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0E8B3C6" w14:textId="4C622020" w:rsidR="001209EF" w:rsidRDefault="000F340B" w:rsidP="001209EF">
      <w:pPr>
        <w:pStyle w:val="Nagwek"/>
      </w:pPr>
      <w:r>
        <w:rPr>
          <w:noProof/>
        </w:rPr>
        <w:drawing>
          <wp:inline distT="0" distB="0" distL="0" distR="0" wp14:anchorId="0C864AFA" wp14:editId="6B3ADDF6">
            <wp:extent cx="4580890" cy="466725"/>
            <wp:effectExtent l="0" t="0" r="0" b="0"/>
            <wp:docPr id="1774033985" name="Obraz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80890" cy="4667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607856E4" w14:textId="77777777" w:rsidR="00A8028F" w:rsidRDefault="00A8028F" w:rsidP="0062638A">
      <w:pPr>
        <w:tabs>
          <w:tab w:val="left" w:pos="3196"/>
        </w:tabs>
        <w:spacing w:after="0" w:line="259" w:lineRule="auto"/>
        <w:ind w:left="75" w:right="0" w:firstLine="0"/>
        <w:rPr>
          <w:color w:val="auto"/>
        </w:rPr>
      </w:pPr>
    </w:p>
    <w:p w14:paraId="03AA5E52" w14:textId="77777777" w:rsidR="00A8028F" w:rsidRDefault="00A8028F" w:rsidP="0062638A">
      <w:pPr>
        <w:tabs>
          <w:tab w:val="left" w:pos="3196"/>
        </w:tabs>
        <w:spacing w:after="0" w:line="259" w:lineRule="auto"/>
        <w:ind w:left="75" w:right="0" w:firstLine="0"/>
        <w:rPr>
          <w:color w:val="auto"/>
        </w:rPr>
      </w:pPr>
    </w:p>
    <w:p w14:paraId="39F13313" w14:textId="77777777" w:rsidR="00A8028F" w:rsidRDefault="00A8028F" w:rsidP="0062638A">
      <w:pPr>
        <w:tabs>
          <w:tab w:val="left" w:pos="3196"/>
        </w:tabs>
        <w:spacing w:after="0" w:line="259" w:lineRule="auto"/>
        <w:ind w:left="75" w:right="0" w:firstLine="0"/>
        <w:rPr>
          <w:color w:val="auto"/>
        </w:rPr>
      </w:pPr>
    </w:p>
    <w:p w14:paraId="75413E16" w14:textId="77777777" w:rsidR="00A8028F" w:rsidRDefault="00A8028F" w:rsidP="0062638A">
      <w:pPr>
        <w:tabs>
          <w:tab w:val="left" w:pos="3196"/>
        </w:tabs>
        <w:spacing w:after="0" w:line="259" w:lineRule="auto"/>
        <w:ind w:left="75" w:right="0" w:firstLine="0"/>
        <w:rPr>
          <w:b/>
          <w:bCs/>
          <w:szCs w:val="24"/>
        </w:rPr>
      </w:pPr>
    </w:p>
    <w:p w14:paraId="52D12DF4" w14:textId="0561FDFF" w:rsidR="00787E8D" w:rsidRPr="00784755" w:rsidRDefault="00787E8D" w:rsidP="0062638A">
      <w:pPr>
        <w:spacing w:after="0" w:line="259" w:lineRule="auto"/>
        <w:ind w:left="0" w:right="0" w:firstLine="0"/>
        <w:jc w:val="left"/>
        <w:rPr>
          <w:szCs w:val="24"/>
        </w:rPr>
      </w:pPr>
    </w:p>
    <w:p w14:paraId="3DDCBFBC" w14:textId="77777777" w:rsidR="00787E8D" w:rsidRPr="00784755" w:rsidRDefault="008B1AC5">
      <w:pPr>
        <w:spacing w:after="18" w:line="259" w:lineRule="auto"/>
        <w:ind w:left="283" w:right="0" w:firstLine="0"/>
        <w:jc w:val="left"/>
        <w:rPr>
          <w:szCs w:val="24"/>
        </w:rPr>
      </w:pPr>
      <w:r w:rsidRPr="00784755">
        <w:rPr>
          <w:szCs w:val="24"/>
        </w:rPr>
        <w:t xml:space="preserve"> </w:t>
      </w:r>
    </w:p>
    <w:p w14:paraId="58B45DD2" w14:textId="77777777" w:rsidR="00787E8D" w:rsidRPr="00784755" w:rsidRDefault="008B1AC5" w:rsidP="00784755">
      <w:pPr>
        <w:pStyle w:val="Nagwek1"/>
        <w:jc w:val="center"/>
        <w:rPr>
          <w:sz w:val="24"/>
          <w:szCs w:val="24"/>
        </w:rPr>
      </w:pPr>
      <w:r w:rsidRPr="00784755">
        <w:rPr>
          <w:sz w:val="24"/>
          <w:szCs w:val="24"/>
        </w:rPr>
        <w:t>S P E C Y F I K A C J A  W A R U N K Ó W  Z A M Ó W I E N I A</w:t>
      </w:r>
    </w:p>
    <w:p w14:paraId="1A8028EB" w14:textId="77777777" w:rsidR="00787E8D" w:rsidRPr="00784755" w:rsidRDefault="008B1AC5">
      <w:pPr>
        <w:spacing w:after="7" w:line="232" w:lineRule="auto"/>
        <w:ind w:left="4631" w:right="4608" w:firstLine="0"/>
        <w:jc w:val="left"/>
        <w:rPr>
          <w:szCs w:val="24"/>
        </w:rPr>
      </w:pPr>
      <w:r w:rsidRPr="00784755">
        <w:rPr>
          <w:szCs w:val="24"/>
        </w:rPr>
        <w:t xml:space="preserve">   </w:t>
      </w:r>
    </w:p>
    <w:p w14:paraId="41AE7ADD" w14:textId="77777777" w:rsidR="00787E8D" w:rsidRPr="00784755" w:rsidRDefault="008B1AC5">
      <w:pPr>
        <w:spacing w:after="0" w:line="259" w:lineRule="auto"/>
        <w:ind w:left="0" w:right="17" w:firstLine="0"/>
        <w:jc w:val="center"/>
        <w:rPr>
          <w:szCs w:val="24"/>
        </w:rPr>
      </w:pPr>
      <w:r w:rsidRPr="00784755">
        <w:rPr>
          <w:szCs w:val="24"/>
        </w:rPr>
        <w:t xml:space="preserve"> </w:t>
      </w:r>
    </w:p>
    <w:p w14:paraId="5DAC52AA" w14:textId="77777777" w:rsidR="00787E8D" w:rsidRPr="00784755" w:rsidRDefault="008B1AC5">
      <w:pPr>
        <w:spacing w:after="0" w:line="259" w:lineRule="auto"/>
        <w:ind w:left="42" w:right="0" w:firstLine="0"/>
        <w:jc w:val="center"/>
        <w:rPr>
          <w:szCs w:val="24"/>
        </w:rPr>
      </w:pPr>
      <w:r w:rsidRPr="00784755">
        <w:rPr>
          <w:szCs w:val="24"/>
        </w:rPr>
        <w:t xml:space="preserve">  </w:t>
      </w:r>
    </w:p>
    <w:p w14:paraId="3066C572" w14:textId="77777777" w:rsidR="00C11B3D" w:rsidRDefault="00C11B3D" w:rsidP="00C11B3D">
      <w:pPr>
        <w:autoSpaceDE w:val="0"/>
        <w:autoSpaceDN w:val="0"/>
        <w:adjustRightInd w:val="0"/>
        <w:jc w:val="center"/>
        <w:rPr>
          <w:b/>
          <w:sz w:val="40"/>
          <w:szCs w:val="40"/>
        </w:rPr>
      </w:pPr>
      <w:r w:rsidRPr="001C47BE">
        <w:rPr>
          <w:b/>
          <w:sz w:val="40"/>
          <w:szCs w:val="40"/>
        </w:rPr>
        <w:t xml:space="preserve">Infrastruktura edukacji przedszkolnej </w:t>
      </w:r>
      <w:r>
        <w:rPr>
          <w:b/>
          <w:sz w:val="40"/>
          <w:szCs w:val="40"/>
        </w:rPr>
        <w:t>–</w:t>
      </w:r>
      <w:r w:rsidRPr="001C47BE">
        <w:rPr>
          <w:b/>
          <w:sz w:val="40"/>
          <w:szCs w:val="40"/>
        </w:rPr>
        <w:t xml:space="preserve"> </w:t>
      </w:r>
    </w:p>
    <w:p w14:paraId="54CF6557" w14:textId="71B1789C" w:rsidR="00787E8D" w:rsidRPr="00784755" w:rsidRDefault="00C11B3D" w:rsidP="00C11B3D">
      <w:pPr>
        <w:spacing w:after="0" w:line="259" w:lineRule="auto"/>
        <w:ind w:left="2" w:right="0" w:firstLine="0"/>
        <w:jc w:val="center"/>
        <w:rPr>
          <w:szCs w:val="24"/>
        </w:rPr>
      </w:pPr>
      <w:r w:rsidRPr="001C47BE">
        <w:rPr>
          <w:b/>
          <w:sz w:val="40"/>
          <w:szCs w:val="40"/>
        </w:rPr>
        <w:t>budowa przedszkola w Mazewie</w:t>
      </w:r>
      <w:r w:rsidR="008B1AC5" w:rsidRPr="00784755">
        <w:rPr>
          <w:szCs w:val="24"/>
        </w:rPr>
        <w:t xml:space="preserve"> </w:t>
      </w:r>
    </w:p>
    <w:p w14:paraId="336F9AE4" w14:textId="77777777" w:rsidR="00787E8D" w:rsidRPr="00784755" w:rsidRDefault="008B1AC5">
      <w:pPr>
        <w:spacing w:after="0" w:line="259" w:lineRule="auto"/>
        <w:ind w:left="2" w:right="0" w:firstLine="0"/>
        <w:jc w:val="center"/>
        <w:rPr>
          <w:szCs w:val="24"/>
        </w:rPr>
      </w:pPr>
      <w:r w:rsidRPr="00784755">
        <w:rPr>
          <w:szCs w:val="24"/>
        </w:rPr>
        <w:t xml:space="preserve"> </w:t>
      </w:r>
    </w:p>
    <w:p w14:paraId="5B95DFF6" w14:textId="4ED0A81A" w:rsidR="00787E8D" w:rsidRPr="00784755" w:rsidRDefault="008B1AC5">
      <w:pPr>
        <w:spacing w:line="271" w:lineRule="auto"/>
        <w:ind w:left="279" w:right="426" w:hanging="10"/>
        <w:rPr>
          <w:szCs w:val="24"/>
        </w:rPr>
      </w:pPr>
      <w:r w:rsidRPr="00784755">
        <w:rPr>
          <w:szCs w:val="24"/>
          <w:u w:val="single" w:color="000000"/>
        </w:rPr>
        <w:t>Tryb udzielenia zamówienia</w:t>
      </w:r>
      <w:r w:rsidRPr="00784755">
        <w:rPr>
          <w:szCs w:val="24"/>
        </w:rPr>
        <w:t xml:space="preserve">: </w:t>
      </w:r>
      <w:r w:rsidRPr="00784755">
        <w:rPr>
          <w:b/>
          <w:szCs w:val="24"/>
        </w:rPr>
        <w:t>zamówienia publicznego udziela się w trybie podstawowym bez przeprowadzania negocjacji</w:t>
      </w:r>
      <w:r w:rsidRPr="00784755">
        <w:rPr>
          <w:szCs w:val="24"/>
        </w:rPr>
        <w:t xml:space="preserve"> - zgodnie z art. 275 pkt 1)</w:t>
      </w:r>
      <w:r w:rsidRPr="00784755">
        <w:rPr>
          <w:i/>
          <w:szCs w:val="24"/>
        </w:rPr>
        <w:t xml:space="preserve"> </w:t>
      </w:r>
      <w:r w:rsidRPr="00784755">
        <w:rPr>
          <w:szCs w:val="24"/>
        </w:rPr>
        <w:t>ustawy z dnia 11 września 2019 r. – Prawo zamówień publicznych (</w:t>
      </w:r>
      <w:r w:rsidRPr="00784755">
        <w:rPr>
          <w:b/>
          <w:szCs w:val="24"/>
        </w:rPr>
        <w:t>Dz. U. z 2021 r. poz. 1129</w:t>
      </w:r>
      <w:r w:rsidR="00C90ED6" w:rsidRPr="00784755">
        <w:rPr>
          <w:b/>
          <w:szCs w:val="24"/>
        </w:rPr>
        <w:t xml:space="preserve"> ze zm.</w:t>
      </w:r>
      <w:r w:rsidRPr="00784755">
        <w:rPr>
          <w:szCs w:val="24"/>
        </w:rPr>
        <w:t xml:space="preserve">) zwaną dalej Pzp.   </w:t>
      </w:r>
    </w:p>
    <w:p w14:paraId="1FBDD6FB" w14:textId="77777777" w:rsidR="00787E8D" w:rsidRPr="00784755" w:rsidRDefault="008B1AC5">
      <w:pPr>
        <w:spacing w:after="18" w:line="259" w:lineRule="auto"/>
        <w:ind w:left="283" w:right="0" w:firstLine="0"/>
        <w:jc w:val="left"/>
        <w:rPr>
          <w:szCs w:val="24"/>
        </w:rPr>
      </w:pPr>
      <w:r w:rsidRPr="00784755">
        <w:rPr>
          <w:szCs w:val="24"/>
        </w:rPr>
        <w:t xml:space="preserve">  </w:t>
      </w:r>
    </w:p>
    <w:p w14:paraId="50ED2344" w14:textId="0FEE9081" w:rsidR="00787E8D" w:rsidRPr="00784755" w:rsidRDefault="008B1AC5">
      <w:pPr>
        <w:spacing w:line="271" w:lineRule="auto"/>
        <w:ind w:left="197" w:right="138" w:hanging="10"/>
        <w:rPr>
          <w:szCs w:val="24"/>
        </w:rPr>
      </w:pPr>
      <w:r w:rsidRPr="00784755">
        <w:rPr>
          <w:b/>
          <w:szCs w:val="24"/>
        </w:rPr>
        <w:t>Wartość szacunkowa zamówienia nie</w:t>
      </w:r>
      <w:r w:rsidR="00B33522">
        <w:rPr>
          <w:b/>
          <w:szCs w:val="24"/>
        </w:rPr>
        <w:t xml:space="preserve"> przekracza równowartości kwoty</w:t>
      </w:r>
      <w:r w:rsidRPr="00784755">
        <w:rPr>
          <w:b/>
          <w:szCs w:val="24"/>
        </w:rPr>
        <w:t xml:space="preserve"> </w:t>
      </w:r>
      <w:r w:rsidR="00527C14" w:rsidRPr="00527C14">
        <w:rPr>
          <w:b/>
          <w:bCs/>
          <w:color w:val="202124"/>
          <w:shd w:val="clear" w:color="auto" w:fill="FFFFFF"/>
        </w:rPr>
        <w:t>5 382 000</w:t>
      </w:r>
      <w:r w:rsidR="00527C14">
        <w:rPr>
          <w:rFonts w:ascii="Arial" w:hAnsi="Arial" w:cs="Arial"/>
          <w:color w:val="202124"/>
          <w:shd w:val="clear" w:color="auto" w:fill="FFFFFF"/>
        </w:rPr>
        <w:t xml:space="preserve"> </w:t>
      </w:r>
      <w:r w:rsidRPr="00784755">
        <w:rPr>
          <w:b/>
          <w:szCs w:val="24"/>
        </w:rPr>
        <w:t xml:space="preserve">euro  </w:t>
      </w:r>
    </w:p>
    <w:p w14:paraId="332AA025" w14:textId="074158DF" w:rsidR="00787E8D" w:rsidRDefault="008B1AC5" w:rsidP="00722D2E">
      <w:pPr>
        <w:spacing w:after="0" w:line="259" w:lineRule="auto"/>
        <w:ind w:left="23" w:right="0" w:firstLine="0"/>
        <w:jc w:val="center"/>
        <w:rPr>
          <w:szCs w:val="24"/>
        </w:rPr>
      </w:pPr>
      <w:r w:rsidRPr="00784755">
        <w:rPr>
          <w:szCs w:val="24"/>
        </w:rPr>
        <w:t xml:space="preserve">   </w:t>
      </w:r>
    </w:p>
    <w:p w14:paraId="5A7C8E2F" w14:textId="3E5CA33E" w:rsidR="00081F46" w:rsidRDefault="00081F46" w:rsidP="00081F46">
      <w:pPr>
        <w:spacing w:after="40" w:line="276" w:lineRule="auto"/>
        <w:ind w:left="500"/>
        <w:rPr>
          <w:b/>
        </w:rPr>
      </w:pPr>
      <w:r w:rsidRPr="00682AF2">
        <w:rPr>
          <w:b/>
        </w:rPr>
        <w:t>Projekt jest współfinansowany ze środków</w:t>
      </w:r>
      <w:r>
        <w:rPr>
          <w:b/>
        </w:rPr>
        <w:t xml:space="preserve"> Fundusze Europejskie dla Łódzkiego 2021-2027</w:t>
      </w:r>
      <w:r w:rsidRPr="00682AF2">
        <w:rPr>
          <w:b/>
        </w:rPr>
        <w:t>.</w:t>
      </w:r>
      <w:r>
        <w:rPr>
          <w:b/>
        </w:rPr>
        <w:t xml:space="preserve"> </w:t>
      </w:r>
      <w:r w:rsidRPr="00E221C5">
        <w:rPr>
          <w:b/>
        </w:rPr>
        <w:t>Działanie FELD.0</w:t>
      </w:r>
      <w:r w:rsidR="00C11B3D">
        <w:rPr>
          <w:b/>
        </w:rPr>
        <w:t>6</w:t>
      </w:r>
      <w:r w:rsidRPr="00E221C5">
        <w:rPr>
          <w:b/>
        </w:rPr>
        <w:t>.0</w:t>
      </w:r>
      <w:r w:rsidR="00C11B3D">
        <w:rPr>
          <w:b/>
        </w:rPr>
        <w:t>1</w:t>
      </w:r>
      <w:r w:rsidRPr="00E221C5">
        <w:rPr>
          <w:b/>
        </w:rPr>
        <w:t xml:space="preserve"> </w:t>
      </w:r>
      <w:r w:rsidR="001862C9">
        <w:rPr>
          <w:b/>
        </w:rPr>
        <w:t>Infrastruktura edukacyjna.</w:t>
      </w:r>
    </w:p>
    <w:p w14:paraId="090D337A" w14:textId="77777777" w:rsidR="00081F46" w:rsidRPr="00784755" w:rsidRDefault="00081F46" w:rsidP="00722D2E">
      <w:pPr>
        <w:spacing w:after="0" w:line="259" w:lineRule="auto"/>
        <w:ind w:left="23" w:right="0" w:firstLine="0"/>
        <w:jc w:val="center"/>
        <w:rPr>
          <w:szCs w:val="24"/>
        </w:rPr>
      </w:pPr>
    </w:p>
    <w:p w14:paraId="054E82BD" w14:textId="77777777" w:rsidR="00787E8D" w:rsidRPr="00784755" w:rsidRDefault="008B1AC5">
      <w:pPr>
        <w:spacing w:after="51" w:line="259" w:lineRule="auto"/>
        <w:ind w:left="0" w:right="37" w:firstLine="0"/>
        <w:jc w:val="center"/>
        <w:rPr>
          <w:szCs w:val="24"/>
        </w:rPr>
      </w:pPr>
      <w:r w:rsidRPr="00784755">
        <w:rPr>
          <w:szCs w:val="24"/>
        </w:rPr>
        <w:t xml:space="preserve"> </w:t>
      </w:r>
    </w:p>
    <w:p w14:paraId="2FFA313A" w14:textId="6C56FE6B" w:rsidR="00787E8D" w:rsidRPr="00522B8C" w:rsidRDefault="008B1AC5">
      <w:pPr>
        <w:pStyle w:val="Nagwek1"/>
        <w:ind w:left="0" w:right="160"/>
        <w:jc w:val="center"/>
        <w:rPr>
          <w:sz w:val="24"/>
          <w:szCs w:val="24"/>
        </w:rPr>
      </w:pPr>
      <w:r w:rsidRPr="00564583">
        <w:rPr>
          <w:sz w:val="24"/>
          <w:szCs w:val="24"/>
        </w:rPr>
        <w:t>Oznaczenie sprawy:</w:t>
      </w:r>
      <w:r w:rsidR="00816E4F" w:rsidRPr="00564583">
        <w:rPr>
          <w:sz w:val="24"/>
          <w:szCs w:val="24"/>
        </w:rPr>
        <w:t xml:space="preserve"> PPI.271.</w:t>
      </w:r>
      <w:r w:rsidR="00564583" w:rsidRPr="00564583">
        <w:rPr>
          <w:sz w:val="24"/>
          <w:szCs w:val="24"/>
        </w:rPr>
        <w:t>2</w:t>
      </w:r>
      <w:r w:rsidR="00816E4F" w:rsidRPr="00564583">
        <w:rPr>
          <w:sz w:val="24"/>
          <w:szCs w:val="24"/>
        </w:rPr>
        <w:t>.202</w:t>
      </w:r>
      <w:r w:rsidR="00564583" w:rsidRPr="00564583">
        <w:rPr>
          <w:sz w:val="24"/>
          <w:szCs w:val="24"/>
        </w:rPr>
        <w:t>6</w:t>
      </w:r>
    </w:p>
    <w:p w14:paraId="2C3F4A20" w14:textId="77777777" w:rsidR="00787E8D" w:rsidRPr="00522B8C" w:rsidRDefault="008B1AC5">
      <w:pPr>
        <w:spacing w:after="0" w:line="259" w:lineRule="auto"/>
        <w:ind w:left="10" w:right="0" w:firstLine="0"/>
        <w:jc w:val="center"/>
        <w:rPr>
          <w:szCs w:val="24"/>
        </w:rPr>
      </w:pPr>
      <w:r w:rsidRPr="00522B8C">
        <w:rPr>
          <w:szCs w:val="24"/>
        </w:rPr>
        <w:t xml:space="preserve"> </w:t>
      </w:r>
    </w:p>
    <w:p w14:paraId="38B27BEF" w14:textId="6CBCDE05" w:rsidR="00787E8D" w:rsidRPr="00522B8C" w:rsidRDefault="008B1AC5" w:rsidP="00722D2E">
      <w:pPr>
        <w:spacing w:after="0" w:line="259" w:lineRule="auto"/>
        <w:ind w:left="10" w:right="0" w:firstLine="0"/>
        <w:jc w:val="center"/>
        <w:rPr>
          <w:szCs w:val="24"/>
        </w:rPr>
      </w:pPr>
      <w:r w:rsidRPr="00522B8C">
        <w:rPr>
          <w:szCs w:val="24"/>
        </w:rPr>
        <w:t xml:space="preserve"> </w:t>
      </w:r>
    </w:p>
    <w:p w14:paraId="324955D8" w14:textId="77777777" w:rsidR="00787E8D" w:rsidRPr="00522B8C" w:rsidRDefault="008B1AC5">
      <w:pPr>
        <w:spacing w:after="3" w:line="259" w:lineRule="auto"/>
        <w:ind w:left="71" w:right="0" w:firstLine="0"/>
        <w:jc w:val="center"/>
        <w:rPr>
          <w:szCs w:val="24"/>
        </w:rPr>
      </w:pPr>
      <w:r w:rsidRPr="00522B8C">
        <w:rPr>
          <w:szCs w:val="24"/>
        </w:rPr>
        <w:t xml:space="preserve">  </w:t>
      </w:r>
    </w:p>
    <w:p w14:paraId="58CB8D41" w14:textId="4280C21C" w:rsidR="00522B8C" w:rsidRPr="00B35AAD" w:rsidRDefault="008B1AC5">
      <w:pPr>
        <w:spacing w:after="0" w:line="271" w:lineRule="auto"/>
        <w:ind w:left="574" w:right="725" w:hanging="10"/>
        <w:jc w:val="center"/>
        <w:rPr>
          <w:b/>
          <w:szCs w:val="24"/>
        </w:rPr>
      </w:pPr>
      <w:r w:rsidRPr="00CA5863">
        <w:rPr>
          <w:b/>
          <w:szCs w:val="24"/>
        </w:rPr>
        <w:t xml:space="preserve">Identyfikator postępowania (ID): </w:t>
      </w:r>
      <w:r w:rsidR="00816E4F" w:rsidRPr="00CA5863">
        <w:rPr>
          <w:b/>
          <w:szCs w:val="24"/>
        </w:rPr>
        <w:t xml:space="preserve">Ogłoszenie </w:t>
      </w:r>
      <w:r w:rsidR="00522B8C" w:rsidRPr="00B35AAD">
        <w:rPr>
          <w:b/>
          <w:szCs w:val="24"/>
        </w:rPr>
        <w:t>nr 202</w:t>
      </w:r>
      <w:r w:rsidR="00564583" w:rsidRPr="00B35AAD">
        <w:rPr>
          <w:b/>
          <w:szCs w:val="24"/>
        </w:rPr>
        <w:t>6</w:t>
      </w:r>
      <w:r w:rsidR="00522B8C" w:rsidRPr="00B35AAD">
        <w:rPr>
          <w:b/>
          <w:szCs w:val="24"/>
        </w:rPr>
        <w:t xml:space="preserve">/BZP </w:t>
      </w:r>
      <w:r w:rsidR="00C5351F" w:rsidRPr="00B35AAD">
        <w:rPr>
          <w:b/>
          <w:szCs w:val="24"/>
        </w:rPr>
        <w:t>00</w:t>
      </w:r>
      <w:r w:rsidR="00504D7F" w:rsidRPr="00B35AAD">
        <w:rPr>
          <w:b/>
          <w:szCs w:val="24"/>
        </w:rPr>
        <w:t>1</w:t>
      </w:r>
      <w:r w:rsidR="00B35AAD" w:rsidRPr="00B35AAD">
        <w:rPr>
          <w:b/>
          <w:szCs w:val="24"/>
        </w:rPr>
        <w:t>0</w:t>
      </w:r>
      <w:r w:rsidR="00504D7F" w:rsidRPr="00B35AAD">
        <w:rPr>
          <w:b/>
          <w:szCs w:val="24"/>
        </w:rPr>
        <w:t>64</w:t>
      </w:r>
      <w:r w:rsidR="00B35AAD" w:rsidRPr="00B35AAD">
        <w:rPr>
          <w:b/>
          <w:szCs w:val="24"/>
        </w:rPr>
        <w:t>31</w:t>
      </w:r>
      <w:r w:rsidR="00504D7F" w:rsidRPr="00B35AAD">
        <w:rPr>
          <w:b/>
          <w:szCs w:val="24"/>
        </w:rPr>
        <w:t>/01</w:t>
      </w:r>
    </w:p>
    <w:p w14:paraId="426F0707" w14:textId="7A030DA9" w:rsidR="00787E8D" w:rsidRPr="00784755" w:rsidRDefault="00816E4F">
      <w:pPr>
        <w:spacing w:after="0" w:line="271" w:lineRule="auto"/>
        <w:ind w:left="574" w:right="725" w:hanging="10"/>
        <w:jc w:val="center"/>
        <w:rPr>
          <w:szCs w:val="24"/>
        </w:rPr>
      </w:pPr>
      <w:r w:rsidRPr="00B35AAD">
        <w:rPr>
          <w:b/>
          <w:szCs w:val="24"/>
        </w:rPr>
        <w:t xml:space="preserve">z dnia </w:t>
      </w:r>
      <w:r w:rsidR="00522B8C" w:rsidRPr="00B35AAD">
        <w:rPr>
          <w:b/>
          <w:szCs w:val="24"/>
        </w:rPr>
        <w:t>202</w:t>
      </w:r>
      <w:r w:rsidR="004B0155" w:rsidRPr="00B35AAD">
        <w:rPr>
          <w:b/>
          <w:szCs w:val="24"/>
        </w:rPr>
        <w:t>6</w:t>
      </w:r>
      <w:r w:rsidR="00522B8C" w:rsidRPr="00B35AAD">
        <w:rPr>
          <w:b/>
          <w:szCs w:val="24"/>
        </w:rPr>
        <w:t>-</w:t>
      </w:r>
      <w:r w:rsidR="00E91608" w:rsidRPr="00B35AAD">
        <w:rPr>
          <w:b/>
          <w:szCs w:val="24"/>
        </w:rPr>
        <w:t>0</w:t>
      </w:r>
      <w:r w:rsidR="004B0155" w:rsidRPr="00B35AAD">
        <w:rPr>
          <w:b/>
          <w:szCs w:val="24"/>
        </w:rPr>
        <w:t>2</w:t>
      </w:r>
      <w:r w:rsidR="00484165" w:rsidRPr="00B35AAD">
        <w:rPr>
          <w:b/>
          <w:szCs w:val="24"/>
        </w:rPr>
        <w:t>-</w:t>
      </w:r>
      <w:r w:rsidR="004B0155" w:rsidRPr="00B35AAD">
        <w:rPr>
          <w:b/>
          <w:szCs w:val="24"/>
        </w:rPr>
        <w:t>1</w:t>
      </w:r>
      <w:r w:rsidR="00B35AAD" w:rsidRPr="00B35AAD">
        <w:rPr>
          <w:b/>
          <w:szCs w:val="24"/>
        </w:rPr>
        <w:t>1</w:t>
      </w:r>
    </w:p>
    <w:p w14:paraId="386D5CED" w14:textId="77777777" w:rsidR="00787E8D" w:rsidRPr="00784755" w:rsidRDefault="008B1AC5">
      <w:pPr>
        <w:spacing w:after="0" w:line="259" w:lineRule="auto"/>
        <w:ind w:left="571" w:right="0" w:firstLine="0"/>
        <w:jc w:val="left"/>
        <w:rPr>
          <w:szCs w:val="24"/>
        </w:rPr>
      </w:pPr>
      <w:r w:rsidRPr="00784755">
        <w:rPr>
          <w:szCs w:val="24"/>
        </w:rPr>
        <w:t xml:space="preserve"> </w:t>
      </w:r>
    </w:p>
    <w:p w14:paraId="78497B28" w14:textId="77678A1F" w:rsidR="00787E8D" w:rsidRPr="00784755" w:rsidRDefault="00787E8D">
      <w:pPr>
        <w:spacing w:after="20" w:line="259" w:lineRule="auto"/>
        <w:ind w:left="142" w:right="0" w:firstLine="0"/>
        <w:jc w:val="left"/>
        <w:rPr>
          <w:szCs w:val="24"/>
        </w:rPr>
      </w:pPr>
    </w:p>
    <w:p w14:paraId="3606A1F9" w14:textId="77777777" w:rsidR="00C90ED6" w:rsidRPr="00784755" w:rsidRDefault="008B1AC5" w:rsidP="00C90ED6">
      <w:pPr>
        <w:spacing w:after="4" w:line="268" w:lineRule="auto"/>
        <w:ind w:left="137" w:right="132" w:hanging="10"/>
        <w:rPr>
          <w:szCs w:val="24"/>
        </w:rPr>
      </w:pPr>
      <w:r w:rsidRPr="00784755">
        <w:rPr>
          <w:szCs w:val="24"/>
          <w:u w:val="single" w:color="000000"/>
        </w:rPr>
        <w:t>Nazwa oraz adres Zamawiającego</w:t>
      </w:r>
      <w:r w:rsidRPr="00784755">
        <w:rPr>
          <w:szCs w:val="24"/>
        </w:rPr>
        <w:t xml:space="preserve">:   </w:t>
      </w:r>
    </w:p>
    <w:p w14:paraId="37808B6C" w14:textId="32A86634" w:rsidR="00C90ED6" w:rsidRPr="001B5321" w:rsidRDefault="00C90ED6" w:rsidP="00C90ED6">
      <w:pPr>
        <w:pStyle w:val="pkt"/>
        <w:spacing w:before="0" w:after="0" w:line="300" w:lineRule="auto"/>
        <w:ind w:left="0" w:firstLine="0"/>
        <w:rPr>
          <w:rFonts w:ascii="Times New Roman" w:hAnsi="Times New Roman" w:cs="Times New Roman"/>
          <w:sz w:val="24"/>
          <w:szCs w:val="24"/>
          <w:lang w:val="pl-PL"/>
        </w:rPr>
      </w:pPr>
      <w:r w:rsidRPr="00784755">
        <w:rPr>
          <w:rFonts w:ascii="Times New Roman" w:hAnsi="Times New Roman" w:cs="Times New Roman"/>
          <w:sz w:val="24"/>
          <w:szCs w:val="24"/>
          <w:lang w:val="pl-PL"/>
        </w:rPr>
        <w:t xml:space="preserve">Nazwa </w:t>
      </w:r>
      <w:r w:rsidRPr="001B5321">
        <w:rPr>
          <w:rFonts w:ascii="Times New Roman" w:hAnsi="Times New Roman" w:cs="Times New Roman"/>
          <w:sz w:val="24"/>
          <w:szCs w:val="24"/>
          <w:lang w:val="pl-PL"/>
        </w:rPr>
        <w:t xml:space="preserve">Zamawiającego: </w:t>
      </w:r>
      <w:r w:rsidRPr="001B5321">
        <w:rPr>
          <w:rFonts w:ascii="Times New Roman" w:hAnsi="Times New Roman" w:cs="Times New Roman"/>
          <w:sz w:val="24"/>
          <w:szCs w:val="24"/>
          <w:lang w:val="pl-PL"/>
        </w:rPr>
        <w:tab/>
        <w:t xml:space="preserve">Gmina </w:t>
      </w:r>
      <w:r w:rsidR="001B5321" w:rsidRPr="001B5321">
        <w:rPr>
          <w:rFonts w:ascii="Times New Roman" w:hAnsi="Times New Roman" w:cs="Times New Roman"/>
          <w:sz w:val="24"/>
          <w:szCs w:val="24"/>
          <w:lang w:val="pl-PL"/>
        </w:rPr>
        <w:t>Daszyn</w:t>
      </w:r>
      <w:r w:rsidR="007D41AE">
        <w:rPr>
          <w:rFonts w:ascii="Times New Roman" w:hAnsi="Times New Roman" w:cs="Times New Roman"/>
          <w:sz w:val="24"/>
          <w:szCs w:val="24"/>
          <w:lang w:val="pl-PL"/>
        </w:rPr>
        <w:t>a</w:t>
      </w:r>
    </w:p>
    <w:p w14:paraId="59719064" w14:textId="5CD7CBF2" w:rsidR="00C90ED6" w:rsidRPr="001B5321" w:rsidRDefault="00C90ED6" w:rsidP="001B5321">
      <w:pPr>
        <w:spacing w:after="0" w:line="240" w:lineRule="auto"/>
        <w:ind w:left="0" w:right="0" w:firstLine="0"/>
        <w:jc w:val="left"/>
        <w:rPr>
          <w:color w:val="000000" w:themeColor="text1"/>
          <w:szCs w:val="24"/>
        </w:rPr>
      </w:pPr>
      <w:r w:rsidRPr="001B5321">
        <w:rPr>
          <w:bCs/>
          <w:iCs/>
          <w:szCs w:val="24"/>
        </w:rPr>
        <w:t>REGON:</w:t>
      </w:r>
      <w:r w:rsidRPr="001B5321">
        <w:rPr>
          <w:bCs/>
          <w:iCs/>
          <w:szCs w:val="24"/>
        </w:rPr>
        <w:tab/>
      </w:r>
      <w:r w:rsidRPr="001B5321">
        <w:rPr>
          <w:bCs/>
          <w:iCs/>
          <w:szCs w:val="24"/>
        </w:rPr>
        <w:tab/>
      </w:r>
      <w:r w:rsidR="008F2BDB">
        <w:rPr>
          <w:bCs/>
          <w:iCs/>
          <w:szCs w:val="24"/>
        </w:rPr>
        <w:t xml:space="preserve"> 611015885</w:t>
      </w:r>
      <w:r w:rsidR="001B5321" w:rsidRPr="001B5321">
        <w:rPr>
          <w:color w:val="000000" w:themeColor="text1"/>
          <w:szCs w:val="24"/>
          <w:shd w:val="clear" w:color="auto" w:fill="FFFFFF"/>
        </w:rPr>
        <w:t> </w:t>
      </w:r>
    </w:p>
    <w:p w14:paraId="74BD2437" w14:textId="3B6B3B0C" w:rsidR="00C90ED6" w:rsidRPr="001B5321" w:rsidRDefault="00C90ED6" w:rsidP="001B5321">
      <w:pPr>
        <w:spacing w:after="0" w:line="240" w:lineRule="auto"/>
        <w:ind w:left="0" w:right="0" w:firstLine="0"/>
        <w:jc w:val="left"/>
        <w:rPr>
          <w:color w:val="auto"/>
          <w:szCs w:val="24"/>
        </w:rPr>
      </w:pPr>
      <w:r w:rsidRPr="001B5321">
        <w:rPr>
          <w:bCs/>
          <w:iCs/>
          <w:szCs w:val="24"/>
        </w:rPr>
        <w:t>NIP:</w:t>
      </w:r>
      <w:r w:rsidRPr="001B5321">
        <w:rPr>
          <w:bCs/>
          <w:iCs/>
          <w:szCs w:val="24"/>
        </w:rPr>
        <w:tab/>
      </w:r>
      <w:r w:rsidRPr="001B5321">
        <w:rPr>
          <w:bCs/>
          <w:iCs/>
          <w:szCs w:val="24"/>
        </w:rPr>
        <w:tab/>
      </w:r>
      <w:r w:rsidRPr="001B5321">
        <w:rPr>
          <w:bCs/>
          <w:iCs/>
          <w:szCs w:val="24"/>
        </w:rPr>
        <w:tab/>
      </w:r>
      <w:r w:rsidR="001B5321" w:rsidRPr="001B5321">
        <w:rPr>
          <w:color w:val="000000" w:themeColor="text1"/>
          <w:szCs w:val="24"/>
          <w:shd w:val="clear" w:color="auto" w:fill="FFFFFF"/>
        </w:rPr>
        <w:t> 775-</w:t>
      </w:r>
      <w:r w:rsidR="00816E4F">
        <w:rPr>
          <w:color w:val="000000" w:themeColor="text1"/>
          <w:szCs w:val="24"/>
          <w:shd w:val="clear" w:color="auto" w:fill="FFFFFF"/>
        </w:rPr>
        <w:t>24-06-085</w:t>
      </w:r>
    </w:p>
    <w:p w14:paraId="172354A9" w14:textId="7BC3E14D" w:rsidR="00C90ED6" w:rsidRPr="001B5321" w:rsidRDefault="00C90ED6" w:rsidP="00C90ED6">
      <w:pPr>
        <w:pStyle w:val="pkt"/>
        <w:spacing w:before="0" w:after="0" w:line="300" w:lineRule="auto"/>
        <w:ind w:left="0" w:firstLine="0"/>
        <w:rPr>
          <w:rFonts w:ascii="Times New Roman" w:hAnsi="Times New Roman" w:cs="Times New Roman"/>
          <w:sz w:val="24"/>
          <w:szCs w:val="24"/>
          <w:lang w:val="pl-PL"/>
        </w:rPr>
      </w:pPr>
      <w:r w:rsidRPr="001B5321">
        <w:rPr>
          <w:rFonts w:ascii="Times New Roman" w:hAnsi="Times New Roman" w:cs="Times New Roman"/>
          <w:sz w:val="24"/>
          <w:szCs w:val="24"/>
          <w:lang w:val="pl-PL"/>
        </w:rPr>
        <w:t>Miejscowość:</w:t>
      </w:r>
      <w:r w:rsidRPr="001B5321">
        <w:rPr>
          <w:rFonts w:ascii="Times New Roman" w:hAnsi="Times New Roman" w:cs="Times New Roman"/>
          <w:sz w:val="24"/>
          <w:szCs w:val="24"/>
          <w:lang w:val="pl-PL"/>
        </w:rPr>
        <w:tab/>
      </w:r>
      <w:r w:rsidRPr="001B5321">
        <w:rPr>
          <w:rFonts w:ascii="Times New Roman" w:hAnsi="Times New Roman" w:cs="Times New Roman"/>
          <w:sz w:val="24"/>
          <w:szCs w:val="24"/>
          <w:lang w:val="pl-PL"/>
        </w:rPr>
        <w:tab/>
      </w:r>
      <w:r w:rsidR="001B5321" w:rsidRPr="001B5321">
        <w:rPr>
          <w:rFonts w:ascii="Times New Roman" w:hAnsi="Times New Roman" w:cs="Times New Roman"/>
          <w:sz w:val="24"/>
          <w:szCs w:val="24"/>
          <w:lang w:val="pl-PL"/>
        </w:rPr>
        <w:t>Daszyna</w:t>
      </w:r>
    </w:p>
    <w:p w14:paraId="7382E9C0" w14:textId="77777777" w:rsidR="001B5321" w:rsidRPr="001B5321" w:rsidRDefault="00C90ED6" w:rsidP="001B5321">
      <w:pPr>
        <w:spacing w:after="0" w:line="240" w:lineRule="auto"/>
        <w:ind w:left="0" w:right="0" w:firstLine="0"/>
        <w:jc w:val="left"/>
        <w:rPr>
          <w:color w:val="auto"/>
          <w:szCs w:val="24"/>
        </w:rPr>
      </w:pPr>
      <w:r w:rsidRPr="001B5321">
        <w:rPr>
          <w:szCs w:val="24"/>
        </w:rPr>
        <w:t>Adres:</w:t>
      </w:r>
      <w:r w:rsidRPr="001B5321">
        <w:rPr>
          <w:szCs w:val="24"/>
        </w:rPr>
        <w:tab/>
      </w:r>
      <w:r w:rsidRPr="001B5321">
        <w:rPr>
          <w:szCs w:val="24"/>
        </w:rPr>
        <w:tab/>
      </w:r>
      <w:r w:rsidR="001B5321" w:rsidRPr="001B5321">
        <w:rPr>
          <w:color w:val="000000" w:themeColor="text1"/>
          <w:szCs w:val="24"/>
          <w:shd w:val="clear" w:color="auto" w:fill="FFFFFF"/>
        </w:rPr>
        <w:t>Daszyna 34a, 99-107 Daszyna</w:t>
      </w:r>
    </w:p>
    <w:p w14:paraId="3FA5E536" w14:textId="77777777" w:rsidR="00C90ED6" w:rsidRDefault="00C90ED6" w:rsidP="003D607E">
      <w:pPr>
        <w:spacing w:after="0" w:line="271" w:lineRule="auto"/>
        <w:ind w:right="569"/>
        <w:rPr>
          <w:b/>
          <w:szCs w:val="24"/>
        </w:rPr>
      </w:pPr>
    </w:p>
    <w:p w14:paraId="751C7A09" w14:textId="77777777" w:rsidR="004B0155" w:rsidRDefault="004B0155" w:rsidP="003D607E">
      <w:pPr>
        <w:spacing w:after="0" w:line="271" w:lineRule="auto"/>
        <w:ind w:right="569"/>
        <w:rPr>
          <w:b/>
          <w:szCs w:val="24"/>
        </w:rPr>
      </w:pPr>
    </w:p>
    <w:p w14:paraId="31B0C60E" w14:textId="77777777" w:rsidR="001862C9" w:rsidRDefault="001862C9" w:rsidP="003D607E">
      <w:pPr>
        <w:spacing w:after="0" w:line="271" w:lineRule="auto"/>
        <w:ind w:right="569"/>
        <w:rPr>
          <w:b/>
          <w:szCs w:val="24"/>
        </w:rPr>
      </w:pPr>
    </w:p>
    <w:p w14:paraId="1943D474" w14:textId="77777777" w:rsidR="001862C9" w:rsidRPr="00784755" w:rsidRDefault="001862C9" w:rsidP="003D607E">
      <w:pPr>
        <w:spacing w:after="0" w:line="271" w:lineRule="auto"/>
        <w:ind w:right="569"/>
        <w:rPr>
          <w:b/>
          <w:szCs w:val="24"/>
        </w:rPr>
      </w:pPr>
    </w:p>
    <w:p w14:paraId="71B7B6B9" w14:textId="77777777" w:rsidR="00787E8D" w:rsidRPr="00784755" w:rsidRDefault="008B1AC5">
      <w:pPr>
        <w:spacing w:after="0" w:line="271" w:lineRule="auto"/>
        <w:ind w:left="574" w:right="569" w:hanging="10"/>
        <w:jc w:val="center"/>
        <w:rPr>
          <w:szCs w:val="24"/>
        </w:rPr>
      </w:pPr>
      <w:r w:rsidRPr="00784755">
        <w:rPr>
          <w:b/>
          <w:szCs w:val="24"/>
        </w:rPr>
        <w:lastRenderedPageBreak/>
        <w:t xml:space="preserve">Informacje podstawowe </w:t>
      </w:r>
    </w:p>
    <w:p w14:paraId="2FE9BB50" w14:textId="77777777" w:rsidR="00787E8D" w:rsidRPr="00784755" w:rsidRDefault="008B1AC5">
      <w:pPr>
        <w:spacing w:after="0" w:line="259" w:lineRule="auto"/>
        <w:ind w:left="142" w:right="0" w:firstLine="0"/>
        <w:jc w:val="left"/>
        <w:rPr>
          <w:szCs w:val="24"/>
        </w:rPr>
      </w:pPr>
      <w:r w:rsidRPr="00784755">
        <w:rPr>
          <w:szCs w:val="24"/>
        </w:rPr>
        <w:t xml:space="preserve"> </w:t>
      </w:r>
    </w:p>
    <w:p w14:paraId="34C3B951" w14:textId="77777777" w:rsidR="00787E8D" w:rsidRPr="00784755" w:rsidRDefault="008B1AC5">
      <w:pPr>
        <w:spacing w:after="17" w:line="259" w:lineRule="auto"/>
        <w:ind w:left="112" w:right="0" w:firstLine="0"/>
        <w:jc w:val="left"/>
        <w:rPr>
          <w:szCs w:val="24"/>
        </w:rPr>
      </w:pPr>
      <w:r w:rsidRPr="00784755">
        <w:rPr>
          <w:rFonts w:eastAsia="Calibri"/>
          <w:noProof/>
          <w:szCs w:val="24"/>
        </w:rPr>
        <mc:AlternateContent>
          <mc:Choice Requires="wpg">
            <w:drawing>
              <wp:inline distT="0" distB="0" distL="0" distR="0" wp14:anchorId="67B2D331" wp14:editId="525CEF1E">
                <wp:extent cx="5819775" cy="6350"/>
                <wp:effectExtent l="0" t="0" r="0" b="0"/>
                <wp:docPr id="21279" name="Group 2127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819775" cy="6350"/>
                          <a:chOff x="0" y="0"/>
                          <a:chExt cx="5819775" cy="6350"/>
                        </a:xfrm>
                      </wpg:grpSpPr>
                      <wps:wsp>
                        <wps:cNvPr id="408" name="Shape 408"/>
                        <wps:cNvSpPr/>
                        <wps:spPr>
                          <a:xfrm>
                            <a:off x="0" y="0"/>
                            <a:ext cx="5819775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819775">
                                <a:moveTo>
                                  <a:pt x="0" y="0"/>
                                </a:moveTo>
                                <a:lnTo>
                                  <a:pt x="5819775" y="0"/>
                                </a:lnTo>
                              </a:path>
                            </a:pathLst>
                          </a:custGeom>
                          <a:ln w="6350" cap="flat">
                            <a:miter lim="127000"/>
                          </a:ln>
                        </wps:spPr>
                        <wps:style>
                          <a:lnRef idx="1">
                            <a:srgbClr val="4472C4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584E2667" id="Group 21279" o:spid="_x0000_s1026" style="width:458.25pt;height:.5pt;mso-position-horizontal-relative:char;mso-position-vertical-relative:line" coordsize="58197,6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">
                <v:shape id="Shape 408" o:spid="_x0000_s1027" style="position:absolute;width:58197;height:0;visibility:visible;mso-wrap-style:square;v-text-anchor:top" coordsize="581977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PljPsEA&#10;AADcAAAADwAAAGRycy9kb3ducmV2LnhtbERPzWrCQBC+C32HZQq96UYJIqmr2ILUgqUk9gGG7JgE&#10;s7Nhd2vSt+8cCj1+fP/b/eR6dacQO88GlosMFHHtbceNga/Lcb4BFROyxd4zGfihCPvdw2yLhfUj&#10;l3SvUqMkhGOBBtqUhkLrWLfkMC78QCzc1QeHSWBotA04Srjr9SrL1tphx9LQ4kCvLdW36ttJScg3&#10;p3P+XtK4vPXNy2f19jFVxjw9TodnUImm9C/+c5+sgTyTtXJGjoDe/QI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DD5Yz7BAAAA3AAAAA8AAAAAAAAAAAAAAAAAmAIAAGRycy9kb3du&#10;cmV2LnhtbFBLBQYAAAAABAAEAPUAAACGAwAAAAA=&#10;" path="m,l5819775,e" filled="f" strokecolor="#4472c4" strokeweight=".5pt">
                  <v:stroke miterlimit="83231f" joinstyle="miter"/>
                  <v:path arrowok="t" textboxrect="0,0,5819775,0"/>
                </v:shape>
                <w10:anchorlock/>
              </v:group>
            </w:pict>
          </mc:Fallback>
        </mc:AlternateContent>
      </w:r>
      <w:r w:rsidRPr="00784755">
        <w:rPr>
          <w:szCs w:val="24"/>
        </w:rPr>
        <w:t xml:space="preserve"> </w:t>
      </w:r>
    </w:p>
    <w:p w14:paraId="53A91651" w14:textId="2358B598" w:rsidR="00787E8D" w:rsidRDefault="008B1AC5">
      <w:pPr>
        <w:numPr>
          <w:ilvl w:val="0"/>
          <w:numId w:val="1"/>
        </w:numPr>
        <w:ind w:left="567" w:right="139" w:hanging="425"/>
        <w:rPr>
          <w:szCs w:val="24"/>
        </w:rPr>
      </w:pPr>
      <w:r w:rsidRPr="00784755">
        <w:rPr>
          <w:szCs w:val="24"/>
        </w:rPr>
        <w:t xml:space="preserve">Opis przedmiotu zamówienia:   </w:t>
      </w:r>
    </w:p>
    <w:p w14:paraId="6DBD9721" w14:textId="77777777" w:rsidR="00941CCD" w:rsidRPr="00941CCD" w:rsidRDefault="00941CCD" w:rsidP="00BE0504">
      <w:pPr>
        <w:ind w:left="0" w:right="139" w:firstLine="0"/>
        <w:rPr>
          <w:szCs w:val="24"/>
        </w:rPr>
      </w:pPr>
    </w:p>
    <w:p w14:paraId="3F684ABC" w14:textId="4B6CE5B7" w:rsidR="00B33522" w:rsidRDefault="00941CCD" w:rsidP="001862C9">
      <w:pPr>
        <w:autoSpaceDE w:val="0"/>
        <w:autoSpaceDN w:val="0"/>
        <w:adjustRightInd w:val="0"/>
        <w:ind w:left="0" w:firstLine="0"/>
        <w:rPr>
          <w:b/>
          <w:bCs/>
          <w:color w:val="auto"/>
          <w:kern w:val="1"/>
          <w:szCs w:val="24"/>
          <w:lang w:eastAsia="hi-IN" w:bidi="hi-IN"/>
        </w:rPr>
      </w:pPr>
      <w:r w:rsidRPr="001862C9">
        <w:rPr>
          <w:b/>
          <w:color w:val="auto"/>
          <w:kern w:val="1"/>
          <w:szCs w:val="24"/>
          <w:lang w:eastAsia="hi-IN" w:bidi="hi-IN"/>
        </w:rPr>
        <w:t>„</w:t>
      </w:r>
      <w:bookmarkStart w:id="0" w:name="_Hlk219646789"/>
      <w:r w:rsidR="001862C9" w:rsidRPr="001862C9">
        <w:rPr>
          <w:b/>
          <w:szCs w:val="24"/>
        </w:rPr>
        <w:t>Infrastruktura edukacji przedszkolnej – budowa przedszkola w Mazewie</w:t>
      </w:r>
      <w:bookmarkEnd w:id="0"/>
      <w:r w:rsidR="001862C9" w:rsidRPr="001862C9">
        <w:rPr>
          <w:szCs w:val="24"/>
        </w:rPr>
        <w:t xml:space="preserve"> </w:t>
      </w:r>
      <w:r w:rsidRPr="001862C9">
        <w:rPr>
          <w:b/>
          <w:bCs/>
          <w:color w:val="auto"/>
          <w:kern w:val="1"/>
          <w:szCs w:val="24"/>
          <w:lang w:eastAsia="hi-IN" w:bidi="hi-IN"/>
        </w:rPr>
        <w:t>”</w:t>
      </w:r>
    </w:p>
    <w:p w14:paraId="6C86ECC2" w14:textId="77777777" w:rsidR="001862C9" w:rsidRPr="001862C9" w:rsidRDefault="001862C9" w:rsidP="001862C9">
      <w:pPr>
        <w:autoSpaceDE w:val="0"/>
        <w:autoSpaceDN w:val="0"/>
        <w:adjustRightInd w:val="0"/>
        <w:ind w:left="0" w:firstLine="0"/>
        <w:rPr>
          <w:b/>
          <w:szCs w:val="24"/>
        </w:rPr>
      </w:pPr>
    </w:p>
    <w:p w14:paraId="0DFC9168" w14:textId="0F35CC0F" w:rsidR="00B33522" w:rsidRPr="00954EC4" w:rsidRDefault="00B33522" w:rsidP="00B33522">
      <w:pPr>
        <w:pStyle w:val="Tekstpodstawowy"/>
        <w:spacing w:after="0" w:line="240" w:lineRule="auto"/>
        <w:jc w:val="both"/>
        <w:rPr>
          <w:rFonts w:ascii="Times New Roman" w:eastAsia="BatangChe" w:hAnsi="Times New Roman" w:cs="Times New Roman"/>
          <w:color w:val="00000A"/>
          <w:sz w:val="24"/>
          <w:szCs w:val="24"/>
          <w:lang w:val="pl-PL"/>
        </w:rPr>
      </w:pPr>
      <w:r w:rsidRPr="00975821">
        <w:rPr>
          <w:szCs w:val="24"/>
          <w:lang w:val="pl-PL"/>
        </w:rPr>
        <w:t>W</w:t>
      </w:r>
      <w:r w:rsidRPr="00784755">
        <w:rPr>
          <w:rFonts w:ascii="Times New Roman" w:hAnsi="Times New Roman" w:cs="Times New Roman"/>
          <w:sz w:val="24"/>
          <w:szCs w:val="24"/>
          <w:lang w:val="pl-PL"/>
        </w:rPr>
        <w:t xml:space="preserve">ykonanie </w:t>
      </w:r>
      <w:r w:rsidRPr="00763DB6">
        <w:rPr>
          <w:rFonts w:ascii="Times New Roman" w:hAnsi="Times New Roman" w:cs="Times New Roman"/>
          <w:sz w:val="24"/>
          <w:szCs w:val="24"/>
          <w:lang w:val="pl-PL"/>
        </w:rPr>
        <w:t>w formule „zaprojektuj i wybuduj”</w:t>
      </w:r>
      <w:r>
        <w:rPr>
          <w:rFonts w:ascii="Times New Roman" w:hAnsi="Times New Roman" w:cs="Times New Roman"/>
          <w:sz w:val="24"/>
          <w:szCs w:val="24"/>
          <w:lang w:val="pl-PL"/>
        </w:rPr>
        <w:t xml:space="preserve"> </w:t>
      </w:r>
      <w:r w:rsidRPr="00763DB6">
        <w:rPr>
          <w:rFonts w:ascii="Times New Roman" w:hAnsi="Times New Roman" w:cs="Times New Roman"/>
          <w:sz w:val="24"/>
          <w:szCs w:val="24"/>
          <w:lang w:val="pl-PL"/>
        </w:rPr>
        <w:t xml:space="preserve">dokumentacji projektowej i robót budowlanych </w:t>
      </w:r>
      <w:r w:rsidRPr="00763DB6">
        <w:rPr>
          <w:rFonts w:ascii="Times New Roman" w:eastAsia="BatangChe" w:hAnsi="Times New Roman" w:cs="Times New Roman"/>
          <w:color w:val="00000A"/>
          <w:sz w:val="24"/>
          <w:szCs w:val="24"/>
          <w:lang w:val="pl-PL"/>
        </w:rPr>
        <w:t>–</w:t>
      </w:r>
      <w:r w:rsidRPr="00763DB6">
        <w:rPr>
          <w:rFonts w:ascii="Times New Roman" w:hAnsi="Times New Roman" w:cs="Times New Roman"/>
          <w:sz w:val="24"/>
          <w:szCs w:val="24"/>
          <w:lang w:val="pl-PL"/>
        </w:rPr>
        <w:t xml:space="preserve"> </w:t>
      </w:r>
      <w:r w:rsidRPr="00DB03E9">
        <w:rPr>
          <w:rFonts w:ascii="Times New Roman" w:hAnsi="Times New Roman" w:cs="Times New Roman"/>
          <w:sz w:val="24"/>
          <w:szCs w:val="24"/>
          <w:lang w:val="pl-PL"/>
        </w:rPr>
        <w:t>zgodnie z Programem Funkcjonalno – Użytkowym, zwanym dalej PFU, stanowiącym</w:t>
      </w:r>
      <w:r w:rsidRPr="00DB03E9">
        <w:rPr>
          <w:rFonts w:ascii="Times New Roman" w:hAnsi="Times New Roman" w:cs="Times New Roman"/>
          <w:b/>
          <w:bCs/>
          <w:sz w:val="24"/>
          <w:szCs w:val="24"/>
          <w:lang w:val="pl-PL"/>
        </w:rPr>
        <w:t xml:space="preserve"> załącznik nr 9 </w:t>
      </w:r>
      <w:r w:rsidRPr="00DB03E9">
        <w:rPr>
          <w:rFonts w:ascii="Times New Roman" w:hAnsi="Times New Roman" w:cs="Times New Roman"/>
          <w:sz w:val="24"/>
          <w:szCs w:val="24"/>
          <w:lang w:val="pl-PL"/>
        </w:rPr>
        <w:t xml:space="preserve">do SWZ i polegających na </w:t>
      </w:r>
      <w:r w:rsidRPr="00DB03E9">
        <w:rPr>
          <w:rFonts w:ascii="Times New Roman" w:hAnsi="Times New Roman" w:cs="Times New Roman"/>
          <w:color w:val="00000A"/>
          <w:sz w:val="24"/>
          <w:szCs w:val="24"/>
          <w:lang w:val="pl-PL"/>
        </w:rPr>
        <w:t>wykonaniu dokumentacji projektowej (</w:t>
      </w:r>
      <w:r w:rsidRPr="00DB03E9">
        <w:rPr>
          <w:rFonts w:ascii="Times New Roman" w:hAnsi="Times New Roman" w:cs="Times New Roman"/>
          <w:sz w:val="24"/>
          <w:szCs w:val="24"/>
          <w:lang w:val="pl-PL"/>
        </w:rPr>
        <w:t>zaprojektowanie,</w:t>
      </w:r>
      <w:r w:rsidRPr="00763DB6">
        <w:rPr>
          <w:rFonts w:ascii="Times New Roman" w:hAnsi="Times New Roman" w:cs="Times New Roman"/>
          <w:sz w:val="24"/>
          <w:szCs w:val="24"/>
          <w:lang w:val="pl-PL"/>
        </w:rPr>
        <w:t xml:space="preserve"> uzyskanie wymaganych prawem decyzji oraz zezwoleń na budowę</w:t>
      </w:r>
      <w:r>
        <w:rPr>
          <w:rFonts w:ascii="Times New Roman" w:hAnsi="Times New Roman" w:cs="Times New Roman"/>
          <w:sz w:val="24"/>
          <w:szCs w:val="24"/>
          <w:lang w:val="pl-PL"/>
        </w:rPr>
        <w:t xml:space="preserve">) </w:t>
      </w:r>
      <w:r>
        <w:rPr>
          <w:rFonts w:ascii="Times New Roman" w:hAnsi="Times New Roman" w:cs="Times New Roman"/>
          <w:color w:val="00000A"/>
          <w:sz w:val="24"/>
          <w:szCs w:val="24"/>
          <w:lang w:val="pl-PL"/>
        </w:rPr>
        <w:t xml:space="preserve">oraz realizacji robót budowlanych. W </w:t>
      </w:r>
      <w:r w:rsidRPr="00763DB6">
        <w:rPr>
          <w:rFonts w:ascii="Times New Roman" w:hAnsi="Times New Roman" w:cs="Times New Roman"/>
          <w:sz w:val="24"/>
          <w:szCs w:val="24"/>
          <w:lang w:val="pl-PL"/>
        </w:rPr>
        <w:t>ramach niniejszego zamówienia należy sporządzić wszelkie opracowania jakie mogą okazać się niezbędne dla zaprojektowania</w:t>
      </w:r>
      <w:r>
        <w:rPr>
          <w:rFonts w:ascii="Times New Roman" w:hAnsi="Times New Roman" w:cs="Times New Roman"/>
          <w:sz w:val="24"/>
          <w:szCs w:val="24"/>
          <w:lang w:val="pl-PL"/>
        </w:rPr>
        <w:t xml:space="preserve">, </w:t>
      </w:r>
      <w:r w:rsidRPr="00763DB6">
        <w:rPr>
          <w:rFonts w:ascii="Times New Roman" w:hAnsi="Times New Roman" w:cs="Times New Roman"/>
          <w:sz w:val="24"/>
          <w:szCs w:val="24"/>
          <w:lang w:val="pl-PL"/>
        </w:rPr>
        <w:t>budowy i użytkowania przedmiotu zamówienia. Wszelkie opracowania należy przygotować w ilości egzemplarzy umożliwiającej pozyskanie wszystkich niezbędnych uzgodnień i pozwoleń plus dodatkowo zawsze 2 egzemplarze dla Zamawiającego</w:t>
      </w:r>
      <w:r>
        <w:rPr>
          <w:rFonts w:ascii="Times New Roman" w:hAnsi="Times New Roman" w:cs="Times New Roman"/>
          <w:sz w:val="24"/>
          <w:szCs w:val="24"/>
          <w:lang w:val="pl-PL"/>
        </w:rPr>
        <w:t>.</w:t>
      </w:r>
    </w:p>
    <w:p w14:paraId="2D62FD74" w14:textId="77777777" w:rsidR="00B33522" w:rsidRPr="00763DB6" w:rsidRDefault="00B33522" w:rsidP="00B33522">
      <w:pPr>
        <w:pStyle w:val="Tekstpodstawowy"/>
        <w:spacing w:after="0" w:line="240" w:lineRule="auto"/>
        <w:ind w:left="720"/>
        <w:jc w:val="both"/>
        <w:rPr>
          <w:rFonts w:ascii="Times New Roman" w:hAnsi="Times New Roman" w:cs="Times New Roman"/>
          <w:sz w:val="24"/>
          <w:szCs w:val="24"/>
          <w:lang w:val="pl-PL"/>
        </w:rPr>
      </w:pPr>
    </w:p>
    <w:p w14:paraId="49A2073C" w14:textId="77777777" w:rsidR="00B33522" w:rsidRPr="00954EC4" w:rsidRDefault="00B33522" w:rsidP="00EA3FFF">
      <w:pPr>
        <w:pStyle w:val="Akapitzlist"/>
        <w:widowControl w:val="0"/>
        <w:numPr>
          <w:ilvl w:val="0"/>
          <w:numId w:val="24"/>
        </w:numPr>
        <w:suppressAutoHyphens/>
        <w:spacing w:after="0" w:line="240" w:lineRule="auto"/>
        <w:ind w:right="0"/>
        <w:rPr>
          <w:b/>
          <w:bCs/>
          <w:color w:val="auto"/>
          <w:kern w:val="1"/>
          <w:szCs w:val="24"/>
          <w:u w:val="single"/>
          <w:lang w:eastAsia="hi-IN" w:bidi="hi-IN"/>
        </w:rPr>
      </w:pPr>
      <w:r w:rsidRPr="00954EC4">
        <w:rPr>
          <w:b/>
          <w:bCs/>
          <w:color w:val="auto"/>
          <w:kern w:val="1"/>
          <w:szCs w:val="24"/>
          <w:u w:val="single"/>
          <w:lang w:eastAsia="hi-IN" w:bidi="hi-IN"/>
        </w:rPr>
        <w:t>Dokumentacja projektowa.</w:t>
      </w:r>
    </w:p>
    <w:p w14:paraId="67FC5632" w14:textId="77777777" w:rsidR="00B33522" w:rsidRDefault="00B33522" w:rsidP="00B33522">
      <w:pPr>
        <w:pStyle w:val="Akapitzlist"/>
        <w:widowControl w:val="0"/>
        <w:suppressAutoHyphens/>
        <w:spacing w:after="0" w:line="240" w:lineRule="auto"/>
        <w:ind w:right="0" w:firstLine="0"/>
        <w:rPr>
          <w:color w:val="auto"/>
          <w:kern w:val="1"/>
          <w:szCs w:val="24"/>
          <w:u w:val="single"/>
          <w:lang w:eastAsia="hi-IN" w:bidi="hi-IN"/>
        </w:rPr>
      </w:pPr>
    </w:p>
    <w:p w14:paraId="5683AE5B" w14:textId="77777777" w:rsidR="00B33522" w:rsidRPr="00954EC4" w:rsidRDefault="00B33522" w:rsidP="00B33522">
      <w:pPr>
        <w:pStyle w:val="Akapitzlist"/>
        <w:widowControl w:val="0"/>
        <w:suppressAutoHyphens/>
        <w:spacing w:after="0" w:line="240" w:lineRule="auto"/>
        <w:ind w:right="0" w:firstLine="0"/>
        <w:rPr>
          <w:color w:val="auto"/>
          <w:kern w:val="1"/>
          <w:szCs w:val="24"/>
          <w:u w:val="single"/>
          <w:lang w:eastAsia="hi-IN" w:bidi="hi-IN"/>
        </w:rPr>
      </w:pPr>
      <w:r w:rsidRPr="00954EC4">
        <w:rPr>
          <w:color w:val="auto"/>
          <w:kern w:val="1"/>
          <w:szCs w:val="24"/>
          <w:u w:val="single"/>
          <w:lang w:eastAsia="hi-IN" w:bidi="hi-IN"/>
        </w:rPr>
        <w:t>W ramach części dokumentacyjnej należy:</w:t>
      </w:r>
    </w:p>
    <w:p w14:paraId="14C4AC02" w14:textId="77777777" w:rsidR="00B33522" w:rsidRDefault="00B33522" w:rsidP="00B33522">
      <w:pPr>
        <w:widowControl w:val="0"/>
        <w:suppressAutoHyphens/>
        <w:spacing w:after="0" w:line="240" w:lineRule="auto"/>
        <w:ind w:left="0" w:right="0" w:firstLine="0"/>
        <w:rPr>
          <w:color w:val="auto"/>
          <w:kern w:val="1"/>
          <w:szCs w:val="24"/>
          <w:lang w:eastAsia="hi-IN" w:bidi="hi-IN"/>
        </w:rPr>
      </w:pPr>
      <w:r>
        <w:rPr>
          <w:color w:val="auto"/>
          <w:kern w:val="1"/>
          <w:szCs w:val="24"/>
          <w:lang w:eastAsia="hi-IN" w:bidi="hi-IN"/>
        </w:rPr>
        <w:t>- opracować (w przypadku zaistnienia wymagań) ocenę oddziaływania inwestycji na środowisko;</w:t>
      </w:r>
    </w:p>
    <w:p w14:paraId="58077F20" w14:textId="77777777" w:rsidR="00B33522" w:rsidRPr="00763DB6" w:rsidRDefault="00B33522" w:rsidP="00B33522">
      <w:pPr>
        <w:widowControl w:val="0"/>
        <w:suppressAutoHyphens/>
        <w:spacing w:after="0" w:line="240" w:lineRule="auto"/>
        <w:ind w:left="0" w:right="0" w:firstLine="0"/>
        <w:rPr>
          <w:color w:val="auto"/>
          <w:kern w:val="1"/>
          <w:szCs w:val="24"/>
          <w:lang w:eastAsia="hi-IN" w:bidi="hi-IN"/>
        </w:rPr>
      </w:pPr>
      <w:r w:rsidRPr="00763DB6">
        <w:rPr>
          <w:color w:val="auto"/>
          <w:kern w:val="1"/>
          <w:szCs w:val="24"/>
          <w:lang w:eastAsia="hi-IN" w:bidi="hi-IN"/>
        </w:rPr>
        <w:t>- opracować mapy sytuacyjno-wysokościowe do celów projektowych;</w:t>
      </w:r>
    </w:p>
    <w:p w14:paraId="32A4C385" w14:textId="7F54E870" w:rsidR="00B33522" w:rsidRPr="00763DB6" w:rsidRDefault="00B33522" w:rsidP="00B33522">
      <w:pPr>
        <w:widowControl w:val="0"/>
        <w:suppressAutoHyphens/>
        <w:spacing w:after="0" w:line="240" w:lineRule="auto"/>
        <w:ind w:left="0" w:right="0" w:firstLine="0"/>
        <w:rPr>
          <w:rFonts w:eastAsia="TT10Ao00"/>
          <w:color w:val="auto"/>
          <w:kern w:val="1"/>
          <w:szCs w:val="24"/>
          <w:lang w:eastAsia="hi-IN" w:bidi="hi-IN"/>
        </w:rPr>
      </w:pPr>
      <w:r w:rsidRPr="00763DB6">
        <w:rPr>
          <w:color w:val="auto"/>
          <w:kern w:val="1"/>
          <w:szCs w:val="24"/>
          <w:lang w:eastAsia="hi-IN" w:bidi="hi-IN"/>
        </w:rPr>
        <w:t xml:space="preserve">- opracować projekty </w:t>
      </w:r>
      <w:r w:rsidR="00851D41">
        <w:rPr>
          <w:color w:val="auto"/>
          <w:kern w:val="1"/>
          <w:szCs w:val="24"/>
          <w:lang w:eastAsia="hi-IN" w:bidi="hi-IN"/>
        </w:rPr>
        <w:t>architektoniczno-</w:t>
      </w:r>
      <w:r w:rsidRPr="00763DB6">
        <w:rPr>
          <w:color w:val="auto"/>
          <w:kern w:val="1"/>
          <w:szCs w:val="24"/>
          <w:lang w:eastAsia="hi-IN" w:bidi="hi-IN"/>
        </w:rPr>
        <w:t xml:space="preserve">budowlane we wszystkich niezbędnych branżach wraz ze wszystkimi wymaganymi uzgodnieniami, w tym z gestorami sieci, z którymi inwestycja wchodzi w ewentualne kolizje, </w:t>
      </w:r>
      <w:r>
        <w:rPr>
          <w:color w:val="auto"/>
          <w:kern w:val="1"/>
          <w:szCs w:val="24"/>
          <w:lang w:eastAsia="hi-IN" w:bidi="hi-IN"/>
        </w:rPr>
        <w:t xml:space="preserve">operatami, </w:t>
      </w:r>
      <w:r w:rsidRPr="00763DB6">
        <w:rPr>
          <w:color w:val="auto"/>
          <w:kern w:val="1"/>
          <w:szCs w:val="24"/>
          <w:lang w:eastAsia="hi-IN" w:bidi="hi-IN"/>
        </w:rPr>
        <w:t>opiniami, ekspertyzami,</w:t>
      </w:r>
      <w:r w:rsidR="00BE0504">
        <w:rPr>
          <w:color w:val="auto"/>
          <w:kern w:val="1"/>
          <w:szCs w:val="24"/>
          <w:lang w:eastAsia="hi-IN" w:bidi="hi-IN"/>
        </w:rPr>
        <w:t xml:space="preserve"> decyzjami, w tym</w:t>
      </w:r>
      <w:r w:rsidRPr="00763DB6">
        <w:rPr>
          <w:color w:val="auto"/>
          <w:kern w:val="1"/>
          <w:szCs w:val="24"/>
          <w:lang w:eastAsia="hi-IN" w:bidi="hi-IN"/>
        </w:rPr>
        <w:t xml:space="preserve"> </w:t>
      </w:r>
      <w:r w:rsidR="00BE0504">
        <w:rPr>
          <w:color w:val="auto"/>
          <w:kern w:val="1"/>
          <w:szCs w:val="24"/>
          <w:lang w:eastAsia="hi-IN" w:bidi="hi-IN"/>
        </w:rPr>
        <w:t xml:space="preserve">WKZ, </w:t>
      </w:r>
      <w:r w:rsidRPr="00763DB6">
        <w:rPr>
          <w:color w:val="auto"/>
          <w:kern w:val="1"/>
          <w:szCs w:val="24"/>
          <w:lang w:eastAsia="hi-IN" w:bidi="hi-IN"/>
        </w:rPr>
        <w:t>w zakresie umożliwiającym uzyskani</w:t>
      </w:r>
      <w:r>
        <w:rPr>
          <w:color w:val="auto"/>
          <w:kern w:val="1"/>
          <w:szCs w:val="24"/>
          <w:lang w:eastAsia="hi-IN" w:bidi="hi-IN"/>
        </w:rPr>
        <w:t xml:space="preserve">e </w:t>
      </w:r>
      <w:r w:rsidR="00851D41">
        <w:rPr>
          <w:color w:val="auto"/>
          <w:kern w:val="1"/>
          <w:szCs w:val="24"/>
          <w:lang w:eastAsia="hi-IN" w:bidi="hi-IN"/>
        </w:rPr>
        <w:t xml:space="preserve">ewentualnego </w:t>
      </w:r>
      <w:r>
        <w:rPr>
          <w:color w:val="auto"/>
          <w:kern w:val="1"/>
          <w:szCs w:val="24"/>
          <w:lang w:eastAsia="hi-IN" w:bidi="hi-IN"/>
        </w:rPr>
        <w:t>pozwolenia</w:t>
      </w:r>
      <w:r w:rsidRPr="00763DB6">
        <w:rPr>
          <w:color w:val="auto"/>
          <w:kern w:val="1"/>
          <w:szCs w:val="24"/>
          <w:lang w:eastAsia="hi-IN" w:bidi="hi-IN"/>
        </w:rPr>
        <w:t xml:space="preserve"> na budow</w:t>
      </w:r>
      <w:r w:rsidRPr="00763DB6">
        <w:rPr>
          <w:rFonts w:eastAsia="TT10Ao00"/>
          <w:color w:val="auto"/>
          <w:kern w:val="1"/>
          <w:szCs w:val="24"/>
          <w:lang w:eastAsia="hi-IN" w:bidi="hi-IN"/>
        </w:rPr>
        <w:t>ę/zgłoszenia robót budowlanych oraz pozwolenia/zgłoszenia do użytkowania;</w:t>
      </w:r>
    </w:p>
    <w:p w14:paraId="75ED976F" w14:textId="77777777" w:rsidR="00B33522" w:rsidRDefault="00B33522" w:rsidP="00B33522">
      <w:pPr>
        <w:widowControl w:val="0"/>
        <w:suppressAutoHyphens/>
        <w:spacing w:after="0" w:line="240" w:lineRule="auto"/>
        <w:ind w:left="0" w:right="0" w:firstLine="0"/>
        <w:rPr>
          <w:color w:val="auto"/>
          <w:kern w:val="1"/>
          <w:szCs w:val="24"/>
          <w:lang w:eastAsia="hi-IN" w:bidi="hi-IN"/>
        </w:rPr>
      </w:pPr>
      <w:r w:rsidRPr="00763DB6">
        <w:rPr>
          <w:rFonts w:eastAsia="TT10Ao00"/>
          <w:color w:val="auto"/>
          <w:kern w:val="1"/>
          <w:szCs w:val="24"/>
          <w:lang w:eastAsia="hi-IN" w:bidi="hi-IN"/>
        </w:rPr>
        <w:t>- pozyskać wymagane przepisami</w:t>
      </w:r>
      <w:r w:rsidRPr="00763DB6">
        <w:rPr>
          <w:color w:val="auto"/>
          <w:kern w:val="1"/>
          <w:szCs w:val="24"/>
          <w:lang w:eastAsia="hi-IN" w:bidi="hi-IN"/>
        </w:rPr>
        <w:t xml:space="preserve"> warunki techniczne usunięcia ewentualnych kolizji</w:t>
      </w:r>
      <w:r>
        <w:rPr>
          <w:color w:val="auto"/>
          <w:kern w:val="1"/>
          <w:szCs w:val="24"/>
          <w:lang w:eastAsia="hi-IN" w:bidi="hi-IN"/>
        </w:rPr>
        <w:t>;</w:t>
      </w:r>
    </w:p>
    <w:p w14:paraId="36D78086" w14:textId="2A61BE44" w:rsidR="00B33522" w:rsidRPr="00763DB6" w:rsidRDefault="00B33522" w:rsidP="00B33522">
      <w:pPr>
        <w:widowControl w:val="0"/>
        <w:suppressAutoHyphens/>
        <w:spacing w:after="0" w:line="240" w:lineRule="auto"/>
        <w:ind w:left="0" w:right="0" w:firstLine="0"/>
        <w:rPr>
          <w:color w:val="auto"/>
          <w:kern w:val="1"/>
          <w:szCs w:val="24"/>
          <w:lang w:eastAsia="hi-IN" w:bidi="hi-IN"/>
        </w:rPr>
      </w:pPr>
      <w:r>
        <w:rPr>
          <w:color w:val="auto"/>
          <w:kern w:val="1"/>
          <w:szCs w:val="24"/>
          <w:lang w:eastAsia="hi-IN" w:bidi="hi-IN"/>
        </w:rPr>
        <w:t>- p</w:t>
      </w:r>
      <w:r w:rsidRPr="00763DB6">
        <w:rPr>
          <w:color w:val="auto"/>
          <w:kern w:val="1"/>
          <w:szCs w:val="24"/>
          <w:lang w:eastAsia="hi-IN" w:bidi="hi-IN"/>
        </w:rPr>
        <w:t>rzy opracowaniu projektu budowlanego należy spełnić wszystkie wymagania zawarte w obowiązującej ustawie Prawo budowlane oraz obowiązującym Rozporz</w:t>
      </w:r>
      <w:r w:rsidRPr="00763DB6">
        <w:rPr>
          <w:rFonts w:eastAsia="TT10Ao00"/>
          <w:color w:val="auto"/>
          <w:kern w:val="1"/>
          <w:szCs w:val="24"/>
          <w:lang w:eastAsia="hi-IN" w:bidi="hi-IN"/>
        </w:rPr>
        <w:t>ą</w:t>
      </w:r>
      <w:r w:rsidRPr="00763DB6">
        <w:rPr>
          <w:color w:val="auto"/>
          <w:kern w:val="1"/>
          <w:szCs w:val="24"/>
          <w:lang w:eastAsia="hi-IN" w:bidi="hi-IN"/>
        </w:rPr>
        <w:t>dzeniu Ministra Rozwoju i Technologii z dnia 20 grudnia 2021r w sprawie szczegółowego zakresu i formy dokumentacji projektowej, specyfikacji technicznych wykonania i odbioru robót budowlanych oraz programu funkcjonalno-użytkowego (Dz.U. 2021 r., poz. 2454);</w:t>
      </w:r>
    </w:p>
    <w:p w14:paraId="046A709F" w14:textId="01ED1191" w:rsidR="00B33522" w:rsidRPr="00763DB6" w:rsidRDefault="00851D41" w:rsidP="00B33522">
      <w:pPr>
        <w:widowControl w:val="0"/>
        <w:suppressAutoHyphens/>
        <w:spacing w:after="0" w:line="240" w:lineRule="auto"/>
        <w:ind w:left="0" w:right="0" w:firstLine="0"/>
        <w:rPr>
          <w:color w:val="auto"/>
          <w:kern w:val="1"/>
          <w:szCs w:val="24"/>
          <w:lang w:eastAsia="hi-IN" w:bidi="hi-IN"/>
        </w:rPr>
      </w:pPr>
      <w:r>
        <w:rPr>
          <w:color w:val="auto"/>
          <w:kern w:val="1"/>
          <w:szCs w:val="24"/>
          <w:lang w:eastAsia="hi-IN" w:bidi="hi-IN"/>
        </w:rPr>
        <w:t>- opracować projekty techniczne</w:t>
      </w:r>
      <w:r w:rsidR="00086A2E">
        <w:rPr>
          <w:color w:val="auto"/>
          <w:kern w:val="1"/>
          <w:szCs w:val="24"/>
          <w:lang w:eastAsia="hi-IN" w:bidi="hi-IN"/>
        </w:rPr>
        <w:t xml:space="preserve"> i wykonawcze</w:t>
      </w:r>
      <w:r w:rsidR="00B33522" w:rsidRPr="00763DB6">
        <w:rPr>
          <w:color w:val="auto"/>
          <w:kern w:val="1"/>
          <w:szCs w:val="24"/>
          <w:lang w:eastAsia="hi-IN" w:bidi="hi-IN"/>
        </w:rPr>
        <w:t xml:space="preserve"> zawierające szczegółowe rozwiązania techniczne umożliwiające prawidłowe wykonanie zamówienia;</w:t>
      </w:r>
    </w:p>
    <w:p w14:paraId="026F325F" w14:textId="02CD0E4C" w:rsidR="00B33522" w:rsidRPr="00763DB6" w:rsidRDefault="00B33522" w:rsidP="00B33522">
      <w:pPr>
        <w:widowControl w:val="0"/>
        <w:suppressAutoHyphens/>
        <w:spacing w:after="0" w:line="240" w:lineRule="auto"/>
        <w:ind w:left="0" w:right="0" w:firstLine="0"/>
        <w:rPr>
          <w:color w:val="auto"/>
          <w:kern w:val="1"/>
          <w:szCs w:val="24"/>
          <w:lang w:eastAsia="hi-IN" w:bidi="hi-IN"/>
        </w:rPr>
      </w:pPr>
      <w:r w:rsidRPr="00763DB6">
        <w:rPr>
          <w:color w:val="auto"/>
          <w:kern w:val="1"/>
          <w:szCs w:val="24"/>
          <w:lang w:eastAsia="hi-IN" w:bidi="hi-IN"/>
        </w:rPr>
        <w:t>- opracować specyfikację techniczną wykonania i odbioru robót zgodnie z obowiązującym Rozporz</w:t>
      </w:r>
      <w:r w:rsidRPr="00763DB6">
        <w:rPr>
          <w:rFonts w:eastAsia="TT10Ao00"/>
          <w:color w:val="auto"/>
          <w:kern w:val="1"/>
          <w:szCs w:val="24"/>
          <w:lang w:eastAsia="hi-IN" w:bidi="hi-IN"/>
        </w:rPr>
        <w:t>ą</w:t>
      </w:r>
      <w:r w:rsidRPr="00763DB6">
        <w:rPr>
          <w:color w:val="auto"/>
          <w:kern w:val="1"/>
          <w:szCs w:val="24"/>
          <w:lang w:eastAsia="hi-IN" w:bidi="hi-IN"/>
        </w:rPr>
        <w:t>dzeniu Ministra Rozwoju i Technologii z dnia 20 grudnia 2021r w sprawie szczegółowego zakresu i formy dokumentacji projektowej, specyfikacji technicznych wykonania i odbioru robót budowlanych oraz programu funkcjonalno-użytkowego (Dz.U. 2021 r., poz. 2454);</w:t>
      </w:r>
    </w:p>
    <w:p w14:paraId="7EEC193C" w14:textId="77777777" w:rsidR="00B33522" w:rsidRPr="00763DB6" w:rsidRDefault="00B33522" w:rsidP="00B33522">
      <w:pPr>
        <w:widowControl w:val="0"/>
        <w:suppressAutoHyphens/>
        <w:spacing w:after="0" w:line="240" w:lineRule="auto"/>
        <w:ind w:left="0" w:right="0" w:firstLine="0"/>
        <w:rPr>
          <w:color w:val="auto"/>
          <w:kern w:val="1"/>
          <w:szCs w:val="24"/>
          <w:lang w:eastAsia="hi-IN" w:bidi="hi-IN"/>
        </w:rPr>
      </w:pPr>
      <w:r w:rsidRPr="00763DB6">
        <w:rPr>
          <w:color w:val="auto"/>
          <w:kern w:val="1"/>
          <w:szCs w:val="24"/>
          <w:lang w:eastAsia="hi-IN" w:bidi="hi-IN"/>
        </w:rPr>
        <w:t xml:space="preserve">- </w:t>
      </w:r>
      <w:r w:rsidRPr="00763DB6">
        <w:rPr>
          <w:bCs/>
          <w:color w:val="auto"/>
          <w:kern w:val="1"/>
          <w:szCs w:val="24"/>
          <w:lang w:eastAsia="hi-IN" w:bidi="hi-IN"/>
        </w:rPr>
        <w:t>opracować</w:t>
      </w:r>
      <w:r w:rsidRPr="00763DB6">
        <w:rPr>
          <w:color w:val="auto"/>
          <w:kern w:val="1"/>
          <w:szCs w:val="24"/>
          <w:lang w:eastAsia="hi-IN" w:bidi="hi-IN"/>
        </w:rPr>
        <w:t xml:space="preserve"> plan bezpiecze</w:t>
      </w:r>
      <w:r w:rsidRPr="00763DB6">
        <w:rPr>
          <w:rFonts w:eastAsia="TT10Ao00"/>
          <w:color w:val="auto"/>
          <w:kern w:val="1"/>
          <w:szCs w:val="24"/>
          <w:lang w:eastAsia="hi-IN" w:bidi="hi-IN"/>
        </w:rPr>
        <w:t>ń</w:t>
      </w:r>
      <w:r w:rsidRPr="00763DB6">
        <w:rPr>
          <w:color w:val="auto"/>
          <w:kern w:val="1"/>
          <w:szCs w:val="24"/>
          <w:lang w:eastAsia="hi-IN" w:bidi="hi-IN"/>
        </w:rPr>
        <w:t xml:space="preserve">stwa i ochrony </w:t>
      </w:r>
      <w:r w:rsidRPr="00763DB6">
        <w:rPr>
          <w:rFonts w:eastAsia="TT10Ao00"/>
          <w:color w:val="auto"/>
          <w:kern w:val="1"/>
          <w:szCs w:val="24"/>
          <w:lang w:eastAsia="hi-IN" w:bidi="hi-IN"/>
        </w:rPr>
        <w:t>zdrowia</w:t>
      </w:r>
      <w:r w:rsidRPr="00763DB6">
        <w:rPr>
          <w:bCs/>
          <w:color w:val="auto"/>
          <w:kern w:val="1"/>
          <w:szCs w:val="24"/>
          <w:lang w:eastAsia="hi-IN" w:bidi="hi-IN"/>
        </w:rPr>
        <w:t xml:space="preserve"> </w:t>
      </w:r>
      <w:r w:rsidRPr="00763DB6">
        <w:rPr>
          <w:color w:val="auto"/>
          <w:kern w:val="1"/>
          <w:szCs w:val="24"/>
          <w:lang w:eastAsia="hi-IN" w:bidi="hi-IN"/>
        </w:rPr>
        <w:t>zgodnie z obowiązującym Rozporz</w:t>
      </w:r>
      <w:r w:rsidRPr="00763DB6">
        <w:rPr>
          <w:rFonts w:eastAsia="TT10Ao00"/>
          <w:color w:val="auto"/>
          <w:kern w:val="1"/>
          <w:szCs w:val="24"/>
          <w:lang w:eastAsia="hi-IN" w:bidi="hi-IN"/>
        </w:rPr>
        <w:t>ą</w:t>
      </w:r>
      <w:r w:rsidRPr="00763DB6">
        <w:rPr>
          <w:color w:val="auto"/>
          <w:kern w:val="1"/>
          <w:szCs w:val="24"/>
          <w:lang w:eastAsia="hi-IN" w:bidi="hi-IN"/>
        </w:rPr>
        <w:t>dzeniem Ministra Infrastruktury w sprawie</w:t>
      </w:r>
      <w:r w:rsidRPr="00763DB6">
        <w:rPr>
          <w:bCs/>
          <w:color w:val="auto"/>
          <w:kern w:val="1"/>
          <w:szCs w:val="24"/>
          <w:lang w:eastAsia="hi-IN" w:bidi="hi-IN"/>
        </w:rPr>
        <w:t xml:space="preserve"> </w:t>
      </w:r>
      <w:r w:rsidRPr="00763DB6">
        <w:rPr>
          <w:color w:val="auto"/>
          <w:kern w:val="1"/>
          <w:szCs w:val="24"/>
          <w:lang w:eastAsia="hi-IN" w:bidi="hi-IN"/>
        </w:rPr>
        <w:t>szczegółowego zakresu i formy planu bezpiecze</w:t>
      </w:r>
      <w:r w:rsidRPr="00763DB6">
        <w:rPr>
          <w:rFonts w:eastAsia="TT10Ao00"/>
          <w:color w:val="auto"/>
          <w:kern w:val="1"/>
          <w:szCs w:val="24"/>
          <w:lang w:eastAsia="hi-IN" w:bidi="hi-IN"/>
        </w:rPr>
        <w:t>ń</w:t>
      </w:r>
      <w:r w:rsidRPr="00763DB6">
        <w:rPr>
          <w:color w:val="auto"/>
          <w:kern w:val="1"/>
          <w:szCs w:val="24"/>
          <w:lang w:eastAsia="hi-IN" w:bidi="hi-IN"/>
        </w:rPr>
        <w:t>stwa i ochrony zagro</w:t>
      </w:r>
      <w:r w:rsidRPr="00763DB6">
        <w:rPr>
          <w:rFonts w:eastAsia="TT10Ao00"/>
          <w:color w:val="auto"/>
          <w:kern w:val="1"/>
          <w:szCs w:val="24"/>
          <w:lang w:eastAsia="hi-IN" w:bidi="hi-IN"/>
        </w:rPr>
        <w:t>ż</w:t>
      </w:r>
      <w:r w:rsidRPr="00763DB6">
        <w:rPr>
          <w:color w:val="auto"/>
          <w:kern w:val="1"/>
          <w:szCs w:val="24"/>
          <w:lang w:eastAsia="hi-IN" w:bidi="hi-IN"/>
        </w:rPr>
        <w:t>enia</w:t>
      </w:r>
      <w:r w:rsidRPr="00763DB6">
        <w:rPr>
          <w:bCs/>
          <w:color w:val="auto"/>
          <w:kern w:val="1"/>
          <w:szCs w:val="24"/>
          <w:lang w:eastAsia="hi-IN" w:bidi="hi-IN"/>
        </w:rPr>
        <w:t xml:space="preserve"> </w:t>
      </w:r>
      <w:r w:rsidRPr="00763DB6">
        <w:rPr>
          <w:color w:val="auto"/>
          <w:kern w:val="1"/>
          <w:szCs w:val="24"/>
          <w:lang w:eastAsia="hi-IN" w:bidi="hi-IN"/>
        </w:rPr>
        <w:t>bezpiecze</w:t>
      </w:r>
      <w:r w:rsidRPr="00763DB6">
        <w:rPr>
          <w:rFonts w:eastAsia="TT10Ao00"/>
          <w:color w:val="auto"/>
          <w:kern w:val="1"/>
          <w:szCs w:val="24"/>
          <w:lang w:eastAsia="hi-IN" w:bidi="hi-IN"/>
        </w:rPr>
        <w:t>ń</w:t>
      </w:r>
      <w:r w:rsidRPr="00763DB6">
        <w:rPr>
          <w:color w:val="auto"/>
          <w:kern w:val="1"/>
          <w:szCs w:val="24"/>
          <w:lang w:eastAsia="hi-IN" w:bidi="hi-IN"/>
        </w:rPr>
        <w:t>stwa i zdrowia ludzi</w:t>
      </w:r>
      <w:r>
        <w:rPr>
          <w:color w:val="auto"/>
          <w:kern w:val="1"/>
          <w:szCs w:val="24"/>
          <w:lang w:eastAsia="hi-IN" w:bidi="hi-IN"/>
        </w:rPr>
        <w:t>;</w:t>
      </w:r>
    </w:p>
    <w:p w14:paraId="429111E1" w14:textId="7B132442" w:rsidR="00B33522" w:rsidRPr="00763DB6" w:rsidRDefault="00B33522" w:rsidP="00B33522">
      <w:pPr>
        <w:widowControl w:val="0"/>
        <w:suppressAutoHyphens/>
        <w:spacing w:after="0" w:line="240" w:lineRule="auto"/>
        <w:ind w:left="0" w:right="0" w:firstLine="0"/>
        <w:rPr>
          <w:color w:val="auto"/>
          <w:kern w:val="1"/>
          <w:szCs w:val="24"/>
          <w:lang w:eastAsia="hi-IN" w:bidi="hi-IN"/>
        </w:rPr>
      </w:pPr>
      <w:r w:rsidRPr="00763DB6">
        <w:rPr>
          <w:color w:val="auto"/>
          <w:kern w:val="1"/>
          <w:szCs w:val="24"/>
          <w:lang w:eastAsia="hi-IN" w:bidi="hi-IN"/>
        </w:rPr>
        <w:t xml:space="preserve">- opracować wniosek o </w:t>
      </w:r>
      <w:r>
        <w:rPr>
          <w:color w:val="auto"/>
          <w:kern w:val="1"/>
          <w:szCs w:val="24"/>
          <w:lang w:eastAsia="hi-IN" w:bidi="hi-IN"/>
        </w:rPr>
        <w:t>wydanie decyzji środowiskowej, udzielenie pozwolenia</w:t>
      </w:r>
      <w:r w:rsidRPr="00763DB6">
        <w:rPr>
          <w:color w:val="auto"/>
          <w:kern w:val="1"/>
          <w:szCs w:val="24"/>
          <w:lang w:eastAsia="hi-IN" w:bidi="hi-IN"/>
        </w:rPr>
        <w:t xml:space="preserve"> na budowę/zgłoszenia robót budowlanych dla inwestycji;</w:t>
      </w:r>
      <w:r>
        <w:rPr>
          <w:color w:val="auto"/>
          <w:kern w:val="1"/>
          <w:szCs w:val="24"/>
          <w:lang w:eastAsia="hi-IN" w:bidi="hi-IN"/>
        </w:rPr>
        <w:t xml:space="preserve"> </w:t>
      </w:r>
    </w:p>
    <w:p w14:paraId="5267B1B0" w14:textId="77777777" w:rsidR="00B33522" w:rsidRPr="00763DB6" w:rsidRDefault="00B33522" w:rsidP="00B33522">
      <w:pPr>
        <w:widowControl w:val="0"/>
        <w:suppressAutoHyphens/>
        <w:spacing w:after="0" w:line="240" w:lineRule="auto"/>
        <w:ind w:left="0" w:right="0" w:firstLine="0"/>
        <w:rPr>
          <w:color w:val="auto"/>
          <w:kern w:val="1"/>
          <w:szCs w:val="24"/>
          <w:lang w:eastAsia="hi-IN" w:bidi="hi-IN"/>
        </w:rPr>
      </w:pPr>
      <w:r w:rsidRPr="00763DB6">
        <w:rPr>
          <w:color w:val="auto"/>
          <w:kern w:val="1"/>
          <w:szCs w:val="24"/>
          <w:lang w:eastAsia="hi-IN" w:bidi="hi-IN"/>
        </w:rPr>
        <w:t>- opracować przedmiar robót</w:t>
      </w:r>
      <w:r>
        <w:rPr>
          <w:color w:val="auto"/>
          <w:kern w:val="1"/>
          <w:szCs w:val="24"/>
          <w:lang w:eastAsia="hi-IN" w:bidi="hi-IN"/>
        </w:rPr>
        <w:t>;</w:t>
      </w:r>
    </w:p>
    <w:p w14:paraId="6F189BAE" w14:textId="77777777" w:rsidR="00B33522" w:rsidRPr="00763DB6" w:rsidRDefault="00B33522" w:rsidP="00B33522">
      <w:pPr>
        <w:widowControl w:val="0"/>
        <w:suppressAutoHyphens/>
        <w:spacing w:after="0" w:line="240" w:lineRule="auto"/>
        <w:ind w:left="0" w:right="0" w:firstLine="0"/>
        <w:rPr>
          <w:color w:val="auto"/>
          <w:kern w:val="1"/>
          <w:szCs w:val="24"/>
          <w:lang w:eastAsia="hi-IN" w:bidi="hi-IN"/>
        </w:rPr>
      </w:pPr>
      <w:r w:rsidRPr="00763DB6">
        <w:rPr>
          <w:color w:val="auto"/>
          <w:kern w:val="1"/>
          <w:szCs w:val="24"/>
          <w:lang w:eastAsia="hi-IN" w:bidi="hi-IN"/>
        </w:rPr>
        <w:t>- przygotować wszelkie dokumenty niezbędne do pozyskania pozwolenia/zgłoszenia do użytkowania, w tym inwentaryzacji i dokumentacji powykonawczej</w:t>
      </w:r>
      <w:r>
        <w:rPr>
          <w:color w:val="auto"/>
          <w:kern w:val="1"/>
          <w:szCs w:val="24"/>
          <w:lang w:eastAsia="hi-IN" w:bidi="hi-IN"/>
        </w:rPr>
        <w:t>.</w:t>
      </w:r>
      <w:r w:rsidRPr="00763DB6">
        <w:rPr>
          <w:color w:val="auto"/>
          <w:kern w:val="1"/>
          <w:szCs w:val="24"/>
          <w:lang w:eastAsia="hi-IN" w:bidi="hi-IN"/>
        </w:rPr>
        <w:t xml:space="preserve"> </w:t>
      </w:r>
    </w:p>
    <w:p w14:paraId="1E194DE3" w14:textId="77777777" w:rsidR="00B33522" w:rsidRPr="00763DB6" w:rsidRDefault="00B33522" w:rsidP="00B33522">
      <w:pPr>
        <w:widowControl w:val="0"/>
        <w:suppressAutoHyphens/>
        <w:spacing w:after="0" w:line="240" w:lineRule="auto"/>
        <w:ind w:left="0" w:right="0" w:firstLine="0"/>
        <w:rPr>
          <w:color w:val="auto"/>
          <w:kern w:val="1"/>
          <w:szCs w:val="24"/>
          <w:u w:val="single"/>
          <w:lang w:eastAsia="hi-IN" w:bidi="hi-IN"/>
        </w:rPr>
      </w:pPr>
    </w:p>
    <w:p w14:paraId="4BCDB1B1" w14:textId="77777777" w:rsidR="00B33522" w:rsidRPr="00763DB6" w:rsidRDefault="00B33522" w:rsidP="00B33522">
      <w:pPr>
        <w:widowControl w:val="0"/>
        <w:suppressAutoHyphens/>
        <w:spacing w:after="0" w:line="240" w:lineRule="auto"/>
        <w:ind w:left="0" w:right="0" w:firstLine="708"/>
        <w:rPr>
          <w:color w:val="auto"/>
          <w:kern w:val="1"/>
          <w:szCs w:val="24"/>
          <w:u w:val="single"/>
          <w:lang w:eastAsia="hi-IN" w:bidi="hi-IN"/>
        </w:rPr>
      </w:pPr>
      <w:r w:rsidRPr="00763DB6">
        <w:rPr>
          <w:color w:val="auto"/>
          <w:kern w:val="1"/>
          <w:szCs w:val="24"/>
          <w:u w:val="single"/>
          <w:lang w:eastAsia="hi-IN" w:bidi="hi-IN"/>
        </w:rPr>
        <w:t>Wymagania stawiane dokumentacji projektowej:</w:t>
      </w:r>
    </w:p>
    <w:p w14:paraId="2D269DEE" w14:textId="77777777" w:rsidR="00B33522" w:rsidRPr="00763DB6" w:rsidRDefault="00B33522" w:rsidP="00B33522">
      <w:pPr>
        <w:widowControl w:val="0"/>
        <w:suppressAutoHyphens/>
        <w:spacing w:after="0" w:line="240" w:lineRule="auto"/>
        <w:ind w:left="0" w:right="0" w:firstLine="0"/>
        <w:rPr>
          <w:color w:val="auto"/>
          <w:kern w:val="1"/>
          <w:szCs w:val="24"/>
          <w:lang w:eastAsia="hi-IN" w:bidi="hi-IN"/>
        </w:rPr>
      </w:pPr>
      <w:r w:rsidRPr="00763DB6">
        <w:rPr>
          <w:color w:val="auto"/>
          <w:kern w:val="1"/>
          <w:szCs w:val="24"/>
          <w:lang w:eastAsia="hi-IN" w:bidi="hi-IN"/>
        </w:rPr>
        <w:t xml:space="preserve">- musi być kompletna i sporządzona przez osoby posiadające odpowiednie, wymagane prawem </w:t>
      </w:r>
      <w:r w:rsidRPr="00763DB6">
        <w:rPr>
          <w:color w:val="auto"/>
          <w:kern w:val="1"/>
          <w:szCs w:val="24"/>
          <w:lang w:eastAsia="hi-IN" w:bidi="hi-IN"/>
        </w:rPr>
        <w:lastRenderedPageBreak/>
        <w:t>uprawnienia, będące członkami i opłacającymi na bieżąco składki Izby Inżynierów Budownictwa</w:t>
      </w:r>
      <w:r>
        <w:rPr>
          <w:color w:val="auto"/>
          <w:kern w:val="1"/>
          <w:szCs w:val="24"/>
          <w:lang w:eastAsia="hi-IN" w:bidi="hi-IN"/>
        </w:rPr>
        <w:t>;</w:t>
      </w:r>
    </w:p>
    <w:p w14:paraId="3D858A01" w14:textId="77777777" w:rsidR="00B33522" w:rsidRPr="00763DB6" w:rsidRDefault="00B33522" w:rsidP="00B33522">
      <w:pPr>
        <w:widowControl w:val="0"/>
        <w:suppressAutoHyphens/>
        <w:spacing w:after="0" w:line="240" w:lineRule="auto"/>
        <w:ind w:left="0" w:right="0" w:firstLine="0"/>
        <w:rPr>
          <w:color w:val="auto"/>
          <w:kern w:val="1"/>
          <w:szCs w:val="24"/>
          <w:lang w:eastAsia="hi-IN" w:bidi="hi-IN"/>
        </w:rPr>
      </w:pPr>
      <w:r w:rsidRPr="00763DB6">
        <w:rPr>
          <w:color w:val="auto"/>
          <w:kern w:val="1"/>
          <w:szCs w:val="24"/>
          <w:lang w:eastAsia="hi-IN" w:bidi="hi-IN"/>
        </w:rPr>
        <w:t>- musi obejmować cały zakres planowanej inwestycji wraz z infrastrukturą i robotami towarzyszącymi tj. wszystkie niezbędne i wymagane branże</w:t>
      </w:r>
      <w:r>
        <w:rPr>
          <w:color w:val="auto"/>
          <w:kern w:val="1"/>
          <w:szCs w:val="24"/>
          <w:lang w:eastAsia="hi-IN" w:bidi="hi-IN"/>
        </w:rPr>
        <w:t>;</w:t>
      </w:r>
    </w:p>
    <w:p w14:paraId="470C1A56" w14:textId="77777777" w:rsidR="00B33522" w:rsidRPr="00763DB6" w:rsidRDefault="00B33522" w:rsidP="00B33522">
      <w:pPr>
        <w:widowControl w:val="0"/>
        <w:suppressAutoHyphens/>
        <w:spacing w:after="0" w:line="240" w:lineRule="auto"/>
        <w:ind w:left="0" w:right="0" w:firstLine="0"/>
        <w:rPr>
          <w:color w:val="auto"/>
          <w:kern w:val="1"/>
          <w:szCs w:val="24"/>
          <w:lang w:eastAsia="hi-IN" w:bidi="hi-IN"/>
        </w:rPr>
      </w:pPr>
      <w:r w:rsidRPr="00763DB6">
        <w:rPr>
          <w:color w:val="auto"/>
          <w:kern w:val="1"/>
          <w:szCs w:val="24"/>
          <w:lang w:eastAsia="hi-IN" w:bidi="hi-IN"/>
        </w:rPr>
        <w:t xml:space="preserve">- musi </w:t>
      </w:r>
      <w:r w:rsidRPr="00763DB6">
        <w:rPr>
          <w:rFonts w:eastAsia="TT10Ao00"/>
          <w:color w:val="auto"/>
          <w:kern w:val="1"/>
          <w:szCs w:val="24"/>
          <w:lang w:eastAsia="hi-IN" w:bidi="hi-IN"/>
        </w:rPr>
        <w:t xml:space="preserve">być zgodna z </w:t>
      </w:r>
      <w:r w:rsidRPr="00763DB6">
        <w:rPr>
          <w:color w:val="auto"/>
          <w:kern w:val="1"/>
          <w:szCs w:val="24"/>
          <w:lang w:eastAsia="hi-IN" w:bidi="hi-IN"/>
        </w:rPr>
        <w:t>obowi</w:t>
      </w:r>
      <w:r w:rsidRPr="00763DB6">
        <w:rPr>
          <w:rFonts w:eastAsia="TT10Ao00"/>
          <w:color w:val="auto"/>
          <w:kern w:val="1"/>
          <w:szCs w:val="24"/>
          <w:lang w:eastAsia="hi-IN" w:bidi="hi-IN"/>
        </w:rPr>
        <w:t>ą</w:t>
      </w:r>
      <w:r w:rsidRPr="00763DB6">
        <w:rPr>
          <w:color w:val="auto"/>
          <w:kern w:val="1"/>
          <w:szCs w:val="24"/>
          <w:lang w:eastAsia="hi-IN" w:bidi="hi-IN"/>
        </w:rPr>
        <w:t>zuj</w:t>
      </w:r>
      <w:r w:rsidRPr="00763DB6">
        <w:rPr>
          <w:rFonts w:eastAsia="TT10Ao00"/>
          <w:color w:val="auto"/>
          <w:kern w:val="1"/>
          <w:szCs w:val="24"/>
          <w:lang w:eastAsia="hi-IN" w:bidi="hi-IN"/>
        </w:rPr>
        <w:t>ą</w:t>
      </w:r>
      <w:r w:rsidRPr="00763DB6">
        <w:rPr>
          <w:color w:val="auto"/>
          <w:kern w:val="1"/>
          <w:szCs w:val="24"/>
          <w:lang w:eastAsia="hi-IN" w:bidi="hi-IN"/>
        </w:rPr>
        <w:t>cymi przepisami, ustawy Prawo Budowlane i przepisów wykonawczych – w tym z przepisami techniczno-budowlanymi, w tym również z normami</w:t>
      </w:r>
      <w:r>
        <w:rPr>
          <w:color w:val="auto"/>
          <w:kern w:val="1"/>
          <w:szCs w:val="24"/>
          <w:lang w:eastAsia="hi-IN" w:bidi="hi-IN"/>
        </w:rPr>
        <w:t>;</w:t>
      </w:r>
    </w:p>
    <w:p w14:paraId="365B2425" w14:textId="77777777" w:rsidR="00B33522" w:rsidRPr="00763DB6" w:rsidRDefault="00B33522" w:rsidP="00B33522">
      <w:pPr>
        <w:widowControl w:val="0"/>
        <w:suppressAutoHyphens/>
        <w:spacing w:after="0" w:line="240" w:lineRule="auto"/>
        <w:ind w:left="0" w:right="0" w:firstLine="0"/>
        <w:rPr>
          <w:color w:val="auto"/>
          <w:kern w:val="1"/>
          <w:szCs w:val="24"/>
          <w:lang w:eastAsia="hi-IN" w:bidi="hi-IN"/>
        </w:rPr>
      </w:pPr>
      <w:r w:rsidRPr="00763DB6">
        <w:rPr>
          <w:color w:val="auto"/>
          <w:kern w:val="1"/>
          <w:szCs w:val="24"/>
          <w:lang w:eastAsia="hi-IN" w:bidi="hi-IN"/>
        </w:rPr>
        <w:t>- zastosowane w dokumentacji technicznej rozwiązania funkcjonalno-użytkowe muszą spełniać wymagania obowiązujących przepisów i norm</w:t>
      </w:r>
      <w:r>
        <w:rPr>
          <w:color w:val="auto"/>
          <w:kern w:val="1"/>
          <w:szCs w:val="24"/>
          <w:lang w:eastAsia="hi-IN" w:bidi="hi-IN"/>
        </w:rPr>
        <w:t>;</w:t>
      </w:r>
    </w:p>
    <w:p w14:paraId="61865D2E" w14:textId="77777777" w:rsidR="00B33522" w:rsidRPr="00763DB6" w:rsidRDefault="00B33522" w:rsidP="00B33522">
      <w:pPr>
        <w:widowControl w:val="0"/>
        <w:suppressAutoHyphens/>
        <w:spacing w:after="0" w:line="240" w:lineRule="auto"/>
        <w:ind w:left="0" w:right="0" w:firstLine="0"/>
        <w:rPr>
          <w:color w:val="auto"/>
          <w:kern w:val="1"/>
          <w:szCs w:val="24"/>
          <w:lang w:eastAsia="hi-IN" w:bidi="hi-IN"/>
        </w:rPr>
      </w:pPr>
      <w:r w:rsidRPr="00763DB6">
        <w:rPr>
          <w:color w:val="auto"/>
          <w:kern w:val="1"/>
          <w:szCs w:val="24"/>
          <w:lang w:eastAsia="hi-IN" w:bidi="hi-IN"/>
        </w:rPr>
        <w:t xml:space="preserve">- obowiązkowa akceptacja Zamawiającego na etapie poszczególnych faz projektowania oraz konsultacje z Zamawiającym jako podmiotem odpowiedzialnym za eksploatację przedmiotu zamówienia. </w:t>
      </w:r>
    </w:p>
    <w:p w14:paraId="7AB1A152" w14:textId="77777777" w:rsidR="00B33522" w:rsidRPr="00763DB6" w:rsidRDefault="00B33522" w:rsidP="00B33522">
      <w:pPr>
        <w:widowControl w:val="0"/>
        <w:suppressAutoHyphens/>
        <w:spacing w:after="0" w:line="240" w:lineRule="auto"/>
        <w:ind w:left="0" w:right="0" w:firstLine="0"/>
        <w:rPr>
          <w:b/>
          <w:bCs/>
          <w:color w:val="auto"/>
          <w:kern w:val="1"/>
          <w:szCs w:val="24"/>
          <w:u w:val="single"/>
          <w:lang w:eastAsia="hi-IN" w:bidi="hi-IN"/>
        </w:rPr>
      </w:pPr>
    </w:p>
    <w:p w14:paraId="0B86D169" w14:textId="77777777" w:rsidR="00B33522" w:rsidRDefault="00B33522" w:rsidP="00B33522">
      <w:pPr>
        <w:spacing w:after="0" w:line="240" w:lineRule="auto"/>
        <w:ind w:left="0" w:right="0" w:firstLine="0"/>
        <w:jc w:val="left"/>
        <w:rPr>
          <w:color w:val="auto"/>
          <w:szCs w:val="24"/>
          <w:u w:val="single"/>
        </w:rPr>
      </w:pPr>
      <w:r w:rsidRPr="00763DB6">
        <w:rPr>
          <w:color w:val="auto"/>
          <w:szCs w:val="24"/>
          <w:u w:val="single"/>
        </w:rPr>
        <w:t>Wytyczne projektowe:</w:t>
      </w:r>
    </w:p>
    <w:p w14:paraId="4E1C5E1E" w14:textId="77777777" w:rsidR="00B33522" w:rsidRPr="00763DB6" w:rsidRDefault="00B33522" w:rsidP="00B33522">
      <w:pPr>
        <w:spacing w:after="0" w:line="240" w:lineRule="auto"/>
        <w:ind w:left="0" w:right="0" w:firstLine="0"/>
        <w:jc w:val="left"/>
        <w:rPr>
          <w:color w:val="auto"/>
          <w:szCs w:val="24"/>
          <w:u w:val="single"/>
        </w:rPr>
      </w:pPr>
      <w:r>
        <w:rPr>
          <w:color w:val="auto"/>
          <w:szCs w:val="24"/>
        </w:rPr>
        <w:t>Zamawiający wymaga:</w:t>
      </w:r>
      <w:r w:rsidRPr="00763DB6">
        <w:rPr>
          <w:color w:val="auto"/>
          <w:szCs w:val="24"/>
        </w:rPr>
        <w:br/>
        <w:t>- opracowani</w:t>
      </w:r>
      <w:r>
        <w:rPr>
          <w:color w:val="auto"/>
          <w:szCs w:val="24"/>
        </w:rPr>
        <w:t xml:space="preserve">a </w:t>
      </w:r>
      <w:r w:rsidRPr="00763DB6">
        <w:rPr>
          <w:color w:val="auto"/>
          <w:szCs w:val="24"/>
        </w:rPr>
        <w:t>kon</w:t>
      </w:r>
      <w:r>
        <w:rPr>
          <w:color w:val="auto"/>
          <w:szCs w:val="24"/>
        </w:rPr>
        <w:t>cepcji projektowej; Zamawiający</w:t>
      </w:r>
      <w:r w:rsidRPr="00763DB6">
        <w:rPr>
          <w:color w:val="auto"/>
          <w:szCs w:val="24"/>
        </w:rPr>
        <w:t xml:space="preserve"> będzie miał prawo wniesienia uwag do </w:t>
      </w:r>
    </w:p>
    <w:p w14:paraId="31538ED9" w14:textId="77777777" w:rsidR="00B33522" w:rsidRPr="00763DB6" w:rsidRDefault="00B33522" w:rsidP="00B33522">
      <w:pPr>
        <w:spacing w:after="0" w:line="240" w:lineRule="auto"/>
        <w:ind w:left="0" w:right="0" w:firstLine="0"/>
        <w:jc w:val="left"/>
        <w:rPr>
          <w:color w:val="auto"/>
          <w:szCs w:val="24"/>
        </w:rPr>
      </w:pPr>
      <w:r>
        <w:rPr>
          <w:color w:val="auto"/>
          <w:szCs w:val="24"/>
        </w:rPr>
        <w:t>zaproponowanych rozwiąza</w:t>
      </w:r>
      <w:r w:rsidRPr="00763DB6">
        <w:rPr>
          <w:color w:val="auto"/>
          <w:szCs w:val="24"/>
        </w:rPr>
        <w:t xml:space="preserve">ń, a wykonujący zamówienie zobowiązany będzie do </w:t>
      </w:r>
    </w:p>
    <w:p w14:paraId="6D9BEE86" w14:textId="77777777" w:rsidR="00B33522" w:rsidRPr="00763DB6" w:rsidRDefault="00B33522" w:rsidP="00B33522">
      <w:pPr>
        <w:spacing w:after="0" w:line="240" w:lineRule="auto"/>
        <w:ind w:left="0" w:right="0" w:firstLine="0"/>
        <w:jc w:val="left"/>
        <w:rPr>
          <w:color w:val="auto"/>
          <w:szCs w:val="24"/>
        </w:rPr>
      </w:pPr>
      <w:r w:rsidRPr="00763DB6">
        <w:rPr>
          <w:color w:val="auto"/>
          <w:szCs w:val="24"/>
        </w:rPr>
        <w:t>uwzględnienia ich w dokumentacji projektowej</w:t>
      </w:r>
      <w:r w:rsidRPr="00763DB6">
        <w:rPr>
          <w:color w:val="auto"/>
          <w:szCs w:val="24"/>
        </w:rPr>
        <w:br/>
        <w:t xml:space="preserve">- akceptacji koncepcji przez Zamawiającego przed rozpoczęciem opracowania projektu </w:t>
      </w:r>
    </w:p>
    <w:p w14:paraId="1EB0B8E4" w14:textId="0FAA3A0D" w:rsidR="00B33522" w:rsidRPr="00763DB6" w:rsidRDefault="00B33522" w:rsidP="00B33522">
      <w:pPr>
        <w:spacing w:after="0" w:line="240" w:lineRule="auto"/>
        <w:ind w:left="0" w:right="0" w:firstLine="0"/>
        <w:jc w:val="left"/>
        <w:rPr>
          <w:color w:val="auto"/>
          <w:szCs w:val="24"/>
        </w:rPr>
      </w:pPr>
      <w:r w:rsidRPr="00763DB6">
        <w:rPr>
          <w:color w:val="auto"/>
          <w:szCs w:val="24"/>
        </w:rPr>
        <w:t>budowlanego</w:t>
      </w:r>
      <w:r w:rsidRPr="00763DB6">
        <w:rPr>
          <w:color w:val="auto"/>
          <w:szCs w:val="24"/>
        </w:rPr>
        <w:br/>
        <w:t>- opracowania kompletnej dokumentacji</w:t>
      </w:r>
      <w:r w:rsidR="00851D41">
        <w:rPr>
          <w:color w:val="auto"/>
          <w:szCs w:val="24"/>
        </w:rPr>
        <w:t xml:space="preserve"> - projekt architektoniczno-budowlany</w:t>
      </w:r>
      <w:r w:rsidRPr="00763DB6">
        <w:rPr>
          <w:color w:val="auto"/>
          <w:szCs w:val="24"/>
        </w:rPr>
        <w:t xml:space="preserve"> wraz ze wszystkimi wymaganymi uzgodnieniami</w:t>
      </w:r>
      <w:r w:rsidRPr="00763DB6">
        <w:rPr>
          <w:color w:val="auto"/>
          <w:szCs w:val="24"/>
        </w:rPr>
        <w:br/>
        <w:t>- pozyskania wszelkich wymaganych prawem</w:t>
      </w:r>
      <w:r>
        <w:rPr>
          <w:color w:val="auto"/>
          <w:szCs w:val="24"/>
        </w:rPr>
        <w:t xml:space="preserve"> decyzji,</w:t>
      </w:r>
      <w:r w:rsidRPr="00763DB6">
        <w:rPr>
          <w:color w:val="auto"/>
          <w:szCs w:val="24"/>
        </w:rPr>
        <w:t xml:space="preserve"> pozwoleń i dokumentów technicznych </w:t>
      </w:r>
    </w:p>
    <w:p w14:paraId="7CB1B254" w14:textId="2EE120F4" w:rsidR="00B33522" w:rsidRPr="00763DB6" w:rsidRDefault="00B33522" w:rsidP="00B33522">
      <w:pPr>
        <w:spacing w:after="0" w:line="240" w:lineRule="auto"/>
        <w:ind w:left="0" w:right="0" w:firstLine="0"/>
        <w:jc w:val="left"/>
        <w:rPr>
          <w:color w:val="auto"/>
          <w:szCs w:val="24"/>
        </w:rPr>
      </w:pPr>
      <w:r w:rsidRPr="00763DB6">
        <w:rPr>
          <w:color w:val="auto"/>
          <w:szCs w:val="24"/>
        </w:rPr>
        <w:t>potrzebnych do wykonania przedmiotu zamówienia</w:t>
      </w:r>
      <w:r w:rsidRPr="00763DB6">
        <w:rPr>
          <w:color w:val="auto"/>
          <w:szCs w:val="24"/>
        </w:rPr>
        <w:br/>
        <w:t>- opr</w:t>
      </w:r>
      <w:r w:rsidR="00851D41">
        <w:rPr>
          <w:color w:val="auto"/>
          <w:szCs w:val="24"/>
        </w:rPr>
        <w:t>acowania projektów technicznych</w:t>
      </w:r>
      <w:r w:rsidRPr="00763DB6">
        <w:rPr>
          <w:color w:val="auto"/>
          <w:szCs w:val="24"/>
        </w:rPr>
        <w:t xml:space="preserve"> </w:t>
      </w:r>
      <w:r w:rsidR="00086A2E">
        <w:rPr>
          <w:color w:val="auto"/>
          <w:szCs w:val="24"/>
        </w:rPr>
        <w:t xml:space="preserve">i wykonawczych </w:t>
      </w:r>
      <w:r w:rsidRPr="00763DB6">
        <w:rPr>
          <w:color w:val="auto"/>
          <w:szCs w:val="24"/>
        </w:rPr>
        <w:t>stanowiących podstawę do wykonania robót</w:t>
      </w:r>
      <w:r w:rsidRPr="00763DB6">
        <w:rPr>
          <w:color w:val="auto"/>
          <w:szCs w:val="24"/>
        </w:rPr>
        <w:br/>
        <w:t>- opracowania ewentualnych projektów i ponoszenia kosztów zajęcia pasa drogowego</w:t>
      </w:r>
      <w:r w:rsidRPr="00763DB6">
        <w:rPr>
          <w:color w:val="auto"/>
          <w:szCs w:val="24"/>
        </w:rPr>
        <w:br/>
        <w:t>- opracowania projektów organizacji budowy i technologii wykonania robót</w:t>
      </w:r>
      <w:r w:rsidRPr="00763DB6">
        <w:rPr>
          <w:color w:val="auto"/>
          <w:szCs w:val="24"/>
        </w:rPr>
        <w:br/>
        <w:t>- opracowania informacji o wymaganiach bezpieczeństwa i ochrony zdrowia,</w:t>
      </w:r>
      <w:r w:rsidRPr="00763DB6">
        <w:rPr>
          <w:color w:val="auto"/>
          <w:szCs w:val="24"/>
        </w:rPr>
        <w:br/>
        <w:t xml:space="preserve">- opracowania specyfikacji technicznych wykonania i odbioru robót, zgodnych z założeniami </w:t>
      </w:r>
    </w:p>
    <w:p w14:paraId="481346DD" w14:textId="77777777" w:rsidR="00B33522" w:rsidRPr="00763DB6" w:rsidRDefault="00B33522" w:rsidP="00B33522">
      <w:pPr>
        <w:spacing w:after="0" w:line="240" w:lineRule="auto"/>
        <w:ind w:left="0" w:right="0" w:firstLine="0"/>
        <w:jc w:val="left"/>
        <w:rPr>
          <w:color w:val="auto"/>
          <w:szCs w:val="24"/>
        </w:rPr>
      </w:pPr>
      <w:r w:rsidRPr="00763DB6">
        <w:rPr>
          <w:color w:val="auto"/>
          <w:szCs w:val="24"/>
        </w:rPr>
        <w:t xml:space="preserve">Programu Funkcjonalno Użytkowego i ofertą oraz wymagających akceptacji </w:t>
      </w:r>
    </w:p>
    <w:p w14:paraId="269259FD" w14:textId="77777777" w:rsidR="00B33522" w:rsidRPr="00763DB6" w:rsidRDefault="00B33522" w:rsidP="00B33522">
      <w:pPr>
        <w:spacing w:after="0" w:line="240" w:lineRule="auto"/>
        <w:ind w:left="0" w:right="0" w:firstLine="0"/>
        <w:jc w:val="left"/>
        <w:rPr>
          <w:color w:val="auto"/>
          <w:szCs w:val="24"/>
        </w:rPr>
      </w:pPr>
      <w:r w:rsidRPr="00763DB6">
        <w:rPr>
          <w:color w:val="auto"/>
          <w:szCs w:val="24"/>
        </w:rPr>
        <w:t>Zamawiającego jeszcze na etapie projektowym</w:t>
      </w:r>
      <w:r w:rsidRPr="00763DB6">
        <w:rPr>
          <w:color w:val="auto"/>
          <w:szCs w:val="24"/>
        </w:rPr>
        <w:br/>
        <w:t xml:space="preserve">- opracowania dokumentacji powykonawczej zawierającej wszelkie świadectwa dopuszczenia </w:t>
      </w:r>
    </w:p>
    <w:p w14:paraId="5793003F" w14:textId="77777777" w:rsidR="00B33522" w:rsidRPr="00763DB6" w:rsidRDefault="00B33522" w:rsidP="00B33522">
      <w:pPr>
        <w:spacing w:after="0" w:line="240" w:lineRule="auto"/>
        <w:ind w:left="0" w:right="0" w:firstLine="0"/>
        <w:jc w:val="left"/>
        <w:rPr>
          <w:color w:val="auto"/>
          <w:szCs w:val="24"/>
        </w:rPr>
      </w:pPr>
      <w:r w:rsidRPr="00763DB6">
        <w:rPr>
          <w:color w:val="auto"/>
          <w:szCs w:val="24"/>
        </w:rPr>
        <w:t xml:space="preserve">i pochodzenia, atesty itp. </w:t>
      </w:r>
    </w:p>
    <w:p w14:paraId="3D7D59B6" w14:textId="77777777" w:rsidR="00B33522" w:rsidRPr="00763DB6" w:rsidRDefault="00B33522" w:rsidP="00B33522">
      <w:pPr>
        <w:spacing w:after="0" w:line="240" w:lineRule="auto"/>
        <w:ind w:left="293" w:right="0"/>
        <w:jc w:val="left"/>
        <w:rPr>
          <w:color w:val="auto"/>
          <w:szCs w:val="24"/>
        </w:rPr>
      </w:pPr>
      <w:r w:rsidRPr="00763DB6">
        <w:rPr>
          <w:color w:val="auto"/>
          <w:szCs w:val="24"/>
        </w:rPr>
        <w:t xml:space="preserve">-  pozyskania pozwolenia na użytkowanie obiektu/ zgłoszenie obiektu do użytkowania (w </w:t>
      </w:r>
    </w:p>
    <w:p w14:paraId="0CE77961" w14:textId="77777777" w:rsidR="00B33522" w:rsidRDefault="00B33522" w:rsidP="00B33522">
      <w:pPr>
        <w:spacing w:after="0" w:line="240" w:lineRule="auto"/>
        <w:ind w:left="720" w:right="0" w:firstLine="0"/>
        <w:jc w:val="left"/>
        <w:rPr>
          <w:color w:val="auto"/>
          <w:szCs w:val="24"/>
        </w:rPr>
      </w:pPr>
      <w:r w:rsidRPr="00763DB6">
        <w:rPr>
          <w:color w:val="auto"/>
          <w:szCs w:val="24"/>
        </w:rPr>
        <w:t>przypadku zaistnienia takiego wymogu)</w:t>
      </w:r>
      <w:r>
        <w:rPr>
          <w:color w:val="auto"/>
          <w:szCs w:val="24"/>
        </w:rPr>
        <w:t>,</w:t>
      </w:r>
    </w:p>
    <w:p w14:paraId="2728450C" w14:textId="77777777" w:rsidR="00B33522" w:rsidRPr="00763DB6" w:rsidRDefault="00B33522" w:rsidP="00B33522">
      <w:pPr>
        <w:spacing w:after="0" w:line="240" w:lineRule="auto"/>
        <w:ind w:left="0" w:right="0" w:firstLine="0"/>
        <w:jc w:val="left"/>
        <w:rPr>
          <w:color w:val="auto"/>
          <w:szCs w:val="24"/>
        </w:rPr>
      </w:pPr>
      <w:r>
        <w:rPr>
          <w:color w:val="auto"/>
          <w:szCs w:val="24"/>
        </w:rPr>
        <w:t xml:space="preserve">- </w:t>
      </w:r>
      <w:r w:rsidRPr="00763DB6">
        <w:rPr>
          <w:color w:val="auto"/>
          <w:szCs w:val="24"/>
        </w:rPr>
        <w:t xml:space="preserve"> opracowania, w uzgodnieniu z Zamawiającym, harmonogramu finansowo – rzeczowego </w:t>
      </w:r>
    </w:p>
    <w:p w14:paraId="08ECA4C0" w14:textId="77777777" w:rsidR="00086A2E" w:rsidRDefault="00B33522" w:rsidP="00086A2E">
      <w:pPr>
        <w:spacing w:after="0" w:line="240" w:lineRule="auto"/>
        <w:ind w:left="1094" w:right="0" w:firstLine="0"/>
        <w:jc w:val="left"/>
        <w:rPr>
          <w:color w:val="auto"/>
          <w:szCs w:val="24"/>
        </w:rPr>
      </w:pPr>
      <w:r w:rsidRPr="00763DB6">
        <w:rPr>
          <w:color w:val="auto"/>
          <w:szCs w:val="24"/>
        </w:rPr>
        <w:t>realizacji robót budowlanych; uwzględniającego i zgodnego z wymaganiam</w:t>
      </w:r>
      <w:r>
        <w:rPr>
          <w:color w:val="auto"/>
          <w:szCs w:val="24"/>
        </w:rPr>
        <w:t xml:space="preserve">i </w:t>
      </w:r>
      <w:r w:rsidRPr="00763DB6">
        <w:rPr>
          <w:color w:val="auto"/>
          <w:szCs w:val="24"/>
        </w:rPr>
        <w:t>instytucji współfinansuj</w:t>
      </w:r>
      <w:r>
        <w:rPr>
          <w:color w:val="auto"/>
          <w:szCs w:val="24"/>
        </w:rPr>
        <w:t>ą</w:t>
      </w:r>
      <w:r w:rsidRPr="00763DB6">
        <w:rPr>
          <w:color w:val="auto"/>
          <w:szCs w:val="24"/>
        </w:rPr>
        <w:t xml:space="preserve">cych inwestycję </w:t>
      </w:r>
    </w:p>
    <w:p w14:paraId="486A51EE" w14:textId="2E8A558E" w:rsidR="00086A2E" w:rsidRPr="00763DB6" w:rsidRDefault="00086A2E" w:rsidP="00086A2E">
      <w:pPr>
        <w:spacing w:after="0" w:line="240" w:lineRule="auto"/>
        <w:ind w:left="0" w:right="0" w:firstLine="0"/>
        <w:jc w:val="left"/>
        <w:rPr>
          <w:color w:val="auto"/>
          <w:szCs w:val="24"/>
        </w:rPr>
      </w:pPr>
      <w:r>
        <w:rPr>
          <w:color w:val="auto"/>
          <w:szCs w:val="24"/>
        </w:rPr>
        <w:t xml:space="preserve">– na etapie opracowania koncepcji i dokumentacji projektowej, w przypadku konieczności </w:t>
      </w:r>
      <w:r w:rsidR="006C3CAD">
        <w:rPr>
          <w:color w:val="auto"/>
          <w:szCs w:val="24"/>
        </w:rPr>
        <w:t xml:space="preserve">wprowadzenia zmian w stosunku do zapisów PFU, Wykonawca zobowiązany jest zgłosić </w:t>
      </w:r>
      <w:r w:rsidR="00474418">
        <w:rPr>
          <w:color w:val="auto"/>
          <w:szCs w:val="24"/>
        </w:rPr>
        <w:t>zmiany Zamawiającemu i uzyskać pisemną zgodę na ich wprowadzenie.</w:t>
      </w:r>
      <w:r>
        <w:rPr>
          <w:color w:val="auto"/>
          <w:szCs w:val="24"/>
        </w:rPr>
        <w:t xml:space="preserve"> </w:t>
      </w:r>
    </w:p>
    <w:p w14:paraId="0E97685A" w14:textId="77777777" w:rsidR="00B33522" w:rsidRPr="00763DB6" w:rsidRDefault="00B33522" w:rsidP="00B33522">
      <w:pPr>
        <w:spacing w:after="0" w:line="240" w:lineRule="auto"/>
        <w:ind w:left="0" w:right="0" w:firstLine="0"/>
        <w:jc w:val="left"/>
        <w:rPr>
          <w:color w:val="auto"/>
          <w:szCs w:val="24"/>
        </w:rPr>
      </w:pPr>
      <w:r w:rsidRPr="00763DB6">
        <w:rPr>
          <w:color w:val="auto"/>
          <w:szCs w:val="24"/>
        </w:rPr>
        <w:fldChar w:fldCharType="begin"/>
      </w:r>
      <w:r>
        <w:rPr>
          <w:color w:val="auto"/>
          <w:szCs w:val="24"/>
        </w:rPr>
        <w:instrText xml:space="preserve"> INCLUDEPICTURE "C:\\var\\folders\\rr\\9g2gl_8j1lb38x95xn6d28mr0000gn\\T\\com.microsoft.Word\\WebArchiveCopyPasteTempFiles\\page27image3560654816" \* MERGEFORMAT </w:instrText>
      </w:r>
      <w:r w:rsidRPr="00763DB6">
        <w:rPr>
          <w:color w:val="auto"/>
          <w:szCs w:val="24"/>
        </w:rPr>
        <w:fldChar w:fldCharType="separate"/>
      </w:r>
      <w:r w:rsidRPr="00763DB6">
        <w:rPr>
          <w:noProof/>
          <w:color w:val="auto"/>
          <w:szCs w:val="24"/>
        </w:rPr>
        <w:drawing>
          <wp:inline distT="0" distB="0" distL="0" distR="0" wp14:anchorId="44D17DFF" wp14:editId="33DB6984">
            <wp:extent cx="1406525" cy="10160"/>
            <wp:effectExtent l="0" t="0" r="0" b="0"/>
            <wp:docPr id="3" name="Obraz 3" descr="page27image35606548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page27image3560654816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6525" cy="101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763DB6">
        <w:rPr>
          <w:color w:val="auto"/>
          <w:szCs w:val="24"/>
        </w:rPr>
        <w:fldChar w:fldCharType="end"/>
      </w:r>
    </w:p>
    <w:p w14:paraId="618B007D" w14:textId="77777777" w:rsidR="00B33522" w:rsidRPr="00763DB6" w:rsidRDefault="00B33522" w:rsidP="00B33522">
      <w:pPr>
        <w:spacing w:after="0" w:line="240" w:lineRule="auto"/>
        <w:ind w:left="0" w:right="0" w:firstLine="708"/>
        <w:jc w:val="left"/>
        <w:rPr>
          <w:color w:val="auto"/>
          <w:szCs w:val="24"/>
        </w:rPr>
      </w:pPr>
      <w:r w:rsidRPr="00763DB6">
        <w:rPr>
          <w:color w:val="auto"/>
          <w:szCs w:val="24"/>
        </w:rPr>
        <w:t xml:space="preserve">Należy współpracować z organami administracyjnymi w celu uzyskania stosownych decyzji, a w szczególności uczestniczyć w konsultacjach społecznych, udzielać wyjaśnień na żądanie organu, przedkładać wnioski i dokumenty bezzwłocznie w stosunku do obowiązujących terminów. </w:t>
      </w:r>
    </w:p>
    <w:p w14:paraId="2C9E934D" w14:textId="77777777" w:rsidR="00B33522" w:rsidRDefault="00B33522" w:rsidP="00B33522">
      <w:pPr>
        <w:spacing w:after="0" w:line="240" w:lineRule="auto"/>
        <w:ind w:left="0" w:right="0" w:firstLine="708"/>
        <w:jc w:val="left"/>
        <w:rPr>
          <w:color w:val="auto"/>
          <w:szCs w:val="24"/>
        </w:rPr>
      </w:pPr>
      <w:r w:rsidRPr="00763DB6">
        <w:rPr>
          <w:color w:val="auto"/>
          <w:szCs w:val="24"/>
        </w:rPr>
        <w:t>Wykaz dokumentów zawarty powyżej nie ogranicza obowiązku przygotowania innych Dokumentów Wykonawcy niezbędnych dla zaprojektowania i wykonania robót budowlanych wchodzących w skład przedmiotu zamówienia.</w:t>
      </w:r>
    </w:p>
    <w:p w14:paraId="5A85CD48" w14:textId="77777777" w:rsidR="00B33522" w:rsidRPr="00763DB6" w:rsidRDefault="00B33522" w:rsidP="00B33522">
      <w:pPr>
        <w:spacing w:after="0" w:line="240" w:lineRule="auto"/>
        <w:ind w:left="708" w:right="0" w:firstLine="0"/>
        <w:jc w:val="left"/>
        <w:rPr>
          <w:color w:val="auto"/>
          <w:szCs w:val="24"/>
        </w:rPr>
      </w:pPr>
      <w:r w:rsidRPr="00763DB6">
        <w:rPr>
          <w:color w:val="auto"/>
          <w:szCs w:val="24"/>
        </w:rPr>
        <w:lastRenderedPageBreak/>
        <w:br/>
        <w:t xml:space="preserve">Każdy ww. komplet dokumentów należy dostarczyć Zamawiającemu również w wersji cyfrowej edytowalnej oraz w formacie plików pdf. </w:t>
      </w:r>
    </w:p>
    <w:p w14:paraId="5A213AF7" w14:textId="77777777" w:rsidR="00B33522" w:rsidRDefault="00B33522" w:rsidP="00B33522">
      <w:pPr>
        <w:spacing w:after="0" w:line="240" w:lineRule="auto"/>
        <w:ind w:left="0" w:right="0" w:firstLine="0"/>
        <w:jc w:val="left"/>
        <w:rPr>
          <w:color w:val="auto"/>
          <w:szCs w:val="24"/>
        </w:rPr>
      </w:pPr>
      <w:r w:rsidRPr="00763DB6">
        <w:rPr>
          <w:color w:val="auto"/>
          <w:szCs w:val="24"/>
        </w:rPr>
        <w:t>Wynagrodzenie Wykonawcy za wykonanie Dokumentów Wykonawcy objętych powyższym wykazem i innych dokumentów niezbędnych dla wykonania przedmiotu zamówienia,</w:t>
      </w:r>
      <w:r>
        <w:rPr>
          <w:color w:val="auto"/>
          <w:szCs w:val="24"/>
        </w:rPr>
        <w:t xml:space="preserve"> </w:t>
      </w:r>
      <w:r w:rsidRPr="00763DB6">
        <w:rPr>
          <w:color w:val="auto"/>
          <w:szCs w:val="24"/>
        </w:rPr>
        <w:t xml:space="preserve">zawierające koszty uzyskania wymaganych uzgodnień oraz stanowisk, postanowień i decyzji administracyjnych związanych z opracowaniem i zatwierdzeniem dokumentacji, realizacją i przekazaniem do użytkowania jest ujęte w ramach umowy z Wykonawcą. </w:t>
      </w:r>
    </w:p>
    <w:p w14:paraId="100E60CF" w14:textId="1CF4479C" w:rsidR="00A1239F" w:rsidRPr="00A1239F" w:rsidRDefault="006275AE" w:rsidP="00A1239F">
      <w:pPr>
        <w:pStyle w:val="NormalnyWeb"/>
        <w:shd w:val="clear" w:color="auto" w:fill="FFFFFF"/>
        <w:rPr>
          <w:b/>
          <w:bCs/>
          <w:u w:val="single"/>
        </w:rPr>
      </w:pPr>
      <w:r>
        <w:rPr>
          <w:b/>
          <w:bCs/>
          <w:u w:val="single"/>
        </w:rPr>
        <w:t>b</w:t>
      </w:r>
      <w:r w:rsidR="00A1239F">
        <w:rPr>
          <w:b/>
          <w:bCs/>
          <w:u w:val="single"/>
        </w:rPr>
        <w:t>) Roboty budowlane.</w:t>
      </w:r>
    </w:p>
    <w:p w14:paraId="4FC9E028" w14:textId="77777777" w:rsidR="00D3527A" w:rsidRDefault="00941CCD" w:rsidP="006275AE">
      <w:pPr>
        <w:pStyle w:val="Tekstpodstawowy"/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  <w:lang w:val="pl-PL"/>
        </w:rPr>
      </w:pPr>
      <w:r w:rsidRPr="00474418">
        <w:rPr>
          <w:rFonts w:ascii="Times New Roman" w:hAnsi="Times New Roman" w:cs="Times New Roman"/>
          <w:sz w:val="24"/>
          <w:szCs w:val="24"/>
          <w:lang w:val="pl-PL"/>
        </w:rPr>
        <w:t xml:space="preserve">Wykonanie robót budowlanych </w:t>
      </w:r>
      <w:r w:rsidRPr="00474418">
        <w:rPr>
          <w:rFonts w:ascii="Times New Roman" w:eastAsia="BatangChe" w:hAnsi="Times New Roman" w:cs="Times New Roman"/>
          <w:color w:val="00000A"/>
          <w:sz w:val="24"/>
          <w:szCs w:val="24"/>
          <w:lang w:val="pl-PL"/>
        </w:rPr>
        <w:t>–</w:t>
      </w:r>
      <w:r w:rsidR="006275AE" w:rsidRPr="00474418">
        <w:rPr>
          <w:rFonts w:ascii="Times New Roman" w:hAnsi="Times New Roman" w:cs="Times New Roman"/>
          <w:sz w:val="24"/>
          <w:szCs w:val="24"/>
          <w:lang w:val="pl-PL"/>
        </w:rPr>
        <w:t xml:space="preserve"> zgodnie z posiadanym</w:t>
      </w:r>
      <w:r w:rsidR="00927D57" w:rsidRPr="00474418">
        <w:rPr>
          <w:rFonts w:ascii="Times New Roman" w:hAnsi="Times New Roman" w:cs="Times New Roman"/>
          <w:sz w:val="24"/>
          <w:szCs w:val="24"/>
          <w:lang w:val="pl-PL"/>
        </w:rPr>
        <w:t xml:space="preserve"> przez Zamawiającego </w:t>
      </w:r>
      <w:r w:rsidR="006275AE" w:rsidRPr="00474418">
        <w:rPr>
          <w:rFonts w:ascii="Times New Roman" w:hAnsi="Times New Roman" w:cs="Times New Roman"/>
          <w:sz w:val="24"/>
          <w:szCs w:val="24"/>
          <w:lang w:val="pl-PL"/>
        </w:rPr>
        <w:t>Programem Funkcjonalno-Użytkowym, stanowiącym</w:t>
      </w:r>
      <w:r w:rsidRPr="00474418">
        <w:rPr>
          <w:rFonts w:ascii="Times New Roman" w:hAnsi="Times New Roman" w:cs="Times New Roman"/>
          <w:bCs/>
          <w:sz w:val="24"/>
          <w:szCs w:val="24"/>
          <w:lang w:val="pl-PL"/>
        </w:rPr>
        <w:t xml:space="preserve"> załącznik nr</w:t>
      </w:r>
      <w:r w:rsidR="00C2717C" w:rsidRPr="00474418">
        <w:rPr>
          <w:rFonts w:ascii="Times New Roman" w:hAnsi="Times New Roman" w:cs="Times New Roman"/>
          <w:bCs/>
          <w:sz w:val="24"/>
          <w:szCs w:val="24"/>
          <w:lang w:val="pl-PL"/>
        </w:rPr>
        <w:t xml:space="preserve"> 9</w:t>
      </w:r>
      <w:r w:rsidRPr="00474418">
        <w:rPr>
          <w:rFonts w:ascii="Times New Roman" w:hAnsi="Times New Roman" w:cs="Times New Roman"/>
          <w:bCs/>
          <w:sz w:val="24"/>
          <w:szCs w:val="24"/>
          <w:lang w:val="pl-PL"/>
        </w:rPr>
        <w:t xml:space="preserve"> </w:t>
      </w:r>
      <w:r w:rsidRPr="00474418">
        <w:rPr>
          <w:rFonts w:ascii="Times New Roman" w:hAnsi="Times New Roman" w:cs="Times New Roman"/>
          <w:sz w:val="24"/>
          <w:szCs w:val="24"/>
          <w:lang w:val="pl-PL"/>
        </w:rPr>
        <w:t>do SWZ</w:t>
      </w:r>
      <w:r w:rsidR="00784563" w:rsidRPr="00474418">
        <w:rPr>
          <w:rFonts w:ascii="Times New Roman" w:hAnsi="Times New Roman" w:cs="Times New Roman"/>
          <w:sz w:val="24"/>
          <w:szCs w:val="24"/>
          <w:lang w:val="pl-PL"/>
        </w:rPr>
        <w:t xml:space="preserve"> </w:t>
      </w:r>
      <w:r w:rsidR="00784563" w:rsidRPr="00474418">
        <w:rPr>
          <w:rFonts w:ascii="Times New Roman" w:hAnsi="Times New Roman" w:cs="Times New Roman"/>
          <w:color w:val="000000"/>
          <w:sz w:val="24"/>
          <w:szCs w:val="24"/>
          <w:lang w:val="pl-PL"/>
        </w:rPr>
        <w:t xml:space="preserve">– </w:t>
      </w:r>
      <w:r w:rsidR="00601B07" w:rsidRPr="00474418">
        <w:rPr>
          <w:rFonts w:ascii="Times New Roman" w:hAnsi="Times New Roman" w:cs="Times New Roman"/>
          <w:sz w:val="24"/>
          <w:szCs w:val="24"/>
          <w:lang w:val="pl-PL"/>
        </w:rPr>
        <w:t xml:space="preserve">przewiduje się </w:t>
      </w:r>
      <w:r w:rsidR="00474418" w:rsidRPr="00474418">
        <w:rPr>
          <w:rFonts w:ascii="Times New Roman" w:hAnsi="Times New Roman" w:cs="Times New Roman"/>
          <w:bCs/>
          <w:sz w:val="24"/>
          <w:szCs w:val="24"/>
          <w:lang w:val="pl-PL"/>
        </w:rPr>
        <w:t>budowę obiektu parterowego, niepodpiwniczonego, z dachem dwuspadowym, w technologii tradycyjnej, o kształcie dostosowanym do wielkości działki</w:t>
      </w:r>
      <w:r w:rsidR="00474418">
        <w:rPr>
          <w:rFonts w:ascii="Times New Roman" w:hAnsi="Times New Roman" w:cs="Times New Roman"/>
          <w:bCs/>
          <w:sz w:val="24"/>
          <w:szCs w:val="24"/>
          <w:lang w:val="pl-PL"/>
        </w:rPr>
        <w:t xml:space="preserve">, w tym wszystkie </w:t>
      </w:r>
      <w:r w:rsidR="009D3A16">
        <w:rPr>
          <w:rFonts w:ascii="Times New Roman" w:hAnsi="Times New Roman" w:cs="Times New Roman"/>
          <w:bCs/>
          <w:sz w:val="24"/>
          <w:szCs w:val="24"/>
          <w:lang w:val="pl-PL"/>
        </w:rPr>
        <w:t>niezbędne do przygotowania placu budowy</w:t>
      </w:r>
      <w:r w:rsidR="00474418">
        <w:rPr>
          <w:rFonts w:ascii="Times New Roman" w:hAnsi="Times New Roman" w:cs="Times New Roman"/>
          <w:bCs/>
          <w:sz w:val="24"/>
          <w:szCs w:val="24"/>
          <w:lang w:val="pl-PL"/>
        </w:rPr>
        <w:t xml:space="preserve"> </w:t>
      </w:r>
      <w:r w:rsidR="009D3A16">
        <w:rPr>
          <w:rFonts w:ascii="Times New Roman" w:hAnsi="Times New Roman" w:cs="Times New Roman"/>
          <w:bCs/>
          <w:sz w:val="24"/>
          <w:szCs w:val="24"/>
          <w:lang w:val="pl-PL"/>
        </w:rPr>
        <w:t>demontaże i rozbiórki</w:t>
      </w:r>
      <w:r w:rsidR="00D3527A">
        <w:rPr>
          <w:rFonts w:ascii="Times New Roman" w:hAnsi="Times New Roman" w:cs="Times New Roman"/>
          <w:bCs/>
          <w:sz w:val="24"/>
          <w:szCs w:val="24"/>
          <w:lang w:val="pl-PL"/>
        </w:rPr>
        <w:t>:</w:t>
      </w:r>
    </w:p>
    <w:p w14:paraId="42F31ACC" w14:textId="77777777" w:rsidR="00D3527A" w:rsidRDefault="00D3527A" w:rsidP="006275AE">
      <w:pPr>
        <w:pStyle w:val="Tekstpodstawowy"/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  <w:lang w:val="pl-PL"/>
        </w:rPr>
      </w:pPr>
      <w:r w:rsidRPr="00D3527A">
        <w:rPr>
          <w:rFonts w:ascii="Times New Roman" w:hAnsi="Times New Roman" w:cs="Times New Roman"/>
          <w:bCs/>
          <w:sz w:val="24"/>
          <w:szCs w:val="24"/>
          <w:lang w:val="pl-PL"/>
        </w:rPr>
        <w:t xml:space="preserve">- roboty budowlane zewnętrzne – roboty ziemne, fundamenty, izolacje; ściany nadziemia, stropy, schody, podesty, dach – konstrukcja i pokrycie, Izolacje cieplne i przeciwdźwiękowe; okna i drzwi zewnętrzne; elewacje; balustrady; daszki nad drzwiami; zagospodarowanie terenu wraz z oświetleniem; powierzchnie utwardzone; mini ogród sensoryczny </w:t>
      </w:r>
    </w:p>
    <w:p w14:paraId="5AA2FF33" w14:textId="77777777" w:rsidR="00D3527A" w:rsidRDefault="00D3527A" w:rsidP="006275AE">
      <w:pPr>
        <w:pStyle w:val="Tekstpodstawowy"/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  <w:lang w:val="pl-PL"/>
        </w:rPr>
      </w:pPr>
      <w:r w:rsidRPr="00D3527A">
        <w:rPr>
          <w:rFonts w:ascii="Times New Roman" w:hAnsi="Times New Roman" w:cs="Times New Roman"/>
          <w:bCs/>
          <w:sz w:val="24"/>
          <w:szCs w:val="24"/>
          <w:lang w:val="pl-PL"/>
        </w:rPr>
        <w:t xml:space="preserve">- roboty budowlane wewnętrzne – ścianki działowe, sanitariaty; posadzki; tynki i oblicowania wewnętrzne; drzwi wewnętrzne; roboty malarskie; kominy </w:t>
      </w:r>
    </w:p>
    <w:p w14:paraId="420FD02F" w14:textId="77777777" w:rsidR="00D3527A" w:rsidRDefault="00D3527A" w:rsidP="006275AE">
      <w:pPr>
        <w:pStyle w:val="Tekstpodstawowy"/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  <w:lang w:val="pl-PL"/>
        </w:rPr>
      </w:pPr>
      <w:r w:rsidRPr="00D3527A">
        <w:rPr>
          <w:rFonts w:ascii="Times New Roman" w:hAnsi="Times New Roman" w:cs="Times New Roman"/>
          <w:bCs/>
          <w:sz w:val="24"/>
          <w:szCs w:val="24"/>
          <w:lang w:val="pl-PL"/>
        </w:rPr>
        <w:t xml:space="preserve">- roboty sanitarne wewnętrzne – instalacja wodociągowa, kanalizacji sanitarnej; węzeł ciepłowniczy; instalacja c.o. i c.w.u.; wentylacja mechaniczna z odzyskiem ciepła </w:t>
      </w:r>
    </w:p>
    <w:p w14:paraId="21C5D4F7" w14:textId="77777777" w:rsidR="00D3527A" w:rsidRDefault="00D3527A" w:rsidP="006275AE">
      <w:pPr>
        <w:pStyle w:val="Tekstpodstawowy"/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  <w:lang w:val="pl-PL"/>
        </w:rPr>
      </w:pPr>
      <w:r w:rsidRPr="00D3527A">
        <w:rPr>
          <w:rFonts w:ascii="Times New Roman" w:hAnsi="Times New Roman" w:cs="Times New Roman"/>
          <w:bCs/>
          <w:sz w:val="24"/>
          <w:szCs w:val="24"/>
          <w:lang w:val="pl-PL"/>
        </w:rPr>
        <w:t xml:space="preserve">- roboty elektryczne wewnętrzne – instalacja oświetleniowa; gniazd wtykowych; odgromowa i uziemiająca; tablice rozdzielcze; siłowa; alarmowa; instalacja PV z magazynem energii; instalacje: teletechniczne, nagłośnieniowa, informatyczne; oddymiania i SAP </w:t>
      </w:r>
    </w:p>
    <w:p w14:paraId="0DD01B95" w14:textId="73B27F2D" w:rsidR="00D3527A" w:rsidRDefault="00D3527A" w:rsidP="006275AE">
      <w:pPr>
        <w:pStyle w:val="Tekstpodstawowy"/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  <w:lang w:val="pl-PL"/>
        </w:rPr>
      </w:pPr>
      <w:r w:rsidRPr="00D3527A">
        <w:rPr>
          <w:rFonts w:ascii="Times New Roman" w:hAnsi="Times New Roman" w:cs="Times New Roman"/>
          <w:bCs/>
          <w:sz w:val="24"/>
          <w:szCs w:val="24"/>
          <w:lang w:val="pl-PL"/>
        </w:rPr>
        <w:t>- roboty sanitarne zewnętrzne – przyłącze wodociągowe, ciepłownicze, kocioł gazowy; instalacja odzysku wody opadowej; przydomowa oczyszczalnia ścieków, zbiornik, przepompownia, przykanalik</w:t>
      </w:r>
    </w:p>
    <w:p w14:paraId="4B121C7A" w14:textId="77777777" w:rsidR="00D3527A" w:rsidRDefault="00D3527A" w:rsidP="006275AE">
      <w:pPr>
        <w:pStyle w:val="Tekstpodstawowy"/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  <w:lang w:val="pl-PL"/>
        </w:rPr>
      </w:pPr>
      <w:r>
        <w:rPr>
          <w:rFonts w:ascii="Times New Roman" w:hAnsi="Times New Roman" w:cs="Times New Roman"/>
          <w:bCs/>
          <w:sz w:val="24"/>
          <w:szCs w:val="24"/>
          <w:lang w:val="pl-PL"/>
        </w:rPr>
        <w:t>-  w zakresie dostępności:</w:t>
      </w:r>
    </w:p>
    <w:p w14:paraId="239FC8BA" w14:textId="77777777" w:rsidR="00A11CEE" w:rsidRDefault="00D3527A" w:rsidP="006275AE">
      <w:pPr>
        <w:pStyle w:val="Tekstpodstawowy"/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  <w:lang w:val="pl-PL"/>
        </w:rPr>
      </w:pPr>
      <w:r w:rsidRPr="00D3527A">
        <w:rPr>
          <w:rFonts w:ascii="Times New Roman" w:hAnsi="Times New Roman" w:cs="Times New Roman"/>
          <w:bCs/>
          <w:sz w:val="24"/>
          <w:szCs w:val="24"/>
          <w:lang w:val="pl-PL"/>
        </w:rPr>
        <w:t xml:space="preserve">- wejścia do budynku – jednolite powierzchnie bez wystających krawężników, wspólne wejścia do budynku o rozmiarach drzwi zewnętrznych umożliwiających przejście dla każdego - podjazdy do głównych drzwi wejściowych, szerokości drzwi i wymiary przestrzeni przed drzwiami umożliwiające korzystanie z nich przez osoby na wózkach, drzwi bez progowe, główne drzwi wejściowe do budynku otwierane automatycznie z przyciskiem wzywającym pomoc; drzwi ewakuacyjne wyposażone w samozamykacze z opcją blokady w pozycji otwartej; pasy ostrzegawcze sygnalizujące wejście, nawierzchnia antypoślizgowa; daszki nad wejściem; sztuczne oświetlenie, nieoślepiające min. 100Lx </w:t>
      </w:r>
    </w:p>
    <w:p w14:paraId="27F6134C" w14:textId="77777777" w:rsidR="00A11CEE" w:rsidRDefault="00D3527A" w:rsidP="006275AE">
      <w:pPr>
        <w:pStyle w:val="Tekstpodstawowy"/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  <w:lang w:val="pl-PL"/>
        </w:rPr>
      </w:pPr>
      <w:r w:rsidRPr="00D3527A">
        <w:rPr>
          <w:rFonts w:ascii="Times New Roman" w:hAnsi="Times New Roman" w:cs="Times New Roman"/>
          <w:bCs/>
          <w:sz w:val="24"/>
          <w:szCs w:val="24"/>
          <w:lang w:val="pl-PL"/>
        </w:rPr>
        <w:t>- wyposażenie drzwi wewnętrznych w ościeżnice w kontrastowym kolorze, kontrastowe klamki, informację w alfabecie Braille’a na wysokości 120 cm od podłogi</w:t>
      </w:r>
    </w:p>
    <w:p w14:paraId="0FF1C1EE" w14:textId="77777777" w:rsidR="00A11CEE" w:rsidRDefault="00D3527A" w:rsidP="006275AE">
      <w:pPr>
        <w:pStyle w:val="Tekstpodstawowy"/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  <w:lang w:val="pl-PL"/>
        </w:rPr>
      </w:pPr>
      <w:r w:rsidRPr="00D3527A">
        <w:rPr>
          <w:rFonts w:ascii="Times New Roman" w:hAnsi="Times New Roman" w:cs="Times New Roman"/>
          <w:bCs/>
          <w:sz w:val="24"/>
          <w:szCs w:val="24"/>
          <w:lang w:val="pl-PL"/>
        </w:rPr>
        <w:t xml:space="preserve">- komunikację – zachowanie minimalnej szerokość korytarzy (150 cm), ciągi komunikacyjne przecinające się pod kątem prostym; „system odnajdywania drogi”; elementy kontrastujące w warstwie fakturowej, jak i kolorystycznej; plan tyflograficzny; pętla indukcyjna; piktogramy dotykowe/opis w alfabecie Braille’a; </w:t>
      </w:r>
    </w:p>
    <w:p w14:paraId="1DC8A8BE" w14:textId="77777777" w:rsidR="00A11CEE" w:rsidRDefault="00D3527A" w:rsidP="006275AE">
      <w:pPr>
        <w:pStyle w:val="Tekstpodstawowy"/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  <w:lang w:val="pl-PL"/>
        </w:rPr>
      </w:pPr>
      <w:r w:rsidRPr="00D3527A">
        <w:rPr>
          <w:rFonts w:ascii="Times New Roman" w:hAnsi="Times New Roman" w:cs="Times New Roman"/>
          <w:bCs/>
          <w:sz w:val="24"/>
          <w:szCs w:val="24"/>
          <w:lang w:val="pl-PL"/>
        </w:rPr>
        <w:t xml:space="preserve">- sanitariaty bez barier architektonicznych, baterie kranowe i pojemniki na mydło uruchamiane fotokomórką </w:t>
      </w:r>
    </w:p>
    <w:p w14:paraId="2773EB28" w14:textId="25112517" w:rsidR="00A11CEE" w:rsidRDefault="00D3527A" w:rsidP="006275AE">
      <w:pPr>
        <w:pStyle w:val="Tekstpodstawowy"/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  <w:lang w:val="pl-PL"/>
        </w:rPr>
      </w:pPr>
      <w:r w:rsidRPr="00D3527A">
        <w:rPr>
          <w:rFonts w:ascii="Times New Roman" w:hAnsi="Times New Roman" w:cs="Times New Roman"/>
          <w:bCs/>
          <w:sz w:val="24"/>
          <w:szCs w:val="24"/>
          <w:lang w:val="pl-PL"/>
        </w:rPr>
        <w:t xml:space="preserve">- wydzielone przestrzenie do prowadzenia zajęć terapeutycznych – pracownia sensoryczna; gabinet logopedyczny </w:t>
      </w:r>
    </w:p>
    <w:p w14:paraId="131036DC" w14:textId="77777777" w:rsidR="00A11CEE" w:rsidRDefault="00D3527A" w:rsidP="006275AE">
      <w:pPr>
        <w:pStyle w:val="Tekstpodstawowy"/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  <w:lang w:val="pl-PL"/>
        </w:rPr>
      </w:pPr>
      <w:r w:rsidRPr="00D3527A">
        <w:rPr>
          <w:rFonts w:ascii="Times New Roman" w:hAnsi="Times New Roman" w:cs="Times New Roman"/>
          <w:bCs/>
          <w:sz w:val="24"/>
          <w:szCs w:val="24"/>
          <w:lang w:val="pl-PL"/>
        </w:rPr>
        <w:t xml:space="preserve">- uzyskanie komfortu cieplnego w budynku, poprzez możliwość pełnej regulacji miejscowej </w:t>
      </w:r>
      <w:r w:rsidRPr="00D3527A">
        <w:rPr>
          <w:rFonts w:ascii="Times New Roman" w:hAnsi="Times New Roman" w:cs="Times New Roman"/>
          <w:bCs/>
          <w:sz w:val="24"/>
          <w:szCs w:val="24"/>
          <w:lang w:val="pl-PL"/>
        </w:rPr>
        <w:lastRenderedPageBreak/>
        <w:t xml:space="preserve">instalacji grzewczej/wentylacyjnej, dostosowanej do potrzeb i wymagań użytkowników </w:t>
      </w:r>
    </w:p>
    <w:p w14:paraId="53D18100" w14:textId="77777777" w:rsidR="00A11CEE" w:rsidRDefault="00D3527A" w:rsidP="006275AE">
      <w:pPr>
        <w:pStyle w:val="Tekstpodstawowy"/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  <w:lang w:val="pl-PL"/>
        </w:rPr>
      </w:pPr>
      <w:r w:rsidRPr="00D3527A">
        <w:rPr>
          <w:rFonts w:ascii="Times New Roman" w:hAnsi="Times New Roman" w:cs="Times New Roman"/>
          <w:bCs/>
          <w:sz w:val="24"/>
          <w:szCs w:val="24"/>
          <w:lang w:val="pl-PL"/>
        </w:rPr>
        <w:t xml:space="preserve">- zagospodarowanie terenu – ciągi komunikacyjne pozbawione krawężników; mini ogród sensoryczny </w:t>
      </w:r>
    </w:p>
    <w:p w14:paraId="11A6A955" w14:textId="77777777" w:rsidR="00A11CEE" w:rsidRDefault="00D3527A" w:rsidP="006275AE">
      <w:pPr>
        <w:pStyle w:val="Tekstpodstawowy"/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  <w:lang w:val="pl-PL"/>
        </w:rPr>
      </w:pPr>
      <w:r w:rsidRPr="00D3527A">
        <w:rPr>
          <w:rFonts w:ascii="Times New Roman" w:hAnsi="Times New Roman" w:cs="Times New Roman"/>
          <w:bCs/>
          <w:sz w:val="24"/>
          <w:szCs w:val="24"/>
          <w:lang w:val="pl-PL"/>
        </w:rPr>
        <w:t xml:space="preserve">- instalacje elektryczne – lokalizacja w miejscach dostępnych dla osób z niepełnosprawnościami: wyłączniki na wysokości 80-110 cm, gniazda na wysokości 40-100 cm; z maksymalnie uproszczoną obsługą </w:t>
      </w:r>
    </w:p>
    <w:p w14:paraId="4C443E15" w14:textId="274EB5F1" w:rsidR="00D3527A" w:rsidRDefault="00D3527A" w:rsidP="006275AE">
      <w:pPr>
        <w:pStyle w:val="Tekstpodstawowy"/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  <w:lang w:val="pl-PL"/>
        </w:rPr>
      </w:pPr>
      <w:r w:rsidRPr="00D3527A">
        <w:rPr>
          <w:rFonts w:ascii="Times New Roman" w:hAnsi="Times New Roman" w:cs="Times New Roman"/>
          <w:bCs/>
          <w:sz w:val="24"/>
          <w:szCs w:val="24"/>
          <w:lang w:val="pl-PL"/>
        </w:rPr>
        <w:t>- okna – klamka w postaci dźwigni na wysokości 85-120 cm nad poziomem podłogi; z maksymalnie uproszczoną obsługą</w:t>
      </w:r>
    </w:p>
    <w:p w14:paraId="55BE5748" w14:textId="77777777" w:rsidR="00D3527A" w:rsidRDefault="00D3527A" w:rsidP="006275AE">
      <w:pPr>
        <w:pStyle w:val="Tekstpodstawowy"/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  <w:lang w:val="pl-PL"/>
        </w:rPr>
      </w:pPr>
    </w:p>
    <w:p w14:paraId="54D93316" w14:textId="41BADFFF" w:rsidR="00601B07" w:rsidRPr="00474418" w:rsidRDefault="00474418" w:rsidP="006275AE">
      <w:pPr>
        <w:pStyle w:val="Tekstpodstawowy"/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  <w:lang w:val="pl-PL"/>
        </w:rPr>
      </w:pPr>
      <w:r w:rsidRPr="00474418">
        <w:rPr>
          <w:rFonts w:ascii="Times New Roman" w:hAnsi="Times New Roman" w:cs="Times New Roman"/>
          <w:bCs/>
          <w:sz w:val="24"/>
          <w:szCs w:val="24"/>
          <w:lang w:val="pl-PL"/>
        </w:rPr>
        <w:t xml:space="preserve">Założono wykorzystanie istniejącej, dostępnej w pobliżu, infrastruktury, do zasilania obiektu w media. </w:t>
      </w:r>
      <w:r w:rsidRPr="00474418">
        <w:rPr>
          <w:rFonts w:ascii="Times New Roman" w:hAnsi="Times New Roman" w:cs="Times New Roman"/>
          <w:sz w:val="24"/>
          <w:szCs w:val="24"/>
          <w:lang w:val="pl-PL"/>
        </w:rPr>
        <w:t>Architektura budynku musi uwzględniać rachunek ekonomiczny i właściwe proporcje pomiędzy kosztami inwestycyjnymi i eksploatacyjnymi. Bryła budynku musi spełniać wymogi estetyczne – wymaga się aby budynek został wykonany w oparciu o współczesne formy architektoniczne, jednocześnie wpisując się w istniejącą zabudowę. W ramach inwestycji należy zastosować standardy dostępności dla polityki spójności 2021-2027, w tym pełną dostępność budynku przedszkola dla wszystkich mieszkańców pełno i niepełnosprawnych.</w:t>
      </w:r>
    </w:p>
    <w:p w14:paraId="5A9E85B9" w14:textId="77777777" w:rsidR="00601B07" w:rsidRPr="00474418" w:rsidRDefault="00601B07" w:rsidP="006275AE">
      <w:pPr>
        <w:pStyle w:val="Tekstpodstawowy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pl-PL"/>
        </w:rPr>
      </w:pPr>
    </w:p>
    <w:p w14:paraId="44F5B9DF" w14:textId="0A4DAA6E" w:rsidR="0082043C" w:rsidRPr="00763DB6" w:rsidRDefault="00447DAE" w:rsidP="0082043C">
      <w:pPr>
        <w:spacing w:after="0" w:line="240" w:lineRule="auto"/>
        <w:ind w:left="0" w:right="0" w:firstLine="0"/>
        <w:jc w:val="left"/>
        <w:rPr>
          <w:color w:val="auto"/>
          <w:szCs w:val="24"/>
        </w:rPr>
      </w:pPr>
      <w:r>
        <w:rPr>
          <w:color w:val="auto"/>
          <w:szCs w:val="24"/>
        </w:rPr>
        <w:t>Zamawiający wymaga</w:t>
      </w:r>
      <w:r w:rsidR="00C04844">
        <w:rPr>
          <w:color w:val="auto"/>
          <w:szCs w:val="24"/>
        </w:rPr>
        <w:t xml:space="preserve"> ponadto</w:t>
      </w:r>
      <w:r>
        <w:rPr>
          <w:color w:val="auto"/>
          <w:szCs w:val="24"/>
        </w:rPr>
        <w:t>:</w:t>
      </w:r>
      <w:r w:rsidR="00763DB6" w:rsidRPr="00763DB6">
        <w:rPr>
          <w:color w:val="auto"/>
          <w:szCs w:val="24"/>
        </w:rPr>
        <w:br/>
      </w:r>
    </w:p>
    <w:p w14:paraId="1435082F" w14:textId="455196F1" w:rsidR="0082043C" w:rsidRPr="00763DB6" w:rsidRDefault="00763DB6" w:rsidP="0082043C">
      <w:pPr>
        <w:spacing w:after="0" w:line="240" w:lineRule="auto"/>
        <w:ind w:left="0" w:right="0" w:firstLine="0"/>
        <w:jc w:val="left"/>
        <w:rPr>
          <w:color w:val="auto"/>
          <w:szCs w:val="24"/>
        </w:rPr>
      </w:pPr>
      <w:r w:rsidRPr="00763DB6">
        <w:rPr>
          <w:color w:val="auto"/>
          <w:szCs w:val="24"/>
        </w:rPr>
        <w:t>- opracowania ewentualnych projektów i ponoszenia kosztów zajęcia pasa drogowego</w:t>
      </w:r>
      <w:r w:rsidRPr="00763DB6">
        <w:rPr>
          <w:color w:val="auto"/>
          <w:szCs w:val="24"/>
        </w:rPr>
        <w:br/>
        <w:t>- opracowania projektów organizacji budowy</w:t>
      </w:r>
      <w:r w:rsidR="0082043C">
        <w:rPr>
          <w:color w:val="auto"/>
          <w:szCs w:val="24"/>
        </w:rPr>
        <w:t xml:space="preserve"> i technologii wykonania robót</w:t>
      </w:r>
    </w:p>
    <w:p w14:paraId="67A7CE9E" w14:textId="04579F71" w:rsidR="00763DB6" w:rsidRPr="0082043C" w:rsidRDefault="0082043C" w:rsidP="0082043C">
      <w:pPr>
        <w:widowControl w:val="0"/>
        <w:suppressAutoHyphens/>
        <w:spacing w:after="0" w:line="240" w:lineRule="auto"/>
        <w:ind w:left="0" w:right="0" w:firstLine="0"/>
        <w:rPr>
          <w:color w:val="auto"/>
          <w:kern w:val="1"/>
          <w:szCs w:val="24"/>
          <w:lang w:eastAsia="hi-IN" w:bidi="hi-IN"/>
        </w:rPr>
      </w:pPr>
      <w:r>
        <w:rPr>
          <w:color w:val="auto"/>
          <w:kern w:val="1"/>
          <w:szCs w:val="24"/>
          <w:lang w:eastAsia="hi-IN" w:bidi="hi-IN"/>
        </w:rPr>
        <w:t>- opracowanie wszelkich dokumentów niezbędnych</w:t>
      </w:r>
      <w:r w:rsidRPr="00763DB6">
        <w:rPr>
          <w:color w:val="auto"/>
          <w:kern w:val="1"/>
          <w:szCs w:val="24"/>
          <w:lang w:eastAsia="hi-IN" w:bidi="hi-IN"/>
        </w:rPr>
        <w:t xml:space="preserve"> do pozyskania pozwolenia/zgłoszenia do użytkowania, w tym inwentaryzacji i dokumentacji powykonawczej</w:t>
      </w:r>
      <w:r>
        <w:rPr>
          <w:color w:val="auto"/>
          <w:kern w:val="1"/>
          <w:szCs w:val="24"/>
          <w:lang w:eastAsia="hi-IN" w:bidi="hi-IN"/>
        </w:rPr>
        <w:t xml:space="preserve"> </w:t>
      </w:r>
      <w:r w:rsidR="00763DB6" w:rsidRPr="00763DB6">
        <w:rPr>
          <w:color w:val="auto"/>
          <w:szCs w:val="24"/>
        </w:rPr>
        <w:t xml:space="preserve">zawierającej wszelkie świadectwa dopuszczenia i pochodzenia, atesty itp. </w:t>
      </w:r>
    </w:p>
    <w:p w14:paraId="2BAE61F6" w14:textId="77777777" w:rsidR="00763DB6" w:rsidRPr="00763DB6" w:rsidRDefault="00763DB6" w:rsidP="00F359C8">
      <w:pPr>
        <w:spacing w:after="0" w:line="240" w:lineRule="auto"/>
        <w:ind w:left="293" w:right="0"/>
        <w:jc w:val="left"/>
        <w:rPr>
          <w:color w:val="auto"/>
          <w:szCs w:val="24"/>
        </w:rPr>
      </w:pPr>
      <w:r w:rsidRPr="00763DB6">
        <w:rPr>
          <w:color w:val="auto"/>
          <w:szCs w:val="24"/>
        </w:rPr>
        <w:t xml:space="preserve">-  pozyskania pozwolenia na użytkowanie obiektu/ zgłoszenie obiektu do użytkowania (w </w:t>
      </w:r>
    </w:p>
    <w:p w14:paraId="00CF7690" w14:textId="77777777" w:rsidR="00F359C8" w:rsidRDefault="00763DB6" w:rsidP="00763DB6">
      <w:pPr>
        <w:spacing w:after="0" w:line="240" w:lineRule="auto"/>
        <w:ind w:left="720" w:right="0" w:firstLine="0"/>
        <w:jc w:val="left"/>
        <w:rPr>
          <w:color w:val="auto"/>
          <w:szCs w:val="24"/>
        </w:rPr>
      </w:pPr>
      <w:r w:rsidRPr="00763DB6">
        <w:rPr>
          <w:color w:val="auto"/>
          <w:szCs w:val="24"/>
        </w:rPr>
        <w:t>przypadku zaistnienia takiego wymogu)</w:t>
      </w:r>
      <w:r w:rsidR="00F359C8">
        <w:rPr>
          <w:color w:val="auto"/>
          <w:szCs w:val="24"/>
        </w:rPr>
        <w:t>,</w:t>
      </w:r>
    </w:p>
    <w:p w14:paraId="4168D9E1" w14:textId="09D20EB7" w:rsidR="00763DB6" w:rsidRPr="00763DB6" w:rsidRDefault="00F359C8" w:rsidP="00F359C8">
      <w:pPr>
        <w:spacing w:after="0" w:line="240" w:lineRule="auto"/>
        <w:ind w:left="0" w:right="0" w:firstLine="0"/>
        <w:jc w:val="left"/>
        <w:rPr>
          <w:color w:val="auto"/>
          <w:szCs w:val="24"/>
        </w:rPr>
      </w:pPr>
      <w:r>
        <w:rPr>
          <w:color w:val="auto"/>
          <w:szCs w:val="24"/>
        </w:rPr>
        <w:t xml:space="preserve">- </w:t>
      </w:r>
      <w:r w:rsidR="00763DB6" w:rsidRPr="00763DB6">
        <w:rPr>
          <w:color w:val="auto"/>
          <w:szCs w:val="24"/>
        </w:rPr>
        <w:t xml:space="preserve"> opracowania, w uzgodnieniu z Zamawiającym, harmonogramu finansowo – rzeczowego </w:t>
      </w:r>
    </w:p>
    <w:p w14:paraId="6E7B7290" w14:textId="2B731EB1" w:rsidR="00763DB6" w:rsidRPr="00763DB6" w:rsidRDefault="00763DB6" w:rsidP="00F359C8">
      <w:pPr>
        <w:spacing w:after="0" w:line="240" w:lineRule="auto"/>
        <w:ind w:left="1094" w:right="0" w:firstLine="0"/>
        <w:jc w:val="left"/>
        <w:rPr>
          <w:color w:val="auto"/>
          <w:szCs w:val="24"/>
        </w:rPr>
      </w:pPr>
      <w:r w:rsidRPr="00763DB6">
        <w:rPr>
          <w:color w:val="auto"/>
          <w:szCs w:val="24"/>
        </w:rPr>
        <w:t>realizacji robót budowlanych; uwzględniającego i zgodnego z wymaganiam</w:t>
      </w:r>
      <w:r w:rsidR="00F359C8">
        <w:rPr>
          <w:color w:val="auto"/>
          <w:szCs w:val="24"/>
        </w:rPr>
        <w:t xml:space="preserve">i </w:t>
      </w:r>
      <w:r w:rsidRPr="00763DB6">
        <w:rPr>
          <w:color w:val="auto"/>
          <w:szCs w:val="24"/>
        </w:rPr>
        <w:t>instytucji współfinansuj</w:t>
      </w:r>
      <w:r w:rsidR="00F359C8">
        <w:rPr>
          <w:color w:val="auto"/>
          <w:szCs w:val="24"/>
        </w:rPr>
        <w:t>ą</w:t>
      </w:r>
      <w:r w:rsidRPr="00763DB6">
        <w:rPr>
          <w:color w:val="auto"/>
          <w:szCs w:val="24"/>
        </w:rPr>
        <w:t xml:space="preserve">cych inwestycję. </w:t>
      </w:r>
    </w:p>
    <w:p w14:paraId="07E189BD" w14:textId="1AABB8A8" w:rsidR="00763DB6" w:rsidRPr="00763DB6" w:rsidRDefault="00763DB6" w:rsidP="00763DB6">
      <w:pPr>
        <w:spacing w:after="0" w:line="240" w:lineRule="auto"/>
        <w:ind w:left="0" w:right="0" w:firstLine="0"/>
        <w:jc w:val="left"/>
        <w:rPr>
          <w:color w:val="auto"/>
          <w:szCs w:val="24"/>
        </w:rPr>
      </w:pPr>
      <w:r w:rsidRPr="00763DB6">
        <w:rPr>
          <w:color w:val="auto"/>
          <w:szCs w:val="24"/>
        </w:rPr>
        <w:fldChar w:fldCharType="begin"/>
      </w:r>
      <w:r w:rsidR="00CA040E">
        <w:rPr>
          <w:color w:val="auto"/>
          <w:szCs w:val="24"/>
        </w:rPr>
        <w:instrText xml:space="preserve"> INCLUDEPICTURE "C:\\var\\folders\\rr\\9g2gl_8j1lb38x95xn6d28mr0000gn\\T\\com.microsoft.Word\\WebArchiveCopyPasteTempFiles\\page27image3560654816" \* MERGEFORMAT </w:instrText>
      </w:r>
      <w:r w:rsidRPr="00763DB6">
        <w:rPr>
          <w:color w:val="auto"/>
          <w:szCs w:val="24"/>
        </w:rPr>
        <w:fldChar w:fldCharType="separate"/>
      </w:r>
      <w:r w:rsidRPr="00763DB6">
        <w:rPr>
          <w:noProof/>
          <w:color w:val="auto"/>
          <w:szCs w:val="24"/>
        </w:rPr>
        <w:drawing>
          <wp:inline distT="0" distB="0" distL="0" distR="0" wp14:anchorId="024FA83C" wp14:editId="6432E64F">
            <wp:extent cx="1406525" cy="10160"/>
            <wp:effectExtent l="0" t="0" r="0" b="0"/>
            <wp:docPr id="1" name="Obraz 1" descr="page27image35606548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page27image3560654816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6525" cy="101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763DB6">
        <w:rPr>
          <w:color w:val="auto"/>
          <w:szCs w:val="24"/>
        </w:rPr>
        <w:fldChar w:fldCharType="end"/>
      </w:r>
    </w:p>
    <w:p w14:paraId="726DBCAC" w14:textId="77777777" w:rsidR="00763DB6" w:rsidRPr="00763DB6" w:rsidRDefault="00763DB6" w:rsidP="00447DAE">
      <w:pPr>
        <w:spacing w:after="0" w:line="240" w:lineRule="auto"/>
        <w:ind w:left="0" w:right="0" w:firstLine="708"/>
        <w:jc w:val="left"/>
        <w:rPr>
          <w:color w:val="auto"/>
          <w:szCs w:val="24"/>
        </w:rPr>
      </w:pPr>
      <w:r w:rsidRPr="00763DB6">
        <w:rPr>
          <w:color w:val="auto"/>
          <w:szCs w:val="24"/>
        </w:rPr>
        <w:t xml:space="preserve">Należy współpracować z organami administracyjnymi w celu uzyskania stosownych decyzji, a w szczególności uczestniczyć w konsultacjach społecznych, udzielać wyjaśnień na żądanie organu, przedkładać wnioski i dokumenty bezzwłocznie w stosunku do obowiązujących terminów. </w:t>
      </w:r>
    </w:p>
    <w:p w14:paraId="0E259F0D" w14:textId="0B4B3D17" w:rsidR="00447DAE" w:rsidRDefault="00763DB6" w:rsidP="00447DAE">
      <w:pPr>
        <w:spacing w:after="0" w:line="240" w:lineRule="auto"/>
        <w:ind w:left="0" w:right="0" w:firstLine="708"/>
        <w:jc w:val="left"/>
        <w:rPr>
          <w:color w:val="auto"/>
          <w:szCs w:val="24"/>
        </w:rPr>
      </w:pPr>
      <w:r w:rsidRPr="00763DB6">
        <w:rPr>
          <w:color w:val="auto"/>
          <w:szCs w:val="24"/>
        </w:rPr>
        <w:t>Wykaz dokumentów zawarty powyżej nie ogranicza obowiązku przygotowania innych Dokumentów Wykonawcy nie</w:t>
      </w:r>
      <w:r w:rsidR="00C04844">
        <w:rPr>
          <w:color w:val="auto"/>
          <w:szCs w:val="24"/>
        </w:rPr>
        <w:t xml:space="preserve">zbędnych dla </w:t>
      </w:r>
      <w:r w:rsidRPr="00763DB6">
        <w:rPr>
          <w:color w:val="auto"/>
          <w:szCs w:val="24"/>
        </w:rPr>
        <w:t>wykonania robót budowlanych wchodzących w skład przedmiotu zamówienia.</w:t>
      </w:r>
    </w:p>
    <w:p w14:paraId="76EC0858" w14:textId="45349ADB" w:rsidR="00763DB6" w:rsidRPr="00763DB6" w:rsidRDefault="00763DB6" w:rsidP="00447DAE">
      <w:pPr>
        <w:spacing w:after="0" w:line="240" w:lineRule="auto"/>
        <w:ind w:left="708" w:right="0" w:firstLine="0"/>
        <w:jc w:val="left"/>
        <w:rPr>
          <w:color w:val="auto"/>
          <w:szCs w:val="24"/>
        </w:rPr>
      </w:pPr>
      <w:r w:rsidRPr="00763DB6">
        <w:rPr>
          <w:color w:val="auto"/>
          <w:szCs w:val="24"/>
        </w:rPr>
        <w:br/>
        <w:t xml:space="preserve">Każdy ww. komplet dokumentów należy dostarczyć Zamawiającemu również w wersji cyfrowej edytowalnej oraz w formacie plików pdf. </w:t>
      </w:r>
    </w:p>
    <w:p w14:paraId="58090D88" w14:textId="6E879F87" w:rsidR="00763DB6" w:rsidRPr="00763DB6" w:rsidRDefault="00763DB6" w:rsidP="00763DB6">
      <w:pPr>
        <w:spacing w:after="0" w:line="240" w:lineRule="auto"/>
        <w:ind w:left="0" w:right="0" w:firstLine="0"/>
        <w:jc w:val="left"/>
        <w:rPr>
          <w:color w:val="auto"/>
          <w:szCs w:val="24"/>
        </w:rPr>
      </w:pPr>
      <w:r w:rsidRPr="00763DB6">
        <w:rPr>
          <w:color w:val="auto"/>
          <w:szCs w:val="24"/>
        </w:rPr>
        <w:t>Wynagrodzenie Wykonawcy za wykonanie Dokumentów Wykonawcy objętych powyższym wykazem i innych dokumentów niezbędnych dla wykonania przedmiotu zamówienia,</w:t>
      </w:r>
      <w:r w:rsidR="00447DAE">
        <w:rPr>
          <w:color w:val="auto"/>
          <w:szCs w:val="24"/>
        </w:rPr>
        <w:t xml:space="preserve"> </w:t>
      </w:r>
      <w:r w:rsidRPr="00763DB6">
        <w:rPr>
          <w:color w:val="auto"/>
          <w:szCs w:val="24"/>
        </w:rPr>
        <w:t>zawierające koszty uzyskania wymaganych uzgodnień oraz stanowisk, postanowień i decyzji administrac</w:t>
      </w:r>
      <w:r w:rsidR="00784563">
        <w:rPr>
          <w:color w:val="auto"/>
          <w:szCs w:val="24"/>
        </w:rPr>
        <w:t>yjnych związanych z</w:t>
      </w:r>
      <w:r w:rsidRPr="00763DB6">
        <w:rPr>
          <w:color w:val="auto"/>
          <w:szCs w:val="24"/>
        </w:rPr>
        <w:t xml:space="preserve"> realizacją i przekazaniem do użytkowania jest ujęte w ramach umowy z Wykonawcą. </w:t>
      </w:r>
    </w:p>
    <w:p w14:paraId="065D5A74" w14:textId="5CC18F63" w:rsidR="00185C9D" w:rsidRDefault="00185C9D" w:rsidP="00185C9D">
      <w:pPr>
        <w:pStyle w:val="NormalnyWeb"/>
      </w:pPr>
      <w:r>
        <w:t>Zakres przedmiotu zamówienia obejmuje również:</w:t>
      </w:r>
      <w:r>
        <w:br/>
        <w:t>- wykonanie niezbędnych prac geodezyjnych</w:t>
      </w:r>
      <w:r>
        <w:br/>
        <w:t>- wykonanie wszelkich prób, pomiarów i badan</w:t>
      </w:r>
      <w:r w:rsidR="00784563">
        <w:t>́</w:t>
      </w:r>
      <w:r>
        <w:t xml:space="preserve">, których pozytywny wynik warunkować będzie odbiór robót przez Zamawiającego. </w:t>
      </w:r>
    </w:p>
    <w:p w14:paraId="76498E04" w14:textId="24857D95" w:rsidR="00185C9D" w:rsidRPr="00447DAE" w:rsidRDefault="00185C9D" w:rsidP="00447DAE">
      <w:pPr>
        <w:pStyle w:val="NormalnyWeb"/>
      </w:pPr>
      <w:r>
        <w:lastRenderedPageBreak/>
        <w:t>Poszczególne materiały i urządzenia powinny spełniać wymagania stosownych norm, potwierdzone oznaczeniem CE lub inne dopuszczenia na rynek Polski, określonych w przepisach określających wymagan</w:t>
      </w:r>
      <w:r w:rsidR="00784563">
        <w:t xml:space="preserve">ia certyfikacji. </w:t>
      </w:r>
      <w:r>
        <w:t>Wszystkie wykor</w:t>
      </w:r>
      <w:r w:rsidR="00784563">
        <w:t xml:space="preserve">zystane do budowy </w:t>
      </w:r>
      <w:r>
        <w:t xml:space="preserve">materiały powinny być dobrane w oparciu o rozwiązania techniczne pozwalające na osiągnięcie wysokiej sprawności urządzeń przy możliwie niskich kosztach eksploatacji. </w:t>
      </w:r>
    </w:p>
    <w:p w14:paraId="7461DE23" w14:textId="77777777" w:rsidR="009219C3" w:rsidRPr="00185C9D" w:rsidRDefault="009219C3" w:rsidP="009219C3">
      <w:pPr>
        <w:pStyle w:val="NormalnyWeb"/>
        <w:rPr>
          <w:u w:val="single"/>
        </w:rPr>
      </w:pPr>
      <w:r w:rsidRPr="00185C9D">
        <w:rPr>
          <w:rFonts w:ascii="Times New Roman,Bold" w:hAnsi="Times New Roman,Bold"/>
          <w:u w:val="single"/>
        </w:rPr>
        <w:t xml:space="preserve">Wytyczne wykonawcze. </w:t>
      </w:r>
    </w:p>
    <w:p w14:paraId="3A59C2AA" w14:textId="77777777" w:rsidR="009219C3" w:rsidRPr="009219C3" w:rsidRDefault="009219C3" w:rsidP="009219C3">
      <w:pPr>
        <w:pStyle w:val="Tekstpodstawowy"/>
        <w:tabs>
          <w:tab w:val="left" w:pos="283"/>
        </w:tabs>
        <w:spacing w:after="0" w:line="240" w:lineRule="auto"/>
        <w:jc w:val="both"/>
        <w:rPr>
          <w:rFonts w:ascii="Times New Roman" w:hAnsi="Times New Roman"/>
          <w:sz w:val="24"/>
          <w:szCs w:val="24"/>
          <w:lang w:val="pl-PL"/>
        </w:rPr>
      </w:pPr>
      <w:r w:rsidRPr="009219C3">
        <w:rPr>
          <w:rFonts w:ascii="Times New Roman" w:hAnsi="Times New Roman"/>
          <w:sz w:val="24"/>
          <w:szCs w:val="24"/>
          <w:lang w:val="pl-PL"/>
        </w:rPr>
        <w:t>I. Roboty przygotowawcze:</w:t>
      </w:r>
    </w:p>
    <w:p w14:paraId="208DD3BE" w14:textId="77777777" w:rsidR="009219C3" w:rsidRPr="009219C3" w:rsidRDefault="009219C3" w:rsidP="009219C3">
      <w:pPr>
        <w:pStyle w:val="Tekstpodstawowy"/>
        <w:tabs>
          <w:tab w:val="left" w:pos="283"/>
        </w:tabs>
        <w:spacing w:after="0" w:line="240" w:lineRule="auto"/>
        <w:jc w:val="both"/>
        <w:rPr>
          <w:rFonts w:ascii="Times New Roman" w:hAnsi="Times New Roman"/>
          <w:sz w:val="24"/>
          <w:szCs w:val="24"/>
          <w:lang w:val="pl-PL"/>
        </w:rPr>
      </w:pPr>
      <w:r w:rsidRPr="009219C3">
        <w:rPr>
          <w:rFonts w:ascii="Times New Roman" w:hAnsi="Times New Roman"/>
          <w:sz w:val="24"/>
          <w:szCs w:val="24"/>
          <w:lang w:val="pl-PL"/>
        </w:rPr>
        <w:t>- wykonanie ogrodzenia i oznakowania placu budowy</w:t>
      </w:r>
    </w:p>
    <w:p w14:paraId="7C00EDA5" w14:textId="77777777" w:rsidR="009219C3" w:rsidRDefault="009219C3" w:rsidP="009219C3">
      <w:pPr>
        <w:pStyle w:val="Tekstpodstawowy"/>
        <w:tabs>
          <w:tab w:val="left" w:pos="283"/>
        </w:tabs>
        <w:spacing w:after="0" w:line="240" w:lineRule="auto"/>
        <w:jc w:val="both"/>
        <w:rPr>
          <w:rFonts w:ascii="Times New Roman" w:hAnsi="Times New Roman"/>
          <w:sz w:val="24"/>
          <w:szCs w:val="24"/>
          <w:lang w:val="pl-PL"/>
        </w:rPr>
      </w:pPr>
      <w:r w:rsidRPr="009219C3">
        <w:rPr>
          <w:rFonts w:ascii="Times New Roman" w:hAnsi="Times New Roman"/>
          <w:sz w:val="24"/>
          <w:szCs w:val="24"/>
          <w:lang w:val="pl-PL"/>
        </w:rPr>
        <w:t>- obsługa geodezyjna</w:t>
      </w:r>
    </w:p>
    <w:p w14:paraId="20DAE32D" w14:textId="35696DFC" w:rsidR="009D3A16" w:rsidRPr="009219C3" w:rsidRDefault="009D3A16" w:rsidP="009219C3">
      <w:pPr>
        <w:pStyle w:val="Tekstpodstawowy"/>
        <w:tabs>
          <w:tab w:val="left" w:pos="283"/>
        </w:tabs>
        <w:spacing w:after="0" w:line="240" w:lineRule="auto"/>
        <w:jc w:val="both"/>
        <w:rPr>
          <w:rFonts w:ascii="Times New Roman" w:hAnsi="Times New Roman"/>
          <w:sz w:val="24"/>
          <w:szCs w:val="24"/>
          <w:lang w:val="pl-PL"/>
        </w:rPr>
      </w:pPr>
      <w:r>
        <w:rPr>
          <w:rFonts w:ascii="Times New Roman" w:hAnsi="Times New Roman"/>
          <w:sz w:val="24"/>
          <w:szCs w:val="24"/>
          <w:lang w:val="pl-PL"/>
        </w:rPr>
        <w:t>- demontaże i rozbiórki</w:t>
      </w:r>
    </w:p>
    <w:p w14:paraId="4AA9DA09" w14:textId="77777777" w:rsidR="009219C3" w:rsidRPr="00DD0524" w:rsidRDefault="009219C3" w:rsidP="009219C3">
      <w:pPr>
        <w:pStyle w:val="StylIwony"/>
        <w:tabs>
          <w:tab w:val="left" w:pos="720"/>
        </w:tabs>
        <w:spacing w:before="0" w:after="0"/>
        <w:rPr>
          <w:rFonts w:ascii="Times New Roman" w:hAnsi="Times New Roman"/>
          <w:szCs w:val="24"/>
        </w:rPr>
      </w:pPr>
      <w:r w:rsidRPr="00DD0524">
        <w:rPr>
          <w:rFonts w:ascii="Times New Roman" w:hAnsi="Times New Roman"/>
          <w:szCs w:val="24"/>
        </w:rPr>
        <w:t>Przed przystąpieniem do robót Wykonawca dokona ich wytyczenia i trwale oznaczy je w terenie za pomocą kołków osiowych, kołków świadków i kołków krawędziowych.</w:t>
      </w:r>
    </w:p>
    <w:p w14:paraId="711E784A" w14:textId="77777777" w:rsidR="009219C3" w:rsidRPr="009219C3" w:rsidRDefault="009219C3" w:rsidP="009219C3">
      <w:pPr>
        <w:pStyle w:val="Tekstpodstawowy"/>
        <w:tabs>
          <w:tab w:val="left" w:pos="283"/>
        </w:tabs>
        <w:spacing w:after="0" w:line="240" w:lineRule="auto"/>
        <w:jc w:val="both"/>
        <w:rPr>
          <w:rFonts w:ascii="Times New Roman" w:hAnsi="Times New Roman"/>
          <w:sz w:val="24"/>
          <w:szCs w:val="24"/>
          <w:lang w:val="pl-PL"/>
        </w:rPr>
      </w:pPr>
    </w:p>
    <w:p w14:paraId="38F993BD" w14:textId="77777777" w:rsidR="009219C3" w:rsidRDefault="009219C3" w:rsidP="009219C3">
      <w:pPr>
        <w:pStyle w:val="Tekstpodstawowy"/>
        <w:tabs>
          <w:tab w:val="left" w:pos="283"/>
        </w:tabs>
        <w:spacing w:after="0" w:line="240" w:lineRule="auto"/>
        <w:jc w:val="both"/>
        <w:rPr>
          <w:rFonts w:ascii="Times New Roman" w:hAnsi="Times New Roman"/>
          <w:sz w:val="24"/>
          <w:szCs w:val="24"/>
          <w:lang w:val="pl-PL"/>
        </w:rPr>
      </w:pPr>
      <w:r w:rsidRPr="009219C3">
        <w:rPr>
          <w:rFonts w:ascii="Times New Roman" w:hAnsi="Times New Roman"/>
          <w:sz w:val="24"/>
          <w:szCs w:val="24"/>
          <w:lang w:val="pl-PL"/>
        </w:rPr>
        <w:t>II. Roboty budowlane:</w:t>
      </w:r>
    </w:p>
    <w:p w14:paraId="29B198AE" w14:textId="50021E85" w:rsidR="009D3A16" w:rsidRPr="009E1852" w:rsidRDefault="009D3A16" w:rsidP="009219C3">
      <w:pPr>
        <w:pStyle w:val="Tekstpodstawowy"/>
        <w:tabs>
          <w:tab w:val="left" w:pos="283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pl-PL"/>
        </w:rPr>
      </w:pPr>
      <w:r w:rsidRPr="009E1852">
        <w:rPr>
          <w:rFonts w:ascii="Times New Roman" w:hAnsi="Times New Roman" w:cs="Times New Roman"/>
          <w:sz w:val="24"/>
          <w:szCs w:val="24"/>
          <w:lang w:val="pl-PL"/>
        </w:rPr>
        <w:t>- wykonanie robót budowlanych zewnętrznych i wewnętrznych, w tym min roboty ziemne; roboty budowlano - konstrukcyjne – wykonanie budynku przedszkola; zagospodarowanie terenu</w:t>
      </w:r>
    </w:p>
    <w:p w14:paraId="62E5A9E9" w14:textId="71D168DB" w:rsidR="009D3A16" w:rsidRPr="009E1852" w:rsidRDefault="009D3A16" w:rsidP="009D3A16">
      <w:pPr>
        <w:pStyle w:val="Tekstpodstawowy"/>
        <w:tabs>
          <w:tab w:val="left" w:pos="283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pl-PL"/>
        </w:rPr>
      </w:pPr>
      <w:r w:rsidRPr="009E1852">
        <w:rPr>
          <w:rFonts w:ascii="Times New Roman" w:hAnsi="Times New Roman" w:cs="Times New Roman"/>
          <w:sz w:val="24"/>
          <w:szCs w:val="24"/>
          <w:lang w:val="pl-PL"/>
        </w:rPr>
        <w:t xml:space="preserve">-  wykonanie robót budowlanych instalacji sanitarnych – kanalizacji, wody ziemnej, ciepłej i </w:t>
      </w:r>
      <w:r w:rsidRPr="009E1852">
        <w:rPr>
          <w:rFonts w:ascii="Times New Roman" w:hAnsi="Times New Roman" w:cs="Times New Roman"/>
          <w:sz w:val="24"/>
          <w:szCs w:val="24"/>
          <w:lang w:val="pl-PL"/>
        </w:rPr>
        <w:br/>
        <w:t xml:space="preserve">   cyrkulacji; wymiennikowni c.o.; instalacji podłogowej i grzejnikowej oraz wentylacji </w:t>
      </w:r>
      <w:r w:rsidRPr="009E1852">
        <w:rPr>
          <w:rFonts w:ascii="Times New Roman" w:hAnsi="Times New Roman" w:cs="Times New Roman"/>
          <w:sz w:val="24"/>
          <w:szCs w:val="24"/>
          <w:lang w:val="pl-PL"/>
        </w:rPr>
        <w:br/>
        <w:t xml:space="preserve">   mechanicznej nawiewno - wywiewnej z odzyskiem ciepła do ogrzewania budynku oraz klimatyzacji w pomieszczeniu serwera, w tym dostawa i montaż materiałów i urządzeń </w:t>
      </w:r>
      <w:r w:rsidRPr="009E1852">
        <w:rPr>
          <w:rFonts w:ascii="Times New Roman" w:hAnsi="Times New Roman" w:cs="Times New Roman"/>
          <w:sz w:val="24"/>
          <w:szCs w:val="24"/>
          <w:lang w:val="pl-PL"/>
        </w:rPr>
        <w:br/>
        <w:t xml:space="preserve">   technologicznych wraz z podłączeniem instalacji do źródła zasilania</w:t>
      </w:r>
    </w:p>
    <w:p w14:paraId="0B1A8796" w14:textId="0C6AC8E2" w:rsidR="009D3A16" w:rsidRPr="009E1852" w:rsidRDefault="009D3A16" w:rsidP="009D3A16">
      <w:pPr>
        <w:pStyle w:val="Tekstpodstawowy"/>
        <w:tabs>
          <w:tab w:val="left" w:pos="283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pl-PL"/>
        </w:rPr>
      </w:pPr>
      <w:r w:rsidRPr="009E1852">
        <w:rPr>
          <w:rFonts w:ascii="Times New Roman" w:hAnsi="Times New Roman" w:cs="Times New Roman"/>
          <w:sz w:val="24"/>
          <w:szCs w:val="24"/>
          <w:lang w:val="pl-PL"/>
        </w:rPr>
        <w:t xml:space="preserve">- wykonanie robót budowlanych instalacji elektrycznych – oświetleniowych, gniazd </w:t>
      </w:r>
      <w:r w:rsidRPr="009E1852">
        <w:rPr>
          <w:rFonts w:ascii="Times New Roman" w:hAnsi="Times New Roman" w:cs="Times New Roman"/>
          <w:sz w:val="24"/>
          <w:szCs w:val="24"/>
          <w:lang w:val="pl-PL"/>
        </w:rPr>
        <w:br/>
        <w:t xml:space="preserve">   wtykowych, teletechnicznych, informatycznych; odgromowej; uziemiającej, oddymiania i </w:t>
      </w:r>
      <w:r w:rsidRPr="009E1852">
        <w:rPr>
          <w:rFonts w:ascii="Times New Roman" w:hAnsi="Times New Roman" w:cs="Times New Roman"/>
          <w:sz w:val="24"/>
          <w:szCs w:val="24"/>
          <w:lang w:val="pl-PL"/>
        </w:rPr>
        <w:br/>
        <w:t xml:space="preserve">   SAP; instalacji PV</w:t>
      </w:r>
    </w:p>
    <w:p w14:paraId="3FE6AAF3" w14:textId="4AB9C36A" w:rsidR="009D3A16" w:rsidRPr="009E1852" w:rsidRDefault="009D3A16" w:rsidP="009D3A16">
      <w:pPr>
        <w:pStyle w:val="Tekstpodstawowy"/>
        <w:tabs>
          <w:tab w:val="left" w:pos="283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pl-PL"/>
        </w:rPr>
      </w:pPr>
      <w:r w:rsidRPr="009E1852">
        <w:rPr>
          <w:rFonts w:ascii="Times New Roman" w:hAnsi="Times New Roman" w:cs="Times New Roman"/>
          <w:sz w:val="24"/>
          <w:szCs w:val="24"/>
          <w:lang w:val="pl-PL"/>
        </w:rPr>
        <w:t xml:space="preserve">- wykonanie przyłączy zewnętrznych instalacji wodnej; kanalizacji wraz z przydomową oczyszczalnią ścieków z przykanalikiem, zbiornikiem i przepompownią; ciepłowniczego i </w:t>
      </w:r>
      <w:r w:rsidRPr="009E1852">
        <w:rPr>
          <w:rFonts w:ascii="Times New Roman" w:hAnsi="Times New Roman" w:cs="Times New Roman"/>
          <w:sz w:val="24"/>
          <w:szCs w:val="24"/>
          <w:lang w:val="pl-PL"/>
        </w:rPr>
        <w:br/>
        <w:t xml:space="preserve">   elektrycznego; rozbudowa gminnej kotłowni gazowej o kocioł o mocy 70 kW; </w:t>
      </w:r>
      <w:r w:rsidR="009E1852" w:rsidRPr="009E1852">
        <w:rPr>
          <w:rFonts w:ascii="Times New Roman" w:hAnsi="Times New Roman" w:cs="Times New Roman"/>
          <w:sz w:val="24"/>
          <w:szCs w:val="24"/>
          <w:lang w:val="pl-PL"/>
        </w:rPr>
        <w:t>usunięcie ewentualnych kolizji</w:t>
      </w:r>
    </w:p>
    <w:p w14:paraId="0B2FD8B6" w14:textId="77777777" w:rsidR="009D3A16" w:rsidRPr="009E1852" w:rsidRDefault="009D3A16" w:rsidP="009D3A16">
      <w:pPr>
        <w:pStyle w:val="Tekstpodstawowy"/>
        <w:tabs>
          <w:tab w:val="left" w:pos="283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pl-PL"/>
        </w:rPr>
      </w:pPr>
    </w:p>
    <w:p w14:paraId="3CE78B6E" w14:textId="0418C7F8" w:rsidR="009D3A16" w:rsidRPr="005F079D" w:rsidRDefault="009D3A16" w:rsidP="009E1852">
      <w:pPr>
        <w:autoSpaceDE w:val="0"/>
        <w:autoSpaceDN w:val="0"/>
        <w:adjustRightInd w:val="0"/>
        <w:spacing w:line="360" w:lineRule="auto"/>
        <w:ind w:left="0" w:firstLine="0"/>
      </w:pPr>
      <w:r w:rsidRPr="005F079D">
        <w:t>W ramach robót budowlanych instalacyjnych:</w:t>
      </w:r>
    </w:p>
    <w:p w14:paraId="19DCBFD3" w14:textId="77777777" w:rsidR="009D3A16" w:rsidRPr="005F079D" w:rsidRDefault="009D3A16" w:rsidP="009D3A16">
      <w:pPr>
        <w:autoSpaceDE w:val="0"/>
        <w:autoSpaceDN w:val="0"/>
        <w:adjustRightInd w:val="0"/>
        <w:spacing w:line="360" w:lineRule="auto"/>
      </w:pPr>
      <w:r w:rsidRPr="005F079D">
        <w:t>- montaż AKPiA, opomiarowania i wizualizacji</w:t>
      </w:r>
    </w:p>
    <w:p w14:paraId="44B7B25B" w14:textId="77777777" w:rsidR="009D3A16" w:rsidRPr="005F079D" w:rsidRDefault="009D3A16" w:rsidP="009D3A16">
      <w:pPr>
        <w:autoSpaceDE w:val="0"/>
        <w:autoSpaceDN w:val="0"/>
        <w:adjustRightInd w:val="0"/>
        <w:spacing w:line="360" w:lineRule="auto"/>
      </w:pPr>
      <w:r w:rsidRPr="005F079D">
        <w:t>- roboty izolacyjne - izolowanie termiczne instalacji</w:t>
      </w:r>
    </w:p>
    <w:p w14:paraId="56422972" w14:textId="77777777" w:rsidR="009D3A16" w:rsidRPr="005F079D" w:rsidRDefault="009D3A16" w:rsidP="009D3A16">
      <w:pPr>
        <w:autoSpaceDE w:val="0"/>
        <w:autoSpaceDN w:val="0"/>
        <w:adjustRightInd w:val="0"/>
        <w:spacing w:line="360" w:lineRule="auto"/>
      </w:pPr>
      <w:r w:rsidRPr="005F079D">
        <w:t>- czyszczenie i zabezpieczenie antykorozyjne instalacji i elementów stalowych,</w:t>
      </w:r>
    </w:p>
    <w:p w14:paraId="433CD2D4" w14:textId="77777777" w:rsidR="009D3A16" w:rsidRPr="005F079D" w:rsidRDefault="009D3A16" w:rsidP="009D3A16">
      <w:pPr>
        <w:autoSpaceDE w:val="0"/>
        <w:autoSpaceDN w:val="0"/>
        <w:adjustRightInd w:val="0"/>
        <w:spacing w:line="360" w:lineRule="auto"/>
      </w:pPr>
      <w:r w:rsidRPr="005F079D">
        <w:t>- regulacja, płukanie i próby szczelno</w:t>
      </w:r>
      <w:r w:rsidRPr="005F079D">
        <w:rPr>
          <w:rFonts w:eastAsia="TT10Ao00"/>
        </w:rPr>
        <w:t>ś</w:t>
      </w:r>
      <w:r w:rsidRPr="005F079D">
        <w:t>ci instalacji,</w:t>
      </w:r>
    </w:p>
    <w:p w14:paraId="0F70F5BF" w14:textId="77777777" w:rsidR="009D3A16" w:rsidRPr="005F079D" w:rsidRDefault="009D3A16" w:rsidP="009D3A16">
      <w:pPr>
        <w:autoSpaceDE w:val="0"/>
        <w:autoSpaceDN w:val="0"/>
        <w:adjustRightInd w:val="0"/>
        <w:spacing w:line="360" w:lineRule="auto"/>
      </w:pPr>
      <w:r w:rsidRPr="005F079D">
        <w:t>- rozruch technologiczny</w:t>
      </w:r>
    </w:p>
    <w:p w14:paraId="689C6DA2" w14:textId="77777777" w:rsidR="009219C3" w:rsidRDefault="009219C3" w:rsidP="009219C3">
      <w:pPr>
        <w:spacing w:after="103" w:line="259" w:lineRule="auto"/>
      </w:pPr>
    </w:p>
    <w:p w14:paraId="5426CE25" w14:textId="77777777" w:rsidR="009219C3" w:rsidRPr="009219C3" w:rsidRDefault="009219C3" w:rsidP="009219C3">
      <w:pPr>
        <w:pStyle w:val="Tekstpodstawowy"/>
        <w:tabs>
          <w:tab w:val="left" w:pos="283"/>
        </w:tabs>
        <w:spacing w:after="0" w:line="240" w:lineRule="auto"/>
        <w:jc w:val="both"/>
        <w:rPr>
          <w:rFonts w:ascii="Times New Roman" w:hAnsi="Times New Roman"/>
          <w:sz w:val="24"/>
          <w:szCs w:val="24"/>
          <w:lang w:val="pl-PL"/>
        </w:rPr>
      </w:pPr>
      <w:r w:rsidRPr="009219C3">
        <w:rPr>
          <w:rFonts w:ascii="Times New Roman" w:hAnsi="Times New Roman"/>
          <w:sz w:val="24"/>
          <w:szCs w:val="24"/>
          <w:lang w:val="pl-PL"/>
        </w:rPr>
        <w:t>III. Roboty towarzysz</w:t>
      </w:r>
      <w:r w:rsidRPr="009219C3">
        <w:rPr>
          <w:rFonts w:ascii="Times New Roman" w:eastAsia="TT10Ao00" w:hAnsi="Times New Roman"/>
          <w:sz w:val="24"/>
          <w:szCs w:val="24"/>
          <w:lang w:val="pl-PL"/>
        </w:rPr>
        <w:t>ą</w:t>
      </w:r>
      <w:r w:rsidRPr="009219C3">
        <w:rPr>
          <w:rFonts w:ascii="Times New Roman" w:hAnsi="Times New Roman"/>
          <w:sz w:val="24"/>
          <w:szCs w:val="24"/>
          <w:lang w:val="pl-PL"/>
        </w:rPr>
        <w:t>ce:</w:t>
      </w:r>
    </w:p>
    <w:p w14:paraId="6FBF49AA" w14:textId="77777777" w:rsidR="009219C3" w:rsidRPr="009219C3" w:rsidRDefault="009219C3" w:rsidP="009219C3">
      <w:pPr>
        <w:pStyle w:val="Tekstpodstawowy"/>
        <w:tabs>
          <w:tab w:val="left" w:pos="283"/>
        </w:tabs>
        <w:spacing w:after="0" w:line="240" w:lineRule="auto"/>
        <w:jc w:val="both"/>
        <w:rPr>
          <w:rFonts w:ascii="Times New Roman" w:hAnsi="Times New Roman"/>
          <w:sz w:val="24"/>
          <w:szCs w:val="24"/>
          <w:lang w:val="pl-PL"/>
        </w:rPr>
      </w:pPr>
      <w:r w:rsidRPr="009219C3">
        <w:rPr>
          <w:rFonts w:ascii="Times New Roman" w:hAnsi="Times New Roman"/>
          <w:sz w:val="24"/>
          <w:szCs w:val="24"/>
          <w:lang w:val="pl-PL"/>
        </w:rPr>
        <w:t>- napraw</w:t>
      </w:r>
      <w:r w:rsidRPr="009219C3">
        <w:rPr>
          <w:rFonts w:ascii="Times New Roman" w:eastAsia="TT10Ao00" w:hAnsi="Times New Roman"/>
          <w:sz w:val="24"/>
          <w:szCs w:val="24"/>
          <w:lang w:val="pl-PL"/>
        </w:rPr>
        <w:t>a</w:t>
      </w:r>
      <w:r w:rsidRPr="009219C3">
        <w:rPr>
          <w:rFonts w:ascii="Times New Roman" w:hAnsi="Times New Roman"/>
          <w:sz w:val="24"/>
          <w:szCs w:val="24"/>
          <w:lang w:val="pl-PL"/>
        </w:rPr>
        <w:t xml:space="preserve"> uszkodze</w:t>
      </w:r>
      <w:r w:rsidRPr="009219C3">
        <w:rPr>
          <w:rFonts w:ascii="Times New Roman" w:eastAsia="TT10Ao00" w:hAnsi="Times New Roman"/>
          <w:sz w:val="24"/>
          <w:szCs w:val="24"/>
          <w:lang w:val="pl-PL"/>
        </w:rPr>
        <w:t xml:space="preserve">ń </w:t>
      </w:r>
      <w:r w:rsidRPr="009219C3">
        <w:rPr>
          <w:rFonts w:ascii="Times New Roman" w:hAnsi="Times New Roman"/>
          <w:sz w:val="24"/>
          <w:szCs w:val="24"/>
          <w:lang w:val="pl-PL"/>
        </w:rPr>
        <w:t>powstałych w trakcie realizacji robót,</w:t>
      </w:r>
    </w:p>
    <w:p w14:paraId="1879F200" w14:textId="77777777" w:rsidR="009219C3" w:rsidRPr="009219C3" w:rsidRDefault="009219C3" w:rsidP="009219C3">
      <w:pPr>
        <w:pStyle w:val="Tekstpodstawowy"/>
        <w:tabs>
          <w:tab w:val="left" w:pos="283"/>
        </w:tabs>
        <w:spacing w:after="0" w:line="240" w:lineRule="auto"/>
        <w:jc w:val="both"/>
        <w:rPr>
          <w:rFonts w:ascii="Times New Roman" w:hAnsi="Times New Roman"/>
          <w:sz w:val="24"/>
          <w:szCs w:val="24"/>
          <w:lang w:val="pl-PL"/>
        </w:rPr>
      </w:pPr>
      <w:r w:rsidRPr="009219C3">
        <w:rPr>
          <w:rFonts w:ascii="Times New Roman" w:hAnsi="Times New Roman"/>
          <w:sz w:val="24"/>
          <w:szCs w:val="24"/>
          <w:lang w:val="pl-PL"/>
        </w:rPr>
        <w:t xml:space="preserve">- prace porządkowe na placu budowy, w tym usunięcie tymczasowych obiektów np. </w:t>
      </w:r>
      <w:r w:rsidRPr="009219C3">
        <w:rPr>
          <w:rFonts w:ascii="Times New Roman" w:hAnsi="Times New Roman"/>
          <w:sz w:val="24"/>
          <w:szCs w:val="24"/>
          <w:lang w:val="pl-PL"/>
        </w:rPr>
        <w:br/>
        <w:t xml:space="preserve">    kontenerów oraz tymczasowej infrastruktury np. zasilania energetycznego</w:t>
      </w:r>
    </w:p>
    <w:p w14:paraId="1945AB91" w14:textId="5B841484" w:rsidR="009219C3" w:rsidRPr="00AA12A4" w:rsidRDefault="009219C3" w:rsidP="009219C3">
      <w:pPr>
        <w:pStyle w:val="Tekstpodstawowy"/>
        <w:tabs>
          <w:tab w:val="left" w:pos="283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pl-PL"/>
        </w:rPr>
      </w:pPr>
      <w:r w:rsidRPr="00AA12A4">
        <w:rPr>
          <w:rFonts w:ascii="Times New Roman" w:hAnsi="Times New Roman" w:cs="Times New Roman"/>
          <w:sz w:val="24"/>
          <w:szCs w:val="24"/>
          <w:lang w:val="pl-PL"/>
        </w:rPr>
        <w:t>- wykonanie uporządkowania/zagospodarowania terenu po przeprowadzonych robotach</w:t>
      </w:r>
      <w:r w:rsidR="00AA12A4" w:rsidRPr="00AA12A4">
        <w:rPr>
          <w:rFonts w:ascii="Times New Roman" w:hAnsi="Times New Roman" w:cs="Times New Roman"/>
          <w:sz w:val="24"/>
          <w:szCs w:val="24"/>
          <w:lang w:val="pl-PL"/>
        </w:rPr>
        <w:t>, w tym min terenów zielonych, nawierzchni dróg itp.; przeniesienie placu zabaw</w:t>
      </w:r>
    </w:p>
    <w:p w14:paraId="20D38AAE" w14:textId="77777777" w:rsidR="009219C3" w:rsidRDefault="009219C3" w:rsidP="009219C3">
      <w:pPr>
        <w:pStyle w:val="Tekstpodstawowy"/>
        <w:tabs>
          <w:tab w:val="left" w:pos="283"/>
        </w:tabs>
        <w:spacing w:after="0" w:line="240" w:lineRule="auto"/>
        <w:jc w:val="both"/>
        <w:rPr>
          <w:rFonts w:ascii="Times New Roman" w:hAnsi="Times New Roman"/>
          <w:sz w:val="24"/>
          <w:szCs w:val="24"/>
          <w:lang w:val="pl-PL"/>
        </w:rPr>
      </w:pPr>
      <w:r w:rsidRPr="009219C3">
        <w:rPr>
          <w:rFonts w:ascii="Times New Roman" w:hAnsi="Times New Roman"/>
          <w:sz w:val="24"/>
          <w:szCs w:val="24"/>
          <w:lang w:val="pl-PL"/>
        </w:rPr>
        <w:t>- wykonanie badań jakości zastosowanych materiałów</w:t>
      </w:r>
    </w:p>
    <w:p w14:paraId="6EA4BAD5" w14:textId="77777777" w:rsidR="0062260E" w:rsidRDefault="0062260E" w:rsidP="009219C3">
      <w:pPr>
        <w:pStyle w:val="Tekstpodstawowy"/>
        <w:tabs>
          <w:tab w:val="left" w:pos="283"/>
        </w:tabs>
        <w:spacing w:after="0" w:line="240" w:lineRule="auto"/>
        <w:jc w:val="both"/>
        <w:rPr>
          <w:rFonts w:ascii="Times New Roman" w:hAnsi="Times New Roman"/>
          <w:sz w:val="24"/>
          <w:szCs w:val="24"/>
          <w:lang w:val="pl-PL"/>
        </w:rPr>
      </w:pPr>
    </w:p>
    <w:p w14:paraId="7835D6BB" w14:textId="77777777" w:rsidR="00AA12A4" w:rsidRDefault="00AA12A4" w:rsidP="00AA12A4">
      <w:pPr>
        <w:autoSpaceDE w:val="0"/>
        <w:autoSpaceDN w:val="0"/>
        <w:adjustRightInd w:val="0"/>
        <w:spacing w:line="360" w:lineRule="auto"/>
        <w:ind w:left="0" w:firstLine="0"/>
        <w:rPr>
          <w:bCs/>
        </w:rPr>
      </w:pPr>
      <w:r w:rsidRPr="005F079D">
        <w:rPr>
          <w:bCs/>
        </w:rPr>
        <w:t>IV. Roboty wyko</w:t>
      </w:r>
      <w:r w:rsidRPr="005F079D">
        <w:t>ń</w:t>
      </w:r>
      <w:r w:rsidRPr="005F079D">
        <w:rPr>
          <w:bCs/>
        </w:rPr>
        <w:t>czeniowe:</w:t>
      </w:r>
    </w:p>
    <w:p w14:paraId="227A80E1" w14:textId="60011479" w:rsidR="00AA12A4" w:rsidRPr="005F079D" w:rsidRDefault="00AA12A4" w:rsidP="00AA12A4">
      <w:pPr>
        <w:autoSpaceDE w:val="0"/>
        <w:autoSpaceDN w:val="0"/>
        <w:adjustRightInd w:val="0"/>
        <w:spacing w:line="360" w:lineRule="auto"/>
        <w:ind w:left="0" w:firstLine="0"/>
      </w:pPr>
      <w:r>
        <w:rPr>
          <w:bCs/>
        </w:rPr>
        <w:t xml:space="preserve">Szczegółowy </w:t>
      </w:r>
      <w:r w:rsidRPr="005F079D">
        <w:t>zakres robót wykończeniowych określony zostanie w projektach wykonawczych, gdyż są one ściśle powiązane z dobranymi materiałami. Roboty wykończeniowe</w:t>
      </w:r>
      <w:r>
        <w:t xml:space="preserve"> </w:t>
      </w:r>
      <w:r w:rsidRPr="005F079D">
        <w:t>wymagają precyzji wykonania i dużej dbałości o szczegóły wykonania</w:t>
      </w:r>
      <w:r>
        <w:t>.</w:t>
      </w:r>
    </w:p>
    <w:p w14:paraId="57D0619D" w14:textId="798C173A" w:rsidR="00AA12A4" w:rsidRDefault="00AA12A4" w:rsidP="00AA12A4">
      <w:pPr>
        <w:autoSpaceDE w:val="0"/>
        <w:autoSpaceDN w:val="0"/>
        <w:adjustRightInd w:val="0"/>
        <w:spacing w:line="360" w:lineRule="auto"/>
        <w:ind w:left="0" w:firstLine="0"/>
        <w:rPr>
          <w:bCs/>
        </w:rPr>
      </w:pPr>
      <w:r w:rsidRPr="005F079D">
        <w:rPr>
          <w:bCs/>
        </w:rPr>
        <w:t xml:space="preserve">V. </w:t>
      </w:r>
      <w:r>
        <w:rPr>
          <w:bCs/>
        </w:rPr>
        <w:t>Zakup wyposażenia obiektu</w:t>
      </w:r>
      <w:r w:rsidRPr="005F079D">
        <w:rPr>
          <w:bCs/>
        </w:rPr>
        <w:t>:</w:t>
      </w:r>
    </w:p>
    <w:p w14:paraId="34C97C86" w14:textId="301BBA1B" w:rsidR="00AA12A4" w:rsidRDefault="00AA12A4" w:rsidP="00AA12A4">
      <w:pPr>
        <w:autoSpaceDE w:val="0"/>
        <w:autoSpaceDN w:val="0"/>
        <w:adjustRightInd w:val="0"/>
        <w:spacing w:line="360" w:lineRule="auto"/>
        <w:ind w:left="0" w:firstLine="0"/>
      </w:pPr>
      <w:r>
        <w:rPr>
          <w:bCs/>
        </w:rPr>
        <w:t xml:space="preserve">Inwestycja </w:t>
      </w:r>
      <w:r>
        <w:t>przewiduje zakup podstawowego wyposażenia pomieszczeń budynku przedszkola oraz zakup pomocy dydaktycznych zgodnie z zestawieniami zawartymi w</w:t>
      </w:r>
    </w:p>
    <w:p w14:paraId="6CAD0027" w14:textId="01FDFCCD" w:rsidR="00AA12A4" w:rsidRDefault="00AA12A4" w:rsidP="00AA12A4">
      <w:pPr>
        <w:autoSpaceDE w:val="0"/>
        <w:autoSpaceDN w:val="0"/>
        <w:adjustRightInd w:val="0"/>
        <w:spacing w:line="360" w:lineRule="auto"/>
        <w:ind w:left="0" w:firstLine="0"/>
      </w:pPr>
      <w:r>
        <w:t xml:space="preserve">pkt. 1.4.2.1 PFU oraz załączniku 9a. </w:t>
      </w:r>
      <w:r w:rsidRPr="005F079D">
        <w:t xml:space="preserve">Szczegółowy zakres </w:t>
      </w:r>
      <w:r>
        <w:t xml:space="preserve">wyposażenia </w:t>
      </w:r>
      <w:r w:rsidRPr="005F079D">
        <w:t xml:space="preserve">określony zostanie w </w:t>
      </w:r>
      <w:r>
        <w:t>uzgodnieniu z Zamawiającym na etapie jego zamawiania - zamówienie wymaga akceptacji Zamawiającego</w:t>
      </w:r>
      <w:r w:rsidR="00A11CEE">
        <w:t>:</w:t>
      </w:r>
    </w:p>
    <w:p w14:paraId="03CB9165" w14:textId="48569F27" w:rsidR="00A11CEE" w:rsidRDefault="00A11CEE" w:rsidP="00AA12A4">
      <w:pPr>
        <w:autoSpaceDE w:val="0"/>
        <w:autoSpaceDN w:val="0"/>
        <w:adjustRightInd w:val="0"/>
        <w:spacing w:line="360" w:lineRule="auto"/>
        <w:ind w:left="0" w:firstLine="0"/>
      </w:pPr>
      <w:r w:rsidRPr="00A11CEE">
        <w:t>- wyposażenie użytkowe pomieszczeń – meble (szafy, regały, biblioteczka, stoliki, krzesła, biurka; fotele, sprzęt do leżakowania i pościel; dywany; siedziska); wyposażenie rozdzielni posiłków i pom. socjalnego (szafki kuchenne, lodówki, pyta indukcyjna, zmywarka, blaty, okap; naczynia stołowe i kuchenne); sprzęt sprzątający i na odpady; sprzęt IT – komputery, drukarka; rolety okienne wewnętrzne; gablota i tablice ogłoszeniowe</w:t>
      </w:r>
    </w:p>
    <w:p w14:paraId="1A2C382B" w14:textId="1C9535A9" w:rsidR="00A11CEE" w:rsidRPr="005F079D" w:rsidRDefault="00A11CEE" w:rsidP="00AA12A4">
      <w:pPr>
        <w:autoSpaceDE w:val="0"/>
        <w:autoSpaceDN w:val="0"/>
        <w:adjustRightInd w:val="0"/>
        <w:spacing w:line="360" w:lineRule="auto"/>
        <w:ind w:left="0" w:firstLine="0"/>
      </w:pPr>
      <w:r>
        <w:t xml:space="preserve">- wyposażenie związane z dostępnością - </w:t>
      </w:r>
      <w:r w:rsidRPr="00A11CEE">
        <w:t>sala terapeutyczna do specjalnych potrzeb edukacyjnych (sala doświadczalna świata); wyposażenie do integracji sensorycznej (zestaw nagłośnieniowy z kolumnami; urządzenie musicon; multimedialne, interaktywne urządzenie – magiczna ściana/podłoga; „magiczny dywan”)</w:t>
      </w:r>
    </w:p>
    <w:p w14:paraId="43ACA83C" w14:textId="77777777" w:rsidR="00AA12A4" w:rsidRDefault="00AA12A4" w:rsidP="00AA12A4">
      <w:pPr>
        <w:autoSpaceDE w:val="0"/>
        <w:autoSpaceDN w:val="0"/>
        <w:adjustRightInd w:val="0"/>
        <w:spacing w:line="360" w:lineRule="auto"/>
        <w:ind w:left="0" w:firstLine="0"/>
      </w:pPr>
    </w:p>
    <w:p w14:paraId="0A7362CC" w14:textId="77A302BB" w:rsidR="00AA12A4" w:rsidRDefault="00AA12A4" w:rsidP="00AA12A4">
      <w:pPr>
        <w:autoSpaceDE w:val="0"/>
        <w:autoSpaceDN w:val="0"/>
        <w:adjustRightInd w:val="0"/>
        <w:spacing w:line="360" w:lineRule="auto"/>
        <w:ind w:left="0" w:firstLine="0"/>
        <w:rPr>
          <w:b/>
          <w:bCs/>
        </w:rPr>
      </w:pPr>
      <w:r w:rsidRPr="005F079D">
        <w:rPr>
          <w:b/>
          <w:bCs/>
        </w:rPr>
        <w:t>Instalacje technologiczne.</w:t>
      </w:r>
    </w:p>
    <w:p w14:paraId="21B04C3C" w14:textId="76085F46" w:rsidR="00AA12A4" w:rsidRDefault="00AA12A4" w:rsidP="00AA12A4">
      <w:pPr>
        <w:autoSpaceDE w:val="0"/>
        <w:autoSpaceDN w:val="0"/>
        <w:adjustRightInd w:val="0"/>
        <w:spacing w:line="360" w:lineRule="auto"/>
        <w:ind w:left="0" w:firstLine="0"/>
      </w:pPr>
      <w:r>
        <w:rPr>
          <w:b/>
          <w:bCs/>
        </w:rPr>
        <w:t xml:space="preserve">Wymaga się, </w:t>
      </w:r>
      <w:r w:rsidRPr="005F079D">
        <w:t>aby wszystkie instalacje technologiczne w ramach budowy – podłączenie do źródła ciepła; wentylacja;</w:t>
      </w:r>
      <w:r>
        <w:t xml:space="preserve"> oczyszczalnia ścieków, instalacja grzewcza,</w:t>
      </w:r>
      <w:r w:rsidRPr="005F079D">
        <w:t xml:space="preserve"> instalacja PV </w:t>
      </w:r>
      <w:r>
        <w:t xml:space="preserve">itp. </w:t>
      </w:r>
      <w:r w:rsidRPr="005F079D">
        <w:t>wykonane były:</w:t>
      </w:r>
    </w:p>
    <w:p w14:paraId="239F2BF0" w14:textId="5EBC2D1F" w:rsidR="00AA12A4" w:rsidRDefault="00AA12A4" w:rsidP="00AA12A4">
      <w:pPr>
        <w:autoSpaceDE w:val="0"/>
        <w:autoSpaceDN w:val="0"/>
        <w:adjustRightInd w:val="0"/>
        <w:spacing w:line="360" w:lineRule="auto"/>
        <w:ind w:left="0" w:firstLine="0"/>
      </w:pPr>
      <w:r>
        <w:t xml:space="preserve">- z </w:t>
      </w:r>
      <w:r w:rsidRPr="005F079D">
        <w:t>elementów gotowych typu zbiorniki, pompy, armatura itp.</w:t>
      </w:r>
    </w:p>
    <w:p w14:paraId="321B37CD" w14:textId="46EE489D" w:rsidR="00AA12A4" w:rsidRDefault="00AA12A4" w:rsidP="00AA12A4">
      <w:pPr>
        <w:autoSpaceDE w:val="0"/>
        <w:autoSpaceDN w:val="0"/>
        <w:adjustRightInd w:val="0"/>
        <w:spacing w:line="360" w:lineRule="auto"/>
        <w:ind w:left="0" w:firstLine="0"/>
      </w:pPr>
      <w:r>
        <w:t xml:space="preserve">- z elementów </w:t>
      </w:r>
      <w:r w:rsidRPr="005F079D">
        <w:t>prefabrykowanych – konstrukcje, rurociągi stalowe, izolacje</w:t>
      </w:r>
      <w:r>
        <w:t xml:space="preserve"> itp.</w:t>
      </w:r>
    </w:p>
    <w:p w14:paraId="324B4664" w14:textId="7BE06AC8" w:rsidR="00AA12A4" w:rsidRDefault="00AA12A4" w:rsidP="00AA12A4">
      <w:pPr>
        <w:autoSpaceDE w:val="0"/>
        <w:autoSpaceDN w:val="0"/>
        <w:adjustRightInd w:val="0"/>
        <w:spacing w:line="360" w:lineRule="auto"/>
        <w:ind w:left="0" w:firstLine="0"/>
      </w:pPr>
      <w:r>
        <w:t xml:space="preserve">- z elementów </w:t>
      </w:r>
      <w:r w:rsidRPr="005F079D">
        <w:t>wytwarzanych na budowie i ł</w:t>
      </w:r>
      <w:r w:rsidRPr="005F079D">
        <w:rPr>
          <w:rFonts w:eastAsia="TT10Ao00"/>
        </w:rPr>
        <w:t>ą</w:t>
      </w:r>
      <w:r w:rsidRPr="005F079D">
        <w:t>czone były poprzez lutowanie mi</w:t>
      </w:r>
      <w:r w:rsidRPr="005F079D">
        <w:rPr>
          <w:rFonts w:eastAsia="TT10Ao00"/>
        </w:rPr>
        <w:t>ę</w:t>
      </w:r>
      <w:r w:rsidRPr="005F079D">
        <w:t>kkie/twarde, spawanie, skr</w:t>
      </w:r>
      <w:r w:rsidRPr="005F079D">
        <w:rPr>
          <w:rFonts w:eastAsia="TT10Ao00"/>
        </w:rPr>
        <w:t>ę</w:t>
      </w:r>
      <w:r w:rsidRPr="005F079D">
        <w:t>canie gwintowe lub</w:t>
      </w:r>
      <w:r>
        <w:t xml:space="preserve"> kołnierzowe.</w:t>
      </w:r>
    </w:p>
    <w:p w14:paraId="62489915" w14:textId="65DCE3DB" w:rsidR="00AA12A4" w:rsidRDefault="00AA12A4" w:rsidP="00AA12A4">
      <w:pPr>
        <w:autoSpaceDE w:val="0"/>
        <w:autoSpaceDN w:val="0"/>
        <w:adjustRightInd w:val="0"/>
        <w:spacing w:line="360" w:lineRule="auto"/>
        <w:ind w:left="0" w:firstLine="0"/>
      </w:pPr>
      <w:r>
        <w:t xml:space="preserve">Montaż </w:t>
      </w:r>
      <w:r w:rsidRPr="005F079D">
        <w:t>instalacji technologicznych - zgodnie z DTR urządzeń, w oparciu o dokumentację projektową</w:t>
      </w:r>
      <w:r>
        <w:t xml:space="preserve">. </w:t>
      </w:r>
      <w:r w:rsidRPr="005F079D">
        <w:t xml:space="preserve">Bezwzględnie wymagane jest zapewnienie dostępu do </w:t>
      </w:r>
      <w:r w:rsidRPr="005F079D">
        <w:lastRenderedPageBreak/>
        <w:t>wymiany poszczególnych elementów instalacji oraz wykonywania prac w trakcie eksploatacji</w:t>
      </w:r>
      <w:r>
        <w:t xml:space="preserve"> instalacji.</w:t>
      </w:r>
    </w:p>
    <w:p w14:paraId="7C321B10" w14:textId="77777777" w:rsidR="00AA12A4" w:rsidRDefault="00AA12A4" w:rsidP="009219C3">
      <w:pPr>
        <w:pStyle w:val="Tekstpodstawowy"/>
        <w:tabs>
          <w:tab w:val="left" w:pos="283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pl-PL"/>
        </w:rPr>
      </w:pPr>
    </w:p>
    <w:p w14:paraId="40A07FFB" w14:textId="531F8B5C" w:rsidR="0062260E" w:rsidRPr="006F0AEF" w:rsidRDefault="0062260E" w:rsidP="009219C3">
      <w:pPr>
        <w:pStyle w:val="Tekstpodstawowy"/>
        <w:tabs>
          <w:tab w:val="left" w:pos="283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pl-PL"/>
        </w:rPr>
      </w:pPr>
      <w:r w:rsidRPr="006F0AEF">
        <w:rPr>
          <w:rFonts w:ascii="Times New Roman" w:hAnsi="Times New Roman" w:cs="Times New Roman"/>
          <w:sz w:val="24"/>
          <w:szCs w:val="24"/>
          <w:lang w:val="pl-PL"/>
        </w:rPr>
        <w:t>Wszystkie elementy inwestycji należy</w:t>
      </w:r>
      <w:r w:rsidRPr="006F0AEF">
        <w:rPr>
          <w:rFonts w:ascii="Times New Roman" w:eastAsia="TT10Ao00" w:hAnsi="Times New Roman" w:cs="Times New Roman"/>
          <w:sz w:val="24"/>
          <w:szCs w:val="24"/>
          <w:lang w:val="pl-PL"/>
        </w:rPr>
        <w:t xml:space="preserve"> </w:t>
      </w:r>
      <w:r w:rsidRPr="006F0AEF">
        <w:rPr>
          <w:rFonts w:ascii="Times New Roman" w:hAnsi="Times New Roman" w:cs="Times New Roman"/>
          <w:sz w:val="24"/>
          <w:szCs w:val="24"/>
          <w:lang w:val="pl-PL"/>
        </w:rPr>
        <w:t>wykonać zgodnie z wymaganiami wskazanymi w PFU, dokumentacji projektowej, obowiązującymi standardami, przepisami i normami.</w:t>
      </w:r>
    </w:p>
    <w:p w14:paraId="510B87E4" w14:textId="77777777" w:rsidR="0062260E" w:rsidRDefault="0062260E" w:rsidP="00975821">
      <w:pPr>
        <w:widowControl w:val="0"/>
        <w:suppressAutoHyphens/>
        <w:spacing w:after="0" w:line="240" w:lineRule="auto"/>
        <w:ind w:left="0" w:right="0" w:firstLine="0"/>
      </w:pPr>
    </w:p>
    <w:p w14:paraId="1D8B70B9" w14:textId="7489443B" w:rsidR="00975821" w:rsidRPr="00784755" w:rsidRDefault="00975821" w:rsidP="00975821">
      <w:pPr>
        <w:widowControl w:val="0"/>
        <w:suppressAutoHyphens/>
        <w:spacing w:after="0" w:line="240" w:lineRule="auto"/>
        <w:ind w:left="0" w:right="0" w:firstLine="0"/>
        <w:rPr>
          <w:color w:val="auto"/>
          <w:kern w:val="1"/>
          <w:szCs w:val="24"/>
          <w:lang w:eastAsia="hi-IN" w:bidi="hi-IN"/>
        </w:rPr>
      </w:pPr>
      <w:r w:rsidRPr="00784755">
        <w:rPr>
          <w:color w:val="auto"/>
          <w:kern w:val="1"/>
          <w:szCs w:val="24"/>
          <w:lang w:eastAsia="hi-IN" w:bidi="hi-IN"/>
        </w:rPr>
        <w:t xml:space="preserve">Klasyfikacja ważności dokumentów: </w:t>
      </w:r>
    </w:p>
    <w:p w14:paraId="26B096FD" w14:textId="4E755C8C" w:rsidR="00391149" w:rsidRDefault="00975821" w:rsidP="00391149">
      <w:pPr>
        <w:widowControl w:val="0"/>
        <w:suppressAutoHyphens/>
        <w:spacing w:after="0" w:line="240" w:lineRule="auto"/>
        <w:ind w:left="0" w:right="0" w:firstLine="0"/>
        <w:rPr>
          <w:color w:val="auto"/>
          <w:kern w:val="1"/>
          <w:szCs w:val="24"/>
          <w:lang w:eastAsia="hi-IN" w:bidi="hi-IN"/>
        </w:rPr>
      </w:pPr>
      <w:r w:rsidRPr="00784755">
        <w:rPr>
          <w:color w:val="auto"/>
          <w:kern w:val="1"/>
          <w:szCs w:val="24"/>
          <w:lang w:eastAsia="hi-IN" w:bidi="hi-IN"/>
        </w:rPr>
        <w:t>Jeżeli zostaną znalezione dwuznaczności lub rozbieżności między dokumentami przetargowymi, to Zamawiający udzieli w tym zakresie niezbędnych szczegółowych wyjaśnień lub wyda Wykonawcy niezbędne polecenia, przy czym w przypadku rozbieżno</w:t>
      </w:r>
      <w:r w:rsidR="00F45A3C">
        <w:rPr>
          <w:color w:val="auto"/>
          <w:kern w:val="1"/>
          <w:szCs w:val="24"/>
          <w:lang w:eastAsia="hi-IN" w:bidi="hi-IN"/>
        </w:rPr>
        <w:t xml:space="preserve">ści </w:t>
      </w:r>
      <w:r w:rsidR="009E1852">
        <w:rPr>
          <w:color w:val="auto"/>
          <w:kern w:val="1"/>
          <w:szCs w:val="24"/>
          <w:lang w:eastAsia="hi-IN" w:bidi="hi-IN"/>
        </w:rPr>
        <w:t>po</w:t>
      </w:r>
      <w:r w:rsidR="00F45A3C">
        <w:rPr>
          <w:color w:val="auto"/>
          <w:kern w:val="1"/>
          <w:szCs w:val="24"/>
          <w:lang w:eastAsia="hi-IN" w:bidi="hi-IN"/>
        </w:rPr>
        <w:t>mi</w:t>
      </w:r>
      <w:r w:rsidR="009E1852">
        <w:rPr>
          <w:color w:val="auto"/>
          <w:kern w:val="1"/>
          <w:szCs w:val="24"/>
          <w:lang w:eastAsia="hi-IN" w:bidi="hi-IN"/>
        </w:rPr>
        <w:t>ę</w:t>
      </w:r>
      <w:r w:rsidR="00F45A3C">
        <w:rPr>
          <w:color w:val="auto"/>
          <w:kern w:val="1"/>
          <w:szCs w:val="24"/>
          <w:lang w:eastAsia="hi-IN" w:bidi="hi-IN"/>
        </w:rPr>
        <w:t>dzy S</w:t>
      </w:r>
      <w:r w:rsidR="00D82479">
        <w:rPr>
          <w:color w:val="auto"/>
          <w:kern w:val="1"/>
          <w:szCs w:val="24"/>
          <w:lang w:eastAsia="hi-IN" w:bidi="hi-IN"/>
        </w:rPr>
        <w:t>WZ</w:t>
      </w:r>
      <w:r w:rsidR="009E1852">
        <w:rPr>
          <w:color w:val="auto"/>
          <w:kern w:val="1"/>
          <w:szCs w:val="24"/>
          <w:lang w:eastAsia="hi-IN" w:bidi="hi-IN"/>
        </w:rPr>
        <w:t>,</w:t>
      </w:r>
      <w:r w:rsidR="00D82479">
        <w:rPr>
          <w:color w:val="auto"/>
          <w:kern w:val="1"/>
          <w:szCs w:val="24"/>
          <w:lang w:eastAsia="hi-IN" w:bidi="hi-IN"/>
        </w:rPr>
        <w:t xml:space="preserve"> a ustawą lub dokumentacją projektową</w:t>
      </w:r>
      <w:r w:rsidRPr="00784755">
        <w:rPr>
          <w:color w:val="auto"/>
          <w:kern w:val="1"/>
          <w:szCs w:val="24"/>
          <w:lang w:eastAsia="hi-IN" w:bidi="hi-IN"/>
        </w:rPr>
        <w:t xml:space="preserve"> – pierwszeństwo mają</w:t>
      </w:r>
      <w:r w:rsidR="00D82479">
        <w:rPr>
          <w:color w:val="auto"/>
          <w:kern w:val="1"/>
          <w:szCs w:val="24"/>
          <w:lang w:eastAsia="hi-IN" w:bidi="hi-IN"/>
        </w:rPr>
        <w:t xml:space="preserve"> zapisy odpowiednio ustawy i dokumentacji projektowej</w:t>
      </w:r>
      <w:r w:rsidR="00391149">
        <w:rPr>
          <w:color w:val="auto"/>
          <w:kern w:val="1"/>
          <w:szCs w:val="24"/>
          <w:lang w:eastAsia="hi-IN" w:bidi="hi-IN"/>
        </w:rPr>
        <w:t>.</w:t>
      </w:r>
    </w:p>
    <w:p w14:paraId="0CA16A00" w14:textId="276C41EA" w:rsidR="00391149" w:rsidRDefault="00391149" w:rsidP="00391149">
      <w:pPr>
        <w:widowControl w:val="0"/>
        <w:suppressAutoHyphens/>
        <w:spacing w:after="0" w:line="240" w:lineRule="auto"/>
        <w:ind w:left="0" w:right="0" w:firstLine="0"/>
        <w:rPr>
          <w:color w:val="auto"/>
          <w:kern w:val="1"/>
          <w:szCs w:val="24"/>
          <w:lang w:eastAsia="hi-IN" w:bidi="hi-IN"/>
        </w:rPr>
      </w:pPr>
    </w:p>
    <w:p w14:paraId="6A05DCD9" w14:textId="12549D27" w:rsidR="00C12E17" w:rsidRDefault="00612E49" w:rsidP="00391149">
      <w:pPr>
        <w:widowControl w:val="0"/>
        <w:suppressAutoHyphens/>
        <w:spacing w:after="0" w:line="240" w:lineRule="auto"/>
        <w:ind w:left="0" w:right="0" w:firstLine="0"/>
        <w:rPr>
          <w:color w:val="auto"/>
          <w:kern w:val="1"/>
          <w:szCs w:val="24"/>
          <w:lang w:eastAsia="hi-IN" w:bidi="hi-IN"/>
        </w:rPr>
      </w:pPr>
      <w:r w:rsidRPr="00612E49">
        <w:rPr>
          <w:color w:val="auto"/>
          <w:kern w:val="1"/>
          <w:szCs w:val="24"/>
          <w:lang w:eastAsia="hi-IN" w:bidi="hi-IN"/>
        </w:rPr>
        <w:t xml:space="preserve">Nadrzędnym celem realizacji jest powstanie obiektu zgodnego ze standardami dostępności dla polityki spójności 2021-2027 określonych w ust. 4.1 Wytycznych MFiPR z 29.12.2022r, bez barier architektonicznych, z pełnym dostępem dla osób niepełnosprawnych. W ramach inwestycji zastosowano zasady uniwersalnego projektowania, w tym pełną dostępność budynku przedszkola dla wszystkich użytkowników pełno i niepełnosprawnych. W szczególności, w fazie użytkowania budynku, zapewniono: wejścia do budynku wejścia – jednolite powierzchnie bez wystających krawężników, wspólne wejścia do budynku o rozmiarach drzwi zewnętrznych umożliwiających przejście dla każdego - podjazdy do głównych drzwi wejściowych, szerokości drzwi i wymiary przestrzeni przed drzwiami umożliwiające korzystanie z nich przez osoby na wózkach, drzwi bez progowe, główne drzwi wejściowe do budynku otwierane automatycznie z przyciskiem wzywającym pomoc; drzwi ewakuacyjne wyposażone w samozamykacze z opcją blokady w pozycji otwartej; pasy ostrzegawcze sygnalizujące wejście, nawierzchnia antypoślizgowa; daszki nad wejściem; sztuczne oświetlenie, nieoślepiające min. 100Lx; drzwi wewnętrzne – ościeżnice i klamki kontrastowe, informacja w alfabecie Braille’a na wysokości 120cm od podłogi; komunikacja – minimalna szerokość 150cm, przecinanie pod kątem prostym, „system odnajdywania drogi”; elementy kontrastujące w warstwie fakturowej, jak i kolorystycznej; plan tyflograficzny; pętla indukcyjna; piktogramy /alfabet Braille’a; sanitariaty bez barier, krany i pojemniki z fotokomórką, uzyskanie komfortu cieplnego z regulacją; wydzielone przestrzenie do zajęć terapeutycznych; zagospodarowanie terenu – ciągi komunikacyjne pozbawione krawężników; mini ogród sensoryczny; instalacje elektryczne – wyłączniki na wysokości 80-110 cm, gniazda - 40-100 cm; okna – klamka - dźwignia 85-120 cm nad poziomem podłogi; wyposażenie – sala terapeutyczna; wyposażenie do integracji sensorycznej. Planowane prace inwestycyjne uwzględniają pełną dostępność budynku dla wszystkich grup niepełnosprawnych, w tym intelektualnie, min poprzez zachowanie wysokiego standardu energochłonności obiektu, ponieważ poprawa jakości życia osób niepełnosprawnych intelektualnie wpływa na ich szybszą i skuteczniejszą rehabilitację - przeprowadzona inwestycja, dzięki uzyskaniu komfortu cieplnego, przyniesie pozytywny efekt w tym zakresie. Nie pominięto również osób ociemniałych i słabowidzących - przewidziano czytelną, kontrastową informacja wizualną stosowanych oznaczeń i informacji oraz oznakowanie dróg komunikacyjnych/ewakuacyjnych w sposób umożliwiający odczytanie przez osoby ociemniałe. </w:t>
      </w:r>
    </w:p>
    <w:p w14:paraId="2FFBBD69" w14:textId="77777777" w:rsidR="00D3527A" w:rsidRDefault="00D3527A" w:rsidP="00391149">
      <w:pPr>
        <w:widowControl w:val="0"/>
        <w:suppressAutoHyphens/>
        <w:spacing w:after="0" w:line="240" w:lineRule="auto"/>
        <w:ind w:left="0" w:right="0" w:firstLine="0"/>
        <w:rPr>
          <w:color w:val="auto"/>
          <w:kern w:val="1"/>
          <w:szCs w:val="24"/>
          <w:lang w:eastAsia="hi-IN" w:bidi="hi-IN"/>
        </w:rPr>
      </w:pPr>
    </w:p>
    <w:p w14:paraId="3D339799" w14:textId="4D74007E" w:rsidR="00D3527A" w:rsidRDefault="00D3527A" w:rsidP="00391149">
      <w:pPr>
        <w:widowControl w:val="0"/>
        <w:suppressAutoHyphens/>
        <w:spacing w:after="0" w:line="240" w:lineRule="auto"/>
        <w:ind w:left="0" w:right="0" w:firstLine="0"/>
        <w:rPr>
          <w:color w:val="auto"/>
          <w:kern w:val="1"/>
          <w:szCs w:val="24"/>
          <w:lang w:eastAsia="hi-IN" w:bidi="hi-IN"/>
        </w:rPr>
      </w:pPr>
      <w:r w:rsidRPr="00D3527A">
        <w:rPr>
          <w:color w:val="auto"/>
          <w:kern w:val="1"/>
          <w:szCs w:val="24"/>
          <w:lang w:eastAsia="hi-IN" w:bidi="hi-IN"/>
        </w:rPr>
        <w:t xml:space="preserve">W ramach projektu zaplanowano zakup pomocy edukacyjnych, wyposażenia i sprzętu przystosowanego dla osób ze specjalnymi potrzebami edukacyjnymi, w tym: - „salę doświadczalną świata” zawierającą min. aktywną tablicę wielofunkcyjną; podświetlane koło zębate; żyrandol światłowodowy; kamienie do ćwiczeń manualnych; kolumnę świetlną; podświetlane panele podłogowe; dywan świetlny; podświetlany stół A3; terapeutyczny nawilżacz </w:t>
      </w:r>
      <w:r w:rsidRPr="00D3527A">
        <w:rPr>
          <w:color w:val="auto"/>
          <w:kern w:val="1"/>
          <w:szCs w:val="24"/>
          <w:lang w:eastAsia="hi-IN" w:bidi="hi-IN"/>
        </w:rPr>
        <w:lastRenderedPageBreak/>
        <w:t>parowy; kulę plazmową; lampkę projekcyjną; tunel nieskończoności; basen okrągły podświetlany; ścianę wodną; cekinowe lustra; klepsydry; magiczny sześcian - „magiczny dywan” - wraz z pakietem 8 gier; pakietem języka angielskiego i pakietem rewalidacyjnym, pakietem ruchu; - multimedialne, interaktywne urządzenie – magiczna ściana/podłoga; w tym min. platforma multimedialna z wbudowanym komputerem, projektorem, interaktywnym ekranem; piłeczkami; interaktywnymi pisakami; z 10 pakietami aplikacyjnymi, w tym 6 edukacyjno-rozwojowych i 4 korekcyjno-kompensacyjne - urządzenie musicon w zestawie z 5 instrumentami muzycznymi oraz min. niemuzycznym modułem obrazkowym, 5 pacynkami do animacji; zestawem do terapii ręki, oprogramowaniem terapeutycznym i interaktywnymi zestawami aktywności dla dzieci z zaburzeniami ze spektrum autyzmu, dzieci z ryzyka dysleksji, dzieci z zaburzeniami mowy W ramach projektu zaplanowano ponadstandardowe dostosowanie wnętrza budynku do potrzeb osób ze specjalnymi potrzebami edukacyjnymi, poprzez zaplanowanie w PFU: - ciągów komunikacyjnych przecinających się pod kątem prostym; - baterii kranowych i pojemników na mydło uruchamianych fotokomórką; - wydzielonych przestrzeni do prowadzenia zajęć terapeutycznych – pracownia sensoryczna; gabinet logopedyczny W ramach projektu zaplanowano ponadstandardowe rozwiązania na zewnątrz budynku w ramach dostosowania do potrzeb dzieci ze specjalnymi potrzebami edukacyjnymi, poprzez założenie mini ogrodu sensorycznego, w tym min. część pobudzająca zmysły: wzrok, słuch, węch, dotyk oraz smak oraz ścieżka sensoryczna złożona z odcinków zróżnicowanych pod względem podłoża.</w:t>
      </w:r>
    </w:p>
    <w:p w14:paraId="3BEDBDFA" w14:textId="77777777" w:rsidR="00C12E17" w:rsidRDefault="00C12E17" w:rsidP="00391149">
      <w:pPr>
        <w:widowControl w:val="0"/>
        <w:suppressAutoHyphens/>
        <w:spacing w:after="0" w:line="240" w:lineRule="auto"/>
        <w:ind w:left="0" w:right="0" w:firstLine="0"/>
        <w:rPr>
          <w:color w:val="auto"/>
          <w:kern w:val="1"/>
          <w:szCs w:val="24"/>
          <w:lang w:eastAsia="hi-IN" w:bidi="hi-IN"/>
        </w:rPr>
      </w:pPr>
    </w:p>
    <w:p w14:paraId="16AD8C63" w14:textId="77777777" w:rsidR="00D3527A" w:rsidRDefault="00612E49" w:rsidP="00391149">
      <w:pPr>
        <w:widowControl w:val="0"/>
        <w:suppressAutoHyphens/>
        <w:spacing w:after="0" w:line="240" w:lineRule="auto"/>
        <w:ind w:left="0" w:right="0" w:firstLine="0"/>
        <w:rPr>
          <w:color w:val="auto"/>
          <w:kern w:val="1"/>
          <w:szCs w:val="24"/>
          <w:lang w:eastAsia="hi-IN" w:bidi="hi-IN"/>
        </w:rPr>
      </w:pPr>
      <w:r w:rsidRPr="00612E49">
        <w:rPr>
          <w:color w:val="auto"/>
          <w:kern w:val="1"/>
          <w:szCs w:val="24"/>
          <w:lang w:eastAsia="hi-IN" w:bidi="hi-IN"/>
        </w:rPr>
        <w:t>Projekt realizowany z zachowaniem zasady zrównoważonego rozwoju, wspiera dążenie do osiągnięcia celu zachowania, ochrony i poprawy jakości środowiska poprzez zastosowanie certyfikowanych materiałów oraz rozwiązań chroniących środowisko – służących oszczędności energii i obniżających emisję zanieczyszczeń</w:t>
      </w:r>
      <w:r>
        <w:rPr>
          <w:color w:val="auto"/>
          <w:kern w:val="1"/>
          <w:szCs w:val="24"/>
          <w:lang w:eastAsia="hi-IN" w:bidi="hi-IN"/>
        </w:rPr>
        <w:t xml:space="preserve">. Zastosowanie </w:t>
      </w:r>
      <w:r w:rsidRPr="00612E49">
        <w:rPr>
          <w:color w:val="auto"/>
          <w:kern w:val="1"/>
          <w:szCs w:val="24"/>
          <w:lang w:eastAsia="hi-IN" w:bidi="hi-IN"/>
        </w:rPr>
        <w:t>instalacj</w:t>
      </w:r>
      <w:r>
        <w:rPr>
          <w:color w:val="auto"/>
          <w:kern w:val="1"/>
          <w:szCs w:val="24"/>
          <w:lang w:eastAsia="hi-IN" w:bidi="hi-IN"/>
        </w:rPr>
        <w:t>i</w:t>
      </w:r>
      <w:r w:rsidRPr="00612E49">
        <w:rPr>
          <w:color w:val="auto"/>
          <w:kern w:val="1"/>
          <w:szCs w:val="24"/>
          <w:lang w:eastAsia="hi-IN" w:bidi="hi-IN"/>
        </w:rPr>
        <w:t xml:space="preserve"> PV; wentylacj</w:t>
      </w:r>
      <w:r>
        <w:rPr>
          <w:color w:val="auto"/>
          <w:kern w:val="1"/>
          <w:szCs w:val="24"/>
          <w:lang w:eastAsia="hi-IN" w:bidi="hi-IN"/>
        </w:rPr>
        <w:t>i</w:t>
      </w:r>
      <w:r w:rsidRPr="00612E49">
        <w:rPr>
          <w:color w:val="auto"/>
          <w:kern w:val="1"/>
          <w:szCs w:val="24"/>
          <w:lang w:eastAsia="hi-IN" w:bidi="hi-IN"/>
        </w:rPr>
        <w:t xml:space="preserve"> mechaniczn</w:t>
      </w:r>
      <w:r>
        <w:rPr>
          <w:color w:val="auto"/>
          <w:kern w:val="1"/>
          <w:szCs w:val="24"/>
          <w:lang w:eastAsia="hi-IN" w:bidi="hi-IN"/>
        </w:rPr>
        <w:t>ej</w:t>
      </w:r>
      <w:r w:rsidRPr="00612E49">
        <w:rPr>
          <w:color w:val="auto"/>
          <w:kern w:val="1"/>
          <w:szCs w:val="24"/>
          <w:lang w:eastAsia="hi-IN" w:bidi="hi-IN"/>
        </w:rPr>
        <w:t xml:space="preserve"> z odzyskiem ciepła i jednocześnie ograniczenie produkcji energii cieplnej i elektrycznej wpły</w:t>
      </w:r>
      <w:r>
        <w:rPr>
          <w:color w:val="auto"/>
          <w:kern w:val="1"/>
          <w:szCs w:val="24"/>
          <w:lang w:eastAsia="hi-IN" w:bidi="hi-IN"/>
        </w:rPr>
        <w:t>nie</w:t>
      </w:r>
      <w:r w:rsidRPr="00612E49">
        <w:rPr>
          <w:color w:val="auto"/>
          <w:kern w:val="1"/>
          <w:szCs w:val="24"/>
          <w:lang w:eastAsia="hi-IN" w:bidi="hi-IN"/>
        </w:rPr>
        <w:t xml:space="preserve"> na obniżenie emisji zanieczyszczeń i przeciwdziała „ocieplaniu się” klimatu</w:t>
      </w:r>
      <w:r>
        <w:rPr>
          <w:color w:val="auto"/>
          <w:kern w:val="1"/>
          <w:szCs w:val="24"/>
          <w:lang w:eastAsia="hi-IN" w:bidi="hi-IN"/>
        </w:rPr>
        <w:t xml:space="preserve"> oraz na</w:t>
      </w:r>
      <w:r w:rsidRPr="00612E49">
        <w:rPr>
          <w:color w:val="auto"/>
          <w:kern w:val="1"/>
          <w:szCs w:val="24"/>
          <w:lang w:eastAsia="hi-IN" w:bidi="hi-IN"/>
        </w:rPr>
        <w:t xml:space="preserve"> poprawę zdolności radzenia sobie ze skutkami zmian klimatu – poprzez zastosowanie materiałów i urządzeń o dużym potencjale adaptacyjny</w:t>
      </w:r>
      <w:r>
        <w:rPr>
          <w:color w:val="auto"/>
          <w:kern w:val="1"/>
          <w:szCs w:val="24"/>
          <w:lang w:eastAsia="hi-IN" w:bidi="hi-IN"/>
        </w:rPr>
        <w:t>m</w:t>
      </w:r>
      <w:r w:rsidRPr="00612E49">
        <w:rPr>
          <w:color w:val="auto"/>
          <w:kern w:val="1"/>
          <w:szCs w:val="24"/>
          <w:lang w:eastAsia="hi-IN" w:bidi="hi-IN"/>
        </w:rPr>
        <w:t xml:space="preserve"> oraz o ograniczonej lub bez emisyjnych. W ramach projektu zastosowano rozwiązania w zakresie adaptacji – ochrona przed przegrzewaniem ogniw PV, zabezpieczenia p.poż., konstrukcja i pokrycie dachu chroniące przed silnymi podmuchami wiatru; ochrona przewodów instalacji elektrycznych przed zawilgoceniem; instalacja odzysku wody opadowej</w:t>
      </w:r>
      <w:r w:rsidR="00D3527A">
        <w:rPr>
          <w:color w:val="auto"/>
          <w:kern w:val="1"/>
          <w:szCs w:val="24"/>
          <w:lang w:eastAsia="hi-IN" w:bidi="hi-IN"/>
        </w:rPr>
        <w:t>. P</w:t>
      </w:r>
      <w:r w:rsidRPr="00612E49">
        <w:rPr>
          <w:color w:val="auto"/>
          <w:kern w:val="1"/>
          <w:szCs w:val="24"/>
          <w:lang w:eastAsia="hi-IN" w:bidi="hi-IN"/>
        </w:rPr>
        <w:t>rojekt nie pogarsza stanu jednolitych części wód, ani nie uniemożliwia osiągnięcia dobrego stanu wód lub ich dobrego potencjału, a ponowne wykorzystanie wody opadowej wpłynie korzystnie na stan gospodarki wodnej</w:t>
      </w:r>
      <w:r w:rsidR="00D3527A">
        <w:rPr>
          <w:color w:val="auto"/>
          <w:kern w:val="1"/>
          <w:szCs w:val="24"/>
          <w:lang w:eastAsia="hi-IN" w:bidi="hi-IN"/>
        </w:rPr>
        <w:t>. R</w:t>
      </w:r>
      <w:r w:rsidRPr="00612E49">
        <w:rPr>
          <w:color w:val="auto"/>
          <w:kern w:val="1"/>
          <w:szCs w:val="24"/>
          <w:lang w:eastAsia="hi-IN" w:bidi="hi-IN"/>
        </w:rPr>
        <w:t>ealizacja nie prowadzi do braku efektywności w wykorzystywaniu materiałów (pozyskanie i wykorzystanie w projekcie materiałów nie powodujących degradacji środowiska)</w:t>
      </w:r>
      <w:r w:rsidR="00D3527A">
        <w:rPr>
          <w:color w:val="auto"/>
          <w:kern w:val="1"/>
          <w:szCs w:val="24"/>
          <w:lang w:eastAsia="hi-IN" w:bidi="hi-IN"/>
        </w:rPr>
        <w:t xml:space="preserve">. </w:t>
      </w:r>
      <w:r w:rsidR="00D3527A" w:rsidRPr="00612E49">
        <w:rPr>
          <w:color w:val="auto"/>
          <w:kern w:val="1"/>
          <w:szCs w:val="24"/>
          <w:lang w:eastAsia="hi-IN" w:bidi="hi-IN"/>
        </w:rPr>
        <w:t>Projekt pozostaje w zgodnie z zasadą "nie czyń poważnych szkód"</w:t>
      </w:r>
      <w:r w:rsidR="00D3527A">
        <w:rPr>
          <w:color w:val="auto"/>
          <w:kern w:val="1"/>
          <w:szCs w:val="24"/>
          <w:lang w:eastAsia="hi-IN" w:bidi="hi-IN"/>
        </w:rPr>
        <w:t>.</w:t>
      </w:r>
      <w:r w:rsidR="00D3527A" w:rsidRPr="00612E49">
        <w:rPr>
          <w:color w:val="auto"/>
          <w:kern w:val="1"/>
          <w:szCs w:val="24"/>
          <w:lang w:eastAsia="hi-IN" w:bidi="hi-IN"/>
        </w:rPr>
        <w:t xml:space="preserve"> </w:t>
      </w:r>
    </w:p>
    <w:p w14:paraId="070A1664" w14:textId="74EF3F32" w:rsidR="00C12E17" w:rsidRDefault="00612E49" w:rsidP="00391149">
      <w:pPr>
        <w:widowControl w:val="0"/>
        <w:suppressAutoHyphens/>
        <w:spacing w:after="0" w:line="240" w:lineRule="auto"/>
        <w:ind w:left="0" w:right="0" w:firstLine="0"/>
        <w:rPr>
          <w:color w:val="auto"/>
          <w:kern w:val="1"/>
          <w:szCs w:val="24"/>
          <w:lang w:eastAsia="hi-IN" w:bidi="hi-IN"/>
        </w:rPr>
      </w:pPr>
      <w:r w:rsidRPr="00612E49">
        <w:rPr>
          <w:color w:val="auto"/>
          <w:kern w:val="1"/>
          <w:szCs w:val="24"/>
          <w:lang w:eastAsia="hi-IN" w:bidi="hi-IN"/>
        </w:rPr>
        <w:t>W projekcie nie przewiduje się wycinki drzew – inwestycja prowadzona z zachowaniem istniejącej zieleni. Projekt nie oddziałuje negatywnie na obszary NATURA 2000, ani na obszary podlegające ochronie zgodnie z ustawą z dnia 16.04.2004r. o ochronie przyrody</w:t>
      </w:r>
      <w:r w:rsidR="00D3527A">
        <w:rPr>
          <w:color w:val="auto"/>
          <w:kern w:val="1"/>
          <w:szCs w:val="24"/>
          <w:lang w:eastAsia="hi-IN" w:bidi="hi-IN"/>
        </w:rPr>
        <w:t>.</w:t>
      </w:r>
    </w:p>
    <w:p w14:paraId="4807E142" w14:textId="77777777" w:rsidR="00C12E17" w:rsidRDefault="00C12E17" w:rsidP="00391149">
      <w:pPr>
        <w:widowControl w:val="0"/>
        <w:suppressAutoHyphens/>
        <w:spacing w:after="0" w:line="240" w:lineRule="auto"/>
        <w:ind w:left="0" w:right="0" w:firstLine="0"/>
        <w:rPr>
          <w:color w:val="auto"/>
          <w:kern w:val="1"/>
          <w:szCs w:val="24"/>
          <w:lang w:eastAsia="hi-IN" w:bidi="hi-IN"/>
        </w:rPr>
      </w:pPr>
    </w:p>
    <w:p w14:paraId="76F44583" w14:textId="6AB2C063" w:rsidR="00391149" w:rsidRPr="00391149" w:rsidRDefault="00A1239F" w:rsidP="00102D51">
      <w:pPr>
        <w:pStyle w:val="Akapitzlist"/>
        <w:widowControl w:val="0"/>
        <w:suppressAutoHyphens/>
        <w:spacing w:after="0" w:line="240" w:lineRule="auto"/>
        <w:ind w:right="0" w:firstLine="0"/>
        <w:jc w:val="left"/>
        <w:rPr>
          <w:b/>
          <w:color w:val="auto"/>
          <w:kern w:val="1"/>
          <w:szCs w:val="24"/>
          <w:u w:val="single"/>
          <w:lang w:eastAsia="hi-IN" w:bidi="hi-IN"/>
        </w:rPr>
      </w:pPr>
      <w:r>
        <w:rPr>
          <w:b/>
          <w:color w:val="auto"/>
          <w:kern w:val="1"/>
          <w:szCs w:val="24"/>
          <w:u w:val="single"/>
          <w:lang w:eastAsia="hi-IN" w:bidi="hi-IN"/>
        </w:rPr>
        <w:t xml:space="preserve">b) </w:t>
      </w:r>
      <w:r w:rsidR="00391149" w:rsidRPr="00391149">
        <w:rPr>
          <w:b/>
          <w:color w:val="auto"/>
          <w:kern w:val="1"/>
          <w:szCs w:val="24"/>
          <w:u w:val="single"/>
          <w:lang w:eastAsia="hi-IN" w:bidi="hi-IN"/>
        </w:rPr>
        <w:t>W</w:t>
      </w:r>
      <w:r w:rsidR="00954EC4">
        <w:rPr>
          <w:b/>
          <w:color w:val="auto"/>
          <w:kern w:val="1"/>
          <w:szCs w:val="24"/>
          <w:u w:val="single"/>
          <w:lang w:eastAsia="hi-IN" w:bidi="hi-IN"/>
        </w:rPr>
        <w:t xml:space="preserve">ymagania stawiane </w:t>
      </w:r>
      <w:r w:rsidR="00F359C8">
        <w:rPr>
          <w:b/>
          <w:color w:val="auto"/>
          <w:kern w:val="1"/>
          <w:szCs w:val="24"/>
          <w:u w:val="single"/>
          <w:lang w:eastAsia="hi-IN" w:bidi="hi-IN"/>
        </w:rPr>
        <w:t>W</w:t>
      </w:r>
      <w:r w:rsidR="00954EC4">
        <w:rPr>
          <w:b/>
          <w:color w:val="auto"/>
          <w:kern w:val="1"/>
          <w:szCs w:val="24"/>
          <w:u w:val="single"/>
          <w:lang w:eastAsia="hi-IN" w:bidi="hi-IN"/>
        </w:rPr>
        <w:t xml:space="preserve">ykonawcy: </w:t>
      </w:r>
    </w:p>
    <w:p w14:paraId="141B98B8" w14:textId="77777777" w:rsidR="00391149" w:rsidRPr="00784755" w:rsidRDefault="00391149" w:rsidP="00391149">
      <w:pPr>
        <w:widowControl w:val="0"/>
        <w:suppressAutoHyphens/>
        <w:spacing w:after="0" w:line="240" w:lineRule="auto"/>
        <w:ind w:left="0" w:right="0" w:firstLine="0"/>
        <w:rPr>
          <w:color w:val="auto"/>
          <w:kern w:val="1"/>
          <w:szCs w:val="24"/>
          <w:lang w:eastAsia="hi-IN" w:bidi="hi-IN"/>
        </w:rPr>
      </w:pPr>
      <w:r w:rsidRPr="00784755">
        <w:rPr>
          <w:color w:val="auto"/>
          <w:kern w:val="1"/>
          <w:szCs w:val="24"/>
          <w:lang w:eastAsia="hi-IN" w:bidi="hi-IN"/>
        </w:rPr>
        <w:t>– w przypadku wystąpienia konieczności zajęcia pasa drogowego należy opracować, uzyskać akceptację Zamawiającego, uzgodnić z odpowiednimi władzami i zrealizować projekty organizacji ruchu na czas wykonywania robót, z uwzględnieniem możliwości dojazdu do poszczególnych posesji</w:t>
      </w:r>
      <w:r>
        <w:rPr>
          <w:color w:val="auto"/>
          <w:kern w:val="1"/>
          <w:szCs w:val="24"/>
          <w:lang w:eastAsia="hi-IN" w:bidi="hi-IN"/>
        </w:rPr>
        <w:t>;</w:t>
      </w:r>
    </w:p>
    <w:p w14:paraId="01BE9481" w14:textId="77777777" w:rsidR="00391149" w:rsidRPr="00784755" w:rsidRDefault="00391149" w:rsidP="00391149">
      <w:pPr>
        <w:widowControl w:val="0"/>
        <w:suppressAutoHyphens/>
        <w:spacing w:after="0" w:line="240" w:lineRule="auto"/>
        <w:ind w:left="0" w:right="0" w:firstLine="0"/>
        <w:rPr>
          <w:color w:val="auto"/>
          <w:kern w:val="1"/>
          <w:szCs w:val="24"/>
          <w:lang w:eastAsia="hi-IN" w:bidi="hi-IN"/>
        </w:rPr>
      </w:pPr>
      <w:r w:rsidRPr="00784755">
        <w:rPr>
          <w:color w:val="auto"/>
          <w:kern w:val="1"/>
          <w:szCs w:val="24"/>
          <w:lang w:eastAsia="hi-IN" w:bidi="hi-IN"/>
        </w:rPr>
        <w:t>– roboty budowlane należy prowadzić w sposób zachowujący dostęp do terenów przyległych, a w tym do każdej działki sąsiadującej z projektowaną inwestycją; ewentualne zamknięcie ruchu na drogach samorządowych dopuszcza się w przypadku otrzymania zgody od odpowiedzialnego zarządcy drogi</w:t>
      </w:r>
      <w:r>
        <w:rPr>
          <w:color w:val="auto"/>
          <w:kern w:val="1"/>
          <w:szCs w:val="24"/>
          <w:lang w:eastAsia="hi-IN" w:bidi="hi-IN"/>
        </w:rPr>
        <w:t>;</w:t>
      </w:r>
    </w:p>
    <w:p w14:paraId="0753BB2F" w14:textId="6187DA97" w:rsidR="00391149" w:rsidRPr="00784755" w:rsidRDefault="00391149" w:rsidP="00391149">
      <w:pPr>
        <w:widowControl w:val="0"/>
        <w:suppressAutoHyphens/>
        <w:spacing w:after="0" w:line="240" w:lineRule="auto"/>
        <w:ind w:left="0" w:right="0" w:firstLine="0"/>
        <w:rPr>
          <w:color w:val="auto"/>
          <w:kern w:val="1"/>
          <w:szCs w:val="24"/>
          <w:lang w:eastAsia="hi-IN" w:bidi="hi-IN"/>
        </w:rPr>
      </w:pPr>
      <w:r w:rsidRPr="00784755">
        <w:rPr>
          <w:color w:val="auto"/>
          <w:kern w:val="1"/>
          <w:szCs w:val="24"/>
          <w:lang w:eastAsia="hi-IN" w:bidi="hi-IN"/>
        </w:rPr>
        <w:lastRenderedPageBreak/>
        <w:t xml:space="preserve">- wybudowane obiekty dostępne będą dla osób </w:t>
      </w:r>
      <w:r w:rsidR="009538B0">
        <w:rPr>
          <w:color w:val="auto"/>
          <w:kern w:val="1"/>
          <w:szCs w:val="24"/>
          <w:lang w:eastAsia="hi-IN" w:bidi="hi-IN"/>
        </w:rPr>
        <w:t xml:space="preserve">z </w:t>
      </w:r>
      <w:r w:rsidRPr="00784755">
        <w:rPr>
          <w:color w:val="auto"/>
          <w:kern w:val="1"/>
          <w:szCs w:val="24"/>
          <w:lang w:eastAsia="hi-IN" w:bidi="hi-IN"/>
        </w:rPr>
        <w:t>niepełnosprawn</w:t>
      </w:r>
      <w:r w:rsidR="009538B0">
        <w:rPr>
          <w:color w:val="auto"/>
          <w:kern w:val="1"/>
          <w:szCs w:val="24"/>
          <w:lang w:eastAsia="hi-IN" w:bidi="hi-IN"/>
        </w:rPr>
        <w:t>ościami</w:t>
      </w:r>
      <w:r w:rsidRPr="00784755">
        <w:rPr>
          <w:color w:val="auto"/>
          <w:kern w:val="1"/>
          <w:szCs w:val="24"/>
          <w:lang w:eastAsia="hi-IN" w:bidi="hi-IN"/>
        </w:rPr>
        <w:t xml:space="preserve"> </w:t>
      </w:r>
      <w:r w:rsidR="009538B0">
        <w:rPr>
          <w:color w:val="auto"/>
          <w:kern w:val="1"/>
          <w:szCs w:val="24"/>
          <w:lang w:eastAsia="hi-IN" w:bidi="hi-IN"/>
        </w:rPr>
        <w:t>zgodnie z obowiązującymi przepisami, zapisami SWZ i PFU</w:t>
      </w:r>
      <w:r>
        <w:rPr>
          <w:color w:val="auto"/>
          <w:kern w:val="1"/>
          <w:szCs w:val="24"/>
          <w:lang w:eastAsia="hi-IN" w:bidi="hi-IN"/>
        </w:rPr>
        <w:t>;</w:t>
      </w:r>
    </w:p>
    <w:p w14:paraId="3240B4E5" w14:textId="67514CB6" w:rsidR="00391149" w:rsidRDefault="00391149" w:rsidP="00391149">
      <w:pPr>
        <w:widowControl w:val="0"/>
        <w:suppressAutoHyphens/>
        <w:spacing w:after="0" w:line="240" w:lineRule="auto"/>
        <w:ind w:left="0" w:right="0" w:firstLine="0"/>
        <w:rPr>
          <w:color w:val="auto"/>
          <w:kern w:val="1"/>
          <w:szCs w:val="24"/>
          <w:lang w:eastAsia="hi-IN" w:bidi="hi-IN"/>
        </w:rPr>
      </w:pPr>
      <w:r w:rsidRPr="00784755">
        <w:rPr>
          <w:color w:val="auto"/>
          <w:kern w:val="1"/>
          <w:szCs w:val="24"/>
          <w:lang w:eastAsia="hi-IN" w:bidi="hi-IN"/>
        </w:rPr>
        <w:t>– w przypadku wystąpienia kolizji z istniejącą infrastrukturą</w:t>
      </w:r>
      <w:r w:rsidR="00102D51">
        <w:rPr>
          <w:color w:val="auto"/>
          <w:kern w:val="1"/>
          <w:szCs w:val="24"/>
          <w:lang w:eastAsia="hi-IN" w:bidi="hi-IN"/>
        </w:rPr>
        <w:t xml:space="preserve"> sieciową należy</w:t>
      </w:r>
      <w:r w:rsidRPr="00784755">
        <w:rPr>
          <w:color w:val="auto"/>
          <w:kern w:val="1"/>
          <w:szCs w:val="24"/>
          <w:lang w:eastAsia="hi-IN" w:bidi="hi-IN"/>
        </w:rPr>
        <w:t xml:space="preserve"> wykonać jej przebudowę lub zabezpieczenie</w:t>
      </w:r>
      <w:r>
        <w:rPr>
          <w:color w:val="auto"/>
          <w:kern w:val="1"/>
          <w:szCs w:val="24"/>
          <w:lang w:eastAsia="hi-IN" w:bidi="hi-IN"/>
        </w:rPr>
        <w:t>;</w:t>
      </w:r>
    </w:p>
    <w:p w14:paraId="44E893CB" w14:textId="3A6B317D" w:rsidR="00A6054B" w:rsidRPr="00A6054B" w:rsidRDefault="00A6054B" w:rsidP="00391149">
      <w:pPr>
        <w:widowControl w:val="0"/>
        <w:suppressAutoHyphens/>
        <w:spacing w:after="0" w:line="240" w:lineRule="auto"/>
        <w:ind w:left="0" w:right="0" w:firstLine="0"/>
        <w:rPr>
          <w:b/>
          <w:color w:val="auto"/>
          <w:kern w:val="1"/>
          <w:szCs w:val="24"/>
          <w:u w:val="single"/>
          <w:lang w:eastAsia="hi-IN" w:bidi="hi-IN"/>
        </w:rPr>
      </w:pPr>
      <w:r w:rsidRPr="00A6054B">
        <w:rPr>
          <w:b/>
          <w:color w:val="auto"/>
          <w:kern w:val="1"/>
          <w:szCs w:val="24"/>
          <w:u w:val="single"/>
          <w:lang w:eastAsia="hi-IN" w:bidi="hi-IN"/>
        </w:rPr>
        <w:t xml:space="preserve">- </w:t>
      </w:r>
      <w:r w:rsidRPr="00A6054B">
        <w:rPr>
          <w:b/>
          <w:szCs w:val="24"/>
          <w:u w:val="single"/>
        </w:rPr>
        <w:t>przewiduje się zastosowanie kryterium dostępu w formie obowiązku korzystania, w ramach realizacji zamówienia, z maszyn budowlanych wykorzystujących energię z OZE</w:t>
      </w:r>
    </w:p>
    <w:p w14:paraId="182A7976" w14:textId="77777777" w:rsidR="00391149" w:rsidRDefault="00391149" w:rsidP="00102D51">
      <w:pPr>
        <w:widowControl w:val="0"/>
        <w:suppressAutoHyphens/>
        <w:spacing w:after="0" w:line="240" w:lineRule="auto"/>
        <w:ind w:left="0" w:right="0" w:firstLine="0"/>
        <w:rPr>
          <w:bCs/>
          <w:color w:val="auto"/>
          <w:kern w:val="1"/>
          <w:szCs w:val="24"/>
          <w:lang w:eastAsia="hi-IN" w:bidi="hi-IN"/>
        </w:rPr>
      </w:pPr>
    </w:p>
    <w:p w14:paraId="30826894" w14:textId="77777777" w:rsidR="00391149" w:rsidRPr="00784755" w:rsidRDefault="00391149" w:rsidP="00391149">
      <w:pPr>
        <w:widowControl w:val="0"/>
        <w:suppressAutoHyphens/>
        <w:spacing w:after="0" w:line="240" w:lineRule="auto"/>
        <w:ind w:left="0" w:right="0" w:firstLine="708"/>
        <w:rPr>
          <w:color w:val="auto"/>
          <w:kern w:val="1"/>
          <w:szCs w:val="24"/>
          <w:lang w:eastAsia="hi-IN" w:bidi="hi-IN"/>
        </w:rPr>
      </w:pPr>
      <w:r w:rsidRPr="00784755">
        <w:rPr>
          <w:bCs/>
          <w:color w:val="auto"/>
          <w:kern w:val="1"/>
          <w:szCs w:val="24"/>
          <w:lang w:eastAsia="hi-IN" w:bidi="hi-IN"/>
        </w:rPr>
        <w:t>W</w:t>
      </w:r>
      <w:r w:rsidRPr="00784755">
        <w:rPr>
          <w:color w:val="auto"/>
          <w:kern w:val="1"/>
          <w:szCs w:val="24"/>
          <w:lang w:eastAsia="hi-IN" w:bidi="hi-IN"/>
        </w:rPr>
        <w:t xml:space="preserve"> ramach zaakceptowanej kwoty umowy z Wykonawcą należy uwzględnić koszty związane z: </w:t>
      </w:r>
    </w:p>
    <w:p w14:paraId="15F2BEE6" w14:textId="77777777" w:rsidR="00391149" w:rsidRPr="00784755" w:rsidRDefault="00391149" w:rsidP="00391149">
      <w:pPr>
        <w:widowControl w:val="0"/>
        <w:suppressAutoHyphens/>
        <w:spacing w:after="0" w:line="240" w:lineRule="auto"/>
        <w:ind w:left="0" w:right="0" w:firstLine="0"/>
        <w:rPr>
          <w:color w:val="auto"/>
          <w:kern w:val="1"/>
          <w:szCs w:val="24"/>
          <w:lang w:eastAsia="hi-IN" w:bidi="hi-IN"/>
        </w:rPr>
      </w:pPr>
      <w:r w:rsidRPr="00784755">
        <w:rPr>
          <w:color w:val="auto"/>
          <w:kern w:val="1"/>
          <w:szCs w:val="24"/>
          <w:lang w:eastAsia="hi-IN" w:bidi="hi-IN"/>
        </w:rPr>
        <w:t xml:space="preserve">–  zawarciem umów na czasowe korzystanie z nieruchomości w przypadku potrzeby np. urządzenia tymczasowych objazdów, czy pozyskania terenów niezbędnych Wykonawcy do przeprowadzenia prac; </w:t>
      </w:r>
    </w:p>
    <w:p w14:paraId="1C923BD3" w14:textId="77777777" w:rsidR="00391149" w:rsidRPr="00784755" w:rsidRDefault="00391149" w:rsidP="00391149">
      <w:pPr>
        <w:widowControl w:val="0"/>
        <w:suppressAutoHyphens/>
        <w:spacing w:after="0" w:line="240" w:lineRule="auto"/>
        <w:ind w:left="0" w:right="0" w:firstLine="0"/>
        <w:rPr>
          <w:color w:val="auto"/>
          <w:kern w:val="1"/>
          <w:szCs w:val="24"/>
          <w:lang w:eastAsia="hi-IN" w:bidi="hi-IN"/>
        </w:rPr>
      </w:pPr>
      <w:r w:rsidRPr="00784755">
        <w:rPr>
          <w:color w:val="auto"/>
          <w:kern w:val="1"/>
          <w:szCs w:val="24"/>
          <w:lang w:eastAsia="hi-IN" w:bidi="hi-IN"/>
        </w:rPr>
        <w:t xml:space="preserve">– zajęciem nieruchomości objętych pozwoleniem na wykonanie robót/zgłoszeniem robót budowlanych w zakresie ewentualnej przebudowy infrastruktury technicznej, w tym oznaczeniem w terenie, określeniem powierzchni, inwentaryzacją, powiadomieniem właścicieli oraz spisaniem protokołów o rozpoczęciu i zakończeniu zajęć; </w:t>
      </w:r>
    </w:p>
    <w:p w14:paraId="310DBEF5" w14:textId="3F664715" w:rsidR="00391149" w:rsidRPr="00784755" w:rsidRDefault="007A51A3" w:rsidP="00391149">
      <w:pPr>
        <w:widowControl w:val="0"/>
        <w:suppressAutoHyphens/>
        <w:spacing w:after="0" w:line="240" w:lineRule="auto"/>
        <w:ind w:left="0" w:right="0" w:firstLine="0"/>
        <w:rPr>
          <w:color w:val="auto"/>
          <w:kern w:val="1"/>
          <w:szCs w:val="24"/>
          <w:lang w:eastAsia="hi-IN" w:bidi="hi-IN"/>
        </w:rPr>
      </w:pPr>
      <w:r>
        <w:rPr>
          <w:color w:val="auto"/>
          <w:kern w:val="1"/>
          <w:szCs w:val="24"/>
          <w:lang w:eastAsia="hi-IN" w:bidi="hi-IN"/>
        </w:rPr>
        <w:t>–</w:t>
      </w:r>
      <w:r w:rsidR="00391149" w:rsidRPr="00784755">
        <w:rPr>
          <w:color w:val="auto"/>
          <w:kern w:val="1"/>
          <w:szCs w:val="24"/>
          <w:lang w:eastAsia="hi-IN" w:bidi="hi-IN"/>
        </w:rPr>
        <w:t xml:space="preserve"> wypłatą odszkodowań z tytułu czasowego zajęcia nieruchomości, w wysokości              uzgodnionej przez Wykonawcę z właścicielami nieruchomości lub ustalonej przez właściwe organy administracji publicznej (wraz kosztami ustalenia wysokości odszkodowania);</w:t>
      </w:r>
    </w:p>
    <w:p w14:paraId="77638468" w14:textId="7BBF0AA6" w:rsidR="00391149" w:rsidRPr="00784755" w:rsidRDefault="007A51A3" w:rsidP="00391149">
      <w:pPr>
        <w:widowControl w:val="0"/>
        <w:suppressAutoHyphens/>
        <w:spacing w:after="0" w:line="240" w:lineRule="auto"/>
        <w:ind w:left="0" w:right="0" w:firstLine="0"/>
        <w:rPr>
          <w:color w:val="auto"/>
          <w:kern w:val="1"/>
          <w:szCs w:val="24"/>
          <w:lang w:eastAsia="hi-IN" w:bidi="hi-IN"/>
        </w:rPr>
      </w:pPr>
      <w:r>
        <w:rPr>
          <w:color w:val="auto"/>
          <w:kern w:val="1"/>
          <w:szCs w:val="24"/>
          <w:lang w:eastAsia="hi-IN" w:bidi="hi-IN"/>
        </w:rPr>
        <w:t>–</w:t>
      </w:r>
      <w:r w:rsidR="00391149" w:rsidRPr="00784755">
        <w:rPr>
          <w:color w:val="auto"/>
          <w:kern w:val="1"/>
          <w:szCs w:val="24"/>
          <w:lang w:eastAsia="hi-IN" w:bidi="hi-IN"/>
        </w:rPr>
        <w:t xml:space="preserve"> uzyskaniem i realizacją obowiązków wynikających z</w:t>
      </w:r>
      <w:r>
        <w:rPr>
          <w:color w:val="auto"/>
          <w:kern w:val="1"/>
          <w:szCs w:val="24"/>
          <w:lang w:eastAsia="hi-IN" w:bidi="hi-IN"/>
        </w:rPr>
        <w:t xml:space="preserve"> uzgodnień dotyczących</w:t>
      </w:r>
      <w:r w:rsidR="00391149" w:rsidRPr="00784755">
        <w:rPr>
          <w:color w:val="auto"/>
          <w:kern w:val="1"/>
          <w:szCs w:val="24"/>
          <w:lang w:eastAsia="hi-IN" w:bidi="hi-IN"/>
        </w:rPr>
        <w:t xml:space="preserve"> ewentualnych wyłączeń /włączeń u odpowiednich gestorów sieci </w:t>
      </w:r>
    </w:p>
    <w:p w14:paraId="3FDB8DF5" w14:textId="4A9AEC8A" w:rsidR="00391149" w:rsidRPr="00784755" w:rsidRDefault="007A51A3" w:rsidP="00391149">
      <w:pPr>
        <w:widowControl w:val="0"/>
        <w:suppressAutoHyphens/>
        <w:spacing w:after="0" w:line="240" w:lineRule="auto"/>
        <w:ind w:left="0" w:right="0" w:firstLine="0"/>
        <w:rPr>
          <w:color w:val="auto"/>
          <w:kern w:val="1"/>
          <w:szCs w:val="24"/>
          <w:lang w:eastAsia="hi-IN" w:bidi="hi-IN"/>
        </w:rPr>
      </w:pPr>
      <w:r>
        <w:rPr>
          <w:color w:val="auto"/>
          <w:kern w:val="1"/>
          <w:szCs w:val="24"/>
          <w:lang w:eastAsia="hi-IN" w:bidi="hi-IN"/>
        </w:rPr>
        <w:t>–</w:t>
      </w:r>
      <w:r w:rsidR="00391149" w:rsidRPr="00784755">
        <w:rPr>
          <w:color w:val="auto"/>
          <w:kern w:val="1"/>
          <w:szCs w:val="24"/>
          <w:lang w:eastAsia="hi-IN" w:bidi="hi-IN"/>
        </w:rPr>
        <w:t xml:space="preserve"> koniecznością uzgodnienia z właściwymi organami terminu/ów ewentualnej wycinki oraz uprzątnięcia krzewów z zarządzanych przez gminę nieruchomości, dokonaniem wycinki drzew i usunięciem karpin po dokonanych wycinkach; zabezpieczeniem przed uszkodzeniami drzew na Placu Budowy i w sąsiedztwie Placu Budowy</w:t>
      </w:r>
      <w:r w:rsidR="009538B0">
        <w:rPr>
          <w:color w:val="auto"/>
          <w:kern w:val="1"/>
          <w:szCs w:val="24"/>
          <w:lang w:eastAsia="hi-IN" w:bidi="hi-IN"/>
        </w:rPr>
        <w:t xml:space="preserve"> – nie przewiduje się wycinki drzew na terenie inwestycji - </w:t>
      </w:r>
      <w:r w:rsidR="00EA23A9" w:rsidRPr="00BF3CF8">
        <w:t>zapis wskazuje na</w:t>
      </w:r>
      <w:r w:rsidR="00EA23A9">
        <w:t xml:space="preserve"> </w:t>
      </w:r>
      <w:r w:rsidR="00EA23A9" w:rsidRPr="00BF3CF8">
        <w:t xml:space="preserve">sytuację hipotetyczną, gdyby na etapie </w:t>
      </w:r>
      <w:r w:rsidR="00EA23A9">
        <w:t>realizacji</w:t>
      </w:r>
      <w:r w:rsidR="00EA23A9" w:rsidRPr="00BF3CF8">
        <w:t xml:space="preserve"> ewentualnie napotkano</w:t>
      </w:r>
      <w:r w:rsidR="00EA23A9">
        <w:t xml:space="preserve"> </w:t>
      </w:r>
      <w:r w:rsidR="00EA23A9" w:rsidRPr="00BF3CF8">
        <w:t xml:space="preserve">na </w:t>
      </w:r>
      <w:r w:rsidR="00EA23A9">
        <w:t>taką konieczność</w:t>
      </w:r>
      <w:r w:rsidR="009538B0">
        <w:rPr>
          <w:color w:val="auto"/>
          <w:kern w:val="1"/>
          <w:szCs w:val="24"/>
          <w:lang w:eastAsia="hi-IN" w:bidi="hi-IN"/>
        </w:rPr>
        <w:t xml:space="preserve"> </w:t>
      </w:r>
    </w:p>
    <w:p w14:paraId="64E1B35D" w14:textId="77777777" w:rsidR="00391149" w:rsidRPr="00784755" w:rsidRDefault="00391149" w:rsidP="00391149">
      <w:pPr>
        <w:widowControl w:val="0"/>
        <w:suppressAutoHyphens/>
        <w:spacing w:after="0" w:line="240" w:lineRule="auto"/>
        <w:ind w:left="0" w:right="0" w:firstLine="0"/>
        <w:rPr>
          <w:color w:val="auto"/>
          <w:kern w:val="1"/>
          <w:szCs w:val="24"/>
          <w:lang w:eastAsia="hi-IN" w:bidi="hi-IN"/>
        </w:rPr>
      </w:pPr>
      <w:r w:rsidRPr="00784755">
        <w:rPr>
          <w:color w:val="auto"/>
          <w:kern w:val="1"/>
          <w:szCs w:val="24"/>
          <w:lang w:eastAsia="hi-IN" w:bidi="hi-IN"/>
        </w:rPr>
        <w:t xml:space="preserve">– usunięciem, odwiezieniem urobku z obszaru robót ziemnych oraz przechowywaniem go w celu wykorzystania w końcowym etapie budowy (nadmiar ziemi należy zagospodarować zgodnie z obowiązującymi przepisami); </w:t>
      </w:r>
    </w:p>
    <w:p w14:paraId="41AADBF0" w14:textId="3897D92D" w:rsidR="00391149" w:rsidRDefault="00391149" w:rsidP="00391149">
      <w:pPr>
        <w:widowControl w:val="0"/>
        <w:suppressAutoHyphens/>
        <w:spacing w:after="0" w:line="240" w:lineRule="auto"/>
        <w:ind w:left="0" w:right="0" w:firstLine="0"/>
        <w:rPr>
          <w:color w:val="auto"/>
          <w:kern w:val="1"/>
          <w:szCs w:val="24"/>
          <w:lang w:eastAsia="hi-IN" w:bidi="hi-IN"/>
        </w:rPr>
      </w:pPr>
      <w:r w:rsidRPr="00784755">
        <w:rPr>
          <w:color w:val="auto"/>
          <w:kern w:val="1"/>
          <w:szCs w:val="24"/>
          <w:lang w:eastAsia="hi-IN" w:bidi="hi-IN"/>
        </w:rPr>
        <w:t>– zapewnieniem nadzoru archeologicznego w trakcie przygotowania terenu i w czasie prowadzenia robót wraz z dokonaniem wszelkich działań wynikających z nadzoru</w:t>
      </w:r>
      <w:r w:rsidR="009538B0">
        <w:rPr>
          <w:color w:val="auto"/>
          <w:kern w:val="1"/>
          <w:szCs w:val="24"/>
          <w:lang w:eastAsia="hi-IN" w:bidi="hi-IN"/>
        </w:rPr>
        <w:t xml:space="preserve"> - </w:t>
      </w:r>
      <w:r w:rsidR="009538B0" w:rsidRPr="00BF3CF8">
        <w:t xml:space="preserve">teren, na którym zaplanowano lokalizację </w:t>
      </w:r>
      <w:r w:rsidR="009538B0">
        <w:t xml:space="preserve">obiektu nie jest objęty </w:t>
      </w:r>
      <w:r w:rsidR="009538B0" w:rsidRPr="00BF3CF8">
        <w:t>ochroną konserwatorską, ani nadzorem archeologicznym</w:t>
      </w:r>
      <w:r w:rsidR="009538B0">
        <w:t xml:space="preserve">, </w:t>
      </w:r>
      <w:r w:rsidR="009538B0" w:rsidRPr="00BF3CF8">
        <w:t>zapis wskazuje na</w:t>
      </w:r>
      <w:r w:rsidR="009538B0">
        <w:t xml:space="preserve"> </w:t>
      </w:r>
      <w:r w:rsidR="009538B0" w:rsidRPr="00BF3CF8">
        <w:t>sytuację hipotetyczną, gdyby na etapie robót ziemnych i fundamentowych budynku ewentualnie napotkano</w:t>
      </w:r>
      <w:r w:rsidR="009538B0">
        <w:t xml:space="preserve"> </w:t>
      </w:r>
      <w:r w:rsidR="009538B0" w:rsidRPr="00BF3CF8">
        <w:t>na elementy podlegające ochronie</w:t>
      </w:r>
    </w:p>
    <w:p w14:paraId="6B2F0D27" w14:textId="77777777" w:rsidR="009538B0" w:rsidRPr="00784755" w:rsidRDefault="009538B0" w:rsidP="00391149">
      <w:pPr>
        <w:widowControl w:val="0"/>
        <w:suppressAutoHyphens/>
        <w:spacing w:after="0" w:line="240" w:lineRule="auto"/>
        <w:ind w:left="0" w:right="0" w:firstLine="0"/>
        <w:rPr>
          <w:color w:val="auto"/>
          <w:kern w:val="1"/>
          <w:szCs w:val="24"/>
          <w:lang w:eastAsia="hi-IN" w:bidi="hi-IN"/>
        </w:rPr>
      </w:pPr>
    </w:p>
    <w:p w14:paraId="52C46845" w14:textId="6894C2B8" w:rsidR="00391149" w:rsidRPr="00784755" w:rsidRDefault="00391149" w:rsidP="009538B0">
      <w:pPr>
        <w:widowControl w:val="0"/>
        <w:suppressAutoHyphens/>
        <w:spacing w:after="0" w:line="240" w:lineRule="auto"/>
        <w:ind w:left="0" w:right="0" w:firstLine="708"/>
        <w:rPr>
          <w:color w:val="auto"/>
          <w:kern w:val="1"/>
          <w:szCs w:val="24"/>
          <w:lang w:eastAsia="hi-IN" w:bidi="hi-IN"/>
        </w:rPr>
      </w:pPr>
      <w:r w:rsidRPr="00784755">
        <w:rPr>
          <w:color w:val="auto"/>
          <w:kern w:val="1"/>
          <w:szCs w:val="24"/>
          <w:lang w:eastAsia="hi-IN" w:bidi="hi-IN"/>
        </w:rPr>
        <w:t xml:space="preserve">Zaplecze budowy powinno zostać zorganizowane na nieużytkach, terenach z zabudową usługową, przemysłową, magazynową, bez skupisk zieleni wysokiej; na terenie, do którego Wykonawca będzie posiadał tytuł prawny w postaci np. pisemnej zgody właściciela lub użytkownika wieczystego. Wykonawca ma ponadto obowiązek zapewnienia w rejonie aktualnie prowadzonych robót oraz na terenie zaplecza budowy przenośnych toalet oraz kontenerów na odpadki. </w:t>
      </w:r>
    </w:p>
    <w:p w14:paraId="53E0EFFD" w14:textId="77777777" w:rsidR="00391149" w:rsidRPr="00784755" w:rsidRDefault="00391149" w:rsidP="00391149">
      <w:pPr>
        <w:widowControl w:val="0"/>
        <w:suppressAutoHyphens/>
        <w:spacing w:after="0" w:line="240" w:lineRule="auto"/>
        <w:ind w:left="0" w:right="0" w:firstLine="708"/>
        <w:rPr>
          <w:color w:val="auto"/>
          <w:kern w:val="1"/>
          <w:szCs w:val="24"/>
          <w:lang w:eastAsia="hi-IN" w:bidi="hi-IN"/>
        </w:rPr>
      </w:pPr>
      <w:r w:rsidRPr="00784755">
        <w:rPr>
          <w:color w:val="auto"/>
          <w:kern w:val="1"/>
          <w:szCs w:val="24"/>
          <w:lang w:eastAsia="hi-IN" w:bidi="hi-IN"/>
        </w:rPr>
        <w:t xml:space="preserve">W ramach przygotowania i użytkowania zaplecza budowy należy podejmować wszelkie niezbędne działania w celu przestrzegania przepisów i norm dotyczących ochrony środowiska na Placu Budowy oraz na terenach przyległych, w tym unikać uszkodzeń lub uciążliwości dla osób trzecich, własności społecznej itp., wynikających ze skażenia, hałasu lub innych przyczyn powstałych podczas lub w następstwie wykonywania robót. Szczególną uwagę należy zwrócić na: </w:t>
      </w:r>
    </w:p>
    <w:p w14:paraId="77639D57" w14:textId="77777777" w:rsidR="00391149" w:rsidRPr="00784755" w:rsidRDefault="00391149" w:rsidP="00391149">
      <w:pPr>
        <w:widowControl w:val="0"/>
        <w:suppressAutoHyphens/>
        <w:spacing w:after="0" w:line="240" w:lineRule="auto"/>
        <w:ind w:left="0" w:right="0" w:firstLine="708"/>
        <w:rPr>
          <w:color w:val="auto"/>
          <w:kern w:val="1"/>
          <w:szCs w:val="24"/>
          <w:lang w:eastAsia="hi-IN" w:bidi="hi-IN"/>
        </w:rPr>
      </w:pPr>
      <w:r w:rsidRPr="00784755">
        <w:rPr>
          <w:color w:val="auto"/>
          <w:kern w:val="1"/>
          <w:szCs w:val="24"/>
          <w:lang w:eastAsia="hi-IN" w:bidi="hi-IN"/>
        </w:rPr>
        <w:t>- lokalizację zaplecza budowy oraz dróg dojazdowych, mając na względzie porządkowanie terenu po zakończeniu inwestycji;</w:t>
      </w:r>
    </w:p>
    <w:p w14:paraId="43980A0B" w14:textId="77777777" w:rsidR="00391149" w:rsidRPr="00784755" w:rsidRDefault="00391149" w:rsidP="00391149">
      <w:pPr>
        <w:widowControl w:val="0"/>
        <w:suppressAutoHyphens/>
        <w:spacing w:after="0" w:line="240" w:lineRule="auto"/>
        <w:ind w:left="0" w:right="0" w:firstLine="708"/>
        <w:rPr>
          <w:color w:val="auto"/>
          <w:kern w:val="1"/>
          <w:szCs w:val="24"/>
          <w:lang w:eastAsia="hi-IN" w:bidi="hi-IN"/>
        </w:rPr>
      </w:pPr>
      <w:r w:rsidRPr="00784755">
        <w:rPr>
          <w:color w:val="auto"/>
          <w:kern w:val="1"/>
          <w:szCs w:val="24"/>
          <w:lang w:eastAsia="hi-IN" w:bidi="hi-IN"/>
        </w:rPr>
        <w:t xml:space="preserve">- przy wyjazdach z budowy na drogę asfaltową, należy zapewnić stanowiska do </w:t>
      </w:r>
      <w:r w:rsidRPr="00784755">
        <w:rPr>
          <w:color w:val="auto"/>
          <w:kern w:val="1"/>
          <w:szCs w:val="24"/>
          <w:lang w:eastAsia="hi-IN" w:bidi="hi-IN"/>
        </w:rPr>
        <w:lastRenderedPageBreak/>
        <w:t xml:space="preserve">czyszczenia kół pojazdów. </w:t>
      </w:r>
    </w:p>
    <w:p w14:paraId="3AC61027" w14:textId="77777777" w:rsidR="00391149" w:rsidRPr="00784755" w:rsidRDefault="00391149" w:rsidP="00391149">
      <w:pPr>
        <w:widowControl w:val="0"/>
        <w:suppressAutoHyphens/>
        <w:spacing w:after="0" w:line="240" w:lineRule="auto"/>
        <w:ind w:left="0" w:right="0" w:firstLine="708"/>
        <w:rPr>
          <w:color w:val="auto"/>
          <w:kern w:val="1"/>
          <w:szCs w:val="24"/>
          <w:lang w:eastAsia="hi-IN" w:bidi="hi-IN"/>
        </w:rPr>
      </w:pPr>
      <w:r w:rsidRPr="00784755">
        <w:rPr>
          <w:color w:val="auto"/>
          <w:kern w:val="1"/>
          <w:szCs w:val="24"/>
          <w:lang w:eastAsia="hi-IN" w:bidi="hi-IN"/>
        </w:rPr>
        <w:t xml:space="preserve">- zachowanie środków ostrożności wraz z zabezpieczeniem terenu przed pożarem, zanieczyszczeniem powietrza i wody; </w:t>
      </w:r>
    </w:p>
    <w:p w14:paraId="5B667EEF" w14:textId="77777777" w:rsidR="00391149" w:rsidRPr="00784755" w:rsidRDefault="00391149" w:rsidP="00391149">
      <w:pPr>
        <w:widowControl w:val="0"/>
        <w:suppressAutoHyphens/>
        <w:spacing w:after="0" w:line="240" w:lineRule="auto"/>
        <w:ind w:left="0" w:right="0" w:firstLine="708"/>
        <w:rPr>
          <w:color w:val="auto"/>
          <w:kern w:val="1"/>
          <w:szCs w:val="24"/>
          <w:lang w:eastAsia="hi-IN" w:bidi="hi-IN"/>
        </w:rPr>
      </w:pPr>
      <w:r w:rsidRPr="00784755">
        <w:rPr>
          <w:color w:val="auto"/>
          <w:kern w:val="1"/>
          <w:szCs w:val="24"/>
          <w:lang w:eastAsia="hi-IN" w:bidi="hi-IN"/>
        </w:rPr>
        <w:t xml:space="preserve">– gospodarkę odpadami należy prowadzić zgodnie z obowiązującą ustawą o odpadach </w:t>
      </w:r>
    </w:p>
    <w:p w14:paraId="06207DB4" w14:textId="7A26A3A8" w:rsidR="00391149" w:rsidRPr="00784755" w:rsidRDefault="00391149" w:rsidP="00391149">
      <w:pPr>
        <w:widowControl w:val="0"/>
        <w:suppressAutoHyphens/>
        <w:spacing w:after="0" w:line="240" w:lineRule="auto"/>
        <w:ind w:left="0" w:right="0" w:firstLine="708"/>
        <w:rPr>
          <w:color w:val="auto"/>
          <w:kern w:val="1"/>
          <w:szCs w:val="24"/>
          <w:lang w:eastAsia="hi-IN" w:bidi="hi-IN"/>
        </w:rPr>
      </w:pPr>
      <w:r w:rsidRPr="00784755">
        <w:rPr>
          <w:color w:val="auto"/>
          <w:kern w:val="1"/>
          <w:szCs w:val="24"/>
          <w:lang w:eastAsia="hi-IN" w:bidi="hi-IN"/>
        </w:rPr>
        <w:t>Podczas wykonywania budowy teren</w:t>
      </w:r>
      <w:r w:rsidR="00EA23A9">
        <w:rPr>
          <w:color w:val="auto"/>
          <w:kern w:val="1"/>
          <w:szCs w:val="24"/>
          <w:lang w:eastAsia="hi-IN" w:bidi="hi-IN"/>
        </w:rPr>
        <w:t>,</w:t>
      </w:r>
      <w:r w:rsidRPr="00784755">
        <w:rPr>
          <w:color w:val="auto"/>
          <w:kern w:val="1"/>
          <w:szCs w:val="24"/>
          <w:lang w:eastAsia="hi-IN" w:bidi="hi-IN"/>
        </w:rPr>
        <w:t xml:space="preserve"> na którym prowadzone są roboty budowlane musi być wydzielony, oznaczony i zabezpieczony przed dostępem osób trzecich. W wypadku wystąpienia kolizji wykopów z ciągami pieszymi, należy na czas prowadzenia robót ustawić pomosty gwarantujące bezpieczny ruch pieszych. W przypadku przejść pod drogami, należy na czas prowadzenia prac zapewnić użytkownikom dróg niezbędne objazdy, a w razie braku takich możliwości, nad wykopami należy ustawić pomosty umożliwiające przejazd pojazdów osobowych.</w:t>
      </w:r>
    </w:p>
    <w:p w14:paraId="41CBDCD4" w14:textId="4F3453D9" w:rsidR="00447DAE" w:rsidRDefault="00391149" w:rsidP="00391149">
      <w:pPr>
        <w:widowControl w:val="0"/>
        <w:suppressAutoHyphens/>
        <w:spacing w:after="0" w:line="240" w:lineRule="auto"/>
        <w:ind w:left="0" w:right="0" w:firstLine="708"/>
        <w:rPr>
          <w:color w:val="auto"/>
          <w:kern w:val="1"/>
          <w:szCs w:val="24"/>
          <w:lang w:eastAsia="hi-IN" w:bidi="hi-IN"/>
        </w:rPr>
      </w:pPr>
      <w:r w:rsidRPr="00784755">
        <w:rPr>
          <w:color w:val="auto"/>
          <w:kern w:val="1"/>
          <w:szCs w:val="24"/>
          <w:lang w:eastAsia="hi-IN" w:bidi="hi-IN"/>
        </w:rPr>
        <w:t>Wykonawca jest zobowi</w:t>
      </w:r>
      <w:r w:rsidRPr="00784755">
        <w:rPr>
          <w:rFonts w:eastAsia="TT10Ao00"/>
          <w:color w:val="auto"/>
          <w:kern w:val="1"/>
          <w:szCs w:val="24"/>
          <w:lang w:eastAsia="hi-IN" w:bidi="hi-IN"/>
        </w:rPr>
        <w:t>ą</w:t>
      </w:r>
      <w:r w:rsidRPr="00784755">
        <w:rPr>
          <w:color w:val="auto"/>
          <w:kern w:val="1"/>
          <w:szCs w:val="24"/>
          <w:lang w:eastAsia="hi-IN" w:bidi="hi-IN"/>
        </w:rPr>
        <w:t>zany wykona</w:t>
      </w:r>
      <w:r w:rsidRPr="00784755">
        <w:rPr>
          <w:rFonts w:eastAsia="TT10Ao00"/>
          <w:color w:val="auto"/>
          <w:kern w:val="1"/>
          <w:szCs w:val="24"/>
          <w:lang w:eastAsia="hi-IN" w:bidi="hi-IN"/>
        </w:rPr>
        <w:t xml:space="preserve">ć </w:t>
      </w:r>
      <w:r w:rsidRPr="00784755">
        <w:rPr>
          <w:color w:val="auto"/>
          <w:kern w:val="1"/>
          <w:szCs w:val="24"/>
          <w:lang w:eastAsia="hi-IN" w:bidi="hi-IN"/>
        </w:rPr>
        <w:t>roboty zgodnie z dokumentacj</w:t>
      </w:r>
      <w:r w:rsidRPr="00784755">
        <w:rPr>
          <w:rFonts w:eastAsia="TT10Ao00"/>
          <w:color w:val="auto"/>
          <w:kern w:val="1"/>
          <w:szCs w:val="24"/>
          <w:lang w:eastAsia="hi-IN" w:bidi="hi-IN"/>
        </w:rPr>
        <w:t xml:space="preserve">ą </w:t>
      </w:r>
      <w:r w:rsidRPr="00784755">
        <w:rPr>
          <w:color w:val="auto"/>
          <w:kern w:val="1"/>
          <w:szCs w:val="24"/>
          <w:lang w:eastAsia="hi-IN" w:bidi="hi-IN"/>
        </w:rPr>
        <w:t>projektow</w:t>
      </w:r>
      <w:r w:rsidRPr="00784755">
        <w:rPr>
          <w:rFonts w:eastAsia="TT10Ao00"/>
          <w:color w:val="auto"/>
          <w:kern w:val="1"/>
          <w:szCs w:val="24"/>
          <w:lang w:eastAsia="hi-IN" w:bidi="hi-IN"/>
        </w:rPr>
        <w:t>ą</w:t>
      </w:r>
      <w:r w:rsidRPr="00784755">
        <w:rPr>
          <w:color w:val="auto"/>
          <w:kern w:val="1"/>
          <w:szCs w:val="24"/>
          <w:lang w:eastAsia="hi-IN" w:bidi="hi-IN"/>
        </w:rPr>
        <w:t>, specyfikacj</w:t>
      </w:r>
      <w:r w:rsidRPr="00784755">
        <w:rPr>
          <w:rFonts w:eastAsia="TT10Ao00"/>
          <w:color w:val="auto"/>
          <w:kern w:val="1"/>
          <w:szCs w:val="24"/>
          <w:lang w:eastAsia="hi-IN" w:bidi="hi-IN"/>
        </w:rPr>
        <w:t xml:space="preserve">ą </w:t>
      </w:r>
      <w:r w:rsidRPr="00784755">
        <w:rPr>
          <w:color w:val="auto"/>
          <w:kern w:val="1"/>
          <w:szCs w:val="24"/>
          <w:lang w:eastAsia="hi-IN" w:bidi="hi-IN"/>
        </w:rPr>
        <w:t>techniczn</w:t>
      </w:r>
      <w:r w:rsidRPr="00784755">
        <w:rPr>
          <w:rFonts w:eastAsia="TT10Ao00"/>
          <w:color w:val="auto"/>
          <w:kern w:val="1"/>
          <w:szCs w:val="24"/>
          <w:lang w:eastAsia="hi-IN" w:bidi="hi-IN"/>
        </w:rPr>
        <w:t xml:space="preserve">ą wykonania i odbioru robót </w:t>
      </w:r>
      <w:r w:rsidRPr="00784755">
        <w:rPr>
          <w:color w:val="auto"/>
          <w:kern w:val="1"/>
          <w:szCs w:val="24"/>
          <w:lang w:eastAsia="hi-IN" w:bidi="hi-IN"/>
        </w:rPr>
        <w:t>i poleceniami inspektora nadzoru oraz zapewnić wysoką, ponad standardową jakość robót.</w:t>
      </w:r>
    </w:p>
    <w:p w14:paraId="25819782" w14:textId="77777777" w:rsidR="00391149" w:rsidRPr="00391149" w:rsidRDefault="00391149" w:rsidP="00391149">
      <w:pPr>
        <w:widowControl w:val="0"/>
        <w:suppressAutoHyphens/>
        <w:spacing w:after="0" w:line="240" w:lineRule="auto"/>
        <w:ind w:left="0" w:right="0" w:firstLine="708"/>
        <w:rPr>
          <w:color w:val="auto"/>
          <w:kern w:val="1"/>
          <w:szCs w:val="24"/>
          <w:lang w:eastAsia="hi-IN" w:bidi="hi-IN"/>
        </w:rPr>
      </w:pPr>
    </w:p>
    <w:p w14:paraId="392B2F28" w14:textId="22479506" w:rsidR="00787E8D" w:rsidRPr="003C0211" w:rsidRDefault="003C0211" w:rsidP="00EA3FFF">
      <w:pPr>
        <w:pStyle w:val="Akapitzlist"/>
        <w:numPr>
          <w:ilvl w:val="1"/>
          <w:numId w:val="25"/>
        </w:numPr>
        <w:ind w:right="139"/>
        <w:rPr>
          <w:szCs w:val="24"/>
        </w:rPr>
      </w:pPr>
      <w:r>
        <w:rPr>
          <w:szCs w:val="24"/>
        </w:rPr>
        <w:tab/>
      </w:r>
      <w:r w:rsidR="008B1AC5" w:rsidRPr="003C0211">
        <w:rPr>
          <w:szCs w:val="24"/>
        </w:rPr>
        <w:t xml:space="preserve">Zamawiający opisał przedmiot zamówienia za pomocą następujących dokumentów:  </w:t>
      </w:r>
    </w:p>
    <w:p w14:paraId="122B725C" w14:textId="77777777" w:rsidR="00787E8D" w:rsidRPr="00784755" w:rsidRDefault="008B1AC5">
      <w:pPr>
        <w:numPr>
          <w:ilvl w:val="2"/>
          <w:numId w:val="1"/>
        </w:numPr>
        <w:spacing w:line="271" w:lineRule="auto"/>
        <w:ind w:right="139" w:hanging="286"/>
        <w:rPr>
          <w:szCs w:val="24"/>
        </w:rPr>
      </w:pPr>
      <w:r w:rsidRPr="00784755">
        <w:rPr>
          <w:b/>
          <w:szCs w:val="24"/>
        </w:rPr>
        <w:t xml:space="preserve">Projektowane Postanowienia Umowy </w:t>
      </w:r>
      <w:r w:rsidRPr="00784755">
        <w:rPr>
          <w:szCs w:val="24"/>
        </w:rPr>
        <w:t xml:space="preserve">(PPU) – załącznik nr 2 do SWZ, </w:t>
      </w:r>
    </w:p>
    <w:p w14:paraId="27CEF1D7" w14:textId="2C0DFFAE" w:rsidR="00787E8D" w:rsidRDefault="00DB03E9">
      <w:pPr>
        <w:numPr>
          <w:ilvl w:val="2"/>
          <w:numId w:val="1"/>
        </w:numPr>
        <w:spacing w:after="35" w:line="271" w:lineRule="auto"/>
        <w:ind w:right="139" w:hanging="286"/>
        <w:rPr>
          <w:szCs w:val="24"/>
        </w:rPr>
      </w:pPr>
      <w:r>
        <w:rPr>
          <w:b/>
          <w:szCs w:val="24"/>
        </w:rPr>
        <w:t>Program Funkcjonalno-Użytkowy</w:t>
      </w:r>
      <w:r w:rsidR="008B1AC5" w:rsidRPr="00784755">
        <w:rPr>
          <w:szCs w:val="24"/>
        </w:rPr>
        <w:t xml:space="preserve"> – załącznik nr 9 do SWZ, </w:t>
      </w:r>
    </w:p>
    <w:p w14:paraId="2F351933" w14:textId="6D790620" w:rsidR="00EA23A9" w:rsidRPr="00EA23A9" w:rsidRDefault="00EA23A9">
      <w:pPr>
        <w:numPr>
          <w:ilvl w:val="2"/>
          <w:numId w:val="1"/>
        </w:numPr>
        <w:spacing w:after="35" w:line="271" w:lineRule="auto"/>
        <w:ind w:right="139" w:hanging="286"/>
        <w:rPr>
          <w:b/>
          <w:bCs/>
          <w:szCs w:val="24"/>
        </w:rPr>
      </w:pPr>
      <w:r w:rsidRPr="00EA23A9">
        <w:rPr>
          <w:b/>
          <w:bCs/>
          <w:szCs w:val="24"/>
        </w:rPr>
        <w:t>Zestawienie wyposażenia – załącznik 9a do SWZ</w:t>
      </w:r>
    </w:p>
    <w:p w14:paraId="743B183D" w14:textId="77777777" w:rsidR="00DB03E9" w:rsidRDefault="00DB03E9" w:rsidP="00DB03E9">
      <w:pPr>
        <w:spacing w:after="35" w:line="271" w:lineRule="auto"/>
        <w:ind w:left="994" w:right="139" w:firstLine="0"/>
        <w:rPr>
          <w:szCs w:val="24"/>
        </w:rPr>
      </w:pPr>
    </w:p>
    <w:p w14:paraId="05B68EAB" w14:textId="62F8C594" w:rsidR="00B26FFC" w:rsidRDefault="003C0211" w:rsidP="00EA3FFF">
      <w:pPr>
        <w:pStyle w:val="Akapitzlist"/>
        <w:numPr>
          <w:ilvl w:val="1"/>
          <w:numId w:val="25"/>
        </w:numPr>
        <w:spacing w:line="271" w:lineRule="auto"/>
        <w:ind w:right="139"/>
        <w:rPr>
          <w:szCs w:val="24"/>
        </w:rPr>
      </w:pPr>
      <w:r>
        <w:rPr>
          <w:szCs w:val="24"/>
        </w:rPr>
        <w:t xml:space="preserve">  </w:t>
      </w:r>
      <w:r>
        <w:rPr>
          <w:szCs w:val="24"/>
        </w:rPr>
        <w:tab/>
        <w:t>Wspólny słownik Zamówień (CP</w:t>
      </w:r>
      <w:r w:rsidR="005A552B">
        <w:rPr>
          <w:szCs w:val="24"/>
        </w:rPr>
        <w:t>V)</w:t>
      </w:r>
      <w:r>
        <w:rPr>
          <w:szCs w:val="24"/>
        </w:rPr>
        <w:t xml:space="preserve">: </w:t>
      </w:r>
    </w:p>
    <w:p w14:paraId="22036C95" w14:textId="77777777" w:rsidR="00B26FFC" w:rsidRDefault="00B26FFC" w:rsidP="00B26FFC">
      <w:pPr>
        <w:pStyle w:val="Akapitzlist"/>
        <w:spacing w:line="271" w:lineRule="auto"/>
        <w:ind w:left="360" w:right="139" w:firstLine="0"/>
        <w:rPr>
          <w:szCs w:val="24"/>
        </w:rPr>
      </w:pPr>
      <w:r>
        <w:rPr>
          <w:szCs w:val="24"/>
        </w:rPr>
        <w:t xml:space="preserve">Główny kodo CPV: </w:t>
      </w:r>
    </w:p>
    <w:p w14:paraId="2B8C73AD" w14:textId="1871F5C8" w:rsidR="00B26FFC" w:rsidRPr="00B26FFC" w:rsidRDefault="003C0211" w:rsidP="00B26FFC">
      <w:pPr>
        <w:pStyle w:val="Akapitzlist"/>
        <w:spacing w:line="271" w:lineRule="auto"/>
        <w:ind w:left="1068" w:right="139" w:firstLine="348"/>
        <w:rPr>
          <w:b/>
          <w:bCs/>
        </w:rPr>
      </w:pPr>
      <w:r w:rsidRPr="00B26FFC">
        <w:rPr>
          <w:b/>
          <w:bCs/>
        </w:rPr>
        <w:t>45000000-7 roboty budowlane</w:t>
      </w:r>
    </w:p>
    <w:p w14:paraId="582CF9C9" w14:textId="13D97534" w:rsidR="00B26FFC" w:rsidRDefault="00B26FFC" w:rsidP="00B26FFC">
      <w:pPr>
        <w:spacing w:line="271" w:lineRule="auto"/>
        <w:ind w:left="0" w:right="139" w:firstLine="0"/>
        <w:rPr>
          <w:szCs w:val="24"/>
        </w:rPr>
      </w:pPr>
      <w:r w:rsidRPr="00B26FFC">
        <w:rPr>
          <w:szCs w:val="24"/>
        </w:rPr>
        <w:t>Dodatkowe kody CPV:</w:t>
      </w:r>
    </w:p>
    <w:p w14:paraId="5B3644D8" w14:textId="77777777" w:rsidR="00BA6DFA" w:rsidRPr="00BA6DFA" w:rsidRDefault="00BA6DFA" w:rsidP="00BA6DFA">
      <w:pPr>
        <w:ind w:left="1094" w:firstLine="0"/>
        <w:rPr>
          <w:szCs w:val="24"/>
        </w:rPr>
      </w:pPr>
      <w:r w:rsidRPr="00BA6DFA">
        <w:rPr>
          <w:szCs w:val="24"/>
        </w:rPr>
        <w:t>Projekt</w:t>
      </w:r>
    </w:p>
    <w:p w14:paraId="613AE567" w14:textId="35E11D69" w:rsidR="00EA23A9" w:rsidRPr="00BA6DFA" w:rsidRDefault="00BA6DFA" w:rsidP="00BA6DFA">
      <w:pPr>
        <w:ind w:left="1094" w:firstLine="0"/>
        <w:rPr>
          <w:szCs w:val="24"/>
        </w:rPr>
      </w:pPr>
      <w:r>
        <w:rPr>
          <w:szCs w:val="24"/>
        </w:rPr>
        <w:t xml:space="preserve">KOD </w:t>
      </w:r>
      <w:r w:rsidRPr="00BA6DFA">
        <w:rPr>
          <w:szCs w:val="24"/>
        </w:rPr>
        <w:t xml:space="preserve">CPV 71220000-6 </w:t>
      </w:r>
      <w:r w:rsidRPr="00BA6DFA">
        <w:rPr>
          <w:rFonts w:hint="eastAsia"/>
          <w:szCs w:val="24"/>
        </w:rPr>
        <w:t>–</w:t>
      </w:r>
      <w:r w:rsidRPr="00BA6DFA">
        <w:rPr>
          <w:szCs w:val="24"/>
        </w:rPr>
        <w:t xml:space="preserve"> Us</w:t>
      </w:r>
      <w:r w:rsidRPr="00BA6DFA">
        <w:rPr>
          <w:rFonts w:hint="eastAsia"/>
          <w:szCs w:val="24"/>
        </w:rPr>
        <w:t>ł</w:t>
      </w:r>
      <w:r w:rsidRPr="00BA6DFA">
        <w:rPr>
          <w:szCs w:val="24"/>
        </w:rPr>
        <w:t>ugi projektowania architektonicznego</w:t>
      </w:r>
    </w:p>
    <w:p w14:paraId="263E88B4" w14:textId="77777777" w:rsidR="00BA6DFA" w:rsidRPr="00BA6DFA" w:rsidRDefault="00BA6DFA" w:rsidP="00BA6DFA">
      <w:pPr>
        <w:ind w:left="1094" w:firstLine="0"/>
        <w:rPr>
          <w:szCs w:val="24"/>
        </w:rPr>
      </w:pPr>
      <w:r w:rsidRPr="00BA6DFA">
        <w:rPr>
          <w:szCs w:val="24"/>
        </w:rPr>
        <w:t>Dla robót budowlanych:</w:t>
      </w:r>
    </w:p>
    <w:p w14:paraId="480F3157" w14:textId="77777777" w:rsidR="00BA6DFA" w:rsidRPr="00BA6DFA" w:rsidRDefault="00BA6DFA" w:rsidP="00BA6DFA">
      <w:pPr>
        <w:ind w:left="1094" w:firstLine="0"/>
        <w:rPr>
          <w:szCs w:val="24"/>
        </w:rPr>
      </w:pPr>
      <w:r w:rsidRPr="00BA6DFA">
        <w:rPr>
          <w:szCs w:val="24"/>
        </w:rPr>
        <w:t xml:space="preserve">KOD CPV 45111300-1 </w:t>
      </w:r>
      <w:r w:rsidRPr="00BA6DFA">
        <w:rPr>
          <w:rFonts w:hint="eastAsia"/>
          <w:szCs w:val="24"/>
        </w:rPr>
        <w:t>–</w:t>
      </w:r>
      <w:r w:rsidRPr="00BA6DFA">
        <w:rPr>
          <w:szCs w:val="24"/>
        </w:rPr>
        <w:t xml:space="preserve"> Roboty rozbi</w:t>
      </w:r>
      <w:r w:rsidRPr="00BA6DFA">
        <w:rPr>
          <w:rFonts w:hint="eastAsia"/>
          <w:szCs w:val="24"/>
        </w:rPr>
        <w:t>ó</w:t>
      </w:r>
      <w:r w:rsidRPr="00BA6DFA">
        <w:rPr>
          <w:szCs w:val="24"/>
        </w:rPr>
        <w:t>rkowe</w:t>
      </w:r>
    </w:p>
    <w:p w14:paraId="243B03A2" w14:textId="77777777" w:rsidR="00BA6DFA" w:rsidRPr="00BA6DFA" w:rsidRDefault="00BA6DFA" w:rsidP="00BA6DFA">
      <w:pPr>
        <w:ind w:left="1094" w:firstLine="0"/>
        <w:rPr>
          <w:szCs w:val="24"/>
        </w:rPr>
      </w:pPr>
      <w:r w:rsidRPr="00BA6DFA">
        <w:rPr>
          <w:szCs w:val="24"/>
        </w:rPr>
        <w:t>KOD CPV 45400000-1 - Roboty wyko</w:t>
      </w:r>
      <w:r w:rsidRPr="00BA6DFA">
        <w:rPr>
          <w:rFonts w:hint="eastAsia"/>
          <w:szCs w:val="24"/>
        </w:rPr>
        <w:t>ń</w:t>
      </w:r>
      <w:r w:rsidRPr="00BA6DFA">
        <w:rPr>
          <w:szCs w:val="24"/>
        </w:rPr>
        <w:t>czeniowe w zakresie obiekt</w:t>
      </w:r>
      <w:r w:rsidRPr="00BA6DFA">
        <w:rPr>
          <w:rFonts w:hint="eastAsia"/>
          <w:szCs w:val="24"/>
        </w:rPr>
        <w:t>ó</w:t>
      </w:r>
      <w:r w:rsidRPr="00BA6DFA">
        <w:rPr>
          <w:szCs w:val="24"/>
        </w:rPr>
        <w:t>w budowlanych</w:t>
      </w:r>
    </w:p>
    <w:p w14:paraId="070720FE" w14:textId="77777777" w:rsidR="00BA6DFA" w:rsidRPr="00BA6DFA" w:rsidRDefault="00BA6DFA" w:rsidP="00BA6DFA">
      <w:pPr>
        <w:ind w:left="1094" w:firstLine="0"/>
        <w:rPr>
          <w:szCs w:val="24"/>
        </w:rPr>
      </w:pPr>
      <w:r w:rsidRPr="00BA6DFA">
        <w:rPr>
          <w:szCs w:val="24"/>
        </w:rPr>
        <w:t>KOD CPV 45210000-2 - Roboty budowlane w zakresie budynk</w:t>
      </w:r>
      <w:r w:rsidRPr="00BA6DFA">
        <w:rPr>
          <w:rFonts w:hint="eastAsia"/>
          <w:szCs w:val="24"/>
        </w:rPr>
        <w:t>ó</w:t>
      </w:r>
      <w:r w:rsidRPr="00BA6DFA">
        <w:rPr>
          <w:szCs w:val="24"/>
        </w:rPr>
        <w:t>w</w:t>
      </w:r>
    </w:p>
    <w:p w14:paraId="37895A29" w14:textId="77777777" w:rsidR="00BA6DFA" w:rsidRPr="00BA6DFA" w:rsidRDefault="00BA6DFA" w:rsidP="00BA6DFA">
      <w:pPr>
        <w:ind w:left="1094" w:firstLine="0"/>
        <w:rPr>
          <w:szCs w:val="24"/>
        </w:rPr>
      </w:pPr>
      <w:r w:rsidRPr="00BA6DFA">
        <w:rPr>
          <w:szCs w:val="24"/>
        </w:rPr>
        <w:t>KOD CPV 45421100-5 - Instalowanie drzwi i okien, i podobnych element</w:t>
      </w:r>
      <w:r w:rsidRPr="00BA6DFA">
        <w:rPr>
          <w:rFonts w:hint="eastAsia"/>
          <w:szCs w:val="24"/>
        </w:rPr>
        <w:t>ó</w:t>
      </w:r>
      <w:r w:rsidRPr="00BA6DFA">
        <w:rPr>
          <w:szCs w:val="24"/>
        </w:rPr>
        <w:t>w</w:t>
      </w:r>
    </w:p>
    <w:p w14:paraId="2B549EFA" w14:textId="77777777" w:rsidR="00BA6DFA" w:rsidRPr="00BA6DFA" w:rsidRDefault="00BA6DFA" w:rsidP="00BA6DFA">
      <w:pPr>
        <w:ind w:left="1094" w:firstLine="0"/>
        <w:rPr>
          <w:szCs w:val="24"/>
        </w:rPr>
      </w:pPr>
      <w:r w:rsidRPr="00BA6DFA">
        <w:rPr>
          <w:szCs w:val="24"/>
        </w:rPr>
        <w:t>KOD CPV 44220000-8 - Stolarka budowlana</w:t>
      </w:r>
    </w:p>
    <w:p w14:paraId="52E21465" w14:textId="08D0E188" w:rsidR="00BA6DFA" w:rsidRPr="00BA6DFA" w:rsidRDefault="00BA6DFA" w:rsidP="00BA6DFA">
      <w:pPr>
        <w:ind w:left="1094" w:firstLine="0"/>
        <w:rPr>
          <w:szCs w:val="24"/>
        </w:rPr>
      </w:pPr>
      <w:r w:rsidRPr="00BA6DFA">
        <w:rPr>
          <w:szCs w:val="24"/>
        </w:rPr>
        <w:t>KOD CPV 45111200-0 - Roboty w zakresie przygotowania terenu pod budow</w:t>
      </w:r>
      <w:r w:rsidRPr="00BA6DFA">
        <w:rPr>
          <w:rFonts w:hint="eastAsia"/>
          <w:szCs w:val="24"/>
        </w:rPr>
        <w:t>ę</w:t>
      </w:r>
      <w:r w:rsidRPr="00BA6DFA">
        <w:rPr>
          <w:szCs w:val="24"/>
        </w:rPr>
        <w:t xml:space="preserve"> i roboty</w:t>
      </w:r>
      <w:r>
        <w:rPr>
          <w:szCs w:val="24"/>
        </w:rPr>
        <w:t xml:space="preserve"> </w:t>
      </w:r>
      <w:r w:rsidRPr="00BA6DFA">
        <w:rPr>
          <w:szCs w:val="24"/>
        </w:rPr>
        <w:t>ziemne</w:t>
      </w:r>
    </w:p>
    <w:p w14:paraId="46354F37" w14:textId="77777777" w:rsidR="00BA6DFA" w:rsidRPr="00BA6DFA" w:rsidRDefault="00BA6DFA" w:rsidP="00BA6DFA">
      <w:pPr>
        <w:ind w:left="1094" w:firstLine="0"/>
        <w:rPr>
          <w:szCs w:val="24"/>
        </w:rPr>
      </w:pPr>
      <w:r w:rsidRPr="00BA6DFA">
        <w:rPr>
          <w:szCs w:val="24"/>
        </w:rPr>
        <w:t>KOD CPV 45111291-4 - Roboty w zakresie zagospodarowania terenu</w:t>
      </w:r>
    </w:p>
    <w:p w14:paraId="062CD9BC" w14:textId="77777777" w:rsidR="00BA6DFA" w:rsidRPr="00BA6DFA" w:rsidRDefault="00BA6DFA" w:rsidP="00BA6DFA">
      <w:pPr>
        <w:ind w:left="1094" w:firstLine="0"/>
        <w:rPr>
          <w:szCs w:val="24"/>
        </w:rPr>
      </w:pPr>
      <w:r w:rsidRPr="00BA6DFA">
        <w:rPr>
          <w:szCs w:val="24"/>
        </w:rPr>
        <w:t>KOD CPV 45112710-5 - Roboty w zakresie kszta</w:t>
      </w:r>
      <w:r w:rsidRPr="00BA6DFA">
        <w:rPr>
          <w:rFonts w:hint="eastAsia"/>
          <w:szCs w:val="24"/>
        </w:rPr>
        <w:t>ł</w:t>
      </w:r>
      <w:r w:rsidRPr="00BA6DFA">
        <w:rPr>
          <w:szCs w:val="24"/>
        </w:rPr>
        <w:t>towania teren</w:t>
      </w:r>
      <w:r w:rsidRPr="00BA6DFA">
        <w:rPr>
          <w:rFonts w:hint="eastAsia"/>
          <w:szCs w:val="24"/>
        </w:rPr>
        <w:t>ó</w:t>
      </w:r>
      <w:r w:rsidRPr="00BA6DFA">
        <w:rPr>
          <w:szCs w:val="24"/>
        </w:rPr>
        <w:t>w zielonych</w:t>
      </w:r>
    </w:p>
    <w:p w14:paraId="01A9B23B" w14:textId="61904E07" w:rsidR="00BA6DFA" w:rsidRPr="00BA6DFA" w:rsidRDefault="00BA6DFA" w:rsidP="00BA6DFA">
      <w:pPr>
        <w:ind w:left="1094" w:firstLine="0"/>
        <w:rPr>
          <w:szCs w:val="24"/>
        </w:rPr>
      </w:pPr>
      <w:r w:rsidRPr="00BA6DFA">
        <w:rPr>
          <w:szCs w:val="24"/>
        </w:rPr>
        <w:t>Dla instalacji sanitarnych:</w:t>
      </w:r>
    </w:p>
    <w:p w14:paraId="662725FF" w14:textId="77777777" w:rsidR="00BA6DFA" w:rsidRPr="00BA6DFA" w:rsidRDefault="00BA6DFA" w:rsidP="00BA6DFA">
      <w:pPr>
        <w:ind w:left="1094" w:firstLine="0"/>
        <w:rPr>
          <w:szCs w:val="24"/>
        </w:rPr>
      </w:pPr>
      <w:r w:rsidRPr="00BA6DFA">
        <w:rPr>
          <w:szCs w:val="24"/>
        </w:rPr>
        <w:t>KOD CPV 45330000-9 - Roboty instalacyjne wodno-kanalizacyjne i sanitarne</w:t>
      </w:r>
    </w:p>
    <w:p w14:paraId="06E99A0F" w14:textId="77777777" w:rsidR="00BA6DFA" w:rsidRPr="00BA6DFA" w:rsidRDefault="00BA6DFA" w:rsidP="00BA6DFA">
      <w:pPr>
        <w:ind w:left="1094" w:firstLine="0"/>
        <w:rPr>
          <w:szCs w:val="24"/>
        </w:rPr>
      </w:pPr>
      <w:r w:rsidRPr="00BA6DFA">
        <w:rPr>
          <w:szCs w:val="24"/>
        </w:rPr>
        <w:t>KOD CPV 45332200-5 - Roboty instalacyjne hydrauliczne</w:t>
      </w:r>
    </w:p>
    <w:p w14:paraId="4AC7D809" w14:textId="77777777" w:rsidR="00BA6DFA" w:rsidRPr="00BA6DFA" w:rsidRDefault="00BA6DFA" w:rsidP="00BA6DFA">
      <w:pPr>
        <w:ind w:left="1094" w:firstLine="0"/>
        <w:rPr>
          <w:szCs w:val="24"/>
        </w:rPr>
      </w:pPr>
      <w:r w:rsidRPr="00BA6DFA">
        <w:rPr>
          <w:szCs w:val="24"/>
        </w:rPr>
        <w:t>KOD CPV 45332000-3 - Roboty instalacyjne wodne i kanalizacyjne</w:t>
      </w:r>
    </w:p>
    <w:p w14:paraId="6FB7C003" w14:textId="77777777" w:rsidR="00BA6DFA" w:rsidRPr="00BA6DFA" w:rsidRDefault="00BA6DFA" w:rsidP="00BA6DFA">
      <w:pPr>
        <w:ind w:left="1094" w:firstLine="0"/>
        <w:rPr>
          <w:szCs w:val="24"/>
        </w:rPr>
      </w:pPr>
      <w:r w:rsidRPr="00BA6DFA">
        <w:rPr>
          <w:szCs w:val="24"/>
        </w:rPr>
        <w:t>KOD CPV 45332400-7 - Roboty instalacyjne w zakresie urz</w:t>
      </w:r>
      <w:r w:rsidRPr="00BA6DFA">
        <w:rPr>
          <w:rFonts w:hint="eastAsia"/>
          <w:szCs w:val="24"/>
        </w:rPr>
        <w:t>ą</w:t>
      </w:r>
      <w:r w:rsidRPr="00BA6DFA">
        <w:rPr>
          <w:szCs w:val="24"/>
        </w:rPr>
        <w:t>dze</w:t>
      </w:r>
      <w:r w:rsidRPr="00BA6DFA">
        <w:rPr>
          <w:rFonts w:hint="eastAsia"/>
          <w:szCs w:val="24"/>
        </w:rPr>
        <w:t>ń</w:t>
      </w:r>
      <w:r w:rsidRPr="00BA6DFA">
        <w:rPr>
          <w:szCs w:val="24"/>
        </w:rPr>
        <w:t xml:space="preserve"> sanitarnych</w:t>
      </w:r>
    </w:p>
    <w:p w14:paraId="774E1EC2" w14:textId="77777777" w:rsidR="00BA6DFA" w:rsidRPr="00BA6DFA" w:rsidRDefault="00BA6DFA" w:rsidP="00BA6DFA">
      <w:pPr>
        <w:ind w:left="1094" w:firstLine="0"/>
        <w:rPr>
          <w:szCs w:val="24"/>
        </w:rPr>
      </w:pPr>
      <w:r w:rsidRPr="00BA6DFA">
        <w:rPr>
          <w:szCs w:val="24"/>
        </w:rPr>
        <w:t xml:space="preserve">KOD CPV 45232410-9 - Roboty w zakresie kanalizacji </w:t>
      </w:r>
      <w:r w:rsidRPr="00BA6DFA">
        <w:rPr>
          <w:rFonts w:hint="eastAsia"/>
          <w:szCs w:val="24"/>
        </w:rPr>
        <w:t>ś</w:t>
      </w:r>
      <w:r w:rsidRPr="00BA6DFA">
        <w:rPr>
          <w:szCs w:val="24"/>
        </w:rPr>
        <w:t>ciekowej</w:t>
      </w:r>
    </w:p>
    <w:p w14:paraId="0AFEF96F" w14:textId="77777777" w:rsidR="00BA6DFA" w:rsidRPr="00BA6DFA" w:rsidRDefault="00BA6DFA" w:rsidP="00BA6DFA">
      <w:pPr>
        <w:ind w:left="1094" w:firstLine="0"/>
        <w:rPr>
          <w:szCs w:val="24"/>
        </w:rPr>
      </w:pPr>
      <w:r w:rsidRPr="00BA6DFA">
        <w:rPr>
          <w:szCs w:val="24"/>
        </w:rPr>
        <w:t>KOD CPV 39715210-2 - Urz</w:t>
      </w:r>
      <w:r w:rsidRPr="00BA6DFA">
        <w:rPr>
          <w:rFonts w:hint="eastAsia"/>
          <w:szCs w:val="24"/>
        </w:rPr>
        <w:t>ą</w:t>
      </w:r>
      <w:r w:rsidRPr="00BA6DFA">
        <w:rPr>
          <w:szCs w:val="24"/>
        </w:rPr>
        <w:t>dzenia centralnego ogrzewania</w:t>
      </w:r>
    </w:p>
    <w:p w14:paraId="72B3BBA9" w14:textId="77777777" w:rsidR="00BA6DFA" w:rsidRPr="00BA6DFA" w:rsidRDefault="00BA6DFA" w:rsidP="00BA6DFA">
      <w:pPr>
        <w:ind w:left="1094" w:firstLine="0"/>
        <w:rPr>
          <w:szCs w:val="24"/>
        </w:rPr>
      </w:pPr>
      <w:r w:rsidRPr="00BA6DFA">
        <w:rPr>
          <w:szCs w:val="24"/>
        </w:rPr>
        <w:lastRenderedPageBreak/>
        <w:t>KOD CPV 45331100-7 - Instalowanie centralnego ogrzewania</w:t>
      </w:r>
    </w:p>
    <w:p w14:paraId="74334644" w14:textId="77777777" w:rsidR="00BA6DFA" w:rsidRPr="00BA6DFA" w:rsidRDefault="00BA6DFA" w:rsidP="00BA6DFA">
      <w:pPr>
        <w:ind w:left="1094" w:firstLine="0"/>
        <w:rPr>
          <w:szCs w:val="24"/>
        </w:rPr>
      </w:pPr>
      <w:r w:rsidRPr="00BA6DFA">
        <w:rPr>
          <w:szCs w:val="24"/>
        </w:rPr>
        <w:t>KOD CPV 45331210-1 - Instalowanie wentylacji</w:t>
      </w:r>
    </w:p>
    <w:p w14:paraId="6E1B92EA" w14:textId="77777777" w:rsidR="00BA6DFA" w:rsidRPr="00BA6DFA" w:rsidRDefault="00BA6DFA" w:rsidP="00BA6DFA">
      <w:pPr>
        <w:ind w:left="1094" w:firstLine="0"/>
        <w:rPr>
          <w:szCs w:val="24"/>
        </w:rPr>
      </w:pPr>
      <w:r w:rsidRPr="00BA6DFA">
        <w:rPr>
          <w:szCs w:val="24"/>
        </w:rPr>
        <w:t>KOD CPV 42500000-1 - Wentylatory inne ni</w:t>
      </w:r>
      <w:r w:rsidRPr="00BA6DFA">
        <w:rPr>
          <w:rFonts w:hint="eastAsia"/>
          <w:szCs w:val="24"/>
        </w:rPr>
        <w:t>ż</w:t>
      </w:r>
      <w:r w:rsidRPr="00BA6DFA">
        <w:rPr>
          <w:szCs w:val="24"/>
        </w:rPr>
        <w:t xml:space="preserve"> domowe</w:t>
      </w:r>
    </w:p>
    <w:p w14:paraId="32E010B9" w14:textId="59739C21" w:rsidR="00BA6DFA" w:rsidRPr="00BA6DFA" w:rsidRDefault="00BA6DFA" w:rsidP="00BA6DFA">
      <w:pPr>
        <w:ind w:left="1094" w:firstLine="0"/>
        <w:rPr>
          <w:szCs w:val="24"/>
        </w:rPr>
      </w:pPr>
      <w:r w:rsidRPr="00BA6DFA">
        <w:rPr>
          <w:szCs w:val="24"/>
        </w:rPr>
        <w:t>Dla instalacji elektrycznych:</w:t>
      </w:r>
    </w:p>
    <w:p w14:paraId="58EE4A78" w14:textId="77777777" w:rsidR="00BA6DFA" w:rsidRPr="00BA6DFA" w:rsidRDefault="00BA6DFA" w:rsidP="00BA6DFA">
      <w:pPr>
        <w:ind w:left="1094" w:firstLine="0"/>
        <w:rPr>
          <w:szCs w:val="24"/>
        </w:rPr>
      </w:pPr>
      <w:r w:rsidRPr="00BA6DFA">
        <w:rPr>
          <w:szCs w:val="24"/>
        </w:rPr>
        <w:t>KOD CPV 45311000-0 - Roboty w zakresie okablowania oraz instalacji elektrycznych</w:t>
      </w:r>
    </w:p>
    <w:p w14:paraId="48ABBF73" w14:textId="77777777" w:rsidR="00BA6DFA" w:rsidRPr="00BA6DFA" w:rsidRDefault="00BA6DFA" w:rsidP="00BA6DFA">
      <w:pPr>
        <w:ind w:left="1094" w:firstLine="0"/>
        <w:rPr>
          <w:szCs w:val="24"/>
        </w:rPr>
      </w:pPr>
      <w:r w:rsidRPr="00BA6DFA">
        <w:rPr>
          <w:szCs w:val="24"/>
        </w:rPr>
        <w:t>KOD CPV 45311200-2 - Roboty w zakresie instalacji elektrycznych</w:t>
      </w:r>
    </w:p>
    <w:p w14:paraId="7FDC8128" w14:textId="77777777" w:rsidR="00BA6DFA" w:rsidRPr="00BA6DFA" w:rsidRDefault="00BA6DFA" w:rsidP="00BA6DFA">
      <w:pPr>
        <w:ind w:left="1094" w:firstLine="0"/>
        <w:rPr>
          <w:szCs w:val="24"/>
        </w:rPr>
      </w:pPr>
      <w:r w:rsidRPr="00BA6DFA">
        <w:rPr>
          <w:szCs w:val="24"/>
        </w:rPr>
        <w:t>KOD CPV 31524100-6 - Oprawy o</w:t>
      </w:r>
      <w:r w:rsidRPr="00BA6DFA">
        <w:rPr>
          <w:rFonts w:hint="eastAsia"/>
          <w:szCs w:val="24"/>
        </w:rPr>
        <w:t>ś</w:t>
      </w:r>
      <w:r w:rsidRPr="00BA6DFA">
        <w:rPr>
          <w:szCs w:val="24"/>
        </w:rPr>
        <w:t>wietleniowe sufitowe</w:t>
      </w:r>
    </w:p>
    <w:p w14:paraId="4953C854" w14:textId="77777777" w:rsidR="00BA6DFA" w:rsidRPr="00BA6DFA" w:rsidRDefault="00BA6DFA" w:rsidP="00BA6DFA">
      <w:pPr>
        <w:ind w:left="1094" w:firstLine="0"/>
        <w:rPr>
          <w:szCs w:val="24"/>
        </w:rPr>
      </w:pPr>
      <w:r w:rsidRPr="00BA6DFA">
        <w:rPr>
          <w:szCs w:val="24"/>
        </w:rPr>
        <w:t>KOD CPV 45312000-7 - Instalowanie system</w:t>
      </w:r>
      <w:r w:rsidRPr="00BA6DFA">
        <w:rPr>
          <w:rFonts w:hint="eastAsia"/>
          <w:szCs w:val="24"/>
        </w:rPr>
        <w:t>ó</w:t>
      </w:r>
      <w:r w:rsidRPr="00BA6DFA">
        <w:rPr>
          <w:szCs w:val="24"/>
        </w:rPr>
        <w:t>w alarmowych i anten</w:t>
      </w:r>
    </w:p>
    <w:p w14:paraId="2E390E77" w14:textId="77777777" w:rsidR="00BA6DFA" w:rsidRPr="00BA6DFA" w:rsidRDefault="00BA6DFA" w:rsidP="00BA6DFA">
      <w:pPr>
        <w:ind w:left="1094" w:firstLine="0"/>
        <w:rPr>
          <w:szCs w:val="24"/>
        </w:rPr>
      </w:pPr>
      <w:r w:rsidRPr="00BA6DFA">
        <w:rPr>
          <w:szCs w:val="24"/>
        </w:rPr>
        <w:t>KOD CPV 45312310-3 - Ochrona odgromowa</w:t>
      </w:r>
    </w:p>
    <w:p w14:paraId="5DECBDCD" w14:textId="77777777" w:rsidR="00BA6DFA" w:rsidRPr="00BA6DFA" w:rsidRDefault="00BA6DFA" w:rsidP="00BA6DFA">
      <w:pPr>
        <w:ind w:left="1094" w:firstLine="0"/>
        <w:rPr>
          <w:szCs w:val="24"/>
        </w:rPr>
      </w:pPr>
      <w:r w:rsidRPr="00BA6DFA">
        <w:rPr>
          <w:szCs w:val="24"/>
        </w:rPr>
        <w:t>KOD CPV 09331200-0 - s</w:t>
      </w:r>
      <w:r w:rsidRPr="00BA6DFA">
        <w:rPr>
          <w:rFonts w:hint="eastAsia"/>
          <w:szCs w:val="24"/>
        </w:rPr>
        <w:t>ł</w:t>
      </w:r>
      <w:r w:rsidRPr="00BA6DFA">
        <w:rPr>
          <w:szCs w:val="24"/>
        </w:rPr>
        <w:t>oneczne modu</w:t>
      </w:r>
      <w:r w:rsidRPr="00BA6DFA">
        <w:rPr>
          <w:rFonts w:hint="eastAsia"/>
          <w:szCs w:val="24"/>
        </w:rPr>
        <w:t>ł</w:t>
      </w:r>
      <w:r w:rsidRPr="00BA6DFA">
        <w:rPr>
          <w:szCs w:val="24"/>
        </w:rPr>
        <w:t>y fotoelektryczne</w:t>
      </w:r>
    </w:p>
    <w:p w14:paraId="5E3A41C1" w14:textId="77777777" w:rsidR="00BA6DFA" w:rsidRPr="00BA6DFA" w:rsidRDefault="00BA6DFA" w:rsidP="00BA6DFA">
      <w:pPr>
        <w:ind w:left="1094" w:firstLine="0"/>
        <w:rPr>
          <w:szCs w:val="24"/>
        </w:rPr>
      </w:pPr>
      <w:r w:rsidRPr="00BA6DFA">
        <w:rPr>
          <w:szCs w:val="24"/>
        </w:rPr>
        <w:t>KOD CPV 45343000-3 - Roboty instalacyjne przeciwpo</w:t>
      </w:r>
      <w:r w:rsidRPr="00BA6DFA">
        <w:rPr>
          <w:rFonts w:hint="eastAsia"/>
          <w:szCs w:val="24"/>
        </w:rPr>
        <w:t>ż</w:t>
      </w:r>
      <w:r w:rsidRPr="00BA6DFA">
        <w:rPr>
          <w:szCs w:val="24"/>
        </w:rPr>
        <w:t>arowe</w:t>
      </w:r>
    </w:p>
    <w:p w14:paraId="7BF9729C" w14:textId="77777777" w:rsidR="00BA6DFA" w:rsidRPr="00BA6DFA" w:rsidRDefault="00BA6DFA" w:rsidP="00BA6DFA">
      <w:pPr>
        <w:ind w:left="1094" w:firstLine="0"/>
        <w:rPr>
          <w:szCs w:val="24"/>
        </w:rPr>
      </w:pPr>
      <w:r w:rsidRPr="00BA6DFA">
        <w:rPr>
          <w:szCs w:val="24"/>
        </w:rPr>
        <w:t>KOD CPV 45314000-1 - Instalowanie urz</w:t>
      </w:r>
      <w:r w:rsidRPr="00BA6DFA">
        <w:rPr>
          <w:rFonts w:hint="eastAsia"/>
          <w:szCs w:val="24"/>
        </w:rPr>
        <w:t>ą</w:t>
      </w:r>
      <w:r w:rsidRPr="00BA6DFA">
        <w:rPr>
          <w:szCs w:val="24"/>
        </w:rPr>
        <w:t>dze</w:t>
      </w:r>
      <w:r w:rsidRPr="00BA6DFA">
        <w:rPr>
          <w:rFonts w:hint="eastAsia"/>
          <w:szCs w:val="24"/>
        </w:rPr>
        <w:t>ń</w:t>
      </w:r>
      <w:r w:rsidRPr="00BA6DFA">
        <w:rPr>
          <w:szCs w:val="24"/>
        </w:rPr>
        <w:t xml:space="preserve"> telekomunikacyjnych</w:t>
      </w:r>
    </w:p>
    <w:p w14:paraId="47C7249D" w14:textId="534C18B4" w:rsidR="00BA6DFA" w:rsidRPr="00BA6DFA" w:rsidRDefault="00BA6DFA" w:rsidP="00BA6DFA">
      <w:pPr>
        <w:ind w:left="1094" w:firstLine="0"/>
        <w:rPr>
          <w:szCs w:val="24"/>
        </w:rPr>
      </w:pPr>
      <w:r w:rsidRPr="00BA6DFA">
        <w:rPr>
          <w:szCs w:val="24"/>
        </w:rPr>
        <w:t>Sprzęt</w:t>
      </w:r>
    </w:p>
    <w:p w14:paraId="3DD481EA" w14:textId="77777777" w:rsidR="00BA6DFA" w:rsidRPr="00BA6DFA" w:rsidRDefault="00BA6DFA" w:rsidP="00BA6DFA">
      <w:pPr>
        <w:ind w:left="1094" w:firstLine="0"/>
        <w:rPr>
          <w:szCs w:val="24"/>
        </w:rPr>
      </w:pPr>
      <w:r w:rsidRPr="00BA6DFA">
        <w:rPr>
          <w:szCs w:val="24"/>
        </w:rPr>
        <w:t>KOD CPV 39150000-8 - R</w:t>
      </w:r>
      <w:r w:rsidRPr="00BA6DFA">
        <w:rPr>
          <w:rFonts w:hint="eastAsia"/>
          <w:szCs w:val="24"/>
        </w:rPr>
        <w:t>óż</w:t>
      </w:r>
      <w:r w:rsidRPr="00BA6DFA">
        <w:rPr>
          <w:szCs w:val="24"/>
        </w:rPr>
        <w:t>ne meble i wyposa</w:t>
      </w:r>
      <w:r w:rsidRPr="00BA6DFA">
        <w:rPr>
          <w:rFonts w:hint="eastAsia"/>
          <w:szCs w:val="24"/>
        </w:rPr>
        <w:t>ż</w:t>
      </w:r>
      <w:r w:rsidRPr="00BA6DFA">
        <w:rPr>
          <w:szCs w:val="24"/>
        </w:rPr>
        <w:t>enie</w:t>
      </w:r>
    </w:p>
    <w:p w14:paraId="1C88B08C" w14:textId="77777777" w:rsidR="00BA6DFA" w:rsidRPr="00BA6DFA" w:rsidRDefault="00BA6DFA" w:rsidP="00BA6DFA">
      <w:pPr>
        <w:ind w:left="1094" w:firstLine="0"/>
        <w:rPr>
          <w:szCs w:val="24"/>
        </w:rPr>
      </w:pPr>
      <w:r w:rsidRPr="00BA6DFA">
        <w:rPr>
          <w:szCs w:val="24"/>
        </w:rPr>
        <w:t>KOD CPV 32342410-9 - Sprz</w:t>
      </w:r>
      <w:r w:rsidRPr="00BA6DFA">
        <w:rPr>
          <w:rFonts w:hint="eastAsia"/>
          <w:szCs w:val="24"/>
        </w:rPr>
        <w:t>ę</w:t>
      </w:r>
      <w:r w:rsidRPr="00BA6DFA">
        <w:rPr>
          <w:szCs w:val="24"/>
        </w:rPr>
        <w:t>t d</w:t>
      </w:r>
      <w:r w:rsidRPr="00BA6DFA">
        <w:rPr>
          <w:rFonts w:hint="eastAsia"/>
          <w:szCs w:val="24"/>
        </w:rPr>
        <w:t>ź</w:t>
      </w:r>
      <w:r w:rsidRPr="00BA6DFA">
        <w:rPr>
          <w:szCs w:val="24"/>
        </w:rPr>
        <w:t>wi</w:t>
      </w:r>
      <w:r w:rsidRPr="00BA6DFA">
        <w:rPr>
          <w:rFonts w:hint="eastAsia"/>
          <w:szCs w:val="24"/>
        </w:rPr>
        <w:t>ę</w:t>
      </w:r>
      <w:r w:rsidRPr="00BA6DFA">
        <w:rPr>
          <w:szCs w:val="24"/>
        </w:rPr>
        <w:t>kowy</w:t>
      </w:r>
    </w:p>
    <w:p w14:paraId="19210742" w14:textId="77777777" w:rsidR="00BA6DFA" w:rsidRPr="00BA6DFA" w:rsidRDefault="00BA6DFA" w:rsidP="00BA6DFA">
      <w:pPr>
        <w:ind w:left="1094" w:firstLine="0"/>
        <w:rPr>
          <w:szCs w:val="24"/>
        </w:rPr>
      </w:pPr>
      <w:r w:rsidRPr="00BA6DFA">
        <w:rPr>
          <w:szCs w:val="24"/>
        </w:rPr>
        <w:t>KOD CPV 39221000-7 - sprz</w:t>
      </w:r>
      <w:r w:rsidRPr="00BA6DFA">
        <w:rPr>
          <w:rFonts w:hint="eastAsia"/>
          <w:szCs w:val="24"/>
        </w:rPr>
        <w:t>ę</w:t>
      </w:r>
      <w:r w:rsidRPr="00BA6DFA">
        <w:rPr>
          <w:szCs w:val="24"/>
        </w:rPr>
        <w:t>t kuchenny</w:t>
      </w:r>
    </w:p>
    <w:p w14:paraId="57E80352" w14:textId="77777777" w:rsidR="00BA6DFA" w:rsidRDefault="00BA6DFA" w:rsidP="00BA6DFA">
      <w:pPr>
        <w:ind w:left="1094" w:firstLine="0"/>
        <w:rPr>
          <w:szCs w:val="24"/>
        </w:rPr>
      </w:pPr>
    </w:p>
    <w:p w14:paraId="49F5B7D0" w14:textId="0A611957" w:rsidR="00B10B10" w:rsidRPr="00B10B10" w:rsidRDefault="00B10B10" w:rsidP="00EA3FFF">
      <w:pPr>
        <w:pStyle w:val="Akapitzlist"/>
        <w:numPr>
          <w:ilvl w:val="0"/>
          <w:numId w:val="25"/>
        </w:numPr>
        <w:spacing w:line="271" w:lineRule="auto"/>
        <w:ind w:right="139"/>
        <w:rPr>
          <w:szCs w:val="24"/>
        </w:rPr>
      </w:pPr>
      <w:r>
        <w:t xml:space="preserve">Wykonawca zobowiązany jest udzielić: minimum 48 miesięcy gwarancji jakości i rękojmi na wykonany przedmiot umowy, </w:t>
      </w:r>
      <w:r w:rsidRPr="00B10B10">
        <w:rPr>
          <w:color w:val="auto"/>
          <w:szCs w:val="24"/>
        </w:rPr>
        <w:t>licząc od daty podpisania protokołu odbioru robót budowlanych wykonanych bez zastrzeżeń</w:t>
      </w:r>
      <w:r>
        <w:t xml:space="preserve"> (oferty zawierające okres krótszy niż 48 miesięcy zostaną odrzucone).</w:t>
      </w:r>
    </w:p>
    <w:p w14:paraId="7345234D" w14:textId="01ABFAD1" w:rsidR="00B10B10" w:rsidRDefault="00B10B10" w:rsidP="00B10B10">
      <w:pPr>
        <w:pStyle w:val="Akapitzlist"/>
        <w:spacing w:after="8" w:line="259" w:lineRule="auto"/>
        <w:ind w:left="360" w:right="0" w:firstLine="0"/>
        <w:jc w:val="left"/>
        <w:rPr>
          <w:color w:val="FF0000"/>
          <w:szCs w:val="24"/>
        </w:rPr>
      </w:pPr>
      <w:r w:rsidRPr="00B92D46">
        <w:rPr>
          <w:color w:val="FF0000"/>
          <w:szCs w:val="24"/>
        </w:rPr>
        <w:t>UWAGA!!!!! Kryterium oceny ofert.</w:t>
      </w:r>
    </w:p>
    <w:p w14:paraId="3DC1D814" w14:textId="77777777" w:rsidR="00B10B10" w:rsidRDefault="00B10B10" w:rsidP="00B10B10">
      <w:pPr>
        <w:pStyle w:val="Akapitzlist"/>
        <w:spacing w:after="8" w:line="259" w:lineRule="auto"/>
        <w:ind w:left="360" w:right="0" w:firstLine="0"/>
        <w:jc w:val="left"/>
        <w:rPr>
          <w:color w:val="FF0000"/>
          <w:szCs w:val="24"/>
        </w:rPr>
      </w:pPr>
    </w:p>
    <w:p w14:paraId="1D34394B" w14:textId="7FDF95AF" w:rsidR="00B10B10" w:rsidRPr="00B10B10" w:rsidRDefault="00B10B10" w:rsidP="00EA3FFF">
      <w:pPr>
        <w:pStyle w:val="Akapitzlist"/>
        <w:numPr>
          <w:ilvl w:val="0"/>
          <w:numId w:val="25"/>
        </w:numPr>
        <w:ind w:right="139"/>
        <w:rPr>
          <w:szCs w:val="24"/>
        </w:rPr>
      </w:pPr>
      <w:r w:rsidRPr="00B10B10">
        <w:rPr>
          <w:b/>
          <w:szCs w:val="24"/>
        </w:rPr>
        <w:t>W przypadku wystąpienia</w:t>
      </w:r>
      <w:r w:rsidRPr="00B10B10">
        <w:rPr>
          <w:szCs w:val="24"/>
        </w:rPr>
        <w:t xml:space="preserve"> </w:t>
      </w:r>
      <w:r w:rsidRPr="00B10B10">
        <w:rPr>
          <w:b/>
          <w:szCs w:val="24"/>
        </w:rPr>
        <w:t>w którymkolwiek załączniku do SWZ</w:t>
      </w:r>
      <w:r w:rsidRPr="00B10B10">
        <w:rPr>
          <w:szCs w:val="24"/>
        </w:rPr>
        <w:t xml:space="preserve"> </w:t>
      </w:r>
      <w:r w:rsidRPr="00B10B10">
        <w:rPr>
          <w:b/>
          <w:szCs w:val="24"/>
        </w:rPr>
        <w:t>nazw producenta, znaków towarowych, norm, aprobat, specyfikacji technicznych i systemów odniesienia produkty można zastąpić równoważnymi</w:t>
      </w:r>
      <w:r w:rsidRPr="00B10B10">
        <w:rPr>
          <w:szCs w:val="24"/>
        </w:rPr>
        <w:t xml:space="preserve">. Za rozwiązania równoważne Zamawiający uzna takie rozwiązania, które umożliwiają uzyskanie efektu założonego przez Zamawiającego za pomocą innych rozwiązań technicznych. Za rozwiązania równoważne nie można uznać rozwiązania identycznego (tożsamego), a jedynie takie, które w porównywanych cechach wskazuje dokładnie tą samą lub bardzo zbliżoną wartość użytkową. Poprzez wskazanie nazw producenta, znaków towarowych, norm, aprobat czy systemów odniesienia Zamawiający miał na celu określenie minimalnych parametrów jakościowych i cech użytkowych, jakim muszą odpowiadać towary, aby spełnić wymagania stawiane przez Zamawiającego i stanowią wyłącznie wzorzec jakościowy przedmiotu zamówienia. Poprzez zapis dotyczący minimalnych wymagań parametrów jakościowych, Zamawiający rozumie wymagania towarów zawarte w ogólnie dostępnych źródłach, katalogach, stronach internetowych producentów itp. Operowanie przykładowymi nazwami producenta, ma jedynie na celu doprecyzowanie poziomu oczekiwań Zamawiającego w stosunku do określonego rozwiązania, </w:t>
      </w:r>
    </w:p>
    <w:p w14:paraId="0B28C8A5" w14:textId="3EE2EFD4" w:rsidR="001F2E33" w:rsidRDefault="00B26FFC" w:rsidP="00EA3FFF">
      <w:pPr>
        <w:pStyle w:val="Akapitzlist"/>
        <w:numPr>
          <w:ilvl w:val="0"/>
          <w:numId w:val="25"/>
        </w:numPr>
        <w:spacing w:after="8" w:line="259" w:lineRule="auto"/>
        <w:ind w:right="0"/>
        <w:jc w:val="left"/>
        <w:rPr>
          <w:color w:val="auto"/>
          <w:szCs w:val="24"/>
        </w:rPr>
      </w:pPr>
      <w:r>
        <w:rPr>
          <w:color w:val="auto"/>
          <w:szCs w:val="24"/>
        </w:rPr>
        <w:t xml:space="preserve">Umowa o podwykonawstwo, której przedmiotem są roboty budowlane, powinna być zgodna z postanowieniami zawartymi w załączniku nr </w:t>
      </w:r>
      <w:r w:rsidR="00A826A5">
        <w:rPr>
          <w:color w:val="auto"/>
          <w:szCs w:val="24"/>
        </w:rPr>
        <w:t>2</w:t>
      </w:r>
      <w:r>
        <w:rPr>
          <w:color w:val="auto"/>
          <w:szCs w:val="24"/>
        </w:rPr>
        <w:t xml:space="preserve"> do SWZ, tj. wzorem umowy. Niespełnienie danego warunku spowoduje zgłoszenie przez Zamawiającego odpowiednio zastrzeżeń lub sprzeciwu.</w:t>
      </w:r>
    </w:p>
    <w:p w14:paraId="1B18DE42" w14:textId="68E08C35" w:rsidR="00D939BC" w:rsidRDefault="001F2E33" w:rsidP="00EA3FFF">
      <w:pPr>
        <w:pStyle w:val="Akapitzlist"/>
        <w:numPr>
          <w:ilvl w:val="0"/>
          <w:numId w:val="25"/>
        </w:numPr>
        <w:spacing w:after="8" w:line="259" w:lineRule="auto"/>
        <w:ind w:right="0"/>
        <w:jc w:val="left"/>
        <w:rPr>
          <w:color w:val="auto"/>
          <w:szCs w:val="24"/>
        </w:rPr>
      </w:pPr>
      <w:r>
        <w:rPr>
          <w:color w:val="auto"/>
          <w:szCs w:val="24"/>
        </w:rPr>
        <w:t>Zamawiający, zgodnie z art. 95 ust. 1 Pzp, wymaga zatrudnienia przez wykonawcę lub podwykonawcę na podstawie stosunku pracy, osób wykonujących</w:t>
      </w:r>
      <w:r w:rsidR="000E69B0">
        <w:rPr>
          <w:color w:val="auto"/>
          <w:szCs w:val="24"/>
        </w:rPr>
        <w:t xml:space="preserve"> </w:t>
      </w:r>
      <w:r w:rsidR="008C1FB6" w:rsidRPr="00D61D66">
        <w:t xml:space="preserve">wszelkie niezbędne czynności dla realizacji </w:t>
      </w:r>
      <w:r w:rsidR="008C1FB6">
        <w:t xml:space="preserve">robót budowlanych w ramach </w:t>
      </w:r>
      <w:r w:rsidR="008C1FB6" w:rsidRPr="00D61D66">
        <w:t xml:space="preserve">niniejszego przedmiotu zamówienia określonego w dokumentacji projektowej, specyfikacjach technicznych wykonania i odbioru </w:t>
      </w:r>
      <w:r w:rsidR="008C1FB6" w:rsidRPr="00D61D66">
        <w:lastRenderedPageBreak/>
        <w:t>robót, przedmiarach</w:t>
      </w:r>
      <w:r w:rsidR="008C1FB6">
        <w:rPr>
          <w:color w:val="auto"/>
          <w:szCs w:val="24"/>
        </w:rPr>
        <w:t xml:space="preserve"> </w:t>
      </w:r>
      <w:r w:rsidR="00FB6F24">
        <w:rPr>
          <w:color w:val="auto"/>
          <w:szCs w:val="24"/>
        </w:rPr>
        <w:t>– z</w:t>
      </w:r>
      <w:r w:rsidR="00607BDB">
        <w:rPr>
          <w:color w:val="auto"/>
          <w:szCs w:val="24"/>
        </w:rPr>
        <w:t xml:space="preserve"> </w:t>
      </w:r>
      <w:r w:rsidR="00FB6F24">
        <w:rPr>
          <w:color w:val="auto"/>
          <w:szCs w:val="24"/>
        </w:rPr>
        <w:t>wyjątkiem osób pełniących tzw. Samodzielne funkcje techniczne w budownictwie w rozumieniu ustawy Prawo b</w:t>
      </w:r>
      <w:r w:rsidR="008C1FB6">
        <w:rPr>
          <w:color w:val="auto"/>
          <w:szCs w:val="24"/>
        </w:rPr>
        <w:t>udowlane.</w:t>
      </w:r>
    </w:p>
    <w:p w14:paraId="50FA984F" w14:textId="2F4EAD40" w:rsidR="00FB6F24" w:rsidRDefault="00FB6F24" w:rsidP="00FB6F24">
      <w:pPr>
        <w:pStyle w:val="Akapitzlist"/>
        <w:spacing w:after="8" w:line="259" w:lineRule="auto"/>
        <w:ind w:left="360" w:right="0" w:firstLine="0"/>
        <w:jc w:val="left"/>
        <w:rPr>
          <w:color w:val="auto"/>
          <w:szCs w:val="24"/>
        </w:rPr>
      </w:pPr>
      <w:r>
        <w:rPr>
          <w:color w:val="auto"/>
          <w:szCs w:val="24"/>
        </w:rPr>
        <w:t>Zamawiający dopuszcza możliwość osobistego realizowania zamówienia przez osoby prowadzące działalność gospodarczą lub wspólników spółki prawa handlowego.</w:t>
      </w:r>
    </w:p>
    <w:p w14:paraId="24E00170" w14:textId="40A3EE71" w:rsidR="00FB6F24" w:rsidRDefault="00FB6F24" w:rsidP="00FB6F24">
      <w:pPr>
        <w:spacing w:after="8" w:line="259" w:lineRule="auto"/>
        <w:ind w:left="0" w:right="0" w:firstLine="0"/>
        <w:jc w:val="left"/>
        <w:rPr>
          <w:color w:val="auto"/>
          <w:szCs w:val="24"/>
        </w:rPr>
      </w:pPr>
    </w:p>
    <w:p w14:paraId="14F6A0AC" w14:textId="749BD8AE" w:rsidR="00787E8D" w:rsidRPr="00CE02CB" w:rsidRDefault="008B1AC5" w:rsidP="00EA3FFF">
      <w:pPr>
        <w:pStyle w:val="Akapitzlist"/>
        <w:numPr>
          <w:ilvl w:val="0"/>
          <w:numId w:val="25"/>
        </w:numPr>
        <w:spacing w:after="8" w:line="259" w:lineRule="auto"/>
        <w:ind w:right="0"/>
        <w:jc w:val="left"/>
        <w:rPr>
          <w:color w:val="auto"/>
          <w:szCs w:val="24"/>
        </w:rPr>
      </w:pPr>
      <w:r w:rsidRPr="00FB6F24">
        <w:rPr>
          <w:b/>
          <w:szCs w:val="24"/>
        </w:rPr>
        <w:t>Termin realizacji umowy</w:t>
      </w:r>
      <w:r w:rsidRPr="00FB6F24">
        <w:rPr>
          <w:szCs w:val="24"/>
        </w:rPr>
        <w:t xml:space="preserve">: </w:t>
      </w:r>
      <w:r w:rsidRPr="00CE02CB">
        <w:rPr>
          <w:szCs w:val="24"/>
        </w:rPr>
        <w:t xml:space="preserve">  </w:t>
      </w:r>
    </w:p>
    <w:p w14:paraId="7829D5E0" w14:textId="48B2F5C0" w:rsidR="00CE02CB" w:rsidRPr="008F2BDB" w:rsidRDefault="00CE02CB" w:rsidP="00EA3FFF">
      <w:pPr>
        <w:pStyle w:val="Akapitzlist"/>
        <w:numPr>
          <w:ilvl w:val="0"/>
          <w:numId w:val="30"/>
        </w:numPr>
        <w:spacing w:after="40"/>
        <w:ind w:right="138"/>
        <w:rPr>
          <w:color w:val="auto"/>
        </w:rPr>
      </w:pPr>
      <w:r w:rsidRPr="00CE02CB">
        <w:rPr>
          <w:b/>
          <w:color w:val="auto"/>
        </w:rPr>
        <w:t>Etap I:</w:t>
      </w:r>
      <w:r w:rsidRPr="00CE02CB">
        <w:rPr>
          <w:color w:val="auto"/>
        </w:rPr>
        <w:t xml:space="preserve"> wykonanie Dokumentacji projektowej i wydanie jej Zamawiającemu wraz z </w:t>
      </w:r>
      <w:r w:rsidR="00832BBF">
        <w:rPr>
          <w:color w:val="auto"/>
        </w:rPr>
        <w:t>prawomocną</w:t>
      </w:r>
      <w:r w:rsidRPr="00CE02CB">
        <w:rPr>
          <w:color w:val="auto"/>
        </w:rPr>
        <w:t xml:space="preserve"> decyzją administracyjną uprawniającą do wykonania robót budowlanych objętych zakresem</w:t>
      </w:r>
      <w:r>
        <w:rPr>
          <w:color w:val="auto"/>
        </w:rPr>
        <w:t xml:space="preserve"> przedkładanej </w:t>
      </w:r>
      <w:r w:rsidR="005A552B">
        <w:rPr>
          <w:color w:val="auto"/>
        </w:rPr>
        <w:t>Dokumentacji projektowej -</w:t>
      </w:r>
      <w:r w:rsidRPr="00CE02CB">
        <w:rPr>
          <w:color w:val="auto"/>
        </w:rPr>
        <w:t xml:space="preserve"> </w:t>
      </w:r>
      <w:r w:rsidRPr="00CE02CB">
        <w:rPr>
          <w:b/>
          <w:color w:val="auto"/>
        </w:rPr>
        <w:t xml:space="preserve">w terminie </w:t>
      </w:r>
      <w:r w:rsidR="00832BBF">
        <w:rPr>
          <w:b/>
          <w:color w:val="auto"/>
        </w:rPr>
        <w:t>15</w:t>
      </w:r>
      <w:r w:rsidR="00640701">
        <w:rPr>
          <w:b/>
          <w:color w:val="auto"/>
        </w:rPr>
        <w:t>0</w:t>
      </w:r>
      <w:r w:rsidR="005A552B" w:rsidRPr="008F2BDB">
        <w:rPr>
          <w:b/>
          <w:color w:val="auto"/>
        </w:rPr>
        <w:t xml:space="preserve"> dni od dnia zawarcia umowy.</w:t>
      </w:r>
    </w:p>
    <w:p w14:paraId="48B37B0A" w14:textId="5270256B" w:rsidR="005A552B" w:rsidRPr="008F2BDB" w:rsidRDefault="00CE02CB" w:rsidP="005A552B">
      <w:pPr>
        <w:pStyle w:val="Akapitzlist"/>
        <w:numPr>
          <w:ilvl w:val="0"/>
          <w:numId w:val="30"/>
        </w:numPr>
        <w:spacing w:after="40"/>
        <w:ind w:right="138"/>
        <w:rPr>
          <w:color w:val="auto"/>
        </w:rPr>
      </w:pPr>
      <w:r w:rsidRPr="008F2BDB">
        <w:rPr>
          <w:b/>
          <w:color w:val="auto"/>
        </w:rPr>
        <w:t xml:space="preserve">Etap II: </w:t>
      </w:r>
      <w:r w:rsidRPr="008F2BDB">
        <w:rPr>
          <w:color w:val="auto"/>
        </w:rPr>
        <w:t xml:space="preserve">zakończenie realizacji Robót budowlanych </w:t>
      </w:r>
      <w:r w:rsidR="005A552B" w:rsidRPr="008F2BDB">
        <w:rPr>
          <w:b/>
          <w:color w:val="auto"/>
        </w:rPr>
        <w:t xml:space="preserve">w terminie </w:t>
      </w:r>
      <w:r w:rsidR="00F50BF5">
        <w:rPr>
          <w:b/>
          <w:color w:val="auto"/>
        </w:rPr>
        <w:t>670</w:t>
      </w:r>
      <w:r w:rsidR="005A552B" w:rsidRPr="008F2BDB">
        <w:rPr>
          <w:b/>
          <w:color w:val="auto"/>
        </w:rPr>
        <w:t xml:space="preserve"> dni od dnia zawarcia umowy.</w:t>
      </w:r>
    </w:p>
    <w:p w14:paraId="2A0AD441" w14:textId="776A6BB8" w:rsidR="00FB6F24" w:rsidRPr="005A552B" w:rsidRDefault="00FB6F24" w:rsidP="00851D41">
      <w:pPr>
        <w:pStyle w:val="Akapitzlist"/>
        <w:numPr>
          <w:ilvl w:val="0"/>
          <w:numId w:val="25"/>
        </w:numPr>
        <w:spacing w:after="9" w:line="249" w:lineRule="auto"/>
        <w:ind w:right="139"/>
        <w:rPr>
          <w:b/>
          <w:color w:val="auto"/>
          <w:szCs w:val="24"/>
        </w:rPr>
      </w:pPr>
      <w:r w:rsidRPr="005A552B">
        <w:rPr>
          <w:bCs/>
          <w:color w:val="auto"/>
          <w:szCs w:val="24"/>
        </w:rPr>
        <w:t>Informacje</w:t>
      </w:r>
      <w:r w:rsidRPr="005A552B">
        <w:rPr>
          <w:b/>
          <w:color w:val="auto"/>
          <w:szCs w:val="24"/>
        </w:rPr>
        <w:t xml:space="preserve"> </w:t>
      </w:r>
      <w:r w:rsidRPr="005A552B">
        <w:rPr>
          <w:bCs/>
          <w:color w:val="auto"/>
          <w:szCs w:val="24"/>
        </w:rPr>
        <w:t xml:space="preserve">dotyczące przeprowadzenia przez Wykonawcę wizji lokalnej lub sprawdzenia przez niego dokumentów niezbędnych do realizacji zamówienia, o których mowa w art. 131 ust. 2 Pzp. </w:t>
      </w:r>
    </w:p>
    <w:p w14:paraId="797F65C9" w14:textId="77777777" w:rsidR="00FB6F24" w:rsidRDefault="00FB6F24" w:rsidP="00FB6F24">
      <w:pPr>
        <w:pStyle w:val="Akapitzlist"/>
        <w:ind w:left="360" w:right="139" w:firstLine="0"/>
        <w:rPr>
          <w:bCs/>
          <w:color w:val="auto"/>
          <w:szCs w:val="24"/>
        </w:rPr>
      </w:pPr>
    </w:p>
    <w:p w14:paraId="05F107EF" w14:textId="7F511AFE" w:rsidR="00FB6F24" w:rsidRDefault="00FB6F24" w:rsidP="00FB6F24">
      <w:pPr>
        <w:pStyle w:val="Akapitzlist"/>
        <w:ind w:left="708" w:right="139" w:firstLine="0"/>
        <w:rPr>
          <w:bCs/>
          <w:color w:val="auto"/>
          <w:szCs w:val="24"/>
        </w:rPr>
      </w:pPr>
      <w:r>
        <w:rPr>
          <w:bCs/>
          <w:color w:val="auto"/>
          <w:szCs w:val="24"/>
        </w:rPr>
        <w:t xml:space="preserve">Zamawiający </w:t>
      </w:r>
      <w:r w:rsidRPr="00A826A5">
        <w:rPr>
          <w:b/>
          <w:color w:val="auto"/>
          <w:szCs w:val="24"/>
        </w:rPr>
        <w:t>nie wymaga</w:t>
      </w:r>
      <w:r>
        <w:rPr>
          <w:bCs/>
          <w:color w:val="auto"/>
          <w:szCs w:val="24"/>
        </w:rPr>
        <w:t xml:space="preserve"> złożenia oferty po odbyciu wizji lokalnej oraz sprawdzeniu przez Wykonawcę dokumentów niezbędnych do realizacji zamówienia dostępnych na miejscu u </w:t>
      </w:r>
      <w:r w:rsidR="00A826A5">
        <w:rPr>
          <w:bCs/>
          <w:color w:val="auto"/>
          <w:szCs w:val="24"/>
        </w:rPr>
        <w:t>Z</w:t>
      </w:r>
      <w:r>
        <w:rPr>
          <w:bCs/>
          <w:color w:val="auto"/>
          <w:szCs w:val="24"/>
        </w:rPr>
        <w:t>amawiającego</w:t>
      </w:r>
      <w:r w:rsidR="00BF17F7">
        <w:rPr>
          <w:bCs/>
          <w:color w:val="auto"/>
          <w:szCs w:val="24"/>
        </w:rPr>
        <w:t>.</w:t>
      </w:r>
    </w:p>
    <w:p w14:paraId="0CF4F295" w14:textId="77777777" w:rsidR="00BF17F7" w:rsidRDefault="00BF17F7" w:rsidP="00FB6F24">
      <w:pPr>
        <w:pStyle w:val="Akapitzlist"/>
        <w:ind w:left="708" w:right="139" w:firstLine="0"/>
        <w:rPr>
          <w:bCs/>
          <w:color w:val="auto"/>
          <w:szCs w:val="24"/>
        </w:rPr>
      </w:pPr>
    </w:p>
    <w:p w14:paraId="1C4C2B64" w14:textId="77777777" w:rsidR="00BF17F7" w:rsidRDefault="00BF17F7" w:rsidP="00EA3FFF">
      <w:pPr>
        <w:pStyle w:val="Akapitzlist"/>
        <w:numPr>
          <w:ilvl w:val="0"/>
          <w:numId w:val="25"/>
        </w:numPr>
        <w:ind w:right="139"/>
        <w:rPr>
          <w:bCs/>
          <w:color w:val="auto"/>
          <w:szCs w:val="24"/>
        </w:rPr>
      </w:pPr>
      <w:r w:rsidRPr="00BF17F7">
        <w:rPr>
          <w:bCs/>
          <w:color w:val="auto"/>
          <w:szCs w:val="24"/>
        </w:rPr>
        <w:t>Opis części zamówienia, jeżeli zamawiający dopuszcza składanie ofert częściowych:</w:t>
      </w:r>
    </w:p>
    <w:p w14:paraId="0D70CAC0" w14:textId="77777777" w:rsidR="00BF17F7" w:rsidRDefault="00BF17F7" w:rsidP="00BF17F7">
      <w:pPr>
        <w:pStyle w:val="Akapitzlist"/>
        <w:ind w:left="360" w:right="139" w:firstLine="0"/>
        <w:rPr>
          <w:bCs/>
          <w:color w:val="auto"/>
          <w:szCs w:val="24"/>
        </w:rPr>
      </w:pPr>
    </w:p>
    <w:p w14:paraId="4C66B03D" w14:textId="506EEAE7" w:rsidR="005C24F8" w:rsidRPr="00832BBF" w:rsidRDefault="00BF17F7" w:rsidP="00832BBF">
      <w:pPr>
        <w:pStyle w:val="Akapitzlist"/>
        <w:ind w:left="360" w:right="139" w:firstLine="0"/>
        <w:rPr>
          <w:bCs/>
          <w:color w:val="auto"/>
          <w:szCs w:val="24"/>
        </w:rPr>
      </w:pPr>
      <w:r>
        <w:rPr>
          <w:bCs/>
          <w:color w:val="auto"/>
          <w:szCs w:val="24"/>
        </w:rPr>
        <w:t xml:space="preserve"> </w:t>
      </w:r>
      <w:r w:rsidRPr="00BF17F7">
        <w:rPr>
          <w:bCs/>
          <w:color w:val="auto"/>
          <w:szCs w:val="24"/>
        </w:rPr>
        <w:t xml:space="preserve"> Zamawiający </w:t>
      </w:r>
      <w:r w:rsidR="005A552B" w:rsidRPr="005A552B">
        <w:rPr>
          <w:b/>
          <w:bCs/>
          <w:color w:val="auto"/>
          <w:szCs w:val="24"/>
        </w:rPr>
        <w:t>nie</w:t>
      </w:r>
      <w:r w:rsidR="005A552B">
        <w:rPr>
          <w:bCs/>
          <w:color w:val="auto"/>
          <w:szCs w:val="24"/>
        </w:rPr>
        <w:t xml:space="preserve"> </w:t>
      </w:r>
      <w:r w:rsidRPr="00BF17F7">
        <w:rPr>
          <w:b/>
          <w:color w:val="auto"/>
          <w:szCs w:val="24"/>
        </w:rPr>
        <w:t>dopuszcza</w:t>
      </w:r>
      <w:r w:rsidR="005A552B">
        <w:rPr>
          <w:bCs/>
          <w:color w:val="auto"/>
          <w:szCs w:val="24"/>
        </w:rPr>
        <w:t xml:space="preserve"> możliwości</w:t>
      </w:r>
      <w:r w:rsidRPr="00BF17F7">
        <w:rPr>
          <w:bCs/>
          <w:color w:val="auto"/>
          <w:szCs w:val="24"/>
        </w:rPr>
        <w:t xml:space="preserve"> składania ofert częściowych.</w:t>
      </w:r>
    </w:p>
    <w:p w14:paraId="779B051E" w14:textId="097EA05A" w:rsidR="00832BBF" w:rsidRPr="00832BBF" w:rsidRDefault="00832BBF" w:rsidP="00832BBF">
      <w:pPr>
        <w:pStyle w:val="Akapitzlist"/>
        <w:ind w:left="360" w:right="139"/>
      </w:pPr>
      <w:r w:rsidRPr="00832BBF">
        <w:t>Podzia</w:t>
      </w:r>
      <w:r w:rsidRPr="00832BBF">
        <w:rPr>
          <w:rFonts w:hint="eastAsia"/>
        </w:rPr>
        <w:t>ł</w:t>
      </w:r>
      <w:r w:rsidRPr="00832BBF">
        <w:t xml:space="preserve"> zam</w:t>
      </w:r>
      <w:r w:rsidRPr="00832BBF">
        <w:rPr>
          <w:rFonts w:hint="eastAsia"/>
        </w:rPr>
        <w:t>ó</w:t>
      </w:r>
      <w:r w:rsidRPr="00832BBF">
        <w:t>wienia na cz</w:t>
      </w:r>
      <w:r w:rsidRPr="00832BBF">
        <w:rPr>
          <w:rFonts w:hint="eastAsia"/>
        </w:rPr>
        <w:t>ęś</w:t>
      </w:r>
      <w:r w:rsidRPr="00832BBF">
        <w:t>ci nie jest mo</w:t>
      </w:r>
      <w:r w:rsidRPr="00832BBF">
        <w:rPr>
          <w:rFonts w:hint="eastAsia"/>
        </w:rPr>
        <w:t>ż</w:t>
      </w:r>
      <w:r w:rsidRPr="00832BBF">
        <w:t>liwy z uwagi na charakter rob</w:t>
      </w:r>
      <w:r w:rsidRPr="00832BBF">
        <w:rPr>
          <w:rFonts w:hint="eastAsia"/>
        </w:rPr>
        <w:t>ó</w:t>
      </w:r>
      <w:r w:rsidRPr="00832BBF">
        <w:t>t budowlanych oraz</w:t>
      </w:r>
    </w:p>
    <w:p w14:paraId="112043AA" w14:textId="77777777" w:rsidR="00832BBF" w:rsidRPr="00832BBF" w:rsidRDefault="00832BBF" w:rsidP="00832BBF">
      <w:pPr>
        <w:pStyle w:val="Akapitzlist"/>
        <w:ind w:left="360" w:right="139"/>
      </w:pPr>
      <w:r w:rsidRPr="00832BBF">
        <w:t>obj</w:t>
      </w:r>
      <w:r w:rsidRPr="00832BBF">
        <w:rPr>
          <w:rFonts w:hint="eastAsia"/>
        </w:rPr>
        <w:t>ę</w:t>
      </w:r>
      <w:r w:rsidRPr="00832BBF">
        <w:t>cie ich gwarancj</w:t>
      </w:r>
      <w:r w:rsidRPr="00832BBF">
        <w:rPr>
          <w:rFonts w:hint="eastAsia"/>
        </w:rPr>
        <w:t>ą</w:t>
      </w:r>
      <w:r w:rsidRPr="00832BBF">
        <w:t>.</w:t>
      </w:r>
    </w:p>
    <w:p w14:paraId="1DD09CAA" w14:textId="77777777" w:rsidR="00832BBF" w:rsidRPr="00832BBF" w:rsidRDefault="00832BBF" w:rsidP="00832BBF">
      <w:pPr>
        <w:pStyle w:val="Akapitzlist"/>
        <w:ind w:left="360" w:right="139"/>
      </w:pPr>
      <w:r w:rsidRPr="00832BBF">
        <w:t>Niedokonanie podzia</w:t>
      </w:r>
      <w:r w:rsidRPr="00832BBF">
        <w:rPr>
          <w:rFonts w:hint="eastAsia"/>
        </w:rPr>
        <w:t>ł</w:t>
      </w:r>
      <w:r w:rsidRPr="00832BBF">
        <w:t>u zam</w:t>
      </w:r>
      <w:r w:rsidRPr="00832BBF">
        <w:rPr>
          <w:rFonts w:hint="eastAsia"/>
        </w:rPr>
        <w:t>ó</w:t>
      </w:r>
      <w:r w:rsidRPr="00832BBF">
        <w:t>wienia na cz</w:t>
      </w:r>
      <w:r w:rsidRPr="00832BBF">
        <w:rPr>
          <w:rFonts w:hint="eastAsia"/>
        </w:rPr>
        <w:t>ęś</w:t>
      </w:r>
      <w:r w:rsidRPr="00832BBF">
        <w:t>ci podyktowane by</w:t>
      </w:r>
      <w:r w:rsidRPr="00832BBF">
        <w:rPr>
          <w:rFonts w:hint="eastAsia"/>
        </w:rPr>
        <w:t>ł</w:t>
      </w:r>
      <w:r w:rsidRPr="00832BBF">
        <w:t>o wzgl</w:t>
      </w:r>
      <w:r w:rsidRPr="00832BBF">
        <w:rPr>
          <w:rFonts w:hint="eastAsia"/>
        </w:rPr>
        <w:t>ę</w:t>
      </w:r>
      <w:r w:rsidRPr="00832BBF">
        <w:t>dami technicznymi,</w:t>
      </w:r>
    </w:p>
    <w:p w14:paraId="6716D94E" w14:textId="77777777" w:rsidR="00832BBF" w:rsidRPr="00832BBF" w:rsidRDefault="00832BBF" w:rsidP="00832BBF">
      <w:pPr>
        <w:pStyle w:val="Akapitzlist"/>
        <w:ind w:left="360" w:right="139"/>
      </w:pPr>
      <w:r w:rsidRPr="00832BBF">
        <w:t>organizacyjnymi oraz charakterem przedmiotu zam</w:t>
      </w:r>
      <w:r w:rsidRPr="00832BBF">
        <w:rPr>
          <w:rFonts w:hint="eastAsia"/>
        </w:rPr>
        <w:t>ó</w:t>
      </w:r>
      <w:r w:rsidRPr="00832BBF">
        <w:t>wienia, a przede wszystkim nadmiernymi</w:t>
      </w:r>
    </w:p>
    <w:p w14:paraId="729B8456" w14:textId="77777777" w:rsidR="00832BBF" w:rsidRPr="00832BBF" w:rsidRDefault="00832BBF" w:rsidP="00832BBF">
      <w:pPr>
        <w:pStyle w:val="Akapitzlist"/>
        <w:ind w:left="360" w:right="139"/>
      </w:pPr>
      <w:r w:rsidRPr="00832BBF">
        <w:t>kosztami wykonania zam</w:t>
      </w:r>
      <w:r w:rsidRPr="00832BBF">
        <w:rPr>
          <w:rFonts w:hint="eastAsia"/>
        </w:rPr>
        <w:t>ó</w:t>
      </w:r>
      <w:r w:rsidRPr="00832BBF">
        <w:t>wienia, w sytuacji, gdyby roboty budowlane obj</w:t>
      </w:r>
      <w:r w:rsidRPr="00832BBF">
        <w:rPr>
          <w:rFonts w:hint="eastAsia"/>
        </w:rPr>
        <w:t>ę</w:t>
      </w:r>
      <w:r w:rsidRPr="00832BBF">
        <w:t>te przedmiotem</w:t>
      </w:r>
    </w:p>
    <w:p w14:paraId="5330D2DF" w14:textId="77777777" w:rsidR="00832BBF" w:rsidRPr="00832BBF" w:rsidRDefault="00832BBF" w:rsidP="00832BBF">
      <w:pPr>
        <w:pStyle w:val="Akapitzlist"/>
        <w:ind w:left="360" w:right="139"/>
      </w:pPr>
      <w:r w:rsidRPr="00832BBF">
        <w:t>zam</w:t>
      </w:r>
      <w:r w:rsidRPr="00832BBF">
        <w:rPr>
          <w:rFonts w:hint="eastAsia"/>
        </w:rPr>
        <w:t>ó</w:t>
      </w:r>
      <w:r w:rsidRPr="00832BBF">
        <w:t>wienia wykonywa</w:t>
      </w:r>
      <w:r w:rsidRPr="00832BBF">
        <w:rPr>
          <w:rFonts w:hint="eastAsia"/>
        </w:rPr>
        <w:t>ł</w:t>
      </w:r>
      <w:r w:rsidRPr="00832BBF">
        <w:t>oby kilku wykonawc</w:t>
      </w:r>
      <w:r w:rsidRPr="00832BBF">
        <w:rPr>
          <w:rFonts w:hint="eastAsia"/>
        </w:rPr>
        <w:t>ó</w:t>
      </w:r>
      <w:r w:rsidRPr="00832BBF">
        <w:t>w na podstawie odr</w:t>
      </w:r>
      <w:r w:rsidRPr="00832BBF">
        <w:rPr>
          <w:rFonts w:hint="eastAsia"/>
        </w:rPr>
        <w:t>ę</w:t>
      </w:r>
      <w:r w:rsidRPr="00832BBF">
        <w:t>bnych um</w:t>
      </w:r>
      <w:r w:rsidRPr="00832BBF">
        <w:rPr>
          <w:rFonts w:hint="eastAsia"/>
        </w:rPr>
        <w:t>ó</w:t>
      </w:r>
      <w:r w:rsidRPr="00832BBF">
        <w:t>w. Zastosowany</w:t>
      </w:r>
    </w:p>
    <w:p w14:paraId="02F1845E" w14:textId="77777777" w:rsidR="00832BBF" w:rsidRDefault="00832BBF" w:rsidP="00832BBF">
      <w:pPr>
        <w:pStyle w:val="Akapitzlist"/>
        <w:ind w:left="360" w:right="139"/>
      </w:pPr>
      <w:r w:rsidRPr="00832BBF">
        <w:t>ewentualnie podzia</w:t>
      </w:r>
      <w:r w:rsidRPr="00832BBF">
        <w:rPr>
          <w:rFonts w:hint="eastAsia"/>
        </w:rPr>
        <w:t>ł</w:t>
      </w:r>
      <w:r w:rsidRPr="00832BBF">
        <w:t xml:space="preserve"> zam</w:t>
      </w:r>
      <w:r w:rsidRPr="00832BBF">
        <w:rPr>
          <w:rFonts w:hint="eastAsia"/>
        </w:rPr>
        <w:t>ó</w:t>
      </w:r>
      <w:r w:rsidRPr="00832BBF">
        <w:t>wienia na cz</w:t>
      </w:r>
      <w:r w:rsidRPr="00832BBF">
        <w:rPr>
          <w:rFonts w:hint="eastAsia"/>
        </w:rPr>
        <w:t>ęś</w:t>
      </w:r>
      <w:r w:rsidRPr="00832BBF">
        <w:t>ci nie zwi</w:t>
      </w:r>
      <w:r w:rsidRPr="00832BBF">
        <w:rPr>
          <w:rFonts w:hint="eastAsia"/>
        </w:rPr>
        <w:t>ę</w:t>
      </w:r>
      <w:r w:rsidRPr="00832BBF">
        <w:t>kszy</w:t>
      </w:r>
      <w:r w:rsidRPr="00832BBF">
        <w:rPr>
          <w:rFonts w:hint="eastAsia"/>
        </w:rPr>
        <w:t>ł</w:t>
      </w:r>
      <w:r w:rsidRPr="00832BBF">
        <w:t>by konkurencyjno</w:t>
      </w:r>
      <w:r w:rsidRPr="00832BBF">
        <w:rPr>
          <w:rFonts w:hint="eastAsia"/>
        </w:rPr>
        <w:t>ś</w:t>
      </w:r>
      <w:r w:rsidRPr="00832BBF">
        <w:t>ci w sektorze</w:t>
      </w:r>
    </w:p>
    <w:p w14:paraId="4FFAFE6B" w14:textId="77777777" w:rsidR="00832BBF" w:rsidRDefault="00832BBF" w:rsidP="00832BBF">
      <w:pPr>
        <w:pStyle w:val="Akapitzlist"/>
        <w:ind w:left="360" w:right="139"/>
      </w:pPr>
      <w:r w:rsidRPr="00832BBF">
        <w:t>ma</w:t>
      </w:r>
      <w:r w:rsidRPr="00832BBF">
        <w:rPr>
          <w:rFonts w:hint="eastAsia"/>
        </w:rPr>
        <w:t>ł</w:t>
      </w:r>
      <w:r w:rsidRPr="00832BBF">
        <w:t>ych</w:t>
      </w:r>
      <w:r>
        <w:t xml:space="preserve"> </w:t>
      </w:r>
      <w:r w:rsidRPr="00832BBF">
        <w:t xml:space="preserve">i </w:t>
      </w:r>
      <w:r w:rsidRPr="00832BBF">
        <w:rPr>
          <w:rFonts w:hint="eastAsia"/>
        </w:rPr>
        <w:t>ś</w:t>
      </w:r>
      <w:r w:rsidRPr="00832BBF">
        <w:t>rednich przedsi</w:t>
      </w:r>
      <w:r w:rsidRPr="00832BBF">
        <w:rPr>
          <w:rFonts w:hint="eastAsia"/>
        </w:rPr>
        <w:t>ę</w:t>
      </w:r>
      <w:r w:rsidRPr="00832BBF">
        <w:t>biorstw. Zgodnie z tre</w:t>
      </w:r>
      <w:r w:rsidRPr="00832BBF">
        <w:rPr>
          <w:rFonts w:hint="eastAsia"/>
        </w:rPr>
        <w:t>ś</w:t>
      </w:r>
      <w:r w:rsidRPr="00832BBF">
        <w:t>ci</w:t>
      </w:r>
      <w:r w:rsidRPr="00832BBF">
        <w:rPr>
          <w:rFonts w:hint="eastAsia"/>
        </w:rPr>
        <w:t>ą</w:t>
      </w:r>
      <w:r w:rsidRPr="00832BBF">
        <w:t xml:space="preserve"> motywu 78 dyrektywy, Instytucja</w:t>
      </w:r>
    </w:p>
    <w:p w14:paraId="277DA7FC" w14:textId="77777777" w:rsidR="00832BBF" w:rsidRDefault="00832BBF" w:rsidP="00832BBF">
      <w:pPr>
        <w:pStyle w:val="Akapitzlist"/>
        <w:ind w:left="360" w:right="139"/>
      </w:pPr>
      <w:r w:rsidRPr="00832BBF">
        <w:t>zamawiaj</w:t>
      </w:r>
      <w:r w:rsidRPr="00832BBF">
        <w:rPr>
          <w:rFonts w:hint="eastAsia"/>
        </w:rPr>
        <w:t>ą</w:t>
      </w:r>
      <w:r w:rsidRPr="00832BBF">
        <w:t>ca</w:t>
      </w:r>
      <w:r>
        <w:t xml:space="preserve"> </w:t>
      </w:r>
      <w:r w:rsidRPr="00832BBF">
        <w:t>powinna mie</w:t>
      </w:r>
      <w:r w:rsidRPr="00832BBF">
        <w:rPr>
          <w:rFonts w:hint="eastAsia"/>
        </w:rPr>
        <w:t>ć</w:t>
      </w:r>
      <w:r w:rsidRPr="00832BBF">
        <w:t xml:space="preserve"> obowi</w:t>
      </w:r>
      <w:r w:rsidRPr="00832BBF">
        <w:rPr>
          <w:rFonts w:hint="eastAsia"/>
        </w:rPr>
        <w:t>ą</w:t>
      </w:r>
      <w:r w:rsidRPr="00832BBF">
        <w:t>zek rozwa</w:t>
      </w:r>
      <w:r w:rsidRPr="00832BBF">
        <w:rPr>
          <w:rFonts w:hint="eastAsia"/>
        </w:rPr>
        <w:t>ż</w:t>
      </w:r>
      <w:r w:rsidRPr="00832BBF">
        <w:t>enia celowo</w:t>
      </w:r>
      <w:r w:rsidRPr="00832BBF">
        <w:rPr>
          <w:rFonts w:hint="eastAsia"/>
        </w:rPr>
        <w:t>ś</w:t>
      </w:r>
      <w:r w:rsidRPr="00832BBF">
        <w:t>ci podzia</w:t>
      </w:r>
      <w:r w:rsidRPr="00832BBF">
        <w:rPr>
          <w:rFonts w:hint="eastAsia"/>
        </w:rPr>
        <w:t>ł</w:t>
      </w:r>
      <w:r w:rsidRPr="00832BBF">
        <w:t>u zam</w:t>
      </w:r>
      <w:r w:rsidRPr="00832BBF">
        <w:rPr>
          <w:rFonts w:hint="eastAsia"/>
        </w:rPr>
        <w:t>ó</w:t>
      </w:r>
      <w:r w:rsidRPr="00832BBF">
        <w:t>wie</w:t>
      </w:r>
      <w:r w:rsidRPr="00832BBF">
        <w:rPr>
          <w:rFonts w:hint="eastAsia"/>
        </w:rPr>
        <w:t>ń</w:t>
      </w:r>
      <w:r w:rsidRPr="00832BBF">
        <w:t xml:space="preserve"> na cz</w:t>
      </w:r>
      <w:r w:rsidRPr="00832BBF">
        <w:rPr>
          <w:rFonts w:hint="eastAsia"/>
        </w:rPr>
        <w:t>ęś</w:t>
      </w:r>
      <w:r w:rsidRPr="00832BBF">
        <w:t>ci,</w:t>
      </w:r>
    </w:p>
    <w:p w14:paraId="6B978938" w14:textId="77777777" w:rsidR="00832BBF" w:rsidRDefault="00832BBF" w:rsidP="00832BBF">
      <w:pPr>
        <w:pStyle w:val="Akapitzlist"/>
        <w:ind w:left="360" w:right="139"/>
      </w:pPr>
      <w:r w:rsidRPr="00832BBF">
        <w:t>jednocze</w:t>
      </w:r>
      <w:r w:rsidRPr="00832BBF">
        <w:rPr>
          <w:rFonts w:hint="eastAsia"/>
        </w:rPr>
        <w:t>ś</w:t>
      </w:r>
      <w:r w:rsidRPr="00832BBF">
        <w:t>nie</w:t>
      </w:r>
      <w:r>
        <w:t xml:space="preserve"> </w:t>
      </w:r>
      <w:r w:rsidRPr="00832BBF">
        <w:t>zachowuj</w:t>
      </w:r>
      <w:r w:rsidRPr="00832BBF">
        <w:rPr>
          <w:rFonts w:hint="eastAsia"/>
        </w:rPr>
        <w:t>ą</w:t>
      </w:r>
      <w:r w:rsidRPr="00832BBF">
        <w:t>c swobod</w:t>
      </w:r>
      <w:r w:rsidRPr="00832BBF">
        <w:rPr>
          <w:rFonts w:hint="eastAsia"/>
        </w:rPr>
        <w:t>ę</w:t>
      </w:r>
      <w:r w:rsidRPr="00832BBF">
        <w:t xml:space="preserve"> autonomicznego podejmowania decyzji na ka</w:t>
      </w:r>
      <w:r w:rsidRPr="00832BBF">
        <w:rPr>
          <w:rFonts w:hint="eastAsia"/>
        </w:rPr>
        <w:t>ż</w:t>
      </w:r>
      <w:r w:rsidRPr="00832BBF">
        <w:t>dej</w:t>
      </w:r>
    </w:p>
    <w:p w14:paraId="6E2ADEFC" w14:textId="136382A4" w:rsidR="00832BBF" w:rsidRPr="00832BBF" w:rsidRDefault="00832BBF" w:rsidP="00832BBF">
      <w:pPr>
        <w:pStyle w:val="Akapitzlist"/>
        <w:ind w:left="360" w:right="139"/>
      </w:pPr>
      <w:r w:rsidRPr="00832BBF">
        <w:t>podstawie, jak</w:t>
      </w:r>
      <w:r w:rsidRPr="00832BBF">
        <w:rPr>
          <w:rFonts w:hint="eastAsia"/>
        </w:rPr>
        <w:t>ą</w:t>
      </w:r>
      <w:r w:rsidRPr="00832BBF">
        <w:t xml:space="preserve"> uzna za</w:t>
      </w:r>
      <w:r>
        <w:t xml:space="preserve"> </w:t>
      </w:r>
      <w:r w:rsidRPr="00832BBF">
        <w:t>stosown</w:t>
      </w:r>
      <w:r w:rsidRPr="00832BBF">
        <w:rPr>
          <w:rFonts w:hint="eastAsia"/>
        </w:rPr>
        <w:t>ą</w:t>
      </w:r>
      <w:r w:rsidRPr="00832BBF">
        <w:t>, nie podlegaj</w:t>
      </w:r>
      <w:r w:rsidRPr="00832BBF">
        <w:rPr>
          <w:rFonts w:hint="eastAsia"/>
        </w:rPr>
        <w:t>ą</w:t>
      </w:r>
      <w:r w:rsidRPr="00832BBF">
        <w:t>c nadzorowi administracyjnemu ani s</w:t>
      </w:r>
      <w:r w:rsidRPr="00832BBF">
        <w:rPr>
          <w:rFonts w:hint="eastAsia"/>
        </w:rPr>
        <w:t>ą</w:t>
      </w:r>
      <w:r w:rsidRPr="00832BBF">
        <w:t>dowemu.</w:t>
      </w:r>
    </w:p>
    <w:p w14:paraId="7DB96ED7" w14:textId="77777777" w:rsidR="00832BBF" w:rsidRPr="00832BBF" w:rsidRDefault="00832BBF" w:rsidP="00832BBF">
      <w:pPr>
        <w:pStyle w:val="Akapitzlist"/>
        <w:ind w:left="360" w:right="139"/>
      </w:pPr>
      <w:r w:rsidRPr="00832BBF">
        <w:t>Podzia</w:t>
      </w:r>
      <w:r w:rsidRPr="00832BBF">
        <w:rPr>
          <w:rFonts w:hint="eastAsia"/>
        </w:rPr>
        <w:t>ł</w:t>
      </w:r>
      <w:r w:rsidRPr="00832BBF">
        <w:t xml:space="preserve"> zam</w:t>
      </w:r>
      <w:r w:rsidRPr="00832BBF">
        <w:rPr>
          <w:rFonts w:hint="eastAsia"/>
        </w:rPr>
        <w:t>ó</w:t>
      </w:r>
      <w:r w:rsidRPr="00832BBF">
        <w:t>wienia na cz</w:t>
      </w:r>
      <w:r w:rsidRPr="00832BBF">
        <w:rPr>
          <w:rFonts w:hint="eastAsia"/>
        </w:rPr>
        <w:t>ęś</w:t>
      </w:r>
      <w:r w:rsidRPr="00832BBF">
        <w:t>ci spowodowa</w:t>
      </w:r>
      <w:r w:rsidRPr="00832BBF">
        <w:rPr>
          <w:rFonts w:hint="eastAsia"/>
        </w:rPr>
        <w:t>ł</w:t>
      </w:r>
      <w:r w:rsidRPr="00832BBF">
        <w:t>by potrzeb</w:t>
      </w:r>
      <w:r w:rsidRPr="00832BBF">
        <w:rPr>
          <w:rFonts w:hint="eastAsia"/>
        </w:rPr>
        <w:t>ę</w:t>
      </w:r>
      <w:r w:rsidRPr="00832BBF">
        <w:t xml:space="preserve"> podj</w:t>
      </w:r>
      <w:r w:rsidRPr="00832BBF">
        <w:rPr>
          <w:rFonts w:hint="eastAsia"/>
        </w:rPr>
        <w:t>ę</w:t>
      </w:r>
      <w:r w:rsidRPr="00832BBF">
        <w:t>cia dodatkowych czynno</w:t>
      </w:r>
      <w:r w:rsidRPr="00832BBF">
        <w:rPr>
          <w:rFonts w:hint="eastAsia"/>
        </w:rPr>
        <w:t>ś</w:t>
      </w:r>
      <w:r w:rsidRPr="00832BBF">
        <w:t>ci przez</w:t>
      </w:r>
    </w:p>
    <w:p w14:paraId="4DDE33B4" w14:textId="77777777" w:rsidR="00832BBF" w:rsidRPr="00832BBF" w:rsidRDefault="00832BBF" w:rsidP="00832BBF">
      <w:pPr>
        <w:pStyle w:val="Akapitzlist"/>
        <w:ind w:left="360" w:right="139"/>
      </w:pPr>
      <w:r w:rsidRPr="00832BBF">
        <w:t>Zamawiaj</w:t>
      </w:r>
      <w:r w:rsidRPr="00832BBF">
        <w:rPr>
          <w:rFonts w:hint="eastAsia"/>
        </w:rPr>
        <w:t>ą</w:t>
      </w:r>
      <w:r w:rsidRPr="00832BBF">
        <w:t>cego celem skoordynowania dzia</w:t>
      </w:r>
      <w:r w:rsidRPr="00832BBF">
        <w:rPr>
          <w:rFonts w:hint="eastAsia"/>
        </w:rPr>
        <w:t>ł</w:t>
      </w:r>
      <w:r w:rsidRPr="00832BBF">
        <w:t>a</w:t>
      </w:r>
      <w:r w:rsidRPr="00832BBF">
        <w:rPr>
          <w:rFonts w:hint="eastAsia"/>
        </w:rPr>
        <w:t>ń</w:t>
      </w:r>
      <w:r w:rsidRPr="00832BBF">
        <w:t xml:space="preserve"> r</w:t>
      </w:r>
      <w:r w:rsidRPr="00832BBF">
        <w:rPr>
          <w:rFonts w:hint="eastAsia"/>
        </w:rPr>
        <w:t>óż</w:t>
      </w:r>
      <w:r w:rsidRPr="00832BBF">
        <w:t>nych Wykonawc</w:t>
      </w:r>
      <w:r w:rsidRPr="00832BBF">
        <w:rPr>
          <w:rFonts w:hint="eastAsia"/>
        </w:rPr>
        <w:t>ó</w:t>
      </w:r>
      <w:r w:rsidRPr="00832BBF">
        <w:t>w np. r</w:t>
      </w:r>
      <w:r w:rsidRPr="00832BBF">
        <w:rPr>
          <w:rFonts w:hint="eastAsia"/>
        </w:rPr>
        <w:t>óż</w:t>
      </w:r>
      <w:r w:rsidRPr="00832BBF">
        <w:t>ne terminy:</w:t>
      </w:r>
    </w:p>
    <w:p w14:paraId="6C7D21FC" w14:textId="77777777" w:rsidR="00832BBF" w:rsidRDefault="00832BBF" w:rsidP="00832BBF">
      <w:pPr>
        <w:pStyle w:val="Akapitzlist"/>
        <w:ind w:left="360" w:right="139"/>
      </w:pPr>
      <w:r w:rsidRPr="00832BBF">
        <w:t>przekazania, odbior</w:t>
      </w:r>
      <w:r w:rsidRPr="00832BBF">
        <w:rPr>
          <w:rFonts w:hint="eastAsia"/>
        </w:rPr>
        <w:t>ó</w:t>
      </w:r>
      <w:r w:rsidRPr="00832BBF">
        <w:t>w, uzyskania pozwolenia na u</w:t>
      </w:r>
      <w:r w:rsidRPr="00832BBF">
        <w:rPr>
          <w:rFonts w:hint="eastAsia"/>
        </w:rPr>
        <w:t>ż</w:t>
      </w:r>
      <w:r w:rsidRPr="00832BBF">
        <w:t>ytkowanie itp. Brak kompleksowej</w:t>
      </w:r>
    </w:p>
    <w:p w14:paraId="60725522" w14:textId="0657AC64" w:rsidR="00832BBF" w:rsidRDefault="00832BBF" w:rsidP="00832BBF">
      <w:pPr>
        <w:pStyle w:val="Akapitzlist"/>
        <w:ind w:left="360" w:right="139"/>
      </w:pPr>
      <w:r w:rsidRPr="00832BBF">
        <w:t>realizacji</w:t>
      </w:r>
      <w:r>
        <w:t xml:space="preserve"> </w:t>
      </w:r>
      <w:r w:rsidRPr="00832BBF">
        <w:t>zam</w:t>
      </w:r>
      <w:r w:rsidRPr="00832BBF">
        <w:rPr>
          <w:rFonts w:hint="eastAsia"/>
        </w:rPr>
        <w:t>ó</w:t>
      </w:r>
      <w:r w:rsidRPr="00832BBF">
        <w:t>wienia, m</w:t>
      </w:r>
      <w:r w:rsidRPr="00832BBF">
        <w:rPr>
          <w:rFonts w:hint="eastAsia"/>
        </w:rPr>
        <w:t>ó</w:t>
      </w:r>
      <w:r w:rsidRPr="00832BBF">
        <w:t>g</w:t>
      </w:r>
      <w:r w:rsidRPr="00832BBF">
        <w:rPr>
          <w:rFonts w:hint="eastAsia"/>
        </w:rPr>
        <w:t>ł</w:t>
      </w:r>
      <w:r w:rsidRPr="00832BBF">
        <w:t>by zagrozi</w:t>
      </w:r>
      <w:r w:rsidRPr="00832BBF">
        <w:rPr>
          <w:rFonts w:hint="eastAsia"/>
        </w:rPr>
        <w:t>ć</w:t>
      </w:r>
      <w:r w:rsidRPr="00832BBF">
        <w:t xml:space="preserve"> zatem w</w:t>
      </w:r>
      <w:r w:rsidRPr="00832BBF">
        <w:rPr>
          <w:rFonts w:hint="eastAsia"/>
        </w:rPr>
        <w:t>ł</w:t>
      </w:r>
      <w:r w:rsidRPr="00832BBF">
        <w:t>a</w:t>
      </w:r>
      <w:r w:rsidRPr="00832BBF">
        <w:rPr>
          <w:rFonts w:hint="eastAsia"/>
        </w:rPr>
        <w:t>ś</w:t>
      </w:r>
      <w:r w:rsidRPr="00832BBF">
        <w:t>ciwemu jej wykonaniu</w:t>
      </w:r>
      <w:r>
        <w:t xml:space="preserve">. </w:t>
      </w:r>
    </w:p>
    <w:p w14:paraId="5142C8F7" w14:textId="7D7FFB11" w:rsidR="00832BBF" w:rsidRPr="00832BBF" w:rsidRDefault="00832BBF" w:rsidP="00832BBF">
      <w:pPr>
        <w:ind w:left="0" w:right="139" w:firstLine="0"/>
      </w:pPr>
      <w:r w:rsidRPr="00832BBF">
        <w:t>Z kolei brak jednej gwarancji dla</w:t>
      </w:r>
      <w:r>
        <w:t xml:space="preserve"> </w:t>
      </w:r>
      <w:r w:rsidRPr="00832BBF">
        <w:t>ca</w:t>
      </w:r>
      <w:r w:rsidRPr="00832BBF">
        <w:rPr>
          <w:rFonts w:hint="eastAsia"/>
        </w:rPr>
        <w:t>ł</w:t>
      </w:r>
      <w:r w:rsidRPr="00832BBF">
        <w:t>ej inwestycji mo</w:t>
      </w:r>
      <w:r w:rsidRPr="00832BBF">
        <w:rPr>
          <w:rFonts w:hint="eastAsia"/>
        </w:rPr>
        <w:t>ż</w:t>
      </w:r>
      <w:r w:rsidRPr="00832BBF">
        <w:t>e nie zagwarantowa</w:t>
      </w:r>
      <w:r w:rsidRPr="00832BBF">
        <w:rPr>
          <w:rFonts w:hint="eastAsia"/>
        </w:rPr>
        <w:t>ć</w:t>
      </w:r>
      <w:r w:rsidRPr="00832BBF">
        <w:t xml:space="preserve"> wyegzekwowania odpowiedzialno</w:t>
      </w:r>
      <w:r w:rsidRPr="00832BBF">
        <w:rPr>
          <w:rFonts w:hint="eastAsia"/>
        </w:rPr>
        <w:t>ś</w:t>
      </w:r>
      <w:r w:rsidRPr="00832BBF">
        <w:t>ci dla ca</w:t>
      </w:r>
      <w:r w:rsidRPr="00832BBF">
        <w:rPr>
          <w:rFonts w:hint="eastAsia"/>
        </w:rPr>
        <w:t>ł</w:t>
      </w:r>
      <w:r w:rsidRPr="00832BBF">
        <w:t>ej</w:t>
      </w:r>
      <w:r>
        <w:t xml:space="preserve"> </w:t>
      </w:r>
      <w:r w:rsidRPr="00832BBF">
        <w:t>inwestycji, gdy</w:t>
      </w:r>
      <w:r w:rsidRPr="00832BBF">
        <w:rPr>
          <w:rFonts w:hint="eastAsia"/>
        </w:rPr>
        <w:t>ż</w:t>
      </w:r>
      <w:r w:rsidRPr="00832BBF">
        <w:t xml:space="preserve"> ka</w:t>
      </w:r>
      <w:r w:rsidRPr="00832BBF">
        <w:rPr>
          <w:rFonts w:hint="eastAsia"/>
        </w:rPr>
        <w:t>ż</w:t>
      </w:r>
      <w:r w:rsidRPr="00832BBF">
        <w:t>dy wykonawca dla swojej cz</w:t>
      </w:r>
      <w:r w:rsidRPr="00832BBF">
        <w:rPr>
          <w:rFonts w:hint="eastAsia"/>
        </w:rPr>
        <w:t>ęś</w:t>
      </w:r>
      <w:r w:rsidRPr="00832BBF">
        <w:t>ci udzieli</w:t>
      </w:r>
      <w:r w:rsidRPr="00832BBF">
        <w:rPr>
          <w:rFonts w:hint="eastAsia"/>
        </w:rPr>
        <w:t>ł</w:t>
      </w:r>
      <w:r w:rsidRPr="00832BBF">
        <w:t>by odr</w:t>
      </w:r>
      <w:r w:rsidRPr="00832BBF">
        <w:rPr>
          <w:rFonts w:hint="eastAsia"/>
        </w:rPr>
        <w:t>ę</w:t>
      </w:r>
      <w:r w:rsidRPr="00832BBF">
        <w:t>bnie gwarancji jako</w:t>
      </w:r>
      <w:r w:rsidRPr="00832BBF">
        <w:rPr>
          <w:rFonts w:hint="eastAsia"/>
        </w:rPr>
        <w:t>ś</w:t>
      </w:r>
      <w:r w:rsidRPr="00832BBF">
        <w:t>ci.</w:t>
      </w:r>
    </w:p>
    <w:p w14:paraId="0A2480C7" w14:textId="77777777" w:rsidR="00832BBF" w:rsidRPr="00832BBF" w:rsidRDefault="00832BBF" w:rsidP="00832BBF">
      <w:pPr>
        <w:pStyle w:val="Akapitzlist"/>
        <w:ind w:left="360" w:right="139"/>
      </w:pPr>
      <w:r w:rsidRPr="00832BBF">
        <w:t>Podzia</w:t>
      </w:r>
      <w:r w:rsidRPr="00832BBF">
        <w:rPr>
          <w:rFonts w:hint="eastAsia"/>
        </w:rPr>
        <w:t>ł</w:t>
      </w:r>
      <w:r w:rsidRPr="00832BBF">
        <w:t xml:space="preserve"> zam</w:t>
      </w:r>
      <w:r w:rsidRPr="00832BBF">
        <w:rPr>
          <w:rFonts w:hint="eastAsia"/>
        </w:rPr>
        <w:t>ó</w:t>
      </w:r>
      <w:r w:rsidRPr="00832BBF">
        <w:t>wienia na cz</w:t>
      </w:r>
      <w:r w:rsidRPr="00832BBF">
        <w:rPr>
          <w:rFonts w:hint="eastAsia"/>
        </w:rPr>
        <w:t>ęś</w:t>
      </w:r>
      <w:r w:rsidRPr="00832BBF">
        <w:t>ci nie gwarantuje obj</w:t>
      </w:r>
      <w:r w:rsidRPr="00832BBF">
        <w:rPr>
          <w:rFonts w:hint="eastAsia"/>
        </w:rPr>
        <w:t>ę</w:t>
      </w:r>
      <w:r w:rsidRPr="00832BBF">
        <w:t>cie odpowiedzialno</w:t>
      </w:r>
      <w:r w:rsidRPr="00832BBF">
        <w:rPr>
          <w:rFonts w:hint="eastAsia"/>
        </w:rPr>
        <w:t>ś</w:t>
      </w:r>
      <w:r w:rsidRPr="00832BBF">
        <w:t>ci</w:t>
      </w:r>
      <w:r w:rsidRPr="00832BBF">
        <w:rPr>
          <w:rFonts w:hint="eastAsia"/>
        </w:rPr>
        <w:t>ą</w:t>
      </w:r>
      <w:r w:rsidRPr="00832BBF">
        <w:t xml:space="preserve"> zabezpieczenia placu</w:t>
      </w:r>
    </w:p>
    <w:p w14:paraId="25A1AC69" w14:textId="77777777" w:rsidR="00CA1F5D" w:rsidRDefault="00832BBF" w:rsidP="00832BBF">
      <w:pPr>
        <w:pStyle w:val="Akapitzlist"/>
        <w:ind w:left="360" w:right="139"/>
      </w:pPr>
      <w:r w:rsidRPr="00832BBF">
        <w:t>budowy przez poszczeg</w:t>
      </w:r>
      <w:r w:rsidRPr="00832BBF">
        <w:rPr>
          <w:rFonts w:hint="eastAsia"/>
        </w:rPr>
        <w:t>ó</w:t>
      </w:r>
      <w:r w:rsidRPr="00832BBF">
        <w:t>lnych wykonawc</w:t>
      </w:r>
      <w:r w:rsidRPr="00832BBF">
        <w:rPr>
          <w:rFonts w:hint="eastAsia"/>
        </w:rPr>
        <w:t>ó</w:t>
      </w:r>
      <w:r w:rsidRPr="00832BBF">
        <w:t xml:space="preserve">w. </w:t>
      </w:r>
    </w:p>
    <w:p w14:paraId="45F44BBC" w14:textId="77777777" w:rsidR="00CA1F5D" w:rsidRDefault="00CA1F5D" w:rsidP="00832BBF">
      <w:pPr>
        <w:pStyle w:val="Akapitzlist"/>
        <w:ind w:left="360" w:right="139"/>
      </w:pPr>
      <w:r>
        <w:t>Ewentualne wyodrębnienie z zamówienia części dotyczącej zakupu wyposażenia utrudniłoby</w:t>
      </w:r>
    </w:p>
    <w:p w14:paraId="0C7D1CB8" w14:textId="233C0162" w:rsidR="00CA1F5D" w:rsidRDefault="00CA1F5D" w:rsidP="00832BBF">
      <w:pPr>
        <w:pStyle w:val="Akapitzlist"/>
        <w:ind w:left="360" w:right="139"/>
      </w:pPr>
      <w:r>
        <w:t>jego realizację z uwagi na konieczność dostosowania parametrów do wymiarów wybudowanych</w:t>
      </w:r>
    </w:p>
    <w:p w14:paraId="75D03A59" w14:textId="77777777" w:rsidR="00CA1F5D" w:rsidRDefault="00CA1F5D" w:rsidP="00832BBF">
      <w:pPr>
        <w:pStyle w:val="Akapitzlist"/>
        <w:ind w:left="360" w:right="139"/>
      </w:pPr>
      <w:r>
        <w:t>pomieszczeń, czy zasilanie części wyposażenia, które ściśle powiązane jest z robotami</w:t>
      </w:r>
    </w:p>
    <w:p w14:paraId="5D8D8D7B" w14:textId="77777777" w:rsidR="00CA1F5D" w:rsidRDefault="00CA1F5D" w:rsidP="00832BBF">
      <w:pPr>
        <w:pStyle w:val="Akapitzlist"/>
        <w:ind w:left="360" w:right="139"/>
      </w:pPr>
      <w:r>
        <w:t>instalacyjnymi. W tym przypadku również egzekwowanie odpowiedzialności gwarancyjnej</w:t>
      </w:r>
    </w:p>
    <w:p w14:paraId="6C1DBF0E" w14:textId="0BAF4242" w:rsidR="00CA1F5D" w:rsidRDefault="00CA1F5D" w:rsidP="00832BBF">
      <w:pPr>
        <w:pStyle w:val="Akapitzlist"/>
        <w:ind w:left="360" w:right="139"/>
      </w:pPr>
      <w:r>
        <w:t>byłoby znacznie utrudnione.</w:t>
      </w:r>
    </w:p>
    <w:p w14:paraId="54EFD5E1" w14:textId="2AFAF316" w:rsidR="005C24F8" w:rsidRDefault="00832BBF" w:rsidP="00CA1F5D">
      <w:pPr>
        <w:pStyle w:val="Akapitzlist"/>
        <w:ind w:left="360" w:right="139"/>
      </w:pPr>
      <w:r w:rsidRPr="00832BBF">
        <w:lastRenderedPageBreak/>
        <w:t>Maj</w:t>
      </w:r>
      <w:r w:rsidRPr="00832BBF">
        <w:rPr>
          <w:rFonts w:hint="eastAsia"/>
        </w:rPr>
        <w:t>ą</w:t>
      </w:r>
      <w:r w:rsidRPr="00832BBF">
        <w:t>c powy</w:t>
      </w:r>
      <w:r w:rsidRPr="00832BBF">
        <w:rPr>
          <w:rFonts w:hint="eastAsia"/>
        </w:rPr>
        <w:t>ż</w:t>
      </w:r>
      <w:r w:rsidRPr="00832BBF">
        <w:t>sze na uwadze podzia</w:t>
      </w:r>
      <w:r w:rsidRPr="00832BBF">
        <w:rPr>
          <w:rFonts w:hint="eastAsia"/>
        </w:rPr>
        <w:t>ł</w:t>
      </w:r>
      <w:r w:rsidRPr="00832BBF">
        <w:t xml:space="preserve"> zam</w:t>
      </w:r>
      <w:r w:rsidRPr="00832BBF">
        <w:rPr>
          <w:rFonts w:hint="eastAsia"/>
        </w:rPr>
        <w:t>ó</w:t>
      </w:r>
      <w:r w:rsidRPr="00832BBF">
        <w:t>wienia</w:t>
      </w:r>
      <w:r w:rsidR="00CA1F5D">
        <w:t xml:space="preserve"> </w:t>
      </w:r>
      <w:r w:rsidRPr="00832BBF">
        <w:t>jest niezasadny</w:t>
      </w:r>
      <w:r>
        <w:t>.</w:t>
      </w:r>
    </w:p>
    <w:p w14:paraId="34558733" w14:textId="77777777" w:rsidR="00832BBF" w:rsidRPr="00832BBF" w:rsidRDefault="00832BBF" w:rsidP="00832BBF">
      <w:pPr>
        <w:ind w:left="0" w:right="139" w:firstLine="0"/>
        <w:rPr>
          <w:bCs/>
          <w:color w:val="auto"/>
          <w:szCs w:val="24"/>
        </w:rPr>
      </w:pPr>
    </w:p>
    <w:p w14:paraId="511D5654" w14:textId="3FE7E751" w:rsidR="00BF17F7" w:rsidRPr="00BF17F7" w:rsidRDefault="00BF17F7" w:rsidP="00EA3FFF">
      <w:pPr>
        <w:pStyle w:val="Akapitzlist"/>
        <w:numPr>
          <w:ilvl w:val="0"/>
          <w:numId w:val="25"/>
        </w:numPr>
        <w:ind w:right="139"/>
        <w:rPr>
          <w:bCs/>
          <w:color w:val="auto"/>
          <w:szCs w:val="24"/>
        </w:rPr>
      </w:pPr>
      <w:r w:rsidRPr="00BF17F7">
        <w:rPr>
          <w:bCs/>
          <w:color w:val="auto"/>
          <w:szCs w:val="24"/>
        </w:rPr>
        <w:t>Maksymalna liczba wykonawców, z którymi zamawiający zawrze umowę ramową, jeżeli zamawiający przewiduje zawarcie umowy ramowej:</w:t>
      </w:r>
    </w:p>
    <w:p w14:paraId="6D85A270" w14:textId="77777777" w:rsidR="00BF17F7" w:rsidRPr="00BF17F7" w:rsidRDefault="00BF17F7" w:rsidP="00BF17F7">
      <w:pPr>
        <w:pStyle w:val="Akapitzlist"/>
        <w:ind w:left="360" w:right="139" w:firstLine="0"/>
        <w:rPr>
          <w:b/>
          <w:color w:val="auto"/>
          <w:szCs w:val="24"/>
        </w:rPr>
      </w:pPr>
    </w:p>
    <w:p w14:paraId="3AB59F4B" w14:textId="77777777" w:rsidR="00BF17F7" w:rsidRPr="00CA1F5D" w:rsidRDefault="00BF17F7" w:rsidP="00CA1F5D">
      <w:pPr>
        <w:ind w:left="0" w:right="139" w:firstLine="0"/>
        <w:rPr>
          <w:bCs/>
          <w:color w:val="auto"/>
          <w:szCs w:val="24"/>
        </w:rPr>
      </w:pPr>
      <w:r w:rsidRPr="00CA1F5D">
        <w:rPr>
          <w:bCs/>
          <w:color w:val="auto"/>
          <w:szCs w:val="24"/>
        </w:rPr>
        <w:t xml:space="preserve">Zamawiający </w:t>
      </w:r>
      <w:r w:rsidRPr="00CA1F5D">
        <w:rPr>
          <w:b/>
          <w:color w:val="auto"/>
          <w:szCs w:val="24"/>
        </w:rPr>
        <w:t>nie przewiduje</w:t>
      </w:r>
      <w:r w:rsidRPr="00CA1F5D">
        <w:rPr>
          <w:bCs/>
          <w:color w:val="auto"/>
          <w:szCs w:val="24"/>
        </w:rPr>
        <w:t xml:space="preserve"> zawarcia umowy ramowej.</w:t>
      </w:r>
    </w:p>
    <w:p w14:paraId="64ACDCC8" w14:textId="77777777" w:rsidR="00BF17F7" w:rsidRPr="00BF17F7" w:rsidRDefault="00BF17F7" w:rsidP="00BF17F7">
      <w:pPr>
        <w:pStyle w:val="Akapitzlist"/>
        <w:ind w:left="360" w:right="139" w:firstLine="0"/>
        <w:rPr>
          <w:b/>
          <w:color w:val="auto"/>
          <w:szCs w:val="24"/>
        </w:rPr>
      </w:pPr>
    </w:p>
    <w:p w14:paraId="569ECB02" w14:textId="35A79E63" w:rsidR="00BF17F7" w:rsidRPr="00BF17F7" w:rsidRDefault="00BF17F7" w:rsidP="00EA3FFF">
      <w:pPr>
        <w:pStyle w:val="Akapitzlist"/>
        <w:numPr>
          <w:ilvl w:val="0"/>
          <w:numId w:val="25"/>
        </w:numPr>
        <w:ind w:right="139"/>
        <w:rPr>
          <w:bCs/>
          <w:color w:val="auto"/>
          <w:szCs w:val="24"/>
        </w:rPr>
      </w:pPr>
      <w:r w:rsidRPr="00BF17F7">
        <w:rPr>
          <w:bCs/>
          <w:color w:val="auto"/>
          <w:szCs w:val="24"/>
        </w:rPr>
        <w:t>Informacje o przewidywanych zamówieniach polegających na powtórzeniu podobnych usług/robót budowlanych, o których mowa w art. 214 ust. 1 pkt 7 Pzp:</w:t>
      </w:r>
    </w:p>
    <w:p w14:paraId="24DEEA37" w14:textId="77777777" w:rsidR="00BF17F7" w:rsidRPr="00BF17F7" w:rsidRDefault="00BF17F7" w:rsidP="00BF17F7">
      <w:pPr>
        <w:pStyle w:val="Akapitzlist"/>
        <w:ind w:left="360" w:right="139" w:firstLine="0"/>
        <w:rPr>
          <w:b/>
          <w:color w:val="auto"/>
          <w:szCs w:val="24"/>
        </w:rPr>
      </w:pPr>
    </w:p>
    <w:p w14:paraId="16CBF555" w14:textId="2B340B1A" w:rsidR="00BF17F7" w:rsidRDefault="00BF17F7" w:rsidP="00BF17F7">
      <w:pPr>
        <w:pStyle w:val="Akapitzlist"/>
        <w:ind w:left="360" w:right="139" w:firstLine="0"/>
        <w:rPr>
          <w:bCs/>
          <w:color w:val="auto"/>
          <w:szCs w:val="24"/>
        </w:rPr>
      </w:pPr>
      <w:r w:rsidRPr="00BF17F7">
        <w:rPr>
          <w:bCs/>
          <w:color w:val="auto"/>
          <w:szCs w:val="24"/>
        </w:rPr>
        <w:t>Zamawiający</w:t>
      </w:r>
      <w:r w:rsidRPr="00BF17F7">
        <w:rPr>
          <w:b/>
          <w:color w:val="auto"/>
          <w:szCs w:val="24"/>
        </w:rPr>
        <w:t xml:space="preserve"> przewiduje </w:t>
      </w:r>
      <w:r w:rsidRPr="00BF17F7">
        <w:rPr>
          <w:bCs/>
          <w:color w:val="auto"/>
          <w:szCs w:val="24"/>
        </w:rPr>
        <w:t>możliwoś</w:t>
      </w:r>
      <w:r w:rsidR="00EE3C34">
        <w:rPr>
          <w:bCs/>
          <w:color w:val="auto"/>
          <w:szCs w:val="24"/>
        </w:rPr>
        <w:t>ć</w:t>
      </w:r>
      <w:r w:rsidRPr="00BF17F7">
        <w:rPr>
          <w:bCs/>
          <w:color w:val="auto"/>
          <w:szCs w:val="24"/>
        </w:rPr>
        <w:t xml:space="preserve"> udzielenia zamówień polegających na powtórzeniu podobnych usług/robót budowlanych, zgodnych z przedmiotem zamówienia podstawowego</w:t>
      </w:r>
    </w:p>
    <w:p w14:paraId="034B1B3C" w14:textId="069ABA78" w:rsidR="00EE3C34" w:rsidRPr="00EE3C34" w:rsidRDefault="00EE3C34" w:rsidP="00EE3C34">
      <w:pPr>
        <w:pStyle w:val="Akapitzlist"/>
        <w:ind w:left="360" w:right="139" w:firstLine="0"/>
        <w:rPr>
          <w:bCs/>
          <w:color w:val="auto"/>
          <w:szCs w:val="24"/>
        </w:rPr>
      </w:pPr>
      <w:r w:rsidRPr="00EE3C34">
        <w:rPr>
          <w:bCs/>
          <w:color w:val="auto"/>
          <w:szCs w:val="24"/>
        </w:rPr>
        <w:t xml:space="preserve">w wysokości nieprzekraczającej </w:t>
      </w:r>
      <w:r w:rsidRPr="008E564C">
        <w:rPr>
          <w:bCs/>
          <w:color w:val="auto"/>
          <w:szCs w:val="24"/>
        </w:rPr>
        <w:t>50 % wartości zamówienia podstawowego</w:t>
      </w:r>
      <w:r w:rsidRPr="00EE3C34">
        <w:rPr>
          <w:bCs/>
          <w:color w:val="auto"/>
          <w:szCs w:val="24"/>
        </w:rPr>
        <w:t>.</w:t>
      </w:r>
    </w:p>
    <w:p w14:paraId="736087D6" w14:textId="77777777" w:rsidR="00EE3C34" w:rsidRPr="00EE3C34" w:rsidRDefault="00EE3C34" w:rsidP="00EE3C34">
      <w:pPr>
        <w:pStyle w:val="Akapitzlist"/>
        <w:ind w:left="360" w:right="139" w:firstLine="0"/>
        <w:rPr>
          <w:bCs/>
          <w:color w:val="auto"/>
          <w:szCs w:val="24"/>
        </w:rPr>
      </w:pPr>
    </w:p>
    <w:p w14:paraId="18E45F62" w14:textId="3F61036D" w:rsidR="002E38D4" w:rsidRPr="007A0425" w:rsidRDefault="002E38D4" w:rsidP="007A0425">
      <w:pPr>
        <w:pStyle w:val="Tekstpodstawowy"/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  <w:lang w:val="pl-PL"/>
        </w:rPr>
      </w:pPr>
      <w:r w:rsidRPr="007A0425">
        <w:rPr>
          <w:rFonts w:ascii="Times New Roman" w:hAnsi="Times New Roman" w:cs="Times New Roman"/>
          <w:bCs/>
          <w:sz w:val="24"/>
          <w:szCs w:val="24"/>
          <w:lang w:val="pl-PL"/>
        </w:rPr>
        <w:t xml:space="preserve">Przewidywane zamówienie obejmować będzie branżę budowlaną w zakresie prac: </w:t>
      </w:r>
      <w:r w:rsidR="007A0425" w:rsidRPr="007A0425">
        <w:rPr>
          <w:rFonts w:ascii="Times New Roman" w:hAnsi="Times New Roman" w:cs="Times New Roman"/>
          <w:bCs/>
          <w:sz w:val="24"/>
          <w:szCs w:val="24"/>
          <w:lang w:val="pl-PL"/>
        </w:rPr>
        <w:t xml:space="preserve">roboty budowlane zewnętrzne – roboty ziemne, fundamenty, izolacje; ściany nadziemia, stropy, schody, podesty, dach, </w:t>
      </w:r>
      <w:r w:rsidR="007A0425">
        <w:rPr>
          <w:rFonts w:ascii="Times New Roman" w:hAnsi="Times New Roman" w:cs="Times New Roman"/>
          <w:bCs/>
          <w:sz w:val="24"/>
          <w:szCs w:val="24"/>
          <w:lang w:val="pl-PL"/>
        </w:rPr>
        <w:t>i</w:t>
      </w:r>
      <w:r w:rsidR="007A0425" w:rsidRPr="007A0425">
        <w:rPr>
          <w:rFonts w:ascii="Times New Roman" w:hAnsi="Times New Roman" w:cs="Times New Roman"/>
          <w:bCs/>
          <w:sz w:val="24"/>
          <w:szCs w:val="24"/>
          <w:lang w:val="pl-PL"/>
        </w:rPr>
        <w:t>zolacje; okna i drzwi zewnętrzne; elewacje; balustrady; daszki nad drzwiami; zagospodarowanie terenu wraz z oświetleniem; powierzchnie utwardzone</w:t>
      </w:r>
      <w:r w:rsidR="007A0425">
        <w:rPr>
          <w:rFonts w:ascii="Times New Roman" w:hAnsi="Times New Roman" w:cs="Times New Roman"/>
          <w:bCs/>
          <w:sz w:val="24"/>
          <w:szCs w:val="24"/>
          <w:lang w:val="pl-PL"/>
        </w:rPr>
        <w:t>;</w:t>
      </w:r>
      <w:r w:rsidR="007A0425" w:rsidRPr="007A0425">
        <w:rPr>
          <w:rFonts w:ascii="Times New Roman" w:hAnsi="Times New Roman" w:cs="Times New Roman"/>
          <w:bCs/>
          <w:sz w:val="24"/>
          <w:szCs w:val="24"/>
          <w:lang w:val="pl-PL"/>
        </w:rPr>
        <w:t xml:space="preserve"> roboty budowlane wewnętrzne – ścianki działowe; posadzki; tynki i oblicowania wewnętrzne; drzwi wewnętrzne; roboty malarskie; kominy</w:t>
      </w:r>
      <w:r w:rsidR="007A0425">
        <w:rPr>
          <w:rFonts w:ascii="Times New Roman" w:hAnsi="Times New Roman" w:cs="Times New Roman"/>
          <w:bCs/>
          <w:sz w:val="24"/>
          <w:szCs w:val="24"/>
          <w:lang w:val="pl-PL"/>
        </w:rPr>
        <w:t>;</w:t>
      </w:r>
      <w:r w:rsidR="007A0425" w:rsidRPr="007A0425">
        <w:rPr>
          <w:rFonts w:ascii="Times New Roman" w:hAnsi="Times New Roman" w:cs="Times New Roman"/>
          <w:bCs/>
          <w:sz w:val="24"/>
          <w:szCs w:val="24"/>
          <w:lang w:val="pl-PL"/>
        </w:rPr>
        <w:t xml:space="preserve"> roboty sanitarne wewnętrzne – instalacja wodociągowa, kanalizacji sanitarnej;</w:t>
      </w:r>
      <w:r w:rsidR="007A0425">
        <w:rPr>
          <w:rFonts w:ascii="Times New Roman" w:hAnsi="Times New Roman" w:cs="Times New Roman"/>
          <w:bCs/>
          <w:sz w:val="24"/>
          <w:szCs w:val="24"/>
          <w:lang w:val="pl-PL"/>
        </w:rPr>
        <w:t xml:space="preserve"> </w:t>
      </w:r>
      <w:r w:rsidR="007A0425" w:rsidRPr="007A0425">
        <w:rPr>
          <w:rFonts w:ascii="Times New Roman" w:hAnsi="Times New Roman" w:cs="Times New Roman"/>
          <w:bCs/>
          <w:sz w:val="24"/>
          <w:szCs w:val="24"/>
          <w:lang w:val="pl-PL"/>
        </w:rPr>
        <w:t>instalacja c.o. i c.w.u.; wentylacja mechanicz</w:t>
      </w:r>
      <w:r w:rsidR="007A0425">
        <w:rPr>
          <w:rFonts w:ascii="Times New Roman" w:hAnsi="Times New Roman" w:cs="Times New Roman"/>
          <w:bCs/>
          <w:sz w:val="24"/>
          <w:szCs w:val="24"/>
          <w:lang w:val="pl-PL"/>
        </w:rPr>
        <w:t>na;</w:t>
      </w:r>
      <w:r w:rsidR="007A0425" w:rsidRPr="007A0425">
        <w:rPr>
          <w:rFonts w:ascii="Times New Roman" w:hAnsi="Times New Roman" w:cs="Times New Roman"/>
          <w:bCs/>
          <w:sz w:val="24"/>
          <w:szCs w:val="24"/>
          <w:lang w:val="pl-PL"/>
        </w:rPr>
        <w:t xml:space="preserve"> roboty elektryczne wewnętrzne – instalacja oświetleniowa; gniazd wtykowych; odgromowa i uziemiająca; tablice rozdzielcze; siłowa; alarmowa; instalacja PV; instalacje: teletechniczne, nagłośnieniowa, informatyczne; oddymiania i SAP</w:t>
      </w:r>
      <w:r w:rsidR="007A0425">
        <w:rPr>
          <w:rFonts w:ascii="Times New Roman" w:hAnsi="Times New Roman" w:cs="Times New Roman"/>
          <w:bCs/>
          <w:sz w:val="24"/>
          <w:szCs w:val="24"/>
          <w:lang w:val="pl-PL"/>
        </w:rPr>
        <w:t>;</w:t>
      </w:r>
      <w:r w:rsidR="007A0425" w:rsidRPr="007A0425">
        <w:rPr>
          <w:rFonts w:ascii="Times New Roman" w:hAnsi="Times New Roman" w:cs="Times New Roman"/>
          <w:bCs/>
          <w:sz w:val="24"/>
          <w:szCs w:val="24"/>
          <w:lang w:val="pl-PL"/>
        </w:rPr>
        <w:t xml:space="preserve"> roboty sanitarne zewnętrzne – przyłącze wodociągowe, ciepłownicze, kocioł gazowy; instalacja odzysku wody opadowej; przydomowa oczyszczalnia ścieków</w:t>
      </w:r>
      <w:r w:rsidR="007A0425">
        <w:rPr>
          <w:rFonts w:ascii="Times New Roman" w:hAnsi="Times New Roman" w:cs="Times New Roman"/>
          <w:bCs/>
          <w:sz w:val="24"/>
          <w:szCs w:val="24"/>
          <w:lang w:val="pl-PL"/>
        </w:rPr>
        <w:t>; zakup wyposażenia – meble, sprzęt kuchenny, pomoce dydaktyczne</w:t>
      </w:r>
    </w:p>
    <w:p w14:paraId="31E51F45" w14:textId="77777777" w:rsidR="00EE3C34" w:rsidRDefault="00EE3C34" w:rsidP="00EE3C34">
      <w:pPr>
        <w:pStyle w:val="Akapitzlist"/>
        <w:ind w:left="360" w:right="139" w:firstLine="0"/>
        <w:rPr>
          <w:bCs/>
          <w:color w:val="auto"/>
          <w:szCs w:val="24"/>
        </w:rPr>
      </w:pPr>
    </w:p>
    <w:p w14:paraId="44845738" w14:textId="57CDCFF3" w:rsidR="00EE3C34" w:rsidRDefault="00EE3C34" w:rsidP="00EA3FFF">
      <w:pPr>
        <w:pStyle w:val="Akapitzlist"/>
        <w:numPr>
          <w:ilvl w:val="1"/>
          <w:numId w:val="25"/>
        </w:numPr>
        <w:ind w:right="139"/>
        <w:rPr>
          <w:bCs/>
          <w:color w:val="auto"/>
          <w:szCs w:val="24"/>
        </w:rPr>
      </w:pPr>
      <w:r w:rsidRPr="00EE3C34">
        <w:rPr>
          <w:bCs/>
          <w:color w:val="auto"/>
          <w:szCs w:val="24"/>
        </w:rPr>
        <w:t>Zamówienia polegające na powtórzeniu podobnych usług/robót budowlanych zostaną udzielone w przypadku, gdy zaistnieje uzasadniona potrzeba rozszerzenia zamówienia podstawowego i zostaną zapewnione środki finansowe na ten cel.</w:t>
      </w:r>
    </w:p>
    <w:p w14:paraId="43E10B28" w14:textId="2B75DE1E" w:rsidR="00BF17F7" w:rsidRDefault="00BF17F7" w:rsidP="00BF17F7">
      <w:pPr>
        <w:ind w:left="0" w:right="139" w:firstLine="0"/>
        <w:rPr>
          <w:bCs/>
          <w:color w:val="auto"/>
          <w:szCs w:val="24"/>
        </w:rPr>
      </w:pPr>
    </w:p>
    <w:p w14:paraId="30381D94" w14:textId="32E183BA" w:rsidR="00675593" w:rsidRPr="00675593" w:rsidRDefault="00675593" w:rsidP="00EA3FFF">
      <w:pPr>
        <w:pStyle w:val="Akapitzlist"/>
        <w:numPr>
          <w:ilvl w:val="0"/>
          <w:numId w:val="25"/>
        </w:numPr>
        <w:ind w:right="139"/>
        <w:rPr>
          <w:bCs/>
          <w:color w:val="auto"/>
          <w:szCs w:val="24"/>
        </w:rPr>
      </w:pPr>
      <w:r w:rsidRPr="00675593">
        <w:rPr>
          <w:bCs/>
          <w:color w:val="auto"/>
          <w:szCs w:val="24"/>
        </w:rPr>
        <w:t>Opis sposobu przedstawiania ofert wariantowych oraz minimalne warunki, jakim muszą odpowiadać oferty wariantowe, jeżeli zamawiający dopuszcza lub wymaga ich składania:</w:t>
      </w:r>
    </w:p>
    <w:p w14:paraId="5DAC413D" w14:textId="344FAAF6" w:rsidR="00675593" w:rsidRDefault="00675593" w:rsidP="00675593">
      <w:pPr>
        <w:pStyle w:val="Akapitzlist"/>
        <w:ind w:left="360" w:right="139" w:firstLine="0"/>
        <w:rPr>
          <w:bCs/>
          <w:color w:val="auto"/>
          <w:szCs w:val="24"/>
        </w:rPr>
      </w:pPr>
    </w:p>
    <w:p w14:paraId="14291576" w14:textId="0C380F36" w:rsidR="00675593" w:rsidRPr="00675593" w:rsidRDefault="00675593" w:rsidP="00675593">
      <w:pPr>
        <w:pStyle w:val="Akapitzlist"/>
        <w:ind w:left="360" w:right="139" w:firstLine="0"/>
        <w:rPr>
          <w:bCs/>
          <w:color w:val="auto"/>
          <w:szCs w:val="24"/>
        </w:rPr>
      </w:pPr>
      <w:r w:rsidRPr="00675593">
        <w:rPr>
          <w:bCs/>
          <w:color w:val="auto"/>
          <w:szCs w:val="24"/>
        </w:rPr>
        <w:t xml:space="preserve">Zamawiający </w:t>
      </w:r>
      <w:r w:rsidRPr="00675593">
        <w:rPr>
          <w:b/>
          <w:color w:val="auto"/>
          <w:szCs w:val="24"/>
        </w:rPr>
        <w:t>nie dopuszcza</w:t>
      </w:r>
      <w:r w:rsidRPr="00675593">
        <w:rPr>
          <w:bCs/>
          <w:color w:val="auto"/>
          <w:szCs w:val="24"/>
        </w:rPr>
        <w:t xml:space="preserve"> składania ofert wariantowych.</w:t>
      </w:r>
    </w:p>
    <w:p w14:paraId="07290931" w14:textId="77777777" w:rsidR="00675593" w:rsidRPr="00675593" w:rsidRDefault="00675593" w:rsidP="00675593">
      <w:pPr>
        <w:pStyle w:val="Akapitzlist"/>
        <w:ind w:left="360" w:right="139" w:firstLine="0"/>
        <w:rPr>
          <w:bCs/>
          <w:color w:val="auto"/>
          <w:szCs w:val="24"/>
        </w:rPr>
      </w:pPr>
    </w:p>
    <w:p w14:paraId="4C524E8E" w14:textId="4087CB09" w:rsidR="00675593" w:rsidRPr="00675593" w:rsidRDefault="00675593" w:rsidP="00EA3FFF">
      <w:pPr>
        <w:pStyle w:val="Akapitzlist"/>
        <w:numPr>
          <w:ilvl w:val="0"/>
          <w:numId w:val="25"/>
        </w:numPr>
        <w:ind w:right="139"/>
        <w:rPr>
          <w:bCs/>
          <w:color w:val="auto"/>
          <w:szCs w:val="24"/>
        </w:rPr>
      </w:pPr>
      <w:r w:rsidRPr="00675593">
        <w:rPr>
          <w:bCs/>
          <w:color w:val="auto"/>
          <w:szCs w:val="24"/>
        </w:rPr>
        <w:t>Informacje o przewidywanym wyborze najkorzystniejszej oferty z zastosowaniem aukcji elektronicznej wraz z informacjami, o których mowa w art. 230 Pzp :</w:t>
      </w:r>
    </w:p>
    <w:p w14:paraId="0C9C6871" w14:textId="77777777" w:rsidR="00675593" w:rsidRPr="00675593" w:rsidRDefault="00675593" w:rsidP="00675593">
      <w:pPr>
        <w:pStyle w:val="Akapitzlist"/>
        <w:ind w:left="360" w:right="139" w:firstLine="0"/>
        <w:rPr>
          <w:bCs/>
          <w:color w:val="auto"/>
          <w:szCs w:val="24"/>
        </w:rPr>
      </w:pPr>
    </w:p>
    <w:p w14:paraId="6B65AC8C" w14:textId="658583F9" w:rsidR="00675593" w:rsidRDefault="00675593" w:rsidP="00675593">
      <w:pPr>
        <w:pStyle w:val="Akapitzlist"/>
        <w:ind w:left="360" w:right="139" w:firstLine="0"/>
        <w:rPr>
          <w:bCs/>
          <w:color w:val="auto"/>
          <w:szCs w:val="24"/>
        </w:rPr>
      </w:pPr>
      <w:r w:rsidRPr="00675593">
        <w:rPr>
          <w:bCs/>
          <w:color w:val="auto"/>
          <w:szCs w:val="24"/>
        </w:rPr>
        <w:t xml:space="preserve">Zamawiający </w:t>
      </w:r>
      <w:r w:rsidRPr="00675593">
        <w:rPr>
          <w:b/>
          <w:color w:val="auto"/>
          <w:szCs w:val="24"/>
        </w:rPr>
        <w:t>nie przewiduje</w:t>
      </w:r>
      <w:r w:rsidRPr="00675593">
        <w:rPr>
          <w:bCs/>
          <w:color w:val="auto"/>
          <w:szCs w:val="24"/>
        </w:rPr>
        <w:t xml:space="preserve"> zastosowania aukcji elektronicznej</w:t>
      </w:r>
      <w:r w:rsidR="00A826A5">
        <w:rPr>
          <w:bCs/>
          <w:color w:val="auto"/>
          <w:szCs w:val="24"/>
        </w:rPr>
        <w:t>.</w:t>
      </w:r>
      <w:r w:rsidRPr="00675593">
        <w:rPr>
          <w:bCs/>
          <w:color w:val="auto"/>
          <w:szCs w:val="24"/>
        </w:rPr>
        <w:t xml:space="preserve"> </w:t>
      </w:r>
    </w:p>
    <w:p w14:paraId="6DB1E4EA" w14:textId="77777777" w:rsidR="00675593" w:rsidRDefault="00675593" w:rsidP="00675593">
      <w:pPr>
        <w:ind w:left="0" w:right="139" w:firstLine="0"/>
        <w:rPr>
          <w:bCs/>
          <w:color w:val="auto"/>
          <w:szCs w:val="24"/>
        </w:rPr>
      </w:pPr>
    </w:p>
    <w:p w14:paraId="2411313B" w14:textId="07672BF1" w:rsidR="00787E8D" w:rsidRPr="00675593" w:rsidRDefault="00675593" w:rsidP="00675593">
      <w:pPr>
        <w:ind w:left="0" w:right="139" w:firstLine="0"/>
        <w:rPr>
          <w:bCs/>
          <w:color w:val="auto"/>
          <w:szCs w:val="24"/>
        </w:rPr>
      </w:pPr>
      <w:r w:rsidRPr="00675593">
        <w:rPr>
          <w:bCs/>
          <w:color w:val="auto"/>
          <w:szCs w:val="24"/>
        </w:rPr>
        <w:t xml:space="preserve">14. </w:t>
      </w:r>
      <w:r w:rsidR="008B1AC5" w:rsidRPr="00784755">
        <w:rPr>
          <w:szCs w:val="24"/>
        </w:rPr>
        <w:t xml:space="preserve">Termin związania ofertą:  </w:t>
      </w:r>
    </w:p>
    <w:p w14:paraId="429A6A44" w14:textId="77777777" w:rsidR="00787E8D" w:rsidRPr="00784755" w:rsidRDefault="008B1AC5">
      <w:pPr>
        <w:spacing w:after="16" w:line="259" w:lineRule="auto"/>
        <w:ind w:left="283" w:right="0" w:firstLine="0"/>
        <w:jc w:val="left"/>
        <w:rPr>
          <w:szCs w:val="24"/>
        </w:rPr>
      </w:pPr>
      <w:r w:rsidRPr="00784755">
        <w:rPr>
          <w:szCs w:val="24"/>
        </w:rPr>
        <w:t xml:space="preserve">  </w:t>
      </w:r>
    </w:p>
    <w:p w14:paraId="38EB97A2" w14:textId="1C7C0B74" w:rsidR="00787E8D" w:rsidRPr="00C4645C" w:rsidRDefault="008B1AC5" w:rsidP="00675593">
      <w:pPr>
        <w:spacing w:after="0" w:line="259" w:lineRule="auto"/>
        <w:ind w:left="782" w:right="139" w:firstLine="0"/>
        <w:rPr>
          <w:bCs/>
          <w:color w:val="auto"/>
          <w:szCs w:val="24"/>
        </w:rPr>
      </w:pPr>
      <w:r w:rsidRPr="00E6753C">
        <w:rPr>
          <w:b/>
          <w:szCs w:val="24"/>
          <w:u w:val="single" w:color="000000"/>
        </w:rPr>
        <w:t xml:space="preserve">Wykonawca będzie związany ofertą </w:t>
      </w:r>
      <w:r w:rsidRPr="00CA5863">
        <w:rPr>
          <w:b/>
          <w:szCs w:val="24"/>
          <w:u w:val="single" w:color="000000"/>
        </w:rPr>
        <w:t xml:space="preserve">do </w:t>
      </w:r>
      <w:r w:rsidRPr="00CA5863">
        <w:rPr>
          <w:b/>
          <w:color w:val="auto"/>
          <w:szCs w:val="24"/>
          <w:u w:val="single" w:color="000000"/>
        </w:rPr>
        <w:t>dnia</w:t>
      </w:r>
      <w:r w:rsidR="00A954CA" w:rsidRPr="00CA5863">
        <w:rPr>
          <w:b/>
          <w:color w:val="auto"/>
          <w:szCs w:val="24"/>
          <w:u w:val="single" w:color="000000"/>
        </w:rPr>
        <w:t xml:space="preserve"> </w:t>
      </w:r>
      <w:r w:rsidR="00D005F2">
        <w:rPr>
          <w:b/>
          <w:color w:val="auto"/>
          <w:szCs w:val="24"/>
          <w:u w:val="single" w:color="000000"/>
        </w:rPr>
        <w:t>16</w:t>
      </w:r>
      <w:r w:rsidR="004B0155">
        <w:rPr>
          <w:b/>
          <w:color w:val="auto"/>
          <w:szCs w:val="24"/>
          <w:u w:val="single" w:color="000000"/>
        </w:rPr>
        <w:t>.04</w:t>
      </w:r>
      <w:r w:rsidR="00035F34" w:rsidRPr="00CA5863">
        <w:rPr>
          <w:b/>
          <w:color w:val="auto"/>
          <w:szCs w:val="24"/>
          <w:u w:val="single" w:color="000000"/>
        </w:rPr>
        <w:t>.202</w:t>
      </w:r>
      <w:r w:rsidR="007A0425" w:rsidRPr="00CA5863">
        <w:rPr>
          <w:b/>
          <w:color w:val="auto"/>
          <w:szCs w:val="24"/>
          <w:u w:val="single" w:color="000000"/>
        </w:rPr>
        <w:t>6</w:t>
      </w:r>
      <w:r w:rsidR="000068D9" w:rsidRPr="00CA5863">
        <w:rPr>
          <w:b/>
          <w:color w:val="auto"/>
          <w:szCs w:val="24"/>
          <w:u w:val="single" w:color="000000"/>
        </w:rPr>
        <w:t>r.</w:t>
      </w:r>
      <w:r w:rsidR="00675593" w:rsidRPr="00C4645C">
        <w:rPr>
          <w:b/>
          <w:color w:val="auto"/>
          <w:szCs w:val="24"/>
          <w:u w:val="single" w:color="000000"/>
        </w:rPr>
        <w:t xml:space="preserve"> </w:t>
      </w:r>
    </w:p>
    <w:p w14:paraId="4124EF07" w14:textId="4D5B9428" w:rsidR="00787E8D" w:rsidRPr="00784755" w:rsidRDefault="008B1AC5" w:rsidP="00D653D4">
      <w:pPr>
        <w:tabs>
          <w:tab w:val="left" w:pos="6780"/>
        </w:tabs>
        <w:spacing w:after="24" w:line="259" w:lineRule="auto"/>
        <w:ind w:left="708" w:right="0" w:firstLine="0"/>
        <w:jc w:val="left"/>
        <w:rPr>
          <w:szCs w:val="24"/>
        </w:rPr>
      </w:pPr>
      <w:r w:rsidRPr="00784755">
        <w:rPr>
          <w:szCs w:val="24"/>
        </w:rPr>
        <w:t xml:space="preserve">  </w:t>
      </w:r>
      <w:r w:rsidR="00D653D4">
        <w:rPr>
          <w:szCs w:val="24"/>
        </w:rPr>
        <w:tab/>
      </w:r>
    </w:p>
    <w:p w14:paraId="40F2BCD4" w14:textId="48753B66" w:rsidR="00787E8D" w:rsidRDefault="008B1AC5" w:rsidP="005C24F8">
      <w:pPr>
        <w:ind w:left="1094" w:right="139" w:firstLine="0"/>
        <w:rPr>
          <w:szCs w:val="24"/>
        </w:rPr>
      </w:pPr>
      <w:r w:rsidRPr="00784755">
        <w:rPr>
          <w:szCs w:val="24"/>
        </w:rPr>
        <w:t>Bieg terminu związania rozpoczyna się w dniu</w:t>
      </w:r>
      <w:r w:rsidR="0053658C">
        <w:rPr>
          <w:szCs w:val="24"/>
        </w:rPr>
        <w:t>,</w:t>
      </w:r>
      <w:r w:rsidRPr="00784755">
        <w:rPr>
          <w:szCs w:val="24"/>
        </w:rPr>
        <w:t xml:space="preserve"> w którym upływa termin składania ofert.  </w:t>
      </w:r>
    </w:p>
    <w:p w14:paraId="54749C75" w14:textId="77777777" w:rsidR="0053658C" w:rsidRDefault="0053658C" w:rsidP="00675593">
      <w:pPr>
        <w:ind w:left="1094" w:right="139" w:firstLine="0"/>
        <w:rPr>
          <w:szCs w:val="24"/>
        </w:rPr>
      </w:pPr>
    </w:p>
    <w:p w14:paraId="3B42F053" w14:textId="18A31DA2" w:rsidR="00787E8D" w:rsidRPr="00784755" w:rsidRDefault="00675593" w:rsidP="0053658C">
      <w:pPr>
        <w:ind w:left="0" w:right="139" w:firstLine="0"/>
        <w:rPr>
          <w:szCs w:val="24"/>
        </w:rPr>
      </w:pPr>
      <w:r>
        <w:rPr>
          <w:szCs w:val="24"/>
        </w:rPr>
        <w:lastRenderedPageBreak/>
        <w:t xml:space="preserve">15. </w:t>
      </w:r>
      <w:r w:rsidRPr="00784755">
        <w:rPr>
          <w:b/>
          <w:szCs w:val="24"/>
        </w:rPr>
        <w:t>Informacje o środkach komunikacji elektronicznej</w:t>
      </w:r>
      <w:r w:rsidRPr="00784755">
        <w:rPr>
          <w:szCs w:val="24"/>
        </w:rPr>
        <w:t xml:space="preserve">, przy użyciu których zamawiający będzie komunikował się z wykonawcami oraz informacje o wymaganiach technicznych  i organizacyjnych sporządzania, wysyłania i odbierania korespondencji elektronicznej:   </w:t>
      </w:r>
    </w:p>
    <w:p w14:paraId="373BD3D8" w14:textId="77777777" w:rsidR="00787E8D" w:rsidRDefault="008B1AC5">
      <w:pPr>
        <w:spacing w:after="25" w:line="259" w:lineRule="auto"/>
        <w:ind w:left="283" w:right="0" w:firstLine="0"/>
        <w:jc w:val="left"/>
        <w:rPr>
          <w:szCs w:val="24"/>
        </w:rPr>
      </w:pPr>
      <w:r w:rsidRPr="00784755">
        <w:rPr>
          <w:szCs w:val="24"/>
        </w:rPr>
        <w:t xml:space="preserve">  </w:t>
      </w:r>
    </w:p>
    <w:p w14:paraId="49DE62D6" w14:textId="6D253FCF" w:rsidR="002662C1" w:rsidRPr="004B6BBE" w:rsidRDefault="002662C1" w:rsidP="00EA3FFF">
      <w:pPr>
        <w:pStyle w:val="Akapitzlist"/>
        <w:widowControl w:val="0"/>
        <w:numPr>
          <w:ilvl w:val="0"/>
          <w:numId w:val="29"/>
        </w:numPr>
        <w:suppressAutoHyphens/>
        <w:overflowPunct w:val="0"/>
        <w:autoSpaceDE w:val="0"/>
        <w:rPr>
          <w:rStyle w:val="markedcontent"/>
          <w:rFonts w:ascii="Arial" w:hAnsi="Arial" w:cs="Arial"/>
          <w:b/>
        </w:rPr>
      </w:pPr>
      <w:r w:rsidRPr="004B6BBE">
        <w:rPr>
          <w:rStyle w:val="markedcontent"/>
          <w:rFonts w:ascii="Arial" w:hAnsi="Arial" w:cs="Arial"/>
        </w:rPr>
        <w:t>W postępowaniu o udzielenie zamówienia publicznego komunikacja między</w:t>
      </w:r>
      <w:r w:rsidRPr="004B6BBE">
        <w:t xml:space="preserve"> </w:t>
      </w:r>
      <w:r w:rsidRPr="004B6BBE">
        <w:rPr>
          <w:rStyle w:val="markedcontent"/>
          <w:rFonts w:ascii="Arial" w:hAnsi="Arial" w:cs="Arial"/>
        </w:rPr>
        <w:t>Zamawiającym a wykonawcami odbywa się przy użyciu Platformy e-Zamówienia,</w:t>
      </w:r>
      <w:r w:rsidRPr="004B6BBE">
        <w:t xml:space="preserve"> </w:t>
      </w:r>
      <w:r w:rsidRPr="004B6BBE">
        <w:rPr>
          <w:rStyle w:val="markedcontent"/>
          <w:rFonts w:ascii="Arial" w:hAnsi="Arial" w:cs="Arial"/>
        </w:rPr>
        <w:t xml:space="preserve">która jest dostępna pod adresem </w:t>
      </w:r>
      <w:hyperlink r:id="rId9" w:history="1">
        <w:r w:rsidRPr="004B6BBE">
          <w:rPr>
            <w:rStyle w:val="Hipercze"/>
            <w:rFonts w:ascii="Arial" w:hAnsi="Arial" w:cs="Arial"/>
          </w:rPr>
          <w:t>https://ezamowienia.gov.pl</w:t>
        </w:r>
      </w:hyperlink>
    </w:p>
    <w:p w14:paraId="7ECE3FCA" w14:textId="0CB518FF" w:rsidR="008B27C7" w:rsidRPr="004B6BBE" w:rsidRDefault="008B27C7" w:rsidP="00EA3FFF">
      <w:pPr>
        <w:pStyle w:val="Akapitzlist"/>
        <w:widowControl w:val="0"/>
        <w:numPr>
          <w:ilvl w:val="0"/>
          <w:numId w:val="29"/>
        </w:numPr>
        <w:suppressAutoHyphens/>
        <w:overflowPunct w:val="0"/>
        <w:autoSpaceDE w:val="0"/>
        <w:rPr>
          <w:rStyle w:val="markedcontent"/>
          <w:rFonts w:ascii="Arial" w:hAnsi="Arial" w:cs="Arial"/>
          <w:b/>
        </w:rPr>
      </w:pPr>
      <w:r w:rsidRPr="004B6BBE">
        <w:rPr>
          <w:rStyle w:val="markedcontent"/>
          <w:rFonts w:ascii="Arial" w:hAnsi="Arial" w:cs="Arial"/>
        </w:rPr>
        <w:t>Korzystanie z Platformy e-Zamówienia jest bezpłatne.</w:t>
      </w:r>
    </w:p>
    <w:p w14:paraId="6ACB4FE8" w14:textId="14C55A31" w:rsidR="004B0155" w:rsidRPr="004B0155" w:rsidRDefault="002662C1" w:rsidP="00F4433D">
      <w:pPr>
        <w:pStyle w:val="Akapitzlist"/>
        <w:numPr>
          <w:ilvl w:val="0"/>
          <w:numId w:val="29"/>
        </w:numPr>
        <w:autoSpaceDN w:val="0"/>
        <w:ind w:firstLine="0"/>
        <w:rPr>
          <w:rStyle w:val="markedcontent"/>
          <w:rFonts w:ascii="Arial" w:hAnsi="Arial" w:cs="Arial"/>
        </w:rPr>
      </w:pPr>
      <w:r w:rsidRPr="004B0155">
        <w:rPr>
          <w:rStyle w:val="markedcontent"/>
          <w:rFonts w:ascii="Arial" w:hAnsi="Arial" w:cs="Arial"/>
        </w:rPr>
        <w:t>Adres strony internetowej prowadzonego postępowania (link prowadzący</w:t>
      </w:r>
      <w:r w:rsidRPr="004B6BBE">
        <w:t xml:space="preserve"> </w:t>
      </w:r>
      <w:r w:rsidRPr="004B0155">
        <w:rPr>
          <w:rStyle w:val="markedcontent"/>
          <w:rFonts w:ascii="Arial" w:hAnsi="Arial" w:cs="Arial"/>
        </w:rPr>
        <w:t>bezpośrednio do widoku postępowania na Platformie e-Zamówienia):</w:t>
      </w:r>
      <w:r w:rsidR="000229B2" w:rsidRPr="004B0155">
        <w:rPr>
          <w:rStyle w:val="markedcontent"/>
          <w:rFonts w:ascii="Arial" w:hAnsi="Arial" w:cs="Arial"/>
        </w:rPr>
        <w:t xml:space="preserve"> </w:t>
      </w:r>
      <w:r w:rsidR="000229B2" w:rsidRPr="004B0155">
        <w:rPr>
          <w:rStyle w:val="markedcontent"/>
          <w:rFonts w:ascii="Arial" w:hAnsi="Arial" w:cs="Arial"/>
          <w:color w:val="auto"/>
        </w:rPr>
        <w:t>https://ezamowienia.gov.pl/mp-client/search/list/</w:t>
      </w:r>
      <w:r w:rsidR="004B0155" w:rsidRPr="004B0155">
        <w:rPr>
          <w:rStyle w:val="markedcontent"/>
          <w:rFonts w:ascii="Arial" w:hAnsi="Arial" w:cs="Arial"/>
          <w:color w:val="auto"/>
        </w:rPr>
        <w:t>ocds-148610-d49a6fa8-2ee5-43b3-b1b4-525eef5b70f3</w:t>
      </w:r>
      <w:r w:rsidR="004B0155">
        <w:rPr>
          <w:rStyle w:val="markedcontent"/>
          <w:rFonts w:ascii="Arial" w:hAnsi="Arial" w:cs="Arial"/>
          <w:color w:val="auto"/>
        </w:rPr>
        <w:t>.</w:t>
      </w:r>
    </w:p>
    <w:p w14:paraId="5C750A89" w14:textId="1CD321FB" w:rsidR="002662C1" w:rsidRPr="004B0155" w:rsidRDefault="002662C1" w:rsidP="004B0155">
      <w:pPr>
        <w:pStyle w:val="Akapitzlist"/>
        <w:autoSpaceDN w:val="0"/>
        <w:ind w:firstLine="0"/>
        <w:rPr>
          <w:rStyle w:val="markedcontent"/>
          <w:rFonts w:ascii="Arial" w:hAnsi="Arial" w:cs="Arial"/>
        </w:rPr>
      </w:pPr>
      <w:r w:rsidRPr="004B0155">
        <w:rPr>
          <w:rStyle w:val="markedcontent"/>
          <w:rFonts w:ascii="Arial" w:hAnsi="Arial" w:cs="Arial"/>
        </w:rPr>
        <w:t>Postępowanie można wyszukać również ze strony głównej Platformy e-Zamówienia</w:t>
      </w:r>
      <w:r w:rsidRPr="004B6BBE">
        <w:t xml:space="preserve"> </w:t>
      </w:r>
      <w:r w:rsidRPr="004B0155">
        <w:rPr>
          <w:rStyle w:val="markedcontent"/>
          <w:rFonts w:ascii="Arial" w:hAnsi="Arial" w:cs="Arial"/>
        </w:rPr>
        <w:t>(przycisk „Przeglądaj postępowania/konkursy”).</w:t>
      </w:r>
    </w:p>
    <w:p w14:paraId="70FDDBE2" w14:textId="0537326F" w:rsidR="002662C1" w:rsidRPr="004B6BBE" w:rsidRDefault="002662C1" w:rsidP="00EA3FFF">
      <w:pPr>
        <w:pStyle w:val="Akapitzlist"/>
        <w:numPr>
          <w:ilvl w:val="0"/>
          <w:numId w:val="29"/>
        </w:numPr>
        <w:autoSpaceDN w:val="0"/>
        <w:rPr>
          <w:rFonts w:ascii="Arial" w:hAnsi="Arial" w:cs="Arial"/>
        </w:rPr>
      </w:pPr>
      <w:r w:rsidRPr="004B6BBE">
        <w:rPr>
          <w:rStyle w:val="markedcontent"/>
          <w:rFonts w:ascii="Arial" w:hAnsi="Arial" w:cs="Arial"/>
        </w:rPr>
        <w:t>Wykonawca zamierzający wziąć udział w postępowaniu o udzielenie zamówienia</w:t>
      </w:r>
      <w:r w:rsidR="00B75C0C" w:rsidRPr="004B6BBE">
        <w:t xml:space="preserve"> </w:t>
      </w:r>
      <w:r w:rsidRPr="004B6BBE">
        <w:rPr>
          <w:rStyle w:val="markedcontent"/>
          <w:rFonts w:ascii="Arial" w:hAnsi="Arial" w:cs="Arial"/>
        </w:rPr>
        <w:t>publicznego musi posiadać konto podmiotu „Wykonawca” na Platformie</w:t>
      </w:r>
      <w:r w:rsidRPr="004B6BBE">
        <w:t xml:space="preserve"> </w:t>
      </w:r>
      <w:r w:rsidRPr="004B6BBE">
        <w:rPr>
          <w:rStyle w:val="markedcontent"/>
          <w:rFonts w:ascii="Arial" w:hAnsi="Arial" w:cs="Arial"/>
        </w:rPr>
        <w:t>e-Zamówienia. Szczegółowe informacje na temat zakładania kont podmiotów</w:t>
      </w:r>
      <w:r w:rsidRPr="004B6BBE">
        <w:t xml:space="preserve"> </w:t>
      </w:r>
      <w:r w:rsidRPr="004B6BBE">
        <w:rPr>
          <w:rStyle w:val="markedcontent"/>
          <w:rFonts w:ascii="Arial" w:hAnsi="Arial" w:cs="Arial"/>
        </w:rPr>
        <w:t>oraz zasady i warunki korzystania z Platformy e-Zamówienia określa Regulamin</w:t>
      </w:r>
      <w:r w:rsidRPr="004B6BBE">
        <w:t xml:space="preserve"> </w:t>
      </w:r>
      <w:r w:rsidRPr="004B6BBE">
        <w:rPr>
          <w:rStyle w:val="markedcontent"/>
          <w:rFonts w:ascii="Arial" w:hAnsi="Arial" w:cs="Arial"/>
        </w:rPr>
        <w:t>Platformy e-Zamówienia, dostępny na stronie internetowej</w:t>
      </w:r>
      <w:r w:rsidRPr="004B6BBE">
        <w:t xml:space="preserve"> </w:t>
      </w:r>
      <w:r w:rsidRPr="004B6BBE">
        <w:rPr>
          <w:rStyle w:val="markedcontent"/>
          <w:rFonts w:ascii="Arial" w:hAnsi="Arial" w:cs="Arial"/>
        </w:rPr>
        <w:t>https://ezamowienia.gov.pl oraz informacje zamieszczone w zakładce „Centrum</w:t>
      </w:r>
      <w:r w:rsidRPr="004B6BBE">
        <w:t xml:space="preserve"> </w:t>
      </w:r>
      <w:r w:rsidRPr="004B6BBE">
        <w:rPr>
          <w:rStyle w:val="markedcontent"/>
          <w:rFonts w:ascii="Arial" w:hAnsi="Arial" w:cs="Arial"/>
        </w:rPr>
        <w:t>Pomocy”.</w:t>
      </w:r>
    </w:p>
    <w:p w14:paraId="45DB8AF6" w14:textId="06D4745F" w:rsidR="00A50246" w:rsidRPr="004B6BBE" w:rsidRDefault="002662C1" w:rsidP="00EA3FFF">
      <w:pPr>
        <w:pStyle w:val="Akapitzlist"/>
        <w:widowControl w:val="0"/>
        <w:numPr>
          <w:ilvl w:val="0"/>
          <w:numId w:val="29"/>
        </w:numPr>
        <w:suppressAutoHyphens/>
        <w:overflowPunct w:val="0"/>
        <w:autoSpaceDE w:val="0"/>
        <w:rPr>
          <w:rStyle w:val="markedcontent"/>
          <w:rFonts w:ascii="Arial" w:hAnsi="Arial" w:cs="Arial"/>
          <w:b/>
        </w:rPr>
      </w:pPr>
      <w:r w:rsidRPr="004B6BBE">
        <w:rPr>
          <w:rStyle w:val="markedcontent"/>
          <w:rFonts w:ascii="Arial" w:hAnsi="Arial" w:cs="Arial"/>
        </w:rPr>
        <w:t>Przeglądanie i pobieranie publicznej treści dokumentacji postępowania nie wymaga</w:t>
      </w:r>
      <w:r w:rsidRPr="004B6BBE">
        <w:t xml:space="preserve"> </w:t>
      </w:r>
      <w:r w:rsidRPr="004B6BBE">
        <w:rPr>
          <w:rStyle w:val="markedcontent"/>
          <w:rFonts w:ascii="Arial" w:hAnsi="Arial" w:cs="Arial"/>
        </w:rPr>
        <w:t>posiadania konta na Platformie e-Zamówienia ani logowania</w:t>
      </w:r>
    </w:p>
    <w:p w14:paraId="7A364695" w14:textId="77777777" w:rsidR="002662C1" w:rsidRPr="004B6BBE" w:rsidRDefault="002662C1" w:rsidP="00EA3FFF">
      <w:pPr>
        <w:pStyle w:val="Akapitzlist"/>
        <w:widowControl w:val="0"/>
        <w:numPr>
          <w:ilvl w:val="0"/>
          <w:numId w:val="29"/>
        </w:numPr>
        <w:suppressAutoHyphens/>
        <w:overflowPunct w:val="0"/>
        <w:autoSpaceDE w:val="0"/>
        <w:textAlignment w:val="baseline"/>
        <w:rPr>
          <w:rStyle w:val="markedcontent"/>
          <w:rFonts w:ascii="Arial" w:hAnsi="Arial" w:cs="Arial"/>
        </w:rPr>
      </w:pPr>
      <w:r w:rsidRPr="004B6BBE">
        <w:rPr>
          <w:rStyle w:val="markedcontent"/>
          <w:rFonts w:ascii="Arial" w:hAnsi="Arial" w:cs="Arial"/>
        </w:rPr>
        <w:t>Sposób sporządzenia dokumentów elektronicznych lub dokumentów elektronicznych</w:t>
      </w:r>
      <w:r w:rsidRPr="004B6BBE">
        <w:t xml:space="preserve"> </w:t>
      </w:r>
      <w:r w:rsidRPr="004B6BBE">
        <w:rPr>
          <w:rStyle w:val="markedcontent"/>
          <w:rFonts w:ascii="Arial" w:hAnsi="Arial" w:cs="Arial"/>
        </w:rPr>
        <w:t>będących kopią elektroniczną treści zapisanej w postaci papierowej (cyfrowe</w:t>
      </w:r>
      <w:r w:rsidRPr="004B6BBE">
        <w:t xml:space="preserve"> </w:t>
      </w:r>
      <w:r w:rsidRPr="004B6BBE">
        <w:rPr>
          <w:rStyle w:val="markedcontent"/>
          <w:rFonts w:ascii="Arial" w:hAnsi="Arial" w:cs="Arial"/>
        </w:rPr>
        <w:t>odwzorowania) musi być zgodny z wymaganiami określonymi w rozporządzeniu</w:t>
      </w:r>
      <w:r w:rsidRPr="004B6BBE">
        <w:t xml:space="preserve"> </w:t>
      </w:r>
      <w:r w:rsidRPr="004B6BBE">
        <w:rPr>
          <w:rStyle w:val="markedcontent"/>
          <w:rFonts w:ascii="Arial" w:hAnsi="Arial" w:cs="Arial"/>
        </w:rPr>
        <w:t>Prezesa Rady Ministrów w sprawie wymagań dla dokumentów elektronicznych.</w:t>
      </w:r>
    </w:p>
    <w:p w14:paraId="49D07323" w14:textId="77777777" w:rsidR="002662C1" w:rsidRPr="004B6BBE" w:rsidRDefault="002662C1" w:rsidP="00EA3FFF">
      <w:pPr>
        <w:pStyle w:val="Akapitzlist"/>
        <w:widowControl w:val="0"/>
        <w:numPr>
          <w:ilvl w:val="0"/>
          <w:numId w:val="29"/>
        </w:numPr>
        <w:suppressAutoHyphens/>
        <w:overflowPunct w:val="0"/>
        <w:autoSpaceDE w:val="0"/>
        <w:textAlignment w:val="baseline"/>
        <w:rPr>
          <w:rStyle w:val="markedcontent"/>
          <w:rFonts w:ascii="Arial" w:hAnsi="Arial" w:cs="Arial"/>
        </w:rPr>
      </w:pPr>
      <w:r w:rsidRPr="004B6BBE">
        <w:rPr>
          <w:rStyle w:val="markedcontent"/>
          <w:rFonts w:ascii="Arial" w:hAnsi="Arial" w:cs="Arial"/>
        </w:rPr>
        <w:t>Dokumenty elektroniczne, o których mowa w § 2 ust. 1 rozporządzenia Prezesa Rady</w:t>
      </w:r>
      <w:r w:rsidRPr="004B6BBE">
        <w:t xml:space="preserve"> </w:t>
      </w:r>
      <w:r w:rsidRPr="004B6BBE">
        <w:rPr>
          <w:rStyle w:val="markedcontent"/>
          <w:rFonts w:ascii="Arial" w:hAnsi="Arial" w:cs="Arial"/>
        </w:rPr>
        <w:t>Ministrów w sprawie wymagań dla dokumentów elektronicznych, sporządza się</w:t>
      </w:r>
      <w:r w:rsidRPr="004B6BBE">
        <w:t xml:space="preserve"> </w:t>
      </w:r>
      <w:r w:rsidRPr="004B6BBE">
        <w:rPr>
          <w:rStyle w:val="markedcontent"/>
          <w:rFonts w:ascii="Arial" w:hAnsi="Arial" w:cs="Arial"/>
        </w:rPr>
        <w:t>w postaci elektronicznej, w formatach danych określonych w przepisach</w:t>
      </w:r>
      <w:r w:rsidRPr="004B6BBE">
        <w:t xml:space="preserve"> </w:t>
      </w:r>
      <w:r w:rsidRPr="004B6BBE">
        <w:rPr>
          <w:rStyle w:val="markedcontent"/>
          <w:rFonts w:ascii="Arial" w:hAnsi="Arial" w:cs="Arial"/>
        </w:rPr>
        <w:t>rozporządzenia Rady Ministrów w sprawie Krajowych Ram Interoperacyjności, z uwzględnieniem rodzaju przekazywanych danych i przekazuje się jako załączniki.</w:t>
      </w:r>
    </w:p>
    <w:p w14:paraId="5CDDE9D1" w14:textId="77777777" w:rsidR="002662C1" w:rsidRPr="004B6BBE" w:rsidRDefault="002662C1" w:rsidP="005F7AF1">
      <w:pPr>
        <w:widowControl w:val="0"/>
        <w:suppressAutoHyphens/>
        <w:overflowPunct w:val="0"/>
        <w:autoSpaceDE w:val="0"/>
        <w:ind w:left="1094" w:firstLine="0"/>
        <w:textAlignment w:val="baseline"/>
        <w:rPr>
          <w:rFonts w:ascii="Arial" w:hAnsi="Arial" w:cs="Arial"/>
        </w:rPr>
      </w:pPr>
      <w:r w:rsidRPr="004B6BBE">
        <w:rPr>
          <w:rStyle w:val="markedcontent"/>
          <w:rFonts w:ascii="Arial" w:hAnsi="Arial" w:cs="Arial"/>
        </w:rPr>
        <w:t>W przypadku formatów, o których mowa w art. 66 ust. 1 ustawy Pzp, ww. regulacje</w:t>
      </w:r>
      <w:r w:rsidRPr="004B6BBE">
        <w:t xml:space="preserve"> </w:t>
      </w:r>
      <w:r w:rsidRPr="004B6BBE">
        <w:rPr>
          <w:rStyle w:val="markedcontent"/>
          <w:rFonts w:ascii="Arial" w:hAnsi="Arial" w:cs="Arial"/>
        </w:rPr>
        <w:t>nie będą miały bezpośredniego zastosowania.</w:t>
      </w:r>
    </w:p>
    <w:p w14:paraId="1F81156A" w14:textId="77777777" w:rsidR="002662C1" w:rsidRPr="004B6BBE" w:rsidRDefault="002662C1" w:rsidP="00EA3FFF">
      <w:pPr>
        <w:pStyle w:val="Akapitzlist"/>
        <w:widowControl w:val="0"/>
        <w:numPr>
          <w:ilvl w:val="0"/>
          <w:numId w:val="29"/>
        </w:numPr>
        <w:suppressAutoHyphens/>
        <w:overflowPunct w:val="0"/>
        <w:autoSpaceDE w:val="0"/>
        <w:rPr>
          <w:rStyle w:val="markedcontent"/>
          <w:rFonts w:ascii="Arial" w:hAnsi="Arial" w:cs="Arial"/>
          <w:b/>
        </w:rPr>
      </w:pPr>
    </w:p>
    <w:p w14:paraId="27CFF1C0" w14:textId="77777777" w:rsidR="002662C1" w:rsidRPr="004B6BBE" w:rsidRDefault="002662C1" w:rsidP="002662C1">
      <w:pPr>
        <w:autoSpaceDN w:val="0"/>
        <w:ind w:left="1094" w:firstLine="0"/>
        <w:rPr>
          <w:rStyle w:val="markedcontent"/>
          <w:rFonts w:ascii="Arial" w:hAnsi="Arial" w:cs="Arial"/>
        </w:rPr>
      </w:pPr>
      <w:r w:rsidRPr="004B6BBE">
        <w:rPr>
          <w:rStyle w:val="markedcontent"/>
          <w:rFonts w:ascii="Arial" w:hAnsi="Arial" w:cs="Arial"/>
        </w:rPr>
        <w:t>Informacje, oświadczenia lub dokumenty, inne niż wymienione w § 2 ust. 1</w:t>
      </w:r>
      <w:r w:rsidRPr="004B6BBE">
        <w:t xml:space="preserve"> </w:t>
      </w:r>
      <w:r w:rsidRPr="004B6BBE">
        <w:rPr>
          <w:rStyle w:val="markedcontent"/>
          <w:rFonts w:ascii="Arial" w:hAnsi="Arial" w:cs="Arial"/>
        </w:rPr>
        <w:t>rozporządzenia Prezesa Rady Ministrów w sprawie wymagań dla dokumentów</w:t>
      </w:r>
      <w:r w:rsidRPr="004B6BBE">
        <w:t xml:space="preserve"> </w:t>
      </w:r>
      <w:r w:rsidRPr="004B6BBE">
        <w:rPr>
          <w:rStyle w:val="markedcontent"/>
          <w:rFonts w:ascii="Arial" w:hAnsi="Arial" w:cs="Arial"/>
        </w:rPr>
        <w:t>elektronicznych, przekazywane w postępowaniu sporządza się w postaci</w:t>
      </w:r>
      <w:r w:rsidRPr="004B6BBE">
        <w:t xml:space="preserve"> </w:t>
      </w:r>
      <w:r w:rsidRPr="004B6BBE">
        <w:rPr>
          <w:rStyle w:val="markedcontent"/>
          <w:rFonts w:ascii="Arial" w:hAnsi="Arial" w:cs="Arial"/>
        </w:rPr>
        <w:t>elektronicznej:</w:t>
      </w:r>
    </w:p>
    <w:p w14:paraId="6F7A0EEA" w14:textId="77777777" w:rsidR="002662C1" w:rsidRPr="004B6BBE" w:rsidRDefault="002662C1" w:rsidP="00EA3FFF">
      <w:pPr>
        <w:numPr>
          <w:ilvl w:val="0"/>
          <w:numId w:val="28"/>
        </w:numPr>
        <w:autoSpaceDN w:val="0"/>
        <w:spacing w:after="0" w:line="276" w:lineRule="auto"/>
        <w:ind w:right="0"/>
        <w:rPr>
          <w:rStyle w:val="markedcontent"/>
          <w:rFonts w:ascii="Arial" w:hAnsi="Arial" w:cs="Arial"/>
        </w:rPr>
      </w:pPr>
      <w:r w:rsidRPr="004B6BBE">
        <w:rPr>
          <w:rStyle w:val="markedcontent"/>
          <w:rFonts w:ascii="Arial" w:hAnsi="Arial" w:cs="Arial"/>
        </w:rPr>
        <w:t>w formatach danych określonych w przepisach rozporządzenia Rady Ministrów</w:t>
      </w:r>
      <w:r w:rsidRPr="004B6BBE">
        <w:br/>
      </w:r>
      <w:r w:rsidRPr="004B6BBE">
        <w:rPr>
          <w:rStyle w:val="markedcontent"/>
          <w:rFonts w:ascii="Arial" w:hAnsi="Arial" w:cs="Arial"/>
        </w:rPr>
        <w:t>w sprawie Krajowych Ram Interoperacyjności (i przekazuje się jako załącznik), lub</w:t>
      </w:r>
    </w:p>
    <w:p w14:paraId="389B21BE" w14:textId="77777777" w:rsidR="002662C1" w:rsidRPr="004B6BBE" w:rsidRDefault="002662C1" w:rsidP="00EA3FFF">
      <w:pPr>
        <w:numPr>
          <w:ilvl w:val="0"/>
          <w:numId w:val="28"/>
        </w:numPr>
        <w:autoSpaceDN w:val="0"/>
        <w:spacing w:after="0" w:line="276" w:lineRule="auto"/>
        <w:ind w:right="0"/>
        <w:rPr>
          <w:rStyle w:val="markedcontent"/>
          <w:rFonts w:ascii="Arial" w:hAnsi="Arial" w:cs="Arial"/>
        </w:rPr>
      </w:pPr>
      <w:r w:rsidRPr="004B6BBE">
        <w:rPr>
          <w:rStyle w:val="markedcontent"/>
          <w:rFonts w:ascii="Arial" w:hAnsi="Arial" w:cs="Arial"/>
        </w:rPr>
        <w:t>jako tekst wpisany bezpośrednio do wiadomości przekazywanej przy użyciu</w:t>
      </w:r>
      <w:r w:rsidRPr="004B6BBE">
        <w:br/>
      </w:r>
      <w:r w:rsidRPr="004B6BBE">
        <w:rPr>
          <w:rStyle w:val="markedcontent"/>
          <w:rFonts w:ascii="Arial" w:hAnsi="Arial" w:cs="Arial"/>
        </w:rPr>
        <w:t>środków komunikacji elektronicznej (np. w treści wiadomości e-mail lub w treści</w:t>
      </w:r>
      <w:r w:rsidRPr="004B6BBE">
        <w:br/>
      </w:r>
      <w:r w:rsidRPr="004B6BBE">
        <w:rPr>
          <w:rStyle w:val="markedcontent"/>
          <w:rFonts w:ascii="Arial" w:hAnsi="Arial" w:cs="Arial"/>
        </w:rPr>
        <w:t>„Formularza do komunikacji”).</w:t>
      </w:r>
    </w:p>
    <w:p w14:paraId="4577DD31" w14:textId="699AB65A" w:rsidR="00A50246" w:rsidRPr="004B6BBE" w:rsidRDefault="00A50246" w:rsidP="00EA3FFF">
      <w:pPr>
        <w:pStyle w:val="Akapitzlist"/>
        <w:numPr>
          <w:ilvl w:val="0"/>
          <w:numId w:val="29"/>
        </w:numPr>
        <w:autoSpaceDN w:val="0"/>
        <w:spacing w:after="0" w:line="276" w:lineRule="auto"/>
        <w:ind w:right="0"/>
        <w:rPr>
          <w:rStyle w:val="markedcontent"/>
          <w:rFonts w:ascii="Arial" w:hAnsi="Arial" w:cs="Arial"/>
        </w:rPr>
      </w:pPr>
      <w:r w:rsidRPr="004B6BBE">
        <w:rPr>
          <w:rStyle w:val="markedcontent"/>
          <w:rFonts w:ascii="Arial" w:hAnsi="Arial" w:cs="Arial"/>
        </w:rPr>
        <w:lastRenderedPageBreak/>
        <w:t>Jeżeli dokumenty elektroniczne, p</w:t>
      </w:r>
      <w:r w:rsidR="002662C1" w:rsidRPr="004B6BBE">
        <w:rPr>
          <w:rStyle w:val="markedcontent"/>
          <w:rFonts w:ascii="Arial" w:hAnsi="Arial" w:cs="Arial"/>
        </w:rPr>
        <w:t>rzekazywane przy użyciu środków</w:t>
      </w:r>
      <w:r w:rsidRPr="004B6BBE">
        <w:rPr>
          <w:rStyle w:val="markedcontent"/>
          <w:rFonts w:ascii="Arial" w:hAnsi="Arial" w:cs="Arial"/>
        </w:rPr>
        <w:t xml:space="preserve"> komunikacji</w:t>
      </w:r>
      <w:r w:rsidRPr="004B6BBE">
        <w:t xml:space="preserve"> </w:t>
      </w:r>
      <w:r w:rsidRPr="004B6BBE">
        <w:rPr>
          <w:rStyle w:val="markedcontent"/>
          <w:rFonts w:ascii="Arial" w:hAnsi="Arial" w:cs="Arial"/>
        </w:rPr>
        <w:t>elektronicznej, zawierają informacje stanowiące tajemnicę przedsiębiorstwa</w:t>
      </w:r>
      <w:r w:rsidRPr="004B6BBE">
        <w:t xml:space="preserve"> </w:t>
      </w:r>
      <w:r w:rsidRPr="004B6BBE">
        <w:rPr>
          <w:rStyle w:val="markedcontent"/>
          <w:rFonts w:ascii="Arial" w:hAnsi="Arial" w:cs="Arial"/>
        </w:rPr>
        <w:t>w rozumieniu przepisów ustawy z dnia 16 kwietnia 1993 r. o zwalczaniu nieuczciwej</w:t>
      </w:r>
      <w:r w:rsidRPr="004B6BBE">
        <w:t xml:space="preserve"> </w:t>
      </w:r>
      <w:r w:rsidRPr="004B6BBE">
        <w:rPr>
          <w:rStyle w:val="markedcontent"/>
          <w:rFonts w:ascii="Arial" w:hAnsi="Arial" w:cs="Arial"/>
        </w:rPr>
        <w:t>konkurencji (Dz. U. z 2022 r. poz. 1233) wykonawca, w celu</w:t>
      </w:r>
      <w:r w:rsidRPr="004B6BBE">
        <w:t xml:space="preserve"> </w:t>
      </w:r>
      <w:r w:rsidRPr="004B6BBE">
        <w:rPr>
          <w:rStyle w:val="markedcontent"/>
          <w:rFonts w:ascii="Arial" w:hAnsi="Arial" w:cs="Arial"/>
        </w:rPr>
        <w:t>utrzymania w poufności t</w:t>
      </w:r>
      <w:r w:rsidR="002662C1" w:rsidRPr="004B6BBE">
        <w:rPr>
          <w:rStyle w:val="markedcontent"/>
          <w:rFonts w:ascii="Arial" w:hAnsi="Arial" w:cs="Arial"/>
        </w:rPr>
        <w:t>ych informacji, przekazuje je w</w:t>
      </w:r>
      <w:r w:rsidRPr="004B6BBE">
        <w:rPr>
          <w:rStyle w:val="markedcontent"/>
          <w:rFonts w:ascii="Arial" w:hAnsi="Arial" w:cs="Arial"/>
        </w:rPr>
        <w:t xml:space="preserve"> wydzielonym i odpowiednio</w:t>
      </w:r>
      <w:r w:rsidRPr="004B6BBE">
        <w:t xml:space="preserve"> </w:t>
      </w:r>
      <w:r w:rsidRPr="004B6BBE">
        <w:rPr>
          <w:rStyle w:val="markedcontent"/>
          <w:rFonts w:ascii="Arial" w:hAnsi="Arial" w:cs="Arial"/>
        </w:rPr>
        <w:t>oznaczonym pliku, wraz z jednoczesnym zaznaczeniem w nazwie pliku „Dokument</w:t>
      </w:r>
      <w:r w:rsidRPr="004B6BBE">
        <w:t xml:space="preserve"> </w:t>
      </w:r>
      <w:r w:rsidRPr="004B6BBE">
        <w:rPr>
          <w:rStyle w:val="markedcontent"/>
          <w:rFonts w:ascii="Arial" w:hAnsi="Arial" w:cs="Arial"/>
        </w:rPr>
        <w:t>stanowiący tajemnicę przedsiębiorstwa”.</w:t>
      </w:r>
    </w:p>
    <w:p w14:paraId="3DD1A33D" w14:textId="1B705952" w:rsidR="002662C1" w:rsidRPr="004B6BBE" w:rsidRDefault="002662C1" w:rsidP="00EA3FFF">
      <w:pPr>
        <w:pStyle w:val="Akapitzlist"/>
        <w:numPr>
          <w:ilvl w:val="0"/>
          <w:numId w:val="29"/>
        </w:numPr>
        <w:autoSpaceDN w:val="0"/>
        <w:spacing w:after="0" w:line="276" w:lineRule="auto"/>
        <w:ind w:right="0"/>
        <w:rPr>
          <w:rStyle w:val="markedcontent"/>
          <w:rFonts w:ascii="Arial" w:hAnsi="Arial" w:cs="Arial"/>
        </w:rPr>
      </w:pPr>
      <w:r w:rsidRPr="004B6BBE">
        <w:rPr>
          <w:rStyle w:val="markedcontent"/>
          <w:rFonts w:ascii="Arial" w:hAnsi="Arial" w:cs="Arial"/>
        </w:rPr>
        <w:t>Komunikacja w postępowaniu, z wyłączeniem składania ofert/wniosków</w:t>
      </w:r>
      <w:r w:rsidRPr="004B6BBE">
        <w:t xml:space="preserve"> </w:t>
      </w:r>
      <w:r w:rsidRPr="004B6BBE">
        <w:rPr>
          <w:rStyle w:val="markedcontent"/>
          <w:rFonts w:ascii="Arial" w:hAnsi="Arial" w:cs="Arial"/>
        </w:rPr>
        <w:t>o dopuszczenie do udziału w postępowaniu, odbywa się drogą elektroniczną</w:t>
      </w:r>
      <w:r w:rsidRPr="004B6BBE">
        <w:t xml:space="preserve"> </w:t>
      </w:r>
      <w:r w:rsidRPr="004B6BBE">
        <w:rPr>
          <w:rStyle w:val="markedcontent"/>
          <w:rFonts w:ascii="Arial" w:hAnsi="Arial" w:cs="Arial"/>
        </w:rPr>
        <w:t>za pośrednictwem formularzy do komunikacji dostępnych w zakładce „Formularze”</w:t>
      </w:r>
      <w:r w:rsidRPr="004B6BBE">
        <w:t xml:space="preserve"> </w:t>
      </w:r>
      <w:r w:rsidRPr="004B6BBE">
        <w:rPr>
          <w:rStyle w:val="markedcontent"/>
          <w:rFonts w:ascii="Arial" w:hAnsi="Arial" w:cs="Arial"/>
        </w:rPr>
        <w:t>(„Formularze do komunikacji”). Za pośrednictwem „Formularzy do komunikacji”</w:t>
      </w:r>
      <w:r w:rsidRPr="004B6BBE">
        <w:t xml:space="preserve"> </w:t>
      </w:r>
      <w:r w:rsidRPr="004B6BBE">
        <w:rPr>
          <w:rStyle w:val="markedcontent"/>
          <w:rFonts w:ascii="Arial" w:hAnsi="Arial" w:cs="Arial"/>
        </w:rPr>
        <w:t>odbywa się w szczególności przekazywanie wezwań i zawiadomień, zadawanie pytań</w:t>
      </w:r>
      <w:r w:rsidRPr="004B6BBE">
        <w:t xml:space="preserve"> </w:t>
      </w:r>
      <w:r w:rsidRPr="004B6BBE">
        <w:rPr>
          <w:rStyle w:val="markedcontent"/>
          <w:rFonts w:ascii="Arial" w:hAnsi="Arial" w:cs="Arial"/>
        </w:rPr>
        <w:t>i udzielanie odpowiedzi. Formularze do komunikacji umożliwiają również dołączenie</w:t>
      </w:r>
      <w:r w:rsidRPr="004B6BBE">
        <w:t xml:space="preserve"> </w:t>
      </w:r>
      <w:r w:rsidRPr="004B6BBE">
        <w:rPr>
          <w:rStyle w:val="markedcontent"/>
          <w:rFonts w:ascii="Arial" w:hAnsi="Arial" w:cs="Arial"/>
        </w:rPr>
        <w:t>załącznika do przesyłanej wiadomości (przycisk „dodaj załącznik”).</w:t>
      </w:r>
      <w:r w:rsidRPr="004B6BBE">
        <w:t xml:space="preserve"> </w:t>
      </w:r>
      <w:r w:rsidRPr="004B6BBE">
        <w:rPr>
          <w:rStyle w:val="markedcontent"/>
          <w:rFonts w:ascii="Arial" w:hAnsi="Arial" w:cs="Arial"/>
        </w:rPr>
        <w:t>W przypadku załączników, które są zgodnie z ustawą Pzp lub rozporządzeniem Prezesa</w:t>
      </w:r>
      <w:r w:rsidRPr="004B6BBE">
        <w:t xml:space="preserve"> </w:t>
      </w:r>
      <w:r w:rsidRPr="004B6BBE">
        <w:rPr>
          <w:rStyle w:val="markedcontent"/>
          <w:rFonts w:ascii="Arial" w:hAnsi="Arial" w:cs="Arial"/>
        </w:rPr>
        <w:t>Rady Ministrów w sprawie wymagań dla dokumentów elektronicznych opatrzone</w:t>
      </w:r>
      <w:r w:rsidRPr="004B6BBE">
        <w:t xml:space="preserve"> </w:t>
      </w:r>
      <w:r w:rsidRPr="004B6BBE">
        <w:rPr>
          <w:rStyle w:val="markedcontent"/>
          <w:rFonts w:ascii="Arial" w:hAnsi="Arial" w:cs="Arial"/>
        </w:rPr>
        <w:t>kwalifikowanym podpisem elektronicznym, podpisem zaufanym lub podpisem</w:t>
      </w:r>
      <w:r w:rsidRPr="004B6BBE">
        <w:t xml:space="preserve"> </w:t>
      </w:r>
      <w:r w:rsidRPr="004B6BBE">
        <w:rPr>
          <w:rStyle w:val="markedcontent"/>
          <w:rFonts w:ascii="Arial" w:hAnsi="Arial" w:cs="Arial"/>
        </w:rPr>
        <w:t>osobistym, mogą być opatrzone, zgodnie z wyborem wykonawcy/wykonawcy</w:t>
      </w:r>
      <w:r w:rsidRPr="004B6BBE">
        <w:t xml:space="preserve"> </w:t>
      </w:r>
      <w:r w:rsidRPr="004B6BBE">
        <w:rPr>
          <w:rStyle w:val="markedcontent"/>
          <w:rFonts w:ascii="Arial" w:hAnsi="Arial" w:cs="Arial"/>
        </w:rPr>
        <w:t>wspólnie ubiegającego się o udzielenie zamówienia/podmiotu udostępniającego</w:t>
      </w:r>
      <w:r w:rsidRPr="004B6BBE">
        <w:t xml:space="preserve"> </w:t>
      </w:r>
      <w:r w:rsidRPr="004B6BBE">
        <w:rPr>
          <w:rStyle w:val="markedcontent"/>
          <w:rFonts w:ascii="Arial" w:hAnsi="Arial" w:cs="Arial"/>
        </w:rPr>
        <w:t xml:space="preserve">zasoby, podpisem zewnętrznym lub wewnętrznym. </w:t>
      </w:r>
      <w:r w:rsidRPr="004B6BBE">
        <w:rPr>
          <w:rStyle w:val="markedcontent"/>
          <w:rFonts w:ascii="Arial" w:hAnsi="Arial" w:cs="Arial"/>
        </w:rPr>
        <w:br/>
        <w:t>W zależności od rodzaju podpisu i</w:t>
      </w:r>
      <w:r w:rsidRPr="004B6BBE">
        <w:t xml:space="preserve"> </w:t>
      </w:r>
      <w:r w:rsidRPr="004B6BBE">
        <w:rPr>
          <w:rStyle w:val="markedcontent"/>
          <w:rFonts w:ascii="Arial" w:hAnsi="Arial" w:cs="Arial"/>
        </w:rPr>
        <w:t>jego typu (zewnętrzny, wewnętrzny) dodaje się do przesyłanej wiadomości uprzednio</w:t>
      </w:r>
      <w:r w:rsidRPr="004B6BBE">
        <w:t xml:space="preserve"> </w:t>
      </w:r>
      <w:r w:rsidRPr="004B6BBE">
        <w:rPr>
          <w:rStyle w:val="markedcontent"/>
          <w:rFonts w:ascii="Arial" w:hAnsi="Arial" w:cs="Arial"/>
        </w:rPr>
        <w:t>podpisane dokumenty wraz z wygenerowanym plikiem podpisu (typ zewnętrzny) lub</w:t>
      </w:r>
      <w:r w:rsidRPr="004B6BBE">
        <w:t xml:space="preserve"> </w:t>
      </w:r>
      <w:r w:rsidRPr="004B6BBE">
        <w:rPr>
          <w:rStyle w:val="markedcontent"/>
          <w:rFonts w:ascii="Arial" w:hAnsi="Arial" w:cs="Arial"/>
        </w:rPr>
        <w:t>dokument z wszytym podpisem (typ wewnętrzny).</w:t>
      </w:r>
    </w:p>
    <w:p w14:paraId="34E0B189" w14:textId="45E09AC3" w:rsidR="00A50246" w:rsidRPr="004B6BBE" w:rsidRDefault="00A50246" w:rsidP="00A50246">
      <w:pPr>
        <w:autoSpaceDN w:val="0"/>
        <w:spacing w:after="0" w:line="276" w:lineRule="auto"/>
        <w:ind w:left="720" w:right="0" w:firstLine="0"/>
        <w:rPr>
          <w:rStyle w:val="markedcontent"/>
          <w:rFonts w:ascii="Arial" w:hAnsi="Arial" w:cs="Arial"/>
        </w:rPr>
      </w:pPr>
      <w:r w:rsidRPr="004B6BBE">
        <w:rPr>
          <w:rStyle w:val="markedcontent"/>
          <w:rFonts w:ascii="Arial" w:hAnsi="Arial" w:cs="Arial"/>
          <w:b/>
        </w:rPr>
        <w:t xml:space="preserve">     k) </w:t>
      </w:r>
      <w:r w:rsidRPr="004B6BBE">
        <w:rPr>
          <w:rStyle w:val="markedcontent"/>
          <w:rFonts w:ascii="Arial" w:hAnsi="Arial" w:cs="Arial"/>
        </w:rPr>
        <w:t>Możliwość korzystania w postępowaniu z „Formularzy do komunikacji” w pełnym</w:t>
      </w:r>
      <w:r w:rsidRPr="004B6BBE">
        <w:t xml:space="preserve"> </w:t>
      </w:r>
      <w:r w:rsidRPr="004B6BBE">
        <w:rPr>
          <w:rStyle w:val="markedcontent"/>
          <w:rFonts w:ascii="Arial" w:hAnsi="Arial" w:cs="Arial"/>
        </w:rPr>
        <w:t>zakresie wymaga posiadania konta „Wykonawcy” na Platformie e-Zamówienia oraz zalogowania się na Platformie e-Zamówienia. Do korzystania z „Formularzy</w:t>
      </w:r>
      <w:r w:rsidRPr="004B6BBE">
        <w:t xml:space="preserve"> </w:t>
      </w:r>
      <w:r w:rsidRPr="004B6BBE">
        <w:rPr>
          <w:rStyle w:val="markedcontent"/>
          <w:rFonts w:ascii="Arial" w:hAnsi="Arial" w:cs="Arial"/>
        </w:rPr>
        <w:t>do komunikacji” służących do zadawania pytań dotyczących treści dokumentów</w:t>
      </w:r>
      <w:r w:rsidRPr="004B6BBE">
        <w:t xml:space="preserve"> </w:t>
      </w:r>
      <w:r w:rsidRPr="004B6BBE">
        <w:rPr>
          <w:rStyle w:val="markedcontent"/>
          <w:rFonts w:ascii="Arial" w:hAnsi="Arial" w:cs="Arial"/>
        </w:rPr>
        <w:t>zamówienia wystarczające jest posiadanie tzw. konta uproszczonego na Platformie</w:t>
      </w:r>
      <w:r w:rsidRPr="004B6BBE">
        <w:t xml:space="preserve"> </w:t>
      </w:r>
      <w:r w:rsidRPr="004B6BBE">
        <w:rPr>
          <w:rStyle w:val="markedcontent"/>
          <w:rFonts w:ascii="Arial" w:hAnsi="Arial" w:cs="Arial"/>
        </w:rPr>
        <w:t>e-Zamówienia.</w:t>
      </w:r>
    </w:p>
    <w:p w14:paraId="549E0BA5" w14:textId="6E666011" w:rsidR="00A50246" w:rsidRPr="004B6BBE" w:rsidRDefault="00A50246" w:rsidP="00A50246">
      <w:pPr>
        <w:autoSpaceDN w:val="0"/>
        <w:spacing w:after="0" w:line="276" w:lineRule="auto"/>
        <w:ind w:left="720" w:right="0" w:firstLine="0"/>
        <w:rPr>
          <w:rStyle w:val="markedcontent"/>
          <w:rFonts w:ascii="Arial" w:hAnsi="Arial" w:cs="Arial"/>
        </w:rPr>
      </w:pPr>
      <w:r w:rsidRPr="004B6BBE">
        <w:rPr>
          <w:rStyle w:val="markedcontent"/>
          <w:rFonts w:ascii="Arial" w:hAnsi="Arial" w:cs="Arial"/>
          <w:b/>
        </w:rPr>
        <w:t xml:space="preserve">     l) </w:t>
      </w:r>
      <w:r w:rsidRPr="004B6BBE">
        <w:rPr>
          <w:rStyle w:val="markedcontent"/>
          <w:rFonts w:ascii="Arial" w:hAnsi="Arial" w:cs="Arial"/>
        </w:rPr>
        <w:t>Wszystkie wysłane i odebrane w postępowaniu przez wykonawcę wiadomości</w:t>
      </w:r>
      <w:r w:rsidRPr="004B6BBE">
        <w:t xml:space="preserve"> </w:t>
      </w:r>
      <w:r w:rsidRPr="004B6BBE">
        <w:rPr>
          <w:rStyle w:val="markedcontent"/>
          <w:rFonts w:ascii="Arial" w:hAnsi="Arial" w:cs="Arial"/>
        </w:rPr>
        <w:t>widoczne są po zalogowaniu w podglądzie postępowania w zakładce „Komunikacja”.</w:t>
      </w:r>
    </w:p>
    <w:p w14:paraId="68806063" w14:textId="0AA1C58E" w:rsidR="00A50246" w:rsidRPr="004B6BBE" w:rsidRDefault="00A50246" w:rsidP="00A50246">
      <w:pPr>
        <w:autoSpaceDN w:val="0"/>
        <w:spacing w:after="0" w:line="276" w:lineRule="auto"/>
        <w:ind w:left="720" w:right="0" w:firstLine="0"/>
        <w:rPr>
          <w:rStyle w:val="markedcontent"/>
          <w:rFonts w:ascii="Arial" w:hAnsi="Arial" w:cs="Arial"/>
        </w:rPr>
      </w:pPr>
      <w:r w:rsidRPr="004B6BBE">
        <w:rPr>
          <w:rStyle w:val="markedcontent"/>
          <w:rFonts w:ascii="Arial" w:hAnsi="Arial" w:cs="Arial"/>
          <w:b/>
        </w:rPr>
        <w:t xml:space="preserve">     ł) </w:t>
      </w:r>
      <w:r w:rsidRPr="004B6BBE">
        <w:rPr>
          <w:rStyle w:val="markedcontent"/>
          <w:rFonts w:ascii="Arial" w:hAnsi="Arial" w:cs="Arial"/>
        </w:rPr>
        <w:t>Maksymalny rozmiar plików przesyłanych za pośrednictwem „Formularzy</w:t>
      </w:r>
      <w:r w:rsidRPr="004B6BBE">
        <w:t xml:space="preserve"> </w:t>
      </w:r>
      <w:r w:rsidRPr="004B6BBE">
        <w:rPr>
          <w:rStyle w:val="markedcontent"/>
          <w:rFonts w:ascii="Arial" w:hAnsi="Arial" w:cs="Arial"/>
        </w:rPr>
        <w:t>do komunikacji” wynosi 150 MB (wielkość ta dotyczy plików przesyłanych</w:t>
      </w:r>
      <w:r w:rsidRPr="004B6BBE">
        <w:t xml:space="preserve"> </w:t>
      </w:r>
      <w:r w:rsidRPr="004B6BBE">
        <w:rPr>
          <w:rStyle w:val="markedcontent"/>
          <w:rFonts w:ascii="Arial" w:hAnsi="Arial" w:cs="Arial"/>
        </w:rPr>
        <w:t>jako załączniki do jednego formularza).</w:t>
      </w:r>
    </w:p>
    <w:p w14:paraId="7B249D97" w14:textId="7689F41A" w:rsidR="00A50246" w:rsidRPr="004B6BBE" w:rsidRDefault="00A50246" w:rsidP="00A50246">
      <w:pPr>
        <w:autoSpaceDN w:val="0"/>
        <w:spacing w:after="0" w:line="276" w:lineRule="auto"/>
        <w:ind w:left="720" w:right="0" w:firstLine="0"/>
        <w:rPr>
          <w:rStyle w:val="markedcontent"/>
          <w:rFonts w:ascii="Arial" w:hAnsi="Arial" w:cs="Arial"/>
        </w:rPr>
      </w:pPr>
      <w:r w:rsidRPr="004B6BBE">
        <w:rPr>
          <w:rStyle w:val="markedcontent"/>
          <w:rFonts w:ascii="Arial" w:hAnsi="Arial" w:cs="Arial"/>
          <w:b/>
        </w:rPr>
        <w:t xml:space="preserve">    m) </w:t>
      </w:r>
      <w:r w:rsidRPr="004B6BBE">
        <w:rPr>
          <w:rStyle w:val="markedcontent"/>
          <w:rFonts w:ascii="Arial" w:hAnsi="Arial" w:cs="Arial"/>
        </w:rPr>
        <w:t>Minimalne wymagania techniczne dotyczące sprzętu używanego w celu korzystania</w:t>
      </w:r>
      <w:r w:rsidRPr="004B6BBE">
        <w:t xml:space="preserve"> </w:t>
      </w:r>
      <w:r w:rsidRPr="004B6BBE">
        <w:rPr>
          <w:rStyle w:val="markedcontent"/>
          <w:rFonts w:ascii="Arial" w:hAnsi="Arial" w:cs="Arial"/>
        </w:rPr>
        <w:t>z usług Platformy e-Zamówienia oraz informacje dotyczące specyfikacji połączenia</w:t>
      </w:r>
      <w:r w:rsidRPr="004B6BBE">
        <w:t xml:space="preserve"> </w:t>
      </w:r>
      <w:r w:rsidRPr="004B6BBE">
        <w:rPr>
          <w:rStyle w:val="markedcontent"/>
          <w:rFonts w:ascii="Arial" w:hAnsi="Arial" w:cs="Arial"/>
        </w:rPr>
        <w:t>określa Regulamin Platformy e-Zamówienia</w:t>
      </w:r>
    </w:p>
    <w:p w14:paraId="256687ED" w14:textId="62F546BD" w:rsidR="00A50246" w:rsidRPr="004B6BBE" w:rsidRDefault="00A50246" w:rsidP="00A50246">
      <w:pPr>
        <w:autoSpaceDN w:val="0"/>
        <w:spacing w:after="0" w:line="276" w:lineRule="auto"/>
        <w:ind w:left="720" w:right="0" w:firstLine="0"/>
        <w:rPr>
          <w:rStyle w:val="markedcontent"/>
          <w:rFonts w:ascii="Arial" w:hAnsi="Arial" w:cs="Arial"/>
        </w:rPr>
      </w:pPr>
      <w:r w:rsidRPr="004B6BBE">
        <w:rPr>
          <w:rStyle w:val="markedcontent"/>
          <w:rFonts w:ascii="Arial" w:hAnsi="Arial" w:cs="Arial"/>
          <w:b/>
        </w:rPr>
        <w:t xml:space="preserve">     n) </w:t>
      </w:r>
      <w:r w:rsidRPr="004B6BBE">
        <w:rPr>
          <w:rStyle w:val="markedcontent"/>
          <w:rFonts w:ascii="Arial" w:hAnsi="Arial" w:cs="Arial"/>
        </w:rPr>
        <w:t>W przypadku problemów technicznych i awarii związanych z funkcjonowaniem</w:t>
      </w:r>
      <w:r w:rsidRPr="004B6BBE">
        <w:t xml:space="preserve"> </w:t>
      </w:r>
      <w:r w:rsidRPr="004B6BBE">
        <w:rPr>
          <w:rStyle w:val="markedcontent"/>
          <w:rFonts w:ascii="Arial" w:hAnsi="Arial" w:cs="Arial"/>
        </w:rPr>
        <w:t>Platformy e-Zamówienia użytkownicy mogą skorzystać ze wsparcia technicznego</w:t>
      </w:r>
      <w:r w:rsidRPr="004B6BBE">
        <w:t xml:space="preserve"> </w:t>
      </w:r>
      <w:r w:rsidRPr="004B6BBE">
        <w:rPr>
          <w:rStyle w:val="markedcontent"/>
          <w:rFonts w:ascii="Arial" w:hAnsi="Arial" w:cs="Arial"/>
        </w:rPr>
        <w:t>dostępnego poprzez formularz udostępniony na stronie internetowej</w:t>
      </w:r>
      <w:r w:rsidRPr="004B6BBE">
        <w:t xml:space="preserve"> </w:t>
      </w:r>
      <w:r w:rsidRPr="004B6BBE">
        <w:rPr>
          <w:rStyle w:val="markedcontent"/>
          <w:rFonts w:ascii="Arial" w:hAnsi="Arial" w:cs="Arial"/>
        </w:rPr>
        <w:t>https://ezamowienia.gov.pl w zakładce „Zgłoś problem”.</w:t>
      </w:r>
    </w:p>
    <w:p w14:paraId="76A7AF8D" w14:textId="36AFEB3B" w:rsidR="00A50246" w:rsidRPr="004B6BBE" w:rsidRDefault="00A50246" w:rsidP="00A50246">
      <w:pPr>
        <w:autoSpaceDN w:val="0"/>
        <w:spacing w:after="0" w:line="276" w:lineRule="auto"/>
        <w:ind w:left="720" w:right="0" w:firstLine="0"/>
        <w:rPr>
          <w:rStyle w:val="markedcontent"/>
          <w:rFonts w:ascii="Arial" w:hAnsi="Arial" w:cs="Arial"/>
        </w:rPr>
      </w:pPr>
      <w:r w:rsidRPr="004B6BBE">
        <w:rPr>
          <w:rStyle w:val="markedcontent"/>
          <w:rFonts w:ascii="Arial" w:hAnsi="Arial" w:cs="Arial"/>
          <w:b/>
        </w:rPr>
        <w:lastRenderedPageBreak/>
        <w:t xml:space="preserve">     o) </w:t>
      </w:r>
      <w:r w:rsidRPr="004B6BBE">
        <w:rPr>
          <w:rStyle w:val="markedcontent"/>
          <w:rFonts w:ascii="Arial" w:hAnsi="Arial" w:cs="Arial"/>
        </w:rPr>
        <w:t>Zamawiający dopuszcza komunikację za pomocą poczty elektronicznej na adres</w:t>
      </w:r>
      <w:r w:rsidRPr="004B6BBE">
        <w:t xml:space="preserve"> </w:t>
      </w:r>
      <w:r w:rsidRPr="004B6BBE">
        <w:rPr>
          <w:rStyle w:val="markedcontent"/>
          <w:rFonts w:ascii="Arial" w:hAnsi="Arial" w:cs="Arial"/>
        </w:rPr>
        <w:t>e-mail:</w:t>
      </w:r>
      <w:r w:rsidR="00603673" w:rsidRPr="004B6BBE">
        <w:rPr>
          <w:color w:val="0070C0"/>
          <w:szCs w:val="24"/>
        </w:rPr>
        <w:t xml:space="preserve"> </w:t>
      </w:r>
      <w:r w:rsidR="00816E4F">
        <w:rPr>
          <w:color w:val="0070C0"/>
          <w:szCs w:val="24"/>
        </w:rPr>
        <w:t>zbigniew.cywinski</w:t>
      </w:r>
      <w:r w:rsidR="00603673" w:rsidRPr="004B6BBE">
        <w:rPr>
          <w:color w:val="0070C0"/>
          <w:szCs w:val="24"/>
        </w:rPr>
        <w:t>@gminadaszyna.pl</w:t>
      </w:r>
      <w:r w:rsidRPr="004B6BBE">
        <w:rPr>
          <w:rStyle w:val="markedcontent"/>
          <w:rFonts w:ascii="Arial" w:hAnsi="Arial" w:cs="Arial"/>
        </w:rPr>
        <w:t xml:space="preserve"> (nie dotyczy składania ofert/wniosków</w:t>
      </w:r>
      <w:r w:rsidRPr="004B6BBE">
        <w:t xml:space="preserve"> </w:t>
      </w:r>
      <w:r w:rsidRPr="004B6BBE">
        <w:rPr>
          <w:rStyle w:val="markedcontent"/>
          <w:rFonts w:ascii="Arial" w:hAnsi="Arial" w:cs="Arial"/>
        </w:rPr>
        <w:t>o dopuszczenie do udziału w postępowaniu).</w:t>
      </w:r>
    </w:p>
    <w:p w14:paraId="54E04938" w14:textId="77777777" w:rsidR="00787E8D" w:rsidRPr="00AE6EC9" w:rsidRDefault="008B1AC5">
      <w:pPr>
        <w:spacing w:after="6" w:line="259" w:lineRule="auto"/>
        <w:ind w:left="566" w:right="0" w:firstLine="0"/>
        <w:jc w:val="left"/>
        <w:rPr>
          <w:szCs w:val="24"/>
          <w:highlight w:val="cyan"/>
        </w:rPr>
      </w:pPr>
      <w:r w:rsidRPr="00AE6EC9">
        <w:rPr>
          <w:szCs w:val="24"/>
          <w:highlight w:val="cyan"/>
        </w:rPr>
        <w:t xml:space="preserve">  </w:t>
      </w:r>
    </w:p>
    <w:p w14:paraId="3B65C847" w14:textId="227A29E1" w:rsidR="00787E8D" w:rsidRPr="007E74C7" w:rsidRDefault="007E74C7" w:rsidP="00EA3FFF">
      <w:pPr>
        <w:pStyle w:val="Akapitzlist"/>
        <w:numPr>
          <w:ilvl w:val="0"/>
          <w:numId w:val="26"/>
        </w:numPr>
        <w:ind w:right="139"/>
        <w:rPr>
          <w:szCs w:val="24"/>
        </w:rPr>
      </w:pPr>
      <w:r w:rsidRPr="007E74C7">
        <w:rPr>
          <w:bCs/>
        </w:rPr>
        <w:t>INFORMACJE O SPOSOBIE KOMUNIKOWANIA SIĘ ZAMAWIAJĄCEGO Z WYKONAWCAMI W INNY SPOSÓB NIŻ PRZY UŻYCIU ŚRODKÓW KOMUNIKACJI ELEKTRONICZNEJ, W PRZYPADKU ZAISTNIENIA JEDNEJ Z SYTUACJI OKREŚLONYCH W ART. 65 UST. 1, ART. 66 I ART. 69</w:t>
      </w:r>
      <w:r w:rsidR="008B1AC5" w:rsidRPr="007E74C7">
        <w:rPr>
          <w:szCs w:val="24"/>
        </w:rPr>
        <w:t xml:space="preserve">  </w:t>
      </w:r>
    </w:p>
    <w:p w14:paraId="4AC12AF4" w14:textId="77777777" w:rsidR="00787E8D" w:rsidRPr="00AE6EC9" w:rsidRDefault="008B1AC5">
      <w:pPr>
        <w:spacing w:after="0" w:line="259" w:lineRule="auto"/>
        <w:ind w:left="425" w:right="0" w:firstLine="0"/>
        <w:jc w:val="left"/>
        <w:rPr>
          <w:szCs w:val="24"/>
          <w:highlight w:val="cyan"/>
        </w:rPr>
      </w:pPr>
      <w:r w:rsidRPr="00AE6EC9">
        <w:rPr>
          <w:szCs w:val="24"/>
          <w:highlight w:val="cyan"/>
        </w:rPr>
        <w:t xml:space="preserve"> </w:t>
      </w:r>
    </w:p>
    <w:p w14:paraId="3B2BD2B5" w14:textId="77777777" w:rsidR="007E74C7" w:rsidRPr="005D0546" w:rsidRDefault="007E74C7" w:rsidP="007E74C7">
      <w:pPr>
        <w:spacing w:after="120"/>
        <w:ind w:left="1094" w:firstLine="0"/>
        <w:rPr>
          <w:rFonts w:ascii="Arial" w:hAnsi="Arial" w:cs="Arial"/>
          <w:bCs/>
        </w:rPr>
      </w:pPr>
      <w:r w:rsidRPr="005D0546">
        <w:rPr>
          <w:rFonts w:ascii="Arial" w:hAnsi="Arial" w:cs="Arial"/>
          <w:bCs/>
        </w:rPr>
        <w:t>Zamawiający nie odstępuje od wymogu użycia środków komunikacji elektronicznej dla całości niniejszego postępowania.</w:t>
      </w:r>
    </w:p>
    <w:p w14:paraId="6A03F13A" w14:textId="77777777" w:rsidR="00787E8D" w:rsidRPr="00AE6EC9" w:rsidRDefault="008B1AC5">
      <w:pPr>
        <w:spacing w:after="22" w:line="259" w:lineRule="auto"/>
        <w:ind w:left="710" w:right="0" w:firstLine="0"/>
        <w:jc w:val="left"/>
        <w:rPr>
          <w:szCs w:val="24"/>
          <w:highlight w:val="cyan"/>
        </w:rPr>
      </w:pPr>
      <w:r w:rsidRPr="00AE6EC9">
        <w:rPr>
          <w:szCs w:val="24"/>
          <w:highlight w:val="cyan"/>
        </w:rPr>
        <w:t xml:space="preserve"> </w:t>
      </w:r>
    </w:p>
    <w:p w14:paraId="344A3236" w14:textId="5D24D5C2" w:rsidR="00787E8D" w:rsidRPr="0097216F" w:rsidRDefault="008B1AC5" w:rsidP="00EA3FFF">
      <w:pPr>
        <w:pStyle w:val="Akapitzlist"/>
        <w:numPr>
          <w:ilvl w:val="0"/>
          <w:numId w:val="26"/>
        </w:numPr>
        <w:ind w:right="139"/>
        <w:rPr>
          <w:szCs w:val="24"/>
        </w:rPr>
      </w:pPr>
      <w:r w:rsidRPr="0097216F">
        <w:rPr>
          <w:szCs w:val="24"/>
        </w:rPr>
        <w:t>Uprawnieni do porozumiewania się z wykonawcami:</w:t>
      </w:r>
      <w:r w:rsidRPr="0097216F">
        <w:rPr>
          <w:b/>
          <w:szCs w:val="24"/>
        </w:rPr>
        <w:t xml:space="preserve"> </w:t>
      </w:r>
      <w:r w:rsidRPr="0097216F">
        <w:rPr>
          <w:szCs w:val="24"/>
        </w:rPr>
        <w:t xml:space="preserve"> </w:t>
      </w:r>
    </w:p>
    <w:p w14:paraId="1D7509ED" w14:textId="77777777" w:rsidR="00787E8D" w:rsidRPr="00AE6EC9" w:rsidRDefault="008B1AC5">
      <w:pPr>
        <w:spacing w:after="0" w:line="259" w:lineRule="auto"/>
        <w:ind w:left="425" w:right="0" w:firstLine="0"/>
        <w:jc w:val="left"/>
        <w:rPr>
          <w:szCs w:val="24"/>
          <w:highlight w:val="cyan"/>
        </w:rPr>
      </w:pPr>
      <w:r w:rsidRPr="00AE6EC9">
        <w:rPr>
          <w:szCs w:val="24"/>
          <w:highlight w:val="cyan"/>
        </w:rPr>
        <w:t xml:space="preserve"> </w:t>
      </w:r>
    </w:p>
    <w:p w14:paraId="757B4679" w14:textId="79954439" w:rsidR="0097216F" w:rsidRPr="003D607E" w:rsidRDefault="0097216F" w:rsidP="0097216F">
      <w:pPr>
        <w:widowControl w:val="0"/>
        <w:tabs>
          <w:tab w:val="left" w:pos="26001"/>
        </w:tabs>
        <w:suppressAutoHyphens/>
        <w:autoSpaceDE w:val="0"/>
        <w:spacing w:after="0" w:line="300" w:lineRule="auto"/>
        <w:ind w:left="360" w:right="0" w:firstLine="0"/>
        <w:rPr>
          <w:rFonts w:ascii="Tahoma" w:hAnsi="Tahoma" w:cs="Tahoma"/>
          <w:color w:val="auto"/>
          <w:kern w:val="1"/>
          <w:sz w:val="20"/>
          <w:szCs w:val="20"/>
          <w:lang w:eastAsia="hi-IN" w:bidi="hi-IN"/>
        </w:rPr>
      </w:pPr>
      <w:r>
        <w:rPr>
          <w:rFonts w:ascii="Tahoma" w:hAnsi="Tahoma" w:cs="Tahoma"/>
          <w:b/>
          <w:bCs/>
          <w:color w:val="auto"/>
          <w:kern w:val="1"/>
          <w:sz w:val="20"/>
          <w:szCs w:val="20"/>
          <w:lang w:eastAsia="hi-IN" w:bidi="hi-IN"/>
        </w:rPr>
        <w:t>P. Zbigniew Cy</w:t>
      </w:r>
      <w:r w:rsidRPr="003D607E">
        <w:rPr>
          <w:rFonts w:ascii="Tahoma" w:hAnsi="Tahoma" w:cs="Tahoma"/>
          <w:b/>
          <w:bCs/>
          <w:color w:val="auto"/>
          <w:kern w:val="1"/>
          <w:sz w:val="20"/>
          <w:szCs w:val="20"/>
          <w:lang w:eastAsia="hi-IN" w:bidi="hi-IN"/>
        </w:rPr>
        <w:t xml:space="preserve">wiński </w:t>
      </w:r>
      <w:r w:rsidRPr="003D607E">
        <w:rPr>
          <w:rFonts w:ascii="Tahoma" w:hAnsi="Tahoma" w:cs="Tahoma"/>
          <w:color w:val="auto"/>
          <w:kern w:val="1"/>
          <w:sz w:val="20"/>
          <w:szCs w:val="20"/>
          <w:lang w:eastAsia="hi-IN" w:bidi="hi-IN"/>
        </w:rPr>
        <w:t xml:space="preserve">tel. </w:t>
      </w:r>
      <w:r>
        <w:rPr>
          <w:rFonts w:ascii="Tahoma" w:hAnsi="Tahoma" w:cs="Tahoma"/>
          <w:color w:val="auto"/>
          <w:kern w:val="1"/>
          <w:sz w:val="20"/>
          <w:szCs w:val="20"/>
          <w:lang w:eastAsia="hi-IN" w:bidi="hi-IN"/>
        </w:rPr>
        <w:t>24 357 10 17</w:t>
      </w:r>
      <w:r w:rsidRPr="003D607E">
        <w:rPr>
          <w:rFonts w:ascii="Tahoma" w:hAnsi="Tahoma" w:cs="Tahoma"/>
          <w:color w:val="auto"/>
          <w:kern w:val="1"/>
          <w:sz w:val="20"/>
          <w:szCs w:val="20"/>
          <w:lang w:eastAsia="hi-IN" w:bidi="hi-IN"/>
        </w:rPr>
        <w:t>, fax 24 389 04 00,</w:t>
      </w:r>
      <w:r w:rsidRPr="003D607E">
        <w:rPr>
          <w:rFonts w:ascii="Tahoma" w:hAnsi="Tahoma" w:cs="Tahoma"/>
          <w:b/>
          <w:bCs/>
          <w:color w:val="auto"/>
          <w:kern w:val="1"/>
          <w:sz w:val="20"/>
          <w:szCs w:val="20"/>
          <w:lang w:eastAsia="hi-IN" w:bidi="hi-IN"/>
        </w:rPr>
        <w:t xml:space="preserve"> e-mail: </w:t>
      </w:r>
      <w:r>
        <w:rPr>
          <w:rFonts w:ascii="Tahoma" w:hAnsi="Tahoma" w:cs="Tahoma"/>
          <w:b/>
          <w:bCs/>
          <w:color w:val="auto"/>
          <w:kern w:val="1"/>
          <w:sz w:val="20"/>
          <w:szCs w:val="20"/>
          <w:lang w:eastAsia="hi-IN" w:bidi="hi-IN"/>
        </w:rPr>
        <w:t>z</w:t>
      </w:r>
      <w:r w:rsidRPr="003D607E">
        <w:rPr>
          <w:rFonts w:ascii="Tahoma" w:hAnsi="Tahoma" w:cs="Tahoma"/>
          <w:b/>
          <w:bCs/>
          <w:color w:val="auto"/>
          <w:kern w:val="1"/>
          <w:sz w:val="20"/>
          <w:szCs w:val="20"/>
          <w:lang w:eastAsia="hi-IN" w:bidi="hi-IN"/>
        </w:rPr>
        <w:t>bigniew.cywinski@gminadaszyna.pl</w:t>
      </w:r>
      <w:r w:rsidRPr="003D607E">
        <w:rPr>
          <w:rFonts w:ascii="Tahoma" w:hAnsi="Tahoma" w:cs="Tahoma"/>
          <w:color w:val="auto"/>
          <w:kern w:val="1"/>
          <w:sz w:val="20"/>
          <w:szCs w:val="20"/>
          <w:lang w:eastAsia="hi-IN" w:bidi="hi-IN"/>
        </w:rPr>
        <w:t>.</w:t>
      </w:r>
    </w:p>
    <w:p w14:paraId="64FAB252" w14:textId="77777777" w:rsidR="00312080" w:rsidRPr="0097216F" w:rsidRDefault="00312080">
      <w:pPr>
        <w:spacing w:after="0" w:line="259" w:lineRule="auto"/>
        <w:ind w:left="425" w:right="0" w:firstLine="0"/>
        <w:jc w:val="left"/>
        <w:rPr>
          <w:szCs w:val="24"/>
          <w:highlight w:val="cyan"/>
        </w:rPr>
      </w:pPr>
    </w:p>
    <w:p w14:paraId="0097DD71" w14:textId="34271725" w:rsidR="00787E8D" w:rsidRPr="00784755" w:rsidRDefault="008B1AC5">
      <w:pPr>
        <w:spacing w:line="268" w:lineRule="auto"/>
        <w:ind w:left="420" w:right="131" w:hanging="10"/>
        <w:rPr>
          <w:szCs w:val="24"/>
        </w:rPr>
      </w:pPr>
      <w:r w:rsidRPr="0097216F">
        <w:rPr>
          <w:i/>
          <w:szCs w:val="24"/>
        </w:rPr>
        <w:t>Komunikacja ustna dopuszczalna jest w odniesieniu do informacji, które nie są istotne, w szczególności nie dotyczą ogłoszenia o zamówieniu lub dokumentów zamówienia, potwierdzenia zainteresowania, ofert.</w:t>
      </w:r>
      <w:r w:rsidRPr="00784755">
        <w:rPr>
          <w:i/>
          <w:szCs w:val="24"/>
        </w:rPr>
        <w:t xml:space="preserve">  </w:t>
      </w:r>
    </w:p>
    <w:p w14:paraId="5D16EFDF" w14:textId="77777777" w:rsidR="00787E8D" w:rsidRPr="00784755" w:rsidRDefault="008B1AC5">
      <w:pPr>
        <w:spacing w:after="22" w:line="259" w:lineRule="auto"/>
        <w:ind w:left="710" w:right="0" w:firstLine="0"/>
        <w:jc w:val="left"/>
        <w:rPr>
          <w:szCs w:val="24"/>
        </w:rPr>
      </w:pPr>
      <w:r w:rsidRPr="00784755">
        <w:rPr>
          <w:color w:val="00B0F0"/>
          <w:szCs w:val="24"/>
        </w:rPr>
        <w:t xml:space="preserve"> </w:t>
      </w:r>
      <w:r w:rsidRPr="00784755">
        <w:rPr>
          <w:szCs w:val="24"/>
        </w:rPr>
        <w:t xml:space="preserve"> </w:t>
      </w:r>
    </w:p>
    <w:p w14:paraId="53FD2437" w14:textId="4EDC761E" w:rsidR="00787E8D" w:rsidRPr="00750AA0" w:rsidRDefault="008B1AC5" w:rsidP="00EA3FFF">
      <w:pPr>
        <w:pStyle w:val="Akapitzlist"/>
        <w:numPr>
          <w:ilvl w:val="0"/>
          <w:numId w:val="26"/>
        </w:numPr>
        <w:ind w:right="139"/>
        <w:rPr>
          <w:szCs w:val="24"/>
        </w:rPr>
      </w:pPr>
      <w:r w:rsidRPr="00750AA0">
        <w:rPr>
          <w:szCs w:val="24"/>
        </w:rPr>
        <w:t>Słowniczek pojęć i wyjaśnień niektórych treści SWZ:</w:t>
      </w:r>
      <w:r w:rsidRPr="00750AA0">
        <w:rPr>
          <w:b/>
          <w:szCs w:val="24"/>
        </w:rPr>
        <w:t xml:space="preserve"> </w:t>
      </w:r>
      <w:r w:rsidRPr="00750AA0">
        <w:rPr>
          <w:szCs w:val="24"/>
        </w:rPr>
        <w:t xml:space="preserve"> </w:t>
      </w:r>
    </w:p>
    <w:p w14:paraId="31632DFE" w14:textId="77777777" w:rsidR="00787E8D" w:rsidRPr="00784755" w:rsidRDefault="008B1AC5">
      <w:pPr>
        <w:spacing w:after="22" w:line="259" w:lineRule="auto"/>
        <w:ind w:left="425" w:right="0" w:firstLine="0"/>
        <w:jc w:val="left"/>
        <w:rPr>
          <w:szCs w:val="24"/>
        </w:rPr>
      </w:pPr>
      <w:r w:rsidRPr="00784755">
        <w:rPr>
          <w:szCs w:val="24"/>
        </w:rPr>
        <w:t xml:space="preserve"> </w:t>
      </w:r>
    </w:p>
    <w:p w14:paraId="44E84536" w14:textId="77777777" w:rsidR="00787E8D" w:rsidRPr="00784755" w:rsidRDefault="008B1AC5">
      <w:pPr>
        <w:ind w:left="422" w:right="139" w:firstLine="0"/>
        <w:rPr>
          <w:szCs w:val="24"/>
        </w:rPr>
      </w:pPr>
      <w:r w:rsidRPr="00784755">
        <w:rPr>
          <w:szCs w:val="24"/>
        </w:rPr>
        <w:t>1)</w:t>
      </w:r>
      <w:r w:rsidRPr="00784755">
        <w:rPr>
          <w:rFonts w:eastAsia="Arial"/>
          <w:szCs w:val="24"/>
        </w:rPr>
        <w:t xml:space="preserve"> </w:t>
      </w:r>
      <w:r w:rsidRPr="00784755">
        <w:rPr>
          <w:szCs w:val="24"/>
        </w:rPr>
        <w:t xml:space="preserve">Ilekroć w niniejszej SWZ mowa o:  </w:t>
      </w:r>
    </w:p>
    <w:p w14:paraId="1DB3FD97" w14:textId="77777777" w:rsidR="00787E8D" w:rsidRPr="00784755" w:rsidRDefault="008B1AC5">
      <w:pPr>
        <w:spacing w:after="25" w:line="259" w:lineRule="auto"/>
        <w:ind w:left="710" w:right="0" w:firstLine="0"/>
        <w:jc w:val="left"/>
        <w:rPr>
          <w:szCs w:val="24"/>
        </w:rPr>
      </w:pPr>
      <w:r w:rsidRPr="00784755">
        <w:rPr>
          <w:szCs w:val="24"/>
        </w:rPr>
        <w:t xml:space="preserve">  </w:t>
      </w:r>
    </w:p>
    <w:p w14:paraId="1D143C96" w14:textId="77777777" w:rsidR="00787E8D" w:rsidRPr="00784755" w:rsidRDefault="008B1AC5" w:rsidP="00EA3FFF">
      <w:pPr>
        <w:numPr>
          <w:ilvl w:val="2"/>
          <w:numId w:val="26"/>
        </w:numPr>
        <w:ind w:right="139"/>
        <w:rPr>
          <w:szCs w:val="24"/>
        </w:rPr>
      </w:pPr>
      <w:r w:rsidRPr="00784755">
        <w:rPr>
          <w:b/>
          <w:szCs w:val="24"/>
        </w:rPr>
        <w:t>pisemności</w:t>
      </w:r>
      <w:r w:rsidRPr="00784755">
        <w:rPr>
          <w:szCs w:val="24"/>
        </w:rPr>
        <w:t xml:space="preserve"> – pisemność należy rozumieć jako sposób wyrażenia informacji przy użyciu wyrazów, cyfr lub innych znaków pisarskich, które można odczytać i powielić, w tym przekazywanych przy użyciu środków komunikacji elektronicznej, </w:t>
      </w:r>
    </w:p>
    <w:p w14:paraId="2C64F8D8" w14:textId="77777777" w:rsidR="00787E8D" w:rsidRPr="00784755" w:rsidRDefault="008B1AC5">
      <w:pPr>
        <w:spacing w:after="26" w:line="259" w:lineRule="auto"/>
        <w:ind w:left="994" w:right="0" w:firstLine="0"/>
        <w:jc w:val="left"/>
        <w:rPr>
          <w:szCs w:val="24"/>
        </w:rPr>
      </w:pPr>
      <w:r w:rsidRPr="00784755">
        <w:rPr>
          <w:szCs w:val="24"/>
        </w:rPr>
        <w:t xml:space="preserve"> </w:t>
      </w:r>
    </w:p>
    <w:p w14:paraId="38AB52B5" w14:textId="77777777" w:rsidR="00787E8D" w:rsidRPr="00784755" w:rsidRDefault="008B1AC5" w:rsidP="00EA3FFF">
      <w:pPr>
        <w:numPr>
          <w:ilvl w:val="2"/>
          <w:numId w:val="26"/>
        </w:numPr>
        <w:ind w:right="139"/>
        <w:rPr>
          <w:szCs w:val="24"/>
        </w:rPr>
      </w:pPr>
      <w:r w:rsidRPr="00784755">
        <w:rPr>
          <w:b/>
          <w:szCs w:val="24"/>
        </w:rPr>
        <w:t>podmiotowych środkach dowodowych</w:t>
      </w:r>
      <w:r w:rsidRPr="00784755">
        <w:rPr>
          <w:szCs w:val="24"/>
        </w:rPr>
        <w:t xml:space="preserve"> – należy przez to rozumieć środki służące potwierdzeniu braku podstaw wykluczenia, spełniania warunków udziału w postępowaniu lub kryteriów selekcji, z wyjątkiem oświadczenia, o którym mowa w art. 125 ust. 1 Pzp, </w:t>
      </w:r>
    </w:p>
    <w:p w14:paraId="1F90B43C" w14:textId="77777777" w:rsidR="00787E8D" w:rsidRPr="00784755" w:rsidRDefault="008B1AC5">
      <w:pPr>
        <w:spacing w:after="26" w:line="259" w:lineRule="auto"/>
        <w:ind w:left="994" w:right="0" w:firstLine="0"/>
        <w:jc w:val="left"/>
        <w:rPr>
          <w:szCs w:val="24"/>
        </w:rPr>
      </w:pPr>
      <w:r w:rsidRPr="00784755">
        <w:rPr>
          <w:szCs w:val="24"/>
        </w:rPr>
        <w:t xml:space="preserve"> </w:t>
      </w:r>
    </w:p>
    <w:p w14:paraId="0D5F2A68" w14:textId="77777777" w:rsidR="00787E8D" w:rsidRPr="00784755" w:rsidRDefault="008B1AC5" w:rsidP="00EA3FFF">
      <w:pPr>
        <w:numPr>
          <w:ilvl w:val="2"/>
          <w:numId w:val="26"/>
        </w:numPr>
        <w:ind w:right="139"/>
        <w:rPr>
          <w:szCs w:val="24"/>
        </w:rPr>
      </w:pPr>
      <w:r w:rsidRPr="00784755">
        <w:rPr>
          <w:b/>
          <w:szCs w:val="24"/>
        </w:rPr>
        <w:t>przedmiotowych środkach dowodowych</w:t>
      </w:r>
      <w:r w:rsidRPr="00784755">
        <w:rPr>
          <w:szCs w:val="24"/>
        </w:rPr>
        <w:t xml:space="preserve"> – należy przez to rozumieć środki służące potwierdzeniu zgodności oferowanych dostaw, usług lub robót budowlanych z wymaganiami, cechami lub kryteriami określonymi w opisie przedmiotu zamówienia lub opisie kryteriów oceny ofert, lub wymaganiami związanymi z realizacją zamówienia, </w:t>
      </w:r>
    </w:p>
    <w:p w14:paraId="16EA8BA2" w14:textId="77777777" w:rsidR="00787E8D" w:rsidRPr="00784755" w:rsidRDefault="008B1AC5">
      <w:pPr>
        <w:spacing w:after="26" w:line="259" w:lineRule="auto"/>
        <w:ind w:left="994" w:right="0" w:firstLine="0"/>
        <w:jc w:val="left"/>
        <w:rPr>
          <w:szCs w:val="24"/>
        </w:rPr>
      </w:pPr>
      <w:r w:rsidRPr="00784755">
        <w:rPr>
          <w:szCs w:val="24"/>
        </w:rPr>
        <w:t xml:space="preserve"> </w:t>
      </w:r>
    </w:p>
    <w:p w14:paraId="3EFB9401" w14:textId="77777777" w:rsidR="00787E8D" w:rsidRPr="00784755" w:rsidRDefault="008B1AC5" w:rsidP="00EA3FFF">
      <w:pPr>
        <w:numPr>
          <w:ilvl w:val="2"/>
          <w:numId w:val="26"/>
        </w:numPr>
        <w:ind w:right="139"/>
        <w:rPr>
          <w:szCs w:val="24"/>
        </w:rPr>
      </w:pPr>
      <w:r w:rsidRPr="00784755">
        <w:rPr>
          <w:b/>
          <w:szCs w:val="24"/>
        </w:rPr>
        <w:t>środkach komunikacji elektronicznej</w:t>
      </w:r>
      <w:r w:rsidRPr="00784755">
        <w:rPr>
          <w:szCs w:val="24"/>
        </w:rPr>
        <w:t xml:space="preserve"> – należy przez to rozumieć środki komunikacji elektronicznej w rozumieniu ustawy z dnia 18 lipca 2002 r. o świadczeniu usług drogą elektroniczną (Dz. U. z 2020 r. poz. 344). </w:t>
      </w:r>
    </w:p>
    <w:p w14:paraId="5469AF26" w14:textId="77777777" w:rsidR="00787E8D" w:rsidRPr="00784755" w:rsidRDefault="008B1AC5">
      <w:pPr>
        <w:spacing w:after="22" w:line="259" w:lineRule="auto"/>
        <w:ind w:left="710" w:right="0" w:firstLine="0"/>
        <w:jc w:val="left"/>
        <w:rPr>
          <w:szCs w:val="24"/>
        </w:rPr>
      </w:pPr>
      <w:r w:rsidRPr="00784755">
        <w:rPr>
          <w:szCs w:val="24"/>
        </w:rPr>
        <w:t xml:space="preserve">  </w:t>
      </w:r>
    </w:p>
    <w:p w14:paraId="757114E6" w14:textId="77777777" w:rsidR="00787E8D" w:rsidRPr="00784755" w:rsidRDefault="008B1AC5">
      <w:pPr>
        <w:ind w:left="422" w:right="139" w:firstLine="0"/>
        <w:rPr>
          <w:szCs w:val="24"/>
        </w:rPr>
      </w:pPr>
      <w:r w:rsidRPr="00784755">
        <w:rPr>
          <w:szCs w:val="24"/>
        </w:rPr>
        <w:lastRenderedPageBreak/>
        <w:t>2)</w:t>
      </w:r>
      <w:r w:rsidRPr="00784755">
        <w:rPr>
          <w:rFonts w:eastAsia="Arial"/>
          <w:szCs w:val="24"/>
        </w:rPr>
        <w:t xml:space="preserve"> </w:t>
      </w:r>
      <w:r w:rsidRPr="00784755">
        <w:rPr>
          <w:szCs w:val="24"/>
        </w:rPr>
        <w:t xml:space="preserve">Ponadto Zamawiający wyjaśnia:  </w:t>
      </w:r>
    </w:p>
    <w:p w14:paraId="0E3BC26E" w14:textId="77777777" w:rsidR="00787E8D" w:rsidRPr="00784755" w:rsidRDefault="008B1AC5">
      <w:pPr>
        <w:spacing w:after="10" w:line="259" w:lineRule="auto"/>
        <w:ind w:left="710" w:right="0" w:firstLine="0"/>
        <w:jc w:val="left"/>
        <w:rPr>
          <w:szCs w:val="24"/>
        </w:rPr>
      </w:pPr>
      <w:r w:rsidRPr="00784755">
        <w:rPr>
          <w:szCs w:val="24"/>
        </w:rPr>
        <w:t xml:space="preserve">  </w:t>
      </w:r>
    </w:p>
    <w:p w14:paraId="259EA7A4" w14:textId="77777777" w:rsidR="00787E8D" w:rsidRPr="00784755" w:rsidRDefault="008B1AC5" w:rsidP="00EA3FFF">
      <w:pPr>
        <w:numPr>
          <w:ilvl w:val="2"/>
          <w:numId w:val="2"/>
        </w:numPr>
        <w:ind w:right="139" w:hanging="286"/>
        <w:rPr>
          <w:szCs w:val="24"/>
        </w:rPr>
      </w:pPr>
      <w:r w:rsidRPr="00784755">
        <w:rPr>
          <w:b/>
          <w:szCs w:val="24"/>
        </w:rPr>
        <w:t>W przypadku składania oferty w postaci elektronicznej opatrzonej podpisem zaufanym</w:t>
      </w:r>
      <w:r w:rsidRPr="00784755">
        <w:rPr>
          <w:szCs w:val="24"/>
        </w:rPr>
        <w:t xml:space="preserve">, Wykonawca musi dysponować profilem zaufanym, który jest środkiem identyfikacji elektronicznej, umożliwiający złożenie podpisu zaufanego. Profil zaufany to potwierdzony zestaw danych, które jednoznacznie identyfikują jego posiadacza w usługach podmiotów publicznych. Profil zaufany można założyć na stronie </w:t>
      </w:r>
      <w:hyperlink r:id="rId10">
        <w:r w:rsidRPr="00784755">
          <w:rPr>
            <w:b/>
            <w:color w:val="0563C1"/>
            <w:szCs w:val="24"/>
            <w:u w:val="single" w:color="0563C1"/>
          </w:rPr>
          <w:t>https://pz.gov.pl/pz/index</w:t>
        </w:r>
      </w:hyperlink>
      <w:hyperlink r:id="rId11">
        <w:r w:rsidRPr="00784755">
          <w:rPr>
            <w:szCs w:val="24"/>
          </w:rPr>
          <w:t>,</w:t>
        </w:r>
      </w:hyperlink>
      <w:r w:rsidRPr="00784755">
        <w:rPr>
          <w:szCs w:val="24"/>
        </w:rPr>
        <w:t xml:space="preserve"> </w:t>
      </w:r>
    </w:p>
    <w:p w14:paraId="52920276" w14:textId="77777777" w:rsidR="00787E8D" w:rsidRPr="00784755" w:rsidRDefault="008B1AC5">
      <w:pPr>
        <w:spacing w:after="29" w:line="259" w:lineRule="auto"/>
        <w:ind w:left="994" w:right="0" w:firstLine="0"/>
        <w:jc w:val="left"/>
        <w:rPr>
          <w:szCs w:val="24"/>
        </w:rPr>
      </w:pPr>
      <w:r w:rsidRPr="00784755">
        <w:rPr>
          <w:szCs w:val="24"/>
        </w:rPr>
        <w:t xml:space="preserve"> </w:t>
      </w:r>
    </w:p>
    <w:p w14:paraId="4675586F" w14:textId="7D8F1E2A" w:rsidR="00787E8D" w:rsidRDefault="008B1AC5" w:rsidP="00EA3FFF">
      <w:pPr>
        <w:numPr>
          <w:ilvl w:val="2"/>
          <w:numId w:val="2"/>
        </w:numPr>
        <w:ind w:right="139" w:hanging="286"/>
        <w:rPr>
          <w:szCs w:val="24"/>
        </w:rPr>
      </w:pPr>
      <w:r w:rsidRPr="00784755">
        <w:rPr>
          <w:b/>
          <w:szCs w:val="24"/>
        </w:rPr>
        <w:t>W przypadku składania oferty w postaci elektronicznej opatrzonej podpisem osobistym</w:t>
      </w:r>
      <w:r w:rsidRPr="00784755">
        <w:rPr>
          <w:szCs w:val="24"/>
        </w:rPr>
        <w:t xml:space="preserve">, Wykonawca musi dysponować e-dowodem, posiadającym certyfikat podpisu osobistego, który potwierdza prawdziwość danych posiadacza. Ponadto do używania podpisu z wykorzystaniem e-dowodu konieczne jest posiadanie odpowiedniego czytnika kart zbliżeniowych. </w:t>
      </w:r>
    </w:p>
    <w:p w14:paraId="703A1CDA" w14:textId="77777777" w:rsidR="002D3679" w:rsidRDefault="002D3679" w:rsidP="002D3679">
      <w:pPr>
        <w:pStyle w:val="Akapitzlist"/>
        <w:rPr>
          <w:szCs w:val="24"/>
        </w:rPr>
      </w:pPr>
    </w:p>
    <w:p w14:paraId="76853B1F" w14:textId="77F79B75" w:rsidR="002D3679" w:rsidRPr="002D3679" w:rsidRDefault="002D3679" w:rsidP="00EA3FFF">
      <w:pPr>
        <w:pStyle w:val="Akapitzlist"/>
        <w:numPr>
          <w:ilvl w:val="0"/>
          <w:numId w:val="26"/>
        </w:numPr>
        <w:ind w:right="139"/>
        <w:rPr>
          <w:szCs w:val="24"/>
        </w:rPr>
      </w:pPr>
      <w:r>
        <w:rPr>
          <w:szCs w:val="24"/>
        </w:rPr>
        <w:t>Zamawiający wskazuje, że jeżeli inwestycja wymaga nadzoru archeologicznego to upoważni Wykonawcę do wystąpienia do WUOZ z wnioskiem o wydanie pozwolenia na prowadzenie nadzoru archeologicznego. W razie potrzeby Zamawiający udzieli Wykonawcy wszystkich koniecznych pełnomocnictw związanych z realizacją zadania.</w:t>
      </w:r>
    </w:p>
    <w:p w14:paraId="33166040" w14:textId="77777777" w:rsidR="007E5FCF" w:rsidRDefault="007E5FCF" w:rsidP="0039757C">
      <w:pPr>
        <w:spacing w:after="24" w:line="259" w:lineRule="auto"/>
        <w:ind w:left="0" w:right="0" w:firstLine="0"/>
        <w:rPr>
          <w:b/>
          <w:szCs w:val="24"/>
        </w:rPr>
      </w:pPr>
    </w:p>
    <w:p w14:paraId="73F48247" w14:textId="57DD31BE" w:rsidR="00787E8D" w:rsidRPr="00784755" w:rsidRDefault="0039757C" w:rsidP="0039757C">
      <w:pPr>
        <w:spacing w:after="0" w:line="271" w:lineRule="auto"/>
        <w:ind w:left="574" w:right="0" w:hanging="10"/>
        <w:rPr>
          <w:szCs w:val="24"/>
        </w:rPr>
      </w:pPr>
      <w:r>
        <w:rPr>
          <w:b/>
          <w:szCs w:val="24"/>
        </w:rPr>
        <w:t xml:space="preserve">                                                            </w:t>
      </w:r>
      <w:r w:rsidR="008B1AC5" w:rsidRPr="00784755">
        <w:rPr>
          <w:b/>
          <w:szCs w:val="24"/>
        </w:rPr>
        <w:t xml:space="preserve">Część II </w:t>
      </w:r>
    </w:p>
    <w:p w14:paraId="0636CBF1" w14:textId="77777777" w:rsidR="00787E8D" w:rsidRPr="00784755" w:rsidRDefault="008B1AC5">
      <w:pPr>
        <w:spacing w:after="0" w:line="271" w:lineRule="auto"/>
        <w:ind w:left="574" w:right="570" w:hanging="10"/>
        <w:jc w:val="center"/>
        <w:rPr>
          <w:szCs w:val="24"/>
        </w:rPr>
      </w:pPr>
      <w:r w:rsidRPr="00784755">
        <w:rPr>
          <w:b/>
          <w:szCs w:val="24"/>
        </w:rPr>
        <w:t>Dokumentacja postępowania</w:t>
      </w:r>
      <w:r w:rsidRPr="00784755">
        <w:rPr>
          <w:szCs w:val="24"/>
        </w:rPr>
        <w:t xml:space="preserve"> </w:t>
      </w:r>
    </w:p>
    <w:p w14:paraId="7F3A909F" w14:textId="77777777" w:rsidR="00787E8D" w:rsidRPr="00784755" w:rsidRDefault="008B1AC5">
      <w:pPr>
        <w:spacing w:after="0" w:line="259" w:lineRule="auto"/>
        <w:ind w:left="254" w:right="0" w:firstLine="0"/>
        <w:jc w:val="left"/>
        <w:rPr>
          <w:szCs w:val="24"/>
        </w:rPr>
      </w:pPr>
      <w:r w:rsidRPr="00784755">
        <w:rPr>
          <w:szCs w:val="24"/>
        </w:rPr>
        <w:t xml:space="preserve"> </w:t>
      </w:r>
    </w:p>
    <w:p w14:paraId="04CB2D2F" w14:textId="77777777" w:rsidR="00787E8D" w:rsidRPr="00784755" w:rsidRDefault="008B1AC5">
      <w:pPr>
        <w:spacing w:after="25" w:line="259" w:lineRule="auto"/>
        <w:ind w:left="127" w:right="0" w:firstLine="0"/>
        <w:jc w:val="left"/>
        <w:rPr>
          <w:szCs w:val="24"/>
        </w:rPr>
      </w:pPr>
      <w:r w:rsidRPr="00784755">
        <w:rPr>
          <w:rFonts w:eastAsia="Calibri"/>
          <w:noProof/>
          <w:szCs w:val="24"/>
        </w:rPr>
        <mc:AlternateContent>
          <mc:Choice Requires="wpg">
            <w:drawing>
              <wp:inline distT="0" distB="0" distL="0" distR="0" wp14:anchorId="524E3674" wp14:editId="1D8BD0D7">
                <wp:extent cx="5819775" cy="6350"/>
                <wp:effectExtent l="0" t="0" r="0" b="0"/>
                <wp:docPr id="22180" name="Group 2218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819775" cy="6350"/>
                          <a:chOff x="0" y="0"/>
                          <a:chExt cx="5819775" cy="6350"/>
                        </a:xfrm>
                      </wpg:grpSpPr>
                      <wps:wsp>
                        <wps:cNvPr id="1494" name="Shape 1494"/>
                        <wps:cNvSpPr/>
                        <wps:spPr>
                          <a:xfrm>
                            <a:off x="0" y="0"/>
                            <a:ext cx="5819775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819775">
                                <a:moveTo>
                                  <a:pt x="0" y="0"/>
                                </a:moveTo>
                                <a:lnTo>
                                  <a:pt x="5819775" y="0"/>
                                </a:lnTo>
                              </a:path>
                            </a:pathLst>
                          </a:custGeom>
                          <a:ln w="6350" cap="flat">
                            <a:miter lim="127000"/>
                          </a:ln>
                        </wps:spPr>
                        <wps:style>
                          <a:lnRef idx="1">
                            <a:srgbClr val="4472C4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5258C62A" id="Group 22180" o:spid="_x0000_s1026" style="width:458.25pt;height:.5pt;mso-position-horizontal-relative:char;mso-position-vertical-relative:line" coordsize="58197,6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">
                <v:shape id="Shape 1494" o:spid="_x0000_s1027" style="position:absolute;width:58197;height:0;visibility:visible;mso-wrap-style:square;v-text-anchor:top" coordsize="581977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BhnUMUA&#10;AADdAAAADwAAAGRycy9kb3ducmV2LnhtbESP0WrCQBBF3wv+wzJC3+rGEopGV1GhaKEiiX7AkB2T&#10;YHY27K4m/ftuoeDbDPfOPXeW68G04kHON5YVTCcJCOLS6oYrBZfz59sMhA/IGlvLpOCHPKxXo5cl&#10;Ztr2nNOjCJWIIewzVFCH0GVS+rImg35iO+KoXa0zGOLqKqkd9jHctPI9ST6kwYYjocaOdjWVt+Ju&#10;IsSls8N3+pVTP7211fZU7I9DodTreNgsQAQawtP8f33QsX46T+HvmziCXP0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MGGdQxQAAAN0AAAAPAAAAAAAAAAAAAAAAAJgCAABkcnMv&#10;ZG93bnJldi54bWxQSwUGAAAAAAQABAD1AAAAigMAAAAA&#10;" path="m,l5819775,e" filled="f" strokecolor="#4472c4" strokeweight=".5pt">
                  <v:stroke miterlimit="83231f" joinstyle="miter"/>
                  <v:path arrowok="t" textboxrect="0,0,5819775,0"/>
                </v:shape>
                <w10:anchorlock/>
              </v:group>
            </w:pict>
          </mc:Fallback>
        </mc:AlternateContent>
      </w:r>
      <w:r w:rsidRPr="00784755">
        <w:rPr>
          <w:szCs w:val="24"/>
        </w:rPr>
        <w:t xml:space="preserve">  </w:t>
      </w:r>
    </w:p>
    <w:p w14:paraId="01911CA6" w14:textId="77777777" w:rsidR="00787E8D" w:rsidRPr="00784755" w:rsidRDefault="008B1AC5" w:rsidP="00EA3FFF">
      <w:pPr>
        <w:numPr>
          <w:ilvl w:val="0"/>
          <w:numId w:val="3"/>
        </w:numPr>
        <w:spacing w:after="29"/>
        <w:ind w:right="139" w:hanging="283"/>
        <w:rPr>
          <w:szCs w:val="24"/>
        </w:rPr>
      </w:pPr>
      <w:r w:rsidRPr="00784755">
        <w:rPr>
          <w:szCs w:val="24"/>
        </w:rPr>
        <w:t xml:space="preserve">W skład dokumentacji niniejszego postępowania, udostępnionej wykonawcom wchodzi specyfikacja warunków zamówienia wraz z załącznikami: </w:t>
      </w:r>
    </w:p>
    <w:p w14:paraId="3704C51A" w14:textId="77777777" w:rsidR="00787E8D" w:rsidRPr="00784755" w:rsidRDefault="008B1AC5">
      <w:pPr>
        <w:spacing w:after="0" w:line="259" w:lineRule="auto"/>
        <w:ind w:left="142" w:right="0" w:firstLine="0"/>
        <w:jc w:val="left"/>
        <w:rPr>
          <w:szCs w:val="24"/>
        </w:rPr>
      </w:pPr>
      <w:r w:rsidRPr="00784755">
        <w:rPr>
          <w:szCs w:val="24"/>
        </w:rPr>
        <w:t xml:space="preserve">  </w:t>
      </w:r>
    </w:p>
    <w:p w14:paraId="784EBA79" w14:textId="1AC531CB" w:rsidR="008F2BDB" w:rsidRPr="008F2BDB" w:rsidRDefault="008F2BDB" w:rsidP="00EA3FFF">
      <w:pPr>
        <w:numPr>
          <w:ilvl w:val="1"/>
          <w:numId w:val="3"/>
        </w:numPr>
        <w:ind w:right="0" w:hanging="425"/>
        <w:rPr>
          <w:szCs w:val="24"/>
        </w:rPr>
      </w:pPr>
      <w:r w:rsidRPr="008F2BDB">
        <w:rPr>
          <w:b/>
          <w:bCs/>
          <w:szCs w:val="24"/>
        </w:rPr>
        <w:t>Formularz ofertowy</w:t>
      </w:r>
      <w:r>
        <w:rPr>
          <w:szCs w:val="24"/>
        </w:rPr>
        <w:t xml:space="preserve"> załącznik nr 1</w:t>
      </w:r>
    </w:p>
    <w:p w14:paraId="7CD3451D" w14:textId="2C1D3A34" w:rsidR="00787E8D" w:rsidRPr="007E5FCF" w:rsidRDefault="008B1AC5" w:rsidP="00EA3FFF">
      <w:pPr>
        <w:numPr>
          <w:ilvl w:val="1"/>
          <w:numId w:val="3"/>
        </w:numPr>
        <w:ind w:right="0" w:hanging="425"/>
        <w:rPr>
          <w:szCs w:val="24"/>
        </w:rPr>
      </w:pPr>
      <w:r w:rsidRPr="00784755">
        <w:rPr>
          <w:b/>
          <w:szCs w:val="24"/>
        </w:rPr>
        <w:t>Projektowane Postanowienia Umowy</w:t>
      </w:r>
      <w:r w:rsidR="007A5E0C" w:rsidRPr="00784755">
        <w:rPr>
          <w:szCs w:val="24"/>
        </w:rPr>
        <w:t xml:space="preserve"> (PPU) </w:t>
      </w:r>
      <w:r w:rsidRPr="00784755">
        <w:rPr>
          <w:szCs w:val="24"/>
        </w:rPr>
        <w:t xml:space="preserve"> załącznik nr 2 </w:t>
      </w:r>
    </w:p>
    <w:p w14:paraId="500F5D73" w14:textId="77777777" w:rsidR="00787E8D" w:rsidRPr="00784755" w:rsidRDefault="008B1AC5" w:rsidP="00EA3FFF">
      <w:pPr>
        <w:numPr>
          <w:ilvl w:val="1"/>
          <w:numId w:val="3"/>
        </w:numPr>
        <w:spacing w:line="271" w:lineRule="auto"/>
        <w:ind w:right="0" w:hanging="425"/>
        <w:rPr>
          <w:szCs w:val="24"/>
        </w:rPr>
      </w:pPr>
      <w:r w:rsidRPr="00784755">
        <w:rPr>
          <w:b/>
          <w:szCs w:val="24"/>
        </w:rPr>
        <w:t>Oświadczenie wykonawcy o spełnianiu warunków udziału w postępowaniu</w:t>
      </w:r>
      <w:r w:rsidRPr="00784755">
        <w:rPr>
          <w:szCs w:val="24"/>
        </w:rPr>
        <w:t xml:space="preserve"> (wzór) </w:t>
      </w:r>
    </w:p>
    <w:p w14:paraId="02E92513" w14:textId="5D077638" w:rsidR="00787E8D" w:rsidRPr="00784755" w:rsidRDefault="007A5E0C" w:rsidP="007E5FCF">
      <w:pPr>
        <w:ind w:left="708" w:right="0" w:firstLine="0"/>
        <w:rPr>
          <w:szCs w:val="24"/>
        </w:rPr>
      </w:pPr>
      <w:r w:rsidRPr="00784755">
        <w:rPr>
          <w:szCs w:val="24"/>
        </w:rPr>
        <w:t xml:space="preserve"> </w:t>
      </w:r>
      <w:r w:rsidR="008B1AC5" w:rsidRPr="00784755">
        <w:rPr>
          <w:szCs w:val="24"/>
        </w:rPr>
        <w:t xml:space="preserve">  załącznik nr 3 </w:t>
      </w:r>
    </w:p>
    <w:p w14:paraId="42DCC46E" w14:textId="3E4D66EE" w:rsidR="00787E8D" w:rsidRPr="007E5FCF" w:rsidRDefault="008B1AC5" w:rsidP="00EA3FFF">
      <w:pPr>
        <w:numPr>
          <w:ilvl w:val="1"/>
          <w:numId w:val="3"/>
        </w:numPr>
        <w:spacing w:line="271" w:lineRule="auto"/>
        <w:ind w:right="0" w:hanging="425"/>
        <w:rPr>
          <w:szCs w:val="24"/>
        </w:rPr>
      </w:pPr>
      <w:r w:rsidRPr="00784755">
        <w:rPr>
          <w:b/>
          <w:szCs w:val="24"/>
        </w:rPr>
        <w:t>Oświadczenie wykonawcy o niepodleganiu wykluczeniu</w:t>
      </w:r>
      <w:r w:rsidR="007A5E0C" w:rsidRPr="00784755">
        <w:rPr>
          <w:szCs w:val="24"/>
        </w:rPr>
        <w:t xml:space="preserve"> (wzór)</w:t>
      </w:r>
      <w:r w:rsidRPr="00784755">
        <w:rPr>
          <w:szCs w:val="24"/>
        </w:rPr>
        <w:t xml:space="preserve">  załącznik nr 4 </w:t>
      </w:r>
    </w:p>
    <w:p w14:paraId="07952DFC" w14:textId="78A42CCE" w:rsidR="00787E8D" w:rsidRPr="007E5FCF" w:rsidRDefault="008B1AC5" w:rsidP="00EA3FFF">
      <w:pPr>
        <w:numPr>
          <w:ilvl w:val="1"/>
          <w:numId w:val="3"/>
        </w:numPr>
        <w:spacing w:line="271" w:lineRule="auto"/>
        <w:ind w:right="0" w:hanging="425"/>
        <w:rPr>
          <w:szCs w:val="24"/>
        </w:rPr>
      </w:pPr>
      <w:r w:rsidRPr="00784755">
        <w:rPr>
          <w:b/>
          <w:szCs w:val="24"/>
        </w:rPr>
        <w:t xml:space="preserve">Oświadczenie o zakresie wykonania zamówienia przez poszczególnych  wykonawców wspólnie ubiegających się o zamówienie </w:t>
      </w:r>
      <w:r w:rsidR="007A5E0C" w:rsidRPr="00784755">
        <w:rPr>
          <w:szCs w:val="24"/>
        </w:rPr>
        <w:t xml:space="preserve">(wzór)  </w:t>
      </w:r>
      <w:r w:rsidRPr="00784755">
        <w:rPr>
          <w:szCs w:val="24"/>
        </w:rPr>
        <w:t xml:space="preserve"> załącznik nr 5 </w:t>
      </w:r>
    </w:p>
    <w:p w14:paraId="0111D0DA" w14:textId="77777777" w:rsidR="00787E8D" w:rsidRPr="00784755" w:rsidRDefault="008B1AC5" w:rsidP="00EA3FFF">
      <w:pPr>
        <w:numPr>
          <w:ilvl w:val="1"/>
          <w:numId w:val="3"/>
        </w:numPr>
        <w:spacing w:line="271" w:lineRule="auto"/>
        <w:ind w:right="0" w:hanging="425"/>
        <w:rPr>
          <w:szCs w:val="24"/>
        </w:rPr>
      </w:pPr>
      <w:r w:rsidRPr="00784755">
        <w:rPr>
          <w:b/>
          <w:szCs w:val="24"/>
        </w:rPr>
        <w:t>Oświadczenie podmiotu udostępniającego zasoby własne o niepodleganiu wykluczeniu oraz spełnianiu warunków udziału</w:t>
      </w:r>
      <w:r w:rsidRPr="00784755">
        <w:rPr>
          <w:szCs w:val="24"/>
        </w:rPr>
        <w:t xml:space="preserve"> </w:t>
      </w:r>
      <w:r w:rsidRPr="00784755">
        <w:rPr>
          <w:b/>
          <w:szCs w:val="24"/>
        </w:rPr>
        <w:t>w postępowaniu</w:t>
      </w:r>
      <w:r w:rsidRPr="00784755">
        <w:rPr>
          <w:szCs w:val="24"/>
        </w:rPr>
        <w:t xml:space="preserve"> (wzór)  </w:t>
      </w:r>
    </w:p>
    <w:p w14:paraId="62E5DC62" w14:textId="3B58E463" w:rsidR="00787E8D" w:rsidRPr="00784755" w:rsidRDefault="008B1AC5" w:rsidP="007E5FCF">
      <w:pPr>
        <w:ind w:left="708" w:right="0" w:firstLine="0"/>
        <w:rPr>
          <w:szCs w:val="24"/>
        </w:rPr>
      </w:pPr>
      <w:r w:rsidRPr="00784755">
        <w:rPr>
          <w:szCs w:val="24"/>
        </w:rPr>
        <w:t xml:space="preserve">   załącznik nr 6 </w:t>
      </w:r>
    </w:p>
    <w:p w14:paraId="08F40AD8" w14:textId="025D43DD" w:rsidR="00787E8D" w:rsidRPr="007E5FCF" w:rsidRDefault="008B1AC5" w:rsidP="00EA3FFF">
      <w:pPr>
        <w:numPr>
          <w:ilvl w:val="1"/>
          <w:numId w:val="3"/>
        </w:numPr>
        <w:ind w:right="0" w:hanging="425"/>
        <w:rPr>
          <w:szCs w:val="24"/>
        </w:rPr>
      </w:pPr>
      <w:r w:rsidRPr="00784755">
        <w:rPr>
          <w:b/>
          <w:szCs w:val="24"/>
        </w:rPr>
        <w:t xml:space="preserve">Wykaz robót budowlanych </w:t>
      </w:r>
      <w:r w:rsidRPr="00784755">
        <w:rPr>
          <w:szCs w:val="24"/>
        </w:rPr>
        <w:t xml:space="preserve">(wzór)    załącznik nr 7 </w:t>
      </w:r>
    </w:p>
    <w:p w14:paraId="1550C0AF" w14:textId="77777777" w:rsidR="00787E8D" w:rsidRPr="00784755" w:rsidRDefault="008B1AC5" w:rsidP="00EA3FFF">
      <w:pPr>
        <w:numPr>
          <w:ilvl w:val="1"/>
          <w:numId w:val="3"/>
        </w:numPr>
        <w:ind w:right="0" w:hanging="425"/>
        <w:rPr>
          <w:szCs w:val="24"/>
        </w:rPr>
      </w:pPr>
      <w:r w:rsidRPr="00784755">
        <w:rPr>
          <w:b/>
          <w:szCs w:val="24"/>
        </w:rPr>
        <w:t xml:space="preserve">Wykaz osób </w:t>
      </w:r>
      <w:r w:rsidRPr="00784755">
        <w:rPr>
          <w:szCs w:val="24"/>
        </w:rPr>
        <w:t xml:space="preserve">(wzór)    załącznik nr 8  </w:t>
      </w:r>
    </w:p>
    <w:p w14:paraId="5D5BD14B" w14:textId="2FCF4B2C" w:rsidR="00787E8D" w:rsidRDefault="003708A8" w:rsidP="00EA3FFF">
      <w:pPr>
        <w:numPr>
          <w:ilvl w:val="1"/>
          <w:numId w:val="3"/>
        </w:numPr>
        <w:spacing w:line="271" w:lineRule="auto"/>
        <w:ind w:right="0" w:hanging="425"/>
        <w:rPr>
          <w:szCs w:val="24"/>
        </w:rPr>
      </w:pPr>
      <w:r>
        <w:rPr>
          <w:b/>
          <w:szCs w:val="24"/>
        </w:rPr>
        <w:t>Program Funkcjonalno-Użytkowy</w:t>
      </w:r>
      <w:r w:rsidR="008B1AC5" w:rsidRPr="00784755">
        <w:rPr>
          <w:szCs w:val="24"/>
        </w:rPr>
        <w:t xml:space="preserve"> załącznik nr 9 </w:t>
      </w:r>
    </w:p>
    <w:p w14:paraId="14292AA8" w14:textId="2C115431" w:rsidR="001155E2" w:rsidRPr="001155E2" w:rsidRDefault="001155E2" w:rsidP="001155E2">
      <w:pPr>
        <w:numPr>
          <w:ilvl w:val="1"/>
          <w:numId w:val="3"/>
        </w:numPr>
        <w:spacing w:line="271" w:lineRule="auto"/>
        <w:ind w:right="0" w:hanging="425"/>
        <w:rPr>
          <w:szCs w:val="24"/>
        </w:rPr>
      </w:pPr>
      <w:r w:rsidRPr="001155E2">
        <w:rPr>
          <w:b/>
          <w:bCs/>
          <w:szCs w:val="24"/>
        </w:rPr>
        <w:t xml:space="preserve">Zestawienie wyposażenia – </w:t>
      </w:r>
      <w:r w:rsidRPr="001155E2">
        <w:rPr>
          <w:szCs w:val="24"/>
        </w:rPr>
        <w:t>załącznik 9a</w:t>
      </w:r>
      <w:r w:rsidRPr="001155E2">
        <w:rPr>
          <w:b/>
          <w:bCs/>
          <w:szCs w:val="24"/>
        </w:rPr>
        <w:t xml:space="preserve"> </w:t>
      </w:r>
    </w:p>
    <w:p w14:paraId="0DAC9A00" w14:textId="7AEB4F69" w:rsidR="00787E8D" w:rsidRPr="007E5FCF" w:rsidRDefault="008B1AC5" w:rsidP="00EA3FFF">
      <w:pPr>
        <w:numPr>
          <w:ilvl w:val="1"/>
          <w:numId w:val="3"/>
        </w:numPr>
        <w:ind w:right="0" w:hanging="425"/>
        <w:rPr>
          <w:szCs w:val="24"/>
        </w:rPr>
      </w:pPr>
      <w:r w:rsidRPr="00784755">
        <w:rPr>
          <w:b/>
          <w:szCs w:val="24"/>
        </w:rPr>
        <w:t xml:space="preserve">Oświadczenie o aktualności informacji zawartych w oświadczeniu o niepodleganiu wykluczeniu </w:t>
      </w:r>
      <w:r w:rsidRPr="00784755">
        <w:rPr>
          <w:szCs w:val="24"/>
        </w:rPr>
        <w:t xml:space="preserve">(wzór)  załącznik nr 10 </w:t>
      </w:r>
    </w:p>
    <w:p w14:paraId="319CB224" w14:textId="169CE4ED" w:rsidR="00787E8D" w:rsidRDefault="008B1AC5" w:rsidP="00EA3FFF">
      <w:pPr>
        <w:numPr>
          <w:ilvl w:val="1"/>
          <w:numId w:val="3"/>
        </w:numPr>
        <w:spacing w:line="271" w:lineRule="auto"/>
        <w:ind w:right="0" w:hanging="425"/>
        <w:rPr>
          <w:szCs w:val="24"/>
        </w:rPr>
      </w:pPr>
      <w:r w:rsidRPr="00784755">
        <w:rPr>
          <w:b/>
          <w:szCs w:val="24"/>
        </w:rPr>
        <w:t>Zobowiązanie</w:t>
      </w:r>
      <w:r w:rsidRPr="00784755">
        <w:rPr>
          <w:szCs w:val="24"/>
        </w:rPr>
        <w:t xml:space="preserve"> </w:t>
      </w:r>
      <w:r w:rsidRPr="00784755">
        <w:rPr>
          <w:b/>
          <w:szCs w:val="24"/>
        </w:rPr>
        <w:t>podmiotu udostępniającego zasoby własne</w:t>
      </w:r>
      <w:r w:rsidR="00AE6EC9">
        <w:rPr>
          <w:szCs w:val="24"/>
        </w:rPr>
        <w:t xml:space="preserve"> (wzór )</w:t>
      </w:r>
      <w:r w:rsidRPr="00784755">
        <w:rPr>
          <w:szCs w:val="24"/>
        </w:rPr>
        <w:t xml:space="preserve">  załącznik nr 11 </w:t>
      </w:r>
    </w:p>
    <w:p w14:paraId="636AD522" w14:textId="3EDB81DE" w:rsidR="00787E8D" w:rsidRPr="00784755" w:rsidRDefault="00787E8D">
      <w:pPr>
        <w:spacing w:after="37" w:line="259" w:lineRule="auto"/>
        <w:ind w:left="852" w:right="0" w:firstLine="0"/>
        <w:jc w:val="left"/>
        <w:rPr>
          <w:szCs w:val="24"/>
        </w:rPr>
      </w:pPr>
    </w:p>
    <w:p w14:paraId="147F7330" w14:textId="08764208" w:rsidR="00787E8D" w:rsidRPr="00784755" w:rsidRDefault="008B1AC5" w:rsidP="00EA3FFF">
      <w:pPr>
        <w:numPr>
          <w:ilvl w:val="0"/>
          <w:numId w:val="3"/>
        </w:numPr>
        <w:ind w:right="139" w:hanging="283"/>
        <w:rPr>
          <w:szCs w:val="24"/>
        </w:rPr>
      </w:pPr>
      <w:r w:rsidRPr="00784755">
        <w:rPr>
          <w:szCs w:val="24"/>
        </w:rPr>
        <w:lastRenderedPageBreak/>
        <w:t xml:space="preserve">Wykonawca może zwrócić się do </w:t>
      </w:r>
      <w:r w:rsidR="00C3598F">
        <w:rPr>
          <w:szCs w:val="24"/>
        </w:rPr>
        <w:t>Za</w:t>
      </w:r>
      <w:r w:rsidRPr="00784755">
        <w:rPr>
          <w:szCs w:val="24"/>
        </w:rPr>
        <w:t xml:space="preserve">mawiającego z wnioskiem o wyjaśnienie treści SWZ. Zamawiający jest obowiązany udzielić wyjaśnień niezwłocznie, jednak </w:t>
      </w:r>
      <w:r w:rsidRPr="00784755">
        <w:rPr>
          <w:b/>
          <w:szCs w:val="24"/>
        </w:rPr>
        <w:t>nie później niż na 2 dni przed upływem terminu składania ofert</w:t>
      </w:r>
      <w:r w:rsidRPr="00784755">
        <w:rPr>
          <w:szCs w:val="24"/>
        </w:rPr>
        <w:t xml:space="preserve">, pod warunkiem że wniosek o wyjaśnienie treści SWZ wpłynął do zamawiającego </w:t>
      </w:r>
      <w:r w:rsidRPr="00784755">
        <w:rPr>
          <w:b/>
          <w:szCs w:val="24"/>
        </w:rPr>
        <w:t>nie później niż 4 dni przed upływem terminu składania ofert</w:t>
      </w:r>
      <w:r w:rsidRPr="00784755">
        <w:rPr>
          <w:szCs w:val="24"/>
        </w:rPr>
        <w:t xml:space="preserve">.  </w:t>
      </w:r>
    </w:p>
    <w:p w14:paraId="7872B93F" w14:textId="77777777" w:rsidR="00787E8D" w:rsidRPr="00784755" w:rsidRDefault="008B1AC5">
      <w:pPr>
        <w:spacing w:after="21" w:line="259" w:lineRule="auto"/>
        <w:ind w:left="643" w:right="0" w:firstLine="0"/>
        <w:jc w:val="left"/>
        <w:rPr>
          <w:szCs w:val="24"/>
        </w:rPr>
      </w:pPr>
      <w:r w:rsidRPr="00784755">
        <w:rPr>
          <w:szCs w:val="24"/>
        </w:rPr>
        <w:t xml:space="preserve">  </w:t>
      </w:r>
    </w:p>
    <w:p w14:paraId="6439AAA8" w14:textId="77777777" w:rsidR="00787E8D" w:rsidRPr="00784755" w:rsidRDefault="008B1AC5" w:rsidP="00EA3FFF">
      <w:pPr>
        <w:numPr>
          <w:ilvl w:val="0"/>
          <w:numId w:val="3"/>
        </w:numPr>
        <w:ind w:right="139" w:hanging="283"/>
        <w:rPr>
          <w:szCs w:val="24"/>
        </w:rPr>
      </w:pPr>
      <w:r w:rsidRPr="00784755">
        <w:rPr>
          <w:szCs w:val="24"/>
        </w:rPr>
        <w:t xml:space="preserve">Jeżeli zamawiający nie udzieli wyjaśnień w terminach, o których mowa w pkt. 2 Części II SWZ, przedłuża termin składania ofert o czas niezbędny do zapoznania się wszystkich zainteresowanych wykonawców z wyjaśnieniami niezbędnymi do należytego przygotowania i złożenia ofert.  </w:t>
      </w:r>
    </w:p>
    <w:p w14:paraId="1354EA24" w14:textId="77777777" w:rsidR="00787E8D" w:rsidRPr="00784755" w:rsidRDefault="008B1AC5">
      <w:pPr>
        <w:spacing w:after="17" w:line="259" w:lineRule="auto"/>
        <w:ind w:left="142" w:right="0" w:firstLine="0"/>
        <w:jc w:val="left"/>
        <w:rPr>
          <w:szCs w:val="24"/>
        </w:rPr>
      </w:pPr>
      <w:r w:rsidRPr="00784755">
        <w:rPr>
          <w:szCs w:val="24"/>
        </w:rPr>
        <w:t xml:space="preserve">  </w:t>
      </w:r>
    </w:p>
    <w:p w14:paraId="3BA72B43" w14:textId="2FD79CB1" w:rsidR="00787E8D" w:rsidRPr="00784755" w:rsidRDefault="008B1AC5" w:rsidP="00EA3FFF">
      <w:pPr>
        <w:numPr>
          <w:ilvl w:val="0"/>
          <w:numId w:val="3"/>
        </w:numPr>
        <w:ind w:right="139" w:hanging="283"/>
        <w:rPr>
          <w:szCs w:val="24"/>
        </w:rPr>
      </w:pPr>
      <w:r w:rsidRPr="00784755">
        <w:rPr>
          <w:szCs w:val="24"/>
        </w:rPr>
        <w:t xml:space="preserve">Przedłużenie terminu składania ofert nie wpływa na bieg terminu składania wniosku o wyjaśnienie treści SWZ, o którym mowa w pkt. 2 części II SWZ.  </w:t>
      </w:r>
    </w:p>
    <w:p w14:paraId="17338E6C" w14:textId="77777777" w:rsidR="00787E8D" w:rsidRPr="00784755" w:rsidRDefault="008B1AC5">
      <w:pPr>
        <w:spacing w:after="17" w:line="259" w:lineRule="auto"/>
        <w:ind w:left="142" w:right="0" w:firstLine="0"/>
        <w:jc w:val="left"/>
        <w:rPr>
          <w:szCs w:val="24"/>
        </w:rPr>
      </w:pPr>
      <w:r w:rsidRPr="00784755">
        <w:rPr>
          <w:szCs w:val="24"/>
        </w:rPr>
        <w:t xml:space="preserve">  </w:t>
      </w:r>
    </w:p>
    <w:p w14:paraId="2FEB79FC" w14:textId="5CE4232B" w:rsidR="00787E8D" w:rsidRPr="00784755" w:rsidRDefault="008B1AC5" w:rsidP="00EA3FFF">
      <w:pPr>
        <w:numPr>
          <w:ilvl w:val="0"/>
          <w:numId w:val="3"/>
        </w:numPr>
        <w:spacing w:after="25"/>
        <w:ind w:right="139" w:hanging="283"/>
        <w:rPr>
          <w:szCs w:val="24"/>
        </w:rPr>
      </w:pPr>
      <w:r w:rsidRPr="00784755">
        <w:rPr>
          <w:szCs w:val="24"/>
        </w:rPr>
        <w:t>W przypadku gdy wniosek o wyjaśnienie tre</w:t>
      </w:r>
      <w:r w:rsidR="003708A8">
        <w:rPr>
          <w:szCs w:val="24"/>
        </w:rPr>
        <w:t>ści SWZ nie wpłynął w terminie,</w:t>
      </w:r>
      <w:r w:rsidRPr="00784755">
        <w:rPr>
          <w:szCs w:val="24"/>
        </w:rPr>
        <w:t xml:space="preserve"> o którym mowa w pkt. 2 Części II SWZ, </w:t>
      </w:r>
      <w:r w:rsidR="00C3598F">
        <w:rPr>
          <w:szCs w:val="24"/>
        </w:rPr>
        <w:t>Z</w:t>
      </w:r>
      <w:r w:rsidRPr="00784755">
        <w:rPr>
          <w:szCs w:val="24"/>
        </w:rPr>
        <w:t xml:space="preserve">amawiający nie ma obowiązku udzielania wyjaśnień SWZ oraz obowiązku przedłużenia terminu składania ofert.  </w:t>
      </w:r>
    </w:p>
    <w:p w14:paraId="77B38D96" w14:textId="77777777" w:rsidR="00787E8D" w:rsidRPr="00784755" w:rsidRDefault="008B1AC5">
      <w:pPr>
        <w:spacing w:after="17" w:line="259" w:lineRule="auto"/>
        <w:ind w:left="142" w:right="0" w:firstLine="0"/>
        <w:jc w:val="left"/>
        <w:rPr>
          <w:szCs w:val="24"/>
        </w:rPr>
      </w:pPr>
      <w:r w:rsidRPr="00784755">
        <w:rPr>
          <w:szCs w:val="24"/>
        </w:rPr>
        <w:t xml:space="preserve">  </w:t>
      </w:r>
    </w:p>
    <w:p w14:paraId="3E4BB9EA" w14:textId="77777777" w:rsidR="00787E8D" w:rsidRPr="00784755" w:rsidRDefault="008B1AC5" w:rsidP="00EA3FFF">
      <w:pPr>
        <w:numPr>
          <w:ilvl w:val="0"/>
          <w:numId w:val="3"/>
        </w:numPr>
        <w:spacing w:after="28"/>
        <w:ind w:right="139" w:hanging="283"/>
        <w:rPr>
          <w:szCs w:val="24"/>
        </w:rPr>
      </w:pPr>
      <w:r w:rsidRPr="00784755">
        <w:rPr>
          <w:szCs w:val="24"/>
        </w:rPr>
        <w:t xml:space="preserve">Treść zapytań wraz z wyjaśnieniami zamawiający udostępnia na stronie internetowej prowadzonego postępowania.  </w:t>
      </w:r>
    </w:p>
    <w:p w14:paraId="7A281AC0" w14:textId="77777777" w:rsidR="00787E8D" w:rsidRPr="00784755" w:rsidRDefault="008B1AC5">
      <w:pPr>
        <w:spacing w:after="17" w:line="259" w:lineRule="auto"/>
        <w:ind w:left="142" w:right="0" w:firstLine="0"/>
        <w:jc w:val="left"/>
        <w:rPr>
          <w:szCs w:val="24"/>
        </w:rPr>
      </w:pPr>
      <w:r w:rsidRPr="00784755">
        <w:rPr>
          <w:szCs w:val="24"/>
        </w:rPr>
        <w:t xml:space="preserve">  </w:t>
      </w:r>
    </w:p>
    <w:p w14:paraId="6F97224C" w14:textId="77777777" w:rsidR="00787E8D" w:rsidRPr="00784755" w:rsidRDefault="008B1AC5" w:rsidP="00EA3FFF">
      <w:pPr>
        <w:numPr>
          <w:ilvl w:val="0"/>
          <w:numId w:val="3"/>
        </w:numPr>
        <w:ind w:right="139" w:hanging="283"/>
        <w:rPr>
          <w:szCs w:val="24"/>
        </w:rPr>
      </w:pPr>
      <w:r w:rsidRPr="00784755">
        <w:rPr>
          <w:szCs w:val="24"/>
        </w:rPr>
        <w:t xml:space="preserve">W uzasadnionych przypadkach zamawiający może przed upływem terminu składania ofert zmienić treść SWZ. Dokonaną zmianę treści SWZ zamawiający udostępnia na stronie internetowej prowadzonego postępowania.  </w:t>
      </w:r>
    </w:p>
    <w:p w14:paraId="140BA2D7" w14:textId="77777777" w:rsidR="00787E8D" w:rsidRPr="00784755" w:rsidRDefault="008B1AC5">
      <w:pPr>
        <w:spacing w:after="17" w:line="259" w:lineRule="auto"/>
        <w:ind w:left="142" w:right="0" w:firstLine="0"/>
        <w:jc w:val="left"/>
        <w:rPr>
          <w:szCs w:val="24"/>
        </w:rPr>
      </w:pPr>
      <w:r w:rsidRPr="00784755">
        <w:rPr>
          <w:szCs w:val="24"/>
        </w:rPr>
        <w:t xml:space="preserve">  </w:t>
      </w:r>
    </w:p>
    <w:p w14:paraId="1D72D4DE" w14:textId="7DA2F150" w:rsidR="00787E8D" w:rsidRPr="00784755" w:rsidRDefault="008B1AC5" w:rsidP="00EA3FFF">
      <w:pPr>
        <w:numPr>
          <w:ilvl w:val="0"/>
          <w:numId w:val="3"/>
        </w:numPr>
        <w:ind w:right="139" w:hanging="283"/>
        <w:rPr>
          <w:szCs w:val="24"/>
        </w:rPr>
      </w:pPr>
      <w:r w:rsidRPr="00784755">
        <w:rPr>
          <w:szCs w:val="24"/>
        </w:rPr>
        <w:t xml:space="preserve">W przypadku gdy zmiany treści SWZ są istotne dla sporządzenia oferty lub wymagają od wykonawców dodatkowego czasu na zapoznanie się ze zmianą SWZ i przygotowanie ofert, zamawiający przedłuża termin składania ofert o czas niezbędny na zapoznanie się ze zmianą SWZ i przygotowanie oferty. </w:t>
      </w:r>
      <w:r w:rsidRPr="00784755">
        <w:rPr>
          <w:color w:val="FF0000"/>
          <w:szCs w:val="24"/>
        </w:rPr>
        <w:t xml:space="preserve"> </w:t>
      </w:r>
      <w:r w:rsidRPr="00784755">
        <w:rPr>
          <w:szCs w:val="24"/>
        </w:rPr>
        <w:t xml:space="preserve"> </w:t>
      </w:r>
    </w:p>
    <w:p w14:paraId="595D1C6B" w14:textId="77777777" w:rsidR="00787E8D" w:rsidRPr="00784755" w:rsidRDefault="008B1AC5">
      <w:pPr>
        <w:spacing w:after="19" w:line="259" w:lineRule="auto"/>
        <w:ind w:left="142" w:right="0" w:firstLine="0"/>
        <w:jc w:val="left"/>
        <w:rPr>
          <w:szCs w:val="24"/>
        </w:rPr>
      </w:pPr>
      <w:r w:rsidRPr="00784755">
        <w:rPr>
          <w:color w:val="FF0000"/>
          <w:szCs w:val="24"/>
        </w:rPr>
        <w:t xml:space="preserve"> </w:t>
      </w:r>
      <w:r w:rsidRPr="00784755">
        <w:rPr>
          <w:szCs w:val="24"/>
        </w:rPr>
        <w:t xml:space="preserve"> </w:t>
      </w:r>
    </w:p>
    <w:p w14:paraId="6418118E" w14:textId="77777777" w:rsidR="00787E8D" w:rsidRPr="00784755" w:rsidRDefault="008B1AC5" w:rsidP="00EA3FFF">
      <w:pPr>
        <w:numPr>
          <w:ilvl w:val="0"/>
          <w:numId w:val="3"/>
        </w:numPr>
        <w:ind w:right="139" w:hanging="283"/>
        <w:rPr>
          <w:szCs w:val="24"/>
        </w:rPr>
      </w:pPr>
      <w:r w:rsidRPr="00784755">
        <w:rPr>
          <w:szCs w:val="24"/>
        </w:rPr>
        <w:t xml:space="preserve">W przypadku gdy zmiany treści SWZ prowadziłyby do istotnej zmiany charakteru zamówienia w porównaniu z pierwotnie określonym, w szczególności prowadziłyby do znacznej zmiany zakresu zamówienia, zamawiający unieważnia postępowanie na podstawie art. 256 Pzp.  </w:t>
      </w:r>
    </w:p>
    <w:p w14:paraId="0A6668E1" w14:textId="77777777" w:rsidR="00787E8D" w:rsidRPr="00784755" w:rsidRDefault="008B1AC5">
      <w:pPr>
        <w:spacing w:after="24" w:line="259" w:lineRule="auto"/>
        <w:ind w:left="142" w:right="0" w:firstLine="0"/>
        <w:jc w:val="left"/>
        <w:rPr>
          <w:szCs w:val="24"/>
        </w:rPr>
      </w:pPr>
      <w:r w:rsidRPr="00784755">
        <w:rPr>
          <w:szCs w:val="24"/>
        </w:rPr>
        <w:t xml:space="preserve"> </w:t>
      </w:r>
    </w:p>
    <w:p w14:paraId="15D22F9F" w14:textId="77777777" w:rsidR="00787E8D" w:rsidRPr="00784755" w:rsidRDefault="008B1AC5">
      <w:pPr>
        <w:spacing w:after="0" w:line="271" w:lineRule="auto"/>
        <w:ind w:left="574" w:right="569" w:hanging="10"/>
        <w:jc w:val="center"/>
        <w:rPr>
          <w:szCs w:val="24"/>
        </w:rPr>
      </w:pPr>
      <w:r w:rsidRPr="00784755">
        <w:rPr>
          <w:b/>
          <w:szCs w:val="24"/>
        </w:rPr>
        <w:t>Część III</w:t>
      </w:r>
      <w:r w:rsidRPr="00784755">
        <w:rPr>
          <w:szCs w:val="24"/>
        </w:rPr>
        <w:t xml:space="preserve"> </w:t>
      </w:r>
    </w:p>
    <w:p w14:paraId="3B799CDC" w14:textId="6F10810C" w:rsidR="00787E8D" w:rsidRPr="00784755" w:rsidRDefault="008B1AC5">
      <w:pPr>
        <w:spacing w:after="0" w:line="271" w:lineRule="auto"/>
        <w:ind w:left="1008" w:right="882" w:hanging="10"/>
        <w:jc w:val="center"/>
        <w:rPr>
          <w:szCs w:val="24"/>
        </w:rPr>
      </w:pPr>
      <w:r w:rsidRPr="00784755">
        <w:rPr>
          <w:b/>
          <w:szCs w:val="24"/>
        </w:rPr>
        <w:t>Warunki udziału w postępowaniu oraz opis sposobu dokonywania oceny spełniania tych warunków</w:t>
      </w:r>
      <w:r w:rsidRPr="00784755">
        <w:rPr>
          <w:szCs w:val="24"/>
        </w:rPr>
        <w:t xml:space="preserve"> </w:t>
      </w:r>
    </w:p>
    <w:p w14:paraId="4383834E" w14:textId="77777777" w:rsidR="00787E8D" w:rsidRPr="00784755" w:rsidRDefault="008B1AC5">
      <w:pPr>
        <w:spacing w:after="0" w:line="259" w:lineRule="auto"/>
        <w:ind w:left="254" w:right="0" w:firstLine="0"/>
        <w:jc w:val="left"/>
        <w:rPr>
          <w:szCs w:val="24"/>
        </w:rPr>
      </w:pPr>
      <w:r w:rsidRPr="00784755">
        <w:rPr>
          <w:szCs w:val="24"/>
        </w:rPr>
        <w:t xml:space="preserve"> </w:t>
      </w:r>
    </w:p>
    <w:p w14:paraId="275129F2" w14:textId="77777777" w:rsidR="00787E8D" w:rsidRPr="00784755" w:rsidRDefault="008B1AC5">
      <w:pPr>
        <w:spacing w:after="28" w:line="259" w:lineRule="auto"/>
        <w:ind w:left="142" w:right="0" w:firstLine="0"/>
        <w:jc w:val="left"/>
        <w:rPr>
          <w:szCs w:val="24"/>
        </w:rPr>
      </w:pPr>
      <w:r w:rsidRPr="00784755">
        <w:rPr>
          <w:rFonts w:eastAsia="Calibri"/>
          <w:noProof/>
          <w:szCs w:val="24"/>
        </w:rPr>
        <mc:AlternateContent>
          <mc:Choice Requires="wpg">
            <w:drawing>
              <wp:inline distT="0" distB="0" distL="0" distR="0" wp14:anchorId="17D793A3" wp14:editId="44478B4A">
                <wp:extent cx="5819775" cy="6350"/>
                <wp:effectExtent l="0" t="0" r="0" b="0"/>
                <wp:docPr id="23538" name="Group 2353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819775" cy="6350"/>
                          <a:chOff x="0" y="0"/>
                          <a:chExt cx="5819775" cy="6350"/>
                        </a:xfrm>
                      </wpg:grpSpPr>
                      <wps:wsp>
                        <wps:cNvPr id="1697" name="Shape 1697"/>
                        <wps:cNvSpPr/>
                        <wps:spPr>
                          <a:xfrm>
                            <a:off x="0" y="0"/>
                            <a:ext cx="5819775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819775">
                                <a:moveTo>
                                  <a:pt x="0" y="0"/>
                                </a:moveTo>
                                <a:lnTo>
                                  <a:pt x="5819775" y="0"/>
                                </a:lnTo>
                              </a:path>
                            </a:pathLst>
                          </a:custGeom>
                          <a:ln w="6350" cap="flat">
                            <a:miter lim="127000"/>
                          </a:ln>
                        </wps:spPr>
                        <wps:style>
                          <a:lnRef idx="1">
                            <a:srgbClr val="4472C4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507C81C0" id="Group 23538" o:spid="_x0000_s1026" style="width:458.25pt;height:.5pt;mso-position-horizontal-relative:char;mso-position-vertical-relative:line" coordsize="58197,6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">
                <v:shape id="Shape 1697" o:spid="_x0000_s1027" style="position:absolute;width:58197;height:0;visibility:visible;mso-wrap-style:square;v-text-anchor:top" coordsize="581977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Q6XxsUA&#10;AADdAAAADwAAAGRycy9kb3ducmV2LnhtbESP0WrCQBBF34X+wzIF33SjiNroKq0gKlSK0Q8YsmMS&#10;zM6G3dWkf98VCr7NcO/cc2e57kwtHuR8ZVnBaJiAIM6trrhQcDlvB3MQPiBrrC2Tgl/ysF699ZaY&#10;atvyiR5ZKEQMYZ+igjKEJpXS5yUZ9EPbEEftap3BEFdXSO2wjeGmluMkmUqDFUdCiQ1tSspv2d1E&#10;iJvM99+Tw4na0a0uvn6y3bHLlOq/d58LEIG68DL/X+91rD/9mMHzmziCXP0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RDpfGxQAAAN0AAAAPAAAAAAAAAAAAAAAAAJgCAABkcnMv&#10;ZG93bnJldi54bWxQSwUGAAAAAAQABAD1AAAAigMAAAAA&#10;" path="m,l5819775,e" filled="f" strokecolor="#4472c4" strokeweight=".5pt">
                  <v:stroke miterlimit="83231f" joinstyle="miter"/>
                  <v:path arrowok="t" textboxrect="0,0,5819775,0"/>
                </v:shape>
                <w10:anchorlock/>
              </v:group>
            </w:pict>
          </mc:Fallback>
        </mc:AlternateContent>
      </w:r>
      <w:r w:rsidRPr="00784755">
        <w:rPr>
          <w:szCs w:val="24"/>
        </w:rPr>
        <w:t xml:space="preserve">  </w:t>
      </w:r>
    </w:p>
    <w:p w14:paraId="6FC2DDE3" w14:textId="579B06A0" w:rsidR="00787E8D" w:rsidRPr="00784755" w:rsidRDefault="008B1AC5" w:rsidP="00EA3FFF">
      <w:pPr>
        <w:numPr>
          <w:ilvl w:val="0"/>
          <w:numId w:val="4"/>
        </w:numPr>
        <w:spacing w:line="271" w:lineRule="auto"/>
        <w:ind w:right="139" w:hanging="283"/>
        <w:rPr>
          <w:szCs w:val="24"/>
        </w:rPr>
      </w:pPr>
      <w:r w:rsidRPr="00784755">
        <w:rPr>
          <w:b/>
          <w:szCs w:val="24"/>
        </w:rPr>
        <w:t xml:space="preserve">W postępowaniu mogą wziąć udział </w:t>
      </w:r>
      <w:r w:rsidR="00024481">
        <w:rPr>
          <w:b/>
          <w:szCs w:val="24"/>
        </w:rPr>
        <w:t>W</w:t>
      </w:r>
      <w:r w:rsidRPr="00784755">
        <w:rPr>
          <w:b/>
          <w:szCs w:val="24"/>
        </w:rPr>
        <w:t>ykonawcy, którzy</w:t>
      </w:r>
      <w:r w:rsidRPr="00784755">
        <w:rPr>
          <w:szCs w:val="24"/>
        </w:rPr>
        <w:t xml:space="preserve"> n</w:t>
      </w:r>
      <w:r w:rsidRPr="00784755">
        <w:rPr>
          <w:b/>
          <w:szCs w:val="24"/>
        </w:rPr>
        <w:t>a dzień składania ofert nie podlegają wykluczeniu z postępowania zgodnie z art. 57 pkt. 1) Pzp oraz spełniają warunki udziału w postępowaniu zgodnie z art. 57 pkt. 2) Pzp</w:t>
      </w:r>
      <w:r w:rsidRPr="00784755">
        <w:rPr>
          <w:szCs w:val="24"/>
        </w:rPr>
        <w:t xml:space="preserve">. </w:t>
      </w:r>
      <w:r w:rsidRPr="00784755">
        <w:rPr>
          <w:color w:val="533C27"/>
          <w:szCs w:val="24"/>
        </w:rPr>
        <w:t xml:space="preserve"> </w:t>
      </w:r>
      <w:r w:rsidRPr="00784755">
        <w:rPr>
          <w:szCs w:val="24"/>
        </w:rPr>
        <w:t xml:space="preserve"> </w:t>
      </w:r>
    </w:p>
    <w:p w14:paraId="21C7376A" w14:textId="77777777" w:rsidR="00787E8D" w:rsidRPr="00784755" w:rsidRDefault="008B1AC5">
      <w:pPr>
        <w:spacing w:after="29" w:line="259" w:lineRule="auto"/>
        <w:ind w:left="142" w:right="0" w:firstLine="0"/>
        <w:jc w:val="left"/>
        <w:rPr>
          <w:szCs w:val="24"/>
        </w:rPr>
      </w:pPr>
      <w:r w:rsidRPr="00784755">
        <w:rPr>
          <w:szCs w:val="24"/>
        </w:rPr>
        <w:t xml:space="preserve"> </w:t>
      </w:r>
      <w:r w:rsidRPr="00784755">
        <w:rPr>
          <w:color w:val="533C27"/>
          <w:szCs w:val="24"/>
        </w:rPr>
        <w:t xml:space="preserve"> </w:t>
      </w:r>
      <w:r w:rsidRPr="00784755">
        <w:rPr>
          <w:szCs w:val="24"/>
        </w:rPr>
        <w:t xml:space="preserve"> </w:t>
      </w:r>
    </w:p>
    <w:p w14:paraId="72A5B15A" w14:textId="67339448" w:rsidR="00787E8D" w:rsidRPr="00784755" w:rsidRDefault="008B1AC5" w:rsidP="00EA3FFF">
      <w:pPr>
        <w:numPr>
          <w:ilvl w:val="0"/>
          <w:numId w:val="4"/>
        </w:numPr>
        <w:ind w:right="139" w:hanging="283"/>
        <w:rPr>
          <w:szCs w:val="24"/>
        </w:rPr>
      </w:pPr>
      <w:r w:rsidRPr="00784755">
        <w:rPr>
          <w:szCs w:val="24"/>
        </w:rPr>
        <w:t xml:space="preserve">Zamawiający przewiduje wykluczenie wykonawcy w zakresie podstaw określonych w art. 108 ust. 1 pkt. 1) – 6) oraz art. 109 ust. 1 pkt. 4) Pzp.   </w:t>
      </w:r>
    </w:p>
    <w:p w14:paraId="01BCFBF4" w14:textId="4EBFEC39" w:rsidR="00066631" w:rsidRPr="00066631" w:rsidRDefault="00066631" w:rsidP="00066631">
      <w:pPr>
        <w:spacing w:after="28" w:line="259" w:lineRule="auto"/>
        <w:ind w:left="142" w:right="0" w:firstLine="0"/>
        <w:jc w:val="left"/>
        <w:rPr>
          <w:szCs w:val="24"/>
        </w:rPr>
      </w:pPr>
      <w:r w:rsidRPr="00066631">
        <w:rPr>
          <w:szCs w:val="24"/>
        </w:rPr>
        <w:t xml:space="preserve">2a. Zamawiający przewiduje wykluczenie wykonawcy w zakresie podstaw określonych w art.   </w:t>
      </w:r>
    </w:p>
    <w:p w14:paraId="4A1A7FA1" w14:textId="77777777" w:rsidR="00066631" w:rsidRPr="00066631" w:rsidRDefault="00066631" w:rsidP="00066631">
      <w:pPr>
        <w:spacing w:after="28" w:line="259" w:lineRule="auto"/>
        <w:ind w:left="142" w:right="0" w:firstLine="0"/>
        <w:jc w:val="left"/>
        <w:rPr>
          <w:szCs w:val="24"/>
        </w:rPr>
      </w:pPr>
      <w:r w:rsidRPr="00066631">
        <w:rPr>
          <w:szCs w:val="24"/>
        </w:rPr>
        <w:lastRenderedPageBreak/>
        <w:t xml:space="preserve">       7 UST. 1 USTAWY O SZCZEGÓLNYCH ROZWIĄZANIACH W ZAKRESIE </w:t>
      </w:r>
    </w:p>
    <w:p w14:paraId="759F21F9" w14:textId="77777777" w:rsidR="00066631" w:rsidRPr="00066631" w:rsidRDefault="00066631" w:rsidP="00066631">
      <w:pPr>
        <w:spacing w:after="28" w:line="259" w:lineRule="auto"/>
        <w:ind w:left="142" w:right="0" w:firstLine="0"/>
        <w:jc w:val="left"/>
        <w:rPr>
          <w:szCs w:val="24"/>
        </w:rPr>
      </w:pPr>
      <w:r w:rsidRPr="00066631">
        <w:rPr>
          <w:szCs w:val="24"/>
        </w:rPr>
        <w:t xml:space="preserve">       PRZECIWDZIAŁANIA WSPIERANIU AGRESJI NA UKRAINĘ ORAZ </w:t>
      </w:r>
    </w:p>
    <w:p w14:paraId="74E7402B" w14:textId="40CC6FCA" w:rsidR="00066631" w:rsidRPr="00066631" w:rsidRDefault="00066631" w:rsidP="00066631">
      <w:pPr>
        <w:spacing w:after="28" w:line="259" w:lineRule="auto"/>
        <w:ind w:left="142" w:right="0" w:firstLine="0"/>
        <w:jc w:val="left"/>
        <w:rPr>
          <w:szCs w:val="24"/>
        </w:rPr>
      </w:pPr>
      <w:r w:rsidRPr="00066631">
        <w:rPr>
          <w:szCs w:val="24"/>
        </w:rPr>
        <w:t xml:space="preserve">       SŁUŻĄCYCH OCHRONIE BEZPIECZEŃSTWA NARODOWEGO (DZ. U. z 2022r, </w:t>
      </w:r>
    </w:p>
    <w:p w14:paraId="6695B56B" w14:textId="77777777" w:rsidR="00066631" w:rsidRPr="00066631" w:rsidRDefault="00066631" w:rsidP="00066631">
      <w:pPr>
        <w:spacing w:after="28" w:line="259" w:lineRule="auto"/>
        <w:ind w:left="142" w:right="0" w:firstLine="0"/>
        <w:jc w:val="left"/>
        <w:rPr>
          <w:szCs w:val="24"/>
        </w:rPr>
      </w:pPr>
      <w:r w:rsidRPr="00066631">
        <w:rPr>
          <w:szCs w:val="24"/>
        </w:rPr>
        <w:t xml:space="preserve">       poz. 835 t.j.), zwanej dalej ustawą o przeciwdziałaniu wspierania agresji na Ukrainę.</w:t>
      </w:r>
    </w:p>
    <w:p w14:paraId="185DB732" w14:textId="77777777" w:rsidR="00066631" w:rsidRPr="00066631" w:rsidRDefault="00066631" w:rsidP="00066631">
      <w:pPr>
        <w:spacing w:after="28" w:line="259" w:lineRule="auto"/>
        <w:ind w:left="142" w:right="0" w:firstLine="0"/>
        <w:jc w:val="left"/>
        <w:rPr>
          <w:szCs w:val="24"/>
        </w:rPr>
      </w:pPr>
      <w:r w:rsidRPr="00066631">
        <w:rPr>
          <w:szCs w:val="24"/>
        </w:rPr>
        <w:t xml:space="preserve">        Z postępowania o udzielenie zamówienia publicznego wyklucza się:</w:t>
      </w:r>
    </w:p>
    <w:p w14:paraId="5E49AD2A" w14:textId="77777777" w:rsidR="00066631" w:rsidRPr="00066631" w:rsidRDefault="00066631" w:rsidP="00066631">
      <w:pPr>
        <w:spacing w:after="28" w:line="259" w:lineRule="auto"/>
        <w:ind w:left="142" w:right="0" w:firstLine="0"/>
        <w:jc w:val="left"/>
        <w:rPr>
          <w:szCs w:val="24"/>
        </w:rPr>
      </w:pPr>
      <w:r w:rsidRPr="00066631">
        <w:rPr>
          <w:szCs w:val="24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 o przeciwdziałaniu wspierania agresji na Ukrainę;</w:t>
      </w:r>
    </w:p>
    <w:p w14:paraId="4B850058" w14:textId="77777777" w:rsidR="00066631" w:rsidRPr="00066631" w:rsidRDefault="00066631" w:rsidP="00066631">
      <w:pPr>
        <w:spacing w:after="28" w:line="259" w:lineRule="auto"/>
        <w:ind w:left="142" w:right="0" w:firstLine="0"/>
        <w:jc w:val="left"/>
        <w:rPr>
          <w:szCs w:val="24"/>
        </w:rPr>
      </w:pPr>
      <w:r w:rsidRPr="00066631">
        <w:rPr>
          <w:szCs w:val="24"/>
        </w:rPr>
        <w:t>2) wykonawcę oraz uczestnika konkursu, którego beneficjentem rzeczywistym w rozumieniu ustawy z dnia 1 marca 2018 r. o przeciwdziałaniu praniu pieniędzy oraz finansowaniu terroryzmu (Dz. U. z 2022 r. poz. 593 z późn.zm.)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 o przeciwdziałaniu wspierania agresji na Ukrainę;</w:t>
      </w:r>
    </w:p>
    <w:p w14:paraId="5991AD59" w14:textId="486B12E0" w:rsidR="00787E8D" w:rsidRPr="00784755" w:rsidRDefault="00066631" w:rsidP="00066631">
      <w:pPr>
        <w:spacing w:after="28" w:line="259" w:lineRule="auto"/>
        <w:ind w:left="142" w:right="0" w:firstLine="0"/>
        <w:jc w:val="left"/>
        <w:rPr>
          <w:szCs w:val="24"/>
        </w:rPr>
      </w:pPr>
      <w:r w:rsidRPr="00066631">
        <w:rPr>
          <w:szCs w:val="24"/>
        </w:rPr>
        <w:t>3) wykonawcę oraz uczestnika konkursu, którego jednostką dominującą w rozumieniu art. 3 ust. 1 pkt 37 ustawy z dnia 29 września 1994 r. o rachunkowości (Dz. U. z 2021 r. poz. 217 z późn.zm.)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 o przeciwdziałaniu wspierania agresji na Ukrainę.</w:t>
      </w:r>
      <w:r w:rsidR="008B1AC5" w:rsidRPr="00784755">
        <w:rPr>
          <w:szCs w:val="24"/>
        </w:rPr>
        <w:t xml:space="preserve"> </w:t>
      </w:r>
    </w:p>
    <w:p w14:paraId="44B41FA6" w14:textId="77777777" w:rsidR="00787E8D" w:rsidRPr="00784755" w:rsidRDefault="008B1AC5" w:rsidP="00EA3FFF">
      <w:pPr>
        <w:numPr>
          <w:ilvl w:val="0"/>
          <w:numId w:val="4"/>
        </w:numPr>
        <w:spacing w:line="271" w:lineRule="auto"/>
        <w:ind w:right="139" w:hanging="283"/>
        <w:rPr>
          <w:szCs w:val="24"/>
        </w:rPr>
      </w:pPr>
      <w:r w:rsidRPr="00784755">
        <w:rPr>
          <w:b/>
          <w:szCs w:val="24"/>
        </w:rPr>
        <w:t>O udzielenie zamówienia mogą ubiegać się Wykonawcy, którzy spełniają dotyczące</w:t>
      </w:r>
      <w:r w:rsidRPr="00784755">
        <w:rPr>
          <w:szCs w:val="24"/>
        </w:rPr>
        <w:t xml:space="preserve">:  </w:t>
      </w:r>
    </w:p>
    <w:p w14:paraId="4D2F07DC" w14:textId="77777777" w:rsidR="00787E8D" w:rsidRPr="00784755" w:rsidRDefault="008B1AC5">
      <w:pPr>
        <w:spacing w:after="22" w:line="259" w:lineRule="auto"/>
        <w:ind w:left="991" w:right="0" w:firstLine="0"/>
        <w:jc w:val="left"/>
        <w:rPr>
          <w:szCs w:val="24"/>
        </w:rPr>
      </w:pPr>
      <w:r w:rsidRPr="00784755">
        <w:rPr>
          <w:szCs w:val="24"/>
        </w:rPr>
        <w:t xml:space="preserve">  </w:t>
      </w:r>
    </w:p>
    <w:p w14:paraId="204D539F" w14:textId="77777777" w:rsidR="00787E8D" w:rsidRPr="00784755" w:rsidRDefault="008B1AC5" w:rsidP="00EA3FFF">
      <w:pPr>
        <w:numPr>
          <w:ilvl w:val="1"/>
          <w:numId w:val="4"/>
        </w:numPr>
        <w:spacing w:after="4" w:line="268" w:lineRule="auto"/>
        <w:ind w:right="132" w:hanging="283"/>
        <w:rPr>
          <w:szCs w:val="24"/>
        </w:rPr>
      </w:pPr>
      <w:r w:rsidRPr="00784755">
        <w:rPr>
          <w:szCs w:val="24"/>
          <w:u w:val="single" w:color="000000"/>
        </w:rPr>
        <w:t>zdolności do występowania w obrocie gospodarczym</w:t>
      </w:r>
      <w:r w:rsidRPr="00784755">
        <w:rPr>
          <w:szCs w:val="24"/>
        </w:rPr>
        <w:t xml:space="preserve">:   </w:t>
      </w:r>
    </w:p>
    <w:p w14:paraId="518DC64A" w14:textId="77777777" w:rsidR="00787E8D" w:rsidRPr="00784755" w:rsidRDefault="008B1AC5">
      <w:pPr>
        <w:spacing w:after="16" w:line="259" w:lineRule="auto"/>
        <w:ind w:left="566" w:right="0" w:firstLine="0"/>
        <w:jc w:val="left"/>
        <w:rPr>
          <w:szCs w:val="24"/>
        </w:rPr>
      </w:pPr>
      <w:r w:rsidRPr="00784755">
        <w:rPr>
          <w:szCs w:val="24"/>
        </w:rPr>
        <w:t xml:space="preserve">  </w:t>
      </w:r>
    </w:p>
    <w:p w14:paraId="46FCE251" w14:textId="77777777" w:rsidR="00787E8D" w:rsidRPr="00784755" w:rsidRDefault="008B1AC5">
      <w:pPr>
        <w:spacing w:line="271" w:lineRule="auto"/>
        <w:ind w:left="718" w:right="138" w:hanging="10"/>
        <w:rPr>
          <w:szCs w:val="24"/>
        </w:rPr>
      </w:pPr>
      <w:r w:rsidRPr="00784755">
        <w:rPr>
          <w:b/>
          <w:szCs w:val="24"/>
        </w:rPr>
        <w:t xml:space="preserve">Zamawiający </w:t>
      </w:r>
      <w:r w:rsidRPr="00784755">
        <w:rPr>
          <w:b/>
          <w:szCs w:val="24"/>
          <w:u w:val="single" w:color="000000"/>
        </w:rPr>
        <w:t>nie stawia</w:t>
      </w:r>
      <w:r w:rsidRPr="00784755">
        <w:rPr>
          <w:b/>
          <w:szCs w:val="24"/>
        </w:rPr>
        <w:t xml:space="preserve"> warunku w powyższym zakresie</w:t>
      </w:r>
      <w:r w:rsidRPr="00784755">
        <w:rPr>
          <w:szCs w:val="24"/>
        </w:rPr>
        <w:t xml:space="preserve">.  </w:t>
      </w:r>
    </w:p>
    <w:p w14:paraId="6E832AAB" w14:textId="77777777" w:rsidR="00787E8D" w:rsidRPr="00784755" w:rsidRDefault="008B1AC5">
      <w:pPr>
        <w:spacing w:after="0" w:line="259" w:lineRule="auto"/>
        <w:ind w:left="566" w:right="0" w:firstLine="0"/>
        <w:jc w:val="left"/>
        <w:rPr>
          <w:szCs w:val="24"/>
        </w:rPr>
      </w:pPr>
      <w:r w:rsidRPr="00784755">
        <w:rPr>
          <w:szCs w:val="24"/>
        </w:rPr>
        <w:t xml:space="preserve">  </w:t>
      </w:r>
    </w:p>
    <w:p w14:paraId="3908DBE1" w14:textId="77777777" w:rsidR="00787E8D" w:rsidRPr="00784755" w:rsidRDefault="008B1AC5" w:rsidP="00EA3FFF">
      <w:pPr>
        <w:numPr>
          <w:ilvl w:val="1"/>
          <w:numId w:val="4"/>
        </w:numPr>
        <w:spacing w:after="4" w:line="268" w:lineRule="auto"/>
        <w:ind w:right="132" w:hanging="283"/>
        <w:rPr>
          <w:szCs w:val="24"/>
        </w:rPr>
      </w:pPr>
      <w:r w:rsidRPr="00784755">
        <w:rPr>
          <w:szCs w:val="24"/>
          <w:u w:val="single" w:color="000000"/>
        </w:rPr>
        <w:t>uprawnień do prowadzenia określonej działalności gospodarczej lub zawodowej, o ile</w:t>
      </w:r>
      <w:r w:rsidRPr="00784755">
        <w:rPr>
          <w:szCs w:val="24"/>
        </w:rPr>
        <w:t xml:space="preserve"> </w:t>
      </w:r>
      <w:r w:rsidRPr="00784755">
        <w:rPr>
          <w:szCs w:val="24"/>
          <w:u w:val="single" w:color="000000"/>
        </w:rPr>
        <w:t>wynika to z odrębnych przepisów</w:t>
      </w:r>
      <w:r w:rsidRPr="00784755">
        <w:rPr>
          <w:szCs w:val="24"/>
        </w:rPr>
        <w:t xml:space="preserve">:   </w:t>
      </w:r>
    </w:p>
    <w:p w14:paraId="23E82706" w14:textId="77777777" w:rsidR="00787E8D" w:rsidRPr="00784755" w:rsidRDefault="008B1AC5">
      <w:pPr>
        <w:spacing w:after="16" w:line="259" w:lineRule="auto"/>
        <w:ind w:left="566" w:right="0" w:firstLine="0"/>
        <w:jc w:val="left"/>
        <w:rPr>
          <w:szCs w:val="24"/>
        </w:rPr>
      </w:pPr>
      <w:r w:rsidRPr="00784755">
        <w:rPr>
          <w:szCs w:val="24"/>
        </w:rPr>
        <w:t xml:space="preserve">  </w:t>
      </w:r>
    </w:p>
    <w:p w14:paraId="1C2DD451" w14:textId="77777777" w:rsidR="00787E8D" w:rsidRPr="00784755" w:rsidRDefault="008B1AC5">
      <w:pPr>
        <w:spacing w:line="271" w:lineRule="auto"/>
        <w:ind w:left="718" w:right="138" w:hanging="10"/>
        <w:rPr>
          <w:szCs w:val="24"/>
        </w:rPr>
      </w:pPr>
      <w:r w:rsidRPr="00784755">
        <w:rPr>
          <w:b/>
          <w:szCs w:val="24"/>
        </w:rPr>
        <w:t xml:space="preserve">Zamawiający </w:t>
      </w:r>
      <w:r w:rsidRPr="00784755">
        <w:rPr>
          <w:b/>
          <w:szCs w:val="24"/>
          <w:u w:val="single" w:color="000000"/>
        </w:rPr>
        <w:t>nie stawia</w:t>
      </w:r>
      <w:r w:rsidRPr="00784755">
        <w:rPr>
          <w:b/>
          <w:szCs w:val="24"/>
        </w:rPr>
        <w:t xml:space="preserve"> warunku w powyższym zakresie</w:t>
      </w:r>
      <w:r w:rsidRPr="00784755">
        <w:rPr>
          <w:szCs w:val="24"/>
        </w:rPr>
        <w:t xml:space="preserve">.  </w:t>
      </w:r>
    </w:p>
    <w:p w14:paraId="2536F7AD" w14:textId="77777777" w:rsidR="00787E8D" w:rsidRPr="00784755" w:rsidRDefault="008B1AC5">
      <w:pPr>
        <w:spacing w:after="0" w:line="259" w:lineRule="auto"/>
        <w:ind w:left="566" w:right="0" w:firstLine="0"/>
        <w:jc w:val="left"/>
        <w:rPr>
          <w:szCs w:val="24"/>
        </w:rPr>
      </w:pPr>
      <w:r w:rsidRPr="00784755">
        <w:rPr>
          <w:b/>
          <w:szCs w:val="24"/>
        </w:rPr>
        <w:t xml:space="preserve"> </w:t>
      </w:r>
      <w:r w:rsidRPr="00784755">
        <w:rPr>
          <w:szCs w:val="24"/>
        </w:rPr>
        <w:t xml:space="preserve"> </w:t>
      </w:r>
    </w:p>
    <w:p w14:paraId="48C86FEE" w14:textId="77777777" w:rsidR="00787E8D" w:rsidRPr="00784755" w:rsidRDefault="008B1AC5" w:rsidP="00EA3FFF">
      <w:pPr>
        <w:numPr>
          <w:ilvl w:val="1"/>
          <w:numId w:val="4"/>
        </w:numPr>
        <w:spacing w:after="4" w:line="268" w:lineRule="auto"/>
        <w:ind w:right="132" w:hanging="283"/>
        <w:rPr>
          <w:szCs w:val="24"/>
        </w:rPr>
      </w:pPr>
      <w:r w:rsidRPr="00784755">
        <w:rPr>
          <w:szCs w:val="24"/>
          <w:u w:val="single" w:color="000000"/>
        </w:rPr>
        <w:t>sytuacji ekonomicznej lub finansowej</w:t>
      </w:r>
      <w:r w:rsidRPr="00784755">
        <w:rPr>
          <w:szCs w:val="24"/>
        </w:rPr>
        <w:t xml:space="preserve">:   </w:t>
      </w:r>
    </w:p>
    <w:p w14:paraId="1E2147FA" w14:textId="53DD17E4" w:rsidR="007A5E0C" w:rsidRPr="007A5E0C" w:rsidRDefault="007A5E0C" w:rsidP="007A5E0C">
      <w:pPr>
        <w:widowControl w:val="0"/>
        <w:suppressAutoHyphens/>
        <w:spacing w:after="0" w:line="264" w:lineRule="auto"/>
        <w:ind w:left="567" w:right="0" w:hanging="283"/>
        <w:jc w:val="left"/>
        <w:rPr>
          <w:color w:val="auto"/>
          <w:kern w:val="1"/>
          <w:szCs w:val="24"/>
          <w:lang w:eastAsia="hi-IN" w:bidi="hi-IN"/>
        </w:rPr>
      </w:pPr>
      <w:r w:rsidRPr="007A5E0C">
        <w:rPr>
          <w:color w:val="auto"/>
          <w:kern w:val="1"/>
          <w:szCs w:val="24"/>
          <w:lang w:eastAsia="hi-IN" w:bidi="hi-IN"/>
        </w:rPr>
        <w:t>W zakresie spełnienia warunku wymagane jest wykazanie:</w:t>
      </w:r>
    </w:p>
    <w:p w14:paraId="7DD303FB" w14:textId="59E84FA8" w:rsidR="007A5E0C" w:rsidRDefault="007A5E0C" w:rsidP="00EA3FFF">
      <w:pPr>
        <w:widowControl w:val="0"/>
        <w:numPr>
          <w:ilvl w:val="0"/>
          <w:numId w:val="18"/>
        </w:numPr>
        <w:suppressAutoHyphens/>
        <w:spacing w:before="120" w:after="0" w:line="276" w:lineRule="auto"/>
        <w:ind w:right="0"/>
        <w:jc w:val="left"/>
        <w:rPr>
          <w:color w:val="auto"/>
          <w:kern w:val="1"/>
          <w:szCs w:val="24"/>
          <w:lang w:eastAsia="hi-IN" w:bidi="hi-IN"/>
        </w:rPr>
      </w:pPr>
      <w:r w:rsidRPr="007A5E0C">
        <w:rPr>
          <w:color w:val="auto"/>
          <w:kern w:val="1"/>
          <w:szCs w:val="24"/>
          <w:lang w:eastAsia="hi-IN" w:bidi="hi-IN"/>
        </w:rPr>
        <w:t xml:space="preserve">opłaconego ubezpieczenia Wykonawcy od odpowiedzialności cywilnej w zakresie prowadzonej działalności związanej z przedmiotem zamówienia na sumę gwarancyjną nie mniejszą niż </w:t>
      </w:r>
      <w:r w:rsidR="001155E2">
        <w:rPr>
          <w:color w:val="auto"/>
          <w:kern w:val="1"/>
          <w:szCs w:val="24"/>
          <w:lang w:eastAsia="hi-IN" w:bidi="hi-IN"/>
        </w:rPr>
        <w:t>6</w:t>
      </w:r>
      <w:r w:rsidR="00B959CF">
        <w:rPr>
          <w:color w:val="auto"/>
          <w:kern w:val="1"/>
          <w:szCs w:val="24"/>
          <w:lang w:eastAsia="hi-IN" w:bidi="hi-IN"/>
        </w:rPr>
        <w:t xml:space="preserve"> </w:t>
      </w:r>
      <w:r w:rsidR="001155E2">
        <w:rPr>
          <w:color w:val="auto"/>
          <w:kern w:val="1"/>
          <w:szCs w:val="24"/>
          <w:lang w:eastAsia="hi-IN" w:bidi="hi-IN"/>
        </w:rPr>
        <w:t>5</w:t>
      </w:r>
      <w:r w:rsidR="00D7054A">
        <w:rPr>
          <w:color w:val="auto"/>
          <w:kern w:val="1"/>
          <w:szCs w:val="24"/>
          <w:lang w:eastAsia="hi-IN" w:bidi="hi-IN"/>
        </w:rPr>
        <w:t>0</w:t>
      </w:r>
      <w:r w:rsidRPr="007A5E0C">
        <w:rPr>
          <w:color w:val="auto"/>
          <w:kern w:val="1"/>
          <w:szCs w:val="24"/>
          <w:lang w:eastAsia="hi-IN" w:bidi="hi-IN"/>
        </w:rPr>
        <w:t xml:space="preserve">0 000,00 zł (słownie: </w:t>
      </w:r>
      <w:r w:rsidR="001155E2">
        <w:rPr>
          <w:color w:val="auto"/>
          <w:kern w:val="1"/>
          <w:szCs w:val="24"/>
          <w:lang w:eastAsia="hi-IN" w:bidi="hi-IN"/>
        </w:rPr>
        <w:t>sześć</w:t>
      </w:r>
      <w:r w:rsidR="00D7054A">
        <w:rPr>
          <w:color w:val="auto"/>
          <w:kern w:val="1"/>
          <w:szCs w:val="24"/>
          <w:lang w:eastAsia="hi-IN" w:bidi="hi-IN"/>
        </w:rPr>
        <w:t xml:space="preserve"> milion</w:t>
      </w:r>
      <w:r w:rsidR="00B959CF">
        <w:rPr>
          <w:color w:val="auto"/>
          <w:kern w:val="1"/>
          <w:szCs w:val="24"/>
          <w:lang w:eastAsia="hi-IN" w:bidi="hi-IN"/>
        </w:rPr>
        <w:t>ów</w:t>
      </w:r>
      <w:r w:rsidR="001155E2">
        <w:rPr>
          <w:color w:val="auto"/>
          <w:kern w:val="1"/>
          <w:szCs w:val="24"/>
          <w:lang w:eastAsia="hi-IN" w:bidi="hi-IN"/>
        </w:rPr>
        <w:t xml:space="preserve"> pięćset</w:t>
      </w:r>
      <w:r w:rsidR="00024481">
        <w:rPr>
          <w:color w:val="auto"/>
          <w:kern w:val="1"/>
          <w:szCs w:val="24"/>
          <w:lang w:eastAsia="hi-IN" w:bidi="hi-IN"/>
        </w:rPr>
        <w:t xml:space="preserve"> </w:t>
      </w:r>
      <w:r w:rsidRPr="00784755">
        <w:rPr>
          <w:color w:val="auto"/>
          <w:kern w:val="1"/>
          <w:szCs w:val="24"/>
          <w:lang w:eastAsia="hi-IN" w:bidi="hi-IN"/>
        </w:rPr>
        <w:t>złotych</w:t>
      </w:r>
      <w:r w:rsidRPr="007A5E0C">
        <w:rPr>
          <w:color w:val="auto"/>
          <w:kern w:val="1"/>
          <w:szCs w:val="24"/>
          <w:lang w:eastAsia="hi-IN" w:bidi="hi-IN"/>
        </w:rPr>
        <w:t xml:space="preserve">) </w:t>
      </w:r>
    </w:p>
    <w:p w14:paraId="234C9CEF" w14:textId="77777777" w:rsidR="00787E8D" w:rsidRPr="00784755" w:rsidRDefault="008B1AC5">
      <w:pPr>
        <w:spacing w:after="21" w:line="259" w:lineRule="auto"/>
        <w:ind w:left="566" w:right="0" w:firstLine="0"/>
        <w:jc w:val="left"/>
        <w:rPr>
          <w:szCs w:val="24"/>
        </w:rPr>
      </w:pPr>
      <w:r w:rsidRPr="00784755">
        <w:rPr>
          <w:szCs w:val="24"/>
        </w:rPr>
        <w:t xml:space="preserve">  </w:t>
      </w:r>
    </w:p>
    <w:p w14:paraId="4D2D5444" w14:textId="77777777" w:rsidR="00787E8D" w:rsidRPr="00784755" w:rsidRDefault="008B1AC5" w:rsidP="00EA3FFF">
      <w:pPr>
        <w:numPr>
          <w:ilvl w:val="1"/>
          <w:numId w:val="4"/>
        </w:numPr>
        <w:spacing w:after="4" w:line="268" w:lineRule="auto"/>
        <w:ind w:right="132" w:hanging="283"/>
        <w:rPr>
          <w:szCs w:val="24"/>
        </w:rPr>
      </w:pPr>
      <w:r w:rsidRPr="00784755">
        <w:rPr>
          <w:szCs w:val="24"/>
          <w:u w:val="single" w:color="000000"/>
        </w:rPr>
        <w:t>zdolności technicznej lub zawodowej</w:t>
      </w:r>
      <w:r w:rsidRPr="00784755">
        <w:rPr>
          <w:szCs w:val="24"/>
        </w:rPr>
        <w:t xml:space="preserve">:  </w:t>
      </w:r>
    </w:p>
    <w:p w14:paraId="5F068D91" w14:textId="77777777" w:rsidR="00787E8D" w:rsidRPr="00784755" w:rsidRDefault="008B1AC5" w:rsidP="007A5E0C">
      <w:pPr>
        <w:spacing w:after="13" w:line="259" w:lineRule="auto"/>
        <w:ind w:left="283" w:right="0" w:firstLine="0"/>
        <w:jc w:val="left"/>
        <w:rPr>
          <w:szCs w:val="24"/>
        </w:rPr>
      </w:pPr>
      <w:r w:rsidRPr="00784755">
        <w:rPr>
          <w:color w:val="533C27"/>
          <w:szCs w:val="24"/>
        </w:rPr>
        <w:t xml:space="preserve"> </w:t>
      </w:r>
    </w:p>
    <w:p w14:paraId="1971DDDA" w14:textId="77777777" w:rsidR="007A5E0C" w:rsidRPr="007A5E0C" w:rsidRDefault="007A5E0C" w:rsidP="007A5E0C">
      <w:pPr>
        <w:widowControl w:val="0"/>
        <w:suppressAutoHyphens/>
        <w:spacing w:after="0" w:line="264" w:lineRule="auto"/>
        <w:ind w:left="567" w:right="0" w:hanging="283"/>
        <w:jc w:val="left"/>
        <w:rPr>
          <w:color w:val="auto"/>
          <w:kern w:val="1"/>
          <w:szCs w:val="24"/>
          <w:lang w:eastAsia="hi-IN" w:bidi="hi-IN"/>
        </w:rPr>
      </w:pPr>
      <w:r w:rsidRPr="007A5E0C">
        <w:rPr>
          <w:color w:val="auto"/>
          <w:kern w:val="1"/>
          <w:szCs w:val="24"/>
          <w:lang w:eastAsia="hi-IN" w:bidi="hi-IN"/>
        </w:rPr>
        <w:t xml:space="preserve">          W zakresie spełnienia warunku wymagane jest wykazanie:</w:t>
      </w:r>
    </w:p>
    <w:p w14:paraId="4058B66F" w14:textId="77777777" w:rsidR="007A5E0C" w:rsidRPr="007A5E0C" w:rsidRDefault="007A5E0C" w:rsidP="007A5E0C">
      <w:pPr>
        <w:tabs>
          <w:tab w:val="left" w:pos="993"/>
        </w:tabs>
        <w:spacing w:after="0" w:line="264" w:lineRule="auto"/>
        <w:ind w:left="567" w:right="0" w:firstLine="0"/>
        <w:rPr>
          <w:b/>
          <w:color w:val="auto"/>
          <w:kern w:val="1"/>
          <w:szCs w:val="24"/>
          <w:lang w:eastAsia="hi-IN" w:bidi="hi-IN"/>
        </w:rPr>
      </w:pPr>
    </w:p>
    <w:p w14:paraId="265B89AE" w14:textId="290B9967" w:rsidR="007A5E0C" w:rsidRPr="00F50B40" w:rsidRDefault="007A5E0C" w:rsidP="007A5E0C">
      <w:pPr>
        <w:widowControl w:val="0"/>
        <w:tabs>
          <w:tab w:val="left" w:pos="993"/>
        </w:tabs>
        <w:suppressAutoHyphens/>
        <w:spacing w:after="0" w:line="264" w:lineRule="auto"/>
        <w:ind w:right="0"/>
        <w:jc w:val="left"/>
        <w:rPr>
          <w:b/>
          <w:color w:val="auto"/>
          <w:kern w:val="1"/>
          <w:szCs w:val="24"/>
          <w:lang w:eastAsia="hi-IN" w:bidi="hi-IN"/>
        </w:rPr>
      </w:pPr>
      <w:r w:rsidRPr="00F50B40">
        <w:rPr>
          <w:b/>
          <w:color w:val="auto"/>
          <w:kern w:val="1"/>
          <w:szCs w:val="24"/>
          <w:lang w:eastAsia="hi-IN" w:bidi="hi-IN"/>
        </w:rPr>
        <w:t>d.1 Posiadani</w:t>
      </w:r>
      <w:r w:rsidR="00F87556">
        <w:rPr>
          <w:b/>
          <w:color w:val="auto"/>
          <w:kern w:val="1"/>
          <w:szCs w:val="24"/>
          <w:lang w:eastAsia="hi-IN" w:bidi="hi-IN"/>
        </w:rPr>
        <w:t>e</w:t>
      </w:r>
      <w:r w:rsidRPr="00F50B40">
        <w:rPr>
          <w:b/>
          <w:color w:val="auto"/>
          <w:kern w:val="1"/>
          <w:szCs w:val="24"/>
          <w:lang w:eastAsia="hi-IN" w:bidi="hi-IN"/>
        </w:rPr>
        <w:t xml:space="preserve"> doświadczenia zawodowego</w:t>
      </w:r>
    </w:p>
    <w:p w14:paraId="20BDAB62" w14:textId="77777777" w:rsidR="007A5E0C" w:rsidRPr="00F50B40" w:rsidRDefault="007A5E0C" w:rsidP="007A5E0C">
      <w:pPr>
        <w:widowControl w:val="0"/>
        <w:suppressAutoHyphens/>
        <w:spacing w:after="0" w:line="300" w:lineRule="auto"/>
        <w:ind w:left="0" w:right="0" w:firstLine="0"/>
        <w:rPr>
          <w:color w:val="auto"/>
          <w:kern w:val="1"/>
          <w:szCs w:val="24"/>
          <w:lang w:eastAsia="hi-IN" w:bidi="hi-IN"/>
        </w:rPr>
      </w:pPr>
    </w:p>
    <w:p w14:paraId="351FF785" w14:textId="77777777" w:rsidR="00024481" w:rsidRPr="007A5E0C" w:rsidRDefault="00024481" w:rsidP="00024481">
      <w:pPr>
        <w:widowControl w:val="0"/>
        <w:suppressAutoHyphens/>
        <w:spacing w:after="0" w:line="300" w:lineRule="auto"/>
        <w:ind w:left="0" w:right="0" w:firstLine="0"/>
        <w:rPr>
          <w:color w:val="auto"/>
          <w:kern w:val="1"/>
          <w:szCs w:val="24"/>
          <w:lang w:eastAsia="hi-IN" w:bidi="hi-IN"/>
        </w:rPr>
      </w:pPr>
      <w:r w:rsidRPr="007A5E0C">
        <w:rPr>
          <w:color w:val="auto"/>
          <w:kern w:val="1"/>
          <w:szCs w:val="24"/>
          <w:lang w:eastAsia="hi-IN" w:bidi="hi-IN"/>
        </w:rPr>
        <w:t>Przez co Zamawiający rozumie, w okresie ostatnich 5 lat przed upływem terminu składania ofert, a jeżeli okres prowadzenia działalności jest krótszy – w tym okresie:</w:t>
      </w:r>
    </w:p>
    <w:p w14:paraId="06C9B6E7" w14:textId="789C8080" w:rsidR="00AB1B36" w:rsidRPr="00AB1B36" w:rsidRDefault="007A5E0C" w:rsidP="00AB1B36">
      <w:pPr>
        <w:widowControl w:val="0"/>
        <w:suppressAutoHyphens/>
        <w:spacing w:after="0" w:line="300" w:lineRule="auto"/>
        <w:ind w:left="0" w:right="0" w:firstLine="0"/>
        <w:rPr>
          <w:color w:val="auto"/>
          <w:kern w:val="1"/>
          <w:szCs w:val="24"/>
          <w:lang w:eastAsia="hi-IN" w:bidi="hi-IN"/>
        </w:rPr>
      </w:pPr>
      <w:r w:rsidRPr="007A5E0C">
        <w:rPr>
          <w:color w:val="auto"/>
          <w:kern w:val="1"/>
          <w:szCs w:val="24"/>
          <w:lang w:eastAsia="hi-IN" w:bidi="hi-IN"/>
        </w:rPr>
        <w:t xml:space="preserve">- wykonanie co najmniej </w:t>
      </w:r>
      <w:r w:rsidR="00AB1B36">
        <w:rPr>
          <w:color w:val="auto"/>
          <w:kern w:val="1"/>
          <w:szCs w:val="24"/>
          <w:lang w:eastAsia="hi-IN" w:bidi="hi-IN"/>
        </w:rPr>
        <w:t>jednej</w:t>
      </w:r>
      <w:r w:rsidR="00AB1B36" w:rsidRPr="00AB1B36">
        <w:rPr>
          <w:color w:val="auto"/>
          <w:kern w:val="1"/>
          <w:szCs w:val="24"/>
          <w:lang w:eastAsia="hi-IN" w:bidi="hi-IN"/>
        </w:rPr>
        <w:t xml:space="preserve"> rob</w:t>
      </w:r>
      <w:r w:rsidR="00AB1B36">
        <w:rPr>
          <w:color w:val="auto"/>
          <w:kern w:val="1"/>
          <w:szCs w:val="24"/>
          <w:lang w:eastAsia="hi-IN" w:bidi="hi-IN"/>
        </w:rPr>
        <w:t>o</w:t>
      </w:r>
      <w:r w:rsidR="00AB1B36" w:rsidRPr="00AB1B36">
        <w:rPr>
          <w:color w:val="auto"/>
          <w:kern w:val="1"/>
          <w:szCs w:val="24"/>
          <w:lang w:eastAsia="hi-IN" w:bidi="hi-IN"/>
        </w:rPr>
        <w:t>t</w:t>
      </w:r>
      <w:r w:rsidR="00AB1B36">
        <w:rPr>
          <w:color w:val="auto"/>
          <w:kern w:val="1"/>
          <w:szCs w:val="24"/>
          <w:lang w:eastAsia="hi-IN" w:bidi="hi-IN"/>
        </w:rPr>
        <w:t>y</w:t>
      </w:r>
      <w:r w:rsidR="00AB1B36" w:rsidRPr="00AB1B36">
        <w:rPr>
          <w:color w:val="auto"/>
          <w:kern w:val="1"/>
          <w:szCs w:val="24"/>
          <w:lang w:eastAsia="hi-IN" w:bidi="hi-IN"/>
        </w:rPr>
        <w:t xml:space="preserve"> budowlan</w:t>
      </w:r>
      <w:r w:rsidR="00AB1B36">
        <w:rPr>
          <w:color w:val="auto"/>
          <w:kern w:val="1"/>
          <w:szCs w:val="24"/>
          <w:lang w:eastAsia="hi-IN" w:bidi="hi-IN"/>
        </w:rPr>
        <w:t>ej</w:t>
      </w:r>
      <w:r w:rsidR="00AB1B36" w:rsidRPr="00AB1B36">
        <w:rPr>
          <w:color w:val="auto"/>
          <w:kern w:val="1"/>
          <w:szCs w:val="24"/>
          <w:lang w:eastAsia="hi-IN" w:bidi="hi-IN"/>
        </w:rPr>
        <w:t xml:space="preserve"> polegaj</w:t>
      </w:r>
      <w:r w:rsidR="00AB1B36" w:rsidRPr="00AB1B36">
        <w:rPr>
          <w:rFonts w:hint="eastAsia"/>
          <w:color w:val="auto"/>
          <w:kern w:val="1"/>
          <w:szCs w:val="24"/>
          <w:lang w:eastAsia="hi-IN" w:bidi="hi-IN"/>
        </w:rPr>
        <w:t>ą</w:t>
      </w:r>
      <w:r w:rsidR="00AB1B36" w:rsidRPr="00AB1B36">
        <w:rPr>
          <w:color w:val="auto"/>
          <w:kern w:val="1"/>
          <w:szCs w:val="24"/>
          <w:lang w:eastAsia="hi-IN" w:bidi="hi-IN"/>
        </w:rPr>
        <w:t>c</w:t>
      </w:r>
      <w:r w:rsidR="00AB1B36">
        <w:rPr>
          <w:color w:val="auto"/>
          <w:kern w:val="1"/>
          <w:szCs w:val="24"/>
          <w:lang w:eastAsia="hi-IN" w:bidi="hi-IN"/>
        </w:rPr>
        <w:t>ej</w:t>
      </w:r>
      <w:r w:rsidR="00AB1B36" w:rsidRPr="00AB1B36">
        <w:rPr>
          <w:color w:val="auto"/>
          <w:kern w:val="1"/>
          <w:szCs w:val="24"/>
          <w:lang w:eastAsia="hi-IN" w:bidi="hi-IN"/>
        </w:rPr>
        <w:t xml:space="preserve"> na budowie obiektu</w:t>
      </w:r>
      <w:r w:rsidR="00AB1B36">
        <w:rPr>
          <w:color w:val="auto"/>
          <w:kern w:val="1"/>
          <w:szCs w:val="24"/>
          <w:lang w:eastAsia="hi-IN" w:bidi="hi-IN"/>
        </w:rPr>
        <w:t xml:space="preserve"> </w:t>
      </w:r>
      <w:r w:rsidR="00AB1B36" w:rsidRPr="00AB1B36">
        <w:rPr>
          <w:color w:val="auto"/>
          <w:kern w:val="1"/>
          <w:szCs w:val="24"/>
          <w:lang w:eastAsia="hi-IN" w:bidi="hi-IN"/>
        </w:rPr>
        <w:t>u</w:t>
      </w:r>
      <w:r w:rsidR="00AB1B36" w:rsidRPr="00AB1B36">
        <w:rPr>
          <w:rFonts w:hint="eastAsia"/>
          <w:color w:val="auto"/>
          <w:kern w:val="1"/>
          <w:szCs w:val="24"/>
          <w:lang w:eastAsia="hi-IN" w:bidi="hi-IN"/>
        </w:rPr>
        <w:t>ż</w:t>
      </w:r>
      <w:r w:rsidR="00AB1B36" w:rsidRPr="00AB1B36">
        <w:rPr>
          <w:color w:val="auto"/>
          <w:kern w:val="1"/>
          <w:szCs w:val="24"/>
          <w:lang w:eastAsia="hi-IN" w:bidi="hi-IN"/>
        </w:rPr>
        <w:t>yteczno</w:t>
      </w:r>
      <w:r w:rsidR="00AB1B36" w:rsidRPr="00AB1B36">
        <w:rPr>
          <w:rFonts w:hint="eastAsia"/>
          <w:color w:val="auto"/>
          <w:kern w:val="1"/>
          <w:szCs w:val="24"/>
          <w:lang w:eastAsia="hi-IN" w:bidi="hi-IN"/>
        </w:rPr>
        <w:t>ś</w:t>
      </w:r>
      <w:r w:rsidR="00AB1B36" w:rsidRPr="00AB1B36">
        <w:rPr>
          <w:color w:val="auto"/>
          <w:kern w:val="1"/>
          <w:szCs w:val="24"/>
          <w:lang w:eastAsia="hi-IN" w:bidi="hi-IN"/>
        </w:rPr>
        <w:t>ci publicznej, zrealizowan</w:t>
      </w:r>
      <w:r w:rsidR="00AB1B36">
        <w:rPr>
          <w:color w:val="auto"/>
          <w:kern w:val="1"/>
          <w:szCs w:val="24"/>
          <w:lang w:eastAsia="hi-IN" w:bidi="hi-IN"/>
        </w:rPr>
        <w:t>ego</w:t>
      </w:r>
      <w:r w:rsidR="00AB1B36" w:rsidRPr="00AB1B36">
        <w:rPr>
          <w:color w:val="auto"/>
          <w:kern w:val="1"/>
          <w:szCs w:val="24"/>
          <w:lang w:eastAsia="hi-IN" w:bidi="hi-IN"/>
        </w:rPr>
        <w:t xml:space="preserve"> w formule ,,zaprojektuj i wybuduj</w:t>
      </w:r>
      <w:r w:rsidR="00AB1B36" w:rsidRPr="00AB1B36">
        <w:rPr>
          <w:rFonts w:hint="eastAsia"/>
          <w:color w:val="auto"/>
          <w:kern w:val="1"/>
          <w:szCs w:val="24"/>
          <w:lang w:eastAsia="hi-IN" w:bidi="hi-IN"/>
        </w:rPr>
        <w:t>”</w:t>
      </w:r>
      <w:r w:rsidR="00AB1B36" w:rsidRPr="00AB1B36">
        <w:rPr>
          <w:color w:val="auto"/>
          <w:kern w:val="1"/>
          <w:szCs w:val="24"/>
          <w:lang w:eastAsia="hi-IN" w:bidi="hi-IN"/>
        </w:rPr>
        <w:t>, o kubaturze powy</w:t>
      </w:r>
      <w:r w:rsidR="00AB1B36" w:rsidRPr="00AB1B36">
        <w:rPr>
          <w:rFonts w:hint="eastAsia"/>
          <w:color w:val="auto"/>
          <w:kern w:val="1"/>
          <w:szCs w:val="24"/>
          <w:lang w:eastAsia="hi-IN" w:bidi="hi-IN"/>
        </w:rPr>
        <w:t>ż</w:t>
      </w:r>
      <w:r w:rsidR="00AB1B36" w:rsidRPr="00AB1B36">
        <w:rPr>
          <w:color w:val="auto"/>
          <w:kern w:val="1"/>
          <w:szCs w:val="24"/>
          <w:lang w:eastAsia="hi-IN" w:bidi="hi-IN"/>
        </w:rPr>
        <w:t>ej</w:t>
      </w:r>
      <w:r w:rsidR="00AB1B36">
        <w:rPr>
          <w:color w:val="auto"/>
          <w:kern w:val="1"/>
          <w:szCs w:val="24"/>
          <w:lang w:eastAsia="hi-IN" w:bidi="hi-IN"/>
        </w:rPr>
        <w:t xml:space="preserve"> 30</w:t>
      </w:r>
      <w:r w:rsidR="00AB1B36" w:rsidRPr="00AB1B36">
        <w:rPr>
          <w:color w:val="auto"/>
          <w:kern w:val="1"/>
          <w:szCs w:val="24"/>
          <w:lang w:eastAsia="hi-IN" w:bidi="hi-IN"/>
        </w:rPr>
        <w:t>00 m3 i warto</w:t>
      </w:r>
      <w:r w:rsidR="00AB1B36" w:rsidRPr="00AB1B36">
        <w:rPr>
          <w:rFonts w:hint="eastAsia"/>
          <w:color w:val="auto"/>
          <w:kern w:val="1"/>
          <w:szCs w:val="24"/>
          <w:lang w:eastAsia="hi-IN" w:bidi="hi-IN"/>
        </w:rPr>
        <w:t>ś</w:t>
      </w:r>
      <w:r w:rsidR="00AB1B36" w:rsidRPr="00AB1B36">
        <w:rPr>
          <w:color w:val="auto"/>
          <w:kern w:val="1"/>
          <w:szCs w:val="24"/>
          <w:lang w:eastAsia="hi-IN" w:bidi="hi-IN"/>
        </w:rPr>
        <w:t xml:space="preserve">ci min </w:t>
      </w:r>
      <w:r w:rsidR="00AB1B36">
        <w:rPr>
          <w:color w:val="auto"/>
          <w:kern w:val="1"/>
          <w:szCs w:val="24"/>
          <w:lang w:eastAsia="hi-IN" w:bidi="hi-IN"/>
        </w:rPr>
        <w:t>5</w:t>
      </w:r>
      <w:r w:rsidR="00AB1B36" w:rsidRPr="00AB1B36">
        <w:rPr>
          <w:color w:val="auto"/>
          <w:kern w:val="1"/>
          <w:szCs w:val="24"/>
          <w:lang w:eastAsia="hi-IN" w:bidi="hi-IN"/>
        </w:rPr>
        <w:t xml:space="preserve"> 000 000,00 PLN brutto, dla kt</w:t>
      </w:r>
      <w:r w:rsidR="00AB1B36" w:rsidRPr="00AB1B36">
        <w:rPr>
          <w:rFonts w:hint="eastAsia"/>
          <w:color w:val="auto"/>
          <w:kern w:val="1"/>
          <w:szCs w:val="24"/>
          <w:lang w:eastAsia="hi-IN" w:bidi="hi-IN"/>
        </w:rPr>
        <w:t>ó</w:t>
      </w:r>
      <w:r w:rsidR="00AB1B36" w:rsidRPr="00AB1B36">
        <w:rPr>
          <w:color w:val="auto"/>
          <w:kern w:val="1"/>
          <w:szCs w:val="24"/>
          <w:lang w:eastAsia="hi-IN" w:bidi="hi-IN"/>
        </w:rPr>
        <w:t>r</w:t>
      </w:r>
      <w:r w:rsidR="00AB1B36">
        <w:rPr>
          <w:color w:val="auto"/>
          <w:kern w:val="1"/>
          <w:szCs w:val="24"/>
          <w:lang w:eastAsia="hi-IN" w:bidi="hi-IN"/>
        </w:rPr>
        <w:t>ej</w:t>
      </w:r>
      <w:r w:rsidR="00AB1B36" w:rsidRPr="00AB1B36">
        <w:rPr>
          <w:color w:val="auto"/>
          <w:kern w:val="1"/>
          <w:szCs w:val="24"/>
          <w:lang w:eastAsia="hi-IN" w:bidi="hi-IN"/>
        </w:rPr>
        <w:t xml:space="preserve"> uzyskano pozwolenie na</w:t>
      </w:r>
      <w:r w:rsidR="00AB1B36">
        <w:rPr>
          <w:color w:val="auto"/>
          <w:kern w:val="1"/>
          <w:szCs w:val="24"/>
          <w:lang w:eastAsia="hi-IN" w:bidi="hi-IN"/>
        </w:rPr>
        <w:t xml:space="preserve"> </w:t>
      </w:r>
      <w:r w:rsidR="00AB1B36" w:rsidRPr="00AB1B36">
        <w:rPr>
          <w:color w:val="auto"/>
          <w:kern w:val="1"/>
          <w:szCs w:val="24"/>
          <w:lang w:eastAsia="hi-IN" w:bidi="hi-IN"/>
        </w:rPr>
        <w:t>u</w:t>
      </w:r>
      <w:r w:rsidR="00AB1B36" w:rsidRPr="00AB1B36">
        <w:rPr>
          <w:rFonts w:hint="eastAsia"/>
          <w:color w:val="auto"/>
          <w:kern w:val="1"/>
          <w:szCs w:val="24"/>
          <w:lang w:eastAsia="hi-IN" w:bidi="hi-IN"/>
        </w:rPr>
        <w:t>ż</w:t>
      </w:r>
      <w:r w:rsidR="00AB1B36" w:rsidRPr="00AB1B36">
        <w:rPr>
          <w:color w:val="auto"/>
          <w:kern w:val="1"/>
          <w:szCs w:val="24"/>
          <w:lang w:eastAsia="hi-IN" w:bidi="hi-IN"/>
        </w:rPr>
        <w:t>ytkowanie</w:t>
      </w:r>
      <w:r w:rsidR="002413E3">
        <w:rPr>
          <w:color w:val="auto"/>
          <w:kern w:val="1"/>
          <w:szCs w:val="24"/>
          <w:lang w:eastAsia="hi-IN" w:bidi="hi-IN"/>
        </w:rPr>
        <w:t>, w</w:t>
      </w:r>
      <w:r w:rsidR="00AB1B36" w:rsidRPr="00AB1B36">
        <w:rPr>
          <w:color w:val="auto"/>
          <w:kern w:val="1"/>
          <w:szCs w:val="24"/>
          <w:lang w:eastAsia="hi-IN" w:bidi="hi-IN"/>
        </w:rPr>
        <w:t xml:space="preserve"> ramach jednej umowy</w:t>
      </w:r>
      <w:r w:rsidR="002413E3">
        <w:rPr>
          <w:color w:val="auto"/>
          <w:kern w:val="1"/>
          <w:szCs w:val="24"/>
          <w:lang w:eastAsia="hi-IN" w:bidi="hi-IN"/>
        </w:rPr>
        <w:t>,</w:t>
      </w:r>
      <w:r w:rsidR="002413E3" w:rsidRPr="007A5E0C">
        <w:rPr>
          <w:color w:val="auto"/>
          <w:kern w:val="1"/>
          <w:szCs w:val="24"/>
          <w:lang w:eastAsia="hi-IN" w:bidi="hi-IN"/>
        </w:rPr>
        <w:t xml:space="preserve"> z załączeniem dowodów określających, czy te roboty budowlane zostały wykonane należycie, w szczególności informacje o tym, czy roboty zostały wykonane  zgodnie z przepisami prawa budowlanego i prawidłowo ukończone, przy czym dowodami, o których mowa, są referencje bądź inne dokumenty wystawione przez podmiot, na rzecz którego roboty budowlane były wykonywane, a jeżeli z uzasadnionej przyczyny o obiektywnym charakterze wykonawca nie jest w stanie uzyskać tych dokumentów - inne dokumenty.</w:t>
      </w:r>
    </w:p>
    <w:p w14:paraId="037A7252" w14:textId="77777777" w:rsidR="00AB1B36" w:rsidRPr="00AB1B36" w:rsidRDefault="00AB1B36" w:rsidP="00AB1B36">
      <w:pPr>
        <w:widowControl w:val="0"/>
        <w:suppressAutoHyphens/>
        <w:spacing w:after="0" w:line="300" w:lineRule="auto"/>
        <w:ind w:left="0" w:right="0" w:firstLine="0"/>
        <w:rPr>
          <w:color w:val="auto"/>
          <w:kern w:val="1"/>
          <w:szCs w:val="24"/>
          <w:lang w:eastAsia="hi-IN" w:bidi="hi-IN"/>
        </w:rPr>
      </w:pPr>
      <w:r w:rsidRPr="00AB1B36">
        <w:rPr>
          <w:color w:val="auto"/>
          <w:kern w:val="1"/>
          <w:szCs w:val="24"/>
          <w:lang w:eastAsia="hi-IN" w:bidi="hi-IN"/>
        </w:rPr>
        <w:t>Przez budynek u</w:t>
      </w:r>
      <w:r w:rsidRPr="00AB1B36">
        <w:rPr>
          <w:rFonts w:hint="eastAsia"/>
          <w:color w:val="auto"/>
          <w:kern w:val="1"/>
          <w:szCs w:val="24"/>
          <w:lang w:eastAsia="hi-IN" w:bidi="hi-IN"/>
        </w:rPr>
        <w:t>ż</w:t>
      </w:r>
      <w:r w:rsidRPr="00AB1B36">
        <w:rPr>
          <w:color w:val="auto"/>
          <w:kern w:val="1"/>
          <w:szCs w:val="24"/>
          <w:lang w:eastAsia="hi-IN" w:bidi="hi-IN"/>
        </w:rPr>
        <w:t>yteczno</w:t>
      </w:r>
      <w:r w:rsidRPr="00AB1B36">
        <w:rPr>
          <w:rFonts w:hint="eastAsia"/>
          <w:color w:val="auto"/>
          <w:kern w:val="1"/>
          <w:szCs w:val="24"/>
          <w:lang w:eastAsia="hi-IN" w:bidi="hi-IN"/>
        </w:rPr>
        <w:t>ś</w:t>
      </w:r>
      <w:r w:rsidRPr="00AB1B36">
        <w:rPr>
          <w:color w:val="auto"/>
          <w:kern w:val="1"/>
          <w:szCs w:val="24"/>
          <w:lang w:eastAsia="hi-IN" w:bidi="hi-IN"/>
        </w:rPr>
        <w:t>ci publicznej Zamawiaj</w:t>
      </w:r>
      <w:r w:rsidRPr="00AB1B36">
        <w:rPr>
          <w:rFonts w:hint="eastAsia"/>
          <w:color w:val="auto"/>
          <w:kern w:val="1"/>
          <w:szCs w:val="24"/>
          <w:lang w:eastAsia="hi-IN" w:bidi="hi-IN"/>
        </w:rPr>
        <w:t>ą</w:t>
      </w:r>
      <w:r w:rsidRPr="00AB1B36">
        <w:rPr>
          <w:color w:val="auto"/>
          <w:kern w:val="1"/>
          <w:szCs w:val="24"/>
          <w:lang w:eastAsia="hi-IN" w:bidi="hi-IN"/>
        </w:rPr>
        <w:t>cy rozumie budynek przeznaczony na</w:t>
      </w:r>
    </w:p>
    <w:p w14:paraId="0B806253" w14:textId="77777777" w:rsidR="00AB1B36" w:rsidRPr="00AB1B36" w:rsidRDefault="00AB1B36" w:rsidP="00AB1B36">
      <w:pPr>
        <w:widowControl w:val="0"/>
        <w:suppressAutoHyphens/>
        <w:spacing w:after="0" w:line="300" w:lineRule="auto"/>
        <w:ind w:left="0" w:right="0" w:firstLine="0"/>
        <w:rPr>
          <w:color w:val="auto"/>
          <w:kern w:val="1"/>
          <w:szCs w:val="24"/>
          <w:lang w:eastAsia="hi-IN" w:bidi="hi-IN"/>
        </w:rPr>
      </w:pPr>
      <w:r w:rsidRPr="00AB1B36">
        <w:rPr>
          <w:color w:val="auto"/>
          <w:kern w:val="1"/>
          <w:szCs w:val="24"/>
          <w:lang w:eastAsia="hi-IN" w:bidi="hi-IN"/>
        </w:rPr>
        <w:t>potrzeby administracji publicznej, wymiaru sprawiedliwo</w:t>
      </w:r>
      <w:r w:rsidRPr="00AB1B36">
        <w:rPr>
          <w:rFonts w:hint="eastAsia"/>
          <w:color w:val="auto"/>
          <w:kern w:val="1"/>
          <w:szCs w:val="24"/>
          <w:lang w:eastAsia="hi-IN" w:bidi="hi-IN"/>
        </w:rPr>
        <w:t>ś</w:t>
      </w:r>
      <w:r w:rsidRPr="00AB1B36">
        <w:rPr>
          <w:color w:val="auto"/>
          <w:kern w:val="1"/>
          <w:szCs w:val="24"/>
          <w:lang w:eastAsia="hi-IN" w:bidi="hi-IN"/>
        </w:rPr>
        <w:t>ci, kultury, kultu religijnego, o</w:t>
      </w:r>
      <w:r w:rsidRPr="00AB1B36">
        <w:rPr>
          <w:rFonts w:hint="eastAsia"/>
          <w:color w:val="auto"/>
          <w:kern w:val="1"/>
          <w:szCs w:val="24"/>
          <w:lang w:eastAsia="hi-IN" w:bidi="hi-IN"/>
        </w:rPr>
        <w:t>ś</w:t>
      </w:r>
      <w:r w:rsidRPr="00AB1B36">
        <w:rPr>
          <w:color w:val="auto"/>
          <w:kern w:val="1"/>
          <w:szCs w:val="24"/>
          <w:lang w:eastAsia="hi-IN" w:bidi="hi-IN"/>
        </w:rPr>
        <w:t>wiaty,</w:t>
      </w:r>
    </w:p>
    <w:p w14:paraId="5748B5E9" w14:textId="77777777" w:rsidR="00AB1B36" w:rsidRPr="00AB1B36" w:rsidRDefault="00AB1B36" w:rsidP="00AB1B36">
      <w:pPr>
        <w:widowControl w:val="0"/>
        <w:suppressAutoHyphens/>
        <w:spacing w:after="0" w:line="300" w:lineRule="auto"/>
        <w:ind w:left="0" w:right="0" w:firstLine="0"/>
        <w:rPr>
          <w:color w:val="auto"/>
          <w:kern w:val="1"/>
          <w:szCs w:val="24"/>
          <w:lang w:eastAsia="hi-IN" w:bidi="hi-IN"/>
        </w:rPr>
      </w:pPr>
      <w:r w:rsidRPr="00AB1B36">
        <w:rPr>
          <w:color w:val="auto"/>
          <w:kern w:val="1"/>
          <w:szCs w:val="24"/>
          <w:lang w:eastAsia="hi-IN" w:bidi="hi-IN"/>
        </w:rPr>
        <w:t>szkolnictwa wy</w:t>
      </w:r>
      <w:r w:rsidRPr="00AB1B36">
        <w:rPr>
          <w:rFonts w:hint="eastAsia"/>
          <w:color w:val="auto"/>
          <w:kern w:val="1"/>
          <w:szCs w:val="24"/>
          <w:lang w:eastAsia="hi-IN" w:bidi="hi-IN"/>
        </w:rPr>
        <w:t>ż</w:t>
      </w:r>
      <w:r w:rsidRPr="00AB1B36">
        <w:rPr>
          <w:color w:val="auto"/>
          <w:kern w:val="1"/>
          <w:szCs w:val="24"/>
          <w:lang w:eastAsia="hi-IN" w:bidi="hi-IN"/>
        </w:rPr>
        <w:t>szego, nauki, wychowania, opieki zdrowotnej, spo</w:t>
      </w:r>
      <w:r w:rsidRPr="00AB1B36">
        <w:rPr>
          <w:rFonts w:hint="eastAsia"/>
          <w:color w:val="auto"/>
          <w:kern w:val="1"/>
          <w:szCs w:val="24"/>
          <w:lang w:eastAsia="hi-IN" w:bidi="hi-IN"/>
        </w:rPr>
        <w:t>ł</w:t>
      </w:r>
      <w:r w:rsidRPr="00AB1B36">
        <w:rPr>
          <w:color w:val="auto"/>
          <w:kern w:val="1"/>
          <w:szCs w:val="24"/>
          <w:lang w:eastAsia="hi-IN" w:bidi="hi-IN"/>
        </w:rPr>
        <w:t>ecznej lub socjalnej, obs</w:t>
      </w:r>
      <w:r w:rsidRPr="00AB1B36">
        <w:rPr>
          <w:rFonts w:hint="eastAsia"/>
          <w:color w:val="auto"/>
          <w:kern w:val="1"/>
          <w:szCs w:val="24"/>
          <w:lang w:eastAsia="hi-IN" w:bidi="hi-IN"/>
        </w:rPr>
        <w:t>ł</w:t>
      </w:r>
      <w:r w:rsidRPr="00AB1B36">
        <w:rPr>
          <w:color w:val="auto"/>
          <w:kern w:val="1"/>
          <w:szCs w:val="24"/>
          <w:lang w:eastAsia="hi-IN" w:bidi="hi-IN"/>
        </w:rPr>
        <w:t>ugi</w:t>
      </w:r>
    </w:p>
    <w:p w14:paraId="1B77887C" w14:textId="77777777" w:rsidR="00AB1B36" w:rsidRPr="00AB1B36" w:rsidRDefault="00AB1B36" w:rsidP="00AB1B36">
      <w:pPr>
        <w:widowControl w:val="0"/>
        <w:suppressAutoHyphens/>
        <w:spacing w:after="0" w:line="300" w:lineRule="auto"/>
        <w:ind w:left="0" w:right="0" w:firstLine="0"/>
        <w:rPr>
          <w:color w:val="auto"/>
          <w:kern w:val="1"/>
          <w:szCs w:val="24"/>
          <w:lang w:eastAsia="hi-IN" w:bidi="hi-IN"/>
        </w:rPr>
      </w:pPr>
      <w:r w:rsidRPr="00AB1B36">
        <w:rPr>
          <w:color w:val="auto"/>
          <w:kern w:val="1"/>
          <w:szCs w:val="24"/>
          <w:lang w:eastAsia="hi-IN" w:bidi="hi-IN"/>
        </w:rPr>
        <w:t>bankowej, handlu, gastronomii, us</w:t>
      </w:r>
      <w:r w:rsidRPr="00AB1B36">
        <w:rPr>
          <w:rFonts w:hint="eastAsia"/>
          <w:color w:val="auto"/>
          <w:kern w:val="1"/>
          <w:szCs w:val="24"/>
          <w:lang w:eastAsia="hi-IN" w:bidi="hi-IN"/>
        </w:rPr>
        <w:t>ł</w:t>
      </w:r>
      <w:r w:rsidRPr="00AB1B36">
        <w:rPr>
          <w:color w:val="auto"/>
          <w:kern w:val="1"/>
          <w:szCs w:val="24"/>
          <w:lang w:eastAsia="hi-IN" w:bidi="hi-IN"/>
        </w:rPr>
        <w:t>ug, w tym us</w:t>
      </w:r>
      <w:r w:rsidRPr="00AB1B36">
        <w:rPr>
          <w:rFonts w:hint="eastAsia"/>
          <w:color w:val="auto"/>
          <w:kern w:val="1"/>
          <w:szCs w:val="24"/>
          <w:lang w:eastAsia="hi-IN" w:bidi="hi-IN"/>
        </w:rPr>
        <w:t>ł</w:t>
      </w:r>
      <w:r w:rsidRPr="00AB1B36">
        <w:rPr>
          <w:color w:val="auto"/>
          <w:kern w:val="1"/>
          <w:szCs w:val="24"/>
          <w:lang w:eastAsia="hi-IN" w:bidi="hi-IN"/>
        </w:rPr>
        <w:t>ug pocztowych lub telekomunikacyjnych,</w:t>
      </w:r>
    </w:p>
    <w:p w14:paraId="18EC3F23" w14:textId="7866B403" w:rsidR="00AB1B36" w:rsidRPr="00AB1B36" w:rsidRDefault="00AB1B36" w:rsidP="00AB1B36">
      <w:pPr>
        <w:widowControl w:val="0"/>
        <w:suppressAutoHyphens/>
        <w:spacing w:after="0" w:line="300" w:lineRule="auto"/>
        <w:ind w:left="0" w:right="0" w:firstLine="0"/>
        <w:rPr>
          <w:color w:val="auto"/>
          <w:kern w:val="1"/>
          <w:szCs w:val="24"/>
          <w:lang w:eastAsia="hi-IN" w:bidi="hi-IN"/>
        </w:rPr>
      </w:pPr>
      <w:r w:rsidRPr="00AB1B36">
        <w:rPr>
          <w:color w:val="auto"/>
          <w:kern w:val="1"/>
          <w:szCs w:val="24"/>
          <w:lang w:eastAsia="hi-IN" w:bidi="hi-IN"/>
        </w:rPr>
        <w:t>turystyki, sportu, obs</w:t>
      </w:r>
      <w:r w:rsidRPr="00AB1B36">
        <w:rPr>
          <w:rFonts w:hint="eastAsia"/>
          <w:color w:val="auto"/>
          <w:kern w:val="1"/>
          <w:szCs w:val="24"/>
          <w:lang w:eastAsia="hi-IN" w:bidi="hi-IN"/>
        </w:rPr>
        <w:t>ł</w:t>
      </w:r>
      <w:r w:rsidRPr="00AB1B36">
        <w:rPr>
          <w:color w:val="auto"/>
          <w:kern w:val="1"/>
          <w:szCs w:val="24"/>
          <w:lang w:eastAsia="hi-IN" w:bidi="hi-IN"/>
        </w:rPr>
        <w:t>ugi pasa</w:t>
      </w:r>
      <w:r w:rsidRPr="00AB1B36">
        <w:rPr>
          <w:rFonts w:hint="eastAsia"/>
          <w:color w:val="auto"/>
          <w:kern w:val="1"/>
          <w:szCs w:val="24"/>
          <w:lang w:eastAsia="hi-IN" w:bidi="hi-IN"/>
        </w:rPr>
        <w:t>ż</w:t>
      </w:r>
      <w:r w:rsidRPr="00AB1B36">
        <w:rPr>
          <w:color w:val="auto"/>
          <w:kern w:val="1"/>
          <w:szCs w:val="24"/>
          <w:lang w:eastAsia="hi-IN" w:bidi="hi-IN"/>
        </w:rPr>
        <w:t>er</w:t>
      </w:r>
      <w:r w:rsidRPr="00AB1B36">
        <w:rPr>
          <w:rFonts w:hint="eastAsia"/>
          <w:color w:val="auto"/>
          <w:kern w:val="1"/>
          <w:szCs w:val="24"/>
          <w:lang w:eastAsia="hi-IN" w:bidi="hi-IN"/>
        </w:rPr>
        <w:t>ó</w:t>
      </w:r>
      <w:r w:rsidRPr="00AB1B36">
        <w:rPr>
          <w:color w:val="auto"/>
          <w:kern w:val="1"/>
          <w:szCs w:val="24"/>
          <w:lang w:eastAsia="hi-IN" w:bidi="hi-IN"/>
        </w:rPr>
        <w:t>w w transporcie kolejowym, drogowym, lotniczym, morskim lub</w:t>
      </w:r>
      <w:r w:rsidR="002413E3">
        <w:rPr>
          <w:color w:val="auto"/>
          <w:kern w:val="1"/>
          <w:szCs w:val="24"/>
          <w:lang w:eastAsia="hi-IN" w:bidi="hi-IN"/>
        </w:rPr>
        <w:t xml:space="preserve"> </w:t>
      </w:r>
      <w:r w:rsidRPr="00AB1B36">
        <w:rPr>
          <w:color w:val="auto"/>
          <w:kern w:val="1"/>
          <w:szCs w:val="24"/>
          <w:lang w:eastAsia="hi-IN" w:bidi="hi-IN"/>
        </w:rPr>
        <w:t xml:space="preserve">wodnym </w:t>
      </w:r>
      <w:r w:rsidRPr="00AB1B36">
        <w:rPr>
          <w:rFonts w:hint="eastAsia"/>
          <w:color w:val="auto"/>
          <w:kern w:val="1"/>
          <w:szCs w:val="24"/>
          <w:lang w:eastAsia="hi-IN" w:bidi="hi-IN"/>
        </w:rPr>
        <w:t>ś</w:t>
      </w:r>
      <w:r w:rsidRPr="00AB1B36">
        <w:rPr>
          <w:color w:val="auto"/>
          <w:kern w:val="1"/>
          <w:szCs w:val="24"/>
          <w:lang w:eastAsia="hi-IN" w:bidi="hi-IN"/>
        </w:rPr>
        <w:t>r</w:t>
      </w:r>
      <w:r w:rsidRPr="00AB1B36">
        <w:rPr>
          <w:rFonts w:hint="eastAsia"/>
          <w:color w:val="auto"/>
          <w:kern w:val="1"/>
          <w:szCs w:val="24"/>
          <w:lang w:eastAsia="hi-IN" w:bidi="hi-IN"/>
        </w:rPr>
        <w:t>ó</w:t>
      </w:r>
      <w:r w:rsidRPr="00AB1B36">
        <w:rPr>
          <w:color w:val="auto"/>
          <w:kern w:val="1"/>
          <w:szCs w:val="24"/>
          <w:lang w:eastAsia="hi-IN" w:bidi="hi-IN"/>
        </w:rPr>
        <w:t>dl</w:t>
      </w:r>
      <w:r w:rsidRPr="00AB1B36">
        <w:rPr>
          <w:rFonts w:hint="eastAsia"/>
          <w:color w:val="auto"/>
          <w:kern w:val="1"/>
          <w:szCs w:val="24"/>
          <w:lang w:eastAsia="hi-IN" w:bidi="hi-IN"/>
        </w:rPr>
        <w:t>ą</w:t>
      </w:r>
      <w:r w:rsidRPr="00AB1B36">
        <w:rPr>
          <w:color w:val="auto"/>
          <w:kern w:val="1"/>
          <w:szCs w:val="24"/>
          <w:lang w:eastAsia="hi-IN" w:bidi="hi-IN"/>
        </w:rPr>
        <w:t>dowym, oraz inny budynek przeznaczony do wykonywania podobnych funkcji; za</w:t>
      </w:r>
      <w:r w:rsidR="002413E3">
        <w:rPr>
          <w:color w:val="auto"/>
          <w:kern w:val="1"/>
          <w:szCs w:val="24"/>
          <w:lang w:eastAsia="hi-IN" w:bidi="hi-IN"/>
        </w:rPr>
        <w:t xml:space="preserve"> </w:t>
      </w:r>
      <w:r w:rsidRPr="00AB1B36">
        <w:rPr>
          <w:color w:val="auto"/>
          <w:kern w:val="1"/>
          <w:szCs w:val="24"/>
          <w:lang w:eastAsia="hi-IN" w:bidi="hi-IN"/>
        </w:rPr>
        <w:t>budynek u</w:t>
      </w:r>
      <w:r w:rsidRPr="00AB1B36">
        <w:rPr>
          <w:rFonts w:hint="eastAsia"/>
          <w:color w:val="auto"/>
          <w:kern w:val="1"/>
          <w:szCs w:val="24"/>
          <w:lang w:eastAsia="hi-IN" w:bidi="hi-IN"/>
        </w:rPr>
        <w:t>ż</w:t>
      </w:r>
      <w:r w:rsidRPr="00AB1B36">
        <w:rPr>
          <w:color w:val="auto"/>
          <w:kern w:val="1"/>
          <w:szCs w:val="24"/>
          <w:lang w:eastAsia="hi-IN" w:bidi="hi-IN"/>
        </w:rPr>
        <w:t>yteczno</w:t>
      </w:r>
      <w:r w:rsidRPr="00AB1B36">
        <w:rPr>
          <w:rFonts w:hint="eastAsia"/>
          <w:color w:val="auto"/>
          <w:kern w:val="1"/>
          <w:szCs w:val="24"/>
          <w:lang w:eastAsia="hi-IN" w:bidi="hi-IN"/>
        </w:rPr>
        <w:t>ś</w:t>
      </w:r>
      <w:r w:rsidRPr="00AB1B36">
        <w:rPr>
          <w:color w:val="auto"/>
          <w:kern w:val="1"/>
          <w:szCs w:val="24"/>
          <w:lang w:eastAsia="hi-IN" w:bidi="hi-IN"/>
        </w:rPr>
        <w:t>ci publicznej uznaje si</w:t>
      </w:r>
      <w:r w:rsidRPr="00AB1B36">
        <w:rPr>
          <w:rFonts w:hint="eastAsia"/>
          <w:color w:val="auto"/>
          <w:kern w:val="1"/>
          <w:szCs w:val="24"/>
          <w:lang w:eastAsia="hi-IN" w:bidi="hi-IN"/>
        </w:rPr>
        <w:t>ę</w:t>
      </w:r>
      <w:r w:rsidRPr="00AB1B36">
        <w:rPr>
          <w:color w:val="auto"/>
          <w:kern w:val="1"/>
          <w:szCs w:val="24"/>
          <w:lang w:eastAsia="hi-IN" w:bidi="hi-IN"/>
        </w:rPr>
        <w:t xml:space="preserve"> tak</w:t>
      </w:r>
      <w:r w:rsidRPr="00AB1B36">
        <w:rPr>
          <w:rFonts w:hint="eastAsia"/>
          <w:color w:val="auto"/>
          <w:kern w:val="1"/>
          <w:szCs w:val="24"/>
          <w:lang w:eastAsia="hi-IN" w:bidi="hi-IN"/>
        </w:rPr>
        <w:t>ż</w:t>
      </w:r>
      <w:r w:rsidRPr="00AB1B36">
        <w:rPr>
          <w:color w:val="auto"/>
          <w:kern w:val="1"/>
          <w:szCs w:val="24"/>
          <w:lang w:eastAsia="hi-IN" w:bidi="hi-IN"/>
        </w:rPr>
        <w:t>e budynek biurowy lub socjalny zgodnie z</w:t>
      </w:r>
    </w:p>
    <w:p w14:paraId="5B9DD788" w14:textId="2BA8DFEC" w:rsidR="00AB1B36" w:rsidRPr="00AB1B36" w:rsidRDefault="00AB1B36" w:rsidP="00AB1B36">
      <w:pPr>
        <w:widowControl w:val="0"/>
        <w:suppressAutoHyphens/>
        <w:spacing w:after="0" w:line="300" w:lineRule="auto"/>
        <w:ind w:left="0" w:right="0" w:firstLine="0"/>
        <w:rPr>
          <w:color w:val="auto"/>
          <w:kern w:val="1"/>
          <w:szCs w:val="24"/>
          <w:lang w:eastAsia="hi-IN" w:bidi="hi-IN"/>
        </w:rPr>
      </w:pPr>
      <w:r w:rsidRPr="00AB1B36">
        <w:rPr>
          <w:color w:val="auto"/>
          <w:kern w:val="1"/>
          <w:szCs w:val="24"/>
          <w:lang w:eastAsia="hi-IN" w:bidi="hi-IN"/>
        </w:rPr>
        <w:t>definicj</w:t>
      </w:r>
      <w:r w:rsidRPr="00AB1B36">
        <w:rPr>
          <w:rFonts w:hint="eastAsia"/>
          <w:color w:val="auto"/>
          <w:kern w:val="1"/>
          <w:szCs w:val="24"/>
          <w:lang w:eastAsia="hi-IN" w:bidi="hi-IN"/>
        </w:rPr>
        <w:t>ą</w:t>
      </w:r>
      <w:r w:rsidRPr="00AB1B36">
        <w:rPr>
          <w:color w:val="auto"/>
          <w:kern w:val="1"/>
          <w:szCs w:val="24"/>
          <w:lang w:eastAsia="hi-IN" w:bidi="hi-IN"/>
        </w:rPr>
        <w:t xml:space="preserve"> w Rozporz</w:t>
      </w:r>
      <w:r w:rsidRPr="00AB1B36">
        <w:rPr>
          <w:rFonts w:hint="eastAsia"/>
          <w:color w:val="auto"/>
          <w:kern w:val="1"/>
          <w:szCs w:val="24"/>
          <w:lang w:eastAsia="hi-IN" w:bidi="hi-IN"/>
        </w:rPr>
        <w:t>ą</w:t>
      </w:r>
      <w:r w:rsidRPr="00AB1B36">
        <w:rPr>
          <w:color w:val="auto"/>
          <w:kern w:val="1"/>
          <w:szCs w:val="24"/>
          <w:lang w:eastAsia="hi-IN" w:bidi="hi-IN"/>
        </w:rPr>
        <w:t>dzeniu Ministra Infrastruktury z dnia 12 kwietnia 2002 r. w sprawie warunk</w:t>
      </w:r>
      <w:r w:rsidRPr="00AB1B36">
        <w:rPr>
          <w:rFonts w:hint="eastAsia"/>
          <w:color w:val="auto"/>
          <w:kern w:val="1"/>
          <w:szCs w:val="24"/>
          <w:lang w:eastAsia="hi-IN" w:bidi="hi-IN"/>
        </w:rPr>
        <w:t>ó</w:t>
      </w:r>
      <w:r w:rsidRPr="00AB1B36">
        <w:rPr>
          <w:color w:val="auto"/>
          <w:kern w:val="1"/>
          <w:szCs w:val="24"/>
          <w:lang w:eastAsia="hi-IN" w:bidi="hi-IN"/>
        </w:rPr>
        <w:t>w</w:t>
      </w:r>
      <w:r w:rsidR="002413E3">
        <w:rPr>
          <w:color w:val="auto"/>
          <w:kern w:val="1"/>
          <w:szCs w:val="24"/>
          <w:lang w:eastAsia="hi-IN" w:bidi="hi-IN"/>
        </w:rPr>
        <w:t xml:space="preserve"> </w:t>
      </w:r>
      <w:r w:rsidRPr="00AB1B36">
        <w:rPr>
          <w:color w:val="auto"/>
          <w:kern w:val="1"/>
          <w:szCs w:val="24"/>
          <w:lang w:eastAsia="hi-IN" w:bidi="hi-IN"/>
        </w:rPr>
        <w:t>technicznych, jakim powinny odpowiada</w:t>
      </w:r>
      <w:r w:rsidRPr="00AB1B36">
        <w:rPr>
          <w:rFonts w:hint="eastAsia"/>
          <w:color w:val="auto"/>
          <w:kern w:val="1"/>
          <w:szCs w:val="24"/>
          <w:lang w:eastAsia="hi-IN" w:bidi="hi-IN"/>
        </w:rPr>
        <w:t>ć</w:t>
      </w:r>
      <w:r w:rsidRPr="00AB1B36">
        <w:rPr>
          <w:color w:val="auto"/>
          <w:kern w:val="1"/>
          <w:szCs w:val="24"/>
          <w:lang w:eastAsia="hi-IN" w:bidi="hi-IN"/>
        </w:rPr>
        <w:t xml:space="preserve"> budynki i ich usytuowanie (Dz. U. z 2022 r., poz. 1225</w:t>
      </w:r>
      <w:r w:rsidR="002413E3">
        <w:rPr>
          <w:color w:val="auto"/>
          <w:kern w:val="1"/>
          <w:szCs w:val="24"/>
          <w:lang w:eastAsia="hi-IN" w:bidi="hi-IN"/>
        </w:rPr>
        <w:t xml:space="preserve"> </w:t>
      </w:r>
      <w:r w:rsidRPr="00AB1B36">
        <w:rPr>
          <w:color w:val="auto"/>
          <w:kern w:val="1"/>
          <w:szCs w:val="24"/>
          <w:lang w:eastAsia="hi-IN" w:bidi="hi-IN"/>
        </w:rPr>
        <w:t>ze zm.).</w:t>
      </w:r>
    </w:p>
    <w:p w14:paraId="51626980" w14:textId="77777777" w:rsidR="00AB1B36" w:rsidRPr="00AB1B36" w:rsidRDefault="00AB1B36" w:rsidP="00AB1B36">
      <w:pPr>
        <w:widowControl w:val="0"/>
        <w:suppressAutoHyphens/>
        <w:spacing w:after="0" w:line="300" w:lineRule="auto"/>
        <w:ind w:left="0" w:right="0" w:firstLine="0"/>
        <w:rPr>
          <w:color w:val="auto"/>
          <w:kern w:val="1"/>
          <w:szCs w:val="24"/>
          <w:lang w:eastAsia="hi-IN" w:bidi="hi-IN"/>
        </w:rPr>
      </w:pPr>
      <w:r w:rsidRPr="00AB1B36">
        <w:rPr>
          <w:color w:val="auto"/>
          <w:kern w:val="1"/>
          <w:szCs w:val="24"/>
          <w:lang w:eastAsia="hi-IN" w:bidi="hi-IN"/>
        </w:rPr>
        <w:t>Je</w:t>
      </w:r>
      <w:r w:rsidRPr="00AB1B36">
        <w:rPr>
          <w:rFonts w:hint="eastAsia"/>
          <w:color w:val="auto"/>
          <w:kern w:val="1"/>
          <w:szCs w:val="24"/>
          <w:lang w:eastAsia="hi-IN" w:bidi="hi-IN"/>
        </w:rPr>
        <w:t>ż</w:t>
      </w:r>
      <w:r w:rsidRPr="00AB1B36">
        <w:rPr>
          <w:color w:val="auto"/>
          <w:kern w:val="1"/>
          <w:szCs w:val="24"/>
          <w:lang w:eastAsia="hi-IN" w:bidi="hi-IN"/>
        </w:rPr>
        <w:t>eli Wykonawca wykazuje do</w:t>
      </w:r>
      <w:r w:rsidRPr="00AB1B36">
        <w:rPr>
          <w:rFonts w:hint="eastAsia"/>
          <w:color w:val="auto"/>
          <w:kern w:val="1"/>
          <w:szCs w:val="24"/>
          <w:lang w:eastAsia="hi-IN" w:bidi="hi-IN"/>
        </w:rPr>
        <w:t>ś</w:t>
      </w:r>
      <w:r w:rsidRPr="00AB1B36">
        <w:rPr>
          <w:color w:val="auto"/>
          <w:kern w:val="1"/>
          <w:szCs w:val="24"/>
          <w:lang w:eastAsia="hi-IN" w:bidi="hi-IN"/>
        </w:rPr>
        <w:t>wiadczenie nabyte w ramach kontraktu (zam</w:t>
      </w:r>
      <w:r w:rsidRPr="00AB1B36">
        <w:rPr>
          <w:rFonts w:hint="eastAsia"/>
          <w:color w:val="auto"/>
          <w:kern w:val="1"/>
          <w:szCs w:val="24"/>
          <w:lang w:eastAsia="hi-IN" w:bidi="hi-IN"/>
        </w:rPr>
        <w:t>ó</w:t>
      </w:r>
      <w:r w:rsidRPr="00AB1B36">
        <w:rPr>
          <w:color w:val="auto"/>
          <w:kern w:val="1"/>
          <w:szCs w:val="24"/>
          <w:lang w:eastAsia="hi-IN" w:bidi="hi-IN"/>
        </w:rPr>
        <w:t>wienia/umowy)</w:t>
      </w:r>
    </w:p>
    <w:p w14:paraId="47763F52" w14:textId="77777777" w:rsidR="00AB1B36" w:rsidRPr="00AB1B36" w:rsidRDefault="00AB1B36" w:rsidP="00AB1B36">
      <w:pPr>
        <w:widowControl w:val="0"/>
        <w:suppressAutoHyphens/>
        <w:spacing w:after="0" w:line="300" w:lineRule="auto"/>
        <w:ind w:left="0" w:right="0" w:firstLine="0"/>
        <w:rPr>
          <w:color w:val="auto"/>
          <w:kern w:val="1"/>
          <w:szCs w:val="24"/>
          <w:lang w:eastAsia="hi-IN" w:bidi="hi-IN"/>
        </w:rPr>
      </w:pPr>
      <w:r w:rsidRPr="00AB1B36">
        <w:rPr>
          <w:color w:val="auto"/>
          <w:kern w:val="1"/>
          <w:szCs w:val="24"/>
          <w:lang w:eastAsia="hi-IN" w:bidi="hi-IN"/>
        </w:rPr>
        <w:t>realizowanego przez wykonawc</w:t>
      </w:r>
      <w:r w:rsidRPr="00AB1B36">
        <w:rPr>
          <w:rFonts w:hint="eastAsia"/>
          <w:color w:val="auto"/>
          <w:kern w:val="1"/>
          <w:szCs w:val="24"/>
          <w:lang w:eastAsia="hi-IN" w:bidi="hi-IN"/>
        </w:rPr>
        <w:t>ó</w:t>
      </w:r>
      <w:r w:rsidRPr="00AB1B36">
        <w:rPr>
          <w:color w:val="auto"/>
          <w:kern w:val="1"/>
          <w:szCs w:val="24"/>
          <w:lang w:eastAsia="hi-IN" w:bidi="hi-IN"/>
        </w:rPr>
        <w:t>w wsp</w:t>
      </w:r>
      <w:r w:rsidRPr="00AB1B36">
        <w:rPr>
          <w:rFonts w:hint="eastAsia"/>
          <w:color w:val="auto"/>
          <w:kern w:val="1"/>
          <w:szCs w:val="24"/>
          <w:lang w:eastAsia="hi-IN" w:bidi="hi-IN"/>
        </w:rPr>
        <w:t>ó</w:t>
      </w:r>
      <w:r w:rsidRPr="00AB1B36">
        <w:rPr>
          <w:color w:val="auto"/>
          <w:kern w:val="1"/>
          <w:szCs w:val="24"/>
          <w:lang w:eastAsia="hi-IN" w:bidi="hi-IN"/>
        </w:rPr>
        <w:t>lnie ubiegaj</w:t>
      </w:r>
      <w:r w:rsidRPr="00AB1B36">
        <w:rPr>
          <w:rFonts w:hint="eastAsia"/>
          <w:color w:val="auto"/>
          <w:kern w:val="1"/>
          <w:szCs w:val="24"/>
          <w:lang w:eastAsia="hi-IN" w:bidi="hi-IN"/>
        </w:rPr>
        <w:t>ą</w:t>
      </w:r>
      <w:r w:rsidRPr="00AB1B36">
        <w:rPr>
          <w:color w:val="auto"/>
          <w:kern w:val="1"/>
          <w:szCs w:val="24"/>
          <w:lang w:eastAsia="hi-IN" w:bidi="hi-IN"/>
        </w:rPr>
        <w:t>cych si</w:t>
      </w:r>
      <w:r w:rsidRPr="00AB1B36">
        <w:rPr>
          <w:rFonts w:hint="eastAsia"/>
          <w:color w:val="auto"/>
          <w:kern w:val="1"/>
          <w:szCs w:val="24"/>
          <w:lang w:eastAsia="hi-IN" w:bidi="hi-IN"/>
        </w:rPr>
        <w:t>ę</w:t>
      </w:r>
      <w:r w:rsidRPr="00AB1B36">
        <w:rPr>
          <w:color w:val="auto"/>
          <w:kern w:val="1"/>
          <w:szCs w:val="24"/>
          <w:lang w:eastAsia="hi-IN" w:bidi="hi-IN"/>
        </w:rPr>
        <w:t xml:space="preserve"> o udzielenie zam</w:t>
      </w:r>
      <w:r w:rsidRPr="00AB1B36">
        <w:rPr>
          <w:rFonts w:hint="eastAsia"/>
          <w:color w:val="auto"/>
          <w:kern w:val="1"/>
          <w:szCs w:val="24"/>
          <w:lang w:eastAsia="hi-IN" w:bidi="hi-IN"/>
        </w:rPr>
        <w:t>ó</w:t>
      </w:r>
      <w:r w:rsidRPr="00AB1B36">
        <w:rPr>
          <w:color w:val="auto"/>
          <w:kern w:val="1"/>
          <w:szCs w:val="24"/>
          <w:lang w:eastAsia="hi-IN" w:bidi="hi-IN"/>
        </w:rPr>
        <w:t>wienia</w:t>
      </w:r>
    </w:p>
    <w:p w14:paraId="1E68153E" w14:textId="77777777" w:rsidR="00AB1B36" w:rsidRPr="00AB1B36" w:rsidRDefault="00AB1B36" w:rsidP="00AB1B36">
      <w:pPr>
        <w:widowControl w:val="0"/>
        <w:suppressAutoHyphens/>
        <w:spacing w:after="0" w:line="300" w:lineRule="auto"/>
        <w:ind w:left="0" w:right="0" w:firstLine="0"/>
        <w:rPr>
          <w:color w:val="auto"/>
          <w:kern w:val="1"/>
          <w:szCs w:val="24"/>
          <w:lang w:eastAsia="hi-IN" w:bidi="hi-IN"/>
        </w:rPr>
      </w:pPr>
      <w:r w:rsidRPr="00AB1B36">
        <w:rPr>
          <w:color w:val="auto"/>
          <w:kern w:val="1"/>
          <w:szCs w:val="24"/>
          <w:lang w:eastAsia="hi-IN" w:bidi="hi-IN"/>
        </w:rPr>
        <w:t>(konsorcjum), Zamawiaj</w:t>
      </w:r>
      <w:r w:rsidRPr="00AB1B36">
        <w:rPr>
          <w:rFonts w:hint="eastAsia"/>
          <w:color w:val="auto"/>
          <w:kern w:val="1"/>
          <w:szCs w:val="24"/>
          <w:lang w:eastAsia="hi-IN" w:bidi="hi-IN"/>
        </w:rPr>
        <w:t>ą</w:t>
      </w:r>
      <w:r w:rsidRPr="00AB1B36">
        <w:rPr>
          <w:color w:val="auto"/>
          <w:kern w:val="1"/>
          <w:szCs w:val="24"/>
          <w:lang w:eastAsia="hi-IN" w:bidi="hi-IN"/>
        </w:rPr>
        <w:t>cy nie dopuszcza by Wykonawca polega</w:t>
      </w:r>
      <w:r w:rsidRPr="00AB1B36">
        <w:rPr>
          <w:rFonts w:hint="eastAsia"/>
          <w:color w:val="auto"/>
          <w:kern w:val="1"/>
          <w:szCs w:val="24"/>
          <w:lang w:eastAsia="hi-IN" w:bidi="hi-IN"/>
        </w:rPr>
        <w:t>ł</w:t>
      </w:r>
      <w:r w:rsidRPr="00AB1B36">
        <w:rPr>
          <w:color w:val="auto"/>
          <w:kern w:val="1"/>
          <w:szCs w:val="24"/>
          <w:lang w:eastAsia="hi-IN" w:bidi="hi-IN"/>
        </w:rPr>
        <w:t xml:space="preserve"> na do</w:t>
      </w:r>
      <w:r w:rsidRPr="00AB1B36">
        <w:rPr>
          <w:rFonts w:hint="eastAsia"/>
          <w:color w:val="auto"/>
          <w:kern w:val="1"/>
          <w:szCs w:val="24"/>
          <w:lang w:eastAsia="hi-IN" w:bidi="hi-IN"/>
        </w:rPr>
        <w:t>ś</w:t>
      </w:r>
      <w:r w:rsidRPr="00AB1B36">
        <w:rPr>
          <w:color w:val="auto"/>
          <w:kern w:val="1"/>
          <w:szCs w:val="24"/>
          <w:lang w:eastAsia="hi-IN" w:bidi="hi-IN"/>
        </w:rPr>
        <w:t>wiadczeniu grupy</w:t>
      </w:r>
    </w:p>
    <w:p w14:paraId="192846F7" w14:textId="7689E7E9" w:rsidR="00AB1B36" w:rsidRPr="00AB1B36" w:rsidRDefault="00AB1B36" w:rsidP="00AB1B36">
      <w:pPr>
        <w:widowControl w:val="0"/>
        <w:suppressAutoHyphens/>
        <w:spacing w:after="0" w:line="300" w:lineRule="auto"/>
        <w:ind w:left="0" w:right="0" w:firstLine="0"/>
        <w:rPr>
          <w:color w:val="auto"/>
          <w:kern w:val="1"/>
          <w:szCs w:val="24"/>
          <w:lang w:eastAsia="hi-IN" w:bidi="hi-IN"/>
        </w:rPr>
      </w:pPr>
      <w:r w:rsidRPr="00AB1B36">
        <w:rPr>
          <w:color w:val="auto"/>
          <w:kern w:val="1"/>
          <w:szCs w:val="24"/>
          <w:lang w:eastAsia="hi-IN" w:bidi="hi-IN"/>
        </w:rPr>
        <w:t>wykonawc</w:t>
      </w:r>
      <w:r w:rsidRPr="00AB1B36">
        <w:rPr>
          <w:rFonts w:hint="eastAsia"/>
          <w:color w:val="auto"/>
          <w:kern w:val="1"/>
          <w:szCs w:val="24"/>
          <w:lang w:eastAsia="hi-IN" w:bidi="hi-IN"/>
        </w:rPr>
        <w:t>ó</w:t>
      </w:r>
      <w:r w:rsidRPr="00AB1B36">
        <w:rPr>
          <w:color w:val="auto"/>
          <w:kern w:val="1"/>
          <w:szCs w:val="24"/>
          <w:lang w:eastAsia="hi-IN" w:bidi="hi-IN"/>
        </w:rPr>
        <w:t>w, kt</w:t>
      </w:r>
      <w:r w:rsidRPr="00AB1B36">
        <w:rPr>
          <w:rFonts w:hint="eastAsia"/>
          <w:color w:val="auto"/>
          <w:kern w:val="1"/>
          <w:szCs w:val="24"/>
          <w:lang w:eastAsia="hi-IN" w:bidi="hi-IN"/>
        </w:rPr>
        <w:t>ó</w:t>
      </w:r>
      <w:r w:rsidRPr="00AB1B36">
        <w:rPr>
          <w:color w:val="auto"/>
          <w:kern w:val="1"/>
          <w:szCs w:val="24"/>
          <w:lang w:eastAsia="hi-IN" w:bidi="hi-IN"/>
        </w:rPr>
        <w:t>rej by</w:t>
      </w:r>
      <w:r w:rsidRPr="00AB1B36">
        <w:rPr>
          <w:rFonts w:hint="eastAsia"/>
          <w:color w:val="auto"/>
          <w:kern w:val="1"/>
          <w:szCs w:val="24"/>
          <w:lang w:eastAsia="hi-IN" w:bidi="hi-IN"/>
        </w:rPr>
        <w:t>ł</w:t>
      </w:r>
      <w:r w:rsidRPr="00AB1B36">
        <w:rPr>
          <w:color w:val="auto"/>
          <w:kern w:val="1"/>
          <w:szCs w:val="24"/>
          <w:lang w:eastAsia="hi-IN" w:bidi="hi-IN"/>
        </w:rPr>
        <w:t xml:space="preserve"> cz</w:t>
      </w:r>
      <w:r w:rsidRPr="00AB1B36">
        <w:rPr>
          <w:rFonts w:hint="eastAsia"/>
          <w:color w:val="auto"/>
          <w:kern w:val="1"/>
          <w:szCs w:val="24"/>
          <w:lang w:eastAsia="hi-IN" w:bidi="hi-IN"/>
        </w:rPr>
        <w:t>ł</w:t>
      </w:r>
      <w:r w:rsidRPr="00AB1B36">
        <w:rPr>
          <w:color w:val="auto"/>
          <w:kern w:val="1"/>
          <w:szCs w:val="24"/>
          <w:lang w:eastAsia="hi-IN" w:bidi="hi-IN"/>
        </w:rPr>
        <w:t>onkiem, je</w:t>
      </w:r>
      <w:r w:rsidRPr="00AB1B36">
        <w:rPr>
          <w:rFonts w:hint="eastAsia"/>
          <w:color w:val="auto"/>
          <w:kern w:val="1"/>
          <w:szCs w:val="24"/>
          <w:lang w:eastAsia="hi-IN" w:bidi="hi-IN"/>
        </w:rPr>
        <w:t>ż</w:t>
      </w:r>
      <w:r w:rsidRPr="00AB1B36">
        <w:rPr>
          <w:color w:val="auto"/>
          <w:kern w:val="1"/>
          <w:szCs w:val="24"/>
          <w:lang w:eastAsia="hi-IN" w:bidi="hi-IN"/>
        </w:rPr>
        <w:t>eli faktycznie nie wykonywa</w:t>
      </w:r>
      <w:r w:rsidRPr="00AB1B36">
        <w:rPr>
          <w:rFonts w:hint="eastAsia"/>
          <w:color w:val="auto"/>
          <w:kern w:val="1"/>
          <w:szCs w:val="24"/>
          <w:lang w:eastAsia="hi-IN" w:bidi="hi-IN"/>
        </w:rPr>
        <w:t>ł</w:t>
      </w:r>
      <w:r w:rsidRPr="00AB1B36">
        <w:rPr>
          <w:color w:val="auto"/>
          <w:kern w:val="1"/>
          <w:szCs w:val="24"/>
          <w:lang w:eastAsia="hi-IN" w:bidi="hi-IN"/>
        </w:rPr>
        <w:t xml:space="preserve"> wykazywanego zakresu prac.</w:t>
      </w:r>
      <w:r w:rsidR="002413E3">
        <w:rPr>
          <w:color w:val="auto"/>
          <w:kern w:val="1"/>
          <w:szCs w:val="24"/>
          <w:lang w:eastAsia="hi-IN" w:bidi="hi-IN"/>
        </w:rPr>
        <w:t xml:space="preserve"> </w:t>
      </w:r>
      <w:r w:rsidRPr="00AB1B36">
        <w:rPr>
          <w:color w:val="auto"/>
          <w:kern w:val="1"/>
          <w:szCs w:val="24"/>
          <w:lang w:eastAsia="hi-IN" w:bidi="hi-IN"/>
        </w:rPr>
        <w:t>Zamawiaj</w:t>
      </w:r>
      <w:r w:rsidRPr="00AB1B36">
        <w:rPr>
          <w:rFonts w:hint="eastAsia"/>
          <w:color w:val="auto"/>
          <w:kern w:val="1"/>
          <w:szCs w:val="24"/>
          <w:lang w:eastAsia="hi-IN" w:bidi="hi-IN"/>
        </w:rPr>
        <w:t>ą</w:t>
      </w:r>
      <w:r w:rsidRPr="00AB1B36">
        <w:rPr>
          <w:color w:val="auto"/>
          <w:kern w:val="1"/>
          <w:szCs w:val="24"/>
          <w:lang w:eastAsia="hi-IN" w:bidi="hi-IN"/>
        </w:rPr>
        <w:t>cy zastrzega mo</w:t>
      </w:r>
      <w:r w:rsidRPr="00AB1B36">
        <w:rPr>
          <w:rFonts w:hint="eastAsia"/>
          <w:color w:val="auto"/>
          <w:kern w:val="1"/>
          <w:szCs w:val="24"/>
          <w:lang w:eastAsia="hi-IN" w:bidi="hi-IN"/>
        </w:rPr>
        <w:t>ż</w:t>
      </w:r>
      <w:r w:rsidRPr="00AB1B36">
        <w:rPr>
          <w:color w:val="auto"/>
          <w:kern w:val="1"/>
          <w:szCs w:val="24"/>
          <w:lang w:eastAsia="hi-IN" w:bidi="hi-IN"/>
        </w:rPr>
        <w:t>liwo</w:t>
      </w:r>
      <w:r w:rsidRPr="00AB1B36">
        <w:rPr>
          <w:rFonts w:hint="eastAsia"/>
          <w:color w:val="auto"/>
          <w:kern w:val="1"/>
          <w:szCs w:val="24"/>
          <w:lang w:eastAsia="hi-IN" w:bidi="hi-IN"/>
        </w:rPr>
        <w:t>ść</w:t>
      </w:r>
      <w:r w:rsidRPr="00AB1B36">
        <w:rPr>
          <w:color w:val="auto"/>
          <w:kern w:val="1"/>
          <w:szCs w:val="24"/>
          <w:lang w:eastAsia="hi-IN" w:bidi="hi-IN"/>
        </w:rPr>
        <w:t xml:space="preserve"> zwr</w:t>
      </w:r>
      <w:r w:rsidRPr="00AB1B36">
        <w:rPr>
          <w:rFonts w:hint="eastAsia"/>
          <w:color w:val="auto"/>
          <w:kern w:val="1"/>
          <w:szCs w:val="24"/>
          <w:lang w:eastAsia="hi-IN" w:bidi="hi-IN"/>
        </w:rPr>
        <w:t>ó</w:t>
      </w:r>
      <w:r w:rsidRPr="00AB1B36">
        <w:rPr>
          <w:color w:val="auto"/>
          <w:kern w:val="1"/>
          <w:szCs w:val="24"/>
          <w:lang w:eastAsia="hi-IN" w:bidi="hi-IN"/>
        </w:rPr>
        <w:t>cenia si</w:t>
      </w:r>
      <w:r w:rsidRPr="00AB1B36">
        <w:rPr>
          <w:rFonts w:hint="eastAsia"/>
          <w:color w:val="auto"/>
          <w:kern w:val="1"/>
          <w:szCs w:val="24"/>
          <w:lang w:eastAsia="hi-IN" w:bidi="hi-IN"/>
        </w:rPr>
        <w:t>ę</w:t>
      </w:r>
      <w:r w:rsidRPr="00AB1B36">
        <w:rPr>
          <w:color w:val="auto"/>
          <w:kern w:val="1"/>
          <w:szCs w:val="24"/>
          <w:lang w:eastAsia="hi-IN" w:bidi="hi-IN"/>
        </w:rPr>
        <w:t xml:space="preserve"> do wykonawcy o wyja</w:t>
      </w:r>
      <w:r w:rsidRPr="00AB1B36">
        <w:rPr>
          <w:rFonts w:hint="eastAsia"/>
          <w:color w:val="auto"/>
          <w:kern w:val="1"/>
          <w:szCs w:val="24"/>
          <w:lang w:eastAsia="hi-IN" w:bidi="hi-IN"/>
        </w:rPr>
        <w:t>ś</w:t>
      </w:r>
      <w:r w:rsidRPr="00AB1B36">
        <w:rPr>
          <w:color w:val="auto"/>
          <w:kern w:val="1"/>
          <w:szCs w:val="24"/>
          <w:lang w:eastAsia="hi-IN" w:bidi="hi-IN"/>
        </w:rPr>
        <w:t>nienia w zakresie</w:t>
      </w:r>
    </w:p>
    <w:p w14:paraId="39373C49" w14:textId="77777777" w:rsidR="00AB1B36" w:rsidRPr="00AB1B36" w:rsidRDefault="00AB1B36" w:rsidP="00AB1B36">
      <w:pPr>
        <w:widowControl w:val="0"/>
        <w:suppressAutoHyphens/>
        <w:spacing w:after="0" w:line="300" w:lineRule="auto"/>
        <w:ind w:left="0" w:right="0" w:firstLine="0"/>
        <w:rPr>
          <w:color w:val="auto"/>
          <w:kern w:val="1"/>
          <w:szCs w:val="24"/>
          <w:lang w:eastAsia="hi-IN" w:bidi="hi-IN"/>
        </w:rPr>
      </w:pPr>
      <w:r w:rsidRPr="00AB1B36">
        <w:rPr>
          <w:color w:val="auto"/>
          <w:kern w:val="1"/>
          <w:szCs w:val="24"/>
          <w:lang w:eastAsia="hi-IN" w:bidi="hi-IN"/>
        </w:rPr>
        <w:t>faktycznie wykonanego zakresu prac oraz przedstawienia stosownych dowod</w:t>
      </w:r>
      <w:r w:rsidRPr="00AB1B36">
        <w:rPr>
          <w:rFonts w:hint="eastAsia"/>
          <w:color w:val="auto"/>
          <w:kern w:val="1"/>
          <w:szCs w:val="24"/>
          <w:lang w:eastAsia="hi-IN" w:bidi="hi-IN"/>
        </w:rPr>
        <w:t>ó</w:t>
      </w:r>
      <w:r w:rsidRPr="00AB1B36">
        <w:rPr>
          <w:color w:val="auto"/>
          <w:kern w:val="1"/>
          <w:szCs w:val="24"/>
          <w:lang w:eastAsia="hi-IN" w:bidi="hi-IN"/>
        </w:rPr>
        <w:t>w np. umowy</w:t>
      </w:r>
    </w:p>
    <w:p w14:paraId="17108C19" w14:textId="77777777" w:rsidR="00AB1B36" w:rsidRPr="00AB1B36" w:rsidRDefault="00AB1B36" w:rsidP="00AB1B36">
      <w:pPr>
        <w:widowControl w:val="0"/>
        <w:suppressAutoHyphens/>
        <w:spacing w:after="0" w:line="300" w:lineRule="auto"/>
        <w:ind w:left="0" w:right="0" w:firstLine="0"/>
        <w:rPr>
          <w:color w:val="auto"/>
          <w:kern w:val="1"/>
          <w:szCs w:val="24"/>
          <w:lang w:eastAsia="hi-IN" w:bidi="hi-IN"/>
        </w:rPr>
      </w:pPr>
      <w:r w:rsidRPr="00AB1B36">
        <w:rPr>
          <w:color w:val="auto"/>
          <w:kern w:val="1"/>
          <w:szCs w:val="24"/>
          <w:lang w:eastAsia="hi-IN" w:bidi="hi-IN"/>
        </w:rPr>
        <w:t>konsorcjum, z kt</w:t>
      </w:r>
      <w:r w:rsidRPr="00AB1B36">
        <w:rPr>
          <w:rFonts w:hint="eastAsia"/>
          <w:color w:val="auto"/>
          <w:kern w:val="1"/>
          <w:szCs w:val="24"/>
          <w:lang w:eastAsia="hi-IN" w:bidi="hi-IN"/>
        </w:rPr>
        <w:t>ó</w:t>
      </w:r>
      <w:r w:rsidRPr="00AB1B36">
        <w:rPr>
          <w:color w:val="auto"/>
          <w:kern w:val="1"/>
          <w:szCs w:val="24"/>
          <w:lang w:eastAsia="hi-IN" w:bidi="hi-IN"/>
        </w:rPr>
        <w:t>rej wynika zakres obowi</w:t>
      </w:r>
      <w:r w:rsidRPr="00AB1B36">
        <w:rPr>
          <w:rFonts w:hint="eastAsia"/>
          <w:color w:val="auto"/>
          <w:kern w:val="1"/>
          <w:szCs w:val="24"/>
          <w:lang w:eastAsia="hi-IN" w:bidi="hi-IN"/>
        </w:rPr>
        <w:t>ą</w:t>
      </w:r>
      <w:r w:rsidRPr="00AB1B36">
        <w:rPr>
          <w:color w:val="auto"/>
          <w:kern w:val="1"/>
          <w:szCs w:val="24"/>
          <w:lang w:eastAsia="hi-IN" w:bidi="hi-IN"/>
        </w:rPr>
        <w:t>zk</w:t>
      </w:r>
      <w:r w:rsidRPr="00AB1B36">
        <w:rPr>
          <w:rFonts w:hint="eastAsia"/>
          <w:color w:val="auto"/>
          <w:kern w:val="1"/>
          <w:szCs w:val="24"/>
          <w:lang w:eastAsia="hi-IN" w:bidi="hi-IN"/>
        </w:rPr>
        <w:t>ó</w:t>
      </w:r>
      <w:r w:rsidRPr="00AB1B36">
        <w:rPr>
          <w:color w:val="auto"/>
          <w:kern w:val="1"/>
          <w:szCs w:val="24"/>
          <w:lang w:eastAsia="hi-IN" w:bidi="hi-IN"/>
        </w:rPr>
        <w:t>w czy wystawionych przez wykonawc</w:t>
      </w:r>
      <w:r w:rsidRPr="00AB1B36">
        <w:rPr>
          <w:rFonts w:hint="eastAsia"/>
          <w:color w:val="auto"/>
          <w:kern w:val="1"/>
          <w:szCs w:val="24"/>
          <w:lang w:eastAsia="hi-IN" w:bidi="hi-IN"/>
        </w:rPr>
        <w:t>ę</w:t>
      </w:r>
      <w:r w:rsidRPr="00AB1B36">
        <w:rPr>
          <w:color w:val="auto"/>
          <w:kern w:val="1"/>
          <w:szCs w:val="24"/>
          <w:lang w:eastAsia="hi-IN" w:bidi="hi-IN"/>
        </w:rPr>
        <w:t xml:space="preserve"> faktur. W</w:t>
      </w:r>
    </w:p>
    <w:p w14:paraId="70DB4ACF" w14:textId="77777777" w:rsidR="00AB1B36" w:rsidRPr="00AB1B36" w:rsidRDefault="00AB1B36" w:rsidP="00AB1B36">
      <w:pPr>
        <w:widowControl w:val="0"/>
        <w:suppressAutoHyphens/>
        <w:spacing w:after="0" w:line="300" w:lineRule="auto"/>
        <w:ind w:left="0" w:right="0" w:firstLine="0"/>
        <w:rPr>
          <w:color w:val="auto"/>
          <w:kern w:val="1"/>
          <w:szCs w:val="24"/>
          <w:lang w:eastAsia="hi-IN" w:bidi="hi-IN"/>
        </w:rPr>
      </w:pPr>
      <w:r w:rsidRPr="00AB1B36">
        <w:rPr>
          <w:color w:val="auto"/>
          <w:kern w:val="1"/>
          <w:szCs w:val="24"/>
          <w:lang w:eastAsia="hi-IN" w:bidi="hi-IN"/>
        </w:rPr>
        <w:t>przypadku Wykonawc</w:t>
      </w:r>
      <w:r w:rsidRPr="00AB1B36">
        <w:rPr>
          <w:rFonts w:hint="eastAsia"/>
          <w:color w:val="auto"/>
          <w:kern w:val="1"/>
          <w:szCs w:val="24"/>
          <w:lang w:eastAsia="hi-IN" w:bidi="hi-IN"/>
        </w:rPr>
        <w:t>ó</w:t>
      </w:r>
      <w:r w:rsidRPr="00AB1B36">
        <w:rPr>
          <w:color w:val="auto"/>
          <w:kern w:val="1"/>
          <w:szCs w:val="24"/>
          <w:lang w:eastAsia="hi-IN" w:bidi="hi-IN"/>
        </w:rPr>
        <w:t>w wsp</w:t>
      </w:r>
      <w:r w:rsidRPr="00AB1B36">
        <w:rPr>
          <w:rFonts w:hint="eastAsia"/>
          <w:color w:val="auto"/>
          <w:kern w:val="1"/>
          <w:szCs w:val="24"/>
          <w:lang w:eastAsia="hi-IN" w:bidi="hi-IN"/>
        </w:rPr>
        <w:t>ó</w:t>
      </w:r>
      <w:r w:rsidRPr="00AB1B36">
        <w:rPr>
          <w:color w:val="auto"/>
          <w:kern w:val="1"/>
          <w:szCs w:val="24"/>
          <w:lang w:eastAsia="hi-IN" w:bidi="hi-IN"/>
        </w:rPr>
        <w:t>lnie ubiegaj</w:t>
      </w:r>
      <w:r w:rsidRPr="00AB1B36">
        <w:rPr>
          <w:rFonts w:hint="eastAsia"/>
          <w:color w:val="auto"/>
          <w:kern w:val="1"/>
          <w:szCs w:val="24"/>
          <w:lang w:eastAsia="hi-IN" w:bidi="hi-IN"/>
        </w:rPr>
        <w:t>ą</w:t>
      </w:r>
      <w:r w:rsidRPr="00AB1B36">
        <w:rPr>
          <w:color w:val="auto"/>
          <w:kern w:val="1"/>
          <w:szCs w:val="24"/>
          <w:lang w:eastAsia="hi-IN" w:bidi="hi-IN"/>
        </w:rPr>
        <w:t>cych si</w:t>
      </w:r>
      <w:r w:rsidRPr="00AB1B36">
        <w:rPr>
          <w:rFonts w:hint="eastAsia"/>
          <w:color w:val="auto"/>
          <w:kern w:val="1"/>
          <w:szCs w:val="24"/>
          <w:lang w:eastAsia="hi-IN" w:bidi="hi-IN"/>
        </w:rPr>
        <w:t>ę</w:t>
      </w:r>
      <w:r w:rsidRPr="00AB1B36">
        <w:rPr>
          <w:color w:val="auto"/>
          <w:kern w:val="1"/>
          <w:szCs w:val="24"/>
          <w:lang w:eastAsia="hi-IN" w:bidi="hi-IN"/>
        </w:rPr>
        <w:t xml:space="preserve"> o udzielenie zam</w:t>
      </w:r>
      <w:r w:rsidRPr="00AB1B36">
        <w:rPr>
          <w:rFonts w:hint="eastAsia"/>
          <w:color w:val="auto"/>
          <w:kern w:val="1"/>
          <w:szCs w:val="24"/>
          <w:lang w:eastAsia="hi-IN" w:bidi="hi-IN"/>
        </w:rPr>
        <w:t>ó</w:t>
      </w:r>
      <w:r w:rsidRPr="00AB1B36">
        <w:rPr>
          <w:color w:val="auto"/>
          <w:kern w:val="1"/>
          <w:szCs w:val="24"/>
          <w:lang w:eastAsia="hi-IN" w:bidi="hi-IN"/>
        </w:rPr>
        <w:t>wienia warunek, o kt</w:t>
      </w:r>
      <w:r w:rsidRPr="00AB1B36">
        <w:rPr>
          <w:rFonts w:hint="eastAsia"/>
          <w:color w:val="auto"/>
          <w:kern w:val="1"/>
          <w:szCs w:val="24"/>
          <w:lang w:eastAsia="hi-IN" w:bidi="hi-IN"/>
        </w:rPr>
        <w:t>ó</w:t>
      </w:r>
      <w:r w:rsidRPr="00AB1B36">
        <w:rPr>
          <w:color w:val="auto"/>
          <w:kern w:val="1"/>
          <w:szCs w:val="24"/>
          <w:lang w:eastAsia="hi-IN" w:bidi="hi-IN"/>
        </w:rPr>
        <w:t>rym</w:t>
      </w:r>
    </w:p>
    <w:p w14:paraId="3D1B70AC" w14:textId="2392D3AD" w:rsidR="00AB1B36" w:rsidRDefault="00AB1B36" w:rsidP="007A5E0C">
      <w:pPr>
        <w:widowControl w:val="0"/>
        <w:suppressAutoHyphens/>
        <w:spacing w:after="0" w:line="300" w:lineRule="auto"/>
        <w:ind w:left="0" w:right="0" w:firstLine="0"/>
        <w:rPr>
          <w:color w:val="auto"/>
          <w:kern w:val="1"/>
          <w:szCs w:val="24"/>
          <w:lang w:eastAsia="hi-IN" w:bidi="hi-IN"/>
        </w:rPr>
      </w:pPr>
      <w:r w:rsidRPr="00AB1B36">
        <w:rPr>
          <w:color w:val="auto"/>
          <w:kern w:val="1"/>
          <w:szCs w:val="24"/>
          <w:lang w:eastAsia="hi-IN" w:bidi="hi-IN"/>
        </w:rPr>
        <w:t>mowa powy</w:t>
      </w:r>
      <w:r w:rsidRPr="00AB1B36">
        <w:rPr>
          <w:rFonts w:hint="eastAsia"/>
          <w:color w:val="auto"/>
          <w:kern w:val="1"/>
          <w:szCs w:val="24"/>
          <w:lang w:eastAsia="hi-IN" w:bidi="hi-IN"/>
        </w:rPr>
        <w:t>ż</w:t>
      </w:r>
      <w:r w:rsidRPr="00AB1B36">
        <w:rPr>
          <w:color w:val="auto"/>
          <w:kern w:val="1"/>
          <w:szCs w:val="24"/>
          <w:lang w:eastAsia="hi-IN" w:bidi="hi-IN"/>
        </w:rPr>
        <w:t>ej musi spe</w:t>
      </w:r>
      <w:r w:rsidRPr="00AB1B36">
        <w:rPr>
          <w:rFonts w:hint="eastAsia"/>
          <w:color w:val="auto"/>
          <w:kern w:val="1"/>
          <w:szCs w:val="24"/>
          <w:lang w:eastAsia="hi-IN" w:bidi="hi-IN"/>
        </w:rPr>
        <w:t>ł</w:t>
      </w:r>
      <w:r w:rsidRPr="00AB1B36">
        <w:rPr>
          <w:color w:val="auto"/>
          <w:kern w:val="1"/>
          <w:szCs w:val="24"/>
          <w:lang w:eastAsia="hi-IN" w:bidi="hi-IN"/>
        </w:rPr>
        <w:t>nia</w:t>
      </w:r>
      <w:r w:rsidRPr="00AB1B36">
        <w:rPr>
          <w:rFonts w:hint="eastAsia"/>
          <w:color w:val="auto"/>
          <w:kern w:val="1"/>
          <w:szCs w:val="24"/>
          <w:lang w:eastAsia="hi-IN" w:bidi="hi-IN"/>
        </w:rPr>
        <w:t>ć</w:t>
      </w:r>
      <w:r w:rsidRPr="00AB1B36">
        <w:rPr>
          <w:color w:val="auto"/>
          <w:kern w:val="1"/>
          <w:szCs w:val="24"/>
          <w:lang w:eastAsia="hi-IN" w:bidi="hi-IN"/>
        </w:rPr>
        <w:t xml:space="preserve"> w ca</w:t>
      </w:r>
      <w:r w:rsidRPr="00AB1B36">
        <w:rPr>
          <w:rFonts w:hint="eastAsia"/>
          <w:color w:val="auto"/>
          <w:kern w:val="1"/>
          <w:szCs w:val="24"/>
          <w:lang w:eastAsia="hi-IN" w:bidi="hi-IN"/>
        </w:rPr>
        <w:t>ł</w:t>
      </w:r>
      <w:r w:rsidRPr="00AB1B36">
        <w:rPr>
          <w:color w:val="auto"/>
          <w:kern w:val="1"/>
          <w:szCs w:val="24"/>
          <w:lang w:eastAsia="hi-IN" w:bidi="hi-IN"/>
        </w:rPr>
        <w:t>o</w:t>
      </w:r>
      <w:r w:rsidRPr="00AB1B36">
        <w:rPr>
          <w:rFonts w:hint="eastAsia"/>
          <w:color w:val="auto"/>
          <w:kern w:val="1"/>
          <w:szCs w:val="24"/>
          <w:lang w:eastAsia="hi-IN" w:bidi="hi-IN"/>
        </w:rPr>
        <w:t>ś</w:t>
      </w:r>
      <w:r w:rsidRPr="00AB1B36">
        <w:rPr>
          <w:color w:val="auto"/>
          <w:kern w:val="1"/>
          <w:szCs w:val="24"/>
          <w:lang w:eastAsia="hi-IN" w:bidi="hi-IN"/>
        </w:rPr>
        <w:t>ci jeden z Wykonawc</w:t>
      </w:r>
      <w:r w:rsidRPr="00AB1B36">
        <w:rPr>
          <w:rFonts w:hint="eastAsia"/>
          <w:color w:val="auto"/>
          <w:kern w:val="1"/>
          <w:szCs w:val="24"/>
          <w:lang w:eastAsia="hi-IN" w:bidi="hi-IN"/>
        </w:rPr>
        <w:t>ó</w:t>
      </w:r>
      <w:r w:rsidRPr="00AB1B36">
        <w:rPr>
          <w:color w:val="auto"/>
          <w:kern w:val="1"/>
          <w:szCs w:val="24"/>
          <w:lang w:eastAsia="hi-IN" w:bidi="hi-IN"/>
        </w:rPr>
        <w:t>w</w:t>
      </w:r>
    </w:p>
    <w:p w14:paraId="600B0678" w14:textId="77777777" w:rsidR="007A5E0C" w:rsidRPr="007A5E0C" w:rsidRDefault="007A5E0C" w:rsidP="007A5E0C">
      <w:pPr>
        <w:widowControl w:val="0"/>
        <w:suppressAutoHyphens/>
        <w:spacing w:after="0" w:line="100" w:lineRule="atLeast"/>
        <w:ind w:left="0" w:right="0" w:firstLine="0"/>
        <w:jc w:val="left"/>
        <w:rPr>
          <w:b/>
          <w:color w:val="auto"/>
          <w:kern w:val="1"/>
          <w:szCs w:val="24"/>
          <w:lang w:eastAsia="hi-IN" w:bidi="hi-IN"/>
        </w:rPr>
      </w:pPr>
    </w:p>
    <w:p w14:paraId="2204145E" w14:textId="49032708" w:rsidR="007A5E0C" w:rsidRPr="007A5E0C" w:rsidRDefault="00D76470" w:rsidP="007A5E0C">
      <w:pPr>
        <w:widowControl w:val="0"/>
        <w:suppressAutoHyphens/>
        <w:spacing w:after="0" w:line="264" w:lineRule="auto"/>
        <w:ind w:left="0" w:right="85" w:firstLine="0"/>
        <w:jc w:val="left"/>
        <w:rPr>
          <w:b/>
          <w:color w:val="auto"/>
          <w:kern w:val="1"/>
          <w:szCs w:val="24"/>
          <w:lang w:eastAsia="hi-IN" w:bidi="hi-IN"/>
        </w:rPr>
      </w:pPr>
      <w:r w:rsidRPr="00784755">
        <w:rPr>
          <w:b/>
          <w:color w:val="auto"/>
          <w:kern w:val="1"/>
          <w:szCs w:val="24"/>
          <w:lang w:eastAsia="hi-IN" w:bidi="hi-IN"/>
        </w:rPr>
        <w:t xml:space="preserve">d.2 </w:t>
      </w:r>
      <w:r w:rsidR="007A5E0C" w:rsidRPr="007A5E0C">
        <w:rPr>
          <w:b/>
          <w:color w:val="auto"/>
          <w:kern w:val="1"/>
          <w:szCs w:val="24"/>
          <w:lang w:eastAsia="hi-IN" w:bidi="hi-IN"/>
        </w:rPr>
        <w:t>Posiadania osób zdolnych do wykonania zamówienia</w:t>
      </w:r>
      <w:r w:rsidR="002F4196">
        <w:rPr>
          <w:b/>
          <w:color w:val="auto"/>
          <w:kern w:val="1"/>
          <w:szCs w:val="24"/>
          <w:lang w:eastAsia="hi-IN" w:bidi="hi-IN"/>
        </w:rPr>
        <w:t xml:space="preserve"> </w:t>
      </w:r>
    </w:p>
    <w:p w14:paraId="118E2DC6" w14:textId="77777777" w:rsidR="007A5E0C" w:rsidRPr="007A5E0C" w:rsidRDefault="007A5E0C" w:rsidP="007A5E0C">
      <w:pPr>
        <w:widowControl w:val="0"/>
        <w:suppressAutoHyphens/>
        <w:spacing w:after="0" w:line="264" w:lineRule="auto"/>
        <w:ind w:left="0" w:right="0" w:firstLine="0"/>
        <w:jc w:val="left"/>
        <w:rPr>
          <w:color w:val="auto"/>
          <w:kern w:val="1"/>
          <w:szCs w:val="24"/>
          <w:lang w:eastAsia="hi-IN" w:bidi="hi-IN"/>
        </w:rPr>
      </w:pPr>
    </w:p>
    <w:p w14:paraId="167EAD52" w14:textId="77777777" w:rsidR="007A5E0C" w:rsidRPr="007A5E0C" w:rsidRDefault="007A5E0C" w:rsidP="007A5E0C">
      <w:pPr>
        <w:widowControl w:val="0"/>
        <w:suppressAutoHyphens/>
        <w:spacing w:after="0" w:line="264" w:lineRule="auto"/>
        <w:ind w:left="0" w:right="0" w:firstLine="0"/>
        <w:jc w:val="left"/>
        <w:rPr>
          <w:color w:val="auto"/>
          <w:kern w:val="1"/>
          <w:szCs w:val="24"/>
          <w:lang w:eastAsia="hi-IN" w:bidi="hi-IN"/>
        </w:rPr>
      </w:pPr>
      <w:r w:rsidRPr="007A5E0C">
        <w:rPr>
          <w:color w:val="auto"/>
          <w:kern w:val="1"/>
          <w:szCs w:val="24"/>
          <w:lang w:eastAsia="hi-IN" w:bidi="hi-IN"/>
        </w:rPr>
        <w:t>W zakresie spełnienia warunku wymagane jest wykazanie dysponowania następującą kadrą:</w:t>
      </w:r>
    </w:p>
    <w:p w14:paraId="2FA02AA2" w14:textId="7DD54098" w:rsidR="00A00E0A" w:rsidRDefault="00A00E0A" w:rsidP="00052202">
      <w:pPr>
        <w:ind w:left="0" w:firstLine="0"/>
        <w:rPr>
          <w:b/>
          <w:u w:val="single"/>
        </w:rPr>
      </w:pPr>
      <w:r>
        <w:rPr>
          <w:b/>
          <w:u w:val="single"/>
        </w:rPr>
        <w:t xml:space="preserve"> </w:t>
      </w:r>
    </w:p>
    <w:p w14:paraId="1170A044" w14:textId="2D06ED95" w:rsidR="00A00E0A" w:rsidRPr="00A00E0A" w:rsidRDefault="00A00E0A" w:rsidP="00A00E0A">
      <w:pPr>
        <w:ind w:left="0" w:firstLine="0"/>
        <w:rPr>
          <w:bCs/>
        </w:rPr>
      </w:pPr>
      <w:r w:rsidRPr="00A00E0A">
        <w:rPr>
          <w:bCs/>
        </w:rPr>
        <w:t>1. co najmniej jedn</w:t>
      </w:r>
      <w:r w:rsidRPr="00A00E0A">
        <w:rPr>
          <w:rFonts w:hint="eastAsia"/>
          <w:bCs/>
        </w:rPr>
        <w:t>ą</w:t>
      </w:r>
      <w:r w:rsidRPr="00A00E0A">
        <w:rPr>
          <w:bCs/>
        </w:rPr>
        <w:t xml:space="preserve"> osob</w:t>
      </w:r>
      <w:r w:rsidRPr="00A00E0A">
        <w:rPr>
          <w:rFonts w:hint="eastAsia"/>
          <w:bCs/>
        </w:rPr>
        <w:t>ą</w:t>
      </w:r>
      <w:r w:rsidRPr="00A00E0A">
        <w:rPr>
          <w:bCs/>
        </w:rPr>
        <w:t xml:space="preserve"> posiadaj</w:t>
      </w:r>
      <w:r w:rsidRPr="00A00E0A">
        <w:rPr>
          <w:rFonts w:hint="eastAsia"/>
          <w:bCs/>
        </w:rPr>
        <w:t>ą</w:t>
      </w:r>
      <w:r w:rsidRPr="00A00E0A">
        <w:rPr>
          <w:bCs/>
        </w:rPr>
        <w:t>c</w:t>
      </w:r>
      <w:r w:rsidRPr="00A00E0A">
        <w:rPr>
          <w:rFonts w:hint="eastAsia"/>
          <w:bCs/>
        </w:rPr>
        <w:t>ą</w:t>
      </w:r>
      <w:r w:rsidRPr="00A00E0A">
        <w:rPr>
          <w:bCs/>
        </w:rPr>
        <w:t xml:space="preserve"> uprawnienia budowlane do projektowania w specjalności architektonicznej bez ogranicze</w:t>
      </w:r>
      <w:r w:rsidRPr="00A00E0A">
        <w:rPr>
          <w:rFonts w:hint="eastAsia"/>
          <w:bCs/>
        </w:rPr>
        <w:t>ń</w:t>
      </w:r>
      <w:r w:rsidRPr="00A00E0A">
        <w:rPr>
          <w:bCs/>
        </w:rPr>
        <w:t xml:space="preserve"> (zgodnie z wymogami ustawy z dnia 7 lipca 1994 r. Prawo budowlane) lub odpowiadaj</w:t>
      </w:r>
      <w:r w:rsidRPr="00A00E0A">
        <w:rPr>
          <w:rFonts w:hint="eastAsia"/>
          <w:bCs/>
        </w:rPr>
        <w:t>ą</w:t>
      </w:r>
      <w:r w:rsidRPr="00A00E0A">
        <w:rPr>
          <w:bCs/>
        </w:rPr>
        <w:t>ce im wa</w:t>
      </w:r>
      <w:r w:rsidRPr="00A00E0A">
        <w:rPr>
          <w:rFonts w:hint="eastAsia"/>
          <w:bCs/>
        </w:rPr>
        <w:t>ż</w:t>
      </w:r>
      <w:r w:rsidRPr="00A00E0A">
        <w:rPr>
          <w:bCs/>
        </w:rPr>
        <w:t>ne uprawnienia, kt</w:t>
      </w:r>
      <w:r w:rsidRPr="00A00E0A">
        <w:rPr>
          <w:rFonts w:hint="eastAsia"/>
          <w:bCs/>
        </w:rPr>
        <w:t>ó</w:t>
      </w:r>
      <w:r w:rsidRPr="00A00E0A">
        <w:rPr>
          <w:bCs/>
        </w:rPr>
        <w:t>re zosta</w:t>
      </w:r>
      <w:r w:rsidRPr="00A00E0A">
        <w:rPr>
          <w:rFonts w:hint="eastAsia"/>
          <w:bCs/>
        </w:rPr>
        <w:t>ł</w:t>
      </w:r>
      <w:r w:rsidRPr="00A00E0A">
        <w:rPr>
          <w:bCs/>
        </w:rPr>
        <w:t>y wydane na podstawie wcze</w:t>
      </w:r>
      <w:r w:rsidRPr="00A00E0A">
        <w:rPr>
          <w:rFonts w:hint="eastAsia"/>
          <w:bCs/>
        </w:rPr>
        <w:t>ś</w:t>
      </w:r>
      <w:r w:rsidRPr="00A00E0A">
        <w:rPr>
          <w:bCs/>
        </w:rPr>
        <w:t>niej obowi</w:t>
      </w:r>
      <w:r w:rsidRPr="00A00E0A">
        <w:rPr>
          <w:rFonts w:hint="eastAsia"/>
          <w:bCs/>
        </w:rPr>
        <w:t>ą</w:t>
      </w:r>
      <w:r w:rsidRPr="00A00E0A">
        <w:rPr>
          <w:bCs/>
        </w:rPr>
        <w:t>zuj</w:t>
      </w:r>
      <w:r w:rsidRPr="00A00E0A">
        <w:rPr>
          <w:rFonts w:hint="eastAsia"/>
          <w:bCs/>
        </w:rPr>
        <w:t>ą</w:t>
      </w:r>
      <w:r w:rsidRPr="00A00E0A">
        <w:rPr>
          <w:bCs/>
        </w:rPr>
        <w:t>cych przepis</w:t>
      </w:r>
      <w:r w:rsidRPr="00A00E0A">
        <w:rPr>
          <w:rFonts w:hint="eastAsia"/>
          <w:bCs/>
        </w:rPr>
        <w:t>ó</w:t>
      </w:r>
      <w:r w:rsidRPr="00A00E0A">
        <w:rPr>
          <w:bCs/>
        </w:rPr>
        <w:t>w, posiadaj</w:t>
      </w:r>
      <w:r w:rsidRPr="00A00E0A">
        <w:rPr>
          <w:rFonts w:hint="eastAsia"/>
          <w:bCs/>
        </w:rPr>
        <w:t>ą</w:t>
      </w:r>
      <w:r w:rsidRPr="00A00E0A">
        <w:rPr>
          <w:bCs/>
        </w:rPr>
        <w:t>c</w:t>
      </w:r>
      <w:r w:rsidRPr="00A00E0A">
        <w:rPr>
          <w:rFonts w:hint="eastAsia"/>
          <w:bCs/>
        </w:rPr>
        <w:t>ą</w:t>
      </w:r>
      <w:r w:rsidRPr="00A00E0A">
        <w:rPr>
          <w:bCs/>
        </w:rPr>
        <w:t xml:space="preserve"> uprawnienia uzyskane min. 5 lat przed sk</w:t>
      </w:r>
      <w:r w:rsidRPr="00A00E0A">
        <w:rPr>
          <w:rFonts w:hint="eastAsia"/>
          <w:bCs/>
        </w:rPr>
        <w:t>ł</w:t>
      </w:r>
      <w:r w:rsidRPr="00A00E0A">
        <w:rPr>
          <w:bCs/>
        </w:rPr>
        <w:t>adaniem oferty, kt</w:t>
      </w:r>
      <w:r w:rsidRPr="00A00E0A">
        <w:rPr>
          <w:rFonts w:hint="eastAsia"/>
          <w:bCs/>
        </w:rPr>
        <w:t>ó</w:t>
      </w:r>
      <w:r w:rsidRPr="00A00E0A">
        <w:rPr>
          <w:bCs/>
        </w:rPr>
        <w:t>ra wykona</w:t>
      </w:r>
      <w:r w:rsidRPr="00A00E0A">
        <w:rPr>
          <w:rFonts w:hint="eastAsia"/>
          <w:bCs/>
        </w:rPr>
        <w:t>ł</w:t>
      </w:r>
      <w:r w:rsidRPr="00A00E0A">
        <w:rPr>
          <w:bCs/>
        </w:rPr>
        <w:t xml:space="preserve">a min. trzy </w:t>
      </w:r>
      <w:r w:rsidRPr="00A00E0A">
        <w:rPr>
          <w:bCs/>
        </w:rPr>
        <w:lastRenderedPageBreak/>
        <w:t>projekty budowlane budynk</w:t>
      </w:r>
      <w:r w:rsidRPr="00A00E0A">
        <w:rPr>
          <w:rFonts w:hint="eastAsia"/>
          <w:bCs/>
        </w:rPr>
        <w:t>ó</w:t>
      </w:r>
      <w:r w:rsidRPr="00A00E0A">
        <w:rPr>
          <w:bCs/>
        </w:rPr>
        <w:t>w</w:t>
      </w:r>
      <w:r>
        <w:rPr>
          <w:bCs/>
        </w:rPr>
        <w:t xml:space="preserve"> </w:t>
      </w:r>
      <w:r w:rsidRPr="00A00E0A">
        <w:rPr>
          <w:bCs/>
        </w:rPr>
        <w:t>u</w:t>
      </w:r>
      <w:r w:rsidRPr="00A00E0A">
        <w:rPr>
          <w:rFonts w:hint="eastAsia"/>
          <w:bCs/>
        </w:rPr>
        <w:t>ż</w:t>
      </w:r>
      <w:r w:rsidRPr="00A00E0A">
        <w:rPr>
          <w:bCs/>
        </w:rPr>
        <w:t>yteczno</w:t>
      </w:r>
      <w:r w:rsidRPr="00A00E0A">
        <w:rPr>
          <w:rFonts w:hint="eastAsia"/>
          <w:bCs/>
        </w:rPr>
        <w:t>ś</w:t>
      </w:r>
      <w:r w:rsidRPr="00A00E0A">
        <w:rPr>
          <w:bCs/>
        </w:rPr>
        <w:t>ci publicznej, w tym jeden budynek u</w:t>
      </w:r>
      <w:r w:rsidRPr="00A00E0A">
        <w:rPr>
          <w:rFonts w:hint="eastAsia"/>
          <w:bCs/>
        </w:rPr>
        <w:t>ż</w:t>
      </w:r>
      <w:r w:rsidRPr="00A00E0A">
        <w:rPr>
          <w:bCs/>
        </w:rPr>
        <w:t>yteczno</w:t>
      </w:r>
      <w:r w:rsidRPr="00A00E0A">
        <w:rPr>
          <w:rFonts w:hint="eastAsia"/>
          <w:bCs/>
        </w:rPr>
        <w:t>ś</w:t>
      </w:r>
      <w:r w:rsidRPr="00A00E0A">
        <w:rPr>
          <w:bCs/>
        </w:rPr>
        <w:t xml:space="preserve">ci publicznej o kubaturze min. </w:t>
      </w:r>
      <w:r>
        <w:rPr>
          <w:bCs/>
        </w:rPr>
        <w:t>30</w:t>
      </w:r>
      <w:r w:rsidRPr="00A00E0A">
        <w:rPr>
          <w:bCs/>
        </w:rPr>
        <w:t>00m3;</w:t>
      </w:r>
    </w:p>
    <w:p w14:paraId="28C10E4C" w14:textId="77777777" w:rsidR="00A00E0A" w:rsidRPr="00A00E0A" w:rsidRDefault="00A00E0A" w:rsidP="00A00E0A">
      <w:pPr>
        <w:ind w:left="0" w:firstLine="0"/>
        <w:rPr>
          <w:bCs/>
        </w:rPr>
      </w:pPr>
      <w:r w:rsidRPr="00A00E0A">
        <w:rPr>
          <w:bCs/>
        </w:rPr>
        <w:t>2. co najmniej jedn</w:t>
      </w:r>
      <w:r w:rsidRPr="00A00E0A">
        <w:rPr>
          <w:rFonts w:hint="eastAsia"/>
          <w:bCs/>
        </w:rPr>
        <w:t>ą</w:t>
      </w:r>
      <w:r w:rsidRPr="00A00E0A">
        <w:rPr>
          <w:bCs/>
        </w:rPr>
        <w:t xml:space="preserve"> osob</w:t>
      </w:r>
      <w:r w:rsidRPr="00A00E0A">
        <w:rPr>
          <w:rFonts w:hint="eastAsia"/>
          <w:bCs/>
        </w:rPr>
        <w:t>ą</w:t>
      </w:r>
      <w:r w:rsidRPr="00A00E0A">
        <w:rPr>
          <w:bCs/>
        </w:rPr>
        <w:t xml:space="preserve"> posiadaj</w:t>
      </w:r>
      <w:r w:rsidRPr="00A00E0A">
        <w:rPr>
          <w:rFonts w:hint="eastAsia"/>
          <w:bCs/>
        </w:rPr>
        <w:t>ą</w:t>
      </w:r>
      <w:r w:rsidRPr="00A00E0A">
        <w:rPr>
          <w:bCs/>
        </w:rPr>
        <w:t>c</w:t>
      </w:r>
      <w:r w:rsidRPr="00A00E0A">
        <w:rPr>
          <w:rFonts w:hint="eastAsia"/>
          <w:bCs/>
        </w:rPr>
        <w:t>ą</w:t>
      </w:r>
      <w:r w:rsidRPr="00A00E0A">
        <w:rPr>
          <w:bCs/>
        </w:rPr>
        <w:t xml:space="preserve"> uprawnienia budowlane do projektowania w</w:t>
      </w:r>
    </w:p>
    <w:p w14:paraId="10D8DDCB" w14:textId="4C80FFFE" w:rsidR="00A00E0A" w:rsidRPr="00A00E0A" w:rsidRDefault="00A00E0A" w:rsidP="00A00E0A">
      <w:pPr>
        <w:ind w:left="0" w:firstLine="0"/>
        <w:rPr>
          <w:bCs/>
        </w:rPr>
      </w:pPr>
      <w:r w:rsidRPr="00A00E0A">
        <w:rPr>
          <w:bCs/>
        </w:rPr>
        <w:t>specjalności konstrukcyjno-budowlanej bez ogranicze</w:t>
      </w:r>
      <w:r w:rsidRPr="00A00E0A">
        <w:rPr>
          <w:rFonts w:hint="eastAsia"/>
          <w:bCs/>
        </w:rPr>
        <w:t>ń</w:t>
      </w:r>
      <w:r w:rsidRPr="00A00E0A">
        <w:rPr>
          <w:bCs/>
        </w:rPr>
        <w:t xml:space="preserve"> (zgodnie z wymogami ustawy z</w:t>
      </w:r>
      <w:r>
        <w:rPr>
          <w:bCs/>
        </w:rPr>
        <w:t xml:space="preserve"> </w:t>
      </w:r>
      <w:r w:rsidRPr="00A00E0A">
        <w:rPr>
          <w:bCs/>
        </w:rPr>
        <w:t>dnia 7 lipca 1994 r. Prawo budowlane) lub odpowiadaj</w:t>
      </w:r>
      <w:r w:rsidRPr="00A00E0A">
        <w:rPr>
          <w:rFonts w:hint="eastAsia"/>
          <w:bCs/>
        </w:rPr>
        <w:t>ą</w:t>
      </w:r>
      <w:r w:rsidRPr="00A00E0A">
        <w:rPr>
          <w:bCs/>
        </w:rPr>
        <w:t>ce im wa</w:t>
      </w:r>
      <w:r w:rsidRPr="00A00E0A">
        <w:rPr>
          <w:rFonts w:hint="eastAsia"/>
          <w:bCs/>
        </w:rPr>
        <w:t>ż</w:t>
      </w:r>
      <w:r w:rsidRPr="00A00E0A">
        <w:rPr>
          <w:bCs/>
        </w:rPr>
        <w:t>ne uprawnienia, kt</w:t>
      </w:r>
      <w:r w:rsidRPr="00A00E0A">
        <w:rPr>
          <w:rFonts w:hint="eastAsia"/>
          <w:bCs/>
        </w:rPr>
        <w:t>ó</w:t>
      </w:r>
      <w:r w:rsidRPr="00A00E0A">
        <w:rPr>
          <w:bCs/>
        </w:rPr>
        <w:t>re zosta</w:t>
      </w:r>
      <w:r w:rsidRPr="00A00E0A">
        <w:rPr>
          <w:rFonts w:hint="eastAsia"/>
          <w:bCs/>
        </w:rPr>
        <w:t>ł</w:t>
      </w:r>
      <w:r w:rsidRPr="00A00E0A">
        <w:rPr>
          <w:bCs/>
        </w:rPr>
        <w:t>y wydane na podstawie wcze</w:t>
      </w:r>
      <w:r w:rsidRPr="00A00E0A">
        <w:rPr>
          <w:rFonts w:hint="eastAsia"/>
          <w:bCs/>
        </w:rPr>
        <w:t>ś</w:t>
      </w:r>
      <w:r w:rsidRPr="00A00E0A">
        <w:rPr>
          <w:bCs/>
        </w:rPr>
        <w:t>niej obowi</w:t>
      </w:r>
      <w:r w:rsidRPr="00A00E0A">
        <w:rPr>
          <w:rFonts w:hint="eastAsia"/>
          <w:bCs/>
        </w:rPr>
        <w:t>ą</w:t>
      </w:r>
      <w:r w:rsidRPr="00A00E0A">
        <w:rPr>
          <w:bCs/>
        </w:rPr>
        <w:t>zuj</w:t>
      </w:r>
      <w:r w:rsidRPr="00A00E0A">
        <w:rPr>
          <w:rFonts w:hint="eastAsia"/>
          <w:bCs/>
        </w:rPr>
        <w:t>ą</w:t>
      </w:r>
      <w:r w:rsidRPr="00A00E0A">
        <w:rPr>
          <w:bCs/>
        </w:rPr>
        <w:t>cych przepis</w:t>
      </w:r>
      <w:r w:rsidRPr="00A00E0A">
        <w:rPr>
          <w:rFonts w:hint="eastAsia"/>
          <w:bCs/>
        </w:rPr>
        <w:t>ó</w:t>
      </w:r>
      <w:r w:rsidRPr="00A00E0A">
        <w:rPr>
          <w:bCs/>
        </w:rPr>
        <w:t>w; posiadaj</w:t>
      </w:r>
      <w:r w:rsidRPr="00A00E0A">
        <w:rPr>
          <w:rFonts w:hint="eastAsia"/>
          <w:bCs/>
        </w:rPr>
        <w:t>ą</w:t>
      </w:r>
      <w:r w:rsidRPr="00A00E0A">
        <w:rPr>
          <w:bCs/>
        </w:rPr>
        <w:t>c</w:t>
      </w:r>
      <w:r w:rsidRPr="00A00E0A">
        <w:rPr>
          <w:rFonts w:hint="eastAsia"/>
          <w:bCs/>
        </w:rPr>
        <w:t>ą</w:t>
      </w:r>
      <w:r w:rsidRPr="00A00E0A">
        <w:rPr>
          <w:bCs/>
        </w:rPr>
        <w:t xml:space="preserve"> uprawnienia uzyskane min. 5 lat przed sk</w:t>
      </w:r>
      <w:r w:rsidRPr="00A00E0A">
        <w:rPr>
          <w:rFonts w:hint="eastAsia"/>
          <w:bCs/>
        </w:rPr>
        <w:t>ł</w:t>
      </w:r>
      <w:r w:rsidRPr="00A00E0A">
        <w:rPr>
          <w:bCs/>
        </w:rPr>
        <w:t>adaniem oferty.</w:t>
      </w:r>
    </w:p>
    <w:p w14:paraId="48C8B4D3" w14:textId="0397CEE0" w:rsidR="00A00E0A" w:rsidRPr="00A00E0A" w:rsidRDefault="00A00E0A" w:rsidP="00A00E0A">
      <w:pPr>
        <w:ind w:left="0" w:firstLine="0"/>
        <w:rPr>
          <w:bCs/>
        </w:rPr>
      </w:pPr>
      <w:r w:rsidRPr="00A00E0A">
        <w:rPr>
          <w:bCs/>
        </w:rPr>
        <w:t>3. co najmniej jedn</w:t>
      </w:r>
      <w:r w:rsidRPr="00A00E0A">
        <w:rPr>
          <w:rFonts w:hint="eastAsia"/>
          <w:bCs/>
        </w:rPr>
        <w:t>ą</w:t>
      </w:r>
      <w:r w:rsidRPr="00A00E0A">
        <w:rPr>
          <w:bCs/>
        </w:rPr>
        <w:t xml:space="preserve"> osob</w:t>
      </w:r>
      <w:r w:rsidRPr="00A00E0A">
        <w:rPr>
          <w:rFonts w:hint="eastAsia"/>
          <w:bCs/>
        </w:rPr>
        <w:t>ą</w:t>
      </w:r>
      <w:r w:rsidRPr="00A00E0A">
        <w:rPr>
          <w:bCs/>
        </w:rPr>
        <w:t xml:space="preserve"> posiadaj</w:t>
      </w:r>
      <w:r w:rsidRPr="00A00E0A">
        <w:rPr>
          <w:rFonts w:hint="eastAsia"/>
          <w:bCs/>
        </w:rPr>
        <w:t>ą</w:t>
      </w:r>
      <w:r w:rsidRPr="00A00E0A">
        <w:rPr>
          <w:bCs/>
        </w:rPr>
        <w:t>c</w:t>
      </w:r>
      <w:r w:rsidRPr="00A00E0A">
        <w:rPr>
          <w:rFonts w:hint="eastAsia"/>
          <w:bCs/>
        </w:rPr>
        <w:t>ą</w:t>
      </w:r>
      <w:r w:rsidRPr="00A00E0A">
        <w:rPr>
          <w:bCs/>
        </w:rPr>
        <w:t xml:space="preserve"> uprawnienia budowlane do projektowania w specjalności instalacyjnej w zakresie sieci, instalacji i urządzeń cieplnych, wentylacyjnych, gazowych, wodociągowych i kanalizacyjnych bez ogranicze</w:t>
      </w:r>
      <w:r w:rsidRPr="00A00E0A">
        <w:rPr>
          <w:rFonts w:hint="eastAsia"/>
          <w:bCs/>
        </w:rPr>
        <w:t>ń</w:t>
      </w:r>
      <w:r w:rsidRPr="00A00E0A">
        <w:rPr>
          <w:bCs/>
        </w:rPr>
        <w:t xml:space="preserve"> (zgodnie z wymogami ustawy z dnia 7 lipca 1994 r. Prawo budowlane) lub odpowiadaj</w:t>
      </w:r>
      <w:r w:rsidRPr="00A00E0A">
        <w:rPr>
          <w:rFonts w:hint="eastAsia"/>
          <w:bCs/>
        </w:rPr>
        <w:t>ą</w:t>
      </w:r>
      <w:r w:rsidRPr="00A00E0A">
        <w:rPr>
          <w:bCs/>
        </w:rPr>
        <w:t>ce im wa</w:t>
      </w:r>
      <w:r w:rsidRPr="00A00E0A">
        <w:rPr>
          <w:rFonts w:hint="eastAsia"/>
          <w:bCs/>
        </w:rPr>
        <w:t>ż</w:t>
      </w:r>
      <w:r w:rsidRPr="00A00E0A">
        <w:rPr>
          <w:bCs/>
        </w:rPr>
        <w:t>ne uprawnienia, kt</w:t>
      </w:r>
      <w:r w:rsidRPr="00A00E0A">
        <w:rPr>
          <w:rFonts w:hint="eastAsia"/>
          <w:bCs/>
        </w:rPr>
        <w:t>ó</w:t>
      </w:r>
      <w:r w:rsidRPr="00A00E0A">
        <w:rPr>
          <w:bCs/>
        </w:rPr>
        <w:t>re zosta</w:t>
      </w:r>
      <w:r w:rsidRPr="00A00E0A">
        <w:rPr>
          <w:rFonts w:hint="eastAsia"/>
          <w:bCs/>
        </w:rPr>
        <w:t>ł</w:t>
      </w:r>
      <w:r w:rsidRPr="00A00E0A">
        <w:rPr>
          <w:bCs/>
        </w:rPr>
        <w:t>y wydane na podstawie wcze</w:t>
      </w:r>
      <w:r w:rsidRPr="00A00E0A">
        <w:rPr>
          <w:rFonts w:hint="eastAsia"/>
          <w:bCs/>
        </w:rPr>
        <w:t>ś</w:t>
      </w:r>
      <w:r w:rsidRPr="00A00E0A">
        <w:rPr>
          <w:bCs/>
        </w:rPr>
        <w:t>niej obowi</w:t>
      </w:r>
      <w:r w:rsidRPr="00A00E0A">
        <w:rPr>
          <w:rFonts w:hint="eastAsia"/>
          <w:bCs/>
        </w:rPr>
        <w:t>ą</w:t>
      </w:r>
      <w:r w:rsidRPr="00A00E0A">
        <w:rPr>
          <w:bCs/>
        </w:rPr>
        <w:t>zuj</w:t>
      </w:r>
      <w:r w:rsidRPr="00A00E0A">
        <w:rPr>
          <w:rFonts w:hint="eastAsia"/>
          <w:bCs/>
        </w:rPr>
        <w:t>ą</w:t>
      </w:r>
      <w:r w:rsidRPr="00A00E0A">
        <w:rPr>
          <w:bCs/>
        </w:rPr>
        <w:t>cych przepis</w:t>
      </w:r>
      <w:r w:rsidRPr="00A00E0A">
        <w:rPr>
          <w:rFonts w:hint="eastAsia"/>
          <w:bCs/>
        </w:rPr>
        <w:t>ó</w:t>
      </w:r>
      <w:r w:rsidRPr="00A00E0A">
        <w:rPr>
          <w:bCs/>
        </w:rPr>
        <w:t>w. Posiadaj</w:t>
      </w:r>
      <w:r w:rsidRPr="00A00E0A">
        <w:rPr>
          <w:rFonts w:hint="eastAsia"/>
          <w:bCs/>
        </w:rPr>
        <w:t>ą</w:t>
      </w:r>
      <w:r w:rsidRPr="00A00E0A">
        <w:rPr>
          <w:bCs/>
        </w:rPr>
        <w:t>c</w:t>
      </w:r>
      <w:r w:rsidRPr="00A00E0A">
        <w:rPr>
          <w:rFonts w:hint="eastAsia"/>
          <w:bCs/>
        </w:rPr>
        <w:t>ą</w:t>
      </w:r>
      <w:r w:rsidRPr="00A00E0A">
        <w:rPr>
          <w:bCs/>
        </w:rPr>
        <w:t xml:space="preserve"> uprawnienia uzyskane min. 5 lat przed sk</w:t>
      </w:r>
      <w:r w:rsidRPr="00A00E0A">
        <w:rPr>
          <w:rFonts w:hint="eastAsia"/>
          <w:bCs/>
        </w:rPr>
        <w:t>ł</w:t>
      </w:r>
      <w:r w:rsidRPr="00A00E0A">
        <w:rPr>
          <w:bCs/>
        </w:rPr>
        <w:t>adaniem oferty;</w:t>
      </w:r>
    </w:p>
    <w:p w14:paraId="06DE7171" w14:textId="405DC4AB" w:rsidR="00A00E0A" w:rsidRPr="00A00E0A" w:rsidRDefault="00A00E0A" w:rsidP="00A00E0A">
      <w:pPr>
        <w:ind w:left="0" w:firstLine="0"/>
        <w:rPr>
          <w:bCs/>
        </w:rPr>
      </w:pPr>
      <w:r w:rsidRPr="00A00E0A">
        <w:rPr>
          <w:bCs/>
        </w:rPr>
        <w:t>4. co najmniej jedn</w:t>
      </w:r>
      <w:r w:rsidRPr="00A00E0A">
        <w:rPr>
          <w:rFonts w:hint="eastAsia"/>
          <w:bCs/>
        </w:rPr>
        <w:t>ą</w:t>
      </w:r>
      <w:r w:rsidRPr="00A00E0A">
        <w:rPr>
          <w:bCs/>
        </w:rPr>
        <w:t xml:space="preserve"> osob</w:t>
      </w:r>
      <w:r w:rsidRPr="00A00E0A">
        <w:rPr>
          <w:rFonts w:hint="eastAsia"/>
          <w:bCs/>
        </w:rPr>
        <w:t>ą</w:t>
      </w:r>
      <w:r w:rsidRPr="00A00E0A">
        <w:rPr>
          <w:bCs/>
        </w:rPr>
        <w:t xml:space="preserve"> posiadaj</w:t>
      </w:r>
      <w:r w:rsidRPr="00A00E0A">
        <w:rPr>
          <w:rFonts w:hint="eastAsia"/>
          <w:bCs/>
        </w:rPr>
        <w:t>ą</w:t>
      </w:r>
      <w:r w:rsidRPr="00A00E0A">
        <w:rPr>
          <w:bCs/>
        </w:rPr>
        <w:t>c</w:t>
      </w:r>
      <w:r w:rsidRPr="00A00E0A">
        <w:rPr>
          <w:rFonts w:hint="eastAsia"/>
          <w:bCs/>
        </w:rPr>
        <w:t>ą</w:t>
      </w:r>
      <w:r w:rsidRPr="00A00E0A">
        <w:rPr>
          <w:bCs/>
        </w:rPr>
        <w:t xml:space="preserve"> uprawnienia budowlane do projektowania w specjalności instalacyjnej w zakresie sieci, instalacji i urządzeń elektrycznych i elektroenergetycznych bez ograniczeń (zgodnie z wymogami ustawy z dnia 7 lipca 1994 r. Prawo budowlane) lub odpowiadaj</w:t>
      </w:r>
      <w:r w:rsidRPr="00A00E0A">
        <w:rPr>
          <w:rFonts w:hint="eastAsia"/>
          <w:bCs/>
        </w:rPr>
        <w:t>ą</w:t>
      </w:r>
      <w:r w:rsidRPr="00A00E0A">
        <w:rPr>
          <w:bCs/>
        </w:rPr>
        <w:t>ce im wa</w:t>
      </w:r>
      <w:r w:rsidRPr="00A00E0A">
        <w:rPr>
          <w:rFonts w:hint="eastAsia"/>
          <w:bCs/>
        </w:rPr>
        <w:t>ż</w:t>
      </w:r>
      <w:r w:rsidRPr="00A00E0A">
        <w:rPr>
          <w:bCs/>
        </w:rPr>
        <w:t>ne uprawnienia, kt</w:t>
      </w:r>
      <w:r w:rsidRPr="00A00E0A">
        <w:rPr>
          <w:rFonts w:hint="eastAsia"/>
          <w:bCs/>
        </w:rPr>
        <w:t>ó</w:t>
      </w:r>
      <w:r w:rsidRPr="00A00E0A">
        <w:rPr>
          <w:bCs/>
        </w:rPr>
        <w:t>re zosta</w:t>
      </w:r>
      <w:r w:rsidRPr="00A00E0A">
        <w:rPr>
          <w:rFonts w:hint="eastAsia"/>
          <w:bCs/>
        </w:rPr>
        <w:t>ł</w:t>
      </w:r>
      <w:r w:rsidRPr="00A00E0A">
        <w:rPr>
          <w:bCs/>
        </w:rPr>
        <w:t>y wydane na podstawie wcze</w:t>
      </w:r>
      <w:r w:rsidRPr="00A00E0A">
        <w:rPr>
          <w:rFonts w:hint="eastAsia"/>
          <w:bCs/>
        </w:rPr>
        <w:t>ś</w:t>
      </w:r>
      <w:r w:rsidRPr="00A00E0A">
        <w:rPr>
          <w:bCs/>
        </w:rPr>
        <w:t>niej obowi</w:t>
      </w:r>
      <w:r w:rsidRPr="00A00E0A">
        <w:rPr>
          <w:rFonts w:hint="eastAsia"/>
          <w:bCs/>
        </w:rPr>
        <w:t>ą</w:t>
      </w:r>
      <w:r w:rsidRPr="00A00E0A">
        <w:rPr>
          <w:bCs/>
        </w:rPr>
        <w:t>zuj</w:t>
      </w:r>
      <w:r w:rsidRPr="00A00E0A">
        <w:rPr>
          <w:rFonts w:hint="eastAsia"/>
          <w:bCs/>
        </w:rPr>
        <w:t>ą</w:t>
      </w:r>
      <w:r w:rsidRPr="00A00E0A">
        <w:rPr>
          <w:bCs/>
        </w:rPr>
        <w:t>cych przepis</w:t>
      </w:r>
      <w:r w:rsidRPr="00A00E0A">
        <w:rPr>
          <w:rFonts w:hint="eastAsia"/>
          <w:bCs/>
        </w:rPr>
        <w:t>ó</w:t>
      </w:r>
      <w:r w:rsidRPr="00A00E0A">
        <w:rPr>
          <w:bCs/>
        </w:rPr>
        <w:t>w. Posiadaj</w:t>
      </w:r>
      <w:r w:rsidRPr="00A00E0A">
        <w:rPr>
          <w:rFonts w:hint="eastAsia"/>
          <w:bCs/>
        </w:rPr>
        <w:t>ą</w:t>
      </w:r>
      <w:r w:rsidRPr="00A00E0A">
        <w:rPr>
          <w:bCs/>
        </w:rPr>
        <w:t>c</w:t>
      </w:r>
      <w:r w:rsidRPr="00A00E0A">
        <w:rPr>
          <w:rFonts w:hint="eastAsia"/>
          <w:bCs/>
        </w:rPr>
        <w:t>ą</w:t>
      </w:r>
      <w:r w:rsidRPr="00A00E0A">
        <w:rPr>
          <w:bCs/>
        </w:rPr>
        <w:t xml:space="preserve"> uprawnienia uzyskane min. 5 lat przed sk</w:t>
      </w:r>
      <w:r w:rsidRPr="00A00E0A">
        <w:rPr>
          <w:rFonts w:hint="eastAsia"/>
          <w:bCs/>
        </w:rPr>
        <w:t>ł</w:t>
      </w:r>
      <w:r w:rsidRPr="00A00E0A">
        <w:rPr>
          <w:bCs/>
        </w:rPr>
        <w:t>adaniem oferty,</w:t>
      </w:r>
    </w:p>
    <w:p w14:paraId="6B237049" w14:textId="614065B6" w:rsidR="00A00E0A" w:rsidRPr="00A00E0A" w:rsidRDefault="00977366" w:rsidP="00A00E0A">
      <w:pPr>
        <w:ind w:left="0" w:firstLine="0"/>
        <w:rPr>
          <w:bCs/>
        </w:rPr>
      </w:pPr>
      <w:r w:rsidRPr="00977366">
        <w:rPr>
          <w:bCs/>
        </w:rPr>
        <w:t>5</w:t>
      </w:r>
      <w:r w:rsidR="00A00E0A" w:rsidRPr="00A00E0A">
        <w:rPr>
          <w:bCs/>
        </w:rPr>
        <w:t>. co najmniej jedn</w:t>
      </w:r>
      <w:r w:rsidR="00A00E0A" w:rsidRPr="00A00E0A">
        <w:rPr>
          <w:rFonts w:hint="eastAsia"/>
          <w:bCs/>
        </w:rPr>
        <w:t>ą</w:t>
      </w:r>
      <w:r w:rsidR="00A00E0A" w:rsidRPr="00A00E0A">
        <w:rPr>
          <w:bCs/>
        </w:rPr>
        <w:t xml:space="preserve"> osob</w:t>
      </w:r>
      <w:r w:rsidR="00A00E0A" w:rsidRPr="00A00E0A">
        <w:rPr>
          <w:rFonts w:hint="eastAsia"/>
          <w:bCs/>
        </w:rPr>
        <w:t>ą</w:t>
      </w:r>
      <w:r w:rsidR="00A00E0A" w:rsidRPr="00A00E0A">
        <w:rPr>
          <w:bCs/>
        </w:rPr>
        <w:t xml:space="preserve"> posiadaj</w:t>
      </w:r>
      <w:r w:rsidR="00A00E0A" w:rsidRPr="00A00E0A">
        <w:rPr>
          <w:rFonts w:hint="eastAsia"/>
          <w:bCs/>
        </w:rPr>
        <w:t>ą</w:t>
      </w:r>
      <w:r w:rsidR="00A00E0A" w:rsidRPr="00A00E0A">
        <w:rPr>
          <w:bCs/>
        </w:rPr>
        <w:t>c</w:t>
      </w:r>
      <w:r w:rsidR="00A00E0A" w:rsidRPr="00A00E0A">
        <w:rPr>
          <w:rFonts w:hint="eastAsia"/>
          <w:bCs/>
        </w:rPr>
        <w:t>ą</w:t>
      </w:r>
      <w:r w:rsidR="00A00E0A" w:rsidRPr="00A00E0A">
        <w:rPr>
          <w:bCs/>
        </w:rPr>
        <w:t xml:space="preserve"> uprawnienia budowlane do kierowania robotami</w:t>
      </w:r>
      <w:r w:rsidRPr="00977366">
        <w:rPr>
          <w:bCs/>
        </w:rPr>
        <w:t xml:space="preserve"> </w:t>
      </w:r>
      <w:r w:rsidR="00A00E0A" w:rsidRPr="00A00E0A">
        <w:rPr>
          <w:bCs/>
        </w:rPr>
        <w:t>budowlanymi bez ograniczeń w specjalności konstrukcyjno-budowlanej (zgodnie</w:t>
      </w:r>
      <w:r w:rsidRPr="00977366">
        <w:rPr>
          <w:bCs/>
        </w:rPr>
        <w:t xml:space="preserve"> </w:t>
      </w:r>
      <w:r w:rsidR="00A00E0A" w:rsidRPr="00A00E0A">
        <w:rPr>
          <w:bCs/>
        </w:rPr>
        <w:t>z wymogami ustawy z dnia 7 lipca 1994 r. Prawo budowlane) lub odpowiadaj</w:t>
      </w:r>
      <w:r w:rsidR="00A00E0A" w:rsidRPr="00A00E0A">
        <w:rPr>
          <w:rFonts w:hint="eastAsia"/>
          <w:bCs/>
        </w:rPr>
        <w:t>ą</w:t>
      </w:r>
      <w:r w:rsidR="00A00E0A" w:rsidRPr="00A00E0A">
        <w:rPr>
          <w:bCs/>
        </w:rPr>
        <w:t>ce im wa</w:t>
      </w:r>
      <w:r w:rsidR="00A00E0A" w:rsidRPr="00A00E0A">
        <w:rPr>
          <w:rFonts w:hint="eastAsia"/>
          <w:bCs/>
        </w:rPr>
        <w:t>ż</w:t>
      </w:r>
      <w:r w:rsidR="00A00E0A" w:rsidRPr="00A00E0A">
        <w:rPr>
          <w:bCs/>
        </w:rPr>
        <w:t>ne</w:t>
      </w:r>
      <w:r w:rsidRPr="00977366">
        <w:rPr>
          <w:bCs/>
        </w:rPr>
        <w:t xml:space="preserve"> </w:t>
      </w:r>
      <w:r w:rsidR="00A00E0A" w:rsidRPr="00A00E0A">
        <w:rPr>
          <w:bCs/>
        </w:rPr>
        <w:t>uprawnienia, kt</w:t>
      </w:r>
      <w:r w:rsidR="00A00E0A" w:rsidRPr="00A00E0A">
        <w:rPr>
          <w:rFonts w:hint="eastAsia"/>
          <w:bCs/>
        </w:rPr>
        <w:t>ó</w:t>
      </w:r>
      <w:r w:rsidR="00A00E0A" w:rsidRPr="00A00E0A">
        <w:rPr>
          <w:bCs/>
        </w:rPr>
        <w:t>re zosta</w:t>
      </w:r>
      <w:r w:rsidR="00A00E0A" w:rsidRPr="00A00E0A">
        <w:rPr>
          <w:rFonts w:hint="eastAsia"/>
          <w:bCs/>
        </w:rPr>
        <w:t>ł</w:t>
      </w:r>
      <w:r w:rsidR="00A00E0A" w:rsidRPr="00A00E0A">
        <w:rPr>
          <w:bCs/>
        </w:rPr>
        <w:t>y wydane na podstawie wcze</w:t>
      </w:r>
      <w:r w:rsidR="00A00E0A" w:rsidRPr="00A00E0A">
        <w:rPr>
          <w:rFonts w:hint="eastAsia"/>
          <w:bCs/>
        </w:rPr>
        <w:t>ś</w:t>
      </w:r>
      <w:r w:rsidR="00A00E0A" w:rsidRPr="00A00E0A">
        <w:rPr>
          <w:bCs/>
        </w:rPr>
        <w:t>niej obowi</w:t>
      </w:r>
      <w:r w:rsidR="00A00E0A" w:rsidRPr="00A00E0A">
        <w:rPr>
          <w:rFonts w:hint="eastAsia"/>
          <w:bCs/>
        </w:rPr>
        <w:t>ą</w:t>
      </w:r>
      <w:r w:rsidR="00A00E0A" w:rsidRPr="00A00E0A">
        <w:rPr>
          <w:bCs/>
        </w:rPr>
        <w:t>zuj</w:t>
      </w:r>
      <w:r w:rsidR="00A00E0A" w:rsidRPr="00A00E0A">
        <w:rPr>
          <w:rFonts w:hint="eastAsia"/>
          <w:bCs/>
        </w:rPr>
        <w:t>ą</w:t>
      </w:r>
      <w:r w:rsidR="00A00E0A" w:rsidRPr="00A00E0A">
        <w:rPr>
          <w:bCs/>
        </w:rPr>
        <w:t>cych przepis</w:t>
      </w:r>
      <w:r w:rsidR="00A00E0A" w:rsidRPr="00A00E0A">
        <w:rPr>
          <w:rFonts w:hint="eastAsia"/>
          <w:bCs/>
        </w:rPr>
        <w:t>ó</w:t>
      </w:r>
      <w:r w:rsidR="00A00E0A" w:rsidRPr="00A00E0A">
        <w:rPr>
          <w:bCs/>
        </w:rPr>
        <w:t xml:space="preserve">w. </w:t>
      </w:r>
      <w:r w:rsidRPr="00977366">
        <w:rPr>
          <w:bCs/>
        </w:rPr>
        <w:t>N</w:t>
      </w:r>
      <w:r w:rsidR="00A00E0A" w:rsidRPr="00A00E0A">
        <w:rPr>
          <w:bCs/>
        </w:rPr>
        <w:t>a</w:t>
      </w:r>
      <w:r w:rsidRPr="00977366">
        <w:rPr>
          <w:bCs/>
        </w:rPr>
        <w:t xml:space="preserve"> </w:t>
      </w:r>
      <w:r w:rsidR="00A00E0A" w:rsidRPr="00A00E0A">
        <w:rPr>
          <w:bCs/>
        </w:rPr>
        <w:t>podstawie wcze</w:t>
      </w:r>
      <w:r w:rsidR="00A00E0A" w:rsidRPr="00A00E0A">
        <w:rPr>
          <w:rFonts w:hint="eastAsia"/>
          <w:bCs/>
        </w:rPr>
        <w:t>ś</w:t>
      </w:r>
      <w:r w:rsidR="00A00E0A" w:rsidRPr="00A00E0A">
        <w:rPr>
          <w:bCs/>
        </w:rPr>
        <w:t>niej obowi</w:t>
      </w:r>
      <w:r w:rsidR="00A00E0A" w:rsidRPr="00A00E0A">
        <w:rPr>
          <w:rFonts w:hint="eastAsia"/>
          <w:bCs/>
        </w:rPr>
        <w:t>ą</w:t>
      </w:r>
      <w:r w:rsidR="00A00E0A" w:rsidRPr="00A00E0A">
        <w:rPr>
          <w:bCs/>
        </w:rPr>
        <w:t>zuj</w:t>
      </w:r>
      <w:r w:rsidR="00A00E0A" w:rsidRPr="00A00E0A">
        <w:rPr>
          <w:rFonts w:hint="eastAsia"/>
          <w:bCs/>
        </w:rPr>
        <w:t>ą</w:t>
      </w:r>
      <w:r w:rsidR="00A00E0A" w:rsidRPr="00A00E0A">
        <w:rPr>
          <w:bCs/>
        </w:rPr>
        <w:t>cych przepis</w:t>
      </w:r>
      <w:r w:rsidR="00A00E0A" w:rsidRPr="00A00E0A">
        <w:rPr>
          <w:rFonts w:hint="eastAsia"/>
          <w:bCs/>
        </w:rPr>
        <w:t>ó</w:t>
      </w:r>
      <w:r w:rsidR="00A00E0A" w:rsidRPr="00A00E0A">
        <w:rPr>
          <w:bCs/>
        </w:rPr>
        <w:t>w; posiadaj</w:t>
      </w:r>
      <w:r w:rsidR="00A00E0A" w:rsidRPr="00A00E0A">
        <w:rPr>
          <w:rFonts w:hint="eastAsia"/>
          <w:bCs/>
        </w:rPr>
        <w:t>ą</w:t>
      </w:r>
      <w:r w:rsidR="00A00E0A" w:rsidRPr="00A00E0A">
        <w:rPr>
          <w:bCs/>
        </w:rPr>
        <w:t>c</w:t>
      </w:r>
      <w:r w:rsidR="00A00E0A" w:rsidRPr="00A00E0A">
        <w:rPr>
          <w:rFonts w:hint="eastAsia"/>
          <w:bCs/>
        </w:rPr>
        <w:t>ą</w:t>
      </w:r>
      <w:r w:rsidR="00A00E0A" w:rsidRPr="00A00E0A">
        <w:rPr>
          <w:bCs/>
        </w:rPr>
        <w:t xml:space="preserve"> uprawnienia uzyskane min. 5</w:t>
      </w:r>
      <w:r w:rsidRPr="00977366">
        <w:rPr>
          <w:bCs/>
        </w:rPr>
        <w:t xml:space="preserve"> </w:t>
      </w:r>
      <w:r w:rsidR="00A00E0A" w:rsidRPr="00A00E0A">
        <w:rPr>
          <w:bCs/>
        </w:rPr>
        <w:t>lat przed sk</w:t>
      </w:r>
      <w:r w:rsidR="00A00E0A" w:rsidRPr="00A00E0A">
        <w:rPr>
          <w:rFonts w:hint="eastAsia"/>
          <w:bCs/>
        </w:rPr>
        <w:t>ł</w:t>
      </w:r>
      <w:r w:rsidR="00A00E0A" w:rsidRPr="00A00E0A">
        <w:rPr>
          <w:bCs/>
        </w:rPr>
        <w:t>adaniem oferty, kt</w:t>
      </w:r>
      <w:r w:rsidR="00A00E0A" w:rsidRPr="00A00E0A">
        <w:rPr>
          <w:rFonts w:hint="eastAsia"/>
          <w:bCs/>
        </w:rPr>
        <w:t>ó</w:t>
      </w:r>
      <w:r w:rsidR="00A00E0A" w:rsidRPr="00A00E0A">
        <w:rPr>
          <w:bCs/>
        </w:rPr>
        <w:t>ra kierowa</w:t>
      </w:r>
      <w:r w:rsidR="00A00E0A" w:rsidRPr="00A00E0A">
        <w:rPr>
          <w:rFonts w:hint="eastAsia"/>
          <w:bCs/>
        </w:rPr>
        <w:t>ł</w:t>
      </w:r>
      <w:r w:rsidR="00A00E0A" w:rsidRPr="00A00E0A">
        <w:rPr>
          <w:bCs/>
        </w:rPr>
        <w:t xml:space="preserve">a </w:t>
      </w:r>
      <w:r w:rsidRPr="00977366">
        <w:rPr>
          <w:bCs/>
        </w:rPr>
        <w:t>minimum jedną</w:t>
      </w:r>
      <w:r w:rsidR="00A00E0A" w:rsidRPr="00A00E0A">
        <w:rPr>
          <w:bCs/>
        </w:rPr>
        <w:t xml:space="preserve"> robot</w:t>
      </w:r>
      <w:r w:rsidRPr="00977366">
        <w:rPr>
          <w:bCs/>
        </w:rPr>
        <w:t>ą</w:t>
      </w:r>
      <w:r w:rsidR="00A00E0A" w:rsidRPr="00A00E0A">
        <w:rPr>
          <w:bCs/>
        </w:rPr>
        <w:t xml:space="preserve"> przy budowi</w:t>
      </w:r>
      <w:r w:rsidR="00A00E0A" w:rsidRPr="00A00E0A">
        <w:rPr>
          <w:rFonts w:hint="eastAsia"/>
          <w:bCs/>
        </w:rPr>
        <w:t>ę</w:t>
      </w:r>
      <w:r w:rsidRPr="00977366">
        <w:rPr>
          <w:bCs/>
        </w:rPr>
        <w:t xml:space="preserve"> </w:t>
      </w:r>
      <w:r w:rsidR="00A00E0A" w:rsidRPr="00A00E0A">
        <w:rPr>
          <w:bCs/>
        </w:rPr>
        <w:t>obiekt</w:t>
      </w:r>
      <w:r w:rsidRPr="00977366">
        <w:rPr>
          <w:bCs/>
        </w:rPr>
        <w:t>u</w:t>
      </w:r>
      <w:r w:rsidR="00A00E0A" w:rsidRPr="00A00E0A">
        <w:rPr>
          <w:bCs/>
        </w:rPr>
        <w:t xml:space="preserve"> u</w:t>
      </w:r>
      <w:r w:rsidR="00A00E0A" w:rsidRPr="00A00E0A">
        <w:rPr>
          <w:rFonts w:hint="eastAsia"/>
          <w:bCs/>
        </w:rPr>
        <w:t>ż</w:t>
      </w:r>
      <w:r w:rsidR="00A00E0A" w:rsidRPr="00A00E0A">
        <w:rPr>
          <w:bCs/>
        </w:rPr>
        <w:t>yteczno</w:t>
      </w:r>
      <w:r w:rsidR="00A00E0A" w:rsidRPr="00A00E0A">
        <w:rPr>
          <w:rFonts w:hint="eastAsia"/>
          <w:bCs/>
        </w:rPr>
        <w:t>ś</w:t>
      </w:r>
      <w:r w:rsidR="00A00E0A" w:rsidRPr="00A00E0A">
        <w:rPr>
          <w:bCs/>
        </w:rPr>
        <w:t>ci publicznej o kubaturze powy</w:t>
      </w:r>
      <w:r w:rsidR="00A00E0A" w:rsidRPr="00A00E0A">
        <w:rPr>
          <w:rFonts w:hint="eastAsia"/>
          <w:bCs/>
        </w:rPr>
        <w:t>ż</w:t>
      </w:r>
      <w:r w:rsidR="00A00E0A" w:rsidRPr="00A00E0A">
        <w:rPr>
          <w:bCs/>
        </w:rPr>
        <w:t xml:space="preserve">ej </w:t>
      </w:r>
      <w:r w:rsidRPr="00977366">
        <w:rPr>
          <w:bCs/>
        </w:rPr>
        <w:t>30</w:t>
      </w:r>
      <w:r w:rsidR="00A00E0A" w:rsidRPr="00A00E0A">
        <w:rPr>
          <w:bCs/>
        </w:rPr>
        <w:t>00 m3 dla kt</w:t>
      </w:r>
      <w:r w:rsidR="00A00E0A" w:rsidRPr="00A00E0A">
        <w:rPr>
          <w:rFonts w:hint="eastAsia"/>
          <w:bCs/>
        </w:rPr>
        <w:t>ó</w:t>
      </w:r>
      <w:r w:rsidR="00A00E0A" w:rsidRPr="00A00E0A">
        <w:rPr>
          <w:bCs/>
        </w:rPr>
        <w:t>r</w:t>
      </w:r>
      <w:r w:rsidRPr="00977366">
        <w:rPr>
          <w:bCs/>
        </w:rPr>
        <w:t xml:space="preserve">ej </w:t>
      </w:r>
      <w:r w:rsidR="00A00E0A" w:rsidRPr="00A00E0A">
        <w:rPr>
          <w:bCs/>
        </w:rPr>
        <w:t>uzyskano pozwolenie na u</w:t>
      </w:r>
      <w:r w:rsidR="00A00E0A" w:rsidRPr="00A00E0A">
        <w:rPr>
          <w:rFonts w:hint="eastAsia"/>
          <w:bCs/>
        </w:rPr>
        <w:t>ż</w:t>
      </w:r>
      <w:r w:rsidR="00A00E0A" w:rsidRPr="00A00E0A">
        <w:rPr>
          <w:bCs/>
        </w:rPr>
        <w:t>ytkowanie.</w:t>
      </w:r>
    </w:p>
    <w:p w14:paraId="0790F59D" w14:textId="6AA78D15" w:rsidR="00A00E0A" w:rsidRPr="00A00E0A" w:rsidRDefault="00977366" w:rsidP="00A00E0A">
      <w:pPr>
        <w:ind w:left="0" w:firstLine="0"/>
        <w:rPr>
          <w:bCs/>
        </w:rPr>
      </w:pPr>
      <w:r w:rsidRPr="00977366">
        <w:rPr>
          <w:bCs/>
        </w:rPr>
        <w:t>6</w:t>
      </w:r>
      <w:r w:rsidR="00A00E0A" w:rsidRPr="00A00E0A">
        <w:rPr>
          <w:bCs/>
        </w:rPr>
        <w:t>. co najmniej jedn</w:t>
      </w:r>
      <w:r w:rsidR="00A00E0A" w:rsidRPr="00A00E0A">
        <w:rPr>
          <w:rFonts w:hint="eastAsia"/>
          <w:bCs/>
        </w:rPr>
        <w:t>ą</w:t>
      </w:r>
      <w:r w:rsidR="00A00E0A" w:rsidRPr="00A00E0A">
        <w:rPr>
          <w:bCs/>
        </w:rPr>
        <w:t xml:space="preserve"> osob</w:t>
      </w:r>
      <w:r w:rsidR="00A00E0A" w:rsidRPr="00A00E0A">
        <w:rPr>
          <w:rFonts w:hint="eastAsia"/>
          <w:bCs/>
        </w:rPr>
        <w:t>ą</w:t>
      </w:r>
      <w:r w:rsidR="00A00E0A" w:rsidRPr="00A00E0A">
        <w:rPr>
          <w:bCs/>
        </w:rPr>
        <w:t xml:space="preserve"> posiadaj</w:t>
      </w:r>
      <w:r w:rsidR="00A00E0A" w:rsidRPr="00A00E0A">
        <w:rPr>
          <w:rFonts w:hint="eastAsia"/>
          <w:bCs/>
        </w:rPr>
        <w:t>ą</w:t>
      </w:r>
      <w:r w:rsidR="00A00E0A" w:rsidRPr="00A00E0A">
        <w:rPr>
          <w:bCs/>
        </w:rPr>
        <w:t>c</w:t>
      </w:r>
      <w:r w:rsidR="00A00E0A" w:rsidRPr="00A00E0A">
        <w:rPr>
          <w:rFonts w:hint="eastAsia"/>
          <w:bCs/>
        </w:rPr>
        <w:t>ą</w:t>
      </w:r>
      <w:r w:rsidR="00A00E0A" w:rsidRPr="00A00E0A">
        <w:rPr>
          <w:bCs/>
        </w:rPr>
        <w:t xml:space="preserve"> uprawnienia budowlane do kierowania robotami</w:t>
      </w:r>
      <w:r w:rsidRPr="00977366">
        <w:rPr>
          <w:bCs/>
        </w:rPr>
        <w:t xml:space="preserve"> </w:t>
      </w:r>
      <w:r w:rsidR="00A00E0A" w:rsidRPr="00A00E0A">
        <w:rPr>
          <w:bCs/>
        </w:rPr>
        <w:t>budowlanymi bez ograniczeń w specjalności instalacyjnej w zakresie sieci, instalacji</w:t>
      </w:r>
      <w:r w:rsidRPr="00977366">
        <w:rPr>
          <w:bCs/>
        </w:rPr>
        <w:t xml:space="preserve"> </w:t>
      </w:r>
      <w:r w:rsidR="00A00E0A" w:rsidRPr="00A00E0A">
        <w:rPr>
          <w:bCs/>
        </w:rPr>
        <w:t>i urządzeń cieplnych, wentylacyjnych, gazowych, wodociągowych i kanalizacyjnych</w:t>
      </w:r>
      <w:r w:rsidRPr="00977366">
        <w:rPr>
          <w:bCs/>
        </w:rPr>
        <w:t xml:space="preserve"> </w:t>
      </w:r>
      <w:r w:rsidR="00A00E0A" w:rsidRPr="00A00E0A">
        <w:rPr>
          <w:bCs/>
        </w:rPr>
        <w:t>(zgodnie z wymogami ustawy z dnia 7 lipca 1994 r. Prawo budowlane) lub odpowiadaj</w:t>
      </w:r>
      <w:r w:rsidR="00A00E0A" w:rsidRPr="00A00E0A">
        <w:rPr>
          <w:rFonts w:hint="eastAsia"/>
          <w:bCs/>
        </w:rPr>
        <w:t>ą</w:t>
      </w:r>
      <w:r w:rsidR="00A00E0A" w:rsidRPr="00A00E0A">
        <w:rPr>
          <w:bCs/>
        </w:rPr>
        <w:t>ce im</w:t>
      </w:r>
      <w:r w:rsidRPr="00977366">
        <w:rPr>
          <w:bCs/>
        </w:rPr>
        <w:t xml:space="preserve"> </w:t>
      </w:r>
      <w:r w:rsidR="00A00E0A" w:rsidRPr="00A00E0A">
        <w:rPr>
          <w:bCs/>
        </w:rPr>
        <w:t>wa</w:t>
      </w:r>
      <w:r w:rsidR="00A00E0A" w:rsidRPr="00A00E0A">
        <w:rPr>
          <w:rFonts w:hint="eastAsia"/>
          <w:bCs/>
        </w:rPr>
        <w:t>ż</w:t>
      </w:r>
      <w:r w:rsidR="00A00E0A" w:rsidRPr="00A00E0A">
        <w:rPr>
          <w:bCs/>
        </w:rPr>
        <w:t>ne uprawnienia, kt</w:t>
      </w:r>
      <w:r w:rsidR="00A00E0A" w:rsidRPr="00A00E0A">
        <w:rPr>
          <w:rFonts w:hint="eastAsia"/>
          <w:bCs/>
        </w:rPr>
        <w:t>ó</w:t>
      </w:r>
      <w:r w:rsidR="00A00E0A" w:rsidRPr="00A00E0A">
        <w:rPr>
          <w:bCs/>
        </w:rPr>
        <w:t>re zosta</w:t>
      </w:r>
      <w:r w:rsidR="00A00E0A" w:rsidRPr="00A00E0A">
        <w:rPr>
          <w:rFonts w:hint="eastAsia"/>
          <w:bCs/>
        </w:rPr>
        <w:t>ł</w:t>
      </w:r>
      <w:r w:rsidR="00A00E0A" w:rsidRPr="00A00E0A">
        <w:rPr>
          <w:bCs/>
        </w:rPr>
        <w:t>y wydane na podstawie wcze</w:t>
      </w:r>
      <w:r w:rsidR="00A00E0A" w:rsidRPr="00A00E0A">
        <w:rPr>
          <w:rFonts w:hint="eastAsia"/>
          <w:bCs/>
        </w:rPr>
        <w:t>ś</w:t>
      </w:r>
      <w:r w:rsidR="00A00E0A" w:rsidRPr="00A00E0A">
        <w:rPr>
          <w:bCs/>
        </w:rPr>
        <w:t>niej obowi</w:t>
      </w:r>
      <w:r w:rsidR="00A00E0A" w:rsidRPr="00A00E0A">
        <w:rPr>
          <w:rFonts w:hint="eastAsia"/>
          <w:bCs/>
        </w:rPr>
        <w:t>ą</w:t>
      </w:r>
      <w:r w:rsidR="00A00E0A" w:rsidRPr="00A00E0A">
        <w:rPr>
          <w:bCs/>
        </w:rPr>
        <w:t>zuj</w:t>
      </w:r>
      <w:r w:rsidR="00A00E0A" w:rsidRPr="00A00E0A">
        <w:rPr>
          <w:rFonts w:hint="eastAsia"/>
          <w:bCs/>
        </w:rPr>
        <w:t>ą</w:t>
      </w:r>
      <w:r w:rsidR="00A00E0A" w:rsidRPr="00A00E0A">
        <w:rPr>
          <w:bCs/>
        </w:rPr>
        <w:t>cych</w:t>
      </w:r>
      <w:r w:rsidRPr="00977366">
        <w:rPr>
          <w:bCs/>
        </w:rPr>
        <w:t xml:space="preserve"> </w:t>
      </w:r>
      <w:r w:rsidR="00A00E0A" w:rsidRPr="00A00E0A">
        <w:rPr>
          <w:bCs/>
        </w:rPr>
        <w:t>przepis</w:t>
      </w:r>
      <w:r w:rsidR="00A00E0A" w:rsidRPr="00A00E0A">
        <w:rPr>
          <w:rFonts w:hint="eastAsia"/>
          <w:bCs/>
        </w:rPr>
        <w:t>ó</w:t>
      </w:r>
      <w:r w:rsidR="00A00E0A" w:rsidRPr="00A00E0A">
        <w:rPr>
          <w:bCs/>
        </w:rPr>
        <w:t>w. Posiadaj</w:t>
      </w:r>
      <w:r w:rsidR="00A00E0A" w:rsidRPr="00A00E0A">
        <w:rPr>
          <w:rFonts w:hint="eastAsia"/>
          <w:bCs/>
        </w:rPr>
        <w:t>ą</w:t>
      </w:r>
      <w:r w:rsidR="00A00E0A" w:rsidRPr="00A00E0A">
        <w:rPr>
          <w:bCs/>
        </w:rPr>
        <w:t>c</w:t>
      </w:r>
      <w:r w:rsidR="00A00E0A" w:rsidRPr="00A00E0A">
        <w:rPr>
          <w:rFonts w:hint="eastAsia"/>
          <w:bCs/>
        </w:rPr>
        <w:t>ą</w:t>
      </w:r>
      <w:r w:rsidR="00A00E0A" w:rsidRPr="00A00E0A">
        <w:rPr>
          <w:bCs/>
        </w:rPr>
        <w:t xml:space="preserve"> uprawnienia uzyskane min. 5 lat przed sk</w:t>
      </w:r>
      <w:r w:rsidR="00A00E0A" w:rsidRPr="00A00E0A">
        <w:rPr>
          <w:rFonts w:hint="eastAsia"/>
          <w:bCs/>
        </w:rPr>
        <w:t>ł</w:t>
      </w:r>
      <w:r w:rsidR="00A00E0A" w:rsidRPr="00A00E0A">
        <w:rPr>
          <w:bCs/>
        </w:rPr>
        <w:t>adaniem oferty;</w:t>
      </w:r>
    </w:p>
    <w:p w14:paraId="745D8F83" w14:textId="2D68C1BD" w:rsidR="00A00E0A" w:rsidRPr="00977366" w:rsidRDefault="00977366" w:rsidP="00A00E0A">
      <w:pPr>
        <w:ind w:left="0" w:firstLine="0"/>
        <w:rPr>
          <w:bCs/>
        </w:rPr>
      </w:pPr>
      <w:r w:rsidRPr="00977366">
        <w:rPr>
          <w:bCs/>
        </w:rPr>
        <w:t>7</w:t>
      </w:r>
      <w:r w:rsidR="00A00E0A" w:rsidRPr="00A00E0A">
        <w:rPr>
          <w:bCs/>
        </w:rPr>
        <w:t>. co najmniej jedn</w:t>
      </w:r>
      <w:r w:rsidR="00A00E0A" w:rsidRPr="00A00E0A">
        <w:rPr>
          <w:rFonts w:hint="eastAsia"/>
          <w:bCs/>
        </w:rPr>
        <w:t>ą</w:t>
      </w:r>
      <w:r w:rsidR="00A00E0A" w:rsidRPr="00A00E0A">
        <w:rPr>
          <w:bCs/>
        </w:rPr>
        <w:t xml:space="preserve"> osob</w:t>
      </w:r>
      <w:r w:rsidR="00A00E0A" w:rsidRPr="00A00E0A">
        <w:rPr>
          <w:rFonts w:hint="eastAsia"/>
          <w:bCs/>
        </w:rPr>
        <w:t>ą</w:t>
      </w:r>
      <w:r w:rsidR="00A00E0A" w:rsidRPr="00A00E0A">
        <w:rPr>
          <w:bCs/>
        </w:rPr>
        <w:t xml:space="preserve"> posiadaj</w:t>
      </w:r>
      <w:r w:rsidR="00A00E0A" w:rsidRPr="00A00E0A">
        <w:rPr>
          <w:rFonts w:hint="eastAsia"/>
          <w:bCs/>
        </w:rPr>
        <w:t>ą</w:t>
      </w:r>
      <w:r w:rsidR="00A00E0A" w:rsidRPr="00A00E0A">
        <w:rPr>
          <w:bCs/>
        </w:rPr>
        <w:t>c</w:t>
      </w:r>
      <w:r w:rsidR="00A00E0A" w:rsidRPr="00A00E0A">
        <w:rPr>
          <w:rFonts w:hint="eastAsia"/>
          <w:bCs/>
        </w:rPr>
        <w:t>ą</w:t>
      </w:r>
      <w:r w:rsidR="00A00E0A" w:rsidRPr="00A00E0A">
        <w:rPr>
          <w:bCs/>
        </w:rPr>
        <w:t xml:space="preserve"> uprawnienia budowlane do kierowania robotami</w:t>
      </w:r>
      <w:r w:rsidRPr="00977366">
        <w:rPr>
          <w:bCs/>
        </w:rPr>
        <w:t xml:space="preserve"> </w:t>
      </w:r>
      <w:r w:rsidR="00A00E0A" w:rsidRPr="00A00E0A">
        <w:rPr>
          <w:bCs/>
        </w:rPr>
        <w:t>budowlanymi bez ograniczeń w specjalności instalacyjnej w zakresie sieci, instalacji</w:t>
      </w:r>
      <w:r w:rsidRPr="00977366">
        <w:rPr>
          <w:bCs/>
        </w:rPr>
        <w:t xml:space="preserve"> </w:t>
      </w:r>
      <w:r w:rsidR="00A00E0A" w:rsidRPr="00A00E0A">
        <w:rPr>
          <w:bCs/>
        </w:rPr>
        <w:t>i urządzeń elektrycznych i elektroenergetycznych (zgodnie z wymogami ustawy z dnia 7</w:t>
      </w:r>
      <w:r w:rsidRPr="00977366">
        <w:rPr>
          <w:bCs/>
        </w:rPr>
        <w:t xml:space="preserve"> </w:t>
      </w:r>
      <w:r w:rsidR="00A00E0A" w:rsidRPr="00A00E0A">
        <w:rPr>
          <w:bCs/>
        </w:rPr>
        <w:t>lipca 1994 r. Prawo budowlane) lub odpowiadaj</w:t>
      </w:r>
      <w:r w:rsidR="00A00E0A" w:rsidRPr="00A00E0A">
        <w:rPr>
          <w:rFonts w:hint="eastAsia"/>
          <w:bCs/>
        </w:rPr>
        <w:t>ą</w:t>
      </w:r>
      <w:r w:rsidR="00A00E0A" w:rsidRPr="00A00E0A">
        <w:rPr>
          <w:bCs/>
        </w:rPr>
        <w:t>ce im wa</w:t>
      </w:r>
      <w:r w:rsidR="00A00E0A" w:rsidRPr="00A00E0A">
        <w:rPr>
          <w:rFonts w:hint="eastAsia"/>
          <w:bCs/>
        </w:rPr>
        <w:t>ż</w:t>
      </w:r>
      <w:r w:rsidR="00A00E0A" w:rsidRPr="00A00E0A">
        <w:rPr>
          <w:bCs/>
        </w:rPr>
        <w:t>ne uprawnienia, kt</w:t>
      </w:r>
      <w:r w:rsidR="00A00E0A" w:rsidRPr="00A00E0A">
        <w:rPr>
          <w:rFonts w:hint="eastAsia"/>
          <w:bCs/>
        </w:rPr>
        <w:t>ó</w:t>
      </w:r>
      <w:r w:rsidR="00A00E0A" w:rsidRPr="00A00E0A">
        <w:rPr>
          <w:bCs/>
        </w:rPr>
        <w:t>re zosta</w:t>
      </w:r>
      <w:r w:rsidR="00A00E0A" w:rsidRPr="00A00E0A">
        <w:rPr>
          <w:rFonts w:hint="eastAsia"/>
          <w:bCs/>
        </w:rPr>
        <w:t>ł</w:t>
      </w:r>
      <w:r w:rsidR="00A00E0A" w:rsidRPr="00A00E0A">
        <w:rPr>
          <w:bCs/>
        </w:rPr>
        <w:t>y</w:t>
      </w:r>
      <w:r w:rsidRPr="00977366">
        <w:rPr>
          <w:bCs/>
        </w:rPr>
        <w:t xml:space="preserve"> </w:t>
      </w:r>
      <w:r w:rsidR="00A00E0A" w:rsidRPr="00A00E0A">
        <w:rPr>
          <w:bCs/>
        </w:rPr>
        <w:t>wydane na podstawie wcze</w:t>
      </w:r>
      <w:r w:rsidR="00A00E0A" w:rsidRPr="00A00E0A">
        <w:rPr>
          <w:rFonts w:hint="eastAsia"/>
          <w:bCs/>
        </w:rPr>
        <w:t>ś</w:t>
      </w:r>
      <w:r w:rsidR="00A00E0A" w:rsidRPr="00A00E0A">
        <w:rPr>
          <w:bCs/>
        </w:rPr>
        <w:t>niej obowi</w:t>
      </w:r>
      <w:r w:rsidR="00A00E0A" w:rsidRPr="00A00E0A">
        <w:rPr>
          <w:rFonts w:hint="eastAsia"/>
          <w:bCs/>
        </w:rPr>
        <w:t>ą</w:t>
      </w:r>
      <w:r w:rsidR="00A00E0A" w:rsidRPr="00A00E0A">
        <w:rPr>
          <w:bCs/>
        </w:rPr>
        <w:t>zuj</w:t>
      </w:r>
      <w:r w:rsidR="00A00E0A" w:rsidRPr="00A00E0A">
        <w:rPr>
          <w:rFonts w:hint="eastAsia"/>
          <w:bCs/>
        </w:rPr>
        <w:t>ą</w:t>
      </w:r>
      <w:r w:rsidR="00A00E0A" w:rsidRPr="00A00E0A">
        <w:rPr>
          <w:bCs/>
        </w:rPr>
        <w:t>cych przepis</w:t>
      </w:r>
      <w:r w:rsidR="00A00E0A" w:rsidRPr="00A00E0A">
        <w:rPr>
          <w:rFonts w:hint="eastAsia"/>
          <w:bCs/>
        </w:rPr>
        <w:t>ó</w:t>
      </w:r>
      <w:r w:rsidR="00A00E0A" w:rsidRPr="00A00E0A">
        <w:rPr>
          <w:bCs/>
        </w:rPr>
        <w:t>w. Posiadaj</w:t>
      </w:r>
      <w:r w:rsidR="00A00E0A" w:rsidRPr="00A00E0A">
        <w:rPr>
          <w:rFonts w:hint="eastAsia"/>
          <w:bCs/>
        </w:rPr>
        <w:t>ą</w:t>
      </w:r>
      <w:r w:rsidR="00A00E0A" w:rsidRPr="00A00E0A">
        <w:rPr>
          <w:bCs/>
        </w:rPr>
        <w:t>c</w:t>
      </w:r>
      <w:r w:rsidR="00A00E0A" w:rsidRPr="00A00E0A">
        <w:rPr>
          <w:rFonts w:hint="eastAsia"/>
          <w:bCs/>
        </w:rPr>
        <w:t>ą</w:t>
      </w:r>
      <w:r w:rsidR="00A00E0A" w:rsidRPr="00A00E0A">
        <w:rPr>
          <w:bCs/>
        </w:rPr>
        <w:t xml:space="preserve"> uprawnienia</w:t>
      </w:r>
      <w:r w:rsidRPr="00977366">
        <w:rPr>
          <w:bCs/>
        </w:rPr>
        <w:t xml:space="preserve"> </w:t>
      </w:r>
      <w:r w:rsidR="00A00E0A" w:rsidRPr="00A00E0A">
        <w:rPr>
          <w:bCs/>
        </w:rPr>
        <w:t>uzyskane min. 5 lat przed sk</w:t>
      </w:r>
      <w:r w:rsidR="00A00E0A" w:rsidRPr="00A00E0A">
        <w:rPr>
          <w:rFonts w:hint="eastAsia"/>
          <w:bCs/>
        </w:rPr>
        <w:t>ł</w:t>
      </w:r>
      <w:r w:rsidR="00A00E0A" w:rsidRPr="00A00E0A">
        <w:rPr>
          <w:bCs/>
        </w:rPr>
        <w:t>adaniem oferty</w:t>
      </w:r>
      <w:r w:rsidRPr="00977366">
        <w:rPr>
          <w:bCs/>
        </w:rPr>
        <w:t>.</w:t>
      </w:r>
    </w:p>
    <w:p w14:paraId="0A5310B1" w14:textId="18FD3F17" w:rsidR="00787E8D" w:rsidRPr="00784755" w:rsidRDefault="00787E8D" w:rsidP="002F4196">
      <w:pPr>
        <w:spacing w:after="25" w:line="259" w:lineRule="auto"/>
        <w:ind w:left="0" w:right="0" w:firstLine="0"/>
        <w:jc w:val="left"/>
        <w:rPr>
          <w:szCs w:val="24"/>
        </w:rPr>
      </w:pPr>
    </w:p>
    <w:p w14:paraId="2FB41325" w14:textId="77777777" w:rsidR="00787E8D" w:rsidRPr="00784755" w:rsidRDefault="008B1AC5" w:rsidP="00977366">
      <w:pPr>
        <w:ind w:left="425" w:right="139" w:firstLine="0"/>
        <w:rPr>
          <w:szCs w:val="24"/>
        </w:rPr>
      </w:pPr>
      <w:r w:rsidRPr="00784755">
        <w:rPr>
          <w:szCs w:val="24"/>
        </w:rPr>
        <w:t xml:space="preserve">Ocena spełnienia przez wykonawcę warunków, o których mowa w niniejszej części specyfikacji nastąpi na podstawie przedłożonych oświadczeń i dokumentów, których wykaz został określony w Części IV SWZ.  </w:t>
      </w:r>
    </w:p>
    <w:p w14:paraId="2A4F38CD" w14:textId="77777777" w:rsidR="00787E8D" w:rsidRPr="00784755" w:rsidRDefault="008B1AC5">
      <w:pPr>
        <w:spacing w:after="24" w:line="259" w:lineRule="auto"/>
        <w:ind w:left="283" w:right="0" w:firstLine="0"/>
        <w:jc w:val="left"/>
        <w:rPr>
          <w:szCs w:val="24"/>
        </w:rPr>
      </w:pPr>
      <w:r w:rsidRPr="00784755">
        <w:rPr>
          <w:szCs w:val="24"/>
        </w:rPr>
        <w:t xml:space="preserve">  </w:t>
      </w:r>
    </w:p>
    <w:p w14:paraId="3C42D974" w14:textId="77777777" w:rsidR="00787E8D" w:rsidRPr="00784755" w:rsidRDefault="008B1AC5">
      <w:pPr>
        <w:spacing w:after="0" w:line="271" w:lineRule="auto"/>
        <w:ind w:left="574" w:right="568" w:hanging="10"/>
        <w:jc w:val="center"/>
        <w:rPr>
          <w:szCs w:val="24"/>
        </w:rPr>
      </w:pPr>
      <w:r w:rsidRPr="00784755">
        <w:rPr>
          <w:b/>
          <w:szCs w:val="24"/>
        </w:rPr>
        <w:t xml:space="preserve">Część IV </w:t>
      </w:r>
      <w:r w:rsidRPr="00784755">
        <w:rPr>
          <w:szCs w:val="24"/>
        </w:rPr>
        <w:t xml:space="preserve"> </w:t>
      </w:r>
    </w:p>
    <w:p w14:paraId="6B9D0DD5" w14:textId="77777777" w:rsidR="00787E8D" w:rsidRPr="00784755" w:rsidRDefault="008B1AC5">
      <w:pPr>
        <w:spacing w:after="0" w:line="271" w:lineRule="auto"/>
        <w:ind w:left="574" w:right="718" w:hanging="10"/>
        <w:jc w:val="center"/>
        <w:rPr>
          <w:szCs w:val="24"/>
        </w:rPr>
      </w:pPr>
      <w:r w:rsidRPr="00784755">
        <w:rPr>
          <w:b/>
          <w:szCs w:val="24"/>
        </w:rPr>
        <w:t>Wymagane oświadczenia i dokumenty</w:t>
      </w:r>
      <w:r w:rsidRPr="00784755">
        <w:rPr>
          <w:szCs w:val="24"/>
        </w:rPr>
        <w:t xml:space="preserve"> </w:t>
      </w:r>
    </w:p>
    <w:p w14:paraId="0328844B" w14:textId="77777777" w:rsidR="00787E8D" w:rsidRPr="00784755" w:rsidRDefault="008B1AC5">
      <w:pPr>
        <w:spacing w:after="0" w:line="259" w:lineRule="auto"/>
        <w:ind w:left="254" w:right="0" w:firstLine="0"/>
        <w:jc w:val="left"/>
        <w:rPr>
          <w:szCs w:val="24"/>
        </w:rPr>
      </w:pPr>
      <w:r w:rsidRPr="00784755">
        <w:rPr>
          <w:szCs w:val="24"/>
        </w:rPr>
        <w:lastRenderedPageBreak/>
        <w:t xml:space="preserve"> </w:t>
      </w:r>
    </w:p>
    <w:p w14:paraId="4467D18A" w14:textId="77777777" w:rsidR="00787E8D" w:rsidRPr="00784755" w:rsidRDefault="008B1AC5">
      <w:pPr>
        <w:spacing w:after="3" w:line="259" w:lineRule="auto"/>
        <w:ind w:left="127" w:right="0" w:firstLine="0"/>
        <w:jc w:val="left"/>
        <w:rPr>
          <w:szCs w:val="24"/>
        </w:rPr>
      </w:pPr>
      <w:r w:rsidRPr="00784755">
        <w:rPr>
          <w:rFonts w:eastAsia="Calibri"/>
          <w:noProof/>
          <w:szCs w:val="24"/>
        </w:rPr>
        <mc:AlternateContent>
          <mc:Choice Requires="wpg">
            <w:drawing>
              <wp:inline distT="0" distB="0" distL="0" distR="0" wp14:anchorId="07B75CC5" wp14:editId="206E9E9A">
                <wp:extent cx="5819775" cy="6350"/>
                <wp:effectExtent l="0" t="0" r="0" b="0"/>
                <wp:docPr id="24368" name="Group 2436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819775" cy="6350"/>
                          <a:chOff x="0" y="0"/>
                          <a:chExt cx="5819775" cy="6350"/>
                        </a:xfrm>
                      </wpg:grpSpPr>
                      <wps:wsp>
                        <wps:cNvPr id="1917" name="Shape 1917"/>
                        <wps:cNvSpPr/>
                        <wps:spPr>
                          <a:xfrm>
                            <a:off x="0" y="0"/>
                            <a:ext cx="5819775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819775">
                                <a:moveTo>
                                  <a:pt x="0" y="0"/>
                                </a:moveTo>
                                <a:lnTo>
                                  <a:pt x="5819775" y="0"/>
                                </a:lnTo>
                              </a:path>
                            </a:pathLst>
                          </a:custGeom>
                          <a:ln w="6350" cap="flat">
                            <a:miter lim="127000"/>
                          </a:ln>
                        </wps:spPr>
                        <wps:style>
                          <a:lnRef idx="1">
                            <a:srgbClr val="4472C4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50C96E82" id="Group 24368" o:spid="_x0000_s1026" style="width:458.25pt;height:.5pt;mso-position-horizontal-relative:char;mso-position-vertical-relative:line" coordsize="58197,6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">
                <v:shape id="Shape 1917" o:spid="_x0000_s1027" style="position:absolute;width:58197;height:0;visibility:visible;mso-wrap-style:square;v-text-anchor:top" coordsize="581977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mkAysUA&#10;AADdAAAADwAAAGRycy9kb3ducmV2LnhtbESP0WrCQBBF34X+wzKFvukmImpTV6mFooIipv2AITtN&#10;gtnZsLs18e9dQfBthnvnnjuLVW8acSHna8sK0lECgriwuuZSwe/P93AOwgdkjY1lUnAlD6vly2CB&#10;mbYdn+iSh1LEEPYZKqhCaDMpfVGRQT+yLXHU/qwzGOLqSqkddjHcNHKcJFNpsOZIqLClr4qKc/5v&#10;IsRN5tv9ZHeiLj035fqYbw59rtTba//5ASJQH57mx/VWx/rv6Qzu38QR5PIG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KaQDKxQAAAN0AAAAPAAAAAAAAAAAAAAAAAJgCAABkcnMv&#10;ZG93bnJldi54bWxQSwUGAAAAAAQABAD1AAAAigMAAAAA&#10;" path="m,l5819775,e" filled="f" strokecolor="#4472c4" strokeweight=".5pt">
                  <v:stroke miterlimit="83231f" joinstyle="miter"/>
                  <v:path arrowok="t" textboxrect="0,0,5819775,0"/>
                </v:shape>
                <w10:anchorlock/>
              </v:group>
            </w:pict>
          </mc:Fallback>
        </mc:AlternateContent>
      </w:r>
    </w:p>
    <w:p w14:paraId="5DDE7FFD" w14:textId="77777777" w:rsidR="00787E8D" w:rsidRPr="00784755" w:rsidRDefault="008B1AC5">
      <w:pPr>
        <w:spacing w:after="31" w:line="259" w:lineRule="auto"/>
        <w:ind w:left="283" w:right="0" w:firstLine="0"/>
        <w:jc w:val="left"/>
        <w:rPr>
          <w:szCs w:val="24"/>
        </w:rPr>
      </w:pPr>
      <w:r w:rsidRPr="00784755">
        <w:rPr>
          <w:szCs w:val="24"/>
        </w:rPr>
        <w:t xml:space="preserve">  </w:t>
      </w:r>
    </w:p>
    <w:p w14:paraId="3BE0EA1F" w14:textId="77777777" w:rsidR="00787E8D" w:rsidRPr="00784755" w:rsidRDefault="008B1AC5" w:rsidP="00EA3FFF">
      <w:pPr>
        <w:numPr>
          <w:ilvl w:val="0"/>
          <w:numId w:val="5"/>
        </w:numPr>
        <w:spacing w:after="4" w:line="268" w:lineRule="auto"/>
        <w:ind w:right="138" w:hanging="425"/>
        <w:rPr>
          <w:szCs w:val="24"/>
        </w:rPr>
      </w:pPr>
      <w:r w:rsidRPr="00784755">
        <w:rPr>
          <w:szCs w:val="24"/>
          <w:u w:val="single" w:color="000000"/>
        </w:rPr>
        <w:t>Wykaz oświadczeń i dokumentów jakie Wykonawca musi dołączyć do oferty</w:t>
      </w:r>
      <w:r w:rsidRPr="00784755">
        <w:rPr>
          <w:szCs w:val="24"/>
        </w:rPr>
        <w:t xml:space="preserve">:  </w:t>
      </w:r>
    </w:p>
    <w:p w14:paraId="3E827F9A" w14:textId="77777777" w:rsidR="00787E8D" w:rsidRPr="00784755" w:rsidRDefault="008B1AC5">
      <w:pPr>
        <w:spacing w:after="11" w:line="259" w:lineRule="auto"/>
        <w:ind w:left="425" w:right="0" w:firstLine="0"/>
        <w:jc w:val="left"/>
        <w:rPr>
          <w:szCs w:val="24"/>
        </w:rPr>
      </w:pPr>
      <w:r w:rsidRPr="00784755">
        <w:rPr>
          <w:szCs w:val="24"/>
        </w:rPr>
        <w:t xml:space="preserve">   </w:t>
      </w:r>
    </w:p>
    <w:p w14:paraId="2F6616B4" w14:textId="6EE46CA7" w:rsidR="00787E8D" w:rsidRPr="00784755" w:rsidRDefault="00F63382" w:rsidP="00EA3FFF">
      <w:pPr>
        <w:numPr>
          <w:ilvl w:val="1"/>
          <w:numId w:val="5"/>
        </w:numPr>
        <w:ind w:right="139" w:hanging="283"/>
        <w:rPr>
          <w:szCs w:val="24"/>
        </w:rPr>
      </w:pPr>
      <w:r>
        <w:rPr>
          <w:szCs w:val="24"/>
        </w:rPr>
        <w:t xml:space="preserve">wypełniony </w:t>
      </w:r>
      <w:r w:rsidR="007A28E5">
        <w:rPr>
          <w:szCs w:val="24"/>
        </w:rPr>
        <w:t>formularz ofertowy</w:t>
      </w:r>
      <w:r w:rsidR="008B1AC5" w:rsidRPr="00784755">
        <w:rPr>
          <w:szCs w:val="24"/>
        </w:rPr>
        <w:t xml:space="preserve"> – </w:t>
      </w:r>
      <w:r w:rsidR="008B1AC5" w:rsidRPr="00784755">
        <w:rPr>
          <w:b/>
          <w:szCs w:val="24"/>
        </w:rPr>
        <w:t>wg</w:t>
      </w:r>
      <w:r w:rsidR="008B1AC5" w:rsidRPr="00784755">
        <w:rPr>
          <w:szCs w:val="24"/>
        </w:rPr>
        <w:t xml:space="preserve"> </w:t>
      </w:r>
      <w:r w:rsidR="008B1AC5" w:rsidRPr="00784755">
        <w:rPr>
          <w:b/>
          <w:szCs w:val="24"/>
        </w:rPr>
        <w:t xml:space="preserve">załącznika nr 1 do SWZ </w:t>
      </w:r>
      <w:r w:rsidR="008B1AC5" w:rsidRPr="00784755">
        <w:rPr>
          <w:szCs w:val="24"/>
        </w:rPr>
        <w:t xml:space="preserve">(wzór), </w:t>
      </w:r>
    </w:p>
    <w:p w14:paraId="7A81D679" w14:textId="77777777" w:rsidR="00787E8D" w:rsidRPr="00784755" w:rsidRDefault="008B1AC5">
      <w:pPr>
        <w:spacing w:after="23" w:line="259" w:lineRule="auto"/>
        <w:ind w:left="708" w:right="0" w:firstLine="0"/>
        <w:jc w:val="left"/>
        <w:rPr>
          <w:szCs w:val="24"/>
        </w:rPr>
      </w:pPr>
      <w:r w:rsidRPr="00784755">
        <w:rPr>
          <w:szCs w:val="24"/>
        </w:rPr>
        <w:t xml:space="preserve"> </w:t>
      </w:r>
    </w:p>
    <w:p w14:paraId="620DCD0D" w14:textId="77777777" w:rsidR="00787E8D" w:rsidRPr="00784755" w:rsidRDefault="008B1AC5" w:rsidP="00EA3FFF">
      <w:pPr>
        <w:numPr>
          <w:ilvl w:val="1"/>
          <w:numId w:val="5"/>
        </w:numPr>
        <w:ind w:right="139" w:hanging="283"/>
        <w:rPr>
          <w:szCs w:val="24"/>
        </w:rPr>
      </w:pPr>
      <w:r w:rsidRPr="00784755">
        <w:rPr>
          <w:szCs w:val="24"/>
        </w:rPr>
        <w:t xml:space="preserve">oświadczenie Wykonawcy o spełnianiu warunków udziału w postępowaniu – </w:t>
      </w:r>
      <w:r w:rsidRPr="00784755">
        <w:rPr>
          <w:b/>
          <w:szCs w:val="24"/>
        </w:rPr>
        <w:t>wg załącznika nr 3 do SWZ</w:t>
      </w:r>
      <w:r w:rsidRPr="00784755">
        <w:rPr>
          <w:szCs w:val="24"/>
        </w:rPr>
        <w:t xml:space="preserve"> (wzór), </w:t>
      </w:r>
    </w:p>
    <w:p w14:paraId="4680578B" w14:textId="77777777" w:rsidR="00787E8D" w:rsidRPr="00784755" w:rsidRDefault="008B1AC5">
      <w:pPr>
        <w:spacing w:after="20" w:line="259" w:lineRule="auto"/>
        <w:ind w:left="708" w:right="0" w:firstLine="0"/>
        <w:jc w:val="left"/>
        <w:rPr>
          <w:szCs w:val="24"/>
        </w:rPr>
      </w:pPr>
      <w:r w:rsidRPr="00784755">
        <w:rPr>
          <w:szCs w:val="24"/>
        </w:rPr>
        <w:t xml:space="preserve"> </w:t>
      </w:r>
    </w:p>
    <w:p w14:paraId="44AB57F2" w14:textId="77777777" w:rsidR="00787E8D" w:rsidRPr="00784755" w:rsidRDefault="008B1AC5" w:rsidP="00EA3FFF">
      <w:pPr>
        <w:numPr>
          <w:ilvl w:val="1"/>
          <w:numId w:val="5"/>
        </w:numPr>
        <w:ind w:right="139" w:hanging="283"/>
        <w:rPr>
          <w:szCs w:val="24"/>
        </w:rPr>
      </w:pPr>
      <w:r w:rsidRPr="00784755">
        <w:rPr>
          <w:szCs w:val="24"/>
        </w:rPr>
        <w:t xml:space="preserve">oświadczenie Wykonawcy o niepodleganiu wykluczeniu – </w:t>
      </w:r>
      <w:r w:rsidRPr="00784755">
        <w:rPr>
          <w:b/>
          <w:szCs w:val="24"/>
        </w:rPr>
        <w:t xml:space="preserve">wg załącznika nr 4 do SWZ </w:t>
      </w:r>
      <w:r w:rsidRPr="00784755">
        <w:rPr>
          <w:szCs w:val="24"/>
        </w:rPr>
        <w:t xml:space="preserve">(wzór),  </w:t>
      </w:r>
    </w:p>
    <w:p w14:paraId="7C59C0B1" w14:textId="77777777" w:rsidR="00787E8D" w:rsidRPr="00784755" w:rsidRDefault="008B1AC5">
      <w:pPr>
        <w:spacing w:after="0" w:line="259" w:lineRule="auto"/>
        <w:ind w:left="708" w:right="0" w:firstLine="0"/>
        <w:jc w:val="left"/>
        <w:rPr>
          <w:szCs w:val="24"/>
        </w:rPr>
      </w:pPr>
      <w:r w:rsidRPr="00784755">
        <w:rPr>
          <w:szCs w:val="24"/>
        </w:rPr>
        <w:t xml:space="preserve"> </w:t>
      </w:r>
    </w:p>
    <w:p w14:paraId="1A424814" w14:textId="77777777" w:rsidR="00787E8D" w:rsidRPr="00784755" w:rsidRDefault="008B1AC5" w:rsidP="00EA3FFF">
      <w:pPr>
        <w:numPr>
          <w:ilvl w:val="1"/>
          <w:numId w:val="5"/>
        </w:numPr>
        <w:ind w:right="139" w:hanging="283"/>
        <w:rPr>
          <w:szCs w:val="24"/>
        </w:rPr>
      </w:pPr>
      <w:r w:rsidRPr="00784755">
        <w:rPr>
          <w:szCs w:val="24"/>
        </w:rPr>
        <w:t xml:space="preserve">zobowiązanie podmiotu udostępniającego zasoby własne – </w:t>
      </w:r>
      <w:r w:rsidRPr="00784755">
        <w:rPr>
          <w:b/>
          <w:szCs w:val="24"/>
        </w:rPr>
        <w:t xml:space="preserve">wg. załącznika nr 11 do SWZ </w:t>
      </w:r>
      <w:r w:rsidRPr="00784755">
        <w:rPr>
          <w:szCs w:val="24"/>
        </w:rPr>
        <w:t>(wzór),</w:t>
      </w:r>
      <w:r w:rsidRPr="00784755">
        <w:rPr>
          <w:b/>
          <w:szCs w:val="24"/>
        </w:rPr>
        <w:t xml:space="preserve"> </w:t>
      </w:r>
      <w:r w:rsidRPr="00784755">
        <w:rPr>
          <w:szCs w:val="24"/>
        </w:rPr>
        <w:t xml:space="preserve"> </w:t>
      </w:r>
    </w:p>
    <w:p w14:paraId="7BD3F1D1" w14:textId="77777777" w:rsidR="00787E8D" w:rsidRPr="00784755" w:rsidRDefault="008B1AC5">
      <w:pPr>
        <w:spacing w:after="25" w:line="259" w:lineRule="auto"/>
        <w:ind w:left="708" w:right="0" w:firstLine="0"/>
        <w:jc w:val="left"/>
        <w:rPr>
          <w:szCs w:val="24"/>
        </w:rPr>
      </w:pPr>
      <w:r w:rsidRPr="00784755">
        <w:rPr>
          <w:szCs w:val="24"/>
        </w:rPr>
        <w:t xml:space="preserve"> </w:t>
      </w:r>
    </w:p>
    <w:p w14:paraId="0CF0D4DE" w14:textId="77777777" w:rsidR="00787E8D" w:rsidRPr="00784755" w:rsidRDefault="008B1AC5" w:rsidP="00EA3FFF">
      <w:pPr>
        <w:numPr>
          <w:ilvl w:val="1"/>
          <w:numId w:val="5"/>
        </w:numPr>
        <w:ind w:right="139" w:hanging="283"/>
        <w:rPr>
          <w:szCs w:val="24"/>
        </w:rPr>
      </w:pPr>
      <w:r w:rsidRPr="00784755">
        <w:rPr>
          <w:szCs w:val="24"/>
        </w:rPr>
        <w:t xml:space="preserve">oświadczenie o zakresie wykonania zamówienia przez poszczególnych wykonawców wspólnie ubiegających się o zamówienie – </w:t>
      </w:r>
      <w:r w:rsidRPr="00784755">
        <w:rPr>
          <w:b/>
          <w:szCs w:val="24"/>
        </w:rPr>
        <w:t xml:space="preserve">wg załącznika nr 5 do SWZ </w:t>
      </w:r>
      <w:r w:rsidRPr="00784755">
        <w:rPr>
          <w:szCs w:val="24"/>
        </w:rPr>
        <w:t xml:space="preserve">(wzór),      </w:t>
      </w:r>
    </w:p>
    <w:p w14:paraId="0E22F888" w14:textId="77777777" w:rsidR="00787E8D" w:rsidRPr="00784755" w:rsidRDefault="008B1AC5">
      <w:pPr>
        <w:spacing w:after="16" w:line="259" w:lineRule="auto"/>
        <w:ind w:left="708" w:right="0" w:firstLine="0"/>
        <w:jc w:val="left"/>
        <w:rPr>
          <w:szCs w:val="24"/>
        </w:rPr>
      </w:pPr>
      <w:r w:rsidRPr="00784755">
        <w:rPr>
          <w:szCs w:val="24"/>
        </w:rPr>
        <w:t xml:space="preserve">  </w:t>
      </w:r>
    </w:p>
    <w:p w14:paraId="6EA52F81" w14:textId="77777777" w:rsidR="00787E8D" w:rsidRPr="00784755" w:rsidRDefault="008B1AC5" w:rsidP="00EA3FFF">
      <w:pPr>
        <w:numPr>
          <w:ilvl w:val="1"/>
          <w:numId w:val="5"/>
        </w:numPr>
        <w:ind w:right="139" w:hanging="283"/>
        <w:rPr>
          <w:szCs w:val="24"/>
        </w:rPr>
      </w:pPr>
      <w:r w:rsidRPr="00784755">
        <w:rPr>
          <w:szCs w:val="24"/>
        </w:rPr>
        <w:t xml:space="preserve">oświadczenie podmiotu udostępniającego zasoby własne o niepodleganiu wykluczeniu oraz spełnianiu warunków udziału w postępowaniu – </w:t>
      </w:r>
      <w:r w:rsidRPr="00784755">
        <w:rPr>
          <w:b/>
          <w:szCs w:val="24"/>
        </w:rPr>
        <w:t>wg. załącznika nr 6 do SWZ</w:t>
      </w:r>
      <w:r w:rsidRPr="00784755">
        <w:rPr>
          <w:szCs w:val="24"/>
        </w:rPr>
        <w:t>,</w:t>
      </w:r>
      <w:r w:rsidRPr="00784755">
        <w:rPr>
          <w:b/>
          <w:szCs w:val="24"/>
        </w:rPr>
        <w:t xml:space="preserve"> </w:t>
      </w:r>
      <w:r w:rsidRPr="00784755">
        <w:rPr>
          <w:szCs w:val="24"/>
        </w:rPr>
        <w:t xml:space="preserve"> </w:t>
      </w:r>
    </w:p>
    <w:p w14:paraId="521C473F" w14:textId="77777777" w:rsidR="00787E8D" w:rsidRPr="00784755" w:rsidRDefault="008B1AC5">
      <w:pPr>
        <w:spacing w:after="25" w:line="259" w:lineRule="auto"/>
        <w:ind w:left="708" w:right="0" w:firstLine="0"/>
        <w:jc w:val="left"/>
        <w:rPr>
          <w:szCs w:val="24"/>
        </w:rPr>
      </w:pPr>
      <w:r w:rsidRPr="00784755">
        <w:rPr>
          <w:szCs w:val="24"/>
        </w:rPr>
        <w:t xml:space="preserve"> </w:t>
      </w:r>
    </w:p>
    <w:p w14:paraId="21E61E92" w14:textId="77777777" w:rsidR="00787E8D" w:rsidRPr="00784755" w:rsidRDefault="008B1AC5" w:rsidP="00EA3FFF">
      <w:pPr>
        <w:numPr>
          <w:ilvl w:val="1"/>
          <w:numId w:val="5"/>
        </w:numPr>
        <w:ind w:right="139" w:hanging="283"/>
        <w:rPr>
          <w:szCs w:val="24"/>
        </w:rPr>
      </w:pPr>
      <w:r w:rsidRPr="00784755">
        <w:rPr>
          <w:szCs w:val="24"/>
        </w:rPr>
        <w:t xml:space="preserve">pełnomocnictwo do reprezentowania wykonawcy w niniejszym zamówieniu, jeżeli wymieniona osoba/osoby nie zostały wskazane do reprezentacji we właściwym rejestrze lub ewidencji działalności gospodarczej, </w:t>
      </w:r>
    </w:p>
    <w:p w14:paraId="142F82FC" w14:textId="77777777" w:rsidR="00787E8D" w:rsidRPr="00784755" w:rsidRDefault="008B1AC5">
      <w:pPr>
        <w:spacing w:after="25" w:line="259" w:lineRule="auto"/>
        <w:ind w:left="708" w:right="0" w:firstLine="0"/>
        <w:jc w:val="left"/>
        <w:rPr>
          <w:szCs w:val="24"/>
        </w:rPr>
      </w:pPr>
      <w:r w:rsidRPr="00784755">
        <w:rPr>
          <w:szCs w:val="24"/>
        </w:rPr>
        <w:t xml:space="preserve"> </w:t>
      </w:r>
    </w:p>
    <w:p w14:paraId="7DC0BD02" w14:textId="77777777" w:rsidR="00787E8D" w:rsidRDefault="008B1AC5" w:rsidP="00EA3FFF">
      <w:pPr>
        <w:numPr>
          <w:ilvl w:val="1"/>
          <w:numId w:val="5"/>
        </w:numPr>
        <w:spacing w:after="28"/>
        <w:ind w:right="139" w:hanging="283"/>
        <w:rPr>
          <w:szCs w:val="24"/>
        </w:rPr>
      </w:pPr>
      <w:r w:rsidRPr="00784755">
        <w:rPr>
          <w:szCs w:val="24"/>
        </w:rPr>
        <w:t>pełnomocnictwo dla lidera (dotyczy podmiotów wspólnie ubiegających się  o zamówienie tzw. „</w:t>
      </w:r>
      <w:r w:rsidRPr="00784755">
        <w:rPr>
          <w:i/>
          <w:szCs w:val="24"/>
        </w:rPr>
        <w:t>konsorcja oraz spółek cywilnych</w:t>
      </w:r>
      <w:r w:rsidRPr="00784755">
        <w:rPr>
          <w:szCs w:val="24"/>
        </w:rPr>
        <w:t xml:space="preserve">”), </w:t>
      </w:r>
    </w:p>
    <w:p w14:paraId="333A03DE" w14:textId="77777777" w:rsidR="00B75C0C" w:rsidRDefault="00B75C0C" w:rsidP="00B75C0C">
      <w:pPr>
        <w:pStyle w:val="Akapitzlist"/>
        <w:rPr>
          <w:szCs w:val="24"/>
        </w:rPr>
      </w:pPr>
    </w:p>
    <w:p w14:paraId="206A9099" w14:textId="53B31DA9" w:rsidR="00B75C0C" w:rsidRPr="00784755" w:rsidRDefault="00B75C0C" w:rsidP="00EA3FFF">
      <w:pPr>
        <w:numPr>
          <w:ilvl w:val="1"/>
          <w:numId w:val="5"/>
        </w:numPr>
        <w:spacing w:after="28"/>
        <w:ind w:right="139" w:hanging="283"/>
        <w:rPr>
          <w:szCs w:val="24"/>
        </w:rPr>
      </w:pPr>
      <w:r>
        <w:rPr>
          <w:szCs w:val="24"/>
        </w:rPr>
        <w:t>dowód wniesienia wadium</w:t>
      </w:r>
    </w:p>
    <w:p w14:paraId="661FF028" w14:textId="77777777" w:rsidR="00787E8D" w:rsidRPr="00784755" w:rsidRDefault="008B1AC5">
      <w:pPr>
        <w:spacing w:after="24" w:line="259" w:lineRule="auto"/>
        <w:ind w:left="425" w:right="0" w:firstLine="0"/>
        <w:jc w:val="left"/>
        <w:rPr>
          <w:szCs w:val="24"/>
        </w:rPr>
      </w:pPr>
      <w:r w:rsidRPr="00784755">
        <w:rPr>
          <w:szCs w:val="24"/>
        </w:rPr>
        <w:t xml:space="preserve"> </w:t>
      </w:r>
    </w:p>
    <w:p w14:paraId="66A792D5" w14:textId="77777777" w:rsidR="00B90852" w:rsidRPr="00B90852" w:rsidRDefault="008B1AC5" w:rsidP="00EA3FFF">
      <w:pPr>
        <w:numPr>
          <w:ilvl w:val="0"/>
          <w:numId w:val="5"/>
        </w:numPr>
        <w:spacing w:line="271" w:lineRule="auto"/>
        <w:ind w:right="138" w:hanging="425"/>
        <w:rPr>
          <w:szCs w:val="24"/>
        </w:rPr>
      </w:pPr>
      <w:r w:rsidRPr="00977366">
        <w:rPr>
          <w:b/>
          <w:szCs w:val="24"/>
          <w:u w:val="single"/>
        </w:rPr>
        <w:t>Zamawiający żąda załączenia przez Wykonawcę do oferty przedmiotowych środków dowodowych</w:t>
      </w:r>
      <w:r w:rsidR="00B90852" w:rsidRPr="00B90852">
        <w:rPr>
          <w:szCs w:val="24"/>
        </w:rPr>
        <w:t>:</w:t>
      </w:r>
    </w:p>
    <w:p w14:paraId="6BF4F6EF" w14:textId="77777777" w:rsidR="0083514F" w:rsidRPr="0083514F" w:rsidRDefault="0083514F" w:rsidP="0083514F">
      <w:pPr>
        <w:pStyle w:val="Akapitzlist"/>
        <w:spacing w:line="271" w:lineRule="auto"/>
        <w:ind w:left="705" w:right="138" w:firstLine="0"/>
        <w:rPr>
          <w:szCs w:val="24"/>
        </w:rPr>
      </w:pPr>
    </w:p>
    <w:p w14:paraId="3568CC4D" w14:textId="74E51BB2" w:rsidR="00DE7F94" w:rsidRPr="00977366" w:rsidRDefault="00DE7F94" w:rsidP="00DE7F94">
      <w:pPr>
        <w:pStyle w:val="Akapitzlist"/>
        <w:numPr>
          <w:ilvl w:val="1"/>
          <w:numId w:val="5"/>
        </w:numPr>
        <w:spacing w:line="271" w:lineRule="auto"/>
        <w:ind w:right="138"/>
        <w:rPr>
          <w:szCs w:val="24"/>
          <w:u w:val="single"/>
        </w:rPr>
      </w:pPr>
      <w:r w:rsidRPr="00DE7F94">
        <w:rPr>
          <w:szCs w:val="24"/>
        </w:rPr>
        <w:t xml:space="preserve">Oświadczenie Wykonawcy potwierdzające zastosowanie podczas realizacji zamówienia maszyn budowlanych (z wyłączeniem pojazdów samochodowych, zgodnie z definicją </w:t>
      </w:r>
      <w:r w:rsidR="0004673C">
        <w:rPr>
          <w:szCs w:val="24"/>
        </w:rPr>
        <w:t xml:space="preserve">art. 2 pkt. 33 ustawy </w:t>
      </w:r>
      <w:r w:rsidRPr="00DE7F94">
        <w:rPr>
          <w:szCs w:val="24"/>
        </w:rPr>
        <w:t>Prawo o Ruchu Drogowym) wykorzystujących energię z OZE (</w:t>
      </w:r>
      <w:r w:rsidRPr="00977366">
        <w:rPr>
          <w:szCs w:val="24"/>
          <w:u w:val="single"/>
        </w:rPr>
        <w:t xml:space="preserve">jako odrębny dokument w postępowaniu).   </w:t>
      </w:r>
    </w:p>
    <w:p w14:paraId="10726969" w14:textId="77777777" w:rsidR="00DE7F94" w:rsidRDefault="00DE7F94" w:rsidP="00DE7F94">
      <w:pPr>
        <w:spacing w:line="271" w:lineRule="auto"/>
        <w:ind w:left="412" w:right="138" w:firstLine="0"/>
        <w:rPr>
          <w:szCs w:val="24"/>
        </w:rPr>
      </w:pPr>
    </w:p>
    <w:p w14:paraId="6B55E366" w14:textId="4A71EABE" w:rsidR="0004673C" w:rsidRDefault="0004673C" w:rsidP="0004673C">
      <w:pPr>
        <w:spacing w:line="271" w:lineRule="auto"/>
        <w:ind w:left="705" w:right="138" w:firstLine="0"/>
        <w:rPr>
          <w:szCs w:val="24"/>
        </w:rPr>
      </w:pPr>
      <w:r>
        <w:rPr>
          <w:szCs w:val="24"/>
        </w:rPr>
        <w:t>Według definicji branżowej maszyna budowlana to urządzenie mechaniczne lub zespół urządzeń służący do wykonywania określonych prac budowlanych, takich jak min. kopanie, przenoszenie materiałów, podnoszenie</w:t>
      </w:r>
      <w:r w:rsidR="00AB094A">
        <w:rPr>
          <w:szCs w:val="24"/>
        </w:rPr>
        <w:t xml:space="preserve"> (np. koparka, ładowarka, równiarka, walec, dźwig, spycharka, ubijak, betoniarka)</w:t>
      </w:r>
      <w:r>
        <w:rPr>
          <w:szCs w:val="24"/>
        </w:rPr>
        <w:t>. Maszyna budowlana nie jest pojazdem samochodowym wg polskiego prawa</w:t>
      </w:r>
      <w:r w:rsidR="00AB094A">
        <w:rPr>
          <w:szCs w:val="24"/>
        </w:rPr>
        <w:t xml:space="preserve"> i</w:t>
      </w:r>
      <w:r>
        <w:rPr>
          <w:szCs w:val="24"/>
        </w:rPr>
        <w:t xml:space="preserve"> posiada inne wymogi prawne niż pojazd samochodowy, chociaż może uczestniczyć w ruchu drogowym jako wolnobieżny </w:t>
      </w:r>
      <w:r>
        <w:rPr>
          <w:szCs w:val="24"/>
        </w:rPr>
        <w:lastRenderedPageBreak/>
        <w:t xml:space="preserve">uczestnik ruchu </w:t>
      </w:r>
      <w:r w:rsidR="00AB094A">
        <w:rPr>
          <w:szCs w:val="24"/>
        </w:rPr>
        <w:t xml:space="preserve">(nie przekraczający prędkości 25 km/h) </w:t>
      </w:r>
      <w:r>
        <w:rPr>
          <w:szCs w:val="24"/>
        </w:rPr>
        <w:t>pod warunkiem posiadania rejestracji i ubezpieczenia O</w:t>
      </w:r>
      <w:r w:rsidR="00AB094A">
        <w:rPr>
          <w:szCs w:val="24"/>
        </w:rPr>
        <w:t>C.</w:t>
      </w:r>
      <w:r>
        <w:rPr>
          <w:szCs w:val="24"/>
        </w:rPr>
        <w:t xml:space="preserve">     </w:t>
      </w:r>
    </w:p>
    <w:p w14:paraId="078C7139" w14:textId="77777777" w:rsidR="0004673C" w:rsidRPr="00DE7F94" w:rsidRDefault="0004673C" w:rsidP="00DE7F94">
      <w:pPr>
        <w:spacing w:line="271" w:lineRule="auto"/>
        <w:ind w:left="412" w:right="138" w:firstLine="0"/>
        <w:rPr>
          <w:szCs w:val="24"/>
        </w:rPr>
      </w:pPr>
    </w:p>
    <w:p w14:paraId="1042A6E8" w14:textId="77777777" w:rsidR="00DE7F94" w:rsidRDefault="00DE7F94" w:rsidP="00DE7F94">
      <w:pPr>
        <w:pStyle w:val="Akapitzlist"/>
        <w:spacing w:line="271" w:lineRule="auto"/>
        <w:ind w:left="705" w:right="138" w:firstLine="0"/>
        <w:rPr>
          <w:szCs w:val="24"/>
        </w:rPr>
      </w:pPr>
      <w:r w:rsidRPr="00DE7F94">
        <w:rPr>
          <w:szCs w:val="24"/>
        </w:rPr>
        <w:t xml:space="preserve">Na etapie realizacji umowy Zamawiający będzie miał prawo żądać wykazu maszyn budowlanych (z wyłączeniem pojazdów samochodowych, zgodnie z definicją PRD) wykorzystywanych do realizacji zamówienia, z przedstawieniem dokumentów potwierdzających ich zasilanie z OZE (np. certyfikat wydany przez </w:t>
      </w:r>
      <w:r w:rsidRPr="00DE7F94">
        <w:t>jednostkę oceniającą zgodność lub sprawozdania z badań przeprowadzonych przez tę jednostkę</w:t>
      </w:r>
      <w:r w:rsidRPr="00DE7F94">
        <w:rPr>
          <w:szCs w:val="24"/>
        </w:rPr>
        <w:t xml:space="preserve"> lub innych dokumentów równoważnych).</w:t>
      </w:r>
    </w:p>
    <w:p w14:paraId="6809C9E0" w14:textId="77777777" w:rsidR="00DE7F94" w:rsidRDefault="00DE7F94" w:rsidP="00DE7F94">
      <w:pPr>
        <w:pStyle w:val="Akapitzlist"/>
        <w:spacing w:line="271" w:lineRule="auto"/>
        <w:ind w:left="705" w:right="138" w:firstLine="0"/>
        <w:rPr>
          <w:szCs w:val="24"/>
        </w:rPr>
      </w:pPr>
    </w:p>
    <w:p w14:paraId="642336FE" w14:textId="77777777" w:rsidR="00C32E62" w:rsidRDefault="00C32E62" w:rsidP="00C32E62">
      <w:pPr>
        <w:pStyle w:val="Akapitzlist"/>
        <w:spacing w:line="271" w:lineRule="auto"/>
        <w:ind w:left="705" w:right="138" w:firstLine="0"/>
        <w:rPr>
          <w:szCs w:val="24"/>
        </w:rPr>
      </w:pPr>
      <w:r w:rsidRPr="00C32E62">
        <w:rPr>
          <w:szCs w:val="24"/>
        </w:rPr>
        <w:t>Zgodnie z art. 107 ust. 2 ustawy Pzp, Zamawiający przewiduje możliwość uzupełnienia przedmiotowych środków dowodowych, na wezwanie Zamawiającego.</w:t>
      </w:r>
    </w:p>
    <w:p w14:paraId="14E740E7" w14:textId="77777777" w:rsidR="00787E8D" w:rsidRPr="00784755" w:rsidRDefault="008B1AC5">
      <w:pPr>
        <w:spacing w:after="25" w:line="259" w:lineRule="auto"/>
        <w:ind w:left="710" w:right="0" w:firstLine="0"/>
        <w:jc w:val="left"/>
        <w:rPr>
          <w:szCs w:val="24"/>
        </w:rPr>
      </w:pPr>
      <w:r w:rsidRPr="00784755">
        <w:rPr>
          <w:szCs w:val="24"/>
        </w:rPr>
        <w:t xml:space="preserve">  </w:t>
      </w:r>
    </w:p>
    <w:p w14:paraId="06B1AD92" w14:textId="77777777" w:rsidR="00787E8D" w:rsidRPr="00784755" w:rsidRDefault="008B1AC5" w:rsidP="00EA3FFF">
      <w:pPr>
        <w:numPr>
          <w:ilvl w:val="0"/>
          <w:numId w:val="5"/>
        </w:numPr>
        <w:spacing w:after="4" w:line="268" w:lineRule="auto"/>
        <w:ind w:right="138" w:hanging="425"/>
        <w:rPr>
          <w:szCs w:val="24"/>
        </w:rPr>
      </w:pPr>
      <w:r w:rsidRPr="00784755">
        <w:rPr>
          <w:szCs w:val="24"/>
          <w:u w:val="single" w:color="000000"/>
        </w:rPr>
        <w:t>Wykaz oświadczeń i dokumentów jakie Wykonawca musi przedłożyć na wezwanie</w:t>
      </w:r>
      <w:r w:rsidRPr="00784755">
        <w:rPr>
          <w:szCs w:val="24"/>
        </w:rPr>
        <w:t xml:space="preserve"> </w:t>
      </w:r>
      <w:r w:rsidRPr="00784755">
        <w:rPr>
          <w:szCs w:val="24"/>
          <w:u w:val="single" w:color="000000"/>
        </w:rPr>
        <w:t>Zamawiającego</w:t>
      </w:r>
      <w:r w:rsidRPr="00784755">
        <w:rPr>
          <w:szCs w:val="24"/>
        </w:rPr>
        <w:t xml:space="preserve">:    </w:t>
      </w:r>
    </w:p>
    <w:p w14:paraId="695C70BC" w14:textId="77777777" w:rsidR="00787E8D" w:rsidRPr="00784755" w:rsidRDefault="008B1AC5">
      <w:pPr>
        <w:spacing w:after="0" w:line="259" w:lineRule="auto"/>
        <w:ind w:left="991" w:right="0" w:firstLine="0"/>
        <w:jc w:val="left"/>
        <w:rPr>
          <w:szCs w:val="24"/>
        </w:rPr>
      </w:pPr>
      <w:r w:rsidRPr="00784755">
        <w:rPr>
          <w:szCs w:val="24"/>
        </w:rPr>
        <w:t xml:space="preserve">  </w:t>
      </w:r>
    </w:p>
    <w:p w14:paraId="1A5DCD11" w14:textId="77777777" w:rsidR="00787E8D" w:rsidRPr="00784755" w:rsidRDefault="008B1AC5">
      <w:pPr>
        <w:spacing w:line="271" w:lineRule="auto"/>
        <w:ind w:left="432" w:right="138" w:hanging="10"/>
        <w:rPr>
          <w:szCs w:val="24"/>
        </w:rPr>
      </w:pPr>
      <w:r w:rsidRPr="00784755">
        <w:rPr>
          <w:b/>
          <w:szCs w:val="24"/>
        </w:rPr>
        <w:t>Zamawiający przed udzieleniem zamówienia, wzywa Wykonawcę, którego oferta została najwyżej oceniona, do złożenia w wyznaczonym terminie - nie krótszym niż 5 dni od dnia wezwania - aktualnych na dzień złożenia podmiotowych środków dowodowych wymienionych poniżej</w:t>
      </w:r>
      <w:r w:rsidRPr="00784755">
        <w:rPr>
          <w:szCs w:val="24"/>
        </w:rPr>
        <w:t xml:space="preserve">:  </w:t>
      </w:r>
    </w:p>
    <w:p w14:paraId="1B90C6D1" w14:textId="77777777" w:rsidR="00787E8D" w:rsidRPr="00784755" w:rsidRDefault="008B1AC5">
      <w:pPr>
        <w:spacing w:after="29" w:line="259" w:lineRule="auto"/>
        <w:ind w:left="283" w:right="0" w:firstLine="0"/>
        <w:jc w:val="left"/>
        <w:rPr>
          <w:szCs w:val="24"/>
        </w:rPr>
      </w:pPr>
      <w:r w:rsidRPr="00784755">
        <w:rPr>
          <w:szCs w:val="24"/>
        </w:rPr>
        <w:t xml:space="preserve">  </w:t>
      </w:r>
    </w:p>
    <w:p w14:paraId="1C27F7E6" w14:textId="77777777" w:rsidR="00787E8D" w:rsidRPr="00784755" w:rsidRDefault="008B1AC5" w:rsidP="00EA3FFF">
      <w:pPr>
        <w:numPr>
          <w:ilvl w:val="1"/>
          <w:numId w:val="5"/>
        </w:numPr>
        <w:spacing w:line="271" w:lineRule="auto"/>
        <w:ind w:right="139" w:hanging="283"/>
        <w:rPr>
          <w:szCs w:val="24"/>
        </w:rPr>
      </w:pPr>
      <w:r w:rsidRPr="00784755">
        <w:rPr>
          <w:b/>
          <w:szCs w:val="24"/>
        </w:rPr>
        <w:t xml:space="preserve">Oświadczenie o aktualności informacji zawartych w oświadczeniu o niepodleganiu wykluczeniu </w:t>
      </w:r>
      <w:r w:rsidRPr="00784755">
        <w:rPr>
          <w:szCs w:val="24"/>
        </w:rPr>
        <w:t xml:space="preserve">(wzór) – </w:t>
      </w:r>
      <w:r w:rsidRPr="00784755">
        <w:rPr>
          <w:b/>
          <w:szCs w:val="24"/>
        </w:rPr>
        <w:t>wg. załącznika nr 10 do SWZ</w:t>
      </w:r>
      <w:r w:rsidRPr="00784755">
        <w:rPr>
          <w:szCs w:val="24"/>
        </w:rPr>
        <w:t xml:space="preserve">, </w:t>
      </w:r>
    </w:p>
    <w:p w14:paraId="445E0055" w14:textId="77777777" w:rsidR="00787E8D" w:rsidRPr="00784755" w:rsidRDefault="008B1AC5">
      <w:pPr>
        <w:spacing w:after="26" w:line="259" w:lineRule="auto"/>
        <w:ind w:left="425" w:right="0" w:firstLine="0"/>
        <w:jc w:val="left"/>
        <w:rPr>
          <w:szCs w:val="24"/>
        </w:rPr>
      </w:pPr>
      <w:r w:rsidRPr="00784755">
        <w:rPr>
          <w:szCs w:val="24"/>
        </w:rPr>
        <w:t xml:space="preserve"> </w:t>
      </w:r>
    </w:p>
    <w:p w14:paraId="653F852F" w14:textId="77777777" w:rsidR="00787E8D" w:rsidRPr="00784755" w:rsidRDefault="008B1AC5" w:rsidP="00EA3FFF">
      <w:pPr>
        <w:numPr>
          <w:ilvl w:val="1"/>
          <w:numId w:val="5"/>
        </w:numPr>
        <w:ind w:right="139" w:hanging="283"/>
        <w:rPr>
          <w:szCs w:val="24"/>
        </w:rPr>
      </w:pPr>
      <w:r w:rsidRPr="00784755">
        <w:rPr>
          <w:b/>
          <w:szCs w:val="24"/>
        </w:rPr>
        <w:t xml:space="preserve">Wykaz robót budowlanych </w:t>
      </w:r>
      <w:r w:rsidRPr="00784755">
        <w:rPr>
          <w:szCs w:val="24"/>
        </w:rPr>
        <w:t xml:space="preserve">wykonanych nie wcześniej niż w okresie ostatnich 5 lat, a jeżeli okres prowadzenia działalności jest krótszy – w tym okresie, wraz z podaniem ich rodzaju, wartości, daty i miejsca wykonania oraz podmiotów, na rzecz których roboty te zostały wykonane, oraz załączeniem dowodów określających, czy te roboty budowlane zostały wykonane należycie, przy czym dowodami, o których mowa, są referencje bądź inne dokumenty sporządzone przez podmiot, na rzecz którego roboty budowlane zostały wykonane, a jeżeli wykonawca z przyczyn niezależnych od niego nie jest w stanie uzyskać tych dokumentów – inne odpowiednie dokumenty – </w:t>
      </w:r>
      <w:r w:rsidRPr="00784755">
        <w:rPr>
          <w:b/>
          <w:szCs w:val="24"/>
        </w:rPr>
        <w:t>wg załącznika nr 7 do SWZ</w:t>
      </w:r>
      <w:r w:rsidRPr="00784755">
        <w:rPr>
          <w:szCs w:val="24"/>
        </w:rPr>
        <w:t>,</w:t>
      </w:r>
      <w:r w:rsidRPr="00784755">
        <w:rPr>
          <w:b/>
          <w:szCs w:val="24"/>
        </w:rPr>
        <w:t xml:space="preserve"> </w:t>
      </w:r>
      <w:r w:rsidRPr="00784755">
        <w:rPr>
          <w:szCs w:val="24"/>
        </w:rPr>
        <w:t xml:space="preserve"> </w:t>
      </w:r>
    </w:p>
    <w:p w14:paraId="50E540C7" w14:textId="77777777" w:rsidR="00787E8D" w:rsidRPr="00784755" w:rsidRDefault="008B1AC5">
      <w:pPr>
        <w:spacing w:after="11" w:line="259" w:lineRule="auto"/>
        <w:ind w:left="991" w:right="0" w:firstLine="0"/>
        <w:jc w:val="left"/>
        <w:rPr>
          <w:szCs w:val="24"/>
        </w:rPr>
      </w:pPr>
      <w:r w:rsidRPr="00784755">
        <w:rPr>
          <w:i/>
          <w:szCs w:val="24"/>
        </w:rPr>
        <w:t xml:space="preserve"> </w:t>
      </w:r>
    </w:p>
    <w:p w14:paraId="05F2F0EE" w14:textId="77777777" w:rsidR="00787E8D" w:rsidRPr="00784755" w:rsidRDefault="008B1AC5">
      <w:pPr>
        <w:spacing w:line="268" w:lineRule="auto"/>
        <w:ind w:left="420" w:right="131" w:hanging="10"/>
        <w:rPr>
          <w:szCs w:val="24"/>
        </w:rPr>
      </w:pPr>
      <w:r w:rsidRPr="00784755">
        <w:rPr>
          <w:i/>
          <w:szCs w:val="24"/>
        </w:rPr>
        <w:t xml:space="preserve">UWAGA do pkt. 3 lit. b) IV Części SWZ: </w:t>
      </w:r>
    </w:p>
    <w:p w14:paraId="54119DBF" w14:textId="77777777" w:rsidR="00787E8D" w:rsidRPr="00784755" w:rsidRDefault="008B1AC5">
      <w:pPr>
        <w:spacing w:after="22" w:line="259" w:lineRule="auto"/>
        <w:ind w:left="991" w:right="0" w:firstLine="0"/>
        <w:jc w:val="left"/>
        <w:rPr>
          <w:szCs w:val="24"/>
        </w:rPr>
      </w:pPr>
      <w:r w:rsidRPr="00784755">
        <w:rPr>
          <w:i/>
          <w:szCs w:val="24"/>
        </w:rPr>
        <w:t xml:space="preserve"> </w:t>
      </w:r>
    </w:p>
    <w:p w14:paraId="42DD8692" w14:textId="77777777" w:rsidR="00787E8D" w:rsidRPr="00784755" w:rsidRDefault="008B1AC5">
      <w:pPr>
        <w:spacing w:line="268" w:lineRule="auto"/>
        <w:ind w:left="420" w:right="131" w:hanging="10"/>
        <w:rPr>
          <w:szCs w:val="24"/>
        </w:rPr>
      </w:pPr>
      <w:r w:rsidRPr="00784755">
        <w:rPr>
          <w:i/>
          <w:szCs w:val="24"/>
        </w:rPr>
        <w:t xml:space="preserve">Jeżeli Wykonawca powołuje się na doświadczenie w realizacji robót budowlanych, wykonywanych wspólnie z innymi wykonawcami, wówczas w powyższym wykazie robót budowlanych zobowiązany jest podać jedynie te roboty, w których wykonaniu wykonawca ten bezpośrednio uczestniczył.  </w:t>
      </w:r>
    </w:p>
    <w:p w14:paraId="4780753E" w14:textId="77777777" w:rsidR="00787E8D" w:rsidRPr="00784755" w:rsidRDefault="008B1AC5">
      <w:pPr>
        <w:spacing w:after="24" w:line="259" w:lineRule="auto"/>
        <w:ind w:left="991" w:right="0" w:firstLine="0"/>
        <w:jc w:val="left"/>
        <w:rPr>
          <w:szCs w:val="24"/>
        </w:rPr>
      </w:pPr>
      <w:r w:rsidRPr="00784755">
        <w:rPr>
          <w:i/>
          <w:szCs w:val="24"/>
        </w:rPr>
        <w:t xml:space="preserve"> </w:t>
      </w:r>
    </w:p>
    <w:p w14:paraId="261E9C13" w14:textId="13B8E2D4" w:rsidR="00787E8D" w:rsidRDefault="008B1AC5" w:rsidP="00EA3FFF">
      <w:pPr>
        <w:numPr>
          <w:ilvl w:val="1"/>
          <w:numId w:val="5"/>
        </w:numPr>
        <w:ind w:right="139" w:hanging="283"/>
        <w:rPr>
          <w:szCs w:val="24"/>
        </w:rPr>
      </w:pPr>
      <w:r w:rsidRPr="00784755">
        <w:rPr>
          <w:b/>
          <w:szCs w:val="24"/>
        </w:rPr>
        <w:t>Wykaz osób</w:t>
      </w:r>
      <w:r w:rsidRPr="00784755">
        <w:rPr>
          <w:szCs w:val="24"/>
        </w:rPr>
        <w:t xml:space="preserve">, skierowanych przez wykonawcę do realizacji zamówienia publicznego, w szczególności </w:t>
      </w:r>
      <w:r w:rsidRPr="00784755">
        <w:rPr>
          <w:b/>
          <w:szCs w:val="24"/>
        </w:rPr>
        <w:t>odpowiedzialnych za</w:t>
      </w:r>
      <w:r w:rsidR="00F63382">
        <w:rPr>
          <w:b/>
          <w:szCs w:val="24"/>
        </w:rPr>
        <w:t xml:space="preserve"> projektowanie i</w:t>
      </w:r>
      <w:r w:rsidRPr="00784755">
        <w:rPr>
          <w:b/>
          <w:szCs w:val="24"/>
        </w:rPr>
        <w:t xml:space="preserve"> kierowanie robotami budowlanymi </w:t>
      </w:r>
      <w:r w:rsidRPr="00784755">
        <w:rPr>
          <w:szCs w:val="24"/>
        </w:rPr>
        <w:t xml:space="preserve">wraz z informacjami na temat ich kwalifikacji zawodowych, uprawnień, doświadczenia i wykształcenia niezbędnych do wykonania zamówienia publicznego, a </w:t>
      </w:r>
      <w:r w:rsidRPr="00784755">
        <w:rPr>
          <w:szCs w:val="24"/>
        </w:rPr>
        <w:lastRenderedPageBreak/>
        <w:t xml:space="preserve">także zakresu wykonywanych przez nie czynności oraz informacją o podstawie do dysponowania tymi osobami – </w:t>
      </w:r>
      <w:r w:rsidRPr="00784755">
        <w:rPr>
          <w:b/>
          <w:szCs w:val="24"/>
        </w:rPr>
        <w:t>wg załącznika nr 8 do SWZ</w:t>
      </w:r>
      <w:r w:rsidRPr="00784755">
        <w:rPr>
          <w:szCs w:val="24"/>
        </w:rPr>
        <w:t xml:space="preserve">. </w:t>
      </w:r>
    </w:p>
    <w:p w14:paraId="15FA2636" w14:textId="77777777" w:rsidR="002D3679" w:rsidRDefault="002D3679" w:rsidP="002D3679">
      <w:pPr>
        <w:ind w:left="705" w:right="139" w:firstLine="0"/>
        <w:rPr>
          <w:szCs w:val="24"/>
        </w:rPr>
      </w:pPr>
    </w:p>
    <w:p w14:paraId="1ECEA8F4" w14:textId="164BFA81" w:rsidR="002D3679" w:rsidRPr="002F4196" w:rsidRDefault="002D3679" w:rsidP="002F4196">
      <w:pPr>
        <w:numPr>
          <w:ilvl w:val="1"/>
          <w:numId w:val="5"/>
        </w:numPr>
        <w:ind w:right="139" w:hanging="283"/>
        <w:rPr>
          <w:szCs w:val="24"/>
        </w:rPr>
      </w:pPr>
      <w:r>
        <w:rPr>
          <w:b/>
          <w:szCs w:val="24"/>
        </w:rPr>
        <w:t xml:space="preserve">Potwierdzenie opłaconego ubezpieczenia </w:t>
      </w:r>
      <w:r w:rsidRPr="002D3679">
        <w:rPr>
          <w:bCs/>
          <w:szCs w:val="24"/>
        </w:rPr>
        <w:t>Wykonawcy</w:t>
      </w:r>
      <w:r>
        <w:rPr>
          <w:bCs/>
          <w:szCs w:val="24"/>
        </w:rPr>
        <w:t xml:space="preserve"> od odpowiedzialności cywilnej w zakresie prowadzonej działalności związanej z przedmiotem zamówienia na sumę gwarancyjną</w:t>
      </w:r>
      <w:r w:rsidRPr="002F4196">
        <w:rPr>
          <w:bCs/>
          <w:szCs w:val="24"/>
        </w:rPr>
        <w:t xml:space="preserve"> nie mn</w:t>
      </w:r>
      <w:r w:rsidR="00570267" w:rsidRPr="002F4196">
        <w:rPr>
          <w:bCs/>
          <w:szCs w:val="24"/>
        </w:rPr>
        <w:t>ie</w:t>
      </w:r>
      <w:r w:rsidRPr="002F4196">
        <w:rPr>
          <w:bCs/>
          <w:szCs w:val="24"/>
        </w:rPr>
        <w:t xml:space="preserve">jszą niż </w:t>
      </w:r>
      <w:r w:rsidR="00AB094A">
        <w:rPr>
          <w:bCs/>
          <w:szCs w:val="24"/>
        </w:rPr>
        <w:t>6</w:t>
      </w:r>
      <w:r w:rsidR="00B959CF">
        <w:rPr>
          <w:bCs/>
          <w:szCs w:val="24"/>
        </w:rPr>
        <w:t xml:space="preserve"> </w:t>
      </w:r>
      <w:r w:rsidR="00AB094A">
        <w:rPr>
          <w:bCs/>
          <w:szCs w:val="24"/>
        </w:rPr>
        <w:t>5</w:t>
      </w:r>
      <w:r w:rsidR="00F63382" w:rsidRPr="002F4196">
        <w:rPr>
          <w:bCs/>
          <w:szCs w:val="24"/>
        </w:rPr>
        <w:t>0</w:t>
      </w:r>
      <w:r w:rsidRPr="002F4196">
        <w:rPr>
          <w:bCs/>
          <w:szCs w:val="24"/>
        </w:rPr>
        <w:t>0</w:t>
      </w:r>
      <w:r w:rsidR="00570267" w:rsidRPr="002F4196">
        <w:rPr>
          <w:bCs/>
          <w:szCs w:val="24"/>
        </w:rPr>
        <w:t> </w:t>
      </w:r>
      <w:r w:rsidRPr="002F4196">
        <w:rPr>
          <w:bCs/>
          <w:szCs w:val="24"/>
        </w:rPr>
        <w:t>000</w:t>
      </w:r>
      <w:r w:rsidR="002351C7" w:rsidRPr="002F4196">
        <w:rPr>
          <w:bCs/>
          <w:szCs w:val="24"/>
        </w:rPr>
        <w:t xml:space="preserve">,00zł (słownie: </w:t>
      </w:r>
      <w:r w:rsidR="00AB094A">
        <w:rPr>
          <w:bCs/>
          <w:szCs w:val="24"/>
        </w:rPr>
        <w:t>sześć</w:t>
      </w:r>
      <w:r w:rsidR="00F63382" w:rsidRPr="002F4196">
        <w:rPr>
          <w:bCs/>
          <w:szCs w:val="24"/>
        </w:rPr>
        <w:t xml:space="preserve"> milion</w:t>
      </w:r>
      <w:r w:rsidR="00B959CF">
        <w:rPr>
          <w:bCs/>
          <w:szCs w:val="24"/>
        </w:rPr>
        <w:t>ów</w:t>
      </w:r>
      <w:r w:rsidR="00AB094A">
        <w:rPr>
          <w:bCs/>
          <w:szCs w:val="24"/>
        </w:rPr>
        <w:t xml:space="preserve"> pięćset</w:t>
      </w:r>
      <w:r w:rsidR="00E76F4B" w:rsidRPr="002F4196">
        <w:rPr>
          <w:bCs/>
          <w:szCs w:val="24"/>
        </w:rPr>
        <w:t xml:space="preserve"> </w:t>
      </w:r>
      <w:r w:rsidR="00570267" w:rsidRPr="002F4196">
        <w:rPr>
          <w:bCs/>
          <w:szCs w:val="24"/>
        </w:rPr>
        <w:t>złotych)</w:t>
      </w:r>
    </w:p>
    <w:p w14:paraId="14A7455A" w14:textId="77777777" w:rsidR="00787E8D" w:rsidRPr="00784755" w:rsidRDefault="008B1AC5" w:rsidP="00E95E35">
      <w:pPr>
        <w:spacing w:after="25" w:line="259" w:lineRule="auto"/>
        <w:ind w:left="0" w:right="0" w:firstLine="0"/>
        <w:jc w:val="left"/>
        <w:rPr>
          <w:szCs w:val="24"/>
        </w:rPr>
      </w:pPr>
      <w:r w:rsidRPr="00784755">
        <w:rPr>
          <w:szCs w:val="24"/>
        </w:rPr>
        <w:t xml:space="preserve">  </w:t>
      </w:r>
    </w:p>
    <w:p w14:paraId="701C48BC" w14:textId="7BD5F53C" w:rsidR="00787E8D" w:rsidRPr="00784755" w:rsidRDefault="008B1AC5" w:rsidP="00EA3FFF">
      <w:pPr>
        <w:numPr>
          <w:ilvl w:val="0"/>
          <w:numId w:val="5"/>
        </w:numPr>
        <w:ind w:right="138" w:hanging="425"/>
        <w:rPr>
          <w:szCs w:val="24"/>
        </w:rPr>
      </w:pPr>
      <w:r w:rsidRPr="00784755">
        <w:rPr>
          <w:szCs w:val="24"/>
        </w:rPr>
        <w:t xml:space="preserve">Zamawiający nie wzywa do złożenia podmiotowych środków dowodowych, jeżeli może je uzyskać za pomocą bezpłatnych i ogólnodostępnych baz danych, w szczególności rejestrów publicznych w rozumieniu ustawy z dnia 17 lutego 2005 r. o informatyzacji działalności podmiotów realizujących zadania publiczne (Dz. U. z 2021 r. poz. 670), o ile wykonawca wskazał w oświadczeniu, o którym mowa w art. 125 ust. 1 Pzp, dane umożliwiające dostęp do tych środków.  </w:t>
      </w:r>
    </w:p>
    <w:p w14:paraId="081F5999" w14:textId="77777777" w:rsidR="00787E8D" w:rsidRPr="00784755" w:rsidRDefault="008B1AC5">
      <w:pPr>
        <w:spacing w:after="25" w:line="259" w:lineRule="auto"/>
        <w:ind w:left="283" w:right="0" w:firstLine="0"/>
        <w:jc w:val="left"/>
        <w:rPr>
          <w:szCs w:val="24"/>
        </w:rPr>
      </w:pPr>
      <w:r w:rsidRPr="00784755">
        <w:rPr>
          <w:szCs w:val="24"/>
        </w:rPr>
        <w:t xml:space="preserve">  </w:t>
      </w:r>
    </w:p>
    <w:p w14:paraId="35BCFB74" w14:textId="77777777" w:rsidR="00787E8D" w:rsidRPr="00784755" w:rsidRDefault="008B1AC5" w:rsidP="00EA3FFF">
      <w:pPr>
        <w:numPr>
          <w:ilvl w:val="0"/>
          <w:numId w:val="5"/>
        </w:numPr>
        <w:ind w:right="138" w:hanging="425"/>
        <w:rPr>
          <w:szCs w:val="24"/>
        </w:rPr>
      </w:pPr>
      <w:r w:rsidRPr="00784755">
        <w:rPr>
          <w:szCs w:val="24"/>
        </w:rPr>
        <w:t>Oferty, oświadczenia, o których mowa w art. 125 ust. 1 Pzp, podmiotowe środki dowodowe, w tym oświadczenie, o którym mowa w art. 117 ust. 4 Pzp, oraz zobowiązanie podmiotu udostępniającego zasoby, o którym mowa w art. 118 ust. 3 Pzp, zwane dalej "</w:t>
      </w:r>
      <w:r w:rsidRPr="00784755">
        <w:rPr>
          <w:i/>
          <w:szCs w:val="24"/>
        </w:rPr>
        <w:t>zobowiązaniem podmiotu udostępniającego zasoby</w:t>
      </w:r>
      <w:r w:rsidRPr="00784755">
        <w:rPr>
          <w:szCs w:val="24"/>
        </w:rPr>
        <w:t xml:space="preserve">", przedmiotowe środki dowodowe, pełnomocnictwo, sporządza się w postaci elektronicznej, w formatach danych określonych w przepisach wydanych na podstawie art. 18 ustawy z dnia 17 lutego 2005 r. o informatyzacji działalności podmiotów realizujących zadania publiczne (Dz. U. z 2021 r. poz. 670), z zastrzeżeniem formatów, o których mowa w art. 66 ust. 1 ustawy, z uwzględnieniem rodzaju przekazywanych danych.  </w:t>
      </w:r>
    </w:p>
    <w:p w14:paraId="2E0765D0" w14:textId="77777777" w:rsidR="00787E8D" w:rsidRPr="00784755" w:rsidRDefault="008B1AC5">
      <w:pPr>
        <w:spacing w:after="25" w:line="259" w:lineRule="auto"/>
        <w:ind w:left="991" w:right="0" w:firstLine="0"/>
        <w:jc w:val="left"/>
        <w:rPr>
          <w:szCs w:val="24"/>
        </w:rPr>
      </w:pPr>
      <w:r w:rsidRPr="00784755">
        <w:rPr>
          <w:szCs w:val="24"/>
        </w:rPr>
        <w:t xml:space="preserve">  </w:t>
      </w:r>
    </w:p>
    <w:p w14:paraId="6CD999C7" w14:textId="51A77726" w:rsidR="00787E8D" w:rsidRPr="00784755" w:rsidRDefault="008B1AC5" w:rsidP="00EA3FFF">
      <w:pPr>
        <w:numPr>
          <w:ilvl w:val="0"/>
          <w:numId w:val="5"/>
        </w:numPr>
        <w:ind w:right="138" w:hanging="425"/>
        <w:rPr>
          <w:szCs w:val="24"/>
        </w:rPr>
      </w:pPr>
      <w:r w:rsidRPr="00784755">
        <w:rPr>
          <w:szCs w:val="24"/>
        </w:rPr>
        <w:t>Informacje, oświadczenia lub dokume</w:t>
      </w:r>
      <w:r w:rsidR="00E95E35">
        <w:rPr>
          <w:szCs w:val="24"/>
        </w:rPr>
        <w:t>nty, inne niż określone w pkt. 5</w:t>
      </w:r>
      <w:r w:rsidRPr="00784755">
        <w:rPr>
          <w:szCs w:val="24"/>
        </w:rPr>
        <w:t xml:space="preserve"> w części IV SWZ, przekazywane w postępowaniu, sporządza się w postaci elektronicznej, w formatach danych określonych w przepisach wydanych na podstawie art. 18 ustawy z dnia 17 lutego 2005 r. o informatyzacji działalności podmiotów realizujących zadania publiczne (Dz. U. z 2021 r. poz. 670) lub jako tekst wpisany bezpośrednio do wiadomości przekazywanej przy użyciu środków komunikacji elektronicznej, o których mowa w § 3 ust. 1 Rozporządzenia Prezesa Rady Ministrów w sprawie sposobu sporządzania  i przekazywania informacji oraz wymagań technicznych dla dokumentów elektronicznych oraz środków komunikacji elektronicznej w postępowaniu  o udzielenie zamówienia publicznego lub konkursie (Dz.U. </w:t>
      </w:r>
    </w:p>
    <w:p w14:paraId="72ED507D" w14:textId="77777777" w:rsidR="00787E8D" w:rsidRPr="00784755" w:rsidRDefault="008B1AC5">
      <w:pPr>
        <w:ind w:left="422" w:right="139" w:firstLine="0"/>
        <w:rPr>
          <w:szCs w:val="24"/>
        </w:rPr>
      </w:pPr>
      <w:r w:rsidRPr="00784755">
        <w:rPr>
          <w:szCs w:val="24"/>
        </w:rPr>
        <w:t xml:space="preserve">z 2020 r. poz. 2452).  </w:t>
      </w:r>
    </w:p>
    <w:p w14:paraId="1535CC84" w14:textId="77777777" w:rsidR="00787E8D" w:rsidRPr="00784755" w:rsidRDefault="008B1AC5">
      <w:pPr>
        <w:spacing w:after="25" w:line="259" w:lineRule="auto"/>
        <w:ind w:left="991" w:right="0" w:firstLine="0"/>
        <w:jc w:val="left"/>
        <w:rPr>
          <w:szCs w:val="24"/>
        </w:rPr>
      </w:pPr>
      <w:r w:rsidRPr="00784755">
        <w:rPr>
          <w:szCs w:val="24"/>
        </w:rPr>
        <w:t xml:space="preserve">  </w:t>
      </w:r>
    </w:p>
    <w:p w14:paraId="4BF3963B" w14:textId="77777777" w:rsidR="00787E8D" w:rsidRPr="00784755" w:rsidRDefault="008B1AC5" w:rsidP="00EA3FFF">
      <w:pPr>
        <w:numPr>
          <w:ilvl w:val="0"/>
          <w:numId w:val="5"/>
        </w:numPr>
        <w:ind w:right="138" w:hanging="425"/>
        <w:rPr>
          <w:szCs w:val="24"/>
        </w:rPr>
      </w:pPr>
      <w:r w:rsidRPr="00784755">
        <w:rPr>
          <w:szCs w:val="24"/>
        </w:rPr>
        <w:t>W przypadku gdy podmiotowe środki dowodowe, przedmiotowe środki dowodowe, inne dokumenty lub dokumenty potwierdzające umocowanie do reprezentowania odpowiednio wykonawcy, wykonawców wspólnie ubiegających się o udzielenie zamówienia publicznego, podmiotu udostępniającego zasoby na zasadach określonych w art. 118 Pzp lub podwykonawcy niebędącego podmiotem udostępniającym zasoby na takich zasadach, zwane dalej „</w:t>
      </w:r>
      <w:r w:rsidRPr="00784755">
        <w:rPr>
          <w:i/>
          <w:szCs w:val="24"/>
        </w:rPr>
        <w:t>dokumentami potwierdzającymi umocowanie do reprezentowania</w:t>
      </w:r>
      <w:r w:rsidRPr="00784755">
        <w:rPr>
          <w:szCs w:val="24"/>
        </w:rPr>
        <w:t xml:space="preserve">”, </w:t>
      </w:r>
      <w:r w:rsidRPr="00784755">
        <w:rPr>
          <w:b/>
          <w:szCs w:val="24"/>
        </w:rPr>
        <w:t>zostały wystawione przez upoważnione podmioty inne niż wykonawca, wykonawca wspólnie ubiegający się o udzielenie zamówienia, podmiot udostępniający zasoby lub podwykonawca</w:t>
      </w:r>
      <w:r w:rsidRPr="00784755">
        <w:rPr>
          <w:szCs w:val="24"/>
        </w:rPr>
        <w:t xml:space="preserve">, jako dokument elektroniczny, przekazuje się ten dokument.  </w:t>
      </w:r>
    </w:p>
    <w:p w14:paraId="5AD72AB3" w14:textId="77777777" w:rsidR="00787E8D" w:rsidRPr="00784755" w:rsidRDefault="008B1AC5">
      <w:pPr>
        <w:spacing w:after="0" w:line="259" w:lineRule="auto"/>
        <w:ind w:left="991" w:right="0" w:firstLine="0"/>
        <w:jc w:val="left"/>
        <w:rPr>
          <w:szCs w:val="24"/>
        </w:rPr>
      </w:pPr>
      <w:r w:rsidRPr="00784755">
        <w:rPr>
          <w:szCs w:val="24"/>
        </w:rPr>
        <w:t xml:space="preserve">  </w:t>
      </w:r>
    </w:p>
    <w:p w14:paraId="0B8E09FE" w14:textId="7DAACFF6" w:rsidR="00787E8D" w:rsidRPr="001661EA" w:rsidRDefault="008B1AC5" w:rsidP="00EA3FFF">
      <w:pPr>
        <w:numPr>
          <w:ilvl w:val="0"/>
          <w:numId w:val="5"/>
        </w:numPr>
        <w:ind w:right="138" w:hanging="425"/>
        <w:rPr>
          <w:szCs w:val="24"/>
        </w:rPr>
      </w:pPr>
      <w:r w:rsidRPr="001661EA">
        <w:rPr>
          <w:szCs w:val="24"/>
        </w:rPr>
        <w:t>W przypadku gdy podmiotowe środki dowodowe, przedmiotowe środki dowodowe, inne dokumenty</w:t>
      </w:r>
      <w:r w:rsidR="00AB094A">
        <w:rPr>
          <w:szCs w:val="24"/>
        </w:rPr>
        <w:t xml:space="preserve"> </w:t>
      </w:r>
      <w:r w:rsidRPr="001661EA">
        <w:rPr>
          <w:szCs w:val="24"/>
        </w:rPr>
        <w:t xml:space="preserve">lub dokumenty potwierdzające umocowanie do reprezentowania, zostały </w:t>
      </w:r>
      <w:r w:rsidRPr="001661EA">
        <w:rPr>
          <w:b/>
          <w:szCs w:val="24"/>
        </w:rPr>
        <w:t>wystawione przez upoważnione podmioty</w:t>
      </w:r>
      <w:r w:rsidRPr="001661EA">
        <w:rPr>
          <w:szCs w:val="24"/>
        </w:rPr>
        <w:t xml:space="preserve"> jako dokument </w:t>
      </w:r>
      <w:r w:rsidRPr="001661EA">
        <w:rPr>
          <w:b/>
          <w:szCs w:val="24"/>
        </w:rPr>
        <w:t>w postaci papierowej</w:t>
      </w:r>
      <w:r w:rsidRPr="001661EA">
        <w:rPr>
          <w:szCs w:val="24"/>
        </w:rPr>
        <w:t xml:space="preserve">, </w:t>
      </w:r>
      <w:r w:rsidRPr="001661EA">
        <w:rPr>
          <w:b/>
          <w:szCs w:val="24"/>
        </w:rPr>
        <w:lastRenderedPageBreak/>
        <w:t>przekazuje się cyfrowe odwzorowanie tego dokumentu</w:t>
      </w:r>
      <w:r w:rsidRPr="001661EA">
        <w:rPr>
          <w:szCs w:val="24"/>
        </w:rPr>
        <w:t xml:space="preserve"> opatrzone kwalifikowanym podpisem elektronicznym, podpisem zaufanym lub podpisem osobistym, poświadczające zgodność cyfrowego odwzorowania z dokumentem  w postaci papierowej.</w:t>
      </w:r>
      <w:r w:rsidRPr="001661EA">
        <w:rPr>
          <w:color w:val="FF0000"/>
          <w:szCs w:val="24"/>
        </w:rPr>
        <w:t xml:space="preserve"> </w:t>
      </w:r>
      <w:r w:rsidRPr="001661EA">
        <w:rPr>
          <w:szCs w:val="24"/>
        </w:rPr>
        <w:t xml:space="preserve"> </w:t>
      </w:r>
    </w:p>
    <w:p w14:paraId="63221D81" w14:textId="77777777" w:rsidR="00787E8D" w:rsidRPr="00784755" w:rsidRDefault="008B1AC5">
      <w:pPr>
        <w:spacing w:after="25" w:line="259" w:lineRule="auto"/>
        <w:ind w:left="991" w:right="0" w:firstLine="0"/>
        <w:jc w:val="left"/>
        <w:rPr>
          <w:szCs w:val="24"/>
        </w:rPr>
      </w:pPr>
      <w:r w:rsidRPr="00784755">
        <w:rPr>
          <w:szCs w:val="24"/>
        </w:rPr>
        <w:t xml:space="preserve">  </w:t>
      </w:r>
    </w:p>
    <w:p w14:paraId="2ED2BB9A" w14:textId="63B4AEA5" w:rsidR="00787E8D" w:rsidRPr="00784755" w:rsidRDefault="008B1AC5" w:rsidP="00EA3FFF">
      <w:pPr>
        <w:numPr>
          <w:ilvl w:val="0"/>
          <w:numId w:val="5"/>
        </w:numPr>
        <w:spacing w:after="4" w:line="268" w:lineRule="auto"/>
        <w:ind w:right="138" w:hanging="425"/>
        <w:rPr>
          <w:szCs w:val="24"/>
        </w:rPr>
      </w:pPr>
      <w:r w:rsidRPr="00784755">
        <w:rPr>
          <w:szCs w:val="24"/>
          <w:u w:val="single" w:color="000000"/>
        </w:rPr>
        <w:t>Poświadczenia zgodności cyfrowego odwzorowania z dokumentem w postaci papierowej, o</w:t>
      </w:r>
      <w:r w:rsidRPr="00784755">
        <w:rPr>
          <w:szCs w:val="24"/>
        </w:rPr>
        <w:t xml:space="preserve"> </w:t>
      </w:r>
      <w:r w:rsidRPr="00784755">
        <w:rPr>
          <w:szCs w:val="24"/>
          <w:u w:val="single" w:color="000000"/>
        </w:rPr>
        <w:t>którym mo</w:t>
      </w:r>
      <w:r w:rsidR="001661EA">
        <w:rPr>
          <w:szCs w:val="24"/>
          <w:u w:val="single" w:color="000000"/>
        </w:rPr>
        <w:t>wa w pkt. 8</w:t>
      </w:r>
      <w:r w:rsidRPr="00784755">
        <w:rPr>
          <w:szCs w:val="24"/>
          <w:u w:val="single" w:color="000000"/>
        </w:rPr>
        <w:t xml:space="preserve"> w Części IV SWZ, dokonuje w przypadku</w:t>
      </w:r>
      <w:r w:rsidRPr="00784755">
        <w:rPr>
          <w:szCs w:val="24"/>
        </w:rPr>
        <w:t>:</w:t>
      </w:r>
      <w:r w:rsidRPr="00784755">
        <w:rPr>
          <w:color w:val="FF0000"/>
          <w:szCs w:val="24"/>
        </w:rPr>
        <w:t xml:space="preserve"> </w:t>
      </w:r>
      <w:r w:rsidRPr="00784755">
        <w:rPr>
          <w:szCs w:val="24"/>
        </w:rPr>
        <w:t xml:space="preserve"> </w:t>
      </w:r>
    </w:p>
    <w:p w14:paraId="6573BF56" w14:textId="77777777" w:rsidR="00787E8D" w:rsidRPr="00784755" w:rsidRDefault="008B1AC5">
      <w:pPr>
        <w:spacing w:after="25" w:line="259" w:lineRule="auto"/>
        <w:ind w:left="991" w:right="0" w:firstLine="0"/>
        <w:jc w:val="left"/>
        <w:rPr>
          <w:szCs w:val="24"/>
        </w:rPr>
      </w:pPr>
      <w:r w:rsidRPr="00784755">
        <w:rPr>
          <w:szCs w:val="24"/>
        </w:rPr>
        <w:t xml:space="preserve">  </w:t>
      </w:r>
    </w:p>
    <w:p w14:paraId="24802F85" w14:textId="04391EBA" w:rsidR="00787E8D" w:rsidRPr="00784755" w:rsidRDefault="008B1AC5" w:rsidP="00EA3FFF">
      <w:pPr>
        <w:numPr>
          <w:ilvl w:val="1"/>
          <w:numId w:val="8"/>
        </w:numPr>
        <w:ind w:right="139" w:hanging="283"/>
        <w:rPr>
          <w:szCs w:val="24"/>
        </w:rPr>
      </w:pPr>
      <w:r w:rsidRPr="00784755">
        <w:rPr>
          <w:szCs w:val="24"/>
        </w:rPr>
        <w:t>podmiotowych środków dowodowych oraz dokumentów potwierdzających umocowanie do reprezentowania - odpowiednio wykonawca, wykonawca wspólnie ubiegający się o udzielenie zamówienia, podmiot udostępniający zasoby lub podwykonawca, w zakresie podmiotowych środków dowodowych lub dokumentów potwierdzających umocowanie do</w:t>
      </w:r>
      <w:r w:rsidR="002F4196">
        <w:rPr>
          <w:szCs w:val="24"/>
        </w:rPr>
        <w:t xml:space="preserve"> reprezentowania, które każdego</w:t>
      </w:r>
      <w:r w:rsidRPr="00784755">
        <w:rPr>
          <w:szCs w:val="24"/>
        </w:rPr>
        <w:t xml:space="preserve"> z nich dotyczą, </w:t>
      </w:r>
    </w:p>
    <w:p w14:paraId="64ABBCA8" w14:textId="77777777" w:rsidR="00787E8D" w:rsidRPr="00784755" w:rsidRDefault="008B1AC5">
      <w:pPr>
        <w:spacing w:after="1" w:line="259" w:lineRule="auto"/>
        <w:ind w:left="708" w:right="0" w:firstLine="0"/>
        <w:jc w:val="left"/>
        <w:rPr>
          <w:szCs w:val="24"/>
        </w:rPr>
      </w:pPr>
      <w:r w:rsidRPr="00784755">
        <w:rPr>
          <w:szCs w:val="24"/>
        </w:rPr>
        <w:t xml:space="preserve"> </w:t>
      </w:r>
    </w:p>
    <w:p w14:paraId="2B7173D7" w14:textId="77777777" w:rsidR="00787E8D" w:rsidRPr="00784755" w:rsidRDefault="008B1AC5" w:rsidP="00EA3FFF">
      <w:pPr>
        <w:numPr>
          <w:ilvl w:val="1"/>
          <w:numId w:val="8"/>
        </w:numPr>
        <w:spacing w:after="28"/>
        <w:ind w:right="139" w:hanging="283"/>
        <w:rPr>
          <w:szCs w:val="24"/>
        </w:rPr>
      </w:pPr>
      <w:r w:rsidRPr="00784755">
        <w:rPr>
          <w:szCs w:val="24"/>
        </w:rPr>
        <w:t xml:space="preserve">przedmiotowych środków dowodowych - odpowiednio wykonawca lub wykonawca wspólnie ubiegający się o udzielenie zamówienia,  </w:t>
      </w:r>
    </w:p>
    <w:p w14:paraId="3A75CDC8" w14:textId="77777777" w:rsidR="00787E8D" w:rsidRPr="00784755" w:rsidRDefault="008B1AC5">
      <w:pPr>
        <w:spacing w:after="24" w:line="259" w:lineRule="auto"/>
        <w:ind w:left="708" w:right="0" w:firstLine="0"/>
        <w:jc w:val="left"/>
        <w:rPr>
          <w:szCs w:val="24"/>
        </w:rPr>
      </w:pPr>
      <w:r w:rsidRPr="00784755">
        <w:rPr>
          <w:szCs w:val="24"/>
        </w:rPr>
        <w:t xml:space="preserve"> </w:t>
      </w:r>
    </w:p>
    <w:p w14:paraId="546440DB" w14:textId="23288337" w:rsidR="00787E8D" w:rsidRPr="00784755" w:rsidRDefault="008B1AC5" w:rsidP="00EA3FFF">
      <w:pPr>
        <w:numPr>
          <w:ilvl w:val="1"/>
          <w:numId w:val="8"/>
        </w:numPr>
        <w:spacing w:after="29"/>
        <w:ind w:right="139" w:hanging="283"/>
        <w:rPr>
          <w:szCs w:val="24"/>
        </w:rPr>
      </w:pPr>
      <w:r w:rsidRPr="00784755">
        <w:rPr>
          <w:szCs w:val="24"/>
        </w:rPr>
        <w:t>innych dokumentów - odpowiednio wykonawca lub wykonawca wspólnie ubiegający się o udzielenie zamówienia, w zak</w:t>
      </w:r>
      <w:r w:rsidR="002351C7">
        <w:rPr>
          <w:szCs w:val="24"/>
        </w:rPr>
        <w:t>resie dokumentów, które każdego</w:t>
      </w:r>
      <w:r w:rsidRPr="00784755">
        <w:rPr>
          <w:szCs w:val="24"/>
        </w:rPr>
        <w:t xml:space="preserve"> z nich dotyczą.  </w:t>
      </w:r>
    </w:p>
    <w:p w14:paraId="2518EB2D" w14:textId="77777777" w:rsidR="00787E8D" w:rsidRPr="00784755" w:rsidRDefault="008B1AC5">
      <w:pPr>
        <w:spacing w:after="25" w:line="259" w:lineRule="auto"/>
        <w:ind w:left="1003" w:right="0" w:firstLine="0"/>
        <w:jc w:val="left"/>
        <w:rPr>
          <w:szCs w:val="24"/>
        </w:rPr>
      </w:pPr>
      <w:r w:rsidRPr="00784755">
        <w:rPr>
          <w:szCs w:val="24"/>
        </w:rPr>
        <w:t xml:space="preserve">  </w:t>
      </w:r>
    </w:p>
    <w:p w14:paraId="4802DA1D" w14:textId="0D5CF3A8" w:rsidR="00787E8D" w:rsidRPr="00784755" w:rsidRDefault="008B1AC5" w:rsidP="00EA3FFF">
      <w:pPr>
        <w:numPr>
          <w:ilvl w:val="0"/>
          <w:numId w:val="5"/>
        </w:numPr>
        <w:spacing w:after="4" w:line="268" w:lineRule="auto"/>
        <w:ind w:right="138" w:hanging="425"/>
        <w:rPr>
          <w:szCs w:val="24"/>
        </w:rPr>
      </w:pPr>
      <w:r w:rsidRPr="00784755">
        <w:rPr>
          <w:szCs w:val="24"/>
          <w:u w:val="single" w:color="000000"/>
        </w:rPr>
        <w:t>Poświadczenia zgodności cyfrowego odwzorowania z dokumentem w postaci papierowej, o</w:t>
      </w:r>
      <w:r w:rsidRPr="00784755">
        <w:rPr>
          <w:szCs w:val="24"/>
        </w:rPr>
        <w:t xml:space="preserve"> </w:t>
      </w:r>
      <w:r w:rsidR="001661EA">
        <w:rPr>
          <w:szCs w:val="24"/>
          <w:u w:val="single" w:color="000000"/>
        </w:rPr>
        <w:t>którym mowa w pkt. 8</w:t>
      </w:r>
      <w:r w:rsidRPr="00784755">
        <w:rPr>
          <w:szCs w:val="24"/>
          <w:u w:val="single" w:color="000000"/>
        </w:rPr>
        <w:t xml:space="preserve"> w Części IV SWZ, może dokonać również notariusz</w:t>
      </w:r>
      <w:r w:rsidRPr="00784755">
        <w:rPr>
          <w:szCs w:val="24"/>
        </w:rPr>
        <w:t xml:space="preserve">.  </w:t>
      </w:r>
    </w:p>
    <w:p w14:paraId="3076704A" w14:textId="77777777" w:rsidR="00787E8D" w:rsidRPr="00784755" w:rsidRDefault="008B1AC5">
      <w:pPr>
        <w:spacing w:after="0" w:line="259" w:lineRule="auto"/>
        <w:ind w:left="0" w:right="0" w:firstLine="0"/>
        <w:jc w:val="left"/>
        <w:rPr>
          <w:szCs w:val="24"/>
        </w:rPr>
      </w:pPr>
      <w:r w:rsidRPr="00784755">
        <w:rPr>
          <w:szCs w:val="24"/>
        </w:rPr>
        <w:t xml:space="preserve">  </w:t>
      </w:r>
    </w:p>
    <w:p w14:paraId="4ABE93FC" w14:textId="1F6C783F" w:rsidR="00787E8D" w:rsidRPr="00784755" w:rsidRDefault="008B1AC5" w:rsidP="00EA3FFF">
      <w:pPr>
        <w:numPr>
          <w:ilvl w:val="0"/>
          <w:numId w:val="5"/>
        </w:numPr>
        <w:ind w:right="138" w:hanging="425"/>
        <w:rPr>
          <w:szCs w:val="24"/>
        </w:rPr>
      </w:pPr>
      <w:r w:rsidRPr="00784755">
        <w:rPr>
          <w:szCs w:val="24"/>
          <w:u w:val="single" w:color="000000"/>
        </w:rPr>
        <w:t>Przez cyfrowe odwzorowanie</w:t>
      </w:r>
      <w:r w:rsidR="001661EA">
        <w:rPr>
          <w:szCs w:val="24"/>
        </w:rPr>
        <w:t>, o którym mowa w pkt. 8 – 10  oraz w pkt. 12 – 14</w:t>
      </w:r>
      <w:r w:rsidRPr="00784755">
        <w:rPr>
          <w:szCs w:val="24"/>
        </w:rPr>
        <w:t xml:space="preserve"> w  Części IV SWZ, należy rozumieć dokument elektroniczny będący kopią elektroniczną treści zapisanej w postaci papierowej, umożliwiający zapoznanie się z tą treścią i jej zrozumienie, bez konieczności bezpośredniego dostępu do oryginału.  </w:t>
      </w:r>
    </w:p>
    <w:p w14:paraId="0C4000DE" w14:textId="77777777" w:rsidR="00787E8D" w:rsidRPr="00784755" w:rsidRDefault="008B1AC5">
      <w:pPr>
        <w:spacing w:after="19" w:line="259" w:lineRule="auto"/>
        <w:ind w:left="0" w:right="0" w:firstLine="0"/>
        <w:jc w:val="left"/>
        <w:rPr>
          <w:szCs w:val="24"/>
        </w:rPr>
      </w:pPr>
      <w:r w:rsidRPr="00784755">
        <w:rPr>
          <w:szCs w:val="24"/>
        </w:rPr>
        <w:t xml:space="preserve">  </w:t>
      </w:r>
    </w:p>
    <w:p w14:paraId="0E6E01B8" w14:textId="77777777" w:rsidR="00787E8D" w:rsidRPr="00784755" w:rsidRDefault="008B1AC5" w:rsidP="00EA3FFF">
      <w:pPr>
        <w:numPr>
          <w:ilvl w:val="0"/>
          <w:numId w:val="5"/>
        </w:numPr>
        <w:ind w:right="138" w:hanging="425"/>
        <w:rPr>
          <w:szCs w:val="24"/>
        </w:rPr>
      </w:pPr>
      <w:r w:rsidRPr="00784755">
        <w:rPr>
          <w:szCs w:val="24"/>
          <w:u w:val="single" w:color="000000"/>
        </w:rPr>
        <w:t>Podmiotowe środki dowodowe</w:t>
      </w:r>
      <w:r w:rsidRPr="00784755">
        <w:rPr>
          <w:szCs w:val="24"/>
        </w:rPr>
        <w:t xml:space="preserve">, w tym oświadczenie, o którym mowa w art. 117 ust. 4 Pzp, oraz zobowiązanie podmiotu udostępniającego zasoby, przedmiotowe środki dowodowe, </w:t>
      </w:r>
      <w:r w:rsidRPr="00784755">
        <w:rPr>
          <w:b/>
          <w:szCs w:val="24"/>
        </w:rPr>
        <w:t>niewystawione przez upoważnione podmioty</w:t>
      </w:r>
      <w:r w:rsidRPr="00784755">
        <w:rPr>
          <w:szCs w:val="24"/>
        </w:rPr>
        <w:t xml:space="preserve">, oraz pełnomocnictwo przekazuje się w postaci elektronicznej i opatruje się kwalifikowanym podpisem elektronicznym, podpisem zaufanym lub podpisem osobistym.  </w:t>
      </w:r>
    </w:p>
    <w:p w14:paraId="2D44A4BF" w14:textId="77777777" w:rsidR="00787E8D" w:rsidRPr="00784755" w:rsidRDefault="008B1AC5">
      <w:pPr>
        <w:spacing w:after="25" w:line="259" w:lineRule="auto"/>
        <w:ind w:left="0" w:right="0" w:firstLine="0"/>
        <w:jc w:val="left"/>
        <w:rPr>
          <w:szCs w:val="24"/>
        </w:rPr>
      </w:pPr>
      <w:r w:rsidRPr="00784755">
        <w:rPr>
          <w:szCs w:val="24"/>
        </w:rPr>
        <w:t xml:space="preserve">  </w:t>
      </w:r>
    </w:p>
    <w:p w14:paraId="3D70F001" w14:textId="77777777" w:rsidR="00787E8D" w:rsidRPr="00784755" w:rsidRDefault="008B1AC5" w:rsidP="00EA3FFF">
      <w:pPr>
        <w:numPr>
          <w:ilvl w:val="0"/>
          <w:numId w:val="5"/>
        </w:numPr>
        <w:ind w:right="138" w:hanging="425"/>
        <w:rPr>
          <w:szCs w:val="24"/>
        </w:rPr>
      </w:pPr>
      <w:r w:rsidRPr="00784755">
        <w:rPr>
          <w:szCs w:val="24"/>
          <w:u w:val="single" w:color="000000"/>
        </w:rPr>
        <w:t>W przypadku gdy podmiotowe środki dowodowe</w:t>
      </w:r>
      <w:r w:rsidRPr="00784755">
        <w:rPr>
          <w:szCs w:val="24"/>
        </w:rPr>
        <w:t xml:space="preserve">, w tym oświadczenie, o którym mowa w art. 117 ust. 4 Pzp, oraz zobowiązanie podmiotu udostępniającego zasoby, przedmiotowe środki dowodowe, </w:t>
      </w:r>
      <w:r w:rsidRPr="00784755">
        <w:rPr>
          <w:b/>
          <w:szCs w:val="24"/>
        </w:rPr>
        <w:t>niewystawione przez upoważnione podmioty</w:t>
      </w:r>
      <w:r w:rsidRPr="00784755">
        <w:rPr>
          <w:szCs w:val="24"/>
        </w:rPr>
        <w:t xml:space="preserve"> lub pełnomocnictwo, zostały </w:t>
      </w:r>
      <w:r w:rsidRPr="00784755">
        <w:rPr>
          <w:b/>
          <w:szCs w:val="24"/>
        </w:rPr>
        <w:t>sporządzone jako dokument w postaci papierowej</w:t>
      </w:r>
      <w:r w:rsidRPr="00784755">
        <w:rPr>
          <w:szCs w:val="24"/>
        </w:rPr>
        <w:t xml:space="preserve"> i opatrzone własnoręcznym podpisem, </w:t>
      </w:r>
      <w:r w:rsidRPr="00784755">
        <w:rPr>
          <w:b/>
          <w:szCs w:val="24"/>
        </w:rPr>
        <w:t>przekazuje się cyfrowe odwzorowanie tego dokumentu</w:t>
      </w:r>
      <w:r w:rsidRPr="00784755">
        <w:rPr>
          <w:szCs w:val="24"/>
        </w:rPr>
        <w:t xml:space="preserve"> opatrzone kwalifikowanym podpisem elektronicznym, podpisem zaufanym lub podpisem osobistym, poświadczającym zgodność cyfrowego odwzorowania z dokumentem w postaci papierowej.  </w:t>
      </w:r>
    </w:p>
    <w:p w14:paraId="30B42E2E" w14:textId="77777777" w:rsidR="00787E8D" w:rsidRPr="00784755" w:rsidRDefault="008B1AC5">
      <w:pPr>
        <w:spacing w:after="25" w:line="259" w:lineRule="auto"/>
        <w:ind w:left="991" w:right="0" w:firstLine="0"/>
        <w:jc w:val="left"/>
        <w:rPr>
          <w:szCs w:val="24"/>
        </w:rPr>
      </w:pPr>
      <w:r w:rsidRPr="00784755">
        <w:rPr>
          <w:szCs w:val="24"/>
        </w:rPr>
        <w:t xml:space="preserve">  </w:t>
      </w:r>
    </w:p>
    <w:p w14:paraId="0B5C700F" w14:textId="34FF6613" w:rsidR="00787E8D" w:rsidRPr="00784755" w:rsidRDefault="008B1AC5" w:rsidP="00EA3FFF">
      <w:pPr>
        <w:numPr>
          <w:ilvl w:val="0"/>
          <w:numId w:val="5"/>
        </w:numPr>
        <w:spacing w:after="4" w:line="268" w:lineRule="auto"/>
        <w:ind w:right="138" w:hanging="425"/>
        <w:rPr>
          <w:szCs w:val="24"/>
        </w:rPr>
      </w:pPr>
      <w:r w:rsidRPr="00784755">
        <w:rPr>
          <w:szCs w:val="24"/>
          <w:u w:val="single" w:color="000000"/>
        </w:rPr>
        <w:t>Poświadczenia zgodności cyfrowego odwzorowania z dokumentem w postaci papierowej, o</w:t>
      </w:r>
      <w:r w:rsidRPr="00784755">
        <w:rPr>
          <w:szCs w:val="24"/>
        </w:rPr>
        <w:t xml:space="preserve"> </w:t>
      </w:r>
      <w:r w:rsidR="00617137">
        <w:rPr>
          <w:szCs w:val="24"/>
          <w:u w:val="single" w:color="000000"/>
        </w:rPr>
        <w:t>którym mowa w pkt. 13</w:t>
      </w:r>
      <w:r w:rsidRPr="00784755">
        <w:rPr>
          <w:szCs w:val="24"/>
          <w:u w:val="single" w:color="000000"/>
        </w:rPr>
        <w:t xml:space="preserve"> w Części IV SWZ, dokonuje w przypadku</w:t>
      </w:r>
      <w:r w:rsidRPr="00784755">
        <w:rPr>
          <w:szCs w:val="24"/>
        </w:rPr>
        <w:t xml:space="preserve">:  </w:t>
      </w:r>
    </w:p>
    <w:p w14:paraId="74439EA7" w14:textId="77777777" w:rsidR="00787E8D" w:rsidRPr="00784755" w:rsidRDefault="008B1AC5">
      <w:pPr>
        <w:spacing w:after="24" w:line="259" w:lineRule="auto"/>
        <w:ind w:left="991" w:right="0" w:firstLine="0"/>
        <w:jc w:val="left"/>
        <w:rPr>
          <w:szCs w:val="24"/>
        </w:rPr>
      </w:pPr>
      <w:r w:rsidRPr="00784755">
        <w:rPr>
          <w:szCs w:val="24"/>
        </w:rPr>
        <w:t xml:space="preserve">  </w:t>
      </w:r>
    </w:p>
    <w:p w14:paraId="612A5724" w14:textId="77777777" w:rsidR="00787E8D" w:rsidRPr="00784755" w:rsidRDefault="008B1AC5" w:rsidP="00EA3FFF">
      <w:pPr>
        <w:numPr>
          <w:ilvl w:val="1"/>
          <w:numId w:val="7"/>
        </w:numPr>
        <w:ind w:right="139" w:hanging="283"/>
        <w:rPr>
          <w:szCs w:val="24"/>
        </w:rPr>
      </w:pPr>
      <w:r w:rsidRPr="00784755">
        <w:rPr>
          <w:szCs w:val="24"/>
        </w:rPr>
        <w:t xml:space="preserve">podmiotowych środków dowodowych - odpowiednio wykonawca, wykonawca wspólnie ubiegający się o udzielenie zamówienia, podmiot udostępniający zasoby lub </w:t>
      </w:r>
      <w:r w:rsidRPr="00784755">
        <w:rPr>
          <w:szCs w:val="24"/>
        </w:rPr>
        <w:lastRenderedPageBreak/>
        <w:t xml:space="preserve">podwykonawca, w zakresie podmiotowych środków dowodowych, które każdego z nich dotyczą, </w:t>
      </w:r>
    </w:p>
    <w:p w14:paraId="305DDE44" w14:textId="77777777" w:rsidR="00787E8D" w:rsidRPr="00784755" w:rsidRDefault="008B1AC5">
      <w:pPr>
        <w:spacing w:after="25" w:line="259" w:lineRule="auto"/>
        <w:ind w:left="708" w:right="0" w:firstLine="0"/>
        <w:jc w:val="left"/>
        <w:rPr>
          <w:szCs w:val="24"/>
        </w:rPr>
      </w:pPr>
      <w:r w:rsidRPr="00784755">
        <w:rPr>
          <w:szCs w:val="24"/>
        </w:rPr>
        <w:t xml:space="preserve"> </w:t>
      </w:r>
    </w:p>
    <w:p w14:paraId="1C24968B" w14:textId="77777777" w:rsidR="00787E8D" w:rsidRPr="00784755" w:rsidRDefault="008B1AC5" w:rsidP="00EA3FFF">
      <w:pPr>
        <w:numPr>
          <w:ilvl w:val="1"/>
          <w:numId w:val="7"/>
        </w:numPr>
        <w:ind w:right="139" w:hanging="283"/>
        <w:rPr>
          <w:szCs w:val="24"/>
        </w:rPr>
      </w:pPr>
      <w:r w:rsidRPr="00784755">
        <w:rPr>
          <w:szCs w:val="24"/>
        </w:rPr>
        <w:t xml:space="preserve">przedmiotowego środka dowodowego, oświadczenia, o którym mowa w art. 117 ust. 4 Pzp, lub zobowiązania podmiotu udostępniającego zasoby – odpowiednio wykonawca lub wykonawca wspólnie ubiegający się o udzielenie zamówienia, </w:t>
      </w:r>
    </w:p>
    <w:p w14:paraId="42B0230B" w14:textId="77777777" w:rsidR="00787E8D" w:rsidRPr="00784755" w:rsidRDefault="008B1AC5">
      <w:pPr>
        <w:spacing w:after="0" w:line="259" w:lineRule="auto"/>
        <w:ind w:left="708" w:right="0" w:firstLine="0"/>
        <w:jc w:val="left"/>
        <w:rPr>
          <w:szCs w:val="24"/>
        </w:rPr>
      </w:pPr>
      <w:r w:rsidRPr="00784755">
        <w:rPr>
          <w:szCs w:val="24"/>
        </w:rPr>
        <w:t xml:space="preserve"> </w:t>
      </w:r>
    </w:p>
    <w:p w14:paraId="7A3D40F2" w14:textId="77777777" w:rsidR="00787E8D" w:rsidRPr="00784755" w:rsidRDefault="008B1AC5" w:rsidP="00EA3FFF">
      <w:pPr>
        <w:numPr>
          <w:ilvl w:val="1"/>
          <w:numId w:val="7"/>
        </w:numPr>
        <w:ind w:right="139" w:hanging="283"/>
        <w:rPr>
          <w:szCs w:val="24"/>
        </w:rPr>
      </w:pPr>
      <w:r w:rsidRPr="00784755">
        <w:rPr>
          <w:szCs w:val="24"/>
        </w:rPr>
        <w:t xml:space="preserve">pełnomocnictwa – mocodawca.  </w:t>
      </w:r>
    </w:p>
    <w:p w14:paraId="1AF18FF5" w14:textId="77777777" w:rsidR="00787E8D" w:rsidRPr="00784755" w:rsidRDefault="008B1AC5">
      <w:pPr>
        <w:spacing w:after="25" w:line="259" w:lineRule="auto"/>
        <w:ind w:left="1363" w:right="0" w:firstLine="0"/>
        <w:jc w:val="left"/>
        <w:rPr>
          <w:szCs w:val="24"/>
        </w:rPr>
      </w:pPr>
      <w:r w:rsidRPr="00784755">
        <w:rPr>
          <w:szCs w:val="24"/>
        </w:rPr>
        <w:t xml:space="preserve">  </w:t>
      </w:r>
    </w:p>
    <w:p w14:paraId="402C7036" w14:textId="09EA2184" w:rsidR="00787E8D" w:rsidRPr="00784755" w:rsidRDefault="008B1AC5" w:rsidP="00EA3FFF">
      <w:pPr>
        <w:numPr>
          <w:ilvl w:val="0"/>
          <w:numId w:val="5"/>
        </w:numPr>
        <w:spacing w:after="4" w:line="268" w:lineRule="auto"/>
        <w:ind w:right="138" w:hanging="425"/>
        <w:rPr>
          <w:szCs w:val="24"/>
        </w:rPr>
      </w:pPr>
      <w:r w:rsidRPr="00784755">
        <w:rPr>
          <w:szCs w:val="24"/>
          <w:u w:val="single" w:color="000000"/>
        </w:rPr>
        <w:t>Poświadczenia zgodności cyfrowego odwzorowania z dokumentem w postaci papierowej, o</w:t>
      </w:r>
      <w:r w:rsidRPr="00784755">
        <w:rPr>
          <w:szCs w:val="24"/>
        </w:rPr>
        <w:t xml:space="preserve"> </w:t>
      </w:r>
      <w:r w:rsidR="00617137">
        <w:rPr>
          <w:szCs w:val="24"/>
          <w:u w:val="single" w:color="000000"/>
        </w:rPr>
        <w:t>którym mowa w pkt. 13</w:t>
      </w:r>
      <w:r w:rsidRPr="00784755">
        <w:rPr>
          <w:szCs w:val="24"/>
          <w:u w:val="single" w:color="000000"/>
        </w:rPr>
        <w:t xml:space="preserve"> w Części IV SWZ, może dokonać również notariusz</w:t>
      </w:r>
      <w:r w:rsidRPr="00784755">
        <w:rPr>
          <w:szCs w:val="24"/>
        </w:rPr>
        <w:t xml:space="preserve">. Do dokumentów poświadczonych przez notariusza stosuje się przepisy ustawy Prawo o notariacie (Dz. U. z 2020 r. poz. 1192). </w:t>
      </w:r>
    </w:p>
    <w:p w14:paraId="03D9A907" w14:textId="77777777" w:rsidR="00787E8D" w:rsidRPr="00784755" w:rsidRDefault="008B1AC5">
      <w:pPr>
        <w:spacing w:after="25" w:line="259" w:lineRule="auto"/>
        <w:ind w:left="0" w:right="0" w:firstLine="0"/>
        <w:jc w:val="left"/>
        <w:rPr>
          <w:szCs w:val="24"/>
        </w:rPr>
      </w:pPr>
      <w:r w:rsidRPr="00784755">
        <w:rPr>
          <w:szCs w:val="24"/>
        </w:rPr>
        <w:t xml:space="preserve">  </w:t>
      </w:r>
    </w:p>
    <w:p w14:paraId="50362A1D" w14:textId="77777777" w:rsidR="00787E8D" w:rsidRPr="00784755" w:rsidRDefault="008B1AC5" w:rsidP="00EA3FFF">
      <w:pPr>
        <w:numPr>
          <w:ilvl w:val="0"/>
          <w:numId w:val="5"/>
        </w:numPr>
        <w:spacing w:after="4" w:line="268" w:lineRule="auto"/>
        <w:ind w:right="138" w:hanging="425"/>
        <w:rPr>
          <w:szCs w:val="24"/>
        </w:rPr>
      </w:pPr>
      <w:r w:rsidRPr="00784755">
        <w:rPr>
          <w:szCs w:val="24"/>
          <w:u w:val="single" w:color="000000"/>
        </w:rPr>
        <w:t>Podmiotowe środki dowodowe, przedmiotowe środki dowodowe oraz inne dokumenty lub</w:t>
      </w:r>
      <w:r w:rsidRPr="00784755">
        <w:rPr>
          <w:szCs w:val="24"/>
        </w:rPr>
        <w:t xml:space="preserve"> </w:t>
      </w:r>
      <w:r w:rsidRPr="00784755">
        <w:rPr>
          <w:szCs w:val="24"/>
          <w:u w:val="single" w:color="000000"/>
        </w:rPr>
        <w:t>oświadczenia, sporządzone w języku obcym przekazuje się wraz  z tłumaczeniem na język</w:t>
      </w:r>
      <w:r w:rsidRPr="00784755">
        <w:rPr>
          <w:szCs w:val="24"/>
        </w:rPr>
        <w:t xml:space="preserve"> </w:t>
      </w:r>
      <w:r w:rsidRPr="00784755">
        <w:rPr>
          <w:szCs w:val="24"/>
          <w:u w:val="single" w:color="000000"/>
        </w:rPr>
        <w:t>polski</w:t>
      </w:r>
      <w:r w:rsidRPr="00784755">
        <w:rPr>
          <w:szCs w:val="24"/>
        </w:rPr>
        <w:t xml:space="preserve">.  </w:t>
      </w:r>
    </w:p>
    <w:p w14:paraId="48FA79B2" w14:textId="77777777" w:rsidR="00787E8D" w:rsidRPr="00784755" w:rsidRDefault="008B1AC5">
      <w:pPr>
        <w:spacing w:after="11" w:line="259" w:lineRule="auto"/>
        <w:ind w:left="991" w:right="0" w:firstLine="0"/>
        <w:jc w:val="left"/>
        <w:rPr>
          <w:szCs w:val="24"/>
        </w:rPr>
      </w:pPr>
      <w:r w:rsidRPr="00784755">
        <w:rPr>
          <w:szCs w:val="24"/>
        </w:rPr>
        <w:t xml:space="preserve">  </w:t>
      </w:r>
    </w:p>
    <w:p w14:paraId="4C1B6F5D" w14:textId="15041BBD" w:rsidR="00787E8D" w:rsidRPr="00784755" w:rsidRDefault="008B1AC5" w:rsidP="00EA3FFF">
      <w:pPr>
        <w:numPr>
          <w:ilvl w:val="0"/>
          <w:numId w:val="5"/>
        </w:numPr>
        <w:spacing w:after="4" w:line="268" w:lineRule="auto"/>
        <w:ind w:right="138" w:hanging="425"/>
        <w:rPr>
          <w:szCs w:val="24"/>
        </w:rPr>
      </w:pPr>
      <w:r w:rsidRPr="00784755">
        <w:rPr>
          <w:szCs w:val="24"/>
          <w:u w:val="single" w:color="000000"/>
        </w:rPr>
        <w:t>Do przeliczenia na PLN wartości wskazanej w podmiotowych środkach dowodowych</w:t>
      </w:r>
      <w:r w:rsidRPr="00784755">
        <w:rPr>
          <w:szCs w:val="24"/>
        </w:rPr>
        <w:t xml:space="preserve"> </w:t>
      </w:r>
      <w:r w:rsidRPr="00784755">
        <w:rPr>
          <w:szCs w:val="24"/>
          <w:u w:val="single" w:color="000000"/>
        </w:rPr>
        <w:t>złożonych na potwierdzenie spełnienia warunków udziału w przedmiotowym postępowaniu,</w:t>
      </w:r>
      <w:r w:rsidRPr="00784755">
        <w:rPr>
          <w:szCs w:val="24"/>
        </w:rPr>
        <w:t xml:space="preserve"> </w:t>
      </w:r>
      <w:r w:rsidRPr="00784755">
        <w:rPr>
          <w:szCs w:val="24"/>
          <w:u w:val="single" w:color="000000"/>
        </w:rPr>
        <w:t>wyrażonej w walutach innych niż PLN, Zamawiający przyjmie średni kurs publikowany</w:t>
      </w:r>
      <w:r w:rsidRPr="00784755">
        <w:rPr>
          <w:szCs w:val="24"/>
        </w:rPr>
        <w:t xml:space="preserve"> </w:t>
      </w:r>
      <w:r w:rsidRPr="00784755">
        <w:rPr>
          <w:szCs w:val="24"/>
          <w:u w:val="single" w:color="000000"/>
        </w:rPr>
        <w:t>przez Narodowy Bank Polski, tabela A, z dnia opublikowania ogłoszenia o zamówieniu w</w:t>
      </w:r>
      <w:r w:rsidRPr="00784755">
        <w:rPr>
          <w:szCs w:val="24"/>
        </w:rPr>
        <w:t xml:space="preserve"> </w:t>
      </w:r>
    </w:p>
    <w:p w14:paraId="538C2A7C" w14:textId="690C396E" w:rsidR="00787E8D" w:rsidRPr="00784755" w:rsidRDefault="008B1AC5">
      <w:pPr>
        <w:spacing w:after="29"/>
        <w:ind w:left="422" w:right="139" w:firstLine="0"/>
        <w:rPr>
          <w:szCs w:val="24"/>
        </w:rPr>
      </w:pPr>
      <w:r w:rsidRPr="00784755">
        <w:rPr>
          <w:szCs w:val="24"/>
          <w:u w:val="single" w:color="000000"/>
        </w:rPr>
        <w:t>Biuletynie Zamówień Publicznych</w:t>
      </w:r>
      <w:r w:rsidRPr="00784755">
        <w:rPr>
          <w:szCs w:val="24"/>
        </w:rPr>
        <w:t xml:space="preserve">. Jeżeli w tym dniu kursu nie ogłoszono, do w/w przeliczenia zastosowany będzie ostatni ogłoszony kurs przed tym dniem.  </w:t>
      </w:r>
    </w:p>
    <w:p w14:paraId="4346BFDF" w14:textId="77777777" w:rsidR="00787E8D" w:rsidRPr="00784755" w:rsidRDefault="008B1AC5">
      <w:pPr>
        <w:spacing w:after="10" w:line="259" w:lineRule="auto"/>
        <w:ind w:left="991" w:right="0" w:firstLine="0"/>
        <w:jc w:val="left"/>
        <w:rPr>
          <w:szCs w:val="24"/>
        </w:rPr>
      </w:pPr>
      <w:r w:rsidRPr="00784755">
        <w:rPr>
          <w:b/>
          <w:szCs w:val="24"/>
        </w:rPr>
        <w:t xml:space="preserve"> </w:t>
      </w:r>
      <w:r w:rsidRPr="00784755">
        <w:rPr>
          <w:szCs w:val="24"/>
        </w:rPr>
        <w:t xml:space="preserve"> </w:t>
      </w:r>
    </w:p>
    <w:p w14:paraId="0C3BAC46" w14:textId="77777777" w:rsidR="00787E8D" w:rsidRPr="00784755" w:rsidRDefault="008B1AC5" w:rsidP="00EA3FFF">
      <w:pPr>
        <w:numPr>
          <w:ilvl w:val="0"/>
          <w:numId w:val="5"/>
        </w:numPr>
        <w:spacing w:line="271" w:lineRule="auto"/>
        <w:ind w:right="138" w:hanging="425"/>
        <w:rPr>
          <w:szCs w:val="24"/>
        </w:rPr>
      </w:pPr>
      <w:r w:rsidRPr="00784755">
        <w:rPr>
          <w:b/>
          <w:szCs w:val="24"/>
        </w:rPr>
        <w:t xml:space="preserve">Informacja zamawiającego (administratora) o przetwarzaniu danych osobowych (Wykonawcy) </w:t>
      </w:r>
      <w:r w:rsidRPr="00784755">
        <w:rPr>
          <w:szCs w:val="24"/>
        </w:rPr>
        <w:t xml:space="preserve">- Klauzula informacyjna z art. 13 Rozporządzenia Ogólnego o Ochronie </w:t>
      </w:r>
    </w:p>
    <w:p w14:paraId="684CC03C" w14:textId="59A8CEEA" w:rsidR="00787E8D" w:rsidRPr="00784755" w:rsidRDefault="008B1AC5">
      <w:pPr>
        <w:ind w:left="422" w:right="139" w:firstLine="0"/>
        <w:rPr>
          <w:szCs w:val="24"/>
        </w:rPr>
      </w:pPr>
      <w:r w:rsidRPr="00784755">
        <w:rPr>
          <w:szCs w:val="24"/>
        </w:rPr>
        <w:t>Danych Osobowych (</w:t>
      </w:r>
      <w:r w:rsidRPr="00784755">
        <w:rPr>
          <w:b/>
          <w:szCs w:val="24"/>
        </w:rPr>
        <w:t>RODO</w:t>
      </w:r>
      <w:r w:rsidRPr="00784755">
        <w:rPr>
          <w:szCs w:val="24"/>
        </w:rPr>
        <w:t xml:space="preserve">) związana z postępowaniem o udzielenie zamówienia publicznego.  </w:t>
      </w:r>
    </w:p>
    <w:p w14:paraId="6377B096" w14:textId="77777777" w:rsidR="00787E8D" w:rsidRPr="00784755" w:rsidRDefault="008B1AC5">
      <w:pPr>
        <w:spacing w:after="7" w:line="259" w:lineRule="auto"/>
        <w:ind w:left="710" w:right="0" w:firstLine="0"/>
        <w:jc w:val="left"/>
        <w:rPr>
          <w:szCs w:val="24"/>
        </w:rPr>
      </w:pPr>
      <w:r w:rsidRPr="00784755">
        <w:rPr>
          <w:szCs w:val="24"/>
        </w:rPr>
        <w:t xml:space="preserve"> </w:t>
      </w:r>
    </w:p>
    <w:p w14:paraId="01BE4ED3" w14:textId="3C16DC1F" w:rsidR="00787E8D" w:rsidRPr="00784755" w:rsidRDefault="008B1AC5">
      <w:pPr>
        <w:ind w:left="422" w:right="139" w:firstLine="0"/>
        <w:rPr>
          <w:szCs w:val="24"/>
        </w:rPr>
      </w:pPr>
      <w:r w:rsidRPr="00784755">
        <w:rPr>
          <w:szCs w:val="24"/>
        </w:rPr>
        <w:t xml:space="preserve">Zamawiający zgodnie z art. 13 ust. 1 i 2 rozporządzenia Parlamentu Europejskiego i Rady </w:t>
      </w:r>
    </w:p>
    <w:p w14:paraId="7CE2B071" w14:textId="5407676E" w:rsidR="00787E8D" w:rsidRPr="00784755" w:rsidRDefault="008B1AC5">
      <w:pPr>
        <w:ind w:left="422" w:right="139" w:firstLine="0"/>
        <w:rPr>
          <w:szCs w:val="24"/>
        </w:rPr>
      </w:pPr>
      <w:r w:rsidRPr="00784755">
        <w:rPr>
          <w:szCs w:val="24"/>
        </w:rPr>
        <w:t xml:space="preserve">(UE) 2016/679 z dnia 27 kwietnia 2016 r. w sprawie ochrony osób fizycznych w związku z przetwarzaniem danych osobowych i w sprawie swobodnego przepływu takich danych oraz uchylenia dyrektywy 95/46/WE (ogólne rozporządzenie o ochronie danych) (Dz. Urz. UE L 119 z 04.05.2016, str. 1), dalej „RODO”, informuje, że:   </w:t>
      </w:r>
    </w:p>
    <w:p w14:paraId="1F97DD4F" w14:textId="77777777" w:rsidR="00787E8D" w:rsidRPr="00784755" w:rsidRDefault="008B1AC5">
      <w:pPr>
        <w:spacing w:after="28" w:line="259" w:lineRule="auto"/>
        <w:ind w:left="425" w:right="0" w:firstLine="0"/>
        <w:jc w:val="left"/>
        <w:rPr>
          <w:szCs w:val="24"/>
        </w:rPr>
      </w:pPr>
      <w:r w:rsidRPr="00784755">
        <w:rPr>
          <w:szCs w:val="24"/>
        </w:rPr>
        <w:t xml:space="preserve"> </w:t>
      </w:r>
    </w:p>
    <w:p w14:paraId="2011ECA7" w14:textId="73E11C2E" w:rsidR="00D76470" w:rsidRPr="00CA16C2" w:rsidRDefault="008B1AC5" w:rsidP="00EA3FFF">
      <w:pPr>
        <w:numPr>
          <w:ilvl w:val="1"/>
          <w:numId w:val="6"/>
        </w:numPr>
        <w:ind w:right="139" w:hanging="144"/>
        <w:rPr>
          <w:color w:val="auto"/>
          <w:szCs w:val="24"/>
        </w:rPr>
      </w:pPr>
      <w:r w:rsidRPr="00CA16C2">
        <w:rPr>
          <w:color w:val="auto"/>
          <w:szCs w:val="24"/>
        </w:rPr>
        <w:t xml:space="preserve">administratorem Pani/Pana (Wykonawcy) danych osobowych jest: </w:t>
      </w:r>
      <w:r w:rsidR="00CA16C2" w:rsidRPr="00CA16C2">
        <w:rPr>
          <w:color w:val="auto"/>
          <w:szCs w:val="24"/>
        </w:rPr>
        <w:t>Gmina</w:t>
      </w:r>
      <w:r w:rsidR="005B12CD">
        <w:rPr>
          <w:color w:val="auto"/>
          <w:szCs w:val="24"/>
        </w:rPr>
        <w:t xml:space="preserve"> Daszyna</w:t>
      </w:r>
    </w:p>
    <w:p w14:paraId="0677606D" w14:textId="18A591A6" w:rsidR="005B12CD" w:rsidRPr="005B12CD" w:rsidRDefault="005B12CD" w:rsidP="005B12CD">
      <w:pPr>
        <w:spacing w:after="0" w:line="240" w:lineRule="auto"/>
        <w:ind w:left="0" w:right="0" w:firstLine="422"/>
        <w:jc w:val="left"/>
        <w:rPr>
          <w:color w:val="auto"/>
          <w:szCs w:val="24"/>
        </w:rPr>
      </w:pPr>
      <w:r>
        <w:rPr>
          <w:color w:val="auto"/>
          <w:szCs w:val="24"/>
        </w:rPr>
        <w:t>Daszyna 34a</w:t>
      </w:r>
      <w:r w:rsidR="00D76470" w:rsidRPr="00CA16C2">
        <w:rPr>
          <w:color w:val="auto"/>
          <w:szCs w:val="24"/>
        </w:rPr>
        <w:t xml:space="preserve">, </w:t>
      </w:r>
      <w:r w:rsidR="00CA16C2" w:rsidRPr="00CA16C2">
        <w:rPr>
          <w:color w:val="auto"/>
          <w:szCs w:val="24"/>
        </w:rPr>
        <w:t>99-1</w:t>
      </w:r>
      <w:r>
        <w:rPr>
          <w:color w:val="auto"/>
          <w:szCs w:val="24"/>
        </w:rPr>
        <w:t>07</w:t>
      </w:r>
      <w:r w:rsidR="00CA16C2" w:rsidRPr="00CA16C2">
        <w:rPr>
          <w:color w:val="auto"/>
          <w:szCs w:val="24"/>
        </w:rPr>
        <w:t xml:space="preserve"> </w:t>
      </w:r>
      <w:r>
        <w:rPr>
          <w:color w:val="auto"/>
          <w:szCs w:val="24"/>
        </w:rPr>
        <w:t xml:space="preserve">Daszyna, </w:t>
      </w:r>
      <w:r w:rsidR="00D76470" w:rsidRPr="00CA16C2">
        <w:rPr>
          <w:color w:val="auto"/>
          <w:szCs w:val="24"/>
        </w:rPr>
        <w:t xml:space="preserve">tel. </w:t>
      </w:r>
      <w:r w:rsidR="00CA16C2" w:rsidRPr="00CA16C2">
        <w:rPr>
          <w:color w:val="auto"/>
          <w:szCs w:val="24"/>
        </w:rPr>
        <w:t>24 </w:t>
      </w:r>
      <w:r>
        <w:rPr>
          <w:color w:val="auto"/>
          <w:szCs w:val="24"/>
        </w:rPr>
        <w:t>357</w:t>
      </w:r>
      <w:r w:rsidR="00CA16C2" w:rsidRPr="00CA16C2">
        <w:rPr>
          <w:color w:val="auto"/>
          <w:szCs w:val="24"/>
        </w:rPr>
        <w:t>-</w:t>
      </w:r>
      <w:r>
        <w:rPr>
          <w:color w:val="auto"/>
          <w:szCs w:val="24"/>
        </w:rPr>
        <w:t>10</w:t>
      </w:r>
      <w:r w:rsidR="00CA16C2" w:rsidRPr="00CA16C2">
        <w:rPr>
          <w:color w:val="auto"/>
          <w:szCs w:val="24"/>
        </w:rPr>
        <w:t>-</w:t>
      </w:r>
      <w:r>
        <w:rPr>
          <w:color w:val="auto"/>
          <w:szCs w:val="24"/>
        </w:rPr>
        <w:t xml:space="preserve">00, </w:t>
      </w:r>
      <w:r w:rsidR="008B1AC5" w:rsidRPr="00CA16C2">
        <w:rPr>
          <w:color w:val="auto"/>
          <w:szCs w:val="24"/>
        </w:rPr>
        <w:t xml:space="preserve">email: </w:t>
      </w:r>
      <w:r>
        <w:rPr>
          <w:color w:val="auto"/>
          <w:szCs w:val="24"/>
        </w:rPr>
        <w:t xml:space="preserve">sekretariat@gminadaszyna.pl, </w:t>
      </w:r>
    </w:p>
    <w:p w14:paraId="140A757B" w14:textId="4833B845" w:rsidR="0097216F" w:rsidRPr="00CA16C2" w:rsidRDefault="008B1AC5" w:rsidP="0097216F">
      <w:pPr>
        <w:spacing w:after="0" w:line="240" w:lineRule="auto"/>
        <w:ind w:left="422" w:right="0" w:firstLine="144"/>
        <w:jc w:val="left"/>
        <w:rPr>
          <w:color w:val="auto"/>
          <w:szCs w:val="24"/>
        </w:rPr>
      </w:pPr>
      <w:r w:rsidRPr="0097216F">
        <w:rPr>
          <w:rFonts w:eastAsia="Arial"/>
          <w:color w:val="auto"/>
          <w:szCs w:val="24"/>
        </w:rPr>
        <w:t xml:space="preserve">• </w:t>
      </w:r>
      <w:r w:rsidRPr="0097216F">
        <w:rPr>
          <w:color w:val="auto"/>
          <w:szCs w:val="24"/>
        </w:rPr>
        <w:t xml:space="preserve">inspektorem ochrony danych osobowych w </w:t>
      </w:r>
      <w:r w:rsidR="00CA16C2" w:rsidRPr="0097216F">
        <w:rPr>
          <w:color w:val="auto"/>
          <w:szCs w:val="24"/>
        </w:rPr>
        <w:t xml:space="preserve">Gminie </w:t>
      </w:r>
      <w:r w:rsidR="005B12CD" w:rsidRPr="0097216F">
        <w:rPr>
          <w:color w:val="auto"/>
          <w:szCs w:val="24"/>
        </w:rPr>
        <w:t>Daszyna</w:t>
      </w:r>
      <w:r w:rsidR="00CA16C2" w:rsidRPr="0097216F">
        <w:rPr>
          <w:color w:val="auto"/>
          <w:szCs w:val="24"/>
        </w:rPr>
        <w:t xml:space="preserve"> </w:t>
      </w:r>
      <w:r w:rsidRPr="0097216F">
        <w:rPr>
          <w:color w:val="auto"/>
          <w:szCs w:val="24"/>
        </w:rPr>
        <w:t xml:space="preserve">jest </w:t>
      </w:r>
      <w:r w:rsidR="0097216F" w:rsidRPr="0097216F">
        <w:rPr>
          <w:color w:val="auto"/>
          <w:szCs w:val="24"/>
        </w:rPr>
        <w:t>Ewelina Witosławska,</w:t>
      </w:r>
      <w:r w:rsidR="0097216F" w:rsidRPr="007858CD">
        <w:rPr>
          <w:color w:val="auto"/>
          <w:szCs w:val="24"/>
        </w:rPr>
        <w:t xml:space="preserve"> e-mail:</w:t>
      </w:r>
      <w:r w:rsidR="0097216F" w:rsidRPr="007858CD">
        <w:rPr>
          <w:b/>
          <w:color w:val="auto"/>
          <w:szCs w:val="24"/>
          <w:u w:val="single" w:color="0563C1"/>
        </w:rPr>
        <w:t xml:space="preserve"> iod@gminadaszyna.pl</w:t>
      </w:r>
    </w:p>
    <w:p w14:paraId="11D33709" w14:textId="77777777" w:rsidR="00787E8D" w:rsidRPr="00784755" w:rsidRDefault="008B1AC5" w:rsidP="00EA3FFF">
      <w:pPr>
        <w:numPr>
          <w:ilvl w:val="1"/>
          <w:numId w:val="6"/>
        </w:numPr>
        <w:spacing w:line="271" w:lineRule="auto"/>
        <w:ind w:right="139" w:hanging="144"/>
        <w:rPr>
          <w:szCs w:val="24"/>
        </w:rPr>
      </w:pPr>
      <w:r w:rsidRPr="00784755">
        <w:rPr>
          <w:szCs w:val="24"/>
        </w:rPr>
        <w:t>Pani/Pana dane osobowe przetwarzane będą na podstawie art. 6 ust. 1 lit. c</w:t>
      </w:r>
      <w:r w:rsidRPr="00784755">
        <w:rPr>
          <w:i/>
          <w:szCs w:val="24"/>
        </w:rPr>
        <w:t xml:space="preserve"> </w:t>
      </w:r>
      <w:r w:rsidRPr="00784755">
        <w:rPr>
          <w:szCs w:val="24"/>
        </w:rPr>
        <w:t xml:space="preserve">RODO w celu </w:t>
      </w:r>
      <w:r w:rsidRPr="00784755">
        <w:rPr>
          <w:b/>
          <w:szCs w:val="24"/>
        </w:rPr>
        <w:t>związanym z przedmiotowym postępowaniem</w:t>
      </w:r>
      <w:r w:rsidRPr="00784755">
        <w:rPr>
          <w:szCs w:val="24"/>
        </w:rPr>
        <w:t xml:space="preserve"> </w:t>
      </w:r>
      <w:r w:rsidRPr="00784755">
        <w:rPr>
          <w:b/>
          <w:szCs w:val="24"/>
        </w:rPr>
        <w:t>o udzielenie zamówienia publicznego</w:t>
      </w:r>
      <w:r w:rsidRPr="00784755">
        <w:rPr>
          <w:szCs w:val="24"/>
        </w:rPr>
        <w:t xml:space="preserve">, </w:t>
      </w:r>
      <w:r w:rsidRPr="00784755">
        <w:rPr>
          <w:b/>
          <w:szCs w:val="24"/>
        </w:rPr>
        <w:t>prowadzonym w trybie podstawowym bez przeprowadzenia negocjacji</w:t>
      </w:r>
      <w:r w:rsidRPr="00784755">
        <w:rPr>
          <w:szCs w:val="24"/>
        </w:rPr>
        <w:t xml:space="preserve">, </w:t>
      </w:r>
    </w:p>
    <w:p w14:paraId="6EF3086B" w14:textId="77777777" w:rsidR="00787E8D" w:rsidRPr="00784755" w:rsidRDefault="008B1AC5" w:rsidP="00EA3FFF">
      <w:pPr>
        <w:numPr>
          <w:ilvl w:val="1"/>
          <w:numId w:val="6"/>
        </w:numPr>
        <w:spacing w:after="39"/>
        <w:ind w:right="139" w:hanging="144"/>
        <w:rPr>
          <w:szCs w:val="24"/>
        </w:rPr>
      </w:pPr>
      <w:r w:rsidRPr="00784755">
        <w:rPr>
          <w:szCs w:val="24"/>
        </w:rPr>
        <w:t xml:space="preserve">odbiorcami Pani/Pana danych osobowych będą osoby lub podmioty, którym udostępniona zostanie dokumentacja postępowania w oparciu o art. 18 oraz art. 74 ustawy z dnia 11 </w:t>
      </w:r>
      <w:r w:rsidRPr="00784755">
        <w:rPr>
          <w:szCs w:val="24"/>
        </w:rPr>
        <w:lastRenderedPageBreak/>
        <w:t>września 2019 r. – Prawo zamówień publicznych (Dz. U. z 2021 r. poz. 1129), dalej „</w:t>
      </w:r>
      <w:r w:rsidRPr="00784755">
        <w:rPr>
          <w:i/>
          <w:szCs w:val="24"/>
        </w:rPr>
        <w:t>ustawa Pzp</w:t>
      </w:r>
      <w:r w:rsidRPr="00784755">
        <w:rPr>
          <w:szCs w:val="24"/>
        </w:rPr>
        <w:t xml:space="preserve">”, </w:t>
      </w:r>
    </w:p>
    <w:p w14:paraId="7C96DAE4" w14:textId="77777777" w:rsidR="00787E8D" w:rsidRPr="00784755" w:rsidRDefault="008B1AC5" w:rsidP="00EA3FFF">
      <w:pPr>
        <w:numPr>
          <w:ilvl w:val="1"/>
          <w:numId w:val="6"/>
        </w:numPr>
        <w:ind w:right="139" w:hanging="144"/>
        <w:rPr>
          <w:szCs w:val="24"/>
        </w:rPr>
      </w:pPr>
      <w:r w:rsidRPr="00784755">
        <w:rPr>
          <w:szCs w:val="24"/>
        </w:rPr>
        <w:t xml:space="preserve">Pani/Pana dane osobowe będą przechowywane, zgodnie z art. 78 ust. 1 i ust. 4 ustawy Pzp, przez okres 4 lat od dnia zakończenia postępowania o udzielenie zamówienia, a jeżeli okres obowiązywania umowy przekracza 4 lata, okres przechowywania obejmuje cały okres obowiązywania umowy,  </w:t>
      </w:r>
    </w:p>
    <w:p w14:paraId="42585DEE" w14:textId="77777777" w:rsidR="00787E8D" w:rsidRPr="00784755" w:rsidRDefault="008B1AC5" w:rsidP="00EA3FFF">
      <w:pPr>
        <w:numPr>
          <w:ilvl w:val="1"/>
          <w:numId w:val="6"/>
        </w:numPr>
        <w:spacing w:after="39"/>
        <w:ind w:right="139" w:hanging="144"/>
        <w:rPr>
          <w:szCs w:val="24"/>
        </w:rPr>
      </w:pPr>
      <w:r w:rsidRPr="00784755">
        <w:rPr>
          <w:szCs w:val="24"/>
        </w:rPr>
        <w:t xml:space="preserve">obowiązek podania przez Panią/Pana danych osobowych bezpośrednio Pani/Pana dotyczących jest wymogiem ustawowym określonym w przepisach ustawy Pzp, związanym z udziałem w postępowaniu o udzielenie zamówienia publicznego; konsekwencje niepodania określonych danych wynikają z ustawy Pzp, </w:t>
      </w:r>
    </w:p>
    <w:p w14:paraId="53184C1A" w14:textId="22D1492D" w:rsidR="00787E8D" w:rsidRPr="00784755" w:rsidRDefault="008B1AC5" w:rsidP="00EA3FFF">
      <w:pPr>
        <w:numPr>
          <w:ilvl w:val="1"/>
          <w:numId w:val="6"/>
        </w:numPr>
        <w:ind w:right="139" w:hanging="144"/>
        <w:rPr>
          <w:szCs w:val="24"/>
        </w:rPr>
      </w:pPr>
      <w:r w:rsidRPr="00784755">
        <w:rPr>
          <w:szCs w:val="24"/>
        </w:rPr>
        <w:t xml:space="preserve">w odniesieniu do Pani/Pana danych osobowych decyzje nie będą podejmowane w sposób zautomatyzowany, stosowanie do art. 22 RODO, </w:t>
      </w:r>
    </w:p>
    <w:p w14:paraId="662C56B6" w14:textId="77777777" w:rsidR="00787E8D" w:rsidRPr="00784755" w:rsidRDefault="008B1AC5" w:rsidP="00EA3FFF">
      <w:pPr>
        <w:numPr>
          <w:ilvl w:val="1"/>
          <w:numId w:val="6"/>
        </w:numPr>
        <w:spacing w:after="31"/>
        <w:ind w:right="139" w:hanging="144"/>
        <w:rPr>
          <w:szCs w:val="24"/>
        </w:rPr>
      </w:pPr>
      <w:r w:rsidRPr="00784755">
        <w:rPr>
          <w:szCs w:val="24"/>
        </w:rPr>
        <w:t xml:space="preserve">posiada Pani/Pan:  </w:t>
      </w:r>
    </w:p>
    <w:p w14:paraId="4E077914" w14:textId="51F0FBD8" w:rsidR="00787E8D" w:rsidRPr="00784755" w:rsidRDefault="008B1AC5">
      <w:pPr>
        <w:spacing w:after="32"/>
        <w:ind w:left="569" w:right="139" w:firstLine="0"/>
        <w:rPr>
          <w:szCs w:val="24"/>
        </w:rPr>
      </w:pPr>
      <w:r w:rsidRPr="00784755">
        <w:rPr>
          <w:szCs w:val="24"/>
        </w:rPr>
        <w:t xml:space="preserve">-na podstawie art. 15 RODO prawo dostępu do danych osobowych Pani/Pana dotyczących, -na podstawie art. 16 RODO prawo do sprostowania Pani/Pana danych osobowych </w:t>
      </w:r>
      <w:r w:rsidRPr="00784755">
        <w:rPr>
          <w:b/>
          <w:szCs w:val="24"/>
          <w:vertAlign w:val="superscript"/>
        </w:rPr>
        <w:t>*</w:t>
      </w:r>
      <w:r w:rsidRPr="00784755">
        <w:rPr>
          <w:szCs w:val="24"/>
        </w:rPr>
        <w:t xml:space="preserve">, -na podstawie art. 18 RODO prawo żądania od administratora ograniczenia przetwarzania danych osobowych z zastrzeżeniem przypadków, o których mowa w art. 18 ust. 2 RODO **, </w:t>
      </w:r>
    </w:p>
    <w:p w14:paraId="0FBCE2DD" w14:textId="77777777" w:rsidR="00787E8D" w:rsidRPr="00784755" w:rsidRDefault="008B1AC5">
      <w:pPr>
        <w:spacing w:after="39"/>
        <w:ind w:left="569" w:right="139" w:firstLine="0"/>
        <w:rPr>
          <w:szCs w:val="24"/>
        </w:rPr>
      </w:pPr>
      <w:r w:rsidRPr="00784755">
        <w:rPr>
          <w:szCs w:val="24"/>
        </w:rPr>
        <w:t xml:space="preserve">-prawo do wniesienia skargi do Prezesa Urzędu Ochrony Danych Osobowych, gdy uzna Pani/Pan, że przetwarzanie danych osobowych Pani/Pana dotyczących narusza przepisy RODO, </w:t>
      </w:r>
    </w:p>
    <w:p w14:paraId="5C57EFA8" w14:textId="77777777" w:rsidR="00787E8D" w:rsidRPr="00784755" w:rsidRDefault="008B1AC5" w:rsidP="00EA3FFF">
      <w:pPr>
        <w:numPr>
          <w:ilvl w:val="1"/>
          <w:numId w:val="6"/>
        </w:numPr>
        <w:spacing w:after="29"/>
        <w:ind w:right="139" w:hanging="144"/>
        <w:rPr>
          <w:szCs w:val="24"/>
        </w:rPr>
      </w:pPr>
      <w:r w:rsidRPr="00784755">
        <w:rPr>
          <w:szCs w:val="24"/>
        </w:rPr>
        <w:t xml:space="preserve">nie przysługuje Pani/Panu:  </w:t>
      </w:r>
    </w:p>
    <w:p w14:paraId="3491E2CA" w14:textId="77777777" w:rsidR="00787E8D" w:rsidRPr="00784755" w:rsidRDefault="008B1AC5">
      <w:pPr>
        <w:spacing w:after="31"/>
        <w:ind w:left="569" w:right="139" w:firstLine="0"/>
        <w:rPr>
          <w:szCs w:val="24"/>
        </w:rPr>
      </w:pPr>
      <w:r w:rsidRPr="00784755">
        <w:rPr>
          <w:szCs w:val="24"/>
        </w:rPr>
        <w:t xml:space="preserve">-w związku z art. 17 ust. 3 lit. b, d lub e RODO prawo do usunięcia danych osobowych;  </w:t>
      </w:r>
    </w:p>
    <w:p w14:paraId="5BB6224B" w14:textId="77777777" w:rsidR="00787E8D" w:rsidRPr="00784755" w:rsidRDefault="008B1AC5">
      <w:pPr>
        <w:ind w:left="569" w:right="139" w:firstLine="0"/>
        <w:rPr>
          <w:szCs w:val="24"/>
        </w:rPr>
      </w:pPr>
      <w:r w:rsidRPr="00784755">
        <w:rPr>
          <w:szCs w:val="24"/>
        </w:rPr>
        <w:t>-prawo do przenoszenia danych osobowych, o którym mowa w art. 20 RODO;</w:t>
      </w:r>
      <w:r w:rsidRPr="00784755">
        <w:rPr>
          <w:b/>
          <w:szCs w:val="24"/>
        </w:rPr>
        <w:t xml:space="preserve">  </w:t>
      </w:r>
    </w:p>
    <w:p w14:paraId="754E78F3" w14:textId="77777777" w:rsidR="00787E8D" w:rsidRPr="00784755" w:rsidRDefault="008B1AC5">
      <w:pPr>
        <w:spacing w:line="271" w:lineRule="auto"/>
        <w:ind w:left="579" w:right="138" w:hanging="10"/>
        <w:rPr>
          <w:szCs w:val="24"/>
        </w:rPr>
      </w:pPr>
      <w:r w:rsidRPr="00784755">
        <w:rPr>
          <w:b/>
          <w:szCs w:val="24"/>
        </w:rPr>
        <w:t>-na podstawie art. 21 RODO prawo sprzeciwu, wobec przetwarzania danych osobowych, gdyż podstawą prawną przetwarzania Pani/Pana danych osobowych jest art. 6 ust. 1 lit. c RODO</w:t>
      </w:r>
      <w:r w:rsidRPr="00784755">
        <w:rPr>
          <w:szCs w:val="24"/>
        </w:rPr>
        <w:t>.</w:t>
      </w:r>
      <w:r w:rsidRPr="00784755">
        <w:rPr>
          <w:b/>
          <w:szCs w:val="24"/>
        </w:rPr>
        <w:t xml:space="preserve">  </w:t>
      </w:r>
    </w:p>
    <w:p w14:paraId="5E82FD15" w14:textId="77777777" w:rsidR="00787E8D" w:rsidRPr="00784755" w:rsidRDefault="008B1AC5">
      <w:pPr>
        <w:spacing w:after="0" w:line="259" w:lineRule="auto"/>
        <w:ind w:left="569" w:right="0" w:firstLine="0"/>
        <w:jc w:val="left"/>
        <w:rPr>
          <w:szCs w:val="24"/>
        </w:rPr>
      </w:pPr>
      <w:r w:rsidRPr="00784755">
        <w:rPr>
          <w:szCs w:val="24"/>
        </w:rPr>
        <w:t xml:space="preserve"> </w:t>
      </w:r>
    </w:p>
    <w:p w14:paraId="623403BD" w14:textId="77777777" w:rsidR="00787E8D" w:rsidRPr="00784755" w:rsidRDefault="008B1AC5">
      <w:pPr>
        <w:spacing w:line="268" w:lineRule="auto"/>
        <w:ind w:left="420" w:right="131" w:hanging="10"/>
        <w:rPr>
          <w:szCs w:val="24"/>
        </w:rPr>
      </w:pPr>
      <w:r w:rsidRPr="00784755">
        <w:rPr>
          <w:i/>
          <w:szCs w:val="24"/>
        </w:rPr>
        <w:t xml:space="preserve">Informacja do pkt. 19 w IV Części SWZ </w:t>
      </w:r>
    </w:p>
    <w:p w14:paraId="00806632" w14:textId="77777777" w:rsidR="00787E8D" w:rsidRPr="00784755" w:rsidRDefault="008B1AC5">
      <w:pPr>
        <w:spacing w:after="12" w:line="259" w:lineRule="auto"/>
        <w:ind w:left="425" w:right="0" w:firstLine="0"/>
        <w:jc w:val="left"/>
        <w:rPr>
          <w:szCs w:val="24"/>
        </w:rPr>
      </w:pPr>
      <w:r w:rsidRPr="00784755">
        <w:rPr>
          <w:i/>
          <w:szCs w:val="24"/>
        </w:rPr>
        <w:t xml:space="preserve"> </w:t>
      </w:r>
    </w:p>
    <w:p w14:paraId="58DD3B4B" w14:textId="77777777" w:rsidR="00787E8D" w:rsidRPr="00784755" w:rsidRDefault="008B1AC5">
      <w:pPr>
        <w:spacing w:after="28" w:line="268" w:lineRule="auto"/>
        <w:ind w:left="420" w:right="131" w:hanging="10"/>
        <w:rPr>
          <w:szCs w:val="24"/>
        </w:rPr>
      </w:pPr>
      <w:r w:rsidRPr="00784755">
        <w:rPr>
          <w:b/>
          <w:i/>
          <w:szCs w:val="24"/>
          <w:vertAlign w:val="superscript"/>
        </w:rPr>
        <w:t xml:space="preserve"> </w:t>
      </w:r>
      <w:r w:rsidRPr="00784755">
        <w:rPr>
          <w:b/>
          <w:i/>
          <w:szCs w:val="24"/>
        </w:rPr>
        <w:t>Wyjaśnienie:</w:t>
      </w:r>
      <w:r w:rsidRPr="00784755">
        <w:rPr>
          <w:i/>
          <w:szCs w:val="24"/>
        </w:rPr>
        <w:t xml:space="preserve"> skorzystanie z prawa do sprostowania nie może skutkować zmianą wyniku postępowania o udzielenie zamówienia publicznego ani zmianą postanowień umowy w zakresie niezgodnym z ustawą Pzp oraz nie może naruszać integralności protokołu oraz jego załączników.</w:t>
      </w:r>
      <w:r w:rsidRPr="00784755">
        <w:rPr>
          <w:b/>
          <w:i/>
          <w:szCs w:val="24"/>
          <w:vertAlign w:val="superscript"/>
        </w:rPr>
        <w:t xml:space="preserve">  </w:t>
      </w:r>
    </w:p>
    <w:p w14:paraId="3A388FC1" w14:textId="77777777" w:rsidR="00787E8D" w:rsidRPr="00784755" w:rsidRDefault="008B1AC5">
      <w:pPr>
        <w:spacing w:after="0" w:line="259" w:lineRule="auto"/>
        <w:ind w:left="425" w:right="0" w:firstLine="0"/>
        <w:jc w:val="left"/>
        <w:rPr>
          <w:szCs w:val="24"/>
        </w:rPr>
      </w:pPr>
      <w:r w:rsidRPr="00784755">
        <w:rPr>
          <w:b/>
          <w:i/>
          <w:szCs w:val="24"/>
        </w:rPr>
        <w:t xml:space="preserve"> </w:t>
      </w:r>
    </w:p>
    <w:p w14:paraId="26EFA672" w14:textId="77777777" w:rsidR="00787E8D" w:rsidRPr="00784755" w:rsidRDefault="008B1AC5">
      <w:pPr>
        <w:spacing w:line="268" w:lineRule="auto"/>
        <w:ind w:left="420" w:right="131" w:hanging="10"/>
        <w:rPr>
          <w:szCs w:val="24"/>
        </w:rPr>
      </w:pPr>
      <w:r w:rsidRPr="00784755">
        <w:rPr>
          <w:b/>
          <w:i/>
          <w:szCs w:val="24"/>
        </w:rPr>
        <w:t>Wyjaśnienie:</w:t>
      </w:r>
      <w:r w:rsidRPr="00784755">
        <w:rPr>
          <w:i/>
          <w:szCs w:val="24"/>
        </w:rPr>
        <w:t xml:space="preserve"> prawo do ograniczenia przetwarzania nie ma zastosowania w odniesieniu do przechowywania, w celu zapewnienia korzystania ze środków ochrony prawnej lub w celu ochrony praw innej osoby fizycznej lub prawnej, lub  z uwagi na ważne względy interesu publicznego Unii Europejskiej lub państwa członkowskiego. </w:t>
      </w:r>
    </w:p>
    <w:p w14:paraId="52D13A41" w14:textId="77777777" w:rsidR="00787E8D" w:rsidRPr="00784755" w:rsidRDefault="008B1AC5">
      <w:pPr>
        <w:spacing w:after="24" w:line="259" w:lineRule="auto"/>
        <w:ind w:left="59" w:right="0" w:firstLine="0"/>
        <w:jc w:val="center"/>
        <w:rPr>
          <w:szCs w:val="24"/>
        </w:rPr>
      </w:pPr>
      <w:r w:rsidRPr="00784755">
        <w:rPr>
          <w:b/>
          <w:szCs w:val="24"/>
        </w:rPr>
        <w:t xml:space="preserve"> </w:t>
      </w:r>
    </w:p>
    <w:p w14:paraId="3FB4BD75" w14:textId="77777777" w:rsidR="00787E8D" w:rsidRPr="00784755" w:rsidRDefault="008B1AC5">
      <w:pPr>
        <w:spacing w:after="0" w:line="271" w:lineRule="auto"/>
        <w:ind w:left="574" w:right="568" w:hanging="10"/>
        <w:jc w:val="center"/>
        <w:rPr>
          <w:szCs w:val="24"/>
        </w:rPr>
      </w:pPr>
      <w:r w:rsidRPr="00784755">
        <w:rPr>
          <w:b/>
          <w:szCs w:val="24"/>
        </w:rPr>
        <w:t xml:space="preserve">Część V </w:t>
      </w:r>
      <w:r w:rsidRPr="00784755">
        <w:rPr>
          <w:szCs w:val="24"/>
        </w:rPr>
        <w:t xml:space="preserve"> </w:t>
      </w:r>
    </w:p>
    <w:p w14:paraId="13D51649" w14:textId="77777777" w:rsidR="00787E8D" w:rsidRPr="00784755" w:rsidRDefault="008B1AC5">
      <w:pPr>
        <w:spacing w:after="0" w:line="271" w:lineRule="auto"/>
        <w:ind w:left="574" w:right="572" w:hanging="10"/>
        <w:jc w:val="center"/>
        <w:rPr>
          <w:szCs w:val="24"/>
        </w:rPr>
      </w:pPr>
      <w:r w:rsidRPr="00784755">
        <w:rPr>
          <w:b/>
          <w:szCs w:val="24"/>
        </w:rPr>
        <w:t xml:space="preserve"> Wykonawcy wspólnie występujący oraz spółka cywilna  </w:t>
      </w:r>
    </w:p>
    <w:p w14:paraId="70C4ADC2" w14:textId="77777777" w:rsidR="00787E8D" w:rsidRPr="00784755" w:rsidRDefault="008B1AC5">
      <w:pPr>
        <w:spacing w:after="0" w:line="259" w:lineRule="auto"/>
        <w:ind w:left="283" w:right="0" w:firstLine="0"/>
        <w:jc w:val="left"/>
        <w:rPr>
          <w:szCs w:val="24"/>
        </w:rPr>
      </w:pPr>
      <w:r w:rsidRPr="00784755">
        <w:rPr>
          <w:b/>
          <w:szCs w:val="24"/>
        </w:rPr>
        <w:t xml:space="preserve"> </w:t>
      </w:r>
    </w:p>
    <w:p w14:paraId="444AD101" w14:textId="77777777" w:rsidR="00787E8D" w:rsidRPr="00784755" w:rsidRDefault="008B1AC5">
      <w:pPr>
        <w:spacing w:after="25" w:line="259" w:lineRule="auto"/>
        <w:ind w:left="127" w:right="0" w:firstLine="0"/>
        <w:jc w:val="left"/>
        <w:rPr>
          <w:szCs w:val="24"/>
        </w:rPr>
      </w:pPr>
      <w:r w:rsidRPr="00784755">
        <w:rPr>
          <w:rFonts w:eastAsia="Calibri"/>
          <w:noProof/>
          <w:szCs w:val="24"/>
        </w:rPr>
        <mc:AlternateContent>
          <mc:Choice Requires="wpg">
            <w:drawing>
              <wp:inline distT="0" distB="0" distL="0" distR="0" wp14:anchorId="4EC733CA" wp14:editId="4B1AAEEA">
                <wp:extent cx="5819775" cy="6350"/>
                <wp:effectExtent l="0" t="0" r="0" b="0"/>
                <wp:docPr id="24419" name="Group 2441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819775" cy="6350"/>
                          <a:chOff x="0" y="0"/>
                          <a:chExt cx="5819775" cy="6350"/>
                        </a:xfrm>
                      </wpg:grpSpPr>
                      <wps:wsp>
                        <wps:cNvPr id="2862" name="Shape 2862"/>
                        <wps:cNvSpPr/>
                        <wps:spPr>
                          <a:xfrm>
                            <a:off x="0" y="0"/>
                            <a:ext cx="5819775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819775">
                                <a:moveTo>
                                  <a:pt x="0" y="0"/>
                                </a:moveTo>
                                <a:lnTo>
                                  <a:pt x="5819775" y="0"/>
                                </a:lnTo>
                              </a:path>
                            </a:pathLst>
                          </a:custGeom>
                          <a:ln w="6350" cap="flat">
                            <a:miter lim="127000"/>
                          </a:ln>
                        </wps:spPr>
                        <wps:style>
                          <a:lnRef idx="1">
                            <a:srgbClr val="4472C4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04EDBE23" id="Group 24419" o:spid="_x0000_s1026" style="width:458.25pt;height:.5pt;mso-position-horizontal-relative:char;mso-position-vertical-relative:line" coordsize="58197,6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">
                <v:shape id="Shape 2862" o:spid="_x0000_s1027" style="position:absolute;width:58197;height:0;visibility:visible;mso-wrap-style:square;v-text-anchor:top" coordsize="581977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ZOio8MA&#10;AADdAAAADwAAAGRycy9kb3ducmV2LnhtbESP32rCMBTG7we+QziCdzO1iJRqFBVkChvD6gMcmmNb&#10;bE5Kktn69mYw2OXH9+fHt9oMphUPcr6xrGA2TUAQl1Y3XCm4Xg7vGQgfkDW2lknBkzxs1qO3Feba&#10;9nymRxEqEUfY56igDqHLpfRlTQb91HbE0btZZzBE6SqpHfZx3LQyTZKFNNhwJNTY0b6m8l78mAhx&#10;8+z4OT+dqZ/d22r3XXx8DYVSk/GwXYIINIT/8F/7qBWk2SKF3zfxCcj1C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DZOio8MAAADdAAAADwAAAAAAAAAAAAAAAACYAgAAZHJzL2Rv&#10;d25yZXYueG1sUEsFBgAAAAAEAAQA9QAAAIgDAAAAAA==&#10;" path="m,l5819775,e" filled="f" strokecolor="#4472c4" strokeweight=".5pt">
                  <v:stroke miterlimit="83231f" joinstyle="miter"/>
                  <v:path arrowok="t" textboxrect="0,0,5819775,0"/>
                </v:shape>
                <w10:anchorlock/>
              </v:group>
            </w:pict>
          </mc:Fallback>
        </mc:AlternateContent>
      </w:r>
      <w:r w:rsidRPr="00784755">
        <w:rPr>
          <w:szCs w:val="24"/>
        </w:rPr>
        <w:t xml:space="preserve"> </w:t>
      </w:r>
    </w:p>
    <w:p w14:paraId="0540F200" w14:textId="24FA65A9" w:rsidR="00787E8D" w:rsidRPr="00784755" w:rsidRDefault="008B1AC5" w:rsidP="00EA3FFF">
      <w:pPr>
        <w:numPr>
          <w:ilvl w:val="0"/>
          <w:numId w:val="9"/>
        </w:numPr>
        <w:ind w:right="139" w:hanging="283"/>
        <w:rPr>
          <w:szCs w:val="24"/>
        </w:rPr>
      </w:pPr>
      <w:r w:rsidRPr="00784755">
        <w:rPr>
          <w:szCs w:val="24"/>
        </w:rPr>
        <w:lastRenderedPageBreak/>
        <w:t xml:space="preserve">Wykonawcy wspólnie ubiegający się o udzielenie zamówienia, ustanawiają pełnomocnika do reprezentowania ich w postępowaniu o udzielenie zamówienia albo do reprezentowania w postępowaniu i zawarcia umowy w sprawie zamówienia publicznego.   </w:t>
      </w:r>
    </w:p>
    <w:p w14:paraId="2790AD4A" w14:textId="77777777" w:rsidR="00787E8D" w:rsidRPr="00784755" w:rsidRDefault="008B1AC5">
      <w:pPr>
        <w:spacing w:after="25" w:line="259" w:lineRule="auto"/>
        <w:ind w:left="142" w:right="0" w:firstLine="0"/>
        <w:jc w:val="left"/>
        <w:rPr>
          <w:szCs w:val="24"/>
        </w:rPr>
      </w:pPr>
      <w:r w:rsidRPr="00784755">
        <w:rPr>
          <w:szCs w:val="24"/>
        </w:rPr>
        <w:t xml:space="preserve">  </w:t>
      </w:r>
    </w:p>
    <w:p w14:paraId="7454A7B4" w14:textId="77777777" w:rsidR="00787E8D" w:rsidRPr="00784755" w:rsidRDefault="008B1AC5" w:rsidP="00EA3FFF">
      <w:pPr>
        <w:numPr>
          <w:ilvl w:val="0"/>
          <w:numId w:val="9"/>
        </w:numPr>
        <w:ind w:right="139" w:hanging="283"/>
        <w:rPr>
          <w:szCs w:val="24"/>
        </w:rPr>
      </w:pPr>
      <w:r w:rsidRPr="00784755">
        <w:rPr>
          <w:szCs w:val="24"/>
        </w:rPr>
        <w:t xml:space="preserve">W toku prowadzonego postępowania komunikacja pomiędzy zamawiającym a wykonawcami wspólnie ubiegającymi się o udzielenie zamówienia następować będzie za pośrednictwem lidera (pełnomocnika) o którym mowa w pkt. 1 w części V SWZ.   </w:t>
      </w:r>
    </w:p>
    <w:p w14:paraId="6EB28A97" w14:textId="77777777" w:rsidR="00787E8D" w:rsidRPr="00784755" w:rsidRDefault="008B1AC5">
      <w:pPr>
        <w:spacing w:after="0" w:line="259" w:lineRule="auto"/>
        <w:ind w:left="142" w:right="0" w:firstLine="0"/>
        <w:jc w:val="left"/>
        <w:rPr>
          <w:szCs w:val="24"/>
        </w:rPr>
      </w:pPr>
      <w:r w:rsidRPr="00784755">
        <w:rPr>
          <w:szCs w:val="24"/>
        </w:rPr>
        <w:t xml:space="preserve">  </w:t>
      </w:r>
    </w:p>
    <w:p w14:paraId="527BB9C4" w14:textId="77777777" w:rsidR="00787E8D" w:rsidRPr="00784755" w:rsidRDefault="008B1AC5" w:rsidP="00EA3FFF">
      <w:pPr>
        <w:numPr>
          <w:ilvl w:val="0"/>
          <w:numId w:val="9"/>
        </w:numPr>
        <w:ind w:right="139" w:hanging="283"/>
        <w:rPr>
          <w:szCs w:val="24"/>
        </w:rPr>
      </w:pPr>
      <w:r w:rsidRPr="00784755">
        <w:rPr>
          <w:szCs w:val="24"/>
        </w:rPr>
        <w:t xml:space="preserve">W przypadku wspólnego ubiegania się o zamówienie przez wykonawców, każdy z wykonawców wraz z ofertą składa oświadczenie o niepodleganiu wykluczeniu – </w:t>
      </w:r>
      <w:r w:rsidRPr="00784755">
        <w:rPr>
          <w:b/>
          <w:szCs w:val="24"/>
        </w:rPr>
        <w:t>wg załącznika nr 4 do SWZ</w:t>
      </w:r>
      <w:r w:rsidRPr="00784755">
        <w:rPr>
          <w:szCs w:val="24"/>
        </w:rPr>
        <w:t xml:space="preserve">.   </w:t>
      </w:r>
    </w:p>
    <w:p w14:paraId="6F92783B" w14:textId="77777777" w:rsidR="00787E8D" w:rsidRPr="00784755" w:rsidRDefault="008B1AC5">
      <w:pPr>
        <w:spacing w:after="25" w:line="259" w:lineRule="auto"/>
        <w:ind w:left="142" w:right="0" w:firstLine="0"/>
        <w:jc w:val="left"/>
        <w:rPr>
          <w:szCs w:val="24"/>
        </w:rPr>
      </w:pPr>
      <w:r w:rsidRPr="00784755">
        <w:rPr>
          <w:szCs w:val="24"/>
        </w:rPr>
        <w:t xml:space="preserve"> </w:t>
      </w:r>
    </w:p>
    <w:p w14:paraId="611B5C14" w14:textId="77777777" w:rsidR="00787E8D" w:rsidRPr="00784755" w:rsidRDefault="008B1AC5" w:rsidP="00EA3FFF">
      <w:pPr>
        <w:numPr>
          <w:ilvl w:val="0"/>
          <w:numId w:val="9"/>
        </w:numPr>
        <w:ind w:right="139" w:hanging="283"/>
        <w:rPr>
          <w:szCs w:val="24"/>
        </w:rPr>
      </w:pPr>
      <w:r w:rsidRPr="00784755">
        <w:rPr>
          <w:szCs w:val="24"/>
        </w:rPr>
        <w:t xml:space="preserve">Spółka cywilna, jest kwalifikowana jako wykonawcy wspólnie ubiegający się o udzielenie zamówienia, dlatego jej wspólnicy zobowiązani są ustanowić pełnomocnika do reprezentowania w postępowaniu albo reprezentowania w postępowaniu i zawarcia umowy. Pełnomocnictwo musi być załączone do oferty.  </w:t>
      </w:r>
    </w:p>
    <w:p w14:paraId="71A853CA" w14:textId="77777777" w:rsidR="00787E8D" w:rsidRPr="00784755" w:rsidRDefault="008B1AC5">
      <w:pPr>
        <w:spacing w:after="25" w:line="259" w:lineRule="auto"/>
        <w:ind w:left="425" w:right="0" w:firstLine="0"/>
        <w:jc w:val="left"/>
        <w:rPr>
          <w:szCs w:val="24"/>
        </w:rPr>
      </w:pPr>
      <w:r w:rsidRPr="00784755">
        <w:rPr>
          <w:szCs w:val="24"/>
        </w:rPr>
        <w:t xml:space="preserve"> </w:t>
      </w:r>
    </w:p>
    <w:p w14:paraId="61A35521" w14:textId="77777777" w:rsidR="00787E8D" w:rsidRPr="00784755" w:rsidRDefault="008B1AC5" w:rsidP="00EA3FFF">
      <w:pPr>
        <w:numPr>
          <w:ilvl w:val="0"/>
          <w:numId w:val="9"/>
        </w:numPr>
        <w:ind w:right="139" w:hanging="283"/>
        <w:rPr>
          <w:szCs w:val="24"/>
        </w:rPr>
      </w:pPr>
      <w:r w:rsidRPr="00784755">
        <w:rPr>
          <w:szCs w:val="24"/>
        </w:rPr>
        <w:t xml:space="preserve">Wykonawcy wspólnie ubiegający się o udzielenie zamówienia (wspólnicy spółki cywilnej) składają wraz z ofertą oświadczenie o zakresie wykonania zamówienia przez wykonawców wspólnie ubiegających się o udzielenie zamówienia – </w:t>
      </w:r>
      <w:r w:rsidRPr="00784755">
        <w:rPr>
          <w:b/>
          <w:szCs w:val="24"/>
        </w:rPr>
        <w:t xml:space="preserve">wg załącznika nr 5 do SWZ </w:t>
      </w:r>
      <w:r w:rsidRPr="00784755">
        <w:rPr>
          <w:szCs w:val="24"/>
        </w:rPr>
        <w:t xml:space="preserve">(wzór).  </w:t>
      </w:r>
    </w:p>
    <w:p w14:paraId="5205D0CB" w14:textId="77777777" w:rsidR="00787E8D" w:rsidRPr="00784755" w:rsidRDefault="008B1AC5">
      <w:pPr>
        <w:spacing w:after="66" w:line="259" w:lineRule="auto"/>
        <w:ind w:left="852" w:right="0" w:firstLine="0"/>
        <w:jc w:val="left"/>
        <w:rPr>
          <w:szCs w:val="24"/>
        </w:rPr>
      </w:pPr>
      <w:r w:rsidRPr="00784755">
        <w:rPr>
          <w:szCs w:val="24"/>
        </w:rPr>
        <w:t xml:space="preserve"> </w:t>
      </w:r>
    </w:p>
    <w:p w14:paraId="4427D49C" w14:textId="3A98E8B1" w:rsidR="00787E8D" w:rsidRPr="00784755" w:rsidRDefault="008B1AC5" w:rsidP="00EA3FFF">
      <w:pPr>
        <w:numPr>
          <w:ilvl w:val="0"/>
          <w:numId w:val="9"/>
        </w:numPr>
        <w:ind w:right="139" w:hanging="283"/>
        <w:rPr>
          <w:szCs w:val="24"/>
        </w:rPr>
      </w:pPr>
      <w:r w:rsidRPr="00784755">
        <w:rPr>
          <w:szCs w:val="24"/>
        </w:rPr>
        <w:t>Zgodnie z zapisami w Części IV SWZ w pkt. 3, Zamawiający będzie żądał od Wykonawców wspólnie ubiegających się o zamówienie / wspólników spółki cywilnej, dokumentu wymienionego w Części IV SWZ w pkt.</w:t>
      </w:r>
      <w:r w:rsidR="00670DDE">
        <w:rPr>
          <w:szCs w:val="24"/>
        </w:rPr>
        <w:t>3</w:t>
      </w:r>
      <w:r w:rsidRPr="00784755">
        <w:rPr>
          <w:szCs w:val="24"/>
        </w:rPr>
        <w:t xml:space="preserve"> lit. a).  </w:t>
      </w:r>
    </w:p>
    <w:p w14:paraId="47144ED8" w14:textId="77777777" w:rsidR="00787E8D" w:rsidRPr="00784755" w:rsidRDefault="008B1AC5">
      <w:pPr>
        <w:spacing w:after="25" w:line="259" w:lineRule="auto"/>
        <w:ind w:left="142" w:right="0" w:firstLine="0"/>
        <w:jc w:val="left"/>
        <w:rPr>
          <w:szCs w:val="24"/>
        </w:rPr>
      </w:pPr>
      <w:r w:rsidRPr="00784755">
        <w:rPr>
          <w:szCs w:val="24"/>
        </w:rPr>
        <w:t xml:space="preserve">  </w:t>
      </w:r>
    </w:p>
    <w:p w14:paraId="71219D11" w14:textId="77777777" w:rsidR="00787E8D" w:rsidRPr="00784755" w:rsidRDefault="008B1AC5" w:rsidP="00EA3FFF">
      <w:pPr>
        <w:numPr>
          <w:ilvl w:val="0"/>
          <w:numId w:val="9"/>
        </w:numPr>
        <w:ind w:right="139" w:hanging="283"/>
        <w:rPr>
          <w:szCs w:val="24"/>
        </w:rPr>
      </w:pPr>
      <w:r w:rsidRPr="00784755">
        <w:rPr>
          <w:szCs w:val="24"/>
        </w:rPr>
        <w:t xml:space="preserve">Wszyscy wykonawcy składający wspólną ofertę będą ponosić odpowiedzialność solidarną za wykonanie umowy i wniesienie należytego wykonania umowy. Zamawiający może w ramach odpowiedzialności solidarnej żądać wykonania umowy od wszystkich wykonawców łącznie lub od każdego z osobna.   </w:t>
      </w:r>
    </w:p>
    <w:p w14:paraId="319384E5" w14:textId="77777777" w:rsidR="00787E8D" w:rsidRPr="00784755" w:rsidRDefault="008B1AC5">
      <w:pPr>
        <w:spacing w:after="24" w:line="259" w:lineRule="auto"/>
        <w:ind w:left="283" w:right="0" w:firstLine="0"/>
        <w:jc w:val="left"/>
        <w:rPr>
          <w:szCs w:val="24"/>
        </w:rPr>
      </w:pPr>
      <w:r w:rsidRPr="00784755">
        <w:rPr>
          <w:szCs w:val="24"/>
        </w:rPr>
        <w:t xml:space="preserve">  </w:t>
      </w:r>
    </w:p>
    <w:p w14:paraId="035E1871" w14:textId="77777777" w:rsidR="00787E8D" w:rsidRPr="00784755" w:rsidRDefault="008B1AC5">
      <w:pPr>
        <w:spacing w:after="0" w:line="271" w:lineRule="auto"/>
        <w:ind w:left="574" w:right="566" w:hanging="10"/>
        <w:jc w:val="center"/>
        <w:rPr>
          <w:szCs w:val="24"/>
        </w:rPr>
      </w:pPr>
      <w:r w:rsidRPr="00784755">
        <w:rPr>
          <w:b/>
          <w:szCs w:val="24"/>
        </w:rPr>
        <w:t>Część VI</w:t>
      </w:r>
      <w:r w:rsidRPr="00784755">
        <w:rPr>
          <w:szCs w:val="24"/>
        </w:rPr>
        <w:t xml:space="preserve"> </w:t>
      </w:r>
    </w:p>
    <w:p w14:paraId="4BDC52F5" w14:textId="77777777" w:rsidR="00787E8D" w:rsidRPr="00784755" w:rsidRDefault="008B1AC5">
      <w:pPr>
        <w:spacing w:after="0" w:line="271" w:lineRule="auto"/>
        <w:ind w:left="574" w:right="567" w:hanging="10"/>
        <w:jc w:val="center"/>
        <w:rPr>
          <w:szCs w:val="24"/>
        </w:rPr>
      </w:pPr>
      <w:r w:rsidRPr="00784755">
        <w:rPr>
          <w:b/>
          <w:szCs w:val="24"/>
        </w:rPr>
        <w:t xml:space="preserve">Udostępnianie zasobów </w:t>
      </w:r>
    </w:p>
    <w:p w14:paraId="5E676BC6" w14:textId="77777777" w:rsidR="00787E8D" w:rsidRPr="00784755" w:rsidRDefault="008B1AC5">
      <w:pPr>
        <w:spacing w:after="0" w:line="259" w:lineRule="auto"/>
        <w:ind w:left="59" w:right="0" w:firstLine="0"/>
        <w:jc w:val="center"/>
        <w:rPr>
          <w:szCs w:val="24"/>
        </w:rPr>
      </w:pPr>
      <w:r w:rsidRPr="00784755">
        <w:rPr>
          <w:szCs w:val="24"/>
        </w:rPr>
        <w:t xml:space="preserve"> </w:t>
      </w:r>
    </w:p>
    <w:p w14:paraId="409E84EA" w14:textId="77777777" w:rsidR="00787E8D" w:rsidRPr="00784755" w:rsidRDefault="008B1AC5">
      <w:pPr>
        <w:spacing w:after="25" w:line="259" w:lineRule="auto"/>
        <w:ind w:left="127" w:right="0" w:firstLine="0"/>
        <w:jc w:val="left"/>
        <w:rPr>
          <w:szCs w:val="24"/>
        </w:rPr>
      </w:pPr>
      <w:r w:rsidRPr="00784755">
        <w:rPr>
          <w:rFonts w:eastAsia="Calibri"/>
          <w:noProof/>
          <w:szCs w:val="24"/>
        </w:rPr>
        <mc:AlternateContent>
          <mc:Choice Requires="wpg">
            <w:drawing>
              <wp:inline distT="0" distB="0" distL="0" distR="0" wp14:anchorId="59B51B60" wp14:editId="13E81FF3">
                <wp:extent cx="5819775" cy="6350"/>
                <wp:effectExtent l="0" t="0" r="0" b="0"/>
                <wp:docPr id="24719" name="Group 2471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819775" cy="6350"/>
                          <a:chOff x="0" y="0"/>
                          <a:chExt cx="5819775" cy="6350"/>
                        </a:xfrm>
                      </wpg:grpSpPr>
                      <wps:wsp>
                        <wps:cNvPr id="3013" name="Shape 3013"/>
                        <wps:cNvSpPr/>
                        <wps:spPr>
                          <a:xfrm>
                            <a:off x="0" y="0"/>
                            <a:ext cx="5819775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819775">
                                <a:moveTo>
                                  <a:pt x="0" y="0"/>
                                </a:moveTo>
                                <a:lnTo>
                                  <a:pt x="5819775" y="0"/>
                                </a:lnTo>
                              </a:path>
                            </a:pathLst>
                          </a:custGeom>
                          <a:ln w="6350" cap="flat">
                            <a:miter lim="127000"/>
                          </a:ln>
                        </wps:spPr>
                        <wps:style>
                          <a:lnRef idx="1">
                            <a:srgbClr val="4472C4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5A4C09F5" id="Group 24719" o:spid="_x0000_s1026" style="width:458.25pt;height:.5pt;mso-position-horizontal-relative:char;mso-position-vertical-relative:line" coordsize="58197,6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">
                <v:shape id="Shape 3013" o:spid="_x0000_s1027" style="position:absolute;width:58197;height:0;visibility:visible;mso-wrap-style:square;v-text-anchor:top" coordsize="581977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BzWz8QA&#10;AADdAAAADwAAAGRycy9kb3ducmV2LnhtbESP32rCMBTG7we+QziCdzPtlCHVKCoMFRzDzgc4NMe2&#10;2JyUJNr69kYY7PLj+/PjW6x604g7OV9bVpCOExDEhdU1lwrOv1/vMxA+IGtsLJOCB3lYLQdvC8y0&#10;7fhE9zyUIo6wz1BBFUKbSemLigz6sW2Jo3exzmCI0pVSO+ziuGnkR5J8SoM1R0KFLW0rKq75zUSI&#10;m872x+nhRF16bcrNT7777nOlRsN+PQcRqA//4b/2XiuYJOkEXm/iE5DLJ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Qc1s/EAAAA3QAAAA8AAAAAAAAAAAAAAAAAmAIAAGRycy9k&#10;b3ducmV2LnhtbFBLBQYAAAAABAAEAPUAAACJAwAAAAA=&#10;" path="m,l5819775,e" filled="f" strokecolor="#4472c4" strokeweight=".5pt">
                  <v:stroke miterlimit="83231f" joinstyle="miter"/>
                  <v:path arrowok="t" textboxrect="0,0,5819775,0"/>
                </v:shape>
                <w10:anchorlock/>
              </v:group>
            </w:pict>
          </mc:Fallback>
        </mc:AlternateContent>
      </w:r>
      <w:r w:rsidRPr="00784755">
        <w:rPr>
          <w:szCs w:val="24"/>
        </w:rPr>
        <w:t xml:space="preserve">  </w:t>
      </w:r>
    </w:p>
    <w:p w14:paraId="1C5DD3C3" w14:textId="77777777" w:rsidR="00787E8D" w:rsidRPr="00784755" w:rsidRDefault="008B1AC5" w:rsidP="00EA3FFF">
      <w:pPr>
        <w:numPr>
          <w:ilvl w:val="0"/>
          <w:numId w:val="10"/>
        </w:numPr>
        <w:ind w:right="139" w:hanging="283"/>
        <w:rPr>
          <w:szCs w:val="24"/>
        </w:rPr>
      </w:pPr>
      <w:r w:rsidRPr="00784755">
        <w:rPr>
          <w:szCs w:val="24"/>
        </w:rPr>
        <w:t xml:space="preserve">Wykonawca może w celu potwierdzenia spełniania warunków udziału w postępowaniu, polegać na zdolnościach technicznych lub zawodowych lub sytuacji finansowej lub ekonomicznej podmiotów udostępniających zasoby, niezależnie od charakteru prawnego łączących go z nimi stosunków prawnych.  </w:t>
      </w:r>
    </w:p>
    <w:p w14:paraId="56918FA5" w14:textId="77777777" w:rsidR="00787E8D" w:rsidRPr="00784755" w:rsidRDefault="008B1AC5">
      <w:pPr>
        <w:spacing w:after="25" w:line="259" w:lineRule="auto"/>
        <w:ind w:left="142" w:right="0" w:firstLine="0"/>
        <w:jc w:val="left"/>
        <w:rPr>
          <w:szCs w:val="24"/>
        </w:rPr>
      </w:pPr>
      <w:r w:rsidRPr="00784755">
        <w:rPr>
          <w:szCs w:val="24"/>
        </w:rPr>
        <w:t xml:space="preserve">  </w:t>
      </w:r>
    </w:p>
    <w:p w14:paraId="29408270" w14:textId="77777777" w:rsidR="00787E8D" w:rsidRPr="00784755" w:rsidRDefault="008B1AC5" w:rsidP="00EA3FFF">
      <w:pPr>
        <w:numPr>
          <w:ilvl w:val="0"/>
          <w:numId w:val="10"/>
        </w:numPr>
        <w:ind w:right="139" w:hanging="283"/>
        <w:rPr>
          <w:szCs w:val="24"/>
        </w:rPr>
      </w:pPr>
      <w:r w:rsidRPr="00784755">
        <w:rPr>
          <w:szCs w:val="24"/>
        </w:rPr>
        <w:t xml:space="preserve">W odniesieniu do warunków dotyczących wykształcenia, kwalifikacji zawodowych lub doświadczenia Wykonawcy mogą polegać na zdolnościach podmiotów udostępniających zasoby, jeśli podmioty te </w:t>
      </w:r>
      <w:r w:rsidRPr="00784755">
        <w:rPr>
          <w:b/>
          <w:szCs w:val="24"/>
          <w:u w:val="single" w:color="000000"/>
        </w:rPr>
        <w:t>wykonają roboty budowlane</w:t>
      </w:r>
      <w:r w:rsidRPr="00784755">
        <w:rPr>
          <w:szCs w:val="24"/>
        </w:rPr>
        <w:t xml:space="preserve">, do realizacji których te zdolności są wymagane.  </w:t>
      </w:r>
    </w:p>
    <w:p w14:paraId="2AD8BFD5" w14:textId="77777777" w:rsidR="00787E8D" w:rsidRPr="00784755" w:rsidRDefault="008B1AC5">
      <w:pPr>
        <w:spacing w:after="25" w:line="259" w:lineRule="auto"/>
        <w:ind w:left="142" w:right="0" w:firstLine="0"/>
        <w:jc w:val="left"/>
        <w:rPr>
          <w:szCs w:val="24"/>
        </w:rPr>
      </w:pPr>
      <w:r w:rsidRPr="00784755">
        <w:rPr>
          <w:szCs w:val="24"/>
        </w:rPr>
        <w:t xml:space="preserve">  </w:t>
      </w:r>
    </w:p>
    <w:p w14:paraId="58440A3F" w14:textId="77777777" w:rsidR="00787E8D" w:rsidRPr="00784755" w:rsidRDefault="008B1AC5" w:rsidP="00EA3FFF">
      <w:pPr>
        <w:numPr>
          <w:ilvl w:val="0"/>
          <w:numId w:val="10"/>
        </w:numPr>
        <w:ind w:right="139" w:hanging="283"/>
        <w:rPr>
          <w:szCs w:val="24"/>
        </w:rPr>
      </w:pPr>
      <w:r w:rsidRPr="00784755">
        <w:rPr>
          <w:szCs w:val="24"/>
        </w:rPr>
        <w:t xml:space="preserve">Wykonawca, który polega na zdolnościach lub sytuacji podmiotów udostępniających zasoby, składa wraz z ofertą, </w:t>
      </w:r>
      <w:r w:rsidRPr="00784755">
        <w:rPr>
          <w:b/>
          <w:szCs w:val="24"/>
        </w:rPr>
        <w:t xml:space="preserve">zobowiązanie podmiotu udostępniającego zasoby </w:t>
      </w:r>
      <w:r w:rsidRPr="00784755">
        <w:rPr>
          <w:szCs w:val="24"/>
        </w:rPr>
        <w:t xml:space="preserve">do oddania mu do dyspozycji niezbędnych zasobów na potrzeby realizacji danego zamówienia </w:t>
      </w:r>
      <w:r w:rsidRPr="00784755">
        <w:rPr>
          <w:szCs w:val="24"/>
        </w:rPr>
        <w:lastRenderedPageBreak/>
        <w:t xml:space="preserve">potwierdzające, że wykonawca realizując zamówienie, będzie dysponował niezbędnymi zasobami tych podmiotów – </w:t>
      </w:r>
      <w:r w:rsidRPr="00784755">
        <w:rPr>
          <w:b/>
          <w:szCs w:val="24"/>
        </w:rPr>
        <w:t>wg załącznika nr 11 do SWZ</w:t>
      </w:r>
      <w:r w:rsidRPr="00784755">
        <w:rPr>
          <w:szCs w:val="24"/>
        </w:rPr>
        <w:t xml:space="preserve">. </w:t>
      </w:r>
    </w:p>
    <w:p w14:paraId="4549F1BF" w14:textId="77777777" w:rsidR="00787E8D" w:rsidRPr="00784755" w:rsidRDefault="008B1AC5">
      <w:pPr>
        <w:spacing w:after="25" w:line="259" w:lineRule="auto"/>
        <w:ind w:left="142" w:right="0" w:firstLine="0"/>
        <w:jc w:val="left"/>
        <w:rPr>
          <w:szCs w:val="24"/>
        </w:rPr>
      </w:pPr>
      <w:r w:rsidRPr="00784755">
        <w:rPr>
          <w:szCs w:val="24"/>
        </w:rPr>
        <w:t xml:space="preserve">  </w:t>
      </w:r>
    </w:p>
    <w:p w14:paraId="40CC0494" w14:textId="77777777" w:rsidR="00787E8D" w:rsidRPr="00784755" w:rsidRDefault="008B1AC5" w:rsidP="00EA3FFF">
      <w:pPr>
        <w:numPr>
          <w:ilvl w:val="0"/>
          <w:numId w:val="10"/>
        </w:numPr>
        <w:ind w:right="139" w:hanging="283"/>
        <w:rPr>
          <w:szCs w:val="24"/>
        </w:rPr>
      </w:pPr>
      <w:r w:rsidRPr="00784755">
        <w:rPr>
          <w:szCs w:val="24"/>
        </w:rPr>
        <w:t xml:space="preserve">Wykonawca, który powołuje się na zasoby innych podmiotów, w celu wykazania braku istnienia wobec nich podstaw wykluczenia oraz spełniania warunków udziału w postępowaniu w zakresie, w jakim powołuje się na ich zasoby, składa także oświadczenie tych podmiotów potwierdzające brak podstaw wykluczenia ich oraz spełniania warunków udziału w postępowaniu, w zakresie, w jakim wykonawca powołuje się na ich zasoby – </w:t>
      </w:r>
      <w:r w:rsidRPr="00784755">
        <w:rPr>
          <w:b/>
          <w:szCs w:val="24"/>
        </w:rPr>
        <w:t xml:space="preserve">wg załącznika nr 6 do SWZ </w:t>
      </w:r>
      <w:r w:rsidRPr="00784755">
        <w:rPr>
          <w:szCs w:val="24"/>
        </w:rPr>
        <w:t xml:space="preserve">(wzór).   </w:t>
      </w:r>
    </w:p>
    <w:p w14:paraId="6DD87396" w14:textId="77777777" w:rsidR="00787E8D" w:rsidRPr="00784755" w:rsidRDefault="008B1AC5">
      <w:pPr>
        <w:spacing w:after="0" w:line="259" w:lineRule="auto"/>
        <w:ind w:left="852" w:right="0" w:firstLine="0"/>
        <w:jc w:val="left"/>
        <w:rPr>
          <w:szCs w:val="24"/>
        </w:rPr>
      </w:pPr>
      <w:r w:rsidRPr="00784755">
        <w:rPr>
          <w:szCs w:val="24"/>
        </w:rPr>
        <w:t xml:space="preserve"> </w:t>
      </w:r>
    </w:p>
    <w:p w14:paraId="23D728D2" w14:textId="77777777" w:rsidR="00787E8D" w:rsidRPr="00784755" w:rsidRDefault="008B1AC5" w:rsidP="00EA3FFF">
      <w:pPr>
        <w:numPr>
          <w:ilvl w:val="0"/>
          <w:numId w:val="10"/>
        </w:numPr>
        <w:ind w:right="139" w:hanging="283"/>
        <w:rPr>
          <w:szCs w:val="24"/>
        </w:rPr>
      </w:pPr>
      <w:r w:rsidRPr="00784755">
        <w:rPr>
          <w:szCs w:val="24"/>
        </w:rPr>
        <w:t xml:space="preserve">Zgodnie z zapisami w Części IV SWZ w pkt. 3, Zamawiający będzie żądał od Wykonawcy, który polega na zdolnościach lub sytuacji podmiotów udostępniających zasoby na zasadach określonych w art. 118 Pzp, przedstawienia w odniesieniu do tych podmiotów dokumentu wymienionego w Części IV SWZ w pkt. 3 lit. a). </w:t>
      </w:r>
    </w:p>
    <w:p w14:paraId="1045C65A" w14:textId="77777777" w:rsidR="00787E8D" w:rsidRPr="00784755" w:rsidRDefault="008B1AC5">
      <w:pPr>
        <w:spacing w:after="24" w:line="259" w:lineRule="auto"/>
        <w:ind w:left="142" w:right="0" w:firstLine="0"/>
        <w:jc w:val="left"/>
        <w:rPr>
          <w:szCs w:val="24"/>
        </w:rPr>
      </w:pPr>
      <w:r w:rsidRPr="00784755">
        <w:rPr>
          <w:szCs w:val="24"/>
        </w:rPr>
        <w:t xml:space="preserve">  </w:t>
      </w:r>
    </w:p>
    <w:p w14:paraId="5FD717CD" w14:textId="77777777" w:rsidR="00787E8D" w:rsidRPr="00784755" w:rsidRDefault="008B1AC5">
      <w:pPr>
        <w:spacing w:after="0" w:line="271" w:lineRule="auto"/>
        <w:ind w:left="574" w:right="569" w:hanging="10"/>
        <w:jc w:val="center"/>
        <w:rPr>
          <w:szCs w:val="24"/>
        </w:rPr>
      </w:pPr>
      <w:r w:rsidRPr="00784755">
        <w:rPr>
          <w:b/>
          <w:szCs w:val="24"/>
        </w:rPr>
        <w:t>Część VII</w:t>
      </w:r>
      <w:r w:rsidRPr="00784755">
        <w:rPr>
          <w:szCs w:val="24"/>
        </w:rPr>
        <w:t xml:space="preserve"> </w:t>
      </w:r>
    </w:p>
    <w:p w14:paraId="59B8FAA6" w14:textId="77777777" w:rsidR="00787E8D" w:rsidRPr="00784755" w:rsidRDefault="008B1AC5">
      <w:pPr>
        <w:spacing w:after="0" w:line="271" w:lineRule="auto"/>
        <w:ind w:left="574" w:right="570" w:hanging="10"/>
        <w:jc w:val="center"/>
        <w:rPr>
          <w:szCs w:val="24"/>
        </w:rPr>
      </w:pPr>
      <w:r w:rsidRPr="00784755">
        <w:rPr>
          <w:b/>
          <w:szCs w:val="24"/>
        </w:rPr>
        <w:t xml:space="preserve">Informacja o wadium oraz zabezpieczeniu należytego wykonania umowy </w:t>
      </w:r>
      <w:r w:rsidRPr="00784755">
        <w:rPr>
          <w:szCs w:val="24"/>
        </w:rPr>
        <w:t xml:space="preserve"> </w:t>
      </w:r>
    </w:p>
    <w:p w14:paraId="287490B7" w14:textId="77777777" w:rsidR="00787E8D" w:rsidRPr="00784755" w:rsidRDefault="008B1AC5">
      <w:pPr>
        <w:spacing w:after="0" w:line="259" w:lineRule="auto"/>
        <w:ind w:left="254" w:right="0" w:firstLine="0"/>
        <w:jc w:val="left"/>
        <w:rPr>
          <w:szCs w:val="24"/>
        </w:rPr>
      </w:pPr>
      <w:r w:rsidRPr="00784755">
        <w:rPr>
          <w:szCs w:val="24"/>
        </w:rPr>
        <w:t xml:space="preserve"> </w:t>
      </w:r>
    </w:p>
    <w:p w14:paraId="1AE0913A" w14:textId="77777777" w:rsidR="00787E8D" w:rsidRPr="00784755" w:rsidRDefault="008B1AC5">
      <w:pPr>
        <w:spacing w:after="20" w:line="259" w:lineRule="auto"/>
        <w:ind w:left="127" w:right="0" w:firstLine="0"/>
        <w:jc w:val="left"/>
        <w:rPr>
          <w:szCs w:val="24"/>
        </w:rPr>
      </w:pPr>
      <w:r w:rsidRPr="00784755">
        <w:rPr>
          <w:rFonts w:eastAsia="Calibri"/>
          <w:noProof/>
          <w:szCs w:val="24"/>
        </w:rPr>
        <mc:AlternateContent>
          <mc:Choice Requires="wpg">
            <w:drawing>
              <wp:inline distT="0" distB="0" distL="0" distR="0" wp14:anchorId="4B1E5A3C" wp14:editId="66788909">
                <wp:extent cx="5819775" cy="6350"/>
                <wp:effectExtent l="0" t="0" r="0" b="0"/>
                <wp:docPr id="24820" name="Group 2482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819775" cy="6350"/>
                          <a:chOff x="0" y="0"/>
                          <a:chExt cx="5819775" cy="6350"/>
                        </a:xfrm>
                      </wpg:grpSpPr>
                      <wps:wsp>
                        <wps:cNvPr id="3188" name="Shape 3188"/>
                        <wps:cNvSpPr/>
                        <wps:spPr>
                          <a:xfrm>
                            <a:off x="0" y="0"/>
                            <a:ext cx="5819775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819775">
                                <a:moveTo>
                                  <a:pt x="0" y="0"/>
                                </a:moveTo>
                                <a:lnTo>
                                  <a:pt x="5819775" y="0"/>
                                </a:lnTo>
                              </a:path>
                            </a:pathLst>
                          </a:custGeom>
                          <a:ln w="6350" cap="flat">
                            <a:miter lim="127000"/>
                          </a:ln>
                        </wps:spPr>
                        <wps:style>
                          <a:lnRef idx="1">
                            <a:srgbClr val="4472C4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18DB3C98" id="Group 24820" o:spid="_x0000_s1026" style="width:458.25pt;height:.5pt;mso-position-horizontal-relative:char;mso-position-vertical-relative:line" coordsize="58197,6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">
                <v:shape id="Shape 3188" o:spid="_x0000_s1027" style="position:absolute;width:58197;height:0;visibility:visible;mso-wrap-style:square;v-text-anchor:top" coordsize="581977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FPepMIA&#10;AADdAAAADwAAAGRycy9kb3ducmV2LnhtbERPzUrDQBC+C77DMkJvdpO2SIjdFhWKLVSk0QcYsmMS&#10;mp0Nu2sT3945FHr8+P7X28n16kIhdp4N5PMMFHHtbceNge+v3WMBKiZki71nMvBHEbab+7s1ltaP&#10;fKJLlRolIRxLNNCmNJRax7olh3HuB2LhfnxwmASGRtuAo4S7Xi+y7Ek77FgaWhzoraX6XP06KQmr&#10;Yn9cHU405ue+ef2s3j+mypjZw/TyDCrRlG7iq3tvDSzzQubKG3kCevMP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0U96kwgAAAN0AAAAPAAAAAAAAAAAAAAAAAJgCAABkcnMvZG93&#10;bnJldi54bWxQSwUGAAAAAAQABAD1AAAAhwMAAAAA&#10;" path="m,l5819775,e" filled="f" strokecolor="#4472c4" strokeweight=".5pt">
                  <v:stroke miterlimit="83231f" joinstyle="miter"/>
                  <v:path arrowok="t" textboxrect="0,0,5819775,0"/>
                </v:shape>
                <w10:anchorlock/>
              </v:group>
            </w:pict>
          </mc:Fallback>
        </mc:AlternateContent>
      </w:r>
      <w:r w:rsidRPr="00784755">
        <w:rPr>
          <w:szCs w:val="24"/>
        </w:rPr>
        <w:t xml:space="preserve">  </w:t>
      </w:r>
    </w:p>
    <w:p w14:paraId="34302242" w14:textId="77777777" w:rsidR="00787E8D" w:rsidRPr="00784755" w:rsidRDefault="008B1AC5" w:rsidP="00EA3FFF">
      <w:pPr>
        <w:numPr>
          <w:ilvl w:val="0"/>
          <w:numId w:val="11"/>
        </w:numPr>
        <w:spacing w:after="4" w:line="268" w:lineRule="auto"/>
        <w:ind w:right="132" w:hanging="283"/>
        <w:rPr>
          <w:szCs w:val="24"/>
        </w:rPr>
      </w:pPr>
      <w:r w:rsidRPr="00784755">
        <w:rPr>
          <w:szCs w:val="24"/>
          <w:u w:val="single" w:color="000000"/>
        </w:rPr>
        <w:t>Wymagania dotyczące wadium</w:t>
      </w:r>
      <w:r w:rsidRPr="00784755">
        <w:rPr>
          <w:szCs w:val="24"/>
        </w:rPr>
        <w:t xml:space="preserve">:  </w:t>
      </w:r>
    </w:p>
    <w:p w14:paraId="6C6A40CB" w14:textId="5277698C" w:rsidR="001E450B" w:rsidRPr="001E450B" w:rsidRDefault="008B1AC5" w:rsidP="002F4196">
      <w:pPr>
        <w:numPr>
          <w:ilvl w:val="0"/>
          <w:numId w:val="19"/>
        </w:numPr>
        <w:spacing w:after="0" w:line="240" w:lineRule="auto"/>
        <w:ind w:right="0"/>
      </w:pPr>
      <w:r w:rsidRPr="00784755">
        <w:rPr>
          <w:szCs w:val="24"/>
        </w:rPr>
        <w:t xml:space="preserve">  </w:t>
      </w:r>
      <w:r w:rsidR="00605C82">
        <w:t xml:space="preserve">Przed upływem terminu składania ofert należy </w:t>
      </w:r>
      <w:r w:rsidR="00605C82" w:rsidRPr="00F8104A">
        <w:rPr>
          <w:color w:val="auto"/>
        </w:rPr>
        <w:t>wnieść wadium w kwocie</w:t>
      </w:r>
      <w:r w:rsidR="00605C82" w:rsidRPr="002F4196">
        <w:rPr>
          <w:color w:val="auto"/>
        </w:rPr>
        <w:t xml:space="preserve"> </w:t>
      </w:r>
      <w:r w:rsidR="007E541F">
        <w:rPr>
          <w:szCs w:val="24"/>
        </w:rPr>
        <w:t>65</w:t>
      </w:r>
      <w:r w:rsidR="00F8104A" w:rsidRPr="002F4196">
        <w:rPr>
          <w:szCs w:val="24"/>
        </w:rPr>
        <w:t xml:space="preserve"> 000,00 </w:t>
      </w:r>
      <w:r w:rsidR="00605C82" w:rsidRPr="002F4196">
        <w:rPr>
          <w:szCs w:val="24"/>
        </w:rPr>
        <w:t>zł (słownie:</w:t>
      </w:r>
      <w:r w:rsidR="00F8104A" w:rsidRPr="002F4196">
        <w:rPr>
          <w:szCs w:val="24"/>
        </w:rPr>
        <w:t xml:space="preserve"> </w:t>
      </w:r>
      <w:r w:rsidR="007E541F">
        <w:rPr>
          <w:szCs w:val="24"/>
        </w:rPr>
        <w:t>sześćdziesiąt pięć</w:t>
      </w:r>
      <w:r w:rsidR="001E450B" w:rsidRPr="002F4196">
        <w:rPr>
          <w:szCs w:val="24"/>
        </w:rPr>
        <w:t xml:space="preserve"> </w:t>
      </w:r>
      <w:r w:rsidR="00F8104A" w:rsidRPr="002F4196">
        <w:rPr>
          <w:szCs w:val="24"/>
        </w:rPr>
        <w:t xml:space="preserve">tysięcy </w:t>
      </w:r>
      <w:r w:rsidR="00605C82" w:rsidRPr="002F4196">
        <w:rPr>
          <w:szCs w:val="24"/>
        </w:rPr>
        <w:t xml:space="preserve">złotych). </w:t>
      </w:r>
    </w:p>
    <w:p w14:paraId="4E165246" w14:textId="77777777" w:rsidR="001E450B" w:rsidRDefault="001E450B" w:rsidP="001E450B">
      <w:pPr>
        <w:spacing w:after="0" w:line="240" w:lineRule="auto"/>
        <w:ind w:left="720" w:right="0" w:firstLine="0"/>
      </w:pPr>
    </w:p>
    <w:p w14:paraId="4169108B" w14:textId="5725540D" w:rsidR="00605C82" w:rsidRDefault="00605C82" w:rsidP="001E450B">
      <w:pPr>
        <w:spacing w:after="0" w:line="240" w:lineRule="auto"/>
        <w:ind w:left="720" w:right="0" w:firstLine="360"/>
      </w:pPr>
      <w:r>
        <w:t xml:space="preserve">Wadium wnosi się przed upływem terminu składania ofert. </w:t>
      </w:r>
    </w:p>
    <w:p w14:paraId="76AC8513" w14:textId="77777777" w:rsidR="00605C82" w:rsidRDefault="00605C82" w:rsidP="00EA3FFF">
      <w:pPr>
        <w:numPr>
          <w:ilvl w:val="0"/>
          <w:numId w:val="19"/>
        </w:numPr>
        <w:spacing w:after="0" w:line="240" w:lineRule="auto"/>
        <w:ind w:right="0"/>
      </w:pPr>
      <w:r>
        <w:t xml:space="preserve">Wadium może być wniesione według wyboru wykonawcy w jednej lub kilku formach przewidzianych w art. 97 ust. 7 ustawy Pzp tj: </w:t>
      </w:r>
    </w:p>
    <w:p w14:paraId="537A2F46" w14:textId="77777777" w:rsidR="00605C82" w:rsidRDefault="00605C82" w:rsidP="00EA3FFF">
      <w:pPr>
        <w:numPr>
          <w:ilvl w:val="3"/>
          <w:numId w:val="20"/>
        </w:numPr>
        <w:spacing w:after="0" w:line="240" w:lineRule="auto"/>
        <w:ind w:left="426" w:right="0"/>
      </w:pPr>
      <w:r>
        <w:t xml:space="preserve">pieniądzu, </w:t>
      </w:r>
    </w:p>
    <w:p w14:paraId="1174768F" w14:textId="77777777" w:rsidR="00605C82" w:rsidRDefault="00605C82" w:rsidP="00EA3FFF">
      <w:pPr>
        <w:numPr>
          <w:ilvl w:val="3"/>
          <w:numId w:val="20"/>
        </w:numPr>
        <w:spacing w:after="0" w:line="240" w:lineRule="auto"/>
        <w:ind w:left="426" w:right="0"/>
      </w:pPr>
      <w:r>
        <w:t xml:space="preserve">gwarancjach bankowych, </w:t>
      </w:r>
    </w:p>
    <w:p w14:paraId="3BF51588" w14:textId="77777777" w:rsidR="00605C82" w:rsidRDefault="00605C82" w:rsidP="00EA3FFF">
      <w:pPr>
        <w:numPr>
          <w:ilvl w:val="3"/>
          <w:numId w:val="20"/>
        </w:numPr>
        <w:spacing w:after="0" w:line="240" w:lineRule="auto"/>
        <w:ind w:left="426" w:right="0"/>
      </w:pPr>
      <w:r>
        <w:t xml:space="preserve">gwarancjach ubezpieczeniowych, </w:t>
      </w:r>
    </w:p>
    <w:p w14:paraId="4447C41E" w14:textId="77777777" w:rsidR="00605C82" w:rsidRDefault="00605C82" w:rsidP="00EA3FFF">
      <w:pPr>
        <w:numPr>
          <w:ilvl w:val="3"/>
          <w:numId w:val="20"/>
        </w:numPr>
        <w:spacing w:after="0" w:line="240" w:lineRule="auto"/>
        <w:ind w:left="426" w:right="0"/>
      </w:pPr>
      <w:r>
        <w:t xml:space="preserve">poręczeniach udzielanych przez podmioty, o których mowa w art. 6b ust 5 pkt. 2 ustawy z dnia 9 listopada 2000 r. o utworzeniu Polskiej Agencji Rozwoju Przedsiębiorczości (Dz. U. z 2019 r. poz. 310, 836 i 1572). </w:t>
      </w:r>
    </w:p>
    <w:p w14:paraId="103B9834" w14:textId="77777777" w:rsidR="00605C82" w:rsidRDefault="00605C82" w:rsidP="00EA3FFF">
      <w:pPr>
        <w:numPr>
          <w:ilvl w:val="0"/>
          <w:numId w:val="19"/>
        </w:numPr>
        <w:spacing w:after="0" w:line="240" w:lineRule="auto"/>
        <w:ind w:right="0"/>
      </w:pPr>
      <w:r>
        <w:t>W przypadku wniesienia wadium w formie gwarancji lub poręczeń, wykonawca przekazuje zamawiającemu oryginał gwarancji lub poręczenia, w postaci elektronicznej.</w:t>
      </w:r>
    </w:p>
    <w:p w14:paraId="0B775AB9" w14:textId="701910C3" w:rsidR="0097216F" w:rsidRPr="0097216F" w:rsidRDefault="00605C82" w:rsidP="00EA3FFF">
      <w:pPr>
        <w:pStyle w:val="Akapitzlist"/>
        <w:numPr>
          <w:ilvl w:val="0"/>
          <w:numId w:val="19"/>
        </w:numPr>
        <w:autoSpaceDE w:val="0"/>
        <w:spacing w:line="300" w:lineRule="auto"/>
        <w:rPr>
          <w:rFonts w:asciiTheme="minorHAnsi" w:hAnsiTheme="minorHAnsi" w:cs="Arial"/>
          <w:b/>
          <w:color w:val="auto"/>
          <w:kern w:val="1"/>
          <w:sz w:val="22"/>
          <w:szCs w:val="20"/>
          <w:shd w:val="clear" w:color="auto" w:fill="FFFFFF"/>
          <w:lang w:eastAsia="hi-IN" w:bidi="hi-IN"/>
        </w:rPr>
      </w:pPr>
      <w:r w:rsidRPr="0097216F">
        <w:rPr>
          <w:color w:val="auto"/>
        </w:rPr>
        <w:t>Wadium wnoszone w pieniądzu wpłaca się przelewem na konto</w:t>
      </w:r>
      <w:r w:rsidR="0097216F" w:rsidRPr="0097216F">
        <w:rPr>
          <w:color w:val="auto"/>
        </w:rPr>
        <w:t>:</w:t>
      </w:r>
      <w:r w:rsidRPr="0097216F">
        <w:rPr>
          <w:color w:val="auto"/>
        </w:rPr>
        <w:t xml:space="preserve"> </w:t>
      </w:r>
    </w:p>
    <w:p w14:paraId="3EC39432" w14:textId="77777777" w:rsidR="0097216F" w:rsidRPr="0012129B" w:rsidRDefault="0097216F" w:rsidP="0097216F">
      <w:pPr>
        <w:pStyle w:val="Akapitzlist"/>
        <w:autoSpaceDE w:val="0"/>
        <w:spacing w:line="300" w:lineRule="auto"/>
        <w:ind w:left="360" w:firstLine="0"/>
        <w:rPr>
          <w:rFonts w:asciiTheme="minorHAnsi" w:hAnsiTheme="minorHAnsi" w:cs="Arial"/>
          <w:b/>
          <w:color w:val="auto"/>
          <w:kern w:val="1"/>
          <w:sz w:val="22"/>
          <w:szCs w:val="20"/>
          <w:shd w:val="clear" w:color="auto" w:fill="FFFFFF"/>
          <w:lang w:eastAsia="hi-IN" w:bidi="hi-IN"/>
        </w:rPr>
      </w:pPr>
      <w:r w:rsidRPr="00F93F56">
        <w:rPr>
          <w:color w:val="auto"/>
        </w:rPr>
        <w:t>Bank Spółdzielczy w Grabowie Nr konta:16853900010000000420060040.</w:t>
      </w:r>
    </w:p>
    <w:p w14:paraId="2595DF8B" w14:textId="77777777" w:rsidR="00605C82" w:rsidRDefault="00605C82" w:rsidP="00EA3FFF">
      <w:pPr>
        <w:numPr>
          <w:ilvl w:val="0"/>
          <w:numId w:val="19"/>
        </w:numPr>
        <w:spacing w:after="0" w:line="240" w:lineRule="auto"/>
        <w:ind w:right="0"/>
      </w:pPr>
      <w:r>
        <w:t>Wadium wnosi się przed upływem terminu składania ofert i utrzymuje nieprzerwanie do dnia upływu terminu związania ofertą, z wyjątkiem przypadków, o których mowa w art. 98 ust. 1 pkt 2 i 3 oraz ust. 2.</w:t>
      </w:r>
    </w:p>
    <w:p w14:paraId="01AD9252" w14:textId="77777777" w:rsidR="00605C82" w:rsidRDefault="00605C82" w:rsidP="00EA3FFF">
      <w:pPr>
        <w:numPr>
          <w:ilvl w:val="0"/>
          <w:numId w:val="19"/>
        </w:numPr>
        <w:spacing w:after="0" w:line="240" w:lineRule="auto"/>
        <w:ind w:right="0"/>
      </w:pPr>
      <w:r>
        <w:t xml:space="preserve">Wadium wniesione w pieniądzu Zamawiający przechowuje na rachunku bankowym. </w:t>
      </w:r>
    </w:p>
    <w:p w14:paraId="7AD2F774" w14:textId="77777777" w:rsidR="00605C82" w:rsidRDefault="00605C82" w:rsidP="00EA3FFF">
      <w:pPr>
        <w:numPr>
          <w:ilvl w:val="0"/>
          <w:numId w:val="19"/>
        </w:numPr>
        <w:spacing w:after="0" w:line="240" w:lineRule="auto"/>
        <w:ind w:right="0"/>
      </w:pPr>
      <w:r>
        <w:t>Zamawiający zwraca wadium niezwłocznie, nie później jednak niż w terminie 7 dni od dnia wystąpienia jednej z okoliczności:</w:t>
      </w:r>
    </w:p>
    <w:p w14:paraId="0A6C08AB" w14:textId="77777777" w:rsidR="00605C82" w:rsidRDefault="00605C82" w:rsidP="00EA3FFF">
      <w:pPr>
        <w:numPr>
          <w:ilvl w:val="0"/>
          <w:numId w:val="21"/>
        </w:numPr>
        <w:spacing w:after="0" w:line="240" w:lineRule="auto"/>
        <w:ind w:left="851" w:right="0"/>
      </w:pPr>
      <w:r>
        <w:t>upływu terminu związania ofertą,</w:t>
      </w:r>
    </w:p>
    <w:p w14:paraId="6D954556" w14:textId="77777777" w:rsidR="00605C82" w:rsidRDefault="00605C82" w:rsidP="00EA3FFF">
      <w:pPr>
        <w:numPr>
          <w:ilvl w:val="0"/>
          <w:numId w:val="21"/>
        </w:numPr>
        <w:spacing w:after="0" w:line="240" w:lineRule="auto"/>
        <w:ind w:right="0"/>
      </w:pPr>
      <w:r>
        <w:t>zawarcia umowy w sprawie zamówienia publicznego,</w:t>
      </w:r>
    </w:p>
    <w:p w14:paraId="1291DD72" w14:textId="77777777" w:rsidR="00605C82" w:rsidRDefault="00605C82" w:rsidP="00EA3FFF">
      <w:pPr>
        <w:numPr>
          <w:ilvl w:val="0"/>
          <w:numId w:val="21"/>
        </w:numPr>
        <w:spacing w:after="0" w:line="240" w:lineRule="auto"/>
        <w:ind w:left="709" w:right="0" w:hanging="222"/>
      </w:pPr>
      <w:r>
        <w:t>unieważnienia postępowania o udzielenie zamówienia, z wyjątkiem sytuacji gdy nie zostało rozstrzygnięte odwołanie na czynność unieważnienia albo nie upłynął termin do jego wniesienia.</w:t>
      </w:r>
    </w:p>
    <w:p w14:paraId="00E912CB" w14:textId="77777777" w:rsidR="00605C82" w:rsidRDefault="00605C82" w:rsidP="00EA3FFF">
      <w:pPr>
        <w:numPr>
          <w:ilvl w:val="0"/>
          <w:numId w:val="19"/>
        </w:numPr>
        <w:spacing w:after="0" w:line="240" w:lineRule="auto"/>
        <w:ind w:right="0"/>
      </w:pPr>
      <w:r>
        <w:lastRenderedPageBreak/>
        <w:t>Zamawiający, niezwłocznie, nie później jednak niż w terminie 7 dni od dnia złożenia wniosku zwraca wadium wykonawcy:</w:t>
      </w:r>
    </w:p>
    <w:p w14:paraId="0882A7F4" w14:textId="77777777" w:rsidR="00605C82" w:rsidRDefault="00605C82" w:rsidP="00EA3FFF">
      <w:pPr>
        <w:numPr>
          <w:ilvl w:val="0"/>
          <w:numId w:val="22"/>
        </w:numPr>
        <w:spacing w:after="0" w:line="240" w:lineRule="auto"/>
        <w:ind w:right="0"/>
      </w:pPr>
      <w:r>
        <w:t>który wycofał ofertę przed upływem terminu składania ofert,</w:t>
      </w:r>
    </w:p>
    <w:p w14:paraId="1771E395" w14:textId="77777777" w:rsidR="00605C82" w:rsidRDefault="00605C82" w:rsidP="00EA3FFF">
      <w:pPr>
        <w:numPr>
          <w:ilvl w:val="0"/>
          <w:numId w:val="22"/>
        </w:numPr>
        <w:spacing w:after="0" w:line="240" w:lineRule="auto"/>
        <w:ind w:right="0"/>
      </w:pPr>
      <w:r>
        <w:t>którego oferta została odrzucona,</w:t>
      </w:r>
    </w:p>
    <w:p w14:paraId="073482FE" w14:textId="77777777" w:rsidR="00605C82" w:rsidRDefault="00605C82" w:rsidP="00EA3FFF">
      <w:pPr>
        <w:numPr>
          <w:ilvl w:val="0"/>
          <w:numId w:val="22"/>
        </w:numPr>
        <w:spacing w:after="0" w:line="240" w:lineRule="auto"/>
        <w:ind w:right="0"/>
      </w:pPr>
      <w:r>
        <w:t>po wyborze najkorzystniejszej oferty, z wyjątkiem wykonawcy, którego oferta została wybrana jako najkorzystniejsza,</w:t>
      </w:r>
    </w:p>
    <w:p w14:paraId="0491FA6B" w14:textId="77777777" w:rsidR="00605C82" w:rsidRDefault="00605C82" w:rsidP="00EA3FFF">
      <w:pPr>
        <w:numPr>
          <w:ilvl w:val="0"/>
          <w:numId w:val="22"/>
        </w:numPr>
        <w:spacing w:after="0" w:line="240" w:lineRule="auto"/>
        <w:ind w:right="0"/>
      </w:pPr>
      <w:r>
        <w:t>po unieważnieniu postępowania, w przypadku gdy nie zostało rozstrzygnięte odwołanie na czynność unieważnienia albo nie upłynął termin do jego wniesienia.</w:t>
      </w:r>
    </w:p>
    <w:p w14:paraId="6F40962D" w14:textId="77777777" w:rsidR="00605C82" w:rsidRDefault="00605C82" w:rsidP="00EA3FFF">
      <w:pPr>
        <w:numPr>
          <w:ilvl w:val="0"/>
          <w:numId w:val="19"/>
        </w:numPr>
        <w:spacing w:after="0" w:line="240" w:lineRule="auto"/>
        <w:ind w:right="0"/>
      </w:pPr>
      <w:r>
        <w:t>Złożenie wniosku o zwrot wadium, o którym mowa w pkt. 8, powoduje rozwiązanie stosunku prawnego z wykonawcą wraz z utratą przez niego prawa do korzystania ze środków ochrony prawnej, o których mowa w dziale IX ustawy Pzp.</w:t>
      </w:r>
    </w:p>
    <w:p w14:paraId="1BCE207E" w14:textId="77777777" w:rsidR="00605C82" w:rsidRDefault="00605C82" w:rsidP="00EA3FFF">
      <w:pPr>
        <w:numPr>
          <w:ilvl w:val="0"/>
          <w:numId w:val="19"/>
        </w:numPr>
        <w:spacing w:after="0" w:line="240" w:lineRule="auto"/>
        <w:ind w:right="0"/>
      </w:pPr>
      <w:r>
        <w:t>Zamawiający zwraca wadium wniesione w pieniądzu wraz z odsetkami wynikającymi z umowy rachunku bankowego, na którym było ono przechowywane, pomniejszone o koszty prowadzenia rachunku bankowego oraz prowizji bankowej za przelew pieniędzy na rachunek bankowy wskazany przez wykonawcę.</w:t>
      </w:r>
    </w:p>
    <w:p w14:paraId="4DC13F70" w14:textId="77777777" w:rsidR="00605C82" w:rsidRDefault="00605C82" w:rsidP="00EA3FFF">
      <w:pPr>
        <w:numPr>
          <w:ilvl w:val="0"/>
          <w:numId w:val="19"/>
        </w:numPr>
        <w:spacing w:after="0" w:line="240" w:lineRule="auto"/>
        <w:ind w:right="0"/>
      </w:pPr>
      <w:r>
        <w:t>Zamawiający zwraca wadium wniesione w innej formie niż w pieniądzu poprzez złożenie gwarantowi lub poręczycielowi oświadczenia o zwolnieniu wadium. Gwarancja lub poręczenie musi zawierać w swojej treści wskazanie adresu e-mail lub adresu pocztowego na który Zamawiający prześle oświadczenie o zwolnieniu wadium.</w:t>
      </w:r>
    </w:p>
    <w:p w14:paraId="09AB9856" w14:textId="77777777" w:rsidR="00605C82" w:rsidRDefault="00605C82" w:rsidP="00EA3FFF">
      <w:pPr>
        <w:numPr>
          <w:ilvl w:val="0"/>
          <w:numId w:val="19"/>
        </w:numPr>
        <w:spacing w:after="0" w:line="240" w:lineRule="auto"/>
        <w:ind w:right="0"/>
      </w:pPr>
      <w:r>
        <w:t xml:space="preserve">Zamawiający zatrzymuje wadium wraz z odsetkami, a w przypadku wniesionego w formie gwarancji lub poręczenia, występuje odpowiednio do gwaranta lub poręczyciela z żądaniem zapłaty wadium, jeżeli:    </w:t>
      </w:r>
    </w:p>
    <w:p w14:paraId="16FFDD42" w14:textId="77777777" w:rsidR="00605C82" w:rsidRDefault="00605C82" w:rsidP="00EA3FFF">
      <w:pPr>
        <w:numPr>
          <w:ilvl w:val="1"/>
          <w:numId w:val="19"/>
        </w:numPr>
        <w:spacing w:after="0" w:line="240" w:lineRule="auto"/>
        <w:ind w:right="0"/>
      </w:pPr>
      <w:r>
        <w:t xml:space="preserve">wykonawca w odpowiedzi na wezwanie, o którym mowa w art. 107 ust. 2 lub art. 128 ust. 1ustawy Pzp, z przyczyn leżących po jego stronie, nie złożył podmiotowych środków dowodowych lub przedmiotowych środków dowodowych potwierdzających okoliczności, o których mowa w art. 57 lub art. 106 ust. 1 ustawy Pzp, oświadczenia, o którym mowa w art. 125 ust. 1 ustawy Pzp, innych dokumentów lub oświadczeń lub nie wyraził zgody na poprawienie omyłki, o której mowa w art. 223 ust. 2 pkt 3 ustawy Pzp, co spowodowało brak możliwości wybrania oferty złożonej przez wykonawcę jako najkorzystniejszej. </w:t>
      </w:r>
    </w:p>
    <w:p w14:paraId="70D7E16C" w14:textId="77777777" w:rsidR="00605C82" w:rsidRDefault="00605C82" w:rsidP="00EA3FFF">
      <w:pPr>
        <w:numPr>
          <w:ilvl w:val="1"/>
          <w:numId w:val="19"/>
        </w:numPr>
        <w:spacing w:after="0" w:line="240" w:lineRule="auto"/>
        <w:ind w:right="0"/>
      </w:pPr>
      <w:r>
        <w:t xml:space="preserve">Wykonawca, którego oferta została wybrana:           </w:t>
      </w:r>
    </w:p>
    <w:p w14:paraId="24EFF222" w14:textId="77777777" w:rsidR="00605C82" w:rsidRDefault="00605C82" w:rsidP="00605C82">
      <w:pPr>
        <w:ind w:left="1080"/>
      </w:pPr>
      <w:r>
        <w:t xml:space="preserve">-odmówił podpisania umowy w sprawie zamówienia publicznego na warunkach określonych w ofercie;               </w:t>
      </w:r>
    </w:p>
    <w:p w14:paraId="2428CC9C" w14:textId="77777777" w:rsidR="00605C82" w:rsidRDefault="00605C82" w:rsidP="00605C82">
      <w:pPr>
        <w:ind w:left="1080"/>
      </w:pPr>
      <w:r>
        <w:t xml:space="preserve">-nie wniósł wymaganego zabezpieczenia należytego wykonania umowy;                   </w:t>
      </w:r>
    </w:p>
    <w:p w14:paraId="4C3E305F" w14:textId="77777777" w:rsidR="00605C82" w:rsidRDefault="00605C82" w:rsidP="00EA3FFF">
      <w:pPr>
        <w:numPr>
          <w:ilvl w:val="1"/>
          <w:numId w:val="19"/>
        </w:numPr>
        <w:spacing w:after="0" w:line="240" w:lineRule="auto"/>
        <w:ind w:right="0"/>
      </w:pPr>
      <w:r>
        <w:t xml:space="preserve">zawarcie umowy w sprawie zamówienia publicznego stało się niemożliwe z przyczyn leżących po stronie Wykonawcy, którego oferta została wybrana. </w:t>
      </w:r>
    </w:p>
    <w:p w14:paraId="4EB0D08D" w14:textId="7E167F9C" w:rsidR="00787E8D" w:rsidRPr="00C53DDC" w:rsidRDefault="00C53DDC" w:rsidP="00C53DDC">
      <w:pPr>
        <w:ind w:left="0" w:firstLine="0"/>
        <w:rPr>
          <w:rFonts w:ascii="Book Antiqua" w:hAnsi="Book Antiqua"/>
          <w:szCs w:val="24"/>
        </w:rPr>
      </w:pPr>
      <w:r>
        <w:rPr>
          <w:rFonts w:ascii="Book Antiqua" w:hAnsi="Book Antiqua"/>
          <w:szCs w:val="24"/>
        </w:rPr>
        <w:t xml:space="preserve"> </w:t>
      </w:r>
    </w:p>
    <w:p w14:paraId="703D9147" w14:textId="77777777" w:rsidR="00787E8D" w:rsidRPr="00784755" w:rsidRDefault="008B1AC5" w:rsidP="00EA3FFF">
      <w:pPr>
        <w:numPr>
          <w:ilvl w:val="0"/>
          <w:numId w:val="11"/>
        </w:numPr>
        <w:spacing w:after="4" w:line="268" w:lineRule="auto"/>
        <w:ind w:right="132" w:hanging="283"/>
        <w:rPr>
          <w:szCs w:val="24"/>
        </w:rPr>
      </w:pPr>
      <w:r w:rsidRPr="00784755">
        <w:rPr>
          <w:szCs w:val="24"/>
          <w:u w:val="single" w:color="000000"/>
        </w:rPr>
        <w:t>Wymagania dotyczące zabezpieczenia należytego wykonania umowy</w:t>
      </w:r>
      <w:r w:rsidRPr="00784755">
        <w:rPr>
          <w:szCs w:val="24"/>
        </w:rPr>
        <w:t xml:space="preserve">:  </w:t>
      </w:r>
    </w:p>
    <w:p w14:paraId="04FB4BC1" w14:textId="77777777" w:rsidR="00787E8D" w:rsidRPr="00784755" w:rsidRDefault="008B1AC5">
      <w:pPr>
        <w:spacing w:after="25" w:line="259" w:lineRule="auto"/>
        <w:ind w:left="710" w:right="0" w:firstLine="0"/>
        <w:jc w:val="left"/>
        <w:rPr>
          <w:szCs w:val="24"/>
        </w:rPr>
      </w:pPr>
      <w:r w:rsidRPr="00784755">
        <w:rPr>
          <w:szCs w:val="24"/>
        </w:rPr>
        <w:t xml:space="preserve">  </w:t>
      </w:r>
    </w:p>
    <w:p w14:paraId="3795E170" w14:textId="77777777" w:rsidR="00787E8D" w:rsidRPr="00784755" w:rsidRDefault="008B1AC5" w:rsidP="00EA3FFF">
      <w:pPr>
        <w:numPr>
          <w:ilvl w:val="1"/>
          <w:numId w:val="11"/>
        </w:numPr>
        <w:ind w:right="139" w:hanging="283"/>
        <w:rPr>
          <w:szCs w:val="24"/>
        </w:rPr>
      </w:pPr>
      <w:r w:rsidRPr="00784755">
        <w:rPr>
          <w:szCs w:val="24"/>
        </w:rPr>
        <w:t xml:space="preserve">Wykonawca, który wygra postępowanie zobowiązany jest do wniesienia zabezpieczenia należytego wykonania umowy zgodnie z art. 449 – 453 Pzp, </w:t>
      </w:r>
      <w:r w:rsidRPr="00784755">
        <w:rPr>
          <w:b/>
          <w:szCs w:val="24"/>
        </w:rPr>
        <w:t>w wysokości 5% ceny całkowitej podanej w ofercie</w:t>
      </w:r>
      <w:r w:rsidRPr="00784755">
        <w:rPr>
          <w:szCs w:val="24"/>
        </w:rPr>
        <w:t xml:space="preserve">, </w:t>
      </w:r>
    </w:p>
    <w:p w14:paraId="0BF6539E" w14:textId="77777777" w:rsidR="00787E8D" w:rsidRPr="00784755" w:rsidRDefault="008B1AC5">
      <w:pPr>
        <w:spacing w:after="15" w:line="259" w:lineRule="auto"/>
        <w:ind w:left="708" w:right="0" w:firstLine="0"/>
        <w:jc w:val="left"/>
        <w:rPr>
          <w:szCs w:val="24"/>
        </w:rPr>
      </w:pPr>
      <w:r w:rsidRPr="00784755">
        <w:rPr>
          <w:szCs w:val="24"/>
        </w:rPr>
        <w:t xml:space="preserve"> </w:t>
      </w:r>
    </w:p>
    <w:p w14:paraId="03F28448" w14:textId="56A79134" w:rsidR="00787E8D" w:rsidRPr="00F93F56" w:rsidRDefault="008B1AC5" w:rsidP="00EA3FFF">
      <w:pPr>
        <w:pStyle w:val="Akapitzlist"/>
        <w:numPr>
          <w:ilvl w:val="1"/>
          <w:numId w:val="11"/>
        </w:numPr>
        <w:autoSpaceDE w:val="0"/>
        <w:spacing w:line="300" w:lineRule="auto"/>
        <w:rPr>
          <w:rFonts w:asciiTheme="minorHAnsi" w:hAnsiTheme="minorHAnsi" w:cs="Arial"/>
          <w:b/>
          <w:color w:val="auto"/>
          <w:kern w:val="1"/>
          <w:sz w:val="22"/>
          <w:szCs w:val="20"/>
          <w:shd w:val="clear" w:color="auto" w:fill="FFFFFF"/>
          <w:lang w:eastAsia="hi-IN" w:bidi="hi-IN"/>
        </w:rPr>
      </w:pPr>
      <w:r w:rsidRPr="00F93F56">
        <w:rPr>
          <w:szCs w:val="24"/>
        </w:rPr>
        <w:t>Zabezpieczenie wnoszone w pieniądzu należy wpłacić przelewem na rachunek bankowy Zamawiającego w</w:t>
      </w:r>
      <w:r w:rsidR="00F9419D" w:rsidRPr="00F93F56">
        <w:rPr>
          <w:szCs w:val="24"/>
        </w:rPr>
        <w:t xml:space="preserve"> </w:t>
      </w:r>
      <w:r w:rsidR="0097216F" w:rsidRPr="00F93F56">
        <w:rPr>
          <w:szCs w:val="24"/>
        </w:rPr>
        <w:t>Bank Spółdzielczy w Grabowie</w:t>
      </w:r>
    </w:p>
    <w:p w14:paraId="09C97442" w14:textId="77777777" w:rsidR="00787E8D" w:rsidRPr="00F93F56" w:rsidRDefault="008B1AC5">
      <w:pPr>
        <w:spacing w:after="27" w:line="259" w:lineRule="auto"/>
        <w:ind w:left="708" w:right="0" w:firstLine="0"/>
        <w:jc w:val="left"/>
        <w:rPr>
          <w:szCs w:val="24"/>
        </w:rPr>
      </w:pPr>
      <w:r w:rsidRPr="00F93F56">
        <w:rPr>
          <w:szCs w:val="24"/>
        </w:rPr>
        <w:t xml:space="preserve"> </w:t>
      </w:r>
    </w:p>
    <w:p w14:paraId="107DC100" w14:textId="32637340" w:rsidR="00787E8D" w:rsidRPr="00F93F56" w:rsidRDefault="008B1AC5" w:rsidP="00EA3FFF">
      <w:pPr>
        <w:numPr>
          <w:ilvl w:val="1"/>
          <w:numId w:val="11"/>
        </w:numPr>
        <w:spacing w:line="271" w:lineRule="auto"/>
        <w:ind w:right="139" w:hanging="283"/>
        <w:rPr>
          <w:color w:val="auto"/>
          <w:szCs w:val="24"/>
        </w:rPr>
      </w:pPr>
      <w:r w:rsidRPr="00F93F56">
        <w:rPr>
          <w:color w:val="auto"/>
          <w:szCs w:val="24"/>
        </w:rPr>
        <w:t xml:space="preserve">Zabezpieczenie winno być wniesione na </w:t>
      </w:r>
      <w:r w:rsidR="002B2F55" w:rsidRPr="00F93F56">
        <w:rPr>
          <w:color w:val="auto"/>
          <w:szCs w:val="24"/>
        </w:rPr>
        <w:t>konto nr</w:t>
      </w:r>
      <w:r w:rsidR="0097216F" w:rsidRPr="00F93F56">
        <w:rPr>
          <w:color w:val="auto"/>
          <w:szCs w:val="24"/>
        </w:rPr>
        <w:t xml:space="preserve"> </w:t>
      </w:r>
      <w:r w:rsidR="0097216F" w:rsidRPr="00F93F56">
        <w:rPr>
          <w:b/>
          <w:color w:val="auto"/>
          <w:szCs w:val="24"/>
        </w:rPr>
        <w:t>16853900010000000420060040</w:t>
      </w:r>
    </w:p>
    <w:p w14:paraId="4361D93E" w14:textId="77777777" w:rsidR="00787E8D" w:rsidRPr="00784755" w:rsidRDefault="008B1AC5">
      <w:pPr>
        <w:spacing w:after="24" w:line="259" w:lineRule="auto"/>
        <w:ind w:left="59" w:right="0" w:firstLine="0"/>
        <w:jc w:val="center"/>
        <w:rPr>
          <w:szCs w:val="24"/>
        </w:rPr>
      </w:pPr>
      <w:r w:rsidRPr="00784755">
        <w:rPr>
          <w:b/>
          <w:szCs w:val="24"/>
        </w:rPr>
        <w:t xml:space="preserve"> </w:t>
      </w:r>
    </w:p>
    <w:p w14:paraId="1BD7FADD" w14:textId="77777777" w:rsidR="00787E8D" w:rsidRPr="00784755" w:rsidRDefault="008B1AC5">
      <w:pPr>
        <w:spacing w:after="0" w:line="271" w:lineRule="auto"/>
        <w:ind w:left="574" w:right="566" w:hanging="10"/>
        <w:jc w:val="center"/>
        <w:rPr>
          <w:szCs w:val="24"/>
        </w:rPr>
      </w:pPr>
      <w:r w:rsidRPr="00784755">
        <w:rPr>
          <w:b/>
          <w:szCs w:val="24"/>
        </w:rPr>
        <w:t xml:space="preserve">Część VIII </w:t>
      </w:r>
      <w:r w:rsidRPr="00784755">
        <w:rPr>
          <w:szCs w:val="24"/>
        </w:rPr>
        <w:t xml:space="preserve"> </w:t>
      </w:r>
    </w:p>
    <w:p w14:paraId="47BFB3DF" w14:textId="77777777" w:rsidR="00787E8D" w:rsidRPr="00784755" w:rsidRDefault="008B1AC5">
      <w:pPr>
        <w:spacing w:after="0" w:line="271" w:lineRule="auto"/>
        <w:ind w:left="574" w:right="571" w:hanging="10"/>
        <w:jc w:val="center"/>
        <w:rPr>
          <w:szCs w:val="24"/>
        </w:rPr>
      </w:pPr>
      <w:r w:rsidRPr="00784755">
        <w:rPr>
          <w:b/>
          <w:szCs w:val="24"/>
        </w:rPr>
        <w:lastRenderedPageBreak/>
        <w:t xml:space="preserve">Opis sposobu przygotowania ofert </w:t>
      </w:r>
    </w:p>
    <w:p w14:paraId="206445B5" w14:textId="77777777" w:rsidR="00787E8D" w:rsidRPr="00784755" w:rsidRDefault="008B1AC5">
      <w:pPr>
        <w:spacing w:after="0" w:line="259" w:lineRule="auto"/>
        <w:ind w:left="254" w:right="0" w:firstLine="0"/>
        <w:jc w:val="left"/>
        <w:rPr>
          <w:szCs w:val="24"/>
        </w:rPr>
      </w:pPr>
      <w:r w:rsidRPr="00784755">
        <w:rPr>
          <w:szCs w:val="24"/>
        </w:rPr>
        <w:t xml:space="preserve"> </w:t>
      </w:r>
    </w:p>
    <w:p w14:paraId="41D30679" w14:textId="77777777" w:rsidR="00787E8D" w:rsidRPr="00784755" w:rsidRDefault="008B1AC5">
      <w:pPr>
        <w:spacing w:after="20" w:line="259" w:lineRule="auto"/>
        <w:ind w:left="142" w:right="0" w:firstLine="0"/>
        <w:jc w:val="left"/>
        <w:rPr>
          <w:szCs w:val="24"/>
        </w:rPr>
      </w:pPr>
      <w:r w:rsidRPr="00784755">
        <w:rPr>
          <w:rFonts w:eastAsia="Calibri"/>
          <w:noProof/>
          <w:szCs w:val="24"/>
        </w:rPr>
        <mc:AlternateContent>
          <mc:Choice Requires="wpg">
            <w:drawing>
              <wp:inline distT="0" distB="0" distL="0" distR="0" wp14:anchorId="392E04EC" wp14:editId="357FA5BB">
                <wp:extent cx="5819775" cy="6350"/>
                <wp:effectExtent l="0" t="0" r="0" b="0"/>
                <wp:docPr id="24821" name="Group 2482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819775" cy="6350"/>
                          <a:chOff x="0" y="0"/>
                          <a:chExt cx="5819775" cy="6350"/>
                        </a:xfrm>
                      </wpg:grpSpPr>
                      <wps:wsp>
                        <wps:cNvPr id="3189" name="Shape 3189"/>
                        <wps:cNvSpPr/>
                        <wps:spPr>
                          <a:xfrm>
                            <a:off x="0" y="0"/>
                            <a:ext cx="5819775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819775">
                                <a:moveTo>
                                  <a:pt x="0" y="0"/>
                                </a:moveTo>
                                <a:lnTo>
                                  <a:pt x="5819775" y="0"/>
                                </a:lnTo>
                              </a:path>
                            </a:pathLst>
                          </a:custGeom>
                          <a:ln w="6350" cap="flat">
                            <a:miter lim="127000"/>
                          </a:ln>
                        </wps:spPr>
                        <wps:style>
                          <a:lnRef idx="1">
                            <a:srgbClr val="4472C4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278614DE" id="Group 24821" o:spid="_x0000_s1026" style="width:458.25pt;height:.5pt;mso-position-horizontal-relative:char;mso-position-vertical-relative:line" coordsize="58197,6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">
                <v:shape id="Shape 3189" o:spid="_x0000_s1027" style="position:absolute;width:58197;height:0;visibility:visible;mso-wrap-style:square;v-text-anchor:top" coordsize="581977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x97P8QA&#10;AADdAAAADwAAAGRycy9kb3ducmV2LnhtbESP32rCMBTG7we+QzjC7mZalVGrUXQgc7AxrD7AoTm2&#10;xeakJJmtb28Gg11+fH9+fKvNYFpxI+cbywrSSQKCuLS64UrB+bR/yUD4gKyxtUwK7uRhsx49rTDX&#10;tucj3YpQiTjCPkcFdQhdLqUvazLoJ7Yjjt7FOoMhSldJ7bCP46aV0yR5lQYbjoQaO3qrqbwWPyZC&#10;3Dw7fM4/jtSn17bafRfvX0Oh1PN42C5BBBrCf/ivfdAKZmm2gN838QnI9Q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sfez/EAAAA3QAAAA8AAAAAAAAAAAAAAAAAmAIAAGRycy9k&#10;b3ducmV2LnhtbFBLBQYAAAAABAAEAPUAAACJAwAAAAA=&#10;" path="m,l5819775,e" filled="f" strokecolor="#4472c4" strokeweight=".5pt">
                  <v:stroke miterlimit="83231f" joinstyle="miter"/>
                  <v:path arrowok="t" textboxrect="0,0,5819775,0"/>
                </v:shape>
                <w10:anchorlock/>
              </v:group>
            </w:pict>
          </mc:Fallback>
        </mc:AlternateContent>
      </w:r>
      <w:r w:rsidRPr="00784755">
        <w:rPr>
          <w:szCs w:val="24"/>
        </w:rPr>
        <w:t xml:space="preserve">   </w:t>
      </w:r>
    </w:p>
    <w:p w14:paraId="57AC2201" w14:textId="77777777" w:rsidR="00787E8D" w:rsidRPr="00784755" w:rsidRDefault="008B1AC5" w:rsidP="00EA3FFF">
      <w:pPr>
        <w:numPr>
          <w:ilvl w:val="0"/>
          <w:numId w:val="12"/>
        </w:numPr>
        <w:spacing w:after="4" w:line="268" w:lineRule="auto"/>
        <w:ind w:right="132" w:hanging="283"/>
        <w:rPr>
          <w:szCs w:val="24"/>
        </w:rPr>
      </w:pPr>
      <w:r w:rsidRPr="00784755">
        <w:rPr>
          <w:szCs w:val="24"/>
          <w:u w:val="single" w:color="000000"/>
        </w:rPr>
        <w:t>Wymagania i zalecenia ogólne</w:t>
      </w:r>
      <w:r w:rsidRPr="00784755">
        <w:rPr>
          <w:szCs w:val="24"/>
        </w:rPr>
        <w:t xml:space="preserve">:  </w:t>
      </w:r>
    </w:p>
    <w:p w14:paraId="2575F56B" w14:textId="77777777" w:rsidR="00787E8D" w:rsidRPr="00784755" w:rsidRDefault="008B1AC5">
      <w:pPr>
        <w:spacing w:line="271" w:lineRule="auto"/>
        <w:ind w:left="432" w:right="138" w:hanging="10"/>
        <w:rPr>
          <w:szCs w:val="24"/>
        </w:rPr>
      </w:pPr>
      <w:r w:rsidRPr="00784755">
        <w:rPr>
          <w:b/>
          <w:szCs w:val="24"/>
        </w:rPr>
        <w:t>Oferta powinna być przygotowana z uwzględnieniem poniższych zasad</w:t>
      </w:r>
      <w:r w:rsidRPr="00784755">
        <w:rPr>
          <w:szCs w:val="24"/>
        </w:rPr>
        <w:t xml:space="preserve">:  </w:t>
      </w:r>
    </w:p>
    <w:p w14:paraId="3B51E70E" w14:textId="1E401EE9" w:rsidR="00670DDE" w:rsidRPr="002877A3" w:rsidRDefault="00670DDE" w:rsidP="00670DDE">
      <w:pPr>
        <w:ind w:left="1094" w:firstLine="0"/>
        <w:rPr>
          <w:kern w:val="1"/>
          <w:u w:val="single"/>
          <w:lang w:eastAsia="zh-CN"/>
        </w:rPr>
      </w:pPr>
      <w:r w:rsidRPr="002877A3">
        <w:rPr>
          <w:b/>
          <w:kern w:val="1"/>
          <w:u w:val="single"/>
          <w:lang w:eastAsia="zh-CN"/>
        </w:rPr>
        <w:t xml:space="preserve">a) </w:t>
      </w:r>
      <w:r w:rsidRPr="002877A3">
        <w:rPr>
          <w:rStyle w:val="markedcontent"/>
          <w:rFonts w:ascii="Arial" w:hAnsi="Arial" w:cs="Arial"/>
          <w:u w:val="single"/>
        </w:rPr>
        <w:t>Wykonawca przygotowuje ofertę przy pomocy interaktywnego „Formularza</w:t>
      </w:r>
      <w:r w:rsidRPr="002877A3">
        <w:rPr>
          <w:u w:val="single"/>
        </w:rPr>
        <w:t xml:space="preserve"> </w:t>
      </w:r>
      <w:r w:rsidRPr="002877A3">
        <w:rPr>
          <w:rStyle w:val="markedcontent"/>
          <w:rFonts w:ascii="Arial" w:hAnsi="Arial" w:cs="Arial"/>
          <w:u w:val="single"/>
        </w:rPr>
        <w:t>ofertowego” udostępnionego przez Zamawiającego na Platformie e-Zamówienia</w:t>
      </w:r>
      <w:r w:rsidRPr="002877A3">
        <w:rPr>
          <w:u w:val="single"/>
        </w:rPr>
        <w:t xml:space="preserve"> </w:t>
      </w:r>
      <w:r w:rsidRPr="002877A3">
        <w:rPr>
          <w:rStyle w:val="markedcontent"/>
          <w:rFonts w:ascii="Arial" w:hAnsi="Arial" w:cs="Arial"/>
          <w:u w:val="single"/>
        </w:rPr>
        <w:t>i zamieszczonego w podglądzie postępowania w zakładce „Informacje podstawowe”.</w:t>
      </w:r>
    </w:p>
    <w:p w14:paraId="5019CEDD" w14:textId="6F11F115" w:rsidR="00670DDE" w:rsidRPr="004B6BBE" w:rsidRDefault="00670DDE" w:rsidP="00670DDE">
      <w:pPr>
        <w:ind w:left="1094" w:firstLine="0"/>
        <w:rPr>
          <w:kern w:val="1"/>
          <w:lang w:eastAsia="zh-CN"/>
        </w:rPr>
      </w:pPr>
      <w:r w:rsidRPr="004B6BBE">
        <w:rPr>
          <w:b/>
          <w:kern w:val="1"/>
          <w:lang w:eastAsia="zh-CN"/>
        </w:rPr>
        <w:t>b)</w:t>
      </w:r>
      <w:r w:rsidRPr="004B6BBE">
        <w:rPr>
          <w:kern w:val="1"/>
          <w:lang w:eastAsia="zh-CN"/>
        </w:rPr>
        <w:t> </w:t>
      </w:r>
      <w:r w:rsidRPr="004B6BBE">
        <w:rPr>
          <w:rStyle w:val="markedcontent"/>
          <w:rFonts w:ascii="Arial" w:hAnsi="Arial" w:cs="Arial"/>
        </w:rPr>
        <w:t>Zalogowany wykonawca używając przycisku „Wypełnij” widocznego pod</w:t>
      </w:r>
      <w:r w:rsidRPr="004B6BBE">
        <w:t xml:space="preserve"> </w:t>
      </w:r>
      <w:r w:rsidRPr="004B6BBE">
        <w:rPr>
          <w:rStyle w:val="markedcontent"/>
          <w:rFonts w:ascii="Arial" w:hAnsi="Arial" w:cs="Arial"/>
        </w:rPr>
        <w:t>„Formularzem ofertowym” zobowiązany jest do zweryfikowania poprawności danych</w:t>
      </w:r>
      <w:r w:rsidRPr="004B6BBE">
        <w:t xml:space="preserve"> </w:t>
      </w:r>
      <w:r w:rsidRPr="004B6BBE">
        <w:rPr>
          <w:rStyle w:val="markedcontent"/>
          <w:rFonts w:ascii="Arial" w:hAnsi="Arial" w:cs="Arial"/>
        </w:rPr>
        <w:t>automatycznie pobranych przez system z jego konta i uzupełnienia pozostałych</w:t>
      </w:r>
      <w:r w:rsidRPr="004B6BBE">
        <w:t xml:space="preserve"> </w:t>
      </w:r>
      <w:r w:rsidRPr="004B6BBE">
        <w:rPr>
          <w:rStyle w:val="markedcontent"/>
          <w:rFonts w:ascii="Arial" w:hAnsi="Arial" w:cs="Arial"/>
        </w:rPr>
        <w:t>informacji dotyczących wykonawcy/wykonawców wspólnie ubiegających się</w:t>
      </w:r>
      <w:r w:rsidRPr="004B6BBE">
        <w:t xml:space="preserve"> </w:t>
      </w:r>
      <w:r w:rsidRPr="004B6BBE">
        <w:rPr>
          <w:rStyle w:val="markedcontent"/>
          <w:rFonts w:ascii="Arial" w:hAnsi="Arial" w:cs="Arial"/>
        </w:rPr>
        <w:t>o udzielenie zamówienia.</w:t>
      </w:r>
    </w:p>
    <w:p w14:paraId="0921D8C5" w14:textId="51D057E8" w:rsidR="00670DDE" w:rsidRPr="004B6BBE" w:rsidRDefault="00670DDE" w:rsidP="00670DDE">
      <w:pPr>
        <w:tabs>
          <w:tab w:val="left" w:pos="426"/>
          <w:tab w:val="left" w:pos="27360"/>
        </w:tabs>
        <w:ind w:left="1094" w:firstLine="0"/>
        <w:rPr>
          <w:rStyle w:val="markedcontent"/>
          <w:rFonts w:ascii="Arial" w:hAnsi="Arial" w:cs="Arial"/>
          <w:szCs w:val="24"/>
        </w:rPr>
      </w:pPr>
      <w:r w:rsidRPr="004B6BBE">
        <w:rPr>
          <w:rStyle w:val="markedcontent"/>
          <w:rFonts w:ascii="Arial" w:hAnsi="Arial" w:cs="Arial"/>
        </w:rPr>
        <w:t>c) Następnie wykonawca powinien pobrać „Formularz ofertowy”, zapisać go na dysku</w:t>
      </w:r>
      <w:r w:rsidRPr="004B6BBE">
        <w:t xml:space="preserve"> </w:t>
      </w:r>
      <w:r w:rsidRPr="004B6BBE">
        <w:rPr>
          <w:rStyle w:val="markedcontent"/>
          <w:rFonts w:ascii="Arial" w:hAnsi="Arial" w:cs="Arial"/>
        </w:rPr>
        <w:t>komputera użytkownika, uzupełnić pozostałymi danymi wymaganymi</w:t>
      </w:r>
      <w:r w:rsidRPr="004B6BBE">
        <w:t xml:space="preserve"> </w:t>
      </w:r>
      <w:r w:rsidRPr="004B6BBE">
        <w:rPr>
          <w:rStyle w:val="markedcontent"/>
          <w:rFonts w:ascii="Arial" w:hAnsi="Arial" w:cs="Arial"/>
        </w:rPr>
        <w:t>przez Zamawiającego i ponownie zapisać na dysku komputera użytkownika</w:t>
      </w:r>
      <w:r w:rsidRPr="004B6BBE">
        <w:t xml:space="preserve"> </w:t>
      </w:r>
      <w:r w:rsidRPr="004B6BBE">
        <w:rPr>
          <w:rStyle w:val="markedcontent"/>
          <w:rFonts w:ascii="Arial" w:hAnsi="Arial" w:cs="Arial"/>
        </w:rPr>
        <w:t xml:space="preserve">oraz podpisać odpowiednim </w:t>
      </w:r>
      <w:r w:rsidRPr="004B6BBE">
        <w:rPr>
          <w:rStyle w:val="markedcontent"/>
          <w:rFonts w:ascii="Arial" w:hAnsi="Arial" w:cs="Arial"/>
          <w:szCs w:val="24"/>
        </w:rPr>
        <w:t>rodzajem podpisu elektronicznego</w:t>
      </w:r>
      <w:r w:rsidR="00003456" w:rsidRPr="004B6BBE">
        <w:rPr>
          <w:rStyle w:val="markedcontent"/>
          <w:rFonts w:ascii="Arial" w:hAnsi="Arial" w:cs="Arial"/>
          <w:szCs w:val="24"/>
        </w:rPr>
        <w:t xml:space="preserve"> </w:t>
      </w:r>
      <w:r w:rsidR="00003456" w:rsidRPr="004B6BBE">
        <w:rPr>
          <w:rFonts w:ascii="Arial" w:hAnsi="Arial" w:cs="Arial"/>
          <w:szCs w:val="24"/>
          <w:lang w:eastAsia="en-US"/>
        </w:rPr>
        <w:t>lub podpisem zaufanym lub podpisem osobistym</w:t>
      </w:r>
      <w:r w:rsidRPr="004B6BBE">
        <w:rPr>
          <w:rStyle w:val="markedcontent"/>
          <w:rFonts w:ascii="Arial" w:hAnsi="Arial" w:cs="Arial"/>
          <w:szCs w:val="24"/>
        </w:rPr>
        <w:t>, zgodnie z pkt 7.</w:t>
      </w:r>
    </w:p>
    <w:p w14:paraId="7285A0EE" w14:textId="77777777" w:rsidR="00670DDE" w:rsidRPr="004B6BBE" w:rsidRDefault="00670DDE" w:rsidP="00670DDE">
      <w:pPr>
        <w:tabs>
          <w:tab w:val="left" w:pos="426"/>
          <w:tab w:val="left" w:pos="27360"/>
        </w:tabs>
        <w:rPr>
          <w:rStyle w:val="markedcontent"/>
          <w:rFonts w:ascii="Arial" w:hAnsi="Arial" w:cs="Arial"/>
        </w:rPr>
      </w:pPr>
      <w:r w:rsidRPr="004B6BBE">
        <w:rPr>
          <w:rStyle w:val="markedcontent"/>
          <w:rFonts w:ascii="Arial" w:hAnsi="Arial" w:cs="Arial"/>
          <w:b/>
          <w:bCs/>
        </w:rPr>
        <w:t>Uwaga!</w:t>
      </w:r>
      <w:r w:rsidRPr="004B6BBE">
        <w:rPr>
          <w:rStyle w:val="markedcontent"/>
          <w:rFonts w:ascii="Arial" w:hAnsi="Arial" w:cs="Arial"/>
        </w:rPr>
        <w:t xml:space="preserve"> Nie należy zmieniać nazwy pliku nadanej przez Platformę e-Zamówienia.</w:t>
      </w:r>
      <w:r w:rsidRPr="004B6BBE">
        <w:t xml:space="preserve"> </w:t>
      </w:r>
      <w:r w:rsidRPr="004B6BBE">
        <w:rPr>
          <w:rStyle w:val="markedcontent"/>
          <w:rFonts w:ascii="Arial" w:hAnsi="Arial" w:cs="Arial"/>
        </w:rPr>
        <w:t>Zapisany „Formularz ofertowy” należy zawsze otwierać w programie Adobe Acrobat</w:t>
      </w:r>
      <w:r w:rsidRPr="004B6BBE">
        <w:t xml:space="preserve"> </w:t>
      </w:r>
      <w:r w:rsidRPr="004B6BBE">
        <w:rPr>
          <w:rStyle w:val="markedcontent"/>
          <w:rFonts w:ascii="Arial" w:hAnsi="Arial" w:cs="Arial"/>
        </w:rPr>
        <w:t>Reader DC.</w:t>
      </w:r>
    </w:p>
    <w:p w14:paraId="0B7BC07A" w14:textId="6B315F24" w:rsidR="00670DDE" w:rsidRPr="004B6BBE" w:rsidRDefault="00670DDE" w:rsidP="00670DDE">
      <w:pPr>
        <w:tabs>
          <w:tab w:val="left" w:pos="426"/>
          <w:tab w:val="left" w:pos="27360"/>
        </w:tabs>
        <w:ind w:left="1094" w:firstLine="0"/>
        <w:rPr>
          <w:rStyle w:val="markedcontent"/>
          <w:rFonts w:ascii="Arial" w:hAnsi="Arial" w:cs="Arial"/>
        </w:rPr>
      </w:pPr>
      <w:r w:rsidRPr="004B6BBE">
        <w:rPr>
          <w:rFonts w:ascii="Arial" w:hAnsi="Arial" w:cs="Arial"/>
          <w:b/>
          <w:kern w:val="1"/>
        </w:rPr>
        <w:t xml:space="preserve">d) </w:t>
      </w:r>
      <w:r w:rsidRPr="004B6BBE">
        <w:rPr>
          <w:rStyle w:val="markedcontent"/>
          <w:rFonts w:ascii="Arial" w:hAnsi="Arial" w:cs="Arial"/>
        </w:rPr>
        <w:t>Wykonawca składa ofertę za pośrednictwem zakładki „Oferty/wnioski”, widocznej</w:t>
      </w:r>
      <w:r w:rsidRPr="004B6BBE">
        <w:t xml:space="preserve"> </w:t>
      </w:r>
      <w:r w:rsidRPr="004B6BBE">
        <w:rPr>
          <w:rStyle w:val="markedcontent"/>
          <w:rFonts w:ascii="Arial" w:hAnsi="Arial" w:cs="Arial"/>
        </w:rPr>
        <w:t>w podglądzie postępowania po zalogowaniu się na konto Wykonawcy. Po wybraniu przycisku „Złóż ofertę” system prezentuje okno składania oferty umożliwiające</w:t>
      </w:r>
      <w:r w:rsidRPr="004B6BBE">
        <w:t xml:space="preserve"> </w:t>
      </w:r>
      <w:r w:rsidRPr="004B6BBE">
        <w:rPr>
          <w:rStyle w:val="markedcontent"/>
          <w:rFonts w:ascii="Arial" w:hAnsi="Arial" w:cs="Arial"/>
        </w:rPr>
        <w:t>przekazanie dokumentów elektronicznych, w którym znajdują się dwa pola drag&amp;drop</w:t>
      </w:r>
      <w:r w:rsidRPr="004B6BBE">
        <w:t xml:space="preserve"> </w:t>
      </w:r>
      <w:r w:rsidRPr="004B6BBE">
        <w:rPr>
          <w:rStyle w:val="markedcontent"/>
          <w:rFonts w:ascii="Arial" w:hAnsi="Arial" w:cs="Arial"/>
        </w:rPr>
        <w:t>(„przeciągnij” i „upuść”) służące do dodawania plików.</w:t>
      </w:r>
    </w:p>
    <w:p w14:paraId="2593BF18" w14:textId="1DDCD958" w:rsidR="00670DDE" w:rsidRPr="004B6BBE" w:rsidRDefault="00670DDE" w:rsidP="00670DDE">
      <w:pPr>
        <w:tabs>
          <w:tab w:val="left" w:pos="426"/>
          <w:tab w:val="left" w:pos="27360"/>
        </w:tabs>
        <w:ind w:left="1094" w:firstLine="0"/>
        <w:rPr>
          <w:rFonts w:ascii="Arial" w:hAnsi="Arial" w:cs="Arial"/>
          <w:kern w:val="1"/>
          <w:lang w:eastAsia="zh-CN"/>
        </w:rPr>
      </w:pPr>
      <w:r w:rsidRPr="004B6BBE">
        <w:rPr>
          <w:rFonts w:ascii="Arial" w:hAnsi="Arial" w:cs="Arial"/>
          <w:b/>
          <w:kern w:val="1"/>
          <w:lang w:eastAsia="zh-CN"/>
        </w:rPr>
        <w:t xml:space="preserve">e) </w:t>
      </w:r>
      <w:r w:rsidRPr="004B6BBE">
        <w:rPr>
          <w:rStyle w:val="markedcontent"/>
          <w:rFonts w:ascii="Arial" w:hAnsi="Arial" w:cs="Arial"/>
        </w:rPr>
        <w:t>Wykonawca dodaje wybrany z dysku i uprzednio podpisany „Formularz oferty”</w:t>
      </w:r>
      <w:r w:rsidRPr="004B6BBE">
        <w:t xml:space="preserve"> </w:t>
      </w:r>
      <w:r w:rsidRPr="004B6BBE">
        <w:rPr>
          <w:rStyle w:val="markedcontent"/>
          <w:rFonts w:ascii="Arial" w:hAnsi="Arial" w:cs="Arial"/>
        </w:rPr>
        <w:t>w pierwszym polu („Wypełniony formularz oferty”). W kolejnym polu („Załączniki</w:t>
      </w:r>
      <w:r w:rsidRPr="004B6BBE">
        <w:t xml:space="preserve"> </w:t>
      </w:r>
      <w:r w:rsidRPr="004B6BBE">
        <w:rPr>
          <w:rStyle w:val="markedcontent"/>
          <w:rFonts w:ascii="Arial" w:hAnsi="Arial" w:cs="Arial"/>
        </w:rPr>
        <w:t>i inne dokumenty przedstawione w ofercie przez Wykonawcę”) wykonawca dodaje</w:t>
      </w:r>
      <w:r w:rsidRPr="004B6BBE">
        <w:t xml:space="preserve"> </w:t>
      </w:r>
      <w:r w:rsidRPr="004B6BBE">
        <w:rPr>
          <w:rStyle w:val="markedcontent"/>
          <w:rFonts w:ascii="Arial" w:hAnsi="Arial" w:cs="Arial"/>
        </w:rPr>
        <w:t>pozostałe pliki stanowiące ofertę lub składane wraz z ofertą.</w:t>
      </w:r>
    </w:p>
    <w:p w14:paraId="3016CD18" w14:textId="33B91FAA" w:rsidR="00670DDE" w:rsidRPr="004B6BBE" w:rsidRDefault="00670DDE" w:rsidP="00670DDE">
      <w:pPr>
        <w:tabs>
          <w:tab w:val="left" w:pos="426"/>
          <w:tab w:val="left" w:pos="27360"/>
        </w:tabs>
        <w:ind w:left="1094" w:firstLine="0"/>
        <w:rPr>
          <w:rFonts w:ascii="Arial" w:hAnsi="Arial" w:cs="Arial"/>
          <w:kern w:val="1"/>
          <w:lang w:eastAsia="zh-CN"/>
        </w:rPr>
      </w:pPr>
      <w:r w:rsidRPr="004B6BBE">
        <w:rPr>
          <w:rFonts w:ascii="Arial" w:hAnsi="Arial" w:cs="Arial"/>
          <w:b/>
          <w:kern w:val="1"/>
          <w:lang w:eastAsia="zh-CN"/>
        </w:rPr>
        <w:t xml:space="preserve">f) </w:t>
      </w:r>
      <w:r w:rsidRPr="004B6BBE">
        <w:rPr>
          <w:rStyle w:val="markedcontent"/>
          <w:rFonts w:ascii="Arial" w:hAnsi="Arial" w:cs="Arial"/>
        </w:rPr>
        <w:t>Jeżeli wraz z ofertą składane są dokumenty zawierające tajemnicę przedsiębiorstwa</w:t>
      </w:r>
      <w:r w:rsidRPr="004B6BBE">
        <w:t xml:space="preserve"> </w:t>
      </w:r>
      <w:r w:rsidRPr="004B6BBE">
        <w:rPr>
          <w:rStyle w:val="markedcontent"/>
          <w:rFonts w:ascii="Arial" w:hAnsi="Arial" w:cs="Arial"/>
        </w:rPr>
        <w:t>wykonawca, w celu utrzymania w poufności tych informacji, przekazuje</w:t>
      </w:r>
      <w:r w:rsidRPr="004B6BBE">
        <w:t xml:space="preserve"> </w:t>
      </w:r>
      <w:r w:rsidRPr="004B6BBE">
        <w:rPr>
          <w:rStyle w:val="markedcontent"/>
          <w:rFonts w:ascii="Arial" w:hAnsi="Arial" w:cs="Arial"/>
        </w:rPr>
        <w:t>je w wydzielonym i odpowiednio oznaczonym pliku, wraz z jednoczesnym</w:t>
      </w:r>
      <w:r w:rsidRPr="004B6BBE">
        <w:t xml:space="preserve"> </w:t>
      </w:r>
      <w:r w:rsidRPr="004B6BBE">
        <w:rPr>
          <w:rStyle w:val="markedcontent"/>
          <w:rFonts w:ascii="Arial" w:hAnsi="Arial" w:cs="Arial"/>
        </w:rPr>
        <w:t>zaznaczeniem w nazwie pliku „Dokument stanowiący tajemnicę przedsiębiorstwa”.</w:t>
      </w:r>
      <w:r w:rsidRPr="004B6BBE">
        <w:t xml:space="preserve"> </w:t>
      </w:r>
      <w:r w:rsidRPr="004B6BBE">
        <w:rPr>
          <w:rStyle w:val="markedcontent"/>
          <w:rFonts w:ascii="Arial" w:hAnsi="Arial" w:cs="Arial"/>
        </w:rPr>
        <w:t>Zarówno załącznik stanowiący tajemnicę przedsiębiorstwa jak i uzasadnienie</w:t>
      </w:r>
      <w:r w:rsidRPr="004B6BBE">
        <w:t xml:space="preserve"> </w:t>
      </w:r>
      <w:r w:rsidRPr="004B6BBE">
        <w:rPr>
          <w:rStyle w:val="markedcontent"/>
          <w:rFonts w:ascii="Arial" w:hAnsi="Arial" w:cs="Arial"/>
        </w:rPr>
        <w:t>zastrzeżenia tajemnicy przedsiębiorstwa należy dodać w polu „Załączniki i inne</w:t>
      </w:r>
      <w:r w:rsidRPr="004B6BBE">
        <w:t xml:space="preserve"> </w:t>
      </w:r>
      <w:r w:rsidRPr="004B6BBE">
        <w:rPr>
          <w:rStyle w:val="markedcontent"/>
          <w:rFonts w:ascii="Arial" w:hAnsi="Arial" w:cs="Arial"/>
        </w:rPr>
        <w:t>dokumenty przedstawione w ofercie przez Wykonawcę”.</w:t>
      </w:r>
    </w:p>
    <w:p w14:paraId="75C6CF3B" w14:textId="3AEFA40C" w:rsidR="00670DDE" w:rsidRPr="004B6BBE" w:rsidRDefault="00670DDE" w:rsidP="00670DDE">
      <w:pPr>
        <w:tabs>
          <w:tab w:val="left" w:pos="426"/>
          <w:tab w:val="left" w:pos="27360"/>
        </w:tabs>
        <w:ind w:left="1094" w:firstLine="0"/>
        <w:rPr>
          <w:rStyle w:val="markedcontent"/>
          <w:rFonts w:ascii="Arial" w:hAnsi="Arial" w:cs="Arial"/>
        </w:rPr>
      </w:pPr>
      <w:r w:rsidRPr="004B6BBE">
        <w:rPr>
          <w:rFonts w:ascii="Arial" w:hAnsi="Arial" w:cs="Arial"/>
          <w:b/>
          <w:kern w:val="1"/>
          <w:lang w:eastAsia="zh-CN"/>
        </w:rPr>
        <w:t xml:space="preserve">g) </w:t>
      </w:r>
      <w:r w:rsidRPr="004B6BBE">
        <w:rPr>
          <w:rStyle w:val="markedcontent"/>
          <w:rFonts w:ascii="Arial" w:hAnsi="Arial" w:cs="Arial"/>
          <w:b/>
          <w:bCs/>
        </w:rPr>
        <w:t>Formularz ofertowy</w:t>
      </w:r>
      <w:r w:rsidRPr="004B6BBE">
        <w:rPr>
          <w:rStyle w:val="markedcontent"/>
          <w:rFonts w:ascii="Arial" w:hAnsi="Arial" w:cs="Arial"/>
        </w:rPr>
        <w:t xml:space="preserve"> podpisuje się kwalifikowanym podpisem elektronicznym</w:t>
      </w:r>
      <w:r w:rsidR="00003456" w:rsidRPr="004B6BBE">
        <w:rPr>
          <w:rFonts w:ascii="Arial" w:hAnsi="Arial" w:cs="Arial"/>
          <w:szCs w:val="24"/>
          <w:lang w:eastAsia="en-US"/>
        </w:rPr>
        <w:t xml:space="preserve"> lub podpisem zaufanym lub podpisem osobistym</w:t>
      </w:r>
      <w:r w:rsidRPr="004B6BBE">
        <w:rPr>
          <w:rStyle w:val="markedcontent"/>
          <w:rFonts w:ascii="Arial" w:hAnsi="Arial" w:cs="Arial"/>
        </w:rPr>
        <w:t>. Rekomendowanym wariantem</w:t>
      </w:r>
      <w:r w:rsidRPr="004B6BBE">
        <w:t xml:space="preserve"> </w:t>
      </w:r>
      <w:r w:rsidRPr="004B6BBE">
        <w:rPr>
          <w:rStyle w:val="markedcontent"/>
          <w:rFonts w:ascii="Arial" w:hAnsi="Arial" w:cs="Arial"/>
        </w:rPr>
        <w:t xml:space="preserve">podpisu jest typ wewnętrzny. Podpis </w:t>
      </w:r>
      <w:r w:rsidRPr="004B6BBE">
        <w:rPr>
          <w:rStyle w:val="markedcontent"/>
          <w:rFonts w:ascii="Arial" w:hAnsi="Arial" w:cs="Arial"/>
        </w:rPr>
        <w:lastRenderedPageBreak/>
        <w:t>formularza ofertowego wariantem podpisu w</w:t>
      </w:r>
      <w:r w:rsidRPr="004B6BBE">
        <w:t xml:space="preserve"> </w:t>
      </w:r>
      <w:r w:rsidRPr="004B6BBE">
        <w:rPr>
          <w:rStyle w:val="markedcontent"/>
          <w:rFonts w:ascii="Arial" w:hAnsi="Arial" w:cs="Arial"/>
        </w:rPr>
        <w:t>typie zewnętrznym również jest możliwy, tylko w tym przypadku, powstały oddzielny</w:t>
      </w:r>
      <w:r w:rsidRPr="004B6BBE">
        <w:t xml:space="preserve"> </w:t>
      </w:r>
      <w:r w:rsidRPr="004B6BBE">
        <w:rPr>
          <w:rStyle w:val="markedcontent"/>
          <w:rFonts w:ascii="Arial" w:hAnsi="Arial" w:cs="Arial"/>
        </w:rPr>
        <w:t>plik podpisu dla tego formularza należy załączyć w polu „Załączniki i inne dokumenty</w:t>
      </w:r>
      <w:r w:rsidRPr="004B6BBE">
        <w:t xml:space="preserve"> </w:t>
      </w:r>
      <w:r w:rsidRPr="004B6BBE">
        <w:rPr>
          <w:rStyle w:val="markedcontent"/>
          <w:rFonts w:ascii="Arial" w:hAnsi="Arial" w:cs="Arial"/>
        </w:rPr>
        <w:t>przedstawione w ofercie przez Wykonawcę”.</w:t>
      </w:r>
      <w:r w:rsidRPr="004B6BBE">
        <w:t xml:space="preserve"> </w:t>
      </w:r>
      <w:r w:rsidRPr="004B6BBE">
        <w:rPr>
          <w:rStyle w:val="markedcontent"/>
          <w:rFonts w:ascii="Arial" w:hAnsi="Arial" w:cs="Arial"/>
          <w:b/>
          <w:bCs/>
        </w:rPr>
        <w:t xml:space="preserve">Pozostałe dokumenty </w:t>
      </w:r>
      <w:r w:rsidRPr="004B6BBE">
        <w:rPr>
          <w:rStyle w:val="markedcontent"/>
          <w:rFonts w:ascii="Arial" w:hAnsi="Arial" w:cs="Arial"/>
        </w:rPr>
        <w:t>wchodzące w skład oferty lub składane wraz z ofertą</w:t>
      </w:r>
      <w:r w:rsidR="00003456" w:rsidRPr="004B6BBE">
        <w:rPr>
          <w:rStyle w:val="markedcontent"/>
          <w:rFonts w:ascii="Arial" w:hAnsi="Arial" w:cs="Arial"/>
        </w:rPr>
        <w:t xml:space="preserve"> podpisuje się kwalifikowanym podpisem elektronicznym</w:t>
      </w:r>
      <w:r w:rsidR="00003456" w:rsidRPr="004B6BBE">
        <w:rPr>
          <w:rFonts w:ascii="Arial" w:hAnsi="Arial" w:cs="Arial"/>
          <w:szCs w:val="24"/>
          <w:lang w:eastAsia="en-US"/>
        </w:rPr>
        <w:t xml:space="preserve"> lub podpisem zaufanym lub podpisem osobistym</w:t>
      </w:r>
      <w:r w:rsidR="00003456" w:rsidRPr="004B6BBE">
        <w:rPr>
          <w:rStyle w:val="markedcontent"/>
          <w:rFonts w:ascii="Arial" w:hAnsi="Arial" w:cs="Arial"/>
        </w:rPr>
        <w:t xml:space="preserve">. </w:t>
      </w:r>
      <w:r w:rsidR="00003456" w:rsidRPr="004B6BBE">
        <w:rPr>
          <w:rStyle w:val="markedcontent"/>
          <w:rFonts w:ascii="Arial" w:hAnsi="Arial" w:cs="Arial"/>
          <w:b/>
          <w:bCs/>
        </w:rPr>
        <w:t xml:space="preserve">Pozostałe dokumenty </w:t>
      </w:r>
      <w:r w:rsidR="00003456" w:rsidRPr="004B6BBE">
        <w:rPr>
          <w:rStyle w:val="markedcontent"/>
          <w:rFonts w:ascii="Arial" w:hAnsi="Arial" w:cs="Arial"/>
        </w:rPr>
        <w:t xml:space="preserve">wchodzące w skład oferty lub składane wraz z ofertą, </w:t>
      </w:r>
      <w:r w:rsidRPr="004B6BBE">
        <w:rPr>
          <w:rStyle w:val="markedcontent"/>
          <w:rFonts w:ascii="Arial" w:hAnsi="Arial" w:cs="Arial"/>
        </w:rPr>
        <w:t xml:space="preserve"> które są</w:t>
      </w:r>
      <w:r w:rsidRPr="004B6BBE">
        <w:t xml:space="preserve"> </w:t>
      </w:r>
      <w:r w:rsidRPr="004B6BBE">
        <w:rPr>
          <w:rStyle w:val="markedcontent"/>
          <w:rFonts w:ascii="Arial" w:hAnsi="Arial" w:cs="Arial"/>
        </w:rPr>
        <w:t>zgodne z ustawą Pzp lub rozporządzeniem Prezesa Rady Ministrów w sprawie</w:t>
      </w:r>
      <w:r w:rsidRPr="004B6BBE">
        <w:t xml:space="preserve"> </w:t>
      </w:r>
      <w:r w:rsidRPr="004B6BBE">
        <w:rPr>
          <w:rStyle w:val="markedcontent"/>
          <w:rFonts w:ascii="Arial" w:hAnsi="Arial" w:cs="Arial"/>
        </w:rPr>
        <w:t>wymagań dla dokumentów elektronicznych opatrzone kwalifikowanym podpisem</w:t>
      </w:r>
      <w:r w:rsidRPr="004B6BBE">
        <w:t xml:space="preserve"> </w:t>
      </w:r>
      <w:r w:rsidRPr="004B6BBE">
        <w:rPr>
          <w:rStyle w:val="markedcontent"/>
          <w:rFonts w:ascii="Arial" w:hAnsi="Arial" w:cs="Arial"/>
        </w:rPr>
        <w:t>elektronicznym, mogą być zgodnie</w:t>
      </w:r>
      <w:r w:rsidRPr="004B6BBE">
        <w:t xml:space="preserve"> </w:t>
      </w:r>
      <w:r w:rsidRPr="004B6BBE">
        <w:rPr>
          <w:rStyle w:val="markedcontent"/>
          <w:rFonts w:ascii="Arial" w:hAnsi="Arial" w:cs="Arial"/>
        </w:rPr>
        <w:t>z wyborem wykonawcy/</w:t>
      </w:r>
      <w:r w:rsidR="00E95E35" w:rsidRPr="004B6BBE">
        <w:rPr>
          <w:rStyle w:val="markedcontent"/>
          <w:rFonts w:ascii="Arial" w:hAnsi="Arial" w:cs="Arial"/>
        </w:rPr>
        <w:t xml:space="preserve"> </w:t>
      </w:r>
      <w:r w:rsidRPr="004B6BBE">
        <w:rPr>
          <w:rStyle w:val="markedcontent"/>
          <w:rFonts w:ascii="Arial" w:hAnsi="Arial" w:cs="Arial"/>
        </w:rPr>
        <w:t>wykonawcy wspólnie ubiegającego się o udzielenie</w:t>
      </w:r>
      <w:r w:rsidRPr="004B6BBE">
        <w:t xml:space="preserve"> </w:t>
      </w:r>
      <w:r w:rsidRPr="004B6BBE">
        <w:rPr>
          <w:rStyle w:val="markedcontent"/>
          <w:rFonts w:ascii="Arial" w:hAnsi="Arial" w:cs="Arial"/>
        </w:rPr>
        <w:t>zamówienia/podmiotu udostępniającego zasoby opatrzone podpisem typu</w:t>
      </w:r>
      <w:r w:rsidRPr="004B6BBE">
        <w:t xml:space="preserve"> </w:t>
      </w:r>
      <w:r w:rsidRPr="004B6BBE">
        <w:rPr>
          <w:rStyle w:val="markedcontent"/>
          <w:rFonts w:ascii="Arial" w:hAnsi="Arial" w:cs="Arial"/>
        </w:rPr>
        <w:t>zewnętrznego lub wewnętrznego. W zależności od rodzaju podpisu i jego typu</w:t>
      </w:r>
      <w:r w:rsidRPr="004B6BBE">
        <w:t xml:space="preserve"> </w:t>
      </w:r>
      <w:r w:rsidRPr="004B6BBE">
        <w:rPr>
          <w:rStyle w:val="markedcontent"/>
          <w:rFonts w:ascii="Arial" w:hAnsi="Arial" w:cs="Arial"/>
        </w:rPr>
        <w:t>(zewnętrzny, wewnętrzny) w polu „Załączniki i inne dokumenty przedstawione w</w:t>
      </w:r>
      <w:r w:rsidRPr="004B6BBE">
        <w:t xml:space="preserve"> </w:t>
      </w:r>
      <w:r w:rsidRPr="004B6BBE">
        <w:rPr>
          <w:rStyle w:val="markedcontent"/>
          <w:rFonts w:ascii="Arial" w:hAnsi="Arial" w:cs="Arial"/>
        </w:rPr>
        <w:t>ofercie przez Wykonawcę” dodaje się uprzednio podpisane dokumenty wraz z</w:t>
      </w:r>
      <w:r w:rsidRPr="004B6BBE">
        <w:t xml:space="preserve"> </w:t>
      </w:r>
      <w:r w:rsidRPr="004B6BBE">
        <w:rPr>
          <w:rStyle w:val="markedcontent"/>
          <w:rFonts w:ascii="Arial" w:hAnsi="Arial" w:cs="Arial"/>
        </w:rPr>
        <w:t>wygenerowanym plikiem podpisu (typ zewnętrzny) lub dokument z wszytym podpisem</w:t>
      </w:r>
      <w:r w:rsidRPr="004B6BBE">
        <w:t xml:space="preserve"> </w:t>
      </w:r>
      <w:r w:rsidRPr="004B6BBE">
        <w:rPr>
          <w:rStyle w:val="markedcontent"/>
          <w:rFonts w:ascii="Arial" w:hAnsi="Arial" w:cs="Arial"/>
        </w:rPr>
        <w:t>(typ wewnętrzny).</w:t>
      </w:r>
      <w:r w:rsidRPr="004B6BBE">
        <w:t xml:space="preserve"> </w:t>
      </w:r>
      <w:r w:rsidRPr="004B6BBE">
        <w:rPr>
          <w:rStyle w:val="markedcontent"/>
          <w:rFonts w:ascii="Arial" w:hAnsi="Arial" w:cs="Arial"/>
        </w:rPr>
        <w:t>W przypadku przekazywania dokumentu elektronicznego w formacie poddającym</w:t>
      </w:r>
      <w:r w:rsidRPr="004B6BBE">
        <w:t xml:space="preserve"> </w:t>
      </w:r>
      <w:r w:rsidRPr="004B6BBE">
        <w:rPr>
          <w:rStyle w:val="markedcontent"/>
          <w:rFonts w:ascii="Arial" w:hAnsi="Arial" w:cs="Arial"/>
        </w:rPr>
        <w:t>dane kompresji, opatrzenie pliku zawierającego skompresowane dokumenty kwalifikowanym podpisem elektronicznym, jest równoznaczne z opatrzeniem wszystkich dokumentów zawartych</w:t>
      </w:r>
      <w:r w:rsidRPr="004B6BBE">
        <w:t xml:space="preserve"> </w:t>
      </w:r>
      <w:r w:rsidRPr="004B6BBE">
        <w:rPr>
          <w:rStyle w:val="markedcontent"/>
          <w:rFonts w:ascii="Arial" w:hAnsi="Arial" w:cs="Arial"/>
        </w:rPr>
        <w:t>w tym pliku odpowiednio kwalifikowanym podpisem elektronicznym.</w:t>
      </w:r>
    </w:p>
    <w:p w14:paraId="67090F81" w14:textId="2B471862" w:rsidR="00670DDE" w:rsidRPr="004B6BBE" w:rsidRDefault="00670DDE" w:rsidP="00670DDE">
      <w:pPr>
        <w:tabs>
          <w:tab w:val="left" w:pos="426"/>
          <w:tab w:val="left" w:pos="27360"/>
        </w:tabs>
        <w:ind w:left="1094" w:firstLine="0"/>
        <w:rPr>
          <w:rFonts w:ascii="Arial" w:hAnsi="Arial" w:cs="Arial"/>
          <w:kern w:val="1"/>
          <w:lang w:eastAsia="zh-CN"/>
        </w:rPr>
      </w:pPr>
      <w:r w:rsidRPr="004B6BBE">
        <w:rPr>
          <w:rFonts w:ascii="Arial" w:hAnsi="Arial" w:cs="Arial"/>
          <w:b/>
          <w:kern w:val="1"/>
          <w:lang w:eastAsia="zh-CN"/>
        </w:rPr>
        <w:t xml:space="preserve">h) </w:t>
      </w:r>
      <w:r w:rsidRPr="004B6BBE">
        <w:rPr>
          <w:rStyle w:val="markedcontent"/>
          <w:rFonts w:ascii="Arial" w:hAnsi="Arial" w:cs="Arial"/>
        </w:rPr>
        <w:t>System sprawdza, czy złożone pliki są podpisane i automatycznie je szyfruje,</w:t>
      </w:r>
      <w:r w:rsidRPr="004B6BBE">
        <w:t xml:space="preserve"> </w:t>
      </w:r>
      <w:r w:rsidRPr="004B6BBE">
        <w:rPr>
          <w:rStyle w:val="markedcontent"/>
          <w:rFonts w:ascii="Arial" w:hAnsi="Arial" w:cs="Arial"/>
        </w:rPr>
        <w:t>jednocześnie informując o tym wykonawcę. Potwierdzenie czasu przekazania i odbioru</w:t>
      </w:r>
      <w:r w:rsidRPr="004B6BBE">
        <w:t xml:space="preserve"> </w:t>
      </w:r>
      <w:r w:rsidRPr="004B6BBE">
        <w:rPr>
          <w:rStyle w:val="markedcontent"/>
          <w:rFonts w:ascii="Arial" w:hAnsi="Arial" w:cs="Arial"/>
        </w:rPr>
        <w:t>oferty znajduje się w Elektronicznym Potwierdzeniu Przesłania (EPP) i Elektronicznym</w:t>
      </w:r>
      <w:r w:rsidRPr="004B6BBE">
        <w:t xml:space="preserve"> </w:t>
      </w:r>
      <w:r w:rsidRPr="004B6BBE">
        <w:rPr>
          <w:rStyle w:val="markedcontent"/>
          <w:rFonts w:ascii="Arial" w:hAnsi="Arial" w:cs="Arial"/>
        </w:rPr>
        <w:t>Potwierdzeniu Odebrania (EPO). EPP i EPO dostępne są dla zalogowanego Wykonawcy</w:t>
      </w:r>
      <w:r w:rsidRPr="004B6BBE">
        <w:t xml:space="preserve"> </w:t>
      </w:r>
      <w:r w:rsidRPr="004B6BBE">
        <w:rPr>
          <w:rStyle w:val="markedcontent"/>
          <w:rFonts w:ascii="Arial" w:hAnsi="Arial" w:cs="Arial"/>
        </w:rPr>
        <w:t>w zakładce „Oferty/Wnioski”.</w:t>
      </w:r>
    </w:p>
    <w:p w14:paraId="61A4B87B" w14:textId="69BC40B2" w:rsidR="00670DDE" w:rsidRPr="004B6BBE" w:rsidRDefault="00670DDE" w:rsidP="00670DDE">
      <w:pPr>
        <w:widowControl w:val="0"/>
        <w:suppressAutoHyphens/>
        <w:overflowPunct w:val="0"/>
        <w:autoSpaceDE w:val="0"/>
        <w:textAlignment w:val="baseline"/>
        <w:rPr>
          <w:rStyle w:val="markedcontent"/>
          <w:rFonts w:ascii="Arial" w:hAnsi="Arial" w:cs="Arial"/>
        </w:rPr>
      </w:pPr>
      <w:r w:rsidRPr="004B6BBE">
        <w:rPr>
          <w:rFonts w:ascii="Arial" w:hAnsi="Arial" w:cs="Arial"/>
          <w:b/>
          <w:kern w:val="1"/>
          <w:lang w:eastAsia="zh-CN"/>
        </w:rPr>
        <w:t xml:space="preserve">i) </w:t>
      </w:r>
      <w:r w:rsidRPr="004B6BBE">
        <w:rPr>
          <w:rStyle w:val="markedcontent"/>
          <w:rFonts w:ascii="Arial" w:hAnsi="Arial" w:cs="Arial"/>
        </w:rPr>
        <w:t>Oferta może być złożona tylko do upływu terminu składania ofert.</w:t>
      </w:r>
    </w:p>
    <w:p w14:paraId="074620C0" w14:textId="3BDCC410" w:rsidR="00670DDE" w:rsidRPr="004B6BBE" w:rsidRDefault="00670DDE" w:rsidP="00670DDE">
      <w:pPr>
        <w:widowControl w:val="0"/>
        <w:suppressAutoHyphens/>
        <w:overflowPunct w:val="0"/>
        <w:autoSpaceDE w:val="0"/>
        <w:ind w:left="1094" w:firstLine="0"/>
        <w:textAlignment w:val="baseline"/>
        <w:rPr>
          <w:rFonts w:ascii="Arial" w:hAnsi="Arial" w:cs="Arial"/>
        </w:rPr>
      </w:pPr>
      <w:r w:rsidRPr="004B6BBE">
        <w:rPr>
          <w:rFonts w:ascii="Arial" w:hAnsi="Arial" w:cs="Arial"/>
          <w:b/>
          <w:kern w:val="1"/>
          <w:lang w:eastAsia="zh-CN"/>
        </w:rPr>
        <w:t xml:space="preserve">j) </w:t>
      </w:r>
      <w:r w:rsidRPr="004B6BBE">
        <w:rPr>
          <w:rStyle w:val="markedcontent"/>
          <w:rFonts w:ascii="Arial" w:hAnsi="Arial" w:cs="Arial"/>
        </w:rPr>
        <w:t>Wykonawca może przed upływem terminu składania ofert wycofać ofertę.</w:t>
      </w:r>
      <w:r w:rsidR="00AE371D" w:rsidRPr="004B6BBE">
        <w:t xml:space="preserve"> </w:t>
      </w:r>
      <w:r w:rsidRPr="004B6BBE">
        <w:rPr>
          <w:rStyle w:val="markedcontent"/>
          <w:rFonts w:ascii="Arial" w:hAnsi="Arial" w:cs="Arial"/>
        </w:rPr>
        <w:t>Wykonawca wycofuje ofertę w zakładce „Oferty/wnioski” używając przycisku „Wycofaj</w:t>
      </w:r>
      <w:r w:rsidRPr="004B6BBE">
        <w:t xml:space="preserve"> </w:t>
      </w:r>
      <w:r w:rsidRPr="004B6BBE">
        <w:rPr>
          <w:rStyle w:val="markedcontent"/>
          <w:rFonts w:ascii="Arial" w:hAnsi="Arial" w:cs="Arial"/>
        </w:rPr>
        <w:t>ofertę”.</w:t>
      </w:r>
    </w:p>
    <w:p w14:paraId="286325F7" w14:textId="34F631A6" w:rsidR="00670DDE" w:rsidRPr="004B6BBE" w:rsidRDefault="00670DDE" w:rsidP="00670DDE">
      <w:pPr>
        <w:tabs>
          <w:tab w:val="left" w:pos="426"/>
          <w:tab w:val="left" w:pos="27360"/>
        </w:tabs>
        <w:ind w:left="1094" w:firstLine="0"/>
        <w:rPr>
          <w:rFonts w:ascii="Arial" w:hAnsi="Arial" w:cs="Arial"/>
          <w:kern w:val="1"/>
          <w:lang w:eastAsia="zh-CN"/>
        </w:rPr>
      </w:pPr>
      <w:r w:rsidRPr="004B6BBE">
        <w:rPr>
          <w:rFonts w:ascii="Arial" w:hAnsi="Arial" w:cs="Arial"/>
          <w:b/>
        </w:rPr>
        <w:t xml:space="preserve">k) </w:t>
      </w:r>
      <w:r w:rsidRPr="004B6BBE">
        <w:rPr>
          <w:rStyle w:val="markedcontent"/>
          <w:rFonts w:ascii="Arial" w:hAnsi="Arial" w:cs="Arial"/>
        </w:rPr>
        <w:t>Maksymalny łączny rozmiar plików stanowiących ofertę lub składanych wraz z ofertą</w:t>
      </w:r>
      <w:r w:rsidRPr="004B6BBE">
        <w:t xml:space="preserve"> </w:t>
      </w:r>
      <w:r w:rsidRPr="004B6BBE">
        <w:rPr>
          <w:rStyle w:val="markedcontent"/>
          <w:rFonts w:ascii="Arial" w:hAnsi="Arial" w:cs="Arial"/>
        </w:rPr>
        <w:t>to 250 MB.</w:t>
      </w:r>
    </w:p>
    <w:p w14:paraId="7EB441C1" w14:textId="2CB764E9" w:rsidR="00670DDE" w:rsidRPr="004B6BBE" w:rsidRDefault="00670DDE" w:rsidP="00670DDE">
      <w:pPr>
        <w:autoSpaceDE w:val="0"/>
        <w:autoSpaceDN w:val="0"/>
        <w:adjustRightInd w:val="0"/>
        <w:rPr>
          <w:rFonts w:ascii="Arial" w:hAnsi="Arial" w:cs="Arial"/>
        </w:rPr>
      </w:pPr>
      <w:r w:rsidRPr="004B6BBE">
        <w:rPr>
          <w:rFonts w:ascii="Arial" w:hAnsi="Arial" w:cs="Arial"/>
          <w:b/>
          <w:bCs/>
        </w:rPr>
        <w:t xml:space="preserve">l) </w:t>
      </w:r>
      <w:r w:rsidRPr="004B6BBE">
        <w:rPr>
          <w:rFonts w:ascii="Arial" w:hAnsi="Arial" w:cs="Arial"/>
        </w:rPr>
        <w:t xml:space="preserve">Wykonawca może złożyć tylko jedną ofertę. </w:t>
      </w:r>
    </w:p>
    <w:p w14:paraId="644B7ED3" w14:textId="0C56834B" w:rsidR="00670DDE" w:rsidRPr="004B6BBE" w:rsidRDefault="00670DDE" w:rsidP="00670DDE">
      <w:pPr>
        <w:autoSpaceDE w:val="0"/>
        <w:autoSpaceDN w:val="0"/>
        <w:adjustRightInd w:val="0"/>
        <w:rPr>
          <w:rFonts w:ascii="Arial" w:hAnsi="Arial" w:cs="Arial"/>
        </w:rPr>
      </w:pPr>
      <w:r w:rsidRPr="004B6BBE">
        <w:rPr>
          <w:rFonts w:ascii="Arial" w:hAnsi="Arial" w:cs="Arial"/>
          <w:b/>
          <w:bCs/>
        </w:rPr>
        <w:t xml:space="preserve">ł) </w:t>
      </w:r>
      <w:r w:rsidRPr="004B6BBE">
        <w:rPr>
          <w:rFonts w:ascii="Arial" w:hAnsi="Arial" w:cs="Arial"/>
        </w:rPr>
        <w:t xml:space="preserve">Treść oferty musi odpowiadać treści SWZ. </w:t>
      </w:r>
    </w:p>
    <w:p w14:paraId="7BC3F879" w14:textId="149E26BA" w:rsidR="00B75C0C" w:rsidRPr="004B6BBE" w:rsidRDefault="00670DDE" w:rsidP="00B75C0C">
      <w:pPr>
        <w:autoSpaceDE w:val="0"/>
        <w:autoSpaceDN w:val="0"/>
        <w:adjustRightInd w:val="0"/>
        <w:rPr>
          <w:rFonts w:ascii="Arial" w:hAnsi="Arial" w:cs="Arial"/>
        </w:rPr>
      </w:pPr>
      <w:r w:rsidRPr="004B6BBE">
        <w:rPr>
          <w:rFonts w:ascii="Arial" w:hAnsi="Arial" w:cs="Arial"/>
          <w:b/>
          <w:bCs/>
        </w:rPr>
        <w:t xml:space="preserve">m) </w:t>
      </w:r>
      <w:r w:rsidRPr="004B6BBE">
        <w:rPr>
          <w:rFonts w:ascii="Arial" w:hAnsi="Arial" w:cs="Arial"/>
        </w:rPr>
        <w:t xml:space="preserve">Wraz z ofertą Wykonawca jest zobowiązany złożyć: </w:t>
      </w:r>
    </w:p>
    <w:p w14:paraId="4578288B" w14:textId="6F5C3CAD" w:rsidR="00B75C0C" w:rsidRPr="004B6BBE" w:rsidRDefault="00EA772E" w:rsidP="00EA3FFF">
      <w:pPr>
        <w:numPr>
          <w:ilvl w:val="1"/>
          <w:numId w:val="5"/>
        </w:numPr>
        <w:ind w:right="139" w:firstLine="0"/>
        <w:rPr>
          <w:szCs w:val="24"/>
        </w:rPr>
      </w:pPr>
      <w:r w:rsidRPr="004B6BBE">
        <w:rPr>
          <w:szCs w:val="24"/>
        </w:rPr>
        <w:t>W</w:t>
      </w:r>
      <w:r w:rsidR="00B75C0C" w:rsidRPr="004B6BBE">
        <w:rPr>
          <w:szCs w:val="24"/>
        </w:rPr>
        <w:t>ypełniony</w:t>
      </w:r>
      <w:r>
        <w:rPr>
          <w:szCs w:val="24"/>
        </w:rPr>
        <w:t xml:space="preserve"> formularz ofertowy na </w:t>
      </w:r>
      <w:r w:rsidRPr="00EA772E">
        <w:rPr>
          <w:b/>
          <w:szCs w:val="24"/>
        </w:rPr>
        <w:t>załączniku nr 1</w:t>
      </w:r>
      <w:r>
        <w:rPr>
          <w:b/>
          <w:szCs w:val="24"/>
        </w:rPr>
        <w:t xml:space="preserve"> do SWZ</w:t>
      </w:r>
      <w:r w:rsidR="00B75C0C" w:rsidRPr="004B6BBE">
        <w:rPr>
          <w:b/>
          <w:szCs w:val="24"/>
        </w:rPr>
        <w:t xml:space="preserve"> </w:t>
      </w:r>
      <w:r w:rsidR="00B75C0C" w:rsidRPr="004B6BBE">
        <w:rPr>
          <w:szCs w:val="24"/>
        </w:rPr>
        <w:t xml:space="preserve">(wzór), </w:t>
      </w:r>
    </w:p>
    <w:p w14:paraId="0FFDA7ED" w14:textId="2CDD187C" w:rsidR="00B75C0C" w:rsidRPr="004B6BBE" w:rsidRDefault="00B75C0C" w:rsidP="00EA3FFF">
      <w:pPr>
        <w:numPr>
          <w:ilvl w:val="1"/>
          <w:numId w:val="5"/>
        </w:numPr>
        <w:ind w:right="139" w:firstLine="0"/>
        <w:rPr>
          <w:szCs w:val="24"/>
        </w:rPr>
      </w:pPr>
      <w:r w:rsidRPr="004B6BBE">
        <w:rPr>
          <w:szCs w:val="24"/>
        </w:rPr>
        <w:t xml:space="preserve">oświadczenie Wykonawcy o spełnianiu warunków udziału w postępowaniu – </w:t>
      </w:r>
      <w:r w:rsidRPr="004B6BBE">
        <w:rPr>
          <w:b/>
          <w:szCs w:val="24"/>
        </w:rPr>
        <w:t>wg załącznika nr 3 do SWZ</w:t>
      </w:r>
      <w:r w:rsidRPr="004B6BBE">
        <w:rPr>
          <w:szCs w:val="24"/>
        </w:rPr>
        <w:t xml:space="preserve"> (wzór), </w:t>
      </w:r>
    </w:p>
    <w:p w14:paraId="111FDD1B" w14:textId="77777777" w:rsidR="00B75C0C" w:rsidRPr="004B6BBE" w:rsidRDefault="00B75C0C" w:rsidP="00EA3FFF">
      <w:pPr>
        <w:numPr>
          <w:ilvl w:val="1"/>
          <w:numId w:val="5"/>
        </w:numPr>
        <w:ind w:right="139" w:hanging="283"/>
        <w:rPr>
          <w:szCs w:val="24"/>
        </w:rPr>
      </w:pPr>
      <w:r w:rsidRPr="004B6BBE">
        <w:rPr>
          <w:szCs w:val="24"/>
        </w:rPr>
        <w:t xml:space="preserve">oświadczenie Wykonawcy o niepodleganiu wykluczeniu – </w:t>
      </w:r>
      <w:r w:rsidRPr="004B6BBE">
        <w:rPr>
          <w:b/>
          <w:szCs w:val="24"/>
        </w:rPr>
        <w:t xml:space="preserve">wg załącznika nr 4 do SWZ </w:t>
      </w:r>
      <w:r w:rsidRPr="004B6BBE">
        <w:rPr>
          <w:szCs w:val="24"/>
        </w:rPr>
        <w:t xml:space="preserve">(wzór),  </w:t>
      </w:r>
    </w:p>
    <w:p w14:paraId="4735A1AB" w14:textId="4955BF6B" w:rsidR="00B75C0C" w:rsidRPr="004B6BBE" w:rsidRDefault="00B75C0C" w:rsidP="00EA3FFF">
      <w:pPr>
        <w:numPr>
          <w:ilvl w:val="1"/>
          <w:numId w:val="5"/>
        </w:numPr>
        <w:ind w:right="139" w:firstLine="0"/>
        <w:rPr>
          <w:szCs w:val="24"/>
        </w:rPr>
      </w:pPr>
      <w:r w:rsidRPr="004B6BBE">
        <w:rPr>
          <w:szCs w:val="24"/>
        </w:rPr>
        <w:t xml:space="preserve">zobowiązanie podmiotu udostępniającego zasoby własne – </w:t>
      </w:r>
      <w:r w:rsidRPr="004B6BBE">
        <w:rPr>
          <w:b/>
          <w:szCs w:val="24"/>
        </w:rPr>
        <w:t xml:space="preserve">wg. załącznika nr 11 do SWZ </w:t>
      </w:r>
      <w:r w:rsidRPr="004B6BBE">
        <w:rPr>
          <w:szCs w:val="24"/>
        </w:rPr>
        <w:t>(wzór),</w:t>
      </w:r>
      <w:r w:rsidRPr="004B6BBE">
        <w:rPr>
          <w:b/>
          <w:szCs w:val="24"/>
        </w:rPr>
        <w:t xml:space="preserve"> </w:t>
      </w:r>
      <w:r w:rsidRPr="004B6BBE">
        <w:rPr>
          <w:szCs w:val="24"/>
        </w:rPr>
        <w:t xml:space="preserve">  </w:t>
      </w:r>
    </w:p>
    <w:p w14:paraId="500596EC" w14:textId="5B9A3D79" w:rsidR="00B75C0C" w:rsidRPr="004B6BBE" w:rsidRDefault="00B75C0C" w:rsidP="00EA3FFF">
      <w:pPr>
        <w:numPr>
          <w:ilvl w:val="1"/>
          <w:numId w:val="5"/>
        </w:numPr>
        <w:ind w:right="139" w:firstLine="0"/>
        <w:rPr>
          <w:szCs w:val="24"/>
        </w:rPr>
      </w:pPr>
      <w:r w:rsidRPr="004B6BBE">
        <w:rPr>
          <w:szCs w:val="24"/>
        </w:rPr>
        <w:lastRenderedPageBreak/>
        <w:t xml:space="preserve">oświadczenie o zakresie wykonania zamówienia przez poszczególnych wykonawców wspólnie ubiegających się o zamówienie – </w:t>
      </w:r>
      <w:r w:rsidRPr="004B6BBE">
        <w:rPr>
          <w:b/>
          <w:szCs w:val="24"/>
        </w:rPr>
        <w:t xml:space="preserve">wg załącznika nr 5 do SWZ </w:t>
      </w:r>
      <w:r w:rsidRPr="004B6BBE">
        <w:rPr>
          <w:szCs w:val="24"/>
        </w:rPr>
        <w:t xml:space="preserve">(wzór),      </w:t>
      </w:r>
    </w:p>
    <w:p w14:paraId="0583B0F4" w14:textId="10C10BBA" w:rsidR="00B75C0C" w:rsidRPr="004B6BBE" w:rsidRDefault="00B75C0C" w:rsidP="00EA3FFF">
      <w:pPr>
        <w:numPr>
          <w:ilvl w:val="1"/>
          <w:numId w:val="5"/>
        </w:numPr>
        <w:ind w:right="139" w:firstLine="0"/>
        <w:rPr>
          <w:szCs w:val="24"/>
        </w:rPr>
      </w:pPr>
      <w:r w:rsidRPr="004B6BBE">
        <w:rPr>
          <w:szCs w:val="24"/>
        </w:rPr>
        <w:t xml:space="preserve">oświadczenie podmiotu udostępniającego zasoby własne o niepodleganiu wykluczeniu oraz spełnianiu warunków udziału w postępowaniu – </w:t>
      </w:r>
      <w:r w:rsidRPr="004B6BBE">
        <w:rPr>
          <w:b/>
          <w:szCs w:val="24"/>
        </w:rPr>
        <w:t>wg. załącznika nr 6 do SWZ</w:t>
      </w:r>
      <w:r w:rsidRPr="004B6BBE">
        <w:rPr>
          <w:szCs w:val="24"/>
        </w:rPr>
        <w:t>,</w:t>
      </w:r>
      <w:r w:rsidRPr="004B6BBE">
        <w:rPr>
          <w:b/>
          <w:szCs w:val="24"/>
        </w:rPr>
        <w:t xml:space="preserve"> </w:t>
      </w:r>
      <w:r w:rsidRPr="004B6BBE">
        <w:rPr>
          <w:szCs w:val="24"/>
        </w:rPr>
        <w:t xml:space="preserve"> </w:t>
      </w:r>
    </w:p>
    <w:p w14:paraId="28674B73" w14:textId="7C7A6D3D" w:rsidR="00B75C0C" w:rsidRPr="004B6BBE" w:rsidRDefault="00B75C0C" w:rsidP="00EA3FFF">
      <w:pPr>
        <w:numPr>
          <w:ilvl w:val="1"/>
          <w:numId w:val="5"/>
        </w:numPr>
        <w:ind w:right="139" w:firstLine="0"/>
        <w:rPr>
          <w:szCs w:val="24"/>
        </w:rPr>
      </w:pPr>
      <w:r w:rsidRPr="004B6BBE">
        <w:rPr>
          <w:szCs w:val="24"/>
        </w:rPr>
        <w:t xml:space="preserve">pełnomocnictwo do reprezentowania wykonawcy w niniejszym zamówieniu, jeżeli wymieniona osoba/osoby nie zostały wskazane do reprezentacji we właściwym rejestrze lub ewidencji działalności gospodarczej, </w:t>
      </w:r>
    </w:p>
    <w:p w14:paraId="1DC64632" w14:textId="77777777" w:rsidR="00B75C0C" w:rsidRDefault="00B75C0C" w:rsidP="00EA3FFF">
      <w:pPr>
        <w:numPr>
          <w:ilvl w:val="1"/>
          <w:numId w:val="5"/>
        </w:numPr>
        <w:spacing w:after="28"/>
        <w:ind w:right="139" w:hanging="283"/>
        <w:rPr>
          <w:szCs w:val="24"/>
        </w:rPr>
      </w:pPr>
      <w:r w:rsidRPr="004B6BBE">
        <w:rPr>
          <w:szCs w:val="24"/>
        </w:rPr>
        <w:t>pełnomocnictwo dla lidera (dotyczy podmiotów wspólnie ubiegających się  o zamówienie tzw. „</w:t>
      </w:r>
      <w:r w:rsidRPr="004B6BBE">
        <w:rPr>
          <w:i/>
          <w:szCs w:val="24"/>
        </w:rPr>
        <w:t>konsorcja oraz spółek cywilnych</w:t>
      </w:r>
      <w:r w:rsidRPr="004B6BBE">
        <w:rPr>
          <w:szCs w:val="24"/>
        </w:rPr>
        <w:t xml:space="preserve">”), </w:t>
      </w:r>
    </w:p>
    <w:p w14:paraId="462BF1A6" w14:textId="1EE243D9" w:rsidR="00EA772E" w:rsidRPr="004B6BBE" w:rsidRDefault="00EA772E" w:rsidP="00EA3FFF">
      <w:pPr>
        <w:numPr>
          <w:ilvl w:val="1"/>
          <w:numId w:val="5"/>
        </w:numPr>
        <w:spacing w:after="28"/>
        <w:ind w:right="139" w:hanging="283"/>
        <w:rPr>
          <w:szCs w:val="24"/>
        </w:rPr>
      </w:pPr>
      <w:r>
        <w:rPr>
          <w:szCs w:val="24"/>
        </w:rPr>
        <w:t>przedmiotowe środki dowodowe</w:t>
      </w:r>
    </w:p>
    <w:p w14:paraId="7FBDCA8C" w14:textId="2F1053C6" w:rsidR="00B75C0C" w:rsidRPr="004B6BBE" w:rsidRDefault="00B75C0C" w:rsidP="00EA3FFF">
      <w:pPr>
        <w:numPr>
          <w:ilvl w:val="1"/>
          <w:numId w:val="5"/>
        </w:numPr>
        <w:spacing w:after="28"/>
        <w:ind w:right="139" w:hanging="283"/>
        <w:rPr>
          <w:szCs w:val="24"/>
        </w:rPr>
      </w:pPr>
      <w:r w:rsidRPr="004B6BBE">
        <w:rPr>
          <w:szCs w:val="24"/>
        </w:rPr>
        <w:t>dowód wniesienia wadium</w:t>
      </w:r>
    </w:p>
    <w:p w14:paraId="41D37998" w14:textId="7A7CBD68" w:rsidR="00670DDE" w:rsidRPr="004B6BBE" w:rsidRDefault="00B75C0C" w:rsidP="00B75C0C">
      <w:pPr>
        <w:autoSpaceDE w:val="0"/>
        <w:autoSpaceDN w:val="0"/>
        <w:adjustRightInd w:val="0"/>
        <w:ind w:left="1094" w:firstLine="0"/>
        <w:rPr>
          <w:rFonts w:ascii="Arial" w:hAnsi="Arial" w:cs="Arial"/>
        </w:rPr>
      </w:pPr>
      <w:r w:rsidRPr="004B6BBE">
        <w:rPr>
          <w:rFonts w:ascii="Arial" w:hAnsi="Arial" w:cs="Arial"/>
          <w:b/>
          <w:bCs/>
        </w:rPr>
        <w:t xml:space="preserve">n) </w:t>
      </w:r>
      <w:r w:rsidR="00670DDE" w:rsidRPr="004B6BBE">
        <w:rPr>
          <w:rFonts w:ascii="Arial" w:hAnsi="Arial" w:cs="Arial"/>
        </w:rPr>
        <w:t xml:space="preserve">Oświadczenia i dokumenty, dla których Zamawiający określił wzory w formie formularzy zamieszczonych w załącznikach do SWZ, powinny być sporządzone zgodnie z tymi wzorami. </w:t>
      </w:r>
    </w:p>
    <w:p w14:paraId="68EC8C77" w14:textId="4CF3FC9B" w:rsidR="00670DDE" w:rsidRPr="004B6BBE" w:rsidRDefault="00AE371D" w:rsidP="00AE371D">
      <w:pPr>
        <w:autoSpaceDE w:val="0"/>
        <w:autoSpaceDN w:val="0"/>
        <w:adjustRightInd w:val="0"/>
        <w:ind w:left="1094" w:firstLine="0"/>
        <w:rPr>
          <w:rFonts w:ascii="Arial" w:hAnsi="Arial" w:cs="Arial"/>
        </w:rPr>
      </w:pPr>
      <w:r w:rsidRPr="004B6BBE">
        <w:rPr>
          <w:rFonts w:ascii="Arial" w:hAnsi="Arial" w:cs="Arial"/>
          <w:b/>
          <w:bCs/>
        </w:rPr>
        <w:t xml:space="preserve">o) </w:t>
      </w:r>
      <w:r w:rsidR="00670DDE" w:rsidRPr="004B6BBE">
        <w:rPr>
          <w:rFonts w:ascii="Arial" w:hAnsi="Arial" w:cs="Arial"/>
        </w:rPr>
        <w:t>W przypadku gdy oferta nie została podpisana przez osobę uprawnioną do reprezentacji Wykonawcy określoną w odpowiednim rejestrze lub innym dokumencie właściwym dla danej formy organizacyjnej Wykonawcy do oferty należy dołączyć dokument pełnomocnictwa złożony w postaci elektronicznej, opatrzony kwalifikowanym podpisem elektronicznym</w:t>
      </w:r>
      <w:r w:rsidR="000D2C2D" w:rsidRPr="004B6BBE">
        <w:rPr>
          <w:rFonts w:ascii="Arial" w:hAnsi="Arial" w:cs="Arial"/>
          <w:szCs w:val="24"/>
          <w:lang w:eastAsia="en-US"/>
        </w:rPr>
        <w:t xml:space="preserve"> lub podpisem zaufanym lub podpisem osobistym</w:t>
      </w:r>
      <w:r w:rsidR="00670DDE" w:rsidRPr="004B6BBE">
        <w:rPr>
          <w:rFonts w:ascii="Arial" w:hAnsi="Arial" w:cs="Arial"/>
        </w:rPr>
        <w:t xml:space="preserve"> lub elektronicznej kopii, poświadczonej kwalifikowanym podpisem elektronicznym</w:t>
      </w:r>
      <w:r w:rsidR="000D2C2D" w:rsidRPr="004B6BBE">
        <w:rPr>
          <w:rFonts w:ascii="Arial" w:hAnsi="Arial" w:cs="Arial"/>
          <w:szCs w:val="24"/>
          <w:lang w:eastAsia="en-US"/>
        </w:rPr>
        <w:t xml:space="preserve"> lub podpisem zaufanym lub podpisem osobistym</w:t>
      </w:r>
      <w:r w:rsidR="00670DDE" w:rsidRPr="004B6BBE">
        <w:rPr>
          <w:rFonts w:ascii="Arial" w:hAnsi="Arial" w:cs="Arial"/>
        </w:rPr>
        <w:t xml:space="preserve"> przez notariusza. </w:t>
      </w:r>
    </w:p>
    <w:p w14:paraId="55D59FAC" w14:textId="6582E3CA" w:rsidR="00670DDE" w:rsidRPr="004B6BBE" w:rsidRDefault="00AE371D" w:rsidP="00AE371D">
      <w:pPr>
        <w:ind w:left="1094" w:firstLine="0"/>
        <w:rPr>
          <w:rFonts w:ascii="Arial" w:hAnsi="Arial" w:cs="Arial"/>
          <w:b/>
          <w:bCs/>
        </w:rPr>
      </w:pPr>
      <w:r w:rsidRPr="004B6BBE">
        <w:rPr>
          <w:rFonts w:ascii="Arial" w:hAnsi="Arial" w:cs="Arial"/>
          <w:b/>
          <w:bCs/>
        </w:rPr>
        <w:t xml:space="preserve">p) </w:t>
      </w:r>
      <w:r w:rsidRPr="004B6BBE">
        <w:rPr>
          <w:rFonts w:ascii="Arial" w:hAnsi="Arial" w:cs="Arial"/>
        </w:rPr>
        <w:t>Ofertę</w:t>
      </w:r>
      <w:r w:rsidR="00670DDE" w:rsidRPr="004B6BBE">
        <w:rPr>
          <w:rFonts w:ascii="Arial" w:hAnsi="Arial" w:cs="Arial"/>
        </w:rPr>
        <w:t xml:space="preserve"> sporządza się, pod rygorem nieważności w formie elektronicznej (pod</w:t>
      </w:r>
      <w:r w:rsidRPr="004B6BBE">
        <w:rPr>
          <w:rFonts w:ascii="Arial" w:hAnsi="Arial" w:cs="Arial"/>
        </w:rPr>
        <w:t xml:space="preserve">pisanej kwalifikowanym podpisem </w:t>
      </w:r>
      <w:r w:rsidR="00670DDE" w:rsidRPr="004B6BBE">
        <w:rPr>
          <w:rFonts w:ascii="Arial" w:hAnsi="Arial" w:cs="Arial"/>
        </w:rPr>
        <w:t>elektronicznym</w:t>
      </w:r>
      <w:r w:rsidR="000D2C2D" w:rsidRPr="004B6BBE">
        <w:rPr>
          <w:rFonts w:ascii="Arial" w:hAnsi="Arial" w:cs="Arial"/>
          <w:szCs w:val="24"/>
          <w:lang w:eastAsia="en-US"/>
        </w:rPr>
        <w:t xml:space="preserve"> lub podpisem zaufanym lub podpisem osobistym</w:t>
      </w:r>
      <w:r w:rsidR="00670DDE" w:rsidRPr="004B6BBE">
        <w:rPr>
          <w:rFonts w:ascii="Arial" w:hAnsi="Arial" w:cs="Arial"/>
        </w:rPr>
        <w:t>).</w:t>
      </w:r>
    </w:p>
    <w:p w14:paraId="7F5B7FA5" w14:textId="1F5A796C" w:rsidR="00670DDE" w:rsidRPr="004B6BBE" w:rsidRDefault="00AE371D" w:rsidP="00AE371D">
      <w:pPr>
        <w:autoSpaceDE w:val="0"/>
        <w:autoSpaceDN w:val="0"/>
        <w:adjustRightInd w:val="0"/>
        <w:ind w:left="1094" w:firstLine="0"/>
        <w:rPr>
          <w:rFonts w:ascii="Arial" w:hAnsi="Arial" w:cs="Arial"/>
        </w:rPr>
      </w:pPr>
      <w:r w:rsidRPr="004B6BBE">
        <w:rPr>
          <w:rFonts w:ascii="Arial" w:hAnsi="Arial" w:cs="Arial"/>
          <w:b/>
          <w:bCs/>
        </w:rPr>
        <w:t xml:space="preserve">r) </w:t>
      </w:r>
      <w:r w:rsidR="00670DDE" w:rsidRPr="004B6BBE">
        <w:rPr>
          <w:rFonts w:ascii="Arial" w:hAnsi="Arial" w:cs="Arial"/>
        </w:rPr>
        <w:t>Wszystkie koszty związane z uczestnictwem w postępowaniu ponosi Wykonawca.</w:t>
      </w:r>
    </w:p>
    <w:p w14:paraId="743CC7F0" w14:textId="0FFEAD0D" w:rsidR="00670DDE" w:rsidRPr="004B6BBE" w:rsidRDefault="00AE371D" w:rsidP="00670DDE">
      <w:pPr>
        <w:ind w:left="510" w:hanging="510"/>
        <w:rPr>
          <w:rFonts w:ascii="Arial" w:hAnsi="Arial" w:cs="Arial"/>
          <w:b/>
          <w:bCs/>
        </w:rPr>
      </w:pPr>
      <w:r w:rsidRPr="004B6BBE">
        <w:rPr>
          <w:rFonts w:ascii="Arial" w:hAnsi="Arial" w:cs="Arial"/>
          <w:b/>
          <w:bCs/>
        </w:rPr>
        <w:t xml:space="preserve">                s) </w:t>
      </w:r>
      <w:r w:rsidR="00670DDE" w:rsidRPr="004B6BBE">
        <w:rPr>
          <w:rFonts w:ascii="Arial" w:hAnsi="Arial" w:cs="Arial"/>
        </w:rPr>
        <w:t xml:space="preserve">Dokumenty lub oświadczenia, o których mowa w rozporządzeniu </w:t>
      </w:r>
      <w:r w:rsidRPr="004B6BBE">
        <w:rPr>
          <w:rFonts w:ascii="Arial" w:hAnsi="Arial" w:cs="Arial"/>
        </w:rPr>
        <w:br/>
        <w:t xml:space="preserve">         </w:t>
      </w:r>
      <w:r w:rsidR="00670DDE" w:rsidRPr="004B6BBE">
        <w:rPr>
          <w:rFonts w:ascii="Arial" w:hAnsi="Arial" w:cs="Arial"/>
        </w:rPr>
        <w:t xml:space="preserve">w sprawie dokumentów, sporządzone w języku obcym są składane </w:t>
      </w:r>
      <w:r w:rsidRPr="004B6BBE">
        <w:rPr>
          <w:rFonts w:ascii="Arial" w:hAnsi="Arial" w:cs="Arial"/>
        </w:rPr>
        <w:br/>
        <w:t xml:space="preserve">         </w:t>
      </w:r>
      <w:r w:rsidR="00670DDE" w:rsidRPr="004B6BBE">
        <w:rPr>
          <w:rFonts w:ascii="Arial" w:hAnsi="Arial" w:cs="Arial"/>
        </w:rPr>
        <w:t>wraz z tłumaczeniem na język polski.</w:t>
      </w:r>
    </w:p>
    <w:p w14:paraId="5ACF2AB6" w14:textId="1CB38876" w:rsidR="00670DDE" w:rsidRPr="004B6BBE" w:rsidRDefault="00AE371D" w:rsidP="00AE371D">
      <w:pPr>
        <w:tabs>
          <w:tab w:val="left" w:pos="426"/>
          <w:tab w:val="left" w:pos="27360"/>
        </w:tabs>
        <w:ind w:left="1094" w:firstLine="0"/>
        <w:rPr>
          <w:rFonts w:ascii="Arial" w:hAnsi="Arial" w:cs="Arial"/>
          <w:kern w:val="1"/>
          <w:lang w:eastAsia="zh-CN"/>
        </w:rPr>
      </w:pPr>
      <w:r w:rsidRPr="004B6BBE">
        <w:rPr>
          <w:rFonts w:ascii="Arial" w:hAnsi="Arial" w:cs="Arial"/>
          <w:b/>
          <w:kern w:val="1"/>
          <w:lang w:eastAsia="zh-CN"/>
        </w:rPr>
        <w:t xml:space="preserve">t) </w:t>
      </w:r>
      <w:r w:rsidR="00670DDE" w:rsidRPr="004B6BBE">
        <w:rPr>
          <w:rFonts w:ascii="Arial" w:hAnsi="Arial" w:cs="Arial"/>
          <w:kern w:val="1"/>
          <w:lang w:eastAsia="zh-CN"/>
        </w:rPr>
        <w:t>Oferta powinna zawierać tylko te elementy, których żąda Zamawiający w niniejszej specyfikacji.</w:t>
      </w:r>
    </w:p>
    <w:p w14:paraId="58A670F1" w14:textId="586E04F4" w:rsidR="00670DDE" w:rsidRPr="004B6BBE" w:rsidRDefault="00AE371D" w:rsidP="00AE371D">
      <w:pPr>
        <w:autoSpaceDE w:val="0"/>
        <w:autoSpaceDN w:val="0"/>
        <w:adjustRightInd w:val="0"/>
        <w:ind w:left="1094" w:firstLine="0"/>
        <w:rPr>
          <w:rFonts w:ascii="Arial" w:eastAsia="TimesNewRoman" w:hAnsi="Arial" w:cs="Arial"/>
        </w:rPr>
      </w:pPr>
      <w:r w:rsidRPr="004B6BBE">
        <w:rPr>
          <w:rFonts w:ascii="Arial" w:hAnsi="Arial" w:cs="Arial"/>
          <w:b/>
          <w:kern w:val="1"/>
          <w:lang w:eastAsia="zh-CN"/>
        </w:rPr>
        <w:t xml:space="preserve">u) </w:t>
      </w:r>
      <w:r w:rsidR="00670DDE" w:rsidRPr="004B6BBE">
        <w:rPr>
          <w:rFonts w:ascii="Arial" w:hAnsi="Arial" w:cs="Arial"/>
          <w:kern w:val="1"/>
          <w:lang w:eastAsia="zh-CN"/>
        </w:rPr>
        <w:t xml:space="preserve">Zgodnie z art. 225 ustawy Pzp, </w:t>
      </w:r>
      <w:r w:rsidR="00670DDE" w:rsidRPr="004B6BBE">
        <w:rPr>
          <w:rFonts w:ascii="Arial" w:eastAsia="TimesNewRoman" w:hAnsi="Arial" w:cs="Arial"/>
        </w:rPr>
        <w:t xml:space="preserve">jeżeli została złożona oferta, której wybór prowadziłby do powstania u Zamawiającego obowiązku podatkowego zgodnie z ustawą z dnia 11 marca 2004 r. o podatku od towarów i usług (Dz. U. z 2022 r. poz. 931, z późn. zm.), dla celów zastosowania kryterium ceny Zamawiający dolicza do przedstawionej w tej ofercie ceny kwotę podatku od towarów i usług, którą miałby obowiązek rozliczyć. W </w:t>
      </w:r>
      <w:r w:rsidR="00670DDE" w:rsidRPr="004B6BBE">
        <w:rPr>
          <w:rFonts w:ascii="Arial" w:hAnsi="Arial" w:cs="Arial"/>
          <w:kern w:val="1"/>
          <w:lang w:eastAsia="zh-CN"/>
        </w:rPr>
        <w:t>Formularzu oferty</w:t>
      </w:r>
      <w:r w:rsidR="00670DDE" w:rsidRPr="004B6BBE">
        <w:rPr>
          <w:rFonts w:ascii="Arial" w:eastAsia="TimesNewRoman" w:hAnsi="Arial" w:cs="Arial"/>
        </w:rPr>
        <w:t>, Wykonawca ma obowiązek:</w:t>
      </w:r>
    </w:p>
    <w:p w14:paraId="0447ABD1" w14:textId="77777777" w:rsidR="00670DDE" w:rsidRPr="004B6BBE" w:rsidRDefault="00670DDE" w:rsidP="00670DDE">
      <w:pPr>
        <w:autoSpaceDE w:val="0"/>
        <w:autoSpaceDN w:val="0"/>
        <w:adjustRightInd w:val="0"/>
        <w:ind w:firstLine="708"/>
        <w:rPr>
          <w:rFonts w:ascii="Arial" w:eastAsia="TimesNewRoman" w:hAnsi="Arial" w:cs="Arial"/>
        </w:rPr>
      </w:pPr>
      <w:r w:rsidRPr="004B6BBE">
        <w:rPr>
          <w:rFonts w:ascii="Arial" w:eastAsia="TimesNewRoman" w:hAnsi="Arial" w:cs="Arial"/>
        </w:rPr>
        <w:t>a) poinformowania Zamawiającego, że wybór jego oferty będzie prowadził do powstania    u Zamawiającego obowiązku podatkowego;</w:t>
      </w:r>
    </w:p>
    <w:p w14:paraId="4C97115F" w14:textId="77777777" w:rsidR="00670DDE" w:rsidRPr="004B6BBE" w:rsidRDefault="00670DDE" w:rsidP="00670DDE">
      <w:pPr>
        <w:autoSpaceDE w:val="0"/>
        <w:autoSpaceDN w:val="0"/>
        <w:adjustRightInd w:val="0"/>
        <w:ind w:firstLine="708"/>
        <w:rPr>
          <w:rFonts w:ascii="Arial" w:eastAsia="TimesNewRoman" w:hAnsi="Arial" w:cs="Arial"/>
        </w:rPr>
      </w:pPr>
      <w:r w:rsidRPr="004B6BBE">
        <w:rPr>
          <w:rFonts w:ascii="Arial" w:eastAsia="TimesNewRoman" w:hAnsi="Arial" w:cs="Arial"/>
        </w:rPr>
        <w:lastRenderedPageBreak/>
        <w:t>b) wskazania nazwy (rodzaju) towaru lub usługi, których dostawa lub świadczenie będą prowadziły do powstania obowiązku podatkowego;</w:t>
      </w:r>
    </w:p>
    <w:p w14:paraId="5A8235F0" w14:textId="77777777" w:rsidR="00670DDE" w:rsidRPr="004B6BBE" w:rsidRDefault="00670DDE" w:rsidP="00670DDE">
      <w:pPr>
        <w:autoSpaceDE w:val="0"/>
        <w:autoSpaceDN w:val="0"/>
        <w:adjustRightInd w:val="0"/>
        <w:ind w:firstLine="708"/>
        <w:rPr>
          <w:rFonts w:ascii="Arial" w:eastAsia="TimesNewRoman" w:hAnsi="Arial" w:cs="Arial"/>
        </w:rPr>
      </w:pPr>
      <w:r w:rsidRPr="004B6BBE">
        <w:rPr>
          <w:rFonts w:ascii="Arial" w:eastAsia="TimesNewRoman" w:hAnsi="Arial" w:cs="Arial"/>
        </w:rPr>
        <w:t>c) wskazania wartości towaru lub usługi objętego obowiązkiem podatkowym Zamawiającego, bez kwoty podatku;</w:t>
      </w:r>
    </w:p>
    <w:p w14:paraId="505C1C84" w14:textId="77777777" w:rsidR="00670DDE" w:rsidRPr="004B6BBE" w:rsidRDefault="00670DDE" w:rsidP="00670DDE">
      <w:pPr>
        <w:autoSpaceDE w:val="0"/>
        <w:autoSpaceDN w:val="0"/>
        <w:adjustRightInd w:val="0"/>
        <w:ind w:firstLine="708"/>
        <w:rPr>
          <w:rFonts w:ascii="Arial" w:eastAsia="TimesNewRoman" w:hAnsi="Arial" w:cs="Arial"/>
        </w:rPr>
      </w:pPr>
      <w:r w:rsidRPr="004B6BBE">
        <w:rPr>
          <w:rFonts w:ascii="Arial" w:eastAsia="TimesNewRoman" w:hAnsi="Arial" w:cs="Arial"/>
        </w:rPr>
        <w:t>d) wskazania stawki podatku od towarów i usług, która zgodnie z wiedzą Wykonawcy, będzie miała zastosowanie.</w:t>
      </w:r>
    </w:p>
    <w:p w14:paraId="78BED61B" w14:textId="04D0C93F" w:rsidR="00670DDE" w:rsidRPr="004B6BBE" w:rsidRDefault="00AE371D" w:rsidP="00670DDE">
      <w:pPr>
        <w:widowControl w:val="0"/>
        <w:suppressAutoHyphens/>
        <w:overflowPunct w:val="0"/>
        <w:autoSpaceDE w:val="0"/>
        <w:textAlignment w:val="baseline"/>
        <w:rPr>
          <w:rFonts w:ascii="Arial" w:hAnsi="Arial" w:cs="Arial"/>
          <w:kern w:val="1"/>
          <w:lang w:eastAsia="zh-CN"/>
        </w:rPr>
      </w:pPr>
      <w:r w:rsidRPr="004B6BBE">
        <w:rPr>
          <w:rFonts w:ascii="Arial" w:eastAsia="TimesNewRoman" w:hAnsi="Arial" w:cs="Arial"/>
          <w:b/>
          <w:bCs/>
        </w:rPr>
        <w:t xml:space="preserve">w) </w:t>
      </w:r>
      <w:r w:rsidR="00670DDE" w:rsidRPr="004B6BBE">
        <w:rPr>
          <w:rFonts w:ascii="Arial" w:hAnsi="Arial" w:cs="Arial"/>
          <w:kern w:val="1"/>
          <w:lang w:eastAsia="zh-CN"/>
        </w:rPr>
        <w:t>Postanowienia w sprawie dokumentów zastrzeżonych:</w:t>
      </w:r>
    </w:p>
    <w:p w14:paraId="4C28C810" w14:textId="73027F93" w:rsidR="00670DDE" w:rsidRPr="004B6BBE" w:rsidRDefault="00670DDE" w:rsidP="00670DDE">
      <w:pPr>
        <w:widowControl w:val="0"/>
        <w:suppressAutoHyphens/>
        <w:overflowPunct w:val="0"/>
        <w:autoSpaceDE w:val="0"/>
        <w:textAlignment w:val="baseline"/>
        <w:rPr>
          <w:rFonts w:ascii="Arial" w:hAnsi="Arial" w:cs="Arial"/>
          <w:kern w:val="1"/>
          <w:lang w:eastAsia="zh-CN"/>
        </w:rPr>
      </w:pPr>
      <w:r w:rsidRPr="004B6BBE">
        <w:rPr>
          <w:rFonts w:ascii="Arial" w:eastAsia="TimesNewRoman" w:hAnsi="Arial" w:cs="Arial"/>
          <w:bCs/>
        </w:rPr>
        <w:t>1) w</w:t>
      </w:r>
      <w:r w:rsidRPr="004B6BBE">
        <w:rPr>
          <w:rFonts w:ascii="Arial" w:hAnsi="Arial" w:cs="Arial"/>
          <w:kern w:val="1"/>
          <w:lang w:eastAsia="zh-CN"/>
        </w:rPr>
        <w:t>szystkie dokumenty złożone w prowadzonym postępowaniu są jawne, z wyjątkiem informacji stanowiących tajemnicę</w:t>
      </w:r>
      <w:r w:rsidR="00AE371D" w:rsidRPr="004B6BBE">
        <w:rPr>
          <w:rFonts w:ascii="Arial" w:hAnsi="Arial" w:cs="Arial"/>
          <w:kern w:val="1"/>
          <w:lang w:eastAsia="zh-CN"/>
        </w:rPr>
        <w:t xml:space="preserve"> </w:t>
      </w:r>
      <w:r w:rsidRPr="004B6BBE">
        <w:rPr>
          <w:rFonts w:ascii="Arial" w:hAnsi="Arial" w:cs="Arial"/>
          <w:kern w:val="1"/>
          <w:lang w:eastAsia="zh-CN"/>
        </w:rPr>
        <w:t>przedsiębiorstwa, zastrzeżonych przez składającego ofertę, w terminie nie późniejszym niż wyznaczony termin składania ofert;</w:t>
      </w:r>
    </w:p>
    <w:p w14:paraId="538FEA33" w14:textId="77777777" w:rsidR="00670DDE" w:rsidRPr="004B6BBE" w:rsidRDefault="00670DDE" w:rsidP="00670DDE">
      <w:pPr>
        <w:rPr>
          <w:rFonts w:ascii="Arial" w:hAnsi="Arial" w:cs="Arial"/>
          <w:kern w:val="1"/>
          <w:lang w:eastAsia="zh-CN"/>
        </w:rPr>
      </w:pPr>
      <w:r w:rsidRPr="004B6BBE">
        <w:rPr>
          <w:rFonts w:ascii="Arial" w:hAnsi="Arial" w:cs="Arial"/>
          <w:kern w:val="1"/>
          <w:lang w:eastAsia="zh-CN"/>
        </w:rPr>
        <w:t>2) udostępnianie złożonych ofert możliwe będzie na pisemny wniosek zainteresowanego, po dokonaniu przez Zamawiającego analizy, czy oferta ta nie zawiera dokumentów zastrzeżonych, niepodlegających udostępnieniu;</w:t>
      </w:r>
    </w:p>
    <w:p w14:paraId="53187EF1" w14:textId="77777777" w:rsidR="00670DDE" w:rsidRPr="004B6BBE" w:rsidRDefault="00670DDE" w:rsidP="00670DDE">
      <w:pPr>
        <w:autoSpaceDE w:val="0"/>
        <w:autoSpaceDN w:val="0"/>
        <w:adjustRightInd w:val="0"/>
        <w:rPr>
          <w:rFonts w:ascii="Arial" w:hAnsi="Arial" w:cs="Arial"/>
          <w:kern w:val="1"/>
          <w:lang w:eastAsia="zh-CN"/>
        </w:rPr>
      </w:pPr>
      <w:r w:rsidRPr="004B6BBE">
        <w:rPr>
          <w:rFonts w:ascii="Arial" w:hAnsi="Arial" w:cs="Arial"/>
          <w:kern w:val="1"/>
          <w:lang w:eastAsia="zh-CN"/>
        </w:rPr>
        <w:t>3) </w:t>
      </w:r>
      <w:r w:rsidRPr="004B6BBE">
        <w:rPr>
          <w:rFonts w:ascii="Arial" w:eastAsia="TimesNewRoman" w:hAnsi="Arial" w:cs="Arial"/>
        </w:rPr>
        <w:t>Wykonawca nie może zastrzec informacji, o których mowa w art. 222 ust. 5 ustawy Pzp</w:t>
      </w:r>
      <w:r w:rsidRPr="004B6BBE">
        <w:rPr>
          <w:rFonts w:ascii="Arial" w:hAnsi="Arial" w:cs="Arial"/>
          <w:kern w:val="1"/>
          <w:lang w:eastAsia="zh-CN"/>
        </w:rPr>
        <w:t>:</w:t>
      </w:r>
      <w:r w:rsidRPr="004B6BBE">
        <w:rPr>
          <w:rFonts w:ascii="Arial" w:eastAsia="TimesNewRoman" w:hAnsi="Arial" w:cs="Arial"/>
        </w:rPr>
        <w:t xml:space="preserve"> nazwy albo imienia i nazwiska oraz siedziby lub miejsca prowadzonej działalności gospodarczej albo miejsca zamieszkania Wykonawcy, którego oferta została otwarta, ceny zawartej w ofercie </w:t>
      </w:r>
      <w:r w:rsidRPr="004B6BBE">
        <w:rPr>
          <w:rFonts w:ascii="Arial" w:hAnsi="Arial" w:cs="Arial"/>
          <w:kern w:val="1"/>
          <w:lang w:eastAsia="zh-CN"/>
        </w:rPr>
        <w:t xml:space="preserve">oraz których jawność wynika z innych aktów prawnych; </w:t>
      </w:r>
    </w:p>
    <w:p w14:paraId="6DCACA46" w14:textId="77777777" w:rsidR="00670DDE" w:rsidRPr="004B6BBE" w:rsidRDefault="00670DDE" w:rsidP="00670DDE">
      <w:pPr>
        <w:autoSpaceDE w:val="0"/>
        <w:autoSpaceDN w:val="0"/>
        <w:adjustRightInd w:val="0"/>
        <w:rPr>
          <w:rFonts w:ascii="Arial" w:eastAsia="TimesNewRoman" w:hAnsi="Arial" w:cs="Arial"/>
        </w:rPr>
      </w:pPr>
      <w:r w:rsidRPr="004B6BBE">
        <w:rPr>
          <w:rFonts w:ascii="Arial" w:eastAsia="TimesNewRoman" w:hAnsi="Arial" w:cs="Arial"/>
        </w:rPr>
        <w:t xml:space="preserve">4) nie ujawnia się informacji stanowiących tajemnicę przedsiębiorstwa w rozumieniu przepisów ustawy z dnia 16 kwietnia 1993 r. o zwalczaniu nieuczciwej konkurencji (Dz. U. z 2022 r. poz. 1233), jeżeli wykonawca, wraz z przekazaniem takich informacji, zastrzegł, że nie mogą być one udostępniane oraz wykazał, że zastrzeżone informacje stanowią tajemnicę przedsiębiorstwa, </w:t>
      </w:r>
      <w:r w:rsidRPr="004B6BBE">
        <w:rPr>
          <w:rFonts w:ascii="Arial" w:hAnsi="Arial" w:cs="Arial"/>
        </w:rPr>
        <w:t>tj. że:</w:t>
      </w:r>
    </w:p>
    <w:p w14:paraId="17BEE0C2" w14:textId="77777777" w:rsidR="00670DDE" w:rsidRPr="004B6BBE" w:rsidRDefault="00670DDE" w:rsidP="00670DDE">
      <w:pPr>
        <w:autoSpaceDE w:val="0"/>
        <w:autoSpaceDN w:val="0"/>
        <w:adjustRightInd w:val="0"/>
        <w:ind w:firstLine="567"/>
        <w:rPr>
          <w:rFonts w:ascii="Arial" w:hAnsi="Arial" w:cs="Arial"/>
        </w:rPr>
      </w:pPr>
      <w:r w:rsidRPr="004B6BBE">
        <w:rPr>
          <w:rFonts w:ascii="Arial" w:hAnsi="Arial" w:cs="Arial"/>
        </w:rPr>
        <w:t>a) nie zostały podane do wiadomości publicznej,</w:t>
      </w:r>
    </w:p>
    <w:p w14:paraId="10C139BD" w14:textId="77777777" w:rsidR="00670DDE" w:rsidRPr="004B6BBE" w:rsidRDefault="00670DDE" w:rsidP="00670DDE">
      <w:pPr>
        <w:autoSpaceDE w:val="0"/>
        <w:autoSpaceDN w:val="0"/>
        <w:adjustRightInd w:val="0"/>
        <w:ind w:firstLine="567"/>
        <w:rPr>
          <w:rFonts w:ascii="Arial" w:hAnsi="Arial" w:cs="Arial"/>
        </w:rPr>
      </w:pPr>
      <w:r w:rsidRPr="004B6BBE">
        <w:rPr>
          <w:rFonts w:ascii="Arial" w:hAnsi="Arial" w:cs="Arial"/>
        </w:rPr>
        <w:t>b) posiadają wartość gospodarczą (na przykład informacje techniczne, technologiczne, organizacyjne przedsiębiorstwa),</w:t>
      </w:r>
    </w:p>
    <w:p w14:paraId="5FD0B12B" w14:textId="1D103AA2" w:rsidR="00670DDE" w:rsidRPr="004B6BBE" w:rsidRDefault="00670DDE" w:rsidP="00670DDE">
      <w:pPr>
        <w:pStyle w:val="Akapitzlist"/>
        <w:widowControl w:val="0"/>
        <w:tabs>
          <w:tab w:val="left" w:pos="651"/>
        </w:tabs>
        <w:autoSpaceDE w:val="0"/>
        <w:autoSpaceDN w:val="0"/>
        <w:adjustRightInd w:val="0"/>
        <w:spacing w:line="288" w:lineRule="auto"/>
        <w:ind w:left="0" w:right="136"/>
        <w:contextualSpacing w:val="0"/>
        <w:rPr>
          <w:rFonts w:ascii="Arial" w:hAnsi="Arial" w:cs="Arial"/>
          <w:sz w:val="22"/>
        </w:rPr>
      </w:pPr>
      <w:r w:rsidRPr="004B6BBE">
        <w:rPr>
          <w:rFonts w:ascii="Arial" w:hAnsi="Arial" w:cs="Arial"/>
          <w:sz w:val="22"/>
        </w:rPr>
        <w:t xml:space="preserve">         </w:t>
      </w:r>
      <w:r w:rsidR="00AE371D" w:rsidRPr="004B6BBE">
        <w:rPr>
          <w:rFonts w:ascii="Arial" w:hAnsi="Arial" w:cs="Arial"/>
          <w:sz w:val="22"/>
        </w:rPr>
        <w:t xml:space="preserve">                           </w:t>
      </w:r>
      <w:r w:rsidRPr="004B6BBE">
        <w:rPr>
          <w:rFonts w:ascii="Arial" w:hAnsi="Arial" w:cs="Arial"/>
          <w:sz w:val="22"/>
        </w:rPr>
        <w:t xml:space="preserve">c) Wykonawca podjął niezbędne działania w celu zachowania ich poufności. </w:t>
      </w:r>
    </w:p>
    <w:p w14:paraId="6429B096" w14:textId="77777777" w:rsidR="00670DDE" w:rsidRPr="004B6BBE" w:rsidRDefault="00670DDE" w:rsidP="00670DDE">
      <w:pPr>
        <w:rPr>
          <w:rFonts w:ascii="Arial" w:hAnsi="Arial" w:cs="Arial"/>
        </w:rPr>
      </w:pPr>
      <w:r w:rsidRPr="004B6BBE">
        <w:rPr>
          <w:rFonts w:ascii="Arial" w:hAnsi="Arial" w:cs="Arial"/>
        </w:rPr>
        <w:t>5) na podstawie złożonych przez Wykonawcę dokumentów uzasadniających tajemnicę przedsiębiorstwa Zamawiający podejmie decyzję w sprawie utrzymania utajnienia lub decyzję o odtajnieniu.</w:t>
      </w:r>
    </w:p>
    <w:p w14:paraId="2E684EE6" w14:textId="215B8A62" w:rsidR="00670DDE" w:rsidRPr="004B6BBE" w:rsidRDefault="00AE371D" w:rsidP="00670DDE">
      <w:pPr>
        <w:rPr>
          <w:rFonts w:ascii="Arial" w:hAnsi="Arial" w:cs="Arial"/>
          <w:bCs/>
          <w:kern w:val="1"/>
          <w:lang w:eastAsia="zh-CN"/>
        </w:rPr>
      </w:pPr>
      <w:r w:rsidRPr="004B6BBE">
        <w:rPr>
          <w:rFonts w:ascii="Arial" w:hAnsi="Arial" w:cs="Arial"/>
          <w:b/>
          <w:bCs/>
          <w:kern w:val="1"/>
          <w:lang w:eastAsia="zh-CN"/>
        </w:rPr>
        <w:t xml:space="preserve">x) </w:t>
      </w:r>
      <w:r w:rsidR="00670DDE" w:rsidRPr="004B6BBE">
        <w:rPr>
          <w:rFonts w:ascii="Arial" w:hAnsi="Arial" w:cs="Arial"/>
          <w:bCs/>
          <w:kern w:val="1"/>
          <w:lang w:eastAsia="zh-CN"/>
        </w:rPr>
        <w:t>Forma składania dokumentów:</w:t>
      </w:r>
    </w:p>
    <w:p w14:paraId="72A79050" w14:textId="58C51DAC" w:rsidR="00670DDE" w:rsidRPr="004B6BBE" w:rsidRDefault="00670DDE" w:rsidP="00670DDE">
      <w:pPr>
        <w:autoSpaceDE w:val="0"/>
        <w:autoSpaceDN w:val="0"/>
        <w:adjustRightInd w:val="0"/>
        <w:rPr>
          <w:rFonts w:ascii="Arial" w:hAnsi="Arial" w:cs="Arial"/>
        </w:rPr>
      </w:pPr>
      <w:r w:rsidRPr="004B6BBE">
        <w:rPr>
          <w:rFonts w:ascii="Arial" w:hAnsi="Arial" w:cs="Arial"/>
        </w:rPr>
        <w:t xml:space="preserve">W zakresie nieuregulowanym ustawą Pzp lub niniejszą SWZ do </w:t>
      </w:r>
      <w:r w:rsidR="00AE371D" w:rsidRPr="004B6BBE">
        <w:rPr>
          <w:rFonts w:ascii="Arial" w:hAnsi="Arial" w:cs="Arial"/>
        </w:rPr>
        <w:t xml:space="preserve"> </w:t>
      </w:r>
      <w:r w:rsidRPr="004B6BBE">
        <w:rPr>
          <w:rFonts w:ascii="Arial" w:hAnsi="Arial" w:cs="Arial"/>
        </w:rPr>
        <w:t xml:space="preserve">oświadczeń i dokumentów składanych przez Wykonawcę w postępowaniu, zastosowanie mają przepisy rozporządzenia Ministra Rozwoju, Pracy i Technologii z dnia 23 grudnia 2020 r. w sprawie podmiotowych środków dowodowych oraz innych dokumentów lub oświadczeń, jakich może żądać zamawiający od wykonawcy (Dz. U. z 2020 r. poz. 2415); oraz przepisy rozporządzenia Prezesa Rady Ministrów z dnia 30 grudnia 2020 r. w sprawie sposobu sporządzania i przekazywania informacji oraz wymagań technicznych dla dokumentów elektronicznych </w:t>
      </w:r>
      <w:r w:rsidRPr="004B6BBE">
        <w:rPr>
          <w:rFonts w:ascii="Arial" w:hAnsi="Arial" w:cs="Arial"/>
        </w:rPr>
        <w:lastRenderedPageBreak/>
        <w:t>oraz środków komunikacji elektronicznej w postępowaniu o udzielenie zamówienia publicznego lub konkursie (Dz.U. z 2020 r. poz. 2452).</w:t>
      </w:r>
    </w:p>
    <w:p w14:paraId="21584733" w14:textId="51DA88D6" w:rsidR="00670DDE" w:rsidRPr="005D0546" w:rsidRDefault="00AE371D" w:rsidP="00670DDE">
      <w:pPr>
        <w:rPr>
          <w:rFonts w:ascii="Arial" w:hAnsi="Arial" w:cs="Arial"/>
          <w:kern w:val="1"/>
          <w:lang w:eastAsia="zh-CN"/>
        </w:rPr>
      </w:pPr>
      <w:r w:rsidRPr="004B6BBE">
        <w:rPr>
          <w:rFonts w:ascii="Arial" w:hAnsi="Arial" w:cs="Arial"/>
          <w:b/>
          <w:kern w:val="1"/>
          <w:lang w:eastAsia="zh-CN"/>
        </w:rPr>
        <w:t xml:space="preserve">y) </w:t>
      </w:r>
      <w:r w:rsidR="00670DDE" w:rsidRPr="004B6BBE">
        <w:rPr>
          <w:rFonts w:ascii="Arial" w:hAnsi="Arial" w:cs="Arial"/>
          <w:kern w:val="1"/>
          <w:lang w:eastAsia="zh-CN"/>
        </w:rPr>
        <w:t xml:space="preserve">Zgodnie z rozporządzeniem Parlamentu Europejskiego i Rady (UE) 2016/679 z dnia 27 kwietnia 2016 r. w sprawie ochrony osób fizycznych w związku z przetwarzaniem danych osobowych i w sprawie swobodnego przepływu takich danych oraz uchylenia dyrektywy 95/46/WE (ogólne rozporządzenie o ochronie danych) (Dz. Urz. UE L 119 z 04.05.2016, str. 1) </w:t>
      </w:r>
      <w:r w:rsidR="00670DDE" w:rsidRPr="004B6BBE">
        <w:rPr>
          <w:rFonts w:ascii="Arial" w:hAnsi="Arial" w:cs="Arial"/>
        </w:rPr>
        <w:t xml:space="preserve">obowiązek informacyjny określony w art. 13 lub art. 14 RODO ciąży na Wykonawcach, którzy pozyskali dane osobowe osób trzecich w celu przekazania ich Zamawiającemu w ofertach. W takim przypadku Wykonawca oświadcza w </w:t>
      </w:r>
      <w:r w:rsidR="00670DDE" w:rsidRPr="004B6BBE">
        <w:rPr>
          <w:rFonts w:ascii="Arial" w:hAnsi="Arial" w:cs="Arial"/>
          <w:bCs/>
        </w:rPr>
        <w:t>formularzu ofertowym – załącznik nr 2 do SWZ</w:t>
      </w:r>
      <w:r w:rsidR="00670DDE" w:rsidRPr="004B6BBE">
        <w:rPr>
          <w:rFonts w:ascii="Arial" w:hAnsi="Arial" w:cs="Arial"/>
          <w:b/>
        </w:rPr>
        <w:t xml:space="preserve">, </w:t>
      </w:r>
      <w:r w:rsidR="00670DDE" w:rsidRPr="004B6BBE">
        <w:rPr>
          <w:rFonts w:ascii="Arial" w:hAnsi="Arial" w:cs="Arial"/>
          <w:kern w:val="1"/>
          <w:lang w:eastAsia="zh-CN"/>
        </w:rPr>
        <w:t>że wypełnił obowiązki informacyjne przewidziane w art. 13 lub art. 14 RODO wobec osób fizycznych, od których dane osobowe bezpośrednio lub pośrednio pozyskał w celu ubiegania się o udzielenie zamówienia publicznego w niniejszym postępowaniu. W przypadku gdy Wykonawca nie przekazuje danych osobowych innych niż bezpośrednio jego dotyczących lub zachodzi wyłączenie stosowania obowiązku informacyjnego, stosownie do art. 13 ust. 4 lub art. 14 ust. 5 RODO Wykonawca nie składa oświadczenia (należy usunąć treść oświadczenia, np. przez jego wykreślenie).</w:t>
      </w:r>
    </w:p>
    <w:p w14:paraId="14EF2E43" w14:textId="77777777" w:rsidR="00787E8D" w:rsidRPr="00784755" w:rsidRDefault="008B1AC5">
      <w:pPr>
        <w:spacing w:after="24" w:line="259" w:lineRule="auto"/>
        <w:ind w:left="283" w:right="0" w:firstLine="0"/>
        <w:jc w:val="left"/>
        <w:rPr>
          <w:szCs w:val="24"/>
        </w:rPr>
      </w:pPr>
      <w:r w:rsidRPr="00784755">
        <w:rPr>
          <w:szCs w:val="24"/>
        </w:rPr>
        <w:t xml:space="preserve">  </w:t>
      </w:r>
    </w:p>
    <w:p w14:paraId="36CE7B4F" w14:textId="77777777" w:rsidR="00787E8D" w:rsidRPr="00784755" w:rsidRDefault="008B1AC5">
      <w:pPr>
        <w:spacing w:after="0" w:line="271" w:lineRule="auto"/>
        <w:ind w:left="574" w:right="568" w:hanging="10"/>
        <w:jc w:val="center"/>
        <w:rPr>
          <w:szCs w:val="24"/>
        </w:rPr>
      </w:pPr>
      <w:r w:rsidRPr="00784755">
        <w:rPr>
          <w:b/>
          <w:szCs w:val="24"/>
        </w:rPr>
        <w:t>Część IX</w:t>
      </w:r>
      <w:r w:rsidRPr="00784755">
        <w:rPr>
          <w:szCs w:val="24"/>
        </w:rPr>
        <w:t xml:space="preserve"> </w:t>
      </w:r>
    </w:p>
    <w:p w14:paraId="2A5D5DAB" w14:textId="77777777" w:rsidR="00787E8D" w:rsidRPr="00784755" w:rsidRDefault="008B1AC5">
      <w:pPr>
        <w:spacing w:after="0" w:line="271" w:lineRule="auto"/>
        <w:ind w:left="574" w:right="572" w:hanging="10"/>
        <w:jc w:val="center"/>
        <w:rPr>
          <w:szCs w:val="24"/>
        </w:rPr>
      </w:pPr>
      <w:r w:rsidRPr="00784755">
        <w:rPr>
          <w:b/>
          <w:szCs w:val="24"/>
        </w:rPr>
        <w:t>Termin składania i otwarcia ofert</w:t>
      </w:r>
      <w:r w:rsidRPr="00784755">
        <w:rPr>
          <w:szCs w:val="24"/>
        </w:rPr>
        <w:t xml:space="preserve"> </w:t>
      </w:r>
    </w:p>
    <w:p w14:paraId="5ADF2609" w14:textId="77777777" w:rsidR="00787E8D" w:rsidRPr="00784755" w:rsidRDefault="008B1AC5">
      <w:pPr>
        <w:spacing w:after="0" w:line="259" w:lineRule="auto"/>
        <w:ind w:left="254" w:right="0" w:firstLine="0"/>
        <w:jc w:val="left"/>
        <w:rPr>
          <w:szCs w:val="24"/>
        </w:rPr>
      </w:pPr>
      <w:r w:rsidRPr="00784755">
        <w:rPr>
          <w:szCs w:val="24"/>
        </w:rPr>
        <w:t xml:space="preserve"> </w:t>
      </w:r>
    </w:p>
    <w:p w14:paraId="3DC31AF6" w14:textId="77777777" w:rsidR="00787E8D" w:rsidRPr="00522B8C" w:rsidRDefault="008B1AC5">
      <w:pPr>
        <w:spacing w:after="0" w:line="259" w:lineRule="auto"/>
        <w:ind w:left="112" w:right="0" w:firstLine="0"/>
        <w:jc w:val="left"/>
        <w:rPr>
          <w:szCs w:val="24"/>
        </w:rPr>
      </w:pPr>
      <w:r w:rsidRPr="00522B8C">
        <w:rPr>
          <w:rFonts w:eastAsia="Calibri"/>
          <w:noProof/>
          <w:szCs w:val="24"/>
        </w:rPr>
        <mc:AlternateContent>
          <mc:Choice Requires="wpg">
            <w:drawing>
              <wp:inline distT="0" distB="0" distL="0" distR="0" wp14:anchorId="7D05C228" wp14:editId="60F686D2">
                <wp:extent cx="5819775" cy="6350"/>
                <wp:effectExtent l="0" t="0" r="0" b="0"/>
                <wp:docPr id="25855" name="Group 2585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819775" cy="6350"/>
                          <a:chOff x="0" y="0"/>
                          <a:chExt cx="5819775" cy="6350"/>
                        </a:xfrm>
                      </wpg:grpSpPr>
                      <wps:wsp>
                        <wps:cNvPr id="3521" name="Shape 3521"/>
                        <wps:cNvSpPr/>
                        <wps:spPr>
                          <a:xfrm>
                            <a:off x="0" y="0"/>
                            <a:ext cx="5819775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819775">
                                <a:moveTo>
                                  <a:pt x="0" y="0"/>
                                </a:moveTo>
                                <a:lnTo>
                                  <a:pt x="5819775" y="0"/>
                                </a:lnTo>
                              </a:path>
                            </a:pathLst>
                          </a:custGeom>
                          <a:ln w="6350" cap="flat">
                            <a:miter lim="127000"/>
                          </a:ln>
                        </wps:spPr>
                        <wps:style>
                          <a:lnRef idx="1">
                            <a:srgbClr val="4472C4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2C8BB4FF" id="Group 25855" o:spid="_x0000_s1026" style="width:458.25pt;height:.5pt;mso-position-horizontal-relative:char;mso-position-vertical-relative:line" coordsize="58197,6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">
                <v:shape id="Shape 3521" o:spid="_x0000_s1027" style="position:absolute;width:58197;height:0;visibility:visible;mso-wrap-style:square;v-text-anchor:top" coordsize="581977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ICEGsQA&#10;AADdAAAADwAAAGRycy9kb3ducmV2LnhtbESP32rCMBTG7wd7h3AG3mlapyLVKDoYKkzEbg9waI5t&#10;sTkpSWbr2xthsMuP78+Pb7nuTSNu5HxtWUE6SkAQF1bXXCr4+f4czkH4gKyxsUwK7uRhvXp9WWKm&#10;bcdnuuWhFHGEfYYKqhDaTEpfVGTQj2xLHL2LdQZDlK6U2mEXx00jx0kykwZrjoQKW/qoqLjmvyZC&#10;3GS+/5ocztSl16bcnvLdsc+VGrz1mwWIQH34D/+191rB+3ScwvNNfAJy9Q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iAhBrEAAAA3QAAAA8AAAAAAAAAAAAAAAAAmAIAAGRycy9k&#10;b3ducmV2LnhtbFBLBQYAAAAABAAEAPUAAACJAwAAAAA=&#10;" path="m,l5819775,e" filled="f" strokecolor="#4472c4" strokeweight=".5pt">
                  <v:stroke miterlimit="83231f" joinstyle="miter"/>
                  <v:path arrowok="t" textboxrect="0,0,5819775,0"/>
                </v:shape>
                <w10:anchorlock/>
              </v:group>
            </w:pict>
          </mc:Fallback>
        </mc:AlternateContent>
      </w:r>
      <w:r w:rsidRPr="00522B8C">
        <w:rPr>
          <w:b/>
          <w:szCs w:val="24"/>
        </w:rPr>
        <w:t xml:space="preserve"> </w:t>
      </w:r>
      <w:r w:rsidRPr="00522B8C">
        <w:rPr>
          <w:szCs w:val="24"/>
        </w:rPr>
        <w:t xml:space="preserve"> </w:t>
      </w:r>
    </w:p>
    <w:p w14:paraId="00EE143B" w14:textId="31AD4FA7" w:rsidR="00787E8D" w:rsidRPr="00113648" w:rsidRDefault="008B1AC5" w:rsidP="00EA3FFF">
      <w:pPr>
        <w:numPr>
          <w:ilvl w:val="0"/>
          <w:numId w:val="13"/>
        </w:numPr>
        <w:spacing w:line="271" w:lineRule="auto"/>
        <w:ind w:right="139" w:hanging="283"/>
        <w:rPr>
          <w:color w:val="000000" w:themeColor="text1"/>
          <w:szCs w:val="24"/>
        </w:rPr>
      </w:pPr>
      <w:r w:rsidRPr="00522B8C">
        <w:rPr>
          <w:b/>
          <w:szCs w:val="24"/>
        </w:rPr>
        <w:t>Oferty</w:t>
      </w:r>
      <w:r w:rsidRPr="00522B8C">
        <w:rPr>
          <w:szCs w:val="24"/>
        </w:rPr>
        <w:t xml:space="preserve"> </w:t>
      </w:r>
      <w:r w:rsidRPr="00522B8C">
        <w:rPr>
          <w:b/>
          <w:szCs w:val="24"/>
        </w:rPr>
        <w:t>należy składać</w:t>
      </w:r>
      <w:r w:rsidRPr="00522B8C">
        <w:rPr>
          <w:szCs w:val="24"/>
        </w:rPr>
        <w:t xml:space="preserve">, nie później </w:t>
      </w:r>
      <w:r w:rsidRPr="00113648">
        <w:rPr>
          <w:color w:val="000000" w:themeColor="text1"/>
          <w:szCs w:val="24"/>
        </w:rPr>
        <w:t xml:space="preserve">niż do dnia </w:t>
      </w:r>
      <w:r w:rsidR="00D005F2">
        <w:rPr>
          <w:b/>
          <w:bCs/>
          <w:color w:val="000000" w:themeColor="text1"/>
          <w:szCs w:val="24"/>
        </w:rPr>
        <w:t>18</w:t>
      </w:r>
      <w:r w:rsidR="00113648" w:rsidRPr="00113648">
        <w:rPr>
          <w:b/>
          <w:bCs/>
          <w:color w:val="000000" w:themeColor="text1"/>
          <w:szCs w:val="24"/>
        </w:rPr>
        <w:t>.0</w:t>
      </w:r>
      <w:r w:rsidR="004B1247">
        <w:rPr>
          <w:b/>
          <w:bCs/>
          <w:color w:val="000000" w:themeColor="text1"/>
          <w:szCs w:val="24"/>
        </w:rPr>
        <w:t>3</w:t>
      </w:r>
      <w:r w:rsidR="00F925B3" w:rsidRPr="00113648">
        <w:rPr>
          <w:b/>
          <w:bCs/>
          <w:color w:val="000000" w:themeColor="text1"/>
          <w:szCs w:val="24"/>
        </w:rPr>
        <w:t>.</w:t>
      </w:r>
      <w:r w:rsidR="002F4196" w:rsidRPr="00113648">
        <w:rPr>
          <w:b/>
          <w:bCs/>
          <w:color w:val="000000" w:themeColor="text1"/>
          <w:szCs w:val="24"/>
        </w:rPr>
        <w:t>202</w:t>
      </w:r>
      <w:r w:rsidR="007A28E5" w:rsidRPr="00113648">
        <w:rPr>
          <w:b/>
          <w:bCs/>
          <w:color w:val="000000" w:themeColor="text1"/>
          <w:szCs w:val="24"/>
        </w:rPr>
        <w:t>6</w:t>
      </w:r>
      <w:r w:rsidRPr="00113648">
        <w:rPr>
          <w:b/>
          <w:bCs/>
          <w:color w:val="000000" w:themeColor="text1"/>
          <w:szCs w:val="24"/>
        </w:rPr>
        <w:t>r</w:t>
      </w:r>
      <w:r w:rsidRPr="00113648">
        <w:rPr>
          <w:b/>
          <w:color w:val="000000" w:themeColor="text1"/>
          <w:szCs w:val="24"/>
        </w:rPr>
        <w:t>. do godz. 10:00.</w:t>
      </w:r>
      <w:r w:rsidRPr="00113648">
        <w:rPr>
          <w:color w:val="000000" w:themeColor="text1"/>
          <w:szCs w:val="24"/>
        </w:rPr>
        <w:t xml:space="preserve">  </w:t>
      </w:r>
    </w:p>
    <w:p w14:paraId="62DEA200" w14:textId="6755CD07" w:rsidR="000D2C2D" w:rsidRPr="00113648" w:rsidRDefault="000D2C2D" w:rsidP="000D2C2D">
      <w:pPr>
        <w:autoSpaceDE w:val="0"/>
        <w:autoSpaceDN w:val="0"/>
        <w:adjustRightInd w:val="0"/>
        <w:ind w:left="425" w:firstLine="0"/>
        <w:rPr>
          <w:bCs/>
          <w:iCs/>
          <w:color w:val="000000" w:themeColor="text1"/>
        </w:rPr>
      </w:pPr>
      <w:r w:rsidRPr="00113648">
        <w:rPr>
          <w:bCs/>
          <w:iCs/>
          <w:color w:val="000000" w:themeColor="text1"/>
        </w:rPr>
        <w:t xml:space="preserve">Wykonawca składa ofertę za pośrednictwem e-Zamównienia </w:t>
      </w:r>
      <w:r w:rsidRPr="00113648">
        <w:rPr>
          <w:color w:val="000000" w:themeColor="text1"/>
          <w:u w:val="single"/>
        </w:rPr>
        <w:t>https://ezamowienia.gov.pl</w:t>
      </w:r>
      <w:r w:rsidRPr="00113648">
        <w:rPr>
          <w:color w:val="000000" w:themeColor="text1"/>
        </w:rPr>
        <w:t>.</w:t>
      </w:r>
      <w:r w:rsidRPr="00113648">
        <w:rPr>
          <w:bCs/>
          <w:iCs/>
          <w:color w:val="000000" w:themeColor="text1"/>
        </w:rPr>
        <w:t xml:space="preserve">              </w:t>
      </w:r>
    </w:p>
    <w:p w14:paraId="488ACC23" w14:textId="77777777" w:rsidR="00787E8D" w:rsidRPr="00113648" w:rsidRDefault="008B1AC5">
      <w:pPr>
        <w:spacing w:after="0" w:line="259" w:lineRule="auto"/>
        <w:ind w:left="710" w:right="0" w:firstLine="0"/>
        <w:jc w:val="left"/>
        <w:rPr>
          <w:color w:val="000000" w:themeColor="text1"/>
          <w:szCs w:val="24"/>
        </w:rPr>
      </w:pPr>
      <w:r w:rsidRPr="00113648">
        <w:rPr>
          <w:color w:val="000000" w:themeColor="text1"/>
          <w:szCs w:val="24"/>
        </w:rPr>
        <w:t xml:space="preserve">  </w:t>
      </w:r>
    </w:p>
    <w:p w14:paraId="0FC6371B" w14:textId="6D68306B" w:rsidR="00787E8D" w:rsidRPr="00113648" w:rsidRDefault="008B1AC5" w:rsidP="00EA3FFF">
      <w:pPr>
        <w:numPr>
          <w:ilvl w:val="0"/>
          <w:numId w:val="13"/>
        </w:numPr>
        <w:spacing w:line="271" w:lineRule="auto"/>
        <w:ind w:right="139" w:hanging="283"/>
        <w:rPr>
          <w:color w:val="000000" w:themeColor="text1"/>
          <w:szCs w:val="24"/>
        </w:rPr>
      </w:pPr>
      <w:r w:rsidRPr="00113648">
        <w:rPr>
          <w:b/>
          <w:color w:val="000000" w:themeColor="text1"/>
          <w:szCs w:val="24"/>
        </w:rPr>
        <w:t>Otwarcie</w:t>
      </w:r>
      <w:r w:rsidRPr="00113648">
        <w:rPr>
          <w:color w:val="000000" w:themeColor="text1"/>
          <w:szCs w:val="24"/>
        </w:rPr>
        <w:t xml:space="preserve"> </w:t>
      </w:r>
      <w:r w:rsidRPr="00113648">
        <w:rPr>
          <w:b/>
          <w:color w:val="000000" w:themeColor="text1"/>
          <w:szCs w:val="24"/>
        </w:rPr>
        <w:t>złożonych ofert</w:t>
      </w:r>
      <w:r w:rsidRPr="00113648">
        <w:rPr>
          <w:color w:val="000000" w:themeColor="text1"/>
          <w:szCs w:val="24"/>
        </w:rPr>
        <w:t xml:space="preserve"> nastąpi w dniu</w:t>
      </w:r>
      <w:r w:rsidR="000068D9" w:rsidRPr="00113648">
        <w:rPr>
          <w:color w:val="000000" w:themeColor="text1"/>
          <w:szCs w:val="24"/>
        </w:rPr>
        <w:t xml:space="preserve"> </w:t>
      </w:r>
      <w:r w:rsidR="00D005F2">
        <w:rPr>
          <w:b/>
          <w:bCs/>
          <w:color w:val="000000" w:themeColor="text1"/>
          <w:szCs w:val="24"/>
        </w:rPr>
        <w:t>18</w:t>
      </w:r>
      <w:r w:rsidR="00113648" w:rsidRPr="00113648">
        <w:rPr>
          <w:b/>
          <w:bCs/>
          <w:color w:val="000000" w:themeColor="text1"/>
          <w:szCs w:val="24"/>
        </w:rPr>
        <w:t>.0</w:t>
      </w:r>
      <w:r w:rsidR="004B1247">
        <w:rPr>
          <w:b/>
          <w:bCs/>
          <w:color w:val="000000" w:themeColor="text1"/>
          <w:szCs w:val="24"/>
        </w:rPr>
        <w:t>3</w:t>
      </w:r>
      <w:r w:rsidR="00F925B3" w:rsidRPr="00113648">
        <w:rPr>
          <w:b/>
          <w:bCs/>
          <w:color w:val="000000" w:themeColor="text1"/>
          <w:szCs w:val="24"/>
        </w:rPr>
        <w:t>.</w:t>
      </w:r>
      <w:r w:rsidR="00B76D30" w:rsidRPr="00113648">
        <w:rPr>
          <w:b/>
          <w:color w:val="000000" w:themeColor="text1"/>
          <w:szCs w:val="24"/>
        </w:rPr>
        <w:t>202</w:t>
      </w:r>
      <w:r w:rsidR="007A28E5" w:rsidRPr="00113648">
        <w:rPr>
          <w:b/>
          <w:color w:val="000000" w:themeColor="text1"/>
          <w:szCs w:val="24"/>
        </w:rPr>
        <w:t>6</w:t>
      </w:r>
      <w:r w:rsidRPr="00113648">
        <w:rPr>
          <w:b/>
          <w:color w:val="000000" w:themeColor="text1"/>
          <w:szCs w:val="24"/>
        </w:rPr>
        <w:t>r. o godz. 1</w:t>
      </w:r>
      <w:r w:rsidR="000068D9" w:rsidRPr="00113648">
        <w:rPr>
          <w:b/>
          <w:color w:val="000000" w:themeColor="text1"/>
          <w:szCs w:val="24"/>
        </w:rPr>
        <w:t>1</w:t>
      </w:r>
      <w:r w:rsidRPr="00113648">
        <w:rPr>
          <w:b/>
          <w:color w:val="000000" w:themeColor="text1"/>
          <w:szCs w:val="24"/>
        </w:rPr>
        <w:t>:</w:t>
      </w:r>
      <w:r w:rsidR="000068D9" w:rsidRPr="00113648">
        <w:rPr>
          <w:b/>
          <w:color w:val="000000" w:themeColor="text1"/>
          <w:szCs w:val="24"/>
        </w:rPr>
        <w:t>00</w:t>
      </w:r>
      <w:r w:rsidRPr="00113648">
        <w:rPr>
          <w:color w:val="000000" w:themeColor="text1"/>
          <w:szCs w:val="24"/>
        </w:rPr>
        <w:t xml:space="preserve">. </w:t>
      </w:r>
    </w:p>
    <w:p w14:paraId="423CC453" w14:textId="77777777" w:rsidR="00787E8D" w:rsidRPr="00784755" w:rsidRDefault="008B1AC5">
      <w:pPr>
        <w:spacing w:after="0" w:line="259" w:lineRule="auto"/>
        <w:ind w:left="425" w:right="0" w:firstLine="0"/>
        <w:jc w:val="left"/>
        <w:rPr>
          <w:szCs w:val="24"/>
        </w:rPr>
      </w:pPr>
      <w:r w:rsidRPr="00784755">
        <w:rPr>
          <w:b/>
          <w:szCs w:val="24"/>
        </w:rPr>
        <w:t xml:space="preserve"> </w:t>
      </w:r>
      <w:r w:rsidRPr="00784755">
        <w:rPr>
          <w:szCs w:val="24"/>
        </w:rPr>
        <w:t xml:space="preserve">  </w:t>
      </w:r>
    </w:p>
    <w:p w14:paraId="67C217E8" w14:textId="77E75F1C" w:rsidR="000D2C2D" w:rsidRPr="000D2C2D" w:rsidRDefault="000D2C2D" w:rsidP="000D2C2D">
      <w:pPr>
        <w:pStyle w:val="Tretekstu"/>
        <w:spacing w:after="0" w:line="276" w:lineRule="auto"/>
        <w:rPr>
          <w:color w:val="000000"/>
        </w:rPr>
      </w:pPr>
      <w:r>
        <w:rPr>
          <w:color w:val="000000"/>
        </w:rPr>
        <w:t xml:space="preserve">       </w:t>
      </w:r>
      <w:r w:rsidRPr="000D2C2D">
        <w:rPr>
          <w:color w:val="000000"/>
        </w:rPr>
        <w:t xml:space="preserve">Otwarcie złożonych ofert nastąpi poprzez użycie mechanizmu do odszyfrowania ofert </w:t>
      </w:r>
      <w:r>
        <w:rPr>
          <w:color w:val="000000"/>
        </w:rPr>
        <w:t xml:space="preserve">    </w:t>
      </w:r>
      <w:r>
        <w:rPr>
          <w:color w:val="000000"/>
        </w:rPr>
        <w:br/>
        <w:t xml:space="preserve">       </w:t>
      </w:r>
      <w:r w:rsidRPr="000D2C2D">
        <w:rPr>
          <w:color w:val="000000"/>
        </w:rPr>
        <w:t xml:space="preserve">dostępnego po zalogowaniu na </w:t>
      </w:r>
      <w:r w:rsidRPr="000D2C2D">
        <w:rPr>
          <w:bCs/>
          <w:iCs/>
          <w:color w:val="000000"/>
        </w:rPr>
        <w:t>e-Zamówienia</w:t>
      </w:r>
      <w:r w:rsidRPr="000D2C2D">
        <w:rPr>
          <w:color w:val="000000"/>
        </w:rPr>
        <w:t xml:space="preserve"> i następuje poprzez wskazanie pliku do </w:t>
      </w:r>
      <w:r>
        <w:rPr>
          <w:color w:val="000000"/>
        </w:rPr>
        <w:br/>
        <w:t xml:space="preserve">       </w:t>
      </w:r>
      <w:r w:rsidRPr="000D2C2D">
        <w:rPr>
          <w:color w:val="000000"/>
        </w:rPr>
        <w:t>odszyfrowania.</w:t>
      </w:r>
    </w:p>
    <w:p w14:paraId="4F5D228A" w14:textId="77777777" w:rsidR="00787E8D" w:rsidRPr="00784755" w:rsidRDefault="008B1AC5">
      <w:pPr>
        <w:spacing w:after="27" w:line="259" w:lineRule="auto"/>
        <w:ind w:left="142" w:right="0" w:firstLine="0"/>
        <w:jc w:val="left"/>
        <w:rPr>
          <w:szCs w:val="24"/>
        </w:rPr>
      </w:pPr>
      <w:r w:rsidRPr="00784755">
        <w:rPr>
          <w:szCs w:val="24"/>
        </w:rPr>
        <w:t xml:space="preserve">  </w:t>
      </w:r>
    </w:p>
    <w:p w14:paraId="4302E232" w14:textId="77777777" w:rsidR="00787E8D" w:rsidRDefault="008B1AC5" w:rsidP="00EA3FFF">
      <w:pPr>
        <w:numPr>
          <w:ilvl w:val="0"/>
          <w:numId w:val="13"/>
        </w:numPr>
        <w:ind w:right="139" w:hanging="283"/>
        <w:rPr>
          <w:szCs w:val="24"/>
        </w:rPr>
      </w:pPr>
      <w:r w:rsidRPr="00784755">
        <w:rPr>
          <w:b/>
          <w:szCs w:val="24"/>
        </w:rPr>
        <w:t>Zamawiający</w:t>
      </w:r>
      <w:r w:rsidRPr="00784755">
        <w:rPr>
          <w:szCs w:val="24"/>
        </w:rPr>
        <w:t>,</w:t>
      </w:r>
      <w:r w:rsidRPr="00784755">
        <w:rPr>
          <w:b/>
          <w:szCs w:val="24"/>
        </w:rPr>
        <w:t xml:space="preserve"> najpóźniej przed otwarciem ofert</w:t>
      </w:r>
      <w:r w:rsidRPr="00784755">
        <w:rPr>
          <w:szCs w:val="24"/>
        </w:rPr>
        <w:t xml:space="preserve">, udostępnia na stronie internetowej prowadzonego postępowania informację o kwocie, jaką zamierza przeznaczyć na sfinansowanie zamówienia.   </w:t>
      </w:r>
    </w:p>
    <w:p w14:paraId="2F22585C" w14:textId="77777777" w:rsidR="00D21352" w:rsidRDefault="00D21352" w:rsidP="00D21352">
      <w:pPr>
        <w:ind w:left="425" w:right="139" w:firstLine="0"/>
        <w:rPr>
          <w:szCs w:val="24"/>
        </w:rPr>
      </w:pPr>
    </w:p>
    <w:p w14:paraId="4E461DD3" w14:textId="70E8EC42" w:rsidR="000D2C2D" w:rsidRPr="00D21352" w:rsidRDefault="000D2C2D" w:rsidP="00EA3FFF">
      <w:pPr>
        <w:numPr>
          <w:ilvl w:val="0"/>
          <w:numId w:val="13"/>
        </w:numPr>
        <w:ind w:right="139" w:hanging="283"/>
        <w:rPr>
          <w:szCs w:val="24"/>
        </w:rPr>
      </w:pPr>
      <w:r w:rsidRPr="00D21352">
        <w:rPr>
          <w:rFonts w:eastAsia="TimesNewRoman"/>
          <w:szCs w:val="24"/>
        </w:rPr>
        <w:t>Zamawiający zapewnia, aby z zawartością ofert nie można było zapoznać się przed upływem terminu ich otwarcia.</w:t>
      </w:r>
    </w:p>
    <w:p w14:paraId="68B4FB40" w14:textId="77777777" w:rsidR="00D21352" w:rsidRPr="00D21352" w:rsidRDefault="00D21352" w:rsidP="00D21352">
      <w:pPr>
        <w:pStyle w:val="Akapitzlist"/>
        <w:rPr>
          <w:szCs w:val="24"/>
        </w:rPr>
      </w:pPr>
    </w:p>
    <w:p w14:paraId="39B1B0D1" w14:textId="5FB8C046" w:rsidR="00D21352" w:rsidRPr="00D21352" w:rsidRDefault="00D21352" w:rsidP="00EA3FFF">
      <w:pPr>
        <w:numPr>
          <w:ilvl w:val="0"/>
          <w:numId w:val="13"/>
        </w:numPr>
        <w:ind w:right="139" w:hanging="283"/>
        <w:rPr>
          <w:szCs w:val="24"/>
        </w:rPr>
      </w:pPr>
      <w:r w:rsidRPr="00D21352">
        <w:rPr>
          <w:rFonts w:eastAsia="TimesNewRoman"/>
          <w:szCs w:val="24"/>
        </w:rPr>
        <w:t xml:space="preserve">W przypadku awarii systemu teleinformatycznego, która powoduje brak możliwości otwarcia ofert w terminie określonym przez Zamawiającego, otwarcie ofert nastąpi </w:t>
      </w:r>
      <w:r w:rsidRPr="00D21352">
        <w:rPr>
          <w:rFonts w:eastAsia="TimesNewRoman"/>
          <w:szCs w:val="24"/>
        </w:rPr>
        <w:lastRenderedPageBreak/>
        <w:t>niezwłocznie po usunięciu awarii. Zamawiający poinformuje Wykonawców o zmianie terminu otwarcia ofert na stronie internetowej prowadzonego postępowania.</w:t>
      </w:r>
    </w:p>
    <w:p w14:paraId="0217A244" w14:textId="77777777" w:rsidR="00D21352" w:rsidRPr="00D21352" w:rsidRDefault="00D21352" w:rsidP="00D21352">
      <w:pPr>
        <w:ind w:left="425" w:right="139" w:firstLine="0"/>
        <w:rPr>
          <w:szCs w:val="24"/>
        </w:rPr>
      </w:pPr>
    </w:p>
    <w:p w14:paraId="54870C0C" w14:textId="77777777" w:rsidR="00787E8D" w:rsidRPr="00D21352" w:rsidRDefault="008B1AC5" w:rsidP="00EA3FFF">
      <w:pPr>
        <w:numPr>
          <w:ilvl w:val="0"/>
          <w:numId w:val="13"/>
        </w:numPr>
        <w:spacing w:after="29"/>
        <w:ind w:right="139" w:hanging="283"/>
        <w:rPr>
          <w:szCs w:val="24"/>
        </w:rPr>
      </w:pPr>
      <w:r w:rsidRPr="00D21352">
        <w:rPr>
          <w:b/>
          <w:szCs w:val="24"/>
        </w:rPr>
        <w:t>Zamawiający</w:t>
      </w:r>
      <w:r w:rsidRPr="00D21352">
        <w:rPr>
          <w:szCs w:val="24"/>
        </w:rPr>
        <w:t>,</w:t>
      </w:r>
      <w:r w:rsidRPr="00D21352">
        <w:rPr>
          <w:b/>
          <w:szCs w:val="24"/>
        </w:rPr>
        <w:t xml:space="preserve"> niezwłocznie po otwarciu ofert</w:t>
      </w:r>
      <w:r w:rsidRPr="00D21352">
        <w:rPr>
          <w:szCs w:val="24"/>
        </w:rPr>
        <w:t xml:space="preserve">, udostępnia na stronie internetowej prowadzonego postępowania informacje o:  </w:t>
      </w:r>
    </w:p>
    <w:p w14:paraId="08500A55" w14:textId="77777777" w:rsidR="000D2C2D" w:rsidRPr="00D21352" w:rsidRDefault="000D2C2D" w:rsidP="000D2C2D">
      <w:pPr>
        <w:pStyle w:val="Tretekstu"/>
        <w:spacing w:after="0" w:line="276" w:lineRule="auto"/>
        <w:ind w:firstLine="708"/>
        <w:rPr>
          <w:color w:val="000000"/>
          <w:kern w:val="1"/>
          <w:lang w:eastAsia="zh-CN"/>
        </w:rPr>
      </w:pPr>
      <w:r w:rsidRPr="00D21352">
        <w:rPr>
          <w:color w:val="000000"/>
          <w:kern w:val="1"/>
          <w:lang w:eastAsia="zh-CN"/>
        </w:rPr>
        <w:t xml:space="preserve">a) nazwach albo imionach i nazwiskach oraz siedzibach lub miejscach prowadzonej działalności gospodarczej bądź miejscach zamieszkania Wykonawców, których oferty zostały otwarte; </w:t>
      </w:r>
    </w:p>
    <w:p w14:paraId="01A912E2" w14:textId="77777777" w:rsidR="000D2C2D" w:rsidRPr="00D21352" w:rsidRDefault="000D2C2D" w:rsidP="000D2C2D">
      <w:pPr>
        <w:pStyle w:val="Tretekstu"/>
        <w:spacing w:after="0" w:line="276" w:lineRule="auto"/>
        <w:ind w:firstLine="708"/>
        <w:rPr>
          <w:color w:val="000000"/>
          <w:kern w:val="1"/>
          <w:lang w:eastAsia="zh-CN"/>
        </w:rPr>
      </w:pPr>
      <w:r w:rsidRPr="00D21352">
        <w:rPr>
          <w:color w:val="000000"/>
          <w:kern w:val="1"/>
          <w:lang w:eastAsia="zh-CN"/>
        </w:rPr>
        <w:t>b) cenach zawartych w ofertach.</w:t>
      </w:r>
    </w:p>
    <w:p w14:paraId="5250AA06" w14:textId="77777777" w:rsidR="00787E8D" w:rsidRPr="00D21352" w:rsidRDefault="008B1AC5">
      <w:pPr>
        <w:spacing w:after="23" w:line="259" w:lineRule="auto"/>
        <w:ind w:left="643" w:right="0" w:firstLine="0"/>
        <w:jc w:val="left"/>
        <w:rPr>
          <w:szCs w:val="24"/>
        </w:rPr>
      </w:pPr>
      <w:r w:rsidRPr="00D21352">
        <w:rPr>
          <w:szCs w:val="24"/>
        </w:rPr>
        <w:t xml:space="preserve">  </w:t>
      </w:r>
    </w:p>
    <w:p w14:paraId="7B979499" w14:textId="77777777" w:rsidR="00787E8D" w:rsidRPr="00784755" w:rsidRDefault="008B1AC5" w:rsidP="00EA3FFF">
      <w:pPr>
        <w:numPr>
          <w:ilvl w:val="0"/>
          <w:numId w:val="13"/>
        </w:numPr>
        <w:ind w:right="139" w:hanging="283"/>
        <w:rPr>
          <w:szCs w:val="24"/>
        </w:rPr>
      </w:pPr>
      <w:r w:rsidRPr="00784755">
        <w:rPr>
          <w:szCs w:val="24"/>
        </w:rPr>
        <w:t xml:space="preserve">Zamawiający poprawia w ofercie:   </w:t>
      </w:r>
    </w:p>
    <w:p w14:paraId="012CAB6B" w14:textId="77777777" w:rsidR="00787E8D" w:rsidRPr="00784755" w:rsidRDefault="008B1AC5">
      <w:pPr>
        <w:spacing w:after="41" w:line="259" w:lineRule="auto"/>
        <w:ind w:left="425" w:right="0" w:firstLine="0"/>
        <w:jc w:val="left"/>
        <w:rPr>
          <w:szCs w:val="24"/>
        </w:rPr>
      </w:pPr>
      <w:r w:rsidRPr="00784755">
        <w:rPr>
          <w:szCs w:val="24"/>
        </w:rPr>
        <w:t xml:space="preserve"> </w:t>
      </w:r>
    </w:p>
    <w:p w14:paraId="29B8E8D6" w14:textId="77777777" w:rsidR="00787E8D" w:rsidRPr="00784755" w:rsidRDefault="008B1AC5" w:rsidP="00EA3FFF">
      <w:pPr>
        <w:numPr>
          <w:ilvl w:val="1"/>
          <w:numId w:val="13"/>
        </w:numPr>
        <w:ind w:right="139" w:hanging="144"/>
        <w:rPr>
          <w:szCs w:val="24"/>
        </w:rPr>
      </w:pPr>
      <w:r w:rsidRPr="00784755">
        <w:rPr>
          <w:szCs w:val="24"/>
        </w:rPr>
        <w:t xml:space="preserve">oczywiste omyłki pisarskie,   </w:t>
      </w:r>
    </w:p>
    <w:p w14:paraId="35C91FBA" w14:textId="77777777" w:rsidR="00787E8D" w:rsidRPr="00784755" w:rsidRDefault="008B1AC5" w:rsidP="00EA3FFF">
      <w:pPr>
        <w:numPr>
          <w:ilvl w:val="1"/>
          <w:numId w:val="13"/>
        </w:numPr>
        <w:spacing w:after="55"/>
        <w:ind w:right="139" w:hanging="144"/>
        <w:rPr>
          <w:szCs w:val="24"/>
        </w:rPr>
      </w:pPr>
      <w:r w:rsidRPr="00784755">
        <w:rPr>
          <w:szCs w:val="24"/>
        </w:rPr>
        <w:t xml:space="preserve">oczywiste omyłki rachunkowe, z uwzględnieniem konsekwencji rachunkowych dokonanych poprawek,   </w:t>
      </w:r>
    </w:p>
    <w:p w14:paraId="7FD2FA92" w14:textId="77777777" w:rsidR="00787E8D" w:rsidRPr="00784755" w:rsidRDefault="008B1AC5" w:rsidP="00EA3FFF">
      <w:pPr>
        <w:numPr>
          <w:ilvl w:val="1"/>
          <w:numId w:val="13"/>
        </w:numPr>
        <w:spacing w:after="29"/>
        <w:ind w:right="139" w:hanging="144"/>
        <w:rPr>
          <w:szCs w:val="24"/>
        </w:rPr>
      </w:pPr>
      <w:r w:rsidRPr="00784755">
        <w:rPr>
          <w:szCs w:val="24"/>
        </w:rPr>
        <w:t xml:space="preserve">inne omyłki polegające na niezgodności oferty z dokumentami zamówienia, niepowodujące istotnych zmian w treści oferty,   </w:t>
      </w:r>
    </w:p>
    <w:p w14:paraId="5BE3AD05" w14:textId="77777777" w:rsidR="00787E8D" w:rsidRPr="00784755" w:rsidRDefault="008B1AC5">
      <w:pPr>
        <w:spacing w:after="29"/>
        <w:ind w:left="422" w:right="139" w:firstLine="0"/>
        <w:rPr>
          <w:szCs w:val="24"/>
        </w:rPr>
      </w:pPr>
      <w:r w:rsidRPr="00784755">
        <w:rPr>
          <w:szCs w:val="24"/>
        </w:rPr>
        <w:t xml:space="preserve">‒ niezwłocznie zawiadamiając o tym wykonawcę, którego oferta została poprawiona. Zasady poprawiania omyłek określone zostały w art. 223 ust. 2 Pzp.  </w:t>
      </w:r>
    </w:p>
    <w:p w14:paraId="48718DEE" w14:textId="77777777" w:rsidR="00787E8D" w:rsidRPr="00784755" w:rsidRDefault="008B1AC5">
      <w:pPr>
        <w:spacing w:after="24" w:line="259" w:lineRule="auto"/>
        <w:ind w:left="643" w:right="0" w:firstLine="0"/>
        <w:jc w:val="left"/>
        <w:rPr>
          <w:szCs w:val="24"/>
        </w:rPr>
      </w:pPr>
      <w:r w:rsidRPr="00784755">
        <w:rPr>
          <w:szCs w:val="24"/>
        </w:rPr>
        <w:t xml:space="preserve">  </w:t>
      </w:r>
    </w:p>
    <w:p w14:paraId="475EB9A1" w14:textId="77777777" w:rsidR="00787E8D" w:rsidRPr="00784755" w:rsidRDefault="008B1AC5">
      <w:pPr>
        <w:spacing w:after="0" w:line="271" w:lineRule="auto"/>
        <w:ind w:left="574" w:right="568" w:hanging="10"/>
        <w:jc w:val="center"/>
        <w:rPr>
          <w:szCs w:val="24"/>
        </w:rPr>
      </w:pPr>
      <w:r w:rsidRPr="00784755">
        <w:rPr>
          <w:b/>
          <w:szCs w:val="24"/>
        </w:rPr>
        <w:t xml:space="preserve">Część X </w:t>
      </w:r>
      <w:r w:rsidRPr="00784755">
        <w:rPr>
          <w:szCs w:val="24"/>
        </w:rPr>
        <w:t xml:space="preserve"> </w:t>
      </w:r>
    </w:p>
    <w:p w14:paraId="18042AFC" w14:textId="77777777" w:rsidR="00787E8D" w:rsidRPr="00784755" w:rsidRDefault="008B1AC5">
      <w:pPr>
        <w:spacing w:after="0" w:line="271" w:lineRule="auto"/>
        <w:ind w:left="574" w:right="568" w:hanging="10"/>
        <w:jc w:val="center"/>
        <w:rPr>
          <w:szCs w:val="24"/>
        </w:rPr>
      </w:pPr>
      <w:r w:rsidRPr="00784755">
        <w:rPr>
          <w:b/>
          <w:szCs w:val="24"/>
        </w:rPr>
        <w:t xml:space="preserve">Opis sposobu obliczenia ceny  </w:t>
      </w:r>
    </w:p>
    <w:p w14:paraId="72F1C2B0" w14:textId="77777777" w:rsidR="00787E8D" w:rsidRPr="00784755" w:rsidRDefault="008B1AC5">
      <w:pPr>
        <w:spacing w:after="0" w:line="259" w:lineRule="auto"/>
        <w:ind w:left="254" w:right="0" w:firstLine="0"/>
        <w:jc w:val="left"/>
        <w:rPr>
          <w:szCs w:val="24"/>
        </w:rPr>
      </w:pPr>
      <w:r w:rsidRPr="00784755">
        <w:rPr>
          <w:szCs w:val="24"/>
        </w:rPr>
        <w:t xml:space="preserve"> </w:t>
      </w:r>
    </w:p>
    <w:p w14:paraId="3FC6BC2B" w14:textId="77777777" w:rsidR="00787E8D" w:rsidRPr="00784755" w:rsidRDefault="008B1AC5">
      <w:pPr>
        <w:spacing w:after="4" w:line="259" w:lineRule="auto"/>
        <w:ind w:left="127" w:right="0" w:firstLine="0"/>
        <w:jc w:val="left"/>
        <w:rPr>
          <w:szCs w:val="24"/>
        </w:rPr>
      </w:pPr>
      <w:r w:rsidRPr="00784755">
        <w:rPr>
          <w:rFonts w:eastAsia="Calibri"/>
          <w:noProof/>
          <w:szCs w:val="24"/>
        </w:rPr>
        <mc:AlternateContent>
          <mc:Choice Requires="wpg">
            <w:drawing>
              <wp:inline distT="0" distB="0" distL="0" distR="0" wp14:anchorId="6C9EFDBA" wp14:editId="2A78C7CD">
                <wp:extent cx="5819775" cy="6350"/>
                <wp:effectExtent l="0" t="0" r="0" b="0"/>
                <wp:docPr id="25856" name="Group 2585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819775" cy="6350"/>
                          <a:chOff x="0" y="0"/>
                          <a:chExt cx="5819775" cy="6350"/>
                        </a:xfrm>
                      </wpg:grpSpPr>
                      <wps:wsp>
                        <wps:cNvPr id="3522" name="Shape 3522"/>
                        <wps:cNvSpPr/>
                        <wps:spPr>
                          <a:xfrm>
                            <a:off x="0" y="0"/>
                            <a:ext cx="5819775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819775">
                                <a:moveTo>
                                  <a:pt x="0" y="0"/>
                                </a:moveTo>
                                <a:lnTo>
                                  <a:pt x="5819775" y="0"/>
                                </a:lnTo>
                              </a:path>
                            </a:pathLst>
                          </a:custGeom>
                          <a:ln w="6350" cap="flat">
                            <a:miter lim="127000"/>
                          </a:ln>
                        </wps:spPr>
                        <wps:style>
                          <a:lnRef idx="1">
                            <a:srgbClr val="4472C4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5449FA4C" id="Group 25856" o:spid="_x0000_s1026" style="width:458.25pt;height:.5pt;mso-position-horizontal-relative:char;mso-position-vertical-relative:line" coordsize="58197,6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">
                <v:shape id="Shape 3522" o:spid="_x0000_s1027" style="position:absolute;width:58197;height:0;visibility:visible;mso-wrap-style:square;v-text-anchor:top" coordsize="581977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FIabcQA&#10;AADdAAAADwAAAGRycy9kb3ducmV2LnhtbESP32rCMBTG7wd7h3AGu9PUTkWqUVQYU5iI3R7g0Bzb&#10;YnNSkmjr2xthsMuP78+Pb7HqTSNu5HxtWcFomIAgLqyuuVTw+/M5mIHwAVljY5kU3MnDavn6ssBM&#10;245PdMtDKeII+wwVVCG0mZS+qMigH9qWOHpn6wyGKF0ptcMujptGpkkylQZrjoQKW9pWVFzyq4kQ&#10;N57tvsf7E3WjS1NujvnXoc+Ven/r13MQgfrwH/5r77SCj0mawvNNfAJy+Q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hSGm3EAAAA3QAAAA8AAAAAAAAAAAAAAAAAmAIAAGRycy9k&#10;b3ducmV2LnhtbFBLBQYAAAAABAAEAPUAAACJAwAAAAA=&#10;" path="m,l5819775,e" filled="f" strokecolor="#4472c4" strokeweight=".5pt">
                  <v:stroke miterlimit="83231f" joinstyle="miter"/>
                  <v:path arrowok="t" textboxrect="0,0,5819775,0"/>
                </v:shape>
                <w10:anchorlock/>
              </v:group>
            </w:pict>
          </mc:Fallback>
        </mc:AlternateContent>
      </w:r>
      <w:r w:rsidRPr="00784755">
        <w:rPr>
          <w:szCs w:val="24"/>
        </w:rPr>
        <w:t xml:space="preserve"> </w:t>
      </w:r>
    </w:p>
    <w:p w14:paraId="462D9C8E" w14:textId="506F66BB" w:rsidR="00787E8D" w:rsidRPr="00784755" w:rsidRDefault="00701A14" w:rsidP="00EA3FFF">
      <w:pPr>
        <w:numPr>
          <w:ilvl w:val="0"/>
          <w:numId w:val="14"/>
        </w:numPr>
        <w:spacing w:line="271" w:lineRule="auto"/>
        <w:ind w:right="139" w:hanging="283"/>
        <w:rPr>
          <w:szCs w:val="24"/>
        </w:rPr>
      </w:pPr>
      <w:r>
        <w:rPr>
          <w:b/>
          <w:szCs w:val="24"/>
        </w:rPr>
        <w:t>Na formularzu ofertowym</w:t>
      </w:r>
      <w:r w:rsidR="008B1AC5" w:rsidRPr="00784755">
        <w:rPr>
          <w:b/>
          <w:szCs w:val="24"/>
        </w:rPr>
        <w:t xml:space="preserve"> należy podać: </w:t>
      </w:r>
      <w:r w:rsidR="008B1AC5" w:rsidRPr="00784755">
        <w:rPr>
          <w:szCs w:val="24"/>
        </w:rPr>
        <w:t xml:space="preserve"> </w:t>
      </w:r>
    </w:p>
    <w:p w14:paraId="5EDBD2BE" w14:textId="77777777" w:rsidR="00787E8D" w:rsidRPr="00784755" w:rsidRDefault="008B1AC5">
      <w:pPr>
        <w:spacing w:after="0" w:line="259" w:lineRule="auto"/>
        <w:ind w:left="425" w:right="0" w:firstLine="0"/>
        <w:jc w:val="left"/>
        <w:rPr>
          <w:szCs w:val="24"/>
        </w:rPr>
      </w:pPr>
      <w:r w:rsidRPr="00784755">
        <w:rPr>
          <w:b/>
          <w:szCs w:val="24"/>
        </w:rPr>
        <w:t xml:space="preserve"> </w:t>
      </w:r>
    </w:p>
    <w:p w14:paraId="7B27BD45" w14:textId="37EAFCE1" w:rsidR="00787E8D" w:rsidRDefault="008B1AC5" w:rsidP="00EA3FFF">
      <w:pPr>
        <w:numPr>
          <w:ilvl w:val="1"/>
          <w:numId w:val="14"/>
        </w:numPr>
        <w:ind w:right="139" w:hanging="283"/>
        <w:rPr>
          <w:szCs w:val="24"/>
        </w:rPr>
      </w:pPr>
      <w:r w:rsidRPr="00784755">
        <w:rPr>
          <w:b/>
          <w:szCs w:val="24"/>
        </w:rPr>
        <w:t>całkowitą cenę ofertową (brutto)</w:t>
      </w:r>
      <w:r w:rsidR="007D30FA">
        <w:rPr>
          <w:szCs w:val="24"/>
        </w:rPr>
        <w:t>,</w:t>
      </w:r>
      <w:r w:rsidR="007D30FA" w:rsidRPr="007D30FA">
        <w:rPr>
          <w:szCs w:val="24"/>
        </w:rPr>
        <w:t xml:space="preserve"> na która jest składana oferta</w:t>
      </w:r>
      <w:r w:rsidR="007D30FA">
        <w:rPr>
          <w:szCs w:val="24"/>
        </w:rPr>
        <w:t xml:space="preserve"> - </w:t>
      </w:r>
      <w:r w:rsidRPr="00784755">
        <w:rPr>
          <w:szCs w:val="24"/>
        </w:rPr>
        <w:t>obejmującą realizację</w:t>
      </w:r>
      <w:r w:rsidR="007D30FA">
        <w:rPr>
          <w:szCs w:val="24"/>
        </w:rPr>
        <w:t xml:space="preserve"> całego zamówienia </w:t>
      </w:r>
      <w:r w:rsidRPr="00784755">
        <w:rPr>
          <w:szCs w:val="24"/>
        </w:rPr>
        <w:t>w złotych polskich (PLN) wraz z podaniem stawki podatku VAT,</w:t>
      </w:r>
    </w:p>
    <w:p w14:paraId="255D53E9" w14:textId="64B4ED67" w:rsidR="00701A14" w:rsidRPr="00701A14" w:rsidRDefault="00701A14" w:rsidP="00EA3FFF">
      <w:pPr>
        <w:numPr>
          <w:ilvl w:val="1"/>
          <w:numId w:val="14"/>
        </w:numPr>
        <w:ind w:right="139" w:hanging="283"/>
        <w:rPr>
          <w:szCs w:val="24"/>
        </w:rPr>
      </w:pPr>
      <w:r w:rsidRPr="00701A14">
        <w:rPr>
          <w:szCs w:val="24"/>
        </w:rPr>
        <w:t xml:space="preserve">Informacje na temat </w:t>
      </w:r>
      <w:r w:rsidRPr="00701A14">
        <w:rPr>
          <w:kern w:val="1"/>
          <w:lang w:eastAsia="zh-CN"/>
        </w:rPr>
        <w:t>udziału Podwykonawcy/ów w realizacji zamówienia</w:t>
      </w:r>
    </w:p>
    <w:p w14:paraId="3E94F2EF" w14:textId="208200E8" w:rsidR="00787E8D" w:rsidRPr="00784755" w:rsidRDefault="008B1AC5" w:rsidP="00EA3FFF">
      <w:pPr>
        <w:numPr>
          <w:ilvl w:val="1"/>
          <w:numId w:val="14"/>
        </w:numPr>
        <w:spacing w:after="29"/>
        <w:ind w:right="139" w:hanging="283"/>
        <w:rPr>
          <w:szCs w:val="24"/>
        </w:rPr>
      </w:pPr>
      <w:r w:rsidRPr="00784755">
        <w:rPr>
          <w:szCs w:val="24"/>
        </w:rPr>
        <w:t>długość oferowanego okresu gwarancji jakości na Przedmiot umowy, w tym w szczególności na wykonane roboty, użyte m</w:t>
      </w:r>
      <w:r w:rsidR="00701A14">
        <w:rPr>
          <w:szCs w:val="24"/>
        </w:rPr>
        <w:t>ateriały</w:t>
      </w:r>
      <w:r w:rsidRPr="00784755">
        <w:rPr>
          <w:szCs w:val="24"/>
        </w:rPr>
        <w:t xml:space="preserve">: </w:t>
      </w:r>
    </w:p>
    <w:p w14:paraId="73387FD5" w14:textId="59B3C576" w:rsidR="00787E8D" w:rsidRPr="00784755" w:rsidRDefault="008B1AC5" w:rsidP="00E163CE">
      <w:pPr>
        <w:spacing w:after="28" w:line="259" w:lineRule="auto"/>
        <w:ind w:left="708" w:right="0" w:firstLine="0"/>
        <w:jc w:val="left"/>
        <w:rPr>
          <w:szCs w:val="24"/>
        </w:rPr>
      </w:pPr>
      <w:r w:rsidRPr="00784755">
        <w:rPr>
          <w:szCs w:val="24"/>
        </w:rPr>
        <w:t xml:space="preserve"> </w:t>
      </w:r>
      <w:r w:rsidRPr="00784755">
        <w:rPr>
          <w:rFonts w:eastAsia="Segoe UI Symbol"/>
          <w:szCs w:val="24"/>
        </w:rPr>
        <w:t>•</w:t>
      </w:r>
      <w:r w:rsidR="003915C7" w:rsidRPr="003915C7">
        <w:rPr>
          <w:b/>
          <w:bCs/>
          <w:color w:val="auto"/>
          <w:szCs w:val="24"/>
        </w:rPr>
        <w:t xml:space="preserve"> </w:t>
      </w:r>
      <w:r w:rsidR="003915C7" w:rsidRPr="003915C7">
        <w:rPr>
          <w:color w:val="auto"/>
          <w:szCs w:val="24"/>
        </w:rPr>
        <w:t>Minimalny wymagany przez zamawiającego okres gwarancji jakości i rękojmi za wady na całość robót budowlanych, dostarczone i zamontowane urządzenia i materiały budowlane</w:t>
      </w:r>
      <w:r w:rsidR="003915C7" w:rsidRPr="00B92D46">
        <w:rPr>
          <w:b/>
          <w:bCs/>
          <w:color w:val="auto"/>
          <w:szCs w:val="24"/>
        </w:rPr>
        <w:t xml:space="preserve"> </w:t>
      </w:r>
      <w:r w:rsidR="003915C7" w:rsidRPr="00B92D46">
        <w:rPr>
          <w:color w:val="auto"/>
          <w:szCs w:val="24"/>
        </w:rPr>
        <w:t>wynosi 48 miesięcy, licząc od daty podpisania protokołu odbioru robót budowlanych wykonanych bez zastrzeżeń.</w:t>
      </w:r>
    </w:p>
    <w:p w14:paraId="598CF362" w14:textId="77777777" w:rsidR="00787E8D" w:rsidRPr="00784755" w:rsidRDefault="008B1AC5">
      <w:pPr>
        <w:spacing w:after="25" w:line="259" w:lineRule="auto"/>
        <w:ind w:left="708" w:right="0" w:firstLine="0"/>
        <w:jc w:val="left"/>
        <w:rPr>
          <w:szCs w:val="24"/>
        </w:rPr>
      </w:pPr>
      <w:r w:rsidRPr="00784755">
        <w:rPr>
          <w:szCs w:val="24"/>
        </w:rPr>
        <w:t xml:space="preserve"> </w:t>
      </w:r>
    </w:p>
    <w:p w14:paraId="0F61CAC0" w14:textId="710E30CF" w:rsidR="00787E8D" w:rsidRPr="00784755" w:rsidRDefault="008B1AC5" w:rsidP="00EA3FFF">
      <w:pPr>
        <w:numPr>
          <w:ilvl w:val="0"/>
          <w:numId w:val="14"/>
        </w:numPr>
        <w:ind w:right="139" w:hanging="283"/>
        <w:rPr>
          <w:szCs w:val="24"/>
        </w:rPr>
      </w:pPr>
      <w:r w:rsidRPr="00784755">
        <w:rPr>
          <w:szCs w:val="24"/>
        </w:rPr>
        <w:t>W cenie ofertowej należy uwzględnić podatek VAT oraz wszystkie wymagania określone w niniejszej specyfikacji, np. koszty transpo</w:t>
      </w:r>
      <w:r w:rsidR="00701A14">
        <w:rPr>
          <w:szCs w:val="24"/>
        </w:rPr>
        <w:t>rtu i inne. Cena brutto podana na formularzu ofertowym</w:t>
      </w:r>
      <w:r w:rsidRPr="00784755">
        <w:rPr>
          <w:szCs w:val="24"/>
        </w:rPr>
        <w:t xml:space="preserve"> winna zawierać wszystkie koszty bezpośrednie, koszty pośrednie oraz zysk i powinna uwzględniać wszelkie uwarunkowania zawarte w SWZ. W cenie powinny być również uwzględnione wszystkie podatki, opłaty celne, ubezpieczenia, opłaty transportowe itp. Podana cena jest obowiązująca w całym okresie ważności oferty.   </w:t>
      </w:r>
    </w:p>
    <w:p w14:paraId="35ABDA8D" w14:textId="77777777" w:rsidR="00787E8D" w:rsidRPr="00784755" w:rsidRDefault="008B1AC5">
      <w:pPr>
        <w:spacing w:after="25" w:line="259" w:lineRule="auto"/>
        <w:ind w:left="142" w:right="0" w:firstLine="0"/>
        <w:jc w:val="left"/>
        <w:rPr>
          <w:szCs w:val="24"/>
        </w:rPr>
      </w:pPr>
      <w:r w:rsidRPr="00784755">
        <w:rPr>
          <w:szCs w:val="24"/>
        </w:rPr>
        <w:t xml:space="preserve">  </w:t>
      </w:r>
    </w:p>
    <w:p w14:paraId="1CEC32E9" w14:textId="1CAB0D6F" w:rsidR="00787E8D" w:rsidRPr="00784755" w:rsidRDefault="008B1AC5" w:rsidP="00EA3FFF">
      <w:pPr>
        <w:numPr>
          <w:ilvl w:val="0"/>
          <w:numId w:val="14"/>
        </w:numPr>
        <w:ind w:right="139" w:hanging="283"/>
        <w:rPr>
          <w:szCs w:val="24"/>
        </w:rPr>
      </w:pPr>
      <w:r w:rsidRPr="00784755">
        <w:rPr>
          <w:szCs w:val="24"/>
        </w:rPr>
        <w:t xml:space="preserve">Jeżeli złożono ofertę, której wybór prowadziłby do powstania u Zamawiającego obowiązku podatkowego zgodnie z przepisami ustawy z dnia 11 marca 2004 r. o podatku od towarów i usług (VAT), Zmawiający dla celów zastosowania kryterium ceny lub kosztu dolicza do </w:t>
      </w:r>
      <w:r w:rsidRPr="00784755">
        <w:rPr>
          <w:szCs w:val="24"/>
        </w:rPr>
        <w:lastRenderedPageBreak/>
        <w:t xml:space="preserve">przedstawionej w niej ceny podatek od towarów i usług (VAT), który miałby obowiązek rozliczyć zgodnie z tymi przepisami. Wykonawca składając ofertę, informuje Zamawiającego, czy wybór oferty będzie prowadzić do powstania u Zamawiającego obowiązku podatkowego, wskazując nazwę (rodzaj) towaru lub usługi, których dostawa lub świadczenie będzie prowadzić do jego powstania, wskazując ich wartość bez kwoty podatku.  </w:t>
      </w:r>
    </w:p>
    <w:p w14:paraId="2C69C666" w14:textId="77777777" w:rsidR="00787E8D" w:rsidRPr="00784755" w:rsidRDefault="008B1AC5">
      <w:pPr>
        <w:spacing w:after="24" w:line="259" w:lineRule="auto"/>
        <w:ind w:left="59" w:right="0" w:firstLine="0"/>
        <w:jc w:val="center"/>
        <w:rPr>
          <w:szCs w:val="24"/>
        </w:rPr>
      </w:pPr>
      <w:r w:rsidRPr="00784755">
        <w:rPr>
          <w:b/>
          <w:szCs w:val="24"/>
        </w:rPr>
        <w:t xml:space="preserve"> </w:t>
      </w:r>
    </w:p>
    <w:p w14:paraId="70ED01E8" w14:textId="77777777" w:rsidR="00787E8D" w:rsidRPr="00784755" w:rsidRDefault="008B1AC5">
      <w:pPr>
        <w:spacing w:after="0" w:line="271" w:lineRule="auto"/>
        <w:ind w:left="574" w:right="566" w:hanging="10"/>
        <w:jc w:val="center"/>
        <w:rPr>
          <w:szCs w:val="24"/>
        </w:rPr>
      </w:pPr>
      <w:r w:rsidRPr="00784755">
        <w:rPr>
          <w:b/>
          <w:szCs w:val="24"/>
        </w:rPr>
        <w:t>Część XI</w:t>
      </w:r>
      <w:r w:rsidRPr="00784755">
        <w:rPr>
          <w:szCs w:val="24"/>
        </w:rPr>
        <w:t xml:space="preserve"> </w:t>
      </w:r>
    </w:p>
    <w:p w14:paraId="4F6F0CBA" w14:textId="77777777" w:rsidR="00787E8D" w:rsidRPr="00784755" w:rsidRDefault="008B1AC5">
      <w:pPr>
        <w:spacing w:line="271" w:lineRule="auto"/>
        <w:ind w:left="1380" w:right="138" w:hanging="708"/>
        <w:rPr>
          <w:szCs w:val="24"/>
        </w:rPr>
      </w:pPr>
      <w:r w:rsidRPr="00784755">
        <w:rPr>
          <w:b/>
          <w:szCs w:val="24"/>
        </w:rPr>
        <w:t xml:space="preserve">Opis kryteriów, którymi zamawiający będzie się kierował przy wyborze oferty  wraz z podaniem znaczenia tych kryteriów i sposobu oceny ofert </w:t>
      </w:r>
      <w:r w:rsidRPr="00784755">
        <w:rPr>
          <w:szCs w:val="24"/>
        </w:rPr>
        <w:t xml:space="preserve"> </w:t>
      </w:r>
    </w:p>
    <w:p w14:paraId="724827B0" w14:textId="77777777" w:rsidR="00787E8D" w:rsidRPr="00784755" w:rsidRDefault="008B1AC5">
      <w:pPr>
        <w:spacing w:after="0" w:line="259" w:lineRule="auto"/>
        <w:ind w:left="254" w:right="0" w:firstLine="0"/>
        <w:jc w:val="left"/>
        <w:rPr>
          <w:szCs w:val="24"/>
        </w:rPr>
      </w:pPr>
      <w:r w:rsidRPr="00784755">
        <w:rPr>
          <w:szCs w:val="24"/>
        </w:rPr>
        <w:t xml:space="preserve"> </w:t>
      </w:r>
    </w:p>
    <w:p w14:paraId="55278F43" w14:textId="77777777" w:rsidR="00787E8D" w:rsidRPr="00784755" w:rsidRDefault="008B1AC5">
      <w:pPr>
        <w:spacing w:after="9" w:line="259" w:lineRule="auto"/>
        <w:ind w:left="112" w:right="0" w:firstLine="0"/>
        <w:jc w:val="left"/>
        <w:rPr>
          <w:szCs w:val="24"/>
        </w:rPr>
      </w:pPr>
      <w:r w:rsidRPr="00784755">
        <w:rPr>
          <w:rFonts w:eastAsia="Calibri"/>
          <w:noProof/>
          <w:szCs w:val="24"/>
        </w:rPr>
        <mc:AlternateContent>
          <mc:Choice Requires="wpg">
            <w:drawing>
              <wp:inline distT="0" distB="0" distL="0" distR="0" wp14:anchorId="7695C76E" wp14:editId="6B10BD7F">
                <wp:extent cx="5819775" cy="6350"/>
                <wp:effectExtent l="0" t="0" r="0" b="0"/>
                <wp:docPr id="25538" name="Group 2553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819775" cy="6350"/>
                          <a:chOff x="0" y="0"/>
                          <a:chExt cx="5819775" cy="6350"/>
                        </a:xfrm>
                      </wpg:grpSpPr>
                      <wps:wsp>
                        <wps:cNvPr id="3706" name="Shape 3706"/>
                        <wps:cNvSpPr/>
                        <wps:spPr>
                          <a:xfrm>
                            <a:off x="0" y="0"/>
                            <a:ext cx="5819775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819775">
                                <a:moveTo>
                                  <a:pt x="0" y="0"/>
                                </a:moveTo>
                                <a:lnTo>
                                  <a:pt x="5819775" y="0"/>
                                </a:lnTo>
                              </a:path>
                            </a:pathLst>
                          </a:custGeom>
                          <a:ln w="6350" cap="flat">
                            <a:miter lim="127000"/>
                          </a:ln>
                        </wps:spPr>
                        <wps:style>
                          <a:lnRef idx="1">
                            <a:srgbClr val="4472C4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00AD546B" id="Group 25538" o:spid="_x0000_s1026" style="width:458.25pt;height:.5pt;mso-position-horizontal-relative:char;mso-position-vertical-relative:line" coordsize="58197,6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">
                <v:shape id="Shape 3706" o:spid="_x0000_s1027" style="position:absolute;width:58197;height:0;visibility:visible;mso-wrap-style:square;v-text-anchor:top" coordsize="581977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Rgu78UA&#10;AADdAAAADwAAAGRycy9kb3ducmV2LnhtbESP3WrCQBCF7wt9h2UK3jUbf7CSuoZWEBUqxbQPMGSn&#10;SUh2NuyuJr69Wyj08nB+Ps46H00nruR8Y1nBNElBEJdWN1wp+P7aPa9A+ICssbNMCm7kId88Pqwx&#10;03bgM12LUIk4wj5DBXUIfSalL2sy6BPbE0fvxzqDIUpXSe1wiOOmk7M0XUqDDUdCjT1tayrb4mIi&#10;xC1Wh4/F8UzDtO2q989ifxoLpSZP49sriEBj+A//tQ9awfwlXcLvm/gE5OYO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xGC7vxQAAAN0AAAAPAAAAAAAAAAAAAAAAAJgCAABkcnMv&#10;ZG93bnJldi54bWxQSwUGAAAAAAQABAD1AAAAigMAAAAA&#10;" path="m,l5819775,e" filled="f" strokecolor="#4472c4" strokeweight=".5pt">
                  <v:stroke miterlimit="83231f" joinstyle="miter"/>
                  <v:path arrowok="t" textboxrect="0,0,5819775,0"/>
                </v:shape>
                <w10:anchorlock/>
              </v:group>
            </w:pict>
          </mc:Fallback>
        </mc:AlternateContent>
      </w:r>
      <w:r w:rsidRPr="00784755">
        <w:rPr>
          <w:szCs w:val="24"/>
        </w:rPr>
        <w:t xml:space="preserve">  </w:t>
      </w:r>
    </w:p>
    <w:p w14:paraId="69AFCEC9" w14:textId="3C30D949" w:rsidR="00787E8D" w:rsidRPr="00784755" w:rsidRDefault="008B1AC5">
      <w:pPr>
        <w:spacing w:after="4" w:line="268" w:lineRule="auto"/>
        <w:ind w:left="137" w:right="132" w:hanging="10"/>
        <w:rPr>
          <w:szCs w:val="24"/>
        </w:rPr>
      </w:pPr>
      <w:r w:rsidRPr="00784755">
        <w:rPr>
          <w:szCs w:val="24"/>
          <w:u w:val="single" w:color="000000"/>
        </w:rPr>
        <w:t>Przy wyborze oferty</w:t>
      </w:r>
      <w:r w:rsidR="000B758D">
        <w:rPr>
          <w:szCs w:val="24"/>
          <w:u w:val="single" w:color="000000"/>
        </w:rPr>
        <w:t>,</w:t>
      </w:r>
      <w:r w:rsidRPr="00784755">
        <w:rPr>
          <w:szCs w:val="24"/>
          <w:u w:val="single" w:color="000000"/>
        </w:rPr>
        <w:t xml:space="preserve"> Zamawiający będzie się kierował następującymi kryteriami</w:t>
      </w:r>
      <w:r w:rsidRPr="00784755">
        <w:rPr>
          <w:szCs w:val="24"/>
        </w:rPr>
        <w:t>:</w:t>
      </w:r>
      <w:r w:rsidRPr="00784755">
        <w:rPr>
          <w:b/>
          <w:szCs w:val="24"/>
        </w:rPr>
        <w:t xml:space="preserve"> </w:t>
      </w:r>
      <w:r w:rsidRPr="00784755">
        <w:rPr>
          <w:szCs w:val="24"/>
        </w:rPr>
        <w:t xml:space="preserve"> </w:t>
      </w:r>
    </w:p>
    <w:p w14:paraId="189CDFDF" w14:textId="77777777" w:rsidR="00787E8D" w:rsidRPr="00784755" w:rsidRDefault="008B1AC5">
      <w:pPr>
        <w:spacing w:after="0" w:line="259" w:lineRule="auto"/>
        <w:ind w:left="283" w:right="0" w:firstLine="0"/>
        <w:jc w:val="left"/>
        <w:rPr>
          <w:szCs w:val="24"/>
        </w:rPr>
      </w:pPr>
      <w:r w:rsidRPr="00784755">
        <w:rPr>
          <w:b/>
          <w:szCs w:val="24"/>
        </w:rPr>
        <w:t xml:space="preserve"> </w:t>
      </w:r>
      <w:r w:rsidRPr="00784755">
        <w:rPr>
          <w:szCs w:val="24"/>
        </w:rPr>
        <w:t xml:space="preserve"> </w:t>
      </w:r>
    </w:p>
    <w:p w14:paraId="5545223C" w14:textId="77777777" w:rsidR="00787E8D" w:rsidRPr="00784755" w:rsidRDefault="008B1AC5">
      <w:pPr>
        <w:spacing w:after="30"/>
        <w:ind w:left="142" w:right="139" w:firstLine="0"/>
        <w:rPr>
          <w:szCs w:val="24"/>
        </w:rPr>
      </w:pPr>
      <w:r w:rsidRPr="00784755">
        <w:rPr>
          <w:b/>
          <w:szCs w:val="24"/>
        </w:rPr>
        <w:t xml:space="preserve">C </w:t>
      </w:r>
      <w:r w:rsidRPr="00784755">
        <w:rPr>
          <w:szCs w:val="24"/>
        </w:rPr>
        <w:t>–</w:t>
      </w:r>
      <w:r w:rsidRPr="00784755">
        <w:rPr>
          <w:b/>
          <w:szCs w:val="24"/>
        </w:rPr>
        <w:t xml:space="preserve"> </w:t>
      </w:r>
      <w:r w:rsidRPr="00784755">
        <w:rPr>
          <w:szCs w:val="24"/>
        </w:rPr>
        <w:t>Cena brutto =</w:t>
      </w:r>
      <w:r w:rsidRPr="00784755">
        <w:rPr>
          <w:b/>
          <w:szCs w:val="24"/>
        </w:rPr>
        <w:t xml:space="preserve"> 60% </w:t>
      </w:r>
      <w:r w:rsidRPr="00784755">
        <w:rPr>
          <w:szCs w:val="24"/>
        </w:rPr>
        <w:t xml:space="preserve"> </w:t>
      </w:r>
    </w:p>
    <w:p w14:paraId="583F48CA" w14:textId="717FC82F" w:rsidR="00787E8D" w:rsidRDefault="003915C7">
      <w:pPr>
        <w:spacing w:after="26"/>
        <w:ind w:left="569" w:right="139" w:hanging="427"/>
        <w:rPr>
          <w:szCs w:val="24"/>
        </w:rPr>
      </w:pPr>
      <w:r>
        <w:rPr>
          <w:b/>
          <w:szCs w:val="24"/>
        </w:rPr>
        <w:t>G</w:t>
      </w:r>
      <w:r w:rsidR="008B1AC5" w:rsidRPr="00784755">
        <w:rPr>
          <w:b/>
          <w:szCs w:val="24"/>
        </w:rPr>
        <w:t xml:space="preserve"> </w:t>
      </w:r>
      <w:r w:rsidR="008B1AC5" w:rsidRPr="00784755">
        <w:rPr>
          <w:szCs w:val="24"/>
        </w:rPr>
        <w:t>–</w:t>
      </w:r>
      <w:r>
        <w:rPr>
          <w:rFonts w:ascii="Tahoma" w:hAnsi="Tahoma" w:cs="Verdana"/>
          <w:sz w:val="22"/>
          <w:szCs w:val="20"/>
        </w:rPr>
        <w:t>Gwarancja</w:t>
      </w:r>
      <w:r w:rsidR="008B1AC5" w:rsidRPr="00784755">
        <w:rPr>
          <w:szCs w:val="24"/>
        </w:rPr>
        <w:t xml:space="preserve">= </w:t>
      </w:r>
      <w:r w:rsidR="00EA772E">
        <w:rPr>
          <w:b/>
          <w:szCs w:val="24"/>
        </w:rPr>
        <w:t>2</w:t>
      </w:r>
      <w:r>
        <w:rPr>
          <w:b/>
          <w:szCs w:val="24"/>
        </w:rPr>
        <w:t>0</w:t>
      </w:r>
      <w:r w:rsidR="008B1AC5" w:rsidRPr="00784755">
        <w:rPr>
          <w:b/>
          <w:szCs w:val="24"/>
        </w:rPr>
        <w:t>%</w:t>
      </w:r>
      <w:r w:rsidR="008B1AC5" w:rsidRPr="00784755">
        <w:rPr>
          <w:szCs w:val="24"/>
        </w:rPr>
        <w:t xml:space="preserve">  </w:t>
      </w:r>
    </w:p>
    <w:p w14:paraId="0ED843EE" w14:textId="692F18FD" w:rsidR="005F7CDE" w:rsidRPr="00784755" w:rsidRDefault="005F7CDE">
      <w:pPr>
        <w:spacing w:after="26"/>
        <w:ind w:left="569" w:right="139" w:hanging="427"/>
        <w:rPr>
          <w:szCs w:val="24"/>
        </w:rPr>
      </w:pPr>
      <w:r w:rsidRPr="005F7CDE">
        <w:rPr>
          <w:b/>
          <w:szCs w:val="24"/>
        </w:rPr>
        <w:t>Z</w:t>
      </w:r>
      <w:r>
        <w:rPr>
          <w:szCs w:val="24"/>
        </w:rPr>
        <w:t xml:space="preserve"> – </w:t>
      </w:r>
      <w:r w:rsidR="00EA772E">
        <w:rPr>
          <w:szCs w:val="24"/>
        </w:rPr>
        <w:t xml:space="preserve">wykorzystanie </w:t>
      </w:r>
      <w:r w:rsidR="00C32E62" w:rsidRPr="00C32E62">
        <w:rPr>
          <w:szCs w:val="24"/>
        </w:rPr>
        <w:t>pojazdów samochodowych (art. 2 pkt 33 ustawy Prawo o Ruchu Drogowym)</w:t>
      </w:r>
      <w:r w:rsidR="00EA772E">
        <w:rPr>
          <w:szCs w:val="24"/>
        </w:rPr>
        <w:t xml:space="preserve"> zero emisyjnych (z wyłączeniem pojazdów specjalnych)</w:t>
      </w:r>
      <w:r>
        <w:rPr>
          <w:szCs w:val="24"/>
        </w:rPr>
        <w:t xml:space="preserve"> = </w:t>
      </w:r>
      <w:r w:rsidR="00EA772E">
        <w:rPr>
          <w:b/>
          <w:bCs/>
          <w:szCs w:val="24"/>
        </w:rPr>
        <w:t>2</w:t>
      </w:r>
      <w:r w:rsidR="003915C7" w:rsidRPr="003915C7">
        <w:rPr>
          <w:b/>
          <w:bCs/>
          <w:szCs w:val="24"/>
        </w:rPr>
        <w:t>0</w:t>
      </w:r>
      <w:r w:rsidRPr="003915C7">
        <w:rPr>
          <w:b/>
          <w:bCs/>
          <w:szCs w:val="24"/>
        </w:rPr>
        <w:t>%</w:t>
      </w:r>
    </w:p>
    <w:p w14:paraId="19B2AD12" w14:textId="77777777" w:rsidR="00787E8D" w:rsidRPr="00784755" w:rsidRDefault="008B1AC5">
      <w:pPr>
        <w:spacing w:after="6" w:line="259" w:lineRule="auto"/>
        <w:ind w:left="142" w:right="0" w:firstLine="0"/>
        <w:jc w:val="left"/>
        <w:rPr>
          <w:szCs w:val="24"/>
        </w:rPr>
      </w:pPr>
      <w:r w:rsidRPr="00784755">
        <w:rPr>
          <w:szCs w:val="24"/>
        </w:rPr>
        <w:t xml:space="preserve"> </w:t>
      </w:r>
    </w:p>
    <w:p w14:paraId="76A65A6F" w14:textId="665A686A" w:rsidR="00787E8D" w:rsidRPr="005F7CDE" w:rsidRDefault="008B1AC5">
      <w:pPr>
        <w:spacing w:after="0" w:line="259" w:lineRule="auto"/>
        <w:ind w:left="10" w:right="18" w:hanging="10"/>
        <w:jc w:val="center"/>
        <w:rPr>
          <w:i/>
          <w:szCs w:val="24"/>
        </w:rPr>
      </w:pPr>
      <w:r w:rsidRPr="00784755">
        <w:rPr>
          <w:rFonts w:ascii="Cambria Math" w:eastAsia="Cambria Math" w:hAnsi="Cambria Math" w:cs="Cambria Math"/>
          <w:szCs w:val="24"/>
        </w:rPr>
        <w:t>𝑵</w:t>
      </w:r>
      <w:r w:rsidRPr="00784755">
        <w:rPr>
          <w:rFonts w:eastAsia="Cambria Math"/>
          <w:szCs w:val="24"/>
        </w:rPr>
        <w:t xml:space="preserve"> = </w:t>
      </w:r>
      <w:r w:rsidRPr="00784755">
        <w:rPr>
          <w:rFonts w:ascii="Cambria Math" w:eastAsia="Cambria Math" w:hAnsi="Cambria Math" w:cs="Cambria Math"/>
          <w:szCs w:val="24"/>
        </w:rPr>
        <w:t>𝐶</w:t>
      </w:r>
      <w:r w:rsidRPr="00784755">
        <w:rPr>
          <w:rFonts w:eastAsia="Cambria Math"/>
          <w:szCs w:val="24"/>
        </w:rPr>
        <w:t xml:space="preserve"> + </w:t>
      </w:r>
      <w:r w:rsidR="003915C7">
        <w:rPr>
          <w:rFonts w:ascii="Cambria Math" w:eastAsia="Cambria Math" w:hAnsi="Cambria Math" w:cs="Cambria Math"/>
          <w:i/>
          <w:szCs w:val="24"/>
        </w:rPr>
        <w:t>G</w:t>
      </w:r>
      <w:r w:rsidR="005F7CDE">
        <w:rPr>
          <w:rFonts w:ascii="Cambria Math" w:eastAsia="Cambria Math" w:hAnsi="Cambria Math" w:cs="Cambria Math"/>
          <w:i/>
          <w:szCs w:val="24"/>
        </w:rPr>
        <w:t xml:space="preserve"> </w:t>
      </w:r>
      <w:r w:rsidR="005F7CDE" w:rsidRPr="005F7CDE">
        <w:rPr>
          <w:rFonts w:ascii="Cambria Math" w:eastAsia="Cambria Math" w:hAnsi="Cambria Math" w:cs="Cambria Math"/>
          <w:szCs w:val="24"/>
        </w:rPr>
        <w:t>+</w:t>
      </w:r>
      <w:r w:rsidR="005F7CDE">
        <w:rPr>
          <w:rFonts w:ascii="Cambria Math" w:eastAsia="Cambria Math" w:hAnsi="Cambria Math" w:cs="Cambria Math"/>
          <w:szCs w:val="24"/>
        </w:rPr>
        <w:t xml:space="preserve"> </w:t>
      </w:r>
      <w:r w:rsidR="005F7CDE">
        <w:rPr>
          <w:rFonts w:ascii="Cambria Math" w:eastAsia="Cambria Math" w:hAnsi="Cambria Math" w:cs="Cambria Math"/>
          <w:i/>
          <w:szCs w:val="24"/>
        </w:rPr>
        <w:t>Z</w:t>
      </w:r>
    </w:p>
    <w:p w14:paraId="66E85ECA" w14:textId="77777777" w:rsidR="00787E8D" w:rsidRPr="00784755" w:rsidRDefault="008B1AC5">
      <w:pPr>
        <w:spacing w:after="0" w:line="259" w:lineRule="auto"/>
        <w:ind w:left="54" w:right="0" w:firstLine="0"/>
        <w:jc w:val="center"/>
        <w:rPr>
          <w:szCs w:val="24"/>
        </w:rPr>
      </w:pPr>
      <w:r w:rsidRPr="00784755">
        <w:rPr>
          <w:szCs w:val="24"/>
        </w:rPr>
        <w:t xml:space="preserve"> </w:t>
      </w:r>
    </w:p>
    <w:p w14:paraId="7B895EFE" w14:textId="77777777" w:rsidR="00787E8D" w:rsidRPr="00784755" w:rsidRDefault="008B1AC5">
      <w:pPr>
        <w:spacing w:after="4" w:line="268" w:lineRule="auto"/>
        <w:ind w:left="137" w:right="132" w:hanging="10"/>
        <w:rPr>
          <w:szCs w:val="24"/>
        </w:rPr>
      </w:pPr>
      <w:r w:rsidRPr="00784755">
        <w:rPr>
          <w:szCs w:val="24"/>
          <w:u w:val="single" w:color="000000"/>
        </w:rPr>
        <w:t>gdzie</w:t>
      </w:r>
      <w:r w:rsidRPr="00784755">
        <w:rPr>
          <w:szCs w:val="24"/>
        </w:rPr>
        <w:t xml:space="preserve">: </w:t>
      </w:r>
      <w:r w:rsidRPr="00784755">
        <w:rPr>
          <w:b/>
          <w:szCs w:val="24"/>
        </w:rPr>
        <w:t xml:space="preserve"> </w:t>
      </w:r>
      <w:r w:rsidRPr="00784755">
        <w:rPr>
          <w:szCs w:val="24"/>
        </w:rPr>
        <w:t xml:space="preserve"> </w:t>
      </w:r>
    </w:p>
    <w:p w14:paraId="600E40E4" w14:textId="77777777" w:rsidR="00787E8D" w:rsidRPr="00784755" w:rsidRDefault="008B1AC5">
      <w:pPr>
        <w:spacing w:after="17" w:line="259" w:lineRule="auto"/>
        <w:ind w:left="142" w:right="0" w:firstLine="0"/>
        <w:jc w:val="left"/>
        <w:rPr>
          <w:szCs w:val="24"/>
        </w:rPr>
      </w:pPr>
      <w:r w:rsidRPr="00784755">
        <w:rPr>
          <w:b/>
          <w:szCs w:val="24"/>
        </w:rPr>
        <w:t xml:space="preserve"> </w:t>
      </w:r>
    </w:p>
    <w:p w14:paraId="1DDC462B" w14:textId="77777777" w:rsidR="00787E8D" w:rsidRPr="00784755" w:rsidRDefault="008B1AC5">
      <w:pPr>
        <w:ind w:left="142" w:right="139" w:firstLine="0"/>
        <w:rPr>
          <w:szCs w:val="24"/>
        </w:rPr>
      </w:pPr>
      <w:r w:rsidRPr="00784755">
        <w:rPr>
          <w:b/>
          <w:szCs w:val="24"/>
        </w:rPr>
        <w:t>N</w:t>
      </w:r>
      <w:r w:rsidRPr="00784755">
        <w:rPr>
          <w:szCs w:val="24"/>
        </w:rPr>
        <w:t xml:space="preserve"> - łączna ilość punktów badanej oferty, </w:t>
      </w:r>
    </w:p>
    <w:p w14:paraId="267CA335" w14:textId="77777777" w:rsidR="00787E8D" w:rsidRPr="00784755" w:rsidRDefault="008B1AC5">
      <w:pPr>
        <w:ind w:left="142" w:right="139" w:firstLine="0"/>
        <w:rPr>
          <w:szCs w:val="24"/>
        </w:rPr>
      </w:pPr>
      <w:r w:rsidRPr="00784755">
        <w:rPr>
          <w:b/>
          <w:szCs w:val="24"/>
        </w:rPr>
        <w:t>C</w:t>
      </w:r>
      <w:r w:rsidRPr="00784755">
        <w:rPr>
          <w:szCs w:val="24"/>
        </w:rPr>
        <w:t xml:space="preserve"> - ilość punktów badanej oferty w kryterium Cena brutto,  </w:t>
      </w:r>
    </w:p>
    <w:p w14:paraId="168DFBF4" w14:textId="78D6BAE2" w:rsidR="00787E8D" w:rsidRDefault="00E163CE">
      <w:pPr>
        <w:spacing w:after="2" w:line="253" w:lineRule="auto"/>
        <w:ind w:left="564" w:right="0" w:hanging="437"/>
        <w:jc w:val="left"/>
        <w:rPr>
          <w:szCs w:val="24"/>
        </w:rPr>
      </w:pPr>
      <w:r>
        <w:rPr>
          <w:b/>
          <w:szCs w:val="24"/>
        </w:rPr>
        <w:t>T</w:t>
      </w:r>
      <w:r w:rsidR="008B1AC5" w:rsidRPr="00784755">
        <w:rPr>
          <w:szCs w:val="24"/>
        </w:rPr>
        <w:t xml:space="preserve"> - ilość punktów badanej oferty w kryterium </w:t>
      </w:r>
      <w:r w:rsidR="003915C7">
        <w:rPr>
          <w:rFonts w:ascii="Tahoma" w:hAnsi="Tahoma" w:cs="Verdana"/>
          <w:sz w:val="22"/>
          <w:szCs w:val="20"/>
        </w:rPr>
        <w:t>Gwarancja</w:t>
      </w:r>
    </w:p>
    <w:p w14:paraId="60076EFE" w14:textId="6725E80D" w:rsidR="005F7CDE" w:rsidRPr="00784755" w:rsidRDefault="005F7CDE" w:rsidP="005F7CDE">
      <w:pPr>
        <w:spacing w:after="2" w:line="253" w:lineRule="auto"/>
        <w:ind w:left="564" w:right="0" w:hanging="437"/>
        <w:jc w:val="left"/>
        <w:rPr>
          <w:szCs w:val="24"/>
        </w:rPr>
      </w:pPr>
      <w:r>
        <w:rPr>
          <w:b/>
          <w:szCs w:val="24"/>
        </w:rPr>
        <w:t>Z</w:t>
      </w:r>
      <w:r w:rsidRPr="00784755">
        <w:rPr>
          <w:szCs w:val="24"/>
        </w:rPr>
        <w:t xml:space="preserve"> - ilość punktów badanej oferty w kryterium </w:t>
      </w:r>
      <w:r w:rsidR="00EA772E">
        <w:rPr>
          <w:szCs w:val="24"/>
        </w:rPr>
        <w:t xml:space="preserve">wykorzystanie pojazdów </w:t>
      </w:r>
      <w:r w:rsidR="005F791D">
        <w:rPr>
          <w:szCs w:val="24"/>
        </w:rPr>
        <w:t xml:space="preserve">samochodowych </w:t>
      </w:r>
      <w:r w:rsidR="00EA772E">
        <w:rPr>
          <w:szCs w:val="24"/>
        </w:rPr>
        <w:t>zero emisyjnych (z wyłączeniem pojazdów specjalnych)</w:t>
      </w:r>
    </w:p>
    <w:p w14:paraId="1839FEB0" w14:textId="77777777" w:rsidR="005F7CDE" w:rsidRPr="00784755" w:rsidRDefault="005F7CDE">
      <w:pPr>
        <w:spacing w:after="2" w:line="253" w:lineRule="auto"/>
        <w:ind w:left="564" w:right="0" w:hanging="437"/>
        <w:jc w:val="left"/>
        <w:rPr>
          <w:szCs w:val="24"/>
        </w:rPr>
      </w:pPr>
    </w:p>
    <w:p w14:paraId="03EC5572" w14:textId="77777777" w:rsidR="00787E8D" w:rsidRPr="00784755" w:rsidRDefault="008B1AC5">
      <w:pPr>
        <w:spacing w:after="0" w:line="259" w:lineRule="auto"/>
        <w:ind w:left="142" w:right="0" w:firstLine="0"/>
        <w:jc w:val="left"/>
        <w:rPr>
          <w:szCs w:val="24"/>
        </w:rPr>
      </w:pPr>
      <w:r w:rsidRPr="00784755">
        <w:rPr>
          <w:szCs w:val="24"/>
        </w:rPr>
        <w:t xml:space="preserve">  </w:t>
      </w:r>
    </w:p>
    <w:p w14:paraId="1C96B009" w14:textId="77777777" w:rsidR="00787E8D" w:rsidRPr="00784755" w:rsidRDefault="008B1AC5" w:rsidP="00EA3FFF">
      <w:pPr>
        <w:numPr>
          <w:ilvl w:val="0"/>
          <w:numId w:val="15"/>
        </w:numPr>
        <w:spacing w:line="271" w:lineRule="auto"/>
        <w:ind w:right="138" w:hanging="283"/>
        <w:rPr>
          <w:szCs w:val="24"/>
        </w:rPr>
      </w:pPr>
      <w:r w:rsidRPr="00784755">
        <w:rPr>
          <w:b/>
          <w:szCs w:val="24"/>
        </w:rPr>
        <w:t xml:space="preserve">Cena brutto = 60% </w:t>
      </w:r>
      <w:r w:rsidRPr="00784755">
        <w:rPr>
          <w:szCs w:val="24"/>
        </w:rPr>
        <w:t xml:space="preserve"> </w:t>
      </w:r>
    </w:p>
    <w:p w14:paraId="5BEC16E5" w14:textId="77777777" w:rsidR="00787E8D" w:rsidRPr="00784755" w:rsidRDefault="008B1AC5">
      <w:pPr>
        <w:spacing w:after="0" w:line="259" w:lineRule="auto"/>
        <w:ind w:left="283" w:right="0" w:firstLine="0"/>
        <w:jc w:val="left"/>
        <w:rPr>
          <w:szCs w:val="24"/>
        </w:rPr>
      </w:pPr>
      <w:r w:rsidRPr="00784755">
        <w:rPr>
          <w:szCs w:val="24"/>
        </w:rPr>
        <w:t xml:space="preserve">  </w:t>
      </w:r>
    </w:p>
    <w:p w14:paraId="0B372FED" w14:textId="77777777" w:rsidR="00787E8D" w:rsidRPr="00784755" w:rsidRDefault="008B1AC5">
      <w:pPr>
        <w:spacing w:after="28"/>
        <w:ind w:left="422" w:right="139" w:firstLine="0"/>
        <w:rPr>
          <w:szCs w:val="24"/>
        </w:rPr>
      </w:pPr>
      <w:r w:rsidRPr="00784755">
        <w:rPr>
          <w:szCs w:val="24"/>
        </w:rPr>
        <w:t xml:space="preserve">Wykonawca, który zaproponuje najniższą cenę spośród ofert spełniających wymagania, otrzyma 60 punktów, natomiast pozostali wykonawcy – odpowiednio mniej punktów, </w:t>
      </w:r>
      <w:r w:rsidRPr="00784755">
        <w:rPr>
          <w:szCs w:val="24"/>
          <w:u w:val="single" w:color="000000"/>
        </w:rPr>
        <w:t>według poniższego wzoru</w:t>
      </w:r>
      <w:r w:rsidRPr="00784755">
        <w:rPr>
          <w:szCs w:val="24"/>
        </w:rPr>
        <w:t xml:space="preserve">:  </w:t>
      </w:r>
    </w:p>
    <w:p w14:paraId="5F365DAE" w14:textId="77777777" w:rsidR="00787E8D" w:rsidRPr="00784755" w:rsidRDefault="008B1AC5">
      <w:pPr>
        <w:spacing w:after="0" w:line="259" w:lineRule="auto"/>
        <w:ind w:left="283" w:right="0" w:firstLine="0"/>
        <w:jc w:val="left"/>
        <w:rPr>
          <w:szCs w:val="24"/>
        </w:rPr>
      </w:pPr>
      <w:r w:rsidRPr="00784755">
        <w:rPr>
          <w:szCs w:val="24"/>
        </w:rPr>
        <w:t xml:space="preserve">  </w:t>
      </w:r>
    </w:p>
    <w:p w14:paraId="43B4BA19" w14:textId="77777777" w:rsidR="00787E8D" w:rsidRPr="00784755" w:rsidRDefault="008B1AC5">
      <w:pPr>
        <w:spacing w:after="0" w:line="259" w:lineRule="auto"/>
        <w:ind w:left="10" w:right="510" w:hanging="10"/>
        <w:jc w:val="center"/>
        <w:rPr>
          <w:szCs w:val="24"/>
        </w:rPr>
      </w:pPr>
      <w:r w:rsidRPr="00784755">
        <w:rPr>
          <w:rFonts w:ascii="Cambria Math" w:eastAsia="Cambria Math" w:hAnsi="Cambria Math" w:cs="Cambria Math"/>
          <w:szCs w:val="24"/>
        </w:rPr>
        <w:t>𝐶𝑒𝑛𝑎</w:t>
      </w:r>
      <w:r w:rsidRPr="00784755">
        <w:rPr>
          <w:rFonts w:eastAsia="Cambria Math"/>
          <w:szCs w:val="24"/>
        </w:rPr>
        <w:t xml:space="preserve"> </w:t>
      </w:r>
      <w:r w:rsidRPr="00784755">
        <w:rPr>
          <w:rFonts w:ascii="Cambria Math" w:eastAsia="Cambria Math" w:hAnsi="Cambria Math" w:cs="Cambria Math"/>
          <w:szCs w:val="24"/>
        </w:rPr>
        <w:t>𝑚𝑖𝑛𝑖𝑚𝑎𝑙𝑛𝑎</w:t>
      </w:r>
    </w:p>
    <w:p w14:paraId="07541B6A" w14:textId="77777777" w:rsidR="00787E8D" w:rsidRPr="00784755" w:rsidRDefault="008B1AC5">
      <w:pPr>
        <w:spacing w:after="0" w:line="259" w:lineRule="auto"/>
        <w:ind w:left="10" w:right="8" w:hanging="10"/>
        <w:jc w:val="center"/>
        <w:rPr>
          <w:szCs w:val="24"/>
        </w:rPr>
      </w:pPr>
      <w:r w:rsidRPr="00784755">
        <w:rPr>
          <w:rFonts w:ascii="Cambria Math" w:eastAsia="Cambria Math" w:hAnsi="Cambria Math" w:cs="Cambria Math"/>
          <w:szCs w:val="24"/>
        </w:rPr>
        <w:t>𝑪</w:t>
      </w:r>
      <w:r w:rsidRPr="00784755">
        <w:rPr>
          <w:rFonts w:eastAsia="Cambria Math"/>
          <w:szCs w:val="24"/>
        </w:rPr>
        <w:t xml:space="preserve"> = </w:t>
      </w:r>
      <w:r w:rsidRPr="00784755">
        <w:rPr>
          <w:rFonts w:eastAsia="Calibri"/>
          <w:noProof/>
          <w:szCs w:val="24"/>
        </w:rPr>
        <mc:AlternateContent>
          <mc:Choice Requires="wpg">
            <w:drawing>
              <wp:inline distT="0" distB="0" distL="0" distR="0" wp14:anchorId="7C4298C2" wp14:editId="21EB52C6">
                <wp:extent cx="1431290" cy="10668"/>
                <wp:effectExtent l="0" t="0" r="0" b="0"/>
                <wp:docPr id="25705" name="Group 2570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431290" cy="10668"/>
                          <a:chOff x="0" y="0"/>
                          <a:chExt cx="1431290" cy="10668"/>
                        </a:xfrm>
                      </wpg:grpSpPr>
                      <wps:wsp>
                        <wps:cNvPr id="28182" name="Shape 28182"/>
                        <wps:cNvSpPr/>
                        <wps:spPr>
                          <a:xfrm>
                            <a:off x="0" y="0"/>
                            <a:ext cx="1431290" cy="106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31290" h="10668">
                                <a:moveTo>
                                  <a:pt x="0" y="0"/>
                                </a:moveTo>
                                <a:lnTo>
                                  <a:pt x="1431290" y="0"/>
                                </a:lnTo>
                                <a:lnTo>
                                  <a:pt x="1431290" y="10668"/>
                                </a:lnTo>
                                <a:lnTo>
                                  <a:pt x="0" y="1066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443D6F23" id="Group 25705" o:spid="_x0000_s1026" style="width:112.7pt;height:.85pt;mso-position-horizontal-relative:char;mso-position-vertical-relative:line" coordsize="14312,10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">
                <v:shape id="Shape 28182" o:spid="_x0000_s1027" style="position:absolute;width:14312;height:106;visibility:visible;mso-wrap-style:square;v-text-anchor:top" coordsize="1431290,106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p+L1MYA&#10;AADeAAAADwAAAGRycy9kb3ducmV2LnhtbESPwWrDMBBE74X+g9hALiWRY2hx3CghtCnk0EvtfMBi&#10;bWUTa2W8auL066tCocdhZt4wm93ke3WhUbrABlbLDBRxE2zHzsCpflsUoCQiW+wDk4EbCey293cb&#10;LG248gddquhUgrCUaKCNcSi1lqYlj7IMA3HyPsPoMSY5Om1HvCa473WeZU/aY8dpocWBXlpqztWX&#10;N8C3w6tzD5kcH9fVXr7roqrfxZj5bNo/g4o0xf/wX/toDeTFqsjh9066Anr7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Dp+L1MYAAADeAAAADwAAAAAAAAAAAAAAAACYAgAAZHJz&#10;L2Rvd25yZXYueG1sUEsFBgAAAAAEAAQA9QAAAIsDAAAAAA==&#10;" path="m,l1431290,r,10668l,10668,,e" fillcolor="black" stroked="f" strokeweight="0">
                  <v:stroke miterlimit="83231f" joinstyle="miter"/>
                  <v:path arrowok="t" textboxrect="0,0,1431290,10668"/>
                </v:shape>
                <w10:anchorlock/>
              </v:group>
            </w:pict>
          </mc:Fallback>
        </mc:AlternateContent>
      </w:r>
      <w:r w:rsidRPr="00784755">
        <w:rPr>
          <w:rFonts w:eastAsia="Cambria Math"/>
          <w:szCs w:val="24"/>
        </w:rPr>
        <w:t xml:space="preserve"> × 60 </w:t>
      </w:r>
      <w:r w:rsidRPr="00784755">
        <w:rPr>
          <w:rFonts w:ascii="Cambria Math" w:eastAsia="Cambria Math" w:hAnsi="Cambria Math" w:cs="Cambria Math"/>
          <w:szCs w:val="24"/>
        </w:rPr>
        <w:t>𝑝𝑘𝑡</w:t>
      </w:r>
      <w:r w:rsidRPr="00784755">
        <w:rPr>
          <w:szCs w:val="24"/>
        </w:rPr>
        <w:t xml:space="preserve"> </w:t>
      </w:r>
    </w:p>
    <w:p w14:paraId="40AC6C2D" w14:textId="77777777" w:rsidR="00787E8D" w:rsidRPr="00784755" w:rsidRDefault="008B1AC5">
      <w:pPr>
        <w:spacing w:after="53" w:line="238" w:lineRule="auto"/>
        <w:ind w:left="283" w:right="3807" w:firstLine="3017"/>
        <w:jc w:val="left"/>
        <w:rPr>
          <w:szCs w:val="24"/>
        </w:rPr>
      </w:pPr>
      <w:r w:rsidRPr="00784755">
        <w:rPr>
          <w:rFonts w:ascii="Cambria Math" w:eastAsia="Cambria Math" w:hAnsi="Cambria Math" w:cs="Cambria Math"/>
          <w:szCs w:val="24"/>
        </w:rPr>
        <w:t>𝐶𝑒𝑛𝑎</w:t>
      </w:r>
      <w:r w:rsidRPr="00784755">
        <w:rPr>
          <w:rFonts w:eastAsia="Cambria Math"/>
          <w:szCs w:val="24"/>
        </w:rPr>
        <w:t xml:space="preserve"> </w:t>
      </w:r>
      <w:r w:rsidRPr="00784755">
        <w:rPr>
          <w:rFonts w:ascii="Cambria Math" w:eastAsia="Cambria Math" w:hAnsi="Cambria Math" w:cs="Cambria Math"/>
          <w:szCs w:val="24"/>
        </w:rPr>
        <w:t>𝑏𝑎𝑑𝑎𝑛𝑒𝑗𝑜𝑓𝑒𝑟𝑡𝑦</w:t>
      </w:r>
      <w:r w:rsidRPr="00784755">
        <w:rPr>
          <w:rFonts w:eastAsia="Cambria Math"/>
          <w:szCs w:val="24"/>
        </w:rPr>
        <w:t xml:space="preserve"> </w:t>
      </w:r>
      <w:r w:rsidRPr="00784755">
        <w:rPr>
          <w:szCs w:val="24"/>
        </w:rPr>
        <w:t xml:space="preserve">  </w:t>
      </w:r>
    </w:p>
    <w:p w14:paraId="31BEDCCE" w14:textId="00770914" w:rsidR="00787E8D" w:rsidRPr="005F7CDE" w:rsidRDefault="003915C7" w:rsidP="00EA3FFF">
      <w:pPr>
        <w:numPr>
          <w:ilvl w:val="0"/>
          <w:numId w:val="15"/>
        </w:numPr>
        <w:spacing w:line="271" w:lineRule="auto"/>
        <w:ind w:right="138" w:hanging="283"/>
        <w:rPr>
          <w:b/>
          <w:szCs w:val="24"/>
        </w:rPr>
      </w:pPr>
      <w:r>
        <w:rPr>
          <w:rFonts w:ascii="Tahoma" w:hAnsi="Tahoma" w:cs="Verdana"/>
          <w:b/>
          <w:sz w:val="22"/>
          <w:szCs w:val="20"/>
        </w:rPr>
        <w:t xml:space="preserve">Gwarancja </w:t>
      </w:r>
      <w:r w:rsidR="00EA772E">
        <w:rPr>
          <w:b/>
          <w:szCs w:val="24"/>
        </w:rPr>
        <w:t>= 2</w:t>
      </w:r>
      <w:r>
        <w:rPr>
          <w:b/>
          <w:szCs w:val="24"/>
        </w:rPr>
        <w:t>0</w:t>
      </w:r>
      <w:r w:rsidR="008B1AC5" w:rsidRPr="005F7CDE">
        <w:rPr>
          <w:b/>
          <w:szCs w:val="24"/>
        </w:rPr>
        <w:t xml:space="preserve">%  </w:t>
      </w:r>
    </w:p>
    <w:p w14:paraId="0229983E" w14:textId="77777777" w:rsidR="00787E8D" w:rsidRPr="00784755" w:rsidRDefault="008B1AC5">
      <w:pPr>
        <w:spacing w:after="17" w:line="259" w:lineRule="auto"/>
        <w:ind w:left="283" w:right="0" w:firstLine="0"/>
        <w:jc w:val="left"/>
        <w:rPr>
          <w:szCs w:val="24"/>
        </w:rPr>
      </w:pPr>
      <w:r w:rsidRPr="00784755">
        <w:rPr>
          <w:szCs w:val="24"/>
        </w:rPr>
        <w:t xml:space="preserve">  </w:t>
      </w:r>
    </w:p>
    <w:p w14:paraId="10C227FE" w14:textId="77777777" w:rsidR="00787E8D" w:rsidRPr="00784755" w:rsidRDefault="008B1AC5" w:rsidP="005F7CDE">
      <w:pPr>
        <w:spacing w:after="4" w:line="268" w:lineRule="auto"/>
        <w:ind w:left="435" w:right="132" w:hanging="10"/>
        <w:rPr>
          <w:szCs w:val="24"/>
        </w:rPr>
      </w:pPr>
      <w:r w:rsidRPr="00784755">
        <w:rPr>
          <w:szCs w:val="24"/>
          <w:u w:val="single" w:color="000000"/>
        </w:rPr>
        <w:t>Sposób oceny</w:t>
      </w:r>
      <w:r w:rsidRPr="00784755">
        <w:rPr>
          <w:szCs w:val="24"/>
        </w:rPr>
        <w:t xml:space="preserve">:  </w:t>
      </w:r>
    </w:p>
    <w:p w14:paraId="0384E7DD" w14:textId="4C55E0DD" w:rsidR="00787E8D" w:rsidRPr="002B2F55" w:rsidRDefault="003915C7" w:rsidP="00EA3FFF">
      <w:pPr>
        <w:numPr>
          <w:ilvl w:val="1"/>
          <w:numId w:val="15"/>
        </w:numPr>
        <w:spacing w:after="38"/>
        <w:ind w:right="139" w:hanging="283"/>
        <w:rPr>
          <w:szCs w:val="24"/>
        </w:rPr>
      </w:pPr>
      <w:r w:rsidRPr="002B2F55">
        <w:rPr>
          <w:szCs w:val="24"/>
        </w:rPr>
        <w:t xml:space="preserve">Zaoferowany termin gwarancji na 48 miesięcy </w:t>
      </w:r>
      <w:r w:rsidR="005F7CDE" w:rsidRPr="002B2F55">
        <w:rPr>
          <w:szCs w:val="24"/>
        </w:rPr>
        <w:t>.</w:t>
      </w:r>
      <w:r w:rsidR="008B1AC5" w:rsidRPr="002B2F55">
        <w:rPr>
          <w:b/>
          <w:szCs w:val="24"/>
        </w:rPr>
        <w:t>– 0</w:t>
      </w:r>
      <w:r w:rsidR="005F7CDE" w:rsidRPr="002B2F55">
        <w:rPr>
          <w:b/>
          <w:szCs w:val="24"/>
        </w:rPr>
        <w:t xml:space="preserve"> </w:t>
      </w:r>
      <w:r w:rsidR="008B1AC5" w:rsidRPr="002B2F55">
        <w:rPr>
          <w:b/>
          <w:szCs w:val="24"/>
        </w:rPr>
        <w:t>pkt</w:t>
      </w:r>
      <w:r w:rsidR="008B1AC5" w:rsidRPr="002B2F55">
        <w:rPr>
          <w:szCs w:val="24"/>
        </w:rPr>
        <w:t xml:space="preserve">, </w:t>
      </w:r>
    </w:p>
    <w:p w14:paraId="1CBFB053" w14:textId="3CB70AED" w:rsidR="00787E8D" w:rsidRPr="002B2F55" w:rsidRDefault="000B37B1" w:rsidP="00EA3FFF">
      <w:pPr>
        <w:numPr>
          <w:ilvl w:val="1"/>
          <w:numId w:val="15"/>
        </w:numPr>
        <w:spacing w:after="38"/>
        <w:ind w:right="139" w:hanging="283"/>
        <w:rPr>
          <w:szCs w:val="24"/>
        </w:rPr>
      </w:pPr>
      <w:r w:rsidRPr="002B2F55">
        <w:rPr>
          <w:szCs w:val="24"/>
        </w:rPr>
        <w:t xml:space="preserve">Zaoferowany termin gwarancji na  54 miesiące - </w:t>
      </w:r>
      <w:r w:rsidR="00EA772E">
        <w:rPr>
          <w:b/>
          <w:szCs w:val="24"/>
        </w:rPr>
        <w:t>1</w:t>
      </w:r>
      <w:r w:rsidR="008B1AC5" w:rsidRPr="002B2F55">
        <w:rPr>
          <w:b/>
          <w:szCs w:val="24"/>
        </w:rPr>
        <w:t>0</w:t>
      </w:r>
      <w:r w:rsidR="005F7CDE" w:rsidRPr="002B2F55">
        <w:rPr>
          <w:b/>
          <w:szCs w:val="24"/>
        </w:rPr>
        <w:t xml:space="preserve"> </w:t>
      </w:r>
      <w:r w:rsidR="008B1AC5" w:rsidRPr="002B2F55">
        <w:rPr>
          <w:b/>
          <w:szCs w:val="24"/>
        </w:rPr>
        <w:t>pkt</w:t>
      </w:r>
      <w:r w:rsidR="008B1AC5" w:rsidRPr="002B2F55">
        <w:rPr>
          <w:szCs w:val="24"/>
        </w:rPr>
        <w:t xml:space="preserve">, </w:t>
      </w:r>
    </w:p>
    <w:p w14:paraId="00DC2BFC" w14:textId="6DF9E83C" w:rsidR="005F7CDE" w:rsidRPr="002B2F55" w:rsidRDefault="000B37B1" w:rsidP="00EA3FFF">
      <w:pPr>
        <w:numPr>
          <w:ilvl w:val="1"/>
          <w:numId w:val="15"/>
        </w:numPr>
        <w:spacing w:after="38"/>
        <w:ind w:right="139" w:hanging="283"/>
        <w:rPr>
          <w:szCs w:val="24"/>
        </w:rPr>
      </w:pPr>
      <w:r w:rsidRPr="002B2F55">
        <w:rPr>
          <w:szCs w:val="24"/>
        </w:rPr>
        <w:t xml:space="preserve">Zaoferowany termin gwarancji na 60 miesięcy - </w:t>
      </w:r>
      <w:r w:rsidR="00EA772E">
        <w:rPr>
          <w:b/>
          <w:szCs w:val="24"/>
        </w:rPr>
        <w:t>2</w:t>
      </w:r>
      <w:r w:rsidRPr="002B2F55">
        <w:rPr>
          <w:b/>
          <w:szCs w:val="24"/>
        </w:rPr>
        <w:t>0</w:t>
      </w:r>
      <w:r w:rsidR="005F7CDE" w:rsidRPr="002B2F55">
        <w:rPr>
          <w:b/>
          <w:szCs w:val="24"/>
        </w:rPr>
        <w:t xml:space="preserve"> pkt</w:t>
      </w:r>
      <w:r w:rsidR="005F7CDE" w:rsidRPr="002B2F55">
        <w:rPr>
          <w:szCs w:val="24"/>
        </w:rPr>
        <w:t xml:space="preserve">, </w:t>
      </w:r>
    </w:p>
    <w:p w14:paraId="19900F22" w14:textId="77777777" w:rsidR="005F7CDE" w:rsidRPr="00784755" w:rsidRDefault="005F7CDE" w:rsidP="005F7CDE">
      <w:pPr>
        <w:spacing w:after="38"/>
        <w:ind w:left="705" w:right="139" w:firstLine="0"/>
        <w:rPr>
          <w:szCs w:val="24"/>
        </w:rPr>
      </w:pPr>
    </w:p>
    <w:p w14:paraId="46A141C0" w14:textId="42378E1E" w:rsidR="00787E8D" w:rsidRDefault="00EA772E" w:rsidP="00EA3FFF">
      <w:pPr>
        <w:pStyle w:val="Akapitzlist"/>
        <w:numPr>
          <w:ilvl w:val="0"/>
          <w:numId w:val="15"/>
        </w:numPr>
        <w:spacing w:after="22" w:line="259" w:lineRule="auto"/>
        <w:ind w:right="0"/>
        <w:jc w:val="left"/>
        <w:rPr>
          <w:b/>
          <w:szCs w:val="24"/>
        </w:rPr>
      </w:pPr>
      <w:r w:rsidRPr="00EA772E">
        <w:rPr>
          <w:b/>
          <w:szCs w:val="24"/>
        </w:rPr>
        <w:lastRenderedPageBreak/>
        <w:t xml:space="preserve">Wykorzystanie pojazdów </w:t>
      </w:r>
      <w:r w:rsidR="005F791D" w:rsidRPr="005F791D">
        <w:rPr>
          <w:b/>
          <w:szCs w:val="24"/>
        </w:rPr>
        <w:t xml:space="preserve">samochodowych </w:t>
      </w:r>
      <w:r w:rsidRPr="00EA772E">
        <w:rPr>
          <w:b/>
          <w:szCs w:val="24"/>
        </w:rPr>
        <w:t>zero emisyjnych (z wyłączeniem pojazdów specjalnych)</w:t>
      </w:r>
      <w:r>
        <w:rPr>
          <w:szCs w:val="24"/>
        </w:rPr>
        <w:t xml:space="preserve"> </w:t>
      </w:r>
      <w:r w:rsidR="005F7CDE" w:rsidRPr="005F7CDE">
        <w:rPr>
          <w:b/>
          <w:szCs w:val="24"/>
        </w:rPr>
        <w:t xml:space="preserve">= </w:t>
      </w:r>
      <w:r>
        <w:rPr>
          <w:b/>
          <w:szCs w:val="24"/>
        </w:rPr>
        <w:t>2</w:t>
      </w:r>
      <w:r w:rsidR="000B37B1">
        <w:rPr>
          <w:b/>
          <w:szCs w:val="24"/>
        </w:rPr>
        <w:t>0</w:t>
      </w:r>
      <w:r w:rsidR="005F7CDE" w:rsidRPr="005F7CDE">
        <w:rPr>
          <w:b/>
          <w:szCs w:val="24"/>
        </w:rPr>
        <w:t>%</w:t>
      </w:r>
    </w:p>
    <w:p w14:paraId="33644325" w14:textId="77777777" w:rsidR="005F7CDE" w:rsidRDefault="005F7CDE" w:rsidP="005F7CDE">
      <w:pPr>
        <w:pStyle w:val="Akapitzlist"/>
        <w:spacing w:after="22" w:line="259" w:lineRule="auto"/>
        <w:ind w:left="425" w:right="0" w:firstLine="0"/>
        <w:jc w:val="left"/>
        <w:rPr>
          <w:b/>
          <w:szCs w:val="24"/>
        </w:rPr>
      </w:pPr>
    </w:p>
    <w:p w14:paraId="2870C340" w14:textId="77777777" w:rsidR="005F7CDE" w:rsidRPr="005F7CDE" w:rsidRDefault="005F7CDE" w:rsidP="005F7CDE">
      <w:pPr>
        <w:pStyle w:val="Akapitzlist"/>
        <w:spacing w:after="4" w:line="268" w:lineRule="auto"/>
        <w:ind w:left="425" w:right="132" w:firstLine="0"/>
        <w:rPr>
          <w:szCs w:val="24"/>
        </w:rPr>
      </w:pPr>
      <w:r w:rsidRPr="005F7CDE">
        <w:rPr>
          <w:szCs w:val="24"/>
          <w:u w:val="single" w:color="000000"/>
        </w:rPr>
        <w:t>Sposób oceny</w:t>
      </w:r>
      <w:r w:rsidRPr="005F7CDE">
        <w:rPr>
          <w:szCs w:val="24"/>
        </w:rPr>
        <w:t xml:space="preserve">:  </w:t>
      </w:r>
    </w:p>
    <w:p w14:paraId="08FF3BCE" w14:textId="63F0975A" w:rsidR="005F7CDE" w:rsidRDefault="00EA772E" w:rsidP="00EA3FFF">
      <w:pPr>
        <w:numPr>
          <w:ilvl w:val="1"/>
          <w:numId w:val="15"/>
        </w:numPr>
        <w:spacing w:after="38"/>
        <w:ind w:right="139" w:hanging="283"/>
        <w:rPr>
          <w:szCs w:val="24"/>
        </w:rPr>
      </w:pPr>
      <w:r>
        <w:rPr>
          <w:szCs w:val="24"/>
        </w:rPr>
        <w:t xml:space="preserve">brak wykorzystania pojazdów </w:t>
      </w:r>
      <w:r w:rsidR="005F791D" w:rsidRPr="005F791D">
        <w:rPr>
          <w:szCs w:val="24"/>
        </w:rPr>
        <w:t xml:space="preserve">samochodowych </w:t>
      </w:r>
      <w:r>
        <w:rPr>
          <w:szCs w:val="24"/>
        </w:rPr>
        <w:t xml:space="preserve">zero emisyjnych </w:t>
      </w:r>
      <w:r w:rsidR="005F7CDE" w:rsidRPr="00784755">
        <w:rPr>
          <w:b/>
          <w:szCs w:val="24"/>
        </w:rPr>
        <w:t>– 0pkt</w:t>
      </w:r>
      <w:r w:rsidR="005F7CDE" w:rsidRPr="00784755">
        <w:rPr>
          <w:szCs w:val="24"/>
        </w:rPr>
        <w:t xml:space="preserve">, </w:t>
      </w:r>
    </w:p>
    <w:p w14:paraId="42A6013D" w14:textId="382826E5" w:rsidR="005F7CDE" w:rsidRPr="00DB32A3" w:rsidRDefault="00EA772E" w:rsidP="00EA3FFF">
      <w:pPr>
        <w:numPr>
          <w:ilvl w:val="1"/>
          <w:numId w:val="15"/>
        </w:numPr>
        <w:spacing w:after="38"/>
        <w:ind w:right="139" w:hanging="283"/>
        <w:rPr>
          <w:szCs w:val="24"/>
        </w:rPr>
      </w:pPr>
      <w:r>
        <w:rPr>
          <w:szCs w:val="24"/>
        </w:rPr>
        <w:t xml:space="preserve">wykorzystanie pojazdów </w:t>
      </w:r>
      <w:r w:rsidR="005F791D" w:rsidRPr="005F791D">
        <w:rPr>
          <w:szCs w:val="24"/>
        </w:rPr>
        <w:t xml:space="preserve">samochodowych </w:t>
      </w:r>
      <w:r>
        <w:rPr>
          <w:szCs w:val="24"/>
        </w:rPr>
        <w:t xml:space="preserve">zero emisyjnych </w:t>
      </w:r>
      <w:r>
        <w:rPr>
          <w:b/>
          <w:szCs w:val="24"/>
        </w:rPr>
        <w:t>– 20</w:t>
      </w:r>
      <w:r w:rsidR="005F7CDE">
        <w:rPr>
          <w:b/>
          <w:szCs w:val="24"/>
        </w:rPr>
        <w:t xml:space="preserve"> pkt.</w:t>
      </w:r>
    </w:p>
    <w:p w14:paraId="4071859B" w14:textId="77777777" w:rsidR="00DB32A3" w:rsidRDefault="00DB32A3" w:rsidP="00DB32A3">
      <w:pPr>
        <w:spacing w:after="38"/>
        <w:ind w:left="0" w:right="139" w:firstLine="0"/>
        <w:rPr>
          <w:rFonts w:ascii="Arial" w:hAnsi="Arial" w:cs="Arial"/>
          <w:szCs w:val="24"/>
        </w:rPr>
      </w:pPr>
    </w:p>
    <w:p w14:paraId="216D9C53" w14:textId="3AF877BD" w:rsidR="00DB32A3" w:rsidRPr="00DB32A3" w:rsidRDefault="00DB32A3" w:rsidP="00DB32A3">
      <w:pPr>
        <w:pStyle w:val="Tekstpodstawowy"/>
        <w:jc w:val="both"/>
        <w:rPr>
          <w:rFonts w:ascii="Times New Roman" w:hAnsi="Times New Roman" w:cs="Times New Roman"/>
          <w:sz w:val="24"/>
          <w:szCs w:val="24"/>
          <w:lang w:val="pl-PL"/>
        </w:rPr>
      </w:pPr>
      <w:r w:rsidRPr="00DB32A3">
        <w:rPr>
          <w:rFonts w:ascii="Times New Roman" w:hAnsi="Times New Roman" w:cs="Times New Roman"/>
          <w:sz w:val="24"/>
          <w:szCs w:val="24"/>
          <w:lang w:val="pl-PL"/>
        </w:rPr>
        <w:t xml:space="preserve">Weryfikacja oceny spełnienia kryterium oceny ofert nastąpi na podstawie oświadczenia Wykonawcy. Na etapie podpisania umowy Zamawiający żądać będzie wykazu pojazdów </w:t>
      </w:r>
      <w:r w:rsidR="005F791D" w:rsidRPr="005F791D">
        <w:rPr>
          <w:rFonts w:ascii="Times New Roman" w:hAnsi="Times New Roman" w:cs="Times New Roman"/>
          <w:sz w:val="24"/>
          <w:szCs w:val="24"/>
          <w:lang w:val="pl-PL"/>
        </w:rPr>
        <w:t xml:space="preserve">samochodowych </w:t>
      </w:r>
      <w:r w:rsidRPr="00DB32A3">
        <w:rPr>
          <w:rFonts w:ascii="Times New Roman" w:hAnsi="Times New Roman" w:cs="Times New Roman"/>
          <w:sz w:val="24"/>
          <w:szCs w:val="24"/>
          <w:lang w:val="pl-PL"/>
        </w:rPr>
        <w:t>wykorzystywanych do realizacji zamówienia z przedstawieniem dokumentów potwierdzających zero emisyjność (np. dowód rejestracyjny, certyfikat itp.)</w:t>
      </w:r>
    </w:p>
    <w:p w14:paraId="558D3ACB" w14:textId="77777777" w:rsidR="00787E8D" w:rsidRPr="00784755" w:rsidRDefault="00787E8D">
      <w:pPr>
        <w:spacing w:after="0" w:line="259" w:lineRule="auto"/>
        <w:ind w:left="708" w:right="0" w:firstLine="0"/>
        <w:jc w:val="left"/>
        <w:rPr>
          <w:szCs w:val="24"/>
        </w:rPr>
      </w:pPr>
    </w:p>
    <w:p w14:paraId="261571F6" w14:textId="767E0C49" w:rsidR="00787E8D" w:rsidRPr="00784755" w:rsidRDefault="008B1AC5" w:rsidP="00EA3FFF">
      <w:pPr>
        <w:numPr>
          <w:ilvl w:val="0"/>
          <w:numId w:val="15"/>
        </w:numPr>
        <w:ind w:right="138" w:hanging="283"/>
        <w:rPr>
          <w:szCs w:val="24"/>
        </w:rPr>
      </w:pPr>
      <w:r w:rsidRPr="00784755">
        <w:rPr>
          <w:szCs w:val="24"/>
        </w:rPr>
        <w:t>Za ofertę najkorzystnie</w:t>
      </w:r>
      <w:r w:rsidR="00973533">
        <w:rPr>
          <w:szCs w:val="24"/>
        </w:rPr>
        <w:t>jszą</w:t>
      </w:r>
      <w:r w:rsidRPr="00784755">
        <w:rPr>
          <w:szCs w:val="24"/>
        </w:rPr>
        <w:t xml:space="preserve"> zostanie uznana ta oferta, która spełnia wszystkie wymagania </w:t>
      </w:r>
      <w:r w:rsidR="00973533">
        <w:rPr>
          <w:szCs w:val="24"/>
        </w:rPr>
        <w:t>określone w SWZ</w:t>
      </w:r>
      <w:r w:rsidRPr="00784755">
        <w:rPr>
          <w:szCs w:val="24"/>
        </w:rPr>
        <w:t xml:space="preserve"> oraz otrzyma największą liczbę</w:t>
      </w:r>
      <w:r w:rsidR="00973533">
        <w:rPr>
          <w:szCs w:val="24"/>
        </w:rPr>
        <w:t xml:space="preserve"> punktów</w:t>
      </w:r>
      <w:r w:rsidRPr="00784755">
        <w:rPr>
          <w:szCs w:val="24"/>
        </w:rPr>
        <w:t>.</w:t>
      </w:r>
      <w:r w:rsidRPr="00784755">
        <w:rPr>
          <w:b/>
          <w:szCs w:val="24"/>
        </w:rPr>
        <w:t xml:space="preserve"> </w:t>
      </w:r>
      <w:r w:rsidRPr="00784755">
        <w:rPr>
          <w:szCs w:val="24"/>
        </w:rPr>
        <w:t xml:space="preserve"> </w:t>
      </w:r>
    </w:p>
    <w:p w14:paraId="1FC1B9A5" w14:textId="77777777" w:rsidR="00787E8D" w:rsidRPr="00784755" w:rsidRDefault="008B1AC5">
      <w:pPr>
        <w:spacing w:after="26" w:line="259" w:lineRule="auto"/>
        <w:ind w:left="862" w:right="0" w:firstLine="0"/>
        <w:jc w:val="left"/>
        <w:rPr>
          <w:szCs w:val="24"/>
        </w:rPr>
      </w:pPr>
      <w:r w:rsidRPr="00784755">
        <w:rPr>
          <w:szCs w:val="24"/>
        </w:rPr>
        <w:t xml:space="preserve"> </w:t>
      </w:r>
    </w:p>
    <w:p w14:paraId="65FBA929" w14:textId="08E1F2DF" w:rsidR="00787E8D" w:rsidRPr="00784755" w:rsidRDefault="008B1AC5" w:rsidP="00EA3FFF">
      <w:pPr>
        <w:numPr>
          <w:ilvl w:val="0"/>
          <w:numId w:val="15"/>
        </w:numPr>
        <w:spacing w:line="271" w:lineRule="auto"/>
        <w:ind w:right="138" w:hanging="283"/>
        <w:rPr>
          <w:szCs w:val="24"/>
        </w:rPr>
      </w:pPr>
      <w:r w:rsidRPr="00784755">
        <w:rPr>
          <w:b/>
          <w:szCs w:val="24"/>
        </w:rPr>
        <w:t>Zamawiający przyjmuj</w:t>
      </w:r>
      <w:r w:rsidR="004510FC">
        <w:rPr>
          <w:b/>
          <w:szCs w:val="24"/>
        </w:rPr>
        <w:t xml:space="preserve">e </w:t>
      </w:r>
      <w:r w:rsidRPr="00784755">
        <w:rPr>
          <w:b/>
          <w:szCs w:val="24"/>
        </w:rPr>
        <w:t>że 1 pkt = 1 %.</w:t>
      </w:r>
      <w:r w:rsidRPr="00784755">
        <w:rPr>
          <w:szCs w:val="24"/>
        </w:rPr>
        <w:t xml:space="preserve"> </w:t>
      </w:r>
    </w:p>
    <w:p w14:paraId="029568E8" w14:textId="77777777" w:rsidR="00787E8D" w:rsidRPr="00784755" w:rsidRDefault="008B1AC5">
      <w:pPr>
        <w:spacing w:after="0" w:line="259" w:lineRule="auto"/>
        <w:ind w:left="54" w:right="0" w:firstLine="0"/>
        <w:jc w:val="center"/>
        <w:rPr>
          <w:szCs w:val="24"/>
        </w:rPr>
      </w:pPr>
      <w:r w:rsidRPr="00784755">
        <w:rPr>
          <w:b/>
          <w:szCs w:val="24"/>
        </w:rPr>
        <w:t xml:space="preserve"> </w:t>
      </w:r>
    </w:p>
    <w:p w14:paraId="38E64C0C" w14:textId="77777777" w:rsidR="00787E8D" w:rsidRPr="00784755" w:rsidRDefault="008B1AC5">
      <w:pPr>
        <w:spacing w:after="0" w:line="259" w:lineRule="auto"/>
        <w:ind w:left="54" w:right="0" w:firstLine="0"/>
        <w:jc w:val="center"/>
        <w:rPr>
          <w:szCs w:val="24"/>
        </w:rPr>
      </w:pPr>
      <w:r w:rsidRPr="00784755">
        <w:rPr>
          <w:b/>
          <w:szCs w:val="24"/>
        </w:rPr>
        <w:t xml:space="preserve"> </w:t>
      </w:r>
    </w:p>
    <w:p w14:paraId="760031F0" w14:textId="77777777" w:rsidR="00787E8D" w:rsidRPr="00784755" w:rsidRDefault="008B1AC5">
      <w:pPr>
        <w:spacing w:after="0" w:line="271" w:lineRule="auto"/>
        <w:ind w:left="574" w:right="573" w:hanging="10"/>
        <w:jc w:val="center"/>
        <w:rPr>
          <w:szCs w:val="24"/>
        </w:rPr>
      </w:pPr>
      <w:r w:rsidRPr="00784755">
        <w:rPr>
          <w:b/>
          <w:szCs w:val="24"/>
        </w:rPr>
        <w:t>Część XII</w:t>
      </w:r>
      <w:r w:rsidRPr="00784755">
        <w:rPr>
          <w:szCs w:val="24"/>
        </w:rPr>
        <w:t xml:space="preserve"> </w:t>
      </w:r>
    </w:p>
    <w:p w14:paraId="0088C345" w14:textId="77777777" w:rsidR="00787E8D" w:rsidRPr="00784755" w:rsidRDefault="008B1AC5">
      <w:pPr>
        <w:spacing w:line="271" w:lineRule="auto"/>
        <w:ind w:left="1670" w:right="138" w:hanging="1351"/>
        <w:rPr>
          <w:szCs w:val="24"/>
        </w:rPr>
      </w:pPr>
      <w:r w:rsidRPr="00784755">
        <w:rPr>
          <w:b/>
          <w:szCs w:val="24"/>
        </w:rPr>
        <w:t xml:space="preserve">Informacja o formalnościach, jakie powinny zostać dopełnione po wyborze oferty w celu zawarcia umowy w sprawie zamówienia publicznego </w:t>
      </w:r>
      <w:r w:rsidRPr="00784755">
        <w:rPr>
          <w:szCs w:val="24"/>
        </w:rPr>
        <w:t xml:space="preserve"> </w:t>
      </w:r>
    </w:p>
    <w:p w14:paraId="19B7E3F1" w14:textId="77777777" w:rsidR="00787E8D" w:rsidRPr="00784755" w:rsidRDefault="008B1AC5">
      <w:pPr>
        <w:spacing w:after="0" w:line="259" w:lineRule="auto"/>
        <w:ind w:left="254" w:right="0" w:firstLine="0"/>
        <w:jc w:val="left"/>
        <w:rPr>
          <w:szCs w:val="24"/>
        </w:rPr>
      </w:pPr>
      <w:r w:rsidRPr="00784755">
        <w:rPr>
          <w:szCs w:val="24"/>
        </w:rPr>
        <w:t xml:space="preserve"> </w:t>
      </w:r>
    </w:p>
    <w:p w14:paraId="3EB05F08" w14:textId="77777777" w:rsidR="00787E8D" w:rsidRPr="00784755" w:rsidRDefault="008B1AC5">
      <w:pPr>
        <w:spacing w:after="8" w:line="259" w:lineRule="auto"/>
        <w:ind w:left="127" w:right="0" w:firstLine="0"/>
        <w:jc w:val="left"/>
        <w:rPr>
          <w:szCs w:val="24"/>
        </w:rPr>
      </w:pPr>
      <w:r w:rsidRPr="00784755">
        <w:rPr>
          <w:rFonts w:eastAsia="Calibri"/>
          <w:noProof/>
          <w:szCs w:val="24"/>
        </w:rPr>
        <mc:AlternateContent>
          <mc:Choice Requires="wpg">
            <w:drawing>
              <wp:inline distT="0" distB="0" distL="0" distR="0" wp14:anchorId="5BD338FD" wp14:editId="513E318D">
                <wp:extent cx="5819775" cy="6350"/>
                <wp:effectExtent l="0" t="0" r="0" b="0"/>
                <wp:docPr id="26342" name="Group 2634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819775" cy="6350"/>
                          <a:chOff x="0" y="0"/>
                          <a:chExt cx="5819775" cy="6350"/>
                        </a:xfrm>
                      </wpg:grpSpPr>
                      <wps:wsp>
                        <wps:cNvPr id="4152" name="Shape 4152"/>
                        <wps:cNvSpPr/>
                        <wps:spPr>
                          <a:xfrm>
                            <a:off x="0" y="0"/>
                            <a:ext cx="5819775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819775">
                                <a:moveTo>
                                  <a:pt x="0" y="0"/>
                                </a:moveTo>
                                <a:lnTo>
                                  <a:pt x="5819775" y="0"/>
                                </a:lnTo>
                              </a:path>
                            </a:pathLst>
                          </a:custGeom>
                          <a:ln w="6350" cap="flat">
                            <a:miter lim="127000"/>
                          </a:ln>
                        </wps:spPr>
                        <wps:style>
                          <a:lnRef idx="1">
                            <a:srgbClr val="4472C4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08A37616" id="Group 26342" o:spid="_x0000_s1026" style="width:458.25pt;height:.5pt;mso-position-horizontal-relative:char;mso-position-vertical-relative:line" coordsize="58197,6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">
                <v:shape id="Shape 4152" o:spid="_x0000_s1027" style="position:absolute;width:58197;height:0;visibility:visible;mso-wrap-style:square;v-text-anchor:top" coordsize="581977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dTEksQA&#10;AADdAAAADwAAAGRycy9kb3ducmV2LnhtbESP32rCMBTG7we+QziCdzOtdEOqUVQQHWwMOx/g0Bzb&#10;YnNSkmi7t18Ggpcf358f33I9mFbcyfnGsoJ0moAgLq1uuFJw/tm/zkH4gKyxtUwKfsnDejV6WWKu&#10;bc8nuhehEnGEfY4K6hC6XEpf1mTQT21HHL2LdQZDlK6S2mEfx00rZ0nyLg02HAk1drSrqbwWNxMh&#10;LpsfP7OPE/Xpta2238XhayiUmoyHzQJEoCE8w4/2USvI0rcZ/L+JT0Cu/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HUxJLEAAAA3QAAAA8AAAAAAAAAAAAAAAAAmAIAAGRycy9k&#10;b3ducmV2LnhtbFBLBQYAAAAABAAEAPUAAACJAwAAAAA=&#10;" path="m,l5819775,e" filled="f" strokecolor="#4472c4" strokeweight=".5pt">
                  <v:stroke miterlimit="83231f" joinstyle="miter"/>
                  <v:path arrowok="t" textboxrect="0,0,5819775,0"/>
                </v:shape>
                <w10:anchorlock/>
              </v:group>
            </w:pict>
          </mc:Fallback>
        </mc:AlternateContent>
      </w:r>
      <w:r w:rsidRPr="00784755">
        <w:rPr>
          <w:szCs w:val="24"/>
        </w:rPr>
        <w:t xml:space="preserve">  </w:t>
      </w:r>
    </w:p>
    <w:p w14:paraId="0F3A8A04" w14:textId="77777777" w:rsidR="00787E8D" w:rsidRPr="00784755" w:rsidRDefault="008B1AC5" w:rsidP="00EA3FFF">
      <w:pPr>
        <w:numPr>
          <w:ilvl w:val="0"/>
          <w:numId w:val="16"/>
        </w:numPr>
        <w:spacing w:after="25"/>
        <w:ind w:right="139" w:hanging="283"/>
        <w:rPr>
          <w:szCs w:val="24"/>
        </w:rPr>
      </w:pPr>
      <w:r w:rsidRPr="00784755">
        <w:rPr>
          <w:szCs w:val="24"/>
        </w:rPr>
        <w:t>I</w:t>
      </w:r>
      <w:r w:rsidRPr="00784755">
        <w:rPr>
          <w:b/>
          <w:szCs w:val="24"/>
        </w:rPr>
        <w:t>stotne dla stron postanowienia</w:t>
      </w:r>
      <w:r w:rsidRPr="00784755">
        <w:rPr>
          <w:szCs w:val="24"/>
        </w:rPr>
        <w:t xml:space="preserve">, które zostaną wprowadzone do treści zawieranej umowy w sprawie zamówienia publicznego określa </w:t>
      </w:r>
      <w:r w:rsidRPr="00784755">
        <w:rPr>
          <w:b/>
          <w:szCs w:val="24"/>
        </w:rPr>
        <w:t>załącznik nr 2 do SWZ</w:t>
      </w:r>
      <w:r w:rsidRPr="00784755">
        <w:rPr>
          <w:szCs w:val="24"/>
        </w:rPr>
        <w:t xml:space="preserve"> (PPU).   </w:t>
      </w:r>
    </w:p>
    <w:p w14:paraId="53CD7DFD" w14:textId="77777777" w:rsidR="00787E8D" w:rsidRPr="00784755" w:rsidRDefault="008B1AC5">
      <w:pPr>
        <w:spacing w:after="25" w:line="259" w:lineRule="auto"/>
        <w:ind w:left="142" w:right="0" w:firstLine="0"/>
        <w:jc w:val="left"/>
        <w:rPr>
          <w:szCs w:val="24"/>
        </w:rPr>
      </w:pPr>
      <w:r w:rsidRPr="00784755">
        <w:rPr>
          <w:szCs w:val="24"/>
        </w:rPr>
        <w:t xml:space="preserve">  </w:t>
      </w:r>
    </w:p>
    <w:p w14:paraId="0D673824" w14:textId="77777777" w:rsidR="00787E8D" w:rsidRPr="00784755" w:rsidRDefault="008B1AC5" w:rsidP="00EA3FFF">
      <w:pPr>
        <w:numPr>
          <w:ilvl w:val="0"/>
          <w:numId w:val="16"/>
        </w:numPr>
        <w:ind w:right="139" w:hanging="283"/>
        <w:rPr>
          <w:szCs w:val="24"/>
        </w:rPr>
      </w:pPr>
      <w:r w:rsidRPr="00784755">
        <w:rPr>
          <w:szCs w:val="24"/>
        </w:rPr>
        <w:t xml:space="preserve">Wykonawcy, których oferty uznane zostaną za najkorzystniejsze, zobowiązani są do zawarcia umowy na warunkach określonych w ofercie i projektowanych  postanowieniach umowy, o których mowa w pkt. 1 w Części XII SWZ.  </w:t>
      </w:r>
    </w:p>
    <w:p w14:paraId="4BE17FC4" w14:textId="77777777" w:rsidR="00787E8D" w:rsidRPr="00784755" w:rsidRDefault="008B1AC5">
      <w:pPr>
        <w:spacing w:after="25" w:line="259" w:lineRule="auto"/>
        <w:ind w:left="142" w:right="0" w:firstLine="0"/>
        <w:jc w:val="left"/>
        <w:rPr>
          <w:szCs w:val="24"/>
        </w:rPr>
      </w:pPr>
      <w:r w:rsidRPr="00784755">
        <w:rPr>
          <w:szCs w:val="24"/>
        </w:rPr>
        <w:t xml:space="preserve">  </w:t>
      </w:r>
    </w:p>
    <w:p w14:paraId="24EF4F02" w14:textId="77777777" w:rsidR="00787E8D" w:rsidRPr="00784755" w:rsidRDefault="008B1AC5" w:rsidP="00EA3FFF">
      <w:pPr>
        <w:numPr>
          <w:ilvl w:val="0"/>
          <w:numId w:val="16"/>
        </w:numPr>
        <w:ind w:right="139" w:hanging="283"/>
        <w:rPr>
          <w:szCs w:val="24"/>
        </w:rPr>
      </w:pPr>
      <w:r w:rsidRPr="00784755">
        <w:rPr>
          <w:szCs w:val="24"/>
        </w:rPr>
        <w:t xml:space="preserve">Zamawiający zawiera umowę w sprawie zamówienia publicznego, z uwzględnieniem art. 577 Pzp, </w:t>
      </w:r>
      <w:r w:rsidRPr="00784755">
        <w:rPr>
          <w:b/>
          <w:szCs w:val="24"/>
        </w:rPr>
        <w:t>w terminie nie krótszym niż</w:t>
      </w:r>
      <w:r w:rsidRPr="00784755">
        <w:rPr>
          <w:szCs w:val="24"/>
        </w:rPr>
        <w:t xml:space="preserve"> </w:t>
      </w:r>
      <w:r w:rsidRPr="00784755">
        <w:rPr>
          <w:b/>
          <w:szCs w:val="24"/>
        </w:rPr>
        <w:t>5 dni</w:t>
      </w:r>
      <w:r w:rsidRPr="00784755">
        <w:rPr>
          <w:szCs w:val="24"/>
        </w:rPr>
        <w:t xml:space="preserve"> od dnia przesłania zawiadomienia  o wyborze najkorzystniejszej oferty, jeżeli zawiadomienie to zostało przesłane przy użyciu środków komunikacji elektronicznej, </w:t>
      </w:r>
      <w:r w:rsidRPr="00784755">
        <w:rPr>
          <w:b/>
          <w:szCs w:val="24"/>
        </w:rPr>
        <w:t>albo</w:t>
      </w:r>
      <w:r w:rsidRPr="00784755">
        <w:rPr>
          <w:szCs w:val="24"/>
        </w:rPr>
        <w:t xml:space="preserve"> </w:t>
      </w:r>
      <w:r w:rsidRPr="00784755">
        <w:rPr>
          <w:b/>
          <w:szCs w:val="24"/>
        </w:rPr>
        <w:t xml:space="preserve">10 dni </w:t>
      </w:r>
      <w:r w:rsidRPr="00784755">
        <w:rPr>
          <w:szCs w:val="24"/>
        </w:rPr>
        <w:t xml:space="preserve">- jeżeli zostało przesłane  w inny sposób.  </w:t>
      </w:r>
    </w:p>
    <w:p w14:paraId="0BB6BA2D" w14:textId="77777777" w:rsidR="00787E8D" w:rsidRPr="00784755" w:rsidRDefault="008B1AC5">
      <w:pPr>
        <w:spacing w:after="66" w:line="259" w:lineRule="auto"/>
        <w:ind w:left="852" w:right="0" w:firstLine="0"/>
        <w:jc w:val="left"/>
        <w:rPr>
          <w:szCs w:val="24"/>
        </w:rPr>
      </w:pPr>
      <w:r w:rsidRPr="00784755">
        <w:rPr>
          <w:szCs w:val="24"/>
        </w:rPr>
        <w:t xml:space="preserve"> </w:t>
      </w:r>
    </w:p>
    <w:p w14:paraId="7C10F788" w14:textId="599889CA" w:rsidR="00787E8D" w:rsidRPr="00784755" w:rsidRDefault="008B1AC5" w:rsidP="00EA3FFF">
      <w:pPr>
        <w:numPr>
          <w:ilvl w:val="0"/>
          <w:numId w:val="16"/>
        </w:numPr>
        <w:spacing w:after="29"/>
        <w:ind w:right="139" w:hanging="283"/>
        <w:rPr>
          <w:szCs w:val="24"/>
        </w:rPr>
      </w:pPr>
      <w:r w:rsidRPr="00784755">
        <w:rPr>
          <w:szCs w:val="24"/>
        </w:rPr>
        <w:t>Zamawiający może zawrzeć umowę w sprawie zamówienia publicznego przed upływem terminu,</w:t>
      </w:r>
      <w:r w:rsidR="004A009B">
        <w:rPr>
          <w:szCs w:val="24"/>
        </w:rPr>
        <w:t xml:space="preserve"> o</w:t>
      </w:r>
      <w:r w:rsidRPr="00784755">
        <w:rPr>
          <w:szCs w:val="24"/>
        </w:rPr>
        <w:t xml:space="preserve"> którym mowa w pkt. 3 w Części XII SWZ, jeżeli w postępowaniu o udzielenie zamówienia złożono tylko jedną ofertę. </w:t>
      </w:r>
    </w:p>
    <w:p w14:paraId="31F51C89" w14:textId="77777777" w:rsidR="00787E8D" w:rsidRPr="00784755" w:rsidRDefault="008B1AC5">
      <w:pPr>
        <w:spacing w:after="22" w:line="259" w:lineRule="auto"/>
        <w:ind w:left="142" w:right="0" w:firstLine="0"/>
        <w:jc w:val="left"/>
        <w:rPr>
          <w:szCs w:val="24"/>
        </w:rPr>
      </w:pPr>
      <w:r w:rsidRPr="00784755">
        <w:rPr>
          <w:szCs w:val="24"/>
        </w:rPr>
        <w:t xml:space="preserve">  </w:t>
      </w:r>
    </w:p>
    <w:p w14:paraId="23547EA0" w14:textId="77777777" w:rsidR="00787E8D" w:rsidRPr="00784755" w:rsidRDefault="008B1AC5" w:rsidP="00EA3FFF">
      <w:pPr>
        <w:numPr>
          <w:ilvl w:val="0"/>
          <w:numId w:val="16"/>
        </w:numPr>
        <w:ind w:right="139" w:hanging="283"/>
        <w:rPr>
          <w:szCs w:val="24"/>
        </w:rPr>
      </w:pPr>
      <w:r w:rsidRPr="00784755">
        <w:rPr>
          <w:szCs w:val="24"/>
        </w:rPr>
        <w:t xml:space="preserve">W przypadku wyboru oferty złożonej przez Wykonawców wspólnie ubiegających się o udzielenie zamówienia, Wykonawcy przed zawarciem umowy z Zamawiającym, są zobowiązani do przedłożenia Zamawiającemu kopii umowy regulującej współpracę tych wykonawców.  </w:t>
      </w:r>
    </w:p>
    <w:p w14:paraId="7B8A8535" w14:textId="77777777" w:rsidR="00787E8D" w:rsidRPr="00784755" w:rsidRDefault="008B1AC5">
      <w:pPr>
        <w:spacing w:line="259" w:lineRule="auto"/>
        <w:ind w:left="142" w:right="0" w:firstLine="0"/>
        <w:jc w:val="left"/>
        <w:rPr>
          <w:szCs w:val="24"/>
        </w:rPr>
      </w:pPr>
      <w:r w:rsidRPr="00784755">
        <w:rPr>
          <w:szCs w:val="24"/>
        </w:rPr>
        <w:t xml:space="preserve">  </w:t>
      </w:r>
    </w:p>
    <w:p w14:paraId="0C252E3B" w14:textId="77777777" w:rsidR="00787E8D" w:rsidRPr="00784755" w:rsidRDefault="008B1AC5" w:rsidP="00EA3FFF">
      <w:pPr>
        <w:numPr>
          <w:ilvl w:val="0"/>
          <w:numId w:val="16"/>
        </w:numPr>
        <w:ind w:right="139" w:hanging="283"/>
        <w:rPr>
          <w:szCs w:val="24"/>
        </w:rPr>
      </w:pPr>
      <w:r w:rsidRPr="00784755">
        <w:rPr>
          <w:szCs w:val="24"/>
        </w:rPr>
        <w:lastRenderedPageBreak/>
        <w:t xml:space="preserve">Najpóźniej w dniu zawarcia umowy wykonawca przedłoży Zamawiającemu następujące dokumenty:  </w:t>
      </w:r>
    </w:p>
    <w:p w14:paraId="096B372C" w14:textId="77777777" w:rsidR="00787E8D" w:rsidRPr="00784755" w:rsidRDefault="008B1AC5">
      <w:pPr>
        <w:spacing w:after="31" w:line="259" w:lineRule="auto"/>
        <w:ind w:left="852" w:right="0" w:firstLine="0"/>
        <w:jc w:val="left"/>
        <w:rPr>
          <w:szCs w:val="24"/>
        </w:rPr>
      </w:pPr>
      <w:r w:rsidRPr="00784755">
        <w:rPr>
          <w:szCs w:val="24"/>
        </w:rPr>
        <w:t xml:space="preserve"> </w:t>
      </w:r>
    </w:p>
    <w:p w14:paraId="71304D20" w14:textId="77777777" w:rsidR="00787E8D" w:rsidRDefault="008B1AC5" w:rsidP="00EA3FFF">
      <w:pPr>
        <w:numPr>
          <w:ilvl w:val="1"/>
          <w:numId w:val="16"/>
        </w:numPr>
        <w:spacing w:line="271" w:lineRule="auto"/>
        <w:ind w:right="139" w:hanging="360"/>
        <w:rPr>
          <w:szCs w:val="24"/>
        </w:rPr>
      </w:pPr>
      <w:r w:rsidRPr="00784755">
        <w:rPr>
          <w:b/>
          <w:szCs w:val="24"/>
        </w:rPr>
        <w:t xml:space="preserve">Harmonogram rzeczowo-finansowy </w:t>
      </w:r>
      <w:r w:rsidRPr="00784755">
        <w:rPr>
          <w:szCs w:val="24"/>
        </w:rPr>
        <w:t xml:space="preserve">(załącznik nr 1 do umowy), </w:t>
      </w:r>
    </w:p>
    <w:p w14:paraId="0921FF39" w14:textId="77777777" w:rsidR="004A009B" w:rsidRDefault="004A009B" w:rsidP="004A009B">
      <w:pPr>
        <w:spacing w:line="271" w:lineRule="auto"/>
        <w:ind w:left="782" w:right="139" w:firstLine="0"/>
        <w:rPr>
          <w:szCs w:val="24"/>
        </w:rPr>
      </w:pPr>
    </w:p>
    <w:p w14:paraId="0E814207" w14:textId="15EEE160" w:rsidR="004A009B" w:rsidRPr="00784755" w:rsidRDefault="00AE3BE9" w:rsidP="00EA3FFF">
      <w:pPr>
        <w:numPr>
          <w:ilvl w:val="1"/>
          <w:numId w:val="16"/>
        </w:numPr>
        <w:spacing w:line="271" w:lineRule="auto"/>
        <w:ind w:right="139" w:hanging="360"/>
        <w:rPr>
          <w:szCs w:val="24"/>
        </w:rPr>
      </w:pPr>
      <w:r w:rsidRPr="00AE3BE9">
        <w:rPr>
          <w:b/>
          <w:bCs/>
          <w:szCs w:val="24"/>
        </w:rPr>
        <w:t>Szczegółową wycenę zamówienia</w:t>
      </w:r>
      <w:r>
        <w:rPr>
          <w:szCs w:val="24"/>
        </w:rPr>
        <w:t xml:space="preserve">,  </w:t>
      </w:r>
    </w:p>
    <w:p w14:paraId="650BC307" w14:textId="77777777" w:rsidR="00787E8D" w:rsidRPr="00784755" w:rsidRDefault="008B1AC5">
      <w:pPr>
        <w:spacing w:after="26" w:line="259" w:lineRule="auto"/>
        <w:ind w:left="785" w:right="0" w:firstLine="0"/>
        <w:jc w:val="left"/>
        <w:rPr>
          <w:szCs w:val="24"/>
        </w:rPr>
      </w:pPr>
      <w:r w:rsidRPr="00784755">
        <w:rPr>
          <w:szCs w:val="24"/>
        </w:rPr>
        <w:t xml:space="preserve"> </w:t>
      </w:r>
    </w:p>
    <w:p w14:paraId="0F45CDDF" w14:textId="77777777" w:rsidR="00787E8D" w:rsidRPr="00784755" w:rsidRDefault="008B1AC5" w:rsidP="00EA3FFF">
      <w:pPr>
        <w:numPr>
          <w:ilvl w:val="1"/>
          <w:numId w:val="16"/>
        </w:numPr>
        <w:spacing w:after="29"/>
        <w:ind w:right="139" w:hanging="360"/>
        <w:rPr>
          <w:szCs w:val="24"/>
        </w:rPr>
      </w:pPr>
      <w:r w:rsidRPr="00784755">
        <w:rPr>
          <w:b/>
          <w:szCs w:val="24"/>
        </w:rPr>
        <w:t xml:space="preserve">Wykaz podwykonawców </w:t>
      </w:r>
      <w:r w:rsidRPr="00784755">
        <w:rPr>
          <w:szCs w:val="24"/>
        </w:rPr>
        <w:t>(jeżeli dotyczy), a w przypadku braku podwykonawców oświadczenie, że całość zadania realizowana będzie siłami własnymi bez udziału podwykonawców</w:t>
      </w:r>
      <w:r w:rsidRPr="00784755">
        <w:rPr>
          <w:b/>
          <w:szCs w:val="24"/>
        </w:rPr>
        <w:t xml:space="preserve"> </w:t>
      </w:r>
      <w:r w:rsidRPr="00784755">
        <w:rPr>
          <w:szCs w:val="24"/>
        </w:rPr>
        <w:t xml:space="preserve">(załącznik nr 4 do umowy), </w:t>
      </w:r>
    </w:p>
    <w:p w14:paraId="03F78DD3" w14:textId="77777777" w:rsidR="00787E8D" w:rsidRPr="00784755" w:rsidRDefault="008B1AC5">
      <w:pPr>
        <w:spacing w:after="29" w:line="259" w:lineRule="auto"/>
        <w:ind w:left="785" w:right="0" w:firstLine="0"/>
        <w:jc w:val="left"/>
        <w:rPr>
          <w:szCs w:val="24"/>
        </w:rPr>
      </w:pPr>
      <w:r w:rsidRPr="00784755">
        <w:rPr>
          <w:szCs w:val="24"/>
        </w:rPr>
        <w:t xml:space="preserve"> </w:t>
      </w:r>
    </w:p>
    <w:p w14:paraId="4B0898C4" w14:textId="1203B325" w:rsidR="00787E8D" w:rsidRPr="00784755" w:rsidRDefault="00C53DDC" w:rsidP="00EA3FFF">
      <w:pPr>
        <w:numPr>
          <w:ilvl w:val="1"/>
          <w:numId w:val="16"/>
        </w:numPr>
        <w:spacing w:line="271" w:lineRule="auto"/>
        <w:ind w:right="139" w:hanging="360"/>
        <w:rPr>
          <w:szCs w:val="24"/>
        </w:rPr>
      </w:pPr>
      <w:r>
        <w:rPr>
          <w:b/>
          <w:szCs w:val="24"/>
        </w:rPr>
        <w:t>Oświadczenie kierownika budowy</w:t>
      </w:r>
      <w:r w:rsidR="008B1AC5" w:rsidRPr="00784755">
        <w:rPr>
          <w:b/>
          <w:szCs w:val="24"/>
        </w:rPr>
        <w:t xml:space="preserve"> o przyjęciu obowiązków wraz z kserokopią dokumentu potwierdzającego posiadanie uprawnień</w:t>
      </w:r>
      <w:r w:rsidR="008B1AC5" w:rsidRPr="00784755">
        <w:rPr>
          <w:szCs w:val="24"/>
        </w:rPr>
        <w:t xml:space="preserve"> (załącznik nr 5 do umowy), </w:t>
      </w:r>
    </w:p>
    <w:p w14:paraId="23D96B20" w14:textId="77777777" w:rsidR="00787E8D" w:rsidRPr="00784755" w:rsidRDefault="008B1AC5">
      <w:pPr>
        <w:spacing w:after="0" w:line="259" w:lineRule="auto"/>
        <w:ind w:left="785" w:right="0" w:firstLine="0"/>
        <w:jc w:val="left"/>
        <w:rPr>
          <w:szCs w:val="24"/>
        </w:rPr>
      </w:pPr>
      <w:r w:rsidRPr="00784755">
        <w:rPr>
          <w:szCs w:val="24"/>
        </w:rPr>
        <w:t xml:space="preserve"> </w:t>
      </w:r>
    </w:p>
    <w:p w14:paraId="66EF6EE2" w14:textId="77777777" w:rsidR="00787E8D" w:rsidRPr="00784755" w:rsidRDefault="008B1AC5" w:rsidP="00EA3FFF">
      <w:pPr>
        <w:numPr>
          <w:ilvl w:val="1"/>
          <w:numId w:val="16"/>
        </w:numPr>
        <w:ind w:right="139" w:hanging="360"/>
        <w:rPr>
          <w:szCs w:val="24"/>
        </w:rPr>
      </w:pPr>
      <w:r w:rsidRPr="00784755">
        <w:rPr>
          <w:b/>
          <w:szCs w:val="24"/>
        </w:rPr>
        <w:t>Potwierdzenie wniesienia zabezpieczenia należytego wykonania umowy</w:t>
      </w:r>
      <w:r w:rsidRPr="00784755">
        <w:rPr>
          <w:szCs w:val="24"/>
        </w:rPr>
        <w:t xml:space="preserve">, zgodnie z treścią pkt. 2 lit. a) w części VII SWZ (załącznik nr 9 do umowy). </w:t>
      </w:r>
    </w:p>
    <w:p w14:paraId="0A7DC027" w14:textId="77777777" w:rsidR="00787E8D" w:rsidRPr="00784755" w:rsidRDefault="008B1AC5">
      <w:pPr>
        <w:spacing w:after="9" w:line="259" w:lineRule="auto"/>
        <w:ind w:left="852" w:right="0" w:firstLine="0"/>
        <w:jc w:val="left"/>
        <w:rPr>
          <w:szCs w:val="24"/>
        </w:rPr>
      </w:pPr>
      <w:r w:rsidRPr="00784755">
        <w:rPr>
          <w:szCs w:val="24"/>
        </w:rPr>
        <w:t xml:space="preserve"> </w:t>
      </w:r>
    </w:p>
    <w:p w14:paraId="05990A95" w14:textId="77777777" w:rsidR="00787E8D" w:rsidRPr="00784755" w:rsidRDefault="008B1AC5">
      <w:pPr>
        <w:spacing w:after="39"/>
        <w:ind w:left="422" w:right="139" w:firstLine="0"/>
        <w:rPr>
          <w:szCs w:val="24"/>
        </w:rPr>
      </w:pPr>
      <w:r w:rsidRPr="00784755">
        <w:rPr>
          <w:szCs w:val="24"/>
        </w:rPr>
        <w:t xml:space="preserve">W uzasadnionych wypadkach Zamawiający jest uprawniony do żądania od Wykonawcy oryginałów przedłożonych dokumentów. Wykonawca obowiązany jest do utrzymania przez cały okres realizacji Przedmiotu umowy ubezpieczenia spełniającego w/w warunki. </w:t>
      </w:r>
    </w:p>
    <w:p w14:paraId="5B37B61E" w14:textId="77777777" w:rsidR="00787E8D" w:rsidRPr="00784755" w:rsidRDefault="008B1AC5">
      <w:pPr>
        <w:spacing w:after="24" w:line="259" w:lineRule="auto"/>
        <w:ind w:left="708" w:right="0" w:firstLine="0"/>
        <w:jc w:val="left"/>
        <w:rPr>
          <w:szCs w:val="24"/>
        </w:rPr>
      </w:pPr>
      <w:r w:rsidRPr="00784755">
        <w:rPr>
          <w:szCs w:val="24"/>
        </w:rPr>
        <w:t xml:space="preserve"> </w:t>
      </w:r>
    </w:p>
    <w:p w14:paraId="03527B63" w14:textId="77777777" w:rsidR="00787E8D" w:rsidRPr="00784755" w:rsidRDefault="008B1AC5">
      <w:pPr>
        <w:spacing w:after="0" w:line="271" w:lineRule="auto"/>
        <w:ind w:left="574" w:right="566" w:hanging="10"/>
        <w:jc w:val="center"/>
        <w:rPr>
          <w:szCs w:val="24"/>
        </w:rPr>
      </w:pPr>
      <w:r w:rsidRPr="00784755">
        <w:rPr>
          <w:b/>
          <w:szCs w:val="24"/>
        </w:rPr>
        <w:t xml:space="preserve">Część XIII </w:t>
      </w:r>
      <w:r w:rsidRPr="00784755">
        <w:rPr>
          <w:szCs w:val="24"/>
        </w:rPr>
        <w:t xml:space="preserve"> </w:t>
      </w:r>
    </w:p>
    <w:p w14:paraId="0E543A51" w14:textId="77777777" w:rsidR="00787E8D" w:rsidRPr="00784755" w:rsidRDefault="008B1AC5">
      <w:pPr>
        <w:spacing w:after="0" w:line="271" w:lineRule="auto"/>
        <w:ind w:left="574" w:right="568" w:hanging="10"/>
        <w:jc w:val="center"/>
        <w:rPr>
          <w:szCs w:val="24"/>
        </w:rPr>
      </w:pPr>
      <w:r w:rsidRPr="00784755">
        <w:rPr>
          <w:b/>
          <w:szCs w:val="24"/>
        </w:rPr>
        <w:t>Informacje dodatkowe</w:t>
      </w:r>
      <w:r w:rsidRPr="00784755">
        <w:rPr>
          <w:szCs w:val="24"/>
        </w:rPr>
        <w:t xml:space="preserve"> </w:t>
      </w:r>
    </w:p>
    <w:p w14:paraId="504DF57E" w14:textId="77777777" w:rsidR="00787E8D" w:rsidRPr="00784755" w:rsidRDefault="008B1AC5">
      <w:pPr>
        <w:spacing w:after="0" w:line="259" w:lineRule="auto"/>
        <w:ind w:left="254" w:right="0" w:firstLine="0"/>
        <w:jc w:val="left"/>
        <w:rPr>
          <w:szCs w:val="24"/>
        </w:rPr>
      </w:pPr>
      <w:r w:rsidRPr="00784755">
        <w:rPr>
          <w:szCs w:val="24"/>
        </w:rPr>
        <w:t xml:space="preserve"> </w:t>
      </w:r>
    </w:p>
    <w:p w14:paraId="59CFB8DD" w14:textId="77777777" w:rsidR="00787E8D" w:rsidRPr="00784755" w:rsidRDefault="008B1AC5">
      <w:pPr>
        <w:spacing w:after="23" w:line="259" w:lineRule="auto"/>
        <w:ind w:left="127" w:right="0" w:firstLine="0"/>
        <w:jc w:val="left"/>
        <w:rPr>
          <w:szCs w:val="24"/>
        </w:rPr>
      </w:pPr>
      <w:r w:rsidRPr="00784755">
        <w:rPr>
          <w:rFonts w:eastAsia="Calibri"/>
          <w:noProof/>
          <w:szCs w:val="24"/>
        </w:rPr>
        <mc:AlternateContent>
          <mc:Choice Requires="wpg">
            <w:drawing>
              <wp:inline distT="0" distB="0" distL="0" distR="0" wp14:anchorId="59FFE0C9" wp14:editId="485F74CE">
                <wp:extent cx="5819775" cy="6350"/>
                <wp:effectExtent l="0" t="0" r="0" b="0"/>
                <wp:docPr id="26543" name="Group 2654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819775" cy="6350"/>
                          <a:chOff x="0" y="0"/>
                          <a:chExt cx="5819775" cy="6350"/>
                        </a:xfrm>
                      </wpg:grpSpPr>
                      <wps:wsp>
                        <wps:cNvPr id="4304" name="Shape 4304"/>
                        <wps:cNvSpPr/>
                        <wps:spPr>
                          <a:xfrm>
                            <a:off x="0" y="0"/>
                            <a:ext cx="5819775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819775">
                                <a:moveTo>
                                  <a:pt x="0" y="0"/>
                                </a:moveTo>
                                <a:lnTo>
                                  <a:pt x="5819775" y="0"/>
                                </a:lnTo>
                              </a:path>
                            </a:pathLst>
                          </a:custGeom>
                          <a:ln w="6350" cap="flat">
                            <a:miter lim="127000"/>
                          </a:ln>
                        </wps:spPr>
                        <wps:style>
                          <a:lnRef idx="1">
                            <a:srgbClr val="4472C4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4051F1C1" id="Group 26543" o:spid="_x0000_s1026" style="width:458.25pt;height:.5pt;mso-position-horizontal-relative:char;mso-position-vertical-relative:line" coordsize="58197,6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">
                <v:shape id="Shape 4304" o:spid="_x0000_s1027" style="position:absolute;width:58197;height:0;visibility:visible;mso-wrap-style:square;v-text-anchor:top" coordsize="581977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wa4gcQA&#10;AADdAAAADwAAAGRycy9kb3ducmV2LnhtbESP32rCMBTG7we+QzgD72aqllE6o0xBVNgQqw9waM7a&#10;YnNSkmjr25vBYJcf358f32I1mFbcyfnGsoLpJAFBXFrdcKXgct6+ZSB8QNbYWiYFD/KwWo5eFphr&#10;2/OJ7kWoRBxhn6OCOoQul9KXNRn0E9sRR+/HOoMhSldJ7bCP46aVsyR5lwYbjoQaO9rUVF6Lm4kQ&#10;l2b7r/Rwon56bav1sdh9D4VS49fh8wNEoCH8h//ae60gnScp/L6JT0Aun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8GuIHEAAAA3QAAAA8AAAAAAAAAAAAAAAAAmAIAAGRycy9k&#10;b3ducmV2LnhtbFBLBQYAAAAABAAEAPUAAACJAwAAAAA=&#10;" path="m,l5819775,e" filled="f" strokecolor="#4472c4" strokeweight=".5pt">
                  <v:stroke miterlimit="83231f" joinstyle="miter"/>
                  <v:path arrowok="t" textboxrect="0,0,5819775,0"/>
                </v:shape>
                <w10:anchorlock/>
              </v:group>
            </w:pict>
          </mc:Fallback>
        </mc:AlternateContent>
      </w:r>
      <w:r w:rsidRPr="00784755">
        <w:rPr>
          <w:szCs w:val="24"/>
        </w:rPr>
        <w:t xml:space="preserve"> </w:t>
      </w:r>
    </w:p>
    <w:p w14:paraId="10F3EB2D" w14:textId="77777777" w:rsidR="00787E8D" w:rsidRPr="00784755" w:rsidRDefault="008B1AC5" w:rsidP="00EA3FFF">
      <w:pPr>
        <w:numPr>
          <w:ilvl w:val="0"/>
          <w:numId w:val="17"/>
        </w:numPr>
        <w:spacing w:after="4" w:line="268" w:lineRule="auto"/>
        <w:ind w:left="567" w:right="138" w:hanging="425"/>
        <w:rPr>
          <w:szCs w:val="24"/>
        </w:rPr>
      </w:pPr>
      <w:r w:rsidRPr="00784755">
        <w:rPr>
          <w:szCs w:val="24"/>
          <w:u w:val="single" w:color="000000"/>
        </w:rPr>
        <w:t>Zamawiający unieważnia  postępowanie o udzielenie zamówienia, jeżeli</w:t>
      </w:r>
      <w:r w:rsidRPr="00784755">
        <w:rPr>
          <w:szCs w:val="24"/>
        </w:rPr>
        <w:t xml:space="preserve">:   </w:t>
      </w:r>
    </w:p>
    <w:p w14:paraId="7891DE9B" w14:textId="77777777" w:rsidR="00787E8D" w:rsidRPr="00784755" w:rsidRDefault="008B1AC5">
      <w:pPr>
        <w:spacing w:after="20" w:line="259" w:lineRule="auto"/>
        <w:ind w:left="425" w:right="0" w:firstLine="0"/>
        <w:jc w:val="left"/>
        <w:rPr>
          <w:szCs w:val="24"/>
        </w:rPr>
      </w:pPr>
      <w:r w:rsidRPr="00784755">
        <w:rPr>
          <w:szCs w:val="24"/>
        </w:rPr>
        <w:t xml:space="preserve"> </w:t>
      </w:r>
    </w:p>
    <w:p w14:paraId="0F15E888" w14:textId="77777777" w:rsidR="00787E8D" w:rsidRPr="00784755" w:rsidRDefault="008B1AC5" w:rsidP="00EA3FFF">
      <w:pPr>
        <w:numPr>
          <w:ilvl w:val="1"/>
          <w:numId w:val="17"/>
        </w:numPr>
        <w:ind w:right="139" w:hanging="283"/>
        <w:rPr>
          <w:szCs w:val="24"/>
        </w:rPr>
      </w:pPr>
      <w:r w:rsidRPr="00784755">
        <w:rPr>
          <w:szCs w:val="24"/>
        </w:rPr>
        <w:t xml:space="preserve">nie złożono żadnej oferty,  </w:t>
      </w:r>
    </w:p>
    <w:p w14:paraId="56866593" w14:textId="77777777" w:rsidR="00787E8D" w:rsidRPr="00784755" w:rsidRDefault="008B1AC5">
      <w:pPr>
        <w:spacing w:after="23" w:line="259" w:lineRule="auto"/>
        <w:ind w:left="708" w:right="0" w:firstLine="0"/>
        <w:jc w:val="left"/>
        <w:rPr>
          <w:szCs w:val="24"/>
        </w:rPr>
      </w:pPr>
      <w:r w:rsidRPr="00784755">
        <w:rPr>
          <w:szCs w:val="24"/>
        </w:rPr>
        <w:t xml:space="preserve"> </w:t>
      </w:r>
    </w:p>
    <w:p w14:paraId="7CF38CC5" w14:textId="77777777" w:rsidR="00787E8D" w:rsidRPr="00784755" w:rsidRDefault="008B1AC5" w:rsidP="00EA3FFF">
      <w:pPr>
        <w:numPr>
          <w:ilvl w:val="1"/>
          <w:numId w:val="17"/>
        </w:numPr>
        <w:ind w:right="139" w:hanging="283"/>
        <w:rPr>
          <w:szCs w:val="24"/>
        </w:rPr>
      </w:pPr>
      <w:r w:rsidRPr="00784755">
        <w:rPr>
          <w:szCs w:val="24"/>
        </w:rPr>
        <w:t xml:space="preserve">wszystkie złożone oferty podlegały odrzuceniu, </w:t>
      </w:r>
    </w:p>
    <w:p w14:paraId="266C4FA3" w14:textId="77777777" w:rsidR="00787E8D" w:rsidRPr="00784755" w:rsidRDefault="008B1AC5">
      <w:pPr>
        <w:spacing w:after="25" w:line="259" w:lineRule="auto"/>
        <w:ind w:left="708" w:right="0" w:firstLine="0"/>
        <w:jc w:val="left"/>
        <w:rPr>
          <w:szCs w:val="24"/>
        </w:rPr>
      </w:pPr>
      <w:r w:rsidRPr="00784755">
        <w:rPr>
          <w:szCs w:val="24"/>
        </w:rPr>
        <w:t xml:space="preserve"> </w:t>
      </w:r>
    </w:p>
    <w:p w14:paraId="2437F39D" w14:textId="77777777" w:rsidR="00787E8D" w:rsidRPr="00784755" w:rsidRDefault="008B1AC5" w:rsidP="00EA3FFF">
      <w:pPr>
        <w:numPr>
          <w:ilvl w:val="1"/>
          <w:numId w:val="17"/>
        </w:numPr>
        <w:ind w:right="139" w:hanging="283"/>
        <w:rPr>
          <w:szCs w:val="24"/>
        </w:rPr>
      </w:pPr>
      <w:r w:rsidRPr="00784755">
        <w:rPr>
          <w:szCs w:val="24"/>
        </w:rPr>
        <w:t xml:space="preserve">cena lub koszt najkorzystniejszej oferty lub oferta z najniższą ceną przewyższa kwotę, którą zamawiający zamierza przeznaczyć na sfinansowanie zamówienia, chyba że zamawiający może zwiększyć tę kwotę do ceny lub kosztu najkorzystniejszej oferty,  </w:t>
      </w:r>
    </w:p>
    <w:p w14:paraId="118987E2" w14:textId="77777777" w:rsidR="00787E8D" w:rsidRPr="00784755" w:rsidRDefault="008B1AC5">
      <w:pPr>
        <w:spacing w:after="23" w:line="259" w:lineRule="auto"/>
        <w:ind w:left="708" w:right="0" w:firstLine="0"/>
        <w:jc w:val="left"/>
        <w:rPr>
          <w:szCs w:val="24"/>
        </w:rPr>
      </w:pPr>
      <w:r w:rsidRPr="00784755">
        <w:rPr>
          <w:szCs w:val="24"/>
        </w:rPr>
        <w:t xml:space="preserve"> </w:t>
      </w:r>
    </w:p>
    <w:p w14:paraId="642EA544" w14:textId="77777777" w:rsidR="00787E8D" w:rsidRPr="00784755" w:rsidRDefault="008B1AC5" w:rsidP="00EA3FFF">
      <w:pPr>
        <w:numPr>
          <w:ilvl w:val="1"/>
          <w:numId w:val="17"/>
        </w:numPr>
        <w:ind w:right="139" w:hanging="283"/>
        <w:rPr>
          <w:szCs w:val="24"/>
        </w:rPr>
      </w:pPr>
      <w:r w:rsidRPr="00784755">
        <w:rPr>
          <w:szCs w:val="24"/>
        </w:rPr>
        <w:t xml:space="preserve">w przypadkach, o których mowa w art. 248 ust. 3, art. 249 i art. 250 ust. 2 Pzp, zostały złożone oferty dodatkowe o takiej samej cenie lub koszcie, </w:t>
      </w:r>
    </w:p>
    <w:p w14:paraId="6C871C6F" w14:textId="77777777" w:rsidR="00787E8D" w:rsidRPr="00784755" w:rsidRDefault="008B1AC5">
      <w:pPr>
        <w:spacing w:after="25" w:line="259" w:lineRule="auto"/>
        <w:ind w:left="708" w:right="0" w:firstLine="0"/>
        <w:jc w:val="left"/>
        <w:rPr>
          <w:szCs w:val="24"/>
        </w:rPr>
      </w:pPr>
      <w:r w:rsidRPr="00784755">
        <w:rPr>
          <w:szCs w:val="24"/>
        </w:rPr>
        <w:t xml:space="preserve"> </w:t>
      </w:r>
    </w:p>
    <w:p w14:paraId="165ABC66" w14:textId="77777777" w:rsidR="00787E8D" w:rsidRPr="00784755" w:rsidRDefault="008B1AC5" w:rsidP="00EA3FFF">
      <w:pPr>
        <w:numPr>
          <w:ilvl w:val="1"/>
          <w:numId w:val="17"/>
        </w:numPr>
        <w:ind w:right="139" w:hanging="283"/>
        <w:rPr>
          <w:szCs w:val="24"/>
        </w:rPr>
      </w:pPr>
      <w:r w:rsidRPr="00784755">
        <w:rPr>
          <w:szCs w:val="24"/>
        </w:rPr>
        <w:t xml:space="preserve">wystąpiła istotna zmiana okoliczności powodująca, że prowadzenie postępowania lub wykonanie zamówienia nie leży w interesie publicznym, czego nie można było wcześniej przewidzieć, </w:t>
      </w:r>
    </w:p>
    <w:p w14:paraId="31FA4216" w14:textId="77777777" w:rsidR="00787E8D" w:rsidRPr="00784755" w:rsidRDefault="008B1AC5">
      <w:pPr>
        <w:spacing w:after="25" w:line="259" w:lineRule="auto"/>
        <w:ind w:left="708" w:right="0" w:firstLine="0"/>
        <w:jc w:val="left"/>
        <w:rPr>
          <w:szCs w:val="24"/>
        </w:rPr>
      </w:pPr>
      <w:r w:rsidRPr="00784755">
        <w:rPr>
          <w:szCs w:val="24"/>
        </w:rPr>
        <w:t xml:space="preserve"> </w:t>
      </w:r>
    </w:p>
    <w:p w14:paraId="68C62633" w14:textId="77777777" w:rsidR="00787E8D" w:rsidRPr="00784755" w:rsidRDefault="008B1AC5" w:rsidP="00EA3FFF">
      <w:pPr>
        <w:numPr>
          <w:ilvl w:val="1"/>
          <w:numId w:val="17"/>
        </w:numPr>
        <w:spacing w:after="28"/>
        <w:ind w:right="139" w:hanging="283"/>
        <w:rPr>
          <w:szCs w:val="24"/>
        </w:rPr>
      </w:pPr>
      <w:r w:rsidRPr="00784755">
        <w:rPr>
          <w:szCs w:val="24"/>
        </w:rPr>
        <w:t xml:space="preserve">postępowanie obarczone jest niemożliwą do usunięcia wadą uniemożliwiającą zawarcie niepodlegającej unieważnieniu umowy w sprawie zamówienia publicznego,  </w:t>
      </w:r>
    </w:p>
    <w:p w14:paraId="14B45510" w14:textId="77777777" w:rsidR="00787E8D" w:rsidRPr="00784755" w:rsidRDefault="008B1AC5">
      <w:pPr>
        <w:spacing w:after="25" w:line="259" w:lineRule="auto"/>
        <w:ind w:left="708" w:right="0" w:firstLine="0"/>
        <w:jc w:val="left"/>
        <w:rPr>
          <w:szCs w:val="24"/>
        </w:rPr>
      </w:pPr>
      <w:r w:rsidRPr="00784755">
        <w:rPr>
          <w:szCs w:val="24"/>
        </w:rPr>
        <w:t xml:space="preserve"> </w:t>
      </w:r>
    </w:p>
    <w:p w14:paraId="652FF4D1" w14:textId="77777777" w:rsidR="00787E8D" w:rsidRPr="00784755" w:rsidRDefault="008B1AC5" w:rsidP="00EA3FFF">
      <w:pPr>
        <w:numPr>
          <w:ilvl w:val="1"/>
          <w:numId w:val="17"/>
        </w:numPr>
        <w:ind w:right="139" w:hanging="283"/>
        <w:rPr>
          <w:szCs w:val="24"/>
        </w:rPr>
      </w:pPr>
      <w:r w:rsidRPr="00784755">
        <w:rPr>
          <w:szCs w:val="24"/>
        </w:rPr>
        <w:lastRenderedPageBreak/>
        <w:t xml:space="preserve">wykonawca nie wniósł wymaganego zabezpieczenia należytego wykonania umowy lub uchylił się od zawarcia umowy w sprawie zamówienia publicznego, z uwzględnieniem art. 263 Pzp, </w:t>
      </w:r>
    </w:p>
    <w:p w14:paraId="7BCFE3FE" w14:textId="77777777" w:rsidR="00787E8D" w:rsidRPr="00784755" w:rsidRDefault="008B1AC5">
      <w:pPr>
        <w:spacing w:after="26" w:line="259" w:lineRule="auto"/>
        <w:ind w:left="708" w:right="0" w:firstLine="0"/>
        <w:jc w:val="left"/>
        <w:rPr>
          <w:szCs w:val="24"/>
        </w:rPr>
      </w:pPr>
      <w:r w:rsidRPr="00784755">
        <w:rPr>
          <w:szCs w:val="24"/>
        </w:rPr>
        <w:t xml:space="preserve"> </w:t>
      </w:r>
    </w:p>
    <w:p w14:paraId="716A80F4" w14:textId="77777777" w:rsidR="00787E8D" w:rsidRPr="00784755" w:rsidRDefault="008B1AC5" w:rsidP="00EA3FFF">
      <w:pPr>
        <w:numPr>
          <w:ilvl w:val="1"/>
          <w:numId w:val="17"/>
        </w:numPr>
        <w:ind w:right="139" w:hanging="283"/>
        <w:rPr>
          <w:szCs w:val="24"/>
        </w:rPr>
      </w:pPr>
      <w:r w:rsidRPr="00784755">
        <w:rPr>
          <w:szCs w:val="24"/>
        </w:rPr>
        <w:t xml:space="preserve">Zamawiający może unieważnić postępowanie o udzielenie zamówienia odpowiednio przed upływem terminu do składania wniosków o dopuszczenie do udziału w postępowaniu albo przed upływem terminu składania ofert, jeżeli wystąpiły okoliczności powodujące, że dalsze prowadzenie postępowania jest nieuzasadnione, </w:t>
      </w:r>
    </w:p>
    <w:p w14:paraId="1DE2103F" w14:textId="77777777" w:rsidR="00787E8D" w:rsidRPr="00784755" w:rsidRDefault="008B1AC5">
      <w:pPr>
        <w:spacing w:after="25" w:line="259" w:lineRule="auto"/>
        <w:ind w:left="708" w:right="0" w:firstLine="0"/>
        <w:jc w:val="left"/>
        <w:rPr>
          <w:szCs w:val="24"/>
        </w:rPr>
      </w:pPr>
      <w:r w:rsidRPr="00784755">
        <w:rPr>
          <w:szCs w:val="24"/>
        </w:rPr>
        <w:t xml:space="preserve"> </w:t>
      </w:r>
    </w:p>
    <w:p w14:paraId="04960141" w14:textId="0C28C8B7" w:rsidR="00787E8D" w:rsidRPr="00784755" w:rsidRDefault="008B1AC5" w:rsidP="00EA3FFF">
      <w:pPr>
        <w:numPr>
          <w:ilvl w:val="1"/>
          <w:numId w:val="17"/>
        </w:numPr>
        <w:ind w:right="139" w:hanging="283"/>
        <w:rPr>
          <w:szCs w:val="24"/>
        </w:rPr>
      </w:pPr>
      <w:r w:rsidRPr="00784755">
        <w:rPr>
          <w:szCs w:val="24"/>
        </w:rPr>
        <w:t>Zamawiający może unieważnić postępowanie o udzielenie zamówienia, jeżeli środki publiczne, które zamawiający zamierzał przeznaczyć na s</w:t>
      </w:r>
      <w:r w:rsidR="00973533">
        <w:rPr>
          <w:szCs w:val="24"/>
        </w:rPr>
        <w:t xml:space="preserve">finansowanie </w:t>
      </w:r>
      <w:r w:rsidRPr="00784755">
        <w:rPr>
          <w:szCs w:val="24"/>
        </w:rPr>
        <w:t xml:space="preserve">zamówienia, nie zostały mu przyznane.   </w:t>
      </w:r>
    </w:p>
    <w:p w14:paraId="09BACF37" w14:textId="77777777" w:rsidR="00787E8D" w:rsidRPr="00784755" w:rsidRDefault="008B1AC5">
      <w:pPr>
        <w:spacing w:after="21" w:line="259" w:lineRule="auto"/>
        <w:ind w:left="283" w:right="0" w:firstLine="0"/>
        <w:jc w:val="left"/>
        <w:rPr>
          <w:szCs w:val="24"/>
        </w:rPr>
      </w:pPr>
      <w:r w:rsidRPr="00784755">
        <w:rPr>
          <w:szCs w:val="24"/>
        </w:rPr>
        <w:t xml:space="preserve">  </w:t>
      </w:r>
    </w:p>
    <w:p w14:paraId="5EAC3816" w14:textId="77777777" w:rsidR="00787E8D" w:rsidRPr="00784755" w:rsidRDefault="008B1AC5" w:rsidP="00EA3FFF">
      <w:pPr>
        <w:numPr>
          <w:ilvl w:val="0"/>
          <w:numId w:val="17"/>
        </w:numPr>
        <w:spacing w:after="4" w:line="268" w:lineRule="auto"/>
        <w:ind w:left="567" w:right="138" w:hanging="425"/>
        <w:rPr>
          <w:szCs w:val="24"/>
        </w:rPr>
      </w:pPr>
      <w:r w:rsidRPr="00784755">
        <w:rPr>
          <w:szCs w:val="24"/>
          <w:u w:val="single" w:color="000000"/>
        </w:rPr>
        <w:t>Zamawiający informuje niezwłocznie wszystkich wykonawców o</w:t>
      </w:r>
      <w:r w:rsidRPr="00784755">
        <w:rPr>
          <w:szCs w:val="24"/>
        </w:rPr>
        <w:t xml:space="preserve">: </w:t>
      </w:r>
    </w:p>
    <w:p w14:paraId="0FF08C4C" w14:textId="77777777" w:rsidR="00787E8D" w:rsidRPr="00784755" w:rsidRDefault="008B1AC5">
      <w:pPr>
        <w:spacing w:after="25" w:line="259" w:lineRule="auto"/>
        <w:ind w:left="425" w:right="0" w:firstLine="0"/>
        <w:jc w:val="left"/>
        <w:rPr>
          <w:szCs w:val="24"/>
        </w:rPr>
      </w:pPr>
      <w:r w:rsidRPr="00784755">
        <w:rPr>
          <w:szCs w:val="24"/>
        </w:rPr>
        <w:t xml:space="preserve">  </w:t>
      </w:r>
    </w:p>
    <w:p w14:paraId="1A42ED18" w14:textId="77777777" w:rsidR="00787E8D" w:rsidRPr="00784755" w:rsidRDefault="008B1AC5" w:rsidP="00EA3FFF">
      <w:pPr>
        <w:numPr>
          <w:ilvl w:val="1"/>
          <w:numId w:val="17"/>
        </w:numPr>
        <w:ind w:right="139" w:hanging="283"/>
        <w:rPr>
          <w:szCs w:val="24"/>
        </w:rPr>
      </w:pPr>
      <w:r w:rsidRPr="00784755">
        <w:rPr>
          <w:szCs w:val="24"/>
        </w:rPr>
        <w:t xml:space="preserve">wyborze najkorzystniejszej oferty, podając nazwę albo imię i nazwisko, siedzibę albo miejsce zamieszkania, jeżeli jest miejscem wykonywania działalności wykonawcy, którego ofertę wybrano, oraz nazwy albo imiona i nazwiska, siedziby albo miejsca zamieszkania, jeżeli są miejscami wykonywania działalności wykonawców, którzy złożyli oferty, a także punktację przyznaną ofertom w każdym kryterium oceny ofert i łączną punktację,  </w:t>
      </w:r>
    </w:p>
    <w:p w14:paraId="148E6F03" w14:textId="77777777" w:rsidR="00787E8D" w:rsidRPr="00784755" w:rsidRDefault="008B1AC5">
      <w:pPr>
        <w:spacing w:after="25" w:line="259" w:lineRule="auto"/>
        <w:ind w:left="708" w:right="0" w:firstLine="0"/>
        <w:jc w:val="left"/>
        <w:rPr>
          <w:szCs w:val="24"/>
        </w:rPr>
      </w:pPr>
      <w:r w:rsidRPr="00784755">
        <w:rPr>
          <w:szCs w:val="24"/>
        </w:rPr>
        <w:t xml:space="preserve"> </w:t>
      </w:r>
    </w:p>
    <w:p w14:paraId="37458FE5" w14:textId="77777777" w:rsidR="00787E8D" w:rsidRPr="00784755" w:rsidRDefault="008B1AC5" w:rsidP="00EA3FFF">
      <w:pPr>
        <w:numPr>
          <w:ilvl w:val="1"/>
          <w:numId w:val="17"/>
        </w:numPr>
        <w:ind w:right="139" w:hanging="283"/>
        <w:rPr>
          <w:szCs w:val="24"/>
        </w:rPr>
      </w:pPr>
      <w:r w:rsidRPr="00784755">
        <w:rPr>
          <w:szCs w:val="24"/>
        </w:rPr>
        <w:t xml:space="preserve">wykonawcach, których oferty zostały odrzucone – podając uzasadnienie faktyczne i prawne, </w:t>
      </w:r>
    </w:p>
    <w:p w14:paraId="02AE1AD0" w14:textId="77777777" w:rsidR="00787E8D" w:rsidRPr="00784755" w:rsidRDefault="008B1AC5">
      <w:pPr>
        <w:spacing w:after="17" w:line="259" w:lineRule="auto"/>
        <w:ind w:left="708" w:right="0" w:firstLine="0"/>
        <w:jc w:val="left"/>
        <w:rPr>
          <w:szCs w:val="24"/>
        </w:rPr>
      </w:pPr>
      <w:r w:rsidRPr="00784755">
        <w:rPr>
          <w:szCs w:val="24"/>
        </w:rPr>
        <w:t xml:space="preserve"> </w:t>
      </w:r>
    </w:p>
    <w:p w14:paraId="6C475023" w14:textId="77777777" w:rsidR="00787E8D" w:rsidRPr="00784755" w:rsidRDefault="008B1AC5" w:rsidP="00EA3FFF">
      <w:pPr>
        <w:numPr>
          <w:ilvl w:val="1"/>
          <w:numId w:val="17"/>
        </w:numPr>
        <w:spacing w:after="28"/>
        <w:ind w:right="139" w:hanging="283"/>
        <w:rPr>
          <w:szCs w:val="24"/>
        </w:rPr>
      </w:pPr>
      <w:r w:rsidRPr="00784755">
        <w:rPr>
          <w:szCs w:val="24"/>
        </w:rPr>
        <w:t xml:space="preserve">Zamawiający udostępnia niezwłocznie informacje, o których mowa w ust. 2 pkt. 1) w Części  XIII SWZ, na stronie internetowej prowadzonego postępowania.  </w:t>
      </w:r>
    </w:p>
    <w:p w14:paraId="06DA3FDD" w14:textId="77777777" w:rsidR="00787E8D" w:rsidRPr="00784755" w:rsidRDefault="008B1AC5">
      <w:pPr>
        <w:spacing w:after="30" w:line="259" w:lineRule="auto"/>
        <w:ind w:left="283" w:right="0" w:firstLine="0"/>
        <w:jc w:val="left"/>
        <w:rPr>
          <w:szCs w:val="24"/>
        </w:rPr>
      </w:pPr>
      <w:r w:rsidRPr="00784755">
        <w:rPr>
          <w:szCs w:val="24"/>
        </w:rPr>
        <w:t xml:space="preserve">  </w:t>
      </w:r>
    </w:p>
    <w:p w14:paraId="7DD0B01D" w14:textId="77777777" w:rsidR="00787E8D" w:rsidRPr="00784755" w:rsidRDefault="008B1AC5" w:rsidP="00EA3FFF">
      <w:pPr>
        <w:numPr>
          <w:ilvl w:val="0"/>
          <w:numId w:val="17"/>
        </w:numPr>
        <w:spacing w:line="271" w:lineRule="auto"/>
        <w:ind w:left="567" w:right="138" w:hanging="425"/>
        <w:rPr>
          <w:szCs w:val="24"/>
        </w:rPr>
      </w:pPr>
      <w:r w:rsidRPr="00784755">
        <w:rPr>
          <w:b/>
          <w:szCs w:val="24"/>
        </w:rPr>
        <w:t>Szczegółowe obowiązki Wykonawcy określono  w załącznikach do SWZ</w:t>
      </w:r>
      <w:r w:rsidRPr="00784755">
        <w:rPr>
          <w:szCs w:val="24"/>
        </w:rPr>
        <w:t xml:space="preserve">.   </w:t>
      </w:r>
    </w:p>
    <w:p w14:paraId="4A013688" w14:textId="77777777" w:rsidR="00787E8D" w:rsidRPr="00784755" w:rsidRDefault="008B1AC5">
      <w:pPr>
        <w:spacing w:after="22" w:line="259" w:lineRule="auto"/>
        <w:ind w:left="710" w:right="0" w:firstLine="0"/>
        <w:jc w:val="left"/>
        <w:rPr>
          <w:szCs w:val="24"/>
        </w:rPr>
      </w:pPr>
      <w:r w:rsidRPr="00784755">
        <w:rPr>
          <w:szCs w:val="24"/>
        </w:rPr>
        <w:t xml:space="preserve">  </w:t>
      </w:r>
    </w:p>
    <w:p w14:paraId="2B95CBC2" w14:textId="77777777" w:rsidR="00787E8D" w:rsidRPr="00784755" w:rsidRDefault="008B1AC5" w:rsidP="00EA3FFF">
      <w:pPr>
        <w:numPr>
          <w:ilvl w:val="0"/>
          <w:numId w:val="17"/>
        </w:numPr>
        <w:spacing w:line="271" w:lineRule="auto"/>
        <w:ind w:left="567" w:right="138" w:hanging="425"/>
        <w:rPr>
          <w:szCs w:val="24"/>
        </w:rPr>
      </w:pPr>
      <w:r w:rsidRPr="00784755">
        <w:rPr>
          <w:b/>
          <w:szCs w:val="24"/>
        </w:rPr>
        <w:t xml:space="preserve">Zamawiający </w:t>
      </w:r>
      <w:r w:rsidRPr="00784755">
        <w:rPr>
          <w:b/>
          <w:szCs w:val="24"/>
          <w:u w:val="single" w:color="000000"/>
        </w:rPr>
        <w:t>nie przewiduje</w:t>
      </w:r>
      <w:r w:rsidRPr="00784755">
        <w:rPr>
          <w:b/>
          <w:szCs w:val="24"/>
        </w:rPr>
        <w:t xml:space="preserve"> rozliczeń w walutach obcych. Rozliczenia pomiędzy zamawiającym a wykonawcą realizowane będą w złotych polskich PLN</w:t>
      </w:r>
      <w:r w:rsidRPr="00784755">
        <w:rPr>
          <w:szCs w:val="24"/>
        </w:rPr>
        <w:t xml:space="preserve">.  </w:t>
      </w:r>
    </w:p>
    <w:p w14:paraId="2CB6AED7" w14:textId="77777777" w:rsidR="00787E8D" w:rsidRPr="00784755" w:rsidRDefault="008B1AC5">
      <w:pPr>
        <w:spacing w:after="20" w:line="259" w:lineRule="auto"/>
        <w:ind w:left="283" w:right="0" w:firstLine="0"/>
        <w:jc w:val="left"/>
        <w:rPr>
          <w:szCs w:val="24"/>
        </w:rPr>
      </w:pPr>
      <w:r w:rsidRPr="00784755">
        <w:rPr>
          <w:szCs w:val="24"/>
        </w:rPr>
        <w:t xml:space="preserve">  </w:t>
      </w:r>
    </w:p>
    <w:p w14:paraId="775E2E04" w14:textId="77777777" w:rsidR="00787E8D" w:rsidRPr="00784755" w:rsidRDefault="008B1AC5" w:rsidP="00EA3FFF">
      <w:pPr>
        <w:numPr>
          <w:ilvl w:val="0"/>
          <w:numId w:val="17"/>
        </w:numPr>
        <w:spacing w:line="271" w:lineRule="auto"/>
        <w:ind w:left="567" w:right="138" w:hanging="425"/>
        <w:rPr>
          <w:szCs w:val="24"/>
        </w:rPr>
      </w:pPr>
      <w:r w:rsidRPr="00784755">
        <w:rPr>
          <w:b/>
          <w:szCs w:val="24"/>
        </w:rPr>
        <w:t xml:space="preserve">Zamawiający </w:t>
      </w:r>
      <w:r w:rsidRPr="00784755">
        <w:rPr>
          <w:b/>
          <w:szCs w:val="24"/>
          <w:u w:val="single" w:color="000000"/>
        </w:rPr>
        <w:t>nie przewiduje</w:t>
      </w:r>
      <w:r w:rsidRPr="00784755">
        <w:rPr>
          <w:b/>
          <w:szCs w:val="24"/>
        </w:rPr>
        <w:t xml:space="preserve"> zwrotu kosztów udziału w postępowaniu, z zastrzeżeniem art. 261 Pzp</w:t>
      </w:r>
      <w:r w:rsidRPr="00784755">
        <w:rPr>
          <w:szCs w:val="24"/>
        </w:rPr>
        <w:t xml:space="preserve">.   </w:t>
      </w:r>
    </w:p>
    <w:p w14:paraId="73184D54" w14:textId="77777777" w:rsidR="00787E8D" w:rsidRPr="00784755" w:rsidRDefault="008B1AC5">
      <w:pPr>
        <w:spacing w:after="60" w:line="259" w:lineRule="auto"/>
        <w:ind w:left="852" w:right="0" w:firstLine="0"/>
        <w:jc w:val="left"/>
        <w:rPr>
          <w:szCs w:val="24"/>
        </w:rPr>
      </w:pPr>
      <w:r w:rsidRPr="00784755">
        <w:rPr>
          <w:szCs w:val="24"/>
        </w:rPr>
        <w:t xml:space="preserve"> </w:t>
      </w:r>
    </w:p>
    <w:p w14:paraId="065B95B7" w14:textId="77777777" w:rsidR="00787E8D" w:rsidRPr="00784755" w:rsidRDefault="008B1AC5" w:rsidP="00EA3FFF">
      <w:pPr>
        <w:numPr>
          <w:ilvl w:val="0"/>
          <w:numId w:val="17"/>
        </w:numPr>
        <w:spacing w:line="271" w:lineRule="auto"/>
        <w:ind w:left="567" w:right="138" w:hanging="425"/>
        <w:rPr>
          <w:szCs w:val="24"/>
        </w:rPr>
      </w:pPr>
      <w:r w:rsidRPr="00784755">
        <w:rPr>
          <w:b/>
          <w:szCs w:val="24"/>
        </w:rPr>
        <w:t xml:space="preserve">Zamawiający </w:t>
      </w:r>
      <w:r w:rsidRPr="00784755">
        <w:rPr>
          <w:b/>
          <w:szCs w:val="24"/>
          <w:u w:val="single" w:color="000000"/>
        </w:rPr>
        <w:t>dopuszcza</w:t>
      </w:r>
      <w:r w:rsidRPr="00784755">
        <w:rPr>
          <w:b/>
          <w:szCs w:val="24"/>
        </w:rPr>
        <w:t xml:space="preserve"> zmiany postanowień zawartej umowy zgodnie z przesłankami określonymi w Projektowanych Postanowieniach Umowy (PPU)</w:t>
      </w:r>
      <w:r w:rsidRPr="00784755">
        <w:rPr>
          <w:szCs w:val="24"/>
        </w:rPr>
        <w:t xml:space="preserve"> – </w:t>
      </w:r>
      <w:r w:rsidRPr="00784755">
        <w:rPr>
          <w:b/>
          <w:szCs w:val="24"/>
        </w:rPr>
        <w:t>wg załącznika nr 2 do SWZ</w:t>
      </w:r>
      <w:r w:rsidRPr="00784755">
        <w:rPr>
          <w:szCs w:val="24"/>
        </w:rPr>
        <w:t xml:space="preserve">. </w:t>
      </w:r>
    </w:p>
    <w:p w14:paraId="028B4D40" w14:textId="77777777" w:rsidR="00787E8D" w:rsidRPr="00784755" w:rsidRDefault="008B1AC5">
      <w:pPr>
        <w:spacing w:after="58" w:line="259" w:lineRule="auto"/>
        <w:ind w:left="852" w:right="0" w:firstLine="0"/>
        <w:jc w:val="left"/>
        <w:rPr>
          <w:szCs w:val="24"/>
        </w:rPr>
      </w:pPr>
      <w:r w:rsidRPr="00784755">
        <w:rPr>
          <w:szCs w:val="24"/>
        </w:rPr>
        <w:t xml:space="preserve"> </w:t>
      </w:r>
    </w:p>
    <w:p w14:paraId="351F3378" w14:textId="77777777" w:rsidR="00787E8D" w:rsidRPr="00784755" w:rsidRDefault="008B1AC5" w:rsidP="00EA3FFF">
      <w:pPr>
        <w:numPr>
          <w:ilvl w:val="0"/>
          <w:numId w:val="17"/>
        </w:numPr>
        <w:spacing w:line="271" w:lineRule="auto"/>
        <w:ind w:left="567" w:right="138" w:hanging="425"/>
        <w:rPr>
          <w:szCs w:val="24"/>
        </w:rPr>
      </w:pPr>
      <w:r w:rsidRPr="00784755">
        <w:rPr>
          <w:b/>
          <w:szCs w:val="24"/>
        </w:rPr>
        <w:t xml:space="preserve">Zamawiający </w:t>
      </w:r>
      <w:r w:rsidRPr="00784755">
        <w:rPr>
          <w:b/>
          <w:szCs w:val="24"/>
          <w:u w:val="single" w:color="000000"/>
        </w:rPr>
        <w:t>nie dopuszcza</w:t>
      </w:r>
      <w:r w:rsidRPr="00784755">
        <w:rPr>
          <w:b/>
          <w:szCs w:val="24"/>
        </w:rPr>
        <w:t xml:space="preserve"> możliwości złożenia ofert w postaci katalogów elektronicznych lub dołączenia katalogów elektronicznych do oferty – w sytuacji określonej w art. 93 Pzp</w:t>
      </w:r>
      <w:r w:rsidRPr="00784755">
        <w:rPr>
          <w:szCs w:val="24"/>
        </w:rPr>
        <w:t xml:space="preserve">. </w:t>
      </w:r>
    </w:p>
    <w:p w14:paraId="09064450" w14:textId="77777777" w:rsidR="00787E8D" w:rsidRPr="00784755" w:rsidRDefault="008B1AC5">
      <w:pPr>
        <w:spacing w:after="61" w:line="259" w:lineRule="auto"/>
        <w:ind w:left="852" w:right="0" w:firstLine="0"/>
        <w:jc w:val="left"/>
        <w:rPr>
          <w:szCs w:val="24"/>
        </w:rPr>
      </w:pPr>
      <w:r w:rsidRPr="00784755">
        <w:rPr>
          <w:szCs w:val="24"/>
        </w:rPr>
        <w:t xml:space="preserve"> </w:t>
      </w:r>
    </w:p>
    <w:p w14:paraId="507760A4" w14:textId="77777777" w:rsidR="00787E8D" w:rsidRPr="00784755" w:rsidRDefault="008B1AC5" w:rsidP="00EA3FFF">
      <w:pPr>
        <w:numPr>
          <w:ilvl w:val="0"/>
          <w:numId w:val="17"/>
        </w:numPr>
        <w:spacing w:line="271" w:lineRule="auto"/>
        <w:ind w:left="567" w:right="138" w:hanging="425"/>
        <w:rPr>
          <w:szCs w:val="24"/>
        </w:rPr>
      </w:pPr>
      <w:r w:rsidRPr="00784755">
        <w:rPr>
          <w:b/>
          <w:szCs w:val="24"/>
        </w:rPr>
        <w:lastRenderedPageBreak/>
        <w:t xml:space="preserve">Zamawiający </w:t>
      </w:r>
      <w:r w:rsidRPr="00784755">
        <w:rPr>
          <w:b/>
          <w:szCs w:val="24"/>
          <w:u w:val="single" w:color="000000"/>
        </w:rPr>
        <w:t>nie zastrzega</w:t>
      </w:r>
      <w:r w:rsidRPr="00784755">
        <w:rPr>
          <w:b/>
          <w:szCs w:val="24"/>
        </w:rPr>
        <w:t xml:space="preserve"> możliwości ubiegania się o udzielenie zamówienia wyłącznie przez wykonawców, o których mowa w art. 94 Pzp</w:t>
      </w:r>
      <w:r w:rsidRPr="00784755">
        <w:rPr>
          <w:szCs w:val="24"/>
        </w:rPr>
        <w:t xml:space="preserve">. </w:t>
      </w:r>
    </w:p>
    <w:p w14:paraId="0EC35A88" w14:textId="77777777" w:rsidR="00787E8D" w:rsidRPr="00784755" w:rsidRDefault="008B1AC5">
      <w:pPr>
        <w:spacing w:after="60" w:line="259" w:lineRule="auto"/>
        <w:ind w:left="852" w:right="0" w:firstLine="0"/>
        <w:jc w:val="left"/>
        <w:rPr>
          <w:szCs w:val="24"/>
        </w:rPr>
      </w:pPr>
      <w:r w:rsidRPr="00784755">
        <w:rPr>
          <w:szCs w:val="24"/>
        </w:rPr>
        <w:t xml:space="preserve"> </w:t>
      </w:r>
    </w:p>
    <w:p w14:paraId="7774DCE8" w14:textId="77777777" w:rsidR="00787E8D" w:rsidRPr="00784755" w:rsidRDefault="008B1AC5" w:rsidP="00EA3FFF">
      <w:pPr>
        <w:numPr>
          <w:ilvl w:val="0"/>
          <w:numId w:val="17"/>
        </w:numPr>
        <w:spacing w:line="271" w:lineRule="auto"/>
        <w:ind w:left="567" w:right="138" w:hanging="425"/>
        <w:rPr>
          <w:szCs w:val="24"/>
        </w:rPr>
      </w:pPr>
      <w:r w:rsidRPr="00784755">
        <w:rPr>
          <w:b/>
          <w:szCs w:val="24"/>
        </w:rPr>
        <w:t xml:space="preserve">Zamawiający </w:t>
      </w:r>
      <w:r w:rsidRPr="00784755">
        <w:rPr>
          <w:b/>
          <w:szCs w:val="24"/>
          <w:u w:val="single" w:color="000000"/>
        </w:rPr>
        <w:t>nie wymaga</w:t>
      </w:r>
      <w:r w:rsidRPr="00784755">
        <w:rPr>
          <w:b/>
          <w:szCs w:val="24"/>
        </w:rPr>
        <w:t xml:space="preserve"> zatrudnienia osób, o których mowa w art. 96 ust. 2 pkt. 2) Pzp</w:t>
      </w:r>
      <w:r w:rsidRPr="00784755">
        <w:rPr>
          <w:szCs w:val="24"/>
        </w:rPr>
        <w:t xml:space="preserve">. </w:t>
      </w:r>
    </w:p>
    <w:p w14:paraId="594BB7C0" w14:textId="77777777" w:rsidR="00787E8D" w:rsidRPr="00784755" w:rsidRDefault="008B1AC5">
      <w:pPr>
        <w:spacing w:after="67" w:line="259" w:lineRule="auto"/>
        <w:ind w:left="852" w:right="0" w:firstLine="0"/>
        <w:jc w:val="left"/>
        <w:rPr>
          <w:szCs w:val="24"/>
        </w:rPr>
      </w:pPr>
      <w:r w:rsidRPr="00784755">
        <w:rPr>
          <w:szCs w:val="24"/>
        </w:rPr>
        <w:t xml:space="preserve"> </w:t>
      </w:r>
    </w:p>
    <w:p w14:paraId="48D52A2D" w14:textId="42680F80" w:rsidR="00787E8D" w:rsidRDefault="008B1AC5" w:rsidP="00EA3FFF">
      <w:pPr>
        <w:numPr>
          <w:ilvl w:val="0"/>
          <w:numId w:val="17"/>
        </w:numPr>
        <w:spacing w:line="271" w:lineRule="auto"/>
        <w:ind w:left="567" w:right="138" w:hanging="425"/>
        <w:rPr>
          <w:szCs w:val="24"/>
        </w:rPr>
      </w:pPr>
      <w:r w:rsidRPr="00784755">
        <w:rPr>
          <w:b/>
          <w:szCs w:val="24"/>
        </w:rPr>
        <w:t>Do obowiązków wykonawcy należy wyposażenie swoich pracowników oraz sprzętu w stosowne oznakowanie umożliwiające identyfikację w czasie prowadzenia prac</w:t>
      </w:r>
      <w:r w:rsidRPr="00784755">
        <w:rPr>
          <w:szCs w:val="24"/>
        </w:rPr>
        <w:t xml:space="preserve">. </w:t>
      </w:r>
    </w:p>
    <w:p w14:paraId="5BD0CB83" w14:textId="77777777" w:rsidR="006D13DB" w:rsidRDefault="006D13DB" w:rsidP="006D13DB">
      <w:pPr>
        <w:pStyle w:val="Akapitzlist"/>
        <w:rPr>
          <w:szCs w:val="24"/>
        </w:rPr>
      </w:pPr>
    </w:p>
    <w:p w14:paraId="2D276815" w14:textId="0848E1E4" w:rsidR="006D13DB" w:rsidRPr="006D13DB" w:rsidRDefault="006D13DB" w:rsidP="00EA3FFF">
      <w:pPr>
        <w:numPr>
          <w:ilvl w:val="0"/>
          <w:numId w:val="17"/>
        </w:numPr>
        <w:spacing w:line="271" w:lineRule="auto"/>
        <w:ind w:left="567" w:right="138" w:hanging="425"/>
        <w:rPr>
          <w:b/>
          <w:bCs/>
          <w:szCs w:val="24"/>
        </w:rPr>
      </w:pPr>
      <w:r w:rsidRPr="006D13DB">
        <w:rPr>
          <w:b/>
          <w:bCs/>
          <w:szCs w:val="24"/>
        </w:rPr>
        <w:t>Zamawiający</w:t>
      </w:r>
      <w:r>
        <w:rPr>
          <w:b/>
          <w:bCs/>
          <w:szCs w:val="24"/>
        </w:rPr>
        <w:t xml:space="preserve"> dopuszcza możliwość udzielenie zamówienia na podstawie art. 214 ustęp 1 punkt 5),</w:t>
      </w:r>
      <w:r w:rsidR="00AF3A86">
        <w:rPr>
          <w:b/>
          <w:bCs/>
          <w:szCs w:val="24"/>
        </w:rPr>
        <w:t xml:space="preserve"> 6)</w:t>
      </w:r>
      <w:r>
        <w:rPr>
          <w:b/>
          <w:bCs/>
          <w:szCs w:val="24"/>
        </w:rPr>
        <w:t xml:space="preserve"> 7), 8)</w:t>
      </w:r>
      <w:r w:rsidR="00B016AF">
        <w:rPr>
          <w:b/>
          <w:bCs/>
          <w:szCs w:val="24"/>
        </w:rPr>
        <w:t xml:space="preserve"> Ustawy Prawo zamówień publicznych.</w:t>
      </w:r>
    </w:p>
    <w:p w14:paraId="34BFC9A1" w14:textId="77777777" w:rsidR="00787E8D" w:rsidRPr="00784755" w:rsidRDefault="008B1AC5">
      <w:pPr>
        <w:spacing w:after="26" w:line="259" w:lineRule="auto"/>
        <w:ind w:left="283" w:right="0" w:firstLine="0"/>
        <w:jc w:val="left"/>
        <w:rPr>
          <w:szCs w:val="24"/>
        </w:rPr>
      </w:pPr>
      <w:r w:rsidRPr="00784755">
        <w:rPr>
          <w:b/>
          <w:szCs w:val="24"/>
        </w:rPr>
        <w:t xml:space="preserve"> </w:t>
      </w:r>
      <w:r w:rsidRPr="00784755">
        <w:rPr>
          <w:szCs w:val="24"/>
        </w:rPr>
        <w:t xml:space="preserve"> </w:t>
      </w:r>
    </w:p>
    <w:p w14:paraId="3CA6F1B1" w14:textId="77777777" w:rsidR="00787E8D" w:rsidRPr="00784755" w:rsidRDefault="008B1AC5">
      <w:pPr>
        <w:spacing w:after="0" w:line="271" w:lineRule="auto"/>
        <w:ind w:left="574" w:right="570" w:hanging="10"/>
        <w:jc w:val="center"/>
        <w:rPr>
          <w:szCs w:val="24"/>
        </w:rPr>
      </w:pPr>
      <w:r w:rsidRPr="00784755">
        <w:rPr>
          <w:b/>
          <w:szCs w:val="24"/>
        </w:rPr>
        <w:t>Część XIV</w:t>
      </w:r>
      <w:r w:rsidRPr="00784755">
        <w:rPr>
          <w:szCs w:val="24"/>
        </w:rPr>
        <w:t xml:space="preserve"> </w:t>
      </w:r>
    </w:p>
    <w:p w14:paraId="6B92E2B9" w14:textId="77777777" w:rsidR="00787E8D" w:rsidRPr="00784755" w:rsidRDefault="008B1AC5">
      <w:pPr>
        <w:spacing w:after="0" w:line="271" w:lineRule="auto"/>
        <w:ind w:left="574" w:right="513" w:hanging="10"/>
        <w:jc w:val="center"/>
        <w:rPr>
          <w:szCs w:val="24"/>
        </w:rPr>
      </w:pPr>
      <w:r w:rsidRPr="00784755">
        <w:rPr>
          <w:b/>
          <w:szCs w:val="24"/>
        </w:rPr>
        <w:t>Pouczenie o środkach ochrony prawnej przysługujących wykonawcy w toku postępowania o udzielenie zamówienia</w:t>
      </w:r>
      <w:r w:rsidRPr="00784755">
        <w:rPr>
          <w:szCs w:val="24"/>
        </w:rPr>
        <w:t xml:space="preserve"> </w:t>
      </w:r>
    </w:p>
    <w:p w14:paraId="7D10C1B9" w14:textId="77777777" w:rsidR="00787E8D" w:rsidRPr="00784755" w:rsidRDefault="008B1AC5">
      <w:pPr>
        <w:spacing w:after="0" w:line="259" w:lineRule="auto"/>
        <w:ind w:left="254" w:right="0" w:firstLine="0"/>
        <w:jc w:val="left"/>
        <w:rPr>
          <w:szCs w:val="24"/>
        </w:rPr>
      </w:pPr>
      <w:r w:rsidRPr="00784755">
        <w:rPr>
          <w:szCs w:val="24"/>
        </w:rPr>
        <w:t xml:space="preserve"> </w:t>
      </w:r>
    </w:p>
    <w:p w14:paraId="06E4D36B" w14:textId="77777777" w:rsidR="00787E8D" w:rsidRPr="00784755" w:rsidRDefault="008B1AC5">
      <w:pPr>
        <w:spacing w:after="3" w:line="259" w:lineRule="auto"/>
        <w:ind w:left="127" w:right="0" w:firstLine="0"/>
        <w:jc w:val="left"/>
        <w:rPr>
          <w:szCs w:val="24"/>
        </w:rPr>
      </w:pPr>
      <w:r w:rsidRPr="00784755">
        <w:rPr>
          <w:rFonts w:eastAsia="Calibri"/>
          <w:noProof/>
          <w:szCs w:val="24"/>
        </w:rPr>
        <mc:AlternateContent>
          <mc:Choice Requires="wpg">
            <w:drawing>
              <wp:inline distT="0" distB="0" distL="0" distR="0" wp14:anchorId="1110F15C" wp14:editId="520806D3">
                <wp:extent cx="5819775" cy="6350"/>
                <wp:effectExtent l="0" t="0" r="0" b="0"/>
                <wp:docPr id="27077" name="Group 2707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819775" cy="6350"/>
                          <a:chOff x="0" y="0"/>
                          <a:chExt cx="5819775" cy="6350"/>
                        </a:xfrm>
                      </wpg:grpSpPr>
                      <wps:wsp>
                        <wps:cNvPr id="4484" name="Shape 4484"/>
                        <wps:cNvSpPr/>
                        <wps:spPr>
                          <a:xfrm>
                            <a:off x="0" y="0"/>
                            <a:ext cx="5819775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819775">
                                <a:moveTo>
                                  <a:pt x="0" y="0"/>
                                </a:moveTo>
                                <a:lnTo>
                                  <a:pt x="5819775" y="0"/>
                                </a:lnTo>
                              </a:path>
                            </a:pathLst>
                          </a:custGeom>
                          <a:ln w="6350" cap="flat">
                            <a:miter lim="127000"/>
                          </a:ln>
                        </wps:spPr>
                        <wps:style>
                          <a:lnRef idx="1">
                            <a:srgbClr val="4472C4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37B9BEB5" id="Group 27077" o:spid="_x0000_s1026" style="width:458.25pt;height:.5pt;mso-position-horizontal-relative:char;mso-position-vertical-relative:line" coordsize="58197,6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">
                <v:shape id="Shape 4484" o:spid="_x0000_s1027" style="position:absolute;width:58197;height:0;visibility:visible;mso-wrap-style:square;v-text-anchor:top" coordsize="581977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n92vsQA&#10;AADdAAAADwAAAGRycy9kb3ducmV2LnhtbESP32rCMBTG7wd7h3AG3s1UCVI6o2yDoQNltNsDHJqz&#10;tticlCTa7u2NIOzy4/vz41tvJ9uLC/nQOdawmGcgiGtnOm40/Hx/POcgQkQ22DsmDX8UYLt5fFhj&#10;YdzIJV2q2Ig0wqFADW2MQyFlqFuyGOZuIE7er/MWY5K+kcbjmMZtL5dZtpIWO06EFgd6b6k+VWeb&#10;IF7l+4P6LGlcnPrm7avaHadK69nT9PoCItIU/8P39t5oUCpXcHuTnoDcXA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J/dr7EAAAA3QAAAA8AAAAAAAAAAAAAAAAAmAIAAGRycy9k&#10;b3ducmV2LnhtbFBLBQYAAAAABAAEAPUAAACJAwAAAAA=&#10;" path="m,l5819775,e" filled="f" strokecolor="#4472c4" strokeweight=".5pt">
                  <v:stroke miterlimit="83231f" joinstyle="miter"/>
                  <v:path arrowok="t" textboxrect="0,0,5819775,0"/>
                </v:shape>
                <w10:anchorlock/>
              </v:group>
            </w:pict>
          </mc:Fallback>
        </mc:AlternateContent>
      </w:r>
    </w:p>
    <w:p w14:paraId="138F5111" w14:textId="77777777" w:rsidR="00787E8D" w:rsidRPr="00784755" w:rsidRDefault="008B1AC5">
      <w:pPr>
        <w:spacing w:after="0" w:line="259" w:lineRule="auto"/>
        <w:ind w:left="283" w:right="0" w:firstLine="0"/>
        <w:jc w:val="left"/>
        <w:rPr>
          <w:szCs w:val="24"/>
        </w:rPr>
      </w:pPr>
      <w:r w:rsidRPr="00784755">
        <w:rPr>
          <w:szCs w:val="24"/>
        </w:rPr>
        <w:t xml:space="preserve">  </w:t>
      </w:r>
    </w:p>
    <w:p w14:paraId="7C25BE8E" w14:textId="77777777" w:rsidR="00787E8D" w:rsidRPr="00784755" w:rsidRDefault="008B1AC5">
      <w:pPr>
        <w:ind w:left="142" w:right="139" w:firstLine="0"/>
        <w:rPr>
          <w:szCs w:val="24"/>
        </w:rPr>
      </w:pPr>
      <w:r w:rsidRPr="00784755">
        <w:rPr>
          <w:szCs w:val="24"/>
        </w:rPr>
        <w:t xml:space="preserve">Wykonawcy, jeżeli ma lub miał interes w uzyskaniu danego zamówienia oraz poniósł lub może ponieść szkodę w wyniku naruszenia przez zamawiającego przepisów Pzp przysługują środki ochrony prawnej określone w Dziale IX Pzp.   </w:t>
      </w:r>
    </w:p>
    <w:p w14:paraId="4F0C556E" w14:textId="77777777" w:rsidR="00787E8D" w:rsidRPr="00784755" w:rsidRDefault="008B1AC5">
      <w:pPr>
        <w:spacing w:after="0" w:line="259" w:lineRule="auto"/>
        <w:ind w:left="283" w:right="0" w:firstLine="0"/>
        <w:jc w:val="left"/>
        <w:rPr>
          <w:szCs w:val="24"/>
        </w:rPr>
      </w:pPr>
      <w:r w:rsidRPr="00784755">
        <w:rPr>
          <w:szCs w:val="24"/>
        </w:rPr>
        <w:t xml:space="preserve">  </w:t>
      </w:r>
    </w:p>
    <w:p w14:paraId="273642F1" w14:textId="77777777" w:rsidR="00787E8D" w:rsidRPr="00784755" w:rsidRDefault="008B1AC5">
      <w:pPr>
        <w:tabs>
          <w:tab w:val="center" w:pos="850"/>
          <w:tab w:val="center" w:pos="1560"/>
          <w:tab w:val="center" w:pos="2269"/>
          <w:tab w:val="center" w:pos="2979"/>
          <w:tab w:val="center" w:pos="3687"/>
          <w:tab w:val="center" w:pos="4395"/>
          <w:tab w:val="right" w:pos="9358"/>
        </w:tabs>
        <w:ind w:left="0" w:right="0" w:firstLine="0"/>
        <w:jc w:val="left"/>
        <w:rPr>
          <w:szCs w:val="24"/>
        </w:rPr>
      </w:pPr>
      <w:r w:rsidRPr="00784755">
        <w:rPr>
          <w:szCs w:val="24"/>
        </w:rPr>
        <w:t xml:space="preserve"> </w:t>
      </w:r>
    </w:p>
    <w:sectPr w:rsidR="00787E8D" w:rsidRPr="00784755">
      <w:headerReference w:type="default" r:id="rId12"/>
      <w:footerReference w:type="even" r:id="rId13"/>
      <w:footerReference w:type="default" r:id="rId14"/>
      <w:footerReference w:type="first" r:id="rId15"/>
      <w:pgSz w:w="11899" w:h="16841"/>
      <w:pgMar w:top="1351" w:right="1266" w:bottom="1427" w:left="1275" w:header="708" w:footer="74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DD8D6FE" w14:textId="77777777" w:rsidR="00243E26" w:rsidRDefault="00243E26">
      <w:pPr>
        <w:spacing w:after="0" w:line="240" w:lineRule="auto"/>
      </w:pPr>
      <w:r>
        <w:separator/>
      </w:r>
    </w:p>
  </w:endnote>
  <w:endnote w:type="continuationSeparator" w:id="0">
    <w:p w14:paraId="7CD1B7F3" w14:textId="77777777" w:rsidR="00243E26" w:rsidRDefault="00243E2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BatangChe">
    <w:charset w:val="81"/>
    <w:family w:val="modern"/>
    <w:pitch w:val="fixed"/>
    <w:sig w:usb0="B00002AF" w:usb1="69D77CFB" w:usb2="00000030" w:usb3="00000000" w:csb0="0008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Univers-PL">
    <w:charset w:val="EE"/>
    <w:family w:val="swiss"/>
    <w:pitch w:val="variable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TT10Ao00">
    <w:altName w:val="MS Gothic"/>
    <w:charset w:val="EE"/>
    <w:family w:val="auto"/>
    <w:pitch w:val="variable"/>
  </w:font>
  <w:font w:name="Times New Roman,Bold">
    <w:altName w:val="Times New Roman"/>
    <w:charset w:val="00"/>
    <w:family w:val="auto"/>
    <w:pitch w:val="variable"/>
    <w:sig w:usb0="E00002FF" w:usb1="5000205A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TimesNewRoman">
    <w:altName w:val="MS Mincho"/>
    <w:charset w:val="00"/>
    <w:family w:val="auto"/>
    <w:pitch w:val="default"/>
    <w:sig w:usb0="00000000" w:usb1="08070000" w:usb2="00000010" w:usb3="00000000" w:csb0="00020000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 Math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1CDA5C" w14:textId="77777777" w:rsidR="002E38D4" w:rsidRDefault="002E38D4">
    <w:pPr>
      <w:spacing w:after="0" w:line="259" w:lineRule="auto"/>
      <w:ind w:left="0" w:right="160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t>1</w:t>
    </w:r>
    <w:r>
      <w:fldChar w:fldCharType="end"/>
    </w:r>
    <w:r>
      <w:t xml:space="preserve">  </w:t>
    </w:r>
  </w:p>
  <w:p w14:paraId="14F1D4D0" w14:textId="77777777" w:rsidR="002E38D4" w:rsidRDefault="002E38D4">
    <w:pPr>
      <w:spacing w:after="0" w:line="259" w:lineRule="auto"/>
      <w:ind w:left="283" w:right="0" w:firstLine="0"/>
      <w:jc w:val="left"/>
    </w:pPr>
    <w:r>
      <w:t xml:space="preserve"> 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87DFA23" w14:textId="77777777" w:rsidR="002E38D4" w:rsidRDefault="002E38D4">
    <w:pPr>
      <w:spacing w:after="0" w:line="259" w:lineRule="auto"/>
      <w:ind w:left="0" w:right="160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DB32A3">
      <w:rPr>
        <w:noProof/>
      </w:rPr>
      <w:t>36</w:t>
    </w:r>
    <w:r>
      <w:fldChar w:fldCharType="end"/>
    </w:r>
    <w:r>
      <w:t xml:space="preserve">  </w:t>
    </w:r>
  </w:p>
  <w:p w14:paraId="03F1DCB2" w14:textId="77777777" w:rsidR="002E38D4" w:rsidRDefault="002E38D4">
    <w:pPr>
      <w:spacing w:after="0" w:line="259" w:lineRule="auto"/>
      <w:ind w:left="283" w:right="0" w:firstLine="0"/>
      <w:jc w:val="left"/>
    </w:pPr>
    <w:r>
      <w:t xml:space="preserve"> 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E000699" w14:textId="77777777" w:rsidR="002E38D4" w:rsidRDefault="002E38D4">
    <w:pPr>
      <w:spacing w:after="0" w:line="259" w:lineRule="auto"/>
      <w:ind w:left="0" w:right="160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t>1</w:t>
    </w:r>
    <w:r>
      <w:fldChar w:fldCharType="end"/>
    </w:r>
    <w:r>
      <w:t xml:space="preserve">  </w:t>
    </w:r>
  </w:p>
  <w:p w14:paraId="0209CADE" w14:textId="77777777" w:rsidR="002E38D4" w:rsidRDefault="002E38D4">
    <w:pPr>
      <w:spacing w:after="0" w:line="259" w:lineRule="auto"/>
      <w:ind w:left="283" w:right="0" w:firstLine="0"/>
      <w:jc w:val="left"/>
    </w:pPr>
    <w:r>
      <w:t xml:space="preserve"> 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D1D222E" w14:textId="77777777" w:rsidR="00243E26" w:rsidRDefault="00243E26">
      <w:pPr>
        <w:spacing w:after="0" w:line="240" w:lineRule="auto"/>
      </w:pPr>
      <w:r>
        <w:separator/>
      </w:r>
    </w:p>
  </w:footnote>
  <w:footnote w:type="continuationSeparator" w:id="0">
    <w:p w14:paraId="6C4AA1A8" w14:textId="77777777" w:rsidR="00243E26" w:rsidRDefault="00243E2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B63E8C8" w14:textId="0F74E1EE" w:rsidR="002E38D4" w:rsidRDefault="002E38D4" w:rsidP="0075283F">
    <w:pPr>
      <w:pStyle w:val="Nagwek"/>
      <w:ind w:left="-284" w:firstLine="1378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9"/>
    <w:multiLevelType w:val="hybridMultilevel"/>
    <w:tmpl w:val="E9945EAE"/>
    <w:lvl w:ilvl="0" w:tplc="0415000F">
      <w:start w:val="1"/>
      <w:numFmt w:val="decimal"/>
      <w:lvlText w:val="%1."/>
      <w:lvlJc w:val="left"/>
      <w:pPr>
        <w:ind w:left="0" w:firstLine="0"/>
      </w:pPr>
    </w:lvl>
    <w:lvl w:ilvl="1" w:tplc="FFFFFFFF">
      <w:start w:val="1"/>
      <w:numFmt w:val="decimal"/>
      <w:lvlText w:val="%2)"/>
      <w:lvlJc w:val="left"/>
      <w:pPr>
        <w:ind w:left="0" w:firstLine="0"/>
      </w:pPr>
    </w:lvl>
    <w:lvl w:ilvl="2" w:tplc="FFFFFFFF">
      <w:start w:val="1"/>
      <w:numFmt w:val="lowerLetter"/>
      <w:lvlText w:val="%3)"/>
      <w:lvlJc w:val="left"/>
      <w:pPr>
        <w:ind w:left="0" w:firstLine="0"/>
      </w:pPr>
    </w:lvl>
    <w:lvl w:ilvl="3" w:tplc="04150017">
      <w:start w:val="1"/>
      <w:numFmt w:val="lowerLetter"/>
      <w:lvlText w:val="%4)"/>
      <w:lvlJc w:val="left"/>
      <w:pPr>
        <w:ind w:left="0" w:firstLine="0"/>
      </w:pPr>
    </w:lvl>
    <w:lvl w:ilvl="4" w:tplc="FFFFFFFF">
      <w:start w:val="1"/>
      <w:numFmt w:val="bullet"/>
      <w:lvlText w:val=""/>
      <w:lvlJc w:val="left"/>
      <w:pPr>
        <w:ind w:left="0" w:firstLine="0"/>
      </w:pPr>
    </w:lvl>
    <w:lvl w:ilvl="5" w:tplc="FFFFFFFF">
      <w:start w:val="1"/>
      <w:numFmt w:val="bullet"/>
      <w:lvlText w:val=""/>
      <w:lvlJc w:val="left"/>
      <w:pPr>
        <w:ind w:left="0" w:firstLine="0"/>
      </w:pPr>
    </w:lvl>
    <w:lvl w:ilvl="6" w:tplc="FFFFFFFF">
      <w:start w:val="1"/>
      <w:numFmt w:val="bullet"/>
      <w:lvlText w:val=""/>
      <w:lvlJc w:val="left"/>
      <w:pPr>
        <w:ind w:left="0" w:firstLine="0"/>
      </w:pPr>
    </w:lvl>
    <w:lvl w:ilvl="7" w:tplc="FFFFFFFF">
      <w:start w:val="1"/>
      <w:numFmt w:val="bullet"/>
      <w:lvlText w:val=""/>
      <w:lvlJc w:val="left"/>
      <w:pPr>
        <w:ind w:left="0" w:firstLine="0"/>
      </w:pPr>
    </w:lvl>
    <w:lvl w:ilvl="8" w:tplc="FFFFFFFF">
      <w:start w:val="1"/>
      <w:numFmt w:val="bullet"/>
      <w:lvlText w:val=""/>
      <w:lvlJc w:val="left"/>
      <w:pPr>
        <w:ind w:left="0" w:firstLine="0"/>
      </w:pPr>
    </w:lvl>
  </w:abstractNum>
  <w:abstractNum w:abstractNumId="1" w15:restartNumberingAfterBreak="0">
    <w:nsid w:val="00000010"/>
    <w:multiLevelType w:val="multilevel"/>
    <w:tmpl w:val="00000010"/>
    <w:name w:val="WW8Num16"/>
    <w:lvl w:ilvl="0">
      <w:start w:val="1"/>
      <w:numFmt w:val="decimal"/>
      <w:lvlText w:val="%1"/>
      <w:lvlJc w:val="left"/>
      <w:pPr>
        <w:tabs>
          <w:tab w:val="num" w:pos="0"/>
        </w:tabs>
        <w:ind w:left="645" w:hanging="645"/>
      </w:pPr>
    </w:lvl>
    <w:lvl w:ilvl="1">
      <w:start w:val="1"/>
      <w:numFmt w:val="decimal"/>
      <w:lvlText w:val="%1.%2"/>
      <w:lvlJc w:val="left"/>
      <w:pPr>
        <w:tabs>
          <w:tab w:val="num" w:pos="0"/>
        </w:tabs>
        <w:ind w:left="720" w:hanging="720"/>
      </w:p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1080" w:hanging="1080"/>
      </w:p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1080" w:hanging="1080"/>
      </w:p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1440" w:hanging="1440"/>
      </w:p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1800" w:hanging="1800"/>
      </w:p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1800" w:hanging="1800"/>
      </w:p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2160" w:hanging="2160"/>
      </w:pPr>
    </w:lvl>
  </w:abstractNum>
  <w:abstractNum w:abstractNumId="2" w15:restartNumberingAfterBreak="0">
    <w:nsid w:val="00000016"/>
    <w:multiLevelType w:val="multilevel"/>
    <w:tmpl w:val="00000016"/>
    <w:name w:val="WW8Num22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440" w:hanging="360"/>
      </w:pPr>
      <w:rPr>
        <w:rFonts w:eastAsia="Times New Roman" w:cs="Times New Roman"/>
      </w:rPr>
    </w:lvl>
    <w:lvl w:ilvl="2">
      <w:start w:val="1"/>
      <w:numFmt w:val="decimal"/>
      <w:lvlText w:val="%2.%3)"/>
      <w:lvlJc w:val="left"/>
      <w:pPr>
        <w:tabs>
          <w:tab w:val="num" w:pos="0"/>
        </w:tabs>
        <w:ind w:left="928" w:hanging="360"/>
      </w:pPr>
    </w:lvl>
    <w:lvl w:ilvl="3">
      <w:start w:val="2"/>
      <w:numFmt w:val="decimal"/>
      <w:lvlText w:val="%2.%3.%4."/>
      <w:lvlJc w:val="left"/>
      <w:pPr>
        <w:tabs>
          <w:tab w:val="num" w:pos="2880"/>
        </w:tabs>
        <w:ind w:left="2880" w:hanging="360"/>
      </w:pPr>
    </w:lvl>
    <w:lvl w:ilvl="4">
      <w:start w:val="15"/>
      <w:numFmt w:val="decimal"/>
      <w:lvlText w:val="%2.%3.%4.%5"/>
      <w:lvlJc w:val="left"/>
      <w:pPr>
        <w:tabs>
          <w:tab w:val="num" w:pos="0"/>
        </w:tabs>
        <w:ind w:left="3600" w:hanging="360"/>
      </w:pPr>
    </w:lvl>
    <w:lvl w:ilvl="5">
      <w:start w:val="1"/>
      <w:numFmt w:val="decimal"/>
      <w:lvlText w:val="%2.%3.%4.%5.%6."/>
      <w:lvlJc w:val="left"/>
      <w:pPr>
        <w:tabs>
          <w:tab w:val="num" w:pos="0"/>
        </w:tabs>
        <w:ind w:left="4320" w:hanging="360"/>
      </w:pPr>
    </w:lvl>
    <w:lvl w:ilvl="6">
      <w:start w:val="4"/>
      <w:numFmt w:val="lowerLetter"/>
      <w:lvlText w:val="%2.%3.%4.%5.%6.%7."/>
      <w:lvlJc w:val="left"/>
      <w:pPr>
        <w:tabs>
          <w:tab w:val="num" w:pos="0"/>
        </w:tabs>
        <w:ind w:left="5040" w:hanging="360"/>
      </w:pPr>
      <w:rPr>
        <w:u w:val="single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/>
      </w:rPr>
    </w:lvl>
  </w:abstractNum>
  <w:abstractNum w:abstractNumId="3" w15:restartNumberingAfterBreak="0">
    <w:nsid w:val="00000018"/>
    <w:multiLevelType w:val="multilevel"/>
    <w:tmpl w:val="00000018"/>
    <w:name w:val="WW8Num24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/>
      </w:rPr>
    </w:lvl>
  </w:abstractNum>
  <w:abstractNum w:abstractNumId="4" w15:restartNumberingAfterBreak="0">
    <w:nsid w:val="095D74C7"/>
    <w:multiLevelType w:val="hybridMultilevel"/>
    <w:tmpl w:val="9D368FC8"/>
    <w:lvl w:ilvl="0" w:tplc="04150017">
      <w:start w:val="1"/>
      <w:numFmt w:val="lowerLetter"/>
      <w:lvlText w:val="%1)"/>
      <w:lvlJc w:val="left"/>
      <w:pPr>
        <w:ind w:left="847" w:hanging="360"/>
      </w:pPr>
    </w:lvl>
    <w:lvl w:ilvl="1" w:tplc="04150019">
      <w:start w:val="1"/>
      <w:numFmt w:val="lowerLetter"/>
      <w:lvlText w:val="%2."/>
      <w:lvlJc w:val="left"/>
      <w:pPr>
        <w:ind w:left="1567" w:hanging="360"/>
      </w:pPr>
    </w:lvl>
    <w:lvl w:ilvl="2" w:tplc="0415001B">
      <w:start w:val="1"/>
      <w:numFmt w:val="lowerRoman"/>
      <w:lvlText w:val="%3."/>
      <w:lvlJc w:val="right"/>
      <w:pPr>
        <w:ind w:left="2287" w:hanging="180"/>
      </w:pPr>
    </w:lvl>
    <w:lvl w:ilvl="3" w:tplc="0415000F">
      <w:start w:val="1"/>
      <w:numFmt w:val="decimal"/>
      <w:lvlText w:val="%4."/>
      <w:lvlJc w:val="left"/>
      <w:pPr>
        <w:ind w:left="3007" w:hanging="360"/>
      </w:pPr>
    </w:lvl>
    <w:lvl w:ilvl="4" w:tplc="04150019">
      <w:start w:val="1"/>
      <w:numFmt w:val="lowerLetter"/>
      <w:lvlText w:val="%5."/>
      <w:lvlJc w:val="left"/>
      <w:pPr>
        <w:ind w:left="3727" w:hanging="360"/>
      </w:pPr>
    </w:lvl>
    <w:lvl w:ilvl="5" w:tplc="0415001B">
      <w:start w:val="1"/>
      <w:numFmt w:val="lowerRoman"/>
      <w:lvlText w:val="%6."/>
      <w:lvlJc w:val="right"/>
      <w:pPr>
        <w:ind w:left="4447" w:hanging="180"/>
      </w:pPr>
    </w:lvl>
    <w:lvl w:ilvl="6" w:tplc="0415000F">
      <w:start w:val="1"/>
      <w:numFmt w:val="decimal"/>
      <w:lvlText w:val="%7."/>
      <w:lvlJc w:val="left"/>
      <w:pPr>
        <w:ind w:left="5167" w:hanging="360"/>
      </w:pPr>
    </w:lvl>
    <w:lvl w:ilvl="7" w:tplc="04150019">
      <w:start w:val="1"/>
      <w:numFmt w:val="lowerLetter"/>
      <w:lvlText w:val="%8."/>
      <w:lvlJc w:val="left"/>
      <w:pPr>
        <w:ind w:left="5887" w:hanging="360"/>
      </w:pPr>
    </w:lvl>
    <w:lvl w:ilvl="8" w:tplc="0415001B">
      <w:start w:val="1"/>
      <w:numFmt w:val="lowerRoman"/>
      <w:lvlText w:val="%9."/>
      <w:lvlJc w:val="right"/>
      <w:pPr>
        <w:ind w:left="6607" w:hanging="180"/>
      </w:pPr>
    </w:lvl>
  </w:abstractNum>
  <w:abstractNum w:abstractNumId="5" w15:restartNumberingAfterBreak="0">
    <w:nsid w:val="0DAB0693"/>
    <w:multiLevelType w:val="hybridMultilevel"/>
    <w:tmpl w:val="D2A0E048"/>
    <w:lvl w:ilvl="0" w:tplc="E3446334">
      <w:start w:val="1"/>
      <w:numFmt w:val="decimal"/>
      <w:lvlText w:val="%1."/>
      <w:lvlJc w:val="left"/>
      <w:pPr>
        <w:ind w:left="41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332EC164">
      <w:start w:val="1"/>
      <w:numFmt w:val="lowerLetter"/>
      <w:lvlText w:val="%2)"/>
      <w:lvlJc w:val="left"/>
      <w:pPr>
        <w:ind w:left="70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89E0FBB4">
      <w:start w:val="1"/>
      <w:numFmt w:val="bullet"/>
      <w:lvlText w:val="•"/>
      <w:lvlJc w:val="left"/>
      <w:pPr>
        <w:ind w:left="85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E01E6796">
      <w:start w:val="1"/>
      <w:numFmt w:val="bullet"/>
      <w:lvlText w:val="•"/>
      <w:lvlJc w:val="left"/>
      <w:pPr>
        <w:ind w:left="164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45183A94">
      <w:start w:val="1"/>
      <w:numFmt w:val="bullet"/>
      <w:lvlText w:val="o"/>
      <w:lvlJc w:val="left"/>
      <w:pPr>
        <w:ind w:left="236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A2AC1734">
      <w:start w:val="1"/>
      <w:numFmt w:val="bullet"/>
      <w:lvlText w:val="▪"/>
      <w:lvlJc w:val="left"/>
      <w:pPr>
        <w:ind w:left="308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B5CB67A">
      <w:start w:val="1"/>
      <w:numFmt w:val="bullet"/>
      <w:lvlText w:val="•"/>
      <w:lvlJc w:val="left"/>
      <w:pPr>
        <w:ind w:left="380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D424E382">
      <w:start w:val="1"/>
      <w:numFmt w:val="bullet"/>
      <w:lvlText w:val="o"/>
      <w:lvlJc w:val="left"/>
      <w:pPr>
        <w:ind w:left="452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77206F60">
      <w:start w:val="1"/>
      <w:numFmt w:val="bullet"/>
      <w:lvlText w:val="▪"/>
      <w:lvlJc w:val="left"/>
      <w:pPr>
        <w:ind w:left="524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12D64EC6"/>
    <w:multiLevelType w:val="hybridMultilevel"/>
    <w:tmpl w:val="B3A09FFE"/>
    <w:lvl w:ilvl="0" w:tplc="4920BCEC">
      <w:start w:val="1"/>
      <w:numFmt w:val="decimal"/>
      <w:lvlText w:val="%1."/>
      <w:lvlJc w:val="left"/>
      <w:pPr>
        <w:ind w:left="42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54966512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F9665690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3854398E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88082944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A08A51EA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EB5A7F02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10B44428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31B07BB6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17CF0910"/>
    <w:multiLevelType w:val="hybridMultilevel"/>
    <w:tmpl w:val="C2DE54DE"/>
    <w:lvl w:ilvl="0" w:tplc="4B8473F2">
      <w:start w:val="1"/>
      <w:numFmt w:val="decimal"/>
      <w:lvlText w:val="%1."/>
      <w:lvlJc w:val="left"/>
      <w:pPr>
        <w:ind w:left="42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972AC286">
      <w:start w:val="1"/>
      <w:numFmt w:val="lowerLetter"/>
      <w:lvlText w:val="%2)"/>
      <w:lvlJc w:val="left"/>
      <w:pPr>
        <w:ind w:left="70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0900A07E">
      <w:start w:val="1"/>
      <w:numFmt w:val="bullet"/>
      <w:lvlText w:val="•"/>
      <w:lvlJc w:val="left"/>
      <w:pPr>
        <w:ind w:left="85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98322C20">
      <w:start w:val="1"/>
      <w:numFmt w:val="bullet"/>
      <w:lvlText w:val="•"/>
      <w:lvlJc w:val="left"/>
      <w:pPr>
        <w:ind w:left="164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4AD4F766">
      <w:start w:val="1"/>
      <w:numFmt w:val="bullet"/>
      <w:lvlText w:val="o"/>
      <w:lvlJc w:val="left"/>
      <w:pPr>
        <w:ind w:left="2366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B0F8ABA0">
      <w:start w:val="1"/>
      <w:numFmt w:val="bullet"/>
      <w:lvlText w:val="▪"/>
      <w:lvlJc w:val="left"/>
      <w:pPr>
        <w:ind w:left="3086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885E014A">
      <w:start w:val="1"/>
      <w:numFmt w:val="bullet"/>
      <w:lvlText w:val="•"/>
      <w:lvlJc w:val="left"/>
      <w:pPr>
        <w:ind w:left="380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D618F2E6">
      <w:start w:val="1"/>
      <w:numFmt w:val="bullet"/>
      <w:lvlText w:val="o"/>
      <w:lvlJc w:val="left"/>
      <w:pPr>
        <w:ind w:left="4526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1BC23106">
      <w:start w:val="1"/>
      <w:numFmt w:val="bullet"/>
      <w:lvlText w:val="▪"/>
      <w:lvlJc w:val="left"/>
      <w:pPr>
        <w:ind w:left="5246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18674EFA"/>
    <w:multiLevelType w:val="hybridMultilevel"/>
    <w:tmpl w:val="06DA5AF2"/>
    <w:lvl w:ilvl="0" w:tplc="5B3448A8">
      <w:start w:val="1"/>
      <w:numFmt w:val="decimal"/>
      <w:lvlText w:val="%1"/>
      <w:lvlJc w:val="left"/>
      <w:pPr>
        <w:ind w:left="3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D41E0B9E">
      <w:start w:val="1"/>
      <w:numFmt w:val="decimal"/>
      <w:lvlText w:val="%2)"/>
      <w:lvlJc w:val="left"/>
      <w:pPr>
        <w:ind w:left="70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2618AB88">
      <w:start w:val="1"/>
      <w:numFmt w:val="lowerRoman"/>
      <w:lvlText w:val="%3"/>
      <w:lvlJc w:val="left"/>
      <w:pPr>
        <w:ind w:left="150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0A8ACD10">
      <w:start w:val="1"/>
      <w:numFmt w:val="decimal"/>
      <w:lvlText w:val="%4"/>
      <w:lvlJc w:val="left"/>
      <w:pPr>
        <w:ind w:left="222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68725582">
      <w:start w:val="1"/>
      <w:numFmt w:val="lowerLetter"/>
      <w:lvlText w:val="%5"/>
      <w:lvlJc w:val="left"/>
      <w:pPr>
        <w:ind w:left="294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B1E2BAFE">
      <w:start w:val="1"/>
      <w:numFmt w:val="lowerRoman"/>
      <w:lvlText w:val="%6"/>
      <w:lvlJc w:val="left"/>
      <w:pPr>
        <w:ind w:left="366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8B68FF6">
      <w:start w:val="1"/>
      <w:numFmt w:val="decimal"/>
      <w:lvlText w:val="%7"/>
      <w:lvlJc w:val="left"/>
      <w:pPr>
        <w:ind w:left="438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61A8DDAA">
      <w:start w:val="1"/>
      <w:numFmt w:val="lowerLetter"/>
      <w:lvlText w:val="%8"/>
      <w:lvlJc w:val="left"/>
      <w:pPr>
        <w:ind w:left="510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5B8A160E">
      <w:start w:val="1"/>
      <w:numFmt w:val="lowerRoman"/>
      <w:lvlText w:val="%9"/>
      <w:lvlJc w:val="left"/>
      <w:pPr>
        <w:ind w:left="582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 w15:restartNumberingAfterBreak="0">
    <w:nsid w:val="188A1B4E"/>
    <w:multiLevelType w:val="hybridMultilevel"/>
    <w:tmpl w:val="54A84080"/>
    <w:lvl w:ilvl="0" w:tplc="C666B56C">
      <w:start w:val="1"/>
      <w:numFmt w:val="decimal"/>
      <w:lvlText w:val="%1."/>
      <w:lvlJc w:val="left"/>
      <w:pPr>
        <w:ind w:left="42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A93E1C32">
      <w:start w:val="1"/>
      <w:numFmt w:val="bullet"/>
      <w:lvlText w:val="•"/>
      <w:lvlJc w:val="left"/>
      <w:pPr>
        <w:ind w:left="70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187A5E64">
      <w:start w:val="1"/>
      <w:numFmt w:val="bullet"/>
      <w:lvlText w:val="▪"/>
      <w:lvlJc w:val="left"/>
      <w:pPr>
        <w:ind w:left="1363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A92814BE">
      <w:start w:val="1"/>
      <w:numFmt w:val="bullet"/>
      <w:lvlText w:val="•"/>
      <w:lvlJc w:val="left"/>
      <w:pPr>
        <w:ind w:left="208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2D56B12E">
      <w:start w:val="1"/>
      <w:numFmt w:val="bullet"/>
      <w:lvlText w:val="o"/>
      <w:lvlJc w:val="left"/>
      <w:pPr>
        <w:ind w:left="2803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C2942232">
      <w:start w:val="1"/>
      <w:numFmt w:val="bullet"/>
      <w:lvlText w:val="▪"/>
      <w:lvlJc w:val="left"/>
      <w:pPr>
        <w:ind w:left="3523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3B50B8C0">
      <w:start w:val="1"/>
      <w:numFmt w:val="bullet"/>
      <w:lvlText w:val="•"/>
      <w:lvlJc w:val="left"/>
      <w:pPr>
        <w:ind w:left="424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183030A8">
      <w:start w:val="1"/>
      <w:numFmt w:val="bullet"/>
      <w:lvlText w:val="o"/>
      <w:lvlJc w:val="left"/>
      <w:pPr>
        <w:ind w:left="4963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FEFCC3A4">
      <w:start w:val="1"/>
      <w:numFmt w:val="bullet"/>
      <w:lvlText w:val="▪"/>
      <w:lvlJc w:val="left"/>
      <w:pPr>
        <w:ind w:left="5683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 w15:restartNumberingAfterBreak="0">
    <w:nsid w:val="1B94225A"/>
    <w:multiLevelType w:val="hybridMultilevel"/>
    <w:tmpl w:val="19763E32"/>
    <w:lvl w:ilvl="0" w:tplc="891444FE">
      <w:start w:val="1"/>
      <w:numFmt w:val="decimal"/>
      <w:lvlText w:val="%1"/>
      <w:lvlJc w:val="left"/>
      <w:pPr>
        <w:ind w:left="3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44A875D6">
      <w:start w:val="1"/>
      <w:numFmt w:val="decimal"/>
      <w:lvlText w:val="%2)"/>
      <w:lvlJc w:val="left"/>
      <w:pPr>
        <w:ind w:left="70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2FF2B58A">
      <w:start w:val="1"/>
      <w:numFmt w:val="lowerRoman"/>
      <w:lvlText w:val="%3"/>
      <w:lvlJc w:val="left"/>
      <w:pPr>
        <w:ind w:left="150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FAD8D5BE">
      <w:start w:val="1"/>
      <w:numFmt w:val="decimal"/>
      <w:lvlText w:val="%4"/>
      <w:lvlJc w:val="left"/>
      <w:pPr>
        <w:ind w:left="222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98B25E16">
      <w:start w:val="1"/>
      <w:numFmt w:val="lowerLetter"/>
      <w:lvlText w:val="%5"/>
      <w:lvlJc w:val="left"/>
      <w:pPr>
        <w:ind w:left="294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DFAC82D6">
      <w:start w:val="1"/>
      <w:numFmt w:val="lowerRoman"/>
      <w:lvlText w:val="%6"/>
      <w:lvlJc w:val="left"/>
      <w:pPr>
        <w:ind w:left="366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BF90A0BE">
      <w:start w:val="1"/>
      <w:numFmt w:val="decimal"/>
      <w:lvlText w:val="%7"/>
      <w:lvlJc w:val="left"/>
      <w:pPr>
        <w:ind w:left="438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27C4EE66">
      <w:start w:val="1"/>
      <w:numFmt w:val="lowerLetter"/>
      <w:lvlText w:val="%8"/>
      <w:lvlJc w:val="left"/>
      <w:pPr>
        <w:ind w:left="510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7644A1B6">
      <w:start w:val="1"/>
      <w:numFmt w:val="lowerRoman"/>
      <w:lvlText w:val="%9"/>
      <w:lvlJc w:val="left"/>
      <w:pPr>
        <w:ind w:left="582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 w15:restartNumberingAfterBreak="0">
    <w:nsid w:val="1CBF1053"/>
    <w:multiLevelType w:val="hybridMultilevel"/>
    <w:tmpl w:val="FDF8B4FE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05B76E1"/>
    <w:multiLevelType w:val="hybridMultilevel"/>
    <w:tmpl w:val="37984FF8"/>
    <w:lvl w:ilvl="0" w:tplc="62FCEA10">
      <w:start w:val="1"/>
      <w:numFmt w:val="decimal"/>
      <w:lvlText w:val="%1."/>
      <w:lvlJc w:val="left"/>
      <w:pPr>
        <w:ind w:left="360" w:hanging="360"/>
      </w:pPr>
      <w:rPr>
        <w:b w:val="0"/>
        <w:bCs/>
      </w:rPr>
    </w:lvl>
    <w:lvl w:ilvl="1" w:tplc="72D4A14C">
      <w:start w:val="1"/>
      <w:numFmt w:val="lowerLetter"/>
      <w:lvlText w:val="%2)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269E2E9D"/>
    <w:multiLevelType w:val="hybridMultilevel"/>
    <w:tmpl w:val="4DC28C20"/>
    <w:lvl w:ilvl="0" w:tplc="04150017">
      <w:start w:val="1"/>
      <w:numFmt w:val="lowerLetter"/>
      <w:lvlText w:val="%1)"/>
      <w:lvlJc w:val="left"/>
      <w:pPr>
        <w:ind w:left="1275" w:hanging="360"/>
      </w:pPr>
    </w:lvl>
    <w:lvl w:ilvl="1" w:tplc="04150019">
      <w:start w:val="1"/>
      <w:numFmt w:val="lowerLetter"/>
      <w:lvlText w:val="%2."/>
      <w:lvlJc w:val="left"/>
      <w:pPr>
        <w:ind w:left="1995" w:hanging="360"/>
      </w:pPr>
    </w:lvl>
    <w:lvl w:ilvl="2" w:tplc="0415001B">
      <w:start w:val="1"/>
      <w:numFmt w:val="lowerRoman"/>
      <w:lvlText w:val="%3."/>
      <w:lvlJc w:val="right"/>
      <w:pPr>
        <w:ind w:left="2715" w:hanging="180"/>
      </w:pPr>
    </w:lvl>
    <w:lvl w:ilvl="3" w:tplc="0415000F">
      <w:start w:val="1"/>
      <w:numFmt w:val="decimal"/>
      <w:lvlText w:val="%4."/>
      <w:lvlJc w:val="left"/>
      <w:pPr>
        <w:ind w:left="3435" w:hanging="360"/>
      </w:pPr>
    </w:lvl>
    <w:lvl w:ilvl="4" w:tplc="04150019">
      <w:start w:val="1"/>
      <w:numFmt w:val="lowerLetter"/>
      <w:lvlText w:val="%5."/>
      <w:lvlJc w:val="left"/>
      <w:pPr>
        <w:ind w:left="4155" w:hanging="360"/>
      </w:pPr>
    </w:lvl>
    <w:lvl w:ilvl="5" w:tplc="0415001B">
      <w:start w:val="1"/>
      <w:numFmt w:val="lowerRoman"/>
      <w:lvlText w:val="%6."/>
      <w:lvlJc w:val="right"/>
      <w:pPr>
        <w:ind w:left="4875" w:hanging="180"/>
      </w:pPr>
    </w:lvl>
    <w:lvl w:ilvl="6" w:tplc="0415000F">
      <w:start w:val="1"/>
      <w:numFmt w:val="decimal"/>
      <w:lvlText w:val="%7."/>
      <w:lvlJc w:val="left"/>
      <w:pPr>
        <w:ind w:left="5595" w:hanging="360"/>
      </w:pPr>
    </w:lvl>
    <w:lvl w:ilvl="7" w:tplc="04150019">
      <w:start w:val="1"/>
      <w:numFmt w:val="lowerLetter"/>
      <w:lvlText w:val="%8."/>
      <w:lvlJc w:val="left"/>
      <w:pPr>
        <w:ind w:left="6315" w:hanging="360"/>
      </w:pPr>
    </w:lvl>
    <w:lvl w:ilvl="8" w:tplc="0415001B">
      <w:start w:val="1"/>
      <w:numFmt w:val="lowerRoman"/>
      <w:lvlText w:val="%9."/>
      <w:lvlJc w:val="right"/>
      <w:pPr>
        <w:ind w:left="7035" w:hanging="180"/>
      </w:pPr>
    </w:lvl>
  </w:abstractNum>
  <w:abstractNum w:abstractNumId="14" w15:restartNumberingAfterBreak="0">
    <w:nsid w:val="28463B52"/>
    <w:multiLevelType w:val="hybridMultilevel"/>
    <w:tmpl w:val="33500784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9C527A9"/>
    <w:multiLevelType w:val="hybridMultilevel"/>
    <w:tmpl w:val="906E5540"/>
    <w:lvl w:ilvl="0" w:tplc="068A40B6">
      <w:start w:val="1"/>
      <w:numFmt w:val="decimal"/>
      <w:lvlText w:val="%1."/>
      <w:lvlJc w:val="left"/>
      <w:pPr>
        <w:ind w:left="41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B66CBAC">
      <w:start w:val="1"/>
      <w:numFmt w:val="lowerLetter"/>
      <w:lvlText w:val="%2)"/>
      <w:lvlJc w:val="left"/>
      <w:pPr>
        <w:ind w:left="70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1B3400D0">
      <w:start w:val="1"/>
      <w:numFmt w:val="lowerRoman"/>
      <w:lvlText w:val="%3"/>
      <w:lvlJc w:val="left"/>
      <w:pPr>
        <w:ind w:left="136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6FB27352">
      <w:start w:val="1"/>
      <w:numFmt w:val="decimal"/>
      <w:lvlText w:val="%4"/>
      <w:lvlJc w:val="left"/>
      <w:pPr>
        <w:ind w:left="20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A4225206">
      <w:start w:val="1"/>
      <w:numFmt w:val="lowerLetter"/>
      <w:lvlText w:val="%5"/>
      <w:lvlJc w:val="left"/>
      <w:pPr>
        <w:ind w:left="280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30FEEF60">
      <w:start w:val="1"/>
      <w:numFmt w:val="lowerRoman"/>
      <w:lvlText w:val="%6"/>
      <w:lvlJc w:val="left"/>
      <w:pPr>
        <w:ind w:left="352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B9A22556">
      <w:start w:val="1"/>
      <w:numFmt w:val="decimal"/>
      <w:lvlText w:val="%7"/>
      <w:lvlJc w:val="left"/>
      <w:pPr>
        <w:ind w:left="424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C3D4261C">
      <w:start w:val="1"/>
      <w:numFmt w:val="lowerLetter"/>
      <w:lvlText w:val="%8"/>
      <w:lvlJc w:val="left"/>
      <w:pPr>
        <w:ind w:left="496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5AB4FDB2">
      <w:start w:val="1"/>
      <w:numFmt w:val="lowerRoman"/>
      <w:lvlText w:val="%9"/>
      <w:lvlJc w:val="left"/>
      <w:pPr>
        <w:ind w:left="56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6" w15:restartNumberingAfterBreak="0">
    <w:nsid w:val="2A1A6031"/>
    <w:multiLevelType w:val="hybridMultilevel"/>
    <w:tmpl w:val="E08C0CAC"/>
    <w:lvl w:ilvl="0" w:tplc="62CCCB86">
      <w:start w:val="1"/>
      <w:numFmt w:val="decimal"/>
      <w:lvlText w:val="%1."/>
      <w:lvlJc w:val="left"/>
      <w:pPr>
        <w:ind w:left="42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72B85642">
      <w:start w:val="1"/>
      <w:numFmt w:val="lowerLetter"/>
      <w:lvlText w:val="%2)"/>
      <w:lvlJc w:val="left"/>
      <w:pPr>
        <w:ind w:left="7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A4BE7DC4">
      <w:start w:val="1"/>
      <w:numFmt w:val="decimal"/>
      <w:lvlText w:val="%3)"/>
      <w:lvlJc w:val="left"/>
      <w:pPr>
        <w:ind w:left="99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2C76FE04">
      <w:start w:val="1"/>
      <w:numFmt w:val="bullet"/>
      <w:lvlText w:val="•"/>
      <w:lvlJc w:val="left"/>
      <w:pPr>
        <w:ind w:left="127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6480DBFC">
      <w:start w:val="1"/>
      <w:numFmt w:val="bullet"/>
      <w:lvlText w:val="o"/>
      <w:lvlJc w:val="left"/>
      <w:pPr>
        <w:ind w:left="1932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060AF7A0">
      <w:start w:val="1"/>
      <w:numFmt w:val="bullet"/>
      <w:lvlText w:val="▪"/>
      <w:lvlJc w:val="left"/>
      <w:pPr>
        <w:ind w:left="2652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3D041664">
      <w:start w:val="1"/>
      <w:numFmt w:val="bullet"/>
      <w:lvlText w:val="•"/>
      <w:lvlJc w:val="left"/>
      <w:pPr>
        <w:ind w:left="337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40AECFFA">
      <w:start w:val="1"/>
      <w:numFmt w:val="bullet"/>
      <w:lvlText w:val="o"/>
      <w:lvlJc w:val="left"/>
      <w:pPr>
        <w:ind w:left="4092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1F706C78">
      <w:start w:val="1"/>
      <w:numFmt w:val="bullet"/>
      <w:lvlText w:val="▪"/>
      <w:lvlJc w:val="left"/>
      <w:pPr>
        <w:ind w:left="4812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7" w15:restartNumberingAfterBreak="0">
    <w:nsid w:val="2D664E86"/>
    <w:multiLevelType w:val="hybridMultilevel"/>
    <w:tmpl w:val="AA061E26"/>
    <w:lvl w:ilvl="0" w:tplc="F4CCDE16">
      <w:start w:val="16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5" w:hanging="360"/>
      </w:pPr>
    </w:lvl>
    <w:lvl w:ilvl="2" w:tplc="0415001B">
      <w:start w:val="1"/>
      <w:numFmt w:val="lowerRoman"/>
      <w:lvlText w:val="%3."/>
      <w:lvlJc w:val="right"/>
      <w:pPr>
        <w:ind w:left="2225" w:hanging="180"/>
      </w:pPr>
    </w:lvl>
    <w:lvl w:ilvl="3" w:tplc="0415000F" w:tentative="1">
      <w:start w:val="1"/>
      <w:numFmt w:val="decimal"/>
      <w:lvlText w:val="%4."/>
      <w:lvlJc w:val="left"/>
      <w:pPr>
        <w:ind w:left="2945" w:hanging="360"/>
      </w:pPr>
    </w:lvl>
    <w:lvl w:ilvl="4" w:tplc="04150019" w:tentative="1">
      <w:start w:val="1"/>
      <w:numFmt w:val="lowerLetter"/>
      <w:lvlText w:val="%5."/>
      <w:lvlJc w:val="left"/>
      <w:pPr>
        <w:ind w:left="3665" w:hanging="360"/>
      </w:pPr>
    </w:lvl>
    <w:lvl w:ilvl="5" w:tplc="0415001B" w:tentative="1">
      <w:start w:val="1"/>
      <w:numFmt w:val="lowerRoman"/>
      <w:lvlText w:val="%6."/>
      <w:lvlJc w:val="right"/>
      <w:pPr>
        <w:ind w:left="4385" w:hanging="180"/>
      </w:pPr>
    </w:lvl>
    <w:lvl w:ilvl="6" w:tplc="0415000F" w:tentative="1">
      <w:start w:val="1"/>
      <w:numFmt w:val="decimal"/>
      <w:lvlText w:val="%7."/>
      <w:lvlJc w:val="left"/>
      <w:pPr>
        <w:ind w:left="5105" w:hanging="360"/>
      </w:pPr>
    </w:lvl>
    <w:lvl w:ilvl="7" w:tplc="04150019" w:tentative="1">
      <w:start w:val="1"/>
      <w:numFmt w:val="lowerLetter"/>
      <w:lvlText w:val="%8."/>
      <w:lvlJc w:val="left"/>
      <w:pPr>
        <w:ind w:left="5825" w:hanging="360"/>
      </w:pPr>
    </w:lvl>
    <w:lvl w:ilvl="8" w:tplc="0415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18" w15:restartNumberingAfterBreak="0">
    <w:nsid w:val="2F98104D"/>
    <w:multiLevelType w:val="hybridMultilevel"/>
    <w:tmpl w:val="1C264B62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4C10644"/>
    <w:multiLevelType w:val="hybridMultilevel"/>
    <w:tmpl w:val="35067240"/>
    <w:lvl w:ilvl="0" w:tplc="92FAF886">
      <w:start w:val="1"/>
      <w:numFmt w:val="bullet"/>
      <w:lvlText w:val="•"/>
      <w:lvlJc w:val="left"/>
      <w:pPr>
        <w:ind w:left="3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E26E26DE">
      <w:start w:val="1"/>
      <w:numFmt w:val="bullet"/>
      <w:lvlText w:val="•"/>
      <w:lvlJc w:val="left"/>
      <w:pPr>
        <w:ind w:left="56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5E741508">
      <w:start w:val="1"/>
      <w:numFmt w:val="bullet"/>
      <w:lvlText w:val="▪"/>
      <w:lvlJc w:val="left"/>
      <w:pPr>
        <w:ind w:left="143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37B0D468">
      <w:start w:val="1"/>
      <w:numFmt w:val="bullet"/>
      <w:lvlText w:val="•"/>
      <w:lvlJc w:val="left"/>
      <w:pPr>
        <w:ind w:left="215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5282A4E2">
      <w:start w:val="1"/>
      <w:numFmt w:val="bullet"/>
      <w:lvlText w:val="o"/>
      <w:lvlJc w:val="left"/>
      <w:pPr>
        <w:ind w:left="287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0AE2EBD0">
      <w:start w:val="1"/>
      <w:numFmt w:val="bullet"/>
      <w:lvlText w:val="▪"/>
      <w:lvlJc w:val="left"/>
      <w:pPr>
        <w:ind w:left="359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28FE239C">
      <w:start w:val="1"/>
      <w:numFmt w:val="bullet"/>
      <w:lvlText w:val="•"/>
      <w:lvlJc w:val="left"/>
      <w:pPr>
        <w:ind w:left="431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74742666">
      <w:start w:val="1"/>
      <w:numFmt w:val="bullet"/>
      <w:lvlText w:val="o"/>
      <w:lvlJc w:val="left"/>
      <w:pPr>
        <w:ind w:left="503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82A09726">
      <w:start w:val="1"/>
      <w:numFmt w:val="bullet"/>
      <w:lvlText w:val="▪"/>
      <w:lvlJc w:val="left"/>
      <w:pPr>
        <w:ind w:left="575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0" w15:restartNumberingAfterBreak="0">
    <w:nsid w:val="36410F7C"/>
    <w:multiLevelType w:val="hybridMultilevel"/>
    <w:tmpl w:val="9B080334"/>
    <w:lvl w:ilvl="0" w:tplc="28581780">
      <w:start w:val="1"/>
      <w:numFmt w:val="decimal"/>
      <w:lvlText w:val="%1."/>
      <w:lvlJc w:val="left"/>
      <w:pPr>
        <w:ind w:left="42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FCCA5A32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885A7E42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3510243C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7856DA88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2A94C13E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EAC29688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51269990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B1802BEA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1" w15:restartNumberingAfterBreak="0">
    <w:nsid w:val="36DA0E3E"/>
    <w:multiLevelType w:val="hybridMultilevel"/>
    <w:tmpl w:val="4586A2AC"/>
    <w:lvl w:ilvl="0" w:tplc="0CE88CCC">
      <w:start w:val="1"/>
      <w:numFmt w:val="decimal"/>
      <w:lvlText w:val="%1."/>
      <w:lvlJc w:val="left"/>
      <w:pPr>
        <w:ind w:left="5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FDD46D64">
      <w:start w:val="1"/>
      <w:numFmt w:val="decimal"/>
      <w:lvlText w:val="%2)"/>
      <w:lvlJc w:val="left"/>
      <w:pPr>
        <w:ind w:left="70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18B8C6CE">
      <w:start w:val="1"/>
      <w:numFmt w:val="lowerRoman"/>
      <w:lvlText w:val="%3"/>
      <w:lvlJc w:val="left"/>
      <w:pPr>
        <w:ind w:left="136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8AB01E60">
      <w:start w:val="1"/>
      <w:numFmt w:val="decimal"/>
      <w:lvlText w:val="%4"/>
      <w:lvlJc w:val="left"/>
      <w:pPr>
        <w:ind w:left="20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8BB88C1A">
      <w:start w:val="1"/>
      <w:numFmt w:val="lowerLetter"/>
      <w:lvlText w:val="%5"/>
      <w:lvlJc w:val="left"/>
      <w:pPr>
        <w:ind w:left="280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692E6DB8">
      <w:start w:val="1"/>
      <w:numFmt w:val="lowerRoman"/>
      <w:lvlText w:val="%6"/>
      <w:lvlJc w:val="left"/>
      <w:pPr>
        <w:ind w:left="352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C02AAE46">
      <w:start w:val="1"/>
      <w:numFmt w:val="decimal"/>
      <w:lvlText w:val="%7"/>
      <w:lvlJc w:val="left"/>
      <w:pPr>
        <w:ind w:left="424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68D08B62">
      <w:start w:val="1"/>
      <w:numFmt w:val="lowerLetter"/>
      <w:lvlText w:val="%8"/>
      <w:lvlJc w:val="left"/>
      <w:pPr>
        <w:ind w:left="496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482386E">
      <w:start w:val="1"/>
      <w:numFmt w:val="lowerRoman"/>
      <w:lvlText w:val="%9"/>
      <w:lvlJc w:val="left"/>
      <w:pPr>
        <w:ind w:left="56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2" w15:restartNumberingAfterBreak="0">
    <w:nsid w:val="38D578A4"/>
    <w:multiLevelType w:val="hybridMultilevel"/>
    <w:tmpl w:val="094ACCFC"/>
    <w:lvl w:ilvl="0" w:tplc="597C3C8C">
      <w:start w:val="1"/>
      <w:numFmt w:val="decimal"/>
      <w:lvlText w:val="%1."/>
      <w:lvlJc w:val="left"/>
      <w:pPr>
        <w:ind w:left="42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38EC3A28">
      <w:start w:val="1"/>
      <w:numFmt w:val="bullet"/>
      <w:lvlText w:val="•"/>
      <w:lvlJc w:val="left"/>
      <w:pPr>
        <w:ind w:left="56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A39AC780">
      <w:start w:val="1"/>
      <w:numFmt w:val="bullet"/>
      <w:lvlText w:val="▪"/>
      <w:lvlJc w:val="left"/>
      <w:pPr>
        <w:ind w:left="1363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EDA2048C">
      <w:start w:val="1"/>
      <w:numFmt w:val="bullet"/>
      <w:lvlText w:val="•"/>
      <w:lvlJc w:val="left"/>
      <w:pPr>
        <w:ind w:left="208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D2C44A2A">
      <w:start w:val="1"/>
      <w:numFmt w:val="bullet"/>
      <w:lvlText w:val="o"/>
      <w:lvlJc w:val="left"/>
      <w:pPr>
        <w:ind w:left="2803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BF4A2A66">
      <w:start w:val="1"/>
      <w:numFmt w:val="bullet"/>
      <w:lvlText w:val="▪"/>
      <w:lvlJc w:val="left"/>
      <w:pPr>
        <w:ind w:left="3523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09D20ED4">
      <w:start w:val="1"/>
      <w:numFmt w:val="bullet"/>
      <w:lvlText w:val="•"/>
      <w:lvlJc w:val="left"/>
      <w:pPr>
        <w:ind w:left="424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1BB8B8D6">
      <w:start w:val="1"/>
      <w:numFmt w:val="bullet"/>
      <w:lvlText w:val="o"/>
      <w:lvlJc w:val="left"/>
      <w:pPr>
        <w:ind w:left="4963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721AC49C">
      <w:start w:val="1"/>
      <w:numFmt w:val="bullet"/>
      <w:lvlText w:val="▪"/>
      <w:lvlJc w:val="left"/>
      <w:pPr>
        <w:ind w:left="5683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3" w15:restartNumberingAfterBreak="0">
    <w:nsid w:val="3A97796F"/>
    <w:multiLevelType w:val="hybridMultilevel"/>
    <w:tmpl w:val="DB502644"/>
    <w:lvl w:ilvl="0" w:tplc="7A569AFA">
      <w:start w:val="1"/>
      <w:numFmt w:val="decimal"/>
      <w:lvlText w:val="%1."/>
      <w:lvlJc w:val="left"/>
      <w:pPr>
        <w:ind w:left="42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CDA6CF8">
      <w:start w:val="1"/>
      <w:numFmt w:val="decimal"/>
      <w:lvlText w:val="%2)"/>
      <w:lvlJc w:val="left"/>
      <w:pPr>
        <w:ind w:left="8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ED881ABC">
      <w:start w:val="1"/>
      <w:numFmt w:val="lowerRoman"/>
      <w:lvlText w:val="%3"/>
      <w:lvlJc w:val="left"/>
      <w:pPr>
        <w:ind w:left="13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05306158">
      <w:start w:val="1"/>
      <w:numFmt w:val="decimal"/>
      <w:lvlText w:val="%4"/>
      <w:lvlJc w:val="left"/>
      <w:pPr>
        <w:ind w:left="20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0AF49132">
      <w:start w:val="1"/>
      <w:numFmt w:val="lowerLetter"/>
      <w:lvlText w:val="%5"/>
      <w:lvlJc w:val="left"/>
      <w:pPr>
        <w:ind w:left="27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D3062ADA">
      <w:start w:val="1"/>
      <w:numFmt w:val="lowerRoman"/>
      <w:lvlText w:val="%6"/>
      <w:lvlJc w:val="left"/>
      <w:pPr>
        <w:ind w:left="34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31E22F0E">
      <w:start w:val="1"/>
      <w:numFmt w:val="decimal"/>
      <w:lvlText w:val="%7"/>
      <w:lvlJc w:val="left"/>
      <w:pPr>
        <w:ind w:left="42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7974B722">
      <w:start w:val="1"/>
      <w:numFmt w:val="lowerLetter"/>
      <w:lvlText w:val="%8"/>
      <w:lvlJc w:val="left"/>
      <w:pPr>
        <w:ind w:left="49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2BC2038C">
      <w:start w:val="1"/>
      <w:numFmt w:val="lowerRoman"/>
      <w:lvlText w:val="%9"/>
      <w:lvlJc w:val="left"/>
      <w:pPr>
        <w:ind w:left="56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4" w15:restartNumberingAfterBreak="0">
    <w:nsid w:val="3C857B14"/>
    <w:multiLevelType w:val="hybridMultilevel"/>
    <w:tmpl w:val="07CEE09E"/>
    <w:lvl w:ilvl="0" w:tplc="B13A779E">
      <w:start w:val="1"/>
      <w:numFmt w:val="decimal"/>
      <w:lvlText w:val="%1"/>
      <w:lvlJc w:val="left"/>
      <w:pPr>
        <w:ind w:left="3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8752C372">
      <w:start w:val="1"/>
      <w:numFmt w:val="lowerLetter"/>
      <w:lvlText w:val="%2"/>
      <w:lvlJc w:val="left"/>
      <w:pPr>
        <w:ind w:left="67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853484D4">
      <w:start w:val="1"/>
      <w:numFmt w:val="decimal"/>
      <w:lvlText w:val="%3)"/>
      <w:lvlJc w:val="left"/>
      <w:pPr>
        <w:ind w:left="99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414EE072">
      <w:start w:val="1"/>
      <w:numFmt w:val="decimal"/>
      <w:lvlText w:val="%4"/>
      <w:lvlJc w:val="left"/>
      <w:pPr>
        <w:ind w:left="17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05A4DCBE">
      <w:start w:val="1"/>
      <w:numFmt w:val="lowerLetter"/>
      <w:lvlText w:val="%5"/>
      <w:lvlJc w:val="left"/>
      <w:pPr>
        <w:ind w:left="24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E1AE53BC">
      <w:start w:val="1"/>
      <w:numFmt w:val="lowerRoman"/>
      <w:lvlText w:val="%6"/>
      <w:lvlJc w:val="left"/>
      <w:pPr>
        <w:ind w:left="31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DF8465BA">
      <w:start w:val="1"/>
      <w:numFmt w:val="decimal"/>
      <w:lvlText w:val="%7"/>
      <w:lvlJc w:val="left"/>
      <w:pPr>
        <w:ind w:left="38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954C0D4">
      <w:start w:val="1"/>
      <w:numFmt w:val="lowerLetter"/>
      <w:lvlText w:val="%8"/>
      <w:lvlJc w:val="left"/>
      <w:pPr>
        <w:ind w:left="45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F9B07B60">
      <w:start w:val="1"/>
      <w:numFmt w:val="lowerRoman"/>
      <w:lvlText w:val="%9"/>
      <w:lvlJc w:val="left"/>
      <w:pPr>
        <w:ind w:left="53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5" w15:restartNumberingAfterBreak="0">
    <w:nsid w:val="48BE6450"/>
    <w:multiLevelType w:val="hybridMultilevel"/>
    <w:tmpl w:val="1C264B62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7D83FB3"/>
    <w:multiLevelType w:val="multilevel"/>
    <w:tmpl w:val="00FAC60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7" w15:restartNumberingAfterBreak="0">
    <w:nsid w:val="5ABD5E72"/>
    <w:multiLevelType w:val="hybridMultilevel"/>
    <w:tmpl w:val="30E89CF2"/>
    <w:lvl w:ilvl="0" w:tplc="8E76BDD4">
      <w:start w:val="1"/>
      <w:numFmt w:val="decimal"/>
      <w:lvlText w:val="%1."/>
      <w:lvlJc w:val="left"/>
      <w:pPr>
        <w:ind w:left="42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FC840172">
      <w:start w:val="1"/>
      <w:numFmt w:val="lowerLetter"/>
      <w:lvlText w:val="%2)"/>
      <w:lvlJc w:val="left"/>
      <w:pPr>
        <w:ind w:left="70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EEB6486A">
      <w:start w:val="1"/>
      <w:numFmt w:val="lowerRoman"/>
      <w:lvlText w:val="%3"/>
      <w:lvlJc w:val="left"/>
      <w:pPr>
        <w:ind w:left="136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8244F8FE">
      <w:start w:val="1"/>
      <w:numFmt w:val="decimal"/>
      <w:lvlText w:val="%4"/>
      <w:lvlJc w:val="left"/>
      <w:pPr>
        <w:ind w:left="20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B3DC8402">
      <w:start w:val="1"/>
      <w:numFmt w:val="lowerLetter"/>
      <w:lvlText w:val="%5"/>
      <w:lvlJc w:val="left"/>
      <w:pPr>
        <w:ind w:left="280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E98E803A">
      <w:start w:val="1"/>
      <w:numFmt w:val="lowerRoman"/>
      <w:lvlText w:val="%6"/>
      <w:lvlJc w:val="left"/>
      <w:pPr>
        <w:ind w:left="352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ABA0C0DC">
      <w:start w:val="1"/>
      <w:numFmt w:val="decimal"/>
      <w:lvlText w:val="%7"/>
      <w:lvlJc w:val="left"/>
      <w:pPr>
        <w:ind w:left="424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4524F33A">
      <w:start w:val="1"/>
      <w:numFmt w:val="lowerLetter"/>
      <w:lvlText w:val="%8"/>
      <w:lvlJc w:val="left"/>
      <w:pPr>
        <w:ind w:left="496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9CB205B0">
      <w:start w:val="1"/>
      <w:numFmt w:val="lowerRoman"/>
      <w:lvlText w:val="%9"/>
      <w:lvlJc w:val="left"/>
      <w:pPr>
        <w:ind w:left="56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8" w15:restartNumberingAfterBreak="0">
    <w:nsid w:val="64B65840"/>
    <w:multiLevelType w:val="multilevel"/>
    <w:tmpl w:val="B34E6B10"/>
    <w:styleLink w:val="Biecalista1"/>
    <w:lvl w:ilvl="0">
      <w:start w:val="1"/>
      <w:numFmt w:val="lowerLetter"/>
      <w:lvlText w:val="%1)"/>
      <w:lvlJc w:val="left"/>
      <w:pPr>
        <w:ind w:left="720" w:hanging="360"/>
      </w:pPr>
      <w:rPr>
        <w:rFonts w:ascii="Times New Roman" w:eastAsia="BatangChe" w:hAnsi="Times New Roman" w:cs="Times New Roman" w:hint="default"/>
        <w:color w:val="00000A"/>
        <w:sz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CA36681"/>
    <w:multiLevelType w:val="hybridMultilevel"/>
    <w:tmpl w:val="85B4A970"/>
    <w:lvl w:ilvl="0" w:tplc="D8F0FE2C">
      <w:start w:val="1"/>
      <w:numFmt w:val="lowerLetter"/>
      <w:lvlText w:val="%1)"/>
      <w:lvlJc w:val="left"/>
      <w:pPr>
        <w:ind w:left="1222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942" w:hanging="360"/>
      </w:pPr>
    </w:lvl>
    <w:lvl w:ilvl="2" w:tplc="0415001B" w:tentative="1">
      <w:start w:val="1"/>
      <w:numFmt w:val="lowerRoman"/>
      <w:lvlText w:val="%3."/>
      <w:lvlJc w:val="right"/>
      <w:pPr>
        <w:ind w:left="2662" w:hanging="180"/>
      </w:pPr>
    </w:lvl>
    <w:lvl w:ilvl="3" w:tplc="0415000F" w:tentative="1">
      <w:start w:val="1"/>
      <w:numFmt w:val="decimal"/>
      <w:lvlText w:val="%4."/>
      <w:lvlJc w:val="left"/>
      <w:pPr>
        <w:ind w:left="3382" w:hanging="360"/>
      </w:pPr>
    </w:lvl>
    <w:lvl w:ilvl="4" w:tplc="04150019" w:tentative="1">
      <w:start w:val="1"/>
      <w:numFmt w:val="lowerLetter"/>
      <w:lvlText w:val="%5."/>
      <w:lvlJc w:val="left"/>
      <w:pPr>
        <w:ind w:left="4102" w:hanging="360"/>
      </w:pPr>
    </w:lvl>
    <w:lvl w:ilvl="5" w:tplc="0415001B" w:tentative="1">
      <w:start w:val="1"/>
      <w:numFmt w:val="lowerRoman"/>
      <w:lvlText w:val="%6."/>
      <w:lvlJc w:val="right"/>
      <w:pPr>
        <w:ind w:left="4822" w:hanging="180"/>
      </w:pPr>
    </w:lvl>
    <w:lvl w:ilvl="6" w:tplc="0415000F" w:tentative="1">
      <w:start w:val="1"/>
      <w:numFmt w:val="decimal"/>
      <w:lvlText w:val="%7."/>
      <w:lvlJc w:val="left"/>
      <w:pPr>
        <w:ind w:left="5542" w:hanging="360"/>
      </w:pPr>
    </w:lvl>
    <w:lvl w:ilvl="7" w:tplc="04150019" w:tentative="1">
      <w:start w:val="1"/>
      <w:numFmt w:val="lowerLetter"/>
      <w:lvlText w:val="%8."/>
      <w:lvlJc w:val="left"/>
      <w:pPr>
        <w:ind w:left="6262" w:hanging="360"/>
      </w:pPr>
    </w:lvl>
    <w:lvl w:ilvl="8" w:tplc="0415001B" w:tentative="1">
      <w:start w:val="1"/>
      <w:numFmt w:val="lowerRoman"/>
      <w:lvlText w:val="%9."/>
      <w:lvlJc w:val="right"/>
      <w:pPr>
        <w:ind w:left="6982" w:hanging="180"/>
      </w:pPr>
    </w:lvl>
  </w:abstractNum>
  <w:abstractNum w:abstractNumId="30" w15:restartNumberingAfterBreak="0">
    <w:nsid w:val="727D03E6"/>
    <w:multiLevelType w:val="hybridMultilevel"/>
    <w:tmpl w:val="85B4A970"/>
    <w:lvl w:ilvl="0" w:tplc="D8F0FE2C">
      <w:start w:val="1"/>
      <w:numFmt w:val="lowerLetter"/>
      <w:lvlText w:val="%1)"/>
      <w:lvlJc w:val="left"/>
      <w:pPr>
        <w:ind w:left="1222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942" w:hanging="360"/>
      </w:pPr>
    </w:lvl>
    <w:lvl w:ilvl="2" w:tplc="0415001B" w:tentative="1">
      <w:start w:val="1"/>
      <w:numFmt w:val="lowerRoman"/>
      <w:lvlText w:val="%3."/>
      <w:lvlJc w:val="right"/>
      <w:pPr>
        <w:ind w:left="2662" w:hanging="180"/>
      </w:pPr>
    </w:lvl>
    <w:lvl w:ilvl="3" w:tplc="0415000F" w:tentative="1">
      <w:start w:val="1"/>
      <w:numFmt w:val="decimal"/>
      <w:lvlText w:val="%4."/>
      <w:lvlJc w:val="left"/>
      <w:pPr>
        <w:ind w:left="3382" w:hanging="360"/>
      </w:pPr>
    </w:lvl>
    <w:lvl w:ilvl="4" w:tplc="04150019" w:tentative="1">
      <w:start w:val="1"/>
      <w:numFmt w:val="lowerLetter"/>
      <w:lvlText w:val="%5."/>
      <w:lvlJc w:val="left"/>
      <w:pPr>
        <w:ind w:left="4102" w:hanging="360"/>
      </w:pPr>
    </w:lvl>
    <w:lvl w:ilvl="5" w:tplc="0415001B" w:tentative="1">
      <w:start w:val="1"/>
      <w:numFmt w:val="lowerRoman"/>
      <w:lvlText w:val="%6."/>
      <w:lvlJc w:val="right"/>
      <w:pPr>
        <w:ind w:left="4822" w:hanging="180"/>
      </w:pPr>
    </w:lvl>
    <w:lvl w:ilvl="6" w:tplc="0415000F" w:tentative="1">
      <w:start w:val="1"/>
      <w:numFmt w:val="decimal"/>
      <w:lvlText w:val="%7."/>
      <w:lvlJc w:val="left"/>
      <w:pPr>
        <w:ind w:left="5542" w:hanging="360"/>
      </w:pPr>
    </w:lvl>
    <w:lvl w:ilvl="7" w:tplc="04150019" w:tentative="1">
      <w:start w:val="1"/>
      <w:numFmt w:val="lowerLetter"/>
      <w:lvlText w:val="%8."/>
      <w:lvlJc w:val="left"/>
      <w:pPr>
        <w:ind w:left="6262" w:hanging="360"/>
      </w:pPr>
    </w:lvl>
    <w:lvl w:ilvl="8" w:tplc="0415001B" w:tentative="1">
      <w:start w:val="1"/>
      <w:numFmt w:val="lowerRoman"/>
      <w:lvlText w:val="%9."/>
      <w:lvlJc w:val="right"/>
      <w:pPr>
        <w:ind w:left="6982" w:hanging="180"/>
      </w:pPr>
    </w:lvl>
  </w:abstractNum>
  <w:abstractNum w:abstractNumId="31" w15:restartNumberingAfterBreak="0">
    <w:nsid w:val="76F570AD"/>
    <w:multiLevelType w:val="hybridMultilevel"/>
    <w:tmpl w:val="E4122E5A"/>
    <w:lvl w:ilvl="0" w:tplc="9448FF8E">
      <w:start w:val="1"/>
      <w:numFmt w:val="decimal"/>
      <w:lvlText w:val="%1."/>
      <w:lvlJc w:val="left"/>
      <w:pPr>
        <w:ind w:left="42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198A45A">
      <w:start w:val="1"/>
      <w:numFmt w:val="lowerLetter"/>
      <w:lvlText w:val="%2)"/>
      <w:lvlJc w:val="left"/>
      <w:pPr>
        <w:ind w:left="78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99641E7C">
      <w:start w:val="1"/>
      <w:numFmt w:val="lowerRoman"/>
      <w:lvlText w:val="%3"/>
      <w:lvlJc w:val="left"/>
      <w:pPr>
        <w:ind w:left="136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EF0E6B66">
      <w:start w:val="1"/>
      <w:numFmt w:val="decimal"/>
      <w:lvlText w:val="%4"/>
      <w:lvlJc w:val="left"/>
      <w:pPr>
        <w:ind w:left="20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C2304618">
      <w:start w:val="1"/>
      <w:numFmt w:val="lowerLetter"/>
      <w:lvlText w:val="%5"/>
      <w:lvlJc w:val="left"/>
      <w:pPr>
        <w:ind w:left="280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FDCF720">
      <w:start w:val="1"/>
      <w:numFmt w:val="lowerRoman"/>
      <w:lvlText w:val="%6"/>
      <w:lvlJc w:val="left"/>
      <w:pPr>
        <w:ind w:left="352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2BB8ABD6">
      <w:start w:val="1"/>
      <w:numFmt w:val="decimal"/>
      <w:lvlText w:val="%7"/>
      <w:lvlJc w:val="left"/>
      <w:pPr>
        <w:ind w:left="424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BCCA3CDE">
      <w:start w:val="1"/>
      <w:numFmt w:val="lowerLetter"/>
      <w:lvlText w:val="%8"/>
      <w:lvlJc w:val="left"/>
      <w:pPr>
        <w:ind w:left="496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7A5C946E">
      <w:start w:val="1"/>
      <w:numFmt w:val="lowerRoman"/>
      <w:lvlText w:val="%9"/>
      <w:lvlJc w:val="left"/>
      <w:pPr>
        <w:ind w:left="56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2" w15:restartNumberingAfterBreak="0">
    <w:nsid w:val="7CCA3122"/>
    <w:multiLevelType w:val="hybridMultilevel"/>
    <w:tmpl w:val="5732AC80"/>
    <w:lvl w:ilvl="0" w:tplc="2A30FA6A">
      <w:start w:val="1"/>
      <w:numFmt w:val="decimal"/>
      <w:lvlText w:val="%1."/>
      <w:lvlJc w:val="left"/>
      <w:pPr>
        <w:ind w:left="5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7BE0AD70">
      <w:start w:val="1"/>
      <w:numFmt w:val="lowerLetter"/>
      <w:lvlText w:val="%2)"/>
      <w:lvlJc w:val="left"/>
      <w:pPr>
        <w:ind w:left="78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355EBDA0">
      <w:start w:val="1"/>
      <w:numFmt w:val="bullet"/>
      <w:lvlText w:val="•"/>
      <w:lvlJc w:val="left"/>
      <w:pPr>
        <w:ind w:left="99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59EE63F2">
      <w:start w:val="1"/>
      <w:numFmt w:val="bullet"/>
      <w:lvlText w:val="•"/>
      <w:lvlJc w:val="left"/>
      <w:pPr>
        <w:ind w:left="164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8F84262E">
      <w:start w:val="1"/>
      <w:numFmt w:val="bullet"/>
      <w:lvlText w:val="o"/>
      <w:lvlJc w:val="left"/>
      <w:pPr>
        <w:ind w:left="2366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22E4D108">
      <w:start w:val="1"/>
      <w:numFmt w:val="bullet"/>
      <w:lvlText w:val="▪"/>
      <w:lvlJc w:val="left"/>
      <w:pPr>
        <w:ind w:left="3086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C49620C8">
      <w:start w:val="1"/>
      <w:numFmt w:val="bullet"/>
      <w:lvlText w:val="•"/>
      <w:lvlJc w:val="left"/>
      <w:pPr>
        <w:ind w:left="380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005400C4">
      <w:start w:val="1"/>
      <w:numFmt w:val="bullet"/>
      <w:lvlText w:val="o"/>
      <w:lvlJc w:val="left"/>
      <w:pPr>
        <w:ind w:left="4526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D862B0F2">
      <w:start w:val="1"/>
      <w:numFmt w:val="bullet"/>
      <w:lvlText w:val="▪"/>
      <w:lvlJc w:val="left"/>
      <w:pPr>
        <w:ind w:left="5246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1050154142">
    <w:abstractNumId w:val="32"/>
  </w:num>
  <w:num w:numId="2" w16cid:durableId="1898273760">
    <w:abstractNumId w:val="24"/>
  </w:num>
  <w:num w:numId="3" w16cid:durableId="919294834">
    <w:abstractNumId w:val="23"/>
  </w:num>
  <w:num w:numId="4" w16cid:durableId="471751161">
    <w:abstractNumId w:val="16"/>
  </w:num>
  <w:num w:numId="5" w16cid:durableId="293409162">
    <w:abstractNumId w:val="27"/>
  </w:num>
  <w:num w:numId="6" w16cid:durableId="1944263607">
    <w:abstractNumId w:val="19"/>
  </w:num>
  <w:num w:numId="7" w16cid:durableId="1296177185">
    <w:abstractNumId w:val="10"/>
  </w:num>
  <w:num w:numId="8" w16cid:durableId="800608937">
    <w:abstractNumId w:val="8"/>
  </w:num>
  <w:num w:numId="9" w16cid:durableId="1198081211">
    <w:abstractNumId w:val="20"/>
  </w:num>
  <w:num w:numId="10" w16cid:durableId="1439181440">
    <w:abstractNumId w:val="6"/>
  </w:num>
  <w:num w:numId="11" w16cid:durableId="1108235359">
    <w:abstractNumId w:val="15"/>
  </w:num>
  <w:num w:numId="12" w16cid:durableId="1739327668">
    <w:abstractNumId w:val="5"/>
  </w:num>
  <w:num w:numId="13" w16cid:durableId="1961569040">
    <w:abstractNumId w:val="22"/>
  </w:num>
  <w:num w:numId="14" w16cid:durableId="1282691173">
    <w:abstractNumId w:val="7"/>
  </w:num>
  <w:num w:numId="15" w16cid:durableId="200940828">
    <w:abstractNumId w:val="9"/>
  </w:num>
  <w:num w:numId="16" w16cid:durableId="1363824387">
    <w:abstractNumId w:val="31"/>
  </w:num>
  <w:num w:numId="17" w16cid:durableId="1820612339">
    <w:abstractNumId w:val="21"/>
  </w:num>
  <w:num w:numId="18" w16cid:durableId="895162096">
    <w:abstractNumId w:val="3"/>
  </w:num>
  <w:num w:numId="19" w16cid:durableId="1735733763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 w16cid:durableId="60223112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/>
    <w:lvlOverride w:ilvl="5"/>
    <w:lvlOverride w:ilvl="6"/>
    <w:lvlOverride w:ilvl="7"/>
    <w:lvlOverride w:ilvl="8"/>
  </w:num>
  <w:num w:numId="21" w16cid:durableId="1042945351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 w16cid:durableId="1112243835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 w16cid:durableId="2020618431">
    <w:abstractNumId w:val="28"/>
  </w:num>
  <w:num w:numId="24" w16cid:durableId="2119181380">
    <w:abstractNumId w:val="18"/>
  </w:num>
  <w:num w:numId="25" w16cid:durableId="87384522">
    <w:abstractNumId w:val="26"/>
  </w:num>
  <w:num w:numId="26" w16cid:durableId="1229681539">
    <w:abstractNumId w:val="17"/>
  </w:num>
  <w:num w:numId="27" w16cid:durableId="427577328">
    <w:abstractNumId w:val="25"/>
  </w:num>
  <w:num w:numId="28" w16cid:durableId="41252038">
    <w:abstractNumId w:val="11"/>
  </w:num>
  <w:num w:numId="29" w16cid:durableId="1389457133">
    <w:abstractNumId w:val="14"/>
  </w:num>
  <w:num w:numId="30" w16cid:durableId="1741368740">
    <w:abstractNumId w:val="29"/>
  </w:num>
  <w:num w:numId="31" w16cid:durableId="284585540">
    <w:abstractNumId w:val="30"/>
  </w:num>
  <w:numIdMacAtCleanup w:val="3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4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87E8D"/>
    <w:rsid w:val="00002DE4"/>
    <w:rsid w:val="00003456"/>
    <w:rsid w:val="00003472"/>
    <w:rsid w:val="000068D9"/>
    <w:rsid w:val="00006B53"/>
    <w:rsid w:val="00021AAC"/>
    <w:rsid w:val="000229B2"/>
    <w:rsid w:val="00024481"/>
    <w:rsid w:val="00035F34"/>
    <w:rsid w:val="0004673C"/>
    <w:rsid w:val="00052202"/>
    <w:rsid w:val="00053945"/>
    <w:rsid w:val="00066631"/>
    <w:rsid w:val="00081F46"/>
    <w:rsid w:val="00083A03"/>
    <w:rsid w:val="00086A2E"/>
    <w:rsid w:val="00092241"/>
    <w:rsid w:val="000A509F"/>
    <w:rsid w:val="000A68E0"/>
    <w:rsid w:val="000B2DA4"/>
    <w:rsid w:val="000B37B1"/>
    <w:rsid w:val="000B758D"/>
    <w:rsid w:val="000C7C9F"/>
    <w:rsid w:val="000D009D"/>
    <w:rsid w:val="000D2C2D"/>
    <w:rsid w:val="000E69B0"/>
    <w:rsid w:val="000F340B"/>
    <w:rsid w:val="000F4065"/>
    <w:rsid w:val="00102D51"/>
    <w:rsid w:val="00113648"/>
    <w:rsid w:val="00113DC8"/>
    <w:rsid w:val="001155E2"/>
    <w:rsid w:val="001209EF"/>
    <w:rsid w:val="00120DBC"/>
    <w:rsid w:val="001219AA"/>
    <w:rsid w:val="00155A7C"/>
    <w:rsid w:val="001633CC"/>
    <w:rsid w:val="00163723"/>
    <w:rsid w:val="001661EA"/>
    <w:rsid w:val="00182277"/>
    <w:rsid w:val="00185C9D"/>
    <w:rsid w:val="001862C9"/>
    <w:rsid w:val="001A20F8"/>
    <w:rsid w:val="001B5321"/>
    <w:rsid w:val="001E450B"/>
    <w:rsid w:val="001F0ED7"/>
    <w:rsid w:val="001F2E33"/>
    <w:rsid w:val="001F318B"/>
    <w:rsid w:val="00212176"/>
    <w:rsid w:val="002141D8"/>
    <w:rsid w:val="00230220"/>
    <w:rsid w:val="002351C7"/>
    <w:rsid w:val="002413E3"/>
    <w:rsid w:val="00243267"/>
    <w:rsid w:val="00243E26"/>
    <w:rsid w:val="00246B95"/>
    <w:rsid w:val="00250151"/>
    <w:rsid w:val="00254DD7"/>
    <w:rsid w:val="002662C1"/>
    <w:rsid w:val="00277A82"/>
    <w:rsid w:val="0028268E"/>
    <w:rsid w:val="002877A3"/>
    <w:rsid w:val="002A065B"/>
    <w:rsid w:val="002A7004"/>
    <w:rsid w:val="002B2F55"/>
    <w:rsid w:val="002C5A5A"/>
    <w:rsid w:val="002D3679"/>
    <w:rsid w:val="002D79E9"/>
    <w:rsid w:val="002E38D4"/>
    <w:rsid w:val="002E41B0"/>
    <w:rsid w:val="002F032D"/>
    <w:rsid w:val="002F4196"/>
    <w:rsid w:val="002F4BE3"/>
    <w:rsid w:val="00307460"/>
    <w:rsid w:val="00312080"/>
    <w:rsid w:val="00314BCC"/>
    <w:rsid w:val="00315A6D"/>
    <w:rsid w:val="00316FF6"/>
    <w:rsid w:val="00333273"/>
    <w:rsid w:val="00365CDA"/>
    <w:rsid w:val="003708A8"/>
    <w:rsid w:val="00387A13"/>
    <w:rsid w:val="00391149"/>
    <w:rsid w:val="003915C7"/>
    <w:rsid w:val="0039757C"/>
    <w:rsid w:val="003A4884"/>
    <w:rsid w:val="003A71F8"/>
    <w:rsid w:val="003A7443"/>
    <w:rsid w:val="003C0211"/>
    <w:rsid w:val="003C41D4"/>
    <w:rsid w:val="003C58C9"/>
    <w:rsid w:val="003D5DD0"/>
    <w:rsid w:val="003D607E"/>
    <w:rsid w:val="003E7178"/>
    <w:rsid w:val="003F500F"/>
    <w:rsid w:val="003F6575"/>
    <w:rsid w:val="00402F43"/>
    <w:rsid w:val="0040314A"/>
    <w:rsid w:val="00431C0D"/>
    <w:rsid w:val="0043546D"/>
    <w:rsid w:val="0044448F"/>
    <w:rsid w:val="00447DAE"/>
    <w:rsid w:val="004510FC"/>
    <w:rsid w:val="00454813"/>
    <w:rsid w:val="004564DF"/>
    <w:rsid w:val="004725C1"/>
    <w:rsid w:val="00474418"/>
    <w:rsid w:val="00477A39"/>
    <w:rsid w:val="004813DC"/>
    <w:rsid w:val="00484165"/>
    <w:rsid w:val="00492D6D"/>
    <w:rsid w:val="004A009B"/>
    <w:rsid w:val="004A4673"/>
    <w:rsid w:val="004B0155"/>
    <w:rsid w:val="004B1247"/>
    <w:rsid w:val="004B6BBE"/>
    <w:rsid w:val="004D1560"/>
    <w:rsid w:val="004D1F68"/>
    <w:rsid w:val="004D4F59"/>
    <w:rsid w:val="004E3316"/>
    <w:rsid w:val="004F7271"/>
    <w:rsid w:val="00504D7F"/>
    <w:rsid w:val="00522B8C"/>
    <w:rsid w:val="005247A3"/>
    <w:rsid w:val="00527C14"/>
    <w:rsid w:val="00530812"/>
    <w:rsid w:val="0053658C"/>
    <w:rsid w:val="00564583"/>
    <w:rsid w:val="0056551A"/>
    <w:rsid w:val="0056789D"/>
    <w:rsid w:val="00570267"/>
    <w:rsid w:val="00577E4B"/>
    <w:rsid w:val="00587131"/>
    <w:rsid w:val="005A552B"/>
    <w:rsid w:val="005B12CD"/>
    <w:rsid w:val="005B7AE2"/>
    <w:rsid w:val="005C24F8"/>
    <w:rsid w:val="005C36B5"/>
    <w:rsid w:val="005C4D40"/>
    <w:rsid w:val="005D4BC1"/>
    <w:rsid w:val="005D6AE5"/>
    <w:rsid w:val="005E3C10"/>
    <w:rsid w:val="005E54EF"/>
    <w:rsid w:val="005F1166"/>
    <w:rsid w:val="005F791D"/>
    <w:rsid w:val="005F7AF1"/>
    <w:rsid w:val="005F7CDE"/>
    <w:rsid w:val="00601B07"/>
    <w:rsid w:val="00603673"/>
    <w:rsid w:val="00605C82"/>
    <w:rsid w:val="00607BDB"/>
    <w:rsid w:val="00612E49"/>
    <w:rsid w:val="00617137"/>
    <w:rsid w:val="006217D6"/>
    <w:rsid w:val="0062260E"/>
    <w:rsid w:val="00623791"/>
    <w:rsid w:val="0062638A"/>
    <w:rsid w:val="006275AE"/>
    <w:rsid w:val="00640701"/>
    <w:rsid w:val="0064118B"/>
    <w:rsid w:val="00642223"/>
    <w:rsid w:val="00645A98"/>
    <w:rsid w:val="00645A9F"/>
    <w:rsid w:val="00661649"/>
    <w:rsid w:val="00661EF5"/>
    <w:rsid w:val="00663E5C"/>
    <w:rsid w:val="00670DDE"/>
    <w:rsid w:val="00675593"/>
    <w:rsid w:val="006C3CAD"/>
    <w:rsid w:val="006D13DB"/>
    <w:rsid w:val="006E2E2E"/>
    <w:rsid w:val="006E3084"/>
    <w:rsid w:val="006E424F"/>
    <w:rsid w:val="006F0AEF"/>
    <w:rsid w:val="006F6B2A"/>
    <w:rsid w:val="00701A14"/>
    <w:rsid w:val="007144BF"/>
    <w:rsid w:val="00722D2E"/>
    <w:rsid w:val="0075020F"/>
    <w:rsid w:val="00750AA0"/>
    <w:rsid w:val="007516B3"/>
    <w:rsid w:val="0075283F"/>
    <w:rsid w:val="00754434"/>
    <w:rsid w:val="00763DB6"/>
    <w:rsid w:val="00766835"/>
    <w:rsid w:val="00770570"/>
    <w:rsid w:val="00772926"/>
    <w:rsid w:val="007769DE"/>
    <w:rsid w:val="007777AD"/>
    <w:rsid w:val="00784563"/>
    <w:rsid w:val="00784755"/>
    <w:rsid w:val="00787E8D"/>
    <w:rsid w:val="007905F7"/>
    <w:rsid w:val="0079709B"/>
    <w:rsid w:val="007A0425"/>
    <w:rsid w:val="007A28E5"/>
    <w:rsid w:val="007A488C"/>
    <w:rsid w:val="007A51A3"/>
    <w:rsid w:val="007A5E0C"/>
    <w:rsid w:val="007A6907"/>
    <w:rsid w:val="007B03FE"/>
    <w:rsid w:val="007B326A"/>
    <w:rsid w:val="007B4676"/>
    <w:rsid w:val="007D30FA"/>
    <w:rsid w:val="007D41AE"/>
    <w:rsid w:val="007D5CDE"/>
    <w:rsid w:val="007D7AC8"/>
    <w:rsid w:val="007E541F"/>
    <w:rsid w:val="007E5CB6"/>
    <w:rsid w:val="007E5FCF"/>
    <w:rsid w:val="007E74C7"/>
    <w:rsid w:val="007E7837"/>
    <w:rsid w:val="007F5CB3"/>
    <w:rsid w:val="00816E4F"/>
    <w:rsid w:val="0081700A"/>
    <w:rsid w:val="00817659"/>
    <w:rsid w:val="0082043C"/>
    <w:rsid w:val="00830C2A"/>
    <w:rsid w:val="00832BBF"/>
    <w:rsid w:val="0083514F"/>
    <w:rsid w:val="008430DB"/>
    <w:rsid w:val="00851D41"/>
    <w:rsid w:val="00871D6C"/>
    <w:rsid w:val="008933FE"/>
    <w:rsid w:val="00895180"/>
    <w:rsid w:val="00896D33"/>
    <w:rsid w:val="00897FF9"/>
    <w:rsid w:val="008A4672"/>
    <w:rsid w:val="008A46B1"/>
    <w:rsid w:val="008B1AC5"/>
    <w:rsid w:val="008B27C7"/>
    <w:rsid w:val="008C1FB6"/>
    <w:rsid w:val="008D2727"/>
    <w:rsid w:val="008D5986"/>
    <w:rsid w:val="008D6CD3"/>
    <w:rsid w:val="008E564C"/>
    <w:rsid w:val="008E6002"/>
    <w:rsid w:val="008F2BDB"/>
    <w:rsid w:val="00905168"/>
    <w:rsid w:val="00912167"/>
    <w:rsid w:val="00915996"/>
    <w:rsid w:val="009219C3"/>
    <w:rsid w:val="00925717"/>
    <w:rsid w:val="00927D57"/>
    <w:rsid w:val="00933809"/>
    <w:rsid w:val="00941CCD"/>
    <w:rsid w:val="00951F6B"/>
    <w:rsid w:val="009530C6"/>
    <w:rsid w:val="009538B0"/>
    <w:rsid w:val="009547FE"/>
    <w:rsid w:val="00954EC4"/>
    <w:rsid w:val="009646F6"/>
    <w:rsid w:val="0097216F"/>
    <w:rsid w:val="00973533"/>
    <w:rsid w:val="00975821"/>
    <w:rsid w:val="00977366"/>
    <w:rsid w:val="009A53D8"/>
    <w:rsid w:val="009B2368"/>
    <w:rsid w:val="009D3A16"/>
    <w:rsid w:val="009D6638"/>
    <w:rsid w:val="009E1852"/>
    <w:rsid w:val="009E206E"/>
    <w:rsid w:val="00A00E0A"/>
    <w:rsid w:val="00A00F79"/>
    <w:rsid w:val="00A107BD"/>
    <w:rsid w:val="00A11CEE"/>
    <w:rsid w:val="00A1239F"/>
    <w:rsid w:val="00A15C40"/>
    <w:rsid w:val="00A16A28"/>
    <w:rsid w:val="00A203C0"/>
    <w:rsid w:val="00A20F8D"/>
    <w:rsid w:val="00A21198"/>
    <w:rsid w:val="00A36891"/>
    <w:rsid w:val="00A37DF3"/>
    <w:rsid w:val="00A4043C"/>
    <w:rsid w:val="00A43BB4"/>
    <w:rsid w:val="00A50246"/>
    <w:rsid w:val="00A55B3F"/>
    <w:rsid w:val="00A57922"/>
    <w:rsid w:val="00A6054B"/>
    <w:rsid w:val="00A6124C"/>
    <w:rsid w:val="00A62572"/>
    <w:rsid w:val="00A67ABA"/>
    <w:rsid w:val="00A71AE5"/>
    <w:rsid w:val="00A8028F"/>
    <w:rsid w:val="00A80E01"/>
    <w:rsid w:val="00A826A5"/>
    <w:rsid w:val="00A826F4"/>
    <w:rsid w:val="00A954CA"/>
    <w:rsid w:val="00AA060E"/>
    <w:rsid w:val="00AA12A4"/>
    <w:rsid w:val="00AB094A"/>
    <w:rsid w:val="00AB1B36"/>
    <w:rsid w:val="00AB544A"/>
    <w:rsid w:val="00AB6CD1"/>
    <w:rsid w:val="00AB7F9E"/>
    <w:rsid w:val="00AC3961"/>
    <w:rsid w:val="00AC6EAF"/>
    <w:rsid w:val="00AE371D"/>
    <w:rsid w:val="00AE3BE9"/>
    <w:rsid w:val="00AE485F"/>
    <w:rsid w:val="00AE6EC9"/>
    <w:rsid w:val="00AF3A86"/>
    <w:rsid w:val="00B016AF"/>
    <w:rsid w:val="00B01D6D"/>
    <w:rsid w:val="00B06F95"/>
    <w:rsid w:val="00B10B10"/>
    <w:rsid w:val="00B26FFC"/>
    <w:rsid w:val="00B31874"/>
    <w:rsid w:val="00B33522"/>
    <w:rsid w:val="00B35AAD"/>
    <w:rsid w:val="00B40C80"/>
    <w:rsid w:val="00B6159C"/>
    <w:rsid w:val="00B75C0C"/>
    <w:rsid w:val="00B7668B"/>
    <w:rsid w:val="00B76D30"/>
    <w:rsid w:val="00B90852"/>
    <w:rsid w:val="00B92B63"/>
    <w:rsid w:val="00B92D46"/>
    <w:rsid w:val="00B959CF"/>
    <w:rsid w:val="00BA0E20"/>
    <w:rsid w:val="00BA6DFA"/>
    <w:rsid w:val="00BB0526"/>
    <w:rsid w:val="00BB317F"/>
    <w:rsid w:val="00BB4563"/>
    <w:rsid w:val="00BC2766"/>
    <w:rsid w:val="00BC7DAD"/>
    <w:rsid w:val="00BD1EC0"/>
    <w:rsid w:val="00BE0504"/>
    <w:rsid w:val="00BE0D1E"/>
    <w:rsid w:val="00BF17F7"/>
    <w:rsid w:val="00BF785A"/>
    <w:rsid w:val="00C0199F"/>
    <w:rsid w:val="00C04844"/>
    <w:rsid w:val="00C04CCF"/>
    <w:rsid w:val="00C11B3D"/>
    <w:rsid w:val="00C12E17"/>
    <w:rsid w:val="00C16067"/>
    <w:rsid w:val="00C2717C"/>
    <w:rsid w:val="00C32E62"/>
    <w:rsid w:val="00C3598F"/>
    <w:rsid w:val="00C412EE"/>
    <w:rsid w:val="00C4645C"/>
    <w:rsid w:val="00C4649B"/>
    <w:rsid w:val="00C506C2"/>
    <w:rsid w:val="00C5351F"/>
    <w:rsid w:val="00C53DDC"/>
    <w:rsid w:val="00C75796"/>
    <w:rsid w:val="00C81D76"/>
    <w:rsid w:val="00C8407C"/>
    <w:rsid w:val="00C86534"/>
    <w:rsid w:val="00C90ED6"/>
    <w:rsid w:val="00CA040E"/>
    <w:rsid w:val="00CA127F"/>
    <w:rsid w:val="00CA16C2"/>
    <w:rsid w:val="00CA1F5D"/>
    <w:rsid w:val="00CA5863"/>
    <w:rsid w:val="00CB1347"/>
    <w:rsid w:val="00CB55E5"/>
    <w:rsid w:val="00CB56FA"/>
    <w:rsid w:val="00CB6BE0"/>
    <w:rsid w:val="00CB7E27"/>
    <w:rsid w:val="00CC6D3C"/>
    <w:rsid w:val="00CD2800"/>
    <w:rsid w:val="00CD508C"/>
    <w:rsid w:val="00CE02CB"/>
    <w:rsid w:val="00CE3AF8"/>
    <w:rsid w:val="00CE7EE5"/>
    <w:rsid w:val="00CF483D"/>
    <w:rsid w:val="00D005F2"/>
    <w:rsid w:val="00D07889"/>
    <w:rsid w:val="00D10E11"/>
    <w:rsid w:val="00D178D7"/>
    <w:rsid w:val="00D21352"/>
    <w:rsid w:val="00D265C4"/>
    <w:rsid w:val="00D3527A"/>
    <w:rsid w:val="00D41844"/>
    <w:rsid w:val="00D653D4"/>
    <w:rsid w:val="00D7054A"/>
    <w:rsid w:val="00D70D4F"/>
    <w:rsid w:val="00D76470"/>
    <w:rsid w:val="00D82479"/>
    <w:rsid w:val="00D85172"/>
    <w:rsid w:val="00D939BC"/>
    <w:rsid w:val="00D94D7C"/>
    <w:rsid w:val="00DA3936"/>
    <w:rsid w:val="00DB03E9"/>
    <w:rsid w:val="00DB32A3"/>
    <w:rsid w:val="00DB59EF"/>
    <w:rsid w:val="00DD51A7"/>
    <w:rsid w:val="00DE3CE3"/>
    <w:rsid w:val="00DE7F94"/>
    <w:rsid w:val="00DF72E2"/>
    <w:rsid w:val="00E06E69"/>
    <w:rsid w:val="00E14328"/>
    <w:rsid w:val="00E163CE"/>
    <w:rsid w:val="00E179CD"/>
    <w:rsid w:val="00E21A16"/>
    <w:rsid w:val="00E23ECC"/>
    <w:rsid w:val="00E3712D"/>
    <w:rsid w:val="00E37FB5"/>
    <w:rsid w:val="00E6753C"/>
    <w:rsid w:val="00E76F4B"/>
    <w:rsid w:val="00E91608"/>
    <w:rsid w:val="00E93B7B"/>
    <w:rsid w:val="00E95E35"/>
    <w:rsid w:val="00E976D5"/>
    <w:rsid w:val="00EA23A9"/>
    <w:rsid w:val="00EA3FFF"/>
    <w:rsid w:val="00EA772E"/>
    <w:rsid w:val="00EB5A5F"/>
    <w:rsid w:val="00EC69F6"/>
    <w:rsid w:val="00ED6260"/>
    <w:rsid w:val="00EE301F"/>
    <w:rsid w:val="00EE3C34"/>
    <w:rsid w:val="00EE4A1F"/>
    <w:rsid w:val="00F02B57"/>
    <w:rsid w:val="00F2378B"/>
    <w:rsid w:val="00F27BC2"/>
    <w:rsid w:val="00F33BC8"/>
    <w:rsid w:val="00F359C8"/>
    <w:rsid w:val="00F45A3C"/>
    <w:rsid w:val="00F4704B"/>
    <w:rsid w:val="00F50B40"/>
    <w:rsid w:val="00F50B4C"/>
    <w:rsid w:val="00F50BF5"/>
    <w:rsid w:val="00F63382"/>
    <w:rsid w:val="00F8104A"/>
    <w:rsid w:val="00F87556"/>
    <w:rsid w:val="00F91A04"/>
    <w:rsid w:val="00F925B3"/>
    <w:rsid w:val="00F93F56"/>
    <w:rsid w:val="00F9419D"/>
    <w:rsid w:val="00F97B06"/>
    <w:rsid w:val="00FA5FDD"/>
    <w:rsid w:val="00FB5DB7"/>
    <w:rsid w:val="00FB6F24"/>
    <w:rsid w:val="00FC3F2D"/>
    <w:rsid w:val="00FC5260"/>
    <w:rsid w:val="00FD0412"/>
    <w:rsid w:val="00FD18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E48BE94"/>
  <w15:docId w15:val="{E8D8B656-D741-45FD-A7DB-A9443D84C1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1155E2"/>
    <w:pPr>
      <w:spacing w:after="5" w:line="250" w:lineRule="auto"/>
      <w:ind w:left="1387" w:right="1102" w:hanging="293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paragraph" w:styleId="Nagwek1">
    <w:name w:val="heading 1"/>
    <w:next w:val="Normalny"/>
    <w:link w:val="Nagwek1Znak"/>
    <w:uiPriority w:val="9"/>
    <w:unhideWhenUsed/>
    <w:qFormat/>
    <w:pPr>
      <w:keepNext/>
      <w:keepLines/>
      <w:spacing w:after="0"/>
      <w:ind w:left="478"/>
      <w:outlineLvl w:val="0"/>
    </w:pPr>
    <w:rPr>
      <w:rFonts w:ascii="Times New Roman" w:eastAsia="Times New Roman" w:hAnsi="Times New Roman" w:cs="Times New Roman"/>
      <w:b/>
      <w:color w:val="000000"/>
      <w:sz w:val="28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784755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link w:val="Nagwek1"/>
    <w:rPr>
      <w:rFonts w:ascii="Times New Roman" w:eastAsia="Times New Roman" w:hAnsi="Times New Roman" w:cs="Times New Roman"/>
      <w:b/>
      <w:color w:val="000000"/>
      <w:sz w:val="28"/>
    </w:rPr>
  </w:style>
  <w:style w:type="paragraph" w:styleId="Tekstpodstawowy">
    <w:name w:val="Body Text"/>
    <w:basedOn w:val="Normalny"/>
    <w:link w:val="TekstpodstawowyZnak1"/>
    <w:rsid w:val="00C90ED6"/>
    <w:pPr>
      <w:widowControl w:val="0"/>
      <w:suppressAutoHyphens/>
      <w:spacing w:after="283" w:line="100" w:lineRule="atLeast"/>
      <w:ind w:left="0" w:right="0" w:firstLine="0"/>
      <w:jc w:val="left"/>
    </w:pPr>
    <w:rPr>
      <w:rFonts w:ascii="Arial" w:hAnsi="Arial" w:cs="Arial"/>
      <w:color w:val="auto"/>
      <w:kern w:val="1"/>
      <w:sz w:val="20"/>
      <w:szCs w:val="20"/>
      <w:lang w:val="en-US" w:eastAsia="hi-IN" w:bidi="hi-IN"/>
    </w:rPr>
  </w:style>
  <w:style w:type="character" w:customStyle="1" w:styleId="TekstpodstawowyZnak">
    <w:name w:val="Tekst podstawowy Znak"/>
    <w:basedOn w:val="Domylnaczcionkaakapitu"/>
    <w:uiPriority w:val="99"/>
    <w:semiHidden/>
    <w:rsid w:val="00C90ED6"/>
    <w:rPr>
      <w:rFonts w:ascii="Times New Roman" w:eastAsia="Times New Roman" w:hAnsi="Times New Roman" w:cs="Times New Roman"/>
      <w:color w:val="000000"/>
      <w:sz w:val="24"/>
    </w:rPr>
  </w:style>
  <w:style w:type="character" w:customStyle="1" w:styleId="TekstpodstawowyZnak1">
    <w:name w:val="Tekst podstawowy Znak1"/>
    <w:basedOn w:val="Domylnaczcionkaakapitu"/>
    <w:link w:val="Tekstpodstawowy"/>
    <w:rsid w:val="00C90ED6"/>
    <w:rPr>
      <w:rFonts w:ascii="Arial" w:eastAsia="Times New Roman" w:hAnsi="Arial" w:cs="Arial"/>
      <w:kern w:val="1"/>
      <w:sz w:val="20"/>
      <w:szCs w:val="20"/>
      <w:lang w:val="en-US" w:eastAsia="hi-IN" w:bidi="hi-IN"/>
    </w:rPr>
  </w:style>
  <w:style w:type="paragraph" w:customStyle="1" w:styleId="pkt">
    <w:name w:val="pkt"/>
    <w:basedOn w:val="Normalny"/>
    <w:rsid w:val="00C90ED6"/>
    <w:pPr>
      <w:widowControl w:val="0"/>
      <w:suppressAutoHyphens/>
      <w:spacing w:before="60" w:after="60" w:line="360" w:lineRule="auto"/>
      <w:ind w:left="851" w:right="0" w:hanging="295"/>
    </w:pPr>
    <w:rPr>
      <w:rFonts w:ascii="Univers-PL" w:hAnsi="Univers-PL" w:cs="Univers-PL"/>
      <w:color w:val="auto"/>
      <w:kern w:val="1"/>
      <w:sz w:val="19"/>
      <w:szCs w:val="19"/>
      <w:lang w:val="en-US" w:eastAsia="hi-IN" w:bidi="hi-IN"/>
    </w:rPr>
  </w:style>
  <w:style w:type="paragraph" w:styleId="Akapitzlist">
    <w:name w:val="List Paragraph"/>
    <w:basedOn w:val="Normalny"/>
    <w:link w:val="AkapitzlistZnak"/>
    <w:uiPriority w:val="34"/>
    <w:qFormat/>
    <w:rsid w:val="00C90ED6"/>
    <w:pPr>
      <w:ind w:left="720"/>
      <w:contextualSpacing/>
    </w:pPr>
  </w:style>
  <w:style w:type="character" w:customStyle="1" w:styleId="Nagwek2Znak">
    <w:name w:val="Nagłówek 2 Znak"/>
    <w:basedOn w:val="Domylnaczcionkaakapitu"/>
    <w:link w:val="Nagwek2"/>
    <w:rsid w:val="00784755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Nagwek">
    <w:name w:val="header"/>
    <w:basedOn w:val="Normalny"/>
    <w:link w:val="NagwekZnak"/>
    <w:uiPriority w:val="99"/>
    <w:unhideWhenUsed/>
    <w:rsid w:val="0075283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75283F"/>
    <w:rPr>
      <w:rFonts w:ascii="Times New Roman" w:eastAsia="Times New Roman" w:hAnsi="Times New Roman" w:cs="Times New Roman"/>
      <w:color w:val="000000"/>
      <w:sz w:val="24"/>
    </w:rPr>
  </w:style>
  <w:style w:type="character" w:styleId="Pogrubienie">
    <w:name w:val="Strong"/>
    <w:basedOn w:val="Domylnaczcionkaakapitu"/>
    <w:uiPriority w:val="22"/>
    <w:qFormat/>
    <w:rsid w:val="001B5321"/>
    <w:rPr>
      <w:b/>
      <w:bCs/>
    </w:rPr>
  </w:style>
  <w:style w:type="paragraph" w:styleId="NormalnyWeb">
    <w:name w:val="Normal (Web)"/>
    <w:basedOn w:val="Normalny"/>
    <w:uiPriority w:val="99"/>
    <w:unhideWhenUsed/>
    <w:rsid w:val="00975821"/>
    <w:pPr>
      <w:spacing w:before="100" w:beforeAutospacing="1" w:after="100" w:afterAutospacing="1" w:line="240" w:lineRule="auto"/>
      <w:ind w:left="0" w:right="0" w:firstLine="0"/>
      <w:jc w:val="left"/>
    </w:pPr>
    <w:rPr>
      <w:color w:val="auto"/>
      <w:szCs w:val="24"/>
    </w:rPr>
  </w:style>
  <w:style w:type="numbering" w:customStyle="1" w:styleId="Biecalista1">
    <w:name w:val="Bieżąca lista1"/>
    <w:uiPriority w:val="99"/>
    <w:rsid w:val="00391149"/>
    <w:pPr>
      <w:numPr>
        <w:numId w:val="23"/>
      </w:numPr>
    </w:pPr>
  </w:style>
  <w:style w:type="character" w:styleId="Odwoaniedokomentarza">
    <w:name w:val="annotation reference"/>
    <w:basedOn w:val="Domylnaczcionkaakapitu"/>
    <w:uiPriority w:val="99"/>
    <w:semiHidden/>
    <w:unhideWhenUsed/>
    <w:rsid w:val="00FB6F2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FB6F2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FB6F24"/>
    <w:rPr>
      <w:rFonts w:ascii="Times New Roman" w:eastAsia="Times New Roman" w:hAnsi="Times New Roman" w:cs="Times New Roman"/>
      <w:color w:val="000000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B6F2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B6F24"/>
    <w:rPr>
      <w:rFonts w:ascii="Times New Roman" w:eastAsia="Times New Roman" w:hAnsi="Times New Roman" w:cs="Times New Roman"/>
      <w:b/>
      <w:bCs/>
      <w:color w:val="000000"/>
      <w:sz w:val="20"/>
      <w:szCs w:val="20"/>
    </w:rPr>
  </w:style>
  <w:style w:type="character" w:styleId="Hipercze">
    <w:name w:val="Hyperlink"/>
    <w:basedOn w:val="Domylnaczcionkaakapitu"/>
    <w:uiPriority w:val="99"/>
    <w:unhideWhenUsed/>
    <w:rsid w:val="00675593"/>
    <w:rPr>
      <w:color w:val="0563C1" w:themeColor="hyperlink"/>
      <w:u w:val="single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675593"/>
    <w:rPr>
      <w:color w:val="605E5C"/>
      <w:shd w:val="clear" w:color="auto" w:fill="E1DFDD"/>
    </w:rPr>
  </w:style>
  <w:style w:type="character" w:customStyle="1" w:styleId="AkapitzlistZnak">
    <w:name w:val="Akapit z listą Znak"/>
    <w:link w:val="Akapitzlist"/>
    <w:uiPriority w:val="34"/>
    <w:qFormat/>
    <w:locked/>
    <w:rsid w:val="00B33522"/>
    <w:rPr>
      <w:rFonts w:ascii="Times New Roman" w:eastAsia="Times New Roman" w:hAnsi="Times New Roman" w:cs="Times New Roman"/>
      <w:color w:val="000000"/>
      <w:sz w:val="24"/>
    </w:rPr>
  </w:style>
  <w:style w:type="paragraph" w:customStyle="1" w:styleId="WW-Tekstpodstawowywcity2">
    <w:name w:val="WW-Tekst podstawowy wcięty 2"/>
    <w:basedOn w:val="Normalny"/>
    <w:rsid w:val="00B33522"/>
    <w:pPr>
      <w:suppressAutoHyphens/>
      <w:spacing w:after="0" w:line="240" w:lineRule="auto"/>
      <w:ind w:left="284" w:right="0" w:firstLine="84"/>
      <w:jc w:val="left"/>
    </w:pPr>
    <w:rPr>
      <w:color w:val="auto"/>
      <w:szCs w:val="24"/>
      <w:lang w:eastAsia="ar-SA"/>
    </w:rPr>
  </w:style>
  <w:style w:type="paragraph" w:customStyle="1" w:styleId="StylIwony">
    <w:name w:val="Styl Iwony"/>
    <w:basedOn w:val="Normalny"/>
    <w:rsid w:val="009219C3"/>
    <w:pPr>
      <w:overflowPunct w:val="0"/>
      <w:autoSpaceDE w:val="0"/>
      <w:spacing w:before="120" w:after="120" w:line="240" w:lineRule="auto"/>
      <w:ind w:left="0" w:right="0" w:firstLine="0"/>
    </w:pPr>
    <w:rPr>
      <w:rFonts w:ascii="Bookman Old Style" w:hAnsi="Bookman Old Style"/>
      <w:color w:val="auto"/>
      <w:szCs w:val="20"/>
      <w:lang w:eastAsia="ar-SA"/>
    </w:rPr>
  </w:style>
  <w:style w:type="character" w:customStyle="1" w:styleId="markedcontent">
    <w:name w:val="markedcontent"/>
    <w:basedOn w:val="Domylnaczcionkaakapitu"/>
    <w:rsid w:val="008B27C7"/>
  </w:style>
  <w:style w:type="paragraph" w:styleId="Bezodstpw">
    <w:name w:val="No Spacing"/>
    <w:uiPriority w:val="1"/>
    <w:qFormat/>
    <w:rsid w:val="00670DDE"/>
    <w:pPr>
      <w:spacing w:after="0" w:line="240" w:lineRule="auto"/>
      <w:ind w:left="1387" w:right="1102" w:hanging="293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paragraph" w:customStyle="1" w:styleId="Tretekstu">
    <w:name w:val="Treść tekstu"/>
    <w:basedOn w:val="Normalny"/>
    <w:uiPriority w:val="99"/>
    <w:qFormat/>
    <w:rsid w:val="000D2C2D"/>
    <w:pPr>
      <w:suppressAutoHyphens/>
      <w:spacing w:after="120" w:line="240" w:lineRule="auto"/>
      <w:ind w:left="0" w:right="0" w:firstLine="0"/>
    </w:pPr>
    <w:rPr>
      <w:color w:val="auto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110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7154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77590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44475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526834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75855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03379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38379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063589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50638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614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743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40425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73441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470277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876864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757336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886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7301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43941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343471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72517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116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6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973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410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71856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144239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794977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031146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71016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66559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15370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066856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238821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87911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0823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33757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41401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737085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30042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52683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68916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119503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42302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76513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9424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035819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3840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1.xm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pz.gov.pl/pz/index" TargetMode="External"/><Relationship Id="rId5" Type="http://schemas.openxmlformats.org/officeDocument/2006/relationships/footnotes" Target="footnotes.xml"/><Relationship Id="rId15" Type="http://schemas.openxmlformats.org/officeDocument/2006/relationships/footer" Target="footer3.xml"/><Relationship Id="rId10" Type="http://schemas.openxmlformats.org/officeDocument/2006/relationships/hyperlink" Target="https://pz.gov.pl/pz/index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ezamowienia.gov.pl" TargetMode="Externa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637</TotalTime>
  <Pages>1</Pages>
  <Words>15653</Words>
  <Characters>93924</Characters>
  <Application>Microsoft Office Word</Application>
  <DocSecurity>0</DocSecurity>
  <Lines>782</Lines>
  <Paragraphs>218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SWZ 6_II_2021 - proj. chodnik przy Kwartowej</vt:lpstr>
    </vt:vector>
  </TitlesOfParts>
  <Company/>
  <LinksUpToDate>false</LinksUpToDate>
  <CharactersWithSpaces>109359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SWZ 6_II_2021 - proj. chodnik przy Kwartowej</dc:title>
  <dc:subject/>
  <dc:creator>enowotarska</dc:creator>
  <cp:keywords/>
  <cp:lastModifiedBy>Urząd Gminy Daszyna</cp:lastModifiedBy>
  <cp:revision>30</cp:revision>
  <cp:lastPrinted>2026-02-16T10:21:00Z</cp:lastPrinted>
  <dcterms:created xsi:type="dcterms:W3CDTF">2026-01-18T09:44:00Z</dcterms:created>
  <dcterms:modified xsi:type="dcterms:W3CDTF">2026-03-03T08:21:00Z</dcterms:modified>
</cp:coreProperties>
</file>