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9C3891" w14:textId="29BFB57E" w:rsidR="00F90C1D" w:rsidRPr="0076282A" w:rsidRDefault="00F90C1D" w:rsidP="0085237C">
      <w:pPr>
        <w:spacing w:after="0" w:line="360" w:lineRule="auto"/>
        <w:ind w:left="14" w:firstLine="0"/>
        <w:rPr>
          <w:rFonts w:asciiTheme="majorBidi" w:hAnsiTheme="majorBidi" w:cstheme="majorBidi"/>
          <w:color w:val="auto"/>
        </w:rPr>
      </w:pPr>
    </w:p>
    <w:p w14:paraId="2D3090ED" w14:textId="628265FF" w:rsidR="00F90C1D" w:rsidRPr="0076282A" w:rsidRDefault="00032264" w:rsidP="0085237C">
      <w:pPr>
        <w:spacing w:after="0" w:line="360" w:lineRule="auto"/>
        <w:ind w:left="0" w:right="64" w:firstLine="0"/>
        <w:jc w:val="center"/>
        <w:rPr>
          <w:rFonts w:asciiTheme="majorBidi" w:hAnsiTheme="majorBidi" w:cstheme="majorBidi"/>
          <w:color w:val="auto"/>
        </w:rPr>
      </w:pPr>
      <w:r w:rsidRPr="0076282A">
        <w:rPr>
          <w:rFonts w:asciiTheme="majorBidi" w:eastAsia="Calibri" w:hAnsiTheme="majorBidi" w:cstheme="majorBidi"/>
          <w:b/>
          <w:color w:val="auto"/>
          <w:sz w:val="28"/>
        </w:rPr>
        <w:t>UMOWA nr ……./202</w:t>
      </w:r>
      <w:r w:rsidR="00CF77C0" w:rsidRPr="0076282A">
        <w:rPr>
          <w:rFonts w:asciiTheme="majorBidi" w:eastAsia="Calibri" w:hAnsiTheme="majorBidi" w:cstheme="majorBidi"/>
          <w:b/>
          <w:color w:val="auto"/>
          <w:sz w:val="28"/>
        </w:rPr>
        <w:t>6</w:t>
      </w:r>
      <w:r w:rsidRPr="0076282A">
        <w:rPr>
          <w:rFonts w:asciiTheme="majorBidi" w:eastAsia="Calibri" w:hAnsiTheme="majorBidi" w:cstheme="majorBidi"/>
          <w:b/>
          <w:color w:val="auto"/>
          <w:sz w:val="28"/>
        </w:rPr>
        <w:t xml:space="preserve"> (Wzór)</w:t>
      </w:r>
      <w:r w:rsidRPr="0076282A">
        <w:rPr>
          <w:rFonts w:asciiTheme="majorBidi" w:eastAsia="Calibri" w:hAnsiTheme="majorBidi" w:cstheme="majorBidi"/>
          <w:color w:val="auto"/>
          <w:sz w:val="22"/>
        </w:rPr>
        <w:t xml:space="preserve"> </w:t>
      </w:r>
    </w:p>
    <w:p w14:paraId="3B34925D" w14:textId="469AEB1B"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Zawarta w dniu ………………... </w:t>
      </w:r>
      <w:r w:rsidR="00A55645" w:rsidRPr="0076282A">
        <w:rPr>
          <w:rFonts w:asciiTheme="majorBidi" w:hAnsiTheme="majorBidi" w:cstheme="majorBidi"/>
          <w:color w:val="auto"/>
        </w:rPr>
        <w:t>w Starej</w:t>
      </w:r>
      <w:r w:rsidRPr="0076282A">
        <w:rPr>
          <w:rFonts w:asciiTheme="majorBidi" w:hAnsiTheme="majorBidi" w:cstheme="majorBidi"/>
          <w:color w:val="auto"/>
        </w:rPr>
        <w:t xml:space="preserve"> Błotnicy</w:t>
      </w:r>
      <w:r w:rsidR="00582C9D" w:rsidRPr="0076282A">
        <w:rPr>
          <w:rFonts w:asciiTheme="majorBidi" w:hAnsiTheme="majorBidi" w:cstheme="majorBidi"/>
          <w:color w:val="auto"/>
        </w:rPr>
        <w:t xml:space="preserve"> </w:t>
      </w:r>
      <w:r w:rsidRPr="0076282A">
        <w:rPr>
          <w:rFonts w:asciiTheme="majorBidi" w:hAnsiTheme="majorBidi" w:cstheme="majorBidi"/>
          <w:color w:val="auto"/>
        </w:rPr>
        <w:t xml:space="preserve"> pomiędzy: </w:t>
      </w:r>
    </w:p>
    <w:p w14:paraId="6ADFD173"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Gminą Stara Błotnica   </w:t>
      </w:r>
    </w:p>
    <w:p w14:paraId="2773168D"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Stara Błotnica 46, 26-806 Stara Błotnica </w:t>
      </w:r>
    </w:p>
    <w:p w14:paraId="1857A138" w14:textId="77777777" w:rsidR="006E0D89" w:rsidRPr="0076282A" w:rsidRDefault="00032264" w:rsidP="0085237C">
      <w:pPr>
        <w:spacing w:after="0" w:line="360" w:lineRule="auto"/>
        <w:ind w:left="-15" w:right="2997" w:firstLine="0"/>
        <w:jc w:val="left"/>
        <w:rPr>
          <w:rFonts w:asciiTheme="majorBidi" w:hAnsiTheme="majorBidi" w:cstheme="majorBidi"/>
          <w:color w:val="auto"/>
        </w:rPr>
      </w:pPr>
      <w:r w:rsidRPr="0076282A">
        <w:rPr>
          <w:rFonts w:asciiTheme="majorBidi" w:hAnsiTheme="majorBidi" w:cstheme="majorBidi"/>
          <w:color w:val="auto"/>
        </w:rPr>
        <w:t xml:space="preserve">REGON 670-224-019, NIP 798-14-58-221, reprezentowaną przez: Wójta Gminy Marcina Kozdracha </w:t>
      </w:r>
    </w:p>
    <w:p w14:paraId="2766B9FF" w14:textId="77777777" w:rsidR="004B6132" w:rsidRPr="0076282A" w:rsidRDefault="00032264" w:rsidP="0085237C">
      <w:pPr>
        <w:spacing w:after="0" w:line="360" w:lineRule="auto"/>
        <w:ind w:left="-15" w:right="2997" w:firstLine="0"/>
        <w:jc w:val="left"/>
        <w:rPr>
          <w:rFonts w:asciiTheme="majorBidi" w:hAnsiTheme="majorBidi" w:cstheme="majorBidi"/>
          <w:color w:val="auto"/>
        </w:rPr>
      </w:pPr>
      <w:r w:rsidRPr="0076282A">
        <w:rPr>
          <w:rFonts w:asciiTheme="majorBidi" w:hAnsiTheme="majorBidi" w:cstheme="majorBidi"/>
          <w:color w:val="auto"/>
        </w:rPr>
        <w:t>przy kontrasygnacie Skarbnika Gminy – Beaty Lubeckiej - Zgiep zwaną dalej „</w:t>
      </w:r>
      <w:r w:rsidRPr="0076282A">
        <w:rPr>
          <w:rFonts w:asciiTheme="majorBidi" w:hAnsiTheme="majorBidi" w:cstheme="majorBidi"/>
          <w:b/>
          <w:color w:val="auto"/>
        </w:rPr>
        <w:t>Zamawiającym”</w:t>
      </w:r>
      <w:r w:rsidRPr="0076282A">
        <w:rPr>
          <w:rFonts w:asciiTheme="majorBidi" w:hAnsiTheme="majorBidi" w:cstheme="majorBidi"/>
          <w:color w:val="auto"/>
        </w:rPr>
        <w:t>,</w:t>
      </w:r>
    </w:p>
    <w:p w14:paraId="0534D6C0" w14:textId="697778EB" w:rsidR="00F90C1D" w:rsidRPr="0076282A" w:rsidRDefault="00032264" w:rsidP="0085237C">
      <w:pPr>
        <w:spacing w:after="0" w:line="360" w:lineRule="auto"/>
        <w:ind w:left="-15" w:right="2997" w:firstLine="0"/>
        <w:jc w:val="left"/>
        <w:rPr>
          <w:rFonts w:asciiTheme="majorBidi" w:hAnsiTheme="majorBidi" w:cstheme="majorBidi"/>
          <w:color w:val="auto"/>
        </w:rPr>
      </w:pPr>
      <w:r w:rsidRPr="0076282A">
        <w:rPr>
          <w:rFonts w:asciiTheme="majorBidi" w:hAnsiTheme="majorBidi" w:cstheme="majorBidi"/>
          <w:color w:val="auto"/>
        </w:rPr>
        <w:t xml:space="preserve">  a </w:t>
      </w:r>
    </w:p>
    <w:p w14:paraId="4F8C1114"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(w przypadku osoby fizycznej)  </w:t>
      </w:r>
    </w:p>
    <w:p w14:paraId="4B781A2F"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  </w:t>
      </w:r>
    </w:p>
    <w:p w14:paraId="599168D2"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zam. ………………/z siedzibą w ……………, PESEL …………….., zwaną/zwanym dalej Wykonawcą, którego reprezentuje …………………….. lub   </w:t>
      </w:r>
    </w:p>
    <w:p w14:paraId="3A6F21C5"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Panią/Panem ………………… prowadzącym działalność gospodarczą pod nazwą   </w:t>
      </w:r>
    </w:p>
    <w:p w14:paraId="546F6878"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 z siedzibą w ………………..…… ul. ……………….……., posiadającą/cym wpis  do Centralnej Ewidencji  i Informacji o Działalności Gospodarczej, posługującym się  </w:t>
      </w:r>
    </w:p>
    <w:p w14:paraId="51079EA2"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numerami NIP: ……………….., Regon ………………, zwanym/ą dalej Wykonawcą lub   </w:t>
      </w:r>
    </w:p>
    <w:p w14:paraId="2C5D7AEE"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(w przypadku osób prawnych)  </w:t>
      </w:r>
    </w:p>
    <w:p w14:paraId="1941BA48"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 (nazwa podmiotu) z siedzibą w ……….., ul. ………………, NIP …………….. REGON  </w:t>
      </w:r>
    </w:p>
    <w:p w14:paraId="09940A04" w14:textId="77777777" w:rsidR="004B6132" w:rsidRPr="0076282A" w:rsidRDefault="004B6132" w:rsidP="0085237C">
      <w:pPr>
        <w:spacing w:after="0" w:line="360" w:lineRule="auto"/>
        <w:ind w:left="5"/>
        <w:rPr>
          <w:rFonts w:asciiTheme="majorBidi" w:hAnsiTheme="majorBidi" w:cstheme="majorBidi"/>
          <w:color w:val="auto"/>
        </w:rPr>
      </w:pPr>
      <w:r w:rsidRPr="0076282A">
        <w:rPr>
          <w:rFonts w:asciiTheme="majorBidi" w:hAnsiTheme="majorBidi" w:cstheme="majorBidi"/>
          <w:color w:val="auto"/>
        </w:rPr>
        <w:t xml:space="preserve">…………………… zarejestrowanym(ą)  w Rejestrze Przedsiębiorców Krajowego Rejestru Sądowego pod Nr KRS ………………., zwaną/zwanym dalej Wykonawcą, którego(ą) reprezentuje: …………………………………….  </w:t>
      </w:r>
    </w:p>
    <w:p w14:paraId="0F50F53A" w14:textId="77777777" w:rsidR="004B6132" w:rsidRPr="0076282A" w:rsidRDefault="004B6132" w:rsidP="0085237C">
      <w:pPr>
        <w:spacing w:after="0" w:line="360" w:lineRule="auto"/>
        <w:ind w:left="0" w:firstLine="0"/>
        <w:jc w:val="left"/>
        <w:rPr>
          <w:rFonts w:asciiTheme="majorBidi" w:hAnsiTheme="majorBidi" w:cstheme="majorBidi"/>
          <w:color w:val="auto"/>
        </w:rPr>
      </w:pPr>
      <w:r w:rsidRPr="0076282A">
        <w:rPr>
          <w:rFonts w:asciiTheme="majorBidi" w:hAnsiTheme="majorBidi" w:cstheme="majorBidi"/>
          <w:color w:val="auto"/>
        </w:rPr>
        <w:t xml:space="preserve"> </w:t>
      </w:r>
    </w:p>
    <w:p w14:paraId="42C9236C" w14:textId="09C9DD30" w:rsidR="003E089B"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w wyniku dokonania przez Zamawiającego wyboru oferty Wykonawcy w postępowaniu o</w:t>
      </w:r>
      <w:r w:rsidR="008E7B8D" w:rsidRPr="0076282A">
        <w:rPr>
          <w:rFonts w:asciiTheme="majorBidi" w:hAnsiTheme="majorBidi" w:cstheme="majorBidi"/>
          <w:color w:val="auto"/>
        </w:rPr>
        <w:t> </w:t>
      </w:r>
      <w:r w:rsidRPr="0076282A">
        <w:rPr>
          <w:rFonts w:asciiTheme="majorBidi" w:hAnsiTheme="majorBidi" w:cstheme="majorBidi"/>
          <w:color w:val="auto"/>
        </w:rPr>
        <w:t xml:space="preserve">wartości mniejszej niż progi unijne </w:t>
      </w:r>
      <w:r w:rsidR="005E5EB1" w:rsidRPr="0076282A">
        <w:rPr>
          <w:rFonts w:asciiTheme="majorBidi" w:hAnsiTheme="majorBidi" w:cstheme="majorBidi"/>
          <w:color w:val="auto"/>
        </w:rPr>
        <w:t>prowadzonym w</w:t>
      </w:r>
      <w:r w:rsidRPr="0076282A">
        <w:rPr>
          <w:rFonts w:asciiTheme="majorBidi" w:hAnsiTheme="majorBidi" w:cstheme="majorBidi"/>
          <w:color w:val="auto"/>
        </w:rPr>
        <w:t xml:space="preserve"> trybie podstawowym na podstawie art. 275 ustawy z dnia 11 września 2019 r. Prawo zamówień publicznych (</w:t>
      </w:r>
      <w:r w:rsidR="008E7B8D" w:rsidRPr="0076282A">
        <w:rPr>
          <w:rFonts w:asciiTheme="majorBidi" w:hAnsiTheme="majorBidi" w:cstheme="majorBidi"/>
          <w:color w:val="auto"/>
        </w:rPr>
        <w:t>t.j.</w:t>
      </w:r>
      <w:r w:rsidRPr="0076282A">
        <w:rPr>
          <w:rFonts w:asciiTheme="majorBidi" w:hAnsiTheme="majorBidi" w:cstheme="majorBidi"/>
          <w:color w:val="auto"/>
        </w:rPr>
        <w:t>Dz. U. z 202</w:t>
      </w:r>
      <w:r w:rsidR="00E43297" w:rsidRPr="0076282A">
        <w:rPr>
          <w:rFonts w:asciiTheme="majorBidi" w:hAnsiTheme="majorBidi" w:cstheme="majorBidi"/>
          <w:color w:val="auto"/>
        </w:rPr>
        <w:t>4</w:t>
      </w:r>
      <w:r w:rsidRPr="0076282A">
        <w:rPr>
          <w:rFonts w:asciiTheme="majorBidi" w:hAnsiTheme="majorBidi" w:cstheme="majorBidi"/>
          <w:color w:val="auto"/>
        </w:rPr>
        <w:t xml:space="preserve">r. poz. </w:t>
      </w:r>
      <w:r w:rsidR="006A335E" w:rsidRPr="0076282A">
        <w:rPr>
          <w:rFonts w:asciiTheme="majorBidi" w:hAnsiTheme="majorBidi" w:cstheme="majorBidi"/>
          <w:color w:val="auto"/>
        </w:rPr>
        <w:t>1</w:t>
      </w:r>
      <w:r w:rsidR="00E43297" w:rsidRPr="0076282A">
        <w:rPr>
          <w:rFonts w:asciiTheme="majorBidi" w:hAnsiTheme="majorBidi" w:cstheme="majorBidi"/>
          <w:color w:val="auto"/>
        </w:rPr>
        <w:t>320</w:t>
      </w:r>
      <w:r w:rsidR="008E7B8D" w:rsidRPr="0076282A">
        <w:rPr>
          <w:rFonts w:asciiTheme="majorBidi" w:hAnsiTheme="majorBidi" w:cstheme="majorBidi"/>
          <w:color w:val="auto"/>
        </w:rPr>
        <w:t xml:space="preserve"> ze zm.</w:t>
      </w:r>
      <w:r w:rsidRPr="0076282A">
        <w:rPr>
          <w:rFonts w:asciiTheme="majorBidi" w:hAnsiTheme="majorBidi" w:cstheme="majorBidi"/>
          <w:color w:val="auto"/>
        </w:rPr>
        <w:t xml:space="preserve">) zawarto umowę o następującej treści: </w:t>
      </w:r>
    </w:p>
    <w:p w14:paraId="4870822D" w14:textId="4B52CE82" w:rsidR="00F90C1D" w:rsidRPr="0076282A" w:rsidRDefault="00032264" w:rsidP="0085237C">
      <w:pPr>
        <w:spacing w:after="0" w:line="360" w:lineRule="auto"/>
        <w:ind w:left="0" w:right="67" w:firstLine="0"/>
        <w:jc w:val="center"/>
        <w:rPr>
          <w:rFonts w:asciiTheme="majorBidi" w:hAnsiTheme="majorBidi" w:cstheme="majorBidi"/>
          <w:color w:val="auto"/>
        </w:rPr>
      </w:pPr>
      <w:r w:rsidRPr="0076282A">
        <w:rPr>
          <w:rFonts w:asciiTheme="majorBidi" w:eastAsia="Calibri" w:hAnsiTheme="majorBidi" w:cstheme="majorBidi"/>
          <w:b/>
          <w:color w:val="auto"/>
          <w:sz w:val="22"/>
        </w:rPr>
        <w:t>§ 1.</w:t>
      </w:r>
      <w:r w:rsidRPr="0076282A">
        <w:rPr>
          <w:rFonts w:asciiTheme="majorBidi" w:eastAsia="Calibri" w:hAnsiTheme="majorBidi" w:cstheme="majorBidi"/>
          <w:color w:val="auto"/>
          <w:sz w:val="22"/>
        </w:rPr>
        <w:t xml:space="preserve"> </w:t>
      </w:r>
    </w:p>
    <w:p w14:paraId="1F3EC753" w14:textId="77777777" w:rsidR="00F90C1D" w:rsidRPr="0076282A" w:rsidRDefault="00032264" w:rsidP="0085237C">
      <w:pPr>
        <w:spacing w:after="0" w:line="360" w:lineRule="auto"/>
        <w:ind w:left="219" w:right="271"/>
        <w:jc w:val="center"/>
        <w:rPr>
          <w:rFonts w:asciiTheme="majorBidi" w:hAnsiTheme="majorBidi" w:cstheme="majorBidi"/>
          <w:color w:val="auto"/>
          <w:szCs w:val="24"/>
        </w:rPr>
      </w:pPr>
      <w:r w:rsidRPr="0076282A">
        <w:rPr>
          <w:rFonts w:asciiTheme="majorBidi" w:eastAsia="Calibri" w:hAnsiTheme="majorBidi" w:cstheme="majorBidi"/>
          <w:b/>
          <w:color w:val="auto"/>
          <w:szCs w:val="24"/>
        </w:rPr>
        <w:t>Przedmiot zamówienia</w:t>
      </w:r>
      <w:r w:rsidRPr="0076282A">
        <w:rPr>
          <w:rFonts w:asciiTheme="majorBidi" w:eastAsia="Calibri" w:hAnsiTheme="majorBidi" w:cstheme="majorBidi"/>
          <w:color w:val="auto"/>
          <w:szCs w:val="24"/>
        </w:rPr>
        <w:t xml:space="preserve"> </w:t>
      </w:r>
    </w:p>
    <w:p w14:paraId="41278C3B" w14:textId="71AE9C29" w:rsidR="008E7B8D" w:rsidRPr="0076282A" w:rsidRDefault="00032264" w:rsidP="0085237C">
      <w:pPr>
        <w:numPr>
          <w:ilvl w:val="0"/>
          <w:numId w:val="2"/>
        </w:numPr>
        <w:spacing w:after="0" w:line="360" w:lineRule="auto"/>
        <w:ind w:left="426" w:right="50" w:hanging="66"/>
        <w:rPr>
          <w:rFonts w:asciiTheme="majorBidi" w:hAnsiTheme="majorBidi" w:cstheme="majorBidi"/>
          <w:color w:val="auto"/>
        </w:rPr>
      </w:pPr>
      <w:r w:rsidRPr="0076282A">
        <w:rPr>
          <w:rFonts w:asciiTheme="majorBidi" w:hAnsiTheme="majorBidi" w:cstheme="majorBidi"/>
          <w:color w:val="auto"/>
        </w:rPr>
        <w:t xml:space="preserve">Przedmiotem niniejszej umowy są roboty budowlane związane z zadaniem pn.: </w:t>
      </w:r>
      <w:r w:rsidRPr="0076282A">
        <w:rPr>
          <w:rFonts w:asciiTheme="majorBidi" w:hAnsiTheme="majorBidi" w:cstheme="majorBidi"/>
          <w:b/>
          <w:color w:val="auto"/>
        </w:rPr>
        <w:t xml:space="preserve"> </w:t>
      </w:r>
      <w:r w:rsidR="001A5447" w:rsidRPr="0076282A">
        <w:rPr>
          <w:rFonts w:asciiTheme="majorBidi" w:hAnsiTheme="majorBidi" w:cstheme="majorBidi"/>
          <w:b/>
          <w:iCs/>
          <w:color w:val="auto"/>
          <w:szCs w:val="24"/>
        </w:rPr>
        <w:t>„Rozbudowa PSP w Starym Goździe polegająca na budowie nowej sali gimnastycznej oraz przebudowie istniejącej.”</w:t>
      </w:r>
      <w:r w:rsidR="00485C3A" w:rsidRPr="0076282A">
        <w:rPr>
          <w:rFonts w:asciiTheme="majorBidi" w:hAnsiTheme="majorBidi" w:cstheme="majorBidi"/>
          <w:b/>
          <w:color w:val="auto"/>
        </w:rPr>
        <w:t xml:space="preserve">, </w:t>
      </w:r>
      <w:r w:rsidRPr="0076282A">
        <w:rPr>
          <w:rFonts w:asciiTheme="majorBidi" w:hAnsiTheme="majorBidi" w:cstheme="majorBidi"/>
          <w:color w:val="auto"/>
        </w:rPr>
        <w:t xml:space="preserve">którego szczegółowy opis zawarty został w </w:t>
      </w:r>
      <w:r w:rsidR="00BD6260" w:rsidRPr="0076282A">
        <w:rPr>
          <w:rFonts w:asciiTheme="majorBidi" w:hAnsiTheme="majorBidi" w:cstheme="majorBidi"/>
          <w:color w:val="auto"/>
        </w:rPr>
        <w:t xml:space="preserve">dokumentacji oraz </w:t>
      </w:r>
      <w:r w:rsidR="00FF5179" w:rsidRPr="0076282A">
        <w:rPr>
          <w:rFonts w:asciiTheme="majorBidi" w:hAnsiTheme="majorBidi" w:cstheme="majorBidi"/>
          <w:color w:val="auto"/>
        </w:rPr>
        <w:t>przedmiar</w:t>
      </w:r>
      <w:r w:rsidR="00BD6260" w:rsidRPr="0076282A">
        <w:rPr>
          <w:rFonts w:asciiTheme="majorBidi" w:hAnsiTheme="majorBidi" w:cstheme="majorBidi"/>
          <w:color w:val="auto"/>
        </w:rPr>
        <w:t>ach</w:t>
      </w:r>
      <w:r w:rsidRPr="0076282A">
        <w:rPr>
          <w:rFonts w:asciiTheme="majorBidi" w:hAnsiTheme="majorBidi" w:cstheme="majorBidi"/>
          <w:color w:val="auto"/>
        </w:rPr>
        <w:t xml:space="preserve"> będąc</w:t>
      </w:r>
      <w:r w:rsidR="00FF5179" w:rsidRPr="0076282A">
        <w:rPr>
          <w:rFonts w:asciiTheme="majorBidi" w:hAnsiTheme="majorBidi" w:cstheme="majorBidi"/>
          <w:color w:val="auto"/>
        </w:rPr>
        <w:t>y</w:t>
      </w:r>
      <w:r w:rsidR="00BD6260" w:rsidRPr="0076282A">
        <w:rPr>
          <w:rFonts w:asciiTheme="majorBidi" w:hAnsiTheme="majorBidi" w:cstheme="majorBidi"/>
          <w:color w:val="auto"/>
        </w:rPr>
        <w:t>ch</w:t>
      </w:r>
      <w:r w:rsidRPr="0076282A">
        <w:rPr>
          <w:rFonts w:asciiTheme="majorBidi" w:hAnsiTheme="majorBidi" w:cstheme="majorBidi"/>
          <w:color w:val="auto"/>
        </w:rPr>
        <w:t xml:space="preserve"> </w:t>
      </w:r>
      <w:r w:rsidR="00BD6260" w:rsidRPr="0076282A">
        <w:rPr>
          <w:rFonts w:asciiTheme="majorBidi" w:hAnsiTheme="majorBidi" w:cstheme="majorBidi"/>
          <w:color w:val="auto"/>
        </w:rPr>
        <w:t xml:space="preserve">załącznikami </w:t>
      </w:r>
      <w:r w:rsidRPr="0076282A">
        <w:rPr>
          <w:rFonts w:asciiTheme="majorBidi" w:hAnsiTheme="majorBidi" w:cstheme="majorBidi"/>
          <w:color w:val="auto"/>
        </w:rPr>
        <w:t>do SWZ uzupełnion</w:t>
      </w:r>
      <w:r w:rsidR="00BD6260" w:rsidRPr="0076282A">
        <w:rPr>
          <w:rFonts w:asciiTheme="majorBidi" w:hAnsiTheme="majorBidi" w:cstheme="majorBidi"/>
          <w:color w:val="auto"/>
        </w:rPr>
        <w:t>y</w:t>
      </w:r>
      <w:r w:rsidRPr="0076282A">
        <w:rPr>
          <w:rFonts w:asciiTheme="majorBidi" w:hAnsiTheme="majorBidi" w:cstheme="majorBidi"/>
          <w:color w:val="auto"/>
        </w:rPr>
        <w:t xml:space="preserve"> o zapisy w SWZ. </w:t>
      </w:r>
      <w:r w:rsidR="00761D6F" w:rsidRPr="0076282A">
        <w:rPr>
          <w:rFonts w:asciiTheme="majorBidi" w:hAnsiTheme="majorBidi" w:cstheme="majorBidi"/>
          <w:color w:val="auto"/>
        </w:rPr>
        <w:t xml:space="preserve"> </w:t>
      </w:r>
      <w:r w:rsidRPr="0076282A">
        <w:rPr>
          <w:rFonts w:asciiTheme="majorBidi" w:hAnsiTheme="majorBidi" w:cstheme="majorBidi"/>
          <w:b/>
          <w:color w:val="auto"/>
        </w:rPr>
        <w:t>W</w:t>
      </w:r>
      <w:r w:rsidR="00761D6F" w:rsidRPr="0076282A">
        <w:rPr>
          <w:rFonts w:asciiTheme="majorBidi" w:hAnsiTheme="majorBidi" w:cstheme="majorBidi"/>
          <w:b/>
          <w:color w:val="auto"/>
        </w:rPr>
        <w:t> </w:t>
      </w:r>
      <w:r w:rsidRPr="0076282A">
        <w:rPr>
          <w:rFonts w:asciiTheme="majorBidi" w:hAnsiTheme="majorBidi" w:cstheme="majorBidi"/>
          <w:b/>
          <w:color w:val="auto"/>
        </w:rPr>
        <w:t>ramach zadania Wykonawca zobowiązany jest wykonać roboty budowlane zgodnie z</w:t>
      </w:r>
      <w:r w:rsidR="005C1304" w:rsidRPr="0076282A">
        <w:rPr>
          <w:rFonts w:asciiTheme="majorBidi" w:hAnsiTheme="majorBidi" w:cstheme="majorBidi"/>
          <w:b/>
          <w:color w:val="auto"/>
        </w:rPr>
        <w:t xml:space="preserve"> </w:t>
      </w:r>
      <w:r w:rsidR="007C45D0" w:rsidRPr="0076282A">
        <w:rPr>
          <w:rFonts w:asciiTheme="majorBidi" w:hAnsiTheme="majorBidi" w:cstheme="majorBidi"/>
          <w:b/>
          <w:color w:val="auto"/>
        </w:rPr>
        <w:t xml:space="preserve">dokumentacją </w:t>
      </w:r>
      <w:r w:rsidR="005E5EB1" w:rsidRPr="0076282A">
        <w:rPr>
          <w:rFonts w:asciiTheme="majorBidi" w:hAnsiTheme="majorBidi" w:cstheme="majorBidi"/>
          <w:b/>
          <w:color w:val="auto"/>
        </w:rPr>
        <w:t>projektową, przedmiarami</w:t>
      </w:r>
      <w:r w:rsidRPr="0076282A">
        <w:rPr>
          <w:rFonts w:asciiTheme="majorBidi" w:hAnsiTheme="majorBidi" w:cstheme="majorBidi"/>
          <w:b/>
          <w:color w:val="auto"/>
        </w:rPr>
        <w:t xml:space="preserve"> i informacjami zawartymi w </w:t>
      </w:r>
      <w:r w:rsidR="005E5EB1" w:rsidRPr="0076282A">
        <w:rPr>
          <w:rFonts w:asciiTheme="majorBidi" w:hAnsiTheme="majorBidi" w:cstheme="majorBidi"/>
          <w:b/>
          <w:color w:val="auto"/>
        </w:rPr>
        <w:t xml:space="preserve">SWZ, </w:t>
      </w:r>
      <w:r w:rsidR="005E5EB1" w:rsidRPr="0076282A">
        <w:rPr>
          <w:rFonts w:asciiTheme="majorBidi" w:hAnsiTheme="majorBidi" w:cstheme="majorBidi"/>
          <w:b/>
          <w:color w:val="auto"/>
        </w:rPr>
        <w:lastRenderedPageBreak/>
        <w:t>niezbędne</w:t>
      </w:r>
      <w:r w:rsidRPr="0076282A">
        <w:rPr>
          <w:rFonts w:asciiTheme="majorBidi" w:hAnsiTheme="majorBidi" w:cstheme="majorBidi"/>
          <w:b/>
          <w:color w:val="auto"/>
        </w:rPr>
        <w:t xml:space="preserve"> roboty towarzyszące oraz wykonać </w:t>
      </w:r>
      <w:r w:rsidR="006A0B3A" w:rsidRPr="0076282A">
        <w:rPr>
          <w:rFonts w:asciiTheme="majorBidi" w:hAnsiTheme="majorBidi" w:cstheme="majorBidi"/>
          <w:b/>
          <w:color w:val="auto"/>
        </w:rPr>
        <w:t>dokumentację</w:t>
      </w:r>
      <w:r w:rsidRPr="0076282A">
        <w:rPr>
          <w:rFonts w:asciiTheme="majorBidi" w:hAnsiTheme="majorBidi" w:cstheme="majorBidi"/>
          <w:b/>
          <w:color w:val="auto"/>
        </w:rPr>
        <w:t xml:space="preserve"> powykonawcz</w:t>
      </w:r>
      <w:r w:rsidR="006A0B3A" w:rsidRPr="0076282A">
        <w:rPr>
          <w:rFonts w:asciiTheme="majorBidi" w:hAnsiTheme="majorBidi" w:cstheme="majorBidi"/>
          <w:b/>
          <w:color w:val="auto"/>
        </w:rPr>
        <w:t>ą</w:t>
      </w:r>
      <w:r w:rsidRPr="0076282A">
        <w:rPr>
          <w:rFonts w:asciiTheme="majorBidi" w:hAnsiTheme="majorBidi" w:cstheme="majorBidi"/>
          <w:b/>
          <w:color w:val="auto"/>
        </w:rPr>
        <w:t xml:space="preserve"> robót</w:t>
      </w:r>
      <w:r w:rsidR="005E5EB1" w:rsidRPr="0076282A">
        <w:rPr>
          <w:rFonts w:asciiTheme="majorBidi" w:hAnsiTheme="majorBidi" w:cstheme="majorBidi"/>
          <w:b/>
          <w:color w:val="auto"/>
        </w:rPr>
        <w:t>, geodezyjną inwentaryzację powykonawczą i uzyskać w imieniu Zamawiającego decyzję o pozwoleniu na użytkowanie</w:t>
      </w:r>
      <w:r w:rsidRPr="0076282A">
        <w:rPr>
          <w:rFonts w:asciiTheme="majorBidi" w:hAnsiTheme="majorBidi" w:cstheme="majorBidi"/>
          <w:b/>
          <w:color w:val="auto"/>
        </w:rPr>
        <w:t>.</w:t>
      </w:r>
      <w:r w:rsidRPr="0076282A">
        <w:rPr>
          <w:rFonts w:asciiTheme="majorBidi" w:hAnsiTheme="majorBidi" w:cstheme="majorBidi"/>
          <w:bCs/>
          <w:color w:val="auto"/>
        </w:rPr>
        <w:t xml:space="preserve"> </w:t>
      </w:r>
    </w:p>
    <w:p w14:paraId="2C104B95" w14:textId="77777777" w:rsidR="004D4FBF" w:rsidRPr="0076282A" w:rsidRDefault="0080058B" w:rsidP="0085237C">
      <w:pPr>
        <w:numPr>
          <w:ilvl w:val="0"/>
          <w:numId w:val="2"/>
        </w:numPr>
        <w:spacing w:after="0" w:line="360" w:lineRule="auto"/>
        <w:ind w:left="426" w:right="50" w:hanging="66"/>
        <w:rPr>
          <w:rFonts w:asciiTheme="majorBidi" w:hAnsiTheme="majorBidi" w:cstheme="majorBidi"/>
          <w:bCs/>
          <w:color w:val="auto"/>
        </w:rPr>
      </w:pPr>
      <w:r w:rsidRPr="0076282A">
        <w:rPr>
          <w:rFonts w:asciiTheme="majorBidi" w:hAnsiTheme="majorBidi" w:cstheme="majorBidi"/>
          <w:color w:val="auto"/>
        </w:rPr>
        <w:t xml:space="preserve">Wykonawca zobowiązuje się do wykonania przedmiotu umowy w stanie </w:t>
      </w:r>
      <w:r w:rsidR="007873B8" w:rsidRPr="0076282A">
        <w:rPr>
          <w:rFonts w:asciiTheme="majorBidi" w:hAnsiTheme="majorBidi" w:cstheme="majorBidi"/>
          <w:color w:val="auto"/>
        </w:rPr>
        <w:t>kompletnym według</w:t>
      </w:r>
      <w:r w:rsidRPr="0076282A">
        <w:rPr>
          <w:rFonts w:asciiTheme="majorBidi" w:hAnsiTheme="majorBidi" w:cstheme="majorBidi"/>
          <w:color w:val="auto"/>
        </w:rPr>
        <w:t xml:space="preserve"> danych przekazanych w dokumentach przez Zamawiającego oraz z punktu widzenia celu, któremu </w:t>
      </w:r>
      <w:r w:rsidR="007873B8" w:rsidRPr="0076282A">
        <w:rPr>
          <w:rFonts w:asciiTheme="majorBidi" w:hAnsiTheme="majorBidi" w:cstheme="majorBidi"/>
          <w:color w:val="auto"/>
        </w:rPr>
        <w:t>przedmiot umowy</w:t>
      </w:r>
      <w:r w:rsidRPr="0076282A">
        <w:rPr>
          <w:rFonts w:asciiTheme="majorBidi" w:hAnsiTheme="majorBidi" w:cstheme="majorBidi"/>
          <w:color w:val="auto"/>
        </w:rPr>
        <w:t xml:space="preserve"> ma służyć.</w:t>
      </w:r>
    </w:p>
    <w:p w14:paraId="73EA2B67" w14:textId="77777777" w:rsidR="00761D6F" w:rsidRPr="0076282A" w:rsidRDefault="00761D6F" w:rsidP="0085237C">
      <w:pPr>
        <w:numPr>
          <w:ilvl w:val="0"/>
          <w:numId w:val="2"/>
        </w:numPr>
        <w:spacing w:after="0" w:line="360" w:lineRule="auto"/>
        <w:ind w:left="709" w:right="52" w:hanging="360"/>
        <w:rPr>
          <w:color w:val="auto"/>
          <w:szCs w:val="24"/>
        </w:rPr>
      </w:pPr>
      <w:r w:rsidRPr="0076282A">
        <w:rPr>
          <w:color w:val="auto"/>
          <w:szCs w:val="24"/>
        </w:rPr>
        <w:t>Szczegółowy zakres robót budowlanych określają:</w:t>
      </w:r>
    </w:p>
    <w:p w14:paraId="7F7C168D" w14:textId="0C7EC539" w:rsidR="0085237C" w:rsidRPr="0076282A" w:rsidRDefault="0085237C" w:rsidP="0085237C">
      <w:pPr>
        <w:pStyle w:val="Akapitzlist"/>
        <w:numPr>
          <w:ilvl w:val="0"/>
          <w:numId w:val="42"/>
        </w:numPr>
        <w:spacing w:after="0" w:line="360" w:lineRule="auto"/>
        <w:ind w:right="52"/>
        <w:rPr>
          <w:color w:val="auto"/>
          <w:szCs w:val="24"/>
        </w:rPr>
      </w:pPr>
      <w:r w:rsidRPr="0076282A">
        <w:rPr>
          <w:color w:val="auto"/>
          <w:szCs w:val="24"/>
        </w:rPr>
        <w:t>Dokumentacja projektowa załączona do postępowania</w:t>
      </w:r>
      <w:r w:rsidR="007D28B1" w:rsidRPr="0076282A">
        <w:rPr>
          <w:color w:val="auto"/>
          <w:szCs w:val="24"/>
        </w:rPr>
        <w:t xml:space="preserve"> wraz z </w:t>
      </w:r>
      <w:r w:rsidR="00E24AFA" w:rsidRPr="0076282A">
        <w:rPr>
          <w:color w:val="auto"/>
          <w:szCs w:val="24"/>
        </w:rPr>
        <w:t>załącznikami</w:t>
      </w:r>
      <w:r w:rsidR="00761D6F" w:rsidRPr="0076282A">
        <w:rPr>
          <w:color w:val="auto"/>
          <w:szCs w:val="24"/>
        </w:rPr>
        <w:t>,</w:t>
      </w:r>
    </w:p>
    <w:p w14:paraId="2E7E613E" w14:textId="3FD7F683" w:rsidR="0085237C" w:rsidRPr="0076282A" w:rsidRDefault="00761D6F" w:rsidP="0085237C">
      <w:pPr>
        <w:pStyle w:val="Akapitzlist"/>
        <w:numPr>
          <w:ilvl w:val="0"/>
          <w:numId w:val="42"/>
        </w:numPr>
        <w:spacing w:after="0" w:line="360" w:lineRule="auto"/>
        <w:ind w:right="52"/>
        <w:rPr>
          <w:color w:val="auto"/>
          <w:szCs w:val="24"/>
        </w:rPr>
      </w:pPr>
      <w:r w:rsidRPr="0076282A">
        <w:rPr>
          <w:color w:val="auto"/>
          <w:szCs w:val="24"/>
        </w:rPr>
        <w:t>Przedmiary robót</w:t>
      </w:r>
      <w:r w:rsidR="0085237C" w:rsidRPr="0076282A">
        <w:rPr>
          <w:color w:val="auto"/>
          <w:szCs w:val="24"/>
        </w:rPr>
        <w:t>,</w:t>
      </w:r>
    </w:p>
    <w:p w14:paraId="25DB2B74" w14:textId="77777777" w:rsidR="0085237C" w:rsidRPr="0076282A" w:rsidRDefault="00761D6F" w:rsidP="0085237C">
      <w:pPr>
        <w:pStyle w:val="Akapitzlist"/>
        <w:numPr>
          <w:ilvl w:val="0"/>
          <w:numId w:val="42"/>
        </w:numPr>
        <w:spacing w:after="0" w:line="360" w:lineRule="auto"/>
        <w:ind w:right="52"/>
        <w:rPr>
          <w:color w:val="auto"/>
          <w:szCs w:val="24"/>
        </w:rPr>
      </w:pPr>
      <w:r w:rsidRPr="0076282A">
        <w:rPr>
          <w:color w:val="auto"/>
          <w:szCs w:val="24"/>
        </w:rPr>
        <w:t>Specyfikacje techniczne wykonania i odbioru robót budowlanych,</w:t>
      </w:r>
    </w:p>
    <w:p w14:paraId="44114BEC" w14:textId="21E857C9" w:rsidR="00761D6F" w:rsidRPr="0076282A" w:rsidRDefault="00761D6F" w:rsidP="0085237C">
      <w:pPr>
        <w:pStyle w:val="Akapitzlist"/>
        <w:numPr>
          <w:ilvl w:val="0"/>
          <w:numId w:val="42"/>
        </w:numPr>
        <w:spacing w:after="0" w:line="360" w:lineRule="auto"/>
        <w:ind w:right="52"/>
        <w:rPr>
          <w:color w:val="auto"/>
          <w:szCs w:val="24"/>
        </w:rPr>
      </w:pPr>
      <w:r w:rsidRPr="0076282A">
        <w:rPr>
          <w:color w:val="auto"/>
          <w:szCs w:val="24"/>
        </w:rPr>
        <w:t>Specyfikacja Warunków Zamówienia oraz złożona do postępowania o udzielenie zamówienia publicznego oferta wraz z załącznikami.</w:t>
      </w:r>
    </w:p>
    <w:p w14:paraId="76168835" w14:textId="197D5707" w:rsidR="00EB0833" w:rsidRPr="0076282A" w:rsidRDefault="00EB0833" w:rsidP="0085237C">
      <w:pPr>
        <w:pStyle w:val="Akapitzlist"/>
        <w:numPr>
          <w:ilvl w:val="0"/>
          <w:numId w:val="42"/>
        </w:numPr>
        <w:spacing w:after="0" w:line="360" w:lineRule="auto"/>
        <w:ind w:right="52"/>
        <w:rPr>
          <w:color w:val="auto"/>
          <w:szCs w:val="24"/>
        </w:rPr>
      </w:pPr>
      <w:r w:rsidRPr="0076282A">
        <w:rPr>
          <w:color w:val="auto"/>
          <w:szCs w:val="24"/>
        </w:rPr>
        <w:t>Roboty wymienione chociażby w jednym z dokumentów wymienionych w § 1 ust. 3 stanowią zakres przedmiotowy zadania</w:t>
      </w:r>
    </w:p>
    <w:p w14:paraId="12AD93F2" w14:textId="77777777" w:rsidR="007D28B1" w:rsidRPr="0076282A" w:rsidRDefault="007D28B1" w:rsidP="007D28B1">
      <w:pPr>
        <w:pStyle w:val="Akapitzlist"/>
        <w:numPr>
          <w:ilvl w:val="0"/>
          <w:numId w:val="42"/>
        </w:numPr>
        <w:spacing w:after="0" w:line="360" w:lineRule="auto"/>
        <w:ind w:right="52"/>
        <w:rPr>
          <w:color w:val="auto"/>
          <w:szCs w:val="24"/>
        </w:rPr>
      </w:pPr>
      <w:r w:rsidRPr="0076282A">
        <w:rPr>
          <w:color w:val="auto"/>
          <w:szCs w:val="24"/>
        </w:rPr>
        <w:t>W przypadku rozbieżności dokumentów wymienionych w § 1 ust. 3 obowiązuje następująca kolejność:</w:t>
      </w:r>
    </w:p>
    <w:p w14:paraId="438C2454" w14:textId="3B714142" w:rsidR="007D28B1" w:rsidRPr="0076282A" w:rsidRDefault="007D28B1" w:rsidP="007D28B1">
      <w:pPr>
        <w:pStyle w:val="Akapitzlist"/>
        <w:numPr>
          <w:ilvl w:val="0"/>
          <w:numId w:val="43"/>
        </w:numPr>
        <w:spacing w:after="0" w:line="360" w:lineRule="auto"/>
        <w:ind w:right="52"/>
        <w:rPr>
          <w:color w:val="auto"/>
          <w:szCs w:val="24"/>
        </w:rPr>
      </w:pPr>
      <w:r w:rsidRPr="0076282A">
        <w:rPr>
          <w:color w:val="auto"/>
          <w:szCs w:val="24"/>
        </w:rPr>
        <w:t>Umowa</w:t>
      </w:r>
      <w:r w:rsidR="00EB0833" w:rsidRPr="0076282A">
        <w:rPr>
          <w:color w:val="auto"/>
          <w:szCs w:val="24"/>
        </w:rPr>
        <w:t>,</w:t>
      </w:r>
    </w:p>
    <w:p w14:paraId="725A92E3" w14:textId="1AAAD27F" w:rsidR="007D28B1" w:rsidRPr="0076282A" w:rsidRDefault="00E24AFA" w:rsidP="007D28B1">
      <w:pPr>
        <w:pStyle w:val="Akapitzlist"/>
        <w:numPr>
          <w:ilvl w:val="0"/>
          <w:numId w:val="43"/>
        </w:numPr>
        <w:spacing w:after="0" w:line="360" w:lineRule="auto"/>
        <w:ind w:right="52"/>
        <w:rPr>
          <w:color w:val="auto"/>
          <w:szCs w:val="24"/>
        </w:rPr>
      </w:pPr>
      <w:r w:rsidRPr="0076282A">
        <w:rPr>
          <w:color w:val="auto"/>
          <w:szCs w:val="24"/>
        </w:rPr>
        <w:t>Dokumentacja projektowa załączona do postępowania wraz z załącznikami</w:t>
      </w:r>
      <w:r w:rsidR="00EB0833" w:rsidRPr="0076282A">
        <w:rPr>
          <w:color w:val="auto"/>
          <w:szCs w:val="24"/>
        </w:rPr>
        <w:t>,</w:t>
      </w:r>
    </w:p>
    <w:p w14:paraId="17C20FA5" w14:textId="68F1E58D" w:rsidR="007D28B1" w:rsidRPr="0076282A" w:rsidRDefault="007D28B1" w:rsidP="007D28B1">
      <w:pPr>
        <w:pStyle w:val="Akapitzlist"/>
        <w:numPr>
          <w:ilvl w:val="0"/>
          <w:numId w:val="43"/>
        </w:numPr>
        <w:spacing w:after="0" w:line="360" w:lineRule="auto"/>
        <w:ind w:right="52"/>
        <w:rPr>
          <w:color w:val="auto"/>
          <w:szCs w:val="24"/>
        </w:rPr>
      </w:pPr>
      <w:r w:rsidRPr="0076282A">
        <w:rPr>
          <w:color w:val="auto"/>
          <w:szCs w:val="24"/>
        </w:rPr>
        <w:t xml:space="preserve"> SWZ oraz złożona do postępowania o udzielenie zamówienia publicznego oferta wraz z załącznikami</w:t>
      </w:r>
      <w:r w:rsidR="00EB0833" w:rsidRPr="0076282A">
        <w:rPr>
          <w:color w:val="auto"/>
          <w:szCs w:val="24"/>
        </w:rPr>
        <w:t>,</w:t>
      </w:r>
    </w:p>
    <w:p w14:paraId="23FCF0C5" w14:textId="483BCA9E" w:rsidR="007D28B1" w:rsidRPr="0076282A" w:rsidRDefault="007D28B1" w:rsidP="00EB0833">
      <w:pPr>
        <w:pStyle w:val="Akapitzlist"/>
        <w:numPr>
          <w:ilvl w:val="0"/>
          <w:numId w:val="43"/>
        </w:numPr>
        <w:spacing w:after="0" w:line="360" w:lineRule="auto"/>
        <w:ind w:right="52"/>
        <w:rPr>
          <w:color w:val="auto"/>
          <w:szCs w:val="24"/>
        </w:rPr>
      </w:pPr>
      <w:r w:rsidRPr="0076282A">
        <w:rPr>
          <w:color w:val="auto"/>
          <w:szCs w:val="24"/>
        </w:rPr>
        <w:t>Przedmiary</w:t>
      </w:r>
      <w:r w:rsidR="00E24AFA" w:rsidRPr="0076282A">
        <w:rPr>
          <w:color w:val="auto"/>
          <w:szCs w:val="24"/>
        </w:rPr>
        <w:t xml:space="preserve"> robót</w:t>
      </w:r>
      <w:r w:rsidR="00EB0833" w:rsidRPr="0076282A">
        <w:rPr>
          <w:color w:val="auto"/>
          <w:szCs w:val="24"/>
        </w:rPr>
        <w:t>,</w:t>
      </w:r>
    </w:p>
    <w:p w14:paraId="5AFA43F4" w14:textId="77777777" w:rsidR="00EB0833" w:rsidRPr="0076282A" w:rsidRDefault="0080058B" w:rsidP="0085237C">
      <w:pPr>
        <w:numPr>
          <w:ilvl w:val="0"/>
          <w:numId w:val="2"/>
        </w:numPr>
        <w:spacing w:after="0" w:line="360" w:lineRule="auto"/>
        <w:ind w:left="426" w:right="50" w:hanging="66"/>
        <w:rPr>
          <w:rFonts w:asciiTheme="majorBidi" w:hAnsiTheme="majorBidi" w:cstheme="majorBidi"/>
          <w:bCs/>
          <w:color w:val="auto"/>
        </w:rPr>
      </w:pPr>
      <w:r w:rsidRPr="0076282A">
        <w:rPr>
          <w:rFonts w:asciiTheme="majorBidi" w:hAnsiTheme="majorBidi" w:cstheme="majorBidi"/>
          <w:color w:val="auto"/>
        </w:rPr>
        <w:t xml:space="preserve">Wykonawca oświadcza, że przedmiot umowy będzie realizowany </w:t>
      </w:r>
      <w:r w:rsidR="007873B8" w:rsidRPr="0076282A">
        <w:rPr>
          <w:rFonts w:asciiTheme="majorBidi" w:hAnsiTheme="majorBidi" w:cstheme="majorBidi"/>
          <w:color w:val="auto"/>
        </w:rPr>
        <w:t>zgodnie z</w:t>
      </w:r>
      <w:r w:rsidR="00761D6F" w:rsidRPr="0076282A">
        <w:rPr>
          <w:color w:val="auto"/>
        </w:rPr>
        <w:t> </w:t>
      </w:r>
      <w:r w:rsidR="007873B8" w:rsidRPr="0076282A">
        <w:rPr>
          <w:rFonts w:asciiTheme="majorBidi" w:hAnsiTheme="majorBidi" w:cstheme="majorBidi"/>
          <w:color w:val="auto"/>
        </w:rPr>
        <w:t>harmonogramem</w:t>
      </w:r>
      <w:r w:rsidRPr="0076282A">
        <w:rPr>
          <w:rFonts w:asciiTheme="majorBidi" w:hAnsiTheme="majorBidi" w:cstheme="majorBidi"/>
          <w:color w:val="auto"/>
        </w:rPr>
        <w:t xml:space="preserve"> rzeczowo-</w:t>
      </w:r>
      <w:r w:rsidR="007873B8" w:rsidRPr="0076282A">
        <w:rPr>
          <w:rFonts w:asciiTheme="majorBidi" w:hAnsiTheme="majorBidi" w:cstheme="majorBidi"/>
          <w:color w:val="auto"/>
        </w:rPr>
        <w:t>finansowym robót</w:t>
      </w:r>
      <w:r w:rsidRPr="0076282A">
        <w:rPr>
          <w:rFonts w:asciiTheme="majorBidi" w:hAnsiTheme="majorBidi" w:cstheme="majorBidi"/>
          <w:color w:val="auto"/>
        </w:rPr>
        <w:t xml:space="preserve">. </w:t>
      </w:r>
    </w:p>
    <w:p w14:paraId="693FD74D" w14:textId="311A59F8" w:rsidR="004D4FBF" w:rsidRPr="0076282A" w:rsidRDefault="007873B8" w:rsidP="0085237C">
      <w:pPr>
        <w:numPr>
          <w:ilvl w:val="0"/>
          <w:numId w:val="2"/>
        </w:numPr>
        <w:spacing w:after="0" w:line="360" w:lineRule="auto"/>
        <w:ind w:left="426" w:right="50" w:hanging="66"/>
        <w:rPr>
          <w:rFonts w:asciiTheme="majorBidi" w:hAnsiTheme="majorBidi" w:cstheme="majorBidi"/>
          <w:bCs/>
          <w:color w:val="auto"/>
        </w:rPr>
      </w:pPr>
      <w:r w:rsidRPr="0076282A">
        <w:rPr>
          <w:rFonts w:asciiTheme="majorBidi" w:hAnsiTheme="majorBidi" w:cstheme="majorBidi"/>
          <w:color w:val="auto"/>
        </w:rPr>
        <w:t>W harmonogramie</w:t>
      </w:r>
      <w:r w:rsidR="0080058B" w:rsidRPr="0076282A">
        <w:rPr>
          <w:rFonts w:asciiTheme="majorBidi" w:hAnsiTheme="majorBidi" w:cstheme="majorBidi"/>
          <w:color w:val="auto"/>
        </w:rPr>
        <w:t xml:space="preserve"> rzeczowo-</w:t>
      </w:r>
      <w:r w:rsidRPr="0076282A">
        <w:rPr>
          <w:rFonts w:asciiTheme="majorBidi" w:hAnsiTheme="majorBidi" w:cstheme="majorBidi"/>
          <w:color w:val="auto"/>
        </w:rPr>
        <w:t>finansowym Wykonawca</w:t>
      </w:r>
      <w:r w:rsidR="0080058B" w:rsidRPr="0076282A">
        <w:rPr>
          <w:rFonts w:asciiTheme="majorBidi" w:hAnsiTheme="majorBidi" w:cstheme="majorBidi"/>
          <w:color w:val="auto"/>
        </w:rPr>
        <w:t xml:space="preserve"> w szczególności wskaże terminy realizacji poszczególnych prac budowlanych składających się na całość wykonania przedmiotu zamówienia.</w:t>
      </w:r>
    </w:p>
    <w:p w14:paraId="005A0225" w14:textId="72538AE1" w:rsidR="00EB0833" w:rsidRPr="0076282A" w:rsidRDefault="00EB0833" w:rsidP="0085237C">
      <w:pPr>
        <w:numPr>
          <w:ilvl w:val="0"/>
          <w:numId w:val="2"/>
        </w:numPr>
        <w:spacing w:after="0" w:line="360" w:lineRule="auto"/>
        <w:ind w:left="426" w:right="50" w:hanging="66"/>
        <w:rPr>
          <w:rFonts w:asciiTheme="majorBidi" w:hAnsiTheme="majorBidi" w:cstheme="majorBidi"/>
          <w:bCs/>
          <w:color w:val="auto"/>
        </w:rPr>
      </w:pPr>
      <w:r w:rsidRPr="0076282A">
        <w:rPr>
          <w:rFonts w:asciiTheme="majorBidi" w:hAnsiTheme="majorBidi" w:cstheme="majorBidi"/>
          <w:bCs/>
          <w:color w:val="auto"/>
        </w:rPr>
        <w:t>Harmonogram będzie dostosowany do terminów realizacji poszczególnych etapów inwestycji oraz uwzględni potrzeby funkcjonowania publicznej szkoły podstawowej na terenie remontowanego i modernizowanego obiektu.</w:t>
      </w:r>
    </w:p>
    <w:p w14:paraId="030DC732" w14:textId="592FBF88" w:rsidR="003038CE" w:rsidRPr="0076282A" w:rsidRDefault="00032264" w:rsidP="0085237C">
      <w:pPr>
        <w:numPr>
          <w:ilvl w:val="0"/>
          <w:numId w:val="2"/>
        </w:numPr>
        <w:spacing w:after="0" w:line="360" w:lineRule="auto"/>
        <w:ind w:left="426" w:right="50" w:hanging="66"/>
        <w:rPr>
          <w:rFonts w:asciiTheme="majorBidi" w:hAnsiTheme="majorBidi" w:cstheme="majorBidi"/>
          <w:bCs/>
          <w:color w:val="auto"/>
        </w:rPr>
      </w:pPr>
      <w:r w:rsidRPr="0076282A">
        <w:rPr>
          <w:rFonts w:asciiTheme="majorBidi" w:hAnsiTheme="majorBidi" w:cstheme="majorBidi"/>
          <w:color w:val="auto"/>
        </w:rPr>
        <w:t xml:space="preserve">Harmonogram rzeczowo- finansowy </w:t>
      </w:r>
      <w:r w:rsidR="00EB0833" w:rsidRPr="0076282A">
        <w:rPr>
          <w:rFonts w:asciiTheme="majorBidi" w:hAnsiTheme="majorBidi" w:cstheme="majorBidi"/>
          <w:color w:val="auto"/>
        </w:rPr>
        <w:t>stanowi</w:t>
      </w:r>
      <w:r w:rsidR="00A863A7" w:rsidRPr="0076282A">
        <w:rPr>
          <w:rFonts w:asciiTheme="majorBidi" w:hAnsiTheme="majorBidi" w:cstheme="majorBidi"/>
          <w:color w:val="auto"/>
        </w:rPr>
        <w:t xml:space="preserve"> </w:t>
      </w:r>
      <w:r w:rsidR="007873B8" w:rsidRPr="0076282A">
        <w:rPr>
          <w:rFonts w:asciiTheme="majorBidi" w:hAnsiTheme="majorBidi" w:cstheme="majorBidi"/>
          <w:color w:val="auto"/>
        </w:rPr>
        <w:t>załącznik nr</w:t>
      </w:r>
      <w:r w:rsidR="00A863A7" w:rsidRPr="0076282A">
        <w:rPr>
          <w:rFonts w:asciiTheme="majorBidi" w:hAnsiTheme="majorBidi" w:cstheme="majorBidi"/>
          <w:color w:val="auto"/>
        </w:rPr>
        <w:t xml:space="preserve"> 1 do </w:t>
      </w:r>
      <w:r w:rsidR="007873B8" w:rsidRPr="0076282A">
        <w:rPr>
          <w:rFonts w:asciiTheme="majorBidi" w:hAnsiTheme="majorBidi" w:cstheme="majorBidi"/>
          <w:color w:val="auto"/>
        </w:rPr>
        <w:t>umowy.</w:t>
      </w:r>
      <w:r w:rsidR="004D4FBF" w:rsidRPr="0076282A">
        <w:rPr>
          <w:rFonts w:asciiTheme="majorBidi" w:hAnsiTheme="majorBidi" w:cstheme="majorBidi"/>
          <w:bCs/>
          <w:color w:val="auto"/>
        </w:rPr>
        <w:t xml:space="preserve"> </w:t>
      </w:r>
      <w:r w:rsidR="003038CE" w:rsidRPr="0076282A">
        <w:rPr>
          <w:rFonts w:asciiTheme="majorBidi" w:hAnsiTheme="majorBidi" w:cstheme="majorBidi"/>
          <w:color w:val="auto"/>
        </w:rPr>
        <w:t xml:space="preserve">Każda zmiana harmonogramu rzeczowo-finansowego wymaga </w:t>
      </w:r>
      <w:r w:rsidR="00EB0833" w:rsidRPr="0076282A">
        <w:rPr>
          <w:rFonts w:asciiTheme="majorBidi" w:hAnsiTheme="majorBidi" w:cstheme="majorBidi"/>
          <w:color w:val="auto"/>
        </w:rPr>
        <w:t xml:space="preserve">pisemnej </w:t>
      </w:r>
      <w:r w:rsidR="003038CE" w:rsidRPr="0076282A">
        <w:rPr>
          <w:rFonts w:asciiTheme="majorBidi" w:hAnsiTheme="majorBidi" w:cstheme="majorBidi"/>
          <w:color w:val="auto"/>
        </w:rPr>
        <w:t>akceptacji Zamawiającego.</w:t>
      </w:r>
    </w:p>
    <w:p w14:paraId="19514EC0" w14:textId="0DDED999" w:rsidR="0076282A" w:rsidRPr="0076282A" w:rsidRDefault="0076282A" w:rsidP="0076282A">
      <w:pPr>
        <w:numPr>
          <w:ilvl w:val="0"/>
          <w:numId w:val="2"/>
        </w:numPr>
        <w:spacing w:after="0" w:line="360" w:lineRule="auto"/>
        <w:ind w:left="426" w:right="50"/>
        <w:rPr>
          <w:rFonts w:asciiTheme="majorBidi" w:hAnsiTheme="majorBidi" w:cstheme="majorBidi"/>
          <w:bCs/>
          <w:color w:val="auto"/>
        </w:rPr>
      </w:pPr>
      <w:r w:rsidRPr="0076282A">
        <w:rPr>
          <w:rFonts w:asciiTheme="majorBidi" w:hAnsiTheme="majorBidi" w:cstheme="majorBidi"/>
          <w:bCs/>
          <w:color w:val="auto"/>
        </w:rPr>
        <w:t>Roboty dodatkowe mogą być realizowane wyłącznie na podstawie uprzedniej,</w:t>
      </w:r>
      <w:r>
        <w:rPr>
          <w:rFonts w:asciiTheme="majorBidi" w:hAnsiTheme="majorBidi" w:cstheme="majorBidi"/>
          <w:bCs/>
          <w:color w:val="auto"/>
        </w:rPr>
        <w:t xml:space="preserve"> </w:t>
      </w:r>
      <w:r w:rsidRPr="0076282A">
        <w:rPr>
          <w:rFonts w:asciiTheme="majorBidi" w:hAnsiTheme="majorBidi" w:cstheme="majorBidi"/>
          <w:bCs/>
          <w:color w:val="auto"/>
        </w:rPr>
        <w:t>pisemnej zgody Zamawiającego w formie aneksu, zgodnie z art. 455 Pzp.</w:t>
      </w:r>
      <w:r>
        <w:rPr>
          <w:rFonts w:asciiTheme="majorBidi" w:hAnsiTheme="majorBidi" w:cstheme="majorBidi"/>
          <w:bCs/>
          <w:color w:val="auto"/>
        </w:rPr>
        <w:t xml:space="preserve"> </w:t>
      </w:r>
      <w:r w:rsidRPr="0076282A">
        <w:rPr>
          <w:rFonts w:asciiTheme="majorBidi" w:hAnsiTheme="majorBidi" w:cstheme="majorBidi"/>
          <w:bCs/>
          <w:color w:val="auto"/>
        </w:rPr>
        <w:t>Brak takiej zgody wyłącza roszczenie Wykonawcy o zapłatę.</w:t>
      </w:r>
    </w:p>
    <w:p w14:paraId="353E037D" w14:textId="67EDB29F"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2.</w:t>
      </w:r>
      <w:r w:rsidRPr="0076282A">
        <w:rPr>
          <w:rFonts w:asciiTheme="majorBidi" w:hAnsiTheme="majorBidi" w:cstheme="majorBidi"/>
          <w:color w:val="auto"/>
        </w:rPr>
        <w:t xml:space="preserve"> </w:t>
      </w:r>
    </w:p>
    <w:p w14:paraId="2718A0A3" w14:textId="77777777" w:rsidR="00F90C1D" w:rsidRPr="0076282A" w:rsidRDefault="00032264" w:rsidP="0085237C">
      <w:pPr>
        <w:spacing w:after="0" w:line="360" w:lineRule="auto"/>
        <w:ind w:right="55"/>
        <w:jc w:val="center"/>
        <w:rPr>
          <w:rFonts w:asciiTheme="majorBidi" w:hAnsiTheme="majorBidi" w:cstheme="majorBidi"/>
          <w:color w:val="auto"/>
        </w:rPr>
      </w:pPr>
      <w:r w:rsidRPr="0076282A">
        <w:rPr>
          <w:rFonts w:asciiTheme="majorBidi" w:hAnsiTheme="majorBidi" w:cstheme="majorBidi"/>
          <w:b/>
          <w:color w:val="auto"/>
        </w:rPr>
        <w:t>Obowiązki Stron</w:t>
      </w:r>
      <w:r w:rsidRPr="0076282A">
        <w:rPr>
          <w:rFonts w:asciiTheme="majorBidi" w:hAnsiTheme="majorBidi" w:cstheme="majorBidi"/>
          <w:color w:val="auto"/>
        </w:rPr>
        <w:t xml:space="preserve"> </w:t>
      </w:r>
    </w:p>
    <w:p w14:paraId="76D758F7" w14:textId="77777777" w:rsidR="00F90C1D" w:rsidRPr="0076282A" w:rsidRDefault="00032264" w:rsidP="0085237C">
      <w:pPr>
        <w:numPr>
          <w:ilvl w:val="0"/>
          <w:numId w:val="3"/>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lastRenderedPageBreak/>
        <w:t xml:space="preserve">Do obowiązków Zamawiającego należy: </w:t>
      </w:r>
    </w:p>
    <w:p w14:paraId="2A33961F" w14:textId="3E43130F" w:rsidR="00582C9D" w:rsidRPr="0076282A" w:rsidRDefault="00582C9D" w:rsidP="00582C9D">
      <w:pPr>
        <w:pStyle w:val="Akapitzlist"/>
        <w:numPr>
          <w:ilvl w:val="1"/>
          <w:numId w:val="3"/>
        </w:numPr>
        <w:spacing w:after="0" w:line="360" w:lineRule="auto"/>
        <w:ind w:left="426" w:right="50"/>
        <w:rPr>
          <w:rFonts w:asciiTheme="majorBidi" w:hAnsiTheme="majorBidi" w:cstheme="majorBidi"/>
          <w:color w:val="auto"/>
        </w:rPr>
      </w:pPr>
      <w:r w:rsidRPr="0076282A">
        <w:rPr>
          <w:color w:val="auto"/>
          <w:szCs w:val="24"/>
        </w:rPr>
        <w:t>przekazanie Wykonawcy, niezbędnej dokumentacji i dziennika budowy,</w:t>
      </w:r>
    </w:p>
    <w:p w14:paraId="59C60992" w14:textId="51CFC133" w:rsidR="00F90C1D" w:rsidRPr="0076282A" w:rsidRDefault="00032264" w:rsidP="00582C9D">
      <w:pPr>
        <w:pStyle w:val="Akapitzlist"/>
        <w:numPr>
          <w:ilvl w:val="1"/>
          <w:numId w:val="3"/>
        </w:numPr>
        <w:spacing w:after="0" w:line="360" w:lineRule="auto"/>
        <w:ind w:left="426" w:right="50"/>
        <w:rPr>
          <w:rFonts w:asciiTheme="majorBidi" w:hAnsiTheme="majorBidi" w:cstheme="majorBidi"/>
          <w:color w:val="auto"/>
        </w:rPr>
      </w:pPr>
      <w:r w:rsidRPr="0076282A">
        <w:rPr>
          <w:rFonts w:asciiTheme="majorBidi" w:hAnsiTheme="majorBidi" w:cstheme="majorBidi"/>
          <w:color w:val="auto"/>
        </w:rPr>
        <w:t xml:space="preserve">przekazanie protokolarne terenu </w:t>
      </w:r>
      <w:r w:rsidR="003C056F" w:rsidRPr="0076282A">
        <w:rPr>
          <w:rFonts w:asciiTheme="majorBidi" w:hAnsiTheme="majorBidi" w:cstheme="majorBidi"/>
          <w:color w:val="auto"/>
        </w:rPr>
        <w:t>wykonywania prac</w:t>
      </w:r>
      <w:r w:rsidRPr="0076282A">
        <w:rPr>
          <w:rFonts w:asciiTheme="majorBidi" w:hAnsiTheme="majorBidi" w:cstheme="majorBidi"/>
          <w:color w:val="auto"/>
        </w:rPr>
        <w:t xml:space="preserve"> w terminie do </w:t>
      </w:r>
      <w:r w:rsidR="00E13487" w:rsidRPr="0076282A">
        <w:rPr>
          <w:rFonts w:asciiTheme="majorBidi" w:hAnsiTheme="majorBidi" w:cstheme="majorBidi"/>
          <w:color w:val="auto"/>
        </w:rPr>
        <w:t>14</w:t>
      </w:r>
      <w:r w:rsidRPr="0076282A">
        <w:rPr>
          <w:rFonts w:asciiTheme="majorBidi" w:hAnsiTheme="majorBidi" w:cstheme="majorBidi"/>
          <w:color w:val="auto"/>
        </w:rPr>
        <w:t xml:space="preserve"> dni, od dnia podpisania umowy, </w:t>
      </w:r>
    </w:p>
    <w:p w14:paraId="077822F7" w14:textId="77777777" w:rsidR="00F90C1D" w:rsidRPr="0076282A" w:rsidRDefault="00032264" w:rsidP="0085237C">
      <w:pPr>
        <w:numPr>
          <w:ilvl w:val="1"/>
          <w:numId w:val="3"/>
        </w:numPr>
        <w:spacing w:after="0" w:line="360" w:lineRule="auto"/>
        <w:ind w:right="50" w:hanging="293"/>
        <w:rPr>
          <w:rFonts w:asciiTheme="majorBidi" w:hAnsiTheme="majorBidi" w:cstheme="majorBidi"/>
          <w:color w:val="auto"/>
        </w:rPr>
      </w:pPr>
      <w:r w:rsidRPr="0076282A">
        <w:rPr>
          <w:rFonts w:asciiTheme="majorBidi" w:hAnsiTheme="majorBidi" w:cstheme="majorBidi"/>
          <w:color w:val="auto"/>
        </w:rPr>
        <w:t xml:space="preserve">ustanowienie nadzoru inwestorskiego, </w:t>
      </w:r>
    </w:p>
    <w:p w14:paraId="26E20A51" w14:textId="77777777" w:rsidR="00F90C1D" w:rsidRPr="0076282A" w:rsidRDefault="00032264" w:rsidP="0085237C">
      <w:pPr>
        <w:numPr>
          <w:ilvl w:val="1"/>
          <w:numId w:val="3"/>
        </w:numPr>
        <w:spacing w:after="0" w:line="360" w:lineRule="auto"/>
        <w:ind w:right="50" w:hanging="293"/>
        <w:rPr>
          <w:rFonts w:asciiTheme="majorBidi" w:hAnsiTheme="majorBidi" w:cstheme="majorBidi"/>
          <w:color w:val="auto"/>
        </w:rPr>
      </w:pPr>
      <w:r w:rsidRPr="0076282A">
        <w:rPr>
          <w:rFonts w:asciiTheme="majorBidi" w:hAnsiTheme="majorBidi" w:cstheme="majorBidi"/>
          <w:color w:val="auto"/>
        </w:rPr>
        <w:t xml:space="preserve">ustosunkowanie się w formie pisemnej do propozycji i zapytań Wykonawcy. </w:t>
      </w:r>
    </w:p>
    <w:p w14:paraId="314B26FB" w14:textId="77777777" w:rsidR="00F90C1D" w:rsidRPr="0076282A" w:rsidRDefault="00032264" w:rsidP="0085237C">
      <w:pPr>
        <w:numPr>
          <w:ilvl w:val="0"/>
          <w:numId w:val="3"/>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Do obowiązków Wykonawcy należy: </w:t>
      </w:r>
    </w:p>
    <w:p w14:paraId="2B234806" w14:textId="0CC60290" w:rsidR="00F90C1D" w:rsidRPr="0076282A" w:rsidRDefault="00032264" w:rsidP="00582C9D">
      <w:pPr>
        <w:pStyle w:val="Akapitzlist"/>
        <w:numPr>
          <w:ilvl w:val="2"/>
          <w:numId w:val="4"/>
        </w:numPr>
        <w:spacing w:after="0" w:line="360" w:lineRule="auto"/>
        <w:ind w:left="426" w:right="50"/>
        <w:rPr>
          <w:rFonts w:asciiTheme="majorBidi" w:hAnsiTheme="majorBidi" w:cstheme="majorBidi"/>
          <w:color w:val="auto"/>
        </w:rPr>
      </w:pPr>
      <w:r w:rsidRPr="0076282A">
        <w:rPr>
          <w:rFonts w:asciiTheme="majorBidi" w:hAnsiTheme="majorBidi" w:cstheme="majorBidi"/>
          <w:color w:val="auto"/>
        </w:rPr>
        <w:t xml:space="preserve">zapewnienie kierownika budowy z uprawnieniami budowlanymi w specjalności </w:t>
      </w:r>
      <w:r w:rsidR="00E13487" w:rsidRPr="0076282A">
        <w:rPr>
          <w:rFonts w:asciiTheme="majorBidi" w:hAnsiTheme="majorBidi" w:cstheme="majorBidi"/>
          <w:color w:val="auto"/>
        </w:rPr>
        <w:t xml:space="preserve">budowlanej </w:t>
      </w:r>
      <w:r w:rsidR="007A7C97" w:rsidRPr="0076282A">
        <w:rPr>
          <w:rFonts w:asciiTheme="majorBidi" w:hAnsiTheme="majorBidi" w:cstheme="majorBidi"/>
          <w:color w:val="auto"/>
        </w:rPr>
        <w:t xml:space="preserve">bez ograniczeń </w:t>
      </w:r>
      <w:r w:rsidR="00E13487" w:rsidRPr="0076282A">
        <w:rPr>
          <w:rFonts w:asciiTheme="majorBidi" w:hAnsiTheme="majorBidi" w:cstheme="majorBidi"/>
          <w:color w:val="auto"/>
        </w:rPr>
        <w:t xml:space="preserve">oraz kierowników branżowych </w:t>
      </w:r>
      <w:r w:rsidR="00A70FA4" w:rsidRPr="0076282A">
        <w:rPr>
          <w:rFonts w:asciiTheme="majorBidi" w:hAnsiTheme="majorBidi" w:cstheme="majorBidi"/>
          <w:color w:val="auto"/>
        </w:rPr>
        <w:t>(elektrycznego</w:t>
      </w:r>
      <w:r w:rsidR="008D5262" w:rsidRPr="0076282A">
        <w:rPr>
          <w:rFonts w:asciiTheme="majorBidi" w:hAnsiTheme="majorBidi" w:cstheme="majorBidi"/>
          <w:color w:val="auto"/>
        </w:rPr>
        <w:t xml:space="preserve"> i</w:t>
      </w:r>
      <w:r w:rsidR="00E13487" w:rsidRPr="0076282A">
        <w:rPr>
          <w:rFonts w:asciiTheme="majorBidi" w:hAnsiTheme="majorBidi" w:cstheme="majorBidi"/>
          <w:color w:val="auto"/>
        </w:rPr>
        <w:t xml:space="preserve"> sanitarnego</w:t>
      </w:r>
      <w:r w:rsidR="00F4293A" w:rsidRPr="0076282A">
        <w:rPr>
          <w:rFonts w:asciiTheme="majorBidi" w:hAnsiTheme="majorBidi" w:cstheme="majorBidi"/>
          <w:color w:val="auto"/>
        </w:rPr>
        <w:t>)</w:t>
      </w:r>
      <w:r w:rsidRPr="0076282A">
        <w:rPr>
          <w:rFonts w:asciiTheme="majorBidi" w:hAnsiTheme="majorBidi" w:cstheme="majorBidi"/>
          <w:color w:val="auto"/>
        </w:rPr>
        <w:t xml:space="preserve"> przez cały okres wykonywania robót na budowie. Kierownik budowy jest zobowiązany do wykonywania obowiązków w miejscu wykonywania robót przez cały czas ich wykonywania. W przypadku nieobecności kierownika budowy zostanie ustanowiony jego zastępca z </w:t>
      </w:r>
      <w:r w:rsidR="002B7A10" w:rsidRPr="0076282A">
        <w:rPr>
          <w:rFonts w:asciiTheme="majorBidi" w:hAnsiTheme="majorBidi" w:cstheme="majorBidi"/>
          <w:color w:val="auto"/>
        </w:rPr>
        <w:t>uprawnieniami budowlanymi</w:t>
      </w:r>
      <w:r w:rsidRPr="0076282A">
        <w:rPr>
          <w:rFonts w:asciiTheme="majorBidi" w:hAnsiTheme="majorBidi" w:cstheme="majorBidi"/>
          <w:color w:val="auto"/>
        </w:rPr>
        <w:t xml:space="preserve">, </w:t>
      </w:r>
    </w:p>
    <w:p w14:paraId="640C0022" w14:textId="246AFCC7" w:rsidR="00773728" w:rsidRPr="0076282A" w:rsidRDefault="00773728"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przejęcie terenu robót od Zamawiającego,</w:t>
      </w:r>
    </w:p>
    <w:p w14:paraId="626098FC" w14:textId="16B2BAD6" w:rsidR="00773728" w:rsidRPr="0076282A" w:rsidRDefault="00773728"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terminowe wykonanie robót zgodnie z harmonogramem rzeczowo- finansowym,</w:t>
      </w:r>
    </w:p>
    <w:p w14:paraId="2DEF3F02" w14:textId="59046F0C" w:rsidR="003B09F8" w:rsidRPr="0076282A" w:rsidRDefault="003B09F8"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zapewnienie obsługi geodezyjnej na etapie </w:t>
      </w:r>
      <w:r w:rsidR="00E37595" w:rsidRPr="0076282A">
        <w:rPr>
          <w:rFonts w:asciiTheme="majorBidi" w:hAnsiTheme="majorBidi" w:cstheme="majorBidi"/>
          <w:color w:val="auto"/>
        </w:rPr>
        <w:t>budowy,</w:t>
      </w:r>
    </w:p>
    <w:p w14:paraId="509771B6" w14:textId="6AAE49C4" w:rsidR="006C6FF9" w:rsidRPr="0076282A" w:rsidRDefault="00582C9D"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zabezpieczenie</w:t>
      </w:r>
      <w:r w:rsidR="006C6FF9" w:rsidRPr="0076282A">
        <w:rPr>
          <w:rFonts w:asciiTheme="majorBidi" w:hAnsiTheme="majorBidi" w:cstheme="majorBidi"/>
          <w:color w:val="auto"/>
        </w:rPr>
        <w:t xml:space="preserve"> całego placu budowy oraz zorganizowanie zaplecza,</w:t>
      </w:r>
    </w:p>
    <w:p w14:paraId="532B5FE2" w14:textId="47691CB6" w:rsidR="006C6FF9" w:rsidRPr="0076282A" w:rsidRDefault="006C6FF9"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sporządzenie kompletnej instrukcji bezpieczeństwa przeciwpożarowego </w:t>
      </w:r>
      <w:r w:rsidR="00E37595" w:rsidRPr="0076282A">
        <w:rPr>
          <w:rFonts w:asciiTheme="majorBidi" w:hAnsiTheme="majorBidi" w:cstheme="majorBidi"/>
          <w:color w:val="auto"/>
        </w:rPr>
        <w:t>(z</w:t>
      </w:r>
      <w:r w:rsidRPr="0076282A">
        <w:rPr>
          <w:rFonts w:asciiTheme="majorBidi" w:hAnsiTheme="majorBidi" w:cstheme="majorBidi"/>
          <w:color w:val="auto"/>
        </w:rPr>
        <w:t xml:space="preserve"> planem ewakuacji, oznaczenia dróg ewakuacyjnych oraz wyposażenie w środki ochrony </w:t>
      </w:r>
      <w:r w:rsidR="00664D59" w:rsidRPr="0076282A">
        <w:rPr>
          <w:rFonts w:asciiTheme="majorBidi" w:hAnsiTheme="majorBidi" w:cstheme="majorBidi"/>
          <w:color w:val="auto"/>
        </w:rPr>
        <w:t>p. ppoż.</w:t>
      </w:r>
      <w:r w:rsidRPr="0076282A">
        <w:rPr>
          <w:rFonts w:asciiTheme="majorBidi" w:hAnsiTheme="majorBidi" w:cstheme="majorBidi"/>
          <w:color w:val="auto"/>
        </w:rPr>
        <w:t xml:space="preserve"> np. gaśnice)</w:t>
      </w:r>
      <w:r w:rsidR="00A90BD7" w:rsidRPr="0076282A">
        <w:rPr>
          <w:rFonts w:asciiTheme="majorBidi" w:hAnsiTheme="majorBidi" w:cstheme="majorBidi"/>
          <w:color w:val="auto"/>
        </w:rPr>
        <w:t>,</w:t>
      </w:r>
    </w:p>
    <w:p w14:paraId="0DF087B6" w14:textId="42466B0B" w:rsidR="00A90BD7" w:rsidRPr="0076282A" w:rsidRDefault="00A90BD7"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przygotowanie wszystkich dokumentów oraz uzyskanie w imieniu Zamawiającego decyzji o pozwoleniu na użytkowanie</w:t>
      </w:r>
      <w:r w:rsidR="00E37595" w:rsidRPr="0076282A">
        <w:rPr>
          <w:rFonts w:asciiTheme="majorBidi" w:hAnsiTheme="majorBidi" w:cstheme="majorBidi"/>
          <w:color w:val="auto"/>
        </w:rPr>
        <w:t>, geodezyjnej inwentaryzacji powykonawczej</w:t>
      </w:r>
      <w:r w:rsidR="00A26F0E" w:rsidRPr="0076282A">
        <w:rPr>
          <w:rFonts w:asciiTheme="majorBidi" w:hAnsiTheme="majorBidi" w:cstheme="majorBidi"/>
          <w:color w:val="auto"/>
        </w:rPr>
        <w:t xml:space="preserve"> oraz całej dokumentacji powykonawczej zgodnej z przepisami prawa</w:t>
      </w:r>
      <w:r w:rsidR="00463E56" w:rsidRPr="0076282A">
        <w:rPr>
          <w:rFonts w:asciiTheme="majorBidi" w:hAnsiTheme="majorBidi" w:cstheme="majorBidi"/>
          <w:color w:val="auto"/>
        </w:rPr>
        <w:t xml:space="preserve"> w tym kosztorysów powykonawczych</w:t>
      </w:r>
      <w:r w:rsidR="00A26F0E" w:rsidRPr="0076282A">
        <w:rPr>
          <w:rFonts w:asciiTheme="majorBidi" w:hAnsiTheme="majorBidi" w:cstheme="majorBidi"/>
          <w:color w:val="auto"/>
        </w:rPr>
        <w:t>,</w:t>
      </w:r>
    </w:p>
    <w:p w14:paraId="038EDAAF" w14:textId="77777777"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zorganizowanie we własnym zakresie zaplecza socjalnego i magazynowego, </w:t>
      </w:r>
    </w:p>
    <w:p w14:paraId="1A683083" w14:textId="2699DB03"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ponoszenie kosztów energii elektrycznej, wody, wywozu nieczystości, usuwania i</w:t>
      </w:r>
      <w:r w:rsidR="00582C9D" w:rsidRPr="0076282A">
        <w:rPr>
          <w:rFonts w:asciiTheme="majorBidi" w:hAnsiTheme="majorBidi" w:cstheme="majorBidi"/>
          <w:color w:val="auto"/>
        </w:rPr>
        <w:t> </w:t>
      </w:r>
      <w:r w:rsidRPr="0076282A">
        <w:rPr>
          <w:rFonts w:asciiTheme="majorBidi" w:hAnsiTheme="majorBidi" w:cstheme="majorBidi"/>
          <w:color w:val="auto"/>
        </w:rPr>
        <w:t xml:space="preserve">utylizacji odpadków itp., </w:t>
      </w:r>
    </w:p>
    <w:p w14:paraId="2A19C943" w14:textId="77777777"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pisemne zgłaszanie Zamawiającemu o wynikłych kłopotach i okolicznościach mogących mieć wpływ na jakość robót, wzrost ceny lub opóźnienie terminu wykonania, </w:t>
      </w:r>
    </w:p>
    <w:p w14:paraId="3A4AE79B" w14:textId="77777777"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uczestniczenie na żądanie Zamawiającego w naradach i zebraniach nt. realizacji przedmiotu umowy, </w:t>
      </w:r>
    </w:p>
    <w:p w14:paraId="66A3FE19" w14:textId="3EE669B9"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dotrzymanie zgodności sposobu wykonania zgodnie z Polskimi Normami przenoszonymi na Europejskie Normy i obowiązującymi przepisami</w:t>
      </w:r>
      <w:r w:rsidR="002D4DF2" w:rsidRPr="0076282A">
        <w:rPr>
          <w:rFonts w:asciiTheme="majorBidi" w:hAnsiTheme="majorBidi" w:cstheme="majorBidi"/>
          <w:color w:val="auto"/>
        </w:rPr>
        <w:t xml:space="preserve"> oraz zgodnie z projektem budowlanym</w:t>
      </w:r>
      <w:r w:rsidRPr="0076282A">
        <w:rPr>
          <w:rFonts w:asciiTheme="majorBidi" w:hAnsiTheme="majorBidi" w:cstheme="majorBidi"/>
          <w:color w:val="auto"/>
        </w:rPr>
        <w:t xml:space="preserve">, </w:t>
      </w:r>
    </w:p>
    <w:p w14:paraId="3C57E84A" w14:textId="6D410014"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oznaczenie terenu budowy zgodnie z Prawem Budowlanym, przepisami o ruchu </w:t>
      </w:r>
      <w:r w:rsidR="00801F11" w:rsidRPr="0076282A">
        <w:rPr>
          <w:rFonts w:asciiTheme="majorBidi" w:hAnsiTheme="majorBidi" w:cstheme="majorBidi"/>
          <w:color w:val="auto"/>
        </w:rPr>
        <w:t>drogowym i</w:t>
      </w:r>
      <w:r w:rsidRPr="0076282A">
        <w:rPr>
          <w:rFonts w:asciiTheme="majorBidi" w:hAnsiTheme="majorBidi" w:cstheme="majorBidi"/>
          <w:color w:val="auto"/>
        </w:rPr>
        <w:t xml:space="preserve"> warunkami bhp, </w:t>
      </w:r>
    </w:p>
    <w:p w14:paraId="6ECB6A7E" w14:textId="65FAE3F4" w:rsidR="00F90C1D" w:rsidRPr="0076282A" w:rsidRDefault="00032264"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lastRenderedPageBreak/>
        <w:t>wykonawca ma obowiązek przedstawić do akceptacji inspektorowi nadzoru karty materiałowe, receptury</w:t>
      </w:r>
      <w:r w:rsidR="009D4DCB" w:rsidRPr="0076282A">
        <w:rPr>
          <w:rFonts w:asciiTheme="majorBidi" w:hAnsiTheme="majorBidi" w:cstheme="majorBidi"/>
          <w:color w:val="auto"/>
        </w:rPr>
        <w:t>, certyfikaty, atesty</w:t>
      </w:r>
      <w:r w:rsidRPr="0076282A">
        <w:rPr>
          <w:rFonts w:asciiTheme="majorBidi" w:hAnsiTheme="majorBidi" w:cstheme="majorBidi"/>
          <w:color w:val="auto"/>
        </w:rPr>
        <w:t xml:space="preserve"> itp. materiałów, które zamierza wykorzystać do budowy. </w:t>
      </w:r>
    </w:p>
    <w:p w14:paraId="0CC150CC" w14:textId="0542F322" w:rsidR="00F90C1D" w:rsidRPr="003A630A" w:rsidRDefault="003A630A" w:rsidP="003A630A">
      <w:pPr>
        <w:numPr>
          <w:ilvl w:val="2"/>
          <w:numId w:val="4"/>
        </w:numPr>
        <w:spacing w:after="0" w:line="360" w:lineRule="auto"/>
        <w:ind w:left="426" w:right="50"/>
        <w:rPr>
          <w:rFonts w:asciiTheme="majorBidi" w:hAnsiTheme="majorBidi" w:cstheme="majorBidi"/>
          <w:color w:val="auto"/>
        </w:rPr>
      </w:pPr>
      <w:r w:rsidRPr="003A630A">
        <w:rPr>
          <w:rFonts w:asciiTheme="majorBidi" w:hAnsiTheme="majorBidi" w:cstheme="majorBidi"/>
          <w:color w:val="auto"/>
        </w:rPr>
        <w:t>Wykonawca zapewnia finansowanie bieżące robót do czasu zapłaty wynagrodzenia,</w:t>
      </w:r>
      <w:r>
        <w:rPr>
          <w:rFonts w:asciiTheme="majorBidi" w:hAnsiTheme="majorBidi" w:cstheme="majorBidi"/>
          <w:color w:val="auto"/>
        </w:rPr>
        <w:t xml:space="preserve"> </w:t>
      </w:r>
      <w:r w:rsidRPr="003A630A">
        <w:rPr>
          <w:rFonts w:asciiTheme="majorBidi" w:hAnsiTheme="majorBidi" w:cstheme="majorBidi"/>
          <w:color w:val="auto"/>
        </w:rPr>
        <w:t>zgodnie z harmonogramem płatności</w:t>
      </w:r>
      <w:r w:rsidR="00986A27" w:rsidRPr="003A630A">
        <w:rPr>
          <w:rFonts w:asciiTheme="majorBidi" w:hAnsiTheme="majorBidi" w:cstheme="majorBidi"/>
          <w:color w:val="auto"/>
        </w:rPr>
        <w:t>,</w:t>
      </w:r>
    </w:p>
    <w:p w14:paraId="380453FA" w14:textId="632A6BA1" w:rsidR="00986A27" w:rsidRPr="0076282A" w:rsidRDefault="00986A27"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Wykonawca ma obowiązek zgłaszać wszystkie prace ulegające </w:t>
      </w:r>
      <w:r w:rsidR="00801F11" w:rsidRPr="0076282A">
        <w:rPr>
          <w:rFonts w:asciiTheme="majorBidi" w:hAnsiTheme="majorBidi" w:cstheme="majorBidi"/>
          <w:color w:val="auto"/>
        </w:rPr>
        <w:t>zakryciu do</w:t>
      </w:r>
      <w:r w:rsidRPr="0076282A">
        <w:rPr>
          <w:rFonts w:asciiTheme="majorBidi" w:hAnsiTheme="majorBidi" w:cstheme="majorBidi"/>
          <w:color w:val="auto"/>
        </w:rPr>
        <w:t xml:space="preserve"> Inspektora Nadzoru.</w:t>
      </w:r>
    </w:p>
    <w:p w14:paraId="72C6BECB" w14:textId="39770842" w:rsidR="00E469F5" w:rsidRPr="0076282A" w:rsidRDefault="00E469F5"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zapewnienie dozoru mienia na terenie robót na własny koszt,</w:t>
      </w:r>
    </w:p>
    <w:p w14:paraId="7929B5F8" w14:textId="398D0668" w:rsidR="00E469F5" w:rsidRPr="0076282A" w:rsidRDefault="00E469F5"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udzielanie informacji o stanie swoich zobowiązań wobec podwykonawców,</w:t>
      </w:r>
    </w:p>
    <w:p w14:paraId="71B38A1B" w14:textId="1D42BE4E" w:rsidR="00E469F5" w:rsidRPr="0076282A" w:rsidRDefault="00E469F5"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 uzgodnienie kolorystyki elementów wykończeniowych </w:t>
      </w:r>
      <w:r w:rsidR="00801F11" w:rsidRPr="0076282A">
        <w:rPr>
          <w:rFonts w:asciiTheme="majorBidi" w:hAnsiTheme="majorBidi" w:cstheme="majorBidi"/>
          <w:color w:val="auto"/>
        </w:rPr>
        <w:t>z Zamawiającym</w:t>
      </w:r>
      <w:r w:rsidRPr="0076282A">
        <w:rPr>
          <w:rFonts w:asciiTheme="majorBidi" w:hAnsiTheme="majorBidi" w:cstheme="majorBidi"/>
          <w:color w:val="auto"/>
        </w:rPr>
        <w:t>,</w:t>
      </w:r>
    </w:p>
    <w:p w14:paraId="66337E1C" w14:textId="1771F3AE" w:rsidR="00E469F5" w:rsidRPr="0076282A" w:rsidRDefault="002E0F3D"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u</w:t>
      </w:r>
      <w:r w:rsidR="00E469F5" w:rsidRPr="0076282A">
        <w:rPr>
          <w:rFonts w:asciiTheme="majorBidi" w:hAnsiTheme="majorBidi" w:cstheme="majorBidi"/>
          <w:color w:val="auto"/>
        </w:rPr>
        <w:t xml:space="preserve">zyskanie zgody projektanta w przypadku konieczności zastąpienia materiałów innymi, spełniającymi wszelkie wymagania i parametry techniczne określone w dokumentacji </w:t>
      </w:r>
      <w:r w:rsidR="00801F11" w:rsidRPr="0076282A">
        <w:rPr>
          <w:rFonts w:asciiTheme="majorBidi" w:hAnsiTheme="majorBidi" w:cstheme="majorBidi"/>
          <w:color w:val="auto"/>
        </w:rPr>
        <w:t>(udokumentowanie</w:t>
      </w:r>
      <w:r w:rsidR="00E469F5" w:rsidRPr="0076282A">
        <w:rPr>
          <w:rFonts w:asciiTheme="majorBidi" w:hAnsiTheme="majorBidi" w:cstheme="majorBidi"/>
          <w:color w:val="auto"/>
        </w:rPr>
        <w:t xml:space="preserve"> równoważności będzie leżało po stronie Wykonawcy),</w:t>
      </w:r>
    </w:p>
    <w:p w14:paraId="50F3F88E" w14:textId="560DDBE0" w:rsidR="00E469F5" w:rsidRPr="0076282A" w:rsidRDefault="006C5FDD"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ponoszeni</w:t>
      </w:r>
      <w:r w:rsidR="00E80B48" w:rsidRPr="0076282A">
        <w:rPr>
          <w:rFonts w:asciiTheme="majorBidi" w:hAnsiTheme="majorBidi" w:cstheme="majorBidi"/>
          <w:color w:val="auto"/>
        </w:rPr>
        <w:t>e</w:t>
      </w:r>
      <w:r w:rsidRPr="0076282A">
        <w:rPr>
          <w:rFonts w:asciiTheme="majorBidi" w:hAnsiTheme="majorBidi" w:cstheme="majorBidi"/>
          <w:color w:val="auto"/>
        </w:rPr>
        <w:t xml:space="preserve"> pełnej odpowiedzialności za szkody oraz następstwa</w:t>
      </w:r>
      <w:r w:rsidR="00616EC2" w:rsidRPr="0076282A">
        <w:rPr>
          <w:rFonts w:asciiTheme="majorBidi" w:hAnsiTheme="majorBidi" w:cstheme="majorBidi"/>
          <w:color w:val="auto"/>
        </w:rPr>
        <w:t xml:space="preserve"> nieszczęśliwych wypadków pracowników i osób trzecich, powstałe w związku z prowadzonymi robotami, w tym także ruchem pojazdów,</w:t>
      </w:r>
    </w:p>
    <w:p w14:paraId="11213B30" w14:textId="6D3F8036" w:rsidR="00392E0E" w:rsidRPr="0076282A" w:rsidRDefault="00392E0E"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demontaż blaszanego garażu w sposób umożliwiający ponowne zamontowanie w innym miejscu</w:t>
      </w:r>
      <w:r w:rsidR="002951FD" w:rsidRPr="0076282A">
        <w:rPr>
          <w:rFonts w:asciiTheme="majorBidi" w:hAnsiTheme="majorBidi" w:cstheme="majorBidi"/>
          <w:color w:val="auto"/>
        </w:rPr>
        <w:t xml:space="preserve"> wskazan</w:t>
      </w:r>
      <w:r w:rsidR="000330F3" w:rsidRPr="0076282A">
        <w:rPr>
          <w:rFonts w:asciiTheme="majorBidi" w:hAnsiTheme="majorBidi" w:cstheme="majorBidi"/>
          <w:color w:val="auto"/>
        </w:rPr>
        <w:t>ym</w:t>
      </w:r>
      <w:r w:rsidR="002951FD" w:rsidRPr="0076282A">
        <w:rPr>
          <w:rFonts w:asciiTheme="majorBidi" w:hAnsiTheme="majorBidi" w:cstheme="majorBidi"/>
          <w:color w:val="auto"/>
        </w:rPr>
        <w:t xml:space="preserve"> przez Zamawiającego</w:t>
      </w:r>
      <w:r w:rsidRPr="0076282A">
        <w:rPr>
          <w:rFonts w:asciiTheme="majorBidi" w:hAnsiTheme="majorBidi" w:cstheme="majorBidi"/>
          <w:color w:val="auto"/>
        </w:rPr>
        <w:t>.</w:t>
      </w:r>
    </w:p>
    <w:p w14:paraId="18338B32" w14:textId="2E2E8028" w:rsidR="002951FD" w:rsidRPr="0076282A" w:rsidRDefault="002951FD" w:rsidP="0085237C">
      <w:pPr>
        <w:numPr>
          <w:ilvl w:val="2"/>
          <w:numId w:val="4"/>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usunięcie gruzu</w:t>
      </w:r>
      <w:r w:rsidR="00BE6B40" w:rsidRPr="0076282A">
        <w:rPr>
          <w:rFonts w:asciiTheme="majorBidi" w:hAnsiTheme="majorBidi" w:cstheme="majorBidi"/>
          <w:color w:val="auto"/>
        </w:rPr>
        <w:t xml:space="preserve"> po wyburzeniu budynku mieszkalnego</w:t>
      </w:r>
      <w:r w:rsidRPr="0076282A">
        <w:rPr>
          <w:rFonts w:asciiTheme="majorBidi" w:hAnsiTheme="majorBidi" w:cstheme="majorBidi"/>
          <w:color w:val="auto"/>
        </w:rPr>
        <w:t xml:space="preserve"> po wcześniejszym uzgodnieniu z</w:t>
      </w:r>
      <w:r w:rsidR="00582C9D" w:rsidRPr="0076282A">
        <w:rPr>
          <w:rFonts w:asciiTheme="majorBidi" w:hAnsiTheme="majorBidi" w:cstheme="majorBidi"/>
          <w:color w:val="auto"/>
        </w:rPr>
        <w:t> </w:t>
      </w:r>
      <w:r w:rsidRPr="0076282A">
        <w:rPr>
          <w:rFonts w:asciiTheme="majorBidi" w:hAnsiTheme="majorBidi" w:cstheme="majorBidi"/>
          <w:color w:val="auto"/>
        </w:rPr>
        <w:t>Zamawiającym.</w:t>
      </w:r>
    </w:p>
    <w:p w14:paraId="0B9B8ACA" w14:textId="5BAE8705" w:rsidR="00B0607C" w:rsidRPr="0076282A" w:rsidRDefault="00241BDC" w:rsidP="00582C9D">
      <w:pPr>
        <w:pStyle w:val="Akapitzlist"/>
        <w:numPr>
          <w:ilvl w:val="2"/>
          <w:numId w:val="4"/>
        </w:numPr>
        <w:spacing w:after="0" w:line="360" w:lineRule="auto"/>
        <w:ind w:left="300" w:hanging="11"/>
        <w:rPr>
          <w:rFonts w:asciiTheme="majorBidi" w:hAnsiTheme="majorBidi" w:cstheme="majorBidi"/>
          <w:color w:val="auto"/>
        </w:rPr>
      </w:pPr>
      <w:r w:rsidRPr="0076282A">
        <w:rPr>
          <w:rFonts w:asciiTheme="majorBidi" w:hAnsiTheme="majorBidi" w:cstheme="majorBidi"/>
          <w:color w:val="auto"/>
        </w:rPr>
        <w:t>p</w:t>
      </w:r>
      <w:r w:rsidR="0053062D" w:rsidRPr="0076282A">
        <w:rPr>
          <w:rFonts w:asciiTheme="majorBidi" w:hAnsiTheme="majorBidi" w:cstheme="majorBidi"/>
          <w:color w:val="auto"/>
        </w:rPr>
        <w:t xml:space="preserve">rzygotowanie wszystkich dokumentów podłączeniowych </w:t>
      </w:r>
      <w:r w:rsidR="007879EA" w:rsidRPr="0076282A">
        <w:rPr>
          <w:rFonts w:asciiTheme="majorBidi" w:hAnsiTheme="majorBidi" w:cstheme="majorBidi"/>
          <w:color w:val="auto"/>
        </w:rPr>
        <w:t>prądu oraz gazu i złożenie w</w:t>
      </w:r>
      <w:r w:rsidR="00582C9D" w:rsidRPr="0076282A">
        <w:rPr>
          <w:rFonts w:asciiTheme="majorBidi" w:hAnsiTheme="majorBidi" w:cstheme="majorBidi"/>
          <w:color w:val="auto"/>
        </w:rPr>
        <w:t> </w:t>
      </w:r>
      <w:r w:rsidR="007879EA" w:rsidRPr="0076282A">
        <w:rPr>
          <w:rFonts w:asciiTheme="majorBidi" w:hAnsiTheme="majorBidi" w:cstheme="majorBidi"/>
          <w:color w:val="auto"/>
        </w:rPr>
        <w:t xml:space="preserve">imieniu Zamawiającego niezbędnych </w:t>
      </w:r>
      <w:r w:rsidR="0048792C" w:rsidRPr="0076282A">
        <w:rPr>
          <w:rFonts w:asciiTheme="majorBidi" w:hAnsiTheme="majorBidi" w:cstheme="majorBidi"/>
          <w:color w:val="auto"/>
        </w:rPr>
        <w:t>dokumentów (</w:t>
      </w:r>
      <w:r w:rsidR="0053062D" w:rsidRPr="0076282A">
        <w:rPr>
          <w:rFonts w:asciiTheme="majorBidi" w:hAnsiTheme="majorBidi" w:cstheme="majorBidi"/>
          <w:color w:val="auto"/>
        </w:rPr>
        <w:t>jeśli zaistnieje taka potrzeba),</w:t>
      </w:r>
    </w:p>
    <w:p w14:paraId="22839E76" w14:textId="05C47A41" w:rsidR="00241BDC" w:rsidRPr="0076282A" w:rsidRDefault="00582C9D" w:rsidP="0085237C">
      <w:pPr>
        <w:pStyle w:val="Akapitzlist"/>
        <w:numPr>
          <w:ilvl w:val="2"/>
          <w:numId w:val="4"/>
        </w:numPr>
        <w:spacing w:after="0" w:line="360" w:lineRule="auto"/>
        <w:ind w:left="300" w:hanging="11"/>
        <w:rPr>
          <w:rFonts w:asciiTheme="majorBidi" w:hAnsiTheme="majorBidi" w:cstheme="majorBidi"/>
          <w:b/>
          <w:bCs/>
          <w:color w:val="auto"/>
        </w:rPr>
      </w:pPr>
      <w:r w:rsidRPr="0076282A">
        <w:rPr>
          <w:rFonts w:asciiTheme="majorBidi" w:hAnsiTheme="majorBidi" w:cstheme="majorBidi"/>
          <w:b/>
          <w:bCs/>
          <w:color w:val="auto"/>
        </w:rPr>
        <w:t>Modernizowany i r</w:t>
      </w:r>
      <w:r w:rsidR="00E071F8" w:rsidRPr="0076282A">
        <w:rPr>
          <w:rFonts w:asciiTheme="majorBidi" w:hAnsiTheme="majorBidi" w:cstheme="majorBidi"/>
          <w:b/>
          <w:bCs/>
          <w:color w:val="auto"/>
        </w:rPr>
        <w:t>emontowany</w:t>
      </w:r>
      <w:r w:rsidR="00B0607C" w:rsidRPr="0076282A">
        <w:rPr>
          <w:rFonts w:asciiTheme="majorBidi" w:hAnsiTheme="majorBidi" w:cstheme="majorBidi"/>
          <w:b/>
          <w:bCs/>
          <w:color w:val="auto"/>
        </w:rPr>
        <w:t xml:space="preserve"> obiekt jest placówką edukacyjną i w taki sposób będzie użytkowany, w związku z czym Wykonawca powinien tak dostosować harmonogram prac, aby nie zakłócać funkcjonowania szkoły. </w:t>
      </w:r>
    </w:p>
    <w:p w14:paraId="6F4560AC" w14:textId="6BD49D19" w:rsidR="00F90C1D" w:rsidRPr="0076282A" w:rsidRDefault="00032264" w:rsidP="0085237C">
      <w:pPr>
        <w:numPr>
          <w:ilvl w:val="0"/>
          <w:numId w:val="3"/>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Obowiązki Wykonawcy związane z utrzymaniem terenu budowy i prowadzenia robót w</w:t>
      </w:r>
      <w:r w:rsidR="00582C9D" w:rsidRPr="0076282A">
        <w:rPr>
          <w:rFonts w:asciiTheme="majorBidi" w:hAnsiTheme="majorBidi" w:cstheme="majorBidi"/>
          <w:color w:val="auto"/>
        </w:rPr>
        <w:t> </w:t>
      </w:r>
      <w:r w:rsidRPr="0076282A">
        <w:rPr>
          <w:rFonts w:asciiTheme="majorBidi" w:hAnsiTheme="majorBidi" w:cstheme="majorBidi"/>
          <w:color w:val="auto"/>
        </w:rPr>
        <w:t xml:space="preserve">szczególności: </w:t>
      </w:r>
    </w:p>
    <w:p w14:paraId="539A9A06" w14:textId="7C3B3200" w:rsidR="00F90C1D" w:rsidRPr="0076282A" w:rsidRDefault="00032264" w:rsidP="00582C9D">
      <w:pPr>
        <w:pStyle w:val="Akapitzlist"/>
        <w:numPr>
          <w:ilvl w:val="2"/>
          <w:numId w:val="5"/>
        </w:numPr>
        <w:spacing w:after="0" w:line="360" w:lineRule="auto"/>
        <w:ind w:left="709" w:right="50"/>
        <w:rPr>
          <w:rFonts w:asciiTheme="majorBidi" w:hAnsiTheme="majorBidi" w:cstheme="majorBidi"/>
          <w:color w:val="auto"/>
        </w:rPr>
      </w:pPr>
      <w:r w:rsidRPr="0076282A">
        <w:rPr>
          <w:rFonts w:asciiTheme="majorBidi" w:hAnsiTheme="majorBidi" w:cstheme="majorBidi"/>
          <w:color w:val="auto"/>
        </w:rPr>
        <w:t xml:space="preserve">zapewnienie bezpieczeństwa osób przebywających na terenie budowy oraz utrzymanie terenu budowy w odpowiednim stanie i porządku zapobiegającym ewentualnemu zagrożeniu bezpieczeństwa tych osób; </w:t>
      </w:r>
    </w:p>
    <w:p w14:paraId="6D13B59D" w14:textId="77777777" w:rsidR="00F90C1D" w:rsidRPr="0076282A" w:rsidRDefault="00032264" w:rsidP="0085237C">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podjęcie niezbędnych, służących zapobieganiu wstępowi na teren budowy przez osoby nieuprawnione; </w:t>
      </w:r>
    </w:p>
    <w:p w14:paraId="4DFB92DD" w14:textId="77777777" w:rsidR="00457F03" w:rsidRPr="0076282A" w:rsidRDefault="00032264"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doprowadzenie niezbędnych urządzeń infrastruktury technicznej na teren budowy; ponoszenie kosztów związanych z korzystaniem z urządzeń infrastruktury technicznej do celów związanych z wykonaniem robót budowlanych, próbami i odbiorami w tym m.in. dostawy gazu, wody, energii elektrycznej, usuwania odpadów, itp.; </w:t>
      </w:r>
    </w:p>
    <w:p w14:paraId="7A3F3264" w14:textId="77777777" w:rsidR="00457F03" w:rsidRPr="0076282A" w:rsidRDefault="0013370F"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lastRenderedPageBreak/>
        <w:t xml:space="preserve"> </w:t>
      </w:r>
      <w:r w:rsidR="00032264" w:rsidRPr="0076282A">
        <w:rPr>
          <w:rFonts w:asciiTheme="majorBidi" w:hAnsiTheme="majorBidi" w:cstheme="majorBidi"/>
          <w:color w:val="auto"/>
        </w:rPr>
        <w:t xml:space="preserve">Wykonawca jest zobowiązany do zapewnienia </w:t>
      </w:r>
      <w:r w:rsidR="00547EAD" w:rsidRPr="0076282A">
        <w:rPr>
          <w:rFonts w:asciiTheme="majorBidi" w:hAnsiTheme="majorBidi" w:cstheme="majorBidi"/>
          <w:color w:val="auto"/>
        </w:rPr>
        <w:t>I</w:t>
      </w:r>
      <w:r w:rsidR="00032264" w:rsidRPr="0076282A">
        <w:rPr>
          <w:rFonts w:asciiTheme="majorBidi" w:hAnsiTheme="majorBidi" w:cstheme="majorBidi"/>
          <w:color w:val="auto"/>
        </w:rPr>
        <w:t xml:space="preserve">nspektorowi </w:t>
      </w:r>
      <w:r w:rsidR="00547EAD" w:rsidRPr="0076282A">
        <w:rPr>
          <w:rFonts w:asciiTheme="majorBidi" w:hAnsiTheme="majorBidi" w:cstheme="majorBidi"/>
          <w:color w:val="auto"/>
        </w:rPr>
        <w:t>N</w:t>
      </w:r>
      <w:r w:rsidR="00032264" w:rsidRPr="0076282A">
        <w:rPr>
          <w:rFonts w:asciiTheme="majorBidi" w:hAnsiTheme="majorBidi" w:cstheme="majorBidi"/>
          <w:color w:val="auto"/>
        </w:rPr>
        <w:t xml:space="preserve">adzoru </w:t>
      </w:r>
      <w:r w:rsidR="00547EAD" w:rsidRPr="0076282A">
        <w:rPr>
          <w:rFonts w:asciiTheme="majorBidi" w:hAnsiTheme="majorBidi" w:cstheme="majorBidi"/>
          <w:color w:val="auto"/>
        </w:rPr>
        <w:t>I</w:t>
      </w:r>
      <w:r w:rsidR="00032264" w:rsidRPr="0076282A">
        <w:rPr>
          <w:rFonts w:asciiTheme="majorBidi" w:hAnsiTheme="majorBidi" w:cstheme="majorBidi"/>
          <w:color w:val="auto"/>
        </w:rPr>
        <w:t xml:space="preserve">nwestorskiego, osobom upoważnionym przez Zamawiającego, nadzorowi autorskiemu oraz innym uczestnikom procesu budowlanego - dostępu na teren budowy, </w:t>
      </w:r>
    </w:p>
    <w:p w14:paraId="350BD4CE" w14:textId="77777777" w:rsidR="00457F03" w:rsidRPr="0076282A" w:rsidRDefault="00801F11"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roboty</w:t>
      </w:r>
      <w:r w:rsidR="00032264" w:rsidRPr="0076282A">
        <w:rPr>
          <w:rFonts w:asciiTheme="majorBidi" w:hAnsiTheme="majorBidi" w:cstheme="majorBidi"/>
          <w:color w:val="auto"/>
        </w:rPr>
        <w:t xml:space="preserve"> budowlane będące przedmiotem umowy powinny być wykonane w taki sposób, aby nie zakłócać w sposób </w:t>
      </w:r>
      <w:r w:rsidR="00510112" w:rsidRPr="0076282A">
        <w:rPr>
          <w:rFonts w:asciiTheme="majorBidi" w:hAnsiTheme="majorBidi" w:cstheme="majorBidi"/>
          <w:color w:val="auto"/>
        </w:rPr>
        <w:t>nieuzasadniony,</w:t>
      </w:r>
      <w:r w:rsidR="00B66E61" w:rsidRPr="0076282A">
        <w:rPr>
          <w:rFonts w:asciiTheme="majorBidi" w:hAnsiTheme="majorBidi" w:cstheme="majorBidi"/>
          <w:color w:val="auto"/>
        </w:rPr>
        <w:t xml:space="preserve"> aby nie zakłócać w sposób nieuzasadniony funkcjonowania szkoły</w:t>
      </w:r>
      <w:r w:rsidR="00032264" w:rsidRPr="0076282A">
        <w:rPr>
          <w:rFonts w:asciiTheme="majorBidi" w:hAnsiTheme="majorBidi" w:cstheme="majorBidi"/>
          <w:color w:val="auto"/>
        </w:rPr>
        <w:t xml:space="preserve">, </w:t>
      </w:r>
    </w:p>
    <w:p w14:paraId="0D981E1E" w14:textId="77777777" w:rsidR="00457F03" w:rsidRPr="0076282A" w:rsidRDefault="00801F11"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w</w:t>
      </w:r>
      <w:r w:rsidR="00032264" w:rsidRPr="0076282A">
        <w:rPr>
          <w:rFonts w:asciiTheme="majorBidi" w:hAnsiTheme="majorBidi" w:cstheme="majorBidi"/>
          <w:color w:val="auto"/>
        </w:rPr>
        <w:t xml:space="preserve"> czasie wykonywania robót Wykonawca jest zobowiązany utrzymywać teren budowy w stanie wolnym od nadmiernych przeszkód komunikacyjnych, składować wszelkie urządzenia pomocnicze, sprzęt materiały i grunty w ustalonych miejscach i w należytym porządku oraz usuwać, na bieżąco, zbędne przedmioty i odpady z terenu budowy, </w:t>
      </w:r>
    </w:p>
    <w:p w14:paraId="3734956E" w14:textId="77777777" w:rsidR="00457F03" w:rsidRPr="0076282A" w:rsidRDefault="00801F11"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Wykonawca</w:t>
      </w:r>
      <w:r w:rsidR="00032264" w:rsidRPr="0076282A">
        <w:rPr>
          <w:rFonts w:asciiTheme="majorBidi" w:hAnsiTheme="majorBidi" w:cstheme="majorBidi"/>
          <w:color w:val="auto"/>
        </w:rPr>
        <w:t xml:space="preserve">, na własną odpowiedzialność i na swój koszt, podejmie takie środki zapobiegawcze wymagane przez okoliczności, aby nie naruszać praw właścicieli posesji i budynków sąsiadujących z terenem budowy oraz zminimalizować zakłócenia lub powstawanie szkód, a wynikające z prowadzenia robót budowlanych, </w:t>
      </w:r>
    </w:p>
    <w:p w14:paraId="6DCAB4C2" w14:textId="77777777" w:rsidR="00457F03" w:rsidRPr="0076282A" w:rsidRDefault="00032264"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po zakończeniu robót budowlanych Wykonawca jest zobowiązany uporządkować teren budowy i przekazać go we właściwym stanie Zamawiającemu najpóźniej do dnia odbioru końcowego robót, </w:t>
      </w:r>
    </w:p>
    <w:p w14:paraId="32BEE2B0" w14:textId="77777777" w:rsidR="00457F03" w:rsidRPr="0076282A" w:rsidRDefault="000A3969"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w</w:t>
      </w:r>
      <w:r w:rsidR="00032264" w:rsidRPr="0076282A">
        <w:rPr>
          <w:rFonts w:asciiTheme="majorBidi" w:hAnsiTheme="majorBidi" w:cstheme="majorBidi"/>
          <w:color w:val="auto"/>
        </w:rPr>
        <w:t xml:space="preserve"> przypadku stwierdzenia, że teren budowy nie odpowiada warunkom określonym w lit.  </w:t>
      </w:r>
      <w:r w:rsidR="00A7010C" w:rsidRPr="0076282A">
        <w:rPr>
          <w:rFonts w:asciiTheme="majorBidi" w:hAnsiTheme="majorBidi" w:cstheme="majorBidi"/>
          <w:color w:val="auto"/>
        </w:rPr>
        <w:t>g</w:t>
      </w:r>
      <w:r w:rsidR="00032264" w:rsidRPr="0076282A">
        <w:rPr>
          <w:rFonts w:asciiTheme="majorBidi" w:hAnsiTheme="majorBidi" w:cstheme="majorBidi"/>
          <w:color w:val="auto"/>
        </w:rPr>
        <w:t>)</w:t>
      </w:r>
      <w:r w:rsidR="00032264" w:rsidRPr="0076282A">
        <w:rPr>
          <w:rFonts w:asciiTheme="majorBidi" w:hAnsiTheme="majorBidi" w:cstheme="majorBidi"/>
          <w:b/>
          <w:color w:val="auto"/>
        </w:rPr>
        <w:t xml:space="preserve"> </w:t>
      </w:r>
      <w:r w:rsidR="00032264" w:rsidRPr="0076282A">
        <w:rPr>
          <w:rFonts w:asciiTheme="majorBidi" w:hAnsiTheme="majorBidi" w:cstheme="majorBidi"/>
          <w:color w:val="auto"/>
        </w:rPr>
        <w:t xml:space="preserve">Inspektor nadzoru inwestorskiego ma prawo polecić Wykonawcy natychmiastowe doprowadzenie terenu budowy do należytego stanu. W przypadku </w:t>
      </w:r>
      <w:r w:rsidRPr="0076282A">
        <w:rPr>
          <w:rFonts w:asciiTheme="majorBidi" w:hAnsiTheme="majorBidi" w:cstheme="majorBidi"/>
          <w:color w:val="auto"/>
        </w:rPr>
        <w:t>niedostosowania się</w:t>
      </w:r>
      <w:r w:rsidR="00032264" w:rsidRPr="0076282A">
        <w:rPr>
          <w:rFonts w:asciiTheme="majorBidi" w:hAnsiTheme="majorBidi" w:cstheme="majorBidi"/>
          <w:color w:val="auto"/>
        </w:rPr>
        <w:t xml:space="preserve"> do tych zaleceń, po uprzednim bezskutecznym wezwaniu skierowanym przez inspektora nadzoru inwestorskiego do Wykonawcy, Zamawiający ma prawo zlecić osobie trzeciej, na koszt i ryzyko Wykonawcy doprowadzenie terenu budowy do należytego stanu, (wykonanie zastępcze), </w:t>
      </w:r>
    </w:p>
    <w:p w14:paraId="743E3269" w14:textId="77777777" w:rsidR="00457F03" w:rsidRPr="0076282A" w:rsidRDefault="000A3969"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Wykonawca</w:t>
      </w:r>
      <w:r w:rsidR="00032264" w:rsidRPr="0076282A">
        <w:rPr>
          <w:rFonts w:asciiTheme="majorBidi" w:hAnsiTheme="majorBidi" w:cstheme="majorBidi"/>
          <w:color w:val="auto"/>
        </w:rPr>
        <w:t xml:space="preserve"> jest zobowiązany zastosować niezbędne środki celem ochrony dróg i obiektów inżynierskich prowadzących na teren budowy przed uszkodzeniami, które mogą spowodować roboty, transport lub sprzęt Wykonawcy, jego dostawców lub Podwykonawców, w szczególności powinien dostosować się do obowiązujących ograniczeń obciążeń osi pojazdów podczas transportu materiałów i sprzętu na teren budowy i z terenu budowy, </w:t>
      </w:r>
    </w:p>
    <w:p w14:paraId="488470A2" w14:textId="77777777" w:rsidR="00457F03" w:rsidRPr="0076282A" w:rsidRDefault="00032264"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Wykonawca jest zobowiązany ponosić koszty nałożonych na niego kar związanych z naruszeniem przez Wykonawcę przepisów dotyczących dopuszczalnych obciążeń osi pojazdów a także koszty naprawy uszkodzonych z przyczyn leżących po stronie Wykonawcy dróg lub obiektów inżynierskich, </w:t>
      </w:r>
    </w:p>
    <w:p w14:paraId="41D91EEC" w14:textId="77777777" w:rsidR="00457F03" w:rsidRPr="0076282A" w:rsidRDefault="00032264" w:rsidP="00457F03">
      <w:pPr>
        <w:numPr>
          <w:ilvl w:val="2"/>
          <w:numId w:val="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lastRenderedPageBreak/>
        <w:t>Wykonawca jest zobowiązany do bieżącego – stałego usuwania zanieczyszczeń powstałych na</w:t>
      </w:r>
      <w:r w:rsidR="00BF7007" w:rsidRPr="0076282A">
        <w:rPr>
          <w:rFonts w:asciiTheme="majorBidi" w:hAnsiTheme="majorBidi" w:cstheme="majorBidi"/>
          <w:color w:val="auto"/>
        </w:rPr>
        <w:t xml:space="preserve"> placu budowy oraz</w:t>
      </w:r>
      <w:r w:rsidRPr="0076282A">
        <w:rPr>
          <w:rFonts w:asciiTheme="majorBidi" w:hAnsiTheme="majorBidi" w:cstheme="majorBidi"/>
          <w:color w:val="auto"/>
        </w:rPr>
        <w:t xml:space="preserve"> drogach i w ich bezpośrednim otoczeniu w związku z realizacją przedmiotu umowy.</w:t>
      </w:r>
    </w:p>
    <w:p w14:paraId="25917CFD" w14:textId="00A9AE6A" w:rsidR="00F90C1D" w:rsidRPr="0076282A" w:rsidRDefault="00032264" w:rsidP="00457F03">
      <w:pPr>
        <w:pStyle w:val="Akapitzlist"/>
        <w:numPr>
          <w:ilvl w:val="2"/>
          <w:numId w:val="5"/>
        </w:numPr>
        <w:ind w:left="426"/>
        <w:rPr>
          <w:rFonts w:asciiTheme="majorBidi" w:hAnsiTheme="majorBidi" w:cstheme="majorBidi"/>
          <w:color w:val="auto"/>
        </w:rPr>
      </w:pPr>
      <w:r w:rsidRPr="0076282A">
        <w:rPr>
          <w:rFonts w:asciiTheme="majorBidi" w:hAnsiTheme="majorBidi" w:cstheme="majorBidi"/>
          <w:color w:val="auto"/>
        </w:rPr>
        <w:t xml:space="preserve"> </w:t>
      </w:r>
      <w:r w:rsidR="00457F03" w:rsidRPr="0076282A">
        <w:rPr>
          <w:rFonts w:asciiTheme="majorBidi" w:hAnsiTheme="majorBidi" w:cstheme="majorBidi"/>
          <w:color w:val="auto"/>
        </w:rPr>
        <w:t>Wykonawca zobowiązany jest posiadać i utrzymywać w toku wykonywania umowy ubezpieczenie od odpowiedzialności cywilnej w zakresie prowadzonej działalności gospodarczej polegającej na wykonywaniu robót budowlanych oraz następstw nieszczęśliwych wypadków na sumę ubezpieczenia nie niższą niż wartość umowy. Wykonawca zobowiązany jest dostarczyć opłacona polisę lub inny dowód ubezpieczenia, najpóźniej w dniu podpisania umowy.</w:t>
      </w:r>
    </w:p>
    <w:p w14:paraId="5974CD46" w14:textId="77777777"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3.</w:t>
      </w:r>
      <w:r w:rsidRPr="0076282A">
        <w:rPr>
          <w:rFonts w:asciiTheme="majorBidi" w:hAnsiTheme="majorBidi" w:cstheme="majorBidi"/>
          <w:color w:val="auto"/>
        </w:rPr>
        <w:t xml:space="preserve"> </w:t>
      </w:r>
    </w:p>
    <w:p w14:paraId="70F3EEB0" w14:textId="77777777" w:rsidR="00F90C1D" w:rsidRPr="0076282A" w:rsidRDefault="00032264" w:rsidP="0085237C">
      <w:pPr>
        <w:spacing w:after="0" w:line="360" w:lineRule="auto"/>
        <w:ind w:right="67"/>
        <w:jc w:val="center"/>
        <w:rPr>
          <w:rFonts w:asciiTheme="majorBidi" w:hAnsiTheme="majorBidi" w:cstheme="majorBidi"/>
          <w:color w:val="auto"/>
        </w:rPr>
      </w:pPr>
      <w:r w:rsidRPr="0076282A">
        <w:rPr>
          <w:rFonts w:asciiTheme="majorBidi" w:hAnsiTheme="majorBidi" w:cstheme="majorBidi"/>
          <w:b/>
          <w:color w:val="auto"/>
        </w:rPr>
        <w:t xml:space="preserve">Obowiązek zatrudniania </w:t>
      </w:r>
      <w:r w:rsidRPr="0076282A">
        <w:rPr>
          <w:rFonts w:asciiTheme="majorBidi" w:hAnsiTheme="majorBidi" w:cstheme="majorBidi"/>
          <w:color w:val="auto"/>
        </w:rPr>
        <w:t xml:space="preserve"> </w:t>
      </w:r>
    </w:p>
    <w:p w14:paraId="5918C43B" w14:textId="0A400FAB" w:rsidR="00F90C1D" w:rsidRPr="0076282A" w:rsidRDefault="00032264" w:rsidP="0085237C">
      <w:pPr>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Zamawiający wymaga zatrudnienia przez Wykonawcę lub podwykonawcę na podstawie umowy o pracę osób wykonujących czynności w zakresie realizacji zamówienia, których wykonanie polega na wykonaniu pracy w sposób określony w art. 22 § 1 ustawy z dnia 26 czerwca 1974 r. Kodeks pracy (t.</w:t>
      </w:r>
      <w:r w:rsidR="001445DC" w:rsidRPr="0076282A">
        <w:rPr>
          <w:rFonts w:asciiTheme="majorBidi" w:hAnsiTheme="majorBidi" w:cstheme="majorBidi"/>
          <w:color w:val="auto"/>
        </w:rPr>
        <w:t xml:space="preserve"> </w:t>
      </w:r>
      <w:r w:rsidRPr="0076282A">
        <w:rPr>
          <w:rFonts w:asciiTheme="majorBidi" w:hAnsiTheme="majorBidi" w:cstheme="majorBidi"/>
          <w:color w:val="auto"/>
        </w:rPr>
        <w:t>j. Dz.U. z 20</w:t>
      </w:r>
      <w:r w:rsidR="007C7737" w:rsidRPr="0076282A">
        <w:rPr>
          <w:rFonts w:asciiTheme="majorBidi" w:hAnsiTheme="majorBidi" w:cstheme="majorBidi"/>
          <w:color w:val="auto"/>
        </w:rPr>
        <w:t>2</w:t>
      </w:r>
      <w:r w:rsidR="00A6003C" w:rsidRPr="0076282A">
        <w:rPr>
          <w:rFonts w:asciiTheme="majorBidi" w:hAnsiTheme="majorBidi" w:cstheme="majorBidi"/>
          <w:color w:val="auto"/>
        </w:rPr>
        <w:t>5</w:t>
      </w:r>
      <w:r w:rsidRPr="0076282A">
        <w:rPr>
          <w:rFonts w:asciiTheme="majorBidi" w:hAnsiTheme="majorBidi" w:cstheme="majorBidi"/>
          <w:color w:val="auto"/>
        </w:rPr>
        <w:t xml:space="preserve">r. poz. </w:t>
      </w:r>
      <w:r w:rsidR="00A6003C" w:rsidRPr="0076282A">
        <w:rPr>
          <w:rFonts w:asciiTheme="majorBidi" w:hAnsiTheme="majorBidi" w:cstheme="majorBidi"/>
          <w:color w:val="auto"/>
        </w:rPr>
        <w:t xml:space="preserve">277 </w:t>
      </w:r>
      <w:r w:rsidRPr="0076282A">
        <w:rPr>
          <w:rFonts w:asciiTheme="majorBidi" w:hAnsiTheme="majorBidi" w:cstheme="majorBidi"/>
          <w:color w:val="auto"/>
        </w:rPr>
        <w:t xml:space="preserve">ze zm.). </w:t>
      </w:r>
    </w:p>
    <w:p w14:paraId="262CF3A9" w14:textId="7DEA62AC" w:rsidR="00F90C1D" w:rsidRPr="0076282A" w:rsidRDefault="00032264" w:rsidP="0085237C">
      <w:pPr>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Wymóg zatrudnienia na </w:t>
      </w:r>
      <w:r w:rsidR="00F56BAF" w:rsidRPr="0076282A">
        <w:rPr>
          <w:rFonts w:asciiTheme="majorBidi" w:hAnsiTheme="majorBidi" w:cstheme="majorBidi"/>
          <w:color w:val="auto"/>
        </w:rPr>
        <w:t>podstawie umowy</w:t>
      </w:r>
      <w:r w:rsidRPr="0076282A">
        <w:rPr>
          <w:rFonts w:asciiTheme="majorBidi" w:hAnsiTheme="majorBidi" w:cstheme="majorBidi"/>
          <w:color w:val="auto"/>
        </w:rPr>
        <w:t xml:space="preserve"> o pracę dotyczy osób, które wykonują czynności bezpośrednio związane z wykonaniem robót budowalnych. Obowiązek obejmuje w szczególności pracowników wykonujących prace, których wykonywanie nie wymaga posiadania specjalnych kwalifikacji, wykształcenia lub uprawnień, a wykonywane czynności są pod nadzorem osób, które ponoszą odpowiedzialność za ich wykonanie z tytułu posiadanych uprawnień. </w:t>
      </w:r>
    </w:p>
    <w:p w14:paraId="258C6746" w14:textId="3E193C3C" w:rsidR="00F90C1D" w:rsidRPr="0076282A" w:rsidRDefault="00032264" w:rsidP="0085237C">
      <w:pPr>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Wymóg zatrudnienia na umowę o </w:t>
      </w:r>
      <w:r w:rsidR="00F56BAF" w:rsidRPr="0076282A">
        <w:rPr>
          <w:rFonts w:asciiTheme="majorBidi" w:hAnsiTheme="majorBidi" w:cstheme="majorBidi"/>
          <w:color w:val="auto"/>
        </w:rPr>
        <w:t>pracę nie</w:t>
      </w:r>
      <w:r w:rsidRPr="0076282A">
        <w:rPr>
          <w:rFonts w:asciiTheme="majorBidi" w:hAnsiTheme="majorBidi" w:cstheme="majorBidi"/>
          <w:color w:val="auto"/>
        </w:rPr>
        <w:t xml:space="preserve"> dotyczy osób: kierujących budową z uprawnieniami lub innych branżowych specjalności, wykonujących obsługę geodezyjną, dostawców materiałów budowlanych, świadczących krótkookresowe usługi oraz sytuacji, gdy prace te będą wykonywane samodzielnie i osobiście przez osoby fizyczne prowadzące działalność gospodarczą w postaci tzw. samozatrudnienia jako podwykonawcy.   </w:t>
      </w:r>
    </w:p>
    <w:p w14:paraId="1662A9D8" w14:textId="57681265" w:rsidR="00F90C1D" w:rsidRPr="0076282A" w:rsidRDefault="00032264" w:rsidP="0085237C">
      <w:pPr>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W trakcie realizacji zamówienia, Zamawiający uprawniony jest do wykonywania czynności kontrolnych wobec Wykonawcy odnośnie spełniania przez Wykonawcę lub podwykonawcę wymogu zatrudnienia na podstawie umowy </w:t>
      </w:r>
      <w:r w:rsidR="00F56BAF" w:rsidRPr="0076282A">
        <w:rPr>
          <w:rFonts w:asciiTheme="majorBidi" w:hAnsiTheme="majorBidi" w:cstheme="majorBidi"/>
          <w:color w:val="auto"/>
        </w:rPr>
        <w:t>o pracę</w:t>
      </w:r>
      <w:r w:rsidRPr="0076282A">
        <w:rPr>
          <w:rFonts w:asciiTheme="majorBidi" w:hAnsiTheme="majorBidi" w:cstheme="majorBidi"/>
          <w:color w:val="auto"/>
        </w:rPr>
        <w:t xml:space="preserve"> osób wykonujących wskazane w ust. 2. </w:t>
      </w:r>
    </w:p>
    <w:p w14:paraId="621A8CE6" w14:textId="2B74C0F9" w:rsidR="00F90C1D" w:rsidRPr="0076282A" w:rsidRDefault="00032264" w:rsidP="00931698">
      <w:pPr>
        <w:pStyle w:val="Akapitzlist"/>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Zamawiający uprawniony jest w szczególności do </w:t>
      </w:r>
      <w:r w:rsidR="00F56BAF" w:rsidRPr="0076282A">
        <w:rPr>
          <w:rFonts w:asciiTheme="majorBidi" w:hAnsiTheme="majorBidi" w:cstheme="majorBidi"/>
          <w:color w:val="auto"/>
        </w:rPr>
        <w:t>żądania:</w:t>
      </w:r>
      <w:r w:rsidRPr="0076282A">
        <w:rPr>
          <w:rFonts w:asciiTheme="majorBidi" w:hAnsiTheme="majorBidi" w:cstheme="majorBidi"/>
          <w:color w:val="auto"/>
        </w:rPr>
        <w:t xml:space="preserve"> </w:t>
      </w:r>
    </w:p>
    <w:p w14:paraId="2F9C2DB2" w14:textId="3D38B5D7" w:rsidR="00F90C1D" w:rsidRPr="0076282A" w:rsidRDefault="00032264" w:rsidP="00931698">
      <w:pPr>
        <w:pStyle w:val="Akapitzlist"/>
        <w:numPr>
          <w:ilvl w:val="0"/>
          <w:numId w:val="7"/>
        </w:numPr>
        <w:spacing w:after="0" w:line="360" w:lineRule="auto"/>
        <w:ind w:left="426" w:right="50"/>
        <w:rPr>
          <w:rFonts w:asciiTheme="majorBidi" w:hAnsiTheme="majorBidi" w:cstheme="majorBidi"/>
          <w:color w:val="auto"/>
        </w:rPr>
      </w:pPr>
      <w:r w:rsidRPr="0076282A">
        <w:rPr>
          <w:rFonts w:asciiTheme="majorBidi" w:hAnsiTheme="majorBidi" w:cstheme="majorBidi"/>
          <w:color w:val="auto"/>
        </w:rPr>
        <w:t xml:space="preserve">oświadczenia zatrudnionego pracownika, </w:t>
      </w:r>
    </w:p>
    <w:p w14:paraId="1591CCD9" w14:textId="77777777" w:rsidR="00F90C1D" w:rsidRPr="0076282A" w:rsidRDefault="00032264" w:rsidP="0085237C">
      <w:pPr>
        <w:numPr>
          <w:ilvl w:val="0"/>
          <w:numId w:val="7"/>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oświadczenia wykonawcy lub podwykonawcy o zatrudnieniu pracownika na podstawie umowy o pracę, </w:t>
      </w:r>
    </w:p>
    <w:p w14:paraId="156C69BD" w14:textId="77777777" w:rsidR="00F90C1D" w:rsidRPr="0076282A" w:rsidRDefault="00032264" w:rsidP="0085237C">
      <w:pPr>
        <w:numPr>
          <w:ilvl w:val="0"/>
          <w:numId w:val="7"/>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poświadczonej za zgodność z oryginałem kopii dokumentu umowy o pracę zatrudnionego pracownika, </w:t>
      </w:r>
    </w:p>
    <w:p w14:paraId="46BC5EA1" w14:textId="47358FED" w:rsidR="00F90C1D" w:rsidRPr="0076282A" w:rsidRDefault="00032264" w:rsidP="0085237C">
      <w:pPr>
        <w:numPr>
          <w:ilvl w:val="0"/>
          <w:numId w:val="7"/>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lastRenderedPageBreak/>
        <w:t xml:space="preserve">innych dokumentów − zawierających informacje, w tym dane osobowe, niezbędne do weryfikacji zatrudnienia na podstawie umowy </w:t>
      </w:r>
      <w:r w:rsidR="00F56BAF" w:rsidRPr="0076282A">
        <w:rPr>
          <w:rFonts w:asciiTheme="majorBidi" w:hAnsiTheme="majorBidi" w:cstheme="majorBidi"/>
          <w:color w:val="auto"/>
        </w:rPr>
        <w:t>o pracę</w:t>
      </w:r>
      <w:r w:rsidRPr="0076282A">
        <w:rPr>
          <w:rFonts w:asciiTheme="majorBidi" w:hAnsiTheme="majorBidi" w:cstheme="majorBidi"/>
          <w:color w:val="auto"/>
        </w:rPr>
        <w:t xml:space="preserve">, w szczególności imię i nazwisko zatrudnionego pracownika, datę zawarcia umowy, rodzaj umowy o pracę i zakres obowiązków pracownika; </w:t>
      </w:r>
    </w:p>
    <w:p w14:paraId="43873336" w14:textId="3F0A5D97" w:rsidR="00F90C1D" w:rsidRPr="0076282A" w:rsidRDefault="00032264" w:rsidP="00931698">
      <w:pPr>
        <w:pStyle w:val="Akapitzlist"/>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Wykonawca na każde wezwanie Zamawiającego w wyznaczonym, w tym wezwaniu, terminie przedłoży Zamawiającemu wskazane w ust. 4 dowody w celu potwierdzenia spełnienia wymogu zatrudnienia na podstawie umowy o pracę przez Wykonawcę lub podwykonawcę osób wykonujących czynności wymienione w ust. 2. </w:t>
      </w:r>
    </w:p>
    <w:p w14:paraId="0CFB7F6D" w14:textId="0D11E1C5" w:rsidR="007D65F0" w:rsidRPr="0076282A" w:rsidRDefault="00032264" w:rsidP="00931698">
      <w:pPr>
        <w:numPr>
          <w:ilvl w:val="0"/>
          <w:numId w:val="6"/>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Z tytułu niespełnienia przez Wykonawcę lub podwykonawcę wymogu zatrudnienia na podstawie umowy o pracę osób wykonujących wskazane w ust. 2 czynności Zamawiający przewiduje sankcję w postaci obowiązku zapłaty przez Wykonawcę kary umownej w wysokości określonej w § 12 ust. 1. pkt f) umowy.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2 czynności. </w:t>
      </w:r>
    </w:p>
    <w:p w14:paraId="6DC72F46" w14:textId="7CE23440"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4.</w:t>
      </w:r>
      <w:r w:rsidRPr="0076282A">
        <w:rPr>
          <w:rFonts w:asciiTheme="majorBidi" w:hAnsiTheme="majorBidi" w:cstheme="majorBidi"/>
          <w:color w:val="auto"/>
        </w:rPr>
        <w:t xml:space="preserve"> </w:t>
      </w:r>
    </w:p>
    <w:p w14:paraId="0D6D7057" w14:textId="77777777" w:rsidR="00F90C1D" w:rsidRPr="0076282A" w:rsidRDefault="00032264" w:rsidP="0085237C">
      <w:pPr>
        <w:spacing w:after="0" w:line="360" w:lineRule="auto"/>
        <w:ind w:right="63"/>
        <w:jc w:val="center"/>
        <w:rPr>
          <w:rFonts w:asciiTheme="majorBidi" w:hAnsiTheme="majorBidi" w:cstheme="majorBidi"/>
          <w:color w:val="auto"/>
        </w:rPr>
      </w:pPr>
      <w:r w:rsidRPr="0076282A">
        <w:rPr>
          <w:rFonts w:asciiTheme="majorBidi" w:hAnsiTheme="majorBidi" w:cstheme="majorBidi"/>
          <w:b/>
          <w:color w:val="auto"/>
        </w:rPr>
        <w:t>Terminy</w:t>
      </w:r>
      <w:r w:rsidRPr="0076282A">
        <w:rPr>
          <w:rFonts w:asciiTheme="majorBidi" w:hAnsiTheme="majorBidi" w:cstheme="majorBidi"/>
          <w:color w:val="auto"/>
        </w:rPr>
        <w:t xml:space="preserve"> </w:t>
      </w:r>
    </w:p>
    <w:p w14:paraId="3A7B8043" w14:textId="113A71EB" w:rsidR="00F90C1D" w:rsidRPr="0076282A" w:rsidRDefault="00032264" w:rsidP="0085237C">
      <w:pPr>
        <w:numPr>
          <w:ilvl w:val="0"/>
          <w:numId w:val="9"/>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Protokolarne przekazanie placu budowy nastąpi w ciągu </w:t>
      </w:r>
      <w:r w:rsidR="003E6912" w:rsidRPr="0076282A">
        <w:rPr>
          <w:rFonts w:asciiTheme="majorBidi" w:hAnsiTheme="majorBidi" w:cstheme="majorBidi"/>
          <w:color w:val="auto"/>
        </w:rPr>
        <w:t>14</w:t>
      </w:r>
      <w:r w:rsidRPr="0076282A">
        <w:rPr>
          <w:rFonts w:asciiTheme="majorBidi" w:hAnsiTheme="majorBidi" w:cstheme="majorBidi"/>
          <w:color w:val="auto"/>
        </w:rPr>
        <w:t xml:space="preserve"> dni roboczych od dnia podpisania umowy. </w:t>
      </w:r>
    </w:p>
    <w:p w14:paraId="2EF46F32" w14:textId="77777777" w:rsidR="00F90C1D" w:rsidRPr="0076282A" w:rsidRDefault="00032264" w:rsidP="0085237C">
      <w:pPr>
        <w:numPr>
          <w:ilvl w:val="0"/>
          <w:numId w:val="9"/>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Termin wykonania całości zamówienia: </w:t>
      </w:r>
    </w:p>
    <w:p w14:paraId="7CDC91AF" w14:textId="211CC6B2" w:rsidR="00232D0B" w:rsidRPr="0076282A" w:rsidRDefault="00032264" w:rsidP="0085237C">
      <w:pPr>
        <w:spacing w:after="0" w:line="360" w:lineRule="auto"/>
        <w:ind w:left="370"/>
        <w:jc w:val="left"/>
        <w:rPr>
          <w:rFonts w:asciiTheme="majorBidi" w:hAnsiTheme="majorBidi" w:cstheme="majorBidi"/>
          <w:color w:val="auto"/>
        </w:rPr>
      </w:pPr>
      <w:r w:rsidRPr="0076282A">
        <w:rPr>
          <w:rFonts w:asciiTheme="majorBidi" w:hAnsiTheme="majorBidi" w:cstheme="majorBidi"/>
          <w:b/>
          <w:color w:val="auto"/>
        </w:rPr>
        <w:t xml:space="preserve">Całość przedmiotu zamówienia należy wykonać w terminie </w:t>
      </w:r>
      <w:r w:rsidR="005F158B" w:rsidRPr="0076282A">
        <w:rPr>
          <w:rFonts w:asciiTheme="majorBidi" w:hAnsiTheme="majorBidi" w:cstheme="majorBidi"/>
          <w:b/>
          <w:color w:val="auto"/>
        </w:rPr>
        <w:t>2</w:t>
      </w:r>
      <w:r w:rsidR="00B71205">
        <w:rPr>
          <w:rFonts w:asciiTheme="majorBidi" w:hAnsiTheme="majorBidi" w:cstheme="majorBidi"/>
          <w:b/>
          <w:color w:val="auto"/>
        </w:rPr>
        <w:t>3</w:t>
      </w:r>
      <w:r w:rsidR="000935C1" w:rsidRPr="0076282A">
        <w:rPr>
          <w:rFonts w:asciiTheme="majorBidi" w:hAnsiTheme="majorBidi" w:cstheme="majorBidi"/>
          <w:b/>
          <w:color w:val="auto"/>
        </w:rPr>
        <w:t xml:space="preserve"> miesi</w:t>
      </w:r>
      <w:r w:rsidR="00375596" w:rsidRPr="0076282A">
        <w:rPr>
          <w:rFonts w:asciiTheme="majorBidi" w:hAnsiTheme="majorBidi" w:cstheme="majorBidi"/>
          <w:b/>
          <w:color w:val="auto"/>
        </w:rPr>
        <w:t>ęcy</w:t>
      </w:r>
      <w:r w:rsidRPr="0076282A">
        <w:rPr>
          <w:rFonts w:asciiTheme="majorBidi" w:hAnsiTheme="majorBidi" w:cstheme="majorBidi"/>
          <w:b/>
          <w:color w:val="auto"/>
        </w:rPr>
        <w:t xml:space="preserve"> od dnia podpisania umowy.</w:t>
      </w:r>
      <w:r w:rsidRPr="0076282A">
        <w:rPr>
          <w:rFonts w:asciiTheme="majorBidi" w:hAnsiTheme="majorBidi" w:cstheme="majorBidi"/>
          <w:color w:val="auto"/>
        </w:rPr>
        <w:t xml:space="preserve"> </w:t>
      </w:r>
      <w:bookmarkStart w:id="0" w:name="_Hlk187323137"/>
    </w:p>
    <w:p w14:paraId="10606835" w14:textId="0912F42C" w:rsidR="00C47537" w:rsidRPr="0076282A" w:rsidRDefault="00C47537" w:rsidP="0085237C">
      <w:pPr>
        <w:spacing w:after="0" w:line="360" w:lineRule="auto"/>
        <w:ind w:left="370"/>
        <w:jc w:val="left"/>
        <w:rPr>
          <w:rFonts w:asciiTheme="majorBidi" w:hAnsiTheme="majorBidi" w:cstheme="majorBidi"/>
          <w:color w:val="auto"/>
        </w:rPr>
      </w:pPr>
      <w:r w:rsidRPr="0076282A">
        <w:rPr>
          <w:rFonts w:asciiTheme="majorBidi" w:hAnsiTheme="majorBidi" w:cstheme="majorBidi"/>
          <w:color w:val="auto"/>
        </w:rPr>
        <w:t>W tym:</w:t>
      </w:r>
    </w:p>
    <w:p w14:paraId="743D4D4A" w14:textId="39F5CEC1" w:rsidR="00C47537" w:rsidRPr="0076282A" w:rsidRDefault="00C47537" w:rsidP="0085237C">
      <w:pPr>
        <w:pStyle w:val="Akapitzlist"/>
        <w:numPr>
          <w:ilvl w:val="1"/>
          <w:numId w:val="3"/>
        </w:numPr>
        <w:spacing w:after="0" w:line="360" w:lineRule="auto"/>
        <w:ind w:firstLine="0"/>
        <w:jc w:val="left"/>
        <w:rPr>
          <w:rFonts w:asciiTheme="majorBidi" w:hAnsiTheme="majorBidi" w:cstheme="majorBidi"/>
          <w:color w:val="auto"/>
        </w:rPr>
      </w:pPr>
      <w:r w:rsidRPr="0076282A">
        <w:rPr>
          <w:rFonts w:asciiTheme="majorBidi" w:hAnsiTheme="majorBidi" w:cstheme="majorBidi"/>
          <w:color w:val="auto"/>
        </w:rPr>
        <w:t xml:space="preserve">I część o wartości </w:t>
      </w:r>
      <w:r w:rsidR="00CA60D5" w:rsidRPr="0076282A">
        <w:rPr>
          <w:rFonts w:asciiTheme="majorBidi" w:hAnsiTheme="majorBidi" w:cstheme="majorBidi"/>
          <w:color w:val="auto"/>
        </w:rPr>
        <w:t>równej</w:t>
      </w:r>
      <w:r w:rsidRPr="0076282A">
        <w:rPr>
          <w:rFonts w:asciiTheme="majorBidi" w:hAnsiTheme="majorBidi" w:cstheme="majorBidi"/>
          <w:color w:val="auto"/>
        </w:rPr>
        <w:t xml:space="preserve"> 25 % całości wynagrodzenia umownego określonego w § 9 ust. 1- realizacja zakończona do 15 listopada 2026r.</w:t>
      </w:r>
    </w:p>
    <w:p w14:paraId="6688C9B7" w14:textId="7E99541E" w:rsidR="00C47537" w:rsidRPr="0076282A" w:rsidRDefault="00C47537" w:rsidP="0085237C">
      <w:pPr>
        <w:pStyle w:val="Akapitzlist"/>
        <w:numPr>
          <w:ilvl w:val="1"/>
          <w:numId w:val="3"/>
        </w:numPr>
        <w:spacing w:after="0" w:line="360" w:lineRule="auto"/>
        <w:ind w:firstLine="0"/>
        <w:jc w:val="left"/>
        <w:rPr>
          <w:rFonts w:asciiTheme="majorBidi" w:hAnsiTheme="majorBidi" w:cstheme="majorBidi"/>
          <w:color w:val="auto"/>
        </w:rPr>
      </w:pPr>
      <w:r w:rsidRPr="0076282A">
        <w:rPr>
          <w:rFonts w:asciiTheme="majorBidi" w:hAnsiTheme="majorBidi" w:cstheme="majorBidi"/>
          <w:color w:val="auto"/>
        </w:rPr>
        <w:t xml:space="preserve">II część o wartości </w:t>
      </w:r>
      <w:r w:rsidR="00CA60D5" w:rsidRPr="0076282A">
        <w:rPr>
          <w:rFonts w:asciiTheme="majorBidi" w:hAnsiTheme="majorBidi" w:cstheme="majorBidi"/>
          <w:color w:val="auto"/>
        </w:rPr>
        <w:t>równej</w:t>
      </w:r>
      <w:r w:rsidR="00FB11C7" w:rsidRPr="0076282A">
        <w:rPr>
          <w:rFonts w:asciiTheme="majorBidi" w:hAnsiTheme="majorBidi" w:cstheme="majorBidi"/>
          <w:color w:val="auto"/>
        </w:rPr>
        <w:t xml:space="preserve"> </w:t>
      </w:r>
      <w:r w:rsidRPr="0076282A">
        <w:rPr>
          <w:rFonts w:asciiTheme="majorBidi" w:hAnsiTheme="majorBidi" w:cstheme="majorBidi"/>
          <w:color w:val="auto"/>
        </w:rPr>
        <w:t>25 % całości wynagrodzenia umownego określonego w § 9 ust. 1- realizacja zakończona do 15 czerwca 2027r.</w:t>
      </w:r>
    </w:p>
    <w:p w14:paraId="0CC0AA91" w14:textId="759A05D2" w:rsidR="00C47537" w:rsidRPr="0076282A" w:rsidRDefault="00C47537" w:rsidP="0085237C">
      <w:pPr>
        <w:pStyle w:val="Akapitzlist"/>
        <w:numPr>
          <w:ilvl w:val="1"/>
          <w:numId w:val="3"/>
        </w:numPr>
        <w:spacing w:after="0" w:line="360" w:lineRule="auto"/>
        <w:ind w:firstLine="0"/>
        <w:jc w:val="left"/>
        <w:rPr>
          <w:rFonts w:asciiTheme="majorBidi" w:hAnsiTheme="majorBidi" w:cstheme="majorBidi"/>
          <w:color w:val="auto"/>
        </w:rPr>
      </w:pPr>
      <w:r w:rsidRPr="0076282A">
        <w:rPr>
          <w:rFonts w:asciiTheme="majorBidi" w:hAnsiTheme="majorBidi" w:cstheme="majorBidi"/>
          <w:color w:val="auto"/>
        </w:rPr>
        <w:t xml:space="preserve">III część o wartości </w:t>
      </w:r>
      <w:r w:rsidR="00CA60D5" w:rsidRPr="0076282A">
        <w:rPr>
          <w:rFonts w:asciiTheme="majorBidi" w:hAnsiTheme="majorBidi" w:cstheme="majorBidi"/>
          <w:color w:val="auto"/>
        </w:rPr>
        <w:t>równej</w:t>
      </w:r>
      <w:r w:rsidRPr="0076282A">
        <w:rPr>
          <w:rFonts w:asciiTheme="majorBidi" w:hAnsiTheme="majorBidi" w:cstheme="majorBidi"/>
          <w:color w:val="auto"/>
        </w:rPr>
        <w:t xml:space="preserve"> 25 % całości wynagrodzenia umownego określonego w § 9 ust. 1- realizacja zakończona do 15 listopada 2027r.</w:t>
      </w:r>
    </w:p>
    <w:p w14:paraId="258B6FA1" w14:textId="4CA27745" w:rsidR="00C47537" w:rsidRPr="0076282A" w:rsidRDefault="00C47537" w:rsidP="0085237C">
      <w:pPr>
        <w:pStyle w:val="Akapitzlist"/>
        <w:numPr>
          <w:ilvl w:val="1"/>
          <w:numId w:val="3"/>
        </w:numPr>
        <w:spacing w:after="0" w:line="360" w:lineRule="auto"/>
        <w:rPr>
          <w:rFonts w:asciiTheme="majorBidi" w:hAnsiTheme="majorBidi" w:cstheme="majorBidi"/>
          <w:color w:val="auto"/>
        </w:rPr>
      </w:pPr>
      <w:r w:rsidRPr="0076282A">
        <w:rPr>
          <w:rFonts w:asciiTheme="majorBidi" w:hAnsiTheme="majorBidi" w:cstheme="majorBidi"/>
          <w:color w:val="auto"/>
        </w:rPr>
        <w:t xml:space="preserve">IV część </w:t>
      </w:r>
      <w:r w:rsidR="00CA60D5" w:rsidRPr="0076282A">
        <w:rPr>
          <w:rFonts w:asciiTheme="majorBidi" w:hAnsiTheme="majorBidi" w:cstheme="majorBidi"/>
          <w:color w:val="auto"/>
        </w:rPr>
        <w:t>o wartości równej</w:t>
      </w:r>
      <w:r w:rsidR="00FB11C7" w:rsidRPr="0076282A">
        <w:rPr>
          <w:rFonts w:asciiTheme="majorBidi" w:hAnsiTheme="majorBidi" w:cstheme="majorBidi"/>
          <w:color w:val="auto"/>
        </w:rPr>
        <w:t xml:space="preserve"> </w:t>
      </w:r>
      <w:r w:rsidRPr="0076282A">
        <w:rPr>
          <w:rFonts w:asciiTheme="majorBidi" w:hAnsiTheme="majorBidi" w:cstheme="majorBidi"/>
          <w:color w:val="auto"/>
        </w:rPr>
        <w:t xml:space="preserve">25 % całości wynagrodzenia umownego określonego w § 9 ust. 1- realizacja zakończona do </w:t>
      </w:r>
      <w:r w:rsidR="00021FCF">
        <w:rPr>
          <w:rFonts w:asciiTheme="majorBidi" w:hAnsiTheme="majorBidi" w:cstheme="majorBidi"/>
          <w:color w:val="auto"/>
        </w:rPr>
        <w:t>15</w:t>
      </w:r>
      <w:r w:rsidRPr="0076282A">
        <w:rPr>
          <w:rFonts w:asciiTheme="majorBidi" w:hAnsiTheme="majorBidi" w:cstheme="majorBidi"/>
          <w:color w:val="auto"/>
        </w:rPr>
        <w:t xml:space="preserve"> </w:t>
      </w:r>
      <w:r w:rsidR="0078744E">
        <w:rPr>
          <w:rFonts w:asciiTheme="majorBidi" w:hAnsiTheme="majorBidi" w:cstheme="majorBidi"/>
          <w:color w:val="auto"/>
        </w:rPr>
        <w:t xml:space="preserve">maja </w:t>
      </w:r>
      <w:r w:rsidRPr="0076282A">
        <w:rPr>
          <w:rFonts w:asciiTheme="majorBidi" w:hAnsiTheme="majorBidi" w:cstheme="majorBidi"/>
          <w:color w:val="auto"/>
        </w:rPr>
        <w:t>2028r.</w:t>
      </w:r>
    </w:p>
    <w:p w14:paraId="6F0A0C1A" w14:textId="6A07E566" w:rsidR="00C47537" w:rsidRPr="0076282A" w:rsidRDefault="0047447E" w:rsidP="0085237C">
      <w:pPr>
        <w:pStyle w:val="Akapitzlist"/>
        <w:spacing w:after="0" w:line="360" w:lineRule="auto"/>
        <w:ind w:left="576" w:firstLine="0"/>
        <w:jc w:val="left"/>
        <w:rPr>
          <w:rFonts w:asciiTheme="majorBidi" w:hAnsiTheme="majorBidi" w:cstheme="majorBidi"/>
          <w:color w:val="auto"/>
        </w:rPr>
      </w:pPr>
      <w:r w:rsidRPr="0076282A">
        <w:rPr>
          <w:rFonts w:asciiTheme="majorBidi" w:hAnsiTheme="majorBidi" w:cstheme="majorBidi"/>
          <w:color w:val="auto"/>
        </w:rPr>
        <w:t>Płatności powinny być zgodne z harmonogramem rzeczowo- finansowym załącznikiem nr 1 do umowy, zaakceptowanym przez</w:t>
      </w:r>
      <w:r w:rsidR="00553737" w:rsidRPr="0076282A">
        <w:rPr>
          <w:rFonts w:asciiTheme="majorBidi" w:hAnsiTheme="majorBidi" w:cstheme="majorBidi"/>
          <w:color w:val="auto"/>
        </w:rPr>
        <w:t xml:space="preserve"> </w:t>
      </w:r>
      <w:r w:rsidRPr="0076282A">
        <w:rPr>
          <w:rFonts w:asciiTheme="majorBidi" w:hAnsiTheme="majorBidi" w:cstheme="majorBidi"/>
          <w:color w:val="auto"/>
        </w:rPr>
        <w:t>Zamawiającego.</w:t>
      </w:r>
    </w:p>
    <w:p w14:paraId="790EAA9D" w14:textId="77777777" w:rsidR="00C47537" w:rsidRPr="0076282A" w:rsidRDefault="00C47537" w:rsidP="0085237C">
      <w:pPr>
        <w:spacing w:after="0" w:line="360" w:lineRule="auto"/>
        <w:ind w:left="370"/>
        <w:jc w:val="left"/>
        <w:rPr>
          <w:rFonts w:asciiTheme="majorBidi" w:hAnsiTheme="majorBidi" w:cstheme="majorBidi"/>
          <w:color w:val="auto"/>
        </w:rPr>
      </w:pPr>
    </w:p>
    <w:bookmarkEnd w:id="0"/>
    <w:p w14:paraId="186DF8EC" w14:textId="77777777" w:rsidR="00F90C1D" w:rsidRPr="0076282A" w:rsidRDefault="00032264" w:rsidP="0085237C">
      <w:pPr>
        <w:numPr>
          <w:ilvl w:val="0"/>
          <w:numId w:val="9"/>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lastRenderedPageBreak/>
        <w:t xml:space="preserve">Wykonawca udziela ……… miesięcy gwarancji jakości i rękojmi za wady na przedmiot zamówienia. </w:t>
      </w:r>
    </w:p>
    <w:p w14:paraId="658D0B28" w14:textId="28C4EE0D" w:rsidR="007D65F0" w:rsidRPr="0076282A" w:rsidRDefault="00032264" w:rsidP="0085237C">
      <w:pPr>
        <w:numPr>
          <w:ilvl w:val="0"/>
          <w:numId w:val="9"/>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Okres gwarancji i rękojmi rozpocznie się z dniem podpisania protokołu końcowego przedmiotu zamówienia, o którym </w:t>
      </w:r>
      <w:r w:rsidR="00D42FB9" w:rsidRPr="0076282A">
        <w:rPr>
          <w:rFonts w:asciiTheme="majorBidi" w:hAnsiTheme="majorBidi" w:cstheme="majorBidi"/>
          <w:color w:val="auto"/>
        </w:rPr>
        <w:t>mowa w</w:t>
      </w:r>
      <w:r w:rsidRPr="0076282A">
        <w:rPr>
          <w:rFonts w:asciiTheme="majorBidi" w:hAnsiTheme="majorBidi" w:cstheme="majorBidi"/>
          <w:color w:val="auto"/>
        </w:rPr>
        <w:t xml:space="preserve"> § 5 ust. </w:t>
      </w:r>
      <w:r w:rsidR="00F252FF" w:rsidRPr="0076282A">
        <w:rPr>
          <w:rFonts w:asciiTheme="majorBidi" w:hAnsiTheme="majorBidi" w:cstheme="majorBidi"/>
          <w:color w:val="auto"/>
        </w:rPr>
        <w:t>5</w:t>
      </w:r>
      <w:r w:rsidRPr="0076282A">
        <w:rPr>
          <w:rFonts w:asciiTheme="majorBidi" w:hAnsiTheme="majorBidi" w:cstheme="majorBidi"/>
          <w:color w:val="auto"/>
        </w:rPr>
        <w:t xml:space="preserve"> </w:t>
      </w:r>
    </w:p>
    <w:p w14:paraId="5EB2FBED" w14:textId="77777777" w:rsidR="00BA293E" w:rsidRPr="0076282A" w:rsidRDefault="00BA293E" w:rsidP="0085237C">
      <w:pPr>
        <w:spacing w:after="0" w:line="360" w:lineRule="auto"/>
        <w:ind w:right="61"/>
        <w:jc w:val="center"/>
        <w:rPr>
          <w:rFonts w:asciiTheme="majorBidi" w:hAnsiTheme="majorBidi" w:cstheme="majorBidi"/>
          <w:b/>
          <w:color w:val="auto"/>
        </w:rPr>
      </w:pPr>
    </w:p>
    <w:p w14:paraId="2875A351" w14:textId="77777777" w:rsidR="00D42FB9" w:rsidRPr="0076282A" w:rsidRDefault="00D42FB9" w:rsidP="0085237C">
      <w:pPr>
        <w:spacing w:after="0" w:line="360" w:lineRule="auto"/>
        <w:ind w:left="0" w:right="61" w:firstLine="0"/>
        <w:rPr>
          <w:rFonts w:asciiTheme="majorBidi" w:hAnsiTheme="majorBidi" w:cstheme="majorBidi"/>
          <w:b/>
          <w:color w:val="auto"/>
        </w:rPr>
      </w:pPr>
    </w:p>
    <w:p w14:paraId="272AE6D7" w14:textId="395FBA2A"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5.</w:t>
      </w:r>
      <w:r w:rsidRPr="0076282A">
        <w:rPr>
          <w:rFonts w:asciiTheme="majorBidi" w:hAnsiTheme="majorBidi" w:cstheme="majorBidi"/>
          <w:color w:val="auto"/>
        </w:rPr>
        <w:t xml:space="preserve"> </w:t>
      </w:r>
    </w:p>
    <w:p w14:paraId="33E68772" w14:textId="77777777" w:rsidR="00F90C1D" w:rsidRPr="0076282A" w:rsidRDefault="00032264" w:rsidP="0085237C">
      <w:pPr>
        <w:spacing w:after="0" w:line="360" w:lineRule="auto"/>
        <w:ind w:right="63"/>
        <w:jc w:val="center"/>
        <w:rPr>
          <w:rFonts w:asciiTheme="majorBidi" w:hAnsiTheme="majorBidi" w:cstheme="majorBidi"/>
          <w:color w:val="auto"/>
        </w:rPr>
      </w:pPr>
      <w:r w:rsidRPr="0076282A">
        <w:rPr>
          <w:rFonts w:asciiTheme="majorBidi" w:hAnsiTheme="majorBidi" w:cstheme="majorBidi"/>
          <w:b/>
          <w:color w:val="auto"/>
        </w:rPr>
        <w:t>Odbiory</w:t>
      </w:r>
      <w:r w:rsidRPr="0076282A">
        <w:rPr>
          <w:rFonts w:asciiTheme="majorBidi" w:hAnsiTheme="majorBidi" w:cstheme="majorBidi"/>
          <w:color w:val="auto"/>
        </w:rPr>
        <w:t xml:space="preserve"> </w:t>
      </w:r>
    </w:p>
    <w:p w14:paraId="034629CB" w14:textId="0DA45833" w:rsidR="00D31F77" w:rsidRPr="0076282A" w:rsidRDefault="00D31F77" w:rsidP="0085237C">
      <w:pPr>
        <w:spacing w:after="0" w:line="360" w:lineRule="auto"/>
        <w:ind w:left="62" w:right="52" w:firstLine="9"/>
        <w:rPr>
          <w:rFonts w:asciiTheme="majorBidi" w:hAnsiTheme="majorBidi" w:cstheme="majorBidi"/>
          <w:color w:val="auto"/>
          <w:kern w:val="0"/>
          <w:szCs w:val="24"/>
          <w14:ligatures w14:val="none"/>
        </w:rPr>
      </w:pPr>
      <w:bookmarkStart w:id="1" w:name="_Hlk160716062"/>
      <w:r w:rsidRPr="0076282A">
        <w:rPr>
          <w:rFonts w:asciiTheme="majorBidi" w:hAnsiTheme="majorBidi" w:cstheme="majorBidi"/>
          <w:color w:val="auto"/>
          <w:kern w:val="0"/>
          <w:szCs w:val="24"/>
          <w14:ligatures w14:val="none"/>
        </w:rPr>
        <w:t>l. Zamawiający jest zobowiązany w terminach określonych Umową do odbiorów:</w:t>
      </w:r>
    </w:p>
    <w:p w14:paraId="35BDF83C"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robót ulegających zakryciu,</w:t>
      </w:r>
    </w:p>
    <w:p w14:paraId="53E8E513"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robót zanikających,</w:t>
      </w:r>
    </w:p>
    <w:p w14:paraId="28A8DB20"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częściowych,</w:t>
      </w:r>
    </w:p>
    <w:p w14:paraId="70EB3091"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 xml:space="preserve">końcowego całości robót, </w:t>
      </w:r>
    </w:p>
    <w:p w14:paraId="09B311A2"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 xml:space="preserve">gwarancyjnych, </w:t>
      </w:r>
    </w:p>
    <w:p w14:paraId="35B81725" w14:textId="77777777" w:rsidR="00D31F77" w:rsidRPr="0076282A" w:rsidRDefault="00D31F77" w:rsidP="0085237C">
      <w:pPr>
        <w:numPr>
          <w:ilvl w:val="0"/>
          <w:numId w:val="38"/>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ostatecznego.</w:t>
      </w:r>
    </w:p>
    <w:p w14:paraId="725CAF1E" w14:textId="77777777" w:rsidR="00D31F77" w:rsidRPr="0076282A" w:rsidRDefault="00D31F77" w:rsidP="0085237C">
      <w:pPr>
        <w:spacing w:after="0" w:line="360" w:lineRule="auto"/>
        <w:ind w:left="417" w:right="52" w:hanging="355"/>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2. Odbiorów robót ulegających zakryciu i zanikających, częściowych i odbioru końcowego może dokonywać w imieniu Zamawiającego Inspektor Nadzoru Inwestorskiego.</w:t>
      </w:r>
    </w:p>
    <w:p w14:paraId="68B71971" w14:textId="77777777" w:rsidR="00D31F77" w:rsidRPr="0076282A" w:rsidRDefault="00D31F77" w:rsidP="0085237C">
      <w:pPr>
        <w:spacing w:after="0" w:line="360" w:lineRule="auto"/>
        <w:ind w:left="426" w:right="52" w:hanging="364"/>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3.  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58F1C1CE" w14:textId="18580FDC" w:rsidR="00556DEA" w:rsidRPr="0076282A" w:rsidRDefault="00556DEA" w:rsidP="0085237C">
      <w:pPr>
        <w:spacing w:after="0" w:line="360" w:lineRule="auto"/>
        <w:ind w:left="426" w:right="52" w:hanging="364"/>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4.  Wykonawca zgłasza gotowość do odbioru robót zanikających i ulegających zakryciu poprzez wpis do Dziennika budowy i jednocześnie zawiadamia w formie pisemnej pod rygorem nieważności o tej gotowości Inspektora Nadzoru Inwestorskiego.</w:t>
      </w:r>
    </w:p>
    <w:p w14:paraId="14DB8EC1" w14:textId="12EE372D" w:rsidR="00556DEA" w:rsidRPr="0076282A" w:rsidRDefault="00556DEA" w:rsidP="0085237C">
      <w:pPr>
        <w:spacing w:after="0" w:line="360" w:lineRule="auto"/>
        <w:ind w:left="426" w:right="52" w:hanging="364"/>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5.  Inspektor Nadzoru Inwestorskiego dokonuje odbioru zgłoszonych przez Wykonawcę robót zanikających i ulegających zakryciu niezwłocznie, nie później jednak niż w ciągu 7 dni roboczych od daty zgłoszenia gotowości do odbioru i potwierdza odbiór robót protokołem odbioru robót zanikających i ulegających zakryciu oraz wpisem do Dziennika budowy.</w:t>
      </w:r>
    </w:p>
    <w:p w14:paraId="3CD003DF" w14:textId="77777777" w:rsidR="00D31F77" w:rsidRPr="0076282A" w:rsidRDefault="00D31F77" w:rsidP="0085237C">
      <w:pPr>
        <w:spacing w:after="0" w:line="360" w:lineRule="auto"/>
        <w:ind w:left="417" w:right="52" w:hanging="355"/>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6, Jeżeli Inspektor Nadzoru Inwestorskiego uzna odbiór robót zanikających lub ulegających zakryciu za zbędny, jest zobowiązany powiadomić o tym Wykonawcę niezwłocznie, nie później niż w terminie określonym w ust. 5.</w:t>
      </w:r>
    </w:p>
    <w:p w14:paraId="13314E5E" w14:textId="77777777" w:rsidR="00D31F77" w:rsidRPr="0076282A" w:rsidRDefault="00D31F77" w:rsidP="0085237C">
      <w:pPr>
        <w:spacing w:after="0" w:line="360" w:lineRule="auto"/>
        <w:ind w:left="422" w:right="52" w:hanging="360"/>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7, 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w:t>
      </w:r>
    </w:p>
    <w:p w14:paraId="65982325"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lastRenderedPageBreak/>
        <w:t>Odbiór częściowy robót jest dokonywany w celu prowadzenia częściowych rozliczeń za wykonane roboty.</w:t>
      </w:r>
    </w:p>
    <w:p w14:paraId="188928B9" w14:textId="73079034"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Po zakończeniu wykonania części robót według harmonogramu rzeczowo-finansowego, Wykonawca zgłasza gotowość do odbioru części robót poprzez odpowiedni wpis do Dziennika budowy powiadamia o gotowości do odbioru Inspektora Nadzoru Inwestorskiego</w:t>
      </w:r>
      <w:r w:rsidR="00A70434" w:rsidRPr="0076282A">
        <w:rPr>
          <w:rFonts w:asciiTheme="majorBidi" w:hAnsiTheme="majorBidi" w:cstheme="majorBidi"/>
          <w:color w:val="auto"/>
          <w:kern w:val="0"/>
          <w:szCs w:val="24"/>
          <w14:ligatures w14:val="none"/>
        </w:rPr>
        <w:t xml:space="preserve"> oraz Zamawiającego</w:t>
      </w:r>
      <w:r w:rsidRPr="0076282A">
        <w:rPr>
          <w:rFonts w:asciiTheme="majorBidi" w:hAnsiTheme="majorBidi" w:cstheme="majorBidi"/>
          <w:color w:val="auto"/>
          <w:kern w:val="0"/>
          <w:szCs w:val="24"/>
          <w14:ligatures w14:val="none"/>
        </w:rPr>
        <w:t xml:space="preserve"> </w:t>
      </w:r>
      <w:r w:rsidR="00A70434" w:rsidRPr="0076282A">
        <w:rPr>
          <w:rFonts w:asciiTheme="majorBidi" w:hAnsiTheme="majorBidi" w:cstheme="majorBidi"/>
          <w:color w:val="auto"/>
          <w:kern w:val="0"/>
          <w:szCs w:val="24"/>
          <w14:ligatures w14:val="none"/>
        </w:rPr>
        <w:t xml:space="preserve">i </w:t>
      </w:r>
      <w:r w:rsidRPr="0076282A">
        <w:rPr>
          <w:rFonts w:asciiTheme="majorBidi" w:hAnsiTheme="majorBidi" w:cstheme="majorBidi"/>
          <w:color w:val="auto"/>
          <w:kern w:val="0"/>
          <w:szCs w:val="24"/>
          <w14:ligatures w14:val="none"/>
        </w:rPr>
        <w:t>przedstawia Inspektorowi Nadzoru Inwestorskiego dokumenty rozliczeniowe.</w:t>
      </w:r>
    </w:p>
    <w:p w14:paraId="60EBF25C" w14:textId="19E038E4"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Dokonanie Odbioru częściowego następuje protokołem odbioru częściowego na podstawie sporządzonego przez Wykonawcę i akceptowanego przez Inspektora Nadzoru Inwestorskiego</w:t>
      </w:r>
      <w:r w:rsidR="00127E78" w:rsidRPr="0076282A">
        <w:rPr>
          <w:rFonts w:asciiTheme="majorBidi" w:hAnsiTheme="majorBidi" w:cstheme="majorBidi"/>
          <w:color w:val="auto"/>
          <w:kern w:val="0"/>
          <w:szCs w:val="24"/>
          <w14:ligatures w14:val="none"/>
        </w:rPr>
        <w:t xml:space="preserve"> oraz Zamawiającego</w:t>
      </w:r>
      <w:r w:rsidRPr="0076282A">
        <w:rPr>
          <w:rFonts w:asciiTheme="majorBidi" w:hAnsiTheme="majorBidi" w:cstheme="majorBidi"/>
          <w:color w:val="auto"/>
          <w:kern w:val="0"/>
          <w:szCs w:val="24"/>
          <w14:ligatures w14:val="none"/>
        </w:rPr>
        <w:t xml:space="preserve">, wykazu robót wykonanych częściowo, w terminie </w:t>
      </w:r>
      <w:r w:rsidR="00127E78" w:rsidRPr="0076282A">
        <w:rPr>
          <w:rFonts w:asciiTheme="majorBidi" w:hAnsiTheme="majorBidi" w:cstheme="majorBidi"/>
          <w:color w:val="auto"/>
          <w:kern w:val="0"/>
          <w:szCs w:val="24"/>
          <w14:ligatures w14:val="none"/>
        </w:rPr>
        <w:t>7</w:t>
      </w:r>
      <w:r w:rsidRPr="0076282A">
        <w:rPr>
          <w:rFonts w:asciiTheme="majorBidi" w:hAnsiTheme="majorBidi" w:cstheme="majorBidi"/>
          <w:color w:val="auto"/>
          <w:kern w:val="0"/>
          <w:szCs w:val="24"/>
          <w14:ligatures w14:val="none"/>
        </w:rPr>
        <w:t xml:space="preserve"> dni roboczych licząc od dnia zgłoszenia </w:t>
      </w:r>
      <w:r w:rsidRPr="0076282A">
        <w:rPr>
          <w:rFonts w:asciiTheme="majorBidi" w:hAnsiTheme="majorBidi" w:cstheme="majorBidi"/>
          <w:noProof/>
          <w:color w:val="auto"/>
          <w:kern w:val="0"/>
          <w:szCs w:val="24"/>
          <w14:ligatures w14:val="none"/>
        </w:rPr>
        <w:drawing>
          <wp:inline distT="0" distB="0" distL="0" distR="0" wp14:anchorId="016522CB" wp14:editId="1FF47BEC">
            <wp:extent cx="3048" cy="3049"/>
            <wp:effectExtent l="0" t="0" r="0" b="0"/>
            <wp:docPr id="12834" name="Picture 12834"/>
            <wp:cNvGraphicFramePr/>
            <a:graphic xmlns:a="http://schemas.openxmlformats.org/drawingml/2006/main">
              <a:graphicData uri="http://schemas.openxmlformats.org/drawingml/2006/picture">
                <pic:pic xmlns:pic="http://schemas.openxmlformats.org/drawingml/2006/picture">
                  <pic:nvPicPr>
                    <pic:cNvPr id="12834" name="Picture 12834"/>
                    <pic:cNvPicPr/>
                  </pic:nvPicPr>
                  <pic:blipFill>
                    <a:blip r:embed="rId5"/>
                    <a:stretch>
                      <a:fillRect/>
                    </a:stretch>
                  </pic:blipFill>
                  <pic:spPr>
                    <a:xfrm>
                      <a:off x="0" y="0"/>
                      <a:ext cx="3048" cy="3049"/>
                    </a:xfrm>
                    <a:prstGeom prst="rect">
                      <a:avLst/>
                    </a:prstGeom>
                  </pic:spPr>
                </pic:pic>
              </a:graphicData>
            </a:graphic>
          </wp:inline>
        </w:drawing>
      </w:r>
      <w:r w:rsidRPr="0076282A">
        <w:rPr>
          <w:rFonts w:asciiTheme="majorBidi" w:hAnsiTheme="majorBidi" w:cstheme="majorBidi"/>
          <w:color w:val="auto"/>
          <w:kern w:val="0"/>
          <w:szCs w:val="24"/>
          <w14:ligatures w14:val="none"/>
        </w:rPr>
        <w:t>przez Wykonawcę gotowości do odbioru. W razie stwierdzenia przez Inspektora Nadzoru</w:t>
      </w:r>
      <w:r w:rsidR="00127E78" w:rsidRPr="0076282A">
        <w:rPr>
          <w:rFonts w:asciiTheme="majorBidi" w:hAnsiTheme="majorBidi" w:cstheme="majorBidi"/>
          <w:color w:val="auto"/>
          <w:kern w:val="0"/>
          <w:szCs w:val="24"/>
          <w14:ligatures w14:val="none"/>
        </w:rPr>
        <w:t>, Zamawiającego</w:t>
      </w:r>
      <w:r w:rsidRPr="0076282A">
        <w:rPr>
          <w:rFonts w:asciiTheme="majorBidi" w:hAnsiTheme="majorBidi" w:cstheme="majorBidi"/>
          <w:color w:val="auto"/>
          <w:kern w:val="0"/>
          <w:szCs w:val="24"/>
          <w14:ligatures w14:val="none"/>
        </w:rPr>
        <w:t xml:space="preserve"> wad robót, odbiór częściowy wstrzymuje się do czasu usunięcia wad przez Wykonawcę. Strony uzgadniają w treści protokołu usterkowego termin i sposób usunięcia wad. O usunięciu wad i gotowości do odbioru częściowego Wykonawca ma obowiązek zawiadomić Inspektora Nadzoru</w:t>
      </w:r>
      <w:r w:rsidR="00E441AE" w:rsidRPr="0076282A">
        <w:rPr>
          <w:rFonts w:asciiTheme="majorBidi" w:hAnsiTheme="majorBidi" w:cstheme="majorBidi"/>
          <w:color w:val="auto"/>
          <w:kern w:val="0"/>
          <w:szCs w:val="24"/>
          <w14:ligatures w14:val="none"/>
        </w:rPr>
        <w:t xml:space="preserve"> oraz Zamawiającego.</w:t>
      </w:r>
    </w:p>
    <w:p w14:paraId="56BD9341"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Wykaz robót, o którym mowa w ust. 10 jest akceptowany i korygowany przez Inspektora Nadzoru inwestorskiego na podstawie obmiaru rzeczywiście wykonanych i odebranych robót.</w:t>
      </w:r>
    </w:p>
    <w:p w14:paraId="41C70AAA"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Odbiór końcowy jest dokonywany po zakończeniu przez Wykonawcę całości robót budowlanych składających się na przedmiot Umowy, na podstawie oświadczenia Kierownika budowy wpisanego do Dziennika budowy (jeżeli dotyczy) i potwierdzenia tego faktu przez Inspektora Nadzoru Inwestorskiego, po zgłoszeniu przez Wykonawcę zakończenia robót i zgłoszeniu gotowości do ich odbioru.</w:t>
      </w:r>
    </w:p>
    <w:p w14:paraId="0BF104BC"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u w:val="single"/>
          <w14:ligatures w14:val="none"/>
        </w:rPr>
        <w:t>W celu dokonania odbioru końcowego Wykonawca przedstawia Zamawiającemu komplet dokumentów pozwalających na ocenę prawidłowego wykonania przedmiotu Umowy, a w szczególności: decyzję o pozwoleniu na użytkowanie, dzienniki budowy, kosztorysy powykonawcze, zaświadczenia właściwych jednostek i organów, protokoły odbiorów technicznych i odbiorów częściowych, Świadectwa kontroli, jakości, certyfikaty i aprobaty techniczne oraz dokumentację powykonawczą ze wszystkimi zamianami dokonanymi w toku budowy</w:t>
      </w:r>
      <w:r w:rsidRPr="0076282A">
        <w:rPr>
          <w:rFonts w:asciiTheme="majorBidi" w:hAnsiTheme="majorBidi" w:cstheme="majorBidi"/>
          <w:color w:val="auto"/>
          <w:kern w:val="0"/>
          <w:szCs w:val="24"/>
          <w14:ligatures w14:val="none"/>
        </w:rPr>
        <w:t>.</w:t>
      </w:r>
    </w:p>
    <w:p w14:paraId="384F6621" w14:textId="18AC26B6"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 xml:space="preserve">Odbiór końcowy jest przeprowadzany komisyjnie przy udziale upoważnionych przedstawicieli Zamawiającego, w tym Inspektora Nadzoru Inwestorskiego i upoważnionych przedstawicieli Wykonawcy. W uzasadnionych przypadkach komisja może zaprosić do współpracy rzeczoznawców lub specjalistów branżowych. Odbiór końcowy robót jest tożsamy z odbiorem </w:t>
      </w:r>
      <w:r w:rsidR="00591D5C" w:rsidRPr="0076282A">
        <w:rPr>
          <w:rFonts w:asciiTheme="majorBidi" w:hAnsiTheme="majorBidi" w:cstheme="majorBidi"/>
          <w:color w:val="auto"/>
          <w:kern w:val="0"/>
          <w:szCs w:val="24"/>
          <w14:ligatures w14:val="none"/>
        </w:rPr>
        <w:t>IV części</w:t>
      </w:r>
      <w:r w:rsidRPr="0076282A">
        <w:rPr>
          <w:rFonts w:asciiTheme="majorBidi" w:hAnsiTheme="majorBidi" w:cstheme="majorBidi"/>
          <w:color w:val="auto"/>
          <w:kern w:val="0"/>
          <w:szCs w:val="24"/>
          <w14:ligatures w14:val="none"/>
        </w:rPr>
        <w:t xml:space="preserve"> robót.</w:t>
      </w:r>
    </w:p>
    <w:p w14:paraId="590DE4EA"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lastRenderedPageBreak/>
        <w:t>O terminie odbioru Wykonawca ma obowiązek poinformowania Podwykonawców przy udziale, których wykonał przedmiot Umowy.</w:t>
      </w:r>
    </w:p>
    <w:p w14:paraId="0513D88D"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Jeżeli w toku czynności Odbioru końcowego zostanie stwierdzone, że roboty budowlane będące jego przedmiotem nie są gotowe do odbioru z powodu ich niezakończenia, z powodu wystąpienia istotnych wad uniemożliwiających korzystanie z przedmiotu Umowy lub z powodu nieprzeprowadzenia wymaganych prób i sprawdzeń, Zamawiający może przerwać odbiór końcowy. Zamawiający wyznacza wówczas Wykonawcy w protokole usterkowym termin do wykonania robót, usunięcia wad lub przeprowadzenia prób i sprawdzeń, uwzględniający ich złożoność techniczną. O usunięciu wad i zgłoszenie gotowości do odbioru końcowego Wykonawca ma obowiązek zawiadomić Inspektora Nadzoru. W przypadku bezskutecznego upływu wyznaczonego terminu, Zamawiający może po jego upływie powrócić do wykonywania czynności Odbioru końcowego.</w:t>
      </w:r>
    </w:p>
    <w:p w14:paraId="65675025"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Komisja powołana przez Zamawiającego sporządza Protokół Odbioru końcowego robót. Podpisany Protokół odbioru końcowego robót jest podstawą do dokonania końcowych rozliczeń Stron. Niestawiennictwo Wykonawcy lub jego przedstawicieli nie wstrzymuje procedury odbioru</w:t>
      </w:r>
      <w:r w:rsidRPr="0076282A">
        <w:rPr>
          <w:rFonts w:asciiTheme="majorBidi" w:hAnsiTheme="majorBidi" w:cstheme="majorBidi"/>
          <w:noProof/>
          <w:color w:val="auto"/>
          <w:kern w:val="0"/>
          <w:szCs w:val="24"/>
          <w14:ligatures w14:val="none"/>
        </w:rPr>
        <w:drawing>
          <wp:inline distT="0" distB="0" distL="0" distR="0" wp14:anchorId="0142CCBA" wp14:editId="7AB4BF31">
            <wp:extent cx="9144" cy="6098"/>
            <wp:effectExtent l="0" t="0" r="0" b="0"/>
            <wp:docPr id="15945" name="Picture 15945"/>
            <wp:cNvGraphicFramePr/>
            <a:graphic xmlns:a="http://schemas.openxmlformats.org/drawingml/2006/main">
              <a:graphicData uri="http://schemas.openxmlformats.org/drawingml/2006/picture">
                <pic:pic xmlns:pic="http://schemas.openxmlformats.org/drawingml/2006/picture">
                  <pic:nvPicPr>
                    <pic:cNvPr id="15945" name="Picture 15945"/>
                    <pic:cNvPicPr/>
                  </pic:nvPicPr>
                  <pic:blipFill>
                    <a:blip r:embed="rId6"/>
                    <a:stretch>
                      <a:fillRect/>
                    </a:stretch>
                  </pic:blipFill>
                  <pic:spPr>
                    <a:xfrm>
                      <a:off x="0" y="0"/>
                      <a:ext cx="9144" cy="6098"/>
                    </a:xfrm>
                    <a:prstGeom prst="rect">
                      <a:avLst/>
                    </a:prstGeom>
                  </pic:spPr>
                </pic:pic>
              </a:graphicData>
            </a:graphic>
          </wp:inline>
        </w:drawing>
      </w:r>
    </w:p>
    <w:p w14:paraId="477A7AC0"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Za dzień faktycznego Odbioru końcowego uznaje się dzień podpisania przez upoważnionych przedstawicieli Stron umowy Protokołu odbioru końcowego robót.</w:t>
      </w:r>
    </w:p>
    <w:p w14:paraId="40C3F363"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Przeglądy gwarancyjne przeprowadzane są: na 30 dni roboczych przed upływem okresu rękojmi i gwarancji jakości.</w:t>
      </w:r>
    </w:p>
    <w:p w14:paraId="385CFC6D"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Przeglądy gwarancyjne przeprowadzane są komisyjnie przy udziale upoważnionych przedstawicieli Zamawiającego i Wykonawcy. Nieobecność Wykonawcy nie wstrzymuje przeprowadzenia przeglądu, a Zamawiający jest wówczas zobowiązany przesłać Wykonawcy protokół przeglądu gwarancyjnego wraz z wezwaniem do usunięcia stwierdzonych wad gwarancyjnych w określonym przez Zamawiającego terminie.</w:t>
      </w:r>
    </w:p>
    <w:p w14:paraId="624CA4CE"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Przeglądy gwarancyjne polegają na ocenie robót związanych z usunięciem wad ujawnionych w okresie rękojmi lub gwarancji jakości.</w:t>
      </w:r>
    </w:p>
    <w:p w14:paraId="315B706B"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Jeżeli Wykonawca nie usunie wad ujawnionych w okresie rękojmi lub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w:t>
      </w:r>
    </w:p>
    <w:p w14:paraId="1BF47CD5"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 xml:space="preserve">Odbiory gwarancyjne będą przeprowadzane dwukrotnie: w okresie gwarancji jakości i w okresie rękojmi, w ciągu 15 dni roboczych przed upływem odpowiednio: okresu </w:t>
      </w:r>
      <w:r w:rsidRPr="0076282A">
        <w:rPr>
          <w:rFonts w:asciiTheme="majorBidi" w:hAnsiTheme="majorBidi" w:cstheme="majorBidi"/>
          <w:color w:val="auto"/>
          <w:kern w:val="0"/>
          <w:szCs w:val="24"/>
          <w14:ligatures w14:val="none"/>
        </w:rPr>
        <w:lastRenderedPageBreak/>
        <w:t>gwarancji jakości lub okresu rękojmi, w celu oceny robót związanych z usunięciem wad ujawnionych w okresie gwarancji lub rękojmi.</w:t>
      </w:r>
    </w:p>
    <w:p w14:paraId="0D65C78E"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Odbiór gwarancyjny będzie dokonywany komisyjnie przy udziale upoważnionych przedstawicieli Zamawiającego, w tym Inspektora Nadzoru Inwestorskiego i upoważnionych przedstawicieli Wykonawcy.</w:t>
      </w:r>
    </w:p>
    <w:p w14:paraId="14A553B4"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Odbiór gwarancyjny potwierdzany jest Protokołem odbioru usunięcia wad, sporządzanym po usunięciu wszystkich wad ujawnionych w okresie rękojmi lub gwarancji. Odbioru ostatecznego dokonuje się po upływie okresu rękojmi lub gwarancji jakości (w zależności od tego, który z podanych okresów jest dłuższy).</w:t>
      </w:r>
    </w:p>
    <w:p w14:paraId="2588CDF3"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Odbiór ostateczny służy potwierdzeniu usunięcia wszystkich wad ujawnionych w okresie rękojmi lub gwarancji jakości (w zależności od tego, który z podanych okresów jest dłuższy), w celu potwierdzenia usunięcia tych wad i potwierdzenia wypełnienia przez Wykonawcę wszystkich obowiązków Wynikających z Umowy.</w:t>
      </w:r>
    </w:p>
    <w:p w14:paraId="0C51A78A" w14:textId="77777777"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Z odbioru ostatecznego sporządza się przed upływem okresu rękojmi lub gwarancji protokół odbioru ostatecznego.</w:t>
      </w:r>
    </w:p>
    <w:p w14:paraId="33951ED1" w14:textId="2D58841F" w:rsidR="00D31F77" w:rsidRPr="0076282A" w:rsidRDefault="00D31F77" w:rsidP="0085237C">
      <w:pPr>
        <w:numPr>
          <w:ilvl w:val="0"/>
          <w:numId w:val="40"/>
        </w:numPr>
        <w:spacing w:after="0" w:line="360" w:lineRule="auto"/>
        <w:ind w:right="52"/>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 xml:space="preserve">Jeżeli podczas Odbioru ostatecznego okaże się, że nie zostały usunięte wszystkie wady, co skutkuje niemożliwością użytkowania obiektu, którego dotyczą roboty budowlane stanowiące przedmiot umowy, Zamawiający przerywa odbiór ostateczny zaś Wykonawca jest zobowiązany przedłużyć odpowiednio okres gwarancji (i ewentualnie okres zabezpieczenia należytego wykonania umowy o okres przedłużenia gwarancji). Zamawiający wyznacza termin Odbioru ostatecznego, do </w:t>
      </w:r>
      <w:r w:rsidR="00C74BB1" w:rsidRPr="0076282A">
        <w:rPr>
          <w:rFonts w:asciiTheme="majorBidi" w:hAnsiTheme="majorBidi" w:cstheme="majorBidi"/>
          <w:color w:val="auto"/>
          <w:kern w:val="0"/>
          <w:szCs w:val="24"/>
          <w14:ligatures w14:val="none"/>
        </w:rPr>
        <w:t>upływu,</w:t>
      </w:r>
      <w:r w:rsidRPr="0076282A">
        <w:rPr>
          <w:rFonts w:asciiTheme="majorBidi" w:hAnsiTheme="majorBidi" w:cstheme="majorBidi"/>
          <w:color w:val="auto"/>
          <w:kern w:val="0"/>
          <w:szCs w:val="24"/>
          <w14:ligatures w14:val="none"/>
        </w:rPr>
        <w:t xml:space="preserve"> którego Wykonawca jest zobowiązany usunąć wady.</w:t>
      </w:r>
    </w:p>
    <w:bookmarkEnd w:id="1"/>
    <w:p w14:paraId="61CB4D7D" w14:textId="77777777"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6.</w:t>
      </w:r>
      <w:r w:rsidRPr="0076282A">
        <w:rPr>
          <w:rFonts w:asciiTheme="majorBidi" w:hAnsiTheme="majorBidi" w:cstheme="majorBidi"/>
          <w:color w:val="auto"/>
        </w:rPr>
        <w:t xml:space="preserve"> </w:t>
      </w:r>
    </w:p>
    <w:p w14:paraId="4F68A879" w14:textId="292AD176" w:rsidR="00F90C1D" w:rsidRPr="0076282A" w:rsidRDefault="00032264" w:rsidP="0085237C">
      <w:pPr>
        <w:numPr>
          <w:ilvl w:val="0"/>
          <w:numId w:val="11"/>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Terminy wykonania poprawek i zaleceń zostaną ustalone w protok</w:t>
      </w:r>
      <w:r w:rsidR="000900A0" w:rsidRPr="0076282A">
        <w:rPr>
          <w:rFonts w:asciiTheme="majorBidi" w:hAnsiTheme="majorBidi" w:cstheme="majorBidi"/>
          <w:color w:val="auto"/>
        </w:rPr>
        <w:t>o</w:t>
      </w:r>
      <w:r w:rsidRPr="0076282A">
        <w:rPr>
          <w:rFonts w:asciiTheme="majorBidi" w:hAnsiTheme="majorBidi" w:cstheme="majorBidi"/>
          <w:color w:val="auto"/>
        </w:rPr>
        <w:t xml:space="preserve">łach odbiorów technicznych. </w:t>
      </w:r>
    </w:p>
    <w:p w14:paraId="4E01E446" w14:textId="30ADC1CB" w:rsidR="00C74BB1" w:rsidRPr="0076282A" w:rsidRDefault="00C74BB1" w:rsidP="0085237C">
      <w:pPr>
        <w:spacing w:after="0" w:line="360" w:lineRule="auto"/>
        <w:ind w:left="0" w:right="52" w:firstLine="0"/>
        <w:rPr>
          <w:rFonts w:asciiTheme="majorBidi" w:hAnsiTheme="majorBidi" w:cstheme="majorBidi"/>
          <w:color w:val="auto"/>
          <w:kern w:val="0"/>
          <w:szCs w:val="24"/>
          <w14:ligatures w14:val="none"/>
        </w:rPr>
      </w:pPr>
      <w:r w:rsidRPr="0076282A">
        <w:rPr>
          <w:rFonts w:asciiTheme="majorBidi" w:hAnsiTheme="majorBidi" w:cstheme="majorBidi"/>
          <w:color w:val="auto"/>
          <w:kern w:val="0"/>
          <w:szCs w:val="24"/>
          <w14:ligatures w14:val="none"/>
        </w:rPr>
        <w:t>2. Terminy usunięcia usterek w przypadku robót ulegających zakryciu zostaną uzgodnione każdorazowo z Inspektorem Nadzoru i zapisane w dzienniku budowy.</w:t>
      </w:r>
    </w:p>
    <w:p w14:paraId="05F642DC" w14:textId="77777777"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7.</w:t>
      </w:r>
      <w:r w:rsidRPr="0076282A">
        <w:rPr>
          <w:rFonts w:asciiTheme="majorBidi" w:hAnsiTheme="majorBidi" w:cstheme="majorBidi"/>
          <w:color w:val="auto"/>
        </w:rPr>
        <w:t xml:space="preserve"> </w:t>
      </w:r>
    </w:p>
    <w:p w14:paraId="35D2EA80" w14:textId="186B6260" w:rsidR="00CC41E2"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Wykonawca ma obowiązek informować Inspektora nadzoru o robotach zanikających oraz ulegających zakryciu - na jeden dzień przed ich zakończeniem. </w:t>
      </w:r>
    </w:p>
    <w:p w14:paraId="7DD583F7" w14:textId="2088A948"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8.</w:t>
      </w:r>
      <w:r w:rsidRPr="0076282A">
        <w:rPr>
          <w:rFonts w:asciiTheme="majorBidi" w:hAnsiTheme="majorBidi" w:cstheme="majorBidi"/>
          <w:color w:val="auto"/>
        </w:rPr>
        <w:t xml:space="preserve"> </w:t>
      </w:r>
    </w:p>
    <w:p w14:paraId="03348967" w14:textId="77777777"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Gwarancja i Rękojmia</w:t>
      </w:r>
      <w:r w:rsidRPr="0076282A">
        <w:rPr>
          <w:rFonts w:asciiTheme="majorBidi" w:hAnsiTheme="majorBidi" w:cstheme="majorBidi"/>
          <w:color w:val="auto"/>
        </w:rPr>
        <w:t xml:space="preserve"> </w:t>
      </w:r>
    </w:p>
    <w:p w14:paraId="1187F2D6" w14:textId="63C2F786"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Jeżeli Przedmiot Umowy ma wadę fizyczną lub prawną Wykonawca jest odpowiedzialny wobec Zamawiającego na zasadach określonych przepisami KC z przyjętymi Umową </w:t>
      </w:r>
      <w:r w:rsidR="00372A22" w:rsidRPr="0076282A">
        <w:rPr>
          <w:rFonts w:asciiTheme="majorBidi" w:hAnsiTheme="majorBidi" w:cstheme="majorBidi"/>
          <w:color w:val="auto"/>
        </w:rPr>
        <w:t>modyfikacjami w</w:t>
      </w:r>
      <w:r w:rsidRPr="0076282A">
        <w:rPr>
          <w:rFonts w:asciiTheme="majorBidi" w:hAnsiTheme="majorBidi" w:cstheme="majorBidi"/>
          <w:color w:val="auto"/>
        </w:rPr>
        <w:t xml:space="preserve"> zakresie rozszerzenia tej odpowiedzialności – rękojmia. </w:t>
      </w:r>
    </w:p>
    <w:p w14:paraId="277BBAFC" w14:textId="77777777"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lastRenderedPageBreak/>
        <w:t xml:space="preserve">Wykonawca odpowiada z tytułu rękojmi, jeżeli wada fizyczna lub prawna zostanie stwierdzona przed upływem okresu obowiązywania rękojmi. </w:t>
      </w:r>
    </w:p>
    <w:p w14:paraId="50C12BB7" w14:textId="66A9B00B"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Wykonawca odpowiada za wszelkie wady stwierdzone w okresie trwania rękojmi, w tym powstałe po wydaniu Przedmiotu Umowy, chyba że wykaże, że wada nie istniała w chwili przejścia niebezpieczeństwa na Zamawiającego lub nie wynika z przyczyny tkwiącej w Przedmiocie Umowy</w:t>
      </w:r>
      <w:r w:rsidR="00B55BB4" w:rsidRPr="0076282A">
        <w:rPr>
          <w:rFonts w:asciiTheme="majorBidi" w:hAnsiTheme="majorBidi" w:cstheme="majorBidi"/>
          <w:color w:val="auto"/>
        </w:rPr>
        <w:t xml:space="preserve"> </w:t>
      </w:r>
      <w:r w:rsidRPr="0076282A">
        <w:rPr>
          <w:rFonts w:asciiTheme="majorBidi" w:hAnsiTheme="majorBidi" w:cstheme="majorBidi"/>
          <w:color w:val="auto"/>
        </w:rPr>
        <w:t xml:space="preserve">w tej samej chwili lub powstała z przyczyny tkwiącej w materiale dostarczonym przez Zamawiającego. </w:t>
      </w:r>
    </w:p>
    <w:p w14:paraId="1DB6E0FA" w14:textId="7BD7FE2D"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Jeżeli Przedmiot Umowy ma wadę, Zamawiający, korzystając z uprawnień wynikających z </w:t>
      </w:r>
      <w:r w:rsidR="00A85902" w:rsidRPr="0076282A">
        <w:rPr>
          <w:rFonts w:asciiTheme="majorBidi" w:hAnsiTheme="majorBidi" w:cstheme="majorBidi"/>
          <w:color w:val="auto"/>
        </w:rPr>
        <w:t>rękojmi</w:t>
      </w:r>
      <w:r w:rsidRPr="0076282A">
        <w:rPr>
          <w:rFonts w:asciiTheme="majorBidi" w:hAnsiTheme="majorBidi" w:cstheme="majorBidi"/>
          <w:color w:val="auto"/>
        </w:rPr>
        <w:t xml:space="preserve"> może wedle swego wyboru, który wiąże Wykonawcę: </w:t>
      </w:r>
    </w:p>
    <w:p w14:paraId="0BE193F7" w14:textId="6A49BD6A" w:rsidR="00F90C1D" w:rsidRPr="0076282A" w:rsidRDefault="00032264" w:rsidP="0085237C">
      <w:pPr>
        <w:numPr>
          <w:ilvl w:val="1"/>
          <w:numId w:val="12"/>
        </w:numPr>
        <w:spacing w:after="0" w:line="360" w:lineRule="auto"/>
        <w:ind w:right="50" w:hanging="423"/>
        <w:rPr>
          <w:rFonts w:asciiTheme="majorBidi" w:hAnsiTheme="majorBidi" w:cstheme="majorBidi"/>
          <w:color w:val="auto"/>
        </w:rPr>
      </w:pPr>
      <w:r w:rsidRPr="0076282A">
        <w:rPr>
          <w:rFonts w:asciiTheme="majorBidi" w:hAnsiTheme="majorBidi" w:cstheme="majorBidi"/>
          <w:color w:val="auto"/>
        </w:rPr>
        <w:t>Żądać</w:t>
      </w:r>
      <w:r w:rsidRPr="0076282A">
        <w:rPr>
          <w:rFonts w:asciiTheme="majorBidi" w:hAnsiTheme="majorBidi" w:cstheme="majorBidi"/>
          <w:strike/>
          <w:color w:val="auto"/>
        </w:rPr>
        <w:t xml:space="preserve"> </w:t>
      </w:r>
      <w:r w:rsidRPr="0076282A">
        <w:rPr>
          <w:rFonts w:asciiTheme="majorBidi" w:hAnsiTheme="majorBidi" w:cstheme="majorBidi"/>
          <w:color w:val="auto"/>
        </w:rPr>
        <w:t xml:space="preserve">usunięcia wady w wyznaczonym przez Zamawiającego </w:t>
      </w:r>
      <w:r w:rsidR="00372A22" w:rsidRPr="0076282A">
        <w:rPr>
          <w:rFonts w:asciiTheme="majorBidi" w:hAnsiTheme="majorBidi" w:cstheme="majorBidi"/>
          <w:color w:val="auto"/>
        </w:rPr>
        <w:t>terminie</w:t>
      </w:r>
      <w:r w:rsidRPr="0076282A">
        <w:rPr>
          <w:rFonts w:asciiTheme="majorBidi" w:hAnsiTheme="majorBidi" w:cstheme="majorBidi"/>
          <w:color w:val="auto"/>
        </w:rPr>
        <w:t xml:space="preserve"> albo </w:t>
      </w:r>
    </w:p>
    <w:p w14:paraId="67F62699" w14:textId="424F904F" w:rsidR="00F90C1D" w:rsidRPr="0076282A" w:rsidRDefault="00032264" w:rsidP="0085237C">
      <w:pPr>
        <w:numPr>
          <w:ilvl w:val="1"/>
          <w:numId w:val="12"/>
        </w:numPr>
        <w:spacing w:after="0" w:line="360" w:lineRule="auto"/>
        <w:ind w:right="50" w:hanging="423"/>
        <w:rPr>
          <w:rFonts w:asciiTheme="majorBidi" w:hAnsiTheme="majorBidi" w:cstheme="majorBidi"/>
          <w:color w:val="auto"/>
        </w:rPr>
      </w:pPr>
      <w:r w:rsidRPr="0076282A">
        <w:rPr>
          <w:rFonts w:asciiTheme="majorBidi" w:hAnsiTheme="majorBidi" w:cstheme="majorBidi"/>
          <w:color w:val="auto"/>
        </w:rPr>
        <w:t xml:space="preserve">Złożyć oświadczenie o obniżeniu wynagrodzenia, </w:t>
      </w:r>
    </w:p>
    <w:p w14:paraId="7BB8B93D" w14:textId="208D513F"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 przypadku, gdy Zamawiający wykonuje uprawnienie w zakresie obniżenia wynagrodzenia </w:t>
      </w:r>
      <w:r w:rsidR="00372A22" w:rsidRPr="0076282A">
        <w:rPr>
          <w:rFonts w:asciiTheme="majorBidi" w:hAnsiTheme="majorBidi" w:cstheme="majorBidi"/>
          <w:color w:val="auto"/>
        </w:rPr>
        <w:t>uprawnienia Zamawiającego</w:t>
      </w:r>
      <w:r w:rsidRPr="0076282A">
        <w:rPr>
          <w:rFonts w:asciiTheme="majorBidi" w:hAnsiTheme="majorBidi" w:cstheme="majorBidi"/>
          <w:color w:val="auto"/>
        </w:rPr>
        <w:t xml:space="preserve"> nie mogą zostać ograniczone poprzez dokonanie przez Wykonawcę usunięcia wady. </w:t>
      </w:r>
    </w:p>
    <w:p w14:paraId="78A75158" w14:textId="115E8A82" w:rsidR="00F90C1D" w:rsidRPr="0076282A" w:rsidRDefault="00032264" w:rsidP="0085237C">
      <w:pPr>
        <w:numPr>
          <w:ilvl w:val="0"/>
          <w:numId w:val="12"/>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 przypadku, gdy Zamawiający żądał usunięcia wady w wyznaczonym przez Zamawiającego terminie – jeżeli Wykonawca nie uczynił zadość temu obowiązkowi (w tym również </w:t>
      </w:r>
      <w:r w:rsidR="00372A22" w:rsidRPr="0076282A">
        <w:rPr>
          <w:rFonts w:asciiTheme="majorBidi" w:hAnsiTheme="majorBidi" w:cstheme="majorBidi"/>
          <w:color w:val="auto"/>
        </w:rPr>
        <w:t>w przypadku</w:t>
      </w:r>
      <w:r w:rsidRPr="0076282A">
        <w:rPr>
          <w:rFonts w:asciiTheme="majorBidi" w:hAnsiTheme="majorBidi" w:cstheme="majorBidi"/>
          <w:color w:val="auto"/>
        </w:rPr>
        <w:t>, gdy naprawa okazała się nieskuteczna) Zamawiający uprawniony jest według swego wyboru, który wiąż</w:t>
      </w:r>
      <w:r w:rsidR="00E80B48" w:rsidRPr="0076282A">
        <w:rPr>
          <w:rFonts w:asciiTheme="majorBidi" w:hAnsiTheme="majorBidi" w:cstheme="majorBidi"/>
          <w:color w:val="auto"/>
        </w:rPr>
        <w:t>e</w:t>
      </w:r>
      <w:r w:rsidRPr="0076282A">
        <w:rPr>
          <w:rFonts w:asciiTheme="majorBidi" w:hAnsiTheme="majorBidi" w:cstheme="majorBidi"/>
          <w:color w:val="auto"/>
        </w:rPr>
        <w:t xml:space="preserve"> Wykonawcę: </w:t>
      </w:r>
    </w:p>
    <w:p w14:paraId="45E8844B" w14:textId="77777777" w:rsidR="00F90C1D" w:rsidRPr="0076282A" w:rsidRDefault="00032264" w:rsidP="0085237C">
      <w:pPr>
        <w:numPr>
          <w:ilvl w:val="0"/>
          <w:numId w:val="13"/>
        </w:numPr>
        <w:spacing w:after="0" w:line="360" w:lineRule="auto"/>
        <w:ind w:right="1548"/>
        <w:rPr>
          <w:rFonts w:asciiTheme="majorBidi" w:hAnsiTheme="majorBidi" w:cstheme="majorBidi"/>
          <w:color w:val="auto"/>
        </w:rPr>
      </w:pPr>
      <w:r w:rsidRPr="0076282A">
        <w:rPr>
          <w:rFonts w:asciiTheme="majorBidi" w:hAnsiTheme="majorBidi" w:cstheme="majorBidi"/>
          <w:color w:val="auto"/>
        </w:rPr>
        <w:t xml:space="preserve">Dokonać tych czynności (wymiana albo usunięcie wad) na koszt i niebezpieczeństwo Wykonawcy, bez upoważnienia sądu, albo </w:t>
      </w:r>
    </w:p>
    <w:p w14:paraId="1206FC98" w14:textId="1B85490D"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Złożyć oświadczenie o obniżeniu wynagrodzenia, Wykonawca nie może odmówić zadośćuczynienia żądaniu Zamawiającego usunięcia wady lub demontażu i ponownego zamontowania – ze względu na koszty zadośćuczynienia tym </w:t>
      </w:r>
      <w:r w:rsidR="00372A22" w:rsidRPr="0076282A">
        <w:rPr>
          <w:rFonts w:asciiTheme="majorBidi" w:hAnsiTheme="majorBidi" w:cstheme="majorBidi"/>
          <w:color w:val="auto"/>
        </w:rPr>
        <w:t>obowiązkom, koszty te</w:t>
      </w:r>
      <w:r w:rsidRPr="0076282A">
        <w:rPr>
          <w:rFonts w:asciiTheme="majorBidi" w:hAnsiTheme="majorBidi" w:cstheme="majorBidi"/>
          <w:color w:val="auto"/>
        </w:rPr>
        <w:t xml:space="preserve"> Wykonawca zobowiązany jest ponieść w pełnej wysokości. </w:t>
      </w:r>
    </w:p>
    <w:p w14:paraId="31151408" w14:textId="6D52AAD0"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Jeżeli Zamawiający zażądał usunięcia wady albo złożył oświadczenie o obniżeniu wynagrodzenia, określając kwotę, o którą wynagrodzenie ma być obniżone, a Wykonawca nie ustosunkował się do tego żądania lub oświadczenia w terminie 14 (czternastu) dni uważa się, że podniesione żądanie lub złożone oświadczenie uznał za uzasadnione. </w:t>
      </w:r>
    </w:p>
    <w:p w14:paraId="10AE5552"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Zapisy niniejszej Umowy nie ograniczają i nie wyłączają uprawnień Zamawiającego wynikających z przepisów o rękojmi za wady. </w:t>
      </w:r>
    </w:p>
    <w:p w14:paraId="0B0BD92C"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Wykonawca udziela gwarancji co do jakości przedmiotu Umowy, w ramach której ponosi odpowiedzialność za wady, o ile wady te ujawniają się w ciągu terminu gwarancji oraz zobowiązuje się świadczyć usługę przeglądów gwarancyjnych na zasadach określonych w ust. 16 poniżej. </w:t>
      </w:r>
    </w:p>
    <w:p w14:paraId="6097312B"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Termin gwarancji udzielanej przez Wykonawcę na całość przedmiotu umowy wynosi </w:t>
      </w:r>
    </w:p>
    <w:p w14:paraId="234623B4" w14:textId="1736E273" w:rsidR="00F90C1D" w:rsidRPr="0076282A" w:rsidRDefault="00032264" w:rsidP="0085237C">
      <w:pPr>
        <w:spacing w:after="0" w:line="360" w:lineRule="auto"/>
        <w:ind w:left="293" w:right="50"/>
        <w:rPr>
          <w:rFonts w:asciiTheme="majorBidi" w:hAnsiTheme="majorBidi" w:cstheme="majorBidi"/>
          <w:color w:val="auto"/>
        </w:rPr>
      </w:pPr>
      <w:r w:rsidRPr="0076282A">
        <w:rPr>
          <w:rFonts w:asciiTheme="majorBidi" w:hAnsiTheme="majorBidi" w:cstheme="majorBidi"/>
          <w:color w:val="auto"/>
        </w:rPr>
        <w:lastRenderedPageBreak/>
        <w:t xml:space="preserve">…… miesięcy licząc od dnia odbioru Przedmiotu Umowy, potwierdzonego protokołem odbioru </w:t>
      </w:r>
      <w:r w:rsidR="00372A22" w:rsidRPr="0076282A">
        <w:rPr>
          <w:rFonts w:asciiTheme="majorBidi" w:hAnsiTheme="majorBidi" w:cstheme="majorBidi"/>
          <w:color w:val="auto"/>
        </w:rPr>
        <w:t>końcowego.</w:t>
      </w:r>
      <w:r w:rsidRPr="0076282A">
        <w:rPr>
          <w:rFonts w:asciiTheme="majorBidi" w:hAnsiTheme="majorBidi" w:cstheme="majorBidi"/>
          <w:color w:val="auto"/>
        </w:rPr>
        <w:t xml:space="preserve"> </w:t>
      </w:r>
    </w:p>
    <w:p w14:paraId="54D46524"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Odpowiedzialność z tytułu gwarancji obejmuje wszelkie wady stwierdzone w ciągu terminu gwarancji, w tym powstałe po wydaniu Przedmiotu Umowy, chyba że Wykonawca wykaże, że wada nie powstała z przyczyn tkwiących w przedmiocie Umowy w chwili jego odbioru przez Zamawiającego. </w:t>
      </w:r>
    </w:p>
    <w:p w14:paraId="7338EB1E"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W razie stwierdzenia wady Zamawiający wykonując uprawnienia z tytułu gwarancji, wedle własnego wyboru, który wiąże Wykonawcę, może: </w:t>
      </w:r>
    </w:p>
    <w:p w14:paraId="69A0E451" w14:textId="77777777" w:rsidR="00F90C1D" w:rsidRPr="0076282A" w:rsidRDefault="00032264" w:rsidP="0085237C">
      <w:pPr>
        <w:numPr>
          <w:ilvl w:val="1"/>
          <w:numId w:val="14"/>
        </w:numPr>
        <w:spacing w:after="0" w:line="360" w:lineRule="auto"/>
        <w:ind w:right="50" w:hanging="383"/>
        <w:rPr>
          <w:rFonts w:asciiTheme="majorBidi" w:hAnsiTheme="majorBidi" w:cstheme="majorBidi"/>
          <w:color w:val="auto"/>
        </w:rPr>
      </w:pPr>
      <w:r w:rsidRPr="0076282A">
        <w:rPr>
          <w:rFonts w:asciiTheme="majorBidi" w:hAnsiTheme="majorBidi" w:cstheme="majorBidi"/>
          <w:color w:val="auto"/>
        </w:rPr>
        <w:t xml:space="preserve">żądać zwrotu zapłaconej ceny (obniżenia wynagrodzenia), albo </w:t>
      </w:r>
    </w:p>
    <w:p w14:paraId="5C63F288" w14:textId="45C058FF" w:rsidR="00F90C1D" w:rsidRPr="0076282A" w:rsidRDefault="00032264" w:rsidP="0085237C">
      <w:pPr>
        <w:numPr>
          <w:ilvl w:val="1"/>
          <w:numId w:val="14"/>
        </w:numPr>
        <w:spacing w:after="0" w:line="360" w:lineRule="auto"/>
        <w:ind w:right="50" w:hanging="383"/>
        <w:rPr>
          <w:rFonts w:asciiTheme="majorBidi" w:hAnsiTheme="majorBidi" w:cstheme="majorBidi"/>
          <w:color w:val="auto"/>
        </w:rPr>
      </w:pPr>
      <w:r w:rsidRPr="0076282A">
        <w:rPr>
          <w:rFonts w:asciiTheme="majorBidi" w:hAnsiTheme="majorBidi" w:cstheme="majorBidi"/>
          <w:color w:val="auto"/>
        </w:rPr>
        <w:t xml:space="preserve">żądać usunięcia wady poprzez nieodpłatną wymianę bądź nieodpłatną naprawę w wyznaczonym przez </w:t>
      </w:r>
      <w:r w:rsidR="00372A22" w:rsidRPr="0076282A">
        <w:rPr>
          <w:rFonts w:asciiTheme="majorBidi" w:hAnsiTheme="majorBidi" w:cstheme="majorBidi"/>
          <w:color w:val="auto"/>
        </w:rPr>
        <w:t>Zamawiającego terminie</w:t>
      </w:r>
      <w:r w:rsidRPr="0076282A">
        <w:rPr>
          <w:rFonts w:asciiTheme="majorBidi" w:hAnsiTheme="majorBidi" w:cstheme="majorBidi"/>
          <w:color w:val="auto"/>
        </w:rPr>
        <w:t xml:space="preserve">, a jeżeli Wykonawca nie uczyni zadość Zamawiający uprawniony jest według swego wyboru, który wiąże Wykonawcę: </w:t>
      </w:r>
    </w:p>
    <w:p w14:paraId="015C35F5" w14:textId="77777777" w:rsidR="00F90C1D" w:rsidRPr="0076282A" w:rsidRDefault="00032264" w:rsidP="0085237C">
      <w:pPr>
        <w:numPr>
          <w:ilvl w:val="2"/>
          <w:numId w:val="14"/>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dokonać tych czynności (usunięcia wady poprzez wymianę bądź naprawę) na koszt i niebezpieczeństwo Wykonawcy, bez upoważnienia sądu, albo </w:t>
      </w:r>
    </w:p>
    <w:p w14:paraId="498EB6B8" w14:textId="77777777" w:rsidR="00F90C1D" w:rsidRPr="0076282A" w:rsidRDefault="00032264" w:rsidP="0085237C">
      <w:pPr>
        <w:numPr>
          <w:ilvl w:val="2"/>
          <w:numId w:val="14"/>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żądać zwrotu zapłaconej ceny (obniżenia wynagrodzenia). </w:t>
      </w:r>
    </w:p>
    <w:p w14:paraId="03048BF6" w14:textId="7FE34CA6"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Jeżeli z okoliczności wynika, że wada nie może być usunięta w miejscu, w którym przedmiot reklamacji znajdował się w chwili ujawnienia wady, wówczas Wykonawca obowiązany jest odebrać   go na swój </w:t>
      </w:r>
      <w:r w:rsidR="00372A22" w:rsidRPr="0076282A">
        <w:rPr>
          <w:rFonts w:asciiTheme="majorBidi" w:hAnsiTheme="majorBidi" w:cstheme="majorBidi"/>
          <w:color w:val="auto"/>
        </w:rPr>
        <w:t>koszt,</w:t>
      </w:r>
      <w:r w:rsidRPr="0076282A">
        <w:rPr>
          <w:rFonts w:asciiTheme="majorBidi" w:hAnsiTheme="majorBidi" w:cstheme="majorBidi"/>
          <w:color w:val="auto"/>
        </w:rPr>
        <w:t xml:space="preserve"> a po usunięciu wady dostarczyć go na swój koszt do miejsca, w którym znajdował się w chwili ujawnienia wady – a obowiązki te Wykonawca jest obowiązany wykonać w terminie wyznaczonym przez Zamawiającego zgodnie z ust.13 pkt. 2 powyżej. Niebezpieczeństwo przypadkowej utraty lub uszkodzenia przedmiotu reklamacji w czasie od wydania go Wykonawcy do jego odebrania przez Zamawiającego ponosi Wykonawca. </w:t>
      </w:r>
    </w:p>
    <w:p w14:paraId="607A1683" w14:textId="77777777"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Jeżeli w wykonaniu swoich obowiązków z gwarancji Wykonawca dostarczył Zamawiającemu zamiast wadliwego Przedmiotu Umowy – Przedmiot zamówienia wolny od wad albo dokonał istotnych napraw Przedmiotu Umowy, termin gwarancji biegnie na nowo od chwili dostarczenia przedmiotu Umowy wolnego od wad lub odbioru Przedmiotu Umowy naprawionego. Jeżeli Wykonawca wymienił część Przedmiotu Umowy, przepis powyższy stosuje się odpowiednio do części wymienionej. W innych wypadkach termin gwarancji ulega przedłużeniu o czas, w ciągu którego wskutek wady Przedmiotu Umowy objętej gwarancją Zamawiający nie mógł z Przedmiotu Umowy korzystać. </w:t>
      </w:r>
    </w:p>
    <w:p w14:paraId="46BE77A2" w14:textId="053C4764" w:rsidR="00F90C1D"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Gwarancja nie wyłącza, nie ogranicza ani nie zawiesza uprawnień Zamawiającego </w:t>
      </w:r>
      <w:r w:rsidR="00372A22" w:rsidRPr="0076282A">
        <w:rPr>
          <w:rFonts w:asciiTheme="majorBidi" w:hAnsiTheme="majorBidi" w:cstheme="majorBidi"/>
          <w:color w:val="auto"/>
        </w:rPr>
        <w:t>wynikających z</w:t>
      </w:r>
      <w:r w:rsidRPr="0076282A">
        <w:rPr>
          <w:rFonts w:asciiTheme="majorBidi" w:hAnsiTheme="majorBidi" w:cstheme="majorBidi"/>
          <w:color w:val="auto"/>
        </w:rPr>
        <w:t xml:space="preserve"> przepisów o rękojmi za wady. </w:t>
      </w:r>
    </w:p>
    <w:p w14:paraId="588E827D" w14:textId="0E91F3E0" w:rsidR="00CB3D7B" w:rsidRPr="0076282A" w:rsidRDefault="00032264" w:rsidP="0085237C">
      <w:pPr>
        <w:numPr>
          <w:ilvl w:val="0"/>
          <w:numId w:val="14"/>
        </w:numPr>
        <w:spacing w:after="0" w:line="360" w:lineRule="auto"/>
        <w:ind w:right="50" w:hanging="412"/>
        <w:rPr>
          <w:rFonts w:asciiTheme="majorBidi" w:hAnsiTheme="majorBidi" w:cstheme="majorBidi"/>
          <w:color w:val="auto"/>
        </w:rPr>
      </w:pPr>
      <w:r w:rsidRPr="0076282A">
        <w:rPr>
          <w:rFonts w:asciiTheme="majorBidi" w:hAnsiTheme="majorBidi" w:cstheme="majorBidi"/>
          <w:color w:val="auto"/>
        </w:rPr>
        <w:t xml:space="preserve">Zamawiający może wykonywać uprawnienia z tytułu rękojmi za wady fizyczne rzeczy niezależnie od uprawnień </w:t>
      </w:r>
      <w:r w:rsidR="00372A22" w:rsidRPr="0076282A">
        <w:rPr>
          <w:rFonts w:asciiTheme="majorBidi" w:hAnsiTheme="majorBidi" w:cstheme="majorBidi"/>
          <w:color w:val="auto"/>
        </w:rPr>
        <w:t>wynikających z</w:t>
      </w:r>
      <w:r w:rsidRPr="0076282A">
        <w:rPr>
          <w:rFonts w:asciiTheme="majorBidi" w:hAnsiTheme="majorBidi" w:cstheme="majorBidi"/>
          <w:color w:val="auto"/>
        </w:rPr>
        <w:t xml:space="preserve"> gwarancji, a Wykonanie uprawnień z gwarancji nie </w:t>
      </w:r>
      <w:r w:rsidR="00372A22" w:rsidRPr="0076282A">
        <w:rPr>
          <w:rFonts w:asciiTheme="majorBidi" w:hAnsiTheme="majorBidi" w:cstheme="majorBidi"/>
          <w:color w:val="auto"/>
        </w:rPr>
        <w:t>wpływa na</w:t>
      </w:r>
      <w:r w:rsidRPr="0076282A">
        <w:rPr>
          <w:rFonts w:asciiTheme="majorBidi" w:hAnsiTheme="majorBidi" w:cstheme="majorBidi"/>
          <w:color w:val="auto"/>
        </w:rPr>
        <w:t xml:space="preserve"> odpowiedzialność Wykonawcy z tytułu rękojmi. Jednakże w razie </w:t>
      </w:r>
      <w:r w:rsidRPr="0076282A">
        <w:rPr>
          <w:rFonts w:asciiTheme="majorBidi" w:hAnsiTheme="majorBidi" w:cstheme="majorBidi"/>
          <w:color w:val="auto"/>
        </w:rPr>
        <w:lastRenderedPageBreak/>
        <w:t xml:space="preserve">wykonywania przez Zamawiającego uprawnień z gwarancji bieg terminu do wykonania uprawnień z tytułu rękojmi ulega zawieszeniu z dniem zawiadomienia Wykonawcy o wadzie. Termin ten biegnie dalej od dnia odmowy przez Wykonawcę wykonania obowiązków wynikających z gwarancji albo bezskutecznego upływu czasu na ich wykonanie. </w:t>
      </w:r>
    </w:p>
    <w:p w14:paraId="501C5AF5" w14:textId="77777777" w:rsidR="007D65F0" w:rsidRPr="0076282A" w:rsidRDefault="007D65F0" w:rsidP="0085237C">
      <w:pPr>
        <w:spacing w:after="0" w:line="360" w:lineRule="auto"/>
        <w:ind w:right="56"/>
        <w:jc w:val="center"/>
        <w:rPr>
          <w:rFonts w:asciiTheme="majorBidi" w:hAnsiTheme="majorBidi" w:cstheme="majorBidi"/>
          <w:b/>
          <w:color w:val="auto"/>
        </w:rPr>
      </w:pPr>
    </w:p>
    <w:p w14:paraId="0EE0B0F9" w14:textId="6EF1DF9C"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§9.</w:t>
      </w:r>
      <w:r w:rsidRPr="0076282A">
        <w:rPr>
          <w:rFonts w:asciiTheme="majorBidi" w:hAnsiTheme="majorBidi" w:cstheme="majorBidi"/>
          <w:color w:val="auto"/>
        </w:rPr>
        <w:t xml:space="preserve"> </w:t>
      </w:r>
    </w:p>
    <w:p w14:paraId="5CF2083D" w14:textId="77777777" w:rsidR="00F90C1D" w:rsidRPr="0076282A" w:rsidRDefault="00032264" w:rsidP="0085237C">
      <w:pPr>
        <w:spacing w:after="0" w:line="360" w:lineRule="auto"/>
        <w:ind w:right="64"/>
        <w:jc w:val="center"/>
        <w:rPr>
          <w:rFonts w:asciiTheme="majorBidi" w:hAnsiTheme="majorBidi" w:cstheme="majorBidi"/>
          <w:color w:val="auto"/>
        </w:rPr>
      </w:pPr>
      <w:r w:rsidRPr="0076282A">
        <w:rPr>
          <w:rFonts w:asciiTheme="majorBidi" w:hAnsiTheme="majorBidi" w:cstheme="majorBidi"/>
          <w:b/>
          <w:color w:val="auto"/>
        </w:rPr>
        <w:t>Wynagrodzenie</w:t>
      </w:r>
      <w:r w:rsidRPr="0076282A">
        <w:rPr>
          <w:rFonts w:asciiTheme="majorBidi" w:hAnsiTheme="majorBidi" w:cstheme="majorBidi"/>
          <w:color w:val="auto"/>
        </w:rPr>
        <w:t xml:space="preserve"> </w:t>
      </w:r>
    </w:p>
    <w:p w14:paraId="7B6FE776" w14:textId="4F6EA6C8" w:rsidR="00721AC2"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Za realizację przedmiotu zamówienia określonego w treści niniejszej umowy ustala się wynagrodzenie ryczałtowe (w tym podatek VAT) w wysokości: </w:t>
      </w:r>
      <w:r w:rsidRPr="0076282A">
        <w:rPr>
          <w:rFonts w:asciiTheme="majorBidi" w:hAnsiTheme="majorBidi" w:cstheme="majorBidi"/>
          <w:b/>
          <w:color w:val="auto"/>
        </w:rPr>
        <w:t>…………….. zł brutto</w:t>
      </w:r>
      <w:r w:rsidRPr="0076282A">
        <w:rPr>
          <w:rFonts w:asciiTheme="majorBidi" w:hAnsiTheme="majorBidi" w:cstheme="majorBidi"/>
          <w:color w:val="auto"/>
        </w:rPr>
        <w:t xml:space="preserve"> (słownie</w:t>
      </w:r>
      <w:r w:rsidR="008173F3" w:rsidRPr="0076282A">
        <w:rPr>
          <w:rFonts w:asciiTheme="majorBidi" w:hAnsiTheme="majorBidi" w:cstheme="majorBidi"/>
          <w:color w:val="auto"/>
        </w:rPr>
        <w:t xml:space="preserve"> </w:t>
      </w:r>
      <w:r w:rsidRPr="0076282A">
        <w:rPr>
          <w:rFonts w:asciiTheme="majorBidi" w:hAnsiTheme="majorBidi" w:cstheme="majorBidi"/>
          <w:color w:val="auto"/>
        </w:rPr>
        <w:t>złotych: …………………………………………………………………………………………………</w:t>
      </w:r>
    </w:p>
    <w:p w14:paraId="1D24EF0D" w14:textId="77777777" w:rsidR="00277A83"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Wynagrodzenie, o którym mowa w ust. 1 zostało określone na podstawie przyjętej przez Zamawiającego oferty Wykonawcy z dnia: ………………….. r. </w:t>
      </w:r>
    </w:p>
    <w:p w14:paraId="6D3F9E37" w14:textId="642C938A" w:rsidR="00F90C1D"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Wykonawca oświadcza, że wynagrodzenie to </w:t>
      </w:r>
      <w:r w:rsidR="003D5E0E" w:rsidRPr="0076282A">
        <w:rPr>
          <w:rFonts w:asciiTheme="majorBidi" w:hAnsiTheme="majorBidi" w:cstheme="majorBidi"/>
          <w:color w:val="auto"/>
        </w:rPr>
        <w:t>obejmuje:</w:t>
      </w:r>
      <w:r w:rsidRPr="0076282A">
        <w:rPr>
          <w:rFonts w:asciiTheme="majorBidi" w:hAnsiTheme="majorBidi" w:cstheme="majorBidi"/>
          <w:color w:val="auto"/>
        </w:rPr>
        <w:t xml:space="preserve"> </w:t>
      </w:r>
    </w:p>
    <w:p w14:paraId="3CA59AD1" w14:textId="77777777" w:rsidR="00F90C1D" w:rsidRPr="0076282A" w:rsidRDefault="00032264" w:rsidP="0085237C">
      <w:pPr>
        <w:numPr>
          <w:ilvl w:val="2"/>
          <w:numId w:val="16"/>
        </w:numPr>
        <w:spacing w:after="0" w:line="360" w:lineRule="auto"/>
        <w:ind w:right="158" w:hanging="284"/>
        <w:jc w:val="left"/>
        <w:rPr>
          <w:rFonts w:asciiTheme="majorBidi" w:hAnsiTheme="majorBidi" w:cstheme="majorBidi"/>
          <w:color w:val="auto"/>
        </w:rPr>
      </w:pPr>
      <w:r w:rsidRPr="0076282A">
        <w:rPr>
          <w:rFonts w:asciiTheme="majorBidi" w:hAnsiTheme="majorBidi" w:cstheme="majorBidi"/>
          <w:color w:val="auto"/>
        </w:rPr>
        <w:t xml:space="preserve">wszelkie koszty jakie poniesie Wykonawca w związku z należytym, zgodnym z obowiązującymi przepisami wykonaniem przedmiotu umowy, </w:t>
      </w:r>
    </w:p>
    <w:p w14:paraId="38312110" w14:textId="2DB318CF" w:rsidR="00F90C1D" w:rsidRPr="0076282A" w:rsidRDefault="00032264" w:rsidP="0085237C">
      <w:pPr>
        <w:numPr>
          <w:ilvl w:val="2"/>
          <w:numId w:val="16"/>
        </w:numPr>
        <w:spacing w:after="0" w:line="360" w:lineRule="auto"/>
        <w:ind w:right="158" w:hanging="284"/>
        <w:jc w:val="left"/>
        <w:rPr>
          <w:rFonts w:asciiTheme="majorBidi" w:hAnsiTheme="majorBidi" w:cstheme="majorBidi"/>
          <w:color w:val="auto"/>
        </w:rPr>
      </w:pPr>
      <w:r w:rsidRPr="0076282A">
        <w:rPr>
          <w:rFonts w:asciiTheme="majorBidi" w:hAnsiTheme="majorBidi" w:cstheme="majorBidi"/>
          <w:color w:val="auto"/>
        </w:rPr>
        <w:t xml:space="preserve">wykonanie wszelkich robót i prac niezbędnych do należytego wykonania przedmiotu umowy zgodnie ze sztuką budowlaną i specjalistyczną wiedzą w tym zakresie, zarówno tych określonych w dokumentacji jak i nie wskazanych w niej </w:t>
      </w:r>
      <w:r w:rsidR="00987927" w:rsidRPr="0076282A">
        <w:rPr>
          <w:rFonts w:asciiTheme="majorBidi" w:hAnsiTheme="majorBidi" w:cstheme="majorBidi"/>
          <w:color w:val="auto"/>
        </w:rPr>
        <w:t>bezpośrednio,</w:t>
      </w:r>
      <w:r w:rsidRPr="0076282A">
        <w:rPr>
          <w:rFonts w:asciiTheme="majorBidi" w:hAnsiTheme="majorBidi" w:cstheme="majorBidi"/>
          <w:color w:val="auto"/>
        </w:rPr>
        <w:t xml:space="preserve"> ale możliwych do przewidzenia przez Wykonawcę przy zachowaniu przez niego należytej staranności na etapie zapoznawania </w:t>
      </w:r>
      <w:r w:rsidR="00987927" w:rsidRPr="0076282A">
        <w:rPr>
          <w:rFonts w:asciiTheme="majorBidi" w:hAnsiTheme="majorBidi" w:cstheme="majorBidi"/>
          <w:color w:val="auto"/>
        </w:rPr>
        <w:t>się z</w:t>
      </w:r>
      <w:r w:rsidRPr="0076282A">
        <w:rPr>
          <w:rFonts w:asciiTheme="majorBidi" w:hAnsiTheme="majorBidi" w:cstheme="majorBidi"/>
          <w:color w:val="auto"/>
        </w:rPr>
        <w:t xml:space="preserve"> dokumentacją. </w:t>
      </w:r>
    </w:p>
    <w:p w14:paraId="4FCE342F" w14:textId="74191B18" w:rsidR="00F90C1D"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Rozliczenie pomiędzy Stronami za wykonane roboty nastąpi po dokonaniu odbioru</w:t>
      </w:r>
      <w:r w:rsidR="00EB69E0" w:rsidRPr="0076282A">
        <w:rPr>
          <w:rFonts w:asciiTheme="majorBidi" w:hAnsiTheme="majorBidi" w:cstheme="majorBidi"/>
          <w:color w:val="auto"/>
        </w:rPr>
        <w:t xml:space="preserve"> częściowego oraz odbioru końcowego</w:t>
      </w:r>
      <w:r w:rsidRPr="0076282A">
        <w:rPr>
          <w:rFonts w:asciiTheme="majorBidi" w:hAnsiTheme="majorBidi" w:cstheme="majorBidi"/>
          <w:color w:val="auto"/>
        </w:rPr>
        <w:t xml:space="preserve"> na podstawie prawidłowo wystawion</w:t>
      </w:r>
      <w:r w:rsidR="00EB69E0" w:rsidRPr="0076282A">
        <w:rPr>
          <w:rFonts w:asciiTheme="majorBidi" w:hAnsiTheme="majorBidi" w:cstheme="majorBidi"/>
          <w:color w:val="auto"/>
        </w:rPr>
        <w:t>ych</w:t>
      </w:r>
      <w:r w:rsidRPr="0076282A">
        <w:rPr>
          <w:rFonts w:asciiTheme="majorBidi" w:hAnsiTheme="majorBidi" w:cstheme="majorBidi"/>
          <w:color w:val="auto"/>
        </w:rPr>
        <w:t xml:space="preserve"> przez Wykonawcę faktur, zatwierdzon</w:t>
      </w:r>
      <w:r w:rsidR="00EB69E0" w:rsidRPr="0076282A">
        <w:rPr>
          <w:rFonts w:asciiTheme="majorBidi" w:hAnsiTheme="majorBidi" w:cstheme="majorBidi"/>
          <w:color w:val="auto"/>
        </w:rPr>
        <w:t>ych</w:t>
      </w:r>
      <w:r w:rsidRPr="0076282A">
        <w:rPr>
          <w:rFonts w:asciiTheme="majorBidi" w:hAnsiTheme="majorBidi" w:cstheme="majorBidi"/>
          <w:color w:val="auto"/>
        </w:rPr>
        <w:t xml:space="preserve"> przez Zamawiającego. </w:t>
      </w:r>
    </w:p>
    <w:p w14:paraId="34B4D2F4" w14:textId="77777777" w:rsidR="00F90C1D"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Wykonawca oświadcza, że jest płatnikiem podatku VAT, uprawnionym do wystawienia faktury VAT. </w:t>
      </w:r>
    </w:p>
    <w:p w14:paraId="497FD014" w14:textId="77777777" w:rsidR="00987927" w:rsidRPr="0076282A" w:rsidRDefault="00987927" w:rsidP="0085237C">
      <w:pPr>
        <w:pStyle w:val="Akapitzlist"/>
        <w:numPr>
          <w:ilvl w:val="0"/>
          <w:numId w:val="15"/>
        </w:numPr>
        <w:spacing w:after="0" w:line="360" w:lineRule="auto"/>
        <w:ind w:hanging="284"/>
        <w:contextualSpacing w:val="0"/>
        <w:rPr>
          <w:rFonts w:asciiTheme="majorBidi" w:hAnsiTheme="majorBidi" w:cstheme="majorBidi"/>
          <w:color w:val="auto"/>
          <w:szCs w:val="24"/>
        </w:rPr>
      </w:pPr>
      <w:r w:rsidRPr="0076282A">
        <w:rPr>
          <w:rFonts w:asciiTheme="majorBidi" w:hAnsiTheme="majorBidi" w:cstheme="majorBidi"/>
          <w:color w:val="auto"/>
          <w:szCs w:val="24"/>
        </w:rPr>
        <w:t xml:space="preserve">Podstawą do zapłaty będzie faktura wystawiana przez Wykonawcę dostarczana drogą elektroniczną na adres: </w:t>
      </w:r>
      <w:hyperlink r:id="rId7" w:history="1">
        <w:r w:rsidRPr="0076282A">
          <w:rPr>
            <w:rStyle w:val="Hipercze"/>
            <w:rFonts w:asciiTheme="majorBidi" w:hAnsiTheme="majorBidi" w:cstheme="majorBidi"/>
            <w:color w:val="auto"/>
            <w:szCs w:val="24"/>
          </w:rPr>
          <w:t>gmina@starablotnica.pl</w:t>
        </w:r>
      </w:hyperlink>
      <w:r w:rsidRPr="0076282A">
        <w:rPr>
          <w:rFonts w:asciiTheme="majorBidi" w:hAnsiTheme="majorBidi" w:cstheme="majorBidi"/>
          <w:color w:val="auto"/>
          <w:szCs w:val="24"/>
        </w:rPr>
        <w:t xml:space="preserve"> w formacie PDF do dnia 31.03.2026 r.</w:t>
      </w:r>
    </w:p>
    <w:p w14:paraId="475E79AA" w14:textId="77777777" w:rsidR="00987927" w:rsidRPr="0076282A" w:rsidRDefault="00987927" w:rsidP="0085237C">
      <w:pPr>
        <w:pStyle w:val="Akapitzlist"/>
        <w:numPr>
          <w:ilvl w:val="0"/>
          <w:numId w:val="15"/>
        </w:numPr>
        <w:spacing w:after="0" w:line="360" w:lineRule="auto"/>
        <w:ind w:hanging="284"/>
        <w:contextualSpacing w:val="0"/>
        <w:rPr>
          <w:rFonts w:asciiTheme="majorBidi" w:hAnsiTheme="majorBidi" w:cstheme="majorBidi"/>
          <w:color w:val="auto"/>
          <w:szCs w:val="24"/>
        </w:rPr>
      </w:pPr>
      <w:r w:rsidRPr="0076282A">
        <w:rPr>
          <w:rFonts w:asciiTheme="majorBidi" w:hAnsiTheme="majorBidi" w:cstheme="majorBidi"/>
          <w:color w:val="auto"/>
          <w:szCs w:val="24"/>
        </w:rPr>
        <w:t>Strony zgodnie ustalają, że od dnia 01.04.2026 r. faktury będą wystawiane, przesyłane i odbierane wyłącznie za pośrednictwem KseF, zgodnie z obowiązującymi przepisami prawa.</w:t>
      </w:r>
    </w:p>
    <w:p w14:paraId="6EE459D7" w14:textId="29023E76" w:rsidR="00987927" w:rsidRPr="0076282A" w:rsidRDefault="00987927" w:rsidP="0085237C">
      <w:pPr>
        <w:pStyle w:val="Akapitzlist"/>
        <w:numPr>
          <w:ilvl w:val="0"/>
          <w:numId w:val="15"/>
        </w:numPr>
        <w:spacing w:after="0" w:line="360" w:lineRule="auto"/>
        <w:ind w:hanging="284"/>
        <w:contextualSpacing w:val="0"/>
        <w:rPr>
          <w:rFonts w:asciiTheme="majorBidi" w:hAnsiTheme="majorBidi" w:cstheme="majorBidi"/>
          <w:color w:val="auto"/>
          <w:szCs w:val="24"/>
        </w:rPr>
      </w:pPr>
      <w:r w:rsidRPr="0076282A">
        <w:rPr>
          <w:rFonts w:asciiTheme="majorBidi" w:hAnsiTheme="majorBidi" w:cstheme="majorBidi"/>
          <w:color w:val="auto"/>
          <w:szCs w:val="24"/>
        </w:rPr>
        <w:t xml:space="preserve">W przypadku czasowej niedostępności Krajowego Systemu e -Faktur (KSeF) Wykonawca uprawniony jest do wystawienia faktury w trybie offline, zgodnie z obowiązującymi przepisami prawa. Faktura wystawiona w trybie offline zostanie przekazana do KSeF niezwłocznie po przywróceniu dostępności systemu. Strony zgodnie ustalają, że faktura wystawiona w trybie offline jest skuteczna z chwilą jej doręczenia Zamawiającemu, natomiast </w:t>
      </w:r>
      <w:r w:rsidRPr="0076282A">
        <w:rPr>
          <w:rFonts w:asciiTheme="majorBidi" w:hAnsiTheme="majorBidi" w:cstheme="majorBidi"/>
          <w:color w:val="auto"/>
          <w:szCs w:val="24"/>
        </w:rPr>
        <w:lastRenderedPageBreak/>
        <w:t>termin płatności liczony jest od dnia jej wpływu do Zamawiającego, niezależnie od daty nadania numeru identyfikującego w KSeF.</w:t>
      </w:r>
    </w:p>
    <w:p w14:paraId="180DB95A" w14:textId="77777777" w:rsidR="00F90C1D" w:rsidRPr="0076282A" w:rsidRDefault="00032264" w:rsidP="0085237C">
      <w:pPr>
        <w:numPr>
          <w:ilvl w:val="0"/>
          <w:numId w:val="15"/>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Wynagrodzenie za wykonane roboty będzie płatne przelewem na rachunek bankowy Wykonawcy wskazany na fakturze w terminie do 30 dni kalendarzowych od daty doręczenia Zamawiającemu prawidłowo wystawionej faktury VAT, zgodnie z poniższymi danymi: </w:t>
      </w:r>
    </w:p>
    <w:p w14:paraId="618C7BF3" w14:textId="77777777" w:rsidR="00F90C1D" w:rsidRPr="0076282A" w:rsidRDefault="00032264" w:rsidP="0085237C">
      <w:pPr>
        <w:spacing w:after="0" w:line="360" w:lineRule="auto"/>
        <w:ind w:left="-5"/>
        <w:jc w:val="left"/>
        <w:rPr>
          <w:rFonts w:asciiTheme="majorBidi" w:hAnsiTheme="majorBidi" w:cstheme="majorBidi"/>
          <w:color w:val="auto"/>
        </w:rPr>
      </w:pPr>
      <w:r w:rsidRPr="0076282A">
        <w:rPr>
          <w:rFonts w:asciiTheme="majorBidi" w:hAnsiTheme="majorBidi" w:cstheme="majorBidi"/>
          <w:b/>
          <w:color w:val="auto"/>
        </w:rPr>
        <w:t>NABYWCA;</w:t>
      </w:r>
      <w:r w:rsidRPr="0076282A">
        <w:rPr>
          <w:rFonts w:asciiTheme="majorBidi" w:hAnsiTheme="majorBidi" w:cstheme="majorBidi"/>
          <w:color w:val="auto"/>
        </w:rPr>
        <w:t xml:space="preserve"> </w:t>
      </w:r>
    </w:p>
    <w:p w14:paraId="657BF357" w14:textId="77777777" w:rsidR="00F90C1D" w:rsidRPr="0076282A" w:rsidRDefault="00032264" w:rsidP="0085237C">
      <w:pPr>
        <w:spacing w:after="0" w:line="360" w:lineRule="auto"/>
        <w:ind w:left="-5"/>
        <w:jc w:val="left"/>
        <w:rPr>
          <w:rFonts w:asciiTheme="majorBidi" w:hAnsiTheme="majorBidi" w:cstheme="majorBidi"/>
          <w:color w:val="auto"/>
        </w:rPr>
      </w:pPr>
      <w:r w:rsidRPr="0076282A">
        <w:rPr>
          <w:rFonts w:asciiTheme="majorBidi" w:hAnsiTheme="majorBidi" w:cstheme="majorBidi"/>
          <w:b/>
          <w:color w:val="auto"/>
        </w:rPr>
        <w:t>Gmina Stara Błotnica,</w:t>
      </w:r>
      <w:r w:rsidRPr="0076282A">
        <w:rPr>
          <w:rFonts w:asciiTheme="majorBidi" w:hAnsiTheme="majorBidi" w:cstheme="majorBidi"/>
          <w:color w:val="auto"/>
        </w:rPr>
        <w:t xml:space="preserve"> </w:t>
      </w:r>
    </w:p>
    <w:p w14:paraId="5F33372E" w14:textId="00468C03" w:rsidR="00F90C1D" w:rsidRPr="0076282A" w:rsidRDefault="00032264" w:rsidP="0085237C">
      <w:pPr>
        <w:spacing w:after="0" w:line="360" w:lineRule="auto"/>
        <w:ind w:left="-5"/>
        <w:jc w:val="left"/>
        <w:rPr>
          <w:rFonts w:asciiTheme="majorBidi" w:hAnsiTheme="majorBidi" w:cstheme="majorBidi"/>
          <w:color w:val="auto"/>
        </w:rPr>
      </w:pPr>
      <w:r w:rsidRPr="0076282A">
        <w:rPr>
          <w:rFonts w:asciiTheme="majorBidi" w:hAnsiTheme="majorBidi" w:cstheme="majorBidi"/>
          <w:b/>
          <w:color w:val="auto"/>
        </w:rPr>
        <w:t>Stara Błotnica 4</w:t>
      </w:r>
      <w:r w:rsidR="00656227" w:rsidRPr="0076282A">
        <w:rPr>
          <w:rFonts w:asciiTheme="majorBidi" w:hAnsiTheme="majorBidi" w:cstheme="majorBidi"/>
          <w:b/>
          <w:color w:val="auto"/>
        </w:rPr>
        <w:t>6</w:t>
      </w:r>
      <w:r w:rsidRPr="0076282A">
        <w:rPr>
          <w:rFonts w:asciiTheme="majorBidi" w:hAnsiTheme="majorBidi" w:cstheme="majorBidi"/>
          <w:b/>
          <w:color w:val="auto"/>
        </w:rPr>
        <w:t xml:space="preserve">, </w:t>
      </w:r>
    </w:p>
    <w:p w14:paraId="448197D7" w14:textId="77777777" w:rsidR="00D761FB" w:rsidRPr="0076282A" w:rsidRDefault="00032264" w:rsidP="0085237C">
      <w:pPr>
        <w:spacing w:after="0" w:line="360" w:lineRule="auto"/>
        <w:ind w:left="-5" w:right="6512"/>
        <w:jc w:val="left"/>
        <w:rPr>
          <w:rFonts w:asciiTheme="majorBidi" w:hAnsiTheme="majorBidi" w:cstheme="majorBidi"/>
          <w:color w:val="auto"/>
        </w:rPr>
      </w:pPr>
      <w:r w:rsidRPr="0076282A">
        <w:rPr>
          <w:rFonts w:asciiTheme="majorBidi" w:hAnsiTheme="majorBidi" w:cstheme="majorBidi"/>
          <w:b/>
          <w:color w:val="auto"/>
        </w:rPr>
        <w:t>26-806 Stara Błotnica</w:t>
      </w:r>
      <w:r w:rsidRPr="0076282A">
        <w:rPr>
          <w:rFonts w:asciiTheme="majorBidi" w:hAnsiTheme="majorBidi" w:cstheme="majorBidi"/>
          <w:color w:val="auto"/>
        </w:rPr>
        <w:t xml:space="preserve"> </w:t>
      </w:r>
    </w:p>
    <w:p w14:paraId="43121725" w14:textId="131C6CAB" w:rsidR="007D65F0" w:rsidRPr="0076282A" w:rsidRDefault="00032264" w:rsidP="0085237C">
      <w:pPr>
        <w:spacing w:after="0" w:line="360" w:lineRule="auto"/>
        <w:ind w:left="-5" w:right="6512"/>
        <w:jc w:val="left"/>
        <w:rPr>
          <w:rFonts w:asciiTheme="majorBidi" w:hAnsiTheme="majorBidi" w:cstheme="majorBidi"/>
          <w:color w:val="auto"/>
        </w:rPr>
      </w:pPr>
      <w:r w:rsidRPr="0076282A">
        <w:rPr>
          <w:rFonts w:asciiTheme="majorBidi" w:hAnsiTheme="majorBidi" w:cstheme="majorBidi"/>
          <w:b/>
          <w:color w:val="auto"/>
        </w:rPr>
        <w:t>NIP: 798-14-58-221</w:t>
      </w:r>
      <w:r w:rsidRPr="0076282A">
        <w:rPr>
          <w:rFonts w:asciiTheme="majorBidi" w:hAnsiTheme="majorBidi" w:cstheme="majorBidi"/>
          <w:color w:val="auto"/>
        </w:rPr>
        <w:t xml:space="preserve"> </w:t>
      </w:r>
      <w:bookmarkStart w:id="2" w:name="_Hlk160714771"/>
    </w:p>
    <w:p w14:paraId="2FF9624C" w14:textId="5840A54B"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w:t>
      </w:r>
      <w:bookmarkEnd w:id="2"/>
      <w:r w:rsidRPr="0076282A">
        <w:rPr>
          <w:rFonts w:asciiTheme="majorBidi" w:hAnsiTheme="majorBidi" w:cstheme="majorBidi"/>
          <w:b/>
          <w:color w:val="auto"/>
        </w:rPr>
        <w:t xml:space="preserve"> 10.</w:t>
      </w:r>
      <w:r w:rsidRPr="0076282A">
        <w:rPr>
          <w:rFonts w:asciiTheme="majorBidi" w:hAnsiTheme="majorBidi" w:cstheme="majorBidi"/>
          <w:color w:val="auto"/>
        </w:rPr>
        <w:t xml:space="preserve"> </w:t>
      </w:r>
    </w:p>
    <w:p w14:paraId="0D3CD8A7" w14:textId="77777777" w:rsidR="00F90C1D" w:rsidRPr="0076282A" w:rsidRDefault="00032264" w:rsidP="0085237C">
      <w:pPr>
        <w:spacing w:after="0" w:line="360" w:lineRule="auto"/>
        <w:ind w:right="60"/>
        <w:jc w:val="center"/>
        <w:rPr>
          <w:rFonts w:asciiTheme="majorBidi" w:hAnsiTheme="majorBidi" w:cstheme="majorBidi"/>
          <w:color w:val="auto"/>
        </w:rPr>
      </w:pPr>
      <w:r w:rsidRPr="0076282A">
        <w:rPr>
          <w:rFonts w:asciiTheme="majorBidi" w:hAnsiTheme="majorBidi" w:cstheme="majorBidi"/>
          <w:b/>
          <w:color w:val="auto"/>
        </w:rPr>
        <w:t>Warunki płatności</w:t>
      </w:r>
      <w:r w:rsidRPr="0076282A">
        <w:rPr>
          <w:rFonts w:asciiTheme="majorBidi" w:hAnsiTheme="majorBidi" w:cstheme="majorBidi"/>
          <w:color w:val="auto"/>
        </w:rPr>
        <w:t xml:space="preserve"> </w:t>
      </w:r>
    </w:p>
    <w:p w14:paraId="5811275F" w14:textId="5622DD9F" w:rsidR="00F05962" w:rsidRPr="0076282A" w:rsidRDefault="00032264" w:rsidP="0085237C">
      <w:pPr>
        <w:numPr>
          <w:ilvl w:val="0"/>
          <w:numId w:val="17"/>
        </w:numPr>
        <w:spacing w:after="0" w:line="360" w:lineRule="auto"/>
        <w:ind w:right="50" w:firstLine="0"/>
        <w:rPr>
          <w:rFonts w:asciiTheme="majorBidi" w:hAnsiTheme="majorBidi" w:cstheme="majorBidi"/>
          <w:color w:val="auto"/>
        </w:rPr>
      </w:pPr>
      <w:r w:rsidRPr="0076282A">
        <w:rPr>
          <w:rFonts w:asciiTheme="majorBidi" w:hAnsiTheme="majorBidi" w:cstheme="majorBidi"/>
          <w:color w:val="auto"/>
        </w:rPr>
        <w:t xml:space="preserve">Wynagrodzenie Wykonawcy, o którym mowa w § 9 ust. 1, zostanie wypłacone zgodnie z </w:t>
      </w:r>
      <w:r w:rsidR="00F05962" w:rsidRPr="0076282A">
        <w:rPr>
          <w:rFonts w:asciiTheme="majorBidi" w:hAnsiTheme="majorBidi" w:cstheme="majorBidi"/>
          <w:color w:val="auto"/>
        </w:rPr>
        <w:t>warunkami:</w:t>
      </w:r>
    </w:p>
    <w:p w14:paraId="6D85D3C5" w14:textId="58A0344D" w:rsidR="00E71371" w:rsidRPr="0076282A" w:rsidRDefault="00E71371" w:rsidP="0076282A">
      <w:pPr>
        <w:pStyle w:val="Akapitzlist"/>
        <w:numPr>
          <w:ilvl w:val="0"/>
          <w:numId w:val="37"/>
        </w:numPr>
        <w:spacing w:after="0" w:line="360" w:lineRule="auto"/>
        <w:ind w:right="50"/>
        <w:rPr>
          <w:rFonts w:asciiTheme="majorBidi" w:hAnsiTheme="majorBidi" w:cstheme="majorBidi"/>
          <w:bCs/>
          <w:color w:val="auto"/>
        </w:rPr>
      </w:pPr>
      <w:r w:rsidRPr="0076282A">
        <w:rPr>
          <w:rFonts w:asciiTheme="majorBidi" w:hAnsiTheme="majorBidi" w:cstheme="majorBidi"/>
          <w:color w:val="auto"/>
        </w:rPr>
        <w:t xml:space="preserve">Wynagrodzenie za wykonanie prac w ramach I części w wysokości 25% tj. wartości całości wynagrodzenia umownego określonego w </w:t>
      </w:r>
      <w:bookmarkStart w:id="3" w:name="_Hlk167785008"/>
      <w:r w:rsidRPr="0076282A">
        <w:rPr>
          <w:rFonts w:asciiTheme="majorBidi" w:hAnsiTheme="majorBidi" w:cstheme="majorBidi"/>
          <w:bCs/>
          <w:color w:val="auto"/>
        </w:rPr>
        <w:t>§</w:t>
      </w:r>
      <w:bookmarkEnd w:id="3"/>
      <w:r w:rsidRPr="0076282A">
        <w:rPr>
          <w:rFonts w:asciiTheme="majorBidi" w:hAnsiTheme="majorBidi" w:cstheme="majorBidi"/>
          <w:bCs/>
          <w:color w:val="auto"/>
        </w:rPr>
        <w:t xml:space="preserve"> 9 ust. 1 tj. w kwocie …………brutto zł zostanie zapłacone po dokonaniu odbioru częściowego zadań.</w:t>
      </w:r>
    </w:p>
    <w:p w14:paraId="32C9E6CE" w14:textId="5A62F253" w:rsidR="00E71371" w:rsidRPr="0076282A" w:rsidRDefault="00E71371" w:rsidP="0085237C">
      <w:pPr>
        <w:pStyle w:val="Akapitzlist"/>
        <w:numPr>
          <w:ilvl w:val="0"/>
          <w:numId w:val="37"/>
        </w:numPr>
        <w:spacing w:after="0" w:line="360" w:lineRule="auto"/>
        <w:ind w:right="50"/>
        <w:rPr>
          <w:rFonts w:asciiTheme="majorBidi" w:hAnsiTheme="majorBidi" w:cstheme="majorBidi"/>
          <w:bCs/>
          <w:color w:val="auto"/>
        </w:rPr>
      </w:pPr>
      <w:r w:rsidRPr="0076282A">
        <w:rPr>
          <w:rFonts w:asciiTheme="majorBidi" w:hAnsiTheme="majorBidi" w:cstheme="majorBidi"/>
          <w:color w:val="auto"/>
        </w:rPr>
        <w:t xml:space="preserve">Wynagrodzenie za wykonanie prac w ramach II części w wysokości 25% tj. wartości całości wynagrodzenia umownego określonego w </w:t>
      </w:r>
      <w:r w:rsidRPr="0076282A">
        <w:rPr>
          <w:rFonts w:asciiTheme="majorBidi" w:hAnsiTheme="majorBidi" w:cstheme="majorBidi"/>
          <w:bCs/>
          <w:color w:val="auto"/>
        </w:rPr>
        <w:t>§ 9 ust. 1 tj. w kwocie …………brutto zł zostanie zapłacone po dokonaniu odbioru częściowego zadań.</w:t>
      </w:r>
    </w:p>
    <w:p w14:paraId="37201199" w14:textId="20F74454" w:rsidR="00E71371" w:rsidRPr="0076282A" w:rsidRDefault="00E71371" w:rsidP="0085237C">
      <w:pPr>
        <w:pStyle w:val="Akapitzlist"/>
        <w:numPr>
          <w:ilvl w:val="0"/>
          <w:numId w:val="37"/>
        </w:numPr>
        <w:spacing w:after="0" w:line="360" w:lineRule="auto"/>
        <w:ind w:right="50"/>
        <w:rPr>
          <w:rFonts w:asciiTheme="majorBidi" w:hAnsiTheme="majorBidi" w:cstheme="majorBidi"/>
          <w:bCs/>
          <w:color w:val="auto"/>
        </w:rPr>
      </w:pPr>
      <w:r w:rsidRPr="0076282A">
        <w:rPr>
          <w:rFonts w:asciiTheme="majorBidi" w:hAnsiTheme="majorBidi" w:cstheme="majorBidi"/>
          <w:color w:val="auto"/>
        </w:rPr>
        <w:t xml:space="preserve">Wynagrodzenie za wykonanie prac w ramach III części w wysokości 25% tj. wartości całości wynagrodzenia umownego określonego w </w:t>
      </w:r>
      <w:r w:rsidRPr="0076282A">
        <w:rPr>
          <w:rFonts w:asciiTheme="majorBidi" w:hAnsiTheme="majorBidi" w:cstheme="majorBidi"/>
          <w:bCs/>
          <w:color w:val="auto"/>
        </w:rPr>
        <w:t>§ 9 ust. 1 tj. w kwocie …………brutto zł zostanie zapłacone po dokonaniu odbioru częściowego zadań.</w:t>
      </w:r>
    </w:p>
    <w:p w14:paraId="62165788" w14:textId="51CA773E" w:rsidR="00A36811" w:rsidRPr="0076282A" w:rsidRDefault="00E71371" w:rsidP="0085237C">
      <w:pPr>
        <w:pStyle w:val="Akapitzlist"/>
        <w:numPr>
          <w:ilvl w:val="0"/>
          <w:numId w:val="37"/>
        </w:numPr>
        <w:spacing w:after="0" w:line="360" w:lineRule="auto"/>
        <w:ind w:right="50"/>
        <w:rPr>
          <w:rFonts w:asciiTheme="majorBidi" w:hAnsiTheme="majorBidi" w:cstheme="majorBidi"/>
          <w:bCs/>
          <w:color w:val="auto"/>
        </w:rPr>
      </w:pPr>
      <w:r w:rsidRPr="0076282A">
        <w:rPr>
          <w:rFonts w:asciiTheme="majorBidi" w:hAnsiTheme="majorBidi" w:cstheme="majorBidi"/>
          <w:color w:val="auto"/>
        </w:rPr>
        <w:t>Wynagrodzenie za wykonanie prac w ramach IV części w</w:t>
      </w:r>
      <w:r w:rsidR="00FA0893" w:rsidRPr="0076282A">
        <w:rPr>
          <w:rFonts w:asciiTheme="majorBidi" w:hAnsiTheme="majorBidi" w:cstheme="majorBidi"/>
          <w:color w:val="auto"/>
        </w:rPr>
        <w:t xml:space="preserve"> </w:t>
      </w:r>
      <w:r w:rsidRPr="0076282A">
        <w:rPr>
          <w:rFonts w:asciiTheme="majorBidi" w:hAnsiTheme="majorBidi" w:cstheme="majorBidi"/>
          <w:color w:val="auto"/>
        </w:rPr>
        <w:t>wysokości 25%</w:t>
      </w:r>
      <w:r w:rsidR="00F64078" w:rsidRPr="0076282A">
        <w:rPr>
          <w:rFonts w:asciiTheme="majorBidi" w:hAnsiTheme="majorBidi" w:cstheme="majorBidi"/>
          <w:color w:val="auto"/>
        </w:rPr>
        <w:t xml:space="preserve"> tj.</w:t>
      </w:r>
      <w:r w:rsidRPr="0076282A">
        <w:rPr>
          <w:rFonts w:asciiTheme="majorBidi" w:hAnsiTheme="majorBidi" w:cstheme="majorBidi"/>
          <w:color w:val="auto"/>
        </w:rPr>
        <w:t xml:space="preserve"> wartości całości wynagrodzenia umownego określonego w </w:t>
      </w:r>
      <w:r w:rsidRPr="0076282A">
        <w:rPr>
          <w:rFonts w:asciiTheme="majorBidi" w:hAnsiTheme="majorBidi" w:cstheme="majorBidi"/>
          <w:bCs/>
          <w:color w:val="auto"/>
        </w:rPr>
        <w:t xml:space="preserve">§ 9 ust. 1 tj. w kwocie …………brutto zł zostanie zapłacone po dokonaniu odbioru </w:t>
      </w:r>
      <w:r w:rsidR="004A2D19" w:rsidRPr="0076282A">
        <w:rPr>
          <w:rFonts w:asciiTheme="majorBidi" w:hAnsiTheme="majorBidi" w:cstheme="majorBidi"/>
          <w:bCs/>
          <w:color w:val="auto"/>
        </w:rPr>
        <w:t>końcowego</w:t>
      </w:r>
      <w:r w:rsidRPr="0076282A">
        <w:rPr>
          <w:rFonts w:asciiTheme="majorBidi" w:hAnsiTheme="majorBidi" w:cstheme="majorBidi"/>
          <w:bCs/>
          <w:color w:val="auto"/>
        </w:rPr>
        <w:t xml:space="preserve"> zada</w:t>
      </w:r>
      <w:r w:rsidR="00F64078" w:rsidRPr="0076282A">
        <w:rPr>
          <w:rFonts w:asciiTheme="majorBidi" w:hAnsiTheme="majorBidi" w:cstheme="majorBidi"/>
          <w:bCs/>
          <w:color w:val="auto"/>
        </w:rPr>
        <w:t>nia</w:t>
      </w:r>
      <w:r w:rsidRPr="0076282A">
        <w:rPr>
          <w:rFonts w:asciiTheme="majorBidi" w:hAnsiTheme="majorBidi" w:cstheme="majorBidi"/>
          <w:bCs/>
          <w:color w:val="auto"/>
        </w:rPr>
        <w:t>.</w:t>
      </w:r>
      <w:r w:rsidR="00481A6A" w:rsidRPr="0076282A">
        <w:rPr>
          <w:rFonts w:asciiTheme="majorBidi" w:hAnsiTheme="majorBidi" w:cstheme="majorBidi"/>
          <w:bCs/>
          <w:color w:val="auto"/>
        </w:rPr>
        <w:t xml:space="preserve"> </w:t>
      </w:r>
    </w:p>
    <w:p w14:paraId="0878CE8F" w14:textId="1A5A9717" w:rsidR="000E37E8" w:rsidRPr="0076282A" w:rsidRDefault="006206EA" w:rsidP="0085237C">
      <w:pPr>
        <w:spacing w:after="0" w:line="360" w:lineRule="auto"/>
        <w:ind w:left="428" w:right="50" w:firstLine="0"/>
        <w:rPr>
          <w:rFonts w:asciiTheme="majorBidi" w:hAnsiTheme="majorBidi" w:cstheme="majorBidi"/>
          <w:color w:val="auto"/>
        </w:rPr>
      </w:pPr>
      <w:r w:rsidRPr="0076282A">
        <w:rPr>
          <w:rFonts w:asciiTheme="majorBidi" w:hAnsiTheme="majorBidi" w:cstheme="majorBidi"/>
          <w:b/>
          <w:color w:val="auto"/>
        </w:rPr>
        <w:t>e</w:t>
      </w:r>
      <w:r w:rsidR="000E37E8" w:rsidRPr="0076282A">
        <w:rPr>
          <w:rFonts w:asciiTheme="majorBidi" w:hAnsiTheme="majorBidi" w:cstheme="majorBidi"/>
          <w:b/>
          <w:color w:val="auto"/>
        </w:rPr>
        <w:t>)</w:t>
      </w:r>
      <w:r w:rsidR="000E37E8" w:rsidRPr="0076282A">
        <w:rPr>
          <w:rFonts w:asciiTheme="majorBidi" w:hAnsiTheme="majorBidi" w:cstheme="majorBidi"/>
          <w:bCs/>
          <w:color w:val="auto"/>
        </w:rPr>
        <w:t xml:space="preserve"> Ostateczne rozliczenie robót dodatkowych, zaniechanych, zamiennych oraz kosztów powstałych w wyniku waloryzacji nastąpi w terminie rozliczenia końcowego </w:t>
      </w:r>
      <w:r w:rsidRPr="0076282A">
        <w:rPr>
          <w:rFonts w:asciiTheme="majorBidi" w:hAnsiTheme="majorBidi" w:cstheme="majorBidi"/>
          <w:bCs/>
          <w:color w:val="auto"/>
        </w:rPr>
        <w:t>przy ostatniej płatności</w:t>
      </w:r>
      <w:r w:rsidR="000E37E8" w:rsidRPr="0076282A">
        <w:rPr>
          <w:rFonts w:asciiTheme="majorBidi" w:hAnsiTheme="majorBidi" w:cstheme="majorBidi"/>
          <w:bCs/>
          <w:color w:val="auto"/>
        </w:rPr>
        <w:t xml:space="preserve"> przy uwzględnieniu zmniejszenia kosztów wynikających z robót zaniechanych oraz zamiennych.</w:t>
      </w:r>
    </w:p>
    <w:p w14:paraId="4D3D4C2A" w14:textId="11B5FA68" w:rsidR="00F90C1D" w:rsidRPr="0076282A" w:rsidRDefault="00032264" w:rsidP="0085237C">
      <w:pPr>
        <w:numPr>
          <w:ilvl w:val="0"/>
          <w:numId w:val="17"/>
        </w:numPr>
        <w:spacing w:after="0" w:line="360" w:lineRule="auto"/>
        <w:ind w:right="50" w:hanging="428"/>
        <w:rPr>
          <w:rFonts w:asciiTheme="majorBidi" w:hAnsiTheme="majorBidi" w:cstheme="majorBidi"/>
          <w:strike/>
          <w:color w:val="auto"/>
        </w:rPr>
      </w:pPr>
      <w:r w:rsidRPr="0076282A">
        <w:rPr>
          <w:rFonts w:asciiTheme="majorBidi" w:hAnsiTheme="majorBidi" w:cstheme="majorBidi"/>
          <w:color w:val="auto"/>
        </w:rPr>
        <w:t xml:space="preserve">Termin płatności przez Zamawiającego wynosi 30 dni od otrzymania prawidłowo </w:t>
      </w:r>
      <w:r w:rsidR="00BF7A3A" w:rsidRPr="0076282A">
        <w:rPr>
          <w:rFonts w:asciiTheme="majorBidi" w:hAnsiTheme="majorBidi" w:cstheme="majorBidi"/>
          <w:color w:val="auto"/>
        </w:rPr>
        <w:t>wystawionych faktur</w:t>
      </w:r>
      <w:r w:rsidR="007C7737" w:rsidRPr="0076282A">
        <w:rPr>
          <w:rFonts w:asciiTheme="majorBidi" w:hAnsiTheme="majorBidi" w:cstheme="majorBidi"/>
          <w:color w:val="auto"/>
        </w:rPr>
        <w:t>.</w:t>
      </w:r>
      <w:r w:rsidRPr="0076282A">
        <w:rPr>
          <w:rFonts w:asciiTheme="majorBidi" w:hAnsiTheme="majorBidi" w:cstheme="majorBidi"/>
          <w:color w:val="auto"/>
        </w:rPr>
        <w:t xml:space="preserve"> </w:t>
      </w:r>
    </w:p>
    <w:p w14:paraId="1F4A1797" w14:textId="0D349546" w:rsidR="008609CE" w:rsidRPr="0076282A" w:rsidRDefault="008609CE" w:rsidP="0085237C">
      <w:pPr>
        <w:numPr>
          <w:ilvl w:val="0"/>
          <w:numId w:val="17"/>
        </w:numPr>
        <w:spacing w:after="0" w:line="360" w:lineRule="auto"/>
        <w:ind w:right="50" w:hanging="428"/>
        <w:rPr>
          <w:rFonts w:asciiTheme="majorBidi" w:hAnsiTheme="majorBidi" w:cstheme="majorBidi"/>
          <w:strike/>
          <w:color w:val="auto"/>
        </w:rPr>
      </w:pPr>
      <w:r w:rsidRPr="0076282A">
        <w:rPr>
          <w:rFonts w:asciiTheme="majorBidi" w:hAnsiTheme="majorBidi" w:cstheme="majorBidi"/>
          <w:color w:val="auto"/>
        </w:rPr>
        <w:t xml:space="preserve">W przypadku zmiany przez władzę ustawodawczą określonej procentowej stawki podatku od towarów i usług (VAT), kwota brutto wynagrodzenia oraz stawka podatku VAT zostanie aneksem do niniejszej umowy odpowiednio dostosowana w ten </w:t>
      </w:r>
      <w:r w:rsidR="00BF7A3A" w:rsidRPr="0076282A">
        <w:rPr>
          <w:rFonts w:asciiTheme="majorBidi" w:hAnsiTheme="majorBidi" w:cstheme="majorBidi"/>
          <w:color w:val="auto"/>
        </w:rPr>
        <w:t>sposób,</w:t>
      </w:r>
      <w:r w:rsidRPr="0076282A">
        <w:rPr>
          <w:rFonts w:asciiTheme="majorBidi" w:hAnsiTheme="majorBidi" w:cstheme="majorBidi"/>
          <w:color w:val="auto"/>
        </w:rPr>
        <w:t xml:space="preserve"> że kwota netto pozostanie bez zmian.</w:t>
      </w:r>
    </w:p>
    <w:p w14:paraId="439FCE5C" w14:textId="381A4F20" w:rsidR="00F90C1D" w:rsidRPr="0076282A" w:rsidRDefault="00937A7B"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lastRenderedPageBreak/>
        <w:t xml:space="preserve">Zamawiający zapłaci Wykonawcy wynagrodzenie częściowe i końcowe na rachunek bankowy Wykonawcy wskazany na fakturach w terminie 30 dni kalendarzowych od daty doręczenia Zamawiającemu prawidłowo wystawionej faktury VAT, zgodnie z poniższymi danymi: </w:t>
      </w:r>
      <w:r w:rsidRPr="0076282A">
        <w:rPr>
          <w:rFonts w:asciiTheme="majorBidi" w:hAnsiTheme="majorBidi" w:cstheme="majorBidi"/>
          <w:b/>
          <w:bCs/>
          <w:color w:val="auto"/>
        </w:rPr>
        <w:t>Gmina Stara Błotnica, 26-806 Stara Błotnica 46 NIP 798-14-58-221</w:t>
      </w:r>
    </w:p>
    <w:p w14:paraId="64BC76DC" w14:textId="0B3BFA74"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Zamawiający będzie realizować </w:t>
      </w:r>
      <w:r w:rsidR="007C7737" w:rsidRPr="0076282A">
        <w:rPr>
          <w:rFonts w:asciiTheme="majorBidi" w:hAnsiTheme="majorBidi" w:cstheme="majorBidi"/>
          <w:color w:val="auto"/>
        </w:rPr>
        <w:t xml:space="preserve">płatność </w:t>
      </w:r>
      <w:r w:rsidRPr="0076282A">
        <w:rPr>
          <w:rFonts w:asciiTheme="majorBidi" w:hAnsiTheme="majorBidi" w:cstheme="majorBidi"/>
          <w:color w:val="auto"/>
        </w:rPr>
        <w:t xml:space="preserve">za wykonane roboty z zastosowaniem mechanizmu podzielonej płatności tzw. </w:t>
      </w:r>
      <w:r w:rsidR="00984D36" w:rsidRPr="0076282A">
        <w:rPr>
          <w:rFonts w:asciiTheme="majorBidi" w:hAnsiTheme="majorBidi" w:cstheme="majorBidi"/>
          <w:color w:val="auto"/>
        </w:rPr>
        <w:t>split payment</w:t>
      </w:r>
      <w:r w:rsidRPr="0076282A">
        <w:rPr>
          <w:rFonts w:asciiTheme="majorBidi" w:hAnsiTheme="majorBidi" w:cstheme="majorBidi"/>
          <w:color w:val="auto"/>
        </w:rPr>
        <w:t xml:space="preserve"> zgodnie z przepisami ustawy z dnia 11 marca 2004 r. o podatku od towarów i usług (Dz.U. z 20</w:t>
      </w:r>
      <w:r w:rsidR="00A6003C" w:rsidRPr="0076282A">
        <w:rPr>
          <w:rFonts w:asciiTheme="majorBidi" w:hAnsiTheme="majorBidi" w:cstheme="majorBidi"/>
          <w:color w:val="auto"/>
        </w:rPr>
        <w:t>25</w:t>
      </w:r>
      <w:r w:rsidRPr="0076282A">
        <w:rPr>
          <w:rFonts w:asciiTheme="majorBidi" w:hAnsiTheme="majorBidi" w:cstheme="majorBidi"/>
          <w:color w:val="auto"/>
        </w:rPr>
        <w:t xml:space="preserve"> r. poz. </w:t>
      </w:r>
      <w:r w:rsidR="00A6003C" w:rsidRPr="0076282A">
        <w:rPr>
          <w:rFonts w:asciiTheme="majorBidi" w:hAnsiTheme="majorBidi" w:cstheme="majorBidi"/>
          <w:color w:val="auto"/>
        </w:rPr>
        <w:t>775</w:t>
      </w:r>
      <w:r w:rsidR="00E462EC" w:rsidRPr="0076282A">
        <w:rPr>
          <w:rFonts w:asciiTheme="majorBidi" w:hAnsiTheme="majorBidi" w:cstheme="majorBidi"/>
          <w:color w:val="auto"/>
        </w:rPr>
        <w:t xml:space="preserve"> </w:t>
      </w:r>
      <w:r w:rsidRPr="0076282A">
        <w:rPr>
          <w:rFonts w:asciiTheme="majorBidi" w:hAnsiTheme="majorBidi" w:cstheme="majorBidi"/>
          <w:color w:val="auto"/>
        </w:rPr>
        <w:t xml:space="preserve">z późn. zm.). </w:t>
      </w:r>
    </w:p>
    <w:p w14:paraId="2D28D527" w14:textId="273A3B6D"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Wykonawca oświadcza, że numer rachunku bankowego wskazany na fakturze wystawionej w związku z realizacją niniejszej umowy jest numerem właściwym dla dokonania rozliczeń na zasadach podzielonej płatności (split payment), zgodnie z przepisami ustawy o podatku od towarów i usług</w:t>
      </w:r>
      <w:r w:rsidR="00E462EC" w:rsidRPr="0076282A">
        <w:rPr>
          <w:rFonts w:asciiTheme="majorBidi" w:hAnsiTheme="majorBidi" w:cstheme="majorBidi"/>
          <w:color w:val="auto"/>
        </w:rPr>
        <w:t>.</w:t>
      </w:r>
      <w:r w:rsidRPr="0076282A">
        <w:rPr>
          <w:rFonts w:asciiTheme="majorBidi" w:hAnsiTheme="majorBidi" w:cstheme="majorBidi"/>
          <w:color w:val="auto"/>
        </w:rPr>
        <w:t xml:space="preserve"> </w:t>
      </w:r>
    </w:p>
    <w:p w14:paraId="1285FCFB" w14:textId="77777777"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realizacji zamówienia przy udziale podwykonawców Wykonawca winien przedstawić dowody zapłaty podwykonawcom, pod rygorem odmowy zapłaty, do czasu wykazania przez Wykonawcę zapłaty podwykonawcom. </w:t>
      </w:r>
    </w:p>
    <w:p w14:paraId="3946EB6C" w14:textId="4030F581"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Termin zapłaty wynagrodzenia podwykonawcom nie może przekraczać 30 dni, jednak termin ten nie może </w:t>
      </w:r>
      <w:r w:rsidR="00BF7A3A" w:rsidRPr="0076282A">
        <w:rPr>
          <w:rFonts w:asciiTheme="majorBidi" w:hAnsiTheme="majorBidi" w:cstheme="majorBidi"/>
          <w:color w:val="auto"/>
        </w:rPr>
        <w:t>wykraczać poza</w:t>
      </w:r>
      <w:r w:rsidRPr="0076282A">
        <w:rPr>
          <w:rFonts w:asciiTheme="majorBidi" w:hAnsiTheme="majorBidi" w:cstheme="majorBidi"/>
          <w:color w:val="auto"/>
        </w:rPr>
        <w:t xml:space="preserve"> termin zapłaty wynagrodzenia Wykonawcy przez Zamawiającego. </w:t>
      </w:r>
    </w:p>
    <w:p w14:paraId="70C25796" w14:textId="77777777"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Za dowody zapłaty Zamawiający uzna w szczególności uznanie rachunku bankowego podwykonawcy i oświadczenie podwykonawcy. Dowód powinien zawierać numer kontraktu, którego dotyczy zapłata należności. </w:t>
      </w:r>
    </w:p>
    <w:p w14:paraId="6AA70F06" w14:textId="77777777" w:rsidR="00F90C1D"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realizacji zamówienia przy udziale podwykonawców, brak zachowania przez Wykonawcę warunków określonych w ust. 8 rozpoczęcie biegu terminu płatności na rzecz Wykonawcy z tytułu wystawionej przez Wykonawcę faktury następuje z dniem przedstawienia Zamawiającemu dowodu zapłaty na rzecz podwykonawcy.   </w:t>
      </w:r>
    </w:p>
    <w:p w14:paraId="69214149" w14:textId="4A2BBCE9" w:rsidR="00E463D3" w:rsidRPr="0076282A" w:rsidRDefault="00032264" w:rsidP="0085237C">
      <w:pPr>
        <w:numPr>
          <w:ilvl w:val="0"/>
          <w:numId w:val="17"/>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W przypadku przesyłania przez Wykonawcę ustrukturyzowanej faktury elektronicznej zgodnie z ustawą z dnia 9 listopada 2018 r. o elektronicznym fakturowaniu w zamówieniach publicznych, koncesjach na roboty budowlane lub usługi oraz partnerstwie publiczno-prywatnym (t.j. Dz. U. z 202</w:t>
      </w:r>
      <w:r w:rsidR="00A6003C" w:rsidRPr="0076282A">
        <w:rPr>
          <w:rFonts w:asciiTheme="majorBidi" w:hAnsiTheme="majorBidi" w:cstheme="majorBidi"/>
          <w:color w:val="auto"/>
        </w:rPr>
        <w:t>6</w:t>
      </w:r>
      <w:r w:rsidRPr="0076282A">
        <w:rPr>
          <w:rFonts w:asciiTheme="majorBidi" w:hAnsiTheme="majorBidi" w:cstheme="majorBidi"/>
          <w:color w:val="auto"/>
        </w:rPr>
        <w:t xml:space="preserve"> r. poz. </w:t>
      </w:r>
      <w:r w:rsidR="00CF74D0" w:rsidRPr="0076282A">
        <w:rPr>
          <w:rFonts w:asciiTheme="majorBidi" w:hAnsiTheme="majorBidi" w:cstheme="majorBidi"/>
          <w:color w:val="auto"/>
        </w:rPr>
        <w:t>276.</w:t>
      </w:r>
      <w:r w:rsidRPr="0076282A">
        <w:rPr>
          <w:rFonts w:asciiTheme="majorBidi" w:hAnsiTheme="majorBidi" w:cstheme="majorBidi"/>
          <w:color w:val="auto"/>
        </w:rPr>
        <w:t xml:space="preserve">) Zamawiającego należy zweryfikować po nr PEPPOL. </w:t>
      </w:r>
    </w:p>
    <w:p w14:paraId="5571D22C" w14:textId="77777777" w:rsidR="00685F7D" w:rsidRPr="0076282A" w:rsidRDefault="00685F7D" w:rsidP="0085237C">
      <w:pPr>
        <w:spacing w:after="0" w:line="360" w:lineRule="auto"/>
        <w:ind w:right="61"/>
        <w:jc w:val="center"/>
        <w:rPr>
          <w:rFonts w:asciiTheme="majorBidi" w:hAnsiTheme="majorBidi" w:cstheme="majorBidi"/>
          <w:b/>
          <w:color w:val="auto"/>
        </w:rPr>
      </w:pPr>
    </w:p>
    <w:p w14:paraId="23D34E3F" w14:textId="77777777" w:rsidR="008C429F" w:rsidRPr="0076282A" w:rsidRDefault="008C429F" w:rsidP="0085237C">
      <w:pPr>
        <w:spacing w:after="0" w:line="360" w:lineRule="auto"/>
        <w:ind w:left="0" w:right="61" w:firstLine="0"/>
        <w:rPr>
          <w:rFonts w:asciiTheme="majorBidi" w:hAnsiTheme="majorBidi" w:cstheme="majorBidi"/>
          <w:b/>
          <w:color w:val="auto"/>
        </w:rPr>
      </w:pPr>
    </w:p>
    <w:p w14:paraId="651EA9CF" w14:textId="0BD920FD"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 11.</w:t>
      </w:r>
      <w:r w:rsidRPr="0076282A">
        <w:rPr>
          <w:rFonts w:asciiTheme="majorBidi" w:hAnsiTheme="majorBidi" w:cstheme="majorBidi"/>
          <w:color w:val="auto"/>
        </w:rPr>
        <w:t xml:space="preserve"> </w:t>
      </w:r>
    </w:p>
    <w:p w14:paraId="1D5C7EE8" w14:textId="007D4D59" w:rsidR="00E462EC" w:rsidRPr="0076282A" w:rsidRDefault="00032264" w:rsidP="0085237C">
      <w:pPr>
        <w:spacing w:after="0" w:line="360" w:lineRule="auto"/>
        <w:ind w:left="697"/>
        <w:jc w:val="center"/>
        <w:rPr>
          <w:rFonts w:asciiTheme="majorBidi" w:hAnsiTheme="majorBidi" w:cstheme="majorBidi"/>
          <w:b/>
          <w:color w:val="auto"/>
        </w:rPr>
      </w:pPr>
      <w:r w:rsidRPr="0076282A">
        <w:rPr>
          <w:rFonts w:asciiTheme="majorBidi" w:hAnsiTheme="majorBidi" w:cstheme="majorBidi"/>
          <w:b/>
          <w:color w:val="auto"/>
        </w:rPr>
        <w:t>Umowy o podwykonawstwo</w:t>
      </w:r>
    </w:p>
    <w:p w14:paraId="64656395" w14:textId="411497F7" w:rsidR="00F90C1D" w:rsidRPr="0076282A" w:rsidRDefault="00E462EC" w:rsidP="0085237C">
      <w:pPr>
        <w:spacing w:after="0" w:line="360" w:lineRule="auto"/>
        <w:ind w:left="697"/>
        <w:jc w:val="left"/>
        <w:rPr>
          <w:rFonts w:asciiTheme="majorBidi" w:hAnsiTheme="majorBidi" w:cstheme="majorBidi"/>
          <w:bCs/>
          <w:color w:val="auto"/>
          <w:szCs w:val="24"/>
        </w:rPr>
      </w:pPr>
      <w:r w:rsidRPr="0076282A">
        <w:rPr>
          <w:rFonts w:asciiTheme="majorBidi" w:hAnsiTheme="majorBidi" w:cstheme="majorBidi"/>
          <w:b/>
          <w:color w:val="auto"/>
          <w:szCs w:val="24"/>
        </w:rPr>
        <w:t xml:space="preserve">                                      </w:t>
      </w:r>
      <w:r w:rsidR="00BF7A3A" w:rsidRPr="0076282A">
        <w:rPr>
          <w:rFonts w:asciiTheme="majorBidi" w:hAnsiTheme="majorBidi" w:cstheme="majorBidi"/>
          <w:b/>
          <w:color w:val="auto"/>
          <w:szCs w:val="24"/>
        </w:rPr>
        <w:t>(dotyczy</w:t>
      </w:r>
      <w:r w:rsidR="00032264" w:rsidRPr="0076282A">
        <w:rPr>
          <w:rFonts w:asciiTheme="majorBidi" w:hAnsiTheme="majorBidi" w:cstheme="majorBidi"/>
          <w:bCs/>
          <w:color w:val="auto"/>
          <w:szCs w:val="24"/>
        </w:rPr>
        <w:t xml:space="preserve"> sytuacji wystąpienia podwykonawcy/</w:t>
      </w:r>
      <w:r w:rsidR="00BF7A3A" w:rsidRPr="0076282A">
        <w:rPr>
          <w:rFonts w:asciiTheme="majorBidi" w:hAnsiTheme="majorBidi" w:cstheme="majorBidi"/>
          <w:bCs/>
          <w:color w:val="auto"/>
          <w:szCs w:val="24"/>
        </w:rPr>
        <w:t>ów)</w:t>
      </w:r>
    </w:p>
    <w:p w14:paraId="20AA2EDC" w14:textId="6ED393D5" w:rsidR="00F90C1D" w:rsidRPr="0076282A" w:rsidRDefault="00032264" w:rsidP="0085237C">
      <w:pPr>
        <w:numPr>
          <w:ilvl w:val="0"/>
          <w:numId w:val="18"/>
        </w:numPr>
        <w:spacing w:after="0" w:line="360" w:lineRule="auto"/>
        <w:ind w:right="50" w:hanging="788"/>
        <w:rPr>
          <w:rFonts w:asciiTheme="majorBidi" w:hAnsiTheme="majorBidi" w:cstheme="majorBidi"/>
          <w:color w:val="auto"/>
        </w:rPr>
      </w:pPr>
      <w:r w:rsidRPr="0076282A">
        <w:rPr>
          <w:rFonts w:asciiTheme="majorBidi" w:hAnsiTheme="majorBidi" w:cstheme="majorBidi"/>
          <w:color w:val="auto"/>
        </w:rPr>
        <w:t xml:space="preserve">Wykonawca oświadcza, że podwykonawca </w:t>
      </w:r>
      <w:r w:rsidRPr="0076282A">
        <w:rPr>
          <w:rFonts w:asciiTheme="majorBidi" w:hAnsiTheme="majorBidi" w:cstheme="majorBidi"/>
          <w:b/>
          <w:i/>
          <w:color w:val="auto"/>
        </w:rPr>
        <w:t>…………</w:t>
      </w:r>
      <w:r w:rsidR="00BF7A3A" w:rsidRPr="0076282A">
        <w:rPr>
          <w:rFonts w:asciiTheme="majorBidi" w:hAnsiTheme="majorBidi" w:cstheme="majorBidi"/>
          <w:b/>
          <w:i/>
          <w:color w:val="auto"/>
        </w:rPr>
        <w:t>……</w:t>
      </w:r>
      <w:r w:rsidRPr="0076282A">
        <w:rPr>
          <w:rFonts w:asciiTheme="majorBidi" w:hAnsiTheme="majorBidi" w:cstheme="majorBidi"/>
          <w:color w:val="auto"/>
        </w:rPr>
        <w:t xml:space="preserve">, występujący jako podmiot udostępniający zasoby, na zasoby którego w zakresie wykształcenia, kwalifikacji </w:t>
      </w:r>
      <w:r w:rsidRPr="0076282A">
        <w:rPr>
          <w:rFonts w:asciiTheme="majorBidi" w:hAnsiTheme="majorBidi" w:cstheme="majorBidi"/>
          <w:color w:val="auto"/>
        </w:rPr>
        <w:lastRenderedPageBreak/>
        <w:t xml:space="preserve">zawodowych lub doświadczenia Wykonawca powołał się, składając ofertę, celem wykazania się spełniania warunków udziału w postępowaniu o udzielenie zamówienia publicznego, będzie realizował przedmiot Umowy w zakresie </w:t>
      </w:r>
      <w:r w:rsidRPr="0076282A">
        <w:rPr>
          <w:rFonts w:asciiTheme="majorBidi" w:hAnsiTheme="majorBidi" w:cstheme="majorBidi"/>
          <w:b/>
          <w:i/>
          <w:color w:val="auto"/>
        </w:rPr>
        <w:t>……………….</w:t>
      </w:r>
      <w:r w:rsidRPr="0076282A">
        <w:rPr>
          <w:rFonts w:asciiTheme="majorBidi" w:hAnsiTheme="majorBidi" w:cstheme="majorBidi"/>
          <w:color w:val="auto"/>
        </w:rPr>
        <w:t xml:space="preserve"> (w jakim wykształcenie, kwalifikacje zawodowe lub doświadczenie podmiotu były </w:t>
      </w:r>
      <w:r w:rsidR="00BF7A3A" w:rsidRPr="0076282A">
        <w:rPr>
          <w:rFonts w:asciiTheme="majorBidi" w:hAnsiTheme="majorBidi" w:cstheme="majorBidi"/>
          <w:color w:val="auto"/>
        </w:rPr>
        <w:t>deklarowane do</w:t>
      </w:r>
      <w:r w:rsidRPr="0076282A">
        <w:rPr>
          <w:rFonts w:asciiTheme="majorBidi" w:hAnsiTheme="majorBidi" w:cstheme="majorBidi"/>
          <w:color w:val="auto"/>
        </w:rPr>
        <w:t xml:space="preserve"> wykonania przedmiotu). </w:t>
      </w:r>
    </w:p>
    <w:p w14:paraId="3BD47EB2" w14:textId="5DA6B14E" w:rsidR="00F90C1D" w:rsidRPr="0076282A" w:rsidRDefault="00032264" w:rsidP="0085237C">
      <w:pPr>
        <w:numPr>
          <w:ilvl w:val="0"/>
          <w:numId w:val="18"/>
        </w:numPr>
        <w:spacing w:after="0" w:line="360" w:lineRule="auto"/>
        <w:ind w:right="50" w:hanging="788"/>
        <w:rPr>
          <w:rFonts w:asciiTheme="majorBidi" w:hAnsiTheme="majorBidi" w:cstheme="majorBidi"/>
          <w:color w:val="auto"/>
        </w:rPr>
      </w:pPr>
      <w:r w:rsidRPr="0076282A">
        <w:rPr>
          <w:rFonts w:asciiTheme="majorBidi" w:hAnsiTheme="majorBidi" w:cstheme="majorBidi"/>
          <w:color w:val="auto"/>
        </w:rPr>
        <w:t xml:space="preserve">Zamawiający żąda, aby przed przystąpieniem do wykonania zamówienia Wykonawca podał nazwy, dane kontaktowe oraz przedstawicieli, podwykonawców, niebędących podmiotami udostępniającymi zasoby,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 </w:t>
      </w:r>
    </w:p>
    <w:p w14:paraId="620D4529" w14:textId="77777777" w:rsidR="00F90C1D" w:rsidRPr="0076282A" w:rsidRDefault="00032264" w:rsidP="0085237C">
      <w:pPr>
        <w:numPr>
          <w:ilvl w:val="0"/>
          <w:numId w:val="18"/>
        </w:numPr>
        <w:spacing w:after="0" w:line="360" w:lineRule="auto"/>
        <w:ind w:right="50" w:hanging="788"/>
        <w:rPr>
          <w:rFonts w:asciiTheme="majorBidi" w:hAnsiTheme="majorBidi" w:cstheme="majorBidi"/>
          <w:color w:val="auto"/>
        </w:rPr>
      </w:pPr>
      <w:r w:rsidRPr="0076282A">
        <w:rPr>
          <w:rFonts w:asciiTheme="majorBidi" w:hAnsiTheme="majorBidi" w:cstheme="majorBidi"/>
          <w:color w:val="auto"/>
        </w:rPr>
        <w:t xml:space="preserve">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32230F36" w14:textId="77777777" w:rsidR="00F90C1D" w:rsidRPr="0076282A" w:rsidRDefault="00032264" w:rsidP="0085237C">
      <w:pPr>
        <w:numPr>
          <w:ilvl w:val="0"/>
          <w:numId w:val="18"/>
        </w:numPr>
        <w:spacing w:after="0" w:line="360" w:lineRule="auto"/>
        <w:ind w:right="50" w:hanging="788"/>
        <w:rPr>
          <w:rFonts w:asciiTheme="majorBidi" w:hAnsiTheme="majorBidi" w:cstheme="majorBidi"/>
          <w:color w:val="auto"/>
        </w:rPr>
      </w:pPr>
      <w:r w:rsidRPr="0076282A">
        <w:rPr>
          <w:rFonts w:asciiTheme="majorBidi" w:hAnsiTheme="majorBidi" w:cstheme="majorBidi"/>
          <w:color w:val="auto"/>
        </w:rPr>
        <w:t xml:space="preserve">Wykonawca, podwykonawca lub zamówienia na roboty budowlane zamierzający zawrzeć umowę o podwykonawstwo, której przedmiotem są roboty budowlane, jest obowiązany, w trakcie realizacji zamówienia, do przedłożenia Zamawiającemu projektu tej umowy, przy czym podwykonawca jest obowiązany dołączyć zgodę Wykonawcy na zawarcie umowy o podwykonawstwo o treści zgodnej z projektem umowy. </w:t>
      </w:r>
    </w:p>
    <w:p w14:paraId="060B51E1" w14:textId="77777777" w:rsidR="00F90C1D" w:rsidRPr="0076282A" w:rsidRDefault="00032264" w:rsidP="0085237C">
      <w:pPr>
        <w:numPr>
          <w:ilvl w:val="0"/>
          <w:numId w:val="18"/>
        </w:numPr>
        <w:spacing w:after="0" w:line="360" w:lineRule="auto"/>
        <w:ind w:right="50" w:hanging="788"/>
        <w:rPr>
          <w:rFonts w:asciiTheme="majorBidi" w:hAnsiTheme="majorBidi" w:cstheme="majorBidi"/>
          <w:color w:val="auto"/>
        </w:rPr>
      </w:pPr>
      <w:r w:rsidRPr="0076282A">
        <w:rPr>
          <w:rFonts w:asciiTheme="majorBidi" w:hAnsiTheme="majorBidi" w:cstheme="majorBidi"/>
          <w:color w:val="auto"/>
        </w:rPr>
        <w:t xml:space="preserve">Wymagania dla umów z podwykonawcami: </w:t>
      </w:r>
    </w:p>
    <w:p w14:paraId="7B50CE3F" w14:textId="3E619BBE" w:rsidR="00F90C1D" w:rsidRPr="0076282A" w:rsidRDefault="00032264" w:rsidP="0085237C">
      <w:pPr>
        <w:numPr>
          <w:ilvl w:val="0"/>
          <w:numId w:val="19"/>
        </w:numPr>
        <w:spacing w:after="0" w:line="360" w:lineRule="auto"/>
        <w:ind w:right="50"/>
        <w:rPr>
          <w:rFonts w:asciiTheme="majorBidi" w:hAnsiTheme="majorBidi" w:cstheme="majorBidi"/>
          <w:color w:val="auto"/>
        </w:rPr>
      </w:pPr>
      <w:r w:rsidRPr="0076282A">
        <w:rPr>
          <w:rFonts w:asciiTheme="majorBidi" w:hAnsiTheme="majorBidi" w:cstheme="majorBidi"/>
          <w:color w:val="auto"/>
        </w:rPr>
        <w:t>termin zapłaty wynagrodzenia podwykonawcy, przewidziany w umowie o podwykonawstwo, nie może być dłuższy niż 30 dni od dnia doręczenia Wykonawcy, podwykonawcy faktury lub rachunku</w:t>
      </w:r>
      <w:r w:rsidR="00D21206" w:rsidRPr="0076282A">
        <w:rPr>
          <w:rFonts w:asciiTheme="majorBidi" w:hAnsiTheme="majorBidi" w:cstheme="majorBidi"/>
          <w:color w:val="auto"/>
        </w:rPr>
        <w:t>.,</w:t>
      </w:r>
      <w:r w:rsidRPr="0076282A">
        <w:rPr>
          <w:rFonts w:asciiTheme="majorBidi" w:hAnsiTheme="majorBidi" w:cstheme="majorBidi"/>
          <w:color w:val="auto"/>
        </w:rPr>
        <w:t xml:space="preserve"> przy czym podwykonawca ma obowiązek wystawienia faktury VAT Wykonawcy w ciągu 7 dni od odbioru </w:t>
      </w:r>
      <w:r w:rsidR="00D21206" w:rsidRPr="0076282A">
        <w:rPr>
          <w:rFonts w:asciiTheme="majorBidi" w:hAnsiTheme="majorBidi" w:cstheme="majorBidi"/>
          <w:color w:val="auto"/>
        </w:rPr>
        <w:t>robót.</w:t>
      </w:r>
    </w:p>
    <w:p w14:paraId="660538DA" w14:textId="77777777" w:rsidR="00F90C1D" w:rsidRPr="0076282A" w:rsidRDefault="00032264" w:rsidP="0085237C">
      <w:pPr>
        <w:numPr>
          <w:ilvl w:val="0"/>
          <w:numId w:val="19"/>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t>
      </w:r>
    </w:p>
    <w:p w14:paraId="7162E7AC"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Wykonawcą; </w:t>
      </w:r>
    </w:p>
    <w:p w14:paraId="7A5EA193" w14:textId="77777777" w:rsidR="00F90C1D" w:rsidRPr="0076282A" w:rsidRDefault="00032264" w:rsidP="0085237C">
      <w:pPr>
        <w:numPr>
          <w:ilvl w:val="0"/>
          <w:numId w:val="19"/>
        </w:numPr>
        <w:spacing w:after="0" w:line="360" w:lineRule="auto"/>
        <w:ind w:right="50"/>
        <w:rPr>
          <w:rFonts w:asciiTheme="majorBidi" w:hAnsiTheme="majorBidi" w:cstheme="majorBidi"/>
          <w:color w:val="auto"/>
        </w:rPr>
      </w:pPr>
      <w:r w:rsidRPr="0076282A">
        <w:rPr>
          <w:rFonts w:asciiTheme="majorBidi" w:hAnsiTheme="majorBidi" w:cstheme="majorBidi"/>
          <w:color w:val="auto"/>
        </w:rPr>
        <w:lastRenderedPageBreak/>
        <w:t xml:space="preserve">umowy z podwykonawcami muszą przewidywać, iż pracownicy skierowani przez podwykonawcę do wykonania czynności, dla których nie jest wymagane prawem posiadanie kwalifikacji, uprawnień czy szczególnego wykształcenia, a ich wykonywanie odbywa się pod nadzorem osób, które wymagane uprawnienia posiadają, są zatrudnieni przez Wykonawcę na podstawie stosunku pracy; </w:t>
      </w:r>
    </w:p>
    <w:p w14:paraId="1B697A6B" w14:textId="77777777" w:rsidR="00F90C1D" w:rsidRPr="0076282A" w:rsidRDefault="00032264" w:rsidP="0085237C">
      <w:pPr>
        <w:numPr>
          <w:ilvl w:val="0"/>
          <w:numId w:val="19"/>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umowy z podwykonawcami powinny zawierać zapis, zgodnie z którym podwykonawca będzie zobowiązany do okazania Zamawiającemu, na każdorazowe wezwanie Zamawiającego, dokumentów potwierdzających fakt zatrudnienia przez podwykonawcę na podstawie umowy o pracę osób wykonujących czynności określone w opisie przedmiotu zamówienia, co, do których Zamawiający wymaga, aby osoby je wykonujące zostały zatrudnione na podstawie stosunku pracy, zgodnie z § 3 niniejszej umowy. </w:t>
      </w:r>
    </w:p>
    <w:p w14:paraId="388A11A5" w14:textId="5A11971A"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Zamawiający w terminie </w:t>
      </w:r>
      <w:r w:rsidR="00FA4853" w:rsidRPr="0076282A">
        <w:rPr>
          <w:rFonts w:asciiTheme="majorBidi" w:hAnsiTheme="majorBidi" w:cstheme="majorBidi"/>
          <w:color w:val="auto"/>
        </w:rPr>
        <w:t>14</w:t>
      </w:r>
      <w:r w:rsidRPr="0076282A">
        <w:rPr>
          <w:rFonts w:asciiTheme="majorBidi" w:hAnsiTheme="majorBidi" w:cstheme="majorBidi"/>
          <w:color w:val="auto"/>
        </w:rPr>
        <w:t xml:space="preserve"> dni zgłasza Wykonawcy w formie pisemnej, pod rygorem nieważności, zastrzeżenia do projektu umowy o podwykonawstwo, której przedmiotem są roboty budowlane, w </w:t>
      </w:r>
      <w:r w:rsidR="00BF7A3A" w:rsidRPr="0076282A">
        <w:rPr>
          <w:rFonts w:asciiTheme="majorBidi" w:hAnsiTheme="majorBidi" w:cstheme="majorBidi"/>
          <w:color w:val="auto"/>
        </w:rPr>
        <w:t>przypadku,</w:t>
      </w:r>
      <w:r w:rsidRPr="0076282A">
        <w:rPr>
          <w:rFonts w:asciiTheme="majorBidi" w:hAnsiTheme="majorBidi" w:cstheme="majorBidi"/>
          <w:color w:val="auto"/>
        </w:rPr>
        <w:t xml:space="preserve"> gdy: </w:t>
      </w:r>
    </w:p>
    <w:p w14:paraId="23D3B851" w14:textId="77777777" w:rsidR="00F90C1D" w:rsidRPr="0076282A" w:rsidRDefault="00032264" w:rsidP="0085237C">
      <w:pPr>
        <w:numPr>
          <w:ilvl w:val="1"/>
          <w:numId w:val="20"/>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nie spełnia ona wymagań określonych w dokumentach zamówienia, </w:t>
      </w:r>
    </w:p>
    <w:p w14:paraId="0C52B8F2" w14:textId="77777777" w:rsidR="00F90C1D" w:rsidRPr="0076282A" w:rsidRDefault="00032264" w:rsidP="0085237C">
      <w:pPr>
        <w:numPr>
          <w:ilvl w:val="1"/>
          <w:numId w:val="20"/>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przewiduje ona termin zapłaty wynagrodzenia dłuższy niż określony w ust. 5 p/pkt a), </w:t>
      </w:r>
    </w:p>
    <w:p w14:paraId="5C8DD442" w14:textId="77777777" w:rsidR="00F90C1D" w:rsidRPr="0076282A" w:rsidRDefault="00032264" w:rsidP="0085237C">
      <w:pPr>
        <w:numPr>
          <w:ilvl w:val="1"/>
          <w:numId w:val="20"/>
        </w:numPr>
        <w:spacing w:after="0" w:line="360" w:lineRule="auto"/>
        <w:ind w:right="50" w:hanging="283"/>
        <w:rPr>
          <w:rFonts w:asciiTheme="majorBidi" w:hAnsiTheme="majorBidi" w:cstheme="majorBidi"/>
          <w:color w:val="auto"/>
        </w:rPr>
      </w:pPr>
      <w:r w:rsidRPr="0076282A">
        <w:rPr>
          <w:rFonts w:asciiTheme="majorBidi" w:hAnsiTheme="majorBidi" w:cstheme="majorBidi"/>
          <w:color w:val="auto"/>
        </w:rPr>
        <w:t xml:space="preserve">zawiera ona postanowienia niezgodne z art. 463 ustawy Prawo zamówień publicznych. </w:t>
      </w:r>
    </w:p>
    <w:p w14:paraId="4814D898"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Niezgłoszenie w formie pisemnej zastrzeżeń do przedłożonego projektu umowy o podwykonawstwo, której przedmiotem są roboty budowlane w terminie określonym w ust. 6 uważa się za akceptację projektu przez Zamawiającego. </w:t>
      </w:r>
    </w:p>
    <w:p w14:paraId="62C61948" w14:textId="4F307ADB"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Wykonawca, podwykonawca zamówienia przedkłada Zamawiającemu poświadczoną za zgodność z oryginałem kopię zawartej umowy o podwykonawstwo, której przedmiotem są roboty budowlane w terminie 7 dni od jej zawarcia. Zamawiający w terminie </w:t>
      </w:r>
      <w:r w:rsidR="00B44129" w:rsidRPr="0076282A">
        <w:rPr>
          <w:rFonts w:asciiTheme="majorBidi" w:hAnsiTheme="majorBidi" w:cstheme="majorBidi"/>
          <w:color w:val="auto"/>
        </w:rPr>
        <w:t>7</w:t>
      </w:r>
      <w:r w:rsidRPr="0076282A">
        <w:rPr>
          <w:rFonts w:asciiTheme="majorBidi" w:hAnsiTheme="majorBidi" w:cstheme="majorBidi"/>
          <w:color w:val="auto"/>
        </w:rPr>
        <w:t xml:space="preserve"> dni od przedłożenia zgłasza w formie pisemnej, pod rygorem nieważności, sprzeciw do umowy o podwykonawstwo w przypadkach, o których mowa w ust. 6. Niezgłoszenie w formie pisemnej sprzeciwu w terminie uważa się za akceptację umowy przez Zamawiającego. </w:t>
      </w:r>
    </w:p>
    <w:p w14:paraId="64C4C5BB" w14:textId="4D7ACA08"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Wykonawca,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w:t>
      </w:r>
      <w:r w:rsidR="00BF7A3A" w:rsidRPr="0076282A">
        <w:rPr>
          <w:rFonts w:asciiTheme="majorBidi" w:hAnsiTheme="majorBidi" w:cstheme="majorBidi"/>
          <w:color w:val="auto"/>
        </w:rPr>
        <w:t>podwykonawstwo o</w:t>
      </w:r>
      <w:r w:rsidRPr="0076282A">
        <w:rPr>
          <w:rFonts w:asciiTheme="majorBidi" w:hAnsiTheme="majorBidi" w:cstheme="majorBidi"/>
          <w:color w:val="auto"/>
        </w:rPr>
        <w:t xml:space="preserve"> wartości większej niż 50 000 złotych. </w:t>
      </w:r>
    </w:p>
    <w:p w14:paraId="6BE28A52"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o którym mowa w ust. 9, podwykonawca, przedkłada poświadczoną za zgodność z oryginałem kopię umowy również Wykonawcy. </w:t>
      </w:r>
    </w:p>
    <w:p w14:paraId="6CE16180"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lastRenderedPageBreak/>
        <w:t xml:space="preserve">W przypadku, o którym mowa w ust. 9, jeżeli termin zapłaty wynagrodzenia jest dłuższy niż określony w ust. 5 p/pkt a), Zamawiający informuje o tym Wykonawcę i wzywa go do doprowadzenia do zmiany tej umowy, pod rygorem wystąpienia o zapłatę kary umownej. </w:t>
      </w:r>
    </w:p>
    <w:p w14:paraId="1D665321" w14:textId="591BF86F"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Postanowienia ust. 4-11 </w:t>
      </w:r>
      <w:r w:rsidRPr="0076282A">
        <w:rPr>
          <w:rFonts w:asciiTheme="majorBidi" w:hAnsiTheme="majorBidi" w:cstheme="majorBidi"/>
          <w:color w:val="auto"/>
        </w:rPr>
        <w:tab/>
        <w:t xml:space="preserve">stosuje się odpowiednio do zmian umowy o podwykonawstwo. </w:t>
      </w:r>
    </w:p>
    <w:p w14:paraId="798FD48E"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umów, których przedmiotem są roboty budowlane, Zamawiający dokonuje bezpośredniej zapłaty wymagalnego wynagrodzenia przysługującego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14:paraId="1DDA34F0"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w:t>
      </w:r>
    </w:p>
    <w:p w14:paraId="572D9DA6"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Bezpośrednia zapłata obejmuje wyłącznie należne wynagrodzenie, bez odsetek, należnych podwykonawcy. </w:t>
      </w:r>
    </w:p>
    <w:p w14:paraId="0C05C791"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Zamawiający, przed dokonaniem bezpośredniej zapłaty, umożliwi Wykonawcy zgłoszenie, pisemnie, uwag dotyczących zasadności bezpośredniej zapłaty wynagrodzenia podwykonawcy. Zamawiający informuje o terminie zgłaszania uwag nie krótszym niż </w:t>
      </w:r>
    </w:p>
    <w:p w14:paraId="54C5CC7B" w14:textId="77777777" w:rsidR="00F90C1D" w:rsidRPr="0076282A" w:rsidRDefault="00032264" w:rsidP="0085237C">
      <w:pPr>
        <w:spacing w:after="0" w:line="360" w:lineRule="auto"/>
        <w:ind w:left="438" w:right="50"/>
        <w:rPr>
          <w:rFonts w:asciiTheme="majorBidi" w:hAnsiTheme="majorBidi" w:cstheme="majorBidi"/>
          <w:color w:val="auto"/>
        </w:rPr>
      </w:pPr>
      <w:r w:rsidRPr="0076282A">
        <w:rPr>
          <w:rFonts w:asciiTheme="majorBidi" w:hAnsiTheme="majorBidi" w:cstheme="majorBidi"/>
          <w:color w:val="auto"/>
        </w:rPr>
        <w:t xml:space="preserve">7 dni od dnia doręczenia tej informacji. W uwagach nie można powoływać się na potrącenie roszczeń Wykonawcy względem podwykonawcy niezwiązanych z realizacją umowy o podwykonawstwo. </w:t>
      </w:r>
    </w:p>
    <w:p w14:paraId="43427D79" w14:textId="77777777" w:rsidR="00F90C1D" w:rsidRPr="0076282A" w:rsidRDefault="00032264" w:rsidP="0085237C">
      <w:pPr>
        <w:numPr>
          <w:ilvl w:val="0"/>
          <w:numId w:val="20"/>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zgłoszenia w terminie uwag, o których mowa w ust. 16, zamawiający może: </w:t>
      </w:r>
    </w:p>
    <w:p w14:paraId="68D46F49" w14:textId="77777777" w:rsidR="00F90C1D" w:rsidRPr="0076282A" w:rsidRDefault="00032264" w:rsidP="0085237C">
      <w:pPr>
        <w:numPr>
          <w:ilvl w:val="0"/>
          <w:numId w:val="21"/>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nie dokonać bezpośredniej zapłaty wynagrodzenia podwykonawcy, jeżeli wykonawca wykaże niezasadność takiej zapłaty albo </w:t>
      </w:r>
    </w:p>
    <w:p w14:paraId="38BE25AD" w14:textId="77777777" w:rsidR="00F90C1D" w:rsidRPr="0076282A" w:rsidRDefault="00032264" w:rsidP="0085237C">
      <w:pPr>
        <w:numPr>
          <w:ilvl w:val="0"/>
          <w:numId w:val="21"/>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złożyć do depozytu sądowego kwotę potrzebną na pokrycie wynagrodzenia podwykonawcy, w przypadku istnienia zasadniczej wątpliwości zamawiającego co do wysokości należnej zapłaty lub podmiotu, któremu płatność się należy, albo </w:t>
      </w:r>
    </w:p>
    <w:p w14:paraId="71B835BC" w14:textId="77777777" w:rsidR="00F90C1D" w:rsidRPr="0076282A" w:rsidRDefault="00032264" w:rsidP="0085237C">
      <w:pPr>
        <w:numPr>
          <w:ilvl w:val="0"/>
          <w:numId w:val="21"/>
        </w:num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dokonać bezpośredniej zapłaty wynagrodzenia podwykonawcy, jeżeli podwykonawca wykaże zasadność takiej zapłaty.  </w:t>
      </w:r>
    </w:p>
    <w:p w14:paraId="42F26FF9" w14:textId="77777777" w:rsidR="00F90C1D" w:rsidRPr="0076282A" w:rsidRDefault="00032264" w:rsidP="0085237C">
      <w:pPr>
        <w:numPr>
          <w:ilvl w:val="0"/>
          <w:numId w:val="22"/>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 przypadku dokonania bezpośredniej zapłaty podwykonawcy zamawiający potrąca kwotę wypłaconego wynagrodzenia z wynagrodzenia należnego Wykonawcy. </w:t>
      </w:r>
    </w:p>
    <w:p w14:paraId="69BE74E7" w14:textId="37686921" w:rsidR="00F90C1D" w:rsidRPr="0076282A" w:rsidRDefault="00032264" w:rsidP="0085237C">
      <w:pPr>
        <w:numPr>
          <w:ilvl w:val="0"/>
          <w:numId w:val="22"/>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Jakakolwiek przerwa w realizacji przedmiotu umowy wynikająca z winy podwykonawcy</w:t>
      </w:r>
      <w:r w:rsidRPr="0076282A">
        <w:rPr>
          <w:rFonts w:asciiTheme="majorBidi" w:hAnsiTheme="majorBidi" w:cstheme="majorBidi"/>
          <w:i/>
          <w:color w:val="auto"/>
        </w:rPr>
        <w:t xml:space="preserve"> </w:t>
      </w:r>
      <w:r w:rsidRPr="0076282A">
        <w:rPr>
          <w:rFonts w:asciiTheme="majorBidi" w:hAnsiTheme="majorBidi" w:cstheme="majorBidi"/>
          <w:color w:val="auto"/>
        </w:rPr>
        <w:t xml:space="preserve">będzie </w:t>
      </w:r>
      <w:r w:rsidR="00BF7A3A" w:rsidRPr="0076282A">
        <w:rPr>
          <w:rFonts w:asciiTheme="majorBidi" w:hAnsiTheme="majorBidi" w:cstheme="majorBidi"/>
          <w:color w:val="auto"/>
        </w:rPr>
        <w:t>traktowana</w:t>
      </w:r>
      <w:r w:rsidRPr="0076282A">
        <w:rPr>
          <w:rFonts w:asciiTheme="majorBidi" w:hAnsiTheme="majorBidi" w:cstheme="majorBidi"/>
          <w:color w:val="auto"/>
        </w:rPr>
        <w:t xml:space="preserve"> jako przerwa wynikła z przyczyn zależnych od </w:t>
      </w:r>
    </w:p>
    <w:p w14:paraId="4A97ACC4" w14:textId="77777777" w:rsidR="00F90C1D" w:rsidRPr="0076282A" w:rsidRDefault="00032264" w:rsidP="0085237C">
      <w:pPr>
        <w:spacing w:after="0" w:line="360" w:lineRule="auto"/>
        <w:ind w:left="438" w:right="50"/>
        <w:rPr>
          <w:rFonts w:asciiTheme="majorBidi" w:hAnsiTheme="majorBidi" w:cstheme="majorBidi"/>
          <w:color w:val="auto"/>
        </w:rPr>
      </w:pPr>
      <w:r w:rsidRPr="0076282A">
        <w:rPr>
          <w:rFonts w:asciiTheme="majorBidi" w:hAnsiTheme="majorBidi" w:cstheme="majorBidi"/>
          <w:color w:val="auto"/>
        </w:rPr>
        <w:lastRenderedPageBreak/>
        <w:t xml:space="preserve">Wykonawcy i nie może stanowić podstawy do zmiany terminu zakończenia robót, o którym mowa w § 4. </w:t>
      </w:r>
    </w:p>
    <w:p w14:paraId="37CBB5CB" w14:textId="77777777" w:rsidR="00F90C1D" w:rsidRPr="0076282A" w:rsidRDefault="00032264" w:rsidP="0085237C">
      <w:pPr>
        <w:numPr>
          <w:ilvl w:val="0"/>
          <w:numId w:val="22"/>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Wykonawca odpowiada za działania i zaniechania podwykonawców jak za swoje własne. </w:t>
      </w:r>
    </w:p>
    <w:p w14:paraId="1D09F761" w14:textId="77777777" w:rsidR="00F90C1D" w:rsidRPr="0076282A" w:rsidRDefault="00032264" w:rsidP="0085237C">
      <w:pPr>
        <w:numPr>
          <w:ilvl w:val="0"/>
          <w:numId w:val="22"/>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Wykonawca pełni funkcję koordynatora w stosunku do wszystkich podwykonawców. </w:t>
      </w:r>
    </w:p>
    <w:p w14:paraId="4A5F4154" w14:textId="323FF008" w:rsidR="00F90C1D" w:rsidRPr="0076282A" w:rsidRDefault="00032264" w:rsidP="0085237C">
      <w:pPr>
        <w:numPr>
          <w:ilvl w:val="0"/>
          <w:numId w:val="22"/>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 przypadkach, o których mowa w ust. 4 i 8, przedkładający może poświadczyć za zgodność z oryginałem kopię umowy o podwykonawstwo. </w:t>
      </w:r>
    </w:p>
    <w:p w14:paraId="5C7DB6D6" w14:textId="77777777" w:rsidR="00BA293E" w:rsidRPr="0076282A" w:rsidRDefault="00BA293E" w:rsidP="0085237C">
      <w:pPr>
        <w:spacing w:after="0" w:line="360" w:lineRule="auto"/>
        <w:ind w:right="56"/>
        <w:jc w:val="center"/>
        <w:rPr>
          <w:rFonts w:asciiTheme="majorBidi" w:hAnsiTheme="majorBidi" w:cstheme="majorBidi"/>
          <w:b/>
          <w:color w:val="auto"/>
        </w:rPr>
      </w:pPr>
    </w:p>
    <w:p w14:paraId="435A07BC" w14:textId="3D9D7426"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12.</w:t>
      </w:r>
      <w:r w:rsidRPr="0076282A">
        <w:rPr>
          <w:rFonts w:asciiTheme="majorBidi" w:hAnsiTheme="majorBidi" w:cstheme="majorBidi"/>
          <w:color w:val="auto"/>
        </w:rPr>
        <w:t xml:space="preserve"> </w:t>
      </w:r>
    </w:p>
    <w:p w14:paraId="6FE7976D" w14:textId="77777777" w:rsidR="00F90C1D" w:rsidRPr="0076282A" w:rsidRDefault="00032264" w:rsidP="0085237C">
      <w:pPr>
        <w:spacing w:after="0" w:line="360" w:lineRule="auto"/>
        <w:ind w:right="54"/>
        <w:jc w:val="center"/>
        <w:rPr>
          <w:rFonts w:asciiTheme="majorBidi" w:hAnsiTheme="majorBidi" w:cstheme="majorBidi"/>
          <w:color w:val="auto"/>
        </w:rPr>
      </w:pPr>
      <w:r w:rsidRPr="0076282A">
        <w:rPr>
          <w:rFonts w:asciiTheme="majorBidi" w:hAnsiTheme="majorBidi" w:cstheme="majorBidi"/>
          <w:b/>
          <w:color w:val="auto"/>
        </w:rPr>
        <w:t xml:space="preserve">Kary umowne </w:t>
      </w:r>
    </w:p>
    <w:p w14:paraId="22A93287" w14:textId="77777777" w:rsidR="00F90C1D" w:rsidRPr="0076282A" w:rsidRDefault="00032264" w:rsidP="0085237C">
      <w:pPr>
        <w:numPr>
          <w:ilvl w:val="0"/>
          <w:numId w:val="23"/>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Wykonawca zapłaci Zamawiającemu kary umowne: </w:t>
      </w:r>
    </w:p>
    <w:p w14:paraId="50041752" w14:textId="77777777"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 xml:space="preserve">za odstąpienie od umowy z przyczyn leżących po stronie Wykonawcy kwotę równą 10% wartości umowy brutto, </w:t>
      </w:r>
    </w:p>
    <w:p w14:paraId="47FF7A0F" w14:textId="009B59D5"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za zwłokę w wykonaniu prac w stosunku do termin</w:t>
      </w:r>
      <w:r w:rsidR="00DE3A4F" w:rsidRPr="0076282A">
        <w:rPr>
          <w:rFonts w:asciiTheme="majorBidi" w:hAnsiTheme="majorBidi" w:cstheme="majorBidi"/>
          <w:color w:val="auto"/>
        </w:rPr>
        <w:t>u</w:t>
      </w:r>
      <w:r w:rsidRPr="0076282A">
        <w:rPr>
          <w:rFonts w:asciiTheme="majorBidi" w:hAnsiTheme="majorBidi" w:cstheme="majorBidi"/>
          <w:color w:val="auto"/>
        </w:rPr>
        <w:t xml:space="preserve"> określon</w:t>
      </w:r>
      <w:r w:rsidR="00E53F6F" w:rsidRPr="0076282A">
        <w:rPr>
          <w:rFonts w:asciiTheme="majorBidi" w:hAnsiTheme="majorBidi" w:cstheme="majorBidi"/>
          <w:color w:val="auto"/>
        </w:rPr>
        <w:t xml:space="preserve">ego </w:t>
      </w:r>
      <w:r w:rsidRPr="0076282A">
        <w:rPr>
          <w:rFonts w:asciiTheme="majorBidi" w:hAnsiTheme="majorBidi" w:cstheme="majorBidi"/>
          <w:color w:val="auto"/>
        </w:rPr>
        <w:t xml:space="preserve">w § 4 ust. </w:t>
      </w:r>
      <w:r w:rsidR="00BF7A3A" w:rsidRPr="0076282A">
        <w:rPr>
          <w:rFonts w:asciiTheme="majorBidi" w:hAnsiTheme="majorBidi" w:cstheme="majorBidi"/>
          <w:color w:val="auto"/>
        </w:rPr>
        <w:t>2 z</w:t>
      </w:r>
      <w:r w:rsidRPr="0076282A">
        <w:rPr>
          <w:rFonts w:asciiTheme="majorBidi" w:hAnsiTheme="majorBidi" w:cstheme="majorBidi"/>
          <w:color w:val="auto"/>
        </w:rPr>
        <w:t xml:space="preserve"> przyczyn leżących po stronie Wykonawcy – w kwocie stanowiącej równowartość 0,1% kwoty umownej brutto - za każdy dzień zwłoki </w:t>
      </w:r>
    </w:p>
    <w:p w14:paraId="2EFA600D" w14:textId="77777777"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 xml:space="preserve">za zwłokę w usunięciu usterek lub wad z przyczyn leżących po stronie Wykonawcy – w kwocie stanowiącej równowartość 0,1% kwoty umownej brutto za każdy dzień zwłoki, </w:t>
      </w:r>
    </w:p>
    <w:p w14:paraId="56439AF4" w14:textId="1053B084"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 xml:space="preserve">za brak zapłaty lub nieterminową zapłatę wynagrodzenia należnego podwykonawcom lub dalszym podwykonawcom, z tytułu   </w:t>
      </w:r>
      <w:r w:rsidR="00BF7A3A" w:rsidRPr="0076282A">
        <w:rPr>
          <w:rFonts w:asciiTheme="majorBidi" w:hAnsiTheme="majorBidi" w:cstheme="majorBidi"/>
          <w:color w:val="auto"/>
        </w:rPr>
        <w:t>zmiany wynagrodzenia</w:t>
      </w:r>
      <w:r w:rsidRPr="0076282A">
        <w:rPr>
          <w:rFonts w:asciiTheme="majorBidi" w:hAnsiTheme="majorBidi" w:cstheme="majorBidi"/>
          <w:color w:val="auto"/>
        </w:rPr>
        <w:t xml:space="preserve"> o której </w:t>
      </w:r>
      <w:r w:rsidR="00BF7A3A" w:rsidRPr="0076282A">
        <w:rPr>
          <w:rFonts w:asciiTheme="majorBidi" w:hAnsiTheme="majorBidi" w:cstheme="majorBidi"/>
          <w:color w:val="auto"/>
        </w:rPr>
        <w:t>mowa w</w:t>
      </w:r>
      <w:r w:rsidRPr="0076282A">
        <w:rPr>
          <w:rFonts w:asciiTheme="majorBidi" w:hAnsiTheme="majorBidi" w:cstheme="majorBidi"/>
          <w:color w:val="auto"/>
        </w:rPr>
        <w:t xml:space="preserve"> §17 ust. 2 pkt.  </w:t>
      </w:r>
      <w:r w:rsidR="00BF7A3A" w:rsidRPr="0076282A">
        <w:rPr>
          <w:rFonts w:asciiTheme="majorBidi" w:hAnsiTheme="majorBidi" w:cstheme="majorBidi"/>
          <w:color w:val="auto"/>
        </w:rPr>
        <w:t>d - w</w:t>
      </w:r>
      <w:r w:rsidRPr="0076282A">
        <w:rPr>
          <w:rFonts w:asciiTheme="majorBidi" w:hAnsiTheme="majorBidi" w:cstheme="majorBidi"/>
          <w:color w:val="auto"/>
        </w:rPr>
        <w:t xml:space="preserve"> wysokości 1 % wartości umowy o podwykonawstwo, </w:t>
      </w:r>
    </w:p>
    <w:p w14:paraId="7A9C605F" w14:textId="1B231CF6"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za nie przedłożenie do akceptacji projektu umowy o podwykonawstwo, której przedmiotem są roboty budowlane lub projektu jej zmiany, poświadczonej za zgodność z oryginałem kopii umowy o podwykonawstwo lub jej zmiany albo brak wymaganej przez Zamawiającego zmiany umowy o podwykonawstwo w zakresie terminu zapłaty, w wysokości 1% wartości umowy z podwykonawcą, ale nie mniej niż 2</w:t>
      </w:r>
      <w:r w:rsidR="00EB58C4" w:rsidRPr="0076282A">
        <w:rPr>
          <w:rFonts w:asciiTheme="majorBidi" w:hAnsiTheme="majorBidi" w:cstheme="majorBidi"/>
          <w:color w:val="auto"/>
        </w:rPr>
        <w:t xml:space="preserve"> </w:t>
      </w:r>
      <w:r w:rsidRPr="0076282A">
        <w:rPr>
          <w:rFonts w:asciiTheme="majorBidi" w:hAnsiTheme="majorBidi" w:cstheme="majorBidi"/>
          <w:color w:val="auto"/>
        </w:rPr>
        <w:t>000,00 złotych za każdy stwierdzony przypadek</w:t>
      </w:r>
      <w:r w:rsidRPr="0076282A">
        <w:rPr>
          <w:rFonts w:asciiTheme="majorBidi" w:hAnsiTheme="majorBidi" w:cstheme="majorBidi"/>
          <w:b/>
          <w:color w:val="auto"/>
        </w:rPr>
        <w:t xml:space="preserve">,  </w:t>
      </w:r>
      <w:r w:rsidRPr="0076282A">
        <w:rPr>
          <w:rFonts w:asciiTheme="majorBidi" w:hAnsiTheme="majorBidi" w:cstheme="majorBidi"/>
          <w:color w:val="auto"/>
        </w:rPr>
        <w:t xml:space="preserve"> </w:t>
      </w:r>
    </w:p>
    <w:p w14:paraId="5C2A25A1" w14:textId="77777777" w:rsidR="00F90C1D" w:rsidRPr="0076282A" w:rsidRDefault="00032264" w:rsidP="0085237C">
      <w:pPr>
        <w:numPr>
          <w:ilvl w:val="1"/>
          <w:numId w:val="23"/>
        </w:numPr>
        <w:spacing w:after="0" w:line="360" w:lineRule="auto"/>
        <w:ind w:right="50" w:hanging="361"/>
        <w:rPr>
          <w:rFonts w:asciiTheme="majorBidi" w:hAnsiTheme="majorBidi" w:cstheme="majorBidi"/>
          <w:color w:val="auto"/>
        </w:rPr>
      </w:pPr>
      <w:r w:rsidRPr="0076282A">
        <w:rPr>
          <w:rFonts w:asciiTheme="majorBidi" w:hAnsiTheme="majorBidi" w:cstheme="majorBidi"/>
          <w:color w:val="auto"/>
        </w:rPr>
        <w:t>w przypadku naruszenia obowiązku zatrudnienia osób, o których mowa w § 3 umowy, na podstawie umowy o pracę zgodnie z zasadami określonymi w § 3 umowy lub nieprzedstawienia Zamawiającemu dokumentów lub oświadczeń określonych w § 3 umowy, Wykonawca zapłaci Zamawiającemu karę umowną w wysokości 500</w:t>
      </w:r>
      <w:r w:rsidRPr="0076282A">
        <w:rPr>
          <w:rFonts w:asciiTheme="majorBidi" w:hAnsiTheme="majorBidi" w:cstheme="majorBidi"/>
          <w:b/>
          <w:color w:val="auto"/>
        </w:rPr>
        <w:t xml:space="preserve"> </w:t>
      </w:r>
      <w:r w:rsidRPr="0076282A">
        <w:rPr>
          <w:rFonts w:asciiTheme="majorBidi" w:hAnsiTheme="majorBidi" w:cstheme="majorBidi"/>
          <w:color w:val="auto"/>
        </w:rPr>
        <w:t xml:space="preserve">zł za każdy przypadek naruszenia. </w:t>
      </w:r>
    </w:p>
    <w:p w14:paraId="761A6C42" w14:textId="76184A52" w:rsidR="00CC41E2" w:rsidRPr="0076282A" w:rsidRDefault="00032264" w:rsidP="0085237C">
      <w:pPr>
        <w:numPr>
          <w:ilvl w:val="0"/>
          <w:numId w:val="23"/>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Kary umowne, o których mowa wyżej Zamawiający potrąci każdorazowo z należnego wynagrodzenia Wykonawcy, na co Wykonawca wyraża zgodę. </w:t>
      </w:r>
    </w:p>
    <w:p w14:paraId="4E9ECFF9" w14:textId="77777777" w:rsidR="00BA293E" w:rsidRPr="0076282A" w:rsidRDefault="00BA293E" w:rsidP="0085237C">
      <w:pPr>
        <w:spacing w:after="0" w:line="360" w:lineRule="auto"/>
        <w:ind w:right="56"/>
        <w:jc w:val="center"/>
        <w:rPr>
          <w:rFonts w:asciiTheme="majorBidi" w:hAnsiTheme="majorBidi" w:cstheme="majorBidi"/>
          <w:b/>
          <w:color w:val="auto"/>
        </w:rPr>
      </w:pPr>
    </w:p>
    <w:p w14:paraId="0C622C4B" w14:textId="13E18B04"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13.</w:t>
      </w:r>
      <w:r w:rsidRPr="0076282A">
        <w:rPr>
          <w:rFonts w:asciiTheme="majorBidi" w:hAnsiTheme="majorBidi" w:cstheme="majorBidi"/>
          <w:color w:val="auto"/>
        </w:rPr>
        <w:t xml:space="preserve"> </w:t>
      </w:r>
    </w:p>
    <w:p w14:paraId="39499F9B" w14:textId="4BB1EB8E" w:rsidR="00C34E40"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lastRenderedPageBreak/>
        <w:t xml:space="preserve">Zamawiający zapłaci Wykonawcy kary umowne za odstąpienie od umowy z przyczyn od niego zależnych kwotę równą 10% wartości umowy brutto, </w:t>
      </w:r>
    </w:p>
    <w:p w14:paraId="7CB70256" w14:textId="77777777" w:rsidR="00BA293E" w:rsidRPr="0076282A" w:rsidRDefault="00032264" w:rsidP="0085237C">
      <w:pPr>
        <w:spacing w:after="0" w:line="360" w:lineRule="auto"/>
        <w:ind w:right="119"/>
        <w:jc w:val="center"/>
        <w:rPr>
          <w:rFonts w:asciiTheme="majorBidi" w:hAnsiTheme="majorBidi" w:cstheme="majorBidi"/>
          <w:b/>
          <w:color w:val="auto"/>
        </w:rPr>
      </w:pPr>
      <w:r w:rsidRPr="0076282A">
        <w:rPr>
          <w:rFonts w:asciiTheme="majorBidi" w:hAnsiTheme="majorBidi" w:cstheme="majorBidi"/>
          <w:b/>
          <w:color w:val="auto"/>
        </w:rPr>
        <w:t xml:space="preserve"> </w:t>
      </w:r>
    </w:p>
    <w:p w14:paraId="06001E6C" w14:textId="23DD529C" w:rsidR="00F90C1D" w:rsidRPr="0076282A" w:rsidRDefault="00032264" w:rsidP="0085237C">
      <w:pPr>
        <w:spacing w:after="0" w:line="360" w:lineRule="auto"/>
        <w:ind w:right="119"/>
        <w:jc w:val="center"/>
        <w:rPr>
          <w:rFonts w:asciiTheme="majorBidi" w:hAnsiTheme="majorBidi" w:cstheme="majorBidi"/>
          <w:color w:val="auto"/>
        </w:rPr>
      </w:pPr>
      <w:r w:rsidRPr="0076282A">
        <w:rPr>
          <w:rFonts w:asciiTheme="majorBidi" w:hAnsiTheme="majorBidi" w:cstheme="majorBidi"/>
          <w:b/>
          <w:color w:val="auto"/>
        </w:rPr>
        <w:t xml:space="preserve">  § 14.</w:t>
      </w:r>
      <w:r w:rsidRPr="0076282A">
        <w:rPr>
          <w:rFonts w:asciiTheme="majorBidi" w:hAnsiTheme="majorBidi" w:cstheme="majorBidi"/>
          <w:color w:val="auto"/>
        </w:rPr>
        <w:t xml:space="preserve"> </w:t>
      </w:r>
    </w:p>
    <w:p w14:paraId="4D9BB707" w14:textId="3B5843AA"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Maksymalna, łączna wysokość kar umownych,</w:t>
      </w:r>
      <w:r w:rsidR="004027A2" w:rsidRPr="0076282A">
        <w:rPr>
          <w:rFonts w:asciiTheme="majorBidi" w:hAnsiTheme="majorBidi" w:cstheme="majorBidi"/>
          <w:color w:val="auto"/>
        </w:rPr>
        <w:t xml:space="preserve"> </w:t>
      </w:r>
      <w:r w:rsidRPr="0076282A">
        <w:rPr>
          <w:rFonts w:asciiTheme="majorBidi" w:hAnsiTheme="majorBidi" w:cstheme="majorBidi"/>
          <w:color w:val="auto"/>
        </w:rPr>
        <w:t>której mogą dochodzić strony wynosi 25 % wartości</w:t>
      </w:r>
      <w:r w:rsidR="0013370F" w:rsidRPr="0076282A">
        <w:rPr>
          <w:rFonts w:asciiTheme="majorBidi" w:hAnsiTheme="majorBidi" w:cstheme="majorBidi"/>
          <w:color w:val="auto"/>
        </w:rPr>
        <w:t xml:space="preserve"> brutto</w:t>
      </w:r>
      <w:r w:rsidRPr="0076282A">
        <w:rPr>
          <w:rFonts w:asciiTheme="majorBidi" w:hAnsiTheme="majorBidi" w:cstheme="majorBidi"/>
          <w:color w:val="auto"/>
        </w:rPr>
        <w:t xml:space="preserve"> przedmiotu zamówienia. </w:t>
      </w:r>
    </w:p>
    <w:p w14:paraId="6D33E393" w14:textId="5CFC4706" w:rsidR="00F90C1D" w:rsidRPr="0076282A" w:rsidRDefault="00032264" w:rsidP="0085237C">
      <w:pPr>
        <w:spacing w:after="0" w:line="360" w:lineRule="auto"/>
        <w:ind w:left="1" w:firstLine="0"/>
        <w:jc w:val="center"/>
        <w:rPr>
          <w:rFonts w:asciiTheme="majorBidi" w:hAnsiTheme="majorBidi" w:cstheme="majorBidi"/>
          <w:color w:val="auto"/>
        </w:rPr>
      </w:pPr>
      <w:r w:rsidRPr="0076282A">
        <w:rPr>
          <w:rFonts w:asciiTheme="majorBidi" w:hAnsiTheme="majorBidi" w:cstheme="majorBidi"/>
          <w:b/>
          <w:color w:val="auto"/>
        </w:rPr>
        <w:t xml:space="preserve"> </w:t>
      </w:r>
    </w:p>
    <w:p w14:paraId="0CECDDA0" w14:textId="77777777" w:rsidR="000459D2" w:rsidRPr="0076282A" w:rsidRDefault="00032264" w:rsidP="0085237C">
      <w:pPr>
        <w:spacing w:after="0" w:line="360" w:lineRule="auto"/>
        <w:ind w:right="61"/>
        <w:jc w:val="center"/>
        <w:rPr>
          <w:rFonts w:asciiTheme="majorBidi" w:hAnsiTheme="majorBidi" w:cstheme="majorBidi"/>
          <w:b/>
          <w:color w:val="auto"/>
        </w:rPr>
      </w:pPr>
      <w:r w:rsidRPr="0076282A">
        <w:rPr>
          <w:rFonts w:asciiTheme="majorBidi" w:hAnsiTheme="majorBidi" w:cstheme="majorBidi"/>
          <w:b/>
          <w:color w:val="auto"/>
        </w:rPr>
        <w:t xml:space="preserve">   </w:t>
      </w:r>
    </w:p>
    <w:p w14:paraId="51DCBCE4" w14:textId="77777777" w:rsidR="000459D2" w:rsidRPr="0076282A" w:rsidRDefault="000459D2" w:rsidP="0085237C">
      <w:pPr>
        <w:spacing w:after="0" w:line="360" w:lineRule="auto"/>
        <w:ind w:right="61"/>
        <w:jc w:val="center"/>
        <w:rPr>
          <w:rFonts w:asciiTheme="majorBidi" w:hAnsiTheme="majorBidi" w:cstheme="majorBidi"/>
          <w:b/>
          <w:color w:val="auto"/>
        </w:rPr>
      </w:pPr>
    </w:p>
    <w:p w14:paraId="794466E4" w14:textId="77777777" w:rsidR="000459D2" w:rsidRPr="0076282A" w:rsidRDefault="000459D2" w:rsidP="0085237C">
      <w:pPr>
        <w:spacing w:after="0" w:line="360" w:lineRule="auto"/>
        <w:ind w:right="61"/>
        <w:jc w:val="center"/>
        <w:rPr>
          <w:rFonts w:asciiTheme="majorBidi" w:hAnsiTheme="majorBidi" w:cstheme="majorBidi"/>
          <w:b/>
          <w:color w:val="auto"/>
        </w:rPr>
      </w:pPr>
    </w:p>
    <w:p w14:paraId="7AAE674C" w14:textId="1C476041" w:rsidR="00F90C1D" w:rsidRPr="0076282A" w:rsidRDefault="00032264" w:rsidP="0085237C">
      <w:pPr>
        <w:spacing w:after="0" w:line="360" w:lineRule="auto"/>
        <w:ind w:right="61"/>
        <w:jc w:val="center"/>
        <w:rPr>
          <w:rFonts w:asciiTheme="majorBidi" w:hAnsiTheme="majorBidi" w:cstheme="majorBidi"/>
          <w:color w:val="auto"/>
        </w:rPr>
      </w:pPr>
      <w:r w:rsidRPr="0076282A">
        <w:rPr>
          <w:rFonts w:asciiTheme="majorBidi" w:hAnsiTheme="majorBidi" w:cstheme="majorBidi"/>
          <w:b/>
          <w:color w:val="auto"/>
        </w:rPr>
        <w:t>§15.</w:t>
      </w:r>
      <w:r w:rsidRPr="0076282A">
        <w:rPr>
          <w:rFonts w:asciiTheme="majorBidi" w:hAnsiTheme="majorBidi" w:cstheme="majorBidi"/>
          <w:color w:val="auto"/>
        </w:rPr>
        <w:t xml:space="preserve"> </w:t>
      </w:r>
    </w:p>
    <w:p w14:paraId="0FBDDA34" w14:textId="77777777" w:rsidR="00F90C1D" w:rsidRPr="0076282A" w:rsidRDefault="00032264" w:rsidP="0085237C">
      <w:pPr>
        <w:spacing w:after="0" w:line="360" w:lineRule="auto"/>
        <w:ind w:right="58"/>
        <w:jc w:val="center"/>
        <w:rPr>
          <w:rFonts w:asciiTheme="majorBidi" w:hAnsiTheme="majorBidi" w:cstheme="majorBidi"/>
          <w:color w:val="auto"/>
        </w:rPr>
      </w:pPr>
      <w:r w:rsidRPr="0076282A">
        <w:rPr>
          <w:rFonts w:asciiTheme="majorBidi" w:hAnsiTheme="majorBidi" w:cstheme="majorBidi"/>
          <w:b/>
          <w:color w:val="auto"/>
        </w:rPr>
        <w:t>Zabezpieczenie należytego wykonania umowy</w:t>
      </w:r>
      <w:r w:rsidRPr="0076282A">
        <w:rPr>
          <w:rFonts w:asciiTheme="majorBidi" w:hAnsiTheme="majorBidi" w:cstheme="majorBidi"/>
          <w:color w:val="auto"/>
        </w:rPr>
        <w:t xml:space="preserve"> </w:t>
      </w:r>
    </w:p>
    <w:p w14:paraId="0168BFA8" w14:textId="36F8F937" w:rsidR="00F90C1D" w:rsidRPr="0076282A" w:rsidRDefault="00032264" w:rsidP="0085237C">
      <w:pPr>
        <w:numPr>
          <w:ilvl w:val="0"/>
          <w:numId w:val="24"/>
        </w:numPr>
        <w:spacing w:after="0" w:line="360" w:lineRule="auto"/>
        <w:ind w:right="50" w:hanging="360"/>
        <w:rPr>
          <w:rFonts w:asciiTheme="majorBidi" w:hAnsiTheme="majorBidi" w:cstheme="majorBidi"/>
          <w:color w:val="auto"/>
        </w:rPr>
      </w:pPr>
      <w:r w:rsidRPr="0076282A">
        <w:rPr>
          <w:rFonts w:asciiTheme="majorBidi" w:hAnsiTheme="majorBidi" w:cstheme="majorBidi"/>
          <w:color w:val="auto"/>
        </w:rPr>
        <w:t xml:space="preserve">Wykonawca wniósł zabezpieczenie należytego wykonania umowy w wysokości </w:t>
      </w:r>
      <w:r w:rsidR="009A017B" w:rsidRPr="0076282A">
        <w:rPr>
          <w:rFonts w:asciiTheme="majorBidi" w:hAnsiTheme="majorBidi" w:cstheme="majorBidi"/>
          <w:b/>
          <w:color w:val="auto"/>
        </w:rPr>
        <w:t>5</w:t>
      </w:r>
      <w:r w:rsidRPr="0076282A">
        <w:rPr>
          <w:rFonts w:asciiTheme="majorBidi" w:hAnsiTheme="majorBidi" w:cstheme="majorBidi"/>
          <w:b/>
          <w:color w:val="auto"/>
        </w:rPr>
        <w:t>%</w:t>
      </w:r>
      <w:r w:rsidRPr="0076282A">
        <w:rPr>
          <w:rFonts w:asciiTheme="majorBidi" w:hAnsiTheme="majorBidi" w:cstheme="majorBidi"/>
          <w:color w:val="auto"/>
        </w:rPr>
        <w:t xml:space="preserve"> ceny brutto podanej w § 9 ust 1 , co stanowi kwotę: </w:t>
      </w:r>
      <w:r w:rsidRPr="0076282A">
        <w:rPr>
          <w:rFonts w:asciiTheme="majorBidi" w:hAnsiTheme="majorBidi" w:cstheme="majorBidi"/>
          <w:b/>
          <w:color w:val="auto"/>
        </w:rPr>
        <w:t xml:space="preserve">………………………, w formie </w:t>
      </w:r>
    </w:p>
    <w:p w14:paraId="2A8D3D70" w14:textId="77777777" w:rsidR="00F90C1D" w:rsidRPr="0076282A" w:rsidRDefault="00032264" w:rsidP="0085237C">
      <w:pPr>
        <w:spacing w:after="0" w:line="360" w:lineRule="auto"/>
        <w:ind w:left="370"/>
        <w:jc w:val="left"/>
        <w:rPr>
          <w:rFonts w:asciiTheme="majorBidi" w:hAnsiTheme="majorBidi" w:cstheme="majorBidi"/>
          <w:color w:val="auto"/>
        </w:rPr>
      </w:pPr>
      <w:r w:rsidRPr="0076282A">
        <w:rPr>
          <w:rFonts w:asciiTheme="majorBidi" w:hAnsiTheme="majorBidi" w:cstheme="majorBidi"/>
          <w:b/>
          <w:color w:val="auto"/>
        </w:rPr>
        <w:t>……………………………………..</w:t>
      </w:r>
      <w:r w:rsidRPr="0076282A">
        <w:rPr>
          <w:rFonts w:asciiTheme="majorBidi" w:hAnsiTheme="majorBidi" w:cstheme="majorBidi"/>
          <w:color w:val="auto"/>
        </w:rPr>
        <w:t xml:space="preserve"> </w:t>
      </w:r>
    </w:p>
    <w:p w14:paraId="077ACE61" w14:textId="77777777" w:rsidR="00F90C1D" w:rsidRPr="0076282A" w:rsidRDefault="00032264" w:rsidP="0085237C">
      <w:pPr>
        <w:numPr>
          <w:ilvl w:val="0"/>
          <w:numId w:val="24"/>
        </w:numPr>
        <w:spacing w:after="0" w:line="360" w:lineRule="auto"/>
        <w:ind w:right="50" w:hanging="360"/>
        <w:rPr>
          <w:rFonts w:asciiTheme="majorBidi" w:hAnsiTheme="majorBidi" w:cstheme="majorBidi"/>
          <w:color w:val="auto"/>
        </w:rPr>
      </w:pPr>
      <w:r w:rsidRPr="0076282A">
        <w:rPr>
          <w:rFonts w:asciiTheme="majorBidi" w:hAnsiTheme="majorBidi" w:cstheme="majorBidi"/>
          <w:color w:val="auto"/>
        </w:rPr>
        <w:t xml:space="preserve">Zwrot zabezpieczenia nastąpi zgodnie z art. 453 Prawa zamówień publicznych. Kwota pozostawiona na zabezpieczenie roszczeń z tytułu rękojmi za wady wynosi </w:t>
      </w:r>
      <w:r w:rsidRPr="0076282A">
        <w:rPr>
          <w:rFonts w:asciiTheme="majorBidi" w:hAnsiTheme="majorBidi" w:cstheme="majorBidi"/>
          <w:b/>
          <w:color w:val="auto"/>
        </w:rPr>
        <w:t>30%</w:t>
      </w:r>
      <w:r w:rsidRPr="0076282A">
        <w:rPr>
          <w:rFonts w:asciiTheme="majorBidi" w:hAnsiTheme="majorBidi" w:cstheme="majorBidi"/>
          <w:color w:val="auto"/>
        </w:rPr>
        <w:t xml:space="preserve"> wartości zabezpieczenia. </w:t>
      </w:r>
    </w:p>
    <w:p w14:paraId="51BA1755" w14:textId="3DB8B56F" w:rsidR="007D65F0" w:rsidRPr="0076282A" w:rsidRDefault="00032264" w:rsidP="0085237C">
      <w:pPr>
        <w:numPr>
          <w:ilvl w:val="0"/>
          <w:numId w:val="24"/>
        </w:numPr>
        <w:spacing w:after="0" w:line="360" w:lineRule="auto"/>
        <w:ind w:right="50" w:hanging="360"/>
        <w:rPr>
          <w:rFonts w:asciiTheme="majorBidi" w:hAnsiTheme="majorBidi" w:cstheme="majorBidi"/>
          <w:color w:val="auto"/>
        </w:rPr>
      </w:pPr>
      <w:r w:rsidRPr="0076282A">
        <w:rPr>
          <w:rFonts w:asciiTheme="majorBidi" w:hAnsiTheme="majorBidi" w:cstheme="majorBidi"/>
          <w:color w:val="auto"/>
        </w:rPr>
        <w:t xml:space="preserve">W przypadku nienależytego wykonania zamówienia zabezpieczenie wraz z powstałymi odsetkami staje się własnością zamawiającego i będzie wykorzystane do zgodnego z umową wykonania robót i do pokrycia roszczeń z tytułu rękojmi i gwarancji za wykonane roboty. </w:t>
      </w:r>
    </w:p>
    <w:p w14:paraId="6905F037" w14:textId="77777777" w:rsidR="00BA293E" w:rsidRPr="0076282A" w:rsidRDefault="00BA293E" w:rsidP="0085237C">
      <w:pPr>
        <w:spacing w:after="0" w:line="360" w:lineRule="auto"/>
        <w:ind w:right="296"/>
        <w:jc w:val="center"/>
        <w:rPr>
          <w:rFonts w:asciiTheme="majorBidi" w:hAnsiTheme="majorBidi" w:cstheme="majorBidi"/>
          <w:b/>
          <w:color w:val="auto"/>
        </w:rPr>
      </w:pPr>
    </w:p>
    <w:p w14:paraId="7494077D" w14:textId="6C32842F" w:rsidR="00F90C1D" w:rsidRPr="0076282A" w:rsidRDefault="00032264" w:rsidP="0085237C">
      <w:pPr>
        <w:spacing w:after="0" w:line="360" w:lineRule="auto"/>
        <w:ind w:right="296"/>
        <w:jc w:val="center"/>
        <w:rPr>
          <w:rFonts w:asciiTheme="majorBidi" w:hAnsiTheme="majorBidi" w:cstheme="majorBidi"/>
          <w:color w:val="auto"/>
        </w:rPr>
      </w:pPr>
      <w:r w:rsidRPr="0076282A">
        <w:rPr>
          <w:rFonts w:asciiTheme="majorBidi" w:hAnsiTheme="majorBidi" w:cstheme="majorBidi"/>
          <w:b/>
          <w:color w:val="auto"/>
        </w:rPr>
        <w:t>§ 16.</w:t>
      </w:r>
      <w:r w:rsidRPr="0076282A">
        <w:rPr>
          <w:rFonts w:asciiTheme="majorBidi" w:hAnsiTheme="majorBidi" w:cstheme="majorBidi"/>
          <w:color w:val="auto"/>
        </w:rPr>
        <w:t xml:space="preserve"> </w:t>
      </w:r>
    </w:p>
    <w:p w14:paraId="6DF0432A" w14:textId="77777777" w:rsidR="00F90C1D" w:rsidRPr="0076282A" w:rsidRDefault="00032264" w:rsidP="0085237C">
      <w:pPr>
        <w:spacing w:after="0" w:line="360" w:lineRule="auto"/>
        <w:ind w:right="59"/>
        <w:jc w:val="center"/>
        <w:rPr>
          <w:rFonts w:asciiTheme="majorBidi" w:hAnsiTheme="majorBidi" w:cstheme="majorBidi"/>
          <w:color w:val="auto"/>
        </w:rPr>
      </w:pPr>
      <w:r w:rsidRPr="0076282A">
        <w:rPr>
          <w:rFonts w:asciiTheme="majorBidi" w:hAnsiTheme="majorBidi" w:cstheme="majorBidi"/>
          <w:b/>
          <w:color w:val="auto"/>
        </w:rPr>
        <w:t xml:space="preserve">Zmiany umowy </w:t>
      </w:r>
    </w:p>
    <w:p w14:paraId="354D8CBB" w14:textId="34245D60" w:rsidR="00F90C1D" w:rsidRPr="0076282A" w:rsidRDefault="00032264" w:rsidP="0085237C">
      <w:pPr>
        <w:spacing w:after="0" w:line="360" w:lineRule="auto"/>
        <w:ind w:left="-15" w:right="428" w:firstLine="0"/>
        <w:jc w:val="left"/>
        <w:rPr>
          <w:rFonts w:asciiTheme="majorBidi" w:hAnsiTheme="majorBidi" w:cstheme="majorBidi"/>
          <w:color w:val="auto"/>
        </w:rPr>
      </w:pPr>
      <w:r w:rsidRPr="0076282A">
        <w:rPr>
          <w:rFonts w:asciiTheme="majorBidi" w:hAnsiTheme="majorBidi" w:cstheme="majorBidi"/>
          <w:color w:val="auto"/>
        </w:rPr>
        <w:t xml:space="preserve">Zamawiający, poza ustawowymi przypadkami zmian Umowy, przewiduje, na podstawie art. 455 ust. 1 pkt 1 ustawy Prawo zamówień </w:t>
      </w:r>
      <w:r w:rsidR="00BF7A3A" w:rsidRPr="0076282A">
        <w:rPr>
          <w:rFonts w:asciiTheme="majorBidi" w:hAnsiTheme="majorBidi" w:cstheme="majorBidi"/>
          <w:color w:val="auto"/>
        </w:rPr>
        <w:t>publicznych,</w:t>
      </w:r>
      <w:r w:rsidRPr="0076282A">
        <w:rPr>
          <w:rFonts w:asciiTheme="majorBidi" w:hAnsiTheme="majorBidi" w:cstheme="majorBidi"/>
          <w:color w:val="auto"/>
        </w:rPr>
        <w:t xml:space="preserve"> możliwość dokonywania zmian postanowień niniejszej Umowy, w zakresie: </w:t>
      </w:r>
    </w:p>
    <w:p w14:paraId="13EB33BB" w14:textId="77777777" w:rsidR="00980D45"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Zmianie mogą podlegać postanowienia umowy, których nie udało się przewidzieć przed wszczęciem postępowania, takie jak: </w:t>
      </w:r>
    </w:p>
    <w:p w14:paraId="7B1CC01D" w14:textId="1E3CCCB5" w:rsidR="00F90C1D" w:rsidRPr="0076282A" w:rsidRDefault="006F78F9" w:rsidP="0085237C">
      <w:pPr>
        <w:spacing w:after="0" w:line="360" w:lineRule="auto"/>
        <w:ind w:left="428" w:right="50" w:firstLine="0"/>
        <w:rPr>
          <w:rFonts w:asciiTheme="majorBidi" w:hAnsiTheme="majorBidi" w:cstheme="majorBidi"/>
          <w:color w:val="auto"/>
        </w:rPr>
      </w:pPr>
      <w:r w:rsidRPr="0076282A">
        <w:rPr>
          <w:rFonts w:asciiTheme="majorBidi" w:hAnsiTheme="majorBidi" w:cstheme="majorBidi"/>
          <w:color w:val="auto"/>
        </w:rPr>
        <w:t>1</w:t>
      </w:r>
      <w:r w:rsidR="00032264" w:rsidRPr="0076282A">
        <w:rPr>
          <w:rFonts w:asciiTheme="majorBidi" w:hAnsiTheme="majorBidi" w:cstheme="majorBidi"/>
          <w:color w:val="auto"/>
        </w:rPr>
        <w:t>)</w:t>
      </w:r>
      <w:r w:rsidR="00032264" w:rsidRPr="0076282A">
        <w:rPr>
          <w:rFonts w:asciiTheme="majorBidi" w:eastAsia="Arial" w:hAnsiTheme="majorBidi" w:cstheme="majorBidi"/>
          <w:color w:val="auto"/>
        </w:rPr>
        <w:t xml:space="preserve"> </w:t>
      </w:r>
      <w:r w:rsidR="00032264" w:rsidRPr="0076282A">
        <w:rPr>
          <w:rFonts w:asciiTheme="majorBidi" w:hAnsiTheme="majorBidi" w:cstheme="majorBidi"/>
          <w:color w:val="auto"/>
        </w:rPr>
        <w:t xml:space="preserve">roboty </w:t>
      </w:r>
      <w:r w:rsidR="00BF7A3A" w:rsidRPr="0076282A">
        <w:rPr>
          <w:rFonts w:asciiTheme="majorBidi" w:hAnsiTheme="majorBidi" w:cstheme="majorBidi"/>
          <w:color w:val="auto"/>
        </w:rPr>
        <w:t>dodatkowe,</w:t>
      </w:r>
      <w:r w:rsidR="00032264" w:rsidRPr="0076282A">
        <w:rPr>
          <w:rFonts w:asciiTheme="majorBidi" w:hAnsiTheme="majorBidi" w:cstheme="majorBidi"/>
          <w:color w:val="auto"/>
        </w:rPr>
        <w:t xml:space="preserve"> </w:t>
      </w:r>
    </w:p>
    <w:p w14:paraId="1903251A" w14:textId="1FEEB711" w:rsidR="00F90C1D" w:rsidRPr="0076282A" w:rsidRDefault="006F78F9" w:rsidP="0085237C">
      <w:p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       2) </w:t>
      </w:r>
      <w:r w:rsidR="00032264" w:rsidRPr="0076282A">
        <w:rPr>
          <w:rFonts w:asciiTheme="majorBidi" w:hAnsiTheme="majorBidi" w:cstheme="majorBidi"/>
          <w:color w:val="auto"/>
        </w:rPr>
        <w:t xml:space="preserve">zakres prac z uwagi na konieczne zmiany w projekcie, </w:t>
      </w:r>
    </w:p>
    <w:p w14:paraId="28B326FF" w14:textId="4F262845" w:rsidR="00F90C1D" w:rsidRPr="0076282A" w:rsidRDefault="006F78F9" w:rsidP="0085237C">
      <w:pPr>
        <w:spacing w:after="0" w:line="360" w:lineRule="auto"/>
        <w:ind w:right="50"/>
        <w:rPr>
          <w:rFonts w:asciiTheme="majorBidi" w:hAnsiTheme="majorBidi" w:cstheme="majorBidi"/>
          <w:color w:val="auto"/>
        </w:rPr>
      </w:pPr>
      <w:r w:rsidRPr="0076282A">
        <w:rPr>
          <w:rFonts w:asciiTheme="majorBidi" w:hAnsiTheme="majorBidi" w:cstheme="majorBidi"/>
          <w:color w:val="auto"/>
        </w:rPr>
        <w:t xml:space="preserve">       3) </w:t>
      </w:r>
      <w:r w:rsidR="00032264" w:rsidRPr="0076282A">
        <w:rPr>
          <w:rFonts w:asciiTheme="majorBidi" w:hAnsiTheme="majorBidi" w:cstheme="majorBidi"/>
          <w:color w:val="auto"/>
        </w:rPr>
        <w:t xml:space="preserve">przedłużenie terminu wykonania umowy: </w:t>
      </w:r>
    </w:p>
    <w:p w14:paraId="7BEBC239" w14:textId="04F2C56F"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a) </w:t>
      </w:r>
      <w:r w:rsidR="00032264" w:rsidRPr="0076282A">
        <w:rPr>
          <w:rFonts w:asciiTheme="majorBidi" w:hAnsiTheme="majorBidi" w:cstheme="majorBidi"/>
          <w:color w:val="auto"/>
        </w:rPr>
        <w:t xml:space="preserve">o czas niezbędny na dokonanie zmian w dokumentacji projektowej oraz w przypadku zaistnienia takiej konieczności o czas niezbędny dla dostosowania się Wykonawcy do takiej zmiany; </w:t>
      </w:r>
    </w:p>
    <w:p w14:paraId="1E8710C0" w14:textId="375B50F4"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b) </w:t>
      </w:r>
      <w:r w:rsidR="00032264" w:rsidRPr="0076282A">
        <w:rPr>
          <w:rFonts w:asciiTheme="majorBidi" w:hAnsiTheme="majorBidi" w:cstheme="majorBidi"/>
          <w:color w:val="auto"/>
        </w:rPr>
        <w:t xml:space="preserve">o czas niezbędny do wykonania robót zamiennych; </w:t>
      </w:r>
    </w:p>
    <w:p w14:paraId="3E9A5BF5" w14:textId="453D6EB7"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lastRenderedPageBreak/>
        <w:t xml:space="preserve">c) </w:t>
      </w:r>
      <w:r w:rsidR="00032264" w:rsidRPr="0076282A">
        <w:rPr>
          <w:rFonts w:asciiTheme="majorBidi" w:hAnsiTheme="majorBidi" w:cstheme="majorBidi"/>
          <w:color w:val="auto"/>
        </w:rPr>
        <w:t xml:space="preserve">o czas związany z oczekiwaniem na decyzję organów administracji publicznej lub innych podmiotów właściwych do wydania koniecznych decyzji, zezwoleń, uzgodnień, opinii, stanowisk itp. niezbędnych do prawidłowej realizacji </w:t>
      </w:r>
    </w:p>
    <w:p w14:paraId="42C6A769" w14:textId="77777777" w:rsidR="00F90C1D" w:rsidRPr="0076282A" w:rsidRDefault="00032264" w:rsidP="0085237C">
      <w:pPr>
        <w:spacing w:after="0" w:line="360" w:lineRule="auto"/>
        <w:ind w:left="860" w:right="50"/>
        <w:rPr>
          <w:rFonts w:asciiTheme="majorBidi" w:hAnsiTheme="majorBidi" w:cstheme="majorBidi"/>
          <w:color w:val="auto"/>
        </w:rPr>
      </w:pPr>
      <w:r w:rsidRPr="0076282A">
        <w:rPr>
          <w:rFonts w:asciiTheme="majorBidi" w:hAnsiTheme="majorBidi" w:cstheme="majorBidi"/>
          <w:color w:val="auto"/>
        </w:rPr>
        <w:t xml:space="preserve">wykonywanych robót, na które nie ma wpływu Wykonawca; </w:t>
      </w:r>
    </w:p>
    <w:p w14:paraId="5A114614" w14:textId="60CD46A8"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d) </w:t>
      </w:r>
      <w:r w:rsidR="00032264" w:rsidRPr="0076282A">
        <w:rPr>
          <w:rFonts w:asciiTheme="majorBidi" w:hAnsiTheme="majorBidi" w:cstheme="majorBidi"/>
          <w:color w:val="auto"/>
        </w:rPr>
        <w:t xml:space="preserve">o czas niezbędny na poprawę warunków wykonywania robót zagrażających bezpieczeństwu życia, zdrowia i mienia; </w:t>
      </w:r>
    </w:p>
    <w:p w14:paraId="63BA4C6C" w14:textId="3E1C959D"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e) </w:t>
      </w:r>
      <w:r w:rsidR="00032264" w:rsidRPr="0076282A">
        <w:rPr>
          <w:rFonts w:asciiTheme="majorBidi" w:hAnsiTheme="majorBidi" w:cstheme="majorBidi"/>
          <w:color w:val="auto"/>
        </w:rPr>
        <w:t xml:space="preserve">w przypadku zaistnienia nieprzewidzianych warunków geologicznych, hydrogeologicznych, wykopalisk, wyjątkowo niekorzystnych warunków klimatycznych, a także innych przeszkód lub skażeń uniemożliwiających kontynuowanie robót; </w:t>
      </w:r>
    </w:p>
    <w:p w14:paraId="7D12BF4B" w14:textId="69A4882A"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f) </w:t>
      </w:r>
      <w:r w:rsidR="00032264" w:rsidRPr="0076282A">
        <w:rPr>
          <w:rFonts w:asciiTheme="majorBidi" w:hAnsiTheme="majorBidi" w:cstheme="majorBidi"/>
          <w:color w:val="auto"/>
        </w:rPr>
        <w:t xml:space="preserve">konieczności </w:t>
      </w:r>
      <w:r w:rsidR="00BF7A3A" w:rsidRPr="0076282A">
        <w:rPr>
          <w:rFonts w:asciiTheme="majorBidi" w:hAnsiTheme="majorBidi" w:cstheme="majorBidi"/>
          <w:color w:val="auto"/>
        </w:rPr>
        <w:t>usunięcia niewypałów</w:t>
      </w:r>
      <w:r w:rsidR="00032264" w:rsidRPr="0076282A">
        <w:rPr>
          <w:rFonts w:asciiTheme="majorBidi" w:hAnsiTheme="majorBidi" w:cstheme="majorBidi"/>
          <w:color w:val="auto"/>
        </w:rPr>
        <w:t xml:space="preserve"> i niewybuchów; </w:t>
      </w:r>
    </w:p>
    <w:p w14:paraId="5341AE4F" w14:textId="6808B52E"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g) </w:t>
      </w:r>
      <w:r w:rsidR="00032264" w:rsidRPr="0076282A">
        <w:rPr>
          <w:rFonts w:asciiTheme="majorBidi" w:hAnsiTheme="majorBidi" w:cstheme="majorBidi"/>
          <w:color w:val="auto"/>
        </w:rPr>
        <w:t xml:space="preserve">konieczność przeprowadzenia wykopalisk uniemożliwiających wykonywanie robót lub wykopalisk archeologicznych; </w:t>
      </w:r>
    </w:p>
    <w:p w14:paraId="19C8F587" w14:textId="311BA491"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h) </w:t>
      </w:r>
      <w:r w:rsidR="00032264" w:rsidRPr="0076282A">
        <w:rPr>
          <w:rFonts w:asciiTheme="majorBidi" w:hAnsiTheme="majorBidi" w:cstheme="majorBidi"/>
          <w:color w:val="auto"/>
        </w:rPr>
        <w:t xml:space="preserve">gdy zaistnieją okoliczności niezależne od Wykonawcy, których nie można było przewidzieć w chwili zawarcia umowy, pod warunkiem, że zmiana ta sprzyjać będzie należytemu wykonaniu zamówienia, jak również oszczędnemu, celowemu i gospodarnemu wydatkowaniu środków publicznych – o okres trwania tych okoliczności; </w:t>
      </w:r>
    </w:p>
    <w:p w14:paraId="4D7FF3F0" w14:textId="2BFC1405"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i)</w:t>
      </w:r>
      <w:r w:rsidR="00032264" w:rsidRPr="0076282A">
        <w:rPr>
          <w:rFonts w:asciiTheme="majorBidi" w:hAnsiTheme="majorBidi" w:cstheme="majorBidi"/>
          <w:color w:val="auto"/>
        </w:rPr>
        <w:t xml:space="preserve">gdy wystąpią zdarzenia losowe uniemożliwiające wykonanie przedmiotu umowy, w szczególności: działanie siły wyższej, klęska żywiołowa, akt terroru, katastrofa – o okres trwania tych okoliczności; </w:t>
      </w:r>
    </w:p>
    <w:p w14:paraId="40BE2B5C" w14:textId="0C851603"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j) </w:t>
      </w:r>
      <w:r w:rsidR="00032264" w:rsidRPr="0076282A">
        <w:rPr>
          <w:rFonts w:asciiTheme="majorBidi" w:hAnsiTheme="majorBidi" w:cstheme="majorBidi"/>
          <w:color w:val="auto"/>
        </w:rPr>
        <w:t xml:space="preserve">wstrzymania prac budowlanych przez właściwy organ z przyczyn niezawinionych przez Wykonawcę - o okres, na który wstrzymano prace; </w:t>
      </w:r>
    </w:p>
    <w:p w14:paraId="5A9234D9" w14:textId="68AA2191" w:rsidR="00F90C1D"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 xml:space="preserve">k) </w:t>
      </w:r>
      <w:r w:rsidR="00032264" w:rsidRPr="0076282A">
        <w:rPr>
          <w:rFonts w:asciiTheme="majorBidi" w:hAnsiTheme="majorBidi" w:cstheme="majorBidi"/>
          <w:color w:val="auto"/>
        </w:rPr>
        <w:t xml:space="preserve">wstrzymania prac budowlanych przez Zamawiającego lub przez właściwy organ w szczególności w przypadku wystąpienia: niewypałów i niewybuchów, wykopalisk archeologicznych, warunków geologicznych, archeologicznych lub terenowych uniemożliwiających wykonanie przedmiotu umowy - o okres, na który wstrzymano prace. </w:t>
      </w:r>
    </w:p>
    <w:p w14:paraId="374E8090" w14:textId="590BA7BC" w:rsidR="00351154" w:rsidRPr="0076282A" w:rsidRDefault="008802DC" w:rsidP="0085237C">
      <w:pPr>
        <w:spacing w:after="0" w:line="360" w:lineRule="auto"/>
        <w:ind w:left="850" w:right="50" w:firstLine="0"/>
        <w:rPr>
          <w:rFonts w:asciiTheme="majorBidi" w:hAnsiTheme="majorBidi" w:cstheme="majorBidi"/>
          <w:color w:val="auto"/>
        </w:rPr>
      </w:pPr>
      <w:r w:rsidRPr="0076282A">
        <w:rPr>
          <w:rFonts w:asciiTheme="majorBidi" w:hAnsiTheme="majorBidi" w:cstheme="majorBidi"/>
          <w:color w:val="auto"/>
        </w:rPr>
        <w:t>l)</w:t>
      </w:r>
      <w:r w:rsidR="002562C5" w:rsidRPr="0076282A">
        <w:rPr>
          <w:rFonts w:asciiTheme="majorBidi" w:hAnsiTheme="majorBidi" w:cstheme="majorBidi"/>
          <w:color w:val="auto"/>
        </w:rPr>
        <w:t xml:space="preserve"> </w:t>
      </w:r>
      <w:r w:rsidR="00351154" w:rsidRPr="0076282A">
        <w:rPr>
          <w:rFonts w:asciiTheme="majorBidi" w:hAnsiTheme="majorBidi" w:cstheme="majorBidi"/>
          <w:color w:val="auto"/>
        </w:rPr>
        <w:t xml:space="preserve">o czas na poprawę warunków atmosferycznych uniemożliwiających wykonanie prac bądź powodujących spadek ich </w:t>
      </w:r>
      <w:r w:rsidR="005347E8" w:rsidRPr="0076282A">
        <w:rPr>
          <w:rFonts w:asciiTheme="majorBidi" w:hAnsiTheme="majorBidi" w:cstheme="majorBidi"/>
          <w:color w:val="auto"/>
        </w:rPr>
        <w:t>jakości.</w:t>
      </w:r>
    </w:p>
    <w:p w14:paraId="36024D29"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Zmiana technologii wykonania robót na wniosek Wykonawcy lub Zamawiającego, pod warunkiem, że zmiana ta będzie korzystna dla Zamawiającego. </w:t>
      </w:r>
    </w:p>
    <w:p w14:paraId="1157000E"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Zmiana jakości lub innych parametrów charakterystycznych dla objętego proponowaną zmianą elementu robót budowlanych. </w:t>
      </w:r>
    </w:p>
    <w:p w14:paraId="51A9CA9D"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Zmiana parametrów urządzeń lub wyposażenia, z przyczyn niezależnych od Wykonawcy, pod warunkiem, że zmiana ta będzie korzystna dla Zamawiającego. </w:t>
      </w:r>
    </w:p>
    <w:p w14:paraId="79CEC558" w14:textId="17C91FC9"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lastRenderedPageBreak/>
        <w:t xml:space="preserve">Zmiana podwykonawcy robót z </w:t>
      </w:r>
      <w:r w:rsidR="005347E8" w:rsidRPr="0076282A">
        <w:rPr>
          <w:rFonts w:asciiTheme="majorBidi" w:hAnsiTheme="majorBidi" w:cstheme="majorBidi"/>
          <w:color w:val="auto"/>
        </w:rPr>
        <w:t>zastrzeżeniem §</w:t>
      </w:r>
      <w:r w:rsidRPr="0076282A">
        <w:rPr>
          <w:rFonts w:asciiTheme="majorBidi" w:hAnsiTheme="majorBidi" w:cstheme="majorBidi"/>
          <w:color w:val="auto"/>
        </w:rPr>
        <w:t xml:space="preserve"> 11 ust. 3. </w:t>
      </w:r>
    </w:p>
    <w:p w14:paraId="0C75B8C8" w14:textId="22B42C20"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Wszystkie zmiany umowy mogą być dokonane jedynie za zgodą obu Stron w formie </w:t>
      </w:r>
      <w:r w:rsidR="005347E8" w:rsidRPr="0076282A">
        <w:rPr>
          <w:rFonts w:asciiTheme="majorBidi" w:hAnsiTheme="majorBidi" w:cstheme="majorBidi"/>
          <w:color w:val="auto"/>
        </w:rPr>
        <w:t>pisemnej pod</w:t>
      </w:r>
      <w:r w:rsidRPr="0076282A">
        <w:rPr>
          <w:rFonts w:asciiTheme="majorBidi" w:hAnsiTheme="majorBidi" w:cstheme="majorBidi"/>
          <w:color w:val="auto"/>
        </w:rPr>
        <w:t xml:space="preserve"> rygorem nieważności. </w:t>
      </w:r>
    </w:p>
    <w:p w14:paraId="1B3E9538"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Zmiany postanowień umownych zakwalifikowane przez strony jako nieistotne, mogą być wprowadzone do umowy w każdym czasie. </w:t>
      </w:r>
    </w:p>
    <w:p w14:paraId="4AEF4089" w14:textId="4642FD1E"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Zamawiający przewiduje zmianę harmonogramu realizacji robót, zmiana </w:t>
      </w:r>
      <w:r w:rsidR="009B0D81" w:rsidRPr="0076282A">
        <w:rPr>
          <w:rFonts w:asciiTheme="majorBidi" w:hAnsiTheme="majorBidi" w:cstheme="majorBidi"/>
          <w:color w:val="auto"/>
        </w:rPr>
        <w:t>wymaga akceptacji Zamawiającego</w:t>
      </w:r>
      <w:r w:rsidRPr="0076282A">
        <w:rPr>
          <w:rFonts w:asciiTheme="majorBidi" w:hAnsiTheme="majorBidi" w:cstheme="majorBidi"/>
          <w:color w:val="auto"/>
        </w:rPr>
        <w:t xml:space="preserve">. </w:t>
      </w:r>
    </w:p>
    <w:p w14:paraId="578BB4A4"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 przypadku zmiany przepisów mających wpływ na realizacje zamówienia, umowa zostanie zmieniona w tym zakresie. </w:t>
      </w:r>
    </w:p>
    <w:p w14:paraId="259DCE7F" w14:textId="77777777" w:rsidR="00F90C1D"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Wszystkie powyższe postanowienia stanowią katalog zmian, na które Zamawiający może wyrazić zgodę. Nie stanowią one jednak zobowiązania do wyrażenia takiej zgody. </w:t>
      </w:r>
    </w:p>
    <w:p w14:paraId="5C114183" w14:textId="5EED616A" w:rsidR="007D65F0" w:rsidRPr="0076282A" w:rsidRDefault="00032264" w:rsidP="0085237C">
      <w:pPr>
        <w:numPr>
          <w:ilvl w:val="0"/>
          <w:numId w:val="25"/>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Dopuszcza się zmianę istotnych postanowień niniejszej umowy w przypadku wystąpienia innych obiektywnych czynników nie wymienionych we wcześniejszych postanowieniach umowy. </w:t>
      </w:r>
    </w:p>
    <w:p w14:paraId="1F16C3F2" w14:textId="77777777" w:rsidR="00936A9D" w:rsidRPr="0076282A" w:rsidRDefault="00936A9D" w:rsidP="0085237C">
      <w:pPr>
        <w:tabs>
          <w:tab w:val="left" w:pos="4275"/>
          <w:tab w:val="center" w:pos="4611"/>
        </w:tabs>
        <w:spacing w:after="0" w:line="360" w:lineRule="auto"/>
        <w:ind w:right="56"/>
        <w:jc w:val="center"/>
        <w:rPr>
          <w:rFonts w:asciiTheme="majorBidi" w:hAnsiTheme="majorBidi" w:cstheme="majorBidi"/>
          <w:b/>
          <w:color w:val="auto"/>
        </w:rPr>
      </w:pPr>
    </w:p>
    <w:p w14:paraId="7711C538" w14:textId="77777777" w:rsidR="00936A9D" w:rsidRPr="0076282A" w:rsidRDefault="00936A9D" w:rsidP="0085237C">
      <w:pPr>
        <w:tabs>
          <w:tab w:val="left" w:pos="4275"/>
          <w:tab w:val="center" w:pos="4611"/>
        </w:tabs>
        <w:spacing w:after="0" w:line="360" w:lineRule="auto"/>
        <w:ind w:right="56"/>
        <w:jc w:val="center"/>
        <w:rPr>
          <w:rFonts w:asciiTheme="majorBidi" w:hAnsiTheme="majorBidi" w:cstheme="majorBidi"/>
          <w:b/>
          <w:color w:val="auto"/>
        </w:rPr>
      </w:pPr>
    </w:p>
    <w:p w14:paraId="1FC64159" w14:textId="4767E039" w:rsidR="00895501" w:rsidRPr="0076282A" w:rsidRDefault="00895501" w:rsidP="0085237C">
      <w:pPr>
        <w:tabs>
          <w:tab w:val="left" w:pos="4275"/>
          <w:tab w:val="center" w:pos="4611"/>
        </w:tabs>
        <w:spacing w:after="0" w:line="360" w:lineRule="auto"/>
        <w:ind w:right="56"/>
        <w:jc w:val="center"/>
        <w:rPr>
          <w:rFonts w:asciiTheme="majorBidi" w:hAnsiTheme="majorBidi" w:cstheme="majorBidi"/>
          <w:b/>
          <w:color w:val="auto"/>
        </w:rPr>
      </w:pPr>
      <w:r w:rsidRPr="0076282A">
        <w:rPr>
          <w:rFonts w:asciiTheme="majorBidi" w:hAnsiTheme="majorBidi" w:cstheme="majorBidi"/>
          <w:b/>
          <w:color w:val="auto"/>
        </w:rPr>
        <w:t>§ 17.</w:t>
      </w:r>
    </w:p>
    <w:p w14:paraId="391BF4F2" w14:textId="28A2D249" w:rsidR="00895501" w:rsidRPr="0076282A" w:rsidRDefault="00895501" w:rsidP="0085237C">
      <w:pPr>
        <w:tabs>
          <w:tab w:val="left" w:pos="4275"/>
          <w:tab w:val="center" w:pos="4611"/>
        </w:tabs>
        <w:spacing w:after="0" w:line="360" w:lineRule="auto"/>
        <w:ind w:right="56"/>
        <w:jc w:val="center"/>
        <w:rPr>
          <w:rFonts w:asciiTheme="majorBidi" w:hAnsiTheme="majorBidi" w:cstheme="majorBidi"/>
          <w:b/>
          <w:color w:val="auto"/>
        </w:rPr>
      </w:pPr>
      <w:r w:rsidRPr="0076282A">
        <w:rPr>
          <w:rFonts w:asciiTheme="majorBidi" w:hAnsiTheme="majorBidi" w:cstheme="majorBidi"/>
          <w:b/>
          <w:color w:val="auto"/>
        </w:rPr>
        <w:t>Waloryzacja</w:t>
      </w:r>
    </w:p>
    <w:p w14:paraId="27FC9FB7" w14:textId="7E38DD6A" w:rsidR="000E1016" w:rsidRPr="0076282A" w:rsidRDefault="00BA4479" w:rsidP="0085237C">
      <w:pPr>
        <w:spacing w:after="0" w:line="360" w:lineRule="auto"/>
        <w:ind w:left="446" w:right="345" w:hanging="324"/>
        <w:rPr>
          <w:rFonts w:asciiTheme="majorBidi" w:hAnsiTheme="majorBidi" w:cstheme="majorBidi"/>
          <w:color w:val="auto"/>
        </w:rPr>
      </w:pPr>
      <w:r w:rsidRPr="0076282A">
        <w:rPr>
          <w:rFonts w:asciiTheme="majorBidi" w:hAnsiTheme="majorBidi" w:cstheme="majorBidi"/>
          <w:noProof/>
          <w:color w:val="auto"/>
        </w:rPr>
        <w:t>1.</w:t>
      </w:r>
      <w:r w:rsidR="000E1016" w:rsidRPr="0076282A">
        <w:rPr>
          <w:rFonts w:asciiTheme="majorBidi" w:hAnsiTheme="majorBidi" w:cstheme="majorBidi"/>
          <w:color w:val="auto"/>
        </w:rPr>
        <w:t xml:space="preserve"> </w:t>
      </w:r>
      <w:r w:rsidR="003C1CE7" w:rsidRPr="0076282A">
        <w:rPr>
          <w:rFonts w:asciiTheme="majorBidi" w:hAnsiTheme="majorBidi" w:cstheme="majorBidi"/>
          <w:color w:val="auto"/>
        </w:rPr>
        <w:t>D</w:t>
      </w:r>
      <w:r w:rsidR="000E1016" w:rsidRPr="0076282A">
        <w:rPr>
          <w:rFonts w:asciiTheme="majorBidi" w:hAnsiTheme="majorBidi" w:cstheme="majorBidi"/>
          <w:color w:val="auto"/>
        </w:rPr>
        <w:t>opuszcza się możliwość wprowadzenia zmian umowy, która została zawarta na okres powyżej 6 miesięcy w części dotyczącej wynagrodzenia Wykonawcy, poprzez jego waloryzację, w przypadku istotnej zmiany ceny materiałów lub kosztów związanych z realizacją zamówienia, rozumianej jako wzrost cen produkcji budowlano — montażowej ogłoszony w komunikacie Prezesa Głównego Urzędu Statystycznego w pierwszym kwartale po upływie 6 miesięcy od dnia zawarcia niniejszej umowy oraz w kolejnych kwartałach, w stosunku do poprzedniego kwartału, jeżeli były wyższe o ponad 12 % (dwanaście).</w:t>
      </w:r>
    </w:p>
    <w:p w14:paraId="218809D9" w14:textId="0BA61DF5" w:rsidR="000E1016" w:rsidRPr="0076282A" w:rsidRDefault="000E1016" w:rsidP="0085237C">
      <w:pPr>
        <w:numPr>
          <w:ilvl w:val="0"/>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W przypadku, o którym mowa w ustępie 1 niniejszego paragrafu, wynagrodzenie Wykonawcy, określone w </w:t>
      </w:r>
      <w:r w:rsidRPr="0076282A">
        <w:rPr>
          <w:rFonts w:asciiTheme="majorBidi" w:hAnsiTheme="majorBidi" w:cstheme="majorBidi"/>
          <w:bCs/>
          <w:color w:val="auto"/>
        </w:rPr>
        <w:t>§ 9</w:t>
      </w:r>
      <w:r w:rsidRPr="0076282A">
        <w:rPr>
          <w:rFonts w:asciiTheme="majorBidi" w:hAnsiTheme="majorBidi" w:cstheme="majorBidi"/>
          <w:b/>
          <w:color w:val="auto"/>
        </w:rPr>
        <w:t xml:space="preserve"> </w:t>
      </w:r>
      <w:r w:rsidRPr="0076282A">
        <w:rPr>
          <w:rFonts w:asciiTheme="majorBidi" w:hAnsiTheme="majorBidi" w:cstheme="majorBidi"/>
          <w:color w:val="auto"/>
        </w:rPr>
        <w:t>U</w:t>
      </w:r>
      <w:r w:rsidR="00A6003C" w:rsidRPr="0076282A">
        <w:rPr>
          <w:rFonts w:asciiTheme="majorBidi" w:hAnsiTheme="majorBidi" w:cstheme="majorBidi"/>
          <w:color w:val="auto"/>
        </w:rPr>
        <w:t>m</w:t>
      </w:r>
      <w:r w:rsidRPr="0076282A">
        <w:rPr>
          <w:rFonts w:asciiTheme="majorBidi" w:hAnsiTheme="majorBidi" w:cstheme="majorBidi"/>
          <w:color w:val="auto"/>
        </w:rPr>
        <w:t xml:space="preserve">owy, będzie waloryzowane o wskaźnik waloryzacji stanowiący procentowy wzrost cen produkcji budowlano montażowej ogłoszony w komunikacie Prezesa Głównego Urzędu Statystycznego, </w:t>
      </w:r>
      <w:r w:rsidR="005347E8" w:rsidRPr="0076282A">
        <w:rPr>
          <w:rFonts w:asciiTheme="majorBidi" w:hAnsiTheme="majorBidi" w:cstheme="majorBidi"/>
          <w:color w:val="auto"/>
        </w:rPr>
        <w:t xml:space="preserve">pomniejszony </w:t>
      </w:r>
      <w:r w:rsidR="00C67E9B" w:rsidRPr="0076282A">
        <w:rPr>
          <w:rFonts w:asciiTheme="majorBidi" w:hAnsiTheme="majorBidi" w:cstheme="majorBidi"/>
          <w:color w:val="auto"/>
        </w:rPr>
        <w:t xml:space="preserve">o </w:t>
      </w:r>
      <w:r w:rsidR="005347E8" w:rsidRPr="0076282A">
        <w:rPr>
          <w:rFonts w:asciiTheme="majorBidi" w:hAnsiTheme="majorBidi" w:cstheme="majorBidi"/>
          <w:color w:val="auto"/>
        </w:rPr>
        <w:t>12</w:t>
      </w:r>
      <w:r w:rsidRPr="0076282A">
        <w:rPr>
          <w:rFonts w:asciiTheme="majorBidi" w:hAnsiTheme="majorBidi" w:cstheme="majorBidi"/>
          <w:color w:val="auto"/>
        </w:rPr>
        <w:t>% (dwanaście), przy łącznym spełnieniu następujących warunków:</w:t>
      </w:r>
    </w:p>
    <w:p w14:paraId="7AEE7F8D" w14:textId="36F358AD"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waloryzacja wynagrodzenia Wykonawcy — nastąpi na wniosek Wykonawcy, złożony do Zamawiającego nie </w:t>
      </w:r>
      <w:r w:rsidR="005347E8" w:rsidRPr="0076282A">
        <w:rPr>
          <w:rFonts w:asciiTheme="majorBidi" w:hAnsiTheme="majorBidi" w:cstheme="majorBidi"/>
          <w:color w:val="auto"/>
        </w:rPr>
        <w:t>wcześniej</w:t>
      </w:r>
      <w:r w:rsidRPr="0076282A">
        <w:rPr>
          <w:rFonts w:asciiTheme="majorBidi" w:hAnsiTheme="majorBidi" w:cstheme="majorBidi"/>
          <w:color w:val="auto"/>
        </w:rPr>
        <w:t xml:space="preserve"> niż w pierwszym kwartale po upływie 6 (sześciu) miesięcy od dnia zawarcia Umowy przez Strony oraz po ogłoszonym w komunikacie Prezesa Głównego Urzędu Statystycznego wzroście cen produkcji </w:t>
      </w:r>
      <w:r w:rsidRPr="0076282A">
        <w:rPr>
          <w:rFonts w:asciiTheme="majorBidi" w:hAnsiTheme="majorBidi" w:cstheme="majorBidi"/>
          <w:color w:val="auto"/>
        </w:rPr>
        <w:lastRenderedPageBreak/>
        <w:t xml:space="preserve">budowlano </w:t>
      </w:r>
      <w:r w:rsidRPr="0076282A">
        <w:rPr>
          <w:rFonts w:asciiTheme="majorBidi" w:hAnsiTheme="majorBidi" w:cstheme="majorBidi"/>
          <w:noProof/>
          <w:color w:val="auto"/>
        </w:rPr>
        <w:drawing>
          <wp:inline distT="0" distB="0" distL="0" distR="0" wp14:anchorId="20B3E111" wp14:editId="2FCE057F">
            <wp:extent cx="82324" cy="18295"/>
            <wp:effectExtent l="0" t="0" r="0" b="0"/>
            <wp:docPr id="51639" name="Picture 51639"/>
            <wp:cNvGraphicFramePr/>
            <a:graphic xmlns:a="http://schemas.openxmlformats.org/drawingml/2006/main">
              <a:graphicData uri="http://schemas.openxmlformats.org/drawingml/2006/picture">
                <pic:pic xmlns:pic="http://schemas.openxmlformats.org/drawingml/2006/picture">
                  <pic:nvPicPr>
                    <pic:cNvPr id="51639" name="Picture 51639"/>
                    <pic:cNvPicPr/>
                  </pic:nvPicPr>
                  <pic:blipFill>
                    <a:blip r:embed="rId8"/>
                    <a:stretch>
                      <a:fillRect/>
                    </a:stretch>
                  </pic:blipFill>
                  <pic:spPr>
                    <a:xfrm>
                      <a:off x="0" y="0"/>
                      <a:ext cx="82324" cy="18295"/>
                    </a:xfrm>
                    <a:prstGeom prst="rect">
                      <a:avLst/>
                    </a:prstGeom>
                  </pic:spPr>
                </pic:pic>
              </a:graphicData>
            </a:graphic>
          </wp:inline>
        </w:drawing>
      </w:r>
      <w:r w:rsidRPr="0076282A">
        <w:rPr>
          <w:rFonts w:asciiTheme="majorBidi" w:hAnsiTheme="majorBidi" w:cstheme="majorBidi"/>
          <w:color w:val="auto"/>
        </w:rPr>
        <w:t>montażowej, o ponad 12 % w kwartale, w którym złożony został wniosek w stosunku do kwartału poprzedzającego złożenie wniosku o waloryzację,</w:t>
      </w:r>
    </w:p>
    <w:p w14:paraId="2AA04D7E" w14:textId="77777777"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wniosek o waloryzację powinien wskazywać część wynagrodzenia która podlegać ma waloryzacji, wskazywać komunikat Prezesa Głównego Urzędu Statystycznego w którym ogłoszony został wzrost cen produkcji budowlano montażowej oraz przedstawiać wliczenie wynagrodzenia przy uwzględnieniu waloryzacji, a także, wykazywać wpływ, zmiany cen materiałów lub ponoszonych przez Wykonawcę kosztów, w stosunku do cen lub kosztów przyjętych w ofercie Wykonawcy, na koszt realizacji Przedmiotu Zamówienia, przy czym to winno nastąpić poprzez przedłożenie dowodów zakupu towarów i usług służących zamówienia,</w:t>
      </w:r>
    </w:p>
    <w:p w14:paraId="62C9AB9F" w14:textId="77777777"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pierwsza i każda kolejna waloryzacja nastąpi tylko i wyłącznie w przypadku, gdy Wykonawca na dzień złożenia wniosku o waloryzację realizuje Przedmiot zamówienia i wyłącznie w odniesieniu do tej części prac objętych Przedmiotem </w:t>
      </w:r>
      <w:r w:rsidRPr="0076282A">
        <w:rPr>
          <w:rFonts w:asciiTheme="majorBidi" w:hAnsiTheme="majorBidi" w:cstheme="majorBidi"/>
          <w:noProof/>
          <w:color w:val="auto"/>
        </w:rPr>
        <w:drawing>
          <wp:inline distT="0" distB="0" distL="0" distR="0" wp14:anchorId="0DB59515" wp14:editId="0A250619">
            <wp:extent cx="4573" cy="4574"/>
            <wp:effectExtent l="0" t="0" r="0" b="0"/>
            <wp:docPr id="51640" name="Picture 51640"/>
            <wp:cNvGraphicFramePr/>
            <a:graphic xmlns:a="http://schemas.openxmlformats.org/drawingml/2006/main">
              <a:graphicData uri="http://schemas.openxmlformats.org/drawingml/2006/picture">
                <pic:pic xmlns:pic="http://schemas.openxmlformats.org/drawingml/2006/picture">
                  <pic:nvPicPr>
                    <pic:cNvPr id="51640" name="Picture 51640"/>
                    <pic:cNvPicPr/>
                  </pic:nvPicPr>
                  <pic:blipFill>
                    <a:blip r:embed="rId9"/>
                    <a:stretch>
                      <a:fillRect/>
                    </a:stretch>
                  </pic:blipFill>
                  <pic:spPr>
                    <a:xfrm>
                      <a:off x="0" y="0"/>
                      <a:ext cx="4573" cy="4574"/>
                    </a:xfrm>
                    <a:prstGeom prst="rect">
                      <a:avLst/>
                    </a:prstGeom>
                  </pic:spPr>
                </pic:pic>
              </a:graphicData>
            </a:graphic>
          </wp:inline>
        </w:drawing>
      </w:r>
      <w:r w:rsidRPr="0076282A">
        <w:rPr>
          <w:rFonts w:asciiTheme="majorBidi" w:hAnsiTheme="majorBidi" w:cstheme="majorBidi"/>
          <w:color w:val="auto"/>
        </w:rPr>
        <w:t>zamówienia, które na dzień złożenia wniosku o waloryzację nie zostały jeszcze wykonane 1 co do wykonania których Wykonawca nie pozostaje w opóźnieniu, maksymalna łączna kwota o jaką podwyższone zostanie wynagrodzenie Wykonawcy, przy zastosowaniu zarówno jednokrotnej jak i kilkukrotnej waloryzacji, nie może przekroczyć kwoty 50.000,00 złotych brutto (łącznie z podatkiem VAT )</w:t>
      </w:r>
    </w:p>
    <w:p w14:paraId="6DC9CC39" w14:textId="5E77FA67"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Jeżeli wynagrodzenie Wykonawcy zostanie zwaloryzowane, Wykonawca zobowiązany jest do zmiany </w:t>
      </w:r>
      <w:r w:rsidR="00084173" w:rsidRPr="0076282A">
        <w:rPr>
          <w:rFonts w:asciiTheme="majorBidi" w:hAnsiTheme="majorBidi" w:cstheme="majorBidi"/>
          <w:color w:val="auto"/>
        </w:rPr>
        <w:t>wy</w:t>
      </w:r>
      <w:r w:rsidRPr="0076282A">
        <w:rPr>
          <w:rFonts w:asciiTheme="majorBidi" w:hAnsiTheme="majorBidi" w:cstheme="majorBidi"/>
          <w:color w:val="auto"/>
        </w:rPr>
        <w:t>nagrodzenia przysługującego Podwykonawcy, z którym zawarł umowę, jeżeli łącznie spełnione są następujące warunki: przedmiotem umowy są roboty budowlane lub usługi oraz okres obowiązywania umowy wraz z aneksami przekracza 12 miesięcy.</w:t>
      </w:r>
    </w:p>
    <w:p w14:paraId="71ACA243" w14:textId="2CF44B45" w:rsidR="000E1016" w:rsidRPr="0076282A" w:rsidRDefault="003C1CE7" w:rsidP="0085237C">
      <w:pPr>
        <w:numPr>
          <w:ilvl w:val="0"/>
          <w:numId w:val="35"/>
        </w:numPr>
        <w:spacing w:after="0" w:line="360" w:lineRule="auto"/>
        <w:ind w:left="709" w:right="345" w:hanging="323"/>
        <w:rPr>
          <w:rFonts w:asciiTheme="majorBidi" w:hAnsiTheme="majorBidi" w:cstheme="majorBidi"/>
          <w:color w:val="auto"/>
        </w:rPr>
      </w:pPr>
      <w:r w:rsidRPr="0076282A">
        <w:rPr>
          <w:rFonts w:asciiTheme="majorBidi" w:hAnsiTheme="majorBidi" w:cstheme="majorBidi"/>
          <w:color w:val="auto"/>
        </w:rPr>
        <w:t xml:space="preserve">   </w:t>
      </w:r>
      <w:r w:rsidR="000E1016" w:rsidRPr="0076282A">
        <w:rPr>
          <w:rFonts w:asciiTheme="majorBidi" w:hAnsiTheme="majorBidi" w:cstheme="majorBidi"/>
          <w:color w:val="auto"/>
        </w:rPr>
        <w:t xml:space="preserve">Zmawiający przewiduje zmiany wynagrodzenia w przypadku </w:t>
      </w:r>
      <w:r w:rsidR="005347E8" w:rsidRPr="0076282A">
        <w:rPr>
          <w:rFonts w:asciiTheme="majorBidi" w:hAnsiTheme="majorBidi" w:cstheme="majorBidi"/>
          <w:color w:val="auto"/>
        </w:rPr>
        <w:t>zmiany:</w:t>
      </w:r>
    </w:p>
    <w:p w14:paraId="06D9D26A" w14:textId="4AD5A91A"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stawki podatku od towarów i usług oraz podatku akcyzowego -stawka i kwota podatku oraz wynagrodzenie brutto ulegną zmianie odpowiednio do przepisów prawa wprowadzających zmianę stawki podatku, co oznacza, że Zamawiający dopuszcza możliwość zmniejszenia i zwiększenia wynagrodzenia brutto o kwotę równą różnicy wynikające</w:t>
      </w:r>
      <w:r w:rsidR="00137F7C" w:rsidRPr="0076282A">
        <w:rPr>
          <w:rFonts w:asciiTheme="majorBidi" w:hAnsiTheme="majorBidi" w:cstheme="majorBidi"/>
          <w:color w:val="auto"/>
        </w:rPr>
        <w:t>j</w:t>
      </w:r>
      <w:r w:rsidRPr="0076282A">
        <w:rPr>
          <w:rFonts w:asciiTheme="majorBidi" w:hAnsiTheme="majorBidi" w:cstheme="majorBidi"/>
          <w:color w:val="auto"/>
        </w:rPr>
        <w:t xml:space="preserve"> ze zmienionej stawki podatku - dotyczy to części wynagrodzenia za roboty; </w:t>
      </w:r>
      <w:r w:rsidRPr="0076282A">
        <w:rPr>
          <w:rFonts w:asciiTheme="majorBidi" w:hAnsiTheme="majorBidi" w:cstheme="majorBidi"/>
          <w:noProof/>
          <w:color w:val="auto"/>
        </w:rPr>
        <w:drawing>
          <wp:inline distT="0" distB="0" distL="0" distR="0" wp14:anchorId="49679ACA" wp14:editId="26AA0995">
            <wp:extent cx="4574" cy="4573"/>
            <wp:effectExtent l="0" t="0" r="0" b="0"/>
            <wp:docPr id="51641" name="Picture 51641"/>
            <wp:cNvGraphicFramePr/>
            <a:graphic xmlns:a="http://schemas.openxmlformats.org/drawingml/2006/main">
              <a:graphicData uri="http://schemas.openxmlformats.org/drawingml/2006/picture">
                <pic:pic xmlns:pic="http://schemas.openxmlformats.org/drawingml/2006/picture">
                  <pic:nvPicPr>
                    <pic:cNvPr id="51641" name="Picture 51641"/>
                    <pic:cNvPicPr/>
                  </pic:nvPicPr>
                  <pic:blipFill>
                    <a:blip r:embed="rId10"/>
                    <a:stretch>
                      <a:fillRect/>
                    </a:stretch>
                  </pic:blipFill>
                  <pic:spPr>
                    <a:xfrm>
                      <a:off x="0" y="0"/>
                      <a:ext cx="4574" cy="4573"/>
                    </a:xfrm>
                    <a:prstGeom prst="rect">
                      <a:avLst/>
                    </a:prstGeom>
                  </pic:spPr>
                </pic:pic>
              </a:graphicData>
            </a:graphic>
          </wp:inline>
        </w:drawing>
      </w:r>
      <w:r w:rsidRPr="0076282A">
        <w:rPr>
          <w:rFonts w:asciiTheme="majorBidi" w:hAnsiTheme="majorBidi" w:cstheme="majorBidi"/>
          <w:color w:val="auto"/>
        </w:rPr>
        <w:t>których w dniu zmiany stawki podatku jeszcze nie wykonano,</w:t>
      </w:r>
    </w:p>
    <w:p w14:paraId="6D69D98A" w14:textId="7F58E4EC"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w</w:t>
      </w:r>
      <w:r w:rsidR="00D92B1A" w:rsidRPr="0076282A">
        <w:rPr>
          <w:rFonts w:asciiTheme="majorBidi" w:hAnsiTheme="majorBidi" w:cstheme="majorBidi"/>
          <w:color w:val="auto"/>
        </w:rPr>
        <w:t>y</w:t>
      </w:r>
      <w:r w:rsidRPr="0076282A">
        <w:rPr>
          <w:rFonts w:asciiTheme="majorBidi" w:hAnsiTheme="majorBidi" w:cstheme="majorBidi"/>
          <w:color w:val="auto"/>
        </w:rPr>
        <w:t xml:space="preserve">sokości minimalnego </w:t>
      </w:r>
      <w:r w:rsidR="00D92B1A" w:rsidRPr="0076282A">
        <w:rPr>
          <w:rFonts w:asciiTheme="majorBidi" w:hAnsiTheme="majorBidi" w:cstheme="majorBidi"/>
          <w:color w:val="auto"/>
        </w:rPr>
        <w:t>wynagrodzenia</w:t>
      </w:r>
      <w:r w:rsidRPr="0076282A">
        <w:rPr>
          <w:rFonts w:asciiTheme="majorBidi" w:hAnsiTheme="majorBidi" w:cstheme="majorBidi"/>
          <w:color w:val="auto"/>
        </w:rPr>
        <w:t xml:space="preserve"> za pracę albo </w:t>
      </w:r>
      <w:r w:rsidR="00D92B1A" w:rsidRPr="0076282A">
        <w:rPr>
          <w:rFonts w:asciiTheme="majorBidi" w:hAnsiTheme="majorBidi" w:cstheme="majorBidi"/>
          <w:color w:val="auto"/>
        </w:rPr>
        <w:t>wysokości</w:t>
      </w:r>
      <w:r w:rsidRPr="0076282A">
        <w:rPr>
          <w:rFonts w:asciiTheme="majorBidi" w:hAnsiTheme="majorBidi" w:cstheme="majorBidi"/>
          <w:color w:val="auto"/>
        </w:rPr>
        <w:t xml:space="preserve"> minimalnej stawki godzinowej, ustalonych na podstawie przepisów ustawy z dnia 1 0 października 2002 r. o </w:t>
      </w:r>
      <w:r w:rsidR="00D92B1A" w:rsidRPr="0076282A">
        <w:rPr>
          <w:rFonts w:asciiTheme="majorBidi" w:hAnsiTheme="majorBidi" w:cstheme="majorBidi"/>
          <w:color w:val="auto"/>
        </w:rPr>
        <w:t>minimalnym</w:t>
      </w:r>
      <w:r w:rsidRPr="0076282A">
        <w:rPr>
          <w:rFonts w:asciiTheme="majorBidi" w:hAnsiTheme="majorBidi" w:cstheme="majorBidi"/>
          <w:color w:val="auto"/>
        </w:rPr>
        <w:t xml:space="preserve"> </w:t>
      </w:r>
      <w:r w:rsidR="00D92B1A" w:rsidRPr="0076282A">
        <w:rPr>
          <w:rFonts w:asciiTheme="majorBidi" w:hAnsiTheme="majorBidi" w:cstheme="majorBidi"/>
          <w:noProof/>
          <w:color w:val="auto"/>
        </w:rPr>
        <w:t xml:space="preserve">wynagrodzeniu </w:t>
      </w:r>
      <w:r w:rsidRPr="0076282A">
        <w:rPr>
          <w:rFonts w:asciiTheme="majorBidi" w:hAnsiTheme="majorBidi" w:cstheme="majorBidi"/>
          <w:color w:val="auto"/>
        </w:rPr>
        <w:t xml:space="preserve">za pracę - </w:t>
      </w:r>
      <w:r w:rsidR="00D92B1A" w:rsidRPr="0076282A">
        <w:rPr>
          <w:rFonts w:asciiTheme="majorBidi" w:hAnsiTheme="majorBidi" w:cstheme="majorBidi"/>
          <w:color w:val="auto"/>
        </w:rPr>
        <w:t>wy</w:t>
      </w:r>
      <w:r w:rsidRPr="0076282A">
        <w:rPr>
          <w:rFonts w:asciiTheme="majorBidi" w:hAnsiTheme="majorBidi" w:cstheme="majorBidi"/>
          <w:color w:val="auto"/>
        </w:rPr>
        <w:t xml:space="preserve">nagrodzenie </w:t>
      </w:r>
      <w:r w:rsidRPr="0076282A">
        <w:rPr>
          <w:rFonts w:asciiTheme="majorBidi" w:hAnsiTheme="majorBidi" w:cstheme="majorBidi"/>
          <w:color w:val="auto"/>
        </w:rPr>
        <w:lastRenderedPageBreak/>
        <w:t xml:space="preserve">Wykonawcy ulegnie zmianie o wartość wzrostu całkowitego kosztu Wykonawcy, wnikającą ze zwiększenia </w:t>
      </w:r>
      <w:r w:rsidRPr="0076282A">
        <w:rPr>
          <w:rFonts w:asciiTheme="majorBidi" w:hAnsiTheme="majorBidi" w:cstheme="majorBidi"/>
          <w:noProof/>
          <w:color w:val="auto"/>
        </w:rPr>
        <w:drawing>
          <wp:inline distT="0" distB="0" distL="0" distR="0" wp14:anchorId="02872509" wp14:editId="15A47D99">
            <wp:extent cx="4574" cy="4573"/>
            <wp:effectExtent l="0" t="0" r="0" b="0"/>
            <wp:docPr id="51642" name="Picture 51642"/>
            <wp:cNvGraphicFramePr/>
            <a:graphic xmlns:a="http://schemas.openxmlformats.org/drawingml/2006/main">
              <a:graphicData uri="http://schemas.openxmlformats.org/drawingml/2006/picture">
                <pic:pic xmlns:pic="http://schemas.openxmlformats.org/drawingml/2006/picture">
                  <pic:nvPicPr>
                    <pic:cNvPr id="51642" name="Picture 51642"/>
                    <pic:cNvPicPr/>
                  </pic:nvPicPr>
                  <pic:blipFill>
                    <a:blip r:embed="rId11"/>
                    <a:stretch>
                      <a:fillRect/>
                    </a:stretch>
                  </pic:blipFill>
                  <pic:spPr>
                    <a:xfrm>
                      <a:off x="0" y="0"/>
                      <a:ext cx="4574" cy="4573"/>
                    </a:xfrm>
                    <a:prstGeom prst="rect">
                      <a:avLst/>
                    </a:prstGeom>
                  </pic:spPr>
                </pic:pic>
              </a:graphicData>
            </a:graphic>
          </wp:inline>
        </w:drawing>
      </w:r>
      <w:r w:rsidRPr="0076282A">
        <w:rPr>
          <w:rFonts w:asciiTheme="majorBidi" w:hAnsiTheme="majorBidi" w:cstheme="majorBidi"/>
          <w:color w:val="auto"/>
        </w:rPr>
        <w:t xml:space="preserve">wynagrodzeń osób bezpośrednio wykonujących zamówienie do </w:t>
      </w:r>
      <w:r w:rsidR="00D92B1A" w:rsidRPr="0076282A">
        <w:rPr>
          <w:rFonts w:asciiTheme="majorBidi" w:hAnsiTheme="majorBidi" w:cstheme="majorBidi"/>
          <w:noProof/>
          <w:color w:val="auto"/>
        </w:rPr>
        <w:t>wysokości</w:t>
      </w:r>
      <w:r w:rsidRPr="0076282A">
        <w:rPr>
          <w:rFonts w:asciiTheme="majorBidi" w:hAnsiTheme="majorBidi" w:cstheme="majorBidi"/>
          <w:color w:val="auto"/>
        </w:rPr>
        <w:t xml:space="preserve"> aktualnie obowiązującego minimalnego </w:t>
      </w:r>
      <w:r w:rsidR="00D92B1A" w:rsidRPr="0076282A">
        <w:rPr>
          <w:rFonts w:asciiTheme="majorBidi" w:hAnsiTheme="majorBidi" w:cstheme="majorBidi"/>
          <w:color w:val="auto"/>
        </w:rPr>
        <w:t>wy</w:t>
      </w:r>
      <w:r w:rsidRPr="0076282A">
        <w:rPr>
          <w:rFonts w:asciiTheme="majorBidi" w:hAnsiTheme="majorBidi" w:cstheme="majorBidi"/>
          <w:color w:val="auto"/>
        </w:rPr>
        <w:t>nagrodzenia, z uwzględnieniem wszystkich obciążeń publicznoprawnych od kwoty wzrostu minimalnego wynagrodzenia,</w:t>
      </w:r>
    </w:p>
    <w:p w14:paraId="10CB6358" w14:textId="77777777"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zasad podlegania ubezpieczeniom społecznym lub ubezpieczeniu zdrowotnemu lub wysokości stawki składki na ubezpieczenia społeczne lub zdrowotne </w:t>
      </w:r>
      <w:r w:rsidRPr="0076282A">
        <w:rPr>
          <w:rFonts w:asciiTheme="majorBidi" w:hAnsiTheme="majorBidi" w:cstheme="majorBidi"/>
          <w:noProof/>
          <w:color w:val="auto"/>
        </w:rPr>
        <w:drawing>
          <wp:inline distT="0" distB="0" distL="0" distR="0" wp14:anchorId="59E7C039" wp14:editId="2AC61E67">
            <wp:extent cx="50309" cy="36590"/>
            <wp:effectExtent l="0" t="0" r="0" b="0"/>
            <wp:docPr id="106665" name="Picture 106665"/>
            <wp:cNvGraphicFramePr/>
            <a:graphic xmlns:a="http://schemas.openxmlformats.org/drawingml/2006/main">
              <a:graphicData uri="http://schemas.openxmlformats.org/drawingml/2006/picture">
                <pic:pic xmlns:pic="http://schemas.openxmlformats.org/drawingml/2006/picture">
                  <pic:nvPicPr>
                    <pic:cNvPr id="106665" name="Picture 106665"/>
                    <pic:cNvPicPr/>
                  </pic:nvPicPr>
                  <pic:blipFill>
                    <a:blip r:embed="rId12"/>
                    <a:stretch>
                      <a:fillRect/>
                    </a:stretch>
                  </pic:blipFill>
                  <pic:spPr>
                    <a:xfrm>
                      <a:off x="0" y="0"/>
                      <a:ext cx="50309" cy="36590"/>
                    </a:xfrm>
                    <a:prstGeom prst="rect">
                      <a:avLst/>
                    </a:prstGeom>
                  </pic:spPr>
                </pic:pic>
              </a:graphicData>
            </a:graphic>
          </wp:inline>
        </w:drawing>
      </w:r>
      <w:r w:rsidRPr="0076282A">
        <w:rPr>
          <w:rFonts w:asciiTheme="majorBidi" w:hAnsiTheme="majorBidi" w:cstheme="majorBidi"/>
          <w:color w:val="auto"/>
        </w:rPr>
        <w:t xml:space="preserve">wynagrodzenie Wykonawcy ulegnie zmianie o wartość wzrostu całkowitego kosztu Wykonawcy, jaki będzie on zobowiązany dodatkowo ponieść w celu uwzględnienia tej zmiany, przy zachowaniu dotychczasowej kwoty netto wynagrodzenia osób </w:t>
      </w:r>
      <w:r w:rsidRPr="0076282A">
        <w:rPr>
          <w:rFonts w:asciiTheme="majorBidi" w:hAnsiTheme="majorBidi" w:cstheme="majorBidi"/>
          <w:noProof/>
          <w:color w:val="auto"/>
        </w:rPr>
        <w:drawing>
          <wp:inline distT="0" distB="0" distL="0" distR="0" wp14:anchorId="0D892B24" wp14:editId="6248AFC2">
            <wp:extent cx="4574" cy="4574"/>
            <wp:effectExtent l="0" t="0" r="0" b="0"/>
            <wp:docPr id="54042" name="Picture 54042"/>
            <wp:cNvGraphicFramePr/>
            <a:graphic xmlns:a="http://schemas.openxmlformats.org/drawingml/2006/main">
              <a:graphicData uri="http://schemas.openxmlformats.org/drawingml/2006/picture">
                <pic:pic xmlns:pic="http://schemas.openxmlformats.org/drawingml/2006/picture">
                  <pic:nvPicPr>
                    <pic:cNvPr id="54042" name="Picture 54042"/>
                    <pic:cNvPicPr/>
                  </pic:nvPicPr>
                  <pic:blipFill>
                    <a:blip r:embed="rId11"/>
                    <a:stretch>
                      <a:fillRect/>
                    </a:stretch>
                  </pic:blipFill>
                  <pic:spPr>
                    <a:xfrm>
                      <a:off x="0" y="0"/>
                      <a:ext cx="4574" cy="4574"/>
                    </a:xfrm>
                    <a:prstGeom prst="rect">
                      <a:avLst/>
                    </a:prstGeom>
                  </pic:spPr>
                </pic:pic>
              </a:graphicData>
            </a:graphic>
          </wp:inline>
        </w:drawing>
      </w:r>
      <w:r w:rsidRPr="0076282A">
        <w:rPr>
          <w:rFonts w:asciiTheme="majorBidi" w:hAnsiTheme="majorBidi" w:cstheme="majorBidi"/>
          <w:color w:val="auto"/>
        </w:rPr>
        <w:t>bezpośrednio wykonujących zamówienie na rzecz Zamawiającego, jeżeli zmiany będą miały wpływ na koszt wykonania zamówienia przez Wykonawcę,</w:t>
      </w:r>
    </w:p>
    <w:p w14:paraId="65AEE322" w14:textId="128E9E40" w:rsidR="000E1016" w:rsidRPr="0076282A" w:rsidRDefault="000E1016" w:rsidP="0085237C">
      <w:pPr>
        <w:numPr>
          <w:ilvl w:val="1"/>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 xml:space="preserve">zasad gromadzenia i wysokości wpłat do pracowniczych planów kapitałowych, </w:t>
      </w:r>
      <w:r w:rsidRPr="0076282A">
        <w:rPr>
          <w:rFonts w:asciiTheme="majorBidi" w:hAnsiTheme="majorBidi" w:cstheme="majorBidi"/>
          <w:noProof/>
          <w:color w:val="auto"/>
        </w:rPr>
        <w:drawing>
          <wp:inline distT="0" distB="0" distL="0" distR="0" wp14:anchorId="198BA1B6" wp14:editId="1CC77CBD">
            <wp:extent cx="4573" cy="13721"/>
            <wp:effectExtent l="0" t="0" r="0" b="0"/>
            <wp:docPr id="106667" name="Picture 106667"/>
            <wp:cNvGraphicFramePr/>
            <a:graphic xmlns:a="http://schemas.openxmlformats.org/drawingml/2006/main">
              <a:graphicData uri="http://schemas.openxmlformats.org/drawingml/2006/picture">
                <pic:pic xmlns:pic="http://schemas.openxmlformats.org/drawingml/2006/picture">
                  <pic:nvPicPr>
                    <pic:cNvPr id="106667" name="Picture 106667"/>
                    <pic:cNvPicPr/>
                  </pic:nvPicPr>
                  <pic:blipFill>
                    <a:blip r:embed="rId13"/>
                    <a:stretch>
                      <a:fillRect/>
                    </a:stretch>
                  </pic:blipFill>
                  <pic:spPr>
                    <a:xfrm>
                      <a:off x="0" y="0"/>
                      <a:ext cx="4573" cy="13721"/>
                    </a:xfrm>
                    <a:prstGeom prst="rect">
                      <a:avLst/>
                    </a:prstGeom>
                  </pic:spPr>
                </pic:pic>
              </a:graphicData>
            </a:graphic>
          </wp:inline>
        </w:drawing>
      </w:r>
      <w:r w:rsidRPr="0076282A">
        <w:rPr>
          <w:rFonts w:asciiTheme="majorBidi" w:hAnsiTheme="majorBidi" w:cstheme="majorBidi"/>
          <w:color w:val="auto"/>
        </w:rPr>
        <w:t xml:space="preserve">o których mowa w ustawie z dnia 4 października 2018 r o pracowniczych planach </w:t>
      </w:r>
      <w:r w:rsidRPr="0076282A">
        <w:rPr>
          <w:rFonts w:asciiTheme="majorBidi" w:hAnsiTheme="majorBidi" w:cstheme="majorBidi"/>
          <w:noProof/>
          <w:color w:val="auto"/>
        </w:rPr>
        <w:drawing>
          <wp:inline distT="0" distB="0" distL="0" distR="0" wp14:anchorId="2C092C4A" wp14:editId="76F4CD40">
            <wp:extent cx="4573" cy="13721"/>
            <wp:effectExtent l="0" t="0" r="0" b="0"/>
            <wp:docPr id="106669" name="Picture 106669"/>
            <wp:cNvGraphicFramePr/>
            <a:graphic xmlns:a="http://schemas.openxmlformats.org/drawingml/2006/main">
              <a:graphicData uri="http://schemas.openxmlformats.org/drawingml/2006/picture">
                <pic:pic xmlns:pic="http://schemas.openxmlformats.org/drawingml/2006/picture">
                  <pic:nvPicPr>
                    <pic:cNvPr id="106669" name="Picture 106669"/>
                    <pic:cNvPicPr/>
                  </pic:nvPicPr>
                  <pic:blipFill>
                    <a:blip r:embed="rId14"/>
                    <a:stretch>
                      <a:fillRect/>
                    </a:stretch>
                  </pic:blipFill>
                  <pic:spPr>
                    <a:xfrm>
                      <a:off x="0" y="0"/>
                      <a:ext cx="4573" cy="13721"/>
                    </a:xfrm>
                    <a:prstGeom prst="rect">
                      <a:avLst/>
                    </a:prstGeom>
                  </pic:spPr>
                </pic:pic>
              </a:graphicData>
            </a:graphic>
          </wp:inline>
        </w:drawing>
      </w:r>
      <w:r w:rsidRPr="0076282A">
        <w:rPr>
          <w:rFonts w:asciiTheme="majorBidi" w:hAnsiTheme="majorBidi" w:cstheme="majorBidi"/>
          <w:color w:val="auto"/>
        </w:rPr>
        <w:t xml:space="preserve">kapitałowych </w:t>
      </w:r>
      <w:r w:rsidR="005347E8" w:rsidRPr="0076282A">
        <w:rPr>
          <w:rFonts w:asciiTheme="majorBidi" w:hAnsiTheme="majorBidi" w:cstheme="majorBidi"/>
          <w:color w:val="auto"/>
        </w:rPr>
        <w:t>(tj.</w:t>
      </w:r>
      <w:r w:rsidRPr="0076282A">
        <w:rPr>
          <w:rFonts w:asciiTheme="majorBidi" w:hAnsiTheme="majorBidi" w:cstheme="majorBidi"/>
          <w:color w:val="auto"/>
        </w:rPr>
        <w:t xml:space="preserve"> Dz.U. z 202</w:t>
      </w:r>
      <w:r w:rsidR="00A6003C" w:rsidRPr="0076282A">
        <w:rPr>
          <w:rFonts w:asciiTheme="majorBidi" w:hAnsiTheme="majorBidi" w:cstheme="majorBidi"/>
          <w:color w:val="auto"/>
        </w:rPr>
        <w:t>6</w:t>
      </w:r>
      <w:r w:rsidRPr="0076282A">
        <w:rPr>
          <w:rFonts w:asciiTheme="majorBidi" w:hAnsiTheme="majorBidi" w:cstheme="majorBidi"/>
          <w:color w:val="auto"/>
        </w:rPr>
        <w:t xml:space="preserve"> r. poz.</w:t>
      </w:r>
      <w:r w:rsidR="00A6003C" w:rsidRPr="0076282A">
        <w:rPr>
          <w:rFonts w:asciiTheme="majorBidi" w:hAnsiTheme="majorBidi" w:cstheme="majorBidi"/>
          <w:color w:val="auto"/>
        </w:rPr>
        <w:t>192</w:t>
      </w:r>
      <w:r w:rsidR="005347E8" w:rsidRPr="0076282A">
        <w:rPr>
          <w:rFonts w:asciiTheme="majorBidi" w:hAnsiTheme="majorBidi" w:cstheme="majorBidi"/>
          <w:color w:val="auto"/>
        </w:rPr>
        <w:t>)</w:t>
      </w:r>
      <w:r w:rsidRPr="0076282A">
        <w:rPr>
          <w:rFonts w:asciiTheme="majorBidi" w:hAnsiTheme="majorBidi" w:cstheme="majorBidi"/>
          <w:color w:val="auto"/>
        </w:rPr>
        <w:t xml:space="preserve"> - jeśli zmiany te będą miały wpływ na koszty wykonania zamówienia przez Wykonawcę.</w:t>
      </w:r>
    </w:p>
    <w:p w14:paraId="014C8A17" w14:textId="6C11A0E8" w:rsidR="000E1016" w:rsidRPr="0076282A" w:rsidRDefault="000E1016" w:rsidP="0085237C">
      <w:pPr>
        <w:spacing w:after="0" w:line="360" w:lineRule="auto"/>
        <w:ind w:left="957" w:right="251" w:hanging="425"/>
        <w:rPr>
          <w:rFonts w:asciiTheme="majorBidi" w:hAnsiTheme="majorBidi" w:cstheme="majorBidi"/>
          <w:color w:val="auto"/>
        </w:rPr>
      </w:pPr>
      <w:r w:rsidRPr="0076282A">
        <w:rPr>
          <w:rFonts w:asciiTheme="majorBidi" w:hAnsiTheme="majorBidi" w:cstheme="majorBidi"/>
          <w:noProof/>
          <w:color w:val="auto"/>
        </w:rPr>
        <w:drawing>
          <wp:inline distT="0" distB="0" distL="0" distR="0" wp14:anchorId="2872FD33" wp14:editId="5E684533">
            <wp:extent cx="4574" cy="4574"/>
            <wp:effectExtent l="0" t="0" r="0" b="0"/>
            <wp:docPr id="54047" name="Picture 54047"/>
            <wp:cNvGraphicFramePr/>
            <a:graphic xmlns:a="http://schemas.openxmlformats.org/drawingml/2006/main">
              <a:graphicData uri="http://schemas.openxmlformats.org/drawingml/2006/picture">
                <pic:pic xmlns:pic="http://schemas.openxmlformats.org/drawingml/2006/picture">
                  <pic:nvPicPr>
                    <pic:cNvPr id="54047" name="Picture 54047"/>
                    <pic:cNvPicPr/>
                  </pic:nvPicPr>
                  <pic:blipFill>
                    <a:blip r:embed="rId11"/>
                    <a:stretch>
                      <a:fillRect/>
                    </a:stretch>
                  </pic:blipFill>
                  <pic:spPr>
                    <a:xfrm>
                      <a:off x="0" y="0"/>
                      <a:ext cx="4574" cy="4574"/>
                    </a:xfrm>
                    <a:prstGeom prst="rect">
                      <a:avLst/>
                    </a:prstGeom>
                  </pic:spPr>
                </pic:pic>
              </a:graphicData>
            </a:graphic>
          </wp:inline>
        </w:drawing>
      </w:r>
      <w:r w:rsidR="00071553" w:rsidRPr="0076282A">
        <w:rPr>
          <w:rFonts w:asciiTheme="majorBidi" w:hAnsiTheme="majorBidi" w:cstheme="majorBidi"/>
          <w:color w:val="auto"/>
        </w:rPr>
        <w:t xml:space="preserve">   </w:t>
      </w:r>
      <w:r w:rsidRPr="0076282A">
        <w:rPr>
          <w:rFonts w:asciiTheme="majorBidi" w:hAnsiTheme="majorBidi" w:cstheme="majorBidi"/>
          <w:color w:val="auto"/>
        </w:rPr>
        <w:t xml:space="preserve">e) Zmianę wynagrodzenia może być dokonana na wniosek Wykonawcy, Kwota </w:t>
      </w:r>
      <w:r w:rsidR="00D92B1A" w:rsidRPr="0076282A">
        <w:rPr>
          <w:rFonts w:asciiTheme="majorBidi" w:hAnsiTheme="majorBidi" w:cstheme="majorBidi"/>
          <w:color w:val="auto"/>
        </w:rPr>
        <w:t>wy</w:t>
      </w:r>
      <w:r w:rsidRPr="0076282A">
        <w:rPr>
          <w:rFonts w:asciiTheme="majorBidi" w:hAnsiTheme="majorBidi" w:cstheme="majorBidi"/>
          <w:color w:val="auto"/>
        </w:rPr>
        <w:t>nagrodzenia Wykonawcy z tytułu realizacji niniejszej Umowy może być zmieniana o wartość zmian, o których mowa w ust. 3 lit b-d, o ile zmiany te będą miały wpływ na realizację zamówienia. Wykonawca wnioskujący o zmianę wskazaną musi wykazać środkami dowodowymi, że zmiany, o których mowa w ust. 3 lit b-d mają bezpośredni wpływ na wysokość wynagrodzenia wykonawcy tj. "kazać, że zmiany wymuszają podwyższenie kosztów wykonania zamówienia.</w:t>
      </w:r>
    </w:p>
    <w:p w14:paraId="705A35B2" w14:textId="4982967E" w:rsidR="000E1016" w:rsidRPr="0076282A" w:rsidRDefault="00071553" w:rsidP="0085237C">
      <w:pPr>
        <w:spacing w:after="0" w:line="360" w:lineRule="auto"/>
        <w:ind w:left="950" w:right="251" w:hanging="418"/>
        <w:rPr>
          <w:rFonts w:asciiTheme="majorBidi" w:hAnsiTheme="majorBidi" w:cstheme="majorBidi"/>
          <w:color w:val="auto"/>
        </w:rPr>
      </w:pPr>
      <w:r w:rsidRPr="0076282A">
        <w:rPr>
          <w:rFonts w:asciiTheme="majorBidi" w:hAnsiTheme="majorBidi" w:cstheme="majorBidi"/>
          <w:color w:val="auto"/>
        </w:rPr>
        <w:t xml:space="preserve">       </w:t>
      </w:r>
      <w:r w:rsidR="000E1016" w:rsidRPr="0076282A">
        <w:rPr>
          <w:rFonts w:asciiTheme="majorBidi" w:hAnsiTheme="majorBidi" w:cstheme="majorBidi"/>
          <w:color w:val="auto"/>
        </w:rPr>
        <w:t>f) Zamawiający zastrzega sobie prawo do wniesienia zastrzeżeń dotyczących wysokości kosztów pracy przedstawionych przez Wykonawcę.</w:t>
      </w:r>
      <w:r w:rsidR="000E1016" w:rsidRPr="0076282A">
        <w:rPr>
          <w:rFonts w:asciiTheme="majorBidi" w:hAnsiTheme="majorBidi" w:cstheme="majorBidi"/>
          <w:noProof/>
          <w:color w:val="auto"/>
        </w:rPr>
        <w:drawing>
          <wp:inline distT="0" distB="0" distL="0" distR="0" wp14:anchorId="61338DCB" wp14:editId="11D37D8A">
            <wp:extent cx="4574" cy="4574"/>
            <wp:effectExtent l="0" t="0" r="0" b="0"/>
            <wp:docPr id="54048" name="Picture 54048"/>
            <wp:cNvGraphicFramePr/>
            <a:graphic xmlns:a="http://schemas.openxmlformats.org/drawingml/2006/main">
              <a:graphicData uri="http://schemas.openxmlformats.org/drawingml/2006/picture">
                <pic:pic xmlns:pic="http://schemas.openxmlformats.org/drawingml/2006/picture">
                  <pic:nvPicPr>
                    <pic:cNvPr id="54048" name="Picture 54048"/>
                    <pic:cNvPicPr/>
                  </pic:nvPicPr>
                  <pic:blipFill>
                    <a:blip r:embed="rId15"/>
                    <a:stretch>
                      <a:fillRect/>
                    </a:stretch>
                  </pic:blipFill>
                  <pic:spPr>
                    <a:xfrm>
                      <a:off x="0" y="0"/>
                      <a:ext cx="4574" cy="4574"/>
                    </a:xfrm>
                    <a:prstGeom prst="rect">
                      <a:avLst/>
                    </a:prstGeom>
                  </pic:spPr>
                </pic:pic>
              </a:graphicData>
            </a:graphic>
          </wp:inline>
        </w:drawing>
      </w:r>
    </w:p>
    <w:p w14:paraId="4FCAE759" w14:textId="77777777" w:rsidR="000E1016" w:rsidRPr="0076282A" w:rsidRDefault="000E1016" w:rsidP="0085237C">
      <w:pPr>
        <w:numPr>
          <w:ilvl w:val="0"/>
          <w:numId w:val="35"/>
        </w:numPr>
        <w:spacing w:after="0" w:line="360" w:lineRule="auto"/>
        <w:ind w:right="345"/>
        <w:rPr>
          <w:rFonts w:asciiTheme="majorBidi" w:hAnsiTheme="majorBidi" w:cstheme="majorBidi"/>
          <w:color w:val="auto"/>
        </w:rPr>
      </w:pPr>
      <w:r w:rsidRPr="0076282A">
        <w:rPr>
          <w:rFonts w:asciiTheme="majorBidi" w:hAnsiTheme="majorBidi" w:cstheme="majorBidi"/>
          <w:color w:val="auto"/>
        </w:rPr>
        <w:t>Waloryzowane wynagrodzenie umowne będzie obowiązywać od daty podpisania Aneksu do Umowy.</w:t>
      </w:r>
    </w:p>
    <w:p w14:paraId="424065C3" w14:textId="361A261D" w:rsidR="00895501" w:rsidRPr="0076282A" w:rsidRDefault="00895501" w:rsidP="0085237C">
      <w:pPr>
        <w:tabs>
          <w:tab w:val="left" w:pos="4275"/>
          <w:tab w:val="center" w:pos="4611"/>
        </w:tabs>
        <w:spacing w:after="0" w:line="360" w:lineRule="auto"/>
        <w:ind w:left="426" w:right="56" w:hanging="426"/>
        <w:rPr>
          <w:rFonts w:asciiTheme="majorBidi" w:hAnsiTheme="majorBidi" w:cstheme="majorBidi"/>
          <w:color w:val="auto"/>
        </w:rPr>
      </w:pPr>
    </w:p>
    <w:p w14:paraId="5C751E49" w14:textId="13C5C1A3" w:rsidR="00895501" w:rsidRPr="0076282A" w:rsidRDefault="00895501" w:rsidP="0085237C">
      <w:pPr>
        <w:tabs>
          <w:tab w:val="left" w:pos="4275"/>
          <w:tab w:val="center" w:pos="4611"/>
        </w:tabs>
        <w:spacing w:after="0" w:line="360" w:lineRule="auto"/>
        <w:ind w:right="56"/>
        <w:jc w:val="left"/>
        <w:rPr>
          <w:rFonts w:asciiTheme="majorBidi" w:hAnsiTheme="majorBidi" w:cstheme="majorBidi"/>
          <w:b/>
          <w:color w:val="auto"/>
        </w:rPr>
      </w:pPr>
    </w:p>
    <w:p w14:paraId="43D043BB" w14:textId="22D9D4C6" w:rsidR="00F90C1D" w:rsidRPr="0076282A" w:rsidRDefault="00032264" w:rsidP="0085237C">
      <w:pPr>
        <w:tabs>
          <w:tab w:val="left" w:pos="4275"/>
          <w:tab w:val="center" w:pos="4611"/>
        </w:tabs>
        <w:spacing w:after="0" w:line="360" w:lineRule="auto"/>
        <w:ind w:right="56"/>
        <w:jc w:val="center"/>
        <w:rPr>
          <w:rFonts w:asciiTheme="majorBidi" w:hAnsiTheme="majorBidi" w:cstheme="majorBidi"/>
          <w:color w:val="auto"/>
        </w:rPr>
      </w:pPr>
      <w:bookmarkStart w:id="4" w:name="_Hlk167702860"/>
      <w:r w:rsidRPr="0076282A">
        <w:rPr>
          <w:rFonts w:asciiTheme="majorBidi" w:hAnsiTheme="majorBidi" w:cstheme="majorBidi"/>
          <w:b/>
          <w:color w:val="auto"/>
        </w:rPr>
        <w:t xml:space="preserve">§ </w:t>
      </w:r>
      <w:bookmarkEnd w:id="4"/>
      <w:r w:rsidRPr="0076282A">
        <w:rPr>
          <w:rFonts w:asciiTheme="majorBidi" w:hAnsiTheme="majorBidi" w:cstheme="majorBidi"/>
          <w:b/>
          <w:color w:val="auto"/>
        </w:rPr>
        <w:t>1</w:t>
      </w:r>
      <w:r w:rsidR="00895501" w:rsidRPr="0076282A">
        <w:rPr>
          <w:rFonts w:asciiTheme="majorBidi" w:hAnsiTheme="majorBidi" w:cstheme="majorBidi"/>
          <w:b/>
          <w:color w:val="auto"/>
        </w:rPr>
        <w:t>8</w:t>
      </w:r>
      <w:r w:rsidRPr="0076282A">
        <w:rPr>
          <w:rFonts w:asciiTheme="majorBidi" w:hAnsiTheme="majorBidi" w:cstheme="majorBidi"/>
          <w:b/>
          <w:color w:val="auto"/>
        </w:rPr>
        <w:t>.</w:t>
      </w:r>
    </w:p>
    <w:p w14:paraId="27C34443" w14:textId="77777777" w:rsidR="00F90C1D" w:rsidRPr="0076282A" w:rsidRDefault="00032264" w:rsidP="0085237C">
      <w:pPr>
        <w:spacing w:after="0" w:line="360" w:lineRule="auto"/>
        <w:ind w:right="63"/>
        <w:jc w:val="center"/>
        <w:rPr>
          <w:rFonts w:asciiTheme="majorBidi" w:hAnsiTheme="majorBidi" w:cstheme="majorBidi"/>
          <w:color w:val="auto"/>
        </w:rPr>
      </w:pPr>
      <w:r w:rsidRPr="0076282A">
        <w:rPr>
          <w:rFonts w:asciiTheme="majorBidi" w:hAnsiTheme="majorBidi" w:cstheme="majorBidi"/>
          <w:b/>
          <w:color w:val="auto"/>
        </w:rPr>
        <w:t>Siła wyższa</w:t>
      </w:r>
      <w:r w:rsidRPr="0076282A">
        <w:rPr>
          <w:rFonts w:asciiTheme="majorBidi" w:hAnsiTheme="majorBidi" w:cstheme="majorBidi"/>
          <w:color w:val="auto"/>
        </w:rPr>
        <w:t xml:space="preserve"> </w:t>
      </w:r>
    </w:p>
    <w:p w14:paraId="091E8454"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Strony nie ponoszą odpowiedzialności za niewykonanie lub nienależyte wykonanie zobowiązań wynikających z umowy w zakresie spowodowanym siłą wyższą. </w:t>
      </w:r>
    </w:p>
    <w:p w14:paraId="72C730A7"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Siła wyższa oznacza niezależne od Strony zdarzenia zewnętrzne, które są poza kontrolą i niezawinione przez tę Stronę, których nie można przewidzieć ani uniknąć, oraz które mają </w:t>
      </w:r>
      <w:r w:rsidRPr="0076282A">
        <w:rPr>
          <w:rFonts w:asciiTheme="majorBidi" w:hAnsiTheme="majorBidi" w:cstheme="majorBidi"/>
          <w:color w:val="auto"/>
        </w:rPr>
        <w:lastRenderedPageBreak/>
        <w:t xml:space="preserve">miejsce po zawarciu umowy, w zakresie uniemożliwiającym tej Stronie należyte wykonywanie Umowy. </w:t>
      </w:r>
    </w:p>
    <w:p w14:paraId="5EA261F7"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Siła wyższa nie obejmuje: </w:t>
      </w:r>
    </w:p>
    <w:p w14:paraId="16951EC5" w14:textId="77777777" w:rsidR="00F90C1D" w:rsidRPr="0076282A" w:rsidRDefault="00032264" w:rsidP="0085237C">
      <w:pPr>
        <w:numPr>
          <w:ilvl w:val="1"/>
          <w:numId w:val="28"/>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strajków, </w:t>
      </w:r>
    </w:p>
    <w:p w14:paraId="71CA1D77" w14:textId="77777777" w:rsidR="00F90C1D" w:rsidRPr="0076282A" w:rsidRDefault="00032264" w:rsidP="0085237C">
      <w:pPr>
        <w:numPr>
          <w:ilvl w:val="1"/>
          <w:numId w:val="28"/>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zmian warunków rynkowych, </w:t>
      </w:r>
    </w:p>
    <w:p w14:paraId="71D95D62" w14:textId="77777777" w:rsidR="00F90C1D" w:rsidRPr="0076282A" w:rsidRDefault="00032264" w:rsidP="0085237C">
      <w:pPr>
        <w:numPr>
          <w:ilvl w:val="1"/>
          <w:numId w:val="28"/>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nienależytego wykonywania zobowiązań przez innych kontrahentów Stron, </w:t>
      </w:r>
    </w:p>
    <w:p w14:paraId="3AE05BE2" w14:textId="77777777" w:rsidR="00F90C1D" w:rsidRPr="0076282A" w:rsidRDefault="00032264" w:rsidP="0085237C">
      <w:pPr>
        <w:numPr>
          <w:ilvl w:val="1"/>
          <w:numId w:val="28"/>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umownych zobowiązań Wykonawcy wobec osób trzecich, które ograniczają jego zdolność do świadczenia usług, </w:t>
      </w:r>
    </w:p>
    <w:p w14:paraId="4C31BA81" w14:textId="77777777" w:rsidR="00F90C1D" w:rsidRPr="0076282A" w:rsidRDefault="00032264" w:rsidP="0085237C">
      <w:pPr>
        <w:numPr>
          <w:ilvl w:val="1"/>
          <w:numId w:val="28"/>
        </w:numPr>
        <w:spacing w:after="0" w:line="360" w:lineRule="auto"/>
        <w:ind w:right="50" w:hanging="278"/>
        <w:rPr>
          <w:rFonts w:asciiTheme="majorBidi" w:hAnsiTheme="majorBidi" w:cstheme="majorBidi"/>
          <w:color w:val="auto"/>
        </w:rPr>
      </w:pPr>
      <w:r w:rsidRPr="0076282A">
        <w:rPr>
          <w:rFonts w:asciiTheme="majorBidi" w:hAnsiTheme="majorBidi" w:cstheme="majorBidi"/>
          <w:color w:val="auto"/>
        </w:rPr>
        <w:t xml:space="preserve">niekorzystnych warunków atmosferycznych. </w:t>
      </w:r>
    </w:p>
    <w:p w14:paraId="2ACCB2B1"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Strona powołująca się na siłę wyższą zobowiązana jest niezwłocznie zawiadomić drugą Stronę o fakcie jej wystąpienia i przewidywanym okresie jej trwania oraz o działaniach, które Strona zamierza podjąć. Dowód, że dana okoliczność stanowi siłę wyższą obciąża Stronę, która się na nią powołuje. </w:t>
      </w:r>
    </w:p>
    <w:p w14:paraId="09F00340"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Każda ze Stron ma obowiązek czynić starania w kierunku zmniejszenia strat i szkód Stron, jakie mogą powstać w wyniku zaistnienia siły wyższej. </w:t>
      </w:r>
    </w:p>
    <w:p w14:paraId="57B964A6"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Strona poszkodowana, na podstawie zawiadomienia wystawionego w trybie jak w ust. 4, jest zwolniona z terminowej realizacji umowy, na taki okres, na jaki zdarzenie siły wyższej trwa i w takim zakresie, w jakim uniemożliwia lub ogranicza Stronę w realizacji umowy. </w:t>
      </w:r>
    </w:p>
    <w:p w14:paraId="7E570932" w14:textId="77777777" w:rsidR="00F90C1D"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Po wystąpieniu siły wyższej, Wykonawca będzie starał się kontynuować wykonywanie swoich zobowiązań umownych w takim stopniu, w jakim będzie to w rozsądnych granicach wykonalne. </w:t>
      </w:r>
    </w:p>
    <w:p w14:paraId="5AA8482B" w14:textId="15159D58" w:rsidR="007D65F0" w:rsidRPr="0076282A" w:rsidRDefault="00032264" w:rsidP="0085237C">
      <w:pPr>
        <w:numPr>
          <w:ilvl w:val="0"/>
          <w:numId w:val="28"/>
        </w:numPr>
        <w:spacing w:after="0" w:line="360" w:lineRule="auto"/>
        <w:ind w:right="50" w:hanging="428"/>
        <w:rPr>
          <w:rFonts w:asciiTheme="majorBidi" w:hAnsiTheme="majorBidi" w:cstheme="majorBidi"/>
          <w:color w:val="auto"/>
        </w:rPr>
      </w:pPr>
      <w:r w:rsidRPr="0076282A">
        <w:rPr>
          <w:rFonts w:asciiTheme="majorBidi" w:hAnsiTheme="majorBidi" w:cstheme="majorBidi"/>
          <w:color w:val="auto"/>
        </w:rPr>
        <w:t xml:space="preserve">Po ustaniu siły wyższej, Wykonawca jest zobowiązany do niezwłocznego przystąpienia do realizacji umowy w takim stopniu, aby zrealizować umowę niezwłocznie oraz w całości. Nowy termin zakończenia realizacji umowy wymaga zawarcia aneksu do umowy. </w:t>
      </w:r>
    </w:p>
    <w:p w14:paraId="1D41464C" w14:textId="77777777" w:rsidR="00BA293E" w:rsidRPr="0076282A" w:rsidRDefault="00BA293E" w:rsidP="0085237C">
      <w:pPr>
        <w:spacing w:after="0" w:line="360" w:lineRule="auto"/>
        <w:ind w:right="56"/>
        <w:jc w:val="center"/>
        <w:rPr>
          <w:rFonts w:asciiTheme="majorBidi" w:hAnsiTheme="majorBidi" w:cstheme="majorBidi"/>
          <w:b/>
          <w:color w:val="auto"/>
        </w:rPr>
      </w:pPr>
    </w:p>
    <w:p w14:paraId="2613AC25" w14:textId="1EA43992"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1</w:t>
      </w:r>
      <w:r w:rsidR="00895501" w:rsidRPr="0076282A">
        <w:rPr>
          <w:rFonts w:asciiTheme="majorBidi" w:hAnsiTheme="majorBidi" w:cstheme="majorBidi"/>
          <w:b/>
          <w:color w:val="auto"/>
        </w:rPr>
        <w:t>9</w:t>
      </w:r>
      <w:r w:rsidRPr="0076282A">
        <w:rPr>
          <w:rFonts w:asciiTheme="majorBidi" w:hAnsiTheme="majorBidi" w:cstheme="majorBidi"/>
          <w:b/>
          <w:color w:val="auto"/>
        </w:rPr>
        <w:t>.</w:t>
      </w:r>
      <w:r w:rsidRPr="0076282A">
        <w:rPr>
          <w:rFonts w:asciiTheme="majorBidi" w:hAnsiTheme="majorBidi" w:cstheme="majorBidi"/>
          <w:color w:val="auto"/>
        </w:rPr>
        <w:t xml:space="preserve"> </w:t>
      </w:r>
    </w:p>
    <w:p w14:paraId="5BBFBD04" w14:textId="77777777" w:rsidR="00F90C1D" w:rsidRPr="0076282A" w:rsidRDefault="00032264" w:rsidP="0085237C">
      <w:pPr>
        <w:spacing w:after="0" w:line="360" w:lineRule="auto"/>
        <w:ind w:right="59"/>
        <w:jc w:val="center"/>
        <w:rPr>
          <w:rFonts w:asciiTheme="majorBidi" w:hAnsiTheme="majorBidi" w:cstheme="majorBidi"/>
          <w:color w:val="auto"/>
        </w:rPr>
      </w:pPr>
      <w:r w:rsidRPr="0076282A">
        <w:rPr>
          <w:rFonts w:asciiTheme="majorBidi" w:hAnsiTheme="majorBidi" w:cstheme="majorBidi"/>
          <w:b/>
          <w:color w:val="auto"/>
        </w:rPr>
        <w:t>Odstąpienie od umowy</w:t>
      </w:r>
      <w:r w:rsidRPr="0076282A">
        <w:rPr>
          <w:rFonts w:asciiTheme="majorBidi" w:hAnsiTheme="majorBidi" w:cstheme="majorBidi"/>
          <w:color w:val="auto"/>
        </w:rPr>
        <w:t xml:space="preserve"> </w:t>
      </w:r>
    </w:p>
    <w:p w14:paraId="65C3176B"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Oprócz przypadków wymienionych w treści tytułu XV Kodeksu cywilnego stronom przysługuje prawo odstąpienia od umowy w następujących sytuacjach: </w:t>
      </w:r>
    </w:p>
    <w:p w14:paraId="08666354" w14:textId="77777777" w:rsidR="00F90C1D" w:rsidRPr="0076282A" w:rsidRDefault="00032264" w:rsidP="0085237C">
      <w:pPr>
        <w:numPr>
          <w:ilvl w:val="0"/>
          <w:numId w:val="29"/>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Zamawiającemu przysługuje prawo do odstąpienia od umowy: </w:t>
      </w:r>
    </w:p>
    <w:p w14:paraId="5AFD3FDE" w14:textId="0F9694B2"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 razie wystąpienia istotnej zmiany okoliczności powodującej, że wykonanie umowy nie leży w interesie publicznym, czego nie można było przewidzieć w chwili zawarcia umowy – odstąpienie od umowy w tym przypadku może nastąpić w terminie </w:t>
      </w:r>
      <w:r w:rsidR="001362DC" w:rsidRPr="0076282A">
        <w:rPr>
          <w:rFonts w:asciiTheme="majorBidi" w:hAnsiTheme="majorBidi" w:cstheme="majorBidi"/>
          <w:color w:val="auto"/>
        </w:rPr>
        <w:t>7</w:t>
      </w:r>
      <w:r w:rsidRPr="0076282A">
        <w:rPr>
          <w:rFonts w:asciiTheme="majorBidi" w:hAnsiTheme="majorBidi" w:cstheme="majorBidi"/>
          <w:color w:val="auto"/>
        </w:rPr>
        <w:t xml:space="preserve"> dni od powzięcia wiadomości o powyższych okolicznościach, </w:t>
      </w:r>
    </w:p>
    <w:p w14:paraId="408803E3" w14:textId="69B0DF6C"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zostanie ogłoszona upadłość lub </w:t>
      </w:r>
      <w:r w:rsidR="005347E8" w:rsidRPr="0076282A">
        <w:rPr>
          <w:rFonts w:asciiTheme="majorBidi" w:hAnsiTheme="majorBidi" w:cstheme="majorBidi"/>
          <w:color w:val="auto"/>
        </w:rPr>
        <w:t>rozwiązanie przedsiębiorstwa</w:t>
      </w:r>
      <w:r w:rsidRPr="0076282A">
        <w:rPr>
          <w:rFonts w:asciiTheme="majorBidi" w:hAnsiTheme="majorBidi" w:cstheme="majorBidi"/>
          <w:color w:val="auto"/>
        </w:rPr>
        <w:t xml:space="preserve"> Wykonawcy, </w:t>
      </w:r>
    </w:p>
    <w:p w14:paraId="3D09E5F2"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nastąpi zajęcie majątku Wykonawcy, </w:t>
      </w:r>
    </w:p>
    <w:p w14:paraId="3FC73D85"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lastRenderedPageBreak/>
        <w:t xml:space="preserve">Wykonawca nie rozpoczął robót bez uzasadnionych przyczyn oraz nie kontynuuje ich pomimo wezwania Zamawiającego złożonego na piśmie, </w:t>
      </w:r>
    </w:p>
    <w:p w14:paraId="598FF187"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przerwał realizację robót i przerwa ta trwa dłużej niż jeden miesiąc, </w:t>
      </w:r>
    </w:p>
    <w:p w14:paraId="0231BC90"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nie realizuje robót zgodnie z projektem budowlanym, niniejszą umową oraz przepisami prawa budowlanego i obustronnymi ustaleniami. </w:t>
      </w:r>
    </w:p>
    <w:p w14:paraId="491B7EBC" w14:textId="13C0FB00" w:rsidR="00F90C1D" w:rsidRPr="0076282A" w:rsidRDefault="00032264" w:rsidP="0085237C">
      <w:pPr>
        <w:numPr>
          <w:ilvl w:val="0"/>
          <w:numId w:val="29"/>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Wykonawcy przysługuje prawo odstąpienia od umowy, w </w:t>
      </w:r>
      <w:r w:rsidR="005347E8" w:rsidRPr="0076282A">
        <w:rPr>
          <w:rFonts w:asciiTheme="majorBidi" w:hAnsiTheme="majorBidi" w:cstheme="majorBidi"/>
          <w:color w:val="auto"/>
        </w:rPr>
        <w:t>szczególności,</w:t>
      </w:r>
      <w:r w:rsidRPr="0076282A">
        <w:rPr>
          <w:rFonts w:asciiTheme="majorBidi" w:hAnsiTheme="majorBidi" w:cstheme="majorBidi"/>
          <w:color w:val="auto"/>
        </w:rPr>
        <w:t xml:space="preserve"> jeżeli: </w:t>
      </w:r>
    </w:p>
    <w:p w14:paraId="43039434"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Zamawiający odmawia, bez uzasadnionej przyczyny, odbioru robót lub odmawia podpisania protokołu odbioru robót, </w:t>
      </w:r>
    </w:p>
    <w:p w14:paraId="7B595DDD"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Zamawiający zawiadomi Wykonawcę, iż wobec zaistnienia uprzednio nieprzewidzianych okoliczności nie będzie mógł spełnić swoich zobowiązań umownych wobec Wykonawcy. </w:t>
      </w:r>
    </w:p>
    <w:p w14:paraId="2E72D25C" w14:textId="7F866E49" w:rsidR="00F90C1D" w:rsidRPr="0076282A" w:rsidRDefault="00032264" w:rsidP="0085237C">
      <w:pPr>
        <w:numPr>
          <w:ilvl w:val="0"/>
          <w:numId w:val="29"/>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Odstąpienie od umowy winno nastąpić w </w:t>
      </w:r>
      <w:r w:rsidR="005347E8" w:rsidRPr="0076282A">
        <w:rPr>
          <w:rFonts w:asciiTheme="majorBidi" w:hAnsiTheme="majorBidi" w:cstheme="majorBidi"/>
          <w:color w:val="auto"/>
        </w:rPr>
        <w:t>terminie do</w:t>
      </w:r>
      <w:r w:rsidR="004027A2" w:rsidRPr="0076282A">
        <w:rPr>
          <w:rFonts w:asciiTheme="majorBidi" w:hAnsiTheme="majorBidi" w:cstheme="majorBidi"/>
          <w:color w:val="auto"/>
        </w:rPr>
        <w:t xml:space="preserve"> </w:t>
      </w:r>
      <w:r w:rsidR="00472B9D" w:rsidRPr="0076282A">
        <w:rPr>
          <w:rFonts w:asciiTheme="majorBidi" w:hAnsiTheme="majorBidi" w:cstheme="majorBidi"/>
          <w:color w:val="auto"/>
        </w:rPr>
        <w:t>7</w:t>
      </w:r>
      <w:r w:rsidRPr="0076282A">
        <w:rPr>
          <w:rFonts w:asciiTheme="majorBidi" w:hAnsiTheme="majorBidi" w:cstheme="majorBidi"/>
          <w:color w:val="auto"/>
        </w:rPr>
        <w:t xml:space="preserve"> dni od dnia powzięcia przez stronę wiadomości o zaistnieniu okoliczności uprawniających do odstąpienia od umowy w formie pisemnej pod rygorem nieważności takiego oświadczenia i powinno zawierać uzasadnienie. </w:t>
      </w:r>
    </w:p>
    <w:p w14:paraId="05FCDCA1" w14:textId="77777777" w:rsidR="00F90C1D" w:rsidRPr="0076282A" w:rsidRDefault="00032264" w:rsidP="0085237C">
      <w:pPr>
        <w:numPr>
          <w:ilvl w:val="0"/>
          <w:numId w:val="29"/>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W przypadku odstąpienia od umowy Wykonawcę oraz Zamawiającego obciążają następujące obowiązki szczegółowe: </w:t>
      </w:r>
    </w:p>
    <w:p w14:paraId="50A8D1B9"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 terminie 14 dni od daty odstąpienia od umowy Wykonawca przy udziale Zamawiającego sporządzi szczegółowy protokół inwentaryzacji robót w toku, według stanu na dzień odstąpienia, </w:t>
      </w:r>
    </w:p>
    <w:p w14:paraId="778279C0"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zabezpieczy przerwane roboty w zakresie obustronnie uzgodnionym na koszt tej strony, z której winy nastąpiło odstąpienie od umowy, </w:t>
      </w:r>
    </w:p>
    <w:p w14:paraId="6385A8E5"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sporządzi wykaz tych materiałów, konstrukcji lub urządzeń, które nie mogą być wykorzystane przez Wykonawcę do realizacji innych robót, nieobjętych niniejszą umową, jeżeli odstąpienie od umowy nastąpiło z przyczyn niezależnych od niego, </w:t>
      </w:r>
    </w:p>
    <w:p w14:paraId="19AD33A2"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zgłosi do dokonania przez Zamawiającego odbioru robót przerwanych oraz robót zabezpieczających, jeżeli odstąpienie od umowy nastąpiło z przyczyn, za które Wykonawca nie odpowiada, </w:t>
      </w:r>
    </w:p>
    <w:p w14:paraId="24A28A8C"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Wykonawca niezwłocznie, najpóźniej w terminie 30 dni usunie z terenu budowy urządzenia przez niego dostarczone lub wniesione. </w:t>
      </w:r>
    </w:p>
    <w:p w14:paraId="0AA9D549" w14:textId="77777777" w:rsidR="00F90C1D" w:rsidRPr="0076282A" w:rsidRDefault="00032264" w:rsidP="0085237C">
      <w:pPr>
        <w:numPr>
          <w:ilvl w:val="0"/>
          <w:numId w:val="29"/>
        </w:numPr>
        <w:spacing w:after="0" w:line="360" w:lineRule="auto"/>
        <w:ind w:right="50" w:hanging="855"/>
        <w:rPr>
          <w:rFonts w:asciiTheme="majorBidi" w:hAnsiTheme="majorBidi" w:cstheme="majorBidi"/>
          <w:color w:val="auto"/>
        </w:rPr>
      </w:pPr>
      <w:r w:rsidRPr="0076282A">
        <w:rPr>
          <w:rFonts w:asciiTheme="majorBidi" w:hAnsiTheme="majorBidi" w:cstheme="majorBidi"/>
          <w:color w:val="auto"/>
        </w:rPr>
        <w:t xml:space="preserve">Zamawiający w razie odstąpienia od umowy z przyczyn, za które Wykonawca nie ponosi odpowiedzialności, zobowiązany jest do: </w:t>
      </w:r>
    </w:p>
    <w:p w14:paraId="3067FC61"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dokonania odbioru robót przerwanych oraz zapłaty wynagrodzenia za roboty, które zostały wykonane do dnia odstąpienia, </w:t>
      </w:r>
    </w:p>
    <w:p w14:paraId="2049EB2F"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odkupienia materiałów, konstrukcji lub urządzeń, określonych w pkt 4. c), po cenach przedstawionych w kosztorysie ofertowym, zwaloryzowanych zgodnie z zapisami niniejszej umowy, </w:t>
      </w:r>
    </w:p>
    <w:p w14:paraId="4ED02AA9" w14:textId="77777777" w:rsidR="00F90C1D"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lastRenderedPageBreak/>
        <w:t xml:space="preserve">rozliczenia się z wykonawcą z tytułu nierozliczonych w inny sposób kosztów budowy obiektów zaplecza, urządzeń związanych z zagospodarowaniem i uzbrojeniem terenu budowy, chyba że wykonawca wyrazi zgodę na przejęcie tych obiektów i urządzeń, </w:t>
      </w:r>
    </w:p>
    <w:p w14:paraId="7556DBD3" w14:textId="6332869F" w:rsidR="007D65F0" w:rsidRPr="0076282A" w:rsidRDefault="00032264" w:rsidP="0085237C">
      <w:pPr>
        <w:numPr>
          <w:ilvl w:val="1"/>
          <w:numId w:val="29"/>
        </w:numPr>
        <w:spacing w:after="0" w:line="360" w:lineRule="auto"/>
        <w:ind w:right="50" w:hanging="284"/>
        <w:rPr>
          <w:rFonts w:asciiTheme="majorBidi" w:hAnsiTheme="majorBidi" w:cstheme="majorBidi"/>
          <w:color w:val="auto"/>
        </w:rPr>
      </w:pPr>
      <w:r w:rsidRPr="0076282A">
        <w:rPr>
          <w:rFonts w:asciiTheme="majorBidi" w:hAnsiTheme="majorBidi" w:cstheme="majorBidi"/>
          <w:color w:val="auto"/>
        </w:rPr>
        <w:t xml:space="preserve">przejęcia od Wykonawcy pod swój dozór terenu budowy. </w:t>
      </w:r>
    </w:p>
    <w:p w14:paraId="32EADAE9" w14:textId="77777777" w:rsidR="00BA293E" w:rsidRPr="0076282A" w:rsidRDefault="00BA293E" w:rsidP="0085237C">
      <w:pPr>
        <w:spacing w:after="0" w:line="360" w:lineRule="auto"/>
        <w:ind w:right="56"/>
        <w:jc w:val="center"/>
        <w:rPr>
          <w:rFonts w:asciiTheme="majorBidi" w:hAnsiTheme="majorBidi" w:cstheme="majorBidi"/>
          <w:b/>
          <w:color w:val="auto"/>
        </w:rPr>
      </w:pPr>
    </w:p>
    <w:p w14:paraId="0C623C73" w14:textId="6830CB0F"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xml:space="preserve">§ </w:t>
      </w:r>
      <w:r w:rsidR="00895501" w:rsidRPr="0076282A">
        <w:rPr>
          <w:rFonts w:asciiTheme="majorBidi" w:hAnsiTheme="majorBidi" w:cstheme="majorBidi"/>
          <w:b/>
          <w:color w:val="auto"/>
        </w:rPr>
        <w:t>20</w:t>
      </w:r>
      <w:r w:rsidRPr="0076282A">
        <w:rPr>
          <w:rFonts w:asciiTheme="majorBidi" w:hAnsiTheme="majorBidi" w:cstheme="majorBidi"/>
          <w:b/>
          <w:color w:val="auto"/>
        </w:rPr>
        <w:t>.</w:t>
      </w:r>
      <w:r w:rsidRPr="0076282A">
        <w:rPr>
          <w:rFonts w:asciiTheme="majorBidi" w:hAnsiTheme="majorBidi" w:cstheme="majorBidi"/>
          <w:color w:val="auto"/>
        </w:rPr>
        <w:t xml:space="preserve"> </w:t>
      </w:r>
    </w:p>
    <w:p w14:paraId="2FB5CAD7" w14:textId="77777777" w:rsidR="00F90C1D" w:rsidRPr="0076282A" w:rsidRDefault="00032264" w:rsidP="0085237C">
      <w:pPr>
        <w:spacing w:after="0" w:line="360" w:lineRule="auto"/>
        <w:ind w:right="64"/>
        <w:jc w:val="center"/>
        <w:rPr>
          <w:rFonts w:asciiTheme="majorBidi" w:hAnsiTheme="majorBidi" w:cstheme="majorBidi"/>
          <w:color w:val="auto"/>
        </w:rPr>
      </w:pPr>
      <w:r w:rsidRPr="0076282A">
        <w:rPr>
          <w:rFonts w:asciiTheme="majorBidi" w:hAnsiTheme="majorBidi" w:cstheme="majorBidi"/>
          <w:b/>
          <w:color w:val="auto"/>
        </w:rPr>
        <w:t>Cesja</w:t>
      </w:r>
      <w:r w:rsidRPr="0076282A">
        <w:rPr>
          <w:rFonts w:asciiTheme="majorBidi" w:hAnsiTheme="majorBidi" w:cstheme="majorBidi"/>
          <w:color w:val="auto"/>
        </w:rPr>
        <w:t xml:space="preserve"> </w:t>
      </w:r>
    </w:p>
    <w:p w14:paraId="3DE09184" w14:textId="51D8DCFA" w:rsidR="007D65F0"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Zamawiający nie wyraża zgody na cesję wierzytelności wynikając</w:t>
      </w:r>
      <w:r w:rsidR="0013370F" w:rsidRPr="0076282A">
        <w:rPr>
          <w:rFonts w:asciiTheme="majorBidi" w:hAnsiTheme="majorBidi" w:cstheme="majorBidi"/>
          <w:color w:val="auto"/>
        </w:rPr>
        <w:t>ych</w:t>
      </w:r>
      <w:r w:rsidRPr="0076282A">
        <w:rPr>
          <w:rFonts w:asciiTheme="majorBidi" w:hAnsiTheme="majorBidi" w:cstheme="majorBidi"/>
          <w:color w:val="auto"/>
        </w:rPr>
        <w:t xml:space="preserve"> z niniejszej umowy. </w:t>
      </w:r>
    </w:p>
    <w:p w14:paraId="0C678910" w14:textId="77777777" w:rsidR="004F1ED9" w:rsidRPr="0076282A" w:rsidRDefault="004F1ED9" w:rsidP="0085237C">
      <w:pPr>
        <w:spacing w:after="0" w:line="360" w:lineRule="auto"/>
        <w:ind w:left="0" w:right="56" w:firstLine="0"/>
        <w:rPr>
          <w:rFonts w:asciiTheme="majorBidi" w:hAnsiTheme="majorBidi" w:cstheme="majorBidi"/>
          <w:b/>
          <w:color w:val="auto"/>
        </w:rPr>
      </w:pPr>
    </w:p>
    <w:p w14:paraId="0A78992C" w14:textId="713EAC5E"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2</w:t>
      </w:r>
      <w:r w:rsidR="00895501" w:rsidRPr="0076282A">
        <w:rPr>
          <w:rFonts w:asciiTheme="majorBidi" w:hAnsiTheme="majorBidi" w:cstheme="majorBidi"/>
          <w:b/>
          <w:color w:val="auto"/>
        </w:rPr>
        <w:t>1</w:t>
      </w:r>
      <w:r w:rsidRPr="0076282A">
        <w:rPr>
          <w:rFonts w:asciiTheme="majorBidi" w:hAnsiTheme="majorBidi" w:cstheme="majorBidi"/>
          <w:b/>
          <w:color w:val="auto"/>
        </w:rPr>
        <w:t>.</w:t>
      </w:r>
      <w:r w:rsidRPr="0076282A">
        <w:rPr>
          <w:rFonts w:asciiTheme="majorBidi" w:hAnsiTheme="majorBidi" w:cstheme="majorBidi"/>
          <w:color w:val="auto"/>
        </w:rPr>
        <w:t xml:space="preserve"> </w:t>
      </w:r>
    </w:p>
    <w:p w14:paraId="4F98D61F" w14:textId="77777777" w:rsidR="00F90C1D" w:rsidRPr="0076282A" w:rsidRDefault="00032264" w:rsidP="0085237C">
      <w:pPr>
        <w:spacing w:after="0" w:line="360" w:lineRule="auto"/>
        <w:ind w:left="3400"/>
        <w:jc w:val="left"/>
        <w:rPr>
          <w:rFonts w:asciiTheme="majorBidi" w:hAnsiTheme="majorBidi" w:cstheme="majorBidi"/>
          <w:color w:val="auto"/>
        </w:rPr>
      </w:pPr>
      <w:r w:rsidRPr="0076282A">
        <w:rPr>
          <w:rFonts w:asciiTheme="majorBidi" w:hAnsiTheme="majorBidi" w:cstheme="majorBidi"/>
          <w:b/>
          <w:color w:val="auto"/>
        </w:rPr>
        <w:t>Postanowienia końcowe</w:t>
      </w:r>
      <w:r w:rsidRPr="0076282A">
        <w:rPr>
          <w:rFonts w:asciiTheme="majorBidi" w:hAnsiTheme="majorBidi" w:cstheme="majorBidi"/>
          <w:color w:val="auto"/>
        </w:rPr>
        <w:t xml:space="preserve"> </w:t>
      </w:r>
    </w:p>
    <w:p w14:paraId="355B3263" w14:textId="77777777" w:rsidR="00F90C1D" w:rsidRPr="0076282A" w:rsidRDefault="00032264" w:rsidP="0085237C">
      <w:pPr>
        <w:numPr>
          <w:ilvl w:val="0"/>
          <w:numId w:val="30"/>
        </w:numPr>
        <w:spacing w:after="0" w:line="360" w:lineRule="auto"/>
        <w:ind w:right="25" w:hanging="360"/>
        <w:jc w:val="left"/>
        <w:rPr>
          <w:rFonts w:asciiTheme="majorBidi" w:hAnsiTheme="majorBidi" w:cstheme="majorBidi"/>
          <w:color w:val="auto"/>
        </w:rPr>
      </w:pPr>
      <w:r w:rsidRPr="0076282A">
        <w:rPr>
          <w:rFonts w:asciiTheme="majorBidi" w:hAnsiTheme="majorBidi" w:cstheme="majorBidi"/>
          <w:color w:val="auto"/>
        </w:rPr>
        <w:t xml:space="preserve">W sprawach nieuregulowanych w niniejszej umowie zastosowanie będą miały przepisy Kodeksu cywilnego, ustawy Prawo zamówień publicznych oraz Prawa budowlanego. </w:t>
      </w:r>
    </w:p>
    <w:p w14:paraId="603A9BE0" w14:textId="2E2E1769" w:rsidR="00381EDC" w:rsidRPr="0076282A" w:rsidRDefault="00032264" w:rsidP="0085237C">
      <w:pPr>
        <w:numPr>
          <w:ilvl w:val="0"/>
          <w:numId w:val="30"/>
        </w:numPr>
        <w:spacing w:after="0" w:line="360" w:lineRule="auto"/>
        <w:ind w:right="25" w:hanging="360"/>
        <w:jc w:val="left"/>
        <w:rPr>
          <w:rFonts w:asciiTheme="majorBidi" w:hAnsiTheme="majorBidi" w:cstheme="majorBidi"/>
          <w:color w:val="auto"/>
        </w:rPr>
      </w:pPr>
      <w:r w:rsidRPr="0076282A">
        <w:rPr>
          <w:rFonts w:asciiTheme="majorBidi" w:hAnsiTheme="majorBidi" w:cstheme="majorBidi"/>
          <w:color w:val="auto"/>
        </w:rPr>
        <w:t xml:space="preserve">W przypadku zaistnienia pomiędzy Stronami </w:t>
      </w:r>
      <w:r w:rsidR="00925FC7" w:rsidRPr="0076282A">
        <w:rPr>
          <w:rFonts w:asciiTheme="majorBidi" w:hAnsiTheme="majorBidi" w:cstheme="majorBidi"/>
          <w:color w:val="auto"/>
        </w:rPr>
        <w:t>umowy sporu</w:t>
      </w:r>
      <w:r w:rsidRPr="0076282A">
        <w:rPr>
          <w:rFonts w:asciiTheme="majorBidi" w:hAnsiTheme="majorBidi" w:cstheme="majorBidi"/>
          <w:color w:val="auto"/>
        </w:rPr>
        <w:t xml:space="preserve"> o roszczenia cywilnoprawne                      strony zobowiązują się do jego rozwiązania w sposób ugodowy. Gdy Strony nie dojdą do porozumienia rozstrzygnięcie sporu nastąpi przez Sąd </w:t>
      </w:r>
      <w:r w:rsidRPr="0076282A">
        <w:rPr>
          <w:rFonts w:asciiTheme="majorBidi" w:hAnsiTheme="majorBidi" w:cstheme="majorBidi"/>
          <w:color w:val="auto"/>
        </w:rPr>
        <w:tab/>
        <w:t xml:space="preserve">właściwy dla siedziby Zamawiającego. </w:t>
      </w:r>
    </w:p>
    <w:p w14:paraId="1ECC4C9F" w14:textId="77777777" w:rsidR="00BA293E" w:rsidRPr="0076282A" w:rsidRDefault="00BA293E" w:rsidP="0085237C">
      <w:pPr>
        <w:spacing w:after="0" w:line="360" w:lineRule="auto"/>
        <w:ind w:left="0" w:right="56" w:firstLine="0"/>
        <w:rPr>
          <w:rFonts w:asciiTheme="majorBidi" w:hAnsiTheme="majorBidi" w:cstheme="majorBidi"/>
          <w:b/>
          <w:color w:val="auto"/>
        </w:rPr>
      </w:pPr>
    </w:p>
    <w:p w14:paraId="51CE5928" w14:textId="29E3AF64" w:rsidR="00F90C1D" w:rsidRPr="0076282A" w:rsidRDefault="00032264" w:rsidP="0085237C">
      <w:pPr>
        <w:spacing w:after="0" w:line="360" w:lineRule="auto"/>
        <w:ind w:right="56"/>
        <w:jc w:val="center"/>
        <w:rPr>
          <w:rFonts w:asciiTheme="majorBidi" w:hAnsiTheme="majorBidi" w:cstheme="majorBidi"/>
          <w:color w:val="auto"/>
        </w:rPr>
      </w:pPr>
      <w:r w:rsidRPr="0076282A">
        <w:rPr>
          <w:rFonts w:asciiTheme="majorBidi" w:hAnsiTheme="majorBidi" w:cstheme="majorBidi"/>
          <w:b/>
          <w:color w:val="auto"/>
        </w:rPr>
        <w:t>§ 2</w:t>
      </w:r>
      <w:r w:rsidR="00895501" w:rsidRPr="0076282A">
        <w:rPr>
          <w:rFonts w:asciiTheme="majorBidi" w:hAnsiTheme="majorBidi" w:cstheme="majorBidi"/>
          <w:b/>
          <w:color w:val="auto"/>
        </w:rPr>
        <w:t>2</w:t>
      </w:r>
      <w:r w:rsidRPr="0076282A">
        <w:rPr>
          <w:rFonts w:asciiTheme="majorBidi" w:hAnsiTheme="majorBidi" w:cstheme="majorBidi"/>
          <w:b/>
          <w:color w:val="auto"/>
        </w:rPr>
        <w:t>.</w:t>
      </w:r>
      <w:r w:rsidRPr="0076282A">
        <w:rPr>
          <w:rFonts w:asciiTheme="majorBidi" w:hAnsiTheme="majorBidi" w:cstheme="majorBidi"/>
          <w:color w:val="auto"/>
        </w:rPr>
        <w:t xml:space="preserve"> </w:t>
      </w:r>
    </w:p>
    <w:p w14:paraId="743F3E73"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Umowa niniejsza została sporządzona w trzech jednobrzmiących egzemplarzach, z czego dwa otrzymuje Zamawiający, a jeden Wykonawca. </w:t>
      </w:r>
    </w:p>
    <w:p w14:paraId="394BC9B3" w14:textId="77777777" w:rsidR="00F90C1D" w:rsidRPr="0076282A" w:rsidRDefault="00032264" w:rsidP="0085237C">
      <w:pPr>
        <w:spacing w:after="0" w:line="360" w:lineRule="auto"/>
        <w:ind w:left="-5" w:right="50"/>
        <w:rPr>
          <w:rFonts w:asciiTheme="majorBidi" w:hAnsiTheme="majorBidi" w:cstheme="majorBidi"/>
          <w:color w:val="auto"/>
        </w:rPr>
      </w:pPr>
      <w:r w:rsidRPr="0076282A">
        <w:rPr>
          <w:rFonts w:asciiTheme="majorBidi" w:hAnsiTheme="majorBidi" w:cstheme="majorBidi"/>
          <w:color w:val="auto"/>
        </w:rPr>
        <w:t xml:space="preserve">Na tym umowę zakończono i podpisano: </w:t>
      </w:r>
    </w:p>
    <w:p w14:paraId="2B859EB0" w14:textId="77777777" w:rsidR="00F90C1D" w:rsidRPr="0076282A" w:rsidRDefault="00032264" w:rsidP="0085237C">
      <w:pPr>
        <w:spacing w:after="0" w:line="360" w:lineRule="auto"/>
        <w:ind w:left="0" w:firstLine="0"/>
        <w:jc w:val="left"/>
        <w:rPr>
          <w:rFonts w:asciiTheme="majorBidi" w:hAnsiTheme="majorBidi" w:cstheme="majorBidi"/>
          <w:color w:val="auto"/>
        </w:rPr>
      </w:pPr>
      <w:r w:rsidRPr="0076282A">
        <w:rPr>
          <w:rFonts w:asciiTheme="majorBidi" w:hAnsiTheme="majorBidi" w:cstheme="majorBidi"/>
          <w:b/>
          <w:color w:val="auto"/>
        </w:rPr>
        <w:t xml:space="preserve"> </w:t>
      </w:r>
    </w:p>
    <w:p w14:paraId="4025846E" w14:textId="77777777" w:rsidR="00F90C1D" w:rsidRPr="0076282A" w:rsidRDefault="00032264" w:rsidP="0085237C">
      <w:pPr>
        <w:tabs>
          <w:tab w:val="center" w:pos="5399"/>
          <w:tab w:val="center" w:pos="8499"/>
        </w:tabs>
        <w:spacing w:after="0" w:line="360" w:lineRule="auto"/>
        <w:ind w:left="-15" w:firstLine="0"/>
        <w:jc w:val="left"/>
        <w:rPr>
          <w:rFonts w:asciiTheme="majorBidi" w:hAnsiTheme="majorBidi" w:cstheme="majorBidi"/>
          <w:color w:val="auto"/>
        </w:rPr>
      </w:pPr>
      <w:r w:rsidRPr="0076282A">
        <w:rPr>
          <w:rFonts w:asciiTheme="majorBidi" w:hAnsiTheme="majorBidi" w:cstheme="majorBidi"/>
          <w:b/>
          <w:color w:val="auto"/>
        </w:rPr>
        <w:t xml:space="preserve">ZAMAWIAJĄCY:  </w:t>
      </w:r>
      <w:r w:rsidRPr="0076282A">
        <w:rPr>
          <w:rFonts w:asciiTheme="majorBidi" w:hAnsiTheme="majorBidi" w:cstheme="majorBidi"/>
          <w:b/>
          <w:color w:val="auto"/>
        </w:rPr>
        <w:tab/>
        <w:t xml:space="preserve">                                                        WYKONAWCA: </w:t>
      </w:r>
      <w:r w:rsidRPr="0076282A">
        <w:rPr>
          <w:rFonts w:asciiTheme="majorBidi" w:hAnsiTheme="majorBidi" w:cstheme="majorBidi"/>
          <w:b/>
          <w:color w:val="auto"/>
        </w:rPr>
        <w:tab/>
        <w:t xml:space="preserve"> </w:t>
      </w:r>
    </w:p>
    <w:p w14:paraId="7A56362A" w14:textId="77777777" w:rsidR="00F90C1D" w:rsidRPr="0076282A" w:rsidRDefault="00032264" w:rsidP="0085237C">
      <w:pPr>
        <w:spacing w:after="0" w:line="360" w:lineRule="auto"/>
        <w:ind w:left="0" w:firstLine="0"/>
        <w:jc w:val="left"/>
        <w:rPr>
          <w:rFonts w:asciiTheme="majorBidi" w:hAnsiTheme="majorBidi" w:cstheme="majorBidi"/>
          <w:color w:val="auto"/>
        </w:rPr>
      </w:pPr>
      <w:r w:rsidRPr="0076282A">
        <w:rPr>
          <w:rFonts w:asciiTheme="majorBidi" w:hAnsiTheme="majorBidi" w:cstheme="majorBidi"/>
          <w:b/>
          <w:color w:val="auto"/>
        </w:rPr>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p>
    <w:p w14:paraId="5868F107" w14:textId="77777777" w:rsidR="00F90C1D" w:rsidRPr="0076282A" w:rsidRDefault="00032264" w:rsidP="0085237C">
      <w:pPr>
        <w:spacing w:after="0" w:line="360" w:lineRule="auto"/>
        <w:ind w:left="0" w:firstLine="0"/>
        <w:jc w:val="left"/>
        <w:rPr>
          <w:rFonts w:asciiTheme="majorBidi" w:hAnsiTheme="majorBidi" w:cstheme="majorBidi"/>
          <w:color w:val="auto"/>
        </w:rPr>
      </w:pPr>
      <w:r w:rsidRPr="0076282A">
        <w:rPr>
          <w:rFonts w:asciiTheme="majorBidi" w:hAnsiTheme="majorBidi" w:cstheme="majorBidi"/>
          <w:b/>
          <w:color w:val="auto"/>
        </w:rPr>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r w:rsidRPr="0076282A">
        <w:rPr>
          <w:rFonts w:asciiTheme="majorBidi" w:hAnsiTheme="majorBidi" w:cstheme="majorBidi"/>
          <w:b/>
          <w:color w:val="auto"/>
        </w:rPr>
        <w:tab/>
        <w:t xml:space="preserve"> </w:t>
      </w:r>
    </w:p>
    <w:p w14:paraId="4CF3787A" w14:textId="77777777" w:rsidR="00F90C1D" w:rsidRPr="0076282A" w:rsidRDefault="00032264" w:rsidP="0085237C">
      <w:pPr>
        <w:spacing w:after="0" w:line="360" w:lineRule="auto"/>
        <w:ind w:left="0" w:firstLine="0"/>
        <w:jc w:val="left"/>
        <w:rPr>
          <w:rFonts w:asciiTheme="majorBidi" w:hAnsiTheme="majorBidi" w:cstheme="majorBidi"/>
          <w:color w:val="auto"/>
        </w:rPr>
      </w:pPr>
      <w:r w:rsidRPr="0076282A">
        <w:rPr>
          <w:rFonts w:asciiTheme="majorBidi" w:hAnsiTheme="majorBidi" w:cstheme="majorBidi"/>
          <w:b/>
          <w:color w:val="auto"/>
        </w:rPr>
        <w:t xml:space="preserve"> </w:t>
      </w:r>
    </w:p>
    <w:p w14:paraId="3361BF7B" w14:textId="77777777" w:rsidR="00F90C1D" w:rsidRPr="0076282A" w:rsidRDefault="00032264" w:rsidP="0085237C">
      <w:pPr>
        <w:tabs>
          <w:tab w:val="center" w:pos="4250"/>
        </w:tabs>
        <w:spacing w:after="0" w:line="360" w:lineRule="auto"/>
        <w:ind w:left="-15" w:firstLine="0"/>
        <w:jc w:val="left"/>
        <w:rPr>
          <w:rFonts w:asciiTheme="majorBidi" w:hAnsiTheme="majorBidi" w:cstheme="majorBidi"/>
          <w:color w:val="auto"/>
        </w:rPr>
      </w:pPr>
      <w:r w:rsidRPr="0076282A">
        <w:rPr>
          <w:rFonts w:asciiTheme="majorBidi" w:hAnsiTheme="majorBidi" w:cstheme="majorBidi"/>
          <w:b/>
          <w:color w:val="auto"/>
        </w:rPr>
        <w:t xml:space="preserve">KONTRASYGNATA SKARBNIKA: </w:t>
      </w:r>
      <w:r w:rsidRPr="0076282A">
        <w:rPr>
          <w:rFonts w:asciiTheme="majorBidi" w:hAnsiTheme="majorBidi" w:cstheme="majorBidi"/>
          <w:b/>
          <w:color w:val="auto"/>
        </w:rPr>
        <w:tab/>
        <w:t xml:space="preserve">                                   </w:t>
      </w:r>
      <w:r w:rsidRPr="0076282A">
        <w:rPr>
          <w:rFonts w:asciiTheme="majorBidi" w:hAnsiTheme="majorBidi" w:cstheme="majorBidi"/>
          <w:color w:val="auto"/>
        </w:rPr>
        <w:t xml:space="preserve"> </w:t>
      </w:r>
    </w:p>
    <w:sectPr w:rsidR="00F90C1D" w:rsidRPr="0076282A">
      <w:pgSz w:w="11904" w:h="16838"/>
      <w:pgMar w:top="614" w:right="1209" w:bottom="1192"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C039B"/>
    <w:multiLevelType w:val="hybridMultilevel"/>
    <w:tmpl w:val="DB669BEA"/>
    <w:lvl w:ilvl="0" w:tplc="DF2C210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3DA773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2444C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EE0372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7CCE0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C822C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20E66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7E0439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72E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26E7009"/>
    <w:multiLevelType w:val="hybridMultilevel"/>
    <w:tmpl w:val="9FD64284"/>
    <w:lvl w:ilvl="0" w:tplc="23D026EC">
      <w:start w:val="8"/>
      <w:numFmt w:val="decimal"/>
      <w:lvlText w:val="%1."/>
      <w:lvlJc w:val="left"/>
      <w:pPr>
        <w:ind w:left="4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9488BF4">
      <w:start w:val="1"/>
      <w:numFmt w:val="lowerLetter"/>
      <w:lvlText w:val="%2"/>
      <w:lvlJc w:val="left"/>
      <w:pPr>
        <w:ind w:left="10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9CA849A">
      <w:start w:val="1"/>
      <w:numFmt w:val="lowerRoman"/>
      <w:lvlText w:val="%3"/>
      <w:lvlJc w:val="left"/>
      <w:pPr>
        <w:ind w:left="18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6FE0A08">
      <w:start w:val="1"/>
      <w:numFmt w:val="decimal"/>
      <w:lvlText w:val="%4"/>
      <w:lvlJc w:val="left"/>
      <w:pPr>
        <w:ind w:left="25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E8A23F6">
      <w:start w:val="1"/>
      <w:numFmt w:val="lowerLetter"/>
      <w:lvlText w:val="%5"/>
      <w:lvlJc w:val="left"/>
      <w:pPr>
        <w:ind w:left="32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C469BB2">
      <w:start w:val="1"/>
      <w:numFmt w:val="lowerRoman"/>
      <w:lvlText w:val="%6"/>
      <w:lvlJc w:val="left"/>
      <w:pPr>
        <w:ind w:left="39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D64B702">
      <w:start w:val="1"/>
      <w:numFmt w:val="decimal"/>
      <w:lvlText w:val="%7"/>
      <w:lvlJc w:val="left"/>
      <w:pPr>
        <w:ind w:left="46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5E84BA6">
      <w:start w:val="1"/>
      <w:numFmt w:val="lowerLetter"/>
      <w:lvlText w:val="%8"/>
      <w:lvlJc w:val="left"/>
      <w:pPr>
        <w:ind w:left="54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2E40750">
      <w:start w:val="1"/>
      <w:numFmt w:val="lowerRoman"/>
      <w:lvlText w:val="%9"/>
      <w:lvlJc w:val="left"/>
      <w:pPr>
        <w:ind w:left="61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2812F56"/>
    <w:multiLevelType w:val="hybridMultilevel"/>
    <w:tmpl w:val="FE827AFA"/>
    <w:lvl w:ilvl="0" w:tplc="BEB239B4">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 w15:restartNumberingAfterBreak="0">
    <w:nsid w:val="04A021FD"/>
    <w:multiLevelType w:val="hybridMultilevel"/>
    <w:tmpl w:val="1A849322"/>
    <w:lvl w:ilvl="0" w:tplc="14FC5A04">
      <w:start w:val="1"/>
      <w:numFmt w:val="decimal"/>
      <w:lvlText w:val="%1."/>
      <w:lvlJc w:val="left"/>
      <w:pPr>
        <w:ind w:left="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BEF138">
      <w:start w:val="1"/>
      <w:numFmt w:val="lowerLetter"/>
      <w:lvlText w:val="%2)"/>
      <w:lvlJc w:val="left"/>
      <w:pPr>
        <w:ind w:left="6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7223794">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EAFFD2">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D50EAE0">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3A8FB6">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316FF82">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D2D11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8E060C">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C8151D6"/>
    <w:multiLevelType w:val="hybridMultilevel"/>
    <w:tmpl w:val="7A4E9B40"/>
    <w:lvl w:ilvl="0" w:tplc="508C74BC">
      <w:start w:val="1"/>
      <w:numFmt w:val="decimal"/>
      <w:lvlText w:val="%1."/>
      <w:lvlJc w:val="left"/>
      <w:pPr>
        <w:ind w:left="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590C680">
      <w:start w:val="1"/>
      <w:numFmt w:val="bullet"/>
      <w:lvlText w:val="-"/>
      <w:lvlJc w:val="left"/>
      <w:pPr>
        <w:ind w:left="6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1C0B194">
      <w:start w:val="1"/>
      <w:numFmt w:val="bullet"/>
      <w:lvlText w:val="▪"/>
      <w:lvlJc w:val="left"/>
      <w:pPr>
        <w:ind w:left="14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61A0820">
      <w:start w:val="1"/>
      <w:numFmt w:val="bullet"/>
      <w:lvlText w:val="•"/>
      <w:lvlJc w:val="left"/>
      <w:pPr>
        <w:ind w:left="22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AC4347E">
      <w:start w:val="1"/>
      <w:numFmt w:val="bullet"/>
      <w:lvlText w:val="o"/>
      <w:lvlJc w:val="left"/>
      <w:pPr>
        <w:ind w:left="29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0E0B2FA">
      <w:start w:val="1"/>
      <w:numFmt w:val="bullet"/>
      <w:lvlText w:val="▪"/>
      <w:lvlJc w:val="left"/>
      <w:pPr>
        <w:ind w:left="36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5124AE4">
      <w:start w:val="1"/>
      <w:numFmt w:val="bullet"/>
      <w:lvlText w:val="•"/>
      <w:lvlJc w:val="left"/>
      <w:pPr>
        <w:ind w:left="43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DC2BE3E">
      <w:start w:val="1"/>
      <w:numFmt w:val="bullet"/>
      <w:lvlText w:val="o"/>
      <w:lvlJc w:val="left"/>
      <w:pPr>
        <w:ind w:left="50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EAFCF8">
      <w:start w:val="1"/>
      <w:numFmt w:val="bullet"/>
      <w:lvlText w:val="▪"/>
      <w:lvlJc w:val="left"/>
      <w:pPr>
        <w:ind w:left="58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E730A3E"/>
    <w:multiLevelType w:val="hybridMultilevel"/>
    <w:tmpl w:val="B6FA0A8C"/>
    <w:lvl w:ilvl="0" w:tplc="0802B30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3AE0084">
      <w:start w:val="1"/>
      <w:numFmt w:val="lowerLetter"/>
      <w:lvlText w:val="%2"/>
      <w:lvlJc w:val="left"/>
      <w:pPr>
        <w:ind w:left="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C76D492">
      <w:start w:val="1"/>
      <w:numFmt w:val="decimal"/>
      <w:lvlRestart w:val="0"/>
      <w:lvlText w:val="%3)"/>
      <w:lvlJc w:val="left"/>
      <w:pPr>
        <w:ind w:left="568"/>
      </w:pPr>
      <w:rPr>
        <w:rFonts w:asciiTheme="majorBidi" w:eastAsia="Times New Roman" w:hAnsiTheme="majorBidi" w:cstheme="majorBidi"/>
        <w:b w:val="0"/>
        <w:i w:val="0"/>
        <w:strike w:val="0"/>
        <w:dstrike w:val="0"/>
        <w:color w:val="000000"/>
        <w:sz w:val="24"/>
        <w:szCs w:val="24"/>
        <w:u w:val="none" w:color="000000"/>
        <w:bdr w:val="none" w:sz="0" w:space="0" w:color="auto"/>
        <w:shd w:val="clear" w:color="auto" w:fill="auto"/>
        <w:vertAlign w:val="baseline"/>
      </w:rPr>
    </w:lvl>
    <w:lvl w:ilvl="3" w:tplc="658C0A52">
      <w:start w:val="1"/>
      <w:numFmt w:val="decimal"/>
      <w:lvlText w:val="%4"/>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642FE1A">
      <w:start w:val="1"/>
      <w:numFmt w:val="lowerLetter"/>
      <w:lvlText w:val="%5"/>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E23D78">
      <w:start w:val="1"/>
      <w:numFmt w:val="lowerRoman"/>
      <w:lvlText w:val="%6"/>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DA29F6">
      <w:start w:val="1"/>
      <w:numFmt w:val="decimal"/>
      <w:lvlText w:val="%7"/>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487446">
      <w:start w:val="1"/>
      <w:numFmt w:val="lowerLetter"/>
      <w:lvlText w:val="%8"/>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D8B560">
      <w:start w:val="1"/>
      <w:numFmt w:val="lowerRoman"/>
      <w:lvlText w:val="%9"/>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F1E21AA"/>
    <w:multiLevelType w:val="hybridMultilevel"/>
    <w:tmpl w:val="6D782A76"/>
    <w:lvl w:ilvl="0" w:tplc="4D50527E">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D36A2D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06473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8EECFA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0FEB71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9490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034358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E433B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1059F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FDC0C52"/>
    <w:multiLevelType w:val="hybridMultilevel"/>
    <w:tmpl w:val="9684B7A2"/>
    <w:lvl w:ilvl="0" w:tplc="6E54F34C">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C272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930A1B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E2EDF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4C6F9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08ED92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77604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D40C6F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98891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20E461D"/>
    <w:multiLevelType w:val="hybridMultilevel"/>
    <w:tmpl w:val="FC54DC88"/>
    <w:lvl w:ilvl="0" w:tplc="E4704F9A">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AC69E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604F00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9C4700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BFE378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CD6010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CD0053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624ECD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03A0FA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37066C3"/>
    <w:multiLevelType w:val="hybridMultilevel"/>
    <w:tmpl w:val="398C294C"/>
    <w:lvl w:ilvl="0" w:tplc="0CE04520">
      <w:start w:val="1"/>
      <w:numFmt w:val="decimal"/>
      <w:lvlText w:val="%1)"/>
      <w:lvlJc w:val="left"/>
      <w:pPr>
        <w:ind w:left="709" w:hanging="360"/>
      </w:pPr>
      <w:rPr>
        <w:rFonts w:hint="default"/>
      </w:r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10" w15:restartNumberingAfterBreak="0">
    <w:nsid w:val="185061B7"/>
    <w:multiLevelType w:val="hybridMultilevel"/>
    <w:tmpl w:val="F2B844CA"/>
    <w:lvl w:ilvl="0" w:tplc="5D3C1FAE">
      <w:start w:val="1"/>
      <w:numFmt w:val="decimal"/>
      <w:lvlText w:val="%1."/>
      <w:lvlJc w:val="left"/>
      <w:pPr>
        <w:ind w:left="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E5097AA">
      <w:start w:val="1"/>
      <w:numFmt w:val="lowerLetter"/>
      <w:lvlText w:val="%2)"/>
      <w:lvlJc w:val="left"/>
      <w:pPr>
        <w:ind w:left="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8AC46C">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B88AC96">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590B848">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126D4A">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07E03C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9F05B20">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E6A334">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90B667C"/>
    <w:multiLevelType w:val="hybridMultilevel"/>
    <w:tmpl w:val="C298F71C"/>
    <w:lvl w:ilvl="0" w:tplc="99BEA184">
      <w:start w:val="1"/>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93EE9C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7C42EC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860B76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CBEF2A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E56362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9F60BD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32C0DC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2D4BC3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A060628"/>
    <w:multiLevelType w:val="hybridMultilevel"/>
    <w:tmpl w:val="D6AE61F8"/>
    <w:lvl w:ilvl="0" w:tplc="C854ECE4">
      <w:start w:val="18"/>
      <w:numFmt w:val="decimal"/>
      <w:lvlText w:val="%1."/>
      <w:lvlJc w:val="left"/>
      <w:pPr>
        <w:ind w:left="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FECD6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400B2E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98A1A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8EC872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4A43F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DFE0AD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08E4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E92B78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D9B792D"/>
    <w:multiLevelType w:val="hybridMultilevel"/>
    <w:tmpl w:val="1B4CA6CA"/>
    <w:lvl w:ilvl="0" w:tplc="3E8854D2">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DAB2FA">
      <w:start w:val="2"/>
      <w:numFmt w:val="lowerLetter"/>
      <w:lvlText w:val="%2)"/>
      <w:lvlJc w:val="left"/>
      <w:pPr>
        <w:ind w:left="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AEA7F46">
      <w:start w:val="1"/>
      <w:numFmt w:val="lowerRoman"/>
      <w:lvlText w:val="%3"/>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BF6C8D4">
      <w:start w:val="1"/>
      <w:numFmt w:val="decimal"/>
      <w:lvlText w:val="%4"/>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16AAE0">
      <w:start w:val="1"/>
      <w:numFmt w:val="lowerLetter"/>
      <w:lvlText w:val="%5"/>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96AD5A">
      <w:start w:val="1"/>
      <w:numFmt w:val="lowerRoman"/>
      <w:lvlText w:val="%6"/>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B16B40C">
      <w:start w:val="1"/>
      <w:numFmt w:val="decimal"/>
      <w:lvlText w:val="%7"/>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7E0CFC">
      <w:start w:val="1"/>
      <w:numFmt w:val="lowerLetter"/>
      <w:lvlText w:val="%8"/>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3F820C4">
      <w:start w:val="1"/>
      <w:numFmt w:val="lowerRoman"/>
      <w:lvlText w:val="%9"/>
      <w:lvlJc w:val="left"/>
      <w:pPr>
        <w:ind w:left="5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EC81BC4"/>
    <w:multiLevelType w:val="hybridMultilevel"/>
    <w:tmpl w:val="E6585230"/>
    <w:lvl w:ilvl="0" w:tplc="7B8E8390">
      <w:start w:val="6"/>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5A7A98">
      <w:start w:val="1"/>
      <w:numFmt w:val="lowerLetter"/>
      <w:lvlText w:val="%2)"/>
      <w:lvlJc w:val="left"/>
      <w:pPr>
        <w:ind w:left="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1A9370">
      <w:start w:val="1"/>
      <w:numFmt w:val="lowerRoman"/>
      <w:lvlText w:val="%3"/>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66C7C6">
      <w:start w:val="1"/>
      <w:numFmt w:val="decimal"/>
      <w:lvlText w:val="%4"/>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3B6EFAE">
      <w:start w:val="1"/>
      <w:numFmt w:val="lowerLetter"/>
      <w:lvlText w:val="%5"/>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850EE0E">
      <w:start w:val="1"/>
      <w:numFmt w:val="lowerRoman"/>
      <w:lvlText w:val="%6"/>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8BEADEC">
      <w:start w:val="1"/>
      <w:numFmt w:val="decimal"/>
      <w:lvlText w:val="%7"/>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343414">
      <w:start w:val="1"/>
      <w:numFmt w:val="lowerLetter"/>
      <w:lvlText w:val="%8"/>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D2EB24">
      <w:start w:val="1"/>
      <w:numFmt w:val="lowerRoman"/>
      <w:lvlText w:val="%9"/>
      <w:lvlJc w:val="left"/>
      <w:pPr>
        <w:ind w:left="5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F2A513E"/>
    <w:multiLevelType w:val="hybridMultilevel"/>
    <w:tmpl w:val="FBA0D6B8"/>
    <w:lvl w:ilvl="0" w:tplc="C96A922C">
      <w:start w:val="4"/>
      <w:numFmt w:val="decimal"/>
      <w:lvlText w:val="%1."/>
      <w:lvlJc w:val="left"/>
      <w:pPr>
        <w:ind w:left="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2640C2">
      <w:start w:val="1"/>
      <w:numFmt w:val="lowerLetter"/>
      <w:lvlText w:val="%2"/>
      <w:lvlJc w:val="left"/>
      <w:pPr>
        <w:ind w:left="108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9F2029FC">
      <w:start w:val="1"/>
      <w:numFmt w:val="lowerRoman"/>
      <w:lvlText w:val="%3"/>
      <w:lvlJc w:val="left"/>
      <w:pPr>
        <w:ind w:left="180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F0DCEA3E">
      <w:start w:val="1"/>
      <w:numFmt w:val="decimal"/>
      <w:lvlText w:val="%4"/>
      <w:lvlJc w:val="left"/>
      <w:pPr>
        <w:ind w:left="252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D248C964">
      <w:start w:val="1"/>
      <w:numFmt w:val="lowerLetter"/>
      <w:lvlText w:val="%5"/>
      <w:lvlJc w:val="left"/>
      <w:pPr>
        <w:ind w:left="324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48678D6">
      <w:start w:val="1"/>
      <w:numFmt w:val="lowerRoman"/>
      <w:lvlText w:val="%6"/>
      <w:lvlJc w:val="left"/>
      <w:pPr>
        <w:ind w:left="396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DFCD68C">
      <w:start w:val="1"/>
      <w:numFmt w:val="decimal"/>
      <w:lvlText w:val="%7"/>
      <w:lvlJc w:val="left"/>
      <w:pPr>
        <w:ind w:left="468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649E8466">
      <w:start w:val="1"/>
      <w:numFmt w:val="lowerLetter"/>
      <w:lvlText w:val="%8"/>
      <w:lvlJc w:val="left"/>
      <w:pPr>
        <w:ind w:left="540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9AFAD814">
      <w:start w:val="1"/>
      <w:numFmt w:val="lowerRoman"/>
      <w:lvlText w:val="%9"/>
      <w:lvlJc w:val="left"/>
      <w:pPr>
        <w:ind w:left="612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6" w15:restartNumberingAfterBreak="0">
    <w:nsid w:val="1FF8265E"/>
    <w:multiLevelType w:val="hybridMultilevel"/>
    <w:tmpl w:val="FD36C90C"/>
    <w:lvl w:ilvl="0" w:tplc="70CEFC9C">
      <w:start w:val="1"/>
      <w:numFmt w:val="decimal"/>
      <w:lvlText w:val="%1)"/>
      <w:lvlJc w:val="left"/>
      <w:pPr>
        <w:ind w:left="643" w:hanging="360"/>
      </w:pPr>
      <w:rPr>
        <w:rFonts w:asciiTheme="majorBidi" w:eastAsia="Times New Roman" w:hAnsiTheme="majorBidi" w:cstheme="majorBidi"/>
        <w:b w:val="0"/>
        <w:bCs w:val="0"/>
        <w:color w:val="auto"/>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7" w15:restartNumberingAfterBreak="0">
    <w:nsid w:val="22B5417D"/>
    <w:multiLevelType w:val="hybridMultilevel"/>
    <w:tmpl w:val="34DEBABA"/>
    <w:lvl w:ilvl="0" w:tplc="EDBE4638">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E186F0C">
      <w:start w:val="1"/>
      <w:numFmt w:val="lowerLetter"/>
      <w:lvlText w:val="%2)"/>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7C0CEA">
      <w:start w:val="1"/>
      <w:numFmt w:val="lowerRoman"/>
      <w:lvlText w:val="%3"/>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226CB0">
      <w:start w:val="1"/>
      <w:numFmt w:val="decimal"/>
      <w:lvlText w:val="%4"/>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D84B79C">
      <w:start w:val="1"/>
      <w:numFmt w:val="lowerLetter"/>
      <w:lvlText w:val="%5"/>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A2E900">
      <w:start w:val="1"/>
      <w:numFmt w:val="lowerRoman"/>
      <w:lvlText w:val="%6"/>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1C9622">
      <w:start w:val="1"/>
      <w:numFmt w:val="decimal"/>
      <w:lvlText w:val="%7"/>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0B25516">
      <w:start w:val="1"/>
      <w:numFmt w:val="lowerLetter"/>
      <w:lvlText w:val="%8"/>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745592">
      <w:start w:val="1"/>
      <w:numFmt w:val="lowerRoman"/>
      <w:lvlText w:val="%9"/>
      <w:lvlJc w:val="left"/>
      <w:pPr>
        <w:ind w:left="5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4050326"/>
    <w:multiLevelType w:val="hybridMultilevel"/>
    <w:tmpl w:val="EA2AEA8A"/>
    <w:lvl w:ilvl="0" w:tplc="64FEFAC0">
      <w:start w:val="7"/>
      <w:numFmt w:val="decimal"/>
      <w:lvlText w:val="%1."/>
      <w:lvlJc w:val="left"/>
      <w:pPr>
        <w:ind w:left="4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ADEDBEE">
      <w:start w:val="1"/>
      <w:numFmt w:val="decimal"/>
      <w:lvlText w:val="%2)"/>
      <w:lvlJc w:val="left"/>
      <w:pPr>
        <w:ind w:left="6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8432A0">
      <w:start w:val="1"/>
      <w:numFmt w:val="lowerLetter"/>
      <w:lvlText w:val="%3)"/>
      <w:lvlJc w:val="left"/>
      <w:pPr>
        <w:ind w:left="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AE8514">
      <w:start w:val="1"/>
      <w:numFmt w:val="decimal"/>
      <w:lvlText w:val="%4"/>
      <w:lvlJc w:val="left"/>
      <w:pPr>
        <w:ind w:left="16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792AD5E">
      <w:start w:val="1"/>
      <w:numFmt w:val="lowerLetter"/>
      <w:lvlText w:val="%5"/>
      <w:lvlJc w:val="left"/>
      <w:pPr>
        <w:ind w:left="23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02A07E">
      <w:start w:val="1"/>
      <w:numFmt w:val="lowerRoman"/>
      <w:lvlText w:val="%6"/>
      <w:lvlJc w:val="left"/>
      <w:pPr>
        <w:ind w:left="3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B0378C">
      <w:start w:val="1"/>
      <w:numFmt w:val="decimal"/>
      <w:lvlText w:val="%7"/>
      <w:lvlJc w:val="left"/>
      <w:pPr>
        <w:ind w:left="3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6CFFDC">
      <w:start w:val="1"/>
      <w:numFmt w:val="lowerLetter"/>
      <w:lvlText w:val="%8"/>
      <w:lvlJc w:val="left"/>
      <w:pPr>
        <w:ind w:left="4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B02654">
      <w:start w:val="1"/>
      <w:numFmt w:val="lowerRoman"/>
      <w:lvlText w:val="%9"/>
      <w:lvlJc w:val="left"/>
      <w:pPr>
        <w:ind w:left="5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52D7967"/>
    <w:multiLevelType w:val="hybridMultilevel"/>
    <w:tmpl w:val="7246590A"/>
    <w:lvl w:ilvl="0" w:tplc="C50E21EA">
      <w:start w:val="1"/>
      <w:numFmt w:val="lowerLetter"/>
      <w:lvlText w:val="%1)"/>
      <w:lvlJc w:val="left"/>
      <w:pPr>
        <w:ind w:left="788" w:hanging="360"/>
      </w:pPr>
      <w:rPr>
        <w:rFonts w:hint="default"/>
      </w:rPr>
    </w:lvl>
    <w:lvl w:ilvl="1" w:tplc="04150019" w:tentative="1">
      <w:start w:val="1"/>
      <w:numFmt w:val="lowerLetter"/>
      <w:lvlText w:val="%2."/>
      <w:lvlJc w:val="left"/>
      <w:pPr>
        <w:ind w:left="1508" w:hanging="360"/>
      </w:pPr>
    </w:lvl>
    <w:lvl w:ilvl="2" w:tplc="0415001B" w:tentative="1">
      <w:start w:val="1"/>
      <w:numFmt w:val="lowerRoman"/>
      <w:lvlText w:val="%3."/>
      <w:lvlJc w:val="right"/>
      <w:pPr>
        <w:ind w:left="2228" w:hanging="180"/>
      </w:pPr>
    </w:lvl>
    <w:lvl w:ilvl="3" w:tplc="0415000F" w:tentative="1">
      <w:start w:val="1"/>
      <w:numFmt w:val="decimal"/>
      <w:lvlText w:val="%4."/>
      <w:lvlJc w:val="left"/>
      <w:pPr>
        <w:ind w:left="2948" w:hanging="360"/>
      </w:pPr>
    </w:lvl>
    <w:lvl w:ilvl="4" w:tplc="04150019" w:tentative="1">
      <w:start w:val="1"/>
      <w:numFmt w:val="lowerLetter"/>
      <w:lvlText w:val="%5."/>
      <w:lvlJc w:val="left"/>
      <w:pPr>
        <w:ind w:left="3668" w:hanging="360"/>
      </w:pPr>
    </w:lvl>
    <w:lvl w:ilvl="5" w:tplc="0415001B" w:tentative="1">
      <w:start w:val="1"/>
      <w:numFmt w:val="lowerRoman"/>
      <w:lvlText w:val="%6."/>
      <w:lvlJc w:val="right"/>
      <w:pPr>
        <w:ind w:left="4388" w:hanging="180"/>
      </w:pPr>
    </w:lvl>
    <w:lvl w:ilvl="6" w:tplc="0415000F" w:tentative="1">
      <w:start w:val="1"/>
      <w:numFmt w:val="decimal"/>
      <w:lvlText w:val="%7."/>
      <w:lvlJc w:val="left"/>
      <w:pPr>
        <w:ind w:left="5108" w:hanging="360"/>
      </w:pPr>
    </w:lvl>
    <w:lvl w:ilvl="7" w:tplc="04150019" w:tentative="1">
      <w:start w:val="1"/>
      <w:numFmt w:val="lowerLetter"/>
      <w:lvlText w:val="%8."/>
      <w:lvlJc w:val="left"/>
      <w:pPr>
        <w:ind w:left="5828" w:hanging="360"/>
      </w:pPr>
    </w:lvl>
    <w:lvl w:ilvl="8" w:tplc="0415001B" w:tentative="1">
      <w:start w:val="1"/>
      <w:numFmt w:val="lowerRoman"/>
      <w:lvlText w:val="%9."/>
      <w:lvlJc w:val="right"/>
      <w:pPr>
        <w:ind w:left="6548" w:hanging="180"/>
      </w:pPr>
    </w:lvl>
  </w:abstractNum>
  <w:abstractNum w:abstractNumId="20" w15:restartNumberingAfterBreak="0">
    <w:nsid w:val="32B503C0"/>
    <w:multiLevelType w:val="hybridMultilevel"/>
    <w:tmpl w:val="1A7C5EC4"/>
    <w:lvl w:ilvl="0" w:tplc="111829DC">
      <w:start w:val="2"/>
      <w:numFmt w:val="decimal"/>
      <w:lvlText w:val="%1."/>
      <w:lvlJc w:val="left"/>
      <w:pPr>
        <w:ind w:left="39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3372E33E">
      <w:start w:val="1"/>
      <w:numFmt w:val="lowerLetter"/>
      <w:lvlText w:val="%2)"/>
      <w:lvlJc w:val="left"/>
      <w:pPr>
        <w:ind w:left="8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C78052E">
      <w:start w:val="1"/>
      <w:numFmt w:val="lowerLetter"/>
      <w:lvlText w:val="%3)"/>
      <w:lvlJc w:val="left"/>
      <w:pPr>
        <w:ind w:left="15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674C6F0">
      <w:start w:val="1"/>
      <w:numFmt w:val="decimal"/>
      <w:lvlText w:val="%4"/>
      <w:lvlJc w:val="left"/>
      <w:pPr>
        <w:ind w:left="2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AA0922E">
      <w:start w:val="1"/>
      <w:numFmt w:val="lowerLetter"/>
      <w:lvlText w:val="%5"/>
      <w:lvlJc w:val="left"/>
      <w:pPr>
        <w:ind w:left="28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5E5E56">
      <w:start w:val="1"/>
      <w:numFmt w:val="lowerRoman"/>
      <w:lvlText w:val="%6"/>
      <w:lvlJc w:val="left"/>
      <w:pPr>
        <w:ind w:left="35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8024340">
      <w:start w:val="1"/>
      <w:numFmt w:val="decimal"/>
      <w:lvlText w:val="%7"/>
      <w:lvlJc w:val="left"/>
      <w:pPr>
        <w:ind w:left="4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A0065C">
      <w:start w:val="1"/>
      <w:numFmt w:val="lowerLetter"/>
      <w:lvlText w:val="%8"/>
      <w:lvlJc w:val="left"/>
      <w:pPr>
        <w:ind w:left="50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3FAD26E">
      <w:start w:val="1"/>
      <w:numFmt w:val="lowerRoman"/>
      <w:lvlText w:val="%9"/>
      <w:lvlJc w:val="left"/>
      <w:pPr>
        <w:ind w:left="5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4222FDC"/>
    <w:multiLevelType w:val="hybridMultilevel"/>
    <w:tmpl w:val="8584911C"/>
    <w:lvl w:ilvl="0" w:tplc="59BCE03C">
      <w:start w:val="5"/>
      <w:numFmt w:val="decimal"/>
      <w:lvlText w:val="%1."/>
      <w:lvlJc w:val="left"/>
      <w:pPr>
        <w:ind w:left="3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DD22C1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E000B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223EA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AA458B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307210">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B1CFF4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F42A69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1BCD0E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A4D516B"/>
    <w:multiLevelType w:val="hybridMultilevel"/>
    <w:tmpl w:val="73E0F394"/>
    <w:lvl w:ilvl="0" w:tplc="A8B803A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3B920287"/>
    <w:multiLevelType w:val="hybridMultilevel"/>
    <w:tmpl w:val="43628770"/>
    <w:lvl w:ilvl="0" w:tplc="35BA8DC2">
      <w:start w:val="1"/>
      <w:numFmt w:val="decimal"/>
      <w:lvlText w:val="%1."/>
      <w:lvlJc w:val="left"/>
      <w:pPr>
        <w:ind w:left="42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1" w:tplc="CE5C5388">
      <w:start w:val="1"/>
      <w:numFmt w:val="lowerLetter"/>
      <w:lvlText w:val="%2"/>
      <w:lvlJc w:val="left"/>
      <w:pPr>
        <w:ind w:left="10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10B09AA4">
      <w:start w:val="1"/>
      <w:numFmt w:val="lowerRoman"/>
      <w:lvlText w:val="%3"/>
      <w:lvlJc w:val="left"/>
      <w:pPr>
        <w:ind w:left="18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F9CCA3EE">
      <w:start w:val="1"/>
      <w:numFmt w:val="decimal"/>
      <w:lvlText w:val="%4"/>
      <w:lvlJc w:val="left"/>
      <w:pPr>
        <w:ind w:left="25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540A7C30">
      <w:start w:val="1"/>
      <w:numFmt w:val="lowerLetter"/>
      <w:lvlText w:val="%5"/>
      <w:lvlJc w:val="left"/>
      <w:pPr>
        <w:ind w:left="324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A854334A">
      <w:start w:val="1"/>
      <w:numFmt w:val="lowerRoman"/>
      <w:lvlText w:val="%6"/>
      <w:lvlJc w:val="left"/>
      <w:pPr>
        <w:ind w:left="39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2EB8BF08">
      <w:start w:val="1"/>
      <w:numFmt w:val="decimal"/>
      <w:lvlText w:val="%7"/>
      <w:lvlJc w:val="left"/>
      <w:pPr>
        <w:ind w:left="46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3C22374C">
      <w:start w:val="1"/>
      <w:numFmt w:val="lowerLetter"/>
      <w:lvlText w:val="%8"/>
      <w:lvlJc w:val="left"/>
      <w:pPr>
        <w:ind w:left="54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A64AF864">
      <w:start w:val="1"/>
      <w:numFmt w:val="lowerRoman"/>
      <w:lvlText w:val="%9"/>
      <w:lvlJc w:val="left"/>
      <w:pPr>
        <w:ind w:left="61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24" w15:restartNumberingAfterBreak="0">
    <w:nsid w:val="3C2A5A34"/>
    <w:multiLevelType w:val="hybridMultilevel"/>
    <w:tmpl w:val="9654B1A6"/>
    <w:lvl w:ilvl="0" w:tplc="B5609108">
      <w:start w:val="1"/>
      <w:numFmt w:val="decimal"/>
      <w:lvlText w:val="%1)"/>
      <w:lvlJc w:val="left"/>
      <w:pPr>
        <w:ind w:left="4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E20755E">
      <w:start w:val="1"/>
      <w:numFmt w:val="lowerLetter"/>
      <w:lvlText w:val="%2"/>
      <w:lvlJc w:val="left"/>
      <w:pPr>
        <w:ind w:left="14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67A51B2">
      <w:start w:val="1"/>
      <w:numFmt w:val="lowerRoman"/>
      <w:lvlText w:val="%3"/>
      <w:lvlJc w:val="left"/>
      <w:pPr>
        <w:ind w:left="21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B36E7C8">
      <w:start w:val="1"/>
      <w:numFmt w:val="decimal"/>
      <w:lvlText w:val="%4"/>
      <w:lvlJc w:val="left"/>
      <w:pPr>
        <w:ind w:left="28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F0CF582">
      <w:start w:val="1"/>
      <w:numFmt w:val="lowerLetter"/>
      <w:lvlText w:val="%5"/>
      <w:lvlJc w:val="left"/>
      <w:pPr>
        <w:ind w:left="36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E6C189C">
      <w:start w:val="1"/>
      <w:numFmt w:val="lowerRoman"/>
      <w:lvlText w:val="%6"/>
      <w:lvlJc w:val="left"/>
      <w:pPr>
        <w:ind w:left="43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252F80E">
      <w:start w:val="1"/>
      <w:numFmt w:val="decimal"/>
      <w:lvlText w:val="%7"/>
      <w:lvlJc w:val="left"/>
      <w:pPr>
        <w:ind w:left="5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4F44822">
      <w:start w:val="1"/>
      <w:numFmt w:val="lowerLetter"/>
      <w:lvlText w:val="%8"/>
      <w:lvlJc w:val="left"/>
      <w:pPr>
        <w:ind w:left="57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162F63A">
      <w:start w:val="1"/>
      <w:numFmt w:val="lowerRoman"/>
      <w:lvlText w:val="%9"/>
      <w:lvlJc w:val="left"/>
      <w:pPr>
        <w:ind w:left="64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1175C25"/>
    <w:multiLevelType w:val="hybridMultilevel"/>
    <w:tmpl w:val="AD645750"/>
    <w:lvl w:ilvl="0" w:tplc="EFA06E0E">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D40EED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880DF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0020B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02E275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00F56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7AEB65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9BE02B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9A0B5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1B161B0"/>
    <w:multiLevelType w:val="hybridMultilevel"/>
    <w:tmpl w:val="699C20E6"/>
    <w:lvl w:ilvl="0" w:tplc="5FA6F278">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2C46D32">
      <w:start w:val="1"/>
      <w:numFmt w:val="bullet"/>
      <w:lvlText w:val="o"/>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EE3B0E">
      <w:start w:val="1"/>
      <w:numFmt w:val="decimal"/>
      <w:lvlRestart w:val="0"/>
      <w:lvlText w:val="%3)"/>
      <w:lvlJc w:val="left"/>
      <w:pPr>
        <w:ind w:left="850"/>
      </w:pPr>
      <w:rPr>
        <w:rFonts w:asciiTheme="majorBidi" w:eastAsia="Times New Roman" w:hAnsiTheme="majorBidi" w:cstheme="majorBidi"/>
        <w:b w:val="0"/>
        <w:i w:val="0"/>
        <w:strike w:val="0"/>
        <w:dstrike w:val="0"/>
        <w:color w:val="000000"/>
        <w:sz w:val="24"/>
        <w:szCs w:val="24"/>
        <w:u w:val="none" w:color="000000"/>
        <w:bdr w:val="none" w:sz="0" w:space="0" w:color="auto"/>
        <w:shd w:val="clear" w:color="auto" w:fill="auto"/>
        <w:vertAlign w:val="baseline"/>
      </w:rPr>
    </w:lvl>
    <w:lvl w:ilvl="3" w:tplc="F3A221CE">
      <w:start w:val="1"/>
      <w:numFmt w:val="bullet"/>
      <w:lvlText w:val="•"/>
      <w:lvlJc w:val="left"/>
      <w:pPr>
        <w:ind w:left="16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62420BC">
      <w:start w:val="1"/>
      <w:numFmt w:val="bullet"/>
      <w:lvlText w:val="o"/>
      <w:lvlJc w:val="left"/>
      <w:pPr>
        <w:ind w:left="23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A926A38">
      <w:start w:val="1"/>
      <w:numFmt w:val="bullet"/>
      <w:lvlText w:val="▪"/>
      <w:lvlJc w:val="left"/>
      <w:pPr>
        <w:ind w:left="3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68F31C">
      <w:start w:val="1"/>
      <w:numFmt w:val="bullet"/>
      <w:lvlText w:val="•"/>
      <w:lvlJc w:val="left"/>
      <w:pPr>
        <w:ind w:left="3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E81FF4">
      <w:start w:val="1"/>
      <w:numFmt w:val="bullet"/>
      <w:lvlText w:val="o"/>
      <w:lvlJc w:val="left"/>
      <w:pPr>
        <w:ind w:left="4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DC62868">
      <w:start w:val="1"/>
      <w:numFmt w:val="bullet"/>
      <w:lvlText w:val="▪"/>
      <w:lvlJc w:val="left"/>
      <w:pPr>
        <w:ind w:left="5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33D4A51"/>
    <w:multiLevelType w:val="hybridMultilevel"/>
    <w:tmpl w:val="BB1CA956"/>
    <w:lvl w:ilvl="0" w:tplc="BD002F60">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B62586">
      <w:start w:val="1"/>
      <w:numFmt w:val="decimal"/>
      <w:lvlText w:val="%2)"/>
      <w:lvlJc w:val="left"/>
      <w:pPr>
        <w:ind w:left="576"/>
      </w:pPr>
      <w:rPr>
        <w:rFonts w:asciiTheme="majorBidi" w:eastAsia="Times New Roman" w:hAnsiTheme="majorBidi" w:cstheme="majorBidi"/>
        <w:b w:val="0"/>
        <w:i w:val="0"/>
        <w:strike w:val="0"/>
        <w:dstrike w:val="0"/>
        <w:color w:val="000000"/>
        <w:sz w:val="24"/>
        <w:szCs w:val="24"/>
        <w:u w:val="none" w:color="000000"/>
        <w:bdr w:val="none" w:sz="0" w:space="0" w:color="auto"/>
        <w:shd w:val="clear" w:color="auto" w:fill="auto"/>
        <w:vertAlign w:val="baseline"/>
      </w:rPr>
    </w:lvl>
    <w:lvl w:ilvl="2" w:tplc="78DAA8E8">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D5251CA">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FCFFF0">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EC00F2">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A6AF80E">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D02F4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C5CE244">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7BC4C28"/>
    <w:multiLevelType w:val="hybridMultilevel"/>
    <w:tmpl w:val="E072390A"/>
    <w:lvl w:ilvl="0" w:tplc="A724B748">
      <w:start w:val="1"/>
      <w:numFmt w:val="decimal"/>
      <w:lvlText w:val="%1."/>
      <w:lvlJc w:val="left"/>
      <w:pPr>
        <w:ind w:left="10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386CFA">
      <w:start w:val="1"/>
      <w:numFmt w:val="lowerLetter"/>
      <w:lvlText w:val="%2"/>
      <w:lvlJc w:val="left"/>
      <w:pPr>
        <w:ind w:left="13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32943A">
      <w:start w:val="1"/>
      <w:numFmt w:val="lowerRoman"/>
      <w:lvlText w:val="%3"/>
      <w:lvlJc w:val="left"/>
      <w:pPr>
        <w:ind w:left="21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4AE696">
      <w:start w:val="1"/>
      <w:numFmt w:val="decimal"/>
      <w:lvlText w:val="%4"/>
      <w:lvlJc w:val="left"/>
      <w:pPr>
        <w:ind w:left="28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E461F6">
      <w:start w:val="1"/>
      <w:numFmt w:val="lowerLetter"/>
      <w:lvlText w:val="%5"/>
      <w:lvlJc w:val="left"/>
      <w:pPr>
        <w:ind w:left="35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262F342">
      <w:start w:val="1"/>
      <w:numFmt w:val="lowerRoman"/>
      <w:lvlText w:val="%6"/>
      <w:lvlJc w:val="left"/>
      <w:pPr>
        <w:ind w:left="42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62FBB2">
      <w:start w:val="1"/>
      <w:numFmt w:val="decimal"/>
      <w:lvlText w:val="%7"/>
      <w:lvlJc w:val="left"/>
      <w:pPr>
        <w:ind w:left="49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7C2876">
      <w:start w:val="1"/>
      <w:numFmt w:val="lowerLetter"/>
      <w:lvlText w:val="%8"/>
      <w:lvlJc w:val="left"/>
      <w:pPr>
        <w:ind w:left="57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38FCA6">
      <w:start w:val="1"/>
      <w:numFmt w:val="lowerRoman"/>
      <w:lvlText w:val="%9"/>
      <w:lvlJc w:val="left"/>
      <w:pPr>
        <w:ind w:left="64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7ED2603"/>
    <w:multiLevelType w:val="hybridMultilevel"/>
    <w:tmpl w:val="4B22C9EE"/>
    <w:lvl w:ilvl="0" w:tplc="FFFFFFFF">
      <w:start w:val="1"/>
      <w:numFmt w:val="decimal"/>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8A0613D"/>
    <w:multiLevelType w:val="hybridMultilevel"/>
    <w:tmpl w:val="3B522FA6"/>
    <w:lvl w:ilvl="0" w:tplc="5FBC0B0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6F4E0BE">
      <w:start w:val="1"/>
      <w:numFmt w:val="lowerLetter"/>
      <w:lvlText w:val="%2"/>
      <w:lvlJc w:val="left"/>
      <w:pPr>
        <w:ind w:left="5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F44F84">
      <w:start w:val="1"/>
      <w:numFmt w:val="lowerLetter"/>
      <w:lvlRestart w:val="0"/>
      <w:lvlText w:val="%3)"/>
      <w:lvlJc w:val="left"/>
      <w:pPr>
        <w:ind w:left="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35AB268">
      <w:start w:val="1"/>
      <w:numFmt w:val="decimal"/>
      <w:lvlText w:val="%4"/>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30DE40">
      <w:start w:val="1"/>
      <w:numFmt w:val="lowerLetter"/>
      <w:lvlText w:val="%5"/>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A0A024">
      <w:start w:val="1"/>
      <w:numFmt w:val="lowerRoman"/>
      <w:lvlText w:val="%6"/>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C066E2">
      <w:start w:val="1"/>
      <w:numFmt w:val="decimal"/>
      <w:lvlText w:val="%7"/>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898CFEC">
      <w:start w:val="1"/>
      <w:numFmt w:val="lowerLetter"/>
      <w:lvlText w:val="%8"/>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8E03AC4">
      <w:start w:val="1"/>
      <w:numFmt w:val="lowerRoman"/>
      <w:lvlText w:val="%9"/>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09F330F"/>
    <w:multiLevelType w:val="hybridMultilevel"/>
    <w:tmpl w:val="FCC851BC"/>
    <w:lvl w:ilvl="0" w:tplc="F0102D40">
      <w:start w:val="1"/>
      <w:numFmt w:val="decimal"/>
      <w:lvlText w:val="%1)"/>
      <w:lvlJc w:val="left"/>
      <w:pPr>
        <w:ind w:left="706"/>
      </w:pPr>
      <w:rPr>
        <w:rFonts w:asciiTheme="majorBidi" w:eastAsia="Times New Roman" w:hAnsiTheme="majorBidi" w:cstheme="majorBidi"/>
        <w:b w:val="0"/>
        <w:i w:val="0"/>
        <w:strike w:val="0"/>
        <w:dstrike w:val="0"/>
        <w:color w:val="000000"/>
        <w:sz w:val="24"/>
        <w:szCs w:val="24"/>
        <w:u w:val="none" w:color="000000"/>
        <w:bdr w:val="none" w:sz="0" w:space="0" w:color="auto"/>
        <w:shd w:val="clear" w:color="auto" w:fill="auto"/>
        <w:vertAlign w:val="baseline"/>
      </w:rPr>
    </w:lvl>
    <w:lvl w:ilvl="1" w:tplc="F65272EE">
      <w:start w:val="1"/>
      <w:numFmt w:val="lowerLetter"/>
      <w:lvlText w:val="%2"/>
      <w:lvlJc w:val="left"/>
      <w:pPr>
        <w:ind w:left="1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4B49E80">
      <w:start w:val="1"/>
      <w:numFmt w:val="lowerRoman"/>
      <w:lvlText w:val="%3"/>
      <w:lvlJc w:val="left"/>
      <w:pPr>
        <w:ind w:left="2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02A6F6C">
      <w:start w:val="1"/>
      <w:numFmt w:val="decimal"/>
      <w:lvlText w:val="%4"/>
      <w:lvlJc w:val="left"/>
      <w:pPr>
        <w:ind w:left="2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598B35C">
      <w:start w:val="1"/>
      <w:numFmt w:val="lowerLetter"/>
      <w:lvlText w:val="%5"/>
      <w:lvlJc w:val="left"/>
      <w:pPr>
        <w:ind w:left="3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C40DD6">
      <w:start w:val="1"/>
      <w:numFmt w:val="lowerRoman"/>
      <w:lvlText w:val="%6"/>
      <w:lvlJc w:val="left"/>
      <w:pPr>
        <w:ind w:left="43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6CA00EC">
      <w:start w:val="1"/>
      <w:numFmt w:val="decimal"/>
      <w:lvlText w:val="%7"/>
      <w:lvlJc w:val="left"/>
      <w:pPr>
        <w:ind w:left="50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6FA39EE">
      <w:start w:val="1"/>
      <w:numFmt w:val="lowerLetter"/>
      <w:lvlText w:val="%8"/>
      <w:lvlJc w:val="left"/>
      <w:pPr>
        <w:ind w:left="57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443A0E">
      <w:start w:val="1"/>
      <w:numFmt w:val="lowerRoman"/>
      <w:lvlText w:val="%9"/>
      <w:lvlJc w:val="left"/>
      <w:pPr>
        <w:ind w:left="64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50E12094"/>
    <w:multiLevelType w:val="hybridMultilevel"/>
    <w:tmpl w:val="27B6F482"/>
    <w:lvl w:ilvl="0" w:tplc="AA4E0C84">
      <w:start w:val="1"/>
      <w:numFmt w:val="decimal"/>
      <w:lvlText w:val="%1."/>
      <w:lvlJc w:val="left"/>
      <w:pPr>
        <w:ind w:left="3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94F7DA">
      <w:start w:val="1"/>
      <w:numFmt w:val="lowerLetter"/>
      <w:lvlText w:val="%2"/>
      <w:lvlJc w:val="left"/>
      <w:pPr>
        <w:ind w:left="1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E623044">
      <w:start w:val="1"/>
      <w:numFmt w:val="lowerRoman"/>
      <w:lvlText w:val="%3"/>
      <w:lvlJc w:val="left"/>
      <w:pPr>
        <w:ind w:left="1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8478CE">
      <w:start w:val="1"/>
      <w:numFmt w:val="decimal"/>
      <w:lvlText w:val="%4"/>
      <w:lvlJc w:val="left"/>
      <w:pPr>
        <w:ind w:left="2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FB2995E">
      <w:start w:val="1"/>
      <w:numFmt w:val="lowerLetter"/>
      <w:lvlText w:val="%5"/>
      <w:lvlJc w:val="left"/>
      <w:pPr>
        <w:ind w:left="33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128FB46">
      <w:start w:val="1"/>
      <w:numFmt w:val="lowerRoman"/>
      <w:lvlText w:val="%6"/>
      <w:lvlJc w:val="left"/>
      <w:pPr>
        <w:ind w:left="40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DA032E">
      <w:start w:val="1"/>
      <w:numFmt w:val="decimal"/>
      <w:lvlText w:val="%7"/>
      <w:lvlJc w:val="left"/>
      <w:pPr>
        <w:ind w:left="47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D76D40E">
      <w:start w:val="1"/>
      <w:numFmt w:val="lowerLetter"/>
      <w:lvlText w:val="%8"/>
      <w:lvlJc w:val="left"/>
      <w:pPr>
        <w:ind w:left="54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58B6BA">
      <w:start w:val="1"/>
      <w:numFmt w:val="lowerRoman"/>
      <w:lvlText w:val="%9"/>
      <w:lvlJc w:val="left"/>
      <w:pPr>
        <w:ind w:left="61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1C35C25"/>
    <w:multiLevelType w:val="hybridMultilevel"/>
    <w:tmpl w:val="5F747D4C"/>
    <w:lvl w:ilvl="0" w:tplc="4A4A7E6A">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244F2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E6E35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0B48A0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B016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7E96D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B611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DA094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F52EAE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28A1A3B"/>
    <w:multiLevelType w:val="hybridMultilevel"/>
    <w:tmpl w:val="E7DA1E28"/>
    <w:lvl w:ilvl="0" w:tplc="6096C534">
      <w:start w:val="1"/>
      <w:numFmt w:val="decimal"/>
      <w:lvlText w:val="%1."/>
      <w:lvlJc w:val="left"/>
      <w:pPr>
        <w:ind w:left="3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1" w:tplc="FAE00E8A">
      <w:start w:val="1"/>
      <w:numFmt w:val="lowerLetter"/>
      <w:lvlText w:val="%2"/>
      <w:lvlJc w:val="left"/>
      <w:pPr>
        <w:ind w:left="10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332EE650">
      <w:start w:val="1"/>
      <w:numFmt w:val="lowerRoman"/>
      <w:lvlText w:val="%3"/>
      <w:lvlJc w:val="left"/>
      <w:pPr>
        <w:ind w:left="18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2448392C">
      <w:start w:val="1"/>
      <w:numFmt w:val="decimal"/>
      <w:lvlText w:val="%4"/>
      <w:lvlJc w:val="left"/>
      <w:pPr>
        <w:ind w:left="25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C2C463E0">
      <w:start w:val="1"/>
      <w:numFmt w:val="lowerLetter"/>
      <w:lvlText w:val="%5"/>
      <w:lvlJc w:val="left"/>
      <w:pPr>
        <w:ind w:left="324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0B008134">
      <w:start w:val="1"/>
      <w:numFmt w:val="lowerRoman"/>
      <w:lvlText w:val="%6"/>
      <w:lvlJc w:val="left"/>
      <w:pPr>
        <w:ind w:left="39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49861E4C">
      <w:start w:val="1"/>
      <w:numFmt w:val="decimal"/>
      <w:lvlText w:val="%7"/>
      <w:lvlJc w:val="left"/>
      <w:pPr>
        <w:ind w:left="46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AF6E8164">
      <w:start w:val="1"/>
      <w:numFmt w:val="lowerLetter"/>
      <w:lvlText w:val="%8"/>
      <w:lvlJc w:val="left"/>
      <w:pPr>
        <w:ind w:left="54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5C3E3944">
      <w:start w:val="1"/>
      <w:numFmt w:val="lowerRoman"/>
      <w:lvlText w:val="%9"/>
      <w:lvlJc w:val="left"/>
      <w:pPr>
        <w:ind w:left="61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35" w15:restartNumberingAfterBreak="0">
    <w:nsid w:val="62E65A49"/>
    <w:multiLevelType w:val="hybridMultilevel"/>
    <w:tmpl w:val="BEB6C972"/>
    <w:lvl w:ilvl="0" w:tplc="CD54A7DE">
      <w:start w:val="1"/>
      <w:numFmt w:val="decimal"/>
      <w:lvlText w:val="%1."/>
      <w:lvlJc w:val="left"/>
      <w:pPr>
        <w:ind w:left="42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1" w:tplc="91422350">
      <w:start w:val="1"/>
      <w:numFmt w:val="lowerLetter"/>
      <w:lvlText w:val="%2"/>
      <w:lvlJc w:val="left"/>
      <w:pPr>
        <w:ind w:left="10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06461B70">
      <w:start w:val="1"/>
      <w:numFmt w:val="lowerRoman"/>
      <w:lvlText w:val="%3"/>
      <w:lvlJc w:val="left"/>
      <w:pPr>
        <w:ind w:left="18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DB841B1C">
      <w:start w:val="1"/>
      <w:numFmt w:val="decimal"/>
      <w:lvlText w:val="%4"/>
      <w:lvlJc w:val="left"/>
      <w:pPr>
        <w:ind w:left="25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6BB2F478">
      <w:start w:val="1"/>
      <w:numFmt w:val="lowerLetter"/>
      <w:lvlText w:val="%5"/>
      <w:lvlJc w:val="left"/>
      <w:pPr>
        <w:ind w:left="324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4C1E6CF2">
      <w:start w:val="1"/>
      <w:numFmt w:val="lowerRoman"/>
      <w:lvlText w:val="%6"/>
      <w:lvlJc w:val="left"/>
      <w:pPr>
        <w:ind w:left="39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E3D87A8C">
      <w:start w:val="1"/>
      <w:numFmt w:val="decimal"/>
      <w:lvlText w:val="%7"/>
      <w:lvlJc w:val="left"/>
      <w:pPr>
        <w:ind w:left="468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C08C3AEE">
      <w:start w:val="1"/>
      <w:numFmt w:val="lowerLetter"/>
      <w:lvlText w:val="%8"/>
      <w:lvlJc w:val="left"/>
      <w:pPr>
        <w:ind w:left="540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39BC5D72">
      <w:start w:val="1"/>
      <w:numFmt w:val="lowerRoman"/>
      <w:lvlText w:val="%9"/>
      <w:lvlJc w:val="left"/>
      <w:pPr>
        <w:ind w:left="612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36" w15:restartNumberingAfterBreak="0">
    <w:nsid w:val="760C7A34"/>
    <w:multiLevelType w:val="hybridMultilevel"/>
    <w:tmpl w:val="C8B0B414"/>
    <w:lvl w:ilvl="0" w:tplc="D8327040">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A6082B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754635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2C34A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B8CF2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202471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72CE23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2D001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D36380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700013F"/>
    <w:multiLevelType w:val="hybridMultilevel"/>
    <w:tmpl w:val="439C2CB4"/>
    <w:lvl w:ilvl="0" w:tplc="39B2DE6A">
      <w:start w:val="1"/>
      <w:numFmt w:val="upperLetter"/>
      <w:lvlText w:val="%1-"/>
      <w:lvlJc w:val="left"/>
      <w:pPr>
        <w:ind w:left="705" w:hanging="360"/>
      </w:pPr>
      <w:rPr>
        <w:rFonts w:hint="default"/>
      </w:r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38" w15:restartNumberingAfterBreak="0">
    <w:nsid w:val="781E5E80"/>
    <w:multiLevelType w:val="hybridMultilevel"/>
    <w:tmpl w:val="54DAB110"/>
    <w:lvl w:ilvl="0" w:tplc="45820B62">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2AD07E">
      <w:start w:val="1"/>
      <w:numFmt w:val="decimal"/>
      <w:lvlText w:val="%2)"/>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32EE782">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E5C392E">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3CF3EA">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26E418E">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90FB96">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C50249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0741C9C">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C2D0E79"/>
    <w:multiLevelType w:val="hybridMultilevel"/>
    <w:tmpl w:val="E9ACF188"/>
    <w:lvl w:ilvl="0" w:tplc="8C0AED6C">
      <w:start w:val="1"/>
      <w:numFmt w:val="lowerLetter"/>
      <w:lvlText w:val="%1)"/>
      <w:lvlJc w:val="left"/>
      <w:pPr>
        <w:ind w:left="788" w:hanging="360"/>
      </w:pPr>
      <w:rPr>
        <w:rFonts w:hint="default"/>
      </w:rPr>
    </w:lvl>
    <w:lvl w:ilvl="1" w:tplc="04150019" w:tentative="1">
      <w:start w:val="1"/>
      <w:numFmt w:val="lowerLetter"/>
      <w:lvlText w:val="%2."/>
      <w:lvlJc w:val="left"/>
      <w:pPr>
        <w:ind w:left="1508" w:hanging="360"/>
      </w:pPr>
    </w:lvl>
    <w:lvl w:ilvl="2" w:tplc="0415001B" w:tentative="1">
      <w:start w:val="1"/>
      <w:numFmt w:val="lowerRoman"/>
      <w:lvlText w:val="%3."/>
      <w:lvlJc w:val="right"/>
      <w:pPr>
        <w:ind w:left="2228" w:hanging="180"/>
      </w:pPr>
    </w:lvl>
    <w:lvl w:ilvl="3" w:tplc="0415000F" w:tentative="1">
      <w:start w:val="1"/>
      <w:numFmt w:val="decimal"/>
      <w:lvlText w:val="%4."/>
      <w:lvlJc w:val="left"/>
      <w:pPr>
        <w:ind w:left="2948" w:hanging="360"/>
      </w:pPr>
    </w:lvl>
    <w:lvl w:ilvl="4" w:tplc="04150019" w:tentative="1">
      <w:start w:val="1"/>
      <w:numFmt w:val="lowerLetter"/>
      <w:lvlText w:val="%5."/>
      <w:lvlJc w:val="left"/>
      <w:pPr>
        <w:ind w:left="3668" w:hanging="360"/>
      </w:pPr>
    </w:lvl>
    <w:lvl w:ilvl="5" w:tplc="0415001B" w:tentative="1">
      <w:start w:val="1"/>
      <w:numFmt w:val="lowerRoman"/>
      <w:lvlText w:val="%6."/>
      <w:lvlJc w:val="right"/>
      <w:pPr>
        <w:ind w:left="4388" w:hanging="180"/>
      </w:pPr>
    </w:lvl>
    <w:lvl w:ilvl="6" w:tplc="0415000F" w:tentative="1">
      <w:start w:val="1"/>
      <w:numFmt w:val="decimal"/>
      <w:lvlText w:val="%7."/>
      <w:lvlJc w:val="left"/>
      <w:pPr>
        <w:ind w:left="5108" w:hanging="360"/>
      </w:pPr>
    </w:lvl>
    <w:lvl w:ilvl="7" w:tplc="04150019" w:tentative="1">
      <w:start w:val="1"/>
      <w:numFmt w:val="lowerLetter"/>
      <w:lvlText w:val="%8."/>
      <w:lvlJc w:val="left"/>
      <w:pPr>
        <w:ind w:left="5828" w:hanging="360"/>
      </w:pPr>
    </w:lvl>
    <w:lvl w:ilvl="8" w:tplc="0415001B" w:tentative="1">
      <w:start w:val="1"/>
      <w:numFmt w:val="lowerRoman"/>
      <w:lvlText w:val="%9."/>
      <w:lvlJc w:val="right"/>
      <w:pPr>
        <w:ind w:left="6548" w:hanging="180"/>
      </w:pPr>
    </w:lvl>
  </w:abstractNum>
  <w:abstractNum w:abstractNumId="40" w15:restartNumberingAfterBreak="0">
    <w:nsid w:val="7C504BE0"/>
    <w:multiLevelType w:val="hybridMultilevel"/>
    <w:tmpl w:val="31AE3F9C"/>
    <w:lvl w:ilvl="0" w:tplc="8DE4F3FC">
      <w:start w:val="1"/>
      <w:numFmt w:val="decimal"/>
      <w:lvlText w:val="%1."/>
      <w:lvlJc w:val="left"/>
      <w:pPr>
        <w:ind w:left="360"/>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1" w:tplc="D2546FD0">
      <w:start w:val="1"/>
      <w:numFmt w:val="lowerLetter"/>
      <w:lvlText w:val="%2)"/>
      <w:lvlJc w:val="left"/>
      <w:pPr>
        <w:ind w:left="769"/>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D8DE47E4">
      <w:start w:val="1"/>
      <w:numFmt w:val="lowerRoman"/>
      <w:lvlText w:val="%3"/>
      <w:lvlJc w:val="left"/>
      <w:pPr>
        <w:ind w:left="150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7D4400A2">
      <w:start w:val="1"/>
      <w:numFmt w:val="decimal"/>
      <w:lvlText w:val="%4"/>
      <w:lvlJc w:val="left"/>
      <w:pPr>
        <w:ind w:left="222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9DB83424">
      <w:start w:val="1"/>
      <w:numFmt w:val="lowerLetter"/>
      <w:lvlText w:val="%5"/>
      <w:lvlJc w:val="left"/>
      <w:pPr>
        <w:ind w:left="294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ABA2FC86">
      <w:start w:val="1"/>
      <w:numFmt w:val="lowerRoman"/>
      <w:lvlText w:val="%6"/>
      <w:lvlJc w:val="left"/>
      <w:pPr>
        <w:ind w:left="366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38C08DD6">
      <w:start w:val="1"/>
      <w:numFmt w:val="decimal"/>
      <w:lvlText w:val="%7"/>
      <w:lvlJc w:val="left"/>
      <w:pPr>
        <w:ind w:left="438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C05280EA">
      <w:start w:val="1"/>
      <w:numFmt w:val="lowerLetter"/>
      <w:lvlText w:val="%8"/>
      <w:lvlJc w:val="left"/>
      <w:pPr>
        <w:ind w:left="510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18AAB9E0">
      <w:start w:val="1"/>
      <w:numFmt w:val="lowerRoman"/>
      <w:lvlText w:val="%9"/>
      <w:lvlJc w:val="left"/>
      <w:pPr>
        <w:ind w:left="5828"/>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41" w15:restartNumberingAfterBreak="0">
    <w:nsid w:val="7F1522F0"/>
    <w:multiLevelType w:val="hybridMultilevel"/>
    <w:tmpl w:val="08306462"/>
    <w:lvl w:ilvl="0" w:tplc="5F56BDC4">
      <w:start w:val="1"/>
      <w:numFmt w:val="decimal"/>
      <w:lvlText w:val="%1."/>
      <w:lvlJc w:val="left"/>
      <w:pPr>
        <w:ind w:left="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0B834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35AA90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E460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5A2F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420BE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626AA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36608C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9CEDA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F4B2F03"/>
    <w:multiLevelType w:val="hybridMultilevel"/>
    <w:tmpl w:val="93C8053A"/>
    <w:lvl w:ilvl="0" w:tplc="E0388746">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784061E">
      <w:start w:val="1"/>
      <w:numFmt w:val="bullet"/>
      <w:lvlText w:val="-"/>
      <w:lvlJc w:val="left"/>
      <w:pPr>
        <w:ind w:left="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7046AB2">
      <w:start w:val="1"/>
      <w:numFmt w:val="bullet"/>
      <w:lvlText w:val="▪"/>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AAC260E">
      <w:start w:val="1"/>
      <w:numFmt w:val="bullet"/>
      <w:lvlText w:val="•"/>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D2B244">
      <w:start w:val="1"/>
      <w:numFmt w:val="bullet"/>
      <w:lvlText w:val="o"/>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3A53CE">
      <w:start w:val="1"/>
      <w:numFmt w:val="bullet"/>
      <w:lvlText w:val="▪"/>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026E46C">
      <w:start w:val="1"/>
      <w:numFmt w:val="bullet"/>
      <w:lvlText w:val="•"/>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1700942">
      <w:start w:val="1"/>
      <w:numFmt w:val="bullet"/>
      <w:lvlText w:val="o"/>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2803F6">
      <w:start w:val="1"/>
      <w:numFmt w:val="bullet"/>
      <w:lvlText w:val="▪"/>
      <w:lvlJc w:val="left"/>
      <w:pPr>
        <w:ind w:left="5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204409534">
    <w:abstractNumId w:val="11"/>
  </w:num>
  <w:num w:numId="2" w16cid:durableId="270284524">
    <w:abstractNumId w:val="28"/>
  </w:num>
  <w:num w:numId="3" w16cid:durableId="131024067">
    <w:abstractNumId w:val="27"/>
  </w:num>
  <w:num w:numId="4" w16cid:durableId="1249846929">
    <w:abstractNumId w:val="5"/>
  </w:num>
  <w:num w:numId="5" w16cid:durableId="1710180219">
    <w:abstractNumId w:val="26"/>
  </w:num>
  <w:num w:numId="6" w16cid:durableId="113599693">
    <w:abstractNumId w:val="32"/>
  </w:num>
  <w:num w:numId="7" w16cid:durableId="1626538728">
    <w:abstractNumId w:val="31"/>
  </w:num>
  <w:num w:numId="8" w16cid:durableId="857743212">
    <w:abstractNumId w:val="21"/>
  </w:num>
  <w:num w:numId="9" w16cid:durableId="234048453">
    <w:abstractNumId w:val="35"/>
  </w:num>
  <w:num w:numId="10" w16cid:durableId="1968317197">
    <w:abstractNumId w:val="25"/>
  </w:num>
  <w:num w:numId="11" w16cid:durableId="161551072">
    <w:abstractNumId w:val="8"/>
  </w:num>
  <w:num w:numId="12" w16cid:durableId="193689513">
    <w:abstractNumId w:val="38"/>
  </w:num>
  <w:num w:numId="13" w16cid:durableId="418792340">
    <w:abstractNumId w:val="7"/>
  </w:num>
  <w:num w:numId="14" w16cid:durableId="495655937">
    <w:abstractNumId w:val="18"/>
  </w:num>
  <w:num w:numId="15" w16cid:durableId="1916277372">
    <w:abstractNumId w:val="33"/>
  </w:num>
  <w:num w:numId="16" w16cid:durableId="1493982839">
    <w:abstractNumId w:val="30"/>
  </w:num>
  <w:num w:numId="17" w16cid:durableId="1095126031">
    <w:abstractNumId w:val="23"/>
  </w:num>
  <w:num w:numId="18" w16cid:durableId="430079690">
    <w:abstractNumId w:val="41"/>
  </w:num>
  <w:num w:numId="19" w16cid:durableId="1510294170">
    <w:abstractNumId w:val="36"/>
  </w:num>
  <w:num w:numId="20" w16cid:durableId="716318195">
    <w:abstractNumId w:val="14"/>
  </w:num>
  <w:num w:numId="21" w16cid:durableId="1323241263">
    <w:abstractNumId w:val="6"/>
  </w:num>
  <w:num w:numId="22" w16cid:durableId="1578052076">
    <w:abstractNumId w:val="12"/>
  </w:num>
  <w:num w:numId="23" w16cid:durableId="677077548">
    <w:abstractNumId w:val="3"/>
  </w:num>
  <w:num w:numId="24" w16cid:durableId="1960986703">
    <w:abstractNumId w:val="0"/>
  </w:num>
  <w:num w:numId="25" w16cid:durableId="903566915">
    <w:abstractNumId w:val="13"/>
  </w:num>
  <w:num w:numId="26" w16cid:durableId="601649138">
    <w:abstractNumId w:val="42"/>
  </w:num>
  <w:num w:numId="27" w16cid:durableId="2019380429">
    <w:abstractNumId w:val="40"/>
  </w:num>
  <w:num w:numId="28" w16cid:durableId="1190993804">
    <w:abstractNumId w:val="17"/>
  </w:num>
  <w:num w:numId="29" w16cid:durableId="1975059148">
    <w:abstractNumId w:val="10"/>
  </w:num>
  <w:num w:numId="30" w16cid:durableId="1019232401">
    <w:abstractNumId w:val="34"/>
  </w:num>
  <w:num w:numId="31" w16cid:durableId="1619027249">
    <w:abstractNumId w:val="29"/>
  </w:num>
  <w:num w:numId="32" w16cid:durableId="728725850">
    <w:abstractNumId w:val="39"/>
  </w:num>
  <w:num w:numId="33" w16cid:durableId="1658993372">
    <w:abstractNumId w:val="19"/>
  </w:num>
  <w:num w:numId="34" w16cid:durableId="1850481921">
    <w:abstractNumId w:val="37"/>
  </w:num>
  <w:num w:numId="35" w16cid:durableId="1356343824">
    <w:abstractNumId w:val="20"/>
  </w:num>
  <w:num w:numId="36" w16cid:durableId="533661062">
    <w:abstractNumId w:val="22"/>
  </w:num>
  <w:num w:numId="37" w16cid:durableId="1831021505">
    <w:abstractNumId w:val="16"/>
  </w:num>
  <w:num w:numId="38" w16cid:durableId="1086149091">
    <w:abstractNumId w:val="24"/>
  </w:num>
  <w:num w:numId="39" w16cid:durableId="1286351308">
    <w:abstractNumId w:val="15"/>
  </w:num>
  <w:num w:numId="40" w16cid:durableId="1447893615">
    <w:abstractNumId w:val="1"/>
  </w:num>
  <w:num w:numId="41" w16cid:durableId="787553946">
    <w:abstractNumId w:val="4"/>
  </w:num>
  <w:num w:numId="42" w16cid:durableId="942961868">
    <w:abstractNumId w:val="9"/>
  </w:num>
  <w:num w:numId="43" w16cid:durableId="18429658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C1D"/>
    <w:rsid w:val="00015100"/>
    <w:rsid w:val="00015DF3"/>
    <w:rsid w:val="00016EBA"/>
    <w:rsid w:val="00021FCF"/>
    <w:rsid w:val="00032264"/>
    <w:rsid w:val="000330F3"/>
    <w:rsid w:val="00036E68"/>
    <w:rsid w:val="000448B0"/>
    <w:rsid w:val="000459D2"/>
    <w:rsid w:val="00045A3C"/>
    <w:rsid w:val="0006506A"/>
    <w:rsid w:val="00067188"/>
    <w:rsid w:val="0006740A"/>
    <w:rsid w:val="00071553"/>
    <w:rsid w:val="000806B3"/>
    <w:rsid w:val="00084173"/>
    <w:rsid w:val="000900A0"/>
    <w:rsid w:val="000935C1"/>
    <w:rsid w:val="000A3969"/>
    <w:rsid w:val="000A3A49"/>
    <w:rsid w:val="000A48B7"/>
    <w:rsid w:val="000A5572"/>
    <w:rsid w:val="000B2F66"/>
    <w:rsid w:val="000B7426"/>
    <w:rsid w:val="000D4B07"/>
    <w:rsid w:val="000E1016"/>
    <w:rsid w:val="000E37E8"/>
    <w:rsid w:val="000E717E"/>
    <w:rsid w:val="000F4751"/>
    <w:rsid w:val="00114991"/>
    <w:rsid w:val="00126C1B"/>
    <w:rsid w:val="00127E78"/>
    <w:rsid w:val="0013370F"/>
    <w:rsid w:val="001362DC"/>
    <w:rsid w:val="00137F7C"/>
    <w:rsid w:val="001445DC"/>
    <w:rsid w:val="00147C78"/>
    <w:rsid w:val="001536E8"/>
    <w:rsid w:val="001764D7"/>
    <w:rsid w:val="00197254"/>
    <w:rsid w:val="001A5447"/>
    <w:rsid w:val="001A7E1C"/>
    <w:rsid w:val="001B2C87"/>
    <w:rsid w:val="001B385D"/>
    <w:rsid w:val="001B4213"/>
    <w:rsid w:val="001B72B9"/>
    <w:rsid w:val="001B7A94"/>
    <w:rsid w:val="001C7E25"/>
    <w:rsid w:val="001D742A"/>
    <w:rsid w:val="001F65EB"/>
    <w:rsid w:val="00213240"/>
    <w:rsid w:val="002163CB"/>
    <w:rsid w:val="00225B1F"/>
    <w:rsid w:val="00232D0B"/>
    <w:rsid w:val="00241BDC"/>
    <w:rsid w:val="002562C5"/>
    <w:rsid w:val="00277A83"/>
    <w:rsid w:val="00286BFA"/>
    <w:rsid w:val="0029087D"/>
    <w:rsid w:val="00294926"/>
    <w:rsid w:val="002951FD"/>
    <w:rsid w:val="00296455"/>
    <w:rsid w:val="002A176D"/>
    <w:rsid w:val="002A26FB"/>
    <w:rsid w:val="002B0931"/>
    <w:rsid w:val="002B5042"/>
    <w:rsid w:val="002B7A10"/>
    <w:rsid w:val="002C03D3"/>
    <w:rsid w:val="002C1731"/>
    <w:rsid w:val="002C1F34"/>
    <w:rsid w:val="002D4808"/>
    <w:rsid w:val="002D4DF2"/>
    <w:rsid w:val="002E0F3D"/>
    <w:rsid w:val="002E310B"/>
    <w:rsid w:val="002E61F6"/>
    <w:rsid w:val="00302F04"/>
    <w:rsid w:val="003038CE"/>
    <w:rsid w:val="00306EE9"/>
    <w:rsid w:val="003108DC"/>
    <w:rsid w:val="00320649"/>
    <w:rsid w:val="00321841"/>
    <w:rsid w:val="00322CC3"/>
    <w:rsid w:val="00351154"/>
    <w:rsid w:val="00357108"/>
    <w:rsid w:val="00372A22"/>
    <w:rsid w:val="00375596"/>
    <w:rsid w:val="00381EDC"/>
    <w:rsid w:val="0038553F"/>
    <w:rsid w:val="00392E0E"/>
    <w:rsid w:val="00397297"/>
    <w:rsid w:val="003A630A"/>
    <w:rsid w:val="003B0027"/>
    <w:rsid w:val="003B01D5"/>
    <w:rsid w:val="003B09F8"/>
    <w:rsid w:val="003C056F"/>
    <w:rsid w:val="003C1CE7"/>
    <w:rsid w:val="003D4083"/>
    <w:rsid w:val="003D5E0E"/>
    <w:rsid w:val="003D600B"/>
    <w:rsid w:val="003E089B"/>
    <w:rsid w:val="003E0C8F"/>
    <w:rsid w:val="003E6912"/>
    <w:rsid w:val="003F136B"/>
    <w:rsid w:val="004027A2"/>
    <w:rsid w:val="00406255"/>
    <w:rsid w:val="004258D5"/>
    <w:rsid w:val="00433E4A"/>
    <w:rsid w:val="00433F16"/>
    <w:rsid w:val="00447A3E"/>
    <w:rsid w:val="00457DD9"/>
    <w:rsid w:val="00457F03"/>
    <w:rsid w:val="00463E56"/>
    <w:rsid w:val="00472498"/>
    <w:rsid w:val="00472B9D"/>
    <w:rsid w:val="0047447E"/>
    <w:rsid w:val="00474DB1"/>
    <w:rsid w:val="0047704B"/>
    <w:rsid w:val="004804ED"/>
    <w:rsid w:val="00481A6A"/>
    <w:rsid w:val="00481D23"/>
    <w:rsid w:val="00485C3A"/>
    <w:rsid w:val="0048792C"/>
    <w:rsid w:val="00490F10"/>
    <w:rsid w:val="00491747"/>
    <w:rsid w:val="004945EC"/>
    <w:rsid w:val="004A2D19"/>
    <w:rsid w:val="004A4A10"/>
    <w:rsid w:val="004B6132"/>
    <w:rsid w:val="004C1BAA"/>
    <w:rsid w:val="004C2994"/>
    <w:rsid w:val="004C7D99"/>
    <w:rsid w:val="004D0157"/>
    <w:rsid w:val="004D4FBF"/>
    <w:rsid w:val="004F1ED9"/>
    <w:rsid w:val="00510112"/>
    <w:rsid w:val="00511673"/>
    <w:rsid w:val="00517C17"/>
    <w:rsid w:val="005201AE"/>
    <w:rsid w:val="00524186"/>
    <w:rsid w:val="0053062D"/>
    <w:rsid w:val="00531273"/>
    <w:rsid w:val="005347E8"/>
    <w:rsid w:val="0054054A"/>
    <w:rsid w:val="00541185"/>
    <w:rsid w:val="00545A90"/>
    <w:rsid w:val="00547EAD"/>
    <w:rsid w:val="00553737"/>
    <w:rsid w:val="00553AE8"/>
    <w:rsid w:val="00555DB4"/>
    <w:rsid w:val="00556DEA"/>
    <w:rsid w:val="0056707B"/>
    <w:rsid w:val="0058150C"/>
    <w:rsid w:val="00581C64"/>
    <w:rsid w:val="00582196"/>
    <w:rsid w:val="00582C9D"/>
    <w:rsid w:val="00587B62"/>
    <w:rsid w:val="00591D5C"/>
    <w:rsid w:val="0059278A"/>
    <w:rsid w:val="005A142A"/>
    <w:rsid w:val="005A4282"/>
    <w:rsid w:val="005A4578"/>
    <w:rsid w:val="005B25A5"/>
    <w:rsid w:val="005C1304"/>
    <w:rsid w:val="005C440D"/>
    <w:rsid w:val="005C5C66"/>
    <w:rsid w:val="005D2D16"/>
    <w:rsid w:val="005E0EF4"/>
    <w:rsid w:val="005E5EB1"/>
    <w:rsid w:val="005F0056"/>
    <w:rsid w:val="005F0921"/>
    <w:rsid w:val="005F0E2D"/>
    <w:rsid w:val="005F158B"/>
    <w:rsid w:val="00601C52"/>
    <w:rsid w:val="00610880"/>
    <w:rsid w:val="00616EC2"/>
    <w:rsid w:val="006206EA"/>
    <w:rsid w:val="00632523"/>
    <w:rsid w:val="00643CAC"/>
    <w:rsid w:val="00643F75"/>
    <w:rsid w:val="00656227"/>
    <w:rsid w:val="00656661"/>
    <w:rsid w:val="00664D59"/>
    <w:rsid w:val="00685F7D"/>
    <w:rsid w:val="006A09F9"/>
    <w:rsid w:val="006A0B3A"/>
    <w:rsid w:val="006A335E"/>
    <w:rsid w:val="006A3DB8"/>
    <w:rsid w:val="006C4767"/>
    <w:rsid w:val="006C5FDD"/>
    <w:rsid w:val="006C6FF9"/>
    <w:rsid w:val="006E0D89"/>
    <w:rsid w:val="006E4C8D"/>
    <w:rsid w:val="006F3B2E"/>
    <w:rsid w:val="006F47D9"/>
    <w:rsid w:val="006F74B0"/>
    <w:rsid w:val="006F78F9"/>
    <w:rsid w:val="0070061E"/>
    <w:rsid w:val="00701E6C"/>
    <w:rsid w:val="00721AC2"/>
    <w:rsid w:val="00722198"/>
    <w:rsid w:val="0074179F"/>
    <w:rsid w:val="0074329C"/>
    <w:rsid w:val="007504D4"/>
    <w:rsid w:val="00761D6F"/>
    <w:rsid w:val="0076282A"/>
    <w:rsid w:val="00773728"/>
    <w:rsid w:val="00774C05"/>
    <w:rsid w:val="00785E96"/>
    <w:rsid w:val="007873B8"/>
    <w:rsid w:val="0078744E"/>
    <w:rsid w:val="007879EA"/>
    <w:rsid w:val="007924A7"/>
    <w:rsid w:val="007A7C97"/>
    <w:rsid w:val="007B0A6E"/>
    <w:rsid w:val="007B583D"/>
    <w:rsid w:val="007C45D0"/>
    <w:rsid w:val="007C4BCB"/>
    <w:rsid w:val="007C7737"/>
    <w:rsid w:val="007D28B1"/>
    <w:rsid w:val="007D65F0"/>
    <w:rsid w:val="007E3F12"/>
    <w:rsid w:val="007F405E"/>
    <w:rsid w:val="007F770D"/>
    <w:rsid w:val="0080058B"/>
    <w:rsid w:val="00801F11"/>
    <w:rsid w:val="008042E1"/>
    <w:rsid w:val="00806F8C"/>
    <w:rsid w:val="008103E5"/>
    <w:rsid w:val="00812877"/>
    <w:rsid w:val="00815528"/>
    <w:rsid w:val="008173F3"/>
    <w:rsid w:val="0082237C"/>
    <w:rsid w:val="00832E77"/>
    <w:rsid w:val="00850755"/>
    <w:rsid w:val="0085237C"/>
    <w:rsid w:val="008609CE"/>
    <w:rsid w:val="008657EB"/>
    <w:rsid w:val="00873131"/>
    <w:rsid w:val="008802DC"/>
    <w:rsid w:val="0088148E"/>
    <w:rsid w:val="008951AA"/>
    <w:rsid w:val="00895501"/>
    <w:rsid w:val="00895AEC"/>
    <w:rsid w:val="008C429F"/>
    <w:rsid w:val="008C4816"/>
    <w:rsid w:val="008C7B09"/>
    <w:rsid w:val="008D5262"/>
    <w:rsid w:val="008E36D9"/>
    <w:rsid w:val="008E5B59"/>
    <w:rsid w:val="008E7B8D"/>
    <w:rsid w:val="009157D9"/>
    <w:rsid w:val="009233F0"/>
    <w:rsid w:val="00925FC7"/>
    <w:rsid w:val="00931698"/>
    <w:rsid w:val="00936A9D"/>
    <w:rsid w:val="00937A7B"/>
    <w:rsid w:val="0095186F"/>
    <w:rsid w:val="00980D45"/>
    <w:rsid w:val="00984D36"/>
    <w:rsid w:val="00985CFD"/>
    <w:rsid w:val="00986A27"/>
    <w:rsid w:val="0098737E"/>
    <w:rsid w:val="00987927"/>
    <w:rsid w:val="00987C48"/>
    <w:rsid w:val="00993977"/>
    <w:rsid w:val="00996FCD"/>
    <w:rsid w:val="009A017B"/>
    <w:rsid w:val="009A0680"/>
    <w:rsid w:val="009A5B16"/>
    <w:rsid w:val="009B0D81"/>
    <w:rsid w:val="009C4237"/>
    <w:rsid w:val="009C5F9E"/>
    <w:rsid w:val="009D4DCB"/>
    <w:rsid w:val="009D7DB0"/>
    <w:rsid w:val="009E4E67"/>
    <w:rsid w:val="00A05DA4"/>
    <w:rsid w:val="00A26F0E"/>
    <w:rsid w:val="00A36811"/>
    <w:rsid w:val="00A414BC"/>
    <w:rsid w:val="00A428F0"/>
    <w:rsid w:val="00A46F5C"/>
    <w:rsid w:val="00A51D95"/>
    <w:rsid w:val="00A55645"/>
    <w:rsid w:val="00A6003C"/>
    <w:rsid w:val="00A65D72"/>
    <w:rsid w:val="00A7010C"/>
    <w:rsid w:val="00A70434"/>
    <w:rsid w:val="00A70FA4"/>
    <w:rsid w:val="00A75A63"/>
    <w:rsid w:val="00A76597"/>
    <w:rsid w:val="00A76E2E"/>
    <w:rsid w:val="00A802ED"/>
    <w:rsid w:val="00A85902"/>
    <w:rsid w:val="00A863A7"/>
    <w:rsid w:val="00A90BD7"/>
    <w:rsid w:val="00A97C31"/>
    <w:rsid w:val="00AA34FF"/>
    <w:rsid w:val="00AA5C72"/>
    <w:rsid w:val="00AB5578"/>
    <w:rsid w:val="00AC42DC"/>
    <w:rsid w:val="00AD4E02"/>
    <w:rsid w:val="00AE7B44"/>
    <w:rsid w:val="00AF0A59"/>
    <w:rsid w:val="00AF28D1"/>
    <w:rsid w:val="00AF6269"/>
    <w:rsid w:val="00B0607C"/>
    <w:rsid w:val="00B12C12"/>
    <w:rsid w:val="00B26AB3"/>
    <w:rsid w:val="00B326F6"/>
    <w:rsid w:val="00B332A9"/>
    <w:rsid w:val="00B44129"/>
    <w:rsid w:val="00B55BB4"/>
    <w:rsid w:val="00B60D5A"/>
    <w:rsid w:val="00B66E61"/>
    <w:rsid w:val="00B71205"/>
    <w:rsid w:val="00B90EB4"/>
    <w:rsid w:val="00B92871"/>
    <w:rsid w:val="00B94CF6"/>
    <w:rsid w:val="00BA293E"/>
    <w:rsid w:val="00BA4479"/>
    <w:rsid w:val="00BB506F"/>
    <w:rsid w:val="00BC4862"/>
    <w:rsid w:val="00BD6260"/>
    <w:rsid w:val="00BE03B8"/>
    <w:rsid w:val="00BE3962"/>
    <w:rsid w:val="00BE45AF"/>
    <w:rsid w:val="00BE6B40"/>
    <w:rsid w:val="00BF6751"/>
    <w:rsid w:val="00BF7007"/>
    <w:rsid w:val="00BF772A"/>
    <w:rsid w:val="00BF7A3A"/>
    <w:rsid w:val="00C34E40"/>
    <w:rsid w:val="00C464AA"/>
    <w:rsid w:val="00C47537"/>
    <w:rsid w:val="00C61F67"/>
    <w:rsid w:val="00C67E9B"/>
    <w:rsid w:val="00C74BB1"/>
    <w:rsid w:val="00C83040"/>
    <w:rsid w:val="00C834A5"/>
    <w:rsid w:val="00C90056"/>
    <w:rsid w:val="00C951CB"/>
    <w:rsid w:val="00CA54B9"/>
    <w:rsid w:val="00CA60D5"/>
    <w:rsid w:val="00CA6291"/>
    <w:rsid w:val="00CB3D7B"/>
    <w:rsid w:val="00CB60BB"/>
    <w:rsid w:val="00CC41E2"/>
    <w:rsid w:val="00CE4D85"/>
    <w:rsid w:val="00CF36AD"/>
    <w:rsid w:val="00CF74D0"/>
    <w:rsid w:val="00CF77C0"/>
    <w:rsid w:val="00D21206"/>
    <w:rsid w:val="00D26F4D"/>
    <w:rsid w:val="00D31F77"/>
    <w:rsid w:val="00D32FB8"/>
    <w:rsid w:val="00D402D8"/>
    <w:rsid w:val="00D42FB9"/>
    <w:rsid w:val="00D42FFA"/>
    <w:rsid w:val="00D43847"/>
    <w:rsid w:val="00D540D9"/>
    <w:rsid w:val="00D761FB"/>
    <w:rsid w:val="00D82264"/>
    <w:rsid w:val="00D84228"/>
    <w:rsid w:val="00D912EF"/>
    <w:rsid w:val="00D922F5"/>
    <w:rsid w:val="00D92B1A"/>
    <w:rsid w:val="00D94ABD"/>
    <w:rsid w:val="00DA5F07"/>
    <w:rsid w:val="00DB54DF"/>
    <w:rsid w:val="00DE3A4F"/>
    <w:rsid w:val="00DF47FB"/>
    <w:rsid w:val="00DF68D5"/>
    <w:rsid w:val="00E032E8"/>
    <w:rsid w:val="00E04116"/>
    <w:rsid w:val="00E071F8"/>
    <w:rsid w:val="00E07395"/>
    <w:rsid w:val="00E1074A"/>
    <w:rsid w:val="00E13487"/>
    <w:rsid w:val="00E17305"/>
    <w:rsid w:val="00E24AFA"/>
    <w:rsid w:val="00E30715"/>
    <w:rsid w:val="00E30829"/>
    <w:rsid w:val="00E30D50"/>
    <w:rsid w:val="00E37595"/>
    <w:rsid w:val="00E40021"/>
    <w:rsid w:val="00E43297"/>
    <w:rsid w:val="00E441AE"/>
    <w:rsid w:val="00E4447D"/>
    <w:rsid w:val="00E462EC"/>
    <w:rsid w:val="00E463D3"/>
    <w:rsid w:val="00E469F5"/>
    <w:rsid w:val="00E5198B"/>
    <w:rsid w:val="00E53F6F"/>
    <w:rsid w:val="00E71371"/>
    <w:rsid w:val="00E751F2"/>
    <w:rsid w:val="00E80B48"/>
    <w:rsid w:val="00E87BDE"/>
    <w:rsid w:val="00E94898"/>
    <w:rsid w:val="00EA7D8E"/>
    <w:rsid w:val="00EB03F2"/>
    <w:rsid w:val="00EB0833"/>
    <w:rsid w:val="00EB4AA0"/>
    <w:rsid w:val="00EB4EF9"/>
    <w:rsid w:val="00EB58C4"/>
    <w:rsid w:val="00EB69E0"/>
    <w:rsid w:val="00EC603F"/>
    <w:rsid w:val="00EC74E2"/>
    <w:rsid w:val="00ED3670"/>
    <w:rsid w:val="00ED4F12"/>
    <w:rsid w:val="00EE3DC8"/>
    <w:rsid w:val="00EF1F52"/>
    <w:rsid w:val="00F05962"/>
    <w:rsid w:val="00F13FC8"/>
    <w:rsid w:val="00F15250"/>
    <w:rsid w:val="00F2268C"/>
    <w:rsid w:val="00F23DBC"/>
    <w:rsid w:val="00F252FF"/>
    <w:rsid w:val="00F4293A"/>
    <w:rsid w:val="00F50788"/>
    <w:rsid w:val="00F51A45"/>
    <w:rsid w:val="00F56BAF"/>
    <w:rsid w:val="00F64078"/>
    <w:rsid w:val="00F66F6A"/>
    <w:rsid w:val="00F739E5"/>
    <w:rsid w:val="00F82703"/>
    <w:rsid w:val="00F90C1D"/>
    <w:rsid w:val="00F95E85"/>
    <w:rsid w:val="00FA0893"/>
    <w:rsid w:val="00FA32B7"/>
    <w:rsid w:val="00FA35DC"/>
    <w:rsid w:val="00FA4853"/>
    <w:rsid w:val="00FB11C7"/>
    <w:rsid w:val="00FB1271"/>
    <w:rsid w:val="00FC2FC6"/>
    <w:rsid w:val="00FF2236"/>
    <w:rsid w:val="00FF5179"/>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5F778"/>
  <w15:docId w15:val="{23EEE39D-204A-48D5-A5CB-49EC2790C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206EA"/>
    <w:pPr>
      <w:spacing w:after="136" w:line="303" w:lineRule="auto"/>
      <w:ind w:left="10" w:hanging="10"/>
      <w:jc w:val="both"/>
    </w:pPr>
    <w:rPr>
      <w:rFonts w:ascii="Times New Roman" w:eastAsia="Times New Roman" w:hAnsi="Times New Roman" w:cs="Times New Roman"/>
      <w:color w:val="000000"/>
      <w:sz w:val="24"/>
    </w:rPr>
  </w:style>
  <w:style w:type="paragraph" w:styleId="Nagwek1">
    <w:name w:val="heading 1"/>
    <w:basedOn w:val="Normalny"/>
    <w:next w:val="Normalny"/>
    <w:link w:val="Nagwek1Znak"/>
    <w:uiPriority w:val="9"/>
    <w:qFormat/>
    <w:rsid w:val="000E10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rsid w:val="00D26F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D26F4D"/>
    <w:rPr>
      <w:rFonts w:asciiTheme="majorHAnsi" w:eastAsiaTheme="majorEastAsia" w:hAnsiTheme="majorHAnsi" w:cstheme="majorBidi"/>
      <w:color w:val="2F5496" w:themeColor="accent1" w:themeShade="BF"/>
      <w:sz w:val="26"/>
      <w:szCs w:val="26"/>
    </w:rPr>
  </w:style>
  <w:style w:type="paragraph" w:styleId="Akapitzlist">
    <w:name w:val="List Paragraph"/>
    <w:basedOn w:val="Normalny"/>
    <w:uiPriority w:val="34"/>
    <w:qFormat/>
    <w:rsid w:val="002C1731"/>
    <w:pPr>
      <w:ind w:left="720"/>
      <w:contextualSpacing/>
    </w:pPr>
  </w:style>
  <w:style w:type="character" w:customStyle="1" w:styleId="Nagwek1Znak">
    <w:name w:val="Nagłówek 1 Znak"/>
    <w:basedOn w:val="Domylnaczcionkaakapitu"/>
    <w:link w:val="Nagwek1"/>
    <w:uiPriority w:val="9"/>
    <w:rsid w:val="000E1016"/>
    <w:rPr>
      <w:rFonts w:asciiTheme="majorHAnsi" w:eastAsiaTheme="majorEastAsia" w:hAnsiTheme="majorHAnsi" w:cstheme="majorBidi"/>
      <w:color w:val="2F5496" w:themeColor="accent1" w:themeShade="BF"/>
      <w:sz w:val="32"/>
      <w:szCs w:val="32"/>
    </w:rPr>
  </w:style>
  <w:style w:type="character" w:styleId="Hipercze">
    <w:name w:val="Hyperlink"/>
    <w:basedOn w:val="Domylnaczcionkaakapitu"/>
    <w:uiPriority w:val="99"/>
    <w:unhideWhenUsed/>
    <w:rsid w:val="009879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g"/><Relationship Id="rId3" Type="http://schemas.openxmlformats.org/officeDocument/2006/relationships/settings" Target="settings.xml"/><Relationship Id="rId7" Type="http://schemas.openxmlformats.org/officeDocument/2006/relationships/hyperlink" Target="mailto:gmina@starablotnica.pl" TargetMode="External"/><Relationship Id="rId12" Type="http://schemas.openxmlformats.org/officeDocument/2006/relationships/image" Target="media/image7.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6.jpg"/><Relationship Id="rId5" Type="http://schemas.openxmlformats.org/officeDocument/2006/relationships/image" Target="media/image1.jpg"/><Relationship Id="rId15" Type="http://schemas.openxmlformats.org/officeDocument/2006/relationships/image" Target="media/image10.jpg"/><Relationship Id="rId10" Type="http://schemas.openxmlformats.org/officeDocument/2006/relationships/image" Target="media/image5.jpg"/><Relationship Id="rId4" Type="http://schemas.openxmlformats.org/officeDocument/2006/relationships/webSettings" Target="webSettings.xml"/><Relationship Id="rId9" Type="http://schemas.openxmlformats.org/officeDocument/2006/relationships/image" Target="media/image4.jpg"/><Relationship Id="rId14" Type="http://schemas.openxmlformats.org/officeDocument/2006/relationships/image" Target="media/image9.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28</Pages>
  <Words>8888</Words>
  <Characters>53331</Characters>
  <Application>Microsoft Office Word</Application>
  <DocSecurity>0</DocSecurity>
  <Lines>444</Lines>
  <Paragraphs>124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PZDP</dc:creator>
  <cp:keywords/>
  <dc:description/>
  <cp:lastModifiedBy>Katarzyna Tkaczyk</cp:lastModifiedBy>
  <cp:revision>6</cp:revision>
  <cp:lastPrinted>2026-03-24T09:15:00Z</cp:lastPrinted>
  <dcterms:created xsi:type="dcterms:W3CDTF">2026-03-27T06:53:00Z</dcterms:created>
  <dcterms:modified xsi:type="dcterms:W3CDTF">2026-05-04T12:18:00Z</dcterms:modified>
</cp:coreProperties>
</file>