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25FE5" w14:textId="0BB83C29" w:rsidR="00CA761E" w:rsidRDefault="00BF36A6" w:rsidP="009A68B8">
      <w:pPr>
        <w:spacing w:after="0" w:line="240" w:lineRule="auto"/>
        <w:rPr>
          <w:rFonts w:ascii="Arial" w:eastAsia="Times New Roman" w:hAnsi="Arial" w:cs="Arial"/>
          <w:b/>
          <w:bCs/>
          <w:sz w:val="24"/>
          <w:szCs w:val="24"/>
          <w:lang w:eastAsia="ar-SA"/>
        </w:rPr>
      </w:pPr>
      <w:r w:rsidRPr="00957209">
        <w:rPr>
          <w:rFonts w:ascii="Arial" w:hAnsi="Arial" w:cs="Arial"/>
          <w:sz w:val="24"/>
          <w:szCs w:val="24"/>
        </w:rPr>
        <w:t>Przedmiotem zamówienia jest dostawa:</w:t>
      </w:r>
      <w:r w:rsidR="00CA761E">
        <w:rPr>
          <w:rFonts w:ascii="Arial" w:hAnsi="Arial" w:cs="Arial"/>
          <w:sz w:val="24"/>
          <w:szCs w:val="24"/>
        </w:rPr>
        <w:t xml:space="preserve"> </w:t>
      </w:r>
      <w:r w:rsidR="00FF0250" w:rsidRPr="00FF0250">
        <w:rPr>
          <w:rFonts w:ascii="Arial" w:eastAsia="Arial" w:hAnsi="Arial" w:cs="Arial"/>
          <w:b/>
          <w:sz w:val="24"/>
          <w:szCs w:val="24"/>
        </w:rPr>
        <w:t>ELKA FERMA PREMIUM</w:t>
      </w:r>
      <w:r w:rsidR="00FF0250">
        <w:rPr>
          <w:rFonts w:ascii="Arial" w:eastAsia="Arial" w:hAnsi="Arial" w:cs="Arial"/>
          <w:b/>
          <w:sz w:val="24"/>
          <w:szCs w:val="24"/>
        </w:rPr>
        <w:t xml:space="preserve"> </w:t>
      </w:r>
      <w:r w:rsidR="00D13141">
        <w:rPr>
          <w:rFonts w:ascii="Arial" w:eastAsia="Arial" w:hAnsi="Arial" w:cs="Arial"/>
          <w:b/>
          <w:sz w:val="24"/>
          <w:szCs w:val="24"/>
        </w:rPr>
        <w:t>lub równoważna*</w:t>
      </w:r>
      <w:r w:rsidR="00FF0250">
        <w:rPr>
          <w:rFonts w:ascii="Arial" w:eastAsia="Arial" w:hAnsi="Arial" w:cs="Arial"/>
          <w:b/>
          <w:sz w:val="24"/>
          <w:szCs w:val="24"/>
        </w:rPr>
        <w:t>-</w:t>
      </w:r>
      <w:r w:rsidRPr="00957209">
        <w:rPr>
          <w:rFonts w:ascii="Arial" w:hAnsi="Arial" w:cs="Arial"/>
          <w:sz w:val="24"/>
          <w:szCs w:val="24"/>
        </w:rPr>
        <w:t xml:space="preserve"> </w:t>
      </w:r>
      <w:r w:rsidRPr="00BF36A6">
        <w:rPr>
          <w:rFonts w:ascii="Arial" w:eastAsia="Times New Roman" w:hAnsi="Arial" w:cs="Arial"/>
          <w:b/>
          <w:bCs/>
          <w:sz w:val="24"/>
          <w:szCs w:val="24"/>
          <w:lang w:eastAsia="ar-SA"/>
        </w:rPr>
        <w:t xml:space="preserve">mieszanka paszowa pełnoporcjowa dla loch karmiących i </w:t>
      </w:r>
      <w:proofErr w:type="spellStart"/>
      <w:r w:rsidRPr="00BF36A6">
        <w:rPr>
          <w:rFonts w:ascii="Arial" w:eastAsia="Times New Roman" w:hAnsi="Arial" w:cs="Arial"/>
          <w:b/>
          <w:bCs/>
          <w:sz w:val="24"/>
          <w:szCs w:val="24"/>
          <w:lang w:eastAsia="ar-SA"/>
        </w:rPr>
        <w:t>wysokoprośnych</w:t>
      </w:r>
      <w:proofErr w:type="spellEnd"/>
      <w:r w:rsidRPr="00BF36A6">
        <w:rPr>
          <w:rFonts w:ascii="Arial" w:eastAsia="Times New Roman" w:hAnsi="Arial" w:cs="Arial"/>
          <w:b/>
          <w:bCs/>
          <w:sz w:val="24"/>
          <w:szCs w:val="24"/>
          <w:lang w:eastAsia="ar-SA"/>
        </w:rPr>
        <w:t xml:space="preserve"> od 7 dni przed porodem</w:t>
      </w:r>
      <w:r w:rsidR="00FF0250">
        <w:rPr>
          <w:rFonts w:ascii="Arial" w:eastAsia="Times New Roman" w:hAnsi="Arial" w:cs="Arial"/>
          <w:b/>
          <w:bCs/>
          <w:sz w:val="24"/>
          <w:szCs w:val="24"/>
          <w:lang w:eastAsia="ar-SA"/>
        </w:rPr>
        <w:t xml:space="preserve">. </w:t>
      </w:r>
      <w:r>
        <w:rPr>
          <w:rFonts w:ascii="Arial" w:eastAsia="Times New Roman" w:hAnsi="Arial" w:cs="Arial"/>
          <w:b/>
          <w:bCs/>
          <w:sz w:val="24"/>
          <w:szCs w:val="24"/>
          <w:lang w:eastAsia="ar-SA"/>
        </w:rPr>
        <w:t>Mieszanka z dodatkiem</w:t>
      </w:r>
      <w:r w:rsidRPr="00BF36A6">
        <w:rPr>
          <w:rFonts w:ascii="Arial" w:eastAsia="Times New Roman" w:hAnsi="Arial" w:cs="Arial"/>
          <w:b/>
          <w:bCs/>
          <w:sz w:val="24"/>
          <w:szCs w:val="24"/>
          <w:lang w:eastAsia="ar-SA"/>
        </w:rPr>
        <w:t xml:space="preserve"> regenerujący</w:t>
      </w:r>
      <w:r>
        <w:rPr>
          <w:rFonts w:ascii="Arial" w:eastAsia="Times New Roman" w:hAnsi="Arial" w:cs="Arial"/>
          <w:b/>
          <w:bCs/>
          <w:sz w:val="24"/>
          <w:szCs w:val="24"/>
          <w:lang w:eastAsia="ar-SA"/>
        </w:rPr>
        <w:t>m</w:t>
      </w:r>
      <w:r w:rsidRPr="00BF36A6">
        <w:rPr>
          <w:rFonts w:ascii="Arial" w:eastAsia="Times New Roman" w:hAnsi="Arial" w:cs="Arial"/>
          <w:b/>
          <w:bCs/>
          <w:sz w:val="24"/>
          <w:szCs w:val="24"/>
          <w:lang w:eastAsia="ar-SA"/>
        </w:rPr>
        <w:t xml:space="preserve"> wątrobę </w:t>
      </w:r>
      <w:r>
        <w:rPr>
          <w:rFonts w:ascii="Arial" w:eastAsia="Times New Roman" w:hAnsi="Arial" w:cs="Arial"/>
          <w:b/>
          <w:bCs/>
          <w:sz w:val="24"/>
          <w:szCs w:val="24"/>
          <w:lang w:eastAsia="ar-SA"/>
        </w:rPr>
        <w:t>–</w:t>
      </w:r>
      <w:r w:rsidRPr="00BF36A6">
        <w:rPr>
          <w:rFonts w:ascii="Arial" w:eastAsia="Times New Roman" w:hAnsi="Arial" w:cs="Arial"/>
          <w:b/>
          <w:bCs/>
          <w:sz w:val="24"/>
          <w:szCs w:val="24"/>
          <w:lang w:eastAsia="ar-SA"/>
        </w:rPr>
        <w:t xml:space="preserve"> </w:t>
      </w:r>
      <w:proofErr w:type="spellStart"/>
      <w:r w:rsidRPr="00BF36A6">
        <w:rPr>
          <w:rFonts w:ascii="Arial" w:eastAsia="Times New Roman" w:hAnsi="Arial" w:cs="Arial"/>
          <w:b/>
          <w:bCs/>
          <w:sz w:val="24"/>
          <w:szCs w:val="24"/>
          <w:lang w:eastAsia="ar-SA"/>
        </w:rPr>
        <w:t>Superliv</w:t>
      </w:r>
      <w:proofErr w:type="spellEnd"/>
      <w:r w:rsidR="00FF0250">
        <w:rPr>
          <w:rFonts w:ascii="Arial" w:eastAsia="Times New Roman" w:hAnsi="Arial" w:cs="Arial"/>
          <w:b/>
          <w:bCs/>
          <w:sz w:val="24"/>
          <w:szCs w:val="24"/>
          <w:lang w:eastAsia="ar-SA"/>
        </w:rPr>
        <w:t xml:space="preserve"> </w:t>
      </w:r>
      <w:proofErr w:type="gramStart"/>
      <w:r w:rsidR="00FF0250">
        <w:rPr>
          <w:rFonts w:ascii="Arial" w:eastAsia="Times New Roman" w:hAnsi="Arial" w:cs="Arial"/>
          <w:b/>
          <w:bCs/>
          <w:sz w:val="24"/>
          <w:szCs w:val="24"/>
          <w:lang w:eastAsia="ar-SA"/>
        </w:rPr>
        <w:t>i  aktywnymi</w:t>
      </w:r>
      <w:proofErr w:type="gramEnd"/>
      <w:r w:rsidR="00FF0250">
        <w:rPr>
          <w:rFonts w:ascii="Arial" w:eastAsia="Times New Roman" w:hAnsi="Arial" w:cs="Arial"/>
          <w:b/>
          <w:bCs/>
          <w:sz w:val="24"/>
          <w:szCs w:val="24"/>
          <w:lang w:eastAsia="ar-SA"/>
        </w:rPr>
        <w:t xml:space="preserve"> żywymi drożdżami</w:t>
      </w:r>
      <w:r w:rsidR="009A68B8">
        <w:rPr>
          <w:rFonts w:ascii="Arial" w:eastAsia="Times New Roman" w:hAnsi="Arial" w:cs="Arial"/>
          <w:b/>
          <w:bCs/>
          <w:sz w:val="24"/>
          <w:szCs w:val="24"/>
          <w:lang w:eastAsia="ar-SA"/>
        </w:rPr>
        <w:t xml:space="preserve"> lub produkt równoważny.</w:t>
      </w:r>
      <w:r w:rsidR="009A68B8" w:rsidRPr="009A68B8">
        <w:rPr>
          <w:rFonts w:ascii="Arial" w:eastAsia="Times New Roman" w:hAnsi="Arial" w:cs="Arial"/>
          <w:b/>
          <w:bCs/>
          <w:sz w:val="24"/>
          <w:szCs w:val="24"/>
          <w:lang w:eastAsia="ar-SA"/>
        </w:rPr>
        <w:t xml:space="preserve"> </w:t>
      </w:r>
    </w:p>
    <w:p w14:paraId="7775A76F" w14:textId="77777777" w:rsidR="009A68B8" w:rsidRDefault="009A68B8" w:rsidP="009A68B8">
      <w:pPr>
        <w:spacing w:after="0" w:line="240" w:lineRule="auto"/>
        <w:rPr>
          <w:rFonts w:ascii="Arial" w:eastAsia="Times New Roman" w:hAnsi="Arial" w:cs="Arial"/>
          <w:bCs/>
          <w:sz w:val="24"/>
          <w:szCs w:val="24"/>
          <w:lang w:eastAsia="ar-SA"/>
        </w:rPr>
      </w:pPr>
      <w:r>
        <w:rPr>
          <w:rFonts w:ascii="Arial" w:eastAsia="Times New Roman" w:hAnsi="Arial" w:cs="Arial"/>
          <w:b/>
          <w:bCs/>
          <w:sz w:val="24"/>
          <w:szCs w:val="24"/>
          <w:lang w:eastAsia="ar-SA"/>
        </w:rPr>
        <w:t>Zapotrz</w:t>
      </w:r>
      <w:r w:rsidR="002B662D">
        <w:rPr>
          <w:rFonts w:ascii="Arial" w:eastAsia="Times New Roman" w:hAnsi="Arial" w:cs="Arial"/>
          <w:b/>
          <w:bCs/>
          <w:sz w:val="24"/>
          <w:szCs w:val="24"/>
          <w:lang w:eastAsia="ar-SA"/>
        </w:rPr>
        <w:t>ebowanie roczne w ilości około 2</w:t>
      </w:r>
      <w:r>
        <w:rPr>
          <w:rFonts w:ascii="Arial" w:eastAsia="Times New Roman" w:hAnsi="Arial" w:cs="Arial"/>
          <w:b/>
          <w:bCs/>
          <w:sz w:val="24"/>
          <w:szCs w:val="24"/>
          <w:lang w:eastAsia="ar-SA"/>
        </w:rPr>
        <w:t>0 ton.</w:t>
      </w:r>
    </w:p>
    <w:p w14:paraId="77A545F5" w14:textId="77777777" w:rsidR="009A68B8" w:rsidRPr="009A68B8" w:rsidRDefault="009A68B8" w:rsidP="009A68B8">
      <w:pPr>
        <w:spacing w:after="0" w:line="240" w:lineRule="auto"/>
        <w:rPr>
          <w:rFonts w:ascii="Arial" w:eastAsia="Arial" w:hAnsi="Arial" w:cs="Arial"/>
          <w:b/>
          <w:sz w:val="56"/>
          <w:szCs w:val="20"/>
        </w:rPr>
      </w:pPr>
      <w:r>
        <w:rPr>
          <w:rFonts w:ascii="Arial" w:eastAsia="Times New Roman" w:hAnsi="Arial" w:cs="Arial"/>
          <w:bCs/>
          <w:sz w:val="24"/>
          <w:szCs w:val="24"/>
          <w:lang w:eastAsia="ar-SA"/>
        </w:rPr>
        <w:t>Dostawy według potrzeb, jednorazowa dostawa nie większa niż 1,5 tony luz.</w:t>
      </w:r>
    </w:p>
    <w:p w14:paraId="1A79B2EE" w14:textId="77777777" w:rsidR="0083264B" w:rsidRDefault="0083264B" w:rsidP="00BF36A6">
      <w:pPr>
        <w:rPr>
          <w:rFonts w:ascii="Arial" w:eastAsia="Times New Roman" w:hAnsi="Arial" w:cs="Arial"/>
          <w:b/>
          <w:bCs/>
          <w:sz w:val="24"/>
          <w:szCs w:val="24"/>
          <w:lang w:eastAsia="ar-SA"/>
        </w:rPr>
      </w:pPr>
    </w:p>
    <w:p w14:paraId="49D20FBB" w14:textId="77777777" w:rsidR="009A68B8" w:rsidRDefault="009A68B8" w:rsidP="00BF36A6">
      <w:pPr>
        <w:rPr>
          <w:rFonts w:ascii="Arial" w:eastAsia="Times New Roman" w:hAnsi="Arial" w:cs="Arial"/>
          <w:b/>
          <w:bCs/>
          <w:sz w:val="24"/>
          <w:szCs w:val="24"/>
          <w:lang w:eastAsia="ar-SA"/>
        </w:rPr>
      </w:pPr>
    </w:p>
    <w:p w14:paraId="1AB24669" w14:textId="77777777" w:rsidR="00BF36A6" w:rsidRDefault="00BF36A6" w:rsidP="00BF36A6">
      <w:pPr>
        <w:rPr>
          <w:rFonts w:ascii="Arial" w:eastAsia="Times New Roman" w:hAnsi="Arial" w:cs="Arial"/>
          <w:sz w:val="16"/>
          <w:szCs w:val="16"/>
          <w:lang w:eastAsia="ar-SA"/>
        </w:rPr>
      </w:pPr>
    </w:p>
    <w:tbl>
      <w:tblPr>
        <w:tblW w:w="0" w:type="auto"/>
        <w:tblCellMar>
          <w:left w:w="10" w:type="dxa"/>
          <w:right w:w="10" w:type="dxa"/>
        </w:tblCellMar>
        <w:tblLook w:val="04A0" w:firstRow="1" w:lastRow="0" w:firstColumn="1" w:lastColumn="0" w:noHBand="0" w:noVBand="1"/>
      </w:tblPr>
      <w:tblGrid>
        <w:gridCol w:w="1337"/>
        <w:gridCol w:w="1997"/>
        <w:gridCol w:w="1134"/>
        <w:gridCol w:w="992"/>
        <w:gridCol w:w="1263"/>
      </w:tblGrid>
      <w:tr w:rsidR="00BF36A6" w14:paraId="0D55D804" w14:textId="77777777" w:rsidTr="00A137BB">
        <w:trPr>
          <w:cantSplit/>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43FCF1" w14:textId="77777777" w:rsidR="00BF36A6" w:rsidRDefault="00BF36A6" w:rsidP="00A137BB">
            <w:pPr>
              <w:tabs>
                <w:tab w:val="left" w:pos="1080"/>
                <w:tab w:val="left" w:pos="2880"/>
                <w:tab w:val="left" w:pos="3600"/>
                <w:tab w:val="left" w:pos="5400"/>
                <w:tab w:val="left" w:pos="7020"/>
              </w:tabs>
              <w:spacing w:after="0" w:line="240" w:lineRule="auto"/>
              <w:jc w:val="center"/>
            </w:pPr>
            <w:r>
              <w:rPr>
                <w:rFonts w:ascii="Arial" w:eastAsia="Arial" w:hAnsi="Arial" w:cs="Arial"/>
                <w:sz w:val="14"/>
              </w:rPr>
              <w:t>Skład surowcowy:</w:t>
            </w:r>
          </w:p>
        </w:tc>
        <w:tc>
          <w:tcPr>
            <w:tcW w:w="538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4B785F" w14:textId="77777777" w:rsidR="00BF36A6" w:rsidRDefault="00BF36A6" w:rsidP="00A137BB">
            <w:pPr>
              <w:tabs>
                <w:tab w:val="left" w:pos="1080"/>
                <w:tab w:val="left" w:pos="2880"/>
                <w:tab w:val="left" w:pos="3600"/>
                <w:tab w:val="left" w:pos="5400"/>
                <w:tab w:val="left" w:pos="7020"/>
              </w:tabs>
              <w:spacing w:after="0" w:line="240" w:lineRule="auto"/>
              <w:jc w:val="center"/>
            </w:pPr>
            <w:r w:rsidRPr="00E64111">
              <w:rPr>
                <w:rFonts w:ascii="Arial" w:eastAsia="Times New Roman" w:hAnsi="Arial" w:cs="Arial"/>
                <w:sz w:val="16"/>
                <w:szCs w:val="16"/>
                <w:lang w:eastAsia="ar-SA"/>
              </w:rPr>
              <w:t>jęczmień, pszenica, poekstrakcyjna śruta sojowa</w:t>
            </w:r>
            <w:r>
              <w:rPr>
                <w:rFonts w:ascii="Arial" w:eastAsia="Times New Roman" w:hAnsi="Arial" w:cs="Arial"/>
                <w:sz w:val="16"/>
                <w:szCs w:val="16"/>
                <w:lang w:eastAsia="ar-SA"/>
              </w:rPr>
              <w:t>*</w:t>
            </w:r>
            <w:r w:rsidRPr="00E64111">
              <w:rPr>
                <w:rFonts w:ascii="Arial" w:eastAsia="Times New Roman" w:hAnsi="Arial" w:cs="Arial"/>
                <w:sz w:val="16"/>
                <w:szCs w:val="16"/>
                <w:lang w:eastAsia="ar-SA"/>
              </w:rPr>
              <w:t xml:space="preserve">, pszenżyto, wysłodki suszone buraczane, ekstrudowane siemię lniane, otręby pszenne, olej </w:t>
            </w:r>
            <w:r>
              <w:rPr>
                <w:rFonts w:ascii="Arial" w:eastAsia="Times New Roman" w:hAnsi="Arial" w:cs="Arial"/>
                <w:sz w:val="16"/>
                <w:szCs w:val="16"/>
                <w:lang w:eastAsia="ar-SA"/>
              </w:rPr>
              <w:t xml:space="preserve">roślinny </w:t>
            </w:r>
            <w:r w:rsidRPr="00E64111">
              <w:rPr>
                <w:rFonts w:ascii="Arial" w:eastAsia="Times New Roman" w:hAnsi="Arial" w:cs="Arial"/>
                <w:sz w:val="16"/>
                <w:szCs w:val="16"/>
                <w:lang w:eastAsia="ar-SA"/>
              </w:rPr>
              <w:t>sojowy</w:t>
            </w:r>
            <w:r>
              <w:rPr>
                <w:rFonts w:ascii="Arial" w:eastAsia="Times New Roman" w:hAnsi="Arial" w:cs="Arial"/>
                <w:sz w:val="16"/>
                <w:szCs w:val="16"/>
                <w:lang w:eastAsia="ar-SA"/>
              </w:rPr>
              <w:t xml:space="preserve"> surowy</w:t>
            </w:r>
            <w:r w:rsidRPr="00E64111">
              <w:rPr>
                <w:rFonts w:ascii="Arial" w:eastAsia="Times New Roman" w:hAnsi="Arial" w:cs="Arial"/>
                <w:sz w:val="16"/>
                <w:szCs w:val="16"/>
                <w:lang w:eastAsia="ar-SA"/>
              </w:rPr>
              <w:t xml:space="preserve">, węglan wapnia, </w:t>
            </w:r>
            <w:proofErr w:type="spellStart"/>
            <w:r w:rsidRPr="00E64111">
              <w:rPr>
                <w:rFonts w:ascii="Arial" w:eastAsia="Times New Roman" w:hAnsi="Arial" w:cs="Arial"/>
                <w:sz w:val="16"/>
                <w:szCs w:val="16"/>
                <w:lang w:eastAsia="ar-SA"/>
              </w:rPr>
              <w:t>monofosforan</w:t>
            </w:r>
            <w:proofErr w:type="spellEnd"/>
            <w:r w:rsidRPr="00E64111">
              <w:rPr>
                <w:rFonts w:ascii="Arial" w:eastAsia="Times New Roman" w:hAnsi="Arial" w:cs="Arial"/>
                <w:sz w:val="16"/>
                <w:szCs w:val="16"/>
                <w:lang w:eastAsia="ar-SA"/>
              </w:rPr>
              <w:t xml:space="preserve"> (fosforan jednowapniowy), chlorek sodu, tlenek magnezu, </w:t>
            </w:r>
            <w:proofErr w:type="spellStart"/>
            <w:r w:rsidRPr="00E64111">
              <w:rPr>
                <w:rFonts w:ascii="Arial" w:eastAsia="Times New Roman" w:hAnsi="Arial" w:cs="Arial"/>
                <w:sz w:val="16"/>
                <w:szCs w:val="16"/>
                <w:lang w:eastAsia="ar-SA"/>
              </w:rPr>
              <w:t>Lavipan</w:t>
            </w:r>
            <w:proofErr w:type="spellEnd"/>
            <w:r w:rsidRPr="00E64111">
              <w:rPr>
                <w:rFonts w:ascii="Arial" w:eastAsia="Times New Roman" w:hAnsi="Arial" w:cs="Arial"/>
                <w:sz w:val="16"/>
                <w:szCs w:val="16"/>
                <w:lang w:eastAsia="ar-SA"/>
              </w:rPr>
              <w:t xml:space="preserve"> 1kg/t</w:t>
            </w:r>
          </w:p>
        </w:tc>
      </w:tr>
      <w:tr w:rsidR="00BF36A6" w14:paraId="4099EF03" w14:textId="77777777" w:rsidTr="00A137BB">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4CBC8A" w14:textId="77777777" w:rsidR="00BF36A6" w:rsidRDefault="00BF36A6" w:rsidP="00A137BB">
            <w:pPr>
              <w:tabs>
                <w:tab w:val="left" w:pos="1080"/>
                <w:tab w:val="left" w:pos="2880"/>
                <w:tab w:val="left" w:pos="3600"/>
                <w:tab w:val="left" w:pos="5400"/>
                <w:tab w:val="left" w:pos="7020"/>
              </w:tabs>
              <w:spacing w:after="0" w:line="240" w:lineRule="auto"/>
              <w:jc w:val="center"/>
            </w:pPr>
            <w:r>
              <w:rPr>
                <w:rFonts w:ascii="Arial" w:eastAsia="Arial" w:hAnsi="Arial" w:cs="Arial"/>
                <w:sz w:val="16"/>
              </w:rPr>
              <w:t>Skład analityczny w 1kg:</w:t>
            </w:r>
          </w:p>
        </w:tc>
        <w:tc>
          <w:tcPr>
            <w:tcW w:w="31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E9BE9D"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eastAsia="ar-SA"/>
              </w:rPr>
            </w:pPr>
            <w:r w:rsidRPr="00957AC0">
              <w:rPr>
                <w:rFonts w:ascii="Arial" w:eastAsia="Times New Roman" w:hAnsi="Arial" w:cs="Arial"/>
                <w:kern w:val="1"/>
                <w:sz w:val="18"/>
                <w:szCs w:val="18"/>
                <w:lang w:eastAsia="ar-SA"/>
              </w:rPr>
              <w:t xml:space="preserve">BIAŁKO SUROWE </w:t>
            </w:r>
          </w:p>
          <w:p w14:paraId="0D428DFD"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eastAsia="ar-SA"/>
              </w:rPr>
            </w:pPr>
            <w:r w:rsidRPr="00957AC0">
              <w:rPr>
                <w:rFonts w:ascii="Arial" w:eastAsia="Times New Roman" w:hAnsi="Arial" w:cs="Arial"/>
                <w:kern w:val="1"/>
                <w:sz w:val="18"/>
                <w:szCs w:val="18"/>
                <w:lang w:eastAsia="ar-SA"/>
              </w:rPr>
              <w:t>TŁUSZCZ SUROWY</w:t>
            </w:r>
          </w:p>
          <w:p w14:paraId="4D4DED8A"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eastAsia="ar-SA"/>
              </w:rPr>
            </w:pPr>
            <w:r w:rsidRPr="00957AC0">
              <w:rPr>
                <w:rFonts w:ascii="Arial" w:eastAsia="Times New Roman" w:hAnsi="Arial" w:cs="Arial"/>
                <w:kern w:val="1"/>
                <w:sz w:val="18"/>
                <w:szCs w:val="18"/>
                <w:lang w:eastAsia="ar-SA"/>
              </w:rPr>
              <w:t>POPIÓŁ SUROWY</w:t>
            </w:r>
          </w:p>
          <w:p w14:paraId="419E9DAD"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eastAsia="ar-SA"/>
              </w:rPr>
            </w:pPr>
            <w:r w:rsidRPr="00957AC0">
              <w:rPr>
                <w:rFonts w:ascii="Arial" w:eastAsia="Times New Roman" w:hAnsi="Arial" w:cs="Arial"/>
                <w:kern w:val="1"/>
                <w:sz w:val="18"/>
                <w:szCs w:val="18"/>
                <w:lang w:eastAsia="ar-SA"/>
              </w:rPr>
              <w:t>WŁÓKNO SUROWE</w:t>
            </w:r>
          </w:p>
          <w:p w14:paraId="7D13C7D1"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val="it-CH" w:eastAsia="ar-SA"/>
              </w:rPr>
            </w:pPr>
            <w:r w:rsidRPr="00957AC0">
              <w:rPr>
                <w:rFonts w:ascii="Arial" w:eastAsia="Times New Roman" w:hAnsi="Arial" w:cs="Arial"/>
                <w:kern w:val="1"/>
                <w:sz w:val="18"/>
                <w:szCs w:val="18"/>
                <w:lang w:val="it-CH" w:eastAsia="ar-SA"/>
              </w:rPr>
              <w:t>LIZYNA</w:t>
            </w:r>
          </w:p>
          <w:p w14:paraId="7AE5922F"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val="it-CH" w:eastAsia="ar-SA"/>
              </w:rPr>
            </w:pPr>
            <w:r w:rsidRPr="00957AC0">
              <w:rPr>
                <w:rFonts w:ascii="Arial" w:eastAsia="Times New Roman" w:hAnsi="Arial" w:cs="Arial"/>
                <w:kern w:val="1"/>
                <w:sz w:val="18"/>
                <w:szCs w:val="18"/>
                <w:lang w:val="it-CH" w:eastAsia="ar-SA"/>
              </w:rPr>
              <w:t>METIONINA</w:t>
            </w:r>
          </w:p>
          <w:p w14:paraId="54261F9E" w14:textId="77777777" w:rsidR="00BF36A6" w:rsidRPr="00957AC0" w:rsidRDefault="00BF36A6" w:rsidP="00A137BB">
            <w:pPr>
              <w:tabs>
                <w:tab w:val="left" w:pos="1080"/>
                <w:tab w:val="left" w:pos="3420"/>
                <w:tab w:val="left" w:pos="4500"/>
              </w:tabs>
              <w:suppressAutoHyphens/>
              <w:spacing w:after="0" w:line="240" w:lineRule="auto"/>
              <w:ind w:left="283"/>
              <w:jc w:val="both"/>
              <w:rPr>
                <w:rFonts w:ascii="Arial" w:eastAsia="Times New Roman" w:hAnsi="Arial" w:cs="Arial"/>
                <w:kern w:val="1"/>
                <w:sz w:val="18"/>
                <w:szCs w:val="18"/>
                <w:lang w:val="it-CH" w:eastAsia="ar-SA"/>
              </w:rPr>
            </w:pPr>
            <w:r w:rsidRPr="00957AC0">
              <w:rPr>
                <w:rFonts w:ascii="Arial" w:eastAsia="Times New Roman" w:hAnsi="Arial" w:cs="Arial"/>
                <w:kern w:val="1"/>
                <w:sz w:val="18"/>
                <w:szCs w:val="18"/>
                <w:lang w:val="it-CH" w:eastAsia="ar-SA"/>
              </w:rPr>
              <w:t>TREONINA</w:t>
            </w:r>
          </w:p>
          <w:p w14:paraId="5597C4B1" w14:textId="77777777" w:rsidR="00BF36A6" w:rsidRPr="00957AC0" w:rsidRDefault="00BF36A6" w:rsidP="00A137BB">
            <w:pPr>
              <w:tabs>
                <w:tab w:val="left" w:pos="1080"/>
                <w:tab w:val="left" w:pos="3420"/>
              </w:tabs>
              <w:suppressAutoHyphens/>
              <w:spacing w:after="0" w:line="240" w:lineRule="auto"/>
              <w:ind w:left="283"/>
              <w:jc w:val="both"/>
              <w:rPr>
                <w:rFonts w:ascii="Arial" w:eastAsia="Times New Roman" w:hAnsi="Arial" w:cs="Arial"/>
                <w:kern w:val="1"/>
                <w:sz w:val="18"/>
                <w:szCs w:val="18"/>
                <w:lang w:val="it-CH" w:eastAsia="ar-SA"/>
              </w:rPr>
            </w:pPr>
            <w:r w:rsidRPr="00957AC0">
              <w:rPr>
                <w:rFonts w:ascii="Arial" w:eastAsia="Times New Roman" w:hAnsi="Arial" w:cs="Arial"/>
                <w:kern w:val="1"/>
                <w:sz w:val="18"/>
                <w:szCs w:val="18"/>
                <w:lang w:val="it-CH" w:eastAsia="ar-SA"/>
              </w:rPr>
              <w:t>WAPŃ</w:t>
            </w:r>
          </w:p>
          <w:p w14:paraId="3A61A167" w14:textId="77777777" w:rsidR="00BF36A6" w:rsidRPr="00957AC0" w:rsidRDefault="00BF36A6" w:rsidP="00A137BB">
            <w:pPr>
              <w:tabs>
                <w:tab w:val="left" w:pos="1080"/>
                <w:tab w:val="left" w:pos="1495"/>
              </w:tabs>
              <w:suppressAutoHyphens/>
              <w:spacing w:after="0" w:line="240" w:lineRule="auto"/>
              <w:ind w:left="283"/>
              <w:jc w:val="both"/>
              <w:rPr>
                <w:rFonts w:ascii="Arial" w:eastAsia="Times New Roman" w:hAnsi="Arial" w:cs="Arial"/>
                <w:kern w:val="1"/>
                <w:sz w:val="18"/>
                <w:szCs w:val="18"/>
                <w:lang w:val="it-CH" w:eastAsia="ar-SA"/>
              </w:rPr>
            </w:pPr>
            <w:r w:rsidRPr="00957AC0">
              <w:rPr>
                <w:rFonts w:ascii="Arial" w:eastAsia="Times New Roman" w:hAnsi="Arial" w:cs="Arial"/>
                <w:kern w:val="1"/>
                <w:sz w:val="18"/>
                <w:szCs w:val="18"/>
                <w:lang w:val="it-CH" w:eastAsia="ar-SA"/>
              </w:rPr>
              <w:t>FOSFOR OG.</w:t>
            </w:r>
          </w:p>
          <w:p w14:paraId="4E79C3DC" w14:textId="77777777" w:rsidR="00BF36A6" w:rsidRPr="00957AC0" w:rsidRDefault="00BF36A6" w:rsidP="00A137BB">
            <w:pPr>
              <w:tabs>
                <w:tab w:val="left" w:pos="1080"/>
                <w:tab w:val="left" w:pos="3420"/>
              </w:tabs>
              <w:suppressAutoHyphens/>
              <w:spacing w:after="0" w:line="240" w:lineRule="auto"/>
              <w:ind w:left="283"/>
              <w:jc w:val="both"/>
              <w:rPr>
                <w:sz w:val="18"/>
                <w:szCs w:val="18"/>
              </w:rPr>
            </w:pPr>
            <w:r w:rsidRPr="00957AC0">
              <w:rPr>
                <w:rFonts w:ascii="Arial" w:eastAsia="Times New Roman" w:hAnsi="Arial" w:cs="Arial"/>
                <w:kern w:val="1"/>
                <w:sz w:val="18"/>
                <w:szCs w:val="18"/>
                <w:lang w:val="it-CH" w:eastAsia="ar-SA"/>
              </w:rPr>
              <w:t>SÓD</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BA7CA"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4740B431"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184DA467"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75A8CCC5"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67C49B19"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7C7EFFE5"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2F2BF106"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43CA3E55"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40C623D6"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p w14:paraId="0C59A43C"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E3CF4"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16,20</w:t>
            </w:r>
          </w:p>
          <w:p w14:paraId="65754E74"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4,40</w:t>
            </w:r>
          </w:p>
          <w:p w14:paraId="604FB4F8"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5,30</w:t>
            </w:r>
          </w:p>
          <w:p w14:paraId="6CDE7F75"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4,80</w:t>
            </w:r>
          </w:p>
          <w:p w14:paraId="2ECCA4E4"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0,95</w:t>
            </w:r>
          </w:p>
          <w:p w14:paraId="7BDE7C31"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0,30</w:t>
            </w:r>
          </w:p>
          <w:p w14:paraId="214F5AF0"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0,66</w:t>
            </w:r>
          </w:p>
          <w:p w14:paraId="7C607BD4"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0,92</w:t>
            </w:r>
          </w:p>
          <w:p w14:paraId="1C7B81A2"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0,65</w:t>
            </w:r>
          </w:p>
          <w:p w14:paraId="4928E304" w14:textId="77777777" w:rsidR="00BF36A6" w:rsidRPr="00957AC0"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8"/>
                <w:szCs w:val="18"/>
              </w:rPr>
            </w:pPr>
            <w:r w:rsidRPr="00957AC0">
              <w:rPr>
                <w:rFonts w:ascii="Arial" w:eastAsia="Arial" w:hAnsi="Arial" w:cs="Arial"/>
                <w:sz w:val="18"/>
                <w:szCs w:val="18"/>
              </w:rPr>
              <w:t>0,21</w:t>
            </w:r>
          </w:p>
        </w:tc>
      </w:tr>
      <w:tr w:rsidR="00BF36A6" w14:paraId="18EFEFE0" w14:textId="77777777" w:rsidTr="00A137BB">
        <w:tc>
          <w:tcPr>
            <w:tcW w:w="6723"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328C5" w14:textId="77777777" w:rsidR="00BF36A6" w:rsidRDefault="00BF36A6" w:rsidP="00A137BB">
            <w:pPr>
              <w:tabs>
                <w:tab w:val="left" w:pos="1080"/>
                <w:tab w:val="left" w:pos="2880"/>
                <w:tab w:val="left" w:pos="3600"/>
                <w:tab w:val="left" w:pos="5400"/>
                <w:tab w:val="left" w:pos="7020"/>
              </w:tabs>
              <w:spacing w:after="0" w:line="240" w:lineRule="auto"/>
              <w:rPr>
                <w:rFonts w:ascii="Arial" w:eastAsia="Arial" w:hAnsi="Arial" w:cs="Arial"/>
                <w:sz w:val="16"/>
              </w:rPr>
            </w:pPr>
            <w:r>
              <w:rPr>
                <w:rFonts w:ascii="Arial" w:eastAsia="Arial" w:hAnsi="Arial" w:cs="Arial"/>
                <w:sz w:val="16"/>
              </w:rPr>
              <w:t>Dodatki:</w:t>
            </w:r>
          </w:p>
        </w:tc>
      </w:tr>
      <w:tr w:rsidR="00BF36A6" w14:paraId="474C91FD" w14:textId="77777777" w:rsidTr="00A137BB">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223D7" w14:textId="77777777" w:rsidR="00BF36A6" w:rsidRDefault="00BF36A6" w:rsidP="00A137BB">
            <w:pPr>
              <w:tabs>
                <w:tab w:val="left" w:pos="1080"/>
                <w:tab w:val="left" w:pos="2880"/>
                <w:tab w:val="left" w:pos="3600"/>
                <w:tab w:val="left" w:pos="5400"/>
                <w:tab w:val="left" w:pos="7020"/>
              </w:tabs>
              <w:spacing w:after="0" w:line="240" w:lineRule="auto"/>
              <w:jc w:val="center"/>
            </w:pPr>
            <w:r>
              <w:rPr>
                <w:rFonts w:ascii="Arial" w:eastAsia="Arial" w:hAnsi="Arial" w:cs="Arial"/>
                <w:sz w:val="16"/>
              </w:rPr>
              <w:t>Witaminy i prowitaminy 3a:</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5C32C" w14:textId="77777777" w:rsidR="00BF36A6" w:rsidRDefault="00BF36A6" w:rsidP="00A137BB">
            <w:pPr>
              <w:tabs>
                <w:tab w:val="left" w:pos="1080"/>
                <w:tab w:val="left" w:pos="2880"/>
                <w:tab w:val="left" w:pos="3600"/>
                <w:tab w:val="left" w:pos="5400"/>
                <w:tab w:val="left" w:pos="7020"/>
              </w:tabs>
              <w:spacing w:after="0" w:line="240" w:lineRule="auto"/>
              <w:rPr>
                <w:rFonts w:ascii="Arial" w:eastAsia="Arial" w:hAnsi="Arial" w:cs="Arial"/>
                <w:sz w:val="16"/>
              </w:rPr>
            </w:pPr>
            <w:r>
              <w:rPr>
                <w:rFonts w:ascii="Arial" w:eastAsia="Arial" w:hAnsi="Arial" w:cs="Arial"/>
                <w:sz w:val="16"/>
              </w:rPr>
              <w:t>Witamina A</w:t>
            </w:r>
          </w:p>
          <w:p w14:paraId="4F0D678B" w14:textId="77777777" w:rsidR="00BF36A6" w:rsidRDefault="00BF36A6" w:rsidP="00A137BB">
            <w:pPr>
              <w:tabs>
                <w:tab w:val="left" w:pos="1080"/>
                <w:tab w:val="left" w:pos="2880"/>
                <w:tab w:val="left" w:pos="3600"/>
                <w:tab w:val="left" w:pos="5400"/>
                <w:tab w:val="left" w:pos="7020"/>
              </w:tabs>
              <w:spacing w:after="0" w:line="240" w:lineRule="auto"/>
              <w:rPr>
                <w:rFonts w:ascii="Arial" w:eastAsia="Arial" w:hAnsi="Arial" w:cs="Arial"/>
                <w:sz w:val="16"/>
              </w:rPr>
            </w:pPr>
            <w:r>
              <w:rPr>
                <w:rFonts w:ascii="Arial" w:eastAsia="Arial" w:hAnsi="Arial" w:cs="Arial"/>
                <w:sz w:val="16"/>
              </w:rPr>
              <w:t>Witamina D3</w:t>
            </w:r>
          </w:p>
          <w:p w14:paraId="504A234D" w14:textId="77777777" w:rsidR="00BF36A6" w:rsidRPr="006E7143" w:rsidRDefault="00BF36A6" w:rsidP="00A137BB">
            <w:pPr>
              <w:tabs>
                <w:tab w:val="left" w:pos="1080"/>
                <w:tab w:val="left" w:pos="2880"/>
                <w:tab w:val="left" w:pos="3600"/>
                <w:tab w:val="left" w:pos="5400"/>
                <w:tab w:val="left" w:pos="7020"/>
              </w:tabs>
              <w:spacing w:after="0" w:line="240" w:lineRule="auto"/>
              <w:rPr>
                <w:rFonts w:ascii="Arial" w:eastAsia="Arial" w:hAnsi="Arial" w:cs="Arial"/>
                <w:sz w:val="16"/>
              </w:rPr>
            </w:pPr>
            <w:r>
              <w:rPr>
                <w:rFonts w:ascii="Arial" w:eastAsia="Arial" w:hAnsi="Arial" w:cs="Arial"/>
                <w:sz w:val="16"/>
              </w:rPr>
              <w:t>Witamina 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918B7"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3a672a</w:t>
            </w:r>
          </w:p>
          <w:p w14:paraId="7475F2DA"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3a671</w:t>
            </w:r>
          </w:p>
          <w:p w14:paraId="6BF2953F" w14:textId="77777777" w:rsidR="00BF36A6" w:rsidRPr="006E7143"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3a700i</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547C0F"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JM/kg</w:t>
            </w:r>
          </w:p>
          <w:p w14:paraId="48283420"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JM/kg</w:t>
            </w:r>
          </w:p>
          <w:p w14:paraId="49647FF3" w14:textId="77777777" w:rsidR="00BF36A6" w:rsidRPr="006E7143"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mg/kg</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D5C54"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12 000</w:t>
            </w:r>
          </w:p>
          <w:p w14:paraId="5D1BCE31"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2 000</w:t>
            </w:r>
          </w:p>
          <w:p w14:paraId="0EC2192D" w14:textId="77777777" w:rsidR="00BF36A6" w:rsidRPr="006E7143"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Pr>
                <w:rFonts w:ascii="Arial" w:eastAsia="Arial" w:hAnsi="Arial" w:cs="Arial"/>
                <w:sz w:val="16"/>
              </w:rPr>
              <w:t>150</w:t>
            </w:r>
          </w:p>
        </w:tc>
      </w:tr>
      <w:tr w:rsidR="00BF36A6" w14:paraId="3A72E0E2" w14:textId="77777777" w:rsidTr="00A137BB">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96B0E" w14:textId="77777777" w:rsidR="00BF36A6" w:rsidRDefault="00BF36A6" w:rsidP="00A137BB">
            <w:pPr>
              <w:tabs>
                <w:tab w:val="left" w:pos="1080"/>
                <w:tab w:val="left" w:pos="2880"/>
                <w:tab w:val="left" w:pos="3600"/>
                <w:tab w:val="left" w:pos="5400"/>
                <w:tab w:val="left" w:pos="7020"/>
              </w:tabs>
              <w:spacing w:after="0" w:line="240" w:lineRule="auto"/>
              <w:jc w:val="center"/>
            </w:pPr>
            <w:r>
              <w:rPr>
                <w:rFonts w:ascii="Arial" w:eastAsia="Arial" w:hAnsi="Arial" w:cs="Arial"/>
                <w:sz w:val="16"/>
              </w:rPr>
              <w:t>Pierwiastki śladowe 3b:</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DCD140"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Żelazo nieorganiczne</w:t>
            </w:r>
          </w:p>
          <w:p w14:paraId="735463EE"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Żelazo organiczne</w:t>
            </w:r>
          </w:p>
          <w:p w14:paraId="078A9FF2"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Miedź</w:t>
            </w:r>
          </w:p>
          <w:p w14:paraId="6C26AB67"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Mangan nieorganiczny</w:t>
            </w:r>
          </w:p>
          <w:p w14:paraId="228A79DE"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Mangan organiczny</w:t>
            </w:r>
          </w:p>
          <w:p w14:paraId="3571FF68"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Cynk nieorganiczny</w:t>
            </w:r>
          </w:p>
          <w:p w14:paraId="716016BD"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Cynk organiczny</w:t>
            </w:r>
          </w:p>
          <w:p w14:paraId="0E554853" w14:textId="77777777" w:rsidR="00BF36A6" w:rsidRPr="00C27E79" w:rsidRDefault="00BF36A6" w:rsidP="00A137BB">
            <w:pPr>
              <w:spacing w:after="0" w:line="240" w:lineRule="auto"/>
              <w:rPr>
                <w:rFonts w:ascii="Arial" w:eastAsia="Arial" w:hAnsi="Arial" w:cs="Arial"/>
                <w:sz w:val="16"/>
              </w:rPr>
            </w:pPr>
            <w:r w:rsidRPr="00C27E79">
              <w:rPr>
                <w:rFonts w:ascii="Arial" w:eastAsia="Arial" w:hAnsi="Arial" w:cs="Arial"/>
                <w:sz w:val="16"/>
              </w:rPr>
              <w:t>Selen</w:t>
            </w:r>
          </w:p>
          <w:p w14:paraId="78C44EC6" w14:textId="77777777" w:rsidR="00BF36A6" w:rsidRPr="00C27E79" w:rsidRDefault="00BF36A6" w:rsidP="00A137BB">
            <w:pPr>
              <w:spacing w:after="0" w:line="240" w:lineRule="auto"/>
            </w:pPr>
            <w:r w:rsidRPr="00C27E79">
              <w:rPr>
                <w:rFonts w:ascii="Arial" w:eastAsia="Arial" w:hAnsi="Arial" w:cs="Arial"/>
                <w:sz w:val="16"/>
              </w:rPr>
              <w:t>Jod</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EEBBB"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3b103</w:t>
            </w:r>
          </w:p>
          <w:p w14:paraId="3D762AB1"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3b108</w:t>
            </w:r>
          </w:p>
          <w:p w14:paraId="7950A642"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3b405</w:t>
            </w:r>
          </w:p>
          <w:p w14:paraId="260729A4"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3b503</w:t>
            </w:r>
          </w:p>
          <w:p w14:paraId="7BD52F33"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3b506</w:t>
            </w:r>
          </w:p>
          <w:p w14:paraId="3C80A154"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3b605</w:t>
            </w:r>
          </w:p>
          <w:p w14:paraId="2DB9D946"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3b607</w:t>
            </w:r>
          </w:p>
          <w:p w14:paraId="4DD13064" w14:textId="77777777" w:rsidR="00BF36A6" w:rsidRPr="00C27E79" w:rsidRDefault="00BF36A6" w:rsidP="00A137BB">
            <w:pPr>
              <w:spacing w:after="0" w:line="240" w:lineRule="auto"/>
              <w:jc w:val="center"/>
              <w:rPr>
                <w:rFonts w:ascii="Arial" w:eastAsia="Arial" w:hAnsi="Arial" w:cs="Arial"/>
                <w:sz w:val="16"/>
              </w:rPr>
            </w:pPr>
            <w:r w:rsidRPr="00C27E79">
              <w:rPr>
                <w:rFonts w:ascii="Arial" w:eastAsia="Arial" w:hAnsi="Arial" w:cs="Arial"/>
                <w:sz w:val="16"/>
              </w:rPr>
              <w:t>3b802</w:t>
            </w:r>
          </w:p>
          <w:p w14:paraId="6D3A3D9F" w14:textId="77777777" w:rsidR="00BF36A6" w:rsidRPr="00C27E79" w:rsidRDefault="00BF36A6" w:rsidP="00A137BB">
            <w:pPr>
              <w:spacing w:after="0" w:line="240" w:lineRule="auto"/>
              <w:jc w:val="center"/>
            </w:pPr>
            <w:r w:rsidRPr="00C27E79">
              <w:rPr>
                <w:rFonts w:ascii="Arial" w:eastAsia="Arial" w:hAnsi="Arial" w:cs="Arial"/>
                <w:sz w:val="16"/>
              </w:rPr>
              <w:t>3b203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5B0009"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341D3C1A"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60977B66"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2E65DC9C"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14CD1D5F"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1BEC910B"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5D850A11"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53E01B6C"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rPr>
              <w:t>mg/kg</w:t>
            </w:r>
          </w:p>
          <w:p w14:paraId="5788D1A1" w14:textId="77777777" w:rsidR="00BF36A6" w:rsidRPr="00C27E79" w:rsidRDefault="00BF36A6" w:rsidP="00A137BB">
            <w:pPr>
              <w:tabs>
                <w:tab w:val="left" w:pos="1080"/>
                <w:tab w:val="left" w:pos="2880"/>
                <w:tab w:val="left" w:pos="3600"/>
                <w:tab w:val="left" w:pos="5400"/>
                <w:tab w:val="left" w:pos="7020"/>
              </w:tabs>
              <w:spacing w:after="0" w:line="240" w:lineRule="auto"/>
              <w:jc w:val="center"/>
            </w:pPr>
            <w:r w:rsidRPr="00C27E79">
              <w:rPr>
                <w:rFonts w:ascii="Arial" w:eastAsia="Arial" w:hAnsi="Arial" w:cs="Arial"/>
                <w:sz w:val="16"/>
              </w:rPr>
              <w:t>mg/kg</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DEEDB2"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120</w:t>
            </w:r>
          </w:p>
          <w:p w14:paraId="2151A832"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30</w:t>
            </w:r>
          </w:p>
          <w:p w14:paraId="54AE5A88"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25</w:t>
            </w:r>
          </w:p>
          <w:p w14:paraId="3FD4017A"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40</w:t>
            </w:r>
          </w:p>
          <w:p w14:paraId="434978A4"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20</w:t>
            </w:r>
          </w:p>
          <w:p w14:paraId="74A604D1"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100</w:t>
            </w:r>
          </w:p>
          <w:p w14:paraId="2013AC94"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50</w:t>
            </w:r>
          </w:p>
          <w:p w14:paraId="2DD07DE9"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szCs w:val="16"/>
              </w:rPr>
            </w:pPr>
            <w:r w:rsidRPr="00C27E79">
              <w:rPr>
                <w:rFonts w:ascii="Arial" w:eastAsia="Arial" w:hAnsi="Arial" w:cs="Arial"/>
                <w:sz w:val="16"/>
                <w:szCs w:val="16"/>
              </w:rPr>
              <w:t>0,50</w:t>
            </w:r>
          </w:p>
          <w:p w14:paraId="327B2CCF" w14:textId="77777777" w:rsidR="00BF36A6" w:rsidRPr="00C27E79"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6"/>
              </w:rPr>
            </w:pPr>
            <w:r w:rsidRPr="00C27E79">
              <w:rPr>
                <w:rFonts w:ascii="Arial" w:eastAsia="Arial" w:hAnsi="Arial" w:cs="Arial"/>
                <w:sz w:val="16"/>
                <w:szCs w:val="16"/>
              </w:rPr>
              <w:t>0,70</w:t>
            </w:r>
          </w:p>
        </w:tc>
      </w:tr>
      <w:tr w:rsidR="00BF36A6" w14:paraId="3809C29D" w14:textId="77777777" w:rsidTr="00A137BB">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2A1637" w14:textId="77777777" w:rsidR="00BF36A6" w:rsidRDefault="00BF36A6" w:rsidP="00A137BB">
            <w:pPr>
              <w:tabs>
                <w:tab w:val="left" w:pos="1080"/>
                <w:tab w:val="left" w:pos="2880"/>
                <w:tab w:val="left" w:pos="3600"/>
                <w:tab w:val="left" w:pos="5400"/>
                <w:tab w:val="left" w:pos="7020"/>
              </w:tabs>
              <w:spacing w:after="0" w:line="240" w:lineRule="auto"/>
              <w:jc w:val="center"/>
            </w:pPr>
            <w:r>
              <w:rPr>
                <w:rFonts w:ascii="Arial" w:eastAsia="Arial" w:hAnsi="Arial" w:cs="Arial"/>
                <w:sz w:val="14"/>
              </w:rPr>
              <w:t xml:space="preserve"> Formy mikroelementów użytych w produkcie:</w:t>
            </w:r>
          </w:p>
        </w:tc>
        <w:tc>
          <w:tcPr>
            <w:tcW w:w="538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A32D33" w14:textId="77777777" w:rsidR="00BF36A6" w:rsidRPr="00757563" w:rsidRDefault="00BF36A6" w:rsidP="00A137BB">
            <w:pPr>
              <w:suppressAutoHyphens/>
              <w:spacing w:after="0" w:line="240" w:lineRule="auto"/>
              <w:jc w:val="center"/>
              <w:rPr>
                <w:rFonts w:ascii="Arial" w:eastAsia="Times New Roman" w:hAnsi="Arial" w:cs="Arial"/>
                <w:kern w:val="1"/>
                <w:sz w:val="14"/>
                <w:szCs w:val="14"/>
                <w:lang w:val="it-CH" w:eastAsia="ar-SA"/>
              </w:rPr>
            </w:pPr>
            <w:r w:rsidRPr="00757563">
              <w:rPr>
                <w:rFonts w:ascii="Arial" w:eastAsia="Times New Roman" w:hAnsi="Arial" w:cs="Arial"/>
                <w:kern w:val="1"/>
                <w:sz w:val="14"/>
                <w:szCs w:val="14"/>
                <w:lang w:val="it-CH" w:eastAsia="ar-SA"/>
              </w:rPr>
              <w:t>pentahydrat siarczanu miedzi (II), siarczan żelaza (II) monohydrat, glicynowy chelat żelaza (II) hydrat, siarczan manganowy monofosforan, chelat manganowy wodzianu glicyny, jednowodny siarczan cynku, uwodniony glicynowy chelat cynku, powlekany granulowany selenin sodu, granulowany bezwodny jodan wapnia</w:t>
            </w:r>
          </w:p>
        </w:tc>
      </w:tr>
      <w:tr w:rsidR="00BF36A6" w:rsidRPr="000746FF" w14:paraId="61DEFA18" w14:textId="77777777" w:rsidTr="00A137BB">
        <w:trPr>
          <w:trHeight w:val="380"/>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BC6A4" w14:textId="77777777" w:rsidR="00BF36A6" w:rsidRPr="009203EA"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bCs/>
                <w:sz w:val="14"/>
                <w:szCs w:val="14"/>
              </w:rPr>
            </w:pPr>
            <w:r w:rsidRPr="009203EA">
              <w:rPr>
                <w:rFonts w:ascii="Arial" w:eastAsia="Times New Roman" w:hAnsi="Arial" w:cs="Arial"/>
                <w:bCs/>
                <w:kern w:val="1"/>
                <w:sz w:val="14"/>
                <w:szCs w:val="14"/>
                <w:lang w:val="it-CH" w:eastAsia="ar-SA"/>
              </w:rPr>
              <w:t>Enzymy 4a:</w:t>
            </w:r>
          </w:p>
        </w:tc>
        <w:tc>
          <w:tcPr>
            <w:tcW w:w="538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077F7" w14:textId="77777777" w:rsidR="00BF36A6" w:rsidRDefault="00BF36A6" w:rsidP="00A137BB">
            <w:pPr>
              <w:suppressAutoHyphens/>
              <w:spacing w:after="0" w:line="240" w:lineRule="auto"/>
              <w:jc w:val="both"/>
              <w:rPr>
                <w:rFonts w:ascii="Arial" w:eastAsia="Times New Roman" w:hAnsi="Arial" w:cs="Arial"/>
                <w:kern w:val="1"/>
                <w:sz w:val="14"/>
                <w:szCs w:val="14"/>
                <w:lang w:val="it-CH" w:eastAsia="ar-SA"/>
              </w:rPr>
            </w:pPr>
            <w:r w:rsidRPr="00A27B6A">
              <w:rPr>
                <w:rFonts w:ascii="Arial" w:eastAsia="Times New Roman" w:hAnsi="Arial" w:cs="Arial"/>
                <w:kern w:val="1"/>
                <w:sz w:val="14"/>
                <w:szCs w:val="14"/>
                <w:lang w:val="it-CH" w:eastAsia="ar-SA"/>
              </w:rPr>
              <w:t>4a19 6-fitaza (EC 3.1.3.26 5000FTU/g)</w:t>
            </w:r>
            <w:r>
              <w:rPr>
                <w:rFonts w:ascii="Arial" w:eastAsia="Times New Roman" w:hAnsi="Arial" w:cs="Arial"/>
                <w:kern w:val="1"/>
                <w:sz w:val="14"/>
                <w:szCs w:val="14"/>
                <w:lang w:val="it-CH" w:eastAsia="ar-SA"/>
              </w:rPr>
              <w:t xml:space="preserve"> -</w:t>
            </w:r>
            <w:r w:rsidRPr="00A27B6A">
              <w:rPr>
                <w:rFonts w:ascii="Arial" w:eastAsia="Times New Roman" w:hAnsi="Arial" w:cs="Arial"/>
                <w:kern w:val="1"/>
                <w:sz w:val="14"/>
                <w:szCs w:val="14"/>
                <w:lang w:val="it-CH" w:eastAsia="ar-SA"/>
              </w:rPr>
              <w:t xml:space="preserve"> </w:t>
            </w:r>
            <w:r>
              <w:rPr>
                <w:rFonts w:ascii="Arial" w:eastAsia="Times New Roman" w:hAnsi="Arial" w:cs="Arial"/>
                <w:kern w:val="1"/>
                <w:sz w:val="14"/>
                <w:szCs w:val="14"/>
                <w:lang w:val="it-CH" w:eastAsia="ar-SA"/>
              </w:rPr>
              <w:t>5</w:t>
            </w:r>
            <w:r w:rsidRPr="00A27B6A">
              <w:rPr>
                <w:rFonts w:ascii="Arial" w:eastAsia="Times New Roman" w:hAnsi="Arial" w:cs="Arial"/>
                <w:kern w:val="1"/>
                <w:sz w:val="14"/>
                <w:szCs w:val="14"/>
                <w:lang w:val="it-CH" w:eastAsia="ar-SA"/>
              </w:rPr>
              <w:t>00FTU/kg</w:t>
            </w:r>
          </w:p>
          <w:p w14:paraId="77871844" w14:textId="77777777" w:rsidR="00BF36A6" w:rsidRDefault="00BF36A6" w:rsidP="00A137BB">
            <w:pPr>
              <w:suppressAutoHyphens/>
              <w:spacing w:after="0" w:line="240" w:lineRule="auto"/>
              <w:jc w:val="both"/>
              <w:rPr>
                <w:rFonts w:ascii="Arial" w:eastAsia="Times New Roman" w:hAnsi="Arial" w:cs="Arial"/>
                <w:kern w:val="1"/>
                <w:sz w:val="14"/>
                <w:szCs w:val="14"/>
                <w:lang w:eastAsia="ar-SA"/>
              </w:rPr>
            </w:pPr>
            <w:r w:rsidRPr="00A27B6A">
              <w:rPr>
                <w:rFonts w:ascii="Arial" w:eastAsia="Times New Roman" w:hAnsi="Arial" w:cs="Arial"/>
                <w:kern w:val="1"/>
                <w:sz w:val="14"/>
                <w:szCs w:val="14"/>
                <w:lang w:eastAsia="ar-SA"/>
              </w:rPr>
              <w:t>E1604i Endo1,4 beta-</w:t>
            </w:r>
            <w:proofErr w:type="spellStart"/>
            <w:r w:rsidRPr="00A27B6A">
              <w:rPr>
                <w:rFonts w:ascii="Arial" w:eastAsia="Times New Roman" w:hAnsi="Arial" w:cs="Arial"/>
                <w:kern w:val="1"/>
                <w:sz w:val="14"/>
                <w:szCs w:val="14"/>
                <w:lang w:eastAsia="ar-SA"/>
              </w:rPr>
              <w:t>ksylanaza</w:t>
            </w:r>
            <w:proofErr w:type="spellEnd"/>
            <w:r w:rsidRPr="00A27B6A">
              <w:rPr>
                <w:rFonts w:ascii="Arial" w:eastAsia="Times New Roman" w:hAnsi="Arial" w:cs="Arial"/>
                <w:kern w:val="1"/>
                <w:sz w:val="14"/>
                <w:szCs w:val="14"/>
                <w:lang w:eastAsia="ar-SA"/>
              </w:rPr>
              <w:t>, EC 3.2.1.8, - 22000VU/g</w:t>
            </w:r>
            <w:r>
              <w:rPr>
                <w:rFonts w:ascii="Arial" w:eastAsia="Times New Roman" w:hAnsi="Arial" w:cs="Arial"/>
                <w:kern w:val="1"/>
                <w:sz w:val="14"/>
                <w:szCs w:val="14"/>
                <w:lang w:eastAsia="ar-SA"/>
              </w:rPr>
              <w:t xml:space="preserve"> -</w:t>
            </w:r>
            <w:r w:rsidRPr="00A27B6A">
              <w:rPr>
                <w:rFonts w:ascii="Arial" w:eastAsia="Times New Roman" w:hAnsi="Arial" w:cs="Arial"/>
                <w:kern w:val="1"/>
                <w:sz w:val="14"/>
                <w:szCs w:val="14"/>
                <w:lang w:eastAsia="ar-SA"/>
              </w:rPr>
              <w:t xml:space="preserve"> 1100VU/kg </w:t>
            </w:r>
          </w:p>
          <w:p w14:paraId="14BAEB3B" w14:textId="77777777" w:rsidR="00BF36A6" w:rsidRPr="00A27B6A" w:rsidRDefault="00BF36A6" w:rsidP="00A137BB">
            <w:pPr>
              <w:suppressAutoHyphens/>
              <w:spacing w:after="0" w:line="240" w:lineRule="auto"/>
              <w:jc w:val="both"/>
              <w:rPr>
                <w:rFonts w:ascii="Arial" w:eastAsia="Times New Roman" w:hAnsi="Arial" w:cs="Arial"/>
                <w:b/>
                <w:kern w:val="1"/>
                <w:sz w:val="14"/>
                <w:szCs w:val="14"/>
                <w:lang w:val="it-CH" w:eastAsia="ar-SA"/>
              </w:rPr>
            </w:pPr>
            <w:r>
              <w:rPr>
                <w:rFonts w:ascii="Arial" w:eastAsia="Times New Roman" w:hAnsi="Arial" w:cs="Arial"/>
                <w:kern w:val="1"/>
                <w:sz w:val="14"/>
                <w:szCs w:val="14"/>
                <w:lang w:eastAsia="ar-SA"/>
              </w:rPr>
              <w:t>E</w:t>
            </w:r>
            <w:r w:rsidRPr="00A27B6A">
              <w:rPr>
                <w:rFonts w:ascii="Arial" w:eastAsia="Times New Roman" w:hAnsi="Arial" w:cs="Arial"/>
                <w:kern w:val="1"/>
                <w:sz w:val="14"/>
                <w:szCs w:val="14"/>
                <w:lang w:eastAsia="ar-SA"/>
              </w:rPr>
              <w:t>ndo1,3(4) beta-</w:t>
            </w:r>
            <w:proofErr w:type="spellStart"/>
            <w:r w:rsidRPr="00A27B6A">
              <w:rPr>
                <w:rFonts w:ascii="Arial" w:eastAsia="Times New Roman" w:hAnsi="Arial" w:cs="Arial"/>
                <w:kern w:val="1"/>
                <w:sz w:val="14"/>
                <w:szCs w:val="14"/>
                <w:lang w:eastAsia="ar-SA"/>
              </w:rPr>
              <w:t>glukanaza</w:t>
            </w:r>
            <w:proofErr w:type="spellEnd"/>
            <w:r w:rsidRPr="00A27B6A">
              <w:rPr>
                <w:rFonts w:ascii="Arial" w:eastAsia="Times New Roman" w:hAnsi="Arial" w:cs="Arial"/>
                <w:kern w:val="1"/>
                <w:sz w:val="14"/>
                <w:szCs w:val="14"/>
                <w:lang w:eastAsia="ar-SA"/>
              </w:rPr>
              <w:t xml:space="preserve"> EC 3.2.1.6-30000VU/g </w:t>
            </w:r>
            <w:r>
              <w:rPr>
                <w:rFonts w:ascii="Arial" w:eastAsia="Times New Roman" w:hAnsi="Arial" w:cs="Arial"/>
                <w:kern w:val="1"/>
                <w:sz w:val="14"/>
                <w:szCs w:val="14"/>
                <w:lang w:eastAsia="ar-SA"/>
              </w:rPr>
              <w:t xml:space="preserve">- </w:t>
            </w:r>
            <w:r w:rsidRPr="00A27B6A">
              <w:rPr>
                <w:rFonts w:ascii="Arial" w:eastAsia="Times New Roman" w:hAnsi="Arial" w:cs="Arial"/>
                <w:kern w:val="1"/>
                <w:sz w:val="14"/>
                <w:szCs w:val="14"/>
                <w:lang w:eastAsia="ar-SA"/>
              </w:rPr>
              <w:t>1500VU/kg</w:t>
            </w:r>
          </w:p>
        </w:tc>
      </w:tr>
      <w:tr w:rsidR="00BF36A6" w14:paraId="65B480F2" w14:textId="77777777" w:rsidTr="00A137BB">
        <w:trPr>
          <w:trHeight w:val="380"/>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2D4562" w14:textId="77777777" w:rsidR="00BF36A6" w:rsidRPr="00F1546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bCs/>
                <w:kern w:val="1"/>
                <w:sz w:val="14"/>
                <w:szCs w:val="14"/>
                <w:lang w:val="it-CH" w:eastAsia="ar-SA"/>
              </w:rPr>
            </w:pPr>
            <w:r>
              <w:rPr>
                <w:rFonts w:ascii="Arial" w:eastAsia="Times New Roman" w:hAnsi="Arial" w:cs="Arial"/>
                <w:bCs/>
                <w:kern w:val="1"/>
                <w:sz w:val="14"/>
                <w:szCs w:val="14"/>
                <w:lang w:val="it-CH" w:eastAsia="ar-SA"/>
              </w:rPr>
              <w:t>Stabilizatory flory jelitowej 4b:</w:t>
            </w:r>
          </w:p>
        </w:tc>
        <w:tc>
          <w:tcPr>
            <w:tcW w:w="538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CB9232" w14:textId="77777777" w:rsidR="00BF36A6" w:rsidRPr="006E53D5" w:rsidRDefault="00BF36A6" w:rsidP="00A137BB">
            <w:pPr>
              <w:suppressAutoHyphens/>
              <w:spacing w:after="0" w:line="240" w:lineRule="auto"/>
              <w:jc w:val="both"/>
              <w:rPr>
                <w:rFonts w:ascii="Arial" w:eastAsia="Times New Roman" w:hAnsi="Arial" w:cs="Arial"/>
                <w:sz w:val="14"/>
                <w:szCs w:val="14"/>
                <w:highlight w:val="yellow"/>
                <w:lang w:eastAsia="ar-SA"/>
              </w:rPr>
            </w:pPr>
            <w:proofErr w:type="spellStart"/>
            <w:r w:rsidRPr="0055431B">
              <w:rPr>
                <w:rFonts w:ascii="Arial" w:eastAsia="Times New Roman" w:hAnsi="Arial" w:cs="Arial"/>
                <w:b/>
                <w:sz w:val="14"/>
                <w:szCs w:val="14"/>
                <w:lang w:eastAsia="ar-SA"/>
              </w:rPr>
              <w:t>Saccharomyces</w:t>
            </w:r>
            <w:proofErr w:type="spellEnd"/>
            <w:r w:rsidRPr="0055431B">
              <w:rPr>
                <w:rFonts w:ascii="Arial" w:eastAsia="Times New Roman" w:hAnsi="Arial" w:cs="Arial"/>
                <w:b/>
                <w:sz w:val="14"/>
                <w:szCs w:val="14"/>
                <w:lang w:eastAsia="ar-SA"/>
              </w:rPr>
              <w:t xml:space="preserve"> </w:t>
            </w:r>
            <w:proofErr w:type="spellStart"/>
            <w:r w:rsidRPr="0055431B">
              <w:rPr>
                <w:rFonts w:ascii="Arial" w:eastAsia="Times New Roman" w:hAnsi="Arial" w:cs="Arial"/>
                <w:b/>
                <w:sz w:val="14"/>
                <w:szCs w:val="14"/>
                <w:lang w:eastAsia="ar-SA"/>
              </w:rPr>
              <w:t>cerevisiae</w:t>
            </w:r>
            <w:proofErr w:type="spellEnd"/>
            <w:r w:rsidRPr="0055431B">
              <w:rPr>
                <w:rFonts w:ascii="Arial" w:eastAsia="Times New Roman" w:hAnsi="Arial" w:cs="Arial"/>
                <w:b/>
                <w:sz w:val="14"/>
                <w:szCs w:val="14"/>
                <w:lang w:eastAsia="ar-SA"/>
              </w:rPr>
              <w:t xml:space="preserve"> CNCM I-1079 – </w:t>
            </w:r>
            <w:r w:rsidRPr="0055431B">
              <w:rPr>
                <w:rFonts w:ascii="Arial" w:eastAsia="Times New Roman" w:hAnsi="Arial" w:cs="Arial"/>
                <w:sz w:val="14"/>
                <w:szCs w:val="14"/>
                <w:lang w:eastAsia="ar-SA"/>
              </w:rPr>
              <w:t>2x10</w:t>
            </w:r>
            <w:r w:rsidRPr="0055431B">
              <w:rPr>
                <w:rFonts w:ascii="Arial" w:eastAsia="Times New Roman" w:hAnsi="Arial" w:cs="Arial"/>
                <w:sz w:val="14"/>
                <w:szCs w:val="14"/>
                <w:vertAlign w:val="superscript"/>
                <w:lang w:eastAsia="ar-SA"/>
              </w:rPr>
              <w:t>9</w:t>
            </w:r>
            <w:r w:rsidRPr="0055431B">
              <w:rPr>
                <w:rFonts w:ascii="Arial" w:eastAsia="Times New Roman" w:hAnsi="Arial" w:cs="Arial"/>
                <w:sz w:val="14"/>
                <w:szCs w:val="14"/>
                <w:lang w:eastAsia="ar-SA"/>
              </w:rPr>
              <w:t xml:space="preserve"> CFU/KG paszy (</w:t>
            </w:r>
            <w:r w:rsidRPr="0055431B">
              <w:rPr>
                <w:rFonts w:ascii="Arial" w:eastAsia="Times New Roman" w:hAnsi="Arial" w:cs="Arial"/>
                <w:bCs/>
                <w:sz w:val="14"/>
                <w:szCs w:val="14"/>
                <w:lang w:eastAsia="ar-SA"/>
              </w:rPr>
              <w:t>4d</w:t>
            </w:r>
            <w:r w:rsidRPr="0055431B">
              <w:rPr>
                <w:rFonts w:ascii="Arial" w:eastAsia="Times New Roman" w:hAnsi="Arial" w:cs="Arial"/>
                <w:sz w:val="14"/>
                <w:szCs w:val="14"/>
                <w:lang w:eastAsia="ar-SA"/>
              </w:rPr>
              <w:t>1703)</w:t>
            </w:r>
          </w:p>
        </w:tc>
      </w:tr>
      <w:tr w:rsidR="00BF36A6" w14:paraId="6434515C" w14:textId="77777777" w:rsidTr="00A137BB">
        <w:trPr>
          <w:trHeight w:val="380"/>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C3BC9F" w14:textId="77777777" w:rsidR="00BF36A6" w:rsidRPr="00F1546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bCs/>
                <w:kern w:val="1"/>
                <w:sz w:val="14"/>
                <w:szCs w:val="14"/>
                <w:lang w:val="it-CH" w:eastAsia="ar-SA"/>
              </w:rPr>
            </w:pPr>
            <w:r w:rsidRPr="00F15466">
              <w:rPr>
                <w:rFonts w:ascii="Arial" w:eastAsia="Times New Roman" w:hAnsi="Arial" w:cs="Arial"/>
                <w:bCs/>
                <w:color w:val="000000"/>
                <w:kern w:val="1"/>
                <w:sz w:val="14"/>
                <w:szCs w:val="14"/>
                <w:shd w:val="clear" w:color="auto" w:fill="FFFFFF"/>
                <w:lang w:eastAsia="ar-SA"/>
              </w:rPr>
              <w:t>Aminokwasy ich sole i produkty podobne 3c:</w:t>
            </w:r>
          </w:p>
        </w:tc>
        <w:tc>
          <w:tcPr>
            <w:tcW w:w="538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281180" w14:textId="77777777" w:rsidR="00BF36A6" w:rsidRPr="00F15466" w:rsidRDefault="00BF36A6" w:rsidP="00A137BB">
            <w:pPr>
              <w:suppressAutoHyphens/>
              <w:spacing w:after="0" w:line="240" w:lineRule="auto"/>
              <w:jc w:val="center"/>
              <w:rPr>
                <w:rFonts w:ascii="Arial" w:eastAsia="Times New Roman" w:hAnsi="Arial" w:cs="Arial"/>
                <w:kern w:val="1"/>
                <w:sz w:val="14"/>
                <w:szCs w:val="14"/>
                <w:lang w:val="it-CH" w:eastAsia="ar-SA"/>
              </w:rPr>
            </w:pPr>
            <w:r w:rsidRPr="00F15466">
              <w:rPr>
                <w:rFonts w:ascii="Arial" w:eastAsia="Times New Roman" w:hAnsi="Arial" w:cs="Arial"/>
                <w:color w:val="000000"/>
                <w:kern w:val="1"/>
                <w:sz w:val="14"/>
                <w:szCs w:val="14"/>
                <w:shd w:val="clear" w:color="auto" w:fill="FFFFFF"/>
                <w:lang w:eastAsia="ar-SA"/>
              </w:rPr>
              <w:t>L-lizyna</w:t>
            </w:r>
            <w:r>
              <w:rPr>
                <w:rFonts w:ascii="Arial" w:eastAsia="Times New Roman" w:hAnsi="Arial" w:cs="Arial"/>
                <w:color w:val="000000"/>
                <w:kern w:val="1"/>
                <w:sz w:val="14"/>
                <w:szCs w:val="14"/>
                <w:shd w:val="clear" w:color="auto" w:fill="FFFFFF"/>
                <w:lang w:eastAsia="ar-SA"/>
              </w:rPr>
              <w:t xml:space="preserve"> 3c</w:t>
            </w:r>
            <w:r w:rsidRPr="00F15466">
              <w:rPr>
                <w:rFonts w:ascii="Arial" w:eastAsia="Times New Roman" w:hAnsi="Arial" w:cs="Arial"/>
                <w:color w:val="000000"/>
                <w:kern w:val="1"/>
                <w:sz w:val="14"/>
                <w:szCs w:val="14"/>
                <w:shd w:val="clear" w:color="auto" w:fill="FFFFFF"/>
                <w:lang w:eastAsia="ar-SA"/>
              </w:rPr>
              <w:t>322, L-treonina 3c410</w:t>
            </w:r>
            <w:r>
              <w:rPr>
                <w:rFonts w:ascii="Arial" w:eastAsia="Times New Roman" w:hAnsi="Arial" w:cs="Arial"/>
                <w:color w:val="000000"/>
                <w:kern w:val="1"/>
                <w:sz w:val="14"/>
                <w:szCs w:val="14"/>
                <w:shd w:val="clear" w:color="auto" w:fill="FFFFFF"/>
                <w:lang w:eastAsia="ar-SA"/>
              </w:rPr>
              <w:t xml:space="preserve">, </w:t>
            </w:r>
            <w:r w:rsidRPr="00F15466">
              <w:rPr>
                <w:rFonts w:ascii="Arial" w:eastAsia="Times New Roman" w:hAnsi="Arial" w:cs="Arial"/>
                <w:color w:val="000000"/>
                <w:kern w:val="1"/>
                <w:sz w:val="14"/>
                <w:szCs w:val="14"/>
                <w:shd w:val="clear" w:color="auto" w:fill="FFFFFF"/>
                <w:lang w:eastAsia="ar-SA"/>
              </w:rPr>
              <w:t>DL-metionina 3c301</w:t>
            </w:r>
            <w:r>
              <w:rPr>
                <w:rFonts w:ascii="Arial" w:eastAsia="Times New Roman" w:hAnsi="Arial" w:cs="Arial"/>
                <w:color w:val="000000"/>
                <w:kern w:val="1"/>
                <w:sz w:val="14"/>
                <w:szCs w:val="14"/>
                <w:shd w:val="clear" w:color="auto" w:fill="FFFFFF"/>
                <w:lang w:eastAsia="ar-SA"/>
              </w:rPr>
              <w:t>, L-Walina 3c370</w:t>
            </w:r>
          </w:p>
        </w:tc>
      </w:tr>
      <w:tr w:rsidR="00BF36A6" w14:paraId="6EC10BB9" w14:textId="77777777" w:rsidTr="00A137BB">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222BE9" w14:textId="77777777" w:rsidR="00BF36A6" w:rsidRDefault="00BF36A6" w:rsidP="00A137BB">
            <w:pPr>
              <w:tabs>
                <w:tab w:val="left" w:pos="1080"/>
                <w:tab w:val="left" w:pos="2880"/>
                <w:tab w:val="left" w:pos="3600"/>
                <w:tab w:val="left" w:pos="5400"/>
                <w:tab w:val="left" w:pos="7020"/>
              </w:tabs>
              <w:spacing w:after="0" w:line="240" w:lineRule="auto"/>
              <w:jc w:val="center"/>
            </w:pPr>
            <w:r>
              <w:rPr>
                <w:rFonts w:ascii="Arial" w:eastAsia="Arial" w:hAnsi="Arial" w:cs="Arial"/>
                <w:sz w:val="14"/>
              </w:rPr>
              <w:t>Przeciwutleniacze 1b:</w:t>
            </w:r>
          </w:p>
        </w:tc>
        <w:tc>
          <w:tcPr>
            <w:tcW w:w="19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FB5C4B" w14:textId="77777777" w:rsidR="00BF36A6" w:rsidRDefault="00BF36A6" w:rsidP="00A137BB">
            <w:pPr>
              <w:suppressAutoHyphens/>
              <w:spacing w:after="0" w:line="240" w:lineRule="auto"/>
              <w:jc w:val="center"/>
              <w:rPr>
                <w:rFonts w:ascii="Arial" w:eastAsia="Times New Roman" w:hAnsi="Arial" w:cs="Arial"/>
                <w:kern w:val="1"/>
                <w:sz w:val="14"/>
                <w:szCs w:val="14"/>
                <w:lang w:eastAsia="ar-SA"/>
              </w:rPr>
            </w:pPr>
            <w:r w:rsidRPr="008E56D1">
              <w:rPr>
                <w:rFonts w:ascii="Arial" w:eastAsia="Times New Roman" w:hAnsi="Arial" w:cs="Arial"/>
                <w:kern w:val="1"/>
                <w:sz w:val="14"/>
                <w:szCs w:val="14"/>
                <w:lang w:eastAsia="ar-SA"/>
              </w:rPr>
              <w:t>B.H.T.</w:t>
            </w:r>
          </w:p>
          <w:p w14:paraId="71106A22" w14:textId="77777777" w:rsidR="00BF36A6" w:rsidRPr="0071414A" w:rsidRDefault="00BF36A6" w:rsidP="00A137BB">
            <w:pPr>
              <w:suppressAutoHyphens/>
              <w:spacing w:after="0" w:line="240" w:lineRule="auto"/>
              <w:jc w:val="center"/>
              <w:rPr>
                <w:rFonts w:ascii="Arial" w:hAnsi="Arial" w:cs="Arial"/>
                <w:sz w:val="14"/>
                <w:szCs w:val="14"/>
              </w:rPr>
            </w:pPr>
            <w:proofErr w:type="spellStart"/>
            <w:r>
              <w:rPr>
                <w:rFonts w:ascii="Arial" w:eastAsia="Times New Roman" w:hAnsi="Arial" w:cs="Arial"/>
                <w:kern w:val="1"/>
                <w:sz w:val="14"/>
                <w:szCs w:val="14"/>
                <w:lang w:eastAsia="ar-SA"/>
              </w:rPr>
              <w:t>Galusan</w:t>
            </w:r>
            <w:proofErr w:type="spellEnd"/>
            <w:r>
              <w:rPr>
                <w:rFonts w:ascii="Arial" w:eastAsia="Times New Roman" w:hAnsi="Arial" w:cs="Arial"/>
                <w:kern w:val="1"/>
                <w:sz w:val="14"/>
                <w:szCs w:val="14"/>
                <w:lang w:eastAsia="ar-SA"/>
              </w:rPr>
              <w:t xml:space="preserve"> propylu</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47FBB"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4"/>
                <w:szCs w:val="14"/>
              </w:rPr>
            </w:pPr>
            <w:r w:rsidRPr="0071414A">
              <w:rPr>
                <w:rFonts w:ascii="Arial" w:eastAsia="Arial" w:hAnsi="Arial" w:cs="Arial"/>
                <w:sz w:val="14"/>
                <w:szCs w:val="14"/>
              </w:rPr>
              <w:t>E321</w:t>
            </w:r>
          </w:p>
          <w:p w14:paraId="1664F9A2" w14:textId="77777777" w:rsidR="00BF36A6" w:rsidRPr="0071414A" w:rsidRDefault="00BF36A6" w:rsidP="00A137BB">
            <w:pPr>
              <w:tabs>
                <w:tab w:val="left" w:pos="1080"/>
                <w:tab w:val="left" w:pos="2880"/>
                <w:tab w:val="left" w:pos="3600"/>
                <w:tab w:val="left" w:pos="5400"/>
                <w:tab w:val="left" w:pos="7020"/>
              </w:tabs>
              <w:spacing w:after="0" w:line="240" w:lineRule="auto"/>
              <w:jc w:val="center"/>
              <w:rPr>
                <w:rFonts w:ascii="Arial" w:hAnsi="Arial" w:cs="Arial"/>
                <w:sz w:val="14"/>
                <w:szCs w:val="14"/>
              </w:rPr>
            </w:pPr>
            <w:r>
              <w:rPr>
                <w:rFonts w:ascii="Arial" w:eastAsia="Arial" w:hAnsi="Arial" w:cs="Arial"/>
                <w:sz w:val="14"/>
                <w:szCs w:val="14"/>
              </w:rPr>
              <w:t>E310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98761"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4"/>
                <w:szCs w:val="14"/>
              </w:rPr>
            </w:pPr>
            <w:r w:rsidRPr="0071414A">
              <w:rPr>
                <w:rFonts w:ascii="Arial" w:eastAsia="Arial" w:hAnsi="Arial" w:cs="Arial"/>
                <w:sz w:val="14"/>
                <w:szCs w:val="14"/>
              </w:rPr>
              <w:t>mg/kg</w:t>
            </w:r>
          </w:p>
          <w:p w14:paraId="605B71AC" w14:textId="77777777" w:rsidR="00BF36A6" w:rsidRPr="004A33A7" w:rsidRDefault="00BF36A6" w:rsidP="00A137BB">
            <w:pPr>
              <w:tabs>
                <w:tab w:val="left" w:pos="1080"/>
                <w:tab w:val="left" w:pos="2880"/>
                <w:tab w:val="left" w:pos="3600"/>
                <w:tab w:val="left" w:pos="5400"/>
                <w:tab w:val="left" w:pos="7020"/>
              </w:tabs>
              <w:spacing w:after="0" w:line="240" w:lineRule="auto"/>
              <w:jc w:val="center"/>
              <w:rPr>
                <w:rFonts w:ascii="Arial" w:eastAsia="Arial" w:hAnsi="Arial" w:cs="Arial"/>
                <w:sz w:val="14"/>
                <w:szCs w:val="14"/>
              </w:rPr>
            </w:pPr>
            <w:r>
              <w:rPr>
                <w:rFonts w:ascii="Arial" w:eastAsia="Arial" w:hAnsi="Arial" w:cs="Arial"/>
                <w:sz w:val="14"/>
                <w:szCs w:val="14"/>
              </w:rPr>
              <w:t>mg/kg</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24C0BB"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hAnsi="Arial" w:cs="Arial"/>
                <w:sz w:val="14"/>
                <w:szCs w:val="14"/>
              </w:rPr>
            </w:pPr>
            <w:r w:rsidRPr="0071414A">
              <w:rPr>
                <w:rFonts w:ascii="Arial" w:hAnsi="Arial" w:cs="Arial"/>
                <w:sz w:val="14"/>
                <w:szCs w:val="14"/>
              </w:rPr>
              <w:t>0,</w:t>
            </w:r>
            <w:r>
              <w:rPr>
                <w:rFonts w:ascii="Arial" w:hAnsi="Arial" w:cs="Arial"/>
                <w:sz w:val="14"/>
                <w:szCs w:val="14"/>
              </w:rPr>
              <w:t>2</w:t>
            </w:r>
          </w:p>
          <w:p w14:paraId="30029955" w14:textId="77777777" w:rsidR="00BF36A6" w:rsidRPr="0071414A" w:rsidRDefault="00BF36A6" w:rsidP="00A137BB">
            <w:pPr>
              <w:tabs>
                <w:tab w:val="left" w:pos="1080"/>
                <w:tab w:val="left" w:pos="2880"/>
                <w:tab w:val="left" w:pos="3600"/>
                <w:tab w:val="left" w:pos="5400"/>
                <w:tab w:val="left" w:pos="7020"/>
              </w:tabs>
              <w:spacing w:after="0" w:line="240" w:lineRule="auto"/>
              <w:jc w:val="center"/>
              <w:rPr>
                <w:rFonts w:ascii="Arial" w:hAnsi="Arial" w:cs="Arial"/>
                <w:sz w:val="14"/>
                <w:szCs w:val="14"/>
              </w:rPr>
            </w:pPr>
            <w:r>
              <w:rPr>
                <w:rFonts w:ascii="Arial" w:hAnsi="Arial" w:cs="Arial"/>
                <w:sz w:val="14"/>
                <w:szCs w:val="14"/>
              </w:rPr>
              <w:t>0,02</w:t>
            </w:r>
          </w:p>
        </w:tc>
      </w:tr>
      <w:tr w:rsidR="00BF36A6" w14:paraId="2E0D7087" w14:textId="77777777" w:rsidTr="00A137BB">
        <w:trPr>
          <w:trHeight w:val="319"/>
        </w:trPr>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EB9ABC" w14:textId="77777777" w:rsidR="00BF36A6" w:rsidRPr="000E1366" w:rsidRDefault="00BF36A6" w:rsidP="00A137BB">
            <w:pPr>
              <w:tabs>
                <w:tab w:val="left" w:pos="1080"/>
                <w:tab w:val="left" w:pos="2880"/>
                <w:tab w:val="left" w:pos="3600"/>
                <w:tab w:val="left" w:pos="5400"/>
                <w:tab w:val="left" w:pos="7020"/>
              </w:tabs>
              <w:spacing w:after="0" w:line="240" w:lineRule="auto"/>
              <w:jc w:val="center"/>
              <w:rPr>
                <w:rFonts w:ascii="Arial" w:hAnsi="Arial" w:cs="Arial"/>
              </w:rPr>
            </w:pPr>
            <w:r w:rsidRPr="000E1366">
              <w:rPr>
                <w:rFonts w:ascii="Arial" w:hAnsi="Arial" w:cs="Arial"/>
                <w:sz w:val="14"/>
                <w:szCs w:val="14"/>
              </w:rPr>
              <w:t>Konserwant</w:t>
            </w:r>
            <w:r>
              <w:rPr>
                <w:rFonts w:ascii="Arial" w:hAnsi="Arial" w:cs="Arial"/>
                <w:sz w:val="14"/>
                <w:szCs w:val="14"/>
              </w:rPr>
              <w:t>y</w:t>
            </w:r>
            <w:r w:rsidRPr="000E1366">
              <w:rPr>
                <w:rFonts w:ascii="Arial" w:hAnsi="Arial" w:cs="Arial"/>
                <w:sz w:val="14"/>
                <w:szCs w:val="14"/>
              </w:rPr>
              <w:t xml:space="preserve"> 1a:</w:t>
            </w:r>
          </w:p>
        </w:tc>
        <w:tc>
          <w:tcPr>
            <w:tcW w:w="31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9C191B" w14:textId="77777777" w:rsidR="00BF36A6" w:rsidRPr="00C52692"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sidRPr="00C52692">
              <w:rPr>
                <w:rFonts w:ascii="Arial" w:eastAsia="Times New Roman" w:hAnsi="Arial" w:cs="Arial"/>
                <w:color w:val="000000"/>
                <w:kern w:val="1"/>
                <w:sz w:val="14"/>
                <w:szCs w:val="14"/>
                <w:shd w:val="clear" w:color="auto" w:fill="FFFFFF"/>
                <w:lang w:eastAsia="ar-SA"/>
              </w:rPr>
              <w:t>kwas propionowy 1k280</w:t>
            </w:r>
          </w:p>
          <w:p w14:paraId="127BEF90"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sidRPr="00C52692">
              <w:rPr>
                <w:rFonts w:ascii="Arial" w:eastAsia="Times New Roman" w:hAnsi="Arial" w:cs="Arial"/>
                <w:color w:val="000000"/>
                <w:kern w:val="1"/>
                <w:sz w:val="14"/>
                <w:szCs w:val="14"/>
                <w:shd w:val="clear" w:color="auto" w:fill="FFFFFF"/>
                <w:lang w:eastAsia="ar-SA"/>
              </w:rPr>
              <w:t>kwas mrówkowy 1k236</w:t>
            </w:r>
          </w:p>
          <w:p w14:paraId="37A2171E"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sidRPr="00182603">
              <w:rPr>
                <w:rFonts w:ascii="Arial" w:eastAsia="Times New Roman" w:hAnsi="Arial" w:cs="Arial"/>
                <w:color w:val="000000"/>
                <w:kern w:val="1"/>
                <w:sz w:val="14"/>
                <w:szCs w:val="14"/>
                <w:shd w:val="clear" w:color="auto" w:fill="FFFFFF"/>
                <w:lang w:eastAsia="ar-SA"/>
              </w:rPr>
              <w:t>kwas cytrynowy 1a330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5DAF64"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Pr>
                <w:rFonts w:ascii="Arial" w:eastAsia="Times New Roman" w:hAnsi="Arial" w:cs="Arial"/>
                <w:color w:val="000000"/>
                <w:kern w:val="1"/>
                <w:sz w:val="14"/>
                <w:szCs w:val="14"/>
                <w:shd w:val="clear" w:color="auto" w:fill="FFFFFF"/>
                <w:lang w:eastAsia="ar-SA"/>
              </w:rPr>
              <w:t>g/kg</w:t>
            </w:r>
          </w:p>
          <w:p w14:paraId="051E72D6"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Pr>
                <w:rFonts w:ascii="Arial" w:eastAsia="Times New Roman" w:hAnsi="Arial" w:cs="Arial"/>
                <w:color w:val="000000"/>
                <w:kern w:val="1"/>
                <w:sz w:val="14"/>
                <w:szCs w:val="14"/>
                <w:shd w:val="clear" w:color="auto" w:fill="FFFFFF"/>
                <w:lang w:eastAsia="ar-SA"/>
              </w:rPr>
              <w:t>g/kg</w:t>
            </w:r>
          </w:p>
          <w:p w14:paraId="7C28379B"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Pr>
                <w:rFonts w:ascii="Arial" w:eastAsia="Times New Roman" w:hAnsi="Arial" w:cs="Arial"/>
                <w:color w:val="000000"/>
                <w:kern w:val="1"/>
                <w:sz w:val="14"/>
                <w:szCs w:val="14"/>
                <w:shd w:val="clear" w:color="auto" w:fill="FFFFFF"/>
                <w:lang w:eastAsia="ar-SA"/>
              </w:rPr>
              <w:t>g/kg</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EA3A88"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Pr>
                <w:rFonts w:ascii="Arial" w:eastAsia="Times New Roman" w:hAnsi="Arial" w:cs="Arial"/>
                <w:color w:val="000000"/>
                <w:kern w:val="1"/>
                <w:sz w:val="14"/>
                <w:szCs w:val="14"/>
                <w:shd w:val="clear" w:color="auto" w:fill="FFFFFF"/>
                <w:lang w:eastAsia="ar-SA"/>
              </w:rPr>
              <w:t>0,2</w:t>
            </w:r>
          </w:p>
          <w:p w14:paraId="0DD44BC0" w14:textId="77777777" w:rsidR="00BF36A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Pr>
                <w:rFonts w:ascii="Arial" w:eastAsia="Times New Roman" w:hAnsi="Arial" w:cs="Arial"/>
                <w:color w:val="000000"/>
                <w:kern w:val="1"/>
                <w:sz w:val="14"/>
                <w:szCs w:val="14"/>
                <w:shd w:val="clear" w:color="auto" w:fill="FFFFFF"/>
                <w:lang w:eastAsia="ar-SA"/>
              </w:rPr>
              <w:t>0,5</w:t>
            </w:r>
          </w:p>
          <w:p w14:paraId="246ABE26" w14:textId="77777777" w:rsidR="00BF36A6" w:rsidRPr="000E1366" w:rsidRDefault="00BF36A6" w:rsidP="00A137BB">
            <w:pPr>
              <w:tabs>
                <w:tab w:val="left" w:pos="1080"/>
                <w:tab w:val="left" w:pos="2880"/>
                <w:tab w:val="left" w:pos="3600"/>
                <w:tab w:val="left" w:pos="5400"/>
                <w:tab w:val="left" w:pos="7020"/>
              </w:tabs>
              <w:spacing w:after="0" w:line="240" w:lineRule="auto"/>
              <w:jc w:val="center"/>
              <w:rPr>
                <w:rFonts w:ascii="Arial" w:eastAsia="Times New Roman" w:hAnsi="Arial" w:cs="Arial"/>
                <w:color w:val="000000"/>
                <w:kern w:val="1"/>
                <w:sz w:val="14"/>
                <w:szCs w:val="14"/>
                <w:shd w:val="clear" w:color="auto" w:fill="FFFFFF"/>
                <w:lang w:eastAsia="ar-SA"/>
              </w:rPr>
            </w:pPr>
            <w:r>
              <w:rPr>
                <w:rFonts w:ascii="Arial" w:eastAsia="Times New Roman" w:hAnsi="Arial" w:cs="Arial"/>
                <w:color w:val="000000"/>
                <w:kern w:val="1"/>
                <w:sz w:val="14"/>
                <w:szCs w:val="14"/>
                <w:shd w:val="clear" w:color="auto" w:fill="FFFFFF"/>
                <w:lang w:eastAsia="ar-SA"/>
              </w:rPr>
              <w:t>0,04</w:t>
            </w:r>
          </w:p>
        </w:tc>
      </w:tr>
    </w:tbl>
    <w:p w14:paraId="54A2B1C6" w14:textId="77777777" w:rsidR="00BF36A6" w:rsidRDefault="00BF36A6" w:rsidP="00BF36A6">
      <w:pPr>
        <w:suppressAutoHyphens/>
        <w:spacing w:after="0" w:line="240" w:lineRule="auto"/>
        <w:rPr>
          <w:rFonts w:ascii="Arial" w:eastAsia="Arial" w:hAnsi="Arial" w:cs="Arial"/>
          <w:b/>
          <w:sz w:val="18"/>
        </w:rPr>
      </w:pPr>
    </w:p>
    <w:p w14:paraId="008AE4C1" w14:textId="77777777" w:rsidR="00BF36A6" w:rsidRPr="00F62FA5" w:rsidRDefault="00BF36A6" w:rsidP="00BF36A6">
      <w:pPr>
        <w:suppressAutoHyphens/>
        <w:spacing w:after="0" w:line="240" w:lineRule="auto"/>
        <w:rPr>
          <w:rFonts w:ascii="Arial" w:eastAsia="Times New Roman" w:hAnsi="Arial" w:cs="Arial"/>
          <w:color w:val="000000"/>
          <w:kern w:val="1"/>
          <w:sz w:val="14"/>
          <w:szCs w:val="14"/>
          <w:shd w:val="clear" w:color="auto" w:fill="FFFFFF"/>
          <w:lang w:eastAsia="ar-SA"/>
        </w:rPr>
      </w:pPr>
    </w:p>
    <w:p w14:paraId="6B768233" w14:textId="77777777" w:rsidR="00FF0250" w:rsidRDefault="00FF0250" w:rsidP="00FF0250">
      <w:pPr>
        <w:rPr>
          <w:rFonts w:ascii="Arial" w:hAnsi="Arial" w:cs="Arial"/>
          <w:sz w:val="24"/>
          <w:szCs w:val="24"/>
        </w:rPr>
      </w:pPr>
      <w:r w:rsidRPr="0038208C">
        <w:rPr>
          <w:rFonts w:ascii="Arial" w:hAnsi="Arial" w:cs="Arial"/>
          <w:sz w:val="24"/>
          <w:szCs w:val="24"/>
        </w:rPr>
        <w:t xml:space="preserve">Zamawiający jest podatnikiem podatku rolnego i zamawiany produkt </w:t>
      </w:r>
      <w:proofErr w:type="gramStart"/>
      <w:r w:rsidRPr="0038208C">
        <w:rPr>
          <w:rFonts w:ascii="Arial" w:hAnsi="Arial" w:cs="Arial"/>
          <w:sz w:val="24"/>
          <w:szCs w:val="24"/>
        </w:rPr>
        <w:t>wykorzysta  na</w:t>
      </w:r>
      <w:proofErr w:type="gramEnd"/>
      <w:r w:rsidRPr="0038208C">
        <w:rPr>
          <w:rFonts w:ascii="Arial" w:hAnsi="Arial" w:cs="Arial"/>
          <w:sz w:val="24"/>
          <w:szCs w:val="24"/>
        </w:rPr>
        <w:t xml:space="preserve">  potrzeby własne</w:t>
      </w:r>
    </w:p>
    <w:p w14:paraId="591DE631" w14:textId="77777777" w:rsidR="00D13141" w:rsidRDefault="00D13141" w:rsidP="00FF0250">
      <w:pPr>
        <w:rPr>
          <w:rFonts w:ascii="Arial" w:hAnsi="Arial" w:cs="Arial"/>
          <w:sz w:val="24"/>
          <w:szCs w:val="24"/>
        </w:rPr>
      </w:pPr>
    </w:p>
    <w:p w14:paraId="1813F0B7" w14:textId="69E926AD" w:rsidR="00D13141" w:rsidRPr="0038208C" w:rsidRDefault="00D13141" w:rsidP="00FF0250">
      <w:pPr>
        <w:rPr>
          <w:rFonts w:ascii="Arial" w:hAnsi="Arial" w:cs="Arial"/>
          <w:sz w:val="24"/>
          <w:szCs w:val="24"/>
        </w:rPr>
      </w:pPr>
      <w:r>
        <w:rPr>
          <w:rFonts w:ascii="Arial" w:hAnsi="Arial" w:cs="Arial"/>
          <w:sz w:val="24"/>
          <w:szCs w:val="24"/>
        </w:rPr>
        <w:t>*kryteria równoważności opisane w SWZ</w:t>
      </w:r>
    </w:p>
    <w:p w14:paraId="3C6DC04F" w14:textId="37E58E78" w:rsidR="00BF36A6" w:rsidRDefault="00BF36A6" w:rsidP="00BF36A6">
      <w:pPr>
        <w:rPr>
          <w:rFonts w:ascii="Arial" w:eastAsia="Times New Roman" w:hAnsi="Arial" w:cs="Arial"/>
          <w:sz w:val="16"/>
          <w:szCs w:val="16"/>
          <w:lang w:eastAsia="ar-SA"/>
        </w:rPr>
      </w:pPr>
    </w:p>
    <w:sectPr w:rsidR="00BF3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81A24"/>
    <w:multiLevelType w:val="hybridMultilevel"/>
    <w:tmpl w:val="155CE092"/>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16cid:durableId="1897206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23C5"/>
    <w:rsid w:val="000577E9"/>
    <w:rsid w:val="000C515A"/>
    <w:rsid w:val="002B662D"/>
    <w:rsid w:val="006D23C5"/>
    <w:rsid w:val="0083264B"/>
    <w:rsid w:val="009A68B8"/>
    <w:rsid w:val="00B3798B"/>
    <w:rsid w:val="00BE4FC5"/>
    <w:rsid w:val="00BF36A6"/>
    <w:rsid w:val="00CA761E"/>
    <w:rsid w:val="00D13141"/>
    <w:rsid w:val="00D813EA"/>
    <w:rsid w:val="00FF02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361FB"/>
  <w15:docId w15:val="{F4A2B81B-5356-4DB2-9782-6D265B31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36A6"/>
    <w:pPr>
      <w:spacing w:after="160" w:line="259" w:lineRule="auto"/>
    </w:pPr>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F3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329</Words>
  <Characters>2047</Characters>
  <Application>Microsoft Office Word</Application>
  <DocSecurity>0</DocSecurity>
  <Lines>157</Lines>
  <Paragraphs>131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 Balcerski</dc:creator>
  <cp:lastModifiedBy>Małgorzata Gołyńska</cp:lastModifiedBy>
  <cp:revision>12</cp:revision>
  <dcterms:created xsi:type="dcterms:W3CDTF">2025-01-27T17:19:00Z</dcterms:created>
  <dcterms:modified xsi:type="dcterms:W3CDTF">2026-02-18T22:22:00Z</dcterms:modified>
</cp:coreProperties>
</file>