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F15B9BD" w:rsidR="00653DF6" w:rsidRDefault="00A1793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Przedmiotem zamówienia jest </w:t>
      </w:r>
      <w:proofErr w:type="gramStart"/>
      <w:r>
        <w:rPr>
          <w:rFonts w:ascii="Arial" w:eastAsia="Arial" w:hAnsi="Arial" w:cs="Arial"/>
          <w:sz w:val="24"/>
          <w:szCs w:val="24"/>
        </w:rPr>
        <w:t>dostawa:  mieszanka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paszowa </w:t>
      </w:r>
      <w:proofErr w:type="gramStart"/>
      <w:r>
        <w:rPr>
          <w:rFonts w:ascii="Arial" w:eastAsia="Arial" w:hAnsi="Arial" w:cs="Arial"/>
          <w:sz w:val="24"/>
          <w:szCs w:val="24"/>
        </w:rPr>
        <w:t>pełnoporcjowa  Cielak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Junior 2 Siemię </w:t>
      </w:r>
      <w:r w:rsidR="00CA4162">
        <w:rPr>
          <w:rFonts w:ascii="Arial" w:eastAsia="Arial" w:hAnsi="Arial" w:cs="Arial"/>
          <w:sz w:val="24"/>
          <w:szCs w:val="24"/>
        </w:rPr>
        <w:t xml:space="preserve">lub równoważna* </w:t>
      </w:r>
      <w:r>
        <w:rPr>
          <w:rFonts w:ascii="Arial" w:eastAsia="Arial" w:hAnsi="Arial" w:cs="Arial"/>
          <w:sz w:val="24"/>
          <w:szCs w:val="24"/>
        </w:rPr>
        <w:t>w ilości 4 ton rocznie, dostawa według potrzeb.</w:t>
      </w:r>
    </w:p>
    <w:p w14:paraId="00000002" w14:textId="77777777" w:rsidR="00653DF6" w:rsidRDefault="00A1793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Skład: pszenżyto; śruta poekstrakcyjna rzepakowa; otręby pszenne; śruta poekstrakcyjna sojowa (*); wysłodki buraczane suszone; jęczmień; kukurydza; melasa buraczana; węglan wapnia; makuch z siemienia lnianego; chlorek sodu.</w:t>
      </w:r>
    </w:p>
    <w:p w14:paraId="00000003" w14:textId="77777777" w:rsidR="00653DF6" w:rsidRDefault="00A1793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Dodatki w 1kg: Dodatki dietetyczne: </w:t>
      </w:r>
    </w:p>
    <w:p w14:paraId="00000004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Witamina A 3a672a j.m. 14400 </w:t>
      </w:r>
    </w:p>
    <w:p w14:paraId="00000005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Witamina D3 3a671 j.m. 3240 </w:t>
      </w:r>
    </w:p>
    <w:p w14:paraId="00000006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Witamina E 3a700 mg 40 </w:t>
      </w:r>
    </w:p>
    <w:p w14:paraId="00000007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Fe (siarczan żelaza jednowodny) 3b103 mg 68</w:t>
      </w:r>
    </w:p>
    <w:p w14:paraId="00000008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I (jodan wapnia bezwodny) 3b202 mg 1,35</w:t>
      </w:r>
    </w:p>
    <w:p w14:paraId="00000009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Cu (siarczan miedzi pięciowodny) 3b405 mg 14 </w:t>
      </w:r>
    </w:p>
    <w:p w14:paraId="0000000A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Mn (tlenek manganu) 3b502 mg 54 </w:t>
      </w:r>
    </w:p>
    <w:p w14:paraId="0000000B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Zn (tlenek cynku) 3b603 mg 108 </w:t>
      </w:r>
    </w:p>
    <w:p w14:paraId="0000000C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Se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selenin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sodu) 3b801 mg 0,45 </w:t>
      </w:r>
    </w:p>
    <w:p w14:paraId="0000000D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Chlorek choliny 3a890 % 0,00675 </w:t>
      </w:r>
    </w:p>
    <w:p w14:paraId="0000000E" w14:textId="77777777" w:rsidR="00653DF6" w:rsidRDefault="00A17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Dodatki technologiczne: </w:t>
      </w:r>
    </w:p>
    <w:p w14:paraId="0000000F" w14:textId="77777777" w:rsidR="00653DF6" w:rsidRDefault="00A1793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Kwas propionowy 1k280 mg 50 Kwas mrówkowy 1k236 mg 196 Mrówczan sodowy 1k237/1k237i mg 47 Kwas mlekowy 1a270 mg 38.</w:t>
      </w:r>
    </w:p>
    <w:p w14:paraId="00000011" w14:textId="66953DF1" w:rsidR="00653DF6" w:rsidRDefault="00000000">
      <w:pPr>
        <w:rPr>
          <w:rFonts w:ascii="Arial" w:eastAsia="Arial" w:hAnsi="Arial" w:cs="Arial"/>
          <w:sz w:val="24"/>
          <w:szCs w:val="24"/>
        </w:rPr>
      </w:pPr>
      <w:sdt>
        <w:sdtPr>
          <w:tag w:val="goog_rdk_2"/>
          <w:id w:val="-1745101100"/>
          <w:showingPlcHdr/>
        </w:sdtPr>
        <w:sdtContent>
          <w:r w:rsidR="00A17938" w:rsidRPr="00A17938">
            <w:t xml:space="preserve">     </w:t>
          </w:r>
        </w:sdtContent>
      </w:sdt>
      <w:r w:rsidR="00A17938" w:rsidRPr="00A17938">
        <w:rPr>
          <w:rFonts w:ascii="Arial" w:eastAsia="Arial" w:hAnsi="Arial" w:cs="Arial"/>
          <w:sz w:val="24"/>
          <w:szCs w:val="24"/>
        </w:rPr>
        <w:t xml:space="preserve">Zamawiający jest podatnikiem podatku rolnego i zamawiany produkt wykorzysta na potrzeby własne.  </w:t>
      </w:r>
    </w:p>
    <w:p w14:paraId="40C9DFF2" w14:textId="77777777" w:rsidR="00CA4162" w:rsidRDefault="00CA4162">
      <w:pPr>
        <w:rPr>
          <w:rFonts w:ascii="Arial" w:eastAsia="Arial" w:hAnsi="Arial" w:cs="Arial"/>
          <w:sz w:val="24"/>
          <w:szCs w:val="24"/>
        </w:rPr>
      </w:pPr>
    </w:p>
    <w:p w14:paraId="4246CE21" w14:textId="77777777" w:rsidR="00CA4162" w:rsidRPr="00CA4162" w:rsidRDefault="00CA4162" w:rsidP="00CA4162">
      <w:pPr>
        <w:rPr>
          <w:rFonts w:ascii="Arial" w:eastAsia="Arial" w:hAnsi="Arial" w:cs="Arial"/>
          <w:sz w:val="24"/>
          <w:szCs w:val="24"/>
        </w:rPr>
      </w:pPr>
      <w:r w:rsidRPr="00CA4162">
        <w:rPr>
          <w:rFonts w:ascii="Arial" w:eastAsia="Arial" w:hAnsi="Arial" w:cs="Arial"/>
          <w:sz w:val="24"/>
          <w:szCs w:val="24"/>
        </w:rPr>
        <w:t>*kryteria równoważności opisane w SWZ</w:t>
      </w:r>
    </w:p>
    <w:p w14:paraId="0DC8F0EE" w14:textId="77777777" w:rsidR="00CA4162" w:rsidRPr="00A17938" w:rsidRDefault="00CA4162">
      <w:pPr>
        <w:rPr>
          <w:rFonts w:ascii="Arial" w:eastAsia="Arial" w:hAnsi="Arial" w:cs="Arial"/>
          <w:sz w:val="24"/>
          <w:szCs w:val="24"/>
        </w:rPr>
      </w:pPr>
    </w:p>
    <w:sectPr w:rsidR="00CA4162" w:rsidRPr="00A1793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E600F"/>
    <w:multiLevelType w:val="multilevel"/>
    <w:tmpl w:val="E744E1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31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F6"/>
    <w:rsid w:val="00111995"/>
    <w:rsid w:val="00653DF6"/>
    <w:rsid w:val="00677F30"/>
    <w:rsid w:val="00A17938"/>
    <w:rsid w:val="00CA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FD39"/>
  <w15:docId w15:val="{2E9F2043-E7C5-40F0-8262-3B1D74EB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6941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1C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1C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1C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C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C89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1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1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7i2jw7o7q8Iu0tiySOeviOrJfw==">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5</cp:revision>
  <dcterms:created xsi:type="dcterms:W3CDTF">2025-01-27T16:35:00Z</dcterms:created>
  <dcterms:modified xsi:type="dcterms:W3CDTF">2026-02-18T22:27:00Z</dcterms:modified>
</cp:coreProperties>
</file>