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7548A6" w14:textId="6912937E" w:rsidR="00242FC3" w:rsidRPr="00D5227F" w:rsidRDefault="00242FC3" w:rsidP="00242FC3">
      <w:pPr>
        <w:spacing w:after="0" w:line="240" w:lineRule="auto"/>
        <w:jc w:val="right"/>
        <w:rPr>
          <w:rFonts w:ascii="Times New Roman" w:eastAsia="Times New Roman" w:hAnsi="Times New Roman" w:cs="Times New Roman"/>
          <w:sz w:val="24"/>
          <w:szCs w:val="24"/>
          <w:lang w:eastAsia="pl-PL"/>
        </w:rPr>
      </w:pPr>
      <w:bookmarkStart w:id="0" w:name="_Hlk193104719"/>
      <w:bookmarkEnd w:id="0"/>
      <w:r w:rsidRPr="00D5227F">
        <w:rPr>
          <w:rFonts w:ascii="Times New Roman" w:eastAsia="Times New Roman" w:hAnsi="Times New Roman" w:cs="Times New Roman"/>
          <w:sz w:val="24"/>
          <w:szCs w:val="24"/>
          <w:lang w:eastAsia="pl-PL"/>
        </w:rPr>
        <w:t xml:space="preserve">Osielsko, dnia </w:t>
      </w:r>
      <w:r w:rsidR="00D70654">
        <w:rPr>
          <w:rFonts w:ascii="Times New Roman" w:eastAsia="Times New Roman" w:hAnsi="Times New Roman" w:cs="Times New Roman"/>
          <w:sz w:val="24"/>
          <w:szCs w:val="24"/>
          <w:lang w:eastAsia="pl-PL"/>
        </w:rPr>
        <w:t>18</w:t>
      </w:r>
      <w:r w:rsidR="00DE385D" w:rsidRPr="00D5227F">
        <w:rPr>
          <w:rFonts w:ascii="Times New Roman" w:eastAsia="Times New Roman" w:hAnsi="Times New Roman" w:cs="Times New Roman"/>
          <w:sz w:val="24"/>
          <w:szCs w:val="24"/>
          <w:lang w:eastAsia="pl-PL"/>
        </w:rPr>
        <w:t xml:space="preserve"> lutego </w:t>
      </w:r>
      <w:r w:rsidRPr="00D5227F">
        <w:rPr>
          <w:rFonts w:ascii="Times New Roman" w:eastAsia="Times New Roman" w:hAnsi="Times New Roman" w:cs="Times New Roman"/>
          <w:sz w:val="24"/>
          <w:szCs w:val="24"/>
          <w:lang w:eastAsia="pl-PL"/>
        </w:rPr>
        <w:t>2026 r.</w:t>
      </w:r>
    </w:p>
    <w:p w14:paraId="5F7104AF" w14:textId="77777777" w:rsidR="00242FC3" w:rsidRPr="00D5227F" w:rsidRDefault="00242FC3" w:rsidP="00242FC3">
      <w:pPr>
        <w:spacing w:after="0" w:line="240" w:lineRule="auto"/>
        <w:rPr>
          <w:rFonts w:ascii="Times New Roman" w:eastAsia="Times New Roman" w:hAnsi="Times New Roman" w:cs="Times New Roman"/>
          <w:b/>
          <w:sz w:val="24"/>
          <w:szCs w:val="24"/>
          <w:lang w:eastAsia="pl-PL"/>
        </w:rPr>
      </w:pPr>
    </w:p>
    <w:p w14:paraId="0DCD9B7F" w14:textId="77777777" w:rsidR="00242FC3" w:rsidRPr="00D5227F" w:rsidRDefault="00242FC3" w:rsidP="00242FC3">
      <w:pPr>
        <w:spacing w:after="0" w:line="240" w:lineRule="auto"/>
        <w:jc w:val="center"/>
        <w:rPr>
          <w:rFonts w:ascii="Times New Roman" w:eastAsia="Times New Roman" w:hAnsi="Times New Roman" w:cs="Times New Roman"/>
          <w:b/>
          <w:sz w:val="24"/>
          <w:szCs w:val="24"/>
          <w:lang w:eastAsia="pl-PL"/>
        </w:rPr>
      </w:pPr>
      <w:r w:rsidRPr="00D5227F">
        <w:rPr>
          <w:rFonts w:ascii="Times New Roman" w:eastAsia="Times New Roman" w:hAnsi="Times New Roman" w:cs="Times New Roman"/>
          <w:b/>
          <w:sz w:val="24"/>
          <w:szCs w:val="24"/>
          <w:lang w:eastAsia="pl-PL"/>
        </w:rPr>
        <w:t>Zainteresowani Wykonawcy</w:t>
      </w:r>
    </w:p>
    <w:p w14:paraId="23D31C86" w14:textId="77777777" w:rsidR="00242FC3" w:rsidRPr="00D5227F" w:rsidRDefault="00242FC3" w:rsidP="00242FC3">
      <w:pPr>
        <w:spacing w:after="0" w:line="240" w:lineRule="auto"/>
        <w:jc w:val="center"/>
        <w:rPr>
          <w:rFonts w:ascii="Times New Roman" w:eastAsia="Times New Roman" w:hAnsi="Times New Roman" w:cs="Times New Roman"/>
          <w:b/>
          <w:sz w:val="24"/>
          <w:szCs w:val="24"/>
          <w:lang w:eastAsia="pl-PL"/>
        </w:rPr>
      </w:pPr>
    </w:p>
    <w:p w14:paraId="57469D04" w14:textId="19C7EBDF" w:rsidR="00242FC3" w:rsidRPr="00D5227F" w:rsidRDefault="00242FC3" w:rsidP="00242FC3">
      <w:pPr>
        <w:spacing w:after="0" w:line="360" w:lineRule="auto"/>
        <w:jc w:val="both"/>
        <w:rPr>
          <w:rFonts w:ascii="Times New Roman" w:eastAsia="Times New Roman" w:hAnsi="Times New Roman" w:cs="Times New Roman"/>
          <w:b/>
          <w:sz w:val="24"/>
          <w:szCs w:val="24"/>
          <w:lang w:eastAsia="pl-PL"/>
        </w:rPr>
      </w:pPr>
      <w:r w:rsidRPr="00D5227F">
        <w:rPr>
          <w:rFonts w:ascii="Times New Roman" w:eastAsia="Times New Roman" w:hAnsi="Times New Roman" w:cs="Times New Roman"/>
          <w:b/>
          <w:sz w:val="24"/>
          <w:szCs w:val="24"/>
          <w:lang w:eastAsia="pl-PL"/>
        </w:rPr>
        <w:t>„</w:t>
      </w:r>
      <w:r w:rsidR="006A6E02" w:rsidRPr="00D5227F">
        <w:rPr>
          <w:rFonts w:ascii="Times New Roman" w:eastAsia="Times New Roman" w:hAnsi="Times New Roman" w:cs="Times New Roman"/>
          <w:b/>
          <w:sz w:val="24"/>
          <w:szCs w:val="24"/>
          <w:lang w:eastAsia="pl-PL"/>
        </w:rPr>
        <w:t>Modernizacja Orlika w Żołędowie</w:t>
      </w:r>
      <w:r w:rsidRPr="00D5227F">
        <w:rPr>
          <w:rFonts w:ascii="Times New Roman" w:eastAsia="Times New Roman" w:hAnsi="Times New Roman" w:cs="Times New Roman"/>
          <w:b/>
          <w:sz w:val="24"/>
          <w:szCs w:val="24"/>
          <w:lang w:eastAsia="pl-PL"/>
        </w:rPr>
        <w:t xml:space="preserve">” </w:t>
      </w:r>
    </w:p>
    <w:p w14:paraId="353DA703" w14:textId="1F8E7309" w:rsidR="00242FC3" w:rsidRPr="00D5227F" w:rsidRDefault="00242FC3" w:rsidP="00242FC3">
      <w:pPr>
        <w:spacing w:after="0" w:line="360" w:lineRule="auto"/>
        <w:jc w:val="both"/>
        <w:rPr>
          <w:rFonts w:ascii="Times New Roman" w:eastAsia="Times New Roman" w:hAnsi="Times New Roman" w:cs="Times New Roman"/>
          <w:b/>
          <w:sz w:val="24"/>
          <w:szCs w:val="24"/>
          <w:lang w:eastAsia="pl-PL"/>
        </w:rPr>
      </w:pPr>
      <w:r w:rsidRPr="00D5227F">
        <w:rPr>
          <w:rFonts w:ascii="Times New Roman" w:eastAsia="Times New Roman" w:hAnsi="Times New Roman" w:cs="Times New Roman"/>
          <w:b/>
          <w:sz w:val="24"/>
          <w:szCs w:val="24"/>
          <w:lang w:eastAsia="pl-PL"/>
        </w:rPr>
        <w:t>IiZP.271.B.</w:t>
      </w:r>
      <w:r w:rsidR="006A6E02" w:rsidRPr="00D5227F">
        <w:rPr>
          <w:rFonts w:ascii="Times New Roman" w:eastAsia="Times New Roman" w:hAnsi="Times New Roman" w:cs="Times New Roman"/>
          <w:b/>
          <w:sz w:val="24"/>
          <w:szCs w:val="24"/>
          <w:lang w:eastAsia="pl-PL"/>
        </w:rPr>
        <w:t>2</w:t>
      </w:r>
      <w:r w:rsidRPr="00D5227F">
        <w:rPr>
          <w:rFonts w:ascii="Times New Roman" w:eastAsia="Times New Roman" w:hAnsi="Times New Roman" w:cs="Times New Roman"/>
          <w:b/>
          <w:sz w:val="24"/>
          <w:szCs w:val="24"/>
          <w:lang w:eastAsia="pl-PL"/>
        </w:rPr>
        <w:t>.2026</w:t>
      </w:r>
    </w:p>
    <w:p w14:paraId="06CEFF64" w14:textId="77777777" w:rsidR="005F717B" w:rsidRPr="00D5227F" w:rsidRDefault="005F717B" w:rsidP="005F717B">
      <w:pPr>
        <w:autoSpaceDE w:val="0"/>
        <w:autoSpaceDN w:val="0"/>
        <w:adjustRightInd w:val="0"/>
        <w:spacing w:after="0" w:line="240" w:lineRule="auto"/>
        <w:rPr>
          <w:rFonts w:ascii="Times New Roman" w:hAnsi="Times New Roman" w:cs="Times New Roman"/>
          <w:color w:val="000000"/>
          <w:sz w:val="24"/>
          <w:szCs w:val="24"/>
          <w14:ligatures w14:val="standardContextual"/>
        </w:rPr>
      </w:pPr>
    </w:p>
    <w:p w14:paraId="5EEE53D9" w14:textId="0A2E0587" w:rsidR="005F717B" w:rsidRPr="00D5227F" w:rsidRDefault="005F717B" w:rsidP="005F717B">
      <w:pPr>
        <w:autoSpaceDE w:val="0"/>
        <w:autoSpaceDN w:val="0"/>
        <w:adjustRightInd w:val="0"/>
        <w:spacing w:after="0" w:line="240" w:lineRule="auto"/>
        <w:rPr>
          <w:rFonts w:ascii="Times New Roman" w:hAnsi="Times New Roman" w:cs="Times New Roman"/>
          <w:b/>
          <w:bCs/>
          <w:color w:val="000000"/>
          <w:sz w:val="24"/>
          <w:szCs w:val="24"/>
          <w14:ligatures w14:val="standardContextual"/>
        </w:rPr>
      </w:pPr>
      <w:r w:rsidRPr="00D5227F">
        <w:rPr>
          <w:rFonts w:ascii="Times New Roman" w:hAnsi="Times New Roman" w:cs="Times New Roman"/>
          <w:b/>
          <w:bCs/>
          <w:color w:val="000000"/>
          <w:sz w:val="24"/>
          <w:szCs w:val="24"/>
          <w14:ligatures w14:val="standardContextual"/>
        </w:rPr>
        <w:t>Pytanie 1:</w:t>
      </w:r>
    </w:p>
    <w:p w14:paraId="7E33C107" w14:textId="6D833DFF" w:rsidR="005F717B" w:rsidRPr="00D5227F" w:rsidRDefault="005F717B" w:rsidP="00D5227F">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r w:rsidRPr="00D5227F">
        <w:rPr>
          <w:rFonts w:ascii="Times New Roman" w:hAnsi="Times New Roman" w:cs="Times New Roman"/>
          <w:color w:val="000000"/>
          <w:sz w:val="24"/>
          <w:szCs w:val="24"/>
          <w14:ligatures w14:val="standardContextual"/>
        </w:rPr>
        <w:t xml:space="preserve">Zamawiający ma prawo opisać przedmiot zamówienia w taki sposób, aby spełniał wszystkie jego potrzeby i gwarantował jak najlepszą jakość, natomiast Zamawiający nie ma prawa, aby działać niezgodnie z Ustawą Zamówień Publicznych, co w tym przetargu ma miejsce, gdyż Zamawiający poprzez określenie konkretnych parametrów i dokumentów wymaganych dla trawy syntetycznej zawęził przetarg do jednego producenta -jednego produktu, co jest niezgodne z prawem zamówień publicznych. </w:t>
      </w:r>
    </w:p>
    <w:p w14:paraId="22812314" w14:textId="77777777" w:rsidR="005F717B" w:rsidRPr="00D5227F" w:rsidRDefault="005F717B" w:rsidP="00D5227F">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r w:rsidRPr="00D5227F">
        <w:rPr>
          <w:rFonts w:ascii="Times New Roman" w:hAnsi="Times New Roman" w:cs="Times New Roman"/>
          <w:color w:val="000000"/>
          <w:sz w:val="24"/>
          <w:szCs w:val="24"/>
          <w14:ligatures w14:val="standardContextual"/>
        </w:rPr>
        <w:t xml:space="preserve">Zamawiający określił wymagania dotyczące sztucznej nawierzchni całkowicie pomijając różnorodność oferowanych na rynku produktów i już w momencie wszczęcia postępowania zdecydował jakiego producenta nawierzchnia ma być zainstalowana na obiekcie w Żołędowie. Niestety Zamawiający ogranicza zasady uczciwej konkurencji i działa niezgodnie z prawem faworyzując konkretnego producenta. </w:t>
      </w:r>
    </w:p>
    <w:p w14:paraId="4F2B81B8" w14:textId="77777777" w:rsidR="005F717B" w:rsidRPr="00D5227F" w:rsidRDefault="005F717B" w:rsidP="00D5227F">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r w:rsidRPr="00D5227F">
        <w:rPr>
          <w:rFonts w:ascii="Times New Roman" w:hAnsi="Times New Roman" w:cs="Times New Roman"/>
          <w:color w:val="000000"/>
          <w:sz w:val="24"/>
          <w:szCs w:val="24"/>
          <w14:ligatures w14:val="standardContextual"/>
        </w:rPr>
        <w:t xml:space="preserve">Zamawiający opisując przedmiot zamówienia, w tym przypadku parametry sztucznej trawy ma obowiązek upewnić się, że produkty o takich parametrach (przebadane laboratoryjnie) są ogólnodostępne na rynku i każdy z wykonawców ma możliwość wyboru produktu spośród dostępnych na rynku. Zamawiający wprowadza w błąd Wykonawców - świadomie, bądź inspirowany przez osoby trzecie. Tak opisane parametry powodują, ze Zamawiający zamyka wielu firmom możliwość wystartowania w tym przetargu i naraża się na jego kolejne unieważnienie. </w:t>
      </w:r>
    </w:p>
    <w:p w14:paraId="2429390D" w14:textId="77777777" w:rsidR="005F717B" w:rsidRPr="00D5227F" w:rsidRDefault="005F717B" w:rsidP="00D5227F">
      <w:pPr>
        <w:autoSpaceDE w:val="0"/>
        <w:autoSpaceDN w:val="0"/>
        <w:adjustRightInd w:val="0"/>
        <w:spacing w:after="0" w:line="240" w:lineRule="auto"/>
        <w:jc w:val="both"/>
        <w:rPr>
          <w:rFonts w:ascii="Times New Roman" w:hAnsi="Times New Roman" w:cs="Times New Roman"/>
          <w:b/>
          <w:bCs/>
          <w:color w:val="000000"/>
          <w:sz w:val="24"/>
          <w:szCs w:val="24"/>
          <w14:ligatures w14:val="standardContextual"/>
        </w:rPr>
      </w:pPr>
    </w:p>
    <w:p w14:paraId="7EC23610" w14:textId="2CD26D2B" w:rsidR="005F717B" w:rsidRPr="00D5227F" w:rsidRDefault="005F717B" w:rsidP="00D5227F">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r w:rsidRPr="00D5227F">
        <w:rPr>
          <w:rFonts w:ascii="Times New Roman" w:hAnsi="Times New Roman" w:cs="Times New Roman"/>
          <w:color w:val="000000"/>
          <w:sz w:val="24"/>
          <w:szCs w:val="24"/>
          <w14:ligatures w14:val="standardContextual"/>
        </w:rPr>
        <w:t xml:space="preserve">Dlaczego przyjęty opis sztucznej nawierzchni trawiastej oparty jest o konkretny produkt, konkretnego producenta, </w:t>
      </w:r>
      <w:r w:rsidRPr="00D5227F">
        <w:rPr>
          <w:rFonts w:ascii="Times New Roman" w:hAnsi="Times New Roman" w:cs="Times New Roman"/>
          <w:b/>
          <w:bCs/>
          <w:color w:val="000000"/>
          <w:sz w:val="24"/>
          <w:szCs w:val="24"/>
          <w14:ligatures w14:val="standardContextual"/>
        </w:rPr>
        <w:t xml:space="preserve">tj. firmę </w:t>
      </w:r>
      <w:proofErr w:type="spellStart"/>
      <w:r w:rsidRPr="00D5227F">
        <w:rPr>
          <w:rFonts w:ascii="Times New Roman" w:hAnsi="Times New Roman" w:cs="Times New Roman"/>
          <w:b/>
          <w:bCs/>
          <w:color w:val="000000"/>
          <w:sz w:val="24"/>
          <w:szCs w:val="24"/>
          <w14:ligatures w14:val="standardContextual"/>
        </w:rPr>
        <w:t>Dywilan</w:t>
      </w:r>
      <w:proofErr w:type="spellEnd"/>
      <w:r w:rsidRPr="00D5227F">
        <w:rPr>
          <w:rFonts w:ascii="Times New Roman" w:hAnsi="Times New Roman" w:cs="Times New Roman"/>
          <w:b/>
          <w:bCs/>
          <w:color w:val="000000"/>
          <w:sz w:val="24"/>
          <w:szCs w:val="24"/>
          <w14:ligatures w14:val="standardContextual"/>
        </w:rPr>
        <w:t xml:space="preserve"> </w:t>
      </w:r>
      <w:r w:rsidRPr="00D5227F">
        <w:rPr>
          <w:rFonts w:ascii="Times New Roman" w:hAnsi="Times New Roman" w:cs="Times New Roman"/>
          <w:color w:val="000000"/>
          <w:sz w:val="24"/>
          <w:szCs w:val="24"/>
          <w14:ligatures w14:val="standardContextual"/>
        </w:rPr>
        <w:t xml:space="preserve">– jeden produkt występujący pod dwiema nazwami i dystrybuowany przez dwa różne podmioty? </w:t>
      </w:r>
    </w:p>
    <w:p w14:paraId="503F9686" w14:textId="77777777" w:rsidR="005F717B" w:rsidRPr="00906F15" w:rsidRDefault="005F717B" w:rsidP="00D5227F">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p>
    <w:p w14:paraId="1695C187" w14:textId="77777777" w:rsidR="005F717B" w:rsidRPr="00906F15" w:rsidRDefault="005F717B" w:rsidP="00D5227F">
      <w:pPr>
        <w:autoSpaceDE w:val="0"/>
        <w:autoSpaceDN w:val="0"/>
        <w:adjustRightInd w:val="0"/>
        <w:spacing w:after="0" w:line="240" w:lineRule="auto"/>
        <w:jc w:val="both"/>
        <w:rPr>
          <w:rFonts w:ascii="Times New Roman" w:hAnsi="Times New Roman" w:cs="Times New Roman"/>
          <w:b/>
          <w:bCs/>
          <w:color w:val="000000"/>
          <w:sz w:val="24"/>
          <w:szCs w:val="24"/>
          <w14:ligatures w14:val="standardContextual"/>
        </w:rPr>
      </w:pPr>
      <w:r w:rsidRPr="00906F15">
        <w:rPr>
          <w:rFonts w:ascii="Times New Roman" w:hAnsi="Times New Roman" w:cs="Times New Roman"/>
          <w:b/>
          <w:bCs/>
          <w:color w:val="000000"/>
          <w:sz w:val="24"/>
          <w:szCs w:val="24"/>
          <w14:ligatures w14:val="standardContextual"/>
        </w:rPr>
        <w:t>Pytanie 2:</w:t>
      </w:r>
    </w:p>
    <w:p w14:paraId="6A1E4AE4" w14:textId="7D4336AF" w:rsidR="005F717B" w:rsidRPr="00906F15" w:rsidRDefault="005F717B" w:rsidP="00D5227F">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r w:rsidRPr="00906F15">
        <w:rPr>
          <w:rFonts w:ascii="Times New Roman" w:hAnsi="Times New Roman" w:cs="Times New Roman"/>
          <w:color w:val="000000"/>
          <w:sz w:val="24"/>
          <w:szCs w:val="24"/>
          <w14:ligatures w14:val="standardContextual"/>
        </w:rPr>
        <w:t xml:space="preserve">Dlaczego Zamawiający świadomie przeprowadza przedmiotowe postępowanie z naruszeniem prawa i rezerwuje je dla konkretnego producenta, wskazanego powyżej? Żaden inny producent nie ma tak wyspecyfikowanego produktu, legitymującego się wymaganymi dokumentami. </w:t>
      </w:r>
    </w:p>
    <w:p w14:paraId="272C040A" w14:textId="77777777" w:rsidR="005F717B" w:rsidRPr="00906F15" w:rsidRDefault="005F717B" w:rsidP="00D5227F">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p>
    <w:p w14:paraId="5B1E8C9A" w14:textId="77777777" w:rsidR="005F717B" w:rsidRPr="00906F15" w:rsidRDefault="005F717B" w:rsidP="00D5227F">
      <w:pPr>
        <w:autoSpaceDE w:val="0"/>
        <w:autoSpaceDN w:val="0"/>
        <w:adjustRightInd w:val="0"/>
        <w:spacing w:after="0" w:line="240" w:lineRule="auto"/>
        <w:jc w:val="both"/>
        <w:rPr>
          <w:rFonts w:ascii="Times New Roman" w:hAnsi="Times New Roman" w:cs="Times New Roman"/>
          <w:b/>
          <w:bCs/>
          <w:color w:val="000000"/>
          <w:sz w:val="24"/>
          <w:szCs w:val="24"/>
          <w14:ligatures w14:val="standardContextual"/>
        </w:rPr>
      </w:pPr>
      <w:r w:rsidRPr="00906F15">
        <w:rPr>
          <w:rFonts w:ascii="Times New Roman" w:hAnsi="Times New Roman" w:cs="Times New Roman"/>
          <w:b/>
          <w:bCs/>
          <w:color w:val="000000"/>
          <w:sz w:val="24"/>
          <w:szCs w:val="24"/>
          <w14:ligatures w14:val="standardContextual"/>
        </w:rPr>
        <w:t>Pytanie 3:</w:t>
      </w:r>
    </w:p>
    <w:p w14:paraId="5EA3CD18" w14:textId="602DE106" w:rsidR="005F717B" w:rsidRPr="00906F15" w:rsidRDefault="005F717B" w:rsidP="00D5227F">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r w:rsidRPr="00906F15">
        <w:rPr>
          <w:rFonts w:ascii="Times New Roman" w:hAnsi="Times New Roman" w:cs="Times New Roman"/>
          <w:color w:val="000000"/>
          <w:sz w:val="24"/>
          <w:szCs w:val="24"/>
          <w14:ligatures w14:val="standardContextual"/>
        </w:rPr>
        <w:t xml:space="preserve">Proszę o potwierdzenie przez Zamawiającego, że sporządził opis przedmiotu zamówienia respektujący zasady udzielenia zamówień publicznych przy uwzględnieniu, wyłącznie rzeczywiście uzasadnionych obiektywnymi względami, potrzeb. Nadmieniamy jedynie, że KIO stoi na stanowisku, że „niedopuszczalne jest takie opisanie przedmiotu zamówienia, które ogranicza możliwość złożenia ofert, a które nie jest konieczne dla zaspokojenia racjonalnych i obiektywnie uzasadnionych potrzeb Zamawiającego. Zamawiający, opisując przedmiot zamówienia w sposób eliminujący funkcjonujące na rynku rozwiązania, musi więc być w stanie przedstawić racjonalne i przekonujące wyjaśnienie takiego działania” (KIO 1066/20, KIO 802/20). </w:t>
      </w:r>
    </w:p>
    <w:p w14:paraId="5C02700E" w14:textId="77777777" w:rsidR="005F717B" w:rsidRPr="00906F15" w:rsidRDefault="005F717B" w:rsidP="005F717B">
      <w:pPr>
        <w:autoSpaceDE w:val="0"/>
        <w:autoSpaceDN w:val="0"/>
        <w:adjustRightInd w:val="0"/>
        <w:spacing w:after="0" w:line="240" w:lineRule="auto"/>
        <w:rPr>
          <w:rFonts w:ascii="Times New Roman" w:hAnsi="Times New Roman" w:cs="Times New Roman"/>
          <w:color w:val="000000"/>
          <w:sz w:val="24"/>
          <w:szCs w:val="24"/>
          <w14:ligatures w14:val="standardContextual"/>
        </w:rPr>
      </w:pPr>
    </w:p>
    <w:p w14:paraId="6CA90F99" w14:textId="4090D0AF" w:rsidR="00000992" w:rsidRPr="00000992" w:rsidRDefault="00000992" w:rsidP="00000992">
      <w:pPr>
        <w:autoSpaceDE w:val="0"/>
        <w:autoSpaceDN w:val="0"/>
        <w:adjustRightInd w:val="0"/>
        <w:spacing w:after="0" w:line="240" w:lineRule="auto"/>
        <w:jc w:val="both"/>
        <w:rPr>
          <w:rFonts w:ascii="Times New Roman" w:hAnsi="Times New Roman" w:cs="Times New Roman"/>
          <w:b/>
          <w:bCs/>
          <w:color w:val="000000"/>
          <w:sz w:val="24"/>
          <w:szCs w:val="24"/>
          <w14:ligatures w14:val="standardContextual"/>
        </w:rPr>
      </w:pPr>
      <w:r w:rsidRPr="00906F15">
        <w:rPr>
          <w:rFonts w:ascii="Times New Roman" w:hAnsi="Times New Roman" w:cs="Times New Roman"/>
          <w:b/>
          <w:bCs/>
          <w:color w:val="000000"/>
          <w:sz w:val="24"/>
          <w:szCs w:val="24"/>
          <w14:ligatures w14:val="standardContextual"/>
        </w:rPr>
        <w:t>Pytanie 4:</w:t>
      </w:r>
    </w:p>
    <w:p w14:paraId="2CC859D1" w14:textId="77777777" w:rsidR="00000992" w:rsidRPr="00000992" w:rsidRDefault="00000992" w:rsidP="00725EAD">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r w:rsidRPr="00000992">
        <w:rPr>
          <w:rFonts w:ascii="Times New Roman" w:hAnsi="Times New Roman" w:cs="Times New Roman"/>
          <w:color w:val="000000"/>
          <w:sz w:val="24"/>
          <w:szCs w:val="24"/>
          <w14:ligatures w14:val="standardContextual"/>
        </w:rPr>
        <w:t xml:space="preserve">Proszę o potwierdzenie że Zamawiający ma świadomość, że opis parametrów w tym postępowaniu to de facto przepisanie w całości opisu technicznego (karty technicznej) oraz wymaganych dokumentów konkretnego produktu producenta </w:t>
      </w:r>
      <w:proofErr w:type="spellStart"/>
      <w:r w:rsidRPr="00000992">
        <w:rPr>
          <w:rFonts w:ascii="Times New Roman" w:hAnsi="Times New Roman" w:cs="Times New Roman"/>
          <w:b/>
          <w:bCs/>
          <w:color w:val="000000"/>
          <w:sz w:val="24"/>
          <w:szCs w:val="24"/>
          <w14:ligatures w14:val="standardContextual"/>
        </w:rPr>
        <w:t>Dywilan</w:t>
      </w:r>
      <w:proofErr w:type="spellEnd"/>
      <w:r w:rsidRPr="00000992">
        <w:rPr>
          <w:rFonts w:ascii="Times New Roman" w:hAnsi="Times New Roman" w:cs="Times New Roman"/>
          <w:color w:val="000000"/>
          <w:sz w:val="24"/>
          <w:szCs w:val="24"/>
          <w14:ligatures w14:val="standardContextual"/>
        </w:rPr>
        <w:t xml:space="preserve">. Na rynku istnieje duża </w:t>
      </w:r>
      <w:r w:rsidRPr="00000992">
        <w:rPr>
          <w:rFonts w:ascii="Times New Roman" w:hAnsi="Times New Roman" w:cs="Times New Roman"/>
          <w:color w:val="000000"/>
          <w:sz w:val="24"/>
          <w:szCs w:val="24"/>
          <w14:ligatures w14:val="standardContextual"/>
        </w:rPr>
        <w:lastRenderedPageBreak/>
        <w:t xml:space="preserve">konkurencja oraz istnieją produkty równie dobre i spełniające wszelkie cele tego postępowania (o dopuszczenie takiego produktu wnosi w tym postępowaniu Pytający). Niestety, sposób ukształtowania parametrów i dokumentów zamówienia powoduje, że inne produkty nie mogą zostać zaoferowane, a Zamawiający pomimo ogłaszania postępowania w trybie konkurencyjnym już wie jaki produkt otrzyma i kto będzie wykonawcą inwestycji, bowiem tak opisał parametry wymaganej trawy. </w:t>
      </w:r>
    </w:p>
    <w:p w14:paraId="0C2569FA" w14:textId="77777777" w:rsidR="009327DC" w:rsidRPr="00906F15" w:rsidRDefault="009327DC" w:rsidP="00000992">
      <w:pPr>
        <w:autoSpaceDE w:val="0"/>
        <w:autoSpaceDN w:val="0"/>
        <w:adjustRightInd w:val="0"/>
        <w:spacing w:after="0" w:line="240" w:lineRule="auto"/>
        <w:rPr>
          <w:rFonts w:ascii="Times New Roman" w:hAnsi="Times New Roman" w:cs="Times New Roman"/>
          <w:color w:val="000000"/>
          <w:sz w:val="24"/>
          <w:szCs w:val="24"/>
          <w14:ligatures w14:val="standardContextual"/>
        </w:rPr>
      </w:pPr>
    </w:p>
    <w:p w14:paraId="4AD233C4" w14:textId="3BF91BBC" w:rsidR="00000992" w:rsidRPr="00000992" w:rsidRDefault="00000992" w:rsidP="00725EAD">
      <w:pPr>
        <w:autoSpaceDE w:val="0"/>
        <w:autoSpaceDN w:val="0"/>
        <w:adjustRightInd w:val="0"/>
        <w:spacing w:after="0" w:line="240" w:lineRule="auto"/>
        <w:jc w:val="both"/>
        <w:rPr>
          <w:rFonts w:ascii="Times New Roman" w:hAnsi="Times New Roman" w:cs="Times New Roman"/>
          <w:b/>
          <w:bCs/>
          <w:color w:val="000000"/>
          <w:sz w:val="24"/>
          <w:szCs w:val="24"/>
          <w14:ligatures w14:val="standardContextual"/>
        </w:rPr>
      </w:pPr>
      <w:r w:rsidRPr="00906F15">
        <w:rPr>
          <w:rFonts w:ascii="Times New Roman" w:hAnsi="Times New Roman" w:cs="Times New Roman"/>
          <w:b/>
          <w:bCs/>
          <w:color w:val="000000"/>
          <w:sz w:val="24"/>
          <w:szCs w:val="24"/>
          <w14:ligatures w14:val="standardContextual"/>
        </w:rPr>
        <w:t>Pytanie 5:</w:t>
      </w:r>
    </w:p>
    <w:p w14:paraId="0205379B" w14:textId="77777777" w:rsidR="00000992" w:rsidRPr="00906F15" w:rsidRDefault="00000992" w:rsidP="00725EAD">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r w:rsidRPr="00000992">
        <w:rPr>
          <w:rFonts w:ascii="Times New Roman" w:hAnsi="Times New Roman" w:cs="Times New Roman"/>
          <w:color w:val="000000"/>
          <w:sz w:val="24"/>
          <w:szCs w:val="24"/>
          <w14:ligatures w14:val="standardContextual"/>
        </w:rPr>
        <w:t xml:space="preserve">Proszę o potwierdzenie, że Zamawiający nie zgadza się z opinią Instytutu Sportu Państwowego Instytutu Badawczego w zakresie kolorystyki oraz przekrojów włókien – załącznik do niniejszego zapytania. </w:t>
      </w:r>
    </w:p>
    <w:p w14:paraId="678D8AF4" w14:textId="77777777" w:rsidR="00000992" w:rsidRPr="00906F15" w:rsidRDefault="00000992" w:rsidP="00000992">
      <w:pPr>
        <w:autoSpaceDE w:val="0"/>
        <w:autoSpaceDN w:val="0"/>
        <w:adjustRightInd w:val="0"/>
        <w:spacing w:after="0" w:line="240" w:lineRule="auto"/>
        <w:rPr>
          <w:rFonts w:ascii="Times New Roman" w:hAnsi="Times New Roman" w:cs="Times New Roman"/>
          <w:color w:val="000000"/>
          <w:sz w:val="24"/>
          <w:szCs w:val="24"/>
          <w14:ligatures w14:val="standardContextual"/>
        </w:rPr>
      </w:pPr>
    </w:p>
    <w:p w14:paraId="5BC1AA68" w14:textId="0C044A16" w:rsidR="00000992" w:rsidRPr="00000992" w:rsidRDefault="00000992" w:rsidP="00000992">
      <w:pPr>
        <w:autoSpaceDE w:val="0"/>
        <w:autoSpaceDN w:val="0"/>
        <w:adjustRightInd w:val="0"/>
        <w:spacing w:after="0" w:line="240" w:lineRule="auto"/>
        <w:jc w:val="both"/>
        <w:rPr>
          <w:rFonts w:ascii="Times New Roman" w:hAnsi="Times New Roman" w:cs="Times New Roman"/>
          <w:b/>
          <w:bCs/>
          <w:color w:val="000000"/>
          <w:sz w:val="24"/>
          <w:szCs w:val="24"/>
          <w14:ligatures w14:val="standardContextual"/>
        </w:rPr>
      </w:pPr>
      <w:r w:rsidRPr="00906F15">
        <w:rPr>
          <w:rFonts w:ascii="Times New Roman" w:hAnsi="Times New Roman" w:cs="Times New Roman"/>
          <w:b/>
          <w:bCs/>
          <w:color w:val="000000"/>
          <w:sz w:val="24"/>
          <w:szCs w:val="24"/>
          <w14:ligatures w14:val="standardContextual"/>
        </w:rPr>
        <w:t>Pytanie 6:</w:t>
      </w:r>
    </w:p>
    <w:p w14:paraId="1D32D874" w14:textId="29FD45A2" w:rsidR="00000992" w:rsidRPr="00000992" w:rsidRDefault="00000992" w:rsidP="00725EAD">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r w:rsidRPr="00000992">
        <w:rPr>
          <w:rFonts w:ascii="Times New Roman" w:hAnsi="Times New Roman" w:cs="Times New Roman"/>
          <w:color w:val="000000"/>
          <w:sz w:val="24"/>
          <w:szCs w:val="24"/>
          <w14:ligatures w14:val="standardContextual"/>
        </w:rPr>
        <w:t xml:space="preserve">Czy zgodnie z zasadą uczciwej konkurencji (art. 99 ust. 1 </w:t>
      </w:r>
      <w:proofErr w:type="spellStart"/>
      <w:r w:rsidRPr="00000992">
        <w:rPr>
          <w:rFonts w:ascii="Times New Roman" w:hAnsi="Times New Roman" w:cs="Times New Roman"/>
          <w:color w:val="000000"/>
          <w:sz w:val="24"/>
          <w:szCs w:val="24"/>
          <w14:ligatures w14:val="standardContextual"/>
        </w:rPr>
        <w:t>Pzp</w:t>
      </w:r>
      <w:proofErr w:type="spellEnd"/>
      <w:r w:rsidRPr="00000992">
        <w:rPr>
          <w:rFonts w:ascii="Times New Roman" w:hAnsi="Times New Roman" w:cs="Times New Roman"/>
          <w:color w:val="000000"/>
          <w:sz w:val="24"/>
          <w:szCs w:val="24"/>
          <w14:ligatures w14:val="standardContextual"/>
        </w:rPr>
        <w:t xml:space="preserve">) Zamawiający rozważy zmianę warunków udziału w postępowaniu oraz rozszerzenie dopuszczalnych parametrów trawy tak, aby w postępowaniu mogło wziąć udział więcej niż jeden wykonawca/producent? Prosimy o zaakceptowanie poniższych parametrów i dokumentów: </w:t>
      </w:r>
    </w:p>
    <w:p w14:paraId="42A694E3" w14:textId="77777777" w:rsidR="00000992" w:rsidRPr="00000992" w:rsidRDefault="00000992" w:rsidP="00725EAD">
      <w:pPr>
        <w:numPr>
          <w:ilvl w:val="0"/>
          <w:numId w:val="14"/>
        </w:numPr>
        <w:autoSpaceDE w:val="0"/>
        <w:autoSpaceDN w:val="0"/>
        <w:adjustRightInd w:val="0"/>
        <w:spacing w:after="34" w:line="240" w:lineRule="auto"/>
        <w:jc w:val="both"/>
        <w:rPr>
          <w:rFonts w:ascii="Times New Roman" w:hAnsi="Times New Roman" w:cs="Times New Roman"/>
          <w:color w:val="000000"/>
          <w:sz w:val="24"/>
          <w:szCs w:val="24"/>
          <w14:ligatures w14:val="standardContextual"/>
        </w:rPr>
      </w:pPr>
      <w:r w:rsidRPr="00000992">
        <w:rPr>
          <w:rFonts w:ascii="Times New Roman" w:hAnsi="Times New Roman" w:cs="Times New Roman"/>
          <w:color w:val="000000"/>
          <w:sz w:val="24"/>
          <w:szCs w:val="24"/>
          <w14:ligatures w14:val="standardContextual"/>
        </w:rPr>
        <w:t xml:space="preserve">Metoda produkcji - tkanie </w:t>
      </w:r>
    </w:p>
    <w:p w14:paraId="0BAAA288" w14:textId="77777777" w:rsidR="00000992" w:rsidRPr="00000992" w:rsidRDefault="00000992" w:rsidP="00725EAD">
      <w:pPr>
        <w:numPr>
          <w:ilvl w:val="0"/>
          <w:numId w:val="14"/>
        </w:numPr>
        <w:autoSpaceDE w:val="0"/>
        <w:autoSpaceDN w:val="0"/>
        <w:adjustRightInd w:val="0"/>
        <w:spacing w:after="34" w:line="240" w:lineRule="auto"/>
        <w:jc w:val="both"/>
        <w:rPr>
          <w:rFonts w:ascii="Times New Roman" w:hAnsi="Times New Roman" w:cs="Times New Roman"/>
          <w:color w:val="000000"/>
          <w:sz w:val="24"/>
          <w:szCs w:val="24"/>
          <w14:ligatures w14:val="standardContextual"/>
        </w:rPr>
      </w:pPr>
      <w:r w:rsidRPr="00000992">
        <w:rPr>
          <w:rFonts w:ascii="Times New Roman" w:hAnsi="Times New Roman" w:cs="Times New Roman"/>
          <w:color w:val="000000"/>
          <w:sz w:val="24"/>
          <w:szCs w:val="24"/>
          <w14:ligatures w14:val="standardContextual"/>
        </w:rPr>
        <w:t xml:space="preserve">Skład włókna – 100% polietylen (PE), </w:t>
      </w:r>
    </w:p>
    <w:p w14:paraId="2C29FB9F" w14:textId="77777777" w:rsidR="00000992" w:rsidRPr="00000992" w:rsidRDefault="00000992" w:rsidP="00725EAD">
      <w:pPr>
        <w:numPr>
          <w:ilvl w:val="0"/>
          <w:numId w:val="14"/>
        </w:numPr>
        <w:autoSpaceDE w:val="0"/>
        <w:autoSpaceDN w:val="0"/>
        <w:adjustRightInd w:val="0"/>
        <w:spacing w:after="34" w:line="240" w:lineRule="auto"/>
        <w:jc w:val="both"/>
        <w:rPr>
          <w:rFonts w:ascii="Times New Roman" w:hAnsi="Times New Roman" w:cs="Times New Roman"/>
          <w:color w:val="000000"/>
          <w:sz w:val="24"/>
          <w:szCs w:val="24"/>
          <w14:ligatures w14:val="standardContextual"/>
        </w:rPr>
      </w:pPr>
      <w:r w:rsidRPr="00000992">
        <w:rPr>
          <w:rFonts w:ascii="Times New Roman" w:hAnsi="Times New Roman" w:cs="Times New Roman"/>
          <w:color w:val="000000"/>
          <w:sz w:val="24"/>
          <w:szCs w:val="24"/>
          <w14:ligatures w14:val="standardContextual"/>
        </w:rPr>
        <w:t xml:space="preserve">Wysokość włókna - min. 45 mm, max 50 mm </w:t>
      </w:r>
    </w:p>
    <w:p w14:paraId="61A6CFC9" w14:textId="77777777" w:rsidR="00000992" w:rsidRPr="00000992" w:rsidRDefault="00000992" w:rsidP="00725EAD">
      <w:pPr>
        <w:numPr>
          <w:ilvl w:val="0"/>
          <w:numId w:val="14"/>
        </w:numPr>
        <w:autoSpaceDE w:val="0"/>
        <w:autoSpaceDN w:val="0"/>
        <w:adjustRightInd w:val="0"/>
        <w:spacing w:after="34" w:line="240" w:lineRule="auto"/>
        <w:jc w:val="both"/>
        <w:rPr>
          <w:rFonts w:ascii="Times New Roman" w:hAnsi="Times New Roman" w:cs="Times New Roman"/>
          <w:color w:val="000000"/>
          <w:sz w:val="24"/>
          <w:szCs w:val="24"/>
          <w14:ligatures w14:val="standardContextual"/>
        </w:rPr>
      </w:pPr>
      <w:proofErr w:type="spellStart"/>
      <w:r w:rsidRPr="00000992">
        <w:rPr>
          <w:rFonts w:ascii="Times New Roman" w:hAnsi="Times New Roman" w:cs="Times New Roman"/>
          <w:color w:val="000000"/>
          <w:sz w:val="24"/>
          <w:szCs w:val="24"/>
          <w14:ligatures w14:val="standardContextual"/>
        </w:rPr>
        <w:t>Dtex</w:t>
      </w:r>
      <w:proofErr w:type="spellEnd"/>
      <w:r w:rsidRPr="00000992">
        <w:rPr>
          <w:rFonts w:ascii="Times New Roman" w:hAnsi="Times New Roman" w:cs="Times New Roman"/>
          <w:color w:val="000000"/>
          <w:sz w:val="24"/>
          <w:szCs w:val="24"/>
          <w14:ligatures w14:val="standardContextual"/>
        </w:rPr>
        <w:t xml:space="preserve"> pęczka – min. 12 500 </w:t>
      </w:r>
    </w:p>
    <w:p w14:paraId="577E47BB" w14:textId="77777777" w:rsidR="00000992" w:rsidRPr="00000992" w:rsidRDefault="00000992" w:rsidP="00725EAD">
      <w:pPr>
        <w:numPr>
          <w:ilvl w:val="0"/>
          <w:numId w:val="14"/>
        </w:numPr>
        <w:autoSpaceDE w:val="0"/>
        <w:autoSpaceDN w:val="0"/>
        <w:adjustRightInd w:val="0"/>
        <w:spacing w:after="34" w:line="240" w:lineRule="auto"/>
        <w:jc w:val="both"/>
        <w:rPr>
          <w:rFonts w:ascii="Times New Roman" w:hAnsi="Times New Roman" w:cs="Times New Roman"/>
          <w:color w:val="000000"/>
          <w:sz w:val="24"/>
          <w:szCs w:val="24"/>
          <w14:ligatures w14:val="standardContextual"/>
        </w:rPr>
      </w:pPr>
      <w:r w:rsidRPr="00000992">
        <w:rPr>
          <w:rFonts w:ascii="Times New Roman" w:hAnsi="Times New Roman" w:cs="Times New Roman"/>
          <w:color w:val="000000"/>
          <w:sz w:val="24"/>
          <w:szCs w:val="24"/>
          <w14:ligatures w14:val="standardContextual"/>
        </w:rPr>
        <w:t xml:space="preserve">Ilość pęczków – min. 10 500 </w:t>
      </w:r>
      <w:proofErr w:type="spellStart"/>
      <w:r w:rsidRPr="00000992">
        <w:rPr>
          <w:rFonts w:ascii="Times New Roman" w:hAnsi="Times New Roman" w:cs="Times New Roman"/>
          <w:color w:val="000000"/>
          <w:sz w:val="24"/>
          <w:szCs w:val="24"/>
          <w14:ligatures w14:val="standardContextual"/>
        </w:rPr>
        <w:t>szt</w:t>
      </w:r>
      <w:proofErr w:type="spellEnd"/>
      <w:r w:rsidRPr="00000992">
        <w:rPr>
          <w:rFonts w:ascii="Times New Roman" w:hAnsi="Times New Roman" w:cs="Times New Roman"/>
          <w:color w:val="000000"/>
          <w:sz w:val="24"/>
          <w:szCs w:val="24"/>
          <w14:ligatures w14:val="standardContextual"/>
        </w:rPr>
        <w:t xml:space="preserve">/m2 </w:t>
      </w:r>
    </w:p>
    <w:p w14:paraId="2292B87D" w14:textId="77777777" w:rsidR="00000992" w:rsidRPr="00000992" w:rsidRDefault="00000992" w:rsidP="00725EAD">
      <w:pPr>
        <w:numPr>
          <w:ilvl w:val="0"/>
          <w:numId w:val="14"/>
        </w:numPr>
        <w:autoSpaceDE w:val="0"/>
        <w:autoSpaceDN w:val="0"/>
        <w:adjustRightInd w:val="0"/>
        <w:spacing w:after="34" w:line="240" w:lineRule="auto"/>
        <w:jc w:val="both"/>
        <w:rPr>
          <w:rFonts w:ascii="Times New Roman" w:hAnsi="Times New Roman" w:cs="Times New Roman"/>
          <w:color w:val="000000"/>
          <w:sz w:val="24"/>
          <w:szCs w:val="24"/>
          <w14:ligatures w14:val="standardContextual"/>
        </w:rPr>
      </w:pPr>
      <w:proofErr w:type="spellStart"/>
      <w:r w:rsidRPr="00000992">
        <w:rPr>
          <w:rFonts w:ascii="Times New Roman" w:hAnsi="Times New Roman" w:cs="Times New Roman"/>
          <w:color w:val="000000"/>
          <w:sz w:val="24"/>
          <w:szCs w:val="24"/>
          <w14:ligatures w14:val="standardContextual"/>
        </w:rPr>
        <w:t>Ilośc</w:t>
      </w:r>
      <w:proofErr w:type="spellEnd"/>
      <w:r w:rsidRPr="00000992">
        <w:rPr>
          <w:rFonts w:ascii="Times New Roman" w:hAnsi="Times New Roman" w:cs="Times New Roman"/>
          <w:color w:val="000000"/>
          <w:sz w:val="24"/>
          <w:szCs w:val="24"/>
          <w14:ligatures w14:val="standardContextual"/>
        </w:rPr>
        <w:t xml:space="preserve"> włókien – min. 127 000 </w:t>
      </w:r>
      <w:proofErr w:type="spellStart"/>
      <w:r w:rsidRPr="00000992">
        <w:rPr>
          <w:rFonts w:ascii="Times New Roman" w:hAnsi="Times New Roman" w:cs="Times New Roman"/>
          <w:color w:val="000000"/>
          <w:sz w:val="24"/>
          <w:szCs w:val="24"/>
          <w14:ligatures w14:val="standardContextual"/>
        </w:rPr>
        <w:t>szt</w:t>
      </w:r>
      <w:proofErr w:type="spellEnd"/>
      <w:r w:rsidRPr="00000992">
        <w:rPr>
          <w:rFonts w:ascii="Times New Roman" w:hAnsi="Times New Roman" w:cs="Times New Roman"/>
          <w:color w:val="000000"/>
          <w:sz w:val="24"/>
          <w:szCs w:val="24"/>
          <w14:ligatures w14:val="standardContextual"/>
        </w:rPr>
        <w:t xml:space="preserve">/m2 </w:t>
      </w:r>
    </w:p>
    <w:p w14:paraId="71BC47EF" w14:textId="77777777" w:rsidR="00000992" w:rsidRPr="00000992" w:rsidRDefault="00000992" w:rsidP="00725EAD">
      <w:pPr>
        <w:numPr>
          <w:ilvl w:val="0"/>
          <w:numId w:val="14"/>
        </w:numPr>
        <w:autoSpaceDE w:val="0"/>
        <w:autoSpaceDN w:val="0"/>
        <w:adjustRightInd w:val="0"/>
        <w:spacing w:after="34" w:line="240" w:lineRule="auto"/>
        <w:jc w:val="both"/>
        <w:rPr>
          <w:rFonts w:ascii="Times New Roman" w:hAnsi="Times New Roman" w:cs="Times New Roman"/>
          <w:color w:val="000000"/>
          <w:sz w:val="24"/>
          <w:szCs w:val="24"/>
          <w14:ligatures w14:val="standardContextual"/>
        </w:rPr>
      </w:pPr>
      <w:r w:rsidRPr="00000992">
        <w:rPr>
          <w:rFonts w:ascii="Times New Roman" w:hAnsi="Times New Roman" w:cs="Times New Roman"/>
          <w:color w:val="000000"/>
          <w:sz w:val="24"/>
          <w:szCs w:val="24"/>
          <w14:ligatures w14:val="standardContextual"/>
        </w:rPr>
        <w:t xml:space="preserve">Waga runa – min. 1 650 g/m2 </w:t>
      </w:r>
    </w:p>
    <w:p w14:paraId="5F208253" w14:textId="77777777" w:rsidR="00000992" w:rsidRPr="00000992" w:rsidRDefault="00000992" w:rsidP="00725EAD">
      <w:pPr>
        <w:numPr>
          <w:ilvl w:val="0"/>
          <w:numId w:val="14"/>
        </w:numPr>
        <w:autoSpaceDE w:val="0"/>
        <w:autoSpaceDN w:val="0"/>
        <w:adjustRightInd w:val="0"/>
        <w:spacing w:after="34" w:line="240" w:lineRule="auto"/>
        <w:jc w:val="both"/>
        <w:rPr>
          <w:rFonts w:ascii="Times New Roman" w:hAnsi="Times New Roman" w:cs="Times New Roman"/>
          <w:color w:val="000000"/>
          <w:sz w:val="24"/>
          <w:szCs w:val="24"/>
          <w14:ligatures w14:val="standardContextual"/>
        </w:rPr>
      </w:pPr>
      <w:r w:rsidRPr="00000992">
        <w:rPr>
          <w:rFonts w:ascii="Times New Roman" w:hAnsi="Times New Roman" w:cs="Times New Roman"/>
          <w:color w:val="000000"/>
          <w:sz w:val="24"/>
          <w:szCs w:val="24"/>
          <w14:ligatures w14:val="standardContextual"/>
        </w:rPr>
        <w:t xml:space="preserve">Waga całkowita nawierzchni – min. 2400 g/m2 </w:t>
      </w:r>
    </w:p>
    <w:p w14:paraId="7D349692" w14:textId="77777777" w:rsidR="00000992" w:rsidRPr="00000992" w:rsidRDefault="00000992" w:rsidP="00725EAD">
      <w:pPr>
        <w:numPr>
          <w:ilvl w:val="0"/>
          <w:numId w:val="14"/>
        </w:numPr>
        <w:autoSpaceDE w:val="0"/>
        <w:autoSpaceDN w:val="0"/>
        <w:adjustRightInd w:val="0"/>
        <w:spacing w:after="34" w:line="240" w:lineRule="auto"/>
        <w:jc w:val="both"/>
        <w:rPr>
          <w:rFonts w:ascii="Times New Roman" w:hAnsi="Times New Roman" w:cs="Times New Roman"/>
          <w:color w:val="000000"/>
          <w:sz w:val="24"/>
          <w:szCs w:val="24"/>
          <w14:ligatures w14:val="standardContextual"/>
        </w:rPr>
      </w:pPr>
      <w:r w:rsidRPr="00000992">
        <w:rPr>
          <w:rFonts w:ascii="Times New Roman" w:hAnsi="Times New Roman" w:cs="Times New Roman"/>
          <w:color w:val="000000"/>
          <w:sz w:val="24"/>
          <w:szCs w:val="24"/>
          <w14:ligatures w14:val="standardContextual"/>
        </w:rPr>
        <w:t xml:space="preserve">Siła wyrywania pęczka po starzeniu - min. 70N </w:t>
      </w:r>
    </w:p>
    <w:p w14:paraId="658158DF" w14:textId="77777777" w:rsidR="00000992" w:rsidRPr="00000992" w:rsidRDefault="00000992" w:rsidP="00725EAD">
      <w:pPr>
        <w:numPr>
          <w:ilvl w:val="0"/>
          <w:numId w:val="14"/>
        </w:numPr>
        <w:autoSpaceDE w:val="0"/>
        <w:autoSpaceDN w:val="0"/>
        <w:adjustRightInd w:val="0"/>
        <w:spacing w:after="34" w:line="240" w:lineRule="auto"/>
        <w:jc w:val="both"/>
        <w:rPr>
          <w:rFonts w:ascii="Times New Roman" w:hAnsi="Times New Roman" w:cs="Times New Roman"/>
          <w:color w:val="000000"/>
          <w:sz w:val="24"/>
          <w:szCs w:val="24"/>
          <w14:ligatures w14:val="standardContextual"/>
        </w:rPr>
      </w:pPr>
      <w:r w:rsidRPr="00000992">
        <w:rPr>
          <w:rFonts w:ascii="Times New Roman" w:hAnsi="Times New Roman" w:cs="Times New Roman"/>
          <w:color w:val="000000"/>
          <w:sz w:val="24"/>
          <w:szCs w:val="24"/>
          <w14:ligatures w14:val="standardContextual"/>
        </w:rPr>
        <w:t xml:space="preserve">Przepuszczalność wody przez kompletny system: minimum 7000 mm/h </w:t>
      </w:r>
    </w:p>
    <w:p w14:paraId="2E3B4A57" w14:textId="77777777" w:rsidR="00000992" w:rsidRPr="00000992" w:rsidRDefault="00000992" w:rsidP="00725EAD">
      <w:pPr>
        <w:numPr>
          <w:ilvl w:val="0"/>
          <w:numId w:val="14"/>
        </w:numPr>
        <w:autoSpaceDE w:val="0"/>
        <w:autoSpaceDN w:val="0"/>
        <w:adjustRightInd w:val="0"/>
        <w:spacing w:after="34" w:line="240" w:lineRule="auto"/>
        <w:jc w:val="both"/>
        <w:rPr>
          <w:rFonts w:ascii="Times New Roman" w:hAnsi="Times New Roman" w:cs="Times New Roman"/>
          <w:color w:val="000000"/>
          <w:sz w:val="24"/>
          <w:szCs w:val="24"/>
          <w14:ligatures w14:val="standardContextual"/>
        </w:rPr>
      </w:pPr>
      <w:r w:rsidRPr="00000992">
        <w:rPr>
          <w:rFonts w:ascii="Times New Roman" w:hAnsi="Times New Roman" w:cs="Times New Roman"/>
          <w:color w:val="000000"/>
          <w:sz w:val="24"/>
          <w:szCs w:val="24"/>
          <w14:ligatures w14:val="standardContextual"/>
        </w:rPr>
        <w:t xml:space="preserve">Grubość włókna min. 380 mikronów </w:t>
      </w:r>
    </w:p>
    <w:p w14:paraId="339FB197" w14:textId="77777777" w:rsidR="00000992" w:rsidRPr="00000992" w:rsidRDefault="00000992" w:rsidP="00725EAD">
      <w:pPr>
        <w:numPr>
          <w:ilvl w:val="0"/>
          <w:numId w:val="14"/>
        </w:numPr>
        <w:autoSpaceDE w:val="0"/>
        <w:autoSpaceDN w:val="0"/>
        <w:adjustRightInd w:val="0"/>
        <w:spacing w:after="34" w:line="240" w:lineRule="auto"/>
        <w:jc w:val="both"/>
        <w:rPr>
          <w:rFonts w:ascii="Times New Roman" w:hAnsi="Times New Roman" w:cs="Times New Roman"/>
          <w:color w:val="000000"/>
          <w:sz w:val="24"/>
          <w:szCs w:val="24"/>
          <w14:ligatures w14:val="standardContextual"/>
        </w:rPr>
      </w:pPr>
      <w:r w:rsidRPr="00000992">
        <w:rPr>
          <w:rFonts w:ascii="Times New Roman" w:hAnsi="Times New Roman" w:cs="Times New Roman"/>
          <w:color w:val="000000"/>
          <w:sz w:val="24"/>
          <w:szCs w:val="24"/>
          <w14:ligatures w14:val="standardContextual"/>
        </w:rPr>
        <w:t xml:space="preserve">Przekrój włókna w kształcie diamentu </w:t>
      </w:r>
    </w:p>
    <w:p w14:paraId="106CBA5C" w14:textId="77777777" w:rsidR="00000992" w:rsidRPr="00000992" w:rsidRDefault="00000992" w:rsidP="00725EAD">
      <w:pPr>
        <w:numPr>
          <w:ilvl w:val="0"/>
          <w:numId w:val="14"/>
        </w:numPr>
        <w:autoSpaceDE w:val="0"/>
        <w:autoSpaceDN w:val="0"/>
        <w:adjustRightInd w:val="0"/>
        <w:spacing w:after="34" w:line="240" w:lineRule="auto"/>
        <w:jc w:val="both"/>
        <w:rPr>
          <w:rFonts w:ascii="Times New Roman" w:hAnsi="Times New Roman" w:cs="Times New Roman"/>
          <w:color w:val="000000"/>
          <w:sz w:val="24"/>
          <w:szCs w:val="24"/>
          <w14:ligatures w14:val="standardContextual"/>
        </w:rPr>
      </w:pPr>
      <w:r w:rsidRPr="00000992">
        <w:rPr>
          <w:rFonts w:ascii="Times New Roman" w:hAnsi="Times New Roman" w:cs="Times New Roman"/>
          <w:color w:val="000000"/>
          <w:sz w:val="24"/>
          <w:szCs w:val="24"/>
          <w14:ligatures w14:val="standardContextual"/>
        </w:rPr>
        <w:t xml:space="preserve">2 odcienie zieleni </w:t>
      </w:r>
    </w:p>
    <w:p w14:paraId="3636205B" w14:textId="77777777" w:rsidR="00000992" w:rsidRPr="00000992" w:rsidRDefault="00000992" w:rsidP="00725EAD">
      <w:pPr>
        <w:numPr>
          <w:ilvl w:val="0"/>
          <w:numId w:val="14"/>
        </w:num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r w:rsidRPr="00000992">
        <w:rPr>
          <w:rFonts w:ascii="Times New Roman" w:hAnsi="Times New Roman" w:cs="Times New Roman"/>
          <w:color w:val="000000"/>
          <w:sz w:val="24"/>
          <w:szCs w:val="24"/>
          <w14:ligatures w14:val="standardContextual"/>
        </w:rPr>
        <w:t xml:space="preserve">Podkład trawy : w całości wykonana z PE (polietylen) i PP (polipropylen) – 100 % </w:t>
      </w:r>
      <w:proofErr w:type="spellStart"/>
      <w:r w:rsidRPr="00000992">
        <w:rPr>
          <w:rFonts w:ascii="Times New Roman" w:hAnsi="Times New Roman" w:cs="Times New Roman"/>
          <w:color w:val="000000"/>
          <w:sz w:val="24"/>
          <w:szCs w:val="24"/>
          <w14:ligatures w14:val="standardContextual"/>
        </w:rPr>
        <w:t>poliolefinowy</w:t>
      </w:r>
      <w:proofErr w:type="spellEnd"/>
      <w:r w:rsidRPr="00000992">
        <w:rPr>
          <w:rFonts w:ascii="Times New Roman" w:hAnsi="Times New Roman" w:cs="Times New Roman"/>
          <w:color w:val="000000"/>
          <w:sz w:val="24"/>
          <w:szCs w:val="24"/>
          <w14:ligatures w14:val="standardContextual"/>
        </w:rPr>
        <w:t xml:space="preserve">. </w:t>
      </w:r>
    </w:p>
    <w:p w14:paraId="55842118" w14:textId="77777777" w:rsidR="00000992" w:rsidRPr="00000992" w:rsidRDefault="00000992" w:rsidP="00725EAD">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p>
    <w:p w14:paraId="48F66DFC" w14:textId="77777777" w:rsidR="00000992" w:rsidRPr="00000992" w:rsidRDefault="00000992" w:rsidP="00725EAD">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r w:rsidRPr="00000992">
        <w:rPr>
          <w:rFonts w:ascii="Times New Roman" w:hAnsi="Times New Roman" w:cs="Times New Roman"/>
          <w:b/>
          <w:bCs/>
          <w:color w:val="000000"/>
          <w:sz w:val="24"/>
          <w:szCs w:val="24"/>
          <w14:ligatures w14:val="standardContextual"/>
        </w:rPr>
        <w:t xml:space="preserve">Dokumenty potwierdzające najwyższą jakość oferowanej nawierzchni: </w:t>
      </w:r>
    </w:p>
    <w:p w14:paraId="30E63557" w14:textId="77777777" w:rsidR="00000992" w:rsidRPr="00000992" w:rsidRDefault="00000992" w:rsidP="00725EAD">
      <w:pPr>
        <w:numPr>
          <w:ilvl w:val="0"/>
          <w:numId w:val="15"/>
        </w:num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r w:rsidRPr="00000992">
        <w:rPr>
          <w:rFonts w:ascii="Times New Roman" w:hAnsi="Times New Roman" w:cs="Times New Roman"/>
          <w:color w:val="000000"/>
          <w:sz w:val="24"/>
          <w:szCs w:val="24"/>
          <w14:ligatures w14:val="standardContextual"/>
        </w:rPr>
        <w:t>Raport z badań dotyczący oferowanego systemu nawierzchni (</w:t>
      </w:r>
      <w:proofErr w:type="spellStart"/>
      <w:r w:rsidRPr="00000992">
        <w:rPr>
          <w:rFonts w:ascii="Times New Roman" w:hAnsi="Times New Roman" w:cs="Times New Roman"/>
          <w:color w:val="000000"/>
          <w:sz w:val="24"/>
          <w:szCs w:val="24"/>
          <w14:ligatures w14:val="standardContextual"/>
        </w:rPr>
        <w:t>shock</w:t>
      </w:r>
      <w:proofErr w:type="spellEnd"/>
      <w:r w:rsidRPr="00000992">
        <w:rPr>
          <w:rFonts w:ascii="Times New Roman" w:hAnsi="Times New Roman" w:cs="Times New Roman"/>
          <w:color w:val="000000"/>
          <w:sz w:val="24"/>
          <w:szCs w:val="24"/>
          <w14:ligatures w14:val="standardContextual"/>
        </w:rPr>
        <w:t xml:space="preserve"> pad, trawa, wypełnienie) przeprowadzony przez specjalistyczne laboratorium (np. </w:t>
      </w:r>
      <w:proofErr w:type="spellStart"/>
      <w:r w:rsidRPr="00000992">
        <w:rPr>
          <w:rFonts w:ascii="Times New Roman" w:hAnsi="Times New Roman" w:cs="Times New Roman"/>
          <w:color w:val="000000"/>
          <w:sz w:val="24"/>
          <w:szCs w:val="24"/>
          <w14:ligatures w14:val="standardContextual"/>
        </w:rPr>
        <w:t>Labosport</w:t>
      </w:r>
      <w:proofErr w:type="spellEnd"/>
      <w:r w:rsidRPr="00000992">
        <w:rPr>
          <w:rFonts w:ascii="Times New Roman" w:hAnsi="Times New Roman" w:cs="Times New Roman"/>
          <w:color w:val="000000"/>
          <w:sz w:val="24"/>
          <w:szCs w:val="24"/>
          <w14:ligatures w14:val="standardContextual"/>
        </w:rPr>
        <w:t xml:space="preserve"> lub ISA-Sport lub Sports </w:t>
      </w:r>
      <w:proofErr w:type="spellStart"/>
      <w:r w:rsidRPr="00000992">
        <w:rPr>
          <w:rFonts w:ascii="Times New Roman" w:hAnsi="Times New Roman" w:cs="Times New Roman"/>
          <w:color w:val="000000"/>
          <w:sz w:val="24"/>
          <w:szCs w:val="24"/>
          <w14:ligatures w14:val="standardContextual"/>
        </w:rPr>
        <w:t>Labs</w:t>
      </w:r>
      <w:proofErr w:type="spellEnd"/>
      <w:r w:rsidRPr="00000992">
        <w:rPr>
          <w:rFonts w:ascii="Times New Roman" w:hAnsi="Times New Roman" w:cs="Times New Roman"/>
          <w:color w:val="000000"/>
          <w:sz w:val="24"/>
          <w:szCs w:val="24"/>
          <w14:ligatures w14:val="standardContextual"/>
        </w:rPr>
        <w:t xml:space="preserve"> </w:t>
      </w:r>
      <w:proofErr w:type="spellStart"/>
      <w:r w:rsidRPr="00000992">
        <w:rPr>
          <w:rFonts w:ascii="Times New Roman" w:hAnsi="Times New Roman" w:cs="Times New Roman"/>
          <w:color w:val="000000"/>
          <w:sz w:val="24"/>
          <w:szCs w:val="24"/>
          <w14:ligatures w14:val="standardContextual"/>
        </w:rPr>
        <w:t>Ltd</w:t>
      </w:r>
      <w:proofErr w:type="spellEnd"/>
      <w:r w:rsidRPr="00000992">
        <w:rPr>
          <w:rFonts w:ascii="Times New Roman" w:hAnsi="Times New Roman" w:cs="Times New Roman"/>
          <w:color w:val="000000"/>
          <w:sz w:val="24"/>
          <w:szCs w:val="24"/>
          <w14:ligatures w14:val="standardContextual"/>
        </w:rPr>
        <w:t xml:space="preserve">), potwierdzający wszystkie wymagane przez Zamawiającego parametry sztucznej trawy w tym metodę produkcji oraz potwierdzający zgodność jej parametrów z FIFA </w:t>
      </w:r>
    </w:p>
    <w:p w14:paraId="2F48C25F" w14:textId="77777777" w:rsidR="008B6031" w:rsidRPr="00906F15" w:rsidRDefault="008B6031" w:rsidP="00725EAD">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p>
    <w:p w14:paraId="197037D7" w14:textId="77777777" w:rsidR="00000992" w:rsidRPr="00000992" w:rsidRDefault="00000992" w:rsidP="00725EAD">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proofErr w:type="spellStart"/>
      <w:r w:rsidRPr="00000992">
        <w:rPr>
          <w:rFonts w:ascii="Times New Roman" w:hAnsi="Times New Roman" w:cs="Times New Roman"/>
          <w:color w:val="000000"/>
          <w:sz w:val="24"/>
          <w:szCs w:val="24"/>
          <w14:ligatures w14:val="standardContextual"/>
        </w:rPr>
        <w:t>Quality</w:t>
      </w:r>
      <w:proofErr w:type="spellEnd"/>
      <w:r w:rsidRPr="00000992">
        <w:rPr>
          <w:rFonts w:ascii="Times New Roman" w:hAnsi="Times New Roman" w:cs="Times New Roman"/>
          <w:color w:val="000000"/>
          <w:sz w:val="24"/>
          <w:szCs w:val="24"/>
          <w14:ligatures w14:val="standardContextual"/>
        </w:rPr>
        <w:t xml:space="preserve"> </w:t>
      </w:r>
      <w:proofErr w:type="spellStart"/>
      <w:r w:rsidRPr="00000992">
        <w:rPr>
          <w:rFonts w:ascii="Times New Roman" w:hAnsi="Times New Roman" w:cs="Times New Roman"/>
          <w:color w:val="000000"/>
          <w:sz w:val="24"/>
          <w:szCs w:val="24"/>
          <w14:ligatures w14:val="standardContextual"/>
        </w:rPr>
        <w:t>Concept</w:t>
      </w:r>
      <w:proofErr w:type="spellEnd"/>
      <w:r w:rsidRPr="00000992">
        <w:rPr>
          <w:rFonts w:ascii="Times New Roman" w:hAnsi="Times New Roman" w:cs="Times New Roman"/>
          <w:color w:val="000000"/>
          <w:sz w:val="24"/>
          <w:szCs w:val="24"/>
          <w14:ligatures w14:val="standardContextual"/>
        </w:rPr>
        <w:t xml:space="preserve"> for Football Turf, test </w:t>
      </w:r>
      <w:proofErr w:type="spellStart"/>
      <w:r w:rsidRPr="00000992">
        <w:rPr>
          <w:rFonts w:ascii="Times New Roman" w:hAnsi="Times New Roman" w:cs="Times New Roman"/>
          <w:color w:val="000000"/>
          <w:sz w:val="24"/>
          <w:szCs w:val="24"/>
          <w14:ligatures w14:val="standardContextual"/>
        </w:rPr>
        <w:t>method</w:t>
      </w:r>
      <w:proofErr w:type="spellEnd"/>
      <w:r w:rsidRPr="00000992">
        <w:rPr>
          <w:rFonts w:ascii="Times New Roman" w:hAnsi="Times New Roman" w:cs="Times New Roman"/>
          <w:color w:val="000000"/>
          <w:sz w:val="24"/>
          <w:szCs w:val="24"/>
          <w14:ligatures w14:val="standardContextual"/>
        </w:rPr>
        <w:t xml:space="preserve"> 2015 (dostępny na </w:t>
      </w:r>
      <w:r w:rsidRPr="00000992">
        <w:rPr>
          <w:rFonts w:ascii="Times New Roman" w:hAnsi="Times New Roman" w:cs="Times New Roman"/>
          <w:color w:val="467885"/>
          <w:sz w:val="24"/>
          <w:szCs w:val="24"/>
          <w14:ligatures w14:val="standardContextual"/>
        </w:rPr>
        <w:t>www.FIFA.com</w:t>
      </w:r>
      <w:r w:rsidRPr="00000992">
        <w:rPr>
          <w:rFonts w:ascii="Times New Roman" w:hAnsi="Times New Roman" w:cs="Times New Roman"/>
          <w:color w:val="000000"/>
          <w:sz w:val="24"/>
          <w:szCs w:val="24"/>
          <w14:ligatures w14:val="standardContextual"/>
        </w:rPr>
        <w:t xml:space="preserve">) dla poziomu FIFA </w:t>
      </w:r>
      <w:proofErr w:type="spellStart"/>
      <w:r w:rsidRPr="00000992">
        <w:rPr>
          <w:rFonts w:ascii="Times New Roman" w:hAnsi="Times New Roman" w:cs="Times New Roman"/>
          <w:color w:val="000000"/>
          <w:sz w:val="24"/>
          <w:szCs w:val="24"/>
          <w14:ligatures w14:val="standardContextual"/>
        </w:rPr>
        <w:t>Quality</w:t>
      </w:r>
      <w:proofErr w:type="spellEnd"/>
      <w:r w:rsidRPr="00000992">
        <w:rPr>
          <w:rFonts w:ascii="Times New Roman" w:hAnsi="Times New Roman" w:cs="Times New Roman"/>
          <w:color w:val="000000"/>
          <w:sz w:val="24"/>
          <w:szCs w:val="24"/>
          <w14:ligatures w14:val="standardContextual"/>
        </w:rPr>
        <w:t xml:space="preserve"> PRO. </w:t>
      </w:r>
    </w:p>
    <w:p w14:paraId="011AE7C9" w14:textId="77777777" w:rsidR="00000992" w:rsidRPr="00000992" w:rsidRDefault="00000992" w:rsidP="00725EAD">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r w:rsidRPr="00000992">
        <w:rPr>
          <w:rFonts w:ascii="Times New Roman" w:hAnsi="Times New Roman" w:cs="Times New Roman"/>
          <w:color w:val="000000"/>
          <w:sz w:val="24"/>
          <w:szCs w:val="24"/>
          <w14:ligatures w14:val="standardContextual"/>
        </w:rPr>
        <w:t>b) Badanie laboratoryjne oferowanego systemu sztucznej trawy (</w:t>
      </w:r>
      <w:proofErr w:type="spellStart"/>
      <w:r w:rsidRPr="00000992">
        <w:rPr>
          <w:rFonts w:ascii="Times New Roman" w:hAnsi="Times New Roman" w:cs="Times New Roman"/>
          <w:color w:val="000000"/>
          <w:sz w:val="24"/>
          <w:szCs w:val="24"/>
          <w14:ligatures w14:val="standardContextual"/>
        </w:rPr>
        <w:t>shock</w:t>
      </w:r>
      <w:proofErr w:type="spellEnd"/>
      <w:r w:rsidRPr="00000992">
        <w:rPr>
          <w:rFonts w:ascii="Times New Roman" w:hAnsi="Times New Roman" w:cs="Times New Roman"/>
          <w:color w:val="000000"/>
          <w:sz w:val="24"/>
          <w:szCs w:val="24"/>
          <w14:ligatures w14:val="standardContextual"/>
        </w:rPr>
        <w:t xml:space="preserve"> pad + sztuczna trawa + wypełnienie granulat EPDM z recyklingu/techniczny) na zgodność z normą PN-EN 15330-1:2013 wykonane przez specjalistyczne laboratorium posiadające akredytację. </w:t>
      </w:r>
    </w:p>
    <w:p w14:paraId="003AB1BC" w14:textId="77777777" w:rsidR="00000992" w:rsidRPr="00000992" w:rsidRDefault="00000992" w:rsidP="00725EAD">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r w:rsidRPr="00000992">
        <w:rPr>
          <w:rFonts w:ascii="Times New Roman" w:hAnsi="Times New Roman" w:cs="Times New Roman"/>
          <w:color w:val="000000"/>
          <w:sz w:val="24"/>
          <w:szCs w:val="24"/>
          <w14:ligatures w14:val="standardContextual"/>
        </w:rPr>
        <w:t xml:space="preserve">c) Karta techniczna oferowanej nawierzchni, </w:t>
      </w:r>
    </w:p>
    <w:p w14:paraId="66C1371D" w14:textId="77777777" w:rsidR="00000992" w:rsidRPr="00000992" w:rsidRDefault="00000992" w:rsidP="00725EAD">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r w:rsidRPr="00000992">
        <w:rPr>
          <w:rFonts w:ascii="Times New Roman" w:hAnsi="Times New Roman" w:cs="Times New Roman"/>
          <w:color w:val="000000"/>
          <w:sz w:val="24"/>
          <w:szCs w:val="24"/>
          <w14:ligatures w14:val="standardContextual"/>
        </w:rPr>
        <w:t xml:space="preserve">d) Atest PZH dla oferowanej nawierzchni, wypełnienia oraz maty elastycznej. </w:t>
      </w:r>
    </w:p>
    <w:p w14:paraId="1D6C3342" w14:textId="77777777" w:rsidR="00000992" w:rsidRPr="00000992" w:rsidRDefault="00000992" w:rsidP="00725EAD">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r w:rsidRPr="00000992">
        <w:rPr>
          <w:rFonts w:ascii="Times New Roman" w:hAnsi="Times New Roman" w:cs="Times New Roman"/>
          <w:color w:val="000000"/>
          <w:sz w:val="24"/>
          <w:szCs w:val="24"/>
          <w14:ligatures w14:val="standardContextual"/>
        </w:rPr>
        <w:t xml:space="preserve">e) Autoryzacja producenta trawy syntetycznej, wystawiona dla wykonawcy na realizowaną inwestycję </w:t>
      </w:r>
    </w:p>
    <w:p w14:paraId="5AF71F46" w14:textId="77777777" w:rsidR="00000992" w:rsidRPr="00000992" w:rsidRDefault="00000992" w:rsidP="00725EAD">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r w:rsidRPr="00000992">
        <w:rPr>
          <w:rFonts w:ascii="Times New Roman" w:hAnsi="Times New Roman" w:cs="Times New Roman"/>
          <w:color w:val="000000"/>
          <w:sz w:val="24"/>
          <w:szCs w:val="24"/>
          <w14:ligatures w14:val="standardContextual"/>
        </w:rPr>
        <w:lastRenderedPageBreak/>
        <w:t xml:space="preserve">f) Badania laboratoryjne nawierzchni potwierdzające, że sztuczna trawy nadaje się w 100% (włókno i podkład) do recyklingu. Raport laboratoryjny musi być wykonane przez autoryzowane przez FIFA laboratorium (np.: </w:t>
      </w:r>
      <w:proofErr w:type="spellStart"/>
      <w:r w:rsidRPr="00000992">
        <w:rPr>
          <w:rFonts w:ascii="Times New Roman" w:hAnsi="Times New Roman" w:cs="Times New Roman"/>
          <w:color w:val="000000"/>
          <w:sz w:val="24"/>
          <w:szCs w:val="24"/>
          <w14:ligatures w14:val="standardContextual"/>
        </w:rPr>
        <w:t>Labosport</w:t>
      </w:r>
      <w:proofErr w:type="spellEnd"/>
      <w:r w:rsidRPr="00000992">
        <w:rPr>
          <w:rFonts w:ascii="Times New Roman" w:hAnsi="Times New Roman" w:cs="Times New Roman"/>
          <w:color w:val="000000"/>
          <w:sz w:val="24"/>
          <w:szCs w:val="24"/>
          <w14:ligatures w14:val="standardContextual"/>
        </w:rPr>
        <w:t xml:space="preserve">, ISA Sport, </w:t>
      </w:r>
      <w:proofErr w:type="spellStart"/>
      <w:r w:rsidRPr="00000992">
        <w:rPr>
          <w:rFonts w:ascii="Times New Roman" w:hAnsi="Times New Roman" w:cs="Times New Roman"/>
          <w:color w:val="000000"/>
          <w:sz w:val="24"/>
          <w:szCs w:val="24"/>
          <w14:ligatures w14:val="standardContextual"/>
        </w:rPr>
        <w:t>Sportslabs</w:t>
      </w:r>
      <w:proofErr w:type="spellEnd"/>
      <w:r w:rsidRPr="00000992">
        <w:rPr>
          <w:rFonts w:ascii="Times New Roman" w:hAnsi="Times New Roman" w:cs="Times New Roman"/>
          <w:color w:val="000000"/>
          <w:sz w:val="24"/>
          <w:szCs w:val="24"/>
          <w14:ligatures w14:val="standardContextual"/>
        </w:rPr>
        <w:t xml:space="preserve">, </w:t>
      </w:r>
      <w:proofErr w:type="spellStart"/>
      <w:r w:rsidRPr="00000992">
        <w:rPr>
          <w:rFonts w:ascii="Times New Roman" w:hAnsi="Times New Roman" w:cs="Times New Roman"/>
          <w:color w:val="000000"/>
          <w:sz w:val="24"/>
          <w:szCs w:val="24"/>
          <w14:ligatures w14:val="standardContextual"/>
        </w:rPr>
        <w:t>Ercat</w:t>
      </w:r>
      <w:proofErr w:type="spellEnd"/>
      <w:r w:rsidRPr="00000992">
        <w:rPr>
          <w:rFonts w:ascii="Times New Roman" w:hAnsi="Times New Roman" w:cs="Times New Roman"/>
          <w:color w:val="000000"/>
          <w:sz w:val="24"/>
          <w:szCs w:val="24"/>
          <w14:ligatures w14:val="standardContextual"/>
        </w:rPr>
        <w:t xml:space="preserve">), </w:t>
      </w:r>
    </w:p>
    <w:p w14:paraId="5577B864" w14:textId="77777777" w:rsidR="00000992" w:rsidRPr="00000992" w:rsidRDefault="00000992" w:rsidP="00725EAD">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r w:rsidRPr="00000992">
        <w:rPr>
          <w:rFonts w:ascii="Times New Roman" w:hAnsi="Times New Roman" w:cs="Times New Roman"/>
          <w:color w:val="000000"/>
          <w:sz w:val="24"/>
          <w:szCs w:val="24"/>
          <w14:ligatures w14:val="standardContextual"/>
        </w:rPr>
        <w:t xml:space="preserve">g) Sprawozdanie z badań reakcji na ogień potwierdzające, że oferowany system nawierzchni syntetycznej (sztuczna trawa + wypełnienie granulat EPDM z recyklingu/techniczny + </w:t>
      </w:r>
      <w:proofErr w:type="spellStart"/>
      <w:r w:rsidRPr="00000992">
        <w:rPr>
          <w:rFonts w:ascii="Times New Roman" w:hAnsi="Times New Roman" w:cs="Times New Roman"/>
          <w:color w:val="000000"/>
          <w:sz w:val="24"/>
          <w:szCs w:val="24"/>
          <w14:ligatures w14:val="standardContextual"/>
        </w:rPr>
        <w:t>shock</w:t>
      </w:r>
      <w:proofErr w:type="spellEnd"/>
      <w:r w:rsidRPr="00000992">
        <w:rPr>
          <w:rFonts w:ascii="Times New Roman" w:hAnsi="Times New Roman" w:cs="Times New Roman"/>
          <w:color w:val="000000"/>
          <w:sz w:val="24"/>
          <w:szCs w:val="24"/>
          <w14:ligatures w14:val="standardContextual"/>
        </w:rPr>
        <w:t xml:space="preserve"> pad) spełnia wymagania normy PN-EN 13501-1+A1:2010 dla materiałów podłogowych klasy Bfl-s1 jako materiał trudno zapalny. </w:t>
      </w:r>
    </w:p>
    <w:p w14:paraId="6CE9A6BF" w14:textId="77777777" w:rsidR="00000992" w:rsidRPr="00000992" w:rsidRDefault="00000992" w:rsidP="00725EAD">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r w:rsidRPr="00000992">
        <w:rPr>
          <w:rFonts w:ascii="Times New Roman" w:hAnsi="Times New Roman" w:cs="Times New Roman"/>
          <w:color w:val="000000"/>
          <w:sz w:val="24"/>
          <w:szCs w:val="24"/>
          <w14:ligatures w14:val="standardContextual"/>
        </w:rPr>
        <w:t xml:space="preserve">h) Certyfikat FIFA QUALITY PRO dla oferowanego systemu wykonany na innym obiekcie </w:t>
      </w:r>
    </w:p>
    <w:p w14:paraId="5AAEE618" w14:textId="77777777" w:rsidR="00000992" w:rsidRPr="00000992" w:rsidRDefault="00000992" w:rsidP="00725EAD">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r w:rsidRPr="00000992">
        <w:rPr>
          <w:rFonts w:ascii="Times New Roman" w:hAnsi="Times New Roman" w:cs="Times New Roman"/>
          <w:color w:val="000000"/>
          <w:sz w:val="24"/>
          <w:szCs w:val="24"/>
          <w14:ligatures w14:val="standardContextual"/>
        </w:rPr>
        <w:t xml:space="preserve">Oferowane rozwiązanie w żaden sposób nie spowoduje obniżenia jakości budowanego boiska. Pozytywnie rozpatrując naszą prośbę, Zamawiający jedynie poszerza grono wykonawców i oferentów, a co za tym idzie, jest w stanie uzyskać bardziej konkurencyjne oferty, sama jakość wykonanej nawierzchni pozostaje bez zmian. </w:t>
      </w:r>
    </w:p>
    <w:p w14:paraId="02BE188A" w14:textId="77777777" w:rsidR="00000992" w:rsidRPr="00000992" w:rsidRDefault="00000992" w:rsidP="00725EAD">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r w:rsidRPr="00000992">
        <w:rPr>
          <w:rFonts w:ascii="Times New Roman" w:hAnsi="Times New Roman" w:cs="Times New Roman"/>
          <w:color w:val="000000"/>
          <w:sz w:val="24"/>
          <w:szCs w:val="24"/>
          <w14:ligatures w14:val="standardContextual"/>
        </w:rPr>
        <w:t xml:space="preserve">Nadmieniamy, że Zamawiający wydatkuje środki publiczne i jego rolą jest wybranie oferty jak najkorzystniejszej zarówno jakościowo jak i finansowo, dlatego powinien tak opisać przedmiot zamówienia, aby jak największa ilość oferentów mogła wystartować w tym przetargu, nie utrudniając dostępu do zamówienia potencjalnym wykonawcom. Zamawiający winien również dołożyć wszelkich starań aby określić wymagania w sposób nie budzący jakichkolwiek podejrzeń i niezgodności z wytycznymi i standardami obowiązującymi w branży. </w:t>
      </w:r>
    </w:p>
    <w:p w14:paraId="51C0163C" w14:textId="77777777" w:rsidR="00000992" w:rsidRPr="00000992" w:rsidRDefault="00000992" w:rsidP="00725EAD">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r w:rsidRPr="00000992">
        <w:rPr>
          <w:rFonts w:ascii="Times New Roman" w:hAnsi="Times New Roman" w:cs="Times New Roman"/>
          <w:color w:val="000000"/>
          <w:sz w:val="24"/>
          <w:szCs w:val="24"/>
          <w14:ligatures w14:val="standardContextual"/>
        </w:rPr>
        <w:t xml:space="preserve">Mając powyższe na uwadze, prosimy o przychylenie się do naszego wniosku. </w:t>
      </w:r>
    </w:p>
    <w:p w14:paraId="40831329" w14:textId="77777777" w:rsidR="008B6031" w:rsidRDefault="008B6031" w:rsidP="00725EAD">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p>
    <w:p w14:paraId="211C7F5F" w14:textId="77777777" w:rsidR="00091A1C" w:rsidRPr="00091A1C" w:rsidRDefault="00091A1C" w:rsidP="00091A1C">
      <w:pPr>
        <w:autoSpaceDE w:val="0"/>
        <w:autoSpaceDN w:val="0"/>
        <w:adjustRightInd w:val="0"/>
        <w:spacing w:after="0" w:line="240" w:lineRule="auto"/>
        <w:rPr>
          <w:rFonts w:ascii="Tahoma" w:hAnsi="Tahoma" w:cs="Tahoma"/>
          <w:color w:val="000000"/>
          <w:sz w:val="24"/>
          <w:szCs w:val="24"/>
          <w14:ligatures w14:val="standardContextual"/>
        </w:rPr>
      </w:pPr>
    </w:p>
    <w:p w14:paraId="5D4F2E43" w14:textId="77777777" w:rsidR="00091A1C" w:rsidRPr="00091A1C" w:rsidRDefault="00091A1C" w:rsidP="00091A1C">
      <w:pPr>
        <w:autoSpaceDE w:val="0"/>
        <w:autoSpaceDN w:val="0"/>
        <w:adjustRightInd w:val="0"/>
        <w:spacing w:after="0" w:line="240" w:lineRule="auto"/>
        <w:jc w:val="both"/>
        <w:rPr>
          <w:rFonts w:ascii="Tahoma" w:hAnsi="Tahoma" w:cs="Tahoma"/>
          <w:color w:val="000000"/>
          <w:sz w:val="20"/>
          <w:szCs w:val="20"/>
          <w14:ligatures w14:val="standardContextual"/>
        </w:rPr>
      </w:pPr>
      <w:r w:rsidRPr="00091A1C">
        <w:rPr>
          <w:rFonts w:ascii="Tahoma" w:hAnsi="Tahoma" w:cs="Tahoma"/>
          <w:color w:val="000000"/>
          <w:sz w:val="24"/>
          <w:szCs w:val="24"/>
          <w14:ligatures w14:val="standardContextual"/>
        </w:rPr>
        <w:t xml:space="preserve"> </w:t>
      </w:r>
      <w:r w:rsidRPr="00091A1C">
        <w:rPr>
          <w:rFonts w:ascii="Tahoma" w:hAnsi="Tahoma" w:cs="Tahoma"/>
          <w:b/>
          <w:bCs/>
          <w:color w:val="000000"/>
          <w:sz w:val="16"/>
          <w:szCs w:val="16"/>
          <w14:ligatures w14:val="standardContextual"/>
        </w:rPr>
        <w:t xml:space="preserve">Dotyczy: </w:t>
      </w:r>
      <w:r w:rsidRPr="00091A1C">
        <w:rPr>
          <w:rFonts w:ascii="Tahoma" w:hAnsi="Tahoma" w:cs="Tahoma"/>
          <w:color w:val="000000"/>
          <w:sz w:val="20"/>
          <w:szCs w:val="20"/>
          <w14:ligatures w14:val="standardContextual"/>
        </w:rPr>
        <w:t xml:space="preserve">zapisów przetargowych w zakresie przekroju włókna trawy syntetycznej </w:t>
      </w:r>
    </w:p>
    <w:p w14:paraId="41AE9682" w14:textId="77777777" w:rsidR="00091A1C" w:rsidRPr="00091A1C" w:rsidRDefault="00091A1C" w:rsidP="00091A1C">
      <w:pPr>
        <w:autoSpaceDE w:val="0"/>
        <w:autoSpaceDN w:val="0"/>
        <w:adjustRightInd w:val="0"/>
        <w:spacing w:after="0" w:line="240" w:lineRule="auto"/>
        <w:jc w:val="both"/>
        <w:rPr>
          <w:rFonts w:ascii="Tahoma" w:hAnsi="Tahoma" w:cs="Tahoma"/>
          <w:color w:val="000000"/>
          <w:sz w:val="20"/>
          <w:szCs w:val="20"/>
          <w14:ligatures w14:val="standardContextual"/>
        </w:rPr>
      </w:pPr>
      <w:r w:rsidRPr="00091A1C">
        <w:rPr>
          <w:rFonts w:ascii="Tahoma" w:hAnsi="Tahoma" w:cs="Tahoma"/>
          <w:color w:val="000000"/>
          <w:sz w:val="20"/>
          <w:szCs w:val="20"/>
          <w14:ligatures w14:val="standardContextual"/>
        </w:rPr>
        <w:t xml:space="preserve">W związku z Państwa pismem z dnia 11.09.2024r. w sprawie przedstawienia opinii dotyczącej wymagania przez Zamawiającego zaoferowania sztucznej trawy z konkretnym przekrojem poprzecznym włókna przedstawiamy nasze stanowisko: </w:t>
      </w:r>
    </w:p>
    <w:p w14:paraId="61D0CEB8" w14:textId="77777777" w:rsidR="00091A1C" w:rsidRPr="00091A1C" w:rsidRDefault="00091A1C" w:rsidP="00091A1C">
      <w:pPr>
        <w:autoSpaceDE w:val="0"/>
        <w:autoSpaceDN w:val="0"/>
        <w:adjustRightInd w:val="0"/>
        <w:spacing w:after="54" w:line="240" w:lineRule="auto"/>
        <w:jc w:val="both"/>
        <w:rPr>
          <w:rFonts w:ascii="Tahoma" w:hAnsi="Tahoma" w:cs="Tahoma"/>
          <w:color w:val="000000"/>
          <w:sz w:val="20"/>
          <w:szCs w:val="20"/>
          <w14:ligatures w14:val="standardContextual"/>
        </w:rPr>
      </w:pPr>
      <w:r w:rsidRPr="00091A1C">
        <w:rPr>
          <w:rFonts w:ascii="Tahoma" w:hAnsi="Tahoma" w:cs="Tahoma"/>
          <w:color w:val="000000"/>
          <w:sz w:val="20"/>
          <w:szCs w:val="20"/>
          <w14:ligatures w14:val="standardContextual"/>
        </w:rPr>
        <w:t xml:space="preserve"> W postępowaniach przetargowych bardzo często spotyka się zapisy skonstruowane w taki sposób, że wskazują bezpośrednio na konkretny wyrób lub tylko jednego producenta. Nie świadczy to o poszukiwaniu wyrobu lepszej jakości tylko ograniczeniu lub wręcz wykluczeniu konkurencji. Wymaganie cyt.” …w jednym pęczku trzy różne rodzaje przekrojów poprzecznych włókien i w trzech różnych odcieniach zieleni…” stanowi dobitny dowód na tego typu proceder. </w:t>
      </w:r>
    </w:p>
    <w:p w14:paraId="22974C5A" w14:textId="77777777" w:rsidR="00091A1C" w:rsidRPr="00091A1C" w:rsidRDefault="00091A1C" w:rsidP="00091A1C">
      <w:pPr>
        <w:autoSpaceDE w:val="0"/>
        <w:autoSpaceDN w:val="0"/>
        <w:adjustRightInd w:val="0"/>
        <w:spacing w:after="0" w:line="240" w:lineRule="auto"/>
        <w:jc w:val="both"/>
        <w:rPr>
          <w:rFonts w:ascii="Tahoma" w:hAnsi="Tahoma" w:cs="Tahoma"/>
          <w:color w:val="000000"/>
          <w:sz w:val="20"/>
          <w:szCs w:val="20"/>
          <w14:ligatures w14:val="standardContextual"/>
        </w:rPr>
      </w:pPr>
      <w:r w:rsidRPr="00091A1C">
        <w:rPr>
          <w:rFonts w:ascii="Tahoma" w:hAnsi="Tahoma" w:cs="Tahoma"/>
          <w:color w:val="000000"/>
          <w:sz w:val="20"/>
          <w:szCs w:val="20"/>
          <w14:ligatures w14:val="standardContextual"/>
        </w:rPr>
        <w:t xml:space="preserve"> Na stronie Ministerstwa Sportu i Turystyki pod adresem </w:t>
      </w:r>
      <w:r w:rsidRPr="00091A1C">
        <w:rPr>
          <w:rFonts w:ascii="Tahoma" w:hAnsi="Tahoma" w:cs="Tahoma"/>
          <w:color w:val="0000FF"/>
          <w:sz w:val="20"/>
          <w:szCs w:val="20"/>
          <w14:ligatures w14:val="standardContextual"/>
        </w:rPr>
        <w:t xml:space="preserve">https://www.gov.pl/web/sport/wytyczne-techniczne2 </w:t>
      </w:r>
      <w:r w:rsidRPr="00091A1C">
        <w:rPr>
          <w:rFonts w:ascii="Tahoma" w:hAnsi="Tahoma" w:cs="Tahoma"/>
          <w:color w:val="000000"/>
          <w:sz w:val="20"/>
          <w:szCs w:val="20"/>
          <w14:ligatures w14:val="standardContextual"/>
        </w:rPr>
        <w:t xml:space="preserve">dostępne jest opracowanie Instytutu Sportu pt. „Nawierzchnie z traw syntetycznych na boiskach sportowych”, gdzie szczegółowo opisano cechy charakteryzujące włókna sztucznych traw ale też inne istotne właściwości wykładziny. W powyższym opracowaniu istnieje również następujący zapis: </w:t>
      </w:r>
    </w:p>
    <w:p w14:paraId="2158D491" w14:textId="77777777" w:rsidR="00091A1C" w:rsidRPr="00091A1C" w:rsidRDefault="00091A1C" w:rsidP="00091A1C">
      <w:pPr>
        <w:autoSpaceDE w:val="0"/>
        <w:autoSpaceDN w:val="0"/>
        <w:adjustRightInd w:val="0"/>
        <w:spacing w:after="0" w:line="240" w:lineRule="auto"/>
        <w:jc w:val="both"/>
        <w:rPr>
          <w:rFonts w:ascii="Tahoma" w:hAnsi="Tahoma" w:cs="Tahoma"/>
          <w:color w:val="000000"/>
          <w:sz w:val="20"/>
          <w:szCs w:val="20"/>
          <w14:ligatures w14:val="standardContextual"/>
        </w:rPr>
      </w:pPr>
    </w:p>
    <w:p w14:paraId="67DF772B" w14:textId="77777777" w:rsidR="00091A1C" w:rsidRPr="00091A1C" w:rsidRDefault="00091A1C" w:rsidP="00091A1C">
      <w:pPr>
        <w:autoSpaceDE w:val="0"/>
        <w:autoSpaceDN w:val="0"/>
        <w:adjustRightInd w:val="0"/>
        <w:spacing w:after="0" w:line="240" w:lineRule="auto"/>
        <w:jc w:val="both"/>
        <w:rPr>
          <w:rFonts w:ascii="Tahoma" w:hAnsi="Tahoma" w:cs="Tahoma"/>
          <w:color w:val="000000"/>
          <w:sz w:val="20"/>
          <w:szCs w:val="20"/>
          <w14:ligatures w14:val="standardContextual"/>
        </w:rPr>
      </w:pPr>
      <w:r w:rsidRPr="00091A1C">
        <w:rPr>
          <w:rFonts w:ascii="Tahoma" w:hAnsi="Tahoma" w:cs="Tahoma"/>
          <w:color w:val="000000"/>
          <w:sz w:val="20"/>
          <w:szCs w:val="20"/>
          <w14:ligatures w14:val="standardContextual"/>
        </w:rPr>
        <w:t xml:space="preserve">„Kształt przekroju włókna nie może być parametrem decydującym o wyborze trawy do zastosowania, gdyż na to czy spełni ona wymagania zamawiającego i jak zachowa się podczas użytkowania mają wpływ wszystkie parametry charakteryzujące wyrób, prawidłowe wykonanie nawierzchni i właściwa, systematyczna konserwacja. Tylko zrównoważone spełnienie wszystkich tych składowych może zapewnić dobrą wydajność boiska.” </w:t>
      </w:r>
    </w:p>
    <w:p w14:paraId="02EBAB2E" w14:textId="77777777" w:rsidR="00091A1C" w:rsidRPr="00091A1C" w:rsidRDefault="00091A1C" w:rsidP="00091A1C">
      <w:pPr>
        <w:autoSpaceDE w:val="0"/>
        <w:autoSpaceDN w:val="0"/>
        <w:adjustRightInd w:val="0"/>
        <w:spacing w:after="0" w:line="240" w:lineRule="auto"/>
        <w:jc w:val="both"/>
        <w:rPr>
          <w:rFonts w:ascii="Tahoma" w:hAnsi="Tahoma" w:cs="Tahoma"/>
          <w:color w:val="000000"/>
          <w:sz w:val="20"/>
          <w:szCs w:val="20"/>
          <w14:ligatures w14:val="standardContextual"/>
        </w:rPr>
      </w:pPr>
      <w:r w:rsidRPr="00091A1C">
        <w:rPr>
          <w:rFonts w:ascii="Tahoma" w:hAnsi="Tahoma" w:cs="Tahoma"/>
          <w:color w:val="000000"/>
          <w:sz w:val="20"/>
          <w:szCs w:val="20"/>
          <w14:ligatures w14:val="standardContextual"/>
        </w:rPr>
        <w:t xml:space="preserve"> Podsumowując to nie kolory włókien i ich przekroje poprzeczne decydują o walorach użytkowych przyszłego boiska i w naszej ocenie omawiane wymaganie jest niczym więcej niż tylko ograniczaniem konkurencji. </w:t>
      </w:r>
    </w:p>
    <w:p w14:paraId="2612AF2C" w14:textId="77777777" w:rsidR="00091A1C" w:rsidRPr="00091A1C" w:rsidRDefault="00091A1C" w:rsidP="00091A1C">
      <w:pPr>
        <w:autoSpaceDE w:val="0"/>
        <w:autoSpaceDN w:val="0"/>
        <w:adjustRightInd w:val="0"/>
        <w:spacing w:after="0" w:line="240" w:lineRule="auto"/>
        <w:jc w:val="both"/>
        <w:rPr>
          <w:rFonts w:ascii="Tahoma" w:hAnsi="Tahoma" w:cs="Tahoma"/>
          <w:color w:val="000000"/>
          <w:sz w:val="20"/>
          <w:szCs w:val="20"/>
          <w14:ligatures w14:val="standardContextual"/>
        </w:rPr>
      </w:pPr>
    </w:p>
    <w:p w14:paraId="4DCBC1CC" w14:textId="627EDD1A" w:rsidR="00091A1C" w:rsidRPr="00906F15" w:rsidRDefault="00091A1C" w:rsidP="00091A1C">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p>
    <w:p w14:paraId="6B3C6A7B" w14:textId="303B7455" w:rsidR="009327DC" w:rsidRPr="00906F15" w:rsidRDefault="009327DC" w:rsidP="00725EAD">
      <w:pPr>
        <w:autoSpaceDE w:val="0"/>
        <w:autoSpaceDN w:val="0"/>
        <w:adjustRightInd w:val="0"/>
        <w:spacing w:after="0" w:line="240" w:lineRule="auto"/>
        <w:jc w:val="both"/>
        <w:rPr>
          <w:rFonts w:ascii="Times New Roman" w:hAnsi="Times New Roman" w:cs="Times New Roman"/>
          <w:b/>
          <w:bCs/>
          <w:color w:val="EE0000"/>
          <w:sz w:val="24"/>
          <w:szCs w:val="24"/>
          <w14:ligatures w14:val="standardContextual"/>
        </w:rPr>
      </w:pPr>
      <w:r w:rsidRPr="00906F15">
        <w:rPr>
          <w:rFonts w:ascii="Times New Roman" w:hAnsi="Times New Roman" w:cs="Times New Roman"/>
          <w:b/>
          <w:bCs/>
          <w:color w:val="EE0000"/>
          <w:sz w:val="24"/>
          <w:szCs w:val="24"/>
          <w14:ligatures w14:val="standardContextual"/>
        </w:rPr>
        <w:t>Odpowiedź</w:t>
      </w:r>
      <w:r w:rsidR="00091A1C">
        <w:rPr>
          <w:rFonts w:ascii="Times New Roman" w:hAnsi="Times New Roman" w:cs="Times New Roman"/>
          <w:b/>
          <w:bCs/>
          <w:color w:val="EE0000"/>
          <w:sz w:val="24"/>
          <w:szCs w:val="24"/>
          <w14:ligatures w14:val="standardContextual"/>
        </w:rPr>
        <w:t xml:space="preserve"> 1-6</w:t>
      </w:r>
      <w:r w:rsidRPr="00906F15">
        <w:rPr>
          <w:rFonts w:ascii="Times New Roman" w:hAnsi="Times New Roman" w:cs="Times New Roman"/>
          <w:b/>
          <w:bCs/>
          <w:color w:val="EE0000"/>
          <w:sz w:val="24"/>
          <w:szCs w:val="24"/>
          <w14:ligatures w14:val="standardContextual"/>
        </w:rPr>
        <w:t>:</w:t>
      </w:r>
    </w:p>
    <w:p w14:paraId="59B765DC" w14:textId="77777777" w:rsidR="008B6031" w:rsidRDefault="008B6031" w:rsidP="00725EAD">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p>
    <w:p w14:paraId="28F8F26D" w14:textId="77777777" w:rsidR="00091A1C" w:rsidRPr="00D27215" w:rsidRDefault="00091A1C" w:rsidP="00091A1C">
      <w:pPr>
        <w:ind w:firstLine="708"/>
        <w:jc w:val="both"/>
        <w:rPr>
          <w:rFonts w:ascii="Times New Roman" w:hAnsi="Times New Roman" w:cs="Times New Roman"/>
          <w:color w:val="EE0000"/>
          <w:sz w:val="24"/>
          <w:szCs w:val="24"/>
        </w:rPr>
      </w:pPr>
      <w:r w:rsidRPr="00D27215">
        <w:rPr>
          <w:rFonts w:ascii="Times New Roman" w:hAnsi="Times New Roman" w:cs="Times New Roman"/>
          <w:color w:val="EE0000"/>
          <w:sz w:val="24"/>
          <w:szCs w:val="24"/>
        </w:rPr>
        <w:t xml:space="preserve">Zawarta w pytaniu teza, iż określone w dokumentacji przetargowej parametry nawierzchni dotyczące wymagania przez Zamawiającego jedynie trawy tkanej wskazują na jednego producenta i tym samym w sposób niedozwolony ograniczają konkurencję nie znajduje jakiegokolwiek uzasadnienia w stanie faktycznym. Biorąc pod uwagę, że trawy tkane produkowane są od kilkunastu lat, jest powszechnie wiadome, że jest więcej niż jeden producent trawy tkanej na rynku, co w kilku wyrokach zaznaczyła już Krajowa Izba Odwoławcza. Co więcej, trawy tkane znajdują coraz większe grono zwolenników ze względu </w:t>
      </w:r>
      <w:r w:rsidRPr="00D27215">
        <w:rPr>
          <w:rFonts w:ascii="Times New Roman" w:hAnsi="Times New Roman" w:cs="Times New Roman"/>
          <w:color w:val="EE0000"/>
          <w:sz w:val="24"/>
          <w:szCs w:val="24"/>
        </w:rPr>
        <w:lastRenderedPageBreak/>
        <w:t xml:space="preserve">na dobrą jakość i trwałość proponowanych na rynku rozwiązań nawierzchni sportowych ze sztucznej trawy. </w:t>
      </w:r>
    </w:p>
    <w:p w14:paraId="7178FEFC" w14:textId="77777777" w:rsidR="00091A1C" w:rsidRPr="00D27215" w:rsidRDefault="00091A1C" w:rsidP="00091A1C">
      <w:pPr>
        <w:ind w:firstLine="708"/>
        <w:jc w:val="both"/>
        <w:rPr>
          <w:rFonts w:ascii="Times New Roman" w:hAnsi="Times New Roman" w:cs="Times New Roman"/>
          <w:color w:val="EE0000"/>
          <w:sz w:val="24"/>
          <w:szCs w:val="24"/>
        </w:rPr>
      </w:pPr>
      <w:r w:rsidRPr="00D27215">
        <w:rPr>
          <w:rFonts w:ascii="Times New Roman" w:hAnsi="Times New Roman" w:cs="Times New Roman"/>
          <w:bCs/>
          <w:color w:val="EE0000"/>
          <w:sz w:val="24"/>
          <w:szCs w:val="24"/>
        </w:rPr>
        <w:t xml:space="preserve">Okoliczność o charakterze notoryjnym, że nie wszyscy wykonawcy dysponują produktem spełniającym wymagania Zamawiającego opisane w </w:t>
      </w:r>
      <w:proofErr w:type="spellStart"/>
      <w:r w:rsidRPr="00D27215">
        <w:rPr>
          <w:rFonts w:ascii="Times New Roman" w:hAnsi="Times New Roman" w:cs="Times New Roman"/>
          <w:bCs/>
          <w:color w:val="EE0000"/>
          <w:sz w:val="24"/>
          <w:szCs w:val="24"/>
        </w:rPr>
        <w:t>swz</w:t>
      </w:r>
      <w:proofErr w:type="spellEnd"/>
      <w:r w:rsidRPr="00D27215">
        <w:rPr>
          <w:rFonts w:ascii="Times New Roman" w:hAnsi="Times New Roman" w:cs="Times New Roman"/>
          <w:bCs/>
          <w:color w:val="EE0000"/>
          <w:sz w:val="24"/>
          <w:szCs w:val="24"/>
        </w:rPr>
        <w:t xml:space="preserve"> i mogą go zaoferować oraz, że wymagania techniczne są trudne do spełnienia przez niektórych wykonawców, nie oznacza, że postępowanie o udzielenie zamówienia publicznego jest prowadzone w sposób utrudniający zachowanie uczciwej konkurencji</w:t>
      </w:r>
      <w:r w:rsidRPr="00D27215">
        <w:rPr>
          <w:rFonts w:ascii="Times New Roman" w:hAnsi="Times New Roman" w:cs="Times New Roman"/>
          <w:color w:val="EE0000"/>
          <w:sz w:val="24"/>
          <w:szCs w:val="24"/>
        </w:rPr>
        <w:t xml:space="preserve"> (UZP, Zamówienia publiczne w orzecznictwie, zeszyt orzeczniczy nr 3, Warszawa 2009, s. 40).</w:t>
      </w:r>
    </w:p>
    <w:p w14:paraId="49DAFD03" w14:textId="77777777" w:rsidR="00091A1C" w:rsidRPr="00D27215" w:rsidRDefault="00091A1C" w:rsidP="00091A1C">
      <w:pPr>
        <w:ind w:firstLine="708"/>
        <w:jc w:val="both"/>
        <w:rPr>
          <w:rFonts w:ascii="Times New Roman" w:hAnsi="Times New Roman" w:cs="Times New Roman"/>
          <w:color w:val="EE0000"/>
          <w:sz w:val="24"/>
          <w:szCs w:val="24"/>
        </w:rPr>
      </w:pPr>
      <w:r w:rsidRPr="00D27215">
        <w:rPr>
          <w:rFonts w:ascii="Times New Roman" w:hAnsi="Times New Roman" w:cs="Times New Roman"/>
          <w:color w:val="EE0000"/>
          <w:sz w:val="24"/>
          <w:szCs w:val="24"/>
        </w:rPr>
        <w:t xml:space="preserve">Zamawiający potwierdza, że przed przystąpieniem do wykonana projektu, zrobił rozeznanie rynku w zakresie aktualnych rozwiązań nawierzchni sportowych, wybrał nawierzchnie, które są jego zdaniem trwałe, ekologiczne i zgodne z najnowszymi trendami tak, aby uniknąć problemów jakościowych w przyszłości oraz reklamacji. Zamawiający opisał wymagania dotyczące sztucznej trawy tak, aby wymagania te spełniały produkty co najmniej dwóch producentów sztucznej trawy działających na rynku niezależnie. </w:t>
      </w:r>
    </w:p>
    <w:p w14:paraId="7129327B" w14:textId="77777777" w:rsidR="00091A1C" w:rsidRPr="00D27215" w:rsidRDefault="00091A1C" w:rsidP="00091A1C">
      <w:pPr>
        <w:spacing w:after="0"/>
        <w:ind w:firstLine="708"/>
        <w:jc w:val="both"/>
        <w:rPr>
          <w:rFonts w:ascii="Times New Roman" w:hAnsi="Times New Roman" w:cs="Times New Roman"/>
          <w:color w:val="EE0000"/>
          <w:sz w:val="24"/>
          <w:szCs w:val="24"/>
        </w:rPr>
      </w:pPr>
      <w:r w:rsidRPr="00D27215">
        <w:rPr>
          <w:rFonts w:ascii="Times New Roman" w:hAnsi="Times New Roman" w:cs="Times New Roman"/>
          <w:color w:val="EE0000"/>
          <w:sz w:val="24"/>
          <w:szCs w:val="24"/>
        </w:rPr>
        <w:t xml:space="preserve">Dokument podpisany przez Panią Dorotę Piętkę mimo odniesienia do opracowania przeglądu rozwiązań Ministerstwa Sportu i Turystyki pod adresem https://www.gov.pl/web/sport/wytyczne-techniczne2 przytacza tylko drobny fragment z opracowanej publikacji. Warto przy tym zwrócić uwagę, iż sama publikacja nie stanowi ani źródła prawa ani nawet nie jest formą zaleceń czy wytycznych a jest wyłącznie, co też wprost wynika z jej treści </w:t>
      </w:r>
      <w:r w:rsidRPr="00D27215">
        <w:rPr>
          <w:rFonts w:ascii="Times New Roman" w:hAnsi="Times New Roman" w:cs="Times New Roman"/>
          <w:i/>
          <w:iCs/>
          <w:color w:val="EE0000"/>
          <w:sz w:val="24"/>
          <w:szCs w:val="24"/>
        </w:rPr>
        <w:t xml:space="preserve">„przewodnikiem po świecie sztucznych traw”. </w:t>
      </w:r>
      <w:r w:rsidRPr="00D27215">
        <w:rPr>
          <w:rFonts w:ascii="Times New Roman" w:hAnsi="Times New Roman" w:cs="Times New Roman"/>
          <w:color w:val="EE0000"/>
          <w:sz w:val="24"/>
          <w:szCs w:val="24"/>
        </w:rPr>
        <w:t>Korzystanie z przewodnika przygotowanego na zlecenie ministerstwa winno odbywać się z uwzględnieniem całości jego treści i konkretnych kontekstów zawartych w nim fragmentów, a nie być stosowanymi wybiórczo jak w przypadku załączonego do pytania załącznika.</w:t>
      </w:r>
    </w:p>
    <w:p w14:paraId="54828315" w14:textId="77777777" w:rsidR="00091A1C" w:rsidRPr="00D27215" w:rsidRDefault="00091A1C" w:rsidP="00091A1C">
      <w:pPr>
        <w:spacing w:after="0"/>
        <w:jc w:val="both"/>
        <w:rPr>
          <w:rFonts w:ascii="Times New Roman" w:hAnsi="Times New Roman" w:cs="Times New Roman"/>
          <w:color w:val="EE0000"/>
          <w:sz w:val="24"/>
          <w:szCs w:val="24"/>
        </w:rPr>
      </w:pPr>
    </w:p>
    <w:p w14:paraId="2DEB93C6" w14:textId="77777777" w:rsidR="00091A1C" w:rsidRPr="00D27215" w:rsidRDefault="00091A1C" w:rsidP="00091A1C">
      <w:pPr>
        <w:pStyle w:val="wcicie"/>
        <w:ind w:left="0" w:firstLine="708"/>
        <w:jc w:val="both"/>
        <w:rPr>
          <w:rFonts w:ascii="Times New Roman" w:hAnsi="Times New Roman"/>
          <w:b/>
          <w:bCs/>
          <w:color w:val="EE0000"/>
        </w:rPr>
      </w:pPr>
      <w:r w:rsidRPr="00D27215">
        <w:rPr>
          <w:rFonts w:ascii="Times New Roman" w:eastAsiaTheme="minorHAnsi" w:hAnsi="Times New Roman"/>
          <w:b/>
          <w:bCs/>
          <w:color w:val="EE0000"/>
          <w:lang w:eastAsia="en-US"/>
        </w:rPr>
        <w:t xml:space="preserve">Odnosząc się do powyższego </w:t>
      </w:r>
      <w:r w:rsidRPr="00D27215">
        <w:rPr>
          <w:rFonts w:ascii="Times New Roman" w:hAnsi="Times New Roman"/>
          <w:b/>
          <w:bCs/>
          <w:color w:val="EE0000"/>
        </w:rPr>
        <w:t>Zamawiający nie wyraża zgodny na zastosowanie proponowanego rozwiązania, ze względu na parametry trawy nie uwzględniające potrzeb Zamawiającego.</w:t>
      </w:r>
    </w:p>
    <w:p w14:paraId="4190CFEC" w14:textId="77777777" w:rsidR="00091A1C" w:rsidRPr="00D27215" w:rsidRDefault="00091A1C" w:rsidP="00091A1C">
      <w:pPr>
        <w:pStyle w:val="wcicie"/>
        <w:ind w:left="0"/>
        <w:jc w:val="both"/>
        <w:rPr>
          <w:rFonts w:ascii="Times New Roman" w:hAnsi="Times New Roman"/>
          <w:bCs/>
          <w:color w:val="EE0000"/>
        </w:rPr>
      </w:pPr>
    </w:p>
    <w:p w14:paraId="6B856507" w14:textId="77777777" w:rsidR="00091A1C" w:rsidRPr="00D27215" w:rsidRDefault="00091A1C" w:rsidP="00091A1C">
      <w:pPr>
        <w:pStyle w:val="wcicie"/>
        <w:ind w:left="0" w:firstLine="360"/>
        <w:jc w:val="both"/>
        <w:rPr>
          <w:rFonts w:ascii="Times New Roman" w:hAnsi="Times New Roman"/>
          <w:bCs/>
          <w:color w:val="EE0000"/>
        </w:rPr>
      </w:pPr>
      <w:r w:rsidRPr="00D27215">
        <w:rPr>
          <w:rFonts w:ascii="Times New Roman" w:hAnsi="Times New Roman"/>
          <w:bCs/>
          <w:color w:val="EE0000"/>
        </w:rPr>
        <w:t xml:space="preserve">Zamawiający w celu zapewnienia zachowania zasad uczciwej konkurencji oraz umożliwienia udziału w postępowaniu szerszemu gronu wykonawców, dopuszcza również zastosowanie trawy syntetycznej </w:t>
      </w:r>
      <w:proofErr w:type="spellStart"/>
      <w:r w:rsidRPr="00D27215">
        <w:rPr>
          <w:rFonts w:ascii="Times New Roman" w:hAnsi="Times New Roman"/>
          <w:b/>
          <w:color w:val="EE0000"/>
        </w:rPr>
        <w:t>tuftowanej</w:t>
      </w:r>
      <w:proofErr w:type="spellEnd"/>
      <w:r w:rsidRPr="00D27215">
        <w:rPr>
          <w:rFonts w:ascii="Times New Roman" w:hAnsi="Times New Roman"/>
          <w:bCs/>
          <w:color w:val="EE0000"/>
        </w:rPr>
        <w:t>, pod warunkiem spełnienia wszystkich wymagań technicznych i użytkowych określonych poniżej:</w:t>
      </w:r>
    </w:p>
    <w:p w14:paraId="7781A4A4" w14:textId="77777777" w:rsidR="00091A1C" w:rsidRPr="00D27215" w:rsidRDefault="00091A1C" w:rsidP="00091A1C">
      <w:pPr>
        <w:pStyle w:val="wcicie"/>
        <w:ind w:left="0"/>
        <w:jc w:val="both"/>
        <w:rPr>
          <w:rFonts w:ascii="Times New Roman" w:hAnsi="Times New Roman"/>
          <w:bCs/>
          <w:color w:val="EE0000"/>
        </w:rPr>
      </w:pPr>
    </w:p>
    <w:p w14:paraId="43962562" w14:textId="77777777" w:rsidR="00091A1C" w:rsidRPr="00D27215" w:rsidRDefault="00091A1C" w:rsidP="00091A1C">
      <w:pPr>
        <w:pStyle w:val="Bezodstpw"/>
        <w:numPr>
          <w:ilvl w:val="0"/>
          <w:numId w:val="16"/>
        </w:numPr>
        <w:rPr>
          <w:rFonts w:ascii="Times New Roman" w:hAnsi="Times New Roman" w:cs="Times New Roman"/>
          <w:color w:val="EE0000"/>
          <w:sz w:val="24"/>
          <w:szCs w:val="24"/>
        </w:rPr>
      </w:pPr>
      <w:r w:rsidRPr="00D27215">
        <w:rPr>
          <w:rFonts w:ascii="Times New Roman" w:hAnsi="Times New Roman" w:cs="Times New Roman"/>
          <w:color w:val="EE0000"/>
          <w:sz w:val="24"/>
          <w:szCs w:val="24"/>
        </w:rPr>
        <w:t xml:space="preserve">Metoda produkcji: </w:t>
      </w:r>
      <w:proofErr w:type="spellStart"/>
      <w:r w:rsidRPr="00D27215">
        <w:rPr>
          <w:rFonts w:ascii="Times New Roman" w:hAnsi="Times New Roman" w:cs="Times New Roman"/>
          <w:color w:val="EE0000"/>
          <w:sz w:val="24"/>
          <w:szCs w:val="24"/>
        </w:rPr>
        <w:t>tuftowana</w:t>
      </w:r>
      <w:proofErr w:type="spellEnd"/>
    </w:p>
    <w:p w14:paraId="7224F98A" w14:textId="77777777" w:rsidR="00091A1C" w:rsidRPr="00D27215" w:rsidRDefault="00091A1C" w:rsidP="00091A1C">
      <w:pPr>
        <w:pStyle w:val="Bezodstpw"/>
        <w:numPr>
          <w:ilvl w:val="0"/>
          <w:numId w:val="16"/>
        </w:numPr>
        <w:rPr>
          <w:rFonts w:ascii="Times New Roman" w:hAnsi="Times New Roman" w:cs="Times New Roman"/>
          <w:color w:val="EE0000"/>
          <w:sz w:val="24"/>
          <w:szCs w:val="24"/>
        </w:rPr>
      </w:pPr>
      <w:r w:rsidRPr="00D27215">
        <w:rPr>
          <w:rFonts w:ascii="Times New Roman" w:hAnsi="Times New Roman" w:cs="Times New Roman"/>
          <w:color w:val="EE0000"/>
          <w:sz w:val="24"/>
          <w:szCs w:val="24"/>
        </w:rPr>
        <w:t xml:space="preserve">Rodzaj i przekrój włókna: włókno </w:t>
      </w:r>
      <w:proofErr w:type="spellStart"/>
      <w:r w:rsidRPr="00D27215">
        <w:rPr>
          <w:rFonts w:ascii="Times New Roman" w:hAnsi="Times New Roman" w:cs="Times New Roman"/>
          <w:color w:val="EE0000"/>
          <w:sz w:val="24"/>
          <w:szCs w:val="24"/>
        </w:rPr>
        <w:t>monofilowe</w:t>
      </w:r>
      <w:proofErr w:type="spellEnd"/>
      <w:r w:rsidRPr="00D27215">
        <w:rPr>
          <w:rFonts w:ascii="Times New Roman" w:hAnsi="Times New Roman" w:cs="Times New Roman"/>
          <w:color w:val="EE0000"/>
          <w:sz w:val="24"/>
          <w:szCs w:val="24"/>
        </w:rPr>
        <w:t xml:space="preserve"> proste (100%) o </w:t>
      </w:r>
      <w:proofErr w:type="spellStart"/>
      <w:r w:rsidRPr="00D27215">
        <w:rPr>
          <w:rFonts w:ascii="Times New Roman" w:hAnsi="Times New Roman" w:cs="Times New Roman"/>
          <w:color w:val="EE0000"/>
          <w:sz w:val="24"/>
          <w:szCs w:val="24"/>
        </w:rPr>
        <w:t>o</w:t>
      </w:r>
      <w:proofErr w:type="spellEnd"/>
      <w:r w:rsidRPr="00D27215">
        <w:rPr>
          <w:rFonts w:ascii="Times New Roman" w:hAnsi="Times New Roman" w:cs="Times New Roman"/>
          <w:color w:val="EE0000"/>
          <w:sz w:val="24"/>
          <w:szCs w:val="24"/>
        </w:rPr>
        <w:t xml:space="preserve"> szerokości min. 1,2mm</w:t>
      </w:r>
    </w:p>
    <w:p w14:paraId="0F861447" w14:textId="77777777" w:rsidR="00091A1C" w:rsidRPr="00D27215" w:rsidRDefault="00091A1C" w:rsidP="00091A1C">
      <w:pPr>
        <w:pStyle w:val="Bezodstpw"/>
        <w:numPr>
          <w:ilvl w:val="0"/>
          <w:numId w:val="16"/>
        </w:numPr>
        <w:rPr>
          <w:rFonts w:ascii="Times New Roman" w:hAnsi="Times New Roman" w:cs="Times New Roman"/>
          <w:color w:val="EE0000"/>
          <w:sz w:val="24"/>
          <w:szCs w:val="24"/>
        </w:rPr>
      </w:pPr>
      <w:r w:rsidRPr="00D27215">
        <w:rPr>
          <w:rFonts w:ascii="Times New Roman" w:hAnsi="Times New Roman" w:cs="Times New Roman"/>
          <w:color w:val="EE0000"/>
          <w:sz w:val="24"/>
          <w:szCs w:val="24"/>
        </w:rPr>
        <w:t>Podkład: lateksowy</w:t>
      </w:r>
    </w:p>
    <w:p w14:paraId="25C4A60F" w14:textId="77777777" w:rsidR="00091A1C" w:rsidRPr="00D27215" w:rsidRDefault="00091A1C" w:rsidP="00091A1C">
      <w:pPr>
        <w:pStyle w:val="Bezodstpw"/>
        <w:numPr>
          <w:ilvl w:val="0"/>
          <w:numId w:val="16"/>
        </w:numPr>
        <w:rPr>
          <w:rFonts w:ascii="Times New Roman" w:hAnsi="Times New Roman" w:cs="Times New Roman"/>
          <w:color w:val="EE0000"/>
          <w:sz w:val="24"/>
          <w:szCs w:val="24"/>
        </w:rPr>
      </w:pPr>
      <w:r w:rsidRPr="00D27215">
        <w:rPr>
          <w:rFonts w:ascii="Times New Roman" w:hAnsi="Times New Roman" w:cs="Times New Roman"/>
          <w:color w:val="EE0000"/>
          <w:sz w:val="24"/>
          <w:szCs w:val="24"/>
        </w:rPr>
        <w:t>Wysokość włókna min. 45mm</w:t>
      </w:r>
    </w:p>
    <w:p w14:paraId="0423651F" w14:textId="77777777" w:rsidR="00091A1C" w:rsidRPr="00D27215" w:rsidRDefault="00091A1C" w:rsidP="00091A1C">
      <w:pPr>
        <w:pStyle w:val="Bezodstpw"/>
        <w:numPr>
          <w:ilvl w:val="0"/>
          <w:numId w:val="16"/>
        </w:numPr>
        <w:rPr>
          <w:rFonts w:ascii="Times New Roman" w:hAnsi="Times New Roman" w:cs="Times New Roman"/>
          <w:color w:val="EE0000"/>
          <w:sz w:val="24"/>
          <w:szCs w:val="24"/>
        </w:rPr>
      </w:pPr>
      <w:r w:rsidRPr="00D27215">
        <w:rPr>
          <w:rFonts w:ascii="Times New Roman" w:hAnsi="Times New Roman" w:cs="Times New Roman"/>
          <w:color w:val="EE0000"/>
          <w:sz w:val="24"/>
          <w:szCs w:val="24"/>
        </w:rPr>
        <w:t xml:space="preserve">Grubość każdego włókna min. 400um </w:t>
      </w:r>
    </w:p>
    <w:p w14:paraId="5CEAF74E" w14:textId="77777777" w:rsidR="00091A1C" w:rsidRPr="00D27215" w:rsidRDefault="00091A1C" w:rsidP="00091A1C">
      <w:pPr>
        <w:pStyle w:val="Bezodstpw"/>
        <w:numPr>
          <w:ilvl w:val="0"/>
          <w:numId w:val="16"/>
        </w:numPr>
        <w:rPr>
          <w:rFonts w:ascii="Times New Roman" w:hAnsi="Times New Roman" w:cs="Times New Roman"/>
          <w:color w:val="EE0000"/>
          <w:sz w:val="24"/>
          <w:szCs w:val="24"/>
        </w:rPr>
      </w:pPr>
      <w:r w:rsidRPr="00D27215">
        <w:rPr>
          <w:rFonts w:ascii="Times New Roman" w:hAnsi="Times New Roman" w:cs="Times New Roman"/>
          <w:color w:val="EE0000"/>
          <w:sz w:val="24"/>
          <w:szCs w:val="24"/>
        </w:rPr>
        <w:t>Ciężar włókna (</w:t>
      </w:r>
      <w:proofErr w:type="spellStart"/>
      <w:r w:rsidRPr="00D27215">
        <w:rPr>
          <w:rFonts w:ascii="Times New Roman" w:hAnsi="Times New Roman" w:cs="Times New Roman"/>
          <w:color w:val="EE0000"/>
          <w:sz w:val="24"/>
          <w:szCs w:val="24"/>
        </w:rPr>
        <w:t>Dtex</w:t>
      </w:r>
      <w:proofErr w:type="spellEnd"/>
      <w:r w:rsidRPr="00D27215">
        <w:rPr>
          <w:rFonts w:ascii="Times New Roman" w:hAnsi="Times New Roman" w:cs="Times New Roman"/>
          <w:color w:val="EE0000"/>
          <w:sz w:val="24"/>
          <w:szCs w:val="24"/>
        </w:rPr>
        <w:t>) min.16.000</w:t>
      </w:r>
    </w:p>
    <w:p w14:paraId="3D1E4926" w14:textId="77777777" w:rsidR="00091A1C" w:rsidRPr="00D27215" w:rsidRDefault="00091A1C" w:rsidP="00091A1C">
      <w:pPr>
        <w:pStyle w:val="Bezodstpw"/>
        <w:numPr>
          <w:ilvl w:val="0"/>
          <w:numId w:val="16"/>
        </w:numPr>
        <w:rPr>
          <w:rFonts w:ascii="Times New Roman" w:hAnsi="Times New Roman" w:cs="Times New Roman"/>
          <w:color w:val="EE0000"/>
          <w:sz w:val="24"/>
          <w:szCs w:val="24"/>
        </w:rPr>
      </w:pPr>
      <w:r w:rsidRPr="00D27215">
        <w:rPr>
          <w:rFonts w:ascii="Times New Roman" w:hAnsi="Times New Roman" w:cs="Times New Roman"/>
          <w:color w:val="EE0000"/>
          <w:sz w:val="24"/>
          <w:szCs w:val="24"/>
        </w:rPr>
        <w:t>Gęstość trawy min. 143.500włókien/m2</w:t>
      </w:r>
    </w:p>
    <w:p w14:paraId="4DE8FA2A" w14:textId="77777777" w:rsidR="00091A1C" w:rsidRPr="00D27215" w:rsidRDefault="00091A1C" w:rsidP="00091A1C">
      <w:pPr>
        <w:pStyle w:val="Bezodstpw"/>
        <w:numPr>
          <w:ilvl w:val="0"/>
          <w:numId w:val="16"/>
        </w:numPr>
        <w:rPr>
          <w:rFonts w:ascii="Times New Roman" w:hAnsi="Times New Roman" w:cs="Times New Roman"/>
          <w:color w:val="EE0000"/>
          <w:sz w:val="24"/>
          <w:szCs w:val="24"/>
        </w:rPr>
      </w:pPr>
      <w:r w:rsidRPr="00D27215">
        <w:rPr>
          <w:rFonts w:ascii="Times New Roman" w:hAnsi="Times New Roman" w:cs="Times New Roman"/>
          <w:color w:val="EE0000"/>
          <w:sz w:val="24"/>
          <w:szCs w:val="24"/>
        </w:rPr>
        <w:t>Ilość pęczków: min. 11.960/m2</w:t>
      </w:r>
    </w:p>
    <w:p w14:paraId="7DD20268" w14:textId="77777777" w:rsidR="00091A1C" w:rsidRPr="00D27215" w:rsidRDefault="00091A1C" w:rsidP="00091A1C">
      <w:pPr>
        <w:pStyle w:val="Bezodstpw"/>
        <w:numPr>
          <w:ilvl w:val="0"/>
          <w:numId w:val="16"/>
        </w:numPr>
        <w:rPr>
          <w:rFonts w:ascii="Times New Roman" w:hAnsi="Times New Roman" w:cs="Times New Roman"/>
          <w:color w:val="EE0000"/>
          <w:sz w:val="24"/>
          <w:szCs w:val="24"/>
        </w:rPr>
      </w:pPr>
      <w:r w:rsidRPr="00D27215">
        <w:rPr>
          <w:rFonts w:ascii="Times New Roman" w:hAnsi="Times New Roman" w:cs="Times New Roman"/>
          <w:color w:val="EE0000"/>
          <w:sz w:val="24"/>
          <w:szCs w:val="24"/>
        </w:rPr>
        <w:t>Siła wyrywania pęczka po starzeniu wodą min. 70N</w:t>
      </w:r>
    </w:p>
    <w:p w14:paraId="7CB35839" w14:textId="77777777" w:rsidR="00091A1C" w:rsidRPr="00D27215" w:rsidRDefault="00091A1C" w:rsidP="00091A1C">
      <w:pPr>
        <w:pStyle w:val="Bezodstpw"/>
        <w:numPr>
          <w:ilvl w:val="0"/>
          <w:numId w:val="16"/>
        </w:numPr>
        <w:rPr>
          <w:rFonts w:ascii="Times New Roman" w:hAnsi="Times New Roman" w:cs="Times New Roman"/>
          <w:color w:val="EE0000"/>
          <w:sz w:val="24"/>
          <w:szCs w:val="24"/>
        </w:rPr>
      </w:pPr>
      <w:r w:rsidRPr="00D27215">
        <w:rPr>
          <w:rFonts w:ascii="Times New Roman" w:hAnsi="Times New Roman" w:cs="Times New Roman"/>
          <w:color w:val="EE0000"/>
          <w:sz w:val="24"/>
          <w:szCs w:val="24"/>
        </w:rPr>
        <w:t>Waga włókna min. 1900g/m2</w:t>
      </w:r>
    </w:p>
    <w:p w14:paraId="074C7A12" w14:textId="77777777" w:rsidR="00091A1C" w:rsidRPr="00D27215" w:rsidRDefault="00091A1C" w:rsidP="00091A1C">
      <w:pPr>
        <w:pStyle w:val="Bezodstpw"/>
        <w:numPr>
          <w:ilvl w:val="0"/>
          <w:numId w:val="16"/>
        </w:numPr>
        <w:rPr>
          <w:rFonts w:ascii="Times New Roman" w:hAnsi="Times New Roman" w:cs="Times New Roman"/>
          <w:color w:val="EE0000"/>
          <w:sz w:val="24"/>
          <w:szCs w:val="24"/>
        </w:rPr>
      </w:pPr>
      <w:r w:rsidRPr="00D27215">
        <w:rPr>
          <w:rFonts w:ascii="Times New Roman" w:hAnsi="Times New Roman" w:cs="Times New Roman"/>
          <w:color w:val="EE0000"/>
          <w:sz w:val="24"/>
          <w:szCs w:val="24"/>
        </w:rPr>
        <w:t xml:space="preserve">Waga całkowita trawy min. 3070g/m2 </w:t>
      </w:r>
    </w:p>
    <w:p w14:paraId="1BF3C5A7" w14:textId="77777777" w:rsidR="00091A1C" w:rsidRPr="00D27215" w:rsidRDefault="00091A1C" w:rsidP="00091A1C">
      <w:pPr>
        <w:pStyle w:val="Bezodstpw"/>
        <w:numPr>
          <w:ilvl w:val="0"/>
          <w:numId w:val="16"/>
        </w:numPr>
        <w:rPr>
          <w:rFonts w:ascii="Times New Roman" w:hAnsi="Times New Roman" w:cs="Times New Roman"/>
          <w:color w:val="EE0000"/>
          <w:sz w:val="24"/>
          <w:szCs w:val="24"/>
        </w:rPr>
      </w:pPr>
      <w:r w:rsidRPr="00D27215">
        <w:rPr>
          <w:rFonts w:ascii="Times New Roman" w:hAnsi="Times New Roman" w:cs="Times New Roman"/>
          <w:color w:val="EE0000"/>
          <w:sz w:val="24"/>
          <w:szCs w:val="24"/>
        </w:rPr>
        <w:t>Kolor min. 2 odcienie w jednym pęczku</w:t>
      </w:r>
    </w:p>
    <w:p w14:paraId="71F26B96" w14:textId="77777777" w:rsidR="00091A1C" w:rsidRPr="00D27215" w:rsidRDefault="00091A1C" w:rsidP="00091A1C">
      <w:pPr>
        <w:pStyle w:val="Bezodstpw"/>
        <w:numPr>
          <w:ilvl w:val="0"/>
          <w:numId w:val="16"/>
        </w:numPr>
        <w:rPr>
          <w:rFonts w:ascii="Times New Roman" w:hAnsi="Times New Roman" w:cs="Times New Roman"/>
          <w:color w:val="EE0000"/>
          <w:sz w:val="24"/>
          <w:szCs w:val="24"/>
        </w:rPr>
      </w:pPr>
      <w:r w:rsidRPr="00D27215">
        <w:rPr>
          <w:rFonts w:ascii="Times New Roman" w:hAnsi="Times New Roman" w:cs="Times New Roman"/>
          <w:color w:val="EE0000"/>
          <w:sz w:val="24"/>
          <w:szCs w:val="24"/>
        </w:rPr>
        <w:lastRenderedPageBreak/>
        <w:t>Wytrzymałość łączenia klejonego po starzeniu min. 170N/100mm</w:t>
      </w:r>
    </w:p>
    <w:p w14:paraId="7C16441D" w14:textId="77777777" w:rsidR="00091A1C" w:rsidRPr="00D27215" w:rsidRDefault="00091A1C" w:rsidP="00091A1C">
      <w:pPr>
        <w:pStyle w:val="Bezodstpw"/>
        <w:numPr>
          <w:ilvl w:val="0"/>
          <w:numId w:val="16"/>
        </w:numPr>
        <w:rPr>
          <w:rFonts w:ascii="Times New Roman" w:hAnsi="Times New Roman" w:cs="Times New Roman"/>
          <w:color w:val="EE0000"/>
          <w:sz w:val="24"/>
          <w:szCs w:val="24"/>
        </w:rPr>
      </w:pPr>
      <w:r w:rsidRPr="00D27215">
        <w:rPr>
          <w:rFonts w:ascii="Times New Roman" w:hAnsi="Times New Roman" w:cs="Times New Roman"/>
          <w:color w:val="EE0000"/>
          <w:sz w:val="24"/>
          <w:szCs w:val="24"/>
        </w:rPr>
        <w:t>Przepuszczalność wody dla trawy: min. 7500mm/h</w:t>
      </w:r>
    </w:p>
    <w:p w14:paraId="7D3FF8A7" w14:textId="77777777" w:rsidR="00091A1C" w:rsidRPr="00D27215" w:rsidRDefault="00091A1C" w:rsidP="00091A1C">
      <w:pPr>
        <w:pStyle w:val="Bezodstpw"/>
        <w:numPr>
          <w:ilvl w:val="0"/>
          <w:numId w:val="16"/>
        </w:numPr>
        <w:rPr>
          <w:rFonts w:ascii="Times New Roman" w:hAnsi="Times New Roman" w:cs="Times New Roman"/>
          <w:color w:val="EE0000"/>
          <w:sz w:val="24"/>
          <w:szCs w:val="24"/>
        </w:rPr>
      </w:pPr>
      <w:r w:rsidRPr="00D27215">
        <w:rPr>
          <w:rFonts w:ascii="Times New Roman" w:hAnsi="Times New Roman" w:cs="Times New Roman"/>
          <w:color w:val="EE0000"/>
          <w:sz w:val="24"/>
          <w:szCs w:val="24"/>
        </w:rPr>
        <w:t>Przepuszczalność wody dla systemu: min. 3000mm/h</w:t>
      </w:r>
    </w:p>
    <w:p w14:paraId="1A332312" w14:textId="77777777" w:rsidR="00091A1C" w:rsidRPr="00D27215" w:rsidRDefault="00091A1C" w:rsidP="00091A1C">
      <w:pPr>
        <w:pStyle w:val="Bezodstpw"/>
        <w:numPr>
          <w:ilvl w:val="0"/>
          <w:numId w:val="16"/>
        </w:numPr>
        <w:rPr>
          <w:rFonts w:ascii="Times New Roman" w:hAnsi="Times New Roman" w:cs="Times New Roman"/>
          <w:color w:val="EE0000"/>
          <w:sz w:val="24"/>
          <w:szCs w:val="24"/>
        </w:rPr>
      </w:pPr>
      <w:r w:rsidRPr="00D27215">
        <w:rPr>
          <w:rFonts w:ascii="Times New Roman" w:hAnsi="Times New Roman" w:cs="Times New Roman"/>
          <w:color w:val="EE0000"/>
          <w:sz w:val="24"/>
          <w:szCs w:val="24"/>
        </w:rPr>
        <w:t>Wypełnienie: „</w:t>
      </w:r>
      <w:proofErr w:type="spellStart"/>
      <w:r w:rsidRPr="00D27215">
        <w:rPr>
          <w:rFonts w:ascii="Times New Roman" w:hAnsi="Times New Roman" w:cs="Times New Roman"/>
          <w:color w:val="EE0000"/>
          <w:sz w:val="24"/>
          <w:szCs w:val="24"/>
        </w:rPr>
        <w:t>infill</w:t>
      </w:r>
      <w:proofErr w:type="spellEnd"/>
      <w:r w:rsidRPr="00D27215">
        <w:rPr>
          <w:rFonts w:ascii="Times New Roman" w:hAnsi="Times New Roman" w:cs="Times New Roman"/>
          <w:color w:val="EE0000"/>
          <w:sz w:val="24"/>
          <w:szCs w:val="24"/>
        </w:rPr>
        <w:t>” składający się  warstwy piasku kwarcowego oraz warstwy granulatu gumowego EPDM z recyklingu w kolorze czarnym w ilości zgodnej z badaniem laboratoryjnym</w:t>
      </w:r>
    </w:p>
    <w:p w14:paraId="36D51B84" w14:textId="77777777" w:rsidR="00091A1C" w:rsidRPr="00D27215" w:rsidRDefault="00091A1C" w:rsidP="00091A1C">
      <w:pPr>
        <w:pStyle w:val="Bezodstpw"/>
        <w:ind w:left="720"/>
        <w:rPr>
          <w:rFonts w:ascii="Times New Roman" w:hAnsi="Times New Roman" w:cs="Times New Roman"/>
          <w:color w:val="EE0000"/>
          <w:sz w:val="24"/>
          <w:szCs w:val="24"/>
        </w:rPr>
      </w:pPr>
    </w:p>
    <w:p w14:paraId="288D76B7" w14:textId="77777777" w:rsidR="00091A1C" w:rsidRPr="00D27215" w:rsidRDefault="00091A1C" w:rsidP="00091A1C">
      <w:pPr>
        <w:pStyle w:val="Bezodstpw"/>
        <w:ind w:firstLine="360"/>
        <w:jc w:val="both"/>
        <w:rPr>
          <w:rFonts w:ascii="Times New Roman" w:hAnsi="Times New Roman" w:cs="Times New Roman"/>
          <w:color w:val="EE0000"/>
          <w:sz w:val="24"/>
          <w:szCs w:val="24"/>
        </w:rPr>
      </w:pPr>
      <w:r w:rsidRPr="00D27215">
        <w:rPr>
          <w:rFonts w:ascii="Times New Roman" w:hAnsi="Times New Roman" w:cs="Times New Roman"/>
          <w:color w:val="EE0000"/>
          <w:sz w:val="24"/>
          <w:szCs w:val="24"/>
        </w:rPr>
        <w:t>Pod w/w trawę należy zamontować podkład amortyzujący prefabrykowany z otworami drenażowymi o grubości min. 12mm Ze względu na charakter ekologiczny inwestycji nie dopuszcza się maty e-</w:t>
      </w:r>
      <w:proofErr w:type="spellStart"/>
      <w:r w:rsidRPr="00D27215">
        <w:rPr>
          <w:rFonts w:ascii="Times New Roman" w:hAnsi="Times New Roman" w:cs="Times New Roman"/>
          <w:color w:val="EE0000"/>
          <w:sz w:val="24"/>
          <w:szCs w:val="24"/>
        </w:rPr>
        <w:t>layer</w:t>
      </w:r>
      <w:proofErr w:type="spellEnd"/>
      <w:r w:rsidRPr="00D27215">
        <w:rPr>
          <w:rFonts w:ascii="Times New Roman" w:hAnsi="Times New Roman" w:cs="Times New Roman"/>
          <w:color w:val="EE0000"/>
          <w:sz w:val="24"/>
          <w:szCs w:val="24"/>
        </w:rPr>
        <w:t xml:space="preserve">. </w:t>
      </w:r>
    </w:p>
    <w:p w14:paraId="56100333" w14:textId="77777777" w:rsidR="00091A1C" w:rsidRPr="00D27215" w:rsidRDefault="00091A1C" w:rsidP="00091A1C">
      <w:pPr>
        <w:pStyle w:val="Bezodstpw"/>
        <w:rPr>
          <w:rFonts w:ascii="Times New Roman" w:hAnsi="Times New Roman" w:cs="Times New Roman"/>
          <w:color w:val="EE0000"/>
          <w:sz w:val="24"/>
          <w:szCs w:val="24"/>
        </w:rPr>
      </w:pPr>
    </w:p>
    <w:p w14:paraId="3F57A8A0" w14:textId="77777777" w:rsidR="00091A1C" w:rsidRPr="00D27215" w:rsidRDefault="00091A1C" w:rsidP="00091A1C">
      <w:pPr>
        <w:spacing w:before="100" w:beforeAutospacing="1" w:after="0" w:line="240" w:lineRule="auto"/>
        <w:ind w:firstLine="360"/>
        <w:jc w:val="both"/>
        <w:rPr>
          <w:rFonts w:ascii="Times New Roman" w:eastAsia="Times New Roman" w:hAnsi="Times New Roman" w:cs="Times New Roman"/>
          <w:color w:val="EE0000"/>
          <w:sz w:val="24"/>
          <w:szCs w:val="24"/>
          <w:lang w:eastAsia="pl-PL"/>
        </w:rPr>
      </w:pPr>
      <w:r w:rsidRPr="00D27215">
        <w:rPr>
          <w:rFonts w:ascii="Times New Roman" w:eastAsia="Times New Roman" w:hAnsi="Times New Roman" w:cs="Times New Roman"/>
          <w:color w:val="EE0000"/>
          <w:sz w:val="24"/>
          <w:szCs w:val="24"/>
          <w:lang w:eastAsia="pl-PL"/>
        </w:rPr>
        <w:t xml:space="preserve">Z uwagi na dopuszczenie przez Zamawiającego traw produkowanych różnymi metodami - metodą </w:t>
      </w:r>
      <w:r w:rsidRPr="00D27215">
        <w:rPr>
          <w:rFonts w:ascii="Times New Roman" w:eastAsia="Times New Roman" w:hAnsi="Times New Roman" w:cs="Times New Roman"/>
          <w:b/>
          <w:bCs/>
          <w:color w:val="EE0000"/>
          <w:sz w:val="24"/>
          <w:szCs w:val="24"/>
          <w:lang w:eastAsia="pl-PL"/>
        </w:rPr>
        <w:t xml:space="preserve">tkania i </w:t>
      </w:r>
      <w:proofErr w:type="spellStart"/>
      <w:r w:rsidRPr="00D27215">
        <w:rPr>
          <w:rFonts w:ascii="Times New Roman" w:eastAsia="Times New Roman" w:hAnsi="Times New Roman" w:cs="Times New Roman"/>
          <w:b/>
          <w:bCs/>
          <w:color w:val="EE0000"/>
          <w:sz w:val="24"/>
          <w:szCs w:val="24"/>
          <w:lang w:eastAsia="pl-PL"/>
        </w:rPr>
        <w:t>tuftowania</w:t>
      </w:r>
      <w:proofErr w:type="spellEnd"/>
      <w:r w:rsidRPr="00D27215">
        <w:rPr>
          <w:rFonts w:ascii="Times New Roman" w:eastAsia="Times New Roman" w:hAnsi="Times New Roman" w:cs="Times New Roman"/>
          <w:color w:val="EE0000"/>
          <w:sz w:val="24"/>
          <w:szCs w:val="24"/>
          <w:lang w:eastAsia="pl-PL"/>
        </w:rPr>
        <w:t xml:space="preserve">, Wykonawca zobowiązany jest </w:t>
      </w:r>
      <w:r w:rsidRPr="00D27215">
        <w:rPr>
          <w:rFonts w:ascii="Times New Roman" w:eastAsia="Times New Roman" w:hAnsi="Times New Roman" w:cs="Times New Roman"/>
          <w:color w:val="EE0000"/>
          <w:sz w:val="24"/>
          <w:szCs w:val="24"/>
          <w:u w:val="single"/>
          <w:lang w:eastAsia="pl-PL"/>
        </w:rPr>
        <w:t>przed podpisaniem umowy</w:t>
      </w:r>
      <w:r w:rsidRPr="00D27215">
        <w:rPr>
          <w:rFonts w:ascii="Times New Roman" w:eastAsia="Times New Roman" w:hAnsi="Times New Roman" w:cs="Times New Roman"/>
          <w:color w:val="EE0000"/>
          <w:sz w:val="24"/>
          <w:szCs w:val="24"/>
          <w:lang w:eastAsia="pl-PL"/>
        </w:rPr>
        <w:t xml:space="preserve"> do wskazania, który rodzaj traw proponuje do zastosowania, oraz przedstawienia kompletu dokumentów potwierdzających zgodność oferowanego systemu trawy z określonymi przez Zamawiającego wymaganiami. </w:t>
      </w:r>
    </w:p>
    <w:p w14:paraId="20ECC796" w14:textId="77777777" w:rsidR="00091A1C" w:rsidRPr="00D27215" w:rsidRDefault="00091A1C" w:rsidP="00091A1C">
      <w:pPr>
        <w:spacing w:before="100" w:beforeAutospacing="1" w:after="0" w:line="240" w:lineRule="auto"/>
        <w:rPr>
          <w:rFonts w:ascii="Times New Roman" w:eastAsia="Times New Roman" w:hAnsi="Times New Roman" w:cs="Times New Roman"/>
          <w:b/>
          <w:bCs/>
          <w:color w:val="EE0000"/>
          <w:sz w:val="24"/>
          <w:szCs w:val="24"/>
          <w:lang w:eastAsia="pl-PL"/>
        </w:rPr>
      </w:pPr>
      <w:r w:rsidRPr="00D27215">
        <w:rPr>
          <w:rFonts w:ascii="Times New Roman" w:eastAsia="Times New Roman" w:hAnsi="Times New Roman" w:cs="Times New Roman"/>
          <w:b/>
          <w:bCs/>
          <w:color w:val="EE0000"/>
          <w:sz w:val="24"/>
          <w:szCs w:val="24"/>
          <w:lang w:eastAsia="pl-PL"/>
        </w:rPr>
        <w:t>Trawy tkane:</w:t>
      </w:r>
    </w:p>
    <w:p w14:paraId="36B18794" w14:textId="77777777" w:rsidR="00091A1C" w:rsidRPr="00D27215" w:rsidRDefault="00091A1C" w:rsidP="00091A1C">
      <w:pPr>
        <w:pStyle w:val="Akapitzlist"/>
        <w:numPr>
          <w:ilvl w:val="0"/>
          <w:numId w:val="17"/>
        </w:numPr>
        <w:spacing w:before="100" w:beforeAutospacing="1" w:after="0" w:line="240" w:lineRule="auto"/>
        <w:rPr>
          <w:rFonts w:ascii="Times New Roman" w:eastAsia="Times New Roman" w:hAnsi="Times New Roman" w:cs="Times New Roman"/>
          <w:b/>
          <w:bCs/>
          <w:color w:val="EE0000"/>
          <w:sz w:val="24"/>
          <w:szCs w:val="24"/>
          <w:lang w:eastAsia="pl-PL"/>
        </w:rPr>
      </w:pPr>
      <w:r w:rsidRPr="00D27215">
        <w:rPr>
          <w:rFonts w:ascii="Times New Roman" w:eastAsia="Times New Roman" w:hAnsi="Times New Roman" w:cs="Times New Roman"/>
          <w:color w:val="EE0000"/>
          <w:sz w:val="24"/>
          <w:szCs w:val="24"/>
          <w:lang w:eastAsia="pl-PL"/>
        </w:rPr>
        <w:t>autoryzację producenta nawierzchni wystawioną na wykonawcę z określeniem nazwy inwestycji, rodzaju trawy i okresu gwarancji,</w:t>
      </w:r>
    </w:p>
    <w:p w14:paraId="53AB1A8C" w14:textId="77777777" w:rsidR="00091A1C" w:rsidRPr="00D27215" w:rsidRDefault="00091A1C" w:rsidP="00091A1C">
      <w:pPr>
        <w:pStyle w:val="Akapitzlist"/>
        <w:numPr>
          <w:ilvl w:val="0"/>
          <w:numId w:val="17"/>
        </w:numPr>
        <w:spacing w:before="100" w:beforeAutospacing="1" w:after="0" w:line="240" w:lineRule="auto"/>
        <w:rPr>
          <w:rFonts w:ascii="Times New Roman" w:eastAsia="Times New Roman" w:hAnsi="Times New Roman" w:cs="Times New Roman"/>
          <w:b/>
          <w:bCs/>
          <w:color w:val="EE0000"/>
          <w:sz w:val="24"/>
          <w:szCs w:val="24"/>
          <w:lang w:eastAsia="pl-PL"/>
        </w:rPr>
      </w:pPr>
      <w:r w:rsidRPr="00D27215">
        <w:rPr>
          <w:rFonts w:ascii="Times New Roman" w:eastAsia="Times New Roman" w:hAnsi="Times New Roman" w:cs="Times New Roman"/>
          <w:color w:val="EE0000"/>
          <w:sz w:val="24"/>
          <w:szCs w:val="24"/>
          <w:lang w:eastAsia="pl-PL"/>
        </w:rPr>
        <w:t>kartę techniczną nawierzchni z trawy syntetycznej poświadczoną przez producenta z określeniem nazwy inwestycji,</w:t>
      </w:r>
    </w:p>
    <w:p w14:paraId="66264845" w14:textId="77777777" w:rsidR="00091A1C" w:rsidRPr="00D27215" w:rsidRDefault="00091A1C" w:rsidP="00091A1C">
      <w:pPr>
        <w:pStyle w:val="Akapitzlist"/>
        <w:numPr>
          <w:ilvl w:val="0"/>
          <w:numId w:val="17"/>
        </w:numPr>
        <w:spacing w:before="100" w:beforeAutospacing="1" w:after="0" w:line="240" w:lineRule="auto"/>
        <w:rPr>
          <w:rFonts w:ascii="Times New Roman" w:eastAsia="Times New Roman" w:hAnsi="Times New Roman" w:cs="Times New Roman"/>
          <w:b/>
          <w:bCs/>
          <w:color w:val="EE0000"/>
          <w:sz w:val="24"/>
          <w:szCs w:val="24"/>
          <w:lang w:eastAsia="pl-PL"/>
        </w:rPr>
      </w:pPr>
      <w:r w:rsidRPr="00D27215">
        <w:rPr>
          <w:rFonts w:ascii="Times New Roman" w:eastAsia="Times New Roman" w:hAnsi="Times New Roman" w:cs="Times New Roman"/>
          <w:color w:val="EE0000"/>
          <w:sz w:val="24"/>
          <w:szCs w:val="24"/>
          <w:lang w:eastAsia="pl-PL"/>
        </w:rPr>
        <w:t>aktualny Atest PZH lub równoważny dla sztucznej trawy,</w:t>
      </w:r>
    </w:p>
    <w:p w14:paraId="65AF6FFB" w14:textId="77777777" w:rsidR="00091A1C" w:rsidRPr="00D27215" w:rsidRDefault="00091A1C" w:rsidP="00091A1C">
      <w:pPr>
        <w:pStyle w:val="Akapitzlist"/>
        <w:numPr>
          <w:ilvl w:val="0"/>
          <w:numId w:val="17"/>
        </w:numPr>
        <w:spacing w:before="100" w:beforeAutospacing="1" w:after="0" w:line="240" w:lineRule="auto"/>
        <w:rPr>
          <w:rFonts w:ascii="Times New Roman" w:eastAsia="Times New Roman" w:hAnsi="Times New Roman" w:cs="Times New Roman"/>
          <w:b/>
          <w:bCs/>
          <w:color w:val="EE0000"/>
          <w:sz w:val="24"/>
          <w:szCs w:val="24"/>
          <w:lang w:eastAsia="pl-PL"/>
        </w:rPr>
      </w:pPr>
      <w:r w:rsidRPr="00D27215">
        <w:rPr>
          <w:rFonts w:ascii="Times New Roman" w:eastAsia="Times New Roman" w:hAnsi="Times New Roman" w:cs="Times New Roman"/>
          <w:color w:val="EE0000"/>
          <w:sz w:val="24"/>
          <w:szCs w:val="24"/>
          <w:lang w:eastAsia="pl-PL"/>
        </w:rPr>
        <w:t>raport z badań laboratoryjnych nawierzchni na zgodność z normą PN-EN 15330-1 w celu potwierdzenia pozostałych parametrów nawierzchni z trawy syntetycznej;</w:t>
      </w:r>
    </w:p>
    <w:p w14:paraId="1667E620" w14:textId="77777777" w:rsidR="00091A1C" w:rsidRPr="00D27215" w:rsidRDefault="00091A1C" w:rsidP="00091A1C">
      <w:pPr>
        <w:pStyle w:val="Akapitzlist"/>
        <w:numPr>
          <w:ilvl w:val="0"/>
          <w:numId w:val="17"/>
        </w:numPr>
        <w:spacing w:before="100" w:beforeAutospacing="1" w:after="0" w:line="240" w:lineRule="auto"/>
        <w:rPr>
          <w:rFonts w:ascii="Times New Roman" w:eastAsia="Times New Roman" w:hAnsi="Times New Roman" w:cs="Times New Roman"/>
          <w:b/>
          <w:bCs/>
          <w:color w:val="EE0000"/>
          <w:sz w:val="24"/>
          <w:szCs w:val="24"/>
          <w:lang w:eastAsia="pl-PL"/>
        </w:rPr>
      </w:pPr>
      <w:r w:rsidRPr="00D27215">
        <w:rPr>
          <w:rFonts w:ascii="Times New Roman" w:eastAsia="Times New Roman" w:hAnsi="Times New Roman" w:cs="Times New Roman"/>
          <w:color w:val="EE0000"/>
          <w:sz w:val="24"/>
          <w:szCs w:val="24"/>
          <w:lang w:eastAsia="pl-PL"/>
        </w:rPr>
        <w:t xml:space="preserve">raport z badan laboratoryjnych nawierzchni potwierdzający parametry systemu nawierzchni (trawa, mata i wypełnienie) oraz spełnianie wymogów FIFA </w:t>
      </w:r>
      <w:proofErr w:type="spellStart"/>
      <w:r w:rsidRPr="00D27215">
        <w:rPr>
          <w:rFonts w:ascii="Times New Roman" w:eastAsia="Times New Roman" w:hAnsi="Times New Roman" w:cs="Times New Roman"/>
          <w:color w:val="EE0000"/>
          <w:sz w:val="24"/>
          <w:szCs w:val="24"/>
          <w:lang w:eastAsia="pl-PL"/>
        </w:rPr>
        <w:t>Quality</w:t>
      </w:r>
      <w:proofErr w:type="spellEnd"/>
      <w:r w:rsidRPr="00D27215">
        <w:rPr>
          <w:rFonts w:ascii="Times New Roman" w:eastAsia="Times New Roman" w:hAnsi="Times New Roman" w:cs="Times New Roman"/>
          <w:color w:val="EE0000"/>
          <w:sz w:val="24"/>
          <w:szCs w:val="24"/>
          <w:lang w:eastAsia="pl-PL"/>
        </w:rPr>
        <w:t xml:space="preserve"> </w:t>
      </w:r>
      <w:proofErr w:type="spellStart"/>
      <w:r w:rsidRPr="00D27215">
        <w:rPr>
          <w:rFonts w:ascii="Times New Roman" w:eastAsia="Times New Roman" w:hAnsi="Times New Roman" w:cs="Times New Roman"/>
          <w:color w:val="EE0000"/>
          <w:sz w:val="24"/>
          <w:szCs w:val="24"/>
          <w:lang w:eastAsia="pl-PL"/>
        </w:rPr>
        <w:t>Programme</w:t>
      </w:r>
      <w:proofErr w:type="spellEnd"/>
      <w:r w:rsidRPr="00D27215">
        <w:rPr>
          <w:rFonts w:ascii="Times New Roman" w:eastAsia="Times New Roman" w:hAnsi="Times New Roman" w:cs="Times New Roman"/>
          <w:color w:val="EE0000"/>
          <w:sz w:val="24"/>
          <w:szCs w:val="24"/>
          <w:lang w:eastAsia="pl-PL"/>
        </w:rPr>
        <w:t xml:space="preserve"> for Football Turf (manual 2015) z określeniem wszystkich elementów systemu nawierzchni (trawa, mata, wypełnienie), wykonane przez autoryzowane przez FIFA laboratorium (np.: </w:t>
      </w:r>
      <w:proofErr w:type="spellStart"/>
      <w:r w:rsidRPr="00D27215">
        <w:rPr>
          <w:rFonts w:ascii="Times New Roman" w:eastAsia="Times New Roman" w:hAnsi="Times New Roman" w:cs="Times New Roman"/>
          <w:color w:val="EE0000"/>
          <w:sz w:val="24"/>
          <w:szCs w:val="24"/>
          <w:lang w:eastAsia="pl-PL"/>
        </w:rPr>
        <w:t>Labosport</w:t>
      </w:r>
      <w:proofErr w:type="spellEnd"/>
      <w:r w:rsidRPr="00D27215">
        <w:rPr>
          <w:rFonts w:ascii="Times New Roman" w:eastAsia="Times New Roman" w:hAnsi="Times New Roman" w:cs="Times New Roman"/>
          <w:color w:val="EE0000"/>
          <w:sz w:val="24"/>
          <w:szCs w:val="24"/>
          <w:lang w:eastAsia="pl-PL"/>
        </w:rPr>
        <w:t xml:space="preserve">, ISA Sport, </w:t>
      </w:r>
      <w:proofErr w:type="spellStart"/>
      <w:r w:rsidRPr="00D27215">
        <w:rPr>
          <w:rFonts w:ascii="Times New Roman" w:eastAsia="Times New Roman" w:hAnsi="Times New Roman" w:cs="Times New Roman"/>
          <w:color w:val="EE0000"/>
          <w:sz w:val="24"/>
          <w:szCs w:val="24"/>
          <w:lang w:eastAsia="pl-PL"/>
        </w:rPr>
        <w:t>Sportslabs</w:t>
      </w:r>
      <w:proofErr w:type="spellEnd"/>
      <w:r w:rsidRPr="00D27215">
        <w:rPr>
          <w:rFonts w:ascii="Times New Roman" w:eastAsia="Times New Roman" w:hAnsi="Times New Roman" w:cs="Times New Roman"/>
          <w:color w:val="EE0000"/>
          <w:sz w:val="24"/>
          <w:szCs w:val="24"/>
          <w:lang w:eastAsia="pl-PL"/>
        </w:rPr>
        <w:t xml:space="preserve">, </w:t>
      </w:r>
      <w:proofErr w:type="spellStart"/>
      <w:r w:rsidRPr="00D27215">
        <w:rPr>
          <w:rFonts w:ascii="Times New Roman" w:eastAsia="Times New Roman" w:hAnsi="Times New Roman" w:cs="Times New Roman"/>
          <w:color w:val="EE0000"/>
          <w:sz w:val="24"/>
          <w:szCs w:val="24"/>
          <w:lang w:eastAsia="pl-PL"/>
        </w:rPr>
        <w:t>Ercat</w:t>
      </w:r>
      <w:proofErr w:type="spellEnd"/>
      <w:r w:rsidRPr="00D27215">
        <w:rPr>
          <w:rFonts w:ascii="Times New Roman" w:eastAsia="Times New Roman" w:hAnsi="Times New Roman" w:cs="Times New Roman"/>
          <w:color w:val="EE0000"/>
          <w:sz w:val="24"/>
          <w:szCs w:val="24"/>
          <w:lang w:eastAsia="pl-PL"/>
        </w:rPr>
        <w:t>, LLS);</w:t>
      </w:r>
    </w:p>
    <w:p w14:paraId="2AF4095B" w14:textId="77777777" w:rsidR="00091A1C" w:rsidRPr="00D27215" w:rsidRDefault="00091A1C" w:rsidP="00091A1C">
      <w:pPr>
        <w:pStyle w:val="Akapitzlist"/>
        <w:numPr>
          <w:ilvl w:val="0"/>
          <w:numId w:val="17"/>
        </w:numPr>
        <w:spacing w:before="100" w:beforeAutospacing="1" w:after="0" w:line="240" w:lineRule="auto"/>
        <w:rPr>
          <w:rFonts w:ascii="Times New Roman" w:eastAsia="Times New Roman" w:hAnsi="Times New Roman" w:cs="Times New Roman"/>
          <w:b/>
          <w:bCs/>
          <w:color w:val="EE0000"/>
          <w:sz w:val="24"/>
          <w:szCs w:val="24"/>
          <w:lang w:eastAsia="pl-PL"/>
        </w:rPr>
      </w:pPr>
      <w:r w:rsidRPr="00D27215">
        <w:rPr>
          <w:rFonts w:ascii="Times New Roman" w:eastAsia="Times New Roman" w:hAnsi="Times New Roman" w:cs="Times New Roman"/>
          <w:color w:val="EE0000"/>
          <w:sz w:val="24"/>
          <w:szCs w:val="24"/>
          <w:lang w:eastAsia="pl-PL"/>
        </w:rPr>
        <w:t>raport z badań niezależnego Instytutu, że produkt, tj. podkład oraz runo, w całości nadaje się do ponownego przetworzenia (recyclingu),</w:t>
      </w:r>
    </w:p>
    <w:p w14:paraId="6F17B695" w14:textId="77777777" w:rsidR="00091A1C" w:rsidRPr="00D27215" w:rsidRDefault="00091A1C" w:rsidP="00091A1C">
      <w:pPr>
        <w:pStyle w:val="Akapitzlist"/>
        <w:numPr>
          <w:ilvl w:val="0"/>
          <w:numId w:val="17"/>
        </w:numPr>
        <w:spacing w:before="100" w:beforeAutospacing="1" w:after="0" w:line="240" w:lineRule="auto"/>
        <w:rPr>
          <w:rFonts w:ascii="Times New Roman" w:eastAsia="Times New Roman" w:hAnsi="Times New Roman" w:cs="Times New Roman"/>
          <w:b/>
          <w:bCs/>
          <w:color w:val="EE0000"/>
          <w:sz w:val="24"/>
          <w:szCs w:val="24"/>
          <w:lang w:eastAsia="pl-PL"/>
        </w:rPr>
      </w:pPr>
      <w:r w:rsidRPr="00D27215">
        <w:rPr>
          <w:rFonts w:ascii="Times New Roman" w:eastAsia="Times New Roman" w:hAnsi="Times New Roman" w:cs="Times New Roman"/>
          <w:color w:val="EE0000"/>
          <w:sz w:val="24"/>
          <w:szCs w:val="24"/>
          <w:lang w:eastAsia="pl-PL"/>
        </w:rPr>
        <w:t>próbkę oferowanej sztucznej trawy o wymiarach min.20x15cm z metryką producenta.</w:t>
      </w:r>
    </w:p>
    <w:p w14:paraId="7BC459C0" w14:textId="77777777" w:rsidR="00091A1C" w:rsidRPr="00D27215" w:rsidRDefault="00091A1C" w:rsidP="00091A1C">
      <w:pPr>
        <w:spacing w:before="100" w:beforeAutospacing="1" w:after="0" w:line="240" w:lineRule="auto"/>
        <w:rPr>
          <w:rFonts w:ascii="Times New Roman" w:eastAsia="Times New Roman" w:hAnsi="Times New Roman" w:cs="Times New Roman"/>
          <w:b/>
          <w:bCs/>
          <w:color w:val="EE0000"/>
          <w:sz w:val="24"/>
          <w:szCs w:val="24"/>
          <w:lang w:eastAsia="pl-PL"/>
        </w:rPr>
      </w:pPr>
    </w:p>
    <w:p w14:paraId="36B4230C" w14:textId="77777777" w:rsidR="00091A1C" w:rsidRPr="003A6CA2" w:rsidRDefault="00091A1C" w:rsidP="00091A1C">
      <w:pPr>
        <w:spacing w:before="100" w:beforeAutospacing="1" w:after="0" w:line="240" w:lineRule="auto"/>
        <w:rPr>
          <w:rFonts w:ascii="Times New Roman" w:eastAsia="Times New Roman" w:hAnsi="Times New Roman" w:cs="Times New Roman"/>
          <w:b/>
          <w:bCs/>
          <w:color w:val="EE0000"/>
          <w:sz w:val="24"/>
          <w:szCs w:val="24"/>
          <w:highlight w:val="yellow"/>
          <w:lang w:eastAsia="pl-PL"/>
        </w:rPr>
      </w:pPr>
      <w:r w:rsidRPr="003A6CA2">
        <w:rPr>
          <w:rFonts w:ascii="Times New Roman" w:eastAsia="Times New Roman" w:hAnsi="Times New Roman" w:cs="Times New Roman"/>
          <w:b/>
          <w:bCs/>
          <w:color w:val="EE0000"/>
          <w:sz w:val="24"/>
          <w:szCs w:val="24"/>
          <w:highlight w:val="yellow"/>
          <w:lang w:eastAsia="pl-PL"/>
        </w:rPr>
        <w:t xml:space="preserve">Trawy </w:t>
      </w:r>
      <w:proofErr w:type="spellStart"/>
      <w:r w:rsidRPr="003A6CA2">
        <w:rPr>
          <w:rFonts w:ascii="Times New Roman" w:eastAsia="Times New Roman" w:hAnsi="Times New Roman" w:cs="Times New Roman"/>
          <w:b/>
          <w:bCs/>
          <w:color w:val="EE0000"/>
          <w:sz w:val="24"/>
          <w:szCs w:val="24"/>
          <w:highlight w:val="yellow"/>
          <w:lang w:eastAsia="pl-PL"/>
        </w:rPr>
        <w:t>tuftowane</w:t>
      </w:r>
      <w:proofErr w:type="spellEnd"/>
      <w:r w:rsidRPr="003A6CA2">
        <w:rPr>
          <w:rFonts w:ascii="Times New Roman" w:eastAsia="Times New Roman" w:hAnsi="Times New Roman" w:cs="Times New Roman"/>
          <w:b/>
          <w:bCs/>
          <w:color w:val="EE0000"/>
          <w:sz w:val="24"/>
          <w:szCs w:val="24"/>
          <w:highlight w:val="yellow"/>
          <w:lang w:eastAsia="pl-PL"/>
        </w:rPr>
        <w:t>:</w:t>
      </w:r>
    </w:p>
    <w:p w14:paraId="65AC1252" w14:textId="77777777" w:rsidR="003A6CA2" w:rsidRPr="003A6CA2" w:rsidRDefault="003A6CA2" w:rsidP="003A6CA2">
      <w:pPr>
        <w:pStyle w:val="Bezodstpw"/>
        <w:numPr>
          <w:ilvl w:val="0"/>
          <w:numId w:val="18"/>
        </w:numPr>
        <w:jc w:val="both"/>
        <w:rPr>
          <w:color w:val="EE0000"/>
          <w:sz w:val="24"/>
          <w:highlight w:val="yellow"/>
        </w:rPr>
      </w:pPr>
      <w:r w:rsidRPr="003A6CA2">
        <w:rPr>
          <w:color w:val="EE0000"/>
          <w:sz w:val="24"/>
          <w:highlight w:val="yellow"/>
        </w:rPr>
        <w:t xml:space="preserve">Raport z badań dotyczący oferowanego systemu nawierzchni(tj. mata + trawa+ wypełnienie EPDM) przeprowadzonego przez specjalistyczne, akredytowane  laboratorium potwierdzający zgodność parametrów z FIFA </w:t>
      </w:r>
      <w:proofErr w:type="spellStart"/>
      <w:r w:rsidRPr="003A6CA2">
        <w:rPr>
          <w:color w:val="EE0000"/>
          <w:sz w:val="24"/>
          <w:highlight w:val="yellow"/>
        </w:rPr>
        <w:t>QualityConcept</w:t>
      </w:r>
      <w:proofErr w:type="spellEnd"/>
      <w:r w:rsidRPr="003A6CA2">
        <w:rPr>
          <w:color w:val="EE0000"/>
          <w:sz w:val="24"/>
          <w:highlight w:val="yellow"/>
        </w:rPr>
        <w:t xml:space="preserve"> for Football Turf (edycja 2015) dla poziomu FIFA </w:t>
      </w:r>
      <w:proofErr w:type="spellStart"/>
      <w:r w:rsidRPr="003A6CA2">
        <w:rPr>
          <w:color w:val="EE0000"/>
          <w:sz w:val="24"/>
          <w:highlight w:val="yellow"/>
        </w:rPr>
        <w:t>Quality</w:t>
      </w:r>
      <w:proofErr w:type="spellEnd"/>
      <w:r w:rsidRPr="003A6CA2">
        <w:rPr>
          <w:color w:val="EE0000"/>
          <w:sz w:val="24"/>
          <w:highlight w:val="yellow"/>
        </w:rPr>
        <w:t xml:space="preserve"> i </w:t>
      </w:r>
      <w:proofErr w:type="spellStart"/>
      <w:r w:rsidRPr="003A6CA2">
        <w:rPr>
          <w:color w:val="EE0000"/>
          <w:sz w:val="24"/>
          <w:highlight w:val="yellow"/>
        </w:rPr>
        <w:t>Quality</w:t>
      </w:r>
      <w:proofErr w:type="spellEnd"/>
      <w:r w:rsidRPr="003A6CA2">
        <w:rPr>
          <w:color w:val="EE0000"/>
          <w:sz w:val="24"/>
          <w:highlight w:val="yellow"/>
        </w:rPr>
        <w:t xml:space="preserve"> Pro potwierdzający spełnienie wszystkich parametrów wymaganych w dokumentacji. </w:t>
      </w:r>
    </w:p>
    <w:p w14:paraId="1547C9A7" w14:textId="77777777" w:rsidR="003A6CA2" w:rsidRPr="003A6CA2" w:rsidRDefault="003A6CA2" w:rsidP="003A6CA2">
      <w:pPr>
        <w:pStyle w:val="Bezodstpw"/>
        <w:numPr>
          <w:ilvl w:val="0"/>
          <w:numId w:val="18"/>
        </w:numPr>
        <w:jc w:val="both"/>
        <w:rPr>
          <w:color w:val="EE0000"/>
          <w:sz w:val="24"/>
          <w:szCs w:val="24"/>
          <w:highlight w:val="yellow"/>
        </w:rPr>
      </w:pPr>
      <w:r w:rsidRPr="003A6CA2">
        <w:rPr>
          <w:color w:val="EE0000"/>
          <w:sz w:val="24"/>
          <w:highlight w:val="yellow"/>
        </w:rPr>
        <w:t>Raport z badań laboratoryjnych przeprowadzony przez specjalistyczne, akredytowane laboratorium dla systemu sztucznej trawy (mata  + sztuczna trawa + wypełnienie granulat EPDM) potwierdzający zgodność z normą EN 15330-1:2013</w:t>
      </w:r>
    </w:p>
    <w:p w14:paraId="7E0FDACA" w14:textId="77777777" w:rsidR="003A6CA2" w:rsidRPr="003A6CA2" w:rsidRDefault="003A6CA2" w:rsidP="003A6CA2">
      <w:pPr>
        <w:pStyle w:val="Bezodstpw"/>
        <w:numPr>
          <w:ilvl w:val="0"/>
          <w:numId w:val="18"/>
        </w:numPr>
        <w:jc w:val="both"/>
        <w:rPr>
          <w:color w:val="EE0000"/>
          <w:sz w:val="24"/>
          <w:szCs w:val="24"/>
          <w:highlight w:val="yellow"/>
        </w:rPr>
      </w:pPr>
      <w:r w:rsidRPr="003A6CA2">
        <w:rPr>
          <w:color w:val="EE0000"/>
          <w:sz w:val="24"/>
          <w:szCs w:val="24"/>
          <w:highlight w:val="yellow"/>
        </w:rPr>
        <w:t xml:space="preserve">Raportu z badań testu </w:t>
      </w:r>
      <w:proofErr w:type="spellStart"/>
      <w:r w:rsidRPr="003A6CA2">
        <w:rPr>
          <w:color w:val="EE0000"/>
          <w:sz w:val="24"/>
          <w:szCs w:val="24"/>
          <w:highlight w:val="yellow"/>
        </w:rPr>
        <w:t>Lisport</w:t>
      </w:r>
      <w:proofErr w:type="spellEnd"/>
      <w:r w:rsidRPr="003A6CA2">
        <w:rPr>
          <w:color w:val="EE0000"/>
          <w:sz w:val="24"/>
          <w:szCs w:val="24"/>
          <w:highlight w:val="yellow"/>
        </w:rPr>
        <w:t xml:space="preserve"> XL wykonany przez niezależne laboratorium akredytowane przez FIFA na min 20.000 cykli dla oferowanego systemu nawierzchni syntetycznej (</w:t>
      </w:r>
      <w:proofErr w:type="spellStart"/>
      <w:r w:rsidRPr="003A6CA2">
        <w:rPr>
          <w:color w:val="EE0000"/>
          <w:sz w:val="24"/>
          <w:szCs w:val="24"/>
          <w:highlight w:val="yellow"/>
        </w:rPr>
        <w:t>trawa+mata+wypełnienie</w:t>
      </w:r>
      <w:proofErr w:type="spellEnd"/>
      <w:r w:rsidRPr="003A6CA2">
        <w:rPr>
          <w:color w:val="EE0000"/>
          <w:sz w:val="24"/>
          <w:szCs w:val="24"/>
          <w:highlight w:val="yellow"/>
        </w:rPr>
        <w:t>)</w:t>
      </w:r>
    </w:p>
    <w:p w14:paraId="41497064" w14:textId="77777777" w:rsidR="003A6CA2" w:rsidRPr="003A6CA2" w:rsidRDefault="003A6CA2" w:rsidP="003A6CA2">
      <w:pPr>
        <w:pStyle w:val="Bezodstpw"/>
        <w:numPr>
          <w:ilvl w:val="0"/>
          <w:numId w:val="18"/>
        </w:numPr>
        <w:jc w:val="both"/>
        <w:rPr>
          <w:color w:val="EE0000"/>
          <w:sz w:val="24"/>
          <w:highlight w:val="yellow"/>
        </w:rPr>
      </w:pPr>
      <w:r w:rsidRPr="003A6CA2">
        <w:rPr>
          <w:color w:val="EE0000"/>
          <w:sz w:val="24"/>
          <w:highlight w:val="yellow"/>
        </w:rPr>
        <w:t>Karta techniczna trawy potwierdzona przez jej producenta</w:t>
      </w:r>
    </w:p>
    <w:p w14:paraId="396993A8" w14:textId="77777777" w:rsidR="003A6CA2" w:rsidRPr="003A6CA2" w:rsidRDefault="003A6CA2" w:rsidP="003A6CA2">
      <w:pPr>
        <w:pStyle w:val="Bezodstpw"/>
        <w:numPr>
          <w:ilvl w:val="0"/>
          <w:numId w:val="18"/>
        </w:numPr>
        <w:jc w:val="both"/>
        <w:rPr>
          <w:color w:val="EE0000"/>
          <w:sz w:val="24"/>
          <w:highlight w:val="yellow"/>
        </w:rPr>
      </w:pPr>
      <w:r w:rsidRPr="003A6CA2">
        <w:rPr>
          <w:color w:val="EE0000"/>
          <w:sz w:val="24"/>
          <w:highlight w:val="yellow"/>
        </w:rPr>
        <w:lastRenderedPageBreak/>
        <w:t xml:space="preserve">Karta techniczna maty prefabrykowanej </w:t>
      </w:r>
    </w:p>
    <w:p w14:paraId="22525A04" w14:textId="77777777" w:rsidR="003A6CA2" w:rsidRPr="003A6CA2" w:rsidRDefault="003A6CA2" w:rsidP="003A6CA2">
      <w:pPr>
        <w:pStyle w:val="Bezodstpw"/>
        <w:numPr>
          <w:ilvl w:val="0"/>
          <w:numId w:val="18"/>
        </w:numPr>
        <w:jc w:val="both"/>
        <w:rPr>
          <w:color w:val="EE0000"/>
          <w:sz w:val="24"/>
          <w:highlight w:val="yellow"/>
        </w:rPr>
      </w:pPr>
      <w:r w:rsidRPr="003A6CA2">
        <w:rPr>
          <w:color w:val="EE0000"/>
          <w:sz w:val="24"/>
          <w:highlight w:val="yellow"/>
        </w:rPr>
        <w:t xml:space="preserve">Atest PZH lub równoważny dla oferowanej trawy i wypełnienia EPDM </w:t>
      </w:r>
    </w:p>
    <w:p w14:paraId="4C5417F4" w14:textId="77777777" w:rsidR="003A6CA2" w:rsidRPr="003A6CA2" w:rsidRDefault="003A6CA2" w:rsidP="003A6CA2">
      <w:pPr>
        <w:pStyle w:val="Bezodstpw"/>
        <w:numPr>
          <w:ilvl w:val="0"/>
          <w:numId w:val="18"/>
        </w:numPr>
        <w:jc w:val="both"/>
        <w:rPr>
          <w:rFonts w:cstheme="minorHAnsi"/>
          <w:color w:val="EE0000"/>
          <w:sz w:val="24"/>
          <w:szCs w:val="24"/>
          <w:highlight w:val="yellow"/>
        </w:rPr>
      </w:pPr>
      <w:r w:rsidRPr="003A6CA2">
        <w:rPr>
          <w:rFonts w:cstheme="minorHAnsi"/>
          <w:color w:val="EE0000"/>
          <w:sz w:val="24"/>
          <w:szCs w:val="24"/>
          <w:highlight w:val="yellow"/>
        </w:rPr>
        <w:t>Autoryzacja producenta trawy syntetycznej wystawiona dla wykonawcy na realizowaną inwestycję wraz z potwierdzeniem gwarancji udzielonej na to zadanie;</w:t>
      </w:r>
    </w:p>
    <w:p w14:paraId="5127D6F0" w14:textId="77777777" w:rsidR="003A6CA2" w:rsidRPr="003A6CA2" w:rsidRDefault="003A6CA2" w:rsidP="003A6CA2">
      <w:pPr>
        <w:pStyle w:val="Bezodstpw"/>
        <w:numPr>
          <w:ilvl w:val="0"/>
          <w:numId w:val="18"/>
        </w:numPr>
        <w:jc w:val="both"/>
        <w:rPr>
          <w:rFonts w:cstheme="minorHAnsi"/>
          <w:color w:val="EE0000"/>
          <w:sz w:val="24"/>
          <w:szCs w:val="24"/>
          <w:highlight w:val="yellow"/>
        </w:rPr>
      </w:pPr>
      <w:r w:rsidRPr="003A6CA2">
        <w:rPr>
          <w:rFonts w:eastAsia="Arial" w:cstheme="minorHAnsi"/>
          <w:bCs/>
          <w:color w:val="EE0000"/>
          <w:sz w:val="24"/>
          <w:szCs w:val="24"/>
          <w:highlight w:val="yellow"/>
        </w:rPr>
        <w:t xml:space="preserve">raport z badań przeprowadzony przez niezależne, akredytowane laboratorium potwierdzający, ze włókno oferowanej trawy spełnia wymagania normy EN 71-3, </w:t>
      </w:r>
      <w:r w:rsidRPr="003A6CA2">
        <w:rPr>
          <w:rFonts w:cstheme="minorHAnsi"/>
          <w:color w:val="EE0000"/>
          <w:sz w:val="24"/>
          <w:szCs w:val="24"/>
          <w:highlight w:val="yellow"/>
        </w:rPr>
        <w:t>Bezpieczeństwo zabawek - Cześć 3: Migracja określonych pierwiastków</w:t>
      </w:r>
    </w:p>
    <w:p w14:paraId="006D933A" w14:textId="77777777" w:rsidR="003A6CA2" w:rsidRPr="003A6CA2" w:rsidRDefault="003A6CA2" w:rsidP="003A6CA2">
      <w:pPr>
        <w:pStyle w:val="Bezodstpw"/>
        <w:numPr>
          <w:ilvl w:val="0"/>
          <w:numId w:val="18"/>
        </w:numPr>
        <w:jc w:val="both"/>
        <w:rPr>
          <w:rFonts w:cstheme="minorHAnsi"/>
          <w:color w:val="EE0000"/>
          <w:sz w:val="24"/>
          <w:szCs w:val="24"/>
          <w:highlight w:val="yellow"/>
        </w:rPr>
      </w:pPr>
      <w:r w:rsidRPr="003A6CA2">
        <w:rPr>
          <w:rFonts w:cstheme="minorHAnsi"/>
          <w:color w:val="EE0000"/>
          <w:sz w:val="24"/>
          <w:szCs w:val="24"/>
          <w:highlight w:val="yellow"/>
        </w:rPr>
        <w:t>Dokument wydany przez niezależne, akredytowane laboratorium potwierdzający, iż oferowana sztuczna trawa nadaje się do ponownego przetworzenia (recyklingu);</w:t>
      </w:r>
    </w:p>
    <w:p w14:paraId="06B5C9FA" w14:textId="77777777" w:rsidR="003A6CA2" w:rsidRPr="003A6CA2" w:rsidRDefault="003A6CA2" w:rsidP="003A6CA2">
      <w:pPr>
        <w:pStyle w:val="Bezodstpw"/>
        <w:numPr>
          <w:ilvl w:val="0"/>
          <w:numId w:val="18"/>
        </w:numPr>
        <w:jc w:val="both"/>
        <w:rPr>
          <w:rFonts w:cstheme="minorHAnsi"/>
          <w:color w:val="EE0000"/>
          <w:sz w:val="24"/>
          <w:szCs w:val="24"/>
          <w:highlight w:val="yellow"/>
        </w:rPr>
      </w:pPr>
      <w:r w:rsidRPr="003A6CA2">
        <w:rPr>
          <w:rFonts w:cstheme="minorHAnsi"/>
          <w:color w:val="EE0000"/>
          <w:sz w:val="24"/>
          <w:szCs w:val="24"/>
          <w:highlight w:val="yellow"/>
        </w:rPr>
        <w:t>Raport z badań włókna oferowanej trawy syntetycznej przeprowadzony przez niezależne i akredytowane laboratorium na zawartość wielopierścieniowych węglowodorów aromatycznych (WWA) potwierdzający zgodność z Rozporządzeniem (WE) REACH z 2006 roku lub dalsze.</w:t>
      </w:r>
    </w:p>
    <w:p w14:paraId="07122E41" w14:textId="77777777" w:rsidR="003A6CA2" w:rsidRPr="003A6CA2" w:rsidRDefault="003A6CA2" w:rsidP="003A6CA2">
      <w:pPr>
        <w:pStyle w:val="Bezodstpw"/>
        <w:numPr>
          <w:ilvl w:val="0"/>
          <w:numId w:val="18"/>
        </w:numPr>
        <w:jc w:val="both"/>
        <w:rPr>
          <w:rFonts w:cstheme="minorHAnsi"/>
          <w:color w:val="EE0000"/>
          <w:sz w:val="24"/>
          <w:szCs w:val="24"/>
          <w:highlight w:val="yellow"/>
        </w:rPr>
      </w:pPr>
      <w:r w:rsidRPr="003A6CA2">
        <w:rPr>
          <w:rFonts w:cstheme="minorHAnsi"/>
          <w:color w:val="EE0000"/>
          <w:sz w:val="24"/>
          <w:szCs w:val="24"/>
          <w:highlight w:val="yellow"/>
        </w:rPr>
        <w:t>Raport z badań przeprowadzony przez niezależne i akredytowane laboratorium potwierdzające, że włókno oferowanej trawy  spełnia zalecenia dotyczące ochrony środowiska zgodnie z normą DIN 18035-7:2019-12 „Boisko sportowe – Część 7: Systemy murawy syntetycznej”</w:t>
      </w:r>
    </w:p>
    <w:p w14:paraId="5F851597" w14:textId="77777777" w:rsidR="003A6CA2" w:rsidRPr="003A6CA2" w:rsidRDefault="003A6CA2" w:rsidP="003A6CA2">
      <w:pPr>
        <w:pStyle w:val="Bezodstpw"/>
        <w:numPr>
          <w:ilvl w:val="0"/>
          <w:numId w:val="18"/>
        </w:numPr>
        <w:jc w:val="both"/>
        <w:rPr>
          <w:rFonts w:cstheme="minorHAnsi"/>
          <w:color w:val="EE0000"/>
          <w:sz w:val="24"/>
          <w:szCs w:val="24"/>
          <w:highlight w:val="yellow"/>
        </w:rPr>
      </w:pPr>
      <w:r w:rsidRPr="003A6CA2">
        <w:rPr>
          <w:rFonts w:cstheme="minorHAnsi"/>
          <w:color w:val="EE0000"/>
          <w:sz w:val="24"/>
          <w:szCs w:val="24"/>
          <w:highlight w:val="yellow"/>
        </w:rPr>
        <w:t xml:space="preserve">badanie reakcji na ogień wg wymagań PN-EN 13501-1:2019-02 wykonane przez akredytowane laboratorium potwierdzające </w:t>
      </w:r>
      <w:proofErr w:type="spellStart"/>
      <w:r w:rsidRPr="003A6CA2">
        <w:rPr>
          <w:rFonts w:cstheme="minorHAnsi"/>
          <w:color w:val="EE0000"/>
          <w:sz w:val="24"/>
          <w:szCs w:val="24"/>
          <w:highlight w:val="yellow"/>
        </w:rPr>
        <w:t>trudnozapalność</w:t>
      </w:r>
      <w:proofErr w:type="spellEnd"/>
      <w:r w:rsidRPr="003A6CA2">
        <w:rPr>
          <w:rFonts w:cstheme="minorHAnsi"/>
          <w:color w:val="EE0000"/>
          <w:sz w:val="24"/>
          <w:szCs w:val="24"/>
          <w:highlight w:val="yellow"/>
        </w:rPr>
        <w:t xml:space="preserve"> dla klasy min. Bfl-s1 dla oferowanego systemu  nawierzchni (podkład amortyzujący+ sztuczna trawa + wypełnienie)</w:t>
      </w:r>
    </w:p>
    <w:p w14:paraId="0F9A3D3A" w14:textId="77777777" w:rsidR="003A6CA2" w:rsidRPr="003A6CA2" w:rsidRDefault="003A6CA2" w:rsidP="003A6CA2">
      <w:pPr>
        <w:pStyle w:val="Akapitzlist"/>
        <w:numPr>
          <w:ilvl w:val="0"/>
          <w:numId w:val="18"/>
        </w:numPr>
        <w:spacing w:before="100" w:beforeAutospacing="1" w:after="0" w:line="240" w:lineRule="auto"/>
        <w:jc w:val="both"/>
        <w:rPr>
          <w:rFonts w:eastAsia="Times New Roman" w:cstheme="minorHAnsi"/>
          <w:color w:val="EE0000"/>
          <w:sz w:val="24"/>
          <w:szCs w:val="24"/>
          <w:highlight w:val="yellow"/>
          <w:lang w:eastAsia="pl-PL"/>
        </w:rPr>
      </w:pPr>
      <w:r w:rsidRPr="003A6CA2">
        <w:rPr>
          <w:rFonts w:eastAsia="Times New Roman" w:cstheme="minorHAnsi"/>
          <w:color w:val="EE0000"/>
          <w:sz w:val="24"/>
          <w:szCs w:val="24"/>
          <w:highlight w:val="yellow"/>
          <w:lang w:eastAsia="pl-PL"/>
        </w:rPr>
        <w:t xml:space="preserve">Raport z badań testu </w:t>
      </w:r>
      <w:proofErr w:type="spellStart"/>
      <w:r w:rsidRPr="003A6CA2">
        <w:rPr>
          <w:rFonts w:eastAsia="Times New Roman" w:cstheme="minorHAnsi"/>
          <w:color w:val="EE0000"/>
          <w:sz w:val="24"/>
          <w:szCs w:val="24"/>
          <w:highlight w:val="yellow"/>
          <w:lang w:eastAsia="pl-PL"/>
        </w:rPr>
        <w:t>Lisport</w:t>
      </w:r>
      <w:proofErr w:type="spellEnd"/>
      <w:r w:rsidRPr="003A6CA2">
        <w:rPr>
          <w:rFonts w:eastAsia="Times New Roman" w:cstheme="minorHAnsi"/>
          <w:color w:val="EE0000"/>
          <w:sz w:val="24"/>
          <w:szCs w:val="24"/>
          <w:highlight w:val="yellow"/>
          <w:lang w:eastAsia="pl-PL"/>
        </w:rPr>
        <w:t xml:space="preserve"> na min. 600.000 cykli dla włókna oferowanej trawy syntetycznej przeprowadzony przez niezależne i akredytowane laboratorium zgodnie z normą EN 15306 „Nawierzchnie do otwartych terenów sportowych – narażenie trawy na oddziaływania” potwierdzający brak widocznych uszkodzeń włókien po 600 000 cykli w teście zużycia </w:t>
      </w:r>
      <w:proofErr w:type="spellStart"/>
      <w:r w:rsidRPr="003A6CA2">
        <w:rPr>
          <w:rFonts w:eastAsia="Times New Roman" w:cstheme="minorHAnsi"/>
          <w:color w:val="EE0000"/>
          <w:sz w:val="24"/>
          <w:szCs w:val="24"/>
          <w:highlight w:val="yellow"/>
          <w:lang w:eastAsia="pl-PL"/>
        </w:rPr>
        <w:t>Lisport</w:t>
      </w:r>
      <w:proofErr w:type="spellEnd"/>
      <w:r w:rsidRPr="003A6CA2">
        <w:rPr>
          <w:rFonts w:eastAsia="Times New Roman" w:cstheme="minorHAnsi"/>
          <w:color w:val="EE0000"/>
          <w:sz w:val="24"/>
          <w:szCs w:val="24"/>
          <w:highlight w:val="yellow"/>
          <w:lang w:eastAsia="pl-PL"/>
        </w:rPr>
        <w:t xml:space="preserve"> oraz niezmienność położenia włókien.</w:t>
      </w:r>
    </w:p>
    <w:p w14:paraId="3E2DA97F" w14:textId="77777777" w:rsidR="003A6CA2" w:rsidRPr="003A6CA2" w:rsidRDefault="003A6CA2" w:rsidP="003A6CA2">
      <w:pPr>
        <w:pStyle w:val="Akapitzlist"/>
        <w:spacing w:before="100" w:beforeAutospacing="1" w:after="0" w:line="240" w:lineRule="auto"/>
        <w:jc w:val="both"/>
        <w:rPr>
          <w:rFonts w:ascii="Times New Roman" w:eastAsia="Times New Roman" w:hAnsi="Times New Roman" w:cs="Times New Roman"/>
          <w:b/>
          <w:bCs/>
          <w:strike/>
          <w:color w:val="EE0000"/>
          <w:sz w:val="24"/>
          <w:szCs w:val="24"/>
          <w:lang w:eastAsia="pl-PL"/>
        </w:rPr>
      </w:pPr>
    </w:p>
    <w:p w14:paraId="500533E8" w14:textId="77777777" w:rsidR="003A6CA2" w:rsidRDefault="003A6CA2" w:rsidP="003A6CA2">
      <w:pPr>
        <w:pStyle w:val="Akapitzlist"/>
        <w:spacing w:before="100" w:beforeAutospacing="1" w:after="0" w:line="240" w:lineRule="auto"/>
        <w:rPr>
          <w:rFonts w:ascii="Times New Roman" w:eastAsia="Times New Roman" w:hAnsi="Times New Roman" w:cs="Times New Roman"/>
          <w:b/>
          <w:bCs/>
          <w:strike/>
          <w:color w:val="EE0000"/>
          <w:sz w:val="24"/>
          <w:szCs w:val="24"/>
          <w:lang w:eastAsia="pl-PL"/>
        </w:rPr>
      </w:pPr>
    </w:p>
    <w:p w14:paraId="43A7F248" w14:textId="77777777" w:rsidR="003A6CA2" w:rsidRDefault="003A6CA2" w:rsidP="003A6CA2">
      <w:pPr>
        <w:pStyle w:val="Akapitzlist"/>
        <w:spacing w:before="100" w:beforeAutospacing="1" w:after="0" w:line="240" w:lineRule="auto"/>
        <w:rPr>
          <w:rFonts w:ascii="Times New Roman" w:eastAsia="Times New Roman" w:hAnsi="Times New Roman" w:cs="Times New Roman"/>
          <w:b/>
          <w:bCs/>
          <w:strike/>
          <w:color w:val="EE0000"/>
          <w:sz w:val="24"/>
          <w:szCs w:val="24"/>
          <w:lang w:eastAsia="pl-PL"/>
        </w:rPr>
      </w:pPr>
    </w:p>
    <w:p w14:paraId="1D20DCBA" w14:textId="77777777" w:rsidR="003A6CA2" w:rsidRPr="003A6CA2" w:rsidRDefault="003A6CA2" w:rsidP="003A6CA2">
      <w:pPr>
        <w:pStyle w:val="Akapitzlist"/>
        <w:spacing w:before="100" w:beforeAutospacing="1" w:after="0" w:line="240" w:lineRule="auto"/>
        <w:rPr>
          <w:rFonts w:ascii="Times New Roman" w:eastAsia="Times New Roman" w:hAnsi="Times New Roman" w:cs="Times New Roman"/>
          <w:b/>
          <w:bCs/>
          <w:strike/>
          <w:color w:val="EE0000"/>
          <w:sz w:val="24"/>
          <w:szCs w:val="24"/>
          <w:lang w:eastAsia="pl-PL"/>
        </w:rPr>
      </w:pPr>
    </w:p>
    <w:p w14:paraId="086888A4" w14:textId="1B51050E" w:rsidR="00D44E1F" w:rsidRPr="00906F15" w:rsidRDefault="00D44E1F" w:rsidP="00725EAD">
      <w:pPr>
        <w:autoSpaceDE w:val="0"/>
        <w:autoSpaceDN w:val="0"/>
        <w:adjustRightInd w:val="0"/>
        <w:spacing w:after="0" w:line="240" w:lineRule="auto"/>
        <w:jc w:val="both"/>
        <w:rPr>
          <w:rFonts w:ascii="Times New Roman" w:eastAsia="TimesNewRomanPSMT" w:hAnsi="Times New Roman" w:cs="Times New Roman"/>
          <w:b/>
          <w:bCs/>
          <w:sz w:val="24"/>
          <w:szCs w:val="24"/>
          <w14:ligatures w14:val="standardContextual"/>
        </w:rPr>
      </w:pPr>
      <w:r w:rsidRPr="00E4014C">
        <w:rPr>
          <w:rFonts w:ascii="Times New Roman" w:eastAsia="TimesNewRomanPSMT" w:hAnsi="Times New Roman" w:cs="Times New Roman"/>
          <w:b/>
          <w:bCs/>
          <w:sz w:val="24"/>
          <w:szCs w:val="24"/>
          <w14:ligatures w14:val="standardContextual"/>
        </w:rPr>
        <w:t xml:space="preserve">Pytanie </w:t>
      </w:r>
      <w:r w:rsidR="009327DC" w:rsidRPr="00E4014C">
        <w:rPr>
          <w:rFonts w:ascii="Times New Roman" w:eastAsia="TimesNewRomanPSMT" w:hAnsi="Times New Roman" w:cs="Times New Roman"/>
          <w:b/>
          <w:bCs/>
          <w:sz w:val="24"/>
          <w:szCs w:val="24"/>
          <w14:ligatures w14:val="standardContextual"/>
        </w:rPr>
        <w:t>7</w:t>
      </w:r>
      <w:r w:rsidRPr="00E4014C">
        <w:rPr>
          <w:rFonts w:ascii="Times New Roman" w:eastAsia="TimesNewRomanPSMT" w:hAnsi="Times New Roman" w:cs="Times New Roman"/>
          <w:b/>
          <w:bCs/>
          <w:sz w:val="24"/>
          <w:szCs w:val="24"/>
          <w14:ligatures w14:val="standardContextual"/>
        </w:rPr>
        <w:t>:</w:t>
      </w:r>
    </w:p>
    <w:p w14:paraId="333980E9" w14:textId="6ACE538F" w:rsidR="00D44E1F" w:rsidRPr="00906F15" w:rsidRDefault="00D44E1F" w:rsidP="00725EAD">
      <w:pPr>
        <w:autoSpaceDE w:val="0"/>
        <w:autoSpaceDN w:val="0"/>
        <w:adjustRightInd w:val="0"/>
        <w:spacing w:after="0" w:line="240" w:lineRule="auto"/>
        <w:jc w:val="both"/>
        <w:rPr>
          <w:rFonts w:ascii="Times New Roman" w:eastAsia="TimesNewRomanPSMT" w:hAnsi="Times New Roman" w:cs="Times New Roman"/>
          <w:sz w:val="24"/>
          <w:szCs w:val="24"/>
          <w14:ligatures w14:val="standardContextual"/>
        </w:rPr>
      </w:pPr>
      <w:r w:rsidRPr="00906F15">
        <w:rPr>
          <w:rFonts w:ascii="Times New Roman" w:eastAsia="TimesNewRomanPSMT" w:hAnsi="Times New Roman" w:cs="Times New Roman"/>
          <w:sz w:val="24"/>
          <w:szCs w:val="24"/>
          <w14:ligatures w14:val="standardContextual"/>
        </w:rPr>
        <w:t>Po zapoznaniu się z przedmiotową dokumentacją stwierdzamy, że Zamawiający w</w:t>
      </w:r>
    </w:p>
    <w:p w14:paraId="3DBE6027" w14:textId="0EAEC456" w:rsidR="00D44E1F" w:rsidRPr="00906F15" w:rsidRDefault="00D44E1F" w:rsidP="00725EAD">
      <w:pPr>
        <w:autoSpaceDE w:val="0"/>
        <w:autoSpaceDN w:val="0"/>
        <w:adjustRightInd w:val="0"/>
        <w:spacing w:after="0" w:line="240" w:lineRule="auto"/>
        <w:jc w:val="both"/>
        <w:rPr>
          <w:rFonts w:ascii="Times New Roman" w:eastAsia="TimesNewRomanPSMT" w:hAnsi="Times New Roman" w:cs="Times New Roman"/>
          <w:sz w:val="24"/>
          <w:szCs w:val="24"/>
          <w14:ligatures w14:val="standardContextual"/>
        </w:rPr>
      </w:pPr>
      <w:r w:rsidRPr="00906F15">
        <w:rPr>
          <w:rFonts w:ascii="Times New Roman" w:eastAsia="TimesNewRomanPSMT" w:hAnsi="Times New Roman" w:cs="Times New Roman"/>
          <w:sz w:val="24"/>
          <w:szCs w:val="24"/>
          <w14:ligatures w14:val="standardContextual"/>
        </w:rPr>
        <w:t xml:space="preserve">znaczący </w:t>
      </w:r>
      <w:r w:rsidR="00AE18DC" w:rsidRPr="00906F15">
        <w:rPr>
          <w:rFonts w:ascii="Times New Roman" w:eastAsia="TimesNewRomanPSMT" w:hAnsi="Times New Roman" w:cs="Times New Roman"/>
          <w:sz w:val="24"/>
          <w:szCs w:val="24"/>
          <w14:ligatures w14:val="standardContextual"/>
        </w:rPr>
        <w:t>sposób</w:t>
      </w:r>
      <w:r w:rsidRPr="00906F15">
        <w:rPr>
          <w:rFonts w:ascii="Times New Roman" w:eastAsia="TimesNewRomanPSMT" w:hAnsi="Times New Roman" w:cs="Times New Roman"/>
          <w:sz w:val="24"/>
          <w:szCs w:val="24"/>
          <w14:ligatures w14:val="standardContextual"/>
        </w:rPr>
        <w:t xml:space="preserve"> ogranicza konkurencję poprzez manipulację wymaganiami odnośnie </w:t>
      </w:r>
      <w:r w:rsidR="00AE18DC" w:rsidRPr="00906F15">
        <w:rPr>
          <w:rFonts w:ascii="Times New Roman" w:eastAsia="TimesNewRomanPSMT" w:hAnsi="Times New Roman" w:cs="Times New Roman"/>
          <w:sz w:val="24"/>
          <w:szCs w:val="24"/>
          <w14:ligatures w14:val="standardContextual"/>
        </w:rPr>
        <w:t xml:space="preserve">parametrów </w:t>
      </w:r>
      <w:r w:rsidRPr="00906F15">
        <w:rPr>
          <w:rFonts w:ascii="Times New Roman" w:eastAsia="TimesNewRomanPSMT" w:hAnsi="Times New Roman" w:cs="Times New Roman"/>
          <w:sz w:val="24"/>
          <w:szCs w:val="24"/>
          <w14:ligatures w14:val="standardContextual"/>
        </w:rPr>
        <w:t>technicznych, dopuszczając system tylko jednego producenta. Wymaga, aby oferowana nawierzchnia</w:t>
      </w:r>
    </w:p>
    <w:p w14:paraId="4B7B7ED3" w14:textId="77777777" w:rsidR="00D44E1F" w:rsidRPr="00906F15" w:rsidRDefault="00D44E1F" w:rsidP="00725EAD">
      <w:pPr>
        <w:autoSpaceDE w:val="0"/>
        <w:autoSpaceDN w:val="0"/>
        <w:adjustRightInd w:val="0"/>
        <w:spacing w:after="0" w:line="240" w:lineRule="auto"/>
        <w:jc w:val="both"/>
        <w:rPr>
          <w:rFonts w:ascii="Times New Roman" w:eastAsia="TimesNewRomanPSMT" w:hAnsi="Times New Roman" w:cs="Times New Roman"/>
          <w:sz w:val="24"/>
          <w:szCs w:val="24"/>
          <w14:ligatures w14:val="standardContextual"/>
        </w:rPr>
      </w:pPr>
      <w:r w:rsidRPr="00906F15">
        <w:rPr>
          <w:rFonts w:ascii="Times New Roman" w:eastAsia="TimesNewRomanPSMT" w:hAnsi="Times New Roman" w:cs="Times New Roman"/>
          <w:sz w:val="24"/>
          <w:szCs w:val="24"/>
          <w14:ligatures w14:val="standardContextual"/>
        </w:rPr>
        <w:t>poliuretanowa mieściła się w przedziałach niezgodnych z obowiązującą normą PN EN 14877:2014,</w:t>
      </w:r>
    </w:p>
    <w:p w14:paraId="5BBD4981" w14:textId="77777777" w:rsidR="00D44E1F" w:rsidRPr="00906F15" w:rsidRDefault="00D44E1F" w:rsidP="00725EAD">
      <w:pPr>
        <w:autoSpaceDE w:val="0"/>
        <w:autoSpaceDN w:val="0"/>
        <w:adjustRightInd w:val="0"/>
        <w:spacing w:after="0" w:line="240" w:lineRule="auto"/>
        <w:jc w:val="both"/>
        <w:rPr>
          <w:rFonts w:ascii="Times New Roman" w:eastAsia="TimesNewRomanPSMT" w:hAnsi="Times New Roman" w:cs="Times New Roman"/>
          <w:sz w:val="24"/>
          <w:szCs w:val="24"/>
          <w14:ligatures w14:val="standardContextual"/>
        </w:rPr>
      </w:pPr>
      <w:r w:rsidRPr="00906F15">
        <w:rPr>
          <w:rFonts w:ascii="Times New Roman" w:eastAsia="TimesNewRomanPSMT" w:hAnsi="Times New Roman" w:cs="Times New Roman"/>
          <w:sz w:val="24"/>
          <w:szCs w:val="24"/>
          <w14:ligatures w14:val="standardContextual"/>
        </w:rPr>
        <w:t>uniemożliwiając zaoferowanie nawierzchni często o lepszych parametrach.</w:t>
      </w:r>
    </w:p>
    <w:p w14:paraId="02D16F68" w14:textId="07B9C670" w:rsidR="00D44E1F" w:rsidRPr="00906F15" w:rsidRDefault="00D44E1F" w:rsidP="00725EAD">
      <w:pPr>
        <w:autoSpaceDE w:val="0"/>
        <w:autoSpaceDN w:val="0"/>
        <w:adjustRightInd w:val="0"/>
        <w:spacing w:after="0" w:line="240" w:lineRule="auto"/>
        <w:jc w:val="both"/>
        <w:rPr>
          <w:rFonts w:ascii="Times New Roman" w:eastAsia="TimesNewRomanPSMT" w:hAnsi="Times New Roman" w:cs="Times New Roman"/>
          <w:sz w:val="24"/>
          <w:szCs w:val="24"/>
          <w14:ligatures w14:val="standardContextual"/>
        </w:rPr>
      </w:pPr>
      <w:r w:rsidRPr="00906F15">
        <w:rPr>
          <w:rFonts w:ascii="Times New Roman" w:eastAsia="TimesNewRomanPSMT" w:hAnsi="Times New Roman" w:cs="Times New Roman"/>
          <w:sz w:val="24"/>
          <w:szCs w:val="24"/>
          <w14:ligatures w14:val="standardContextual"/>
        </w:rPr>
        <w:t>Dokumentacja podaje, że nawierzchnia powinna posiadać następujące parametry:</w:t>
      </w:r>
    </w:p>
    <w:p w14:paraId="1E7F27F3" w14:textId="77777777" w:rsidR="00D44E1F" w:rsidRPr="00906F15" w:rsidRDefault="00D44E1F" w:rsidP="00725EAD">
      <w:pPr>
        <w:autoSpaceDE w:val="0"/>
        <w:autoSpaceDN w:val="0"/>
        <w:adjustRightInd w:val="0"/>
        <w:spacing w:after="0" w:line="240" w:lineRule="auto"/>
        <w:jc w:val="both"/>
        <w:rPr>
          <w:rFonts w:ascii="Times New Roman" w:eastAsia="TimesNewRomanPSMT" w:hAnsi="Times New Roman" w:cs="Times New Roman"/>
          <w:sz w:val="24"/>
          <w:szCs w:val="24"/>
          <w14:ligatures w14:val="standardContextual"/>
        </w:rPr>
      </w:pPr>
    </w:p>
    <w:tbl>
      <w:tblPr>
        <w:tblStyle w:val="TableNormal"/>
        <w:tblW w:w="0" w:type="auto"/>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6270"/>
        <w:gridCol w:w="2720"/>
      </w:tblGrid>
      <w:tr w:rsidR="00744B8F" w:rsidRPr="00906F15" w14:paraId="07567276" w14:textId="77777777" w:rsidTr="003D0ECC">
        <w:trPr>
          <w:trHeight w:val="307"/>
        </w:trPr>
        <w:tc>
          <w:tcPr>
            <w:tcW w:w="6270" w:type="dxa"/>
          </w:tcPr>
          <w:p w14:paraId="01ACA1D7" w14:textId="77777777" w:rsidR="00744B8F" w:rsidRPr="00906F15" w:rsidRDefault="00744B8F" w:rsidP="00744B8F">
            <w:pPr>
              <w:spacing w:before="13" w:after="0" w:line="274" w:lineRule="exact"/>
              <w:ind w:left="1312"/>
              <w:rPr>
                <w:rFonts w:ascii="Times New Roman" w:eastAsia="Times New Roman" w:hAnsi="Times New Roman" w:cs="Times New Roman"/>
                <w:b/>
                <w:sz w:val="24"/>
                <w:szCs w:val="24"/>
              </w:rPr>
            </w:pPr>
            <w:r w:rsidRPr="00906F15">
              <w:rPr>
                <w:rFonts w:ascii="Times New Roman" w:eastAsia="Times New Roman" w:hAnsi="Times New Roman" w:cs="Times New Roman"/>
                <w:b/>
                <w:sz w:val="24"/>
                <w:szCs w:val="24"/>
              </w:rPr>
              <w:t>WŁAŚCIWOŚCI</w:t>
            </w:r>
            <w:r w:rsidRPr="00906F15">
              <w:rPr>
                <w:rFonts w:ascii="Times New Roman" w:eastAsia="Times New Roman" w:hAnsi="Times New Roman" w:cs="Times New Roman"/>
                <w:b/>
                <w:spacing w:val="-8"/>
                <w:sz w:val="24"/>
                <w:szCs w:val="24"/>
              </w:rPr>
              <w:t xml:space="preserve"> </w:t>
            </w:r>
            <w:r w:rsidRPr="00906F15">
              <w:rPr>
                <w:rFonts w:ascii="Times New Roman" w:eastAsia="Times New Roman" w:hAnsi="Times New Roman" w:cs="Times New Roman"/>
                <w:b/>
                <w:spacing w:val="-2"/>
                <w:sz w:val="24"/>
                <w:szCs w:val="24"/>
              </w:rPr>
              <w:t>NAWIERZCHNI</w:t>
            </w:r>
          </w:p>
        </w:tc>
        <w:tc>
          <w:tcPr>
            <w:tcW w:w="2720" w:type="dxa"/>
          </w:tcPr>
          <w:p w14:paraId="56C965E2" w14:textId="77777777" w:rsidR="00744B8F" w:rsidRPr="00906F15" w:rsidRDefault="00744B8F" w:rsidP="00744B8F">
            <w:pPr>
              <w:spacing w:before="13" w:after="0" w:line="274" w:lineRule="exact"/>
              <w:ind w:left="110"/>
              <w:rPr>
                <w:rFonts w:ascii="Times New Roman" w:eastAsia="Times New Roman" w:hAnsi="Times New Roman" w:cs="Times New Roman"/>
                <w:b/>
                <w:sz w:val="24"/>
                <w:szCs w:val="24"/>
              </w:rPr>
            </w:pPr>
            <w:r w:rsidRPr="00906F15">
              <w:rPr>
                <w:rFonts w:ascii="Times New Roman" w:eastAsia="Times New Roman" w:hAnsi="Times New Roman" w:cs="Times New Roman"/>
                <w:b/>
                <w:spacing w:val="-2"/>
                <w:sz w:val="24"/>
                <w:szCs w:val="24"/>
              </w:rPr>
              <w:t>WYNIKI</w:t>
            </w:r>
          </w:p>
        </w:tc>
      </w:tr>
      <w:tr w:rsidR="00744B8F" w:rsidRPr="00906F15" w14:paraId="28C9567E" w14:textId="77777777" w:rsidTr="003D0ECC">
        <w:trPr>
          <w:trHeight w:val="305"/>
        </w:trPr>
        <w:tc>
          <w:tcPr>
            <w:tcW w:w="6270" w:type="dxa"/>
          </w:tcPr>
          <w:p w14:paraId="1A71DDCE" w14:textId="77777777" w:rsidR="00744B8F" w:rsidRPr="00906F15" w:rsidRDefault="00744B8F" w:rsidP="00744B8F">
            <w:pPr>
              <w:spacing w:before="9" w:after="0" w:line="276" w:lineRule="exact"/>
              <w:ind w:left="108"/>
              <w:rPr>
                <w:rFonts w:ascii="Times New Roman" w:eastAsia="Times New Roman" w:hAnsi="Times New Roman" w:cs="Times New Roman"/>
                <w:sz w:val="24"/>
                <w:szCs w:val="24"/>
              </w:rPr>
            </w:pPr>
            <w:proofErr w:type="spellStart"/>
            <w:r w:rsidRPr="00906F15">
              <w:rPr>
                <w:rFonts w:ascii="Times New Roman" w:eastAsia="Times New Roman" w:hAnsi="Times New Roman" w:cs="Times New Roman"/>
                <w:sz w:val="24"/>
                <w:szCs w:val="24"/>
              </w:rPr>
              <w:t>Wytrzymałość</w:t>
            </w:r>
            <w:proofErr w:type="spellEnd"/>
            <w:r w:rsidRPr="00906F15">
              <w:rPr>
                <w:rFonts w:ascii="Times New Roman" w:eastAsia="Times New Roman" w:hAnsi="Times New Roman" w:cs="Times New Roman"/>
                <w:spacing w:val="-3"/>
                <w:sz w:val="24"/>
                <w:szCs w:val="24"/>
              </w:rPr>
              <w:t xml:space="preserve"> </w:t>
            </w:r>
            <w:proofErr w:type="spellStart"/>
            <w:r w:rsidRPr="00906F15">
              <w:rPr>
                <w:rFonts w:ascii="Times New Roman" w:eastAsia="Times New Roman" w:hAnsi="Times New Roman" w:cs="Times New Roman"/>
                <w:sz w:val="24"/>
                <w:szCs w:val="24"/>
              </w:rPr>
              <w:t>na</w:t>
            </w:r>
            <w:proofErr w:type="spellEnd"/>
            <w:r w:rsidRPr="00906F15">
              <w:rPr>
                <w:rFonts w:ascii="Times New Roman" w:eastAsia="Times New Roman" w:hAnsi="Times New Roman" w:cs="Times New Roman"/>
                <w:spacing w:val="-5"/>
                <w:sz w:val="24"/>
                <w:szCs w:val="24"/>
              </w:rPr>
              <w:t xml:space="preserve"> </w:t>
            </w:r>
            <w:proofErr w:type="spellStart"/>
            <w:r w:rsidRPr="00906F15">
              <w:rPr>
                <w:rFonts w:ascii="Times New Roman" w:eastAsia="Times New Roman" w:hAnsi="Times New Roman" w:cs="Times New Roman"/>
                <w:spacing w:val="-2"/>
                <w:sz w:val="24"/>
                <w:szCs w:val="24"/>
              </w:rPr>
              <w:t>rozciąganie</w:t>
            </w:r>
            <w:proofErr w:type="spellEnd"/>
          </w:p>
        </w:tc>
        <w:tc>
          <w:tcPr>
            <w:tcW w:w="2720" w:type="dxa"/>
          </w:tcPr>
          <w:p w14:paraId="1D56DF83" w14:textId="77777777" w:rsidR="00744B8F" w:rsidRPr="00906F15" w:rsidRDefault="00744B8F" w:rsidP="00744B8F">
            <w:pPr>
              <w:spacing w:before="13" w:after="0" w:line="272" w:lineRule="exact"/>
              <w:ind w:left="170"/>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 xml:space="preserve">0,6 – 0,8 </w:t>
            </w:r>
            <w:r w:rsidRPr="00906F15">
              <w:rPr>
                <w:rFonts w:ascii="Times New Roman" w:eastAsia="Times New Roman" w:hAnsi="Times New Roman" w:cs="Times New Roman"/>
                <w:spacing w:val="-4"/>
                <w:sz w:val="24"/>
                <w:szCs w:val="24"/>
              </w:rPr>
              <w:t>N/mm2</w:t>
            </w:r>
          </w:p>
        </w:tc>
      </w:tr>
      <w:tr w:rsidR="00744B8F" w:rsidRPr="00906F15" w14:paraId="0BA9A7AD" w14:textId="77777777" w:rsidTr="003D0ECC">
        <w:trPr>
          <w:trHeight w:val="307"/>
        </w:trPr>
        <w:tc>
          <w:tcPr>
            <w:tcW w:w="6270" w:type="dxa"/>
          </w:tcPr>
          <w:p w14:paraId="4F07F890" w14:textId="77777777" w:rsidR="00744B8F" w:rsidRPr="00906F15" w:rsidRDefault="00744B8F" w:rsidP="00744B8F">
            <w:pPr>
              <w:spacing w:before="15" w:after="0" w:line="272" w:lineRule="exact"/>
              <w:ind w:left="108"/>
              <w:rPr>
                <w:rFonts w:ascii="Times New Roman" w:eastAsia="Times New Roman" w:hAnsi="Times New Roman" w:cs="Times New Roman"/>
                <w:sz w:val="24"/>
                <w:szCs w:val="24"/>
              </w:rPr>
            </w:pPr>
            <w:proofErr w:type="spellStart"/>
            <w:r w:rsidRPr="00906F15">
              <w:rPr>
                <w:rFonts w:ascii="Times New Roman" w:eastAsia="Times New Roman" w:hAnsi="Times New Roman" w:cs="Times New Roman"/>
                <w:sz w:val="24"/>
                <w:szCs w:val="24"/>
              </w:rPr>
              <w:t>Wydłużenie</w:t>
            </w:r>
            <w:proofErr w:type="spellEnd"/>
            <w:r w:rsidRPr="00906F15">
              <w:rPr>
                <w:rFonts w:ascii="Times New Roman" w:eastAsia="Times New Roman" w:hAnsi="Times New Roman" w:cs="Times New Roman"/>
                <w:spacing w:val="-5"/>
                <w:sz w:val="24"/>
                <w:szCs w:val="24"/>
              </w:rPr>
              <w:t xml:space="preserve"> </w:t>
            </w:r>
            <w:proofErr w:type="spellStart"/>
            <w:r w:rsidRPr="00906F15">
              <w:rPr>
                <w:rFonts w:ascii="Times New Roman" w:eastAsia="Times New Roman" w:hAnsi="Times New Roman" w:cs="Times New Roman"/>
                <w:sz w:val="24"/>
                <w:szCs w:val="24"/>
              </w:rPr>
              <w:t>względne</w:t>
            </w:r>
            <w:proofErr w:type="spellEnd"/>
            <w:r w:rsidRPr="00906F15">
              <w:rPr>
                <w:rFonts w:ascii="Times New Roman" w:eastAsia="Times New Roman" w:hAnsi="Times New Roman" w:cs="Times New Roman"/>
                <w:spacing w:val="-5"/>
                <w:sz w:val="24"/>
                <w:szCs w:val="24"/>
              </w:rPr>
              <w:t xml:space="preserve"> </w:t>
            </w:r>
            <w:proofErr w:type="spellStart"/>
            <w:r w:rsidRPr="00906F15">
              <w:rPr>
                <w:rFonts w:ascii="Times New Roman" w:eastAsia="Times New Roman" w:hAnsi="Times New Roman" w:cs="Times New Roman"/>
                <w:sz w:val="24"/>
                <w:szCs w:val="24"/>
              </w:rPr>
              <w:t>przy</w:t>
            </w:r>
            <w:proofErr w:type="spellEnd"/>
            <w:r w:rsidRPr="00906F15">
              <w:rPr>
                <w:rFonts w:ascii="Times New Roman" w:eastAsia="Times New Roman" w:hAnsi="Times New Roman" w:cs="Times New Roman"/>
                <w:spacing w:val="-5"/>
                <w:sz w:val="24"/>
                <w:szCs w:val="24"/>
              </w:rPr>
              <w:t xml:space="preserve"> </w:t>
            </w:r>
            <w:proofErr w:type="spellStart"/>
            <w:r w:rsidRPr="00906F15">
              <w:rPr>
                <w:rFonts w:ascii="Times New Roman" w:eastAsia="Times New Roman" w:hAnsi="Times New Roman" w:cs="Times New Roman"/>
                <w:spacing w:val="-2"/>
                <w:sz w:val="24"/>
                <w:szCs w:val="24"/>
              </w:rPr>
              <w:t>zerwaniu</w:t>
            </w:r>
            <w:proofErr w:type="spellEnd"/>
          </w:p>
        </w:tc>
        <w:tc>
          <w:tcPr>
            <w:tcW w:w="2720" w:type="dxa"/>
          </w:tcPr>
          <w:p w14:paraId="7FD78F84" w14:textId="77777777" w:rsidR="00744B8F" w:rsidRPr="00906F15" w:rsidRDefault="00744B8F" w:rsidP="00744B8F">
            <w:pPr>
              <w:spacing w:before="15" w:after="0" w:line="272" w:lineRule="exact"/>
              <w:ind w:left="110"/>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 xml:space="preserve">55-65 </w:t>
            </w:r>
            <w:r w:rsidRPr="00906F15">
              <w:rPr>
                <w:rFonts w:ascii="Times New Roman" w:eastAsia="Times New Roman" w:hAnsi="Times New Roman" w:cs="Times New Roman"/>
                <w:spacing w:val="-10"/>
                <w:sz w:val="24"/>
                <w:szCs w:val="24"/>
              </w:rPr>
              <w:t>%</w:t>
            </w:r>
          </w:p>
        </w:tc>
      </w:tr>
      <w:tr w:rsidR="00744B8F" w:rsidRPr="00906F15" w14:paraId="6172188D" w14:textId="77777777" w:rsidTr="003D0ECC">
        <w:trPr>
          <w:trHeight w:val="305"/>
        </w:trPr>
        <w:tc>
          <w:tcPr>
            <w:tcW w:w="6270" w:type="dxa"/>
          </w:tcPr>
          <w:p w14:paraId="069260E8" w14:textId="77777777" w:rsidR="00744B8F" w:rsidRPr="00906F15" w:rsidRDefault="00744B8F" w:rsidP="00744B8F">
            <w:pPr>
              <w:spacing w:before="13" w:after="0" w:line="272" w:lineRule="exact"/>
              <w:ind w:left="108"/>
              <w:rPr>
                <w:rFonts w:ascii="Times New Roman" w:eastAsia="Times New Roman" w:hAnsi="Times New Roman" w:cs="Times New Roman"/>
                <w:sz w:val="24"/>
                <w:szCs w:val="24"/>
              </w:rPr>
            </w:pPr>
            <w:proofErr w:type="spellStart"/>
            <w:r w:rsidRPr="00906F15">
              <w:rPr>
                <w:rFonts w:ascii="Times New Roman" w:eastAsia="Times New Roman" w:hAnsi="Times New Roman" w:cs="Times New Roman"/>
                <w:sz w:val="24"/>
                <w:szCs w:val="24"/>
              </w:rPr>
              <w:t>Odkształcenie</w:t>
            </w:r>
            <w:proofErr w:type="spellEnd"/>
            <w:r w:rsidRPr="00906F15">
              <w:rPr>
                <w:rFonts w:ascii="Times New Roman" w:eastAsia="Times New Roman" w:hAnsi="Times New Roman" w:cs="Times New Roman"/>
                <w:spacing w:val="-3"/>
                <w:sz w:val="24"/>
                <w:szCs w:val="24"/>
              </w:rPr>
              <w:t xml:space="preserve"> </w:t>
            </w:r>
            <w:proofErr w:type="spellStart"/>
            <w:r w:rsidRPr="00906F15">
              <w:rPr>
                <w:rFonts w:ascii="Times New Roman" w:eastAsia="Times New Roman" w:hAnsi="Times New Roman" w:cs="Times New Roman"/>
                <w:sz w:val="24"/>
                <w:szCs w:val="24"/>
              </w:rPr>
              <w:t>pionowe</w:t>
            </w:r>
            <w:proofErr w:type="spellEnd"/>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w</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temp.</w:t>
            </w:r>
            <w:r w:rsidRPr="00906F15">
              <w:rPr>
                <w:rFonts w:ascii="Times New Roman" w:eastAsia="Times New Roman" w:hAnsi="Times New Roman" w:cs="Times New Roman"/>
                <w:spacing w:val="-2"/>
                <w:sz w:val="24"/>
                <w:szCs w:val="24"/>
              </w:rPr>
              <w:t xml:space="preserve"> </w:t>
            </w:r>
            <w:r w:rsidRPr="00906F15">
              <w:rPr>
                <w:rFonts w:ascii="Times New Roman" w:eastAsia="Times New Roman" w:hAnsi="Times New Roman" w:cs="Times New Roman"/>
                <w:spacing w:val="-4"/>
                <w:sz w:val="24"/>
                <w:szCs w:val="24"/>
              </w:rPr>
              <w:t>23ºC</w:t>
            </w:r>
          </w:p>
        </w:tc>
        <w:tc>
          <w:tcPr>
            <w:tcW w:w="2720" w:type="dxa"/>
          </w:tcPr>
          <w:p w14:paraId="389C5B94" w14:textId="77777777" w:rsidR="00744B8F" w:rsidRPr="00906F15" w:rsidRDefault="00744B8F" w:rsidP="00744B8F">
            <w:pPr>
              <w:spacing w:before="13" w:after="0" w:line="272" w:lineRule="exact"/>
              <w:ind w:left="110"/>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 xml:space="preserve">1,7 – 1,9 </w:t>
            </w:r>
            <w:r w:rsidRPr="00906F15">
              <w:rPr>
                <w:rFonts w:ascii="Times New Roman" w:eastAsia="Times New Roman" w:hAnsi="Times New Roman" w:cs="Times New Roman"/>
                <w:spacing w:val="-5"/>
                <w:sz w:val="24"/>
                <w:szCs w:val="24"/>
              </w:rPr>
              <w:t>mm</w:t>
            </w:r>
          </w:p>
        </w:tc>
      </w:tr>
      <w:tr w:rsidR="00744B8F" w:rsidRPr="00906F15" w14:paraId="1A91E9FA" w14:textId="77777777" w:rsidTr="003D0ECC">
        <w:trPr>
          <w:trHeight w:val="308"/>
        </w:trPr>
        <w:tc>
          <w:tcPr>
            <w:tcW w:w="6270" w:type="dxa"/>
          </w:tcPr>
          <w:p w14:paraId="7124C69E" w14:textId="77777777" w:rsidR="00744B8F" w:rsidRPr="00906F15" w:rsidRDefault="00744B8F" w:rsidP="00744B8F">
            <w:pPr>
              <w:spacing w:before="17" w:after="0" w:line="272" w:lineRule="exact"/>
              <w:ind w:left="108"/>
              <w:rPr>
                <w:rFonts w:ascii="Times New Roman" w:eastAsia="Times New Roman" w:hAnsi="Times New Roman" w:cs="Times New Roman"/>
                <w:sz w:val="24"/>
                <w:szCs w:val="24"/>
              </w:rPr>
            </w:pPr>
            <w:proofErr w:type="spellStart"/>
            <w:r w:rsidRPr="00906F15">
              <w:rPr>
                <w:rFonts w:ascii="Times New Roman" w:eastAsia="Times New Roman" w:hAnsi="Times New Roman" w:cs="Times New Roman"/>
                <w:sz w:val="24"/>
                <w:szCs w:val="24"/>
              </w:rPr>
              <w:t>Amortyzacja</w:t>
            </w:r>
            <w:proofErr w:type="spellEnd"/>
            <w:r w:rsidRPr="00906F15">
              <w:rPr>
                <w:rFonts w:ascii="Times New Roman" w:eastAsia="Times New Roman" w:hAnsi="Times New Roman" w:cs="Times New Roman"/>
                <w:sz w:val="24"/>
                <w:szCs w:val="24"/>
              </w:rPr>
              <w:t xml:space="preserve"> –</w:t>
            </w:r>
            <w:r w:rsidRPr="00906F15">
              <w:rPr>
                <w:rFonts w:ascii="Times New Roman" w:eastAsia="Times New Roman" w:hAnsi="Times New Roman" w:cs="Times New Roman"/>
                <w:spacing w:val="-3"/>
                <w:sz w:val="24"/>
                <w:szCs w:val="24"/>
              </w:rPr>
              <w:t xml:space="preserve"> </w:t>
            </w:r>
            <w:proofErr w:type="spellStart"/>
            <w:r w:rsidRPr="00906F15">
              <w:rPr>
                <w:rFonts w:ascii="Times New Roman" w:eastAsia="Times New Roman" w:hAnsi="Times New Roman" w:cs="Times New Roman"/>
                <w:sz w:val="24"/>
                <w:szCs w:val="24"/>
              </w:rPr>
              <w:t>redukcja</w:t>
            </w:r>
            <w:proofErr w:type="spellEnd"/>
            <w:r w:rsidRPr="00906F15">
              <w:rPr>
                <w:rFonts w:ascii="Times New Roman" w:eastAsia="Times New Roman" w:hAnsi="Times New Roman" w:cs="Times New Roman"/>
                <w:spacing w:val="-4"/>
                <w:sz w:val="24"/>
                <w:szCs w:val="24"/>
              </w:rPr>
              <w:t xml:space="preserve"> </w:t>
            </w:r>
            <w:proofErr w:type="spellStart"/>
            <w:r w:rsidRPr="00906F15">
              <w:rPr>
                <w:rFonts w:ascii="Times New Roman" w:eastAsia="Times New Roman" w:hAnsi="Times New Roman" w:cs="Times New Roman"/>
                <w:sz w:val="24"/>
                <w:szCs w:val="24"/>
              </w:rPr>
              <w:t>siły</w:t>
            </w:r>
            <w:proofErr w:type="spellEnd"/>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w</w:t>
            </w:r>
            <w:r w:rsidRPr="00906F15">
              <w:rPr>
                <w:rFonts w:ascii="Times New Roman" w:eastAsia="Times New Roman" w:hAnsi="Times New Roman" w:cs="Times New Roman"/>
                <w:spacing w:val="-3"/>
                <w:sz w:val="24"/>
                <w:szCs w:val="24"/>
              </w:rPr>
              <w:t xml:space="preserve"> </w:t>
            </w:r>
            <w:r w:rsidRPr="00906F15">
              <w:rPr>
                <w:rFonts w:ascii="Times New Roman" w:eastAsia="Times New Roman" w:hAnsi="Times New Roman" w:cs="Times New Roman"/>
                <w:sz w:val="24"/>
                <w:szCs w:val="24"/>
              </w:rPr>
              <w:t>temp. 23ºC</w:t>
            </w:r>
            <w:r w:rsidRPr="00906F15">
              <w:rPr>
                <w:rFonts w:ascii="Times New Roman" w:eastAsia="Times New Roman" w:hAnsi="Times New Roman" w:cs="Times New Roman"/>
                <w:spacing w:val="-3"/>
                <w:sz w:val="24"/>
                <w:szCs w:val="24"/>
              </w:rPr>
              <w:t xml:space="preserve"> </w:t>
            </w:r>
            <w:r w:rsidRPr="00906F15">
              <w:rPr>
                <w:rFonts w:ascii="Times New Roman" w:eastAsia="Times New Roman" w:hAnsi="Times New Roman" w:cs="Times New Roman"/>
                <w:spacing w:val="-5"/>
                <w:sz w:val="24"/>
                <w:szCs w:val="24"/>
              </w:rPr>
              <w:t>(%)</w:t>
            </w:r>
          </w:p>
        </w:tc>
        <w:tc>
          <w:tcPr>
            <w:tcW w:w="2720" w:type="dxa"/>
          </w:tcPr>
          <w:p w14:paraId="2AE47CBB" w14:textId="77777777" w:rsidR="00744B8F" w:rsidRPr="00906F15" w:rsidRDefault="00744B8F" w:rsidP="00744B8F">
            <w:pPr>
              <w:spacing w:before="17" w:after="0" w:line="272" w:lineRule="exact"/>
              <w:ind w:left="110"/>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 xml:space="preserve">37 - </w:t>
            </w:r>
            <w:r w:rsidRPr="00906F15">
              <w:rPr>
                <w:rFonts w:ascii="Times New Roman" w:eastAsia="Times New Roman" w:hAnsi="Times New Roman" w:cs="Times New Roman"/>
                <w:spacing w:val="-5"/>
                <w:sz w:val="24"/>
                <w:szCs w:val="24"/>
              </w:rPr>
              <w:t>39</w:t>
            </w:r>
          </w:p>
        </w:tc>
      </w:tr>
      <w:tr w:rsidR="00744B8F" w:rsidRPr="00906F15" w14:paraId="284401AD" w14:textId="77777777" w:rsidTr="003D0ECC">
        <w:trPr>
          <w:trHeight w:val="305"/>
        </w:trPr>
        <w:tc>
          <w:tcPr>
            <w:tcW w:w="6270" w:type="dxa"/>
          </w:tcPr>
          <w:p w14:paraId="6AC9DFB4" w14:textId="77777777" w:rsidR="00744B8F" w:rsidRPr="00906F15" w:rsidRDefault="00744B8F" w:rsidP="00744B8F">
            <w:pPr>
              <w:spacing w:before="13" w:after="0" w:line="272" w:lineRule="exact"/>
              <w:ind w:left="108"/>
              <w:rPr>
                <w:rFonts w:ascii="Times New Roman" w:eastAsia="Times New Roman" w:hAnsi="Times New Roman" w:cs="Times New Roman"/>
                <w:sz w:val="24"/>
                <w:szCs w:val="24"/>
              </w:rPr>
            </w:pPr>
            <w:proofErr w:type="spellStart"/>
            <w:r w:rsidRPr="00906F15">
              <w:rPr>
                <w:rFonts w:ascii="Times New Roman" w:eastAsia="Times New Roman" w:hAnsi="Times New Roman" w:cs="Times New Roman"/>
                <w:sz w:val="24"/>
                <w:szCs w:val="24"/>
              </w:rPr>
              <w:t>Grubość</w:t>
            </w:r>
            <w:proofErr w:type="spellEnd"/>
            <w:r w:rsidRPr="00906F15">
              <w:rPr>
                <w:rFonts w:ascii="Times New Roman" w:eastAsia="Times New Roman" w:hAnsi="Times New Roman" w:cs="Times New Roman"/>
                <w:spacing w:val="-7"/>
                <w:sz w:val="24"/>
                <w:szCs w:val="24"/>
              </w:rPr>
              <w:t xml:space="preserve"> </w:t>
            </w:r>
            <w:proofErr w:type="spellStart"/>
            <w:r w:rsidRPr="00906F15">
              <w:rPr>
                <w:rFonts w:ascii="Times New Roman" w:eastAsia="Times New Roman" w:hAnsi="Times New Roman" w:cs="Times New Roman"/>
                <w:sz w:val="24"/>
                <w:szCs w:val="24"/>
              </w:rPr>
              <w:t>całkowita</w:t>
            </w:r>
            <w:proofErr w:type="spellEnd"/>
            <w:r w:rsidRPr="00906F15">
              <w:rPr>
                <w:rFonts w:ascii="Times New Roman" w:eastAsia="Times New Roman" w:hAnsi="Times New Roman" w:cs="Times New Roman"/>
                <w:spacing w:val="-4"/>
                <w:sz w:val="24"/>
                <w:szCs w:val="24"/>
              </w:rPr>
              <w:t xml:space="preserve"> </w:t>
            </w:r>
            <w:proofErr w:type="spellStart"/>
            <w:r w:rsidRPr="00906F15">
              <w:rPr>
                <w:rFonts w:ascii="Times New Roman" w:eastAsia="Times New Roman" w:hAnsi="Times New Roman" w:cs="Times New Roman"/>
                <w:spacing w:val="-2"/>
                <w:sz w:val="24"/>
                <w:szCs w:val="24"/>
              </w:rPr>
              <w:t>nawierzchni</w:t>
            </w:r>
            <w:proofErr w:type="spellEnd"/>
          </w:p>
        </w:tc>
        <w:tc>
          <w:tcPr>
            <w:tcW w:w="2720" w:type="dxa"/>
          </w:tcPr>
          <w:p w14:paraId="5D97EBF5" w14:textId="77777777" w:rsidR="00744B8F" w:rsidRPr="00906F15" w:rsidRDefault="00744B8F" w:rsidP="00744B8F">
            <w:pPr>
              <w:spacing w:before="13" w:after="0" w:line="272" w:lineRule="exact"/>
              <w:ind w:left="110"/>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Min.</w:t>
            </w:r>
            <w:r w:rsidRPr="00906F15">
              <w:rPr>
                <w:rFonts w:ascii="Times New Roman" w:eastAsia="Times New Roman" w:hAnsi="Times New Roman" w:cs="Times New Roman"/>
                <w:spacing w:val="-1"/>
                <w:sz w:val="24"/>
                <w:szCs w:val="24"/>
              </w:rPr>
              <w:t xml:space="preserve"> </w:t>
            </w:r>
            <w:r w:rsidRPr="00906F15">
              <w:rPr>
                <w:rFonts w:ascii="Times New Roman" w:eastAsia="Times New Roman" w:hAnsi="Times New Roman" w:cs="Times New Roman"/>
                <w:spacing w:val="-4"/>
                <w:sz w:val="24"/>
                <w:szCs w:val="24"/>
              </w:rPr>
              <w:t>13mm</w:t>
            </w:r>
          </w:p>
        </w:tc>
      </w:tr>
      <w:tr w:rsidR="00744B8F" w:rsidRPr="00906F15" w14:paraId="12DC3B15" w14:textId="77777777" w:rsidTr="003D0ECC">
        <w:trPr>
          <w:trHeight w:val="306"/>
        </w:trPr>
        <w:tc>
          <w:tcPr>
            <w:tcW w:w="6270" w:type="dxa"/>
          </w:tcPr>
          <w:p w14:paraId="5401245C" w14:textId="77777777" w:rsidR="00744B8F" w:rsidRPr="00906F15" w:rsidRDefault="00744B8F" w:rsidP="00744B8F">
            <w:pPr>
              <w:spacing w:before="15" w:after="0" w:line="272" w:lineRule="exact"/>
              <w:ind w:left="108"/>
              <w:rPr>
                <w:rFonts w:ascii="Times New Roman" w:eastAsia="Times New Roman" w:hAnsi="Times New Roman" w:cs="Times New Roman"/>
                <w:sz w:val="24"/>
                <w:szCs w:val="24"/>
              </w:rPr>
            </w:pPr>
            <w:proofErr w:type="spellStart"/>
            <w:r w:rsidRPr="00906F15">
              <w:rPr>
                <w:rFonts w:ascii="Times New Roman" w:eastAsia="Times New Roman" w:hAnsi="Times New Roman" w:cs="Times New Roman"/>
                <w:sz w:val="24"/>
                <w:szCs w:val="24"/>
              </w:rPr>
              <w:t>Poślizg</w:t>
            </w:r>
            <w:proofErr w:type="spellEnd"/>
            <w:r w:rsidRPr="00906F15">
              <w:rPr>
                <w:rFonts w:ascii="Times New Roman" w:eastAsia="Times New Roman" w:hAnsi="Times New Roman" w:cs="Times New Roman"/>
                <w:spacing w:val="-8"/>
                <w:sz w:val="24"/>
                <w:szCs w:val="24"/>
              </w:rPr>
              <w:t xml:space="preserve"> </w:t>
            </w:r>
            <w:proofErr w:type="spellStart"/>
            <w:r w:rsidRPr="00906F15">
              <w:rPr>
                <w:rFonts w:ascii="Times New Roman" w:eastAsia="Times New Roman" w:hAnsi="Times New Roman" w:cs="Times New Roman"/>
                <w:sz w:val="24"/>
                <w:szCs w:val="24"/>
              </w:rPr>
              <w:t>nawierzchnia</w:t>
            </w:r>
            <w:proofErr w:type="spellEnd"/>
            <w:r w:rsidRPr="00906F15">
              <w:rPr>
                <w:rFonts w:ascii="Times New Roman" w:eastAsia="Times New Roman" w:hAnsi="Times New Roman" w:cs="Times New Roman"/>
                <w:spacing w:val="-6"/>
                <w:sz w:val="24"/>
                <w:szCs w:val="24"/>
              </w:rPr>
              <w:t xml:space="preserve"> </w:t>
            </w:r>
            <w:proofErr w:type="spellStart"/>
            <w:r w:rsidRPr="00906F15">
              <w:rPr>
                <w:rFonts w:ascii="Times New Roman" w:eastAsia="Times New Roman" w:hAnsi="Times New Roman" w:cs="Times New Roman"/>
                <w:spacing w:val="-2"/>
                <w:sz w:val="24"/>
                <w:szCs w:val="24"/>
              </w:rPr>
              <w:t>sucha</w:t>
            </w:r>
            <w:proofErr w:type="spellEnd"/>
          </w:p>
        </w:tc>
        <w:tc>
          <w:tcPr>
            <w:tcW w:w="2720" w:type="dxa"/>
          </w:tcPr>
          <w:p w14:paraId="4ADCC772" w14:textId="77777777" w:rsidR="00744B8F" w:rsidRPr="00906F15" w:rsidRDefault="00744B8F" w:rsidP="00744B8F">
            <w:pPr>
              <w:spacing w:before="15" w:after="0" w:line="272" w:lineRule="exact"/>
              <w:ind w:left="110"/>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90-</w:t>
            </w:r>
            <w:r w:rsidRPr="00906F15">
              <w:rPr>
                <w:rFonts w:ascii="Times New Roman" w:eastAsia="Times New Roman" w:hAnsi="Times New Roman" w:cs="Times New Roman"/>
                <w:spacing w:val="-5"/>
                <w:sz w:val="24"/>
                <w:szCs w:val="24"/>
              </w:rPr>
              <w:t>100</w:t>
            </w:r>
          </w:p>
        </w:tc>
      </w:tr>
      <w:tr w:rsidR="00744B8F" w:rsidRPr="00906F15" w14:paraId="75D79919" w14:textId="77777777" w:rsidTr="003D0ECC">
        <w:trPr>
          <w:trHeight w:val="305"/>
        </w:trPr>
        <w:tc>
          <w:tcPr>
            <w:tcW w:w="6270" w:type="dxa"/>
          </w:tcPr>
          <w:p w14:paraId="25D33FDD" w14:textId="77777777" w:rsidR="00744B8F" w:rsidRPr="00906F15" w:rsidRDefault="00744B8F" w:rsidP="00744B8F">
            <w:pPr>
              <w:spacing w:before="13" w:after="0" w:line="272" w:lineRule="exact"/>
              <w:ind w:left="108"/>
              <w:rPr>
                <w:rFonts w:ascii="Times New Roman" w:eastAsia="Times New Roman" w:hAnsi="Times New Roman" w:cs="Times New Roman"/>
                <w:sz w:val="24"/>
                <w:szCs w:val="24"/>
              </w:rPr>
            </w:pPr>
            <w:proofErr w:type="spellStart"/>
            <w:r w:rsidRPr="00906F15">
              <w:rPr>
                <w:rFonts w:ascii="Times New Roman" w:eastAsia="Times New Roman" w:hAnsi="Times New Roman" w:cs="Times New Roman"/>
                <w:sz w:val="24"/>
                <w:szCs w:val="24"/>
              </w:rPr>
              <w:t>Poślizg</w:t>
            </w:r>
            <w:proofErr w:type="spellEnd"/>
            <w:r w:rsidRPr="00906F15">
              <w:rPr>
                <w:rFonts w:ascii="Times New Roman" w:eastAsia="Times New Roman" w:hAnsi="Times New Roman" w:cs="Times New Roman"/>
                <w:spacing w:val="-8"/>
                <w:sz w:val="24"/>
                <w:szCs w:val="24"/>
              </w:rPr>
              <w:t xml:space="preserve"> </w:t>
            </w:r>
            <w:proofErr w:type="spellStart"/>
            <w:r w:rsidRPr="00906F15">
              <w:rPr>
                <w:rFonts w:ascii="Times New Roman" w:eastAsia="Times New Roman" w:hAnsi="Times New Roman" w:cs="Times New Roman"/>
                <w:sz w:val="24"/>
                <w:szCs w:val="24"/>
              </w:rPr>
              <w:t>nawierzchnia</w:t>
            </w:r>
            <w:proofErr w:type="spellEnd"/>
            <w:r w:rsidRPr="00906F15">
              <w:rPr>
                <w:rFonts w:ascii="Times New Roman" w:eastAsia="Times New Roman" w:hAnsi="Times New Roman" w:cs="Times New Roman"/>
                <w:spacing w:val="-6"/>
                <w:sz w:val="24"/>
                <w:szCs w:val="24"/>
              </w:rPr>
              <w:t xml:space="preserve"> </w:t>
            </w:r>
            <w:proofErr w:type="spellStart"/>
            <w:r w:rsidRPr="00906F15">
              <w:rPr>
                <w:rFonts w:ascii="Times New Roman" w:eastAsia="Times New Roman" w:hAnsi="Times New Roman" w:cs="Times New Roman"/>
                <w:spacing w:val="-2"/>
                <w:sz w:val="24"/>
                <w:szCs w:val="24"/>
              </w:rPr>
              <w:t>mokra</w:t>
            </w:r>
            <w:proofErr w:type="spellEnd"/>
          </w:p>
        </w:tc>
        <w:tc>
          <w:tcPr>
            <w:tcW w:w="2720" w:type="dxa"/>
          </w:tcPr>
          <w:p w14:paraId="3445D3B5" w14:textId="77777777" w:rsidR="00744B8F" w:rsidRPr="00906F15" w:rsidRDefault="00744B8F" w:rsidP="00744B8F">
            <w:pPr>
              <w:spacing w:before="13" w:after="0" w:line="272" w:lineRule="exact"/>
              <w:ind w:left="110"/>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55-</w:t>
            </w:r>
            <w:r w:rsidRPr="00906F15">
              <w:rPr>
                <w:rFonts w:ascii="Times New Roman" w:eastAsia="Times New Roman" w:hAnsi="Times New Roman" w:cs="Times New Roman"/>
                <w:spacing w:val="-5"/>
                <w:sz w:val="24"/>
                <w:szCs w:val="24"/>
              </w:rPr>
              <w:t>65</w:t>
            </w:r>
          </w:p>
        </w:tc>
      </w:tr>
      <w:tr w:rsidR="00744B8F" w:rsidRPr="00906F15" w14:paraId="4C588A1C" w14:textId="77777777" w:rsidTr="003D0ECC">
        <w:trPr>
          <w:trHeight w:val="307"/>
        </w:trPr>
        <w:tc>
          <w:tcPr>
            <w:tcW w:w="6270" w:type="dxa"/>
          </w:tcPr>
          <w:p w14:paraId="6B1945D2" w14:textId="77777777" w:rsidR="00744B8F" w:rsidRPr="00906F15" w:rsidRDefault="00744B8F" w:rsidP="00744B8F">
            <w:pPr>
              <w:spacing w:before="15" w:after="0" w:line="272" w:lineRule="exact"/>
              <w:ind w:left="108"/>
              <w:rPr>
                <w:rFonts w:ascii="Times New Roman" w:eastAsia="Times New Roman" w:hAnsi="Times New Roman" w:cs="Times New Roman"/>
                <w:sz w:val="24"/>
                <w:szCs w:val="24"/>
              </w:rPr>
            </w:pPr>
            <w:proofErr w:type="spellStart"/>
            <w:r w:rsidRPr="00906F15">
              <w:rPr>
                <w:rFonts w:ascii="Times New Roman" w:eastAsia="Times New Roman" w:hAnsi="Times New Roman" w:cs="Times New Roman"/>
                <w:spacing w:val="-2"/>
                <w:sz w:val="24"/>
                <w:szCs w:val="24"/>
              </w:rPr>
              <w:t>Ścieralność</w:t>
            </w:r>
            <w:proofErr w:type="spellEnd"/>
          </w:p>
        </w:tc>
        <w:tc>
          <w:tcPr>
            <w:tcW w:w="2720" w:type="dxa"/>
          </w:tcPr>
          <w:p w14:paraId="43987F4D" w14:textId="77777777" w:rsidR="00744B8F" w:rsidRPr="00906F15" w:rsidRDefault="00744B8F" w:rsidP="00744B8F">
            <w:pPr>
              <w:spacing w:before="15" w:after="0" w:line="272" w:lineRule="exact"/>
              <w:ind w:left="110"/>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 xml:space="preserve">58 – 62 </w:t>
            </w:r>
            <w:r w:rsidRPr="00906F15">
              <w:rPr>
                <w:rFonts w:ascii="Times New Roman" w:eastAsia="Times New Roman" w:hAnsi="Times New Roman" w:cs="Times New Roman"/>
                <w:spacing w:val="-10"/>
                <w:sz w:val="24"/>
                <w:szCs w:val="24"/>
              </w:rPr>
              <w:t>g</w:t>
            </w:r>
          </w:p>
        </w:tc>
      </w:tr>
    </w:tbl>
    <w:p w14:paraId="32E12F6A" w14:textId="77777777" w:rsidR="00D44E1F" w:rsidRPr="00906F15" w:rsidRDefault="00D44E1F" w:rsidP="00D5227F">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p>
    <w:p w14:paraId="67C1C2B4" w14:textId="77777777" w:rsidR="00744B8F" w:rsidRPr="00906F15" w:rsidRDefault="00744B8F" w:rsidP="00D5227F">
      <w:pPr>
        <w:widowControl w:val="0"/>
        <w:autoSpaceDE w:val="0"/>
        <w:autoSpaceDN w:val="0"/>
        <w:spacing w:before="1" w:after="0" w:line="240" w:lineRule="auto"/>
        <w:ind w:left="2"/>
        <w:jc w:val="both"/>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Wymagane</w:t>
      </w:r>
      <w:r w:rsidRPr="00906F15">
        <w:rPr>
          <w:rFonts w:ascii="Times New Roman" w:eastAsia="Times New Roman" w:hAnsi="Times New Roman" w:cs="Times New Roman"/>
          <w:spacing w:val="-6"/>
          <w:sz w:val="24"/>
          <w:szCs w:val="24"/>
        </w:rPr>
        <w:t xml:space="preserve"> </w:t>
      </w:r>
      <w:r w:rsidRPr="00906F15">
        <w:rPr>
          <w:rFonts w:ascii="Times New Roman" w:eastAsia="Times New Roman" w:hAnsi="Times New Roman" w:cs="Times New Roman"/>
          <w:sz w:val="24"/>
          <w:szCs w:val="24"/>
        </w:rPr>
        <w:t>dokumenty</w:t>
      </w:r>
      <w:r w:rsidRPr="00906F15">
        <w:rPr>
          <w:rFonts w:ascii="Times New Roman" w:eastAsia="Times New Roman" w:hAnsi="Times New Roman" w:cs="Times New Roman"/>
          <w:spacing w:val="-7"/>
          <w:sz w:val="24"/>
          <w:szCs w:val="24"/>
        </w:rPr>
        <w:t xml:space="preserve"> </w:t>
      </w:r>
      <w:r w:rsidRPr="00906F15">
        <w:rPr>
          <w:rFonts w:ascii="Times New Roman" w:eastAsia="Times New Roman" w:hAnsi="Times New Roman" w:cs="Times New Roman"/>
          <w:sz w:val="24"/>
          <w:szCs w:val="24"/>
        </w:rPr>
        <w:t>dotyczące</w:t>
      </w:r>
      <w:r w:rsidRPr="00906F15">
        <w:rPr>
          <w:rFonts w:ascii="Times New Roman" w:eastAsia="Times New Roman" w:hAnsi="Times New Roman" w:cs="Times New Roman"/>
          <w:spacing w:val="-3"/>
          <w:sz w:val="24"/>
          <w:szCs w:val="24"/>
        </w:rPr>
        <w:t xml:space="preserve"> </w:t>
      </w:r>
      <w:r w:rsidRPr="00906F15">
        <w:rPr>
          <w:rFonts w:ascii="Times New Roman" w:eastAsia="Times New Roman" w:hAnsi="Times New Roman" w:cs="Times New Roman"/>
          <w:spacing w:val="-2"/>
          <w:sz w:val="24"/>
          <w:szCs w:val="24"/>
        </w:rPr>
        <w:t>nawierzchni:</w:t>
      </w:r>
    </w:p>
    <w:p w14:paraId="0F575C85" w14:textId="77777777" w:rsidR="00744B8F" w:rsidRPr="00906F15" w:rsidRDefault="00744B8F" w:rsidP="00D5227F">
      <w:pPr>
        <w:widowControl w:val="0"/>
        <w:numPr>
          <w:ilvl w:val="0"/>
          <w:numId w:val="7"/>
        </w:numPr>
        <w:tabs>
          <w:tab w:val="left" w:pos="231"/>
        </w:tabs>
        <w:autoSpaceDE w:val="0"/>
        <w:autoSpaceDN w:val="0"/>
        <w:spacing w:before="1" w:after="0" w:line="264" w:lineRule="exact"/>
        <w:ind w:hanging="229"/>
        <w:jc w:val="both"/>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Atest</w:t>
      </w:r>
      <w:r w:rsidRPr="00906F15">
        <w:rPr>
          <w:rFonts w:ascii="Times New Roman" w:eastAsia="Times New Roman" w:hAnsi="Times New Roman" w:cs="Times New Roman"/>
          <w:spacing w:val="-6"/>
          <w:sz w:val="24"/>
          <w:szCs w:val="24"/>
        </w:rPr>
        <w:t xml:space="preserve"> </w:t>
      </w:r>
      <w:r w:rsidRPr="00906F15">
        <w:rPr>
          <w:rFonts w:ascii="Times New Roman" w:eastAsia="Times New Roman" w:hAnsi="Times New Roman" w:cs="Times New Roman"/>
          <w:sz w:val="24"/>
          <w:szCs w:val="24"/>
        </w:rPr>
        <w:t>Higieniczny</w:t>
      </w:r>
      <w:r w:rsidRPr="00906F15">
        <w:rPr>
          <w:rFonts w:ascii="Times New Roman" w:eastAsia="Times New Roman" w:hAnsi="Times New Roman" w:cs="Times New Roman"/>
          <w:spacing w:val="-4"/>
          <w:sz w:val="24"/>
          <w:szCs w:val="24"/>
        </w:rPr>
        <w:t xml:space="preserve"> </w:t>
      </w:r>
      <w:r w:rsidRPr="00906F15">
        <w:rPr>
          <w:rFonts w:ascii="Times New Roman" w:eastAsia="Times New Roman" w:hAnsi="Times New Roman" w:cs="Times New Roman"/>
          <w:spacing w:val="-5"/>
          <w:sz w:val="24"/>
          <w:szCs w:val="24"/>
        </w:rPr>
        <w:t>PZH</w:t>
      </w:r>
    </w:p>
    <w:p w14:paraId="258507BA" w14:textId="77777777" w:rsidR="00744B8F" w:rsidRPr="00906F15" w:rsidRDefault="00744B8F" w:rsidP="00D5227F">
      <w:pPr>
        <w:widowControl w:val="0"/>
        <w:numPr>
          <w:ilvl w:val="0"/>
          <w:numId w:val="7"/>
        </w:numPr>
        <w:tabs>
          <w:tab w:val="left" w:pos="231"/>
        </w:tabs>
        <w:autoSpaceDE w:val="0"/>
        <w:autoSpaceDN w:val="0"/>
        <w:spacing w:after="0" w:line="240" w:lineRule="auto"/>
        <w:ind w:left="284" w:right="337" w:hanging="284"/>
        <w:jc w:val="both"/>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Aktualne</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badania</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na</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zgodność</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z</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normą</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PN-EN</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14877:2014,</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potwierdzające</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wyszczególnione</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 xml:space="preserve">powyżej </w:t>
      </w:r>
      <w:r w:rsidRPr="00906F15">
        <w:rPr>
          <w:rFonts w:ascii="Times New Roman" w:eastAsia="Times New Roman" w:hAnsi="Times New Roman" w:cs="Times New Roman"/>
          <w:spacing w:val="-2"/>
          <w:sz w:val="24"/>
          <w:szCs w:val="24"/>
        </w:rPr>
        <w:t>parametry</w:t>
      </w:r>
    </w:p>
    <w:p w14:paraId="7B8620E4" w14:textId="77777777" w:rsidR="00744B8F" w:rsidRPr="00906F15" w:rsidRDefault="00744B8F" w:rsidP="00D5227F">
      <w:pPr>
        <w:widowControl w:val="0"/>
        <w:numPr>
          <w:ilvl w:val="0"/>
          <w:numId w:val="7"/>
        </w:numPr>
        <w:tabs>
          <w:tab w:val="left" w:pos="231"/>
        </w:tabs>
        <w:autoSpaceDE w:val="0"/>
        <w:autoSpaceDN w:val="0"/>
        <w:spacing w:before="1" w:after="0" w:line="240" w:lineRule="auto"/>
        <w:ind w:hanging="229"/>
        <w:jc w:val="both"/>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Autoryzacja</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producenta</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systemu</w:t>
      </w:r>
      <w:r w:rsidRPr="00906F15">
        <w:rPr>
          <w:rFonts w:ascii="Times New Roman" w:eastAsia="Times New Roman" w:hAnsi="Times New Roman" w:cs="Times New Roman"/>
          <w:spacing w:val="-4"/>
          <w:sz w:val="24"/>
          <w:szCs w:val="24"/>
        </w:rPr>
        <w:t xml:space="preserve"> </w:t>
      </w:r>
      <w:r w:rsidRPr="00906F15">
        <w:rPr>
          <w:rFonts w:ascii="Times New Roman" w:eastAsia="Times New Roman" w:hAnsi="Times New Roman" w:cs="Times New Roman"/>
          <w:sz w:val="24"/>
          <w:szCs w:val="24"/>
        </w:rPr>
        <w:t>wraz</w:t>
      </w:r>
      <w:r w:rsidRPr="00906F15">
        <w:rPr>
          <w:rFonts w:ascii="Times New Roman" w:eastAsia="Times New Roman" w:hAnsi="Times New Roman" w:cs="Times New Roman"/>
          <w:spacing w:val="-4"/>
          <w:sz w:val="24"/>
          <w:szCs w:val="24"/>
        </w:rPr>
        <w:t xml:space="preserve"> </w:t>
      </w:r>
      <w:r w:rsidRPr="00906F15">
        <w:rPr>
          <w:rFonts w:ascii="Times New Roman" w:eastAsia="Times New Roman" w:hAnsi="Times New Roman" w:cs="Times New Roman"/>
          <w:sz w:val="24"/>
          <w:szCs w:val="24"/>
        </w:rPr>
        <w:t>z</w:t>
      </w:r>
      <w:r w:rsidRPr="00906F15">
        <w:rPr>
          <w:rFonts w:ascii="Times New Roman" w:eastAsia="Times New Roman" w:hAnsi="Times New Roman" w:cs="Times New Roman"/>
          <w:spacing w:val="-3"/>
          <w:sz w:val="24"/>
          <w:szCs w:val="24"/>
        </w:rPr>
        <w:t xml:space="preserve"> </w:t>
      </w:r>
      <w:r w:rsidRPr="00906F15">
        <w:rPr>
          <w:rFonts w:ascii="Times New Roman" w:eastAsia="Times New Roman" w:hAnsi="Times New Roman" w:cs="Times New Roman"/>
          <w:sz w:val="24"/>
          <w:szCs w:val="24"/>
        </w:rPr>
        <w:t>określeniem</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gwarancji</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na</w:t>
      </w:r>
      <w:r w:rsidRPr="00906F15">
        <w:rPr>
          <w:rFonts w:ascii="Times New Roman" w:eastAsia="Times New Roman" w:hAnsi="Times New Roman" w:cs="Times New Roman"/>
          <w:spacing w:val="-3"/>
          <w:sz w:val="24"/>
          <w:szCs w:val="24"/>
        </w:rPr>
        <w:t xml:space="preserve"> </w:t>
      </w:r>
      <w:r w:rsidRPr="00906F15">
        <w:rPr>
          <w:rFonts w:ascii="Times New Roman" w:eastAsia="Times New Roman" w:hAnsi="Times New Roman" w:cs="Times New Roman"/>
          <w:spacing w:val="-2"/>
          <w:sz w:val="24"/>
          <w:szCs w:val="24"/>
        </w:rPr>
        <w:t>produkt</w:t>
      </w:r>
    </w:p>
    <w:p w14:paraId="63A8BF1D" w14:textId="77777777" w:rsidR="00744B8F" w:rsidRPr="00906F15" w:rsidRDefault="00744B8F" w:rsidP="00D5227F">
      <w:pPr>
        <w:widowControl w:val="0"/>
        <w:numPr>
          <w:ilvl w:val="0"/>
          <w:numId w:val="7"/>
        </w:numPr>
        <w:tabs>
          <w:tab w:val="left" w:pos="231"/>
        </w:tabs>
        <w:autoSpaceDE w:val="0"/>
        <w:autoSpaceDN w:val="0"/>
        <w:spacing w:before="1" w:after="0" w:line="264" w:lineRule="exact"/>
        <w:ind w:hanging="229"/>
        <w:jc w:val="both"/>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Karta</w:t>
      </w:r>
      <w:r w:rsidRPr="00906F15">
        <w:rPr>
          <w:rFonts w:ascii="Times New Roman" w:eastAsia="Times New Roman" w:hAnsi="Times New Roman" w:cs="Times New Roman"/>
          <w:spacing w:val="-2"/>
          <w:sz w:val="24"/>
          <w:szCs w:val="24"/>
        </w:rPr>
        <w:t xml:space="preserve"> </w:t>
      </w:r>
      <w:r w:rsidRPr="00906F15">
        <w:rPr>
          <w:rFonts w:ascii="Times New Roman" w:eastAsia="Times New Roman" w:hAnsi="Times New Roman" w:cs="Times New Roman"/>
          <w:sz w:val="24"/>
          <w:szCs w:val="24"/>
        </w:rPr>
        <w:t>techniczna</w:t>
      </w:r>
      <w:r w:rsidRPr="00906F15">
        <w:rPr>
          <w:rFonts w:ascii="Times New Roman" w:eastAsia="Times New Roman" w:hAnsi="Times New Roman" w:cs="Times New Roman"/>
          <w:spacing w:val="-1"/>
          <w:sz w:val="24"/>
          <w:szCs w:val="24"/>
        </w:rPr>
        <w:t xml:space="preserve"> </w:t>
      </w:r>
      <w:r w:rsidRPr="00906F15">
        <w:rPr>
          <w:rFonts w:ascii="Times New Roman" w:eastAsia="Times New Roman" w:hAnsi="Times New Roman" w:cs="Times New Roman"/>
          <w:spacing w:val="-2"/>
          <w:sz w:val="24"/>
          <w:szCs w:val="24"/>
        </w:rPr>
        <w:t>systemu</w:t>
      </w:r>
    </w:p>
    <w:p w14:paraId="5BB8B824" w14:textId="77777777" w:rsidR="00744B8F" w:rsidRPr="00906F15" w:rsidRDefault="00744B8F" w:rsidP="00D5227F">
      <w:pPr>
        <w:widowControl w:val="0"/>
        <w:numPr>
          <w:ilvl w:val="0"/>
          <w:numId w:val="7"/>
        </w:numPr>
        <w:tabs>
          <w:tab w:val="left" w:pos="231"/>
        </w:tabs>
        <w:autoSpaceDE w:val="0"/>
        <w:autoSpaceDN w:val="0"/>
        <w:spacing w:after="0" w:line="240" w:lineRule="auto"/>
        <w:ind w:left="284" w:right="405" w:hanging="284"/>
        <w:jc w:val="both"/>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Badania</w:t>
      </w:r>
      <w:r w:rsidRPr="00906F15">
        <w:rPr>
          <w:rFonts w:ascii="Times New Roman" w:eastAsia="Times New Roman" w:hAnsi="Times New Roman" w:cs="Times New Roman"/>
          <w:spacing w:val="-7"/>
          <w:sz w:val="24"/>
          <w:szCs w:val="24"/>
        </w:rPr>
        <w:t xml:space="preserve"> </w:t>
      </w:r>
      <w:r w:rsidRPr="00906F15">
        <w:rPr>
          <w:rFonts w:ascii="Times New Roman" w:eastAsia="Times New Roman" w:hAnsi="Times New Roman" w:cs="Times New Roman"/>
          <w:sz w:val="24"/>
          <w:szCs w:val="24"/>
        </w:rPr>
        <w:t>na</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bezpieczeństwo</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ekologicznie</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nawierzchni</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potwierdzające</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wymaganą</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zawartość</w:t>
      </w:r>
      <w:r w:rsidRPr="00906F15">
        <w:rPr>
          <w:rFonts w:ascii="Times New Roman" w:eastAsia="Times New Roman" w:hAnsi="Times New Roman" w:cs="Times New Roman"/>
          <w:spacing w:val="-7"/>
          <w:sz w:val="24"/>
          <w:szCs w:val="24"/>
        </w:rPr>
        <w:t xml:space="preserve"> </w:t>
      </w:r>
      <w:r w:rsidRPr="00906F15">
        <w:rPr>
          <w:rFonts w:ascii="Times New Roman" w:eastAsia="Times New Roman" w:hAnsi="Times New Roman" w:cs="Times New Roman"/>
          <w:sz w:val="24"/>
          <w:szCs w:val="24"/>
        </w:rPr>
        <w:t>związków chemicznych DIN 18035-6:2021-08</w:t>
      </w:r>
    </w:p>
    <w:p w14:paraId="0BF284CF" w14:textId="1993EECC" w:rsidR="00744B8F" w:rsidRPr="00906F15" w:rsidRDefault="00744B8F" w:rsidP="00D5227F">
      <w:pPr>
        <w:widowControl w:val="0"/>
        <w:numPr>
          <w:ilvl w:val="0"/>
          <w:numId w:val="7"/>
        </w:numPr>
        <w:tabs>
          <w:tab w:val="left" w:pos="231"/>
        </w:tabs>
        <w:autoSpaceDE w:val="0"/>
        <w:autoSpaceDN w:val="0"/>
        <w:spacing w:before="1" w:after="0" w:line="240" w:lineRule="auto"/>
        <w:ind w:hanging="229"/>
        <w:jc w:val="both"/>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Kompletny</w:t>
      </w:r>
      <w:r w:rsidRPr="00906F15">
        <w:rPr>
          <w:rFonts w:ascii="Times New Roman" w:eastAsia="Times New Roman" w:hAnsi="Times New Roman" w:cs="Times New Roman"/>
          <w:spacing w:val="-6"/>
          <w:sz w:val="24"/>
          <w:szCs w:val="24"/>
        </w:rPr>
        <w:t xml:space="preserve"> </w:t>
      </w:r>
      <w:r w:rsidRPr="00906F15">
        <w:rPr>
          <w:rFonts w:ascii="Times New Roman" w:eastAsia="Times New Roman" w:hAnsi="Times New Roman" w:cs="Times New Roman"/>
          <w:sz w:val="24"/>
          <w:szCs w:val="24"/>
        </w:rPr>
        <w:t>raport</w:t>
      </w:r>
      <w:r w:rsidRPr="00906F15">
        <w:rPr>
          <w:rFonts w:ascii="Times New Roman" w:eastAsia="Times New Roman" w:hAnsi="Times New Roman" w:cs="Times New Roman"/>
          <w:spacing w:val="-3"/>
          <w:sz w:val="24"/>
          <w:szCs w:val="24"/>
        </w:rPr>
        <w:t xml:space="preserve"> </w:t>
      </w:r>
      <w:r w:rsidRPr="00906F15">
        <w:rPr>
          <w:rFonts w:ascii="Times New Roman" w:eastAsia="Times New Roman" w:hAnsi="Times New Roman" w:cs="Times New Roman"/>
          <w:sz w:val="24"/>
          <w:szCs w:val="24"/>
        </w:rPr>
        <w:t>z</w:t>
      </w:r>
      <w:r w:rsidRPr="00906F15">
        <w:rPr>
          <w:rFonts w:ascii="Times New Roman" w:eastAsia="Times New Roman" w:hAnsi="Times New Roman" w:cs="Times New Roman"/>
          <w:spacing w:val="-3"/>
          <w:sz w:val="24"/>
          <w:szCs w:val="24"/>
        </w:rPr>
        <w:t xml:space="preserve"> </w:t>
      </w:r>
      <w:r w:rsidRPr="00906F15">
        <w:rPr>
          <w:rFonts w:ascii="Times New Roman" w:eastAsia="Times New Roman" w:hAnsi="Times New Roman" w:cs="Times New Roman"/>
          <w:sz w:val="24"/>
          <w:szCs w:val="24"/>
        </w:rPr>
        <w:t>badania</w:t>
      </w:r>
      <w:r w:rsidRPr="00906F15">
        <w:rPr>
          <w:rFonts w:ascii="Times New Roman" w:eastAsia="Times New Roman" w:hAnsi="Times New Roman" w:cs="Times New Roman"/>
          <w:spacing w:val="-3"/>
          <w:sz w:val="24"/>
          <w:szCs w:val="24"/>
        </w:rPr>
        <w:t xml:space="preserve"> </w:t>
      </w:r>
      <w:r w:rsidRPr="00906F15">
        <w:rPr>
          <w:rFonts w:ascii="Times New Roman" w:eastAsia="Times New Roman" w:hAnsi="Times New Roman" w:cs="Times New Roman"/>
          <w:sz w:val="24"/>
          <w:szCs w:val="24"/>
        </w:rPr>
        <w:t>zawartości</w:t>
      </w:r>
      <w:r w:rsidRPr="00906F15">
        <w:rPr>
          <w:rFonts w:ascii="Times New Roman" w:eastAsia="Times New Roman" w:hAnsi="Times New Roman" w:cs="Times New Roman"/>
          <w:spacing w:val="-3"/>
          <w:sz w:val="24"/>
          <w:szCs w:val="24"/>
        </w:rPr>
        <w:t xml:space="preserve"> </w:t>
      </w:r>
      <w:r w:rsidRPr="00906F15">
        <w:rPr>
          <w:rFonts w:ascii="Times New Roman" w:eastAsia="Times New Roman" w:hAnsi="Times New Roman" w:cs="Times New Roman"/>
          <w:sz w:val="24"/>
          <w:szCs w:val="24"/>
        </w:rPr>
        <w:t>WWA,</w:t>
      </w:r>
      <w:r w:rsidRPr="00906F15">
        <w:rPr>
          <w:rFonts w:ascii="Times New Roman" w:eastAsia="Times New Roman" w:hAnsi="Times New Roman" w:cs="Times New Roman"/>
          <w:spacing w:val="-2"/>
          <w:sz w:val="24"/>
          <w:szCs w:val="24"/>
        </w:rPr>
        <w:t xml:space="preserve"> </w:t>
      </w:r>
      <w:r w:rsidRPr="00906F15">
        <w:rPr>
          <w:rFonts w:ascii="Times New Roman" w:eastAsia="Times New Roman" w:hAnsi="Times New Roman" w:cs="Times New Roman"/>
          <w:sz w:val="24"/>
          <w:szCs w:val="24"/>
        </w:rPr>
        <w:t>określający</w:t>
      </w:r>
      <w:r w:rsidRPr="00906F15">
        <w:rPr>
          <w:rFonts w:ascii="Times New Roman" w:eastAsia="Times New Roman" w:hAnsi="Times New Roman" w:cs="Times New Roman"/>
          <w:spacing w:val="-3"/>
          <w:sz w:val="24"/>
          <w:szCs w:val="24"/>
        </w:rPr>
        <w:t xml:space="preserve"> </w:t>
      </w:r>
      <w:r w:rsidRPr="00906F15">
        <w:rPr>
          <w:rFonts w:ascii="Times New Roman" w:eastAsia="Times New Roman" w:hAnsi="Times New Roman" w:cs="Times New Roman"/>
          <w:spacing w:val="-2"/>
          <w:sz w:val="24"/>
          <w:szCs w:val="24"/>
        </w:rPr>
        <w:t>kategorię.</w:t>
      </w:r>
    </w:p>
    <w:p w14:paraId="69A85CA9" w14:textId="77777777" w:rsidR="00744B8F" w:rsidRPr="00906F15" w:rsidRDefault="00744B8F" w:rsidP="00D5227F">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p>
    <w:p w14:paraId="0DCE9EA3" w14:textId="5405BB75" w:rsidR="00744B8F" w:rsidRPr="00906F15" w:rsidRDefault="00744B8F" w:rsidP="00906F15">
      <w:pPr>
        <w:widowControl w:val="0"/>
        <w:autoSpaceDE w:val="0"/>
        <w:autoSpaceDN w:val="0"/>
        <w:spacing w:after="0" w:line="276" w:lineRule="exact"/>
        <w:ind w:left="2"/>
        <w:jc w:val="both"/>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Poniżej</w:t>
      </w:r>
      <w:r w:rsidRPr="00906F15">
        <w:rPr>
          <w:rFonts w:ascii="Times New Roman" w:eastAsia="Times New Roman" w:hAnsi="Times New Roman" w:cs="Times New Roman"/>
          <w:spacing w:val="-7"/>
          <w:sz w:val="24"/>
          <w:szCs w:val="24"/>
        </w:rPr>
        <w:t xml:space="preserve"> </w:t>
      </w:r>
      <w:r w:rsidRPr="00906F15">
        <w:rPr>
          <w:rFonts w:ascii="Times New Roman" w:eastAsia="Times New Roman" w:hAnsi="Times New Roman" w:cs="Times New Roman"/>
          <w:sz w:val="24"/>
          <w:szCs w:val="24"/>
        </w:rPr>
        <w:t>przedstawiamy</w:t>
      </w:r>
      <w:r w:rsidRPr="00906F15">
        <w:rPr>
          <w:rFonts w:ascii="Times New Roman" w:eastAsia="Times New Roman" w:hAnsi="Times New Roman" w:cs="Times New Roman"/>
          <w:spacing w:val="-4"/>
          <w:sz w:val="24"/>
          <w:szCs w:val="24"/>
        </w:rPr>
        <w:t xml:space="preserve"> </w:t>
      </w:r>
      <w:r w:rsidRPr="00906F15">
        <w:rPr>
          <w:rFonts w:ascii="Times New Roman" w:eastAsia="Times New Roman" w:hAnsi="Times New Roman" w:cs="Times New Roman"/>
          <w:sz w:val="24"/>
          <w:szCs w:val="24"/>
        </w:rPr>
        <w:t>wymagania</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wg</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aktualnej</w:t>
      </w:r>
      <w:r w:rsidRPr="00906F15">
        <w:rPr>
          <w:rFonts w:ascii="Times New Roman" w:eastAsia="Times New Roman" w:hAnsi="Times New Roman" w:cs="Times New Roman"/>
          <w:spacing w:val="-3"/>
          <w:sz w:val="24"/>
          <w:szCs w:val="24"/>
        </w:rPr>
        <w:t xml:space="preserve"> </w:t>
      </w:r>
      <w:r w:rsidRPr="00906F15">
        <w:rPr>
          <w:rFonts w:ascii="Times New Roman" w:eastAsia="Times New Roman" w:hAnsi="Times New Roman" w:cs="Times New Roman"/>
          <w:sz w:val="24"/>
          <w:szCs w:val="24"/>
        </w:rPr>
        <w:t>normy</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PN-EN</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14877:2014</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dla</w:t>
      </w:r>
      <w:r w:rsidRPr="00906F15">
        <w:rPr>
          <w:rFonts w:ascii="Times New Roman" w:eastAsia="Times New Roman" w:hAnsi="Times New Roman" w:cs="Times New Roman"/>
          <w:spacing w:val="-6"/>
          <w:sz w:val="24"/>
          <w:szCs w:val="24"/>
        </w:rPr>
        <w:t xml:space="preserve"> </w:t>
      </w:r>
      <w:r w:rsidRPr="00906F15">
        <w:rPr>
          <w:rFonts w:ascii="Times New Roman" w:eastAsia="Times New Roman" w:hAnsi="Times New Roman" w:cs="Times New Roman"/>
          <w:sz w:val="24"/>
          <w:szCs w:val="24"/>
        </w:rPr>
        <w:t>nawierzchni</w:t>
      </w:r>
      <w:r w:rsidRPr="00906F15">
        <w:rPr>
          <w:rFonts w:ascii="Times New Roman" w:eastAsia="Times New Roman" w:hAnsi="Times New Roman" w:cs="Times New Roman"/>
          <w:spacing w:val="-2"/>
          <w:sz w:val="24"/>
          <w:szCs w:val="24"/>
        </w:rPr>
        <w:t xml:space="preserve"> </w:t>
      </w:r>
      <w:proofErr w:type="spellStart"/>
      <w:r w:rsidRPr="00906F15">
        <w:rPr>
          <w:rFonts w:ascii="Times New Roman" w:eastAsia="Times New Roman" w:hAnsi="Times New Roman" w:cs="Times New Roman"/>
          <w:spacing w:val="-5"/>
          <w:sz w:val="24"/>
          <w:szCs w:val="24"/>
        </w:rPr>
        <w:t>pu</w:t>
      </w:r>
      <w:proofErr w:type="spellEnd"/>
      <w:r w:rsidRPr="00906F15">
        <w:rPr>
          <w:rFonts w:ascii="Times New Roman" w:eastAsia="Times New Roman" w:hAnsi="Times New Roman" w:cs="Times New Roman"/>
          <w:spacing w:val="-5"/>
          <w:sz w:val="24"/>
          <w:szCs w:val="24"/>
        </w:rPr>
        <w:t>.</w:t>
      </w:r>
    </w:p>
    <w:p w14:paraId="4331C3F5" w14:textId="77777777" w:rsidR="00744B8F" w:rsidRPr="00906F15" w:rsidRDefault="00744B8F" w:rsidP="00D44E1F">
      <w:pPr>
        <w:autoSpaceDE w:val="0"/>
        <w:autoSpaceDN w:val="0"/>
        <w:adjustRightInd w:val="0"/>
        <w:spacing w:after="0" w:line="240" w:lineRule="auto"/>
        <w:rPr>
          <w:rFonts w:ascii="Times New Roman" w:hAnsi="Times New Roman" w:cs="Times New Roman"/>
          <w:color w:val="000000"/>
          <w:sz w:val="24"/>
          <w:szCs w:val="24"/>
          <w14:ligatures w14:val="standardContextual"/>
        </w:rPr>
      </w:pPr>
    </w:p>
    <w:tbl>
      <w:tblPr>
        <w:tblStyle w:val="TableNormal"/>
        <w:tblW w:w="0" w:type="auto"/>
        <w:tblInd w:w="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0"/>
        <w:gridCol w:w="5498"/>
        <w:gridCol w:w="20"/>
        <w:gridCol w:w="3252"/>
        <w:gridCol w:w="20"/>
      </w:tblGrid>
      <w:tr w:rsidR="00744B8F" w:rsidRPr="00906F15" w14:paraId="57C8D140" w14:textId="77777777" w:rsidTr="00744B8F">
        <w:trPr>
          <w:gridBefore w:val="1"/>
          <w:wBefore w:w="20" w:type="dxa"/>
          <w:trHeight w:val="941"/>
        </w:trPr>
        <w:tc>
          <w:tcPr>
            <w:tcW w:w="5518" w:type="dxa"/>
            <w:gridSpan w:val="2"/>
            <w:tcBorders>
              <w:left w:val="single" w:sz="8" w:space="0" w:color="000000"/>
              <w:right w:val="single" w:sz="8" w:space="0" w:color="000000"/>
            </w:tcBorders>
          </w:tcPr>
          <w:p w14:paraId="6172B837" w14:textId="77777777" w:rsidR="00744B8F" w:rsidRPr="00906F15" w:rsidRDefault="00744B8F" w:rsidP="00744B8F">
            <w:pPr>
              <w:spacing w:before="95" w:after="0" w:line="240" w:lineRule="auto"/>
              <w:ind w:left="1"/>
              <w:rPr>
                <w:rFonts w:ascii="Times New Roman" w:eastAsia="Times New Roman" w:hAnsi="Times New Roman" w:cs="Times New Roman"/>
                <w:i/>
                <w:sz w:val="24"/>
                <w:szCs w:val="24"/>
              </w:rPr>
            </w:pPr>
            <w:proofErr w:type="spellStart"/>
            <w:r w:rsidRPr="00906F15">
              <w:rPr>
                <w:rFonts w:ascii="Times New Roman" w:eastAsia="Times New Roman" w:hAnsi="Times New Roman" w:cs="Times New Roman"/>
                <w:i/>
                <w:spacing w:val="-2"/>
                <w:sz w:val="24"/>
                <w:szCs w:val="24"/>
              </w:rPr>
              <w:t>parametr</w:t>
            </w:r>
            <w:proofErr w:type="spellEnd"/>
          </w:p>
        </w:tc>
        <w:tc>
          <w:tcPr>
            <w:tcW w:w="3272" w:type="dxa"/>
            <w:gridSpan w:val="2"/>
            <w:tcBorders>
              <w:left w:val="single" w:sz="8" w:space="0" w:color="000000"/>
              <w:right w:val="single" w:sz="8" w:space="0" w:color="000000"/>
            </w:tcBorders>
          </w:tcPr>
          <w:p w14:paraId="0911FFEF" w14:textId="77777777" w:rsidR="00744B8F" w:rsidRPr="00906F15" w:rsidRDefault="00744B8F" w:rsidP="00744B8F">
            <w:pPr>
              <w:spacing w:before="95" w:after="0" w:line="240" w:lineRule="auto"/>
              <w:ind w:left="1"/>
              <w:rPr>
                <w:rFonts w:ascii="Times New Roman" w:eastAsia="Times New Roman" w:hAnsi="Times New Roman" w:cs="Times New Roman"/>
                <w:i/>
                <w:sz w:val="24"/>
                <w:szCs w:val="24"/>
              </w:rPr>
            </w:pPr>
            <w:proofErr w:type="spellStart"/>
            <w:r w:rsidRPr="00906F15">
              <w:rPr>
                <w:rFonts w:ascii="Times New Roman" w:eastAsia="Times New Roman" w:hAnsi="Times New Roman" w:cs="Times New Roman"/>
                <w:i/>
                <w:sz w:val="24"/>
                <w:szCs w:val="24"/>
              </w:rPr>
              <w:t>wartość</w:t>
            </w:r>
            <w:proofErr w:type="spellEnd"/>
            <w:r w:rsidRPr="00906F15">
              <w:rPr>
                <w:rFonts w:ascii="Times New Roman" w:eastAsia="Times New Roman" w:hAnsi="Times New Roman" w:cs="Times New Roman"/>
                <w:i/>
                <w:spacing w:val="-4"/>
                <w:sz w:val="24"/>
                <w:szCs w:val="24"/>
              </w:rPr>
              <w:t xml:space="preserve"> </w:t>
            </w:r>
            <w:proofErr w:type="spellStart"/>
            <w:r w:rsidRPr="00906F15">
              <w:rPr>
                <w:rFonts w:ascii="Times New Roman" w:eastAsia="Times New Roman" w:hAnsi="Times New Roman" w:cs="Times New Roman"/>
                <w:i/>
                <w:sz w:val="24"/>
                <w:szCs w:val="24"/>
              </w:rPr>
              <w:t>wymagana</w:t>
            </w:r>
            <w:proofErr w:type="spellEnd"/>
            <w:r w:rsidRPr="00906F15">
              <w:rPr>
                <w:rFonts w:ascii="Times New Roman" w:eastAsia="Times New Roman" w:hAnsi="Times New Roman" w:cs="Times New Roman"/>
                <w:i/>
                <w:spacing w:val="-2"/>
                <w:sz w:val="24"/>
                <w:szCs w:val="24"/>
              </w:rPr>
              <w:t xml:space="preserve"> </w:t>
            </w:r>
            <w:proofErr w:type="spellStart"/>
            <w:r w:rsidRPr="00906F15">
              <w:rPr>
                <w:rFonts w:ascii="Times New Roman" w:eastAsia="Times New Roman" w:hAnsi="Times New Roman" w:cs="Times New Roman"/>
                <w:i/>
                <w:sz w:val="24"/>
                <w:szCs w:val="24"/>
              </w:rPr>
              <w:t>wg</w:t>
            </w:r>
            <w:proofErr w:type="spellEnd"/>
            <w:r w:rsidRPr="00906F15">
              <w:rPr>
                <w:rFonts w:ascii="Times New Roman" w:eastAsia="Times New Roman" w:hAnsi="Times New Roman" w:cs="Times New Roman"/>
                <w:i/>
                <w:spacing w:val="-1"/>
                <w:sz w:val="24"/>
                <w:szCs w:val="24"/>
              </w:rPr>
              <w:t xml:space="preserve"> </w:t>
            </w:r>
            <w:proofErr w:type="spellStart"/>
            <w:r w:rsidRPr="00906F15">
              <w:rPr>
                <w:rFonts w:ascii="Times New Roman" w:eastAsia="Times New Roman" w:hAnsi="Times New Roman" w:cs="Times New Roman"/>
                <w:i/>
                <w:spacing w:val="-2"/>
                <w:sz w:val="24"/>
                <w:szCs w:val="24"/>
              </w:rPr>
              <w:t>normy</w:t>
            </w:r>
            <w:proofErr w:type="spellEnd"/>
          </w:p>
          <w:p w14:paraId="12942129" w14:textId="77777777" w:rsidR="00744B8F" w:rsidRPr="00906F15" w:rsidRDefault="00744B8F" w:rsidP="00744B8F">
            <w:pPr>
              <w:spacing w:before="200" w:after="0" w:line="240" w:lineRule="auto"/>
              <w:ind w:left="1"/>
              <w:rPr>
                <w:rFonts w:ascii="Times New Roman" w:eastAsia="Times New Roman" w:hAnsi="Times New Roman" w:cs="Times New Roman"/>
                <w:i/>
                <w:sz w:val="24"/>
                <w:szCs w:val="24"/>
              </w:rPr>
            </w:pPr>
            <w:r w:rsidRPr="00906F15">
              <w:rPr>
                <w:rFonts w:ascii="Times New Roman" w:eastAsia="Times New Roman" w:hAnsi="Times New Roman" w:cs="Times New Roman"/>
                <w:i/>
                <w:sz w:val="24"/>
                <w:szCs w:val="24"/>
              </w:rPr>
              <w:t>PN-EN</w:t>
            </w:r>
            <w:r w:rsidRPr="00906F15">
              <w:rPr>
                <w:rFonts w:ascii="Times New Roman" w:eastAsia="Times New Roman" w:hAnsi="Times New Roman" w:cs="Times New Roman"/>
                <w:i/>
                <w:spacing w:val="-5"/>
                <w:sz w:val="24"/>
                <w:szCs w:val="24"/>
              </w:rPr>
              <w:t xml:space="preserve"> </w:t>
            </w:r>
            <w:r w:rsidRPr="00906F15">
              <w:rPr>
                <w:rFonts w:ascii="Times New Roman" w:eastAsia="Times New Roman" w:hAnsi="Times New Roman" w:cs="Times New Roman"/>
                <w:i/>
                <w:spacing w:val="-2"/>
                <w:sz w:val="24"/>
                <w:szCs w:val="24"/>
              </w:rPr>
              <w:t>14877:2014</w:t>
            </w:r>
          </w:p>
        </w:tc>
      </w:tr>
      <w:tr w:rsidR="00744B8F" w:rsidRPr="00906F15" w14:paraId="0FB3634F" w14:textId="77777777" w:rsidTr="00744B8F">
        <w:trPr>
          <w:gridBefore w:val="1"/>
          <w:wBefore w:w="20" w:type="dxa"/>
          <w:trHeight w:val="466"/>
        </w:trPr>
        <w:tc>
          <w:tcPr>
            <w:tcW w:w="5518" w:type="dxa"/>
            <w:gridSpan w:val="2"/>
            <w:tcBorders>
              <w:left w:val="single" w:sz="8" w:space="0" w:color="000000"/>
              <w:right w:val="single" w:sz="8" w:space="0" w:color="000000"/>
            </w:tcBorders>
          </w:tcPr>
          <w:p w14:paraId="4E10564C" w14:textId="77777777" w:rsidR="00744B8F" w:rsidRPr="00906F15" w:rsidRDefault="00744B8F" w:rsidP="00744B8F">
            <w:pPr>
              <w:spacing w:before="95" w:after="0" w:line="240" w:lineRule="auto"/>
              <w:ind w:left="1"/>
              <w:rPr>
                <w:rFonts w:ascii="Times New Roman" w:eastAsia="Times New Roman" w:hAnsi="Times New Roman" w:cs="Times New Roman"/>
                <w:sz w:val="24"/>
                <w:szCs w:val="24"/>
              </w:rPr>
            </w:pPr>
            <w:proofErr w:type="spellStart"/>
            <w:r w:rsidRPr="00906F15">
              <w:rPr>
                <w:rFonts w:ascii="Times New Roman" w:eastAsia="Times New Roman" w:hAnsi="Times New Roman" w:cs="Times New Roman"/>
                <w:sz w:val="24"/>
                <w:szCs w:val="24"/>
              </w:rPr>
              <w:t>Wytrzymałość</w:t>
            </w:r>
            <w:proofErr w:type="spellEnd"/>
            <w:r w:rsidRPr="00906F15">
              <w:rPr>
                <w:rFonts w:ascii="Times New Roman" w:eastAsia="Times New Roman" w:hAnsi="Times New Roman" w:cs="Times New Roman"/>
                <w:spacing w:val="-7"/>
                <w:sz w:val="24"/>
                <w:szCs w:val="24"/>
              </w:rPr>
              <w:t xml:space="preserve"> </w:t>
            </w:r>
            <w:proofErr w:type="spellStart"/>
            <w:r w:rsidRPr="00906F15">
              <w:rPr>
                <w:rFonts w:ascii="Times New Roman" w:eastAsia="Times New Roman" w:hAnsi="Times New Roman" w:cs="Times New Roman"/>
                <w:sz w:val="24"/>
                <w:szCs w:val="24"/>
              </w:rPr>
              <w:t>na</w:t>
            </w:r>
            <w:proofErr w:type="spellEnd"/>
            <w:r w:rsidRPr="00906F15">
              <w:rPr>
                <w:rFonts w:ascii="Times New Roman" w:eastAsia="Times New Roman" w:hAnsi="Times New Roman" w:cs="Times New Roman"/>
                <w:spacing w:val="-7"/>
                <w:sz w:val="24"/>
                <w:szCs w:val="24"/>
              </w:rPr>
              <w:t xml:space="preserve"> </w:t>
            </w:r>
            <w:proofErr w:type="spellStart"/>
            <w:r w:rsidRPr="00906F15">
              <w:rPr>
                <w:rFonts w:ascii="Times New Roman" w:eastAsia="Times New Roman" w:hAnsi="Times New Roman" w:cs="Times New Roman"/>
                <w:sz w:val="24"/>
                <w:szCs w:val="24"/>
              </w:rPr>
              <w:t>rozciąganie</w:t>
            </w:r>
            <w:proofErr w:type="spellEnd"/>
            <w:r w:rsidRPr="00906F15">
              <w:rPr>
                <w:rFonts w:ascii="Times New Roman" w:eastAsia="Times New Roman" w:hAnsi="Times New Roman" w:cs="Times New Roman"/>
                <w:sz w:val="24"/>
                <w:szCs w:val="24"/>
              </w:rPr>
              <w:t>,</w:t>
            </w:r>
            <w:r w:rsidRPr="00906F15">
              <w:rPr>
                <w:rFonts w:ascii="Times New Roman" w:eastAsia="Times New Roman" w:hAnsi="Times New Roman" w:cs="Times New Roman"/>
                <w:spacing w:val="-4"/>
                <w:sz w:val="24"/>
                <w:szCs w:val="24"/>
              </w:rPr>
              <w:t xml:space="preserve"> </w:t>
            </w:r>
            <w:r w:rsidRPr="00906F15">
              <w:rPr>
                <w:rFonts w:ascii="Times New Roman" w:eastAsia="Times New Roman" w:hAnsi="Times New Roman" w:cs="Times New Roman"/>
                <w:sz w:val="24"/>
                <w:szCs w:val="24"/>
              </w:rPr>
              <w:t>N/mm</w:t>
            </w:r>
            <w:r w:rsidRPr="00906F15">
              <w:rPr>
                <w:rFonts w:ascii="Times New Roman" w:eastAsia="Times New Roman" w:hAnsi="Times New Roman" w:cs="Times New Roman"/>
                <w:sz w:val="24"/>
                <w:szCs w:val="24"/>
                <w:vertAlign w:val="superscript"/>
              </w:rPr>
              <w:t>2</w:t>
            </w:r>
            <w:r w:rsidRPr="00906F15">
              <w:rPr>
                <w:rFonts w:ascii="Times New Roman" w:eastAsia="Times New Roman" w:hAnsi="Times New Roman" w:cs="Times New Roman"/>
                <w:spacing w:val="-8"/>
                <w:sz w:val="24"/>
                <w:szCs w:val="24"/>
              </w:rPr>
              <w:t xml:space="preserve"> </w:t>
            </w:r>
            <w:r w:rsidRPr="00906F15">
              <w:rPr>
                <w:rFonts w:ascii="Times New Roman" w:eastAsia="Times New Roman" w:hAnsi="Times New Roman" w:cs="Times New Roman"/>
                <w:spacing w:val="-4"/>
                <w:sz w:val="24"/>
                <w:szCs w:val="24"/>
              </w:rPr>
              <w:t>(MPa)</w:t>
            </w:r>
          </w:p>
        </w:tc>
        <w:tc>
          <w:tcPr>
            <w:tcW w:w="3272" w:type="dxa"/>
            <w:gridSpan w:val="2"/>
            <w:tcBorders>
              <w:left w:val="single" w:sz="8" w:space="0" w:color="000000"/>
              <w:right w:val="single" w:sz="8" w:space="0" w:color="000000"/>
            </w:tcBorders>
          </w:tcPr>
          <w:p w14:paraId="63CB777A" w14:textId="77777777" w:rsidR="00744B8F" w:rsidRPr="00906F15" w:rsidRDefault="00744B8F" w:rsidP="00744B8F">
            <w:pPr>
              <w:spacing w:before="95" w:after="0" w:line="240" w:lineRule="auto"/>
              <w:ind w:left="1"/>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 xml:space="preserve">≥ </w:t>
            </w:r>
            <w:r w:rsidRPr="00906F15">
              <w:rPr>
                <w:rFonts w:ascii="Times New Roman" w:eastAsia="Times New Roman" w:hAnsi="Times New Roman" w:cs="Times New Roman"/>
                <w:spacing w:val="-5"/>
                <w:sz w:val="24"/>
                <w:szCs w:val="24"/>
              </w:rPr>
              <w:t>0,4</w:t>
            </w:r>
          </w:p>
        </w:tc>
      </w:tr>
      <w:tr w:rsidR="00744B8F" w:rsidRPr="00906F15" w14:paraId="08B2C61B" w14:textId="77777777" w:rsidTr="00744B8F">
        <w:trPr>
          <w:gridBefore w:val="1"/>
          <w:wBefore w:w="20" w:type="dxa"/>
          <w:trHeight w:val="465"/>
        </w:trPr>
        <w:tc>
          <w:tcPr>
            <w:tcW w:w="5518" w:type="dxa"/>
            <w:gridSpan w:val="2"/>
            <w:tcBorders>
              <w:left w:val="single" w:sz="8" w:space="0" w:color="000000"/>
              <w:right w:val="single" w:sz="8" w:space="0" w:color="000000"/>
            </w:tcBorders>
          </w:tcPr>
          <w:p w14:paraId="6FF574F6" w14:textId="77777777" w:rsidR="00744B8F" w:rsidRPr="00906F15" w:rsidRDefault="00744B8F" w:rsidP="00744B8F">
            <w:pPr>
              <w:spacing w:before="95" w:after="0" w:line="240" w:lineRule="auto"/>
              <w:ind w:left="1"/>
              <w:rPr>
                <w:rFonts w:ascii="Times New Roman" w:eastAsia="Times New Roman" w:hAnsi="Times New Roman" w:cs="Times New Roman"/>
                <w:sz w:val="24"/>
                <w:szCs w:val="24"/>
              </w:rPr>
            </w:pPr>
            <w:proofErr w:type="spellStart"/>
            <w:r w:rsidRPr="00906F15">
              <w:rPr>
                <w:rFonts w:ascii="Times New Roman" w:eastAsia="Times New Roman" w:hAnsi="Times New Roman" w:cs="Times New Roman"/>
                <w:sz w:val="24"/>
                <w:szCs w:val="24"/>
              </w:rPr>
              <w:t>Wydłużenie</w:t>
            </w:r>
            <w:proofErr w:type="spellEnd"/>
            <w:r w:rsidRPr="00906F15">
              <w:rPr>
                <w:rFonts w:ascii="Times New Roman" w:eastAsia="Times New Roman" w:hAnsi="Times New Roman" w:cs="Times New Roman"/>
                <w:spacing w:val="-7"/>
                <w:sz w:val="24"/>
                <w:szCs w:val="24"/>
              </w:rPr>
              <w:t xml:space="preserve"> </w:t>
            </w:r>
            <w:proofErr w:type="spellStart"/>
            <w:r w:rsidRPr="00906F15">
              <w:rPr>
                <w:rFonts w:ascii="Times New Roman" w:eastAsia="Times New Roman" w:hAnsi="Times New Roman" w:cs="Times New Roman"/>
                <w:sz w:val="24"/>
                <w:szCs w:val="24"/>
              </w:rPr>
              <w:t>podczas</w:t>
            </w:r>
            <w:proofErr w:type="spellEnd"/>
            <w:r w:rsidRPr="00906F15">
              <w:rPr>
                <w:rFonts w:ascii="Times New Roman" w:eastAsia="Times New Roman" w:hAnsi="Times New Roman" w:cs="Times New Roman"/>
                <w:spacing w:val="-5"/>
                <w:sz w:val="24"/>
                <w:szCs w:val="24"/>
              </w:rPr>
              <w:t xml:space="preserve"> </w:t>
            </w:r>
            <w:proofErr w:type="spellStart"/>
            <w:r w:rsidRPr="00906F15">
              <w:rPr>
                <w:rFonts w:ascii="Times New Roman" w:eastAsia="Times New Roman" w:hAnsi="Times New Roman" w:cs="Times New Roman"/>
                <w:sz w:val="24"/>
                <w:szCs w:val="24"/>
              </w:rPr>
              <w:t>zerwania</w:t>
            </w:r>
            <w:proofErr w:type="spellEnd"/>
            <w:r w:rsidRPr="00906F15">
              <w:rPr>
                <w:rFonts w:ascii="Times New Roman" w:eastAsia="Times New Roman" w:hAnsi="Times New Roman" w:cs="Times New Roman"/>
                <w:sz w:val="24"/>
                <w:szCs w:val="24"/>
              </w:rPr>
              <w:t>,</w:t>
            </w:r>
            <w:r w:rsidRPr="00906F15">
              <w:rPr>
                <w:rFonts w:ascii="Times New Roman" w:eastAsia="Times New Roman" w:hAnsi="Times New Roman" w:cs="Times New Roman"/>
                <w:spacing w:val="-6"/>
                <w:sz w:val="24"/>
                <w:szCs w:val="24"/>
              </w:rPr>
              <w:t xml:space="preserve"> </w:t>
            </w:r>
            <w:r w:rsidRPr="00906F15">
              <w:rPr>
                <w:rFonts w:ascii="Times New Roman" w:eastAsia="Times New Roman" w:hAnsi="Times New Roman" w:cs="Times New Roman"/>
                <w:spacing w:val="-10"/>
                <w:sz w:val="24"/>
                <w:szCs w:val="24"/>
              </w:rPr>
              <w:t>%</w:t>
            </w:r>
          </w:p>
        </w:tc>
        <w:tc>
          <w:tcPr>
            <w:tcW w:w="3272" w:type="dxa"/>
            <w:gridSpan w:val="2"/>
            <w:tcBorders>
              <w:left w:val="single" w:sz="8" w:space="0" w:color="000000"/>
              <w:right w:val="single" w:sz="8" w:space="0" w:color="000000"/>
            </w:tcBorders>
          </w:tcPr>
          <w:p w14:paraId="3694E21A" w14:textId="77777777" w:rsidR="00744B8F" w:rsidRPr="00906F15" w:rsidRDefault="00744B8F" w:rsidP="00744B8F">
            <w:pPr>
              <w:spacing w:before="95" w:after="0" w:line="240" w:lineRule="auto"/>
              <w:ind w:left="1"/>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 xml:space="preserve">≥ </w:t>
            </w:r>
            <w:r w:rsidRPr="00906F15">
              <w:rPr>
                <w:rFonts w:ascii="Times New Roman" w:eastAsia="Times New Roman" w:hAnsi="Times New Roman" w:cs="Times New Roman"/>
                <w:spacing w:val="-5"/>
                <w:sz w:val="24"/>
                <w:szCs w:val="24"/>
              </w:rPr>
              <w:t>40</w:t>
            </w:r>
          </w:p>
        </w:tc>
      </w:tr>
      <w:tr w:rsidR="00744B8F" w:rsidRPr="00906F15" w14:paraId="55A2874B" w14:textId="77777777" w:rsidTr="00744B8F">
        <w:trPr>
          <w:gridBefore w:val="1"/>
          <w:wBefore w:w="20" w:type="dxa"/>
          <w:trHeight w:val="1417"/>
        </w:trPr>
        <w:tc>
          <w:tcPr>
            <w:tcW w:w="5518" w:type="dxa"/>
            <w:gridSpan w:val="2"/>
            <w:tcBorders>
              <w:left w:val="single" w:sz="8" w:space="0" w:color="000000"/>
              <w:right w:val="single" w:sz="8" w:space="0" w:color="000000"/>
            </w:tcBorders>
          </w:tcPr>
          <w:p w14:paraId="4D66B84C" w14:textId="77777777" w:rsidR="00744B8F" w:rsidRPr="00906F15" w:rsidRDefault="00744B8F" w:rsidP="00744B8F">
            <w:pPr>
              <w:spacing w:before="95" w:after="0" w:line="240" w:lineRule="auto"/>
              <w:ind w:left="1"/>
              <w:rPr>
                <w:rFonts w:ascii="Times New Roman" w:eastAsia="Times New Roman" w:hAnsi="Times New Roman" w:cs="Times New Roman"/>
                <w:sz w:val="24"/>
                <w:szCs w:val="24"/>
              </w:rPr>
            </w:pPr>
            <w:proofErr w:type="spellStart"/>
            <w:r w:rsidRPr="00906F15">
              <w:rPr>
                <w:rFonts w:ascii="Times New Roman" w:eastAsia="Times New Roman" w:hAnsi="Times New Roman" w:cs="Times New Roman"/>
                <w:sz w:val="24"/>
                <w:szCs w:val="24"/>
              </w:rPr>
              <w:t>Tarcie</w:t>
            </w:r>
            <w:proofErr w:type="spellEnd"/>
            <w:r w:rsidRPr="00906F15">
              <w:rPr>
                <w:rFonts w:ascii="Times New Roman" w:eastAsia="Times New Roman" w:hAnsi="Times New Roman" w:cs="Times New Roman"/>
                <w:sz w:val="24"/>
                <w:szCs w:val="24"/>
              </w:rPr>
              <w:t>/</w:t>
            </w:r>
            <w:proofErr w:type="spellStart"/>
            <w:r w:rsidRPr="00906F15">
              <w:rPr>
                <w:rFonts w:ascii="Times New Roman" w:eastAsia="Times New Roman" w:hAnsi="Times New Roman" w:cs="Times New Roman"/>
                <w:sz w:val="24"/>
                <w:szCs w:val="24"/>
              </w:rPr>
              <w:t>opór</w:t>
            </w:r>
            <w:proofErr w:type="spellEnd"/>
            <w:r w:rsidRPr="00906F15">
              <w:rPr>
                <w:rFonts w:ascii="Times New Roman" w:eastAsia="Times New Roman" w:hAnsi="Times New Roman" w:cs="Times New Roman"/>
                <w:spacing w:val="-3"/>
                <w:sz w:val="24"/>
                <w:szCs w:val="24"/>
              </w:rPr>
              <w:t xml:space="preserve"> </w:t>
            </w:r>
            <w:proofErr w:type="spellStart"/>
            <w:r w:rsidRPr="00906F15">
              <w:rPr>
                <w:rFonts w:ascii="Times New Roman" w:eastAsia="Times New Roman" w:hAnsi="Times New Roman" w:cs="Times New Roman"/>
                <w:sz w:val="24"/>
                <w:szCs w:val="24"/>
              </w:rPr>
              <w:t>poślizgu</w:t>
            </w:r>
            <w:proofErr w:type="spellEnd"/>
            <w:r w:rsidRPr="00906F15">
              <w:rPr>
                <w:rFonts w:ascii="Times New Roman" w:eastAsia="Times New Roman" w:hAnsi="Times New Roman" w:cs="Times New Roman"/>
                <w:sz w:val="24"/>
                <w:szCs w:val="24"/>
              </w:rPr>
              <w:t>,</w:t>
            </w:r>
            <w:r w:rsidRPr="00906F15">
              <w:rPr>
                <w:rFonts w:ascii="Times New Roman" w:eastAsia="Times New Roman" w:hAnsi="Times New Roman" w:cs="Times New Roman"/>
                <w:spacing w:val="-5"/>
                <w:sz w:val="24"/>
                <w:szCs w:val="24"/>
              </w:rPr>
              <w:t xml:space="preserve"> </w:t>
            </w:r>
            <w:proofErr w:type="spellStart"/>
            <w:r w:rsidRPr="00906F15">
              <w:rPr>
                <w:rFonts w:ascii="Times New Roman" w:eastAsia="Times New Roman" w:hAnsi="Times New Roman" w:cs="Times New Roman"/>
                <w:sz w:val="24"/>
                <w:szCs w:val="24"/>
              </w:rPr>
              <w:t>stopnie</w:t>
            </w:r>
            <w:proofErr w:type="spellEnd"/>
            <w:r w:rsidRPr="00906F15">
              <w:rPr>
                <w:rFonts w:ascii="Times New Roman" w:eastAsia="Times New Roman" w:hAnsi="Times New Roman" w:cs="Times New Roman"/>
                <w:spacing w:val="-4"/>
                <w:sz w:val="24"/>
                <w:szCs w:val="24"/>
              </w:rPr>
              <w:t xml:space="preserve"> PTV:</w:t>
            </w:r>
          </w:p>
          <w:p w14:paraId="78B9282D" w14:textId="77777777" w:rsidR="00744B8F" w:rsidRPr="00906F15" w:rsidRDefault="00744B8F" w:rsidP="00744B8F">
            <w:pPr>
              <w:numPr>
                <w:ilvl w:val="0"/>
                <w:numId w:val="10"/>
              </w:numPr>
              <w:tabs>
                <w:tab w:val="left" w:pos="140"/>
              </w:tabs>
              <w:spacing w:before="200" w:after="0" w:line="240" w:lineRule="auto"/>
              <w:ind w:hanging="139"/>
              <w:rPr>
                <w:rFonts w:ascii="Times New Roman" w:eastAsia="Times New Roman" w:hAnsi="Times New Roman" w:cs="Times New Roman"/>
                <w:sz w:val="24"/>
                <w:szCs w:val="24"/>
              </w:rPr>
            </w:pPr>
            <w:proofErr w:type="spellStart"/>
            <w:r w:rsidRPr="00906F15">
              <w:rPr>
                <w:rFonts w:ascii="Times New Roman" w:eastAsia="Times New Roman" w:hAnsi="Times New Roman" w:cs="Times New Roman"/>
                <w:sz w:val="24"/>
                <w:szCs w:val="24"/>
              </w:rPr>
              <w:t>nawierzchnia</w:t>
            </w:r>
            <w:proofErr w:type="spellEnd"/>
            <w:r w:rsidRPr="00906F15">
              <w:rPr>
                <w:rFonts w:ascii="Times New Roman" w:eastAsia="Times New Roman" w:hAnsi="Times New Roman" w:cs="Times New Roman"/>
                <w:spacing w:val="-9"/>
                <w:sz w:val="24"/>
                <w:szCs w:val="24"/>
              </w:rPr>
              <w:t xml:space="preserve"> </w:t>
            </w:r>
            <w:proofErr w:type="spellStart"/>
            <w:r w:rsidRPr="00906F15">
              <w:rPr>
                <w:rFonts w:ascii="Times New Roman" w:eastAsia="Times New Roman" w:hAnsi="Times New Roman" w:cs="Times New Roman"/>
                <w:spacing w:val="-2"/>
                <w:sz w:val="24"/>
                <w:szCs w:val="24"/>
              </w:rPr>
              <w:t>sucha</w:t>
            </w:r>
            <w:proofErr w:type="spellEnd"/>
          </w:p>
          <w:p w14:paraId="72474E1D" w14:textId="77777777" w:rsidR="00744B8F" w:rsidRPr="00906F15" w:rsidRDefault="00744B8F" w:rsidP="00744B8F">
            <w:pPr>
              <w:numPr>
                <w:ilvl w:val="0"/>
                <w:numId w:val="10"/>
              </w:numPr>
              <w:tabs>
                <w:tab w:val="left" w:pos="140"/>
              </w:tabs>
              <w:spacing w:before="200" w:after="0" w:line="240" w:lineRule="auto"/>
              <w:ind w:hanging="139"/>
              <w:rPr>
                <w:rFonts w:ascii="Times New Roman" w:eastAsia="Times New Roman" w:hAnsi="Times New Roman" w:cs="Times New Roman"/>
                <w:sz w:val="24"/>
                <w:szCs w:val="24"/>
              </w:rPr>
            </w:pPr>
            <w:proofErr w:type="spellStart"/>
            <w:r w:rsidRPr="00906F15">
              <w:rPr>
                <w:rFonts w:ascii="Times New Roman" w:eastAsia="Times New Roman" w:hAnsi="Times New Roman" w:cs="Times New Roman"/>
                <w:sz w:val="24"/>
                <w:szCs w:val="24"/>
              </w:rPr>
              <w:t>nawierzchnia</w:t>
            </w:r>
            <w:proofErr w:type="spellEnd"/>
            <w:r w:rsidRPr="00906F15">
              <w:rPr>
                <w:rFonts w:ascii="Times New Roman" w:eastAsia="Times New Roman" w:hAnsi="Times New Roman" w:cs="Times New Roman"/>
                <w:spacing w:val="-9"/>
                <w:sz w:val="24"/>
                <w:szCs w:val="24"/>
              </w:rPr>
              <w:t xml:space="preserve"> </w:t>
            </w:r>
            <w:proofErr w:type="spellStart"/>
            <w:r w:rsidRPr="00906F15">
              <w:rPr>
                <w:rFonts w:ascii="Times New Roman" w:eastAsia="Times New Roman" w:hAnsi="Times New Roman" w:cs="Times New Roman"/>
                <w:spacing w:val="-2"/>
                <w:sz w:val="24"/>
                <w:szCs w:val="24"/>
              </w:rPr>
              <w:t>mokra</w:t>
            </w:r>
            <w:proofErr w:type="spellEnd"/>
          </w:p>
        </w:tc>
        <w:tc>
          <w:tcPr>
            <w:tcW w:w="3272" w:type="dxa"/>
            <w:gridSpan w:val="2"/>
            <w:tcBorders>
              <w:left w:val="single" w:sz="8" w:space="0" w:color="000000"/>
              <w:right w:val="single" w:sz="8" w:space="0" w:color="000000"/>
            </w:tcBorders>
          </w:tcPr>
          <w:p w14:paraId="348CB3D5" w14:textId="77777777" w:rsidR="00744B8F" w:rsidRPr="00906F15" w:rsidRDefault="00744B8F" w:rsidP="00744B8F">
            <w:pPr>
              <w:spacing w:after="0" w:line="240" w:lineRule="auto"/>
              <w:rPr>
                <w:rFonts w:ascii="Times New Roman" w:eastAsia="Times New Roman" w:hAnsi="Times New Roman" w:cs="Times New Roman"/>
                <w:sz w:val="24"/>
                <w:szCs w:val="24"/>
              </w:rPr>
            </w:pPr>
          </w:p>
          <w:p w14:paraId="14DBD19E" w14:textId="77777777" w:rsidR="00744B8F" w:rsidRPr="00906F15" w:rsidRDefault="00744B8F" w:rsidP="00744B8F">
            <w:pPr>
              <w:spacing w:before="18" w:after="0" w:line="240" w:lineRule="auto"/>
              <w:rPr>
                <w:rFonts w:ascii="Times New Roman" w:eastAsia="Times New Roman" w:hAnsi="Times New Roman" w:cs="Times New Roman"/>
                <w:sz w:val="24"/>
                <w:szCs w:val="24"/>
              </w:rPr>
            </w:pPr>
          </w:p>
          <w:p w14:paraId="500548B4" w14:textId="77777777" w:rsidR="00744B8F" w:rsidRPr="00906F15" w:rsidRDefault="00744B8F" w:rsidP="00744B8F">
            <w:pPr>
              <w:spacing w:before="1" w:after="0" w:line="240" w:lineRule="auto"/>
              <w:ind w:left="1"/>
              <w:rPr>
                <w:rFonts w:ascii="Times New Roman" w:eastAsia="Times New Roman" w:hAnsi="Times New Roman" w:cs="Times New Roman"/>
                <w:sz w:val="24"/>
                <w:szCs w:val="24"/>
              </w:rPr>
            </w:pPr>
            <w:r w:rsidRPr="00906F15">
              <w:rPr>
                <w:rFonts w:ascii="Times New Roman" w:eastAsia="Times New Roman" w:hAnsi="Times New Roman" w:cs="Times New Roman"/>
                <w:spacing w:val="-2"/>
                <w:sz w:val="24"/>
                <w:szCs w:val="24"/>
              </w:rPr>
              <w:t>80÷110</w:t>
            </w:r>
          </w:p>
          <w:p w14:paraId="75C304F8" w14:textId="77777777" w:rsidR="00744B8F" w:rsidRPr="00906F15" w:rsidRDefault="00744B8F" w:rsidP="00744B8F">
            <w:pPr>
              <w:spacing w:before="200" w:after="0" w:line="240" w:lineRule="auto"/>
              <w:ind w:left="1"/>
              <w:rPr>
                <w:rFonts w:ascii="Times New Roman" w:eastAsia="Times New Roman" w:hAnsi="Times New Roman" w:cs="Times New Roman"/>
                <w:sz w:val="24"/>
                <w:szCs w:val="24"/>
              </w:rPr>
            </w:pPr>
            <w:r w:rsidRPr="00906F15">
              <w:rPr>
                <w:rFonts w:ascii="Times New Roman" w:eastAsia="Times New Roman" w:hAnsi="Times New Roman" w:cs="Times New Roman"/>
                <w:spacing w:val="-2"/>
                <w:sz w:val="24"/>
                <w:szCs w:val="24"/>
              </w:rPr>
              <w:t>55÷110</w:t>
            </w:r>
          </w:p>
        </w:tc>
      </w:tr>
      <w:tr w:rsidR="00744B8F" w:rsidRPr="00906F15" w14:paraId="222584D6" w14:textId="77777777" w:rsidTr="00744B8F">
        <w:trPr>
          <w:gridBefore w:val="1"/>
          <w:wBefore w:w="20" w:type="dxa"/>
          <w:trHeight w:val="742"/>
        </w:trPr>
        <w:tc>
          <w:tcPr>
            <w:tcW w:w="5518" w:type="dxa"/>
            <w:gridSpan w:val="2"/>
            <w:tcBorders>
              <w:left w:val="single" w:sz="8" w:space="0" w:color="000000"/>
              <w:right w:val="single" w:sz="8" w:space="0" w:color="000000"/>
            </w:tcBorders>
          </w:tcPr>
          <w:p w14:paraId="572D22FC" w14:textId="77777777" w:rsidR="00744B8F" w:rsidRPr="00906F15" w:rsidRDefault="00744B8F" w:rsidP="00744B8F">
            <w:pPr>
              <w:spacing w:before="95" w:after="0" w:line="240" w:lineRule="auto"/>
              <w:ind w:left="1"/>
              <w:rPr>
                <w:rFonts w:ascii="Times New Roman" w:eastAsia="Times New Roman" w:hAnsi="Times New Roman" w:cs="Times New Roman"/>
                <w:sz w:val="24"/>
                <w:szCs w:val="24"/>
              </w:rPr>
            </w:pPr>
            <w:proofErr w:type="spellStart"/>
            <w:r w:rsidRPr="00906F15">
              <w:rPr>
                <w:rFonts w:ascii="Times New Roman" w:eastAsia="Times New Roman" w:hAnsi="Times New Roman" w:cs="Times New Roman"/>
                <w:sz w:val="24"/>
                <w:szCs w:val="24"/>
              </w:rPr>
              <w:t>Przepuszczalność</w:t>
            </w:r>
            <w:proofErr w:type="spellEnd"/>
            <w:r w:rsidRPr="00906F15">
              <w:rPr>
                <w:rFonts w:ascii="Times New Roman" w:eastAsia="Times New Roman" w:hAnsi="Times New Roman" w:cs="Times New Roman"/>
                <w:spacing w:val="-10"/>
                <w:sz w:val="24"/>
                <w:szCs w:val="24"/>
              </w:rPr>
              <w:t xml:space="preserve"> </w:t>
            </w:r>
            <w:proofErr w:type="spellStart"/>
            <w:r w:rsidRPr="00906F15">
              <w:rPr>
                <w:rFonts w:ascii="Times New Roman" w:eastAsia="Times New Roman" w:hAnsi="Times New Roman" w:cs="Times New Roman"/>
                <w:sz w:val="24"/>
                <w:szCs w:val="24"/>
              </w:rPr>
              <w:t>wody</w:t>
            </w:r>
            <w:proofErr w:type="spellEnd"/>
            <w:r w:rsidRPr="00906F15">
              <w:rPr>
                <w:rFonts w:ascii="Times New Roman" w:eastAsia="Times New Roman" w:hAnsi="Times New Roman" w:cs="Times New Roman"/>
                <w:sz w:val="24"/>
                <w:szCs w:val="24"/>
              </w:rPr>
              <w:t>,</w:t>
            </w:r>
            <w:r w:rsidRPr="00906F15">
              <w:rPr>
                <w:rFonts w:ascii="Times New Roman" w:eastAsia="Times New Roman" w:hAnsi="Times New Roman" w:cs="Times New Roman"/>
                <w:spacing w:val="-8"/>
                <w:sz w:val="24"/>
                <w:szCs w:val="24"/>
              </w:rPr>
              <w:t xml:space="preserve"> </w:t>
            </w:r>
            <w:r w:rsidRPr="00906F15">
              <w:rPr>
                <w:rFonts w:ascii="Times New Roman" w:eastAsia="Times New Roman" w:hAnsi="Times New Roman" w:cs="Times New Roman"/>
                <w:sz w:val="24"/>
                <w:szCs w:val="24"/>
              </w:rPr>
              <w:t>mm/</w:t>
            </w:r>
            <w:proofErr w:type="spellStart"/>
            <w:r w:rsidRPr="00906F15">
              <w:rPr>
                <w:rFonts w:ascii="Times New Roman" w:eastAsia="Times New Roman" w:hAnsi="Times New Roman" w:cs="Times New Roman"/>
                <w:sz w:val="24"/>
                <w:szCs w:val="24"/>
              </w:rPr>
              <w:t>godz</w:t>
            </w:r>
            <w:proofErr w:type="spellEnd"/>
            <w:r w:rsidRPr="00906F15">
              <w:rPr>
                <w:rFonts w:ascii="Times New Roman" w:eastAsia="Times New Roman" w:hAnsi="Times New Roman" w:cs="Times New Roman"/>
                <w:spacing w:val="-8"/>
                <w:sz w:val="24"/>
                <w:szCs w:val="24"/>
              </w:rPr>
              <w:t xml:space="preserve"> </w:t>
            </w:r>
            <w:r w:rsidRPr="00906F15">
              <w:rPr>
                <w:rFonts w:ascii="Times New Roman" w:eastAsia="Times New Roman" w:hAnsi="Times New Roman" w:cs="Times New Roman"/>
                <w:sz w:val="24"/>
                <w:szCs w:val="24"/>
              </w:rPr>
              <w:t>(</w:t>
            </w:r>
            <w:proofErr w:type="spellStart"/>
            <w:r w:rsidRPr="00906F15">
              <w:rPr>
                <w:rFonts w:ascii="Times New Roman" w:eastAsia="Times New Roman" w:hAnsi="Times New Roman" w:cs="Times New Roman"/>
                <w:sz w:val="24"/>
                <w:szCs w:val="24"/>
              </w:rPr>
              <w:t>dotyczy</w:t>
            </w:r>
            <w:proofErr w:type="spellEnd"/>
            <w:r w:rsidRPr="00906F15">
              <w:rPr>
                <w:rFonts w:ascii="Times New Roman" w:eastAsia="Times New Roman" w:hAnsi="Times New Roman" w:cs="Times New Roman"/>
                <w:spacing w:val="-8"/>
                <w:sz w:val="24"/>
                <w:szCs w:val="24"/>
              </w:rPr>
              <w:t xml:space="preserve"> </w:t>
            </w:r>
            <w:proofErr w:type="spellStart"/>
            <w:r w:rsidRPr="00906F15">
              <w:rPr>
                <w:rFonts w:ascii="Times New Roman" w:eastAsia="Times New Roman" w:hAnsi="Times New Roman" w:cs="Times New Roman"/>
                <w:sz w:val="24"/>
                <w:szCs w:val="24"/>
              </w:rPr>
              <w:t>tylko</w:t>
            </w:r>
            <w:proofErr w:type="spellEnd"/>
            <w:r w:rsidRPr="00906F15">
              <w:rPr>
                <w:rFonts w:ascii="Times New Roman" w:eastAsia="Times New Roman" w:hAnsi="Times New Roman" w:cs="Times New Roman"/>
                <w:spacing w:val="-10"/>
                <w:sz w:val="24"/>
                <w:szCs w:val="24"/>
              </w:rPr>
              <w:t xml:space="preserve"> </w:t>
            </w:r>
            <w:proofErr w:type="spellStart"/>
            <w:r w:rsidRPr="00906F15">
              <w:rPr>
                <w:rFonts w:ascii="Times New Roman" w:eastAsia="Times New Roman" w:hAnsi="Times New Roman" w:cs="Times New Roman"/>
                <w:sz w:val="24"/>
                <w:szCs w:val="24"/>
              </w:rPr>
              <w:t>wersji</w:t>
            </w:r>
            <w:proofErr w:type="spellEnd"/>
            <w:r w:rsidRPr="00906F15">
              <w:rPr>
                <w:rFonts w:ascii="Times New Roman" w:eastAsia="Times New Roman" w:hAnsi="Times New Roman" w:cs="Times New Roman"/>
                <w:sz w:val="24"/>
                <w:szCs w:val="24"/>
              </w:rPr>
              <w:t xml:space="preserve"> </w:t>
            </w:r>
            <w:proofErr w:type="spellStart"/>
            <w:r w:rsidRPr="00906F15">
              <w:rPr>
                <w:rFonts w:ascii="Times New Roman" w:eastAsia="Times New Roman" w:hAnsi="Times New Roman" w:cs="Times New Roman"/>
                <w:sz w:val="24"/>
                <w:szCs w:val="24"/>
              </w:rPr>
              <w:t>przepuszczalnej</w:t>
            </w:r>
            <w:proofErr w:type="spellEnd"/>
            <w:r w:rsidRPr="00906F15">
              <w:rPr>
                <w:rFonts w:ascii="Times New Roman" w:eastAsia="Times New Roman" w:hAnsi="Times New Roman" w:cs="Times New Roman"/>
                <w:sz w:val="24"/>
                <w:szCs w:val="24"/>
              </w:rPr>
              <w:t xml:space="preserve"> </w:t>
            </w:r>
            <w:proofErr w:type="spellStart"/>
            <w:r w:rsidRPr="00906F15">
              <w:rPr>
                <w:rFonts w:ascii="Times New Roman" w:eastAsia="Times New Roman" w:hAnsi="Times New Roman" w:cs="Times New Roman"/>
                <w:sz w:val="24"/>
                <w:szCs w:val="24"/>
              </w:rPr>
              <w:t>dla</w:t>
            </w:r>
            <w:proofErr w:type="spellEnd"/>
            <w:r w:rsidRPr="00906F15">
              <w:rPr>
                <w:rFonts w:ascii="Times New Roman" w:eastAsia="Times New Roman" w:hAnsi="Times New Roman" w:cs="Times New Roman"/>
                <w:sz w:val="24"/>
                <w:szCs w:val="24"/>
              </w:rPr>
              <w:t xml:space="preserve"> </w:t>
            </w:r>
            <w:proofErr w:type="spellStart"/>
            <w:r w:rsidRPr="00906F15">
              <w:rPr>
                <w:rFonts w:ascii="Times New Roman" w:eastAsia="Times New Roman" w:hAnsi="Times New Roman" w:cs="Times New Roman"/>
                <w:sz w:val="24"/>
                <w:szCs w:val="24"/>
              </w:rPr>
              <w:t>wody</w:t>
            </w:r>
            <w:proofErr w:type="spellEnd"/>
            <w:r w:rsidRPr="00906F15">
              <w:rPr>
                <w:rFonts w:ascii="Times New Roman" w:eastAsia="Times New Roman" w:hAnsi="Times New Roman" w:cs="Times New Roman"/>
                <w:sz w:val="24"/>
                <w:szCs w:val="24"/>
              </w:rPr>
              <w:t>)</w:t>
            </w:r>
          </w:p>
        </w:tc>
        <w:tc>
          <w:tcPr>
            <w:tcW w:w="3272" w:type="dxa"/>
            <w:gridSpan w:val="2"/>
            <w:tcBorders>
              <w:left w:val="single" w:sz="8" w:space="0" w:color="000000"/>
              <w:right w:val="single" w:sz="8" w:space="0" w:color="000000"/>
            </w:tcBorders>
          </w:tcPr>
          <w:p w14:paraId="79A3F61C" w14:textId="77777777" w:rsidR="00744B8F" w:rsidRPr="00906F15" w:rsidRDefault="00744B8F" w:rsidP="00744B8F">
            <w:pPr>
              <w:spacing w:before="95" w:after="0" w:line="240" w:lineRule="auto"/>
              <w:ind w:left="1"/>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 xml:space="preserve">≥ </w:t>
            </w:r>
            <w:r w:rsidRPr="00906F15">
              <w:rPr>
                <w:rFonts w:ascii="Times New Roman" w:eastAsia="Times New Roman" w:hAnsi="Times New Roman" w:cs="Times New Roman"/>
                <w:spacing w:val="-5"/>
                <w:sz w:val="24"/>
                <w:szCs w:val="24"/>
              </w:rPr>
              <w:t>150</w:t>
            </w:r>
          </w:p>
        </w:tc>
      </w:tr>
      <w:tr w:rsidR="00744B8F" w:rsidRPr="00906F15" w14:paraId="4B323824" w14:textId="77777777" w:rsidTr="00744B8F">
        <w:trPr>
          <w:gridBefore w:val="1"/>
          <w:wBefore w:w="20" w:type="dxa"/>
          <w:trHeight w:val="466"/>
        </w:trPr>
        <w:tc>
          <w:tcPr>
            <w:tcW w:w="5518" w:type="dxa"/>
            <w:gridSpan w:val="2"/>
            <w:tcBorders>
              <w:left w:val="single" w:sz="8" w:space="0" w:color="000000"/>
              <w:right w:val="single" w:sz="8" w:space="0" w:color="000000"/>
            </w:tcBorders>
          </w:tcPr>
          <w:p w14:paraId="1465D88A" w14:textId="77777777" w:rsidR="00744B8F" w:rsidRPr="00906F15" w:rsidRDefault="00744B8F" w:rsidP="00744B8F">
            <w:pPr>
              <w:spacing w:before="95" w:after="0" w:line="240" w:lineRule="auto"/>
              <w:ind w:left="1"/>
              <w:rPr>
                <w:rFonts w:ascii="Times New Roman" w:eastAsia="Times New Roman" w:hAnsi="Times New Roman" w:cs="Times New Roman"/>
                <w:sz w:val="24"/>
                <w:szCs w:val="24"/>
              </w:rPr>
            </w:pPr>
            <w:proofErr w:type="spellStart"/>
            <w:r w:rsidRPr="00906F15">
              <w:rPr>
                <w:rFonts w:ascii="Times New Roman" w:eastAsia="Times New Roman" w:hAnsi="Times New Roman" w:cs="Times New Roman"/>
                <w:sz w:val="24"/>
                <w:szCs w:val="24"/>
              </w:rPr>
              <w:t>Odporność</w:t>
            </w:r>
            <w:proofErr w:type="spellEnd"/>
            <w:r w:rsidRPr="00906F15">
              <w:rPr>
                <w:rFonts w:ascii="Times New Roman" w:eastAsia="Times New Roman" w:hAnsi="Times New Roman" w:cs="Times New Roman"/>
                <w:spacing w:val="-8"/>
                <w:sz w:val="24"/>
                <w:szCs w:val="24"/>
              </w:rPr>
              <w:t xml:space="preserve"> </w:t>
            </w:r>
            <w:proofErr w:type="spellStart"/>
            <w:r w:rsidRPr="00906F15">
              <w:rPr>
                <w:rFonts w:ascii="Times New Roman" w:eastAsia="Times New Roman" w:hAnsi="Times New Roman" w:cs="Times New Roman"/>
                <w:sz w:val="24"/>
                <w:szCs w:val="24"/>
              </w:rPr>
              <w:t>na</w:t>
            </w:r>
            <w:proofErr w:type="spellEnd"/>
            <w:r w:rsidRPr="00906F15">
              <w:rPr>
                <w:rFonts w:ascii="Times New Roman" w:eastAsia="Times New Roman" w:hAnsi="Times New Roman" w:cs="Times New Roman"/>
                <w:spacing w:val="-6"/>
                <w:sz w:val="24"/>
                <w:szCs w:val="24"/>
              </w:rPr>
              <w:t xml:space="preserve"> </w:t>
            </w:r>
            <w:proofErr w:type="spellStart"/>
            <w:r w:rsidRPr="00906F15">
              <w:rPr>
                <w:rFonts w:ascii="Times New Roman" w:eastAsia="Times New Roman" w:hAnsi="Times New Roman" w:cs="Times New Roman"/>
                <w:sz w:val="24"/>
                <w:szCs w:val="24"/>
              </w:rPr>
              <w:t>zużycie</w:t>
            </w:r>
            <w:proofErr w:type="spellEnd"/>
            <w:r w:rsidRPr="00906F15">
              <w:rPr>
                <w:rFonts w:ascii="Times New Roman" w:eastAsia="Times New Roman" w:hAnsi="Times New Roman" w:cs="Times New Roman"/>
                <w:sz w:val="24"/>
                <w:szCs w:val="24"/>
              </w:rPr>
              <w:t>/</w:t>
            </w:r>
            <w:proofErr w:type="spellStart"/>
            <w:r w:rsidRPr="00906F15">
              <w:rPr>
                <w:rFonts w:ascii="Times New Roman" w:eastAsia="Times New Roman" w:hAnsi="Times New Roman" w:cs="Times New Roman"/>
                <w:sz w:val="24"/>
                <w:szCs w:val="24"/>
              </w:rPr>
              <w:t>ścieranie</w:t>
            </w:r>
            <w:proofErr w:type="spellEnd"/>
            <w:r w:rsidRPr="00906F15">
              <w:rPr>
                <w:rFonts w:ascii="Times New Roman" w:eastAsia="Times New Roman" w:hAnsi="Times New Roman" w:cs="Times New Roman"/>
                <w:spacing w:val="-4"/>
                <w:sz w:val="24"/>
                <w:szCs w:val="24"/>
              </w:rPr>
              <w:t xml:space="preserve"> </w:t>
            </w:r>
            <w:proofErr w:type="spellStart"/>
            <w:r w:rsidRPr="00906F15">
              <w:rPr>
                <w:rFonts w:ascii="Times New Roman" w:eastAsia="Times New Roman" w:hAnsi="Times New Roman" w:cs="Times New Roman"/>
                <w:sz w:val="24"/>
                <w:szCs w:val="24"/>
              </w:rPr>
              <w:t>aparatem</w:t>
            </w:r>
            <w:proofErr w:type="spellEnd"/>
            <w:r w:rsidRPr="00906F15">
              <w:rPr>
                <w:rFonts w:ascii="Times New Roman" w:eastAsia="Times New Roman" w:hAnsi="Times New Roman" w:cs="Times New Roman"/>
                <w:spacing w:val="-6"/>
                <w:sz w:val="24"/>
                <w:szCs w:val="24"/>
              </w:rPr>
              <w:t xml:space="preserve"> </w:t>
            </w:r>
            <w:r w:rsidRPr="00906F15">
              <w:rPr>
                <w:rFonts w:ascii="Times New Roman" w:eastAsia="Times New Roman" w:hAnsi="Times New Roman" w:cs="Times New Roman"/>
                <w:sz w:val="24"/>
                <w:szCs w:val="24"/>
              </w:rPr>
              <w:t>Tabera,</w:t>
            </w:r>
            <w:r w:rsidRPr="00906F15">
              <w:rPr>
                <w:rFonts w:ascii="Times New Roman" w:eastAsia="Times New Roman" w:hAnsi="Times New Roman" w:cs="Times New Roman"/>
                <w:spacing w:val="-6"/>
                <w:sz w:val="24"/>
                <w:szCs w:val="24"/>
              </w:rPr>
              <w:t xml:space="preserve"> </w:t>
            </w:r>
            <w:r w:rsidRPr="00906F15">
              <w:rPr>
                <w:rFonts w:ascii="Times New Roman" w:eastAsia="Times New Roman" w:hAnsi="Times New Roman" w:cs="Times New Roman"/>
                <w:spacing w:val="-10"/>
                <w:sz w:val="24"/>
                <w:szCs w:val="24"/>
              </w:rPr>
              <w:t>g</w:t>
            </w:r>
          </w:p>
        </w:tc>
        <w:tc>
          <w:tcPr>
            <w:tcW w:w="3272" w:type="dxa"/>
            <w:gridSpan w:val="2"/>
            <w:tcBorders>
              <w:left w:val="single" w:sz="8" w:space="0" w:color="000000"/>
              <w:right w:val="single" w:sz="8" w:space="0" w:color="000000"/>
            </w:tcBorders>
          </w:tcPr>
          <w:p w14:paraId="2230F4F6" w14:textId="77777777" w:rsidR="00744B8F" w:rsidRPr="00906F15" w:rsidRDefault="00744B8F" w:rsidP="00744B8F">
            <w:pPr>
              <w:spacing w:before="95" w:after="0" w:line="240" w:lineRule="auto"/>
              <w:ind w:left="1"/>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 xml:space="preserve">≤ </w:t>
            </w:r>
            <w:r w:rsidRPr="00906F15">
              <w:rPr>
                <w:rFonts w:ascii="Times New Roman" w:eastAsia="Times New Roman" w:hAnsi="Times New Roman" w:cs="Times New Roman"/>
                <w:spacing w:val="-10"/>
                <w:sz w:val="24"/>
                <w:szCs w:val="24"/>
              </w:rPr>
              <w:t>4</w:t>
            </w:r>
          </w:p>
        </w:tc>
      </w:tr>
      <w:tr w:rsidR="00744B8F" w:rsidRPr="00906F15" w14:paraId="548E6D23" w14:textId="77777777" w:rsidTr="00744B8F">
        <w:trPr>
          <w:gridBefore w:val="1"/>
          <w:wBefore w:w="20" w:type="dxa"/>
          <w:trHeight w:val="5226"/>
        </w:trPr>
        <w:tc>
          <w:tcPr>
            <w:tcW w:w="5518" w:type="dxa"/>
            <w:gridSpan w:val="2"/>
            <w:tcBorders>
              <w:left w:val="single" w:sz="8" w:space="0" w:color="000000"/>
              <w:right w:val="single" w:sz="8" w:space="0" w:color="000000"/>
            </w:tcBorders>
          </w:tcPr>
          <w:p w14:paraId="60A08E73" w14:textId="77777777" w:rsidR="00744B8F" w:rsidRPr="00906F15" w:rsidRDefault="00744B8F" w:rsidP="00744B8F">
            <w:pPr>
              <w:spacing w:before="95" w:after="0" w:line="240" w:lineRule="auto"/>
              <w:ind w:left="1"/>
              <w:rPr>
                <w:rFonts w:ascii="Times New Roman" w:eastAsia="Times New Roman" w:hAnsi="Times New Roman" w:cs="Times New Roman"/>
                <w:sz w:val="24"/>
                <w:szCs w:val="24"/>
              </w:rPr>
            </w:pPr>
            <w:proofErr w:type="spellStart"/>
            <w:r w:rsidRPr="00906F15">
              <w:rPr>
                <w:rFonts w:ascii="Times New Roman" w:eastAsia="Times New Roman" w:hAnsi="Times New Roman" w:cs="Times New Roman"/>
                <w:sz w:val="24"/>
                <w:szCs w:val="24"/>
              </w:rPr>
              <w:t>Odporność</w:t>
            </w:r>
            <w:proofErr w:type="spellEnd"/>
            <w:r w:rsidRPr="00906F15">
              <w:rPr>
                <w:rFonts w:ascii="Times New Roman" w:eastAsia="Times New Roman" w:hAnsi="Times New Roman" w:cs="Times New Roman"/>
                <w:spacing w:val="-8"/>
                <w:sz w:val="24"/>
                <w:szCs w:val="24"/>
              </w:rPr>
              <w:t xml:space="preserve"> </w:t>
            </w:r>
            <w:r w:rsidRPr="00906F15">
              <w:rPr>
                <w:rFonts w:ascii="Times New Roman" w:eastAsia="Times New Roman" w:hAnsi="Times New Roman" w:cs="Times New Roman"/>
                <w:sz w:val="24"/>
                <w:szCs w:val="24"/>
              </w:rPr>
              <w:t>po</w:t>
            </w:r>
            <w:r w:rsidRPr="00906F15">
              <w:rPr>
                <w:rFonts w:ascii="Times New Roman" w:eastAsia="Times New Roman" w:hAnsi="Times New Roman" w:cs="Times New Roman"/>
                <w:spacing w:val="-7"/>
                <w:sz w:val="24"/>
                <w:szCs w:val="24"/>
              </w:rPr>
              <w:t xml:space="preserve"> </w:t>
            </w:r>
            <w:proofErr w:type="spellStart"/>
            <w:r w:rsidRPr="00906F15">
              <w:rPr>
                <w:rFonts w:ascii="Times New Roman" w:eastAsia="Times New Roman" w:hAnsi="Times New Roman" w:cs="Times New Roman"/>
                <w:sz w:val="24"/>
                <w:szCs w:val="24"/>
              </w:rPr>
              <w:t>przyśpieszonym</w:t>
            </w:r>
            <w:proofErr w:type="spellEnd"/>
            <w:r w:rsidRPr="00906F15">
              <w:rPr>
                <w:rFonts w:ascii="Times New Roman" w:eastAsia="Times New Roman" w:hAnsi="Times New Roman" w:cs="Times New Roman"/>
                <w:spacing w:val="-2"/>
                <w:sz w:val="24"/>
                <w:szCs w:val="24"/>
              </w:rPr>
              <w:t xml:space="preserve"> </w:t>
            </w:r>
            <w:proofErr w:type="spellStart"/>
            <w:r w:rsidRPr="00906F15">
              <w:rPr>
                <w:rFonts w:ascii="Times New Roman" w:eastAsia="Times New Roman" w:hAnsi="Times New Roman" w:cs="Times New Roman"/>
                <w:spacing w:val="-2"/>
                <w:sz w:val="24"/>
                <w:szCs w:val="24"/>
              </w:rPr>
              <w:t>starzeniu</w:t>
            </w:r>
            <w:proofErr w:type="spellEnd"/>
            <w:r w:rsidRPr="00906F15">
              <w:rPr>
                <w:rFonts w:ascii="Times New Roman" w:eastAsia="Times New Roman" w:hAnsi="Times New Roman" w:cs="Times New Roman"/>
                <w:spacing w:val="-2"/>
                <w:sz w:val="24"/>
                <w:szCs w:val="24"/>
              </w:rPr>
              <w:t>:</w:t>
            </w:r>
          </w:p>
          <w:p w14:paraId="0A85B5A9" w14:textId="77777777" w:rsidR="00744B8F" w:rsidRPr="00906F15" w:rsidRDefault="00744B8F" w:rsidP="00744B8F">
            <w:pPr>
              <w:numPr>
                <w:ilvl w:val="0"/>
                <w:numId w:val="9"/>
              </w:numPr>
              <w:tabs>
                <w:tab w:val="left" w:pos="140"/>
              </w:tabs>
              <w:spacing w:before="200" w:after="0" w:line="240" w:lineRule="auto"/>
              <w:ind w:hanging="139"/>
              <w:rPr>
                <w:rFonts w:ascii="Times New Roman" w:eastAsia="Times New Roman" w:hAnsi="Times New Roman" w:cs="Times New Roman"/>
                <w:sz w:val="24"/>
                <w:szCs w:val="24"/>
              </w:rPr>
            </w:pPr>
            <w:proofErr w:type="spellStart"/>
            <w:r w:rsidRPr="00906F15">
              <w:rPr>
                <w:rFonts w:ascii="Times New Roman" w:eastAsia="Times New Roman" w:hAnsi="Times New Roman" w:cs="Times New Roman"/>
                <w:sz w:val="24"/>
                <w:szCs w:val="24"/>
              </w:rPr>
              <w:t>wytrzymałość</w:t>
            </w:r>
            <w:proofErr w:type="spellEnd"/>
            <w:r w:rsidRPr="00906F15">
              <w:rPr>
                <w:rFonts w:ascii="Times New Roman" w:eastAsia="Times New Roman" w:hAnsi="Times New Roman" w:cs="Times New Roman"/>
                <w:spacing w:val="-5"/>
                <w:sz w:val="24"/>
                <w:szCs w:val="24"/>
              </w:rPr>
              <w:t xml:space="preserve"> </w:t>
            </w:r>
            <w:proofErr w:type="spellStart"/>
            <w:r w:rsidRPr="00906F15">
              <w:rPr>
                <w:rFonts w:ascii="Times New Roman" w:eastAsia="Times New Roman" w:hAnsi="Times New Roman" w:cs="Times New Roman"/>
                <w:sz w:val="24"/>
                <w:szCs w:val="24"/>
              </w:rPr>
              <w:t>na</w:t>
            </w:r>
            <w:proofErr w:type="spellEnd"/>
            <w:r w:rsidRPr="00906F15">
              <w:rPr>
                <w:rFonts w:ascii="Times New Roman" w:eastAsia="Times New Roman" w:hAnsi="Times New Roman" w:cs="Times New Roman"/>
                <w:spacing w:val="-7"/>
                <w:sz w:val="24"/>
                <w:szCs w:val="24"/>
              </w:rPr>
              <w:t xml:space="preserve"> </w:t>
            </w:r>
            <w:proofErr w:type="spellStart"/>
            <w:r w:rsidRPr="00906F15">
              <w:rPr>
                <w:rFonts w:ascii="Times New Roman" w:eastAsia="Times New Roman" w:hAnsi="Times New Roman" w:cs="Times New Roman"/>
                <w:sz w:val="24"/>
                <w:szCs w:val="24"/>
              </w:rPr>
              <w:t>rozciąganie</w:t>
            </w:r>
            <w:proofErr w:type="spellEnd"/>
            <w:r w:rsidRPr="00906F15">
              <w:rPr>
                <w:rFonts w:ascii="Times New Roman" w:eastAsia="Times New Roman" w:hAnsi="Times New Roman" w:cs="Times New Roman"/>
                <w:sz w:val="24"/>
                <w:szCs w:val="24"/>
              </w:rPr>
              <w:t>,</w:t>
            </w:r>
            <w:r w:rsidRPr="00906F15">
              <w:rPr>
                <w:rFonts w:ascii="Times New Roman" w:eastAsia="Times New Roman" w:hAnsi="Times New Roman" w:cs="Times New Roman"/>
                <w:spacing w:val="-6"/>
                <w:sz w:val="24"/>
                <w:szCs w:val="24"/>
              </w:rPr>
              <w:t xml:space="preserve"> </w:t>
            </w:r>
            <w:r w:rsidRPr="00906F15">
              <w:rPr>
                <w:rFonts w:ascii="Times New Roman" w:eastAsia="Times New Roman" w:hAnsi="Times New Roman" w:cs="Times New Roman"/>
                <w:spacing w:val="-4"/>
                <w:sz w:val="24"/>
                <w:szCs w:val="24"/>
              </w:rPr>
              <w:t>N/mm²</w:t>
            </w:r>
          </w:p>
          <w:p w14:paraId="4696CCBE" w14:textId="77777777" w:rsidR="00744B8F" w:rsidRPr="00906F15" w:rsidRDefault="00744B8F" w:rsidP="00744B8F">
            <w:pPr>
              <w:numPr>
                <w:ilvl w:val="0"/>
                <w:numId w:val="9"/>
              </w:numPr>
              <w:tabs>
                <w:tab w:val="left" w:pos="140"/>
              </w:tabs>
              <w:spacing w:before="200" w:after="0" w:line="240" w:lineRule="auto"/>
              <w:ind w:hanging="139"/>
              <w:rPr>
                <w:rFonts w:ascii="Times New Roman" w:eastAsia="Times New Roman" w:hAnsi="Times New Roman" w:cs="Times New Roman"/>
                <w:sz w:val="24"/>
                <w:szCs w:val="24"/>
              </w:rPr>
            </w:pPr>
            <w:proofErr w:type="spellStart"/>
            <w:r w:rsidRPr="00906F15">
              <w:rPr>
                <w:rFonts w:ascii="Times New Roman" w:eastAsia="Times New Roman" w:hAnsi="Times New Roman" w:cs="Times New Roman"/>
                <w:sz w:val="24"/>
                <w:szCs w:val="24"/>
              </w:rPr>
              <w:t>wydłużenie</w:t>
            </w:r>
            <w:proofErr w:type="spellEnd"/>
            <w:r w:rsidRPr="00906F15">
              <w:rPr>
                <w:rFonts w:ascii="Times New Roman" w:eastAsia="Times New Roman" w:hAnsi="Times New Roman" w:cs="Times New Roman"/>
                <w:spacing w:val="-5"/>
                <w:sz w:val="24"/>
                <w:szCs w:val="24"/>
              </w:rPr>
              <w:t xml:space="preserve"> </w:t>
            </w:r>
            <w:proofErr w:type="spellStart"/>
            <w:r w:rsidRPr="00906F15">
              <w:rPr>
                <w:rFonts w:ascii="Times New Roman" w:eastAsia="Times New Roman" w:hAnsi="Times New Roman" w:cs="Times New Roman"/>
                <w:sz w:val="24"/>
                <w:szCs w:val="24"/>
              </w:rPr>
              <w:t>podczas</w:t>
            </w:r>
            <w:proofErr w:type="spellEnd"/>
            <w:r w:rsidRPr="00906F15">
              <w:rPr>
                <w:rFonts w:ascii="Times New Roman" w:eastAsia="Times New Roman" w:hAnsi="Times New Roman" w:cs="Times New Roman"/>
                <w:spacing w:val="-8"/>
                <w:sz w:val="24"/>
                <w:szCs w:val="24"/>
              </w:rPr>
              <w:t xml:space="preserve"> </w:t>
            </w:r>
            <w:proofErr w:type="spellStart"/>
            <w:r w:rsidRPr="00906F15">
              <w:rPr>
                <w:rFonts w:ascii="Times New Roman" w:eastAsia="Times New Roman" w:hAnsi="Times New Roman" w:cs="Times New Roman"/>
                <w:sz w:val="24"/>
                <w:szCs w:val="24"/>
              </w:rPr>
              <w:t>zerwania</w:t>
            </w:r>
            <w:proofErr w:type="spellEnd"/>
            <w:r w:rsidRPr="00906F15">
              <w:rPr>
                <w:rFonts w:ascii="Times New Roman" w:eastAsia="Times New Roman" w:hAnsi="Times New Roman" w:cs="Times New Roman"/>
                <w:sz w:val="24"/>
                <w:szCs w:val="24"/>
              </w:rPr>
              <w:t>,</w:t>
            </w:r>
            <w:r w:rsidRPr="00906F15">
              <w:rPr>
                <w:rFonts w:ascii="Times New Roman" w:eastAsia="Times New Roman" w:hAnsi="Times New Roman" w:cs="Times New Roman"/>
                <w:spacing w:val="-6"/>
                <w:sz w:val="24"/>
                <w:szCs w:val="24"/>
              </w:rPr>
              <w:t xml:space="preserve"> </w:t>
            </w:r>
            <w:r w:rsidRPr="00906F15">
              <w:rPr>
                <w:rFonts w:ascii="Times New Roman" w:eastAsia="Times New Roman" w:hAnsi="Times New Roman" w:cs="Times New Roman"/>
                <w:spacing w:val="-10"/>
                <w:sz w:val="24"/>
                <w:szCs w:val="24"/>
              </w:rPr>
              <w:t>%</w:t>
            </w:r>
          </w:p>
          <w:p w14:paraId="22395F48" w14:textId="77777777" w:rsidR="00744B8F" w:rsidRPr="00906F15" w:rsidRDefault="00744B8F" w:rsidP="00744B8F">
            <w:pPr>
              <w:numPr>
                <w:ilvl w:val="0"/>
                <w:numId w:val="9"/>
              </w:numPr>
              <w:tabs>
                <w:tab w:val="left" w:pos="140"/>
              </w:tabs>
              <w:spacing w:before="200" w:after="0" w:line="240" w:lineRule="auto"/>
              <w:ind w:hanging="139"/>
              <w:rPr>
                <w:rFonts w:ascii="Times New Roman" w:eastAsia="Times New Roman" w:hAnsi="Times New Roman" w:cs="Times New Roman"/>
                <w:sz w:val="24"/>
                <w:szCs w:val="24"/>
              </w:rPr>
            </w:pPr>
            <w:proofErr w:type="spellStart"/>
            <w:r w:rsidRPr="00906F15">
              <w:rPr>
                <w:rFonts w:ascii="Times New Roman" w:eastAsia="Times New Roman" w:hAnsi="Times New Roman" w:cs="Times New Roman"/>
                <w:sz w:val="24"/>
                <w:szCs w:val="24"/>
              </w:rPr>
              <w:t>amortyzacja</w:t>
            </w:r>
            <w:proofErr w:type="spellEnd"/>
            <w:r w:rsidRPr="00906F15">
              <w:rPr>
                <w:rFonts w:ascii="Times New Roman" w:eastAsia="Times New Roman" w:hAnsi="Times New Roman" w:cs="Times New Roman"/>
                <w:sz w:val="24"/>
                <w:szCs w:val="24"/>
              </w:rPr>
              <w:t>,</w:t>
            </w:r>
            <w:r w:rsidRPr="00906F15">
              <w:rPr>
                <w:rFonts w:ascii="Times New Roman" w:eastAsia="Times New Roman" w:hAnsi="Times New Roman" w:cs="Times New Roman"/>
                <w:spacing w:val="-8"/>
                <w:sz w:val="24"/>
                <w:szCs w:val="24"/>
              </w:rPr>
              <w:t xml:space="preserve"> </w:t>
            </w:r>
            <w:r w:rsidRPr="00906F15">
              <w:rPr>
                <w:rFonts w:ascii="Times New Roman" w:eastAsia="Times New Roman" w:hAnsi="Times New Roman" w:cs="Times New Roman"/>
                <w:spacing w:val="-10"/>
                <w:sz w:val="24"/>
                <w:szCs w:val="24"/>
              </w:rPr>
              <w:t>%</w:t>
            </w:r>
          </w:p>
          <w:p w14:paraId="0E0900DC" w14:textId="77777777" w:rsidR="00744B8F" w:rsidRPr="00906F15" w:rsidRDefault="00744B8F" w:rsidP="00744B8F">
            <w:pPr>
              <w:numPr>
                <w:ilvl w:val="1"/>
                <w:numId w:val="9"/>
              </w:numPr>
              <w:tabs>
                <w:tab w:val="left" w:pos="260"/>
              </w:tabs>
              <w:spacing w:before="200" w:after="0" w:line="240" w:lineRule="auto"/>
              <w:ind w:hanging="139"/>
              <w:rPr>
                <w:rFonts w:ascii="Times New Roman" w:eastAsia="Times New Roman" w:hAnsi="Times New Roman" w:cs="Times New Roman"/>
                <w:sz w:val="24"/>
                <w:szCs w:val="24"/>
              </w:rPr>
            </w:pPr>
            <w:r w:rsidRPr="00906F15">
              <w:rPr>
                <w:rFonts w:ascii="Times New Roman" w:eastAsia="Times New Roman" w:hAnsi="Times New Roman" w:cs="Times New Roman"/>
                <w:spacing w:val="-2"/>
                <w:sz w:val="24"/>
                <w:szCs w:val="24"/>
              </w:rPr>
              <w:t>multisport</w:t>
            </w:r>
          </w:p>
          <w:p w14:paraId="0A72B824" w14:textId="77777777" w:rsidR="00744B8F" w:rsidRPr="00906F15" w:rsidRDefault="00744B8F" w:rsidP="00744B8F">
            <w:pPr>
              <w:numPr>
                <w:ilvl w:val="1"/>
                <w:numId w:val="9"/>
              </w:numPr>
              <w:tabs>
                <w:tab w:val="left" w:pos="260"/>
              </w:tabs>
              <w:spacing w:before="200" w:after="0" w:line="240" w:lineRule="auto"/>
              <w:ind w:hanging="139"/>
              <w:rPr>
                <w:rFonts w:ascii="Times New Roman" w:eastAsia="Times New Roman" w:hAnsi="Times New Roman" w:cs="Times New Roman"/>
                <w:sz w:val="24"/>
                <w:szCs w:val="24"/>
              </w:rPr>
            </w:pPr>
            <w:proofErr w:type="spellStart"/>
            <w:r w:rsidRPr="00906F15">
              <w:rPr>
                <w:rFonts w:ascii="Times New Roman" w:eastAsia="Times New Roman" w:hAnsi="Times New Roman" w:cs="Times New Roman"/>
                <w:spacing w:val="-2"/>
                <w:sz w:val="24"/>
                <w:szCs w:val="24"/>
              </w:rPr>
              <w:t>lekkoatletyczna</w:t>
            </w:r>
            <w:proofErr w:type="spellEnd"/>
          </w:p>
          <w:p w14:paraId="6E0EE3BD" w14:textId="77777777" w:rsidR="00744B8F" w:rsidRPr="00906F15" w:rsidRDefault="00744B8F" w:rsidP="00744B8F">
            <w:pPr>
              <w:numPr>
                <w:ilvl w:val="0"/>
                <w:numId w:val="9"/>
              </w:numPr>
              <w:tabs>
                <w:tab w:val="left" w:pos="140"/>
              </w:tabs>
              <w:spacing w:before="200" w:after="0" w:line="240" w:lineRule="auto"/>
              <w:ind w:hanging="139"/>
              <w:rPr>
                <w:rFonts w:ascii="Times New Roman" w:eastAsia="Times New Roman" w:hAnsi="Times New Roman" w:cs="Times New Roman"/>
                <w:sz w:val="24"/>
                <w:szCs w:val="24"/>
              </w:rPr>
            </w:pPr>
            <w:proofErr w:type="spellStart"/>
            <w:r w:rsidRPr="00906F15">
              <w:rPr>
                <w:rFonts w:ascii="Times New Roman" w:eastAsia="Times New Roman" w:hAnsi="Times New Roman" w:cs="Times New Roman"/>
                <w:sz w:val="24"/>
                <w:szCs w:val="24"/>
              </w:rPr>
              <w:t>odporność</w:t>
            </w:r>
            <w:proofErr w:type="spellEnd"/>
            <w:r w:rsidRPr="00906F15">
              <w:rPr>
                <w:rFonts w:ascii="Times New Roman" w:eastAsia="Times New Roman" w:hAnsi="Times New Roman" w:cs="Times New Roman"/>
                <w:spacing w:val="-8"/>
                <w:sz w:val="24"/>
                <w:szCs w:val="24"/>
              </w:rPr>
              <w:t xml:space="preserve"> </w:t>
            </w:r>
            <w:proofErr w:type="spellStart"/>
            <w:r w:rsidRPr="00906F15">
              <w:rPr>
                <w:rFonts w:ascii="Times New Roman" w:eastAsia="Times New Roman" w:hAnsi="Times New Roman" w:cs="Times New Roman"/>
                <w:sz w:val="24"/>
                <w:szCs w:val="24"/>
              </w:rPr>
              <w:t>nawierzchni</w:t>
            </w:r>
            <w:proofErr w:type="spellEnd"/>
            <w:r w:rsidRPr="00906F15">
              <w:rPr>
                <w:rFonts w:ascii="Times New Roman" w:eastAsia="Times New Roman" w:hAnsi="Times New Roman" w:cs="Times New Roman"/>
                <w:spacing w:val="-6"/>
                <w:sz w:val="24"/>
                <w:szCs w:val="24"/>
              </w:rPr>
              <w:t xml:space="preserve"> </w:t>
            </w:r>
            <w:proofErr w:type="spellStart"/>
            <w:r w:rsidRPr="00906F15">
              <w:rPr>
                <w:rFonts w:ascii="Times New Roman" w:eastAsia="Times New Roman" w:hAnsi="Times New Roman" w:cs="Times New Roman"/>
                <w:sz w:val="24"/>
                <w:szCs w:val="24"/>
              </w:rPr>
              <w:t>lekkoatletycznych</w:t>
            </w:r>
            <w:proofErr w:type="spellEnd"/>
            <w:r w:rsidRPr="00906F15">
              <w:rPr>
                <w:rFonts w:ascii="Times New Roman" w:eastAsia="Times New Roman" w:hAnsi="Times New Roman" w:cs="Times New Roman"/>
                <w:spacing w:val="-2"/>
                <w:sz w:val="24"/>
                <w:szCs w:val="24"/>
              </w:rPr>
              <w:t xml:space="preserve"> </w:t>
            </w:r>
            <w:proofErr w:type="spellStart"/>
            <w:r w:rsidRPr="00906F15">
              <w:rPr>
                <w:rFonts w:ascii="Times New Roman" w:eastAsia="Times New Roman" w:hAnsi="Times New Roman" w:cs="Times New Roman"/>
                <w:sz w:val="24"/>
                <w:szCs w:val="24"/>
              </w:rPr>
              <w:t>na</w:t>
            </w:r>
            <w:proofErr w:type="spellEnd"/>
            <w:r w:rsidRPr="00906F15">
              <w:rPr>
                <w:rFonts w:ascii="Times New Roman" w:eastAsia="Times New Roman" w:hAnsi="Times New Roman" w:cs="Times New Roman"/>
                <w:spacing w:val="-7"/>
                <w:sz w:val="24"/>
                <w:szCs w:val="24"/>
              </w:rPr>
              <w:t xml:space="preserve"> </w:t>
            </w:r>
            <w:proofErr w:type="spellStart"/>
            <w:r w:rsidRPr="00906F15">
              <w:rPr>
                <w:rFonts w:ascii="Times New Roman" w:eastAsia="Times New Roman" w:hAnsi="Times New Roman" w:cs="Times New Roman"/>
                <w:spacing w:val="-2"/>
                <w:sz w:val="24"/>
                <w:szCs w:val="24"/>
              </w:rPr>
              <w:t>kolce</w:t>
            </w:r>
            <w:proofErr w:type="spellEnd"/>
            <w:r w:rsidRPr="00906F15">
              <w:rPr>
                <w:rFonts w:ascii="Times New Roman" w:eastAsia="Times New Roman" w:hAnsi="Times New Roman" w:cs="Times New Roman"/>
                <w:spacing w:val="-2"/>
                <w:sz w:val="24"/>
                <w:szCs w:val="24"/>
              </w:rPr>
              <w:t>:</w:t>
            </w:r>
          </w:p>
          <w:p w14:paraId="4C43BF5F" w14:textId="77777777" w:rsidR="00744B8F" w:rsidRPr="00906F15" w:rsidRDefault="00744B8F" w:rsidP="00744B8F">
            <w:pPr>
              <w:numPr>
                <w:ilvl w:val="0"/>
                <w:numId w:val="9"/>
              </w:numPr>
              <w:tabs>
                <w:tab w:val="left" w:pos="140"/>
              </w:tabs>
              <w:spacing w:before="200" w:after="0" w:line="240" w:lineRule="auto"/>
              <w:ind w:hanging="139"/>
              <w:rPr>
                <w:rFonts w:ascii="Times New Roman" w:eastAsia="Times New Roman" w:hAnsi="Times New Roman" w:cs="Times New Roman"/>
                <w:sz w:val="24"/>
                <w:szCs w:val="24"/>
              </w:rPr>
            </w:pPr>
            <w:proofErr w:type="spellStart"/>
            <w:r w:rsidRPr="00906F15">
              <w:rPr>
                <w:rFonts w:ascii="Times New Roman" w:eastAsia="Times New Roman" w:hAnsi="Times New Roman" w:cs="Times New Roman"/>
                <w:sz w:val="24"/>
                <w:szCs w:val="24"/>
              </w:rPr>
              <w:t>wytrzymałość</w:t>
            </w:r>
            <w:proofErr w:type="spellEnd"/>
            <w:r w:rsidRPr="00906F15">
              <w:rPr>
                <w:rFonts w:ascii="Times New Roman" w:eastAsia="Times New Roman" w:hAnsi="Times New Roman" w:cs="Times New Roman"/>
                <w:spacing w:val="-3"/>
                <w:sz w:val="24"/>
                <w:szCs w:val="24"/>
              </w:rPr>
              <w:t xml:space="preserve"> </w:t>
            </w:r>
            <w:proofErr w:type="spellStart"/>
            <w:r w:rsidRPr="00906F15">
              <w:rPr>
                <w:rFonts w:ascii="Times New Roman" w:eastAsia="Times New Roman" w:hAnsi="Times New Roman" w:cs="Times New Roman"/>
                <w:sz w:val="24"/>
                <w:szCs w:val="24"/>
              </w:rPr>
              <w:t>na</w:t>
            </w:r>
            <w:proofErr w:type="spellEnd"/>
            <w:r w:rsidRPr="00906F15">
              <w:rPr>
                <w:rFonts w:ascii="Times New Roman" w:eastAsia="Times New Roman" w:hAnsi="Times New Roman" w:cs="Times New Roman"/>
                <w:spacing w:val="-6"/>
                <w:sz w:val="24"/>
                <w:szCs w:val="24"/>
              </w:rPr>
              <w:t xml:space="preserve"> </w:t>
            </w:r>
            <w:proofErr w:type="spellStart"/>
            <w:r w:rsidRPr="00906F15">
              <w:rPr>
                <w:rFonts w:ascii="Times New Roman" w:eastAsia="Times New Roman" w:hAnsi="Times New Roman" w:cs="Times New Roman"/>
                <w:sz w:val="24"/>
                <w:szCs w:val="24"/>
              </w:rPr>
              <w:t>rozciąganie</w:t>
            </w:r>
            <w:proofErr w:type="spellEnd"/>
            <w:r w:rsidRPr="00906F15">
              <w:rPr>
                <w:rFonts w:ascii="Times New Roman" w:eastAsia="Times New Roman" w:hAnsi="Times New Roman" w:cs="Times New Roman"/>
                <w:spacing w:val="-4"/>
                <w:sz w:val="24"/>
                <w:szCs w:val="24"/>
              </w:rPr>
              <w:t xml:space="preserve"> </w:t>
            </w:r>
            <w:r w:rsidRPr="00906F15">
              <w:rPr>
                <w:rFonts w:ascii="Times New Roman" w:eastAsia="Times New Roman" w:hAnsi="Times New Roman" w:cs="Times New Roman"/>
                <w:sz w:val="24"/>
                <w:szCs w:val="24"/>
              </w:rPr>
              <w:t>po</w:t>
            </w:r>
            <w:r w:rsidRPr="00906F15">
              <w:rPr>
                <w:rFonts w:ascii="Times New Roman" w:eastAsia="Times New Roman" w:hAnsi="Times New Roman" w:cs="Times New Roman"/>
                <w:spacing w:val="-5"/>
                <w:sz w:val="24"/>
                <w:szCs w:val="24"/>
              </w:rPr>
              <w:t xml:space="preserve"> </w:t>
            </w:r>
            <w:proofErr w:type="spellStart"/>
            <w:r w:rsidRPr="00906F15">
              <w:rPr>
                <w:rFonts w:ascii="Times New Roman" w:eastAsia="Times New Roman" w:hAnsi="Times New Roman" w:cs="Times New Roman"/>
                <w:sz w:val="24"/>
                <w:szCs w:val="24"/>
              </w:rPr>
              <w:t>kolcach</w:t>
            </w:r>
            <w:proofErr w:type="spellEnd"/>
            <w:r w:rsidRPr="00906F15">
              <w:rPr>
                <w:rFonts w:ascii="Times New Roman" w:eastAsia="Times New Roman" w:hAnsi="Times New Roman" w:cs="Times New Roman"/>
                <w:sz w:val="24"/>
                <w:szCs w:val="24"/>
              </w:rPr>
              <w:t>,</w:t>
            </w:r>
            <w:r w:rsidRPr="00906F15">
              <w:rPr>
                <w:rFonts w:ascii="Times New Roman" w:eastAsia="Times New Roman" w:hAnsi="Times New Roman" w:cs="Times New Roman"/>
                <w:spacing w:val="-4"/>
                <w:sz w:val="24"/>
                <w:szCs w:val="24"/>
              </w:rPr>
              <w:t xml:space="preserve"> N/mm²</w:t>
            </w:r>
          </w:p>
          <w:p w14:paraId="5E118723" w14:textId="77777777" w:rsidR="00744B8F" w:rsidRPr="00906F15" w:rsidRDefault="00744B8F" w:rsidP="00744B8F">
            <w:pPr>
              <w:numPr>
                <w:ilvl w:val="0"/>
                <w:numId w:val="9"/>
              </w:numPr>
              <w:tabs>
                <w:tab w:val="left" w:pos="140"/>
              </w:tabs>
              <w:spacing w:before="200" w:after="0" w:line="240" w:lineRule="auto"/>
              <w:ind w:hanging="139"/>
              <w:rPr>
                <w:rFonts w:ascii="Times New Roman" w:eastAsia="Times New Roman" w:hAnsi="Times New Roman" w:cs="Times New Roman"/>
                <w:sz w:val="24"/>
                <w:szCs w:val="24"/>
              </w:rPr>
            </w:pPr>
            <w:proofErr w:type="spellStart"/>
            <w:r w:rsidRPr="00906F15">
              <w:rPr>
                <w:rFonts w:ascii="Times New Roman" w:eastAsia="Times New Roman" w:hAnsi="Times New Roman" w:cs="Times New Roman"/>
                <w:sz w:val="24"/>
                <w:szCs w:val="24"/>
              </w:rPr>
              <w:t>zmniejszenie</w:t>
            </w:r>
            <w:proofErr w:type="spellEnd"/>
            <w:r w:rsidRPr="00906F15">
              <w:rPr>
                <w:rFonts w:ascii="Times New Roman" w:eastAsia="Times New Roman" w:hAnsi="Times New Roman" w:cs="Times New Roman"/>
                <w:spacing w:val="-8"/>
                <w:sz w:val="24"/>
                <w:szCs w:val="24"/>
              </w:rPr>
              <w:t xml:space="preserve"> </w:t>
            </w:r>
            <w:proofErr w:type="spellStart"/>
            <w:r w:rsidRPr="00906F15">
              <w:rPr>
                <w:rFonts w:ascii="Times New Roman" w:eastAsia="Times New Roman" w:hAnsi="Times New Roman" w:cs="Times New Roman"/>
                <w:sz w:val="24"/>
                <w:szCs w:val="24"/>
              </w:rPr>
              <w:t>wytrzymałości</w:t>
            </w:r>
            <w:proofErr w:type="spellEnd"/>
            <w:r w:rsidRPr="00906F15">
              <w:rPr>
                <w:rFonts w:ascii="Times New Roman" w:eastAsia="Times New Roman" w:hAnsi="Times New Roman" w:cs="Times New Roman"/>
                <w:sz w:val="24"/>
                <w:szCs w:val="24"/>
              </w:rPr>
              <w:t>,</w:t>
            </w:r>
            <w:r w:rsidRPr="00906F15">
              <w:rPr>
                <w:rFonts w:ascii="Times New Roman" w:eastAsia="Times New Roman" w:hAnsi="Times New Roman" w:cs="Times New Roman"/>
                <w:spacing w:val="-8"/>
                <w:sz w:val="24"/>
                <w:szCs w:val="24"/>
              </w:rPr>
              <w:t xml:space="preserve"> </w:t>
            </w:r>
            <w:r w:rsidRPr="00906F15">
              <w:rPr>
                <w:rFonts w:ascii="Times New Roman" w:eastAsia="Times New Roman" w:hAnsi="Times New Roman" w:cs="Times New Roman"/>
                <w:spacing w:val="-10"/>
                <w:sz w:val="24"/>
                <w:szCs w:val="24"/>
              </w:rPr>
              <w:t>%</w:t>
            </w:r>
          </w:p>
          <w:p w14:paraId="617A2B92" w14:textId="77777777" w:rsidR="00744B8F" w:rsidRPr="00906F15" w:rsidRDefault="00744B8F" w:rsidP="00744B8F">
            <w:pPr>
              <w:numPr>
                <w:ilvl w:val="0"/>
                <w:numId w:val="9"/>
              </w:numPr>
              <w:tabs>
                <w:tab w:val="left" w:pos="140"/>
              </w:tabs>
              <w:spacing w:before="200" w:after="0" w:line="240" w:lineRule="auto"/>
              <w:ind w:hanging="139"/>
              <w:rPr>
                <w:rFonts w:ascii="Times New Roman" w:eastAsia="Times New Roman" w:hAnsi="Times New Roman" w:cs="Times New Roman"/>
                <w:sz w:val="24"/>
                <w:szCs w:val="24"/>
              </w:rPr>
            </w:pPr>
            <w:proofErr w:type="spellStart"/>
            <w:r w:rsidRPr="00906F15">
              <w:rPr>
                <w:rFonts w:ascii="Times New Roman" w:eastAsia="Times New Roman" w:hAnsi="Times New Roman" w:cs="Times New Roman"/>
                <w:sz w:val="24"/>
                <w:szCs w:val="24"/>
              </w:rPr>
              <w:t>wydłużenie</w:t>
            </w:r>
            <w:proofErr w:type="spellEnd"/>
            <w:r w:rsidRPr="00906F15">
              <w:rPr>
                <w:rFonts w:ascii="Times New Roman" w:eastAsia="Times New Roman" w:hAnsi="Times New Roman" w:cs="Times New Roman"/>
                <w:spacing w:val="-5"/>
                <w:sz w:val="24"/>
                <w:szCs w:val="24"/>
              </w:rPr>
              <w:t xml:space="preserve"> </w:t>
            </w:r>
            <w:proofErr w:type="spellStart"/>
            <w:r w:rsidRPr="00906F15">
              <w:rPr>
                <w:rFonts w:ascii="Times New Roman" w:eastAsia="Times New Roman" w:hAnsi="Times New Roman" w:cs="Times New Roman"/>
                <w:sz w:val="24"/>
                <w:szCs w:val="24"/>
              </w:rPr>
              <w:t>podczas</w:t>
            </w:r>
            <w:proofErr w:type="spellEnd"/>
            <w:r w:rsidRPr="00906F15">
              <w:rPr>
                <w:rFonts w:ascii="Times New Roman" w:eastAsia="Times New Roman" w:hAnsi="Times New Roman" w:cs="Times New Roman"/>
                <w:spacing w:val="-6"/>
                <w:sz w:val="24"/>
                <w:szCs w:val="24"/>
              </w:rPr>
              <w:t xml:space="preserve"> </w:t>
            </w:r>
            <w:proofErr w:type="spellStart"/>
            <w:r w:rsidRPr="00906F15">
              <w:rPr>
                <w:rFonts w:ascii="Times New Roman" w:eastAsia="Times New Roman" w:hAnsi="Times New Roman" w:cs="Times New Roman"/>
                <w:sz w:val="24"/>
                <w:szCs w:val="24"/>
              </w:rPr>
              <w:t>zerwania</w:t>
            </w:r>
            <w:proofErr w:type="spellEnd"/>
            <w:r w:rsidRPr="00906F15">
              <w:rPr>
                <w:rFonts w:ascii="Times New Roman" w:eastAsia="Times New Roman" w:hAnsi="Times New Roman" w:cs="Times New Roman"/>
                <w:spacing w:val="-4"/>
                <w:sz w:val="24"/>
                <w:szCs w:val="24"/>
              </w:rPr>
              <w:t xml:space="preserve"> </w:t>
            </w:r>
            <w:r w:rsidRPr="00906F15">
              <w:rPr>
                <w:rFonts w:ascii="Times New Roman" w:eastAsia="Times New Roman" w:hAnsi="Times New Roman" w:cs="Times New Roman"/>
                <w:sz w:val="24"/>
                <w:szCs w:val="24"/>
              </w:rPr>
              <w:t>po</w:t>
            </w:r>
            <w:r w:rsidRPr="00906F15">
              <w:rPr>
                <w:rFonts w:ascii="Times New Roman" w:eastAsia="Times New Roman" w:hAnsi="Times New Roman" w:cs="Times New Roman"/>
                <w:spacing w:val="-6"/>
                <w:sz w:val="24"/>
                <w:szCs w:val="24"/>
              </w:rPr>
              <w:t xml:space="preserve"> </w:t>
            </w:r>
            <w:proofErr w:type="spellStart"/>
            <w:r w:rsidRPr="00906F15">
              <w:rPr>
                <w:rFonts w:ascii="Times New Roman" w:eastAsia="Times New Roman" w:hAnsi="Times New Roman" w:cs="Times New Roman"/>
                <w:sz w:val="24"/>
                <w:szCs w:val="24"/>
              </w:rPr>
              <w:t>kolcach</w:t>
            </w:r>
            <w:proofErr w:type="spellEnd"/>
            <w:r w:rsidRPr="00906F15">
              <w:rPr>
                <w:rFonts w:ascii="Times New Roman" w:eastAsia="Times New Roman" w:hAnsi="Times New Roman" w:cs="Times New Roman"/>
                <w:sz w:val="24"/>
                <w:szCs w:val="24"/>
              </w:rPr>
              <w:t>,</w:t>
            </w:r>
            <w:r w:rsidRPr="00906F15">
              <w:rPr>
                <w:rFonts w:ascii="Times New Roman" w:eastAsia="Times New Roman" w:hAnsi="Times New Roman" w:cs="Times New Roman"/>
                <w:spacing w:val="-4"/>
                <w:sz w:val="24"/>
                <w:szCs w:val="24"/>
              </w:rPr>
              <w:t xml:space="preserve"> </w:t>
            </w:r>
            <w:r w:rsidRPr="00906F15">
              <w:rPr>
                <w:rFonts w:ascii="Times New Roman" w:eastAsia="Times New Roman" w:hAnsi="Times New Roman" w:cs="Times New Roman"/>
                <w:spacing w:val="-10"/>
                <w:sz w:val="24"/>
                <w:szCs w:val="24"/>
              </w:rPr>
              <w:t>%</w:t>
            </w:r>
          </w:p>
          <w:p w14:paraId="26E6626C" w14:textId="77777777" w:rsidR="00744B8F" w:rsidRPr="00906F15" w:rsidRDefault="00744B8F" w:rsidP="00744B8F">
            <w:pPr>
              <w:numPr>
                <w:ilvl w:val="0"/>
                <w:numId w:val="9"/>
              </w:numPr>
              <w:tabs>
                <w:tab w:val="left" w:pos="140"/>
              </w:tabs>
              <w:spacing w:before="200" w:after="0" w:line="240" w:lineRule="auto"/>
              <w:ind w:hanging="139"/>
              <w:rPr>
                <w:rFonts w:ascii="Times New Roman" w:eastAsia="Times New Roman" w:hAnsi="Times New Roman" w:cs="Times New Roman"/>
                <w:sz w:val="24"/>
                <w:szCs w:val="24"/>
              </w:rPr>
            </w:pPr>
            <w:proofErr w:type="spellStart"/>
            <w:r w:rsidRPr="00906F15">
              <w:rPr>
                <w:rFonts w:ascii="Times New Roman" w:eastAsia="Times New Roman" w:hAnsi="Times New Roman" w:cs="Times New Roman"/>
                <w:sz w:val="24"/>
                <w:szCs w:val="24"/>
              </w:rPr>
              <w:t>zmniejszenie</w:t>
            </w:r>
            <w:proofErr w:type="spellEnd"/>
            <w:r w:rsidRPr="00906F15">
              <w:rPr>
                <w:rFonts w:ascii="Times New Roman" w:eastAsia="Times New Roman" w:hAnsi="Times New Roman" w:cs="Times New Roman"/>
                <w:spacing w:val="-6"/>
                <w:sz w:val="24"/>
                <w:szCs w:val="24"/>
              </w:rPr>
              <w:t xml:space="preserve"> </w:t>
            </w:r>
            <w:proofErr w:type="spellStart"/>
            <w:r w:rsidRPr="00906F15">
              <w:rPr>
                <w:rFonts w:ascii="Times New Roman" w:eastAsia="Times New Roman" w:hAnsi="Times New Roman" w:cs="Times New Roman"/>
                <w:sz w:val="24"/>
                <w:szCs w:val="24"/>
              </w:rPr>
              <w:t>wydłużenia</w:t>
            </w:r>
            <w:proofErr w:type="spellEnd"/>
            <w:r w:rsidRPr="00906F15">
              <w:rPr>
                <w:rFonts w:ascii="Times New Roman" w:eastAsia="Times New Roman" w:hAnsi="Times New Roman" w:cs="Times New Roman"/>
                <w:spacing w:val="-6"/>
                <w:sz w:val="24"/>
                <w:szCs w:val="24"/>
              </w:rPr>
              <w:t xml:space="preserve"> </w:t>
            </w:r>
            <w:proofErr w:type="spellStart"/>
            <w:r w:rsidRPr="00906F15">
              <w:rPr>
                <w:rFonts w:ascii="Times New Roman" w:eastAsia="Times New Roman" w:hAnsi="Times New Roman" w:cs="Times New Roman"/>
                <w:sz w:val="24"/>
                <w:szCs w:val="24"/>
              </w:rPr>
              <w:t>podczas</w:t>
            </w:r>
            <w:proofErr w:type="spellEnd"/>
            <w:r w:rsidRPr="00906F15">
              <w:rPr>
                <w:rFonts w:ascii="Times New Roman" w:eastAsia="Times New Roman" w:hAnsi="Times New Roman" w:cs="Times New Roman"/>
                <w:spacing w:val="-6"/>
                <w:sz w:val="24"/>
                <w:szCs w:val="24"/>
              </w:rPr>
              <w:t xml:space="preserve"> </w:t>
            </w:r>
            <w:proofErr w:type="spellStart"/>
            <w:r w:rsidRPr="00906F15">
              <w:rPr>
                <w:rFonts w:ascii="Times New Roman" w:eastAsia="Times New Roman" w:hAnsi="Times New Roman" w:cs="Times New Roman"/>
                <w:sz w:val="24"/>
                <w:szCs w:val="24"/>
              </w:rPr>
              <w:t>zerwania</w:t>
            </w:r>
            <w:proofErr w:type="spellEnd"/>
            <w:r w:rsidRPr="00906F15">
              <w:rPr>
                <w:rFonts w:ascii="Times New Roman" w:eastAsia="Times New Roman" w:hAnsi="Times New Roman" w:cs="Times New Roman"/>
                <w:sz w:val="24"/>
                <w:szCs w:val="24"/>
              </w:rPr>
              <w:t>,</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pacing w:val="-10"/>
                <w:sz w:val="24"/>
                <w:szCs w:val="24"/>
              </w:rPr>
              <w:t>%</w:t>
            </w:r>
          </w:p>
        </w:tc>
        <w:tc>
          <w:tcPr>
            <w:tcW w:w="3272" w:type="dxa"/>
            <w:gridSpan w:val="2"/>
            <w:tcBorders>
              <w:left w:val="single" w:sz="8" w:space="0" w:color="000000"/>
              <w:right w:val="single" w:sz="8" w:space="0" w:color="000000"/>
            </w:tcBorders>
          </w:tcPr>
          <w:p w14:paraId="6F5A8FAA" w14:textId="77777777" w:rsidR="00744B8F" w:rsidRPr="00906F15" w:rsidRDefault="00744B8F" w:rsidP="00744B8F">
            <w:pPr>
              <w:spacing w:after="0" w:line="240" w:lineRule="auto"/>
              <w:rPr>
                <w:rFonts w:ascii="Times New Roman" w:eastAsia="Times New Roman" w:hAnsi="Times New Roman" w:cs="Times New Roman"/>
                <w:sz w:val="24"/>
                <w:szCs w:val="24"/>
              </w:rPr>
            </w:pPr>
          </w:p>
          <w:p w14:paraId="00466313" w14:textId="77777777" w:rsidR="00744B8F" w:rsidRPr="00906F15" w:rsidRDefault="00744B8F" w:rsidP="00744B8F">
            <w:pPr>
              <w:spacing w:before="18" w:after="0" w:line="240" w:lineRule="auto"/>
              <w:rPr>
                <w:rFonts w:ascii="Times New Roman" w:eastAsia="Times New Roman" w:hAnsi="Times New Roman" w:cs="Times New Roman"/>
                <w:sz w:val="24"/>
                <w:szCs w:val="24"/>
              </w:rPr>
            </w:pPr>
          </w:p>
          <w:p w14:paraId="27537C30" w14:textId="77777777" w:rsidR="00744B8F" w:rsidRPr="00906F15" w:rsidRDefault="00744B8F" w:rsidP="00744B8F">
            <w:pPr>
              <w:spacing w:before="1" w:after="0" w:line="240" w:lineRule="auto"/>
              <w:ind w:left="1"/>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 xml:space="preserve">≥ </w:t>
            </w:r>
            <w:r w:rsidRPr="00906F15">
              <w:rPr>
                <w:rFonts w:ascii="Times New Roman" w:eastAsia="Times New Roman" w:hAnsi="Times New Roman" w:cs="Times New Roman"/>
                <w:spacing w:val="-5"/>
                <w:sz w:val="24"/>
                <w:szCs w:val="24"/>
              </w:rPr>
              <w:t>0,4</w:t>
            </w:r>
          </w:p>
          <w:p w14:paraId="48CFFE54" w14:textId="77777777" w:rsidR="00744B8F" w:rsidRPr="00906F15" w:rsidRDefault="00744B8F" w:rsidP="00744B8F">
            <w:pPr>
              <w:spacing w:before="200" w:after="0" w:line="240" w:lineRule="auto"/>
              <w:ind w:left="1"/>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 xml:space="preserve">≥ </w:t>
            </w:r>
            <w:r w:rsidRPr="00906F15">
              <w:rPr>
                <w:rFonts w:ascii="Times New Roman" w:eastAsia="Times New Roman" w:hAnsi="Times New Roman" w:cs="Times New Roman"/>
                <w:spacing w:val="-5"/>
                <w:sz w:val="24"/>
                <w:szCs w:val="24"/>
              </w:rPr>
              <w:t>40</w:t>
            </w:r>
          </w:p>
          <w:p w14:paraId="6E5CA9EA" w14:textId="77777777" w:rsidR="00744B8F" w:rsidRPr="00906F15" w:rsidRDefault="00744B8F" w:rsidP="00744B8F">
            <w:pPr>
              <w:spacing w:after="0" w:line="240" w:lineRule="auto"/>
              <w:rPr>
                <w:rFonts w:ascii="Times New Roman" w:eastAsia="Times New Roman" w:hAnsi="Times New Roman" w:cs="Times New Roman"/>
                <w:sz w:val="24"/>
                <w:szCs w:val="24"/>
              </w:rPr>
            </w:pPr>
          </w:p>
          <w:p w14:paraId="73EF6832" w14:textId="77777777" w:rsidR="00744B8F" w:rsidRPr="00906F15" w:rsidRDefault="00744B8F" w:rsidP="00744B8F">
            <w:pPr>
              <w:spacing w:before="124" w:after="0" w:line="240" w:lineRule="auto"/>
              <w:rPr>
                <w:rFonts w:ascii="Times New Roman" w:eastAsia="Times New Roman" w:hAnsi="Times New Roman" w:cs="Times New Roman"/>
                <w:sz w:val="24"/>
                <w:szCs w:val="24"/>
              </w:rPr>
            </w:pPr>
          </w:p>
          <w:p w14:paraId="427D3F79" w14:textId="77777777" w:rsidR="00744B8F" w:rsidRPr="00906F15" w:rsidRDefault="00744B8F" w:rsidP="00744B8F">
            <w:pPr>
              <w:spacing w:after="0" w:line="240" w:lineRule="auto"/>
              <w:ind w:left="1"/>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35÷44</w:t>
            </w:r>
            <w:r w:rsidRPr="00906F15">
              <w:rPr>
                <w:rFonts w:ascii="Times New Roman" w:eastAsia="Times New Roman" w:hAnsi="Times New Roman" w:cs="Times New Roman"/>
                <w:spacing w:val="-6"/>
                <w:sz w:val="24"/>
                <w:szCs w:val="24"/>
              </w:rPr>
              <w:t xml:space="preserve"> </w:t>
            </w:r>
            <w:proofErr w:type="spellStart"/>
            <w:r w:rsidRPr="00906F15">
              <w:rPr>
                <w:rFonts w:ascii="Times New Roman" w:eastAsia="Times New Roman" w:hAnsi="Times New Roman" w:cs="Times New Roman"/>
                <w:sz w:val="24"/>
                <w:szCs w:val="24"/>
              </w:rPr>
              <w:t>typ</w:t>
            </w:r>
            <w:proofErr w:type="spellEnd"/>
            <w:r w:rsidRPr="00906F15">
              <w:rPr>
                <w:rFonts w:ascii="Times New Roman" w:eastAsia="Times New Roman" w:hAnsi="Times New Roman" w:cs="Times New Roman"/>
                <w:spacing w:val="-1"/>
                <w:sz w:val="24"/>
                <w:szCs w:val="24"/>
              </w:rPr>
              <w:t xml:space="preserve"> </w:t>
            </w:r>
            <w:r w:rsidRPr="00906F15">
              <w:rPr>
                <w:rFonts w:ascii="Times New Roman" w:eastAsia="Times New Roman" w:hAnsi="Times New Roman" w:cs="Times New Roman"/>
                <w:spacing w:val="-2"/>
                <w:sz w:val="24"/>
                <w:szCs w:val="24"/>
              </w:rPr>
              <w:t>SA35÷44</w:t>
            </w:r>
          </w:p>
          <w:p w14:paraId="59F8E1CB" w14:textId="77777777" w:rsidR="00744B8F" w:rsidRPr="00906F15" w:rsidRDefault="00744B8F" w:rsidP="00744B8F">
            <w:pPr>
              <w:spacing w:before="200" w:after="0" w:line="240" w:lineRule="auto"/>
              <w:ind w:left="1"/>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35÷50</w:t>
            </w:r>
            <w:r w:rsidRPr="00906F15">
              <w:rPr>
                <w:rFonts w:ascii="Times New Roman" w:eastAsia="Times New Roman" w:hAnsi="Times New Roman" w:cs="Times New Roman"/>
                <w:spacing w:val="-6"/>
                <w:sz w:val="24"/>
                <w:szCs w:val="24"/>
              </w:rPr>
              <w:t xml:space="preserve"> </w:t>
            </w:r>
            <w:proofErr w:type="spellStart"/>
            <w:r w:rsidRPr="00906F15">
              <w:rPr>
                <w:rFonts w:ascii="Times New Roman" w:eastAsia="Times New Roman" w:hAnsi="Times New Roman" w:cs="Times New Roman"/>
                <w:sz w:val="24"/>
                <w:szCs w:val="24"/>
              </w:rPr>
              <w:t>typ</w:t>
            </w:r>
            <w:proofErr w:type="spellEnd"/>
            <w:r w:rsidRPr="00906F15">
              <w:rPr>
                <w:rFonts w:ascii="Times New Roman" w:eastAsia="Times New Roman" w:hAnsi="Times New Roman" w:cs="Times New Roman"/>
                <w:spacing w:val="-1"/>
                <w:sz w:val="24"/>
                <w:szCs w:val="24"/>
              </w:rPr>
              <w:t xml:space="preserve"> </w:t>
            </w:r>
            <w:r w:rsidRPr="00906F15">
              <w:rPr>
                <w:rFonts w:ascii="Times New Roman" w:eastAsia="Times New Roman" w:hAnsi="Times New Roman" w:cs="Times New Roman"/>
                <w:spacing w:val="-2"/>
                <w:sz w:val="24"/>
                <w:szCs w:val="24"/>
              </w:rPr>
              <w:t>SA35÷50</w:t>
            </w:r>
          </w:p>
          <w:p w14:paraId="3BFB049C" w14:textId="77777777" w:rsidR="00744B8F" w:rsidRPr="00906F15" w:rsidRDefault="00744B8F" w:rsidP="00744B8F">
            <w:pPr>
              <w:spacing w:after="0" w:line="240" w:lineRule="auto"/>
              <w:rPr>
                <w:rFonts w:ascii="Times New Roman" w:eastAsia="Times New Roman" w:hAnsi="Times New Roman" w:cs="Times New Roman"/>
                <w:sz w:val="24"/>
                <w:szCs w:val="24"/>
              </w:rPr>
            </w:pPr>
          </w:p>
          <w:p w14:paraId="27ECA2AD" w14:textId="77777777" w:rsidR="00744B8F" w:rsidRPr="00906F15" w:rsidRDefault="00744B8F" w:rsidP="00744B8F">
            <w:pPr>
              <w:spacing w:before="124" w:after="0" w:line="240" w:lineRule="auto"/>
              <w:rPr>
                <w:rFonts w:ascii="Times New Roman" w:eastAsia="Times New Roman" w:hAnsi="Times New Roman" w:cs="Times New Roman"/>
                <w:sz w:val="24"/>
                <w:szCs w:val="24"/>
              </w:rPr>
            </w:pPr>
          </w:p>
          <w:p w14:paraId="3C297DB2" w14:textId="77777777" w:rsidR="00744B8F" w:rsidRPr="00906F15" w:rsidRDefault="00744B8F" w:rsidP="00744B8F">
            <w:pPr>
              <w:spacing w:after="0" w:line="240" w:lineRule="auto"/>
              <w:ind w:left="1"/>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 xml:space="preserve">≥ </w:t>
            </w:r>
            <w:r w:rsidRPr="00906F15">
              <w:rPr>
                <w:rFonts w:ascii="Times New Roman" w:eastAsia="Times New Roman" w:hAnsi="Times New Roman" w:cs="Times New Roman"/>
                <w:spacing w:val="-5"/>
                <w:sz w:val="24"/>
                <w:szCs w:val="24"/>
              </w:rPr>
              <w:t>0,4</w:t>
            </w:r>
          </w:p>
          <w:p w14:paraId="1EC7EE02" w14:textId="77777777" w:rsidR="00744B8F" w:rsidRPr="00906F15" w:rsidRDefault="00744B8F" w:rsidP="00744B8F">
            <w:pPr>
              <w:spacing w:before="200" w:after="0" w:line="240" w:lineRule="auto"/>
              <w:ind w:left="1"/>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 xml:space="preserve">≤ </w:t>
            </w:r>
            <w:r w:rsidRPr="00906F15">
              <w:rPr>
                <w:rFonts w:ascii="Times New Roman" w:eastAsia="Times New Roman" w:hAnsi="Times New Roman" w:cs="Times New Roman"/>
                <w:spacing w:val="-5"/>
                <w:sz w:val="24"/>
                <w:szCs w:val="24"/>
              </w:rPr>
              <w:t>20</w:t>
            </w:r>
          </w:p>
          <w:p w14:paraId="77027C1E" w14:textId="77777777" w:rsidR="00744B8F" w:rsidRPr="00906F15" w:rsidRDefault="00744B8F" w:rsidP="00744B8F">
            <w:pPr>
              <w:spacing w:before="200" w:after="0" w:line="240" w:lineRule="auto"/>
              <w:ind w:left="1"/>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 xml:space="preserve">≥ </w:t>
            </w:r>
            <w:r w:rsidRPr="00906F15">
              <w:rPr>
                <w:rFonts w:ascii="Times New Roman" w:eastAsia="Times New Roman" w:hAnsi="Times New Roman" w:cs="Times New Roman"/>
                <w:spacing w:val="-5"/>
                <w:sz w:val="24"/>
                <w:szCs w:val="24"/>
              </w:rPr>
              <w:t>40</w:t>
            </w:r>
          </w:p>
          <w:p w14:paraId="35609059" w14:textId="77777777" w:rsidR="00744B8F" w:rsidRPr="00906F15" w:rsidRDefault="00744B8F" w:rsidP="00744B8F">
            <w:pPr>
              <w:spacing w:before="200" w:after="0" w:line="240" w:lineRule="auto"/>
              <w:ind w:left="1"/>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 xml:space="preserve">≤ </w:t>
            </w:r>
            <w:r w:rsidRPr="00906F15">
              <w:rPr>
                <w:rFonts w:ascii="Times New Roman" w:eastAsia="Times New Roman" w:hAnsi="Times New Roman" w:cs="Times New Roman"/>
                <w:spacing w:val="-5"/>
                <w:sz w:val="24"/>
                <w:szCs w:val="24"/>
              </w:rPr>
              <w:t>20</w:t>
            </w:r>
          </w:p>
        </w:tc>
      </w:tr>
      <w:tr w:rsidR="00744B8F" w:rsidRPr="00906F15" w14:paraId="4FF0B160" w14:textId="77777777" w:rsidTr="00744B8F">
        <w:trPr>
          <w:gridBefore w:val="1"/>
          <w:wBefore w:w="20" w:type="dxa"/>
          <w:trHeight w:val="1418"/>
        </w:trPr>
        <w:tc>
          <w:tcPr>
            <w:tcW w:w="5518" w:type="dxa"/>
            <w:gridSpan w:val="2"/>
            <w:tcBorders>
              <w:left w:val="single" w:sz="8" w:space="0" w:color="000000"/>
              <w:right w:val="single" w:sz="8" w:space="0" w:color="000000"/>
            </w:tcBorders>
          </w:tcPr>
          <w:p w14:paraId="76FDCA81" w14:textId="77777777" w:rsidR="00744B8F" w:rsidRPr="00906F15" w:rsidRDefault="00744B8F" w:rsidP="00744B8F">
            <w:pPr>
              <w:spacing w:before="95" w:after="0" w:line="240" w:lineRule="auto"/>
              <w:ind w:left="1"/>
              <w:rPr>
                <w:rFonts w:ascii="Times New Roman" w:eastAsia="Times New Roman" w:hAnsi="Times New Roman" w:cs="Times New Roman"/>
                <w:sz w:val="24"/>
                <w:szCs w:val="24"/>
              </w:rPr>
            </w:pPr>
            <w:proofErr w:type="spellStart"/>
            <w:r w:rsidRPr="00906F15">
              <w:rPr>
                <w:rFonts w:ascii="Times New Roman" w:eastAsia="Times New Roman" w:hAnsi="Times New Roman" w:cs="Times New Roman"/>
                <w:sz w:val="24"/>
                <w:szCs w:val="24"/>
              </w:rPr>
              <w:lastRenderedPageBreak/>
              <w:t>Odporność</w:t>
            </w:r>
            <w:proofErr w:type="spellEnd"/>
            <w:r w:rsidRPr="00906F15">
              <w:rPr>
                <w:rFonts w:ascii="Times New Roman" w:eastAsia="Times New Roman" w:hAnsi="Times New Roman" w:cs="Times New Roman"/>
                <w:spacing w:val="-7"/>
                <w:sz w:val="24"/>
                <w:szCs w:val="24"/>
              </w:rPr>
              <w:t xml:space="preserve"> </w:t>
            </w:r>
            <w:r w:rsidRPr="00906F15">
              <w:rPr>
                <w:rFonts w:ascii="Times New Roman" w:eastAsia="Times New Roman" w:hAnsi="Times New Roman" w:cs="Times New Roman"/>
                <w:sz w:val="24"/>
                <w:szCs w:val="24"/>
              </w:rPr>
              <w:t>po</w:t>
            </w:r>
            <w:r w:rsidRPr="00906F15">
              <w:rPr>
                <w:rFonts w:ascii="Times New Roman" w:eastAsia="Times New Roman" w:hAnsi="Times New Roman" w:cs="Times New Roman"/>
                <w:spacing w:val="-6"/>
                <w:sz w:val="24"/>
                <w:szCs w:val="24"/>
              </w:rPr>
              <w:t xml:space="preserve"> </w:t>
            </w:r>
            <w:proofErr w:type="spellStart"/>
            <w:r w:rsidRPr="00906F15">
              <w:rPr>
                <w:rFonts w:ascii="Times New Roman" w:eastAsia="Times New Roman" w:hAnsi="Times New Roman" w:cs="Times New Roman"/>
                <w:sz w:val="24"/>
                <w:szCs w:val="24"/>
              </w:rPr>
              <w:t>sztucznym</w:t>
            </w:r>
            <w:proofErr w:type="spellEnd"/>
            <w:r w:rsidRPr="00906F15">
              <w:rPr>
                <w:rFonts w:ascii="Times New Roman" w:eastAsia="Times New Roman" w:hAnsi="Times New Roman" w:cs="Times New Roman"/>
                <w:spacing w:val="-2"/>
                <w:sz w:val="24"/>
                <w:szCs w:val="24"/>
              </w:rPr>
              <w:t xml:space="preserve"> </w:t>
            </w:r>
            <w:proofErr w:type="spellStart"/>
            <w:r w:rsidRPr="00906F15">
              <w:rPr>
                <w:rFonts w:ascii="Times New Roman" w:eastAsia="Times New Roman" w:hAnsi="Times New Roman" w:cs="Times New Roman"/>
                <w:spacing w:val="-2"/>
                <w:sz w:val="24"/>
                <w:szCs w:val="24"/>
              </w:rPr>
              <w:t>starzeniu</w:t>
            </w:r>
            <w:proofErr w:type="spellEnd"/>
            <w:r w:rsidRPr="00906F15">
              <w:rPr>
                <w:rFonts w:ascii="Times New Roman" w:eastAsia="Times New Roman" w:hAnsi="Times New Roman" w:cs="Times New Roman"/>
                <w:spacing w:val="-2"/>
                <w:sz w:val="24"/>
                <w:szCs w:val="24"/>
              </w:rPr>
              <w:t>:</w:t>
            </w:r>
          </w:p>
          <w:p w14:paraId="014E9B32" w14:textId="77777777" w:rsidR="00744B8F" w:rsidRPr="00906F15" w:rsidRDefault="00744B8F" w:rsidP="00744B8F">
            <w:pPr>
              <w:numPr>
                <w:ilvl w:val="0"/>
                <w:numId w:val="8"/>
              </w:numPr>
              <w:tabs>
                <w:tab w:val="left" w:pos="140"/>
              </w:tabs>
              <w:spacing w:before="200" w:after="0" w:line="240" w:lineRule="auto"/>
              <w:ind w:hanging="139"/>
              <w:rPr>
                <w:rFonts w:ascii="Times New Roman" w:eastAsia="Times New Roman" w:hAnsi="Times New Roman" w:cs="Times New Roman"/>
                <w:sz w:val="24"/>
                <w:szCs w:val="24"/>
              </w:rPr>
            </w:pPr>
            <w:proofErr w:type="spellStart"/>
            <w:r w:rsidRPr="00906F15">
              <w:rPr>
                <w:rFonts w:ascii="Times New Roman" w:eastAsia="Times New Roman" w:hAnsi="Times New Roman" w:cs="Times New Roman"/>
                <w:sz w:val="24"/>
                <w:szCs w:val="24"/>
              </w:rPr>
              <w:t>odporność</w:t>
            </w:r>
            <w:proofErr w:type="spellEnd"/>
            <w:r w:rsidRPr="00906F15">
              <w:rPr>
                <w:rFonts w:ascii="Times New Roman" w:eastAsia="Times New Roman" w:hAnsi="Times New Roman" w:cs="Times New Roman"/>
                <w:spacing w:val="-4"/>
                <w:sz w:val="24"/>
                <w:szCs w:val="24"/>
              </w:rPr>
              <w:t xml:space="preserve"> </w:t>
            </w:r>
            <w:proofErr w:type="spellStart"/>
            <w:r w:rsidRPr="00906F15">
              <w:rPr>
                <w:rFonts w:ascii="Times New Roman" w:eastAsia="Times New Roman" w:hAnsi="Times New Roman" w:cs="Times New Roman"/>
                <w:sz w:val="24"/>
                <w:szCs w:val="24"/>
              </w:rPr>
              <w:t>na</w:t>
            </w:r>
            <w:proofErr w:type="spellEnd"/>
            <w:r w:rsidRPr="00906F15">
              <w:rPr>
                <w:rFonts w:ascii="Times New Roman" w:eastAsia="Times New Roman" w:hAnsi="Times New Roman" w:cs="Times New Roman"/>
                <w:spacing w:val="-6"/>
                <w:sz w:val="24"/>
                <w:szCs w:val="24"/>
              </w:rPr>
              <w:t xml:space="preserve"> </w:t>
            </w:r>
            <w:proofErr w:type="spellStart"/>
            <w:r w:rsidRPr="00906F15">
              <w:rPr>
                <w:rFonts w:ascii="Times New Roman" w:eastAsia="Times New Roman" w:hAnsi="Times New Roman" w:cs="Times New Roman"/>
                <w:sz w:val="24"/>
                <w:szCs w:val="24"/>
              </w:rPr>
              <w:t>zużycie</w:t>
            </w:r>
            <w:proofErr w:type="spellEnd"/>
            <w:r w:rsidRPr="00906F15">
              <w:rPr>
                <w:rFonts w:ascii="Times New Roman" w:eastAsia="Times New Roman" w:hAnsi="Times New Roman" w:cs="Times New Roman"/>
                <w:spacing w:val="-2"/>
                <w:sz w:val="24"/>
                <w:szCs w:val="24"/>
              </w:rPr>
              <w:t xml:space="preserve"> </w:t>
            </w:r>
            <w:r w:rsidRPr="00906F15">
              <w:rPr>
                <w:rFonts w:ascii="Times New Roman" w:eastAsia="Times New Roman" w:hAnsi="Times New Roman" w:cs="Times New Roman"/>
                <w:sz w:val="24"/>
                <w:szCs w:val="24"/>
              </w:rPr>
              <w:t>(</w:t>
            </w:r>
            <w:proofErr w:type="spellStart"/>
            <w:r w:rsidRPr="00906F15">
              <w:rPr>
                <w:rFonts w:ascii="Times New Roman" w:eastAsia="Times New Roman" w:hAnsi="Times New Roman" w:cs="Times New Roman"/>
                <w:sz w:val="24"/>
                <w:szCs w:val="24"/>
              </w:rPr>
              <w:t>ścieranie</w:t>
            </w:r>
            <w:proofErr w:type="spellEnd"/>
            <w:r w:rsidRPr="00906F15">
              <w:rPr>
                <w:rFonts w:ascii="Times New Roman" w:eastAsia="Times New Roman" w:hAnsi="Times New Roman" w:cs="Times New Roman"/>
                <w:spacing w:val="-3"/>
                <w:sz w:val="24"/>
                <w:szCs w:val="24"/>
              </w:rPr>
              <w:t xml:space="preserve"> </w:t>
            </w:r>
            <w:r w:rsidRPr="00906F15">
              <w:rPr>
                <w:rFonts w:ascii="Times New Roman" w:eastAsia="Times New Roman" w:hAnsi="Times New Roman" w:cs="Times New Roman"/>
                <w:sz w:val="24"/>
                <w:szCs w:val="24"/>
              </w:rPr>
              <w:t>Tabera),</w:t>
            </w:r>
            <w:r w:rsidRPr="00906F15">
              <w:rPr>
                <w:rFonts w:ascii="Times New Roman" w:eastAsia="Times New Roman" w:hAnsi="Times New Roman" w:cs="Times New Roman"/>
                <w:spacing w:val="-3"/>
                <w:sz w:val="24"/>
                <w:szCs w:val="24"/>
              </w:rPr>
              <w:t xml:space="preserve"> </w:t>
            </w:r>
            <w:r w:rsidRPr="00906F15">
              <w:rPr>
                <w:rFonts w:ascii="Times New Roman" w:eastAsia="Times New Roman" w:hAnsi="Times New Roman" w:cs="Times New Roman"/>
                <w:spacing w:val="-5"/>
                <w:sz w:val="24"/>
                <w:szCs w:val="24"/>
              </w:rPr>
              <w:t>mm</w:t>
            </w:r>
          </w:p>
          <w:p w14:paraId="3FA48908" w14:textId="77777777" w:rsidR="00744B8F" w:rsidRPr="00906F15" w:rsidRDefault="00744B8F" w:rsidP="00744B8F">
            <w:pPr>
              <w:numPr>
                <w:ilvl w:val="0"/>
                <w:numId w:val="8"/>
              </w:numPr>
              <w:tabs>
                <w:tab w:val="left" w:pos="140"/>
              </w:tabs>
              <w:spacing w:before="200" w:after="0" w:line="240" w:lineRule="auto"/>
              <w:ind w:hanging="139"/>
              <w:rPr>
                <w:rFonts w:ascii="Times New Roman" w:eastAsia="Times New Roman" w:hAnsi="Times New Roman" w:cs="Times New Roman"/>
                <w:sz w:val="24"/>
                <w:szCs w:val="24"/>
              </w:rPr>
            </w:pPr>
            <w:proofErr w:type="spellStart"/>
            <w:r w:rsidRPr="00906F15">
              <w:rPr>
                <w:rFonts w:ascii="Times New Roman" w:eastAsia="Times New Roman" w:hAnsi="Times New Roman" w:cs="Times New Roman"/>
                <w:sz w:val="24"/>
                <w:szCs w:val="24"/>
              </w:rPr>
              <w:t>zmiana</w:t>
            </w:r>
            <w:proofErr w:type="spellEnd"/>
            <w:r w:rsidRPr="00906F15">
              <w:rPr>
                <w:rFonts w:ascii="Times New Roman" w:eastAsia="Times New Roman" w:hAnsi="Times New Roman" w:cs="Times New Roman"/>
                <w:spacing w:val="-5"/>
                <w:sz w:val="24"/>
                <w:szCs w:val="24"/>
              </w:rPr>
              <w:t xml:space="preserve"> </w:t>
            </w:r>
            <w:proofErr w:type="spellStart"/>
            <w:r w:rsidRPr="00906F15">
              <w:rPr>
                <w:rFonts w:ascii="Times New Roman" w:eastAsia="Times New Roman" w:hAnsi="Times New Roman" w:cs="Times New Roman"/>
                <w:sz w:val="24"/>
                <w:szCs w:val="24"/>
              </w:rPr>
              <w:t>barwy</w:t>
            </w:r>
            <w:proofErr w:type="spellEnd"/>
            <w:r w:rsidRPr="00906F15">
              <w:rPr>
                <w:rFonts w:ascii="Times New Roman" w:eastAsia="Times New Roman" w:hAnsi="Times New Roman" w:cs="Times New Roman"/>
                <w:sz w:val="24"/>
                <w:szCs w:val="24"/>
              </w:rPr>
              <w:t>,</w:t>
            </w:r>
            <w:r w:rsidRPr="00906F15">
              <w:rPr>
                <w:rFonts w:ascii="Times New Roman" w:eastAsia="Times New Roman" w:hAnsi="Times New Roman" w:cs="Times New Roman"/>
                <w:spacing w:val="-3"/>
                <w:sz w:val="24"/>
                <w:szCs w:val="24"/>
              </w:rPr>
              <w:t xml:space="preserve"> </w:t>
            </w:r>
            <w:proofErr w:type="spellStart"/>
            <w:r w:rsidRPr="00906F15">
              <w:rPr>
                <w:rFonts w:ascii="Times New Roman" w:eastAsia="Times New Roman" w:hAnsi="Times New Roman" w:cs="Times New Roman"/>
                <w:sz w:val="24"/>
                <w:szCs w:val="24"/>
              </w:rPr>
              <w:t>stopnie</w:t>
            </w:r>
            <w:proofErr w:type="spellEnd"/>
            <w:r w:rsidRPr="00906F15">
              <w:rPr>
                <w:rFonts w:ascii="Times New Roman" w:eastAsia="Times New Roman" w:hAnsi="Times New Roman" w:cs="Times New Roman"/>
                <w:spacing w:val="-4"/>
                <w:sz w:val="24"/>
                <w:szCs w:val="24"/>
              </w:rPr>
              <w:t xml:space="preserve"> </w:t>
            </w:r>
            <w:proofErr w:type="spellStart"/>
            <w:r w:rsidRPr="00906F15">
              <w:rPr>
                <w:rFonts w:ascii="Times New Roman" w:eastAsia="Times New Roman" w:hAnsi="Times New Roman" w:cs="Times New Roman"/>
                <w:sz w:val="24"/>
                <w:szCs w:val="24"/>
              </w:rPr>
              <w:t>skali</w:t>
            </w:r>
            <w:proofErr w:type="spellEnd"/>
            <w:r w:rsidRPr="00906F15">
              <w:rPr>
                <w:rFonts w:ascii="Times New Roman" w:eastAsia="Times New Roman" w:hAnsi="Times New Roman" w:cs="Times New Roman"/>
                <w:spacing w:val="-4"/>
                <w:sz w:val="24"/>
                <w:szCs w:val="24"/>
              </w:rPr>
              <w:t xml:space="preserve"> </w:t>
            </w:r>
            <w:proofErr w:type="spellStart"/>
            <w:r w:rsidRPr="00906F15">
              <w:rPr>
                <w:rFonts w:ascii="Times New Roman" w:eastAsia="Times New Roman" w:hAnsi="Times New Roman" w:cs="Times New Roman"/>
                <w:spacing w:val="-2"/>
                <w:sz w:val="24"/>
                <w:szCs w:val="24"/>
              </w:rPr>
              <w:t>szarej</w:t>
            </w:r>
            <w:proofErr w:type="spellEnd"/>
          </w:p>
        </w:tc>
        <w:tc>
          <w:tcPr>
            <w:tcW w:w="3272" w:type="dxa"/>
            <w:gridSpan w:val="2"/>
            <w:tcBorders>
              <w:left w:val="single" w:sz="8" w:space="0" w:color="000000"/>
              <w:right w:val="single" w:sz="8" w:space="0" w:color="000000"/>
            </w:tcBorders>
          </w:tcPr>
          <w:p w14:paraId="2629D6C5" w14:textId="77777777" w:rsidR="00744B8F" w:rsidRPr="00906F15" w:rsidRDefault="00744B8F" w:rsidP="00744B8F">
            <w:pPr>
              <w:spacing w:after="0" w:line="240" w:lineRule="auto"/>
              <w:rPr>
                <w:rFonts w:ascii="Times New Roman" w:eastAsia="Times New Roman" w:hAnsi="Times New Roman" w:cs="Times New Roman"/>
                <w:sz w:val="24"/>
                <w:szCs w:val="24"/>
              </w:rPr>
            </w:pPr>
          </w:p>
          <w:p w14:paraId="2E2100DC" w14:textId="77777777" w:rsidR="00744B8F" w:rsidRPr="00906F15" w:rsidRDefault="00744B8F" w:rsidP="00744B8F">
            <w:pPr>
              <w:spacing w:before="18" w:after="0" w:line="240" w:lineRule="auto"/>
              <w:rPr>
                <w:rFonts w:ascii="Times New Roman" w:eastAsia="Times New Roman" w:hAnsi="Times New Roman" w:cs="Times New Roman"/>
                <w:sz w:val="24"/>
                <w:szCs w:val="24"/>
              </w:rPr>
            </w:pPr>
          </w:p>
          <w:p w14:paraId="432AC1BA" w14:textId="77777777" w:rsidR="00744B8F" w:rsidRPr="00906F15" w:rsidRDefault="00744B8F" w:rsidP="00744B8F">
            <w:pPr>
              <w:spacing w:before="1" w:after="0" w:line="240" w:lineRule="auto"/>
              <w:ind w:left="1"/>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 xml:space="preserve">≤ </w:t>
            </w:r>
            <w:r w:rsidRPr="00906F15">
              <w:rPr>
                <w:rFonts w:ascii="Times New Roman" w:eastAsia="Times New Roman" w:hAnsi="Times New Roman" w:cs="Times New Roman"/>
                <w:spacing w:val="-10"/>
                <w:sz w:val="24"/>
                <w:szCs w:val="24"/>
              </w:rPr>
              <w:t>4</w:t>
            </w:r>
          </w:p>
          <w:p w14:paraId="5A56D330" w14:textId="77777777" w:rsidR="00744B8F" w:rsidRPr="00906F15" w:rsidRDefault="00744B8F" w:rsidP="00744B8F">
            <w:pPr>
              <w:spacing w:before="200" w:after="0" w:line="240" w:lineRule="auto"/>
              <w:ind w:left="1"/>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 xml:space="preserve">≥ </w:t>
            </w:r>
            <w:r w:rsidRPr="00906F15">
              <w:rPr>
                <w:rFonts w:ascii="Times New Roman" w:eastAsia="Times New Roman" w:hAnsi="Times New Roman" w:cs="Times New Roman"/>
                <w:spacing w:val="-10"/>
                <w:sz w:val="24"/>
                <w:szCs w:val="24"/>
              </w:rPr>
              <w:t>3</w:t>
            </w:r>
          </w:p>
        </w:tc>
      </w:tr>
      <w:tr w:rsidR="00744B8F" w:rsidRPr="00906F15" w14:paraId="0E196C8F" w14:textId="77777777" w:rsidTr="00744B8F">
        <w:trPr>
          <w:gridBefore w:val="1"/>
          <w:wBefore w:w="20" w:type="dxa"/>
          <w:trHeight w:val="465"/>
        </w:trPr>
        <w:tc>
          <w:tcPr>
            <w:tcW w:w="5518" w:type="dxa"/>
            <w:gridSpan w:val="2"/>
            <w:tcBorders>
              <w:left w:val="single" w:sz="8" w:space="0" w:color="000000"/>
              <w:right w:val="single" w:sz="8" w:space="0" w:color="000000"/>
            </w:tcBorders>
          </w:tcPr>
          <w:p w14:paraId="5FD1A104" w14:textId="77777777" w:rsidR="00744B8F" w:rsidRPr="00906F15" w:rsidRDefault="00744B8F" w:rsidP="00744B8F">
            <w:pPr>
              <w:spacing w:before="95" w:after="0" w:line="240" w:lineRule="auto"/>
              <w:ind w:left="1"/>
              <w:rPr>
                <w:rFonts w:ascii="Times New Roman" w:eastAsia="Times New Roman" w:hAnsi="Times New Roman" w:cs="Times New Roman"/>
                <w:sz w:val="24"/>
                <w:szCs w:val="24"/>
              </w:rPr>
            </w:pPr>
            <w:proofErr w:type="spellStart"/>
            <w:r w:rsidRPr="00906F15">
              <w:rPr>
                <w:rFonts w:ascii="Times New Roman" w:eastAsia="Times New Roman" w:hAnsi="Times New Roman" w:cs="Times New Roman"/>
                <w:sz w:val="24"/>
                <w:szCs w:val="24"/>
              </w:rPr>
              <w:t>Amortyzacja</w:t>
            </w:r>
            <w:proofErr w:type="spellEnd"/>
            <w:r w:rsidRPr="00906F15">
              <w:rPr>
                <w:rFonts w:ascii="Times New Roman" w:eastAsia="Times New Roman" w:hAnsi="Times New Roman" w:cs="Times New Roman"/>
                <w:sz w:val="24"/>
                <w:szCs w:val="24"/>
              </w:rPr>
              <w:t>,</w:t>
            </w:r>
            <w:r w:rsidRPr="00906F15">
              <w:rPr>
                <w:rFonts w:ascii="Times New Roman" w:eastAsia="Times New Roman" w:hAnsi="Times New Roman" w:cs="Times New Roman"/>
                <w:spacing w:val="-8"/>
                <w:sz w:val="24"/>
                <w:szCs w:val="24"/>
              </w:rPr>
              <w:t xml:space="preserve"> </w:t>
            </w:r>
            <w:r w:rsidRPr="00906F15">
              <w:rPr>
                <w:rFonts w:ascii="Times New Roman" w:eastAsia="Times New Roman" w:hAnsi="Times New Roman" w:cs="Times New Roman"/>
                <w:spacing w:val="-5"/>
                <w:sz w:val="24"/>
                <w:szCs w:val="24"/>
              </w:rPr>
              <w:t>%:</w:t>
            </w:r>
          </w:p>
        </w:tc>
        <w:tc>
          <w:tcPr>
            <w:tcW w:w="3272" w:type="dxa"/>
            <w:gridSpan w:val="2"/>
            <w:tcBorders>
              <w:left w:val="single" w:sz="8" w:space="0" w:color="000000"/>
              <w:right w:val="single" w:sz="8" w:space="0" w:color="000000"/>
            </w:tcBorders>
          </w:tcPr>
          <w:p w14:paraId="081AFAF0" w14:textId="77777777" w:rsidR="00744B8F" w:rsidRPr="00906F15" w:rsidRDefault="00744B8F" w:rsidP="00744B8F">
            <w:pPr>
              <w:spacing w:after="0" w:line="240" w:lineRule="auto"/>
              <w:rPr>
                <w:rFonts w:ascii="Times New Roman" w:eastAsia="Times New Roman" w:hAnsi="Times New Roman" w:cs="Times New Roman"/>
                <w:sz w:val="24"/>
                <w:szCs w:val="24"/>
              </w:rPr>
            </w:pPr>
          </w:p>
        </w:tc>
      </w:tr>
      <w:tr w:rsidR="00744B8F" w:rsidRPr="00906F15" w14:paraId="56141027" w14:textId="77777777" w:rsidTr="00744B8F">
        <w:trPr>
          <w:gridAfter w:val="1"/>
          <w:wAfter w:w="20" w:type="dxa"/>
          <w:trHeight w:val="466"/>
        </w:trPr>
        <w:tc>
          <w:tcPr>
            <w:tcW w:w="5518" w:type="dxa"/>
            <w:gridSpan w:val="2"/>
            <w:tcBorders>
              <w:left w:val="single" w:sz="8" w:space="0" w:color="000000"/>
              <w:right w:val="single" w:sz="8" w:space="0" w:color="000000"/>
            </w:tcBorders>
          </w:tcPr>
          <w:p w14:paraId="50321ACF" w14:textId="77777777" w:rsidR="00744B8F" w:rsidRPr="00906F15" w:rsidRDefault="00744B8F" w:rsidP="003D0ECC">
            <w:pPr>
              <w:pStyle w:val="TableParagraph"/>
              <w:spacing w:before="95"/>
              <w:ind w:left="61"/>
              <w:rPr>
                <w:sz w:val="24"/>
                <w:szCs w:val="24"/>
              </w:rPr>
            </w:pPr>
            <w:r w:rsidRPr="00906F15">
              <w:rPr>
                <w:sz w:val="24"/>
                <w:szCs w:val="24"/>
              </w:rPr>
              <w:t xml:space="preserve">- </w:t>
            </w:r>
            <w:r w:rsidRPr="00906F15">
              <w:rPr>
                <w:spacing w:val="-2"/>
                <w:sz w:val="24"/>
                <w:szCs w:val="24"/>
              </w:rPr>
              <w:t>multisport</w:t>
            </w:r>
          </w:p>
        </w:tc>
        <w:tc>
          <w:tcPr>
            <w:tcW w:w="3272" w:type="dxa"/>
            <w:gridSpan w:val="2"/>
            <w:tcBorders>
              <w:left w:val="single" w:sz="8" w:space="0" w:color="000000"/>
              <w:right w:val="single" w:sz="8" w:space="0" w:color="000000"/>
            </w:tcBorders>
          </w:tcPr>
          <w:p w14:paraId="2D3B46B3" w14:textId="77777777" w:rsidR="00744B8F" w:rsidRPr="00906F15" w:rsidRDefault="00744B8F" w:rsidP="003D0ECC">
            <w:pPr>
              <w:pStyle w:val="TableParagraph"/>
              <w:spacing w:before="95"/>
              <w:rPr>
                <w:sz w:val="24"/>
                <w:szCs w:val="24"/>
              </w:rPr>
            </w:pPr>
            <w:r w:rsidRPr="00906F15">
              <w:rPr>
                <w:sz w:val="24"/>
                <w:szCs w:val="24"/>
              </w:rPr>
              <w:t>35÷44</w:t>
            </w:r>
            <w:r w:rsidRPr="00906F15">
              <w:rPr>
                <w:spacing w:val="-6"/>
                <w:sz w:val="24"/>
                <w:szCs w:val="24"/>
              </w:rPr>
              <w:t xml:space="preserve"> </w:t>
            </w:r>
            <w:proofErr w:type="spellStart"/>
            <w:r w:rsidRPr="00906F15">
              <w:rPr>
                <w:sz w:val="24"/>
                <w:szCs w:val="24"/>
              </w:rPr>
              <w:t>typ</w:t>
            </w:r>
            <w:proofErr w:type="spellEnd"/>
            <w:r w:rsidRPr="00906F15">
              <w:rPr>
                <w:spacing w:val="-1"/>
                <w:sz w:val="24"/>
                <w:szCs w:val="24"/>
              </w:rPr>
              <w:t xml:space="preserve"> </w:t>
            </w:r>
            <w:r w:rsidRPr="00906F15">
              <w:rPr>
                <w:spacing w:val="-2"/>
                <w:sz w:val="24"/>
                <w:szCs w:val="24"/>
              </w:rPr>
              <w:t>SA35÷44</w:t>
            </w:r>
          </w:p>
        </w:tc>
      </w:tr>
      <w:tr w:rsidR="00744B8F" w:rsidRPr="00906F15" w14:paraId="24A4A873" w14:textId="77777777" w:rsidTr="00744B8F">
        <w:trPr>
          <w:gridAfter w:val="1"/>
          <w:wAfter w:w="20" w:type="dxa"/>
          <w:trHeight w:val="1417"/>
        </w:trPr>
        <w:tc>
          <w:tcPr>
            <w:tcW w:w="5518" w:type="dxa"/>
            <w:gridSpan w:val="2"/>
            <w:tcBorders>
              <w:left w:val="single" w:sz="8" w:space="0" w:color="000000"/>
              <w:right w:val="single" w:sz="8" w:space="0" w:color="000000"/>
            </w:tcBorders>
          </w:tcPr>
          <w:p w14:paraId="5ABC7AD0" w14:textId="77777777" w:rsidR="00744B8F" w:rsidRPr="00906F15" w:rsidRDefault="00744B8F" w:rsidP="003D0ECC">
            <w:pPr>
              <w:pStyle w:val="TableParagraph"/>
              <w:spacing w:before="95"/>
              <w:rPr>
                <w:sz w:val="24"/>
                <w:szCs w:val="24"/>
              </w:rPr>
            </w:pPr>
            <w:proofErr w:type="spellStart"/>
            <w:r w:rsidRPr="00906F15">
              <w:rPr>
                <w:sz w:val="24"/>
                <w:szCs w:val="24"/>
              </w:rPr>
              <w:t>Odkształcenie</w:t>
            </w:r>
            <w:proofErr w:type="spellEnd"/>
            <w:r w:rsidRPr="00906F15">
              <w:rPr>
                <w:spacing w:val="-7"/>
                <w:sz w:val="24"/>
                <w:szCs w:val="24"/>
              </w:rPr>
              <w:t xml:space="preserve"> </w:t>
            </w:r>
            <w:proofErr w:type="spellStart"/>
            <w:r w:rsidRPr="00906F15">
              <w:rPr>
                <w:sz w:val="24"/>
                <w:szCs w:val="24"/>
              </w:rPr>
              <w:t>pionowe</w:t>
            </w:r>
            <w:proofErr w:type="spellEnd"/>
            <w:r w:rsidRPr="00906F15">
              <w:rPr>
                <w:sz w:val="24"/>
                <w:szCs w:val="24"/>
              </w:rPr>
              <w:t>,</w:t>
            </w:r>
            <w:r w:rsidRPr="00906F15">
              <w:rPr>
                <w:spacing w:val="-7"/>
                <w:sz w:val="24"/>
                <w:szCs w:val="24"/>
              </w:rPr>
              <w:t xml:space="preserve"> </w:t>
            </w:r>
            <w:r w:rsidRPr="00906F15">
              <w:rPr>
                <w:spacing w:val="-5"/>
                <w:sz w:val="24"/>
                <w:szCs w:val="24"/>
              </w:rPr>
              <w:t>mm:</w:t>
            </w:r>
          </w:p>
          <w:p w14:paraId="0BC064D1" w14:textId="77777777" w:rsidR="00744B8F" w:rsidRPr="00906F15" w:rsidRDefault="00744B8F" w:rsidP="00744B8F">
            <w:pPr>
              <w:pStyle w:val="TableParagraph"/>
              <w:numPr>
                <w:ilvl w:val="0"/>
                <w:numId w:val="11"/>
              </w:numPr>
              <w:tabs>
                <w:tab w:val="left" w:pos="140"/>
              </w:tabs>
              <w:ind w:hanging="139"/>
              <w:rPr>
                <w:sz w:val="24"/>
                <w:szCs w:val="24"/>
              </w:rPr>
            </w:pPr>
            <w:r w:rsidRPr="00906F15">
              <w:rPr>
                <w:spacing w:val="-2"/>
                <w:sz w:val="24"/>
                <w:szCs w:val="24"/>
              </w:rPr>
              <w:t>multisport</w:t>
            </w:r>
          </w:p>
          <w:p w14:paraId="6EE864F0" w14:textId="77777777" w:rsidR="00744B8F" w:rsidRPr="00906F15" w:rsidRDefault="00744B8F" w:rsidP="00744B8F">
            <w:pPr>
              <w:pStyle w:val="TableParagraph"/>
              <w:numPr>
                <w:ilvl w:val="0"/>
                <w:numId w:val="11"/>
              </w:numPr>
              <w:tabs>
                <w:tab w:val="left" w:pos="140"/>
              </w:tabs>
              <w:ind w:hanging="139"/>
              <w:rPr>
                <w:sz w:val="24"/>
                <w:szCs w:val="24"/>
              </w:rPr>
            </w:pPr>
            <w:proofErr w:type="spellStart"/>
            <w:r w:rsidRPr="00906F15">
              <w:rPr>
                <w:spacing w:val="-2"/>
                <w:sz w:val="24"/>
                <w:szCs w:val="24"/>
              </w:rPr>
              <w:t>lekkoatletyczna</w:t>
            </w:r>
            <w:proofErr w:type="spellEnd"/>
          </w:p>
        </w:tc>
        <w:tc>
          <w:tcPr>
            <w:tcW w:w="3272" w:type="dxa"/>
            <w:gridSpan w:val="2"/>
            <w:tcBorders>
              <w:left w:val="single" w:sz="8" w:space="0" w:color="000000"/>
              <w:right w:val="single" w:sz="8" w:space="0" w:color="000000"/>
            </w:tcBorders>
          </w:tcPr>
          <w:p w14:paraId="6475422C" w14:textId="77777777" w:rsidR="00744B8F" w:rsidRPr="00906F15" w:rsidRDefault="00744B8F" w:rsidP="003D0ECC">
            <w:pPr>
              <w:pStyle w:val="TableParagraph"/>
              <w:spacing w:before="0"/>
              <w:ind w:left="0"/>
              <w:rPr>
                <w:sz w:val="24"/>
                <w:szCs w:val="24"/>
              </w:rPr>
            </w:pPr>
          </w:p>
          <w:p w14:paraId="01787CE9" w14:textId="77777777" w:rsidR="00744B8F" w:rsidRPr="00906F15" w:rsidRDefault="00744B8F" w:rsidP="003D0ECC">
            <w:pPr>
              <w:pStyle w:val="TableParagraph"/>
              <w:spacing w:before="18"/>
              <w:ind w:left="0"/>
              <w:rPr>
                <w:sz w:val="24"/>
                <w:szCs w:val="24"/>
              </w:rPr>
            </w:pPr>
          </w:p>
          <w:p w14:paraId="065CB1D7" w14:textId="77777777" w:rsidR="00744B8F" w:rsidRPr="00906F15" w:rsidRDefault="00744B8F" w:rsidP="003D0ECC">
            <w:pPr>
              <w:pStyle w:val="TableParagraph"/>
              <w:spacing w:before="1"/>
              <w:rPr>
                <w:sz w:val="24"/>
                <w:szCs w:val="24"/>
              </w:rPr>
            </w:pPr>
            <w:r w:rsidRPr="00906F15">
              <w:rPr>
                <w:sz w:val="24"/>
                <w:szCs w:val="24"/>
              </w:rPr>
              <w:t xml:space="preserve">≤ </w:t>
            </w:r>
            <w:r w:rsidRPr="00906F15">
              <w:rPr>
                <w:spacing w:val="-10"/>
                <w:sz w:val="24"/>
                <w:szCs w:val="24"/>
              </w:rPr>
              <w:t>6</w:t>
            </w:r>
          </w:p>
          <w:p w14:paraId="2D1F4B9E" w14:textId="77777777" w:rsidR="00744B8F" w:rsidRPr="00906F15" w:rsidRDefault="00744B8F" w:rsidP="003D0ECC">
            <w:pPr>
              <w:pStyle w:val="TableParagraph"/>
              <w:rPr>
                <w:sz w:val="24"/>
                <w:szCs w:val="24"/>
              </w:rPr>
            </w:pPr>
            <w:r w:rsidRPr="00906F15">
              <w:rPr>
                <w:sz w:val="24"/>
                <w:szCs w:val="24"/>
              </w:rPr>
              <w:t xml:space="preserve">≤ </w:t>
            </w:r>
            <w:r w:rsidRPr="00906F15">
              <w:rPr>
                <w:spacing w:val="-10"/>
                <w:sz w:val="24"/>
                <w:szCs w:val="24"/>
              </w:rPr>
              <w:t>3</w:t>
            </w:r>
          </w:p>
        </w:tc>
      </w:tr>
      <w:tr w:rsidR="00744B8F" w:rsidRPr="00906F15" w14:paraId="3709F627" w14:textId="77777777" w:rsidTr="00744B8F">
        <w:trPr>
          <w:gridAfter w:val="1"/>
          <w:wAfter w:w="20" w:type="dxa"/>
          <w:trHeight w:val="1217"/>
        </w:trPr>
        <w:tc>
          <w:tcPr>
            <w:tcW w:w="5518" w:type="dxa"/>
            <w:gridSpan w:val="2"/>
            <w:tcBorders>
              <w:left w:val="single" w:sz="8" w:space="0" w:color="000000"/>
              <w:right w:val="single" w:sz="8" w:space="0" w:color="000000"/>
            </w:tcBorders>
          </w:tcPr>
          <w:p w14:paraId="5BDF193B" w14:textId="77777777" w:rsidR="00744B8F" w:rsidRPr="00906F15" w:rsidRDefault="00744B8F" w:rsidP="003D0ECC">
            <w:pPr>
              <w:pStyle w:val="TableParagraph"/>
              <w:spacing w:before="95"/>
              <w:rPr>
                <w:sz w:val="24"/>
                <w:szCs w:val="24"/>
              </w:rPr>
            </w:pPr>
            <w:proofErr w:type="spellStart"/>
            <w:r w:rsidRPr="00906F15">
              <w:rPr>
                <w:sz w:val="24"/>
                <w:szCs w:val="24"/>
              </w:rPr>
              <w:t>Zachowanie</w:t>
            </w:r>
            <w:proofErr w:type="spellEnd"/>
            <w:r w:rsidRPr="00906F15">
              <w:rPr>
                <w:spacing w:val="-4"/>
                <w:sz w:val="24"/>
                <w:szCs w:val="24"/>
              </w:rPr>
              <w:t xml:space="preserve"> </w:t>
            </w:r>
            <w:proofErr w:type="spellStart"/>
            <w:r w:rsidRPr="00906F15">
              <w:rPr>
                <w:sz w:val="24"/>
                <w:szCs w:val="24"/>
              </w:rPr>
              <w:t>się</w:t>
            </w:r>
            <w:proofErr w:type="spellEnd"/>
            <w:r w:rsidRPr="00906F15">
              <w:rPr>
                <w:spacing w:val="-6"/>
                <w:sz w:val="24"/>
                <w:szCs w:val="24"/>
              </w:rPr>
              <w:t xml:space="preserve"> </w:t>
            </w:r>
            <w:proofErr w:type="spellStart"/>
            <w:r w:rsidRPr="00906F15">
              <w:rPr>
                <w:sz w:val="24"/>
                <w:szCs w:val="24"/>
              </w:rPr>
              <w:t>piłki</w:t>
            </w:r>
            <w:proofErr w:type="spellEnd"/>
            <w:r w:rsidRPr="00906F15">
              <w:rPr>
                <w:spacing w:val="-4"/>
                <w:sz w:val="24"/>
                <w:szCs w:val="24"/>
              </w:rPr>
              <w:t xml:space="preserve"> </w:t>
            </w:r>
            <w:proofErr w:type="spellStart"/>
            <w:r w:rsidRPr="00906F15">
              <w:rPr>
                <w:sz w:val="24"/>
                <w:szCs w:val="24"/>
              </w:rPr>
              <w:t>odbitej</w:t>
            </w:r>
            <w:proofErr w:type="spellEnd"/>
            <w:r w:rsidRPr="00906F15">
              <w:rPr>
                <w:spacing w:val="-1"/>
                <w:sz w:val="24"/>
                <w:szCs w:val="24"/>
              </w:rPr>
              <w:t xml:space="preserve"> </w:t>
            </w:r>
            <w:proofErr w:type="spellStart"/>
            <w:r w:rsidRPr="00906F15">
              <w:rPr>
                <w:spacing w:val="-2"/>
                <w:sz w:val="24"/>
                <w:szCs w:val="24"/>
              </w:rPr>
              <w:t>pionowo</w:t>
            </w:r>
            <w:proofErr w:type="spellEnd"/>
            <w:r w:rsidRPr="00906F15">
              <w:rPr>
                <w:spacing w:val="-2"/>
                <w:sz w:val="24"/>
                <w:szCs w:val="24"/>
              </w:rPr>
              <w:t>:</w:t>
            </w:r>
          </w:p>
          <w:p w14:paraId="18D7DFA3" w14:textId="77777777" w:rsidR="00744B8F" w:rsidRPr="00906F15" w:rsidRDefault="00744B8F" w:rsidP="003D0ECC">
            <w:pPr>
              <w:pStyle w:val="TableParagraph"/>
              <w:rPr>
                <w:sz w:val="24"/>
                <w:szCs w:val="24"/>
              </w:rPr>
            </w:pPr>
            <w:r w:rsidRPr="00906F15">
              <w:rPr>
                <w:sz w:val="24"/>
                <w:szCs w:val="24"/>
              </w:rPr>
              <w:t>-</w:t>
            </w:r>
            <w:r w:rsidRPr="00906F15">
              <w:rPr>
                <w:spacing w:val="-7"/>
                <w:sz w:val="24"/>
                <w:szCs w:val="24"/>
              </w:rPr>
              <w:t xml:space="preserve"> </w:t>
            </w:r>
            <w:proofErr w:type="spellStart"/>
            <w:r w:rsidRPr="00906F15">
              <w:rPr>
                <w:sz w:val="24"/>
                <w:szCs w:val="24"/>
              </w:rPr>
              <w:t>piłka</w:t>
            </w:r>
            <w:proofErr w:type="spellEnd"/>
            <w:r w:rsidRPr="00906F15">
              <w:rPr>
                <w:spacing w:val="-6"/>
                <w:sz w:val="24"/>
                <w:szCs w:val="24"/>
              </w:rPr>
              <w:t xml:space="preserve"> </w:t>
            </w:r>
            <w:proofErr w:type="spellStart"/>
            <w:r w:rsidRPr="00906F15">
              <w:rPr>
                <w:sz w:val="24"/>
                <w:szCs w:val="24"/>
              </w:rPr>
              <w:t>koszykowa</w:t>
            </w:r>
            <w:proofErr w:type="spellEnd"/>
            <w:r w:rsidRPr="00906F15">
              <w:rPr>
                <w:sz w:val="24"/>
                <w:szCs w:val="24"/>
              </w:rPr>
              <w:t>,</w:t>
            </w:r>
            <w:r w:rsidRPr="00906F15">
              <w:rPr>
                <w:spacing w:val="-4"/>
                <w:sz w:val="24"/>
                <w:szCs w:val="24"/>
              </w:rPr>
              <w:t xml:space="preserve"> </w:t>
            </w:r>
            <w:r w:rsidRPr="00906F15">
              <w:rPr>
                <w:sz w:val="24"/>
                <w:szCs w:val="24"/>
              </w:rPr>
              <w:t>m/%</w:t>
            </w:r>
            <w:r w:rsidRPr="00906F15">
              <w:rPr>
                <w:spacing w:val="-6"/>
                <w:sz w:val="24"/>
                <w:szCs w:val="24"/>
              </w:rPr>
              <w:t xml:space="preserve"> </w:t>
            </w:r>
            <w:r w:rsidRPr="00906F15">
              <w:rPr>
                <w:sz w:val="24"/>
                <w:szCs w:val="24"/>
              </w:rPr>
              <w:t>(w</w:t>
            </w:r>
            <w:r w:rsidRPr="00906F15">
              <w:rPr>
                <w:spacing w:val="-7"/>
                <w:sz w:val="24"/>
                <w:szCs w:val="24"/>
              </w:rPr>
              <w:t xml:space="preserve"> </w:t>
            </w:r>
            <w:proofErr w:type="spellStart"/>
            <w:r w:rsidRPr="00906F15">
              <w:rPr>
                <w:sz w:val="24"/>
                <w:szCs w:val="24"/>
              </w:rPr>
              <w:t>stosunku</w:t>
            </w:r>
            <w:proofErr w:type="spellEnd"/>
            <w:r w:rsidRPr="00906F15">
              <w:rPr>
                <w:spacing w:val="-7"/>
                <w:sz w:val="24"/>
                <w:szCs w:val="24"/>
              </w:rPr>
              <w:t xml:space="preserve"> </w:t>
            </w:r>
            <w:r w:rsidRPr="00906F15">
              <w:rPr>
                <w:sz w:val="24"/>
                <w:szCs w:val="24"/>
              </w:rPr>
              <w:t>do</w:t>
            </w:r>
            <w:r w:rsidRPr="00906F15">
              <w:rPr>
                <w:spacing w:val="-7"/>
                <w:sz w:val="24"/>
                <w:szCs w:val="24"/>
              </w:rPr>
              <w:t xml:space="preserve"> </w:t>
            </w:r>
            <w:proofErr w:type="spellStart"/>
            <w:r w:rsidRPr="00906F15">
              <w:rPr>
                <w:sz w:val="24"/>
                <w:szCs w:val="24"/>
              </w:rPr>
              <w:t>betonu</w:t>
            </w:r>
            <w:proofErr w:type="spellEnd"/>
            <w:r w:rsidRPr="00906F15">
              <w:rPr>
                <w:sz w:val="24"/>
                <w:szCs w:val="24"/>
              </w:rPr>
              <w:t xml:space="preserve">) </w:t>
            </w:r>
            <w:r w:rsidRPr="00906F15">
              <w:rPr>
                <w:spacing w:val="-2"/>
                <w:sz w:val="24"/>
                <w:szCs w:val="24"/>
              </w:rPr>
              <w:t>multisport</w:t>
            </w:r>
          </w:p>
        </w:tc>
        <w:tc>
          <w:tcPr>
            <w:tcW w:w="3272" w:type="dxa"/>
            <w:gridSpan w:val="2"/>
            <w:tcBorders>
              <w:left w:val="single" w:sz="8" w:space="0" w:color="000000"/>
              <w:right w:val="single" w:sz="8" w:space="0" w:color="000000"/>
            </w:tcBorders>
          </w:tcPr>
          <w:p w14:paraId="2CAB414A" w14:textId="77777777" w:rsidR="00744B8F" w:rsidRPr="00906F15" w:rsidRDefault="00744B8F" w:rsidP="003D0ECC">
            <w:pPr>
              <w:pStyle w:val="TableParagraph"/>
              <w:spacing w:before="0"/>
              <w:ind w:left="0"/>
              <w:rPr>
                <w:sz w:val="24"/>
                <w:szCs w:val="24"/>
              </w:rPr>
            </w:pPr>
          </w:p>
          <w:p w14:paraId="40F47BE4" w14:textId="77777777" w:rsidR="00744B8F" w:rsidRPr="00906F15" w:rsidRDefault="00744B8F" w:rsidP="003D0ECC">
            <w:pPr>
              <w:pStyle w:val="TableParagraph"/>
              <w:spacing w:before="18"/>
              <w:ind w:left="0"/>
              <w:rPr>
                <w:sz w:val="24"/>
                <w:szCs w:val="24"/>
              </w:rPr>
            </w:pPr>
          </w:p>
          <w:p w14:paraId="7E41A2A8" w14:textId="77777777" w:rsidR="00744B8F" w:rsidRPr="00906F15" w:rsidRDefault="00744B8F" w:rsidP="003D0ECC">
            <w:pPr>
              <w:pStyle w:val="TableParagraph"/>
              <w:spacing w:before="1"/>
              <w:rPr>
                <w:sz w:val="24"/>
                <w:szCs w:val="24"/>
              </w:rPr>
            </w:pPr>
            <w:r w:rsidRPr="00906F15">
              <w:rPr>
                <w:sz w:val="24"/>
                <w:szCs w:val="24"/>
              </w:rPr>
              <w:t>≥</w:t>
            </w:r>
            <w:r w:rsidRPr="00906F15">
              <w:rPr>
                <w:spacing w:val="-3"/>
                <w:sz w:val="24"/>
                <w:szCs w:val="24"/>
              </w:rPr>
              <w:t xml:space="preserve"> </w:t>
            </w:r>
            <w:r w:rsidRPr="00906F15">
              <w:rPr>
                <w:sz w:val="24"/>
                <w:szCs w:val="24"/>
              </w:rPr>
              <w:t>0,89/≥</w:t>
            </w:r>
            <w:r w:rsidRPr="00906F15">
              <w:rPr>
                <w:spacing w:val="-2"/>
                <w:sz w:val="24"/>
                <w:szCs w:val="24"/>
              </w:rPr>
              <w:t xml:space="preserve"> </w:t>
            </w:r>
            <w:r w:rsidRPr="00906F15">
              <w:rPr>
                <w:spacing w:val="-5"/>
                <w:sz w:val="24"/>
                <w:szCs w:val="24"/>
              </w:rPr>
              <w:t>85</w:t>
            </w:r>
          </w:p>
        </w:tc>
      </w:tr>
    </w:tbl>
    <w:p w14:paraId="5546C7BE" w14:textId="77777777" w:rsidR="00744B8F" w:rsidRPr="00906F15" w:rsidRDefault="00744B8F" w:rsidP="00D44E1F">
      <w:pPr>
        <w:autoSpaceDE w:val="0"/>
        <w:autoSpaceDN w:val="0"/>
        <w:adjustRightInd w:val="0"/>
        <w:spacing w:after="0" w:line="240" w:lineRule="auto"/>
        <w:rPr>
          <w:rFonts w:ascii="Times New Roman" w:hAnsi="Times New Roman" w:cs="Times New Roman"/>
          <w:color w:val="000000"/>
          <w:sz w:val="24"/>
          <w:szCs w:val="24"/>
          <w14:ligatures w14:val="standardContextual"/>
        </w:rPr>
      </w:pPr>
    </w:p>
    <w:p w14:paraId="55FFCC1F" w14:textId="77777777" w:rsidR="00744B8F" w:rsidRPr="00906F15" w:rsidRDefault="00744B8F" w:rsidP="00D44E1F">
      <w:pPr>
        <w:autoSpaceDE w:val="0"/>
        <w:autoSpaceDN w:val="0"/>
        <w:adjustRightInd w:val="0"/>
        <w:spacing w:after="0" w:line="240" w:lineRule="auto"/>
        <w:rPr>
          <w:rFonts w:ascii="Times New Roman" w:hAnsi="Times New Roman" w:cs="Times New Roman"/>
          <w:color w:val="000000"/>
          <w:sz w:val="24"/>
          <w:szCs w:val="24"/>
          <w14:ligatures w14:val="standardContextual"/>
        </w:rPr>
      </w:pPr>
    </w:p>
    <w:p w14:paraId="3CB08954" w14:textId="77777777" w:rsidR="002E4A26" w:rsidRPr="00906F15" w:rsidRDefault="002E4A26" w:rsidP="00D5227F">
      <w:pPr>
        <w:widowControl w:val="0"/>
        <w:autoSpaceDE w:val="0"/>
        <w:autoSpaceDN w:val="0"/>
        <w:spacing w:before="91" w:after="0" w:line="240" w:lineRule="auto"/>
        <w:ind w:left="2"/>
        <w:jc w:val="both"/>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Powyższe</w:t>
      </w:r>
      <w:r w:rsidRPr="00906F15">
        <w:rPr>
          <w:rFonts w:ascii="Times New Roman" w:eastAsia="Times New Roman" w:hAnsi="Times New Roman" w:cs="Times New Roman"/>
          <w:spacing w:val="-2"/>
          <w:sz w:val="24"/>
          <w:szCs w:val="24"/>
        </w:rPr>
        <w:t xml:space="preserve"> </w:t>
      </w:r>
      <w:r w:rsidRPr="00906F15">
        <w:rPr>
          <w:rFonts w:ascii="Times New Roman" w:eastAsia="Times New Roman" w:hAnsi="Times New Roman" w:cs="Times New Roman"/>
          <w:sz w:val="24"/>
          <w:szCs w:val="24"/>
        </w:rPr>
        <w:t>dowodzi,</w:t>
      </w:r>
      <w:r w:rsidRPr="00906F15">
        <w:rPr>
          <w:rFonts w:ascii="Times New Roman" w:eastAsia="Times New Roman" w:hAnsi="Times New Roman" w:cs="Times New Roman"/>
          <w:spacing w:val="-4"/>
          <w:sz w:val="24"/>
          <w:szCs w:val="24"/>
        </w:rPr>
        <w:t xml:space="preserve"> </w:t>
      </w:r>
      <w:r w:rsidRPr="00906F15">
        <w:rPr>
          <w:rFonts w:ascii="Times New Roman" w:eastAsia="Times New Roman" w:hAnsi="Times New Roman" w:cs="Times New Roman"/>
          <w:sz w:val="24"/>
          <w:szCs w:val="24"/>
        </w:rPr>
        <w:t>że</w:t>
      </w:r>
      <w:r w:rsidRPr="00906F15">
        <w:rPr>
          <w:rFonts w:ascii="Times New Roman" w:eastAsia="Times New Roman" w:hAnsi="Times New Roman" w:cs="Times New Roman"/>
          <w:spacing w:val="-6"/>
          <w:sz w:val="24"/>
          <w:szCs w:val="24"/>
        </w:rPr>
        <w:t xml:space="preserve"> </w:t>
      </w:r>
      <w:r w:rsidRPr="00906F15">
        <w:rPr>
          <w:rFonts w:ascii="Times New Roman" w:eastAsia="Times New Roman" w:hAnsi="Times New Roman" w:cs="Times New Roman"/>
          <w:sz w:val="24"/>
          <w:szCs w:val="24"/>
        </w:rPr>
        <w:t>parametry</w:t>
      </w:r>
      <w:r w:rsidRPr="00906F15">
        <w:rPr>
          <w:rFonts w:ascii="Times New Roman" w:eastAsia="Times New Roman" w:hAnsi="Times New Roman" w:cs="Times New Roman"/>
          <w:spacing w:val="-4"/>
          <w:sz w:val="24"/>
          <w:szCs w:val="24"/>
        </w:rPr>
        <w:t xml:space="preserve"> </w:t>
      </w:r>
      <w:r w:rsidRPr="00906F15">
        <w:rPr>
          <w:rFonts w:ascii="Times New Roman" w:eastAsia="Times New Roman" w:hAnsi="Times New Roman" w:cs="Times New Roman"/>
          <w:sz w:val="24"/>
          <w:szCs w:val="24"/>
        </w:rPr>
        <w:t>podane</w:t>
      </w:r>
      <w:r w:rsidRPr="00906F15">
        <w:rPr>
          <w:rFonts w:ascii="Times New Roman" w:eastAsia="Times New Roman" w:hAnsi="Times New Roman" w:cs="Times New Roman"/>
          <w:spacing w:val="-6"/>
          <w:sz w:val="24"/>
          <w:szCs w:val="24"/>
        </w:rPr>
        <w:t xml:space="preserve"> </w:t>
      </w:r>
      <w:r w:rsidRPr="00906F15">
        <w:rPr>
          <w:rFonts w:ascii="Times New Roman" w:eastAsia="Times New Roman" w:hAnsi="Times New Roman" w:cs="Times New Roman"/>
          <w:sz w:val="24"/>
          <w:szCs w:val="24"/>
        </w:rPr>
        <w:t>w</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dokumentacji</w:t>
      </w:r>
      <w:r w:rsidRPr="00906F15">
        <w:rPr>
          <w:rFonts w:ascii="Times New Roman" w:eastAsia="Times New Roman" w:hAnsi="Times New Roman" w:cs="Times New Roman"/>
          <w:spacing w:val="-4"/>
          <w:sz w:val="24"/>
          <w:szCs w:val="24"/>
        </w:rPr>
        <w:t xml:space="preserve"> </w:t>
      </w:r>
      <w:r w:rsidRPr="00906F15">
        <w:rPr>
          <w:rFonts w:ascii="Times New Roman" w:eastAsia="Times New Roman" w:hAnsi="Times New Roman" w:cs="Times New Roman"/>
          <w:sz w:val="24"/>
          <w:szCs w:val="24"/>
        </w:rPr>
        <w:t>są</w:t>
      </w:r>
      <w:r w:rsidRPr="00906F15">
        <w:rPr>
          <w:rFonts w:ascii="Times New Roman" w:eastAsia="Times New Roman" w:hAnsi="Times New Roman" w:cs="Times New Roman"/>
          <w:spacing w:val="-6"/>
          <w:sz w:val="24"/>
          <w:szCs w:val="24"/>
        </w:rPr>
        <w:t xml:space="preserve"> </w:t>
      </w:r>
      <w:r w:rsidRPr="00906F15">
        <w:rPr>
          <w:rFonts w:ascii="Times New Roman" w:eastAsia="Times New Roman" w:hAnsi="Times New Roman" w:cs="Times New Roman"/>
          <w:sz w:val="24"/>
          <w:szCs w:val="24"/>
        </w:rPr>
        <w:t>niezgodne</w:t>
      </w:r>
      <w:r w:rsidRPr="00906F15">
        <w:rPr>
          <w:rFonts w:ascii="Times New Roman" w:eastAsia="Times New Roman" w:hAnsi="Times New Roman" w:cs="Times New Roman"/>
          <w:spacing w:val="-4"/>
          <w:sz w:val="24"/>
          <w:szCs w:val="24"/>
        </w:rPr>
        <w:t xml:space="preserve"> </w:t>
      </w:r>
      <w:r w:rsidRPr="00906F15">
        <w:rPr>
          <w:rFonts w:ascii="Times New Roman" w:eastAsia="Times New Roman" w:hAnsi="Times New Roman" w:cs="Times New Roman"/>
          <w:sz w:val="24"/>
          <w:szCs w:val="24"/>
        </w:rPr>
        <w:t>z</w:t>
      </w:r>
      <w:r w:rsidRPr="00906F15">
        <w:rPr>
          <w:rFonts w:ascii="Times New Roman" w:eastAsia="Times New Roman" w:hAnsi="Times New Roman" w:cs="Times New Roman"/>
          <w:spacing w:val="-6"/>
          <w:sz w:val="24"/>
          <w:szCs w:val="24"/>
        </w:rPr>
        <w:t xml:space="preserve"> </w:t>
      </w:r>
      <w:r w:rsidRPr="00906F15">
        <w:rPr>
          <w:rFonts w:ascii="Times New Roman" w:eastAsia="Times New Roman" w:hAnsi="Times New Roman" w:cs="Times New Roman"/>
          <w:sz w:val="24"/>
          <w:szCs w:val="24"/>
        </w:rPr>
        <w:t>aktualną</w:t>
      </w:r>
      <w:r w:rsidRPr="00906F15">
        <w:rPr>
          <w:rFonts w:ascii="Times New Roman" w:eastAsia="Times New Roman" w:hAnsi="Times New Roman" w:cs="Times New Roman"/>
          <w:spacing w:val="-2"/>
          <w:sz w:val="24"/>
          <w:szCs w:val="24"/>
        </w:rPr>
        <w:t xml:space="preserve"> </w:t>
      </w:r>
      <w:r w:rsidRPr="00906F15">
        <w:rPr>
          <w:rFonts w:ascii="Times New Roman" w:eastAsia="Times New Roman" w:hAnsi="Times New Roman" w:cs="Times New Roman"/>
          <w:sz w:val="24"/>
          <w:szCs w:val="24"/>
        </w:rPr>
        <w:t>normą</w:t>
      </w:r>
      <w:r w:rsidRPr="00906F15">
        <w:rPr>
          <w:rFonts w:ascii="Times New Roman" w:eastAsia="Times New Roman" w:hAnsi="Times New Roman" w:cs="Times New Roman"/>
          <w:spacing w:val="-4"/>
          <w:sz w:val="24"/>
          <w:szCs w:val="24"/>
        </w:rPr>
        <w:t xml:space="preserve"> </w:t>
      </w:r>
      <w:r w:rsidRPr="00906F15">
        <w:rPr>
          <w:rFonts w:ascii="Times New Roman" w:eastAsia="Times New Roman" w:hAnsi="Times New Roman" w:cs="Times New Roman"/>
          <w:sz w:val="24"/>
          <w:szCs w:val="24"/>
        </w:rPr>
        <w:t xml:space="preserve">PN-EN </w:t>
      </w:r>
      <w:r w:rsidRPr="00906F15">
        <w:rPr>
          <w:rFonts w:ascii="Times New Roman" w:eastAsia="Times New Roman" w:hAnsi="Times New Roman" w:cs="Times New Roman"/>
          <w:spacing w:val="-2"/>
          <w:sz w:val="24"/>
          <w:szCs w:val="24"/>
        </w:rPr>
        <w:t>14877:2014.</w:t>
      </w:r>
    </w:p>
    <w:p w14:paraId="5B912F5C" w14:textId="77777777" w:rsidR="002E4A26" w:rsidRPr="00906F15" w:rsidRDefault="002E4A26" w:rsidP="00D5227F">
      <w:pPr>
        <w:widowControl w:val="0"/>
        <w:autoSpaceDE w:val="0"/>
        <w:autoSpaceDN w:val="0"/>
        <w:spacing w:before="200" w:after="0" w:line="240" w:lineRule="auto"/>
        <w:ind w:left="2"/>
        <w:jc w:val="both"/>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Informujemy,</w:t>
      </w:r>
      <w:r w:rsidRPr="00906F15">
        <w:rPr>
          <w:rFonts w:ascii="Times New Roman" w:eastAsia="Times New Roman" w:hAnsi="Times New Roman" w:cs="Times New Roman"/>
          <w:spacing w:val="-3"/>
          <w:sz w:val="24"/>
          <w:szCs w:val="24"/>
        </w:rPr>
        <w:t xml:space="preserve"> </w:t>
      </w:r>
      <w:r w:rsidRPr="00906F15">
        <w:rPr>
          <w:rFonts w:ascii="Times New Roman" w:eastAsia="Times New Roman" w:hAnsi="Times New Roman" w:cs="Times New Roman"/>
          <w:sz w:val="24"/>
          <w:szCs w:val="24"/>
        </w:rPr>
        <w:t>że</w:t>
      </w:r>
      <w:r w:rsidRPr="00906F15">
        <w:rPr>
          <w:rFonts w:ascii="Times New Roman" w:eastAsia="Times New Roman" w:hAnsi="Times New Roman" w:cs="Times New Roman"/>
          <w:spacing w:val="-6"/>
          <w:sz w:val="24"/>
          <w:szCs w:val="24"/>
        </w:rPr>
        <w:t xml:space="preserve"> </w:t>
      </w:r>
      <w:r w:rsidRPr="00906F15">
        <w:rPr>
          <w:rFonts w:ascii="Times New Roman" w:eastAsia="Times New Roman" w:hAnsi="Times New Roman" w:cs="Times New Roman"/>
          <w:sz w:val="24"/>
          <w:szCs w:val="24"/>
        </w:rPr>
        <w:t>aktualnie</w:t>
      </w:r>
      <w:r w:rsidRPr="00906F15">
        <w:rPr>
          <w:rFonts w:ascii="Times New Roman" w:eastAsia="Times New Roman" w:hAnsi="Times New Roman" w:cs="Times New Roman"/>
          <w:spacing w:val="-6"/>
          <w:sz w:val="24"/>
          <w:szCs w:val="24"/>
        </w:rPr>
        <w:t xml:space="preserve"> </w:t>
      </w:r>
      <w:r w:rsidRPr="00906F15">
        <w:rPr>
          <w:rFonts w:ascii="Times New Roman" w:eastAsia="Times New Roman" w:hAnsi="Times New Roman" w:cs="Times New Roman"/>
          <w:sz w:val="24"/>
          <w:szCs w:val="24"/>
        </w:rPr>
        <w:t>jedynym</w:t>
      </w:r>
      <w:r w:rsidRPr="00906F15">
        <w:rPr>
          <w:rFonts w:ascii="Times New Roman" w:eastAsia="Times New Roman" w:hAnsi="Times New Roman" w:cs="Times New Roman"/>
          <w:spacing w:val="-3"/>
          <w:sz w:val="24"/>
          <w:szCs w:val="24"/>
        </w:rPr>
        <w:t xml:space="preserve"> </w:t>
      </w:r>
      <w:r w:rsidRPr="00906F15">
        <w:rPr>
          <w:rFonts w:ascii="Times New Roman" w:eastAsia="Times New Roman" w:hAnsi="Times New Roman" w:cs="Times New Roman"/>
          <w:sz w:val="24"/>
          <w:szCs w:val="24"/>
        </w:rPr>
        <w:t>dokumentem</w:t>
      </w:r>
      <w:r w:rsidRPr="00906F15">
        <w:rPr>
          <w:rFonts w:ascii="Times New Roman" w:eastAsia="Times New Roman" w:hAnsi="Times New Roman" w:cs="Times New Roman"/>
          <w:spacing w:val="-4"/>
          <w:sz w:val="24"/>
          <w:szCs w:val="24"/>
        </w:rPr>
        <w:t xml:space="preserve"> </w:t>
      </w:r>
      <w:r w:rsidRPr="00906F15">
        <w:rPr>
          <w:rFonts w:ascii="Times New Roman" w:eastAsia="Times New Roman" w:hAnsi="Times New Roman" w:cs="Times New Roman"/>
          <w:sz w:val="24"/>
          <w:szCs w:val="24"/>
        </w:rPr>
        <w:t>dopuszczającym</w:t>
      </w:r>
      <w:r w:rsidRPr="00906F15">
        <w:rPr>
          <w:rFonts w:ascii="Times New Roman" w:eastAsia="Times New Roman" w:hAnsi="Times New Roman" w:cs="Times New Roman"/>
          <w:spacing w:val="-3"/>
          <w:sz w:val="24"/>
          <w:szCs w:val="24"/>
        </w:rPr>
        <w:t xml:space="preserve"> </w:t>
      </w:r>
      <w:r w:rsidRPr="00906F15">
        <w:rPr>
          <w:rFonts w:ascii="Times New Roman" w:eastAsia="Times New Roman" w:hAnsi="Times New Roman" w:cs="Times New Roman"/>
          <w:sz w:val="24"/>
          <w:szCs w:val="24"/>
        </w:rPr>
        <w:t>do</w:t>
      </w:r>
      <w:r w:rsidRPr="00906F15">
        <w:rPr>
          <w:rFonts w:ascii="Times New Roman" w:eastAsia="Times New Roman" w:hAnsi="Times New Roman" w:cs="Times New Roman"/>
          <w:spacing w:val="-7"/>
          <w:sz w:val="24"/>
          <w:szCs w:val="24"/>
        </w:rPr>
        <w:t xml:space="preserve"> </w:t>
      </w:r>
      <w:r w:rsidRPr="00906F15">
        <w:rPr>
          <w:rFonts w:ascii="Times New Roman" w:eastAsia="Times New Roman" w:hAnsi="Times New Roman" w:cs="Times New Roman"/>
          <w:sz w:val="24"/>
          <w:szCs w:val="24"/>
        </w:rPr>
        <w:t>stosowania</w:t>
      </w:r>
      <w:r w:rsidRPr="00906F15">
        <w:rPr>
          <w:rFonts w:ascii="Times New Roman" w:eastAsia="Times New Roman" w:hAnsi="Times New Roman" w:cs="Times New Roman"/>
          <w:spacing w:val="-6"/>
          <w:sz w:val="24"/>
          <w:szCs w:val="24"/>
        </w:rPr>
        <w:t xml:space="preserve"> </w:t>
      </w:r>
      <w:r w:rsidRPr="00906F15">
        <w:rPr>
          <w:rFonts w:ascii="Times New Roman" w:eastAsia="Times New Roman" w:hAnsi="Times New Roman" w:cs="Times New Roman"/>
          <w:sz w:val="24"/>
          <w:szCs w:val="24"/>
        </w:rPr>
        <w:t>nawierzchni</w:t>
      </w:r>
      <w:r w:rsidRPr="00906F15">
        <w:rPr>
          <w:rFonts w:ascii="Times New Roman" w:eastAsia="Times New Roman" w:hAnsi="Times New Roman" w:cs="Times New Roman"/>
          <w:spacing w:val="-6"/>
          <w:sz w:val="24"/>
          <w:szCs w:val="24"/>
        </w:rPr>
        <w:t xml:space="preserve"> </w:t>
      </w:r>
      <w:proofErr w:type="spellStart"/>
      <w:r w:rsidRPr="00906F15">
        <w:rPr>
          <w:rFonts w:ascii="Times New Roman" w:eastAsia="Times New Roman" w:hAnsi="Times New Roman" w:cs="Times New Roman"/>
          <w:sz w:val="24"/>
          <w:szCs w:val="24"/>
        </w:rPr>
        <w:t>pu</w:t>
      </w:r>
      <w:proofErr w:type="spellEnd"/>
      <w:r w:rsidRPr="00906F15">
        <w:rPr>
          <w:rFonts w:ascii="Times New Roman" w:eastAsia="Times New Roman" w:hAnsi="Times New Roman" w:cs="Times New Roman"/>
          <w:spacing w:val="-7"/>
          <w:sz w:val="24"/>
          <w:szCs w:val="24"/>
        </w:rPr>
        <w:t xml:space="preserve"> </w:t>
      </w:r>
      <w:r w:rsidRPr="00906F15">
        <w:rPr>
          <w:rFonts w:ascii="Times New Roman" w:eastAsia="Times New Roman" w:hAnsi="Times New Roman" w:cs="Times New Roman"/>
          <w:sz w:val="24"/>
          <w:szCs w:val="24"/>
        </w:rPr>
        <w:t>na terenie UE jest potwierdzenie zgodności z normą PN-EN 14877:2014, wydane przez niezależną instytucję do tego upoważnioną.</w:t>
      </w:r>
    </w:p>
    <w:p w14:paraId="6BD2C013" w14:textId="77777777" w:rsidR="002E4A26" w:rsidRPr="00906F15" w:rsidRDefault="002E4A26" w:rsidP="00D5227F">
      <w:pPr>
        <w:widowControl w:val="0"/>
        <w:autoSpaceDE w:val="0"/>
        <w:autoSpaceDN w:val="0"/>
        <w:spacing w:before="200" w:after="0" w:line="240" w:lineRule="auto"/>
        <w:ind w:left="2"/>
        <w:jc w:val="both"/>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Określenie wymagań dotyczących zamawianych produktów musi odnosić się do obiektywnie istniejących</w:t>
      </w:r>
      <w:r w:rsidRPr="00906F15">
        <w:rPr>
          <w:rFonts w:ascii="Times New Roman" w:eastAsia="Times New Roman" w:hAnsi="Times New Roman" w:cs="Times New Roman"/>
          <w:spacing w:val="-3"/>
          <w:sz w:val="24"/>
          <w:szCs w:val="24"/>
        </w:rPr>
        <w:t xml:space="preserve"> </w:t>
      </w:r>
      <w:r w:rsidRPr="00906F15">
        <w:rPr>
          <w:rFonts w:ascii="Times New Roman" w:eastAsia="Times New Roman" w:hAnsi="Times New Roman" w:cs="Times New Roman"/>
          <w:sz w:val="24"/>
          <w:szCs w:val="24"/>
        </w:rPr>
        <w:t>norm,</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do</w:t>
      </w:r>
      <w:r w:rsidRPr="00906F15">
        <w:rPr>
          <w:rFonts w:ascii="Times New Roman" w:eastAsia="Times New Roman" w:hAnsi="Times New Roman" w:cs="Times New Roman"/>
          <w:spacing w:val="-6"/>
          <w:sz w:val="24"/>
          <w:szCs w:val="24"/>
        </w:rPr>
        <w:t xml:space="preserve"> </w:t>
      </w:r>
      <w:r w:rsidRPr="00906F15">
        <w:rPr>
          <w:rFonts w:ascii="Times New Roman" w:eastAsia="Times New Roman" w:hAnsi="Times New Roman" w:cs="Times New Roman"/>
          <w:sz w:val="24"/>
          <w:szCs w:val="24"/>
        </w:rPr>
        <w:t>których</w:t>
      </w:r>
      <w:r w:rsidRPr="00906F15">
        <w:rPr>
          <w:rFonts w:ascii="Times New Roman" w:eastAsia="Times New Roman" w:hAnsi="Times New Roman" w:cs="Times New Roman"/>
          <w:spacing w:val="-3"/>
          <w:sz w:val="24"/>
          <w:szCs w:val="24"/>
        </w:rPr>
        <w:t xml:space="preserve"> </w:t>
      </w:r>
      <w:r w:rsidRPr="00906F15">
        <w:rPr>
          <w:rFonts w:ascii="Times New Roman" w:eastAsia="Times New Roman" w:hAnsi="Times New Roman" w:cs="Times New Roman"/>
          <w:sz w:val="24"/>
          <w:szCs w:val="24"/>
        </w:rPr>
        <w:t>mogą</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się</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stosować</w:t>
      </w:r>
      <w:r w:rsidRPr="00906F15">
        <w:rPr>
          <w:rFonts w:ascii="Times New Roman" w:eastAsia="Times New Roman" w:hAnsi="Times New Roman" w:cs="Times New Roman"/>
          <w:spacing w:val="-7"/>
          <w:sz w:val="24"/>
          <w:szCs w:val="24"/>
        </w:rPr>
        <w:t xml:space="preserve"> </w:t>
      </w:r>
      <w:r w:rsidRPr="00906F15">
        <w:rPr>
          <w:rFonts w:ascii="Times New Roman" w:eastAsia="Times New Roman" w:hAnsi="Times New Roman" w:cs="Times New Roman"/>
          <w:sz w:val="24"/>
          <w:szCs w:val="24"/>
        </w:rPr>
        <w:t>wszyscy</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producenci</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systemów</w:t>
      </w:r>
      <w:r w:rsidRPr="00906F15">
        <w:rPr>
          <w:rFonts w:ascii="Times New Roman" w:eastAsia="Times New Roman" w:hAnsi="Times New Roman" w:cs="Times New Roman"/>
          <w:spacing w:val="-2"/>
          <w:sz w:val="24"/>
          <w:szCs w:val="24"/>
        </w:rPr>
        <w:t xml:space="preserve"> </w:t>
      </w:r>
      <w:r w:rsidRPr="00906F15">
        <w:rPr>
          <w:rFonts w:ascii="Times New Roman" w:eastAsia="Times New Roman" w:hAnsi="Times New Roman" w:cs="Times New Roman"/>
          <w:sz w:val="24"/>
          <w:szCs w:val="24"/>
        </w:rPr>
        <w:t>nawierzchni</w:t>
      </w:r>
      <w:r w:rsidRPr="00906F15">
        <w:rPr>
          <w:rFonts w:ascii="Times New Roman" w:eastAsia="Times New Roman" w:hAnsi="Times New Roman" w:cs="Times New Roman"/>
          <w:spacing w:val="-5"/>
          <w:sz w:val="24"/>
          <w:szCs w:val="24"/>
        </w:rPr>
        <w:t xml:space="preserve"> </w:t>
      </w:r>
      <w:proofErr w:type="spellStart"/>
      <w:r w:rsidRPr="00906F15">
        <w:rPr>
          <w:rFonts w:ascii="Times New Roman" w:eastAsia="Times New Roman" w:hAnsi="Times New Roman" w:cs="Times New Roman"/>
          <w:sz w:val="24"/>
          <w:szCs w:val="24"/>
        </w:rPr>
        <w:t>pu</w:t>
      </w:r>
      <w:proofErr w:type="spellEnd"/>
      <w:r w:rsidRPr="00906F15">
        <w:rPr>
          <w:rFonts w:ascii="Times New Roman" w:eastAsia="Times New Roman" w:hAnsi="Times New Roman" w:cs="Times New Roman"/>
          <w:sz w:val="24"/>
          <w:szCs w:val="24"/>
        </w:rPr>
        <w:t>.</w:t>
      </w:r>
    </w:p>
    <w:p w14:paraId="1CF80D58" w14:textId="10CA4891" w:rsidR="002E4A26" w:rsidRPr="00906F15" w:rsidRDefault="002E4A26" w:rsidP="00D5227F">
      <w:pPr>
        <w:widowControl w:val="0"/>
        <w:autoSpaceDE w:val="0"/>
        <w:autoSpaceDN w:val="0"/>
        <w:spacing w:before="200" w:after="0" w:line="240" w:lineRule="auto"/>
        <w:ind w:left="2" w:right="339"/>
        <w:jc w:val="both"/>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W</w:t>
      </w:r>
      <w:r w:rsidRPr="00906F15">
        <w:rPr>
          <w:rFonts w:ascii="Times New Roman" w:eastAsia="Times New Roman" w:hAnsi="Times New Roman" w:cs="Times New Roman"/>
          <w:spacing w:val="-4"/>
          <w:sz w:val="24"/>
          <w:szCs w:val="24"/>
        </w:rPr>
        <w:t xml:space="preserve"> </w:t>
      </w:r>
      <w:r w:rsidRPr="00906F15">
        <w:rPr>
          <w:rFonts w:ascii="Times New Roman" w:eastAsia="Times New Roman" w:hAnsi="Times New Roman" w:cs="Times New Roman"/>
          <w:sz w:val="24"/>
          <w:szCs w:val="24"/>
        </w:rPr>
        <w:t>związku</w:t>
      </w:r>
      <w:r w:rsidRPr="00906F15">
        <w:rPr>
          <w:rFonts w:ascii="Times New Roman" w:eastAsia="Times New Roman" w:hAnsi="Times New Roman" w:cs="Times New Roman"/>
          <w:spacing w:val="-2"/>
          <w:sz w:val="24"/>
          <w:szCs w:val="24"/>
        </w:rPr>
        <w:t xml:space="preserve"> </w:t>
      </w:r>
      <w:r w:rsidRPr="00906F15">
        <w:rPr>
          <w:rFonts w:ascii="Times New Roman" w:eastAsia="Times New Roman" w:hAnsi="Times New Roman" w:cs="Times New Roman"/>
          <w:sz w:val="24"/>
          <w:szCs w:val="24"/>
        </w:rPr>
        <w:t>z</w:t>
      </w:r>
      <w:r w:rsidRPr="00906F15">
        <w:rPr>
          <w:rFonts w:ascii="Times New Roman" w:eastAsia="Times New Roman" w:hAnsi="Times New Roman" w:cs="Times New Roman"/>
          <w:spacing w:val="-4"/>
          <w:sz w:val="24"/>
          <w:szCs w:val="24"/>
        </w:rPr>
        <w:t xml:space="preserve"> </w:t>
      </w:r>
      <w:r w:rsidRPr="00906F15">
        <w:rPr>
          <w:rFonts w:ascii="Times New Roman" w:eastAsia="Times New Roman" w:hAnsi="Times New Roman" w:cs="Times New Roman"/>
          <w:sz w:val="24"/>
          <w:szCs w:val="24"/>
        </w:rPr>
        <w:t>powyższym wnosimy</w:t>
      </w:r>
      <w:r w:rsidRPr="00906F15">
        <w:rPr>
          <w:rFonts w:ascii="Times New Roman" w:eastAsia="Times New Roman" w:hAnsi="Times New Roman" w:cs="Times New Roman"/>
          <w:spacing w:val="-3"/>
          <w:sz w:val="24"/>
          <w:szCs w:val="24"/>
        </w:rPr>
        <w:t xml:space="preserve"> </w:t>
      </w:r>
      <w:r w:rsidRPr="00906F15">
        <w:rPr>
          <w:rFonts w:ascii="Times New Roman" w:eastAsia="Times New Roman" w:hAnsi="Times New Roman" w:cs="Times New Roman"/>
          <w:sz w:val="24"/>
          <w:szCs w:val="24"/>
        </w:rPr>
        <w:t>o</w:t>
      </w:r>
      <w:r w:rsidRPr="00906F15">
        <w:rPr>
          <w:rFonts w:ascii="Times New Roman" w:eastAsia="Times New Roman" w:hAnsi="Times New Roman" w:cs="Times New Roman"/>
          <w:spacing w:val="-3"/>
          <w:sz w:val="24"/>
          <w:szCs w:val="24"/>
        </w:rPr>
        <w:t xml:space="preserve"> </w:t>
      </w:r>
      <w:r w:rsidRPr="00906F15">
        <w:rPr>
          <w:rFonts w:ascii="Times New Roman" w:eastAsia="Times New Roman" w:hAnsi="Times New Roman" w:cs="Times New Roman"/>
          <w:sz w:val="24"/>
          <w:szCs w:val="24"/>
        </w:rPr>
        <w:t>stosowną</w:t>
      </w:r>
      <w:r w:rsidRPr="00906F15">
        <w:rPr>
          <w:rFonts w:ascii="Times New Roman" w:eastAsia="Times New Roman" w:hAnsi="Times New Roman" w:cs="Times New Roman"/>
          <w:spacing w:val="-4"/>
          <w:sz w:val="24"/>
          <w:szCs w:val="24"/>
        </w:rPr>
        <w:t xml:space="preserve"> </w:t>
      </w:r>
      <w:r w:rsidRPr="00906F15">
        <w:rPr>
          <w:rFonts w:ascii="Times New Roman" w:eastAsia="Times New Roman" w:hAnsi="Times New Roman" w:cs="Times New Roman"/>
          <w:sz w:val="24"/>
          <w:szCs w:val="24"/>
        </w:rPr>
        <w:t>korektę</w:t>
      </w:r>
      <w:r w:rsidRPr="00906F15">
        <w:rPr>
          <w:rFonts w:ascii="Times New Roman" w:eastAsia="Times New Roman" w:hAnsi="Times New Roman" w:cs="Times New Roman"/>
          <w:spacing w:val="-2"/>
          <w:sz w:val="24"/>
          <w:szCs w:val="24"/>
        </w:rPr>
        <w:t xml:space="preserve"> </w:t>
      </w:r>
      <w:r w:rsidRPr="00906F15">
        <w:rPr>
          <w:rFonts w:ascii="Times New Roman" w:eastAsia="Times New Roman" w:hAnsi="Times New Roman" w:cs="Times New Roman"/>
          <w:sz w:val="24"/>
          <w:szCs w:val="24"/>
        </w:rPr>
        <w:t>i</w:t>
      </w:r>
      <w:r w:rsidRPr="00906F15">
        <w:rPr>
          <w:rFonts w:ascii="Times New Roman" w:eastAsia="Times New Roman" w:hAnsi="Times New Roman" w:cs="Times New Roman"/>
          <w:spacing w:val="-4"/>
          <w:sz w:val="24"/>
          <w:szCs w:val="24"/>
        </w:rPr>
        <w:t xml:space="preserve"> </w:t>
      </w:r>
      <w:r w:rsidRPr="00906F15">
        <w:rPr>
          <w:rFonts w:ascii="Times New Roman" w:eastAsia="Times New Roman" w:hAnsi="Times New Roman" w:cs="Times New Roman"/>
          <w:sz w:val="24"/>
          <w:szCs w:val="24"/>
        </w:rPr>
        <w:t>dopuszczenie</w:t>
      </w:r>
      <w:r w:rsidRPr="00906F15">
        <w:rPr>
          <w:rFonts w:ascii="Times New Roman" w:eastAsia="Times New Roman" w:hAnsi="Times New Roman" w:cs="Times New Roman"/>
          <w:spacing w:val="-2"/>
          <w:sz w:val="24"/>
          <w:szCs w:val="24"/>
        </w:rPr>
        <w:t xml:space="preserve"> </w:t>
      </w:r>
      <w:r w:rsidRPr="00906F15">
        <w:rPr>
          <w:rFonts w:ascii="Times New Roman" w:eastAsia="Times New Roman" w:hAnsi="Times New Roman" w:cs="Times New Roman"/>
          <w:sz w:val="24"/>
          <w:szCs w:val="24"/>
        </w:rPr>
        <w:t>nawierzchni poliuretanowych zamawianego</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typu</w:t>
      </w:r>
      <w:r w:rsidRPr="00906F15">
        <w:rPr>
          <w:rFonts w:ascii="Times New Roman" w:eastAsia="Times New Roman" w:hAnsi="Times New Roman" w:cs="Times New Roman"/>
          <w:spacing w:val="-4"/>
          <w:sz w:val="24"/>
          <w:szCs w:val="24"/>
        </w:rPr>
        <w:t xml:space="preserve"> </w:t>
      </w:r>
      <w:r w:rsidRPr="00906F15">
        <w:rPr>
          <w:rFonts w:ascii="Times New Roman" w:eastAsia="Times New Roman" w:hAnsi="Times New Roman" w:cs="Times New Roman"/>
          <w:sz w:val="24"/>
          <w:szCs w:val="24"/>
        </w:rPr>
        <w:t>(typu</w:t>
      </w:r>
      <w:r w:rsidRPr="00906F15">
        <w:rPr>
          <w:rFonts w:ascii="Times New Roman" w:eastAsia="Times New Roman" w:hAnsi="Times New Roman" w:cs="Times New Roman"/>
          <w:spacing w:val="-4"/>
          <w:sz w:val="24"/>
          <w:szCs w:val="24"/>
        </w:rPr>
        <w:t xml:space="preserve"> </w:t>
      </w:r>
      <w:r w:rsidRPr="00906F15">
        <w:rPr>
          <w:rFonts w:ascii="Times New Roman" w:eastAsia="Times New Roman" w:hAnsi="Times New Roman" w:cs="Times New Roman"/>
          <w:sz w:val="24"/>
          <w:szCs w:val="24"/>
        </w:rPr>
        <w:t>NATRSYK),</w:t>
      </w:r>
      <w:r w:rsidRPr="00906F15">
        <w:rPr>
          <w:rFonts w:ascii="Times New Roman" w:eastAsia="Times New Roman" w:hAnsi="Times New Roman" w:cs="Times New Roman"/>
          <w:spacing w:val="-6"/>
          <w:sz w:val="24"/>
          <w:szCs w:val="24"/>
        </w:rPr>
        <w:t xml:space="preserve"> </w:t>
      </w:r>
      <w:r w:rsidRPr="00906F15">
        <w:rPr>
          <w:rFonts w:ascii="Times New Roman" w:eastAsia="Times New Roman" w:hAnsi="Times New Roman" w:cs="Times New Roman"/>
          <w:sz w:val="24"/>
          <w:szCs w:val="24"/>
        </w:rPr>
        <w:t>posiadających</w:t>
      </w:r>
      <w:r w:rsidRPr="00906F15">
        <w:rPr>
          <w:rFonts w:ascii="Times New Roman" w:eastAsia="Times New Roman" w:hAnsi="Times New Roman" w:cs="Times New Roman"/>
          <w:spacing w:val="-4"/>
          <w:sz w:val="24"/>
          <w:szCs w:val="24"/>
        </w:rPr>
        <w:t xml:space="preserve"> </w:t>
      </w:r>
      <w:r w:rsidRPr="00906F15">
        <w:rPr>
          <w:rFonts w:ascii="Times New Roman" w:eastAsia="Times New Roman" w:hAnsi="Times New Roman" w:cs="Times New Roman"/>
          <w:sz w:val="24"/>
          <w:szCs w:val="24"/>
        </w:rPr>
        <w:t>parametry</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zgodne</w:t>
      </w:r>
      <w:r w:rsidRPr="00906F15">
        <w:rPr>
          <w:rFonts w:ascii="Times New Roman" w:eastAsia="Times New Roman" w:hAnsi="Times New Roman" w:cs="Times New Roman"/>
          <w:spacing w:val="-7"/>
          <w:sz w:val="24"/>
          <w:szCs w:val="24"/>
        </w:rPr>
        <w:t xml:space="preserve"> </w:t>
      </w:r>
      <w:r w:rsidR="00D5227F" w:rsidRPr="00906F15">
        <w:rPr>
          <w:rFonts w:ascii="Times New Roman" w:eastAsia="Times New Roman" w:hAnsi="Times New Roman" w:cs="Times New Roman"/>
          <w:spacing w:val="-7"/>
          <w:sz w:val="24"/>
          <w:szCs w:val="24"/>
        </w:rPr>
        <w:br/>
      </w:r>
      <w:r w:rsidRPr="00906F15">
        <w:rPr>
          <w:rFonts w:ascii="Times New Roman" w:eastAsia="Times New Roman" w:hAnsi="Times New Roman" w:cs="Times New Roman"/>
          <w:sz w:val="24"/>
          <w:szCs w:val="24"/>
        </w:rPr>
        <w:t>z</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normą</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PN-EN</w:t>
      </w:r>
      <w:r w:rsidRPr="00906F15">
        <w:rPr>
          <w:rFonts w:ascii="Times New Roman" w:eastAsia="Times New Roman" w:hAnsi="Times New Roman" w:cs="Times New Roman"/>
          <w:spacing w:val="-6"/>
          <w:sz w:val="24"/>
          <w:szCs w:val="24"/>
        </w:rPr>
        <w:t xml:space="preserve"> </w:t>
      </w:r>
      <w:r w:rsidRPr="00906F15">
        <w:rPr>
          <w:rFonts w:ascii="Times New Roman" w:eastAsia="Times New Roman" w:hAnsi="Times New Roman" w:cs="Times New Roman"/>
          <w:sz w:val="24"/>
          <w:szCs w:val="24"/>
        </w:rPr>
        <w:t>14877:2014 pod warunkiem posiadania wymaganych dokumentów.</w:t>
      </w:r>
    </w:p>
    <w:p w14:paraId="52DA3135" w14:textId="77777777" w:rsidR="00D5227F" w:rsidRPr="00906F15" w:rsidRDefault="00D5227F" w:rsidP="00D5227F">
      <w:pPr>
        <w:widowControl w:val="0"/>
        <w:autoSpaceDE w:val="0"/>
        <w:autoSpaceDN w:val="0"/>
        <w:spacing w:before="200" w:after="0" w:line="240" w:lineRule="auto"/>
        <w:ind w:left="2" w:right="339"/>
        <w:jc w:val="both"/>
        <w:rPr>
          <w:rFonts w:ascii="Times New Roman" w:eastAsia="Times New Roman" w:hAnsi="Times New Roman" w:cs="Times New Roman"/>
          <w:sz w:val="24"/>
          <w:szCs w:val="24"/>
        </w:rPr>
      </w:pPr>
    </w:p>
    <w:p w14:paraId="7324AFA0" w14:textId="77777777" w:rsidR="002E4A26" w:rsidRPr="00906F15" w:rsidRDefault="002E4A26" w:rsidP="00D5227F">
      <w:pPr>
        <w:widowControl w:val="0"/>
        <w:autoSpaceDE w:val="0"/>
        <w:autoSpaceDN w:val="0"/>
        <w:spacing w:before="1" w:after="0" w:line="240" w:lineRule="auto"/>
        <w:ind w:left="2" w:right="165"/>
        <w:jc w:val="both"/>
        <w:rPr>
          <w:rFonts w:ascii="Times New Roman" w:eastAsia="Times New Roman" w:hAnsi="Times New Roman" w:cs="Times New Roman"/>
          <w:sz w:val="24"/>
          <w:szCs w:val="24"/>
        </w:rPr>
      </w:pPr>
      <w:r w:rsidRPr="00906F15">
        <w:rPr>
          <w:rFonts w:ascii="Times New Roman" w:eastAsia="Times New Roman" w:hAnsi="Times New Roman" w:cs="Times New Roman"/>
          <w:sz w:val="24"/>
          <w:szCs w:val="24"/>
        </w:rPr>
        <w:t>Zaznaczamy, że</w:t>
      </w:r>
      <w:r w:rsidRPr="00906F15">
        <w:rPr>
          <w:rFonts w:ascii="Times New Roman" w:eastAsia="Times New Roman" w:hAnsi="Times New Roman" w:cs="Times New Roman"/>
          <w:spacing w:val="-6"/>
          <w:sz w:val="24"/>
          <w:szCs w:val="24"/>
        </w:rPr>
        <w:t xml:space="preserve"> </w:t>
      </w:r>
      <w:r w:rsidRPr="00906F15">
        <w:rPr>
          <w:rFonts w:ascii="Times New Roman" w:eastAsia="Times New Roman" w:hAnsi="Times New Roman" w:cs="Times New Roman"/>
          <w:sz w:val="24"/>
          <w:szCs w:val="24"/>
        </w:rPr>
        <w:t>nie</w:t>
      </w:r>
      <w:r w:rsidRPr="00906F15">
        <w:rPr>
          <w:rFonts w:ascii="Times New Roman" w:eastAsia="Times New Roman" w:hAnsi="Times New Roman" w:cs="Times New Roman"/>
          <w:spacing w:val="-4"/>
          <w:sz w:val="24"/>
          <w:szCs w:val="24"/>
        </w:rPr>
        <w:t xml:space="preserve"> </w:t>
      </w:r>
      <w:r w:rsidRPr="00906F15">
        <w:rPr>
          <w:rFonts w:ascii="Times New Roman" w:eastAsia="Times New Roman" w:hAnsi="Times New Roman" w:cs="Times New Roman"/>
          <w:sz w:val="24"/>
          <w:szCs w:val="24"/>
        </w:rPr>
        <w:t>chodzi</w:t>
      </w:r>
      <w:r w:rsidRPr="00906F15">
        <w:rPr>
          <w:rFonts w:ascii="Times New Roman" w:eastAsia="Times New Roman" w:hAnsi="Times New Roman" w:cs="Times New Roman"/>
          <w:spacing w:val="-4"/>
          <w:sz w:val="24"/>
          <w:szCs w:val="24"/>
        </w:rPr>
        <w:t xml:space="preserve"> </w:t>
      </w:r>
      <w:r w:rsidRPr="00906F15">
        <w:rPr>
          <w:rFonts w:ascii="Times New Roman" w:eastAsia="Times New Roman" w:hAnsi="Times New Roman" w:cs="Times New Roman"/>
          <w:sz w:val="24"/>
          <w:szCs w:val="24"/>
        </w:rPr>
        <w:t>o</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to,</w:t>
      </w:r>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aby</w:t>
      </w:r>
      <w:r w:rsidRPr="00906F15">
        <w:rPr>
          <w:rFonts w:ascii="Times New Roman" w:eastAsia="Times New Roman" w:hAnsi="Times New Roman" w:cs="Times New Roman"/>
          <w:spacing w:val="-7"/>
          <w:sz w:val="24"/>
          <w:szCs w:val="24"/>
        </w:rPr>
        <w:t xml:space="preserve"> </w:t>
      </w:r>
      <w:r w:rsidRPr="00906F15">
        <w:rPr>
          <w:rFonts w:ascii="Times New Roman" w:eastAsia="Times New Roman" w:hAnsi="Times New Roman" w:cs="Times New Roman"/>
          <w:sz w:val="24"/>
          <w:szCs w:val="24"/>
        </w:rPr>
        <w:t>Zamawiający</w:t>
      </w:r>
      <w:r w:rsidRPr="00906F15">
        <w:rPr>
          <w:rFonts w:ascii="Times New Roman" w:eastAsia="Times New Roman" w:hAnsi="Times New Roman" w:cs="Times New Roman"/>
          <w:spacing w:val="-4"/>
          <w:sz w:val="24"/>
          <w:szCs w:val="24"/>
        </w:rPr>
        <w:t xml:space="preserve"> </w:t>
      </w:r>
      <w:r w:rsidRPr="00906F15">
        <w:rPr>
          <w:rFonts w:ascii="Times New Roman" w:eastAsia="Times New Roman" w:hAnsi="Times New Roman" w:cs="Times New Roman"/>
          <w:sz w:val="24"/>
          <w:szCs w:val="24"/>
        </w:rPr>
        <w:t>obniżył jakość</w:t>
      </w:r>
      <w:r w:rsidRPr="00906F15">
        <w:rPr>
          <w:rFonts w:ascii="Times New Roman" w:eastAsia="Times New Roman" w:hAnsi="Times New Roman" w:cs="Times New Roman"/>
          <w:spacing w:val="-6"/>
          <w:sz w:val="24"/>
          <w:szCs w:val="24"/>
        </w:rPr>
        <w:t xml:space="preserve"> </w:t>
      </w:r>
      <w:r w:rsidRPr="00906F15">
        <w:rPr>
          <w:rFonts w:ascii="Times New Roman" w:eastAsia="Times New Roman" w:hAnsi="Times New Roman" w:cs="Times New Roman"/>
          <w:sz w:val="24"/>
          <w:szCs w:val="24"/>
        </w:rPr>
        <w:t>zamawianej</w:t>
      </w:r>
      <w:r w:rsidRPr="00906F15">
        <w:rPr>
          <w:rFonts w:ascii="Times New Roman" w:eastAsia="Times New Roman" w:hAnsi="Times New Roman" w:cs="Times New Roman"/>
          <w:spacing w:val="-2"/>
          <w:sz w:val="24"/>
          <w:szCs w:val="24"/>
        </w:rPr>
        <w:t xml:space="preserve"> </w:t>
      </w:r>
      <w:r w:rsidRPr="00906F15">
        <w:rPr>
          <w:rFonts w:ascii="Times New Roman" w:eastAsia="Times New Roman" w:hAnsi="Times New Roman" w:cs="Times New Roman"/>
          <w:sz w:val="24"/>
          <w:szCs w:val="24"/>
        </w:rPr>
        <w:t>nawierzchni</w:t>
      </w:r>
      <w:r w:rsidRPr="00906F15">
        <w:rPr>
          <w:rFonts w:ascii="Times New Roman" w:eastAsia="Times New Roman" w:hAnsi="Times New Roman" w:cs="Times New Roman"/>
          <w:spacing w:val="-4"/>
          <w:sz w:val="24"/>
          <w:szCs w:val="24"/>
        </w:rPr>
        <w:t xml:space="preserve"> </w:t>
      </w:r>
      <w:proofErr w:type="spellStart"/>
      <w:r w:rsidRPr="00906F15">
        <w:rPr>
          <w:rFonts w:ascii="Times New Roman" w:eastAsia="Times New Roman" w:hAnsi="Times New Roman" w:cs="Times New Roman"/>
          <w:sz w:val="24"/>
          <w:szCs w:val="24"/>
        </w:rPr>
        <w:t>pu</w:t>
      </w:r>
      <w:proofErr w:type="spellEnd"/>
      <w:r w:rsidRPr="00906F15">
        <w:rPr>
          <w:rFonts w:ascii="Times New Roman" w:eastAsia="Times New Roman" w:hAnsi="Times New Roman" w:cs="Times New Roman"/>
          <w:spacing w:val="-5"/>
          <w:sz w:val="24"/>
          <w:szCs w:val="24"/>
        </w:rPr>
        <w:t xml:space="preserve"> </w:t>
      </w:r>
      <w:r w:rsidRPr="00906F15">
        <w:rPr>
          <w:rFonts w:ascii="Times New Roman" w:eastAsia="Times New Roman" w:hAnsi="Times New Roman" w:cs="Times New Roman"/>
          <w:sz w:val="24"/>
          <w:szCs w:val="24"/>
        </w:rPr>
        <w:t>tylko</w:t>
      </w:r>
      <w:r w:rsidRPr="00906F15">
        <w:rPr>
          <w:rFonts w:ascii="Times New Roman" w:eastAsia="Times New Roman" w:hAnsi="Times New Roman" w:cs="Times New Roman"/>
          <w:spacing w:val="-2"/>
          <w:sz w:val="24"/>
          <w:szCs w:val="24"/>
        </w:rPr>
        <w:t xml:space="preserve"> </w:t>
      </w:r>
      <w:r w:rsidRPr="00906F15">
        <w:rPr>
          <w:rFonts w:ascii="Times New Roman" w:eastAsia="Times New Roman" w:hAnsi="Times New Roman" w:cs="Times New Roman"/>
          <w:sz w:val="24"/>
          <w:szCs w:val="24"/>
        </w:rPr>
        <w:t>o to, aby opisał wymagania dotyczące nawierzchni w sposób zgodny z obowiązującą w Unii Europejskiej normą PN-EN 14877:2014.</w:t>
      </w:r>
    </w:p>
    <w:p w14:paraId="1E9070E9" w14:textId="77777777" w:rsidR="00744B8F" w:rsidRPr="00906F15" w:rsidRDefault="00744B8F" w:rsidP="00D44E1F">
      <w:pPr>
        <w:autoSpaceDE w:val="0"/>
        <w:autoSpaceDN w:val="0"/>
        <w:adjustRightInd w:val="0"/>
        <w:spacing w:after="0" w:line="240" w:lineRule="auto"/>
        <w:rPr>
          <w:rFonts w:ascii="Times New Roman" w:hAnsi="Times New Roman" w:cs="Times New Roman"/>
          <w:color w:val="000000"/>
          <w:sz w:val="24"/>
          <w:szCs w:val="24"/>
          <w14:ligatures w14:val="standardContextual"/>
        </w:rPr>
      </w:pPr>
    </w:p>
    <w:p w14:paraId="6ECB57BC" w14:textId="77777777" w:rsidR="00D5227F" w:rsidRPr="00906F15" w:rsidRDefault="00D5227F" w:rsidP="00D5227F">
      <w:pPr>
        <w:autoSpaceDE w:val="0"/>
        <w:autoSpaceDN w:val="0"/>
        <w:adjustRightInd w:val="0"/>
        <w:spacing w:after="0" w:line="240" w:lineRule="auto"/>
        <w:rPr>
          <w:rFonts w:ascii="Times New Roman" w:hAnsi="Times New Roman" w:cs="Times New Roman"/>
          <w:b/>
          <w:bCs/>
          <w:color w:val="EE0000"/>
          <w:sz w:val="24"/>
          <w:szCs w:val="24"/>
          <w14:ligatures w14:val="standardContextual"/>
        </w:rPr>
      </w:pPr>
      <w:r w:rsidRPr="00906F15">
        <w:rPr>
          <w:rFonts w:ascii="Times New Roman" w:hAnsi="Times New Roman" w:cs="Times New Roman"/>
          <w:b/>
          <w:bCs/>
          <w:color w:val="EE0000"/>
          <w:sz w:val="24"/>
          <w:szCs w:val="24"/>
          <w14:ligatures w14:val="standardContextual"/>
        </w:rPr>
        <w:t>Odpowiedź:</w:t>
      </w:r>
    </w:p>
    <w:p w14:paraId="61F3F614" w14:textId="0BC91442" w:rsidR="00091A1C" w:rsidRPr="00091A1C" w:rsidRDefault="00091A1C" w:rsidP="00091A1C">
      <w:pPr>
        <w:jc w:val="both"/>
        <w:rPr>
          <w:rFonts w:ascii="Times New Roman" w:hAnsi="Times New Roman" w:cs="Times New Roman"/>
          <w:b/>
          <w:bCs/>
          <w:color w:val="EE0000"/>
          <w:sz w:val="24"/>
          <w:szCs w:val="24"/>
        </w:rPr>
      </w:pPr>
      <w:r w:rsidRPr="00091A1C">
        <w:rPr>
          <w:rFonts w:ascii="Times New Roman" w:hAnsi="Times New Roman" w:cs="Times New Roman"/>
          <w:b/>
          <w:bCs/>
          <w:color w:val="EE0000"/>
          <w:sz w:val="24"/>
          <w:szCs w:val="24"/>
        </w:rPr>
        <w:t xml:space="preserve">Zamawiający informuje, że parametry wymagane w dokumentacji postępowania </w:t>
      </w:r>
      <w:r w:rsidR="00860926">
        <w:rPr>
          <w:rFonts w:ascii="Times New Roman" w:hAnsi="Times New Roman" w:cs="Times New Roman"/>
          <w:b/>
          <w:bCs/>
          <w:color w:val="EE0000"/>
          <w:sz w:val="24"/>
          <w:szCs w:val="24"/>
        </w:rPr>
        <w:t xml:space="preserve">                </w:t>
      </w:r>
      <w:r w:rsidRPr="00091A1C">
        <w:rPr>
          <w:rFonts w:ascii="Times New Roman" w:hAnsi="Times New Roman" w:cs="Times New Roman"/>
          <w:b/>
          <w:bCs/>
          <w:color w:val="EE0000"/>
          <w:sz w:val="24"/>
          <w:szCs w:val="24"/>
        </w:rPr>
        <w:t xml:space="preserve">są zgodne z obowiązującą normą PN-EN 14877:2014. Norma ta określa minimalne wymagania techniczne i użytkowe, jakie musi spełniać nawierzchnia poliuretanowa dopuszczona do stosowania, natomiast nie ogranicza możliwości określenia przez Zamawiającego wyższych wymagań jakościowych. Zamawiający, działając w granicach obowiązujących przepisów oraz mając na względzie zapewnienie odpowiedniej trwałości, bezpieczeństwa użytkowania oraz jakości wykonania obiektu, jest uprawniony </w:t>
      </w:r>
      <w:r w:rsidR="00860926">
        <w:rPr>
          <w:rFonts w:ascii="Times New Roman" w:hAnsi="Times New Roman" w:cs="Times New Roman"/>
          <w:b/>
          <w:bCs/>
          <w:color w:val="EE0000"/>
          <w:sz w:val="24"/>
          <w:szCs w:val="24"/>
        </w:rPr>
        <w:t xml:space="preserve">                    </w:t>
      </w:r>
      <w:r w:rsidRPr="00091A1C">
        <w:rPr>
          <w:rFonts w:ascii="Times New Roman" w:hAnsi="Times New Roman" w:cs="Times New Roman"/>
          <w:b/>
          <w:bCs/>
          <w:color w:val="EE0000"/>
          <w:sz w:val="24"/>
          <w:szCs w:val="24"/>
        </w:rPr>
        <w:t xml:space="preserve">do określenia parametrów technicznych przewyższających wartości minimalne wskazane w normie, o ile wymagania te pozostają obiektywnie uzasadnione charakterem </w:t>
      </w:r>
      <w:r w:rsidR="00860926">
        <w:rPr>
          <w:rFonts w:ascii="Times New Roman" w:hAnsi="Times New Roman" w:cs="Times New Roman"/>
          <w:b/>
          <w:bCs/>
          <w:color w:val="EE0000"/>
          <w:sz w:val="24"/>
          <w:szCs w:val="24"/>
        </w:rPr>
        <w:t xml:space="preserve">                         </w:t>
      </w:r>
      <w:r w:rsidRPr="00091A1C">
        <w:rPr>
          <w:rFonts w:ascii="Times New Roman" w:hAnsi="Times New Roman" w:cs="Times New Roman"/>
          <w:b/>
          <w:bCs/>
          <w:color w:val="EE0000"/>
          <w:sz w:val="24"/>
          <w:szCs w:val="24"/>
        </w:rPr>
        <w:lastRenderedPageBreak/>
        <w:t>i przeznaczeniem inwestycji. W związku z powyższym Zamawiający podtrzymuje zapisy dokumentacji postępowania, uznając, że określone w niej wymagania stanowią doprecyzowanie oczekiwanego standardu jakościowego nawierzchni.</w:t>
      </w:r>
    </w:p>
    <w:p w14:paraId="0E93BDDF" w14:textId="77777777" w:rsidR="00AE3D61" w:rsidRDefault="00AE3D61" w:rsidP="00D44E1F">
      <w:pPr>
        <w:autoSpaceDE w:val="0"/>
        <w:autoSpaceDN w:val="0"/>
        <w:adjustRightInd w:val="0"/>
        <w:spacing w:after="0" w:line="240" w:lineRule="auto"/>
        <w:rPr>
          <w:rFonts w:ascii="Times New Roman" w:hAnsi="Times New Roman" w:cs="Times New Roman"/>
          <w:color w:val="000000"/>
          <w:sz w:val="24"/>
          <w:szCs w:val="24"/>
          <w14:ligatures w14:val="standardContextual"/>
        </w:rPr>
      </w:pPr>
    </w:p>
    <w:p w14:paraId="680A2C19" w14:textId="77777777" w:rsidR="00091A1C" w:rsidRDefault="00091A1C" w:rsidP="00D44E1F">
      <w:pPr>
        <w:autoSpaceDE w:val="0"/>
        <w:autoSpaceDN w:val="0"/>
        <w:adjustRightInd w:val="0"/>
        <w:spacing w:after="0" w:line="240" w:lineRule="auto"/>
        <w:rPr>
          <w:rFonts w:ascii="Times New Roman" w:hAnsi="Times New Roman" w:cs="Times New Roman"/>
          <w:color w:val="000000"/>
          <w:sz w:val="24"/>
          <w:szCs w:val="24"/>
          <w14:ligatures w14:val="standardContextual"/>
        </w:rPr>
      </w:pPr>
    </w:p>
    <w:p w14:paraId="6E5C869A" w14:textId="77777777" w:rsidR="00091A1C" w:rsidRDefault="00091A1C" w:rsidP="00D44E1F">
      <w:pPr>
        <w:autoSpaceDE w:val="0"/>
        <w:autoSpaceDN w:val="0"/>
        <w:adjustRightInd w:val="0"/>
        <w:spacing w:after="0" w:line="240" w:lineRule="auto"/>
        <w:rPr>
          <w:rFonts w:ascii="Times New Roman" w:hAnsi="Times New Roman" w:cs="Times New Roman"/>
          <w:color w:val="000000"/>
          <w:sz w:val="24"/>
          <w:szCs w:val="24"/>
          <w14:ligatures w14:val="standardContextual"/>
        </w:rPr>
      </w:pPr>
    </w:p>
    <w:p w14:paraId="3E018849" w14:textId="77777777" w:rsidR="00091A1C" w:rsidRPr="00906F15" w:rsidRDefault="00091A1C" w:rsidP="00D44E1F">
      <w:pPr>
        <w:autoSpaceDE w:val="0"/>
        <w:autoSpaceDN w:val="0"/>
        <w:adjustRightInd w:val="0"/>
        <w:spacing w:after="0" w:line="240" w:lineRule="auto"/>
        <w:rPr>
          <w:rFonts w:ascii="Times New Roman" w:hAnsi="Times New Roman" w:cs="Times New Roman"/>
          <w:color w:val="000000"/>
          <w:sz w:val="24"/>
          <w:szCs w:val="24"/>
          <w14:ligatures w14:val="standardContextual"/>
        </w:rPr>
      </w:pPr>
    </w:p>
    <w:p w14:paraId="366E150C" w14:textId="2109E420" w:rsidR="00D3000C" w:rsidRPr="00906F15" w:rsidRDefault="00D5227F" w:rsidP="00D3000C">
      <w:pPr>
        <w:autoSpaceDE w:val="0"/>
        <w:autoSpaceDN w:val="0"/>
        <w:adjustRightInd w:val="0"/>
        <w:spacing w:after="0" w:line="240" w:lineRule="auto"/>
        <w:rPr>
          <w:rFonts w:ascii="Times New Roman" w:eastAsia="TimesNewRomanPSMT" w:hAnsi="Times New Roman" w:cs="Times New Roman"/>
          <w:b/>
          <w:bCs/>
          <w:sz w:val="24"/>
          <w:szCs w:val="24"/>
          <w14:ligatures w14:val="standardContextual"/>
        </w:rPr>
      </w:pPr>
      <w:r w:rsidRPr="00D55BF4">
        <w:rPr>
          <w:rFonts w:ascii="Times New Roman" w:eastAsia="TimesNewRomanPSMT" w:hAnsi="Times New Roman" w:cs="Times New Roman"/>
          <w:b/>
          <w:bCs/>
          <w:sz w:val="24"/>
          <w:szCs w:val="24"/>
          <w14:ligatures w14:val="standardContextual"/>
        </w:rPr>
        <w:t xml:space="preserve">Pytanie </w:t>
      </w:r>
      <w:r w:rsidR="009327DC" w:rsidRPr="00D55BF4">
        <w:rPr>
          <w:rFonts w:ascii="Times New Roman" w:eastAsia="TimesNewRomanPSMT" w:hAnsi="Times New Roman" w:cs="Times New Roman"/>
          <w:b/>
          <w:bCs/>
          <w:sz w:val="24"/>
          <w:szCs w:val="24"/>
          <w14:ligatures w14:val="standardContextual"/>
        </w:rPr>
        <w:t>8</w:t>
      </w:r>
      <w:r w:rsidRPr="00D55BF4">
        <w:rPr>
          <w:rFonts w:ascii="Times New Roman" w:eastAsia="TimesNewRomanPSMT" w:hAnsi="Times New Roman" w:cs="Times New Roman"/>
          <w:b/>
          <w:bCs/>
          <w:sz w:val="24"/>
          <w:szCs w:val="24"/>
          <w14:ligatures w14:val="standardContextual"/>
        </w:rPr>
        <w:t>:</w:t>
      </w:r>
    </w:p>
    <w:p w14:paraId="49535D31" w14:textId="77777777" w:rsidR="00D3000C" w:rsidRPr="00906F15" w:rsidRDefault="00D3000C" w:rsidP="00D5227F">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r w:rsidRPr="00906F15">
        <w:rPr>
          <w:rFonts w:ascii="Times New Roman" w:hAnsi="Times New Roman" w:cs="Times New Roman"/>
          <w:color w:val="000000"/>
          <w:sz w:val="24"/>
          <w:szCs w:val="24"/>
          <w14:ligatures w14:val="standardContextual"/>
        </w:rPr>
        <w:t xml:space="preserve">Czy Zamawiający dopuści zastosowanie trawy syntetycznej o wysokości włókna 60 mm (zamiast wymaganych 50 mm), przy zachowaniu pozostałych parametrów technicznych na poziomie zgodnym lub zbliżonym do wymagań określonych w dokumentacji postępowania? </w:t>
      </w:r>
    </w:p>
    <w:p w14:paraId="1E2AED88" w14:textId="77777777" w:rsidR="00D3000C" w:rsidRPr="00906F15" w:rsidRDefault="00D3000C" w:rsidP="00D5227F">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r w:rsidRPr="00906F15">
        <w:rPr>
          <w:rFonts w:ascii="Times New Roman" w:hAnsi="Times New Roman" w:cs="Times New Roman"/>
          <w:color w:val="000000"/>
          <w:sz w:val="24"/>
          <w:szCs w:val="24"/>
          <w14:ligatures w14:val="standardContextual"/>
        </w:rPr>
        <w:t xml:space="preserve">Parametry proponowanej nawierzchni: </w:t>
      </w:r>
    </w:p>
    <w:p w14:paraId="6FE72DE1" w14:textId="77777777" w:rsidR="00D3000C" w:rsidRPr="00906F15" w:rsidRDefault="00D3000C" w:rsidP="00D5227F">
      <w:pPr>
        <w:numPr>
          <w:ilvl w:val="0"/>
          <w:numId w:val="12"/>
        </w:numPr>
        <w:autoSpaceDE w:val="0"/>
        <w:autoSpaceDN w:val="0"/>
        <w:adjustRightInd w:val="0"/>
        <w:spacing w:after="121" w:line="240" w:lineRule="auto"/>
        <w:jc w:val="both"/>
        <w:rPr>
          <w:rFonts w:ascii="Times New Roman" w:hAnsi="Times New Roman" w:cs="Times New Roman"/>
          <w:color w:val="000000"/>
          <w:sz w:val="24"/>
          <w:szCs w:val="24"/>
          <w14:ligatures w14:val="standardContextual"/>
        </w:rPr>
      </w:pPr>
      <w:r w:rsidRPr="00906F15">
        <w:rPr>
          <w:rFonts w:ascii="Times New Roman" w:hAnsi="Times New Roman" w:cs="Times New Roman"/>
          <w:color w:val="000000"/>
          <w:sz w:val="24"/>
          <w:szCs w:val="24"/>
          <w14:ligatures w14:val="standardContextual"/>
        </w:rPr>
        <w:t xml:space="preserve">Technologia produkcji: trawa tkana </w:t>
      </w:r>
    </w:p>
    <w:p w14:paraId="12D808C7" w14:textId="77777777" w:rsidR="00D3000C" w:rsidRPr="00906F15" w:rsidRDefault="00D3000C" w:rsidP="00D5227F">
      <w:pPr>
        <w:numPr>
          <w:ilvl w:val="0"/>
          <w:numId w:val="12"/>
        </w:numPr>
        <w:autoSpaceDE w:val="0"/>
        <w:autoSpaceDN w:val="0"/>
        <w:adjustRightInd w:val="0"/>
        <w:spacing w:after="121" w:line="240" w:lineRule="auto"/>
        <w:jc w:val="both"/>
        <w:rPr>
          <w:rFonts w:ascii="Times New Roman" w:hAnsi="Times New Roman" w:cs="Times New Roman"/>
          <w:color w:val="000000"/>
          <w:sz w:val="24"/>
          <w:szCs w:val="24"/>
          <w14:ligatures w14:val="standardContextual"/>
        </w:rPr>
      </w:pPr>
      <w:r w:rsidRPr="00906F15">
        <w:rPr>
          <w:rFonts w:ascii="Times New Roman" w:hAnsi="Times New Roman" w:cs="Times New Roman"/>
          <w:color w:val="000000"/>
          <w:sz w:val="24"/>
          <w:szCs w:val="24"/>
          <w14:ligatures w14:val="standardContextual"/>
        </w:rPr>
        <w:t xml:space="preserve">Wysokość włosia: 60 mm </w:t>
      </w:r>
    </w:p>
    <w:p w14:paraId="04D56D79" w14:textId="77777777" w:rsidR="00D3000C" w:rsidRPr="00906F15" w:rsidRDefault="00D3000C" w:rsidP="00D5227F">
      <w:pPr>
        <w:numPr>
          <w:ilvl w:val="0"/>
          <w:numId w:val="12"/>
        </w:numPr>
        <w:autoSpaceDE w:val="0"/>
        <w:autoSpaceDN w:val="0"/>
        <w:adjustRightInd w:val="0"/>
        <w:spacing w:after="121" w:line="240" w:lineRule="auto"/>
        <w:jc w:val="both"/>
        <w:rPr>
          <w:rFonts w:ascii="Times New Roman" w:hAnsi="Times New Roman" w:cs="Times New Roman"/>
          <w:color w:val="000000"/>
          <w:sz w:val="24"/>
          <w:szCs w:val="24"/>
          <w14:ligatures w14:val="standardContextual"/>
        </w:rPr>
      </w:pPr>
      <w:r w:rsidRPr="00906F15">
        <w:rPr>
          <w:rFonts w:ascii="Times New Roman" w:hAnsi="Times New Roman" w:cs="Times New Roman"/>
          <w:color w:val="000000"/>
          <w:sz w:val="24"/>
          <w:szCs w:val="24"/>
          <w14:ligatures w14:val="standardContextual"/>
        </w:rPr>
        <w:t xml:space="preserve">Zgodność z Koncepcją Jakości FIFA dla Murawy Piłkarskiej (Podręcznik 2015) </w:t>
      </w:r>
    </w:p>
    <w:p w14:paraId="0AD570C2" w14:textId="77777777" w:rsidR="00D3000C" w:rsidRPr="00906F15" w:rsidRDefault="00D3000C" w:rsidP="00D5227F">
      <w:pPr>
        <w:numPr>
          <w:ilvl w:val="0"/>
          <w:numId w:val="12"/>
        </w:numPr>
        <w:autoSpaceDE w:val="0"/>
        <w:autoSpaceDN w:val="0"/>
        <w:adjustRightInd w:val="0"/>
        <w:spacing w:after="121" w:line="240" w:lineRule="auto"/>
        <w:jc w:val="both"/>
        <w:rPr>
          <w:rFonts w:ascii="Times New Roman" w:hAnsi="Times New Roman" w:cs="Times New Roman"/>
          <w:color w:val="000000"/>
          <w:sz w:val="24"/>
          <w:szCs w:val="24"/>
          <w14:ligatures w14:val="standardContextual"/>
        </w:rPr>
      </w:pPr>
      <w:r w:rsidRPr="00906F15">
        <w:rPr>
          <w:rFonts w:ascii="Times New Roman" w:hAnsi="Times New Roman" w:cs="Times New Roman"/>
          <w:color w:val="000000"/>
          <w:sz w:val="24"/>
          <w:szCs w:val="24"/>
          <w14:ligatures w14:val="standardContextual"/>
        </w:rPr>
        <w:t xml:space="preserve">Wypełnienie: piasek kwarcowy oraz granulat EPDM z recyklingu </w:t>
      </w:r>
    </w:p>
    <w:p w14:paraId="395385FD" w14:textId="77777777" w:rsidR="00D3000C" w:rsidRPr="00906F15" w:rsidRDefault="00D3000C" w:rsidP="00D5227F">
      <w:pPr>
        <w:numPr>
          <w:ilvl w:val="0"/>
          <w:numId w:val="12"/>
        </w:numPr>
        <w:autoSpaceDE w:val="0"/>
        <w:autoSpaceDN w:val="0"/>
        <w:adjustRightInd w:val="0"/>
        <w:spacing w:after="121" w:line="240" w:lineRule="auto"/>
        <w:jc w:val="both"/>
        <w:rPr>
          <w:rFonts w:ascii="Times New Roman" w:hAnsi="Times New Roman" w:cs="Times New Roman"/>
          <w:color w:val="000000"/>
          <w:sz w:val="24"/>
          <w:szCs w:val="24"/>
          <w14:ligatures w14:val="standardContextual"/>
        </w:rPr>
      </w:pPr>
      <w:proofErr w:type="spellStart"/>
      <w:r w:rsidRPr="00906F15">
        <w:rPr>
          <w:rFonts w:ascii="Times New Roman" w:hAnsi="Times New Roman" w:cs="Times New Roman"/>
          <w:color w:val="000000"/>
          <w:sz w:val="24"/>
          <w:szCs w:val="24"/>
          <w14:ligatures w14:val="standardContextual"/>
        </w:rPr>
        <w:t>Dtex</w:t>
      </w:r>
      <w:proofErr w:type="spellEnd"/>
      <w:r w:rsidRPr="00906F15">
        <w:rPr>
          <w:rFonts w:ascii="Times New Roman" w:hAnsi="Times New Roman" w:cs="Times New Roman"/>
          <w:color w:val="000000"/>
          <w:sz w:val="24"/>
          <w:szCs w:val="24"/>
          <w14:ligatures w14:val="standardContextual"/>
        </w:rPr>
        <w:t xml:space="preserve"> na kępkę: 17 000 </w:t>
      </w:r>
    </w:p>
    <w:p w14:paraId="544807A3" w14:textId="77777777" w:rsidR="00D3000C" w:rsidRPr="00906F15" w:rsidRDefault="00D3000C" w:rsidP="00D5227F">
      <w:pPr>
        <w:numPr>
          <w:ilvl w:val="0"/>
          <w:numId w:val="12"/>
        </w:numPr>
        <w:autoSpaceDE w:val="0"/>
        <w:autoSpaceDN w:val="0"/>
        <w:adjustRightInd w:val="0"/>
        <w:spacing w:after="121" w:line="240" w:lineRule="auto"/>
        <w:jc w:val="both"/>
        <w:rPr>
          <w:rFonts w:ascii="Times New Roman" w:hAnsi="Times New Roman" w:cs="Times New Roman"/>
          <w:color w:val="000000"/>
          <w:sz w:val="24"/>
          <w:szCs w:val="24"/>
          <w14:ligatures w14:val="standardContextual"/>
        </w:rPr>
      </w:pPr>
      <w:r w:rsidRPr="00906F15">
        <w:rPr>
          <w:rFonts w:ascii="Times New Roman" w:hAnsi="Times New Roman" w:cs="Times New Roman"/>
          <w:color w:val="000000"/>
          <w:sz w:val="24"/>
          <w:szCs w:val="24"/>
          <w14:ligatures w14:val="standardContextual"/>
        </w:rPr>
        <w:t xml:space="preserve">Grubość włókna: 400 </w:t>
      </w:r>
      <w:proofErr w:type="spellStart"/>
      <w:r w:rsidRPr="00906F15">
        <w:rPr>
          <w:rFonts w:ascii="Times New Roman" w:hAnsi="Times New Roman" w:cs="Times New Roman"/>
          <w:color w:val="000000"/>
          <w:sz w:val="24"/>
          <w:szCs w:val="24"/>
          <w14:ligatures w14:val="standardContextual"/>
        </w:rPr>
        <w:t>μm</w:t>
      </w:r>
      <w:proofErr w:type="spellEnd"/>
      <w:r w:rsidRPr="00906F15">
        <w:rPr>
          <w:rFonts w:ascii="Times New Roman" w:hAnsi="Times New Roman" w:cs="Times New Roman"/>
          <w:color w:val="000000"/>
          <w:sz w:val="24"/>
          <w:szCs w:val="24"/>
          <w14:ligatures w14:val="standardContextual"/>
        </w:rPr>
        <w:t xml:space="preserve"> </w:t>
      </w:r>
    </w:p>
    <w:p w14:paraId="6A59D20D" w14:textId="77777777" w:rsidR="00D3000C" w:rsidRPr="00906F15" w:rsidRDefault="00D3000C" w:rsidP="00D5227F">
      <w:pPr>
        <w:numPr>
          <w:ilvl w:val="0"/>
          <w:numId w:val="12"/>
        </w:numPr>
        <w:autoSpaceDE w:val="0"/>
        <w:autoSpaceDN w:val="0"/>
        <w:adjustRightInd w:val="0"/>
        <w:spacing w:after="121" w:line="240" w:lineRule="auto"/>
        <w:jc w:val="both"/>
        <w:rPr>
          <w:rFonts w:ascii="Times New Roman" w:hAnsi="Times New Roman" w:cs="Times New Roman"/>
          <w:color w:val="000000"/>
          <w:sz w:val="24"/>
          <w:szCs w:val="24"/>
          <w14:ligatures w14:val="standardContextual"/>
        </w:rPr>
      </w:pPr>
      <w:r w:rsidRPr="00906F15">
        <w:rPr>
          <w:rFonts w:ascii="Times New Roman" w:hAnsi="Times New Roman" w:cs="Times New Roman"/>
          <w:color w:val="000000"/>
          <w:sz w:val="24"/>
          <w:szCs w:val="24"/>
          <w14:ligatures w14:val="standardContextual"/>
        </w:rPr>
        <w:t xml:space="preserve">Gęstość kępek: 9450 kępek/m² </w:t>
      </w:r>
    </w:p>
    <w:p w14:paraId="12DC34C3" w14:textId="77777777" w:rsidR="00D3000C" w:rsidRPr="00906F15" w:rsidRDefault="00D3000C" w:rsidP="00D5227F">
      <w:pPr>
        <w:numPr>
          <w:ilvl w:val="0"/>
          <w:numId w:val="12"/>
        </w:numPr>
        <w:autoSpaceDE w:val="0"/>
        <w:autoSpaceDN w:val="0"/>
        <w:adjustRightInd w:val="0"/>
        <w:spacing w:after="121" w:line="240" w:lineRule="auto"/>
        <w:jc w:val="both"/>
        <w:rPr>
          <w:rFonts w:ascii="Times New Roman" w:hAnsi="Times New Roman" w:cs="Times New Roman"/>
          <w:color w:val="000000"/>
          <w:sz w:val="24"/>
          <w:szCs w:val="24"/>
          <w14:ligatures w14:val="standardContextual"/>
        </w:rPr>
      </w:pPr>
      <w:r w:rsidRPr="00906F15">
        <w:rPr>
          <w:rFonts w:ascii="Times New Roman" w:hAnsi="Times New Roman" w:cs="Times New Roman"/>
          <w:color w:val="000000"/>
          <w:sz w:val="24"/>
          <w:szCs w:val="24"/>
          <w14:ligatures w14:val="standardContextual"/>
        </w:rPr>
        <w:t xml:space="preserve">Gramatura runa: 2106 g/m² </w:t>
      </w:r>
    </w:p>
    <w:p w14:paraId="24E0CFDE" w14:textId="77777777" w:rsidR="00D3000C" w:rsidRPr="00906F15" w:rsidRDefault="00D3000C" w:rsidP="00D5227F">
      <w:pPr>
        <w:numPr>
          <w:ilvl w:val="0"/>
          <w:numId w:val="12"/>
        </w:numPr>
        <w:autoSpaceDE w:val="0"/>
        <w:autoSpaceDN w:val="0"/>
        <w:adjustRightInd w:val="0"/>
        <w:spacing w:after="121" w:line="240" w:lineRule="auto"/>
        <w:jc w:val="both"/>
        <w:rPr>
          <w:rFonts w:ascii="Times New Roman" w:hAnsi="Times New Roman" w:cs="Times New Roman"/>
          <w:color w:val="000000"/>
          <w:sz w:val="24"/>
          <w:szCs w:val="24"/>
          <w14:ligatures w14:val="standardContextual"/>
        </w:rPr>
      </w:pPr>
      <w:r w:rsidRPr="00906F15">
        <w:rPr>
          <w:rFonts w:ascii="Times New Roman" w:hAnsi="Times New Roman" w:cs="Times New Roman"/>
          <w:color w:val="000000"/>
          <w:sz w:val="24"/>
          <w:szCs w:val="24"/>
          <w14:ligatures w14:val="standardContextual"/>
        </w:rPr>
        <w:t xml:space="preserve">Wytrzymałość na wyciąganie kępek: 62 N </w:t>
      </w:r>
    </w:p>
    <w:p w14:paraId="5F9345DF" w14:textId="77777777" w:rsidR="00D3000C" w:rsidRPr="00906F15" w:rsidRDefault="00D3000C" w:rsidP="00D5227F">
      <w:pPr>
        <w:numPr>
          <w:ilvl w:val="0"/>
          <w:numId w:val="12"/>
        </w:numPr>
        <w:autoSpaceDE w:val="0"/>
        <w:autoSpaceDN w:val="0"/>
        <w:adjustRightInd w:val="0"/>
        <w:spacing w:after="121" w:line="240" w:lineRule="auto"/>
        <w:jc w:val="both"/>
        <w:rPr>
          <w:rFonts w:ascii="Times New Roman" w:hAnsi="Times New Roman" w:cs="Times New Roman"/>
          <w:color w:val="000000"/>
          <w:sz w:val="24"/>
          <w:szCs w:val="24"/>
          <w14:ligatures w14:val="standardContextual"/>
        </w:rPr>
      </w:pPr>
      <w:r w:rsidRPr="00906F15">
        <w:rPr>
          <w:rFonts w:ascii="Times New Roman" w:hAnsi="Times New Roman" w:cs="Times New Roman"/>
          <w:color w:val="000000"/>
          <w:sz w:val="24"/>
          <w:szCs w:val="24"/>
          <w14:ligatures w14:val="standardContextual"/>
        </w:rPr>
        <w:t xml:space="preserve">Przepuszczalność wody: 5723 mm/h </w:t>
      </w:r>
    </w:p>
    <w:p w14:paraId="2FEC6E21" w14:textId="77777777" w:rsidR="00D3000C" w:rsidRPr="00906F15" w:rsidRDefault="00D3000C" w:rsidP="00D5227F">
      <w:pPr>
        <w:numPr>
          <w:ilvl w:val="0"/>
          <w:numId w:val="12"/>
        </w:numPr>
        <w:autoSpaceDE w:val="0"/>
        <w:autoSpaceDN w:val="0"/>
        <w:adjustRightInd w:val="0"/>
        <w:spacing w:after="121" w:line="240" w:lineRule="auto"/>
        <w:jc w:val="both"/>
        <w:rPr>
          <w:rFonts w:ascii="Times New Roman" w:hAnsi="Times New Roman" w:cs="Times New Roman"/>
          <w:color w:val="000000"/>
          <w:sz w:val="24"/>
          <w:szCs w:val="24"/>
          <w14:ligatures w14:val="standardContextual"/>
        </w:rPr>
      </w:pPr>
      <w:r w:rsidRPr="00906F15">
        <w:rPr>
          <w:rFonts w:ascii="Times New Roman" w:hAnsi="Times New Roman" w:cs="Times New Roman"/>
          <w:color w:val="000000"/>
          <w:sz w:val="24"/>
          <w:szCs w:val="24"/>
          <w14:ligatures w14:val="standardContextual"/>
        </w:rPr>
        <w:t xml:space="preserve">Typ włókna: polietylen, </w:t>
      </w:r>
      <w:proofErr w:type="spellStart"/>
      <w:r w:rsidRPr="00906F15">
        <w:rPr>
          <w:rFonts w:ascii="Times New Roman" w:hAnsi="Times New Roman" w:cs="Times New Roman"/>
          <w:color w:val="000000"/>
          <w:sz w:val="24"/>
          <w:szCs w:val="24"/>
          <w14:ligatures w14:val="standardContextual"/>
        </w:rPr>
        <w:t>monofilament</w:t>
      </w:r>
      <w:proofErr w:type="spellEnd"/>
      <w:r w:rsidRPr="00906F15">
        <w:rPr>
          <w:rFonts w:ascii="Times New Roman" w:hAnsi="Times New Roman" w:cs="Times New Roman"/>
          <w:color w:val="000000"/>
          <w:sz w:val="24"/>
          <w:szCs w:val="24"/>
          <w14:ligatures w14:val="standardContextual"/>
        </w:rPr>
        <w:t xml:space="preserve"> </w:t>
      </w:r>
    </w:p>
    <w:p w14:paraId="1C49B3F8" w14:textId="77777777" w:rsidR="00D3000C" w:rsidRPr="00906F15" w:rsidRDefault="00D3000C" w:rsidP="00D5227F">
      <w:pPr>
        <w:numPr>
          <w:ilvl w:val="0"/>
          <w:numId w:val="12"/>
        </w:numPr>
        <w:autoSpaceDE w:val="0"/>
        <w:autoSpaceDN w:val="0"/>
        <w:adjustRightInd w:val="0"/>
        <w:spacing w:after="121" w:line="240" w:lineRule="auto"/>
        <w:jc w:val="both"/>
        <w:rPr>
          <w:rFonts w:ascii="Times New Roman" w:hAnsi="Times New Roman" w:cs="Times New Roman"/>
          <w:color w:val="000000"/>
          <w:sz w:val="24"/>
          <w:szCs w:val="24"/>
          <w14:ligatures w14:val="standardContextual"/>
        </w:rPr>
      </w:pPr>
      <w:r w:rsidRPr="00906F15">
        <w:rPr>
          <w:rFonts w:ascii="Times New Roman" w:hAnsi="Times New Roman" w:cs="Times New Roman"/>
          <w:color w:val="000000"/>
          <w:sz w:val="24"/>
          <w:szCs w:val="24"/>
          <w14:ligatures w14:val="standardContextual"/>
        </w:rPr>
        <w:t xml:space="preserve">Jeden przekrój włókien </w:t>
      </w:r>
    </w:p>
    <w:p w14:paraId="5289EB9D" w14:textId="77777777" w:rsidR="00D3000C" w:rsidRPr="00906F15" w:rsidRDefault="00D3000C" w:rsidP="00D5227F">
      <w:pPr>
        <w:numPr>
          <w:ilvl w:val="0"/>
          <w:numId w:val="12"/>
        </w:numPr>
        <w:autoSpaceDE w:val="0"/>
        <w:autoSpaceDN w:val="0"/>
        <w:adjustRightInd w:val="0"/>
        <w:spacing w:after="121" w:line="240" w:lineRule="auto"/>
        <w:jc w:val="both"/>
        <w:rPr>
          <w:rFonts w:ascii="Times New Roman" w:hAnsi="Times New Roman" w:cs="Times New Roman"/>
          <w:color w:val="000000"/>
          <w:sz w:val="24"/>
          <w:szCs w:val="24"/>
          <w14:ligatures w14:val="standardContextual"/>
        </w:rPr>
      </w:pPr>
      <w:r w:rsidRPr="00906F15">
        <w:rPr>
          <w:rFonts w:ascii="Times New Roman" w:hAnsi="Times New Roman" w:cs="Times New Roman"/>
          <w:color w:val="000000"/>
          <w:sz w:val="24"/>
          <w:szCs w:val="24"/>
          <w14:ligatures w14:val="standardContextual"/>
        </w:rPr>
        <w:t xml:space="preserve">Spód wykonany w całości z PP (polipropylenu) – konstrukcja w 100% z </w:t>
      </w:r>
      <w:proofErr w:type="spellStart"/>
      <w:r w:rsidRPr="00906F15">
        <w:rPr>
          <w:rFonts w:ascii="Times New Roman" w:hAnsi="Times New Roman" w:cs="Times New Roman"/>
          <w:color w:val="000000"/>
          <w:sz w:val="24"/>
          <w:szCs w:val="24"/>
          <w14:ligatures w14:val="standardContextual"/>
        </w:rPr>
        <w:t>poliolefiny</w:t>
      </w:r>
      <w:proofErr w:type="spellEnd"/>
      <w:r w:rsidRPr="00906F15">
        <w:rPr>
          <w:rFonts w:ascii="Times New Roman" w:hAnsi="Times New Roman" w:cs="Times New Roman"/>
          <w:color w:val="000000"/>
          <w:sz w:val="24"/>
          <w:szCs w:val="24"/>
          <w14:ligatures w14:val="standardContextual"/>
        </w:rPr>
        <w:t xml:space="preserve"> </w:t>
      </w:r>
    </w:p>
    <w:p w14:paraId="1020BA8F" w14:textId="77777777" w:rsidR="00D3000C" w:rsidRPr="00906F15" w:rsidRDefault="00D3000C" w:rsidP="00D5227F">
      <w:pPr>
        <w:numPr>
          <w:ilvl w:val="0"/>
          <w:numId w:val="12"/>
        </w:numPr>
        <w:autoSpaceDE w:val="0"/>
        <w:autoSpaceDN w:val="0"/>
        <w:adjustRightInd w:val="0"/>
        <w:spacing w:after="121" w:line="240" w:lineRule="auto"/>
        <w:jc w:val="both"/>
        <w:rPr>
          <w:rFonts w:ascii="Times New Roman" w:hAnsi="Times New Roman" w:cs="Times New Roman"/>
          <w:color w:val="000000"/>
          <w:sz w:val="24"/>
          <w:szCs w:val="24"/>
          <w14:ligatures w14:val="standardContextual"/>
        </w:rPr>
      </w:pPr>
      <w:r w:rsidRPr="00906F15">
        <w:rPr>
          <w:rFonts w:ascii="Times New Roman" w:hAnsi="Times New Roman" w:cs="Times New Roman"/>
          <w:color w:val="000000"/>
          <w:sz w:val="24"/>
          <w:szCs w:val="24"/>
          <w14:ligatures w14:val="standardContextual"/>
        </w:rPr>
        <w:t xml:space="preserve">Powłoka: PU (opcjonalnie możliwość wykonania powłoki SBR) </w:t>
      </w:r>
    </w:p>
    <w:p w14:paraId="52A1AF3A" w14:textId="77777777" w:rsidR="00D3000C" w:rsidRPr="00906F15" w:rsidRDefault="00D3000C" w:rsidP="00D5227F">
      <w:pPr>
        <w:numPr>
          <w:ilvl w:val="0"/>
          <w:numId w:val="12"/>
        </w:numPr>
        <w:autoSpaceDE w:val="0"/>
        <w:autoSpaceDN w:val="0"/>
        <w:adjustRightInd w:val="0"/>
        <w:spacing w:after="121" w:line="240" w:lineRule="auto"/>
        <w:jc w:val="both"/>
        <w:rPr>
          <w:rFonts w:ascii="Times New Roman" w:hAnsi="Times New Roman" w:cs="Times New Roman"/>
          <w:color w:val="000000"/>
          <w:sz w:val="24"/>
          <w:szCs w:val="24"/>
          <w14:ligatures w14:val="standardContextual"/>
        </w:rPr>
      </w:pPr>
      <w:r w:rsidRPr="00906F15">
        <w:rPr>
          <w:rFonts w:ascii="Times New Roman" w:hAnsi="Times New Roman" w:cs="Times New Roman"/>
          <w:color w:val="000000"/>
          <w:sz w:val="24"/>
          <w:szCs w:val="24"/>
          <w14:ligatures w14:val="standardContextual"/>
        </w:rPr>
        <w:t xml:space="preserve">Kolor powierzchni: 2 różne odcienie zieleni </w:t>
      </w:r>
    </w:p>
    <w:p w14:paraId="1FCC3584" w14:textId="77777777" w:rsidR="00D3000C" w:rsidRPr="00906F15" w:rsidRDefault="00D3000C" w:rsidP="00D5227F">
      <w:pPr>
        <w:numPr>
          <w:ilvl w:val="0"/>
          <w:numId w:val="12"/>
        </w:num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r w:rsidRPr="00906F15">
        <w:rPr>
          <w:rFonts w:ascii="Times New Roman" w:hAnsi="Times New Roman" w:cs="Times New Roman"/>
          <w:color w:val="000000"/>
          <w:sz w:val="24"/>
          <w:szCs w:val="24"/>
          <w14:ligatures w14:val="standardContextual"/>
        </w:rPr>
        <w:t xml:space="preserve">Linie piłkarskie wklejane w murawę </w:t>
      </w:r>
    </w:p>
    <w:p w14:paraId="782DBC93" w14:textId="77777777" w:rsidR="00D3000C" w:rsidRPr="00906F15" w:rsidRDefault="00D3000C" w:rsidP="00D5227F">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p>
    <w:p w14:paraId="0DA85961" w14:textId="77777777" w:rsidR="00D3000C" w:rsidRPr="00D5227F" w:rsidRDefault="00D3000C" w:rsidP="00D5227F">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r w:rsidRPr="00D5227F">
        <w:rPr>
          <w:rFonts w:ascii="Times New Roman" w:hAnsi="Times New Roman" w:cs="Times New Roman"/>
          <w:color w:val="000000"/>
          <w:sz w:val="24"/>
          <w:szCs w:val="24"/>
          <w14:ligatures w14:val="standardContextual"/>
        </w:rPr>
        <w:t xml:space="preserve">Jednocześnie informujemy, iż w przypadku dopuszczenia powyższego rozwiązania przedłożymy wszystkie wymagane dokumenty, atesty oraz certyfikaty określone w SWZ. </w:t>
      </w:r>
    </w:p>
    <w:p w14:paraId="2FA6A31A" w14:textId="77777777" w:rsidR="009A3E73" w:rsidRDefault="009A3E73" w:rsidP="00D5227F">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p>
    <w:p w14:paraId="25CFC5CD" w14:textId="6CDE8524" w:rsidR="00AE3D61" w:rsidRDefault="00D3000C" w:rsidP="00D5227F">
      <w:pPr>
        <w:autoSpaceDE w:val="0"/>
        <w:autoSpaceDN w:val="0"/>
        <w:adjustRightInd w:val="0"/>
        <w:spacing w:after="0" w:line="240" w:lineRule="auto"/>
        <w:jc w:val="both"/>
        <w:rPr>
          <w:rFonts w:ascii="Times New Roman" w:hAnsi="Times New Roman" w:cs="Times New Roman"/>
          <w:color w:val="000000"/>
          <w:sz w:val="24"/>
          <w:szCs w:val="24"/>
          <w14:ligatures w14:val="standardContextual"/>
        </w:rPr>
      </w:pPr>
      <w:r w:rsidRPr="00D5227F">
        <w:rPr>
          <w:rFonts w:ascii="Times New Roman" w:hAnsi="Times New Roman" w:cs="Times New Roman"/>
          <w:color w:val="000000"/>
          <w:sz w:val="24"/>
          <w:szCs w:val="24"/>
          <w14:ligatures w14:val="standardContextual"/>
        </w:rPr>
        <w:t>W przypadku braku zgody na wysokość 60 mm zwracamy się z pytaniem, czy Zamawiający dopuści rozwiązanie polegające na przedłożeniu zobowiązania producenta potwierdzającego dostawę trawy o wymaganej wysokości 50 mm w terminie do 6 tygodni od dnia złożenia zamówienia, wraz z kompletem wymaganych certyfikatów i atestów oraz dokumentów potwierdzających spełnienie wszystkich wymagań określonych w dokumentacji postępowania</w:t>
      </w:r>
      <w:r w:rsidR="00D5227F">
        <w:rPr>
          <w:rFonts w:ascii="Times New Roman" w:hAnsi="Times New Roman" w:cs="Times New Roman"/>
          <w:color w:val="000000"/>
          <w:sz w:val="24"/>
          <w:szCs w:val="24"/>
          <w14:ligatures w14:val="standardContextual"/>
        </w:rPr>
        <w:t>.</w:t>
      </w:r>
    </w:p>
    <w:p w14:paraId="48429E5F" w14:textId="77777777" w:rsidR="00D5227F" w:rsidRPr="00F01DBF" w:rsidRDefault="00D5227F" w:rsidP="00D3000C">
      <w:pPr>
        <w:autoSpaceDE w:val="0"/>
        <w:autoSpaceDN w:val="0"/>
        <w:adjustRightInd w:val="0"/>
        <w:spacing w:after="0" w:line="240" w:lineRule="auto"/>
        <w:rPr>
          <w:rFonts w:ascii="Times New Roman" w:hAnsi="Times New Roman" w:cs="Times New Roman"/>
          <w:color w:val="EE0000"/>
          <w:sz w:val="24"/>
          <w:szCs w:val="24"/>
          <w14:ligatures w14:val="standardContextual"/>
        </w:rPr>
      </w:pPr>
    </w:p>
    <w:p w14:paraId="2BA9EF7E" w14:textId="77777777" w:rsidR="00D5227F" w:rsidRPr="00F01DBF" w:rsidRDefault="00D5227F" w:rsidP="00D55BF4">
      <w:pPr>
        <w:autoSpaceDE w:val="0"/>
        <w:autoSpaceDN w:val="0"/>
        <w:adjustRightInd w:val="0"/>
        <w:spacing w:after="0" w:line="240" w:lineRule="auto"/>
        <w:rPr>
          <w:rFonts w:ascii="Times New Roman" w:hAnsi="Times New Roman" w:cs="Times New Roman"/>
          <w:b/>
          <w:bCs/>
          <w:color w:val="EE0000"/>
          <w:sz w:val="24"/>
          <w:szCs w:val="24"/>
          <w14:ligatures w14:val="standardContextual"/>
        </w:rPr>
      </w:pPr>
      <w:r w:rsidRPr="00F01DBF">
        <w:rPr>
          <w:rFonts w:ascii="Times New Roman" w:hAnsi="Times New Roman" w:cs="Times New Roman"/>
          <w:b/>
          <w:bCs/>
          <w:color w:val="EE0000"/>
          <w:sz w:val="24"/>
          <w:szCs w:val="24"/>
          <w14:ligatures w14:val="standardContextual"/>
        </w:rPr>
        <w:t>Odpowiedź:</w:t>
      </w:r>
    </w:p>
    <w:p w14:paraId="46221CC1" w14:textId="77777777" w:rsidR="00D55BF4" w:rsidRPr="00D55BF4" w:rsidRDefault="00D55BF4" w:rsidP="00D55BF4">
      <w:pPr>
        <w:spacing w:line="240" w:lineRule="auto"/>
        <w:jc w:val="both"/>
        <w:rPr>
          <w:rFonts w:ascii="Times New Roman" w:hAnsi="Times New Roman" w:cs="Times New Roman"/>
          <w:b/>
          <w:bCs/>
          <w:color w:val="EE0000"/>
          <w:sz w:val="24"/>
          <w:szCs w:val="24"/>
        </w:rPr>
      </w:pPr>
      <w:r w:rsidRPr="00D55BF4">
        <w:rPr>
          <w:rFonts w:ascii="Times New Roman" w:hAnsi="Times New Roman" w:cs="Times New Roman"/>
          <w:b/>
          <w:bCs/>
          <w:color w:val="EE0000"/>
          <w:sz w:val="24"/>
          <w:szCs w:val="24"/>
        </w:rPr>
        <w:t>Zamawiający nie dopuszcza zastosowania proponowanej trawy syntetycznej i wymaga złożenia oferty z produktem, którego minimalne parametry określono w dokumentacji projektowej.</w:t>
      </w:r>
    </w:p>
    <w:p w14:paraId="25B5F660" w14:textId="77777777" w:rsidR="00D55BF4" w:rsidRPr="00D55BF4" w:rsidRDefault="00D55BF4" w:rsidP="00D55BF4">
      <w:pPr>
        <w:spacing w:line="240" w:lineRule="auto"/>
        <w:jc w:val="both"/>
        <w:rPr>
          <w:rFonts w:ascii="Times New Roman" w:hAnsi="Times New Roman" w:cs="Times New Roman"/>
          <w:b/>
          <w:bCs/>
          <w:color w:val="EE0000"/>
          <w:sz w:val="24"/>
          <w:szCs w:val="24"/>
        </w:rPr>
      </w:pPr>
      <w:r w:rsidRPr="00D55BF4">
        <w:rPr>
          <w:rFonts w:ascii="Times New Roman" w:hAnsi="Times New Roman" w:cs="Times New Roman"/>
          <w:b/>
          <w:bCs/>
          <w:color w:val="EE0000"/>
          <w:sz w:val="24"/>
          <w:szCs w:val="24"/>
        </w:rPr>
        <w:lastRenderedPageBreak/>
        <w:t>W proponowanym rozwiązaniu jest szereg parametrów nie spełniających wymagań Zamawiającego, a mających wpływ na jakość i środowisko, takich jak: ilość pęczków, siła wyrywania pęczka, przepuszczalność wody. Ponadto Zamawiający nie dopuszcza w spodzie trawy warstwy SBR lub PU.</w:t>
      </w:r>
    </w:p>
    <w:p w14:paraId="5522AA3F" w14:textId="77777777" w:rsidR="005F717B" w:rsidRPr="00D5227F" w:rsidRDefault="005F717B" w:rsidP="005F717B">
      <w:pPr>
        <w:autoSpaceDE w:val="0"/>
        <w:autoSpaceDN w:val="0"/>
        <w:adjustRightInd w:val="0"/>
        <w:spacing w:after="0" w:line="240" w:lineRule="auto"/>
        <w:rPr>
          <w:rFonts w:ascii="Times New Roman" w:hAnsi="Times New Roman" w:cs="Times New Roman"/>
          <w:color w:val="000000"/>
          <w:sz w:val="24"/>
          <w:szCs w:val="24"/>
          <w14:ligatures w14:val="standardContextual"/>
        </w:rPr>
      </w:pPr>
    </w:p>
    <w:sectPr w:rsidR="005F717B" w:rsidRPr="00D5227F" w:rsidSect="006A6E02">
      <w:pgSz w:w="11906" w:h="16838"/>
      <w:pgMar w:top="993"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0D31CA" w14:textId="77777777" w:rsidR="001F5DAF" w:rsidRDefault="001F5DAF" w:rsidP="00242FC3">
      <w:pPr>
        <w:spacing w:after="0" w:line="240" w:lineRule="auto"/>
      </w:pPr>
      <w:r>
        <w:separator/>
      </w:r>
    </w:p>
  </w:endnote>
  <w:endnote w:type="continuationSeparator" w:id="0">
    <w:p w14:paraId="62968257" w14:textId="77777777" w:rsidR="001F5DAF" w:rsidRDefault="001F5DAF" w:rsidP="00242F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NewRomanPSMT">
    <w:altName w:val="Yu Gothic"/>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B4A82E" w14:textId="77777777" w:rsidR="001F5DAF" w:rsidRDefault="001F5DAF" w:rsidP="00242FC3">
      <w:pPr>
        <w:spacing w:after="0" w:line="240" w:lineRule="auto"/>
      </w:pPr>
      <w:r>
        <w:separator/>
      </w:r>
    </w:p>
  </w:footnote>
  <w:footnote w:type="continuationSeparator" w:id="0">
    <w:p w14:paraId="78C8D9B5" w14:textId="77777777" w:rsidR="001F5DAF" w:rsidRDefault="001F5DAF" w:rsidP="00242FC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BAB1849"/>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B75F0CF6"/>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BB2AC570"/>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D341DDBF"/>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4125020"/>
    <w:multiLevelType w:val="hybridMultilevel"/>
    <w:tmpl w:val="2B2A5D40"/>
    <w:lvl w:ilvl="0" w:tplc="D3308844">
      <w:numFmt w:val="bullet"/>
      <w:lvlText w:val="-"/>
      <w:lvlJc w:val="left"/>
      <w:pPr>
        <w:ind w:left="140" w:hanging="140"/>
      </w:pPr>
      <w:rPr>
        <w:rFonts w:ascii="Times New Roman" w:eastAsia="Times New Roman" w:hAnsi="Times New Roman" w:cs="Times New Roman" w:hint="default"/>
        <w:b w:val="0"/>
        <w:bCs w:val="0"/>
        <w:i w:val="0"/>
        <w:iCs w:val="0"/>
        <w:spacing w:val="0"/>
        <w:w w:val="100"/>
        <w:sz w:val="24"/>
        <w:szCs w:val="24"/>
        <w:lang w:val="pl-PL" w:eastAsia="en-US" w:bidi="ar-SA"/>
      </w:rPr>
    </w:lvl>
    <w:lvl w:ilvl="1" w:tplc="15B07346">
      <w:numFmt w:val="bullet"/>
      <w:lvlText w:val="•"/>
      <w:lvlJc w:val="left"/>
      <w:pPr>
        <w:ind w:left="675" w:hanging="140"/>
      </w:pPr>
      <w:rPr>
        <w:rFonts w:hint="default"/>
        <w:lang w:val="pl-PL" w:eastAsia="en-US" w:bidi="ar-SA"/>
      </w:rPr>
    </w:lvl>
    <w:lvl w:ilvl="2" w:tplc="E806AF24">
      <w:numFmt w:val="bullet"/>
      <w:lvlText w:val="•"/>
      <w:lvlJc w:val="left"/>
      <w:pPr>
        <w:ind w:left="1211" w:hanging="140"/>
      </w:pPr>
      <w:rPr>
        <w:rFonts w:hint="default"/>
        <w:lang w:val="pl-PL" w:eastAsia="en-US" w:bidi="ar-SA"/>
      </w:rPr>
    </w:lvl>
    <w:lvl w:ilvl="3" w:tplc="79509650">
      <w:numFmt w:val="bullet"/>
      <w:lvlText w:val="•"/>
      <w:lvlJc w:val="left"/>
      <w:pPr>
        <w:ind w:left="1747" w:hanging="140"/>
      </w:pPr>
      <w:rPr>
        <w:rFonts w:hint="default"/>
        <w:lang w:val="pl-PL" w:eastAsia="en-US" w:bidi="ar-SA"/>
      </w:rPr>
    </w:lvl>
    <w:lvl w:ilvl="4" w:tplc="E9C6061A">
      <w:numFmt w:val="bullet"/>
      <w:lvlText w:val="•"/>
      <w:lvlJc w:val="left"/>
      <w:pPr>
        <w:ind w:left="2283" w:hanging="140"/>
      </w:pPr>
      <w:rPr>
        <w:rFonts w:hint="default"/>
        <w:lang w:val="pl-PL" w:eastAsia="en-US" w:bidi="ar-SA"/>
      </w:rPr>
    </w:lvl>
    <w:lvl w:ilvl="5" w:tplc="6B787CEE">
      <w:numFmt w:val="bullet"/>
      <w:lvlText w:val="•"/>
      <w:lvlJc w:val="left"/>
      <w:pPr>
        <w:ind w:left="2819" w:hanging="140"/>
      </w:pPr>
      <w:rPr>
        <w:rFonts w:hint="default"/>
        <w:lang w:val="pl-PL" w:eastAsia="en-US" w:bidi="ar-SA"/>
      </w:rPr>
    </w:lvl>
    <w:lvl w:ilvl="6" w:tplc="32183810">
      <w:numFmt w:val="bullet"/>
      <w:lvlText w:val="•"/>
      <w:lvlJc w:val="left"/>
      <w:pPr>
        <w:ind w:left="3354" w:hanging="140"/>
      </w:pPr>
      <w:rPr>
        <w:rFonts w:hint="default"/>
        <w:lang w:val="pl-PL" w:eastAsia="en-US" w:bidi="ar-SA"/>
      </w:rPr>
    </w:lvl>
    <w:lvl w:ilvl="7" w:tplc="507E7C1E">
      <w:numFmt w:val="bullet"/>
      <w:lvlText w:val="•"/>
      <w:lvlJc w:val="left"/>
      <w:pPr>
        <w:ind w:left="3890" w:hanging="140"/>
      </w:pPr>
      <w:rPr>
        <w:rFonts w:hint="default"/>
        <w:lang w:val="pl-PL" w:eastAsia="en-US" w:bidi="ar-SA"/>
      </w:rPr>
    </w:lvl>
    <w:lvl w:ilvl="8" w:tplc="FE3CCC94">
      <w:numFmt w:val="bullet"/>
      <w:lvlText w:val="•"/>
      <w:lvlJc w:val="left"/>
      <w:pPr>
        <w:ind w:left="4426" w:hanging="140"/>
      </w:pPr>
      <w:rPr>
        <w:rFonts w:hint="default"/>
        <w:lang w:val="pl-PL" w:eastAsia="en-US" w:bidi="ar-SA"/>
      </w:rPr>
    </w:lvl>
  </w:abstractNum>
  <w:abstractNum w:abstractNumId="5" w15:restartNumberingAfterBreak="0">
    <w:nsid w:val="0FD6A59D"/>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1BCF0A3C"/>
    <w:multiLevelType w:val="hybridMultilevel"/>
    <w:tmpl w:val="B4604BC6"/>
    <w:lvl w:ilvl="0" w:tplc="5EC634EC">
      <w:start w:val="1"/>
      <w:numFmt w:val="decimal"/>
      <w:lvlText w:val="%1."/>
      <w:lvlJc w:val="left"/>
      <w:pPr>
        <w:ind w:left="231" w:hanging="230"/>
        <w:jc w:val="left"/>
      </w:pPr>
      <w:rPr>
        <w:rFonts w:ascii="Times New Roman" w:eastAsia="Times New Roman" w:hAnsi="Times New Roman" w:cs="Times New Roman" w:hint="default"/>
        <w:b w:val="0"/>
        <w:bCs w:val="0"/>
        <w:i w:val="0"/>
        <w:iCs w:val="0"/>
        <w:spacing w:val="-1"/>
        <w:w w:val="100"/>
        <w:sz w:val="23"/>
        <w:szCs w:val="23"/>
        <w:lang w:val="pl-PL" w:eastAsia="en-US" w:bidi="ar-SA"/>
      </w:rPr>
    </w:lvl>
    <w:lvl w:ilvl="1" w:tplc="995CD118">
      <w:numFmt w:val="bullet"/>
      <w:lvlText w:val="•"/>
      <w:lvlJc w:val="left"/>
      <w:pPr>
        <w:ind w:left="1221" w:hanging="230"/>
      </w:pPr>
      <w:rPr>
        <w:rFonts w:hint="default"/>
        <w:lang w:val="pl-PL" w:eastAsia="en-US" w:bidi="ar-SA"/>
      </w:rPr>
    </w:lvl>
    <w:lvl w:ilvl="2" w:tplc="127683D8">
      <w:numFmt w:val="bullet"/>
      <w:lvlText w:val="•"/>
      <w:lvlJc w:val="left"/>
      <w:pPr>
        <w:ind w:left="2203" w:hanging="230"/>
      </w:pPr>
      <w:rPr>
        <w:rFonts w:hint="default"/>
        <w:lang w:val="pl-PL" w:eastAsia="en-US" w:bidi="ar-SA"/>
      </w:rPr>
    </w:lvl>
    <w:lvl w:ilvl="3" w:tplc="6396CD6E">
      <w:numFmt w:val="bullet"/>
      <w:lvlText w:val="•"/>
      <w:lvlJc w:val="left"/>
      <w:pPr>
        <w:ind w:left="3185" w:hanging="230"/>
      </w:pPr>
      <w:rPr>
        <w:rFonts w:hint="default"/>
        <w:lang w:val="pl-PL" w:eastAsia="en-US" w:bidi="ar-SA"/>
      </w:rPr>
    </w:lvl>
    <w:lvl w:ilvl="4" w:tplc="77CC3468">
      <w:numFmt w:val="bullet"/>
      <w:lvlText w:val="•"/>
      <w:lvlJc w:val="left"/>
      <w:pPr>
        <w:ind w:left="4167" w:hanging="230"/>
      </w:pPr>
      <w:rPr>
        <w:rFonts w:hint="default"/>
        <w:lang w:val="pl-PL" w:eastAsia="en-US" w:bidi="ar-SA"/>
      </w:rPr>
    </w:lvl>
    <w:lvl w:ilvl="5" w:tplc="08807504">
      <w:numFmt w:val="bullet"/>
      <w:lvlText w:val="•"/>
      <w:lvlJc w:val="left"/>
      <w:pPr>
        <w:ind w:left="5149" w:hanging="230"/>
      </w:pPr>
      <w:rPr>
        <w:rFonts w:hint="default"/>
        <w:lang w:val="pl-PL" w:eastAsia="en-US" w:bidi="ar-SA"/>
      </w:rPr>
    </w:lvl>
    <w:lvl w:ilvl="6" w:tplc="92D2F5A2">
      <w:numFmt w:val="bullet"/>
      <w:lvlText w:val="•"/>
      <w:lvlJc w:val="left"/>
      <w:pPr>
        <w:ind w:left="6130" w:hanging="230"/>
      </w:pPr>
      <w:rPr>
        <w:rFonts w:hint="default"/>
        <w:lang w:val="pl-PL" w:eastAsia="en-US" w:bidi="ar-SA"/>
      </w:rPr>
    </w:lvl>
    <w:lvl w:ilvl="7" w:tplc="DB6095FA">
      <w:numFmt w:val="bullet"/>
      <w:lvlText w:val="•"/>
      <w:lvlJc w:val="left"/>
      <w:pPr>
        <w:ind w:left="7112" w:hanging="230"/>
      </w:pPr>
      <w:rPr>
        <w:rFonts w:hint="default"/>
        <w:lang w:val="pl-PL" w:eastAsia="en-US" w:bidi="ar-SA"/>
      </w:rPr>
    </w:lvl>
    <w:lvl w:ilvl="8" w:tplc="3290347A">
      <w:numFmt w:val="bullet"/>
      <w:lvlText w:val="•"/>
      <w:lvlJc w:val="left"/>
      <w:pPr>
        <w:ind w:left="8094" w:hanging="230"/>
      </w:pPr>
      <w:rPr>
        <w:rFonts w:hint="default"/>
        <w:lang w:val="pl-PL" w:eastAsia="en-US" w:bidi="ar-SA"/>
      </w:rPr>
    </w:lvl>
  </w:abstractNum>
  <w:abstractNum w:abstractNumId="7" w15:restartNumberingAfterBreak="0">
    <w:nsid w:val="252D1B2D"/>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2B080D63"/>
    <w:multiLevelType w:val="hybridMultilevel"/>
    <w:tmpl w:val="6BBA53E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E48CBE7"/>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317797D3"/>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38206F72"/>
    <w:multiLevelType w:val="hybridMultilevel"/>
    <w:tmpl w:val="D2DCF4D2"/>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38751A81"/>
    <w:multiLevelType w:val="hybridMultilevel"/>
    <w:tmpl w:val="EFE23896"/>
    <w:lvl w:ilvl="0" w:tplc="56CE726E">
      <w:numFmt w:val="bullet"/>
      <w:lvlText w:val="-"/>
      <w:lvlJc w:val="left"/>
      <w:pPr>
        <w:ind w:left="140" w:hanging="140"/>
      </w:pPr>
      <w:rPr>
        <w:rFonts w:ascii="Times New Roman" w:eastAsia="Times New Roman" w:hAnsi="Times New Roman" w:cs="Times New Roman" w:hint="default"/>
        <w:b w:val="0"/>
        <w:bCs w:val="0"/>
        <w:i w:val="0"/>
        <w:iCs w:val="0"/>
        <w:spacing w:val="0"/>
        <w:w w:val="100"/>
        <w:sz w:val="24"/>
        <w:szCs w:val="24"/>
        <w:lang w:val="pl-PL" w:eastAsia="en-US" w:bidi="ar-SA"/>
      </w:rPr>
    </w:lvl>
    <w:lvl w:ilvl="1" w:tplc="52EE0BB8">
      <w:numFmt w:val="bullet"/>
      <w:lvlText w:val="-"/>
      <w:lvlJc w:val="left"/>
      <w:pPr>
        <w:ind w:left="260" w:hanging="140"/>
      </w:pPr>
      <w:rPr>
        <w:rFonts w:ascii="Times New Roman" w:eastAsia="Times New Roman" w:hAnsi="Times New Roman" w:cs="Times New Roman" w:hint="default"/>
        <w:b w:val="0"/>
        <w:bCs w:val="0"/>
        <w:i w:val="0"/>
        <w:iCs w:val="0"/>
        <w:spacing w:val="0"/>
        <w:w w:val="100"/>
        <w:sz w:val="24"/>
        <w:szCs w:val="24"/>
        <w:lang w:val="pl-PL" w:eastAsia="en-US" w:bidi="ar-SA"/>
      </w:rPr>
    </w:lvl>
    <w:lvl w:ilvl="2" w:tplc="DC0C7926">
      <w:numFmt w:val="bullet"/>
      <w:lvlText w:val="•"/>
      <w:lvlJc w:val="left"/>
      <w:pPr>
        <w:ind w:left="842" w:hanging="140"/>
      </w:pPr>
      <w:rPr>
        <w:rFonts w:hint="default"/>
        <w:lang w:val="pl-PL" w:eastAsia="en-US" w:bidi="ar-SA"/>
      </w:rPr>
    </w:lvl>
    <w:lvl w:ilvl="3" w:tplc="16FC0F9E">
      <w:numFmt w:val="bullet"/>
      <w:lvlText w:val="•"/>
      <w:lvlJc w:val="left"/>
      <w:pPr>
        <w:ind w:left="1424" w:hanging="140"/>
      </w:pPr>
      <w:rPr>
        <w:rFonts w:hint="default"/>
        <w:lang w:val="pl-PL" w:eastAsia="en-US" w:bidi="ar-SA"/>
      </w:rPr>
    </w:lvl>
    <w:lvl w:ilvl="4" w:tplc="A516C8BA">
      <w:numFmt w:val="bullet"/>
      <w:lvlText w:val="•"/>
      <w:lvlJc w:val="left"/>
      <w:pPr>
        <w:ind w:left="2006" w:hanging="140"/>
      </w:pPr>
      <w:rPr>
        <w:rFonts w:hint="default"/>
        <w:lang w:val="pl-PL" w:eastAsia="en-US" w:bidi="ar-SA"/>
      </w:rPr>
    </w:lvl>
    <w:lvl w:ilvl="5" w:tplc="3C388D4C">
      <w:numFmt w:val="bullet"/>
      <w:lvlText w:val="•"/>
      <w:lvlJc w:val="left"/>
      <w:pPr>
        <w:ind w:left="2588" w:hanging="140"/>
      </w:pPr>
      <w:rPr>
        <w:rFonts w:hint="default"/>
        <w:lang w:val="pl-PL" w:eastAsia="en-US" w:bidi="ar-SA"/>
      </w:rPr>
    </w:lvl>
    <w:lvl w:ilvl="6" w:tplc="FE2ECB14">
      <w:numFmt w:val="bullet"/>
      <w:lvlText w:val="•"/>
      <w:lvlJc w:val="left"/>
      <w:pPr>
        <w:ind w:left="3170" w:hanging="140"/>
      </w:pPr>
      <w:rPr>
        <w:rFonts w:hint="default"/>
        <w:lang w:val="pl-PL" w:eastAsia="en-US" w:bidi="ar-SA"/>
      </w:rPr>
    </w:lvl>
    <w:lvl w:ilvl="7" w:tplc="43B856C2">
      <w:numFmt w:val="bullet"/>
      <w:lvlText w:val="•"/>
      <w:lvlJc w:val="left"/>
      <w:pPr>
        <w:ind w:left="3752" w:hanging="140"/>
      </w:pPr>
      <w:rPr>
        <w:rFonts w:hint="default"/>
        <w:lang w:val="pl-PL" w:eastAsia="en-US" w:bidi="ar-SA"/>
      </w:rPr>
    </w:lvl>
    <w:lvl w:ilvl="8" w:tplc="A8BEFB1A">
      <w:numFmt w:val="bullet"/>
      <w:lvlText w:val="•"/>
      <w:lvlJc w:val="left"/>
      <w:pPr>
        <w:ind w:left="4334" w:hanging="140"/>
      </w:pPr>
      <w:rPr>
        <w:rFonts w:hint="default"/>
        <w:lang w:val="pl-PL" w:eastAsia="en-US" w:bidi="ar-SA"/>
      </w:rPr>
    </w:lvl>
  </w:abstractNum>
  <w:abstractNum w:abstractNumId="13" w15:restartNumberingAfterBreak="0">
    <w:nsid w:val="53D67123"/>
    <w:multiLevelType w:val="hybridMultilevel"/>
    <w:tmpl w:val="27B0F380"/>
    <w:lvl w:ilvl="0" w:tplc="3ACE5BB0">
      <w:numFmt w:val="bullet"/>
      <w:lvlText w:val="-"/>
      <w:lvlJc w:val="left"/>
      <w:pPr>
        <w:ind w:left="140" w:hanging="140"/>
      </w:pPr>
      <w:rPr>
        <w:rFonts w:ascii="Times New Roman" w:eastAsia="Times New Roman" w:hAnsi="Times New Roman" w:cs="Times New Roman" w:hint="default"/>
        <w:b w:val="0"/>
        <w:bCs w:val="0"/>
        <w:i w:val="0"/>
        <w:iCs w:val="0"/>
        <w:spacing w:val="0"/>
        <w:w w:val="100"/>
        <w:sz w:val="24"/>
        <w:szCs w:val="24"/>
        <w:lang w:val="pl-PL" w:eastAsia="en-US" w:bidi="ar-SA"/>
      </w:rPr>
    </w:lvl>
    <w:lvl w:ilvl="1" w:tplc="F62A6E9E">
      <w:numFmt w:val="bullet"/>
      <w:lvlText w:val="•"/>
      <w:lvlJc w:val="left"/>
      <w:pPr>
        <w:ind w:left="675" w:hanging="140"/>
      </w:pPr>
      <w:rPr>
        <w:rFonts w:hint="default"/>
        <w:lang w:val="pl-PL" w:eastAsia="en-US" w:bidi="ar-SA"/>
      </w:rPr>
    </w:lvl>
    <w:lvl w:ilvl="2" w:tplc="3BAEE4AE">
      <w:numFmt w:val="bullet"/>
      <w:lvlText w:val="•"/>
      <w:lvlJc w:val="left"/>
      <w:pPr>
        <w:ind w:left="1211" w:hanging="140"/>
      </w:pPr>
      <w:rPr>
        <w:rFonts w:hint="default"/>
        <w:lang w:val="pl-PL" w:eastAsia="en-US" w:bidi="ar-SA"/>
      </w:rPr>
    </w:lvl>
    <w:lvl w:ilvl="3" w:tplc="7FA0BAB2">
      <w:numFmt w:val="bullet"/>
      <w:lvlText w:val="•"/>
      <w:lvlJc w:val="left"/>
      <w:pPr>
        <w:ind w:left="1747" w:hanging="140"/>
      </w:pPr>
      <w:rPr>
        <w:rFonts w:hint="default"/>
        <w:lang w:val="pl-PL" w:eastAsia="en-US" w:bidi="ar-SA"/>
      </w:rPr>
    </w:lvl>
    <w:lvl w:ilvl="4" w:tplc="DD20CBDA">
      <w:numFmt w:val="bullet"/>
      <w:lvlText w:val="•"/>
      <w:lvlJc w:val="left"/>
      <w:pPr>
        <w:ind w:left="2283" w:hanging="140"/>
      </w:pPr>
      <w:rPr>
        <w:rFonts w:hint="default"/>
        <w:lang w:val="pl-PL" w:eastAsia="en-US" w:bidi="ar-SA"/>
      </w:rPr>
    </w:lvl>
    <w:lvl w:ilvl="5" w:tplc="EC0E9D94">
      <w:numFmt w:val="bullet"/>
      <w:lvlText w:val="•"/>
      <w:lvlJc w:val="left"/>
      <w:pPr>
        <w:ind w:left="2819" w:hanging="140"/>
      </w:pPr>
      <w:rPr>
        <w:rFonts w:hint="default"/>
        <w:lang w:val="pl-PL" w:eastAsia="en-US" w:bidi="ar-SA"/>
      </w:rPr>
    </w:lvl>
    <w:lvl w:ilvl="6" w:tplc="C0B8F470">
      <w:numFmt w:val="bullet"/>
      <w:lvlText w:val="•"/>
      <w:lvlJc w:val="left"/>
      <w:pPr>
        <w:ind w:left="3354" w:hanging="140"/>
      </w:pPr>
      <w:rPr>
        <w:rFonts w:hint="default"/>
        <w:lang w:val="pl-PL" w:eastAsia="en-US" w:bidi="ar-SA"/>
      </w:rPr>
    </w:lvl>
    <w:lvl w:ilvl="7" w:tplc="1C88127E">
      <w:numFmt w:val="bullet"/>
      <w:lvlText w:val="•"/>
      <w:lvlJc w:val="left"/>
      <w:pPr>
        <w:ind w:left="3890" w:hanging="140"/>
      </w:pPr>
      <w:rPr>
        <w:rFonts w:hint="default"/>
        <w:lang w:val="pl-PL" w:eastAsia="en-US" w:bidi="ar-SA"/>
      </w:rPr>
    </w:lvl>
    <w:lvl w:ilvl="8" w:tplc="E70406E0">
      <w:numFmt w:val="bullet"/>
      <w:lvlText w:val="•"/>
      <w:lvlJc w:val="left"/>
      <w:pPr>
        <w:ind w:left="4426" w:hanging="140"/>
      </w:pPr>
      <w:rPr>
        <w:rFonts w:hint="default"/>
        <w:lang w:val="pl-PL" w:eastAsia="en-US" w:bidi="ar-SA"/>
      </w:rPr>
    </w:lvl>
  </w:abstractNum>
  <w:abstractNum w:abstractNumId="14" w15:restartNumberingAfterBreak="0">
    <w:nsid w:val="5601306E"/>
    <w:multiLevelType w:val="hybridMultilevel"/>
    <w:tmpl w:val="407E797E"/>
    <w:lvl w:ilvl="0" w:tplc="70BEA4D0">
      <w:numFmt w:val="bullet"/>
      <w:lvlText w:val="-"/>
      <w:lvlJc w:val="left"/>
      <w:pPr>
        <w:ind w:left="140" w:hanging="140"/>
      </w:pPr>
      <w:rPr>
        <w:rFonts w:ascii="Times New Roman" w:eastAsia="Times New Roman" w:hAnsi="Times New Roman" w:cs="Times New Roman" w:hint="default"/>
        <w:b w:val="0"/>
        <w:bCs w:val="0"/>
        <w:i w:val="0"/>
        <w:iCs w:val="0"/>
        <w:spacing w:val="0"/>
        <w:w w:val="100"/>
        <w:sz w:val="24"/>
        <w:szCs w:val="24"/>
        <w:lang w:val="pl-PL" w:eastAsia="en-US" w:bidi="ar-SA"/>
      </w:rPr>
    </w:lvl>
    <w:lvl w:ilvl="1" w:tplc="30E402F8">
      <w:numFmt w:val="bullet"/>
      <w:lvlText w:val="•"/>
      <w:lvlJc w:val="left"/>
      <w:pPr>
        <w:ind w:left="675" w:hanging="140"/>
      </w:pPr>
      <w:rPr>
        <w:rFonts w:hint="default"/>
        <w:lang w:val="pl-PL" w:eastAsia="en-US" w:bidi="ar-SA"/>
      </w:rPr>
    </w:lvl>
    <w:lvl w:ilvl="2" w:tplc="4796A8FC">
      <w:numFmt w:val="bullet"/>
      <w:lvlText w:val="•"/>
      <w:lvlJc w:val="left"/>
      <w:pPr>
        <w:ind w:left="1211" w:hanging="140"/>
      </w:pPr>
      <w:rPr>
        <w:rFonts w:hint="default"/>
        <w:lang w:val="pl-PL" w:eastAsia="en-US" w:bidi="ar-SA"/>
      </w:rPr>
    </w:lvl>
    <w:lvl w:ilvl="3" w:tplc="5C7803E0">
      <w:numFmt w:val="bullet"/>
      <w:lvlText w:val="•"/>
      <w:lvlJc w:val="left"/>
      <w:pPr>
        <w:ind w:left="1747" w:hanging="140"/>
      </w:pPr>
      <w:rPr>
        <w:rFonts w:hint="default"/>
        <w:lang w:val="pl-PL" w:eastAsia="en-US" w:bidi="ar-SA"/>
      </w:rPr>
    </w:lvl>
    <w:lvl w:ilvl="4" w:tplc="F5F20E16">
      <w:numFmt w:val="bullet"/>
      <w:lvlText w:val="•"/>
      <w:lvlJc w:val="left"/>
      <w:pPr>
        <w:ind w:left="2283" w:hanging="140"/>
      </w:pPr>
      <w:rPr>
        <w:rFonts w:hint="default"/>
        <w:lang w:val="pl-PL" w:eastAsia="en-US" w:bidi="ar-SA"/>
      </w:rPr>
    </w:lvl>
    <w:lvl w:ilvl="5" w:tplc="CB10D352">
      <w:numFmt w:val="bullet"/>
      <w:lvlText w:val="•"/>
      <w:lvlJc w:val="left"/>
      <w:pPr>
        <w:ind w:left="2819" w:hanging="140"/>
      </w:pPr>
      <w:rPr>
        <w:rFonts w:hint="default"/>
        <w:lang w:val="pl-PL" w:eastAsia="en-US" w:bidi="ar-SA"/>
      </w:rPr>
    </w:lvl>
    <w:lvl w:ilvl="6" w:tplc="746E1F3A">
      <w:numFmt w:val="bullet"/>
      <w:lvlText w:val="•"/>
      <w:lvlJc w:val="left"/>
      <w:pPr>
        <w:ind w:left="3354" w:hanging="140"/>
      </w:pPr>
      <w:rPr>
        <w:rFonts w:hint="default"/>
        <w:lang w:val="pl-PL" w:eastAsia="en-US" w:bidi="ar-SA"/>
      </w:rPr>
    </w:lvl>
    <w:lvl w:ilvl="7" w:tplc="60E6F230">
      <w:numFmt w:val="bullet"/>
      <w:lvlText w:val="•"/>
      <w:lvlJc w:val="left"/>
      <w:pPr>
        <w:ind w:left="3890" w:hanging="140"/>
      </w:pPr>
      <w:rPr>
        <w:rFonts w:hint="default"/>
        <w:lang w:val="pl-PL" w:eastAsia="en-US" w:bidi="ar-SA"/>
      </w:rPr>
    </w:lvl>
    <w:lvl w:ilvl="8" w:tplc="D81AE82A">
      <w:numFmt w:val="bullet"/>
      <w:lvlText w:val="•"/>
      <w:lvlJc w:val="left"/>
      <w:pPr>
        <w:ind w:left="4426" w:hanging="140"/>
      </w:pPr>
      <w:rPr>
        <w:rFonts w:hint="default"/>
        <w:lang w:val="pl-PL" w:eastAsia="en-US" w:bidi="ar-SA"/>
      </w:rPr>
    </w:lvl>
  </w:abstractNum>
  <w:abstractNum w:abstractNumId="15" w15:restartNumberingAfterBreak="0">
    <w:nsid w:val="5BF76977"/>
    <w:multiLevelType w:val="hybridMultilevel"/>
    <w:tmpl w:val="B34AD4D4"/>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6BF26813"/>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15:restartNumberingAfterBreak="0">
    <w:nsid w:val="74C59C4A"/>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15:restartNumberingAfterBreak="0">
    <w:nsid w:val="76667F45"/>
    <w:multiLevelType w:val="hybridMultilevel"/>
    <w:tmpl w:val="8DF2FE9A"/>
    <w:lvl w:ilvl="0" w:tplc="C1B270D8">
      <w:start w:val="1"/>
      <w:numFmt w:val="decimal"/>
      <w:lvlText w:val="%1."/>
      <w:lvlJc w:val="left"/>
      <w:pPr>
        <w:ind w:left="720" w:hanging="360"/>
      </w:pPr>
      <w:rPr>
        <w:rFonts w:asciiTheme="minorHAnsi" w:eastAsiaTheme="minorHAnsi" w:hAnsiTheme="minorHAnsi" w:cstheme="minorBidi"/>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946034566">
    <w:abstractNumId w:val="1"/>
  </w:num>
  <w:num w:numId="2" w16cid:durableId="1422486895">
    <w:abstractNumId w:val="7"/>
  </w:num>
  <w:num w:numId="3" w16cid:durableId="348021050">
    <w:abstractNumId w:val="16"/>
  </w:num>
  <w:num w:numId="4" w16cid:durableId="931745392">
    <w:abstractNumId w:val="0"/>
  </w:num>
  <w:num w:numId="5" w16cid:durableId="1949433895">
    <w:abstractNumId w:val="9"/>
  </w:num>
  <w:num w:numId="6" w16cid:durableId="2065761039">
    <w:abstractNumId w:val="10"/>
  </w:num>
  <w:num w:numId="7" w16cid:durableId="422189267">
    <w:abstractNumId w:val="6"/>
  </w:num>
  <w:num w:numId="8" w16cid:durableId="1373387231">
    <w:abstractNumId w:val="4"/>
  </w:num>
  <w:num w:numId="9" w16cid:durableId="1084839948">
    <w:abstractNumId w:val="12"/>
  </w:num>
  <w:num w:numId="10" w16cid:durableId="2013605054">
    <w:abstractNumId w:val="14"/>
  </w:num>
  <w:num w:numId="11" w16cid:durableId="361563826">
    <w:abstractNumId w:val="13"/>
  </w:num>
  <w:num w:numId="12" w16cid:durableId="607660970">
    <w:abstractNumId w:val="3"/>
  </w:num>
  <w:num w:numId="13" w16cid:durableId="370694809">
    <w:abstractNumId w:val="2"/>
  </w:num>
  <w:num w:numId="14" w16cid:durableId="1828669181">
    <w:abstractNumId w:val="5"/>
  </w:num>
  <w:num w:numId="15" w16cid:durableId="200946162">
    <w:abstractNumId w:val="17"/>
  </w:num>
  <w:num w:numId="16" w16cid:durableId="1611158356">
    <w:abstractNumId w:val="18"/>
  </w:num>
  <w:num w:numId="17" w16cid:durableId="995646918">
    <w:abstractNumId w:val="11"/>
  </w:num>
  <w:num w:numId="18" w16cid:durableId="872963914">
    <w:abstractNumId w:val="15"/>
  </w:num>
  <w:num w:numId="19" w16cid:durableId="97729828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545E"/>
    <w:rsid w:val="00000992"/>
    <w:rsid w:val="00006812"/>
    <w:rsid w:val="00091A1C"/>
    <w:rsid w:val="000C7E25"/>
    <w:rsid w:val="001442C5"/>
    <w:rsid w:val="00170FBA"/>
    <w:rsid w:val="001D1E31"/>
    <w:rsid w:val="001F5DAF"/>
    <w:rsid w:val="00242FC3"/>
    <w:rsid w:val="00284763"/>
    <w:rsid w:val="0029777E"/>
    <w:rsid w:val="002B56C1"/>
    <w:rsid w:val="002D2BF4"/>
    <w:rsid w:val="002E4A26"/>
    <w:rsid w:val="002F0593"/>
    <w:rsid w:val="002F3359"/>
    <w:rsid w:val="00304E91"/>
    <w:rsid w:val="003A6CA2"/>
    <w:rsid w:val="003D465B"/>
    <w:rsid w:val="00414534"/>
    <w:rsid w:val="004627CE"/>
    <w:rsid w:val="004C5440"/>
    <w:rsid w:val="004E0620"/>
    <w:rsid w:val="00571641"/>
    <w:rsid w:val="005F717B"/>
    <w:rsid w:val="00645981"/>
    <w:rsid w:val="006A6E02"/>
    <w:rsid w:val="006D756B"/>
    <w:rsid w:val="006F4867"/>
    <w:rsid w:val="00725EAD"/>
    <w:rsid w:val="00744B8F"/>
    <w:rsid w:val="007455BE"/>
    <w:rsid w:val="00766521"/>
    <w:rsid w:val="00790CBC"/>
    <w:rsid w:val="008063F9"/>
    <w:rsid w:val="0083244B"/>
    <w:rsid w:val="00835F39"/>
    <w:rsid w:val="00860926"/>
    <w:rsid w:val="008B6031"/>
    <w:rsid w:val="008D2501"/>
    <w:rsid w:val="00906F15"/>
    <w:rsid w:val="00922648"/>
    <w:rsid w:val="009327DC"/>
    <w:rsid w:val="00945CD4"/>
    <w:rsid w:val="00970649"/>
    <w:rsid w:val="009A3E73"/>
    <w:rsid w:val="00A56C70"/>
    <w:rsid w:val="00AE18DC"/>
    <w:rsid w:val="00AE3D61"/>
    <w:rsid w:val="00AF02AB"/>
    <w:rsid w:val="00AF7ACD"/>
    <w:rsid w:val="00B344D4"/>
    <w:rsid w:val="00B8545E"/>
    <w:rsid w:val="00B86D86"/>
    <w:rsid w:val="00BC3C56"/>
    <w:rsid w:val="00C36187"/>
    <w:rsid w:val="00C430D2"/>
    <w:rsid w:val="00CC0B1C"/>
    <w:rsid w:val="00D208FE"/>
    <w:rsid w:val="00D27215"/>
    <w:rsid w:val="00D3000C"/>
    <w:rsid w:val="00D44E1F"/>
    <w:rsid w:val="00D5227F"/>
    <w:rsid w:val="00D55BF4"/>
    <w:rsid w:val="00D70654"/>
    <w:rsid w:val="00D907D7"/>
    <w:rsid w:val="00DC177A"/>
    <w:rsid w:val="00DE385D"/>
    <w:rsid w:val="00E4014C"/>
    <w:rsid w:val="00E47ABF"/>
    <w:rsid w:val="00F01DBF"/>
    <w:rsid w:val="00F50AA0"/>
    <w:rsid w:val="00F653A6"/>
    <w:rsid w:val="00FB2BE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A8EFE7"/>
  <w15:chartTrackingRefBased/>
  <w15:docId w15:val="{5EB10D27-DC68-43BD-AD96-69FB9AB6E3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242FC3"/>
    <w:pPr>
      <w:spacing w:after="200" w:line="276" w:lineRule="auto"/>
    </w:pPr>
    <w:rPr>
      <w:kern w:val="0"/>
      <w14:ligatures w14:val="none"/>
    </w:rPr>
  </w:style>
  <w:style w:type="paragraph" w:styleId="Nagwek1">
    <w:name w:val="heading 1"/>
    <w:basedOn w:val="Normalny"/>
    <w:next w:val="Normalny"/>
    <w:link w:val="Nagwek1Znak"/>
    <w:uiPriority w:val="9"/>
    <w:qFormat/>
    <w:rsid w:val="00B8545E"/>
    <w:pPr>
      <w:keepNext/>
      <w:keepLines/>
      <w:spacing w:before="360" w:after="80" w:line="259" w:lineRule="auto"/>
      <w:outlineLvl w:val="0"/>
    </w:pPr>
    <w:rPr>
      <w:rFonts w:asciiTheme="majorHAnsi" w:eastAsiaTheme="majorEastAsia" w:hAnsiTheme="majorHAnsi" w:cstheme="majorBidi"/>
      <w:color w:val="2F5496" w:themeColor="accent1" w:themeShade="BF"/>
      <w:kern w:val="2"/>
      <w:sz w:val="40"/>
      <w:szCs w:val="40"/>
      <w14:ligatures w14:val="standardContextual"/>
    </w:rPr>
  </w:style>
  <w:style w:type="paragraph" w:styleId="Nagwek2">
    <w:name w:val="heading 2"/>
    <w:basedOn w:val="Normalny"/>
    <w:next w:val="Normalny"/>
    <w:link w:val="Nagwek2Znak"/>
    <w:uiPriority w:val="9"/>
    <w:semiHidden/>
    <w:unhideWhenUsed/>
    <w:qFormat/>
    <w:rsid w:val="00B8545E"/>
    <w:pPr>
      <w:keepNext/>
      <w:keepLines/>
      <w:spacing w:before="160" w:after="80" w:line="259" w:lineRule="auto"/>
      <w:outlineLvl w:val="1"/>
    </w:pPr>
    <w:rPr>
      <w:rFonts w:asciiTheme="majorHAnsi" w:eastAsiaTheme="majorEastAsia" w:hAnsiTheme="majorHAnsi" w:cstheme="majorBidi"/>
      <w:color w:val="2F5496" w:themeColor="accent1" w:themeShade="BF"/>
      <w:kern w:val="2"/>
      <w:sz w:val="32"/>
      <w:szCs w:val="32"/>
      <w14:ligatures w14:val="standardContextual"/>
    </w:rPr>
  </w:style>
  <w:style w:type="paragraph" w:styleId="Nagwek3">
    <w:name w:val="heading 3"/>
    <w:basedOn w:val="Normalny"/>
    <w:next w:val="Normalny"/>
    <w:link w:val="Nagwek3Znak"/>
    <w:uiPriority w:val="9"/>
    <w:semiHidden/>
    <w:unhideWhenUsed/>
    <w:qFormat/>
    <w:rsid w:val="00B8545E"/>
    <w:pPr>
      <w:keepNext/>
      <w:keepLines/>
      <w:spacing w:before="160" w:after="80" w:line="259" w:lineRule="auto"/>
      <w:outlineLvl w:val="2"/>
    </w:pPr>
    <w:rPr>
      <w:rFonts w:eastAsiaTheme="majorEastAsia" w:cstheme="majorBidi"/>
      <w:color w:val="2F5496" w:themeColor="accent1" w:themeShade="BF"/>
      <w:kern w:val="2"/>
      <w:sz w:val="28"/>
      <w:szCs w:val="28"/>
      <w14:ligatures w14:val="standardContextual"/>
    </w:rPr>
  </w:style>
  <w:style w:type="paragraph" w:styleId="Nagwek4">
    <w:name w:val="heading 4"/>
    <w:basedOn w:val="Normalny"/>
    <w:next w:val="Normalny"/>
    <w:link w:val="Nagwek4Znak"/>
    <w:uiPriority w:val="9"/>
    <w:semiHidden/>
    <w:unhideWhenUsed/>
    <w:qFormat/>
    <w:rsid w:val="00B8545E"/>
    <w:pPr>
      <w:keepNext/>
      <w:keepLines/>
      <w:spacing w:before="80" w:after="40" w:line="259" w:lineRule="auto"/>
      <w:outlineLvl w:val="3"/>
    </w:pPr>
    <w:rPr>
      <w:rFonts w:eastAsiaTheme="majorEastAsia" w:cstheme="majorBidi"/>
      <w:i/>
      <w:iCs/>
      <w:color w:val="2F5496" w:themeColor="accent1" w:themeShade="BF"/>
      <w:kern w:val="2"/>
      <w14:ligatures w14:val="standardContextual"/>
    </w:rPr>
  </w:style>
  <w:style w:type="paragraph" w:styleId="Nagwek5">
    <w:name w:val="heading 5"/>
    <w:basedOn w:val="Normalny"/>
    <w:next w:val="Normalny"/>
    <w:link w:val="Nagwek5Znak"/>
    <w:uiPriority w:val="9"/>
    <w:semiHidden/>
    <w:unhideWhenUsed/>
    <w:qFormat/>
    <w:rsid w:val="00B8545E"/>
    <w:pPr>
      <w:keepNext/>
      <w:keepLines/>
      <w:spacing w:before="80" w:after="40" w:line="259" w:lineRule="auto"/>
      <w:outlineLvl w:val="4"/>
    </w:pPr>
    <w:rPr>
      <w:rFonts w:eastAsiaTheme="majorEastAsia" w:cstheme="majorBidi"/>
      <w:color w:val="2F5496" w:themeColor="accent1" w:themeShade="BF"/>
      <w:kern w:val="2"/>
      <w14:ligatures w14:val="standardContextual"/>
    </w:rPr>
  </w:style>
  <w:style w:type="paragraph" w:styleId="Nagwek6">
    <w:name w:val="heading 6"/>
    <w:basedOn w:val="Normalny"/>
    <w:next w:val="Normalny"/>
    <w:link w:val="Nagwek6Znak"/>
    <w:uiPriority w:val="9"/>
    <w:semiHidden/>
    <w:unhideWhenUsed/>
    <w:qFormat/>
    <w:rsid w:val="00B8545E"/>
    <w:pPr>
      <w:keepNext/>
      <w:keepLines/>
      <w:spacing w:before="40" w:after="0" w:line="259" w:lineRule="auto"/>
      <w:outlineLvl w:val="5"/>
    </w:pPr>
    <w:rPr>
      <w:rFonts w:eastAsiaTheme="majorEastAsia" w:cstheme="majorBidi"/>
      <w:i/>
      <w:iCs/>
      <w:color w:val="595959" w:themeColor="text1" w:themeTint="A6"/>
      <w:kern w:val="2"/>
      <w14:ligatures w14:val="standardContextual"/>
    </w:rPr>
  </w:style>
  <w:style w:type="paragraph" w:styleId="Nagwek7">
    <w:name w:val="heading 7"/>
    <w:basedOn w:val="Normalny"/>
    <w:next w:val="Normalny"/>
    <w:link w:val="Nagwek7Znak"/>
    <w:uiPriority w:val="9"/>
    <w:semiHidden/>
    <w:unhideWhenUsed/>
    <w:qFormat/>
    <w:rsid w:val="00B8545E"/>
    <w:pPr>
      <w:keepNext/>
      <w:keepLines/>
      <w:spacing w:before="40" w:after="0" w:line="259" w:lineRule="auto"/>
      <w:outlineLvl w:val="6"/>
    </w:pPr>
    <w:rPr>
      <w:rFonts w:eastAsiaTheme="majorEastAsia" w:cstheme="majorBidi"/>
      <w:color w:val="595959" w:themeColor="text1" w:themeTint="A6"/>
      <w:kern w:val="2"/>
      <w14:ligatures w14:val="standardContextual"/>
    </w:rPr>
  </w:style>
  <w:style w:type="paragraph" w:styleId="Nagwek8">
    <w:name w:val="heading 8"/>
    <w:basedOn w:val="Normalny"/>
    <w:next w:val="Normalny"/>
    <w:link w:val="Nagwek8Znak"/>
    <w:uiPriority w:val="9"/>
    <w:semiHidden/>
    <w:unhideWhenUsed/>
    <w:qFormat/>
    <w:rsid w:val="00B8545E"/>
    <w:pPr>
      <w:keepNext/>
      <w:keepLines/>
      <w:spacing w:after="0" w:line="259" w:lineRule="auto"/>
      <w:outlineLvl w:val="7"/>
    </w:pPr>
    <w:rPr>
      <w:rFonts w:eastAsiaTheme="majorEastAsia" w:cstheme="majorBidi"/>
      <w:i/>
      <w:iCs/>
      <w:color w:val="272727" w:themeColor="text1" w:themeTint="D8"/>
      <w:kern w:val="2"/>
      <w14:ligatures w14:val="standardContextual"/>
    </w:rPr>
  </w:style>
  <w:style w:type="paragraph" w:styleId="Nagwek9">
    <w:name w:val="heading 9"/>
    <w:basedOn w:val="Normalny"/>
    <w:next w:val="Normalny"/>
    <w:link w:val="Nagwek9Znak"/>
    <w:uiPriority w:val="9"/>
    <w:semiHidden/>
    <w:unhideWhenUsed/>
    <w:qFormat/>
    <w:rsid w:val="00B8545E"/>
    <w:pPr>
      <w:keepNext/>
      <w:keepLines/>
      <w:spacing w:after="0" w:line="259" w:lineRule="auto"/>
      <w:outlineLvl w:val="8"/>
    </w:pPr>
    <w:rPr>
      <w:rFonts w:eastAsiaTheme="majorEastAsia" w:cstheme="majorBidi"/>
      <w:color w:val="272727" w:themeColor="text1" w:themeTint="D8"/>
      <w:kern w:val="2"/>
      <w14:ligatures w14:val="standardContextua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B8545E"/>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B8545E"/>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B8545E"/>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B8545E"/>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B8545E"/>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B8545E"/>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B8545E"/>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B8545E"/>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B8545E"/>
    <w:rPr>
      <w:rFonts w:eastAsiaTheme="majorEastAsia" w:cstheme="majorBidi"/>
      <w:color w:val="272727" w:themeColor="text1" w:themeTint="D8"/>
    </w:rPr>
  </w:style>
  <w:style w:type="paragraph" w:styleId="Tytu">
    <w:name w:val="Title"/>
    <w:basedOn w:val="Normalny"/>
    <w:next w:val="Normalny"/>
    <w:link w:val="TytuZnak"/>
    <w:uiPriority w:val="10"/>
    <w:qFormat/>
    <w:rsid w:val="00B8545E"/>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ytuZnak">
    <w:name w:val="Tytuł Znak"/>
    <w:basedOn w:val="Domylnaczcionkaakapitu"/>
    <w:link w:val="Tytu"/>
    <w:uiPriority w:val="10"/>
    <w:rsid w:val="00B8545E"/>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B8545E"/>
    <w:pPr>
      <w:numPr>
        <w:ilvl w:val="1"/>
      </w:numPr>
      <w:spacing w:after="160" w:line="259" w:lineRule="auto"/>
    </w:pPr>
    <w:rPr>
      <w:rFonts w:eastAsiaTheme="majorEastAsia" w:cstheme="majorBidi"/>
      <w:color w:val="595959" w:themeColor="text1" w:themeTint="A6"/>
      <w:spacing w:val="15"/>
      <w:kern w:val="2"/>
      <w:sz w:val="28"/>
      <w:szCs w:val="28"/>
      <w14:ligatures w14:val="standardContextual"/>
    </w:rPr>
  </w:style>
  <w:style w:type="character" w:customStyle="1" w:styleId="PodtytuZnak">
    <w:name w:val="Podtytuł Znak"/>
    <w:basedOn w:val="Domylnaczcionkaakapitu"/>
    <w:link w:val="Podtytu"/>
    <w:uiPriority w:val="11"/>
    <w:rsid w:val="00B8545E"/>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B8545E"/>
    <w:pPr>
      <w:spacing w:before="160" w:after="160" w:line="259" w:lineRule="auto"/>
      <w:jc w:val="center"/>
    </w:pPr>
    <w:rPr>
      <w:i/>
      <w:iCs/>
      <w:color w:val="404040" w:themeColor="text1" w:themeTint="BF"/>
      <w:kern w:val="2"/>
      <w14:ligatures w14:val="standardContextual"/>
    </w:rPr>
  </w:style>
  <w:style w:type="character" w:customStyle="1" w:styleId="CytatZnak">
    <w:name w:val="Cytat Znak"/>
    <w:basedOn w:val="Domylnaczcionkaakapitu"/>
    <w:link w:val="Cytat"/>
    <w:uiPriority w:val="29"/>
    <w:rsid w:val="00B8545E"/>
    <w:rPr>
      <w:i/>
      <w:iCs/>
      <w:color w:val="404040" w:themeColor="text1" w:themeTint="BF"/>
    </w:rPr>
  </w:style>
  <w:style w:type="paragraph" w:styleId="Akapitzlist">
    <w:name w:val="List Paragraph"/>
    <w:basedOn w:val="Normalny"/>
    <w:uiPriority w:val="34"/>
    <w:qFormat/>
    <w:rsid w:val="00B8545E"/>
    <w:pPr>
      <w:spacing w:after="160" w:line="259" w:lineRule="auto"/>
      <w:ind w:left="720"/>
      <w:contextualSpacing/>
    </w:pPr>
    <w:rPr>
      <w:kern w:val="2"/>
      <w14:ligatures w14:val="standardContextual"/>
    </w:rPr>
  </w:style>
  <w:style w:type="character" w:styleId="Wyrnienieintensywne">
    <w:name w:val="Intense Emphasis"/>
    <w:basedOn w:val="Domylnaczcionkaakapitu"/>
    <w:uiPriority w:val="21"/>
    <w:qFormat/>
    <w:rsid w:val="00B8545E"/>
    <w:rPr>
      <w:i/>
      <w:iCs/>
      <w:color w:val="2F5496" w:themeColor="accent1" w:themeShade="BF"/>
    </w:rPr>
  </w:style>
  <w:style w:type="paragraph" w:styleId="Cytatintensywny">
    <w:name w:val="Intense Quote"/>
    <w:basedOn w:val="Normalny"/>
    <w:next w:val="Normalny"/>
    <w:link w:val="CytatintensywnyZnak"/>
    <w:uiPriority w:val="30"/>
    <w:qFormat/>
    <w:rsid w:val="00B8545E"/>
    <w:pPr>
      <w:pBdr>
        <w:top w:val="single" w:sz="4" w:space="10" w:color="2F5496" w:themeColor="accent1" w:themeShade="BF"/>
        <w:bottom w:val="single" w:sz="4" w:space="10" w:color="2F5496" w:themeColor="accent1" w:themeShade="BF"/>
      </w:pBdr>
      <w:spacing w:before="360" w:after="360" w:line="259" w:lineRule="auto"/>
      <w:ind w:left="864" w:right="864"/>
      <w:jc w:val="center"/>
    </w:pPr>
    <w:rPr>
      <w:i/>
      <w:iCs/>
      <w:color w:val="2F5496" w:themeColor="accent1" w:themeShade="BF"/>
      <w:kern w:val="2"/>
      <w14:ligatures w14:val="standardContextual"/>
    </w:rPr>
  </w:style>
  <w:style w:type="character" w:customStyle="1" w:styleId="CytatintensywnyZnak">
    <w:name w:val="Cytat intensywny Znak"/>
    <w:basedOn w:val="Domylnaczcionkaakapitu"/>
    <w:link w:val="Cytatintensywny"/>
    <w:uiPriority w:val="30"/>
    <w:rsid w:val="00B8545E"/>
    <w:rPr>
      <w:i/>
      <w:iCs/>
      <w:color w:val="2F5496" w:themeColor="accent1" w:themeShade="BF"/>
    </w:rPr>
  </w:style>
  <w:style w:type="character" w:styleId="Odwoanieintensywne">
    <w:name w:val="Intense Reference"/>
    <w:basedOn w:val="Domylnaczcionkaakapitu"/>
    <w:uiPriority w:val="32"/>
    <w:qFormat/>
    <w:rsid w:val="00B8545E"/>
    <w:rPr>
      <w:b/>
      <w:bCs/>
      <w:smallCaps/>
      <w:color w:val="2F5496" w:themeColor="accent1" w:themeShade="BF"/>
      <w:spacing w:val="5"/>
    </w:rPr>
  </w:style>
  <w:style w:type="paragraph" w:styleId="Nagwek">
    <w:name w:val="header"/>
    <w:basedOn w:val="Normalny"/>
    <w:link w:val="NagwekZnak"/>
    <w:uiPriority w:val="99"/>
    <w:unhideWhenUsed/>
    <w:rsid w:val="00242FC3"/>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242FC3"/>
    <w:rPr>
      <w:kern w:val="0"/>
      <w14:ligatures w14:val="none"/>
    </w:rPr>
  </w:style>
  <w:style w:type="paragraph" w:styleId="Stopka">
    <w:name w:val="footer"/>
    <w:basedOn w:val="Normalny"/>
    <w:link w:val="StopkaZnak"/>
    <w:uiPriority w:val="99"/>
    <w:unhideWhenUsed/>
    <w:rsid w:val="00242FC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242FC3"/>
    <w:rPr>
      <w:kern w:val="0"/>
      <w14:ligatures w14:val="none"/>
    </w:rPr>
  </w:style>
  <w:style w:type="paragraph" w:customStyle="1" w:styleId="Default">
    <w:name w:val="Default"/>
    <w:rsid w:val="00CC0B1C"/>
    <w:pPr>
      <w:autoSpaceDE w:val="0"/>
      <w:autoSpaceDN w:val="0"/>
      <w:adjustRightInd w:val="0"/>
      <w:spacing w:after="0" w:line="240" w:lineRule="auto"/>
    </w:pPr>
    <w:rPr>
      <w:rFonts w:ascii="Times New Roman" w:hAnsi="Times New Roman" w:cs="Times New Roman"/>
      <w:color w:val="000000"/>
      <w:kern w:val="0"/>
      <w:sz w:val="24"/>
      <w:szCs w:val="24"/>
    </w:rPr>
  </w:style>
  <w:style w:type="table" w:customStyle="1" w:styleId="TableNormal">
    <w:name w:val="Table Normal"/>
    <w:uiPriority w:val="2"/>
    <w:semiHidden/>
    <w:unhideWhenUsed/>
    <w:qFormat/>
    <w:rsid w:val="00744B8F"/>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customStyle="1" w:styleId="TableParagraph">
    <w:name w:val="Table Paragraph"/>
    <w:basedOn w:val="Normalny"/>
    <w:uiPriority w:val="1"/>
    <w:qFormat/>
    <w:rsid w:val="00744B8F"/>
    <w:pPr>
      <w:widowControl w:val="0"/>
      <w:autoSpaceDE w:val="0"/>
      <w:autoSpaceDN w:val="0"/>
      <w:spacing w:before="200" w:after="0" w:line="240" w:lineRule="auto"/>
      <w:ind w:left="1"/>
    </w:pPr>
    <w:rPr>
      <w:rFonts w:ascii="Times New Roman" w:eastAsia="Times New Roman" w:hAnsi="Times New Roman" w:cs="Times New Roman"/>
    </w:rPr>
  </w:style>
  <w:style w:type="paragraph" w:customStyle="1" w:styleId="wcicie">
    <w:name w:val="wcięcie"/>
    <w:basedOn w:val="Normalny"/>
    <w:rsid w:val="00091A1C"/>
    <w:pPr>
      <w:spacing w:after="0" w:line="240" w:lineRule="auto"/>
      <w:ind w:left="708"/>
    </w:pPr>
    <w:rPr>
      <w:rFonts w:ascii="Arial" w:eastAsia="Times New Roman" w:hAnsi="Arial" w:cs="Times New Roman"/>
      <w:sz w:val="24"/>
      <w:szCs w:val="24"/>
      <w:lang w:eastAsia="pl-PL"/>
    </w:rPr>
  </w:style>
  <w:style w:type="paragraph" w:styleId="Bezodstpw">
    <w:name w:val="No Spacing"/>
    <w:uiPriority w:val="1"/>
    <w:qFormat/>
    <w:rsid w:val="00091A1C"/>
    <w:pPr>
      <w:spacing w:after="0" w:line="240" w:lineRule="auto"/>
    </w:pPr>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129</TotalTime>
  <Pages>10</Pages>
  <Words>3322</Words>
  <Characters>19933</Characters>
  <Application>Microsoft Office Word</Application>
  <DocSecurity>0</DocSecurity>
  <Lines>166</Lines>
  <Paragraphs>46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23209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Janicka Justyna</dc:creator>
  <cp:keywords/>
  <dc:description/>
  <cp:lastModifiedBy>Janicka Justyna</cp:lastModifiedBy>
  <cp:revision>39</cp:revision>
  <cp:lastPrinted>2026-02-18T10:35:00Z</cp:lastPrinted>
  <dcterms:created xsi:type="dcterms:W3CDTF">2026-01-30T11:28:00Z</dcterms:created>
  <dcterms:modified xsi:type="dcterms:W3CDTF">2026-02-18T13:34:00Z</dcterms:modified>
</cp:coreProperties>
</file>