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536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19"/>
        <w:gridCol w:w="1382"/>
        <w:gridCol w:w="3167"/>
        <w:gridCol w:w="831"/>
        <w:gridCol w:w="2205"/>
        <w:gridCol w:w="832"/>
        <w:gridCol w:w="1106"/>
        <w:gridCol w:w="1106"/>
        <w:gridCol w:w="1244"/>
        <w:gridCol w:w="1244"/>
      </w:tblGrid>
      <w:tr w:rsidR="001211C6" w:rsidRPr="0077481C" w14:paraId="5D7DC8E9" w14:textId="77CB4A8D" w:rsidTr="001211C6">
        <w:trPr>
          <w:trHeight w:val="1080"/>
        </w:trPr>
        <w:tc>
          <w:tcPr>
            <w:tcW w:w="13536" w:type="dxa"/>
            <w:gridSpan w:val="10"/>
            <w:hideMark/>
          </w:tcPr>
          <w:p w14:paraId="4CF7FF74" w14:textId="31FDF83A" w:rsidR="001211C6" w:rsidRDefault="001211C6" w:rsidP="002E7D7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11C6" w:rsidRPr="0077481C" w14:paraId="10EA0C7A" w14:textId="610FE546" w:rsidTr="001211C6">
        <w:trPr>
          <w:trHeight w:val="768"/>
        </w:trPr>
        <w:tc>
          <w:tcPr>
            <w:tcW w:w="13536" w:type="dxa"/>
            <w:gridSpan w:val="10"/>
            <w:hideMark/>
          </w:tcPr>
          <w:p w14:paraId="39DB89FE" w14:textId="1CEFE40D" w:rsidR="001211C6" w:rsidRDefault="001211C6" w:rsidP="002E7D7F">
            <w:bookmarkStart w:id="0" w:name="_Hlk219716033"/>
            <w:r>
              <w:t xml:space="preserve">CZĘŚĆ 6: </w:t>
            </w:r>
            <w:r w:rsidRPr="0012710D">
              <w:rPr>
                <w:rFonts w:cstheme="minorHAnsi"/>
                <w:b/>
                <w:bCs/>
              </w:rPr>
              <w:t>Dostawa</w:t>
            </w:r>
            <w:r w:rsidRPr="0012710D">
              <w:rPr>
                <w:rFonts w:cstheme="minorHAnsi"/>
              </w:rPr>
              <w:t xml:space="preserve"> </w:t>
            </w:r>
            <w:r w:rsidRPr="0012710D">
              <w:rPr>
                <w:rFonts w:cstheme="minorHAnsi"/>
                <w:b/>
                <w:bCs/>
              </w:rPr>
              <w:t xml:space="preserve">pomocy dydaktycznych </w:t>
            </w:r>
            <w:r>
              <w:rPr>
                <w:rFonts w:cstheme="minorHAnsi"/>
                <w:b/>
                <w:bCs/>
              </w:rPr>
              <w:t xml:space="preserve">do nauki udzielania </w:t>
            </w:r>
            <w:r w:rsidRPr="0012710D">
              <w:rPr>
                <w:rFonts w:cstheme="minorHAnsi"/>
                <w:b/>
                <w:bCs/>
              </w:rPr>
              <w:t xml:space="preserve">pierwszej pomocy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bookmarkEnd w:id="0"/>
      <w:tr w:rsidR="001211C6" w:rsidRPr="0077481C" w14:paraId="183F1CE7" w14:textId="3649ADC4" w:rsidTr="001211C6">
        <w:trPr>
          <w:trHeight w:val="300"/>
        </w:trPr>
        <w:tc>
          <w:tcPr>
            <w:tcW w:w="13536" w:type="dxa"/>
            <w:gridSpan w:val="10"/>
            <w:hideMark/>
          </w:tcPr>
          <w:p w14:paraId="439BFF89" w14:textId="69F3CAA0" w:rsidR="001211C6" w:rsidRPr="00761517" w:rsidRDefault="001211C6" w:rsidP="002E7D7F">
            <w:pPr>
              <w:rPr>
                <w:b/>
                <w:bCs/>
              </w:rPr>
            </w:pPr>
            <w:r w:rsidRPr="00761517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761517">
              <w:rPr>
                <w:b/>
                <w:bCs/>
              </w:rPr>
              <w:t>.</w:t>
            </w:r>
            <w:r>
              <w:rPr>
                <w:b/>
                <w:bCs/>
              </w:rPr>
              <w:t>6</w:t>
            </w:r>
            <w:r w:rsidRPr="00761517">
              <w:rPr>
                <w:b/>
                <w:bCs/>
              </w:rPr>
              <w:t xml:space="preserve"> do SWZ </w:t>
            </w:r>
          </w:p>
        </w:tc>
      </w:tr>
      <w:tr w:rsidR="001211C6" w:rsidRPr="0077481C" w14:paraId="554765A5" w14:textId="77777777" w:rsidTr="001211C6">
        <w:trPr>
          <w:trHeight w:val="300"/>
        </w:trPr>
        <w:tc>
          <w:tcPr>
            <w:tcW w:w="13536" w:type="dxa"/>
            <w:gridSpan w:val="10"/>
            <w:hideMark/>
          </w:tcPr>
          <w:p w14:paraId="6BF5AB84" w14:textId="7C1E351E" w:rsidR="001211C6" w:rsidRPr="00117713" w:rsidRDefault="001211C6" w:rsidP="002E7D7F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1211C6" w:rsidRPr="0077481C" w14:paraId="3CC9A492" w14:textId="4AC1CBBB" w:rsidTr="001211C6">
        <w:trPr>
          <w:trHeight w:val="303"/>
        </w:trPr>
        <w:tc>
          <w:tcPr>
            <w:tcW w:w="419" w:type="dxa"/>
            <w:noWrap/>
          </w:tcPr>
          <w:p w14:paraId="0932C2D6" w14:textId="377C36F1" w:rsidR="001211C6" w:rsidRDefault="001211C6" w:rsidP="002E7D7F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382" w:type="dxa"/>
            <w:noWrap/>
          </w:tcPr>
          <w:p w14:paraId="7B693972" w14:textId="33549877" w:rsidR="001211C6" w:rsidRPr="0077481C" w:rsidRDefault="001211C6" w:rsidP="002E7D7F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3167" w:type="dxa"/>
            <w:noWrap/>
          </w:tcPr>
          <w:p w14:paraId="0ECDC2FA" w14:textId="4F69C9B2" w:rsidR="001211C6" w:rsidRPr="0077481C" w:rsidRDefault="001211C6" w:rsidP="002E7D7F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831" w:type="dxa"/>
            <w:noWrap/>
          </w:tcPr>
          <w:p w14:paraId="06BDAE57" w14:textId="286BA1E9" w:rsidR="001211C6" w:rsidRPr="0077481C" w:rsidRDefault="001211C6" w:rsidP="002E7D7F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2205" w:type="dxa"/>
          </w:tcPr>
          <w:p w14:paraId="35D5F7F4" w14:textId="442F1EDE" w:rsidR="001211C6" w:rsidRPr="0077481C" w:rsidRDefault="001211C6" w:rsidP="002E7D7F">
            <w:r w:rsidRPr="00117713">
              <w:t>5</w:t>
            </w:r>
          </w:p>
        </w:tc>
        <w:tc>
          <w:tcPr>
            <w:tcW w:w="832" w:type="dxa"/>
          </w:tcPr>
          <w:p w14:paraId="6C9615E4" w14:textId="5EBFFF77" w:rsidR="001211C6" w:rsidRPr="0077481C" w:rsidRDefault="001211C6" w:rsidP="002E7D7F">
            <w:r w:rsidRPr="00117713">
              <w:t>6</w:t>
            </w:r>
          </w:p>
        </w:tc>
        <w:tc>
          <w:tcPr>
            <w:tcW w:w="1106" w:type="dxa"/>
          </w:tcPr>
          <w:p w14:paraId="54D2CC41" w14:textId="06B869C0" w:rsidR="001211C6" w:rsidRPr="0077481C" w:rsidRDefault="001211C6" w:rsidP="002E7D7F">
            <w:r w:rsidRPr="00117713">
              <w:t>7</w:t>
            </w:r>
          </w:p>
        </w:tc>
        <w:tc>
          <w:tcPr>
            <w:tcW w:w="1106" w:type="dxa"/>
            <w:noWrap/>
          </w:tcPr>
          <w:p w14:paraId="35F2C057" w14:textId="6BBDA557" w:rsidR="001211C6" w:rsidRPr="0077481C" w:rsidRDefault="001211C6" w:rsidP="002E7D7F">
            <w:r w:rsidRPr="00117713">
              <w:t>8</w:t>
            </w:r>
          </w:p>
        </w:tc>
        <w:tc>
          <w:tcPr>
            <w:tcW w:w="1244" w:type="dxa"/>
          </w:tcPr>
          <w:p w14:paraId="15A2A69C" w14:textId="2474A5B6" w:rsidR="001211C6" w:rsidRPr="00117713" w:rsidRDefault="001211C6" w:rsidP="002E7D7F">
            <w:r>
              <w:t>9</w:t>
            </w:r>
          </w:p>
        </w:tc>
        <w:tc>
          <w:tcPr>
            <w:tcW w:w="1244" w:type="dxa"/>
          </w:tcPr>
          <w:p w14:paraId="07B1AA9D" w14:textId="3AA92BD0" w:rsidR="001211C6" w:rsidRDefault="001211C6" w:rsidP="002E7D7F">
            <w:r>
              <w:t>10</w:t>
            </w:r>
          </w:p>
        </w:tc>
      </w:tr>
      <w:tr w:rsidR="001211C6" w:rsidRPr="0077481C" w14:paraId="3126DD5B" w14:textId="45EB0F2B" w:rsidTr="001211C6">
        <w:trPr>
          <w:trHeight w:val="1884"/>
        </w:trPr>
        <w:tc>
          <w:tcPr>
            <w:tcW w:w="419" w:type="dxa"/>
            <w:noWrap/>
            <w:hideMark/>
          </w:tcPr>
          <w:p w14:paraId="3D8CDCE6" w14:textId="77777777" w:rsidR="001211C6" w:rsidRPr="00E954C2" w:rsidRDefault="001211C6" w:rsidP="002E7D7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E954C2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1382" w:type="dxa"/>
            <w:noWrap/>
            <w:hideMark/>
          </w:tcPr>
          <w:p w14:paraId="6003415D" w14:textId="77777777" w:rsidR="001211C6" w:rsidRPr="00E954C2" w:rsidRDefault="001211C6" w:rsidP="002E7D7F">
            <w:pPr>
              <w:rPr>
                <w:b/>
                <w:bCs/>
                <w:sz w:val="18"/>
                <w:szCs w:val="18"/>
              </w:rPr>
            </w:pPr>
            <w:r w:rsidRPr="00E954C2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167" w:type="dxa"/>
            <w:noWrap/>
            <w:hideMark/>
          </w:tcPr>
          <w:p w14:paraId="77EF7682" w14:textId="77777777" w:rsidR="001211C6" w:rsidRPr="00E954C2" w:rsidRDefault="001211C6" w:rsidP="002E7D7F">
            <w:pPr>
              <w:rPr>
                <w:b/>
                <w:bCs/>
                <w:sz w:val="18"/>
                <w:szCs w:val="18"/>
              </w:rPr>
            </w:pPr>
            <w:r w:rsidRPr="00E954C2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831" w:type="dxa"/>
            <w:noWrap/>
            <w:hideMark/>
          </w:tcPr>
          <w:p w14:paraId="38A23E61" w14:textId="77777777" w:rsidR="001211C6" w:rsidRPr="00E954C2" w:rsidRDefault="001211C6" w:rsidP="002E7D7F">
            <w:pPr>
              <w:rPr>
                <w:b/>
                <w:bCs/>
                <w:sz w:val="18"/>
                <w:szCs w:val="18"/>
              </w:rPr>
            </w:pPr>
            <w:r w:rsidRPr="00E954C2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205" w:type="dxa"/>
            <w:hideMark/>
          </w:tcPr>
          <w:p w14:paraId="433FF178" w14:textId="02F3F23E" w:rsidR="001211C6" w:rsidRPr="00E954C2" w:rsidRDefault="001211C6" w:rsidP="002E7D7F">
            <w:pPr>
              <w:rPr>
                <w:b/>
                <w:bCs/>
                <w:sz w:val="18"/>
                <w:szCs w:val="18"/>
              </w:rPr>
            </w:pPr>
            <w:r w:rsidRPr="00E954C2">
              <w:rPr>
                <w:sz w:val="18"/>
                <w:szCs w:val="18"/>
              </w:rPr>
              <w:t>Podać</w:t>
            </w:r>
            <w:r w:rsidRPr="00E954C2">
              <w:rPr>
                <w:b/>
                <w:bCs/>
                <w:sz w:val="18"/>
                <w:szCs w:val="18"/>
              </w:rPr>
              <w:t xml:space="preserve"> </w:t>
            </w:r>
            <w:r w:rsidRPr="00E954C2">
              <w:rPr>
                <w:sz w:val="18"/>
                <w:szCs w:val="18"/>
              </w:rPr>
              <w:t>dokładną</w:t>
            </w:r>
            <w:r w:rsidRPr="00E954C2">
              <w:rPr>
                <w:b/>
                <w:bCs/>
                <w:sz w:val="18"/>
                <w:szCs w:val="18"/>
              </w:rPr>
              <w:t xml:space="preserve"> </w:t>
            </w:r>
            <w:r w:rsidRPr="00E954C2">
              <w:rPr>
                <w:sz w:val="18"/>
                <w:szCs w:val="18"/>
              </w:rPr>
              <w:t>nazwę i</w:t>
            </w:r>
            <w:r w:rsidRPr="00E954C2">
              <w:rPr>
                <w:b/>
                <w:bCs/>
                <w:sz w:val="18"/>
                <w:szCs w:val="18"/>
              </w:rPr>
              <w:t xml:space="preserve"> </w:t>
            </w:r>
            <w:r w:rsidRPr="00E954C2">
              <w:rPr>
                <w:sz w:val="18"/>
                <w:szCs w:val="18"/>
              </w:rPr>
              <w:t>producenta</w:t>
            </w:r>
            <w:r w:rsidRPr="00E954C2">
              <w:rPr>
                <w:b/>
                <w:bCs/>
                <w:sz w:val="18"/>
                <w:szCs w:val="18"/>
              </w:rPr>
              <w:t xml:space="preserve">, </w:t>
            </w:r>
            <w:r w:rsidRPr="00E954C2">
              <w:rPr>
                <w:sz w:val="18"/>
                <w:szCs w:val="18"/>
              </w:rPr>
              <w:t>kod produktu - producenta i link do oferowanego produktu jeśli wskazuje na dokładną specyfikację produktu.</w:t>
            </w:r>
            <w:r>
              <w:rPr>
                <w:sz w:val="18"/>
                <w:szCs w:val="18"/>
              </w:rPr>
              <w:t xml:space="preserve"> </w:t>
            </w:r>
            <w:r w:rsidRPr="00E954C2">
              <w:rPr>
                <w:sz w:val="18"/>
                <w:szCs w:val="18"/>
              </w:rPr>
              <w:t>Jeśli produkt nie posiada</w:t>
            </w:r>
            <w:r w:rsidRPr="00E954C2">
              <w:rPr>
                <w:b/>
                <w:bCs/>
                <w:sz w:val="18"/>
                <w:szCs w:val="18"/>
              </w:rPr>
              <w:t xml:space="preserve"> </w:t>
            </w:r>
            <w:r w:rsidRPr="00E954C2">
              <w:rPr>
                <w:sz w:val="18"/>
                <w:szCs w:val="18"/>
              </w:rPr>
              <w:t>oferty internetowej - podać dokładną specyfikację. Jeśli jest to zestaw - podać dokładny skład zestawu. zestawu.</w:t>
            </w:r>
          </w:p>
        </w:tc>
        <w:tc>
          <w:tcPr>
            <w:tcW w:w="832" w:type="dxa"/>
            <w:hideMark/>
          </w:tcPr>
          <w:p w14:paraId="071F6775" w14:textId="77777777" w:rsidR="001211C6" w:rsidRPr="00E954C2" w:rsidRDefault="001211C6" w:rsidP="002E7D7F">
            <w:pPr>
              <w:rPr>
                <w:sz w:val="18"/>
                <w:szCs w:val="18"/>
              </w:rPr>
            </w:pPr>
            <w:r w:rsidRPr="00E954C2">
              <w:rPr>
                <w:sz w:val="18"/>
                <w:szCs w:val="18"/>
              </w:rPr>
              <w:t>Stawka podatku VAT</w:t>
            </w:r>
          </w:p>
        </w:tc>
        <w:tc>
          <w:tcPr>
            <w:tcW w:w="1106" w:type="dxa"/>
            <w:hideMark/>
          </w:tcPr>
          <w:p w14:paraId="5AD0A554" w14:textId="319DF3C5" w:rsidR="001211C6" w:rsidRPr="00E954C2" w:rsidRDefault="001211C6" w:rsidP="002E7D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Cena jednostkowa  </w:t>
            </w:r>
            <w:r w:rsidRPr="00E954C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06" w:type="dxa"/>
            <w:noWrap/>
            <w:hideMark/>
          </w:tcPr>
          <w:p w14:paraId="11637FB4" w14:textId="40E94DB3" w:rsidR="001211C6" w:rsidRPr="00E954C2" w:rsidRDefault="001211C6" w:rsidP="002E7D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Pr="00E954C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244" w:type="dxa"/>
          </w:tcPr>
          <w:p w14:paraId="40CC366C" w14:textId="616F8CBD" w:rsidR="001211C6" w:rsidRPr="00E954C2" w:rsidRDefault="001211C6" w:rsidP="002E7D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44" w:type="dxa"/>
          </w:tcPr>
          <w:p w14:paraId="65B1BF0F" w14:textId="26A3D794" w:rsidR="001211C6" w:rsidRDefault="001211C6" w:rsidP="002E7D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 brutto</w:t>
            </w:r>
          </w:p>
        </w:tc>
      </w:tr>
      <w:tr w:rsidR="001211C6" w:rsidRPr="0077481C" w14:paraId="7EC4C698" w14:textId="6EFB8580" w:rsidTr="001211C6">
        <w:trPr>
          <w:trHeight w:val="1884"/>
        </w:trPr>
        <w:tc>
          <w:tcPr>
            <w:tcW w:w="419" w:type="dxa"/>
            <w:noWrap/>
          </w:tcPr>
          <w:p w14:paraId="16FB86FB" w14:textId="54EA6FFC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382" w:type="dxa"/>
            <w:noWrap/>
          </w:tcPr>
          <w:p w14:paraId="4A760B52" w14:textId="224A124A" w:rsidR="001211C6" w:rsidRPr="0077481C" w:rsidRDefault="001211C6" w:rsidP="002E7D7F">
            <w:pPr>
              <w:rPr>
                <w:b/>
                <w:bCs/>
              </w:rPr>
            </w:pPr>
            <w:r w:rsidRPr="008853EC">
              <w:rPr>
                <w:rFonts w:cstheme="minorHAnsi"/>
                <w:b/>
                <w:bCs/>
              </w:rPr>
              <w:t>Trenażer do Pakowania Ran Ciętych i Szarpanych</w:t>
            </w:r>
          </w:p>
        </w:tc>
        <w:tc>
          <w:tcPr>
            <w:tcW w:w="3167" w:type="dxa"/>
            <w:noWrap/>
          </w:tcPr>
          <w:p w14:paraId="67FB4E53" w14:textId="77777777" w:rsidR="001211C6" w:rsidRPr="002F56F5" w:rsidRDefault="001211C6" w:rsidP="002F56F5">
            <w:pPr>
              <w:shd w:val="clear" w:color="auto" w:fill="FFFFFF"/>
              <w:outlineLvl w:val="1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Zestaw zawiera:</w:t>
            </w:r>
          </w:p>
          <w:p w14:paraId="2EF8AC95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Trenażer do pakowania ran - Główna część zestawu to model realistycznej rany ciętej/szarpanej, który jest zaprojektowany tak, aby odwzorowywał kształt, głębokość i strukturę prawdziwej rany.</w:t>
            </w:r>
          </w:p>
          <w:p w14:paraId="15018F39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Barwnik do wody Sztuczna krew 10 szt. - Zaprojektowana do szkoleń medycznych nie tylko wygląda realistycznie, ale także </w:t>
            </w: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imituje zachowanie krwi w sytuacjach urazowych, takich jak krwotoki czy ranienie, co zwiększa efektywność treningu.</w:t>
            </w:r>
          </w:p>
          <w:p w14:paraId="77E02EEF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Gaza skompresowana treningowa 5 szt. - Bandaże używane są do wywierania nacisku na opatrunki wewnątrz rany, co pozwala na dalsze tamowanie krwotoku.</w:t>
            </w:r>
          </w:p>
          <w:p w14:paraId="3CE744DE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Pojemnik ciśnieniowy na sztuczną krew.</w:t>
            </w:r>
          </w:p>
          <w:p w14:paraId="29FB750F" w14:textId="25C97702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Przewód o długości 80 cm.</w:t>
            </w:r>
          </w:p>
          <w:p w14:paraId="2EC68383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Walizka transportowa z funkcją kuwety.</w:t>
            </w:r>
          </w:p>
          <w:p w14:paraId="2BA5ADD8" w14:textId="77777777" w:rsidR="001211C6" w:rsidRPr="002F56F5" w:rsidRDefault="001211C6" w:rsidP="002F56F5">
            <w:pPr>
              <w:shd w:val="clear" w:color="auto" w:fill="FFFFFF"/>
              <w:rPr>
                <w:b/>
                <w:bCs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Praktyczna instrukcja trwały wydruk UV.</w:t>
            </w:r>
          </w:p>
          <w:p w14:paraId="2D9D3536" w14:textId="19224DF1" w:rsidR="001211C6" w:rsidRPr="002F56F5" w:rsidRDefault="001211C6" w:rsidP="002F56F5">
            <w:pPr>
              <w:shd w:val="clear" w:color="auto" w:fill="FFFFFF"/>
              <w:rPr>
                <w:b/>
                <w:bCs/>
              </w:rPr>
            </w:pPr>
            <w:r w:rsidRPr="002F56F5">
              <w:rPr>
                <w:rFonts w:eastAsia="Times New Roman" w:cstheme="minorHAnsi"/>
                <w:kern w:val="0"/>
                <w:lang w:eastAsia="pl-PL"/>
                <w14:ligatures w14:val="none"/>
              </w:rPr>
              <w:t>Mata ochronna dzięki niej uniknie się zabrudzeń podczas treningu</w:t>
            </w:r>
          </w:p>
        </w:tc>
        <w:tc>
          <w:tcPr>
            <w:tcW w:w="831" w:type="dxa"/>
            <w:noWrap/>
          </w:tcPr>
          <w:p w14:paraId="030F2C17" w14:textId="099A5BB7" w:rsidR="001211C6" w:rsidRPr="0077481C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781B2F2A" w14:textId="77777777" w:rsidR="001211C6" w:rsidRPr="0077481C" w:rsidRDefault="001211C6" w:rsidP="002E7D7F"/>
        </w:tc>
        <w:tc>
          <w:tcPr>
            <w:tcW w:w="832" w:type="dxa"/>
          </w:tcPr>
          <w:p w14:paraId="45ED6308" w14:textId="77777777" w:rsidR="001211C6" w:rsidRPr="0077481C" w:rsidRDefault="001211C6" w:rsidP="002E7D7F"/>
        </w:tc>
        <w:tc>
          <w:tcPr>
            <w:tcW w:w="1106" w:type="dxa"/>
          </w:tcPr>
          <w:p w14:paraId="3EFD15BA" w14:textId="77777777" w:rsidR="001211C6" w:rsidRPr="0077481C" w:rsidRDefault="001211C6" w:rsidP="002E7D7F"/>
        </w:tc>
        <w:tc>
          <w:tcPr>
            <w:tcW w:w="1106" w:type="dxa"/>
            <w:noWrap/>
          </w:tcPr>
          <w:p w14:paraId="0E376906" w14:textId="77777777" w:rsidR="001211C6" w:rsidRPr="0077481C" w:rsidRDefault="001211C6" w:rsidP="002E7D7F"/>
        </w:tc>
        <w:tc>
          <w:tcPr>
            <w:tcW w:w="1244" w:type="dxa"/>
          </w:tcPr>
          <w:p w14:paraId="2F8B7394" w14:textId="77777777" w:rsidR="001211C6" w:rsidRPr="0077481C" w:rsidRDefault="001211C6" w:rsidP="002E7D7F"/>
        </w:tc>
        <w:tc>
          <w:tcPr>
            <w:tcW w:w="1244" w:type="dxa"/>
          </w:tcPr>
          <w:p w14:paraId="423D84A6" w14:textId="77777777" w:rsidR="001211C6" w:rsidRPr="0077481C" w:rsidRDefault="001211C6" w:rsidP="002E7D7F"/>
        </w:tc>
      </w:tr>
      <w:tr w:rsidR="001211C6" w:rsidRPr="0077481C" w14:paraId="16D74869" w14:textId="4D16A59A" w:rsidTr="001211C6">
        <w:trPr>
          <w:trHeight w:val="1884"/>
        </w:trPr>
        <w:tc>
          <w:tcPr>
            <w:tcW w:w="419" w:type="dxa"/>
            <w:noWrap/>
          </w:tcPr>
          <w:p w14:paraId="707ABB61" w14:textId="1101EC2A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1382" w:type="dxa"/>
            <w:noWrap/>
          </w:tcPr>
          <w:p w14:paraId="2F736064" w14:textId="760B7E27" w:rsidR="001211C6" w:rsidRPr="008853EC" w:rsidRDefault="001211C6" w:rsidP="002E7D7F">
            <w:pPr>
              <w:rPr>
                <w:rFonts w:cstheme="minorHAnsi"/>
                <w:b/>
                <w:bCs/>
              </w:rPr>
            </w:pPr>
            <w:r w:rsidRPr="00E7329E">
              <w:rPr>
                <w:rFonts w:cstheme="minorHAnsi"/>
                <w:b/>
                <w:bCs/>
              </w:rPr>
              <w:t>Zestaw fantomów</w:t>
            </w:r>
            <w:r>
              <w:rPr>
                <w:rFonts w:cstheme="minorHAnsi"/>
                <w:b/>
                <w:bCs/>
              </w:rPr>
              <w:t xml:space="preserve"> z</w:t>
            </w:r>
            <w:r w:rsidRPr="00E7329E">
              <w:rPr>
                <w:rFonts w:cstheme="minorHAnsi"/>
                <w:b/>
                <w:bCs/>
              </w:rPr>
              <w:t xml:space="preserve"> defibrylator</w:t>
            </w:r>
            <w:r>
              <w:rPr>
                <w:rFonts w:cstheme="minorHAnsi"/>
                <w:b/>
                <w:bCs/>
              </w:rPr>
              <w:t>em</w:t>
            </w:r>
            <w:r w:rsidRPr="00E7329E">
              <w:rPr>
                <w:rFonts w:cstheme="minorHAnsi"/>
                <w:b/>
                <w:bCs/>
              </w:rPr>
              <w:t xml:space="preserve"> AED szkoleniowy</w:t>
            </w:r>
            <w:r>
              <w:rPr>
                <w:rFonts w:cstheme="minorHAnsi"/>
                <w:b/>
                <w:bCs/>
              </w:rPr>
              <w:t>m</w:t>
            </w:r>
          </w:p>
        </w:tc>
        <w:tc>
          <w:tcPr>
            <w:tcW w:w="3167" w:type="dxa"/>
            <w:noWrap/>
          </w:tcPr>
          <w:p w14:paraId="233D575D" w14:textId="77777777" w:rsidR="001211C6" w:rsidRPr="003076B6" w:rsidRDefault="001211C6" w:rsidP="002E7D7F">
            <w:pPr>
              <w:rPr>
                <w:rFonts w:cstheme="minorHAnsi"/>
              </w:rPr>
            </w:pPr>
            <w:r w:rsidRPr="003076B6">
              <w:rPr>
                <w:rFonts w:cstheme="minorHAnsi"/>
              </w:rPr>
              <w:t>W skład zestawu wchodzą:</w:t>
            </w:r>
          </w:p>
          <w:p w14:paraId="034D5B90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 xml:space="preserve">Manekin Little </w:t>
            </w:r>
            <w:proofErr w:type="spellStart"/>
            <w:r w:rsidRPr="003076B6">
              <w:rPr>
                <w:rFonts w:cstheme="minorHAnsi"/>
              </w:rPr>
              <w:t>Anne</w:t>
            </w:r>
            <w:proofErr w:type="spellEnd"/>
            <w:r w:rsidRPr="003076B6">
              <w:rPr>
                <w:rFonts w:cstheme="minorHAnsi"/>
              </w:rPr>
              <w:t xml:space="preserve"> QCPR – manekin osoby dorosłej wraz z 2 bateriami AA</w:t>
            </w:r>
          </w:p>
          <w:p w14:paraId="49BE4F72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Manekin Little Junior QCPR – manekin dziecka wraz z 2 bateriami AA</w:t>
            </w:r>
          </w:p>
          <w:p w14:paraId="24FAA1BC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Manekin Little Baby QCPR – manekin niemowlęcia wraz z 2 bateriami AA</w:t>
            </w:r>
          </w:p>
          <w:p w14:paraId="3E1B6132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defibrylator szkoleniowy XFT-120C+</w:t>
            </w:r>
          </w:p>
          <w:p w14:paraId="3B6C81F9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lastRenderedPageBreak/>
              <w:t>wygodna, poręczna torba transportowa</w:t>
            </w:r>
          </w:p>
          <w:p w14:paraId="4CC2F9E2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maty treningowe x 3</w:t>
            </w:r>
          </w:p>
          <w:p w14:paraId="226543E7" w14:textId="77777777" w:rsidR="001211C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 xml:space="preserve">wymienne drogi oddechowe do manekina Little </w:t>
            </w:r>
            <w:proofErr w:type="spellStart"/>
            <w:r w:rsidRPr="003076B6">
              <w:rPr>
                <w:rFonts w:cstheme="minorHAnsi"/>
              </w:rPr>
              <w:t>Anne</w:t>
            </w:r>
            <w:proofErr w:type="spellEnd"/>
            <w:r w:rsidRPr="003076B6">
              <w:rPr>
                <w:rFonts w:cstheme="minorHAnsi"/>
              </w:rPr>
              <w:t xml:space="preserve"> x 2</w:t>
            </w:r>
          </w:p>
          <w:p w14:paraId="161D81C3" w14:textId="6ABE5239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wymienne drogi oddechowe do manekina Little Junior x 2</w:t>
            </w:r>
          </w:p>
          <w:p w14:paraId="0507E258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wymienne drogi oddechowe do manekina Little Baby QCPR x 7</w:t>
            </w:r>
          </w:p>
          <w:p w14:paraId="1A830EE8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 xml:space="preserve">wymienna część twarzowa do manekina Little </w:t>
            </w:r>
            <w:proofErr w:type="spellStart"/>
            <w:r w:rsidRPr="003076B6">
              <w:rPr>
                <w:rFonts w:cstheme="minorHAnsi"/>
              </w:rPr>
              <w:t>Anne</w:t>
            </w:r>
            <w:proofErr w:type="spellEnd"/>
            <w:r w:rsidRPr="003076B6">
              <w:rPr>
                <w:rFonts w:cstheme="minorHAnsi"/>
              </w:rPr>
              <w:t xml:space="preserve"> x 1</w:t>
            </w:r>
          </w:p>
          <w:p w14:paraId="30DF91F4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wymienna część twarzowa do manekina Little Junior x 1</w:t>
            </w:r>
          </w:p>
          <w:p w14:paraId="0BEF15E9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>instrukcje obsługi do poszczególnych manekinów x 3</w:t>
            </w:r>
          </w:p>
          <w:p w14:paraId="6E283E12" w14:textId="77777777" w:rsidR="001211C6" w:rsidRPr="003076B6" w:rsidRDefault="001211C6" w:rsidP="002F56F5">
            <w:pPr>
              <w:contextualSpacing/>
              <w:rPr>
                <w:rFonts w:cstheme="minorHAnsi"/>
              </w:rPr>
            </w:pPr>
            <w:r w:rsidRPr="003076B6">
              <w:rPr>
                <w:rFonts w:cstheme="minorHAnsi"/>
              </w:rPr>
              <w:t xml:space="preserve">chusteczki do dezynfekcji x 18 </w:t>
            </w:r>
            <w:proofErr w:type="spellStart"/>
            <w:r w:rsidRPr="003076B6">
              <w:rPr>
                <w:rFonts w:cstheme="minorHAnsi"/>
              </w:rPr>
              <w:t>szt</w:t>
            </w:r>
            <w:proofErr w:type="spellEnd"/>
          </w:p>
          <w:p w14:paraId="7845A262" w14:textId="77777777" w:rsidR="001211C6" w:rsidRPr="00E954C2" w:rsidRDefault="001211C6" w:rsidP="002E7D7F">
            <w:pPr>
              <w:shd w:val="clear" w:color="auto" w:fill="FFFFFF"/>
              <w:spacing w:after="195"/>
              <w:outlineLvl w:val="1"/>
              <w:rPr>
                <w:rFonts w:eastAsia="Times New Roman" w:cstheme="minorHAnsi"/>
                <w:color w:val="434343"/>
                <w:kern w:val="0"/>
                <w:lang w:eastAsia="pl-PL"/>
                <w14:ligatures w14:val="none"/>
              </w:rPr>
            </w:pPr>
          </w:p>
        </w:tc>
        <w:tc>
          <w:tcPr>
            <w:tcW w:w="831" w:type="dxa"/>
            <w:noWrap/>
          </w:tcPr>
          <w:p w14:paraId="22738370" w14:textId="11CDCD9E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448620A6" w14:textId="77777777" w:rsidR="001211C6" w:rsidRPr="0077481C" w:rsidRDefault="001211C6" w:rsidP="002E7D7F"/>
        </w:tc>
        <w:tc>
          <w:tcPr>
            <w:tcW w:w="832" w:type="dxa"/>
          </w:tcPr>
          <w:p w14:paraId="689F6CA6" w14:textId="77777777" w:rsidR="001211C6" w:rsidRPr="0077481C" w:rsidRDefault="001211C6" w:rsidP="002E7D7F"/>
        </w:tc>
        <w:tc>
          <w:tcPr>
            <w:tcW w:w="1106" w:type="dxa"/>
          </w:tcPr>
          <w:p w14:paraId="47180F2B" w14:textId="77777777" w:rsidR="001211C6" w:rsidRPr="0077481C" w:rsidRDefault="001211C6" w:rsidP="002E7D7F"/>
        </w:tc>
        <w:tc>
          <w:tcPr>
            <w:tcW w:w="1106" w:type="dxa"/>
            <w:noWrap/>
          </w:tcPr>
          <w:p w14:paraId="010ACFEC" w14:textId="77777777" w:rsidR="001211C6" w:rsidRPr="0077481C" w:rsidRDefault="001211C6" w:rsidP="002E7D7F"/>
        </w:tc>
        <w:tc>
          <w:tcPr>
            <w:tcW w:w="1244" w:type="dxa"/>
          </w:tcPr>
          <w:p w14:paraId="3ECD67AC" w14:textId="77777777" w:rsidR="001211C6" w:rsidRPr="0077481C" w:rsidRDefault="001211C6" w:rsidP="002E7D7F"/>
        </w:tc>
        <w:tc>
          <w:tcPr>
            <w:tcW w:w="1244" w:type="dxa"/>
          </w:tcPr>
          <w:p w14:paraId="78DBE1DA" w14:textId="77777777" w:rsidR="001211C6" w:rsidRPr="0077481C" w:rsidRDefault="001211C6" w:rsidP="002E7D7F"/>
        </w:tc>
      </w:tr>
      <w:tr w:rsidR="001211C6" w:rsidRPr="0077481C" w14:paraId="4C9F4593" w14:textId="26747164" w:rsidTr="001211C6">
        <w:trPr>
          <w:trHeight w:val="983"/>
        </w:trPr>
        <w:tc>
          <w:tcPr>
            <w:tcW w:w="419" w:type="dxa"/>
            <w:noWrap/>
          </w:tcPr>
          <w:p w14:paraId="462D7716" w14:textId="3ECD32EE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382" w:type="dxa"/>
            <w:noWrap/>
          </w:tcPr>
          <w:p w14:paraId="593E6FBE" w14:textId="0140302C" w:rsidR="001211C6" w:rsidRPr="008853EC" w:rsidRDefault="001211C6" w:rsidP="002E7D7F">
            <w:pPr>
              <w:rPr>
                <w:rFonts w:cstheme="minorHAnsi"/>
                <w:b/>
                <w:bCs/>
              </w:rPr>
            </w:pPr>
            <w:r w:rsidRPr="00E7329E">
              <w:rPr>
                <w:rFonts w:cstheme="minorHAnsi"/>
                <w:b/>
                <w:bCs/>
              </w:rPr>
              <w:t>Torba ratownika medycznego z wyposażeniem</w:t>
            </w:r>
          </w:p>
        </w:tc>
        <w:tc>
          <w:tcPr>
            <w:tcW w:w="3167" w:type="dxa"/>
            <w:noWrap/>
          </w:tcPr>
          <w:p w14:paraId="52A6422D" w14:textId="77777777" w:rsidR="001211C6" w:rsidRPr="002F56F5" w:rsidRDefault="001211C6" w:rsidP="002F56F5">
            <w:pPr>
              <w:shd w:val="clear" w:color="auto" w:fill="FFFFFF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Theme="majorEastAsia" w:cstheme="minorHAnsi"/>
                <w:spacing w:val="8"/>
                <w:kern w:val="0"/>
                <w:lang w:eastAsia="pl-PL"/>
                <w14:ligatures w14:val="none"/>
              </w:rPr>
              <w:t>Skład zestawu :</w:t>
            </w:r>
          </w:p>
          <w:p w14:paraId="4F45945C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Opaska elastyczna 10 cm x 4 m  - 5 szt.</w:t>
            </w:r>
          </w:p>
          <w:p w14:paraId="3B59695C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 xml:space="preserve"> Opaska elastyczna 8 cm x 4 m  - 5 szt.</w:t>
            </w:r>
          </w:p>
          <w:p w14:paraId="702BC363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Bandaż dziany 10 cm x 4 m - 3 szt.</w:t>
            </w:r>
          </w:p>
          <w:p w14:paraId="59F3AC6B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Bandaż dziany 4 cm x 4 m - 3 szt.</w:t>
            </w:r>
          </w:p>
          <w:p w14:paraId="742A5DA9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Opatrunek osobisty typu A - 4 szt.</w:t>
            </w:r>
          </w:p>
          <w:p w14:paraId="1857FF9A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Kompres gazowy 10x 10cm - 15 szt.</w:t>
            </w:r>
          </w:p>
          <w:p w14:paraId="02F57D4F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Kompres gazowy ½ m2 - 4 szt.</w:t>
            </w:r>
          </w:p>
          <w:p w14:paraId="1ED4E252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lastRenderedPageBreak/>
              <w:t>Plaster z gazą 10 x 6 cm  - 10 szt.</w:t>
            </w:r>
          </w:p>
          <w:p w14:paraId="67FB141E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Plaster z gazą 10 x 8 cm  - 10 szt.</w:t>
            </w:r>
          </w:p>
          <w:p w14:paraId="263FB9D0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Plaster z gazą 6 x 1 m  - 2 szt.</w:t>
            </w:r>
          </w:p>
          <w:p w14:paraId="75C81E27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Plaster na szpuli 1,25 cm x 5 m  - 2 szt.</w:t>
            </w:r>
          </w:p>
          <w:p w14:paraId="1939A3D9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Plaster na szpuli 5 cm x 5 m - 1 szt.</w:t>
            </w:r>
          </w:p>
          <w:p w14:paraId="11F34D7D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Chusty trójkątne włókninowa - 4 szt.</w:t>
            </w:r>
          </w:p>
          <w:p w14:paraId="3DF07167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Opatrunek na oparzenia </w:t>
            </w:r>
            <w:proofErr w:type="spellStart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Burn</w:t>
            </w:r>
            <w:proofErr w:type="spellEnd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 xml:space="preserve"> </w:t>
            </w:r>
            <w:proofErr w:type="spellStart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Tec</w:t>
            </w:r>
            <w:proofErr w:type="spellEnd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 xml:space="preserve"> 10 x 10  - 2 szt.</w:t>
            </w:r>
          </w:p>
          <w:p w14:paraId="4C3B50B6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Siatka opatrunkowa nr 3 - 2 szt.</w:t>
            </w:r>
          </w:p>
          <w:p w14:paraId="1A943D39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Siatka opatrunkowa nr 6 - 2 szt.</w:t>
            </w:r>
          </w:p>
          <w:p w14:paraId="43FD64C9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Agrafka - 6 szt.</w:t>
            </w:r>
          </w:p>
          <w:p w14:paraId="6B104BE2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Folia izotermiczna „Koc ratunkowy” - 4 szt.</w:t>
            </w:r>
          </w:p>
          <w:p w14:paraId="6B3C0746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Rękawiczki ambulatoryjne (pary) - 6 szt.</w:t>
            </w:r>
          </w:p>
          <w:p w14:paraId="78EFF11A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Nożyczki - 1 szt.</w:t>
            </w:r>
          </w:p>
          <w:p w14:paraId="28016935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Pęseta anatomiczna 9 cm - 1 szt.</w:t>
            </w:r>
          </w:p>
          <w:p w14:paraId="592DEC58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Szyna Kramera - 1 szt.</w:t>
            </w:r>
          </w:p>
          <w:p w14:paraId="51D0E0DB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Maseczka do sztucznego oddychania - 1 szt.</w:t>
            </w:r>
          </w:p>
          <w:p w14:paraId="554F192F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 xml:space="preserve">Maska pierwsza pomoc Pocket </w:t>
            </w:r>
            <w:proofErr w:type="spellStart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Mask</w:t>
            </w:r>
            <w:proofErr w:type="spellEnd"/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 xml:space="preserve"> - 1 szt.</w:t>
            </w:r>
          </w:p>
          <w:p w14:paraId="568601EE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Kołnierz ortopedyczny regulowany - 1 szt.</w:t>
            </w:r>
          </w:p>
          <w:p w14:paraId="6E04E9D7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lastRenderedPageBreak/>
              <w:t>Płyn do odkażania rąk - 1 szt.</w:t>
            </w:r>
          </w:p>
          <w:p w14:paraId="4D8BC9E7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Chusteczki - dezynfekcja - 15 szt.</w:t>
            </w:r>
          </w:p>
          <w:p w14:paraId="06CD72DF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Zestaw do płukania oka - 1 szt.</w:t>
            </w:r>
          </w:p>
          <w:p w14:paraId="12BC8139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Instrukcja Pierwszej Pomocy - 2 szt.</w:t>
            </w:r>
          </w:p>
          <w:p w14:paraId="64B621A0" w14:textId="77777777" w:rsidR="001211C6" w:rsidRPr="002F56F5" w:rsidRDefault="001211C6" w:rsidP="002F56F5">
            <w:pPr>
              <w:numPr>
                <w:ilvl w:val="0"/>
                <w:numId w:val="7"/>
              </w:numPr>
              <w:shd w:val="clear" w:color="auto" w:fill="FFFFFF"/>
              <w:ind w:left="0"/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</w:pPr>
            <w:r w:rsidRPr="002F56F5">
              <w:rPr>
                <w:rFonts w:eastAsia="Times New Roman" w:cstheme="minorHAnsi"/>
                <w:spacing w:val="8"/>
                <w:kern w:val="0"/>
                <w:lang w:eastAsia="pl-PL"/>
                <w14:ligatures w14:val="none"/>
              </w:rPr>
              <w:t>Torba z CODURY ( Wykonana zgodnie z zaleceniami koordynatora PSP ds. ratownictwa medycznego. Komora główna posiada trzy regulowane przegrody</w:t>
            </w:r>
          </w:p>
          <w:p w14:paraId="4B51A351" w14:textId="77777777" w:rsidR="001211C6" w:rsidRPr="002F56F5" w:rsidRDefault="001211C6" w:rsidP="002F56F5">
            <w:pPr>
              <w:shd w:val="clear" w:color="auto" w:fill="FFFFFF"/>
              <w:outlineLvl w:val="1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831" w:type="dxa"/>
            <w:noWrap/>
          </w:tcPr>
          <w:p w14:paraId="15F3255B" w14:textId="0C269C37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2BECE01D" w14:textId="77777777" w:rsidR="001211C6" w:rsidRPr="0077481C" w:rsidRDefault="001211C6" w:rsidP="002E7D7F"/>
        </w:tc>
        <w:tc>
          <w:tcPr>
            <w:tcW w:w="832" w:type="dxa"/>
          </w:tcPr>
          <w:p w14:paraId="395E7A06" w14:textId="77777777" w:rsidR="001211C6" w:rsidRPr="0077481C" w:rsidRDefault="001211C6" w:rsidP="002E7D7F"/>
        </w:tc>
        <w:tc>
          <w:tcPr>
            <w:tcW w:w="1106" w:type="dxa"/>
          </w:tcPr>
          <w:p w14:paraId="787C0893" w14:textId="77777777" w:rsidR="001211C6" w:rsidRPr="0077481C" w:rsidRDefault="001211C6" w:rsidP="002E7D7F"/>
        </w:tc>
        <w:tc>
          <w:tcPr>
            <w:tcW w:w="1106" w:type="dxa"/>
            <w:noWrap/>
          </w:tcPr>
          <w:p w14:paraId="4961EBC8" w14:textId="77777777" w:rsidR="001211C6" w:rsidRPr="0077481C" w:rsidRDefault="001211C6" w:rsidP="002E7D7F"/>
        </w:tc>
        <w:tc>
          <w:tcPr>
            <w:tcW w:w="1244" w:type="dxa"/>
          </w:tcPr>
          <w:p w14:paraId="7F8E93B4" w14:textId="77777777" w:rsidR="001211C6" w:rsidRPr="0077481C" w:rsidRDefault="001211C6" w:rsidP="002E7D7F"/>
        </w:tc>
        <w:tc>
          <w:tcPr>
            <w:tcW w:w="1244" w:type="dxa"/>
          </w:tcPr>
          <w:p w14:paraId="5C2ED348" w14:textId="77777777" w:rsidR="001211C6" w:rsidRPr="0077481C" w:rsidRDefault="001211C6" w:rsidP="002E7D7F"/>
        </w:tc>
      </w:tr>
      <w:tr w:rsidR="001211C6" w:rsidRPr="0077481C" w14:paraId="419D2CC5" w14:textId="0B6C55B7" w:rsidTr="001211C6">
        <w:trPr>
          <w:trHeight w:val="1884"/>
        </w:trPr>
        <w:tc>
          <w:tcPr>
            <w:tcW w:w="419" w:type="dxa"/>
            <w:noWrap/>
          </w:tcPr>
          <w:p w14:paraId="6C7CF3AE" w14:textId="37E24EA4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4.</w:t>
            </w:r>
          </w:p>
        </w:tc>
        <w:tc>
          <w:tcPr>
            <w:tcW w:w="1382" w:type="dxa"/>
            <w:noWrap/>
          </w:tcPr>
          <w:p w14:paraId="109D4091" w14:textId="54E85BCF" w:rsidR="001211C6" w:rsidRPr="008853EC" w:rsidRDefault="001211C6" w:rsidP="002E7D7F">
            <w:pPr>
              <w:rPr>
                <w:rFonts w:cstheme="minorHAnsi"/>
                <w:b/>
                <w:bCs/>
              </w:rPr>
            </w:pPr>
            <w:r w:rsidRPr="00E7329E">
              <w:rPr>
                <w:rFonts w:cstheme="minorHAnsi"/>
                <w:b/>
                <w:bCs/>
              </w:rPr>
              <w:t>Plecak ewakuacyjny</w:t>
            </w:r>
          </w:p>
        </w:tc>
        <w:tc>
          <w:tcPr>
            <w:tcW w:w="3167" w:type="dxa"/>
            <w:noWrap/>
          </w:tcPr>
          <w:p w14:paraId="5172BBAA" w14:textId="77777777" w:rsidR="001211C6" w:rsidRPr="00DF0295" w:rsidRDefault="001211C6" w:rsidP="002E7D7F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Moduły znajdujące się w plecaku i ich wyposażenie</w:t>
            </w:r>
          </w:p>
          <w:p w14:paraId="39964D76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COOK &amp; FOOD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> (żywnościowy) o wymiarach 30 x 10 15 cm i wadze 1928 g:.</w:t>
            </w:r>
          </w:p>
          <w:p w14:paraId="56268680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FIRST AID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> (pierwszej pomocy) o wymiarach 25 x 14 x 4 cm i wadze 549 g: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apteczka,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maseczka do sztucznego oddychania,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koc termiczny,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lampa alarmowa,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notes wodoodporny z ołówkiem,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br/>
              <w:t>- kamizelka odblaskowa.</w:t>
            </w:r>
          </w:p>
          <w:p w14:paraId="6544E2EC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ELECTRONICS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> (komunikacji awaryjnej) o wymiarach 30 x 5 x 15 cm i wadze 586 g:</w:t>
            </w:r>
          </w:p>
          <w:p w14:paraId="1EC26C66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lastRenderedPageBreak/>
              <w:t>ESCAPE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> (ucieczkowy) o wymiarach 25 x 7 x 12 cm i wadze 570 g:</w:t>
            </w:r>
          </w:p>
          <w:p w14:paraId="23C557C7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HYGIENE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> (do higieny osobistej) o wymiarach i 30 x 5 x 15 cm i wadze 410 g:</w:t>
            </w:r>
          </w:p>
          <w:p w14:paraId="64C53526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SLEEP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 xml:space="preserve"> (w formie wodoszczelnego i </w:t>
            </w:r>
          </w:p>
          <w:p w14:paraId="7C94D40F" w14:textId="77777777" w:rsidR="001211C6" w:rsidRPr="00DF029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DF0295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TOOLS</w:t>
            </w:r>
            <w:r w:rsidRPr="00DF0295">
              <w:rPr>
                <w:rFonts w:eastAsia="Times New Roman" w:cstheme="minorHAnsi"/>
                <w:color w:val="000000"/>
                <w:lang w:eastAsia="pl-PL"/>
              </w:rPr>
              <w:t xml:space="preserve"> (narzędziowy) o wymiarach 30 x 5 x 15 </w:t>
            </w:r>
          </w:p>
          <w:p w14:paraId="7BC2B2F2" w14:textId="76543389" w:rsidR="001211C6" w:rsidRPr="00533C65" w:rsidRDefault="001211C6" w:rsidP="002F56F5">
            <w:pPr>
              <w:shd w:val="clear" w:color="auto" w:fill="FFFFFF"/>
              <w:contextualSpacing/>
              <w:textAlignment w:val="top"/>
              <w:rPr>
                <w:rFonts w:eastAsia="Times New Roman" w:cstheme="minorHAnsi"/>
                <w:color w:val="000000"/>
                <w:lang w:eastAsia="pl-PL"/>
              </w:rPr>
            </w:pPr>
            <w:r w:rsidRPr="0061173D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WEATHER </w:t>
            </w:r>
            <w:r w:rsidRPr="0061173D">
              <w:rPr>
                <w:rFonts w:eastAsia="Times New Roman" w:cstheme="minorHAnsi"/>
                <w:color w:val="000000"/>
                <w:lang w:eastAsia="pl-PL"/>
              </w:rPr>
              <w:t>(na zmienne warunki pogodowe) o wymiarach 25 x 7 x 12 cm i wadze 676 g:</w:t>
            </w:r>
            <w:r w:rsidRPr="0061173D">
              <w:rPr>
                <w:rFonts w:eastAsia="Times New Roman" w:cstheme="minorHAnsi"/>
                <w:color w:val="000000"/>
                <w:lang w:eastAsia="pl-PL"/>
              </w:rPr>
              <w:br/>
              <w:t>Dodatkowo w zestawie awaryjnym znajdują się: </w:t>
            </w:r>
            <w:r w:rsidRPr="0061173D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wodoodporne etui</w:t>
            </w:r>
            <w:r w:rsidRPr="0061173D">
              <w:rPr>
                <w:rFonts w:eastAsia="Times New Roman" w:cstheme="minorHAnsi"/>
                <w:color w:val="000000"/>
                <w:lang w:eastAsia="pl-PL"/>
              </w:rPr>
              <w:t> (na dokumenty, gotówkę, elektronikę), </w:t>
            </w:r>
            <w:r w:rsidRPr="0061173D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worek próżniowy na ubrania</w:t>
            </w:r>
            <w:r w:rsidRPr="0061173D">
              <w:rPr>
                <w:rFonts w:eastAsia="Times New Roman" w:cstheme="minorHAnsi"/>
                <w:color w:val="000000"/>
                <w:lang w:eastAsia="pl-PL"/>
              </w:rPr>
              <w:t> oraz lekka, składana </w:t>
            </w:r>
            <w:r w:rsidRPr="0061173D">
              <w:rPr>
                <w:rFonts w:eastAsia="Times New Roman" w:cstheme="minorHAnsi"/>
                <w:color w:val="000000"/>
                <w:bdr w:val="none" w:sz="0" w:space="0" w:color="auto" w:frame="1"/>
                <w:lang w:eastAsia="pl-PL"/>
              </w:rPr>
              <w:t>mata izolacyjna do siedzenia</w:t>
            </w:r>
            <w:r w:rsidRPr="0061173D">
              <w:rPr>
                <w:rFonts w:eastAsia="Times New Roman" w:cstheme="minorHAnsi"/>
                <w:color w:val="000000"/>
                <w:lang w:eastAsia="pl-PL"/>
              </w:rPr>
              <w:t>.</w:t>
            </w:r>
          </w:p>
        </w:tc>
        <w:tc>
          <w:tcPr>
            <w:tcW w:w="831" w:type="dxa"/>
            <w:noWrap/>
          </w:tcPr>
          <w:p w14:paraId="7757D78F" w14:textId="2D2C8423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7FF58DA5" w14:textId="77777777" w:rsidR="001211C6" w:rsidRPr="0077481C" w:rsidRDefault="001211C6" w:rsidP="002E7D7F"/>
        </w:tc>
        <w:tc>
          <w:tcPr>
            <w:tcW w:w="832" w:type="dxa"/>
          </w:tcPr>
          <w:p w14:paraId="0A47E729" w14:textId="77777777" w:rsidR="001211C6" w:rsidRPr="0077481C" w:rsidRDefault="001211C6" w:rsidP="002E7D7F"/>
        </w:tc>
        <w:tc>
          <w:tcPr>
            <w:tcW w:w="1106" w:type="dxa"/>
          </w:tcPr>
          <w:p w14:paraId="037BB8E2" w14:textId="77777777" w:rsidR="001211C6" w:rsidRPr="0077481C" w:rsidRDefault="001211C6" w:rsidP="002E7D7F"/>
        </w:tc>
        <w:tc>
          <w:tcPr>
            <w:tcW w:w="1106" w:type="dxa"/>
            <w:noWrap/>
          </w:tcPr>
          <w:p w14:paraId="3C70774A" w14:textId="77777777" w:rsidR="001211C6" w:rsidRPr="0077481C" w:rsidRDefault="001211C6" w:rsidP="002E7D7F"/>
        </w:tc>
        <w:tc>
          <w:tcPr>
            <w:tcW w:w="1244" w:type="dxa"/>
          </w:tcPr>
          <w:p w14:paraId="7C348EB0" w14:textId="77777777" w:rsidR="001211C6" w:rsidRPr="0077481C" w:rsidRDefault="001211C6" w:rsidP="002E7D7F"/>
        </w:tc>
        <w:tc>
          <w:tcPr>
            <w:tcW w:w="1244" w:type="dxa"/>
          </w:tcPr>
          <w:p w14:paraId="5620F7D0" w14:textId="77777777" w:rsidR="001211C6" w:rsidRPr="0077481C" w:rsidRDefault="001211C6" w:rsidP="002E7D7F"/>
        </w:tc>
      </w:tr>
      <w:tr w:rsidR="001211C6" w:rsidRPr="0077481C" w14:paraId="2ED7A2EB" w14:textId="49CFD874" w:rsidTr="001211C6">
        <w:trPr>
          <w:trHeight w:val="2173"/>
        </w:trPr>
        <w:tc>
          <w:tcPr>
            <w:tcW w:w="419" w:type="dxa"/>
            <w:noWrap/>
          </w:tcPr>
          <w:p w14:paraId="5C8AB4AA" w14:textId="29BBCD7B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382" w:type="dxa"/>
            <w:noWrap/>
          </w:tcPr>
          <w:p w14:paraId="5041B2CD" w14:textId="3BA14F75" w:rsidR="001211C6" w:rsidRPr="008853EC" w:rsidRDefault="001211C6" w:rsidP="002E7D7F">
            <w:pPr>
              <w:rPr>
                <w:rFonts w:cstheme="minorHAnsi"/>
                <w:b/>
                <w:bCs/>
              </w:rPr>
            </w:pPr>
            <w:r w:rsidRPr="00E7329E">
              <w:rPr>
                <w:rFonts w:cstheme="minorHAnsi"/>
                <w:b/>
                <w:bCs/>
              </w:rPr>
              <w:t>Kamizelka do nauki postępowania z osobą zadławioną</w:t>
            </w:r>
          </w:p>
        </w:tc>
        <w:tc>
          <w:tcPr>
            <w:tcW w:w="3167" w:type="dxa"/>
            <w:noWrap/>
          </w:tcPr>
          <w:p w14:paraId="6E841927" w14:textId="77777777" w:rsidR="001211C6" w:rsidRPr="00F1495C" w:rsidRDefault="001211C6" w:rsidP="002E7D7F">
            <w:pPr>
              <w:contextualSpacing/>
              <w:rPr>
                <w:rFonts w:cstheme="minorHAnsi"/>
              </w:rPr>
            </w:pPr>
            <w:r w:rsidRPr="00F1495C">
              <w:rPr>
                <w:rFonts w:cstheme="minorHAnsi"/>
              </w:rPr>
              <w:t>Skład zestawu</w:t>
            </w:r>
            <w:r>
              <w:rPr>
                <w:rFonts w:cstheme="minorHAnsi"/>
              </w:rPr>
              <w:t>:</w:t>
            </w:r>
          </w:p>
          <w:p w14:paraId="5CC5EDF8" w14:textId="77777777" w:rsidR="001211C6" w:rsidRPr="00F1495C" w:rsidRDefault="001211C6" w:rsidP="002E7D7F">
            <w:pPr>
              <w:contextualSpacing/>
              <w:rPr>
                <w:rFonts w:cstheme="minorHAnsi"/>
              </w:rPr>
            </w:pPr>
            <w:r w:rsidRPr="00F1495C">
              <w:rPr>
                <w:rFonts w:cstheme="minorHAnsi"/>
              </w:rPr>
              <w:t>kamizelka ACT FAST z drogami oddechowymi</w:t>
            </w:r>
            <w:r>
              <w:rPr>
                <w:rFonts w:cstheme="minorHAnsi"/>
              </w:rPr>
              <w:t>,</w:t>
            </w:r>
          </w:p>
          <w:p w14:paraId="3047263A" w14:textId="77777777" w:rsidR="001211C6" w:rsidRPr="00F1495C" w:rsidRDefault="001211C6" w:rsidP="002E7D7F">
            <w:pPr>
              <w:contextualSpacing/>
              <w:rPr>
                <w:rFonts w:cstheme="minorHAnsi"/>
              </w:rPr>
            </w:pPr>
            <w:r w:rsidRPr="00F1495C">
              <w:rPr>
                <w:rFonts w:cstheme="minorHAnsi"/>
              </w:rPr>
              <w:t>10 piankowych ciał obcych wielokrotnego użytku dla początkujących (kolor żółty)</w:t>
            </w:r>
            <w:r>
              <w:rPr>
                <w:rFonts w:cstheme="minorHAnsi"/>
              </w:rPr>
              <w:t>,</w:t>
            </w:r>
          </w:p>
          <w:p w14:paraId="34923E76" w14:textId="77777777" w:rsidR="001211C6" w:rsidRPr="00F1495C" w:rsidRDefault="001211C6" w:rsidP="002E7D7F">
            <w:pPr>
              <w:contextualSpacing/>
              <w:rPr>
                <w:rFonts w:cstheme="minorHAnsi"/>
              </w:rPr>
            </w:pPr>
            <w:r w:rsidRPr="00F1495C">
              <w:rPr>
                <w:rFonts w:cstheme="minorHAnsi"/>
              </w:rPr>
              <w:t>20 piankowych ciał obcych wielokrotnego użytku dla zaawansowanych (kolor czerwony)</w:t>
            </w:r>
            <w:r>
              <w:rPr>
                <w:rFonts w:cstheme="minorHAnsi"/>
              </w:rPr>
              <w:t>,</w:t>
            </w:r>
          </w:p>
          <w:p w14:paraId="03754289" w14:textId="697301F7" w:rsidR="001211C6" w:rsidRPr="00E954C2" w:rsidRDefault="001211C6" w:rsidP="002E7D7F">
            <w:pPr>
              <w:shd w:val="clear" w:color="auto" w:fill="FFFFFF"/>
              <w:spacing w:after="195"/>
              <w:outlineLvl w:val="1"/>
              <w:rPr>
                <w:rFonts w:eastAsia="Times New Roman" w:cstheme="minorHAnsi"/>
                <w:color w:val="434343"/>
                <w:kern w:val="0"/>
                <w:lang w:eastAsia="pl-PL"/>
                <w14:ligatures w14:val="none"/>
              </w:rPr>
            </w:pPr>
            <w:r w:rsidRPr="00F1495C">
              <w:rPr>
                <w:rFonts w:cstheme="minorHAnsi"/>
              </w:rPr>
              <w:t>torba transportowa</w:t>
            </w:r>
            <w:r>
              <w:rPr>
                <w:rFonts w:cstheme="minorHAnsi"/>
              </w:rPr>
              <w:t>.</w:t>
            </w:r>
          </w:p>
        </w:tc>
        <w:tc>
          <w:tcPr>
            <w:tcW w:w="831" w:type="dxa"/>
            <w:noWrap/>
          </w:tcPr>
          <w:p w14:paraId="44863000" w14:textId="6B06AB7F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05" w:type="dxa"/>
          </w:tcPr>
          <w:p w14:paraId="6AEC4C9C" w14:textId="77777777" w:rsidR="001211C6" w:rsidRPr="0077481C" w:rsidRDefault="001211C6" w:rsidP="002E7D7F"/>
        </w:tc>
        <w:tc>
          <w:tcPr>
            <w:tcW w:w="832" w:type="dxa"/>
          </w:tcPr>
          <w:p w14:paraId="0643E9FF" w14:textId="77777777" w:rsidR="001211C6" w:rsidRPr="0077481C" w:rsidRDefault="001211C6" w:rsidP="002E7D7F"/>
        </w:tc>
        <w:tc>
          <w:tcPr>
            <w:tcW w:w="1106" w:type="dxa"/>
          </w:tcPr>
          <w:p w14:paraId="76748FB5" w14:textId="77777777" w:rsidR="001211C6" w:rsidRPr="0077481C" w:rsidRDefault="001211C6" w:rsidP="002E7D7F"/>
        </w:tc>
        <w:tc>
          <w:tcPr>
            <w:tcW w:w="1106" w:type="dxa"/>
            <w:noWrap/>
          </w:tcPr>
          <w:p w14:paraId="70BA1C2B" w14:textId="77777777" w:rsidR="001211C6" w:rsidRPr="0077481C" w:rsidRDefault="001211C6" w:rsidP="002E7D7F"/>
        </w:tc>
        <w:tc>
          <w:tcPr>
            <w:tcW w:w="1244" w:type="dxa"/>
          </w:tcPr>
          <w:p w14:paraId="15F8A68C" w14:textId="77777777" w:rsidR="001211C6" w:rsidRPr="0077481C" w:rsidRDefault="001211C6" w:rsidP="002E7D7F"/>
        </w:tc>
        <w:tc>
          <w:tcPr>
            <w:tcW w:w="1244" w:type="dxa"/>
          </w:tcPr>
          <w:p w14:paraId="45AFB794" w14:textId="77777777" w:rsidR="001211C6" w:rsidRPr="0077481C" w:rsidRDefault="001211C6" w:rsidP="002E7D7F"/>
        </w:tc>
      </w:tr>
      <w:tr w:rsidR="001211C6" w:rsidRPr="0077481C" w14:paraId="2363F557" w14:textId="01226FA7" w:rsidTr="001211C6">
        <w:trPr>
          <w:trHeight w:val="703"/>
        </w:trPr>
        <w:tc>
          <w:tcPr>
            <w:tcW w:w="419" w:type="dxa"/>
            <w:noWrap/>
          </w:tcPr>
          <w:p w14:paraId="3F8B1760" w14:textId="31C6DB45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6.</w:t>
            </w:r>
          </w:p>
        </w:tc>
        <w:tc>
          <w:tcPr>
            <w:tcW w:w="1382" w:type="dxa"/>
            <w:noWrap/>
          </w:tcPr>
          <w:p w14:paraId="560C8E0C" w14:textId="7A1D7DAF" w:rsidR="001211C6" w:rsidRPr="00E7329E" w:rsidRDefault="001211C6" w:rsidP="002E7D7F">
            <w:pPr>
              <w:rPr>
                <w:rFonts w:cstheme="minorHAnsi"/>
                <w:b/>
                <w:bCs/>
              </w:rPr>
            </w:pPr>
            <w:proofErr w:type="spellStart"/>
            <w:r>
              <w:rPr>
                <w:rFonts w:cstheme="minorHAnsi"/>
                <w:b/>
                <w:bCs/>
              </w:rPr>
              <w:t>Staza</w:t>
            </w:r>
            <w:proofErr w:type="spellEnd"/>
            <w:r>
              <w:rPr>
                <w:rFonts w:cstheme="minorHAnsi"/>
                <w:b/>
                <w:bCs/>
              </w:rPr>
              <w:t xml:space="preserve"> taktyczna opaska uciskowa</w:t>
            </w:r>
          </w:p>
        </w:tc>
        <w:tc>
          <w:tcPr>
            <w:tcW w:w="3167" w:type="dxa"/>
            <w:noWrap/>
          </w:tcPr>
          <w:p w14:paraId="12811404" w14:textId="77777777" w:rsidR="001211C6" w:rsidRPr="00876E04" w:rsidRDefault="001211C6" w:rsidP="002E7D7F">
            <w:pPr>
              <w:shd w:val="clear" w:color="auto" w:fill="FFFFFF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876E04">
              <w:rPr>
                <w:rFonts w:ascii="Arial" w:eastAsiaTheme="majorEastAsia" w:hAnsi="Arial" w:cs="Arial"/>
                <w:color w:val="000000"/>
                <w:kern w:val="0"/>
                <w:sz w:val="18"/>
                <w:szCs w:val="18"/>
                <w:bdr w:val="none" w:sz="0" w:space="0" w:color="auto" w:frame="1"/>
                <w:lang w:eastAsia="pl-PL"/>
                <w14:ligatures w14:val="none"/>
              </w:rPr>
              <w:t>Długość całkowita:</w:t>
            </w:r>
            <w:r w:rsidRPr="00876E04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 90cm</w:t>
            </w:r>
          </w:p>
          <w:p w14:paraId="7CE999C4" w14:textId="77777777" w:rsidR="001211C6" w:rsidRPr="00876E04" w:rsidRDefault="001211C6" w:rsidP="002E7D7F">
            <w:pPr>
              <w:shd w:val="clear" w:color="auto" w:fill="FFFFFF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876E04">
              <w:rPr>
                <w:rFonts w:ascii="Arial" w:eastAsiaTheme="majorEastAsia" w:hAnsi="Arial" w:cs="Arial"/>
                <w:color w:val="000000"/>
                <w:kern w:val="0"/>
                <w:sz w:val="18"/>
                <w:szCs w:val="18"/>
                <w:bdr w:val="none" w:sz="0" w:space="0" w:color="auto" w:frame="1"/>
                <w:lang w:eastAsia="pl-PL"/>
                <w14:ligatures w14:val="none"/>
              </w:rPr>
              <w:t>Szerokość:</w:t>
            </w:r>
            <w:r w:rsidRPr="00876E04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 3,8cm</w:t>
            </w:r>
          </w:p>
          <w:p w14:paraId="28BCFCE0" w14:textId="77777777" w:rsidR="001211C6" w:rsidRPr="00876E04" w:rsidRDefault="001211C6" w:rsidP="002E7D7F">
            <w:pPr>
              <w:shd w:val="clear" w:color="auto" w:fill="FFFFFF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876E04">
              <w:rPr>
                <w:rFonts w:ascii="Arial" w:eastAsiaTheme="majorEastAsia" w:hAnsi="Arial" w:cs="Arial"/>
                <w:color w:val="000000"/>
                <w:kern w:val="0"/>
                <w:sz w:val="18"/>
                <w:szCs w:val="18"/>
                <w:bdr w:val="none" w:sz="0" w:space="0" w:color="auto" w:frame="1"/>
                <w:lang w:eastAsia="pl-PL"/>
                <w14:ligatures w14:val="none"/>
              </w:rPr>
              <w:t>Waga:</w:t>
            </w:r>
            <w:r w:rsidRPr="00876E04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 70g</w:t>
            </w:r>
          </w:p>
          <w:p w14:paraId="3AB249D6" w14:textId="77777777" w:rsidR="001211C6" w:rsidRPr="00F1495C" w:rsidRDefault="001211C6" w:rsidP="002E7D7F">
            <w:pPr>
              <w:contextualSpacing/>
              <w:rPr>
                <w:rFonts w:cstheme="minorHAnsi"/>
              </w:rPr>
            </w:pPr>
          </w:p>
        </w:tc>
        <w:tc>
          <w:tcPr>
            <w:tcW w:w="831" w:type="dxa"/>
            <w:noWrap/>
          </w:tcPr>
          <w:p w14:paraId="64C76AA9" w14:textId="6205B7CE" w:rsidR="001211C6" w:rsidRDefault="001211C6" w:rsidP="002E7D7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05" w:type="dxa"/>
          </w:tcPr>
          <w:p w14:paraId="5153C004" w14:textId="77777777" w:rsidR="001211C6" w:rsidRPr="0077481C" w:rsidRDefault="001211C6" w:rsidP="002E7D7F"/>
        </w:tc>
        <w:tc>
          <w:tcPr>
            <w:tcW w:w="832" w:type="dxa"/>
          </w:tcPr>
          <w:p w14:paraId="14FA4581" w14:textId="77777777" w:rsidR="001211C6" w:rsidRPr="0077481C" w:rsidRDefault="001211C6" w:rsidP="002E7D7F"/>
        </w:tc>
        <w:tc>
          <w:tcPr>
            <w:tcW w:w="1106" w:type="dxa"/>
          </w:tcPr>
          <w:p w14:paraId="6049167D" w14:textId="77777777" w:rsidR="001211C6" w:rsidRPr="0077481C" w:rsidRDefault="001211C6" w:rsidP="002E7D7F"/>
        </w:tc>
        <w:tc>
          <w:tcPr>
            <w:tcW w:w="1106" w:type="dxa"/>
            <w:noWrap/>
          </w:tcPr>
          <w:p w14:paraId="6EF0B530" w14:textId="77777777" w:rsidR="001211C6" w:rsidRPr="0077481C" w:rsidRDefault="001211C6" w:rsidP="002E7D7F"/>
        </w:tc>
        <w:tc>
          <w:tcPr>
            <w:tcW w:w="1244" w:type="dxa"/>
          </w:tcPr>
          <w:p w14:paraId="2567C498" w14:textId="77777777" w:rsidR="001211C6" w:rsidRPr="0077481C" w:rsidRDefault="001211C6" w:rsidP="002E7D7F"/>
        </w:tc>
        <w:tc>
          <w:tcPr>
            <w:tcW w:w="1244" w:type="dxa"/>
          </w:tcPr>
          <w:p w14:paraId="212206B4" w14:textId="77777777" w:rsidR="001211C6" w:rsidRPr="0077481C" w:rsidRDefault="001211C6" w:rsidP="002E7D7F"/>
        </w:tc>
      </w:tr>
      <w:tr w:rsidR="001211C6" w:rsidRPr="0077481C" w14:paraId="4C092A1B" w14:textId="3167E13D" w:rsidTr="001211C6">
        <w:trPr>
          <w:trHeight w:val="988"/>
        </w:trPr>
        <w:tc>
          <w:tcPr>
            <w:tcW w:w="419" w:type="dxa"/>
            <w:noWrap/>
          </w:tcPr>
          <w:p w14:paraId="73C9D77F" w14:textId="77777777" w:rsidR="001211C6" w:rsidRDefault="001211C6" w:rsidP="002E7D7F">
            <w:pPr>
              <w:rPr>
                <w:b/>
                <w:bCs/>
              </w:rPr>
            </w:pPr>
          </w:p>
        </w:tc>
        <w:tc>
          <w:tcPr>
            <w:tcW w:w="1382" w:type="dxa"/>
            <w:noWrap/>
          </w:tcPr>
          <w:p w14:paraId="215D25BD" w14:textId="5263D6F9" w:rsidR="001211C6" w:rsidRDefault="001211C6" w:rsidP="002E7D7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RAZEM:</w:t>
            </w:r>
          </w:p>
        </w:tc>
        <w:tc>
          <w:tcPr>
            <w:tcW w:w="3167" w:type="dxa"/>
            <w:noWrap/>
          </w:tcPr>
          <w:p w14:paraId="0D7D8E38" w14:textId="77777777" w:rsidR="001211C6" w:rsidRPr="00876E04" w:rsidRDefault="001211C6" w:rsidP="002E7D7F">
            <w:pPr>
              <w:shd w:val="clear" w:color="auto" w:fill="FFFFFF"/>
              <w:rPr>
                <w:rFonts w:ascii="Arial" w:eastAsiaTheme="majorEastAsia" w:hAnsi="Arial" w:cs="Arial"/>
                <w:color w:val="000000"/>
                <w:kern w:val="0"/>
                <w:sz w:val="18"/>
                <w:szCs w:val="18"/>
                <w:bdr w:val="none" w:sz="0" w:space="0" w:color="auto" w:frame="1"/>
                <w:lang w:eastAsia="pl-PL"/>
                <w14:ligatures w14:val="none"/>
              </w:rPr>
            </w:pPr>
          </w:p>
        </w:tc>
        <w:tc>
          <w:tcPr>
            <w:tcW w:w="831" w:type="dxa"/>
            <w:noWrap/>
          </w:tcPr>
          <w:p w14:paraId="24C5A38E" w14:textId="77777777" w:rsidR="001211C6" w:rsidRDefault="001211C6" w:rsidP="002E7D7F">
            <w:pPr>
              <w:rPr>
                <w:b/>
                <w:bCs/>
              </w:rPr>
            </w:pPr>
          </w:p>
        </w:tc>
        <w:tc>
          <w:tcPr>
            <w:tcW w:w="2205" w:type="dxa"/>
          </w:tcPr>
          <w:p w14:paraId="06097861" w14:textId="77777777" w:rsidR="001211C6" w:rsidRDefault="001211C6" w:rsidP="002E7D7F"/>
          <w:p w14:paraId="403BD654" w14:textId="77777777" w:rsidR="001211C6" w:rsidRDefault="001211C6" w:rsidP="002E7D7F"/>
          <w:p w14:paraId="7E7B7B8A" w14:textId="77777777" w:rsidR="001211C6" w:rsidRDefault="001211C6" w:rsidP="002E7D7F"/>
          <w:p w14:paraId="4D2054AE" w14:textId="77777777" w:rsidR="001211C6" w:rsidRPr="0077481C" w:rsidRDefault="001211C6" w:rsidP="002E7D7F"/>
        </w:tc>
        <w:tc>
          <w:tcPr>
            <w:tcW w:w="832" w:type="dxa"/>
          </w:tcPr>
          <w:p w14:paraId="6C5D65BC" w14:textId="77777777" w:rsidR="001211C6" w:rsidRPr="0077481C" w:rsidRDefault="001211C6" w:rsidP="002E7D7F"/>
        </w:tc>
        <w:tc>
          <w:tcPr>
            <w:tcW w:w="1106" w:type="dxa"/>
          </w:tcPr>
          <w:p w14:paraId="5614C4EC" w14:textId="77777777" w:rsidR="001211C6" w:rsidRPr="0077481C" w:rsidRDefault="001211C6" w:rsidP="002E7D7F"/>
        </w:tc>
        <w:tc>
          <w:tcPr>
            <w:tcW w:w="1106" w:type="dxa"/>
            <w:noWrap/>
          </w:tcPr>
          <w:p w14:paraId="75D373AA" w14:textId="77777777" w:rsidR="001211C6" w:rsidRPr="0077481C" w:rsidRDefault="001211C6" w:rsidP="002E7D7F"/>
        </w:tc>
        <w:tc>
          <w:tcPr>
            <w:tcW w:w="1244" w:type="dxa"/>
          </w:tcPr>
          <w:p w14:paraId="73FFD58E" w14:textId="77777777" w:rsidR="001211C6" w:rsidRPr="0077481C" w:rsidRDefault="001211C6" w:rsidP="002E7D7F"/>
        </w:tc>
        <w:tc>
          <w:tcPr>
            <w:tcW w:w="1244" w:type="dxa"/>
          </w:tcPr>
          <w:p w14:paraId="7938A8D3" w14:textId="77777777" w:rsidR="001211C6" w:rsidRPr="0077481C" w:rsidRDefault="001211C6" w:rsidP="002E7D7F"/>
        </w:tc>
      </w:tr>
      <w:tr w:rsidR="001211C6" w:rsidRPr="0077481C" w14:paraId="3EB22D05" w14:textId="0DB1B009" w:rsidTr="001211C6">
        <w:trPr>
          <w:trHeight w:val="58"/>
        </w:trPr>
        <w:tc>
          <w:tcPr>
            <w:tcW w:w="13536" w:type="dxa"/>
            <w:gridSpan w:val="10"/>
            <w:noWrap/>
          </w:tcPr>
          <w:p w14:paraId="348BEE43" w14:textId="498B2E83" w:rsidR="001211C6" w:rsidRDefault="00117D0A" w:rsidP="001211C6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 w:rsidR="001211C6">
              <w:tab/>
              <w:t xml:space="preserve"> </w:t>
            </w:r>
          </w:p>
          <w:p w14:paraId="774050CF" w14:textId="77777777" w:rsidR="001211C6" w:rsidRDefault="001211C6" w:rsidP="001211C6">
            <w:r>
              <w:t>Kolumny  5,6,7,8, 9 i 10 wypełnia wykonawca</w:t>
            </w:r>
          </w:p>
          <w:p w14:paraId="7969188C" w14:textId="77777777" w:rsidR="001211C6" w:rsidRDefault="001211C6" w:rsidP="001211C6"/>
          <w:p w14:paraId="4FDF9CBB" w14:textId="77777777" w:rsidR="001211C6" w:rsidRDefault="001211C6" w:rsidP="001211C6">
            <w:r>
              <w:t>Okres gwarancji …………………………….miesięcy (kryterium oceny ofert)</w:t>
            </w:r>
          </w:p>
          <w:p w14:paraId="74BB116C" w14:textId="77777777" w:rsidR="001211C6" w:rsidRDefault="001211C6" w:rsidP="002E7D7F"/>
        </w:tc>
      </w:tr>
    </w:tbl>
    <w:p w14:paraId="7A49C141" w14:textId="77777777" w:rsidR="009B75F8" w:rsidRDefault="009B75F8" w:rsidP="002E7D7F">
      <w:pPr>
        <w:spacing w:line="240" w:lineRule="auto"/>
      </w:pP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B488C"/>
    <w:multiLevelType w:val="hybridMultilevel"/>
    <w:tmpl w:val="EA402B2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22BA7505"/>
    <w:multiLevelType w:val="hybridMultilevel"/>
    <w:tmpl w:val="8A0EB0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B86EB6"/>
    <w:multiLevelType w:val="multilevel"/>
    <w:tmpl w:val="26B2D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" w15:restartNumberingAfterBreak="0">
    <w:nsid w:val="68DE61F6"/>
    <w:multiLevelType w:val="hybridMultilevel"/>
    <w:tmpl w:val="CE24D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0402770">
    <w:abstractNumId w:val="5"/>
  </w:num>
  <w:num w:numId="2" w16cid:durableId="1050572576">
    <w:abstractNumId w:val="6"/>
  </w:num>
  <w:num w:numId="3" w16cid:durableId="522087188">
    <w:abstractNumId w:val="1"/>
  </w:num>
  <w:num w:numId="4" w16cid:durableId="809632268">
    <w:abstractNumId w:val="4"/>
  </w:num>
  <w:num w:numId="5" w16cid:durableId="407263970">
    <w:abstractNumId w:val="3"/>
  </w:num>
  <w:num w:numId="6" w16cid:durableId="1490294310">
    <w:abstractNumId w:val="7"/>
  </w:num>
  <w:num w:numId="7" w16cid:durableId="1203011085">
    <w:abstractNumId w:val="0"/>
  </w:num>
  <w:num w:numId="8" w16cid:durableId="64382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30A9F"/>
    <w:rsid w:val="00063A28"/>
    <w:rsid w:val="00071C53"/>
    <w:rsid w:val="00117D0A"/>
    <w:rsid w:val="001203C9"/>
    <w:rsid w:val="001211C6"/>
    <w:rsid w:val="001543A2"/>
    <w:rsid w:val="001A39BC"/>
    <w:rsid w:val="001C1841"/>
    <w:rsid w:val="001D33B6"/>
    <w:rsid w:val="001F716C"/>
    <w:rsid w:val="002069E5"/>
    <w:rsid w:val="002E7D7F"/>
    <w:rsid w:val="002F56F5"/>
    <w:rsid w:val="00351EDD"/>
    <w:rsid w:val="003A069E"/>
    <w:rsid w:val="00417942"/>
    <w:rsid w:val="0047105F"/>
    <w:rsid w:val="00533C65"/>
    <w:rsid w:val="0056609D"/>
    <w:rsid w:val="0060070C"/>
    <w:rsid w:val="00634299"/>
    <w:rsid w:val="00674A96"/>
    <w:rsid w:val="00761517"/>
    <w:rsid w:val="00800E9F"/>
    <w:rsid w:val="00830E30"/>
    <w:rsid w:val="00831B88"/>
    <w:rsid w:val="00855D74"/>
    <w:rsid w:val="008645C2"/>
    <w:rsid w:val="008668CA"/>
    <w:rsid w:val="008678AD"/>
    <w:rsid w:val="0087073A"/>
    <w:rsid w:val="00946C8B"/>
    <w:rsid w:val="009B75F8"/>
    <w:rsid w:val="00B16A3A"/>
    <w:rsid w:val="00BE733B"/>
    <w:rsid w:val="00C50C0E"/>
    <w:rsid w:val="00C52526"/>
    <w:rsid w:val="00D322CA"/>
    <w:rsid w:val="00DE11EA"/>
    <w:rsid w:val="00E048BC"/>
    <w:rsid w:val="00E954C2"/>
    <w:rsid w:val="00F20747"/>
    <w:rsid w:val="00F60615"/>
    <w:rsid w:val="00F71F35"/>
    <w:rsid w:val="00F8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745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28</cp:revision>
  <dcterms:created xsi:type="dcterms:W3CDTF">2026-01-14T19:45:00Z</dcterms:created>
  <dcterms:modified xsi:type="dcterms:W3CDTF">2026-02-12T10:24:00Z</dcterms:modified>
</cp:coreProperties>
</file>