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30.03.2026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30.03.2026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PGL Lasy Państwowe Nadleśnictwo Grodzisk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Rozbudowa systemu sygnalizacji PPOŻ w pałacu OSW Porażyn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235 849,16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0619C6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MAN-POŻ SPÓŁKA Z OGRANICZONĄ ODPOWIEDZIALNOŚCIĄ (MAN-POŻ Sp. z o.o.)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Klarnecistów 10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64-360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Przyprostynia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 113 377,00 PLN</w:t>
      </w:r>
      <w:r>
        <w:rPr>
          <w:rFonts w:ascii="Times New Roman" w:hAnsi="Times New Roman"/>
          <w:sz w:val="24"/>
          <w:szCs w:val="24"/>
        </w:rPr>
        <w:t>.</w:t>
      </w:r>
    </w:p>
    <w:p w:rsidR="00334B0C" w:rsidRDefault="00334B0C" w:rsidP="00334B0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ALKOM SERWIS</w:t>
      </w:r>
      <w:r>
        <w:rPr>
          <w:rFonts w:ascii="Times New Roman" w:hAnsi="Times New Roman"/>
          <w:b/>
          <w:bCs/>
          <w:sz w:val="24"/>
          <w:szCs w:val="24"/>
        </w:rPr>
        <w:t xml:space="preserve"> SPÓŁKA Z OGRANICZONĄ ODPOWIEDZIALNOŚCIĄ</w:t>
      </w:r>
      <w:r>
        <w:rPr>
          <w:rFonts w:ascii="Times New Roman" w:hAnsi="Times New Roman"/>
          <w:b/>
          <w:bCs/>
          <w:sz w:val="24"/>
          <w:szCs w:val="24"/>
        </w:rPr>
        <w:t>, Pl. Chopina 12, 64-300 Nowy Tomyśl,</w:t>
      </w:r>
      <w:r>
        <w:rPr>
          <w:rFonts w:ascii="Times New Roman" w:hAnsi="Times New Roman"/>
          <w:b/>
          <w:bCs/>
          <w:sz w:val="24"/>
          <w:szCs w:val="24"/>
        </w:rPr>
        <w:t xml:space="preserve"> cena </w:t>
      </w:r>
      <w:r>
        <w:rPr>
          <w:rFonts w:ascii="Times New Roman" w:hAnsi="Times New Roman"/>
          <w:b/>
          <w:bCs/>
          <w:sz w:val="24"/>
          <w:szCs w:val="24"/>
        </w:rPr>
        <w:t>262 227,28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  <w:r>
        <w:rPr>
          <w:rFonts w:ascii="Times New Roman" w:hAnsi="Times New Roman"/>
          <w:sz w:val="24"/>
          <w:szCs w:val="24"/>
        </w:rPr>
        <w:t>.</w:t>
      </w:r>
    </w:p>
    <w:p w:rsidR="00A10279" w:rsidRDefault="00A10279" w:rsidP="00334B0C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03D4A" w:rsidRDefault="00E03D4A">
      <w:r>
        <w:separator/>
      </w:r>
    </w:p>
  </w:endnote>
  <w:endnote w:type="continuationSeparator" w:id="0">
    <w:p w:rsidR="00E03D4A" w:rsidRDefault="00E03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03D4A" w:rsidRDefault="00E03D4A">
      <w:r>
        <w:separator/>
      </w:r>
    </w:p>
  </w:footnote>
  <w:footnote w:type="continuationSeparator" w:id="0">
    <w:p w:rsidR="00E03D4A" w:rsidRDefault="00E03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E03D4A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E03D4A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E03D4A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457229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8685992">
    <w:abstractNumId w:val="0"/>
  </w:num>
  <w:num w:numId="3" w16cid:durableId="1576280690">
    <w:abstractNumId w:val="2"/>
  </w:num>
  <w:num w:numId="4" w16cid:durableId="13150654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619C6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C6041"/>
    <w:rsid w:val="002D45EF"/>
    <w:rsid w:val="002E491D"/>
    <w:rsid w:val="002F13B3"/>
    <w:rsid w:val="002F552B"/>
    <w:rsid w:val="002F6769"/>
    <w:rsid w:val="002F72B6"/>
    <w:rsid w:val="00314D9E"/>
    <w:rsid w:val="00322A3C"/>
    <w:rsid w:val="00334B0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3F2E32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3D4A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44F5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91</Words>
  <Characters>550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User</cp:lastModifiedBy>
  <cp:revision>3</cp:revision>
  <dcterms:created xsi:type="dcterms:W3CDTF">2026-03-30T08:21:00Z</dcterms:created>
  <dcterms:modified xsi:type="dcterms:W3CDTF">2026-03-30T08:22:00Z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