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B2479" w14:textId="349E2853" w:rsidR="00EA742E" w:rsidRDefault="00EA742E" w:rsidP="00563DF9">
      <w:pPr>
        <w:pStyle w:val="Tekstpodstawowy2"/>
        <w:widowControl w:val="0"/>
        <w:autoSpaceDE w:val="0"/>
        <w:autoSpaceDN w:val="0"/>
        <w:spacing w:line="276" w:lineRule="auto"/>
        <w:jc w:val="center"/>
        <w:rPr>
          <w:rFonts w:ascii="Calibri" w:hAnsi="Calibri" w:cs="Calibri"/>
          <w:b/>
          <w:noProof/>
          <w:sz w:val="24"/>
          <w:szCs w:val="24"/>
        </w:rPr>
      </w:pPr>
      <w:r w:rsidRPr="00213246">
        <w:rPr>
          <w:noProof/>
        </w:rPr>
        <w:drawing>
          <wp:inline distT="0" distB="0" distL="0" distR="0" wp14:anchorId="19E7EE96" wp14:editId="71B8B92C">
            <wp:extent cx="5922010" cy="464820"/>
            <wp:effectExtent l="0" t="0" r="254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7"/>
                    <a:stretch/>
                  </pic:blipFill>
                  <pic:spPr bwMode="auto">
                    <a:xfrm>
                      <a:off x="0" y="0"/>
                      <a:ext cx="5922481" cy="464857"/>
                    </a:xfrm>
                    <a:prstGeom prst="rect">
                      <a:avLst/>
                    </a:prstGeom>
                    <a:ln>
                      <a:noFill/>
                    </a:ln>
                    <a:extLst>
                      <a:ext uri="{53640926-AAD7-44D8-BBD7-CCE9431645EC}">
                        <a14:shadowObscured xmlns:a14="http://schemas.microsoft.com/office/drawing/2010/main"/>
                      </a:ext>
                    </a:extLst>
                  </pic:spPr>
                </pic:pic>
              </a:graphicData>
            </a:graphic>
          </wp:inline>
        </w:drawing>
      </w:r>
    </w:p>
    <w:p w14:paraId="64F212D8" w14:textId="77777777" w:rsidR="00EA742E" w:rsidRDefault="00EA742E" w:rsidP="00563DF9">
      <w:pPr>
        <w:pStyle w:val="Tekstpodstawowy2"/>
        <w:widowControl w:val="0"/>
        <w:autoSpaceDE w:val="0"/>
        <w:autoSpaceDN w:val="0"/>
        <w:spacing w:line="276" w:lineRule="auto"/>
        <w:jc w:val="center"/>
        <w:rPr>
          <w:rFonts w:ascii="Calibri" w:hAnsi="Calibri" w:cs="Calibri"/>
          <w:b/>
          <w:noProof/>
          <w:sz w:val="24"/>
          <w:szCs w:val="24"/>
        </w:rPr>
      </w:pPr>
    </w:p>
    <w:p w14:paraId="6EF6172C" w14:textId="0462FF8A" w:rsidR="005D5DBF" w:rsidRPr="00E11552" w:rsidRDefault="003A02F5" w:rsidP="00563DF9">
      <w:pPr>
        <w:pStyle w:val="Tekstpodstawowy2"/>
        <w:widowControl w:val="0"/>
        <w:autoSpaceDE w:val="0"/>
        <w:autoSpaceDN w:val="0"/>
        <w:spacing w:line="276" w:lineRule="auto"/>
        <w:jc w:val="center"/>
        <w:rPr>
          <w:rFonts w:ascii="Calibri" w:hAnsi="Calibri" w:cs="Calibri"/>
          <w:b/>
          <w:bCs/>
          <w:snapToGrid w:val="0"/>
          <w:sz w:val="24"/>
          <w:szCs w:val="24"/>
        </w:rPr>
      </w:pPr>
      <w:r w:rsidRPr="00E11552">
        <w:rPr>
          <w:rFonts w:ascii="Calibri" w:hAnsi="Calibri" w:cs="Calibri"/>
          <w:b/>
          <w:noProof/>
          <w:sz w:val="24"/>
          <w:szCs w:val="24"/>
        </w:rPr>
        <w:drawing>
          <wp:inline distT="0" distB="0" distL="0" distR="0" wp14:anchorId="52529466" wp14:editId="4513E8B1">
            <wp:extent cx="2514600" cy="657225"/>
            <wp:effectExtent l="0" t="0" r="0" b="9525"/>
            <wp:docPr id="2" name="Obraz 1" descr="logo Politechniki Koszali&amp;nacute;ski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logo Politechniki Koszali&amp;nacute;skiej"/>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14600" cy="657225"/>
                    </a:xfrm>
                    <a:prstGeom prst="rect">
                      <a:avLst/>
                    </a:prstGeom>
                    <a:noFill/>
                    <a:ln>
                      <a:noFill/>
                    </a:ln>
                  </pic:spPr>
                </pic:pic>
              </a:graphicData>
            </a:graphic>
          </wp:inline>
        </w:drawing>
      </w:r>
    </w:p>
    <w:p w14:paraId="71E3D297" w14:textId="0CB8C670" w:rsidR="005D5DBF" w:rsidRPr="00E11552" w:rsidRDefault="005D5DBF" w:rsidP="00563DF9">
      <w:pPr>
        <w:pStyle w:val="Tekstpodstawowy2"/>
        <w:widowControl w:val="0"/>
        <w:autoSpaceDE w:val="0"/>
        <w:autoSpaceDN w:val="0"/>
        <w:spacing w:line="276" w:lineRule="auto"/>
        <w:jc w:val="center"/>
        <w:rPr>
          <w:rFonts w:ascii="Calibri" w:hAnsi="Calibri" w:cs="Calibri"/>
          <w:b/>
          <w:sz w:val="24"/>
          <w:szCs w:val="24"/>
        </w:rPr>
      </w:pPr>
      <w:r w:rsidRPr="00E11552">
        <w:rPr>
          <w:rFonts w:ascii="Calibri" w:hAnsi="Calibri" w:cs="Calibri"/>
          <w:b/>
          <w:snapToGrid w:val="0"/>
          <w:sz w:val="24"/>
          <w:szCs w:val="24"/>
        </w:rPr>
        <w:t>ul. Śniadeckich 2</w:t>
      </w:r>
      <w:r w:rsidR="00493FD9">
        <w:rPr>
          <w:rFonts w:ascii="Calibri" w:hAnsi="Calibri" w:cs="Calibri"/>
          <w:b/>
          <w:snapToGrid w:val="0"/>
          <w:sz w:val="24"/>
          <w:szCs w:val="24"/>
        </w:rPr>
        <w:t>, 75-453 Koszalin</w:t>
      </w:r>
    </w:p>
    <w:bookmarkStart w:id="0" w:name="_Toc65483813"/>
    <w:p w14:paraId="4C12E25E" w14:textId="77777777" w:rsidR="005D5DBF" w:rsidRPr="00E11552" w:rsidRDefault="003A02F5" w:rsidP="00E11552">
      <w:pPr>
        <w:pStyle w:val="Nagwek2"/>
        <w:spacing w:line="276" w:lineRule="auto"/>
        <w:jc w:val="both"/>
        <w:rPr>
          <w:rFonts w:ascii="Calibri" w:hAnsi="Calibri" w:cs="Calibri"/>
          <w:b/>
          <w:bCs/>
        </w:rPr>
      </w:pPr>
      <w:r w:rsidRPr="00E11552">
        <w:rPr>
          <w:rFonts w:ascii="Calibri" w:hAnsi="Calibri" w:cs="Calibri"/>
          <w:noProof/>
        </w:rPr>
        <mc:AlternateContent>
          <mc:Choice Requires="wps">
            <w:drawing>
              <wp:anchor distT="4294967295" distB="4294967295" distL="114300" distR="114300" simplePos="0" relativeHeight="251657728" behindDoc="0" locked="0" layoutInCell="1" allowOverlap="1" wp14:anchorId="27D2ADC3" wp14:editId="5860D50D">
                <wp:simplePos x="0" y="0"/>
                <wp:positionH relativeFrom="column">
                  <wp:posOffset>-125095</wp:posOffset>
                </wp:positionH>
                <wp:positionV relativeFrom="paragraph">
                  <wp:posOffset>90169</wp:posOffset>
                </wp:positionV>
                <wp:extent cx="6324600" cy="0"/>
                <wp:effectExtent l="0" t="0" r="19050" b="19050"/>
                <wp:wrapNone/>
                <wp:docPr id="13"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24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85BA34" id="Łącznik prosty 2"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7.1pt" to="488.1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lDmJQIAADUEAAAOAAAAZHJzL2Uyb0RvYy54bWysU8uO2yAU3VfqPyDvEz/ipBMrzqiyk26m&#10;baSZfgABHKPBgIDESasuuuiftf/VC4mjTLupqnqBgXs5nHvOZXF/7AQ6MGO5kmWUjpMIMUkU5XJX&#10;Rp+e1qO7CFmHJcVCSVZGJ2aj++XrV4teFyxTrRKUGQQg0ha9LqPWOV3EsSUt67AdK80kBBtlOuxg&#10;aXYxNbgH9E7EWZLM4l4Zqo0izFrYrc/BaBnwm4YR97FpLHNIlBFwc2E0Ydz6MV4ucLEzWLecXGjg&#10;f2DRYS7h0itUjR1Ge8P/gOo4Mcqqxo2J6mLVNJywUANUkya/VfPYYs1CLSCO1VeZ7P+DJR8OG4M4&#10;Be8mEZK4A49+fvvxnXyW/BmBsNadUOZl6rUtILuSG+MLJUf5qB8UebZIqqrFcscC3aeTBojUn4hf&#10;HPELq+Gybf9eUcjBe6eCZsfGdB4S1EDHYM3pag07OkRgczbJ8lkCDpIhFuNiOKiNde+Y6oCvBYcF&#10;l141XODDg3WeCC6GFL8t1ZoLEZwXEvVlNJ9m03DAKsGpD/o0a3bbShh0wL53wheqgshtmlF7SQNY&#10;yzBdXeYOc3Gew+VCejwoBehcZufm+DJP5qu71V0+yrPZapQndT16u67y0WydvpnWk7qq6vSrp5bm&#10;RcspZdKzGxo1zf+uES5P5txi11a9yhC/RA96AdnhH0gHL71950bYKnramMFj6M2QfHlHvvlv1zC/&#10;fe3LXwAAAP//AwBQSwMEFAAGAAgAAAAhADIRkwjdAAAACQEAAA8AAABkcnMvZG93bnJldi54bWxM&#10;j8FOwzAMhu9IvENkJC7Tlq5DGytNJwT0xoUB4uo1pq1onK7JtsLTY8QBjvb/6ffnfDO6Th1pCK1n&#10;A/NZAoq48rbl2sDLczm9BhUissXOMxn4pACb4vwsx8z6Ez/RcRtrJSUcMjTQxNhnWoeqIYdh5nti&#10;yd794DDKONTaDniSctfpNEmW2mHLcqHBnu4aqj62B2cglK+0L78m1SR5W9Se0v394wMac3kx3t6A&#10;ijTGPxh+9EUdCnHa+QPboDoD0/l6JagEVykoAdar5QLU7nehi1z//6D4BgAA//8DAFBLAQItABQA&#10;BgAIAAAAIQC2gziS/gAAAOEBAAATAAAAAAAAAAAAAAAAAAAAAABbQ29udGVudF9UeXBlc10ueG1s&#10;UEsBAi0AFAAGAAgAAAAhADj9If/WAAAAlAEAAAsAAAAAAAAAAAAAAAAALwEAAF9yZWxzLy5yZWxz&#10;UEsBAi0AFAAGAAgAAAAhAF0KUOYlAgAANQQAAA4AAAAAAAAAAAAAAAAALgIAAGRycy9lMm9Eb2Mu&#10;eG1sUEsBAi0AFAAGAAgAAAAhADIRkwjdAAAACQEAAA8AAAAAAAAAAAAAAAAAfwQAAGRycy9kb3du&#10;cmV2LnhtbFBLBQYAAAAABAAEAPMAAACJBQAAAAA=&#10;"/>
            </w:pict>
          </mc:Fallback>
        </mc:AlternateContent>
      </w:r>
      <w:bookmarkEnd w:id="0"/>
    </w:p>
    <w:p w14:paraId="0B82FF34" w14:textId="45D2E3F7" w:rsidR="005D5DBF" w:rsidRDefault="005D5DBF" w:rsidP="00E11552">
      <w:pPr>
        <w:pStyle w:val="Nagwek2"/>
        <w:spacing w:line="276" w:lineRule="auto"/>
        <w:jc w:val="both"/>
        <w:rPr>
          <w:rFonts w:ascii="Calibri" w:hAnsi="Calibri" w:cs="Calibri"/>
          <w:b/>
          <w:bCs/>
        </w:rPr>
      </w:pPr>
      <w:bookmarkStart w:id="1" w:name="_Toc65483814"/>
      <w:r w:rsidRPr="00E11552">
        <w:rPr>
          <w:rFonts w:ascii="Calibri" w:hAnsi="Calibri" w:cs="Calibri"/>
          <w:b/>
          <w:bCs/>
        </w:rPr>
        <w:t xml:space="preserve">Znak sprawy: </w:t>
      </w:r>
      <w:bookmarkEnd w:id="1"/>
      <w:r w:rsidR="007922A7">
        <w:rPr>
          <w:rFonts w:ascii="Calibri" w:hAnsi="Calibri" w:cs="Calibri"/>
          <w:b/>
          <w:bCs/>
        </w:rPr>
        <w:t>10</w:t>
      </w:r>
      <w:r w:rsidR="00EA742E">
        <w:rPr>
          <w:rFonts w:ascii="Calibri" w:hAnsi="Calibri" w:cs="Calibri"/>
          <w:b/>
          <w:bCs/>
        </w:rPr>
        <w:t>/TP1/SZP-</w:t>
      </w:r>
      <w:r w:rsidR="007922A7">
        <w:rPr>
          <w:rFonts w:ascii="Calibri" w:hAnsi="Calibri" w:cs="Calibri"/>
          <w:b/>
          <w:bCs/>
        </w:rPr>
        <w:t>4</w:t>
      </w:r>
      <w:r w:rsidR="00EA742E">
        <w:rPr>
          <w:rFonts w:ascii="Calibri" w:hAnsi="Calibri" w:cs="Calibri"/>
          <w:b/>
          <w:bCs/>
        </w:rPr>
        <w:t>/202</w:t>
      </w:r>
      <w:r w:rsidR="0006318B">
        <w:rPr>
          <w:rFonts w:ascii="Calibri" w:hAnsi="Calibri" w:cs="Calibri"/>
          <w:b/>
          <w:bCs/>
        </w:rPr>
        <w:t>6</w:t>
      </w:r>
    </w:p>
    <w:p w14:paraId="0713AC0B" w14:textId="18BBD5D9" w:rsidR="003C3BCC" w:rsidRDefault="003C3BCC" w:rsidP="003C3BCC"/>
    <w:p w14:paraId="7907B3FB" w14:textId="37908F55" w:rsidR="003C3BCC" w:rsidRDefault="003C3BCC" w:rsidP="003C3BCC"/>
    <w:p w14:paraId="4BCF9456" w14:textId="757A923D" w:rsidR="003C3BCC" w:rsidRDefault="003C3BCC" w:rsidP="003C3BCC"/>
    <w:p w14:paraId="7A4916AF" w14:textId="77777777" w:rsidR="003C3BCC" w:rsidRPr="003C3BCC" w:rsidRDefault="003C3BCC" w:rsidP="003C3BCC"/>
    <w:p w14:paraId="3B851335" w14:textId="77777777" w:rsidR="005D5DBF" w:rsidRPr="00E11552" w:rsidRDefault="005D5DBF" w:rsidP="00E11552">
      <w:pPr>
        <w:jc w:val="both"/>
        <w:rPr>
          <w:rFonts w:ascii="Calibri" w:hAnsi="Calibri" w:cs="Calibri"/>
          <w:sz w:val="24"/>
          <w:szCs w:val="24"/>
        </w:rPr>
      </w:pPr>
    </w:p>
    <w:p w14:paraId="7B3E9D42" w14:textId="77777777" w:rsidR="005D5DBF" w:rsidRPr="00E11552" w:rsidRDefault="005D5DBF" w:rsidP="005D5D15">
      <w:pPr>
        <w:pStyle w:val="Tekstpodstawowy2"/>
        <w:widowControl w:val="0"/>
        <w:shd w:val="clear" w:color="auto" w:fill="BDD6EE" w:themeFill="accent1" w:themeFillTint="66"/>
        <w:autoSpaceDE w:val="0"/>
        <w:autoSpaceDN w:val="0"/>
        <w:spacing w:line="276" w:lineRule="auto"/>
        <w:rPr>
          <w:rFonts w:ascii="Calibri" w:hAnsi="Calibri" w:cs="Calibri"/>
          <w:b/>
          <w:bCs/>
          <w:sz w:val="24"/>
          <w:szCs w:val="24"/>
        </w:rPr>
      </w:pPr>
    </w:p>
    <w:p w14:paraId="2C23F858" w14:textId="77777777" w:rsidR="005D5DBF" w:rsidRPr="006E08D2" w:rsidRDefault="005D5DBF" w:rsidP="005D5D15">
      <w:pPr>
        <w:pStyle w:val="Tekstpodstawowy2"/>
        <w:widowControl w:val="0"/>
        <w:shd w:val="clear" w:color="auto" w:fill="BDD6EE" w:themeFill="accent1" w:themeFillTint="66"/>
        <w:autoSpaceDE w:val="0"/>
        <w:autoSpaceDN w:val="0"/>
        <w:spacing w:line="276" w:lineRule="auto"/>
        <w:jc w:val="center"/>
        <w:rPr>
          <w:rFonts w:ascii="Calibri" w:hAnsi="Calibri" w:cs="Calibri"/>
          <w:b/>
          <w:bCs/>
          <w:sz w:val="40"/>
          <w:szCs w:val="40"/>
        </w:rPr>
      </w:pPr>
      <w:r w:rsidRPr="006E08D2">
        <w:rPr>
          <w:rFonts w:ascii="Calibri" w:hAnsi="Calibri" w:cs="Calibri"/>
          <w:b/>
          <w:bCs/>
          <w:sz w:val="40"/>
          <w:szCs w:val="40"/>
        </w:rPr>
        <w:t>SPECYFIKACJA WARUNKÓW ZAMÓWIENIA</w:t>
      </w:r>
    </w:p>
    <w:p w14:paraId="7AFB1C1C" w14:textId="77777777" w:rsidR="005D5DBF" w:rsidRPr="00E11552" w:rsidRDefault="005D5DBF" w:rsidP="005D5D15">
      <w:pPr>
        <w:pStyle w:val="Tekstpodstawowy2"/>
        <w:widowControl w:val="0"/>
        <w:shd w:val="clear" w:color="auto" w:fill="BDD6EE" w:themeFill="accent1" w:themeFillTint="66"/>
        <w:autoSpaceDE w:val="0"/>
        <w:autoSpaceDN w:val="0"/>
        <w:spacing w:line="276" w:lineRule="auto"/>
        <w:rPr>
          <w:rFonts w:ascii="Calibri" w:hAnsi="Calibri" w:cs="Calibri"/>
          <w:b/>
          <w:bCs/>
          <w:sz w:val="24"/>
          <w:szCs w:val="24"/>
        </w:rPr>
      </w:pPr>
    </w:p>
    <w:p w14:paraId="0E725DB4" w14:textId="6193832F" w:rsidR="008E0FE0" w:rsidRDefault="008E0FE0" w:rsidP="00E11552">
      <w:pPr>
        <w:widowControl w:val="0"/>
        <w:jc w:val="both"/>
        <w:rPr>
          <w:rFonts w:ascii="Calibri" w:eastAsia="Calibri" w:hAnsi="Calibri" w:cs="Calibri"/>
          <w:b/>
          <w:sz w:val="32"/>
          <w:szCs w:val="32"/>
        </w:rPr>
      </w:pPr>
    </w:p>
    <w:p w14:paraId="731C9C94" w14:textId="3032F16E" w:rsidR="00AF76BF" w:rsidRDefault="00AF76BF" w:rsidP="00E11552">
      <w:pPr>
        <w:widowControl w:val="0"/>
        <w:jc w:val="both"/>
        <w:rPr>
          <w:rFonts w:ascii="Calibri" w:eastAsia="Calibri" w:hAnsi="Calibri" w:cs="Calibri"/>
          <w:b/>
          <w:sz w:val="32"/>
          <w:szCs w:val="32"/>
        </w:rPr>
      </w:pPr>
    </w:p>
    <w:p w14:paraId="2D64D697" w14:textId="77777777" w:rsidR="00AF76BF" w:rsidRDefault="00AF76BF" w:rsidP="00E11552">
      <w:pPr>
        <w:widowControl w:val="0"/>
        <w:jc w:val="both"/>
        <w:rPr>
          <w:rFonts w:ascii="Calibri" w:eastAsia="Calibri" w:hAnsi="Calibri" w:cs="Calibri"/>
          <w:b/>
          <w:sz w:val="32"/>
          <w:szCs w:val="32"/>
        </w:rPr>
      </w:pPr>
    </w:p>
    <w:p w14:paraId="7E397BF5" w14:textId="0B7C92B4" w:rsidR="005D5D15" w:rsidRPr="00DD586D" w:rsidRDefault="00A65374" w:rsidP="00DD586D">
      <w:pPr>
        <w:widowControl w:val="0"/>
        <w:ind w:left="426" w:hanging="426"/>
        <w:jc w:val="center"/>
        <w:rPr>
          <w:rFonts w:ascii="Calibri" w:hAnsi="Calibri" w:cs="Calibri"/>
          <w:b/>
          <w:bCs/>
          <w:sz w:val="36"/>
          <w:szCs w:val="36"/>
        </w:rPr>
      </w:pPr>
      <w:r w:rsidRPr="00175CD9">
        <w:rPr>
          <w:rFonts w:ascii="Calibri" w:eastAsia="Calibri" w:hAnsi="Calibri" w:cs="Calibri"/>
          <w:b/>
          <w:sz w:val="28"/>
          <w:szCs w:val="28"/>
        </w:rPr>
        <w:t xml:space="preserve">na </w:t>
      </w:r>
      <w:r w:rsidR="00EA742E" w:rsidRPr="00EA742E">
        <w:rPr>
          <w:rFonts w:ascii="Calibri" w:hAnsi="Calibri" w:cs="Calibri"/>
          <w:b/>
          <w:bCs/>
          <w:sz w:val="36"/>
          <w:szCs w:val="36"/>
        </w:rPr>
        <w:t>Przebudow</w:t>
      </w:r>
      <w:r w:rsidR="005D5D15">
        <w:rPr>
          <w:rFonts w:ascii="Calibri" w:hAnsi="Calibri" w:cs="Calibri"/>
          <w:b/>
          <w:bCs/>
          <w:sz w:val="36"/>
          <w:szCs w:val="36"/>
        </w:rPr>
        <w:t>ę</w:t>
      </w:r>
      <w:r w:rsidR="00EA742E" w:rsidRPr="00EA742E">
        <w:rPr>
          <w:rFonts w:ascii="Calibri" w:hAnsi="Calibri" w:cs="Calibri"/>
          <w:b/>
          <w:bCs/>
          <w:sz w:val="36"/>
          <w:szCs w:val="36"/>
        </w:rPr>
        <w:t xml:space="preserve"> pomieszczeń w budynku B przy </w:t>
      </w:r>
      <w:r w:rsidR="00924BAA">
        <w:rPr>
          <w:rFonts w:ascii="Calibri" w:hAnsi="Calibri" w:cs="Calibri"/>
          <w:b/>
          <w:bCs/>
          <w:sz w:val="36"/>
          <w:szCs w:val="36"/>
        </w:rPr>
        <w:br/>
      </w:r>
      <w:r w:rsidR="00EA742E" w:rsidRPr="00EA742E">
        <w:rPr>
          <w:rFonts w:ascii="Calibri" w:hAnsi="Calibri" w:cs="Calibri"/>
          <w:b/>
          <w:bCs/>
          <w:sz w:val="36"/>
          <w:szCs w:val="36"/>
        </w:rPr>
        <w:t>ul. Kwiatkowskiego 6</w:t>
      </w:r>
      <w:r w:rsidR="002963D0">
        <w:rPr>
          <w:rFonts w:ascii="Calibri" w:hAnsi="Calibri" w:cs="Calibri"/>
          <w:b/>
          <w:bCs/>
          <w:sz w:val="36"/>
          <w:szCs w:val="36"/>
        </w:rPr>
        <w:t>E</w:t>
      </w:r>
      <w:r w:rsidR="00EA742E" w:rsidRPr="00EA742E">
        <w:rPr>
          <w:rFonts w:ascii="Calibri" w:hAnsi="Calibri" w:cs="Calibri"/>
          <w:b/>
          <w:bCs/>
          <w:sz w:val="36"/>
          <w:szCs w:val="36"/>
        </w:rPr>
        <w:t xml:space="preserve"> w Koszalinie - Fabryka Przyszłości - Kreatywna Przestrzeń dla Innowacji (</w:t>
      </w:r>
      <w:proofErr w:type="spellStart"/>
      <w:r w:rsidR="00EA742E" w:rsidRPr="00EA742E">
        <w:rPr>
          <w:rFonts w:ascii="Calibri" w:hAnsi="Calibri" w:cs="Calibri"/>
          <w:b/>
          <w:bCs/>
          <w:sz w:val="36"/>
          <w:szCs w:val="36"/>
        </w:rPr>
        <w:t>FabLab</w:t>
      </w:r>
      <w:proofErr w:type="spellEnd"/>
      <w:r w:rsidR="00EA742E" w:rsidRPr="00EA742E">
        <w:rPr>
          <w:rFonts w:ascii="Calibri" w:hAnsi="Calibri" w:cs="Calibri"/>
          <w:b/>
          <w:bCs/>
          <w:sz w:val="36"/>
          <w:szCs w:val="36"/>
        </w:rPr>
        <w:t>)</w:t>
      </w:r>
      <w:r w:rsidR="00696BBC" w:rsidRPr="00EA742E">
        <w:rPr>
          <w:rFonts w:ascii="Calibri" w:hAnsi="Calibri" w:cs="Calibri"/>
          <w:b/>
          <w:bCs/>
          <w:sz w:val="36"/>
          <w:szCs w:val="36"/>
        </w:rPr>
        <w:t xml:space="preserve"> </w:t>
      </w:r>
      <w:r w:rsidR="00DD586D">
        <w:rPr>
          <w:rFonts w:ascii="Calibri" w:hAnsi="Calibri" w:cs="Calibri"/>
          <w:b/>
          <w:bCs/>
          <w:sz w:val="36"/>
          <w:szCs w:val="36"/>
        </w:rPr>
        <w:t xml:space="preserve">oraz </w:t>
      </w:r>
      <w:r w:rsidR="00DD586D" w:rsidRPr="00DD586D">
        <w:rPr>
          <w:rFonts w:ascii="Calibri" w:hAnsi="Calibri" w:cs="Calibri"/>
          <w:b/>
          <w:bCs/>
          <w:sz w:val="36"/>
          <w:szCs w:val="36"/>
        </w:rPr>
        <w:t>r</w:t>
      </w:r>
      <w:r w:rsidR="002963D0" w:rsidRPr="00DD586D">
        <w:rPr>
          <w:rFonts w:ascii="Calibri" w:hAnsi="Calibri" w:cs="Calibri"/>
          <w:b/>
          <w:sz w:val="36"/>
          <w:szCs w:val="36"/>
        </w:rPr>
        <w:t>emont pomieszczeń czytelni</w:t>
      </w:r>
      <w:r w:rsidR="002963D0" w:rsidRPr="00DD586D">
        <w:rPr>
          <w:rFonts w:ascii="Calibri" w:hAnsi="Calibri" w:cs="Calibri"/>
          <w:bCs/>
          <w:sz w:val="36"/>
          <w:szCs w:val="36"/>
        </w:rPr>
        <w:t xml:space="preserve"> </w:t>
      </w:r>
      <w:r w:rsidR="002963D0" w:rsidRPr="00DD586D">
        <w:rPr>
          <w:rFonts w:ascii="Calibri" w:hAnsi="Calibri" w:cs="Calibri"/>
          <w:b/>
          <w:sz w:val="36"/>
          <w:szCs w:val="36"/>
        </w:rPr>
        <w:t>i zaplecza kuchennego</w:t>
      </w:r>
    </w:p>
    <w:p w14:paraId="41752876" w14:textId="77777777" w:rsidR="002E4293" w:rsidRDefault="002E4293" w:rsidP="008C47F1">
      <w:pPr>
        <w:widowControl w:val="0"/>
        <w:jc w:val="center"/>
        <w:rPr>
          <w:rFonts w:ascii="Calibri" w:hAnsi="Calibri" w:cs="Calibri"/>
          <w:b/>
          <w:bCs/>
          <w:sz w:val="24"/>
          <w:szCs w:val="24"/>
        </w:rPr>
      </w:pPr>
    </w:p>
    <w:p w14:paraId="090FC726" w14:textId="77777777" w:rsidR="005D5D15" w:rsidRDefault="005D5D15" w:rsidP="008C47F1">
      <w:pPr>
        <w:widowControl w:val="0"/>
        <w:jc w:val="center"/>
        <w:rPr>
          <w:rFonts w:ascii="Calibri" w:hAnsi="Calibri" w:cs="Calibri"/>
          <w:b/>
          <w:bCs/>
          <w:sz w:val="24"/>
          <w:szCs w:val="24"/>
        </w:rPr>
      </w:pPr>
    </w:p>
    <w:p w14:paraId="469E126E" w14:textId="4B8C8B39" w:rsidR="0092341F" w:rsidRPr="0092341F" w:rsidRDefault="0092341F" w:rsidP="0092341F">
      <w:pPr>
        <w:autoSpaceDE/>
        <w:autoSpaceDN/>
        <w:spacing w:line="276" w:lineRule="auto"/>
        <w:jc w:val="both"/>
        <w:rPr>
          <w:rFonts w:ascii="Calibri" w:hAnsi="Calibri" w:cs="Arial"/>
          <w:sz w:val="24"/>
          <w:szCs w:val="24"/>
        </w:rPr>
      </w:pPr>
      <w:r w:rsidRPr="0092341F">
        <w:rPr>
          <w:rFonts w:ascii="Calibri" w:hAnsi="Calibri" w:cs="Arial"/>
          <w:sz w:val="24"/>
          <w:szCs w:val="24"/>
        </w:rPr>
        <w:t xml:space="preserve">Postępowanie o udzielenie zamówienia publicznego prowadzone jest w trybie podstawowym </w:t>
      </w:r>
      <w:r w:rsidR="00831E5B">
        <w:rPr>
          <w:rFonts w:ascii="Calibri" w:hAnsi="Calibri" w:cs="Arial"/>
          <w:sz w:val="24"/>
          <w:szCs w:val="24"/>
        </w:rPr>
        <w:br/>
      </w:r>
      <w:r w:rsidRPr="0092341F">
        <w:rPr>
          <w:rFonts w:ascii="Calibri" w:hAnsi="Calibri" w:cs="Arial"/>
          <w:sz w:val="24"/>
          <w:szCs w:val="24"/>
          <w:u w:val="single"/>
        </w:rPr>
        <w:t>bez negocjacji</w:t>
      </w:r>
      <w:r w:rsidRPr="0092341F">
        <w:rPr>
          <w:rFonts w:ascii="Calibri" w:hAnsi="Calibri" w:cs="Arial"/>
          <w:sz w:val="24"/>
          <w:szCs w:val="24"/>
        </w:rPr>
        <w:t>, o którym mowa w art. 275 pkt 1 ustawy z 11 września 2019 r. – Prawo zamówień publicznych (</w:t>
      </w:r>
      <w:proofErr w:type="spellStart"/>
      <w:r w:rsidR="007B33F8">
        <w:rPr>
          <w:rFonts w:ascii="Calibri" w:hAnsi="Calibri" w:cs="Arial"/>
          <w:sz w:val="24"/>
          <w:szCs w:val="24"/>
        </w:rPr>
        <w:t>t.j</w:t>
      </w:r>
      <w:proofErr w:type="spellEnd"/>
      <w:r w:rsidR="007B33F8">
        <w:rPr>
          <w:rFonts w:ascii="Calibri" w:hAnsi="Calibri" w:cs="Arial"/>
          <w:sz w:val="24"/>
          <w:szCs w:val="24"/>
        </w:rPr>
        <w:t xml:space="preserve">. </w:t>
      </w:r>
      <w:bookmarkStart w:id="2" w:name="_Hlk177472462"/>
      <w:r w:rsidR="00F91AAC">
        <w:rPr>
          <w:rFonts w:ascii="Calibri" w:hAnsi="Calibri" w:cs="Arial"/>
          <w:sz w:val="24"/>
          <w:szCs w:val="24"/>
        </w:rPr>
        <w:t>Dz.U. z 2024 r. poz. 1320</w:t>
      </w:r>
      <w:bookmarkEnd w:id="2"/>
      <w:r w:rsidR="005D5D15">
        <w:rPr>
          <w:rFonts w:ascii="Calibri" w:hAnsi="Calibri" w:cs="Arial"/>
          <w:sz w:val="24"/>
          <w:szCs w:val="24"/>
        </w:rPr>
        <w:t xml:space="preserve"> ze zm.</w:t>
      </w:r>
      <w:r w:rsidRPr="0092341F">
        <w:rPr>
          <w:rFonts w:ascii="Calibri" w:hAnsi="Calibri" w:cs="Arial"/>
          <w:sz w:val="24"/>
          <w:szCs w:val="24"/>
        </w:rPr>
        <w:t xml:space="preserve">) – dalej zwanej dalej „ustawą PZP”, Wartość zamówienia nie przekracza progów unijnych określonych na podstawie art. 3 ww. ustawy – Prawo zamówień publicznych. </w:t>
      </w:r>
    </w:p>
    <w:p w14:paraId="3935DE74" w14:textId="3AB57919" w:rsidR="0092341F" w:rsidRDefault="0092341F" w:rsidP="0092341F">
      <w:pPr>
        <w:autoSpaceDE/>
        <w:autoSpaceDN/>
        <w:spacing w:line="276" w:lineRule="auto"/>
        <w:jc w:val="both"/>
        <w:rPr>
          <w:rFonts w:ascii="Calibri" w:hAnsi="Calibri" w:cs="Arial"/>
          <w:sz w:val="24"/>
          <w:szCs w:val="24"/>
        </w:rPr>
      </w:pPr>
    </w:p>
    <w:p w14:paraId="3A3D02C0" w14:textId="519F5F22" w:rsidR="00AF76BF" w:rsidRDefault="00AF76BF" w:rsidP="0092341F">
      <w:pPr>
        <w:autoSpaceDE/>
        <w:autoSpaceDN/>
        <w:spacing w:line="276" w:lineRule="auto"/>
        <w:jc w:val="both"/>
        <w:rPr>
          <w:rFonts w:ascii="Calibri" w:hAnsi="Calibri" w:cs="Arial"/>
          <w:sz w:val="24"/>
          <w:szCs w:val="24"/>
        </w:rPr>
      </w:pPr>
    </w:p>
    <w:p w14:paraId="059A19B8" w14:textId="77777777" w:rsidR="001F7953" w:rsidRDefault="001F7953" w:rsidP="00AF76BF">
      <w:pPr>
        <w:widowControl w:val="0"/>
        <w:spacing w:line="276" w:lineRule="auto"/>
        <w:jc w:val="both"/>
        <w:rPr>
          <w:rFonts w:ascii="Calibri" w:hAnsi="Calibri" w:cs="Arial"/>
          <w:b/>
          <w:snapToGrid w:val="0"/>
          <w:sz w:val="24"/>
          <w:szCs w:val="24"/>
        </w:rPr>
      </w:pPr>
    </w:p>
    <w:p w14:paraId="1FD1A3AF" w14:textId="77777777" w:rsidR="002E4293" w:rsidRDefault="002E4293" w:rsidP="0092341F">
      <w:pPr>
        <w:widowControl w:val="0"/>
        <w:spacing w:line="276" w:lineRule="auto"/>
        <w:ind w:left="6237"/>
        <w:jc w:val="both"/>
        <w:rPr>
          <w:rFonts w:ascii="Calibri" w:hAnsi="Calibri" w:cs="Arial"/>
          <w:b/>
          <w:snapToGrid w:val="0"/>
          <w:sz w:val="24"/>
          <w:szCs w:val="24"/>
        </w:rPr>
      </w:pPr>
    </w:p>
    <w:p w14:paraId="26B2BFCE" w14:textId="77777777" w:rsidR="00DD586D" w:rsidRDefault="00DD586D" w:rsidP="0092341F">
      <w:pPr>
        <w:widowControl w:val="0"/>
        <w:spacing w:line="276" w:lineRule="auto"/>
        <w:ind w:left="6237"/>
        <w:jc w:val="both"/>
        <w:rPr>
          <w:rFonts w:ascii="Calibri" w:hAnsi="Calibri" w:cs="Arial"/>
          <w:b/>
          <w:snapToGrid w:val="0"/>
          <w:sz w:val="24"/>
          <w:szCs w:val="24"/>
        </w:rPr>
      </w:pPr>
    </w:p>
    <w:p w14:paraId="4C52AB77" w14:textId="77777777" w:rsidR="00DD586D" w:rsidRPr="0092341F" w:rsidRDefault="00DD586D" w:rsidP="0092341F">
      <w:pPr>
        <w:widowControl w:val="0"/>
        <w:spacing w:line="276" w:lineRule="auto"/>
        <w:ind w:left="6237"/>
        <w:jc w:val="both"/>
        <w:rPr>
          <w:rFonts w:ascii="Calibri" w:hAnsi="Calibri" w:cs="Arial"/>
          <w:b/>
          <w:snapToGrid w:val="0"/>
          <w:sz w:val="24"/>
          <w:szCs w:val="24"/>
        </w:rPr>
      </w:pPr>
    </w:p>
    <w:p w14:paraId="488133DD" w14:textId="77777777" w:rsidR="0092341F" w:rsidRPr="0092341F" w:rsidRDefault="0092341F" w:rsidP="0092341F">
      <w:pPr>
        <w:widowControl w:val="0"/>
        <w:spacing w:line="276" w:lineRule="auto"/>
        <w:ind w:left="6237"/>
        <w:jc w:val="both"/>
        <w:rPr>
          <w:rFonts w:ascii="Calibri" w:hAnsi="Calibri" w:cs="Arial"/>
          <w:b/>
          <w:snapToGrid w:val="0"/>
          <w:sz w:val="24"/>
          <w:szCs w:val="24"/>
        </w:rPr>
      </w:pPr>
      <w:r w:rsidRPr="0092341F">
        <w:rPr>
          <w:rFonts w:ascii="Calibri" w:hAnsi="Calibri" w:cs="Arial"/>
          <w:b/>
          <w:snapToGrid w:val="0"/>
          <w:sz w:val="24"/>
          <w:szCs w:val="24"/>
        </w:rPr>
        <w:t xml:space="preserve">        ZATWIERDZAM</w:t>
      </w:r>
    </w:p>
    <w:p w14:paraId="2906334F" w14:textId="7AE27060" w:rsidR="0092341F" w:rsidRPr="002963D0" w:rsidRDefault="0092341F" w:rsidP="002963D0">
      <w:pPr>
        <w:widowControl w:val="0"/>
        <w:spacing w:line="276" w:lineRule="auto"/>
        <w:ind w:left="6237"/>
        <w:jc w:val="both"/>
        <w:rPr>
          <w:rFonts w:ascii="Calibri" w:hAnsi="Calibri" w:cs="Arial"/>
          <w:snapToGrid w:val="0"/>
          <w:sz w:val="24"/>
          <w:szCs w:val="24"/>
        </w:rPr>
      </w:pPr>
      <w:r w:rsidRPr="0092341F">
        <w:rPr>
          <w:rFonts w:ascii="Calibri" w:hAnsi="Calibri" w:cs="Arial"/>
          <w:snapToGrid w:val="0"/>
          <w:sz w:val="24"/>
          <w:szCs w:val="24"/>
        </w:rPr>
        <w:t xml:space="preserve">Kierownik Zamawiającego </w:t>
      </w:r>
    </w:p>
    <w:p w14:paraId="7279A96A" w14:textId="77777777" w:rsidR="00060364" w:rsidRDefault="00060364" w:rsidP="002963D0">
      <w:pPr>
        <w:widowControl w:val="0"/>
        <w:spacing w:line="276" w:lineRule="auto"/>
        <w:jc w:val="both"/>
        <w:rPr>
          <w:rFonts w:ascii="Calibri" w:hAnsi="Calibri" w:cs="Arial"/>
          <w:snapToGrid w:val="0"/>
          <w:sz w:val="24"/>
          <w:szCs w:val="24"/>
        </w:rPr>
      </w:pPr>
    </w:p>
    <w:p w14:paraId="40654CA8" w14:textId="7A61F7DC" w:rsidR="0092341F" w:rsidRDefault="0092341F" w:rsidP="0092341F">
      <w:pPr>
        <w:widowControl w:val="0"/>
        <w:spacing w:line="276" w:lineRule="auto"/>
        <w:ind w:left="6237"/>
        <w:jc w:val="both"/>
        <w:rPr>
          <w:rFonts w:ascii="Calibri" w:hAnsi="Calibri" w:cs="Arial"/>
          <w:snapToGrid w:val="0"/>
          <w:sz w:val="24"/>
          <w:szCs w:val="24"/>
        </w:rPr>
      </w:pPr>
      <w:r w:rsidRPr="004028EC">
        <w:rPr>
          <w:rFonts w:ascii="Calibri" w:hAnsi="Calibri" w:cs="Arial"/>
          <w:snapToGrid w:val="0"/>
          <w:sz w:val="24"/>
          <w:szCs w:val="24"/>
        </w:rPr>
        <w:t xml:space="preserve">Koszalin, </w:t>
      </w:r>
      <w:r w:rsidRPr="000E6C58">
        <w:rPr>
          <w:rFonts w:ascii="Calibri" w:hAnsi="Calibri" w:cs="Arial"/>
          <w:snapToGrid w:val="0"/>
          <w:sz w:val="24"/>
          <w:szCs w:val="24"/>
        </w:rPr>
        <w:t>dnia</w:t>
      </w:r>
      <w:r w:rsidR="005D5D15" w:rsidRPr="000E6C58">
        <w:rPr>
          <w:rFonts w:ascii="Calibri" w:hAnsi="Calibri" w:cs="Arial"/>
          <w:snapToGrid w:val="0"/>
          <w:sz w:val="24"/>
          <w:szCs w:val="24"/>
        </w:rPr>
        <w:t xml:space="preserve"> </w:t>
      </w:r>
      <w:r w:rsidR="000E6C58">
        <w:rPr>
          <w:rFonts w:ascii="Calibri" w:hAnsi="Calibri" w:cs="Arial"/>
          <w:snapToGrid w:val="0"/>
          <w:sz w:val="24"/>
          <w:szCs w:val="24"/>
        </w:rPr>
        <w:t>2</w:t>
      </w:r>
      <w:r w:rsidR="00E85B70">
        <w:rPr>
          <w:rFonts w:ascii="Calibri" w:hAnsi="Calibri" w:cs="Arial"/>
          <w:snapToGrid w:val="0"/>
          <w:sz w:val="24"/>
          <w:szCs w:val="24"/>
        </w:rPr>
        <w:t>6</w:t>
      </w:r>
      <w:r w:rsidR="00EA742E" w:rsidRPr="00D4559A">
        <w:rPr>
          <w:rFonts w:ascii="Calibri" w:hAnsi="Calibri" w:cs="Arial"/>
          <w:snapToGrid w:val="0"/>
          <w:sz w:val="24"/>
          <w:szCs w:val="24"/>
        </w:rPr>
        <w:t>.</w:t>
      </w:r>
      <w:r w:rsidR="005D5D15">
        <w:rPr>
          <w:rFonts w:ascii="Calibri" w:hAnsi="Calibri" w:cs="Arial"/>
          <w:snapToGrid w:val="0"/>
          <w:sz w:val="24"/>
          <w:szCs w:val="24"/>
        </w:rPr>
        <w:t>03</w:t>
      </w:r>
      <w:r w:rsidR="00696BBC" w:rsidRPr="00D4559A">
        <w:rPr>
          <w:rFonts w:ascii="Calibri" w:hAnsi="Calibri" w:cs="Arial"/>
          <w:snapToGrid w:val="0"/>
          <w:sz w:val="24"/>
          <w:szCs w:val="24"/>
        </w:rPr>
        <w:t>.202</w:t>
      </w:r>
      <w:r w:rsidR="0006318B">
        <w:rPr>
          <w:rFonts w:ascii="Calibri" w:hAnsi="Calibri" w:cs="Arial"/>
          <w:snapToGrid w:val="0"/>
          <w:sz w:val="24"/>
          <w:szCs w:val="24"/>
        </w:rPr>
        <w:t>6</w:t>
      </w:r>
      <w:r w:rsidR="00EC1828" w:rsidRPr="00D4559A">
        <w:rPr>
          <w:rFonts w:ascii="Calibri" w:hAnsi="Calibri" w:cs="Arial"/>
          <w:snapToGrid w:val="0"/>
          <w:sz w:val="24"/>
          <w:szCs w:val="24"/>
        </w:rPr>
        <w:t xml:space="preserve"> r.</w:t>
      </w:r>
    </w:p>
    <w:p w14:paraId="1F6994E6" w14:textId="77777777" w:rsidR="00EA742E" w:rsidRDefault="00EA742E" w:rsidP="0092341F">
      <w:pPr>
        <w:widowControl w:val="0"/>
        <w:spacing w:line="276" w:lineRule="auto"/>
        <w:ind w:left="6237"/>
        <w:jc w:val="both"/>
        <w:rPr>
          <w:rFonts w:ascii="Calibri" w:hAnsi="Calibri" w:cs="Arial"/>
          <w:snapToGrid w:val="0"/>
          <w:sz w:val="24"/>
          <w:szCs w:val="24"/>
        </w:rPr>
      </w:pPr>
    </w:p>
    <w:p w14:paraId="093A9A55" w14:textId="77777777" w:rsidR="004D3FD6" w:rsidRPr="00E11552" w:rsidRDefault="004D3FD6" w:rsidP="00E11552">
      <w:pPr>
        <w:pStyle w:val="Tekstpodstawowy2"/>
        <w:widowControl w:val="0"/>
        <w:pBdr>
          <w:top w:val="single" w:sz="4" w:space="0" w:color="auto"/>
          <w:left w:val="single" w:sz="4" w:space="4" w:color="auto"/>
          <w:bottom w:val="single" w:sz="4" w:space="1" w:color="auto"/>
          <w:right w:val="single" w:sz="4" w:space="4" w:color="auto"/>
        </w:pBdr>
        <w:shd w:val="clear" w:color="auto" w:fill="9CC2E5"/>
        <w:autoSpaceDE w:val="0"/>
        <w:autoSpaceDN w:val="0"/>
        <w:spacing w:line="276" w:lineRule="auto"/>
        <w:ind w:left="5529" w:hanging="5529"/>
        <w:rPr>
          <w:rFonts w:ascii="Calibri" w:hAnsi="Calibri" w:cs="Calibri"/>
          <w:b/>
          <w:snapToGrid w:val="0"/>
          <w:sz w:val="24"/>
          <w:szCs w:val="24"/>
          <w:u w:val="single"/>
        </w:rPr>
      </w:pPr>
      <w:r w:rsidRPr="00E11552">
        <w:rPr>
          <w:rFonts w:ascii="Calibri" w:hAnsi="Calibri" w:cs="Calibri"/>
          <w:b/>
          <w:snapToGrid w:val="0"/>
          <w:sz w:val="24"/>
          <w:szCs w:val="24"/>
          <w:u w:val="single"/>
        </w:rPr>
        <w:t>SPIS ROZDZIAŁÓW:</w:t>
      </w:r>
    </w:p>
    <w:p w14:paraId="283F656E" w14:textId="25514E0D" w:rsidR="00BF4B5E" w:rsidRPr="00AA07BA" w:rsidRDefault="00807DD7" w:rsidP="005F5C92">
      <w:pPr>
        <w:pStyle w:val="Akapitzlist"/>
        <w:widowControl w:val="0"/>
        <w:numPr>
          <w:ilvl w:val="0"/>
          <w:numId w:val="15"/>
        </w:numPr>
        <w:tabs>
          <w:tab w:val="left" w:pos="851"/>
        </w:tabs>
        <w:spacing w:before="120" w:line="276" w:lineRule="auto"/>
        <w:jc w:val="both"/>
        <w:rPr>
          <w:rFonts w:ascii="Calibri" w:hAnsi="Calibri" w:cs="Calibri"/>
          <w:b/>
          <w:bCs/>
          <w:snapToGrid w:val="0"/>
          <w:color w:val="000000" w:themeColor="text1"/>
          <w:sz w:val="24"/>
          <w:szCs w:val="24"/>
        </w:rPr>
      </w:pPr>
      <w:r>
        <w:t xml:space="preserve">  </w:t>
      </w:r>
      <w:hyperlink w:anchor="_DANE_ZAMAWIAJĄCEGO" w:history="1">
        <w:r w:rsidR="002D318C" w:rsidRPr="00AA07BA">
          <w:rPr>
            <w:rStyle w:val="Hipercze"/>
            <w:rFonts w:ascii="Calibri" w:hAnsi="Calibri" w:cs="Calibri"/>
            <w:b/>
            <w:bCs/>
            <w:snapToGrid w:val="0"/>
            <w:color w:val="000000" w:themeColor="text1"/>
            <w:sz w:val="24"/>
            <w:szCs w:val="24"/>
          </w:rPr>
          <w:t>DANE</w:t>
        </w:r>
        <w:r w:rsidR="001E008D" w:rsidRPr="00AA07BA">
          <w:rPr>
            <w:rStyle w:val="Hipercze"/>
            <w:rFonts w:ascii="Calibri" w:hAnsi="Calibri" w:cs="Calibri"/>
            <w:b/>
            <w:bCs/>
            <w:snapToGrid w:val="0"/>
            <w:color w:val="000000" w:themeColor="text1"/>
            <w:sz w:val="24"/>
            <w:szCs w:val="24"/>
          </w:rPr>
          <w:t xml:space="preserve"> ZAMAWIAJĄCEGO</w:t>
        </w:r>
      </w:hyperlink>
    </w:p>
    <w:p w14:paraId="2322E96E"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ADRES_STRONY_INTERNETOWEJ," w:history="1">
        <w:r w:rsidR="001E008D" w:rsidRPr="00AA07BA">
          <w:rPr>
            <w:rStyle w:val="Hipercze"/>
            <w:rFonts w:ascii="Calibri" w:hAnsi="Calibri" w:cs="Calibri"/>
            <w:b/>
            <w:bCs/>
            <w:snapToGrid w:val="0"/>
            <w:color w:val="000000" w:themeColor="text1"/>
            <w:sz w:val="24"/>
            <w:szCs w:val="24"/>
          </w:rPr>
          <w:t>ADRES STRONY INTERNETOWEJ, N</w:t>
        </w:r>
        <w:r w:rsidR="009448E0" w:rsidRPr="00AA07BA">
          <w:rPr>
            <w:rStyle w:val="Hipercze"/>
            <w:rFonts w:ascii="Calibri" w:hAnsi="Calibri" w:cs="Calibri"/>
            <w:b/>
            <w:bCs/>
            <w:snapToGrid w:val="0"/>
            <w:color w:val="000000" w:themeColor="text1"/>
            <w:sz w:val="24"/>
            <w:szCs w:val="24"/>
          </w:rPr>
          <w:t>A</w:t>
        </w:r>
        <w:r w:rsidR="001E008D" w:rsidRPr="00AA07BA">
          <w:rPr>
            <w:rStyle w:val="Hipercze"/>
            <w:rFonts w:ascii="Calibri" w:hAnsi="Calibri" w:cs="Calibri"/>
            <w:b/>
            <w:bCs/>
            <w:snapToGrid w:val="0"/>
            <w:color w:val="000000" w:themeColor="text1"/>
            <w:sz w:val="24"/>
            <w:szCs w:val="24"/>
          </w:rPr>
          <w:t xml:space="preserve"> KTÓREJ UDOSTĘPNIANE BĘDĄ ZMIANY </w:t>
        </w:r>
        <w:r w:rsidR="00DD1727" w:rsidRPr="00AA07BA">
          <w:rPr>
            <w:rStyle w:val="Hipercze"/>
            <w:rFonts w:ascii="Calibri" w:hAnsi="Calibri" w:cs="Calibri"/>
            <w:b/>
            <w:bCs/>
            <w:snapToGrid w:val="0"/>
            <w:color w:val="000000" w:themeColor="text1"/>
            <w:sz w:val="24"/>
            <w:szCs w:val="24"/>
          </w:rPr>
          <w:br/>
        </w:r>
        <w:r w:rsidR="001E008D" w:rsidRPr="00AA07BA">
          <w:rPr>
            <w:rStyle w:val="Hipercze"/>
            <w:rFonts w:ascii="Calibri" w:hAnsi="Calibri" w:cs="Calibri"/>
            <w:b/>
            <w:bCs/>
            <w:snapToGrid w:val="0"/>
            <w:color w:val="000000" w:themeColor="text1"/>
            <w:sz w:val="24"/>
            <w:szCs w:val="24"/>
          </w:rPr>
          <w:t>I WYJAŚNIENIA TREŚCI</w:t>
        </w:r>
        <w:r w:rsidR="002D318C" w:rsidRPr="00AA07BA">
          <w:rPr>
            <w:rStyle w:val="Hipercze"/>
            <w:rFonts w:ascii="Calibri" w:hAnsi="Calibri" w:cs="Calibri"/>
            <w:b/>
            <w:bCs/>
            <w:snapToGrid w:val="0"/>
            <w:color w:val="000000" w:themeColor="text1"/>
            <w:sz w:val="24"/>
            <w:szCs w:val="24"/>
          </w:rPr>
          <w:t xml:space="preserve"> </w:t>
        </w:r>
        <w:r w:rsidR="00222625" w:rsidRPr="00AA07BA">
          <w:rPr>
            <w:rStyle w:val="Hipercze"/>
            <w:rFonts w:ascii="Calibri" w:hAnsi="Calibri" w:cs="Calibri"/>
            <w:b/>
            <w:bCs/>
            <w:snapToGrid w:val="0"/>
            <w:color w:val="000000" w:themeColor="text1"/>
            <w:sz w:val="24"/>
            <w:szCs w:val="24"/>
          </w:rPr>
          <w:t>S</w:t>
        </w:r>
        <w:r w:rsidR="001E008D" w:rsidRPr="00AA07BA">
          <w:rPr>
            <w:rStyle w:val="Hipercze"/>
            <w:rFonts w:ascii="Calibri" w:hAnsi="Calibri" w:cs="Calibri"/>
            <w:b/>
            <w:bCs/>
            <w:snapToGrid w:val="0"/>
            <w:color w:val="000000" w:themeColor="text1"/>
            <w:sz w:val="24"/>
            <w:szCs w:val="24"/>
          </w:rPr>
          <w:t>WZ ORAZ INNE DOKUMENTY ZAMÓWIENIA BEZPOŚRENIO ZWIĄZANE Z POSTĘPOWANIEM O UDZIELENIE ZAMÓWIENIA</w:t>
        </w:r>
      </w:hyperlink>
    </w:p>
    <w:p w14:paraId="0D61EAD8"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TRYB_UDZIELANIA_ZAMÓWIENIA" w:history="1">
        <w:r w:rsidR="001E008D" w:rsidRPr="00AA07BA">
          <w:rPr>
            <w:rStyle w:val="Hipercze"/>
            <w:rFonts w:ascii="Calibri" w:hAnsi="Calibri" w:cs="Calibri"/>
            <w:b/>
            <w:bCs/>
            <w:snapToGrid w:val="0"/>
            <w:color w:val="000000" w:themeColor="text1"/>
            <w:sz w:val="24"/>
            <w:szCs w:val="24"/>
          </w:rPr>
          <w:t>TRYB UDZIELANIA ZAMÓWIENIA</w:t>
        </w:r>
      </w:hyperlink>
    </w:p>
    <w:p w14:paraId="007B17B2"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OPIS_PRZEDMIOTU_ZAMÓWIENIA" w:history="1">
        <w:r w:rsidR="001E008D" w:rsidRPr="00AA07BA">
          <w:rPr>
            <w:rStyle w:val="Hipercze"/>
            <w:rFonts w:ascii="Calibri" w:hAnsi="Calibri" w:cs="Calibri"/>
            <w:b/>
            <w:bCs/>
            <w:snapToGrid w:val="0"/>
            <w:color w:val="000000" w:themeColor="text1"/>
            <w:sz w:val="24"/>
            <w:szCs w:val="24"/>
          </w:rPr>
          <w:t>OPIS PRZEDMIOTU ZAMÓWIENIA</w:t>
        </w:r>
      </w:hyperlink>
    </w:p>
    <w:p w14:paraId="0D48B61F"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TERMIN_I_MIEJSCE" w:history="1">
        <w:r w:rsidR="001E008D" w:rsidRPr="00AA07BA">
          <w:rPr>
            <w:rStyle w:val="Hipercze"/>
            <w:rFonts w:ascii="Calibri" w:hAnsi="Calibri" w:cs="Calibri"/>
            <w:b/>
            <w:bCs/>
            <w:snapToGrid w:val="0"/>
            <w:color w:val="000000" w:themeColor="text1"/>
            <w:sz w:val="24"/>
            <w:szCs w:val="24"/>
          </w:rPr>
          <w:t>TERMIN I MIEJSCE WYKONANIA ZAMÓWIENIA</w:t>
        </w:r>
      </w:hyperlink>
    </w:p>
    <w:p w14:paraId="397F8E6B"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INFORMACJA_O_PRZEDMIOTOWYCH" w:history="1">
        <w:r w:rsidR="00515C40" w:rsidRPr="00AA07BA">
          <w:rPr>
            <w:rStyle w:val="Hipercze"/>
            <w:rFonts w:ascii="Calibri" w:hAnsi="Calibri" w:cs="Calibri"/>
            <w:b/>
            <w:bCs/>
            <w:snapToGrid w:val="0"/>
            <w:color w:val="000000" w:themeColor="text1"/>
            <w:sz w:val="24"/>
            <w:szCs w:val="24"/>
          </w:rPr>
          <w:t>INFORMACJA O PRZEDMIOTOWYCH ŚRODKACH DOWODOWYCH</w:t>
        </w:r>
      </w:hyperlink>
    </w:p>
    <w:p w14:paraId="6D8764F7" w14:textId="77777777" w:rsidR="00BF4B5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PODSTAWY_WYKLUCZENIA_WYKONAWCÓW" w:history="1">
        <w:r w:rsidR="001E008D" w:rsidRPr="00AA07BA">
          <w:rPr>
            <w:rStyle w:val="Hipercze"/>
            <w:rFonts w:ascii="Calibri" w:hAnsi="Calibri" w:cs="Calibri"/>
            <w:b/>
            <w:bCs/>
            <w:snapToGrid w:val="0"/>
            <w:color w:val="000000" w:themeColor="text1"/>
            <w:sz w:val="24"/>
            <w:szCs w:val="24"/>
          </w:rPr>
          <w:t>PODSTAWY WYKLUCZENIA WYKONAWCÓW</w:t>
        </w:r>
      </w:hyperlink>
    </w:p>
    <w:p w14:paraId="7E3941D3" w14:textId="77777777" w:rsidR="00BF4B5E" w:rsidRPr="004C25E4" w:rsidRDefault="006B454C" w:rsidP="005F5C92">
      <w:pPr>
        <w:pStyle w:val="Akapitzlist"/>
        <w:widowControl w:val="0"/>
        <w:numPr>
          <w:ilvl w:val="0"/>
          <w:numId w:val="15"/>
        </w:numPr>
        <w:tabs>
          <w:tab w:val="left" w:pos="851"/>
        </w:tabs>
        <w:spacing w:before="120" w:line="276" w:lineRule="auto"/>
        <w:ind w:left="851" w:hanging="491"/>
        <w:jc w:val="both"/>
        <w:rPr>
          <w:rStyle w:val="Hipercze"/>
          <w:rFonts w:ascii="Calibri" w:hAnsi="Calibri" w:cs="Calibri"/>
          <w:b/>
          <w:bCs/>
          <w:snapToGrid w:val="0"/>
          <w:color w:val="000000" w:themeColor="text1"/>
          <w:sz w:val="24"/>
          <w:szCs w:val="24"/>
        </w:rPr>
      </w:pPr>
      <w:r w:rsidRPr="004C25E4">
        <w:rPr>
          <w:rFonts w:ascii="Calibri" w:hAnsi="Calibri" w:cs="Calibri"/>
          <w:b/>
          <w:color w:val="000000" w:themeColor="text1"/>
          <w:sz w:val="24"/>
          <w:szCs w:val="24"/>
        </w:rPr>
        <w:fldChar w:fldCharType="begin"/>
      </w:r>
      <w:r w:rsidRPr="004C25E4">
        <w:rPr>
          <w:rFonts w:ascii="Calibri" w:hAnsi="Calibri" w:cs="Calibri"/>
          <w:b/>
          <w:color w:val="000000" w:themeColor="text1"/>
          <w:sz w:val="24"/>
          <w:szCs w:val="24"/>
        </w:rPr>
        <w:instrText xml:space="preserve"> HYPERLINK  \l "_WARUNKI_UDZIAŁU_W" </w:instrText>
      </w:r>
      <w:r w:rsidRPr="004C25E4">
        <w:rPr>
          <w:rFonts w:ascii="Calibri" w:hAnsi="Calibri" w:cs="Calibri"/>
          <w:b/>
          <w:color w:val="000000" w:themeColor="text1"/>
          <w:sz w:val="24"/>
          <w:szCs w:val="24"/>
        </w:rPr>
      </w:r>
      <w:r w:rsidRPr="004C25E4">
        <w:rPr>
          <w:rFonts w:ascii="Calibri" w:hAnsi="Calibri" w:cs="Calibri"/>
          <w:b/>
          <w:color w:val="000000" w:themeColor="text1"/>
          <w:sz w:val="24"/>
          <w:szCs w:val="24"/>
        </w:rPr>
        <w:fldChar w:fldCharType="separate"/>
      </w:r>
      <w:r w:rsidR="001E008D" w:rsidRPr="004C25E4">
        <w:rPr>
          <w:rStyle w:val="Hipercze"/>
          <w:rFonts w:ascii="Calibri" w:hAnsi="Calibri" w:cs="Calibri"/>
          <w:b/>
          <w:color w:val="000000" w:themeColor="text1"/>
          <w:sz w:val="24"/>
          <w:szCs w:val="24"/>
        </w:rPr>
        <w:t>WARUNKI UDZIAŁU W POSTĘPOWANIU</w:t>
      </w:r>
      <w:r w:rsidRPr="004C25E4">
        <w:rPr>
          <w:rStyle w:val="Hipercze"/>
          <w:rFonts w:ascii="Calibri" w:hAnsi="Calibri" w:cs="Calibri"/>
          <w:b/>
          <w:color w:val="000000" w:themeColor="text1"/>
          <w:sz w:val="24"/>
          <w:szCs w:val="24"/>
        </w:rPr>
        <w:t xml:space="preserve"> ORAZ SPOSÓB DOKONYWANIA OCENY SPEŁNIENIA TYCH WARUNKÓW</w:t>
      </w:r>
    </w:p>
    <w:p w14:paraId="759F43A5" w14:textId="77777777" w:rsidR="00975511" w:rsidRPr="004C25E4" w:rsidRDefault="006B454C"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r w:rsidRPr="004C25E4">
        <w:rPr>
          <w:rFonts w:ascii="Calibri" w:hAnsi="Calibri" w:cs="Calibri"/>
          <w:b/>
          <w:color w:val="000000" w:themeColor="text1"/>
          <w:sz w:val="24"/>
          <w:szCs w:val="24"/>
        </w:rPr>
        <w:fldChar w:fldCharType="end"/>
      </w:r>
      <w:hyperlink w:anchor="_WYKAZ_PODMIOTOWYCH_ŚRODKÓW" w:history="1">
        <w:r w:rsidR="00975511" w:rsidRPr="004C25E4">
          <w:rPr>
            <w:rStyle w:val="Hipercze"/>
            <w:rFonts w:ascii="Calibri" w:hAnsi="Calibri" w:cs="Calibri"/>
            <w:b/>
            <w:bCs/>
            <w:snapToGrid w:val="0"/>
            <w:color w:val="000000" w:themeColor="text1"/>
            <w:sz w:val="24"/>
            <w:szCs w:val="24"/>
          </w:rPr>
          <w:t>WYKAZ PODMIOTOWYCH ŚRODKÓW DOWODOWYCH</w:t>
        </w:r>
      </w:hyperlink>
    </w:p>
    <w:p w14:paraId="79F304DA" w14:textId="77777777" w:rsidR="00AD1530" w:rsidRPr="004C25E4"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WADIUM" w:history="1">
        <w:r w:rsidR="00F2339A" w:rsidRPr="004C25E4">
          <w:rPr>
            <w:rStyle w:val="Hipercze"/>
            <w:rFonts w:ascii="Calibri" w:hAnsi="Calibri" w:cs="Calibri"/>
            <w:b/>
            <w:bCs/>
            <w:snapToGrid w:val="0"/>
            <w:color w:val="000000" w:themeColor="text1"/>
            <w:sz w:val="24"/>
            <w:szCs w:val="24"/>
          </w:rPr>
          <w:t>WADIUM</w:t>
        </w:r>
      </w:hyperlink>
    </w:p>
    <w:p w14:paraId="7B0E1F65" w14:textId="77777777" w:rsidR="00AD1530" w:rsidRPr="004C25E4"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INFORMACJE_O_ŚRODKACH" w:history="1">
        <w:r w:rsidR="006812D7" w:rsidRPr="004C25E4">
          <w:rPr>
            <w:rStyle w:val="Hipercze"/>
            <w:rFonts w:ascii="Calibri" w:hAnsi="Calibri" w:cs="Calibri"/>
            <w:b/>
            <w:color w:val="000000" w:themeColor="text1"/>
            <w:sz w:val="24"/>
            <w:szCs w:val="24"/>
          </w:rPr>
          <w:t>INFORMACJE O ŚRODKACH KOMUNIKACJI ELEKTRONICZNEJ PRZY UŻYCIU</w:t>
        </w:r>
        <w:r w:rsidR="00DD1727" w:rsidRPr="004C25E4">
          <w:rPr>
            <w:rStyle w:val="Hipercze"/>
            <w:rFonts w:ascii="Calibri" w:hAnsi="Calibri" w:cs="Calibri"/>
            <w:b/>
            <w:color w:val="000000" w:themeColor="text1"/>
            <w:sz w:val="24"/>
            <w:szCs w:val="24"/>
          </w:rPr>
          <w:t>,</w:t>
        </w:r>
        <w:r w:rsidR="006812D7" w:rsidRPr="004C25E4">
          <w:rPr>
            <w:rStyle w:val="Hipercze"/>
            <w:rFonts w:ascii="Calibri" w:hAnsi="Calibri" w:cs="Calibri"/>
            <w:b/>
            <w:color w:val="000000" w:themeColor="text1"/>
            <w:sz w:val="24"/>
            <w:szCs w:val="24"/>
          </w:rPr>
          <w:t xml:space="preserve"> KTÓRYCH ZAMAWIAJĄCY BĘDZIE KOMUNIKOWAŁ SIĘ Z WYKONAWCAMI, ORAZ INFORMACJE </w:t>
        </w:r>
        <w:r w:rsidR="008574F6" w:rsidRPr="004C25E4">
          <w:rPr>
            <w:rStyle w:val="Hipercze"/>
            <w:rFonts w:ascii="Calibri" w:hAnsi="Calibri" w:cs="Calibri"/>
            <w:b/>
            <w:color w:val="000000" w:themeColor="text1"/>
            <w:sz w:val="24"/>
            <w:szCs w:val="24"/>
          </w:rPr>
          <w:br/>
        </w:r>
        <w:r w:rsidR="006812D7" w:rsidRPr="004C25E4">
          <w:rPr>
            <w:rStyle w:val="Hipercze"/>
            <w:rFonts w:ascii="Calibri" w:hAnsi="Calibri" w:cs="Calibri"/>
            <w:b/>
            <w:color w:val="000000" w:themeColor="text1"/>
            <w:sz w:val="24"/>
            <w:szCs w:val="24"/>
          </w:rPr>
          <w:t xml:space="preserve">O WYMAGANIACH TECHNICZNYCH I ORGANIZACYJNYCH SPORZĄDZANIA, WYSYŁANIA </w:t>
        </w:r>
        <w:r w:rsidR="008574F6" w:rsidRPr="004C25E4">
          <w:rPr>
            <w:rStyle w:val="Hipercze"/>
            <w:rFonts w:ascii="Calibri" w:hAnsi="Calibri" w:cs="Calibri"/>
            <w:b/>
            <w:color w:val="000000" w:themeColor="text1"/>
            <w:sz w:val="24"/>
            <w:szCs w:val="24"/>
          </w:rPr>
          <w:br/>
        </w:r>
        <w:r w:rsidR="006812D7" w:rsidRPr="004C25E4">
          <w:rPr>
            <w:rStyle w:val="Hipercze"/>
            <w:rFonts w:ascii="Calibri" w:hAnsi="Calibri" w:cs="Calibri"/>
            <w:b/>
            <w:color w:val="000000" w:themeColor="text1"/>
            <w:sz w:val="24"/>
            <w:szCs w:val="24"/>
          </w:rPr>
          <w:t>I ODBIERANIA KORESPONDENCJI ELEKTRONICZNEJ</w:t>
        </w:r>
      </w:hyperlink>
    </w:p>
    <w:p w14:paraId="67D75DCD" w14:textId="0191FDFE" w:rsidR="005A20C8"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u w:val="single"/>
        </w:rPr>
      </w:pPr>
      <w:hyperlink w:anchor="_INFORMACJE_O_SPOSOBIE" w:history="1">
        <w:r w:rsidR="006812D7" w:rsidRPr="00AA07BA">
          <w:rPr>
            <w:rStyle w:val="Hipercze"/>
            <w:rFonts w:ascii="Calibri" w:hAnsi="Calibri" w:cs="Calibri"/>
            <w:b/>
            <w:color w:val="000000" w:themeColor="text1"/>
            <w:sz w:val="24"/>
            <w:szCs w:val="24"/>
          </w:rPr>
          <w:t xml:space="preserve">INFORMACJE O SPOSOBIE KOMUNIKOWANIA SIĘ ZAMAWIAJĄCEGO </w:t>
        </w:r>
        <w:r w:rsidR="006E08D2" w:rsidRPr="00AA07BA">
          <w:rPr>
            <w:rStyle w:val="Hipercze"/>
            <w:rFonts w:ascii="Calibri" w:hAnsi="Calibri" w:cs="Calibri"/>
            <w:b/>
            <w:color w:val="000000" w:themeColor="text1"/>
            <w:sz w:val="24"/>
            <w:szCs w:val="24"/>
          </w:rPr>
          <w:br/>
        </w:r>
        <w:r w:rsidR="006812D7" w:rsidRPr="00AA07BA">
          <w:rPr>
            <w:rStyle w:val="Hipercze"/>
            <w:rFonts w:ascii="Calibri" w:hAnsi="Calibri" w:cs="Calibri"/>
            <w:b/>
            <w:color w:val="000000" w:themeColor="text1"/>
            <w:sz w:val="24"/>
            <w:szCs w:val="24"/>
          </w:rPr>
          <w:t>Z WYKONAWCAMI W INNY SPOSÓB NIŻ PRZY UŻYCIU ŚRODKÓW KOMUNIKACJI ELEKTONIC</w:t>
        </w:r>
        <w:r w:rsidR="005D5D15">
          <w:rPr>
            <w:rStyle w:val="Hipercze"/>
            <w:rFonts w:ascii="Calibri" w:hAnsi="Calibri" w:cs="Calibri"/>
            <w:b/>
            <w:color w:val="000000" w:themeColor="text1"/>
            <w:sz w:val="24"/>
            <w:szCs w:val="24"/>
          </w:rPr>
          <w:t>Z</w:t>
        </w:r>
        <w:r w:rsidR="006812D7" w:rsidRPr="00AA07BA">
          <w:rPr>
            <w:rStyle w:val="Hipercze"/>
            <w:rFonts w:ascii="Calibri" w:hAnsi="Calibri" w:cs="Calibri"/>
            <w:b/>
            <w:color w:val="000000" w:themeColor="text1"/>
            <w:sz w:val="24"/>
            <w:szCs w:val="24"/>
          </w:rPr>
          <w:t>NEJ, W PRZYPADKU ZAISTNIENIA JEDNEJ Z SYTUACJI OKRE</w:t>
        </w:r>
        <w:r w:rsidR="005D5D15">
          <w:rPr>
            <w:rStyle w:val="Hipercze"/>
            <w:rFonts w:ascii="Calibri" w:hAnsi="Calibri" w:cs="Calibri"/>
            <w:b/>
            <w:color w:val="000000" w:themeColor="text1"/>
            <w:sz w:val="24"/>
            <w:szCs w:val="24"/>
          </w:rPr>
          <w:t>Ś</w:t>
        </w:r>
        <w:r w:rsidR="006812D7" w:rsidRPr="00AA07BA">
          <w:rPr>
            <w:rStyle w:val="Hipercze"/>
            <w:rFonts w:ascii="Calibri" w:hAnsi="Calibri" w:cs="Calibri"/>
            <w:b/>
            <w:color w:val="000000" w:themeColor="text1"/>
            <w:sz w:val="24"/>
            <w:szCs w:val="24"/>
          </w:rPr>
          <w:t xml:space="preserve">LONYCH </w:t>
        </w:r>
        <w:r w:rsidR="006E08D2" w:rsidRPr="00AA07BA">
          <w:rPr>
            <w:rStyle w:val="Hipercze"/>
            <w:rFonts w:ascii="Calibri" w:hAnsi="Calibri" w:cs="Calibri"/>
            <w:b/>
            <w:color w:val="000000" w:themeColor="text1"/>
            <w:sz w:val="24"/>
            <w:szCs w:val="24"/>
          </w:rPr>
          <w:br/>
        </w:r>
        <w:r w:rsidR="006812D7" w:rsidRPr="00AA07BA">
          <w:rPr>
            <w:rStyle w:val="Hipercze"/>
            <w:rFonts w:ascii="Calibri" w:hAnsi="Calibri" w:cs="Calibri"/>
            <w:b/>
            <w:color w:val="000000" w:themeColor="text1"/>
            <w:sz w:val="24"/>
            <w:szCs w:val="24"/>
          </w:rPr>
          <w:t>W ATRT. 65 UST. 1, art. 66</w:t>
        </w:r>
        <w:r w:rsidR="006E08D2" w:rsidRPr="00AA07BA">
          <w:rPr>
            <w:rStyle w:val="Hipercze"/>
            <w:rFonts w:ascii="Calibri" w:hAnsi="Calibri" w:cs="Calibri"/>
            <w:b/>
            <w:color w:val="000000" w:themeColor="text1"/>
            <w:sz w:val="24"/>
            <w:szCs w:val="24"/>
          </w:rPr>
          <w:t xml:space="preserve"> </w:t>
        </w:r>
        <w:r w:rsidR="006812D7" w:rsidRPr="00AA07BA">
          <w:rPr>
            <w:rStyle w:val="Hipercze"/>
            <w:rFonts w:ascii="Calibri" w:hAnsi="Calibri" w:cs="Calibri"/>
            <w:b/>
            <w:color w:val="000000" w:themeColor="text1"/>
            <w:sz w:val="24"/>
            <w:szCs w:val="24"/>
          </w:rPr>
          <w:t>i art. 69</w:t>
        </w:r>
        <w:r w:rsidR="00F65AE7" w:rsidRPr="00AA07BA">
          <w:rPr>
            <w:rStyle w:val="Hipercze"/>
            <w:rFonts w:ascii="Calibri" w:hAnsi="Calibri" w:cs="Calibri"/>
            <w:b/>
            <w:color w:val="000000" w:themeColor="text1"/>
            <w:sz w:val="24"/>
            <w:szCs w:val="24"/>
          </w:rPr>
          <w:t xml:space="preserve"> USTAWY PZ</w:t>
        </w:r>
        <w:r w:rsidR="00BF5790" w:rsidRPr="00AA07BA">
          <w:rPr>
            <w:rStyle w:val="Hipercze"/>
            <w:rFonts w:ascii="Calibri" w:hAnsi="Calibri" w:cs="Calibri"/>
            <w:b/>
            <w:color w:val="000000" w:themeColor="text1"/>
            <w:sz w:val="24"/>
            <w:szCs w:val="24"/>
          </w:rPr>
          <w:t>P</w:t>
        </w:r>
      </w:hyperlink>
    </w:p>
    <w:p w14:paraId="4C3661E8" w14:textId="77777777" w:rsidR="005A20C8"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TERMIN_ZWIĄZANIA_OFERTĄ" w:history="1">
        <w:r w:rsidR="006F4881" w:rsidRPr="00AA07BA">
          <w:rPr>
            <w:rStyle w:val="Hipercze"/>
            <w:rFonts w:ascii="Calibri" w:hAnsi="Calibri" w:cs="Calibri"/>
            <w:b/>
            <w:bCs/>
            <w:snapToGrid w:val="0"/>
            <w:color w:val="000000" w:themeColor="text1"/>
            <w:sz w:val="24"/>
            <w:szCs w:val="24"/>
          </w:rPr>
          <w:t>TERMIN ZWIĄZANIA OFERTĄ</w:t>
        </w:r>
      </w:hyperlink>
    </w:p>
    <w:p w14:paraId="5D56D25A" w14:textId="77777777" w:rsidR="006F4881"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OPIS_SPOSOBU_PRZYGOTOWANIA" w:history="1">
        <w:r w:rsidR="006F4881" w:rsidRPr="00AA07BA">
          <w:rPr>
            <w:rStyle w:val="Hipercze"/>
            <w:rFonts w:ascii="Calibri" w:hAnsi="Calibri" w:cs="Calibri"/>
            <w:b/>
            <w:bCs/>
            <w:snapToGrid w:val="0"/>
            <w:color w:val="000000" w:themeColor="text1"/>
            <w:sz w:val="24"/>
            <w:szCs w:val="24"/>
          </w:rPr>
          <w:t>OPIS SPOSOBU PRZYGOTOWANIA OFERTY</w:t>
        </w:r>
      </w:hyperlink>
    </w:p>
    <w:p w14:paraId="66D0B510" w14:textId="77777777" w:rsidR="000E5EA2"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SPOSÓB_ORAZ_TERMIN" w:history="1">
        <w:r w:rsidR="006F4881" w:rsidRPr="00AA07BA">
          <w:rPr>
            <w:rStyle w:val="Hipercze"/>
            <w:rFonts w:ascii="Calibri" w:hAnsi="Calibri" w:cs="Calibri"/>
            <w:b/>
            <w:bCs/>
            <w:snapToGrid w:val="0"/>
            <w:color w:val="000000" w:themeColor="text1"/>
            <w:sz w:val="24"/>
            <w:szCs w:val="24"/>
          </w:rPr>
          <w:t>SPOSÓB ORAZ TERMIN SKŁADANIA I OTWARCIA OFERT</w:t>
        </w:r>
      </w:hyperlink>
    </w:p>
    <w:p w14:paraId="6FBF1601" w14:textId="77777777" w:rsidR="000E5EA2"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SPOSÓB_OBLICZENIA_CENY" w:history="1">
        <w:r w:rsidR="006F4881" w:rsidRPr="00AA07BA">
          <w:rPr>
            <w:rStyle w:val="Hipercze"/>
            <w:rFonts w:ascii="Calibri" w:hAnsi="Calibri" w:cs="Calibri"/>
            <w:b/>
            <w:bCs/>
            <w:snapToGrid w:val="0"/>
            <w:color w:val="000000" w:themeColor="text1"/>
            <w:sz w:val="24"/>
            <w:szCs w:val="24"/>
          </w:rPr>
          <w:t>SPOSÓB OBLICZENIA CENY</w:t>
        </w:r>
      </w:hyperlink>
    </w:p>
    <w:p w14:paraId="10BC137C" w14:textId="77777777" w:rsidR="000E5EA2"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OPIS_KRYTERIÓW_OCENY" w:history="1">
        <w:r w:rsidR="000E5EA2" w:rsidRPr="00AA07BA">
          <w:rPr>
            <w:rStyle w:val="Hipercze"/>
            <w:rFonts w:ascii="Calibri" w:hAnsi="Calibri" w:cs="Calibri"/>
            <w:b/>
            <w:bCs/>
            <w:snapToGrid w:val="0"/>
            <w:color w:val="000000" w:themeColor="text1"/>
            <w:sz w:val="24"/>
            <w:szCs w:val="24"/>
          </w:rPr>
          <w:t xml:space="preserve">OPIS KRYTERIÓW OCENY OFERT </w:t>
        </w:r>
        <w:r w:rsidR="006F4881" w:rsidRPr="00AA07BA">
          <w:rPr>
            <w:rStyle w:val="Hipercze"/>
            <w:rFonts w:ascii="Calibri" w:hAnsi="Calibri" w:cs="Calibri"/>
            <w:b/>
            <w:bCs/>
            <w:snapToGrid w:val="0"/>
            <w:color w:val="000000" w:themeColor="text1"/>
            <w:sz w:val="24"/>
            <w:szCs w:val="24"/>
          </w:rPr>
          <w:t>I SPOSOBU OCENY OFERT</w:t>
        </w:r>
      </w:hyperlink>
    </w:p>
    <w:p w14:paraId="1A443DE9" w14:textId="77777777" w:rsidR="00144C90" w:rsidRPr="00AA07BA" w:rsidRDefault="00AB68DF" w:rsidP="005F5C92">
      <w:pPr>
        <w:pStyle w:val="Akapitzlist"/>
        <w:widowControl w:val="0"/>
        <w:numPr>
          <w:ilvl w:val="0"/>
          <w:numId w:val="15"/>
        </w:numPr>
        <w:tabs>
          <w:tab w:val="left" w:pos="851"/>
        </w:tabs>
        <w:spacing w:before="120" w:line="276" w:lineRule="auto"/>
        <w:ind w:left="851" w:hanging="491"/>
        <w:jc w:val="both"/>
        <w:rPr>
          <w:rStyle w:val="Hipercze"/>
          <w:rFonts w:ascii="Calibri" w:hAnsi="Calibri" w:cs="Calibri"/>
          <w:b/>
          <w:bCs/>
          <w:snapToGrid w:val="0"/>
          <w:color w:val="000000" w:themeColor="text1"/>
          <w:sz w:val="24"/>
          <w:szCs w:val="24"/>
          <w:u w:val="none"/>
        </w:rPr>
      </w:pPr>
      <w:hyperlink w:anchor="_WYMAGANIA_W_ZAKRESIE" w:history="1">
        <w:r w:rsidR="006F4881" w:rsidRPr="00AA07BA">
          <w:rPr>
            <w:rStyle w:val="Hipercze"/>
            <w:rFonts w:ascii="Calibri" w:hAnsi="Calibri" w:cs="Calibri"/>
            <w:b/>
            <w:bCs/>
            <w:snapToGrid w:val="0"/>
            <w:color w:val="000000" w:themeColor="text1"/>
            <w:sz w:val="24"/>
            <w:szCs w:val="24"/>
          </w:rPr>
          <w:t>WYMAGANIA W ZAKRESIE ZATRUDNIANIA PRZEZ WYKONAWCĘ LUB PODWYKONAWCĘ OSÓB NA PODSTAWIE STOSUNKU PRACY</w:t>
        </w:r>
      </w:hyperlink>
    </w:p>
    <w:p w14:paraId="4707E085" w14:textId="600572E8" w:rsidR="008F2C69" w:rsidRPr="00AA07BA" w:rsidRDefault="00AB68DF" w:rsidP="005F5C92">
      <w:pPr>
        <w:pStyle w:val="Akapitzlist"/>
        <w:widowControl w:val="0"/>
        <w:numPr>
          <w:ilvl w:val="0"/>
          <w:numId w:val="15"/>
        </w:numPr>
        <w:tabs>
          <w:tab w:val="left" w:pos="851"/>
        </w:tabs>
        <w:spacing w:before="120" w:line="276" w:lineRule="auto"/>
        <w:ind w:left="851" w:hanging="491"/>
        <w:jc w:val="both"/>
        <w:rPr>
          <w:rStyle w:val="Hipercze"/>
          <w:rFonts w:ascii="Calibri" w:hAnsi="Calibri" w:cs="Calibri"/>
          <w:b/>
          <w:bCs/>
          <w:snapToGrid w:val="0"/>
          <w:color w:val="000000" w:themeColor="text1"/>
          <w:sz w:val="24"/>
          <w:szCs w:val="24"/>
          <w:u w:val="none"/>
        </w:rPr>
      </w:pPr>
      <w:hyperlink w:anchor="_INFORMACJA_DOTYCZĄCA_ZABEZPIECZENIA" w:history="1">
        <w:r w:rsidR="008F2C69" w:rsidRPr="00AA07BA">
          <w:rPr>
            <w:rStyle w:val="Hipercze"/>
            <w:rFonts w:ascii="Calibri" w:hAnsi="Calibri" w:cs="Calibri"/>
            <w:b/>
            <w:bCs/>
            <w:snapToGrid w:val="0"/>
            <w:color w:val="000000" w:themeColor="text1"/>
            <w:sz w:val="24"/>
            <w:szCs w:val="24"/>
          </w:rPr>
          <w:t>INFORMACJE DOTYCZĄCE ZABEZPIECZENIA NALEŻYTEGO WYKONANIA UMOWY</w:t>
        </w:r>
      </w:hyperlink>
    </w:p>
    <w:p w14:paraId="143D3618" w14:textId="77777777" w:rsidR="00144C90" w:rsidRPr="00AA07BA" w:rsidRDefault="00AB68DF" w:rsidP="005F5C92">
      <w:pPr>
        <w:pStyle w:val="Akapitzlist"/>
        <w:widowControl w:val="0"/>
        <w:numPr>
          <w:ilvl w:val="0"/>
          <w:numId w:val="15"/>
        </w:numPr>
        <w:tabs>
          <w:tab w:val="left" w:pos="851"/>
        </w:tabs>
        <w:spacing w:before="120" w:line="276" w:lineRule="auto"/>
        <w:ind w:left="851" w:hanging="491"/>
        <w:jc w:val="both"/>
        <w:rPr>
          <w:rStyle w:val="Hipercze"/>
          <w:rFonts w:ascii="Calibri" w:hAnsi="Calibri" w:cs="Calibri"/>
          <w:b/>
          <w:bCs/>
          <w:snapToGrid w:val="0"/>
          <w:color w:val="000000" w:themeColor="text1"/>
          <w:sz w:val="24"/>
          <w:szCs w:val="24"/>
          <w:u w:val="none"/>
        </w:rPr>
      </w:pPr>
      <w:hyperlink w:anchor="_INFORMACJA_O_FORMALNOŚCIACH," w:history="1">
        <w:r w:rsidR="006F4881" w:rsidRPr="00AA07BA">
          <w:rPr>
            <w:rStyle w:val="Hipercze"/>
            <w:rFonts w:ascii="Calibri" w:hAnsi="Calibri" w:cs="Calibri"/>
            <w:b/>
            <w:bCs/>
            <w:snapToGrid w:val="0"/>
            <w:color w:val="000000" w:themeColor="text1"/>
            <w:sz w:val="24"/>
            <w:szCs w:val="24"/>
            <w:lang w:val="x-none"/>
          </w:rPr>
          <w:t>INFORMACJA O FORMALNOŚCIACH, JAKIE MUSZĄ ZOSTAĆ DOPEŁNIONE PO WYBORZE OFERTY W CELU ZAWARCIA UMOWY W SPRAWIE ZAMÓWIENIA PUBLICZNEGO</w:t>
        </w:r>
      </w:hyperlink>
    </w:p>
    <w:p w14:paraId="0B510027" w14:textId="77777777" w:rsidR="00E773BE"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PROJEKTOWANE_POSTANOWIENIA_UMOWY" w:history="1">
        <w:r w:rsidR="006F4881" w:rsidRPr="00AA07BA">
          <w:rPr>
            <w:rStyle w:val="Hipercze"/>
            <w:rFonts w:ascii="Calibri" w:hAnsi="Calibri" w:cs="Calibri"/>
            <w:b/>
            <w:bCs/>
            <w:snapToGrid w:val="0"/>
            <w:color w:val="000000" w:themeColor="text1"/>
            <w:sz w:val="24"/>
            <w:szCs w:val="24"/>
            <w:lang w:val="x-none"/>
          </w:rPr>
          <w:t>PROJEKTOWANE POSTANOWIENIA UMOWY W SPRAWIE ZAMÓWIENIA PUBLICZNEGO, KTÓRE ZOSTANĄ WPROWADZONE DO TREŚCI UMOWY</w:t>
        </w:r>
      </w:hyperlink>
    </w:p>
    <w:p w14:paraId="3D7F8BF2" w14:textId="77777777" w:rsidR="00E432B0"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PODWYKONAWSTWO" w:history="1">
        <w:r w:rsidR="00E432B0" w:rsidRPr="00AA07BA">
          <w:rPr>
            <w:rStyle w:val="Hipercze"/>
            <w:rFonts w:ascii="Calibri" w:hAnsi="Calibri" w:cs="Calibri"/>
            <w:b/>
            <w:color w:val="000000" w:themeColor="text1"/>
            <w:sz w:val="24"/>
            <w:szCs w:val="24"/>
          </w:rPr>
          <w:t>PODWYKONAWSTWO</w:t>
        </w:r>
      </w:hyperlink>
    </w:p>
    <w:p w14:paraId="61288A18" w14:textId="00160444" w:rsidR="00DC1E3D"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POUCZENIE_O_ŚRODKACH" w:history="1">
        <w:r w:rsidR="006F4881" w:rsidRPr="00AA07BA">
          <w:rPr>
            <w:rStyle w:val="Hipercze"/>
            <w:rFonts w:ascii="Calibri" w:hAnsi="Calibri" w:cs="Calibri"/>
            <w:b/>
            <w:bCs/>
            <w:snapToGrid w:val="0"/>
            <w:color w:val="000000" w:themeColor="text1"/>
            <w:sz w:val="24"/>
            <w:szCs w:val="24"/>
          </w:rPr>
          <w:t xml:space="preserve">POUCZENIE O ŚRODKACH OCHRONY PRAWNEJ </w:t>
        </w:r>
      </w:hyperlink>
    </w:p>
    <w:p w14:paraId="6B46A9FC" w14:textId="77777777" w:rsidR="00DC1E3D"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INFORMACJE_DODATKOWE" w:history="1">
        <w:r w:rsidR="006F4881" w:rsidRPr="00AA07BA">
          <w:rPr>
            <w:rStyle w:val="Hipercze"/>
            <w:rFonts w:ascii="Calibri" w:hAnsi="Calibri" w:cs="Calibri"/>
            <w:b/>
            <w:bCs/>
            <w:snapToGrid w:val="0"/>
            <w:color w:val="000000" w:themeColor="text1"/>
            <w:sz w:val="24"/>
            <w:szCs w:val="24"/>
          </w:rPr>
          <w:t>INFORMACJE DODATKOWE</w:t>
        </w:r>
      </w:hyperlink>
    </w:p>
    <w:p w14:paraId="10F41EA3" w14:textId="77777777" w:rsidR="006F4881" w:rsidRPr="00AA07BA" w:rsidRDefault="00AB68DF" w:rsidP="005F5C92">
      <w:pPr>
        <w:pStyle w:val="Akapitzlist"/>
        <w:widowControl w:val="0"/>
        <w:numPr>
          <w:ilvl w:val="0"/>
          <w:numId w:val="15"/>
        </w:numPr>
        <w:tabs>
          <w:tab w:val="left" w:pos="851"/>
        </w:tabs>
        <w:spacing w:before="120" w:line="276" w:lineRule="auto"/>
        <w:ind w:left="851" w:hanging="491"/>
        <w:jc w:val="both"/>
        <w:rPr>
          <w:rFonts w:ascii="Calibri" w:hAnsi="Calibri" w:cs="Calibri"/>
          <w:b/>
          <w:bCs/>
          <w:snapToGrid w:val="0"/>
          <w:color w:val="000000" w:themeColor="text1"/>
          <w:sz w:val="24"/>
          <w:szCs w:val="24"/>
        </w:rPr>
      </w:pPr>
      <w:hyperlink w:anchor="_ZAŁĄCZNIKI" w:history="1">
        <w:r w:rsidR="00DC1E3D" w:rsidRPr="00AA07BA">
          <w:rPr>
            <w:rStyle w:val="Hipercze"/>
            <w:rFonts w:ascii="Calibri" w:hAnsi="Calibri" w:cs="Calibri"/>
            <w:b/>
            <w:bCs/>
            <w:snapToGrid w:val="0"/>
            <w:color w:val="000000" w:themeColor="text1"/>
            <w:sz w:val="24"/>
            <w:szCs w:val="24"/>
          </w:rPr>
          <w:t>Z</w:t>
        </w:r>
        <w:r w:rsidR="006F4881" w:rsidRPr="00AA07BA">
          <w:rPr>
            <w:rStyle w:val="Hipercze"/>
            <w:rFonts w:ascii="Calibri" w:hAnsi="Calibri" w:cs="Calibri"/>
            <w:b/>
            <w:bCs/>
            <w:snapToGrid w:val="0"/>
            <w:color w:val="000000" w:themeColor="text1"/>
            <w:sz w:val="24"/>
            <w:szCs w:val="24"/>
          </w:rPr>
          <w:t>AŁĄCZNIKI</w:t>
        </w:r>
      </w:hyperlink>
    </w:p>
    <w:p w14:paraId="004810E3" w14:textId="77777777" w:rsidR="0095119A" w:rsidRDefault="0095119A" w:rsidP="00E11552">
      <w:pPr>
        <w:widowControl w:val="0"/>
        <w:tabs>
          <w:tab w:val="left" w:leader="underscore" w:pos="500"/>
          <w:tab w:val="left" w:pos="567"/>
        </w:tabs>
        <w:spacing w:line="276" w:lineRule="auto"/>
        <w:ind w:left="102" w:hanging="102"/>
        <w:jc w:val="both"/>
        <w:rPr>
          <w:rFonts w:ascii="Calibri" w:hAnsi="Calibri" w:cs="Calibri"/>
          <w:b/>
          <w:bCs/>
          <w:snapToGrid w:val="0"/>
          <w:sz w:val="24"/>
          <w:szCs w:val="24"/>
        </w:rPr>
      </w:pPr>
    </w:p>
    <w:p w14:paraId="67BC7462" w14:textId="77777777" w:rsidR="006E08D2" w:rsidRDefault="006E08D2" w:rsidP="00E11552">
      <w:pPr>
        <w:widowControl w:val="0"/>
        <w:tabs>
          <w:tab w:val="left" w:leader="underscore" w:pos="500"/>
          <w:tab w:val="left" w:pos="567"/>
        </w:tabs>
        <w:spacing w:line="276" w:lineRule="auto"/>
        <w:ind w:left="102" w:hanging="102"/>
        <w:jc w:val="both"/>
        <w:rPr>
          <w:rFonts w:ascii="Calibri" w:hAnsi="Calibri" w:cs="Calibri"/>
          <w:b/>
          <w:bCs/>
          <w:snapToGrid w:val="0"/>
          <w:sz w:val="24"/>
          <w:szCs w:val="24"/>
        </w:rPr>
      </w:pPr>
    </w:p>
    <w:p w14:paraId="2D3D4F05" w14:textId="77777777" w:rsidR="008A5D61" w:rsidRPr="00E11552" w:rsidRDefault="008A5D61" w:rsidP="00853327">
      <w:pPr>
        <w:widowControl w:val="0"/>
        <w:tabs>
          <w:tab w:val="left" w:leader="underscore" w:pos="500"/>
          <w:tab w:val="left" w:pos="567"/>
        </w:tabs>
        <w:spacing w:line="276" w:lineRule="auto"/>
        <w:jc w:val="both"/>
        <w:rPr>
          <w:rFonts w:ascii="Calibri" w:hAnsi="Calibri" w:cs="Calibri"/>
          <w:b/>
          <w:bCs/>
          <w:snapToGrid w:val="0"/>
          <w:sz w:val="24"/>
          <w:szCs w:val="24"/>
        </w:rPr>
      </w:pPr>
    </w:p>
    <w:p w14:paraId="240D4D8E" w14:textId="77777777" w:rsidR="004D3FD6" w:rsidRPr="00E11552" w:rsidRDefault="002D318C"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284" w:hanging="284"/>
        <w:jc w:val="both"/>
        <w:rPr>
          <w:rStyle w:val="Nagwek1Znak"/>
          <w:rFonts w:ascii="Calibri" w:hAnsi="Calibri" w:cs="Calibri"/>
          <w:b/>
          <w:szCs w:val="24"/>
        </w:rPr>
      </w:pPr>
      <w:bookmarkStart w:id="3" w:name="_DANE_ZAMAWIAJĄCEGO"/>
      <w:bookmarkStart w:id="4" w:name="_Toc65483815"/>
      <w:bookmarkEnd w:id="3"/>
      <w:r w:rsidRPr="00E11552">
        <w:rPr>
          <w:rFonts w:ascii="Calibri" w:hAnsi="Calibri" w:cs="Calibri"/>
          <w:b/>
          <w:snapToGrid w:val="0"/>
          <w:szCs w:val="24"/>
        </w:rPr>
        <w:lastRenderedPageBreak/>
        <w:t>DANE ZAMAWIAJĄCEGO</w:t>
      </w:r>
      <w:bookmarkEnd w:id="4"/>
    </w:p>
    <w:p w14:paraId="2D651927" w14:textId="77777777" w:rsidR="002E4293" w:rsidRDefault="002E4293" w:rsidP="00E11552">
      <w:pPr>
        <w:widowControl w:val="0"/>
        <w:spacing w:line="276" w:lineRule="auto"/>
        <w:jc w:val="both"/>
        <w:rPr>
          <w:rFonts w:ascii="Calibri" w:hAnsi="Calibri" w:cs="Calibri"/>
          <w:snapToGrid w:val="0"/>
          <w:sz w:val="24"/>
          <w:szCs w:val="24"/>
        </w:rPr>
      </w:pPr>
    </w:p>
    <w:p w14:paraId="1A82BB78" w14:textId="77777777" w:rsidR="004D3FD6" w:rsidRPr="00E11552" w:rsidRDefault="004D3FD6" w:rsidP="00E11552">
      <w:pPr>
        <w:widowControl w:val="0"/>
        <w:spacing w:line="276" w:lineRule="auto"/>
        <w:jc w:val="both"/>
        <w:rPr>
          <w:rFonts w:ascii="Calibri" w:hAnsi="Calibri" w:cs="Calibri"/>
          <w:snapToGrid w:val="0"/>
          <w:sz w:val="24"/>
          <w:szCs w:val="24"/>
        </w:rPr>
      </w:pPr>
      <w:r w:rsidRPr="00E11552">
        <w:rPr>
          <w:rFonts w:ascii="Calibri" w:hAnsi="Calibri" w:cs="Calibri"/>
          <w:snapToGrid w:val="0"/>
          <w:sz w:val="24"/>
          <w:szCs w:val="24"/>
        </w:rPr>
        <w:t>Dokładna - pełna nazwa Zamawiającego</w:t>
      </w:r>
    </w:p>
    <w:p w14:paraId="245EBD51" w14:textId="77777777" w:rsidR="004D3FD6" w:rsidRPr="00E11552" w:rsidRDefault="004D3FD6"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b/>
          <w:bCs/>
          <w:sz w:val="24"/>
          <w:szCs w:val="24"/>
        </w:rPr>
      </w:pPr>
      <w:r w:rsidRPr="00E11552">
        <w:rPr>
          <w:rFonts w:ascii="Calibri" w:hAnsi="Calibri" w:cs="Calibri"/>
          <w:snapToGrid w:val="0"/>
          <w:sz w:val="24"/>
          <w:szCs w:val="24"/>
        </w:rPr>
        <w:t>Politechnika Koszalińska</w:t>
      </w:r>
    </w:p>
    <w:p w14:paraId="61919448" w14:textId="77777777" w:rsidR="004D3FD6" w:rsidRPr="00E11552" w:rsidRDefault="00EA0D53"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snapToGrid w:val="0"/>
          <w:sz w:val="24"/>
          <w:szCs w:val="24"/>
        </w:rPr>
      </w:pPr>
      <w:r>
        <w:rPr>
          <w:rFonts w:ascii="Calibri" w:hAnsi="Calibri" w:cs="Calibri"/>
          <w:snapToGrid w:val="0"/>
          <w:sz w:val="24"/>
          <w:szCs w:val="24"/>
        </w:rPr>
        <w:t xml:space="preserve">Śniadeckich 2 (pok. 416A oraz </w:t>
      </w:r>
      <w:r w:rsidR="004D3FD6" w:rsidRPr="00E11552">
        <w:rPr>
          <w:rFonts w:ascii="Calibri" w:hAnsi="Calibri" w:cs="Calibri"/>
          <w:snapToGrid w:val="0"/>
          <w:sz w:val="24"/>
          <w:szCs w:val="24"/>
        </w:rPr>
        <w:t>417</w:t>
      </w:r>
      <w:r>
        <w:rPr>
          <w:rFonts w:ascii="Calibri" w:hAnsi="Calibri" w:cs="Calibri"/>
          <w:snapToGrid w:val="0"/>
          <w:sz w:val="24"/>
          <w:szCs w:val="24"/>
        </w:rPr>
        <w:t>A</w:t>
      </w:r>
      <w:r w:rsidR="004D3FD6" w:rsidRPr="00E11552">
        <w:rPr>
          <w:rFonts w:ascii="Calibri" w:hAnsi="Calibri" w:cs="Calibri"/>
          <w:snapToGrid w:val="0"/>
          <w:sz w:val="24"/>
          <w:szCs w:val="24"/>
        </w:rPr>
        <w:t xml:space="preserve"> bud. A)</w:t>
      </w:r>
    </w:p>
    <w:p w14:paraId="28F26F6A" w14:textId="5D98B46D" w:rsidR="004D3FD6" w:rsidRPr="00E11552" w:rsidRDefault="004D3FD6"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snapToGrid w:val="0"/>
          <w:sz w:val="24"/>
          <w:szCs w:val="24"/>
        </w:rPr>
      </w:pPr>
      <w:r w:rsidRPr="00E11552">
        <w:rPr>
          <w:rFonts w:ascii="Calibri" w:hAnsi="Calibri" w:cs="Calibri"/>
          <w:snapToGrid w:val="0"/>
          <w:sz w:val="24"/>
          <w:szCs w:val="24"/>
        </w:rPr>
        <w:t xml:space="preserve">Koszalin </w:t>
      </w:r>
      <w:r w:rsidR="0053416E">
        <w:rPr>
          <w:rFonts w:ascii="Calibri" w:hAnsi="Calibri" w:cs="Calibri"/>
          <w:snapToGrid w:val="0"/>
          <w:sz w:val="24"/>
          <w:szCs w:val="24"/>
        </w:rPr>
        <w:t>(</w:t>
      </w:r>
      <w:r w:rsidRPr="00E11552">
        <w:rPr>
          <w:rFonts w:ascii="Calibri" w:hAnsi="Calibri" w:cs="Calibri"/>
          <w:snapToGrid w:val="0"/>
          <w:sz w:val="24"/>
          <w:szCs w:val="24"/>
        </w:rPr>
        <w:t>75-453</w:t>
      </w:r>
      <w:r w:rsidR="0053416E">
        <w:rPr>
          <w:rFonts w:ascii="Calibri" w:hAnsi="Calibri" w:cs="Calibri"/>
          <w:snapToGrid w:val="0"/>
          <w:sz w:val="24"/>
          <w:szCs w:val="24"/>
        </w:rPr>
        <w:t>)</w:t>
      </w:r>
    </w:p>
    <w:p w14:paraId="77A90681" w14:textId="77777777" w:rsidR="004D3FD6" w:rsidRPr="00E11552" w:rsidRDefault="004D3FD6"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snapToGrid w:val="0"/>
          <w:sz w:val="24"/>
          <w:szCs w:val="24"/>
        </w:rPr>
      </w:pPr>
      <w:r w:rsidRPr="00E11552">
        <w:rPr>
          <w:rFonts w:ascii="Calibri" w:hAnsi="Calibri" w:cs="Calibri"/>
          <w:snapToGrid w:val="0"/>
          <w:sz w:val="24"/>
          <w:szCs w:val="24"/>
        </w:rPr>
        <w:t>Telefon: /094/ 34-78-635, 34-78-637</w:t>
      </w:r>
    </w:p>
    <w:p w14:paraId="2A6B6A44" w14:textId="77777777" w:rsidR="004D3FD6" w:rsidRPr="00E11552" w:rsidRDefault="004D3FD6"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snapToGrid w:val="0"/>
          <w:sz w:val="24"/>
          <w:szCs w:val="24"/>
        </w:rPr>
      </w:pPr>
      <w:r w:rsidRPr="00E11552">
        <w:rPr>
          <w:rFonts w:ascii="Calibri" w:hAnsi="Calibri" w:cs="Calibri"/>
          <w:snapToGrid w:val="0"/>
          <w:sz w:val="24"/>
          <w:szCs w:val="24"/>
        </w:rPr>
        <w:t xml:space="preserve">REGON: 000001703     </w:t>
      </w:r>
    </w:p>
    <w:p w14:paraId="75D87FA7" w14:textId="64FE61A5" w:rsidR="004D3FD6" w:rsidRDefault="004D3FD6"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Calibri" w:hAnsi="Calibri" w:cs="Calibri"/>
          <w:snapToGrid w:val="0"/>
          <w:sz w:val="24"/>
          <w:szCs w:val="24"/>
        </w:rPr>
      </w:pPr>
      <w:r w:rsidRPr="00E11552">
        <w:rPr>
          <w:rFonts w:ascii="Calibri" w:hAnsi="Calibri" w:cs="Calibri"/>
          <w:snapToGrid w:val="0"/>
          <w:sz w:val="24"/>
          <w:szCs w:val="24"/>
        </w:rPr>
        <w:t xml:space="preserve">NIP: 669-050-51-68 </w:t>
      </w:r>
    </w:p>
    <w:p w14:paraId="0DF4EB29" w14:textId="1AF153D3" w:rsidR="000E57AD" w:rsidRPr="007F3C9E" w:rsidRDefault="000E57AD" w:rsidP="00E11552">
      <w:pPr>
        <w:widowControl w:val="0"/>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theme="minorHAnsi"/>
          <w:snapToGrid w:val="0"/>
          <w:sz w:val="24"/>
          <w:szCs w:val="24"/>
        </w:rPr>
      </w:pPr>
      <w:r w:rsidRPr="007F3C9E">
        <w:rPr>
          <w:rFonts w:asciiTheme="minorHAnsi" w:hAnsiTheme="minorHAnsi" w:cstheme="minorHAnsi"/>
          <w:snapToGrid w:val="0"/>
          <w:sz w:val="24"/>
          <w:szCs w:val="24"/>
        </w:rPr>
        <w:t>Konto</w:t>
      </w:r>
      <w:r w:rsidR="007F3C9E">
        <w:rPr>
          <w:rFonts w:asciiTheme="minorHAnsi" w:hAnsiTheme="minorHAnsi" w:cstheme="minorHAnsi"/>
          <w:snapToGrid w:val="0"/>
          <w:sz w:val="24"/>
          <w:szCs w:val="24"/>
        </w:rPr>
        <w:t xml:space="preserve">: </w:t>
      </w:r>
      <w:r w:rsidRPr="007F3C9E">
        <w:rPr>
          <w:rFonts w:asciiTheme="minorHAnsi" w:hAnsiTheme="minorHAnsi" w:cstheme="minorHAnsi"/>
          <w:snapToGrid w:val="0"/>
          <w:sz w:val="24"/>
          <w:szCs w:val="24"/>
        </w:rPr>
        <w:t xml:space="preserve">Bank Millennium - </w:t>
      </w:r>
      <w:r w:rsidRPr="007F3C9E">
        <w:rPr>
          <w:rFonts w:asciiTheme="minorHAnsi" w:hAnsiTheme="minorHAnsi" w:cstheme="minorHAnsi"/>
          <w:b/>
          <w:bCs/>
          <w:sz w:val="24"/>
          <w:szCs w:val="24"/>
        </w:rPr>
        <w:t>78 1160 2202 0000 0005 6948 1744</w:t>
      </w:r>
    </w:p>
    <w:p w14:paraId="38035FF8" w14:textId="77777777" w:rsidR="002E4293" w:rsidRDefault="002E4293" w:rsidP="006E08D2">
      <w:pPr>
        <w:widowControl w:val="0"/>
        <w:jc w:val="both"/>
        <w:rPr>
          <w:rFonts w:ascii="Calibri" w:hAnsi="Calibri" w:cs="Calibri"/>
          <w:sz w:val="24"/>
          <w:szCs w:val="24"/>
        </w:rPr>
      </w:pPr>
    </w:p>
    <w:p w14:paraId="0DB5EC52" w14:textId="755E2B10" w:rsidR="00711B69" w:rsidRPr="00DD586D" w:rsidRDefault="004D3FD6" w:rsidP="00DD586D">
      <w:pPr>
        <w:widowControl w:val="0"/>
        <w:spacing w:line="276" w:lineRule="auto"/>
        <w:jc w:val="both"/>
        <w:rPr>
          <w:rFonts w:asciiTheme="minorHAnsi" w:hAnsiTheme="minorHAnsi" w:cstheme="minorHAnsi"/>
          <w:b/>
          <w:sz w:val="24"/>
          <w:szCs w:val="24"/>
        </w:rPr>
      </w:pPr>
      <w:r w:rsidRPr="002E4293">
        <w:rPr>
          <w:rFonts w:ascii="Calibri" w:hAnsi="Calibri" w:cs="Calibri"/>
          <w:sz w:val="24"/>
          <w:szCs w:val="24"/>
        </w:rPr>
        <w:t xml:space="preserve">zwany dalej ZAMAWIAJĄCYM, zaprasza do składania oferty w trybie </w:t>
      </w:r>
      <w:r w:rsidR="004E2179" w:rsidRPr="002E4293">
        <w:rPr>
          <w:rFonts w:ascii="Calibri" w:hAnsi="Calibri" w:cs="Calibri"/>
          <w:sz w:val="24"/>
          <w:szCs w:val="24"/>
        </w:rPr>
        <w:t>podstawowym bez negocjacji</w:t>
      </w:r>
      <w:r w:rsidR="002E4293" w:rsidRPr="002E4293">
        <w:rPr>
          <w:rFonts w:ascii="Calibri" w:hAnsi="Calibri" w:cs="Calibri"/>
          <w:sz w:val="24"/>
          <w:szCs w:val="24"/>
        </w:rPr>
        <w:t xml:space="preserve"> </w:t>
      </w:r>
      <w:r w:rsidR="00175CD9" w:rsidRPr="00711B69">
        <w:rPr>
          <w:rFonts w:asciiTheme="minorHAnsi" w:hAnsiTheme="minorHAnsi" w:cstheme="minorHAnsi"/>
          <w:sz w:val="24"/>
          <w:szCs w:val="24"/>
        </w:rPr>
        <w:t xml:space="preserve">na </w:t>
      </w:r>
      <w:r w:rsidR="00EA742E" w:rsidRPr="00711B69">
        <w:rPr>
          <w:rFonts w:asciiTheme="minorHAnsi" w:hAnsiTheme="minorHAnsi" w:cstheme="minorHAnsi"/>
          <w:b/>
          <w:bCs/>
          <w:sz w:val="24"/>
          <w:szCs w:val="24"/>
        </w:rPr>
        <w:t>Przebudowa pomieszczeń w budynku B przy ul. Kwiatkowskiego 6</w:t>
      </w:r>
      <w:r w:rsidR="00711B69">
        <w:rPr>
          <w:rFonts w:asciiTheme="minorHAnsi" w:hAnsiTheme="minorHAnsi" w:cstheme="minorHAnsi"/>
          <w:b/>
          <w:bCs/>
          <w:sz w:val="24"/>
          <w:szCs w:val="24"/>
        </w:rPr>
        <w:t>E</w:t>
      </w:r>
      <w:r w:rsidR="00EA742E" w:rsidRPr="00711B69">
        <w:rPr>
          <w:rFonts w:asciiTheme="minorHAnsi" w:hAnsiTheme="minorHAnsi" w:cstheme="minorHAnsi"/>
          <w:b/>
          <w:bCs/>
          <w:sz w:val="24"/>
          <w:szCs w:val="24"/>
        </w:rPr>
        <w:t xml:space="preserve"> w Koszalinie - Fabryka Przyszłości - Kreatywna Przestrzeń dla Innowacji (</w:t>
      </w:r>
      <w:proofErr w:type="spellStart"/>
      <w:r w:rsidR="00EA742E" w:rsidRPr="00711B69">
        <w:rPr>
          <w:rFonts w:asciiTheme="minorHAnsi" w:hAnsiTheme="minorHAnsi" w:cstheme="minorHAnsi"/>
          <w:b/>
          <w:bCs/>
          <w:sz w:val="24"/>
          <w:szCs w:val="24"/>
        </w:rPr>
        <w:t>FabLab</w:t>
      </w:r>
      <w:proofErr w:type="spellEnd"/>
      <w:r w:rsidR="00EA742E" w:rsidRPr="00711B69">
        <w:rPr>
          <w:rFonts w:asciiTheme="minorHAnsi" w:hAnsiTheme="minorHAnsi" w:cstheme="minorHAnsi"/>
          <w:b/>
          <w:bCs/>
          <w:sz w:val="24"/>
          <w:szCs w:val="24"/>
        </w:rPr>
        <w:t>)</w:t>
      </w:r>
      <w:r w:rsidR="00DD586D">
        <w:rPr>
          <w:rFonts w:asciiTheme="minorHAnsi" w:hAnsiTheme="minorHAnsi" w:cstheme="minorHAnsi"/>
          <w:b/>
          <w:sz w:val="24"/>
          <w:szCs w:val="24"/>
        </w:rPr>
        <w:t xml:space="preserve"> </w:t>
      </w:r>
      <w:r w:rsidR="00711B69" w:rsidRPr="00DD586D">
        <w:rPr>
          <w:rFonts w:asciiTheme="minorHAnsi" w:hAnsiTheme="minorHAnsi" w:cstheme="minorHAnsi"/>
          <w:b/>
          <w:sz w:val="24"/>
          <w:szCs w:val="24"/>
        </w:rPr>
        <w:t>oraz</w:t>
      </w:r>
      <w:r w:rsidR="00711B69" w:rsidRPr="00711B69">
        <w:rPr>
          <w:rFonts w:asciiTheme="minorHAnsi" w:hAnsiTheme="minorHAnsi" w:cstheme="minorHAnsi"/>
          <w:bCs/>
          <w:sz w:val="24"/>
          <w:szCs w:val="24"/>
        </w:rPr>
        <w:t xml:space="preserve"> </w:t>
      </w:r>
      <w:r w:rsidR="00DD586D">
        <w:rPr>
          <w:rFonts w:asciiTheme="minorHAnsi" w:hAnsiTheme="minorHAnsi" w:cstheme="minorHAnsi"/>
          <w:b/>
          <w:sz w:val="24"/>
          <w:szCs w:val="24"/>
        </w:rPr>
        <w:t>r</w:t>
      </w:r>
      <w:r w:rsidR="00711B69" w:rsidRPr="00711B69">
        <w:rPr>
          <w:rFonts w:asciiTheme="minorHAnsi" w:hAnsiTheme="minorHAnsi" w:cstheme="minorHAnsi"/>
          <w:b/>
          <w:sz w:val="24"/>
          <w:szCs w:val="24"/>
        </w:rPr>
        <w:t>emont pomieszczeń czytelni</w:t>
      </w:r>
      <w:r w:rsidR="00711B69" w:rsidRPr="00711B69">
        <w:rPr>
          <w:rFonts w:asciiTheme="minorHAnsi" w:hAnsiTheme="minorHAnsi" w:cstheme="minorHAnsi"/>
          <w:bCs/>
          <w:sz w:val="24"/>
          <w:szCs w:val="24"/>
        </w:rPr>
        <w:t xml:space="preserve"> </w:t>
      </w:r>
      <w:r w:rsidR="00DD586D">
        <w:rPr>
          <w:rFonts w:asciiTheme="minorHAnsi" w:hAnsiTheme="minorHAnsi" w:cstheme="minorHAnsi"/>
          <w:bCs/>
          <w:sz w:val="24"/>
          <w:szCs w:val="24"/>
        </w:rPr>
        <w:br/>
      </w:r>
      <w:r w:rsidR="00711B69" w:rsidRPr="00711B69">
        <w:rPr>
          <w:rFonts w:asciiTheme="minorHAnsi" w:hAnsiTheme="minorHAnsi" w:cstheme="minorHAnsi"/>
          <w:b/>
          <w:sz w:val="24"/>
          <w:szCs w:val="24"/>
        </w:rPr>
        <w:t>i zaplecza kuchennego</w:t>
      </w:r>
      <w:r w:rsidR="005D5D15">
        <w:rPr>
          <w:rFonts w:asciiTheme="minorHAnsi" w:hAnsiTheme="minorHAnsi" w:cstheme="minorHAnsi"/>
          <w:b/>
          <w:sz w:val="24"/>
          <w:szCs w:val="24"/>
        </w:rPr>
        <w:t>.</w:t>
      </w:r>
      <w:r w:rsidR="00711B69" w:rsidRPr="00711B69">
        <w:rPr>
          <w:rFonts w:asciiTheme="minorHAnsi" w:hAnsiTheme="minorHAnsi" w:cstheme="minorHAnsi"/>
          <w:bCs/>
          <w:sz w:val="24"/>
          <w:szCs w:val="24"/>
        </w:rPr>
        <w:t xml:space="preserve"> </w:t>
      </w:r>
    </w:p>
    <w:p w14:paraId="3E07197E" w14:textId="77777777" w:rsidR="00587181" w:rsidRPr="00E11552" w:rsidRDefault="00587181" w:rsidP="00E11552">
      <w:pPr>
        <w:pStyle w:val="Akapitzlist"/>
        <w:spacing w:line="276" w:lineRule="auto"/>
        <w:ind w:left="0"/>
        <w:jc w:val="both"/>
        <w:rPr>
          <w:rFonts w:ascii="Calibri" w:hAnsi="Calibri" w:cs="Calibri"/>
          <w:b/>
          <w:sz w:val="24"/>
          <w:szCs w:val="24"/>
        </w:rPr>
      </w:pPr>
    </w:p>
    <w:tbl>
      <w:tblPr>
        <w:tblW w:w="98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E74B5"/>
        <w:tblCellMar>
          <w:left w:w="70" w:type="dxa"/>
          <w:right w:w="70" w:type="dxa"/>
        </w:tblCellMar>
        <w:tblLook w:val="0000" w:firstRow="0" w:lastRow="0" w:firstColumn="0" w:lastColumn="0" w:noHBand="0" w:noVBand="0"/>
      </w:tblPr>
      <w:tblGrid>
        <w:gridCol w:w="9856"/>
      </w:tblGrid>
      <w:tr w:rsidR="00317145" w:rsidRPr="00E11552" w14:paraId="43B425DD" w14:textId="77777777" w:rsidTr="008A5D61">
        <w:trPr>
          <w:trHeight w:val="370"/>
        </w:trPr>
        <w:tc>
          <w:tcPr>
            <w:tcW w:w="9856" w:type="dxa"/>
            <w:tcBorders>
              <w:top w:val="single" w:sz="4" w:space="0" w:color="auto"/>
              <w:left w:val="single" w:sz="4" w:space="0" w:color="auto"/>
              <w:bottom w:val="single" w:sz="4" w:space="0" w:color="auto"/>
              <w:right w:val="single" w:sz="4" w:space="0" w:color="auto"/>
            </w:tcBorders>
            <w:shd w:val="clear" w:color="auto" w:fill="9CC2E5"/>
          </w:tcPr>
          <w:p w14:paraId="3169D243" w14:textId="0546EFC5" w:rsidR="00317145" w:rsidRPr="00E11552" w:rsidRDefault="00317145" w:rsidP="005F5C92">
            <w:pPr>
              <w:pStyle w:val="Nagwek1"/>
              <w:numPr>
                <w:ilvl w:val="0"/>
                <w:numId w:val="20"/>
              </w:numPr>
              <w:ind w:left="289" w:hanging="289"/>
              <w:jc w:val="both"/>
              <w:rPr>
                <w:rFonts w:ascii="Calibri" w:hAnsi="Calibri" w:cs="Calibri"/>
                <w:b/>
                <w:color w:val="FFFFFF"/>
                <w:szCs w:val="24"/>
              </w:rPr>
            </w:pPr>
            <w:bookmarkStart w:id="5" w:name="_ADRES_STRONY_INTERNETOWEJ,"/>
            <w:bookmarkStart w:id="6" w:name="_Toc65483816"/>
            <w:bookmarkEnd w:id="5"/>
            <w:r w:rsidRPr="00E11552">
              <w:rPr>
                <w:rFonts w:ascii="Calibri" w:hAnsi="Calibri" w:cs="Calibri"/>
                <w:b/>
                <w:color w:val="000000"/>
                <w:szCs w:val="24"/>
              </w:rPr>
              <w:t>ADRES STRONY INTERNETOWEJ, N</w:t>
            </w:r>
            <w:r w:rsidR="009448E0" w:rsidRPr="00E11552">
              <w:rPr>
                <w:rFonts w:ascii="Calibri" w:hAnsi="Calibri" w:cs="Calibri"/>
                <w:b/>
                <w:color w:val="000000"/>
                <w:szCs w:val="24"/>
              </w:rPr>
              <w:t>A</w:t>
            </w:r>
            <w:r w:rsidR="002E4293">
              <w:rPr>
                <w:rFonts w:ascii="Calibri" w:hAnsi="Calibri" w:cs="Calibri"/>
                <w:b/>
                <w:color w:val="000000"/>
                <w:szCs w:val="24"/>
              </w:rPr>
              <w:t xml:space="preserve"> </w:t>
            </w:r>
            <w:r w:rsidRPr="00E11552">
              <w:rPr>
                <w:rFonts w:ascii="Calibri" w:hAnsi="Calibri" w:cs="Calibri"/>
                <w:b/>
                <w:color w:val="000000"/>
                <w:szCs w:val="24"/>
              </w:rPr>
              <w:t>KTÓREJ UDOSTĘPNIANE BĘD</w:t>
            </w:r>
            <w:r w:rsidR="00222625" w:rsidRPr="00E11552">
              <w:rPr>
                <w:rFonts w:ascii="Calibri" w:hAnsi="Calibri" w:cs="Calibri"/>
                <w:b/>
                <w:color w:val="000000"/>
                <w:szCs w:val="24"/>
              </w:rPr>
              <w:t>Ą ZMIANY I WYJAŚNIENIA TREŚCI S</w:t>
            </w:r>
            <w:r w:rsidRPr="00E11552">
              <w:rPr>
                <w:rFonts w:ascii="Calibri" w:hAnsi="Calibri" w:cs="Calibri"/>
                <w:b/>
                <w:color w:val="000000"/>
                <w:szCs w:val="24"/>
              </w:rPr>
              <w:t>WZ ORAZ INNE DOKUMENTY ZAMÓWIENIA BEZPOŚRE</w:t>
            </w:r>
            <w:r w:rsidR="00CA42C7">
              <w:rPr>
                <w:rFonts w:ascii="Calibri" w:hAnsi="Calibri" w:cs="Calibri"/>
                <w:b/>
                <w:color w:val="000000"/>
                <w:szCs w:val="24"/>
              </w:rPr>
              <w:t>D</w:t>
            </w:r>
            <w:r w:rsidRPr="00E11552">
              <w:rPr>
                <w:rFonts w:ascii="Calibri" w:hAnsi="Calibri" w:cs="Calibri"/>
                <w:b/>
                <w:color w:val="000000"/>
                <w:szCs w:val="24"/>
              </w:rPr>
              <w:t xml:space="preserve">NIO ZWIĄZANE </w:t>
            </w:r>
            <w:r w:rsidR="008A5D61">
              <w:rPr>
                <w:rFonts w:ascii="Calibri" w:hAnsi="Calibri" w:cs="Calibri"/>
                <w:b/>
                <w:color w:val="000000"/>
                <w:szCs w:val="24"/>
              </w:rPr>
              <w:br/>
            </w:r>
            <w:r w:rsidRPr="00E11552">
              <w:rPr>
                <w:rFonts w:ascii="Calibri" w:hAnsi="Calibri" w:cs="Calibri"/>
                <w:b/>
                <w:color w:val="000000"/>
                <w:szCs w:val="24"/>
              </w:rPr>
              <w:t>Z POSTĘPOWANIEM O UDZIELENIE ZAMÓWIENIA</w:t>
            </w:r>
            <w:bookmarkEnd w:id="6"/>
          </w:p>
        </w:tc>
      </w:tr>
    </w:tbl>
    <w:p w14:paraId="711D5ABC" w14:textId="77777777" w:rsidR="00904369" w:rsidRPr="00E11552" w:rsidRDefault="00904369" w:rsidP="00BA0086">
      <w:pPr>
        <w:pStyle w:val="Akapitzlist"/>
        <w:spacing w:line="276" w:lineRule="auto"/>
        <w:ind w:left="0"/>
        <w:jc w:val="both"/>
        <w:rPr>
          <w:rFonts w:ascii="Calibri" w:eastAsia="Batang" w:hAnsi="Calibri" w:cs="Calibri"/>
          <w:sz w:val="24"/>
          <w:szCs w:val="24"/>
        </w:rPr>
      </w:pPr>
    </w:p>
    <w:p w14:paraId="3A4AF97A" w14:textId="77777777" w:rsidR="00D22FE6" w:rsidRPr="001A3452" w:rsidRDefault="00D22FE6" w:rsidP="005F5C92">
      <w:pPr>
        <w:pStyle w:val="Akapitzlist"/>
        <w:numPr>
          <w:ilvl w:val="0"/>
          <w:numId w:val="25"/>
        </w:numPr>
        <w:spacing w:line="276" w:lineRule="auto"/>
        <w:ind w:left="284" w:hanging="284"/>
        <w:jc w:val="both"/>
        <w:rPr>
          <w:rFonts w:ascii="Calibri" w:eastAsia="Batang" w:hAnsi="Calibri" w:cs="Calibri"/>
          <w:sz w:val="24"/>
          <w:szCs w:val="24"/>
        </w:rPr>
      </w:pPr>
      <w:r w:rsidRPr="004B51E3">
        <w:rPr>
          <w:rFonts w:ascii="Calibri" w:hAnsi="Calibri" w:cs="Calibri"/>
          <w:sz w:val="24"/>
          <w:szCs w:val="24"/>
        </w:rPr>
        <w:t>Adres strony internetowej prowadzonego postępowania :</w:t>
      </w:r>
    </w:p>
    <w:p w14:paraId="02B98FCC" w14:textId="6122F1F7" w:rsidR="00AB68DF" w:rsidRPr="00AB68DF" w:rsidRDefault="00AB68DF" w:rsidP="00AB68DF">
      <w:pPr>
        <w:spacing w:line="276" w:lineRule="auto"/>
        <w:ind w:left="284"/>
        <w:jc w:val="both"/>
        <w:rPr>
          <w:rFonts w:asciiTheme="minorHAnsi" w:hAnsiTheme="minorHAnsi" w:cstheme="minorHAnsi"/>
          <w:b/>
          <w:bCs/>
          <w:color w:val="0070C0"/>
          <w:sz w:val="24"/>
          <w:szCs w:val="24"/>
          <w:u w:val="single"/>
        </w:rPr>
      </w:pPr>
      <w:hyperlink r:id="rId10" w:history="1">
        <w:r w:rsidRPr="00B83F74">
          <w:rPr>
            <w:rStyle w:val="Hipercze"/>
            <w:rFonts w:asciiTheme="minorHAnsi" w:hAnsiTheme="minorHAnsi" w:cstheme="minorHAnsi"/>
            <w:b/>
            <w:bCs/>
            <w:sz w:val="24"/>
            <w:szCs w:val="24"/>
          </w:rPr>
          <w:t>https://ezamowienia.gov.pl/mp-client/search/list/ocds-148610-dce0fd4c-f9ed-4504-87e2-2cef14ace7f2</w:t>
        </w:r>
      </w:hyperlink>
    </w:p>
    <w:p w14:paraId="064EDE27" w14:textId="2CE25A93" w:rsidR="00A7777F" w:rsidRPr="00562FE3" w:rsidRDefault="00E36346" w:rsidP="00E36346">
      <w:pPr>
        <w:pStyle w:val="Akapitzlist"/>
        <w:spacing w:line="276" w:lineRule="auto"/>
        <w:ind w:left="284" w:hanging="284"/>
        <w:jc w:val="both"/>
        <w:rPr>
          <w:rFonts w:ascii="Calibri" w:hAnsi="Calibri" w:cs="Calibri"/>
          <w:b/>
          <w:snapToGrid w:val="0"/>
          <w:sz w:val="24"/>
          <w:szCs w:val="24"/>
          <w:u w:val="single"/>
        </w:rPr>
      </w:pPr>
      <w:r w:rsidRPr="00E36346">
        <w:rPr>
          <w:rFonts w:asciiTheme="minorHAnsi" w:eastAsia="Batang" w:hAnsiTheme="minorHAnsi" w:cstheme="minorHAnsi"/>
          <w:sz w:val="24"/>
          <w:szCs w:val="24"/>
        </w:rPr>
        <w:t xml:space="preserve">2. </w:t>
      </w:r>
      <w:r w:rsidR="00A7777F" w:rsidRPr="00E36346">
        <w:rPr>
          <w:rFonts w:ascii="Calibri" w:eastAsia="Batang" w:hAnsi="Calibri" w:cs="Calibri"/>
          <w:sz w:val="24"/>
          <w:szCs w:val="24"/>
        </w:rPr>
        <w:t xml:space="preserve">Zmiany </w:t>
      </w:r>
      <w:r w:rsidR="00A7777F" w:rsidRPr="00904369">
        <w:rPr>
          <w:rFonts w:ascii="Calibri" w:eastAsia="Batang" w:hAnsi="Calibri" w:cs="Calibri"/>
          <w:sz w:val="24"/>
          <w:szCs w:val="24"/>
        </w:rPr>
        <w:t>i wyjaś</w:t>
      </w:r>
      <w:r w:rsidR="00A7777F" w:rsidRPr="00904369">
        <w:rPr>
          <w:rFonts w:ascii="Calibri" w:eastAsia="ArialMT" w:hAnsi="Calibri" w:cs="Calibri"/>
          <w:sz w:val="24"/>
          <w:szCs w:val="24"/>
        </w:rPr>
        <w:t>n</w:t>
      </w:r>
      <w:r w:rsidR="00A7777F" w:rsidRPr="00904369">
        <w:rPr>
          <w:rFonts w:ascii="Calibri" w:eastAsia="Batang" w:hAnsi="Calibri" w:cs="Calibri"/>
          <w:sz w:val="24"/>
          <w:szCs w:val="24"/>
        </w:rPr>
        <w:t>ieni</w:t>
      </w:r>
      <w:r w:rsidR="00A7777F">
        <w:rPr>
          <w:rFonts w:ascii="Calibri" w:eastAsia="Batang" w:hAnsi="Calibri" w:cs="Calibri"/>
          <w:sz w:val="24"/>
          <w:szCs w:val="24"/>
        </w:rPr>
        <w:t>a</w:t>
      </w:r>
      <w:r w:rsidR="00A7777F" w:rsidRPr="00904369">
        <w:rPr>
          <w:rFonts w:ascii="Calibri" w:eastAsia="Batang" w:hAnsi="Calibri" w:cs="Calibri"/>
          <w:sz w:val="24"/>
          <w:szCs w:val="24"/>
        </w:rPr>
        <w:t xml:space="preserve"> treś</w:t>
      </w:r>
      <w:r w:rsidR="00A7777F" w:rsidRPr="00904369">
        <w:rPr>
          <w:rFonts w:ascii="Calibri" w:eastAsia="ArialMT" w:hAnsi="Calibri" w:cs="Calibri"/>
          <w:sz w:val="24"/>
          <w:szCs w:val="24"/>
        </w:rPr>
        <w:t>c</w:t>
      </w:r>
      <w:r w:rsidR="00A7777F" w:rsidRPr="00904369">
        <w:rPr>
          <w:rFonts w:ascii="Calibri" w:eastAsia="Batang" w:hAnsi="Calibri" w:cs="Calibri"/>
          <w:sz w:val="24"/>
          <w:szCs w:val="24"/>
        </w:rPr>
        <w:t>i SWZ oraz inne dokumenty zamó</w:t>
      </w:r>
      <w:r w:rsidR="00A7777F" w:rsidRPr="00904369">
        <w:rPr>
          <w:rFonts w:ascii="Calibri" w:eastAsia="ArialMT" w:hAnsi="Calibri" w:cs="Calibri"/>
          <w:sz w:val="24"/>
          <w:szCs w:val="24"/>
        </w:rPr>
        <w:t>w</w:t>
      </w:r>
      <w:r w:rsidR="00A7777F" w:rsidRPr="00904369">
        <w:rPr>
          <w:rFonts w:ascii="Calibri" w:eastAsia="Batang" w:hAnsi="Calibri" w:cs="Calibri"/>
          <w:sz w:val="24"/>
          <w:szCs w:val="24"/>
        </w:rPr>
        <w:t>ienia bezpoś</w:t>
      </w:r>
      <w:r w:rsidR="00A7777F" w:rsidRPr="00904369">
        <w:rPr>
          <w:rFonts w:ascii="Calibri" w:eastAsia="ArialMT" w:hAnsi="Calibri" w:cs="Calibri"/>
          <w:sz w:val="24"/>
          <w:szCs w:val="24"/>
        </w:rPr>
        <w:t>r</w:t>
      </w:r>
      <w:r w:rsidR="00A7777F" w:rsidRPr="00904369">
        <w:rPr>
          <w:rFonts w:ascii="Calibri" w:eastAsia="Batang" w:hAnsi="Calibri" w:cs="Calibri"/>
          <w:sz w:val="24"/>
          <w:szCs w:val="24"/>
        </w:rPr>
        <w:t>ednio zwią</w:t>
      </w:r>
      <w:r w:rsidR="00A7777F" w:rsidRPr="00904369">
        <w:rPr>
          <w:rFonts w:ascii="Calibri" w:eastAsia="ArialMT" w:hAnsi="Calibri" w:cs="Calibri"/>
          <w:sz w:val="24"/>
          <w:szCs w:val="24"/>
        </w:rPr>
        <w:t>z</w:t>
      </w:r>
      <w:r w:rsidR="00A7777F" w:rsidRPr="00904369">
        <w:rPr>
          <w:rFonts w:ascii="Calibri" w:eastAsia="Batang" w:hAnsi="Calibri" w:cs="Calibri"/>
          <w:sz w:val="24"/>
          <w:szCs w:val="24"/>
        </w:rPr>
        <w:t xml:space="preserve">ane </w:t>
      </w:r>
      <w:r w:rsidR="00A7777F">
        <w:rPr>
          <w:rFonts w:ascii="Calibri" w:eastAsia="Batang" w:hAnsi="Calibri" w:cs="Calibri"/>
          <w:sz w:val="24"/>
          <w:szCs w:val="24"/>
        </w:rPr>
        <w:br/>
      </w:r>
      <w:r w:rsidR="00A7777F" w:rsidRPr="00904369">
        <w:rPr>
          <w:rFonts w:ascii="Calibri" w:eastAsia="Batang" w:hAnsi="Calibri" w:cs="Calibri"/>
          <w:sz w:val="24"/>
          <w:szCs w:val="24"/>
        </w:rPr>
        <w:t>z postę</w:t>
      </w:r>
      <w:r w:rsidR="00A7777F" w:rsidRPr="00904369">
        <w:rPr>
          <w:rFonts w:ascii="Calibri" w:eastAsia="ArialMT" w:hAnsi="Calibri" w:cs="Calibri"/>
          <w:sz w:val="24"/>
          <w:szCs w:val="24"/>
        </w:rPr>
        <w:t>p</w:t>
      </w:r>
      <w:r w:rsidR="00A7777F" w:rsidRPr="00904369">
        <w:rPr>
          <w:rFonts w:ascii="Calibri" w:eastAsia="Batang" w:hAnsi="Calibri" w:cs="Calibri"/>
          <w:sz w:val="24"/>
          <w:szCs w:val="24"/>
        </w:rPr>
        <w:t>owaniem o udzielenie zamó</w:t>
      </w:r>
      <w:r w:rsidR="00A7777F" w:rsidRPr="00904369">
        <w:rPr>
          <w:rFonts w:ascii="Calibri" w:eastAsia="ArialMT" w:hAnsi="Calibri" w:cs="Calibri"/>
          <w:sz w:val="24"/>
          <w:szCs w:val="24"/>
        </w:rPr>
        <w:t>w</w:t>
      </w:r>
      <w:r w:rsidR="00A7777F" w:rsidRPr="00904369">
        <w:rPr>
          <w:rFonts w:ascii="Calibri" w:eastAsia="Batang" w:hAnsi="Calibri" w:cs="Calibri"/>
          <w:sz w:val="24"/>
          <w:szCs w:val="24"/>
        </w:rPr>
        <w:t>ienia będą udostępniane na stronie internetowej</w:t>
      </w:r>
      <w:r w:rsidR="00A7777F">
        <w:rPr>
          <w:rFonts w:ascii="Calibri" w:eastAsia="Batang" w:hAnsi="Calibri" w:cs="Calibri"/>
          <w:sz w:val="24"/>
          <w:szCs w:val="24"/>
        </w:rPr>
        <w:t xml:space="preserve"> (</w:t>
      </w:r>
      <w:r w:rsidR="00A7777F" w:rsidRPr="00BA0086">
        <w:rPr>
          <w:rFonts w:ascii="Calibri" w:hAnsi="Calibri" w:cs="Calibri"/>
          <w:sz w:val="24"/>
          <w:szCs w:val="24"/>
        </w:rPr>
        <w:t>link prowadzący bezpośrednio do widoku postępowania na Platformie e-Zamówienia)</w:t>
      </w:r>
      <w:r w:rsidR="00A7777F" w:rsidRPr="00904369">
        <w:rPr>
          <w:rFonts w:ascii="Calibri" w:eastAsia="Batang" w:hAnsi="Calibri" w:cs="Calibri"/>
          <w:sz w:val="24"/>
          <w:szCs w:val="24"/>
        </w:rPr>
        <w:t>:</w:t>
      </w:r>
      <w:r w:rsidR="002554EE">
        <w:rPr>
          <w:rFonts w:ascii="Calibri" w:eastAsia="Batang" w:hAnsi="Calibri" w:cs="Calibri"/>
          <w:sz w:val="24"/>
          <w:szCs w:val="24"/>
        </w:rPr>
        <w:t xml:space="preserve"> </w:t>
      </w:r>
    </w:p>
    <w:p w14:paraId="4A96E0E6" w14:textId="0DACD30B" w:rsidR="00AB68DF" w:rsidRPr="00AB68DF" w:rsidRDefault="00AB68DF" w:rsidP="00AB68DF">
      <w:pPr>
        <w:pStyle w:val="Akapitzlist"/>
        <w:spacing w:line="276" w:lineRule="auto"/>
        <w:ind w:left="284"/>
        <w:jc w:val="both"/>
        <w:rPr>
          <w:rFonts w:ascii="Calibri" w:hAnsi="Calibri" w:cs="Calibri"/>
          <w:snapToGrid w:val="0"/>
          <w:sz w:val="24"/>
          <w:szCs w:val="24"/>
        </w:rPr>
      </w:pPr>
      <w:hyperlink r:id="rId11" w:history="1">
        <w:r w:rsidRPr="00B83F74">
          <w:rPr>
            <w:rStyle w:val="Hipercze"/>
            <w:rFonts w:asciiTheme="minorHAnsi" w:hAnsiTheme="minorHAnsi" w:cstheme="minorHAnsi"/>
            <w:b/>
            <w:bCs/>
            <w:sz w:val="24"/>
            <w:szCs w:val="24"/>
          </w:rPr>
          <w:t>https://ezamowienia.gov.pl/mp-client/search/list/ocds-148610-dce0fd4c-f9ed-4504-87e2-2cef14ace7f2</w:t>
        </w:r>
      </w:hyperlink>
    </w:p>
    <w:p w14:paraId="7F37110D" w14:textId="247C2B53" w:rsidR="00A7777F" w:rsidRPr="00E36346" w:rsidRDefault="00A7777F" w:rsidP="005F2A1A">
      <w:pPr>
        <w:pStyle w:val="Akapitzlist"/>
        <w:numPr>
          <w:ilvl w:val="0"/>
          <w:numId w:val="101"/>
        </w:numPr>
        <w:spacing w:line="276" w:lineRule="auto"/>
        <w:ind w:left="284" w:hanging="284"/>
        <w:jc w:val="both"/>
        <w:rPr>
          <w:rFonts w:ascii="Calibri" w:hAnsi="Calibri" w:cs="Calibri"/>
          <w:snapToGrid w:val="0"/>
          <w:sz w:val="24"/>
          <w:szCs w:val="24"/>
        </w:rPr>
      </w:pPr>
      <w:r w:rsidRPr="00E36346">
        <w:rPr>
          <w:rFonts w:ascii="Calibri" w:hAnsi="Calibri" w:cs="Calibri"/>
          <w:snapToGrid w:val="0"/>
          <w:sz w:val="24"/>
          <w:szCs w:val="24"/>
        </w:rPr>
        <w:t xml:space="preserve">Postępowanie o udzielenie zamówienia prowadzone będzie przy użyciu Platformy </w:t>
      </w:r>
      <w:r w:rsidRPr="00E36346">
        <w:rPr>
          <w:rFonts w:ascii="Calibri" w:hAnsi="Calibri" w:cs="Calibri"/>
          <w:snapToGrid w:val="0"/>
          <w:sz w:val="24"/>
          <w:szCs w:val="24"/>
        </w:rPr>
        <w:br/>
        <w:t xml:space="preserve">e-Zamówienia: </w:t>
      </w:r>
      <w:hyperlink r:id="rId12" w:history="1">
        <w:r w:rsidRPr="00E36346">
          <w:rPr>
            <w:rStyle w:val="Hipercze"/>
            <w:rFonts w:ascii="Calibri" w:eastAsia="Calibri" w:hAnsi="Calibri" w:cs="Calibri"/>
            <w:b/>
            <w:bCs/>
            <w:sz w:val="24"/>
            <w:szCs w:val="24"/>
          </w:rPr>
          <w:t>https://ezamowienia.gov.pl/pl</w:t>
        </w:r>
      </w:hyperlink>
    </w:p>
    <w:p w14:paraId="7E962B16" w14:textId="77777777" w:rsidR="00A7777F" w:rsidRPr="00562FE3" w:rsidRDefault="00A7777F" w:rsidP="005F2A1A">
      <w:pPr>
        <w:pStyle w:val="Akapitzlist"/>
        <w:numPr>
          <w:ilvl w:val="0"/>
          <w:numId w:val="101"/>
        </w:numPr>
        <w:spacing w:line="276" w:lineRule="auto"/>
        <w:ind w:left="284" w:hanging="284"/>
        <w:jc w:val="both"/>
        <w:rPr>
          <w:rFonts w:ascii="Calibri" w:hAnsi="Calibri" w:cs="Calibri"/>
          <w:snapToGrid w:val="0"/>
          <w:sz w:val="24"/>
          <w:szCs w:val="24"/>
        </w:rPr>
      </w:pPr>
      <w:r w:rsidRPr="00562FE3">
        <w:rPr>
          <w:rFonts w:ascii="Calibri" w:hAnsi="Calibri" w:cs="Calibri"/>
          <w:sz w:val="24"/>
          <w:szCs w:val="24"/>
        </w:rPr>
        <w:t>Identyfikator (ID) postępowania na Platformie e-Zamówienia:</w:t>
      </w:r>
    </w:p>
    <w:p w14:paraId="46F32907" w14:textId="77777777" w:rsidR="002554EE" w:rsidRDefault="002554EE" w:rsidP="00A7777F">
      <w:pPr>
        <w:pStyle w:val="Akapitzlist"/>
        <w:spacing w:line="276" w:lineRule="auto"/>
        <w:ind w:left="284"/>
        <w:jc w:val="both"/>
        <w:rPr>
          <w:rFonts w:ascii="Calibri" w:hAnsi="Calibri" w:cs="Calibri"/>
          <w:b/>
          <w:bCs/>
          <w:color w:val="0070C0"/>
          <w:sz w:val="24"/>
          <w:szCs w:val="24"/>
          <w:u w:val="single"/>
        </w:rPr>
      </w:pPr>
      <w:r w:rsidRPr="002554EE">
        <w:rPr>
          <w:rFonts w:ascii="Calibri" w:hAnsi="Calibri" w:cs="Calibri"/>
          <w:b/>
          <w:bCs/>
          <w:color w:val="0070C0"/>
          <w:sz w:val="24"/>
          <w:szCs w:val="24"/>
          <w:u w:val="single"/>
        </w:rPr>
        <w:t>ocds-148610-dce0fd4c-f9ed-4504-87e2-2cef14ace7f2</w:t>
      </w:r>
    </w:p>
    <w:p w14:paraId="44688CF2" w14:textId="2E81DC74" w:rsidR="006A035D" w:rsidRPr="00B07067" w:rsidRDefault="006A035D" w:rsidP="00A7777F">
      <w:pPr>
        <w:pStyle w:val="Akapitzlist"/>
        <w:spacing w:line="276" w:lineRule="auto"/>
        <w:ind w:left="284"/>
        <w:jc w:val="both"/>
        <w:rPr>
          <w:rFonts w:asciiTheme="minorHAnsi" w:eastAsia="Batang" w:hAnsiTheme="minorHAnsi" w:cstheme="minorHAnsi"/>
          <w:b/>
          <w:bCs/>
          <w:color w:val="0070C0"/>
          <w:sz w:val="32"/>
          <w:szCs w:val="32"/>
        </w:rPr>
      </w:pPr>
      <w:r>
        <w:rPr>
          <w:rFonts w:asciiTheme="minorHAnsi" w:hAnsiTheme="minorHAnsi" w:cstheme="minorHAnsi"/>
          <w:b/>
          <w:bCs/>
          <w:color w:val="0070C0"/>
          <w:sz w:val="24"/>
          <w:szCs w:val="24"/>
        </w:rPr>
        <w:t xml:space="preserve"> </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987293" w:rsidRPr="00E11552" w14:paraId="29D581AF" w14:textId="77777777" w:rsidTr="00D35F9A">
        <w:tc>
          <w:tcPr>
            <w:tcW w:w="9781" w:type="dxa"/>
            <w:shd w:val="clear" w:color="auto" w:fill="9CC2E5"/>
          </w:tcPr>
          <w:p w14:paraId="786DDD73" w14:textId="404BC394" w:rsidR="00987293" w:rsidRPr="00E11552" w:rsidRDefault="000F77F5" w:rsidP="005F5C92">
            <w:pPr>
              <w:pStyle w:val="Nagwek1"/>
              <w:numPr>
                <w:ilvl w:val="0"/>
                <w:numId w:val="20"/>
              </w:numPr>
              <w:ind w:left="289" w:hanging="289"/>
              <w:jc w:val="both"/>
              <w:rPr>
                <w:rFonts w:ascii="Calibri" w:hAnsi="Calibri" w:cs="Calibri"/>
                <w:b/>
                <w:color w:val="FFFFFF"/>
                <w:szCs w:val="24"/>
              </w:rPr>
            </w:pPr>
            <w:bookmarkStart w:id="7" w:name="_TRYB_UDZIELANIA_ZAMÓWIENIA"/>
            <w:bookmarkStart w:id="8" w:name="_Toc65483817"/>
            <w:bookmarkEnd w:id="7"/>
            <w:r w:rsidRPr="0042009E">
              <w:rPr>
                <w:rFonts w:ascii="Calibri" w:hAnsi="Calibri" w:cs="Calibri"/>
                <w:b/>
                <w:szCs w:val="24"/>
              </w:rPr>
              <w:t>TRYB UDZIELANIA ZAMÓWIENIA</w:t>
            </w:r>
            <w:bookmarkEnd w:id="8"/>
            <w:r w:rsidRPr="00E11552">
              <w:rPr>
                <w:rFonts w:ascii="Calibri" w:hAnsi="Calibri" w:cs="Calibri"/>
                <w:b/>
                <w:szCs w:val="24"/>
              </w:rPr>
              <w:t xml:space="preserve"> </w:t>
            </w:r>
          </w:p>
        </w:tc>
      </w:tr>
    </w:tbl>
    <w:p w14:paraId="7EDCE89E" w14:textId="77777777" w:rsidR="00904369" w:rsidRPr="00E11552" w:rsidRDefault="00904369" w:rsidP="00E11552">
      <w:pPr>
        <w:pStyle w:val="Akapitzlist"/>
        <w:adjustRightInd w:val="0"/>
        <w:spacing w:line="276" w:lineRule="auto"/>
        <w:ind w:left="425"/>
        <w:jc w:val="both"/>
        <w:rPr>
          <w:rFonts w:ascii="Calibri" w:eastAsia="Batang" w:hAnsi="Calibri" w:cs="Calibri"/>
          <w:sz w:val="24"/>
          <w:szCs w:val="24"/>
        </w:rPr>
      </w:pPr>
    </w:p>
    <w:p w14:paraId="7BD4F1A0" w14:textId="744D7901" w:rsidR="0092341F" w:rsidRPr="00756A39" w:rsidRDefault="0092341F" w:rsidP="0092341F">
      <w:pPr>
        <w:pStyle w:val="Akapitzlist"/>
        <w:numPr>
          <w:ilvl w:val="0"/>
          <w:numId w:val="1"/>
        </w:numPr>
        <w:adjustRightInd w:val="0"/>
        <w:spacing w:line="276" w:lineRule="auto"/>
        <w:ind w:left="284" w:hanging="284"/>
        <w:jc w:val="both"/>
        <w:rPr>
          <w:rFonts w:ascii="Calibri" w:eastAsia="Batang" w:hAnsi="Calibri" w:cs="Calibri"/>
          <w:color w:val="FF0000"/>
          <w:sz w:val="24"/>
          <w:szCs w:val="24"/>
        </w:rPr>
      </w:pPr>
      <w:r w:rsidRPr="00904369">
        <w:rPr>
          <w:rFonts w:ascii="Calibri" w:eastAsia="Batang" w:hAnsi="Calibri" w:cs="Calibri"/>
          <w:sz w:val="24"/>
          <w:szCs w:val="24"/>
        </w:rPr>
        <w:t xml:space="preserve">Postępowanie o udzielenie zamówienia publicznego prowadzone jest w </w:t>
      </w:r>
      <w:r>
        <w:rPr>
          <w:rFonts w:ascii="Calibri" w:eastAsia="Batang" w:hAnsi="Calibri" w:cs="Calibri"/>
          <w:sz w:val="24"/>
          <w:szCs w:val="24"/>
        </w:rPr>
        <w:t>trybie podstawowym bez negocjacji</w:t>
      </w:r>
      <w:r w:rsidRPr="00904369">
        <w:rPr>
          <w:rFonts w:ascii="Calibri" w:eastAsia="Batang" w:hAnsi="Calibri" w:cs="Calibri"/>
          <w:sz w:val="24"/>
          <w:szCs w:val="24"/>
        </w:rPr>
        <w:t xml:space="preserve">, na podstawie art. </w:t>
      </w:r>
      <w:r>
        <w:rPr>
          <w:rFonts w:ascii="Calibri" w:eastAsia="Batang" w:hAnsi="Calibri" w:cs="Calibri"/>
          <w:sz w:val="24"/>
          <w:szCs w:val="24"/>
        </w:rPr>
        <w:t xml:space="preserve">275 </w:t>
      </w:r>
      <w:r w:rsidRPr="0092341F">
        <w:rPr>
          <w:rFonts w:ascii="Calibri" w:eastAsia="Batang" w:hAnsi="Calibri" w:cs="Calibri"/>
          <w:color w:val="000000"/>
          <w:sz w:val="24"/>
          <w:szCs w:val="24"/>
        </w:rPr>
        <w:t>pkt 1</w:t>
      </w:r>
      <w:r w:rsidR="00AF76BF">
        <w:rPr>
          <w:rFonts w:ascii="Calibri" w:eastAsia="Batang" w:hAnsi="Calibri" w:cs="Calibri"/>
          <w:color w:val="000000"/>
          <w:sz w:val="24"/>
          <w:szCs w:val="24"/>
        </w:rPr>
        <w:t xml:space="preserve"> </w:t>
      </w:r>
      <w:r w:rsidR="009D4131">
        <w:rPr>
          <w:rFonts w:ascii="Calibri" w:eastAsia="Batang" w:hAnsi="Calibri" w:cs="Calibri"/>
          <w:color w:val="000000"/>
          <w:sz w:val="24"/>
          <w:szCs w:val="24"/>
        </w:rPr>
        <w:t>ustawy</w:t>
      </w:r>
      <w:r w:rsidR="005F015D">
        <w:rPr>
          <w:rFonts w:ascii="Calibri" w:eastAsia="Batang" w:hAnsi="Calibri" w:cs="Calibri"/>
          <w:color w:val="000000"/>
          <w:sz w:val="24"/>
          <w:szCs w:val="24"/>
        </w:rPr>
        <w:t xml:space="preserve"> </w:t>
      </w:r>
      <w:r w:rsidRPr="0092341F">
        <w:rPr>
          <w:rFonts w:ascii="Calibri" w:eastAsia="Batang" w:hAnsi="Calibri" w:cs="Calibri"/>
          <w:color w:val="000000"/>
          <w:sz w:val="24"/>
          <w:szCs w:val="24"/>
        </w:rPr>
        <w:t xml:space="preserve">z dnia 11 września 2019 r. – Prawo zamówień publicznych. </w:t>
      </w:r>
    </w:p>
    <w:p w14:paraId="33468D9F" w14:textId="77777777" w:rsidR="0092341F" w:rsidRDefault="0092341F" w:rsidP="0092341F">
      <w:pPr>
        <w:pStyle w:val="Akapitzlist"/>
        <w:numPr>
          <w:ilvl w:val="0"/>
          <w:numId w:val="1"/>
        </w:numPr>
        <w:adjustRightInd w:val="0"/>
        <w:spacing w:line="276" w:lineRule="auto"/>
        <w:ind w:left="284" w:hanging="284"/>
        <w:jc w:val="both"/>
        <w:rPr>
          <w:rFonts w:ascii="Calibri" w:eastAsia="Batang" w:hAnsi="Calibri" w:cs="Calibri"/>
          <w:sz w:val="24"/>
          <w:szCs w:val="24"/>
        </w:rPr>
      </w:pPr>
      <w:r>
        <w:rPr>
          <w:rFonts w:ascii="Calibri" w:eastAsia="Batang" w:hAnsi="Calibri" w:cs="Calibri"/>
          <w:sz w:val="24"/>
          <w:szCs w:val="24"/>
        </w:rPr>
        <w:t>Zamawiający nie przewiduje wyboru najkorzystniejszej oferty z możliwością prowadzenia negocjacji.</w:t>
      </w:r>
    </w:p>
    <w:p w14:paraId="34B3E866" w14:textId="77777777" w:rsidR="0092341F" w:rsidRPr="00327481" w:rsidRDefault="0092341F" w:rsidP="0092341F">
      <w:pPr>
        <w:pStyle w:val="Akapitzlist"/>
        <w:numPr>
          <w:ilvl w:val="0"/>
          <w:numId w:val="1"/>
        </w:numPr>
        <w:adjustRightInd w:val="0"/>
        <w:spacing w:line="276" w:lineRule="auto"/>
        <w:ind w:left="284" w:hanging="284"/>
        <w:jc w:val="both"/>
        <w:rPr>
          <w:rFonts w:ascii="Calibri" w:eastAsia="Batang" w:hAnsi="Calibri" w:cs="Calibri"/>
          <w:sz w:val="24"/>
          <w:szCs w:val="24"/>
        </w:rPr>
      </w:pPr>
      <w:r w:rsidRPr="00327481">
        <w:rPr>
          <w:rFonts w:ascii="Calibri" w:hAnsi="Calibri" w:cs="Calibri"/>
          <w:color w:val="000000"/>
          <w:sz w:val="24"/>
          <w:szCs w:val="24"/>
        </w:rPr>
        <w:lastRenderedPageBreak/>
        <w:t>W zakresie nieuregulowanym niniejszą Specyfikacją Warunków Zamówienia, zwaną dalej „SWZ”, zastosowanie mają przepisy ustawy PZP</w:t>
      </w:r>
      <w:r>
        <w:rPr>
          <w:rFonts w:ascii="Calibri" w:hAnsi="Calibri" w:cs="Calibri"/>
          <w:color w:val="000000"/>
          <w:sz w:val="24"/>
          <w:szCs w:val="24"/>
        </w:rPr>
        <w:t xml:space="preserve"> oraz wydane na podstawie niniejszej ustawy rozporządzenia wykonawcze</w:t>
      </w:r>
      <w:r w:rsidRPr="00327481">
        <w:rPr>
          <w:rFonts w:ascii="Calibri" w:hAnsi="Calibri" w:cs="Calibri"/>
          <w:color w:val="000000"/>
          <w:sz w:val="24"/>
          <w:szCs w:val="24"/>
        </w:rPr>
        <w:t xml:space="preserve">. </w:t>
      </w:r>
    </w:p>
    <w:p w14:paraId="73086BF7" w14:textId="71898BC4" w:rsidR="0041763F" w:rsidRPr="00B350C3" w:rsidRDefault="0092341F" w:rsidP="0041763F">
      <w:pPr>
        <w:pStyle w:val="Akapitzlist"/>
        <w:numPr>
          <w:ilvl w:val="0"/>
          <w:numId w:val="1"/>
        </w:numPr>
        <w:adjustRightInd w:val="0"/>
        <w:spacing w:line="276" w:lineRule="auto"/>
        <w:ind w:left="284" w:hanging="284"/>
        <w:jc w:val="both"/>
        <w:rPr>
          <w:rFonts w:ascii="Calibri" w:eastAsia="Batang" w:hAnsi="Calibri" w:cs="Calibri"/>
          <w:sz w:val="24"/>
          <w:szCs w:val="24"/>
        </w:rPr>
      </w:pPr>
      <w:r w:rsidRPr="00327481">
        <w:rPr>
          <w:rFonts w:ascii="Calibri" w:hAnsi="Calibri" w:cs="Calibri"/>
          <w:color w:val="000000"/>
          <w:sz w:val="24"/>
          <w:szCs w:val="24"/>
        </w:rPr>
        <w:t xml:space="preserve">Szacunkowa wartość zamówienia </w:t>
      </w:r>
      <w:r>
        <w:rPr>
          <w:rFonts w:ascii="Calibri" w:hAnsi="Calibri" w:cs="Calibri"/>
          <w:color w:val="000000"/>
          <w:sz w:val="24"/>
          <w:szCs w:val="24"/>
        </w:rPr>
        <w:t xml:space="preserve">nie </w:t>
      </w:r>
      <w:r w:rsidRPr="00327481">
        <w:rPr>
          <w:rFonts w:ascii="Calibri" w:hAnsi="Calibri" w:cs="Calibri"/>
          <w:color w:val="000000"/>
          <w:sz w:val="24"/>
          <w:szCs w:val="24"/>
        </w:rPr>
        <w:t>przekracza określon</w:t>
      </w:r>
      <w:r>
        <w:rPr>
          <w:rFonts w:ascii="Calibri" w:hAnsi="Calibri" w:cs="Calibri"/>
          <w:color w:val="000000"/>
          <w:sz w:val="24"/>
          <w:szCs w:val="24"/>
        </w:rPr>
        <w:t>ej</w:t>
      </w:r>
      <w:r w:rsidRPr="00327481">
        <w:rPr>
          <w:rFonts w:ascii="Calibri" w:hAnsi="Calibri" w:cs="Calibri"/>
          <w:color w:val="000000"/>
          <w:sz w:val="24"/>
          <w:szCs w:val="24"/>
        </w:rPr>
        <w:t xml:space="preserve"> równowartoś</w:t>
      </w:r>
      <w:r>
        <w:rPr>
          <w:rFonts w:ascii="Calibri" w:hAnsi="Calibri" w:cs="Calibri"/>
          <w:color w:val="000000"/>
          <w:sz w:val="24"/>
          <w:szCs w:val="24"/>
        </w:rPr>
        <w:t>ci</w:t>
      </w:r>
      <w:r w:rsidRPr="00327481">
        <w:rPr>
          <w:rFonts w:ascii="Calibri" w:hAnsi="Calibri" w:cs="Calibri"/>
          <w:color w:val="000000"/>
          <w:sz w:val="24"/>
          <w:szCs w:val="24"/>
        </w:rPr>
        <w:t xml:space="preserve"> kwoty określonej </w:t>
      </w:r>
      <w:r w:rsidR="00EA0D53">
        <w:rPr>
          <w:rFonts w:ascii="Calibri" w:hAnsi="Calibri" w:cs="Calibri"/>
          <w:color w:val="000000"/>
          <w:sz w:val="24"/>
          <w:szCs w:val="24"/>
        </w:rPr>
        <w:br/>
      </w:r>
      <w:r w:rsidRPr="00327481">
        <w:rPr>
          <w:rFonts w:ascii="Calibri" w:hAnsi="Calibri" w:cs="Calibri"/>
          <w:color w:val="000000"/>
          <w:sz w:val="24"/>
          <w:szCs w:val="24"/>
        </w:rPr>
        <w:t>w przepisach wykonawczych, wydanych na podstawie art. 3 ustawy P</w:t>
      </w:r>
      <w:r w:rsidR="00EA0D53">
        <w:rPr>
          <w:rFonts w:ascii="Calibri" w:hAnsi="Calibri" w:cs="Calibri"/>
          <w:color w:val="000000"/>
          <w:sz w:val="24"/>
          <w:szCs w:val="24"/>
        </w:rPr>
        <w:t>ZP</w:t>
      </w:r>
      <w:r w:rsidRPr="00327481">
        <w:rPr>
          <w:rFonts w:ascii="Calibri" w:hAnsi="Calibri" w:cs="Calibri"/>
          <w:color w:val="000000"/>
          <w:sz w:val="24"/>
          <w:szCs w:val="24"/>
        </w:rPr>
        <w:t>.</w:t>
      </w:r>
    </w:p>
    <w:p w14:paraId="27B6DEDC" w14:textId="26B08C2D" w:rsidR="00F0024B" w:rsidRPr="00B51B7A" w:rsidRDefault="00F0024B" w:rsidP="00F0024B">
      <w:pPr>
        <w:pStyle w:val="Akapitzlist"/>
        <w:numPr>
          <w:ilvl w:val="0"/>
          <w:numId w:val="1"/>
        </w:numPr>
        <w:adjustRightInd w:val="0"/>
        <w:spacing w:line="276" w:lineRule="auto"/>
        <w:ind w:left="284" w:hanging="284"/>
        <w:jc w:val="both"/>
        <w:rPr>
          <w:rFonts w:ascii="Calibri" w:eastAsia="Calibri" w:hAnsi="Calibri" w:cs="Calibri"/>
          <w:sz w:val="24"/>
          <w:szCs w:val="24"/>
          <w:lang w:eastAsia="en-US"/>
        </w:rPr>
      </w:pPr>
      <w:r w:rsidRPr="00733A05">
        <w:rPr>
          <w:rFonts w:ascii="Calibri" w:hAnsi="Calibri" w:cs="Calibri"/>
          <w:color w:val="000000"/>
          <w:sz w:val="24"/>
          <w:szCs w:val="24"/>
        </w:rPr>
        <w:t xml:space="preserve">Zgodnie z art. </w:t>
      </w:r>
      <w:r>
        <w:rPr>
          <w:rFonts w:ascii="Calibri" w:hAnsi="Calibri" w:cs="Calibri"/>
          <w:color w:val="000000"/>
          <w:sz w:val="24"/>
          <w:szCs w:val="24"/>
        </w:rPr>
        <w:t>310</w:t>
      </w:r>
      <w:r w:rsidRPr="00733A05">
        <w:rPr>
          <w:rFonts w:ascii="Calibri" w:hAnsi="Calibri" w:cs="Calibri"/>
          <w:color w:val="000000"/>
          <w:sz w:val="24"/>
          <w:szCs w:val="24"/>
        </w:rPr>
        <w:t xml:space="preserve"> ustawy PZP, Zamawiający przewiduje możliwość unieważnienia przedmiotowego postępowania, jeżeli środki publiczne, które Zamawiający zamierzał przeznaczyć na sfinansowanie całości lub części zamówienia, nie zostały mu przyznane.</w:t>
      </w:r>
    </w:p>
    <w:p w14:paraId="28F9D196" w14:textId="38A6F86D" w:rsidR="00B51B7A" w:rsidRDefault="005D5D15" w:rsidP="005F2A1A">
      <w:pPr>
        <w:pStyle w:val="Akapitzlist"/>
        <w:numPr>
          <w:ilvl w:val="0"/>
          <w:numId w:val="115"/>
        </w:numPr>
        <w:spacing w:line="276" w:lineRule="auto"/>
        <w:ind w:left="284" w:hanging="284"/>
        <w:jc w:val="both"/>
        <w:rPr>
          <w:rFonts w:ascii="Calibri" w:eastAsia="Calibri" w:hAnsi="Calibri" w:cs="Calibri"/>
          <w:sz w:val="24"/>
          <w:szCs w:val="24"/>
          <w:lang w:eastAsia="en-US"/>
        </w:rPr>
      </w:pPr>
      <w:bookmarkStart w:id="9" w:name="_Hlk225232284"/>
      <w:r w:rsidRPr="005D5D15">
        <w:rPr>
          <w:rFonts w:ascii="Calibri" w:hAnsi="Calibri" w:cs="Calibri"/>
          <w:b/>
          <w:sz w:val="24"/>
          <w:szCs w:val="24"/>
        </w:rPr>
        <w:t>Przebudowa pomieszczeń w budynku B przy ul. Kwiatkowskiego 6E w Koszalinie - Fabryka Przyszłości - Kreatywna Przestrzeń dla Innowacji (</w:t>
      </w:r>
      <w:proofErr w:type="spellStart"/>
      <w:r w:rsidRPr="005D5D15">
        <w:rPr>
          <w:rFonts w:ascii="Calibri" w:hAnsi="Calibri" w:cs="Calibri"/>
          <w:b/>
          <w:sz w:val="24"/>
          <w:szCs w:val="24"/>
        </w:rPr>
        <w:t>FabLab</w:t>
      </w:r>
      <w:proofErr w:type="spellEnd"/>
      <w:r w:rsidRPr="005D5D15">
        <w:rPr>
          <w:rFonts w:ascii="Calibri" w:hAnsi="Calibri" w:cs="Calibri"/>
          <w:b/>
          <w:sz w:val="24"/>
          <w:szCs w:val="24"/>
        </w:rPr>
        <w:t>)</w:t>
      </w:r>
      <w:r w:rsidR="00B51B7A" w:rsidRPr="005D5D15">
        <w:rPr>
          <w:rFonts w:ascii="Calibri" w:eastAsia="Calibri" w:hAnsi="Calibri" w:cs="Calibri"/>
          <w:sz w:val="32"/>
          <w:szCs w:val="32"/>
          <w:lang w:eastAsia="en-US"/>
        </w:rPr>
        <w:t xml:space="preserve"> </w:t>
      </w:r>
      <w:r w:rsidR="00B51B7A" w:rsidRPr="00B51B7A">
        <w:rPr>
          <w:rFonts w:ascii="Calibri" w:eastAsia="Calibri" w:hAnsi="Calibri" w:cs="Calibri"/>
          <w:sz w:val="24"/>
          <w:szCs w:val="24"/>
          <w:lang w:eastAsia="en-US"/>
        </w:rPr>
        <w:t>prowadzone jest w ramach projektu „Fabryka Przyszłości – Kreatywna Przestrzeń dla Innowacji” nr FEPZ.05.03-IZ.00-0009/24.</w:t>
      </w:r>
    </w:p>
    <w:p w14:paraId="78BBD32B" w14:textId="7B2F2791" w:rsidR="00291B8E" w:rsidRDefault="00291B8E" w:rsidP="005F2A1A">
      <w:pPr>
        <w:pStyle w:val="Akapitzlist"/>
        <w:numPr>
          <w:ilvl w:val="0"/>
          <w:numId w:val="115"/>
        </w:numPr>
        <w:spacing w:line="276" w:lineRule="auto"/>
        <w:ind w:left="284" w:hanging="284"/>
        <w:jc w:val="both"/>
        <w:rPr>
          <w:rFonts w:ascii="Calibri" w:eastAsia="Calibri" w:hAnsi="Calibri" w:cs="Calibri"/>
          <w:sz w:val="24"/>
          <w:szCs w:val="24"/>
          <w:lang w:eastAsia="en-US"/>
        </w:rPr>
      </w:pPr>
      <w:r w:rsidRPr="00291B8E">
        <w:rPr>
          <w:rFonts w:ascii="Calibri" w:eastAsia="Calibri" w:hAnsi="Calibri" w:cs="Calibri"/>
          <w:b/>
          <w:bCs/>
          <w:sz w:val="24"/>
          <w:szCs w:val="24"/>
          <w:lang w:eastAsia="en-US"/>
        </w:rPr>
        <w:t>Remont pomieszczeń czytelni i kuchni</w:t>
      </w:r>
      <w:r>
        <w:rPr>
          <w:rFonts w:ascii="Calibri" w:eastAsia="Calibri" w:hAnsi="Calibri" w:cs="Calibri"/>
          <w:sz w:val="24"/>
          <w:szCs w:val="24"/>
          <w:lang w:eastAsia="en-US"/>
        </w:rPr>
        <w:t xml:space="preserve"> finansowan</w:t>
      </w:r>
      <w:r w:rsidR="00A869B4">
        <w:rPr>
          <w:rFonts w:ascii="Calibri" w:eastAsia="Calibri" w:hAnsi="Calibri" w:cs="Calibri"/>
          <w:sz w:val="24"/>
          <w:szCs w:val="24"/>
          <w:lang w:eastAsia="en-US"/>
        </w:rPr>
        <w:t>y</w:t>
      </w:r>
      <w:r>
        <w:rPr>
          <w:rFonts w:ascii="Calibri" w:eastAsia="Calibri" w:hAnsi="Calibri" w:cs="Calibri"/>
          <w:sz w:val="24"/>
          <w:szCs w:val="24"/>
          <w:lang w:eastAsia="en-US"/>
        </w:rPr>
        <w:t xml:space="preserve"> jest ze środków własnych Politechniki Koszalińskiej.</w:t>
      </w:r>
    </w:p>
    <w:bookmarkEnd w:id="9"/>
    <w:p w14:paraId="5DFE5A1C" w14:textId="382EFBA9" w:rsidR="00B51B7A" w:rsidRPr="003309CE" w:rsidRDefault="00394744" w:rsidP="00421CD1">
      <w:pPr>
        <w:pStyle w:val="Akapitzlist"/>
        <w:numPr>
          <w:ilvl w:val="0"/>
          <w:numId w:val="115"/>
        </w:numPr>
        <w:adjustRightInd w:val="0"/>
        <w:spacing w:line="276" w:lineRule="auto"/>
        <w:ind w:left="284" w:hanging="284"/>
        <w:jc w:val="both"/>
        <w:rPr>
          <w:rFonts w:ascii="Calibri" w:eastAsia="Calibri" w:hAnsi="Calibri" w:cs="Calibri"/>
          <w:sz w:val="24"/>
          <w:szCs w:val="24"/>
          <w:lang w:eastAsia="en-US"/>
        </w:rPr>
      </w:pPr>
      <w:r w:rsidRPr="003309CE">
        <w:rPr>
          <w:rFonts w:ascii="Calibri" w:hAnsi="Calibri" w:cs="Calibri"/>
          <w:sz w:val="24"/>
          <w:szCs w:val="24"/>
        </w:rPr>
        <w:t xml:space="preserve">Zamawiający przewiduje udzielenie zamówienia na podstawie art. 214 ust. 1 pkt 7 PZP </w:t>
      </w:r>
      <w:r w:rsidR="003309CE">
        <w:rPr>
          <w:rFonts w:ascii="Calibri" w:hAnsi="Calibri" w:cs="Calibri"/>
          <w:sz w:val="24"/>
          <w:szCs w:val="24"/>
        </w:rPr>
        <w:br/>
      </w:r>
      <w:r w:rsidRPr="003309CE">
        <w:rPr>
          <w:rFonts w:ascii="Calibri" w:hAnsi="Calibri" w:cs="Calibri"/>
          <w:sz w:val="24"/>
          <w:szCs w:val="24"/>
        </w:rPr>
        <w:t>w wysokości do 20% wartości zamówienia podstawowego. Przedmiotem zamówienia podobnego będzie</w:t>
      </w:r>
      <w:r w:rsidR="003309CE" w:rsidRPr="003309CE">
        <w:rPr>
          <w:rFonts w:ascii="Calibri" w:hAnsi="Calibri" w:cs="Calibri"/>
          <w:sz w:val="24"/>
          <w:szCs w:val="24"/>
        </w:rPr>
        <w:t xml:space="preserve"> wykonanie </w:t>
      </w:r>
      <w:r w:rsidR="003309CE" w:rsidRPr="003309CE">
        <w:rPr>
          <w:rFonts w:asciiTheme="minorHAnsi" w:hAnsiTheme="minorHAnsi" w:cstheme="minorHAnsi"/>
          <w:bCs/>
          <w:sz w:val="24"/>
          <w:szCs w:val="24"/>
        </w:rPr>
        <w:t xml:space="preserve">robót budowlanych </w:t>
      </w:r>
      <w:r w:rsidR="003309CE" w:rsidRPr="003309CE">
        <w:rPr>
          <w:rFonts w:asciiTheme="minorHAnsi" w:hAnsiTheme="minorHAnsi" w:cstheme="minorHAnsi"/>
          <w:bCs/>
          <w:color w:val="232323"/>
          <w:sz w:val="24"/>
          <w:szCs w:val="24"/>
        </w:rPr>
        <w:t xml:space="preserve">w zakresie burzenia, </w:t>
      </w:r>
      <w:r w:rsidR="003309CE" w:rsidRPr="003309CE">
        <w:rPr>
          <w:rFonts w:asciiTheme="minorHAnsi" w:hAnsiTheme="minorHAnsi" w:cstheme="minorHAnsi"/>
          <w:bCs/>
          <w:sz w:val="24"/>
          <w:szCs w:val="24"/>
        </w:rPr>
        <w:t>i</w:t>
      </w:r>
      <w:r w:rsidR="003309CE" w:rsidRPr="003309CE">
        <w:rPr>
          <w:rFonts w:asciiTheme="minorHAnsi" w:hAnsiTheme="minorHAnsi" w:cstheme="minorHAnsi"/>
          <w:sz w:val="24"/>
          <w:szCs w:val="24"/>
        </w:rPr>
        <w:t xml:space="preserve">nstalowania drzwi, okien </w:t>
      </w:r>
      <w:r w:rsidR="003309CE">
        <w:rPr>
          <w:rFonts w:asciiTheme="minorHAnsi" w:hAnsiTheme="minorHAnsi" w:cstheme="minorHAnsi"/>
          <w:sz w:val="24"/>
          <w:szCs w:val="24"/>
        </w:rPr>
        <w:br/>
      </w:r>
      <w:r w:rsidR="003309CE" w:rsidRPr="003309CE">
        <w:rPr>
          <w:rFonts w:asciiTheme="minorHAnsi" w:hAnsiTheme="minorHAnsi" w:cstheme="minorHAnsi"/>
          <w:sz w:val="24"/>
          <w:szCs w:val="24"/>
        </w:rPr>
        <w:t>i podobnych elementów, t</w:t>
      </w:r>
      <w:r w:rsidR="003309CE" w:rsidRPr="003309CE">
        <w:rPr>
          <w:rFonts w:asciiTheme="minorHAnsi" w:hAnsiTheme="minorHAnsi" w:cstheme="minorHAnsi"/>
          <w:bCs/>
          <w:sz w:val="24"/>
          <w:szCs w:val="24"/>
        </w:rPr>
        <w:t xml:space="preserve">ynkowania, </w:t>
      </w:r>
      <w:r w:rsidR="003309CE" w:rsidRPr="003309CE">
        <w:rPr>
          <w:rFonts w:asciiTheme="minorHAnsi" w:hAnsiTheme="minorHAnsi" w:cstheme="minorHAnsi"/>
          <w:sz w:val="24"/>
          <w:szCs w:val="24"/>
        </w:rPr>
        <w:t>układania wykładzin elastycznych</w:t>
      </w:r>
      <w:r w:rsidR="003309CE" w:rsidRPr="003309CE">
        <w:rPr>
          <w:rFonts w:asciiTheme="minorHAnsi" w:hAnsiTheme="minorHAnsi" w:cstheme="minorHAnsi"/>
          <w:bCs/>
          <w:sz w:val="24"/>
          <w:szCs w:val="24"/>
        </w:rPr>
        <w:t>, r</w:t>
      </w:r>
      <w:r w:rsidR="003309CE" w:rsidRPr="003309CE">
        <w:rPr>
          <w:rFonts w:asciiTheme="minorHAnsi" w:hAnsiTheme="minorHAnsi" w:cstheme="minorHAnsi"/>
          <w:sz w:val="24"/>
          <w:szCs w:val="24"/>
        </w:rPr>
        <w:t>obót malarskich</w:t>
      </w:r>
      <w:r w:rsidR="003309CE" w:rsidRPr="003309CE">
        <w:rPr>
          <w:rFonts w:asciiTheme="minorHAnsi" w:hAnsiTheme="minorHAnsi" w:cstheme="minorHAnsi"/>
          <w:bCs/>
          <w:sz w:val="24"/>
          <w:szCs w:val="24"/>
        </w:rPr>
        <w:t>, i</w:t>
      </w:r>
      <w:r w:rsidR="003309CE" w:rsidRPr="003309CE">
        <w:rPr>
          <w:rFonts w:ascii="Calibri" w:hAnsi="Calibri" w:cs="Calibri"/>
          <w:bCs/>
          <w:sz w:val="24"/>
          <w:szCs w:val="24"/>
        </w:rPr>
        <w:t xml:space="preserve">nstalacyjnych elektrycznych, lokalnej sieci komputerowej, instalacyjnych </w:t>
      </w:r>
      <w:proofErr w:type="spellStart"/>
      <w:r w:rsidR="003309CE" w:rsidRPr="003309CE">
        <w:rPr>
          <w:rFonts w:ascii="Calibri" w:hAnsi="Calibri" w:cs="Calibri"/>
          <w:bCs/>
          <w:sz w:val="24"/>
          <w:szCs w:val="24"/>
        </w:rPr>
        <w:t>wodno</w:t>
      </w:r>
      <w:proofErr w:type="spellEnd"/>
      <w:r w:rsidR="003309CE" w:rsidRPr="003309CE">
        <w:rPr>
          <w:rFonts w:ascii="Calibri" w:hAnsi="Calibri" w:cs="Calibri"/>
          <w:bCs/>
          <w:sz w:val="24"/>
          <w:szCs w:val="24"/>
        </w:rPr>
        <w:t xml:space="preserve"> – kanalizacyjne i sanitarne, instalowania urządzeń grzewczych, wentylacyjnych i klimatyzacyjnych.</w:t>
      </w:r>
    </w:p>
    <w:p w14:paraId="43A1C655" w14:textId="77777777" w:rsidR="003309CE" w:rsidRPr="003309CE" w:rsidRDefault="003309CE" w:rsidP="003309CE">
      <w:pPr>
        <w:pStyle w:val="Akapitzlist"/>
        <w:adjustRightInd w:val="0"/>
        <w:spacing w:line="276" w:lineRule="auto"/>
        <w:ind w:left="284"/>
        <w:jc w:val="both"/>
        <w:rPr>
          <w:rFonts w:ascii="Calibri" w:eastAsia="Calibri" w:hAnsi="Calibri" w:cs="Calibri"/>
          <w:sz w:val="24"/>
          <w:szCs w:val="24"/>
          <w:lang w:eastAsia="en-US"/>
        </w:rPr>
      </w:pPr>
    </w:p>
    <w:p w14:paraId="3852993A" w14:textId="77777777" w:rsidR="004D3FD6" w:rsidRPr="001616F2" w:rsidRDefault="004D3FD6"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10" w:name="_OPIS_PRZEDMIOTU_ZAMÓWIENIA"/>
      <w:bookmarkStart w:id="11" w:name="_Toc65483818"/>
      <w:bookmarkEnd w:id="10"/>
      <w:r w:rsidRPr="001616F2">
        <w:rPr>
          <w:rFonts w:ascii="Calibri" w:hAnsi="Calibri" w:cs="Calibri"/>
          <w:b/>
          <w:szCs w:val="24"/>
        </w:rPr>
        <w:t>OPIS PRZEDMIOTU ZAMÓWIENIA</w:t>
      </w:r>
      <w:bookmarkEnd w:id="11"/>
    </w:p>
    <w:p w14:paraId="53CD1918" w14:textId="77777777" w:rsidR="00AF5AE4" w:rsidRDefault="00AF5AE4" w:rsidP="00F31049">
      <w:pPr>
        <w:pStyle w:val="Akapitzlist"/>
        <w:tabs>
          <w:tab w:val="left" w:pos="709"/>
        </w:tabs>
        <w:ind w:left="284" w:hanging="284"/>
        <w:jc w:val="both"/>
        <w:rPr>
          <w:rFonts w:ascii="Calibri" w:hAnsi="Calibri" w:cs="Calibri"/>
          <w:bCs/>
          <w:sz w:val="24"/>
          <w:szCs w:val="24"/>
        </w:rPr>
      </w:pPr>
    </w:p>
    <w:p w14:paraId="2F1535D2" w14:textId="1AC2C45C" w:rsidR="001164F5" w:rsidRPr="005D5D15" w:rsidRDefault="00A7777F" w:rsidP="005F2A1A">
      <w:pPr>
        <w:pStyle w:val="Default"/>
        <w:numPr>
          <w:ilvl w:val="0"/>
          <w:numId w:val="118"/>
        </w:numPr>
        <w:jc w:val="both"/>
        <w:rPr>
          <w:rFonts w:ascii="Calibri" w:hAnsi="Calibri" w:cs="Calibri"/>
          <w:bCs/>
        </w:rPr>
      </w:pPr>
      <w:r w:rsidRPr="00F20499">
        <w:rPr>
          <w:rFonts w:ascii="Calibri" w:hAnsi="Calibri" w:cs="Calibri"/>
          <w:bCs/>
        </w:rPr>
        <w:t>Przedmiotem zamówienia jest</w:t>
      </w:r>
      <w:r w:rsidRPr="005D5D15">
        <w:rPr>
          <w:rFonts w:ascii="Calibri" w:hAnsi="Calibri" w:cs="Calibri"/>
          <w:bCs/>
        </w:rPr>
        <w:t xml:space="preserve"> </w:t>
      </w:r>
      <w:bookmarkStart w:id="12" w:name="_Hlk177992979"/>
      <w:r w:rsidR="005D5D15">
        <w:rPr>
          <w:rFonts w:ascii="Calibri" w:hAnsi="Calibri" w:cs="Calibri"/>
          <w:b/>
        </w:rPr>
        <w:t>p</w:t>
      </w:r>
      <w:r w:rsidR="00EA742E" w:rsidRPr="005D5D15">
        <w:rPr>
          <w:rFonts w:ascii="Calibri" w:hAnsi="Calibri" w:cs="Calibri"/>
          <w:b/>
        </w:rPr>
        <w:t>rzebudowa pomieszczeń w budynku B przy ul. Kwiatkowskiego 6</w:t>
      </w:r>
      <w:r w:rsidR="00711B69" w:rsidRPr="005D5D15">
        <w:rPr>
          <w:rFonts w:ascii="Calibri" w:hAnsi="Calibri" w:cs="Calibri"/>
          <w:b/>
        </w:rPr>
        <w:t>E</w:t>
      </w:r>
      <w:r w:rsidR="00EA742E" w:rsidRPr="005D5D15">
        <w:rPr>
          <w:rFonts w:ascii="Calibri" w:hAnsi="Calibri" w:cs="Calibri"/>
          <w:b/>
        </w:rPr>
        <w:t xml:space="preserve"> w Koszalinie - Fabryka Przyszłości - Kreatywna Przestrzeń dla Innowacji (</w:t>
      </w:r>
      <w:proofErr w:type="spellStart"/>
      <w:r w:rsidR="00EA742E" w:rsidRPr="005D5D15">
        <w:rPr>
          <w:rFonts w:ascii="Calibri" w:hAnsi="Calibri" w:cs="Calibri"/>
          <w:b/>
        </w:rPr>
        <w:t>FabLab</w:t>
      </w:r>
      <w:proofErr w:type="spellEnd"/>
      <w:r w:rsidR="00EA742E" w:rsidRPr="005D5D15">
        <w:rPr>
          <w:rFonts w:ascii="Calibri" w:hAnsi="Calibri" w:cs="Calibri"/>
          <w:b/>
        </w:rPr>
        <w:t>)</w:t>
      </w:r>
      <w:r w:rsidR="00696BBC" w:rsidRPr="005D5D15">
        <w:rPr>
          <w:rFonts w:ascii="Calibri" w:hAnsi="Calibri" w:cs="Calibri"/>
          <w:b/>
        </w:rPr>
        <w:t xml:space="preserve"> </w:t>
      </w:r>
      <w:bookmarkEnd w:id="12"/>
      <w:r w:rsidR="006C7290" w:rsidRPr="005D5D15">
        <w:rPr>
          <w:rFonts w:ascii="Calibri" w:hAnsi="Calibri" w:cs="Calibri"/>
          <w:bCs/>
        </w:rPr>
        <w:t>w zakresie określonym w SWZ oraz dokumentacji projektowej</w:t>
      </w:r>
      <w:r w:rsidR="008D0E94" w:rsidRPr="005D5D15">
        <w:rPr>
          <w:rFonts w:ascii="Calibri" w:hAnsi="Calibri" w:cs="Calibri"/>
          <w:bCs/>
        </w:rPr>
        <w:t>,</w:t>
      </w:r>
      <w:r w:rsidR="006C7290" w:rsidRPr="005D5D15">
        <w:rPr>
          <w:rFonts w:ascii="Calibri" w:hAnsi="Calibri" w:cs="Calibri"/>
          <w:bCs/>
        </w:rPr>
        <w:t xml:space="preserve"> </w:t>
      </w:r>
      <w:r w:rsidR="008D0E94" w:rsidRPr="005D5D15">
        <w:rPr>
          <w:rFonts w:asciiTheme="minorHAnsi" w:hAnsiTheme="minorHAnsi" w:cstheme="minorHAnsi"/>
          <w:bCs/>
        </w:rPr>
        <w:t xml:space="preserve">w skład której wchodzą: </w:t>
      </w:r>
      <w:r w:rsidR="00D4559A" w:rsidRPr="003309CE">
        <w:rPr>
          <w:rFonts w:asciiTheme="minorHAnsi" w:hAnsiTheme="minorHAnsi" w:cstheme="minorHAnsi"/>
          <w:bCs/>
          <w:color w:val="auto"/>
        </w:rPr>
        <w:t xml:space="preserve">Projekt </w:t>
      </w:r>
      <w:proofErr w:type="spellStart"/>
      <w:r w:rsidR="00D4559A" w:rsidRPr="003309CE">
        <w:rPr>
          <w:rFonts w:asciiTheme="minorHAnsi" w:hAnsiTheme="minorHAnsi" w:cstheme="minorHAnsi"/>
          <w:bCs/>
          <w:color w:val="auto"/>
        </w:rPr>
        <w:t>architektoniczno</w:t>
      </w:r>
      <w:proofErr w:type="spellEnd"/>
      <w:r w:rsidR="00D4559A" w:rsidRPr="003309CE">
        <w:rPr>
          <w:rFonts w:asciiTheme="minorHAnsi" w:hAnsiTheme="minorHAnsi" w:cstheme="minorHAnsi"/>
          <w:bCs/>
          <w:color w:val="auto"/>
        </w:rPr>
        <w:t xml:space="preserve"> – budowlany, Projekt techniczny – wykonawczy branży architektonicznej, Projekt techniczny – wykonawczy branży sanitarnej, Projekt techniczny – wykonawczy branży elektrycznej, Specyfikacja Techniczna Wykonania i Odbioru Robót Budowlanych br. budowlanej (zwana dalej </w:t>
      </w:r>
      <w:proofErr w:type="spellStart"/>
      <w:r w:rsidR="00D4559A" w:rsidRPr="003309CE">
        <w:rPr>
          <w:rFonts w:asciiTheme="minorHAnsi" w:hAnsiTheme="minorHAnsi" w:cstheme="minorHAnsi"/>
          <w:bCs/>
          <w:color w:val="auto"/>
        </w:rPr>
        <w:t>STWiORB</w:t>
      </w:r>
      <w:proofErr w:type="spellEnd"/>
      <w:r w:rsidR="00D4559A" w:rsidRPr="003309CE">
        <w:rPr>
          <w:rFonts w:asciiTheme="minorHAnsi" w:hAnsiTheme="minorHAnsi" w:cstheme="minorHAnsi"/>
          <w:bCs/>
          <w:color w:val="auto"/>
        </w:rPr>
        <w:t xml:space="preserve">), Specyfikacja Techniczna Wykonania i Odbioru Robót Budowlanych </w:t>
      </w:r>
      <w:r w:rsidR="002C5B7D">
        <w:rPr>
          <w:rFonts w:asciiTheme="minorHAnsi" w:hAnsiTheme="minorHAnsi" w:cstheme="minorHAnsi"/>
          <w:bCs/>
          <w:color w:val="auto"/>
        </w:rPr>
        <w:br/>
      </w:r>
      <w:r w:rsidR="00D4559A" w:rsidRPr="003309CE">
        <w:rPr>
          <w:rFonts w:asciiTheme="minorHAnsi" w:hAnsiTheme="minorHAnsi" w:cstheme="minorHAnsi"/>
          <w:bCs/>
          <w:color w:val="auto"/>
        </w:rPr>
        <w:t>w zakresie instalacji sanitarnych, Specyfikacja Techniczna Wykonania i Odbioru Robót Budowlanych br. elektrycznej, Przedmiar robót br. budowlanej, Przedmiar robót br. sanitarnej, Przedmiar robót br. elektrycznej</w:t>
      </w:r>
      <w:r w:rsidR="008D0E94" w:rsidRPr="003309CE">
        <w:rPr>
          <w:rFonts w:asciiTheme="minorHAnsi" w:hAnsiTheme="minorHAnsi" w:cstheme="minorHAnsi"/>
          <w:color w:val="auto"/>
        </w:rPr>
        <w:t>,</w:t>
      </w:r>
      <w:r w:rsidR="006C7290" w:rsidRPr="005D5D15">
        <w:rPr>
          <w:rFonts w:ascii="Calibri" w:hAnsi="Calibri" w:cs="Calibri"/>
          <w:bCs/>
          <w:color w:val="FF0000"/>
        </w:rPr>
        <w:t xml:space="preserve"> </w:t>
      </w:r>
      <w:r w:rsidR="006C7290" w:rsidRPr="005D5D15">
        <w:rPr>
          <w:rFonts w:asciiTheme="minorHAnsi" w:hAnsiTheme="minorHAnsi" w:cstheme="minorHAnsi"/>
          <w:bCs/>
        </w:rPr>
        <w:t>stanowiącej Załącznik nr 3 do SWZ</w:t>
      </w:r>
      <w:r w:rsidR="003309CE">
        <w:rPr>
          <w:rFonts w:asciiTheme="minorHAnsi" w:hAnsiTheme="minorHAnsi" w:cstheme="minorHAnsi"/>
          <w:bCs/>
        </w:rPr>
        <w:t>;</w:t>
      </w:r>
      <w:r w:rsidR="001164F5" w:rsidRPr="005D5D15">
        <w:rPr>
          <w:rFonts w:asciiTheme="minorHAnsi" w:hAnsiTheme="minorHAnsi" w:cstheme="minorHAnsi"/>
        </w:rPr>
        <w:tab/>
      </w:r>
    </w:p>
    <w:p w14:paraId="6F011D66" w14:textId="647111B2" w:rsidR="00A7777F" w:rsidRPr="006B6945" w:rsidRDefault="001164F5" w:rsidP="006C7290">
      <w:pPr>
        <w:widowControl w:val="0"/>
        <w:tabs>
          <w:tab w:val="left" w:pos="284"/>
        </w:tabs>
        <w:ind w:left="284" w:hanging="284"/>
        <w:jc w:val="both"/>
        <w:rPr>
          <w:rFonts w:asciiTheme="minorHAnsi" w:hAnsiTheme="minorHAnsi" w:cstheme="minorHAnsi"/>
          <w:sz w:val="24"/>
          <w:szCs w:val="24"/>
        </w:rPr>
      </w:pPr>
      <w:r w:rsidRPr="006B6945">
        <w:rPr>
          <w:rFonts w:asciiTheme="minorHAnsi" w:hAnsiTheme="minorHAnsi" w:cstheme="minorHAnsi"/>
          <w:sz w:val="24"/>
          <w:szCs w:val="24"/>
        </w:rPr>
        <w:tab/>
      </w:r>
    </w:p>
    <w:p w14:paraId="1EBAB05C" w14:textId="587073F9" w:rsidR="006B6945" w:rsidRDefault="006B6945" w:rsidP="003309CE">
      <w:pPr>
        <w:pStyle w:val="Akapitzlist"/>
        <w:adjustRightInd w:val="0"/>
        <w:ind w:left="426"/>
        <w:jc w:val="both"/>
        <w:rPr>
          <w:rFonts w:asciiTheme="minorHAnsi" w:hAnsiTheme="minorHAnsi" w:cstheme="minorHAnsi"/>
          <w:bCs/>
          <w:sz w:val="24"/>
          <w:szCs w:val="24"/>
        </w:rPr>
      </w:pPr>
      <w:r w:rsidRPr="006B6945">
        <w:rPr>
          <w:rFonts w:asciiTheme="minorHAnsi" w:hAnsiTheme="minorHAnsi" w:cstheme="minorHAnsi"/>
          <w:bCs/>
          <w:sz w:val="24"/>
          <w:szCs w:val="24"/>
        </w:rPr>
        <w:t xml:space="preserve">oraz podzadanie pod nazwą: </w:t>
      </w:r>
      <w:r w:rsidRPr="006B6945">
        <w:rPr>
          <w:rFonts w:asciiTheme="minorHAnsi" w:hAnsiTheme="minorHAnsi" w:cstheme="minorHAnsi"/>
          <w:b/>
          <w:sz w:val="24"/>
          <w:szCs w:val="24"/>
        </w:rPr>
        <w:t>Remont pomieszczeń czytelni</w:t>
      </w:r>
      <w:r w:rsidRPr="006B6945">
        <w:rPr>
          <w:rFonts w:asciiTheme="minorHAnsi" w:hAnsiTheme="minorHAnsi" w:cstheme="minorHAnsi"/>
          <w:bCs/>
          <w:sz w:val="24"/>
          <w:szCs w:val="24"/>
        </w:rPr>
        <w:t xml:space="preserve"> </w:t>
      </w:r>
      <w:r w:rsidRPr="006B6945">
        <w:rPr>
          <w:rFonts w:asciiTheme="minorHAnsi" w:hAnsiTheme="minorHAnsi" w:cstheme="minorHAnsi"/>
          <w:b/>
          <w:sz w:val="24"/>
          <w:szCs w:val="24"/>
        </w:rPr>
        <w:t>i kuchni</w:t>
      </w:r>
      <w:r w:rsidRPr="006B6945">
        <w:rPr>
          <w:rFonts w:asciiTheme="minorHAnsi" w:hAnsiTheme="minorHAnsi" w:cstheme="minorHAnsi"/>
          <w:bCs/>
          <w:sz w:val="24"/>
          <w:szCs w:val="24"/>
        </w:rPr>
        <w:t xml:space="preserve"> (finansowane ze środków własnych Politechniki Koszalińskiej)</w:t>
      </w:r>
      <w:r w:rsidR="00394744">
        <w:rPr>
          <w:rFonts w:asciiTheme="minorHAnsi" w:hAnsiTheme="minorHAnsi" w:cstheme="minorHAnsi"/>
          <w:bCs/>
          <w:sz w:val="24"/>
          <w:szCs w:val="24"/>
        </w:rPr>
        <w:t>, w zakresie określonym w</w:t>
      </w:r>
      <w:r w:rsidR="00AA763B">
        <w:rPr>
          <w:rFonts w:asciiTheme="minorHAnsi" w:hAnsiTheme="minorHAnsi" w:cstheme="minorHAnsi"/>
          <w:bCs/>
          <w:sz w:val="24"/>
          <w:szCs w:val="24"/>
        </w:rPr>
        <w:t xml:space="preserve"> przedmiarze robót stanowiącym </w:t>
      </w:r>
      <w:r w:rsidR="003309CE">
        <w:rPr>
          <w:rFonts w:asciiTheme="minorHAnsi" w:hAnsiTheme="minorHAnsi" w:cstheme="minorHAnsi"/>
          <w:bCs/>
          <w:sz w:val="24"/>
          <w:szCs w:val="24"/>
        </w:rPr>
        <w:t>Z</w:t>
      </w:r>
      <w:r w:rsidR="00AA763B" w:rsidRPr="008B06AA">
        <w:rPr>
          <w:rFonts w:asciiTheme="minorHAnsi" w:hAnsiTheme="minorHAnsi" w:cstheme="minorHAnsi"/>
          <w:bCs/>
          <w:sz w:val="24"/>
          <w:szCs w:val="24"/>
        </w:rPr>
        <w:t xml:space="preserve">ałącznik nr </w:t>
      </w:r>
      <w:r w:rsidR="008B06AA">
        <w:rPr>
          <w:rFonts w:asciiTheme="minorHAnsi" w:hAnsiTheme="minorHAnsi" w:cstheme="minorHAnsi"/>
          <w:bCs/>
          <w:sz w:val="24"/>
          <w:szCs w:val="24"/>
        </w:rPr>
        <w:t>11</w:t>
      </w:r>
      <w:r w:rsidR="00AA763B">
        <w:rPr>
          <w:rFonts w:asciiTheme="minorHAnsi" w:hAnsiTheme="minorHAnsi" w:cstheme="minorHAnsi"/>
          <w:bCs/>
          <w:sz w:val="24"/>
          <w:szCs w:val="24"/>
        </w:rPr>
        <w:t>.</w:t>
      </w:r>
    </w:p>
    <w:p w14:paraId="2932E8C7" w14:textId="77777777" w:rsidR="006B6945" w:rsidRDefault="006B6945" w:rsidP="006B6945">
      <w:pPr>
        <w:pStyle w:val="Akapitzlist"/>
        <w:adjustRightInd w:val="0"/>
        <w:ind w:left="142"/>
        <w:jc w:val="both"/>
        <w:rPr>
          <w:rFonts w:asciiTheme="minorHAnsi" w:hAnsiTheme="minorHAnsi" w:cstheme="minorHAnsi"/>
          <w:bCs/>
          <w:sz w:val="24"/>
          <w:szCs w:val="24"/>
        </w:rPr>
      </w:pPr>
    </w:p>
    <w:p w14:paraId="416DE6F5" w14:textId="3A108878" w:rsidR="006B6945" w:rsidRPr="00FF0641" w:rsidRDefault="006B6945" w:rsidP="006B6945">
      <w:pPr>
        <w:pStyle w:val="Akapitzlist"/>
        <w:adjustRightInd w:val="0"/>
        <w:ind w:left="142"/>
        <w:jc w:val="both"/>
        <w:rPr>
          <w:rFonts w:asciiTheme="minorHAnsi" w:hAnsiTheme="minorHAnsi" w:cstheme="minorHAnsi"/>
          <w:b/>
          <w:bCs/>
          <w:sz w:val="24"/>
          <w:szCs w:val="24"/>
        </w:rPr>
      </w:pPr>
      <w:bookmarkStart w:id="13" w:name="_Hlk223421302"/>
      <w:r w:rsidRPr="00FF0641">
        <w:rPr>
          <w:rFonts w:asciiTheme="minorHAnsi" w:hAnsiTheme="minorHAnsi" w:cstheme="minorHAnsi"/>
          <w:b/>
          <w:bCs/>
          <w:sz w:val="24"/>
          <w:szCs w:val="24"/>
        </w:rPr>
        <w:t xml:space="preserve">Uwaga: Roboty budowlane w pomieszczeniu czytelni i zapleczu kuchennym należy ująć </w:t>
      </w:r>
      <w:r w:rsidR="00924BAA">
        <w:rPr>
          <w:rFonts w:asciiTheme="minorHAnsi" w:hAnsiTheme="minorHAnsi" w:cstheme="minorHAnsi"/>
          <w:b/>
          <w:bCs/>
          <w:sz w:val="24"/>
          <w:szCs w:val="24"/>
        </w:rPr>
        <w:br/>
      </w:r>
      <w:r w:rsidRPr="00FF0641">
        <w:rPr>
          <w:rFonts w:asciiTheme="minorHAnsi" w:hAnsiTheme="minorHAnsi" w:cstheme="minorHAnsi"/>
          <w:b/>
          <w:bCs/>
          <w:sz w:val="24"/>
          <w:szCs w:val="24"/>
        </w:rPr>
        <w:t>w odrębnym kosztorysie ofertowym, a w trakcie realizacji fakturować oddzielnie.</w:t>
      </w:r>
    </w:p>
    <w:bookmarkEnd w:id="13"/>
    <w:p w14:paraId="48EDB3A9" w14:textId="77777777" w:rsidR="006B6945" w:rsidRPr="00D64A39" w:rsidRDefault="006B6945" w:rsidP="006B6945">
      <w:pPr>
        <w:widowControl w:val="0"/>
        <w:tabs>
          <w:tab w:val="left" w:pos="284"/>
        </w:tabs>
        <w:jc w:val="both"/>
        <w:rPr>
          <w:rFonts w:ascii="Calibri" w:hAnsi="Calibri" w:cs="Calibri"/>
          <w:bCs/>
          <w:sz w:val="24"/>
          <w:szCs w:val="24"/>
        </w:rPr>
      </w:pPr>
    </w:p>
    <w:p w14:paraId="6DE9F280" w14:textId="08D78C65" w:rsidR="00A7777F" w:rsidRPr="004D4A2C" w:rsidRDefault="006C7290" w:rsidP="00D4559A">
      <w:pPr>
        <w:pStyle w:val="Akapitzlist"/>
        <w:tabs>
          <w:tab w:val="left" w:pos="284"/>
        </w:tabs>
        <w:spacing w:line="276" w:lineRule="auto"/>
        <w:ind w:left="284" w:hanging="284"/>
        <w:jc w:val="both"/>
        <w:rPr>
          <w:rFonts w:ascii="Calibri" w:hAnsi="Calibri" w:cs="Calibri"/>
          <w:bCs/>
          <w:sz w:val="24"/>
          <w:szCs w:val="24"/>
        </w:rPr>
      </w:pPr>
      <w:r w:rsidRPr="006C7290">
        <w:rPr>
          <w:rFonts w:ascii="Calibri" w:hAnsi="Calibri" w:cs="Calibri"/>
          <w:sz w:val="24"/>
          <w:szCs w:val="24"/>
        </w:rPr>
        <w:t>2.</w:t>
      </w:r>
      <w:r>
        <w:rPr>
          <w:rFonts w:ascii="Calibri" w:hAnsi="Calibri" w:cs="Calibri"/>
          <w:b/>
          <w:bCs/>
          <w:sz w:val="24"/>
          <w:szCs w:val="24"/>
        </w:rPr>
        <w:t xml:space="preserve"> </w:t>
      </w:r>
      <w:r w:rsidR="00A7777F" w:rsidRPr="00A57B81">
        <w:rPr>
          <w:rFonts w:ascii="Calibri" w:hAnsi="Calibri" w:cs="Calibri"/>
          <w:bCs/>
          <w:sz w:val="24"/>
          <w:szCs w:val="22"/>
        </w:rPr>
        <w:t xml:space="preserve">Przedmiot </w:t>
      </w:r>
      <w:r w:rsidR="00A7777F" w:rsidRPr="004D4A2C">
        <w:rPr>
          <w:rFonts w:ascii="Calibri" w:hAnsi="Calibri" w:cs="Calibri"/>
          <w:bCs/>
          <w:sz w:val="24"/>
          <w:szCs w:val="24"/>
        </w:rPr>
        <w:t>zamówienia opisują następujące kody Wspólnego Słownika Zamówień (CPV):</w:t>
      </w:r>
    </w:p>
    <w:p w14:paraId="62FA075D" w14:textId="6C87108C" w:rsidR="00D4559A" w:rsidRPr="004D4A2C" w:rsidRDefault="00D4559A" w:rsidP="00D4559A">
      <w:pPr>
        <w:tabs>
          <w:tab w:val="left" w:pos="2410"/>
        </w:tabs>
        <w:spacing w:line="276" w:lineRule="auto"/>
        <w:ind w:left="708" w:hanging="424"/>
        <w:jc w:val="both"/>
        <w:rPr>
          <w:rFonts w:asciiTheme="minorHAnsi" w:hAnsiTheme="minorHAnsi" w:cstheme="minorHAnsi"/>
          <w:bCs/>
          <w:sz w:val="24"/>
          <w:szCs w:val="24"/>
        </w:rPr>
      </w:pPr>
      <w:bookmarkStart w:id="14" w:name="_Hlk212189407"/>
      <w:r w:rsidRPr="004D4A2C">
        <w:rPr>
          <w:rFonts w:asciiTheme="minorHAnsi" w:hAnsiTheme="minorHAnsi" w:cstheme="minorHAnsi"/>
          <w:bCs/>
          <w:sz w:val="24"/>
          <w:szCs w:val="24"/>
        </w:rPr>
        <w:t>45000000-7</w:t>
      </w:r>
      <w:r w:rsidRPr="004D4A2C">
        <w:rPr>
          <w:rFonts w:asciiTheme="minorHAnsi" w:hAnsiTheme="minorHAnsi" w:cstheme="minorHAnsi"/>
          <w:bCs/>
          <w:sz w:val="24"/>
          <w:szCs w:val="24"/>
        </w:rPr>
        <w:tab/>
        <w:t>Roboty budowlane</w:t>
      </w:r>
    </w:p>
    <w:p w14:paraId="59B3CE1D" w14:textId="77777777" w:rsidR="004D4A2C" w:rsidRPr="004D4A2C" w:rsidRDefault="004D4A2C" w:rsidP="004D4A2C">
      <w:pPr>
        <w:tabs>
          <w:tab w:val="left" w:pos="2410"/>
          <w:tab w:val="left" w:pos="2835"/>
        </w:tabs>
        <w:spacing w:after="120"/>
        <w:ind w:left="284"/>
        <w:jc w:val="both"/>
        <w:rPr>
          <w:rFonts w:asciiTheme="minorHAnsi" w:hAnsiTheme="minorHAnsi" w:cstheme="minorHAnsi"/>
          <w:bCs/>
          <w:color w:val="232323"/>
          <w:sz w:val="24"/>
          <w:szCs w:val="24"/>
        </w:rPr>
      </w:pPr>
      <w:r w:rsidRPr="004D4A2C">
        <w:rPr>
          <w:rFonts w:asciiTheme="minorHAnsi" w:hAnsiTheme="minorHAnsi" w:cstheme="minorHAnsi"/>
          <w:bCs/>
          <w:sz w:val="24"/>
          <w:szCs w:val="24"/>
        </w:rPr>
        <w:t>45111100-9</w:t>
      </w:r>
      <w:r w:rsidRPr="004D4A2C">
        <w:rPr>
          <w:rFonts w:asciiTheme="minorHAnsi" w:hAnsiTheme="minorHAnsi" w:cstheme="minorHAnsi"/>
          <w:bCs/>
          <w:sz w:val="24"/>
          <w:szCs w:val="24"/>
        </w:rPr>
        <w:tab/>
      </w:r>
      <w:r w:rsidRPr="004D4A2C">
        <w:rPr>
          <w:rFonts w:asciiTheme="minorHAnsi" w:hAnsiTheme="minorHAnsi" w:cstheme="minorHAnsi"/>
          <w:bCs/>
          <w:color w:val="232323"/>
          <w:sz w:val="24"/>
          <w:szCs w:val="24"/>
        </w:rPr>
        <w:t>Roboty w zakresie burzenia</w:t>
      </w:r>
    </w:p>
    <w:p w14:paraId="61F71915" w14:textId="77777777" w:rsidR="004D4A2C" w:rsidRPr="004D4A2C" w:rsidRDefault="004D4A2C" w:rsidP="004D4A2C">
      <w:pPr>
        <w:tabs>
          <w:tab w:val="left" w:pos="2410"/>
          <w:tab w:val="left" w:pos="2835"/>
        </w:tabs>
        <w:spacing w:after="120"/>
        <w:ind w:left="284"/>
        <w:jc w:val="both"/>
        <w:rPr>
          <w:rFonts w:asciiTheme="minorHAnsi" w:hAnsiTheme="minorHAnsi" w:cstheme="minorHAnsi"/>
          <w:sz w:val="24"/>
          <w:szCs w:val="24"/>
        </w:rPr>
      </w:pPr>
      <w:r w:rsidRPr="004D4A2C">
        <w:rPr>
          <w:rFonts w:asciiTheme="minorHAnsi" w:hAnsiTheme="minorHAnsi" w:cstheme="minorHAnsi"/>
          <w:sz w:val="24"/>
          <w:szCs w:val="24"/>
        </w:rPr>
        <w:t>45421100-5</w:t>
      </w:r>
      <w:r w:rsidRPr="004D4A2C">
        <w:rPr>
          <w:rFonts w:asciiTheme="minorHAnsi" w:hAnsiTheme="minorHAnsi" w:cstheme="minorHAnsi"/>
          <w:sz w:val="24"/>
          <w:szCs w:val="24"/>
        </w:rPr>
        <w:tab/>
        <w:t>Instalowanie drzwi i okien, i podobnych elementów</w:t>
      </w:r>
    </w:p>
    <w:p w14:paraId="5F8A1FB5" w14:textId="77777777" w:rsidR="004D4A2C" w:rsidRPr="004D4A2C" w:rsidRDefault="004D4A2C" w:rsidP="004D4A2C">
      <w:pPr>
        <w:tabs>
          <w:tab w:val="left" w:pos="2410"/>
          <w:tab w:val="left" w:pos="2835"/>
        </w:tabs>
        <w:spacing w:after="120"/>
        <w:ind w:left="284"/>
        <w:jc w:val="both"/>
        <w:rPr>
          <w:rFonts w:asciiTheme="minorHAnsi" w:hAnsiTheme="minorHAnsi" w:cstheme="minorHAnsi"/>
          <w:sz w:val="24"/>
          <w:szCs w:val="24"/>
        </w:rPr>
      </w:pPr>
      <w:r w:rsidRPr="004D4A2C">
        <w:rPr>
          <w:rFonts w:asciiTheme="minorHAnsi" w:hAnsiTheme="minorHAnsi" w:cstheme="minorHAnsi"/>
          <w:sz w:val="24"/>
          <w:szCs w:val="24"/>
        </w:rPr>
        <w:lastRenderedPageBreak/>
        <w:t>45410000-4</w:t>
      </w:r>
      <w:r w:rsidRPr="004D4A2C">
        <w:rPr>
          <w:rFonts w:asciiTheme="minorHAnsi" w:hAnsiTheme="minorHAnsi" w:cstheme="minorHAnsi"/>
          <w:sz w:val="24"/>
          <w:szCs w:val="24"/>
        </w:rPr>
        <w:tab/>
        <w:t>Tynkowanie</w:t>
      </w:r>
    </w:p>
    <w:p w14:paraId="50EF3DDE" w14:textId="77777777" w:rsidR="004D4A2C" w:rsidRPr="004D4A2C" w:rsidRDefault="004D4A2C" w:rsidP="004D4A2C">
      <w:pPr>
        <w:tabs>
          <w:tab w:val="left" w:pos="2410"/>
          <w:tab w:val="left" w:pos="2835"/>
        </w:tabs>
        <w:spacing w:after="120"/>
        <w:ind w:left="284"/>
        <w:jc w:val="both"/>
        <w:rPr>
          <w:rFonts w:asciiTheme="minorHAnsi" w:hAnsiTheme="minorHAnsi" w:cstheme="minorHAnsi"/>
          <w:sz w:val="24"/>
          <w:szCs w:val="24"/>
        </w:rPr>
      </w:pPr>
      <w:r w:rsidRPr="004D4A2C">
        <w:rPr>
          <w:rFonts w:asciiTheme="minorHAnsi" w:hAnsiTheme="minorHAnsi" w:cstheme="minorHAnsi"/>
          <w:sz w:val="24"/>
          <w:szCs w:val="24"/>
        </w:rPr>
        <w:t>45432111-5</w:t>
      </w:r>
      <w:r w:rsidRPr="004D4A2C">
        <w:rPr>
          <w:rFonts w:asciiTheme="minorHAnsi" w:hAnsiTheme="minorHAnsi" w:cstheme="minorHAnsi"/>
          <w:sz w:val="24"/>
          <w:szCs w:val="24"/>
        </w:rPr>
        <w:tab/>
        <w:t>Kładzenie wykładzin elastycznych</w:t>
      </w:r>
    </w:p>
    <w:p w14:paraId="1492AAEC" w14:textId="4A2B90EB" w:rsidR="004D4A2C" w:rsidRPr="004D4A2C" w:rsidRDefault="004D4A2C" w:rsidP="004D4A2C">
      <w:pPr>
        <w:tabs>
          <w:tab w:val="left" w:pos="2410"/>
          <w:tab w:val="left" w:pos="2835"/>
        </w:tabs>
        <w:spacing w:after="120"/>
        <w:ind w:left="284"/>
        <w:jc w:val="both"/>
        <w:rPr>
          <w:rFonts w:asciiTheme="minorHAnsi" w:hAnsiTheme="minorHAnsi" w:cstheme="minorHAnsi"/>
          <w:sz w:val="24"/>
          <w:szCs w:val="24"/>
        </w:rPr>
      </w:pPr>
      <w:r w:rsidRPr="004D4A2C">
        <w:rPr>
          <w:rFonts w:asciiTheme="minorHAnsi" w:hAnsiTheme="minorHAnsi" w:cstheme="minorHAnsi"/>
          <w:sz w:val="24"/>
          <w:szCs w:val="24"/>
        </w:rPr>
        <w:t>45442100-8</w:t>
      </w:r>
      <w:r w:rsidRPr="004D4A2C">
        <w:rPr>
          <w:rFonts w:asciiTheme="minorHAnsi" w:hAnsiTheme="minorHAnsi" w:cstheme="minorHAnsi"/>
          <w:sz w:val="24"/>
          <w:szCs w:val="24"/>
        </w:rPr>
        <w:tab/>
        <w:t>Roboty malarskie</w:t>
      </w:r>
    </w:p>
    <w:p w14:paraId="2CF977B1" w14:textId="77777777"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4D4A2C">
        <w:rPr>
          <w:rFonts w:ascii="Calibri" w:hAnsi="Calibri" w:cs="Calibri"/>
          <w:bCs/>
          <w:sz w:val="24"/>
          <w:szCs w:val="24"/>
        </w:rPr>
        <w:t>45310000-0</w:t>
      </w:r>
      <w:r w:rsidRPr="004D4A2C">
        <w:rPr>
          <w:rFonts w:ascii="Calibri" w:hAnsi="Calibri" w:cs="Calibri"/>
          <w:bCs/>
          <w:sz w:val="24"/>
          <w:szCs w:val="24"/>
        </w:rPr>
        <w:tab/>
      </w:r>
      <w:r w:rsidRPr="00250220">
        <w:rPr>
          <w:rFonts w:ascii="Calibri" w:hAnsi="Calibri" w:cs="Calibri"/>
          <w:bCs/>
          <w:sz w:val="24"/>
          <w:szCs w:val="24"/>
        </w:rPr>
        <w:t>Roboty instalacyjne</w:t>
      </w:r>
      <w:r w:rsidRPr="00D4559A">
        <w:rPr>
          <w:rFonts w:ascii="Calibri" w:hAnsi="Calibri" w:cs="Calibri"/>
          <w:bCs/>
          <w:sz w:val="24"/>
          <w:szCs w:val="24"/>
        </w:rPr>
        <w:t xml:space="preserve"> elektryczne</w:t>
      </w:r>
    </w:p>
    <w:p w14:paraId="79719345" w14:textId="77777777"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45300000-0</w:t>
      </w:r>
      <w:r w:rsidRPr="00D4559A">
        <w:rPr>
          <w:rFonts w:ascii="Calibri" w:hAnsi="Calibri" w:cs="Calibri"/>
          <w:bCs/>
          <w:sz w:val="24"/>
          <w:szCs w:val="24"/>
        </w:rPr>
        <w:tab/>
        <w:t>Roboty instalacyjne w budynkach</w:t>
      </w:r>
    </w:p>
    <w:p w14:paraId="152BB355" w14:textId="77777777"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45317300-5</w:t>
      </w:r>
      <w:r w:rsidRPr="00D4559A">
        <w:rPr>
          <w:rFonts w:ascii="Calibri" w:hAnsi="Calibri" w:cs="Calibri"/>
          <w:bCs/>
          <w:sz w:val="24"/>
          <w:szCs w:val="24"/>
        </w:rPr>
        <w:tab/>
        <w:t>Elektryczne elektrycznych urządzeń rozdzielczych</w:t>
      </w:r>
    </w:p>
    <w:p w14:paraId="488B81B2" w14:textId="77777777"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 xml:space="preserve">45311200-2    </w:t>
      </w:r>
      <w:r w:rsidRPr="00D4559A">
        <w:rPr>
          <w:rFonts w:ascii="Calibri" w:hAnsi="Calibri" w:cs="Calibri"/>
          <w:bCs/>
          <w:sz w:val="24"/>
          <w:szCs w:val="24"/>
        </w:rPr>
        <w:tab/>
        <w:t>Roboty w zakresie instalacji elektrycznych</w:t>
      </w:r>
    </w:p>
    <w:p w14:paraId="2AFB5DE3" w14:textId="77777777"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 xml:space="preserve">32410000-0     </w:t>
      </w:r>
      <w:r w:rsidRPr="00D4559A">
        <w:rPr>
          <w:rFonts w:ascii="Calibri" w:hAnsi="Calibri" w:cs="Calibri"/>
          <w:bCs/>
          <w:sz w:val="24"/>
          <w:szCs w:val="24"/>
        </w:rPr>
        <w:tab/>
        <w:t>Lokalna sieć komputerowa</w:t>
      </w:r>
    </w:p>
    <w:p w14:paraId="084D873D" w14:textId="366AD226"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 xml:space="preserve">45400000-1    </w:t>
      </w:r>
      <w:r w:rsidRPr="00D4559A">
        <w:rPr>
          <w:rFonts w:ascii="Calibri" w:hAnsi="Calibri" w:cs="Calibri"/>
          <w:bCs/>
          <w:sz w:val="24"/>
          <w:szCs w:val="24"/>
        </w:rPr>
        <w:tab/>
        <w:t>Roboty wykończeniowe w zakresie obiektów budowlanych</w:t>
      </w:r>
    </w:p>
    <w:p w14:paraId="2ACA75EA" w14:textId="067CF16C"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 xml:space="preserve">45330000-9    </w:t>
      </w:r>
      <w:r w:rsidRPr="00D4559A">
        <w:rPr>
          <w:rFonts w:ascii="Calibri" w:hAnsi="Calibri" w:cs="Calibri"/>
          <w:bCs/>
          <w:sz w:val="24"/>
          <w:szCs w:val="24"/>
        </w:rPr>
        <w:tab/>
      </w:r>
      <w:r w:rsidR="0088312C">
        <w:rPr>
          <w:rFonts w:ascii="Calibri" w:hAnsi="Calibri" w:cs="Calibri"/>
          <w:bCs/>
          <w:sz w:val="24"/>
          <w:szCs w:val="24"/>
        </w:rPr>
        <w:t xml:space="preserve">Roboty instalacyjne </w:t>
      </w:r>
      <w:proofErr w:type="spellStart"/>
      <w:r w:rsidR="0088312C">
        <w:rPr>
          <w:rFonts w:ascii="Calibri" w:hAnsi="Calibri" w:cs="Calibri"/>
          <w:bCs/>
          <w:sz w:val="24"/>
          <w:szCs w:val="24"/>
        </w:rPr>
        <w:t>wodno</w:t>
      </w:r>
      <w:proofErr w:type="spellEnd"/>
      <w:r w:rsidR="0088312C">
        <w:rPr>
          <w:rFonts w:ascii="Calibri" w:hAnsi="Calibri" w:cs="Calibri"/>
          <w:bCs/>
          <w:sz w:val="24"/>
          <w:szCs w:val="24"/>
        </w:rPr>
        <w:t xml:space="preserve"> – kanalizacyjne i</w:t>
      </w:r>
      <w:r w:rsidRPr="00D4559A">
        <w:rPr>
          <w:rFonts w:ascii="Calibri" w:hAnsi="Calibri" w:cs="Calibri"/>
          <w:bCs/>
          <w:sz w:val="24"/>
          <w:szCs w:val="24"/>
        </w:rPr>
        <w:t xml:space="preserve"> sanitarne </w:t>
      </w:r>
    </w:p>
    <w:p w14:paraId="341A5957" w14:textId="5642218B"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45331210-1</w:t>
      </w:r>
      <w:r w:rsidRPr="00D4559A">
        <w:rPr>
          <w:rFonts w:ascii="Calibri" w:hAnsi="Calibri" w:cs="Calibri"/>
          <w:bCs/>
          <w:sz w:val="24"/>
          <w:szCs w:val="24"/>
        </w:rPr>
        <w:tab/>
        <w:t xml:space="preserve">Instalowanie wentylacji </w:t>
      </w:r>
    </w:p>
    <w:p w14:paraId="71E23572" w14:textId="13DC19AF" w:rsidR="00D4559A" w:rsidRP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45331000-6</w:t>
      </w:r>
      <w:r w:rsidRPr="00D4559A">
        <w:rPr>
          <w:rFonts w:ascii="Calibri" w:hAnsi="Calibri" w:cs="Calibri"/>
          <w:bCs/>
          <w:sz w:val="24"/>
          <w:szCs w:val="24"/>
        </w:rPr>
        <w:tab/>
      </w:r>
      <w:bookmarkStart w:id="15" w:name="_Hlk224541008"/>
      <w:r w:rsidR="0088312C">
        <w:rPr>
          <w:rFonts w:ascii="Calibri" w:hAnsi="Calibri" w:cs="Calibri"/>
          <w:bCs/>
          <w:sz w:val="24"/>
          <w:szCs w:val="24"/>
        </w:rPr>
        <w:t>Instalowanie urządzeń grzewczych, wentylacyjnych i klimatyzacyjnych</w:t>
      </w:r>
      <w:r w:rsidRPr="00D4559A">
        <w:rPr>
          <w:rFonts w:ascii="Calibri" w:hAnsi="Calibri" w:cs="Calibri"/>
          <w:bCs/>
          <w:sz w:val="24"/>
          <w:szCs w:val="24"/>
        </w:rPr>
        <w:t xml:space="preserve"> </w:t>
      </w:r>
    </w:p>
    <w:bookmarkEnd w:id="15"/>
    <w:p w14:paraId="0E294443" w14:textId="003212E7" w:rsidR="00D4559A" w:rsidRDefault="00D4559A" w:rsidP="00D4559A">
      <w:pPr>
        <w:tabs>
          <w:tab w:val="left" w:pos="2410"/>
        </w:tabs>
        <w:spacing w:line="276" w:lineRule="auto"/>
        <w:ind w:left="708" w:hanging="424"/>
        <w:jc w:val="both"/>
        <w:rPr>
          <w:rFonts w:ascii="Calibri" w:hAnsi="Calibri" w:cs="Calibri"/>
          <w:bCs/>
          <w:sz w:val="24"/>
          <w:szCs w:val="24"/>
        </w:rPr>
      </w:pPr>
      <w:r w:rsidRPr="00D4559A">
        <w:rPr>
          <w:rFonts w:ascii="Calibri" w:hAnsi="Calibri" w:cs="Calibri"/>
          <w:bCs/>
          <w:sz w:val="24"/>
          <w:szCs w:val="24"/>
        </w:rPr>
        <w:t>71330000-0</w:t>
      </w:r>
      <w:r w:rsidRPr="00D4559A">
        <w:rPr>
          <w:rFonts w:ascii="Calibri" w:hAnsi="Calibri" w:cs="Calibri"/>
          <w:bCs/>
          <w:sz w:val="24"/>
          <w:szCs w:val="24"/>
        </w:rPr>
        <w:tab/>
        <w:t>Różne usługi inżynieryjne</w:t>
      </w:r>
      <w:bookmarkEnd w:id="14"/>
    </w:p>
    <w:p w14:paraId="1572858B" w14:textId="77777777" w:rsidR="00AA763B" w:rsidRPr="00D4559A" w:rsidRDefault="00AA763B" w:rsidP="00D4559A">
      <w:pPr>
        <w:tabs>
          <w:tab w:val="left" w:pos="2410"/>
        </w:tabs>
        <w:spacing w:line="276" w:lineRule="auto"/>
        <w:ind w:left="708" w:hanging="424"/>
        <w:jc w:val="both"/>
        <w:rPr>
          <w:rFonts w:ascii="Calibri" w:hAnsi="Calibri" w:cs="Calibri"/>
          <w:bCs/>
          <w:sz w:val="24"/>
          <w:szCs w:val="24"/>
        </w:rPr>
      </w:pPr>
    </w:p>
    <w:p w14:paraId="0B33804E" w14:textId="46AB99BE" w:rsidR="006C7290" w:rsidRPr="006C7290" w:rsidRDefault="00A7777F" w:rsidP="006C7290">
      <w:pPr>
        <w:widowControl w:val="0"/>
        <w:spacing w:line="269" w:lineRule="auto"/>
        <w:ind w:left="284" w:hanging="284"/>
        <w:jc w:val="both"/>
        <w:rPr>
          <w:rFonts w:ascii="Calibri" w:hAnsi="Calibri" w:cs="Calibri"/>
          <w:bCs/>
          <w:sz w:val="24"/>
          <w:szCs w:val="24"/>
        </w:rPr>
      </w:pPr>
      <w:r>
        <w:rPr>
          <w:rFonts w:ascii="Calibri" w:hAnsi="Calibri" w:cs="Calibri"/>
          <w:bCs/>
          <w:sz w:val="24"/>
          <w:szCs w:val="24"/>
        </w:rPr>
        <w:t>3</w:t>
      </w:r>
      <w:r w:rsidRPr="00D64A39">
        <w:rPr>
          <w:rFonts w:ascii="Calibri" w:hAnsi="Calibri" w:cs="Calibri"/>
          <w:bCs/>
          <w:sz w:val="24"/>
          <w:szCs w:val="24"/>
        </w:rPr>
        <w:t xml:space="preserve">. </w:t>
      </w:r>
      <w:r w:rsidR="006C7290" w:rsidRPr="006C7290">
        <w:rPr>
          <w:rFonts w:ascii="Calibri" w:hAnsi="Calibri" w:cs="Calibri"/>
          <w:bCs/>
          <w:sz w:val="24"/>
          <w:szCs w:val="24"/>
        </w:rPr>
        <w:t xml:space="preserve">Wykonawca jest zobowiązany do udzielenia gwarancji </w:t>
      </w:r>
      <w:r w:rsidR="006C7290">
        <w:rPr>
          <w:rFonts w:ascii="Calibri" w:hAnsi="Calibri" w:cs="Calibri"/>
          <w:bCs/>
          <w:sz w:val="24"/>
          <w:szCs w:val="24"/>
        </w:rPr>
        <w:t>n</w:t>
      </w:r>
      <w:r w:rsidR="006C7290" w:rsidRPr="006C7290">
        <w:rPr>
          <w:rFonts w:ascii="Calibri" w:hAnsi="Calibri" w:cs="Calibri"/>
          <w:bCs/>
          <w:sz w:val="24"/>
          <w:szCs w:val="24"/>
        </w:rPr>
        <w:t>a roboty budowlane i instalacyjne oraz użyte materiały, w tym na roboty wykonane przez Podwykonawców na okres co najmniej 36 miesięcy (</w:t>
      </w:r>
      <w:r w:rsidR="00CB3CD5" w:rsidRPr="00CB3CD5">
        <w:rPr>
          <w:rFonts w:ascii="Calibri" w:hAnsi="Calibri" w:cs="Calibri"/>
          <w:bCs/>
          <w:sz w:val="24"/>
          <w:szCs w:val="24"/>
        </w:rPr>
        <w:t>licząc od daty podpisania protokołu końcowego odbioru przedmiotu zamówienia bez zastrzeżeń przez obydwie strony</w:t>
      </w:r>
      <w:r w:rsidR="006C7290" w:rsidRPr="006C7290">
        <w:rPr>
          <w:rFonts w:ascii="Calibri" w:hAnsi="Calibri" w:cs="Calibri"/>
          <w:bCs/>
          <w:sz w:val="24"/>
          <w:szCs w:val="24"/>
        </w:rPr>
        <w:t>).</w:t>
      </w:r>
      <w:r w:rsidR="006C7290">
        <w:rPr>
          <w:rFonts w:ascii="Calibri" w:hAnsi="Calibri" w:cs="Calibri"/>
          <w:bCs/>
          <w:sz w:val="24"/>
          <w:szCs w:val="24"/>
        </w:rPr>
        <w:t xml:space="preserve"> </w:t>
      </w:r>
      <w:r w:rsidR="006C7290" w:rsidRPr="006C7290">
        <w:rPr>
          <w:rFonts w:ascii="Calibri" w:hAnsi="Calibri" w:cs="Calibri"/>
          <w:bCs/>
          <w:sz w:val="24"/>
          <w:szCs w:val="24"/>
        </w:rPr>
        <w:t>Na zamontowane urządzenia i wyposażenie: gwarancja producenta</w:t>
      </w:r>
      <w:r w:rsidR="00CB3CD5">
        <w:rPr>
          <w:rFonts w:ascii="Calibri" w:hAnsi="Calibri" w:cs="Calibri"/>
          <w:bCs/>
          <w:sz w:val="24"/>
          <w:szCs w:val="24"/>
        </w:rPr>
        <w:t xml:space="preserve">, </w:t>
      </w:r>
      <w:r w:rsidR="00D4559A">
        <w:rPr>
          <w:rFonts w:ascii="Calibri" w:hAnsi="Calibri" w:cs="Calibri"/>
          <w:bCs/>
          <w:sz w:val="24"/>
          <w:szCs w:val="24"/>
        </w:rPr>
        <w:t>lecz nie mniej niż</w:t>
      </w:r>
      <w:r w:rsidR="006C7290" w:rsidRPr="006C7290">
        <w:rPr>
          <w:rFonts w:ascii="Calibri" w:hAnsi="Calibri" w:cs="Calibri"/>
          <w:bCs/>
          <w:sz w:val="24"/>
          <w:szCs w:val="24"/>
        </w:rPr>
        <w:t xml:space="preserve"> 24  miesiące</w:t>
      </w:r>
      <w:r w:rsidR="006C7290">
        <w:rPr>
          <w:rFonts w:ascii="Calibri" w:hAnsi="Calibri" w:cs="Calibri"/>
          <w:bCs/>
          <w:sz w:val="24"/>
          <w:szCs w:val="24"/>
        </w:rPr>
        <w:t>.</w:t>
      </w:r>
    </w:p>
    <w:p w14:paraId="51CDE443" w14:textId="614FF3EC" w:rsidR="006C7290" w:rsidRPr="006C7290" w:rsidRDefault="006C7290" w:rsidP="006C7290">
      <w:pPr>
        <w:widowControl w:val="0"/>
        <w:spacing w:line="269" w:lineRule="auto"/>
        <w:ind w:left="284" w:hanging="284"/>
        <w:jc w:val="both"/>
        <w:rPr>
          <w:rFonts w:ascii="Calibri" w:hAnsi="Calibri" w:cs="Calibri"/>
          <w:bCs/>
          <w:sz w:val="24"/>
          <w:szCs w:val="24"/>
        </w:rPr>
      </w:pPr>
      <w:r>
        <w:rPr>
          <w:rFonts w:ascii="Calibri" w:hAnsi="Calibri" w:cs="Calibri"/>
          <w:bCs/>
          <w:sz w:val="24"/>
          <w:szCs w:val="24"/>
        </w:rPr>
        <w:t>4</w:t>
      </w:r>
      <w:r w:rsidRPr="006C7290">
        <w:rPr>
          <w:rFonts w:ascii="Calibri" w:hAnsi="Calibri" w:cs="Calibri"/>
          <w:bCs/>
          <w:sz w:val="24"/>
          <w:szCs w:val="24"/>
        </w:rPr>
        <w:t>.</w:t>
      </w:r>
      <w:r w:rsidRPr="006C7290">
        <w:rPr>
          <w:rFonts w:ascii="Calibri" w:hAnsi="Calibri" w:cs="Calibri"/>
          <w:bCs/>
          <w:sz w:val="24"/>
          <w:szCs w:val="24"/>
        </w:rPr>
        <w:tab/>
        <w:t xml:space="preserve">W ramach zamówienia Wykonawca zobowiązany jest dostarczyć wszystkie materiały we własnym zakresie, na własny koszt i ryzyko oraz do ich rozładunku, wniesienia i montażu </w:t>
      </w:r>
      <w:r w:rsidR="005D5D15">
        <w:rPr>
          <w:rFonts w:ascii="Calibri" w:hAnsi="Calibri" w:cs="Calibri"/>
          <w:bCs/>
          <w:sz w:val="24"/>
          <w:szCs w:val="24"/>
        </w:rPr>
        <w:br/>
      </w:r>
      <w:r w:rsidRPr="006C7290">
        <w:rPr>
          <w:rFonts w:ascii="Calibri" w:hAnsi="Calibri" w:cs="Calibri"/>
          <w:bCs/>
          <w:sz w:val="24"/>
          <w:szCs w:val="24"/>
        </w:rPr>
        <w:t>w miejscu przewidzianym dokumentacją projektową</w:t>
      </w:r>
      <w:r>
        <w:rPr>
          <w:rFonts w:ascii="Calibri" w:hAnsi="Calibri" w:cs="Calibri"/>
          <w:bCs/>
          <w:sz w:val="24"/>
          <w:szCs w:val="24"/>
        </w:rPr>
        <w:t>.</w:t>
      </w:r>
    </w:p>
    <w:p w14:paraId="6BF4B59E" w14:textId="32E8BDC2" w:rsidR="006C7290" w:rsidRDefault="006C7290" w:rsidP="006C7290">
      <w:pPr>
        <w:widowControl w:val="0"/>
        <w:spacing w:line="269" w:lineRule="auto"/>
        <w:ind w:left="284" w:hanging="284"/>
        <w:jc w:val="both"/>
        <w:rPr>
          <w:rFonts w:ascii="Calibri" w:hAnsi="Calibri" w:cs="Calibri"/>
          <w:bCs/>
          <w:sz w:val="24"/>
          <w:szCs w:val="24"/>
        </w:rPr>
      </w:pPr>
      <w:r>
        <w:rPr>
          <w:rFonts w:ascii="Calibri" w:hAnsi="Calibri" w:cs="Calibri"/>
          <w:bCs/>
          <w:sz w:val="24"/>
          <w:szCs w:val="24"/>
        </w:rPr>
        <w:t>5</w:t>
      </w:r>
      <w:r w:rsidRPr="006C7290">
        <w:rPr>
          <w:rFonts w:ascii="Calibri" w:hAnsi="Calibri" w:cs="Calibri"/>
          <w:bCs/>
          <w:sz w:val="24"/>
          <w:szCs w:val="24"/>
        </w:rPr>
        <w:t>.</w:t>
      </w:r>
      <w:r w:rsidRPr="006C7290">
        <w:rPr>
          <w:rFonts w:ascii="Calibri" w:hAnsi="Calibri" w:cs="Calibri"/>
          <w:bCs/>
          <w:sz w:val="24"/>
          <w:szCs w:val="24"/>
        </w:rPr>
        <w:tab/>
        <w:t>Podane w przedmiarze ilości i wymiary są wielkościami orientacyjnymi i mogą zostać zweryfikowane w trakcie wizji lokalnej.</w:t>
      </w:r>
    </w:p>
    <w:p w14:paraId="31A4BACF" w14:textId="0261AD70" w:rsidR="00A7777F" w:rsidRPr="00B7325B" w:rsidRDefault="006C7290" w:rsidP="006C7290">
      <w:pPr>
        <w:widowControl w:val="0"/>
        <w:spacing w:line="269" w:lineRule="auto"/>
        <w:ind w:left="284" w:hanging="284"/>
        <w:jc w:val="both"/>
        <w:rPr>
          <w:rFonts w:ascii="Calibri" w:hAnsi="Calibri" w:cs="Calibri"/>
          <w:bCs/>
          <w:sz w:val="24"/>
          <w:szCs w:val="24"/>
        </w:rPr>
      </w:pPr>
      <w:r>
        <w:rPr>
          <w:rFonts w:ascii="Calibri" w:hAnsi="Calibri" w:cs="Calibri"/>
          <w:bCs/>
          <w:sz w:val="24"/>
          <w:szCs w:val="24"/>
        </w:rPr>
        <w:t>6</w:t>
      </w:r>
      <w:r w:rsidR="00A7777F" w:rsidRPr="00D64A39">
        <w:rPr>
          <w:rFonts w:ascii="Calibri" w:hAnsi="Calibri" w:cs="Calibri"/>
          <w:bCs/>
          <w:sz w:val="24"/>
          <w:szCs w:val="24"/>
        </w:rPr>
        <w:t xml:space="preserve">. </w:t>
      </w:r>
      <w:r w:rsidR="00A7777F" w:rsidRPr="00B7325B">
        <w:rPr>
          <w:rFonts w:ascii="Calibri" w:hAnsi="Calibri" w:cs="Calibri"/>
          <w:bCs/>
          <w:sz w:val="24"/>
          <w:szCs w:val="24"/>
        </w:rPr>
        <w:t>Szczegółowe postanowienia dotyczące realizacji przedmiotu zamówienia zawiera projekt umowy stanowiący Załącznik nr 5 do SWZ.</w:t>
      </w:r>
    </w:p>
    <w:p w14:paraId="5BD17204" w14:textId="10692BE2" w:rsidR="00A7777F" w:rsidRPr="00B7325B" w:rsidRDefault="006C7290" w:rsidP="00A7777F">
      <w:pPr>
        <w:pStyle w:val="Akapitzlist"/>
        <w:tabs>
          <w:tab w:val="left" w:pos="284"/>
        </w:tabs>
        <w:spacing w:line="276" w:lineRule="auto"/>
        <w:ind w:left="284" w:hanging="284"/>
        <w:jc w:val="both"/>
        <w:rPr>
          <w:rFonts w:ascii="Calibri" w:hAnsi="Calibri" w:cs="Calibri"/>
          <w:bCs/>
          <w:sz w:val="24"/>
          <w:szCs w:val="24"/>
        </w:rPr>
      </w:pPr>
      <w:r w:rsidRPr="00AA763B">
        <w:rPr>
          <w:rFonts w:ascii="Calibri" w:hAnsi="Calibri" w:cs="Calibri"/>
          <w:bCs/>
          <w:sz w:val="24"/>
          <w:szCs w:val="24"/>
        </w:rPr>
        <w:t>7</w:t>
      </w:r>
      <w:r w:rsidR="00A7777F" w:rsidRPr="00AA763B">
        <w:rPr>
          <w:rFonts w:ascii="Calibri" w:hAnsi="Calibri" w:cs="Calibri"/>
          <w:bCs/>
          <w:sz w:val="24"/>
          <w:szCs w:val="24"/>
        </w:rPr>
        <w:t xml:space="preserve">. Zamawiający nie dopuszcza możliwości składania ofert częściowych. </w:t>
      </w:r>
      <w:r w:rsidR="00A7777F" w:rsidRPr="00AA763B">
        <w:rPr>
          <w:rFonts w:ascii="Calibri" w:eastAsia="Batang" w:hAnsi="Calibri" w:cs="Calibri"/>
          <w:sz w:val="24"/>
          <w:szCs w:val="24"/>
        </w:rPr>
        <w:t xml:space="preserve">Zamawiający nie dokonał podziału zamówienia na części z uwagi na trudności z koordynacją działań </w:t>
      </w:r>
      <w:r w:rsidR="00C97934" w:rsidRPr="00AA763B">
        <w:rPr>
          <w:rFonts w:ascii="Calibri" w:eastAsia="Batang" w:hAnsi="Calibri" w:cs="Calibri"/>
          <w:sz w:val="24"/>
          <w:szCs w:val="24"/>
        </w:rPr>
        <w:t>W</w:t>
      </w:r>
      <w:r w:rsidR="00A7777F" w:rsidRPr="00AA763B">
        <w:rPr>
          <w:rFonts w:ascii="Calibri" w:eastAsia="Batang" w:hAnsi="Calibri" w:cs="Calibri"/>
          <w:sz w:val="24"/>
          <w:szCs w:val="24"/>
        </w:rPr>
        <w:t>ykonawców realizujących poszczególne części zamówienia, a także poważne zagrożenie dla właściwego wykonania zamówienia wskutek potrzeby skoordynowania działań rożnych wykonawców.</w:t>
      </w:r>
      <w:r w:rsidR="00A7777F" w:rsidRPr="00AA763B">
        <w:rPr>
          <w:rFonts w:ascii="Calibri" w:hAnsi="Calibri" w:cs="Calibri"/>
          <w:bCs/>
          <w:sz w:val="24"/>
          <w:szCs w:val="24"/>
        </w:rPr>
        <w:t xml:space="preserve"> Przedmiot zamówienia jest dostosowany do realizacji przez małe i średnie podmioty.</w:t>
      </w:r>
    </w:p>
    <w:p w14:paraId="652280E5" w14:textId="266A4B56" w:rsidR="00A7777F" w:rsidRPr="002D4541" w:rsidRDefault="009A3C11" w:rsidP="009A3C11">
      <w:pPr>
        <w:pStyle w:val="Akapitzlist"/>
        <w:spacing w:line="276" w:lineRule="auto"/>
        <w:ind w:left="284" w:hanging="284"/>
        <w:jc w:val="both"/>
        <w:rPr>
          <w:rFonts w:ascii="Calibri" w:hAnsi="Calibri" w:cs="Calibri"/>
          <w:bCs/>
          <w:sz w:val="24"/>
          <w:szCs w:val="24"/>
        </w:rPr>
      </w:pPr>
      <w:r>
        <w:rPr>
          <w:rFonts w:ascii="Calibri" w:hAnsi="Calibri" w:cs="Calibri"/>
          <w:sz w:val="24"/>
          <w:szCs w:val="24"/>
        </w:rPr>
        <w:t>8</w:t>
      </w:r>
      <w:r w:rsidR="00A7777F" w:rsidRPr="00B7325B">
        <w:rPr>
          <w:rFonts w:ascii="Calibri" w:hAnsi="Calibri" w:cs="Calibri"/>
          <w:sz w:val="24"/>
          <w:szCs w:val="24"/>
        </w:rPr>
        <w:t xml:space="preserve">. </w:t>
      </w:r>
      <w:r w:rsidR="00A7777F" w:rsidRPr="002D4541">
        <w:rPr>
          <w:rFonts w:ascii="Calibri" w:hAnsi="Calibri" w:cs="Calibri"/>
          <w:bCs/>
          <w:sz w:val="24"/>
          <w:szCs w:val="24"/>
        </w:rPr>
        <w:t>Zamawiający nie wymaga osobistego wykonania przez Wykonawcę kluczowych zadań.</w:t>
      </w:r>
    </w:p>
    <w:p w14:paraId="77B7B4EB" w14:textId="77777777" w:rsidR="00A7777F" w:rsidRPr="002D4541" w:rsidRDefault="00A7777F" w:rsidP="005F2A1A">
      <w:pPr>
        <w:pStyle w:val="Akapitzlist"/>
        <w:numPr>
          <w:ilvl w:val="0"/>
          <w:numId w:val="48"/>
        </w:numPr>
        <w:tabs>
          <w:tab w:val="left" w:pos="284"/>
          <w:tab w:val="left" w:pos="709"/>
        </w:tabs>
        <w:spacing w:line="276" w:lineRule="auto"/>
        <w:ind w:left="284" w:hanging="284"/>
        <w:jc w:val="both"/>
        <w:rPr>
          <w:rFonts w:ascii="Calibri" w:hAnsi="Calibri" w:cs="Calibri"/>
          <w:bCs/>
          <w:sz w:val="24"/>
          <w:szCs w:val="24"/>
        </w:rPr>
      </w:pPr>
      <w:r w:rsidRPr="002D4541">
        <w:rPr>
          <w:rFonts w:ascii="Calibri" w:hAnsi="Calibri" w:cs="Calibri"/>
          <w:bCs/>
          <w:sz w:val="24"/>
          <w:szCs w:val="24"/>
        </w:rPr>
        <w:t>Wykonawca może powierzyć wykonanie części zamówienia Podwykonawcy. W takim przypadku Zamawiający żąda wskazania przez Wykonawcę (w ofercie) części zamówienia, których wykonanie zamierza powierzyć Podwykonawcom oraz podania ich nazw, jeżeli są już znani na tym etapie.</w:t>
      </w:r>
    </w:p>
    <w:p w14:paraId="5DA49281" w14:textId="77777777" w:rsidR="00A7777F" w:rsidRPr="007769FE" w:rsidRDefault="00A7777F" w:rsidP="005F2A1A">
      <w:pPr>
        <w:pStyle w:val="Akapitzlist"/>
        <w:numPr>
          <w:ilvl w:val="0"/>
          <w:numId w:val="48"/>
        </w:numPr>
        <w:adjustRightInd w:val="0"/>
        <w:spacing w:line="276" w:lineRule="auto"/>
        <w:ind w:left="284" w:hanging="426"/>
        <w:jc w:val="both"/>
        <w:rPr>
          <w:rFonts w:ascii="Calibri" w:eastAsia="Batang" w:hAnsi="Calibri" w:cs="Calibri"/>
          <w:b/>
          <w:bCs/>
          <w:sz w:val="24"/>
          <w:szCs w:val="24"/>
        </w:rPr>
      </w:pPr>
      <w:r w:rsidRPr="002D4541">
        <w:rPr>
          <w:rFonts w:ascii="Calibri" w:hAnsi="Calibri" w:cs="Calibri"/>
          <w:sz w:val="24"/>
          <w:szCs w:val="24"/>
        </w:rPr>
        <w:t>Z</w:t>
      </w:r>
      <w:r w:rsidRPr="002D4541">
        <w:rPr>
          <w:rFonts w:ascii="Calibri" w:eastAsia="Batang" w:hAnsi="Calibri" w:cs="Calibri"/>
          <w:sz w:val="24"/>
          <w:szCs w:val="24"/>
        </w:rPr>
        <w:t xml:space="preserve">amawiający dopuszcza możliwość przeprowadzenia wizji lokalnej miejsca wykonywania zamówienia jako czynności pomocniczej w celu prawidłowego przygotowania oferty, po uprzednim uzgodnieniu z Zamawiającym terminu i godziny. </w:t>
      </w:r>
      <w:r w:rsidRPr="007769FE">
        <w:rPr>
          <w:rFonts w:ascii="Calibri" w:eastAsia="Batang" w:hAnsi="Calibri" w:cs="Calibri"/>
          <w:b/>
          <w:bCs/>
          <w:sz w:val="24"/>
          <w:szCs w:val="24"/>
        </w:rPr>
        <w:t>Odbycie wizji lokalnej nie stanowi warunku udziału w postępowaniu.</w:t>
      </w:r>
    </w:p>
    <w:p w14:paraId="1A37ADBC" w14:textId="618DCD92" w:rsidR="001A55B9" w:rsidRPr="002C5B7D" w:rsidRDefault="00A7777F" w:rsidP="002C5B7D">
      <w:pPr>
        <w:pStyle w:val="Akapitzlist"/>
        <w:numPr>
          <w:ilvl w:val="0"/>
          <w:numId w:val="48"/>
        </w:numPr>
        <w:tabs>
          <w:tab w:val="left" w:pos="284"/>
        </w:tabs>
        <w:spacing w:line="276" w:lineRule="auto"/>
        <w:ind w:left="284" w:hanging="426"/>
        <w:jc w:val="both"/>
        <w:rPr>
          <w:rFonts w:ascii="Calibri" w:hAnsi="Calibri" w:cs="Calibri"/>
          <w:color w:val="000000"/>
          <w:sz w:val="24"/>
        </w:rPr>
      </w:pPr>
      <w:r w:rsidRPr="00A7777F">
        <w:rPr>
          <w:rFonts w:ascii="Calibri" w:hAnsi="Calibri" w:cs="Calibri"/>
          <w:color w:val="000000"/>
          <w:sz w:val="24"/>
        </w:rPr>
        <w:t xml:space="preserve">Termin wizji lokalnej należy ustalać telefonicznie lub mailowo od poniedziałku do piątku </w:t>
      </w:r>
      <w:r w:rsidRPr="00A7777F">
        <w:rPr>
          <w:rFonts w:ascii="Calibri" w:hAnsi="Calibri" w:cs="Calibri"/>
          <w:color w:val="000000"/>
          <w:sz w:val="24"/>
        </w:rPr>
        <w:br/>
        <w:t xml:space="preserve">w godz. 8.00-15.00 z p. </w:t>
      </w:r>
      <w:r w:rsidR="002963D0">
        <w:rPr>
          <w:rFonts w:ascii="Calibri" w:hAnsi="Calibri" w:cs="Calibri"/>
          <w:color w:val="000000"/>
          <w:sz w:val="24"/>
        </w:rPr>
        <w:t>Julią Szymańską</w:t>
      </w:r>
      <w:r w:rsidRPr="00A7777F">
        <w:rPr>
          <w:rFonts w:ascii="Calibri" w:hAnsi="Calibri" w:cs="Calibri"/>
          <w:color w:val="000000"/>
          <w:sz w:val="24"/>
        </w:rPr>
        <w:t>, tel.94</w:t>
      </w:r>
      <w:r w:rsidR="005D5D15">
        <w:rPr>
          <w:rFonts w:ascii="Calibri" w:hAnsi="Calibri" w:cs="Calibri"/>
          <w:color w:val="000000"/>
          <w:sz w:val="24"/>
        </w:rPr>
        <w:t>-</w:t>
      </w:r>
      <w:r w:rsidRPr="00A7777F">
        <w:rPr>
          <w:rFonts w:ascii="Calibri" w:hAnsi="Calibri" w:cs="Calibri"/>
          <w:color w:val="000000"/>
          <w:sz w:val="24"/>
        </w:rPr>
        <w:t>34-78-</w:t>
      </w:r>
      <w:r w:rsidR="00053186">
        <w:rPr>
          <w:rFonts w:ascii="Calibri" w:hAnsi="Calibri" w:cs="Calibri"/>
          <w:color w:val="000000"/>
          <w:sz w:val="24"/>
        </w:rPr>
        <w:t>641</w:t>
      </w:r>
      <w:r w:rsidRPr="00A7777F">
        <w:rPr>
          <w:rFonts w:ascii="Calibri" w:hAnsi="Calibri" w:cs="Calibri"/>
          <w:color w:val="000000"/>
          <w:sz w:val="24"/>
        </w:rPr>
        <w:t>, e-mail:</w:t>
      </w:r>
      <w:r w:rsidR="005D5D15">
        <w:rPr>
          <w:rFonts w:ascii="Calibri" w:hAnsi="Calibri" w:cs="Calibri"/>
          <w:color w:val="000000"/>
          <w:sz w:val="24"/>
        </w:rPr>
        <w:t xml:space="preserve"> </w:t>
      </w:r>
      <w:hyperlink r:id="rId13" w:history="1">
        <w:r w:rsidR="005D5D15" w:rsidRPr="00CD1048">
          <w:rPr>
            <w:rStyle w:val="Hipercze"/>
            <w:rFonts w:ascii="Calibri" w:hAnsi="Calibri" w:cs="Calibri"/>
            <w:sz w:val="24"/>
          </w:rPr>
          <w:t>julia.szymanska@tu.koszalin.pl</w:t>
        </w:r>
      </w:hyperlink>
    </w:p>
    <w:p w14:paraId="372CCB80" w14:textId="77777777" w:rsidR="00317145" w:rsidRPr="00E11552" w:rsidRDefault="004D3FD6"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16" w:name="_TERMIN_I_MIEJSCE"/>
      <w:bookmarkStart w:id="17" w:name="_Toc65483819"/>
      <w:bookmarkEnd w:id="16"/>
      <w:r w:rsidRPr="00E11552">
        <w:rPr>
          <w:rFonts w:ascii="Calibri" w:hAnsi="Calibri" w:cs="Calibri"/>
          <w:b/>
          <w:snapToGrid w:val="0"/>
          <w:szCs w:val="24"/>
        </w:rPr>
        <w:lastRenderedPageBreak/>
        <w:t>TERMIN I MIEJSCE WYKONANIA ZAMÓWIENIA</w:t>
      </w:r>
      <w:bookmarkEnd w:id="17"/>
    </w:p>
    <w:p w14:paraId="4C87C038" w14:textId="77777777" w:rsidR="003421D9" w:rsidRPr="00C31BE2" w:rsidRDefault="003421D9" w:rsidP="00884072">
      <w:pPr>
        <w:pStyle w:val="Akapitzlist"/>
        <w:ind w:left="0"/>
        <w:jc w:val="both"/>
        <w:rPr>
          <w:rFonts w:ascii="Calibri" w:hAnsi="Calibri" w:cs="Calibri"/>
          <w:sz w:val="24"/>
          <w:szCs w:val="24"/>
        </w:rPr>
      </w:pPr>
    </w:p>
    <w:p w14:paraId="332B0056" w14:textId="00A146C8" w:rsidR="00C64E92" w:rsidRDefault="00A7777F" w:rsidP="005F2A1A">
      <w:pPr>
        <w:pStyle w:val="Akapitzlist"/>
        <w:numPr>
          <w:ilvl w:val="0"/>
          <w:numId w:val="133"/>
        </w:numPr>
        <w:adjustRightInd w:val="0"/>
        <w:spacing w:after="120" w:line="276" w:lineRule="auto"/>
        <w:ind w:left="284" w:hanging="284"/>
        <w:jc w:val="both"/>
        <w:rPr>
          <w:rFonts w:asciiTheme="minorHAnsi" w:eastAsia="Calibri" w:hAnsiTheme="minorHAnsi" w:cstheme="minorHAnsi"/>
          <w:sz w:val="24"/>
          <w:szCs w:val="24"/>
          <w:lang w:eastAsia="en-US"/>
        </w:rPr>
      </w:pPr>
      <w:r w:rsidRPr="00C64E92">
        <w:rPr>
          <w:rFonts w:ascii="Calibri" w:hAnsi="Calibri" w:cs="Calibri"/>
          <w:sz w:val="24"/>
          <w:szCs w:val="24"/>
        </w:rPr>
        <w:t xml:space="preserve">Wykonawca zobowiązany </w:t>
      </w:r>
      <w:r w:rsidR="00AA763B" w:rsidRPr="00C64E92">
        <w:rPr>
          <w:rFonts w:ascii="Calibri" w:hAnsi="Calibri" w:cs="Calibri"/>
          <w:sz w:val="24"/>
          <w:szCs w:val="24"/>
        </w:rPr>
        <w:t xml:space="preserve">jest </w:t>
      </w:r>
      <w:r w:rsidRPr="00C64E92">
        <w:rPr>
          <w:rFonts w:ascii="Calibri" w:hAnsi="Calibri" w:cs="Calibri"/>
          <w:sz w:val="24"/>
          <w:szCs w:val="24"/>
        </w:rPr>
        <w:t xml:space="preserve">wykonać zamówienie w terminie </w:t>
      </w:r>
      <w:r w:rsidR="00B16177">
        <w:rPr>
          <w:rFonts w:ascii="Calibri" w:hAnsi="Calibri" w:cs="Calibri"/>
          <w:b/>
          <w:sz w:val="24"/>
          <w:szCs w:val="24"/>
        </w:rPr>
        <w:t>4 miesięcy</w:t>
      </w:r>
      <w:r w:rsidRPr="00C64E92">
        <w:rPr>
          <w:rFonts w:ascii="Calibri" w:hAnsi="Calibri" w:cs="Calibri"/>
          <w:b/>
          <w:sz w:val="24"/>
          <w:szCs w:val="24"/>
        </w:rPr>
        <w:t xml:space="preserve"> </w:t>
      </w:r>
      <w:r w:rsidR="0030139F" w:rsidRPr="00C64E92">
        <w:rPr>
          <w:rFonts w:ascii="Calibri" w:hAnsi="Calibri" w:cs="Calibri"/>
          <w:b/>
          <w:sz w:val="24"/>
          <w:szCs w:val="24"/>
        </w:rPr>
        <w:t xml:space="preserve">od dnia </w:t>
      </w:r>
      <w:r w:rsidR="000B72C9" w:rsidRPr="00C64E92">
        <w:rPr>
          <w:rFonts w:ascii="Calibri" w:hAnsi="Calibri" w:cs="Calibri"/>
          <w:b/>
          <w:sz w:val="24"/>
          <w:szCs w:val="24"/>
        </w:rPr>
        <w:t>zawarcia</w:t>
      </w:r>
      <w:r w:rsidR="005A65C8" w:rsidRPr="00C64E92">
        <w:rPr>
          <w:rFonts w:ascii="Calibri" w:hAnsi="Calibri" w:cs="Calibri"/>
          <w:b/>
          <w:sz w:val="24"/>
          <w:szCs w:val="24"/>
        </w:rPr>
        <w:t xml:space="preserve"> umowy.</w:t>
      </w:r>
      <w:r w:rsidR="00C64E92" w:rsidRPr="00C64E92">
        <w:rPr>
          <w:rFonts w:ascii="Calibri" w:hAnsi="Calibri" w:cs="Calibri"/>
          <w:b/>
          <w:sz w:val="24"/>
          <w:szCs w:val="24"/>
        </w:rPr>
        <w:t xml:space="preserve"> </w:t>
      </w:r>
      <w:r w:rsidR="00C64E92" w:rsidRPr="000C67B5">
        <w:rPr>
          <w:rFonts w:asciiTheme="minorHAnsi" w:eastAsia="Calibri" w:hAnsiTheme="minorHAnsi" w:cstheme="minorHAnsi"/>
          <w:sz w:val="24"/>
          <w:szCs w:val="24"/>
          <w:lang w:eastAsia="en-US"/>
        </w:rPr>
        <w:t>Należy wziąć pod uwagę</w:t>
      </w:r>
      <w:r w:rsidR="00D757E0">
        <w:rPr>
          <w:rFonts w:asciiTheme="minorHAnsi" w:eastAsia="Calibri" w:hAnsiTheme="minorHAnsi" w:cstheme="minorHAnsi"/>
          <w:sz w:val="24"/>
          <w:szCs w:val="24"/>
          <w:lang w:eastAsia="en-US"/>
        </w:rPr>
        <w:t xml:space="preserve">, że zamówienie będzie wykonywane </w:t>
      </w:r>
      <w:r w:rsidR="00C64E92" w:rsidRPr="000C67B5">
        <w:rPr>
          <w:rFonts w:asciiTheme="minorHAnsi" w:eastAsia="Calibri" w:hAnsiTheme="minorHAnsi" w:cstheme="minorHAnsi"/>
          <w:sz w:val="24"/>
          <w:szCs w:val="24"/>
          <w:lang w:eastAsia="en-US"/>
        </w:rPr>
        <w:t>w obiekcie czynnym</w:t>
      </w:r>
      <w:r w:rsidR="00D757E0">
        <w:rPr>
          <w:rFonts w:asciiTheme="minorHAnsi" w:eastAsia="Calibri" w:hAnsiTheme="minorHAnsi" w:cstheme="minorHAnsi"/>
          <w:sz w:val="24"/>
          <w:szCs w:val="24"/>
          <w:lang w:eastAsia="en-US"/>
        </w:rPr>
        <w:t xml:space="preserve">, </w:t>
      </w:r>
      <w:r w:rsidR="00C64E92" w:rsidRPr="000C67B5">
        <w:rPr>
          <w:rFonts w:asciiTheme="minorHAnsi" w:eastAsia="Calibri" w:hAnsiTheme="minorHAnsi" w:cstheme="minorHAnsi"/>
          <w:sz w:val="24"/>
          <w:szCs w:val="24"/>
          <w:lang w:eastAsia="en-US"/>
        </w:rPr>
        <w:t>nie mogą one zakłócać prawidłowego funkcjonowania uczelni</w:t>
      </w:r>
      <w:r w:rsidR="00C64E92" w:rsidRPr="00C64E92">
        <w:rPr>
          <w:rFonts w:asciiTheme="minorHAnsi" w:eastAsia="Calibri" w:hAnsiTheme="minorHAnsi" w:cstheme="minorHAnsi"/>
          <w:sz w:val="24"/>
          <w:szCs w:val="24"/>
          <w:lang w:eastAsia="en-US"/>
        </w:rPr>
        <w:t>. Harmonogram prac należy dostosować do harmonogramu pracy uczelni, tak aby nie zakłócać prowadzonych na Kampusie zajęć dla studentów.</w:t>
      </w:r>
      <w:bookmarkStart w:id="18" w:name="_Hlk212115551"/>
      <w:r w:rsidR="00C64E92">
        <w:rPr>
          <w:rFonts w:asciiTheme="minorHAnsi" w:eastAsia="Calibri" w:hAnsiTheme="minorHAnsi" w:cstheme="minorHAnsi"/>
          <w:sz w:val="24"/>
          <w:szCs w:val="24"/>
          <w:lang w:eastAsia="en-US"/>
        </w:rPr>
        <w:t xml:space="preserve"> </w:t>
      </w:r>
    </w:p>
    <w:p w14:paraId="7009147B" w14:textId="77777777" w:rsidR="00C64E92" w:rsidRPr="00C64E92" w:rsidRDefault="007769FE" w:rsidP="005F2A1A">
      <w:pPr>
        <w:pStyle w:val="Akapitzlist"/>
        <w:numPr>
          <w:ilvl w:val="0"/>
          <w:numId w:val="133"/>
        </w:numPr>
        <w:adjustRightInd w:val="0"/>
        <w:spacing w:after="120" w:line="276" w:lineRule="auto"/>
        <w:ind w:left="284" w:hanging="284"/>
        <w:jc w:val="both"/>
        <w:rPr>
          <w:rFonts w:asciiTheme="minorHAnsi" w:eastAsia="Calibri" w:hAnsiTheme="minorHAnsi" w:cstheme="minorHAnsi"/>
          <w:sz w:val="24"/>
          <w:szCs w:val="24"/>
          <w:lang w:eastAsia="en-US"/>
        </w:rPr>
      </w:pPr>
      <w:r w:rsidRPr="00C64E92">
        <w:rPr>
          <w:rFonts w:ascii="Calibri" w:hAnsi="Calibri" w:cs="Calibri"/>
          <w:sz w:val="24"/>
          <w:szCs w:val="24"/>
        </w:rPr>
        <w:t xml:space="preserve">Zamawiający przekaże protokolarnie Wykonawcy teren budowy w terminie do 5 dni roboczych od dnia </w:t>
      </w:r>
      <w:r w:rsidR="000B72C9" w:rsidRPr="00C64E92">
        <w:rPr>
          <w:rFonts w:ascii="Calibri" w:hAnsi="Calibri" w:cs="Calibri"/>
          <w:sz w:val="24"/>
          <w:szCs w:val="24"/>
        </w:rPr>
        <w:t>zawarcia</w:t>
      </w:r>
      <w:r w:rsidRPr="00C64E92">
        <w:rPr>
          <w:rFonts w:ascii="Calibri" w:hAnsi="Calibri" w:cs="Calibri"/>
          <w:sz w:val="24"/>
          <w:szCs w:val="24"/>
        </w:rPr>
        <w:t xml:space="preserve"> umowy. Rozpoczęcie robót nastąpi w okresie do 5 dni roboczych od daty przekazania placu budowy.</w:t>
      </w:r>
      <w:bookmarkEnd w:id="18"/>
    </w:p>
    <w:p w14:paraId="19CFB453" w14:textId="414ADCE5" w:rsidR="00A7777F" w:rsidRPr="00C64E92" w:rsidRDefault="00A7777F" w:rsidP="005F2A1A">
      <w:pPr>
        <w:pStyle w:val="Akapitzlist"/>
        <w:numPr>
          <w:ilvl w:val="0"/>
          <w:numId w:val="133"/>
        </w:numPr>
        <w:adjustRightInd w:val="0"/>
        <w:spacing w:after="120" w:line="276" w:lineRule="auto"/>
        <w:ind w:left="284" w:hanging="284"/>
        <w:jc w:val="both"/>
        <w:rPr>
          <w:rFonts w:asciiTheme="minorHAnsi" w:eastAsia="Calibri" w:hAnsiTheme="minorHAnsi" w:cstheme="minorHAnsi"/>
          <w:sz w:val="24"/>
          <w:szCs w:val="24"/>
          <w:lang w:eastAsia="en-US"/>
        </w:rPr>
      </w:pPr>
      <w:r w:rsidRPr="00C64E92">
        <w:rPr>
          <w:rFonts w:ascii="Calibri" w:hAnsi="Calibri" w:cs="Calibri"/>
          <w:sz w:val="24"/>
          <w:szCs w:val="24"/>
        </w:rPr>
        <w:t xml:space="preserve">Miejsce realizacji zamówienia: Politechnika Koszalińska </w:t>
      </w:r>
      <w:r w:rsidR="00D4559A" w:rsidRPr="00C64E92">
        <w:rPr>
          <w:rFonts w:ascii="Calibri" w:hAnsi="Calibri" w:cs="Calibri"/>
          <w:sz w:val="24"/>
          <w:szCs w:val="24"/>
        </w:rPr>
        <w:t>ul. Kwiatkowskiego 6</w:t>
      </w:r>
      <w:r w:rsidRPr="00C64E92">
        <w:rPr>
          <w:rFonts w:ascii="Calibri" w:hAnsi="Calibri" w:cs="Calibri"/>
          <w:sz w:val="24"/>
          <w:szCs w:val="24"/>
        </w:rPr>
        <w:t xml:space="preserve">, </w:t>
      </w:r>
      <w:r w:rsidR="00D4559A" w:rsidRPr="00C64E92">
        <w:rPr>
          <w:rFonts w:ascii="Calibri" w:hAnsi="Calibri" w:cs="Calibri"/>
          <w:sz w:val="24"/>
          <w:szCs w:val="24"/>
        </w:rPr>
        <w:t xml:space="preserve">budynek B, </w:t>
      </w:r>
      <w:r w:rsidRPr="00C64E92">
        <w:rPr>
          <w:rFonts w:ascii="Calibri" w:hAnsi="Calibri" w:cs="Calibri"/>
          <w:sz w:val="24"/>
          <w:szCs w:val="24"/>
        </w:rPr>
        <w:t>75-</w:t>
      </w:r>
      <w:r w:rsidR="00D4559A" w:rsidRPr="00C64E92">
        <w:rPr>
          <w:rFonts w:ascii="Calibri" w:hAnsi="Calibri" w:cs="Calibri"/>
          <w:sz w:val="24"/>
          <w:szCs w:val="24"/>
        </w:rPr>
        <w:t>343</w:t>
      </w:r>
      <w:r w:rsidRPr="00C64E92">
        <w:rPr>
          <w:rFonts w:ascii="Calibri" w:hAnsi="Calibri" w:cs="Calibri"/>
          <w:sz w:val="24"/>
          <w:szCs w:val="24"/>
        </w:rPr>
        <w:t xml:space="preserve"> Koszalin.</w:t>
      </w:r>
    </w:p>
    <w:p w14:paraId="3C0FAB09" w14:textId="77777777" w:rsidR="00B2637B" w:rsidRPr="000D1A0F" w:rsidRDefault="00B2637B" w:rsidP="00FC06A2">
      <w:pPr>
        <w:widowControl w:val="0"/>
        <w:tabs>
          <w:tab w:val="left" w:pos="6006"/>
        </w:tabs>
        <w:adjustRightInd w:val="0"/>
        <w:spacing w:line="276" w:lineRule="auto"/>
        <w:ind w:left="1276" w:hanging="1134"/>
        <w:jc w:val="both"/>
        <w:rPr>
          <w:rFonts w:asciiTheme="minorHAnsi" w:hAnsiTheme="minorHAnsi" w:cstheme="minorHAnsi"/>
          <w:b/>
          <w:sz w:val="24"/>
          <w:szCs w:val="24"/>
        </w:rPr>
      </w:pPr>
    </w:p>
    <w:p w14:paraId="23A29070" w14:textId="127CC905" w:rsidR="00904369" w:rsidRPr="000B2466" w:rsidRDefault="00AA1921"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19" w:name="_INFORMACJA_O_PRZEDMIOTOWYCH"/>
      <w:bookmarkStart w:id="20" w:name="_Toc65483820"/>
      <w:bookmarkEnd w:id="19"/>
      <w:r w:rsidRPr="00E11552">
        <w:rPr>
          <w:rFonts w:ascii="Calibri" w:hAnsi="Calibri" w:cs="Calibri"/>
          <w:b/>
          <w:szCs w:val="24"/>
        </w:rPr>
        <w:t>INFORMACJA O PRZEDMIOTOWYCH ŚRODKACH DOWODOWYCH</w:t>
      </w:r>
      <w:bookmarkEnd w:id="20"/>
    </w:p>
    <w:p w14:paraId="084A061F" w14:textId="77777777" w:rsidR="000B2466" w:rsidRDefault="000B2466" w:rsidP="00E11552">
      <w:pPr>
        <w:spacing w:line="276" w:lineRule="auto"/>
        <w:jc w:val="both"/>
        <w:rPr>
          <w:rFonts w:ascii="Calibri" w:hAnsi="Calibri" w:cs="Calibri"/>
          <w:sz w:val="24"/>
          <w:szCs w:val="24"/>
        </w:rPr>
      </w:pPr>
    </w:p>
    <w:p w14:paraId="2699EC41" w14:textId="619CC93A" w:rsidR="000B2466" w:rsidRDefault="00AA1921" w:rsidP="00E11552">
      <w:pPr>
        <w:spacing w:line="276" w:lineRule="auto"/>
        <w:jc w:val="both"/>
        <w:rPr>
          <w:rFonts w:ascii="Calibri" w:hAnsi="Calibri" w:cs="Calibri"/>
          <w:sz w:val="24"/>
          <w:szCs w:val="24"/>
        </w:rPr>
      </w:pPr>
      <w:r w:rsidRPr="00E11552">
        <w:rPr>
          <w:rFonts w:ascii="Calibri" w:hAnsi="Calibri" w:cs="Calibri"/>
          <w:sz w:val="24"/>
          <w:szCs w:val="24"/>
        </w:rPr>
        <w:t>Zamawiający w niniejszym postępowaniu nie wymaga złożenia przedmiotowych środków dowodowych.</w:t>
      </w:r>
    </w:p>
    <w:p w14:paraId="41AB67DD" w14:textId="77777777" w:rsidR="00565213" w:rsidRDefault="00565213" w:rsidP="00E11552">
      <w:pPr>
        <w:spacing w:line="276" w:lineRule="auto"/>
        <w:jc w:val="both"/>
        <w:rPr>
          <w:rFonts w:ascii="Calibri" w:hAnsi="Calibri" w:cs="Calibri"/>
          <w:sz w:val="24"/>
          <w:szCs w:val="24"/>
        </w:rPr>
      </w:pPr>
    </w:p>
    <w:p w14:paraId="6B664358" w14:textId="77777777" w:rsidR="00CF4E21" w:rsidRPr="00E11552" w:rsidRDefault="00CF4E21"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21" w:name="_PODSTAWY_WYKLUCZENIA_WYKONAWCÓW"/>
      <w:bookmarkStart w:id="22" w:name="_Toc65483821"/>
      <w:bookmarkEnd w:id="21"/>
      <w:r w:rsidRPr="00E11552">
        <w:rPr>
          <w:rFonts w:ascii="Calibri" w:hAnsi="Calibri" w:cs="Calibri"/>
          <w:b/>
          <w:szCs w:val="24"/>
        </w:rPr>
        <w:t>PODSTAWY WYKLUCZENIA WYKONAWCÓW</w:t>
      </w:r>
      <w:bookmarkEnd w:id="22"/>
    </w:p>
    <w:p w14:paraId="4D3270FE" w14:textId="77777777" w:rsidR="007E1A43" w:rsidRDefault="007E1A43" w:rsidP="00E11552">
      <w:pPr>
        <w:adjustRightInd w:val="0"/>
        <w:spacing w:line="269" w:lineRule="auto"/>
        <w:ind w:left="284" w:hanging="284"/>
        <w:contextualSpacing/>
        <w:jc w:val="both"/>
        <w:rPr>
          <w:rFonts w:ascii="Calibri" w:hAnsi="Calibri" w:cs="Calibri"/>
          <w:sz w:val="24"/>
          <w:szCs w:val="24"/>
        </w:rPr>
      </w:pPr>
    </w:p>
    <w:p w14:paraId="00F25E7F" w14:textId="77777777" w:rsidR="00284040" w:rsidRDefault="00284040" w:rsidP="00284040">
      <w:pPr>
        <w:adjustRightInd w:val="0"/>
        <w:spacing w:line="268" w:lineRule="auto"/>
        <w:ind w:left="142" w:hanging="142"/>
        <w:contextualSpacing/>
        <w:jc w:val="both"/>
        <w:rPr>
          <w:rFonts w:asciiTheme="minorHAnsi" w:hAnsiTheme="minorHAnsi" w:cstheme="minorHAnsi"/>
          <w:color w:val="000000"/>
          <w:sz w:val="24"/>
          <w:szCs w:val="24"/>
        </w:rPr>
      </w:pPr>
      <w:r>
        <w:rPr>
          <w:rFonts w:asciiTheme="minorHAnsi" w:hAnsiTheme="minorHAnsi" w:cstheme="minorHAnsi"/>
          <w:color w:val="000000"/>
          <w:sz w:val="24"/>
          <w:szCs w:val="24"/>
        </w:rPr>
        <w:t xml:space="preserve">1.Z postępowania o udzielenie zamówienia </w:t>
      </w:r>
      <w:r>
        <w:rPr>
          <w:rFonts w:asciiTheme="minorHAnsi" w:hAnsiTheme="minorHAnsi" w:cstheme="minorHAnsi"/>
          <w:bCs/>
          <w:color w:val="000000"/>
          <w:sz w:val="24"/>
          <w:szCs w:val="24"/>
        </w:rPr>
        <w:t xml:space="preserve">wyklucza się Wykonawcę na podstawie art. 108 ust. 1 ustawy PZP, tj.: </w:t>
      </w:r>
    </w:p>
    <w:p w14:paraId="6D1FDB51"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 xml:space="preserve">będącego osobą fizyczną, którego prawomocnie skazano za przestępstwo: </w:t>
      </w:r>
    </w:p>
    <w:p w14:paraId="7A2DA091"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udziału w zorganizowanej grupie przestępczej albo związku mającym na celu popełnienie przestępstwa lub przestępstwa skarbowego, o którym mowa w art. 258 Kodeksu karnego,</w:t>
      </w:r>
    </w:p>
    <w:p w14:paraId="4375E6DE"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 xml:space="preserve"> handlu ludźmi, o którym mowa w art. 189a Kodeksu karnego,</w:t>
      </w:r>
    </w:p>
    <w:p w14:paraId="1D26A6CC"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 xml:space="preserve">o którym mowa w art. 228–230a, art. 250a Kodeksu karnego, w art. 46–48 ustawy z dnia 25 czerwca 2010 r. o sporcie (Dz. U. z 2023 r. poz. 2048 oraz z 2024 r. poz. 1166) lub </w:t>
      </w:r>
      <w:r>
        <w:rPr>
          <w:rFonts w:asciiTheme="minorHAnsi" w:hAnsiTheme="minorHAnsi" w:cstheme="minorHAnsi"/>
          <w:sz w:val="24"/>
          <w:szCs w:val="24"/>
        </w:rPr>
        <w:br/>
        <w:t>w art. 54 ust. 1–4 ustawy z dnia 12 maja 2011 r. o refundacji leków, środków spożywczych specjalnego przeznaczenia żywieniowego oraz wyrobów medycznych (Dz. U. z 2024 r. poz. 930),</w:t>
      </w:r>
    </w:p>
    <w:p w14:paraId="6ED992E9"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 xml:space="preserve">finansowania przestępstwa o charakterze terrorystycznym, o którym mowa w art. 165a Kodeksu karnego, lub przestępstwo udaremniania lub utrudniania stwierdzenia przestępnego pochodzenia pieniędzy lub ukrywania ich pochodzenia, o którym mowa </w:t>
      </w:r>
      <w:r>
        <w:rPr>
          <w:rFonts w:asciiTheme="minorHAnsi" w:hAnsiTheme="minorHAnsi" w:cstheme="minorHAnsi"/>
          <w:sz w:val="24"/>
          <w:szCs w:val="24"/>
        </w:rPr>
        <w:br/>
        <w:t>w art. 299 Kodeksu karnego,</w:t>
      </w:r>
    </w:p>
    <w:p w14:paraId="2BE5D454"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o charakterze terrorystycznym, o którym mowa w art. 115 § 20 Kodeksu karnego, lub mające na celu popełnienie tego przestępstwa,</w:t>
      </w:r>
    </w:p>
    <w:p w14:paraId="2B0F72B5"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0AB05B94"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AB5FDBB" w14:textId="77777777" w:rsidR="00284040" w:rsidRDefault="00284040" w:rsidP="005F2A1A">
      <w:pPr>
        <w:pStyle w:val="Akapitzlist"/>
        <w:numPr>
          <w:ilvl w:val="0"/>
          <w:numId w:val="122"/>
        </w:numPr>
        <w:autoSpaceDE/>
        <w:spacing w:line="276" w:lineRule="auto"/>
        <w:ind w:left="851" w:hanging="284"/>
        <w:jc w:val="both"/>
        <w:rPr>
          <w:rFonts w:asciiTheme="minorHAnsi" w:hAnsiTheme="minorHAnsi" w:cstheme="minorHAnsi"/>
          <w:sz w:val="24"/>
          <w:szCs w:val="24"/>
        </w:rPr>
      </w:pPr>
      <w:r>
        <w:rPr>
          <w:rFonts w:asciiTheme="minorHAnsi" w:hAnsiTheme="minorHAnsi" w:cstheme="minorHAnsi"/>
          <w:sz w:val="24"/>
          <w:szCs w:val="24"/>
        </w:rPr>
        <w:t xml:space="preserve">o którym mowa w art. 9 ust. 1 i 3 lub art. 10 ustawy z dnia 15 czerwca 2012 r. o skutkach powierzania wykonywania pracy cudzoziemcom przebywającym wbrew przepisom na terytorium Rzeczypospolitej Polskiej </w:t>
      </w:r>
    </w:p>
    <w:p w14:paraId="22D3B4EB" w14:textId="77777777" w:rsidR="00284040" w:rsidRDefault="00284040" w:rsidP="00284040">
      <w:pPr>
        <w:autoSpaceDE/>
        <w:spacing w:line="276" w:lineRule="auto"/>
        <w:ind w:left="851" w:hanging="284"/>
        <w:contextualSpacing/>
        <w:jc w:val="both"/>
        <w:rPr>
          <w:rFonts w:asciiTheme="minorHAnsi" w:hAnsiTheme="minorHAnsi" w:cstheme="minorHAnsi"/>
          <w:sz w:val="24"/>
          <w:szCs w:val="24"/>
        </w:rPr>
      </w:pPr>
      <w:r>
        <w:rPr>
          <w:rFonts w:asciiTheme="minorHAnsi" w:hAnsiTheme="minorHAnsi" w:cstheme="minorHAnsi"/>
          <w:sz w:val="24"/>
          <w:szCs w:val="24"/>
        </w:rPr>
        <w:t xml:space="preserve">– lub za odpowiedni czyn zabroniony określony w przepisach prawa obcego; </w:t>
      </w:r>
    </w:p>
    <w:p w14:paraId="2ED067E0"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 xml:space="preserve">jeżeli urzędującego członka jego organu zarządzającego lub nadzorczego, wspólnika spółki </w:t>
      </w:r>
      <w:r>
        <w:rPr>
          <w:rFonts w:asciiTheme="minorHAnsi" w:hAnsiTheme="minorHAnsi" w:cstheme="minorHAnsi"/>
          <w:sz w:val="24"/>
          <w:szCs w:val="24"/>
        </w:rPr>
        <w:br/>
        <w:t>w spółce jawnej lub partnerskiej albo komplementariusza w spółce komandytowej lub komandytowo-akcyjnej lub prokurenta prawomocnie skazano za przestępstwo, o którym mowa w pkt 1;</w:t>
      </w:r>
    </w:p>
    <w:p w14:paraId="0C2DC150"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 xml:space="preserve">wobec którego wydano prawomocny wyrok sądu lub ostateczną decyzję administracyjną </w:t>
      </w:r>
      <w:r>
        <w:rPr>
          <w:rFonts w:asciiTheme="minorHAnsi" w:hAnsiTheme="minorHAnsi" w:cstheme="minorHAnsi"/>
          <w:sz w:val="24"/>
          <w:szCs w:val="24"/>
        </w:rPr>
        <w:br/>
        <w:t xml:space="preserve">o zaleganiu z uiszczeniem podatków, opłat lub składek na ubezpieczenie społeczne lub zdrowotne, chyba że wykonawca odpowiednio przed upływem terminu do składania wniosków o dopuszczenie do udziału ©Kancelaria Sejmu s. 78/316 2024-09-11 </w:t>
      </w:r>
      <w:r>
        <w:rPr>
          <w:rFonts w:asciiTheme="minorHAnsi" w:hAnsiTheme="minorHAnsi" w:cstheme="minorHAnsi"/>
          <w:sz w:val="24"/>
          <w:szCs w:val="24"/>
        </w:rPr>
        <w:br/>
        <w:t>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525DD1BC"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wobec którego prawomocnie orzeczono zakaz ubiegania się o zamówienia publiczne;</w:t>
      </w:r>
    </w:p>
    <w:p w14:paraId="7443F18F"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 xml:space="preserve">jeżeli zamawiający może stwierdzić, na podstawie wiarygodnych przesłanek, że wykonawca zawarł z innymi wykonawcami porozumienie mające na celu zakłócenie konkurencji, </w:t>
      </w:r>
      <w:r>
        <w:rPr>
          <w:rFonts w:asciiTheme="minorHAnsi" w:hAnsiTheme="minorHAnsi" w:cstheme="minorHAnsi"/>
          <w:sz w:val="24"/>
          <w:szCs w:val="24"/>
        </w:rPr>
        <w:br/>
        <w:t>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D96FA1A" w14:textId="77777777" w:rsidR="00284040" w:rsidRDefault="00284040" w:rsidP="005F2A1A">
      <w:pPr>
        <w:pStyle w:val="Akapitzlist"/>
        <w:numPr>
          <w:ilvl w:val="0"/>
          <w:numId w:val="121"/>
        </w:numPr>
        <w:autoSpaceDE/>
        <w:spacing w:line="276" w:lineRule="auto"/>
        <w:ind w:left="567" w:hanging="294"/>
        <w:jc w:val="both"/>
        <w:rPr>
          <w:rFonts w:asciiTheme="minorHAnsi" w:hAnsiTheme="minorHAnsi" w:cstheme="minorHAnsi"/>
          <w:sz w:val="24"/>
          <w:szCs w:val="24"/>
        </w:rPr>
      </w:pPr>
      <w:r>
        <w:rPr>
          <w:rFonts w:asciiTheme="minorHAnsi" w:hAnsiTheme="minorHAnsi" w:cstheme="minorHAnsi"/>
          <w:sz w:val="24"/>
          <w:szCs w:val="24"/>
        </w:rPr>
        <w:t xml:space="preserve">jeżeli, w przypadkach, o których mowa w art. 85 ust. 1, doszło do zakłócenia konkurencji wynikającego z wcześniejszego zaangażowania tego wykonawcy lub podmiotu, który należy </w:t>
      </w:r>
      <w:r>
        <w:rPr>
          <w:rFonts w:asciiTheme="minorHAnsi" w:hAnsiTheme="minorHAnsi" w:cstheme="minorHAnsi"/>
          <w:sz w:val="24"/>
          <w:szCs w:val="24"/>
        </w:rPr>
        <w:br/>
        <w:t xml:space="preserve">z wykonawcą do tej samej grupy kapitałowej w rozumieniu ustawy z dnia 16 lutego 2007 r. </w:t>
      </w:r>
      <w:r>
        <w:rPr>
          <w:rFonts w:asciiTheme="minorHAnsi" w:hAnsiTheme="minorHAnsi" w:cstheme="minorHAnsi"/>
          <w:sz w:val="24"/>
          <w:szCs w:val="24"/>
        </w:rPr>
        <w:br/>
        <w:t xml:space="preserve">o ochronie konkurencji i konsumentów, chyba że spowodowane tym zakłócenie konkurencji może być wyeliminowane w inny sposób niż przez wykluczenie wykonawcy z udziału </w:t>
      </w:r>
      <w:r>
        <w:rPr>
          <w:rFonts w:asciiTheme="minorHAnsi" w:hAnsiTheme="minorHAnsi" w:cstheme="minorHAnsi"/>
          <w:sz w:val="24"/>
          <w:szCs w:val="24"/>
        </w:rPr>
        <w:br/>
        <w:t>w postępowaniu o udzielenie zamówienia.</w:t>
      </w:r>
    </w:p>
    <w:p w14:paraId="54059AB9" w14:textId="77777777" w:rsidR="00284040" w:rsidRDefault="00284040" w:rsidP="005F2A1A">
      <w:pPr>
        <w:pStyle w:val="Akapitzlist"/>
        <w:numPr>
          <w:ilvl w:val="0"/>
          <w:numId w:val="123"/>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Z postępowania o udzielenie zamówienia </w:t>
      </w:r>
      <w:r>
        <w:rPr>
          <w:rFonts w:ascii="Calibri" w:hAnsi="Calibri" w:cs="Calibri"/>
          <w:bCs/>
          <w:sz w:val="24"/>
          <w:szCs w:val="24"/>
        </w:rPr>
        <w:t>wyklucza się Wykonawcę na podstawie:</w:t>
      </w:r>
    </w:p>
    <w:p w14:paraId="760D9EF8" w14:textId="77777777" w:rsidR="00284040" w:rsidRDefault="00284040" w:rsidP="005F2A1A">
      <w:pPr>
        <w:pStyle w:val="Akapitzlist"/>
        <w:numPr>
          <w:ilvl w:val="0"/>
          <w:numId w:val="124"/>
        </w:numPr>
        <w:autoSpaceDE/>
        <w:spacing w:line="276" w:lineRule="auto"/>
        <w:ind w:left="567" w:hanging="283"/>
        <w:jc w:val="both"/>
        <w:rPr>
          <w:rFonts w:asciiTheme="minorHAnsi" w:hAnsiTheme="minorHAnsi" w:cstheme="minorHAnsi"/>
          <w:sz w:val="24"/>
          <w:szCs w:val="24"/>
        </w:rPr>
      </w:pPr>
      <w:r>
        <w:rPr>
          <w:rFonts w:asciiTheme="minorHAnsi" w:hAnsiTheme="minorHAnsi" w:cstheme="minorHAnsi"/>
          <w:sz w:val="24"/>
          <w:szCs w:val="24"/>
        </w:rPr>
        <w:t>art. 109 ust. 1 pkt 2 ustawy PZP tj. który naruszył obowiązki w dziedzinie ochrony środowiska, prawa socjalnego lub prawa pracy:</w:t>
      </w:r>
    </w:p>
    <w:p w14:paraId="0398824A" w14:textId="77777777" w:rsidR="00284040" w:rsidRDefault="00284040" w:rsidP="005F2A1A">
      <w:pPr>
        <w:pStyle w:val="Akapitzlist"/>
        <w:numPr>
          <w:ilvl w:val="0"/>
          <w:numId w:val="125"/>
        </w:numPr>
        <w:autoSpaceDE/>
        <w:spacing w:line="276" w:lineRule="auto"/>
        <w:ind w:left="851" w:hanging="294"/>
        <w:jc w:val="both"/>
        <w:rPr>
          <w:rFonts w:asciiTheme="minorHAnsi" w:hAnsiTheme="minorHAnsi" w:cstheme="minorHAnsi"/>
          <w:sz w:val="24"/>
          <w:szCs w:val="24"/>
        </w:rPr>
      </w:pPr>
      <w:r>
        <w:rPr>
          <w:rFonts w:asciiTheme="minorHAnsi" w:hAnsiTheme="minorHAnsi" w:cstheme="minorHAnsi"/>
          <w:sz w:val="24"/>
          <w:szCs w:val="24"/>
        </w:rPr>
        <w:t xml:space="preserve">będącego osobą fizyczną skazanego prawomocnie za przestępstwo przeciwko środowisku, o którym mowa w rozdziale XXII Kodeksu karnego lub za przestępstwo przeciwko prawom osób wykonujących pracę zarobkową, o którym mowa w rozdziale XXVIII Kodeksu karnego, lub za odpowiedni czyn zabroniony określony w przepisach prawa obcego, </w:t>
      </w:r>
    </w:p>
    <w:p w14:paraId="0CCAFD78" w14:textId="77777777" w:rsidR="00284040" w:rsidRDefault="00284040" w:rsidP="005F2A1A">
      <w:pPr>
        <w:pStyle w:val="Akapitzlist"/>
        <w:numPr>
          <w:ilvl w:val="0"/>
          <w:numId w:val="125"/>
        </w:numPr>
        <w:autoSpaceDE/>
        <w:spacing w:line="276" w:lineRule="auto"/>
        <w:ind w:left="851" w:hanging="294"/>
        <w:jc w:val="both"/>
        <w:rPr>
          <w:rFonts w:asciiTheme="minorHAnsi" w:hAnsiTheme="minorHAnsi" w:cstheme="minorHAnsi"/>
          <w:sz w:val="24"/>
          <w:szCs w:val="24"/>
        </w:rPr>
      </w:pPr>
      <w:r>
        <w:rPr>
          <w:rFonts w:asciiTheme="minorHAnsi" w:hAnsiTheme="minorHAnsi" w:cstheme="minorHAnsi"/>
          <w:sz w:val="24"/>
          <w:szCs w:val="24"/>
        </w:rPr>
        <w:t xml:space="preserve">będącego osobą fizyczną prawomocnie ukaranego za wykroczenie przeciwko prawom pracownika lub wykroczenie przeciwko środowisku, jeżeli za jego popełnienie wymierzono karę aresztu, ograniczenia wolności lub karę grzywny, </w:t>
      </w:r>
    </w:p>
    <w:p w14:paraId="626A9AFD" w14:textId="77777777" w:rsidR="00284040" w:rsidRDefault="00284040" w:rsidP="005F2A1A">
      <w:pPr>
        <w:pStyle w:val="Akapitzlist"/>
        <w:numPr>
          <w:ilvl w:val="0"/>
          <w:numId w:val="125"/>
        </w:numPr>
        <w:autoSpaceDE/>
        <w:spacing w:line="276" w:lineRule="auto"/>
        <w:ind w:left="851" w:hanging="294"/>
        <w:jc w:val="both"/>
        <w:rPr>
          <w:rFonts w:asciiTheme="minorHAnsi" w:hAnsiTheme="minorHAnsi" w:cstheme="minorHAnsi"/>
          <w:sz w:val="24"/>
          <w:szCs w:val="24"/>
        </w:rPr>
      </w:pPr>
      <w:r>
        <w:rPr>
          <w:rFonts w:asciiTheme="minorHAnsi" w:hAnsiTheme="minorHAnsi" w:cstheme="minorHAnsi"/>
          <w:sz w:val="24"/>
          <w:szCs w:val="24"/>
        </w:rPr>
        <w:t>wobec którego wydano ostateczną decyzję administracyjną o naruszeniu obowiązków wynikających z prawa ochrony środowiska, prawa pracy lub przepisów o zabezpieczeniu społecznym, jeżeli wymierzono tą decyzją karę pieniężną;</w:t>
      </w:r>
    </w:p>
    <w:p w14:paraId="2EC8D72B" w14:textId="77777777" w:rsidR="00284040" w:rsidRDefault="00284040" w:rsidP="005F2A1A">
      <w:pPr>
        <w:pStyle w:val="Akapitzlist"/>
        <w:numPr>
          <w:ilvl w:val="0"/>
          <w:numId w:val="124"/>
        </w:numPr>
        <w:autoSpaceDE/>
        <w:spacing w:line="276" w:lineRule="auto"/>
        <w:ind w:left="567" w:hanging="283"/>
        <w:jc w:val="both"/>
        <w:rPr>
          <w:rFonts w:asciiTheme="minorHAnsi" w:hAnsiTheme="minorHAnsi" w:cstheme="minorHAnsi"/>
          <w:sz w:val="24"/>
          <w:szCs w:val="24"/>
        </w:rPr>
      </w:pPr>
      <w:r>
        <w:rPr>
          <w:rFonts w:asciiTheme="minorHAnsi" w:hAnsiTheme="minorHAnsi" w:cstheme="minorHAnsi"/>
          <w:bCs/>
          <w:sz w:val="24"/>
          <w:szCs w:val="24"/>
        </w:rPr>
        <w:t>art. 109 ust. 1 pkt 4 ustawy PZP</w:t>
      </w:r>
      <w:r>
        <w:rPr>
          <w:rFonts w:asciiTheme="minorHAnsi" w:hAnsiTheme="minorHAnsi" w:cstheme="minorHAnsi"/>
          <w:sz w:val="24"/>
          <w:szCs w:val="24"/>
        </w:rPr>
        <w:t>, tj.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9F35EBE" w14:textId="77777777" w:rsidR="00284040" w:rsidRDefault="00284040" w:rsidP="005F2A1A">
      <w:pPr>
        <w:pStyle w:val="Akapitzlist"/>
        <w:numPr>
          <w:ilvl w:val="0"/>
          <w:numId w:val="123"/>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Z postępowania wyklucza się Wykonawcę, w stosunku, do którego zachodzi którakolwiek </w:t>
      </w:r>
      <w:r>
        <w:rPr>
          <w:rFonts w:ascii="Calibri" w:hAnsi="Calibri" w:cs="Calibri"/>
          <w:sz w:val="24"/>
          <w:szCs w:val="24"/>
        </w:rPr>
        <w:br/>
        <w:t>z okoliczności wskazanych w</w:t>
      </w:r>
      <w:r>
        <w:t xml:space="preserve"> </w:t>
      </w:r>
      <w:r>
        <w:rPr>
          <w:rFonts w:ascii="Calibri" w:hAnsi="Calibri" w:cs="Calibri"/>
          <w:sz w:val="24"/>
          <w:szCs w:val="24"/>
        </w:rPr>
        <w:t>art. 7 ust. 1 ustawy z dnia 13 kwietnia 2022 r. o szczególnych rozwiązaniach w zakresie przeciwdziałania wspieraniu agresji na Ukrainę oraz służących ochronie bezpieczeństwa narodowego (Dz. U. z 2024 r. poz. 507), tj.</w:t>
      </w:r>
    </w:p>
    <w:p w14:paraId="38867BDC" w14:textId="77777777" w:rsidR="00284040" w:rsidRDefault="00284040" w:rsidP="005F2A1A">
      <w:pPr>
        <w:numPr>
          <w:ilvl w:val="0"/>
          <w:numId w:val="126"/>
        </w:numPr>
        <w:autoSpaceDE/>
        <w:spacing w:line="276" w:lineRule="auto"/>
        <w:ind w:left="567" w:hanging="283"/>
        <w:contextualSpacing/>
        <w:jc w:val="both"/>
        <w:rPr>
          <w:rFonts w:ascii="Calibri" w:hAnsi="Calibri" w:cs="Calibri"/>
          <w:sz w:val="24"/>
          <w:szCs w:val="24"/>
        </w:rPr>
      </w:pPr>
      <w:r>
        <w:rPr>
          <w:rFonts w:ascii="Calibri" w:hAnsi="Calibri" w:cs="Calibri"/>
          <w:sz w:val="24"/>
          <w:szCs w:val="24"/>
        </w:rPr>
        <w:t xml:space="preserve"> wykonawcę oraz uczestnika konkursu wymienionego w wykazach określonych </w:t>
      </w:r>
      <w:r>
        <w:rPr>
          <w:rFonts w:ascii="Calibri" w:hAnsi="Calibri" w:cs="Calibri"/>
          <w:sz w:val="24"/>
          <w:szCs w:val="24"/>
        </w:rPr>
        <w:br/>
        <w:t xml:space="preserve">w rozporządzeniu 765/2006 i rozporządzeniu 269/2014 albo wpisanego na listę na podstawie decyzji w sprawie wpisu na listę rozstrzygającej o zastosowaniu środka, o którym mowa </w:t>
      </w:r>
      <w:r>
        <w:rPr>
          <w:rFonts w:ascii="Calibri" w:hAnsi="Calibri" w:cs="Calibri"/>
          <w:sz w:val="24"/>
          <w:szCs w:val="24"/>
        </w:rPr>
        <w:br/>
        <w:t>w art. 1 pkt 3;</w:t>
      </w:r>
    </w:p>
    <w:p w14:paraId="1A4A82C9" w14:textId="77777777" w:rsidR="00284040" w:rsidRDefault="00284040" w:rsidP="005F2A1A">
      <w:pPr>
        <w:numPr>
          <w:ilvl w:val="0"/>
          <w:numId w:val="126"/>
        </w:numPr>
        <w:autoSpaceDE/>
        <w:spacing w:line="276" w:lineRule="auto"/>
        <w:ind w:left="567" w:hanging="283"/>
        <w:contextualSpacing/>
        <w:jc w:val="both"/>
        <w:rPr>
          <w:rFonts w:ascii="Calibri" w:hAnsi="Calibri" w:cs="Calibri"/>
          <w:sz w:val="24"/>
          <w:szCs w:val="24"/>
        </w:rPr>
      </w:pPr>
      <w:r>
        <w:rPr>
          <w:rFonts w:ascii="Calibri" w:hAnsi="Calibri" w:cs="Calibri"/>
          <w:sz w:val="24"/>
          <w:szCs w:val="24"/>
        </w:rPr>
        <w:t xml:space="preserve">wykonawcę oraz uczestnika konkursu, 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t>
      </w:r>
      <w:r>
        <w:rPr>
          <w:rFonts w:ascii="Calibri" w:hAnsi="Calibri" w:cs="Calibri"/>
          <w:sz w:val="24"/>
          <w:szCs w:val="24"/>
        </w:rPr>
        <w:br/>
        <w:t>o którym mowa w art. 1 pkt 3;</w:t>
      </w:r>
    </w:p>
    <w:p w14:paraId="37882705" w14:textId="77777777" w:rsidR="00284040" w:rsidRDefault="00284040" w:rsidP="005F2A1A">
      <w:pPr>
        <w:numPr>
          <w:ilvl w:val="0"/>
          <w:numId w:val="126"/>
        </w:numPr>
        <w:autoSpaceDE/>
        <w:spacing w:line="276" w:lineRule="auto"/>
        <w:ind w:left="567" w:hanging="283"/>
        <w:contextualSpacing/>
        <w:jc w:val="both"/>
        <w:rPr>
          <w:rFonts w:ascii="Calibri" w:hAnsi="Calibri" w:cs="Calibri"/>
          <w:sz w:val="24"/>
          <w:szCs w:val="24"/>
        </w:rPr>
      </w:pPr>
      <w:r>
        <w:rPr>
          <w:rFonts w:ascii="Calibri" w:hAnsi="Calibri" w:cs="Calibri"/>
          <w:sz w:val="24"/>
          <w:szCs w:val="24"/>
        </w:rPr>
        <w:t xml:space="preserve">wykonawcę oraz uczestnika konkursu, którego jednostką dominującą w rozumieniu art. 3 ust. 1 pkt 37 ustawy z dnia 29 września 1994 r. o rachunkowości (Dz. U. z 2023 r. </w:t>
      </w:r>
      <w:r>
        <w:rPr>
          <w:rFonts w:ascii="Calibri" w:hAnsi="Calibri" w:cs="Calibri"/>
          <w:sz w:val="24"/>
          <w:szCs w:val="24"/>
        </w:rPr>
        <w:br/>
        <w:t xml:space="preserve">poz. 120, 295 i 1598), jest podmiot wymieniony w wykazach określonych w rozporządzeniu 765/2006 i rozporządzeniu 269/2014 albo wpisany na listę lub będący taką jednostką dominującą od dnia 24 lutego 2022 r., o ile został wpisany na listę na podstawie decyzji </w:t>
      </w:r>
      <w:r>
        <w:rPr>
          <w:rFonts w:ascii="Calibri" w:hAnsi="Calibri" w:cs="Calibri"/>
          <w:sz w:val="24"/>
          <w:szCs w:val="24"/>
        </w:rPr>
        <w:br/>
        <w:t>w sprawie wpisu na listę rozstrzygającej o zastosowaniu środka, o którym mowa w art. 1 pkt 3.</w:t>
      </w:r>
    </w:p>
    <w:p w14:paraId="7D4DC806" w14:textId="7CA35300" w:rsidR="00284040" w:rsidRDefault="00284040" w:rsidP="005F2A1A">
      <w:pPr>
        <w:pStyle w:val="Akapitzlist"/>
        <w:numPr>
          <w:ilvl w:val="0"/>
          <w:numId w:val="123"/>
        </w:numPr>
        <w:autoSpaceDE/>
        <w:spacing w:line="276" w:lineRule="auto"/>
        <w:ind w:left="284" w:hanging="284"/>
        <w:jc w:val="both"/>
        <w:rPr>
          <w:rFonts w:ascii="Calibri" w:hAnsi="Calibri" w:cs="Calibri"/>
          <w:sz w:val="24"/>
          <w:szCs w:val="24"/>
        </w:rPr>
      </w:pPr>
      <w:r>
        <w:rPr>
          <w:rFonts w:ascii="Calibri" w:hAnsi="Calibri" w:cs="Calibri"/>
          <w:sz w:val="24"/>
          <w:szCs w:val="24"/>
        </w:rPr>
        <w:t>Wykonawca może zostać wykluczony przez Zamawiającego na każdym etapie post</w:t>
      </w:r>
      <w:r w:rsidR="004F0839">
        <w:rPr>
          <w:rFonts w:ascii="Calibri" w:hAnsi="Calibri" w:cs="Calibri"/>
          <w:sz w:val="24"/>
          <w:szCs w:val="24"/>
        </w:rPr>
        <w:t>ę</w:t>
      </w:r>
      <w:r>
        <w:rPr>
          <w:rFonts w:ascii="Calibri" w:hAnsi="Calibri" w:cs="Calibri"/>
          <w:sz w:val="24"/>
          <w:szCs w:val="24"/>
        </w:rPr>
        <w:t xml:space="preserve">powania. Wykluczenie Wykonawcy następuje zgodnie z art. 111 ustawy </w:t>
      </w:r>
      <w:proofErr w:type="spellStart"/>
      <w:r>
        <w:rPr>
          <w:rFonts w:ascii="Calibri" w:hAnsi="Calibri" w:cs="Calibri"/>
          <w:sz w:val="24"/>
          <w:szCs w:val="24"/>
        </w:rPr>
        <w:t>pzp</w:t>
      </w:r>
      <w:proofErr w:type="spellEnd"/>
      <w:r>
        <w:rPr>
          <w:rFonts w:ascii="Calibri" w:hAnsi="Calibri" w:cs="Calibri"/>
          <w:sz w:val="24"/>
          <w:szCs w:val="24"/>
        </w:rPr>
        <w:t xml:space="preserve">, z zastrzeżeniem art. 110 ust. 2 i 3 ustawy </w:t>
      </w:r>
      <w:proofErr w:type="spellStart"/>
      <w:r>
        <w:rPr>
          <w:rFonts w:ascii="Calibri" w:hAnsi="Calibri" w:cs="Calibri"/>
          <w:sz w:val="24"/>
          <w:szCs w:val="24"/>
        </w:rPr>
        <w:t>pzp</w:t>
      </w:r>
      <w:proofErr w:type="spellEnd"/>
      <w:r>
        <w:rPr>
          <w:rFonts w:ascii="Calibri" w:hAnsi="Calibri" w:cs="Calibri"/>
          <w:sz w:val="24"/>
          <w:szCs w:val="24"/>
        </w:rPr>
        <w:t>.</w:t>
      </w:r>
    </w:p>
    <w:p w14:paraId="2BFF8CE3" w14:textId="77777777" w:rsidR="00284040" w:rsidRDefault="00284040" w:rsidP="005F2A1A">
      <w:pPr>
        <w:pStyle w:val="Akapitzlist"/>
        <w:numPr>
          <w:ilvl w:val="0"/>
          <w:numId w:val="123"/>
        </w:numPr>
        <w:autoSpaceDE/>
        <w:spacing w:line="276" w:lineRule="auto"/>
        <w:ind w:left="284" w:hanging="284"/>
        <w:jc w:val="both"/>
        <w:rPr>
          <w:rFonts w:ascii="Calibri" w:hAnsi="Calibri" w:cs="Calibri"/>
          <w:sz w:val="24"/>
          <w:szCs w:val="24"/>
        </w:rPr>
      </w:pPr>
      <w:r>
        <w:rPr>
          <w:rFonts w:ascii="Calibri" w:hAnsi="Calibri" w:cs="Calibri"/>
          <w:sz w:val="24"/>
          <w:szCs w:val="24"/>
        </w:rPr>
        <w:t>Jeżeli Wykonawca polega na zdolnościach lub sytuacji podmiotów udostępniających zasoby Zamawiający zbada, czy nie zachodzą wobec tego podmiotu podstawy wykluczenia, które zostały przewidziane względem Wykonawcy.</w:t>
      </w:r>
    </w:p>
    <w:p w14:paraId="05CC99F0" w14:textId="77777777" w:rsidR="00284040" w:rsidRDefault="00284040" w:rsidP="005F2A1A">
      <w:pPr>
        <w:pStyle w:val="Akapitzlist"/>
        <w:numPr>
          <w:ilvl w:val="0"/>
          <w:numId w:val="123"/>
        </w:numPr>
        <w:autoSpaceDE/>
        <w:spacing w:line="276" w:lineRule="auto"/>
        <w:ind w:left="284" w:hanging="284"/>
        <w:jc w:val="both"/>
        <w:rPr>
          <w:rFonts w:ascii="Calibri" w:hAnsi="Calibri" w:cs="Calibri"/>
          <w:sz w:val="24"/>
          <w:szCs w:val="24"/>
        </w:rPr>
      </w:pPr>
      <w:r>
        <w:rPr>
          <w:rFonts w:ascii="Calibri" w:hAnsi="Calibri" w:cs="Calibri"/>
          <w:sz w:val="24"/>
          <w:szCs w:val="24"/>
        </w:rPr>
        <w:t>W przypadku wspólnego ubiegania się Wykonawców o udzielenie zamówienia Zamawiający zbada, czy nie zachodzą podstawy wykluczenia wobec każdego z tych Wykonawców.</w:t>
      </w:r>
    </w:p>
    <w:p w14:paraId="0A63A3D1" w14:textId="2B902E04" w:rsidR="007769FE" w:rsidRDefault="007769FE" w:rsidP="00284040">
      <w:pPr>
        <w:autoSpaceDE/>
        <w:autoSpaceDN/>
        <w:spacing w:line="276" w:lineRule="auto"/>
        <w:jc w:val="both"/>
        <w:rPr>
          <w:rFonts w:ascii="Calibri" w:hAnsi="Calibri" w:cs="Calibri"/>
          <w:sz w:val="24"/>
          <w:szCs w:val="24"/>
        </w:rPr>
      </w:pPr>
      <w:r w:rsidRPr="00284040">
        <w:rPr>
          <w:rFonts w:ascii="Calibri" w:hAnsi="Calibri" w:cs="Calibri"/>
          <w:sz w:val="24"/>
          <w:szCs w:val="24"/>
        </w:rPr>
        <w:t> </w:t>
      </w:r>
    </w:p>
    <w:p w14:paraId="6D446C3D" w14:textId="77777777" w:rsidR="002C5B7D" w:rsidRDefault="002C5B7D" w:rsidP="00284040">
      <w:pPr>
        <w:autoSpaceDE/>
        <w:autoSpaceDN/>
        <w:spacing w:line="276" w:lineRule="auto"/>
        <w:jc w:val="both"/>
        <w:rPr>
          <w:rFonts w:ascii="Calibri" w:hAnsi="Calibri" w:cs="Calibri"/>
          <w:sz w:val="24"/>
          <w:szCs w:val="24"/>
        </w:rPr>
      </w:pPr>
    </w:p>
    <w:p w14:paraId="19F06FC7" w14:textId="77777777" w:rsidR="002C5B7D" w:rsidRPr="00284040" w:rsidRDefault="002C5B7D" w:rsidP="00284040">
      <w:pPr>
        <w:autoSpaceDE/>
        <w:autoSpaceDN/>
        <w:spacing w:line="276" w:lineRule="auto"/>
        <w:jc w:val="both"/>
        <w:rPr>
          <w:rFonts w:ascii="Calibri" w:hAnsi="Calibri" w:cs="Calibri"/>
          <w:sz w:val="24"/>
          <w:szCs w:val="24"/>
        </w:rPr>
      </w:pPr>
    </w:p>
    <w:tbl>
      <w:tblPr>
        <w:tblW w:w="9781" w:type="dxa"/>
        <w:tblInd w:w="-5" w:type="dxa"/>
        <w:tblBorders>
          <w:top w:val="single" w:sz="4" w:space="0" w:color="auto"/>
          <w:left w:val="single" w:sz="4" w:space="0" w:color="auto"/>
          <w:bottom w:val="single" w:sz="4" w:space="0" w:color="auto"/>
          <w:right w:val="single" w:sz="4" w:space="0" w:color="auto"/>
        </w:tblBorders>
        <w:shd w:val="clear" w:color="auto" w:fill="BDD6EE"/>
        <w:tblCellMar>
          <w:left w:w="70" w:type="dxa"/>
          <w:right w:w="70" w:type="dxa"/>
        </w:tblCellMar>
        <w:tblLook w:val="0000" w:firstRow="0" w:lastRow="0" w:firstColumn="0" w:lastColumn="0" w:noHBand="0" w:noVBand="0"/>
      </w:tblPr>
      <w:tblGrid>
        <w:gridCol w:w="9781"/>
      </w:tblGrid>
      <w:tr w:rsidR="00331D67" w:rsidRPr="00E11552" w14:paraId="3F0836D9" w14:textId="77777777" w:rsidTr="00D35F9A">
        <w:trPr>
          <w:trHeight w:val="435"/>
        </w:trPr>
        <w:tc>
          <w:tcPr>
            <w:tcW w:w="9781" w:type="dxa"/>
            <w:shd w:val="clear" w:color="auto" w:fill="9CC2E5"/>
          </w:tcPr>
          <w:p w14:paraId="71149E42" w14:textId="77777777" w:rsidR="00331D67" w:rsidRPr="00E11552" w:rsidRDefault="00331D67" w:rsidP="005F5C92">
            <w:pPr>
              <w:pStyle w:val="Nagwek1"/>
              <w:numPr>
                <w:ilvl w:val="0"/>
                <w:numId w:val="20"/>
              </w:numPr>
              <w:ind w:left="572" w:hanging="572"/>
              <w:jc w:val="both"/>
              <w:rPr>
                <w:rFonts w:ascii="Calibri" w:hAnsi="Calibri" w:cs="Calibri"/>
                <w:b/>
                <w:szCs w:val="24"/>
              </w:rPr>
            </w:pPr>
            <w:bookmarkStart w:id="23" w:name="_WARUNKI_UDZIAŁU_W"/>
            <w:bookmarkStart w:id="24" w:name="_Toc65483822"/>
            <w:bookmarkEnd w:id="23"/>
            <w:r w:rsidRPr="00E11552">
              <w:rPr>
                <w:rFonts w:ascii="Calibri" w:hAnsi="Calibri" w:cs="Calibri"/>
                <w:b/>
                <w:szCs w:val="24"/>
              </w:rPr>
              <w:t>WARUNKI UDZIAŁU W POSTĘPOWANIU</w:t>
            </w:r>
            <w:r w:rsidR="0088626C" w:rsidRPr="00E11552">
              <w:rPr>
                <w:rFonts w:ascii="Calibri" w:hAnsi="Calibri" w:cs="Calibri"/>
                <w:b/>
                <w:szCs w:val="24"/>
              </w:rPr>
              <w:t xml:space="preserve"> ORAZ SPOSÓB DO</w:t>
            </w:r>
            <w:r w:rsidR="00632D9A" w:rsidRPr="00E11552">
              <w:rPr>
                <w:rFonts w:ascii="Calibri" w:hAnsi="Calibri" w:cs="Calibri"/>
                <w:b/>
                <w:szCs w:val="24"/>
              </w:rPr>
              <w:t xml:space="preserve">KONYWANIA OCENY SPEŁNIENIA TYCH </w:t>
            </w:r>
            <w:r w:rsidR="0088626C" w:rsidRPr="00E11552">
              <w:rPr>
                <w:rFonts w:ascii="Calibri" w:hAnsi="Calibri" w:cs="Calibri"/>
                <w:b/>
                <w:szCs w:val="24"/>
              </w:rPr>
              <w:t>WARUNKÓW</w:t>
            </w:r>
            <w:bookmarkEnd w:id="24"/>
          </w:p>
        </w:tc>
      </w:tr>
    </w:tbl>
    <w:p w14:paraId="392CF9D3" w14:textId="77777777" w:rsidR="00904369" w:rsidRPr="002C5B7D" w:rsidRDefault="00904369" w:rsidP="002C5B7D">
      <w:pPr>
        <w:autoSpaceDE/>
        <w:autoSpaceDN/>
        <w:spacing w:line="276" w:lineRule="auto"/>
        <w:jc w:val="both"/>
        <w:rPr>
          <w:rFonts w:ascii="Calibri" w:hAnsi="Calibri" w:cs="Calibri"/>
          <w:sz w:val="24"/>
          <w:szCs w:val="24"/>
          <w:u w:val="single"/>
        </w:rPr>
      </w:pPr>
    </w:p>
    <w:p w14:paraId="49B89E75" w14:textId="77777777" w:rsidR="009A7EE0" w:rsidRPr="00A64AC6" w:rsidRDefault="009A7EE0" w:rsidP="005F5C92">
      <w:pPr>
        <w:pStyle w:val="Akapitzlist"/>
        <w:numPr>
          <w:ilvl w:val="0"/>
          <w:numId w:val="12"/>
        </w:numPr>
        <w:tabs>
          <w:tab w:val="left" w:pos="426"/>
          <w:tab w:val="left" w:pos="1134"/>
        </w:tabs>
        <w:autoSpaceDE/>
        <w:autoSpaceDN/>
        <w:spacing w:line="276" w:lineRule="auto"/>
        <w:ind w:left="426" w:hanging="426"/>
        <w:jc w:val="both"/>
        <w:rPr>
          <w:rFonts w:ascii="Calibri" w:hAnsi="Calibri" w:cs="Calibri"/>
          <w:sz w:val="24"/>
          <w:szCs w:val="24"/>
          <w:u w:val="single"/>
        </w:rPr>
      </w:pPr>
      <w:r w:rsidRPr="00D64A39">
        <w:rPr>
          <w:rFonts w:ascii="Calibri" w:hAnsi="Calibri" w:cs="Calibri"/>
          <w:sz w:val="24"/>
          <w:szCs w:val="24"/>
        </w:rPr>
        <w:t>O udzielenie zamówienia mogą ubiegać się Wykonawcy, którzy</w:t>
      </w:r>
      <w:r>
        <w:rPr>
          <w:rFonts w:ascii="Calibri" w:hAnsi="Calibri" w:cs="Calibri"/>
          <w:sz w:val="24"/>
          <w:szCs w:val="24"/>
        </w:rPr>
        <w:t xml:space="preserve"> </w:t>
      </w:r>
      <w:r w:rsidRPr="00A64AC6">
        <w:rPr>
          <w:rFonts w:ascii="Calibri" w:hAnsi="Calibri" w:cs="Calibri"/>
          <w:sz w:val="24"/>
          <w:szCs w:val="24"/>
        </w:rPr>
        <w:t xml:space="preserve">spełniają warunki udziału </w:t>
      </w:r>
      <w:r>
        <w:rPr>
          <w:rFonts w:ascii="Calibri" w:hAnsi="Calibri" w:cs="Calibri"/>
          <w:sz w:val="24"/>
          <w:szCs w:val="24"/>
        </w:rPr>
        <w:br/>
      </w:r>
      <w:r w:rsidRPr="00A64AC6">
        <w:rPr>
          <w:rFonts w:ascii="Calibri" w:hAnsi="Calibri" w:cs="Calibri"/>
          <w:sz w:val="24"/>
          <w:szCs w:val="24"/>
        </w:rPr>
        <w:t xml:space="preserve">w postępowaniu dotyczące: </w:t>
      </w:r>
    </w:p>
    <w:p w14:paraId="7E511A64" w14:textId="77777777" w:rsidR="00D779B4" w:rsidRPr="00904369" w:rsidRDefault="00D779B4" w:rsidP="005F5C92">
      <w:pPr>
        <w:pStyle w:val="Akapitzlist"/>
        <w:numPr>
          <w:ilvl w:val="0"/>
          <w:numId w:val="26"/>
        </w:numPr>
        <w:autoSpaceDE/>
        <w:autoSpaceDN/>
        <w:spacing w:line="276" w:lineRule="auto"/>
        <w:ind w:left="993" w:hanging="283"/>
        <w:jc w:val="both"/>
        <w:rPr>
          <w:rFonts w:ascii="Calibri" w:hAnsi="Calibri" w:cs="Calibri"/>
          <w:sz w:val="24"/>
          <w:szCs w:val="24"/>
          <w:u w:val="single"/>
        </w:rPr>
      </w:pPr>
      <w:r w:rsidRPr="00904369">
        <w:rPr>
          <w:rFonts w:ascii="Calibri" w:hAnsi="Calibri" w:cs="Calibri"/>
          <w:b/>
          <w:sz w:val="24"/>
          <w:szCs w:val="24"/>
        </w:rPr>
        <w:t xml:space="preserve">zdolności do występowania w obrocie gospodarczym - </w:t>
      </w:r>
      <w:r w:rsidRPr="00904369">
        <w:rPr>
          <w:rFonts w:ascii="Calibri" w:hAnsi="Calibri" w:cs="Calibri"/>
          <w:bCs/>
          <w:sz w:val="24"/>
          <w:szCs w:val="24"/>
          <w:lang w:eastAsia="x-none"/>
        </w:rPr>
        <w:t>Zamawiający nie wyznacza szczegółowego warunku w tym zakresie</w:t>
      </w:r>
      <w:r>
        <w:rPr>
          <w:rFonts w:ascii="Calibri" w:hAnsi="Calibri" w:cs="Calibri"/>
          <w:bCs/>
          <w:sz w:val="24"/>
          <w:szCs w:val="24"/>
          <w:lang w:eastAsia="x-none"/>
        </w:rPr>
        <w:t>,</w:t>
      </w:r>
    </w:p>
    <w:p w14:paraId="086E5AAE" w14:textId="77777777" w:rsidR="00D779B4" w:rsidRPr="00556400" w:rsidRDefault="00D779B4" w:rsidP="005F5C92">
      <w:pPr>
        <w:pStyle w:val="Akapitzlist"/>
        <w:numPr>
          <w:ilvl w:val="0"/>
          <w:numId w:val="26"/>
        </w:numPr>
        <w:autoSpaceDE/>
        <w:autoSpaceDN/>
        <w:spacing w:line="276" w:lineRule="auto"/>
        <w:ind w:left="993" w:hanging="283"/>
        <w:jc w:val="both"/>
        <w:rPr>
          <w:rFonts w:ascii="Calibri" w:hAnsi="Calibri" w:cs="Calibri"/>
          <w:sz w:val="24"/>
          <w:szCs w:val="24"/>
          <w:u w:val="single"/>
        </w:rPr>
      </w:pPr>
      <w:r w:rsidRPr="00904369">
        <w:rPr>
          <w:rFonts w:ascii="Calibri" w:hAnsi="Calibri" w:cs="Calibri"/>
          <w:b/>
          <w:sz w:val="24"/>
          <w:szCs w:val="24"/>
        </w:rPr>
        <w:t>uprawnień do prowadzenia określonej działalności gospodarczej lub zawodowej</w:t>
      </w:r>
      <w:r w:rsidRPr="00904369">
        <w:rPr>
          <w:rFonts w:ascii="Calibri" w:hAnsi="Calibri" w:cs="Calibri"/>
          <w:sz w:val="24"/>
          <w:szCs w:val="24"/>
        </w:rPr>
        <w:t xml:space="preserve"> </w:t>
      </w:r>
      <w:r>
        <w:rPr>
          <w:rFonts w:ascii="Calibri" w:hAnsi="Calibri" w:cs="Calibri"/>
          <w:sz w:val="24"/>
          <w:szCs w:val="24"/>
        </w:rPr>
        <w:br/>
      </w:r>
      <w:r w:rsidRPr="00A94211">
        <w:rPr>
          <w:rFonts w:ascii="Calibri" w:hAnsi="Calibri" w:cs="Calibri"/>
          <w:sz w:val="24"/>
          <w:szCs w:val="24"/>
        </w:rPr>
        <w:t xml:space="preserve">- Zamawiający </w:t>
      </w:r>
      <w:r w:rsidRPr="00556400">
        <w:rPr>
          <w:rFonts w:ascii="Calibri" w:hAnsi="Calibri" w:cs="Calibri"/>
          <w:sz w:val="24"/>
          <w:szCs w:val="24"/>
        </w:rPr>
        <w:t>nie wyznacza szczegółowego warunku w tym zakresie</w:t>
      </w:r>
      <w:r w:rsidRPr="00556400">
        <w:rPr>
          <w:rFonts w:ascii="Calibri" w:hAnsi="Calibri" w:cs="Calibri"/>
          <w:bCs/>
          <w:sz w:val="24"/>
          <w:szCs w:val="24"/>
          <w:lang w:eastAsia="x-none"/>
        </w:rPr>
        <w:t>,</w:t>
      </w:r>
    </w:p>
    <w:p w14:paraId="0C996B81" w14:textId="77777777" w:rsidR="00D779B4" w:rsidRPr="00C31BE2" w:rsidRDefault="00D779B4" w:rsidP="005F5C92">
      <w:pPr>
        <w:pStyle w:val="Akapitzlist"/>
        <w:numPr>
          <w:ilvl w:val="0"/>
          <w:numId w:val="26"/>
        </w:numPr>
        <w:autoSpaceDE/>
        <w:autoSpaceDN/>
        <w:spacing w:line="276" w:lineRule="auto"/>
        <w:ind w:left="993" w:hanging="283"/>
        <w:jc w:val="both"/>
        <w:rPr>
          <w:rFonts w:ascii="Calibri" w:hAnsi="Calibri" w:cs="Calibri"/>
          <w:sz w:val="24"/>
          <w:szCs w:val="24"/>
          <w:u w:val="single"/>
        </w:rPr>
      </w:pPr>
      <w:r w:rsidRPr="00D80B9D">
        <w:rPr>
          <w:rFonts w:ascii="Calibri" w:hAnsi="Calibri" w:cs="Calibri"/>
          <w:b/>
          <w:sz w:val="24"/>
          <w:szCs w:val="24"/>
        </w:rPr>
        <w:t xml:space="preserve">sytuacji ekonomicznej lub finansowej - </w:t>
      </w:r>
      <w:bookmarkStart w:id="25" w:name="_Hlk172201002"/>
      <w:r w:rsidRPr="00D80B9D">
        <w:rPr>
          <w:rFonts w:ascii="Calibri" w:hAnsi="Calibri" w:cs="Calibri"/>
          <w:bCs/>
          <w:sz w:val="24"/>
          <w:szCs w:val="24"/>
          <w:lang w:eastAsia="x-none"/>
        </w:rPr>
        <w:t xml:space="preserve">Zamawiający nie wyznacza szczegółowego </w:t>
      </w:r>
      <w:r w:rsidRPr="00C31BE2">
        <w:rPr>
          <w:rFonts w:ascii="Calibri" w:hAnsi="Calibri" w:cs="Calibri"/>
          <w:bCs/>
          <w:sz w:val="24"/>
          <w:szCs w:val="24"/>
          <w:lang w:eastAsia="x-none"/>
        </w:rPr>
        <w:t>warunku w tym zakresie,</w:t>
      </w:r>
    </w:p>
    <w:bookmarkEnd w:id="25"/>
    <w:p w14:paraId="048491E3" w14:textId="77777777" w:rsidR="003B102F" w:rsidRPr="003B102F" w:rsidRDefault="00D779B4" w:rsidP="005F5C92">
      <w:pPr>
        <w:pStyle w:val="Akapitzlist"/>
        <w:numPr>
          <w:ilvl w:val="0"/>
          <w:numId w:val="26"/>
        </w:numPr>
        <w:autoSpaceDE/>
        <w:autoSpaceDN/>
        <w:spacing w:line="276" w:lineRule="auto"/>
        <w:ind w:left="993" w:hanging="284"/>
        <w:jc w:val="both"/>
        <w:rPr>
          <w:rFonts w:asciiTheme="minorHAnsi" w:hAnsiTheme="minorHAnsi" w:cstheme="minorHAnsi"/>
          <w:iCs/>
          <w:sz w:val="24"/>
          <w:szCs w:val="24"/>
        </w:rPr>
      </w:pPr>
      <w:r w:rsidRPr="003B102F">
        <w:rPr>
          <w:rFonts w:ascii="Calibri" w:hAnsi="Calibri" w:cs="Calibri"/>
          <w:b/>
          <w:sz w:val="24"/>
          <w:szCs w:val="24"/>
        </w:rPr>
        <w:t xml:space="preserve">zdolności technicznej lub zawodowej </w:t>
      </w:r>
      <w:r w:rsidR="006C5B20" w:rsidRPr="003B102F">
        <w:rPr>
          <w:rFonts w:ascii="Calibri" w:hAnsi="Calibri" w:cs="Calibri"/>
          <w:b/>
          <w:sz w:val="24"/>
          <w:szCs w:val="24"/>
        </w:rPr>
        <w:t>–</w:t>
      </w:r>
      <w:r w:rsidRPr="003B102F">
        <w:rPr>
          <w:rFonts w:ascii="Calibri" w:hAnsi="Calibri" w:cs="Calibri"/>
          <w:b/>
          <w:sz w:val="24"/>
          <w:szCs w:val="24"/>
        </w:rPr>
        <w:t xml:space="preserve"> </w:t>
      </w:r>
      <w:r w:rsidR="00BB3399" w:rsidRPr="003B102F">
        <w:rPr>
          <w:rFonts w:ascii="Calibri" w:hAnsi="Calibri" w:cs="Calibri"/>
          <w:bCs/>
          <w:sz w:val="24"/>
          <w:szCs w:val="24"/>
          <w:lang w:eastAsia="x-none"/>
        </w:rPr>
        <w:t xml:space="preserve">Wykonawca spełni warunek, jeżeli wykaże </w:t>
      </w:r>
      <w:r w:rsidR="003B102F" w:rsidRPr="003B102F">
        <w:rPr>
          <w:rFonts w:ascii="Calibri" w:hAnsi="Calibri" w:cs="Calibri"/>
          <w:bCs/>
          <w:sz w:val="24"/>
          <w:szCs w:val="24"/>
          <w:lang w:eastAsia="x-none"/>
        </w:rPr>
        <w:t>że:</w:t>
      </w:r>
    </w:p>
    <w:p w14:paraId="33F3443A" w14:textId="3C4621F9" w:rsidR="003B102F" w:rsidRPr="00591F2A" w:rsidRDefault="003B102F" w:rsidP="005F2A1A">
      <w:pPr>
        <w:pStyle w:val="Akapitzlist"/>
        <w:numPr>
          <w:ilvl w:val="0"/>
          <w:numId w:val="59"/>
        </w:numPr>
        <w:autoSpaceDE/>
        <w:autoSpaceDN/>
        <w:spacing w:line="276" w:lineRule="auto"/>
        <w:ind w:left="1276" w:hanging="283"/>
        <w:jc w:val="both"/>
        <w:rPr>
          <w:rFonts w:asciiTheme="minorHAnsi" w:hAnsiTheme="minorHAnsi" w:cstheme="minorHAnsi"/>
          <w:iCs/>
          <w:sz w:val="24"/>
          <w:szCs w:val="24"/>
        </w:rPr>
      </w:pPr>
      <w:r w:rsidRPr="00ED0959">
        <w:rPr>
          <w:rFonts w:asciiTheme="minorHAnsi" w:hAnsiTheme="minorHAnsi" w:cstheme="minorHAnsi"/>
          <w:sz w:val="24"/>
          <w:szCs w:val="24"/>
        </w:rPr>
        <w:t>wykonał,</w:t>
      </w:r>
      <w:r w:rsidRPr="00ED0959">
        <w:rPr>
          <w:rFonts w:asciiTheme="minorHAnsi" w:hAnsiTheme="minorHAnsi" w:cstheme="minorHAnsi"/>
          <w:b/>
          <w:bCs/>
          <w:sz w:val="24"/>
          <w:szCs w:val="24"/>
        </w:rPr>
        <w:t xml:space="preserve"> w okresie ostatnich pięciu lat przed upływem terminu składania </w:t>
      </w:r>
      <w:r w:rsidR="007F1F83" w:rsidRPr="00ED0959">
        <w:rPr>
          <w:rFonts w:asciiTheme="minorHAnsi" w:hAnsiTheme="minorHAnsi" w:cstheme="minorHAnsi"/>
          <w:b/>
          <w:bCs/>
          <w:sz w:val="24"/>
          <w:szCs w:val="24"/>
        </w:rPr>
        <w:t>ofert</w:t>
      </w:r>
      <w:r w:rsidRPr="00ED0959">
        <w:rPr>
          <w:rFonts w:asciiTheme="minorHAnsi" w:hAnsiTheme="minorHAnsi" w:cstheme="minorHAnsi"/>
          <w:sz w:val="24"/>
          <w:szCs w:val="24"/>
        </w:rPr>
        <w:t xml:space="preserve">, </w:t>
      </w:r>
      <w:r w:rsidR="00284040">
        <w:rPr>
          <w:rFonts w:asciiTheme="minorHAnsi" w:hAnsiTheme="minorHAnsi" w:cstheme="minorHAnsi"/>
          <w:sz w:val="24"/>
          <w:szCs w:val="24"/>
        </w:rPr>
        <w:br/>
      </w:r>
      <w:r w:rsidRPr="00ED0959">
        <w:rPr>
          <w:rFonts w:asciiTheme="minorHAnsi" w:hAnsiTheme="minorHAnsi" w:cstheme="minorHAnsi"/>
          <w:sz w:val="24"/>
          <w:szCs w:val="24"/>
        </w:rPr>
        <w:t xml:space="preserve">a jeżeli okres prowadzenia działalności jest krótszy – w tym okresie, </w:t>
      </w:r>
      <w:r w:rsidRPr="00ED0959">
        <w:rPr>
          <w:rFonts w:ascii="Calibri" w:hAnsi="Calibri" w:cs="Calibri"/>
          <w:color w:val="000000" w:themeColor="text1"/>
          <w:sz w:val="24"/>
          <w:szCs w:val="24"/>
        </w:rPr>
        <w:t xml:space="preserve">roboty budowlane odpowiadające swoim rodzajem robotom budowlanym stanowiącym przedmiot zamówienia, tj. </w:t>
      </w:r>
      <w:r w:rsidRPr="00ED0959">
        <w:rPr>
          <w:rFonts w:ascii="Calibri" w:hAnsi="Calibri" w:cs="Calibri"/>
          <w:b/>
          <w:bCs/>
          <w:color w:val="000000" w:themeColor="text1"/>
          <w:sz w:val="24"/>
          <w:szCs w:val="24"/>
        </w:rPr>
        <w:t xml:space="preserve">wykonał </w:t>
      </w:r>
      <w:r w:rsidRPr="00ED0959">
        <w:rPr>
          <w:rFonts w:asciiTheme="minorHAnsi" w:hAnsiTheme="minorHAnsi" w:cstheme="minorHAnsi"/>
          <w:b/>
          <w:bCs/>
          <w:sz w:val="24"/>
          <w:szCs w:val="24"/>
        </w:rPr>
        <w:t>co najmniej</w:t>
      </w:r>
      <w:r w:rsidRPr="00ED0959">
        <w:rPr>
          <w:rFonts w:asciiTheme="minorHAnsi" w:hAnsiTheme="minorHAnsi" w:cstheme="minorHAnsi"/>
          <w:b/>
          <w:color w:val="000000" w:themeColor="text1"/>
          <w:sz w:val="24"/>
          <w:szCs w:val="24"/>
          <w:lang w:eastAsia="en-US"/>
        </w:rPr>
        <w:t xml:space="preserve"> </w:t>
      </w:r>
      <w:r w:rsidR="00CB3CD5" w:rsidRPr="00ED0959">
        <w:rPr>
          <w:rFonts w:asciiTheme="minorHAnsi" w:hAnsiTheme="minorHAnsi" w:cstheme="minorHAnsi"/>
          <w:b/>
          <w:color w:val="000000" w:themeColor="text1"/>
          <w:sz w:val="24"/>
          <w:szCs w:val="24"/>
          <w:lang w:eastAsia="en-US"/>
        </w:rPr>
        <w:t xml:space="preserve">jedną </w:t>
      </w:r>
      <w:r w:rsidRPr="00ED0959">
        <w:rPr>
          <w:rFonts w:asciiTheme="minorHAnsi" w:hAnsiTheme="minorHAnsi" w:cstheme="minorHAnsi"/>
          <w:b/>
          <w:color w:val="000000" w:themeColor="text1"/>
          <w:sz w:val="24"/>
          <w:szCs w:val="24"/>
          <w:lang w:eastAsia="en-US"/>
        </w:rPr>
        <w:t>robot</w:t>
      </w:r>
      <w:r w:rsidR="00CB3CD5" w:rsidRPr="00ED0959">
        <w:rPr>
          <w:rFonts w:asciiTheme="minorHAnsi" w:hAnsiTheme="minorHAnsi" w:cstheme="minorHAnsi"/>
          <w:b/>
          <w:color w:val="000000" w:themeColor="text1"/>
          <w:sz w:val="24"/>
          <w:szCs w:val="24"/>
          <w:lang w:eastAsia="en-US"/>
        </w:rPr>
        <w:t>ę</w:t>
      </w:r>
      <w:r w:rsidRPr="00ED0959">
        <w:rPr>
          <w:rFonts w:asciiTheme="minorHAnsi" w:hAnsiTheme="minorHAnsi" w:cstheme="minorHAnsi"/>
          <w:b/>
          <w:color w:val="000000" w:themeColor="text1"/>
          <w:sz w:val="24"/>
          <w:szCs w:val="24"/>
          <w:lang w:eastAsia="en-US"/>
        </w:rPr>
        <w:t xml:space="preserve"> budowlan</w:t>
      </w:r>
      <w:r w:rsidR="00CB3CD5" w:rsidRPr="00ED0959">
        <w:rPr>
          <w:rFonts w:asciiTheme="minorHAnsi" w:hAnsiTheme="minorHAnsi" w:cstheme="minorHAnsi"/>
          <w:b/>
          <w:color w:val="000000" w:themeColor="text1"/>
          <w:sz w:val="24"/>
          <w:szCs w:val="24"/>
          <w:lang w:eastAsia="en-US"/>
        </w:rPr>
        <w:t>ą</w:t>
      </w:r>
      <w:r w:rsidRPr="00ED0959">
        <w:rPr>
          <w:rFonts w:asciiTheme="minorHAnsi" w:hAnsiTheme="minorHAnsi" w:cstheme="minorHAnsi"/>
          <w:b/>
          <w:color w:val="000000" w:themeColor="text1"/>
          <w:sz w:val="24"/>
          <w:szCs w:val="24"/>
          <w:lang w:eastAsia="en-US"/>
        </w:rPr>
        <w:t xml:space="preserve"> </w:t>
      </w:r>
      <w:r w:rsidRPr="00ED0959">
        <w:rPr>
          <w:rFonts w:ascii="Calibri" w:hAnsi="Calibri" w:cs="Calibri"/>
          <w:b/>
          <w:sz w:val="24"/>
          <w:szCs w:val="24"/>
        </w:rPr>
        <w:t>polegając</w:t>
      </w:r>
      <w:r w:rsidR="00CB3CD5" w:rsidRPr="00ED0959">
        <w:rPr>
          <w:rFonts w:ascii="Calibri" w:hAnsi="Calibri" w:cs="Calibri"/>
          <w:b/>
          <w:sz w:val="24"/>
          <w:szCs w:val="24"/>
        </w:rPr>
        <w:t>ą</w:t>
      </w:r>
      <w:r w:rsidRPr="00ED0959">
        <w:rPr>
          <w:rFonts w:ascii="Calibri" w:hAnsi="Calibri" w:cs="Calibri"/>
          <w:b/>
          <w:sz w:val="24"/>
          <w:szCs w:val="24"/>
        </w:rPr>
        <w:t xml:space="preserve"> na wykonaniu budowy, przebudowy</w:t>
      </w:r>
      <w:r w:rsidRPr="000F7EA0">
        <w:rPr>
          <w:rFonts w:ascii="Calibri" w:hAnsi="Calibri" w:cs="Calibri"/>
          <w:b/>
          <w:sz w:val="24"/>
          <w:szCs w:val="24"/>
        </w:rPr>
        <w:t xml:space="preserve">, </w:t>
      </w:r>
      <w:r w:rsidR="009E457D" w:rsidRPr="000F7EA0">
        <w:rPr>
          <w:rFonts w:ascii="Calibri" w:hAnsi="Calibri" w:cs="Calibri"/>
          <w:b/>
          <w:sz w:val="24"/>
          <w:szCs w:val="24"/>
        </w:rPr>
        <w:t xml:space="preserve"> </w:t>
      </w:r>
      <w:r w:rsidRPr="000F7EA0">
        <w:rPr>
          <w:rFonts w:ascii="Calibri" w:hAnsi="Calibri" w:cs="Calibri"/>
          <w:b/>
          <w:sz w:val="24"/>
          <w:szCs w:val="24"/>
        </w:rPr>
        <w:t>remontu</w:t>
      </w:r>
      <w:r w:rsidR="007769FE" w:rsidRPr="00ED0959">
        <w:rPr>
          <w:rFonts w:ascii="Calibri" w:hAnsi="Calibri" w:cs="Calibri"/>
          <w:b/>
          <w:sz w:val="24"/>
          <w:szCs w:val="24"/>
        </w:rPr>
        <w:t> </w:t>
      </w:r>
      <w:r w:rsidRPr="00ED0959">
        <w:rPr>
          <w:rFonts w:ascii="Calibri" w:hAnsi="Calibri" w:cs="Calibri"/>
          <w:b/>
          <w:sz w:val="24"/>
          <w:szCs w:val="24"/>
        </w:rPr>
        <w:t>/</w:t>
      </w:r>
      <w:r w:rsidR="007769FE" w:rsidRPr="00ED0959">
        <w:rPr>
          <w:rFonts w:ascii="Calibri" w:hAnsi="Calibri" w:cs="Calibri"/>
          <w:b/>
          <w:sz w:val="24"/>
          <w:szCs w:val="24"/>
        </w:rPr>
        <w:t> </w:t>
      </w:r>
      <w:r w:rsidRPr="00ED0959">
        <w:rPr>
          <w:rFonts w:ascii="Calibri" w:hAnsi="Calibri" w:cs="Calibri"/>
          <w:b/>
          <w:sz w:val="24"/>
          <w:szCs w:val="24"/>
        </w:rPr>
        <w:t xml:space="preserve">modernizacji pomieszczeń </w:t>
      </w:r>
      <w:r w:rsidRPr="0006318B">
        <w:rPr>
          <w:rFonts w:asciiTheme="minorHAnsi" w:hAnsiTheme="minorHAnsi" w:cstheme="minorHAnsi"/>
          <w:b/>
          <w:bCs/>
          <w:sz w:val="24"/>
          <w:szCs w:val="24"/>
        </w:rPr>
        <w:t xml:space="preserve">o wartości co najmniej </w:t>
      </w:r>
      <w:r w:rsidR="00D4559A" w:rsidRPr="0006318B">
        <w:rPr>
          <w:rFonts w:asciiTheme="minorHAnsi" w:hAnsiTheme="minorHAnsi" w:cstheme="minorHAnsi"/>
          <w:b/>
          <w:bCs/>
          <w:sz w:val="24"/>
          <w:szCs w:val="24"/>
        </w:rPr>
        <w:t>4</w:t>
      </w:r>
      <w:r w:rsidRPr="0006318B">
        <w:rPr>
          <w:rFonts w:asciiTheme="minorHAnsi" w:hAnsiTheme="minorHAnsi" w:cstheme="minorHAnsi"/>
          <w:b/>
          <w:bCs/>
          <w:sz w:val="24"/>
          <w:szCs w:val="24"/>
        </w:rPr>
        <w:t>00 000,00 złotych brutto w ramach jednej umowy</w:t>
      </w:r>
      <w:r w:rsidRPr="0006318B">
        <w:rPr>
          <w:rFonts w:asciiTheme="minorHAnsi" w:hAnsiTheme="minorHAnsi" w:cstheme="minorHAnsi"/>
          <w:sz w:val="24"/>
          <w:szCs w:val="24"/>
        </w:rPr>
        <w:t>,</w:t>
      </w:r>
      <w:r w:rsidRPr="00ED0959">
        <w:rPr>
          <w:rFonts w:asciiTheme="minorHAnsi" w:hAnsiTheme="minorHAnsi" w:cstheme="minorHAnsi"/>
          <w:sz w:val="24"/>
          <w:szCs w:val="24"/>
        </w:rPr>
        <w:t xml:space="preserve"> </w:t>
      </w:r>
      <w:r w:rsidRPr="00ED0959">
        <w:rPr>
          <w:rFonts w:ascii="Calibri" w:hAnsi="Calibri" w:cs="Calibri"/>
          <w:color w:val="000000" w:themeColor="text1"/>
          <w:sz w:val="24"/>
          <w:szCs w:val="24"/>
        </w:rPr>
        <w:t xml:space="preserve">wraz z podaniem jej rodzaju, wartości, daty i miejsca wykonania </w:t>
      </w:r>
      <w:r w:rsidR="00C135BD">
        <w:rPr>
          <w:rFonts w:ascii="Calibri" w:hAnsi="Calibri" w:cs="Calibri"/>
          <w:color w:val="000000" w:themeColor="text1"/>
          <w:sz w:val="24"/>
          <w:szCs w:val="24"/>
        </w:rPr>
        <w:t>oraz</w:t>
      </w:r>
      <w:r w:rsidRPr="00ED0959">
        <w:rPr>
          <w:rFonts w:ascii="Calibri" w:hAnsi="Calibri" w:cs="Calibri"/>
          <w:color w:val="000000" w:themeColor="text1"/>
          <w:sz w:val="24"/>
          <w:szCs w:val="24"/>
        </w:rPr>
        <w:t xml:space="preserve"> podmiotów, na rzecz których robota ta została wykonana,</w:t>
      </w:r>
      <w:r w:rsidR="00C135BD">
        <w:rPr>
          <w:rFonts w:ascii="Calibri" w:hAnsi="Calibri" w:cs="Calibri"/>
          <w:color w:val="000000" w:themeColor="text1"/>
          <w:sz w:val="24"/>
          <w:szCs w:val="24"/>
        </w:rPr>
        <w:t xml:space="preserve"> oraz </w:t>
      </w:r>
      <w:r w:rsidRPr="00ED0959">
        <w:rPr>
          <w:rFonts w:ascii="Calibri" w:hAnsi="Calibri" w:cs="Calibri"/>
          <w:color w:val="000000" w:themeColor="text1"/>
          <w:sz w:val="24"/>
          <w:szCs w:val="24"/>
        </w:rPr>
        <w:t>załączeniem dowodów określających</w:t>
      </w:r>
      <w:r w:rsidR="00C135BD">
        <w:rPr>
          <w:rFonts w:ascii="Calibri" w:hAnsi="Calibri" w:cs="Calibri"/>
          <w:color w:val="000000" w:themeColor="text1"/>
          <w:sz w:val="24"/>
          <w:szCs w:val="24"/>
        </w:rPr>
        <w:t>,</w:t>
      </w:r>
      <w:r w:rsidRPr="00ED0959">
        <w:rPr>
          <w:rFonts w:ascii="Calibri" w:hAnsi="Calibri" w:cs="Calibri"/>
          <w:color w:val="000000" w:themeColor="text1"/>
          <w:sz w:val="24"/>
          <w:szCs w:val="24"/>
        </w:rPr>
        <w:t xml:space="preserve"> czy robota ta została wykonana należy</w:t>
      </w:r>
      <w:r w:rsidR="00AA763B">
        <w:rPr>
          <w:rFonts w:ascii="Calibri" w:hAnsi="Calibri" w:cs="Calibri"/>
          <w:color w:val="000000" w:themeColor="text1"/>
          <w:sz w:val="24"/>
          <w:szCs w:val="24"/>
        </w:rPr>
        <w:t>cie</w:t>
      </w:r>
      <w:r w:rsidRPr="00ED0959">
        <w:rPr>
          <w:rFonts w:ascii="Calibri" w:hAnsi="Calibri" w:cs="Calibri"/>
          <w:color w:val="000000" w:themeColor="text1"/>
          <w:sz w:val="24"/>
          <w:szCs w:val="24"/>
        </w:rPr>
        <w:t xml:space="preserve">, </w:t>
      </w:r>
      <w:r w:rsidRPr="00ED0959">
        <w:rPr>
          <w:rFonts w:ascii="Calibri" w:hAnsi="Calibri" w:cs="Calibri"/>
          <w:sz w:val="24"/>
          <w:szCs w:val="24"/>
        </w:rPr>
        <w:t xml:space="preserve">przy czym dowodami, o których mowa, są referencje bądź inne dokumenty sporządzone przez podmiot, na rzecz którego robota budowlana została wykonana, a jeżeli Wykonawca z przyczyn niezależnych od niego nie jest </w:t>
      </w:r>
      <w:r w:rsidR="00284040">
        <w:rPr>
          <w:rFonts w:ascii="Calibri" w:hAnsi="Calibri" w:cs="Calibri"/>
          <w:sz w:val="24"/>
          <w:szCs w:val="24"/>
        </w:rPr>
        <w:br/>
      </w:r>
      <w:r w:rsidRPr="00ED0959">
        <w:rPr>
          <w:rFonts w:ascii="Calibri" w:hAnsi="Calibri" w:cs="Calibri"/>
          <w:sz w:val="24"/>
          <w:szCs w:val="24"/>
        </w:rPr>
        <w:t>w stanie uzyskać tych dokumentów – inne odpowiednie dokumenty</w:t>
      </w:r>
      <w:r w:rsidRPr="00ED0959">
        <w:rPr>
          <w:rFonts w:asciiTheme="minorHAnsi" w:hAnsiTheme="minorHAnsi" w:cstheme="minorHAnsi"/>
          <w:color w:val="000000" w:themeColor="text1"/>
          <w:sz w:val="24"/>
          <w:szCs w:val="24"/>
        </w:rPr>
        <w:t>,</w:t>
      </w:r>
    </w:p>
    <w:p w14:paraId="08B49420" w14:textId="77777777" w:rsidR="00591F2A" w:rsidRDefault="00591F2A" w:rsidP="00591F2A">
      <w:pPr>
        <w:autoSpaceDE/>
        <w:autoSpaceDN/>
        <w:spacing w:line="276" w:lineRule="auto"/>
        <w:jc w:val="both"/>
        <w:rPr>
          <w:rFonts w:asciiTheme="minorHAnsi" w:hAnsiTheme="minorHAnsi" w:cstheme="minorHAnsi"/>
          <w:iCs/>
          <w:sz w:val="24"/>
          <w:szCs w:val="24"/>
        </w:rPr>
      </w:pPr>
    </w:p>
    <w:p w14:paraId="10B44AD6" w14:textId="77777777" w:rsidR="00591F2A" w:rsidRPr="003B102F" w:rsidRDefault="00591F2A" w:rsidP="00591F2A">
      <w:pPr>
        <w:pStyle w:val="Akapitzlist"/>
        <w:autoSpaceDE/>
        <w:autoSpaceDN/>
        <w:spacing w:line="276" w:lineRule="auto"/>
        <w:ind w:left="567"/>
        <w:jc w:val="both"/>
        <w:rPr>
          <w:rFonts w:ascii="Calibri" w:hAnsi="Calibri" w:cs="Calibri"/>
          <w:b/>
          <w:bCs/>
          <w:i/>
          <w:iCs/>
          <w:color w:val="0070C0"/>
          <w:sz w:val="24"/>
          <w:szCs w:val="24"/>
        </w:rPr>
      </w:pPr>
      <w:r w:rsidRPr="003B102F">
        <w:rPr>
          <w:rFonts w:ascii="Calibri" w:hAnsi="Calibri" w:cs="Calibri"/>
          <w:b/>
          <w:bCs/>
          <w:i/>
          <w:iCs/>
          <w:color w:val="0070C0"/>
          <w:sz w:val="24"/>
          <w:szCs w:val="24"/>
        </w:rPr>
        <w:t>Uwaga:</w:t>
      </w:r>
    </w:p>
    <w:p w14:paraId="6FA7AD36" w14:textId="77777777" w:rsidR="00591F2A" w:rsidRPr="003B102F" w:rsidRDefault="00591F2A" w:rsidP="00591F2A">
      <w:pPr>
        <w:pStyle w:val="Akapitzlist"/>
        <w:autoSpaceDE/>
        <w:autoSpaceDN/>
        <w:spacing w:line="276" w:lineRule="auto"/>
        <w:ind w:left="567"/>
        <w:jc w:val="both"/>
        <w:rPr>
          <w:rFonts w:ascii="Calibri" w:hAnsi="Calibri" w:cs="Calibri"/>
          <w:i/>
          <w:iCs/>
          <w:color w:val="0070C0"/>
          <w:sz w:val="24"/>
          <w:szCs w:val="24"/>
        </w:rPr>
      </w:pPr>
      <w:r w:rsidRPr="003B102F">
        <w:rPr>
          <w:rFonts w:ascii="Calibri" w:hAnsi="Calibri" w:cs="Calibri"/>
          <w:i/>
          <w:iCs/>
          <w:color w:val="0070C0"/>
          <w:sz w:val="24"/>
          <w:szCs w:val="24"/>
        </w:rPr>
        <w:t>W przypadku Wykonawców wspólnie ubiegających się o udzielenie niniejszego zamówienia przez dwóch lub więcej Wykonawców, Zamawiający uzna ww. warunek za spełniony, jeżeli przynajmniej jeden z Wykonawców spełni samodzielnie wymagany warunek.</w:t>
      </w:r>
    </w:p>
    <w:p w14:paraId="6AE5A79F" w14:textId="77777777" w:rsidR="00591F2A" w:rsidRDefault="00591F2A" w:rsidP="00591F2A">
      <w:pPr>
        <w:autoSpaceDE/>
        <w:autoSpaceDN/>
        <w:spacing w:line="276" w:lineRule="auto"/>
        <w:jc w:val="both"/>
        <w:rPr>
          <w:rFonts w:asciiTheme="minorHAnsi" w:hAnsiTheme="minorHAnsi" w:cstheme="minorHAnsi"/>
          <w:iCs/>
          <w:sz w:val="24"/>
          <w:szCs w:val="24"/>
        </w:rPr>
      </w:pPr>
    </w:p>
    <w:p w14:paraId="7EAB67A6" w14:textId="77777777" w:rsidR="00591F2A" w:rsidRPr="00591F2A" w:rsidRDefault="00591F2A" w:rsidP="00591F2A">
      <w:pPr>
        <w:autoSpaceDE/>
        <w:autoSpaceDN/>
        <w:spacing w:line="276" w:lineRule="auto"/>
        <w:jc w:val="both"/>
        <w:rPr>
          <w:rFonts w:asciiTheme="minorHAnsi" w:hAnsiTheme="minorHAnsi" w:cstheme="minorHAnsi"/>
          <w:iCs/>
          <w:sz w:val="24"/>
          <w:szCs w:val="24"/>
        </w:rPr>
      </w:pPr>
    </w:p>
    <w:p w14:paraId="168D346C" w14:textId="62FBE3DF" w:rsidR="003B102F" w:rsidRPr="001E0311" w:rsidRDefault="003B102F" w:rsidP="005F2A1A">
      <w:pPr>
        <w:pStyle w:val="Akapitzlist"/>
        <w:numPr>
          <w:ilvl w:val="0"/>
          <w:numId w:val="59"/>
        </w:numPr>
        <w:autoSpaceDE/>
        <w:autoSpaceDN/>
        <w:spacing w:line="276" w:lineRule="auto"/>
        <w:ind w:left="1276" w:hanging="283"/>
        <w:jc w:val="both"/>
        <w:rPr>
          <w:rFonts w:asciiTheme="minorHAnsi" w:hAnsiTheme="minorHAnsi" w:cstheme="minorHAnsi"/>
          <w:iCs/>
          <w:sz w:val="24"/>
          <w:szCs w:val="24"/>
        </w:rPr>
      </w:pPr>
      <w:r>
        <w:rPr>
          <w:rFonts w:ascii="Calibri" w:hAnsi="Calibri" w:cs="Calibri"/>
          <w:sz w:val="24"/>
          <w:szCs w:val="24"/>
        </w:rPr>
        <w:t>dysponuje lub będzie dysponował na etapie realizacji zamówienia niżej wymienion</w:t>
      </w:r>
      <w:r w:rsidR="00302F1A">
        <w:rPr>
          <w:rFonts w:ascii="Calibri" w:hAnsi="Calibri" w:cs="Calibri"/>
          <w:sz w:val="24"/>
          <w:szCs w:val="24"/>
        </w:rPr>
        <w:t>ą</w:t>
      </w:r>
      <w:r>
        <w:rPr>
          <w:rFonts w:ascii="Calibri" w:hAnsi="Calibri" w:cs="Calibri"/>
          <w:sz w:val="24"/>
          <w:szCs w:val="24"/>
        </w:rPr>
        <w:t xml:space="preserve"> osob</w:t>
      </w:r>
      <w:r w:rsidR="00302F1A">
        <w:rPr>
          <w:rFonts w:ascii="Calibri" w:hAnsi="Calibri" w:cs="Calibri"/>
          <w:sz w:val="24"/>
          <w:szCs w:val="24"/>
        </w:rPr>
        <w:t>ą</w:t>
      </w:r>
      <w:r w:rsidRPr="001E0311">
        <w:rPr>
          <w:rFonts w:ascii="Calibri" w:hAnsi="Calibri" w:cs="Calibri"/>
          <w:iCs/>
          <w:sz w:val="24"/>
          <w:szCs w:val="24"/>
        </w:rPr>
        <w:t>, w szczególności odpowiedzialn</w:t>
      </w:r>
      <w:r w:rsidR="00302F1A">
        <w:rPr>
          <w:rFonts w:ascii="Calibri" w:hAnsi="Calibri" w:cs="Calibri"/>
          <w:iCs/>
          <w:sz w:val="24"/>
          <w:szCs w:val="24"/>
        </w:rPr>
        <w:t>ą</w:t>
      </w:r>
      <w:r w:rsidRPr="001E0311">
        <w:rPr>
          <w:rFonts w:ascii="Calibri" w:hAnsi="Calibri" w:cs="Calibri"/>
          <w:iCs/>
          <w:sz w:val="24"/>
          <w:szCs w:val="24"/>
        </w:rPr>
        <w:t xml:space="preserve"> za kierowanie robotami budowlanymi, wraz </w:t>
      </w:r>
      <w:r w:rsidR="00284040">
        <w:rPr>
          <w:rFonts w:ascii="Calibri" w:hAnsi="Calibri" w:cs="Calibri"/>
          <w:iCs/>
          <w:sz w:val="24"/>
          <w:szCs w:val="24"/>
        </w:rPr>
        <w:br/>
      </w:r>
      <w:r w:rsidRPr="001E0311">
        <w:rPr>
          <w:rFonts w:ascii="Calibri" w:hAnsi="Calibri" w:cs="Calibri"/>
          <w:iCs/>
          <w:sz w:val="24"/>
          <w:szCs w:val="24"/>
        </w:rPr>
        <w:t xml:space="preserve">z informacjami na temat </w:t>
      </w:r>
      <w:r w:rsidR="00302F1A">
        <w:rPr>
          <w:rFonts w:ascii="Calibri" w:hAnsi="Calibri" w:cs="Calibri"/>
          <w:iCs/>
          <w:sz w:val="24"/>
          <w:szCs w:val="24"/>
        </w:rPr>
        <w:t>jej</w:t>
      </w:r>
      <w:r>
        <w:rPr>
          <w:rFonts w:ascii="Calibri" w:hAnsi="Calibri" w:cs="Calibri"/>
          <w:iCs/>
          <w:sz w:val="24"/>
          <w:szCs w:val="24"/>
        </w:rPr>
        <w:t xml:space="preserve"> </w:t>
      </w:r>
      <w:r w:rsidRPr="001E0311">
        <w:rPr>
          <w:rFonts w:ascii="Calibri" w:hAnsi="Calibri" w:cs="Calibri"/>
          <w:iCs/>
          <w:sz w:val="24"/>
          <w:szCs w:val="24"/>
        </w:rPr>
        <w:t>kwalifikacji zawodowych, uprawnień</w:t>
      </w:r>
      <w:r>
        <w:rPr>
          <w:rFonts w:ascii="Calibri" w:hAnsi="Calibri" w:cs="Calibri"/>
          <w:iCs/>
          <w:sz w:val="24"/>
          <w:szCs w:val="24"/>
        </w:rPr>
        <w:t xml:space="preserve">, </w:t>
      </w:r>
      <w:r w:rsidR="00FB0E10" w:rsidRPr="008B06AA">
        <w:rPr>
          <w:rFonts w:ascii="Calibri" w:hAnsi="Calibri" w:cs="Calibri"/>
          <w:iCs/>
          <w:sz w:val="24"/>
          <w:szCs w:val="24"/>
        </w:rPr>
        <w:t>doświadczenia</w:t>
      </w:r>
      <w:r w:rsidR="00FB0E10" w:rsidRPr="001E0311">
        <w:rPr>
          <w:rFonts w:ascii="Calibri" w:hAnsi="Calibri" w:cs="Calibri"/>
          <w:iCs/>
          <w:sz w:val="24"/>
          <w:szCs w:val="24"/>
        </w:rPr>
        <w:t xml:space="preserve"> </w:t>
      </w:r>
      <w:r w:rsidRPr="001E0311">
        <w:rPr>
          <w:rFonts w:ascii="Calibri" w:hAnsi="Calibri" w:cs="Calibri"/>
          <w:iCs/>
          <w:sz w:val="24"/>
          <w:szCs w:val="24"/>
        </w:rPr>
        <w:t>niezbędnych do wykonania zamówienia publicznego, a także zakresu wykonanych przez ni</w:t>
      </w:r>
      <w:r w:rsidR="00302F1A">
        <w:rPr>
          <w:rFonts w:ascii="Calibri" w:hAnsi="Calibri" w:cs="Calibri"/>
          <w:iCs/>
          <w:sz w:val="24"/>
          <w:szCs w:val="24"/>
        </w:rPr>
        <w:t>ą</w:t>
      </w:r>
      <w:r w:rsidRPr="001E0311">
        <w:rPr>
          <w:rFonts w:ascii="Calibri" w:hAnsi="Calibri" w:cs="Calibri"/>
          <w:iCs/>
          <w:sz w:val="24"/>
          <w:szCs w:val="24"/>
        </w:rPr>
        <w:t xml:space="preserve"> czynności oraz informacją o podstawie do dysponowania </w:t>
      </w:r>
      <w:r w:rsidR="00302F1A">
        <w:rPr>
          <w:rFonts w:ascii="Calibri" w:hAnsi="Calibri" w:cs="Calibri"/>
          <w:iCs/>
          <w:sz w:val="24"/>
          <w:szCs w:val="24"/>
        </w:rPr>
        <w:t>tą</w:t>
      </w:r>
      <w:r w:rsidRPr="001E0311">
        <w:rPr>
          <w:rFonts w:ascii="Calibri" w:hAnsi="Calibri" w:cs="Calibri"/>
          <w:iCs/>
          <w:sz w:val="24"/>
          <w:szCs w:val="24"/>
        </w:rPr>
        <w:t xml:space="preserve"> osob</w:t>
      </w:r>
      <w:r w:rsidR="00302F1A">
        <w:rPr>
          <w:rFonts w:ascii="Calibri" w:hAnsi="Calibri" w:cs="Calibri"/>
          <w:iCs/>
          <w:sz w:val="24"/>
          <w:szCs w:val="24"/>
        </w:rPr>
        <w:t>ą</w:t>
      </w:r>
      <w:r w:rsidRPr="001E0311">
        <w:rPr>
          <w:rFonts w:ascii="Calibri" w:hAnsi="Calibri" w:cs="Calibri"/>
          <w:iCs/>
          <w:sz w:val="24"/>
          <w:szCs w:val="24"/>
        </w:rPr>
        <w:t>;</w:t>
      </w:r>
    </w:p>
    <w:p w14:paraId="4220D46C" w14:textId="39B8C879" w:rsidR="003B102F" w:rsidRDefault="003B102F" w:rsidP="003B102F">
      <w:pPr>
        <w:pStyle w:val="Akapitzlist"/>
        <w:autoSpaceDE/>
        <w:spacing w:line="276" w:lineRule="auto"/>
        <w:ind w:left="1276"/>
        <w:jc w:val="both"/>
        <w:rPr>
          <w:rFonts w:ascii="Calibri" w:hAnsi="Calibri" w:cs="Calibri"/>
          <w:iCs/>
          <w:sz w:val="24"/>
          <w:szCs w:val="24"/>
        </w:rPr>
      </w:pPr>
      <w:r w:rsidRPr="00A47149">
        <w:rPr>
          <w:rFonts w:ascii="Calibri" w:hAnsi="Calibri" w:cs="Calibri"/>
          <w:iCs/>
          <w:sz w:val="24"/>
          <w:szCs w:val="24"/>
        </w:rPr>
        <w:t>Wykonawca jest zobowiązany wskazać oso</w:t>
      </w:r>
      <w:r w:rsidR="00FB0E10">
        <w:rPr>
          <w:rFonts w:ascii="Calibri" w:hAnsi="Calibri" w:cs="Calibri"/>
          <w:iCs/>
          <w:sz w:val="24"/>
          <w:szCs w:val="24"/>
        </w:rPr>
        <w:t>bę</w:t>
      </w:r>
      <w:r w:rsidRPr="00A47149">
        <w:rPr>
          <w:rFonts w:ascii="Calibri" w:hAnsi="Calibri" w:cs="Calibri"/>
          <w:iCs/>
          <w:sz w:val="24"/>
          <w:szCs w:val="24"/>
        </w:rPr>
        <w:t>, któr</w:t>
      </w:r>
      <w:r w:rsidR="00FB0E10">
        <w:rPr>
          <w:rFonts w:ascii="Calibri" w:hAnsi="Calibri" w:cs="Calibri"/>
          <w:iCs/>
          <w:sz w:val="24"/>
          <w:szCs w:val="24"/>
        </w:rPr>
        <w:t>ą</w:t>
      </w:r>
      <w:r w:rsidRPr="00A47149">
        <w:rPr>
          <w:rFonts w:ascii="Calibri" w:hAnsi="Calibri" w:cs="Calibri"/>
          <w:iCs/>
          <w:sz w:val="24"/>
          <w:szCs w:val="24"/>
        </w:rPr>
        <w:t xml:space="preserve"> dysponuje lub będzie dysponował na etapie realizacji zamówienia spełniając</w:t>
      </w:r>
      <w:r w:rsidR="00FB0E10">
        <w:rPr>
          <w:rFonts w:ascii="Calibri" w:hAnsi="Calibri" w:cs="Calibri"/>
          <w:iCs/>
          <w:sz w:val="24"/>
          <w:szCs w:val="24"/>
        </w:rPr>
        <w:t>ą</w:t>
      </w:r>
      <w:r w:rsidRPr="00A47149">
        <w:rPr>
          <w:rFonts w:ascii="Calibri" w:hAnsi="Calibri" w:cs="Calibri"/>
          <w:iCs/>
          <w:sz w:val="24"/>
          <w:szCs w:val="24"/>
        </w:rPr>
        <w:t xml:space="preserve"> następujące wymagania tj.:</w:t>
      </w:r>
    </w:p>
    <w:p w14:paraId="00820E20" w14:textId="77777777" w:rsidR="003B102F" w:rsidRDefault="003B102F" w:rsidP="005F2A1A">
      <w:pPr>
        <w:pStyle w:val="Akapitzlist"/>
        <w:numPr>
          <w:ilvl w:val="0"/>
          <w:numId w:val="60"/>
        </w:numPr>
        <w:autoSpaceDE/>
        <w:spacing w:line="276" w:lineRule="auto"/>
        <w:ind w:left="1560" w:hanging="284"/>
        <w:jc w:val="both"/>
        <w:rPr>
          <w:rFonts w:ascii="Calibri" w:hAnsi="Calibri" w:cs="Calibri"/>
          <w:iCs/>
          <w:sz w:val="24"/>
          <w:szCs w:val="24"/>
        </w:rPr>
      </w:pPr>
      <w:r w:rsidRPr="00284040">
        <w:rPr>
          <w:rFonts w:ascii="Calibri" w:hAnsi="Calibri" w:cs="Calibri"/>
          <w:b/>
          <w:bCs/>
          <w:iCs/>
          <w:sz w:val="24"/>
          <w:szCs w:val="24"/>
          <w:u w:val="single"/>
        </w:rPr>
        <w:t>kierownik robót budowlanych</w:t>
      </w:r>
      <w:r w:rsidRPr="001E0311">
        <w:rPr>
          <w:rFonts w:ascii="Calibri" w:hAnsi="Calibri" w:cs="Calibri"/>
          <w:iCs/>
          <w:sz w:val="24"/>
          <w:szCs w:val="24"/>
          <w:u w:val="single"/>
        </w:rPr>
        <w:t>,</w:t>
      </w:r>
      <w:r w:rsidRPr="001E0311">
        <w:rPr>
          <w:rFonts w:ascii="Calibri" w:hAnsi="Calibri" w:cs="Calibri"/>
          <w:iCs/>
          <w:sz w:val="24"/>
          <w:szCs w:val="24"/>
        </w:rPr>
        <w:t xml:space="preserve"> który musi spełniać następujące wymagania</w:t>
      </w:r>
      <w:r>
        <w:rPr>
          <w:rFonts w:ascii="Calibri" w:hAnsi="Calibri" w:cs="Calibri"/>
          <w:iCs/>
          <w:sz w:val="24"/>
          <w:szCs w:val="24"/>
        </w:rPr>
        <w:t>:</w:t>
      </w:r>
    </w:p>
    <w:p w14:paraId="3BA2467A" w14:textId="47D726FF" w:rsidR="00ED0959" w:rsidRDefault="003B102F" w:rsidP="005F2A1A">
      <w:pPr>
        <w:pStyle w:val="Akapitzlist"/>
        <w:numPr>
          <w:ilvl w:val="0"/>
          <w:numId w:val="61"/>
        </w:numPr>
        <w:autoSpaceDE/>
        <w:spacing w:line="276" w:lineRule="auto"/>
        <w:ind w:left="1560" w:hanging="284"/>
        <w:jc w:val="both"/>
        <w:rPr>
          <w:rFonts w:ascii="Calibri" w:hAnsi="Calibri" w:cs="Calibri"/>
          <w:iCs/>
          <w:sz w:val="24"/>
          <w:szCs w:val="24"/>
        </w:rPr>
      </w:pPr>
      <w:r w:rsidRPr="00A20F7A">
        <w:rPr>
          <w:rFonts w:asciiTheme="minorHAnsi" w:hAnsiTheme="minorHAnsi" w:cstheme="minorHAnsi"/>
          <w:b/>
          <w:bCs/>
          <w:iCs/>
          <w:sz w:val="24"/>
          <w:szCs w:val="24"/>
        </w:rPr>
        <w:t xml:space="preserve">posiadać uprawnienia budowlane do kierowania robotami budowlanymi </w:t>
      </w:r>
      <w:r w:rsidR="0005156D">
        <w:rPr>
          <w:rFonts w:asciiTheme="minorHAnsi" w:hAnsiTheme="minorHAnsi" w:cstheme="minorHAnsi"/>
          <w:b/>
          <w:bCs/>
          <w:iCs/>
          <w:sz w:val="24"/>
          <w:szCs w:val="24"/>
        </w:rPr>
        <w:br/>
      </w:r>
      <w:r w:rsidRPr="00EE148D">
        <w:rPr>
          <w:rFonts w:asciiTheme="minorHAnsi" w:hAnsiTheme="minorHAnsi" w:cstheme="minorHAnsi"/>
          <w:b/>
          <w:bCs/>
          <w:iCs/>
          <w:sz w:val="24"/>
          <w:szCs w:val="24"/>
        </w:rPr>
        <w:t xml:space="preserve">w specjalności </w:t>
      </w:r>
      <w:proofErr w:type="spellStart"/>
      <w:r w:rsidR="00EE148D" w:rsidRPr="00EE148D">
        <w:rPr>
          <w:rFonts w:asciiTheme="minorHAnsi" w:hAnsiTheme="minorHAnsi" w:cstheme="minorHAnsi"/>
          <w:b/>
          <w:bCs/>
          <w:iCs/>
          <w:sz w:val="24"/>
          <w:szCs w:val="24"/>
        </w:rPr>
        <w:t>konstrukcyjno</w:t>
      </w:r>
      <w:proofErr w:type="spellEnd"/>
      <w:r w:rsidR="00EE148D" w:rsidRPr="00EE148D">
        <w:rPr>
          <w:rFonts w:asciiTheme="minorHAnsi" w:hAnsiTheme="minorHAnsi" w:cstheme="minorHAnsi"/>
          <w:b/>
          <w:bCs/>
          <w:iCs/>
          <w:sz w:val="24"/>
          <w:szCs w:val="24"/>
        </w:rPr>
        <w:t xml:space="preserve"> </w:t>
      </w:r>
      <w:r w:rsidR="0005156D">
        <w:rPr>
          <w:rFonts w:asciiTheme="minorHAnsi" w:hAnsiTheme="minorHAnsi" w:cstheme="minorHAnsi"/>
          <w:b/>
          <w:bCs/>
          <w:iCs/>
          <w:sz w:val="24"/>
          <w:szCs w:val="24"/>
        </w:rPr>
        <w:t>–</w:t>
      </w:r>
      <w:r w:rsidR="00EE148D" w:rsidRPr="00EE148D">
        <w:rPr>
          <w:rFonts w:asciiTheme="minorHAnsi" w:hAnsiTheme="minorHAnsi" w:cstheme="minorHAnsi"/>
          <w:b/>
          <w:bCs/>
          <w:iCs/>
          <w:sz w:val="24"/>
          <w:szCs w:val="24"/>
        </w:rPr>
        <w:t xml:space="preserve"> </w:t>
      </w:r>
      <w:r w:rsidRPr="00EE148D">
        <w:rPr>
          <w:rFonts w:asciiTheme="minorHAnsi" w:hAnsiTheme="minorHAnsi" w:cstheme="minorHAnsi"/>
          <w:b/>
          <w:bCs/>
          <w:iCs/>
          <w:sz w:val="24"/>
          <w:szCs w:val="24"/>
        </w:rPr>
        <w:t>budowlanej</w:t>
      </w:r>
      <w:r w:rsidR="0005156D">
        <w:rPr>
          <w:rFonts w:asciiTheme="minorHAnsi" w:hAnsiTheme="minorHAnsi" w:cstheme="minorHAnsi"/>
          <w:b/>
          <w:bCs/>
          <w:iCs/>
          <w:sz w:val="24"/>
          <w:szCs w:val="24"/>
        </w:rPr>
        <w:t xml:space="preserve"> bez ograniczeń</w:t>
      </w:r>
      <w:r w:rsidRPr="00EE148D">
        <w:rPr>
          <w:rFonts w:ascii="Calibri" w:hAnsi="Calibri" w:cs="Calibri"/>
          <w:b/>
          <w:bCs/>
          <w:iCs/>
          <w:sz w:val="24"/>
          <w:szCs w:val="24"/>
        </w:rPr>
        <w:t xml:space="preserve"> </w:t>
      </w:r>
      <w:r w:rsidRPr="001E0311">
        <w:rPr>
          <w:rFonts w:ascii="Calibri" w:hAnsi="Calibri" w:cs="Calibri"/>
          <w:iCs/>
          <w:sz w:val="24"/>
          <w:szCs w:val="24"/>
        </w:rPr>
        <w:t xml:space="preserve">lub posiadać równoważne kwalifikacje zawodowe uznane na zasadach określonych zgodnie </w:t>
      </w:r>
      <w:r w:rsidR="0005156D">
        <w:rPr>
          <w:rFonts w:ascii="Calibri" w:hAnsi="Calibri" w:cs="Calibri"/>
          <w:iCs/>
          <w:sz w:val="24"/>
          <w:szCs w:val="24"/>
        </w:rPr>
        <w:br/>
      </w:r>
      <w:r w:rsidRPr="001E0311">
        <w:rPr>
          <w:rFonts w:ascii="Calibri" w:hAnsi="Calibri" w:cs="Calibri"/>
          <w:iCs/>
          <w:sz w:val="24"/>
          <w:szCs w:val="24"/>
        </w:rPr>
        <w:t>z przepisami polskiego prawa*</w:t>
      </w:r>
      <w:r>
        <w:rPr>
          <w:rFonts w:ascii="Calibri" w:hAnsi="Calibri" w:cs="Calibri"/>
          <w:iCs/>
          <w:sz w:val="24"/>
          <w:szCs w:val="24"/>
        </w:rPr>
        <w:t>,</w:t>
      </w:r>
    </w:p>
    <w:p w14:paraId="0D2D7F3F" w14:textId="78472B9F" w:rsidR="00FB0E10" w:rsidRPr="00FB0E10" w:rsidRDefault="00FB0E10" w:rsidP="005F2A1A">
      <w:pPr>
        <w:pStyle w:val="Akapitzlist"/>
        <w:numPr>
          <w:ilvl w:val="0"/>
          <w:numId w:val="61"/>
        </w:numPr>
        <w:autoSpaceDE/>
        <w:spacing w:line="276" w:lineRule="auto"/>
        <w:ind w:left="1560" w:hanging="284"/>
        <w:jc w:val="both"/>
        <w:rPr>
          <w:rFonts w:ascii="Calibri" w:hAnsi="Calibri" w:cs="Calibri"/>
          <w:iCs/>
          <w:sz w:val="24"/>
          <w:szCs w:val="24"/>
        </w:rPr>
      </w:pPr>
      <w:r w:rsidRPr="00FB0E10">
        <w:rPr>
          <w:rFonts w:asciiTheme="minorHAnsi" w:hAnsiTheme="minorHAnsi" w:cstheme="minorHAnsi"/>
          <w:sz w:val="24"/>
          <w:szCs w:val="24"/>
        </w:rPr>
        <w:t>w okresie ostatnich pięciu lat przed upływem terminu składania ofert</w:t>
      </w:r>
      <w:r>
        <w:rPr>
          <w:rFonts w:asciiTheme="minorHAnsi" w:hAnsiTheme="minorHAnsi" w:cstheme="minorHAnsi"/>
          <w:sz w:val="24"/>
          <w:szCs w:val="24"/>
        </w:rPr>
        <w:t xml:space="preserve"> </w:t>
      </w:r>
      <w:r>
        <w:rPr>
          <w:rFonts w:ascii="Calibri" w:hAnsi="Calibri" w:cs="Calibri"/>
          <w:iCs/>
          <w:sz w:val="24"/>
          <w:szCs w:val="24"/>
        </w:rPr>
        <w:t xml:space="preserve">pełnił  funkcję kierownika budowy przy </w:t>
      </w:r>
      <w:r w:rsidRPr="00FB0E10">
        <w:rPr>
          <w:rFonts w:ascii="Calibri" w:hAnsi="Calibri" w:cs="Calibri"/>
          <w:b/>
          <w:bCs/>
          <w:iCs/>
          <w:sz w:val="24"/>
          <w:szCs w:val="24"/>
        </w:rPr>
        <w:t>co najmniej jednej robocie budowlanej polegającej na</w:t>
      </w:r>
      <w:r>
        <w:rPr>
          <w:rFonts w:ascii="Calibri" w:hAnsi="Calibri" w:cs="Calibri"/>
          <w:iCs/>
          <w:sz w:val="24"/>
          <w:szCs w:val="24"/>
        </w:rPr>
        <w:t xml:space="preserve"> </w:t>
      </w:r>
      <w:r w:rsidRPr="00ED0959">
        <w:rPr>
          <w:rFonts w:ascii="Calibri" w:hAnsi="Calibri" w:cs="Calibri"/>
          <w:b/>
          <w:sz w:val="24"/>
          <w:szCs w:val="24"/>
        </w:rPr>
        <w:t>wykonaniu budowy, przebudowy</w:t>
      </w:r>
      <w:r w:rsidRPr="000F7EA0">
        <w:rPr>
          <w:rFonts w:ascii="Calibri" w:hAnsi="Calibri" w:cs="Calibri"/>
          <w:b/>
          <w:sz w:val="24"/>
          <w:szCs w:val="24"/>
        </w:rPr>
        <w:t>,</w:t>
      </w:r>
      <w:r>
        <w:rPr>
          <w:rFonts w:ascii="Calibri" w:hAnsi="Calibri" w:cs="Calibri"/>
          <w:b/>
          <w:sz w:val="24"/>
          <w:szCs w:val="24"/>
        </w:rPr>
        <w:t xml:space="preserve"> </w:t>
      </w:r>
      <w:r w:rsidRPr="000F7EA0">
        <w:rPr>
          <w:rFonts w:ascii="Calibri" w:hAnsi="Calibri" w:cs="Calibri"/>
          <w:b/>
          <w:sz w:val="24"/>
          <w:szCs w:val="24"/>
        </w:rPr>
        <w:t>remontu</w:t>
      </w:r>
      <w:r w:rsidRPr="00ED0959">
        <w:rPr>
          <w:rFonts w:ascii="Calibri" w:hAnsi="Calibri" w:cs="Calibri"/>
          <w:b/>
          <w:sz w:val="24"/>
          <w:szCs w:val="24"/>
        </w:rPr>
        <w:t xml:space="preserve"> / modernizacji pomieszczeń </w:t>
      </w:r>
      <w:r w:rsidR="00FA2099">
        <w:rPr>
          <w:rFonts w:ascii="Calibri" w:hAnsi="Calibri" w:cs="Calibri"/>
          <w:b/>
          <w:sz w:val="24"/>
          <w:szCs w:val="24"/>
        </w:rPr>
        <w:br/>
      </w:r>
      <w:r w:rsidRPr="0006318B">
        <w:rPr>
          <w:rFonts w:asciiTheme="minorHAnsi" w:hAnsiTheme="minorHAnsi" w:cstheme="minorHAnsi"/>
          <w:b/>
          <w:bCs/>
          <w:sz w:val="24"/>
          <w:szCs w:val="24"/>
        </w:rPr>
        <w:t>o wartości co najmniej 400 000,00 złotych brutto w ramach jednej umowy</w:t>
      </w:r>
      <w:r>
        <w:rPr>
          <w:rFonts w:asciiTheme="minorHAnsi" w:hAnsiTheme="minorHAnsi" w:cstheme="minorHAnsi"/>
          <w:b/>
          <w:bCs/>
          <w:sz w:val="24"/>
          <w:szCs w:val="24"/>
        </w:rPr>
        <w:t>.</w:t>
      </w:r>
    </w:p>
    <w:p w14:paraId="712E7BB8" w14:textId="40BCE5A7" w:rsidR="00FB0E10" w:rsidRPr="00FB0E10" w:rsidRDefault="00FB0E10" w:rsidP="00FB0E10">
      <w:pPr>
        <w:autoSpaceDE/>
        <w:spacing w:line="276" w:lineRule="auto"/>
        <w:jc w:val="both"/>
        <w:rPr>
          <w:rFonts w:ascii="Calibri" w:hAnsi="Calibri" w:cs="Calibri"/>
          <w:iCs/>
          <w:sz w:val="24"/>
          <w:szCs w:val="24"/>
        </w:rPr>
      </w:pPr>
    </w:p>
    <w:p w14:paraId="7354410A" w14:textId="77777777" w:rsidR="003B102F" w:rsidRPr="003B102F" w:rsidRDefault="003B102F" w:rsidP="00284040">
      <w:pPr>
        <w:pStyle w:val="Akapitzlist"/>
        <w:autoSpaceDE/>
        <w:autoSpaceDN/>
        <w:spacing w:line="276" w:lineRule="auto"/>
        <w:ind w:left="567"/>
        <w:jc w:val="both"/>
        <w:rPr>
          <w:rFonts w:ascii="Calibri" w:hAnsi="Calibri" w:cs="Calibri"/>
          <w:b/>
          <w:bCs/>
          <w:i/>
          <w:iCs/>
          <w:color w:val="0070C0"/>
          <w:sz w:val="24"/>
          <w:szCs w:val="24"/>
        </w:rPr>
      </w:pPr>
      <w:r w:rsidRPr="003B102F">
        <w:rPr>
          <w:rFonts w:ascii="Calibri" w:hAnsi="Calibri" w:cs="Calibri"/>
          <w:b/>
          <w:bCs/>
          <w:i/>
          <w:iCs/>
          <w:color w:val="0070C0"/>
          <w:sz w:val="24"/>
          <w:szCs w:val="24"/>
        </w:rPr>
        <w:t>Uwaga:</w:t>
      </w:r>
    </w:p>
    <w:p w14:paraId="02500B62" w14:textId="77777777" w:rsidR="003B102F" w:rsidRPr="003B102F" w:rsidRDefault="003B102F" w:rsidP="00284040">
      <w:pPr>
        <w:pStyle w:val="Akapitzlist"/>
        <w:autoSpaceDE/>
        <w:autoSpaceDN/>
        <w:spacing w:line="276" w:lineRule="auto"/>
        <w:ind w:left="567"/>
        <w:jc w:val="both"/>
        <w:rPr>
          <w:rFonts w:ascii="Calibri" w:hAnsi="Calibri" w:cs="Calibri"/>
          <w:i/>
          <w:iCs/>
          <w:color w:val="0070C0"/>
          <w:sz w:val="24"/>
          <w:szCs w:val="24"/>
        </w:rPr>
      </w:pPr>
      <w:r w:rsidRPr="003B102F">
        <w:rPr>
          <w:rFonts w:ascii="Calibri" w:hAnsi="Calibri" w:cs="Calibri"/>
          <w:i/>
          <w:iCs/>
          <w:color w:val="0070C0"/>
          <w:sz w:val="24"/>
          <w:szCs w:val="24"/>
        </w:rPr>
        <w:t>W przypadku Wykonawców wspólnie ubiegających się o udzielenie niniejszego zamówienia przez dwóch lub więcej Wykonawców, Zamawiający uzna ww. warunek za spełniony, jeżeli przynajmniej jeden z Wykonawców spełni samodzielnie wymagany warunek.</w:t>
      </w:r>
    </w:p>
    <w:p w14:paraId="53D14DB2" w14:textId="77777777" w:rsidR="003B102F" w:rsidRDefault="003B102F" w:rsidP="003B102F">
      <w:pPr>
        <w:pStyle w:val="Akapitzlist"/>
        <w:autoSpaceDE/>
        <w:autoSpaceDN/>
        <w:spacing w:line="276" w:lineRule="auto"/>
        <w:ind w:left="1701"/>
        <w:jc w:val="both"/>
        <w:rPr>
          <w:rFonts w:ascii="Calibri" w:hAnsi="Calibri" w:cs="Calibri"/>
          <w:sz w:val="24"/>
          <w:szCs w:val="24"/>
        </w:rPr>
      </w:pPr>
    </w:p>
    <w:p w14:paraId="20BEE752" w14:textId="175BB913" w:rsidR="003B102F" w:rsidRDefault="003B102F" w:rsidP="00284040">
      <w:pPr>
        <w:autoSpaceDE/>
        <w:spacing w:line="276" w:lineRule="auto"/>
        <w:ind w:left="567" w:hanging="142"/>
        <w:jc w:val="both"/>
        <w:rPr>
          <w:rFonts w:ascii="Calibri" w:hAnsi="Calibri" w:cs="Calibri"/>
          <w:i/>
          <w:iCs/>
          <w:sz w:val="22"/>
          <w:szCs w:val="22"/>
        </w:rPr>
      </w:pPr>
      <w:r w:rsidRPr="00DC4A51">
        <w:rPr>
          <w:rFonts w:ascii="Calibri" w:hAnsi="Calibri" w:cs="Calibri"/>
          <w:i/>
          <w:iCs/>
          <w:sz w:val="22"/>
          <w:szCs w:val="22"/>
        </w:rPr>
        <w:t xml:space="preserve">* W przypadku Wykonawców zagranicznych, w stosunku do osób, od których wymagane są uprawnienia budowlane zgodnie z ustawą Prawo budowlane, Zamawiający dopuszcza kwalifikacje, zdobyte </w:t>
      </w:r>
      <w:r w:rsidR="008B06AA">
        <w:rPr>
          <w:rFonts w:ascii="Calibri" w:hAnsi="Calibri" w:cs="Calibri"/>
          <w:i/>
          <w:iCs/>
          <w:sz w:val="22"/>
          <w:szCs w:val="22"/>
        </w:rPr>
        <w:br/>
      </w:r>
      <w:r w:rsidRPr="00DC4A51">
        <w:rPr>
          <w:rFonts w:ascii="Calibri" w:hAnsi="Calibri" w:cs="Calibri"/>
          <w:i/>
          <w:iCs/>
          <w:sz w:val="22"/>
          <w:szCs w:val="22"/>
        </w:rPr>
        <w:t>w innych państwach, na zasadach określonych w art. 12a ustawy Prawo budowlane (Dz. U. z 202</w:t>
      </w:r>
      <w:r w:rsidR="00586704">
        <w:rPr>
          <w:rFonts w:ascii="Calibri" w:hAnsi="Calibri" w:cs="Calibri"/>
          <w:i/>
          <w:iCs/>
          <w:sz w:val="22"/>
          <w:szCs w:val="22"/>
        </w:rPr>
        <w:t>5</w:t>
      </w:r>
      <w:r w:rsidRPr="00DC4A51">
        <w:rPr>
          <w:rFonts w:ascii="Calibri" w:hAnsi="Calibri" w:cs="Calibri"/>
          <w:i/>
          <w:iCs/>
          <w:sz w:val="22"/>
          <w:szCs w:val="22"/>
        </w:rPr>
        <w:t xml:space="preserve">, poz. </w:t>
      </w:r>
      <w:r w:rsidR="00586704">
        <w:rPr>
          <w:rFonts w:ascii="Calibri" w:hAnsi="Calibri" w:cs="Calibri"/>
          <w:i/>
          <w:iCs/>
          <w:sz w:val="22"/>
          <w:szCs w:val="22"/>
        </w:rPr>
        <w:t>418</w:t>
      </w:r>
      <w:r w:rsidRPr="00DC4A51">
        <w:rPr>
          <w:rFonts w:ascii="Calibri" w:hAnsi="Calibri" w:cs="Calibri"/>
          <w:i/>
          <w:iCs/>
          <w:sz w:val="22"/>
          <w:szCs w:val="22"/>
        </w:rPr>
        <w:t xml:space="preserve"> ze zm.).</w:t>
      </w:r>
    </w:p>
    <w:p w14:paraId="5351D53C" w14:textId="77777777" w:rsidR="00284040" w:rsidRPr="0006318B" w:rsidRDefault="00284040" w:rsidP="0006318B">
      <w:pPr>
        <w:autoSpaceDE/>
        <w:spacing w:line="276" w:lineRule="auto"/>
        <w:ind w:left="1560" w:hanging="142"/>
        <w:jc w:val="both"/>
        <w:rPr>
          <w:rFonts w:ascii="Calibri" w:hAnsi="Calibri" w:cs="Calibri"/>
          <w:i/>
          <w:iCs/>
          <w:sz w:val="22"/>
          <w:szCs w:val="22"/>
        </w:rPr>
      </w:pPr>
    </w:p>
    <w:p w14:paraId="2CC79518" w14:textId="77777777" w:rsidR="003B102F" w:rsidRDefault="003B102F" w:rsidP="003B102F">
      <w:pPr>
        <w:pStyle w:val="Tekstpodstawowy"/>
        <w:spacing w:after="0" w:line="276" w:lineRule="auto"/>
        <w:ind w:left="284"/>
        <w:jc w:val="both"/>
        <w:rPr>
          <w:rFonts w:ascii="Calibri" w:hAnsi="Calibri" w:cs="Calibri"/>
          <w:b/>
          <w:bCs/>
          <w:i/>
          <w:sz w:val="24"/>
          <w:szCs w:val="24"/>
        </w:rPr>
      </w:pPr>
      <w:r>
        <w:rPr>
          <w:rFonts w:ascii="Calibri" w:hAnsi="Calibri" w:cs="Calibri"/>
          <w:b/>
          <w:iCs/>
          <w:sz w:val="24"/>
          <w:szCs w:val="24"/>
        </w:rPr>
        <w:t>Uwaga!</w:t>
      </w:r>
    </w:p>
    <w:p w14:paraId="7FAF8937" w14:textId="77777777" w:rsidR="003B102F" w:rsidRDefault="003B102F" w:rsidP="003B102F">
      <w:pPr>
        <w:pStyle w:val="Akapitzlist"/>
        <w:spacing w:line="276" w:lineRule="auto"/>
        <w:ind w:left="284"/>
        <w:jc w:val="both"/>
        <w:rPr>
          <w:rFonts w:ascii="Calibri" w:hAnsi="Calibri" w:cs="Calibri"/>
          <w:bCs/>
          <w:iCs/>
          <w:color w:val="000000"/>
          <w:sz w:val="24"/>
          <w:szCs w:val="24"/>
        </w:rPr>
      </w:pPr>
      <w:r>
        <w:rPr>
          <w:rFonts w:ascii="Calibri" w:hAnsi="Calibri" w:cs="Calibri"/>
          <w:bCs/>
          <w:iCs/>
          <w:color w:val="000000"/>
          <w:sz w:val="24"/>
          <w:szCs w:val="24"/>
        </w:rPr>
        <w:t>W przypadku, gdy złożone przez Wykonawców podmiotowe środki dowodowe na potwierdzenie spełniania warunków udziału w postępowaniu będą zawierały kwoty wyrażone w walutach innych niż PLN, do oceny spełniania każdego warunku zawierającego daną kwotę lub wartość, wielkości te Wykonawca przeliczy po średnim kursie waluty obcej ogłoszonym przez NBP w dniu publikacji ogłoszenia o zamówieniu w Biuletynie Zamówień Publicznych.</w:t>
      </w:r>
    </w:p>
    <w:p w14:paraId="545CFC18" w14:textId="77777777" w:rsidR="00284040" w:rsidRDefault="00284040" w:rsidP="003B102F">
      <w:pPr>
        <w:pStyle w:val="Akapitzlist"/>
        <w:spacing w:line="276" w:lineRule="auto"/>
        <w:ind w:left="284"/>
        <w:jc w:val="both"/>
        <w:rPr>
          <w:rFonts w:ascii="Calibri" w:hAnsi="Calibri" w:cs="Calibri"/>
          <w:bCs/>
          <w:iCs/>
          <w:color w:val="000000"/>
          <w:sz w:val="24"/>
          <w:szCs w:val="24"/>
        </w:rPr>
      </w:pPr>
    </w:p>
    <w:p w14:paraId="48AD8A42" w14:textId="77777777" w:rsidR="00F447DB" w:rsidRPr="00544DCD" w:rsidRDefault="00F447DB" w:rsidP="005F2A1A">
      <w:pPr>
        <w:pStyle w:val="Akapitzlist"/>
        <w:numPr>
          <w:ilvl w:val="0"/>
          <w:numId w:val="45"/>
        </w:numPr>
        <w:autoSpaceDE/>
        <w:spacing w:line="276" w:lineRule="auto"/>
        <w:ind w:left="284" w:hanging="284"/>
        <w:jc w:val="both"/>
        <w:rPr>
          <w:rFonts w:ascii="Calibri" w:hAnsi="Calibri" w:cs="Calibri"/>
          <w:bCs/>
          <w:color w:val="000000"/>
          <w:sz w:val="24"/>
          <w:szCs w:val="24"/>
        </w:rPr>
      </w:pPr>
      <w:r w:rsidRPr="00904369">
        <w:rPr>
          <w:rFonts w:ascii="Calibri" w:hAnsi="Calibri" w:cs="Calibri"/>
          <w:sz w:val="24"/>
          <w:szCs w:val="24"/>
        </w:rPr>
        <w:t>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Przepisy dotyczące Wykonawcy stosuje się odpowiednio do Wykonawców wspólnie ubiegających się o udzielenie zamówienia.</w:t>
      </w:r>
    </w:p>
    <w:p w14:paraId="449DEB21" w14:textId="52A08570" w:rsidR="00F447DB" w:rsidRPr="00544DCD" w:rsidRDefault="00F447DB" w:rsidP="005F2A1A">
      <w:pPr>
        <w:pStyle w:val="Akapitzlist"/>
        <w:numPr>
          <w:ilvl w:val="0"/>
          <w:numId w:val="45"/>
        </w:numPr>
        <w:autoSpaceDN/>
        <w:spacing w:line="276" w:lineRule="auto"/>
        <w:ind w:left="284" w:hanging="284"/>
        <w:jc w:val="both"/>
        <w:rPr>
          <w:rFonts w:ascii="Calibri" w:hAnsi="Calibri" w:cs="Calibri"/>
          <w:sz w:val="24"/>
          <w:szCs w:val="24"/>
        </w:rPr>
      </w:pPr>
      <w:r w:rsidRPr="00544DCD">
        <w:rPr>
          <w:rFonts w:ascii="Calibri" w:hAnsi="Calibri" w:cs="Calibri"/>
          <w:sz w:val="24"/>
          <w:szCs w:val="24"/>
        </w:rPr>
        <w:t xml:space="preserve">W przypadku, o którym mowa w </w:t>
      </w:r>
      <w:r>
        <w:rPr>
          <w:rFonts w:ascii="Calibri" w:hAnsi="Calibri" w:cs="Calibri"/>
          <w:sz w:val="24"/>
          <w:szCs w:val="24"/>
        </w:rPr>
        <w:t>punkcie drugim</w:t>
      </w:r>
      <w:r w:rsidRPr="00544DCD">
        <w:rPr>
          <w:rFonts w:ascii="Calibri" w:hAnsi="Calibri" w:cs="Calibri"/>
          <w:sz w:val="24"/>
          <w:szCs w:val="24"/>
        </w:rPr>
        <w:t xml:space="preserve">, Wykonawcy wspólnie ubiegający się </w:t>
      </w:r>
      <w:r>
        <w:rPr>
          <w:rFonts w:ascii="Calibri" w:hAnsi="Calibri" w:cs="Calibri"/>
          <w:sz w:val="24"/>
          <w:szCs w:val="24"/>
        </w:rPr>
        <w:br/>
      </w:r>
      <w:r w:rsidRPr="00544DCD">
        <w:rPr>
          <w:rFonts w:ascii="Calibri" w:hAnsi="Calibri" w:cs="Calibri"/>
          <w:sz w:val="24"/>
          <w:szCs w:val="24"/>
        </w:rPr>
        <w:t xml:space="preserve">o udzielenie zamówienia </w:t>
      </w:r>
      <w:r w:rsidRPr="00544DCD">
        <w:rPr>
          <w:rFonts w:ascii="Calibri" w:hAnsi="Calibri" w:cs="Calibri"/>
          <w:sz w:val="24"/>
          <w:szCs w:val="24"/>
          <w:u w:val="single"/>
        </w:rPr>
        <w:t>dołączają do oferty</w:t>
      </w:r>
      <w:r w:rsidRPr="00544DCD">
        <w:rPr>
          <w:rFonts w:ascii="Calibri" w:hAnsi="Calibri" w:cs="Calibri"/>
          <w:sz w:val="24"/>
          <w:szCs w:val="24"/>
        </w:rPr>
        <w:t xml:space="preserve"> oświadczenie, z którego wynika, które </w:t>
      </w:r>
      <w:r w:rsidR="0014117E">
        <w:rPr>
          <w:rFonts w:ascii="Calibri" w:hAnsi="Calibri" w:cs="Calibri"/>
          <w:sz w:val="24"/>
          <w:szCs w:val="24"/>
        </w:rPr>
        <w:t xml:space="preserve">roboty budowlane </w:t>
      </w:r>
      <w:r w:rsidRPr="00544DCD">
        <w:rPr>
          <w:rFonts w:ascii="Calibri" w:hAnsi="Calibri" w:cs="Calibri"/>
          <w:sz w:val="24"/>
          <w:szCs w:val="24"/>
        </w:rPr>
        <w:t xml:space="preserve">wykonają poszczególni Wykonawcy, według wzoru stanowiącego Załącznik nr </w:t>
      </w:r>
      <w:r w:rsidR="00285DA1">
        <w:rPr>
          <w:rFonts w:ascii="Calibri" w:hAnsi="Calibri" w:cs="Calibri"/>
          <w:sz w:val="24"/>
          <w:szCs w:val="24"/>
        </w:rPr>
        <w:t>7</w:t>
      </w:r>
      <w:r w:rsidRPr="00544DCD">
        <w:rPr>
          <w:rFonts w:ascii="Calibri" w:hAnsi="Calibri" w:cs="Calibri"/>
          <w:sz w:val="24"/>
          <w:szCs w:val="24"/>
        </w:rPr>
        <w:t xml:space="preserve"> do SWZ.</w:t>
      </w:r>
    </w:p>
    <w:p w14:paraId="79523311" w14:textId="732BEA9B" w:rsidR="00F447DB" w:rsidRDefault="00F447DB" w:rsidP="005F2A1A">
      <w:pPr>
        <w:pStyle w:val="Akapitzlist"/>
        <w:numPr>
          <w:ilvl w:val="0"/>
          <w:numId w:val="45"/>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Wykonawca może w celu potwierdzenia spełnienia warunków udziału w postępowaniu, polegać na zdolnościach technicznych lub zawodowych podmiotów udostępniających zasoby, niezależnie od charakteru prawnego łączących go z nimi stosunków prawnych. </w:t>
      </w:r>
    </w:p>
    <w:p w14:paraId="617E0A76" w14:textId="3DA13B2B" w:rsidR="00F447DB" w:rsidRDefault="00F447DB" w:rsidP="005F2A1A">
      <w:pPr>
        <w:pStyle w:val="Akapitzlist"/>
        <w:numPr>
          <w:ilvl w:val="0"/>
          <w:numId w:val="45"/>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Wykonawca, który polega na zdolnościach lub sytuacji podmiotów udostępniających zasoby, składa, </w:t>
      </w:r>
      <w:r>
        <w:rPr>
          <w:rFonts w:ascii="Calibri" w:hAnsi="Calibri" w:cs="Calibri"/>
          <w:sz w:val="24"/>
          <w:szCs w:val="24"/>
          <w:u w:val="single"/>
        </w:rPr>
        <w:t>wraz z ofertą</w:t>
      </w:r>
      <w:r>
        <w:rPr>
          <w:rFonts w:ascii="Calibri" w:hAnsi="Calibri" w:cs="Calibri"/>
          <w:sz w:val="24"/>
          <w:szCs w:val="24"/>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w:t>
      </w:r>
      <w:r w:rsidR="00212441">
        <w:rPr>
          <w:rFonts w:ascii="Calibri" w:hAnsi="Calibri" w:cs="Calibri"/>
          <w:sz w:val="24"/>
          <w:szCs w:val="24"/>
        </w:rPr>
        <w:t>z</w:t>
      </w:r>
      <w:r>
        <w:rPr>
          <w:rFonts w:ascii="Calibri" w:hAnsi="Calibri" w:cs="Calibri"/>
          <w:sz w:val="24"/>
          <w:szCs w:val="24"/>
        </w:rPr>
        <w:t xml:space="preserve">obowiązania stanowi Załącznik nr </w:t>
      </w:r>
      <w:r w:rsidR="00285DA1">
        <w:rPr>
          <w:rFonts w:ascii="Calibri" w:hAnsi="Calibri" w:cs="Calibri"/>
          <w:sz w:val="24"/>
          <w:szCs w:val="24"/>
        </w:rPr>
        <w:t>8</w:t>
      </w:r>
      <w:r>
        <w:rPr>
          <w:rFonts w:ascii="Calibri" w:hAnsi="Calibri" w:cs="Calibri"/>
          <w:sz w:val="24"/>
          <w:szCs w:val="24"/>
        </w:rPr>
        <w:t xml:space="preserve"> do SWZ.</w:t>
      </w:r>
    </w:p>
    <w:p w14:paraId="3B64314D" w14:textId="01272886" w:rsidR="00F447DB" w:rsidRDefault="00F447DB" w:rsidP="005F2A1A">
      <w:pPr>
        <w:pStyle w:val="Akapitzlist"/>
        <w:numPr>
          <w:ilvl w:val="0"/>
          <w:numId w:val="45"/>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Zobowiązanie podmiotu udostępniającego zasoby, o którym mowa w punkcie 5 potwierdza, </w:t>
      </w:r>
      <w:r w:rsidR="002C5B7D">
        <w:rPr>
          <w:rFonts w:ascii="Calibri" w:hAnsi="Calibri" w:cs="Calibri"/>
          <w:sz w:val="24"/>
          <w:szCs w:val="24"/>
        </w:rPr>
        <w:br/>
      </w:r>
      <w:r>
        <w:rPr>
          <w:rFonts w:ascii="Calibri" w:hAnsi="Calibri" w:cs="Calibri"/>
          <w:sz w:val="24"/>
          <w:szCs w:val="24"/>
        </w:rPr>
        <w:t xml:space="preserve">że stosunek łączący Wykonawcę z podmiotami udostępniającymi zasoby gwarantuje rzeczywisty dostęp do tych zasobów oraz określa w szczególności: </w:t>
      </w:r>
    </w:p>
    <w:p w14:paraId="0DC4280C" w14:textId="77777777" w:rsidR="00F447DB" w:rsidRDefault="00F447DB" w:rsidP="005F2A1A">
      <w:pPr>
        <w:pStyle w:val="Akapitzlist"/>
        <w:numPr>
          <w:ilvl w:val="1"/>
          <w:numId w:val="45"/>
        </w:numPr>
        <w:autoSpaceDE/>
        <w:spacing w:line="276" w:lineRule="auto"/>
        <w:ind w:left="993" w:hanging="426"/>
        <w:jc w:val="both"/>
        <w:rPr>
          <w:rFonts w:ascii="Calibri" w:hAnsi="Calibri" w:cs="Calibri"/>
          <w:sz w:val="24"/>
          <w:szCs w:val="24"/>
        </w:rPr>
      </w:pPr>
      <w:r>
        <w:rPr>
          <w:rFonts w:ascii="Calibri" w:hAnsi="Calibri" w:cs="Calibri"/>
          <w:sz w:val="24"/>
          <w:szCs w:val="24"/>
        </w:rPr>
        <w:t xml:space="preserve">zakres dostępnych Wykonawcy zasobów podmiotu udostępniającego zasoby; </w:t>
      </w:r>
    </w:p>
    <w:p w14:paraId="39411C5E" w14:textId="77777777" w:rsidR="00F447DB" w:rsidRDefault="00F447DB" w:rsidP="005F2A1A">
      <w:pPr>
        <w:pStyle w:val="Akapitzlist"/>
        <w:numPr>
          <w:ilvl w:val="1"/>
          <w:numId w:val="45"/>
        </w:numPr>
        <w:autoSpaceDE/>
        <w:spacing w:line="276" w:lineRule="auto"/>
        <w:ind w:left="993" w:hanging="426"/>
        <w:jc w:val="both"/>
        <w:rPr>
          <w:rFonts w:ascii="Calibri" w:hAnsi="Calibri" w:cs="Calibri"/>
          <w:sz w:val="24"/>
          <w:szCs w:val="24"/>
        </w:rPr>
      </w:pPr>
      <w:r>
        <w:rPr>
          <w:rFonts w:ascii="Calibri" w:hAnsi="Calibri" w:cs="Calibri"/>
          <w:sz w:val="24"/>
          <w:szCs w:val="24"/>
        </w:rPr>
        <w:t xml:space="preserve">sposób i okres udostępnienia Wykonawcy i wykorzystania przez niego zasobów podmiotu udostępniającego te zasoby przy wykonywaniu zamówienia; </w:t>
      </w:r>
    </w:p>
    <w:p w14:paraId="11EA0AFB" w14:textId="2991F86D" w:rsidR="00F447DB" w:rsidRDefault="00F447DB" w:rsidP="005F2A1A">
      <w:pPr>
        <w:pStyle w:val="Akapitzlist"/>
        <w:numPr>
          <w:ilvl w:val="1"/>
          <w:numId w:val="45"/>
        </w:numPr>
        <w:autoSpaceDE/>
        <w:spacing w:line="276" w:lineRule="auto"/>
        <w:ind w:left="993" w:hanging="426"/>
        <w:jc w:val="both"/>
        <w:rPr>
          <w:rFonts w:ascii="Calibri" w:hAnsi="Calibri" w:cs="Calibri"/>
          <w:sz w:val="24"/>
          <w:szCs w:val="24"/>
        </w:rPr>
      </w:pPr>
      <w:r>
        <w:rPr>
          <w:rFonts w:ascii="Calibri" w:hAnsi="Calibri" w:cs="Calibri"/>
          <w:sz w:val="24"/>
          <w:szCs w:val="24"/>
        </w:rPr>
        <w:t xml:space="preserve">czy i w jakim zakresie podmiot udostępniający zasoby, na zdolnościach, którego Wykonawca polega w odniesieniu do warunków udziału w postępowaniu dotyczących wykształcenia, kwalifikacji zawodowych lub doświadczenia, zrealizuje </w:t>
      </w:r>
      <w:r w:rsidR="00180C16">
        <w:rPr>
          <w:rFonts w:ascii="Calibri" w:hAnsi="Calibri" w:cs="Calibri"/>
          <w:sz w:val="24"/>
          <w:szCs w:val="24"/>
        </w:rPr>
        <w:t>robotę</w:t>
      </w:r>
      <w:r>
        <w:rPr>
          <w:rFonts w:ascii="Calibri" w:hAnsi="Calibri" w:cs="Calibri"/>
          <w:sz w:val="24"/>
          <w:szCs w:val="24"/>
        </w:rPr>
        <w:t>, któr</w:t>
      </w:r>
      <w:r w:rsidR="00877AA1">
        <w:rPr>
          <w:rFonts w:ascii="Calibri" w:hAnsi="Calibri" w:cs="Calibri"/>
          <w:sz w:val="24"/>
          <w:szCs w:val="24"/>
        </w:rPr>
        <w:t>ą</w:t>
      </w:r>
      <w:r>
        <w:rPr>
          <w:rFonts w:ascii="Calibri" w:hAnsi="Calibri" w:cs="Calibri"/>
          <w:sz w:val="24"/>
          <w:szCs w:val="24"/>
        </w:rPr>
        <w:t xml:space="preserve"> wskazane zdolności dotyczą. </w:t>
      </w:r>
    </w:p>
    <w:p w14:paraId="5AB407F0" w14:textId="0EACD6AC" w:rsidR="00F447DB" w:rsidRDefault="00F447DB" w:rsidP="005F2A1A">
      <w:pPr>
        <w:pStyle w:val="Akapitzlist"/>
        <w:numPr>
          <w:ilvl w:val="0"/>
          <w:numId w:val="45"/>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Zamawiający ocenia, czy udostępniane Wykonawcy przez podmioty udostępniające zasoby zdolności techniczne lub zawodowe, pozwalają na wykazanie przez Wykonawcę spełniania warunków udziału w postępowaniu, o których mowa w pkt 1 </w:t>
      </w:r>
      <w:proofErr w:type="spellStart"/>
      <w:r>
        <w:rPr>
          <w:rFonts w:ascii="Calibri" w:hAnsi="Calibri" w:cs="Calibri"/>
          <w:sz w:val="24"/>
          <w:szCs w:val="24"/>
        </w:rPr>
        <w:t>ppkt</w:t>
      </w:r>
      <w:proofErr w:type="spellEnd"/>
      <w:r>
        <w:rPr>
          <w:rFonts w:ascii="Calibri" w:hAnsi="Calibri" w:cs="Calibri"/>
          <w:sz w:val="24"/>
          <w:szCs w:val="24"/>
        </w:rPr>
        <w:t xml:space="preserve"> </w:t>
      </w:r>
      <w:r w:rsidR="00284040">
        <w:rPr>
          <w:rFonts w:ascii="Calibri" w:hAnsi="Calibri" w:cs="Calibri"/>
          <w:sz w:val="24"/>
          <w:szCs w:val="24"/>
        </w:rPr>
        <w:t>4 lit. a i b</w:t>
      </w:r>
      <w:r>
        <w:rPr>
          <w:rFonts w:ascii="Calibri" w:hAnsi="Calibri" w:cs="Calibri"/>
          <w:sz w:val="24"/>
          <w:szCs w:val="24"/>
        </w:rPr>
        <w:t xml:space="preserve"> niniejszego rozdziału oraz</w:t>
      </w:r>
      <w:r w:rsidR="00284040">
        <w:rPr>
          <w:rFonts w:ascii="Calibri" w:hAnsi="Calibri" w:cs="Calibri"/>
          <w:sz w:val="24"/>
          <w:szCs w:val="24"/>
        </w:rPr>
        <w:t xml:space="preserve"> </w:t>
      </w:r>
      <w:r>
        <w:rPr>
          <w:rFonts w:ascii="Calibri" w:hAnsi="Calibri" w:cs="Calibri"/>
          <w:sz w:val="24"/>
          <w:szCs w:val="24"/>
        </w:rPr>
        <w:t xml:space="preserve">czy nie zachodzą wobec tego podmiotu podstawy wykluczenia, które zostały przewidziane względem Wykonawcy. </w:t>
      </w:r>
    </w:p>
    <w:p w14:paraId="47A16A56" w14:textId="77777777" w:rsidR="00F447DB" w:rsidRDefault="00F447DB" w:rsidP="005F2A1A">
      <w:pPr>
        <w:pStyle w:val="Akapitzlist"/>
        <w:numPr>
          <w:ilvl w:val="0"/>
          <w:numId w:val="45"/>
        </w:numPr>
        <w:autoSpaceDE/>
        <w:spacing w:line="276" w:lineRule="auto"/>
        <w:ind w:left="284" w:hanging="284"/>
        <w:jc w:val="both"/>
        <w:rPr>
          <w:rFonts w:ascii="Calibri" w:hAnsi="Calibri" w:cs="Calibri"/>
          <w:sz w:val="24"/>
          <w:szCs w:val="24"/>
        </w:rPr>
      </w:pPr>
      <w:r>
        <w:rPr>
          <w:rFonts w:ascii="Calibri" w:hAnsi="Calibri" w:cs="Calibri"/>
          <w:sz w:val="24"/>
          <w:szCs w:val="24"/>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w:t>
      </w:r>
    </w:p>
    <w:p w14:paraId="16795184" w14:textId="77777777" w:rsidR="00F447DB" w:rsidRDefault="00F447DB" w:rsidP="005F2A1A">
      <w:pPr>
        <w:pStyle w:val="Akapitzlist"/>
        <w:numPr>
          <w:ilvl w:val="1"/>
          <w:numId w:val="45"/>
        </w:numPr>
        <w:autoSpaceDE/>
        <w:spacing w:line="276" w:lineRule="auto"/>
        <w:ind w:left="993" w:hanging="426"/>
        <w:jc w:val="both"/>
        <w:rPr>
          <w:rFonts w:ascii="Calibri" w:hAnsi="Calibri" w:cs="Calibri"/>
          <w:sz w:val="24"/>
          <w:szCs w:val="24"/>
        </w:rPr>
      </w:pPr>
      <w:r>
        <w:rPr>
          <w:rFonts w:ascii="Calibri" w:hAnsi="Calibri" w:cs="Calibri"/>
          <w:sz w:val="24"/>
          <w:szCs w:val="24"/>
        </w:rPr>
        <w:t xml:space="preserve">zastąpił ten podmiot innym podmiotem lub podmiotami albo </w:t>
      </w:r>
    </w:p>
    <w:p w14:paraId="4738FA7D" w14:textId="77777777" w:rsidR="00F447DB" w:rsidRDefault="00F447DB" w:rsidP="005F2A1A">
      <w:pPr>
        <w:pStyle w:val="Akapitzlist"/>
        <w:numPr>
          <w:ilvl w:val="1"/>
          <w:numId w:val="45"/>
        </w:numPr>
        <w:autoSpaceDE/>
        <w:spacing w:line="276" w:lineRule="auto"/>
        <w:ind w:left="993" w:hanging="426"/>
        <w:jc w:val="both"/>
        <w:rPr>
          <w:rFonts w:ascii="Calibri" w:hAnsi="Calibri" w:cs="Calibri"/>
          <w:sz w:val="24"/>
          <w:szCs w:val="24"/>
        </w:rPr>
      </w:pPr>
      <w:r>
        <w:rPr>
          <w:rFonts w:ascii="Calibri" w:hAnsi="Calibri" w:cs="Calibri"/>
          <w:sz w:val="24"/>
          <w:szCs w:val="24"/>
        </w:rPr>
        <w:t xml:space="preserve">wykazał, że samodzielnie spełnia warunki udziału w postępowaniu. </w:t>
      </w:r>
    </w:p>
    <w:p w14:paraId="6FEE5676" w14:textId="564A473D" w:rsidR="00F447DB" w:rsidRDefault="00F447DB" w:rsidP="005F2A1A">
      <w:pPr>
        <w:pStyle w:val="Akapitzlist"/>
        <w:numPr>
          <w:ilvl w:val="0"/>
          <w:numId w:val="45"/>
        </w:numPr>
        <w:autoSpaceDE/>
        <w:spacing w:line="276" w:lineRule="auto"/>
        <w:ind w:left="426" w:hanging="426"/>
        <w:jc w:val="both"/>
        <w:rPr>
          <w:rFonts w:ascii="Calibri" w:hAnsi="Calibri" w:cs="Calibri"/>
          <w:sz w:val="24"/>
          <w:szCs w:val="24"/>
        </w:rPr>
      </w:pPr>
      <w:r>
        <w:rPr>
          <w:rFonts w:ascii="Calibri" w:hAnsi="Calibri" w:cs="Calibri"/>
          <w:sz w:val="24"/>
          <w:szCs w:val="24"/>
        </w:rPr>
        <w:t xml:space="preserve">Wykonawca nie może, po upływie terminu składania ofert, powoływać się na zdolności lub sytuację podmiotów udostępniających zasoby, jeżeli na etapie składania ofert nie polegał on </w:t>
      </w:r>
      <w:r w:rsidR="002C5B7D">
        <w:rPr>
          <w:rFonts w:ascii="Calibri" w:hAnsi="Calibri" w:cs="Calibri"/>
          <w:sz w:val="24"/>
          <w:szCs w:val="24"/>
        </w:rPr>
        <w:br/>
      </w:r>
      <w:r>
        <w:rPr>
          <w:rFonts w:ascii="Calibri" w:hAnsi="Calibri" w:cs="Calibri"/>
          <w:sz w:val="24"/>
          <w:szCs w:val="24"/>
        </w:rPr>
        <w:t>w danym zakresie na zdolnościach lub sytuacji podmiotów udostępniających zasoby.</w:t>
      </w:r>
    </w:p>
    <w:p w14:paraId="60FCE946" w14:textId="77777777" w:rsidR="002963D0" w:rsidRDefault="002963D0" w:rsidP="002963D0">
      <w:pPr>
        <w:pStyle w:val="Akapitzlist"/>
        <w:autoSpaceDE/>
        <w:spacing w:line="276" w:lineRule="auto"/>
        <w:ind w:left="426"/>
        <w:jc w:val="both"/>
        <w:rPr>
          <w:rFonts w:ascii="Calibri" w:hAnsi="Calibri" w:cs="Calibri"/>
          <w:sz w:val="24"/>
          <w:szCs w:val="24"/>
        </w:rPr>
      </w:pPr>
    </w:p>
    <w:p w14:paraId="04FFF23D" w14:textId="77777777" w:rsidR="00577BB5" w:rsidRPr="00E11552" w:rsidRDefault="00A97969"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26" w:name="_WYKAZ_PODMIOTOWYCH_ŚRODKÓW"/>
      <w:bookmarkStart w:id="27" w:name="_Toc65483823"/>
      <w:bookmarkEnd w:id="26"/>
      <w:r w:rsidRPr="00E11552">
        <w:rPr>
          <w:rFonts w:ascii="Calibri" w:hAnsi="Calibri" w:cs="Calibri"/>
          <w:b/>
          <w:szCs w:val="24"/>
        </w:rPr>
        <w:t>WYKAZ PODMIOTOW</w:t>
      </w:r>
      <w:r w:rsidR="009B2789" w:rsidRPr="00E11552">
        <w:rPr>
          <w:rFonts w:ascii="Calibri" w:hAnsi="Calibri" w:cs="Calibri"/>
          <w:b/>
          <w:szCs w:val="24"/>
        </w:rPr>
        <w:t xml:space="preserve">YCH ŚRODKÓW </w:t>
      </w:r>
      <w:r w:rsidRPr="00E11552">
        <w:rPr>
          <w:rFonts w:ascii="Calibri" w:hAnsi="Calibri" w:cs="Calibri"/>
          <w:b/>
          <w:szCs w:val="24"/>
        </w:rPr>
        <w:t>DOWODOW</w:t>
      </w:r>
      <w:r w:rsidR="009B2789" w:rsidRPr="00E11552">
        <w:rPr>
          <w:rFonts w:ascii="Calibri" w:hAnsi="Calibri" w:cs="Calibri"/>
          <w:b/>
          <w:szCs w:val="24"/>
        </w:rPr>
        <w:t>YCH</w:t>
      </w:r>
      <w:bookmarkEnd w:id="27"/>
    </w:p>
    <w:p w14:paraId="69FCD125" w14:textId="77777777" w:rsidR="00754301" w:rsidRDefault="00754301" w:rsidP="00F81B1C">
      <w:pPr>
        <w:pStyle w:val="Akapitzlist"/>
        <w:tabs>
          <w:tab w:val="left" w:pos="284"/>
        </w:tabs>
        <w:autoSpaceDE/>
        <w:autoSpaceDN/>
        <w:spacing w:line="276" w:lineRule="auto"/>
        <w:ind w:left="567" w:hanging="567"/>
        <w:jc w:val="both"/>
        <w:rPr>
          <w:rFonts w:ascii="Calibri" w:hAnsi="Calibri" w:cs="Calibri"/>
          <w:bCs/>
          <w:sz w:val="24"/>
          <w:szCs w:val="24"/>
        </w:rPr>
      </w:pPr>
    </w:p>
    <w:p w14:paraId="514F401E" w14:textId="038B1E04" w:rsidR="00C03300" w:rsidRPr="00C03300" w:rsidRDefault="00C03300" w:rsidP="005F5C92">
      <w:pPr>
        <w:pStyle w:val="Akapitzlist"/>
        <w:numPr>
          <w:ilvl w:val="0"/>
          <w:numId w:val="41"/>
        </w:numPr>
        <w:autoSpaceDE/>
        <w:autoSpaceDN/>
        <w:spacing w:line="276" w:lineRule="auto"/>
        <w:ind w:left="284" w:hanging="284"/>
        <w:jc w:val="both"/>
        <w:rPr>
          <w:rFonts w:ascii="Calibri" w:eastAsia="Courier New" w:hAnsi="Calibri" w:cs="Calibri"/>
          <w:bCs/>
          <w:sz w:val="24"/>
          <w:szCs w:val="24"/>
          <w:lang w:eastAsia="en-US"/>
        </w:rPr>
      </w:pPr>
      <w:r w:rsidRPr="00C03300">
        <w:rPr>
          <w:rFonts w:ascii="Calibri" w:eastAsia="Courier New" w:hAnsi="Calibri" w:cs="Calibri"/>
          <w:bCs/>
          <w:sz w:val="24"/>
          <w:szCs w:val="24"/>
          <w:lang w:eastAsia="en-US"/>
        </w:rPr>
        <w:t xml:space="preserve">W celu wykazania braku podstaw do wykluczenia </w:t>
      </w:r>
      <w:r w:rsidRPr="00C03300">
        <w:rPr>
          <w:rFonts w:ascii="Calibri" w:hAnsi="Calibri"/>
          <w:sz w:val="24"/>
          <w:szCs w:val="24"/>
        </w:rPr>
        <w:t xml:space="preserve">oraz spełniania warunków udziału </w:t>
      </w:r>
      <w:r w:rsidRPr="00C03300">
        <w:rPr>
          <w:rFonts w:ascii="Calibri" w:hAnsi="Calibri"/>
          <w:sz w:val="24"/>
          <w:szCs w:val="24"/>
        </w:rPr>
        <w:br/>
        <w:t>w postępowaniu</w:t>
      </w:r>
      <w:r w:rsidRPr="00C03300">
        <w:rPr>
          <w:rFonts w:ascii="Calibri" w:eastAsia="Courier New" w:hAnsi="Calibri" w:cs="Calibri"/>
          <w:b/>
          <w:sz w:val="24"/>
          <w:szCs w:val="24"/>
          <w:u w:val="single"/>
          <w:lang w:eastAsia="en-US"/>
        </w:rPr>
        <w:t xml:space="preserve"> do oferty</w:t>
      </w:r>
      <w:r w:rsidRPr="00C03300">
        <w:rPr>
          <w:rFonts w:ascii="Calibri" w:eastAsia="Courier New" w:hAnsi="Calibri" w:cs="Calibri"/>
          <w:b/>
          <w:sz w:val="24"/>
          <w:szCs w:val="24"/>
          <w:lang w:eastAsia="en-US"/>
        </w:rPr>
        <w:t xml:space="preserve"> </w:t>
      </w:r>
      <w:r w:rsidRPr="00C03300">
        <w:rPr>
          <w:rFonts w:ascii="Calibri" w:eastAsia="Courier New" w:hAnsi="Calibri" w:cs="Calibri"/>
          <w:bCs/>
          <w:sz w:val="24"/>
          <w:szCs w:val="24"/>
          <w:lang w:eastAsia="en-US"/>
        </w:rPr>
        <w:t>Wykonawca musi dołączyć,</w:t>
      </w:r>
      <w:r w:rsidRPr="00C03300">
        <w:rPr>
          <w:rFonts w:ascii="Calibri" w:eastAsia="Courier New" w:hAnsi="Calibri" w:cs="Calibri"/>
          <w:sz w:val="24"/>
          <w:szCs w:val="24"/>
          <w:lang w:eastAsia="en-US"/>
        </w:rPr>
        <w:t xml:space="preserve"> </w:t>
      </w:r>
      <w:r w:rsidRPr="00C03300">
        <w:rPr>
          <w:rFonts w:ascii="Calibri" w:eastAsia="Courier New" w:hAnsi="Calibri" w:cs="Calibri"/>
          <w:bCs/>
          <w:sz w:val="24"/>
          <w:szCs w:val="24"/>
          <w:lang w:eastAsia="en-US"/>
        </w:rPr>
        <w:t xml:space="preserve">aktualne na dzień składania ofert, oświadczenie, o którym mowa w art. 125 ust. 1 ustawy </w:t>
      </w:r>
      <w:proofErr w:type="spellStart"/>
      <w:r w:rsidRPr="00C03300">
        <w:rPr>
          <w:rFonts w:ascii="Calibri" w:eastAsia="Courier New" w:hAnsi="Calibri" w:cs="Calibri"/>
          <w:bCs/>
          <w:sz w:val="24"/>
          <w:szCs w:val="24"/>
          <w:lang w:eastAsia="en-US"/>
        </w:rPr>
        <w:t>pzp</w:t>
      </w:r>
      <w:proofErr w:type="spellEnd"/>
      <w:r w:rsidRPr="00C03300">
        <w:rPr>
          <w:rFonts w:ascii="Calibri" w:eastAsia="Courier New" w:hAnsi="Calibri" w:cs="Calibri"/>
          <w:bCs/>
          <w:sz w:val="24"/>
          <w:szCs w:val="24"/>
          <w:lang w:eastAsia="en-US"/>
        </w:rPr>
        <w:t xml:space="preserve"> </w:t>
      </w:r>
      <w:r w:rsidRPr="00C03300">
        <w:rPr>
          <w:rFonts w:ascii="Calibri" w:eastAsia="Courier New" w:hAnsi="Calibri" w:cs="Calibri"/>
          <w:sz w:val="24"/>
          <w:szCs w:val="24"/>
          <w:lang w:eastAsia="en-US"/>
        </w:rPr>
        <w:t>oraz w art. 7 ust. 1 ustawy z dnia 13 kwietnia 2022 r. o szczególnych rozwiązaniach w zakresie przeciwdziałania wspieraniu agresji na Ukrainę oraz służących ochronie bezpieczeństwa narodowego</w:t>
      </w:r>
      <w:r w:rsidRPr="00C03300">
        <w:rPr>
          <w:rFonts w:ascii="Calibri" w:eastAsia="Courier New" w:hAnsi="Calibri" w:cs="Calibri"/>
          <w:bCs/>
          <w:sz w:val="24"/>
          <w:szCs w:val="24"/>
          <w:lang w:eastAsia="en-US"/>
        </w:rPr>
        <w:t xml:space="preserve">. Wzór oświadczenia stanowi </w:t>
      </w:r>
      <w:r w:rsidRPr="00C03300">
        <w:rPr>
          <w:rFonts w:ascii="Calibri" w:eastAsia="Courier New" w:hAnsi="Calibri" w:cs="Calibri"/>
          <w:sz w:val="24"/>
          <w:szCs w:val="24"/>
          <w:lang w:eastAsia="en-US"/>
        </w:rPr>
        <w:t xml:space="preserve">Załącznik nr </w:t>
      </w:r>
      <w:r w:rsidR="0085665E">
        <w:rPr>
          <w:rFonts w:ascii="Calibri" w:eastAsia="Courier New" w:hAnsi="Calibri" w:cs="Calibri"/>
          <w:sz w:val="24"/>
          <w:szCs w:val="24"/>
          <w:lang w:eastAsia="en-US"/>
        </w:rPr>
        <w:t>4</w:t>
      </w:r>
      <w:r w:rsidRPr="00C03300">
        <w:rPr>
          <w:rFonts w:ascii="Calibri" w:eastAsia="Courier New" w:hAnsi="Calibri" w:cs="Calibri"/>
          <w:sz w:val="24"/>
          <w:szCs w:val="24"/>
          <w:lang w:eastAsia="en-US"/>
        </w:rPr>
        <w:t xml:space="preserve"> do SWZ.</w:t>
      </w:r>
    </w:p>
    <w:p w14:paraId="685B96DD" w14:textId="55ADD85B" w:rsidR="00C03300" w:rsidRDefault="00C03300" w:rsidP="00C03300">
      <w:pPr>
        <w:tabs>
          <w:tab w:val="left" w:pos="284"/>
        </w:tabs>
        <w:autoSpaceDE/>
        <w:autoSpaceDN/>
        <w:spacing w:line="276" w:lineRule="auto"/>
        <w:ind w:left="284" w:hanging="284"/>
        <w:contextualSpacing/>
        <w:jc w:val="both"/>
        <w:rPr>
          <w:rFonts w:ascii="Calibri" w:eastAsia="Courier New" w:hAnsi="Calibri" w:cs="Calibri"/>
          <w:bCs/>
          <w:sz w:val="24"/>
          <w:szCs w:val="24"/>
          <w:lang w:eastAsia="en-US"/>
        </w:rPr>
      </w:pPr>
      <w:r w:rsidRPr="00D64A39">
        <w:rPr>
          <w:rFonts w:ascii="Calibri" w:eastAsia="Courier New" w:hAnsi="Calibri" w:cs="Calibri"/>
          <w:bCs/>
          <w:sz w:val="24"/>
          <w:szCs w:val="24"/>
          <w:lang w:eastAsia="en-US"/>
        </w:rPr>
        <w:t xml:space="preserve">  </w:t>
      </w:r>
      <w:r>
        <w:rPr>
          <w:rFonts w:ascii="Calibri" w:eastAsia="Courier New" w:hAnsi="Calibri" w:cs="Calibri"/>
          <w:bCs/>
          <w:sz w:val="24"/>
          <w:szCs w:val="24"/>
          <w:lang w:eastAsia="en-US"/>
        </w:rPr>
        <w:tab/>
      </w:r>
      <w:r w:rsidRPr="00D64A39">
        <w:rPr>
          <w:rFonts w:ascii="Calibri" w:eastAsia="Courier New" w:hAnsi="Calibri" w:cs="Calibri"/>
          <w:bCs/>
          <w:sz w:val="24"/>
          <w:szCs w:val="24"/>
          <w:lang w:eastAsia="en-US"/>
        </w:rPr>
        <w:t>Oświadczenie stanowi dowód potwierdzający brak podstaw wykluczenia</w:t>
      </w:r>
      <w:r>
        <w:rPr>
          <w:rFonts w:ascii="Calibri" w:eastAsia="Courier New" w:hAnsi="Calibri" w:cs="Calibri"/>
          <w:bCs/>
          <w:sz w:val="24"/>
          <w:szCs w:val="24"/>
          <w:lang w:eastAsia="en-US"/>
        </w:rPr>
        <w:t xml:space="preserve"> oraz spełnianie warunków udziału w postępowaniu</w:t>
      </w:r>
      <w:r w:rsidRPr="00D64A39">
        <w:rPr>
          <w:rFonts w:ascii="Calibri" w:eastAsia="Courier New" w:hAnsi="Calibri" w:cs="Calibri"/>
          <w:bCs/>
          <w:sz w:val="24"/>
          <w:szCs w:val="24"/>
          <w:lang w:eastAsia="en-US"/>
        </w:rPr>
        <w:t>.</w:t>
      </w:r>
    </w:p>
    <w:p w14:paraId="642B328B" w14:textId="77777777" w:rsidR="00545202" w:rsidRDefault="00545202" w:rsidP="00C03300">
      <w:pPr>
        <w:tabs>
          <w:tab w:val="left" w:pos="284"/>
        </w:tabs>
        <w:autoSpaceDE/>
        <w:autoSpaceDN/>
        <w:spacing w:line="276" w:lineRule="auto"/>
        <w:ind w:left="284" w:hanging="284"/>
        <w:contextualSpacing/>
        <w:jc w:val="both"/>
        <w:rPr>
          <w:rFonts w:ascii="Calibri" w:eastAsia="Courier New" w:hAnsi="Calibri" w:cs="Calibri"/>
          <w:bCs/>
          <w:sz w:val="24"/>
          <w:szCs w:val="24"/>
          <w:lang w:eastAsia="en-US"/>
        </w:rPr>
      </w:pPr>
    </w:p>
    <w:p w14:paraId="46A5AB00" w14:textId="5BE30498" w:rsidR="00C03300" w:rsidRPr="00D32D85" w:rsidRDefault="00C03300" w:rsidP="005F2A1A">
      <w:pPr>
        <w:pStyle w:val="Akapitzlist"/>
        <w:numPr>
          <w:ilvl w:val="1"/>
          <w:numId w:val="45"/>
        </w:numPr>
        <w:autoSpaceDE/>
        <w:autoSpaceDN/>
        <w:spacing w:line="276" w:lineRule="auto"/>
        <w:ind w:left="567" w:hanging="283"/>
        <w:jc w:val="both"/>
        <w:rPr>
          <w:rFonts w:ascii="Calibri" w:hAnsi="Calibri" w:cs="Calibri"/>
          <w:bCs/>
          <w:i/>
          <w:sz w:val="24"/>
          <w:szCs w:val="24"/>
        </w:rPr>
      </w:pPr>
      <w:r w:rsidRPr="00D32D85">
        <w:rPr>
          <w:rFonts w:ascii="Calibri" w:eastAsia="Courier New" w:hAnsi="Calibri" w:cs="Calibri"/>
          <w:bCs/>
          <w:i/>
          <w:sz w:val="24"/>
          <w:szCs w:val="24"/>
          <w:lang w:eastAsia="en-US"/>
        </w:rPr>
        <w:t xml:space="preserve">W przypadku wspólnego ubiegania się o zamówienie przez Wykonawców oświadczenie, </w:t>
      </w:r>
      <w:r w:rsidR="00625F43">
        <w:rPr>
          <w:rFonts w:ascii="Calibri" w:eastAsia="Courier New" w:hAnsi="Calibri" w:cs="Calibri"/>
          <w:bCs/>
          <w:i/>
          <w:sz w:val="24"/>
          <w:szCs w:val="24"/>
          <w:lang w:eastAsia="en-US"/>
        </w:rPr>
        <w:br/>
      </w:r>
      <w:r w:rsidRPr="00D32D85">
        <w:rPr>
          <w:rFonts w:ascii="Calibri" w:eastAsia="Courier New" w:hAnsi="Calibri" w:cs="Calibri"/>
          <w:bCs/>
          <w:i/>
          <w:sz w:val="24"/>
          <w:szCs w:val="24"/>
          <w:lang w:eastAsia="en-US"/>
        </w:rPr>
        <w:t xml:space="preserve">o którym mowa w pkt 1 składa każdy z Wykonawców wspólnie ubiegających się o udzielenie zamówienia.  </w:t>
      </w:r>
      <w:r w:rsidRPr="00D32D85">
        <w:rPr>
          <w:rFonts w:ascii="Calibri" w:hAnsi="Calibri" w:cs="Calibri"/>
          <w:bCs/>
          <w:i/>
          <w:sz w:val="24"/>
          <w:szCs w:val="24"/>
        </w:rPr>
        <w:t>Oświadczeni</w:t>
      </w:r>
      <w:r w:rsidR="00E86D66" w:rsidRPr="00D32D85">
        <w:rPr>
          <w:rFonts w:ascii="Calibri" w:hAnsi="Calibri" w:cs="Calibri"/>
          <w:bCs/>
          <w:i/>
          <w:sz w:val="24"/>
          <w:szCs w:val="24"/>
        </w:rPr>
        <w:t>e</w:t>
      </w:r>
      <w:r w:rsidRPr="00D32D85">
        <w:rPr>
          <w:rFonts w:ascii="Calibri" w:hAnsi="Calibri" w:cs="Calibri"/>
          <w:bCs/>
          <w:i/>
          <w:sz w:val="24"/>
          <w:szCs w:val="24"/>
        </w:rPr>
        <w:t xml:space="preserve"> to potwierdza brak podstaw do wykluczenia </w:t>
      </w:r>
      <w:r w:rsidR="00E86D66" w:rsidRPr="00D32D85">
        <w:rPr>
          <w:rFonts w:ascii="Calibri" w:hAnsi="Calibri" w:cs="Calibri"/>
          <w:bCs/>
          <w:i/>
          <w:sz w:val="24"/>
          <w:szCs w:val="24"/>
        </w:rPr>
        <w:t xml:space="preserve">oraz spełnienie warunków udziału </w:t>
      </w:r>
      <w:r w:rsidRPr="00D32D85">
        <w:rPr>
          <w:rFonts w:ascii="Calibri" w:hAnsi="Calibri" w:cs="Calibri"/>
          <w:bCs/>
          <w:i/>
          <w:sz w:val="24"/>
          <w:szCs w:val="24"/>
        </w:rPr>
        <w:t>każdego z Wykonawcy z osobna.</w:t>
      </w:r>
    </w:p>
    <w:p w14:paraId="573B1B47" w14:textId="11924598" w:rsidR="00D32D85" w:rsidRDefault="00D32D85" w:rsidP="00D32D85">
      <w:pPr>
        <w:autoSpaceDE/>
        <w:autoSpaceDN/>
        <w:spacing w:line="276" w:lineRule="auto"/>
        <w:ind w:left="284"/>
        <w:jc w:val="both"/>
        <w:rPr>
          <w:rFonts w:ascii="Calibri" w:hAnsi="Calibri" w:cs="Calibri"/>
          <w:bCs/>
          <w:i/>
          <w:sz w:val="24"/>
          <w:szCs w:val="24"/>
        </w:rPr>
      </w:pPr>
    </w:p>
    <w:p w14:paraId="338480AE" w14:textId="2F342924" w:rsidR="00D32D85" w:rsidRPr="00891AAA" w:rsidRDefault="00D32D85" w:rsidP="00D32D85">
      <w:pPr>
        <w:autoSpaceDE/>
        <w:autoSpaceDN/>
        <w:spacing w:line="276" w:lineRule="auto"/>
        <w:ind w:left="567" w:hanging="283"/>
        <w:jc w:val="both"/>
        <w:rPr>
          <w:rFonts w:ascii="Calibri" w:hAnsi="Calibri" w:cs="Calibri"/>
          <w:bCs/>
          <w:i/>
          <w:sz w:val="24"/>
          <w:szCs w:val="24"/>
        </w:rPr>
      </w:pPr>
      <w:r w:rsidRPr="00D32D85">
        <w:rPr>
          <w:rFonts w:ascii="Calibri" w:hAnsi="Calibri" w:cs="Calibri"/>
          <w:bCs/>
          <w:i/>
          <w:sz w:val="24"/>
          <w:szCs w:val="24"/>
        </w:rPr>
        <w:t>2)</w:t>
      </w:r>
      <w:r w:rsidRPr="00D32D85">
        <w:rPr>
          <w:rFonts w:ascii="Calibri" w:hAnsi="Calibri" w:cs="Calibri"/>
          <w:bCs/>
          <w:i/>
          <w:sz w:val="24"/>
          <w:szCs w:val="24"/>
        </w:rPr>
        <w:tab/>
        <w:t xml:space="preserve">W przypadku polegania na zdolnościach lub sytuacji podmiotu udostępniającego zasoby oświadczenie, o którym mowa w pkt 1 składa również podmiot udostępniający zasoby, potwierdzające brak podstaw wykluczenia tego podmiotu w postępowaniu, w zakresie, </w:t>
      </w:r>
      <w:r w:rsidR="00625F43">
        <w:rPr>
          <w:rFonts w:ascii="Calibri" w:hAnsi="Calibri" w:cs="Calibri"/>
          <w:bCs/>
          <w:i/>
          <w:sz w:val="24"/>
          <w:szCs w:val="24"/>
        </w:rPr>
        <w:br/>
      </w:r>
      <w:r w:rsidRPr="00D32D85">
        <w:rPr>
          <w:rFonts w:ascii="Calibri" w:hAnsi="Calibri" w:cs="Calibri"/>
          <w:bCs/>
          <w:i/>
          <w:sz w:val="24"/>
          <w:szCs w:val="24"/>
        </w:rPr>
        <w:t>w jakim Wykonawca powołuje się na jego zasoby.</w:t>
      </w:r>
    </w:p>
    <w:p w14:paraId="5C9E0A39" w14:textId="77777777" w:rsidR="00C03300" w:rsidRPr="00D64A39" w:rsidRDefault="00C03300" w:rsidP="00C03300">
      <w:pPr>
        <w:autoSpaceDE/>
        <w:autoSpaceDN/>
        <w:spacing w:line="276" w:lineRule="auto"/>
        <w:ind w:left="1494"/>
        <w:jc w:val="both"/>
        <w:rPr>
          <w:rFonts w:ascii="Calibri" w:hAnsi="Calibri" w:cs="Calibri"/>
          <w:bCs/>
          <w:sz w:val="24"/>
          <w:szCs w:val="24"/>
        </w:rPr>
      </w:pPr>
    </w:p>
    <w:p w14:paraId="35FB03C6" w14:textId="29769190" w:rsidR="00C03300" w:rsidRPr="00C03300" w:rsidRDefault="00C03300" w:rsidP="005F5C92">
      <w:pPr>
        <w:pStyle w:val="Akapitzlist"/>
        <w:numPr>
          <w:ilvl w:val="0"/>
          <w:numId w:val="27"/>
        </w:numPr>
        <w:autoSpaceDE/>
        <w:autoSpaceDN/>
        <w:spacing w:line="276" w:lineRule="auto"/>
        <w:ind w:left="284" w:hanging="284"/>
        <w:jc w:val="both"/>
        <w:rPr>
          <w:rFonts w:ascii="Calibri" w:hAnsi="Calibri" w:cs="Calibri"/>
          <w:sz w:val="24"/>
          <w:szCs w:val="24"/>
        </w:rPr>
      </w:pPr>
      <w:r w:rsidRPr="00C03300">
        <w:rPr>
          <w:rFonts w:ascii="Calibri" w:hAnsi="Calibri" w:cs="Calibri"/>
          <w:sz w:val="24"/>
          <w:szCs w:val="24"/>
        </w:rPr>
        <w:t xml:space="preserve">Zamawiający przed wyborem najkorzystniejszej oferty wezwie Wykonawcę, którego oferta została najwyżej oceniona, do złożenia </w:t>
      </w:r>
      <w:r w:rsidRPr="00C03300">
        <w:rPr>
          <w:rFonts w:ascii="Calibri" w:hAnsi="Calibri" w:cs="Calibri"/>
          <w:b/>
          <w:bCs/>
          <w:sz w:val="24"/>
          <w:szCs w:val="24"/>
        </w:rPr>
        <w:t>w wyznaczonym terminie, nie krótszym niż 5 dni</w:t>
      </w:r>
      <w:r w:rsidRPr="00C03300">
        <w:rPr>
          <w:rFonts w:ascii="Calibri" w:hAnsi="Calibri" w:cs="Calibri"/>
          <w:sz w:val="24"/>
          <w:szCs w:val="24"/>
        </w:rPr>
        <w:t xml:space="preserve"> od dnia wezwania, aktualnych na dzień złożenia </w:t>
      </w:r>
      <w:r w:rsidRPr="00C03300">
        <w:rPr>
          <w:rFonts w:ascii="Calibri" w:hAnsi="Calibri" w:cs="Calibri"/>
          <w:b/>
          <w:bCs/>
          <w:sz w:val="24"/>
          <w:szCs w:val="24"/>
          <w:u w:val="single"/>
        </w:rPr>
        <w:t>podmiotowych środków dowodowych</w:t>
      </w:r>
      <w:r w:rsidRPr="00C03300">
        <w:rPr>
          <w:rFonts w:ascii="Calibri" w:hAnsi="Calibri" w:cs="Calibri"/>
          <w:sz w:val="24"/>
          <w:szCs w:val="24"/>
        </w:rPr>
        <w:t>.</w:t>
      </w:r>
    </w:p>
    <w:p w14:paraId="61A8F2C6" w14:textId="77777777" w:rsidR="00C03300" w:rsidRPr="00625F43" w:rsidRDefault="00C03300" w:rsidP="00C03300">
      <w:pPr>
        <w:pStyle w:val="Akapitzlist"/>
        <w:tabs>
          <w:tab w:val="num" w:pos="284"/>
        </w:tabs>
        <w:autoSpaceDE/>
        <w:autoSpaceDN/>
        <w:spacing w:line="276" w:lineRule="auto"/>
        <w:jc w:val="both"/>
        <w:rPr>
          <w:rFonts w:ascii="Calibri" w:hAnsi="Calibri" w:cs="Calibri"/>
          <w:b/>
          <w:bCs/>
          <w:sz w:val="24"/>
          <w:szCs w:val="24"/>
        </w:rPr>
      </w:pPr>
    </w:p>
    <w:p w14:paraId="275F7ECA" w14:textId="7A47774E" w:rsidR="008F69CF" w:rsidRPr="00625F43" w:rsidRDefault="005D539B" w:rsidP="005F5C92">
      <w:pPr>
        <w:pStyle w:val="Akapitzlist"/>
        <w:numPr>
          <w:ilvl w:val="0"/>
          <w:numId w:val="27"/>
        </w:numPr>
        <w:autoSpaceDE/>
        <w:autoSpaceDN/>
        <w:spacing w:line="276" w:lineRule="auto"/>
        <w:ind w:left="284" w:hanging="284"/>
        <w:jc w:val="both"/>
        <w:rPr>
          <w:rFonts w:ascii="Calibri" w:hAnsi="Calibri" w:cs="Calibri"/>
          <w:b/>
          <w:bCs/>
          <w:sz w:val="24"/>
          <w:szCs w:val="24"/>
          <w:u w:val="single"/>
        </w:rPr>
      </w:pPr>
      <w:r w:rsidRPr="00625F43">
        <w:rPr>
          <w:rFonts w:ascii="Calibri" w:hAnsi="Calibri" w:cs="Calibri"/>
          <w:b/>
          <w:bCs/>
          <w:sz w:val="24"/>
          <w:szCs w:val="24"/>
          <w:u w:val="single"/>
        </w:rPr>
        <w:t>Wykaz podmiotowych środków dowodowych</w:t>
      </w:r>
      <w:r w:rsidR="00843775" w:rsidRPr="00625F43">
        <w:rPr>
          <w:rFonts w:ascii="Calibri" w:hAnsi="Calibri" w:cs="Calibri"/>
          <w:b/>
          <w:bCs/>
          <w:sz w:val="24"/>
          <w:szCs w:val="24"/>
          <w:u w:val="single"/>
        </w:rPr>
        <w:t xml:space="preserve"> potwierdzających brak podstaw do wykluczenia</w:t>
      </w:r>
      <w:r w:rsidRPr="00625F43">
        <w:rPr>
          <w:rFonts w:ascii="Calibri" w:hAnsi="Calibri" w:cs="Calibri"/>
          <w:b/>
          <w:bCs/>
          <w:sz w:val="24"/>
          <w:szCs w:val="24"/>
          <w:u w:val="single"/>
        </w:rPr>
        <w:t xml:space="preserve">: </w:t>
      </w:r>
    </w:p>
    <w:p w14:paraId="2CE68010" w14:textId="2A606856" w:rsidR="005D539B" w:rsidRPr="007533A7" w:rsidRDefault="005D539B" w:rsidP="005F5C92">
      <w:pPr>
        <w:pStyle w:val="Default"/>
        <w:numPr>
          <w:ilvl w:val="0"/>
          <w:numId w:val="13"/>
        </w:numPr>
        <w:spacing w:line="276" w:lineRule="auto"/>
        <w:ind w:left="567" w:hanging="283"/>
        <w:jc w:val="both"/>
        <w:rPr>
          <w:rFonts w:ascii="Calibri" w:hAnsi="Calibri" w:cs="Calibri"/>
        </w:rPr>
      </w:pPr>
      <w:r w:rsidRPr="007533A7">
        <w:rPr>
          <w:rFonts w:ascii="Calibri" w:hAnsi="Calibri" w:cs="Calibri"/>
        </w:rPr>
        <w:t>oświadczenie Wykonawcy, w zakresie art. 108 ust. 1 pkt 5 ustawy PZP, o braku przynależności do tej samej grupy kapitałowej w rozumieniu ustawy</w:t>
      </w:r>
      <w:r w:rsidR="000144AC" w:rsidRPr="007533A7">
        <w:rPr>
          <w:rFonts w:ascii="Calibri" w:hAnsi="Calibri" w:cs="Calibri"/>
        </w:rPr>
        <w:t xml:space="preserve"> z dnia 16 lutego 2007 r. o ochronie konkurencji i konsumentów (Dz. U. z 202</w:t>
      </w:r>
      <w:r w:rsidR="00625F43">
        <w:rPr>
          <w:rFonts w:ascii="Calibri" w:hAnsi="Calibri" w:cs="Calibri"/>
        </w:rPr>
        <w:t>5</w:t>
      </w:r>
      <w:r w:rsidR="000144AC" w:rsidRPr="007533A7">
        <w:rPr>
          <w:rFonts w:ascii="Calibri" w:hAnsi="Calibri" w:cs="Calibri"/>
        </w:rPr>
        <w:t xml:space="preserve"> r.</w:t>
      </w:r>
      <w:r w:rsidR="005B3AE9" w:rsidRPr="007533A7">
        <w:rPr>
          <w:rFonts w:ascii="Calibri" w:hAnsi="Calibri" w:cs="Calibri"/>
        </w:rPr>
        <w:t xml:space="preserve"> </w:t>
      </w:r>
      <w:r w:rsidR="000144AC" w:rsidRPr="007533A7">
        <w:rPr>
          <w:rFonts w:ascii="Calibri" w:hAnsi="Calibri" w:cs="Calibri"/>
        </w:rPr>
        <w:t xml:space="preserve">poz. </w:t>
      </w:r>
      <w:r w:rsidR="00625F43">
        <w:rPr>
          <w:rFonts w:ascii="Calibri" w:hAnsi="Calibri" w:cs="Calibri"/>
        </w:rPr>
        <w:t>1714</w:t>
      </w:r>
      <w:r w:rsidR="000144AC" w:rsidRPr="007533A7">
        <w:rPr>
          <w:rFonts w:ascii="Calibri" w:hAnsi="Calibri" w:cs="Calibri"/>
        </w:rPr>
        <w:t xml:space="preserve">), z innym </w:t>
      </w:r>
      <w:r w:rsidR="004501F3">
        <w:rPr>
          <w:rFonts w:ascii="Calibri" w:hAnsi="Calibri" w:cs="Calibri"/>
        </w:rPr>
        <w:t>W</w:t>
      </w:r>
      <w:r w:rsidR="000144AC" w:rsidRPr="007533A7">
        <w:rPr>
          <w:rFonts w:ascii="Calibri" w:hAnsi="Calibri" w:cs="Calibri"/>
        </w:rPr>
        <w:t xml:space="preserve">ykonawcą, który złożył odrębną ofertę, ofertę częściową lub wniosek o dopuszczenie do udziału </w:t>
      </w:r>
      <w:r w:rsidR="004608B8">
        <w:rPr>
          <w:rFonts w:ascii="Calibri" w:hAnsi="Calibri" w:cs="Calibri"/>
        </w:rPr>
        <w:br/>
      </w:r>
      <w:r w:rsidR="000144AC" w:rsidRPr="007533A7">
        <w:rPr>
          <w:rFonts w:ascii="Calibri" w:hAnsi="Calibri" w:cs="Calibri"/>
        </w:rPr>
        <w:t>w postępowaniu, albo oświadczenie o przynależności do tej</w:t>
      </w:r>
      <w:r w:rsidR="000144AC" w:rsidRPr="00E11552">
        <w:rPr>
          <w:rFonts w:ascii="Calibri" w:hAnsi="Calibri" w:cs="Calibri"/>
        </w:rPr>
        <w:t xml:space="preserve"> samej grupy</w:t>
      </w:r>
      <w:r w:rsidR="005B3AE9" w:rsidRPr="00E11552">
        <w:rPr>
          <w:rFonts w:ascii="Calibri" w:hAnsi="Calibri" w:cs="Calibri"/>
        </w:rPr>
        <w:t xml:space="preserve"> kapitałowej wraz </w:t>
      </w:r>
      <w:r w:rsidR="004608B8">
        <w:rPr>
          <w:rFonts w:ascii="Calibri" w:hAnsi="Calibri" w:cs="Calibri"/>
        </w:rPr>
        <w:br/>
      </w:r>
      <w:r w:rsidR="005B3AE9" w:rsidRPr="00E11552">
        <w:rPr>
          <w:rFonts w:ascii="Calibri" w:hAnsi="Calibri" w:cs="Calibri"/>
        </w:rPr>
        <w:t xml:space="preserve">z dokumentami lub </w:t>
      </w:r>
      <w:r w:rsidR="005B3AE9" w:rsidRPr="006E28E6">
        <w:rPr>
          <w:rFonts w:ascii="Calibri" w:hAnsi="Calibri" w:cs="Calibri"/>
        </w:rPr>
        <w:t xml:space="preserve">informacjami potwierdzającymi przygotowanie oferty, oferty częściowej lub wniosku o dopuszczenie do </w:t>
      </w:r>
      <w:r w:rsidR="005B3AE9" w:rsidRPr="009C4865">
        <w:rPr>
          <w:rFonts w:ascii="Calibri" w:hAnsi="Calibri" w:cs="Calibri"/>
        </w:rPr>
        <w:t xml:space="preserve">udziału w postępowaniu niezależnie od innego </w:t>
      </w:r>
      <w:r w:rsidR="004501F3" w:rsidRPr="009C4865">
        <w:rPr>
          <w:rFonts w:ascii="Calibri" w:hAnsi="Calibri" w:cs="Calibri"/>
        </w:rPr>
        <w:t>W</w:t>
      </w:r>
      <w:r w:rsidR="005B3AE9" w:rsidRPr="009C4865">
        <w:rPr>
          <w:rFonts w:ascii="Calibri" w:hAnsi="Calibri" w:cs="Calibri"/>
        </w:rPr>
        <w:t xml:space="preserve">ykonawcy należącego do tej samej grupy kapitałowej </w:t>
      </w:r>
      <w:r w:rsidR="005B3AE9" w:rsidRPr="009C4865">
        <w:rPr>
          <w:rFonts w:ascii="Calibri" w:hAnsi="Calibri" w:cs="Calibri"/>
          <w:b/>
          <w:bCs/>
        </w:rPr>
        <w:t xml:space="preserve">(załącznik nr </w:t>
      </w:r>
      <w:r w:rsidR="0085665E">
        <w:rPr>
          <w:rFonts w:ascii="Calibri" w:hAnsi="Calibri" w:cs="Calibri"/>
          <w:b/>
          <w:bCs/>
        </w:rPr>
        <w:t>6</w:t>
      </w:r>
      <w:r w:rsidR="00976B3D" w:rsidRPr="009C4865">
        <w:rPr>
          <w:rFonts w:ascii="Calibri" w:hAnsi="Calibri" w:cs="Calibri"/>
          <w:b/>
          <w:bCs/>
        </w:rPr>
        <w:t xml:space="preserve"> do SWZ</w:t>
      </w:r>
      <w:r w:rsidR="005B3AE9" w:rsidRPr="009C4865">
        <w:rPr>
          <w:rFonts w:ascii="Calibri" w:hAnsi="Calibri" w:cs="Calibri"/>
          <w:b/>
          <w:bCs/>
        </w:rPr>
        <w:t>)</w:t>
      </w:r>
      <w:r w:rsidR="005B3AE9" w:rsidRPr="009C4865">
        <w:rPr>
          <w:rFonts w:ascii="Calibri" w:hAnsi="Calibri" w:cs="Calibri"/>
        </w:rPr>
        <w:t>;</w:t>
      </w:r>
      <w:r w:rsidR="005B3AE9" w:rsidRPr="000607C2">
        <w:rPr>
          <w:rFonts w:ascii="Calibri" w:hAnsi="Calibri" w:cs="Calibri"/>
          <w:b/>
          <w:bCs/>
        </w:rPr>
        <w:t xml:space="preserve"> </w:t>
      </w:r>
      <w:r w:rsidR="000144AC" w:rsidRPr="000607C2">
        <w:rPr>
          <w:rFonts w:ascii="Calibri" w:hAnsi="Calibri" w:cs="Calibri"/>
          <w:b/>
          <w:bCs/>
        </w:rPr>
        <w:t xml:space="preserve">  </w:t>
      </w:r>
    </w:p>
    <w:p w14:paraId="21CBBB75" w14:textId="347C6BA6" w:rsidR="00A82E18" w:rsidRDefault="00A82E18" w:rsidP="005F5C92">
      <w:pPr>
        <w:pStyle w:val="Default"/>
        <w:numPr>
          <w:ilvl w:val="0"/>
          <w:numId w:val="13"/>
        </w:numPr>
        <w:spacing w:line="276" w:lineRule="auto"/>
        <w:ind w:left="567" w:hanging="283"/>
        <w:jc w:val="both"/>
        <w:rPr>
          <w:rFonts w:ascii="Calibri" w:hAnsi="Calibri" w:cs="Calibri"/>
        </w:rPr>
      </w:pPr>
      <w:r w:rsidRPr="00E11552">
        <w:rPr>
          <w:rFonts w:ascii="Calibri" w:hAnsi="Calibri" w:cs="Calibri"/>
        </w:rPr>
        <w:t xml:space="preserve">odpis lub informacja z Krajowego Rejestru Sądowego lub z Centralnej Ewidencji i Informacji </w:t>
      </w:r>
      <w:r w:rsidR="00161D28">
        <w:rPr>
          <w:rFonts w:ascii="Calibri" w:hAnsi="Calibri" w:cs="Calibri"/>
        </w:rPr>
        <w:br/>
      </w:r>
      <w:r w:rsidRPr="00E11552">
        <w:rPr>
          <w:rFonts w:ascii="Calibri" w:hAnsi="Calibri" w:cs="Calibri"/>
        </w:rPr>
        <w:t xml:space="preserve">o Działalności </w:t>
      </w:r>
      <w:r w:rsidR="0073465A" w:rsidRPr="00E11552">
        <w:rPr>
          <w:rFonts w:ascii="Calibri" w:hAnsi="Calibri" w:cs="Calibri"/>
        </w:rPr>
        <w:t>Gospodarczej, w zakresie art. 109 ust. 1 pkt 4 ustawy PZP, sporządzonych nie wcześniej niż 3 miesiące przed jej złożeniem, jeżeli odrębne przepisy wymagają wpisu do rejestracji lub ewidencji</w:t>
      </w:r>
      <w:r w:rsidR="00984998" w:rsidRPr="00E11552">
        <w:rPr>
          <w:rFonts w:ascii="Calibri" w:hAnsi="Calibri" w:cs="Calibri"/>
        </w:rPr>
        <w:t xml:space="preserve">. </w:t>
      </w:r>
    </w:p>
    <w:p w14:paraId="2D58CECF" w14:textId="77777777" w:rsidR="008F69CF" w:rsidRPr="00625F43" w:rsidRDefault="008F69CF" w:rsidP="00545202">
      <w:pPr>
        <w:pStyle w:val="Default"/>
        <w:jc w:val="both"/>
        <w:rPr>
          <w:rFonts w:ascii="Calibri" w:hAnsi="Calibri" w:cs="Calibri"/>
          <w:b/>
          <w:bCs/>
        </w:rPr>
      </w:pPr>
    </w:p>
    <w:p w14:paraId="697D36C9" w14:textId="18ECEF15" w:rsidR="00F447DB" w:rsidRPr="00625F43" w:rsidRDefault="00F447DB" w:rsidP="005F2A1A">
      <w:pPr>
        <w:pStyle w:val="Default"/>
        <w:numPr>
          <w:ilvl w:val="0"/>
          <w:numId w:val="127"/>
        </w:numPr>
        <w:spacing w:line="276" w:lineRule="auto"/>
        <w:ind w:left="284" w:hanging="284"/>
        <w:jc w:val="both"/>
        <w:rPr>
          <w:rFonts w:ascii="Calibri" w:hAnsi="Calibri" w:cs="Calibri"/>
          <w:b/>
          <w:bCs/>
        </w:rPr>
      </w:pPr>
      <w:r w:rsidRPr="00625F43">
        <w:rPr>
          <w:rFonts w:ascii="Calibri" w:hAnsi="Calibri" w:cs="Calibri"/>
          <w:b/>
          <w:bCs/>
          <w:u w:val="single"/>
        </w:rPr>
        <w:t xml:space="preserve">Wykaz podmiotowych środków dowodowych potwierdzających spełnianie warunków udziału </w:t>
      </w:r>
      <w:r w:rsidRPr="00625F43">
        <w:rPr>
          <w:rFonts w:ascii="Calibri" w:hAnsi="Calibri" w:cs="Calibri"/>
          <w:b/>
          <w:bCs/>
          <w:u w:val="single"/>
        </w:rPr>
        <w:br/>
        <w:t>w postępowaniu dotyczących:</w:t>
      </w:r>
    </w:p>
    <w:p w14:paraId="03ABB762" w14:textId="1C4F97BA" w:rsidR="00F447DB" w:rsidRPr="00625F43" w:rsidRDefault="00F447DB" w:rsidP="00F447DB">
      <w:pPr>
        <w:pStyle w:val="Default"/>
        <w:spacing w:line="276" w:lineRule="auto"/>
        <w:ind w:firstLine="284"/>
        <w:jc w:val="both"/>
        <w:rPr>
          <w:rFonts w:ascii="Calibri" w:hAnsi="Calibri" w:cs="Calibri"/>
          <w:u w:val="single"/>
        </w:rPr>
      </w:pPr>
      <w:r w:rsidRPr="00625F43">
        <w:rPr>
          <w:rFonts w:ascii="Calibri" w:hAnsi="Calibri" w:cs="Calibri"/>
          <w:u w:val="single"/>
        </w:rPr>
        <w:t>1) zdolności technicznej lub zawodowej:</w:t>
      </w:r>
    </w:p>
    <w:p w14:paraId="3D210FB2" w14:textId="24827D2F" w:rsidR="00212441" w:rsidRPr="00545202" w:rsidRDefault="00212441" w:rsidP="005F2A1A">
      <w:pPr>
        <w:pStyle w:val="Akapitzlist"/>
        <w:numPr>
          <w:ilvl w:val="0"/>
          <w:numId w:val="62"/>
        </w:numPr>
        <w:autoSpaceDE/>
        <w:spacing w:line="276" w:lineRule="auto"/>
        <w:jc w:val="both"/>
        <w:rPr>
          <w:rFonts w:ascii="Calibri" w:hAnsi="Calibri" w:cs="Calibri"/>
          <w:bCs/>
          <w:sz w:val="24"/>
          <w:szCs w:val="24"/>
          <w:lang w:eastAsia="x-none"/>
        </w:rPr>
      </w:pPr>
      <w:r w:rsidRPr="006649A0">
        <w:rPr>
          <w:rFonts w:ascii="Calibri" w:hAnsi="Calibri" w:cs="Calibri"/>
          <w:b/>
          <w:bCs/>
          <w:sz w:val="24"/>
          <w:szCs w:val="24"/>
        </w:rPr>
        <w:t>wykaz robót budowlanych</w:t>
      </w:r>
      <w:r w:rsidRPr="006649A0">
        <w:rPr>
          <w:rFonts w:ascii="Calibri" w:hAnsi="Calibri" w:cs="Calibri"/>
          <w:sz w:val="24"/>
          <w:szCs w:val="24"/>
        </w:rPr>
        <w:t xml:space="preserve"> </w:t>
      </w:r>
      <w:r w:rsidR="00203562">
        <w:rPr>
          <w:rFonts w:ascii="Calibri" w:hAnsi="Calibri" w:cs="Calibri"/>
          <w:sz w:val="24"/>
          <w:szCs w:val="24"/>
        </w:rPr>
        <w:t xml:space="preserve">wykonanych </w:t>
      </w:r>
      <w:r w:rsidRPr="006649A0">
        <w:rPr>
          <w:rFonts w:ascii="Calibri" w:hAnsi="Calibri" w:cs="Calibri"/>
          <w:color w:val="000000" w:themeColor="text1"/>
          <w:sz w:val="24"/>
          <w:szCs w:val="24"/>
        </w:rPr>
        <w:t xml:space="preserve">nie wcześniej niż w okresie ostatnich 5 lat przed upływem terminu składania ofert w postępowaniu, a jeżeli okres prowadzenia działalności </w:t>
      </w:r>
      <w:r w:rsidRPr="006649A0">
        <w:rPr>
          <w:rFonts w:ascii="Calibri" w:hAnsi="Calibri" w:cs="Calibri"/>
          <w:sz w:val="24"/>
          <w:szCs w:val="24"/>
        </w:rPr>
        <w:t xml:space="preserve">jest krótszy – w tym okresie, wraz z podaniem ich rodzaju, wartości, daty, miejsca wykonania </w:t>
      </w:r>
      <w:r w:rsidRPr="006649A0">
        <w:rPr>
          <w:rFonts w:ascii="Calibri" w:hAnsi="Calibri" w:cs="Calibri"/>
          <w:sz w:val="24"/>
          <w:szCs w:val="24"/>
        </w:rPr>
        <w:br/>
      </w:r>
      <w:r w:rsidR="00C135BD">
        <w:rPr>
          <w:rFonts w:ascii="Calibri" w:hAnsi="Calibri" w:cs="Calibri"/>
          <w:sz w:val="24"/>
          <w:szCs w:val="24"/>
        </w:rPr>
        <w:t xml:space="preserve">oraz </w:t>
      </w:r>
      <w:r w:rsidRPr="006649A0">
        <w:rPr>
          <w:rFonts w:ascii="Calibri" w:hAnsi="Calibri" w:cs="Calibri"/>
          <w:sz w:val="24"/>
          <w:szCs w:val="24"/>
        </w:rPr>
        <w:t xml:space="preserve">podmiotów, a rzecz których roboty te zostały wykonane, </w:t>
      </w:r>
      <w:r w:rsidR="00591F2A">
        <w:rPr>
          <w:rFonts w:ascii="Calibri" w:hAnsi="Calibri" w:cs="Calibri"/>
          <w:sz w:val="24"/>
          <w:szCs w:val="24"/>
        </w:rPr>
        <w:t xml:space="preserve">oraz </w:t>
      </w:r>
      <w:r w:rsidRPr="006649A0">
        <w:rPr>
          <w:rFonts w:ascii="Calibri" w:hAnsi="Calibri" w:cs="Calibri"/>
          <w:sz w:val="24"/>
          <w:szCs w:val="24"/>
        </w:rPr>
        <w:t xml:space="preserve">załączeniem dowodów określających czy te roboty budowlane zostały wykonane należycie, przy czym dowodami, </w:t>
      </w:r>
      <w:r w:rsidRPr="006649A0">
        <w:rPr>
          <w:rFonts w:ascii="Calibri" w:hAnsi="Calibri" w:cs="Calibri"/>
          <w:sz w:val="24"/>
          <w:szCs w:val="24"/>
        </w:rPr>
        <w:br/>
        <w:t xml:space="preserve">o których mowa, są referencje bądź inne dokumenty sporządzone przez podmiot, na rzecz którego roboty budowlane </w:t>
      </w:r>
      <w:r w:rsidR="00591F2A">
        <w:rPr>
          <w:rFonts w:ascii="Calibri" w:hAnsi="Calibri" w:cs="Calibri"/>
          <w:sz w:val="24"/>
          <w:szCs w:val="24"/>
        </w:rPr>
        <w:t>zostały</w:t>
      </w:r>
      <w:r w:rsidRPr="006649A0">
        <w:rPr>
          <w:rFonts w:ascii="Calibri" w:hAnsi="Calibri" w:cs="Calibri"/>
          <w:sz w:val="24"/>
          <w:szCs w:val="24"/>
        </w:rPr>
        <w:t xml:space="preserve"> wykon</w:t>
      </w:r>
      <w:r w:rsidR="00591F2A">
        <w:rPr>
          <w:rFonts w:ascii="Calibri" w:hAnsi="Calibri" w:cs="Calibri"/>
          <w:sz w:val="24"/>
          <w:szCs w:val="24"/>
        </w:rPr>
        <w:t>ane</w:t>
      </w:r>
      <w:r w:rsidRPr="006649A0">
        <w:rPr>
          <w:rFonts w:ascii="Calibri" w:hAnsi="Calibri" w:cs="Calibri"/>
          <w:sz w:val="24"/>
          <w:szCs w:val="24"/>
        </w:rPr>
        <w:t xml:space="preserve">, a jeżeli Wykonawca z przyczyn niezależnych od niego nie jest w stanie uzyskać tych dokumentów – inne </w:t>
      </w:r>
      <w:r w:rsidR="00591F2A">
        <w:rPr>
          <w:rFonts w:ascii="Calibri" w:hAnsi="Calibri" w:cs="Calibri"/>
          <w:sz w:val="24"/>
          <w:szCs w:val="24"/>
        </w:rPr>
        <w:t xml:space="preserve">odpowiednie </w:t>
      </w:r>
      <w:r w:rsidRPr="006649A0">
        <w:rPr>
          <w:rFonts w:ascii="Calibri" w:hAnsi="Calibri" w:cs="Calibri"/>
          <w:sz w:val="24"/>
          <w:szCs w:val="24"/>
        </w:rPr>
        <w:t xml:space="preserve">dokumenty (na spełnienie warunku udziału zgodnie z </w:t>
      </w:r>
      <w:r w:rsidR="000E6C58">
        <w:rPr>
          <w:rFonts w:ascii="Calibri" w:hAnsi="Calibri" w:cs="Calibri"/>
          <w:sz w:val="24"/>
          <w:szCs w:val="24"/>
        </w:rPr>
        <w:t>r</w:t>
      </w:r>
      <w:r w:rsidRPr="006649A0">
        <w:rPr>
          <w:rFonts w:ascii="Calibri" w:hAnsi="Calibri" w:cs="Calibri"/>
          <w:sz w:val="24"/>
          <w:szCs w:val="24"/>
        </w:rPr>
        <w:t xml:space="preserve">ozdziałem </w:t>
      </w:r>
      <w:r w:rsidRPr="006649A0">
        <w:rPr>
          <w:rFonts w:ascii="Calibri" w:hAnsi="Calibri" w:cs="Calibri"/>
          <w:color w:val="000000" w:themeColor="text1"/>
          <w:sz w:val="24"/>
          <w:szCs w:val="24"/>
        </w:rPr>
        <w:t xml:space="preserve">VIII SWZ pkt 1 </w:t>
      </w:r>
      <w:proofErr w:type="spellStart"/>
      <w:r w:rsidRPr="006649A0">
        <w:rPr>
          <w:rFonts w:ascii="Calibri" w:hAnsi="Calibri" w:cs="Calibri"/>
          <w:color w:val="000000" w:themeColor="text1"/>
          <w:sz w:val="24"/>
          <w:szCs w:val="24"/>
        </w:rPr>
        <w:t>ppkt</w:t>
      </w:r>
      <w:proofErr w:type="spellEnd"/>
      <w:r w:rsidRPr="006649A0">
        <w:rPr>
          <w:rFonts w:ascii="Calibri" w:hAnsi="Calibri" w:cs="Calibri"/>
          <w:color w:val="000000" w:themeColor="text1"/>
          <w:sz w:val="24"/>
          <w:szCs w:val="24"/>
        </w:rPr>
        <w:t xml:space="preserve"> 4 lit. a</w:t>
      </w:r>
      <w:r w:rsidRPr="006649A0">
        <w:rPr>
          <w:rFonts w:ascii="Calibri" w:hAnsi="Calibri" w:cs="Calibri"/>
          <w:sz w:val="24"/>
          <w:szCs w:val="24"/>
        </w:rPr>
        <w:t xml:space="preserve"> SWZ)</w:t>
      </w:r>
      <w:r w:rsidRPr="006649A0">
        <w:rPr>
          <w:rFonts w:ascii="Calibri" w:hAnsi="Calibri" w:cs="Calibri"/>
        </w:rPr>
        <w:t xml:space="preserve"> </w:t>
      </w:r>
      <w:r w:rsidRPr="006649A0">
        <w:rPr>
          <w:rFonts w:ascii="Calibri" w:hAnsi="Calibri" w:cs="Calibri"/>
          <w:sz w:val="24"/>
          <w:szCs w:val="24"/>
        </w:rPr>
        <w:t xml:space="preserve">- </w:t>
      </w:r>
      <w:r w:rsidRPr="006649A0">
        <w:rPr>
          <w:rFonts w:ascii="Calibri" w:hAnsi="Calibri" w:cs="Calibri"/>
          <w:b/>
          <w:bCs/>
          <w:sz w:val="24"/>
          <w:szCs w:val="24"/>
        </w:rPr>
        <w:t xml:space="preserve">wzór stanowi załącznik nr </w:t>
      </w:r>
      <w:r>
        <w:rPr>
          <w:rFonts w:ascii="Calibri" w:hAnsi="Calibri" w:cs="Calibri"/>
          <w:b/>
          <w:bCs/>
          <w:sz w:val="24"/>
          <w:szCs w:val="24"/>
        </w:rPr>
        <w:t>9</w:t>
      </w:r>
      <w:r w:rsidRPr="006649A0">
        <w:rPr>
          <w:rFonts w:ascii="Calibri" w:hAnsi="Calibri" w:cs="Calibri"/>
          <w:b/>
          <w:bCs/>
          <w:sz w:val="24"/>
          <w:szCs w:val="24"/>
        </w:rPr>
        <w:t xml:space="preserve"> do SWZ</w:t>
      </w:r>
      <w:r w:rsidRPr="006649A0">
        <w:rPr>
          <w:rFonts w:ascii="Calibri" w:hAnsi="Calibri" w:cs="Calibri"/>
          <w:sz w:val="24"/>
          <w:szCs w:val="24"/>
        </w:rPr>
        <w:t>;</w:t>
      </w:r>
    </w:p>
    <w:p w14:paraId="5C52AD6D" w14:textId="77777777" w:rsidR="00545202" w:rsidRPr="00545202" w:rsidRDefault="00545202" w:rsidP="00545202">
      <w:pPr>
        <w:autoSpaceDE/>
        <w:spacing w:line="276" w:lineRule="auto"/>
        <w:jc w:val="both"/>
        <w:rPr>
          <w:rFonts w:ascii="Calibri" w:hAnsi="Calibri" w:cs="Calibri"/>
          <w:bCs/>
          <w:sz w:val="24"/>
          <w:szCs w:val="24"/>
          <w:lang w:eastAsia="x-none"/>
        </w:rPr>
      </w:pPr>
    </w:p>
    <w:p w14:paraId="3863F801" w14:textId="3D093FC1" w:rsidR="00212441" w:rsidRDefault="00212441" w:rsidP="005F2A1A">
      <w:pPr>
        <w:pStyle w:val="Akapitzlist"/>
        <w:numPr>
          <w:ilvl w:val="0"/>
          <w:numId w:val="62"/>
        </w:numPr>
        <w:autoSpaceDE/>
        <w:spacing w:line="276" w:lineRule="auto"/>
        <w:jc w:val="both"/>
        <w:rPr>
          <w:rFonts w:asciiTheme="minorHAnsi" w:hAnsiTheme="minorHAnsi" w:cstheme="minorHAnsi"/>
          <w:bCs/>
          <w:sz w:val="24"/>
          <w:szCs w:val="24"/>
          <w:lang w:eastAsia="x-none"/>
        </w:rPr>
      </w:pPr>
      <w:r>
        <w:rPr>
          <w:rFonts w:ascii="Calibri" w:hAnsi="Calibri" w:cs="Calibri"/>
          <w:b/>
          <w:bCs/>
          <w:color w:val="000000" w:themeColor="text1"/>
          <w:sz w:val="24"/>
          <w:szCs w:val="24"/>
        </w:rPr>
        <w:t>wykaz osób</w:t>
      </w:r>
      <w:r>
        <w:rPr>
          <w:rFonts w:ascii="Calibri" w:hAnsi="Calibri" w:cs="Calibri"/>
          <w:color w:val="000000" w:themeColor="text1"/>
          <w:sz w:val="24"/>
          <w:szCs w:val="24"/>
        </w:rPr>
        <w:t xml:space="preserve"> skierowanych przez Wykonawcę do realizacji zamówienia publicznego, </w:t>
      </w:r>
      <w:r>
        <w:rPr>
          <w:rFonts w:ascii="Calibri" w:hAnsi="Calibri" w:cs="Calibri"/>
          <w:color w:val="000000" w:themeColor="text1"/>
          <w:sz w:val="24"/>
          <w:szCs w:val="24"/>
        </w:rPr>
        <w:br/>
        <w:t>w szczególności odpowiedzialnych za kierowanie robotami budowlanymi</w:t>
      </w:r>
      <w:r w:rsidR="00C135BD">
        <w:rPr>
          <w:rFonts w:ascii="Calibri" w:hAnsi="Calibri" w:cs="Calibri"/>
          <w:color w:val="000000" w:themeColor="text1"/>
          <w:sz w:val="24"/>
          <w:szCs w:val="24"/>
        </w:rPr>
        <w:t>,</w:t>
      </w:r>
      <w:r>
        <w:rPr>
          <w:rFonts w:ascii="Calibri" w:hAnsi="Calibri" w:cs="Calibri"/>
          <w:color w:val="000000" w:themeColor="text1"/>
          <w:sz w:val="24"/>
          <w:szCs w:val="24"/>
        </w:rPr>
        <w:t xml:space="preserve"> wraz </w:t>
      </w:r>
      <w:r w:rsidR="00C1353A">
        <w:rPr>
          <w:rFonts w:ascii="Calibri" w:hAnsi="Calibri" w:cs="Calibri"/>
          <w:color w:val="000000" w:themeColor="text1"/>
          <w:sz w:val="24"/>
          <w:szCs w:val="24"/>
        </w:rPr>
        <w:br/>
      </w:r>
      <w:r>
        <w:rPr>
          <w:rFonts w:ascii="Calibri" w:hAnsi="Calibri" w:cs="Calibri"/>
          <w:color w:val="000000" w:themeColor="text1"/>
          <w:sz w:val="24"/>
          <w:szCs w:val="24"/>
        </w:rPr>
        <w:t>z informacjami na temat ich kwalifikacji zawodowych, uprawnień</w:t>
      </w:r>
      <w:r w:rsidR="00591F2A">
        <w:rPr>
          <w:rFonts w:ascii="Calibri" w:hAnsi="Calibri" w:cs="Calibri"/>
          <w:color w:val="000000" w:themeColor="text1"/>
          <w:sz w:val="24"/>
          <w:szCs w:val="24"/>
        </w:rPr>
        <w:t xml:space="preserve">, doświadczenia </w:t>
      </w:r>
      <w:r>
        <w:rPr>
          <w:rFonts w:ascii="Calibri" w:hAnsi="Calibri" w:cs="Calibri"/>
          <w:color w:val="000000" w:themeColor="text1"/>
          <w:sz w:val="24"/>
          <w:szCs w:val="24"/>
        </w:rPr>
        <w:t xml:space="preserve">niezbędnych do wykonania zamówienia publicznego, a także zakresu wykonywanych przez nie czynności oraz informacją o podstawie do dysponowania tymi osobami, (na spełnienie warunku udziału zgodnie z </w:t>
      </w:r>
      <w:r w:rsidR="000E6C58">
        <w:rPr>
          <w:rFonts w:ascii="Calibri" w:hAnsi="Calibri" w:cs="Calibri"/>
          <w:color w:val="000000" w:themeColor="text1"/>
          <w:sz w:val="24"/>
          <w:szCs w:val="24"/>
        </w:rPr>
        <w:t>r</w:t>
      </w:r>
      <w:r>
        <w:rPr>
          <w:rFonts w:ascii="Calibri" w:hAnsi="Calibri" w:cs="Calibri"/>
          <w:color w:val="000000" w:themeColor="text1"/>
          <w:sz w:val="24"/>
          <w:szCs w:val="24"/>
        </w:rPr>
        <w:t xml:space="preserve">ozdziałem VIII SWZ pkt 1 </w:t>
      </w:r>
      <w:proofErr w:type="spellStart"/>
      <w:r>
        <w:rPr>
          <w:rFonts w:ascii="Calibri" w:hAnsi="Calibri" w:cs="Calibri"/>
          <w:color w:val="000000" w:themeColor="text1"/>
          <w:sz w:val="24"/>
          <w:szCs w:val="24"/>
        </w:rPr>
        <w:t>ppkt</w:t>
      </w:r>
      <w:proofErr w:type="spellEnd"/>
      <w:r>
        <w:rPr>
          <w:rFonts w:ascii="Calibri" w:hAnsi="Calibri" w:cs="Calibri"/>
          <w:color w:val="000000" w:themeColor="text1"/>
          <w:sz w:val="24"/>
          <w:szCs w:val="24"/>
        </w:rPr>
        <w:t xml:space="preserve"> 4 lit. b SWZ) – </w:t>
      </w:r>
      <w:r>
        <w:rPr>
          <w:rFonts w:ascii="Calibri" w:hAnsi="Calibri" w:cs="Calibri"/>
          <w:b/>
          <w:bCs/>
          <w:color w:val="000000" w:themeColor="text1"/>
          <w:sz w:val="24"/>
          <w:szCs w:val="24"/>
        </w:rPr>
        <w:t>wzór stanowi załącznik nr 10 do SWZ</w:t>
      </w:r>
      <w:r>
        <w:rPr>
          <w:rFonts w:ascii="Calibri" w:hAnsi="Calibri" w:cs="Calibri"/>
          <w:b/>
          <w:bCs/>
          <w:sz w:val="24"/>
          <w:szCs w:val="24"/>
        </w:rPr>
        <w:t>.</w:t>
      </w:r>
    </w:p>
    <w:p w14:paraId="37739858" w14:textId="77777777" w:rsidR="00F447DB" w:rsidRDefault="00F447DB" w:rsidP="00F447DB">
      <w:pPr>
        <w:pStyle w:val="Default"/>
        <w:spacing w:line="276" w:lineRule="auto"/>
        <w:jc w:val="both"/>
        <w:rPr>
          <w:rFonts w:ascii="Calibri" w:hAnsi="Calibri" w:cs="Calibri"/>
        </w:rPr>
      </w:pPr>
    </w:p>
    <w:p w14:paraId="6C7E281E" w14:textId="33E0A25C" w:rsidR="00C92918" w:rsidRPr="007533A7" w:rsidRDefault="00376B5A" w:rsidP="005F2A1A">
      <w:pPr>
        <w:pStyle w:val="Akapitzlist"/>
        <w:numPr>
          <w:ilvl w:val="0"/>
          <w:numId w:val="46"/>
        </w:numPr>
        <w:autoSpaceDE/>
        <w:autoSpaceDN/>
        <w:spacing w:line="276" w:lineRule="auto"/>
        <w:ind w:left="284" w:hanging="284"/>
        <w:jc w:val="both"/>
        <w:rPr>
          <w:rFonts w:ascii="Calibri" w:hAnsi="Calibri" w:cs="Calibri"/>
          <w:bCs/>
          <w:sz w:val="24"/>
          <w:szCs w:val="24"/>
          <w:lang w:eastAsia="x-none"/>
        </w:rPr>
      </w:pPr>
      <w:r w:rsidRPr="007533A7">
        <w:rPr>
          <w:rFonts w:ascii="Calibri" w:hAnsi="Calibri" w:cs="Calibri"/>
          <w:sz w:val="24"/>
          <w:szCs w:val="24"/>
        </w:rPr>
        <w:t>Z</w:t>
      </w:r>
      <w:r w:rsidR="009C7D04">
        <w:rPr>
          <w:rFonts w:ascii="Calibri" w:hAnsi="Calibri" w:cs="Calibri"/>
          <w:sz w:val="24"/>
          <w:szCs w:val="24"/>
        </w:rPr>
        <w:t>a</w:t>
      </w:r>
      <w:r w:rsidRPr="007533A7">
        <w:rPr>
          <w:rFonts w:ascii="Calibri" w:hAnsi="Calibri" w:cs="Calibri"/>
          <w:sz w:val="24"/>
          <w:szCs w:val="24"/>
        </w:rPr>
        <w:t xml:space="preserve">mawiający nie wzywa do złożenia podmiotowych środków dowodowych, jeżeli: </w:t>
      </w:r>
    </w:p>
    <w:p w14:paraId="3ED5E682" w14:textId="64F9ACE0" w:rsidR="00C92918" w:rsidRPr="00E11552" w:rsidRDefault="00376B5A" w:rsidP="005F5C92">
      <w:pPr>
        <w:pStyle w:val="Default"/>
        <w:numPr>
          <w:ilvl w:val="0"/>
          <w:numId w:val="14"/>
        </w:numPr>
        <w:spacing w:line="276" w:lineRule="auto"/>
        <w:ind w:left="567" w:hanging="283"/>
        <w:jc w:val="both"/>
        <w:rPr>
          <w:rFonts w:ascii="Calibri" w:hAnsi="Calibri" w:cs="Calibri"/>
        </w:rPr>
      </w:pPr>
      <w:r w:rsidRPr="00E11552">
        <w:rPr>
          <w:rFonts w:ascii="Calibri" w:hAnsi="Calibri" w:cs="Calibri"/>
        </w:rPr>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t>
      </w:r>
      <w:r w:rsidR="000618AC">
        <w:rPr>
          <w:rFonts w:ascii="Calibri" w:hAnsi="Calibri" w:cs="Calibri"/>
        </w:rPr>
        <w:br/>
      </w:r>
      <w:r w:rsidRPr="00E11552">
        <w:rPr>
          <w:rFonts w:ascii="Calibri" w:hAnsi="Calibri" w:cs="Calibri"/>
        </w:rPr>
        <w:t>w oświadczeniu, o którym mowa w art. 125 ust. 1 ustawy P</w:t>
      </w:r>
      <w:r w:rsidR="009B3732" w:rsidRPr="00E11552">
        <w:rPr>
          <w:rFonts w:ascii="Calibri" w:hAnsi="Calibri" w:cs="Calibri"/>
        </w:rPr>
        <w:t>ZP</w:t>
      </w:r>
      <w:r w:rsidRPr="00E11552">
        <w:rPr>
          <w:rFonts w:ascii="Calibri" w:hAnsi="Calibri" w:cs="Calibri"/>
        </w:rPr>
        <w:t xml:space="preserve"> dane umożliwiające dostęp do tych środków; </w:t>
      </w:r>
    </w:p>
    <w:p w14:paraId="2EF8DA60" w14:textId="2B3370B1" w:rsidR="00C92918" w:rsidRDefault="00376B5A" w:rsidP="005F5C92">
      <w:pPr>
        <w:pStyle w:val="Default"/>
        <w:numPr>
          <w:ilvl w:val="0"/>
          <w:numId w:val="14"/>
        </w:numPr>
        <w:spacing w:line="276" w:lineRule="auto"/>
        <w:ind w:left="567" w:hanging="283"/>
        <w:jc w:val="both"/>
        <w:rPr>
          <w:rFonts w:ascii="Calibri" w:hAnsi="Calibri" w:cs="Calibri"/>
        </w:rPr>
      </w:pPr>
      <w:r w:rsidRPr="00E11552">
        <w:rPr>
          <w:rFonts w:ascii="Calibri" w:hAnsi="Calibri" w:cs="Calibri"/>
        </w:rPr>
        <w:t>podmiotowym środkiem dowodowym jest oświadczenie, którego treść odpowiada zakresowi oświadczenia, o któr</w:t>
      </w:r>
      <w:r w:rsidR="001A6701" w:rsidRPr="00E11552">
        <w:rPr>
          <w:rFonts w:ascii="Calibri" w:hAnsi="Calibri" w:cs="Calibri"/>
        </w:rPr>
        <w:t xml:space="preserve">ym mowa w art. 125 ust. 1 ustawy </w:t>
      </w:r>
      <w:r w:rsidR="000618AC">
        <w:rPr>
          <w:rFonts w:ascii="Calibri" w:hAnsi="Calibri" w:cs="Calibri"/>
        </w:rPr>
        <w:t>PZP</w:t>
      </w:r>
      <w:r w:rsidR="001A6701" w:rsidRPr="00E11552">
        <w:rPr>
          <w:rFonts w:ascii="Calibri" w:hAnsi="Calibri" w:cs="Calibri"/>
        </w:rPr>
        <w:t>.</w:t>
      </w:r>
    </w:p>
    <w:p w14:paraId="6F76EF78" w14:textId="77777777" w:rsidR="00F447DB" w:rsidRPr="00E11552" w:rsidRDefault="00F447DB" w:rsidP="00545202">
      <w:pPr>
        <w:pStyle w:val="Default"/>
        <w:ind w:left="567"/>
        <w:jc w:val="both"/>
        <w:rPr>
          <w:rFonts w:ascii="Calibri" w:hAnsi="Calibri" w:cs="Calibri"/>
        </w:rPr>
      </w:pPr>
    </w:p>
    <w:p w14:paraId="1BDE63DA" w14:textId="637D481F" w:rsidR="00577BB5" w:rsidRPr="000618AC" w:rsidRDefault="00577BB5" w:rsidP="005F2A1A">
      <w:pPr>
        <w:pStyle w:val="Default"/>
        <w:numPr>
          <w:ilvl w:val="0"/>
          <w:numId w:val="47"/>
        </w:numPr>
        <w:spacing w:line="276" w:lineRule="auto"/>
        <w:ind w:left="284" w:hanging="284"/>
        <w:jc w:val="both"/>
        <w:rPr>
          <w:rFonts w:ascii="Calibri" w:hAnsi="Calibri" w:cs="Calibri"/>
        </w:rPr>
      </w:pPr>
      <w:r w:rsidRPr="00E11552">
        <w:rPr>
          <w:rFonts w:ascii="Calibri" w:hAnsi="Calibri" w:cs="Calibri"/>
          <w:bCs/>
        </w:rPr>
        <w:t xml:space="preserve">Jeżeli, w toku postępowania, </w:t>
      </w:r>
      <w:r w:rsidR="004501F3">
        <w:rPr>
          <w:rFonts w:ascii="Calibri" w:hAnsi="Calibri" w:cs="Calibri"/>
          <w:bCs/>
        </w:rPr>
        <w:t>W</w:t>
      </w:r>
      <w:r w:rsidRPr="00E11552">
        <w:rPr>
          <w:rFonts w:ascii="Calibri" w:hAnsi="Calibri" w:cs="Calibri"/>
          <w:bCs/>
        </w:rPr>
        <w:t>ykonawca nie złoży oświadczenia, oświadczeń lub dokumentów niezbędnych do przeprowadzenia postępowania, złożone oświadczenia lub dokumenty są niekompletne, zawierają błędy lub budzą wskazane przez zamawiającego wątpliwości, zamawiający wezwie do ich złożenia, uzupełnienia, poprawienia w terminie przez siebie wskazanym, chyba że mimo ich złożenia oferta wykonawcy podlegałaby odrzuceniu albo konieczne byłoby unieważnienie postępowania.</w:t>
      </w:r>
    </w:p>
    <w:p w14:paraId="38D5EC0A" w14:textId="10396140" w:rsidR="000618AC" w:rsidRDefault="00D1585B" w:rsidP="005F2A1A">
      <w:pPr>
        <w:pStyle w:val="Default"/>
        <w:numPr>
          <w:ilvl w:val="0"/>
          <w:numId w:val="47"/>
        </w:numPr>
        <w:spacing w:line="276" w:lineRule="auto"/>
        <w:ind w:left="284" w:hanging="284"/>
        <w:jc w:val="both"/>
        <w:rPr>
          <w:rFonts w:ascii="Calibri" w:hAnsi="Calibri" w:cs="Calibri"/>
        </w:rPr>
      </w:pPr>
      <w:r w:rsidRPr="002046FE">
        <w:rPr>
          <w:rFonts w:ascii="Calibri" w:hAnsi="Calibri" w:cs="Calibri"/>
        </w:rPr>
        <w:t>Jeżeli Wykonawca</w:t>
      </w:r>
      <w:r w:rsidRPr="000618AC">
        <w:rPr>
          <w:rFonts w:ascii="Calibri" w:hAnsi="Calibri" w:cs="Calibri"/>
        </w:rPr>
        <w:t xml:space="preserve"> ma siedzibę lub miejsce zamieszkania poza granicami Rzeczypospolitej Polskiej - zamia</w:t>
      </w:r>
      <w:r w:rsidR="001A6701" w:rsidRPr="000618AC">
        <w:rPr>
          <w:rFonts w:ascii="Calibri" w:hAnsi="Calibri" w:cs="Calibri"/>
        </w:rPr>
        <w:t xml:space="preserve">st dokumentu, o którym mowa w </w:t>
      </w:r>
      <w:r w:rsidR="005F5112">
        <w:rPr>
          <w:rFonts w:ascii="Calibri" w:hAnsi="Calibri" w:cs="Calibri"/>
        </w:rPr>
        <w:t>pkt</w:t>
      </w:r>
      <w:r w:rsidR="008574F6" w:rsidRPr="000618AC">
        <w:rPr>
          <w:rFonts w:ascii="Calibri" w:hAnsi="Calibri" w:cs="Calibri"/>
        </w:rPr>
        <w:t xml:space="preserve"> 3</w:t>
      </w:r>
      <w:r w:rsidRPr="000618AC">
        <w:rPr>
          <w:rFonts w:ascii="Calibri" w:hAnsi="Calibri" w:cs="Calibri"/>
        </w:rPr>
        <w:t xml:space="preserve"> </w:t>
      </w:r>
      <w:proofErr w:type="spellStart"/>
      <w:r w:rsidR="005F5112">
        <w:rPr>
          <w:rFonts w:ascii="Calibri" w:hAnsi="Calibri" w:cs="Calibri"/>
        </w:rPr>
        <w:t>p</w:t>
      </w:r>
      <w:r w:rsidR="008574F6" w:rsidRPr="000618AC">
        <w:rPr>
          <w:rFonts w:ascii="Calibri" w:hAnsi="Calibri" w:cs="Calibri"/>
        </w:rPr>
        <w:t>p</w:t>
      </w:r>
      <w:r w:rsidRPr="000618AC">
        <w:rPr>
          <w:rFonts w:ascii="Calibri" w:hAnsi="Calibri" w:cs="Calibri"/>
        </w:rPr>
        <w:t>kt</w:t>
      </w:r>
      <w:proofErr w:type="spellEnd"/>
      <w:r w:rsidRPr="000618AC">
        <w:rPr>
          <w:rFonts w:ascii="Calibri" w:hAnsi="Calibri" w:cs="Calibri"/>
        </w:rPr>
        <w:t xml:space="preserve"> </w:t>
      </w:r>
      <w:r w:rsidR="000618AC">
        <w:rPr>
          <w:rFonts w:ascii="Calibri" w:hAnsi="Calibri" w:cs="Calibri"/>
        </w:rPr>
        <w:t>2</w:t>
      </w:r>
      <w:r w:rsidRPr="000618AC">
        <w:rPr>
          <w:rFonts w:ascii="Calibri" w:hAnsi="Calibri" w:cs="Calibri"/>
        </w:rPr>
        <w:t xml:space="preserve">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w:t>
      </w:r>
      <w:r w:rsidR="0073101B" w:rsidRPr="000618AC">
        <w:rPr>
          <w:rFonts w:ascii="Calibri" w:hAnsi="Calibri" w:cs="Calibri"/>
        </w:rPr>
        <w:t xml:space="preserve">miejsca wszczęcia tej procedury – wystawione nie wcześniej niż 3 miesiące przed jego złożeniem. </w:t>
      </w:r>
      <w:r w:rsidRPr="000618AC">
        <w:rPr>
          <w:rFonts w:ascii="Calibri" w:hAnsi="Calibri" w:cs="Calibri"/>
        </w:rPr>
        <w:t xml:space="preserve"> </w:t>
      </w:r>
    </w:p>
    <w:p w14:paraId="26DD9B6A" w14:textId="1938F40B" w:rsidR="00401209" w:rsidRPr="000618AC" w:rsidRDefault="00401209" w:rsidP="005F2A1A">
      <w:pPr>
        <w:pStyle w:val="Default"/>
        <w:numPr>
          <w:ilvl w:val="0"/>
          <w:numId w:val="47"/>
        </w:numPr>
        <w:spacing w:line="276" w:lineRule="auto"/>
        <w:ind w:left="284" w:hanging="284"/>
        <w:jc w:val="both"/>
        <w:rPr>
          <w:rFonts w:ascii="Calibri" w:hAnsi="Calibri" w:cs="Calibri"/>
        </w:rPr>
      </w:pPr>
      <w:r w:rsidRPr="000618AC">
        <w:rPr>
          <w:rFonts w:ascii="Calibri" w:hAnsi="Calibri" w:cs="Calibri"/>
          <w:bCs/>
        </w:rPr>
        <w:t xml:space="preserve">Jeżeli w kraju, w którym </w:t>
      </w:r>
      <w:r w:rsidR="004501F3">
        <w:rPr>
          <w:rFonts w:ascii="Calibri" w:hAnsi="Calibri" w:cs="Calibri"/>
          <w:bCs/>
        </w:rPr>
        <w:t>W</w:t>
      </w:r>
      <w:r w:rsidRPr="000618AC">
        <w:rPr>
          <w:rFonts w:ascii="Calibri" w:hAnsi="Calibri" w:cs="Calibri"/>
          <w:bCs/>
        </w:rPr>
        <w:t xml:space="preserve">ykonawca ma siedzibę lub miejsce zamieszkania, nie wydaje się dokumentów, o których </w:t>
      </w:r>
      <w:r w:rsidRPr="002046FE">
        <w:rPr>
          <w:rFonts w:ascii="Calibri" w:hAnsi="Calibri" w:cs="Calibri"/>
          <w:bCs/>
        </w:rPr>
        <w:t xml:space="preserve">mowa w </w:t>
      </w:r>
      <w:r w:rsidR="00DE58D1">
        <w:rPr>
          <w:rFonts w:ascii="Calibri" w:hAnsi="Calibri" w:cs="Calibri"/>
          <w:bCs/>
        </w:rPr>
        <w:t>pkt</w:t>
      </w:r>
      <w:r w:rsidR="00D12293" w:rsidRPr="002046FE">
        <w:rPr>
          <w:rFonts w:ascii="Calibri" w:hAnsi="Calibri" w:cs="Calibri"/>
          <w:bCs/>
        </w:rPr>
        <w:t xml:space="preserve"> </w:t>
      </w:r>
      <w:r w:rsidR="002046FE" w:rsidRPr="002046FE">
        <w:rPr>
          <w:rFonts w:ascii="Calibri" w:hAnsi="Calibri" w:cs="Calibri"/>
          <w:bCs/>
        </w:rPr>
        <w:t>7</w:t>
      </w:r>
      <w:r w:rsidRPr="002046FE">
        <w:rPr>
          <w:rFonts w:ascii="Calibri" w:hAnsi="Calibri" w:cs="Calibri"/>
          <w:bCs/>
        </w:rPr>
        <w:t xml:space="preserve">, lub gdy dokumenty te nie odnoszą się do wszystkich przypadków wskazanych w SWZ, zastępuje się je odpowiednio w całości lub w części dokumentem zawierającym odpowiednio oświadczenie </w:t>
      </w:r>
      <w:r w:rsidR="00DE58D1">
        <w:rPr>
          <w:rFonts w:ascii="Calibri" w:hAnsi="Calibri" w:cs="Calibri"/>
          <w:bCs/>
        </w:rPr>
        <w:t>W</w:t>
      </w:r>
      <w:r w:rsidRPr="002046FE">
        <w:rPr>
          <w:rFonts w:ascii="Calibri" w:hAnsi="Calibri" w:cs="Calibri"/>
          <w:bCs/>
        </w:rPr>
        <w:t xml:space="preserve">ykonawcy, ze wskazaniem osoby albo osób uprawnionych do jego reprezentacji, lub oświadczenie osoby, której dokument miał dotyczyć, złożone pod przysięgą, lub jeżeli w kraju, w którym </w:t>
      </w:r>
      <w:r w:rsidR="004501F3">
        <w:rPr>
          <w:rFonts w:ascii="Calibri" w:hAnsi="Calibri" w:cs="Calibri"/>
          <w:bCs/>
        </w:rPr>
        <w:t>W</w:t>
      </w:r>
      <w:r w:rsidRPr="002046FE">
        <w:rPr>
          <w:rFonts w:ascii="Calibri" w:hAnsi="Calibri" w:cs="Calibri"/>
          <w:bCs/>
        </w:rPr>
        <w:t xml:space="preserve">ykonawca ma siedzibę lub miejsce zamieszkania nie ma przepisów o oświadczeniu pod przysięga, złożone przed organem sądowym lub administracyjnym, notariuszem, organem samorządu zawodowego lub gospodarczego, właściwym ze względu na siedzibę lub miejsce zamieszkania </w:t>
      </w:r>
      <w:r w:rsidR="004501F3" w:rsidRPr="00625F43">
        <w:rPr>
          <w:rFonts w:ascii="Calibri" w:hAnsi="Calibri" w:cs="Calibri"/>
          <w:bCs/>
        </w:rPr>
        <w:t>W</w:t>
      </w:r>
      <w:r w:rsidRPr="00625F43">
        <w:rPr>
          <w:rFonts w:ascii="Calibri" w:hAnsi="Calibri" w:cs="Calibri"/>
          <w:bCs/>
        </w:rPr>
        <w:t xml:space="preserve">ykonawcy. Wymagania dotyczące terminu wystawiania dokumentów lub oświadczeń są analogiczne jak w </w:t>
      </w:r>
      <w:r w:rsidR="00DE58D1" w:rsidRPr="00625F43">
        <w:rPr>
          <w:rFonts w:ascii="Calibri" w:hAnsi="Calibri" w:cs="Calibri"/>
          <w:bCs/>
        </w:rPr>
        <w:t>pkt</w:t>
      </w:r>
      <w:r w:rsidR="000618AC" w:rsidRPr="00625F43">
        <w:rPr>
          <w:rFonts w:ascii="Calibri" w:hAnsi="Calibri" w:cs="Calibri"/>
          <w:bCs/>
        </w:rPr>
        <w:t xml:space="preserve"> 7.</w:t>
      </w:r>
    </w:p>
    <w:p w14:paraId="78BE5698" w14:textId="227792D0" w:rsidR="00F32CCB" w:rsidRDefault="0075651B" w:rsidP="005F2A1A">
      <w:pPr>
        <w:pStyle w:val="Default"/>
        <w:numPr>
          <w:ilvl w:val="0"/>
          <w:numId w:val="47"/>
        </w:numPr>
        <w:spacing w:line="276" w:lineRule="auto"/>
        <w:ind w:left="284" w:hanging="284"/>
        <w:jc w:val="both"/>
        <w:rPr>
          <w:rFonts w:ascii="Calibri" w:hAnsi="Calibri" w:cs="Calibri"/>
          <w:b/>
          <w:color w:val="FFFFFF"/>
        </w:rPr>
      </w:pPr>
      <w:r w:rsidRPr="000D1A0F">
        <w:rPr>
          <w:rFonts w:ascii="Calibri" w:hAnsi="Calibri" w:cs="Calibri"/>
          <w:bCs/>
        </w:rPr>
        <w:t>W zakresie nieuregulowanym ustawą PZP lub niniejszą SWZ do oświadczeń i dokumentów składanych przez Wykonawcę w postępowaniu, zastosowanie mają</w:t>
      </w:r>
      <w:r w:rsidR="002F723F" w:rsidRPr="000D1A0F">
        <w:rPr>
          <w:rFonts w:ascii="Calibri" w:hAnsi="Calibri" w:cs="Calibri"/>
          <w:bCs/>
        </w:rPr>
        <w:t xml:space="preserve"> przepisy rozporządzenia Ministra Rozwoju, Pracy i Technologii z dnia 3 </w:t>
      </w:r>
      <w:r w:rsidR="00625F43">
        <w:rPr>
          <w:rFonts w:ascii="Calibri" w:hAnsi="Calibri" w:cs="Calibri"/>
          <w:bCs/>
        </w:rPr>
        <w:t>sierpnia</w:t>
      </w:r>
      <w:r w:rsidR="002F723F" w:rsidRPr="000D1A0F">
        <w:rPr>
          <w:rFonts w:ascii="Calibri" w:hAnsi="Calibri" w:cs="Calibri"/>
          <w:bCs/>
        </w:rPr>
        <w:t xml:space="preserve"> 202</w:t>
      </w:r>
      <w:r w:rsidR="00625F43">
        <w:rPr>
          <w:rFonts w:ascii="Calibri" w:hAnsi="Calibri" w:cs="Calibri"/>
          <w:bCs/>
        </w:rPr>
        <w:t>3</w:t>
      </w:r>
      <w:r w:rsidR="002F723F" w:rsidRPr="000D1A0F">
        <w:rPr>
          <w:rFonts w:ascii="Calibri" w:hAnsi="Calibri" w:cs="Calibri"/>
          <w:bCs/>
        </w:rPr>
        <w:t xml:space="preserve"> r. w sprawie podmiotowych środków dowodowych oraz innych dokumentów lub oświadczeń, jakich może żądać </w:t>
      </w:r>
      <w:r w:rsidR="00625F43">
        <w:rPr>
          <w:rFonts w:ascii="Calibri" w:hAnsi="Calibri" w:cs="Calibri"/>
          <w:bCs/>
        </w:rPr>
        <w:t>Z</w:t>
      </w:r>
      <w:r w:rsidR="002F723F" w:rsidRPr="000D1A0F">
        <w:rPr>
          <w:rFonts w:ascii="Calibri" w:hAnsi="Calibri" w:cs="Calibri"/>
          <w:bCs/>
        </w:rPr>
        <w:t xml:space="preserve">amawiający od </w:t>
      </w:r>
      <w:r w:rsidR="00DE58D1" w:rsidRPr="000D1A0F">
        <w:rPr>
          <w:rFonts w:ascii="Calibri" w:hAnsi="Calibri" w:cs="Calibri"/>
          <w:bCs/>
        </w:rPr>
        <w:t>W</w:t>
      </w:r>
      <w:r w:rsidR="002F723F" w:rsidRPr="000D1A0F">
        <w:rPr>
          <w:rFonts w:ascii="Calibri" w:hAnsi="Calibri" w:cs="Calibri"/>
          <w:bCs/>
        </w:rPr>
        <w:t>ykonawcy</w:t>
      </w:r>
      <w:r w:rsidR="00625F43">
        <w:rPr>
          <w:rFonts w:ascii="Calibri" w:hAnsi="Calibri" w:cs="Calibri"/>
          <w:bCs/>
        </w:rPr>
        <w:t xml:space="preserve"> (Dz.U. z 2023r. poz. 1824)</w:t>
      </w:r>
      <w:r w:rsidR="002F723F" w:rsidRPr="000D1A0F">
        <w:rPr>
          <w:rFonts w:ascii="Calibri" w:hAnsi="Calibri" w:cs="Calibri"/>
          <w:bCs/>
        </w:rPr>
        <w:t xml:space="preserve">. </w:t>
      </w:r>
      <w:r w:rsidR="004D3FD6" w:rsidRPr="000D1A0F">
        <w:rPr>
          <w:rFonts w:ascii="Calibri" w:hAnsi="Calibri" w:cs="Calibri"/>
          <w:b/>
          <w:color w:val="FFFFFF"/>
        </w:rPr>
        <w:t>I</w:t>
      </w:r>
    </w:p>
    <w:p w14:paraId="106D296F" w14:textId="77777777" w:rsidR="0085665E" w:rsidRPr="000D1A0F" w:rsidRDefault="0085665E" w:rsidP="0085665E">
      <w:pPr>
        <w:pStyle w:val="Default"/>
        <w:spacing w:line="276" w:lineRule="auto"/>
        <w:jc w:val="both"/>
        <w:rPr>
          <w:rFonts w:ascii="Calibri" w:hAnsi="Calibri" w:cs="Calibri"/>
          <w:b/>
          <w:color w:val="FFFFFF"/>
        </w:rPr>
      </w:pPr>
    </w:p>
    <w:p w14:paraId="390CF2FD" w14:textId="77777777" w:rsidR="00F32CCB" w:rsidRPr="00E11552" w:rsidRDefault="00F32CCB"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bCs/>
          <w:snapToGrid w:val="0"/>
          <w:szCs w:val="24"/>
        </w:rPr>
      </w:pPr>
      <w:bookmarkStart w:id="28" w:name="_WADIUM"/>
      <w:bookmarkStart w:id="29" w:name="_Toc65483824"/>
      <w:bookmarkEnd w:id="28"/>
      <w:r w:rsidRPr="00E11552">
        <w:rPr>
          <w:rFonts w:ascii="Calibri" w:hAnsi="Calibri" w:cs="Calibri"/>
          <w:b/>
          <w:snapToGrid w:val="0"/>
          <w:szCs w:val="24"/>
        </w:rPr>
        <w:t>WADIUM</w:t>
      </w:r>
      <w:bookmarkEnd w:id="29"/>
    </w:p>
    <w:p w14:paraId="40D2B1CC" w14:textId="77777777" w:rsidR="00B90C15" w:rsidRPr="00E11552" w:rsidRDefault="00B90C15" w:rsidP="0085665E">
      <w:pPr>
        <w:autoSpaceDE/>
        <w:autoSpaceDN/>
        <w:jc w:val="both"/>
        <w:rPr>
          <w:rFonts w:ascii="Calibri" w:hAnsi="Calibri" w:cs="Calibri"/>
          <w:sz w:val="24"/>
          <w:szCs w:val="24"/>
        </w:rPr>
      </w:pPr>
    </w:p>
    <w:p w14:paraId="576BBA8B" w14:textId="315130FB" w:rsidR="00260A16" w:rsidRPr="00711B69" w:rsidRDefault="00260A16" w:rsidP="005F2A1A">
      <w:pPr>
        <w:pStyle w:val="Akapitzlist"/>
        <w:numPr>
          <w:ilvl w:val="3"/>
          <w:numId w:val="63"/>
        </w:numPr>
        <w:autoSpaceDE/>
        <w:autoSpaceDN/>
        <w:spacing w:line="276" w:lineRule="auto"/>
        <w:ind w:left="284" w:hanging="284"/>
        <w:jc w:val="both"/>
        <w:rPr>
          <w:rFonts w:ascii="Calibri" w:hAnsi="Calibri" w:cs="Calibri"/>
          <w:bCs/>
          <w:sz w:val="24"/>
          <w:szCs w:val="24"/>
        </w:rPr>
      </w:pPr>
      <w:r w:rsidRPr="00711B69">
        <w:rPr>
          <w:rFonts w:ascii="Calibri" w:hAnsi="Calibri" w:cs="Calibri"/>
          <w:sz w:val="24"/>
          <w:szCs w:val="24"/>
        </w:rPr>
        <w:t xml:space="preserve">Wykonawca przystępujący do postępowania jest zobowiązany wnieść wadium </w:t>
      </w:r>
      <w:r w:rsidRPr="00711B69">
        <w:rPr>
          <w:rFonts w:ascii="Calibri" w:hAnsi="Calibri" w:cs="Calibri"/>
          <w:sz w:val="24"/>
          <w:szCs w:val="24"/>
        </w:rPr>
        <w:br/>
      </w:r>
      <w:r w:rsidRPr="003309CE">
        <w:rPr>
          <w:rFonts w:ascii="Calibri" w:hAnsi="Calibri" w:cs="Calibri"/>
          <w:sz w:val="24"/>
          <w:szCs w:val="24"/>
        </w:rPr>
        <w:t xml:space="preserve">w wysokości: </w:t>
      </w:r>
      <w:r w:rsidR="00B820D2" w:rsidRPr="003309CE">
        <w:rPr>
          <w:rFonts w:ascii="Calibri" w:hAnsi="Calibri" w:cs="Calibri"/>
          <w:b/>
          <w:sz w:val="24"/>
          <w:szCs w:val="24"/>
        </w:rPr>
        <w:t>16 000,00</w:t>
      </w:r>
      <w:r w:rsidRPr="003309CE">
        <w:rPr>
          <w:rFonts w:ascii="Calibri" w:hAnsi="Calibri" w:cs="Calibri"/>
          <w:b/>
          <w:sz w:val="24"/>
          <w:szCs w:val="24"/>
        </w:rPr>
        <w:t xml:space="preserve"> zł </w:t>
      </w:r>
      <w:r w:rsidR="00BA48A0" w:rsidRPr="003309CE">
        <w:rPr>
          <w:rFonts w:ascii="Calibri" w:hAnsi="Calibri" w:cs="Calibri"/>
          <w:b/>
          <w:sz w:val="24"/>
          <w:szCs w:val="24"/>
        </w:rPr>
        <w:t>(słownie:</w:t>
      </w:r>
      <w:r w:rsidR="00BA48A0" w:rsidRPr="00711B69">
        <w:rPr>
          <w:rFonts w:ascii="Calibri" w:hAnsi="Calibri" w:cs="Calibri"/>
          <w:b/>
          <w:sz w:val="24"/>
          <w:szCs w:val="24"/>
        </w:rPr>
        <w:t xml:space="preserve"> </w:t>
      </w:r>
      <w:r w:rsidR="00B820D2">
        <w:rPr>
          <w:rFonts w:ascii="Calibri" w:hAnsi="Calibri" w:cs="Calibri"/>
          <w:b/>
          <w:sz w:val="24"/>
          <w:szCs w:val="24"/>
        </w:rPr>
        <w:t>szesnaście tysięcy złotych</w:t>
      </w:r>
      <w:r w:rsidR="00BA48A0" w:rsidRPr="00711B69">
        <w:rPr>
          <w:rFonts w:ascii="Calibri" w:hAnsi="Calibri" w:cs="Calibri"/>
          <w:b/>
          <w:sz w:val="24"/>
          <w:szCs w:val="24"/>
        </w:rPr>
        <w:t xml:space="preserve"> 00/100)</w:t>
      </w:r>
      <w:r w:rsidRPr="00711B69">
        <w:rPr>
          <w:rFonts w:ascii="Calibri" w:hAnsi="Calibri" w:cs="Calibri"/>
          <w:bCs/>
          <w:sz w:val="24"/>
          <w:szCs w:val="24"/>
        </w:rPr>
        <w:t>.</w:t>
      </w:r>
    </w:p>
    <w:p w14:paraId="5AE04953" w14:textId="77777777" w:rsidR="00260A16" w:rsidRPr="007F0E6A" w:rsidRDefault="00260A16" w:rsidP="005F2A1A">
      <w:pPr>
        <w:pStyle w:val="Akapitzlist"/>
        <w:numPr>
          <w:ilvl w:val="3"/>
          <w:numId w:val="63"/>
        </w:numPr>
        <w:autoSpaceDE/>
        <w:autoSpaceDN/>
        <w:spacing w:line="276" w:lineRule="auto"/>
        <w:ind w:left="284" w:hanging="284"/>
        <w:jc w:val="both"/>
        <w:rPr>
          <w:rFonts w:ascii="Calibri" w:hAnsi="Calibri" w:cs="Calibri"/>
          <w:color w:val="000000" w:themeColor="text1"/>
          <w:sz w:val="24"/>
          <w:szCs w:val="24"/>
        </w:rPr>
      </w:pPr>
      <w:r w:rsidRPr="007F0E6A">
        <w:rPr>
          <w:rFonts w:ascii="Calibri" w:hAnsi="Calibri" w:cs="Calibri"/>
          <w:color w:val="000000" w:themeColor="text1"/>
          <w:sz w:val="24"/>
          <w:szCs w:val="24"/>
        </w:rPr>
        <w:t>Wadium wnosi się przed upływem terminu składnia ofert i utrzymuje nieprzerwanie do dnia upływu terminu związania ofertą, z wyjątkiem przypadków, o których mowa w art. 98 ust</w:t>
      </w:r>
      <w:r>
        <w:rPr>
          <w:rFonts w:ascii="Calibri" w:hAnsi="Calibri" w:cs="Calibri"/>
          <w:color w:val="000000" w:themeColor="text1"/>
          <w:sz w:val="24"/>
          <w:szCs w:val="24"/>
        </w:rPr>
        <w:t>.</w:t>
      </w:r>
      <w:r w:rsidRPr="007F0E6A">
        <w:rPr>
          <w:rFonts w:ascii="Calibri" w:hAnsi="Calibri" w:cs="Calibri"/>
          <w:color w:val="000000" w:themeColor="text1"/>
          <w:sz w:val="24"/>
          <w:szCs w:val="24"/>
        </w:rPr>
        <w:t xml:space="preserve"> 1 pkt 2 i 3 oraz ust. 2 ustawy </w:t>
      </w:r>
      <w:r>
        <w:rPr>
          <w:rFonts w:ascii="Calibri" w:hAnsi="Calibri" w:cs="Calibri"/>
          <w:color w:val="000000" w:themeColor="text1"/>
          <w:sz w:val="24"/>
          <w:szCs w:val="24"/>
        </w:rPr>
        <w:t>PZP</w:t>
      </w:r>
      <w:r w:rsidRPr="007F0E6A">
        <w:rPr>
          <w:rFonts w:ascii="Calibri" w:hAnsi="Calibri" w:cs="Calibri"/>
          <w:color w:val="000000" w:themeColor="text1"/>
          <w:sz w:val="24"/>
          <w:szCs w:val="24"/>
        </w:rPr>
        <w:t>.</w:t>
      </w:r>
    </w:p>
    <w:p w14:paraId="6969E565" w14:textId="77777777" w:rsidR="00260A16" w:rsidRPr="007F0E6A" w:rsidRDefault="00260A16" w:rsidP="005F2A1A">
      <w:pPr>
        <w:pStyle w:val="Akapitzlist"/>
        <w:numPr>
          <w:ilvl w:val="3"/>
          <w:numId w:val="63"/>
        </w:numPr>
        <w:autoSpaceDE/>
        <w:autoSpaceDN/>
        <w:spacing w:line="276" w:lineRule="auto"/>
        <w:ind w:left="284" w:hanging="284"/>
        <w:jc w:val="both"/>
        <w:rPr>
          <w:rFonts w:ascii="Calibri" w:hAnsi="Calibri" w:cs="Calibri"/>
          <w:color w:val="000000" w:themeColor="text1"/>
          <w:sz w:val="24"/>
          <w:szCs w:val="24"/>
        </w:rPr>
      </w:pPr>
      <w:r w:rsidRPr="007F0E6A">
        <w:rPr>
          <w:rFonts w:ascii="Calibri" w:hAnsi="Calibri" w:cs="Calibri"/>
          <w:color w:val="000000" w:themeColor="text1"/>
          <w:sz w:val="24"/>
          <w:szCs w:val="24"/>
        </w:rPr>
        <w:t>Wadium może być wniesione według wyboru Wykonawcy w jednej lub</w:t>
      </w:r>
      <w:r>
        <w:rPr>
          <w:rFonts w:ascii="Calibri" w:hAnsi="Calibri" w:cs="Calibri"/>
          <w:color w:val="000000" w:themeColor="text1"/>
          <w:sz w:val="24"/>
          <w:szCs w:val="24"/>
        </w:rPr>
        <w:t xml:space="preserve"> kilku następujących formach:</w:t>
      </w:r>
    </w:p>
    <w:p w14:paraId="1E923147" w14:textId="77777777" w:rsidR="00260A16" w:rsidRPr="007F0E6A" w:rsidRDefault="00260A16" w:rsidP="005F2A1A">
      <w:pPr>
        <w:pStyle w:val="Akapitzlist"/>
        <w:numPr>
          <w:ilvl w:val="0"/>
          <w:numId w:val="64"/>
        </w:numPr>
        <w:autoSpaceDE/>
        <w:autoSpaceDN/>
        <w:spacing w:line="276" w:lineRule="auto"/>
        <w:ind w:left="709" w:hanging="284"/>
        <w:jc w:val="both"/>
        <w:rPr>
          <w:rFonts w:ascii="Calibri" w:hAnsi="Calibri" w:cs="Calibri"/>
          <w:color w:val="000000" w:themeColor="text1"/>
          <w:sz w:val="24"/>
          <w:szCs w:val="24"/>
        </w:rPr>
      </w:pPr>
      <w:r>
        <w:rPr>
          <w:rFonts w:ascii="Calibri" w:hAnsi="Calibri" w:cs="Calibri"/>
          <w:color w:val="000000" w:themeColor="text1"/>
          <w:sz w:val="24"/>
          <w:szCs w:val="24"/>
        </w:rPr>
        <w:t>pieniądzu;</w:t>
      </w:r>
    </w:p>
    <w:p w14:paraId="6979459C" w14:textId="77777777" w:rsidR="00260A16" w:rsidRPr="007F0E6A" w:rsidRDefault="00260A16" w:rsidP="005F2A1A">
      <w:pPr>
        <w:pStyle w:val="Akapitzlist"/>
        <w:numPr>
          <w:ilvl w:val="0"/>
          <w:numId w:val="64"/>
        </w:numPr>
        <w:autoSpaceDE/>
        <w:autoSpaceDN/>
        <w:spacing w:line="276" w:lineRule="auto"/>
        <w:ind w:left="709" w:hanging="284"/>
        <w:jc w:val="both"/>
        <w:rPr>
          <w:rFonts w:ascii="Calibri" w:hAnsi="Calibri" w:cs="Calibri"/>
          <w:color w:val="000000" w:themeColor="text1"/>
          <w:sz w:val="24"/>
          <w:szCs w:val="24"/>
        </w:rPr>
      </w:pPr>
      <w:r>
        <w:rPr>
          <w:rFonts w:ascii="Calibri" w:hAnsi="Calibri" w:cs="Calibri"/>
          <w:color w:val="000000" w:themeColor="text1"/>
          <w:sz w:val="24"/>
          <w:szCs w:val="24"/>
        </w:rPr>
        <w:t>gwarancjach bankowych;</w:t>
      </w:r>
    </w:p>
    <w:p w14:paraId="6C706330" w14:textId="77777777" w:rsidR="00260A16" w:rsidRPr="007F0E6A" w:rsidRDefault="00260A16" w:rsidP="005F2A1A">
      <w:pPr>
        <w:pStyle w:val="Akapitzlist"/>
        <w:numPr>
          <w:ilvl w:val="0"/>
          <w:numId w:val="64"/>
        </w:numPr>
        <w:autoSpaceDE/>
        <w:autoSpaceDN/>
        <w:spacing w:line="276" w:lineRule="auto"/>
        <w:ind w:left="709" w:hanging="284"/>
        <w:jc w:val="both"/>
        <w:rPr>
          <w:rFonts w:ascii="Calibri" w:hAnsi="Calibri" w:cs="Calibri"/>
          <w:color w:val="000000" w:themeColor="text1"/>
          <w:sz w:val="24"/>
          <w:szCs w:val="24"/>
        </w:rPr>
      </w:pPr>
      <w:r>
        <w:rPr>
          <w:rFonts w:ascii="Calibri" w:hAnsi="Calibri" w:cs="Calibri"/>
          <w:color w:val="000000" w:themeColor="text1"/>
          <w:sz w:val="24"/>
          <w:szCs w:val="24"/>
        </w:rPr>
        <w:t>gwarancjach ubezpieczeniowych;</w:t>
      </w:r>
    </w:p>
    <w:p w14:paraId="2E9A0965" w14:textId="77777777" w:rsidR="00260A16" w:rsidRPr="007F0E6A" w:rsidRDefault="00260A16" w:rsidP="005F2A1A">
      <w:pPr>
        <w:pStyle w:val="Akapitzlist"/>
        <w:numPr>
          <w:ilvl w:val="0"/>
          <w:numId w:val="64"/>
        </w:numPr>
        <w:autoSpaceDE/>
        <w:autoSpaceDN/>
        <w:spacing w:line="276" w:lineRule="auto"/>
        <w:ind w:left="709" w:hanging="284"/>
        <w:jc w:val="both"/>
        <w:rPr>
          <w:rFonts w:ascii="Calibri" w:hAnsi="Calibri" w:cs="Calibri"/>
          <w:color w:val="000000" w:themeColor="text1"/>
          <w:sz w:val="24"/>
          <w:szCs w:val="24"/>
        </w:rPr>
      </w:pPr>
      <w:r w:rsidRPr="007F0E6A">
        <w:rPr>
          <w:rFonts w:ascii="Calibri" w:hAnsi="Calibri" w:cs="Calibri"/>
          <w:color w:val="000000" w:themeColor="text1"/>
          <w:sz w:val="24"/>
          <w:szCs w:val="24"/>
        </w:rPr>
        <w:t>poręczeniach udzielanych przez podmioty, o których mowa w art. 6b ust. 5 pkt 2 ustawy z</w:t>
      </w:r>
      <w:r>
        <w:rPr>
          <w:rFonts w:ascii="Calibri" w:hAnsi="Calibri" w:cs="Calibri"/>
          <w:color w:val="000000" w:themeColor="text1"/>
          <w:sz w:val="24"/>
          <w:szCs w:val="24"/>
        </w:rPr>
        <w:t> </w:t>
      </w:r>
      <w:r w:rsidRPr="007F0E6A">
        <w:rPr>
          <w:rFonts w:ascii="Calibri" w:hAnsi="Calibri" w:cs="Calibri"/>
          <w:color w:val="000000" w:themeColor="text1"/>
          <w:sz w:val="24"/>
          <w:szCs w:val="24"/>
        </w:rPr>
        <w:t xml:space="preserve">dnia 9 listopada 2020 r. o utworzeniu Polskiej Agencji Rozwoju Przedsiębiorczości </w:t>
      </w:r>
      <w:r>
        <w:rPr>
          <w:rFonts w:ascii="Calibri" w:hAnsi="Calibri" w:cs="Calibri"/>
          <w:color w:val="000000" w:themeColor="text1"/>
          <w:sz w:val="24"/>
          <w:szCs w:val="24"/>
        </w:rPr>
        <w:t>(Dz. U. z </w:t>
      </w:r>
      <w:r w:rsidRPr="007F0E6A">
        <w:rPr>
          <w:rFonts w:ascii="Calibri" w:hAnsi="Calibri" w:cs="Calibri"/>
          <w:color w:val="000000" w:themeColor="text1"/>
          <w:sz w:val="24"/>
          <w:szCs w:val="24"/>
        </w:rPr>
        <w:t>20</w:t>
      </w:r>
      <w:r>
        <w:rPr>
          <w:rFonts w:ascii="Calibri" w:hAnsi="Calibri" w:cs="Calibri"/>
          <w:color w:val="000000" w:themeColor="text1"/>
          <w:sz w:val="24"/>
          <w:szCs w:val="24"/>
        </w:rPr>
        <w:t>20</w:t>
      </w:r>
      <w:r w:rsidRPr="007F0E6A">
        <w:rPr>
          <w:rFonts w:ascii="Calibri" w:hAnsi="Calibri" w:cs="Calibri"/>
          <w:color w:val="000000" w:themeColor="text1"/>
          <w:sz w:val="24"/>
          <w:szCs w:val="24"/>
        </w:rPr>
        <w:t xml:space="preserve"> r. poz. </w:t>
      </w:r>
      <w:r>
        <w:rPr>
          <w:rFonts w:ascii="Calibri" w:hAnsi="Calibri" w:cs="Calibri"/>
          <w:color w:val="000000" w:themeColor="text1"/>
          <w:sz w:val="24"/>
          <w:szCs w:val="24"/>
        </w:rPr>
        <w:t>299</w:t>
      </w:r>
      <w:r w:rsidRPr="007F0E6A">
        <w:rPr>
          <w:rFonts w:ascii="Calibri" w:hAnsi="Calibri" w:cs="Calibri"/>
          <w:color w:val="000000" w:themeColor="text1"/>
          <w:sz w:val="24"/>
          <w:szCs w:val="24"/>
        </w:rPr>
        <w:t>).</w:t>
      </w:r>
    </w:p>
    <w:p w14:paraId="66674354" w14:textId="74D37161" w:rsidR="00260A16" w:rsidRPr="00ED6C96" w:rsidRDefault="00260A16" w:rsidP="005F2A1A">
      <w:pPr>
        <w:pStyle w:val="Akapitzlist"/>
        <w:numPr>
          <w:ilvl w:val="3"/>
          <w:numId w:val="63"/>
        </w:numPr>
        <w:autoSpaceDE/>
        <w:autoSpaceDN/>
        <w:spacing w:line="276" w:lineRule="auto"/>
        <w:ind w:left="284" w:hanging="284"/>
        <w:jc w:val="both"/>
        <w:rPr>
          <w:rFonts w:ascii="Calibri" w:hAnsi="Calibri" w:cs="Calibri"/>
          <w:b/>
          <w:bCs/>
          <w:i/>
          <w:color w:val="000000" w:themeColor="text1"/>
          <w:sz w:val="24"/>
          <w:szCs w:val="24"/>
        </w:rPr>
      </w:pPr>
      <w:r w:rsidRPr="00ED6C96">
        <w:rPr>
          <w:rFonts w:ascii="Calibri" w:hAnsi="Calibri" w:cs="Calibri"/>
          <w:color w:val="000000" w:themeColor="text1"/>
          <w:sz w:val="24"/>
          <w:szCs w:val="24"/>
        </w:rPr>
        <w:t>Wadium wnoszone w pieniądzu wpłaca się przelewem na konto Zamawiającego nr </w:t>
      </w:r>
      <w:r w:rsidRPr="00ED6C96">
        <w:rPr>
          <w:rFonts w:asciiTheme="minorHAnsi" w:hAnsiTheme="minorHAnsi" w:cstheme="minorHAnsi"/>
          <w:b/>
          <w:bCs/>
          <w:sz w:val="24"/>
          <w:szCs w:val="24"/>
        </w:rPr>
        <w:t>78 1160 2202 0000 0005 6948 1744</w:t>
      </w:r>
      <w:r w:rsidRPr="00ED6C96">
        <w:rPr>
          <w:rFonts w:ascii="Calibri" w:hAnsi="Calibri" w:cs="Calibri"/>
          <w:color w:val="000000" w:themeColor="text1"/>
          <w:sz w:val="24"/>
          <w:szCs w:val="24"/>
        </w:rPr>
        <w:t xml:space="preserve"> prowadzone w </w:t>
      </w:r>
      <w:r w:rsidRPr="00ED6C96">
        <w:rPr>
          <w:rFonts w:asciiTheme="minorHAnsi" w:hAnsiTheme="minorHAnsi" w:cstheme="minorHAnsi"/>
          <w:snapToGrid w:val="0"/>
          <w:sz w:val="24"/>
          <w:szCs w:val="24"/>
        </w:rPr>
        <w:t xml:space="preserve">Bank Millennium, </w:t>
      </w:r>
      <w:r w:rsidRPr="00ED6C96">
        <w:rPr>
          <w:rFonts w:ascii="Calibri" w:hAnsi="Calibri" w:cs="Calibri"/>
          <w:color w:val="000000" w:themeColor="text1"/>
          <w:sz w:val="24"/>
          <w:szCs w:val="24"/>
        </w:rPr>
        <w:t xml:space="preserve">z dopiskiem w tytule przelewu: </w:t>
      </w:r>
      <w:r w:rsidRPr="00ED6C96">
        <w:rPr>
          <w:rFonts w:ascii="Calibri" w:hAnsi="Calibri" w:cs="Calibri"/>
          <w:b/>
          <w:bCs/>
          <w:i/>
          <w:iCs/>
          <w:color w:val="000000" w:themeColor="text1"/>
          <w:sz w:val="24"/>
          <w:szCs w:val="24"/>
        </w:rPr>
        <w:t xml:space="preserve">„Wadium w postępowaniu nr </w:t>
      </w:r>
      <w:r w:rsidR="007922A7">
        <w:rPr>
          <w:rFonts w:ascii="Calibri" w:hAnsi="Calibri" w:cs="Calibri"/>
          <w:b/>
          <w:bCs/>
          <w:i/>
          <w:iCs/>
          <w:color w:val="000000" w:themeColor="text1"/>
          <w:sz w:val="24"/>
          <w:szCs w:val="24"/>
        </w:rPr>
        <w:t>10</w:t>
      </w:r>
      <w:r w:rsidR="00EA742E">
        <w:rPr>
          <w:rFonts w:ascii="Calibri" w:hAnsi="Calibri" w:cs="Calibri"/>
          <w:b/>
          <w:bCs/>
          <w:i/>
          <w:iCs/>
          <w:color w:val="000000" w:themeColor="text1"/>
          <w:sz w:val="24"/>
          <w:szCs w:val="24"/>
        </w:rPr>
        <w:t>/TP1/SZP-</w:t>
      </w:r>
      <w:r w:rsidR="007922A7">
        <w:rPr>
          <w:rFonts w:ascii="Calibri" w:hAnsi="Calibri" w:cs="Calibri"/>
          <w:b/>
          <w:bCs/>
          <w:i/>
          <w:iCs/>
          <w:color w:val="000000" w:themeColor="text1"/>
          <w:sz w:val="24"/>
          <w:szCs w:val="24"/>
        </w:rPr>
        <w:t>4</w:t>
      </w:r>
      <w:r w:rsidR="00EA742E">
        <w:rPr>
          <w:rFonts w:ascii="Calibri" w:hAnsi="Calibri" w:cs="Calibri"/>
          <w:b/>
          <w:bCs/>
          <w:i/>
          <w:iCs/>
          <w:color w:val="000000" w:themeColor="text1"/>
          <w:sz w:val="24"/>
          <w:szCs w:val="24"/>
        </w:rPr>
        <w:t>/202</w:t>
      </w:r>
      <w:r w:rsidR="0006318B">
        <w:rPr>
          <w:rFonts w:ascii="Calibri" w:hAnsi="Calibri" w:cs="Calibri"/>
          <w:b/>
          <w:bCs/>
          <w:i/>
          <w:iCs/>
          <w:color w:val="000000" w:themeColor="text1"/>
          <w:sz w:val="24"/>
          <w:szCs w:val="24"/>
        </w:rPr>
        <w:t>6</w:t>
      </w:r>
      <w:r>
        <w:rPr>
          <w:rFonts w:ascii="Calibri" w:hAnsi="Calibri" w:cs="Calibri"/>
          <w:b/>
          <w:bCs/>
          <w:i/>
          <w:iCs/>
          <w:color w:val="000000" w:themeColor="text1"/>
          <w:sz w:val="24"/>
          <w:szCs w:val="24"/>
        </w:rPr>
        <w:t>”</w:t>
      </w:r>
    </w:p>
    <w:p w14:paraId="228ECCFA" w14:textId="77777777" w:rsidR="00260A16" w:rsidRPr="00ED6C96" w:rsidRDefault="00260A16" w:rsidP="00260A16">
      <w:pPr>
        <w:autoSpaceDE/>
        <w:autoSpaceDN/>
        <w:spacing w:line="276" w:lineRule="auto"/>
        <w:jc w:val="both"/>
        <w:rPr>
          <w:rFonts w:ascii="Calibri" w:hAnsi="Calibri" w:cs="Calibri"/>
          <w:b/>
          <w:bCs/>
          <w:i/>
          <w:sz w:val="24"/>
          <w:szCs w:val="24"/>
        </w:rPr>
      </w:pPr>
    </w:p>
    <w:p w14:paraId="5B5A5608" w14:textId="77777777" w:rsidR="00260A16" w:rsidRDefault="00260A16" w:rsidP="00260A16">
      <w:pPr>
        <w:spacing w:line="268" w:lineRule="auto"/>
        <w:ind w:left="567" w:hanging="284"/>
        <w:jc w:val="both"/>
        <w:rPr>
          <w:rFonts w:ascii="Calibri" w:hAnsi="Calibri" w:cs="Calibri"/>
          <w:b/>
          <w:iCs/>
          <w:sz w:val="24"/>
          <w:szCs w:val="24"/>
          <w:u w:val="single"/>
        </w:rPr>
      </w:pPr>
      <w:r>
        <w:rPr>
          <w:rFonts w:ascii="Calibri" w:hAnsi="Calibri" w:cs="Calibri"/>
          <w:b/>
          <w:iCs/>
          <w:sz w:val="24"/>
          <w:szCs w:val="24"/>
          <w:u w:val="single"/>
        </w:rPr>
        <w:t>Informacja dla Wykonawcy Zagranicznego:</w:t>
      </w:r>
    </w:p>
    <w:p w14:paraId="33A34820" w14:textId="77777777" w:rsidR="00260A16" w:rsidRPr="00E95BBF" w:rsidRDefault="00260A16" w:rsidP="00260A16">
      <w:pPr>
        <w:pStyle w:val="WW-Tretekstu"/>
        <w:tabs>
          <w:tab w:val="left" w:pos="0"/>
        </w:tabs>
        <w:spacing w:line="268" w:lineRule="auto"/>
        <w:ind w:left="567" w:hanging="284"/>
        <w:jc w:val="both"/>
        <w:rPr>
          <w:rFonts w:asciiTheme="minorHAnsi" w:hAnsiTheme="minorHAnsi" w:cstheme="minorHAnsi"/>
          <w:i w:val="0"/>
          <w:iCs/>
          <w:sz w:val="24"/>
          <w:szCs w:val="24"/>
        </w:rPr>
      </w:pPr>
      <w:r w:rsidRPr="00E95BBF">
        <w:rPr>
          <w:rFonts w:asciiTheme="minorHAnsi" w:hAnsiTheme="minorHAnsi" w:cstheme="minorHAnsi"/>
          <w:b w:val="0"/>
          <w:bCs/>
          <w:i w:val="0"/>
          <w:iCs/>
          <w:sz w:val="24"/>
          <w:szCs w:val="24"/>
        </w:rPr>
        <w:t xml:space="preserve">IBAN: </w:t>
      </w:r>
      <w:r w:rsidRPr="00E95BBF">
        <w:rPr>
          <w:rFonts w:asciiTheme="minorHAnsi" w:hAnsiTheme="minorHAnsi" w:cstheme="minorHAnsi"/>
          <w:bCs/>
          <w:i w:val="0"/>
          <w:iCs/>
          <w:sz w:val="24"/>
          <w:szCs w:val="24"/>
        </w:rPr>
        <w:t>78 1160 2202 0000 0005 6948 1744</w:t>
      </w:r>
    </w:p>
    <w:p w14:paraId="1A12B796" w14:textId="77777777" w:rsidR="00260A16" w:rsidRPr="00E95BBF" w:rsidRDefault="00260A16" w:rsidP="00260A16">
      <w:pPr>
        <w:pStyle w:val="WW-Tretekstu"/>
        <w:tabs>
          <w:tab w:val="left" w:pos="0"/>
        </w:tabs>
        <w:spacing w:line="268" w:lineRule="auto"/>
        <w:ind w:left="567" w:hanging="284"/>
        <w:jc w:val="both"/>
        <w:rPr>
          <w:rFonts w:asciiTheme="minorHAnsi" w:hAnsiTheme="minorHAnsi" w:cstheme="minorHAnsi"/>
          <w:b w:val="0"/>
          <w:bCs/>
          <w:i w:val="0"/>
          <w:iCs/>
          <w:sz w:val="24"/>
          <w:szCs w:val="24"/>
        </w:rPr>
      </w:pPr>
      <w:r w:rsidRPr="00E95BBF">
        <w:rPr>
          <w:rFonts w:asciiTheme="minorHAnsi" w:hAnsiTheme="minorHAnsi" w:cstheme="minorHAnsi"/>
          <w:b w:val="0"/>
          <w:bCs/>
          <w:i w:val="0"/>
          <w:iCs/>
          <w:sz w:val="24"/>
          <w:szCs w:val="24"/>
        </w:rPr>
        <w:t xml:space="preserve">BIC/SWIFT: </w:t>
      </w:r>
      <w:r w:rsidRPr="00E95BBF">
        <w:rPr>
          <w:rFonts w:asciiTheme="minorHAnsi" w:hAnsiTheme="minorHAnsi" w:cstheme="minorHAnsi"/>
          <w:i w:val="0"/>
          <w:iCs/>
          <w:sz w:val="24"/>
          <w:szCs w:val="24"/>
          <w:shd w:val="clear" w:color="auto" w:fill="FFFFFF"/>
        </w:rPr>
        <w:t>BIGBPLPWXXX</w:t>
      </w:r>
    </w:p>
    <w:p w14:paraId="5B19C5AA" w14:textId="77777777" w:rsidR="00260A16" w:rsidRPr="00E95BBF" w:rsidRDefault="00260A16" w:rsidP="00260A16">
      <w:pPr>
        <w:autoSpaceDE/>
        <w:autoSpaceDN/>
        <w:spacing w:line="276" w:lineRule="auto"/>
        <w:jc w:val="both"/>
        <w:rPr>
          <w:rFonts w:ascii="Calibri" w:hAnsi="Calibri" w:cs="Calibri"/>
          <w:sz w:val="24"/>
          <w:szCs w:val="24"/>
        </w:rPr>
      </w:pPr>
    </w:p>
    <w:p w14:paraId="06C0F23D" w14:textId="77777777" w:rsidR="00260A16" w:rsidRDefault="00260A16" w:rsidP="005F2A1A">
      <w:pPr>
        <w:pStyle w:val="Akapitzlist"/>
        <w:numPr>
          <w:ilvl w:val="3"/>
          <w:numId w:val="63"/>
        </w:numPr>
        <w:autoSpaceDE/>
        <w:autoSpaceDN/>
        <w:spacing w:line="276" w:lineRule="auto"/>
        <w:ind w:left="284" w:hanging="284"/>
        <w:jc w:val="both"/>
        <w:rPr>
          <w:rFonts w:ascii="Calibri" w:hAnsi="Calibri" w:cs="Calibri"/>
          <w:sz w:val="24"/>
          <w:szCs w:val="24"/>
        </w:rPr>
      </w:pPr>
      <w:r w:rsidRPr="009F68A9">
        <w:rPr>
          <w:rFonts w:ascii="Calibri" w:hAnsi="Calibri" w:cs="Calibri"/>
          <w:color w:val="000000" w:themeColor="text1"/>
          <w:sz w:val="24"/>
          <w:szCs w:val="24"/>
        </w:rPr>
        <w:t xml:space="preserve">Za termin wniesienia </w:t>
      </w:r>
      <w:r w:rsidRPr="009F68A9">
        <w:rPr>
          <w:rFonts w:ascii="Calibri" w:hAnsi="Calibri" w:cs="Calibri"/>
          <w:b/>
          <w:color w:val="000000" w:themeColor="text1"/>
          <w:sz w:val="24"/>
          <w:szCs w:val="24"/>
        </w:rPr>
        <w:t>wadium</w:t>
      </w:r>
      <w:r w:rsidRPr="009F68A9">
        <w:rPr>
          <w:rFonts w:ascii="Calibri" w:hAnsi="Calibri" w:cs="Calibri"/>
          <w:color w:val="000000" w:themeColor="text1"/>
          <w:sz w:val="24"/>
          <w:szCs w:val="24"/>
        </w:rPr>
        <w:t xml:space="preserve"> </w:t>
      </w:r>
      <w:r w:rsidRPr="009F68A9">
        <w:rPr>
          <w:rFonts w:ascii="Calibri" w:hAnsi="Calibri" w:cs="Calibri"/>
          <w:b/>
          <w:color w:val="000000" w:themeColor="text1"/>
          <w:sz w:val="24"/>
          <w:szCs w:val="24"/>
        </w:rPr>
        <w:t xml:space="preserve">w pieniądzu zostanie przyjęty termin uznania rachunku </w:t>
      </w:r>
      <w:r w:rsidRPr="009F68A9">
        <w:rPr>
          <w:rFonts w:ascii="Calibri" w:hAnsi="Calibri" w:cs="Calibri"/>
          <w:b/>
          <w:sz w:val="24"/>
          <w:szCs w:val="24"/>
        </w:rPr>
        <w:t>Zamawiającego</w:t>
      </w:r>
      <w:r w:rsidRPr="009F68A9">
        <w:rPr>
          <w:rFonts w:ascii="Calibri" w:hAnsi="Calibri" w:cs="Calibri"/>
          <w:sz w:val="24"/>
          <w:szCs w:val="24"/>
        </w:rPr>
        <w:t xml:space="preserve">, przy czym </w:t>
      </w:r>
      <w:r w:rsidRPr="00084098">
        <w:rPr>
          <w:rFonts w:ascii="Calibri" w:hAnsi="Calibri" w:cs="Calibri"/>
          <w:sz w:val="24"/>
          <w:szCs w:val="24"/>
          <w:u w:val="single"/>
        </w:rPr>
        <w:t>musi to nastąpić przed upływem terminu składania ofert</w:t>
      </w:r>
      <w:r w:rsidRPr="009F68A9">
        <w:rPr>
          <w:rFonts w:ascii="Calibri" w:hAnsi="Calibri" w:cs="Calibri"/>
          <w:sz w:val="24"/>
          <w:szCs w:val="24"/>
        </w:rPr>
        <w:t>.</w:t>
      </w:r>
    </w:p>
    <w:p w14:paraId="3319BBB8" w14:textId="1310CB7B" w:rsidR="00260A16" w:rsidRPr="003B079D" w:rsidRDefault="00260A16" w:rsidP="005F2A1A">
      <w:pPr>
        <w:pStyle w:val="Akapitzlist"/>
        <w:numPr>
          <w:ilvl w:val="3"/>
          <w:numId w:val="63"/>
        </w:numPr>
        <w:autoSpaceDE/>
        <w:autoSpaceDN/>
        <w:spacing w:line="276" w:lineRule="auto"/>
        <w:ind w:left="284" w:hanging="284"/>
        <w:jc w:val="both"/>
        <w:rPr>
          <w:rFonts w:ascii="Calibri" w:hAnsi="Calibri" w:cs="Calibri"/>
          <w:sz w:val="24"/>
          <w:szCs w:val="24"/>
        </w:rPr>
      </w:pPr>
      <w:r w:rsidRPr="003B079D">
        <w:rPr>
          <w:rFonts w:ascii="Calibri" w:hAnsi="Calibri" w:cs="Calibri"/>
          <w:sz w:val="24"/>
          <w:szCs w:val="24"/>
        </w:rPr>
        <w:t xml:space="preserve">Wadium wnoszone w formie gwarancji lub poręczenia, o których mowa w </w:t>
      </w:r>
      <w:r>
        <w:rPr>
          <w:rFonts w:ascii="Calibri" w:hAnsi="Calibri" w:cs="Calibri"/>
          <w:sz w:val="24"/>
          <w:szCs w:val="24"/>
        </w:rPr>
        <w:t>pkt</w:t>
      </w:r>
      <w:r w:rsidRPr="003B079D">
        <w:rPr>
          <w:rFonts w:ascii="Calibri" w:hAnsi="Calibri" w:cs="Calibri"/>
          <w:sz w:val="24"/>
          <w:szCs w:val="24"/>
        </w:rPr>
        <w:t xml:space="preserve"> 3 </w:t>
      </w:r>
      <w:proofErr w:type="spellStart"/>
      <w:r>
        <w:rPr>
          <w:rFonts w:ascii="Calibri" w:hAnsi="Calibri" w:cs="Calibri"/>
          <w:sz w:val="24"/>
          <w:szCs w:val="24"/>
        </w:rPr>
        <w:t>p</w:t>
      </w:r>
      <w:r w:rsidRPr="003B079D">
        <w:rPr>
          <w:rFonts w:ascii="Calibri" w:hAnsi="Calibri" w:cs="Calibri"/>
          <w:sz w:val="24"/>
          <w:szCs w:val="24"/>
        </w:rPr>
        <w:t>pkt</w:t>
      </w:r>
      <w:proofErr w:type="spellEnd"/>
      <w:r w:rsidRPr="003B079D">
        <w:rPr>
          <w:rFonts w:ascii="Calibri" w:hAnsi="Calibri" w:cs="Calibri"/>
          <w:sz w:val="24"/>
          <w:szCs w:val="24"/>
        </w:rPr>
        <w:t xml:space="preserve"> 2</w:t>
      </w:r>
      <w:r>
        <w:rPr>
          <w:rFonts w:ascii="Calibri" w:hAnsi="Calibri" w:cs="Calibri"/>
          <w:sz w:val="24"/>
          <w:szCs w:val="24"/>
        </w:rPr>
        <w:t xml:space="preserve">-4, </w:t>
      </w:r>
      <w:r w:rsidRPr="00441B87">
        <w:rPr>
          <w:rFonts w:ascii="Calibri" w:hAnsi="Calibri" w:cs="Calibri"/>
          <w:sz w:val="24"/>
          <w:szCs w:val="24"/>
          <w:u w:val="single"/>
        </w:rPr>
        <w:t xml:space="preserve">powinno zawierać informację, którego </w:t>
      </w:r>
      <w:r>
        <w:rPr>
          <w:rFonts w:ascii="Calibri" w:hAnsi="Calibri" w:cs="Calibri"/>
          <w:sz w:val="24"/>
          <w:szCs w:val="24"/>
          <w:u w:val="single"/>
        </w:rPr>
        <w:t xml:space="preserve">postępowania </w:t>
      </w:r>
      <w:r w:rsidRPr="00441B87">
        <w:rPr>
          <w:rFonts w:ascii="Calibri" w:hAnsi="Calibri" w:cs="Calibri"/>
          <w:sz w:val="24"/>
          <w:szCs w:val="24"/>
          <w:u w:val="single"/>
        </w:rPr>
        <w:t>dotyczy</w:t>
      </w:r>
      <w:r>
        <w:rPr>
          <w:rFonts w:ascii="Calibri" w:hAnsi="Calibri" w:cs="Calibri"/>
          <w:sz w:val="24"/>
          <w:szCs w:val="24"/>
        </w:rPr>
        <w:t xml:space="preserve">, </w:t>
      </w:r>
      <w:r w:rsidRPr="003B079D">
        <w:rPr>
          <w:rFonts w:ascii="Calibri" w:hAnsi="Calibri" w:cs="Calibri"/>
          <w:sz w:val="24"/>
          <w:szCs w:val="24"/>
        </w:rPr>
        <w:t xml:space="preserve">Wykonawca przekazuje Zamawiającemu oryginał gwarancji lub poręczenia w postaci elektronicznej </w:t>
      </w:r>
      <w:r w:rsidRPr="00982447">
        <w:rPr>
          <w:rFonts w:ascii="Calibri" w:hAnsi="Calibri" w:cs="Calibri"/>
          <w:b/>
          <w:bCs/>
          <w:sz w:val="24"/>
          <w:szCs w:val="24"/>
        </w:rPr>
        <w:t>(</w:t>
      </w:r>
      <w:r w:rsidRPr="003B079D">
        <w:rPr>
          <w:rFonts w:ascii="Calibri" w:hAnsi="Calibri" w:cs="Calibri"/>
          <w:b/>
          <w:sz w:val="24"/>
          <w:szCs w:val="24"/>
        </w:rPr>
        <w:t>wniesienie dokumentu wadium w</w:t>
      </w:r>
      <w:r>
        <w:rPr>
          <w:rFonts w:ascii="Calibri" w:hAnsi="Calibri" w:cs="Calibri"/>
          <w:b/>
          <w:sz w:val="24"/>
          <w:szCs w:val="24"/>
        </w:rPr>
        <w:t> </w:t>
      </w:r>
      <w:r w:rsidRPr="003B079D">
        <w:rPr>
          <w:rFonts w:ascii="Calibri" w:hAnsi="Calibri" w:cs="Calibri"/>
          <w:b/>
          <w:sz w:val="24"/>
          <w:szCs w:val="24"/>
        </w:rPr>
        <w:t>postaci elektronicznej powinno obejmować przekazanie tego dokumentu w takiej formie w</w:t>
      </w:r>
      <w:r>
        <w:rPr>
          <w:rFonts w:ascii="Calibri" w:hAnsi="Calibri" w:cs="Calibri"/>
          <w:b/>
          <w:sz w:val="24"/>
          <w:szCs w:val="24"/>
        </w:rPr>
        <w:t> </w:t>
      </w:r>
      <w:r w:rsidRPr="003B079D">
        <w:rPr>
          <w:rFonts w:ascii="Calibri" w:hAnsi="Calibri" w:cs="Calibri"/>
          <w:b/>
          <w:sz w:val="24"/>
          <w:szCs w:val="24"/>
        </w:rPr>
        <w:t>jakiej został on ustanowiony przez gwaranta, tj. oryginału dokumentu. Nieprawidłowe będzie przekazanie zamawiającemu kopii/skanu dokumentu wadialnego).</w:t>
      </w:r>
    </w:p>
    <w:p w14:paraId="7D43461A" w14:textId="77777777" w:rsidR="00260A16" w:rsidRPr="007F0E6A" w:rsidRDefault="00260A16" w:rsidP="005F2A1A">
      <w:pPr>
        <w:pStyle w:val="Akapitzlist"/>
        <w:numPr>
          <w:ilvl w:val="3"/>
          <w:numId w:val="63"/>
        </w:numPr>
        <w:autoSpaceDE/>
        <w:autoSpaceDN/>
        <w:spacing w:line="276" w:lineRule="auto"/>
        <w:ind w:left="284" w:hanging="284"/>
        <w:jc w:val="both"/>
        <w:rPr>
          <w:rFonts w:ascii="Calibri" w:hAnsi="Calibri" w:cs="Calibri"/>
          <w:color w:val="000000" w:themeColor="text1"/>
          <w:sz w:val="24"/>
          <w:szCs w:val="24"/>
        </w:rPr>
      </w:pPr>
      <w:r w:rsidRPr="007F0E6A">
        <w:rPr>
          <w:rFonts w:ascii="Calibri" w:hAnsi="Calibri" w:cs="Calibri"/>
          <w:color w:val="000000" w:themeColor="text1"/>
          <w:sz w:val="24"/>
          <w:szCs w:val="24"/>
        </w:rPr>
        <w:t xml:space="preserve">Oferta </w:t>
      </w:r>
      <w:r>
        <w:rPr>
          <w:rFonts w:ascii="Calibri" w:hAnsi="Calibri" w:cs="Calibri"/>
          <w:color w:val="000000" w:themeColor="text1"/>
          <w:sz w:val="24"/>
          <w:szCs w:val="24"/>
        </w:rPr>
        <w:t>W</w:t>
      </w:r>
      <w:r w:rsidRPr="007F0E6A">
        <w:rPr>
          <w:rFonts w:ascii="Calibri" w:hAnsi="Calibri" w:cs="Calibri"/>
          <w:color w:val="000000" w:themeColor="text1"/>
          <w:sz w:val="24"/>
          <w:szCs w:val="24"/>
        </w:rPr>
        <w:t>ykonawcy, który nie wniesie wadium, wniesie wadium w sposób nieprawidłowy lub nie utrzyma wadium nieprzerwanie do upływu terminu związania ofertą lub złoży wniosek o zwrot wadium w przypadku, o którym m</w:t>
      </w:r>
      <w:r>
        <w:rPr>
          <w:rFonts w:ascii="Calibri" w:hAnsi="Calibri" w:cs="Calibri"/>
          <w:color w:val="000000" w:themeColor="text1"/>
          <w:sz w:val="24"/>
          <w:szCs w:val="24"/>
        </w:rPr>
        <w:t xml:space="preserve">owa w art. 98 ust. 2 pkt 3 PZP </w:t>
      </w:r>
      <w:r w:rsidRPr="007F0E6A">
        <w:rPr>
          <w:rFonts w:ascii="Calibri" w:hAnsi="Calibri" w:cs="Calibri"/>
          <w:color w:val="000000" w:themeColor="text1"/>
          <w:sz w:val="24"/>
          <w:szCs w:val="24"/>
        </w:rPr>
        <w:t xml:space="preserve">zostanie odrzucona na podstawie art. 226 ust. 1 pkt 14 ustawy </w:t>
      </w:r>
      <w:r>
        <w:rPr>
          <w:rFonts w:ascii="Calibri" w:hAnsi="Calibri" w:cs="Calibri"/>
          <w:color w:val="000000" w:themeColor="text1"/>
          <w:sz w:val="24"/>
          <w:szCs w:val="24"/>
        </w:rPr>
        <w:t>PZP</w:t>
      </w:r>
      <w:r w:rsidRPr="007F0E6A">
        <w:rPr>
          <w:rFonts w:ascii="Calibri" w:hAnsi="Calibri" w:cs="Calibri"/>
          <w:color w:val="000000" w:themeColor="text1"/>
          <w:sz w:val="24"/>
          <w:szCs w:val="24"/>
        </w:rPr>
        <w:t>.</w:t>
      </w:r>
    </w:p>
    <w:p w14:paraId="18E53F7F" w14:textId="4A3BBC24" w:rsidR="00260A16" w:rsidRDefault="00260A16" w:rsidP="005F2A1A">
      <w:pPr>
        <w:pStyle w:val="Akapitzlist"/>
        <w:numPr>
          <w:ilvl w:val="3"/>
          <w:numId w:val="63"/>
        </w:numPr>
        <w:autoSpaceDE/>
        <w:autoSpaceDN/>
        <w:spacing w:line="276" w:lineRule="auto"/>
        <w:ind w:left="284" w:hanging="284"/>
        <w:jc w:val="both"/>
        <w:rPr>
          <w:rFonts w:ascii="Calibri" w:hAnsi="Calibri" w:cs="Calibri"/>
          <w:color w:val="000000" w:themeColor="text1"/>
          <w:sz w:val="24"/>
          <w:szCs w:val="24"/>
        </w:rPr>
      </w:pPr>
      <w:r w:rsidRPr="007F0E6A">
        <w:rPr>
          <w:rFonts w:ascii="Calibri" w:hAnsi="Calibri" w:cs="Calibri"/>
          <w:color w:val="000000" w:themeColor="text1"/>
          <w:sz w:val="24"/>
          <w:szCs w:val="24"/>
        </w:rPr>
        <w:t xml:space="preserve">Zasady zwrotu oraz okoliczności zatrzymania wadium określa art. 98 </w:t>
      </w:r>
      <w:r>
        <w:rPr>
          <w:rFonts w:ascii="Calibri" w:hAnsi="Calibri" w:cs="Calibri"/>
          <w:color w:val="000000" w:themeColor="text1"/>
          <w:sz w:val="24"/>
          <w:szCs w:val="24"/>
        </w:rPr>
        <w:t>ustawy PZP.</w:t>
      </w:r>
    </w:p>
    <w:p w14:paraId="03C98CE5" w14:textId="77777777" w:rsidR="00C03300" w:rsidRPr="00E11552" w:rsidRDefault="00C03300" w:rsidP="0085665E">
      <w:pPr>
        <w:autoSpaceDE/>
        <w:autoSpaceDN/>
        <w:jc w:val="both"/>
        <w:rPr>
          <w:rFonts w:ascii="Calibri" w:hAnsi="Calibri" w:cs="Calibri"/>
          <w:sz w:val="24"/>
          <w:szCs w:val="24"/>
        </w:rPr>
      </w:pPr>
    </w:p>
    <w:tbl>
      <w:tblPr>
        <w:tblW w:w="9918" w:type="dxa"/>
        <w:tblInd w:w="-142" w:type="dxa"/>
        <w:tblBorders>
          <w:top w:val="single" w:sz="4" w:space="0" w:color="auto"/>
          <w:left w:val="single" w:sz="4" w:space="0" w:color="auto"/>
          <w:bottom w:val="single" w:sz="4" w:space="0" w:color="auto"/>
          <w:right w:val="single" w:sz="4" w:space="0" w:color="auto"/>
        </w:tblBorders>
        <w:shd w:val="clear" w:color="auto" w:fill="BDD6EE"/>
        <w:tblCellMar>
          <w:left w:w="70" w:type="dxa"/>
          <w:right w:w="70" w:type="dxa"/>
        </w:tblCellMar>
        <w:tblLook w:val="0000" w:firstRow="0" w:lastRow="0" w:firstColumn="0" w:lastColumn="0" w:noHBand="0" w:noVBand="0"/>
      </w:tblPr>
      <w:tblGrid>
        <w:gridCol w:w="9918"/>
      </w:tblGrid>
      <w:tr w:rsidR="00BA3424" w:rsidRPr="00E11552" w14:paraId="4E2CB63E" w14:textId="77777777" w:rsidTr="00BF5790">
        <w:trPr>
          <w:trHeight w:val="288"/>
        </w:trPr>
        <w:tc>
          <w:tcPr>
            <w:tcW w:w="9918" w:type="dxa"/>
            <w:shd w:val="clear" w:color="auto" w:fill="9CC2E5"/>
          </w:tcPr>
          <w:p w14:paraId="19618B61" w14:textId="77777777" w:rsidR="00BA3424" w:rsidRPr="00E11552" w:rsidRDefault="00BA3424" w:rsidP="005F5C92">
            <w:pPr>
              <w:pStyle w:val="Nagwek1"/>
              <w:numPr>
                <w:ilvl w:val="0"/>
                <w:numId w:val="20"/>
              </w:numPr>
              <w:ind w:left="493" w:hanging="493"/>
              <w:jc w:val="both"/>
              <w:rPr>
                <w:rFonts w:ascii="Calibri" w:hAnsi="Calibri" w:cs="Calibri"/>
                <w:b/>
                <w:szCs w:val="24"/>
              </w:rPr>
            </w:pPr>
            <w:bookmarkStart w:id="30" w:name="_INFORMACJE_O_ŚRODKACH"/>
            <w:bookmarkStart w:id="31" w:name="_Toc65483825"/>
            <w:bookmarkEnd w:id="30"/>
            <w:r w:rsidRPr="002412B1">
              <w:rPr>
                <w:rFonts w:ascii="Calibri" w:hAnsi="Calibri" w:cs="Calibri"/>
                <w:b/>
                <w:szCs w:val="24"/>
              </w:rPr>
              <w:t xml:space="preserve">INFORMACJE O ŚRODKACH KOMUNIKACJI ELEKTRONICZNEJ, PRZY UŻYCIU KTÓRYCH ZAMAWIAJĄCY BĘDZIE KOMUNIKOWAŁ SIĘ Z WYKONAWCAMI, ORAZ INFORMACJE </w:t>
            </w:r>
            <w:r w:rsidR="00405E0D" w:rsidRPr="002412B1">
              <w:rPr>
                <w:rFonts w:ascii="Calibri" w:hAnsi="Calibri" w:cs="Calibri"/>
                <w:b/>
                <w:szCs w:val="24"/>
              </w:rPr>
              <w:br/>
            </w:r>
            <w:r w:rsidRPr="002412B1">
              <w:rPr>
                <w:rFonts w:ascii="Calibri" w:hAnsi="Calibri" w:cs="Calibri"/>
                <w:b/>
                <w:szCs w:val="24"/>
              </w:rPr>
              <w:t xml:space="preserve">O WYMAGANIACH TECHNICZNYCH I ORGANIZACYJNYCH SPORZĄDZANIA, WYSYŁANIA </w:t>
            </w:r>
            <w:r w:rsidR="00405E0D" w:rsidRPr="002412B1">
              <w:rPr>
                <w:rFonts w:ascii="Calibri" w:hAnsi="Calibri" w:cs="Calibri"/>
                <w:b/>
                <w:szCs w:val="24"/>
              </w:rPr>
              <w:br/>
            </w:r>
            <w:r w:rsidRPr="002412B1">
              <w:rPr>
                <w:rFonts w:ascii="Calibri" w:hAnsi="Calibri" w:cs="Calibri"/>
                <w:b/>
                <w:szCs w:val="24"/>
              </w:rPr>
              <w:t>I ODBIERANIA KORESPONDENCJI ELEKTRONICZNEJ</w:t>
            </w:r>
            <w:bookmarkEnd w:id="31"/>
          </w:p>
        </w:tc>
      </w:tr>
    </w:tbl>
    <w:p w14:paraId="35E08F4B" w14:textId="77777777" w:rsidR="00C03300" w:rsidRDefault="00C03300" w:rsidP="00C03300">
      <w:pPr>
        <w:autoSpaceDE/>
        <w:autoSpaceDN/>
        <w:spacing w:line="276" w:lineRule="auto"/>
        <w:ind w:left="284"/>
        <w:jc w:val="both"/>
        <w:rPr>
          <w:rFonts w:ascii="Calibri" w:hAnsi="Calibri" w:cs="Calibri"/>
          <w:sz w:val="24"/>
          <w:szCs w:val="24"/>
        </w:rPr>
      </w:pPr>
    </w:p>
    <w:p w14:paraId="3CF4CB74" w14:textId="1CC75EAD" w:rsidR="00302F1A" w:rsidRPr="002C5B7D" w:rsidRDefault="00C03300" w:rsidP="002C5B7D">
      <w:pPr>
        <w:numPr>
          <w:ilvl w:val="6"/>
          <w:numId w:val="10"/>
        </w:numPr>
        <w:autoSpaceDE/>
        <w:autoSpaceDN/>
        <w:spacing w:line="276" w:lineRule="auto"/>
        <w:ind w:left="284" w:hanging="284"/>
        <w:jc w:val="both"/>
        <w:rPr>
          <w:rFonts w:ascii="Calibri" w:hAnsi="Calibri" w:cs="Calibri"/>
          <w:sz w:val="24"/>
          <w:szCs w:val="24"/>
        </w:rPr>
      </w:pPr>
      <w:r w:rsidRPr="00D64A39">
        <w:rPr>
          <w:rFonts w:ascii="Calibri" w:hAnsi="Calibri" w:cs="Calibri"/>
          <w:sz w:val="24"/>
          <w:szCs w:val="24"/>
        </w:rPr>
        <w:t xml:space="preserve">Komunikacja w postępowaniu o udzielenie zamówienia, w tym składanie ofert, wymiana informacji oraz przekazywanie dokumentów lub oświadczeń między </w:t>
      </w:r>
      <w:r>
        <w:rPr>
          <w:rFonts w:ascii="Calibri" w:hAnsi="Calibri" w:cs="Calibri"/>
          <w:sz w:val="24"/>
          <w:szCs w:val="24"/>
        </w:rPr>
        <w:t>Z</w:t>
      </w:r>
      <w:r w:rsidRPr="00D64A39">
        <w:rPr>
          <w:rFonts w:ascii="Calibri" w:hAnsi="Calibri" w:cs="Calibri"/>
          <w:sz w:val="24"/>
          <w:szCs w:val="24"/>
        </w:rPr>
        <w:t xml:space="preserve">amawiającym </w:t>
      </w:r>
      <w:r>
        <w:rPr>
          <w:rFonts w:ascii="Calibri" w:hAnsi="Calibri" w:cs="Calibri"/>
          <w:sz w:val="24"/>
          <w:szCs w:val="24"/>
        </w:rPr>
        <w:br/>
      </w:r>
      <w:r w:rsidRPr="00D64A39">
        <w:rPr>
          <w:rFonts w:ascii="Calibri" w:hAnsi="Calibri" w:cs="Calibri"/>
          <w:sz w:val="24"/>
          <w:szCs w:val="24"/>
        </w:rPr>
        <w:t xml:space="preserve">a </w:t>
      </w:r>
      <w:r>
        <w:rPr>
          <w:rFonts w:ascii="Calibri" w:hAnsi="Calibri" w:cs="Calibri"/>
          <w:sz w:val="24"/>
          <w:szCs w:val="24"/>
        </w:rPr>
        <w:t>W</w:t>
      </w:r>
      <w:r w:rsidRPr="00D64A39">
        <w:rPr>
          <w:rFonts w:ascii="Calibri" w:hAnsi="Calibri" w:cs="Calibri"/>
          <w:sz w:val="24"/>
          <w:szCs w:val="24"/>
        </w:rPr>
        <w:t>ykonawcą, z uwzględnieniem wyjątków określonych w ustawie</w:t>
      </w:r>
      <w:r>
        <w:rPr>
          <w:rFonts w:ascii="Calibri" w:hAnsi="Calibri" w:cs="Calibri"/>
          <w:sz w:val="24"/>
          <w:szCs w:val="24"/>
        </w:rPr>
        <w:t xml:space="preserve"> PZP</w:t>
      </w:r>
      <w:r w:rsidRPr="00D64A39">
        <w:rPr>
          <w:rFonts w:ascii="Calibri" w:hAnsi="Calibri" w:cs="Calibri"/>
          <w:sz w:val="24"/>
          <w:szCs w:val="24"/>
        </w:rPr>
        <w:t xml:space="preserve">, odbywa się przy użyciu środków komunikacji elektronicznej.   </w:t>
      </w:r>
    </w:p>
    <w:p w14:paraId="44CCE322" w14:textId="77777777" w:rsidR="00C03300" w:rsidRPr="00D64A39" w:rsidRDefault="00C03300" w:rsidP="005F5C92">
      <w:pPr>
        <w:numPr>
          <w:ilvl w:val="6"/>
          <w:numId w:val="10"/>
        </w:numPr>
        <w:autoSpaceDE/>
        <w:autoSpaceDN/>
        <w:spacing w:line="276" w:lineRule="auto"/>
        <w:ind w:left="284" w:hanging="284"/>
        <w:jc w:val="both"/>
        <w:rPr>
          <w:rFonts w:ascii="Calibri" w:hAnsi="Calibri" w:cs="Calibri"/>
          <w:sz w:val="24"/>
          <w:szCs w:val="24"/>
        </w:rPr>
      </w:pPr>
      <w:r w:rsidRPr="00D64A39">
        <w:rPr>
          <w:rFonts w:ascii="Calibri" w:hAnsi="Calibri" w:cs="Calibri"/>
          <w:sz w:val="24"/>
          <w:szCs w:val="24"/>
          <w:u w:val="single"/>
        </w:rPr>
        <w:t>Informacje ogólne</w:t>
      </w:r>
      <w:r w:rsidRPr="00D64A39">
        <w:rPr>
          <w:rFonts w:ascii="Calibri" w:hAnsi="Calibri" w:cs="Calibri"/>
          <w:sz w:val="24"/>
          <w:szCs w:val="24"/>
        </w:rPr>
        <w:t>:</w:t>
      </w:r>
    </w:p>
    <w:p w14:paraId="03327209" w14:textId="0B81928D" w:rsidR="00C03300" w:rsidRPr="00D64A39" w:rsidRDefault="00C03300" w:rsidP="00C03300">
      <w:pPr>
        <w:spacing w:line="276" w:lineRule="auto"/>
        <w:ind w:left="567" w:hanging="283"/>
        <w:contextualSpacing/>
        <w:jc w:val="both"/>
        <w:rPr>
          <w:rFonts w:ascii="Calibri" w:hAnsi="Calibri" w:cs="Calibri"/>
          <w:sz w:val="24"/>
          <w:szCs w:val="24"/>
        </w:rPr>
      </w:pPr>
      <w:r w:rsidRPr="00D64A39">
        <w:rPr>
          <w:rFonts w:ascii="Calibri" w:hAnsi="Calibri" w:cs="Calibri"/>
          <w:sz w:val="24"/>
          <w:szCs w:val="24"/>
        </w:rPr>
        <w:t xml:space="preserve">1) W postępowaniu o udzielenie zamówienia komunikacja między Zamawiającym </w:t>
      </w:r>
      <w:r>
        <w:rPr>
          <w:rFonts w:ascii="Calibri" w:hAnsi="Calibri" w:cs="Calibri"/>
          <w:sz w:val="24"/>
          <w:szCs w:val="24"/>
        </w:rPr>
        <w:br/>
      </w:r>
      <w:r w:rsidRPr="00D64A39">
        <w:rPr>
          <w:rFonts w:ascii="Calibri" w:hAnsi="Calibri" w:cs="Calibri"/>
          <w:sz w:val="24"/>
          <w:szCs w:val="24"/>
        </w:rPr>
        <w:t>a Wykonawcami odbywa się przy użyciu Platformy e-Zamówienia</w:t>
      </w:r>
      <w:r>
        <w:rPr>
          <w:rFonts w:ascii="Calibri" w:hAnsi="Calibri" w:cs="Calibri"/>
          <w:sz w:val="24"/>
          <w:szCs w:val="24"/>
        </w:rPr>
        <w:t>, zwanej dalej również „Platformą”</w:t>
      </w:r>
      <w:r w:rsidRPr="00D64A39">
        <w:rPr>
          <w:rFonts w:ascii="Calibri" w:hAnsi="Calibri" w:cs="Calibri"/>
          <w:sz w:val="24"/>
          <w:szCs w:val="24"/>
        </w:rPr>
        <w:t xml:space="preserve">, która dostępna jest pod adresem </w:t>
      </w:r>
      <w:hyperlink r:id="rId14" w:history="1">
        <w:r w:rsidRPr="00D64A39">
          <w:rPr>
            <w:rFonts w:ascii="Calibri" w:hAnsi="Calibri" w:cs="Calibri"/>
            <w:color w:val="0563C1"/>
            <w:sz w:val="24"/>
            <w:szCs w:val="24"/>
            <w:u w:val="single"/>
          </w:rPr>
          <w:t>https://ezamowienia.gov.pl</w:t>
        </w:r>
      </w:hyperlink>
      <w:r w:rsidRPr="00D64A39">
        <w:rPr>
          <w:rFonts w:ascii="Calibri" w:hAnsi="Calibri" w:cs="Calibri"/>
          <w:sz w:val="24"/>
          <w:szCs w:val="24"/>
        </w:rPr>
        <w:t xml:space="preserve"> (korzystanie </w:t>
      </w:r>
      <w:r w:rsidR="00706E96">
        <w:rPr>
          <w:rFonts w:ascii="Calibri" w:hAnsi="Calibri" w:cs="Calibri"/>
          <w:sz w:val="24"/>
          <w:szCs w:val="24"/>
        </w:rPr>
        <w:br/>
      </w:r>
      <w:r w:rsidRPr="00D64A39">
        <w:rPr>
          <w:rFonts w:ascii="Calibri" w:hAnsi="Calibri" w:cs="Calibri"/>
          <w:sz w:val="24"/>
          <w:szCs w:val="24"/>
        </w:rPr>
        <w:t xml:space="preserve">z Platformy e-Zamówienia jest bezpłatne) oraz poczty elektronicznej Zamawiającego </w:t>
      </w:r>
      <w:hyperlink r:id="rId15" w:history="1">
        <w:r w:rsidRPr="00D64A39">
          <w:rPr>
            <w:rStyle w:val="Hipercze"/>
            <w:rFonts w:ascii="Calibri" w:hAnsi="Calibri" w:cs="Calibri"/>
            <w:sz w:val="24"/>
            <w:szCs w:val="24"/>
          </w:rPr>
          <w:t>szp@tu.koszalin.pl</w:t>
        </w:r>
      </w:hyperlink>
      <w:r w:rsidRPr="00D64A39">
        <w:rPr>
          <w:rFonts w:ascii="Calibri" w:hAnsi="Calibri" w:cs="Calibri"/>
          <w:sz w:val="24"/>
          <w:szCs w:val="24"/>
        </w:rPr>
        <w:t xml:space="preserve"> </w:t>
      </w:r>
      <w:r w:rsidRPr="00D64A39">
        <w:rPr>
          <w:rFonts w:ascii="Calibri" w:hAnsi="Calibri" w:cs="Calibri"/>
          <w:b/>
          <w:sz w:val="24"/>
          <w:szCs w:val="24"/>
        </w:rPr>
        <w:t>z zastrzeżeniem, iż oferta musi zostać złożona przy użyciu</w:t>
      </w:r>
      <w:r w:rsidRPr="00D64A39">
        <w:rPr>
          <w:rFonts w:ascii="Calibri" w:hAnsi="Calibri" w:cs="Calibri"/>
          <w:sz w:val="24"/>
          <w:szCs w:val="24"/>
        </w:rPr>
        <w:t xml:space="preserve"> </w:t>
      </w:r>
      <w:r w:rsidRPr="00D64A39">
        <w:rPr>
          <w:rFonts w:ascii="Calibri" w:hAnsi="Calibri" w:cs="Calibri"/>
          <w:b/>
          <w:sz w:val="24"/>
          <w:szCs w:val="24"/>
        </w:rPr>
        <w:t xml:space="preserve">Platformy </w:t>
      </w:r>
      <w:r w:rsidR="00706E96">
        <w:rPr>
          <w:rFonts w:ascii="Calibri" w:hAnsi="Calibri" w:cs="Calibri"/>
          <w:b/>
          <w:sz w:val="24"/>
          <w:szCs w:val="24"/>
        </w:rPr>
        <w:br/>
      </w:r>
      <w:r w:rsidRPr="00D64A39">
        <w:rPr>
          <w:rFonts w:ascii="Calibri" w:hAnsi="Calibri" w:cs="Calibri"/>
          <w:b/>
          <w:sz w:val="24"/>
          <w:szCs w:val="24"/>
        </w:rPr>
        <w:t>e-Zamówienia,</w:t>
      </w:r>
    </w:p>
    <w:p w14:paraId="414D7F36" w14:textId="77777777" w:rsidR="00C03300" w:rsidRPr="00D64A39" w:rsidRDefault="00C03300" w:rsidP="00C03300">
      <w:pPr>
        <w:spacing w:line="276" w:lineRule="auto"/>
        <w:ind w:left="567" w:hanging="283"/>
        <w:contextualSpacing/>
        <w:jc w:val="both"/>
        <w:rPr>
          <w:rFonts w:ascii="Calibri" w:hAnsi="Calibri" w:cs="Calibri"/>
          <w:sz w:val="24"/>
          <w:szCs w:val="24"/>
        </w:rPr>
      </w:pPr>
      <w:r w:rsidRPr="00D64A39">
        <w:rPr>
          <w:rFonts w:ascii="Calibri" w:hAnsi="Calibri" w:cs="Calibri"/>
          <w:sz w:val="24"/>
          <w:szCs w:val="24"/>
        </w:rPr>
        <w:t xml:space="preserve">2) Wykonawca zamierzający wziąć udział w postępowaniu o udzielenie zamówienia publicznego musi posiadać konto podmiotu „Wykonawca” na Platformie e-Zamówienia. Szczegółowe informacje na temat zakładania kont podmiotów oraz zasady i warunki korzystania </w:t>
      </w:r>
      <w:r w:rsidRPr="00D64A39">
        <w:rPr>
          <w:rFonts w:ascii="Calibri" w:hAnsi="Calibri" w:cs="Calibri"/>
          <w:sz w:val="24"/>
          <w:szCs w:val="24"/>
        </w:rPr>
        <w:br/>
        <w:t xml:space="preserve">z Platformy określa Regulamin Platformy e-Zamówienia, dostępny na stronie internetowej </w:t>
      </w:r>
      <w:hyperlink r:id="rId16" w:history="1">
        <w:r w:rsidRPr="00D64A39">
          <w:rPr>
            <w:rFonts w:ascii="Calibri" w:hAnsi="Calibri" w:cs="Calibri"/>
            <w:color w:val="0563C1"/>
            <w:sz w:val="24"/>
            <w:szCs w:val="24"/>
            <w:u w:val="single"/>
          </w:rPr>
          <w:t>https://ezamowienia.gov.pl</w:t>
        </w:r>
      </w:hyperlink>
      <w:r w:rsidRPr="00D64A39">
        <w:rPr>
          <w:rFonts w:ascii="Calibri" w:hAnsi="Calibri" w:cs="Calibri"/>
          <w:sz w:val="24"/>
          <w:szCs w:val="24"/>
        </w:rPr>
        <w:t xml:space="preserve"> oraz informacje zamieszczone w zakładce „Centrum pomocy”, </w:t>
      </w:r>
    </w:p>
    <w:p w14:paraId="55162072" w14:textId="77777777" w:rsidR="00C03300" w:rsidRPr="00D64A39" w:rsidRDefault="00C03300" w:rsidP="008B2070">
      <w:pPr>
        <w:spacing w:line="276" w:lineRule="auto"/>
        <w:ind w:left="567" w:hanging="283"/>
        <w:contextualSpacing/>
        <w:jc w:val="both"/>
        <w:rPr>
          <w:rFonts w:ascii="Calibri" w:hAnsi="Calibri" w:cs="Calibri"/>
          <w:sz w:val="24"/>
          <w:szCs w:val="24"/>
        </w:rPr>
      </w:pPr>
      <w:r w:rsidRPr="00D64A39">
        <w:rPr>
          <w:rFonts w:ascii="Calibri" w:hAnsi="Calibri" w:cs="Calibri"/>
          <w:sz w:val="24"/>
          <w:szCs w:val="24"/>
        </w:rPr>
        <w:t xml:space="preserve">3) Przeglądanie i pobieranie publicznej treści dokumentacji postępowania nie wymaga posiadania konta na Platformie ani logowania, </w:t>
      </w:r>
    </w:p>
    <w:p w14:paraId="4CE7A07C" w14:textId="77777777" w:rsidR="00C03300" w:rsidRPr="00D64A39" w:rsidRDefault="00C03300" w:rsidP="008B2070">
      <w:pPr>
        <w:spacing w:line="276" w:lineRule="auto"/>
        <w:ind w:left="567" w:hanging="283"/>
        <w:contextualSpacing/>
        <w:jc w:val="both"/>
        <w:rPr>
          <w:rFonts w:ascii="Calibri" w:hAnsi="Calibri" w:cs="Calibri"/>
          <w:sz w:val="24"/>
          <w:szCs w:val="24"/>
        </w:rPr>
      </w:pPr>
      <w:r w:rsidRPr="00D64A39">
        <w:rPr>
          <w:rFonts w:ascii="Calibri" w:hAnsi="Calibri" w:cs="Calibri"/>
          <w:sz w:val="24"/>
          <w:szCs w:val="24"/>
        </w:rPr>
        <w:t>4)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w:t>
      </w:r>
    </w:p>
    <w:p w14:paraId="6D04A48A" w14:textId="77777777" w:rsidR="00C03300" w:rsidRPr="00D64A39" w:rsidRDefault="00C03300" w:rsidP="008B2070">
      <w:pPr>
        <w:spacing w:line="276" w:lineRule="auto"/>
        <w:ind w:left="567" w:hanging="283"/>
        <w:contextualSpacing/>
        <w:jc w:val="both"/>
        <w:rPr>
          <w:rFonts w:ascii="Calibri" w:hAnsi="Calibri" w:cs="Calibri"/>
          <w:sz w:val="24"/>
          <w:szCs w:val="24"/>
        </w:rPr>
      </w:pPr>
      <w:r>
        <w:rPr>
          <w:rFonts w:ascii="Calibri" w:hAnsi="Calibri" w:cs="Calibri"/>
          <w:sz w:val="24"/>
          <w:szCs w:val="24"/>
        </w:rPr>
        <w:t>5</w:t>
      </w:r>
      <w:r w:rsidRPr="00D64A39">
        <w:rPr>
          <w:rFonts w:ascii="Calibri" w:hAnsi="Calibri" w:cs="Calibri"/>
          <w:sz w:val="24"/>
          <w:szCs w:val="24"/>
        </w:rPr>
        <w:t>) Wszystkie wysłane i odebrane w postępowaniu przez Wykonawcę wiadomości widoczne są po zalogowaniu w podglądzie postępowania w zakładce „Komunikacja”,</w:t>
      </w:r>
    </w:p>
    <w:p w14:paraId="662926C2" w14:textId="77777777" w:rsidR="00C03300" w:rsidRPr="00D64A39" w:rsidRDefault="00C03300" w:rsidP="008B2070">
      <w:pPr>
        <w:spacing w:line="276" w:lineRule="auto"/>
        <w:ind w:left="567" w:hanging="283"/>
        <w:contextualSpacing/>
        <w:jc w:val="both"/>
        <w:rPr>
          <w:rFonts w:ascii="Calibri" w:hAnsi="Calibri" w:cs="Calibri"/>
          <w:sz w:val="24"/>
          <w:szCs w:val="24"/>
        </w:rPr>
      </w:pPr>
      <w:r>
        <w:rPr>
          <w:rFonts w:ascii="Calibri" w:hAnsi="Calibri" w:cs="Calibri"/>
          <w:sz w:val="24"/>
          <w:szCs w:val="24"/>
        </w:rPr>
        <w:t>6</w:t>
      </w:r>
      <w:r w:rsidRPr="00D64A39">
        <w:rPr>
          <w:rFonts w:ascii="Calibri" w:hAnsi="Calibri" w:cs="Calibri"/>
          <w:sz w:val="24"/>
          <w:szCs w:val="24"/>
        </w:rPr>
        <w:t xml:space="preserve">) Maksymalny rozmiar plików przesyłanych za pośrednictwem „Formularzy do komunikacji” wynosi </w:t>
      </w:r>
      <w:r>
        <w:rPr>
          <w:rFonts w:ascii="Calibri" w:hAnsi="Calibri" w:cs="Calibri"/>
          <w:sz w:val="24"/>
          <w:szCs w:val="24"/>
        </w:rPr>
        <w:t>25</w:t>
      </w:r>
      <w:r w:rsidRPr="00D64A39">
        <w:rPr>
          <w:rFonts w:ascii="Calibri" w:hAnsi="Calibri" w:cs="Calibri"/>
          <w:sz w:val="24"/>
          <w:szCs w:val="24"/>
        </w:rPr>
        <w:t xml:space="preserve"> MB (wielkość ta dotyczy plików przesyłanych jako załączniki do jednego formularza),</w:t>
      </w:r>
    </w:p>
    <w:p w14:paraId="53C0DE94" w14:textId="77777777" w:rsidR="00C03300" w:rsidRPr="00D64A39" w:rsidRDefault="00C03300" w:rsidP="008B2070">
      <w:pPr>
        <w:spacing w:line="276" w:lineRule="auto"/>
        <w:ind w:left="567" w:hanging="283"/>
        <w:contextualSpacing/>
        <w:jc w:val="both"/>
        <w:rPr>
          <w:rFonts w:ascii="Calibri" w:hAnsi="Calibri" w:cs="Calibri"/>
          <w:sz w:val="24"/>
          <w:szCs w:val="24"/>
        </w:rPr>
      </w:pPr>
      <w:r>
        <w:rPr>
          <w:rFonts w:ascii="Calibri" w:hAnsi="Calibri" w:cs="Calibri"/>
          <w:sz w:val="24"/>
          <w:szCs w:val="24"/>
        </w:rPr>
        <w:t>7</w:t>
      </w:r>
      <w:r w:rsidRPr="00D64A39">
        <w:rPr>
          <w:rFonts w:ascii="Calibri" w:hAnsi="Calibri" w:cs="Calibri"/>
          <w:sz w:val="24"/>
          <w:szCs w:val="24"/>
        </w:rPr>
        <w:t xml:space="preserve">) Minimalne wymagania techniczne dotyczące sprzętu używanego w celu korzystania </w:t>
      </w:r>
      <w:r w:rsidRPr="00D64A39">
        <w:rPr>
          <w:rFonts w:ascii="Calibri" w:hAnsi="Calibri" w:cs="Calibri"/>
          <w:sz w:val="24"/>
          <w:szCs w:val="24"/>
        </w:rPr>
        <w:br/>
        <w:t>z usług Platformy oraz informacje dotyczące specyfikacji połączenia określa Regulamin Platformy e-Zamówienia,</w:t>
      </w:r>
    </w:p>
    <w:p w14:paraId="2927C881" w14:textId="77777777" w:rsidR="00C03300" w:rsidRPr="00D64A39" w:rsidRDefault="00C03300" w:rsidP="008B2070">
      <w:pPr>
        <w:spacing w:line="276" w:lineRule="auto"/>
        <w:ind w:left="567" w:hanging="283"/>
        <w:contextualSpacing/>
        <w:jc w:val="both"/>
        <w:rPr>
          <w:rFonts w:ascii="Calibri" w:hAnsi="Calibri" w:cs="Calibri"/>
          <w:sz w:val="24"/>
          <w:szCs w:val="24"/>
        </w:rPr>
      </w:pPr>
      <w:r>
        <w:rPr>
          <w:rFonts w:ascii="Calibri" w:hAnsi="Calibri" w:cs="Calibri"/>
          <w:sz w:val="24"/>
          <w:szCs w:val="24"/>
        </w:rPr>
        <w:t>8</w:t>
      </w:r>
      <w:r w:rsidRPr="00D64A39">
        <w:rPr>
          <w:rFonts w:ascii="Calibri" w:hAnsi="Calibri" w:cs="Calibri"/>
          <w:sz w:val="24"/>
          <w:szCs w:val="24"/>
        </w:rPr>
        <w:t xml:space="preserve">) W przypadku problemów technicznych i awarii związanych z funkcjonowaniem Platformy użytkownicy mogą skorzystać ze wsparcia technicznego dostępnego pod numerem telefonu </w:t>
      </w:r>
      <w:r w:rsidRPr="00D64A39">
        <w:rPr>
          <w:rStyle w:val="hgkelc"/>
          <w:rFonts w:ascii="Calibri" w:hAnsi="Calibri" w:cs="Calibri"/>
          <w:bCs/>
          <w:sz w:val="24"/>
          <w:szCs w:val="24"/>
        </w:rPr>
        <w:t xml:space="preserve">22 458 77 99 </w:t>
      </w:r>
      <w:r w:rsidRPr="00D64A39">
        <w:rPr>
          <w:rFonts w:ascii="Calibri" w:hAnsi="Calibri" w:cs="Calibri"/>
          <w:sz w:val="24"/>
          <w:szCs w:val="24"/>
        </w:rPr>
        <w:t xml:space="preserve">lub drogą elektroniczną poprzez formularz udostępniony na stronie internetowej </w:t>
      </w:r>
      <w:hyperlink r:id="rId17" w:history="1">
        <w:r w:rsidRPr="00D64A39">
          <w:rPr>
            <w:rFonts w:ascii="Calibri" w:hAnsi="Calibri" w:cs="Calibri"/>
            <w:color w:val="0563C1"/>
            <w:sz w:val="24"/>
            <w:szCs w:val="24"/>
            <w:u w:val="single"/>
          </w:rPr>
          <w:t>https://ezamowienia.gov.pl/pl</w:t>
        </w:r>
      </w:hyperlink>
      <w:r w:rsidRPr="00D64A39">
        <w:rPr>
          <w:rFonts w:ascii="Calibri" w:hAnsi="Calibri" w:cs="Calibri"/>
          <w:sz w:val="24"/>
          <w:szCs w:val="24"/>
        </w:rPr>
        <w:t xml:space="preserve"> w zakładce „Zgłoś problem”.,</w:t>
      </w:r>
    </w:p>
    <w:p w14:paraId="7643D68D" w14:textId="5BD920BD" w:rsidR="00C03300" w:rsidRDefault="00C03300" w:rsidP="008B2070">
      <w:pPr>
        <w:autoSpaceDE/>
        <w:autoSpaceDN/>
        <w:spacing w:after="160" w:line="256" w:lineRule="auto"/>
        <w:ind w:left="567" w:hanging="283"/>
        <w:contextualSpacing/>
        <w:jc w:val="both"/>
        <w:rPr>
          <w:rFonts w:ascii="Calibri" w:hAnsi="Calibri" w:cs="Calibri"/>
          <w:sz w:val="24"/>
          <w:szCs w:val="24"/>
        </w:rPr>
      </w:pPr>
      <w:r>
        <w:rPr>
          <w:rFonts w:ascii="Calibri" w:hAnsi="Calibri" w:cs="Calibri"/>
          <w:sz w:val="24"/>
          <w:szCs w:val="24"/>
        </w:rPr>
        <w:t>9</w:t>
      </w:r>
      <w:r w:rsidRPr="00D64A39">
        <w:rPr>
          <w:rFonts w:ascii="Calibri" w:hAnsi="Calibri" w:cs="Calibri"/>
          <w:sz w:val="24"/>
          <w:szCs w:val="24"/>
        </w:rPr>
        <w:t xml:space="preserve">) Sposób sporządzenia dokumentów elektronicznych, oświadczeń lub elektronicznych kopii dokumentów lub oświadczeń musi być zgody z wymaganiami określonymi </w:t>
      </w:r>
      <w:r w:rsidRPr="00D64A39">
        <w:rPr>
          <w:rFonts w:ascii="Calibri" w:hAnsi="Calibri" w:cs="Calibri"/>
          <w:sz w:val="24"/>
          <w:szCs w:val="24"/>
        </w:rPr>
        <w:br/>
        <w:t xml:space="preserve">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3 </w:t>
      </w:r>
      <w:r w:rsidR="000452DD">
        <w:rPr>
          <w:rFonts w:ascii="Calibri" w:hAnsi="Calibri" w:cs="Calibri"/>
          <w:sz w:val="24"/>
          <w:szCs w:val="24"/>
        </w:rPr>
        <w:t>sierpnia</w:t>
      </w:r>
      <w:r w:rsidRPr="00D64A39">
        <w:rPr>
          <w:rFonts w:ascii="Calibri" w:hAnsi="Calibri" w:cs="Calibri"/>
          <w:sz w:val="24"/>
          <w:szCs w:val="24"/>
        </w:rPr>
        <w:t xml:space="preserve"> 202</w:t>
      </w:r>
      <w:r w:rsidR="000452DD">
        <w:rPr>
          <w:rFonts w:ascii="Calibri" w:hAnsi="Calibri" w:cs="Calibri"/>
          <w:sz w:val="24"/>
          <w:szCs w:val="24"/>
        </w:rPr>
        <w:t>3</w:t>
      </w:r>
      <w:r w:rsidRPr="00D64A39">
        <w:rPr>
          <w:rFonts w:ascii="Calibri" w:hAnsi="Calibri" w:cs="Calibri"/>
          <w:sz w:val="24"/>
          <w:szCs w:val="24"/>
        </w:rPr>
        <w:t xml:space="preserve"> r. w sprawie podmiotowych środków dowodowych oraz innych dokumentów lub oświadczeń, jakich może żądać Zamawiający od Wykonawcy (Dz.U. z </w:t>
      </w:r>
      <w:r>
        <w:rPr>
          <w:rFonts w:ascii="Calibri" w:hAnsi="Calibri" w:cs="Calibri"/>
          <w:sz w:val="24"/>
          <w:szCs w:val="24"/>
        </w:rPr>
        <w:t>202</w:t>
      </w:r>
      <w:r w:rsidR="000452DD">
        <w:rPr>
          <w:rFonts w:ascii="Calibri" w:hAnsi="Calibri" w:cs="Calibri"/>
          <w:sz w:val="24"/>
          <w:szCs w:val="24"/>
        </w:rPr>
        <w:t>3</w:t>
      </w:r>
      <w:r>
        <w:rPr>
          <w:rFonts w:ascii="Calibri" w:hAnsi="Calibri" w:cs="Calibri"/>
          <w:sz w:val="24"/>
          <w:szCs w:val="24"/>
        </w:rPr>
        <w:t xml:space="preserve"> r., poz</w:t>
      </w:r>
      <w:r w:rsidR="000452DD">
        <w:rPr>
          <w:rFonts w:ascii="Calibri" w:hAnsi="Calibri" w:cs="Calibri"/>
          <w:sz w:val="24"/>
          <w:szCs w:val="24"/>
        </w:rPr>
        <w:t>. 1824).</w:t>
      </w:r>
    </w:p>
    <w:p w14:paraId="6A82D10A" w14:textId="77777777" w:rsidR="00FE1C16" w:rsidRDefault="00FE1C16" w:rsidP="00C03300">
      <w:pPr>
        <w:rPr>
          <w:rFonts w:ascii="Segoe UI" w:hAnsi="Segoe UI" w:cs="Segoe UI"/>
          <w:b/>
        </w:rPr>
      </w:pPr>
    </w:p>
    <w:p w14:paraId="05006CB7" w14:textId="54DDEF38" w:rsidR="00C03300" w:rsidRPr="008E57EF" w:rsidRDefault="00C03300" w:rsidP="002C5B7D">
      <w:pPr>
        <w:ind w:left="567"/>
        <w:rPr>
          <w:rFonts w:ascii="Calibri" w:hAnsi="Calibri" w:cs="Calibri"/>
          <w:sz w:val="24"/>
          <w:szCs w:val="24"/>
        </w:rPr>
      </w:pPr>
      <w:r w:rsidRPr="008E57EF">
        <w:rPr>
          <w:rFonts w:ascii="Calibri" w:hAnsi="Calibri" w:cs="Calibri"/>
          <w:b/>
          <w:sz w:val="24"/>
          <w:szCs w:val="24"/>
        </w:rPr>
        <w:t>Uwaga!</w:t>
      </w:r>
      <w:r w:rsidR="002C5B7D">
        <w:rPr>
          <w:rFonts w:ascii="Calibri" w:hAnsi="Calibri" w:cs="Calibri"/>
          <w:b/>
          <w:sz w:val="24"/>
          <w:szCs w:val="24"/>
        </w:rPr>
        <w:t xml:space="preserve"> </w:t>
      </w:r>
      <w:r w:rsidR="002C5B7D">
        <w:rPr>
          <w:rFonts w:ascii="Calibri" w:hAnsi="Calibri" w:cs="Calibri"/>
          <w:b/>
          <w:sz w:val="24"/>
          <w:szCs w:val="24"/>
        </w:rPr>
        <w:br/>
      </w:r>
      <w:r w:rsidRPr="008E57EF">
        <w:rPr>
          <w:rFonts w:ascii="Calibri" w:hAnsi="Calibri" w:cs="Calibri"/>
          <w:sz w:val="24"/>
          <w:szCs w:val="24"/>
          <w:u w:val="single"/>
        </w:rPr>
        <w:t xml:space="preserve">Wyciąg z rozporządzenia Prezesa Rady Ministrów z dnia 30 grudnia 2020 r. w sprawie sposobu sporządzania i przekazywania informacji oraz wymagań technicznych dla dokumentów elektronicznych oraz środków komunikacji elektronicznej w postępowaniu </w:t>
      </w:r>
      <w:r w:rsidR="002C5B7D">
        <w:rPr>
          <w:rFonts w:ascii="Calibri" w:hAnsi="Calibri" w:cs="Calibri"/>
          <w:sz w:val="24"/>
          <w:szCs w:val="24"/>
          <w:u w:val="single"/>
        </w:rPr>
        <w:br/>
      </w:r>
      <w:r w:rsidRPr="008E57EF">
        <w:rPr>
          <w:rFonts w:ascii="Calibri" w:hAnsi="Calibri" w:cs="Calibri"/>
          <w:sz w:val="24"/>
          <w:szCs w:val="24"/>
          <w:u w:val="single"/>
        </w:rPr>
        <w:t>o udzielenie zamówienia publicznego lub konkursie (Dz. U. z 2020 r., poz. 2452)</w:t>
      </w:r>
      <w:r w:rsidRPr="008E57EF">
        <w:rPr>
          <w:rFonts w:ascii="Calibri" w:hAnsi="Calibri" w:cs="Calibri"/>
          <w:sz w:val="24"/>
          <w:szCs w:val="24"/>
        </w:rPr>
        <w:t>:</w:t>
      </w:r>
    </w:p>
    <w:p w14:paraId="7C5754E9" w14:textId="3C240B40" w:rsidR="00C03300" w:rsidRPr="005E3771" w:rsidRDefault="00D26CBF" w:rsidP="008B2070">
      <w:pPr>
        <w:spacing w:line="276" w:lineRule="auto"/>
        <w:ind w:left="567"/>
        <w:jc w:val="both"/>
        <w:rPr>
          <w:rFonts w:ascii="Segoe UI" w:hAnsi="Segoe UI" w:cs="Segoe UI"/>
          <w:sz w:val="16"/>
          <w:szCs w:val="16"/>
        </w:rPr>
      </w:pPr>
      <w:r>
        <w:rPr>
          <w:rFonts w:ascii="Segoe UI" w:hAnsi="Segoe UI" w:cs="Segoe UI"/>
          <w:sz w:val="16"/>
          <w:szCs w:val="16"/>
        </w:rPr>
        <w:t xml:space="preserve"> </w:t>
      </w:r>
    </w:p>
    <w:p w14:paraId="3D6163D5" w14:textId="77777777" w:rsidR="00C03300" w:rsidRPr="008E57EF" w:rsidRDefault="00C03300" w:rsidP="008B2070">
      <w:pPr>
        <w:spacing w:line="276" w:lineRule="auto"/>
        <w:ind w:left="567"/>
        <w:jc w:val="both"/>
        <w:rPr>
          <w:rFonts w:ascii="Calibri" w:hAnsi="Calibri" w:cs="Calibri"/>
          <w:sz w:val="24"/>
          <w:szCs w:val="24"/>
        </w:rPr>
      </w:pPr>
      <w:r w:rsidRPr="008E57EF">
        <w:rPr>
          <w:rFonts w:ascii="Calibri" w:hAnsi="Calibri" w:cs="Calibri"/>
          <w:sz w:val="24"/>
          <w:szCs w:val="24"/>
        </w:rPr>
        <w:t>„(…)</w:t>
      </w:r>
    </w:p>
    <w:p w14:paraId="5C3FBF83"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b/>
          <w:bCs/>
          <w:color w:val="000000"/>
          <w:sz w:val="24"/>
          <w:szCs w:val="24"/>
        </w:rPr>
        <w:t>§ 6.</w:t>
      </w:r>
      <w:r w:rsidRPr="008E57EF">
        <w:rPr>
          <w:rFonts w:ascii="Calibri" w:hAnsi="Calibri" w:cs="Calibri"/>
          <w:color w:val="000000"/>
          <w:sz w:val="24"/>
          <w:szCs w:val="24"/>
        </w:rPr>
        <w:t> 1. W przypadku gdy podmiotowe środki dowodowe, przedmiotowe środki dowodowe, inne dokumenty, w tym dokumenty, o których mowa w art. 94 ust. 2 ustawy,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14A2FC54"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2. W przypadku gdy podmiotowe środki dowodowe, przedmiotowe środki dowodowe, inne dokumenty, w tym dokumenty, o których mowa w art. 94 ust. 2 ustawy, lub dokumenty potwierdzające umocowanie do reprezentowania, zostały wystawione przez upoważnione podmioty jako dokument w postaci papierowej, przekazuje się cyfrowe odwzorowanie tego dokumentu opatrzone kwalifikowanym podpisem elektronicznym, a w przypadku postępowań lub konkursów o wartości mniejszej niż progi unijne, kwalifikowanym podpisem elektronicznym, podpisem zaufanym lub podpisem osobistym, poświadczające zgodność cyfrowego odwzorowania z dokumentem w postaci papierowej.</w:t>
      </w:r>
    </w:p>
    <w:p w14:paraId="4BB6E008"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3. Poświadczenia zgodności cyfrowego odwzorowania z dokumentem w postaci papierowej, o którym mowa w ust. 2, dokonuje w przypadku:</w:t>
      </w:r>
    </w:p>
    <w:p w14:paraId="41BD719E" w14:textId="612F2C88"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 xml:space="preserve">1) podmiotowych środków dowodowych oraz dokumentów potwierdzających umocowanie do reprezentowania – odpowiednio wykonawca, wykonawca wspólnie ubiegający się </w:t>
      </w:r>
      <w:r w:rsidR="002C5B7D">
        <w:rPr>
          <w:rFonts w:ascii="Calibri" w:hAnsi="Calibri" w:cs="Calibri"/>
          <w:color w:val="000000"/>
          <w:sz w:val="24"/>
          <w:szCs w:val="24"/>
        </w:rPr>
        <w:br/>
      </w:r>
      <w:r w:rsidRPr="008E57EF">
        <w:rPr>
          <w:rFonts w:ascii="Calibri" w:hAnsi="Calibri" w:cs="Calibri"/>
          <w:color w:val="000000"/>
          <w:sz w:val="24"/>
          <w:szCs w:val="24"/>
        </w:rPr>
        <w:t>o udzielenie zamówienia, podmiot udostępniający zasoby lub podwykonawca, w zakresie podmiotowych środków dowodowych lub dokumentów potwierdzających umocowanie do reprezentowania, które każdego z nich dotyczą;</w:t>
      </w:r>
    </w:p>
    <w:p w14:paraId="1BBC84A8"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2) przedmiotowych środków dowodowych – odpowiednio wykonawca lub wykonawca wspólnie ubiegający się o udzielenie zamówienia;</w:t>
      </w:r>
    </w:p>
    <w:p w14:paraId="2A39D4BC" w14:textId="69CC3A8A"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 xml:space="preserve">3) innych dokumentów, w tym dokumentów, o których mowa w art. 94 ust. 2 ustawy – odpowiednio wykonawca lub wykonawca wspólnie ubiegający się o udzielenie zamówienia, </w:t>
      </w:r>
      <w:r w:rsidR="002C5B7D">
        <w:rPr>
          <w:rFonts w:ascii="Calibri" w:hAnsi="Calibri" w:cs="Calibri"/>
          <w:color w:val="000000"/>
          <w:sz w:val="24"/>
          <w:szCs w:val="24"/>
        </w:rPr>
        <w:br/>
      </w:r>
      <w:r w:rsidRPr="008E57EF">
        <w:rPr>
          <w:rFonts w:ascii="Calibri" w:hAnsi="Calibri" w:cs="Calibri"/>
          <w:color w:val="000000"/>
          <w:sz w:val="24"/>
          <w:szCs w:val="24"/>
        </w:rPr>
        <w:t>w zakresie dokumentów, które każdego z nich dotyczą.</w:t>
      </w:r>
    </w:p>
    <w:p w14:paraId="07A2F084"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4. Poświadczenia zgodności cyfrowego odwzorowania z dokumentem w postaci papierowej, o którym mowa w ust. 2, może dokonać również notariusz.</w:t>
      </w:r>
    </w:p>
    <w:p w14:paraId="10F19E9F"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5. Przez cyfrowe odwzorowanie, o którym mowa w ust. 2–4 oraz § 7 ust. 2–4, należy rozumieć dokument elektroniczny będący kopią elektroniczną treści zapisanej w postaci papierowej, umożliwiający zapoznanie się z tą treścią i jej zrozumienie, bez konieczności bezpośredniego dostępu do oryginału.</w:t>
      </w:r>
    </w:p>
    <w:p w14:paraId="205EE2C0" w14:textId="5AEEB7DE"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b/>
          <w:bCs/>
          <w:color w:val="000000"/>
          <w:sz w:val="24"/>
          <w:szCs w:val="24"/>
        </w:rPr>
        <w:t>§ 7.</w:t>
      </w:r>
      <w:r w:rsidRPr="008E57EF">
        <w:rPr>
          <w:rFonts w:ascii="Calibri" w:hAnsi="Calibri" w:cs="Calibri"/>
          <w:color w:val="000000"/>
          <w:sz w:val="24"/>
          <w:szCs w:val="24"/>
        </w:rPr>
        <w:t xml:space="preserve"> 1. Podmiotowe środki dowodowe, w tym oświadczenie, o którym mowa w art. 117 ust. 4 ustawy, oraz zobowiązanie podmiotu udostępniającego zasoby, przedmiotowe środki dowodowe, dokumenty, o których mowa w art. 94 ust. 2 ustawy, niewystawione przez upoważnione podmioty, oraz pełnomocnictwo przekazuje się w postaci elektronicznej </w:t>
      </w:r>
      <w:r w:rsidR="002C5B7D">
        <w:rPr>
          <w:rFonts w:ascii="Calibri" w:hAnsi="Calibri" w:cs="Calibri"/>
          <w:color w:val="000000"/>
          <w:sz w:val="24"/>
          <w:szCs w:val="24"/>
        </w:rPr>
        <w:br/>
      </w:r>
      <w:r w:rsidRPr="008E57EF">
        <w:rPr>
          <w:rFonts w:ascii="Calibri" w:hAnsi="Calibri" w:cs="Calibri"/>
          <w:color w:val="000000"/>
          <w:sz w:val="24"/>
          <w:szCs w:val="24"/>
        </w:rPr>
        <w:t>i opatruje się kwalifikowanym podpisem elektronicznym, a w przypadku postępowań lub konkursów o wartości mniejszej niż progi unijne, kwalifikowanym podpisem elektronicznym, podpisem zaufanym lub podpisem osobistym.</w:t>
      </w:r>
    </w:p>
    <w:p w14:paraId="732DA0EF" w14:textId="1310A388"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 xml:space="preserve">2. W przypadku gdy podmiotowe środki dowodowe, w tym oświadczenie, o którym mowa </w:t>
      </w:r>
      <w:r w:rsidR="002C5B7D">
        <w:rPr>
          <w:rFonts w:ascii="Calibri" w:hAnsi="Calibri" w:cs="Calibri"/>
          <w:color w:val="000000"/>
          <w:sz w:val="24"/>
          <w:szCs w:val="24"/>
        </w:rPr>
        <w:br/>
      </w:r>
      <w:r w:rsidRPr="008E57EF">
        <w:rPr>
          <w:rFonts w:ascii="Calibri" w:hAnsi="Calibri" w:cs="Calibri"/>
          <w:color w:val="000000"/>
          <w:sz w:val="24"/>
          <w:szCs w:val="24"/>
        </w:rPr>
        <w:t>w art. 117 ust. 4 ustawy, oraz zobowiązanie podmiotu udostępniającego zasoby, przedmiotowe środki dowodowe, dokumenty, o których mowa w art. 94 ust. 2 ustawy,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lub konkursów, o wartości mniejszej niż progi unijne, kwalifikowanym podpisem elektronicznym, podpisem zaufanym lub podpisem osobistym, poświadczającym zgodność cyfrowego odwzorowania z dokumentem w postaci papierowej.</w:t>
      </w:r>
    </w:p>
    <w:p w14:paraId="3883F214"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3. Poświadczenia zgodności cyfrowego odwzorowania z dokumentem w postaci papierowej, o którym mowa w ust. 2, dokonuje w przypadku:</w:t>
      </w:r>
    </w:p>
    <w:p w14:paraId="38EAA97B"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1)  podmiotowych środków dowodowych – odpowiednio wykonawca, wykonawca wspólnie ubiegający się o udzielenie zamówienia, podmiot udostępniający zasoby lub podwykonawca, w zakresie podmiotowych środków dowodowych, które każdego z nich dotyczą;</w:t>
      </w:r>
    </w:p>
    <w:p w14:paraId="1D74A0B6"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2) przedmiotowego środka dowodowego, dokumentu, o którym mowa w art. 94 ust. 2 ustawy, oświadczenia, o którym mowa w art. 117 ust. 4 ustawy, lub zobowiązania podmiotu udostępniającego zasoby – odpowiednio wykonawca lub wykonawca wspólnie ubiegający się o udzielenie zamówienia;</w:t>
      </w:r>
    </w:p>
    <w:p w14:paraId="1E463578"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3) pełnomocnictwa – mocodawca.</w:t>
      </w:r>
    </w:p>
    <w:p w14:paraId="067DFDC9"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color w:val="000000"/>
          <w:sz w:val="24"/>
          <w:szCs w:val="24"/>
        </w:rPr>
        <w:t>4. Poświadczenia zgodności cyfrowego odwzorowania z dokumentem w postaci papierowej, o którym mowa w ust. 2, może dokonać również notariusz.</w:t>
      </w:r>
    </w:p>
    <w:p w14:paraId="2A7DBC8C" w14:textId="77777777" w:rsidR="00C03300" w:rsidRPr="008E57EF" w:rsidRDefault="00C03300" w:rsidP="008B2070">
      <w:pPr>
        <w:shd w:val="clear" w:color="auto" w:fill="FFFFFF"/>
        <w:spacing w:line="276" w:lineRule="auto"/>
        <w:ind w:left="567"/>
        <w:jc w:val="both"/>
        <w:rPr>
          <w:rFonts w:ascii="Calibri" w:hAnsi="Calibri" w:cs="Calibri"/>
          <w:color w:val="000000"/>
          <w:sz w:val="24"/>
          <w:szCs w:val="24"/>
        </w:rPr>
      </w:pPr>
      <w:r w:rsidRPr="008E57EF">
        <w:rPr>
          <w:rFonts w:ascii="Calibri" w:hAnsi="Calibri" w:cs="Calibri"/>
          <w:b/>
          <w:bCs/>
          <w:color w:val="000000"/>
          <w:sz w:val="24"/>
          <w:szCs w:val="24"/>
        </w:rPr>
        <w:t>§ 8.</w:t>
      </w:r>
      <w:r w:rsidRPr="008E57EF">
        <w:rPr>
          <w:rFonts w:ascii="Calibri" w:hAnsi="Calibri" w:cs="Calibri"/>
          <w:color w:val="000000"/>
          <w:sz w:val="24"/>
          <w:szCs w:val="24"/>
        </w:rPr>
        <w:t> W przypadku przekazywania w postępowaniu lub konkursie dokumentu elektronicznego w formacie poddającym dane kompresji, opatrzenie pliku zawierającego skompresowane dokumenty kwalifikowanym podpisem elektronicznym, a w przypadku postępowań lub konkursów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w:t>
      </w:r>
    </w:p>
    <w:p w14:paraId="34B70700" w14:textId="77777777" w:rsidR="00C03300" w:rsidRPr="008E57EF" w:rsidRDefault="00C03300" w:rsidP="008B2070">
      <w:pPr>
        <w:spacing w:line="276" w:lineRule="auto"/>
        <w:ind w:left="567"/>
        <w:jc w:val="both"/>
        <w:rPr>
          <w:rFonts w:ascii="Calibri" w:hAnsi="Calibri" w:cs="Calibri"/>
          <w:sz w:val="24"/>
          <w:szCs w:val="24"/>
        </w:rPr>
      </w:pPr>
      <w:r w:rsidRPr="008E57EF">
        <w:rPr>
          <w:rFonts w:ascii="Calibri" w:hAnsi="Calibri" w:cs="Calibri"/>
          <w:sz w:val="24"/>
          <w:szCs w:val="24"/>
        </w:rPr>
        <w:t>(…)”.</w:t>
      </w:r>
    </w:p>
    <w:p w14:paraId="6C94510E" w14:textId="326BB033" w:rsidR="00C03300" w:rsidRDefault="00C03300" w:rsidP="00C03300">
      <w:pPr>
        <w:autoSpaceDE/>
        <w:autoSpaceDN/>
        <w:spacing w:after="160" w:line="256" w:lineRule="auto"/>
        <w:ind w:left="709" w:hanging="425"/>
        <w:contextualSpacing/>
        <w:jc w:val="both"/>
        <w:rPr>
          <w:rFonts w:ascii="Calibri" w:hAnsi="Calibri" w:cs="Calibri"/>
          <w:sz w:val="24"/>
          <w:szCs w:val="24"/>
          <w:lang w:eastAsia="en-US"/>
        </w:rPr>
      </w:pPr>
    </w:p>
    <w:p w14:paraId="10F67FEC" w14:textId="5BF6E3D2" w:rsidR="00C03300" w:rsidRPr="00D64A39" w:rsidRDefault="00C03300" w:rsidP="00C03300">
      <w:pPr>
        <w:spacing w:line="276" w:lineRule="auto"/>
        <w:ind w:left="720" w:hanging="436"/>
        <w:contextualSpacing/>
        <w:jc w:val="both"/>
        <w:rPr>
          <w:rFonts w:ascii="Calibri" w:hAnsi="Calibri" w:cs="Calibri"/>
          <w:sz w:val="24"/>
          <w:szCs w:val="24"/>
        </w:rPr>
      </w:pPr>
      <w:r w:rsidRPr="00D64A39">
        <w:rPr>
          <w:rFonts w:ascii="Calibri" w:hAnsi="Calibri" w:cs="Calibri"/>
          <w:sz w:val="24"/>
          <w:szCs w:val="24"/>
        </w:rPr>
        <w:t>1</w:t>
      </w:r>
      <w:r w:rsidR="008B2070">
        <w:rPr>
          <w:rFonts w:ascii="Calibri" w:hAnsi="Calibri" w:cs="Calibri"/>
          <w:sz w:val="24"/>
          <w:szCs w:val="24"/>
        </w:rPr>
        <w:t>0</w:t>
      </w:r>
      <w:r w:rsidRPr="00D64A39">
        <w:rPr>
          <w:rFonts w:ascii="Calibri" w:hAnsi="Calibri" w:cs="Calibri"/>
          <w:sz w:val="24"/>
          <w:szCs w:val="24"/>
        </w:rPr>
        <w:t>) Dokumenty lub oświadczenia, w tym oferta oraz dokumenty potwierdzające wniesienie wadium w formie innej niż pieniężna, składane są w oryginale w formie elektronicznej przy użyciu kwalifikowanego podpisu elektronicznego lub w postaci elektronicznej opatrzonej podpisem zaufanym lub podpisem osobistym.</w:t>
      </w:r>
    </w:p>
    <w:p w14:paraId="5B9641B2" w14:textId="77777777" w:rsidR="00C03300" w:rsidRDefault="00C03300" w:rsidP="00C03300">
      <w:pPr>
        <w:spacing w:line="276" w:lineRule="auto"/>
        <w:ind w:left="720" w:hanging="436"/>
        <w:contextualSpacing/>
        <w:jc w:val="both"/>
        <w:rPr>
          <w:rFonts w:ascii="Calibri" w:hAnsi="Calibri" w:cs="Calibri"/>
          <w:sz w:val="24"/>
          <w:szCs w:val="24"/>
        </w:rPr>
      </w:pPr>
    </w:p>
    <w:p w14:paraId="2E633603" w14:textId="77777777" w:rsidR="00C03300" w:rsidRPr="00D64A39" w:rsidRDefault="00C03300" w:rsidP="005F5C92">
      <w:pPr>
        <w:numPr>
          <w:ilvl w:val="0"/>
          <w:numId w:val="16"/>
        </w:numPr>
        <w:tabs>
          <w:tab w:val="clear" w:pos="360"/>
          <w:tab w:val="num" w:pos="284"/>
          <w:tab w:val="num" w:pos="644"/>
        </w:tabs>
        <w:autoSpaceDE/>
        <w:autoSpaceDN/>
        <w:spacing w:line="276" w:lineRule="auto"/>
        <w:ind w:left="284" w:hanging="284"/>
        <w:contextualSpacing/>
        <w:jc w:val="both"/>
        <w:rPr>
          <w:rFonts w:ascii="Calibri" w:hAnsi="Calibri" w:cs="Calibri"/>
          <w:b/>
          <w:sz w:val="24"/>
          <w:szCs w:val="24"/>
          <w:u w:val="single"/>
        </w:rPr>
      </w:pPr>
      <w:r w:rsidRPr="00D64A39">
        <w:rPr>
          <w:rFonts w:ascii="Calibri" w:hAnsi="Calibri" w:cs="Calibri"/>
          <w:b/>
          <w:sz w:val="24"/>
          <w:szCs w:val="24"/>
          <w:u w:val="single"/>
        </w:rPr>
        <w:t>Sposób porozumiewania się Zamawiającego z Wykonawcami w zakresie skutecznego złożenia oferty w niniejszym postępowaniu:</w:t>
      </w:r>
    </w:p>
    <w:p w14:paraId="2F1BDD98" w14:textId="77777777" w:rsidR="00C03300" w:rsidRPr="00D64A39" w:rsidRDefault="00C03300" w:rsidP="00C03300">
      <w:pPr>
        <w:adjustRightInd w:val="0"/>
        <w:spacing w:line="269" w:lineRule="auto"/>
        <w:ind w:left="284" w:hanging="284"/>
        <w:jc w:val="both"/>
        <w:rPr>
          <w:rFonts w:ascii="Calibri" w:eastAsia="Calibri" w:hAnsi="Calibri" w:cs="Calibri"/>
          <w:b/>
          <w:color w:val="FF0000"/>
          <w:sz w:val="24"/>
          <w:szCs w:val="24"/>
        </w:rPr>
      </w:pPr>
      <w:r w:rsidRPr="00D64A39">
        <w:rPr>
          <w:rFonts w:ascii="Calibri" w:eastAsia="Calibri" w:hAnsi="Calibri" w:cs="Calibri"/>
          <w:b/>
          <w:color w:val="FF0000"/>
          <w:sz w:val="24"/>
          <w:szCs w:val="24"/>
        </w:rPr>
        <w:t>1)</w:t>
      </w:r>
      <w:r w:rsidRPr="00D64A39">
        <w:rPr>
          <w:rFonts w:ascii="Calibri" w:eastAsia="Calibri" w:hAnsi="Calibri" w:cs="Calibri"/>
          <w:b/>
          <w:color w:val="00B050"/>
          <w:sz w:val="24"/>
          <w:szCs w:val="24"/>
        </w:rPr>
        <w:t xml:space="preserve"> </w:t>
      </w:r>
      <w:r w:rsidRPr="00D64A39">
        <w:rPr>
          <w:rFonts w:ascii="Calibri" w:eastAsia="Calibri" w:hAnsi="Calibri" w:cs="Calibri"/>
          <w:b/>
          <w:color w:val="FF0000"/>
          <w:sz w:val="24"/>
          <w:szCs w:val="24"/>
        </w:rPr>
        <w:t xml:space="preserve">Wykonawca składa ofertę za pośrednictwem zakładki „Oferty/wnioski”, widocznej </w:t>
      </w:r>
      <w:r w:rsidRPr="00D64A39">
        <w:rPr>
          <w:rFonts w:ascii="Calibri" w:eastAsia="Calibri" w:hAnsi="Calibri" w:cs="Calibri"/>
          <w:b/>
          <w:color w:val="FF0000"/>
          <w:sz w:val="24"/>
          <w:szCs w:val="24"/>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D64A39">
        <w:rPr>
          <w:rFonts w:ascii="Calibri" w:eastAsia="Calibri" w:hAnsi="Calibri" w:cs="Calibri"/>
          <w:b/>
          <w:color w:val="FF0000"/>
          <w:sz w:val="24"/>
          <w:szCs w:val="24"/>
        </w:rPr>
        <w:t>drag&amp;drop</w:t>
      </w:r>
      <w:proofErr w:type="spellEnd"/>
      <w:r w:rsidRPr="00D64A39">
        <w:rPr>
          <w:rFonts w:ascii="Calibri" w:eastAsia="Calibri" w:hAnsi="Calibri" w:cs="Calibri"/>
          <w:b/>
          <w:color w:val="FF0000"/>
          <w:sz w:val="24"/>
          <w:szCs w:val="24"/>
        </w:rPr>
        <w:t xml:space="preserve"> („przeciągnij” </w:t>
      </w:r>
      <w:r w:rsidRPr="00D64A39">
        <w:rPr>
          <w:rFonts w:ascii="Calibri" w:eastAsia="Calibri" w:hAnsi="Calibri" w:cs="Calibri"/>
          <w:b/>
          <w:color w:val="FF0000"/>
          <w:sz w:val="24"/>
          <w:szCs w:val="24"/>
        </w:rPr>
        <w:br/>
        <w:t>i „upuść”) służące do dodawania plików.</w:t>
      </w:r>
    </w:p>
    <w:p w14:paraId="5B10D527" w14:textId="77777777" w:rsidR="00C03300" w:rsidRPr="00D64A39" w:rsidRDefault="00C03300" w:rsidP="00C03300">
      <w:pPr>
        <w:adjustRightInd w:val="0"/>
        <w:spacing w:line="269" w:lineRule="auto"/>
        <w:ind w:left="284"/>
        <w:jc w:val="both"/>
        <w:rPr>
          <w:rFonts w:ascii="Calibri" w:eastAsia="Calibri" w:hAnsi="Calibri" w:cs="Calibri"/>
          <w:b/>
          <w:color w:val="FF0000"/>
          <w:sz w:val="24"/>
          <w:szCs w:val="24"/>
        </w:rPr>
      </w:pPr>
      <w:r w:rsidRPr="00D64A39">
        <w:rPr>
          <w:rFonts w:ascii="Calibri" w:eastAsia="Calibri" w:hAnsi="Calibri" w:cs="Calibri"/>
          <w:b/>
          <w:color w:val="FF0000"/>
          <w:sz w:val="24"/>
          <w:szCs w:val="24"/>
        </w:rPr>
        <w:t xml:space="preserve">Wykonawca dodaje wybrany z dysku i uprzednio podpisany „Formularz ofertowy” </w:t>
      </w:r>
      <w:r w:rsidRPr="00D64A39">
        <w:rPr>
          <w:rFonts w:ascii="Calibri" w:eastAsia="Calibri" w:hAnsi="Calibri" w:cs="Calibri"/>
          <w:b/>
          <w:color w:val="FF0000"/>
          <w:sz w:val="24"/>
          <w:szCs w:val="24"/>
        </w:rPr>
        <w:br/>
        <w:t>w pierwszym polu („Wypełniony formularz oferty”). W kolejnym polu („Załączniki i inne dokumenty przedstawione w ofercie przez Wykonawcę”) Wykonawca dodaje pozostałe pliki stanowiące ofertę lub składane wraz z ofertą.</w:t>
      </w:r>
    </w:p>
    <w:p w14:paraId="2FCE1734" w14:textId="77777777" w:rsidR="00C03300" w:rsidRPr="00D64A39" w:rsidRDefault="00C03300" w:rsidP="00C03300">
      <w:pPr>
        <w:adjustRightInd w:val="0"/>
        <w:spacing w:line="269" w:lineRule="auto"/>
        <w:ind w:left="284"/>
        <w:jc w:val="both"/>
        <w:rPr>
          <w:rFonts w:ascii="Calibri" w:eastAsia="Calibri" w:hAnsi="Calibri" w:cs="Calibri"/>
          <w:b/>
          <w:color w:val="FF0000"/>
          <w:sz w:val="24"/>
          <w:szCs w:val="24"/>
        </w:rPr>
      </w:pPr>
    </w:p>
    <w:p w14:paraId="105CFE29" w14:textId="28D21301" w:rsidR="00C03300" w:rsidRDefault="00C03300" w:rsidP="00C03300">
      <w:pPr>
        <w:adjustRightInd w:val="0"/>
        <w:spacing w:line="269" w:lineRule="auto"/>
        <w:ind w:left="284"/>
        <w:jc w:val="both"/>
        <w:rPr>
          <w:rFonts w:ascii="Calibri" w:eastAsia="Calibri" w:hAnsi="Calibri" w:cs="Calibri"/>
          <w:b/>
          <w:color w:val="FF0000"/>
          <w:sz w:val="24"/>
          <w:szCs w:val="24"/>
        </w:rPr>
      </w:pPr>
      <w:r w:rsidRPr="00D64A39">
        <w:rPr>
          <w:rFonts w:ascii="Calibri" w:eastAsia="Calibri" w:hAnsi="Calibri" w:cs="Calibri"/>
          <w:b/>
          <w:color w:val="FF0000"/>
          <w:sz w:val="24"/>
          <w:szCs w:val="24"/>
        </w:rPr>
        <w:t>UWAGA: W przypadku pojawienia się komunikatu „Czy chcesz kontynuować?</w:t>
      </w:r>
      <w:r w:rsidRPr="00D64A39">
        <w:rPr>
          <w:rFonts w:ascii="Calibri" w:eastAsia="Calibri" w:hAnsi="Calibri" w:cs="Calibri"/>
          <w:b/>
          <w:color w:val="0070C0"/>
          <w:sz w:val="24"/>
          <w:szCs w:val="24"/>
        </w:rPr>
        <w:t xml:space="preserve"> </w:t>
      </w:r>
      <w:r w:rsidRPr="00D64A39">
        <w:rPr>
          <w:rFonts w:ascii="Calibri" w:eastAsia="Calibri" w:hAnsi="Calibri" w:cs="Calibri"/>
          <w:b/>
          <w:color w:val="FF0000"/>
          <w:sz w:val="24"/>
          <w:szCs w:val="24"/>
        </w:rPr>
        <w:t>Postępowanie nie posiada opublikowanego formularza do tego etapu postępowania. Plik XYZ nie jest poprawnym formularzem interaktywnym wygenerowanym na Platformie”</w:t>
      </w:r>
      <w:r w:rsidRPr="00D64A39">
        <w:rPr>
          <w:rFonts w:ascii="Calibri" w:eastAsia="Calibri" w:hAnsi="Calibri" w:cs="Calibri"/>
          <w:b/>
          <w:color w:val="0070C0"/>
          <w:sz w:val="24"/>
          <w:szCs w:val="24"/>
        </w:rPr>
        <w:t xml:space="preserve"> </w:t>
      </w:r>
      <w:r w:rsidRPr="00D64A39">
        <w:rPr>
          <w:rFonts w:ascii="Calibri" w:eastAsia="Calibri" w:hAnsi="Calibri" w:cs="Calibri"/>
          <w:b/>
          <w:color w:val="FF0000"/>
          <w:sz w:val="24"/>
          <w:szCs w:val="24"/>
        </w:rPr>
        <w:t>należy kliknąć przycisk „Tak, chcę kontynuować”.</w:t>
      </w:r>
    </w:p>
    <w:p w14:paraId="1E2FCF61" w14:textId="77777777" w:rsidR="00F447DB" w:rsidRPr="00D64A39" w:rsidRDefault="00F447DB" w:rsidP="00C03300">
      <w:pPr>
        <w:adjustRightInd w:val="0"/>
        <w:spacing w:line="269" w:lineRule="auto"/>
        <w:ind w:left="284"/>
        <w:jc w:val="both"/>
        <w:rPr>
          <w:rFonts w:ascii="Calibri" w:eastAsia="Calibri" w:hAnsi="Calibri" w:cs="Calibri"/>
          <w:b/>
          <w:color w:val="FF0000"/>
          <w:sz w:val="24"/>
          <w:szCs w:val="24"/>
        </w:rPr>
      </w:pPr>
    </w:p>
    <w:p w14:paraId="5A8F1D52" w14:textId="77777777" w:rsidR="00C03300" w:rsidRPr="00D64A39" w:rsidRDefault="00C03300" w:rsidP="00C03300">
      <w:pPr>
        <w:autoSpaceDE/>
        <w:autoSpaceDN/>
        <w:spacing w:line="269" w:lineRule="auto"/>
        <w:ind w:left="284" w:hanging="284"/>
        <w:jc w:val="both"/>
        <w:rPr>
          <w:rFonts w:ascii="Calibri" w:hAnsi="Calibri" w:cs="Calibri"/>
          <w:sz w:val="24"/>
          <w:szCs w:val="24"/>
        </w:rPr>
      </w:pPr>
      <w:r w:rsidRPr="00D64A39">
        <w:rPr>
          <w:rFonts w:ascii="Calibri" w:eastAsia="Calibri" w:hAnsi="Calibri" w:cs="Calibri"/>
          <w:sz w:val="24"/>
          <w:szCs w:val="24"/>
        </w:rPr>
        <w:t>2)</w:t>
      </w:r>
      <w:r w:rsidRPr="00D64A39">
        <w:rPr>
          <w:rFonts w:ascii="Calibri" w:eastAsia="Calibri" w:hAnsi="Calibri" w:cs="Calibri"/>
          <w:color w:val="0070C0"/>
          <w:sz w:val="24"/>
          <w:szCs w:val="24"/>
        </w:rPr>
        <w:t xml:space="preserve"> </w:t>
      </w:r>
      <w:r w:rsidRPr="00D64A39">
        <w:rPr>
          <w:rFonts w:ascii="Calibri" w:hAnsi="Calibri" w:cs="Calibri"/>
          <w:sz w:val="24"/>
          <w:szCs w:val="24"/>
          <w:lang w:eastAsia="en-US"/>
        </w:rPr>
        <w:t>Sposób składania oferty został opisany w Instrukcji interaktywnej „Oferty, wnioski i prace konkursowe” dostępnej na Platformie e-Zamówienia w zakładce „Centrum pomocy”.</w:t>
      </w:r>
    </w:p>
    <w:p w14:paraId="3F64B5FF" w14:textId="61AB45AB" w:rsidR="00C03300" w:rsidRPr="00D64A39" w:rsidRDefault="00C03300" w:rsidP="00C03300">
      <w:pPr>
        <w:spacing w:line="269" w:lineRule="auto"/>
        <w:ind w:left="284" w:hanging="284"/>
        <w:contextualSpacing/>
        <w:jc w:val="both"/>
        <w:rPr>
          <w:rFonts w:ascii="Calibri" w:hAnsi="Calibri" w:cs="Calibri"/>
          <w:b/>
          <w:sz w:val="24"/>
          <w:szCs w:val="24"/>
        </w:rPr>
      </w:pPr>
      <w:r w:rsidRPr="00D64A39">
        <w:rPr>
          <w:rFonts w:ascii="Calibri" w:hAnsi="Calibri" w:cs="Calibri"/>
          <w:b/>
          <w:sz w:val="24"/>
          <w:szCs w:val="24"/>
        </w:rPr>
        <w:t>3) Formularz ofertowy</w:t>
      </w:r>
      <w:r w:rsidRPr="00D64A39">
        <w:rPr>
          <w:rFonts w:ascii="Calibri" w:hAnsi="Calibri" w:cs="Calibri"/>
          <w:sz w:val="24"/>
          <w:szCs w:val="24"/>
        </w:rPr>
        <w:t xml:space="preserve"> składa się, pod rygorem nieważności, w formie elektronicznej (opatrzonej podpisem kwalifikowanym) lub w postaci elektronicznej opatrzonej podpisem zaufanym lub podpisem osobistym</w:t>
      </w:r>
      <w:r>
        <w:rPr>
          <w:rFonts w:ascii="Calibri" w:hAnsi="Calibri" w:cs="Calibri"/>
          <w:sz w:val="24"/>
          <w:szCs w:val="24"/>
        </w:rPr>
        <w:t xml:space="preserve">. </w:t>
      </w:r>
      <w:r w:rsidRPr="00D64A39">
        <w:rPr>
          <w:rFonts w:ascii="Calibri" w:hAnsi="Calibri" w:cs="Calibri"/>
          <w:sz w:val="24"/>
          <w:szCs w:val="24"/>
        </w:rPr>
        <w:t xml:space="preserve"> </w:t>
      </w:r>
      <w:r w:rsidRPr="00D04269">
        <w:rPr>
          <w:rFonts w:ascii="Calibri" w:hAnsi="Calibri" w:cs="Calibri"/>
          <w:b/>
          <w:sz w:val="24"/>
          <w:szCs w:val="24"/>
        </w:rPr>
        <w:t xml:space="preserve">Podpis </w:t>
      </w:r>
      <w:r>
        <w:rPr>
          <w:rFonts w:ascii="Calibri" w:hAnsi="Calibri" w:cs="Calibri"/>
          <w:b/>
          <w:sz w:val="24"/>
          <w:szCs w:val="24"/>
        </w:rPr>
        <w:t>zaleca się</w:t>
      </w:r>
      <w:r w:rsidRPr="00D04269">
        <w:rPr>
          <w:rFonts w:ascii="Calibri" w:hAnsi="Calibri" w:cs="Calibri"/>
          <w:b/>
          <w:sz w:val="24"/>
          <w:szCs w:val="24"/>
        </w:rPr>
        <w:t xml:space="preserve"> złożyć w formacie </w:t>
      </w:r>
      <w:proofErr w:type="spellStart"/>
      <w:r w:rsidRPr="00D04269">
        <w:rPr>
          <w:rFonts w:ascii="Calibri" w:hAnsi="Calibri" w:cs="Calibri"/>
          <w:b/>
          <w:sz w:val="24"/>
          <w:szCs w:val="24"/>
        </w:rPr>
        <w:t>PA</w:t>
      </w:r>
      <w:r w:rsidR="000452DD">
        <w:rPr>
          <w:rFonts w:ascii="Calibri" w:hAnsi="Calibri" w:cs="Calibri"/>
          <w:b/>
          <w:sz w:val="24"/>
          <w:szCs w:val="24"/>
        </w:rPr>
        <w:t>d</w:t>
      </w:r>
      <w:r w:rsidRPr="00D04269">
        <w:rPr>
          <w:rFonts w:ascii="Calibri" w:hAnsi="Calibri" w:cs="Calibri"/>
          <w:b/>
          <w:sz w:val="24"/>
          <w:szCs w:val="24"/>
        </w:rPr>
        <w:t>ES</w:t>
      </w:r>
      <w:proofErr w:type="spellEnd"/>
      <w:r w:rsidRPr="00D04269">
        <w:rPr>
          <w:rFonts w:ascii="Calibri" w:hAnsi="Calibri" w:cs="Calibri"/>
          <w:b/>
          <w:sz w:val="24"/>
          <w:szCs w:val="24"/>
        </w:rPr>
        <w:t xml:space="preserve"> typ wewnętrzny</w:t>
      </w:r>
      <w:r>
        <w:rPr>
          <w:rFonts w:ascii="Calibri" w:hAnsi="Calibri" w:cs="Calibri"/>
          <w:b/>
          <w:sz w:val="24"/>
          <w:szCs w:val="24"/>
        </w:rPr>
        <w:t>.</w:t>
      </w:r>
    </w:p>
    <w:p w14:paraId="15A6BDFF" w14:textId="35DDD83B" w:rsidR="00C03300" w:rsidRPr="00D64A39" w:rsidRDefault="00C03300" w:rsidP="00C03300">
      <w:pPr>
        <w:autoSpaceDE/>
        <w:autoSpaceDN/>
        <w:spacing w:line="269" w:lineRule="auto"/>
        <w:ind w:left="284" w:hanging="284"/>
        <w:contextualSpacing/>
        <w:jc w:val="both"/>
        <w:rPr>
          <w:rFonts w:ascii="Calibri" w:hAnsi="Calibri" w:cs="Calibri"/>
          <w:sz w:val="24"/>
          <w:szCs w:val="24"/>
          <w:lang w:eastAsia="en-US"/>
        </w:rPr>
      </w:pPr>
      <w:r w:rsidRPr="00D64A39">
        <w:rPr>
          <w:rFonts w:ascii="Calibri" w:hAnsi="Calibri" w:cs="Calibri"/>
          <w:sz w:val="24"/>
          <w:szCs w:val="24"/>
        </w:rPr>
        <w:t>4)</w:t>
      </w:r>
      <w:r w:rsidRPr="005229D2">
        <w:rPr>
          <w:rFonts w:ascii="Calibri" w:hAnsi="Calibri" w:cs="Calibri"/>
          <w:sz w:val="24"/>
          <w:szCs w:val="24"/>
        </w:rPr>
        <w:t xml:space="preserve"> </w:t>
      </w:r>
      <w:r w:rsidRPr="00D64A39">
        <w:rPr>
          <w:rFonts w:ascii="Calibri" w:hAnsi="Calibri" w:cs="Calibri"/>
          <w:sz w:val="24"/>
          <w:szCs w:val="24"/>
          <w:lang w:eastAsia="en-US"/>
        </w:rPr>
        <w:t xml:space="preserve">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w:t>
      </w:r>
      <w:r w:rsidR="000452DD">
        <w:rPr>
          <w:rFonts w:ascii="Calibri" w:hAnsi="Calibri" w:cs="Calibri"/>
          <w:sz w:val="24"/>
          <w:szCs w:val="24"/>
          <w:lang w:eastAsia="en-US"/>
        </w:rPr>
        <w:br/>
      </w:r>
      <w:r w:rsidRPr="00D64A39">
        <w:rPr>
          <w:rFonts w:ascii="Calibri" w:hAnsi="Calibri" w:cs="Calibri"/>
          <w:sz w:val="24"/>
          <w:szCs w:val="24"/>
          <w:lang w:eastAsia="en-US"/>
        </w:rPr>
        <w:t xml:space="preserve">i jego typu (zewnętrzny, wewnętrzny) w polu „Załączniki i inne dokumenty przedstawione </w:t>
      </w:r>
      <w:r w:rsidR="000452DD">
        <w:rPr>
          <w:rFonts w:ascii="Calibri" w:hAnsi="Calibri" w:cs="Calibri"/>
          <w:sz w:val="24"/>
          <w:szCs w:val="24"/>
          <w:lang w:eastAsia="en-US"/>
        </w:rPr>
        <w:br/>
      </w:r>
      <w:r w:rsidRPr="00D64A39">
        <w:rPr>
          <w:rFonts w:ascii="Calibri" w:hAnsi="Calibri" w:cs="Calibri"/>
          <w:sz w:val="24"/>
          <w:szCs w:val="24"/>
          <w:lang w:eastAsia="en-US"/>
        </w:rPr>
        <w:t xml:space="preserve">w ofercie przez Wykonawcę” dodaje się uprzednio podpisane dokumenty wraz </w:t>
      </w:r>
      <w:r w:rsidR="000452DD">
        <w:rPr>
          <w:rFonts w:ascii="Calibri" w:hAnsi="Calibri" w:cs="Calibri"/>
          <w:sz w:val="24"/>
          <w:szCs w:val="24"/>
          <w:lang w:eastAsia="en-US"/>
        </w:rPr>
        <w:br/>
      </w:r>
      <w:r w:rsidRPr="00D64A39">
        <w:rPr>
          <w:rFonts w:ascii="Calibri" w:hAnsi="Calibri" w:cs="Calibri"/>
          <w:sz w:val="24"/>
          <w:szCs w:val="24"/>
          <w:lang w:eastAsia="en-US"/>
        </w:rPr>
        <w:t xml:space="preserve">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w:t>
      </w:r>
      <w:r w:rsidR="000452DD">
        <w:rPr>
          <w:rFonts w:ascii="Calibri" w:hAnsi="Calibri" w:cs="Calibri"/>
          <w:sz w:val="24"/>
          <w:szCs w:val="24"/>
          <w:lang w:eastAsia="en-US"/>
        </w:rPr>
        <w:br/>
      </w:r>
      <w:r w:rsidRPr="00D64A39">
        <w:rPr>
          <w:rFonts w:ascii="Calibri" w:hAnsi="Calibri" w:cs="Calibri"/>
          <w:sz w:val="24"/>
          <w:szCs w:val="24"/>
          <w:lang w:eastAsia="en-US"/>
        </w:rPr>
        <w:t>z opatrzeniem wszystkich dokumentów zawartych w tym pliku odpowiednio kwalifikowanym podpisem elektronicznym, podpisem zaufanym lub podpisem osobistym.</w:t>
      </w:r>
    </w:p>
    <w:p w14:paraId="38D3A89E" w14:textId="77777777" w:rsidR="00C03300" w:rsidRPr="00D64A39" w:rsidRDefault="00C03300" w:rsidP="00C03300">
      <w:pPr>
        <w:spacing w:line="269" w:lineRule="auto"/>
        <w:ind w:left="284" w:hanging="284"/>
        <w:contextualSpacing/>
        <w:jc w:val="both"/>
        <w:rPr>
          <w:rFonts w:ascii="Calibri" w:hAnsi="Calibri" w:cs="Calibri"/>
          <w:sz w:val="24"/>
          <w:szCs w:val="24"/>
          <w:lang w:eastAsia="en-US"/>
        </w:rPr>
      </w:pPr>
      <w:r w:rsidRPr="00D64A39">
        <w:rPr>
          <w:rFonts w:ascii="Calibri" w:hAnsi="Calibri" w:cs="Calibri"/>
          <w:sz w:val="24"/>
          <w:szCs w:val="24"/>
          <w:lang w:eastAsia="en-US"/>
        </w:rPr>
        <w:t>5)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AF88C18" w14:textId="77777777" w:rsidR="00C03300" w:rsidRPr="00D64A39" w:rsidRDefault="00C03300" w:rsidP="00C03300">
      <w:pPr>
        <w:adjustRightInd w:val="0"/>
        <w:spacing w:line="269" w:lineRule="auto"/>
        <w:ind w:left="284"/>
        <w:jc w:val="both"/>
        <w:rPr>
          <w:rFonts w:ascii="Calibri" w:eastAsia="Calibri" w:hAnsi="Calibri" w:cs="Calibri"/>
          <w:b/>
          <w:sz w:val="24"/>
          <w:szCs w:val="24"/>
        </w:rPr>
      </w:pPr>
      <w:r w:rsidRPr="00D64A39">
        <w:rPr>
          <w:rFonts w:ascii="Calibri" w:eastAsia="Calibri" w:hAnsi="Calibri" w:cs="Calibri"/>
          <w:b/>
          <w:sz w:val="24"/>
          <w:szCs w:val="24"/>
        </w:rPr>
        <w:t xml:space="preserve">Oferta może być złożona tylko do upływu terminu składania ofert. </w:t>
      </w:r>
    </w:p>
    <w:p w14:paraId="1C232E44" w14:textId="77777777" w:rsidR="00C03300" w:rsidRPr="00D64A39" w:rsidRDefault="00C03300" w:rsidP="00C03300">
      <w:pPr>
        <w:adjustRightInd w:val="0"/>
        <w:spacing w:line="269" w:lineRule="auto"/>
        <w:ind w:left="284" w:hanging="284"/>
        <w:jc w:val="both"/>
        <w:rPr>
          <w:rFonts w:ascii="Calibri" w:eastAsia="Calibri" w:hAnsi="Calibri" w:cs="Calibri"/>
          <w:color w:val="000000"/>
          <w:sz w:val="24"/>
          <w:szCs w:val="24"/>
        </w:rPr>
      </w:pPr>
      <w:r w:rsidRPr="00D64A39">
        <w:rPr>
          <w:rFonts w:ascii="Calibri" w:eastAsia="Calibri" w:hAnsi="Calibri" w:cs="Calibri"/>
          <w:color w:val="000000"/>
          <w:sz w:val="24"/>
          <w:szCs w:val="24"/>
        </w:rPr>
        <w:t xml:space="preserve">6) Maksymalny łączny rozmiar plików stanowiących ofertę lub składanych wraz z ofertą to 250 MB. </w:t>
      </w:r>
    </w:p>
    <w:p w14:paraId="0CB2AD5D" w14:textId="77777777" w:rsidR="00C03300" w:rsidRPr="00D64A39" w:rsidRDefault="00C03300" w:rsidP="00C03300">
      <w:pPr>
        <w:spacing w:line="269" w:lineRule="auto"/>
        <w:ind w:left="284" w:hanging="284"/>
        <w:contextualSpacing/>
        <w:jc w:val="both"/>
        <w:rPr>
          <w:rFonts w:ascii="Calibri" w:hAnsi="Calibri" w:cs="Calibri"/>
          <w:sz w:val="24"/>
          <w:szCs w:val="24"/>
          <w:u w:val="single"/>
        </w:rPr>
      </w:pPr>
      <w:r w:rsidRPr="00D64A39">
        <w:rPr>
          <w:rFonts w:ascii="Calibri" w:hAnsi="Calibri" w:cs="Calibri"/>
          <w:color w:val="000000"/>
          <w:sz w:val="24"/>
          <w:szCs w:val="24"/>
        </w:rPr>
        <w:t>7) Podpisy kwalifikowane wykorzystywane przez wykonawców do podpisywania wszelkich plików muszą spełniać “Rozporządzenie Parlamentu Europejskiego i Rady w sprawie identyfikacji elektronicznej i usług zaufania w odniesieniu do transakcji elektronicznych na rynku wewnętrznym (</w:t>
      </w:r>
      <w:proofErr w:type="spellStart"/>
      <w:r w:rsidRPr="00D64A39">
        <w:rPr>
          <w:rFonts w:ascii="Calibri" w:hAnsi="Calibri" w:cs="Calibri"/>
          <w:color w:val="000000"/>
          <w:sz w:val="24"/>
          <w:szCs w:val="24"/>
        </w:rPr>
        <w:t>eIDAS</w:t>
      </w:r>
      <w:proofErr w:type="spellEnd"/>
      <w:r w:rsidRPr="00D64A39">
        <w:rPr>
          <w:rFonts w:ascii="Calibri" w:hAnsi="Calibri" w:cs="Calibri"/>
          <w:color w:val="000000"/>
          <w:sz w:val="24"/>
          <w:szCs w:val="24"/>
        </w:rPr>
        <w:t>) (UE) nr 910/2014 - od 1 lipca 2016 roku”.</w:t>
      </w:r>
    </w:p>
    <w:p w14:paraId="3DB18747" w14:textId="36B77AE7" w:rsidR="00C03300" w:rsidRDefault="00C03300" w:rsidP="00C03300">
      <w:pPr>
        <w:spacing w:line="269" w:lineRule="auto"/>
        <w:ind w:left="284" w:hanging="284"/>
        <w:contextualSpacing/>
        <w:jc w:val="both"/>
        <w:rPr>
          <w:rFonts w:ascii="Calibri" w:hAnsi="Calibri" w:cs="Calibri"/>
          <w:sz w:val="24"/>
          <w:szCs w:val="24"/>
        </w:rPr>
      </w:pPr>
      <w:r w:rsidRPr="00D64A39">
        <w:rPr>
          <w:rFonts w:ascii="Calibri" w:hAnsi="Calibri" w:cs="Calibri"/>
          <w:sz w:val="24"/>
          <w:szCs w:val="24"/>
        </w:rPr>
        <w:t>8)</w:t>
      </w:r>
      <w:r>
        <w:rPr>
          <w:rFonts w:ascii="Calibri" w:hAnsi="Calibri" w:cs="Calibri"/>
          <w:sz w:val="24"/>
          <w:szCs w:val="24"/>
        </w:rPr>
        <w:t> </w:t>
      </w:r>
      <w:r w:rsidR="00C135BD" w:rsidRPr="00C135BD">
        <w:rPr>
          <w:rFonts w:ascii="Calibri" w:hAnsi="Calibri" w:cs="Calibri"/>
          <w:sz w:val="24"/>
          <w:szCs w:val="24"/>
        </w:rPr>
        <w:t xml:space="preserve">Formaty plików wykorzystywanych przez Wykonawców powinny być zgodne </w:t>
      </w:r>
      <w:r w:rsidR="00C135BD" w:rsidRPr="00C135BD">
        <w:rPr>
          <w:rFonts w:ascii="Calibri" w:hAnsi="Calibri" w:cs="Calibri"/>
          <w:sz w:val="24"/>
          <w:szCs w:val="24"/>
        </w:rPr>
        <w:br/>
        <w:t xml:space="preserve">z “OBWIESZCZENIEM PREZESA RADY MINISTRÓW z dnia 21 maja 2024 r. w sprawie ogłoszenia jednolitego tekstu rozporządzenia Rady Ministrów w sprawie Krajowych Ram Interoperacyjności, minimalnych wymagań dla rejestrów publicznych i wymiany informacji w postaci elektronicznej oraz minimalnych wymagań dla systemów teleinformatycznych” (Dz. U. 2024 poz. 773). </w:t>
      </w:r>
    </w:p>
    <w:p w14:paraId="5E9F7500" w14:textId="77777777" w:rsidR="00C03300" w:rsidRPr="00D64A39" w:rsidRDefault="00C03300" w:rsidP="00C03300">
      <w:pPr>
        <w:spacing w:line="269" w:lineRule="auto"/>
        <w:ind w:left="284" w:hanging="284"/>
        <w:contextualSpacing/>
        <w:jc w:val="both"/>
        <w:rPr>
          <w:rFonts w:ascii="Calibri" w:hAnsi="Calibri" w:cs="Calibri"/>
          <w:b/>
          <w:sz w:val="24"/>
          <w:szCs w:val="24"/>
        </w:rPr>
      </w:pPr>
      <w:r w:rsidRPr="00D64A39">
        <w:rPr>
          <w:rFonts w:ascii="Calibri" w:hAnsi="Calibri" w:cs="Calibri"/>
          <w:sz w:val="24"/>
          <w:szCs w:val="24"/>
        </w:rPr>
        <w:t>9)</w:t>
      </w:r>
      <w:r>
        <w:rPr>
          <w:rFonts w:ascii="Calibri" w:hAnsi="Calibri" w:cs="Calibri"/>
          <w:sz w:val="24"/>
          <w:szCs w:val="24"/>
        </w:rPr>
        <w:t>  </w:t>
      </w:r>
      <w:r w:rsidRPr="00D64A39">
        <w:rPr>
          <w:rFonts w:ascii="Calibri" w:hAnsi="Calibri" w:cs="Calibri"/>
          <w:b/>
          <w:sz w:val="24"/>
          <w:szCs w:val="24"/>
        </w:rPr>
        <w:t xml:space="preserve">Opatrzenia plików podpisem zaufanym zaleca się dokonywać poprzez stronę: </w:t>
      </w:r>
      <w:hyperlink r:id="rId18" w:history="1">
        <w:r w:rsidRPr="00D64A39">
          <w:rPr>
            <w:rFonts w:ascii="Calibri" w:hAnsi="Calibri" w:cs="Calibri"/>
            <w:b/>
            <w:color w:val="0563C1"/>
            <w:sz w:val="24"/>
            <w:szCs w:val="24"/>
            <w:u w:val="single"/>
          </w:rPr>
          <w:t>https://www.gov.pl/web/gov/podpisz-dokument-elektronicznie-wykorzystaj-podpis-zaufany</w:t>
        </w:r>
      </w:hyperlink>
      <w:r w:rsidRPr="00D64A39">
        <w:rPr>
          <w:rFonts w:ascii="Calibri" w:hAnsi="Calibri" w:cs="Calibri"/>
          <w:b/>
          <w:sz w:val="24"/>
          <w:szCs w:val="24"/>
        </w:rPr>
        <w:t xml:space="preserve">  </w:t>
      </w:r>
    </w:p>
    <w:p w14:paraId="26586269" w14:textId="77777777" w:rsidR="00C03300" w:rsidRPr="00D64A39" w:rsidRDefault="00C03300" w:rsidP="00C03300">
      <w:pPr>
        <w:spacing w:line="269" w:lineRule="auto"/>
        <w:ind w:left="284"/>
        <w:contextualSpacing/>
        <w:jc w:val="both"/>
        <w:rPr>
          <w:rFonts w:ascii="Calibri" w:hAnsi="Calibri" w:cs="Calibri"/>
          <w:b/>
          <w:sz w:val="24"/>
          <w:szCs w:val="24"/>
        </w:rPr>
      </w:pPr>
      <w:r w:rsidRPr="00D64A39">
        <w:rPr>
          <w:rFonts w:ascii="Calibri" w:hAnsi="Calibri" w:cs="Calibri"/>
          <w:b/>
          <w:color w:val="FF0000"/>
          <w:sz w:val="24"/>
          <w:szCs w:val="24"/>
        </w:rPr>
        <w:t>UWAGA: Plik po podpisaniu podpisem zaufanym nie może być większy niż 10MB</w:t>
      </w:r>
      <w:r w:rsidRPr="00D64A39">
        <w:rPr>
          <w:rFonts w:ascii="Calibri" w:hAnsi="Calibri" w:cs="Calibri"/>
          <w:b/>
          <w:sz w:val="24"/>
          <w:szCs w:val="24"/>
        </w:rPr>
        <w:t xml:space="preserve">  </w:t>
      </w:r>
    </w:p>
    <w:p w14:paraId="27C40EB8" w14:textId="77777777" w:rsidR="00C03300" w:rsidRDefault="00C03300" w:rsidP="00C03300">
      <w:pPr>
        <w:adjustRightInd w:val="0"/>
        <w:spacing w:line="269" w:lineRule="auto"/>
        <w:ind w:left="284" w:hanging="426"/>
        <w:jc w:val="both"/>
        <w:rPr>
          <w:rFonts w:ascii="Calibri" w:eastAsia="Calibri" w:hAnsi="Calibri" w:cs="Calibri"/>
          <w:color w:val="0000FF"/>
          <w:sz w:val="24"/>
          <w:szCs w:val="24"/>
        </w:rPr>
      </w:pPr>
      <w:r w:rsidRPr="00D64A39">
        <w:rPr>
          <w:rFonts w:ascii="Calibri" w:hAnsi="Calibri" w:cs="Calibri"/>
          <w:sz w:val="24"/>
          <w:szCs w:val="24"/>
        </w:rPr>
        <w:t>10)</w:t>
      </w:r>
      <w:r w:rsidRPr="00D64A39">
        <w:rPr>
          <w:rFonts w:ascii="Calibri" w:hAnsi="Calibri" w:cs="Calibri"/>
          <w:b/>
          <w:sz w:val="24"/>
          <w:szCs w:val="24"/>
        </w:rPr>
        <w:t xml:space="preserve"> </w:t>
      </w:r>
      <w:r w:rsidRPr="00D64A39">
        <w:rPr>
          <w:rFonts w:ascii="Calibri" w:eastAsia="Calibri" w:hAnsi="Calibri" w:cs="Calibri"/>
          <w:color w:val="000000"/>
          <w:sz w:val="24"/>
          <w:szCs w:val="24"/>
        </w:rPr>
        <w:t xml:space="preserve">Opatrzenie oświadczeń lub dokumentów podpisem osobistym wymaga posiadania dowodu osobistego z certyfikatem podpisu osobistego: „e-dowodu” oraz specjalistycznego czytnika. Szczegóły dotyczące podpisu osobistego oraz e-dowodu znajdują się w serwisie </w:t>
      </w:r>
      <w:r w:rsidRPr="00D64A39">
        <w:rPr>
          <w:rFonts w:ascii="Calibri" w:eastAsia="Calibri" w:hAnsi="Calibri" w:cs="Calibri"/>
          <w:color w:val="0000FF"/>
          <w:sz w:val="24"/>
          <w:szCs w:val="24"/>
        </w:rPr>
        <w:t xml:space="preserve">gov.pl </w:t>
      </w:r>
      <w:r w:rsidRPr="00D64A39">
        <w:rPr>
          <w:rFonts w:ascii="Calibri" w:eastAsia="Calibri" w:hAnsi="Calibri" w:cs="Calibri"/>
          <w:color w:val="000000"/>
          <w:sz w:val="24"/>
          <w:szCs w:val="24"/>
        </w:rPr>
        <w:t xml:space="preserve">pod adresem: </w:t>
      </w:r>
      <w:hyperlink r:id="rId19" w:history="1">
        <w:r w:rsidRPr="001C5380">
          <w:rPr>
            <w:rStyle w:val="Hipercze"/>
            <w:rFonts w:ascii="Calibri" w:eastAsia="Calibri" w:hAnsi="Calibri" w:cs="Calibri"/>
            <w:sz w:val="24"/>
            <w:szCs w:val="24"/>
          </w:rPr>
          <w:t>https://www.gov.pl/web/edowod/podpis-osobisty</w:t>
        </w:r>
      </w:hyperlink>
      <w:r w:rsidRPr="00D64A39">
        <w:rPr>
          <w:rFonts w:ascii="Calibri" w:eastAsia="Calibri" w:hAnsi="Calibri" w:cs="Calibri"/>
          <w:color w:val="0000FF"/>
          <w:sz w:val="24"/>
          <w:szCs w:val="24"/>
        </w:rPr>
        <w:t>.</w:t>
      </w:r>
    </w:p>
    <w:p w14:paraId="06D7F17F" w14:textId="77777777" w:rsidR="00C03300" w:rsidRPr="00D64A39" w:rsidRDefault="00C03300" w:rsidP="00C03300">
      <w:pPr>
        <w:adjustRightInd w:val="0"/>
        <w:spacing w:line="269" w:lineRule="auto"/>
        <w:ind w:left="284" w:hanging="426"/>
        <w:jc w:val="both"/>
        <w:rPr>
          <w:rFonts w:ascii="Calibri" w:hAnsi="Calibri" w:cs="Calibri"/>
          <w:b/>
          <w:sz w:val="24"/>
          <w:szCs w:val="24"/>
        </w:rPr>
      </w:pPr>
    </w:p>
    <w:p w14:paraId="2558579A" w14:textId="77777777" w:rsidR="00C03300" w:rsidRPr="00D64A39" w:rsidRDefault="00C03300" w:rsidP="00C03300">
      <w:pPr>
        <w:autoSpaceDE/>
        <w:autoSpaceDN/>
        <w:spacing w:line="269" w:lineRule="auto"/>
        <w:ind w:left="284"/>
        <w:jc w:val="both"/>
        <w:rPr>
          <w:rFonts w:ascii="Calibri" w:hAnsi="Calibri" w:cs="Calibri"/>
          <w:b/>
          <w:sz w:val="24"/>
          <w:szCs w:val="24"/>
          <w:u w:val="single"/>
        </w:rPr>
      </w:pPr>
      <w:r w:rsidRPr="00D64A39">
        <w:rPr>
          <w:rFonts w:ascii="Calibri" w:hAnsi="Calibri" w:cs="Calibri"/>
          <w:b/>
          <w:sz w:val="24"/>
          <w:szCs w:val="24"/>
          <w:u w:val="single"/>
        </w:rPr>
        <w:t xml:space="preserve">Zalecenia: </w:t>
      </w:r>
    </w:p>
    <w:p w14:paraId="492566D7" w14:textId="77777777" w:rsidR="00C03300" w:rsidRPr="00D64A39" w:rsidRDefault="00C03300" w:rsidP="005F5C92">
      <w:pPr>
        <w:numPr>
          <w:ilvl w:val="0"/>
          <w:numId w:val="8"/>
        </w:numPr>
        <w:autoSpaceDE/>
        <w:autoSpaceDN/>
        <w:spacing w:line="269" w:lineRule="auto"/>
        <w:ind w:left="567" w:hanging="283"/>
        <w:contextualSpacing/>
        <w:jc w:val="both"/>
        <w:rPr>
          <w:rFonts w:ascii="Calibri" w:hAnsi="Calibri" w:cs="Calibri"/>
          <w:sz w:val="24"/>
          <w:szCs w:val="24"/>
        </w:rPr>
      </w:pPr>
      <w:r w:rsidRPr="00D64A39">
        <w:rPr>
          <w:rFonts w:ascii="Calibri" w:hAnsi="Calibri" w:cs="Calibri"/>
          <w:sz w:val="24"/>
          <w:szCs w:val="24"/>
        </w:rPr>
        <w:t>Zamawiający rekomenduje wykorzystanie formatów: .pdf .</w:t>
      </w:r>
      <w:proofErr w:type="spellStart"/>
      <w:r w:rsidRPr="00D64A39">
        <w:rPr>
          <w:rFonts w:ascii="Calibri" w:hAnsi="Calibri" w:cs="Calibri"/>
          <w:sz w:val="24"/>
          <w:szCs w:val="24"/>
        </w:rPr>
        <w:t>doc</w:t>
      </w:r>
      <w:proofErr w:type="spellEnd"/>
      <w:r w:rsidRPr="00D64A39">
        <w:rPr>
          <w:rFonts w:ascii="Calibri" w:hAnsi="Calibri" w:cs="Calibri"/>
          <w:sz w:val="24"/>
          <w:szCs w:val="24"/>
        </w:rPr>
        <w:t xml:space="preserve"> .xls .jpg (.</w:t>
      </w:r>
      <w:proofErr w:type="spellStart"/>
      <w:r w:rsidRPr="00D64A39">
        <w:rPr>
          <w:rFonts w:ascii="Calibri" w:hAnsi="Calibri" w:cs="Calibri"/>
          <w:sz w:val="24"/>
          <w:szCs w:val="24"/>
        </w:rPr>
        <w:t>jpeg</w:t>
      </w:r>
      <w:proofErr w:type="spellEnd"/>
      <w:r w:rsidRPr="00D64A39">
        <w:rPr>
          <w:rFonts w:ascii="Calibri" w:hAnsi="Calibri" w:cs="Calibri"/>
          <w:sz w:val="24"/>
          <w:szCs w:val="24"/>
        </w:rPr>
        <w:t xml:space="preserve">) ze szczególnym wskazaniem na .pdf, </w:t>
      </w:r>
    </w:p>
    <w:p w14:paraId="3AE73347" w14:textId="77777777" w:rsidR="00C03300" w:rsidRPr="00D64A39" w:rsidRDefault="00C03300" w:rsidP="005F5C92">
      <w:pPr>
        <w:numPr>
          <w:ilvl w:val="0"/>
          <w:numId w:val="8"/>
        </w:numPr>
        <w:autoSpaceDE/>
        <w:autoSpaceDN/>
        <w:spacing w:line="269" w:lineRule="auto"/>
        <w:ind w:left="567" w:hanging="283"/>
        <w:contextualSpacing/>
        <w:jc w:val="both"/>
        <w:rPr>
          <w:rFonts w:ascii="Calibri" w:hAnsi="Calibri" w:cs="Calibri"/>
          <w:sz w:val="24"/>
          <w:szCs w:val="24"/>
        </w:rPr>
      </w:pPr>
      <w:r w:rsidRPr="00D64A39">
        <w:rPr>
          <w:rFonts w:ascii="Calibri" w:hAnsi="Calibri" w:cs="Calibri"/>
          <w:sz w:val="24"/>
          <w:szCs w:val="24"/>
        </w:rPr>
        <w:t xml:space="preserve">w celu ewentualnej kompresji danych Zamawiający rekomenduje wykorzystanie jednego </w:t>
      </w:r>
      <w:r>
        <w:rPr>
          <w:rFonts w:ascii="Calibri" w:hAnsi="Calibri" w:cs="Calibri"/>
          <w:sz w:val="24"/>
          <w:szCs w:val="24"/>
        </w:rPr>
        <w:br/>
      </w:r>
      <w:r w:rsidRPr="00D64A39">
        <w:rPr>
          <w:rFonts w:ascii="Calibri" w:hAnsi="Calibri" w:cs="Calibri"/>
          <w:sz w:val="24"/>
          <w:szCs w:val="24"/>
        </w:rPr>
        <w:t>z formatów: − .zip − .7Z,</w:t>
      </w:r>
    </w:p>
    <w:p w14:paraId="52A6F738" w14:textId="77777777" w:rsidR="00C03300" w:rsidRPr="00D64A39" w:rsidRDefault="00C03300" w:rsidP="005F5C92">
      <w:pPr>
        <w:numPr>
          <w:ilvl w:val="0"/>
          <w:numId w:val="8"/>
        </w:numPr>
        <w:autoSpaceDE/>
        <w:autoSpaceDN/>
        <w:spacing w:line="269" w:lineRule="auto"/>
        <w:ind w:left="567" w:hanging="283"/>
        <w:contextualSpacing/>
        <w:jc w:val="both"/>
        <w:rPr>
          <w:rFonts w:ascii="Calibri" w:hAnsi="Calibri" w:cs="Calibri"/>
          <w:sz w:val="24"/>
          <w:szCs w:val="24"/>
        </w:rPr>
      </w:pPr>
      <w:r w:rsidRPr="00D64A39">
        <w:rPr>
          <w:rFonts w:ascii="Calibri" w:hAnsi="Calibri" w:cs="Calibri"/>
          <w:sz w:val="24"/>
          <w:szCs w:val="24"/>
        </w:rPr>
        <w:t>Wśród formatów powszechnych a NIE występujących w rozporządzeniu występują: .</w:t>
      </w:r>
      <w:proofErr w:type="spellStart"/>
      <w:r w:rsidRPr="00D64A39">
        <w:rPr>
          <w:rFonts w:ascii="Calibri" w:hAnsi="Calibri" w:cs="Calibri"/>
          <w:sz w:val="24"/>
          <w:szCs w:val="24"/>
        </w:rPr>
        <w:t>rar</w:t>
      </w:r>
      <w:proofErr w:type="spellEnd"/>
      <w:r w:rsidRPr="00D64A39">
        <w:rPr>
          <w:rFonts w:ascii="Calibri" w:hAnsi="Calibri" w:cs="Calibri"/>
          <w:sz w:val="24"/>
          <w:szCs w:val="24"/>
        </w:rPr>
        <w:t xml:space="preserve"> .gif .</w:t>
      </w:r>
      <w:proofErr w:type="spellStart"/>
      <w:r w:rsidRPr="00D64A39">
        <w:rPr>
          <w:rFonts w:ascii="Calibri" w:hAnsi="Calibri" w:cs="Calibri"/>
          <w:sz w:val="24"/>
          <w:szCs w:val="24"/>
        </w:rPr>
        <w:t>bmp</w:t>
      </w:r>
      <w:proofErr w:type="spellEnd"/>
      <w:r w:rsidRPr="00D64A39">
        <w:rPr>
          <w:rFonts w:ascii="Calibri" w:hAnsi="Calibri" w:cs="Calibri"/>
          <w:sz w:val="24"/>
          <w:szCs w:val="24"/>
        </w:rPr>
        <w:t xml:space="preserve"> .</w:t>
      </w:r>
      <w:proofErr w:type="spellStart"/>
      <w:r w:rsidRPr="00D64A39">
        <w:rPr>
          <w:rFonts w:ascii="Calibri" w:hAnsi="Calibri" w:cs="Calibri"/>
          <w:sz w:val="24"/>
          <w:szCs w:val="24"/>
        </w:rPr>
        <w:t>numbers</w:t>
      </w:r>
      <w:proofErr w:type="spellEnd"/>
      <w:r w:rsidRPr="00D64A39">
        <w:rPr>
          <w:rFonts w:ascii="Calibri" w:hAnsi="Calibri" w:cs="Calibri"/>
          <w:sz w:val="24"/>
          <w:szCs w:val="24"/>
        </w:rPr>
        <w:t xml:space="preserve"> .</w:t>
      </w:r>
      <w:proofErr w:type="spellStart"/>
      <w:r w:rsidRPr="00D64A39">
        <w:rPr>
          <w:rFonts w:ascii="Calibri" w:hAnsi="Calibri" w:cs="Calibri"/>
          <w:sz w:val="24"/>
          <w:szCs w:val="24"/>
        </w:rPr>
        <w:t>pages</w:t>
      </w:r>
      <w:proofErr w:type="spellEnd"/>
      <w:r w:rsidRPr="00D64A39">
        <w:rPr>
          <w:rFonts w:ascii="Calibri" w:hAnsi="Calibri" w:cs="Calibri"/>
          <w:sz w:val="24"/>
          <w:szCs w:val="24"/>
        </w:rPr>
        <w:t xml:space="preserve"> . </w:t>
      </w:r>
    </w:p>
    <w:p w14:paraId="6A6703AC" w14:textId="77777777" w:rsidR="00C03300" w:rsidRPr="00D64A39" w:rsidRDefault="00C03300" w:rsidP="00C03300">
      <w:pPr>
        <w:spacing w:line="269" w:lineRule="auto"/>
        <w:ind w:left="284" w:hanging="284"/>
        <w:contextualSpacing/>
        <w:jc w:val="both"/>
        <w:rPr>
          <w:rFonts w:ascii="Calibri" w:hAnsi="Calibri" w:cs="Calibri"/>
          <w:sz w:val="24"/>
          <w:szCs w:val="24"/>
        </w:rPr>
      </w:pPr>
    </w:p>
    <w:p w14:paraId="0D04BFA5" w14:textId="77777777" w:rsidR="00C03300" w:rsidRDefault="00C03300" w:rsidP="005F5C92">
      <w:pPr>
        <w:numPr>
          <w:ilvl w:val="0"/>
          <w:numId w:val="43"/>
        </w:numPr>
        <w:autoSpaceDE/>
        <w:autoSpaceDN/>
        <w:spacing w:line="269" w:lineRule="auto"/>
        <w:ind w:left="426" w:hanging="426"/>
        <w:contextualSpacing/>
        <w:jc w:val="both"/>
        <w:rPr>
          <w:rFonts w:ascii="Calibri" w:hAnsi="Calibri" w:cs="Calibri"/>
          <w:sz w:val="24"/>
          <w:szCs w:val="24"/>
        </w:rPr>
      </w:pPr>
      <w:r w:rsidRPr="00D64A39">
        <w:rPr>
          <w:rFonts w:ascii="Calibri" w:hAnsi="Calibri" w:cs="Calibri"/>
          <w:sz w:val="24"/>
          <w:szCs w:val="24"/>
        </w:rPr>
        <w:t xml:space="preserve">Zamawiający zaleca, aby w przypadku podpisywania pliku przez kilka osób, stosować podpisy tego samego rodzaju. Podpisywanie różnymi rodzajami podpisów np. osobistym </w:t>
      </w:r>
      <w:r w:rsidRPr="00D64A39">
        <w:rPr>
          <w:rFonts w:ascii="Calibri" w:hAnsi="Calibri" w:cs="Calibri"/>
          <w:sz w:val="24"/>
          <w:szCs w:val="24"/>
        </w:rPr>
        <w:br/>
        <w:t>i kwalifikowanym może doprowadzić do problemów w weryfikacji plików.</w:t>
      </w:r>
    </w:p>
    <w:p w14:paraId="4055ADE8" w14:textId="1ABD13EC" w:rsidR="00C03300" w:rsidRPr="00D64A39" w:rsidRDefault="00C03300" w:rsidP="00C03300">
      <w:pPr>
        <w:adjustRightInd w:val="0"/>
        <w:spacing w:line="269" w:lineRule="auto"/>
        <w:ind w:left="426" w:hanging="426"/>
        <w:jc w:val="both"/>
        <w:rPr>
          <w:rFonts w:ascii="Calibri" w:eastAsia="Calibri" w:hAnsi="Calibri" w:cs="Calibri"/>
          <w:color w:val="000000"/>
          <w:sz w:val="24"/>
          <w:szCs w:val="24"/>
        </w:rPr>
      </w:pPr>
      <w:r w:rsidRPr="00D64A39">
        <w:rPr>
          <w:rFonts w:ascii="Calibri" w:eastAsia="Calibri" w:hAnsi="Calibri" w:cs="Calibri"/>
          <w:color w:val="000000"/>
          <w:sz w:val="24"/>
          <w:szCs w:val="24"/>
          <w:lang w:eastAsia="en-US"/>
        </w:rPr>
        <w:t>12)</w:t>
      </w:r>
      <w:r>
        <w:rPr>
          <w:rFonts w:ascii="Calibri" w:eastAsia="Calibri" w:hAnsi="Calibri" w:cs="Calibri"/>
          <w:color w:val="000000"/>
          <w:sz w:val="24"/>
          <w:szCs w:val="24"/>
          <w:lang w:eastAsia="en-US"/>
        </w:rPr>
        <w:t>  </w:t>
      </w:r>
      <w:r w:rsidRPr="00AB16EC">
        <w:rPr>
          <w:rFonts w:ascii="Calibri" w:eastAsia="Calibri" w:hAnsi="Calibri" w:cs="Calibri"/>
          <w:b/>
          <w:bCs/>
          <w:color w:val="000000"/>
          <w:sz w:val="24"/>
          <w:szCs w:val="24"/>
          <w:lang w:eastAsia="en-US"/>
        </w:rPr>
        <w:t xml:space="preserve">Jeżeli dokumenty elektroniczne, </w:t>
      </w:r>
      <w:r w:rsidRPr="00AB16EC">
        <w:rPr>
          <w:rFonts w:ascii="Calibri" w:eastAsia="Calibri" w:hAnsi="Calibri" w:cs="Calibri"/>
          <w:color w:val="000000"/>
          <w:sz w:val="24"/>
          <w:szCs w:val="24"/>
          <w:lang w:eastAsia="en-US"/>
        </w:rPr>
        <w:t xml:space="preserve">przekazywane przy użyciu środków komunikacji elektronicznej, </w:t>
      </w:r>
      <w:r w:rsidRPr="00AB16EC">
        <w:rPr>
          <w:rFonts w:ascii="Calibri" w:eastAsia="Calibri" w:hAnsi="Calibri" w:cs="Calibri"/>
          <w:b/>
          <w:bCs/>
          <w:color w:val="000000"/>
          <w:sz w:val="24"/>
          <w:szCs w:val="24"/>
          <w:lang w:eastAsia="en-US"/>
        </w:rPr>
        <w:t xml:space="preserve">zawierają informacje stanowiące tajemnicę przedsiębiorstwa </w:t>
      </w:r>
      <w:r w:rsidRPr="00D64A39">
        <w:rPr>
          <w:rFonts w:ascii="Calibri" w:eastAsia="Calibri" w:hAnsi="Calibri" w:cs="Calibri"/>
          <w:color w:val="000000"/>
          <w:sz w:val="24"/>
          <w:szCs w:val="24"/>
          <w:lang w:eastAsia="en-US"/>
        </w:rPr>
        <w:t xml:space="preserve">w rozumieniu przepisów ustawy z dnia 16 kwietnia 1993 r. o zwalczaniu nieuczciwej konkurencji (Dz. U. </w:t>
      </w:r>
      <w:r w:rsidRPr="00D64A39">
        <w:rPr>
          <w:rFonts w:ascii="Calibri" w:eastAsia="Calibri" w:hAnsi="Calibri" w:cs="Calibri"/>
          <w:color w:val="000000"/>
          <w:sz w:val="24"/>
          <w:szCs w:val="24"/>
          <w:lang w:eastAsia="en-US"/>
        </w:rPr>
        <w:br/>
        <w:t>z 202</w:t>
      </w:r>
      <w:r>
        <w:rPr>
          <w:rFonts w:ascii="Calibri" w:eastAsia="Calibri" w:hAnsi="Calibri" w:cs="Calibri"/>
          <w:color w:val="000000"/>
          <w:sz w:val="24"/>
          <w:szCs w:val="24"/>
          <w:lang w:eastAsia="en-US"/>
        </w:rPr>
        <w:t>2</w:t>
      </w:r>
      <w:r w:rsidRPr="00D64A39">
        <w:rPr>
          <w:rFonts w:ascii="Calibri" w:eastAsia="Calibri" w:hAnsi="Calibri" w:cs="Calibri"/>
          <w:color w:val="000000"/>
          <w:sz w:val="24"/>
          <w:szCs w:val="24"/>
          <w:lang w:eastAsia="en-US"/>
        </w:rPr>
        <w:t xml:space="preserve"> r. poz. </w:t>
      </w:r>
      <w:r>
        <w:rPr>
          <w:rFonts w:ascii="Calibri" w:eastAsia="Calibri" w:hAnsi="Calibri" w:cs="Calibri"/>
          <w:color w:val="000000"/>
          <w:sz w:val="24"/>
          <w:szCs w:val="24"/>
          <w:lang w:eastAsia="en-US"/>
        </w:rPr>
        <w:t>1233</w:t>
      </w:r>
      <w:r w:rsidRPr="00D64A39">
        <w:rPr>
          <w:rFonts w:ascii="Calibri" w:eastAsia="Calibri" w:hAnsi="Calibri" w:cs="Calibri"/>
          <w:color w:val="000000"/>
          <w:sz w:val="24"/>
          <w:szCs w:val="24"/>
          <w:lang w:eastAsia="en-US"/>
        </w:rPr>
        <w:t xml:space="preserve">) </w:t>
      </w:r>
      <w:r>
        <w:rPr>
          <w:rFonts w:ascii="Calibri" w:eastAsia="Calibri" w:hAnsi="Calibri" w:cs="Calibri"/>
          <w:color w:val="000000"/>
          <w:sz w:val="24"/>
          <w:szCs w:val="24"/>
          <w:lang w:eastAsia="en-US"/>
        </w:rPr>
        <w:t>W</w:t>
      </w:r>
      <w:r w:rsidRPr="00D64A39">
        <w:rPr>
          <w:rFonts w:ascii="Calibri" w:eastAsia="Calibri" w:hAnsi="Calibri" w:cs="Calibri"/>
          <w:color w:val="000000"/>
          <w:sz w:val="24"/>
          <w:szCs w:val="24"/>
          <w:lang w:eastAsia="en-US"/>
        </w:rPr>
        <w:t>ykonawca, w celu utrzymania w poufności tych informacji</w:t>
      </w:r>
      <w:r w:rsidRPr="00AB16EC">
        <w:rPr>
          <w:rFonts w:ascii="Calibri" w:eastAsia="Calibri" w:hAnsi="Calibri" w:cs="Calibri"/>
          <w:b/>
          <w:bCs/>
          <w:color w:val="000000"/>
          <w:sz w:val="24"/>
          <w:szCs w:val="24"/>
          <w:lang w:eastAsia="en-US"/>
        </w:rPr>
        <w:t xml:space="preserve">, przekazuje je </w:t>
      </w:r>
      <w:r w:rsidRPr="00884072">
        <w:rPr>
          <w:rFonts w:ascii="Calibri" w:eastAsia="Calibri" w:hAnsi="Calibri" w:cs="Calibri"/>
          <w:b/>
          <w:bCs/>
          <w:color w:val="000000"/>
          <w:sz w:val="24"/>
          <w:szCs w:val="24"/>
          <w:u w:val="single"/>
          <w:lang w:eastAsia="en-US"/>
        </w:rPr>
        <w:t>w wydzielonym i odpowiednio oznaczonym pliku</w:t>
      </w:r>
      <w:r w:rsidRPr="00D64A39">
        <w:rPr>
          <w:rFonts w:ascii="Calibri" w:eastAsia="Calibri" w:hAnsi="Calibri" w:cs="Calibri"/>
          <w:color w:val="000000"/>
          <w:sz w:val="24"/>
          <w:szCs w:val="24"/>
          <w:lang w:eastAsia="en-US"/>
        </w:rPr>
        <w:t xml:space="preserve">, wraz z jednoczesnym zaznaczeniem </w:t>
      </w:r>
      <w:r w:rsidR="000452DD">
        <w:rPr>
          <w:rFonts w:ascii="Calibri" w:eastAsia="Calibri" w:hAnsi="Calibri" w:cs="Calibri"/>
          <w:color w:val="000000"/>
          <w:sz w:val="24"/>
          <w:szCs w:val="24"/>
          <w:lang w:eastAsia="en-US"/>
        </w:rPr>
        <w:br/>
      </w:r>
      <w:r w:rsidRPr="00D64A39">
        <w:rPr>
          <w:rFonts w:ascii="Calibri" w:eastAsia="Calibri" w:hAnsi="Calibri" w:cs="Calibri"/>
          <w:color w:val="000000"/>
          <w:sz w:val="24"/>
          <w:szCs w:val="24"/>
          <w:lang w:eastAsia="en-US"/>
        </w:rPr>
        <w:t xml:space="preserve">w nazwie pliku </w:t>
      </w:r>
      <w:r w:rsidRPr="00AB16EC">
        <w:rPr>
          <w:rFonts w:ascii="Calibri" w:eastAsia="Calibri" w:hAnsi="Calibri" w:cs="Calibri"/>
          <w:b/>
          <w:bCs/>
          <w:color w:val="FF0000"/>
          <w:sz w:val="24"/>
          <w:szCs w:val="24"/>
          <w:lang w:eastAsia="en-US"/>
        </w:rPr>
        <w:t>„Dokument stanowiący tajemnicę przedsiębiorstwa”</w:t>
      </w:r>
      <w:r w:rsidRPr="00D64A39">
        <w:rPr>
          <w:rFonts w:ascii="Calibri" w:eastAsia="Calibri" w:hAnsi="Calibri" w:cs="Calibri"/>
          <w:color w:val="000000"/>
          <w:sz w:val="24"/>
          <w:szCs w:val="24"/>
          <w:lang w:eastAsia="en-US"/>
        </w:rPr>
        <w:t xml:space="preserve">. </w:t>
      </w:r>
    </w:p>
    <w:p w14:paraId="31FD6EBB" w14:textId="77777777" w:rsidR="00C03300" w:rsidRPr="00D64A39" w:rsidRDefault="00C03300" w:rsidP="00C03300">
      <w:pPr>
        <w:adjustRightInd w:val="0"/>
        <w:spacing w:line="269" w:lineRule="auto"/>
        <w:ind w:left="426"/>
        <w:jc w:val="both"/>
        <w:rPr>
          <w:rFonts w:ascii="Calibri" w:eastAsia="Calibri" w:hAnsi="Calibri" w:cs="Calibri"/>
          <w:color w:val="000000"/>
          <w:sz w:val="24"/>
          <w:szCs w:val="24"/>
        </w:rPr>
      </w:pPr>
      <w:r w:rsidRPr="00D64A39">
        <w:rPr>
          <w:rFonts w:ascii="Calibri" w:eastAsia="Calibri" w:hAnsi="Calibri" w:cs="Calibri"/>
          <w:color w:val="000000"/>
          <w:sz w:val="24"/>
          <w:szCs w:val="24"/>
        </w:rPr>
        <w:t xml:space="preserve">Zarówno załącznik stanowiący tajemnicę przedsiębiorstwa jak i uzasadnienie zastrzeżenia tajemnicy przedsiębiorstwa należy dodać w polu „Załączniki i inne dokumenty przedstawione </w:t>
      </w:r>
      <w:r w:rsidRPr="00D64A39">
        <w:rPr>
          <w:rFonts w:ascii="Calibri" w:eastAsia="Calibri" w:hAnsi="Calibri" w:cs="Calibri"/>
          <w:color w:val="000000"/>
          <w:sz w:val="24"/>
          <w:szCs w:val="24"/>
        </w:rPr>
        <w:br/>
        <w:t xml:space="preserve">w ofercie przez Wykonawcę”. </w:t>
      </w:r>
    </w:p>
    <w:p w14:paraId="628DC06B" w14:textId="7BC0FB57" w:rsidR="00C03300" w:rsidRDefault="00C03300" w:rsidP="00C03300">
      <w:pPr>
        <w:pStyle w:val="Akapitzlist"/>
        <w:tabs>
          <w:tab w:val="left" w:pos="284"/>
        </w:tabs>
        <w:spacing w:line="276" w:lineRule="auto"/>
        <w:ind w:left="426" w:hanging="426"/>
        <w:jc w:val="both"/>
        <w:rPr>
          <w:rFonts w:ascii="Calibri" w:hAnsi="Calibri" w:cs="Calibri"/>
          <w:sz w:val="24"/>
          <w:szCs w:val="24"/>
        </w:rPr>
      </w:pPr>
      <w:r w:rsidRPr="00D64A39">
        <w:rPr>
          <w:rFonts w:ascii="Calibri" w:hAnsi="Calibri" w:cs="Calibri"/>
          <w:sz w:val="24"/>
          <w:szCs w:val="24"/>
        </w:rPr>
        <w:t xml:space="preserve"> </w:t>
      </w:r>
      <w:r w:rsidRPr="00AB16EC">
        <w:rPr>
          <w:rFonts w:ascii="Calibri" w:hAnsi="Calibri" w:cs="Calibri"/>
          <w:sz w:val="24"/>
          <w:szCs w:val="24"/>
        </w:rPr>
        <w:t xml:space="preserve">13) Nie ujawnia się informacji stanowiących tajemnicę przedsiębiorstwa w rozumieniu przepisów ustawy z dnia 16 kwietnia 1993 r. o zwalczaniu nieuczciwej konkurencji (Dz. U. z 2022 r., poz. 1233)*, jeżeli Wykonawca, wraz z przekazaniem takich informacji, zastrzegł, że nie mogą być one udostępniane oraz wykazał, że zastrzeżone informacje stanowią tajemnicę przedsiębiorstwa. </w:t>
      </w:r>
      <w:r w:rsidRPr="00D64A39">
        <w:rPr>
          <w:rFonts w:ascii="Calibri" w:hAnsi="Calibri" w:cs="Calibri"/>
          <w:sz w:val="24"/>
          <w:szCs w:val="24"/>
        </w:rPr>
        <w:t>Wykonawca nie może zastrzec informacji, o których mowa w art. 222 ust. 5 ustawy P</w:t>
      </w:r>
      <w:r>
        <w:rPr>
          <w:rFonts w:ascii="Calibri" w:hAnsi="Calibri" w:cs="Calibri"/>
          <w:sz w:val="24"/>
          <w:szCs w:val="24"/>
        </w:rPr>
        <w:t>ZP</w:t>
      </w:r>
      <w:r w:rsidRPr="00D64A39">
        <w:rPr>
          <w:rFonts w:ascii="Calibri" w:hAnsi="Calibri" w:cs="Calibri"/>
          <w:sz w:val="24"/>
          <w:szCs w:val="24"/>
        </w:rPr>
        <w:t>.</w:t>
      </w:r>
    </w:p>
    <w:p w14:paraId="731BA375" w14:textId="77777777" w:rsidR="00C03300" w:rsidRPr="00146253" w:rsidRDefault="00C03300" w:rsidP="00C03300">
      <w:pPr>
        <w:pStyle w:val="Tekstpodstawowy22"/>
        <w:spacing w:after="0" w:line="276" w:lineRule="auto"/>
        <w:ind w:left="851" w:hanging="284"/>
        <w:jc w:val="both"/>
        <w:rPr>
          <w:rFonts w:ascii="Segoe UI" w:hAnsi="Segoe UI" w:cs="Segoe UI"/>
          <w:b/>
        </w:rPr>
      </w:pPr>
      <w:r w:rsidRPr="00146253">
        <w:rPr>
          <w:rFonts w:ascii="Segoe UI" w:hAnsi="Segoe UI" w:cs="Segoe UI"/>
          <w:b/>
        </w:rPr>
        <w:t>*</w:t>
      </w:r>
      <w:r>
        <w:rPr>
          <w:rFonts w:ascii="Segoe UI" w:hAnsi="Segoe UI" w:cs="Segoe UI"/>
        </w:rPr>
        <w:t xml:space="preserve">  </w:t>
      </w:r>
      <w:r w:rsidRPr="005248E9">
        <w:rPr>
          <w:rFonts w:ascii="Calibri" w:hAnsi="Calibri" w:cs="Calibri"/>
          <w:b/>
          <w:sz w:val="24"/>
          <w:szCs w:val="24"/>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065AB080" w14:textId="77777777" w:rsidR="00C03300" w:rsidRDefault="00C03300" w:rsidP="00C03300">
      <w:pPr>
        <w:pStyle w:val="Tekstkomentarza"/>
        <w:ind w:left="1146"/>
      </w:pPr>
    </w:p>
    <w:p w14:paraId="6031CEAD" w14:textId="77777777" w:rsidR="00C03300" w:rsidRPr="00D64A39" w:rsidRDefault="00C03300" w:rsidP="005F5C92">
      <w:pPr>
        <w:numPr>
          <w:ilvl w:val="0"/>
          <w:numId w:val="44"/>
        </w:numPr>
        <w:autoSpaceDE/>
        <w:autoSpaceDN/>
        <w:spacing w:line="269" w:lineRule="auto"/>
        <w:ind w:left="567" w:hanging="425"/>
        <w:contextualSpacing/>
        <w:jc w:val="both"/>
        <w:rPr>
          <w:rFonts w:ascii="Calibri" w:hAnsi="Calibri" w:cs="Calibri"/>
          <w:sz w:val="24"/>
          <w:szCs w:val="24"/>
        </w:rPr>
      </w:pPr>
      <w:r w:rsidRPr="00D64A39">
        <w:rPr>
          <w:rFonts w:ascii="Calibri" w:hAnsi="Calibri" w:cs="Calibri"/>
          <w:sz w:val="24"/>
          <w:szCs w:val="24"/>
        </w:rPr>
        <w:t>Sam fakt złożenia w toku postępowania pliku „Dokument stanowiący tajemnicę przedsiębiorstwa” nie wyczerpuje znamion wykazania działania zachowania ich poufności.</w:t>
      </w:r>
    </w:p>
    <w:p w14:paraId="71D2BB2E" w14:textId="77777777" w:rsidR="00C03300" w:rsidRPr="00D64A39" w:rsidRDefault="00C03300" w:rsidP="005F5C92">
      <w:pPr>
        <w:numPr>
          <w:ilvl w:val="0"/>
          <w:numId w:val="44"/>
        </w:numPr>
        <w:autoSpaceDE/>
        <w:autoSpaceDN/>
        <w:spacing w:line="269" w:lineRule="auto"/>
        <w:ind w:left="567" w:hanging="425"/>
        <w:contextualSpacing/>
        <w:jc w:val="both"/>
        <w:rPr>
          <w:rFonts w:ascii="Calibri" w:hAnsi="Calibri" w:cs="Calibri"/>
          <w:sz w:val="24"/>
          <w:szCs w:val="24"/>
        </w:rPr>
      </w:pPr>
      <w:r w:rsidRPr="00D64A39">
        <w:rPr>
          <w:rFonts w:ascii="Calibri" w:hAnsi="Calibri" w:cs="Calibri"/>
          <w:sz w:val="24"/>
          <w:szCs w:val="24"/>
        </w:rPr>
        <w:t>Zastrzeżenie informacji, danych, dokumentów lub oświadczeń niestanowiących tajemnicy przedsiębiorstwa w rozumieniu przepisów o nieuczciwej konkurencji spowoduje ich odtajnienie.</w:t>
      </w:r>
    </w:p>
    <w:p w14:paraId="3C63C8F9" w14:textId="77777777" w:rsidR="00C03300" w:rsidRPr="00D64A39" w:rsidRDefault="00C03300" w:rsidP="005F5C92">
      <w:pPr>
        <w:numPr>
          <w:ilvl w:val="0"/>
          <w:numId w:val="44"/>
        </w:numPr>
        <w:tabs>
          <w:tab w:val="left" w:pos="567"/>
        </w:tabs>
        <w:suppressAutoHyphens/>
        <w:autoSpaceDE/>
        <w:autoSpaceDN/>
        <w:spacing w:line="269" w:lineRule="auto"/>
        <w:ind w:left="567" w:hanging="425"/>
        <w:jc w:val="both"/>
        <w:rPr>
          <w:rFonts w:ascii="Calibri" w:hAnsi="Calibri" w:cs="Calibri"/>
          <w:iCs/>
          <w:sz w:val="24"/>
          <w:szCs w:val="24"/>
        </w:rPr>
      </w:pPr>
      <w:r w:rsidRPr="00D64A39">
        <w:rPr>
          <w:rFonts w:ascii="Calibri" w:hAnsi="Calibri" w:cs="Calibri"/>
          <w:sz w:val="24"/>
          <w:szCs w:val="24"/>
          <w:lang w:eastAsia="en-US"/>
        </w:rPr>
        <w:t>Wykonawca może do upływu terminu składania ofert wycofać ofertę. Wykonawca wycofuje ofertę w zakładce „Oferty/wnioski” używając przycisku „Wycofaj ofertę”. Sposób wycofania oferty został opisany w Instrukcji interaktywnej „Oferty, wnioski i prace konkursowe” dostępnej na Platformie e-Zamówienia w zakładce „Centrum pomocy”.</w:t>
      </w:r>
    </w:p>
    <w:p w14:paraId="5B21DCA3" w14:textId="77777777" w:rsidR="00C03300" w:rsidRDefault="00C03300" w:rsidP="005F5C92">
      <w:pPr>
        <w:numPr>
          <w:ilvl w:val="0"/>
          <w:numId w:val="44"/>
        </w:numPr>
        <w:tabs>
          <w:tab w:val="left" w:pos="567"/>
        </w:tabs>
        <w:autoSpaceDE/>
        <w:autoSpaceDN/>
        <w:spacing w:line="269" w:lineRule="auto"/>
        <w:ind w:left="567" w:hanging="425"/>
        <w:contextualSpacing/>
        <w:jc w:val="both"/>
        <w:rPr>
          <w:rFonts w:ascii="Calibri" w:hAnsi="Calibri" w:cs="Calibri"/>
          <w:sz w:val="24"/>
          <w:szCs w:val="24"/>
        </w:rPr>
      </w:pPr>
      <w:r w:rsidRPr="00D64A39">
        <w:rPr>
          <w:rFonts w:ascii="Calibri" w:hAnsi="Calibri" w:cs="Calibri"/>
          <w:sz w:val="24"/>
          <w:szCs w:val="24"/>
        </w:rPr>
        <w:t>Wykonawca po upływie terminu do składania ofert wskazanego w Rozdziale XV pkt 1 niniejszej SWZ nie może skutecznie wycofać złożonej oferty.</w:t>
      </w:r>
    </w:p>
    <w:p w14:paraId="3D1A2D6F" w14:textId="77777777" w:rsidR="00C03300" w:rsidRPr="00D64A39" w:rsidRDefault="00C03300" w:rsidP="00C03300">
      <w:pPr>
        <w:tabs>
          <w:tab w:val="left" w:pos="426"/>
        </w:tabs>
        <w:autoSpaceDE/>
        <w:autoSpaceDN/>
        <w:spacing w:line="269" w:lineRule="auto"/>
        <w:ind w:left="284"/>
        <w:contextualSpacing/>
        <w:jc w:val="both"/>
        <w:rPr>
          <w:rFonts w:ascii="Calibri" w:hAnsi="Calibri" w:cs="Calibri"/>
          <w:sz w:val="24"/>
          <w:szCs w:val="24"/>
        </w:rPr>
      </w:pPr>
    </w:p>
    <w:p w14:paraId="304DDB75" w14:textId="77777777" w:rsidR="00C03300" w:rsidRPr="00D64A39" w:rsidRDefault="00C03300" w:rsidP="005F5C92">
      <w:pPr>
        <w:numPr>
          <w:ilvl w:val="0"/>
          <w:numId w:val="16"/>
        </w:numPr>
        <w:tabs>
          <w:tab w:val="clear" w:pos="360"/>
          <w:tab w:val="num" w:pos="284"/>
          <w:tab w:val="num" w:pos="567"/>
        </w:tabs>
        <w:autoSpaceDE/>
        <w:autoSpaceDN/>
        <w:spacing w:line="269" w:lineRule="auto"/>
        <w:ind w:left="284" w:hanging="284"/>
        <w:jc w:val="both"/>
        <w:rPr>
          <w:rFonts w:ascii="Calibri" w:hAnsi="Calibri" w:cs="Calibri"/>
          <w:b/>
          <w:color w:val="FF0000"/>
          <w:sz w:val="24"/>
          <w:szCs w:val="24"/>
          <w:u w:val="single"/>
        </w:rPr>
      </w:pPr>
      <w:r w:rsidRPr="00D64A39">
        <w:rPr>
          <w:rFonts w:ascii="Calibri" w:hAnsi="Calibri" w:cs="Calibri"/>
          <w:sz w:val="24"/>
          <w:szCs w:val="24"/>
          <w:u w:val="single"/>
        </w:rPr>
        <w:t xml:space="preserve">Sposób porozumiewania się Zamawiającego z Wykonawcami w zakresie skutecznego złożenia zawiadomień, dokumentów elektronicznych, oświadczeń lub elektronicznych kopii dokumentów lub oświadczeń oraz innych informacji w niniejszym postępowaniu </w:t>
      </w:r>
      <w:r w:rsidRPr="00AB16EC">
        <w:rPr>
          <w:rFonts w:ascii="Calibri" w:hAnsi="Calibri" w:cs="Calibri"/>
          <w:b/>
          <w:color w:val="FF0000"/>
          <w:sz w:val="24"/>
          <w:szCs w:val="24"/>
          <w:u w:val="single"/>
        </w:rPr>
        <w:t>(</w:t>
      </w:r>
      <w:r w:rsidRPr="00D64A39">
        <w:rPr>
          <w:rFonts w:ascii="Calibri" w:hAnsi="Calibri" w:cs="Calibri"/>
          <w:b/>
          <w:color w:val="FF0000"/>
          <w:sz w:val="24"/>
          <w:szCs w:val="24"/>
          <w:u w:val="single"/>
        </w:rPr>
        <w:t>NIE DOTYCZY SKŁADANIA OFERT):</w:t>
      </w:r>
    </w:p>
    <w:p w14:paraId="35E8F311" w14:textId="5763D0E5" w:rsidR="00C03300" w:rsidRPr="00D64A39" w:rsidRDefault="00C03300" w:rsidP="005F5C92">
      <w:pPr>
        <w:numPr>
          <w:ilvl w:val="0"/>
          <w:numId w:val="11"/>
        </w:numPr>
        <w:tabs>
          <w:tab w:val="clear" w:pos="720"/>
        </w:tabs>
        <w:autoSpaceDE/>
        <w:autoSpaceDN/>
        <w:spacing w:line="269" w:lineRule="auto"/>
        <w:ind w:left="567" w:hanging="283"/>
        <w:jc w:val="both"/>
        <w:rPr>
          <w:rFonts w:ascii="Calibri" w:hAnsi="Calibri" w:cs="Calibri"/>
          <w:sz w:val="24"/>
          <w:szCs w:val="24"/>
        </w:rPr>
      </w:pPr>
      <w:r w:rsidRPr="00D64A39">
        <w:rPr>
          <w:rFonts w:ascii="Calibri" w:hAnsi="Calibri" w:cs="Calibri"/>
          <w:sz w:val="24"/>
          <w:szCs w:val="24"/>
        </w:rPr>
        <w:t xml:space="preserve">W postępowaniu o udzielenie zamówienia komunikacja pomiędzy Zamawiającym </w:t>
      </w:r>
      <w:r w:rsidRPr="00D64A39">
        <w:rPr>
          <w:rFonts w:ascii="Calibri" w:hAnsi="Calibri" w:cs="Calibri"/>
          <w:sz w:val="24"/>
          <w:szCs w:val="24"/>
        </w:rPr>
        <w:br/>
        <w:t xml:space="preserve">a Wykonawcami w szczególności składanie oświadczeń, wniosków, zawiadomień oraz przekazywanie informacji odbywa się </w:t>
      </w:r>
      <w:r w:rsidRPr="000D1A0F">
        <w:rPr>
          <w:rFonts w:ascii="Calibri" w:hAnsi="Calibri" w:cs="Calibri"/>
          <w:sz w:val="24"/>
          <w:szCs w:val="24"/>
        </w:rPr>
        <w:t>drog</w:t>
      </w:r>
      <w:r w:rsidR="00B035CF" w:rsidRPr="000D1A0F">
        <w:rPr>
          <w:rFonts w:ascii="Calibri" w:hAnsi="Calibri" w:cs="Calibri"/>
          <w:sz w:val="24"/>
          <w:szCs w:val="24"/>
        </w:rPr>
        <w:t>ą</w:t>
      </w:r>
      <w:r w:rsidRPr="00D64A39">
        <w:rPr>
          <w:rFonts w:ascii="Calibri" w:hAnsi="Calibri" w:cs="Calibri"/>
          <w:sz w:val="24"/>
          <w:szCs w:val="24"/>
        </w:rPr>
        <w:t xml:space="preserve"> elektroniczną za pośrednictwem:</w:t>
      </w:r>
    </w:p>
    <w:p w14:paraId="44C1ABAB" w14:textId="77777777" w:rsidR="00C03300" w:rsidRPr="00D64A39" w:rsidRDefault="00C03300" w:rsidP="005F5C92">
      <w:pPr>
        <w:numPr>
          <w:ilvl w:val="0"/>
          <w:numId w:val="42"/>
        </w:numPr>
        <w:autoSpaceDE/>
        <w:autoSpaceDN/>
        <w:spacing w:line="269" w:lineRule="auto"/>
        <w:ind w:left="851" w:hanging="284"/>
        <w:contextualSpacing/>
        <w:rPr>
          <w:rFonts w:ascii="Calibri" w:hAnsi="Calibri" w:cs="Calibri"/>
          <w:sz w:val="24"/>
          <w:szCs w:val="24"/>
        </w:rPr>
      </w:pPr>
      <w:r w:rsidRPr="00D64A39">
        <w:rPr>
          <w:rFonts w:ascii="Calibri" w:hAnsi="Calibri" w:cs="Calibri"/>
          <w:sz w:val="24"/>
          <w:szCs w:val="24"/>
        </w:rPr>
        <w:t xml:space="preserve">„Formularzy do komunikacji” dostępnych na Platformie e-Zamówienia </w:t>
      </w:r>
      <w:hyperlink r:id="rId20" w:history="1">
        <w:r w:rsidRPr="00D64A39">
          <w:rPr>
            <w:rFonts w:ascii="Calibri" w:hAnsi="Calibri" w:cs="Calibri"/>
            <w:color w:val="0563C1"/>
            <w:sz w:val="24"/>
            <w:szCs w:val="24"/>
            <w:u w:val="single"/>
          </w:rPr>
          <w:t>https://ezamowienia.gov.pl/pl,</w:t>
        </w:r>
      </w:hyperlink>
      <w:r w:rsidRPr="00D64A39">
        <w:rPr>
          <w:rFonts w:ascii="Calibri" w:hAnsi="Calibri" w:cs="Calibri"/>
          <w:color w:val="0563C1"/>
          <w:sz w:val="24"/>
          <w:szCs w:val="24"/>
          <w:u w:val="single"/>
        </w:rPr>
        <w:t xml:space="preserve"> </w:t>
      </w:r>
      <w:r w:rsidRPr="00D64A39">
        <w:rPr>
          <w:rFonts w:ascii="Calibri" w:hAnsi="Calibri" w:cs="Calibri"/>
          <w:sz w:val="24"/>
          <w:szCs w:val="24"/>
        </w:rPr>
        <w:t xml:space="preserve">w zakładce „Formularze” </w:t>
      </w:r>
    </w:p>
    <w:p w14:paraId="54E38674" w14:textId="77777777" w:rsidR="00C03300" w:rsidRPr="00D64A39" w:rsidRDefault="00C03300" w:rsidP="00C03300">
      <w:pPr>
        <w:spacing w:line="269" w:lineRule="auto"/>
        <w:ind w:left="851" w:hanging="142"/>
        <w:contextualSpacing/>
        <w:jc w:val="both"/>
        <w:rPr>
          <w:rFonts w:ascii="Calibri" w:hAnsi="Calibri" w:cs="Calibri"/>
          <w:sz w:val="24"/>
          <w:szCs w:val="24"/>
        </w:rPr>
      </w:pPr>
      <w:r w:rsidRPr="00D64A39">
        <w:rPr>
          <w:rFonts w:ascii="Calibri" w:hAnsi="Calibri" w:cs="Calibri"/>
          <w:sz w:val="24"/>
          <w:szCs w:val="24"/>
        </w:rPr>
        <w:t xml:space="preserve"> </w:t>
      </w:r>
      <w:r>
        <w:rPr>
          <w:rFonts w:ascii="Calibri" w:hAnsi="Calibri" w:cs="Calibri"/>
          <w:sz w:val="24"/>
          <w:szCs w:val="24"/>
        </w:rPr>
        <w:t xml:space="preserve">  </w:t>
      </w:r>
      <w:r w:rsidRPr="00D64A39">
        <w:rPr>
          <w:rFonts w:ascii="Calibri" w:hAnsi="Calibri" w:cs="Calibri"/>
          <w:sz w:val="24"/>
          <w:szCs w:val="24"/>
        </w:rPr>
        <w:t>lub</w:t>
      </w:r>
    </w:p>
    <w:p w14:paraId="37A9E6FC" w14:textId="77777777" w:rsidR="00C03300" w:rsidRPr="00D64A39" w:rsidRDefault="00C03300" w:rsidP="005F5C92">
      <w:pPr>
        <w:numPr>
          <w:ilvl w:val="0"/>
          <w:numId w:val="42"/>
        </w:numPr>
        <w:autoSpaceDE/>
        <w:autoSpaceDN/>
        <w:spacing w:line="269" w:lineRule="auto"/>
        <w:ind w:left="851" w:hanging="284"/>
        <w:contextualSpacing/>
        <w:jc w:val="both"/>
        <w:rPr>
          <w:rFonts w:ascii="Calibri" w:hAnsi="Calibri" w:cs="Calibri"/>
          <w:sz w:val="24"/>
          <w:szCs w:val="24"/>
        </w:rPr>
      </w:pPr>
      <w:r w:rsidRPr="00D64A39">
        <w:rPr>
          <w:rFonts w:ascii="Calibri" w:hAnsi="Calibri" w:cs="Calibri"/>
          <w:sz w:val="24"/>
          <w:szCs w:val="24"/>
        </w:rPr>
        <w:t xml:space="preserve">poczty elektronicznej, na adres e-mail: </w:t>
      </w:r>
      <w:hyperlink r:id="rId21" w:history="1">
        <w:r w:rsidRPr="00D64A39">
          <w:rPr>
            <w:rStyle w:val="Hipercze"/>
            <w:rFonts w:ascii="Calibri" w:hAnsi="Calibri" w:cs="Calibri"/>
            <w:sz w:val="24"/>
            <w:szCs w:val="24"/>
          </w:rPr>
          <w:t>szp@tu.koszalin.pl</w:t>
        </w:r>
      </w:hyperlink>
      <w:r w:rsidRPr="00D64A39">
        <w:rPr>
          <w:rFonts w:ascii="Calibri" w:hAnsi="Calibri" w:cs="Calibri"/>
          <w:sz w:val="24"/>
          <w:szCs w:val="24"/>
        </w:rPr>
        <w:t xml:space="preserve"> </w:t>
      </w:r>
    </w:p>
    <w:p w14:paraId="0C0F1908" w14:textId="77777777" w:rsidR="00C03300" w:rsidRPr="00D64A39" w:rsidRDefault="00C03300" w:rsidP="005F5C92">
      <w:pPr>
        <w:numPr>
          <w:ilvl w:val="0"/>
          <w:numId w:val="11"/>
        </w:numPr>
        <w:tabs>
          <w:tab w:val="clear" w:pos="720"/>
        </w:tabs>
        <w:autoSpaceDE/>
        <w:autoSpaceDN/>
        <w:spacing w:line="269" w:lineRule="auto"/>
        <w:ind w:left="567" w:hanging="283"/>
        <w:contextualSpacing/>
        <w:jc w:val="both"/>
        <w:rPr>
          <w:rFonts w:ascii="Calibri" w:hAnsi="Calibri" w:cs="Calibri"/>
          <w:strike/>
          <w:sz w:val="24"/>
          <w:szCs w:val="24"/>
        </w:rPr>
      </w:pPr>
      <w:r w:rsidRPr="00D64A39">
        <w:rPr>
          <w:rFonts w:ascii="Calibri" w:hAnsi="Calibri" w:cs="Calibri"/>
          <w:snapToGrid w:val="0"/>
          <w:sz w:val="24"/>
          <w:szCs w:val="24"/>
        </w:rPr>
        <w:t xml:space="preserve">Wykonawca może zwrócić się do Zamawiającego o wyjaśnienia dotyczące treści Specyfikacji Warunków Zamówienia, kierując swoje zapytania w postaci elektronicznej na adres e-mail:  </w:t>
      </w:r>
      <w:hyperlink r:id="rId22" w:history="1">
        <w:r w:rsidRPr="00D64A39">
          <w:rPr>
            <w:rStyle w:val="Hipercze"/>
            <w:rFonts w:ascii="Calibri" w:hAnsi="Calibri" w:cs="Calibri"/>
            <w:snapToGrid w:val="0"/>
            <w:sz w:val="24"/>
            <w:szCs w:val="24"/>
          </w:rPr>
          <w:t>szp@tu.koszalin.pl</w:t>
        </w:r>
      </w:hyperlink>
      <w:r w:rsidRPr="00D64A39">
        <w:rPr>
          <w:rFonts w:ascii="Calibri" w:hAnsi="Calibri" w:cs="Calibri"/>
          <w:snapToGrid w:val="0"/>
          <w:sz w:val="24"/>
          <w:szCs w:val="24"/>
        </w:rPr>
        <w:t xml:space="preserve"> </w:t>
      </w:r>
      <w:r>
        <w:rPr>
          <w:rFonts w:ascii="Calibri" w:hAnsi="Calibri" w:cs="Calibri"/>
          <w:snapToGrid w:val="0"/>
          <w:sz w:val="24"/>
          <w:szCs w:val="24"/>
        </w:rPr>
        <w:t xml:space="preserve">lub poprzez „Formularze do komunikacji” dostępne na Platformie </w:t>
      </w:r>
      <w:r>
        <w:rPr>
          <w:rFonts w:ascii="Calibri" w:hAnsi="Calibri" w:cs="Calibri"/>
          <w:snapToGrid w:val="0"/>
          <w:sz w:val="24"/>
          <w:szCs w:val="24"/>
        </w:rPr>
        <w:br/>
        <w:t>e-Zamówienia.</w:t>
      </w:r>
    </w:p>
    <w:p w14:paraId="3A400652" w14:textId="77777777" w:rsidR="00C03300" w:rsidRPr="00D64A39" w:rsidRDefault="00C03300" w:rsidP="005F5C92">
      <w:pPr>
        <w:numPr>
          <w:ilvl w:val="0"/>
          <w:numId w:val="11"/>
        </w:numPr>
        <w:tabs>
          <w:tab w:val="clear" w:pos="720"/>
          <w:tab w:val="num" w:pos="284"/>
        </w:tabs>
        <w:autoSpaceDE/>
        <w:autoSpaceDN/>
        <w:spacing w:line="269" w:lineRule="auto"/>
        <w:ind w:left="567" w:hanging="283"/>
        <w:contextualSpacing/>
        <w:jc w:val="both"/>
        <w:rPr>
          <w:rFonts w:ascii="Calibri" w:hAnsi="Calibri" w:cs="Calibri"/>
          <w:strike/>
          <w:sz w:val="24"/>
          <w:szCs w:val="24"/>
        </w:rPr>
      </w:pPr>
      <w:r w:rsidRPr="00D64A39">
        <w:rPr>
          <w:rFonts w:ascii="Calibri" w:hAnsi="Calibri" w:cs="Calibri"/>
          <w:sz w:val="24"/>
          <w:szCs w:val="24"/>
        </w:rPr>
        <w:t xml:space="preserve">Jeżeli Zamawiający lub Wykonawca przekazują oświadczenia, wnioski, zawiadomienia, informacje e-mailem, każda ze stron na żądanie drugiej, niezwłocznie potwierdza fakt ich otrzymania, </w:t>
      </w:r>
    </w:p>
    <w:p w14:paraId="453F5D64" w14:textId="77777777" w:rsidR="00C03300" w:rsidRPr="00D64A39" w:rsidRDefault="00C03300" w:rsidP="005F5C92">
      <w:pPr>
        <w:numPr>
          <w:ilvl w:val="0"/>
          <w:numId w:val="11"/>
        </w:numPr>
        <w:tabs>
          <w:tab w:val="clear" w:pos="720"/>
          <w:tab w:val="num" w:pos="284"/>
        </w:tabs>
        <w:autoSpaceDE/>
        <w:autoSpaceDN/>
        <w:spacing w:line="269" w:lineRule="auto"/>
        <w:ind w:left="567" w:hanging="283"/>
        <w:contextualSpacing/>
        <w:jc w:val="both"/>
        <w:rPr>
          <w:rFonts w:ascii="Calibri" w:hAnsi="Calibri" w:cs="Calibri"/>
          <w:strike/>
          <w:sz w:val="24"/>
          <w:szCs w:val="24"/>
        </w:rPr>
      </w:pPr>
      <w:r w:rsidRPr="00D64A39">
        <w:rPr>
          <w:rFonts w:ascii="Calibri" w:hAnsi="Calibri" w:cs="Calibri"/>
          <w:sz w:val="24"/>
          <w:szCs w:val="24"/>
        </w:rPr>
        <w:t xml:space="preserve">W przypadku braku potwierdzenia otrzymania wiadomości przez Wykonawcę, Zamawiający domniema, iż pismo wysłane przez Zamawiającego na e-mail podany przez Wykonawcę </w:t>
      </w:r>
      <w:r w:rsidRPr="00D64A39">
        <w:rPr>
          <w:rFonts w:ascii="Calibri" w:hAnsi="Calibri" w:cs="Calibri"/>
          <w:sz w:val="24"/>
          <w:szCs w:val="24"/>
        </w:rPr>
        <w:br/>
        <w:t xml:space="preserve">w ofercie zostało doręczone w sposób umożliwiający zapoznanie się Wykonawcy </w:t>
      </w:r>
      <w:r w:rsidRPr="00D64A39">
        <w:rPr>
          <w:rFonts w:ascii="Calibri" w:hAnsi="Calibri" w:cs="Calibri"/>
          <w:sz w:val="24"/>
          <w:szCs w:val="24"/>
        </w:rPr>
        <w:br/>
        <w:t>z treścią pisma</w:t>
      </w:r>
      <w:r>
        <w:rPr>
          <w:rFonts w:ascii="Calibri" w:hAnsi="Calibri" w:cs="Calibri"/>
          <w:sz w:val="24"/>
          <w:szCs w:val="24"/>
        </w:rPr>
        <w:t>.</w:t>
      </w:r>
    </w:p>
    <w:p w14:paraId="2AEEAADC" w14:textId="77777777" w:rsidR="00C03300" w:rsidRPr="00D64A39" w:rsidRDefault="00C03300" w:rsidP="005F5C92">
      <w:pPr>
        <w:numPr>
          <w:ilvl w:val="0"/>
          <w:numId w:val="16"/>
        </w:numPr>
        <w:tabs>
          <w:tab w:val="clear" w:pos="360"/>
        </w:tabs>
        <w:autoSpaceDE/>
        <w:autoSpaceDN/>
        <w:spacing w:line="269" w:lineRule="auto"/>
        <w:ind w:left="284" w:hanging="284"/>
        <w:contextualSpacing/>
        <w:jc w:val="both"/>
        <w:rPr>
          <w:rFonts w:ascii="Calibri" w:hAnsi="Calibri" w:cs="Calibri"/>
          <w:strike/>
          <w:sz w:val="24"/>
          <w:szCs w:val="24"/>
        </w:rPr>
      </w:pPr>
      <w:r w:rsidRPr="00D64A39">
        <w:rPr>
          <w:rFonts w:ascii="Calibri" w:hAnsi="Calibri" w:cs="Calibri"/>
          <w:sz w:val="24"/>
          <w:szCs w:val="24"/>
        </w:rPr>
        <w:t>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w:t>
      </w:r>
    </w:p>
    <w:p w14:paraId="211D721F" w14:textId="0FF9470D" w:rsidR="00C03300" w:rsidRPr="00D64A39" w:rsidRDefault="00C03300" w:rsidP="005F5C92">
      <w:pPr>
        <w:numPr>
          <w:ilvl w:val="0"/>
          <w:numId w:val="16"/>
        </w:numPr>
        <w:tabs>
          <w:tab w:val="clear" w:pos="360"/>
          <w:tab w:val="num" w:pos="284"/>
          <w:tab w:val="num" w:pos="644"/>
        </w:tabs>
        <w:autoSpaceDE/>
        <w:autoSpaceDN/>
        <w:spacing w:line="269" w:lineRule="auto"/>
        <w:ind w:left="284" w:hanging="284"/>
        <w:contextualSpacing/>
        <w:jc w:val="both"/>
        <w:rPr>
          <w:rFonts w:ascii="Calibri" w:hAnsi="Calibri" w:cs="Calibri"/>
          <w:strike/>
          <w:sz w:val="24"/>
          <w:szCs w:val="24"/>
        </w:rPr>
      </w:pPr>
      <w:r w:rsidRPr="00D64A39">
        <w:rPr>
          <w:rFonts w:ascii="Calibri" w:hAnsi="Calibri" w:cs="Calibri"/>
          <w:iCs/>
          <w:sz w:val="24"/>
          <w:szCs w:val="24"/>
        </w:rPr>
        <w:t>Jeżeli Zamawiający nie udzieli wyjaśnień w terminie, o którym mowa w pkt</w:t>
      </w:r>
      <w:r>
        <w:rPr>
          <w:rFonts w:ascii="Calibri" w:hAnsi="Calibri" w:cs="Calibri"/>
          <w:iCs/>
          <w:sz w:val="24"/>
          <w:szCs w:val="24"/>
        </w:rPr>
        <w:t xml:space="preserve"> </w:t>
      </w:r>
      <w:r w:rsidRPr="00D64A39">
        <w:rPr>
          <w:rFonts w:ascii="Calibri" w:hAnsi="Calibri" w:cs="Calibri"/>
          <w:iCs/>
          <w:sz w:val="24"/>
          <w:szCs w:val="24"/>
        </w:rPr>
        <w:t xml:space="preserve">5, przedłuża termin składania ofert o czas niezbędny do zapoznania się wszystkich zainteresowanych </w:t>
      </w:r>
      <w:r>
        <w:rPr>
          <w:rFonts w:ascii="Calibri" w:hAnsi="Calibri" w:cs="Calibri"/>
          <w:iCs/>
          <w:sz w:val="24"/>
          <w:szCs w:val="24"/>
        </w:rPr>
        <w:t>W</w:t>
      </w:r>
      <w:r w:rsidRPr="00D64A39">
        <w:rPr>
          <w:rFonts w:ascii="Calibri" w:hAnsi="Calibri" w:cs="Calibri"/>
          <w:iCs/>
          <w:sz w:val="24"/>
          <w:szCs w:val="24"/>
        </w:rPr>
        <w:t xml:space="preserve">ykonawców z wyjaśnieniami niezbędnymi do należytego przygotowania i złożenia odpowiednio ofert. </w:t>
      </w:r>
    </w:p>
    <w:p w14:paraId="01AFCB95" w14:textId="62B1F8F5" w:rsidR="00C03300" w:rsidRPr="00D64A39" w:rsidRDefault="00C03300" w:rsidP="005F5C92">
      <w:pPr>
        <w:numPr>
          <w:ilvl w:val="0"/>
          <w:numId w:val="16"/>
        </w:numPr>
        <w:tabs>
          <w:tab w:val="clear" w:pos="360"/>
          <w:tab w:val="num" w:pos="284"/>
          <w:tab w:val="num" w:pos="644"/>
        </w:tabs>
        <w:autoSpaceDE/>
        <w:autoSpaceDN/>
        <w:spacing w:line="269" w:lineRule="auto"/>
        <w:ind w:left="284" w:hanging="284"/>
        <w:contextualSpacing/>
        <w:jc w:val="both"/>
        <w:rPr>
          <w:rFonts w:ascii="Calibri" w:hAnsi="Calibri" w:cs="Calibri"/>
          <w:strike/>
          <w:sz w:val="24"/>
          <w:szCs w:val="24"/>
        </w:rPr>
      </w:pPr>
      <w:r w:rsidRPr="00D64A39">
        <w:rPr>
          <w:rFonts w:ascii="Calibri" w:hAnsi="Calibri" w:cs="Calibri"/>
          <w:sz w:val="24"/>
          <w:szCs w:val="24"/>
        </w:rPr>
        <w:t xml:space="preserve">Zamawiający umieści na stronie internetowej </w:t>
      </w:r>
      <w:r w:rsidR="007922A7" w:rsidRPr="007922A7">
        <w:rPr>
          <w:rFonts w:ascii="Calibri" w:hAnsi="Calibri" w:cs="Calibri"/>
          <w:sz w:val="24"/>
          <w:szCs w:val="24"/>
        </w:rPr>
        <w:t>prowadzonego postępowania</w:t>
      </w:r>
      <w:r w:rsidR="0088312C" w:rsidRPr="007922A7">
        <w:rPr>
          <w:rFonts w:ascii="Calibri" w:hAnsi="Calibri" w:cs="Calibri"/>
          <w:sz w:val="24"/>
          <w:szCs w:val="24"/>
        </w:rPr>
        <w:t xml:space="preserve"> </w:t>
      </w:r>
      <w:r w:rsidRPr="00D64A39">
        <w:rPr>
          <w:rFonts w:ascii="Calibri" w:hAnsi="Calibri" w:cs="Calibri"/>
          <w:sz w:val="24"/>
          <w:szCs w:val="24"/>
        </w:rPr>
        <w:t xml:space="preserve">treść zapytań </w:t>
      </w:r>
      <w:r w:rsidR="000452DD">
        <w:rPr>
          <w:rFonts w:ascii="Calibri" w:hAnsi="Calibri" w:cs="Calibri"/>
          <w:sz w:val="24"/>
          <w:szCs w:val="24"/>
        </w:rPr>
        <w:br/>
      </w:r>
      <w:r w:rsidRPr="00D64A39">
        <w:rPr>
          <w:rFonts w:ascii="Calibri" w:hAnsi="Calibri" w:cs="Calibri"/>
          <w:sz w:val="24"/>
          <w:szCs w:val="24"/>
        </w:rPr>
        <w:t>i wyjaśnienia, bez ujawniania źródła ich zapytania.</w:t>
      </w:r>
    </w:p>
    <w:p w14:paraId="5021CF12" w14:textId="2E12FDB7" w:rsidR="00C03300" w:rsidRPr="0051625D" w:rsidRDefault="00C03300" w:rsidP="005F5C92">
      <w:pPr>
        <w:numPr>
          <w:ilvl w:val="0"/>
          <w:numId w:val="16"/>
        </w:numPr>
        <w:tabs>
          <w:tab w:val="clear" w:pos="360"/>
          <w:tab w:val="num" w:pos="284"/>
          <w:tab w:val="num" w:pos="644"/>
        </w:tabs>
        <w:autoSpaceDE/>
        <w:autoSpaceDN/>
        <w:spacing w:line="269" w:lineRule="auto"/>
        <w:ind w:left="284" w:hanging="284"/>
        <w:contextualSpacing/>
        <w:jc w:val="both"/>
        <w:rPr>
          <w:rFonts w:ascii="Calibri" w:hAnsi="Calibri" w:cs="Calibri"/>
          <w:strike/>
          <w:sz w:val="24"/>
          <w:szCs w:val="24"/>
        </w:rPr>
      </w:pPr>
      <w:r w:rsidRPr="0051625D">
        <w:rPr>
          <w:rFonts w:ascii="Calibri" w:hAnsi="Calibri" w:cs="Calibri"/>
          <w:sz w:val="24"/>
          <w:szCs w:val="24"/>
        </w:rPr>
        <w:t>W uzasadnionych przypadkach Zamawiający może przed upływem terminu składania ofert zmienić treść Specyfikacji Warunków Zamówienia. Dokonaną zmianę specyfikacji Zamawiający zamieści na stronie internetowe</w:t>
      </w:r>
      <w:r w:rsidR="007922A7">
        <w:rPr>
          <w:rFonts w:ascii="Calibri" w:hAnsi="Calibri" w:cs="Calibri"/>
          <w:sz w:val="24"/>
          <w:szCs w:val="24"/>
        </w:rPr>
        <w:t xml:space="preserve">j prowadzonego postępowania. </w:t>
      </w:r>
      <w:r w:rsidRPr="0051625D">
        <w:rPr>
          <w:rFonts w:ascii="Calibri" w:hAnsi="Calibri" w:cs="Calibri"/>
          <w:sz w:val="24"/>
          <w:szCs w:val="24"/>
        </w:rPr>
        <w:t xml:space="preserve">Jeżeli w postępowaniu zmiana treści Specyfikacji Warunków Zamówienia prowadzi do zmiany treści ogłoszenia o zamówieniu, Zamawiający zamieszcza w Biuletynie Zamówień Publicznych ogłoszenie o zmianie ogłoszenia.  </w:t>
      </w:r>
    </w:p>
    <w:p w14:paraId="3C11CB5F" w14:textId="77777777" w:rsidR="00C03300" w:rsidRPr="00D64A39" w:rsidRDefault="00C03300" w:rsidP="005F5C92">
      <w:pPr>
        <w:numPr>
          <w:ilvl w:val="0"/>
          <w:numId w:val="16"/>
        </w:numPr>
        <w:tabs>
          <w:tab w:val="clear" w:pos="360"/>
        </w:tabs>
        <w:autoSpaceDE/>
        <w:autoSpaceDN/>
        <w:spacing w:line="269" w:lineRule="auto"/>
        <w:ind w:left="284" w:hanging="284"/>
        <w:contextualSpacing/>
        <w:jc w:val="both"/>
        <w:rPr>
          <w:rFonts w:ascii="Calibri" w:hAnsi="Calibri" w:cs="Calibri"/>
          <w:strike/>
          <w:sz w:val="24"/>
          <w:szCs w:val="24"/>
        </w:rPr>
      </w:pPr>
      <w:r w:rsidRPr="00D64A39">
        <w:rPr>
          <w:rFonts w:ascii="Calibri" w:hAnsi="Calibri" w:cs="Calibri"/>
          <w:sz w:val="24"/>
          <w:szCs w:val="24"/>
        </w:rPr>
        <w:t>Jeżeli w wyniku zmiany treści Specyfikacji Warunków Zamówienia nieprowadzącej</w:t>
      </w:r>
      <w:r w:rsidRPr="00D64A39">
        <w:rPr>
          <w:rFonts w:ascii="Calibri" w:hAnsi="Calibri" w:cs="Calibri"/>
          <w:sz w:val="24"/>
          <w:szCs w:val="24"/>
        </w:rPr>
        <w:br/>
        <w:t>do zmiany treści ogłoszenia o zamówieniu jest niezbędny dodatkowy czas na wprowadzenie zmian w ofertach, Zamawiający przedłuża termin składania ofert i informuje o tym Wykonawców na ww. stron</w:t>
      </w:r>
      <w:r>
        <w:rPr>
          <w:rFonts w:ascii="Calibri" w:hAnsi="Calibri" w:cs="Calibri"/>
          <w:sz w:val="24"/>
          <w:szCs w:val="24"/>
        </w:rPr>
        <w:t>ie</w:t>
      </w:r>
      <w:r w:rsidRPr="00D64A39">
        <w:rPr>
          <w:rFonts w:ascii="Calibri" w:hAnsi="Calibri" w:cs="Calibri"/>
          <w:sz w:val="24"/>
          <w:szCs w:val="24"/>
        </w:rPr>
        <w:t xml:space="preserve"> internetow</w:t>
      </w:r>
      <w:r>
        <w:rPr>
          <w:rFonts w:ascii="Calibri" w:hAnsi="Calibri" w:cs="Calibri"/>
          <w:sz w:val="24"/>
          <w:szCs w:val="24"/>
        </w:rPr>
        <w:t>ej</w:t>
      </w:r>
      <w:r w:rsidRPr="00D64A39">
        <w:rPr>
          <w:rFonts w:ascii="Calibri" w:hAnsi="Calibri" w:cs="Calibri"/>
          <w:sz w:val="24"/>
          <w:szCs w:val="24"/>
        </w:rPr>
        <w:t>.</w:t>
      </w:r>
    </w:p>
    <w:p w14:paraId="11B3C039" w14:textId="77777777" w:rsidR="00C03300" w:rsidRPr="00D64A39" w:rsidRDefault="00C03300" w:rsidP="005F5C92">
      <w:pPr>
        <w:numPr>
          <w:ilvl w:val="0"/>
          <w:numId w:val="16"/>
        </w:numPr>
        <w:tabs>
          <w:tab w:val="clear" w:pos="360"/>
        </w:tabs>
        <w:autoSpaceDE/>
        <w:autoSpaceDN/>
        <w:spacing w:line="269" w:lineRule="auto"/>
        <w:ind w:left="284" w:hanging="426"/>
        <w:contextualSpacing/>
        <w:jc w:val="both"/>
        <w:rPr>
          <w:rFonts w:ascii="Calibri" w:hAnsi="Calibri" w:cs="Calibri"/>
          <w:strike/>
          <w:sz w:val="24"/>
          <w:szCs w:val="24"/>
        </w:rPr>
      </w:pPr>
      <w:r w:rsidRPr="00D64A39">
        <w:rPr>
          <w:rFonts w:ascii="Calibri" w:hAnsi="Calibri" w:cs="Calibri"/>
          <w:sz w:val="24"/>
          <w:szCs w:val="24"/>
        </w:rPr>
        <w:t>Zamawiający nie przewiduje zebrania wszystkich Wykonawców w celu wyjaśnienia treści SWZ.</w:t>
      </w:r>
    </w:p>
    <w:p w14:paraId="37E213D6" w14:textId="77777777" w:rsidR="00C03300" w:rsidRPr="00C812F2" w:rsidRDefault="00C03300" w:rsidP="005F5C92">
      <w:pPr>
        <w:numPr>
          <w:ilvl w:val="0"/>
          <w:numId w:val="16"/>
        </w:numPr>
        <w:tabs>
          <w:tab w:val="clear" w:pos="360"/>
        </w:tabs>
        <w:autoSpaceDE/>
        <w:autoSpaceDN/>
        <w:spacing w:line="269" w:lineRule="auto"/>
        <w:ind w:left="284" w:hanging="426"/>
        <w:contextualSpacing/>
        <w:jc w:val="both"/>
        <w:rPr>
          <w:rFonts w:ascii="Calibri" w:hAnsi="Calibri" w:cs="Calibri"/>
          <w:strike/>
          <w:sz w:val="24"/>
          <w:szCs w:val="24"/>
        </w:rPr>
      </w:pPr>
      <w:r w:rsidRPr="00D64A39">
        <w:rPr>
          <w:rFonts w:ascii="Calibri" w:hAnsi="Calibri" w:cs="Calibri"/>
          <w:sz w:val="24"/>
          <w:szCs w:val="24"/>
        </w:rPr>
        <w:t xml:space="preserve">Zamawiający nie przewiduje komunikowania się z </w:t>
      </w:r>
      <w:r>
        <w:rPr>
          <w:rFonts w:ascii="Calibri" w:hAnsi="Calibri" w:cs="Calibri"/>
          <w:sz w:val="24"/>
          <w:szCs w:val="24"/>
        </w:rPr>
        <w:t>W</w:t>
      </w:r>
      <w:r w:rsidRPr="00D64A39">
        <w:rPr>
          <w:rFonts w:ascii="Calibri" w:hAnsi="Calibri" w:cs="Calibri"/>
          <w:sz w:val="24"/>
          <w:szCs w:val="24"/>
        </w:rPr>
        <w:t>ykonawcami w inny sposób niż użyciu środków komunikacji elektronicznej wskazanych w SWZ.</w:t>
      </w:r>
    </w:p>
    <w:p w14:paraId="771FDD5E" w14:textId="77777777" w:rsidR="00C03300" w:rsidRPr="00D64A39" w:rsidRDefault="00C03300" w:rsidP="005F5C92">
      <w:pPr>
        <w:pStyle w:val="Akapitzlist"/>
        <w:numPr>
          <w:ilvl w:val="0"/>
          <w:numId w:val="16"/>
        </w:numPr>
        <w:tabs>
          <w:tab w:val="clear" w:pos="360"/>
        </w:tabs>
        <w:spacing w:line="276" w:lineRule="auto"/>
        <w:ind w:left="284" w:hanging="426"/>
        <w:jc w:val="both"/>
        <w:rPr>
          <w:rFonts w:ascii="Calibri" w:hAnsi="Calibri" w:cs="Calibri"/>
          <w:strike/>
          <w:sz w:val="24"/>
          <w:szCs w:val="24"/>
        </w:rPr>
      </w:pPr>
      <w:r w:rsidRPr="00D64A39">
        <w:rPr>
          <w:rFonts w:ascii="Calibri" w:hAnsi="Calibri" w:cs="Calibri"/>
          <w:snapToGrid w:val="0"/>
          <w:sz w:val="24"/>
          <w:szCs w:val="24"/>
        </w:rPr>
        <w:t xml:space="preserve">Osobami uprawnionymi przez Zamawiającego do porozumiewania się z Wykonawcami są: </w:t>
      </w:r>
    </w:p>
    <w:p w14:paraId="1C7C5D2E" w14:textId="6C6117CF" w:rsidR="00C03300" w:rsidRPr="00D64A39" w:rsidRDefault="00212441" w:rsidP="00C03300">
      <w:pPr>
        <w:pStyle w:val="Akapitzlist"/>
        <w:spacing w:line="276" w:lineRule="auto"/>
        <w:ind w:left="426" w:hanging="142"/>
        <w:jc w:val="both"/>
        <w:rPr>
          <w:rFonts w:ascii="Calibri" w:hAnsi="Calibri" w:cs="Calibri"/>
          <w:b/>
          <w:bCs/>
          <w:iCs/>
          <w:snapToGrid w:val="0"/>
          <w:sz w:val="24"/>
          <w:szCs w:val="24"/>
        </w:rPr>
      </w:pPr>
      <w:r w:rsidRPr="00212441">
        <w:rPr>
          <w:rFonts w:ascii="Calibri" w:hAnsi="Calibri" w:cs="Calibri"/>
          <w:b/>
          <w:bCs/>
          <w:iCs/>
          <w:snapToGrid w:val="0"/>
          <w:sz w:val="24"/>
          <w:szCs w:val="24"/>
        </w:rPr>
        <w:t>Anna Łuczak</w:t>
      </w:r>
      <w:r w:rsidR="00C03300" w:rsidRPr="00D64A39">
        <w:rPr>
          <w:rFonts w:ascii="Calibri" w:hAnsi="Calibri" w:cs="Calibri"/>
          <w:b/>
          <w:bCs/>
          <w:iCs/>
          <w:snapToGrid w:val="0"/>
          <w:sz w:val="24"/>
          <w:szCs w:val="24"/>
        </w:rPr>
        <w:t>,</w:t>
      </w:r>
      <w:r w:rsidR="00C03300" w:rsidRPr="005229D2">
        <w:rPr>
          <w:rFonts w:ascii="Calibri" w:hAnsi="Calibri" w:cs="Calibri"/>
          <w:b/>
          <w:bCs/>
          <w:iCs/>
          <w:snapToGrid w:val="0"/>
          <w:sz w:val="24"/>
          <w:szCs w:val="24"/>
        </w:rPr>
        <w:t xml:space="preserve"> </w:t>
      </w:r>
      <w:r w:rsidR="007922A7">
        <w:rPr>
          <w:rFonts w:ascii="Calibri" w:hAnsi="Calibri" w:cs="Calibri"/>
          <w:b/>
          <w:bCs/>
          <w:iCs/>
          <w:snapToGrid w:val="0"/>
          <w:sz w:val="24"/>
          <w:szCs w:val="24"/>
        </w:rPr>
        <w:t xml:space="preserve">Kamila Kordek, </w:t>
      </w:r>
      <w:r w:rsidR="00C03300" w:rsidRPr="00D64A39">
        <w:rPr>
          <w:rFonts w:ascii="Calibri" w:hAnsi="Calibri" w:cs="Calibri"/>
          <w:b/>
          <w:bCs/>
          <w:iCs/>
          <w:snapToGrid w:val="0"/>
          <w:sz w:val="24"/>
          <w:szCs w:val="24"/>
        </w:rPr>
        <w:t>Karolina Banasiak</w:t>
      </w:r>
      <w:r w:rsidR="00C03300">
        <w:rPr>
          <w:rFonts w:ascii="Calibri" w:hAnsi="Calibri" w:cs="Calibri"/>
          <w:b/>
          <w:bCs/>
          <w:iCs/>
          <w:snapToGrid w:val="0"/>
          <w:sz w:val="24"/>
          <w:szCs w:val="24"/>
        </w:rPr>
        <w:t>,</w:t>
      </w:r>
      <w:r w:rsidR="00C03300" w:rsidRPr="00D64A39">
        <w:rPr>
          <w:rFonts w:ascii="Calibri" w:hAnsi="Calibri" w:cs="Calibri"/>
          <w:b/>
          <w:bCs/>
          <w:iCs/>
          <w:snapToGrid w:val="0"/>
          <w:sz w:val="24"/>
          <w:szCs w:val="24"/>
        </w:rPr>
        <w:t xml:space="preserve"> Waldemar Blicharz</w:t>
      </w:r>
    </w:p>
    <w:p w14:paraId="6A0F7544" w14:textId="77777777" w:rsidR="00C03300" w:rsidRPr="00D64A39" w:rsidRDefault="00C03300" w:rsidP="00C03300">
      <w:pPr>
        <w:pStyle w:val="Akapitzlist"/>
        <w:spacing w:line="276" w:lineRule="auto"/>
        <w:ind w:left="426" w:hanging="142"/>
        <w:jc w:val="both"/>
        <w:rPr>
          <w:rFonts w:ascii="Calibri" w:hAnsi="Calibri" w:cs="Calibri"/>
          <w:b/>
          <w:bCs/>
          <w:iCs/>
          <w:snapToGrid w:val="0"/>
          <w:sz w:val="24"/>
          <w:szCs w:val="24"/>
        </w:rPr>
      </w:pPr>
      <w:r w:rsidRPr="00D64A39">
        <w:rPr>
          <w:rFonts w:ascii="Calibri" w:hAnsi="Calibri" w:cs="Calibri"/>
          <w:b/>
          <w:bCs/>
          <w:iCs/>
          <w:snapToGrid w:val="0"/>
          <w:sz w:val="24"/>
          <w:szCs w:val="24"/>
        </w:rPr>
        <w:t>Politechnika Koszalińska</w:t>
      </w:r>
    </w:p>
    <w:p w14:paraId="6E129D73" w14:textId="6A1A253D" w:rsidR="00C03300" w:rsidRPr="00D64A39" w:rsidRDefault="00C03300" w:rsidP="00C03300">
      <w:pPr>
        <w:pStyle w:val="Akapitzlist"/>
        <w:spacing w:line="276" w:lineRule="auto"/>
        <w:ind w:left="426" w:hanging="142"/>
        <w:jc w:val="both"/>
        <w:rPr>
          <w:rFonts w:ascii="Calibri" w:hAnsi="Calibri" w:cs="Calibri"/>
          <w:b/>
          <w:sz w:val="24"/>
          <w:szCs w:val="24"/>
        </w:rPr>
      </w:pPr>
      <w:r w:rsidRPr="00D64A39">
        <w:rPr>
          <w:rFonts w:ascii="Calibri" w:hAnsi="Calibri" w:cs="Calibri"/>
          <w:b/>
          <w:sz w:val="24"/>
          <w:szCs w:val="24"/>
        </w:rPr>
        <w:t xml:space="preserve">adres: </w:t>
      </w:r>
      <w:r>
        <w:rPr>
          <w:rFonts w:ascii="Calibri" w:hAnsi="Calibri" w:cs="Calibri"/>
          <w:b/>
          <w:sz w:val="24"/>
          <w:szCs w:val="24"/>
        </w:rPr>
        <w:t xml:space="preserve">ul. </w:t>
      </w:r>
      <w:r w:rsidRPr="00D64A39">
        <w:rPr>
          <w:rFonts w:ascii="Calibri" w:hAnsi="Calibri" w:cs="Calibri"/>
          <w:b/>
          <w:sz w:val="24"/>
          <w:szCs w:val="24"/>
        </w:rPr>
        <w:t>Śniadeckich 2, lokal nr 41</w:t>
      </w:r>
      <w:r w:rsidR="0073729D">
        <w:rPr>
          <w:rFonts w:ascii="Calibri" w:hAnsi="Calibri" w:cs="Calibri"/>
          <w:b/>
          <w:sz w:val="24"/>
          <w:szCs w:val="24"/>
        </w:rPr>
        <w:t>7</w:t>
      </w:r>
      <w:r w:rsidRPr="00D64A39">
        <w:rPr>
          <w:rFonts w:ascii="Calibri" w:hAnsi="Calibri" w:cs="Calibri"/>
          <w:b/>
          <w:sz w:val="24"/>
          <w:szCs w:val="24"/>
        </w:rPr>
        <w:t xml:space="preserve"> A oraz 41</w:t>
      </w:r>
      <w:r w:rsidR="0073729D">
        <w:rPr>
          <w:rFonts w:ascii="Calibri" w:hAnsi="Calibri" w:cs="Calibri"/>
          <w:b/>
          <w:sz w:val="24"/>
          <w:szCs w:val="24"/>
        </w:rPr>
        <w:t>6</w:t>
      </w:r>
      <w:r w:rsidRPr="00D64A39">
        <w:rPr>
          <w:rFonts w:ascii="Calibri" w:hAnsi="Calibri" w:cs="Calibri"/>
          <w:b/>
          <w:sz w:val="24"/>
          <w:szCs w:val="24"/>
        </w:rPr>
        <w:t xml:space="preserve"> A (blok A), 75-453 Koszalin  </w:t>
      </w:r>
    </w:p>
    <w:p w14:paraId="5B2F2642" w14:textId="77777777" w:rsidR="00C03300" w:rsidRPr="00D64A39" w:rsidRDefault="00C03300" w:rsidP="00C03300">
      <w:pPr>
        <w:pStyle w:val="Akapitzlist"/>
        <w:spacing w:line="276" w:lineRule="auto"/>
        <w:ind w:left="426" w:hanging="142"/>
        <w:jc w:val="both"/>
        <w:rPr>
          <w:rFonts w:ascii="Calibri" w:hAnsi="Calibri" w:cs="Calibri"/>
          <w:b/>
          <w:sz w:val="24"/>
          <w:szCs w:val="24"/>
          <w:lang w:val="en-US"/>
        </w:rPr>
      </w:pPr>
      <w:r w:rsidRPr="00D64A39">
        <w:rPr>
          <w:rFonts w:ascii="Calibri" w:hAnsi="Calibri" w:cs="Calibri"/>
          <w:b/>
          <w:sz w:val="24"/>
          <w:szCs w:val="24"/>
        </w:rPr>
        <w:t xml:space="preserve">od poniedziałku do piątku godz. </w:t>
      </w:r>
      <w:r w:rsidRPr="00D64A39">
        <w:rPr>
          <w:rFonts w:ascii="Calibri" w:hAnsi="Calibri" w:cs="Calibri"/>
          <w:b/>
          <w:sz w:val="24"/>
          <w:szCs w:val="24"/>
          <w:lang w:val="en-US"/>
        </w:rPr>
        <w:t xml:space="preserve">7:30 – 15:30. </w:t>
      </w:r>
    </w:p>
    <w:p w14:paraId="3ADB97F4" w14:textId="6643C5C4" w:rsidR="00C03300" w:rsidRPr="00D64A39" w:rsidRDefault="00C03300" w:rsidP="00C03300">
      <w:pPr>
        <w:pStyle w:val="Akapitzlist"/>
        <w:spacing w:line="276" w:lineRule="auto"/>
        <w:ind w:left="426" w:hanging="142"/>
        <w:jc w:val="both"/>
        <w:rPr>
          <w:rFonts w:ascii="Calibri" w:hAnsi="Calibri" w:cs="Calibri"/>
          <w:b/>
          <w:sz w:val="24"/>
          <w:szCs w:val="24"/>
          <w:lang w:val="en-US"/>
        </w:rPr>
      </w:pPr>
      <w:r w:rsidRPr="00D64A39">
        <w:rPr>
          <w:rFonts w:ascii="Calibri" w:hAnsi="Calibri" w:cs="Calibri"/>
          <w:b/>
          <w:sz w:val="24"/>
          <w:szCs w:val="24"/>
          <w:lang w:val="en-US"/>
        </w:rPr>
        <w:t>tel. 94</w:t>
      </w:r>
      <w:r w:rsidR="007922A7">
        <w:rPr>
          <w:rFonts w:ascii="Calibri" w:hAnsi="Calibri" w:cs="Calibri"/>
          <w:b/>
          <w:sz w:val="24"/>
          <w:szCs w:val="24"/>
          <w:lang w:val="en-US"/>
        </w:rPr>
        <w:t>-</w:t>
      </w:r>
      <w:r w:rsidRPr="00D64A39">
        <w:rPr>
          <w:rFonts w:ascii="Calibri" w:hAnsi="Calibri" w:cs="Calibri"/>
          <w:b/>
          <w:sz w:val="24"/>
          <w:szCs w:val="24"/>
          <w:lang w:val="en-US"/>
        </w:rPr>
        <w:t>3478-6</w:t>
      </w:r>
      <w:r w:rsidR="007922A7">
        <w:rPr>
          <w:rFonts w:ascii="Calibri" w:hAnsi="Calibri" w:cs="Calibri"/>
          <w:b/>
          <w:sz w:val="24"/>
          <w:szCs w:val="24"/>
          <w:lang w:val="en-US"/>
        </w:rPr>
        <w:t>48/6</w:t>
      </w:r>
      <w:r w:rsidRPr="00D64A39">
        <w:rPr>
          <w:rFonts w:ascii="Calibri" w:hAnsi="Calibri" w:cs="Calibri"/>
          <w:b/>
          <w:sz w:val="24"/>
          <w:szCs w:val="24"/>
          <w:lang w:val="en-US"/>
        </w:rPr>
        <w:t>3</w:t>
      </w:r>
      <w:r>
        <w:rPr>
          <w:rFonts w:ascii="Calibri" w:hAnsi="Calibri" w:cs="Calibri"/>
          <w:b/>
          <w:sz w:val="24"/>
          <w:szCs w:val="24"/>
          <w:lang w:val="en-US"/>
        </w:rPr>
        <w:t>7</w:t>
      </w:r>
      <w:r w:rsidRPr="00D64A39">
        <w:rPr>
          <w:rFonts w:ascii="Calibri" w:hAnsi="Calibri" w:cs="Calibri"/>
          <w:b/>
          <w:sz w:val="24"/>
          <w:szCs w:val="24"/>
          <w:lang w:val="en-US"/>
        </w:rPr>
        <w:t>/63</w:t>
      </w:r>
      <w:r>
        <w:rPr>
          <w:rFonts w:ascii="Calibri" w:hAnsi="Calibri" w:cs="Calibri"/>
          <w:b/>
          <w:sz w:val="24"/>
          <w:szCs w:val="24"/>
          <w:lang w:val="en-US"/>
        </w:rPr>
        <w:t>5</w:t>
      </w:r>
    </w:p>
    <w:p w14:paraId="15614DA6" w14:textId="77777777" w:rsidR="00C03300" w:rsidRPr="00D64A39" w:rsidRDefault="00C03300" w:rsidP="00C03300">
      <w:pPr>
        <w:pStyle w:val="Akapitzlist"/>
        <w:spacing w:line="276" w:lineRule="auto"/>
        <w:ind w:left="426" w:hanging="142"/>
        <w:jc w:val="both"/>
        <w:rPr>
          <w:rStyle w:val="Hipercze"/>
          <w:rFonts w:ascii="Calibri" w:hAnsi="Calibri" w:cs="Calibri"/>
          <w:b/>
          <w:sz w:val="24"/>
          <w:szCs w:val="24"/>
          <w:lang w:val="en-US"/>
        </w:rPr>
      </w:pPr>
      <w:r w:rsidRPr="00D64A39">
        <w:rPr>
          <w:rFonts w:ascii="Calibri" w:hAnsi="Calibri" w:cs="Calibri"/>
          <w:b/>
          <w:sz w:val="24"/>
          <w:szCs w:val="24"/>
          <w:lang w:val="en-US"/>
        </w:rPr>
        <w:t xml:space="preserve">e-mail: </w:t>
      </w:r>
      <w:hyperlink r:id="rId23" w:history="1">
        <w:r w:rsidRPr="00D64A39">
          <w:rPr>
            <w:rStyle w:val="Hipercze"/>
            <w:rFonts w:ascii="Calibri" w:hAnsi="Calibri" w:cs="Calibri"/>
            <w:b/>
            <w:sz w:val="24"/>
            <w:szCs w:val="24"/>
            <w:lang w:val="en-US"/>
          </w:rPr>
          <w:t>szp@tu.koszalin.pl</w:t>
        </w:r>
      </w:hyperlink>
    </w:p>
    <w:p w14:paraId="0AB3A790" w14:textId="77777777" w:rsidR="00A615B5" w:rsidRPr="00E11552" w:rsidRDefault="00A615B5" w:rsidP="00B75D2A">
      <w:pPr>
        <w:pStyle w:val="Akapitzlist"/>
        <w:spacing w:line="276" w:lineRule="auto"/>
        <w:ind w:left="426" w:hanging="142"/>
        <w:jc w:val="both"/>
        <w:rPr>
          <w:rFonts w:ascii="Calibri" w:hAnsi="Calibri" w:cs="Calibri"/>
          <w:b/>
          <w:sz w:val="24"/>
          <w:szCs w:val="24"/>
          <w:lang w:val="en-US"/>
        </w:rPr>
      </w:pPr>
    </w:p>
    <w:p w14:paraId="3AA9E628" w14:textId="1E3AB1E2" w:rsidR="00AD1530" w:rsidRPr="00E11552" w:rsidRDefault="00AD1530"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32" w:name="_INFORMACJE_O_SPOSOBIE"/>
      <w:bookmarkStart w:id="33" w:name="_Toc65483826"/>
      <w:bookmarkEnd w:id="32"/>
      <w:r w:rsidRPr="00E11552">
        <w:rPr>
          <w:rFonts w:ascii="Calibri" w:hAnsi="Calibri" w:cs="Calibri"/>
          <w:b/>
          <w:szCs w:val="24"/>
        </w:rPr>
        <w:t xml:space="preserve">INFORMACJE O SPOSOBIE KOMUNIKOWANIA SIĘ ZAMAWIAJĄCEGO Z WYKONAWCAMI </w:t>
      </w:r>
      <w:r w:rsidR="000452DD">
        <w:rPr>
          <w:rFonts w:ascii="Calibri" w:hAnsi="Calibri" w:cs="Calibri"/>
          <w:b/>
          <w:szCs w:val="24"/>
        </w:rPr>
        <w:br/>
      </w:r>
      <w:r w:rsidRPr="00E11552">
        <w:rPr>
          <w:rFonts w:ascii="Calibri" w:hAnsi="Calibri" w:cs="Calibri"/>
          <w:b/>
          <w:szCs w:val="24"/>
        </w:rPr>
        <w:t>W INNY SPOSÓB NIŻ PRZY UŻYCIU ŚRODKÓW KOMUNIKACJI ELEKTONIC</w:t>
      </w:r>
      <w:r w:rsidR="000452DD">
        <w:rPr>
          <w:rFonts w:ascii="Calibri" w:hAnsi="Calibri" w:cs="Calibri"/>
          <w:b/>
          <w:szCs w:val="24"/>
        </w:rPr>
        <w:t>Z</w:t>
      </w:r>
      <w:r w:rsidRPr="00E11552">
        <w:rPr>
          <w:rFonts w:ascii="Calibri" w:hAnsi="Calibri" w:cs="Calibri"/>
          <w:b/>
          <w:szCs w:val="24"/>
        </w:rPr>
        <w:t xml:space="preserve">NEJ, </w:t>
      </w:r>
      <w:r w:rsidR="000452DD">
        <w:rPr>
          <w:rFonts w:ascii="Calibri" w:hAnsi="Calibri" w:cs="Calibri"/>
          <w:b/>
          <w:szCs w:val="24"/>
        </w:rPr>
        <w:br/>
      </w:r>
      <w:r w:rsidRPr="00E11552">
        <w:rPr>
          <w:rFonts w:ascii="Calibri" w:hAnsi="Calibri" w:cs="Calibri"/>
          <w:b/>
          <w:szCs w:val="24"/>
        </w:rPr>
        <w:t>W PRZYPADKU ZAISTNIENIA JEDNEJ Z SYTUACJI OKRE</w:t>
      </w:r>
      <w:r w:rsidR="000452DD">
        <w:rPr>
          <w:rFonts w:ascii="Calibri" w:hAnsi="Calibri" w:cs="Calibri"/>
          <w:b/>
          <w:szCs w:val="24"/>
        </w:rPr>
        <w:t>Ś</w:t>
      </w:r>
      <w:r w:rsidRPr="00E11552">
        <w:rPr>
          <w:rFonts w:ascii="Calibri" w:hAnsi="Calibri" w:cs="Calibri"/>
          <w:b/>
          <w:szCs w:val="24"/>
        </w:rPr>
        <w:t xml:space="preserve">LONYCH W ART. 65 UST. 1, </w:t>
      </w:r>
      <w:r w:rsidR="000452DD">
        <w:rPr>
          <w:rFonts w:ascii="Calibri" w:hAnsi="Calibri" w:cs="Calibri"/>
          <w:b/>
          <w:szCs w:val="24"/>
        </w:rPr>
        <w:t>ART</w:t>
      </w:r>
      <w:r w:rsidRPr="00E11552">
        <w:rPr>
          <w:rFonts w:ascii="Calibri" w:hAnsi="Calibri" w:cs="Calibri"/>
          <w:b/>
          <w:szCs w:val="24"/>
        </w:rPr>
        <w:t xml:space="preserve">. 66 </w:t>
      </w:r>
      <w:r w:rsidR="000452DD">
        <w:rPr>
          <w:rFonts w:ascii="Calibri" w:hAnsi="Calibri" w:cs="Calibri"/>
          <w:b/>
          <w:szCs w:val="24"/>
        </w:rPr>
        <w:br/>
        <w:t>I</w:t>
      </w:r>
      <w:r w:rsidRPr="00E11552">
        <w:rPr>
          <w:rFonts w:ascii="Calibri" w:hAnsi="Calibri" w:cs="Calibri"/>
          <w:b/>
          <w:szCs w:val="24"/>
        </w:rPr>
        <w:t xml:space="preserve"> </w:t>
      </w:r>
      <w:r w:rsidR="000452DD">
        <w:rPr>
          <w:rFonts w:ascii="Calibri" w:hAnsi="Calibri" w:cs="Calibri"/>
          <w:b/>
          <w:szCs w:val="24"/>
        </w:rPr>
        <w:t>ART</w:t>
      </w:r>
      <w:r w:rsidRPr="00E11552">
        <w:rPr>
          <w:rFonts w:ascii="Calibri" w:hAnsi="Calibri" w:cs="Calibri"/>
          <w:b/>
          <w:szCs w:val="24"/>
        </w:rPr>
        <w:t>. 69</w:t>
      </w:r>
      <w:bookmarkEnd w:id="33"/>
      <w:r w:rsidR="0065718E" w:rsidRPr="00E11552">
        <w:rPr>
          <w:rFonts w:ascii="Calibri" w:hAnsi="Calibri" w:cs="Calibri"/>
          <w:b/>
          <w:szCs w:val="24"/>
        </w:rPr>
        <w:t xml:space="preserve"> USTAWY PZP</w:t>
      </w:r>
    </w:p>
    <w:p w14:paraId="22EF6F37" w14:textId="77777777" w:rsidR="000D5D77" w:rsidRDefault="000D5D77" w:rsidP="00E11552">
      <w:pPr>
        <w:spacing w:line="276" w:lineRule="auto"/>
        <w:jc w:val="both"/>
        <w:rPr>
          <w:rFonts w:ascii="Calibri" w:hAnsi="Calibri" w:cs="Calibri"/>
          <w:sz w:val="24"/>
          <w:szCs w:val="24"/>
        </w:rPr>
      </w:pPr>
    </w:p>
    <w:p w14:paraId="568A4CEC" w14:textId="11C6E239" w:rsidR="00AD1530" w:rsidRDefault="007A62F6" w:rsidP="00E11552">
      <w:pPr>
        <w:spacing w:line="276" w:lineRule="auto"/>
        <w:jc w:val="both"/>
        <w:rPr>
          <w:rFonts w:ascii="Calibri" w:hAnsi="Calibri" w:cs="Calibri"/>
          <w:sz w:val="24"/>
          <w:szCs w:val="24"/>
        </w:rPr>
      </w:pPr>
      <w:r w:rsidRPr="00E11552">
        <w:rPr>
          <w:rFonts w:ascii="Calibri" w:hAnsi="Calibri" w:cs="Calibri"/>
          <w:sz w:val="24"/>
          <w:szCs w:val="24"/>
        </w:rPr>
        <w:t>Nie dotyczy.</w:t>
      </w:r>
    </w:p>
    <w:p w14:paraId="5BC40581" w14:textId="77777777" w:rsidR="00EC3D59" w:rsidRDefault="00EC3D59" w:rsidP="00E11552">
      <w:pPr>
        <w:spacing w:line="276" w:lineRule="auto"/>
        <w:jc w:val="both"/>
        <w:rPr>
          <w:rFonts w:ascii="Calibri" w:hAnsi="Calibri" w:cs="Calibri"/>
          <w:sz w:val="24"/>
          <w:szCs w:val="24"/>
        </w:rPr>
      </w:pPr>
    </w:p>
    <w:p w14:paraId="664E6B61" w14:textId="77777777" w:rsidR="007A62F6" w:rsidRPr="00E11552" w:rsidRDefault="007A62F6"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34" w:name="_TERMIN_ZWIĄZANIA_OFERTĄ"/>
      <w:bookmarkStart w:id="35" w:name="_Toc65483827"/>
      <w:bookmarkEnd w:id="34"/>
      <w:r w:rsidRPr="00E11552">
        <w:rPr>
          <w:rFonts w:ascii="Calibri" w:hAnsi="Calibri" w:cs="Calibri"/>
          <w:b/>
          <w:szCs w:val="24"/>
        </w:rPr>
        <w:t>TERMIN ZWIĄZANIA OFERTĄ</w:t>
      </w:r>
      <w:bookmarkEnd w:id="35"/>
    </w:p>
    <w:p w14:paraId="697A60CC" w14:textId="77777777" w:rsidR="007A62F6" w:rsidRPr="00E11552" w:rsidRDefault="007A62F6" w:rsidP="00E11552">
      <w:pPr>
        <w:adjustRightInd w:val="0"/>
        <w:spacing w:line="276" w:lineRule="auto"/>
        <w:jc w:val="both"/>
        <w:rPr>
          <w:rFonts w:ascii="Calibri" w:eastAsia="Batang" w:hAnsi="Calibri" w:cs="Calibri"/>
          <w:sz w:val="24"/>
          <w:szCs w:val="24"/>
        </w:rPr>
      </w:pPr>
    </w:p>
    <w:p w14:paraId="16E055EB" w14:textId="7D741F01" w:rsidR="00AD1530" w:rsidRPr="00E11552" w:rsidRDefault="007A62F6" w:rsidP="004C43EC">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7715C8">
        <w:rPr>
          <w:rFonts w:ascii="Calibri" w:eastAsia="Batang" w:hAnsi="Calibri" w:cs="Calibri"/>
          <w:sz w:val="24"/>
          <w:szCs w:val="24"/>
        </w:rPr>
        <w:t xml:space="preserve">Wykonawca jest związany ofertą </w:t>
      </w:r>
      <w:r w:rsidR="00AD1530" w:rsidRPr="007715C8">
        <w:rPr>
          <w:rFonts w:ascii="Calibri" w:eastAsia="Batang" w:hAnsi="Calibri" w:cs="Calibri"/>
          <w:sz w:val="24"/>
          <w:szCs w:val="24"/>
        </w:rPr>
        <w:t xml:space="preserve">nie dłużej niż </w:t>
      </w:r>
      <w:r w:rsidR="00106024" w:rsidRPr="007715C8">
        <w:rPr>
          <w:rFonts w:ascii="Calibri" w:eastAsia="Batang" w:hAnsi="Calibri" w:cs="Calibri"/>
          <w:sz w:val="24"/>
          <w:szCs w:val="24"/>
        </w:rPr>
        <w:t>3</w:t>
      </w:r>
      <w:r w:rsidR="00AD1530" w:rsidRPr="007715C8">
        <w:rPr>
          <w:rFonts w:ascii="Calibri" w:eastAsia="Batang" w:hAnsi="Calibri" w:cs="Calibri"/>
          <w:sz w:val="24"/>
          <w:szCs w:val="24"/>
        </w:rPr>
        <w:t xml:space="preserve">0 dni od dnia upływu terminu składania ofert, </w:t>
      </w:r>
      <w:r w:rsidR="002C5B7D">
        <w:rPr>
          <w:rFonts w:ascii="Calibri" w:eastAsia="Batang" w:hAnsi="Calibri" w:cs="Calibri"/>
          <w:sz w:val="24"/>
          <w:szCs w:val="24"/>
        </w:rPr>
        <w:br/>
      </w:r>
      <w:r w:rsidR="00AD1530" w:rsidRPr="007715C8">
        <w:rPr>
          <w:rFonts w:ascii="Calibri" w:eastAsia="Batang" w:hAnsi="Calibri" w:cs="Calibri"/>
          <w:sz w:val="24"/>
          <w:szCs w:val="24"/>
        </w:rPr>
        <w:t xml:space="preserve">tj. </w:t>
      </w:r>
      <w:r w:rsidR="00AD1530" w:rsidRPr="007715C8">
        <w:rPr>
          <w:rFonts w:ascii="Calibri" w:eastAsia="Batang" w:hAnsi="Calibri" w:cs="Calibri"/>
          <w:b/>
          <w:sz w:val="24"/>
          <w:szCs w:val="24"/>
        </w:rPr>
        <w:t xml:space="preserve">do </w:t>
      </w:r>
      <w:r w:rsidR="00AD1530" w:rsidRPr="000A6366">
        <w:rPr>
          <w:rFonts w:ascii="Calibri" w:eastAsia="Batang" w:hAnsi="Calibri" w:cs="Calibri"/>
          <w:b/>
          <w:sz w:val="24"/>
          <w:szCs w:val="24"/>
        </w:rPr>
        <w:t xml:space="preserve">dnia </w:t>
      </w:r>
      <w:r w:rsidR="00CF695B">
        <w:rPr>
          <w:rFonts w:ascii="Calibri" w:eastAsia="Batang" w:hAnsi="Calibri" w:cs="Calibri"/>
          <w:b/>
          <w:sz w:val="24"/>
          <w:szCs w:val="24"/>
        </w:rPr>
        <w:t>12</w:t>
      </w:r>
      <w:r w:rsidR="008B2070" w:rsidRPr="000C546E">
        <w:rPr>
          <w:rFonts w:ascii="Calibri" w:eastAsia="Batang" w:hAnsi="Calibri" w:cs="Calibri"/>
          <w:b/>
          <w:sz w:val="24"/>
          <w:szCs w:val="24"/>
        </w:rPr>
        <w:t>.</w:t>
      </w:r>
      <w:r w:rsidR="008B06AA" w:rsidRPr="000C546E">
        <w:rPr>
          <w:rFonts w:ascii="Calibri" w:eastAsia="Batang" w:hAnsi="Calibri" w:cs="Calibri"/>
          <w:b/>
          <w:sz w:val="24"/>
          <w:szCs w:val="24"/>
        </w:rPr>
        <w:t>0</w:t>
      </w:r>
      <w:r w:rsidR="000C546E" w:rsidRPr="000C546E">
        <w:rPr>
          <w:rFonts w:ascii="Calibri" w:eastAsia="Batang" w:hAnsi="Calibri" w:cs="Calibri"/>
          <w:b/>
          <w:sz w:val="24"/>
          <w:szCs w:val="24"/>
        </w:rPr>
        <w:t>5</w:t>
      </w:r>
      <w:r w:rsidR="00212441" w:rsidRPr="000C546E">
        <w:rPr>
          <w:rFonts w:ascii="Calibri" w:eastAsia="Batang" w:hAnsi="Calibri" w:cs="Calibri"/>
          <w:b/>
          <w:sz w:val="24"/>
          <w:szCs w:val="24"/>
        </w:rPr>
        <w:t>.</w:t>
      </w:r>
      <w:r w:rsidR="00212441" w:rsidRPr="00FC5B4C">
        <w:rPr>
          <w:rFonts w:ascii="Calibri" w:eastAsia="Batang" w:hAnsi="Calibri" w:cs="Calibri"/>
          <w:b/>
          <w:sz w:val="24"/>
          <w:szCs w:val="24"/>
        </w:rPr>
        <w:t>202</w:t>
      </w:r>
      <w:r w:rsidR="0006318B">
        <w:rPr>
          <w:rFonts w:ascii="Calibri" w:eastAsia="Batang" w:hAnsi="Calibri" w:cs="Calibri"/>
          <w:b/>
          <w:sz w:val="24"/>
          <w:szCs w:val="24"/>
        </w:rPr>
        <w:t>6</w:t>
      </w:r>
      <w:r w:rsidR="00181372" w:rsidRPr="00E12BAB">
        <w:rPr>
          <w:rFonts w:ascii="Calibri" w:eastAsia="Batang" w:hAnsi="Calibri" w:cs="Calibri"/>
          <w:b/>
          <w:sz w:val="24"/>
          <w:szCs w:val="24"/>
        </w:rPr>
        <w:t xml:space="preserve"> </w:t>
      </w:r>
      <w:r w:rsidR="003C5CEC" w:rsidRPr="00E12BAB">
        <w:rPr>
          <w:rFonts w:ascii="Calibri" w:eastAsia="Batang" w:hAnsi="Calibri" w:cs="Calibri"/>
          <w:b/>
          <w:sz w:val="24"/>
          <w:szCs w:val="24"/>
        </w:rPr>
        <w:t>r</w:t>
      </w:r>
      <w:r w:rsidR="003C5CEC" w:rsidRPr="00E12BAB">
        <w:rPr>
          <w:rFonts w:ascii="Calibri" w:eastAsia="Batang" w:hAnsi="Calibri" w:cs="Calibri"/>
          <w:b/>
          <w:bCs/>
          <w:sz w:val="24"/>
          <w:szCs w:val="24"/>
        </w:rPr>
        <w:t>.</w:t>
      </w:r>
      <w:r w:rsidR="00AD1530" w:rsidRPr="00E12BAB">
        <w:rPr>
          <w:rFonts w:ascii="Calibri" w:eastAsia="Batang" w:hAnsi="Calibri" w:cs="Calibri"/>
          <w:sz w:val="24"/>
          <w:szCs w:val="24"/>
        </w:rPr>
        <w:t>,</w:t>
      </w:r>
      <w:r w:rsidR="00AD1530" w:rsidRPr="007715C8">
        <w:rPr>
          <w:rFonts w:ascii="Calibri" w:eastAsia="Batang" w:hAnsi="Calibri" w:cs="Calibri"/>
          <w:sz w:val="24"/>
          <w:szCs w:val="24"/>
        </w:rPr>
        <w:t xml:space="preserve"> przy czym</w:t>
      </w:r>
      <w:r w:rsidR="00AD1530" w:rsidRPr="00194D0A">
        <w:rPr>
          <w:rFonts w:ascii="Calibri" w:eastAsia="Batang" w:hAnsi="Calibri" w:cs="Calibri"/>
          <w:sz w:val="24"/>
          <w:szCs w:val="24"/>
        </w:rPr>
        <w:t xml:space="preserve"> pierwszym dniem</w:t>
      </w:r>
      <w:r w:rsidR="00AD1530" w:rsidRPr="00E11552">
        <w:rPr>
          <w:rFonts w:ascii="Calibri" w:eastAsia="Batang" w:hAnsi="Calibri" w:cs="Calibri"/>
          <w:sz w:val="24"/>
          <w:szCs w:val="24"/>
        </w:rPr>
        <w:t xml:space="preserve"> terminu związania ofertą jest dzień, </w:t>
      </w:r>
      <w:r w:rsidR="002C5B7D">
        <w:rPr>
          <w:rFonts w:ascii="Calibri" w:eastAsia="Batang" w:hAnsi="Calibri" w:cs="Calibri"/>
          <w:sz w:val="24"/>
          <w:szCs w:val="24"/>
        </w:rPr>
        <w:br/>
      </w:r>
      <w:r w:rsidR="00AD1530" w:rsidRPr="00E11552">
        <w:rPr>
          <w:rFonts w:ascii="Calibri" w:eastAsia="Batang" w:hAnsi="Calibri" w:cs="Calibri"/>
          <w:sz w:val="24"/>
          <w:szCs w:val="24"/>
        </w:rPr>
        <w:t>w którym upływa termin składania ofert.</w:t>
      </w:r>
    </w:p>
    <w:p w14:paraId="374CC9C0" w14:textId="77777777" w:rsidR="003B7B96" w:rsidRPr="00E11552" w:rsidRDefault="007A62F6" w:rsidP="004C43EC">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E11552">
        <w:rPr>
          <w:rFonts w:ascii="Calibri" w:eastAsia="Batang" w:hAnsi="Calibri" w:cs="Calibri"/>
          <w:sz w:val="24"/>
          <w:szCs w:val="24"/>
        </w:rPr>
        <w:t>W przypadku</w:t>
      </w:r>
      <w:r w:rsidR="003B7B96" w:rsidRPr="00E11552">
        <w:rPr>
          <w:rFonts w:ascii="Calibri" w:eastAsia="Batang" w:hAnsi="Calibri" w:cs="Calibri"/>
          <w:sz w:val="24"/>
          <w:szCs w:val="24"/>
        </w:rPr>
        <w:t>,</w:t>
      </w:r>
      <w:r w:rsidRPr="00E11552">
        <w:rPr>
          <w:rFonts w:ascii="Calibri" w:eastAsia="Batang" w:hAnsi="Calibri" w:cs="Calibri"/>
          <w:sz w:val="24"/>
          <w:szCs w:val="24"/>
        </w:rPr>
        <w:t xml:space="preserve"> gdy wybór najkorzystniejszej oferty nie nastąpi przed upływem terminu związania oferta określonego w SWZ, Zamawiający przed upływem terminu związania oferta zwraca się jednokrotnie do Wykonawców o wyraż</w:t>
      </w:r>
      <w:r w:rsidRPr="00E11552">
        <w:rPr>
          <w:rFonts w:ascii="Calibri" w:eastAsia="ArialMT" w:hAnsi="Calibri" w:cs="Calibri"/>
          <w:sz w:val="24"/>
          <w:szCs w:val="24"/>
        </w:rPr>
        <w:t>e</w:t>
      </w:r>
      <w:r w:rsidRPr="00E11552">
        <w:rPr>
          <w:rFonts w:ascii="Calibri" w:eastAsia="Batang" w:hAnsi="Calibri" w:cs="Calibri"/>
          <w:sz w:val="24"/>
          <w:szCs w:val="24"/>
        </w:rPr>
        <w:t>nie zgody na przedłużenie tego terminu o wskazywany przez niego okres, nie dłuższy niż</w:t>
      </w:r>
      <w:r w:rsidR="003B7B96" w:rsidRPr="00E11552">
        <w:rPr>
          <w:rFonts w:ascii="Calibri" w:eastAsia="Batang" w:hAnsi="Calibri" w:cs="Calibri"/>
          <w:sz w:val="24"/>
          <w:szCs w:val="24"/>
        </w:rPr>
        <w:t xml:space="preserve"> </w:t>
      </w:r>
      <w:r w:rsidR="00106024" w:rsidRPr="00E11552">
        <w:rPr>
          <w:rFonts w:ascii="Calibri" w:eastAsia="Batang" w:hAnsi="Calibri" w:cs="Calibri"/>
          <w:sz w:val="24"/>
          <w:szCs w:val="24"/>
        </w:rPr>
        <w:t>3</w:t>
      </w:r>
      <w:r w:rsidRPr="00E11552">
        <w:rPr>
          <w:rFonts w:ascii="Calibri" w:eastAsia="Batang" w:hAnsi="Calibri" w:cs="Calibri"/>
          <w:sz w:val="24"/>
          <w:szCs w:val="24"/>
        </w:rPr>
        <w:t>0 dni.</w:t>
      </w:r>
    </w:p>
    <w:p w14:paraId="17E49921" w14:textId="154BC61B" w:rsidR="007A62F6" w:rsidRPr="00E11552" w:rsidRDefault="007A62F6" w:rsidP="004C43EC">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E11552">
        <w:rPr>
          <w:rFonts w:ascii="Calibri" w:eastAsia="Batang" w:hAnsi="Calibri" w:cs="Calibri"/>
          <w:sz w:val="24"/>
          <w:szCs w:val="24"/>
        </w:rPr>
        <w:t>Przedłużenie terminu zwi</w:t>
      </w:r>
      <w:r w:rsidR="00A837A2" w:rsidRPr="00E11552">
        <w:rPr>
          <w:rFonts w:ascii="Calibri" w:eastAsia="Batang" w:hAnsi="Calibri" w:cs="Calibri"/>
          <w:sz w:val="24"/>
          <w:szCs w:val="24"/>
        </w:rPr>
        <w:t xml:space="preserve">ązania oferta, o którym mowa w </w:t>
      </w:r>
      <w:r w:rsidR="00810C77">
        <w:rPr>
          <w:rFonts w:ascii="Calibri" w:eastAsia="Batang" w:hAnsi="Calibri" w:cs="Calibri"/>
          <w:sz w:val="24"/>
          <w:szCs w:val="24"/>
        </w:rPr>
        <w:t>pkt</w:t>
      </w:r>
      <w:r w:rsidRPr="00E11552">
        <w:rPr>
          <w:rFonts w:ascii="Calibri" w:eastAsia="Batang" w:hAnsi="Calibri" w:cs="Calibri"/>
          <w:sz w:val="24"/>
          <w:szCs w:val="24"/>
        </w:rPr>
        <w:t xml:space="preserve"> 2, wymaga złożenia przez Wykonawcę pisemnego oświadczenia o wyrażeniu zgody na przedłużenie terminu związania oferta.</w:t>
      </w:r>
    </w:p>
    <w:p w14:paraId="5202DA79" w14:textId="2885616F" w:rsidR="00F17F47" w:rsidRDefault="00D62F0A" w:rsidP="00F17F47">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E11552">
        <w:rPr>
          <w:rFonts w:ascii="Calibri" w:eastAsia="Batang" w:hAnsi="Calibri" w:cs="Calibri"/>
          <w:sz w:val="24"/>
          <w:szCs w:val="24"/>
        </w:rPr>
        <w:t>W przypadku, gdy Zamawiający żąda wniesienia wadium, przedłużenie terminu zwią</w:t>
      </w:r>
      <w:r w:rsidR="007C6858" w:rsidRPr="00E11552">
        <w:rPr>
          <w:rFonts w:ascii="Calibri" w:eastAsia="Batang" w:hAnsi="Calibri" w:cs="Calibri"/>
          <w:sz w:val="24"/>
          <w:szCs w:val="24"/>
        </w:rPr>
        <w:t>zania ofertą, o którym mowa w</w:t>
      </w:r>
      <w:r w:rsidR="00810C77">
        <w:rPr>
          <w:rFonts w:ascii="Calibri" w:eastAsia="Batang" w:hAnsi="Calibri" w:cs="Calibri"/>
          <w:sz w:val="24"/>
          <w:szCs w:val="24"/>
        </w:rPr>
        <w:t xml:space="preserve"> pkt</w:t>
      </w:r>
      <w:r w:rsidRPr="00E11552">
        <w:rPr>
          <w:rFonts w:ascii="Calibri" w:eastAsia="Batang" w:hAnsi="Calibri" w:cs="Calibri"/>
          <w:sz w:val="24"/>
          <w:szCs w:val="24"/>
        </w:rPr>
        <w:t xml:space="preserve"> 2, następuje wraz z przedłużen</w:t>
      </w:r>
      <w:r w:rsidR="00F530E7" w:rsidRPr="00E11552">
        <w:rPr>
          <w:rFonts w:ascii="Calibri" w:eastAsia="Batang" w:hAnsi="Calibri" w:cs="Calibri"/>
          <w:sz w:val="24"/>
          <w:szCs w:val="24"/>
        </w:rPr>
        <w:t xml:space="preserve">iem okresu ważności wadium </w:t>
      </w:r>
      <w:r w:rsidR="00106024" w:rsidRPr="00E11552">
        <w:rPr>
          <w:rFonts w:ascii="Calibri" w:eastAsia="Batang" w:hAnsi="Calibri" w:cs="Calibri"/>
          <w:sz w:val="24"/>
          <w:szCs w:val="24"/>
        </w:rPr>
        <w:t>albo</w:t>
      </w:r>
      <w:r w:rsidR="00F530E7" w:rsidRPr="00E11552">
        <w:rPr>
          <w:rFonts w:ascii="Calibri" w:eastAsia="Batang" w:hAnsi="Calibri" w:cs="Calibri"/>
          <w:sz w:val="24"/>
          <w:szCs w:val="24"/>
        </w:rPr>
        <w:t xml:space="preserve"> jeżeli nie jest to możliwe, z wniesieniem nowego wadium na przedłużony okres związania ofertą.</w:t>
      </w:r>
    </w:p>
    <w:p w14:paraId="67F976D4" w14:textId="77777777" w:rsidR="00F17F47" w:rsidRDefault="00F17F47" w:rsidP="00F17F47">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F17F47">
        <w:rPr>
          <w:rFonts w:ascii="Calibri" w:eastAsia="Batang" w:hAnsi="Calibri" w:cs="Calibri"/>
          <w:sz w:val="24"/>
          <w:szCs w:val="24"/>
        </w:rPr>
        <w:t xml:space="preserve">Zamawiający wybiera najkorzystniejszą ofertę w terminie związania ofertą. </w:t>
      </w:r>
    </w:p>
    <w:p w14:paraId="533755D1" w14:textId="77677A76" w:rsidR="00F17F47" w:rsidRDefault="00F17F47" w:rsidP="00F17F47">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F17F47">
        <w:rPr>
          <w:rFonts w:ascii="Calibri" w:eastAsia="Batang" w:hAnsi="Calibri" w:cs="Calibri"/>
          <w:sz w:val="24"/>
          <w:szCs w:val="24"/>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04DBF924" w14:textId="1AF3A773" w:rsidR="009867BF" w:rsidRDefault="00F17F47" w:rsidP="009867BF">
      <w:pPr>
        <w:numPr>
          <w:ilvl w:val="1"/>
          <w:numId w:val="2"/>
        </w:numPr>
        <w:tabs>
          <w:tab w:val="clear" w:pos="360"/>
          <w:tab w:val="num" w:pos="284"/>
        </w:tabs>
        <w:adjustRightInd w:val="0"/>
        <w:spacing w:line="276" w:lineRule="auto"/>
        <w:ind w:left="284" w:hanging="284"/>
        <w:jc w:val="both"/>
        <w:rPr>
          <w:rFonts w:ascii="Calibri" w:eastAsia="Batang" w:hAnsi="Calibri" w:cs="Calibri"/>
          <w:sz w:val="24"/>
          <w:szCs w:val="24"/>
        </w:rPr>
      </w:pPr>
      <w:r w:rsidRPr="00F17F47">
        <w:rPr>
          <w:rFonts w:ascii="Calibri" w:eastAsia="Batang" w:hAnsi="Calibri" w:cs="Calibri"/>
          <w:sz w:val="24"/>
          <w:szCs w:val="24"/>
        </w:rPr>
        <w:t xml:space="preserve">W przypadku braku zgody, o której mowa w </w:t>
      </w:r>
      <w:r w:rsidR="00810C77">
        <w:rPr>
          <w:rFonts w:ascii="Calibri" w:eastAsia="Batang" w:hAnsi="Calibri" w:cs="Calibri"/>
          <w:sz w:val="24"/>
          <w:szCs w:val="24"/>
        </w:rPr>
        <w:t>pkt</w:t>
      </w:r>
      <w:r w:rsidRPr="00F17F47">
        <w:rPr>
          <w:rFonts w:ascii="Calibri" w:eastAsia="Batang" w:hAnsi="Calibri" w:cs="Calibri"/>
          <w:sz w:val="24"/>
          <w:szCs w:val="24"/>
        </w:rPr>
        <w:t xml:space="preserve"> 3, Zamawiający zwraca się o wyrażenie takiej zgody do kolejnego Wykonawcy, którego oferta została najwyżej oceniona, chyba że zachodzą przesłanki do unieważnienia postępowania</w:t>
      </w:r>
      <w:r w:rsidR="006E18B8">
        <w:rPr>
          <w:rFonts w:ascii="Calibri" w:eastAsia="Batang" w:hAnsi="Calibri" w:cs="Calibri"/>
          <w:sz w:val="24"/>
          <w:szCs w:val="24"/>
        </w:rPr>
        <w:t>.</w:t>
      </w:r>
    </w:p>
    <w:p w14:paraId="6D1E308B" w14:textId="77777777" w:rsidR="0054030E" w:rsidRPr="009867BF" w:rsidRDefault="0054030E" w:rsidP="009867BF">
      <w:pPr>
        <w:adjustRightInd w:val="0"/>
        <w:spacing w:line="276" w:lineRule="auto"/>
        <w:jc w:val="both"/>
        <w:rPr>
          <w:rFonts w:ascii="Calibri" w:eastAsia="Batang" w:hAnsi="Calibri" w:cs="Calibri"/>
          <w:sz w:val="24"/>
          <w:szCs w:val="24"/>
        </w:rPr>
      </w:pPr>
    </w:p>
    <w:p w14:paraId="3076B785" w14:textId="77777777" w:rsidR="00C854F6" w:rsidRPr="00666623" w:rsidRDefault="007A62F6"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36" w:name="_OPIS_SPOSOBU_PRZYGOTOWANIA"/>
      <w:bookmarkStart w:id="37" w:name="_Toc65483828"/>
      <w:bookmarkEnd w:id="36"/>
      <w:r w:rsidRPr="00666623">
        <w:rPr>
          <w:rFonts w:ascii="Calibri" w:hAnsi="Calibri" w:cs="Calibri"/>
          <w:b/>
          <w:szCs w:val="24"/>
        </w:rPr>
        <w:t>OPIS SPOSOBU PRZYGOTOWANIA OFERTY</w:t>
      </w:r>
      <w:bookmarkEnd w:id="37"/>
    </w:p>
    <w:p w14:paraId="556B3C1C" w14:textId="77777777" w:rsidR="007C6858" w:rsidRPr="00E11552" w:rsidRDefault="007C6858" w:rsidP="00E11552">
      <w:pPr>
        <w:jc w:val="both"/>
        <w:rPr>
          <w:rFonts w:ascii="Calibri" w:hAnsi="Calibri" w:cs="Calibri"/>
          <w:sz w:val="24"/>
          <w:szCs w:val="24"/>
        </w:rPr>
      </w:pPr>
    </w:p>
    <w:p w14:paraId="62938244" w14:textId="77777777" w:rsidR="00212441" w:rsidRPr="00DA5B6A" w:rsidRDefault="00212441" w:rsidP="00212441">
      <w:pPr>
        <w:pStyle w:val="Akapitzlist"/>
        <w:numPr>
          <w:ilvl w:val="3"/>
          <w:numId w:val="2"/>
        </w:numPr>
        <w:tabs>
          <w:tab w:val="clear" w:pos="2880"/>
        </w:tabs>
        <w:spacing w:line="276" w:lineRule="auto"/>
        <w:ind w:left="284" w:hanging="284"/>
        <w:jc w:val="both"/>
        <w:rPr>
          <w:rFonts w:asciiTheme="minorHAnsi" w:hAnsiTheme="minorHAnsi" w:cstheme="minorHAnsi"/>
          <w:sz w:val="24"/>
          <w:szCs w:val="24"/>
        </w:rPr>
      </w:pPr>
      <w:r w:rsidRPr="00DA5B6A">
        <w:rPr>
          <w:rFonts w:asciiTheme="minorHAnsi" w:hAnsiTheme="minorHAnsi" w:cstheme="minorHAnsi"/>
          <w:sz w:val="24"/>
          <w:szCs w:val="24"/>
        </w:rPr>
        <w:t xml:space="preserve">Każdy Wykonawca może złożyć tylko jedną ofertę na realizację całości przedmiotu zamówienia </w:t>
      </w:r>
      <w:r>
        <w:rPr>
          <w:rFonts w:asciiTheme="minorHAnsi" w:hAnsiTheme="minorHAnsi" w:cstheme="minorHAnsi"/>
          <w:sz w:val="24"/>
          <w:szCs w:val="24"/>
        </w:rPr>
        <w:br/>
      </w:r>
      <w:r w:rsidRPr="00DA5B6A">
        <w:rPr>
          <w:rFonts w:asciiTheme="minorHAnsi" w:hAnsiTheme="minorHAnsi" w:cstheme="minorHAnsi"/>
          <w:sz w:val="24"/>
          <w:szCs w:val="24"/>
        </w:rPr>
        <w:t xml:space="preserve">w formie elektronicznej lub w postaci elektronicznej opatrzonej kwalifikowanym podpisem elektronicznym, podpisem zaufanym lub podpisem osobistym (e-dowód). </w:t>
      </w:r>
    </w:p>
    <w:p w14:paraId="7C9DED8E" w14:textId="31AD7F4E" w:rsidR="00327481" w:rsidRPr="00E11552" w:rsidRDefault="007370F1" w:rsidP="004C43EC">
      <w:pPr>
        <w:pStyle w:val="Akapitzlist"/>
        <w:numPr>
          <w:ilvl w:val="3"/>
          <w:numId w:val="2"/>
        </w:numPr>
        <w:tabs>
          <w:tab w:val="clear" w:pos="2880"/>
        </w:tabs>
        <w:spacing w:line="276" w:lineRule="auto"/>
        <w:ind w:left="284" w:hanging="284"/>
        <w:jc w:val="both"/>
        <w:rPr>
          <w:rFonts w:ascii="Calibri" w:hAnsi="Calibri" w:cs="Calibri"/>
          <w:sz w:val="24"/>
          <w:szCs w:val="24"/>
        </w:rPr>
      </w:pPr>
      <w:r w:rsidRPr="00E11552">
        <w:rPr>
          <w:rFonts w:ascii="Calibri" w:hAnsi="Calibri" w:cs="Calibri"/>
          <w:sz w:val="24"/>
          <w:szCs w:val="24"/>
        </w:rPr>
        <w:t xml:space="preserve">Wykonawcy mogą wspólnie ubiegać się o udzielenie zamówienia zgodnie z art. 58 ustawy PZP. Przepisy dotyczące </w:t>
      </w:r>
      <w:r w:rsidR="004501F3">
        <w:rPr>
          <w:rFonts w:ascii="Calibri" w:hAnsi="Calibri" w:cs="Calibri"/>
          <w:sz w:val="24"/>
          <w:szCs w:val="24"/>
        </w:rPr>
        <w:t>W</w:t>
      </w:r>
      <w:r w:rsidRPr="00E11552">
        <w:rPr>
          <w:rFonts w:ascii="Calibri" w:hAnsi="Calibri" w:cs="Calibri"/>
          <w:sz w:val="24"/>
          <w:szCs w:val="24"/>
        </w:rPr>
        <w:t xml:space="preserve">ykonawcy stosuje się odpowiednio do </w:t>
      </w:r>
      <w:r w:rsidR="004501F3">
        <w:rPr>
          <w:rFonts w:ascii="Calibri" w:hAnsi="Calibri" w:cs="Calibri"/>
          <w:sz w:val="24"/>
          <w:szCs w:val="24"/>
        </w:rPr>
        <w:t>W</w:t>
      </w:r>
      <w:r w:rsidRPr="00E11552">
        <w:rPr>
          <w:rFonts w:ascii="Calibri" w:hAnsi="Calibri" w:cs="Calibri"/>
          <w:sz w:val="24"/>
          <w:szCs w:val="24"/>
        </w:rPr>
        <w:t>ykonawców wspólnie ubiegających się o udzielenie zamówienia publicznego.</w:t>
      </w:r>
    </w:p>
    <w:p w14:paraId="51AF5852" w14:textId="60B6BB32" w:rsidR="00327481" w:rsidRDefault="007370F1" w:rsidP="004C43EC">
      <w:pPr>
        <w:pStyle w:val="Akapitzlist"/>
        <w:numPr>
          <w:ilvl w:val="3"/>
          <w:numId w:val="2"/>
        </w:numPr>
        <w:tabs>
          <w:tab w:val="clear" w:pos="2880"/>
          <w:tab w:val="num" w:pos="284"/>
        </w:tabs>
        <w:spacing w:line="276" w:lineRule="auto"/>
        <w:ind w:left="284" w:hanging="284"/>
        <w:jc w:val="both"/>
        <w:rPr>
          <w:rFonts w:ascii="Calibri" w:hAnsi="Calibri" w:cs="Calibri"/>
          <w:sz w:val="24"/>
          <w:szCs w:val="24"/>
        </w:rPr>
      </w:pPr>
      <w:r w:rsidRPr="00E11552">
        <w:rPr>
          <w:rFonts w:ascii="Calibri" w:hAnsi="Calibri" w:cs="Calibri"/>
          <w:sz w:val="24"/>
          <w:szCs w:val="24"/>
        </w:rPr>
        <w:t>Wymaga się</w:t>
      </w:r>
      <w:r w:rsidR="005A20C8" w:rsidRPr="00E11552">
        <w:rPr>
          <w:rFonts w:ascii="Calibri" w:hAnsi="Calibri" w:cs="Calibri"/>
          <w:sz w:val="24"/>
          <w:szCs w:val="24"/>
        </w:rPr>
        <w:t>,</w:t>
      </w:r>
      <w:r w:rsidRPr="00E11552">
        <w:rPr>
          <w:rFonts w:ascii="Calibri" w:hAnsi="Calibri" w:cs="Calibri"/>
          <w:sz w:val="24"/>
          <w:szCs w:val="24"/>
        </w:rPr>
        <w:t xml:space="preserve"> aby oferta wraz ze wszystkimi załącznikami była podpisana przez osoby uprawnione do reprezentowania Wykonawcy.</w:t>
      </w:r>
    </w:p>
    <w:p w14:paraId="4EDC25D1" w14:textId="34E86408" w:rsidR="00C41565" w:rsidRPr="00020007" w:rsidRDefault="007370F1" w:rsidP="00020007">
      <w:pPr>
        <w:pStyle w:val="Akapitzlist"/>
        <w:numPr>
          <w:ilvl w:val="3"/>
          <w:numId w:val="2"/>
        </w:numPr>
        <w:tabs>
          <w:tab w:val="clear" w:pos="2880"/>
          <w:tab w:val="num" w:pos="284"/>
        </w:tabs>
        <w:spacing w:line="276" w:lineRule="auto"/>
        <w:ind w:left="284" w:hanging="284"/>
        <w:jc w:val="both"/>
        <w:rPr>
          <w:rFonts w:ascii="Calibri" w:hAnsi="Calibri" w:cs="Calibri"/>
          <w:sz w:val="24"/>
          <w:szCs w:val="24"/>
        </w:rPr>
      </w:pPr>
      <w:r w:rsidRPr="00020007">
        <w:rPr>
          <w:rFonts w:ascii="Calibri" w:hAnsi="Calibri" w:cs="Calibri"/>
          <w:sz w:val="24"/>
          <w:szCs w:val="24"/>
        </w:rPr>
        <w:t xml:space="preserve">W przypadku składania ofert przez Wykonawców wspólnie ubiegających się o udzielenie zamówienia lub w sytuacji reprezentowania Wykonawcy przez pełnomocnika do oferty winno być dołączone pełnomocnictwo </w:t>
      </w:r>
      <w:r w:rsidR="00C41565" w:rsidRPr="00020007">
        <w:rPr>
          <w:rFonts w:ascii="Calibri" w:hAnsi="Calibri" w:cs="Calibri"/>
          <w:sz w:val="24"/>
          <w:szCs w:val="24"/>
        </w:rPr>
        <w:t>dla osoby podpisującej ofertę.</w:t>
      </w:r>
      <w:r w:rsidRPr="00020007">
        <w:rPr>
          <w:rFonts w:ascii="Calibri" w:hAnsi="Calibri" w:cs="Calibri"/>
          <w:sz w:val="24"/>
          <w:szCs w:val="24"/>
        </w:rPr>
        <w:t xml:space="preserve"> </w:t>
      </w:r>
      <w:r w:rsidR="00C41565" w:rsidRPr="00020007">
        <w:rPr>
          <w:rFonts w:ascii="Calibri" w:hAnsi="Calibri" w:cs="Calibri"/>
          <w:sz w:val="24"/>
          <w:szCs w:val="24"/>
        </w:rPr>
        <w:t>Pełnomocnictwo do złożenia oferty musi być złożone w oryginale w takiej samej formie, jak składana oferta (</w:t>
      </w:r>
      <w:proofErr w:type="spellStart"/>
      <w:r w:rsidR="00C41565" w:rsidRPr="00020007">
        <w:rPr>
          <w:rFonts w:ascii="Calibri" w:hAnsi="Calibri" w:cs="Calibri"/>
          <w:sz w:val="24"/>
          <w:szCs w:val="24"/>
        </w:rPr>
        <w:t>t.j</w:t>
      </w:r>
      <w:proofErr w:type="spellEnd"/>
      <w:r w:rsidR="00C41565" w:rsidRPr="00020007">
        <w:rPr>
          <w:rFonts w:ascii="Calibri" w:hAnsi="Calibri" w:cs="Calibri"/>
          <w:sz w:val="24"/>
          <w:szCs w:val="24"/>
        </w:rPr>
        <w:t>. w formie elektronicznej lub postaci elektronicznej opatrzonej kwalifikowanym podpisem elektronicznym,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(Dz. U. 202</w:t>
      </w:r>
      <w:r w:rsidR="000E6C58">
        <w:rPr>
          <w:rFonts w:ascii="Calibri" w:hAnsi="Calibri" w:cs="Calibri"/>
          <w:sz w:val="24"/>
          <w:szCs w:val="24"/>
        </w:rPr>
        <w:t>4</w:t>
      </w:r>
      <w:r w:rsidR="00C41565" w:rsidRPr="00020007">
        <w:rPr>
          <w:rFonts w:ascii="Calibri" w:hAnsi="Calibri" w:cs="Calibri"/>
          <w:sz w:val="24"/>
          <w:szCs w:val="24"/>
        </w:rPr>
        <w:t xml:space="preserve"> poz. 1</w:t>
      </w:r>
      <w:r w:rsidR="000E6C58">
        <w:rPr>
          <w:rFonts w:ascii="Calibri" w:hAnsi="Calibri" w:cs="Calibri"/>
          <w:sz w:val="24"/>
          <w:szCs w:val="24"/>
        </w:rPr>
        <w:t>001</w:t>
      </w:r>
      <w:r w:rsidR="00C41565" w:rsidRPr="00020007">
        <w:rPr>
          <w:rFonts w:ascii="Calibri" w:hAnsi="Calibri" w:cs="Calibri"/>
          <w:sz w:val="24"/>
          <w:szCs w:val="24"/>
        </w:rPr>
        <w:t xml:space="preserve"> z </w:t>
      </w:r>
      <w:proofErr w:type="spellStart"/>
      <w:r w:rsidR="00C41565" w:rsidRPr="00020007">
        <w:rPr>
          <w:rFonts w:ascii="Calibri" w:hAnsi="Calibri" w:cs="Calibri"/>
          <w:sz w:val="24"/>
          <w:szCs w:val="24"/>
        </w:rPr>
        <w:t>późn</w:t>
      </w:r>
      <w:proofErr w:type="spellEnd"/>
      <w:r w:rsidR="00C41565" w:rsidRPr="00020007">
        <w:rPr>
          <w:rFonts w:ascii="Calibri" w:hAnsi="Calibri" w:cs="Calibri"/>
          <w:sz w:val="24"/>
          <w:szCs w:val="24"/>
        </w:rPr>
        <w:t>. zm.), które to poświadczenie notariusz opatruje kwalifikowanym podpisem elektronicznym, bądź też poprzez opatrzenie skanu pełnomocnictwa sporządzonego uprzednio w formie pisemnej kwalifikowanym podpisem elektronicznym</w:t>
      </w:r>
      <w:r w:rsidR="005D7312" w:rsidRPr="00020007">
        <w:rPr>
          <w:rFonts w:ascii="Calibri" w:hAnsi="Calibri" w:cs="Calibri"/>
          <w:sz w:val="24"/>
          <w:szCs w:val="24"/>
        </w:rPr>
        <w:t xml:space="preserve"> </w:t>
      </w:r>
      <w:r w:rsidR="00C41565" w:rsidRPr="00020007">
        <w:rPr>
          <w:rFonts w:ascii="Calibri" w:hAnsi="Calibri" w:cs="Calibri"/>
          <w:sz w:val="24"/>
          <w:szCs w:val="24"/>
        </w:rPr>
        <w:t>mocodawcy. Elektroniczna kopia pełnomocnictwa nie może być uwierzytelniona przez upełnomocnionego.</w:t>
      </w:r>
    </w:p>
    <w:p w14:paraId="6EA3AF92" w14:textId="77777777" w:rsidR="00C41565" w:rsidRPr="00560A3C" w:rsidRDefault="007370F1" w:rsidP="00D064E3">
      <w:pPr>
        <w:pStyle w:val="Akapitzlist"/>
        <w:spacing w:line="276" w:lineRule="auto"/>
        <w:ind w:left="284"/>
        <w:jc w:val="both"/>
        <w:rPr>
          <w:rFonts w:ascii="Calibri" w:hAnsi="Calibri" w:cs="Calibri"/>
          <w:sz w:val="24"/>
          <w:szCs w:val="24"/>
        </w:rPr>
      </w:pPr>
      <w:r w:rsidRPr="00E11552">
        <w:rPr>
          <w:rFonts w:ascii="Calibri" w:hAnsi="Calibri" w:cs="Calibri"/>
          <w:sz w:val="24"/>
          <w:szCs w:val="24"/>
        </w:rPr>
        <w:t xml:space="preserve">Wraz z pełnomocnictwem powinien być złożony dokument potwierdzający możliwość </w:t>
      </w:r>
      <w:r w:rsidRPr="00560A3C">
        <w:rPr>
          <w:rFonts w:ascii="Calibri" w:hAnsi="Calibri" w:cs="Calibri"/>
          <w:sz w:val="24"/>
          <w:szCs w:val="24"/>
        </w:rPr>
        <w:t xml:space="preserve">udzielania pełnomocnictwa. </w:t>
      </w:r>
    </w:p>
    <w:p w14:paraId="18935C6B" w14:textId="77777777" w:rsidR="00327481" w:rsidRPr="00560A3C" w:rsidRDefault="007370F1" w:rsidP="00D064E3">
      <w:pPr>
        <w:pStyle w:val="Akapitzlist"/>
        <w:spacing w:line="269" w:lineRule="auto"/>
        <w:ind w:left="284"/>
        <w:jc w:val="both"/>
        <w:rPr>
          <w:rFonts w:ascii="Calibri" w:hAnsi="Calibri" w:cs="Calibri"/>
          <w:sz w:val="24"/>
          <w:szCs w:val="24"/>
        </w:rPr>
      </w:pPr>
      <w:r w:rsidRPr="00560A3C">
        <w:rPr>
          <w:rFonts w:ascii="Calibri" w:hAnsi="Calibri" w:cs="Calibri"/>
          <w:sz w:val="24"/>
          <w:szCs w:val="24"/>
        </w:rPr>
        <w:t xml:space="preserve">Pełnomocnictwa sporządzone w języku obcym Wykonawca składa wraz z tłumaczeniem na język polski. </w:t>
      </w:r>
    </w:p>
    <w:p w14:paraId="684D2965" w14:textId="7D910A98" w:rsidR="00327481" w:rsidRDefault="007370F1" w:rsidP="00D064E3">
      <w:pPr>
        <w:pStyle w:val="Akapitzlist"/>
        <w:numPr>
          <w:ilvl w:val="3"/>
          <w:numId w:val="2"/>
        </w:numPr>
        <w:tabs>
          <w:tab w:val="clear" w:pos="2880"/>
        </w:tabs>
        <w:spacing w:line="269" w:lineRule="auto"/>
        <w:ind w:left="284" w:hanging="284"/>
        <w:jc w:val="both"/>
        <w:rPr>
          <w:rFonts w:ascii="Calibri" w:hAnsi="Calibri" w:cs="Calibri"/>
          <w:sz w:val="24"/>
          <w:szCs w:val="24"/>
        </w:rPr>
      </w:pPr>
      <w:r w:rsidRPr="00560A3C">
        <w:rPr>
          <w:rFonts w:ascii="Calibri" w:hAnsi="Calibri" w:cs="Calibri"/>
          <w:sz w:val="24"/>
          <w:szCs w:val="24"/>
        </w:rPr>
        <w:t xml:space="preserve">Oferta wraz ze stanowiącymi jej integralną część załącznikami powinna być sporządzona przez </w:t>
      </w:r>
      <w:r w:rsidR="005E5EAA">
        <w:rPr>
          <w:rFonts w:ascii="Calibri" w:hAnsi="Calibri" w:cs="Calibri"/>
          <w:sz w:val="24"/>
          <w:szCs w:val="24"/>
        </w:rPr>
        <w:t>W</w:t>
      </w:r>
      <w:r w:rsidRPr="00560A3C">
        <w:rPr>
          <w:rFonts w:ascii="Calibri" w:hAnsi="Calibri" w:cs="Calibri"/>
          <w:sz w:val="24"/>
          <w:szCs w:val="24"/>
        </w:rPr>
        <w:t>ykonawcę według treści postanowień niniejszej SWZ</w:t>
      </w:r>
      <w:r w:rsidR="008E112A" w:rsidRPr="00560A3C">
        <w:rPr>
          <w:rFonts w:ascii="Calibri" w:hAnsi="Calibri" w:cs="Calibri"/>
          <w:sz w:val="24"/>
          <w:szCs w:val="24"/>
        </w:rPr>
        <w:t>.</w:t>
      </w:r>
    </w:p>
    <w:p w14:paraId="1073BA3A" w14:textId="5AD12C5A" w:rsidR="00461C3A" w:rsidRPr="00020007" w:rsidRDefault="000D551A" w:rsidP="00020007">
      <w:pPr>
        <w:pStyle w:val="Akapitzlist"/>
        <w:numPr>
          <w:ilvl w:val="3"/>
          <w:numId w:val="2"/>
        </w:numPr>
        <w:tabs>
          <w:tab w:val="clear" w:pos="2880"/>
        </w:tabs>
        <w:spacing w:line="269" w:lineRule="auto"/>
        <w:ind w:left="284" w:hanging="284"/>
        <w:jc w:val="both"/>
        <w:rPr>
          <w:rFonts w:ascii="Calibri" w:hAnsi="Calibri" w:cs="Calibri"/>
          <w:sz w:val="24"/>
          <w:szCs w:val="24"/>
        </w:rPr>
      </w:pPr>
      <w:r w:rsidRPr="00020007">
        <w:rPr>
          <w:rFonts w:ascii="Calibri" w:hAnsi="Calibri" w:cs="Calibri"/>
          <w:color w:val="000000"/>
          <w:sz w:val="24"/>
          <w:szCs w:val="24"/>
        </w:rPr>
        <w:t xml:space="preserve">W przypadku, </w:t>
      </w:r>
      <w:r w:rsidR="00461C3A" w:rsidRPr="00020007">
        <w:rPr>
          <w:rFonts w:ascii="Calibri" w:hAnsi="Calibri" w:cs="Calibri"/>
          <w:color w:val="000000"/>
          <w:sz w:val="24"/>
          <w:szCs w:val="24"/>
        </w:rPr>
        <w:t>gdy jakakolwiek część dokumentów nie dotyczy Wykonawcy, należy wpisać „nie dotyczy”</w:t>
      </w:r>
      <w:r w:rsidR="00461C3A" w:rsidRPr="00020007">
        <w:rPr>
          <w:rFonts w:ascii="Calibri" w:hAnsi="Calibri" w:cs="Calibri"/>
          <w:bCs/>
          <w:color w:val="000000"/>
          <w:sz w:val="24"/>
          <w:szCs w:val="24"/>
        </w:rPr>
        <w:t>.</w:t>
      </w:r>
    </w:p>
    <w:p w14:paraId="1D119843" w14:textId="77777777" w:rsidR="00020007" w:rsidRDefault="007370F1" w:rsidP="00020007">
      <w:pPr>
        <w:pStyle w:val="Akapitzlist"/>
        <w:numPr>
          <w:ilvl w:val="3"/>
          <w:numId w:val="2"/>
        </w:numPr>
        <w:tabs>
          <w:tab w:val="clear" w:pos="2880"/>
        </w:tabs>
        <w:spacing w:line="269" w:lineRule="auto"/>
        <w:ind w:left="284" w:hanging="284"/>
        <w:jc w:val="both"/>
        <w:rPr>
          <w:rFonts w:ascii="Calibri" w:hAnsi="Calibri" w:cs="Calibri"/>
          <w:sz w:val="24"/>
          <w:szCs w:val="24"/>
        </w:rPr>
      </w:pPr>
      <w:r w:rsidRPr="00020007">
        <w:rPr>
          <w:rFonts w:ascii="Calibri" w:hAnsi="Calibri" w:cs="Calibri"/>
          <w:sz w:val="24"/>
          <w:szCs w:val="24"/>
        </w:rPr>
        <w:t xml:space="preserve">Oferta musi być </w:t>
      </w:r>
      <w:r w:rsidR="000639E8" w:rsidRPr="00020007">
        <w:rPr>
          <w:rFonts w:ascii="Calibri" w:hAnsi="Calibri" w:cs="Calibri"/>
          <w:sz w:val="24"/>
          <w:szCs w:val="24"/>
        </w:rPr>
        <w:t>sporządzona</w:t>
      </w:r>
      <w:r w:rsidRPr="00020007">
        <w:rPr>
          <w:rFonts w:ascii="Calibri" w:hAnsi="Calibri" w:cs="Calibri"/>
          <w:sz w:val="24"/>
          <w:szCs w:val="24"/>
        </w:rPr>
        <w:t xml:space="preserve"> w języku polskim.</w:t>
      </w:r>
      <w:r w:rsidR="000639E8" w:rsidRPr="00020007">
        <w:rPr>
          <w:rFonts w:ascii="Calibri" w:hAnsi="Calibri" w:cs="Calibri"/>
          <w:sz w:val="24"/>
          <w:szCs w:val="24"/>
        </w:rPr>
        <w:t xml:space="preserve"> Każdy dokument składający się na ofertę musi być czytelny. </w:t>
      </w:r>
      <w:r w:rsidR="00C41565" w:rsidRPr="00020007">
        <w:rPr>
          <w:rFonts w:ascii="Calibri" w:hAnsi="Calibri" w:cs="Calibri"/>
          <w:sz w:val="24"/>
          <w:szCs w:val="24"/>
        </w:rPr>
        <w:t>Dokumenty sporządzone w języku obcym Wykonawca składa wraz z tłumaczeniem na język polski.</w:t>
      </w:r>
    </w:p>
    <w:p w14:paraId="6BB670F3" w14:textId="7E7D0C2E" w:rsidR="00020007" w:rsidRDefault="00D0428E" w:rsidP="00020007">
      <w:pPr>
        <w:pStyle w:val="Akapitzlist"/>
        <w:numPr>
          <w:ilvl w:val="3"/>
          <w:numId w:val="2"/>
        </w:numPr>
        <w:tabs>
          <w:tab w:val="clear" w:pos="2880"/>
        </w:tabs>
        <w:spacing w:line="269" w:lineRule="auto"/>
        <w:ind w:left="284" w:hanging="284"/>
        <w:jc w:val="both"/>
        <w:rPr>
          <w:rFonts w:ascii="Calibri" w:hAnsi="Calibri" w:cs="Calibri"/>
          <w:sz w:val="24"/>
          <w:szCs w:val="24"/>
        </w:rPr>
      </w:pPr>
      <w:r w:rsidRPr="00020007">
        <w:rPr>
          <w:rFonts w:ascii="Calibri" w:hAnsi="Calibri" w:cs="Calibri"/>
          <w:sz w:val="24"/>
          <w:szCs w:val="24"/>
        </w:rPr>
        <w:t>Podmiotowe środki dowodowe, przedmiotowe środki dowodowe oraz inne dokumenty lub oświadczenia, sporządzone w języku obcym przekazuje się wraz z tłumaczeniem na język polski, zgodnie z § 5</w:t>
      </w:r>
      <w:r w:rsidR="00020007" w:rsidRPr="00020007">
        <w:rPr>
          <w:rFonts w:ascii="Calibri" w:hAnsi="Calibri" w:cs="Calibri"/>
          <w:sz w:val="24"/>
          <w:szCs w:val="24"/>
        </w:rPr>
        <w:t xml:space="preserve"> </w:t>
      </w:r>
      <w:r w:rsidRPr="00020007">
        <w:rPr>
          <w:rFonts w:ascii="Calibri" w:hAnsi="Calibri" w:cs="Calibri"/>
          <w:sz w:val="24"/>
          <w:szCs w:val="24"/>
        </w:rPr>
        <w:t xml:space="preserve">Rozporządzenia Prezesa Rady Ministrów w sprawie sposobu sporządzania </w:t>
      </w:r>
      <w:r w:rsidR="00020007" w:rsidRPr="00020007">
        <w:rPr>
          <w:rFonts w:ascii="Calibri" w:hAnsi="Calibri" w:cs="Calibri"/>
          <w:sz w:val="24"/>
          <w:szCs w:val="24"/>
        </w:rPr>
        <w:br/>
      </w:r>
      <w:r w:rsidRPr="00020007">
        <w:rPr>
          <w:rFonts w:ascii="Calibri" w:hAnsi="Calibri" w:cs="Calibri"/>
          <w:sz w:val="24"/>
          <w:szCs w:val="24"/>
        </w:rPr>
        <w:t xml:space="preserve">i przekazywania informacji oraz wymagań technicznych dla dokumentów elektronicznych oraz środków komunikacji elektronicznej w postępowaniu o udzielenie zamówienia publicznego </w:t>
      </w:r>
      <w:r w:rsidR="009C3427">
        <w:rPr>
          <w:rFonts w:ascii="Calibri" w:hAnsi="Calibri" w:cs="Calibri"/>
          <w:sz w:val="24"/>
          <w:szCs w:val="24"/>
        </w:rPr>
        <w:br/>
      </w:r>
      <w:r w:rsidRPr="00020007">
        <w:rPr>
          <w:rFonts w:ascii="Calibri" w:hAnsi="Calibri" w:cs="Calibri"/>
          <w:sz w:val="24"/>
          <w:szCs w:val="24"/>
        </w:rPr>
        <w:t>lub konkursie.</w:t>
      </w:r>
    </w:p>
    <w:p w14:paraId="341E172F" w14:textId="65D27E09" w:rsidR="00A76043" w:rsidRDefault="007370F1" w:rsidP="00A76043">
      <w:pPr>
        <w:pStyle w:val="Akapitzlist"/>
        <w:numPr>
          <w:ilvl w:val="3"/>
          <w:numId w:val="2"/>
        </w:numPr>
        <w:tabs>
          <w:tab w:val="clear" w:pos="2880"/>
        </w:tabs>
        <w:spacing w:line="269" w:lineRule="auto"/>
        <w:ind w:left="284" w:hanging="284"/>
        <w:jc w:val="both"/>
        <w:rPr>
          <w:rFonts w:ascii="Calibri" w:hAnsi="Calibri" w:cs="Calibri"/>
          <w:sz w:val="24"/>
          <w:szCs w:val="24"/>
        </w:rPr>
      </w:pPr>
      <w:r w:rsidRPr="00020007">
        <w:rPr>
          <w:rFonts w:ascii="Calibri" w:hAnsi="Calibri" w:cs="Calibri"/>
          <w:sz w:val="24"/>
          <w:szCs w:val="24"/>
        </w:rPr>
        <w:t xml:space="preserve">Jeżeli </w:t>
      </w:r>
      <w:r w:rsidR="005E5EAA">
        <w:rPr>
          <w:rFonts w:ascii="Calibri" w:hAnsi="Calibri" w:cs="Calibri"/>
          <w:sz w:val="24"/>
          <w:szCs w:val="24"/>
        </w:rPr>
        <w:t>W</w:t>
      </w:r>
      <w:r w:rsidRPr="00020007">
        <w:rPr>
          <w:rFonts w:ascii="Calibri" w:hAnsi="Calibri" w:cs="Calibri"/>
          <w:sz w:val="24"/>
          <w:szCs w:val="24"/>
        </w:rPr>
        <w:t xml:space="preserve">ykonawca składając ofertę, zastrzega sobie prawo do nie udostępnienia innym uczestnikom postępowania informacji stanowiących tajemnicę przedsiębiorstwa, w rozumieniu przepisów o zwalczaniu nieuczciwej konkurencji, musi to wyraźnie wskazać w ofercie, poprzez złożenie stosownego oświadczenia zawierającego wykaz zastrzeżonych dokumentów </w:t>
      </w:r>
      <w:r w:rsidR="00020007">
        <w:rPr>
          <w:rFonts w:ascii="Calibri" w:hAnsi="Calibri" w:cs="Calibri"/>
          <w:sz w:val="24"/>
          <w:szCs w:val="24"/>
        </w:rPr>
        <w:br/>
      </w:r>
      <w:r w:rsidRPr="00020007">
        <w:rPr>
          <w:rFonts w:ascii="Calibri" w:hAnsi="Calibri" w:cs="Calibri"/>
          <w:sz w:val="24"/>
          <w:szCs w:val="24"/>
        </w:rPr>
        <w:t xml:space="preserve">i </w:t>
      </w:r>
      <w:r w:rsidR="008A7DCA" w:rsidRPr="00020007">
        <w:rPr>
          <w:rFonts w:ascii="Calibri" w:hAnsi="Calibri" w:cs="Calibri"/>
          <w:sz w:val="24"/>
          <w:szCs w:val="24"/>
        </w:rPr>
        <w:t>wykazanie,</w:t>
      </w:r>
      <w:r w:rsidRPr="00020007">
        <w:rPr>
          <w:rFonts w:ascii="Calibri" w:hAnsi="Calibri" w:cs="Calibri"/>
          <w:sz w:val="24"/>
          <w:szCs w:val="24"/>
        </w:rPr>
        <w:t xml:space="preserve"> iż zastrzeżone informacje stanowią tajemnice przedsiębiorstwa. Dokumenty opatrzone klauzulą; „Dokument zastrzeżony” winny być załączone łącznie z oświadczeniem, </w:t>
      </w:r>
      <w:r w:rsidR="00020007">
        <w:rPr>
          <w:rFonts w:ascii="Calibri" w:hAnsi="Calibri" w:cs="Calibri"/>
          <w:sz w:val="24"/>
          <w:szCs w:val="24"/>
        </w:rPr>
        <w:br/>
      </w:r>
      <w:r w:rsidRPr="00020007">
        <w:rPr>
          <w:rFonts w:ascii="Calibri" w:hAnsi="Calibri" w:cs="Calibri"/>
          <w:sz w:val="24"/>
          <w:szCs w:val="24"/>
        </w:rPr>
        <w:t>o którym mowa powyżej na końcu oferty. Wykonawca nie może zastrzec informacj</w:t>
      </w:r>
      <w:r w:rsidR="007D6EEB" w:rsidRPr="00020007">
        <w:rPr>
          <w:rFonts w:ascii="Calibri" w:hAnsi="Calibri" w:cs="Calibri"/>
          <w:sz w:val="24"/>
          <w:szCs w:val="24"/>
        </w:rPr>
        <w:t xml:space="preserve">i, o których mowa w art. </w:t>
      </w:r>
      <w:r w:rsidRPr="00020007">
        <w:rPr>
          <w:rFonts w:ascii="Calibri" w:hAnsi="Calibri" w:cs="Calibri"/>
          <w:sz w:val="24"/>
          <w:szCs w:val="24"/>
        </w:rPr>
        <w:t xml:space="preserve">222 ust. 5 ustawy </w:t>
      </w:r>
      <w:r w:rsidR="00813643" w:rsidRPr="00020007">
        <w:rPr>
          <w:rFonts w:ascii="Calibri" w:hAnsi="Calibri" w:cs="Calibri"/>
          <w:sz w:val="24"/>
          <w:szCs w:val="24"/>
        </w:rPr>
        <w:t>P</w:t>
      </w:r>
      <w:r w:rsidR="00020007">
        <w:rPr>
          <w:rFonts w:ascii="Calibri" w:hAnsi="Calibri" w:cs="Calibri"/>
          <w:sz w:val="24"/>
          <w:szCs w:val="24"/>
        </w:rPr>
        <w:t>ZP</w:t>
      </w:r>
      <w:r w:rsidRPr="00020007">
        <w:rPr>
          <w:rFonts w:ascii="Calibri" w:hAnsi="Calibri" w:cs="Calibri"/>
          <w:sz w:val="24"/>
          <w:szCs w:val="24"/>
        </w:rPr>
        <w:t>.</w:t>
      </w:r>
    </w:p>
    <w:p w14:paraId="2CD01B4E" w14:textId="6F811402" w:rsidR="00327481" w:rsidRDefault="007370F1" w:rsidP="00D079B6">
      <w:pPr>
        <w:pStyle w:val="Akapitzlist"/>
        <w:numPr>
          <w:ilvl w:val="3"/>
          <w:numId w:val="2"/>
        </w:numPr>
        <w:tabs>
          <w:tab w:val="clear" w:pos="2880"/>
        </w:tabs>
        <w:spacing w:line="269" w:lineRule="auto"/>
        <w:ind w:left="284" w:hanging="426"/>
        <w:jc w:val="both"/>
        <w:rPr>
          <w:rFonts w:ascii="Calibri" w:hAnsi="Calibri" w:cs="Calibri"/>
          <w:sz w:val="24"/>
          <w:szCs w:val="24"/>
        </w:rPr>
      </w:pPr>
      <w:r w:rsidRPr="00A76043">
        <w:rPr>
          <w:rFonts w:ascii="Calibri" w:hAnsi="Calibri" w:cs="Calibri"/>
          <w:sz w:val="24"/>
          <w:szCs w:val="24"/>
        </w:rPr>
        <w:t xml:space="preserve">Wszelkie koszty związane z </w:t>
      </w:r>
      <w:r w:rsidR="00F65AFF" w:rsidRPr="00A76043">
        <w:rPr>
          <w:rFonts w:ascii="Calibri" w:hAnsi="Calibri" w:cs="Calibri"/>
          <w:sz w:val="24"/>
          <w:szCs w:val="24"/>
        </w:rPr>
        <w:t xml:space="preserve">uczestnictwem w postępowaniu, w szczególności z </w:t>
      </w:r>
      <w:r w:rsidRPr="00A76043">
        <w:rPr>
          <w:rFonts w:ascii="Calibri" w:hAnsi="Calibri" w:cs="Calibri"/>
          <w:sz w:val="24"/>
          <w:szCs w:val="24"/>
        </w:rPr>
        <w:t xml:space="preserve">przygotowaniem i złożeniem oferty ponosi </w:t>
      </w:r>
      <w:r w:rsidR="004501F3">
        <w:rPr>
          <w:rFonts w:ascii="Calibri" w:hAnsi="Calibri" w:cs="Calibri"/>
          <w:sz w:val="24"/>
          <w:szCs w:val="24"/>
        </w:rPr>
        <w:t>W</w:t>
      </w:r>
      <w:r w:rsidRPr="00A76043">
        <w:rPr>
          <w:rFonts w:ascii="Calibri" w:hAnsi="Calibri" w:cs="Calibri"/>
          <w:sz w:val="24"/>
          <w:szCs w:val="24"/>
        </w:rPr>
        <w:t>ykonawca</w:t>
      </w:r>
      <w:r w:rsidR="00F65AFF" w:rsidRPr="00A76043">
        <w:rPr>
          <w:rFonts w:ascii="Calibri" w:hAnsi="Calibri" w:cs="Calibri"/>
          <w:sz w:val="24"/>
          <w:szCs w:val="24"/>
        </w:rPr>
        <w:t xml:space="preserve"> składający ofertę</w:t>
      </w:r>
      <w:r w:rsidRPr="00A76043">
        <w:rPr>
          <w:rFonts w:ascii="Calibri" w:hAnsi="Calibri" w:cs="Calibri"/>
          <w:sz w:val="24"/>
          <w:szCs w:val="24"/>
        </w:rPr>
        <w:t>.</w:t>
      </w:r>
      <w:r w:rsidR="00CE128B" w:rsidRPr="00A76043">
        <w:rPr>
          <w:rFonts w:ascii="Calibri" w:hAnsi="Calibri" w:cs="Calibri"/>
          <w:sz w:val="24"/>
          <w:szCs w:val="24"/>
        </w:rPr>
        <w:t xml:space="preserve"> Zamawiający nie przewiduje zwrotu kosztów udziału w postępowaniu.</w:t>
      </w:r>
    </w:p>
    <w:p w14:paraId="46B44000" w14:textId="784BA3A5" w:rsidR="00CE128B" w:rsidRPr="00A76043" w:rsidRDefault="000E7412" w:rsidP="00D079B6">
      <w:pPr>
        <w:pStyle w:val="Akapitzlist"/>
        <w:numPr>
          <w:ilvl w:val="3"/>
          <w:numId w:val="2"/>
        </w:numPr>
        <w:tabs>
          <w:tab w:val="clear" w:pos="2880"/>
        </w:tabs>
        <w:spacing w:line="269" w:lineRule="auto"/>
        <w:ind w:left="284" w:hanging="426"/>
        <w:jc w:val="both"/>
        <w:rPr>
          <w:rFonts w:ascii="Calibri" w:hAnsi="Calibri" w:cs="Calibri"/>
          <w:sz w:val="24"/>
          <w:szCs w:val="24"/>
        </w:rPr>
      </w:pPr>
      <w:r w:rsidRPr="00A76043">
        <w:rPr>
          <w:rFonts w:ascii="Calibri" w:hAnsi="Calibri" w:cs="Calibri"/>
          <w:sz w:val="24"/>
          <w:szCs w:val="24"/>
        </w:rPr>
        <w:t>Zamawiający:</w:t>
      </w:r>
    </w:p>
    <w:p w14:paraId="0C08107A" w14:textId="094F9BBE" w:rsidR="00CE128B" w:rsidRDefault="000E7412" w:rsidP="005F5C92">
      <w:pPr>
        <w:pStyle w:val="Akapitzlist"/>
        <w:numPr>
          <w:ilvl w:val="0"/>
          <w:numId w:val="28"/>
        </w:numPr>
        <w:spacing w:line="276" w:lineRule="auto"/>
        <w:ind w:left="709" w:hanging="284"/>
        <w:jc w:val="both"/>
        <w:rPr>
          <w:rFonts w:ascii="Calibri" w:hAnsi="Calibri" w:cs="Calibri"/>
          <w:sz w:val="24"/>
          <w:szCs w:val="24"/>
        </w:rPr>
      </w:pPr>
      <w:r w:rsidRPr="00A76043">
        <w:rPr>
          <w:rFonts w:ascii="Calibri" w:hAnsi="Calibri" w:cs="Calibri"/>
          <w:sz w:val="24"/>
          <w:szCs w:val="24"/>
        </w:rPr>
        <w:t>nie dopuszcza możliwo</w:t>
      </w:r>
      <w:r w:rsidR="00CE128B" w:rsidRPr="00A76043">
        <w:rPr>
          <w:rFonts w:ascii="Calibri" w:hAnsi="Calibri" w:cs="Calibri"/>
          <w:sz w:val="24"/>
          <w:szCs w:val="24"/>
        </w:rPr>
        <w:t>ści złożenia oferty wariantowej,</w:t>
      </w:r>
    </w:p>
    <w:p w14:paraId="2C6CCEF2" w14:textId="6AF1E3E5" w:rsidR="00CE128B" w:rsidRPr="002325FC" w:rsidRDefault="000E7412" w:rsidP="005F5C92">
      <w:pPr>
        <w:pStyle w:val="Akapitzlist"/>
        <w:numPr>
          <w:ilvl w:val="0"/>
          <w:numId w:val="28"/>
        </w:numPr>
        <w:spacing w:line="276" w:lineRule="auto"/>
        <w:ind w:left="709" w:hanging="284"/>
        <w:jc w:val="both"/>
        <w:rPr>
          <w:rFonts w:ascii="Calibri" w:hAnsi="Calibri" w:cs="Calibri"/>
          <w:sz w:val="24"/>
          <w:szCs w:val="24"/>
        </w:rPr>
      </w:pPr>
      <w:r w:rsidRPr="00A76043">
        <w:rPr>
          <w:rFonts w:ascii="Calibri" w:hAnsi="Calibri" w:cs="Calibri"/>
          <w:sz w:val="24"/>
          <w:szCs w:val="24"/>
        </w:rPr>
        <w:t xml:space="preserve">nie </w:t>
      </w:r>
      <w:r w:rsidRPr="002325FC">
        <w:rPr>
          <w:rFonts w:ascii="Calibri" w:hAnsi="Calibri" w:cs="Calibri"/>
          <w:sz w:val="24"/>
          <w:szCs w:val="24"/>
        </w:rPr>
        <w:t>przewiduje zawarcia umowy ramowej,</w:t>
      </w:r>
    </w:p>
    <w:p w14:paraId="654BDD59" w14:textId="68622725" w:rsidR="00CE128B" w:rsidRPr="002325FC" w:rsidRDefault="000E7412" w:rsidP="005F5C92">
      <w:pPr>
        <w:pStyle w:val="Akapitzlist"/>
        <w:numPr>
          <w:ilvl w:val="0"/>
          <w:numId w:val="28"/>
        </w:numPr>
        <w:spacing w:line="276" w:lineRule="auto"/>
        <w:ind w:left="709" w:hanging="284"/>
        <w:jc w:val="both"/>
        <w:rPr>
          <w:rFonts w:ascii="Calibri" w:hAnsi="Calibri" w:cs="Calibri"/>
          <w:sz w:val="24"/>
          <w:szCs w:val="24"/>
        </w:rPr>
      </w:pPr>
      <w:r w:rsidRPr="002325FC">
        <w:rPr>
          <w:rFonts w:ascii="Calibri" w:hAnsi="Calibri" w:cs="Calibri"/>
          <w:sz w:val="24"/>
          <w:szCs w:val="24"/>
        </w:rPr>
        <w:t>nie przewiduje zastosowania aukcji elektronicznej,</w:t>
      </w:r>
    </w:p>
    <w:p w14:paraId="2A778B75" w14:textId="61BBF197" w:rsidR="00CE128B" w:rsidRPr="002325FC" w:rsidRDefault="000E7412" w:rsidP="005F5C92">
      <w:pPr>
        <w:pStyle w:val="Akapitzlist"/>
        <w:numPr>
          <w:ilvl w:val="0"/>
          <w:numId w:val="28"/>
        </w:numPr>
        <w:spacing w:line="276" w:lineRule="auto"/>
        <w:ind w:left="709" w:hanging="284"/>
        <w:jc w:val="both"/>
        <w:rPr>
          <w:rFonts w:ascii="Calibri" w:hAnsi="Calibri" w:cs="Calibri"/>
          <w:sz w:val="24"/>
          <w:szCs w:val="24"/>
        </w:rPr>
      </w:pPr>
      <w:r w:rsidRPr="002325FC">
        <w:rPr>
          <w:rFonts w:ascii="Calibri" w:hAnsi="Calibri" w:cs="Calibri"/>
          <w:sz w:val="24"/>
          <w:szCs w:val="24"/>
        </w:rPr>
        <w:t>nie dopuszcza rozliczeń w walutach obcych,</w:t>
      </w:r>
    </w:p>
    <w:p w14:paraId="472DBF1A" w14:textId="54F219F7" w:rsidR="00CE128B" w:rsidRPr="002325FC" w:rsidRDefault="000E7412" w:rsidP="005F5C92">
      <w:pPr>
        <w:pStyle w:val="Akapitzlist"/>
        <w:numPr>
          <w:ilvl w:val="0"/>
          <w:numId w:val="28"/>
        </w:numPr>
        <w:spacing w:line="276" w:lineRule="auto"/>
        <w:ind w:left="709" w:hanging="284"/>
        <w:jc w:val="both"/>
        <w:rPr>
          <w:rFonts w:ascii="Calibri" w:hAnsi="Calibri" w:cs="Calibri"/>
          <w:sz w:val="24"/>
          <w:szCs w:val="24"/>
        </w:rPr>
      </w:pPr>
      <w:r w:rsidRPr="002325FC">
        <w:rPr>
          <w:rFonts w:ascii="Calibri" w:hAnsi="Calibri" w:cs="Calibri"/>
          <w:sz w:val="24"/>
          <w:szCs w:val="24"/>
        </w:rPr>
        <w:t xml:space="preserve">nie przewiduje na poczet wykonania zamówienia udzielenia zaliczek, o których mowa </w:t>
      </w:r>
      <w:r w:rsidR="00672FAB" w:rsidRPr="002325FC">
        <w:rPr>
          <w:rFonts w:ascii="Calibri" w:hAnsi="Calibri" w:cs="Calibri"/>
          <w:sz w:val="24"/>
          <w:szCs w:val="24"/>
        </w:rPr>
        <w:br/>
      </w:r>
      <w:r w:rsidRPr="002325FC">
        <w:rPr>
          <w:rFonts w:ascii="Calibri" w:hAnsi="Calibri" w:cs="Calibri"/>
          <w:sz w:val="24"/>
          <w:szCs w:val="24"/>
        </w:rPr>
        <w:t>w art. 442 ust</w:t>
      </w:r>
      <w:r w:rsidR="00874FE3" w:rsidRPr="002325FC">
        <w:rPr>
          <w:rFonts w:ascii="Calibri" w:hAnsi="Calibri" w:cs="Calibri"/>
          <w:sz w:val="24"/>
          <w:szCs w:val="24"/>
        </w:rPr>
        <w:t>.</w:t>
      </w:r>
      <w:r w:rsidRPr="002325FC">
        <w:rPr>
          <w:rFonts w:ascii="Calibri" w:hAnsi="Calibri" w:cs="Calibri"/>
          <w:sz w:val="24"/>
          <w:szCs w:val="24"/>
        </w:rPr>
        <w:t xml:space="preserve"> 1 ustawy P</w:t>
      </w:r>
      <w:r w:rsidR="00A76043" w:rsidRPr="002325FC">
        <w:rPr>
          <w:rFonts w:ascii="Calibri" w:hAnsi="Calibri" w:cs="Calibri"/>
          <w:sz w:val="24"/>
          <w:szCs w:val="24"/>
        </w:rPr>
        <w:t>ZP</w:t>
      </w:r>
      <w:r w:rsidRPr="002325FC">
        <w:rPr>
          <w:rFonts w:ascii="Calibri" w:hAnsi="Calibri" w:cs="Calibri"/>
          <w:sz w:val="24"/>
          <w:szCs w:val="24"/>
        </w:rPr>
        <w:t>,</w:t>
      </w:r>
    </w:p>
    <w:p w14:paraId="410919BE" w14:textId="3507F5CD" w:rsidR="00CE128B" w:rsidRPr="00225D3E" w:rsidRDefault="00BB1A47" w:rsidP="005F5C92">
      <w:pPr>
        <w:pStyle w:val="Akapitzlist"/>
        <w:numPr>
          <w:ilvl w:val="0"/>
          <w:numId w:val="28"/>
        </w:numPr>
        <w:spacing w:line="276" w:lineRule="auto"/>
        <w:ind w:left="709" w:hanging="284"/>
        <w:jc w:val="both"/>
        <w:rPr>
          <w:rFonts w:ascii="Calibri" w:hAnsi="Calibri" w:cs="Calibri"/>
          <w:sz w:val="24"/>
          <w:szCs w:val="24"/>
        </w:rPr>
      </w:pPr>
      <w:r w:rsidRPr="002707D0">
        <w:rPr>
          <w:rFonts w:ascii="Calibri" w:eastAsia="Times-New-Roman,Bold" w:hAnsi="Calibri" w:cs="Calibri"/>
          <w:sz w:val="24"/>
          <w:szCs w:val="24"/>
        </w:rPr>
        <w:t xml:space="preserve">nie </w:t>
      </w:r>
      <w:r w:rsidRPr="009D1698">
        <w:rPr>
          <w:rFonts w:ascii="Calibri" w:eastAsia="Times-New-Roman,Bold" w:hAnsi="Calibri" w:cs="Calibri"/>
          <w:sz w:val="24"/>
          <w:szCs w:val="24"/>
        </w:rPr>
        <w:t>wymaga złożenia ofert w postaci katalogów elektronicznych</w:t>
      </w:r>
      <w:r w:rsidR="00CE128B" w:rsidRPr="009D1698">
        <w:rPr>
          <w:rFonts w:ascii="Calibri" w:eastAsia="Times-New-Roman,Bold" w:hAnsi="Calibri" w:cs="Calibri"/>
          <w:sz w:val="24"/>
          <w:szCs w:val="24"/>
        </w:rPr>
        <w:t>,</w:t>
      </w:r>
    </w:p>
    <w:p w14:paraId="686BFAEE" w14:textId="2540F6EA" w:rsidR="00212441" w:rsidRPr="003309CE" w:rsidRDefault="00B51B7A" w:rsidP="005F5C92">
      <w:pPr>
        <w:pStyle w:val="Akapitzlist"/>
        <w:numPr>
          <w:ilvl w:val="0"/>
          <w:numId w:val="28"/>
        </w:numPr>
        <w:spacing w:line="276" w:lineRule="auto"/>
        <w:ind w:left="709" w:hanging="283"/>
        <w:jc w:val="both"/>
        <w:rPr>
          <w:rFonts w:ascii="Calibri" w:hAnsi="Calibri" w:cs="Calibri"/>
          <w:sz w:val="24"/>
          <w:szCs w:val="24"/>
        </w:rPr>
      </w:pPr>
      <w:r w:rsidRPr="003309CE">
        <w:rPr>
          <w:rFonts w:ascii="Calibri" w:hAnsi="Calibri" w:cs="Calibri"/>
          <w:sz w:val="24"/>
          <w:szCs w:val="24"/>
        </w:rPr>
        <w:t>przewiduje udzieleni</w:t>
      </w:r>
      <w:r w:rsidR="00AE19B5" w:rsidRPr="003309CE">
        <w:rPr>
          <w:rFonts w:ascii="Calibri" w:hAnsi="Calibri" w:cs="Calibri"/>
          <w:sz w:val="24"/>
          <w:szCs w:val="24"/>
        </w:rPr>
        <w:t>e</w:t>
      </w:r>
      <w:r w:rsidRPr="003309CE">
        <w:rPr>
          <w:rFonts w:ascii="Calibri" w:hAnsi="Calibri" w:cs="Calibri"/>
          <w:sz w:val="24"/>
          <w:szCs w:val="24"/>
        </w:rPr>
        <w:t xml:space="preserve"> zamówienia </w:t>
      </w:r>
      <w:r w:rsidR="00302F1A" w:rsidRPr="003309CE">
        <w:rPr>
          <w:rFonts w:ascii="Calibri" w:hAnsi="Calibri" w:cs="Calibri"/>
          <w:sz w:val="24"/>
          <w:szCs w:val="24"/>
        </w:rPr>
        <w:t>na podstawie art. 214 ust. 1 pkt 7 PZP</w:t>
      </w:r>
      <w:r w:rsidR="00A869B4" w:rsidRPr="003309CE">
        <w:rPr>
          <w:rFonts w:ascii="Calibri" w:hAnsi="Calibri" w:cs="Calibri"/>
          <w:sz w:val="24"/>
          <w:szCs w:val="24"/>
        </w:rPr>
        <w:t xml:space="preserve"> w wysokości do 20% wartości zamówienia podstawowego. Przedmiotem zamówienia podobnego będzie</w:t>
      </w:r>
      <w:r w:rsidR="003309CE" w:rsidRPr="003309CE">
        <w:rPr>
          <w:rFonts w:ascii="Calibri" w:hAnsi="Calibri" w:cs="Calibri"/>
          <w:sz w:val="24"/>
          <w:szCs w:val="24"/>
        </w:rPr>
        <w:t xml:space="preserve"> </w:t>
      </w:r>
      <w:r w:rsidR="00302F1A" w:rsidRPr="003309CE">
        <w:rPr>
          <w:rFonts w:ascii="Calibri" w:hAnsi="Calibri" w:cs="Calibri"/>
          <w:sz w:val="24"/>
          <w:szCs w:val="24"/>
        </w:rPr>
        <w:t xml:space="preserve"> </w:t>
      </w:r>
      <w:r w:rsidR="003309CE" w:rsidRPr="003309CE">
        <w:rPr>
          <w:rFonts w:ascii="Calibri" w:hAnsi="Calibri" w:cs="Calibri"/>
          <w:sz w:val="24"/>
          <w:szCs w:val="24"/>
        </w:rPr>
        <w:t xml:space="preserve">wykonanie </w:t>
      </w:r>
      <w:r w:rsidR="003309CE" w:rsidRPr="003309CE">
        <w:rPr>
          <w:rFonts w:asciiTheme="minorHAnsi" w:hAnsiTheme="minorHAnsi" w:cstheme="minorHAnsi"/>
          <w:bCs/>
          <w:sz w:val="24"/>
          <w:szCs w:val="24"/>
        </w:rPr>
        <w:t xml:space="preserve">robót budowlanych </w:t>
      </w:r>
      <w:r w:rsidR="003309CE" w:rsidRPr="003309CE">
        <w:rPr>
          <w:rFonts w:asciiTheme="minorHAnsi" w:hAnsiTheme="minorHAnsi" w:cstheme="minorHAnsi"/>
          <w:bCs/>
          <w:color w:val="232323"/>
          <w:sz w:val="24"/>
          <w:szCs w:val="24"/>
        </w:rPr>
        <w:t xml:space="preserve">w zakresie burzenia, </w:t>
      </w:r>
      <w:r w:rsidR="003309CE" w:rsidRPr="003309CE">
        <w:rPr>
          <w:rFonts w:asciiTheme="minorHAnsi" w:hAnsiTheme="minorHAnsi" w:cstheme="minorHAnsi"/>
          <w:bCs/>
          <w:sz w:val="24"/>
          <w:szCs w:val="24"/>
        </w:rPr>
        <w:t>i</w:t>
      </w:r>
      <w:r w:rsidR="003309CE" w:rsidRPr="003309CE">
        <w:rPr>
          <w:rFonts w:asciiTheme="minorHAnsi" w:hAnsiTheme="minorHAnsi" w:cstheme="minorHAnsi"/>
          <w:sz w:val="24"/>
          <w:szCs w:val="24"/>
        </w:rPr>
        <w:t>nstalowania drzwi, okien, i podobnych elementów, t</w:t>
      </w:r>
      <w:r w:rsidR="003309CE" w:rsidRPr="003309CE">
        <w:rPr>
          <w:rFonts w:asciiTheme="minorHAnsi" w:hAnsiTheme="minorHAnsi" w:cstheme="minorHAnsi"/>
          <w:bCs/>
          <w:sz w:val="24"/>
          <w:szCs w:val="24"/>
        </w:rPr>
        <w:t xml:space="preserve">ynkowania, </w:t>
      </w:r>
      <w:r w:rsidR="003309CE" w:rsidRPr="003309CE">
        <w:rPr>
          <w:rFonts w:asciiTheme="minorHAnsi" w:hAnsiTheme="minorHAnsi" w:cstheme="minorHAnsi"/>
          <w:sz w:val="24"/>
          <w:szCs w:val="24"/>
        </w:rPr>
        <w:t>układania wykładzin elastycznych</w:t>
      </w:r>
      <w:r w:rsidR="003309CE" w:rsidRPr="003309CE">
        <w:rPr>
          <w:rFonts w:asciiTheme="minorHAnsi" w:hAnsiTheme="minorHAnsi" w:cstheme="minorHAnsi"/>
          <w:bCs/>
          <w:sz w:val="24"/>
          <w:szCs w:val="24"/>
        </w:rPr>
        <w:t>, r</w:t>
      </w:r>
      <w:r w:rsidR="003309CE" w:rsidRPr="003309CE">
        <w:rPr>
          <w:rFonts w:asciiTheme="minorHAnsi" w:hAnsiTheme="minorHAnsi" w:cstheme="minorHAnsi"/>
          <w:sz w:val="24"/>
          <w:szCs w:val="24"/>
        </w:rPr>
        <w:t>obót malarskich</w:t>
      </w:r>
      <w:r w:rsidR="003309CE" w:rsidRPr="003309CE">
        <w:rPr>
          <w:rFonts w:asciiTheme="minorHAnsi" w:hAnsiTheme="minorHAnsi" w:cstheme="minorHAnsi"/>
          <w:bCs/>
          <w:sz w:val="24"/>
          <w:szCs w:val="24"/>
        </w:rPr>
        <w:t>, i</w:t>
      </w:r>
      <w:r w:rsidR="003309CE" w:rsidRPr="003309CE">
        <w:rPr>
          <w:rFonts w:ascii="Calibri" w:hAnsi="Calibri" w:cs="Calibri"/>
          <w:bCs/>
          <w:sz w:val="24"/>
          <w:szCs w:val="24"/>
        </w:rPr>
        <w:t xml:space="preserve">nstalacyjnych elektrycznych, lokalnej sieci komputerowej, instalacyjnych </w:t>
      </w:r>
      <w:proofErr w:type="spellStart"/>
      <w:r w:rsidR="003309CE" w:rsidRPr="003309CE">
        <w:rPr>
          <w:rFonts w:ascii="Calibri" w:hAnsi="Calibri" w:cs="Calibri"/>
          <w:bCs/>
          <w:sz w:val="24"/>
          <w:szCs w:val="24"/>
        </w:rPr>
        <w:t>wodno</w:t>
      </w:r>
      <w:proofErr w:type="spellEnd"/>
      <w:r w:rsidR="003309CE" w:rsidRPr="003309CE">
        <w:rPr>
          <w:rFonts w:ascii="Calibri" w:hAnsi="Calibri" w:cs="Calibri"/>
          <w:bCs/>
          <w:sz w:val="24"/>
          <w:szCs w:val="24"/>
        </w:rPr>
        <w:t xml:space="preserve"> – kanalizacyjne </w:t>
      </w:r>
      <w:r w:rsidR="003309CE">
        <w:rPr>
          <w:rFonts w:ascii="Calibri" w:hAnsi="Calibri" w:cs="Calibri"/>
          <w:bCs/>
          <w:sz w:val="24"/>
          <w:szCs w:val="24"/>
        </w:rPr>
        <w:br/>
      </w:r>
      <w:r w:rsidR="003309CE" w:rsidRPr="003309CE">
        <w:rPr>
          <w:rFonts w:ascii="Calibri" w:hAnsi="Calibri" w:cs="Calibri"/>
          <w:bCs/>
          <w:sz w:val="24"/>
          <w:szCs w:val="24"/>
        </w:rPr>
        <w:t>i sanitarne, instalowania urządzeń grzewczych, wentylacyjnych i klimatyzacyjnych.</w:t>
      </w:r>
    </w:p>
    <w:p w14:paraId="67566074" w14:textId="3BDE033D" w:rsidR="00B51B7A" w:rsidRPr="00FE1C16" w:rsidRDefault="005474F4" w:rsidP="00FE1C16">
      <w:pPr>
        <w:pStyle w:val="Akapitzlist"/>
        <w:numPr>
          <w:ilvl w:val="0"/>
          <w:numId w:val="28"/>
        </w:numPr>
        <w:spacing w:line="276" w:lineRule="auto"/>
        <w:ind w:left="709" w:hanging="283"/>
        <w:jc w:val="both"/>
        <w:rPr>
          <w:rFonts w:ascii="Calibri" w:hAnsi="Calibri" w:cs="Calibri"/>
          <w:sz w:val="24"/>
          <w:szCs w:val="24"/>
        </w:rPr>
      </w:pPr>
      <w:r w:rsidRPr="009D1698">
        <w:rPr>
          <w:rFonts w:ascii="Calibri" w:hAnsi="Calibri" w:cs="Calibri"/>
          <w:sz w:val="24"/>
          <w:szCs w:val="24"/>
        </w:rPr>
        <w:t xml:space="preserve">żąda wskazania w ofercie przez Wykonawcę tej części zamówienia, odpowiednio do treści </w:t>
      </w:r>
      <w:r w:rsidRPr="00CE5962">
        <w:rPr>
          <w:rFonts w:ascii="Calibri" w:hAnsi="Calibri" w:cs="Calibri"/>
          <w:sz w:val="24"/>
          <w:szCs w:val="24"/>
        </w:rPr>
        <w:t xml:space="preserve">postanowień SWZ, której wykonanie zamierza powierzyć </w:t>
      </w:r>
      <w:r w:rsidR="004501F3">
        <w:rPr>
          <w:rFonts w:ascii="Calibri" w:hAnsi="Calibri" w:cs="Calibri"/>
          <w:sz w:val="24"/>
          <w:szCs w:val="24"/>
        </w:rPr>
        <w:t>P</w:t>
      </w:r>
      <w:r w:rsidRPr="00CE5962">
        <w:rPr>
          <w:rFonts w:ascii="Calibri" w:hAnsi="Calibri" w:cs="Calibri"/>
          <w:sz w:val="24"/>
          <w:szCs w:val="24"/>
        </w:rPr>
        <w:t xml:space="preserve">odwykonawcom, o ile to wiadome. </w:t>
      </w:r>
    </w:p>
    <w:p w14:paraId="54AAB0E2" w14:textId="0E6B1592" w:rsidR="00CB2E3F" w:rsidRDefault="00672FAB" w:rsidP="00CB2E3F">
      <w:pPr>
        <w:jc w:val="both"/>
        <w:rPr>
          <w:rFonts w:ascii="Calibri" w:hAnsi="Calibri" w:cs="Calibri"/>
          <w:b/>
          <w:sz w:val="24"/>
          <w:szCs w:val="24"/>
          <w:u w:val="single"/>
        </w:rPr>
      </w:pPr>
      <w:r w:rsidRPr="00CE5962">
        <w:rPr>
          <w:rFonts w:ascii="Calibri" w:hAnsi="Calibri" w:cs="Calibri"/>
          <w:b/>
          <w:sz w:val="24"/>
          <w:szCs w:val="24"/>
        </w:rPr>
        <w:t xml:space="preserve">12. </w:t>
      </w:r>
      <w:r w:rsidR="00CB2E3F">
        <w:rPr>
          <w:rFonts w:ascii="Calibri" w:hAnsi="Calibri" w:cs="Calibri"/>
          <w:b/>
          <w:sz w:val="24"/>
          <w:szCs w:val="24"/>
          <w:u w:val="single"/>
        </w:rPr>
        <w:t>Dokument</w:t>
      </w:r>
      <w:r w:rsidR="00D079B6">
        <w:rPr>
          <w:rFonts w:ascii="Calibri" w:hAnsi="Calibri" w:cs="Calibri"/>
          <w:b/>
          <w:sz w:val="24"/>
          <w:szCs w:val="24"/>
          <w:u w:val="single"/>
        </w:rPr>
        <w:t>em</w:t>
      </w:r>
      <w:r w:rsidR="00CB2E3F">
        <w:rPr>
          <w:rFonts w:ascii="Calibri" w:hAnsi="Calibri" w:cs="Calibri"/>
          <w:b/>
          <w:sz w:val="24"/>
          <w:szCs w:val="24"/>
          <w:u w:val="single"/>
        </w:rPr>
        <w:t>, któr</w:t>
      </w:r>
      <w:r w:rsidR="00D079B6">
        <w:rPr>
          <w:rFonts w:ascii="Calibri" w:hAnsi="Calibri" w:cs="Calibri"/>
          <w:b/>
          <w:sz w:val="24"/>
          <w:szCs w:val="24"/>
          <w:u w:val="single"/>
        </w:rPr>
        <w:t>y</w:t>
      </w:r>
      <w:r w:rsidR="00CB2E3F">
        <w:rPr>
          <w:rFonts w:ascii="Calibri" w:hAnsi="Calibri" w:cs="Calibri"/>
          <w:b/>
          <w:sz w:val="24"/>
          <w:szCs w:val="24"/>
          <w:u w:val="single"/>
        </w:rPr>
        <w:t xml:space="preserve"> stanowi ofertę </w:t>
      </w:r>
      <w:r w:rsidR="00D079B6">
        <w:rPr>
          <w:rFonts w:ascii="Calibri" w:hAnsi="Calibri" w:cs="Calibri"/>
          <w:b/>
          <w:sz w:val="24"/>
          <w:szCs w:val="24"/>
          <w:u w:val="single"/>
        </w:rPr>
        <w:t>jest</w:t>
      </w:r>
      <w:r w:rsidR="00CB2E3F">
        <w:rPr>
          <w:rFonts w:ascii="Calibri" w:hAnsi="Calibri" w:cs="Calibri"/>
          <w:b/>
          <w:sz w:val="24"/>
          <w:szCs w:val="24"/>
          <w:u w:val="single"/>
        </w:rPr>
        <w:t>:</w:t>
      </w:r>
    </w:p>
    <w:p w14:paraId="0E8DCF9A" w14:textId="7144E9D5" w:rsidR="0006318B" w:rsidRPr="002963D0" w:rsidRDefault="009613F2" w:rsidP="002963D0">
      <w:pPr>
        <w:pStyle w:val="Akapitzlist"/>
        <w:numPr>
          <w:ilvl w:val="4"/>
          <w:numId w:val="2"/>
        </w:numPr>
        <w:tabs>
          <w:tab w:val="clear" w:pos="3600"/>
        </w:tabs>
        <w:spacing w:line="276" w:lineRule="auto"/>
        <w:ind w:left="709" w:hanging="284"/>
        <w:jc w:val="both"/>
        <w:rPr>
          <w:rFonts w:ascii="Calibri" w:hAnsi="Calibri" w:cs="Calibri"/>
          <w:i/>
          <w:iCs/>
          <w:sz w:val="24"/>
          <w:szCs w:val="24"/>
          <w:u w:val="single"/>
        </w:rPr>
      </w:pPr>
      <w:r>
        <w:rPr>
          <w:rFonts w:ascii="Calibri" w:hAnsi="Calibri" w:cs="Calibri"/>
          <w:sz w:val="24"/>
          <w:szCs w:val="24"/>
        </w:rPr>
        <w:t>F</w:t>
      </w:r>
      <w:r w:rsidR="00A76043" w:rsidRPr="00F6438F">
        <w:rPr>
          <w:rFonts w:ascii="Calibri" w:hAnsi="Calibri" w:cs="Calibri"/>
          <w:sz w:val="24"/>
          <w:szCs w:val="24"/>
        </w:rPr>
        <w:t>ormularz ofertowy</w:t>
      </w:r>
      <w:r>
        <w:rPr>
          <w:rFonts w:ascii="Calibri" w:hAnsi="Calibri" w:cs="Calibri"/>
          <w:sz w:val="24"/>
          <w:szCs w:val="24"/>
        </w:rPr>
        <w:t xml:space="preserve"> - </w:t>
      </w:r>
      <w:r w:rsidRPr="009613F2">
        <w:rPr>
          <w:rFonts w:ascii="Calibri" w:hAnsi="Calibri" w:cs="Calibri"/>
          <w:b/>
          <w:bCs/>
          <w:sz w:val="24"/>
          <w:szCs w:val="24"/>
        </w:rPr>
        <w:t xml:space="preserve">stanowiący załącznik nr </w:t>
      </w:r>
      <w:r w:rsidR="008778B0">
        <w:rPr>
          <w:rFonts w:ascii="Calibri" w:hAnsi="Calibri" w:cs="Calibri"/>
          <w:b/>
          <w:bCs/>
          <w:sz w:val="24"/>
          <w:szCs w:val="24"/>
        </w:rPr>
        <w:t>2</w:t>
      </w:r>
      <w:r w:rsidRPr="009613F2">
        <w:rPr>
          <w:rFonts w:ascii="Calibri" w:hAnsi="Calibri" w:cs="Calibri"/>
          <w:b/>
          <w:bCs/>
          <w:sz w:val="24"/>
          <w:szCs w:val="24"/>
        </w:rPr>
        <w:t xml:space="preserve"> do SWZ</w:t>
      </w:r>
      <w:r>
        <w:rPr>
          <w:rFonts w:ascii="Calibri" w:hAnsi="Calibri" w:cs="Calibri"/>
          <w:sz w:val="24"/>
          <w:szCs w:val="24"/>
        </w:rPr>
        <w:t xml:space="preserve"> </w:t>
      </w:r>
      <w:r w:rsidR="007922A7">
        <w:rPr>
          <w:rFonts w:ascii="Calibri" w:hAnsi="Calibri" w:cs="Calibri"/>
          <w:sz w:val="24"/>
          <w:szCs w:val="24"/>
        </w:rPr>
        <w:t>–</w:t>
      </w:r>
      <w:r w:rsidR="00A76043" w:rsidRPr="00B74AF1">
        <w:rPr>
          <w:rFonts w:ascii="Calibri" w:hAnsi="Calibri" w:cs="Calibri"/>
          <w:sz w:val="24"/>
          <w:szCs w:val="24"/>
        </w:rPr>
        <w:t xml:space="preserve"> </w:t>
      </w:r>
      <w:r w:rsidR="007922A7" w:rsidRPr="00F875DF">
        <w:rPr>
          <w:rFonts w:ascii="Calibri" w:hAnsi="Calibri" w:cs="Calibri"/>
          <w:sz w:val="24"/>
          <w:szCs w:val="24"/>
          <w:u w:val="single"/>
        </w:rPr>
        <w:t>w postaci elektronicznej,</w:t>
      </w:r>
      <w:r w:rsidR="007922A7">
        <w:rPr>
          <w:rFonts w:ascii="Calibri" w:hAnsi="Calibri" w:cs="Calibri"/>
          <w:sz w:val="24"/>
          <w:szCs w:val="24"/>
        </w:rPr>
        <w:t xml:space="preserve"> </w:t>
      </w:r>
      <w:r w:rsidR="00A76043" w:rsidRPr="0073729D">
        <w:rPr>
          <w:rFonts w:ascii="Calibri" w:hAnsi="Calibri" w:cs="Calibri"/>
          <w:i/>
          <w:iCs/>
          <w:sz w:val="24"/>
          <w:szCs w:val="24"/>
          <w:u w:val="single"/>
        </w:rPr>
        <w:t>opatrzony kwalifikowanym podpisem elektronicznym lub podpisem zaufanym lub podpisem osobistym</w:t>
      </w:r>
      <w:r w:rsidR="00A76043" w:rsidRPr="0073729D">
        <w:rPr>
          <w:rFonts w:ascii="Calibri" w:hAnsi="Calibri" w:cs="Calibri"/>
          <w:i/>
          <w:iCs/>
          <w:sz w:val="24"/>
          <w:szCs w:val="24"/>
        </w:rPr>
        <w:t>;</w:t>
      </w:r>
    </w:p>
    <w:p w14:paraId="3350BBA6" w14:textId="3638C498" w:rsidR="00CB2E3F" w:rsidRPr="00F33774" w:rsidRDefault="00F33774" w:rsidP="00F33774">
      <w:pPr>
        <w:spacing w:line="276" w:lineRule="auto"/>
        <w:jc w:val="both"/>
        <w:rPr>
          <w:rFonts w:ascii="Calibri" w:hAnsi="Calibri" w:cs="Calibri"/>
          <w:sz w:val="24"/>
          <w:szCs w:val="24"/>
          <w:u w:val="single"/>
        </w:rPr>
      </w:pPr>
      <w:r w:rsidRPr="00F33774">
        <w:rPr>
          <w:rFonts w:ascii="Calibri" w:hAnsi="Calibri" w:cs="Calibri"/>
          <w:b/>
          <w:sz w:val="24"/>
          <w:szCs w:val="24"/>
          <w:u w:val="single"/>
        </w:rPr>
        <w:t xml:space="preserve">13. </w:t>
      </w:r>
      <w:r>
        <w:rPr>
          <w:rFonts w:ascii="Calibri" w:hAnsi="Calibri" w:cs="Calibri"/>
          <w:b/>
          <w:sz w:val="24"/>
          <w:szCs w:val="24"/>
          <w:u w:val="single"/>
        </w:rPr>
        <w:t>Dokument</w:t>
      </w:r>
      <w:r w:rsidR="00F447DB">
        <w:rPr>
          <w:rFonts w:ascii="Calibri" w:hAnsi="Calibri" w:cs="Calibri"/>
          <w:b/>
          <w:sz w:val="24"/>
          <w:szCs w:val="24"/>
          <w:u w:val="single"/>
        </w:rPr>
        <w:t>ami</w:t>
      </w:r>
      <w:r>
        <w:rPr>
          <w:rFonts w:ascii="Calibri" w:hAnsi="Calibri" w:cs="Calibri"/>
          <w:b/>
          <w:sz w:val="24"/>
          <w:szCs w:val="24"/>
          <w:u w:val="single"/>
        </w:rPr>
        <w:t>, które Wykonawca ma złożyć z ofertą są:</w:t>
      </w:r>
    </w:p>
    <w:p w14:paraId="73C5E88D" w14:textId="3AFDA5F6" w:rsidR="00A76043" w:rsidRPr="00256ED4" w:rsidRDefault="00A76043" w:rsidP="005F5C92">
      <w:pPr>
        <w:pStyle w:val="Akapitzlist"/>
        <w:numPr>
          <w:ilvl w:val="4"/>
          <w:numId w:val="40"/>
        </w:numPr>
        <w:tabs>
          <w:tab w:val="clear" w:pos="3600"/>
        </w:tabs>
        <w:spacing w:line="276" w:lineRule="auto"/>
        <w:ind w:left="709" w:hanging="283"/>
        <w:jc w:val="both"/>
        <w:rPr>
          <w:rFonts w:ascii="Calibri" w:hAnsi="Calibri" w:cs="Calibri"/>
          <w:sz w:val="24"/>
          <w:szCs w:val="24"/>
          <w:u w:val="single"/>
        </w:rPr>
      </w:pPr>
      <w:r w:rsidRPr="009D1698">
        <w:rPr>
          <w:rFonts w:ascii="Calibri" w:hAnsi="Calibri" w:cs="Calibri"/>
          <w:sz w:val="24"/>
          <w:szCs w:val="24"/>
        </w:rPr>
        <w:t xml:space="preserve">Oświadczenie, o którym mowa w art. 125 ust. 1 ustawy PZP oraz w art. 7 ust. 1 ustawy </w:t>
      </w:r>
      <w:r w:rsidRPr="009D1698">
        <w:rPr>
          <w:rFonts w:ascii="Calibri" w:hAnsi="Calibri" w:cs="Calibri"/>
          <w:sz w:val="24"/>
          <w:szCs w:val="24"/>
        </w:rPr>
        <w:br/>
        <w:t xml:space="preserve">z dnia 13 kwietnia </w:t>
      </w:r>
      <w:r w:rsidRPr="009C4865">
        <w:rPr>
          <w:rFonts w:ascii="Calibri" w:hAnsi="Calibri" w:cs="Calibri"/>
          <w:sz w:val="24"/>
          <w:szCs w:val="24"/>
        </w:rPr>
        <w:t xml:space="preserve">2022 r. o szczególnych rozwiązaniach w zakresie przeciwdziałania wspieraniu agresji na Ukrainę oraz służących ochronie bezpieczeństwa narodowego </w:t>
      </w:r>
      <w:r w:rsidR="009C3427" w:rsidRPr="009C4865">
        <w:rPr>
          <w:rFonts w:ascii="Calibri" w:hAnsi="Calibri" w:cs="Calibri"/>
          <w:sz w:val="24"/>
          <w:szCs w:val="24"/>
        </w:rPr>
        <w:br/>
      </w:r>
      <w:r w:rsidRPr="009C4865">
        <w:rPr>
          <w:rFonts w:ascii="Calibri" w:hAnsi="Calibri" w:cs="Calibri"/>
          <w:sz w:val="24"/>
          <w:szCs w:val="24"/>
        </w:rPr>
        <w:t xml:space="preserve">– </w:t>
      </w:r>
      <w:r w:rsidRPr="009C4865">
        <w:rPr>
          <w:rFonts w:ascii="Calibri" w:hAnsi="Calibri" w:cs="Calibri"/>
          <w:b/>
          <w:bCs/>
          <w:sz w:val="24"/>
          <w:szCs w:val="24"/>
        </w:rPr>
        <w:t xml:space="preserve">załącznik nr </w:t>
      </w:r>
      <w:r w:rsidR="008778B0">
        <w:rPr>
          <w:rFonts w:ascii="Calibri" w:hAnsi="Calibri" w:cs="Calibri"/>
          <w:b/>
          <w:bCs/>
          <w:sz w:val="24"/>
          <w:szCs w:val="24"/>
        </w:rPr>
        <w:t>4</w:t>
      </w:r>
      <w:r w:rsidR="00917568" w:rsidRPr="009C4865">
        <w:rPr>
          <w:rFonts w:ascii="Calibri" w:hAnsi="Calibri" w:cs="Calibri"/>
          <w:b/>
          <w:bCs/>
          <w:sz w:val="24"/>
          <w:szCs w:val="24"/>
        </w:rPr>
        <w:t xml:space="preserve"> do SWZ</w:t>
      </w:r>
      <w:r w:rsidRPr="009D1698">
        <w:rPr>
          <w:rFonts w:ascii="Calibri" w:hAnsi="Calibri" w:cs="Calibri"/>
          <w:sz w:val="24"/>
          <w:szCs w:val="24"/>
        </w:rPr>
        <w:t xml:space="preserve"> - </w:t>
      </w:r>
      <w:r w:rsidR="00F875DF" w:rsidRPr="00F875DF">
        <w:rPr>
          <w:rFonts w:ascii="Calibri" w:hAnsi="Calibri" w:cs="Calibri"/>
          <w:sz w:val="24"/>
          <w:szCs w:val="24"/>
          <w:u w:val="single"/>
        </w:rPr>
        <w:t>w postaci elektronicznej</w:t>
      </w:r>
      <w:r w:rsidR="00F875DF">
        <w:rPr>
          <w:rFonts w:ascii="Calibri" w:hAnsi="Calibri" w:cs="Calibri"/>
          <w:sz w:val="24"/>
          <w:szCs w:val="24"/>
        </w:rPr>
        <w:t xml:space="preserve">, </w:t>
      </w:r>
      <w:r w:rsidRPr="0073729D">
        <w:rPr>
          <w:rFonts w:ascii="Calibri" w:hAnsi="Calibri" w:cs="Calibri"/>
          <w:i/>
          <w:iCs/>
          <w:sz w:val="24"/>
          <w:szCs w:val="24"/>
          <w:u w:val="single"/>
        </w:rPr>
        <w:t>opatrzone kwalifikowanym podpisem elektronicznym lub podpisem zaufanym lub podpisem osobistym</w:t>
      </w:r>
      <w:r w:rsidRPr="009D1698">
        <w:rPr>
          <w:rFonts w:ascii="Calibri" w:hAnsi="Calibri" w:cs="Calibri"/>
          <w:sz w:val="24"/>
          <w:szCs w:val="24"/>
        </w:rPr>
        <w:t>;</w:t>
      </w:r>
    </w:p>
    <w:p w14:paraId="0A774E28" w14:textId="6629949C" w:rsidR="00A76043" w:rsidRDefault="00EC3D59" w:rsidP="005F5C92">
      <w:pPr>
        <w:pStyle w:val="Akapitzlist"/>
        <w:numPr>
          <w:ilvl w:val="4"/>
          <w:numId w:val="40"/>
        </w:numPr>
        <w:spacing w:line="276" w:lineRule="auto"/>
        <w:ind w:left="709" w:hanging="284"/>
        <w:jc w:val="both"/>
        <w:rPr>
          <w:rFonts w:ascii="Calibri" w:hAnsi="Calibri" w:cs="Calibri"/>
          <w:sz w:val="24"/>
          <w:szCs w:val="24"/>
          <w:u w:val="single"/>
        </w:rPr>
      </w:pPr>
      <w:r>
        <w:rPr>
          <w:rFonts w:ascii="Calibri" w:hAnsi="Calibri" w:cs="Calibri"/>
          <w:sz w:val="24"/>
          <w:szCs w:val="24"/>
          <w:lang w:eastAsia="zh-CN"/>
        </w:rPr>
        <w:t>O</w:t>
      </w:r>
      <w:r w:rsidR="006D0755" w:rsidRPr="009C4865">
        <w:rPr>
          <w:rFonts w:ascii="Calibri" w:hAnsi="Calibri" w:cs="Calibri"/>
          <w:sz w:val="24"/>
          <w:szCs w:val="24"/>
          <w:lang w:eastAsia="zh-CN"/>
        </w:rPr>
        <w:t xml:space="preserve">świadczenie Wykonawców wspólnie ubiegających się o udzielenie zamówienia składane na podstawie art. 117 ust. 4 ustawy </w:t>
      </w:r>
      <w:r w:rsidR="00F40B07" w:rsidRPr="009C4865">
        <w:rPr>
          <w:rFonts w:ascii="Calibri" w:hAnsi="Calibri" w:cs="Calibri"/>
          <w:sz w:val="24"/>
          <w:szCs w:val="24"/>
          <w:lang w:eastAsia="zh-CN"/>
        </w:rPr>
        <w:t>PZP</w:t>
      </w:r>
      <w:r w:rsidR="006D0755" w:rsidRPr="009C4865">
        <w:rPr>
          <w:rFonts w:ascii="Calibri" w:hAnsi="Calibri" w:cs="Calibri"/>
          <w:sz w:val="24"/>
          <w:szCs w:val="24"/>
          <w:lang w:eastAsia="zh-CN"/>
        </w:rPr>
        <w:t>, które wykonają poszczególni Wykonawcy</w:t>
      </w:r>
      <w:r w:rsidR="006D0755" w:rsidRPr="009C4865">
        <w:rPr>
          <w:rFonts w:ascii="Calibri" w:hAnsi="Calibri" w:cs="Calibri"/>
          <w:color w:val="FF0000"/>
          <w:sz w:val="24"/>
          <w:szCs w:val="24"/>
        </w:rPr>
        <w:t xml:space="preserve"> </w:t>
      </w:r>
      <w:r w:rsidR="00A76043" w:rsidRPr="009C4865">
        <w:rPr>
          <w:rFonts w:ascii="Calibri" w:hAnsi="Calibri" w:cs="Calibri"/>
          <w:color w:val="FF0000"/>
          <w:sz w:val="24"/>
          <w:szCs w:val="24"/>
        </w:rPr>
        <w:t>(jeśli dotyczy)</w:t>
      </w:r>
      <w:r w:rsidR="00A76043" w:rsidRPr="009C4865">
        <w:rPr>
          <w:rFonts w:ascii="Calibri" w:hAnsi="Calibri" w:cs="Calibri"/>
          <w:sz w:val="24"/>
          <w:szCs w:val="24"/>
        </w:rPr>
        <w:t xml:space="preserve"> – </w:t>
      </w:r>
      <w:r w:rsidR="00A76043" w:rsidRPr="009C4865">
        <w:rPr>
          <w:rFonts w:ascii="Calibri" w:hAnsi="Calibri" w:cs="Calibri"/>
          <w:b/>
          <w:bCs/>
          <w:sz w:val="24"/>
          <w:szCs w:val="24"/>
        </w:rPr>
        <w:t xml:space="preserve">załącznik nr </w:t>
      </w:r>
      <w:r w:rsidR="008778B0">
        <w:rPr>
          <w:rFonts w:ascii="Calibri" w:hAnsi="Calibri" w:cs="Calibri"/>
          <w:b/>
          <w:bCs/>
          <w:sz w:val="24"/>
          <w:szCs w:val="24"/>
        </w:rPr>
        <w:t>7</w:t>
      </w:r>
      <w:r w:rsidR="00917568" w:rsidRPr="009C4865">
        <w:rPr>
          <w:rFonts w:ascii="Calibri" w:hAnsi="Calibri" w:cs="Calibri"/>
          <w:b/>
          <w:bCs/>
          <w:sz w:val="24"/>
          <w:szCs w:val="24"/>
        </w:rPr>
        <w:t xml:space="preserve"> do</w:t>
      </w:r>
      <w:r w:rsidR="00917568" w:rsidRPr="00256ED4">
        <w:rPr>
          <w:rFonts w:ascii="Calibri" w:hAnsi="Calibri" w:cs="Calibri"/>
          <w:b/>
          <w:bCs/>
          <w:sz w:val="24"/>
          <w:szCs w:val="24"/>
        </w:rPr>
        <w:t xml:space="preserve"> SWZ</w:t>
      </w:r>
      <w:r w:rsidR="00A76043" w:rsidRPr="00256ED4">
        <w:rPr>
          <w:rFonts w:ascii="Calibri" w:hAnsi="Calibri" w:cs="Calibri"/>
          <w:sz w:val="24"/>
          <w:szCs w:val="24"/>
        </w:rPr>
        <w:t xml:space="preserve"> </w:t>
      </w:r>
      <w:r w:rsidR="00F875DF">
        <w:rPr>
          <w:rFonts w:ascii="Calibri" w:hAnsi="Calibri" w:cs="Calibri"/>
          <w:sz w:val="24"/>
          <w:szCs w:val="24"/>
        </w:rPr>
        <w:t>–</w:t>
      </w:r>
      <w:r w:rsidR="00A76043" w:rsidRPr="00256ED4">
        <w:rPr>
          <w:rFonts w:ascii="Calibri" w:hAnsi="Calibri" w:cs="Calibri"/>
          <w:sz w:val="24"/>
          <w:szCs w:val="24"/>
        </w:rPr>
        <w:t xml:space="preserve"> </w:t>
      </w:r>
      <w:r w:rsidR="00F875DF" w:rsidRPr="00F875DF">
        <w:rPr>
          <w:rFonts w:ascii="Calibri" w:hAnsi="Calibri" w:cs="Calibri"/>
          <w:sz w:val="24"/>
          <w:szCs w:val="24"/>
          <w:u w:val="single"/>
        </w:rPr>
        <w:t>w postaci elektronicznej</w:t>
      </w:r>
      <w:r w:rsidR="00F875DF">
        <w:rPr>
          <w:rFonts w:ascii="Calibri" w:hAnsi="Calibri" w:cs="Calibri"/>
          <w:sz w:val="24"/>
          <w:szCs w:val="24"/>
        </w:rPr>
        <w:t xml:space="preserve">, </w:t>
      </w:r>
      <w:r w:rsidR="00A76043" w:rsidRPr="0073729D">
        <w:rPr>
          <w:rFonts w:ascii="Calibri" w:hAnsi="Calibri" w:cs="Calibri"/>
          <w:i/>
          <w:iCs/>
          <w:sz w:val="24"/>
          <w:szCs w:val="24"/>
          <w:u w:val="single"/>
        </w:rPr>
        <w:t>opatrzone kwalifikowanym podpisem elektronicznym lub podpisem zaufanym lub podpisem osobistym</w:t>
      </w:r>
      <w:r w:rsidR="00256ED4">
        <w:rPr>
          <w:rFonts w:ascii="Calibri" w:hAnsi="Calibri" w:cs="Calibri"/>
          <w:sz w:val="24"/>
          <w:szCs w:val="24"/>
          <w:u w:val="single"/>
        </w:rPr>
        <w:t>;</w:t>
      </w:r>
    </w:p>
    <w:p w14:paraId="3EF95A24" w14:textId="002FD2D4" w:rsidR="00382318" w:rsidRDefault="00382318" w:rsidP="005F5C92">
      <w:pPr>
        <w:pStyle w:val="Akapitzlist"/>
        <w:numPr>
          <w:ilvl w:val="4"/>
          <w:numId w:val="40"/>
        </w:numPr>
        <w:tabs>
          <w:tab w:val="clear" w:pos="3600"/>
        </w:tabs>
        <w:spacing w:line="276" w:lineRule="auto"/>
        <w:ind w:left="709" w:hanging="283"/>
        <w:jc w:val="both"/>
        <w:rPr>
          <w:rFonts w:ascii="Calibri" w:hAnsi="Calibri" w:cs="Calibri"/>
          <w:sz w:val="24"/>
          <w:szCs w:val="24"/>
          <w:u w:val="single"/>
        </w:rPr>
      </w:pPr>
      <w:r w:rsidRPr="00382318">
        <w:rPr>
          <w:rFonts w:ascii="Calibri" w:hAnsi="Calibri" w:cs="Calibri"/>
          <w:sz w:val="24"/>
          <w:szCs w:val="24"/>
        </w:rPr>
        <w:t xml:space="preserve">Zobowiązanie podmiotu udostępniającego zasoby do oddania do dyspozycji niezbędnych zasobów na potrzeby realizacji przedmiotowego zamówienia </w:t>
      </w:r>
      <w:r w:rsidRPr="00382318">
        <w:rPr>
          <w:rFonts w:ascii="Calibri" w:hAnsi="Calibri" w:cs="Calibri"/>
          <w:color w:val="FF0000"/>
          <w:sz w:val="24"/>
          <w:szCs w:val="24"/>
        </w:rPr>
        <w:t>(jeżeli dotyczy)</w:t>
      </w:r>
      <w:r w:rsidR="00F875DF">
        <w:rPr>
          <w:rFonts w:ascii="Calibri" w:hAnsi="Calibri" w:cs="Calibri"/>
          <w:color w:val="FF0000"/>
          <w:sz w:val="24"/>
          <w:szCs w:val="24"/>
        </w:rPr>
        <w:t xml:space="preserve"> </w:t>
      </w:r>
      <w:r w:rsidR="00F875DF" w:rsidRPr="00F875DF">
        <w:rPr>
          <w:rFonts w:ascii="Calibri" w:hAnsi="Calibri" w:cs="Calibri"/>
          <w:sz w:val="24"/>
          <w:szCs w:val="24"/>
        </w:rPr>
        <w:t>–</w:t>
      </w:r>
      <w:r w:rsidR="00F875DF">
        <w:rPr>
          <w:rFonts w:ascii="Calibri" w:hAnsi="Calibri" w:cs="Calibri"/>
          <w:color w:val="FF0000"/>
          <w:sz w:val="24"/>
          <w:szCs w:val="24"/>
        </w:rPr>
        <w:t xml:space="preserve"> </w:t>
      </w:r>
      <w:r w:rsidR="00F875DF" w:rsidRPr="00F875DF">
        <w:rPr>
          <w:rFonts w:ascii="Calibri" w:hAnsi="Calibri" w:cs="Calibri"/>
          <w:b/>
          <w:bCs/>
          <w:sz w:val="24"/>
          <w:szCs w:val="24"/>
        </w:rPr>
        <w:t>załącznik nr 8 do SWZ -</w:t>
      </w:r>
      <w:r w:rsidR="00F875DF">
        <w:rPr>
          <w:rFonts w:ascii="Calibri" w:hAnsi="Calibri" w:cs="Calibri"/>
          <w:color w:val="FF0000"/>
          <w:sz w:val="24"/>
          <w:szCs w:val="24"/>
        </w:rPr>
        <w:t xml:space="preserve"> </w:t>
      </w:r>
      <w:r w:rsidRPr="00382318">
        <w:rPr>
          <w:rFonts w:ascii="Calibri" w:hAnsi="Calibri" w:cs="Calibri"/>
          <w:sz w:val="24"/>
          <w:szCs w:val="24"/>
          <w:u w:val="single"/>
        </w:rPr>
        <w:t xml:space="preserve"> </w:t>
      </w:r>
      <w:r w:rsidR="001613F3">
        <w:rPr>
          <w:rFonts w:ascii="Calibri" w:hAnsi="Calibri" w:cs="Calibri"/>
          <w:sz w:val="24"/>
          <w:szCs w:val="24"/>
          <w:u w:val="single"/>
        </w:rPr>
        <w:t xml:space="preserve">w postaci elektronicznej, </w:t>
      </w:r>
      <w:r w:rsidRPr="0073729D">
        <w:rPr>
          <w:rFonts w:ascii="Calibri" w:hAnsi="Calibri" w:cs="Calibri"/>
          <w:i/>
          <w:iCs/>
          <w:sz w:val="24"/>
          <w:szCs w:val="24"/>
          <w:u w:val="single"/>
        </w:rPr>
        <w:t>opatrzone kwalifikowanym podpisem elektronicznym lub podpisem zaufanym lub podpisem osobistym</w:t>
      </w:r>
      <w:r w:rsidR="00B4102C">
        <w:rPr>
          <w:rFonts w:ascii="Calibri" w:hAnsi="Calibri" w:cs="Calibri"/>
          <w:i/>
          <w:iCs/>
          <w:sz w:val="24"/>
          <w:szCs w:val="24"/>
          <w:u w:val="single"/>
        </w:rPr>
        <w:t xml:space="preserve"> przez osobę upoważnioną do reprezentacji podmiotu na zasobach, którego Wykonawca polega</w:t>
      </w:r>
      <w:r w:rsidRPr="0073729D">
        <w:rPr>
          <w:rFonts w:ascii="Calibri" w:hAnsi="Calibri" w:cs="Calibri"/>
          <w:i/>
          <w:iCs/>
          <w:sz w:val="24"/>
          <w:szCs w:val="24"/>
          <w:u w:val="single"/>
        </w:rPr>
        <w:t>;</w:t>
      </w:r>
      <w:r w:rsidRPr="00382318">
        <w:rPr>
          <w:rFonts w:ascii="Calibri" w:hAnsi="Calibri" w:cs="Calibri"/>
          <w:sz w:val="24"/>
          <w:szCs w:val="24"/>
          <w:u w:val="single"/>
        </w:rPr>
        <w:t xml:space="preserve"> </w:t>
      </w:r>
    </w:p>
    <w:p w14:paraId="26114E6D" w14:textId="2D6CD226" w:rsidR="00267B1B" w:rsidRPr="00D01937" w:rsidRDefault="00EC3D59" w:rsidP="005F5C92">
      <w:pPr>
        <w:pStyle w:val="Akapitzlist"/>
        <w:numPr>
          <w:ilvl w:val="4"/>
          <w:numId w:val="40"/>
        </w:numPr>
        <w:tabs>
          <w:tab w:val="clear" w:pos="3600"/>
        </w:tabs>
        <w:spacing w:line="276" w:lineRule="auto"/>
        <w:ind w:left="709" w:hanging="283"/>
        <w:jc w:val="both"/>
        <w:rPr>
          <w:rFonts w:ascii="Calibri" w:hAnsi="Calibri" w:cs="Calibri"/>
          <w:sz w:val="24"/>
          <w:szCs w:val="24"/>
        </w:rPr>
      </w:pPr>
      <w:r>
        <w:rPr>
          <w:rFonts w:ascii="Calibri" w:hAnsi="Calibri" w:cs="Calibri"/>
          <w:sz w:val="24"/>
          <w:szCs w:val="24"/>
        </w:rPr>
        <w:t>D</w:t>
      </w:r>
      <w:r w:rsidR="00267B1B" w:rsidRPr="00576586">
        <w:rPr>
          <w:rFonts w:ascii="Calibri" w:hAnsi="Calibri" w:cs="Calibri"/>
          <w:sz w:val="24"/>
          <w:szCs w:val="24"/>
        </w:rPr>
        <w:t xml:space="preserve">okument potwierdzający wniesienie wadium </w:t>
      </w:r>
      <w:r w:rsidR="00267B1B">
        <w:rPr>
          <w:rFonts w:ascii="Calibri" w:hAnsi="Calibri" w:cs="Calibri"/>
          <w:sz w:val="24"/>
          <w:szCs w:val="24"/>
        </w:rPr>
        <w:t xml:space="preserve">w formie innej niż pieniężna </w:t>
      </w:r>
      <w:r w:rsidR="00267B1B" w:rsidRPr="00576586">
        <w:rPr>
          <w:rFonts w:ascii="Calibri" w:hAnsi="Calibri" w:cs="Calibri"/>
          <w:sz w:val="24"/>
          <w:szCs w:val="24"/>
        </w:rPr>
        <w:t xml:space="preserve">zgodnie </w:t>
      </w:r>
      <w:r w:rsidR="00267B1B">
        <w:rPr>
          <w:rFonts w:ascii="Calibri" w:hAnsi="Calibri" w:cs="Calibri"/>
          <w:sz w:val="24"/>
          <w:szCs w:val="24"/>
        </w:rPr>
        <w:br/>
      </w:r>
      <w:r w:rsidR="00267B1B" w:rsidRPr="00576586">
        <w:rPr>
          <w:rFonts w:ascii="Calibri" w:hAnsi="Calibri" w:cs="Calibri"/>
          <w:sz w:val="24"/>
          <w:szCs w:val="24"/>
        </w:rPr>
        <w:t>z zapisami rozdziału X SWZ;</w:t>
      </w:r>
    </w:p>
    <w:p w14:paraId="1DFDFB6C" w14:textId="3D1C3DAE" w:rsidR="00A76043" w:rsidRPr="00BC59DC" w:rsidRDefault="00A76043" w:rsidP="005F5C92">
      <w:pPr>
        <w:pStyle w:val="Akapitzlist"/>
        <w:numPr>
          <w:ilvl w:val="4"/>
          <w:numId w:val="40"/>
        </w:numPr>
        <w:spacing w:line="276" w:lineRule="auto"/>
        <w:ind w:left="709" w:hanging="284"/>
        <w:jc w:val="both"/>
        <w:rPr>
          <w:rFonts w:ascii="Calibri" w:hAnsi="Calibri" w:cs="Calibri"/>
          <w:sz w:val="24"/>
          <w:szCs w:val="24"/>
          <w:u w:val="single"/>
        </w:rPr>
      </w:pPr>
      <w:r w:rsidRPr="00EB30DB">
        <w:rPr>
          <w:rFonts w:ascii="Calibri" w:hAnsi="Calibri" w:cs="Calibri"/>
          <w:sz w:val="24"/>
          <w:szCs w:val="24"/>
        </w:rPr>
        <w:t>Pełnomocnictwo do reprezentowania Wykonawcy, o ile ofertę składa pełnomocnik</w:t>
      </w:r>
      <w:r w:rsidR="00EC3D59">
        <w:rPr>
          <w:rFonts w:ascii="Calibri" w:hAnsi="Calibri" w:cs="Calibri"/>
          <w:sz w:val="24"/>
          <w:szCs w:val="24"/>
        </w:rPr>
        <w:t xml:space="preserve"> </w:t>
      </w:r>
      <w:r w:rsidR="00F40B07" w:rsidRPr="00EB30DB">
        <w:rPr>
          <w:rFonts w:ascii="Calibri" w:hAnsi="Calibri" w:cs="Calibri"/>
          <w:color w:val="FF0000"/>
          <w:sz w:val="24"/>
          <w:szCs w:val="24"/>
        </w:rPr>
        <w:t>(jeśli dotyczy)</w:t>
      </w:r>
      <w:r w:rsidRPr="00EB30DB">
        <w:rPr>
          <w:rFonts w:ascii="Calibri" w:hAnsi="Calibri" w:cs="Calibri"/>
          <w:color w:val="FF0000"/>
          <w:sz w:val="24"/>
          <w:szCs w:val="24"/>
        </w:rPr>
        <w:t xml:space="preserve"> </w:t>
      </w:r>
      <w:r w:rsidRPr="00EB30DB">
        <w:rPr>
          <w:rFonts w:ascii="Calibri" w:hAnsi="Calibri" w:cs="Calibri"/>
          <w:sz w:val="24"/>
          <w:szCs w:val="24"/>
        </w:rPr>
        <w:t xml:space="preserve">- </w:t>
      </w:r>
      <w:r w:rsidR="00EC3D59" w:rsidRPr="00EC3D59">
        <w:rPr>
          <w:rFonts w:ascii="Calibri" w:hAnsi="Calibri" w:cs="Calibri"/>
          <w:sz w:val="24"/>
          <w:szCs w:val="24"/>
          <w:u w:val="single"/>
        </w:rPr>
        <w:t>w postaci elektronicznej</w:t>
      </w:r>
      <w:r w:rsidR="00EC3D59">
        <w:rPr>
          <w:rFonts w:ascii="Calibri" w:hAnsi="Calibri" w:cs="Calibri"/>
          <w:sz w:val="24"/>
          <w:szCs w:val="24"/>
        </w:rPr>
        <w:t xml:space="preserve">, </w:t>
      </w:r>
      <w:r w:rsidRPr="0073729D">
        <w:rPr>
          <w:rFonts w:ascii="Calibri" w:hAnsi="Calibri" w:cs="Calibri"/>
          <w:i/>
          <w:iCs/>
          <w:sz w:val="24"/>
          <w:szCs w:val="24"/>
          <w:u w:val="single"/>
        </w:rPr>
        <w:t>opatrzony kwalifikowanym podpisem elektronicznym lub podpisem zaufanym lub podpisem osobistym osoby/osób upoważnionej/upoważnionych do udzielania pełnomocnictwa</w:t>
      </w:r>
      <w:r w:rsidRPr="00EB30DB">
        <w:rPr>
          <w:rFonts w:ascii="Calibri" w:hAnsi="Calibri" w:cs="Calibri"/>
          <w:sz w:val="24"/>
          <w:szCs w:val="24"/>
        </w:rPr>
        <w:t>;</w:t>
      </w:r>
    </w:p>
    <w:p w14:paraId="6A6D0D62" w14:textId="77777777" w:rsidR="00BC59DC" w:rsidRPr="00EB30DB" w:rsidRDefault="00BC59DC" w:rsidP="00BC59DC">
      <w:pPr>
        <w:pStyle w:val="Akapitzlist"/>
        <w:spacing w:line="276" w:lineRule="auto"/>
        <w:ind w:left="709"/>
        <w:jc w:val="both"/>
        <w:rPr>
          <w:rFonts w:ascii="Calibri" w:hAnsi="Calibri" w:cs="Calibri"/>
          <w:sz w:val="24"/>
          <w:szCs w:val="24"/>
          <w:u w:val="single"/>
        </w:rPr>
      </w:pPr>
    </w:p>
    <w:p w14:paraId="137AD2D1" w14:textId="1B9A56C8" w:rsidR="00A76043" w:rsidRPr="00F33774" w:rsidRDefault="00F33774" w:rsidP="00F33774">
      <w:pPr>
        <w:spacing w:line="276" w:lineRule="auto"/>
        <w:ind w:left="426" w:hanging="426"/>
        <w:jc w:val="both"/>
        <w:rPr>
          <w:rFonts w:ascii="Calibri" w:hAnsi="Calibri" w:cs="Calibri"/>
          <w:sz w:val="24"/>
          <w:szCs w:val="24"/>
        </w:rPr>
      </w:pPr>
      <w:r>
        <w:rPr>
          <w:rFonts w:ascii="Calibri" w:hAnsi="Calibri" w:cs="Calibri"/>
          <w:sz w:val="24"/>
          <w:szCs w:val="24"/>
        </w:rPr>
        <w:t xml:space="preserve">14. </w:t>
      </w:r>
      <w:r w:rsidR="00A76043" w:rsidRPr="00F33774">
        <w:rPr>
          <w:rFonts w:ascii="Calibri" w:hAnsi="Calibri" w:cs="Calibri"/>
          <w:sz w:val="24"/>
          <w:szCs w:val="24"/>
        </w:rPr>
        <w:t>W przypadku, gdy Wykonawca będzie dysponował jedynie pełnomocnictwem w formie pisemnej, składa je w formie elektronicznego poświadczenia zgodności odpisu, wyciągu lub kopii z okazanym dokumentem, które notariusz opatruje kwalifikowanym podpisem elektronicznym (art. 97 § 2 Prawa o notariacie). Wówczas do oferty w formie elektronicznej należy dołączyć odpis pełnomocnictwa sporządzony przez notariusza w formie elektronicznej.</w:t>
      </w:r>
    </w:p>
    <w:p w14:paraId="0E628CC3" w14:textId="40568E4D" w:rsidR="003C2EDD" w:rsidRDefault="003C2EDD" w:rsidP="006D0755">
      <w:pPr>
        <w:spacing w:line="276" w:lineRule="auto"/>
        <w:jc w:val="both"/>
        <w:rPr>
          <w:rFonts w:ascii="Calibri" w:hAnsi="Calibri" w:cs="Calibri"/>
          <w:sz w:val="24"/>
          <w:szCs w:val="24"/>
        </w:rPr>
      </w:pPr>
    </w:p>
    <w:p w14:paraId="75BECA1C" w14:textId="77777777" w:rsidR="00C854F6" w:rsidRPr="00E11552" w:rsidRDefault="00C854F6"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38" w:name="_SPOSÓB_ORAZ_TERMIN"/>
      <w:bookmarkStart w:id="39" w:name="_Toc65483829"/>
      <w:bookmarkEnd w:id="38"/>
      <w:r w:rsidRPr="00E11552">
        <w:rPr>
          <w:rFonts w:ascii="Calibri" w:hAnsi="Calibri" w:cs="Calibri"/>
          <w:b/>
          <w:szCs w:val="24"/>
        </w:rPr>
        <w:t xml:space="preserve">SPOSÓB ORAZ TERMIN SKŁADANIA </w:t>
      </w:r>
      <w:r w:rsidR="00F8191C" w:rsidRPr="00E11552">
        <w:rPr>
          <w:rFonts w:ascii="Calibri" w:hAnsi="Calibri" w:cs="Calibri"/>
          <w:b/>
          <w:szCs w:val="24"/>
        </w:rPr>
        <w:t xml:space="preserve">I OTWARCIA </w:t>
      </w:r>
      <w:r w:rsidRPr="00E11552">
        <w:rPr>
          <w:rFonts w:ascii="Calibri" w:hAnsi="Calibri" w:cs="Calibri"/>
          <w:b/>
          <w:szCs w:val="24"/>
        </w:rPr>
        <w:t>OFERT</w:t>
      </w:r>
      <w:bookmarkEnd w:id="39"/>
    </w:p>
    <w:p w14:paraId="335C99FF" w14:textId="77777777" w:rsidR="00805C55" w:rsidRPr="00E11552" w:rsidRDefault="00805C55" w:rsidP="00E11552">
      <w:pPr>
        <w:spacing w:line="276" w:lineRule="auto"/>
        <w:jc w:val="both"/>
        <w:rPr>
          <w:rFonts w:ascii="Calibri" w:hAnsi="Calibri" w:cs="Calibri"/>
          <w:sz w:val="24"/>
          <w:szCs w:val="24"/>
        </w:rPr>
      </w:pPr>
    </w:p>
    <w:p w14:paraId="4E803EC8" w14:textId="1E54DD55" w:rsidR="00666623" w:rsidRPr="006D7CDA" w:rsidRDefault="00461C3A"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66623">
        <w:rPr>
          <w:rFonts w:ascii="Calibri" w:hAnsi="Calibri" w:cs="Calibri"/>
          <w:b/>
          <w:color w:val="FF0000"/>
          <w:sz w:val="24"/>
          <w:szCs w:val="24"/>
        </w:rPr>
        <w:t xml:space="preserve">Sposób </w:t>
      </w:r>
      <w:r w:rsidRPr="006D7CDA">
        <w:rPr>
          <w:rFonts w:ascii="Calibri" w:hAnsi="Calibri" w:cs="Calibri"/>
          <w:b/>
          <w:color w:val="FF0000"/>
          <w:sz w:val="24"/>
          <w:szCs w:val="24"/>
        </w:rPr>
        <w:t xml:space="preserve">złożenia oferty został szczegółowo opisany </w:t>
      </w:r>
      <w:r w:rsidR="00BF5790" w:rsidRPr="006D7CDA">
        <w:rPr>
          <w:rFonts w:ascii="Calibri" w:hAnsi="Calibri" w:cs="Calibri"/>
          <w:b/>
          <w:color w:val="FF0000"/>
          <w:sz w:val="24"/>
          <w:szCs w:val="24"/>
        </w:rPr>
        <w:t>w</w:t>
      </w:r>
      <w:r w:rsidRPr="006D7CDA">
        <w:rPr>
          <w:rFonts w:ascii="Calibri" w:hAnsi="Calibri" w:cs="Calibri"/>
          <w:b/>
          <w:color w:val="FF0000"/>
          <w:sz w:val="24"/>
          <w:szCs w:val="24"/>
        </w:rPr>
        <w:t xml:space="preserve"> Rozdziale XI </w:t>
      </w:r>
      <w:r w:rsidR="00F33774">
        <w:rPr>
          <w:rFonts w:ascii="Calibri" w:hAnsi="Calibri" w:cs="Calibri"/>
          <w:b/>
          <w:color w:val="FF0000"/>
          <w:sz w:val="24"/>
          <w:szCs w:val="24"/>
        </w:rPr>
        <w:t>pk</w:t>
      </w:r>
      <w:r w:rsidR="00666623" w:rsidRPr="006D7CDA">
        <w:rPr>
          <w:rFonts w:ascii="Calibri" w:hAnsi="Calibri" w:cs="Calibri"/>
          <w:b/>
          <w:color w:val="FF0000"/>
          <w:sz w:val="24"/>
          <w:szCs w:val="24"/>
        </w:rPr>
        <w:t xml:space="preserve">t 3 </w:t>
      </w:r>
      <w:r w:rsidRPr="006D7CDA">
        <w:rPr>
          <w:rFonts w:ascii="Calibri" w:hAnsi="Calibri" w:cs="Calibri"/>
          <w:b/>
          <w:color w:val="FF0000"/>
          <w:sz w:val="24"/>
          <w:szCs w:val="24"/>
        </w:rPr>
        <w:t>SWZ</w:t>
      </w:r>
      <w:r w:rsidR="00666623" w:rsidRPr="006D7CDA">
        <w:rPr>
          <w:rFonts w:ascii="Calibri" w:hAnsi="Calibri" w:cs="Calibri"/>
          <w:b/>
          <w:color w:val="FF0000"/>
          <w:sz w:val="24"/>
          <w:szCs w:val="24"/>
        </w:rPr>
        <w:t>.</w:t>
      </w:r>
    </w:p>
    <w:p w14:paraId="6556B1CA" w14:textId="3CB9C726" w:rsidR="008E06B0" w:rsidRPr="00E3023C"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D7CDA">
        <w:rPr>
          <w:rFonts w:ascii="Calibri" w:hAnsi="Calibri" w:cs="Calibri"/>
          <w:sz w:val="24"/>
          <w:szCs w:val="24"/>
        </w:rPr>
        <w:t xml:space="preserve">Oferty należy </w:t>
      </w:r>
      <w:r w:rsidRPr="00A82081">
        <w:rPr>
          <w:rFonts w:ascii="Calibri" w:hAnsi="Calibri" w:cs="Calibri"/>
          <w:sz w:val="24"/>
          <w:szCs w:val="24"/>
        </w:rPr>
        <w:t xml:space="preserve">składać w </w:t>
      </w:r>
      <w:r w:rsidRPr="007715C8">
        <w:rPr>
          <w:rFonts w:ascii="Calibri" w:hAnsi="Calibri" w:cs="Calibri"/>
          <w:sz w:val="24"/>
          <w:szCs w:val="24"/>
        </w:rPr>
        <w:t xml:space="preserve">terminie </w:t>
      </w:r>
      <w:r w:rsidRPr="000A6366">
        <w:rPr>
          <w:rFonts w:ascii="Calibri" w:hAnsi="Calibri" w:cs="Calibri"/>
          <w:b/>
          <w:bCs/>
          <w:sz w:val="24"/>
          <w:szCs w:val="24"/>
        </w:rPr>
        <w:t xml:space="preserve">do </w:t>
      </w:r>
      <w:r w:rsidRPr="000A65B5">
        <w:rPr>
          <w:rFonts w:ascii="Calibri" w:hAnsi="Calibri" w:cs="Calibri"/>
          <w:b/>
          <w:bCs/>
          <w:sz w:val="24"/>
          <w:szCs w:val="24"/>
        </w:rPr>
        <w:t xml:space="preserve">dnia </w:t>
      </w:r>
      <w:r w:rsidR="0088209A" w:rsidRPr="0088209A">
        <w:rPr>
          <w:rFonts w:ascii="Calibri" w:hAnsi="Calibri" w:cs="Calibri"/>
          <w:b/>
          <w:bCs/>
          <w:sz w:val="24"/>
          <w:szCs w:val="24"/>
        </w:rPr>
        <w:t>1</w:t>
      </w:r>
      <w:r w:rsidR="00CF695B">
        <w:rPr>
          <w:rFonts w:ascii="Calibri" w:hAnsi="Calibri" w:cs="Calibri"/>
          <w:b/>
          <w:bCs/>
          <w:sz w:val="24"/>
          <w:szCs w:val="24"/>
        </w:rPr>
        <w:t>3</w:t>
      </w:r>
      <w:r w:rsidR="008B2070" w:rsidRPr="0088209A">
        <w:rPr>
          <w:rFonts w:ascii="Calibri" w:hAnsi="Calibri" w:cs="Calibri"/>
          <w:b/>
          <w:bCs/>
          <w:sz w:val="24"/>
          <w:szCs w:val="24"/>
        </w:rPr>
        <w:t>.</w:t>
      </w:r>
      <w:r w:rsidR="003309CE" w:rsidRPr="0088209A">
        <w:rPr>
          <w:rFonts w:ascii="Calibri" w:hAnsi="Calibri" w:cs="Calibri"/>
          <w:b/>
          <w:bCs/>
          <w:sz w:val="24"/>
          <w:szCs w:val="24"/>
        </w:rPr>
        <w:t>0</w:t>
      </w:r>
      <w:r w:rsidR="0088209A" w:rsidRPr="0088209A">
        <w:rPr>
          <w:rFonts w:ascii="Calibri" w:hAnsi="Calibri" w:cs="Calibri"/>
          <w:b/>
          <w:bCs/>
          <w:sz w:val="24"/>
          <w:szCs w:val="24"/>
        </w:rPr>
        <w:t>4</w:t>
      </w:r>
      <w:r w:rsidR="00212441" w:rsidRPr="0088209A">
        <w:rPr>
          <w:rFonts w:ascii="Calibri" w:hAnsi="Calibri" w:cs="Calibri"/>
          <w:b/>
          <w:bCs/>
          <w:sz w:val="24"/>
          <w:szCs w:val="24"/>
        </w:rPr>
        <w:t>.</w:t>
      </w:r>
      <w:r w:rsidR="00212441" w:rsidRPr="0066284E">
        <w:rPr>
          <w:rFonts w:ascii="Calibri" w:hAnsi="Calibri" w:cs="Calibri"/>
          <w:b/>
          <w:bCs/>
          <w:sz w:val="24"/>
          <w:szCs w:val="24"/>
        </w:rPr>
        <w:t>202</w:t>
      </w:r>
      <w:r w:rsidR="0006318B" w:rsidRPr="0066284E">
        <w:rPr>
          <w:rFonts w:ascii="Calibri" w:hAnsi="Calibri" w:cs="Calibri"/>
          <w:b/>
          <w:bCs/>
          <w:sz w:val="24"/>
          <w:szCs w:val="24"/>
        </w:rPr>
        <w:t>6</w:t>
      </w:r>
      <w:r w:rsidR="00FF77E2" w:rsidRPr="00E3023C">
        <w:rPr>
          <w:rFonts w:ascii="Calibri" w:hAnsi="Calibri" w:cs="Calibri"/>
          <w:b/>
          <w:bCs/>
          <w:sz w:val="24"/>
          <w:szCs w:val="24"/>
        </w:rPr>
        <w:t xml:space="preserve"> r.</w:t>
      </w:r>
      <w:r w:rsidRPr="00E3023C">
        <w:rPr>
          <w:rFonts w:ascii="Calibri" w:hAnsi="Calibri" w:cs="Calibri"/>
          <w:b/>
          <w:bCs/>
          <w:sz w:val="24"/>
          <w:szCs w:val="24"/>
        </w:rPr>
        <w:t xml:space="preserve"> </w:t>
      </w:r>
      <w:r w:rsidR="00035056" w:rsidRPr="00E3023C">
        <w:rPr>
          <w:rFonts w:ascii="Calibri" w:hAnsi="Calibri" w:cs="Calibri"/>
          <w:b/>
          <w:bCs/>
          <w:sz w:val="24"/>
          <w:szCs w:val="24"/>
        </w:rPr>
        <w:t xml:space="preserve">do </w:t>
      </w:r>
      <w:r w:rsidRPr="00E3023C">
        <w:rPr>
          <w:rFonts w:ascii="Calibri" w:hAnsi="Calibri" w:cs="Calibri"/>
          <w:b/>
          <w:bCs/>
          <w:sz w:val="24"/>
          <w:szCs w:val="24"/>
        </w:rPr>
        <w:t xml:space="preserve">godziny </w:t>
      </w:r>
      <w:r w:rsidR="008A7DCA" w:rsidRPr="00E3023C">
        <w:rPr>
          <w:rFonts w:ascii="Calibri" w:hAnsi="Calibri" w:cs="Calibri"/>
          <w:b/>
          <w:bCs/>
          <w:sz w:val="24"/>
          <w:szCs w:val="24"/>
        </w:rPr>
        <w:t>10</w:t>
      </w:r>
      <w:r w:rsidR="00035056" w:rsidRPr="00E3023C">
        <w:rPr>
          <w:rFonts w:ascii="Calibri" w:hAnsi="Calibri" w:cs="Calibri"/>
          <w:b/>
          <w:bCs/>
          <w:sz w:val="24"/>
          <w:szCs w:val="24"/>
        </w:rPr>
        <w:t>:00</w:t>
      </w:r>
      <w:r w:rsidR="00035056" w:rsidRPr="00E3023C">
        <w:rPr>
          <w:rFonts w:ascii="Calibri" w:hAnsi="Calibri" w:cs="Calibri"/>
          <w:sz w:val="24"/>
          <w:szCs w:val="24"/>
        </w:rPr>
        <w:t>.</w:t>
      </w:r>
    </w:p>
    <w:p w14:paraId="3FA9D288" w14:textId="77777777" w:rsidR="00666623" w:rsidRPr="00E3023C"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E3023C">
        <w:rPr>
          <w:rFonts w:ascii="Calibri" w:hAnsi="Calibri" w:cs="Calibri"/>
          <w:sz w:val="24"/>
          <w:szCs w:val="24"/>
        </w:rPr>
        <w:t>Wykonawca może wycofać złożoną przez siebie ofertę pod warunkiem, że Zamawiający otrzyma powiadomienie o wycofaniu oferty przed upływem terminu składania ofert.</w:t>
      </w:r>
    </w:p>
    <w:p w14:paraId="0253E129" w14:textId="018E3B22" w:rsidR="008E06B0" w:rsidRPr="00AA55D2"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E3023C">
        <w:rPr>
          <w:rFonts w:ascii="Calibri" w:hAnsi="Calibri" w:cs="Calibri"/>
          <w:bCs/>
          <w:sz w:val="24"/>
          <w:szCs w:val="24"/>
        </w:rPr>
        <w:t>Otwarcie ofert nastąpi</w:t>
      </w:r>
      <w:r w:rsidRPr="00E3023C">
        <w:rPr>
          <w:rFonts w:ascii="Calibri" w:hAnsi="Calibri" w:cs="Calibri"/>
          <w:b/>
          <w:sz w:val="24"/>
          <w:szCs w:val="24"/>
        </w:rPr>
        <w:t xml:space="preserve"> w dniu </w:t>
      </w:r>
      <w:r w:rsidR="0088209A" w:rsidRPr="0088209A">
        <w:rPr>
          <w:rFonts w:ascii="Calibri" w:hAnsi="Calibri" w:cs="Calibri"/>
          <w:b/>
          <w:bCs/>
          <w:sz w:val="24"/>
          <w:szCs w:val="24"/>
        </w:rPr>
        <w:t>1</w:t>
      </w:r>
      <w:r w:rsidR="00CF695B">
        <w:rPr>
          <w:rFonts w:ascii="Calibri" w:hAnsi="Calibri" w:cs="Calibri"/>
          <w:b/>
          <w:bCs/>
          <w:sz w:val="24"/>
          <w:szCs w:val="24"/>
        </w:rPr>
        <w:t>3</w:t>
      </w:r>
      <w:r w:rsidR="0066284E" w:rsidRPr="0088209A">
        <w:rPr>
          <w:rFonts w:ascii="Calibri" w:hAnsi="Calibri" w:cs="Calibri"/>
          <w:b/>
          <w:bCs/>
          <w:sz w:val="24"/>
          <w:szCs w:val="24"/>
        </w:rPr>
        <w:t>.</w:t>
      </w:r>
      <w:r w:rsidR="003309CE" w:rsidRPr="0088209A">
        <w:rPr>
          <w:rFonts w:ascii="Calibri" w:hAnsi="Calibri" w:cs="Calibri"/>
          <w:b/>
          <w:bCs/>
          <w:sz w:val="24"/>
          <w:szCs w:val="24"/>
        </w:rPr>
        <w:t>0</w:t>
      </w:r>
      <w:r w:rsidR="0088209A" w:rsidRPr="0088209A">
        <w:rPr>
          <w:rFonts w:ascii="Calibri" w:hAnsi="Calibri" w:cs="Calibri"/>
          <w:b/>
          <w:bCs/>
          <w:sz w:val="24"/>
          <w:szCs w:val="24"/>
        </w:rPr>
        <w:t>4</w:t>
      </w:r>
      <w:r w:rsidR="0066284E" w:rsidRPr="0088209A">
        <w:rPr>
          <w:rFonts w:ascii="Calibri" w:hAnsi="Calibri" w:cs="Calibri"/>
          <w:b/>
          <w:bCs/>
          <w:sz w:val="24"/>
          <w:szCs w:val="24"/>
        </w:rPr>
        <w:t>.</w:t>
      </w:r>
      <w:r w:rsidR="0066284E" w:rsidRPr="0066284E">
        <w:rPr>
          <w:rFonts w:ascii="Calibri" w:hAnsi="Calibri" w:cs="Calibri"/>
          <w:b/>
          <w:bCs/>
          <w:sz w:val="24"/>
          <w:szCs w:val="24"/>
        </w:rPr>
        <w:t>2026</w:t>
      </w:r>
      <w:r w:rsidR="0066284E" w:rsidRPr="00E3023C">
        <w:rPr>
          <w:rFonts w:ascii="Calibri" w:hAnsi="Calibri" w:cs="Calibri"/>
          <w:b/>
          <w:bCs/>
          <w:sz w:val="24"/>
          <w:szCs w:val="24"/>
        </w:rPr>
        <w:t xml:space="preserve"> r. </w:t>
      </w:r>
      <w:r w:rsidRPr="000A6366">
        <w:rPr>
          <w:rFonts w:ascii="Calibri" w:hAnsi="Calibri" w:cs="Calibri"/>
          <w:b/>
          <w:sz w:val="24"/>
          <w:szCs w:val="24"/>
        </w:rPr>
        <w:t>o godzinie</w:t>
      </w:r>
      <w:r w:rsidR="008E06B0" w:rsidRPr="000A6366">
        <w:rPr>
          <w:rFonts w:ascii="Calibri" w:hAnsi="Calibri" w:cs="Calibri"/>
          <w:b/>
          <w:sz w:val="24"/>
          <w:szCs w:val="24"/>
        </w:rPr>
        <w:t xml:space="preserve"> 1</w:t>
      </w:r>
      <w:r w:rsidR="00884072">
        <w:rPr>
          <w:rFonts w:ascii="Calibri" w:hAnsi="Calibri" w:cs="Calibri"/>
          <w:b/>
          <w:sz w:val="24"/>
          <w:szCs w:val="24"/>
        </w:rPr>
        <w:t>0</w:t>
      </w:r>
      <w:r w:rsidR="008E06B0" w:rsidRPr="000A6366">
        <w:rPr>
          <w:rFonts w:ascii="Calibri" w:hAnsi="Calibri" w:cs="Calibri"/>
          <w:b/>
          <w:sz w:val="24"/>
          <w:szCs w:val="24"/>
        </w:rPr>
        <w:t>:</w:t>
      </w:r>
      <w:r w:rsidR="00884072">
        <w:rPr>
          <w:rFonts w:ascii="Calibri" w:hAnsi="Calibri" w:cs="Calibri"/>
          <w:b/>
          <w:sz w:val="24"/>
          <w:szCs w:val="24"/>
        </w:rPr>
        <w:t>3</w:t>
      </w:r>
      <w:r w:rsidR="008E06B0" w:rsidRPr="000A6366">
        <w:rPr>
          <w:rFonts w:ascii="Calibri" w:hAnsi="Calibri" w:cs="Calibri"/>
          <w:b/>
          <w:sz w:val="24"/>
          <w:szCs w:val="24"/>
        </w:rPr>
        <w:t>0</w:t>
      </w:r>
      <w:r w:rsidR="008E06B0" w:rsidRPr="000A6366">
        <w:rPr>
          <w:rFonts w:ascii="Calibri" w:hAnsi="Calibri" w:cs="Calibri"/>
          <w:sz w:val="24"/>
          <w:szCs w:val="24"/>
        </w:rPr>
        <w:t>,</w:t>
      </w:r>
      <w:r w:rsidR="008E06B0" w:rsidRPr="007715C8">
        <w:rPr>
          <w:rFonts w:ascii="Calibri" w:hAnsi="Calibri" w:cs="Calibri"/>
          <w:sz w:val="24"/>
          <w:szCs w:val="24"/>
        </w:rPr>
        <w:t xml:space="preserve"> poprzez</w:t>
      </w:r>
      <w:r w:rsidR="00F8191C" w:rsidRPr="00AA55D2">
        <w:rPr>
          <w:rFonts w:ascii="Calibri" w:hAnsi="Calibri" w:cs="Calibri"/>
          <w:sz w:val="24"/>
          <w:szCs w:val="24"/>
        </w:rPr>
        <w:t xml:space="preserve"> odszyfrowanie </w:t>
      </w:r>
      <w:r w:rsidR="008E06B0" w:rsidRPr="00AA55D2">
        <w:rPr>
          <w:rFonts w:ascii="Calibri" w:hAnsi="Calibri" w:cs="Calibri"/>
          <w:sz w:val="24"/>
          <w:szCs w:val="24"/>
        </w:rPr>
        <w:t xml:space="preserve">ofert złożonych przez Wykonawców na platformie </w:t>
      </w:r>
      <w:r w:rsidR="0028475F" w:rsidRPr="00AA55D2">
        <w:rPr>
          <w:rFonts w:ascii="Calibri" w:hAnsi="Calibri" w:cs="Calibri"/>
          <w:sz w:val="24"/>
          <w:szCs w:val="24"/>
        </w:rPr>
        <w:t>e</w:t>
      </w:r>
      <w:r w:rsidR="00A404E4" w:rsidRPr="00AA55D2">
        <w:rPr>
          <w:rFonts w:ascii="Calibri" w:hAnsi="Calibri" w:cs="Calibri"/>
          <w:sz w:val="24"/>
          <w:szCs w:val="24"/>
        </w:rPr>
        <w:t>- Zamówienia</w:t>
      </w:r>
      <w:r w:rsidR="0028475F" w:rsidRPr="00AA55D2">
        <w:rPr>
          <w:rFonts w:ascii="Calibri" w:hAnsi="Calibri" w:cs="Calibri"/>
          <w:sz w:val="24"/>
          <w:szCs w:val="24"/>
        </w:rPr>
        <w:t>.</w:t>
      </w:r>
    </w:p>
    <w:p w14:paraId="66F192E5" w14:textId="3EDC8C72" w:rsidR="008E06B0" w:rsidRPr="00666623"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66623">
        <w:rPr>
          <w:rFonts w:ascii="Calibri" w:hAnsi="Calibri" w:cs="Calibri"/>
          <w:sz w:val="24"/>
          <w:szCs w:val="24"/>
        </w:rPr>
        <w:t>W przypadku awarii systemu teleinformatycznego, która powoduje brak możliwości otwarcia ofert w terminie określonym przez Zamawiającego, otwarcie ofert następuje niezwłocznie po usunięciu awarii.</w:t>
      </w:r>
    </w:p>
    <w:p w14:paraId="5C9D5374" w14:textId="0188DDDF" w:rsidR="008E06B0" w:rsidRPr="00666623"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66623">
        <w:rPr>
          <w:rFonts w:ascii="Calibri" w:hAnsi="Calibri" w:cs="Calibri"/>
          <w:sz w:val="24"/>
          <w:szCs w:val="24"/>
        </w:rPr>
        <w:t>Zamawiający poinformuje o zmianie terminu otwarcia ofert na stronie internetowej prowadzonego postępowania.</w:t>
      </w:r>
    </w:p>
    <w:p w14:paraId="1A976814" w14:textId="1CA5E475" w:rsidR="008E06B0" w:rsidRPr="00666623" w:rsidRDefault="00EE629D"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66623">
        <w:rPr>
          <w:rFonts w:ascii="Calibri" w:hAnsi="Calibri" w:cs="Calibri"/>
          <w:sz w:val="24"/>
          <w:szCs w:val="24"/>
        </w:rPr>
        <w:t>Z</w:t>
      </w:r>
      <w:r w:rsidR="00C854F6" w:rsidRPr="00666623">
        <w:rPr>
          <w:rFonts w:ascii="Calibri" w:hAnsi="Calibri" w:cs="Calibri"/>
          <w:sz w:val="24"/>
          <w:szCs w:val="24"/>
        </w:rPr>
        <w:t>amawiający, najpóźniej przed otwarciem ofert, udostępni na stronie internetowej prowadzonego postępowania informację o kwocie, jaką zamierza przeznaczyć na sfinansowanie zamówienia.</w:t>
      </w:r>
    </w:p>
    <w:p w14:paraId="3D808010" w14:textId="0D3ED696" w:rsidR="008E06B0" w:rsidRPr="00666623" w:rsidRDefault="00C854F6" w:rsidP="005F5C92">
      <w:pPr>
        <w:pStyle w:val="Akapitzlist"/>
        <w:numPr>
          <w:ilvl w:val="1"/>
          <w:numId w:val="11"/>
        </w:numPr>
        <w:tabs>
          <w:tab w:val="clear" w:pos="644"/>
        </w:tabs>
        <w:spacing w:line="276" w:lineRule="auto"/>
        <w:ind w:left="284" w:hanging="284"/>
        <w:jc w:val="both"/>
        <w:rPr>
          <w:rFonts w:ascii="Calibri" w:hAnsi="Calibri" w:cs="Calibri"/>
          <w:b/>
          <w:color w:val="FF0000"/>
          <w:sz w:val="24"/>
          <w:szCs w:val="24"/>
        </w:rPr>
      </w:pPr>
      <w:r w:rsidRPr="00666623">
        <w:rPr>
          <w:rFonts w:ascii="Calibri" w:hAnsi="Calibri" w:cs="Calibri"/>
          <w:sz w:val="24"/>
          <w:szCs w:val="24"/>
        </w:rPr>
        <w:t>Zamawiający, niezwłocznie po otwarciu ofert, udostępni na stronie internetowej prowadzonego postępowania informacje o:</w:t>
      </w:r>
    </w:p>
    <w:p w14:paraId="05BDB384" w14:textId="218EB73E" w:rsidR="008E06B0" w:rsidRPr="00E11552" w:rsidRDefault="00C854F6" w:rsidP="005F5C92">
      <w:pPr>
        <w:pStyle w:val="Akapitzlist"/>
        <w:numPr>
          <w:ilvl w:val="3"/>
          <w:numId w:val="17"/>
        </w:numPr>
        <w:tabs>
          <w:tab w:val="left" w:pos="284"/>
        </w:tabs>
        <w:spacing w:line="276" w:lineRule="auto"/>
        <w:ind w:left="567" w:hanging="283"/>
        <w:jc w:val="both"/>
        <w:rPr>
          <w:rFonts w:ascii="Calibri" w:hAnsi="Calibri" w:cs="Calibri"/>
          <w:sz w:val="24"/>
          <w:szCs w:val="24"/>
        </w:rPr>
      </w:pPr>
      <w:r w:rsidRPr="00E11552">
        <w:rPr>
          <w:rFonts w:ascii="Calibri" w:hAnsi="Calibri" w:cs="Calibri"/>
          <w:sz w:val="24"/>
          <w:szCs w:val="24"/>
        </w:rPr>
        <w:t xml:space="preserve">nazwach albo imionach i nazwiskach oraz siedzibach lub miejscach prowadzonej działalności gospodarczej albo miejscach zamieszkania </w:t>
      </w:r>
      <w:r w:rsidR="004501F3">
        <w:rPr>
          <w:rFonts w:ascii="Calibri" w:hAnsi="Calibri" w:cs="Calibri"/>
          <w:sz w:val="24"/>
          <w:szCs w:val="24"/>
        </w:rPr>
        <w:t>W</w:t>
      </w:r>
      <w:r w:rsidRPr="00E11552">
        <w:rPr>
          <w:rFonts w:ascii="Calibri" w:hAnsi="Calibri" w:cs="Calibri"/>
          <w:sz w:val="24"/>
          <w:szCs w:val="24"/>
        </w:rPr>
        <w:t>ykonawców, których oferty zostały otwarte;</w:t>
      </w:r>
    </w:p>
    <w:p w14:paraId="4C1198C9" w14:textId="77777777" w:rsidR="00666623" w:rsidRDefault="00C854F6" w:rsidP="005F5C92">
      <w:pPr>
        <w:pStyle w:val="Akapitzlist"/>
        <w:numPr>
          <w:ilvl w:val="3"/>
          <w:numId w:val="17"/>
        </w:numPr>
        <w:tabs>
          <w:tab w:val="left" w:pos="284"/>
        </w:tabs>
        <w:spacing w:line="276" w:lineRule="auto"/>
        <w:ind w:left="567" w:hanging="283"/>
        <w:jc w:val="both"/>
        <w:rPr>
          <w:rFonts w:ascii="Calibri" w:hAnsi="Calibri" w:cs="Calibri"/>
          <w:sz w:val="24"/>
          <w:szCs w:val="24"/>
        </w:rPr>
      </w:pPr>
      <w:r w:rsidRPr="00E11552">
        <w:rPr>
          <w:rFonts w:ascii="Calibri" w:hAnsi="Calibri" w:cs="Calibri"/>
          <w:sz w:val="24"/>
          <w:szCs w:val="24"/>
        </w:rPr>
        <w:t>cenach lub kosztach zawartych w ofertach.</w:t>
      </w:r>
    </w:p>
    <w:p w14:paraId="072337E9" w14:textId="755121E2" w:rsidR="0092415D" w:rsidRDefault="00C854F6" w:rsidP="005F5C92">
      <w:pPr>
        <w:pStyle w:val="Akapitzlist"/>
        <w:numPr>
          <w:ilvl w:val="1"/>
          <w:numId w:val="11"/>
        </w:numPr>
        <w:tabs>
          <w:tab w:val="clear" w:pos="644"/>
        </w:tabs>
        <w:spacing w:line="276" w:lineRule="auto"/>
        <w:ind w:left="284" w:hanging="284"/>
        <w:jc w:val="both"/>
        <w:rPr>
          <w:rFonts w:ascii="Calibri" w:hAnsi="Calibri" w:cs="Calibri"/>
          <w:sz w:val="24"/>
          <w:szCs w:val="24"/>
        </w:rPr>
      </w:pPr>
      <w:r w:rsidRPr="00666623">
        <w:rPr>
          <w:rFonts w:ascii="Calibri" w:hAnsi="Calibri" w:cs="Calibri"/>
          <w:sz w:val="24"/>
          <w:szCs w:val="24"/>
        </w:rPr>
        <w:t xml:space="preserve">Zamawiający nie przewiduje przeprowadzania jawnej sesji otwarcia ofert z udziałem </w:t>
      </w:r>
      <w:r w:rsidR="004501F3">
        <w:rPr>
          <w:rFonts w:ascii="Calibri" w:hAnsi="Calibri" w:cs="Calibri"/>
          <w:sz w:val="24"/>
          <w:szCs w:val="24"/>
        </w:rPr>
        <w:t>W</w:t>
      </w:r>
      <w:r w:rsidRPr="00666623">
        <w:rPr>
          <w:rFonts w:ascii="Calibri" w:hAnsi="Calibri" w:cs="Calibri"/>
          <w:sz w:val="24"/>
          <w:szCs w:val="24"/>
        </w:rPr>
        <w:t>ykonawców, jak też transmitowania sesji otwarcia za pośrednictwem elektronicznych narzędzi do przekazu wideo on-line.</w:t>
      </w:r>
    </w:p>
    <w:p w14:paraId="54179285" w14:textId="77777777" w:rsidR="000A6366" w:rsidRDefault="000A6366" w:rsidP="000A6366">
      <w:pPr>
        <w:pStyle w:val="Akapitzlist"/>
        <w:spacing w:line="276" w:lineRule="auto"/>
        <w:ind w:left="284"/>
        <w:jc w:val="both"/>
        <w:rPr>
          <w:rFonts w:ascii="Calibri" w:hAnsi="Calibri" w:cs="Calibri"/>
          <w:sz w:val="24"/>
          <w:szCs w:val="24"/>
        </w:rPr>
      </w:pPr>
    </w:p>
    <w:p w14:paraId="66F1AD42" w14:textId="77777777" w:rsidR="00F8191C" w:rsidRPr="00E11552" w:rsidRDefault="00F8191C"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40" w:name="_SPOSÓB_OBLICZENIA_CENY"/>
      <w:bookmarkStart w:id="41" w:name="_Toc65483830"/>
      <w:bookmarkEnd w:id="40"/>
      <w:r w:rsidRPr="00E11552">
        <w:rPr>
          <w:rFonts w:ascii="Calibri" w:hAnsi="Calibri" w:cs="Calibri"/>
          <w:b/>
          <w:szCs w:val="24"/>
        </w:rPr>
        <w:t>SPOSÓB OBLICZENIA CENY</w:t>
      </w:r>
      <w:bookmarkEnd w:id="41"/>
    </w:p>
    <w:p w14:paraId="6090AFC4" w14:textId="77777777" w:rsidR="008F296B" w:rsidRPr="00E11552" w:rsidRDefault="008F296B" w:rsidP="00E11552">
      <w:pPr>
        <w:spacing w:line="276" w:lineRule="auto"/>
        <w:jc w:val="both"/>
        <w:rPr>
          <w:rFonts w:ascii="Calibri" w:hAnsi="Calibri" w:cs="Calibri"/>
          <w:sz w:val="24"/>
          <w:szCs w:val="24"/>
        </w:rPr>
      </w:pPr>
    </w:p>
    <w:p w14:paraId="1412FDC0" w14:textId="77777777" w:rsidR="00271E17" w:rsidRDefault="00271E17" w:rsidP="005F5C92">
      <w:pPr>
        <w:pStyle w:val="Akapitzlist"/>
        <w:numPr>
          <w:ilvl w:val="0"/>
          <w:numId w:val="18"/>
        </w:numPr>
        <w:spacing w:line="276" w:lineRule="auto"/>
        <w:ind w:left="284" w:hanging="284"/>
        <w:jc w:val="both"/>
        <w:rPr>
          <w:rFonts w:ascii="Calibri" w:hAnsi="Calibri" w:cs="Calibri"/>
          <w:sz w:val="24"/>
          <w:szCs w:val="24"/>
        </w:rPr>
      </w:pPr>
      <w:r>
        <w:rPr>
          <w:rFonts w:ascii="Calibri" w:hAnsi="Calibri" w:cs="Calibri"/>
          <w:bCs/>
          <w:sz w:val="24"/>
          <w:szCs w:val="24"/>
        </w:rPr>
        <w:t xml:space="preserve">Zamawiający ustala, że obowiązującym rodzajem wynagrodzenia w przedmiotowym zamówieniu </w:t>
      </w:r>
      <w:r w:rsidRPr="000546EA">
        <w:rPr>
          <w:rFonts w:ascii="Calibri" w:hAnsi="Calibri" w:cs="Calibri"/>
          <w:bCs/>
          <w:sz w:val="24"/>
          <w:szCs w:val="24"/>
        </w:rPr>
        <w:t xml:space="preserve">jest wynagrodzenie ryczałtowe </w:t>
      </w:r>
      <w:r>
        <w:rPr>
          <w:rFonts w:ascii="Calibri" w:hAnsi="Calibri" w:cs="Calibri"/>
          <w:sz w:val="24"/>
          <w:szCs w:val="24"/>
        </w:rPr>
        <w:t xml:space="preserve">brutto </w:t>
      </w:r>
      <w:r>
        <w:rPr>
          <w:rFonts w:ascii="Calibri" w:hAnsi="Calibri" w:cs="Calibri"/>
          <w:bCs/>
          <w:sz w:val="24"/>
          <w:szCs w:val="24"/>
        </w:rPr>
        <w:t xml:space="preserve">w złotych polskich (PLN). Podstawa prawna: art. 632 ustawy z dnia 23 kwietnia 1964 r. Kodeks Cywilny (Dz. U. </w:t>
      </w:r>
      <w:r w:rsidRPr="000D1A0F">
        <w:rPr>
          <w:rFonts w:ascii="Calibri" w:hAnsi="Calibri" w:cs="Calibri"/>
          <w:bCs/>
          <w:sz w:val="24"/>
          <w:szCs w:val="24"/>
        </w:rPr>
        <w:t>z 2024 r. poz. 1061)</w:t>
      </w:r>
    </w:p>
    <w:p w14:paraId="379D7D94" w14:textId="77777777" w:rsidR="00271E17" w:rsidRPr="00E11552" w:rsidRDefault="00271E17" w:rsidP="005F5C92">
      <w:pPr>
        <w:pStyle w:val="Akapitzlist"/>
        <w:numPr>
          <w:ilvl w:val="0"/>
          <w:numId w:val="18"/>
        </w:numPr>
        <w:spacing w:line="276" w:lineRule="auto"/>
        <w:ind w:left="284" w:hanging="284"/>
        <w:jc w:val="both"/>
        <w:rPr>
          <w:rFonts w:ascii="Calibri" w:hAnsi="Calibri" w:cs="Calibri"/>
          <w:sz w:val="24"/>
          <w:szCs w:val="24"/>
        </w:rPr>
      </w:pPr>
      <w:r w:rsidRPr="000D13C9">
        <w:rPr>
          <w:rFonts w:ascii="Calibri" w:hAnsi="Calibri" w:cs="Calibri"/>
          <w:sz w:val="24"/>
          <w:szCs w:val="24"/>
        </w:rPr>
        <w:t xml:space="preserve">Zamawiający wymaga określenia w ofercie wartości zamówienia w cenach w złotych polskich, </w:t>
      </w:r>
      <w:r w:rsidRPr="000D13C9">
        <w:rPr>
          <w:rFonts w:ascii="Calibri" w:hAnsi="Calibri" w:cs="Calibri"/>
          <w:sz w:val="24"/>
          <w:szCs w:val="24"/>
        </w:rPr>
        <w:br/>
        <w:t>z dokładnością do pełnych groszy</w:t>
      </w:r>
      <w:r w:rsidRPr="00E11552">
        <w:rPr>
          <w:rFonts w:ascii="Calibri" w:hAnsi="Calibri" w:cs="Calibri"/>
          <w:sz w:val="24"/>
          <w:szCs w:val="24"/>
        </w:rPr>
        <w:t xml:space="preserve"> tzn. do dwóch miejsc po przecinku.</w:t>
      </w:r>
    </w:p>
    <w:p w14:paraId="2FE7648B" w14:textId="77777777" w:rsidR="00271E17" w:rsidRPr="00E11552" w:rsidRDefault="00271E17" w:rsidP="005F5C92">
      <w:pPr>
        <w:pStyle w:val="Akapitzlist"/>
        <w:numPr>
          <w:ilvl w:val="0"/>
          <w:numId w:val="18"/>
        </w:numPr>
        <w:spacing w:line="276" w:lineRule="auto"/>
        <w:ind w:left="284" w:hanging="284"/>
        <w:jc w:val="both"/>
        <w:rPr>
          <w:rFonts w:ascii="Calibri" w:hAnsi="Calibri" w:cs="Calibri"/>
          <w:sz w:val="24"/>
          <w:szCs w:val="24"/>
        </w:rPr>
      </w:pPr>
      <w:r w:rsidRPr="00E11552">
        <w:rPr>
          <w:rFonts w:ascii="Calibri" w:hAnsi="Calibri" w:cs="Calibri"/>
          <w:sz w:val="24"/>
          <w:szCs w:val="24"/>
        </w:rPr>
        <w:t xml:space="preserve">Cena podana w formularzu ofertowym jest ceną ostateczną, niepodlegającą negocjacji </w:t>
      </w:r>
      <w:r w:rsidRPr="00E11552">
        <w:rPr>
          <w:rFonts w:ascii="Calibri" w:hAnsi="Calibri" w:cs="Calibri"/>
          <w:sz w:val="24"/>
          <w:szCs w:val="24"/>
        </w:rPr>
        <w:br/>
        <w:t>i wyczerpującą wszelkie należności Zamawiającego wobec Wykonawcy związane z realizacją przedmiotu zamówienia.</w:t>
      </w:r>
    </w:p>
    <w:p w14:paraId="5B08F0CD" w14:textId="3FA25A77" w:rsidR="00271E17" w:rsidRDefault="00271E17" w:rsidP="005F5C92">
      <w:pPr>
        <w:pStyle w:val="Akapitzlist"/>
        <w:numPr>
          <w:ilvl w:val="0"/>
          <w:numId w:val="18"/>
        </w:numPr>
        <w:spacing w:line="276" w:lineRule="auto"/>
        <w:ind w:left="284" w:hanging="284"/>
        <w:jc w:val="both"/>
        <w:rPr>
          <w:rFonts w:ascii="Calibri" w:hAnsi="Calibri" w:cs="Calibri"/>
          <w:sz w:val="24"/>
          <w:szCs w:val="24"/>
        </w:rPr>
      </w:pPr>
      <w:r w:rsidRPr="00E11552">
        <w:rPr>
          <w:rFonts w:ascii="Calibri" w:hAnsi="Calibri" w:cs="Calibri"/>
          <w:sz w:val="24"/>
          <w:szCs w:val="24"/>
        </w:rPr>
        <w:t xml:space="preserve">Należy skalkulować (obliczyć) cenę oferty za wykonanie całego przedmiotu zamówienia podając cenę netto i </w:t>
      </w:r>
      <w:r w:rsidRPr="002D748C">
        <w:rPr>
          <w:rFonts w:ascii="Calibri" w:hAnsi="Calibri" w:cs="Calibri"/>
          <w:sz w:val="24"/>
          <w:szCs w:val="24"/>
        </w:rPr>
        <w:t>brutto. Do ceny netto należy doliczyć obowiązujący podatek VAT, na podstawie odrębnych przepisów, z zastrzeżeniem pkt 7 i 8. Wykonawca</w:t>
      </w:r>
      <w:r>
        <w:rPr>
          <w:rFonts w:ascii="Calibri" w:hAnsi="Calibri" w:cs="Calibri"/>
          <w:sz w:val="24"/>
          <w:szCs w:val="24"/>
        </w:rPr>
        <w:t xml:space="preserve"> jest zobowiązany do uwzględnienia wszystkich aktualnych okoliczności, w tym ryzyka dotyczące konfliktów zbrojnych na świecie, poziomu inflacji, mogących mieć wpływ na cenę. </w:t>
      </w:r>
      <w:r w:rsidRPr="00E11552">
        <w:rPr>
          <w:rFonts w:ascii="Calibri" w:hAnsi="Calibri" w:cs="Calibri"/>
          <w:sz w:val="24"/>
          <w:szCs w:val="24"/>
        </w:rPr>
        <w:t>Podana cena jest obowiązująca w całym okresie ważności oferty.</w:t>
      </w:r>
    </w:p>
    <w:p w14:paraId="010ACD2E" w14:textId="77777777" w:rsidR="00271E17" w:rsidRPr="00DC0B32" w:rsidRDefault="00271E17" w:rsidP="005F5C92">
      <w:pPr>
        <w:pStyle w:val="Akapitzlist"/>
        <w:numPr>
          <w:ilvl w:val="0"/>
          <w:numId w:val="18"/>
        </w:numPr>
        <w:spacing w:line="276" w:lineRule="auto"/>
        <w:ind w:left="284" w:hanging="284"/>
        <w:jc w:val="both"/>
        <w:rPr>
          <w:rFonts w:ascii="Calibri" w:hAnsi="Calibri" w:cs="Calibri"/>
          <w:sz w:val="24"/>
          <w:szCs w:val="24"/>
        </w:rPr>
      </w:pPr>
      <w:r w:rsidRPr="00DC0B32">
        <w:rPr>
          <w:rFonts w:ascii="Calibri" w:hAnsi="Calibri" w:cs="Calibri"/>
          <w:bCs/>
          <w:sz w:val="24"/>
          <w:szCs w:val="24"/>
        </w:rPr>
        <w:t>Cena oferty stanowić będzie sumę cen za wykonanie robót budowlanych, w tym dostaw, wykonanych usług oraz innych świadczeń, koniecznych do prawidłowego zakończenia realizacji przedmiotu zamówienia i ponoszonych przez Wykonawcę kosztów ich realizacji oraz innych elementów niezbędnych do zrealizowania całego przedmiotu zamówienia wynikających wprost z dokumentacji projektowej, jak również w niej nieujętych, a bez których nie można wykonać zamówienia</w:t>
      </w:r>
      <w:r w:rsidRPr="00DC0B32">
        <w:rPr>
          <w:rFonts w:ascii="Calibri" w:hAnsi="Calibri" w:cs="Calibri"/>
          <w:color w:val="000000" w:themeColor="text1"/>
          <w:sz w:val="24"/>
          <w:szCs w:val="24"/>
        </w:rPr>
        <w:t>.</w:t>
      </w:r>
    </w:p>
    <w:p w14:paraId="166E15FC" w14:textId="77777777" w:rsidR="00271E17" w:rsidRPr="002D748C" w:rsidRDefault="00271E17" w:rsidP="005F5C92">
      <w:pPr>
        <w:pStyle w:val="Akapitzlist"/>
        <w:numPr>
          <w:ilvl w:val="0"/>
          <w:numId w:val="18"/>
        </w:numPr>
        <w:spacing w:line="276" w:lineRule="auto"/>
        <w:ind w:left="284" w:hanging="284"/>
        <w:jc w:val="both"/>
        <w:rPr>
          <w:rFonts w:ascii="Calibri" w:hAnsi="Calibri" w:cs="Calibri"/>
          <w:sz w:val="24"/>
          <w:szCs w:val="24"/>
        </w:rPr>
      </w:pPr>
      <w:bookmarkStart w:id="42" w:name="_Hlk166756900"/>
      <w:r w:rsidRPr="002D748C">
        <w:rPr>
          <w:rFonts w:ascii="Calibri" w:hAnsi="Calibri" w:cs="Calibri"/>
          <w:bCs/>
          <w:sz w:val="24"/>
          <w:szCs w:val="24"/>
        </w:rPr>
        <w:t>Zamawiający przekazane przedmiary robót traktuje jako dokumenty informacyjne, ułatwiające Wykonawcy wycenę</w:t>
      </w:r>
      <w:r>
        <w:rPr>
          <w:rFonts w:ascii="Calibri" w:hAnsi="Calibri" w:cs="Calibri"/>
          <w:bCs/>
          <w:sz w:val="24"/>
          <w:szCs w:val="24"/>
        </w:rPr>
        <w:t xml:space="preserve">. </w:t>
      </w:r>
      <w:r w:rsidRPr="002D748C">
        <w:rPr>
          <w:rFonts w:ascii="Calibri" w:hAnsi="Calibri" w:cs="Calibri"/>
          <w:bCs/>
          <w:sz w:val="24"/>
          <w:szCs w:val="24"/>
        </w:rPr>
        <w:t>Za ustalenie sposobu i technologii wykonania robót, ich ilości i innych świadczeń, w tym sposób przeprowadzenia na tej podstawie kalkulacji ofertowego wynagrodzenia ryczałtowego odpowiada wyłącznie Wykonawca</w:t>
      </w:r>
      <w:bookmarkEnd w:id="42"/>
      <w:r w:rsidRPr="002D748C">
        <w:rPr>
          <w:rFonts w:ascii="Calibri" w:hAnsi="Calibri" w:cs="Calibri"/>
          <w:bCs/>
          <w:sz w:val="24"/>
          <w:szCs w:val="24"/>
        </w:rPr>
        <w:t>.</w:t>
      </w:r>
    </w:p>
    <w:p w14:paraId="21F1BD43" w14:textId="77777777" w:rsidR="00377BDF" w:rsidRPr="00D64A39" w:rsidRDefault="00377BDF" w:rsidP="005F5C92">
      <w:pPr>
        <w:pStyle w:val="Akapitzlist"/>
        <w:numPr>
          <w:ilvl w:val="0"/>
          <w:numId w:val="18"/>
        </w:numPr>
        <w:spacing w:line="276" w:lineRule="auto"/>
        <w:ind w:left="284" w:hanging="284"/>
        <w:jc w:val="both"/>
        <w:rPr>
          <w:rFonts w:ascii="Calibri" w:hAnsi="Calibri" w:cs="Calibri"/>
          <w:sz w:val="24"/>
          <w:szCs w:val="24"/>
        </w:rPr>
      </w:pPr>
      <w:r w:rsidRPr="00D64A39">
        <w:rPr>
          <w:rFonts w:ascii="Calibri" w:hAnsi="Calibri" w:cs="Calibri"/>
          <w:sz w:val="24"/>
          <w:szCs w:val="24"/>
        </w:rPr>
        <w:t xml:space="preserve">W przypadku złożenia oferty, której wybór prowadzić będzie do powstania u Zamawiającego obowiązku podatkowego zgodnie z przepisami o podatku od towarów i usług, Zamawiający </w:t>
      </w:r>
      <w:r>
        <w:rPr>
          <w:rFonts w:ascii="Calibri" w:hAnsi="Calibri" w:cs="Calibri"/>
          <w:sz w:val="24"/>
          <w:szCs w:val="24"/>
        </w:rPr>
        <w:br/>
      </w:r>
      <w:r w:rsidRPr="00D64A39">
        <w:rPr>
          <w:rFonts w:ascii="Calibri" w:hAnsi="Calibri" w:cs="Calibri"/>
          <w:sz w:val="24"/>
          <w:szCs w:val="24"/>
        </w:rPr>
        <w:t>w celu oceny takiej oferty, doliczy do przedstawionej w niej ceny podatek od towarów i usług, który miałby obowiązek rozliczyć zgodnie z tymi przepisami.</w:t>
      </w:r>
    </w:p>
    <w:p w14:paraId="51F688D5" w14:textId="6C9C3CBC" w:rsidR="00377BDF" w:rsidRPr="008E57EF" w:rsidRDefault="00377BDF" w:rsidP="005F5C92">
      <w:pPr>
        <w:pStyle w:val="Akapitzlist"/>
        <w:widowControl w:val="0"/>
        <w:numPr>
          <w:ilvl w:val="0"/>
          <w:numId w:val="18"/>
        </w:numPr>
        <w:suppressAutoHyphens/>
        <w:adjustRightInd w:val="0"/>
        <w:spacing w:line="276" w:lineRule="auto"/>
        <w:ind w:left="284" w:hanging="284"/>
        <w:contextualSpacing w:val="0"/>
        <w:jc w:val="both"/>
        <w:rPr>
          <w:rFonts w:ascii="Calibri" w:eastAsia="Calibri" w:hAnsi="Calibri" w:cs="Calibri"/>
          <w:sz w:val="24"/>
          <w:szCs w:val="24"/>
        </w:rPr>
      </w:pPr>
      <w:r w:rsidRPr="008E57EF">
        <w:rPr>
          <w:rFonts w:ascii="Calibri" w:hAnsi="Calibri" w:cs="Calibri"/>
          <w:sz w:val="24"/>
          <w:szCs w:val="24"/>
          <w:bdr w:val="none" w:sz="0" w:space="0" w:color="auto" w:frame="1"/>
          <w:shd w:val="clear" w:color="auto" w:fill="FFFFFF"/>
        </w:rPr>
        <w:t>Jeżeli została złożona oferta, której wybór prowadziłby do powstania u Zamawiającego obowiązku podatkowego zgodnie z ustawą z dnia 11 marca 2004 r. o podatku od towarów i usług (Dz. U. z 202</w:t>
      </w:r>
      <w:r w:rsidR="001613F3">
        <w:rPr>
          <w:rFonts w:ascii="Calibri" w:hAnsi="Calibri" w:cs="Calibri"/>
          <w:sz w:val="24"/>
          <w:szCs w:val="24"/>
          <w:bdr w:val="none" w:sz="0" w:space="0" w:color="auto" w:frame="1"/>
          <w:shd w:val="clear" w:color="auto" w:fill="FFFFFF"/>
        </w:rPr>
        <w:t>5</w:t>
      </w:r>
      <w:r w:rsidRPr="008E57EF">
        <w:rPr>
          <w:rFonts w:ascii="Calibri" w:hAnsi="Calibri" w:cs="Calibri"/>
          <w:sz w:val="24"/>
          <w:szCs w:val="24"/>
          <w:bdr w:val="none" w:sz="0" w:space="0" w:color="auto" w:frame="1"/>
          <w:shd w:val="clear" w:color="auto" w:fill="FFFFFF"/>
        </w:rPr>
        <w:t xml:space="preserve"> r., poz. </w:t>
      </w:r>
      <w:r w:rsidR="001613F3">
        <w:rPr>
          <w:rFonts w:ascii="Calibri" w:hAnsi="Calibri" w:cs="Calibri"/>
          <w:sz w:val="24"/>
          <w:szCs w:val="24"/>
          <w:bdr w:val="none" w:sz="0" w:space="0" w:color="auto" w:frame="1"/>
          <w:shd w:val="clear" w:color="auto" w:fill="FFFFFF"/>
        </w:rPr>
        <w:t>600</w:t>
      </w:r>
      <w:r w:rsidRPr="008E57EF">
        <w:rPr>
          <w:rFonts w:ascii="Calibri" w:hAnsi="Calibri" w:cs="Calibri"/>
          <w:sz w:val="24"/>
          <w:szCs w:val="24"/>
          <w:bdr w:val="none" w:sz="0" w:space="0" w:color="auto" w:frame="1"/>
          <w:shd w:val="clear" w:color="auto" w:fill="FFFFFF"/>
        </w:rPr>
        <w:t xml:space="preserve"> z </w:t>
      </w:r>
      <w:proofErr w:type="spellStart"/>
      <w:r w:rsidRPr="008E57EF">
        <w:rPr>
          <w:rFonts w:ascii="Calibri" w:hAnsi="Calibri" w:cs="Calibri"/>
          <w:sz w:val="24"/>
          <w:szCs w:val="24"/>
          <w:bdr w:val="none" w:sz="0" w:space="0" w:color="auto" w:frame="1"/>
          <w:shd w:val="clear" w:color="auto" w:fill="FFFFFF"/>
        </w:rPr>
        <w:t>późn</w:t>
      </w:r>
      <w:proofErr w:type="spellEnd"/>
      <w:r w:rsidRPr="008E57EF">
        <w:rPr>
          <w:rFonts w:ascii="Calibri" w:hAnsi="Calibri" w:cs="Calibri"/>
          <w:sz w:val="24"/>
          <w:szCs w:val="24"/>
          <w:bdr w:val="none" w:sz="0" w:space="0" w:color="auto" w:frame="1"/>
          <w:shd w:val="clear" w:color="auto" w:fill="FFFFFF"/>
        </w:rPr>
        <w:t>. zm.), dla celów zastosowania kryterium ceny Zamawiający doliczy do przedstawionej w tej ofercie ceny kwotę podatku od towarów i usług, którą miałby obowiązek rozliczyć. </w:t>
      </w:r>
    </w:p>
    <w:p w14:paraId="79EC36E1" w14:textId="1681A34D" w:rsidR="00377BDF" w:rsidRPr="008E57EF" w:rsidRDefault="00377BDF" w:rsidP="005F5C92">
      <w:pPr>
        <w:pStyle w:val="Akapitzlist"/>
        <w:widowControl w:val="0"/>
        <w:numPr>
          <w:ilvl w:val="0"/>
          <w:numId w:val="18"/>
        </w:numPr>
        <w:suppressAutoHyphens/>
        <w:adjustRightInd w:val="0"/>
        <w:spacing w:line="276" w:lineRule="auto"/>
        <w:ind w:left="284" w:hanging="284"/>
        <w:contextualSpacing w:val="0"/>
        <w:jc w:val="both"/>
        <w:rPr>
          <w:rFonts w:ascii="Calibri" w:eastAsia="Calibri" w:hAnsi="Calibri" w:cs="Calibri"/>
          <w:sz w:val="24"/>
          <w:szCs w:val="24"/>
        </w:rPr>
      </w:pPr>
      <w:r w:rsidRPr="008E57EF">
        <w:rPr>
          <w:rFonts w:ascii="Calibri" w:hAnsi="Calibri" w:cs="Calibri"/>
          <w:sz w:val="24"/>
          <w:szCs w:val="24"/>
          <w:bdr w:val="none" w:sz="0" w:space="0" w:color="auto" w:frame="1"/>
          <w:shd w:val="clear" w:color="auto" w:fill="FFFFFF"/>
        </w:rPr>
        <w:t xml:space="preserve"> W ofercie, o której mowa w pkt </w:t>
      </w:r>
      <w:r w:rsidR="00EC3D59">
        <w:rPr>
          <w:rFonts w:ascii="Calibri" w:hAnsi="Calibri" w:cs="Calibri"/>
          <w:sz w:val="24"/>
          <w:szCs w:val="24"/>
          <w:bdr w:val="none" w:sz="0" w:space="0" w:color="auto" w:frame="1"/>
          <w:shd w:val="clear" w:color="auto" w:fill="FFFFFF"/>
        </w:rPr>
        <w:t>8</w:t>
      </w:r>
      <w:r w:rsidRPr="008E57EF">
        <w:rPr>
          <w:rFonts w:ascii="Calibri" w:hAnsi="Calibri" w:cs="Calibri"/>
          <w:sz w:val="24"/>
          <w:szCs w:val="24"/>
          <w:bdr w:val="none" w:sz="0" w:space="0" w:color="auto" w:frame="1"/>
          <w:shd w:val="clear" w:color="auto" w:fill="FFFFFF"/>
        </w:rPr>
        <w:t>, Wykonawca ma obowiązek: </w:t>
      </w:r>
    </w:p>
    <w:p w14:paraId="76025E54" w14:textId="77777777" w:rsidR="00377BDF" w:rsidRPr="008E57EF" w:rsidRDefault="00377BDF" w:rsidP="005F2A1A">
      <w:pPr>
        <w:numPr>
          <w:ilvl w:val="0"/>
          <w:numId w:val="54"/>
        </w:numPr>
        <w:shd w:val="clear" w:color="auto" w:fill="FFFFFF"/>
        <w:spacing w:line="276" w:lineRule="auto"/>
        <w:jc w:val="both"/>
        <w:textAlignment w:val="baseline"/>
        <w:rPr>
          <w:rFonts w:ascii="Calibri" w:hAnsi="Calibri" w:cs="Calibri"/>
          <w:sz w:val="24"/>
          <w:szCs w:val="24"/>
          <w:bdr w:val="none" w:sz="0" w:space="0" w:color="auto" w:frame="1"/>
          <w:shd w:val="clear" w:color="auto" w:fill="FFFFFF"/>
        </w:rPr>
      </w:pPr>
      <w:r w:rsidRPr="008E57EF">
        <w:rPr>
          <w:rFonts w:ascii="Calibri" w:hAnsi="Calibri" w:cs="Calibri"/>
          <w:sz w:val="24"/>
          <w:szCs w:val="24"/>
          <w:bdr w:val="none" w:sz="0" w:space="0" w:color="auto" w:frame="1"/>
          <w:shd w:val="clear" w:color="auto" w:fill="FFFFFF"/>
        </w:rPr>
        <w:t>poinformowania Zamawiającego, że wybór jego oferty będzie prowadził do powstania u Zamawiającego obowiązku podatkowego; </w:t>
      </w:r>
    </w:p>
    <w:p w14:paraId="53E9C1D0" w14:textId="77777777" w:rsidR="00377BDF" w:rsidRPr="008E57EF" w:rsidRDefault="00377BDF" w:rsidP="005F2A1A">
      <w:pPr>
        <w:numPr>
          <w:ilvl w:val="0"/>
          <w:numId w:val="54"/>
        </w:numPr>
        <w:shd w:val="clear" w:color="auto" w:fill="FFFFFF"/>
        <w:spacing w:line="276" w:lineRule="auto"/>
        <w:jc w:val="both"/>
        <w:textAlignment w:val="baseline"/>
        <w:rPr>
          <w:rFonts w:ascii="Calibri" w:hAnsi="Calibri" w:cs="Calibri"/>
          <w:sz w:val="24"/>
          <w:szCs w:val="24"/>
          <w:bdr w:val="none" w:sz="0" w:space="0" w:color="auto" w:frame="1"/>
          <w:shd w:val="clear" w:color="auto" w:fill="FFFFFF"/>
        </w:rPr>
      </w:pPr>
      <w:r w:rsidRPr="008E57EF">
        <w:rPr>
          <w:rFonts w:ascii="Calibri" w:hAnsi="Calibri" w:cs="Calibri"/>
          <w:sz w:val="24"/>
          <w:szCs w:val="24"/>
          <w:bdr w:val="none" w:sz="0" w:space="0" w:color="auto" w:frame="1"/>
          <w:shd w:val="clear" w:color="auto" w:fill="FFFFFF"/>
        </w:rPr>
        <w:t>wskazania nazwy (rodzaju) towaru lub usługi, których dostawa lub świadczenie będą prowadziły do powstania obowiązku podatkowego; </w:t>
      </w:r>
    </w:p>
    <w:p w14:paraId="49BD27CC" w14:textId="77777777" w:rsidR="00377BDF" w:rsidRPr="008E57EF" w:rsidRDefault="00377BDF" w:rsidP="005F2A1A">
      <w:pPr>
        <w:numPr>
          <w:ilvl w:val="0"/>
          <w:numId w:val="54"/>
        </w:numPr>
        <w:shd w:val="clear" w:color="auto" w:fill="FFFFFF"/>
        <w:spacing w:line="276" w:lineRule="auto"/>
        <w:jc w:val="both"/>
        <w:textAlignment w:val="baseline"/>
        <w:rPr>
          <w:rFonts w:ascii="Calibri" w:hAnsi="Calibri" w:cs="Calibri"/>
          <w:sz w:val="24"/>
          <w:szCs w:val="24"/>
          <w:bdr w:val="none" w:sz="0" w:space="0" w:color="auto" w:frame="1"/>
          <w:shd w:val="clear" w:color="auto" w:fill="FFFFFF"/>
        </w:rPr>
      </w:pPr>
      <w:r w:rsidRPr="008E57EF">
        <w:rPr>
          <w:rFonts w:ascii="Calibri" w:hAnsi="Calibri" w:cs="Calibri"/>
          <w:sz w:val="24"/>
          <w:szCs w:val="24"/>
          <w:bdr w:val="none" w:sz="0" w:space="0" w:color="auto" w:frame="1"/>
          <w:shd w:val="clear" w:color="auto" w:fill="FFFFFF"/>
        </w:rPr>
        <w:t>wskazania wartości towaru lub usługi objętego obowiązkiem podatkowym Zamawiającego, bez kwoty podatku; </w:t>
      </w:r>
    </w:p>
    <w:p w14:paraId="78AC91C6" w14:textId="77777777" w:rsidR="00377BDF" w:rsidRPr="008E57EF" w:rsidRDefault="00377BDF" w:rsidP="005F2A1A">
      <w:pPr>
        <w:numPr>
          <w:ilvl w:val="0"/>
          <w:numId w:val="54"/>
        </w:numPr>
        <w:shd w:val="clear" w:color="auto" w:fill="FFFFFF"/>
        <w:spacing w:line="276" w:lineRule="auto"/>
        <w:jc w:val="both"/>
        <w:textAlignment w:val="baseline"/>
        <w:rPr>
          <w:rFonts w:ascii="Calibri" w:hAnsi="Calibri" w:cs="Calibri"/>
          <w:sz w:val="24"/>
          <w:szCs w:val="24"/>
          <w:bdr w:val="none" w:sz="0" w:space="0" w:color="auto" w:frame="1"/>
          <w:shd w:val="clear" w:color="auto" w:fill="FFFFFF"/>
        </w:rPr>
      </w:pPr>
      <w:r w:rsidRPr="008E57EF">
        <w:rPr>
          <w:rFonts w:ascii="Calibri" w:hAnsi="Calibri" w:cs="Calibri"/>
          <w:sz w:val="24"/>
          <w:szCs w:val="24"/>
          <w:bdr w:val="none" w:sz="0" w:space="0" w:color="auto" w:frame="1"/>
          <w:shd w:val="clear" w:color="auto" w:fill="FFFFFF"/>
        </w:rPr>
        <w:t>wskazania stawki podatku od towarów i usług, która zgodnie z wiedzą Wykonawcy, będzie miała zastosowanie. </w:t>
      </w:r>
    </w:p>
    <w:p w14:paraId="0F6162E0" w14:textId="77777777" w:rsidR="00377BDF" w:rsidRPr="00D64A39" w:rsidRDefault="00377BDF" w:rsidP="005F5C92">
      <w:pPr>
        <w:pStyle w:val="Akapitzlist"/>
        <w:numPr>
          <w:ilvl w:val="0"/>
          <w:numId w:val="18"/>
        </w:numPr>
        <w:spacing w:line="276" w:lineRule="auto"/>
        <w:ind w:left="284" w:hanging="426"/>
        <w:jc w:val="both"/>
        <w:rPr>
          <w:rFonts w:ascii="Calibri" w:hAnsi="Calibri" w:cs="Calibri"/>
          <w:sz w:val="24"/>
          <w:szCs w:val="24"/>
        </w:rPr>
      </w:pPr>
      <w:r w:rsidRPr="00D64A39">
        <w:rPr>
          <w:rFonts w:ascii="Calibri" w:hAnsi="Calibri" w:cs="Calibri"/>
          <w:sz w:val="24"/>
          <w:szCs w:val="24"/>
        </w:rPr>
        <w:t>Wszystkie obliczenia oraz wpisywanie ich wyników do dokumentów stanowiących ofertę należy wykonać ze szczególną starannością i poddać sprawdzeniu w celu uniknięcia omyłek rachunkowych i pisarskich.</w:t>
      </w:r>
    </w:p>
    <w:p w14:paraId="261AEE4A" w14:textId="005DF932" w:rsidR="00377BDF" w:rsidRPr="006E00EF" w:rsidRDefault="00377BDF" w:rsidP="005F5C92">
      <w:pPr>
        <w:pStyle w:val="Akapitzlist"/>
        <w:numPr>
          <w:ilvl w:val="0"/>
          <w:numId w:val="18"/>
        </w:numPr>
        <w:spacing w:line="276" w:lineRule="auto"/>
        <w:ind w:left="284" w:hanging="426"/>
        <w:jc w:val="both"/>
        <w:rPr>
          <w:rFonts w:ascii="Calibri" w:hAnsi="Calibri" w:cs="Calibri"/>
          <w:sz w:val="24"/>
          <w:szCs w:val="24"/>
        </w:rPr>
      </w:pPr>
      <w:r w:rsidRPr="006E00EF">
        <w:rPr>
          <w:rFonts w:ascii="Calibri" w:hAnsi="Calibri" w:cs="Calibri"/>
          <w:sz w:val="24"/>
          <w:szCs w:val="24"/>
        </w:rPr>
        <w:t>Dla porównania ofert Zamawiający przyjmie cenę brutto obejmującą podatek od towaró</w:t>
      </w:r>
      <w:r>
        <w:rPr>
          <w:rFonts w:ascii="Calibri" w:hAnsi="Calibri" w:cs="Calibri"/>
          <w:sz w:val="24"/>
          <w:szCs w:val="24"/>
        </w:rPr>
        <w:t>w i</w:t>
      </w:r>
      <w:r w:rsidRPr="006E00EF">
        <w:rPr>
          <w:rFonts w:ascii="Calibri" w:hAnsi="Calibri" w:cs="Calibri"/>
          <w:sz w:val="24"/>
          <w:szCs w:val="24"/>
        </w:rPr>
        <w:t xml:space="preserve"> usług (VAT). </w:t>
      </w:r>
    </w:p>
    <w:p w14:paraId="72344839" w14:textId="77777777" w:rsidR="00377BDF" w:rsidRDefault="00377BDF" w:rsidP="005F5C92">
      <w:pPr>
        <w:pStyle w:val="Akapitzlist"/>
        <w:numPr>
          <w:ilvl w:val="0"/>
          <w:numId w:val="18"/>
        </w:numPr>
        <w:spacing w:line="276" w:lineRule="auto"/>
        <w:ind w:left="284" w:hanging="426"/>
        <w:jc w:val="both"/>
        <w:rPr>
          <w:rFonts w:ascii="Calibri" w:hAnsi="Calibri" w:cs="Calibri"/>
          <w:sz w:val="24"/>
          <w:szCs w:val="24"/>
        </w:rPr>
      </w:pPr>
      <w:r w:rsidRPr="00D64A39">
        <w:rPr>
          <w:rFonts w:ascii="Calibri" w:hAnsi="Calibri" w:cs="Calibri"/>
          <w:sz w:val="24"/>
          <w:szCs w:val="24"/>
        </w:rPr>
        <w:t xml:space="preserve">Rozliczenia między Zamawiającym a Wykonawcą będą prowadzone tylko w walucie PLN.  </w:t>
      </w:r>
    </w:p>
    <w:p w14:paraId="5E4EC110" w14:textId="77777777" w:rsidR="00666623" w:rsidRPr="00666623" w:rsidRDefault="00666623" w:rsidP="00FB795E">
      <w:pPr>
        <w:jc w:val="both"/>
        <w:rPr>
          <w:rFonts w:ascii="Calibri" w:hAnsi="Calibri" w:cs="Calibri"/>
          <w:sz w:val="24"/>
          <w:szCs w:val="24"/>
        </w:rPr>
      </w:pPr>
    </w:p>
    <w:p w14:paraId="1F2DC291" w14:textId="77777777" w:rsidR="00E20E80" w:rsidRPr="00650F39" w:rsidRDefault="00E20E80"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43" w:name="_OPIS_KRYTERIÓW_OCENY"/>
      <w:bookmarkStart w:id="44" w:name="_Toc65483831"/>
      <w:bookmarkEnd w:id="43"/>
      <w:r w:rsidRPr="00650F39">
        <w:rPr>
          <w:rFonts w:ascii="Calibri" w:hAnsi="Calibri" w:cs="Calibri"/>
          <w:b/>
          <w:szCs w:val="24"/>
        </w:rPr>
        <w:t>OPIS KRYTERIÓW OCENY OFERT</w:t>
      </w:r>
      <w:r w:rsidR="000E5EA2" w:rsidRPr="00650F39">
        <w:rPr>
          <w:rFonts w:ascii="Calibri" w:hAnsi="Calibri" w:cs="Calibri"/>
          <w:b/>
          <w:szCs w:val="24"/>
        </w:rPr>
        <w:t xml:space="preserve"> </w:t>
      </w:r>
      <w:r w:rsidRPr="00650F39">
        <w:rPr>
          <w:rFonts w:ascii="Calibri" w:hAnsi="Calibri" w:cs="Calibri"/>
          <w:b/>
          <w:szCs w:val="24"/>
        </w:rPr>
        <w:t>I SPOSOBU OCENY OFERT</w:t>
      </w:r>
      <w:bookmarkEnd w:id="44"/>
    </w:p>
    <w:p w14:paraId="2C8A7FAC" w14:textId="77777777" w:rsidR="00DB0737" w:rsidRPr="00F7551E" w:rsidRDefault="00DB0737" w:rsidP="00FB795E">
      <w:pPr>
        <w:jc w:val="both"/>
        <w:rPr>
          <w:rFonts w:asciiTheme="minorHAnsi" w:hAnsiTheme="minorHAnsi" w:cstheme="minorHAnsi"/>
          <w:sz w:val="24"/>
          <w:szCs w:val="24"/>
          <w:lang w:val="x-none" w:eastAsia="x-none"/>
        </w:rPr>
      </w:pPr>
    </w:p>
    <w:p w14:paraId="2F0D114C" w14:textId="77777777" w:rsidR="00DB0737" w:rsidRPr="00C31BE2" w:rsidRDefault="00DB0737" w:rsidP="005F5C92">
      <w:pPr>
        <w:pStyle w:val="Akapitzlist"/>
        <w:numPr>
          <w:ilvl w:val="0"/>
          <w:numId w:val="36"/>
        </w:numPr>
        <w:spacing w:before="60" w:after="120" w:line="288" w:lineRule="auto"/>
        <w:jc w:val="both"/>
        <w:outlineLvl w:val="1"/>
        <w:rPr>
          <w:rFonts w:asciiTheme="minorHAnsi" w:hAnsiTheme="minorHAnsi" w:cstheme="minorHAnsi"/>
          <w:bCs/>
          <w:iCs/>
          <w:sz w:val="24"/>
          <w:szCs w:val="24"/>
          <w:lang w:val="x-none" w:eastAsia="x-none"/>
        </w:rPr>
      </w:pPr>
      <w:r w:rsidRPr="00C31BE2">
        <w:rPr>
          <w:rFonts w:asciiTheme="minorHAnsi" w:hAnsiTheme="minorHAnsi" w:cstheme="minorHAnsi"/>
          <w:bCs/>
          <w:iCs/>
          <w:sz w:val="24"/>
          <w:szCs w:val="24"/>
          <w:lang w:val="x-none" w:eastAsia="x-none"/>
        </w:rPr>
        <w:t>Zamawiający będzie oceniał oferty według następujących kryteriów:</w:t>
      </w:r>
    </w:p>
    <w:p w14:paraId="166CCA60" w14:textId="77B846FA" w:rsidR="00DB0737" w:rsidRPr="00C31BE2" w:rsidRDefault="00DB0737" w:rsidP="00CE1D07">
      <w:pPr>
        <w:pStyle w:val="Akapitzlist"/>
        <w:spacing w:line="276" w:lineRule="auto"/>
        <w:ind w:left="284"/>
        <w:jc w:val="both"/>
        <w:rPr>
          <w:rFonts w:asciiTheme="minorHAnsi" w:hAnsiTheme="minorHAnsi" w:cstheme="minorHAnsi"/>
          <w:b/>
          <w:sz w:val="24"/>
          <w:szCs w:val="24"/>
        </w:rPr>
      </w:pPr>
      <w:r w:rsidRPr="00C31BE2">
        <w:rPr>
          <w:rFonts w:asciiTheme="minorHAnsi" w:hAnsiTheme="minorHAnsi" w:cstheme="minorHAnsi"/>
          <w:b/>
          <w:sz w:val="24"/>
          <w:szCs w:val="24"/>
        </w:rPr>
        <w:t xml:space="preserve">1) C </w:t>
      </w:r>
      <w:r w:rsidR="00216B74">
        <w:rPr>
          <w:rFonts w:asciiTheme="minorHAnsi" w:hAnsiTheme="minorHAnsi" w:cstheme="minorHAnsi"/>
          <w:b/>
          <w:sz w:val="24"/>
          <w:szCs w:val="24"/>
        </w:rPr>
        <w:t>-</w:t>
      </w:r>
      <w:r w:rsidRPr="00C31BE2">
        <w:rPr>
          <w:rFonts w:asciiTheme="minorHAnsi" w:hAnsiTheme="minorHAnsi" w:cstheme="minorHAnsi"/>
          <w:b/>
          <w:sz w:val="24"/>
          <w:szCs w:val="24"/>
        </w:rPr>
        <w:t xml:space="preserve"> cena brutto </w:t>
      </w:r>
      <w:r w:rsidR="000546EA">
        <w:rPr>
          <w:rFonts w:asciiTheme="minorHAnsi" w:hAnsiTheme="minorHAnsi" w:cstheme="minorHAnsi"/>
          <w:b/>
          <w:sz w:val="24"/>
          <w:szCs w:val="24"/>
        </w:rPr>
        <w:tab/>
      </w:r>
      <w:r w:rsidR="000546EA">
        <w:rPr>
          <w:rFonts w:asciiTheme="minorHAnsi" w:hAnsiTheme="minorHAnsi" w:cstheme="minorHAnsi"/>
          <w:b/>
          <w:sz w:val="24"/>
          <w:szCs w:val="24"/>
        </w:rPr>
        <w:tab/>
      </w:r>
      <w:r w:rsidR="000546EA">
        <w:rPr>
          <w:rFonts w:asciiTheme="minorHAnsi" w:hAnsiTheme="minorHAnsi" w:cstheme="minorHAnsi"/>
          <w:b/>
          <w:sz w:val="24"/>
          <w:szCs w:val="24"/>
        </w:rPr>
        <w:tab/>
      </w:r>
      <w:r w:rsidR="000546EA">
        <w:rPr>
          <w:rFonts w:asciiTheme="minorHAnsi" w:hAnsiTheme="minorHAnsi" w:cstheme="minorHAnsi"/>
          <w:b/>
          <w:sz w:val="24"/>
          <w:szCs w:val="24"/>
        </w:rPr>
        <w:tab/>
      </w:r>
      <w:r w:rsidR="000546EA">
        <w:rPr>
          <w:rFonts w:asciiTheme="minorHAnsi" w:hAnsiTheme="minorHAnsi" w:cstheme="minorHAnsi"/>
          <w:b/>
          <w:sz w:val="24"/>
          <w:szCs w:val="24"/>
        </w:rPr>
        <w:tab/>
      </w:r>
      <w:r w:rsidR="00CE1D07">
        <w:rPr>
          <w:rFonts w:asciiTheme="minorHAnsi" w:hAnsiTheme="minorHAnsi" w:cstheme="minorHAnsi"/>
          <w:b/>
          <w:sz w:val="24"/>
          <w:szCs w:val="24"/>
        </w:rPr>
        <w:tab/>
      </w:r>
      <w:r w:rsidRPr="00C31BE2">
        <w:rPr>
          <w:rFonts w:asciiTheme="minorHAnsi" w:hAnsiTheme="minorHAnsi" w:cstheme="minorHAnsi"/>
          <w:b/>
          <w:sz w:val="24"/>
          <w:szCs w:val="24"/>
        </w:rPr>
        <w:t>- 60%, sposób oceny: minimalizacja</w:t>
      </w:r>
    </w:p>
    <w:p w14:paraId="5822A080" w14:textId="1D53EADC" w:rsidR="00CE1D07" w:rsidRPr="00CE1D07" w:rsidRDefault="00DB0737" w:rsidP="00CE1D07">
      <w:pPr>
        <w:pStyle w:val="Akapitzlist"/>
        <w:spacing w:line="276" w:lineRule="auto"/>
        <w:ind w:left="284"/>
        <w:jc w:val="both"/>
        <w:rPr>
          <w:rFonts w:asciiTheme="minorHAnsi" w:hAnsiTheme="minorHAnsi" w:cstheme="minorHAnsi"/>
          <w:b/>
          <w:bCs/>
          <w:sz w:val="24"/>
          <w:szCs w:val="24"/>
          <w:lang w:eastAsia="x-none"/>
        </w:rPr>
      </w:pPr>
      <w:r w:rsidRPr="00C31BE2">
        <w:rPr>
          <w:rFonts w:asciiTheme="minorHAnsi" w:hAnsiTheme="minorHAnsi" w:cstheme="minorHAnsi"/>
          <w:b/>
          <w:sz w:val="24"/>
          <w:szCs w:val="24"/>
          <w:lang w:eastAsia="x-none"/>
        </w:rPr>
        <w:t>2)</w:t>
      </w:r>
      <w:r w:rsidR="00436F19" w:rsidRPr="00C31BE2">
        <w:rPr>
          <w:rFonts w:asciiTheme="minorHAnsi" w:hAnsiTheme="minorHAnsi" w:cstheme="minorHAnsi"/>
          <w:b/>
          <w:sz w:val="24"/>
          <w:szCs w:val="24"/>
          <w:lang w:eastAsia="x-none"/>
        </w:rPr>
        <w:t xml:space="preserve"> G</w:t>
      </w:r>
      <w:r w:rsidRPr="00C31BE2">
        <w:rPr>
          <w:rFonts w:asciiTheme="minorHAnsi" w:hAnsiTheme="minorHAnsi" w:cstheme="minorHAnsi"/>
          <w:b/>
          <w:sz w:val="24"/>
          <w:szCs w:val="24"/>
          <w:lang w:eastAsia="x-none"/>
        </w:rPr>
        <w:t xml:space="preserve"> </w:t>
      </w:r>
      <w:r w:rsidR="00216B74">
        <w:rPr>
          <w:rFonts w:asciiTheme="minorHAnsi" w:hAnsiTheme="minorHAnsi" w:cstheme="minorHAnsi"/>
          <w:b/>
          <w:sz w:val="24"/>
          <w:szCs w:val="24"/>
          <w:lang w:eastAsia="x-none"/>
        </w:rPr>
        <w:t>-</w:t>
      </w:r>
      <w:r w:rsidRPr="00C31BE2">
        <w:rPr>
          <w:rFonts w:asciiTheme="minorHAnsi" w:hAnsiTheme="minorHAnsi" w:cstheme="minorHAnsi"/>
          <w:b/>
          <w:sz w:val="24"/>
          <w:szCs w:val="24"/>
          <w:lang w:eastAsia="x-none"/>
        </w:rPr>
        <w:t xml:space="preserve"> </w:t>
      </w:r>
      <w:r w:rsidR="00E34B21" w:rsidRPr="00C31BE2">
        <w:rPr>
          <w:rFonts w:asciiTheme="minorHAnsi" w:hAnsiTheme="minorHAnsi" w:cstheme="minorHAnsi"/>
          <w:b/>
          <w:sz w:val="24"/>
          <w:szCs w:val="24"/>
          <w:lang w:eastAsia="x-none"/>
        </w:rPr>
        <w:t xml:space="preserve">okres </w:t>
      </w:r>
      <w:r w:rsidR="00436F19" w:rsidRPr="00C31BE2">
        <w:rPr>
          <w:rFonts w:asciiTheme="minorHAnsi" w:hAnsiTheme="minorHAnsi" w:cstheme="minorHAnsi"/>
          <w:b/>
          <w:sz w:val="24"/>
          <w:szCs w:val="24"/>
          <w:lang w:eastAsia="x-none"/>
        </w:rPr>
        <w:t>gwarancji</w:t>
      </w:r>
      <w:r w:rsidR="00CA2E40" w:rsidRPr="00CA2E40">
        <w:t xml:space="preserve"> </w:t>
      </w:r>
      <w:r w:rsidR="00CE1D07" w:rsidRPr="00CE1D07">
        <w:rPr>
          <w:rFonts w:asciiTheme="minorHAnsi" w:hAnsiTheme="minorHAnsi" w:cstheme="minorHAnsi"/>
          <w:b/>
          <w:bCs/>
          <w:sz w:val="24"/>
          <w:szCs w:val="24"/>
        </w:rPr>
        <w:t>na roboty budowlane</w:t>
      </w:r>
      <w:r w:rsidR="00CE1D07" w:rsidRPr="00CE1D07">
        <w:rPr>
          <w:rFonts w:asciiTheme="minorHAnsi" w:hAnsiTheme="minorHAnsi" w:cstheme="minorHAnsi"/>
          <w:b/>
          <w:bCs/>
          <w:sz w:val="24"/>
          <w:szCs w:val="24"/>
        </w:rPr>
        <w:tab/>
      </w:r>
      <w:r w:rsidR="00CE1D07" w:rsidRPr="00CE1D07">
        <w:rPr>
          <w:rFonts w:asciiTheme="minorHAnsi" w:hAnsiTheme="minorHAnsi" w:cstheme="minorHAnsi"/>
          <w:b/>
          <w:bCs/>
          <w:sz w:val="24"/>
          <w:szCs w:val="24"/>
        </w:rPr>
        <w:tab/>
      </w:r>
      <w:bookmarkStart w:id="45" w:name="_Hlk196823156"/>
      <w:r w:rsidR="00CE1D07" w:rsidRPr="00CE1D07">
        <w:rPr>
          <w:rFonts w:asciiTheme="minorHAnsi" w:hAnsiTheme="minorHAnsi" w:cstheme="minorHAnsi"/>
          <w:b/>
          <w:bCs/>
          <w:sz w:val="24"/>
          <w:szCs w:val="24"/>
          <w:lang w:eastAsia="x-none"/>
        </w:rPr>
        <w:t xml:space="preserve">- </w:t>
      </w:r>
      <w:r w:rsidR="00211007">
        <w:rPr>
          <w:rFonts w:asciiTheme="minorHAnsi" w:hAnsiTheme="minorHAnsi" w:cstheme="minorHAnsi"/>
          <w:b/>
          <w:bCs/>
          <w:sz w:val="24"/>
          <w:szCs w:val="24"/>
          <w:lang w:eastAsia="x-none"/>
        </w:rPr>
        <w:t>4</w:t>
      </w:r>
      <w:r w:rsidR="00CE1D07" w:rsidRPr="00CE1D07">
        <w:rPr>
          <w:rFonts w:asciiTheme="minorHAnsi" w:hAnsiTheme="minorHAnsi" w:cstheme="minorHAnsi"/>
          <w:b/>
          <w:bCs/>
          <w:sz w:val="24"/>
          <w:szCs w:val="24"/>
          <w:lang w:eastAsia="x-none"/>
        </w:rPr>
        <w:t>0%, sposób oceny: maksymalizacja</w:t>
      </w:r>
      <w:bookmarkEnd w:id="45"/>
    </w:p>
    <w:p w14:paraId="669C7F78" w14:textId="10302724" w:rsidR="00DB0737" w:rsidRPr="00CE1D07" w:rsidRDefault="00CE1D07" w:rsidP="00CE1D07">
      <w:pPr>
        <w:pStyle w:val="Akapitzlist"/>
        <w:spacing w:line="276" w:lineRule="auto"/>
        <w:ind w:left="851" w:hanging="284"/>
        <w:jc w:val="both"/>
        <w:rPr>
          <w:rFonts w:asciiTheme="minorHAnsi" w:hAnsiTheme="minorHAnsi" w:cstheme="minorHAnsi"/>
          <w:sz w:val="24"/>
          <w:szCs w:val="24"/>
          <w:lang w:eastAsia="x-none"/>
        </w:rPr>
      </w:pPr>
      <w:r w:rsidRPr="00CE1D07">
        <w:rPr>
          <w:rFonts w:asciiTheme="minorHAnsi" w:hAnsiTheme="minorHAnsi" w:cstheme="minorHAnsi"/>
          <w:b/>
          <w:bCs/>
          <w:sz w:val="24"/>
          <w:szCs w:val="24"/>
        </w:rPr>
        <w:t xml:space="preserve"> i instalacyjne oraz użyte materiały</w:t>
      </w:r>
      <w:r w:rsidRPr="00CE1D07">
        <w:rPr>
          <w:rFonts w:asciiTheme="minorHAnsi" w:hAnsiTheme="minorHAnsi" w:cstheme="minorHAnsi"/>
          <w:b/>
          <w:bCs/>
          <w:sz w:val="24"/>
          <w:szCs w:val="24"/>
          <w:lang w:eastAsia="x-none"/>
        </w:rPr>
        <w:t xml:space="preserve"> </w:t>
      </w:r>
      <w:r w:rsidR="00CA2E40" w:rsidRPr="00CE1D07">
        <w:rPr>
          <w:rFonts w:asciiTheme="minorHAnsi" w:hAnsiTheme="minorHAnsi" w:cstheme="minorHAnsi"/>
          <w:b/>
          <w:bCs/>
          <w:sz w:val="24"/>
          <w:szCs w:val="24"/>
          <w:lang w:eastAsia="x-none"/>
        </w:rPr>
        <w:t>w pełnych miesiącach</w:t>
      </w:r>
      <w:r w:rsidR="004F2808" w:rsidRPr="00CE1D07">
        <w:rPr>
          <w:rFonts w:ascii="Calibri" w:hAnsi="Calibri" w:cs="Calibri"/>
          <w:sz w:val="24"/>
          <w:szCs w:val="24"/>
        </w:rPr>
        <w:t xml:space="preserve"> </w:t>
      </w:r>
      <w:r w:rsidR="000546EA" w:rsidRPr="00CE1D07">
        <w:rPr>
          <w:rFonts w:ascii="Calibri" w:hAnsi="Calibri" w:cs="Calibri"/>
          <w:sz w:val="24"/>
          <w:szCs w:val="24"/>
        </w:rPr>
        <w:tab/>
      </w:r>
      <w:r w:rsidR="000546EA" w:rsidRPr="00CE1D07">
        <w:rPr>
          <w:rFonts w:ascii="Calibri" w:hAnsi="Calibri" w:cs="Calibri"/>
          <w:sz w:val="24"/>
          <w:szCs w:val="24"/>
        </w:rPr>
        <w:tab/>
      </w:r>
    </w:p>
    <w:p w14:paraId="19DD73BC" w14:textId="77777777" w:rsidR="000546EA" w:rsidRDefault="000546EA" w:rsidP="00216B74">
      <w:pPr>
        <w:pStyle w:val="Akapitzlist"/>
        <w:ind w:left="360"/>
        <w:jc w:val="both"/>
        <w:rPr>
          <w:rFonts w:asciiTheme="minorHAnsi" w:hAnsiTheme="minorHAnsi" w:cstheme="minorHAnsi"/>
          <w:sz w:val="24"/>
          <w:szCs w:val="24"/>
          <w:lang w:val="x-none" w:eastAsia="x-none"/>
        </w:rPr>
      </w:pPr>
    </w:p>
    <w:p w14:paraId="1CD2FA15" w14:textId="7420655C" w:rsidR="00DB0737" w:rsidRPr="00C31BE2" w:rsidRDefault="00DB0737" w:rsidP="00450263">
      <w:pPr>
        <w:pStyle w:val="Akapitzlist"/>
        <w:spacing w:line="276" w:lineRule="auto"/>
        <w:ind w:left="284"/>
        <w:jc w:val="both"/>
        <w:rPr>
          <w:rFonts w:asciiTheme="minorHAnsi" w:hAnsiTheme="minorHAnsi" w:cstheme="minorHAnsi"/>
          <w:sz w:val="24"/>
          <w:szCs w:val="24"/>
          <w:lang w:val="x-none" w:eastAsia="x-none"/>
        </w:rPr>
      </w:pPr>
      <w:r w:rsidRPr="00C31BE2">
        <w:rPr>
          <w:rFonts w:asciiTheme="minorHAnsi" w:hAnsiTheme="minorHAnsi" w:cstheme="minorHAnsi"/>
          <w:sz w:val="24"/>
          <w:szCs w:val="24"/>
          <w:lang w:val="x-none" w:eastAsia="x-none"/>
        </w:rPr>
        <w:t xml:space="preserve">Oferty oceniane będą punktowo. Maksymalna liczba punktów, jaką – po uwzględnieniu wagi </w:t>
      </w:r>
      <w:r w:rsidRPr="00C31BE2">
        <w:rPr>
          <w:rFonts w:asciiTheme="minorHAnsi" w:hAnsiTheme="minorHAnsi" w:cstheme="minorHAnsi"/>
          <w:sz w:val="24"/>
          <w:szCs w:val="24"/>
          <w:lang w:val="x-none" w:eastAsia="x-none"/>
        </w:rPr>
        <w:br/>
        <w:t xml:space="preserve">– może osiągnąć oferta </w:t>
      </w:r>
      <w:r w:rsidRPr="00C31BE2">
        <w:rPr>
          <w:rFonts w:asciiTheme="minorHAnsi" w:hAnsiTheme="minorHAnsi" w:cstheme="minorHAnsi"/>
          <w:sz w:val="24"/>
          <w:szCs w:val="24"/>
          <w:lang w:eastAsia="x-none"/>
        </w:rPr>
        <w:t>po zsumowaniu ww. kryteriów</w:t>
      </w:r>
      <w:r w:rsidRPr="00C31BE2">
        <w:rPr>
          <w:rFonts w:asciiTheme="minorHAnsi" w:hAnsiTheme="minorHAnsi" w:cstheme="minorHAnsi"/>
          <w:sz w:val="24"/>
          <w:szCs w:val="24"/>
          <w:lang w:val="x-none" w:eastAsia="x-none"/>
        </w:rPr>
        <w:t>, wynosi 100.</w:t>
      </w:r>
    </w:p>
    <w:p w14:paraId="2562E853" w14:textId="77777777" w:rsidR="00DB0737" w:rsidRPr="00C31BE2" w:rsidRDefault="00DB0737" w:rsidP="00216B74">
      <w:pPr>
        <w:pStyle w:val="Akapitzlist"/>
        <w:widowControl w:val="0"/>
        <w:ind w:left="360"/>
        <w:rPr>
          <w:rFonts w:asciiTheme="minorHAnsi" w:hAnsiTheme="minorHAnsi" w:cstheme="minorHAnsi"/>
          <w:b/>
          <w:bCs/>
          <w:sz w:val="24"/>
          <w:szCs w:val="24"/>
        </w:rPr>
      </w:pPr>
    </w:p>
    <w:p w14:paraId="2DC6B44D" w14:textId="2BB594DF" w:rsidR="00DB0737" w:rsidRPr="00C31BE2" w:rsidRDefault="00DB0737" w:rsidP="005F5C92">
      <w:pPr>
        <w:pStyle w:val="Akapitzlist"/>
        <w:widowControl w:val="0"/>
        <w:numPr>
          <w:ilvl w:val="0"/>
          <w:numId w:val="36"/>
        </w:numPr>
        <w:spacing w:line="276" w:lineRule="auto"/>
        <w:rPr>
          <w:rFonts w:asciiTheme="minorHAnsi" w:hAnsiTheme="minorHAnsi" w:cstheme="minorHAnsi"/>
          <w:b/>
          <w:bCs/>
          <w:sz w:val="24"/>
          <w:szCs w:val="24"/>
        </w:rPr>
      </w:pPr>
      <w:r w:rsidRPr="00C31BE2">
        <w:rPr>
          <w:rFonts w:asciiTheme="minorHAnsi" w:hAnsiTheme="minorHAnsi" w:cstheme="minorHAnsi"/>
          <w:b/>
          <w:bCs/>
          <w:sz w:val="24"/>
          <w:szCs w:val="24"/>
        </w:rPr>
        <w:t>Opis sposobu obliczania kryteriów oceny ofert:</w:t>
      </w:r>
    </w:p>
    <w:p w14:paraId="3AFFAA37" w14:textId="10D1075E" w:rsidR="00DB0737" w:rsidRPr="00C31BE2" w:rsidRDefault="00DB0737" w:rsidP="005F5C92">
      <w:pPr>
        <w:widowControl w:val="0"/>
        <w:numPr>
          <w:ilvl w:val="0"/>
          <w:numId w:val="34"/>
        </w:numPr>
        <w:tabs>
          <w:tab w:val="left" w:pos="284"/>
        </w:tabs>
        <w:spacing w:line="276" w:lineRule="auto"/>
        <w:rPr>
          <w:rFonts w:asciiTheme="minorHAnsi" w:hAnsiTheme="minorHAnsi" w:cstheme="minorHAnsi"/>
          <w:sz w:val="24"/>
          <w:szCs w:val="24"/>
        </w:rPr>
      </w:pPr>
      <w:r w:rsidRPr="00C31BE2">
        <w:rPr>
          <w:rFonts w:asciiTheme="minorHAnsi" w:hAnsiTheme="minorHAnsi" w:cstheme="minorHAnsi"/>
          <w:b/>
          <w:bCs/>
          <w:sz w:val="24"/>
          <w:szCs w:val="24"/>
        </w:rPr>
        <w:t>Kryterium (C)</w:t>
      </w:r>
      <w:r w:rsidR="007C5FD3" w:rsidRPr="00C31BE2">
        <w:rPr>
          <w:rFonts w:asciiTheme="minorHAnsi" w:hAnsiTheme="minorHAnsi" w:cstheme="minorHAnsi"/>
          <w:b/>
          <w:bCs/>
          <w:sz w:val="24"/>
          <w:szCs w:val="24"/>
        </w:rPr>
        <w:t xml:space="preserve"> cena brutto</w:t>
      </w:r>
      <w:r w:rsidR="007C5FD3" w:rsidRPr="00C31BE2">
        <w:rPr>
          <w:rFonts w:asciiTheme="minorHAnsi" w:hAnsiTheme="minorHAnsi" w:cstheme="minorHAnsi"/>
          <w:sz w:val="24"/>
          <w:szCs w:val="24"/>
        </w:rPr>
        <w:t xml:space="preserve"> - </w:t>
      </w:r>
      <w:r w:rsidRPr="00C31BE2">
        <w:rPr>
          <w:rFonts w:asciiTheme="minorHAnsi" w:hAnsiTheme="minorHAnsi" w:cstheme="minorHAnsi"/>
          <w:sz w:val="24"/>
          <w:szCs w:val="24"/>
          <w:u w:val="single"/>
        </w:rPr>
        <w:t>ocena na podstawie formularza ofertowego według następujących zasad:</w:t>
      </w:r>
    </w:p>
    <w:p w14:paraId="7D31DB51" w14:textId="178F7704" w:rsidR="00DB0737" w:rsidRDefault="00DB0737" w:rsidP="00DB0737">
      <w:pPr>
        <w:spacing w:line="276" w:lineRule="auto"/>
        <w:ind w:left="284" w:hanging="284"/>
        <w:rPr>
          <w:rFonts w:asciiTheme="minorHAnsi" w:hAnsiTheme="minorHAnsi" w:cstheme="minorHAnsi"/>
          <w:b/>
          <w:i/>
          <w:sz w:val="24"/>
          <w:szCs w:val="24"/>
        </w:rPr>
      </w:pPr>
      <w:r w:rsidRPr="00C31BE2">
        <w:rPr>
          <w:rFonts w:asciiTheme="minorHAnsi" w:hAnsiTheme="minorHAnsi" w:cstheme="minorHAnsi"/>
          <w:b/>
          <w:i/>
          <w:sz w:val="24"/>
          <w:szCs w:val="24"/>
        </w:rPr>
        <w:t xml:space="preserve">  </w:t>
      </w:r>
    </w:p>
    <w:p w14:paraId="7CB79C5F" w14:textId="77777777" w:rsidR="00DB0737" w:rsidRPr="00C31BE2" w:rsidRDefault="00DB0737" w:rsidP="00DB0737">
      <w:pPr>
        <w:spacing w:line="276" w:lineRule="auto"/>
        <w:ind w:firstLine="540"/>
        <w:rPr>
          <w:rFonts w:asciiTheme="minorHAnsi" w:hAnsiTheme="minorHAnsi" w:cstheme="minorHAnsi"/>
          <w:b/>
          <w:i/>
          <w:sz w:val="22"/>
          <w:szCs w:val="22"/>
        </w:rPr>
      </w:pPr>
      <w:r w:rsidRPr="00C31BE2">
        <w:rPr>
          <w:rFonts w:asciiTheme="minorHAnsi" w:hAnsiTheme="minorHAnsi" w:cstheme="minorHAnsi"/>
          <w:b/>
          <w:i/>
          <w:sz w:val="22"/>
          <w:szCs w:val="22"/>
        </w:rPr>
        <w:t xml:space="preserve">         najniższa zaoferowana cena brutto spośród badanych ofert  </w:t>
      </w:r>
    </w:p>
    <w:p w14:paraId="2AF6E2B9" w14:textId="0F4A2FC3" w:rsidR="00DB0737" w:rsidRPr="00C31BE2" w:rsidRDefault="00DB0737" w:rsidP="00DB0737">
      <w:pPr>
        <w:ind w:firstLine="540"/>
        <w:rPr>
          <w:rFonts w:asciiTheme="minorHAnsi" w:hAnsiTheme="minorHAnsi" w:cstheme="minorHAnsi"/>
          <w:b/>
          <w:i/>
          <w:sz w:val="22"/>
          <w:szCs w:val="22"/>
        </w:rPr>
      </w:pPr>
      <w:r w:rsidRPr="00C31BE2">
        <w:rPr>
          <w:rFonts w:asciiTheme="minorHAnsi" w:hAnsiTheme="minorHAnsi" w:cstheme="minorHAnsi"/>
          <w:b/>
          <w:bCs/>
          <w:i/>
          <w:sz w:val="22"/>
          <w:szCs w:val="22"/>
        </w:rPr>
        <w:t>C</w:t>
      </w:r>
      <w:r w:rsidRPr="00C31BE2">
        <w:rPr>
          <w:rFonts w:asciiTheme="minorHAnsi" w:hAnsiTheme="minorHAnsi" w:cstheme="minorHAnsi"/>
          <w:b/>
          <w:i/>
          <w:sz w:val="22"/>
          <w:szCs w:val="22"/>
        </w:rPr>
        <w:t xml:space="preserve">  = ------------------------------------------------------------------------------------     x 100 x 60%            </w:t>
      </w:r>
    </w:p>
    <w:p w14:paraId="5C649092" w14:textId="1C9E5DB2" w:rsidR="00DB0737" w:rsidRDefault="00DB0737" w:rsidP="00DB0737">
      <w:pPr>
        <w:ind w:firstLine="540"/>
        <w:rPr>
          <w:rFonts w:asciiTheme="minorHAnsi" w:hAnsiTheme="minorHAnsi" w:cstheme="minorHAnsi"/>
          <w:b/>
          <w:i/>
          <w:sz w:val="22"/>
          <w:szCs w:val="22"/>
        </w:rPr>
      </w:pPr>
      <w:r w:rsidRPr="00C31BE2">
        <w:rPr>
          <w:rFonts w:asciiTheme="minorHAnsi" w:hAnsiTheme="minorHAnsi" w:cstheme="minorHAnsi"/>
          <w:b/>
          <w:i/>
          <w:sz w:val="22"/>
          <w:szCs w:val="22"/>
        </w:rPr>
        <w:t xml:space="preserve">            cena badanej oferty brutto</w:t>
      </w:r>
    </w:p>
    <w:p w14:paraId="027D2ED7" w14:textId="77777777" w:rsidR="008B2070" w:rsidRPr="00C31BE2" w:rsidRDefault="008B2070" w:rsidP="00DB0737">
      <w:pPr>
        <w:ind w:firstLine="540"/>
        <w:rPr>
          <w:rFonts w:asciiTheme="minorHAnsi" w:hAnsiTheme="minorHAnsi" w:cstheme="minorHAnsi"/>
          <w:b/>
          <w:i/>
          <w:sz w:val="22"/>
          <w:szCs w:val="22"/>
        </w:rPr>
      </w:pPr>
    </w:p>
    <w:p w14:paraId="5C1118D8" w14:textId="177A91ED" w:rsidR="00DB0737" w:rsidRDefault="00DB0737" w:rsidP="00216B74">
      <w:pPr>
        <w:widowControl w:val="0"/>
        <w:spacing w:line="288" w:lineRule="auto"/>
        <w:ind w:left="426"/>
        <w:jc w:val="both"/>
        <w:rPr>
          <w:rFonts w:asciiTheme="minorHAnsi" w:hAnsiTheme="minorHAnsi" w:cstheme="minorHAnsi"/>
          <w:sz w:val="24"/>
          <w:szCs w:val="24"/>
          <w:lang w:eastAsia="x-none"/>
        </w:rPr>
      </w:pPr>
      <w:r w:rsidRPr="00411017">
        <w:rPr>
          <w:rFonts w:asciiTheme="minorHAnsi" w:hAnsiTheme="minorHAnsi" w:cstheme="minorHAnsi"/>
          <w:sz w:val="24"/>
          <w:szCs w:val="24"/>
          <w:lang w:eastAsia="x-none"/>
        </w:rPr>
        <w:t xml:space="preserve">Maksymalna liczba punktów, jakie oferta może uzyskać po uwzględnieniu wagi w tym kryterium wynosi </w:t>
      </w:r>
      <w:r w:rsidRPr="00411017">
        <w:rPr>
          <w:rFonts w:asciiTheme="minorHAnsi" w:hAnsiTheme="minorHAnsi" w:cstheme="minorHAnsi"/>
          <w:b/>
          <w:bCs/>
          <w:sz w:val="24"/>
          <w:szCs w:val="24"/>
          <w:lang w:eastAsia="x-none"/>
        </w:rPr>
        <w:t>60 pkt</w:t>
      </w:r>
      <w:r w:rsidRPr="00411017">
        <w:rPr>
          <w:rFonts w:asciiTheme="minorHAnsi" w:hAnsiTheme="minorHAnsi" w:cstheme="minorHAnsi"/>
          <w:sz w:val="24"/>
          <w:szCs w:val="24"/>
          <w:lang w:eastAsia="x-none"/>
        </w:rPr>
        <w:t>.</w:t>
      </w:r>
    </w:p>
    <w:p w14:paraId="00E5B948" w14:textId="302DA0A6" w:rsidR="00DB0737" w:rsidRPr="00C31BE2" w:rsidRDefault="00DB0737" w:rsidP="005F5C92">
      <w:pPr>
        <w:widowControl w:val="0"/>
        <w:numPr>
          <w:ilvl w:val="0"/>
          <w:numId w:val="34"/>
        </w:numPr>
        <w:adjustRightInd w:val="0"/>
        <w:spacing w:line="276" w:lineRule="auto"/>
        <w:jc w:val="both"/>
        <w:rPr>
          <w:rFonts w:asciiTheme="minorHAnsi" w:hAnsiTheme="minorHAnsi" w:cstheme="minorHAnsi"/>
          <w:sz w:val="24"/>
          <w:szCs w:val="24"/>
        </w:rPr>
      </w:pPr>
      <w:r w:rsidRPr="00C31BE2">
        <w:rPr>
          <w:rFonts w:asciiTheme="minorHAnsi" w:hAnsiTheme="minorHAnsi" w:cstheme="minorHAnsi"/>
          <w:b/>
          <w:bCs/>
          <w:sz w:val="24"/>
          <w:szCs w:val="24"/>
        </w:rPr>
        <w:t>Kryterium (</w:t>
      </w:r>
      <w:r w:rsidR="00436F19" w:rsidRPr="00C31BE2">
        <w:rPr>
          <w:rFonts w:asciiTheme="minorHAnsi" w:hAnsiTheme="minorHAnsi" w:cstheme="minorHAnsi"/>
          <w:b/>
          <w:bCs/>
          <w:sz w:val="24"/>
          <w:szCs w:val="24"/>
        </w:rPr>
        <w:t>G</w:t>
      </w:r>
      <w:r w:rsidRPr="00C31BE2">
        <w:rPr>
          <w:rFonts w:asciiTheme="minorHAnsi" w:hAnsiTheme="minorHAnsi" w:cstheme="minorHAnsi"/>
          <w:b/>
          <w:bCs/>
          <w:sz w:val="24"/>
          <w:szCs w:val="24"/>
        </w:rPr>
        <w:t>)</w:t>
      </w:r>
      <w:r w:rsidR="00A1422B" w:rsidRPr="00C31BE2">
        <w:rPr>
          <w:rFonts w:asciiTheme="minorHAnsi" w:hAnsiTheme="minorHAnsi" w:cstheme="minorHAnsi"/>
          <w:b/>
          <w:bCs/>
          <w:sz w:val="24"/>
          <w:szCs w:val="24"/>
        </w:rPr>
        <w:t xml:space="preserve"> </w:t>
      </w:r>
      <w:r w:rsidR="00436F19" w:rsidRPr="00C31BE2">
        <w:rPr>
          <w:rFonts w:ascii="Calibri" w:hAnsi="Calibri" w:cs="Calibri"/>
          <w:b/>
          <w:bCs/>
          <w:sz w:val="24"/>
          <w:szCs w:val="24"/>
        </w:rPr>
        <w:t>okres gwarancji</w:t>
      </w:r>
      <w:r w:rsidRPr="00C31BE2">
        <w:rPr>
          <w:rFonts w:asciiTheme="minorHAnsi" w:hAnsiTheme="minorHAnsi" w:cstheme="minorHAnsi"/>
          <w:sz w:val="24"/>
          <w:szCs w:val="24"/>
          <w:lang w:eastAsia="x-none"/>
        </w:rPr>
        <w:t xml:space="preserve"> </w:t>
      </w:r>
      <w:bookmarkStart w:id="46" w:name="_Hlk196827757"/>
      <w:r w:rsidR="00F06885" w:rsidRPr="00F06885">
        <w:rPr>
          <w:rFonts w:asciiTheme="minorHAnsi" w:hAnsiTheme="minorHAnsi" w:cstheme="minorHAnsi"/>
          <w:b/>
          <w:bCs/>
          <w:sz w:val="24"/>
          <w:szCs w:val="24"/>
          <w:lang w:eastAsia="x-none"/>
        </w:rPr>
        <w:t>na roboty budowlane</w:t>
      </w:r>
      <w:r w:rsidR="00F06885" w:rsidRPr="00F06885">
        <w:rPr>
          <w:rFonts w:asciiTheme="minorHAnsi" w:hAnsiTheme="minorHAnsi" w:cstheme="minorHAnsi"/>
          <w:sz w:val="24"/>
          <w:szCs w:val="24"/>
          <w:lang w:eastAsia="x-none"/>
        </w:rPr>
        <w:t xml:space="preserve"> </w:t>
      </w:r>
      <w:r w:rsidR="00F06885" w:rsidRPr="00CE1D07">
        <w:rPr>
          <w:rFonts w:asciiTheme="minorHAnsi" w:hAnsiTheme="minorHAnsi" w:cstheme="minorHAnsi"/>
          <w:b/>
          <w:bCs/>
          <w:sz w:val="24"/>
          <w:szCs w:val="24"/>
        </w:rPr>
        <w:t>i instalacyjne oraz użyte materiały</w:t>
      </w:r>
      <w:r w:rsidR="00F06885" w:rsidRPr="00CE1D07">
        <w:rPr>
          <w:rFonts w:asciiTheme="minorHAnsi" w:hAnsiTheme="minorHAnsi" w:cstheme="minorHAnsi"/>
          <w:b/>
          <w:bCs/>
          <w:sz w:val="24"/>
          <w:szCs w:val="24"/>
          <w:lang w:eastAsia="x-none"/>
        </w:rPr>
        <w:t xml:space="preserve"> </w:t>
      </w:r>
      <w:r w:rsidR="001F366B">
        <w:rPr>
          <w:rFonts w:asciiTheme="minorHAnsi" w:hAnsiTheme="minorHAnsi" w:cstheme="minorHAnsi"/>
          <w:b/>
          <w:bCs/>
          <w:sz w:val="24"/>
          <w:szCs w:val="24"/>
          <w:lang w:eastAsia="x-none"/>
        </w:rPr>
        <w:br/>
      </w:r>
      <w:r w:rsidR="00F06885" w:rsidRPr="00CE1D07">
        <w:rPr>
          <w:rFonts w:asciiTheme="minorHAnsi" w:hAnsiTheme="minorHAnsi" w:cstheme="minorHAnsi"/>
          <w:b/>
          <w:bCs/>
          <w:sz w:val="24"/>
          <w:szCs w:val="24"/>
          <w:lang w:eastAsia="x-none"/>
        </w:rPr>
        <w:t>w pełnych miesiącach</w:t>
      </w:r>
      <w:r w:rsidR="00F06885" w:rsidRPr="00CE1D07">
        <w:rPr>
          <w:rFonts w:ascii="Calibri" w:hAnsi="Calibri" w:cs="Calibri"/>
          <w:sz w:val="24"/>
          <w:szCs w:val="24"/>
        </w:rPr>
        <w:t xml:space="preserve"> </w:t>
      </w:r>
      <w:bookmarkEnd w:id="46"/>
      <w:r w:rsidRPr="00C31BE2">
        <w:rPr>
          <w:rFonts w:asciiTheme="minorHAnsi" w:hAnsiTheme="minorHAnsi" w:cstheme="minorHAnsi"/>
          <w:b/>
          <w:bCs/>
          <w:i/>
          <w:iCs/>
          <w:sz w:val="24"/>
          <w:szCs w:val="24"/>
        </w:rPr>
        <w:t xml:space="preserve">- </w:t>
      </w:r>
      <w:r w:rsidRPr="00C31BE2">
        <w:rPr>
          <w:rFonts w:asciiTheme="minorHAnsi" w:hAnsiTheme="minorHAnsi" w:cstheme="minorHAnsi"/>
          <w:bCs/>
          <w:iCs/>
          <w:sz w:val="24"/>
          <w:szCs w:val="24"/>
          <w:u w:val="single"/>
        </w:rPr>
        <w:t>ocena na podstawie formularza ofertowego</w:t>
      </w:r>
      <w:r w:rsidR="00B81A78" w:rsidRPr="00C31BE2">
        <w:rPr>
          <w:rFonts w:asciiTheme="minorHAnsi" w:hAnsiTheme="minorHAnsi" w:cstheme="minorHAnsi"/>
          <w:bCs/>
          <w:iCs/>
          <w:sz w:val="24"/>
          <w:szCs w:val="24"/>
          <w:u w:val="single"/>
        </w:rPr>
        <w:t xml:space="preserve">  wg</w:t>
      </w:r>
      <w:r w:rsidR="00293582" w:rsidRPr="00C31BE2">
        <w:rPr>
          <w:rFonts w:asciiTheme="minorHAnsi" w:hAnsiTheme="minorHAnsi" w:cstheme="minorHAnsi"/>
          <w:bCs/>
          <w:iCs/>
          <w:sz w:val="24"/>
          <w:szCs w:val="24"/>
          <w:u w:val="single"/>
        </w:rPr>
        <w:t xml:space="preserve"> </w:t>
      </w:r>
      <w:r w:rsidR="00B81A78" w:rsidRPr="00C31BE2">
        <w:rPr>
          <w:rFonts w:asciiTheme="minorHAnsi" w:hAnsiTheme="minorHAnsi" w:cstheme="minorHAnsi"/>
          <w:bCs/>
          <w:iCs/>
          <w:sz w:val="24"/>
          <w:szCs w:val="24"/>
          <w:u w:val="single"/>
        </w:rPr>
        <w:t xml:space="preserve"> następujących zasad:</w:t>
      </w:r>
    </w:p>
    <w:p w14:paraId="79D1D478" w14:textId="6C94289B" w:rsidR="00BC59DC" w:rsidRDefault="00BC59DC" w:rsidP="00B166E0">
      <w:pPr>
        <w:spacing w:line="276" w:lineRule="auto"/>
        <w:jc w:val="both"/>
        <w:rPr>
          <w:rFonts w:asciiTheme="minorHAnsi" w:hAnsiTheme="minorHAnsi" w:cstheme="minorHAnsi"/>
          <w:sz w:val="24"/>
          <w:szCs w:val="24"/>
        </w:rPr>
      </w:pPr>
    </w:p>
    <w:p w14:paraId="627E717D" w14:textId="77777777" w:rsidR="00475004" w:rsidRPr="004F489F" w:rsidRDefault="00475004" w:rsidP="00475004">
      <w:pPr>
        <w:spacing w:line="276" w:lineRule="auto"/>
        <w:ind w:left="709"/>
        <w:jc w:val="both"/>
        <w:rPr>
          <w:rFonts w:ascii="Calibri" w:hAnsi="Calibri" w:cs="Calibri"/>
          <w:sz w:val="24"/>
          <w:szCs w:val="24"/>
        </w:rPr>
      </w:pPr>
      <w:r w:rsidRPr="004F489F">
        <w:rPr>
          <w:rFonts w:ascii="Calibri" w:hAnsi="Calibri" w:cs="Calibri"/>
          <w:sz w:val="24"/>
          <w:szCs w:val="24"/>
        </w:rPr>
        <w:t>Punkty będą przyznawane w następujący sposób:</w:t>
      </w:r>
    </w:p>
    <w:tbl>
      <w:tblPr>
        <w:tblW w:w="921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2"/>
        <w:gridCol w:w="6596"/>
        <w:gridCol w:w="2126"/>
      </w:tblGrid>
      <w:tr w:rsidR="00475004" w:rsidRPr="004F489F" w14:paraId="16A93D65" w14:textId="77777777" w:rsidTr="00180338">
        <w:trPr>
          <w:trHeight w:val="618"/>
        </w:trPr>
        <w:tc>
          <w:tcPr>
            <w:tcW w:w="492" w:type="dxa"/>
            <w:tcBorders>
              <w:top w:val="single" w:sz="4" w:space="0" w:color="auto"/>
              <w:left w:val="single" w:sz="4" w:space="0" w:color="auto"/>
              <w:bottom w:val="single" w:sz="4" w:space="0" w:color="auto"/>
              <w:right w:val="single" w:sz="4" w:space="0" w:color="auto"/>
            </w:tcBorders>
            <w:vAlign w:val="center"/>
            <w:hideMark/>
          </w:tcPr>
          <w:p w14:paraId="27D4C099" w14:textId="77777777" w:rsidR="00475004" w:rsidRPr="004F489F" w:rsidRDefault="00475004" w:rsidP="00180338">
            <w:pPr>
              <w:widowControl w:val="0"/>
              <w:spacing w:line="276" w:lineRule="auto"/>
              <w:jc w:val="both"/>
              <w:rPr>
                <w:rFonts w:ascii="Calibri" w:hAnsi="Calibri" w:cs="Calibri"/>
                <w:b/>
                <w:sz w:val="24"/>
                <w:szCs w:val="24"/>
              </w:rPr>
            </w:pPr>
            <w:r w:rsidRPr="004F489F">
              <w:rPr>
                <w:rFonts w:ascii="Calibri" w:hAnsi="Calibri" w:cs="Calibri"/>
                <w:b/>
                <w:sz w:val="24"/>
                <w:szCs w:val="24"/>
              </w:rPr>
              <w:t>Lp.</w:t>
            </w:r>
          </w:p>
        </w:tc>
        <w:tc>
          <w:tcPr>
            <w:tcW w:w="6596" w:type="dxa"/>
            <w:tcBorders>
              <w:top w:val="single" w:sz="4" w:space="0" w:color="auto"/>
              <w:left w:val="single" w:sz="4" w:space="0" w:color="auto"/>
              <w:bottom w:val="single" w:sz="4" w:space="0" w:color="auto"/>
              <w:right w:val="single" w:sz="4" w:space="0" w:color="auto"/>
            </w:tcBorders>
            <w:vAlign w:val="center"/>
            <w:hideMark/>
          </w:tcPr>
          <w:p w14:paraId="27ED6E8C" w14:textId="4DD06081" w:rsidR="00475004" w:rsidRPr="004F489F" w:rsidRDefault="00475004" w:rsidP="00180338">
            <w:pPr>
              <w:widowControl w:val="0"/>
              <w:spacing w:line="276" w:lineRule="auto"/>
              <w:jc w:val="both"/>
              <w:rPr>
                <w:rFonts w:ascii="Calibri" w:hAnsi="Calibri" w:cs="Calibri"/>
                <w:b/>
                <w:bCs/>
                <w:i/>
                <w:sz w:val="24"/>
                <w:szCs w:val="24"/>
              </w:rPr>
            </w:pPr>
            <w:r w:rsidRPr="004F489F">
              <w:rPr>
                <w:rFonts w:ascii="Calibri" w:hAnsi="Calibri" w:cs="Calibri"/>
                <w:b/>
                <w:sz w:val="24"/>
                <w:szCs w:val="24"/>
              </w:rPr>
              <w:t xml:space="preserve">Okres na jaki Wykonawca udziela gwarancji na </w:t>
            </w:r>
            <w:r w:rsidRPr="004F489F">
              <w:rPr>
                <w:rFonts w:asciiTheme="minorHAnsi" w:hAnsiTheme="minorHAnsi" w:cstheme="minorHAnsi"/>
                <w:b/>
                <w:bCs/>
                <w:sz w:val="24"/>
                <w:szCs w:val="24"/>
                <w:lang w:eastAsia="x-none"/>
              </w:rPr>
              <w:t>roboty budowlane</w:t>
            </w:r>
            <w:r w:rsidRPr="004F489F">
              <w:rPr>
                <w:rFonts w:asciiTheme="minorHAnsi" w:hAnsiTheme="minorHAnsi" w:cstheme="minorHAnsi"/>
                <w:sz w:val="24"/>
                <w:szCs w:val="24"/>
                <w:lang w:eastAsia="x-none"/>
              </w:rPr>
              <w:t xml:space="preserve"> </w:t>
            </w:r>
            <w:r w:rsidRPr="004F489F">
              <w:rPr>
                <w:rFonts w:asciiTheme="minorHAnsi" w:hAnsiTheme="minorHAnsi" w:cstheme="minorHAnsi"/>
                <w:b/>
                <w:bCs/>
                <w:sz w:val="24"/>
                <w:szCs w:val="24"/>
              </w:rPr>
              <w:t>i instalacyjne oraz użyte materiały</w:t>
            </w:r>
            <w:r w:rsidRPr="004F489F">
              <w:rPr>
                <w:rFonts w:asciiTheme="minorHAnsi" w:hAnsiTheme="minorHAnsi" w:cstheme="minorHAnsi"/>
                <w:b/>
                <w:bCs/>
                <w:sz w:val="24"/>
                <w:szCs w:val="24"/>
                <w:lang w:eastAsia="x-none"/>
              </w:rPr>
              <w:t xml:space="preserve"> w pełnych miesiącach</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AB6B6D7" w14:textId="77777777" w:rsidR="00475004" w:rsidRPr="004F489F" w:rsidRDefault="00475004" w:rsidP="00180338">
            <w:pPr>
              <w:widowControl w:val="0"/>
              <w:spacing w:line="276" w:lineRule="auto"/>
              <w:jc w:val="both"/>
              <w:rPr>
                <w:rFonts w:ascii="Calibri" w:hAnsi="Calibri" w:cs="Calibri"/>
                <w:b/>
                <w:sz w:val="24"/>
                <w:szCs w:val="24"/>
              </w:rPr>
            </w:pPr>
            <w:r w:rsidRPr="004F489F">
              <w:rPr>
                <w:rFonts w:ascii="Calibri" w:hAnsi="Calibri" w:cs="Calibri"/>
                <w:b/>
                <w:sz w:val="24"/>
                <w:szCs w:val="24"/>
              </w:rPr>
              <w:t>ocena</w:t>
            </w:r>
          </w:p>
          <w:p w14:paraId="2E9148F9" w14:textId="77777777" w:rsidR="00475004" w:rsidRPr="004F489F" w:rsidRDefault="00475004" w:rsidP="00180338">
            <w:pPr>
              <w:widowControl w:val="0"/>
              <w:spacing w:line="276" w:lineRule="auto"/>
              <w:jc w:val="both"/>
              <w:rPr>
                <w:rFonts w:ascii="Calibri" w:hAnsi="Calibri" w:cs="Calibri"/>
                <w:b/>
                <w:sz w:val="24"/>
                <w:szCs w:val="24"/>
              </w:rPr>
            </w:pPr>
            <w:r w:rsidRPr="004F489F">
              <w:rPr>
                <w:rFonts w:ascii="Calibri" w:hAnsi="Calibri" w:cs="Calibri"/>
                <w:b/>
                <w:sz w:val="24"/>
                <w:szCs w:val="24"/>
              </w:rPr>
              <w:t>w punktach</w:t>
            </w:r>
          </w:p>
        </w:tc>
      </w:tr>
      <w:tr w:rsidR="00475004" w:rsidRPr="004F489F" w14:paraId="16E81A8A" w14:textId="77777777" w:rsidTr="00180338">
        <w:trPr>
          <w:trHeight w:val="408"/>
        </w:trPr>
        <w:tc>
          <w:tcPr>
            <w:tcW w:w="492" w:type="dxa"/>
            <w:tcBorders>
              <w:top w:val="single" w:sz="4" w:space="0" w:color="auto"/>
              <w:left w:val="single" w:sz="4" w:space="0" w:color="auto"/>
              <w:bottom w:val="single" w:sz="4" w:space="0" w:color="auto"/>
              <w:right w:val="single" w:sz="4" w:space="0" w:color="auto"/>
            </w:tcBorders>
            <w:vAlign w:val="center"/>
            <w:hideMark/>
          </w:tcPr>
          <w:p w14:paraId="75A5035C" w14:textId="77777777" w:rsidR="00475004" w:rsidRPr="004F489F" w:rsidRDefault="00475004" w:rsidP="00180338">
            <w:pPr>
              <w:widowControl w:val="0"/>
              <w:spacing w:line="276" w:lineRule="auto"/>
              <w:jc w:val="both"/>
              <w:rPr>
                <w:rFonts w:ascii="Calibri" w:hAnsi="Calibri" w:cs="Calibri"/>
                <w:sz w:val="24"/>
                <w:szCs w:val="24"/>
              </w:rPr>
            </w:pPr>
            <w:r w:rsidRPr="004F489F">
              <w:rPr>
                <w:rFonts w:ascii="Calibri" w:hAnsi="Calibri" w:cs="Calibri"/>
                <w:sz w:val="24"/>
                <w:szCs w:val="24"/>
              </w:rPr>
              <w:t>1.</w:t>
            </w:r>
          </w:p>
        </w:tc>
        <w:tc>
          <w:tcPr>
            <w:tcW w:w="6596" w:type="dxa"/>
            <w:tcBorders>
              <w:top w:val="single" w:sz="4" w:space="0" w:color="auto"/>
              <w:left w:val="single" w:sz="4" w:space="0" w:color="auto"/>
              <w:bottom w:val="single" w:sz="4" w:space="0" w:color="auto"/>
              <w:right w:val="single" w:sz="4" w:space="0" w:color="auto"/>
            </w:tcBorders>
            <w:vAlign w:val="center"/>
            <w:hideMark/>
          </w:tcPr>
          <w:p w14:paraId="567EDF0D" w14:textId="77777777" w:rsidR="00475004" w:rsidRPr="004F489F" w:rsidRDefault="00475004" w:rsidP="00180338">
            <w:pPr>
              <w:widowControl w:val="0"/>
              <w:spacing w:line="276" w:lineRule="auto"/>
              <w:jc w:val="both"/>
              <w:rPr>
                <w:rFonts w:ascii="Calibri" w:hAnsi="Calibri" w:cs="Calibri"/>
                <w:bCs/>
                <w:sz w:val="24"/>
                <w:szCs w:val="24"/>
              </w:rPr>
            </w:pPr>
            <w:r w:rsidRPr="004F489F">
              <w:rPr>
                <w:rFonts w:ascii="Calibri" w:hAnsi="Calibri" w:cs="Calibri"/>
                <w:bCs/>
                <w:sz w:val="24"/>
                <w:szCs w:val="24"/>
              </w:rPr>
              <w:t>36 miesięcy</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C3FCEA9" w14:textId="77777777" w:rsidR="00475004" w:rsidRPr="004F489F" w:rsidRDefault="00475004" w:rsidP="00180338">
            <w:pPr>
              <w:widowControl w:val="0"/>
              <w:spacing w:line="276" w:lineRule="auto"/>
              <w:jc w:val="both"/>
              <w:rPr>
                <w:rFonts w:ascii="Calibri" w:hAnsi="Calibri" w:cs="Calibri"/>
                <w:b/>
                <w:bCs/>
                <w:sz w:val="24"/>
                <w:szCs w:val="24"/>
              </w:rPr>
            </w:pPr>
            <w:r w:rsidRPr="004F489F">
              <w:rPr>
                <w:rFonts w:ascii="Calibri" w:hAnsi="Calibri" w:cs="Calibri"/>
                <w:b/>
                <w:bCs/>
                <w:sz w:val="24"/>
                <w:szCs w:val="24"/>
              </w:rPr>
              <w:t>0</w:t>
            </w:r>
          </w:p>
        </w:tc>
      </w:tr>
      <w:tr w:rsidR="00475004" w:rsidRPr="004F489F" w14:paraId="5FF1BA70" w14:textId="77777777" w:rsidTr="00180338">
        <w:trPr>
          <w:trHeight w:val="408"/>
        </w:trPr>
        <w:tc>
          <w:tcPr>
            <w:tcW w:w="492" w:type="dxa"/>
            <w:tcBorders>
              <w:top w:val="single" w:sz="4" w:space="0" w:color="auto"/>
              <w:left w:val="single" w:sz="4" w:space="0" w:color="auto"/>
              <w:bottom w:val="single" w:sz="4" w:space="0" w:color="auto"/>
              <w:right w:val="single" w:sz="4" w:space="0" w:color="auto"/>
            </w:tcBorders>
            <w:vAlign w:val="center"/>
            <w:hideMark/>
          </w:tcPr>
          <w:p w14:paraId="614EDE3F" w14:textId="77777777" w:rsidR="00475004" w:rsidRPr="004F489F" w:rsidRDefault="00475004" w:rsidP="00180338">
            <w:pPr>
              <w:widowControl w:val="0"/>
              <w:spacing w:line="276" w:lineRule="auto"/>
              <w:jc w:val="both"/>
              <w:rPr>
                <w:rFonts w:ascii="Calibri" w:hAnsi="Calibri" w:cs="Calibri"/>
                <w:sz w:val="24"/>
                <w:szCs w:val="24"/>
              </w:rPr>
            </w:pPr>
            <w:r w:rsidRPr="004F489F">
              <w:rPr>
                <w:rFonts w:ascii="Calibri" w:hAnsi="Calibri" w:cs="Calibri"/>
                <w:sz w:val="24"/>
                <w:szCs w:val="24"/>
              </w:rPr>
              <w:t>2.</w:t>
            </w:r>
          </w:p>
        </w:tc>
        <w:tc>
          <w:tcPr>
            <w:tcW w:w="6596" w:type="dxa"/>
            <w:tcBorders>
              <w:top w:val="single" w:sz="4" w:space="0" w:color="auto"/>
              <w:left w:val="single" w:sz="4" w:space="0" w:color="auto"/>
              <w:bottom w:val="single" w:sz="4" w:space="0" w:color="auto"/>
              <w:right w:val="single" w:sz="4" w:space="0" w:color="auto"/>
            </w:tcBorders>
            <w:vAlign w:val="center"/>
            <w:hideMark/>
          </w:tcPr>
          <w:p w14:paraId="29B106FB" w14:textId="77777777" w:rsidR="00475004" w:rsidRPr="004F489F" w:rsidRDefault="00475004" w:rsidP="00180338">
            <w:pPr>
              <w:widowControl w:val="0"/>
              <w:spacing w:line="276" w:lineRule="auto"/>
              <w:jc w:val="both"/>
              <w:rPr>
                <w:rFonts w:ascii="Calibri" w:hAnsi="Calibri" w:cs="Calibri"/>
                <w:bCs/>
                <w:sz w:val="24"/>
                <w:szCs w:val="24"/>
              </w:rPr>
            </w:pPr>
            <w:r w:rsidRPr="004F489F">
              <w:rPr>
                <w:rFonts w:ascii="Calibri" w:hAnsi="Calibri" w:cs="Calibri"/>
                <w:bCs/>
                <w:sz w:val="24"/>
                <w:szCs w:val="24"/>
              </w:rPr>
              <w:t>od 37 miesięcy do 47 miesięcy</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7659AD6" w14:textId="77777777" w:rsidR="00475004" w:rsidRPr="004F489F" w:rsidRDefault="00475004" w:rsidP="00180338">
            <w:pPr>
              <w:widowControl w:val="0"/>
              <w:spacing w:line="276" w:lineRule="auto"/>
              <w:jc w:val="both"/>
              <w:rPr>
                <w:rFonts w:ascii="Calibri" w:hAnsi="Calibri" w:cs="Calibri"/>
                <w:b/>
                <w:bCs/>
                <w:sz w:val="24"/>
                <w:szCs w:val="24"/>
              </w:rPr>
            </w:pPr>
            <w:r w:rsidRPr="004F489F">
              <w:rPr>
                <w:rFonts w:ascii="Calibri" w:hAnsi="Calibri" w:cs="Calibri"/>
                <w:b/>
                <w:bCs/>
                <w:sz w:val="24"/>
                <w:szCs w:val="24"/>
              </w:rPr>
              <w:t>10</w:t>
            </w:r>
          </w:p>
        </w:tc>
      </w:tr>
      <w:tr w:rsidR="00475004" w:rsidRPr="004F489F" w14:paraId="1566985C" w14:textId="77777777" w:rsidTr="00180338">
        <w:trPr>
          <w:trHeight w:val="408"/>
        </w:trPr>
        <w:tc>
          <w:tcPr>
            <w:tcW w:w="492" w:type="dxa"/>
            <w:tcBorders>
              <w:top w:val="single" w:sz="4" w:space="0" w:color="auto"/>
              <w:left w:val="single" w:sz="4" w:space="0" w:color="auto"/>
              <w:bottom w:val="single" w:sz="4" w:space="0" w:color="auto"/>
              <w:right w:val="single" w:sz="4" w:space="0" w:color="auto"/>
            </w:tcBorders>
            <w:vAlign w:val="center"/>
            <w:hideMark/>
          </w:tcPr>
          <w:p w14:paraId="578A4B74" w14:textId="77777777" w:rsidR="00475004" w:rsidRPr="004F489F" w:rsidRDefault="00475004" w:rsidP="00180338">
            <w:pPr>
              <w:widowControl w:val="0"/>
              <w:spacing w:line="276" w:lineRule="auto"/>
              <w:jc w:val="both"/>
              <w:rPr>
                <w:rFonts w:ascii="Calibri" w:hAnsi="Calibri" w:cs="Calibri"/>
                <w:sz w:val="24"/>
                <w:szCs w:val="24"/>
              </w:rPr>
            </w:pPr>
            <w:r w:rsidRPr="004F489F">
              <w:rPr>
                <w:rFonts w:ascii="Calibri" w:hAnsi="Calibri" w:cs="Calibri"/>
                <w:sz w:val="24"/>
                <w:szCs w:val="24"/>
              </w:rPr>
              <w:t>3.</w:t>
            </w:r>
          </w:p>
        </w:tc>
        <w:tc>
          <w:tcPr>
            <w:tcW w:w="6596" w:type="dxa"/>
            <w:tcBorders>
              <w:top w:val="single" w:sz="4" w:space="0" w:color="auto"/>
              <w:left w:val="single" w:sz="4" w:space="0" w:color="auto"/>
              <w:bottom w:val="single" w:sz="4" w:space="0" w:color="auto"/>
              <w:right w:val="single" w:sz="4" w:space="0" w:color="auto"/>
            </w:tcBorders>
            <w:vAlign w:val="center"/>
            <w:hideMark/>
          </w:tcPr>
          <w:p w14:paraId="6F7D8923" w14:textId="77777777" w:rsidR="00475004" w:rsidRPr="004F489F" w:rsidRDefault="00475004" w:rsidP="00180338">
            <w:pPr>
              <w:widowControl w:val="0"/>
              <w:spacing w:line="276" w:lineRule="auto"/>
              <w:jc w:val="both"/>
              <w:rPr>
                <w:rFonts w:ascii="Calibri" w:hAnsi="Calibri" w:cs="Calibri"/>
                <w:bCs/>
                <w:sz w:val="24"/>
                <w:szCs w:val="24"/>
              </w:rPr>
            </w:pPr>
            <w:r w:rsidRPr="004F489F">
              <w:rPr>
                <w:rFonts w:ascii="Calibri" w:hAnsi="Calibri" w:cs="Calibri"/>
                <w:bCs/>
                <w:sz w:val="24"/>
                <w:szCs w:val="24"/>
              </w:rPr>
              <w:t>od 48 miesięcy do 59 miesięcy</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E03086A" w14:textId="77777777" w:rsidR="00475004" w:rsidRPr="004F489F" w:rsidRDefault="00475004" w:rsidP="00180338">
            <w:pPr>
              <w:widowControl w:val="0"/>
              <w:spacing w:line="276" w:lineRule="auto"/>
              <w:jc w:val="both"/>
              <w:rPr>
                <w:rFonts w:ascii="Calibri" w:hAnsi="Calibri" w:cs="Calibri"/>
                <w:b/>
                <w:bCs/>
                <w:sz w:val="24"/>
                <w:szCs w:val="24"/>
              </w:rPr>
            </w:pPr>
            <w:r w:rsidRPr="004F489F">
              <w:rPr>
                <w:rFonts w:ascii="Calibri" w:hAnsi="Calibri" w:cs="Calibri"/>
                <w:b/>
                <w:bCs/>
                <w:sz w:val="24"/>
                <w:szCs w:val="24"/>
              </w:rPr>
              <w:t>20</w:t>
            </w:r>
          </w:p>
        </w:tc>
      </w:tr>
      <w:tr w:rsidR="00475004" w:rsidRPr="004F489F" w14:paraId="5059AF51" w14:textId="77777777" w:rsidTr="00180338">
        <w:trPr>
          <w:trHeight w:val="408"/>
        </w:trPr>
        <w:tc>
          <w:tcPr>
            <w:tcW w:w="492" w:type="dxa"/>
            <w:tcBorders>
              <w:top w:val="single" w:sz="4" w:space="0" w:color="auto"/>
              <w:left w:val="single" w:sz="4" w:space="0" w:color="auto"/>
              <w:bottom w:val="single" w:sz="4" w:space="0" w:color="auto"/>
              <w:right w:val="single" w:sz="4" w:space="0" w:color="auto"/>
            </w:tcBorders>
            <w:vAlign w:val="center"/>
            <w:hideMark/>
          </w:tcPr>
          <w:p w14:paraId="1BEFD0B3" w14:textId="54C93069" w:rsidR="00475004" w:rsidRPr="004F489F" w:rsidRDefault="00586704" w:rsidP="00180338">
            <w:pPr>
              <w:widowControl w:val="0"/>
              <w:spacing w:line="276" w:lineRule="auto"/>
              <w:jc w:val="both"/>
              <w:rPr>
                <w:rFonts w:ascii="Calibri" w:hAnsi="Calibri" w:cs="Calibri"/>
                <w:sz w:val="24"/>
                <w:szCs w:val="24"/>
              </w:rPr>
            </w:pPr>
            <w:r>
              <w:rPr>
                <w:rFonts w:ascii="Calibri" w:hAnsi="Calibri" w:cs="Calibri"/>
                <w:sz w:val="24"/>
                <w:szCs w:val="24"/>
              </w:rPr>
              <w:t>4</w:t>
            </w:r>
            <w:r w:rsidR="00475004" w:rsidRPr="004F489F">
              <w:rPr>
                <w:rFonts w:ascii="Calibri" w:hAnsi="Calibri" w:cs="Calibri"/>
                <w:sz w:val="24"/>
                <w:szCs w:val="24"/>
              </w:rPr>
              <w:t>.</w:t>
            </w:r>
          </w:p>
        </w:tc>
        <w:tc>
          <w:tcPr>
            <w:tcW w:w="6596" w:type="dxa"/>
            <w:tcBorders>
              <w:top w:val="single" w:sz="4" w:space="0" w:color="auto"/>
              <w:left w:val="single" w:sz="4" w:space="0" w:color="auto"/>
              <w:bottom w:val="single" w:sz="4" w:space="0" w:color="auto"/>
              <w:right w:val="single" w:sz="4" w:space="0" w:color="auto"/>
            </w:tcBorders>
            <w:vAlign w:val="center"/>
            <w:hideMark/>
          </w:tcPr>
          <w:p w14:paraId="5A261D3F" w14:textId="77777777" w:rsidR="00475004" w:rsidRPr="004F489F" w:rsidRDefault="00475004" w:rsidP="00180338">
            <w:pPr>
              <w:widowControl w:val="0"/>
              <w:spacing w:line="276" w:lineRule="auto"/>
              <w:jc w:val="both"/>
              <w:rPr>
                <w:rFonts w:ascii="Calibri" w:hAnsi="Calibri" w:cs="Calibri"/>
                <w:bCs/>
                <w:sz w:val="24"/>
                <w:szCs w:val="24"/>
              </w:rPr>
            </w:pPr>
            <w:r w:rsidRPr="004F489F">
              <w:rPr>
                <w:rFonts w:ascii="Calibri" w:hAnsi="Calibri" w:cs="Calibri"/>
                <w:bCs/>
                <w:sz w:val="24"/>
                <w:szCs w:val="24"/>
              </w:rPr>
              <w:t>60 miesięcy i więcej</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33CD8E6" w14:textId="77777777" w:rsidR="00475004" w:rsidRPr="004F489F" w:rsidRDefault="00475004" w:rsidP="00180338">
            <w:pPr>
              <w:widowControl w:val="0"/>
              <w:spacing w:line="276" w:lineRule="auto"/>
              <w:jc w:val="both"/>
              <w:rPr>
                <w:rFonts w:ascii="Calibri" w:hAnsi="Calibri" w:cs="Calibri"/>
                <w:b/>
                <w:bCs/>
                <w:sz w:val="24"/>
                <w:szCs w:val="24"/>
              </w:rPr>
            </w:pPr>
            <w:r w:rsidRPr="004F489F">
              <w:rPr>
                <w:rFonts w:ascii="Calibri" w:hAnsi="Calibri" w:cs="Calibri"/>
                <w:b/>
                <w:bCs/>
                <w:sz w:val="24"/>
                <w:szCs w:val="24"/>
              </w:rPr>
              <w:t>40</w:t>
            </w:r>
          </w:p>
        </w:tc>
      </w:tr>
    </w:tbl>
    <w:p w14:paraId="0123A47A" w14:textId="77777777" w:rsidR="00D82AEC" w:rsidRPr="004F489F" w:rsidRDefault="00D82AEC" w:rsidP="00211007">
      <w:pPr>
        <w:spacing w:line="276" w:lineRule="auto"/>
        <w:jc w:val="both"/>
        <w:rPr>
          <w:rFonts w:asciiTheme="minorHAnsi" w:hAnsiTheme="minorHAnsi" w:cstheme="minorHAnsi"/>
          <w:sz w:val="24"/>
          <w:szCs w:val="24"/>
        </w:rPr>
      </w:pPr>
    </w:p>
    <w:p w14:paraId="5F392C79" w14:textId="77777777" w:rsidR="00211007" w:rsidRPr="00450263" w:rsidRDefault="00211007" w:rsidP="00211007">
      <w:pPr>
        <w:widowControl w:val="0"/>
        <w:spacing w:line="276" w:lineRule="auto"/>
        <w:jc w:val="both"/>
        <w:rPr>
          <w:rFonts w:asciiTheme="minorHAnsi" w:hAnsiTheme="minorHAnsi" w:cstheme="minorHAnsi"/>
          <w:sz w:val="24"/>
          <w:szCs w:val="24"/>
          <w:lang w:eastAsia="x-none"/>
        </w:rPr>
      </w:pPr>
      <w:r w:rsidRPr="004F489F">
        <w:rPr>
          <w:rFonts w:asciiTheme="minorHAnsi" w:hAnsiTheme="minorHAnsi" w:cstheme="minorHAnsi"/>
          <w:sz w:val="24"/>
          <w:szCs w:val="24"/>
          <w:lang w:eastAsia="x-none"/>
        </w:rPr>
        <w:t xml:space="preserve">Maksymalna liczba punktów, jakie oferta może uzyskać po uwzględnieniu wagi w tym kryterium wynosi </w:t>
      </w:r>
      <w:r w:rsidRPr="004F489F">
        <w:rPr>
          <w:rFonts w:asciiTheme="minorHAnsi" w:hAnsiTheme="minorHAnsi" w:cstheme="minorHAnsi"/>
          <w:b/>
          <w:bCs/>
          <w:sz w:val="24"/>
          <w:szCs w:val="24"/>
          <w:lang w:eastAsia="x-none"/>
        </w:rPr>
        <w:t>40 pkt.</w:t>
      </w:r>
    </w:p>
    <w:p w14:paraId="2F6C086E" w14:textId="77777777" w:rsidR="00211007" w:rsidRPr="00211007" w:rsidRDefault="00211007" w:rsidP="00211007">
      <w:pPr>
        <w:spacing w:line="276" w:lineRule="auto"/>
        <w:jc w:val="both"/>
        <w:rPr>
          <w:rFonts w:asciiTheme="minorHAnsi" w:hAnsiTheme="minorHAnsi" w:cstheme="minorHAnsi"/>
          <w:snapToGrid w:val="0"/>
          <w:sz w:val="24"/>
          <w:szCs w:val="24"/>
          <w:u w:val="single"/>
          <w:lang w:eastAsia="en-US"/>
        </w:rPr>
      </w:pPr>
    </w:p>
    <w:p w14:paraId="5E8C4212" w14:textId="77777777" w:rsidR="00211007" w:rsidRPr="00B51B7A" w:rsidRDefault="00211007" w:rsidP="00211007">
      <w:pPr>
        <w:jc w:val="both"/>
        <w:rPr>
          <w:rFonts w:asciiTheme="minorHAnsi" w:hAnsiTheme="minorHAnsi" w:cstheme="minorHAnsi"/>
          <w:b/>
          <w:bCs/>
          <w:snapToGrid w:val="0"/>
          <w:sz w:val="24"/>
          <w:szCs w:val="24"/>
          <w:u w:val="single"/>
        </w:rPr>
      </w:pPr>
      <w:r w:rsidRPr="00B51B7A">
        <w:rPr>
          <w:rFonts w:asciiTheme="minorHAnsi" w:hAnsiTheme="minorHAnsi" w:cstheme="minorHAnsi"/>
          <w:b/>
          <w:bCs/>
          <w:snapToGrid w:val="0"/>
          <w:sz w:val="24"/>
          <w:szCs w:val="24"/>
          <w:u w:val="single"/>
        </w:rPr>
        <w:t>Uwaga:</w:t>
      </w:r>
    </w:p>
    <w:p w14:paraId="45CF8BC6" w14:textId="02852AF1" w:rsidR="00211007" w:rsidRPr="00211007" w:rsidRDefault="00211007" w:rsidP="002C5B7D">
      <w:pPr>
        <w:spacing w:line="276" w:lineRule="auto"/>
        <w:jc w:val="both"/>
        <w:rPr>
          <w:rFonts w:asciiTheme="minorHAnsi" w:hAnsiTheme="minorHAnsi" w:cstheme="minorHAnsi"/>
          <w:sz w:val="24"/>
          <w:szCs w:val="24"/>
        </w:rPr>
      </w:pPr>
      <w:r w:rsidRPr="00211007">
        <w:rPr>
          <w:rFonts w:asciiTheme="minorHAnsi" w:hAnsiTheme="minorHAnsi" w:cstheme="minorHAnsi"/>
          <w:sz w:val="24"/>
          <w:szCs w:val="24"/>
        </w:rPr>
        <w:t xml:space="preserve">MINIMALNY wymagany przez Zamawiającego okres gwarancji na </w:t>
      </w:r>
      <w:bookmarkStart w:id="47" w:name="_Hlk198541837"/>
      <w:r w:rsidRPr="00211007">
        <w:rPr>
          <w:rFonts w:asciiTheme="minorHAnsi" w:hAnsiTheme="minorHAnsi" w:cstheme="minorHAnsi"/>
          <w:sz w:val="24"/>
          <w:szCs w:val="24"/>
          <w:lang w:eastAsia="x-none"/>
        </w:rPr>
        <w:t xml:space="preserve">roboty budowlane </w:t>
      </w:r>
      <w:r w:rsidRPr="00211007">
        <w:rPr>
          <w:rFonts w:asciiTheme="minorHAnsi" w:hAnsiTheme="minorHAnsi" w:cstheme="minorHAnsi"/>
          <w:sz w:val="24"/>
          <w:szCs w:val="24"/>
        </w:rPr>
        <w:t>i instalacyjne oraz użyte materiały</w:t>
      </w:r>
      <w:r w:rsidRPr="00211007">
        <w:rPr>
          <w:rFonts w:asciiTheme="minorHAnsi" w:hAnsiTheme="minorHAnsi" w:cstheme="minorHAnsi"/>
          <w:sz w:val="24"/>
          <w:szCs w:val="24"/>
          <w:lang w:eastAsia="x-none"/>
        </w:rPr>
        <w:t xml:space="preserve"> </w:t>
      </w:r>
      <w:bookmarkEnd w:id="47"/>
      <w:r w:rsidRPr="00EC3D59">
        <w:rPr>
          <w:rFonts w:asciiTheme="minorHAnsi" w:hAnsiTheme="minorHAnsi" w:cstheme="minorHAnsi"/>
          <w:sz w:val="24"/>
          <w:szCs w:val="24"/>
        </w:rPr>
        <w:t xml:space="preserve">wynosi 36 </w:t>
      </w:r>
      <w:r w:rsidR="007E5B7E" w:rsidRPr="00EC3D59">
        <w:rPr>
          <w:rFonts w:asciiTheme="minorHAnsi" w:hAnsiTheme="minorHAnsi" w:cstheme="minorHAnsi"/>
          <w:sz w:val="24"/>
          <w:szCs w:val="24"/>
        </w:rPr>
        <w:t>miesięcy</w:t>
      </w:r>
      <w:r w:rsidRPr="00EC3D59">
        <w:rPr>
          <w:rFonts w:asciiTheme="minorHAnsi" w:hAnsiTheme="minorHAnsi" w:cstheme="minorHAnsi"/>
          <w:b/>
          <w:sz w:val="24"/>
          <w:szCs w:val="24"/>
        </w:rPr>
        <w:t xml:space="preserve"> </w:t>
      </w:r>
      <w:r w:rsidRPr="00EC3D59">
        <w:rPr>
          <w:rFonts w:asciiTheme="minorHAnsi" w:hAnsiTheme="minorHAnsi" w:cstheme="minorHAnsi"/>
          <w:bCs/>
          <w:sz w:val="24"/>
          <w:szCs w:val="24"/>
        </w:rPr>
        <w:t>licząc</w:t>
      </w:r>
      <w:r w:rsidRPr="00EC3D59">
        <w:rPr>
          <w:rFonts w:asciiTheme="minorHAnsi" w:hAnsiTheme="minorHAnsi" w:cstheme="minorHAnsi"/>
          <w:b/>
          <w:sz w:val="24"/>
          <w:szCs w:val="24"/>
        </w:rPr>
        <w:t xml:space="preserve"> </w:t>
      </w:r>
      <w:r w:rsidRPr="00EC3D59">
        <w:rPr>
          <w:rFonts w:asciiTheme="minorHAnsi" w:hAnsiTheme="minorHAnsi" w:cstheme="minorHAnsi"/>
          <w:sz w:val="24"/>
          <w:szCs w:val="24"/>
        </w:rPr>
        <w:t>od</w:t>
      </w:r>
      <w:r w:rsidRPr="00211007">
        <w:rPr>
          <w:rFonts w:asciiTheme="minorHAnsi" w:hAnsiTheme="minorHAnsi" w:cstheme="minorHAnsi"/>
          <w:sz w:val="24"/>
          <w:szCs w:val="24"/>
        </w:rPr>
        <w:t xml:space="preserve"> daty podpisania protokołu końcowego odbioru przedmiotu zamówienia bez zastrzeżeń </w:t>
      </w:r>
      <w:r w:rsidRPr="00211007">
        <w:rPr>
          <w:rFonts w:asciiTheme="minorHAnsi" w:hAnsiTheme="minorHAnsi" w:cstheme="minorHAnsi"/>
          <w:bCs/>
          <w:sz w:val="24"/>
          <w:szCs w:val="24"/>
        </w:rPr>
        <w:t>przez obydwie strony</w:t>
      </w:r>
      <w:r w:rsidRPr="00211007">
        <w:rPr>
          <w:rFonts w:asciiTheme="minorHAnsi" w:hAnsiTheme="minorHAnsi" w:cstheme="minorHAnsi"/>
          <w:sz w:val="24"/>
          <w:szCs w:val="24"/>
        </w:rPr>
        <w:t>. W przypadku, gdy Wykonawca nie wskaże oferowanego okresu gwarancji</w:t>
      </w:r>
      <w:r w:rsidRPr="00211007">
        <w:rPr>
          <w:rFonts w:asciiTheme="minorHAnsi" w:hAnsiTheme="minorHAnsi" w:cstheme="minorHAnsi"/>
          <w:sz w:val="24"/>
          <w:szCs w:val="24"/>
          <w:lang w:eastAsia="x-none"/>
        </w:rPr>
        <w:t xml:space="preserve"> na </w:t>
      </w:r>
      <w:bookmarkStart w:id="48" w:name="_Hlk198541959"/>
      <w:r w:rsidRPr="00211007">
        <w:rPr>
          <w:rFonts w:asciiTheme="minorHAnsi" w:hAnsiTheme="minorHAnsi" w:cstheme="minorHAnsi"/>
          <w:sz w:val="24"/>
          <w:szCs w:val="24"/>
          <w:lang w:eastAsia="x-none"/>
        </w:rPr>
        <w:t xml:space="preserve">roboty budowlane </w:t>
      </w:r>
      <w:r w:rsidRPr="00211007">
        <w:rPr>
          <w:rFonts w:asciiTheme="minorHAnsi" w:hAnsiTheme="minorHAnsi" w:cstheme="minorHAnsi"/>
          <w:sz w:val="24"/>
          <w:szCs w:val="24"/>
        </w:rPr>
        <w:t xml:space="preserve">i instalacyjne oraz użyte materiały </w:t>
      </w:r>
      <w:bookmarkEnd w:id="48"/>
      <w:r w:rsidRPr="00211007">
        <w:rPr>
          <w:rFonts w:asciiTheme="minorHAnsi" w:hAnsiTheme="minorHAnsi" w:cstheme="minorHAnsi"/>
          <w:sz w:val="24"/>
          <w:szCs w:val="24"/>
        </w:rPr>
        <w:t>lub wskaże krótszy niż wymagany okres gwarancji na</w:t>
      </w:r>
      <w:r w:rsidRPr="00211007">
        <w:rPr>
          <w:rFonts w:asciiTheme="minorHAnsi" w:hAnsiTheme="minorHAnsi" w:cstheme="minorHAnsi"/>
          <w:sz w:val="24"/>
          <w:szCs w:val="24"/>
          <w:lang w:eastAsia="x-none"/>
        </w:rPr>
        <w:t xml:space="preserve"> roboty budowlane </w:t>
      </w:r>
      <w:r w:rsidRPr="00211007">
        <w:rPr>
          <w:rFonts w:asciiTheme="minorHAnsi" w:hAnsiTheme="minorHAnsi" w:cstheme="minorHAnsi"/>
          <w:sz w:val="24"/>
          <w:szCs w:val="24"/>
        </w:rPr>
        <w:t xml:space="preserve">i instalacyjne oraz użyte materiały oferta Wykonawcy zostanie odrzucona na podstawie art. 226 ust.1 pkt 5 ustawy Prawo zamówień publicznych – treść oferty jest niezgodna z warunkami zamówienia. </w:t>
      </w:r>
    </w:p>
    <w:p w14:paraId="4631FF99" w14:textId="49CD01B8" w:rsidR="00211007" w:rsidRPr="00211007" w:rsidRDefault="00211007" w:rsidP="002C5B7D">
      <w:pPr>
        <w:widowControl w:val="0"/>
        <w:spacing w:line="276" w:lineRule="auto"/>
        <w:jc w:val="both"/>
        <w:rPr>
          <w:rFonts w:asciiTheme="minorHAnsi" w:hAnsiTheme="minorHAnsi" w:cstheme="minorHAnsi"/>
          <w:sz w:val="24"/>
          <w:szCs w:val="24"/>
          <w:lang w:eastAsia="x-none"/>
        </w:rPr>
      </w:pPr>
      <w:r w:rsidRPr="00211007">
        <w:rPr>
          <w:rFonts w:asciiTheme="minorHAnsi" w:hAnsiTheme="minorHAnsi" w:cstheme="minorHAnsi"/>
          <w:sz w:val="24"/>
          <w:szCs w:val="24"/>
          <w:lang w:eastAsia="x-none"/>
        </w:rPr>
        <w:t xml:space="preserve">MAKSYMALNY okres gwarancji na roboty budowlane </w:t>
      </w:r>
      <w:r w:rsidRPr="00211007">
        <w:rPr>
          <w:rFonts w:asciiTheme="minorHAnsi" w:hAnsiTheme="minorHAnsi" w:cstheme="minorHAnsi"/>
          <w:sz w:val="24"/>
          <w:szCs w:val="24"/>
        </w:rPr>
        <w:t>i instalacyjne oraz użyte materiały</w:t>
      </w:r>
      <w:r w:rsidRPr="00211007">
        <w:rPr>
          <w:rFonts w:asciiTheme="minorHAnsi" w:hAnsiTheme="minorHAnsi" w:cstheme="minorHAnsi"/>
          <w:sz w:val="24"/>
          <w:szCs w:val="24"/>
          <w:lang w:eastAsia="x-none"/>
        </w:rPr>
        <w:t xml:space="preserve"> </w:t>
      </w:r>
      <w:r w:rsidRPr="00EC3D59">
        <w:rPr>
          <w:rFonts w:asciiTheme="minorHAnsi" w:hAnsiTheme="minorHAnsi" w:cstheme="minorHAnsi"/>
          <w:sz w:val="24"/>
          <w:szCs w:val="24"/>
          <w:lang w:eastAsia="x-none"/>
        </w:rPr>
        <w:t xml:space="preserve">wynosi 60 miesięcy. Jeżeli Wykonawca wskaże dłuższy okres gwarancji niż 60 miesięcy, do oceny ofert </w:t>
      </w:r>
      <w:r w:rsidRPr="00EC3D59">
        <w:rPr>
          <w:rFonts w:asciiTheme="minorHAnsi" w:hAnsiTheme="minorHAnsi" w:cstheme="minorHAnsi"/>
          <w:sz w:val="24"/>
          <w:szCs w:val="24"/>
        </w:rPr>
        <w:t>zostanie przyjęty okres 60</w:t>
      </w:r>
      <w:r w:rsidR="007E5B7E" w:rsidRPr="00EC3D59">
        <w:rPr>
          <w:rFonts w:asciiTheme="minorHAnsi" w:hAnsiTheme="minorHAnsi" w:cstheme="minorHAnsi"/>
          <w:sz w:val="24"/>
          <w:szCs w:val="24"/>
        </w:rPr>
        <w:t xml:space="preserve"> </w:t>
      </w:r>
      <w:r w:rsidRPr="00EC3D59">
        <w:rPr>
          <w:rFonts w:asciiTheme="minorHAnsi" w:hAnsiTheme="minorHAnsi" w:cstheme="minorHAnsi"/>
          <w:sz w:val="24"/>
          <w:szCs w:val="24"/>
        </w:rPr>
        <w:t>miesięcy.</w:t>
      </w:r>
    </w:p>
    <w:p w14:paraId="0727742A" w14:textId="77777777" w:rsidR="00211007" w:rsidRDefault="00211007" w:rsidP="00211007">
      <w:pPr>
        <w:widowControl w:val="0"/>
        <w:shd w:val="clear" w:color="auto" w:fill="FFFFFF"/>
        <w:spacing w:line="276" w:lineRule="auto"/>
        <w:jc w:val="both"/>
        <w:rPr>
          <w:rFonts w:asciiTheme="minorHAnsi" w:hAnsiTheme="minorHAnsi" w:cstheme="minorHAnsi"/>
          <w:b/>
          <w:i/>
          <w:iCs/>
          <w:sz w:val="24"/>
          <w:szCs w:val="24"/>
          <w:lang w:eastAsia="en-US"/>
        </w:rPr>
      </w:pPr>
    </w:p>
    <w:p w14:paraId="426C14A9" w14:textId="6B888F65" w:rsidR="00DB0737" w:rsidRPr="00C477CF" w:rsidRDefault="00DB0737" w:rsidP="005F5C92">
      <w:pPr>
        <w:pStyle w:val="Akapitzlist"/>
        <w:widowControl w:val="0"/>
        <w:numPr>
          <w:ilvl w:val="0"/>
          <w:numId w:val="36"/>
        </w:numPr>
        <w:spacing w:line="276" w:lineRule="auto"/>
        <w:rPr>
          <w:rFonts w:asciiTheme="minorHAnsi" w:hAnsiTheme="minorHAnsi" w:cstheme="minorHAnsi"/>
          <w:sz w:val="24"/>
          <w:szCs w:val="24"/>
        </w:rPr>
      </w:pPr>
      <w:r w:rsidRPr="00C477CF">
        <w:rPr>
          <w:rFonts w:asciiTheme="minorHAnsi" w:hAnsiTheme="minorHAnsi" w:cstheme="minorHAnsi"/>
          <w:sz w:val="24"/>
          <w:szCs w:val="24"/>
        </w:rPr>
        <w:t xml:space="preserve">Punkty </w:t>
      </w:r>
      <w:r w:rsidR="005C4CC5">
        <w:rPr>
          <w:rFonts w:asciiTheme="minorHAnsi" w:hAnsiTheme="minorHAnsi" w:cstheme="minorHAnsi"/>
          <w:sz w:val="24"/>
          <w:szCs w:val="24"/>
        </w:rPr>
        <w:t xml:space="preserve">(P) </w:t>
      </w:r>
      <w:r w:rsidRPr="00C477CF">
        <w:rPr>
          <w:rFonts w:asciiTheme="minorHAnsi" w:hAnsiTheme="minorHAnsi" w:cstheme="minorHAnsi"/>
          <w:sz w:val="24"/>
          <w:szCs w:val="24"/>
        </w:rPr>
        <w:t>wyliczone w danym kryterium zostaną dodane do siebie wg poniższego wzoru:</w:t>
      </w:r>
    </w:p>
    <w:p w14:paraId="4C15C4EA" w14:textId="77777777" w:rsidR="00C31BE2" w:rsidRDefault="00C31BE2" w:rsidP="00CE244C">
      <w:pPr>
        <w:jc w:val="center"/>
        <w:rPr>
          <w:rFonts w:asciiTheme="minorHAnsi" w:hAnsiTheme="minorHAnsi" w:cstheme="minorHAnsi"/>
          <w:b/>
          <w:sz w:val="24"/>
          <w:szCs w:val="24"/>
          <w:lang w:val="de-DE"/>
        </w:rPr>
      </w:pPr>
    </w:p>
    <w:p w14:paraId="012AB1FF" w14:textId="50AB49B8" w:rsidR="00DB0737" w:rsidRPr="004A3C69" w:rsidRDefault="00DB0737" w:rsidP="00CE244C">
      <w:pPr>
        <w:jc w:val="center"/>
        <w:rPr>
          <w:rFonts w:asciiTheme="minorHAnsi" w:hAnsiTheme="minorHAnsi" w:cstheme="minorHAnsi"/>
          <w:b/>
          <w:sz w:val="32"/>
          <w:szCs w:val="32"/>
          <w:lang w:val="de-DE"/>
        </w:rPr>
      </w:pPr>
      <w:r w:rsidRPr="004A3C69">
        <w:rPr>
          <w:rFonts w:asciiTheme="minorHAnsi" w:hAnsiTheme="minorHAnsi" w:cstheme="minorHAnsi"/>
          <w:b/>
          <w:sz w:val="32"/>
          <w:szCs w:val="32"/>
          <w:lang w:val="de-DE"/>
        </w:rPr>
        <w:t xml:space="preserve">P = C + </w:t>
      </w:r>
      <w:r w:rsidR="00E04378" w:rsidRPr="004A3C69">
        <w:rPr>
          <w:rFonts w:asciiTheme="minorHAnsi" w:hAnsiTheme="minorHAnsi" w:cstheme="minorHAnsi"/>
          <w:b/>
          <w:sz w:val="32"/>
          <w:szCs w:val="32"/>
          <w:lang w:val="de-DE"/>
        </w:rPr>
        <w:t>G</w:t>
      </w:r>
      <w:r w:rsidR="005C4CC5" w:rsidRPr="004A3C69">
        <w:rPr>
          <w:rFonts w:asciiTheme="minorHAnsi" w:hAnsiTheme="minorHAnsi" w:cstheme="minorHAnsi"/>
          <w:b/>
          <w:sz w:val="32"/>
          <w:szCs w:val="32"/>
          <w:lang w:val="de-DE"/>
        </w:rPr>
        <w:t xml:space="preserve"> </w:t>
      </w:r>
    </w:p>
    <w:p w14:paraId="06397BB4" w14:textId="77777777" w:rsidR="00807700" w:rsidRPr="00F7551E" w:rsidRDefault="00807700" w:rsidP="00CE244C">
      <w:pPr>
        <w:jc w:val="center"/>
        <w:rPr>
          <w:rFonts w:asciiTheme="minorHAnsi" w:hAnsiTheme="minorHAnsi" w:cstheme="minorHAnsi"/>
          <w:b/>
          <w:sz w:val="24"/>
          <w:szCs w:val="24"/>
          <w:lang w:val="de-DE"/>
        </w:rPr>
      </w:pPr>
    </w:p>
    <w:p w14:paraId="5DFB4220" w14:textId="04DA13CA" w:rsidR="00DB0737"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C477CF">
        <w:rPr>
          <w:rFonts w:asciiTheme="minorHAnsi" w:hAnsiTheme="minorHAnsi" w:cstheme="minorHAnsi"/>
          <w:sz w:val="24"/>
          <w:szCs w:val="24"/>
        </w:rPr>
        <w:t xml:space="preserve">Punkty wg </w:t>
      </w:r>
      <w:r w:rsidR="005666AB">
        <w:rPr>
          <w:rFonts w:asciiTheme="minorHAnsi" w:hAnsiTheme="minorHAnsi" w:cstheme="minorHAnsi"/>
          <w:sz w:val="24"/>
          <w:szCs w:val="24"/>
        </w:rPr>
        <w:t xml:space="preserve">wyżej </w:t>
      </w:r>
      <w:r w:rsidRPr="00C477CF">
        <w:rPr>
          <w:rFonts w:asciiTheme="minorHAnsi" w:hAnsiTheme="minorHAnsi" w:cstheme="minorHAnsi"/>
          <w:sz w:val="24"/>
          <w:szCs w:val="24"/>
        </w:rPr>
        <w:t>podanego wzoru zostaną wyliczone z dokładnością do dwóch miejsc po przecinku.</w:t>
      </w:r>
    </w:p>
    <w:p w14:paraId="51901684" w14:textId="77777777" w:rsidR="00C477CF" w:rsidRPr="00C477CF"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C477CF">
        <w:rPr>
          <w:rFonts w:asciiTheme="minorHAnsi" w:hAnsiTheme="minorHAnsi" w:cstheme="minorHAnsi"/>
          <w:bCs/>
          <w:iCs/>
          <w:sz w:val="24"/>
          <w:szCs w:val="24"/>
          <w:lang w:val="x-none" w:eastAsia="x-none"/>
        </w:rPr>
        <w:t xml:space="preserve">Najwyższa liczba punktów </w:t>
      </w:r>
      <w:r w:rsidRPr="00C477CF">
        <w:rPr>
          <w:rFonts w:asciiTheme="minorHAnsi" w:hAnsiTheme="minorHAnsi" w:cstheme="minorHAnsi"/>
          <w:bCs/>
          <w:iCs/>
          <w:sz w:val="24"/>
          <w:szCs w:val="24"/>
          <w:lang w:eastAsia="x-none"/>
        </w:rPr>
        <w:t xml:space="preserve">po zsumowaniu punktów wyliczonych w ww. kryteriach </w:t>
      </w:r>
      <w:r w:rsidRPr="00C477CF">
        <w:rPr>
          <w:rFonts w:asciiTheme="minorHAnsi" w:hAnsiTheme="minorHAnsi" w:cstheme="minorHAnsi"/>
          <w:bCs/>
          <w:iCs/>
          <w:sz w:val="24"/>
          <w:szCs w:val="24"/>
          <w:lang w:val="x-none" w:eastAsia="x-none"/>
        </w:rPr>
        <w:t>wyznaczy najkorzystniejszą ofertę.</w:t>
      </w:r>
    </w:p>
    <w:p w14:paraId="19D5150A" w14:textId="1FBCB5E6" w:rsidR="00DB0737"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C477CF">
        <w:rPr>
          <w:rFonts w:asciiTheme="minorHAnsi" w:hAnsiTheme="minorHAnsi" w:cstheme="minorHAnsi"/>
          <w:sz w:val="24"/>
          <w:szCs w:val="24"/>
          <w:lang w:eastAsia="x-none"/>
        </w:rPr>
        <w:t>Ocena ofert zostanie przeprowadzona wyłącznie w oparciu o przedstawione wyżej kryteria.</w:t>
      </w:r>
    </w:p>
    <w:p w14:paraId="1E94D130" w14:textId="548DF59B"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C477CF">
        <w:rPr>
          <w:rFonts w:asciiTheme="minorHAnsi" w:eastAsiaTheme="minorHAnsi" w:hAnsiTheme="minorHAnsi" w:cstheme="minorHAnsi"/>
          <w:color w:val="000000"/>
          <w:sz w:val="24"/>
          <w:szCs w:val="24"/>
          <w:lang w:eastAsia="en-US"/>
        </w:rPr>
        <w:t>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4E29ECE3" w14:textId="17622630"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Jeżeli oferty otrzymały taką samą ocenę w kryterium o najwyższej wadze, Zamawiający wybiera ofertę z najniższą ceną lub najniższym kosztem.</w:t>
      </w:r>
    </w:p>
    <w:p w14:paraId="3971A120" w14:textId="18EC758D"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 xml:space="preserve">Jeżeli nie można dokonać wyboru oferty w sposób, o którym mowa w ust. </w:t>
      </w:r>
      <w:r w:rsidR="00433950">
        <w:rPr>
          <w:rFonts w:asciiTheme="minorHAnsi" w:eastAsiaTheme="minorHAnsi" w:hAnsiTheme="minorHAnsi" w:cstheme="minorHAnsi"/>
          <w:color w:val="000000"/>
          <w:sz w:val="24"/>
          <w:szCs w:val="24"/>
          <w:lang w:eastAsia="en-US"/>
        </w:rPr>
        <w:t xml:space="preserve">8 </w:t>
      </w:r>
      <w:r w:rsidRPr="005666AB">
        <w:rPr>
          <w:rFonts w:asciiTheme="minorHAnsi" w:eastAsiaTheme="minorHAnsi" w:hAnsiTheme="minorHAnsi" w:cstheme="minorHAnsi"/>
          <w:color w:val="000000"/>
          <w:sz w:val="24"/>
          <w:szCs w:val="24"/>
          <w:lang w:eastAsia="en-US"/>
        </w:rPr>
        <w:t>niniejszego rozdziału, Zamawiający wzywa Wykonawców, którzy złożyli te oferty, do złożenia w terminie określonym przez Zamawiającego ofert dodatkowych zawierających nową cenę lub koszt.</w:t>
      </w:r>
    </w:p>
    <w:p w14:paraId="573F083D" w14:textId="7E6E3886"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Wykonawcy składając oferty dodatkowe, nie mogą oferować cen lub kosztów wyższych niż zaoferowane w uprzednio złożonych przez nich ofertach.</w:t>
      </w:r>
    </w:p>
    <w:p w14:paraId="282BEE2B" w14:textId="23A587A0"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Zamawiający wybiera najkorzystniejszą ofertę w terminie związania ofertą.</w:t>
      </w:r>
    </w:p>
    <w:p w14:paraId="385CB193" w14:textId="15AFCAEB"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571538F4" w14:textId="457482A4"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 xml:space="preserve">W przypadku braku zgody, o której mowa w ust. powyżej, Zamawiający zwraca się o wyrażenie takiej zgody do kolejnego Wykonawcy, którego oferta została najwyżej oceniona, chyba </w:t>
      </w:r>
      <w:r w:rsidR="002C5B7D">
        <w:rPr>
          <w:rFonts w:asciiTheme="minorHAnsi" w:eastAsiaTheme="minorHAnsi" w:hAnsiTheme="minorHAnsi" w:cstheme="minorHAnsi"/>
          <w:color w:val="000000"/>
          <w:sz w:val="24"/>
          <w:szCs w:val="24"/>
          <w:lang w:eastAsia="en-US"/>
        </w:rPr>
        <w:br/>
      </w:r>
      <w:r w:rsidRPr="005666AB">
        <w:rPr>
          <w:rFonts w:asciiTheme="minorHAnsi" w:eastAsiaTheme="minorHAnsi" w:hAnsiTheme="minorHAnsi" w:cstheme="minorHAnsi"/>
          <w:color w:val="000000"/>
          <w:sz w:val="24"/>
          <w:szCs w:val="24"/>
          <w:lang w:eastAsia="en-US"/>
        </w:rPr>
        <w:t>że zachodzą przesłanki do unieważnienia postępowania.</w:t>
      </w:r>
    </w:p>
    <w:p w14:paraId="6436DFB3" w14:textId="1757AB71"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W toku dokonywania oceny złożonych ofert Zamawiający może żądać udzielenia przez Wykonawcę wyjaśnień dotyczących treści złożonej oferty.</w:t>
      </w:r>
    </w:p>
    <w:p w14:paraId="428989D2" w14:textId="77777777" w:rsidR="005666AB"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 xml:space="preserve">Zamawiający poprawi w ofercie oczywiste omyłki pisarskie, oczywiste omyłki rachunkowe </w:t>
      </w:r>
      <w:r w:rsidRPr="005666AB">
        <w:rPr>
          <w:rFonts w:asciiTheme="minorHAnsi" w:eastAsiaTheme="minorHAnsi" w:hAnsiTheme="minorHAnsi" w:cstheme="minorHAnsi"/>
          <w:color w:val="000000"/>
          <w:sz w:val="24"/>
          <w:szCs w:val="24"/>
          <w:lang w:eastAsia="en-US"/>
        </w:rPr>
        <w:br/>
        <w:t>z uwzględnieniem konsekwencji rachunkowych dokonanych poprawek oraz inne omyłki polegające na niezgodności oferty z dokumentami zamówienia, niepowodujące istotnych zmian w treści oferty – niezwłocznie zawiadamiając o tym Wykonawcę, którego oferta została poprawiona.</w:t>
      </w:r>
    </w:p>
    <w:p w14:paraId="72725FCE" w14:textId="113A100D" w:rsidR="00DB0737" w:rsidRPr="007833CD"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eastAsiaTheme="minorHAnsi" w:hAnsiTheme="minorHAnsi" w:cstheme="minorHAnsi"/>
          <w:color w:val="000000"/>
          <w:sz w:val="24"/>
          <w:szCs w:val="24"/>
          <w:lang w:eastAsia="en-US"/>
        </w:rPr>
        <w:t xml:space="preserve">Jeżeli zaoferowana cena lub koszt, lub ich istotne części składowe, wydają się rażąco niskie </w:t>
      </w:r>
      <w:r w:rsidRPr="005666AB">
        <w:rPr>
          <w:rFonts w:asciiTheme="minorHAnsi" w:eastAsiaTheme="minorHAnsi" w:hAnsiTheme="minorHAnsi" w:cstheme="minorHAnsi"/>
          <w:color w:val="000000"/>
          <w:sz w:val="24"/>
          <w:szCs w:val="24"/>
          <w:lang w:eastAsia="en-US"/>
        </w:rPr>
        <w:br/>
        <w:t xml:space="preserve">w stosunku do przedmiotu zamówienia lub budzą wątpliwości zamawiającego co do możliwości wykonania przedmiotu zamówienia zgodnie z wymaganiami określonymi w dokumentach zamówienia lub wynikającymi z odrębnych przepisów, zamawiający żąda od </w:t>
      </w:r>
      <w:r w:rsidR="004501F3">
        <w:rPr>
          <w:rFonts w:asciiTheme="minorHAnsi" w:eastAsiaTheme="minorHAnsi" w:hAnsiTheme="minorHAnsi" w:cstheme="minorHAnsi"/>
          <w:color w:val="000000"/>
          <w:sz w:val="24"/>
          <w:szCs w:val="24"/>
          <w:lang w:eastAsia="en-US"/>
        </w:rPr>
        <w:t>W</w:t>
      </w:r>
      <w:r w:rsidRPr="005666AB">
        <w:rPr>
          <w:rFonts w:asciiTheme="minorHAnsi" w:eastAsiaTheme="minorHAnsi" w:hAnsiTheme="minorHAnsi" w:cstheme="minorHAnsi"/>
          <w:color w:val="000000"/>
          <w:sz w:val="24"/>
          <w:szCs w:val="24"/>
          <w:lang w:eastAsia="en-US"/>
        </w:rPr>
        <w:t>ykonawcy wyjaśnień, w tym złożenia dowodów w zakresie wyliczenia ceny lub kosztu, lub ich istotnych części składowych, zgodnie z art. 224 ustawy PZP.</w:t>
      </w:r>
    </w:p>
    <w:p w14:paraId="09B10659" w14:textId="723A5FA2" w:rsidR="007833CD" w:rsidRPr="007833CD" w:rsidRDefault="007833CD" w:rsidP="002C5B7D">
      <w:pPr>
        <w:pStyle w:val="Akapitzlist"/>
        <w:widowControl w:val="0"/>
        <w:numPr>
          <w:ilvl w:val="0"/>
          <w:numId w:val="36"/>
        </w:numPr>
        <w:spacing w:line="276" w:lineRule="auto"/>
        <w:jc w:val="both"/>
        <w:rPr>
          <w:rFonts w:asciiTheme="minorHAnsi" w:hAnsiTheme="minorHAnsi" w:cstheme="minorHAnsi"/>
          <w:sz w:val="24"/>
          <w:szCs w:val="24"/>
        </w:rPr>
      </w:pPr>
      <w:r w:rsidRPr="007833CD">
        <w:rPr>
          <w:rFonts w:ascii="Calibri" w:hAnsi="Calibri" w:cs="Calibri"/>
          <w:color w:val="000000" w:themeColor="text1"/>
          <w:sz w:val="24"/>
          <w:szCs w:val="24"/>
        </w:rPr>
        <w:t xml:space="preserve">Obowiązek dostarczenia dokumentów, ewentualnie ekspertyz oraz koszty z tym związane leżą po stronie </w:t>
      </w:r>
      <w:r w:rsidR="004501F3">
        <w:rPr>
          <w:rFonts w:ascii="Calibri" w:hAnsi="Calibri" w:cs="Calibri"/>
          <w:color w:val="000000" w:themeColor="text1"/>
          <w:sz w:val="24"/>
          <w:szCs w:val="24"/>
        </w:rPr>
        <w:t>W</w:t>
      </w:r>
      <w:r w:rsidRPr="007833CD">
        <w:rPr>
          <w:rFonts w:ascii="Calibri" w:hAnsi="Calibri" w:cs="Calibri"/>
          <w:color w:val="000000" w:themeColor="text1"/>
          <w:sz w:val="24"/>
          <w:szCs w:val="24"/>
        </w:rPr>
        <w:t>ykonawcy.</w:t>
      </w:r>
    </w:p>
    <w:p w14:paraId="44937C73" w14:textId="289712C9" w:rsidR="00397A2F" w:rsidRPr="007833CD" w:rsidRDefault="007833CD" w:rsidP="002C5B7D">
      <w:pPr>
        <w:pStyle w:val="Akapitzlist"/>
        <w:widowControl w:val="0"/>
        <w:numPr>
          <w:ilvl w:val="0"/>
          <w:numId w:val="36"/>
        </w:numPr>
        <w:spacing w:line="276" w:lineRule="auto"/>
        <w:jc w:val="both"/>
        <w:rPr>
          <w:rFonts w:asciiTheme="minorHAnsi" w:hAnsiTheme="minorHAnsi" w:cstheme="minorHAnsi"/>
          <w:sz w:val="24"/>
          <w:szCs w:val="24"/>
        </w:rPr>
      </w:pPr>
      <w:r w:rsidRPr="007833CD">
        <w:rPr>
          <w:rFonts w:ascii="Calibri" w:hAnsi="Calibri" w:cs="Calibri"/>
          <w:color w:val="000000" w:themeColor="text1"/>
          <w:sz w:val="24"/>
          <w:szCs w:val="24"/>
        </w:rPr>
        <w:t xml:space="preserve">Zamawiający odrzuca ofertę </w:t>
      </w:r>
      <w:r w:rsidR="004501F3">
        <w:rPr>
          <w:rFonts w:ascii="Calibri" w:hAnsi="Calibri" w:cs="Calibri"/>
          <w:color w:val="000000" w:themeColor="text1"/>
          <w:sz w:val="24"/>
          <w:szCs w:val="24"/>
        </w:rPr>
        <w:t>W</w:t>
      </w:r>
      <w:r w:rsidRPr="007833CD">
        <w:rPr>
          <w:rFonts w:ascii="Calibri" w:hAnsi="Calibri" w:cs="Calibri"/>
          <w:color w:val="000000" w:themeColor="text1"/>
          <w:sz w:val="24"/>
          <w:szCs w:val="24"/>
        </w:rPr>
        <w:t>ykonawcy, który nie złożył wyjaśnień lub jeżeli dokonana ocena wyjaśnień potwierdza, że oferta zawiera rażąco niską cenę w stosunku do przedmiotu zamówienia.</w:t>
      </w:r>
    </w:p>
    <w:p w14:paraId="28D24F15" w14:textId="6E819499" w:rsidR="00DB0737" w:rsidRPr="005666AB" w:rsidRDefault="00DB0737" w:rsidP="002C5B7D">
      <w:pPr>
        <w:pStyle w:val="Akapitzlist"/>
        <w:widowControl w:val="0"/>
        <w:numPr>
          <w:ilvl w:val="0"/>
          <w:numId w:val="36"/>
        </w:numPr>
        <w:spacing w:line="276" w:lineRule="auto"/>
        <w:jc w:val="both"/>
        <w:rPr>
          <w:rFonts w:asciiTheme="minorHAnsi" w:hAnsiTheme="minorHAnsi" w:cstheme="minorHAnsi"/>
          <w:sz w:val="24"/>
          <w:szCs w:val="24"/>
        </w:rPr>
      </w:pPr>
      <w:r w:rsidRPr="005666AB">
        <w:rPr>
          <w:rFonts w:asciiTheme="minorHAnsi" w:hAnsiTheme="minorHAnsi" w:cstheme="minorHAnsi"/>
          <w:spacing w:val="4"/>
          <w:sz w:val="24"/>
          <w:szCs w:val="24"/>
          <w:lang w:eastAsia="ar-SA"/>
        </w:rPr>
        <w:t xml:space="preserve">Niezwłocznie po wyborze najkorzystniejszej oferty </w:t>
      </w:r>
      <w:r w:rsidRPr="005666AB">
        <w:rPr>
          <w:rFonts w:asciiTheme="minorHAnsi" w:hAnsiTheme="minorHAnsi" w:cstheme="minorHAnsi"/>
          <w:sz w:val="24"/>
          <w:szCs w:val="24"/>
        </w:rPr>
        <w:t>Zamawiający poinformuje równocześnie wszystkich Wykonawców, którzy złożyli oferty o:</w:t>
      </w:r>
    </w:p>
    <w:p w14:paraId="2730AC2D" w14:textId="77777777" w:rsidR="00DB0737" w:rsidRDefault="00DB0737" w:rsidP="002C5B7D">
      <w:pPr>
        <w:numPr>
          <w:ilvl w:val="0"/>
          <w:numId w:val="35"/>
        </w:numPr>
        <w:autoSpaceDE/>
        <w:autoSpaceDN/>
        <w:spacing w:line="276" w:lineRule="auto"/>
        <w:ind w:left="709" w:hanging="283"/>
        <w:jc w:val="both"/>
        <w:rPr>
          <w:rFonts w:asciiTheme="minorHAnsi" w:hAnsiTheme="minorHAnsi" w:cstheme="minorHAnsi"/>
          <w:bCs/>
          <w:sz w:val="24"/>
          <w:szCs w:val="24"/>
          <w:lang w:val="x-none" w:eastAsia="ar-SA"/>
        </w:rPr>
      </w:pPr>
      <w:r w:rsidRPr="00F7551E">
        <w:rPr>
          <w:rFonts w:asciiTheme="minorHAnsi" w:hAnsiTheme="minorHAnsi" w:cstheme="minorHAnsi"/>
          <w:bCs/>
          <w:sz w:val="24"/>
          <w:szCs w:val="24"/>
          <w:lang w:val="x-none"/>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14A0222" w14:textId="77777777" w:rsidR="00DB0737" w:rsidRPr="001D6B67" w:rsidRDefault="00DB0737" w:rsidP="002C5B7D">
      <w:pPr>
        <w:numPr>
          <w:ilvl w:val="0"/>
          <w:numId w:val="35"/>
        </w:numPr>
        <w:autoSpaceDE/>
        <w:autoSpaceDN/>
        <w:spacing w:line="276" w:lineRule="auto"/>
        <w:ind w:left="709" w:hanging="283"/>
        <w:jc w:val="both"/>
        <w:rPr>
          <w:rFonts w:asciiTheme="minorHAnsi" w:hAnsiTheme="minorHAnsi" w:cstheme="minorHAnsi"/>
          <w:bCs/>
          <w:sz w:val="24"/>
          <w:szCs w:val="24"/>
          <w:lang w:val="x-none" w:eastAsia="ar-SA"/>
        </w:rPr>
      </w:pPr>
      <w:r w:rsidRPr="001D6B67">
        <w:rPr>
          <w:rFonts w:asciiTheme="minorHAnsi" w:hAnsiTheme="minorHAnsi" w:cstheme="minorHAnsi"/>
          <w:sz w:val="24"/>
          <w:szCs w:val="24"/>
          <w:lang w:val="x-none"/>
        </w:rPr>
        <w:t>W</w:t>
      </w:r>
      <w:r w:rsidRPr="001D6B67">
        <w:rPr>
          <w:rFonts w:asciiTheme="minorHAnsi" w:hAnsiTheme="minorHAnsi" w:cstheme="minorHAnsi"/>
          <w:bCs/>
          <w:sz w:val="24"/>
          <w:szCs w:val="24"/>
          <w:lang w:val="x-none"/>
        </w:rPr>
        <w:t>ykonawcach, których oferty zostały odrzucone, podając uzasadnienie faktyczne i prawne.</w:t>
      </w:r>
    </w:p>
    <w:p w14:paraId="08117CCB" w14:textId="1436CAC6" w:rsidR="005666AB" w:rsidRDefault="00DB0737" w:rsidP="002C5B7D">
      <w:pPr>
        <w:pStyle w:val="Akapitzlist"/>
        <w:widowControl w:val="0"/>
        <w:numPr>
          <w:ilvl w:val="0"/>
          <w:numId w:val="36"/>
        </w:numPr>
        <w:spacing w:line="276" w:lineRule="auto"/>
        <w:jc w:val="both"/>
        <w:rPr>
          <w:rFonts w:asciiTheme="minorHAnsi" w:hAnsiTheme="minorHAnsi" w:cstheme="minorHAnsi"/>
          <w:spacing w:val="4"/>
          <w:sz w:val="24"/>
          <w:szCs w:val="24"/>
          <w:lang w:eastAsia="ar-SA"/>
        </w:rPr>
      </w:pPr>
      <w:r w:rsidRPr="005666AB">
        <w:rPr>
          <w:rFonts w:asciiTheme="minorHAnsi" w:hAnsiTheme="minorHAnsi" w:cstheme="minorHAnsi"/>
          <w:spacing w:val="4"/>
          <w:sz w:val="24"/>
          <w:szCs w:val="24"/>
          <w:lang w:eastAsia="ar-SA"/>
        </w:rPr>
        <w:t>Zamawiający udostępni informacje, o których mowa w ust. powyżej, na stronie internetowej prowadzonego postepowania.</w:t>
      </w:r>
    </w:p>
    <w:p w14:paraId="75DE6E6B" w14:textId="77777777" w:rsidR="002C5B7D" w:rsidRPr="00D26CBF" w:rsidRDefault="002C5B7D" w:rsidP="002C5B7D">
      <w:pPr>
        <w:pStyle w:val="Akapitzlist"/>
        <w:widowControl w:val="0"/>
        <w:spacing w:line="276" w:lineRule="auto"/>
        <w:ind w:left="360"/>
        <w:jc w:val="both"/>
        <w:rPr>
          <w:rFonts w:asciiTheme="minorHAnsi" w:hAnsiTheme="minorHAnsi" w:cstheme="minorHAnsi"/>
          <w:spacing w:val="4"/>
          <w:sz w:val="24"/>
          <w:szCs w:val="24"/>
          <w:lang w:eastAsia="ar-SA"/>
        </w:rPr>
      </w:pPr>
    </w:p>
    <w:tbl>
      <w:tblPr>
        <w:tblW w:w="9918" w:type="dxa"/>
        <w:tblInd w:w="-142" w:type="dxa"/>
        <w:tblBorders>
          <w:top w:val="single" w:sz="4" w:space="0" w:color="auto"/>
          <w:left w:val="single" w:sz="4" w:space="0" w:color="auto"/>
          <w:bottom w:val="single" w:sz="4" w:space="0" w:color="auto"/>
          <w:right w:val="single" w:sz="4" w:space="0" w:color="auto"/>
        </w:tblBorders>
        <w:shd w:val="clear" w:color="auto" w:fill="BDD6EE"/>
        <w:tblCellMar>
          <w:left w:w="70" w:type="dxa"/>
          <w:right w:w="70" w:type="dxa"/>
        </w:tblCellMar>
        <w:tblLook w:val="0000" w:firstRow="0" w:lastRow="0" w:firstColumn="0" w:lastColumn="0" w:noHBand="0" w:noVBand="0"/>
      </w:tblPr>
      <w:tblGrid>
        <w:gridCol w:w="9918"/>
      </w:tblGrid>
      <w:tr w:rsidR="00960D6B" w:rsidRPr="00E11552" w14:paraId="05F768FD" w14:textId="77777777" w:rsidTr="00A55B80">
        <w:trPr>
          <w:trHeight w:val="627"/>
        </w:trPr>
        <w:tc>
          <w:tcPr>
            <w:tcW w:w="9918" w:type="dxa"/>
            <w:shd w:val="clear" w:color="auto" w:fill="9CC2E5"/>
          </w:tcPr>
          <w:p w14:paraId="11BC7594" w14:textId="77777777" w:rsidR="00960D6B" w:rsidRPr="00E11552" w:rsidRDefault="002705E9" w:rsidP="005F5C92">
            <w:pPr>
              <w:pStyle w:val="Nagwek1"/>
              <w:numPr>
                <w:ilvl w:val="0"/>
                <w:numId w:val="20"/>
              </w:numPr>
              <w:ind w:left="635" w:hanging="635"/>
              <w:jc w:val="both"/>
              <w:rPr>
                <w:rFonts w:ascii="Calibri" w:hAnsi="Calibri" w:cs="Calibri"/>
                <w:b/>
                <w:szCs w:val="24"/>
              </w:rPr>
            </w:pPr>
            <w:bookmarkStart w:id="49" w:name="_WYMAGANIA_W_ZAKRESIE"/>
            <w:bookmarkStart w:id="50" w:name="_Toc65483832"/>
            <w:bookmarkEnd w:id="49"/>
            <w:r w:rsidRPr="00F74211">
              <w:rPr>
                <w:rFonts w:ascii="Calibri" w:hAnsi="Calibri" w:cs="Calibri"/>
                <w:b/>
                <w:szCs w:val="24"/>
              </w:rPr>
              <w:t>WYMAGANIA W ZAKRESIE ZATRUDNIANIA P</w:t>
            </w:r>
            <w:r w:rsidR="00642A6E" w:rsidRPr="00F74211">
              <w:rPr>
                <w:rFonts w:ascii="Calibri" w:hAnsi="Calibri" w:cs="Calibri"/>
                <w:b/>
                <w:szCs w:val="24"/>
              </w:rPr>
              <w:t xml:space="preserve">RZEZ WYKONAWCĘ LUB PODWYKONAWCĘ </w:t>
            </w:r>
            <w:r w:rsidRPr="00F74211">
              <w:rPr>
                <w:rFonts w:ascii="Calibri" w:hAnsi="Calibri" w:cs="Calibri"/>
                <w:b/>
                <w:szCs w:val="24"/>
              </w:rPr>
              <w:t>OSÓB NA PODSTAWIE STOSUNKU PRACY</w:t>
            </w:r>
            <w:bookmarkEnd w:id="50"/>
          </w:p>
        </w:tc>
      </w:tr>
    </w:tbl>
    <w:p w14:paraId="7F836A8D" w14:textId="77777777" w:rsidR="00055DFB" w:rsidRPr="002963D0" w:rsidRDefault="00055DFB" w:rsidP="00E11552">
      <w:pPr>
        <w:widowControl w:val="0"/>
        <w:spacing w:line="276" w:lineRule="auto"/>
        <w:jc w:val="both"/>
        <w:rPr>
          <w:rFonts w:ascii="Calibri" w:hAnsi="Calibri" w:cs="Calibri"/>
          <w:sz w:val="24"/>
          <w:szCs w:val="24"/>
        </w:rPr>
      </w:pPr>
    </w:p>
    <w:p w14:paraId="47819F98" w14:textId="6DF85C92" w:rsidR="007F1F83" w:rsidRPr="00213F2A" w:rsidRDefault="007F1F83" w:rsidP="005F2A1A">
      <w:pPr>
        <w:pStyle w:val="Akapitzlist"/>
        <w:widowControl w:val="0"/>
        <w:numPr>
          <w:ilvl w:val="0"/>
          <w:numId w:val="99"/>
        </w:numPr>
        <w:spacing w:line="276" w:lineRule="auto"/>
        <w:ind w:left="284" w:hanging="284"/>
        <w:jc w:val="both"/>
        <w:rPr>
          <w:rFonts w:ascii="Calibri" w:hAnsi="Calibri" w:cs="Calibri"/>
          <w:sz w:val="24"/>
          <w:szCs w:val="24"/>
        </w:rPr>
      </w:pPr>
      <w:r w:rsidRPr="00213F2A">
        <w:rPr>
          <w:rFonts w:ascii="Calibri" w:hAnsi="Calibri" w:cs="Calibri"/>
          <w:sz w:val="24"/>
          <w:szCs w:val="24"/>
        </w:rPr>
        <w:t xml:space="preserve">Zgodnie z art. 95 ustawy PZP, Zamawiający wymaga zatrudnienia przez Wykonawcę </w:t>
      </w:r>
      <w:r w:rsidRPr="00213F2A">
        <w:rPr>
          <w:rFonts w:ascii="Calibri" w:hAnsi="Calibri" w:cs="Calibri"/>
          <w:sz w:val="24"/>
          <w:szCs w:val="24"/>
        </w:rPr>
        <w:br/>
        <w:t xml:space="preserve">lub Podwykonawcę, na podstawie stosunku pracy, osób wykonujących wskazane przez Zamawiającego czynności w zakresie realizacji zamówienia, jeżeli wykonanie tych czynności polega na wykonywaniu pracy w sposób określony w art. 22 § 1 ustawy z dnia 26 czerwca 1974 </w:t>
      </w:r>
      <w:r w:rsidRPr="00213F2A">
        <w:rPr>
          <w:rFonts w:ascii="Calibri" w:hAnsi="Calibri" w:cs="Calibri"/>
          <w:sz w:val="24"/>
          <w:szCs w:val="24"/>
        </w:rPr>
        <w:br/>
        <w:t xml:space="preserve">– Kodeks pracy (Dz. U. z 2023 r. poz. 1465 z </w:t>
      </w:r>
      <w:proofErr w:type="spellStart"/>
      <w:r w:rsidRPr="00213F2A">
        <w:rPr>
          <w:rFonts w:ascii="Calibri" w:hAnsi="Calibri" w:cs="Calibri"/>
          <w:sz w:val="24"/>
          <w:szCs w:val="24"/>
        </w:rPr>
        <w:t>późn</w:t>
      </w:r>
      <w:proofErr w:type="spellEnd"/>
      <w:r w:rsidRPr="00213F2A">
        <w:rPr>
          <w:rFonts w:ascii="Calibri" w:hAnsi="Calibri" w:cs="Calibri"/>
          <w:sz w:val="24"/>
          <w:szCs w:val="24"/>
        </w:rPr>
        <w:t>. zm.), tj.:</w:t>
      </w:r>
      <w:r w:rsidRPr="00213F2A">
        <w:rPr>
          <w:rFonts w:asciiTheme="minorHAnsi" w:hAnsiTheme="minorHAnsi" w:cstheme="minorHAnsi"/>
          <w:sz w:val="24"/>
          <w:szCs w:val="24"/>
        </w:rPr>
        <w:t xml:space="preserve"> </w:t>
      </w:r>
      <w:r w:rsidR="005174BA" w:rsidRPr="00213F2A">
        <w:rPr>
          <w:rFonts w:asciiTheme="minorHAnsi" w:hAnsiTheme="minorHAnsi" w:cstheme="minorHAnsi"/>
          <w:sz w:val="24"/>
          <w:szCs w:val="24"/>
        </w:rPr>
        <w:t xml:space="preserve">roboty tynkarskie, okładzinowe, instalacyjne br. sanitarnej i </w:t>
      </w:r>
      <w:r w:rsidR="00974F12" w:rsidRPr="00213F2A">
        <w:rPr>
          <w:rFonts w:asciiTheme="minorHAnsi" w:hAnsiTheme="minorHAnsi" w:cstheme="minorHAnsi"/>
          <w:sz w:val="24"/>
          <w:szCs w:val="24"/>
        </w:rPr>
        <w:t>elektrycznej</w:t>
      </w:r>
      <w:r w:rsidR="005174BA" w:rsidRPr="00213F2A">
        <w:rPr>
          <w:rFonts w:asciiTheme="minorHAnsi" w:hAnsiTheme="minorHAnsi" w:cstheme="minorHAnsi"/>
          <w:sz w:val="24"/>
          <w:szCs w:val="24"/>
        </w:rPr>
        <w:t>.</w:t>
      </w:r>
    </w:p>
    <w:p w14:paraId="52D46A80" w14:textId="77777777" w:rsidR="007F1F83" w:rsidRPr="007D64AB" w:rsidRDefault="007F1F83" w:rsidP="005F2A1A">
      <w:pPr>
        <w:pStyle w:val="Akapitzlist"/>
        <w:widowControl w:val="0"/>
        <w:numPr>
          <w:ilvl w:val="0"/>
          <w:numId w:val="99"/>
        </w:numPr>
        <w:spacing w:line="276" w:lineRule="auto"/>
        <w:ind w:left="284" w:hanging="284"/>
        <w:jc w:val="both"/>
        <w:rPr>
          <w:rFonts w:ascii="Calibri" w:hAnsi="Calibri" w:cs="Calibri"/>
          <w:color w:val="000000" w:themeColor="text1"/>
          <w:sz w:val="24"/>
          <w:szCs w:val="24"/>
        </w:rPr>
      </w:pPr>
      <w:r w:rsidRPr="007D64AB">
        <w:rPr>
          <w:rFonts w:ascii="Calibri" w:hAnsi="Calibri" w:cs="Calibri"/>
          <w:color w:val="000000" w:themeColor="text1"/>
          <w:sz w:val="24"/>
          <w:szCs w:val="24"/>
        </w:rPr>
        <w:t xml:space="preserve">W trakcie realizacji zamówienia, Zamawiający uprawniony jest do wykonywania czynności kontrolnych wobec Wykonawcy odnośnie spełniania przez </w:t>
      </w:r>
      <w:r>
        <w:rPr>
          <w:rFonts w:ascii="Calibri" w:hAnsi="Calibri" w:cs="Calibri"/>
          <w:color w:val="000000" w:themeColor="text1"/>
          <w:sz w:val="24"/>
          <w:szCs w:val="24"/>
        </w:rPr>
        <w:t>W</w:t>
      </w:r>
      <w:r w:rsidRPr="007D64AB">
        <w:rPr>
          <w:rFonts w:ascii="Calibri" w:hAnsi="Calibri" w:cs="Calibri"/>
          <w:color w:val="000000" w:themeColor="text1"/>
          <w:sz w:val="24"/>
          <w:szCs w:val="24"/>
        </w:rPr>
        <w:t xml:space="preserve">ykonawcę lub </w:t>
      </w:r>
      <w:r>
        <w:rPr>
          <w:rFonts w:ascii="Calibri" w:hAnsi="Calibri" w:cs="Calibri"/>
          <w:color w:val="000000" w:themeColor="text1"/>
          <w:sz w:val="24"/>
          <w:szCs w:val="24"/>
        </w:rPr>
        <w:t>P</w:t>
      </w:r>
      <w:r w:rsidRPr="007D64AB">
        <w:rPr>
          <w:rFonts w:ascii="Calibri" w:hAnsi="Calibri" w:cs="Calibri"/>
          <w:color w:val="000000" w:themeColor="text1"/>
          <w:sz w:val="24"/>
          <w:szCs w:val="24"/>
        </w:rPr>
        <w:t xml:space="preserve">odwykonawcę wymogu zatrudnienia na podstawie umowy o pracę osób wykonujących wskazane w </w:t>
      </w:r>
      <w:r>
        <w:rPr>
          <w:rFonts w:ascii="Calibri" w:hAnsi="Calibri" w:cs="Calibri"/>
          <w:color w:val="000000" w:themeColor="text1"/>
          <w:sz w:val="24"/>
          <w:szCs w:val="24"/>
        </w:rPr>
        <w:t>pkt</w:t>
      </w:r>
      <w:r w:rsidRPr="007D64AB">
        <w:rPr>
          <w:rFonts w:ascii="Calibri" w:hAnsi="Calibri" w:cs="Calibri"/>
          <w:color w:val="000000" w:themeColor="text1"/>
          <w:sz w:val="24"/>
          <w:szCs w:val="24"/>
        </w:rPr>
        <w:t xml:space="preserve"> 1 czynności.</w:t>
      </w:r>
    </w:p>
    <w:p w14:paraId="6B923071" w14:textId="6440C41A" w:rsidR="00BC59DC" w:rsidRDefault="007F1F83" w:rsidP="005F2A1A">
      <w:pPr>
        <w:pStyle w:val="Akapitzlist"/>
        <w:widowControl w:val="0"/>
        <w:numPr>
          <w:ilvl w:val="0"/>
          <w:numId w:val="99"/>
        </w:numPr>
        <w:spacing w:line="276" w:lineRule="auto"/>
        <w:ind w:left="284" w:hanging="284"/>
        <w:jc w:val="both"/>
        <w:rPr>
          <w:rFonts w:ascii="Calibri" w:hAnsi="Calibri" w:cs="Calibri"/>
          <w:color w:val="000000" w:themeColor="text1"/>
          <w:sz w:val="24"/>
          <w:szCs w:val="24"/>
        </w:rPr>
      </w:pPr>
      <w:r w:rsidRPr="007D64AB">
        <w:rPr>
          <w:rFonts w:ascii="Calibri" w:hAnsi="Calibri" w:cs="Calibri"/>
          <w:color w:val="000000" w:themeColor="text1"/>
          <w:sz w:val="24"/>
          <w:szCs w:val="24"/>
        </w:rPr>
        <w:t xml:space="preserve">Szczegółowe wymagania dotyczące realizacji oraz </w:t>
      </w:r>
      <w:r w:rsidRPr="001D2066">
        <w:rPr>
          <w:rFonts w:ascii="Calibri" w:hAnsi="Calibri" w:cs="Calibri"/>
          <w:color w:val="000000" w:themeColor="text1"/>
          <w:sz w:val="24"/>
          <w:szCs w:val="24"/>
        </w:rPr>
        <w:t xml:space="preserve">egzekwowania wymogu zatrudnienia na podstawie stosunku pracy zostały określone projekcie umowy (załącznik nr </w:t>
      </w:r>
      <w:r>
        <w:rPr>
          <w:rFonts w:ascii="Calibri" w:hAnsi="Calibri" w:cs="Calibri"/>
          <w:color w:val="000000" w:themeColor="text1"/>
          <w:sz w:val="24"/>
          <w:szCs w:val="24"/>
        </w:rPr>
        <w:t xml:space="preserve">5 </w:t>
      </w:r>
      <w:r w:rsidRPr="001D2066">
        <w:rPr>
          <w:rFonts w:ascii="Calibri" w:hAnsi="Calibri" w:cs="Calibri"/>
          <w:color w:val="000000" w:themeColor="text1"/>
          <w:sz w:val="24"/>
          <w:szCs w:val="24"/>
        </w:rPr>
        <w:t>do SWZ).</w:t>
      </w:r>
    </w:p>
    <w:p w14:paraId="2BACF572" w14:textId="77777777" w:rsidR="003309CE" w:rsidRPr="002963D0" w:rsidRDefault="003309CE" w:rsidP="003309CE">
      <w:pPr>
        <w:pStyle w:val="Akapitzlist"/>
        <w:widowControl w:val="0"/>
        <w:spacing w:line="276" w:lineRule="auto"/>
        <w:ind w:left="284"/>
        <w:jc w:val="both"/>
        <w:rPr>
          <w:rFonts w:ascii="Calibri" w:hAnsi="Calibri" w:cs="Calibri"/>
          <w:color w:val="000000" w:themeColor="text1"/>
          <w:sz w:val="24"/>
          <w:szCs w:val="24"/>
        </w:rPr>
      </w:pPr>
    </w:p>
    <w:p w14:paraId="75E83FBE" w14:textId="5783BBEB" w:rsidR="00055DFB" w:rsidRPr="00FD1883" w:rsidRDefault="004361BB"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426" w:hanging="426"/>
        <w:jc w:val="both"/>
        <w:rPr>
          <w:rFonts w:ascii="Calibri" w:hAnsi="Calibri" w:cs="Calibri"/>
          <w:b/>
          <w:szCs w:val="24"/>
        </w:rPr>
      </w:pPr>
      <w:bookmarkStart w:id="51" w:name="_INFORMACJA_DOTYCZĄCA_ZABEZPIECZENIA"/>
      <w:bookmarkEnd w:id="51"/>
      <w:r w:rsidRPr="00E11552">
        <w:rPr>
          <w:rFonts w:ascii="Calibri" w:hAnsi="Calibri" w:cs="Calibri"/>
          <w:b/>
          <w:szCs w:val="24"/>
        </w:rPr>
        <w:t>INFORMACJA DOTYCZĄCA ZABEZPIECZENIA NALEZYTEGO WYKONANIA UMOWY</w:t>
      </w:r>
    </w:p>
    <w:p w14:paraId="7C70D7B2" w14:textId="77777777" w:rsidR="00FD1883" w:rsidRDefault="00FD1883" w:rsidP="00E878B7">
      <w:pPr>
        <w:autoSpaceDE/>
        <w:autoSpaceDN/>
        <w:jc w:val="both"/>
        <w:rPr>
          <w:rFonts w:ascii="Calibri" w:hAnsi="Calibri" w:cs="Calibri"/>
          <w:sz w:val="24"/>
          <w:szCs w:val="24"/>
        </w:rPr>
      </w:pPr>
    </w:p>
    <w:p w14:paraId="621111E7" w14:textId="62535357" w:rsidR="00061D42" w:rsidRPr="00C31BE2" w:rsidRDefault="00061D42" w:rsidP="005F2A1A">
      <w:pPr>
        <w:numPr>
          <w:ilvl w:val="0"/>
          <w:numId w:val="50"/>
        </w:numPr>
        <w:autoSpaceDE/>
        <w:spacing w:line="276" w:lineRule="auto"/>
        <w:ind w:left="284" w:hanging="284"/>
        <w:jc w:val="both"/>
        <w:rPr>
          <w:rFonts w:ascii="Calibri" w:hAnsi="Calibri" w:cs="Calibri"/>
          <w:bCs/>
          <w:sz w:val="24"/>
          <w:szCs w:val="24"/>
        </w:rPr>
      </w:pPr>
      <w:bookmarkStart w:id="52" w:name="_INFORMACJA_O_FORMALNOŚCIACH,"/>
      <w:bookmarkStart w:id="53" w:name="_Hlk177467025"/>
      <w:bookmarkStart w:id="54" w:name="_Toc65483833"/>
      <w:bookmarkEnd w:id="52"/>
      <w:r w:rsidRPr="00C31BE2">
        <w:rPr>
          <w:rFonts w:ascii="Calibri" w:hAnsi="Calibri" w:cs="Calibri"/>
          <w:bCs/>
          <w:sz w:val="24"/>
          <w:szCs w:val="24"/>
        </w:rPr>
        <w:t xml:space="preserve">Wykonawca </w:t>
      </w:r>
      <w:r w:rsidRPr="000D1E76">
        <w:rPr>
          <w:rFonts w:ascii="Calibri" w:hAnsi="Calibri" w:cs="Calibri"/>
          <w:b/>
          <w:sz w:val="24"/>
          <w:szCs w:val="24"/>
          <w:u w:val="single"/>
        </w:rPr>
        <w:t>wniesie</w:t>
      </w:r>
      <w:r w:rsidRPr="00C31BE2">
        <w:rPr>
          <w:rFonts w:ascii="Calibri" w:hAnsi="Calibri" w:cs="Calibri"/>
          <w:bCs/>
          <w:sz w:val="24"/>
          <w:szCs w:val="24"/>
        </w:rPr>
        <w:t xml:space="preserve"> </w:t>
      </w:r>
      <w:r w:rsidRPr="00C31BE2">
        <w:rPr>
          <w:rFonts w:ascii="Calibri" w:hAnsi="Calibri" w:cs="Calibri"/>
          <w:b/>
          <w:bCs/>
          <w:sz w:val="24"/>
          <w:szCs w:val="24"/>
        </w:rPr>
        <w:t>zabezpieczenie należytego wykonania umowy</w:t>
      </w:r>
      <w:r w:rsidRPr="00C31BE2">
        <w:rPr>
          <w:rFonts w:ascii="Calibri" w:hAnsi="Calibri" w:cs="Calibri"/>
          <w:bCs/>
          <w:sz w:val="24"/>
          <w:szCs w:val="24"/>
        </w:rPr>
        <w:t xml:space="preserve"> w wysokości </w:t>
      </w:r>
      <w:r w:rsidRPr="00C31BE2">
        <w:rPr>
          <w:rFonts w:ascii="Calibri" w:hAnsi="Calibri" w:cs="Calibri"/>
          <w:b/>
          <w:bCs/>
          <w:sz w:val="24"/>
          <w:szCs w:val="24"/>
        </w:rPr>
        <w:t>5%</w:t>
      </w:r>
      <w:r w:rsidRPr="00C31BE2">
        <w:rPr>
          <w:rFonts w:ascii="Calibri" w:hAnsi="Calibri" w:cs="Calibri"/>
          <w:bCs/>
          <w:sz w:val="24"/>
          <w:szCs w:val="24"/>
        </w:rPr>
        <w:t xml:space="preserve"> ceny całkowitej brutto podanej w ofercie</w:t>
      </w:r>
      <w:r w:rsidRPr="000D1E76">
        <w:rPr>
          <w:rFonts w:ascii="Calibri" w:hAnsi="Calibri" w:cs="Calibri"/>
          <w:b/>
          <w:sz w:val="24"/>
          <w:szCs w:val="24"/>
        </w:rPr>
        <w:t>.</w:t>
      </w:r>
    </w:p>
    <w:bookmarkEnd w:id="53"/>
    <w:p w14:paraId="43E8B41E" w14:textId="77777777" w:rsidR="00061D42" w:rsidRDefault="00061D42" w:rsidP="005F2A1A">
      <w:pPr>
        <w:numPr>
          <w:ilvl w:val="0"/>
          <w:numId w:val="50"/>
        </w:numPr>
        <w:autoSpaceDE/>
        <w:spacing w:line="276" w:lineRule="auto"/>
        <w:ind w:left="284" w:hanging="284"/>
        <w:jc w:val="both"/>
        <w:rPr>
          <w:rFonts w:ascii="Calibri" w:hAnsi="Calibri" w:cs="Calibri"/>
          <w:bCs/>
          <w:sz w:val="24"/>
          <w:szCs w:val="24"/>
        </w:rPr>
      </w:pPr>
      <w:r w:rsidRPr="00FF0ED1">
        <w:rPr>
          <w:rFonts w:ascii="Calibri" w:hAnsi="Calibri" w:cs="Calibri"/>
          <w:bCs/>
          <w:sz w:val="24"/>
          <w:szCs w:val="24"/>
        </w:rPr>
        <w:t>Zabezpieczenie należytego wykonania umowy należy wnieść przed zawarciem umowy (za termin wniesienia zabezpieczenia w formie pieniężnej – przelewem – zostanie przyjęty termin uznania rachunku Zamawiającego).</w:t>
      </w:r>
    </w:p>
    <w:p w14:paraId="5152BDA3" w14:textId="77777777" w:rsidR="00061D42" w:rsidRPr="00FF0ED1" w:rsidRDefault="00061D42" w:rsidP="005F2A1A">
      <w:pPr>
        <w:numPr>
          <w:ilvl w:val="0"/>
          <w:numId w:val="50"/>
        </w:numPr>
        <w:autoSpaceDE/>
        <w:spacing w:line="276" w:lineRule="auto"/>
        <w:ind w:left="284" w:hanging="284"/>
        <w:jc w:val="both"/>
        <w:rPr>
          <w:rFonts w:ascii="Calibri" w:hAnsi="Calibri" w:cs="Calibri"/>
          <w:bCs/>
          <w:sz w:val="24"/>
          <w:szCs w:val="24"/>
        </w:rPr>
      </w:pPr>
      <w:r w:rsidRPr="00FF0ED1">
        <w:rPr>
          <w:rFonts w:ascii="Calibri" w:hAnsi="Calibri" w:cs="Calibri"/>
          <w:sz w:val="24"/>
          <w:szCs w:val="24"/>
        </w:rPr>
        <w:t>Zabezpieczenie należytego wykonania umowy może być wniesione, według wyboru Wykonawcy,  w jednej lub w kilku następujących formach:</w:t>
      </w:r>
    </w:p>
    <w:p w14:paraId="6E41EEC7" w14:textId="77777777" w:rsidR="00061D42" w:rsidRPr="00FF0ED1" w:rsidRDefault="00061D42" w:rsidP="005F5C92">
      <w:pPr>
        <w:pStyle w:val="Akapitzlist"/>
        <w:numPr>
          <w:ilvl w:val="2"/>
          <w:numId w:val="36"/>
        </w:numPr>
        <w:spacing w:line="276" w:lineRule="auto"/>
        <w:ind w:left="709"/>
        <w:jc w:val="both"/>
        <w:rPr>
          <w:rFonts w:ascii="Calibri" w:hAnsi="Calibri" w:cs="Calibri"/>
          <w:sz w:val="24"/>
          <w:szCs w:val="24"/>
        </w:rPr>
      </w:pPr>
      <w:r w:rsidRPr="00FF0ED1">
        <w:rPr>
          <w:rFonts w:ascii="Calibri" w:hAnsi="Calibri" w:cs="Calibri"/>
          <w:sz w:val="24"/>
          <w:szCs w:val="24"/>
        </w:rPr>
        <w:t>pieniądzu,</w:t>
      </w:r>
    </w:p>
    <w:p w14:paraId="72723CF4" w14:textId="77777777" w:rsidR="00061D42" w:rsidRDefault="00061D42" w:rsidP="005F5C92">
      <w:pPr>
        <w:pStyle w:val="Akapitzlist"/>
        <w:numPr>
          <w:ilvl w:val="2"/>
          <w:numId w:val="36"/>
        </w:numPr>
        <w:spacing w:line="276" w:lineRule="auto"/>
        <w:ind w:left="709"/>
        <w:jc w:val="both"/>
        <w:rPr>
          <w:rFonts w:ascii="Calibri" w:hAnsi="Calibri" w:cs="Calibri"/>
          <w:sz w:val="24"/>
          <w:szCs w:val="24"/>
        </w:rPr>
      </w:pPr>
      <w:r w:rsidRPr="00FF0ED1">
        <w:rPr>
          <w:rFonts w:ascii="Calibri" w:hAnsi="Calibri" w:cs="Calibri"/>
          <w:sz w:val="24"/>
          <w:szCs w:val="24"/>
        </w:rPr>
        <w:t>poręczeniach bankowych lub poręczeniach spółdzielczej kasy oszczędnościowo-kredytowej, z tym że zobowiązanie kasy jest zawsze zobowiązaniem pieniężnym,</w:t>
      </w:r>
    </w:p>
    <w:p w14:paraId="239955CD" w14:textId="77777777" w:rsidR="00061D42" w:rsidRDefault="00061D42" w:rsidP="005F5C92">
      <w:pPr>
        <w:pStyle w:val="Akapitzlist"/>
        <w:numPr>
          <w:ilvl w:val="2"/>
          <w:numId w:val="36"/>
        </w:numPr>
        <w:spacing w:line="276" w:lineRule="auto"/>
        <w:ind w:left="709"/>
        <w:jc w:val="both"/>
        <w:rPr>
          <w:rFonts w:ascii="Calibri" w:hAnsi="Calibri" w:cs="Calibri"/>
          <w:sz w:val="24"/>
          <w:szCs w:val="24"/>
        </w:rPr>
      </w:pPr>
      <w:r w:rsidRPr="00FF0ED1">
        <w:rPr>
          <w:rFonts w:ascii="Calibri" w:hAnsi="Calibri" w:cs="Calibri"/>
          <w:sz w:val="24"/>
          <w:szCs w:val="24"/>
        </w:rPr>
        <w:t>gwarancjach bankowych,</w:t>
      </w:r>
    </w:p>
    <w:p w14:paraId="4C7D685F" w14:textId="77777777" w:rsidR="00061D42" w:rsidRDefault="00061D42" w:rsidP="005F5C92">
      <w:pPr>
        <w:pStyle w:val="Akapitzlist"/>
        <w:numPr>
          <w:ilvl w:val="2"/>
          <w:numId w:val="36"/>
        </w:numPr>
        <w:spacing w:line="276" w:lineRule="auto"/>
        <w:ind w:left="709"/>
        <w:jc w:val="both"/>
        <w:rPr>
          <w:rFonts w:ascii="Calibri" w:hAnsi="Calibri" w:cs="Calibri"/>
          <w:sz w:val="24"/>
          <w:szCs w:val="24"/>
        </w:rPr>
      </w:pPr>
      <w:r w:rsidRPr="00FF0ED1">
        <w:rPr>
          <w:rFonts w:ascii="Calibri" w:hAnsi="Calibri" w:cs="Calibri"/>
          <w:sz w:val="24"/>
          <w:szCs w:val="24"/>
        </w:rPr>
        <w:t>gwarancjach ubezpieczeniowych,</w:t>
      </w:r>
    </w:p>
    <w:p w14:paraId="0219E89F" w14:textId="77777777" w:rsidR="00061D42" w:rsidRPr="00FF0ED1" w:rsidRDefault="00061D42" w:rsidP="005F5C92">
      <w:pPr>
        <w:pStyle w:val="Akapitzlist"/>
        <w:numPr>
          <w:ilvl w:val="2"/>
          <w:numId w:val="36"/>
        </w:numPr>
        <w:spacing w:line="276" w:lineRule="auto"/>
        <w:ind w:left="709"/>
        <w:jc w:val="both"/>
        <w:rPr>
          <w:rFonts w:ascii="Calibri" w:hAnsi="Calibri" w:cs="Calibri"/>
          <w:sz w:val="24"/>
          <w:szCs w:val="24"/>
        </w:rPr>
      </w:pPr>
      <w:r w:rsidRPr="00FF0ED1">
        <w:rPr>
          <w:rFonts w:ascii="Calibri" w:hAnsi="Calibri" w:cs="Calibri"/>
          <w:sz w:val="24"/>
          <w:szCs w:val="24"/>
        </w:rPr>
        <w:t>poręczeniach udzielanych przez podmioty, o których mowa w art. 6b ust. 5 pkt 2 ustawy z dnia 9 listopada 2000 r. o utworzeniu Polskiej Agencji Rozwoju Przedsiębiorczości.</w:t>
      </w:r>
    </w:p>
    <w:p w14:paraId="36FDC2A6" w14:textId="77777777" w:rsidR="00061D42" w:rsidRPr="002C4B90" w:rsidRDefault="00061D42" w:rsidP="005F2A1A">
      <w:pPr>
        <w:pStyle w:val="Akapitzlist"/>
        <w:numPr>
          <w:ilvl w:val="0"/>
          <w:numId w:val="51"/>
        </w:numPr>
        <w:tabs>
          <w:tab w:val="clear" w:pos="2596"/>
        </w:tabs>
        <w:autoSpaceDE/>
        <w:autoSpaceDN/>
        <w:spacing w:line="276" w:lineRule="auto"/>
        <w:ind w:left="284" w:hanging="284"/>
        <w:jc w:val="both"/>
        <w:rPr>
          <w:rFonts w:ascii="Calibri" w:hAnsi="Calibri" w:cs="Calibri"/>
          <w:sz w:val="24"/>
          <w:szCs w:val="24"/>
        </w:rPr>
      </w:pPr>
      <w:r w:rsidRPr="00FF0ED1">
        <w:rPr>
          <w:rFonts w:ascii="Calibri" w:hAnsi="Calibri" w:cs="Calibri"/>
          <w:sz w:val="24"/>
          <w:szCs w:val="24"/>
        </w:rPr>
        <w:t>Zabezpieczenie należytego wykonania umowy</w:t>
      </w:r>
      <w:r>
        <w:rPr>
          <w:rFonts w:ascii="Calibri" w:hAnsi="Calibri" w:cs="Calibri"/>
          <w:sz w:val="24"/>
          <w:szCs w:val="24"/>
        </w:rPr>
        <w:t xml:space="preserve"> </w:t>
      </w:r>
      <w:r w:rsidRPr="00FF0ED1">
        <w:rPr>
          <w:rFonts w:ascii="Calibri" w:hAnsi="Calibri" w:cs="Calibri"/>
          <w:sz w:val="24"/>
          <w:szCs w:val="24"/>
        </w:rPr>
        <w:t>wnoszone w pieniądzu należy wpłacić przelewem na konto</w:t>
      </w:r>
      <w:r>
        <w:rPr>
          <w:rFonts w:ascii="Calibri" w:hAnsi="Calibri" w:cs="Calibri"/>
          <w:sz w:val="24"/>
          <w:szCs w:val="24"/>
        </w:rPr>
        <w:t xml:space="preserve"> Zamawiającego </w:t>
      </w:r>
      <w:r w:rsidRPr="009F68A9">
        <w:rPr>
          <w:rFonts w:ascii="Calibri" w:hAnsi="Calibri" w:cs="Calibri"/>
          <w:color w:val="000000" w:themeColor="text1"/>
          <w:sz w:val="24"/>
          <w:szCs w:val="24"/>
        </w:rPr>
        <w:t xml:space="preserve">nr </w:t>
      </w:r>
      <w:r w:rsidRPr="009F68A9">
        <w:rPr>
          <w:rFonts w:asciiTheme="minorHAnsi" w:hAnsiTheme="minorHAnsi" w:cstheme="minorHAnsi"/>
          <w:b/>
          <w:bCs/>
          <w:sz w:val="24"/>
          <w:szCs w:val="24"/>
        </w:rPr>
        <w:t>78 1160 2202 0000 0005 6948 1744</w:t>
      </w:r>
      <w:r w:rsidRPr="009F68A9">
        <w:rPr>
          <w:rFonts w:ascii="Calibri" w:hAnsi="Calibri" w:cs="Calibri"/>
          <w:color w:val="000000" w:themeColor="text1"/>
          <w:sz w:val="24"/>
          <w:szCs w:val="24"/>
        </w:rPr>
        <w:t xml:space="preserve"> prowadzone w </w:t>
      </w:r>
      <w:r w:rsidRPr="009F68A9">
        <w:rPr>
          <w:rFonts w:asciiTheme="minorHAnsi" w:hAnsiTheme="minorHAnsi" w:cstheme="minorHAnsi"/>
          <w:snapToGrid w:val="0"/>
          <w:sz w:val="24"/>
          <w:szCs w:val="24"/>
        </w:rPr>
        <w:t>Bank Millennium</w:t>
      </w:r>
      <w:r>
        <w:rPr>
          <w:rFonts w:asciiTheme="minorHAnsi" w:hAnsiTheme="minorHAnsi" w:cstheme="minorHAnsi"/>
          <w:snapToGrid w:val="0"/>
          <w:sz w:val="24"/>
          <w:szCs w:val="24"/>
        </w:rPr>
        <w:t>,</w:t>
      </w:r>
      <w:r w:rsidRPr="009F68A9">
        <w:rPr>
          <w:rFonts w:asciiTheme="minorHAnsi" w:hAnsiTheme="minorHAnsi" w:cstheme="minorHAnsi"/>
          <w:snapToGrid w:val="0"/>
          <w:sz w:val="24"/>
          <w:szCs w:val="24"/>
        </w:rPr>
        <w:t xml:space="preserve"> </w:t>
      </w:r>
      <w:r w:rsidRPr="009F68A9">
        <w:rPr>
          <w:rFonts w:ascii="Calibri" w:hAnsi="Calibri" w:cs="Calibri"/>
          <w:color w:val="000000" w:themeColor="text1"/>
          <w:sz w:val="24"/>
          <w:szCs w:val="24"/>
        </w:rPr>
        <w:t>z dopiskiem w tytule przelewu:</w:t>
      </w:r>
    </w:p>
    <w:p w14:paraId="40213E90" w14:textId="6C1E60EE" w:rsidR="00061D42" w:rsidRPr="002C4B90" w:rsidRDefault="00061D42" w:rsidP="00061D42">
      <w:pPr>
        <w:pStyle w:val="Akapitzlist"/>
        <w:autoSpaceDE/>
        <w:autoSpaceDN/>
        <w:spacing w:line="276" w:lineRule="auto"/>
        <w:ind w:left="284"/>
        <w:jc w:val="both"/>
        <w:rPr>
          <w:rFonts w:ascii="Calibri" w:hAnsi="Calibri" w:cs="Calibri"/>
          <w:b/>
          <w:bCs/>
          <w:i/>
          <w:iCs/>
          <w:sz w:val="24"/>
          <w:szCs w:val="24"/>
        </w:rPr>
      </w:pPr>
      <w:r w:rsidRPr="002C4B90">
        <w:rPr>
          <w:rFonts w:ascii="Calibri" w:hAnsi="Calibri" w:cs="Calibri"/>
          <w:b/>
          <w:bCs/>
          <w:i/>
          <w:iCs/>
          <w:color w:val="000000" w:themeColor="text1"/>
          <w:sz w:val="24"/>
          <w:szCs w:val="24"/>
        </w:rPr>
        <w:t>„</w:t>
      </w:r>
      <w:r>
        <w:rPr>
          <w:rFonts w:ascii="Calibri" w:hAnsi="Calibri" w:cs="Calibri"/>
          <w:b/>
          <w:bCs/>
          <w:i/>
          <w:iCs/>
          <w:color w:val="000000" w:themeColor="text1"/>
          <w:sz w:val="24"/>
          <w:szCs w:val="24"/>
        </w:rPr>
        <w:t xml:space="preserve">Zabezpieczenie należytego wykonania umowy - </w:t>
      </w:r>
      <w:r>
        <w:rPr>
          <w:rFonts w:ascii="Calibri" w:hAnsi="Calibri" w:cs="Calibri"/>
          <w:b/>
          <w:bCs/>
          <w:i/>
          <w:iCs/>
          <w:sz w:val="24"/>
          <w:szCs w:val="24"/>
        </w:rPr>
        <w:t>p</w:t>
      </w:r>
      <w:r w:rsidRPr="002C4B90">
        <w:rPr>
          <w:rFonts w:ascii="Calibri" w:hAnsi="Calibri" w:cs="Calibri"/>
          <w:b/>
          <w:bCs/>
          <w:i/>
          <w:iCs/>
          <w:sz w:val="24"/>
          <w:szCs w:val="24"/>
        </w:rPr>
        <w:t>ost</w:t>
      </w:r>
      <w:r>
        <w:rPr>
          <w:rFonts w:ascii="Calibri" w:hAnsi="Calibri" w:cs="Calibri"/>
          <w:b/>
          <w:bCs/>
          <w:i/>
          <w:iCs/>
          <w:sz w:val="24"/>
          <w:szCs w:val="24"/>
        </w:rPr>
        <w:t>ę</w:t>
      </w:r>
      <w:r w:rsidRPr="002C4B90">
        <w:rPr>
          <w:rFonts w:ascii="Calibri" w:hAnsi="Calibri" w:cs="Calibri"/>
          <w:b/>
          <w:bCs/>
          <w:i/>
          <w:iCs/>
          <w:sz w:val="24"/>
          <w:szCs w:val="24"/>
        </w:rPr>
        <w:t xml:space="preserve">powanie nr </w:t>
      </w:r>
      <w:r w:rsidR="007922A7">
        <w:rPr>
          <w:rFonts w:ascii="Calibri" w:hAnsi="Calibri" w:cs="Calibri"/>
          <w:b/>
          <w:bCs/>
          <w:i/>
          <w:iCs/>
          <w:sz w:val="24"/>
          <w:szCs w:val="24"/>
        </w:rPr>
        <w:t>10</w:t>
      </w:r>
      <w:r w:rsidR="00EA742E">
        <w:rPr>
          <w:rFonts w:ascii="Calibri" w:hAnsi="Calibri" w:cs="Calibri"/>
          <w:b/>
          <w:bCs/>
          <w:i/>
          <w:iCs/>
          <w:sz w:val="24"/>
          <w:szCs w:val="24"/>
        </w:rPr>
        <w:t>/TP1/SZP-</w:t>
      </w:r>
      <w:r w:rsidR="007922A7">
        <w:rPr>
          <w:rFonts w:ascii="Calibri" w:hAnsi="Calibri" w:cs="Calibri"/>
          <w:b/>
          <w:bCs/>
          <w:i/>
          <w:iCs/>
          <w:sz w:val="24"/>
          <w:szCs w:val="24"/>
        </w:rPr>
        <w:t>4</w:t>
      </w:r>
      <w:r w:rsidR="00EA742E">
        <w:rPr>
          <w:rFonts w:ascii="Calibri" w:hAnsi="Calibri" w:cs="Calibri"/>
          <w:b/>
          <w:bCs/>
          <w:i/>
          <w:iCs/>
          <w:sz w:val="24"/>
          <w:szCs w:val="24"/>
        </w:rPr>
        <w:t>/20</w:t>
      </w:r>
      <w:r w:rsidR="007922A7">
        <w:rPr>
          <w:rFonts w:ascii="Calibri" w:hAnsi="Calibri" w:cs="Calibri"/>
          <w:b/>
          <w:bCs/>
          <w:i/>
          <w:iCs/>
          <w:sz w:val="24"/>
          <w:szCs w:val="24"/>
        </w:rPr>
        <w:t>26</w:t>
      </w:r>
      <w:r>
        <w:rPr>
          <w:rFonts w:ascii="Calibri" w:hAnsi="Calibri" w:cs="Calibri"/>
          <w:b/>
          <w:bCs/>
          <w:i/>
          <w:iCs/>
          <w:sz w:val="24"/>
          <w:szCs w:val="24"/>
        </w:rPr>
        <w:t>”</w:t>
      </w:r>
    </w:p>
    <w:p w14:paraId="7137FA15" w14:textId="77777777" w:rsidR="00061D42" w:rsidRDefault="00061D42" w:rsidP="00061D42">
      <w:pPr>
        <w:spacing w:line="268" w:lineRule="auto"/>
        <w:ind w:left="567" w:hanging="284"/>
        <w:jc w:val="both"/>
        <w:rPr>
          <w:rFonts w:ascii="Calibri" w:hAnsi="Calibri" w:cs="Calibri"/>
          <w:b/>
          <w:iCs/>
          <w:sz w:val="24"/>
          <w:szCs w:val="24"/>
          <w:u w:val="single"/>
        </w:rPr>
      </w:pPr>
    </w:p>
    <w:p w14:paraId="37AEC606" w14:textId="31B11323" w:rsidR="00061D42" w:rsidRDefault="00061D42" w:rsidP="00061D42">
      <w:pPr>
        <w:spacing w:line="268" w:lineRule="auto"/>
        <w:ind w:left="567" w:hanging="284"/>
        <w:jc w:val="both"/>
        <w:rPr>
          <w:rFonts w:ascii="Calibri" w:hAnsi="Calibri" w:cs="Calibri"/>
          <w:b/>
          <w:iCs/>
          <w:sz w:val="24"/>
          <w:szCs w:val="24"/>
          <w:u w:val="single"/>
        </w:rPr>
      </w:pPr>
      <w:r>
        <w:rPr>
          <w:rFonts w:ascii="Calibri" w:hAnsi="Calibri" w:cs="Calibri"/>
          <w:b/>
          <w:iCs/>
          <w:sz w:val="24"/>
          <w:szCs w:val="24"/>
          <w:u w:val="single"/>
        </w:rPr>
        <w:t>Informacja dla Wykonawcy Zagranicznego:</w:t>
      </w:r>
    </w:p>
    <w:p w14:paraId="46EFB0F1" w14:textId="77777777" w:rsidR="00061D42" w:rsidRPr="00E95BBF" w:rsidRDefault="00061D42" w:rsidP="00061D42">
      <w:pPr>
        <w:pStyle w:val="WW-Tretekstu"/>
        <w:tabs>
          <w:tab w:val="left" w:pos="0"/>
        </w:tabs>
        <w:spacing w:line="268" w:lineRule="auto"/>
        <w:ind w:left="567" w:hanging="284"/>
        <w:jc w:val="both"/>
        <w:rPr>
          <w:rFonts w:asciiTheme="minorHAnsi" w:hAnsiTheme="minorHAnsi" w:cstheme="minorHAnsi"/>
          <w:i w:val="0"/>
          <w:iCs/>
          <w:sz w:val="24"/>
          <w:szCs w:val="24"/>
        </w:rPr>
      </w:pPr>
      <w:r w:rsidRPr="00E95BBF">
        <w:rPr>
          <w:rFonts w:asciiTheme="minorHAnsi" w:hAnsiTheme="minorHAnsi" w:cstheme="minorHAnsi"/>
          <w:b w:val="0"/>
          <w:bCs/>
          <w:i w:val="0"/>
          <w:iCs/>
          <w:sz w:val="24"/>
          <w:szCs w:val="24"/>
        </w:rPr>
        <w:t xml:space="preserve">IBAN: </w:t>
      </w:r>
      <w:r w:rsidRPr="00E95BBF">
        <w:rPr>
          <w:rFonts w:asciiTheme="minorHAnsi" w:hAnsiTheme="minorHAnsi" w:cstheme="minorHAnsi"/>
          <w:bCs/>
          <w:i w:val="0"/>
          <w:iCs/>
          <w:sz w:val="24"/>
          <w:szCs w:val="24"/>
        </w:rPr>
        <w:t>78 1160 2202 0000 0005 6948 1744</w:t>
      </w:r>
    </w:p>
    <w:p w14:paraId="7463E271" w14:textId="77777777" w:rsidR="00061D42" w:rsidRPr="00E95BBF" w:rsidRDefault="00061D42" w:rsidP="00061D42">
      <w:pPr>
        <w:pStyle w:val="WW-Tretekstu"/>
        <w:tabs>
          <w:tab w:val="left" w:pos="0"/>
        </w:tabs>
        <w:spacing w:line="268" w:lineRule="auto"/>
        <w:ind w:left="567" w:hanging="284"/>
        <w:jc w:val="both"/>
        <w:rPr>
          <w:rFonts w:asciiTheme="minorHAnsi" w:hAnsiTheme="minorHAnsi" w:cstheme="minorHAnsi"/>
          <w:b w:val="0"/>
          <w:bCs/>
          <w:i w:val="0"/>
          <w:iCs/>
          <w:sz w:val="24"/>
          <w:szCs w:val="24"/>
        </w:rPr>
      </w:pPr>
      <w:r w:rsidRPr="00E95BBF">
        <w:rPr>
          <w:rFonts w:asciiTheme="minorHAnsi" w:hAnsiTheme="minorHAnsi" w:cstheme="minorHAnsi"/>
          <w:b w:val="0"/>
          <w:bCs/>
          <w:i w:val="0"/>
          <w:iCs/>
          <w:sz w:val="24"/>
          <w:szCs w:val="24"/>
        </w:rPr>
        <w:t xml:space="preserve">BIC/SWIFT: </w:t>
      </w:r>
      <w:r w:rsidRPr="00E95BBF">
        <w:rPr>
          <w:rFonts w:asciiTheme="minorHAnsi" w:hAnsiTheme="minorHAnsi" w:cstheme="minorHAnsi"/>
          <w:i w:val="0"/>
          <w:iCs/>
          <w:sz w:val="24"/>
          <w:szCs w:val="24"/>
          <w:shd w:val="clear" w:color="auto" w:fill="FFFFFF"/>
        </w:rPr>
        <w:t>BIGBPLPWXXX</w:t>
      </w:r>
    </w:p>
    <w:p w14:paraId="36F30189" w14:textId="77777777" w:rsidR="00061D42" w:rsidRDefault="00061D42" w:rsidP="00061D42">
      <w:pPr>
        <w:tabs>
          <w:tab w:val="left" w:pos="284"/>
        </w:tabs>
        <w:spacing w:line="276" w:lineRule="auto"/>
        <w:jc w:val="both"/>
        <w:rPr>
          <w:rFonts w:ascii="Calibri" w:hAnsi="Calibri" w:cs="Calibri"/>
          <w:i/>
          <w:iCs/>
          <w:sz w:val="24"/>
          <w:szCs w:val="24"/>
          <w:u w:val="single"/>
        </w:rPr>
      </w:pPr>
    </w:p>
    <w:p w14:paraId="2105ECFD" w14:textId="77777777" w:rsidR="00061D42" w:rsidRDefault="00061D42" w:rsidP="005F2A1A">
      <w:pPr>
        <w:numPr>
          <w:ilvl w:val="0"/>
          <w:numId w:val="51"/>
        </w:numPr>
        <w:tabs>
          <w:tab w:val="clear" w:pos="2596"/>
        </w:tabs>
        <w:autoSpaceDE/>
        <w:spacing w:line="276" w:lineRule="auto"/>
        <w:ind w:left="284" w:hanging="284"/>
        <w:jc w:val="both"/>
        <w:rPr>
          <w:rFonts w:ascii="Calibri" w:hAnsi="Calibri" w:cs="Calibri"/>
          <w:bCs/>
          <w:sz w:val="24"/>
          <w:szCs w:val="24"/>
        </w:rPr>
      </w:pPr>
      <w:r>
        <w:rPr>
          <w:rFonts w:ascii="Calibri" w:hAnsi="Calibri" w:cs="Calibri"/>
          <w:bCs/>
          <w:sz w:val="24"/>
          <w:szCs w:val="24"/>
        </w:rPr>
        <w:t>W trakcie realizacji umowy Wykonawca może dokonać zmiany formy zabezpieczenia na jedną lub kilka form, o których mowa w pkt 3. Zmiana formy zabezpieczenia jest dokonywana z zachowaniem ciągłości zabezpieczenia i bez zmniejszenia jego wysokości.</w:t>
      </w:r>
    </w:p>
    <w:p w14:paraId="7B615CC1" w14:textId="77777777" w:rsidR="00061D42" w:rsidRPr="00A71B8E" w:rsidRDefault="00061D42" w:rsidP="005F2A1A">
      <w:pPr>
        <w:numPr>
          <w:ilvl w:val="0"/>
          <w:numId w:val="51"/>
        </w:numPr>
        <w:tabs>
          <w:tab w:val="clear" w:pos="2596"/>
        </w:tabs>
        <w:autoSpaceDE/>
        <w:spacing w:line="276" w:lineRule="auto"/>
        <w:ind w:left="284" w:hanging="284"/>
        <w:jc w:val="both"/>
        <w:rPr>
          <w:rFonts w:ascii="Calibri" w:hAnsi="Calibri" w:cs="Calibri"/>
          <w:bCs/>
          <w:sz w:val="24"/>
          <w:szCs w:val="24"/>
        </w:rPr>
      </w:pPr>
      <w:r w:rsidRPr="00A71B8E">
        <w:rPr>
          <w:rFonts w:ascii="Calibri" w:hAnsi="Calibri" w:cs="Calibri"/>
          <w:sz w:val="24"/>
          <w:szCs w:val="24"/>
        </w:rPr>
        <w:t>Zwrot zabezpieczenia należytego wykonania umowy:</w:t>
      </w:r>
    </w:p>
    <w:p w14:paraId="613056D1" w14:textId="5FD99055" w:rsidR="00061D42" w:rsidRDefault="00061D42" w:rsidP="00061D42">
      <w:pPr>
        <w:spacing w:line="276" w:lineRule="auto"/>
        <w:ind w:left="709" w:hanging="284"/>
        <w:jc w:val="both"/>
        <w:rPr>
          <w:rFonts w:ascii="Calibri" w:hAnsi="Calibri" w:cs="Calibri"/>
          <w:sz w:val="24"/>
          <w:szCs w:val="24"/>
        </w:rPr>
      </w:pPr>
      <w:r>
        <w:rPr>
          <w:rFonts w:ascii="Calibri" w:hAnsi="Calibri" w:cs="Calibri"/>
          <w:sz w:val="24"/>
          <w:szCs w:val="24"/>
        </w:rPr>
        <w:t xml:space="preserve">a) w wysokości 70% jego wartości będzie zwrócone Wykonawcy w terminie 30 dni od daty końcowego odbioru </w:t>
      </w:r>
      <w:r w:rsidR="00180C16">
        <w:rPr>
          <w:rFonts w:ascii="Calibri" w:hAnsi="Calibri" w:cs="Calibri"/>
          <w:sz w:val="24"/>
          <w:szCs w:val="24"/>
        </w:rPr>
        <w:t>roboty</w:t>
      </w:r>
      <w:r>
        <w:rPr>
          <w:rFonts w:ascii="Calibri" w:hAnsi="Calibri" w:cs="Calibri"/>
          <w:sz w:val="24"/>
          <w:szCs w:val="24"/>
        </w:rPr>
        <w:t xml:space="preserve">, </w:t>
      </w:r>
    </w:p>
    <w:p w14:paraId="167F6FC3" w14:textId="77777777" w:rsidR="00061D42" w:rsidRDefault="00061D42" w:rsidP="00061D42">
      <w:pPr>
        <w:spacing w:line="276" w:lineRule="auto"/>
        <w:ind w:left="709" w:hanging="284"/>
        <w:jc w:val="both"/>
        <w:rPr>
          <w:rFonts w:ascii="Calibri" w:hAnsi="Calibri" w:cs="Calibri"/>
          <w:sz w:val="24"/>
          <w:szCs w:val="24"/>
        </w:rPr>
      </w:pPr>
      <w:r>
        <w:rPr>
          <w:rFonts w:ascii="Calibri" w:hAnsi="Calibri" w:cs="Calibri"/>
          <w:sz w:val="24"/>
          <w:szCs w:val="24"/>
        </w:rPr>
        <w:t>b) pozostała część zabezpieczenia – 30% zostanie zwrócona nie później niż w 15 dniu po upływie okresu rękojmi za wady i gwarancji.</w:t>
      </w:r>
    </w:p>
    <w:p w14:paraId="31EF4B88" w14:textId="6178BD99" w:rsidR="00061D42" w:rsidRDefault="00061D42" w:rsidP="005F2A1A">
      <w:pPr>
        <w:numPr>
          <w:ilvl w:val="0"/>
          <w:numId w:val="51"/>
        </w:numPr>
        <w:tabs>
          <w:tab w:val="clear" w:pos="2596"/>
        </w:tabs>
        <w:autoSpaceDE/>
        <w:spacing w:line="276" w:lineRule="auto"/>
        <w:ind w:left="284" w:hanging="284"/>
        <w:jc w:val="both"/>
        <w:rPr>
          <w:rFonts w:ascii="Calibri" w:hAnsi="Calibri" w:cs="Calibri"/>
          <w:sz w:val="24"/>
          <w:szCs w:val="24"/>
        </w:rPr>
      </w:pPr>
      <w:r w:rsidRPr="00904369">
        <w:rPr>
          <w:rFonts w:ascii="Calibri" w:hAnsi="Calibri" w:cs="Calibri"/>
          <w:sz w:val="24"/>
          <w:szCs w:val="24"/>
        </w:rPr>
        <w:t xml:space="preserve">Jeżeli Wykonawca, którego oferta została wybrana, jako najkorzystniejsza, uchyla się od zawarcia umowy w sprawie zamówienia publicznego Zamawiający może dokonać ponownego badania </w:t>
      </w:r>
      <w:r w:rsidR="001F366B">
        <w:rPr>
          <w:rFonts w:ascii="Calibri" w:hAnsi="Calibri" w:cs="Calibri"/>
          <w:sz w:val="24"/>
          <w:szCs w:val="24"/>
        </w:rPr>
        <w:br/>
      </w:r>
      <w:r w:rsidRPr="00904369">
        <w:rPr>
          <w:rFonts w:ascii="Calibri" w:hAnsi="Calibri" w:cs="Calibri"/>
          <w:sz w:val="24"/>
          <w:szCs w:val="24"/>
        </w:rPr>
        <w:t xml:space="preserve">i oceny ofert spośród ofert pozostałych w postępowaniu Wykonawców albo unieważnić postępowanie. </w:t>
      </w:r>
    </w:p>
    <w:p w14:paraId="4C7B8E3E" w14:textId="77777777" w:rsidR="009729F7" w:rsidRDefault="009729F7" w:rsidP="009729F7">
      <w:pPr>
        <w:autoSpaceDE/>
        <w:spacing w:line="276" w:lineRule="auto"/>
        <w:ind w:left="284"/>
        <w:jc w:val="both"/>
        <w:rPr>
          <w:rFonts w:ascii="Calibri" w:hAnsi="Calibri" w:cs="Calibri"/>
          <w:sz w:val="24"/>
          <w:szCs w:val="24"/>
        </w:rPr>
      </w:pPr>
    </w:p>
    <w:p w14:paraId="72C4A15D" w14:textId="77777777" w:rsidR="00F17A12" w:rsidRPr="00E11552" w:rsidRDefault="009057E0"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lang w:val="x-none"/>
        </w:rPr>
      </w:pPr>
      <w:r w:rsidRPr="00E11552">
        <w:rPr>
          <w:rFonts w:ascii="Calibri" w:hAnsi="Calibri" w:cs="Calibri"/>
          <w:b/>
          <w:szCs w:val="24"/>
        </w:rPr>
        <w:t>INFORMACJA O FORMALNOŚCIACH, JAKIE MUSZĄ ZOSTAĆ DOPEŁNIONE PO WYBORZE OFERTY W CELU ZAWARCIA UMOWY W SPRAWIE ZAMÓWIENIA PUBLICZNEGO</w:t>
      </w:r>
      <w:bookmarkEnd w:id="54"/>
    </w:p>
    <w:p w14:paraId="7C6F6CAF" w14:textId="77777777" w:rsidR="00F17A12" w:rsidRPr="00E11552" w:rsidRDefault="00F17A12" w:rsidP="00E11552">
      <w:pPr>
        <w:spacing w:line="276" w:lineRule="auto"/>
        <w:jc w:val="both"/>
        <w:rPr>
          <w:rFonts w:ascii="Calibri" w:hAnsi="Calibri" w:cs="Calibri"/>
          <w:sz w:val="24"/>
          <w:szCs w:val="24"/>
          <w:lang w:val="x-none"/>
        </w:rPr>
      </w:pPr>
    </w:p>
    <w:p w14:paraId="59A9782C" w14:textId="1E460FEE" w:rsidR="00AB3FCE" w:rsidRPr="00E11552" w:rsidRDefault="00AB3FCE" w:rsidP="005F5C92">
      <w:pPr>
        <w:numPr>
          <w:ilvl w:val="0"/>
          <w:numId w:val="22"/>
        </w:numPr>
        <w:spacing w:line="276" w:lineRule="auto"/>
        <w:ind w:left="284" w:hanging="284"/>
        <w:jc w:val="both"/>
        <w:rPr>
          <w:rFonts w:ascii="Calibri" w:hAnsi="Calibri" w:cs="Calibri"/>
          <w:sz w:val="24"/>
          <w:szCs w:val="24"/>
        </w:rPr>
      </w:pPr>
      <w:r w:rsidRPr="00E11552">
        <w:rPr>
          <w:rFonts w:ascii="Calibri" w:hAnsi="Calibri" w:cs="Calibri"/>
          <w:sz w:val="24"/>
          <w:szCs w:val="24"/>
        </w:rPr>
        <w:t xml:space="preserve">Zamawiający wybiera najkorzystniejszą ofertę w terminie związania ofertą określonym </w:t>
      </w:r>
      <w:r w:rsidR="00A55B80">
        <w:rPr>
          <w:rFonts w:ascii="Calibri" w:hAnsi="Calibri" w:cs="Calibri"/>
          <w:sz w:val="24"/>
          <w:szCs w:val="24"/>
        </w:rPr>
        <w:br/>
      </w:r>
      <w:r w:rsidRPr="00E11552">
        <w:rPr>
          <w:rFonts w:ascii="Calibri" w:hAnsi="Calibri" w:cs="Calibri"/>
          <w:sz w:val="24"/>
          <w:szCs w:val="24"/>
        </w:rPr>
        <w:t>w dokumentach zamówienia.</w:t>
      </w:r>
    </w:p>
    <w:p w14:paraId="557420E6" w14:textId="77777777" w:rsidR="00AB3FCE" w:rsidRPr="00E11552" w:rsidRDefault="00AB3FCE" w:rsidP="005F5C92">
      <w:pPr>
        <w:numPr>
          <w:ilvl w:val="0"/>
          <w:numId w:val="22"/>
        </w:numPr>
        <w:spacing w:line="276" w:lineRule="auto"/>
        <w:ind w:left="284" w:hanging="284"/>
        <w:jc w:val="both"/>
        <w:rPr>
          <w:rFonts w:ascii="Calibri" w:hAnsi="Calibri" w:cs="Calibri"/>
          <w:sz w:val="24"/>
          <w:szCs w:val="24"/>
        </w:rPr>
      </w:pPr>
      <w:r w:rsidRPr="00E11552">
        <w:rPr>
          <w:rFonts w:ascii="Calibri" w:hAnsi="Calibri" w:cs="Calibri"/>
          <w:sz w:val="24"/>
          <w:szCs w:val="24"/>
        </w:rPr>
        <w:t xml:space="preserve">Zgodnie z art. 308 ust. 2 ustawy PZP, umowa w sprawie zamówienia publicznego zostanie zawarta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 </w:t>
      </w:r>
    </w:p>
    <w:p w14:paraId="2526782A" w14:textId="734D01C2" w:rsidR="00132254" w:rsidRPr="00132254" w:rsidRDefault="00AB3FCE" w:rsidP="005F5C92">
      <w:pPr>
        <w:numPr>
          <w:ilvl w:val="0"/>
          <w:numId w:val="22"/>
        </w:numPr>
        <w:spacing w:line="276" w:lineRule="auto"/>
        <w:ind w:left="284" w:hanging="284"/>
        <w:jc w:val="both"/>
        <w:rPr>
          <w:rFonts w:ascii="Calibri" w:hAnsi="Calibri" w:cs="Calibri"/>
          <w:sz w:val="24"/>
          <w:szCs w:val="24"/>
        </w:rPr>
      </w:pPr>
      <w:r w:rsidRPr="00E11552">
        <w:rPr>
          <w:rFonts w:ascii="Calibri" w:hAnsi="Calibri" w:cs="Calibri"/>
          <w:sz w:val="24"/>
          <w:szCs w:val="24"/>
        </w:rPr>
        <w:t>Zamawiający może zawrzeć umowę w sprawie zamówienia publicznego przed upływem terminu, o którym mowa w ust. 2, jeżeli w postępowaniu o udzielenie zamówienia złożono tylko jedną ofertę̨.</w:t>
      </w:r>
    </w:p>
    <w:p w14:paraId="395570DE" w14:textId="2CD89A90" w:rsidR="00AB3FCE" w:rsidRDefault="00AB3FCE" w:rsidP="005F5C92">
      <w:pPr>
        <w:numPr>
          <w:ilvl w:val="0"/>
          <w:numId w:val="22"/>
        </w:numPr>
        <w:spacing w:line="276" w:lineRule="auto"/>
        <w:ind w:left="284" w:hanging="284"/>
        <w:jc w:val="both"/>
        <w:rPr>
          <w:rFonts w:ascii="Calibri" w:hAnsi="Calibri" w:cs="Calibri"/>
          <w:sz w:val="24"/>
          <w:szCs w:val="24"/>
        </w:rPr>
      </w:pPr>
      <w:r w:rsidRPr="00E11552">
        <w:rPr>
          <w:rFonts w:ascii="Calibri" w:hAnsi="Calibri" w:cs="Calibri"/>
          <w:sz w:val="24"/>
          <w:szCs w:val="24"/>
        </w:rPr>
        <w:t xml:space="preserve">Wykonawca, którego oferta zostanie wybrana, jako najkorzystniejsza, zostanie poinformowany </w:t>
      </w:r>
      <w:r w:rsidRPr="00CE5953">
        <w:rPr>
          <w:rFonts w:ascii="Calibri" w:hAnsi="Calibri" w:cs="Calibri"/>
          <w:sz w:val="24"/>
          <w:szCs w:val="24"/>
        </w:rPr>
        <w:t xml:space="preserve">przez Zamawiającego o terminie podpisania umowy. Zgodnie z art. 432 ustawy </w:t>
      </w:r>
      <w:r w:rsidR="00E345D2" w:rsidRPr="00CE5953">
        <w:rPr>
          <w:rFonts w:ascii="Calibri" w:hAnsi="Calibri" w:cs="Calibri"/>
          <w:sz w:val="24"/>
          <w:szCs w:val="24"/>
        </w:rPr>
        <w:t>PZP</w:t>
      </w:r>
      <w:r w:rsidRPr="00CE5953">
        <w:rPr>
          <w:rFonts w:ascii="Calibri" w:hAnsi="Calibri" w:cs="Calibri"/>
          <w:sz w:val="24"/>
          <w:szCs w:val="24"/>
        </w:rPr>
        <w:t xml:space="preserve"> umowa wymaga, pod rygorem nieważności, zachowania formy pisemnej. Powołując się na art. 78 (1) § 2 K.C. Zamawiający dopuszcza podpisanie umowy w formie elektronicznej.</w:t>
      </w:r>
    </w:p>
    <w:p w14:paraId="3B93893E" w14:textId="77777777" w:rsidR="003C2CB5" w:rsidRPr="00CE5953" w:rsidRDefault="003C2CB5" w:rsidP="000D1E76">
      <w:pPr>
        <w:spacing w:line="276" w:lineRule="auto"/>
        <w:ind w:left="284"/>
        <w:jc w:val="both"/>
        <w:rPr>
          <w:rFonts w:ascii="Calibri" w:hAnsi="Calibri" w:cs="Calibri"/>
          <w:sz w:val="24"/>
          <w:szCs w:val="24"/>
        </w:rPr>
      </w:pPr>
    </w:p>
    <w:p w14:paraId="2B3B596A" w14:textId="5C09927C" w:rsidR="004D5C9F" w:rsidRPr="001F366B" w:rsidRDefault="004D5C9F" w:rsidP="004D5C9F">
      <w:pPr>
        <w:spacing w:line="276" w:lineRule="auto"/>
        <w:ind w:left="284" w:hanging="284"/>
        <w:jc w:val="both"/>
        <w:rPr>
          <w:rFonts w:asciiTheme="minorHAnsi" w:hAnsiTheme="minorHAnsi" w:cstheme="minorHAnsi"/>
          <w:b/>
          <w:bCs/>
          <w:sz w:val="24"/>
          <w:szCs w:val="24"/>
        </w:rPr>
      </w:pPr>
      <w:r w:rsidRPr="001F366B">
        <w:rPr>
          <w:rFonts w:asciiTheme="minorHAnsi" w:hAnsiTheme="minorHAnsi" w:cstheme="minorHAnsi"/>
          <w:b/>
          <w:bCs/>
          <w:sz w:val="24"/>
          <w:szCs w:val="24"/>
        </w:rPr>
        <w:t xml:space="preserve">5. </w:t>
      </w:r>
      <w:r w:rsidRPr="001F366B">
        <w:rPr>
          <w:rFonts w:asciiTheme="minorHAnsi" w:hAnsiTheme="minorHAnsi" w:cstheme="minorHAnsi"/>
          <w:b/>
          <w:bCs/>
          <w:sz w:val="24"/>
          <w:szCs w:val="24"/>
          <w:u w:val="single"/>
        </w:rPr>
        <w:t xml:space="preserve">Przed </w:t>
      </w:r>
      <w:r w:rsidR="002554EE">
        <w:rPr>
          <w:rFonts w:asciiTheme="minorHAnsi" w:hAnsiTheme="minorHAnsi" w:cstheme="minorHAnsi"/>
          <w:b/>
          <w:bCs/>
          <w:sz w:val="24"/>
          <w:szCs w:val="24"/>
          <w:u w:val="single"/>
        </w:rPr>
        <w:t>zawarciem</w:t>
      </w:r>
      <w:r w:rsidRPr="001F366B">
        <w:rPr>
          <w:rFonts w:asciiTheme="minorHAnsi" w:hAnsiTheme="minorHAnsi" w:cstheme="minorHAnsi"/>
          <w:b/>
          <w:bCs/>
          <w:sz w:val="24"/>
          <w:szCs w:val="24"/>
          <w:u w:val="single"/>
        </w:rPr>
        <w:t xml:space="preserve"> umowy Wykonawca, którego oferta uznana zostanie za najkorzystniejszą, zobowiązany będzie do przedłożenia Zamawiającemu</w:t>
      </w:r>
      <w:r w:rsidRPr="001F366B">
        <w:rPr>
          <w:rFonts w:asciiTheme="minorHAnsi" w:hAnsiTheme="minorHAnsi" w:cstheme="minorHAnsi"/>
          <w:b/>
          <w:bCs/>
          <w:sz w:val="24"/>
          <w:szCs w:val="24"/>
        </w:rPr>
        <w:t>:</w:t>
      </w:r>
    </w:p>
    <w:p w14:paraId="1EE1FBF5" w14:textId="77777777" w:rsidR="004D5C9F" w:rsidRPr="001F366B" w:rsidRDefault="004D5C9F" w:rsidP="005F5C92">
      <w:pPr>
        <w:numPr>
          <w:ilvl w:val="0"/>
          <w:numId w:val="29"/>
        </w:numPr>
        <w:spacing w:line="276" w:lineRule="auto"/>
        <w:ind w:left="567" w:hanging="283"/>
        <w:jc w:val="both"/>
        <w:rPr>
          <w:rFonts w:asciiTheme="minorHAnsi" w:hAnsiTheme="minorHAnsi" w:cstheme="minorHAnsi"/>
          <w:b/>
          <w:sz w:val="24"/>
          <w:szCs w:val="24"/>
        </w:rPr>
      </w:pPr>
      <w:r w:rsidRPr="001F366B">
        <w:rPr>
          <w:rFonts w:asciiTheme="minorHAnsi" w:hAnsiTheme="minorHAnsi" w:cstheme="minorHAnsi"/>
          <w:b/>
          <w:bCs/>
          <w:sz w:val="24"/>
          <w:szCs w:val="24"/>
        </w:rPr>
        <w:t>pełnomocnictwa dla osób podpisujących umowę, jeśli ich umocowanie do podpisania umowy nie wynika z dokumentów załączonych do oferty;</w:t>
      </w:r>
    </w:p>
    <w:p w14:paraId="5E8BA9ED" w14:textId="47A15174" w:rsidR="004D5C9F" w:rsidRPr="001F366B" w:rsidRDefault="00475004" w:rsidP="005F5C92">
      <w:pPr>
        <w:numPr>
          <w:ilvl w:val="0"/>
          <w:numId w:val="29"/>
        </w:numPr>
        <w:spacing w:line="276" w:lineRule="auto"/>
        <w:ind w:left="567" w:hanging="283"/>
        <w:jc w:val="both"/>
        <w:rPr>
          <w:rFonts w:asciiTheme="minorHAnsi" w:hAnsiTheme="minorHAnsi" w:cstheme="minorHAnsi"/>
          <w:b/>
          <w:sz w:val="24"/>
          <w:szCs w:val="24"/>
        </w:rPr>
      </w:pPr>
      <w:r>
        <w:rPr>
          <w:rFonts w:asciiTheme="minorHAnsi" w:hAnsiTheme="minorHAnsi" w:cstheme="minorHAnsi"/>
          <w:b/>
          <w:bCs/>
          <w:sz w:val="24"/>
          <w:szCs w:val="24"/>
        </w:rPr>
        <w:t>w przypadku Wykonawców wspólnie ubiegających się o udzielenie zamówienia – umowy regulującej współpracę tych Wykonawców w realizacji przedmiotowego zamówienia;</w:t>
      </w:r>
    </w:p>
    <w:p w14:paraId="39B221C0" w14:textId="48A4F643" w:rsidR="0066284E" w:rsidRPr="00BA0BB5" w:rsidRDefault="0066284E" w:rsidP="005F5C92">
      <w:pPr>
        <w:numPr>
          <w:ilvl w:val="0"/>
          <w:numId w:val="29"/>
        </w:numPr>
        <w:spacing w:line="276" w:lineRule="auto"/>
        <w:ind w:left="567" w:hanging="283"/>
        <w:jc w:val="both"/>
        <w:rPr>
          <w:rFonts w:asciiTheme="minorHAnsi" w:hAnsiTheme="minorHAnsi" w:cstheme="minorHAnsi"/>
          <w:b/>
          <w:bCs/>
          <w:sz w:val="24"/>
          <w:szCs w:val="24"/>
        </w:rPr>
      </w:pPr>
      <w:r w:rsidRPr="00BA0BB5">
        <w:rPr>
          <w:rFonts w:asciiTheme="minorHAnsi" w:hAnsiTheme="minorHAnsi" w:cstheme="minorHAnsi"/>
          <w:b/>
          <w:bCs/>
          <w:sz w:val="24"/>
          <w:szCs w:val="24"/>
        </w:rPr>
        <w:t>harmonogram rzeczowo – finansowy</w:t>
      </w:r>
      <w:r w:rsidR="007922A7" w:rsidRPr="00BA0BB5">
        <w:rPr>
          <w:rFonts w:asciiTheme="minorHAnsi" w:hAnsiTheme="minorHAnsi" w:cstheme="minorHAnsi"/>
          <w:b/>
          <w:bCs/>
          <w:sz w:val="24"/>
          <w:szCs w:val="24"/>
        </w:rPr>
        <w:t>;</w:t>
      </w:r>
    </w:p>
    <w:p w14:paraId="171DA794" w14:textId="73BE7255" w:rsidR="004D5C9F" w:rsidRPr="00BA0BB5" w:rsidRDefault="004D5C9F" w:rsidP="005F5C92">
      <w:pPr>
        <w:numPr>
          <w:ilvl w:val="0"/>
          <w:numId w:val="29"/>
        </w:numPr>
        <w:spacing w:line="276" w:lineRule="auto"/>
        <w:ind w:left="567" w:hanging="283"/>
        <w:jc w:val="both"/>
        <w:rPr>
          <w:rFonts w:asciiTheme="minorHAnsi" w:hAnsiTheme="minorHAnsi" w:cstheme="minorHAnsi"/>
          <w:b/>
          <w:bCs/>
          <w:color w:val="0070C0"/>
          <w:sz w:val="24"/>
          <w:szCs w:val="24"/>
        </w:rPr>
      </w:pPr>
      <w:r w:rsidRPr="00BA0BB5">
        <w:rPr>
          <w:rFonts w:ascii="Calibri" w:hAnsi="Calibri" w:cs="Calibri"/>
          <w:b/>
          <w:bCs/>
          <w:color w:val="0070C0"/>
          <w:sz w:val="24"/>
          <w:szCs w:val="24"/>
        </w:rPr>
        <w:t>kosztorys sporządz</w:t>
      </w:r>
      <w:r w:rsidR="0066284E" w:rsidRPr="00BA0BB5">
        <w:rPr>
          <w:rFonts w:ascii="Calibri" w:hAnsi="Calibri" w:cs="Calibri"/>
          <w:b/>
          <w:bCs/>
          <w:color w:val="0070C0"/>
          <w:sz w:val="24"/>
          <w:szCs w:val="24"/>
        </w:rPr>
        <w:t>ony</w:t>
      </w:r>
      <w:r w:rsidRPr="00BA0BB5">
        <w:rPr>
          <w:rFonts w:ascii="Calibri" w:hAnsi="Calibri" w:cs="Calibri"/>
          <w:b/>
          <w:bCs/>
          <w:color w:val="0070C0"/>
          <w:sz w:val="24"/>
          <w:szCs w:val="24"/>
        </w:rPr>
        <w:t xml:space="preserve"> metodą szczegółową </w:t>
      </w:r>
      <w:r w:rsidR="0066284E" w:rsidRPr="00BA0BB5">
        <w:rPr>
          <w:rFonts w:ascii="Calibri" w:hAnsi="Calibri" w:cs="Calibri"/>
          <w:b/>
          <w:bCs/>
          <w:color w:val="0070C0"/>
          <w:sz w:val="24"/>
          <w:szCs w:val="24"/>
        </w:rPr>
        <w:t xml:space="preserve">spójny z harmonogramem </w:t>
      </w:r>
      <w:r w:rsidR="0066284E" w:rsidRPr="00BA0BB5">
        <w:rPr>
          <w:rFonts w:asciiTheme="minorHAnsi" w:hAnsiTheme="minorHAnsi" w:cstheme="minorHAnsi"/>
          <w:b/>
          <w:bCs/>
          <w:color w:val="0070C0"/>
          <w:sz w:val="24"/>
          <w:szCs w:val="24"/>
        </w:rPr>
        <w:t>rzeczowo – finansowym</w:t>
      </w:r>
      <w:r w:rsidR="00BA0BB5" w:rsidRPr="00BA0BB5">
        <w:rPr>
          <w:rFonts w:asciiTheme="minorHAnsi" w:hAnsiTheme="minorHAnsi" w:cstheme="minorHAnsi"/>
          <w:b/>
          <w:bCs/>
          <w:color w:val="0070C0"/>
          <w:sz w:val="24"/>
          <w:szCs w:val="24"/>
        </w:rPr>
        <w:t xml:space="preserve"> dotyczący przebudowy pomieszczeń w budynku B przy ul. Kwiatkowskiego 6E </w:t>
      </w:r>
      <w:r w:rsidR="00BA0BB5" w:rsidRPr="00BA0BB5">
        <w:rPr>
          <w:rFonts w:asciiTheme="minorHAnsi" w:hAnsiTheme="minorHAnsi" w:cstheme="minorHAnsi"/>
          <w:b/>
          <w:bCs/>
          <w:color w:val="0070C0"/>
          <w:sz w:val="24"/>
          <w:szCs w:val="24"/>
        </w:rPr>
        <w:br/>
        <w:t>w Koszalinie - Fabryka Przyszłości - Kreatywna Przestrzeń dla Innowacji (</w:t>
      </w:r>
      <w:proofErr w:type="spellStart"/>
      <w:r w:rsidR="00BA0BB5" w:rsidRPr="00BA0BB5">
        <w:rPr>
          <w:rFonts w:asciiTheme="minorHAnsi" w:hAnsiTheme="minorHAnsi" w:cstheme="minorHAnsi"/>
          <w:b/>
          <w:bCs/>
          <w:color w:val="0070C0"/>
          <w:sz w:val="24"/>
          <w:szCs w:val="24"/>
        </w:rPr>
        <w:t>FabLab</w:t>
      </w:r>
      <w:proofErr w:type="spellEnd"/>
      <w:r w:rsidR="00BA0BB5" w:rsidRPr="00BA0BB5">
        <w:rPr>
          <w:rFonts w:asciiTheme="minorHAnsi" w:hAnsiTheme="minorHAnsi" w:cstheme="minorHAnsi"/>
          <w:b/>
          <w:bCs/>
          <w:color w:val="0070C0"/>
          <w:sz w:val="24"/>
          <w:szCs w:val="24"/>
        </w:rPr>
        <w:t>)</w:t>
      </w:r>
      <w:r w:rsidR="007922A7" w:rsidRPr="00BA0BB5">
        <w:rPr>
          <w:rFonts w:asciiTheme="minorHAnsi" w:hAnsiTheme="minorHAnsi" w:cstheme="minorHAnsi"/>
          <w:b/>
          <w:bCs/>
          <w:color w:val="0070C0"/>
          <w:sz w:val="24"/>
          <w:szCs w:val="24"/>
        </w:rPr>
        <w:t>;</w:t>
      </w:r>
    </w:p>
    <w:p w14:paraId="7BE0F934" w14:textId="672E924F" w:rsidR="00BA0BB5" w:rsidRPr="00BA0BB5" w:rsidRDefault="00BA0BB5" w:rsidP="00BA0BB5">
      <w:pPr>
        <w:numPr>
          <w:ilvl w:val="0"/>
          <w:numId w:val="29"/>
        </w:numPr>
        <w:spacing w:line="276" w:lineRule="auto"/>
        <w:ind w:left="567" w:hanging="283"/>
        <w:jc w:val="both"/>
        <w:rPr>
          <w:rFonts w:asciiTheme="minorHAnsi" w:hAnsiTheme="minorHAnsi" w:cstheme="minorHAnsi"/>
          <w:b/>
          <w:bCs/>
          <w:color w:val="0070C0"/>
          <w:sz w:val="24"/>
          <w:szCs w:val="24"/>
        </w:rPr>
      </w:pPr>
      <w:r w:rsidRPr="00BA0BB5">
        <w:rPr>
          <w:rFonts w:ascii="Calibri" w:hAnsi="Calibri" w:cs="Calibri"/>
          <w:b/>
          <w:bCs/>
          <w:color w:val="0070C0"/>
          <w:sz w:val="24"/>
          <w:szCs w:val="24"/>
        </w:rPr>
        <w:t xml:space="preserve">kosztorys sporządzony metodą szczegółową spójny z harmonogramem </w:t>
      </w:r>
      <w:r w:rsidRPr="00BA0BB5">
        <w:rPr>
          <w:rFonts w:asciiTheme="minorHAnsi" w:hAnsiTheme="minorHAnsi" w:cstheme="minorHAnsi"/>
          <w:b/>
          <w:bCs/>
          <w:color w:val="0070C0"/>
          <w:sz w:val="24"/>
          <w:szCs w:val="24"/>
        </w:rPr>
        <w:t>rzeczowo – finansowym dotyczący remontu pomieszczeń czytelni i zaplecza kuchennego;</w:t>
      </w:r>
    </w:p>
    <w:p w14:paraId="67B28DAA" w14:textId="351240AA" w:rsidR="004D5C9F" w:rsidRPr="001F366B" w:rsidRDefault="004D5C9F" w:rsidP="005F5C92">
      <w:pPr>
        <w:numPr>
          <w:ilvl w:val="0"/>
          <w:numId w:val="29"/>
        </w:numPr>
        <w:spacing w:line="276" w:lineRule="auto"/>
        <w:ind w:left="567" w:hanging="283"/>
        <w:jc w:val="both"/>
        <w:rPr>
          <w:rFonts w:asciiTheme="minorHAnsi" w:hAnsiTheme="minorHAnsi" w:cstheme="minorHAnsi"/>
          <w:b/>
          <w:sz w:val="24"/>
          <w:szCs w:val="24"/>
        </w:rPr>
      </w:pPr>
      <w:r w:rsidRPr="001F366B">
        <w:rPr>
          <w:rFonts w:asciiTheme="minorHAnsi" w:hAnsiTheme="minorHAnsi" w:cstheme="minorHAnsi"/>
          <w:b/>
          <w:bCs/>
          <w:sz w:val="24"/>
          <w:szCs w:val="24"/>
        </w:rPr>
        <w:t>dokumentu potwierdzającego uzyskanie uprawnień zawodowych oraz aktualne zaświadczenie potwierdzające wpis na listę członków właściwej Izby Samorządu Zawodowego os</w:t>
      </w:r>
      <w:r w:rsidR="00BA0BB5">
        <w:rPr>
          <w:rFonts w:asciiTheme="minorHAnsi" w:hAnsiTheme="minorHAnsi" w:cstheme="minorHAnsi"/>
          <w:b/>
          <w:bCs/>
          <w:sz w:val="24"/>
          <w:szCs w:val="24"/>
        </w:rPr>
        <w:t>oby</w:t>
      </w:r>
      <w:r w:rsidRPr="001F366B">
        <w:rPr>
          <w:rFonts w:asciiTheme="minorHAnsi" w:hAnsiTheme="minorHAnsi" w:cstheme="minorHAnsi"/>
          <w:b/>
          <w:bCs/>
          <w:sz w:val="24"/>
          <w:szCs w:val="24"/>
        </w:rPr>
        <w:t xml:space="preserve"> wskazan</w:t>
      </w:r>
      <w:r w:rsidR="00BA0BB5">
        <w:rPr>
          <w:rFonts w:asciiTheme="minorHAnsi" w:hAnsiTheme="minorHAnsi" w:cstheme="minorHAnsi"/>
          <w:b/>
          <w:bCs/>
          <w:sz w:val="24"/>
          <w:szCs w:val="24"/>
        </w:rPr>
        <w:t>ej</w:t>
      </w:r>
      <w:r w:rsidRPr="001F366B">
        <w:rPr>
          <w:rFonts w:asciiTheme="minorHAnsi" w:hAnsiTheme="minorHAnsi" w:cstheme="minorHAnsi"/>
          <w:b/>
          <w:bCs/>
          <w:sz w:val="24"/>
          <w:szCs w:val="24"/>
        </w:rPr>
        <w:t xml:space="preserve"> w załączniku nr 10 do SWZ;</w:t>
      </w:r>
    </w:p>
    <w:p w14:paraId="47F195BD" w14:textId="77777777" w:rsidR="004D5C9F" w:rsidRPr="001F366B" w:rsidRDefault="004D5C9F" w:rsidP="005F5C92">
      <w:pPr>
        <w:numPr>
          <w:ilvl w:val="0"/>
          <w:numId w:val="29"/>
        </w:numPr>
        <w:spacing w:line="276" w:lineRule="auto"/>
        <w:ind w:left="567" w:hanging="283"/>
        <w:jc w:val="both"/>
        <w:rPr>
          <w:rFonts w:asciiTheme="minorHAnsi" w:hAnsiTheme="minorHAnsi" w:cstheme="minorHAnsi"/>
          <w:b/>
          <w:sz w:val="24"/>
          <w:szCs w:val="24"/>
        </w:rPr>
      </w:pPr>
      <w:r w:rsidRPr="001F366B">
        <w:rPr>
          <w:rFonts w:ascii="Calibri" w:hAnsi="Calibri" w:cs="Calibri"/>
          <w:b/>
          <w:bCs/>
          <w:sz w:val="24"/>
          <w:szCs w:val="24"/>
        </w:rPr>
        <w:t>dowodu wniesienia zabezpieczenia należytego wykonania umowy w wysokości 5% ceny całkowitej  brutto podanej w ofercie.</w:t>
      </w:r>
    </w:p>
    <w:p w14:paraId="76C8BFF2" w14:textId="77777777" w:rsidR="00FB795E" w:rsidRDefault="00FB795E" w:rsidP="00FB795E">
      <w:pPr>
        <w:pStyle w:val="Akapitzlist"/>
        <w:spacing w:line="276" w:lineRule="auto"/>
        <w:ind w:left="709"/>
        <w:jc w:val="both"/>
        <w:rPr>
          <w:rFonts w:ascii="Calibri" w:hAnsi="Calibri" w:cs="Calibri"/>
          <w:b/>
          <w:bCs/>
          <w:sz w:val="24"/>
          <w:szCs w:val="24"/>
        </w:rPr>
      </w:pPr>
    </w:p>
    <w:p w14:paraId="40FBEB36" w14:textId="68BF44E5" w:rsidR="00E345D2" w:rsidRDefault="00AB3FCE" w:rsidP="005F5C92">
      <w:pPr>
        <w:pStyle w:val="Akapitzlist"/>
        <w:numPr>
          <w:ilvl w:val="0"/>
          <w:numId w:val="30"/>
        </w:numPr>
        <w:spacing w:line="276" w:lineRule="auto"/>
        <w:jc w:val="both"/>
        <w:rPr>
          <w:rFonts w:ascii="Calibri" w:hAnsi="Calibri" w:cs="Calibri"/>
          <w:sz w:val="24"/>
          <w:szCs w:val="24"/>
        </w:rPr>
      </w:pPr>
      <w:r w:rsidRPr="00E345D2">
        <w:rPr>
          <w:rFonts w:ascii="Calibri" w:hAnsi="Calibri" w:cs="Calibri"/>
          <w:sz w:val="24"/>
          <w:szCs w:val="24"/>
        </w:rPr>
        <w:t>Jeżeli Wykonawca, którego oferta została wybrana, jako najkorzystniejsza, uchyla się od zawarcia umowy w sprawie zamówienia publicznego</w:t>
      </w:r>
      <w:r w:rsidR="000C4DD9">
        <w:rPr>
          <w:rFonts w:ascii="Calibri" w:hAnsi="Calibri" w:cs="Calibri"/>
          <w:sz w:val="24"/>
          <w:szCs w:val="24"/>
        </w:rPr>
        <w:t xml:space="preserve"> lub nie przedstawi w wyznaczonym terminie dokumentów wymaganych przez Zamawiającego przed podpisaniem umowy, </w:t>
      </w:r>
      <w:r w:rsidRPr="00E345D2">
        <w:rPr>
          <w:rFonts w:ascii="Calibri" w:hAnsi="Calibri" w:cs="Calibri"/>
          <w:sz w:val="24"/>
          <w:szCs w:val="24"/>
        </w:rPr>
        <w:t xml:space="preserve">Zamawiający może dokonać ponownego badania i oceny ofert spośród ofert pozostałych </w:t>
      </w:r>
      <w:r w:rsidR="000C4DD9">
        <w:rPr>
          <w:rFonts w:ascii="Calibri" w:hAnsi="Calibri" w:cs="Calibri"/>
          <w:sz w:val="24"/>
          <w:szCs w:val="24"/>
        </w:rPr>
        <w:br/>
      </w:r>
      <w:r w:rsidRPr="00E345D2">
        <w:rPr>
          <w:rFonts w:ascii="Calibri" w:hAnsi="Calibri" w:cs="Calibri"/>
          <w:sz w:val="24"/>
          <w:szCs w:val="24"/>
        </w:rPr>
        <w:t>w postępowaniu Wykonawców albo unieważnić postępowanie.</w:t>
      </w:r>
    </w:p>
    <w:p w14:paraId="0CC2EF38" w14:textId="77777777" w:rsidR="005D27B8" w:rsidRPr="00E345D2" w:rsidRDefault="005D27B8" w:rsidP="005D27B8">
      <w:pPr>
        <w:pStyle w:val="Akapitzlist"/>
        <w:spacing w:line="276" w:lineRule="auto"/>
        <w:ind w:left="360"/>
        <w:jc w:val="both"/>
        <w:rPr>
          <w:rFonts w:ascii="Calibri" w:hAnsi="Calibri" w:cs="Calibri"/>
          <w:sz w:val="24"/>
          <w:szCs w:val="24"/>
        </w:rPr>
      </w:pPr>
    </w:p>
    <w:tbl>
      <w:tblPr>
        <w:tblW w:w="9923" w:type="dxa"/>
        <w:tblInd w:w="-147" w:type="dxa"/>
        <w:shd w:val="clear" w:color="auto" w:fill="2E74B5"/>
        <w:tblCellMar>
          <w:left w:w="70" w:type="dxa"/>
          <w:right w:w="70" w:type="dxa"/>
        </w:tblCellMar>
        <w:tblLook w:val="0000" w:firstRow="0" w:lastRow="0" w:firstColumn="0" w:lastColumn="0" w:noHBand="0" w:noVBand="0"/>
      </w:tblPr>
      <w:tblGrid>
        <w:gridCol w:w="9923"/>
      </w:tblGrid>
      <w:tr w:rsidR="006812D7" w:rsidRPr="00E11552" w14:paraId="44BB4462" w14:textId="77777777" w:rsidTr="00A55B80">
        <w:trPr>
          <w:trHeight w:val="288"/>
        </w:trPr>
        <w:tc>
          <w:tcPr>
            <w:tcW w:w="9923" w:type="dxa"/>
            <w:tcBorders>
              <w:top w:val="single" w:sz="4" w:space="0" w:color="auto"/>
              <w:left w:val="single" w:sz="4" w:space="0" w:color="auto"/>
              <w:bottom w:val="single" w:sz="4" w:space="0" w:color="auto"/>
              <w:right w:val="single" w:sz="4" w:space="0" w:color="auto"/>
            </w:tcBorders>
            <w:shd w:val="clear" w:color="auto" w:fill="9CC2E5"/>
          </w:tcPr>
          <w:p w14:paraId="67731360" w14:textId="77777777" w:rsidR="006812D7" w:rsidRPr="00E11552" w:rsidRDefault="006812D7" w:rsidP="005F5C92">
            <w:pPr>
              <w:pStyle w:val="Nagwek1"/>
              <w:numPr>
                <w:ilvl w:val="0"/>
                <w:numId w:val="20"/>
              </w:numPr>
              <w:ind w:left="498" w:hanging="498"/>
              <w:jc w:val="both"/>
              <w:rPr>
                <w:rFonts w:ascii="Calibri" w:hAnsi="Calibri" w:cs="Calibri"/>
                <w:b/>
                <w:color w:val="FFFFFF"/>
                <w:szCs w:val="24"/>
              </w:rPr>
            </w:pPr>
            <w:bookmarkStart w:id="55" w:name="_PROJEKTOWANE_POSTANOWIENIA_UMOWY"/>
            <w:bookmarkStart w:id="56" w:name="_Toc65483834"/>
            <w:bookmarkEnd w:id="55"/>
            <w:r w:rsidRPr="00E11552">
              <w:rPr>
                <w:rFonts w:ascii="Calibri" w:hAnsi="Calibri" w:cs="Calibri"/>
                <w:b/>
                <w:szCs w:val="24"/>
              </w:rPr>
              <w:t>PROJEKTOWANE POSTANOWIENIA UMOWY W SPRAWIE ZAMÓWIENIA PUBLICZNEGO, KTÓRE ZOSTANĄ WPROWADZONE DO TREŚCI UMOWY</w:t>
            </w:r>
            <w:bookmarkEnd w:id="56"/>
          </w:p>
        </w:tc>
      </w:tr>
    </w:tbl>
    <w:p w14:paraId="5F3B3CC4" w14:textId="77777777" w:rsidR="006812D7" w:rsidRPr="00E11552" w:rsidRDefault="006812D7" w:rsidP="00E11552">
      <w:pPr>
        <w:adjustRightInd w:val="0"/>
        <w:spacing w:line="276" w:lineRule="auto"/>
        <w:jc w:val="both"/>
        <w:rPr>
          <w:rFonts w:ascii="Calibri" w:hAnsi="Calibri" w:cs="Calibri"/>
          <w:b/>
          <w:color w:val="FFFFFF"/>
          <w:sz w:val="24"/>
          <w:szCs w:val="24"/>
        </w:rPr>
      </w:pPr>
    </w:p>
    <w:p w14:paraId="7E970AE2" w14:textId="45A79EA1" w:rsidR="00E773BE" w:rsidRDefault="00E773BE" w:rsidP="005F5C92">
      <w:pPr>
        <w:pStyle w:val="Akapitzlist"/>
        <w:numPr>
          <w:ilvl w:val="0"/>
          <w:numId w:val="31"/>
        </w:numPr>
        <w:adjustRightInd w:val="0"/>
        <w:spacing w:line="276" w:lineRule="auto"/>
        <w:ind w:left="284" w:hanging="284"/>
        <w:jc w:val="both"/>
        <w:rPr>
          <w:rFonts w:ascii="Calibri" w:eastAsia="Batang" w:hAnsi="Calibri" w:cs="Calibri"/>
          <w:sz w:val="24"/>
          <w:szCs w:val="24"/>
        </w:rPr>
      </w:pPr>
      <w:r w:rsidRPr="00E345D2">
        <w:rPr>
          <w:rFonts w:ascii="Calibri" w:eastAsia="Batang" w:hAnsi="Calibri" w:cs="Calibri"/>
          <w:sz w:val="24"/>
          <w:szCs w:val="24"/>
        </w:rPr>
        <w:t xml:space="preserve">Wszystkie projektowane postanowienia umowy, które mają wiązać strony zawiera </w:t>
      </w:r>
      <w:r w:rsidR="005C0656" w:rsidRPr="00E345D2">
        <w:rPr>
          <w:rFonts w:ascii="Calibri" w:eastAsia="Batang" w:hAnsi="Calibri" w:cs="Calibri"/>
          <w:sz w:val="24"/>
          <w:szCs w:val="24"/>
        </w:rPr>
        <w:t>projekt</w:t>
      </w:r>
      <w:r w:rsidRPr="00E345D2">
        <w:rPr>
          <w:rFonts w:ascii="Calibri" w:eastAsia="Batang" w:hAnsi="Calibri" w:cs="Calibri"/>
          <w:sz w:val="24"/>
          <w:szCs w:val="24"/>
        </w:rPr>
        <w:t xml:space="preserve"> umowy stanowiący </w:t>
      </w:r>
      <w:r w:rsidRPr="001D2066">
        <w:rPr>
          <w:rFonts w:ascii="Calibri" w:eastAsia="Batang" w:hAnsi="Calibri" w:cs="Calibri"/>
          <w:color w:val="000000"/>
          <w:sz w:val="24"/>
          <w:szCs w:val="24"/>
        </w:rPr>
        <w:t>załącznik nr</w:t>
      </w:r>
      <w:r w:rsidR="005C0656" w:rsidRPr="001D2066">
        <w:rPr>
          <w:rFonts w:ascii="Calibri" w:eastAsia="Batang" w:hAnsi="Calibri" w:cs="Calibri"/>
          <w:color w:val="000000"/>
          <w:sz w:val="24"/>
          <w:szCs w:val="24"/>
        </w:rPr>
        <w:t xml:space="preserve"> </w:t>
      </w:r>
      <w:r w:rsidR="00492A9C">
        <w:rPr>
          <w:rFonts w:ascii="Calibri" w:eastAsia="Batang" w:hAnsi="Calibri" w:cs="Calibri"/>
          <w:color w:val="000000"/>
          <w:sz w:val="24"/>
          <w:szCs w:val="24"/>
        </w:rPr>
        <w:t>5</w:t>
      </w:r>
      <w:r w:rsidRPr="001D2066">
        <w:rPr>
          <w:rFonts w:ascii="Calibri" w:eastAsia="Batang" w:hAnsi="Calibri" w:cs="Calibri"/>
          <w:color w:val="000000"/>
          <w:sz w:val="24"/>
          <w:szCs w:val="24"/>
        </w:rPr>
        <w:t xml:space="preserve"> do </w:t>
      </w:r>
      <w:r w:rsidRPr="001D2066">
        <w:rPr>
          <w:rFonts w:ascii="Calibri" w:eastAsia="Batang" w:hAnsi="Calibri" w:cs="Calibri"/>
          <w:sz w:val="24"/>
          <w:szCs w:val="24"/>
        </w:rPr>
        <w:t>SWZ.</w:t>
      </w:r>
    </w:p>
    <w:p w14:paraId="4CC9E4FB" w14:textId="31FDB335" w:rsidR="00611D1C" w:rsidRDefault="00E773BE" w:rsidP="005F5C92">
      <w:pPr>
        <w:pStyle w:val="Akapitzlist"/>
        <w:numPr>
          <w:ilvl w:val="0"/>
          <w:numId w:val="31"/>
        </w:numPr>
        <w:adjustRightInd w:val="0"/>
        <w:spacing w:line="276" w:lineRule="auto"/>
        <w:ind w:left="284" w:hanging="284"/>
        <w:jc w:val="both"/>
        <w:rPr>
          <w:rFonts w:ascii="Calibri" w:eastAsia="Batang" w:hAnsi="Calibri" w:cs="Calibri"/>
          <w:sz w:val="24"/>
          <w:szCs w:val="24"/>
        </w:rPr>
      </w:pPr>
      <w:r w:rsidRPr="00E345D2">
        <w:rPr>
          <w:rFonts w:ascii="Calibri" w:eastAsia="Batang" w:hAnsi="Calibri" w:cs="Calibri"/>
          <w:sz w:val="24"/>
          <w:szCs w:val="24"/>
        </w:rPr>
        <w:t xml:space="preserve">Zakres świadczeń </w:t>
      </w:r>
      <w:r w:rsidR="004501F3">
        <w:rPr>
          <w:rFonts w:ascii="Calibri" w:eastAsia="Batang" w:hAnsi="Calibri" w:cs="Calibri"/>
          <w:sz w:val="24"/>
          <w:szCs w:val="24"/>
        </w:rPr>
        <w:t>W</w:t>
      </w:r>
      <w:r w:rsidRPr="00E345D2">
        <w:rPr>
          <w:rFonts w:ascii="Calibri" w:eastAsia="Batang" w:hAnsi="Calibri" w:cs="Calibri"/>
          <w:sz w:val="24"/>
          <w:szCs w:val="24"/>
        </w:rPr>
        <w:t>ykonawcy wynikający z umowy jest tożsamy z jego zobowiązaniem zawartym w ofercie.</w:t>
      </w:r>
    </w:p>
    <w:p w14:paraId="6CD0C79A" w14:textId="77777777" w:rsidR="002963D0" w:rsidRPr="00E345D2" w:rsidRDefault="002963D0" w:rsidP="002963D0">
      <w:pPr>
        <w:pStyle w:val="Akapitzlist"/>
        <w:adjustRightInd w:val="0"/>
        <w:spacing w:line="276" w:lineRule="auto"/>
        <w:ind w:left="284"/>
        <w:jc w:val="both"/>
        <w:rPr>
          <w:rFonts w:ascii="Calibri" w:eastAsia="Batang" w:hAnsi="Calibri" w:cs="Calibri"/>
          <w:sz w:val="24"/>
          <w:szCs w:val="24"/>
        </w:rPr>
      </w:pPr>
    </w:p>
    <w:p w14:paraId="70887875" w14:textId="77777777" w:rsidR="00F61A27" w:rsidRPr="00E11552" w:rsidRDefault="00F61A27"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57" w:name="_PODWYKONAWSTWO"/>
      <w:bookmarkStart w:id="58" w:name="_Toc65483835"/>
      <w:bookmarkEnd w:id="57"/>
      <w:r w:rsidRPr="00E11552">
        <w:rPr>
          <w:rFonts w:ascii="Calibri" w:hAnsi="Calibri" w:cs="Calibri"/>
          <w:b/>
          <w:szCs w:val="24"/>
        </w:rPr>
        <w:t>PODWYKONAWSTWO</w:t>
      </w:r>
      <w:bookmarkEnd w:id="58"/>
    </w:p>
    <w:p w14:paraId="3E8216F7" w14:textId="77777777" w:rsidR="00904369" w:rsidRPr="00E11552" w:rsidRDefault="00904369" w:rsidP="00E11552">
      <w:pPr>
        <w:pStyle w:val="Akapitzlist"/>
        <w:autoSpaceDE/>
        <w:autoSpaceDN/>
        <w:spacing w:line="276" w:lineRule="auto"/>
        <w:ind w:left="567"/>
        <w:jc w:val="both"/>
        <w:rPr>
          <w:rFonts w:ascii="Calibri" w:hAnsi="Calibri" w:cs="Calibri"/>
          <w:sz w:val="24"/>
          <w:szCs w:val="24"/>
        </w:rPr>
      </w:pPr>
    </w:p>
    <w:p w14:paraId="1FB7E251" w14:textId="263B8D5A" w:rsidR="00E773BE" w:rsidRPr="00E11552" w:rsidRDefault="00F61A27" w:rsidP="005F5C92">
      <w:pPr>
        <w:pStyle w:val="Akapitzlist"/>
        <w:numPr>
          <w:ilvl w:val="0"/>
          <w:numId w:val="9"/>
        </w:numPr>
        <w:autoSpaceDE/>
        <w:autoSpaceDN/>
        <w:spacing w:line="276" w:lineRule="auto"/>
        <w:ind w:left="284" w:hanging="284"/>
        <w:jc w:val="both"/>
        <w:rPr>
          <w:rFonts w:ascii="Calibri" w:hAnsi="Calibri" w:cs="Calibri"/>
          <w:sz w:val="24"/>
          <w:szCs w:val="24"/>
        </w:rPr>
      </w:pPr>
      <w:r w:rsidRPr="00E11552">
        <w:rPr>
          <w:rFonts w:ascii="Calibri" w:hAnsi="Calibri" w:cs="Calibri"/>
          <w:sz w:val="24"/>
          <w:szCs w:val="24"/>
        </w:rPr>
        <w:t xml:space="preserve">Wykonawca może powierzyć wykonanie części zamówienia </w:t>
      </w:r>
      <w:r w:rsidR="00094C01">
        <w:rPr>
          <w:rFonts w:ascii="Calibri" w:hAnsi="Calibri" w:cs="Calibri"/>
          <w:sz w:val="24"/>
          <w:szCs w:val="24"/>
        </w:rPr>
        <w:t>P</w:t>
      </w:r>
      <w:r w:rsidRPr="00E11552">
        <w:rPr>
          <w:rFonts w:ascii="Calibri" w:hAnsi="Calibri" w:cs="Calibri"/>
          <w:sz w:val="24"/>
          <w:szCs w:val="24"/>
        </w:rPr>
        <w:t>odwykonawcy (</w:t>
      </w:r>
      <w:r w:rsidR="00094C01">
        <w:rPr>
          <w:rFonts w:ascii="Calibri" w:hAnsi="Calibri" w:cs="Calibri"/>
          <w:sz w:val="24"/>
          <w:szCs w:val="24"/>
        </w:rPr>
        <w:t>P</w:t>
      </w:r>
      <w:r w:rsidRPr="00E11552">
        <w:rPr>
          <w:rFonts w:ascii="Calibri" w:hAnsi="Calibri" w:cs="Calibri"/>
          <w:sz w:val="24"/>
          <w:szCs w:val="24"/>
        </w:rPr>
        <w:t xml:space="preserve">odwykonawcom). </w:t>
      </w:r>
    </w:p>
    <w:p w14:paraId="6C71F612" w14:textId="061D9867" w:rsidR="00F61A27" w:rsidRPr="00E11552" w:rsidRDefault="00F61A27" w:rsidP="005F5C92">
      <w:pPr>
        <w:pStyle w:val="Akapitzlist"/>
        <w:numPr>
          <w:ilvl w:val="0"/>
          <w:numId w:val="9"/>
        </w:numPr>
        <w:autoSpaceDE/>
        <w:autoSpaceDN/>
        <w:spacing w:line="276" w:lineRule="auto"/>
        <w:ind w:left="284" w:hanging="284"/>
        <w:jc w:val="both"/>
        <w:rPr>
          <w:rFonts w:ascii="Calibri" w:hAnsi="Calibri" w:cs="Calibri"/>
          <w:sz w:val="24"/>
          <w:szCs w:val="24"/>
        </w:rPr>
      </w:pPr>
      <w:r w:rsidRPr="00E11552">
        <w:rPr>
          <w:rFonts w:ascii="Calibri" w:hAnsi="Calibri" w:cs="Calibri"/>
          <w:sz w:val="24"/>
          <w:szCs w:val="24"/>
        </w:rPr>
        <w:t xml:space="preserve">Zamawiający wymaga, aby w przypadku powierzenia części zamówienia </w:t>
      </w:r>
      <w:r w:rsidR="004501F3">
        <w:rPr>
          <w:rFonts w:ascii="Calibri" w:hAnsi="Calibri" w:cs="Calibri"/>
          <w:sz w:val="24"/>
          <w:szCs w:val="24"/>
        </w:rPr>
        <w:t>P</w:t>
      </w:r>
      <w:r w:rsidRPr="00E11552">
        <w:rPr>
          <w:rFonts w:ascii="Calibri" w:hAnsi="Calibri" w:cs="Calibri"/>
          <w:sz w:val="24"/>
          <w:szCs w:val="24"/>
        </w:rPr>
        <w:t xml:space="preserve">odwykonawcom, Wykonawca wskazał w ofercie części zamówienia, których wykonanie zamierza powierzyć </w:t>
      </w:r>
      <w:r w:rsidR="004501F3">
        <w:rPr>
          <w:rFonts w:ascii="Calibri" w:hAnsi="Calibri" w:cs="Calibri"/>
          <w:sz w:val="24"/>
          <w:szCs w:val="24"/>
        </w:rPr>
        <w:t>P</w:t>
      </w:r>
      <w:r w:rsidRPr="00E11552">
        <w:rPr>
          <w:rFonts w:ascii="Calibri" w:hAnsi="Calibri" w:cs="Calibri"/>
          <w:sz w:val="24"/>
          <w:szCs w:val="24"/>
        </w:rPr>
        <w:t xml:space="preserve">odwykonawcom oraz podał (o ile są mu wiadome na tym etapie) nazwy (firmy) tych </w:t>
      </w:r>
      <w:r w:rsidR="004501F3">
        <w:rPr>
          <w:rFonts w:ascii="Calibri" w:hAnsi="Calibri" w:cs="Calibri"/>
          <w:sz w:val="24"/>
          <w:szCs w:val="24"/>
        </w:rPr>
        <w:t>P</w:t>
      </w:r>
      <w:r w:rsidRPr="00E11552">
        <w:rPr>
          <w:rFonts w:ascii="Calibri" w:hAnsi="Calibri" w:cs="Calibri"/>
          <w:sz w:val="24"/>
          <w:szCs w:val="24"/>
        </w:rPr>
        <w:t>od</w:t>
      </w:r>
      <w:r w:rsidR="00A845E6" w:rsidRPr="00E11552">
        <w:rPr>
          <w:rFonts w:ascii="Calibri" w:hAnsi="Calibri" w:cs="Calibri"/>
          <w:sz w:val="24"/>
          <w:szCs w:val="24"/>
        </w:rPr>
        <w:t>w</w:t>
      </w:r>
      <w:r w:rsidRPr="00E11552">
        <w:rPr>
          <w:rFonts w:ascii="Calibri" w:hAnsi="Calibri" w:cs="Calibri"/>
          <w:sz w:val="24"/>
          <w:szCs w:val="24"/>
        </w:rPr>
        <w:t>ykonawców.</w:t>
      </w:r>
    </w:p>
    <w:p w14:paraId="37234413" w14:textId="3075AB53" w:rsidR="00A26D8D" w:rsidRDefault="00BC0703" w:rsidP="005F5C92">
      <w:pPr>
        <w:pStyle w:val="Akapitzlist"/>
        <w:numPr>
          <w:ilvl w:val="0"/>
          <w:numId w:val="9"/>
        </w:numPr>
        <w:autoSpaceDE/>
        <w:autoSpaceDN/>
        <w:spacing w:line="276" w:lineRule="auto"/>
        <w:ind w:left="284" w:hanging="284"/>
        <w:jc w:val="both"/>
        <w:rPr>
          <w:rFonts w:ascii="Calibri" w:hAnsi="Calibri" w:cs="Calibri"/>
          <w:sz w:val="24"/>
          <w:szCs w:val="24"/>
        </w:rPr>
      </w:pPr>
      <w:r w:rsidRPr="00E11552">
        <w:rPr>
          <w:rFonts w:ascii="Calibri" w:hAnsi="Calibri" w:cs="Calibri"/>
          <w:sz w:val="24"/>
          <w:szCs w:val="24"/>
        </w:rPr>
        <w:t xml:space="preserve">Powierzenie części zamówienia </w:t>
      </w:r>
      <w:r w:rsidR="004501F3">
        <w:rPr>
          <w:rFonts w:ascii="Calibri" w:hAnsi="Calibri" w:cs="Calibri"/>
          <w:sz w:val="24"/>
          <w:szCs w:val="24"/>
        </w:rPr>
        <w:t>P</w:t>
      </w:r>
      <w:r w:rsidRPr="00E11552">
        <w:rPr>
          <w:rFonts w:ascii="Calibri" w:hAnsi="Calibri" w:cs="Calibri"/>
          <w:sz w:val="24"/>
          <w:szCs w:val="24"/>
        </w:rPr>
        <w:t xml:space="preserve">odwykonawcom nie zwalnia Wykonawcy z odpowiedzialności za należyte wykonanie zamówienia. </w:t>
      </w:r>
    </w:p>
    <w:p w14:paraId="3667831F" w14:textId="77777777" w:rsidR="002D7E00" w:rsidRPr="002D7E00" w:rsidRDefault="002D7E00" w:rsidP="002D7E00">
      <w:pPr>
        <w:autoSpaceDE/>
        <w:autoSpaceDN/>
        <w:spacing w:line="276" w:lineRule="auto"/>
        <w:jc w:val="both"/>
        <w:rPr>
          <w:rFonts w:ascii="Calibri" w:hAnsi="Calibri" w:cs="Calibri"/>
          <w:sz w:val="24"/>
          <w:szCs w:val="24"/>
        </w:rPr>
      </w:pPr>
    </w:p>
    <w:p w14:paraId="3E94E60C" w14:textId="50C985D1" w:rsidR="00C87AD8" w:rsidRPr="00E11552" w:rsidRDefault="00F17A12" w:rsidP="005F5C92">
      <w:pPr>
        <w:pStyle w:val="Nagwek1"/>
        <w:numPr>
          <w:ilvl w:val="0"/>
          <w:numId w:val="20"/>
        </w:numPr>
        <w:pBdr>
          <w:top w:val="single" w:sz="4" w:space="1" w:color="auto"/>
          <w:left w:val="single" w:sz="4" w:space="4" w:color="auto"/>
          <w:bottom w:val="single" w:sz="4" w:space="1" w:color="auto"/>
          <w:right w:val="single" w:sz="4" w:space="4" w:color="auto"/>
        </w:pBdr>
        <w:shd w:val="clear" w:color="auto" w:fill="9CC2E5"/>
        <w:ind w:left="567" w:hanging="567"/>
        <w:jc w:val="both"/>
        <w:rPr>
          <w:rFonts w:ascii="Calibri" w:hAnsi="Calibri" w:cs="Calibri"/>
          <w:b/>
          <w:szCs w:val="24"/>
        </w:rPr>
      </w:pPr>
      <w:bookmarkStart w:id="59" w:name="_POUCZENIE_O_ŚRODKACH"/>
      <w:bookmarkStart w:id="60" w:name="_Toc65483836"/>
      <w:bookmarkEnd w:id="59"/>
      <w:r w:rsidRPr="00E11552">
        <w:rPr>
          <w:rFonts w:ascii="Calibri" w:hAnsi="Calibri" w:cs="Calibri"/>
          <w:b/>
          <w:szCs w:val="24"/>
        </w:rPr>
        <w:t xml:space="preserve">POUCZENIE O ŚRODKACH OCHRONY PRAWNEJ </w:t>
      </w:r>
      <w:bookmarkEnd w:id="60"/>
    </w:p>
    <w:p w14:paraId="714A4282" w14:textId="77777777" w:rsidR="00DC6AF7" w:rsidRDefault="00DC6AF7" w:rsidP="00DC6AF7">
      <w:pPr>
        <w:pStyle w:val="Akapitzlist"/>
        <w:spacing w:line="276" w:lineRule="auto"/>
        <w:ind w:left="284"/>
        <w:jc w:val="both"/>
        <w:rPr>
          <w:rFonts w:ascii="Calibri" w:hAnsi="Calibri" w:cs="Calibri"/>
          <w:sz w:val="24"/>
          <w:szCs w:val="24"/>
        </w:rPr>
      </w:pPr>
    </w:p>
    <w:p w14:paraId="01045589" w14:textId="2C1F7A9B" w:rsidR="00475004" w:rsidRPr="00475004" w:rsidRDefault="00B4102C" w:rsidP="00475004">
      <w:pPr>
        <w:spacing w:line="276" w:lineRule="auto"/>
        <w:ind w:left="284" w:hanging="284"/>
        <w:contextualSpacing/>
        <w:jc w:val="both"/>
        <w:rPr>
          <w:rFonts w:ascii="Calibri" w:hAnsi="Calibri" w:cs="Calibri"/>
          <w:sz w:val="24"/>
          <w:szCs w:val="24"/>
        </w:rPr>
      </w:pPr>
      <w:r>
        <w:rPr>
          <w:rFonts w:ascii="Calibri" w:hAnsi="Calibri" w:cs="Calibri"/>
          <w:sz w:val="24"/>
          <w:szCs w:val="24"/>
        </w:rPr>
        <w:t>1</w:t>
      </w:r>
      <w:r w:rsidR="00475004" w:rsidRPr="00475004">
        <w:rPr>
          <w:rFonts w:ascii="Calibri" w:hAnsi="Calibri" w:cs="Calibri"/>
          <w:sz w:val="24"/>
          <w:szCs w:val="24"/>
        </w:rPr>
        <w:t xml:space="preserve">. Środki ochrony prawnej przysługują Wykonawcy, jeżeli̇ ma lub miał interes w uzyskaniu zamówienia oraz poniósł lub możė ponieść szkodę w wyniku naruszenia przez Zamawiającego przepisów PZP. </w:t>
      </w:r>
    </w:p>
    <w:p w14:paraId="1E521368" w14:textId="77777777" w:rsidR="00475004" w:rsidRPr="00475004" w:rsidRDefault="00475004" w:rsidP="00475004">
      <w:pPr>
        <w:numPr>
          <w:ilvl w:val="0"/>
          <w:numId w:val="32"/>
        </w:numPr>
        <w:spacing w:line="276" w:lineRule="auto"/>
        <w:ind w:left="284" w:hanging="284"/>
        <w:contextualSpacing/>
        <w:jc w:val="both"/>
        <w:rPr>
          <w:rFonts w:ascii="Calibri" w:hAnsi="Calibri" w:cs="Calibri"/>
          <w:sz w:val="24"/>
          <w:szCs w:val="24"/>
        </w:rPr>
      </w:pPr>
      <w:r w:rsidRPr="00475004">
        <w:rPr>
          <w:rFonts w:ascii="Calibri" w:hAnsi="Calibri" w:cs="Calibri"/>
          <w:sz w:val="24"/>
          <w:szCs w:val="24"/>
        </w:rPr>
        <w:t xml:space="preserve">Odwołanie przysługuje na: </w:t>
      </w:r>
    </w:p>
    <w:p w14:paraId="4DBF3DD2" w14:textId="77777777" w:rsidR="00475004" w:rsidRPr="00475004" w:rsidRDefault="00475004" w:rsidP="00475004">
      <w:pPr>
        <w:numPr>
          <w:ilvl w:val="4"/>
          <w:numId w:val="19"/>
        </w:numPr>
        <w:tabs>
          <w:tab w:val="num" w:pos="567"/>
        </w:tabs>
        <w:spacing w:line="276" w:lineRule="auto"/>
        <w:ind w:left="567" w:hanging="283"/>
        <w:contextualSpacing/>
        <w:jc w:val="both"/>
        <w:rPr>
          <w:rFonts w:ascii="Calibri" w:hAnsi="Calibri" w:cs="Calibri"/>
          <w:sz w:val="24"/>
          <w:szCs w:val="24"/>
        </w:rPr>
      </w:pPr>
      <w:r w:rsidRPr="00475004">
        <w:rPr>
          <w:rFonts w:ascii="Calibri" w:hAnsi="Calibri" w:cs="Calibri"/>
          <w:sz w:val="24"/>
          <w:szCs w:val="24"/>
        </w:rPr>
        <w:t xml:space="preserve">niezgodną z przepisami ustawy czynność Zamawiającego, podjętą w postepowaniu </w:t>
      </w:r>
      <w:r w:rsidRPr="00475004">
        <w:rPr>
          <w:rFonts w:ascii="Calibri" w:hAnsi="Calibri" w:cs="Calibri"/>
          <w:sz w:val="24"/>
          <w:szCs w:val="24"/>
        </w:rPr>
        <w:br/>
        <w:t xml:space="preserve">o udzielenie zamówienia, w tym na projektowane postanowienie umowy; </w:t>
      </w:r>
    </w:p>
    <w:p w14:paraId="3CB379BE" w14:textId="77777777" w:rsidR="00475004" w:rsidRPr="00475004" w:rsidRDefault="00475004" w:rsidP="00475004">
      <w:pPr>
        <w:numPr>
          <w:ilvl w:val="4"/>
          <w:numId w:val="19"/>
        </w:numPr>
        <w:spacing w:line="276" w:lineRule="auto"/>
        <w:ind w:left="567" w:hanging="283"/>
        <w:contextualSpacing/>
        <w:jc w:val="both"/>
        <w:rPr>
          <w:rFonts w:ascii="Calibri" w:hAnsi="Calibri" w:cs="Calibri"/>
          <w:sz w:val="24"/>
          <w:szCs w:val="24"/>
        </w:rPr>
      </w:pPr>
      <w:r w:rsidRPr="00475004">
        <w:rPr>
          <w:rFonts w:ascii="Calibri" w:hAnsi="Calibri" w:cs="Calibri"/>
          <w:sz w:val="24"/>
          <w:szCs w:val="24"/>
        </w:rPr>
        <w:t>zaniechanie czynności w postepowaniu o udzielenie zamówienia, do której Zamawiający był obowiązany na podstawie ustawy;</w:t>
      </w:r>
    </w:p>
    <w:p w14:paraId="4C524517" w14:textId="77777777" w:rsidR="00475004" w:rsidRPr="00475004" w:rsidRDefault="00475004" w:rsidP="00475004">
      <w:pPr>
        <w:numPr>
          <w:ilvl w:val="4"/>
          <w:numId w:val="19"/>
        </w:numPr>
        <w:spacing w:line="276" w:lineRule="auto"/>
        <w:ind w:left="567" w:hanging="283"/>
        <w:contextualSpacing/>
        <w:jc w:val="both"/>
        <w:rPr>
          <w:rFonts w:ascii="Calibri" w:hAnsi="Calibri" w:cs="Calibri"/>
          <w:sz w:val="24"/>
          <w:szCs w:val="24"/>
        </w:rPr>
      </w:pPr>
      <w:r w:rsidRPr="00475004">
        <w:rPr>
          <w:rFonts w:ascii="Calibri" w:hAnsi="Calibri" w:cs="Calibri"/>
          <w:sz w:val="24"/>
          <w:szCs w:val="24"/>
        </w:rPr>
        <w:t xml:space="preserve">zaniechanie przeprowadzenia postępowania o udzielenie zamówienia na podstawie ustawy, mimo, że Zamawiający był do tego zobowiązany.   </w:t>
      </w:r>
    </w:p>
    <w:p w14:paraId="0B315FBF" w14:textId="77777777" w:rsidR="00475004" w:rsidRPr="00475004" w:rsidRDefault="00475004" w:rsidP="00475004">
      <w:pPr>
        <w:numPr>
          <w:ilvl w:val="3"/>
          <w:numId w:val="33"/>
        </w:numPr>
        <w:spacing w:line="276" w:lineRule="auto"/>
        <w:ind w:left="284" w:hanging="284"/>
        <w:contextualSpacing/>
        <w:jc w:val="both"/>
        <w:rPr>
          <w:rFonts w:ascii="Calibri" w:hAnsi="Calibri" w:cs="Calibri"/>
          <w:sz w:val="24"/>
          <w:szCs w:val="24"/>
        </w:rPr>
      </w:pPr>
      <w:r w:rsidRPr="00475004">
        <w:rPr>
          <w:rFonts w:ascii="Calibri" w:hAnsi="Calibri" w:cs="Calibri"/>
          <w:sz w:val="24"/>
          <w:szCs w:val="24"/>
        </w:rPr>
        <w:t>Odwołanie wnosi się do Prezesa Krajowej Izby Odwoławczej.</w:t>
      </w:r>
    </w:p>
    <w:p w14:paraId="0032D471" w14:textId="77777777" w:rsidR="00475004" w:rsidRPr="00475004" w:rsidRDefault="00475004" w:rsidP="00475004">
      <w:pPr>
        <w:numPr>
          <w:ilvl w:val="3"/>
          <w:numId w:val="33"/>
        </w:numPr>
        <w:spacing w:line="276" w:lineRule="auto"/>
        <w:ind w:left="284" w:hanging="284"/>
        <w:contextualSpacing/>
        <w:jc w:val="both"/>
        <w:rPr>
          <w:rFonts w:ascii="Calibri" w:hAnsi="Calibri" w:cs="Calibri"/>
          <w:sz w:val="24"/>
          <w:szCs w:val="24"/>
        </w:rPr>
      </w:pPr>
      <w:r w:rsidRPr="00475004">
        <w:rPr>
          <w:rFonts w:ascii="Calibri" w:hAnsi="Calibri" w:cs="Calibri"/>
          <w:sz w:val="24"/>
          <w:szCs w:val="24"/>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390CB36A" w14:textId="77777777" w:rsidR="00475004" w:rsidRPr="00475004" w:rsidRDefault="00475004" w:rsidP="00475004">
      <w:pPr>
        <w:numPr>
          <w:ilvl w:val="3"/>
          <w:numId w:val="33"/>
        </w:numPr>
        <w:spacing w:line="276" w:lineRule="auto"/>
        <w:ind w:left="284" w:hanging="284"/>
        <w:contextualSpacing/>
        <w:jc w:val="both"/>
        <w:rPr>
          <w:rFonts w:ascii="Calibri" w:hAnsi="Calibri" w:cs="Calibri"/>
          <w:sz w:val="24"/>
          <w:szCs w:val="24"/>
        </w:rPr>
      </w:pPr>
      <w:r w:rsidRPr="00475004">
        <w:rPr>
          <w:rFonts w:ascii="Calibri" w:hAnsi="Calibri" w:cs="Calibri"/>
          <w:sz w:val="24"/>
          <w:szCs w:val="24"/>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374BC479" w14:textId="77777777" w:rsidR="00475004" w:rsidRPr="00475004" w:rsidRDefault="00475004" w:rsidP="00475004">
      <w:pPr>
        <w:numPr>
          <w:ilvl w:val="3"/>
          <w:numId w:val="33"/>
        </w:numPr>
        <w:spacing w:line="276" w:lineRule="auto"/>
        <w:ind w:left="284" w:hanging="284"/>
        <w:contextualSpacing/>
        <w:jc w:val="both"/>
        <w:rPr>
          <w:rFonts w:asciiTheme="minorHAnsi" w:hAnsiTheme="minorHAnsi" w:cstheme="minorHAnsi"/>
          <w:sz w:val="24"/>
          <w:szCs w:val="24"/>
        </w:rPr>
      </w:pPr>
      <w:r w:rsidRPr="00475004">
        <w:rPr>
          <w:rFonts w:asciiTheme="minorHAnsi" w:hAnsiTheme="minorHAnsi" w:cstheme="minorHAnsi"/>
          <w:sz w:val="24"/>
          <w:szCs w:val="24"/>
        </w:rPr>
        <w:t xml:space="preserve">Odwołanie wnosi się w terminie: w ciągu 5 dni od dnia przekazania informacji o czynności Zamawiającego stanowiącej podstawę jego wniesienia, jeżeli informacja została przekazana przy użyciu środków komunikacji elektronicznej albo 10 dni od dnia przekazania informacji o czynności Zamawiającego stanowiącej podstawę jego wniesienia, jeżeli informacja została przekazana </w:t>
      </w:r>
      <w:r w:rsidRPr="00475004">
        <w:rPr>
          <w:rFonts w:asciiTheme="minorHAnsi" w:hAnsiTheme="minorHAnsi" w:cstheme="minorHAnsi"/>
          <w:sz w:val="24"/>
          <w:szCs w:val="24"/>
        </w:rPr>
        <w:br/>
        <w:t xml:space="preserve">w sposób inny niż przy użyciu środków komunikacji elektronicznej. </w:t>
      </w:r>
    </w:p>
    <w:p w14:paraId="70BD2B73" w14:textId="77777777" w:rsidR="00475004" w:rsidRPr="00475004" w:rsidRDefault="00475004" w:rsidP="00475004">
      <w:pPr>
        <w:numPr>
          <w:ilvl w:val="3"/>
          <w:numId w:val="33"/>
        </w:numPr>
        <w:spacing w:line="276" w:lineRule="auto"/>
        <w:ind w:left="284" w:hanging="284"/>
        <w:contextualSpacing/>
        <w:jc w:val="both"/>
        <w:rPr>
          <w:rFonts w:asciiTheme="minorHAnsi" w:hAnsiTheme="minorHAnsi" w:cstheme="minorHAnsi"/>
          <w:sz w:val="24"/>
          <w:szCs w:val="24"/>
        </w:rPr>
      </w:pPr>
      <w:r w:rsidRPr="00475004">
        <w:rPr>
          <w:rFonts w:asciiTheme="minorHAnsi" w:hAnsiTheme="minorHAnsi" w:cstheme="minorHAnsi"/>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2438BE49" w14:textId="77777777" w:rsidR="00475004" w:rsidRPr="00475004" w:rsidRDefault="00475004" w:rsidP="00475004">
      <w:pPr>
        <w:numPr>
          <w:ilvl w:val="3"/>
          <w:numId w:val="33"/>
        </w:numPr>
        <w:spacing w:line="276" w:lineRule="auto"/>
        <w:ind w:left="284" w:hanging="284"/>
        <w:contextualSpacing/>
        <w:jc w:val="both"/>
        <w:rPr>
          <w:rFonts w:asciiTheme="minorHAnsi" w:hAnsiTheme="minorHAnsi" w:cstheme="minorHAnsi"/>
          <w:sz w:val="24"/>
          <w:szCs w:val="24"/>
        </w:rPr>
      </w:pPr>
      <w:r w:rsidRPr="00475004">
        <w:rPr>
          <w:rFonts w:asciiTheme="minorHAnsi" w:hAnsiTheme="minorHAnsi" w:cstheme="minorHAnsi"/>
          <w:sz w:val="24"/>
          <w:szCs w:val="24"/>
        </w:rPr>
        <w:t xml:space="preserve">Odwołanie w przypadkach innych niż określone w pkt 6 i 7 wnosi się w terminie 5 dni od dnia, </w:t>
      </w:r>
      <w:r w:rsidRPr="00475004">
        <w:rPr>
          <w:rFonts w:asciiTheme="minorHAnsi" w:hAnsiTheme="minorHAnsi" w:cstheme="minorHAnsi"/>
          <w:sz w:val="24"/>
          <w:szCs w:val="24"/>
        </w:rPr>
        <w:br/>
        <w:t xml:space="preserve">w którym powzięto lub przy zachowaniu należytej staranności można było powziąć wiadomość </w:t>
      </w:r>
      <w:r w:rsidRPr="00475004">
        <w:rPr>
          <w:rFonts w:asciiTheme="minorHAnsi" w:hAnsiTheme="minorHAnsi" w:cstheme="minorHAnsi"/>
          <w:sz w:val="24"/>
          <w:szCs w:val="24"/>
        </w:rPr>
        <w:br/>
        <w:t>o okolicznościach stanowiących podstawę jego wniesienia.</w:t>
      </w:r>
    </w:p>
    <w:p w14:paraId="2FE8B263" w14:textId="77777777" w:rsidR="00475004" w:rsidRPr="00475004" w:rsidRDefault="00475004" w:rsidP="00475004">
      <w:pPr>
        <w:numPr>
          <w:ilvl w:val="3"/>
          <w:numId w:val="33"/>
        </w:numPr>
        <w:spacing w:line="276" w:lineRule="auto"/>
        <w:ind w:left="284" w:hanging="284"/>
        <w:contextualSpacing/>
        <w:jc w:val="both"/>
        <w:rPr>
          <w:rFonts w:asciiTheme="minorHAnsi" w:hAnsiTheme="minorHAnsi" w:cstheme="minorHAnsi"/>
          <w:sz w:val="24"/>
          <w:szCs w:val="24"/>
        </w:rPr>
      </w:pPr>
      <w:r w:rsidRPr="00475004">
        <w:rPr>
          <w:rFonts w:asciiTheme="minorHAnsi" w:hAnsiTheme="minorHAnsi" w:cstheme="minorHAnsi"/>
          <w:sz w:val="24"/>
          <w:szCs w:val="24"/>
        </w:rPr>
        <w:t xml:space="preserve">Jeżeli Zamawiający mimo takiego obowiązku nie przesłał Wykonawcy zawiadomienia </w:t>
      </w:r>
      <w:r w:rsidRPr="00475004">
        <w:rPr>
          <w:rFonts w:asciiTheme="minorHAnsi" w:hAnsiTheme="minorHAnsi" w:cstheme="minorHAnsi"/>
          <w:sz w:val="24"/>
          <w:szCs w:val="24"/>
        </w:rPr>
        <w:br/>
        <w:t>o wyborze najkorzystniejszej oferty odwołanie wnosi się nie później niż w terminie 15 dni od dnia zamieszczenia w Biuletynie Zamówień Publicznych ogłoszenia o wyniku zamówienia albo miesiąca od dnia zawarcia umowy, jeżeli Zamawiający nie zamieścił w Biuletynie Zamówień Publicznych ogłoszenia o wyniku postępowania.</w:t>
      </w:r>
    </w:p>
    <w:p w14:paraId="0D105ED4" w14:textId="77777777" w:rsidR="00475004" w:rsidRPr="00475004" w:rsidRDefault="00475004" w:rsidP="00475004">
      <w:pPr>
        <w:numPr>
          <w:ilvl w:val="3"/>
          <w:numId w:val="33"/>
        </w:numPr>
        <w:spacing w:line="276" w:lineRule="auto"/>
        <w:ind w:left="284" w:hanging="426"/>
        <w:contextualSpacing/>
        <w:jc w:val="both"/>
        <w:rPr>
          <w:rFonts w:asciiTheme="minorHAnsi" w:hAnsiTheme="minorHAnsi" w:cstheme="minorHAnsi"/>
          <w:sz w:val="24"/>
          <w:szCs w:val="24"/>
        </w:rPr>
      </w:pPr>
      <w:r w:rsidRPr="00475004">
        <w:rPr>
          <w:rFonts w:asciiTheme="minorHAnsi" w:hAnsiTheme="minorHAnsi" w:cstheme="minorHAnsi"/>
          <w:sz w:val="24"/>
          <w:szCs w:val="24"/>
        </w:rPr>
        <w:t>Szczegółowe informacje dotyczące środków ochrony prawnej określone są w Dziale IX „Środki ochrony prawnej” ustawy PZP.</w:t>
      </w:r>
    </w:p>
    <w:p w14:paraId="3E4CF6BE" w14:textId="77777777" w:rsidR="009729F7" w:rsidRPr="00475004" w:rsidRDefault="009729F7" w:rsidP="00475004">
      <w:pPr>
        <w:spacing w:line="276" w:lineRule="auto"/>
        <w:jc w:val="both"/>
        <w:rPr>
          <w:rFonts w:ascii="Calibri" w:hAnsi="Calibri" w:cs="Calibri"/>
          <w:sz w:val="24"/>
          <w:szCs w:val="24"/>
        </w:rPr>
      </w:pPr>
    </w:p>
    <w:p w14:paraId="48722FCC" w14:textId="77777777" w:rsidR="004B17FE" w:rsidRPr="00E11552" w:rsidRDefault="004B17FE" w:rsidP="005F5C92">
      <w:pPr>
        <w:pStyle w:val="Nagwek1"/>
        <w:numPr>
          <w:ilvl w:val="0"/>
          <w:numId w:val="20"/>
        </w:numPr>
        <w:pBdr>
          <w:top w:val="single" w:sz="4" w:space="1" w:color="auto"/>
          <w:left w:val="single" w:sz="4" w:space="1" w:color="auto"/>
          <w:bottom w:val="single" w:sz="4" w:space="1" w:color="auto"/>
          <w:right w:val="single" w:sz="4" w:space="1" w:color="auto"/>
        </w:pBdr>
        <w:shd w:val="clear" w:color="auto" w:fill="9CC2E5"/>
        <w:ind w:left="567" w:hanging="567"/>
        <w:jc w:val="both"/>
        <w:rPr>
          <w:rFonts w:ascii="Calibri" w:hAnsi="Calibri" w:cs="Calibri"/>
          <w:b/>
          <w:szCs w:val="24"/>
        </w:rPr>
      </w:pPr>
      <w:bookmarkStart w:id="61" w:name="_INFORMACJE_DODATKOWE"/>
      <w:bookmarkStart w:id="62" w:name="_Toc65483837"/>
      <w:bookmarkEnd w:id="61"/>
      <w:r w:rsidRPr="00E11552">
        <w:rPr>
          <w:rFonts w:ascii="Calibri" w:hAnsi="Calibri" w:cs="Calibri"/>
          <w:b/>
          <w:szCs w:val="24"/>
        </w:rPr>
        <w:t>INFORMACJE DODATKOWE</w:t>
      </w:r>
      <w:bookmarkEnd w:id="62"/>
    </w:p>
    <w:p w14:paraId="5FA070DC" w14:textId="77777777" w:rsidR="00A404E4" w:rsidRDefault="00A404E4" w:rsidP="00E11552">
      <w:pPr>
        <w:spacing w:line="276" w:lineRule="auto"/>
        <w:jc w:val="both"/>
        <w:rPr>
          <w:rFonts w:ascii="Calibri" w:hAnsi="Calibri" w:cs="Calibri"/>
          <w:color w:val="000000"/>
          <w:sz w:val="24"/>
          <w:szCs w:val="24"/>
        </w:rPr>
      </w:pPr>
    </w:p>
    <w:p w14:paraId="29169A44" w14:textId="694FCEEE" w:rsidR="00B20994" w:rsidRPr="00302E79" w:rsidRDefault="00B20994" w:rsidP="005F5C92">
      <w:pPr>
        <w:pStyle w:val="Akapitzlist"/>
        <w:numPr>
          <w:ilvl w:val="6"/>
          <w:numId w:val="33"/>
        </w:numPr>
        <w:spacing w:line="276" w:lineRule="auto"/>
        <w:ind w:left="426" w:hanging="426"/>
        <w:jc w:val="both"/>
        <w:rPr>
          <w:rFonts w:ascii="Calibri" w:hAnsi="Calibri" w:cs="Calibri"/>
          <w:color w:val="000000"/>
          <w:sz w:val="24"/>
          <w:szCs w:val="24"/>
        </w:rPr>
      </w:pPr>
      <w:r w:rsidRPr="00302E79">
        <w:rPr>
          <w:rFonts w:ascii="Calibri" w:hAnsi="Calibri" w:cs="Calibri"/>
          <w:color w:val="000000"/>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F0CC522"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administratorem Pani/Pana danych osobowych jest Politechnika Koszalińska, ul. Śniadeckich 2, 75-453 Koszalin;</w:t>
      </w:r>
    </w:p>
    <w:p w14:paraId="7E1B982D"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inspektorem ochrony danych osobowych w Politechnice Koszalińskiej jest Pan Mariusz Lenartowicz, ko</w:t>
      </w:r>
      <w:r w:rsidR="00000986" w:rsidRPr="00302E79">
        <w:rPr>
          <w:rFonts w:ascii="Calibri" w:hAnsi="Calibri" w:cs="Calibri"/>
          <w:color w:val="000000"/>
          <w:sz w:val="24"/>
          <w:szCs w:val="24"/>
        </w:rPr>
        <w:t xml:space="preserve">ntakt: adres </w:t>
      </w:r>
      <w:hyperlink r:id="rId24" w:history="1">
        <w:r w:rsidR="00170A92" w:rsidRPr="00302E79">
          <w:rPr>
            <w:rStyle w:val="Hipercze"/>
            <w:rFonts w:ascii="Calibri" w:hAnsi="Calibri" w:cs="Calibri"/>
            <w:sz w:val="24"/>
            <w:szCs w:val="24"/>
          </w:rPr>
          <w:t>iod@tu.koszalin.pl</w:t>
        </w:r>
      </w:hyperlink>
      <w:r w:rsidR="00170A92" w:rsidRPr="00302E79">
        <w:rPr>
          <w:rFonts w:ascii="Calibri" w:hAnsi="Calibri" w:cs="Calibri"/>
          <w:color w:val="000000"/>
          <w:sz w:val="24"/>
          <w:szCs w:val="24"/>
        </w:rPr>
        <w:t xml:space="preserve"> </w:t>
      </w:r>
      <w:r w:rsidR="00FD5A06" w:rsidRPr="00302E79">
        <w:rPr>
          <w:rFonts w:ascii="Calibri" w:hAnsi="Calibri" w:cs="Calibri"/>
          <w:color w:val="000000"/>
          <w:sz w:val="24"/>
          <w:szCs w:val="24"/>
        </w:rPr>
        <w:t>*;</w:t>
      </w:r>
    </w:p>
    <w:p w14:paraId="09680E1F" w14:textId="65EF16DF" w:rsidR="00302E79" w:rsidRDefault="003065A9"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 xml:space="preserve">  </w:t>
      </w:r>
      <w:r w:rsidR="00B20994" w:rsidRPr="00302E79">
        <w:rPr>
          <w:rFonts w:ascii="Calibri" w:hAnsi="Calibri" w:cs="Calibri"/>
          <w:color w:val="000000"/>
          <w:sz w:val="24"/>
          <w:szCs w:val="24"/>
        </w:rPr>
        <w:t xml:space="preserve">Pani/Pana dane osobowe przetwarzane będą na podstawie art. 6 ust. 1 lit. c RODO oraz art. 19 ustawy z 11 września 2019 r. – Prawo zamówień publicznych (Dz.U. </w:t>
      </w:r>
      <w:r w:rsidR="00475004">
        <w:rPr>
          <w:rFonts w:ascii="Calibri" w:hAnsi="Calibri" w:cs="Calibri"/>
          <w:color w:val="000000"/>
          <w:sz w:val="24"/>
          <w:szCs w:val="24"/>
        </w:rPr>
        <w:t>2024r. poz. 1320</w:t>
      </w:r>
      <w:r w:rsidR="00B20994" w:rsidRPr="00302E79">
        <w:rPr>
          <w:rFonts w:ascii="Calibri" w:hAnsi="Calibri" w:cs="Calibri"/>
          <w:color w:val="000000"/>
          <w:sz w:val="24"/>
          <w:szCs w:val="24"/>
        </w:rPr>
        <w:t xml:space="preserve"> ze zm.) zwanej dalej „ustawą PZP” w celu związanym z postępowaniem o udzielenie zamówienia publicznego </w:t>
      </w:r>
      <w:r w:rsidR="00D87A77" w:rsidRPr="00302E79">
        <w:rPr>
          <w:rFonts w:ascii="Calibri" w:hAnsi="Calibri" w:cs="Calibri"/>
          <w:bCs/>
          <w:sz w:val="24"/>
          <w:szCs w:val="24"/>
        </w:rPr>
        <w:t xml:space="preserve">na </w:t>
      </w:r>
      <w:r w:rsidR="00EA742E" w:rsidRPr="00302E79">
        <w:rPr>
          <w:rFonts w:ascii="Calibri" w:hAnsi="Calibri" w:cs="Calibri"/>
          <w:b/>
          <w:bCs/>
          <w:sz w:val="24"/>
          <w:szCs w:val="24"/>
        </w:rPr>
        <w:t>Przebudow</w:t>
      </w:r>
      <w:r w:rsidR="00BA0BB5">
        <w:rPr>
          <w:rFonts w:ascii="Calibri" w:hAnsi="Calibri" w:cs="Calibri"/>
          <w:b/>
          <w:bCs/>
          <w:sz w:val="24"/>
          <w:szCs w:val="24"/>
        </w:rPr>
        <w:t>ę</w:t>
      </w:r>
      <w:r w:rsidR="00EA742E" w:rsidRPr="00302E79">
        <w:rPr>
          <w:rFonts w:ascii="Calibri" w:hAnsi="Calibri" w:cs="Calibri"/>
          <w:b/>
          <w:bCs/>
          <w:sz w:val="24"/>
          <w:szCs w:val="24"/>
        </w:rPr>
        <w:t xml:space="preserve"> pomieszczeń w budynku B przy ul. Kwiatkowskiego 6 w Koszalinie - Fabryka Przyszłości - Kreatywna Przestrzeń dla Innowacji (</w:t>
      </w:r>
      <w:proofErr w:type="spellStart"/>
      <w:r w:rsidR="00EA742E" w:rsidRPr="00302E79">
        <w:rPr>
          <w:rFonts w:ascii="Calibri" w:hAnsi="Calibri" w:cs="Calibri"/>
          <w:b/>
          <w:bCs/>
          <w:sz w:val="24"/>
          <w:szCs w:val="24"/>
        </w:rPr>
        <w:t>FabLab</w:t>
      </w:r>
      <w:proofErr w:type="spellEnd"/>
      <w:r w:rsidR="00EA742E" w:rsidRPr="00302E79">
        <w:rPr>
          <w:rFonts w:ascii="Calibri" w:hAnsi="Calibri" w:cs="Calibri"/>
          <w:b/>
          <w:bCs/>
          <w:sz w:val="24"/>
          <w:szCs w:val="24"/>
        </w:rPr>
        <w:t>)</w:t>
      </w:r>
      <w:r w:rsidR="00BA0BB5">
        <w:rPr>
          <w:rFonts w:ascii="Calibri" w:hAnsi="Calibri" w:cs="Calibri"/>
          <w:b/>
          <w:bCs/>
          <w:sz w:val="24"/>
          <w:szCs w:val="24"/>
        </w:rPr>
        <w:t xml:space="preserve"> oraz r</w:t>
      </w:r>
      <w:r w:rsidR="00BA0BB5" w:rsidRPr="00BA0BB5">
        <w:rPr>
          <w:rFonts w:ascii="Calibri" w:hAnsi="Calibri" w:cs="Calibri"/>
          <w:b/>
          <w:bCs/>
          <w:sz w:val="24"/>
          <w:szCs w:val="24"/>
        </w:rPr>
        <w:t>emont pomieszczeń czytelni i zaplecza kuchennego</w:t>
      </w:r>
      <w:r w:rsidR="00BA0BB5">
        <w:rPr>
          <w:rFonts w:ascii="Calibri" w:hAnsi="Calibri" w:cs="Calibri"/>
          <w:b/>
          <w:bCs/>
          <w:sz w:val="24"/>
          <w:szCs w:val="24"/>
        </w:rPr>
        <w:t xml:space="preserve"> </w:t>
      </w:r>
      <w:r w:rsidR="00696BBC" w:rsidRPr="00302E79">
        <w:rPr>
          <w:rFonts w:ascii="Calibri" w:hAnsi="Calibri" w:cs="Calibri"/>
          <w:b/>
          <w:bCs/>
          <w:sz w:val="24"/>
          <w:szCs w:val="24"/>
        </w:rPr>
        <w:t xml:space="preserve"> </w:t>
      </w:r>
      <w:r w:rsidR="0083596D" w:rsidRPr="00302E79">
        <w:rPr>
          <w:rFonts w:ascii="Calibri" w:hAnsi="Calibri" w:cs="Calibri"/>
          <w:b/>
          <w:color w:val="000000"/>
          <w:sz w:val="24"/>
          <w:szCs w:val="24"/>
        </w:rPr>
        <w:t>nr</w:t>
      </w:r>
      <w:r w:rsidR="0083596D" w:rsidRPr="00302E79">
        <w:rPr>
          <w:rFonts w:ascii="Calibri" w:hAnsi="Calibri" w:cs="Calibri"/>
          <w:b/>
          <w:bCs/>
          <w:color w:val="000000"/>
          <w:sz w:val="24"/>
          <w:szCs w:val="24"/>
        </w:rPr>
        <w:t xml:space="preserve"> </w:t>
      </w:r>
      <w:r w:rsidR="007922A7" w:rsidRPr="00302E79">
        <w:rPr>
          <w:rFonts w:ascii="Calibri" w:hAnsi="Calibri" w:cs="Calibri"/>
          <w:b/>
          <w:bCs/>
          <w:color w:val="000000"/>
          <w:sz w:val="24"/>
          <w:szCs w:val="24"/>
        </w:rPr>
        <w:t>10</w:t>
      </w:r>
      <w:r w:rsidR="00EA742E" w:rsidRPr="00302E79">
        <w:rPr>
          <w:rFonts w:ascii="Calibri" w:hAnsi="Calibri" w:cs="Calibri"/>
          <w:b/>
          <w:bCs/>
          <w:color w:val="000000"/>
          <w:sz w:val="24"/>
          <w:szCs w:val="24"/>
        </w:rPr>
        <w:t>/TP1/SZP-</w:t>
      </w:r>
      <w:r w:rsidR="007922A7" w:rsidRPr="00302E79">
        <w:rPr>
          <w:rFonts w:ascii="Calibri" w:hAnsi="Calibri" w:cs="Calibri"/>
          <w:b/>
          <w:bCs/>
          <w:color w:val="000000"/>
          <w:sz w:val="24"/>
          <w:szCs w:val="24"/>
        </w:rPr>
        <w:t>4</w:t>
      </w:r>
      <w:r w:rsidR="00EA742E" w:rsidRPr="00302E79">
        <w:rPr>
          <w:rFonts w:ascii="Calibri" w:hAnsi="Calibri" w:cs="Calibri"/>
          <w:b/>
          <w:bCs/>
          <w:color w:val="000000"/>
          <w:sz w:val="24"/>
          <w:szCs w:val="24"/>
        </w:rPr>
        <w:t>/202</w:t>
      </w:r>
      <w:r w:rsidR="002963D0" w:rsidRPr="00302E79">
        <w:rPr>
          <w:rFonts w:ascii="Calibri" w:hAnsi="Calibri" w:cs="Calibri"/>
          <w:b/>
          <w:bCs/>
          <w:color w:val="000000"/>
          <w:sz w:val="24"/>
          <w:szCs w:val="24"/>
        </w:rPr>
        <w:t>6</w:t>
      </w:r>
      <w:r w:rsidR="0083596D" w:rsidRPr="00302E79">
        <w:rPr>
          <w:rFonts w:ascii="Calibri" w:hAnsi="Calibri" w:cs="Calibri"/>
          <w:color w:val="000000"/>
          <w:sz w:val="24"/>
          <w:szCs w:val="24"/>
        </w:rPr>
        <w:t xml:space="preserve"> </w:t>
      </w:r>
      <w:r w:rsidR="00B20994" w:rsidRPr="00302E79">
        <w:rPr>
          <w:rFonts w:ascii="Calibri" w:hAnsi="Calibri" w:cs="Calibri"/>
          <w:color w:val="000000"/>
          <w:sz w:val="24"/>
          <w:szCs w:val="24"/>
        </w:rPr>
        <w:t xml:space="preserve">prowadzonym w trybie </w:t>
      </w:r>
      <w:r w:rsidR="000D03C7" w:rsidRPr="00302E79">
        <w:rPr>
          <w:rFonts w:ascii="Calibri" w:hAnsi="Calibri" w:cs="Calibri"/>
          <w:color w:val="000000"/>
          <w:sz w:val="24"/>
          <w:szCs w:val="24"/>
        </w:rPr>
        <w:t xml:space="preserve">podstawowym bez negocjacji, </w:t>
      </w:r>
      <w:r w:rsidR="00B20994" w:rsidRPr="00302E79">
        <w:rPr>
          <w:rFonts w:ascii="Calibri" w:hAnsi="Calibri" w:cs="Calibri"/>
          <w:color w:val="000000"/>
          <w:sz w:val="24"/>
          <w:szCs w:val="24"/>
        </w:rPr>
        <w:t xml:space="preserve">na podstawie art. </w:t>
      </w:r>
      <w:r w:rsidR="000D03C7" w:rsidRPr="00302E79">
        <w:rPr>
          <w:rFonts w:ascii="Calibri" w:hAnsi="Calibri" w:cs="Calibri"/>
          <w:color w:val="000000"/>
          <w:sz w:val="24"/>
          <w:szCs w:val="24"/>
        </w:rPr>
        <w:t xml:space="preserve">275 </w:t>
      </w:r>
      <w:r w:rsidR="00B65DEC" w:rsidRPr="00302E79">
        <w:rPr>
          <w:rFonts w:ascii="Calibri" w:hAnsi="Calibri" w:cs="Calibri"/>
          <w:color w:val="000000"/>
          <w:sz w:val="24"/>
          <w:szCs w:val="24"/>
        </w:rPr>
        <w:t>pkt</w:t>
      </w:r>
      <w:r w:rsidR="000D03C7" w:rsidRPr="00302E79">
        <w:rPr>
          <w:rFonts w:ascii="Calibri" w:hAnsi="Calibri" w:cs="Calibri"/>
          <w:color w:val="000000"/>
          <w:sz w:val="24"/>
          <w:szCs w:val="24"/>
        </w:rPr>
        <w:t xml:space="preserve"> 1</w:t>
      </w:r>
      <w:r w:rsidR="00B20994" w:rsidRPr="00302E79">
        <w:rPr>
          <w:rFonts w:ascii="Calibri" w:hAnsi="Calibri" w:cs="Calibri"/>
          <w:color w:val="000000"/>
          <w:sz w:val="24"/>
          <w:szCs w:val="24"/>
        </w:rPr>
        <w:t xml:space="preserve"> ustawy PZP;</w:t>
      </w:r>
    </w:p>
    <w:p w14:paraId="75C1C3BD"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 xml:space="preserve">odbiorcami Pani/Pana danych osobowych będą osoby lub podmioty, którym udostępniona zostanie dokumentacja postępowania w oparciu o art. 18 oraz art. 74 ustawy PZP;  </w:t>
      </w:r>
    </w:p>
    <w:p w14:paraId="2FDDB3BE"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Pani/Pana dane osobowe będą przechowywane, zgodnie z art. 78 ustawy PZP, przez okres 4 lat od dnia zakończenia postępowania o udzielenie zamówienia, a jeżeli czas trwania umowy przekracza 4 lata, okres przechowywania obejmuje cały czas trwania umowy;</w:t>
      </w:r>
    </w:p>
    <w:p w14:paraId="28B6BD86"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31CA429C"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03A4C77" w14:textId="084D7683"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 xml:space="preserve">wystąpienie z żądaniem, o którym mowa w art. 18 ust.1 rozporządzenia 2016/679, nie ogranicza przetwarzania danych osobowych do czasu zakończenia postepowania </w:t>
      </w:r>
      <w:r w:rsidR="00863350">
        <w:rPr>
          <w:rFonts w:ascii="Calibri" w:hAnsi="Calibri" w:cs="Calibri"/>
          <w:color w:val="000000"/>
          <w:sz w:val="24"/>
          <w:szCs w:val="24"/>
        </w:rPr>
        <w:br/>
      </w:r>
      <w:r w:rsidRPr="00302E79">
        <w:rPr>
          <w:rFonts w:ascii="Calibri" w:hAnsi="Calibri" w:cs="Calibri"/>
          <w:color w:val="000000"/>
          <w:sz w:val="24"/>
          <w:szCs w:val="24"/>
        </w:rPr>
        <w:t>o udzielenie zamówienia publicznego lub konkursu;</w:t>
      </w:r>
    </w:p>
    <w:p w14:paraId="6C06D1F1" w14:textId="77777777" w:rsid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w odniesieniu do Pani/Pana danych osobowych decyzje nie będą podejmowane w sposób zautomatyzowany, stosowanie do art. 22 RODO;</w:t>
      </w:r>
    </w:p>
    <w:p w14:paraId="05AFB7B8" w14:textId="6B81C245" w:rsidR="00B20994" w:rsidRPr="00302E79" w:rsidRDefault="00B20994" w:rsidP="005F2A1A">
      <w:pPr>
        <w:pStyle w:val="Akapitzlist"/>
        <w:numPr>
          <w:ilvl w:val="0"/>
          <w:numId w:val="128"/>
        </w:numPr>
        <w:spacing w:line="276" w:lineRule="auto"/>
        <w:jc w:val="both"/>
        <w:rPr>
          <w:rFonts w:ascii="Calibri" w:hAnsi="Calibri" w:cs="Calibri"/>
          <w:color w:val="000000"/>
          <w:sz w:val="24"/>
          <w:szCs w:val="24"/>
        </w:rPr>
      </w:pPr>
      <w:r w:rsidRPr="00302E79">
        <w:rPr>
          <w:rFonts w:ascii="Calibri" w:hAnsi="Calibri" w:cs="Calibri"/>
          <w:color w:val="000000"/>
          <w:sz w:val="24"/>
          <w:szCs w:val="24"/>
        </w:rPr>
        <w:t>posiada Pani/Pan:</w:t>
      </w:r>
    </w:p>
    <w:p w14:paraId="4127CC7C" w14:textId="77777777" w:rsidR="00B20994" w:rsidRPr="00E11552" w:rsidRDefault="00B20994" w:rsidP="005F5C92">
      <w:pPr>
        <w:numPr>
          <w:ilvl w:val="0"/>
          <w:numId w:val="3"/>
        </w:numPr>
        <w:spacing w:line="276" w:lineRule="auto"/>
        <w:ind w:left="709" w:hanging="283"/>
        <w:jc w:val="both"/>
        <w:rPr>
          <w:rFonts w:ascii="Calibri" w:hAnsi="Calibri" w:cs="Calibri"/>
          <w:color w:val="000000"/>
          <w:sz w:val="24"/>
          <w:szCs w:val="24"/>
        </w:rPr>
      </w:pPr>
      <w:r w:rsidRPr="00E11552">
        <w:rPr>
          <w:rFonts w:ascii="Calibri" w:hAnsi="Calibri" w:cs="Calibri"/>
          <w:color w:val="000000"/>
          <w:sz w:val="24"/>
          <w:szCs w:val="24"/>
        </w:rPr>
        <w:t>na podstawie art. 15 RODO prawo dostępu do danych osobowych Pani/Pana dotyczących;</w:t>
      </w:r>
    </w:p>
    <w:p w14:paraId="2EDC8531" w14:textId="77777777" w:rsidR="00B20994" w:rsidRPr="00E11552" w:rsidRDefault="00B20994" w:rsidP="005F5C92">
      <w:pPr>
        <w:numPr>
          <w:ilvl w:val="0"/>
          <w:numId w:val="3"/>
        </w:numPr>
        <w:spacing w:line="276" w:lineRule="auto"/>
        <w:ind w:left="709" w:hanging="283"/>
        <w:jc w:val="both"/>
        <w:rPr>
          <w:rFonts w:ascii="Calibri" w:hAnsi="Calibri" w:cs="Calibri"/>
          <w:color w:val="000000"/>
          <w:sz w:val="24"/>
          <w:szCs w:val="24"/>
        </w:rPr>
      </w:pPr>
      <w:r w:rsidRPr="00E11552">
        <w:rPr>
          <w:rFonts w:ascii="Calibri" w:hAnsi="Calibri" w:cs="Calibri"/>
          <w:color w:val="000000"/>
          <w:sz w:val="24"/>
          <w:szCs w:val="24"/>
        </w:rPr>
        <w:t xml:space="preserve">na podstawie art. 16 RODO prawo do sprostowania Pani/Pana danych osobowych </w:t>
      </w:r>
      <w:r w:rsidRPr="00E11552">
        <w:rPr>
          <w:rFonts w:ascii="Calibri" w:hAnsi="Calibri" w:cs="Calibri"/>
          <w:b/>
          <w:color w:val="000000"/>
          <w:sz w:val="24"/>
          <w:szCs w:val="24"/>
          <w:vertAlign w:val="superscript"/>
        </w:rPr>
        <w:t>**</w:t>
      </w:r>
      <w:r w:rsidRPr="00E11552">
        <w:rPr>
          <w:rFonts w:ascii="Calibri" w:hAnsi="Calibri" w:cs="Calibri"/>
          <w:color w:val="000000"/>
          <w:sz w:val="24"/>
          <w:szCs w:val="24"/>
        </w:rPr>
        <w:t>;</w:t>
      </w:r>
    </w:p>
    <w:p w14:paraId="44BC48DF" w14:textId="3813226F" w:rsidR="00611D1C" w:rsidRPr="00FD5A06" w:rsidRDefault="00B20994" w:rsidP="005F5C92">
      <w:pPr>
        <w:numPr>
          <w:ilvl w:val="0"/>
          <w:numId w:val="3"/>
        </w:numPr>
        <w:spacing w:line="276" w:lineRule="auto"/>
        <w:ind w:left="709" w:hanging="283"/>
        <w:jc w:val="both"/>
        <w:rPr>
          <w:rFonts w:ascii="Calibri" w:hAnsi="Calibri" w:cs="Calibri"/>
          <w:color w:val="000000"/>
          <w:sz w:val="24"/>
          <w:szCs w:val="24"/>
        </w:rPr>
      </w:pPr>
      <w:r w:rsidRPr="00E11552">
        <w:rPr>
          <w:rFonts w:ascii="Calibri" w:hAnsi="Calibri" w:cs="Calibri"/>
          <w:color w:val="000000"/>
          <w:sz w:val="24"/>
          <w:szCs w:val="24"/>
        </w:rPr>
        <w:t xml:space="preserve">na podstawie art. 18 RODO prawo żądania od administratora ograniczenia przetwarzania danych osobowych z zastrzeżeniem przypadków, o których mowa w art. 18 ust. 2 RODO ***;  </w:t>
      </w:r>
    </w:p>
    <w:p w14:paraId="1690D82E" w14:textId="77777777" w:rsidR="00302E79" w:rsidRDefault="00B20994" w:rsidP="005F5C92">
      <w:pPr>
        <w:numPr>
          <w:ilvl w:val="0"/>
          <w:numId w:val="3"/>
        </w:numPr>
        <w:spacing w:line="276" w:lineRule="auto"/>
        <w:ind w:left="709" w:hanging="283"/>
        <w:jc w:val="both"/>
        <w:rPr>
          <w:rFonts w:ascii="Calibri" w:hAnsi="Calibri" w:cs="Calibri"/>
          <w:i/>
          <w:color w:val="000000"/>
          <w:sz w:val="24"/>
          <w:szCs w:val="24"/>
        </w:rPr>
      </w:pPr>
      <w:r w:rsidRPr="00E11552">
        <w:rPr>
          <w:rFonts w:ascii="Calibri" w:hAnsi="Calibri" w:cs="Calibri"/>
          <w:color w:val="000000"/>
          <w:sz w:val="24"/>
          <w:szCs w:val="24"/>
        </w:rPr>
        <w:t>prawo do wniesienia skargi do Prezesa Urzędu Ochrony Danych Osobowych, gdy uzna Pani/Pan, że przetwarzanie danych osobowych Pani/Pana dotyczących narusza przepisy RODO;</w:t>
      </w:r>
    </w:p>
    <w:p w14:paraId="0A053963" w14:textId="3ACAF11E" w:rsidR="00B20994" w:rsidRPr="00302E79" w:rsidRDefault="00B20994" w:rsidP="005F2A1A">
      <w:pPr>
        <w:pStyle w:val="Akapitzlist"/>
        <w:numPr>
          <w:ilvl w:val="0"/>
          <w:numId w:val="128"/>
        </w:numPr>
        <w:spacing w:line="276" w:lineRule="auto"/>
        <w:jc w:val="both"/>
        <w:rPr>
          <w:rFonts w:ascii="Calibri" w:hAnsi="Calibri" w:cs="Calibri"/>
          <w:i/>
          <w:color w:val="000000"/>
          <w:sz w:val="24"/>
          <w:szCs w:val="24"/>
        </w:rPr>
      </w:pPr>
      <w:r w:rsidRPr="00302E79">
        <w:rPr>
          <w:rFonts w:ascii="Calibri" w:hAnsi="Calibri" w:cs="Calibri"/>
          <w:color w:val="000000"/>
          <w:sz w:val="24"/>
          <w:szCs w:val="24"/>
        </w:rPr>
        <w:t>nie przysługuje Pani/Panu:</w:t>
      </w:r>
    </w:p>
    <w:p w14:paraId="05774E7B" w14:textId="77777777" w:rsidR="00B20994" w:rsidRPr="00E11552" w:rsidRDefault="00B20994" w:rsidP="005F5C92">
      <w:pPr>
        <w:numPr>
          <w:ilvl w:val="0"/>
          <w:numId w:val="4"/>
        </w:numPr>
        <w:spacing w:line="276" w:lineRule="auto"/>
        <w:ind w:left="709" w:hanging="283"/>
        <w:jc w:val="both"/>
        <w:rPr>
          <w:rFonts w:ascii="Calibri" w:hAnsi="Calibri" w:cs="Calibri"/>
          <w:i/>
          <w:color w:val="000000"/>
          <w:sz w:val="24"/>
          <w:szCs w:val="24"/>
        </w:rPr>
      </w:pPr>
      <w:r w:rsidRPr="00E11552">
        <w:rPr>
          <w:rFonts w:ascii="Calibri" w:hAnsi="Calibri" w:cs="Calibri"/>
          <w:color w:val="000000"/>
          <w:sz w:val="24"/>
          <w:szCs w:val="24"/>
        </w:rPr>
        <w:t>w związku z art. 17 ust. 3 lit. b, d lub e RODO prawo do usunięcia danych osobowych;</w:t>
      </w:r>
    </w:p>
    <w:p w14:paraId="4D0A6B0C" w14:textId="77777777" w:rsidR="00B20994" w:rsidRPr="00E11552" w:rsidRDefault="00B20994" w:rsidP="005F5C92">
      <w:pPr>
        <w:numPr>
          <w:ilvl w:val="0"/>
          <w:numId w:val="4"/>
        </w:numPr>
        <w:spacing w:line="276" w:lineRule="auto"/>
        <w:ind w:left="709" w:hanging="283"/>
        <w:jc w:val="both"/>
        <w:rPr>
          <w:rFonts w:ascii="Calibri" w:hAnsi="Calibri" w:cs="Calibri"/>
          <w:b/>
          <w:i/>
          <w:color w:val="000000"/>
          <w:sz w:val="24"/>
          <w:szCs w:val="24"/>
        </w:rPr>
      </w:pPr>
      <w:r w:rsidRPr="00E11552">
        <w:rPr>
          <w:rFonts w:ascii="Calibri" w:hAnsi="Calibri" w:cs="Calibri"/>
          <w:color w:val="000000"/>
          <w:sz w:val="24"/>
          <w:szCs w:val="24"/>
        </w:rPr>
        <w:t>prawo do przenoszenia danych osobowych, o którym mowa w art. 20 RODO;</w:t>
      </w:r>
    </w:p>
    <w:p w14:paraId="247A53F9" w14:textId="0890F3A6" w:rsidR="00302E79" w:rsidRPr="00FE1C16" w:rsidRDefault="00B20994" w:rsidP="00BA0BB5">
      <w:pPr>
        <w:numPr>
          <w:ilvl w:val="0"/>
          <w:numId w:val="4"/>
        </w:numPr>
        <w:spacing w:line="276" w:lineRule="auto"/>
        <w:ind w:left="709" w:hanging="283"/>
        <w:jc w:val="both"/>
        <w:rPr>
          <w:rFonts w:ascii="Calibri" w:hAnsi="Calibri" w:cs="Calibri"/>
          <w:b/>
          <w:i/>
          <w:color w:val="000000"/>
          <w:sz w:val="24"/>
          <w:szCs w:val="24"/>
        </w:rPr>
      </w:pPr>
      <w:r w:rsidRPr="00E11552">
        <w:rPr>
          <w:rFonts w:ascii="Calibri" w:hAnsi="Calibri" w:cs="Calibri"/>
          <w:b/>
          <w:color w:val="000000"/>
          <w:sz w:val="24"/>
          <w:szCs w:val="24"/>
        </w:rPr>
        <w:t>na podstawie art. 21 RODO prawo sprzeciwu, wobec przetwarzania danych osobowych, gdyż podstawą prawną przetwarzania Pani/Pana danych osobowych jest art. 6 ust. 1 lit. c RODO</w:t>
      </w:r>
      <w:r w:rsidR="004B17FE" w:rsidRPr="00E11552">
        <w:rPr>
          <w:rFonts w:ascii="Calibri" w:hAnsi="Calibri" w:cs="Calibri"/>
          <w:b/>
          <w:color w:val="000000"/>
          <w:sz w:val="24"/>
          <w:szCs w:val="24"/>
        </w:rPr>
        <w:t xml:space="preserve"> </w:t>
      </w:r>
    </w:p>
    <w:p w14:paraId="5359603E" w14:textId="77777777" w:rsidR="00FE1C16" w:rsidRPr="00BA0BB5" w:rsidRDefault="00FE1C16" w:rsidP="00FE1C16">
      <w:pPr>
        <w:spacing w:line="276" w:lineRule="auto"/>
        <w:ind w:left="709"/>
        <w:jc w:val="both"/>
        <w:rPr>
          <w:rFonts w:ascii="Calibri" w:hAnsi="Calibri" w:cs="Calibri"/>
          <w:b/>
          <w:i/>
          <w:color w:val="000000"/>
          <w:sz w:val="24"/>
          <w:szCs w:val="24"/>
        </w:rPr>
      </w:pPr>
    </w:p>
    <w:p w14:paraId="436F7F09" w14:textId="448AFF2E" w:rsidR="000452DD" w:rsidRDefault="00302E79" w:rsidP="002D7E00">
      <w:pPr>
        <w:autoSpaceDE/>
        <w:autoSpaceDN/>
        <w:jc w:val="both"/>
        <w:rPr>
          <w:rFonts w:asciiTheme="minorHAnsi" w:hAnsiTheme="minorHAnsi" w:cstheme="minorHAnsi"/>
          <w:i/>
          <w:sz w:val="16"/>
          <w:szCs w:val="18"/>
        </w:rPr>
      </w:pPr>
      <w:r>
        <w:rPr>
          <w:rFonts w:asciiTheme="minorHAnsi" w:hAnsiTheme="minorHAnsi" w:cstheme="minorHAnsi"/>
          <w:i/>
          <w:sz w:val="16"/>
          <w:szCs w:val="18"/>
        </w:rPr>
        <w:t>____________________________________</w:t>
      </w:r>
    </w:p>
    <w:p w14:paraId="0E4A4B29" w14:textId="77777777" w:rsidR="000452DD" w:rsidRDefault="000452DD" w:rsidP="002D7E00">
      <w:pPr>
        <w:autoSpaceDE/>
        <w:autoSpaceDN/>
        <w:jc w:val="both"/>
        <w:rPr>
          <w:rFonts w:asciiTheme="minorHAnsi" w:hAnsiTheme="minorHAnsi" w:cstheme="minorHAnsi"/>
          <w:i/>
          <w:sz w:val="16"/>
          <w:szCs w:val="18"/>
        </w:rPr>
      </w:pPr>
    </w:p>
    <w:p w14:paraId="69B91176" w14:textId="77777777" w:rsidR="00302E79" w:rsidRPr="00370B17" w:rsidRDefault="00302E79" w:rsidP="005F5C92">
      <w:pPr>
        <w:pStyle w:val="Akapitzlist"/>
        <w:numPr>
          <w:ilvl w:val="0"/>
          <w:numId w:val="4"/>
        </w:numPr>
        <w:autoSpaceDE/>
        <w:autoSpaceDN/>
        <w:spacing w:after="150"/>
        <w:ind w:left="426" w:hanging="426"/>
        <w:jc w:val="both"/>
        <w:rPr>
          <w:rFonts w:asciiTheme="minorHAnsi" w:hAnsiTheme="minorHAnsi" w:cstheme="minorHAnsi"/>
          <w:i/>
          <w:sz w:val="16"/>
          <w:szCs w:val="18"/>
        </w:rPr>
      </w:pPr>
      <w:r w:rsidRPr="00370B17">
        <w:rPr>
          <w:rFonts w:asciiTheme="minorHAnsi" w:hAnsiTheme="minorHAnsi" w:cstheme="minorHAnsi"/>
          <w:b/>
          <w:i/>
          <w:sz w:val="16"/>
          <w:szCs w:val="18"/>
          <w:vertAlign w:val="superscript"/>
        </w:rPr>
        <w:t>*</w:t>
      </w:r>
      <w:r w:rsidRPr="00370B17">
        <w:rPr>
          <w:rFonts w:asciiTheme="minorHAnsi" w:hAnsiTheme="minorHAnsi" w:cstheme="minorHAnsi"/>
          <w:b/>
          <w:i/>
          <w:sz w:val="16"/>
          <w:szCs w:val="18"/>
        </w:rPr>
        <w:t xml:space="preserve"> Wyjaśnienie:</w:t>
      </w:r>
      <w:r w:rsidRPr="00370B17">
        <w:rPr>
          <w:rFonts w:asciiTheme="minorHAnsi" w:hAnsiTheme="minorHAnsi" w:cstheme="minorHAnsi"/>
          <w:i/>
          <w:sz w:val="16"/>
          <w:szCs w:val="18"/>
        </w:rPr>
        <w:t xml:space="preserve"> informacja w tym zakresie jest wymagana, jeżeli w odniesieniu do danego administratora lub podmiotu przetwarzającego istnieje obowiązek wyznaczenia inspektora ochrony danych osobowych.</w:t>
      </w:r>
    </w:p>
    <w:p w14:paraId="7BDFB960" w14:textId="77777777" w:rsidR="00302E79" w:rsidRPr="00D65753" w:rsidRDefault="00302E79" w:rsidP="005F5C92">
      <w:pPr>
        <w:pStyle w:val="Akapitzlist"/>
        <w:numPr>
          <w:ilvl w:val="0"/>
          <w:numId w:val="4"/>
        </w:numPr>
        <w:autoSpaceDE/>
        <w:autoSpaceDN/>
        <w:ind w:left="426" w:hanging="426"/>
        <w:rPr>
          <w:rFonts w:asciiTheme="minorHAnsi" w:eastAsia="Calibri" w:hAnsiTheme="minorHAnsi" w:cstheme="minorHAnsi"/>
          <w:i/>
          <w:sz w:val="16"/>
          <w:szCs w:val="18"/>
          <w:lang w:eastAsia="en-US"/>
        </w:rPr>
      </w:pPr>
      <w:r w:rsidRPr="00370B17">
        <w:rPr>
          <w:rFonts w:asciiTheme="minorHAnsi" w:eastAsia="Calibri" w:hAnsiTheme="minorHAnsi" w:cstheme="minorHAnsi"/>
          <w:b/>
          <w:i/>
          <w:sz w:val="16"/>
          <w:szCs w:val="18"/>
          <w:vertAlign w:val="superscript"/>
          <w:lang w:eastAsia="en-US"/>
        </w:rPr>
        <w:t>**</w:t>
      </w:r>
      <w:r w:rsidRPr="00370B17">
        <w:rPr>
          <w:rFonts w:asciiTheme="minorHAnsi" w:eastAsia="Calibri" w:hAnsiTheme="minorHAnsi" w:cstheme="minorHAnsi"/>
          <w:b/>
          <w:i/>
          <w:sz w:val="16"/>
          <w:szCs w:val="18"/>
          <w:lang w:eastAsia="en-US"/>
        </w:rPr>
        <w:t>Wyjaśnienie:</w:t>
      </w:r>
      <w:r w:rsidRPr="00370B17">
        <w:rPr>
          <w:rFonts w:asciiTheme="minorHAnsi" w:eastAsia="Calibri" w:hAnsiTheme="minorHAnsi" w:cstheme="minorHAnsi"/>
          <w:i/>
          <w:sz w:val="16"/>
          <w:szCs w:val="18"/>
          <w:lang w:eastAsia="en-US"/>
        </w:rPr>
        <w:t xml:space="preserve"> </w:t>
      </w:r>
      <w:r w:rsidRPr="00370B17">
        <w:rPr>
          <w:rFonts w:asciiTheme="minorHAnsi" w:hAnsiTheme="minorHAnsi" w:cstheme="minorHAnsi"/>
          <w:i/>
          <w:sz w:val="16"/>
          <w:szCs w:val="18"/>
        </w:rPr>
        <w:t xml:space="preserve">skorzystanie z prawa do sprostowania nie może skutkować zmianą </w:t>
      </w:r>
      <w:r w:rsidRPr="00370B17">
        <w:rPr>
          <w:rFonts w:asciiTheme="minorHAnsi" w:eastAsia="Calibri" w:hAnsiTheme="minorHAnsi" w:cstheme="minorHAnsi"/>
          <w:i/>
          <w:sz w:val="16"/>
          <w:szCs w:val="18"/>
          <w:lang w:eastAsia="en-US"/>
        </w:rPr>
        <w:t xml:space="preserve">wyniku postępowania o udzielenie zamówienia publicznego ani zmianą postanowień umowy w </w:t>
      </w:r>
      <w:r>
        <w:rPr>
          <w:rFonts w:asciiTheme="minorHAnsi" w:eastAsia="Calibri" w:hAnsiTheme="minorHAnsi" w:cstheme="minorHAnsi"/>
          <w:i/>
          <w:sz w:val="16"/>
          <w:szCs w:val="18"/>
          <w:lang w:eastAsia="en-US"/>
        </w:rPr>
        <w:t>zakresie niezgodnym z ustawą PZP</w:t>
      </w:r>
      <w:r w:rsidRPr="00370B17">
        <w:rPr>
          <w:rFonts w:asciiTheme="minorHAnsi" w:eastAsia="Calibri" w:hAnsiTheme="minorHAnsi" w:cstheme="minorHAnsi"/>
          <w:i/>
          <w:sz w:val="16"/>
          <w:szCs w:val="18"/>
          <w:lang w:eastAsia="en-US"/>
        </w:rPr>
        <w:t xml:space="preserve"> oraz nie może naruszać integralności protokołu oraz jego załączników.</w:t>
      </w:r>
    </w:p>
    <w:p w14:paraId="50D78C17" w14:textId="77777777" w:rsidR="00302E79" w:rsidRDefault="00302E79" w:rsidP="005F5C92">
      <w:pPr>
        <w:pStyle w:val="Akapitzlist"/>
        <w:numPr>
          <w:ilvl w:val="0"/>
          <w:numId w:val="4"/>
        </w:numPr>
        <w:autoSpaceDE/>
        <w:autoSpaceDN/>
        <w:ind w:left="426" w:hanging="426"/>
        <w:jc w:val="both"/>
        <w:rPr>
          <w:rFonts w:asciiTheme="minorHAnsi" w:hAnsiTheme="minorHAnsi" w:cstheme="minorHAnsi"/>
          <w:i/>
          <w:sz w:val="16"/>
          <w:szCs w:val="18"/>
        </w:rPr>
      </w:pPr>
      <w:r w:rsidRPr="00370B17">
        <w:rPr>
          <w:rFonts w:asciiTheme="minorHAnsi" w:eastAsia="Calibri" w:hAnsiTheme="minorHAnsi" w:cstheme="minorHAnsi"/>
          <w:b/>
          <w:i/>
          <w:sz w:val="16"/>
          <w:szCs w:val="18"/>
          <w:vertAlign w:val="superscript"/>
          <w:lang w:eastAsia="en-US"/>
        </w:rPr>
        <w:t xml:space="preserve">*** </w:t>
      </w:r>
      <w:r w:rsidRPr="00370B17">
        <w:rPr>
          <w:rFonts w:asciiTheme="minorHAnsi" w:eastAsia="Calibri" w:hAnsiTheme="minorHAnsi" w:cstheme="minorHAnsi"/>
          <w:b/>
          <w:i/>
          <w:sz w:val="16"/>
          <w:szCs w:val="18"/>
          <w:lang w:eastAsia="en-US"/>
        </w:rPr>
        <w:t>Wyjaśnienie:</w:t>
      </w:r>
      <w:r w:rsidRPr="00370B17">
        <w:rPr>
          <w:rFonts w:asciiTheme="minorHAnsi" w:eastAsia="Calibri" w:hAnsiTheme="minorHAnsi" w:cstheme="minorHAnsi"/>
          <w:i/>
          <w:sz w:val="16"/>
          <w:szCs w:val="18"/>
          <w:lang w:eastAsia="en-US"/>
        </w:rPr>
        <w:t xml:space="preserve"> prawo do ograniczenia przetwarzania nie ma zastosowania w odniesieniu do </w:t>
      </w:r>
      <w:r w:rsidRPr="00370B17">
        <w:rPr>
          <w:rFonts w:asciiTheme="minorHAnsi" w:hAnsiTheme="minorHAnsi" w:cstheme="minorHAnsi"/>
          <w:i/>
          <w:sz w:val="16"/>
          <w:szCs w:val="18"/>
        </w:rPr>
        <w:t>przechowywania, w celu zapewnienia korzystania ze środków ochrony prawnej lub w celu ochrony praw innej osoby fizycznej lub prawnej, lub z uwagi na ważne względy interesu publicznego Unii Europejskiej lub państwa członkowskiego.</w:t>
      </w:r>
    </w:p>
    <w:p w14:paraId="2E3A762F" w14:textId="77777777" w:rsidR="000452DD" w:rsidRDefault="000452DD" w:rsidP="002D7E00">
      <w:pPr>
        <w:autoSpaceDE/>
        <w:autoSpaceDN/>
        <w:jc w:val="both"/>
        <w:rPr>
          <w:rFonts w:asciiTheme="minorHAnsi" w:hAnsiTheme="minorHAnsi" w:cstheme="minorHAnsi"/>
          <w:i/>
          <w:sz w:val="16"/>
          <w:szCs w:val="18"/>
        </w:rPr>
      </w:pPr>
    </w:p>
    <w:p w14:paraId="6F234CB1" w14:textId="77777777" w:rsidR="0066284E" w:rsidRDefault="0066284E" w:rsidP="002D7E00">
      <w:pPr>
        <w:autoSpaceDE/>
        <w:autoSpaceDN/>
        <w:jc w:val="both"/>
        <w:rPr>
          <w:rFonts w:asciiTheme="minorHAnsi" w:hAnsiTheme="minorHAnsi" w:cstheme="minorHAnsi"/>
          <w:i/>
          <w:sz w:val="16"/>
          <w:szCs w:val="18"/>
        </w:rPr>
      </w:pPr>
    </w:p>
    <w:p w14:paraId="2F221F5C" w14:textId="77777777" w:rsidR="004A3C69" w:rsidRPr="00E11552" w:rsidRDefault="004A3C69" w:rsidP="005F5C92">
      <w:pPr>
        <w:pStyle w:val="Nagwek1"/>
        <w:numPr>
          <w:ilvl w:val="0"/>
          <w:numId w:val="20"/>
        </w:numPr>
        <w:pBdr>
          <w:top w:val="single" w:sz="4" w:space="1" w:color="auto"/>
          <w:left w:val="single" w:sz="4" w:space="4" w:color="auto"/>
          <w:bottom w:val="single" w:sz="4" w:space="3" w:color="auto"/>
          <w:right w:val="single" w:sz="4" w:space="4" w:color="auto"/>
        </w:pBdr>
        <w:shd w:val="clear" w:color="auto" w:fill="9CC2E5"/>
        <w:ind w:left="567" w:hanging="567"/>
        <w:jc w:val="both"/>
        <w:rPr>
          <w:rFonts w:ascii="Calibri" w:hAnsi="Calibri" w:cs="Calibri"/>
          <w:b/>
          <w:szCs w:val="24"/>
        </w:rPr>
      </w:pPr>
      <w:bookmarkStart w:id="63" w:name="_ZAŁĄCZNIKI"/>
      <w:bookmarkStart w:id="64" w:name="_Toc65483838"/>
      <w:bookmarkEnd w:id="63"/>
      <w:r w:rsidRPr="00E11552">
        <w:rPr>
          <w:rFonts w:ascii="Calibri" w:hAnsi="Calibri" w:cs="Calibri"/>
          <w:b/>
          <w:szCs w:val="24"/>
        </w:rPr>
        <w:t>ZAŁĄCZNIKI</w:t>
      </w:r>
      <w:bookmarkEnd w:id="64"/>
    </w:p>
    <w:p w14:paraId="4B19D9AC" w14:textId="77777777" w:rsidR="004A3C69" w:rsidRDefault="004A3C69" w:rsidP="004A3C69">
      <w:pPr>
        <w:spacing w:line="276" w:lineRule="auto"/>
        <w:jc w:val="both"/>
        <w:rPr>
          <w:rFonts w:ascii="Calibri" w:hAnsi="Calibri" w:cs="Calibri"/>
          <w:b/>
          <w:bCs/>
          <w:sz w:val="24"/>
          <w:szCs w:val="24"/>
        </w:rPr>
      </w:pPr>
    </w:p>
    <w:p w14:paraId="39C07FBD" w14:textId="77777777" w:rsidR="004A3C69" w:rsidRDefault="004A3C69" w:rsidP="00E430B0">
      <w:pPr>
        <w:spacing w:line="276" w:lineRule="auto"/>
        <w:rPr>
          <w:rFonts w:ascii="Calibri" w:hAnsi="Calibri" w:cs="Calibri"/>
          <w:sz w:val="24"/>
          <w:szCs w:val="24"/>
          <w:u w:val="single"/>
        </w:rPr>
      </w:pPr>
      <w:r w:rsidRPr="00990472">
        <w:rPr>
          <w:rFonts w:ascii="Calibri" w:hAnsi="Calibri" w:cs="Calibri"/>
          <w:sz w:val="24"/>
          <w:szCs w:val="24"/>
          <w:u w:val="single"/>
        </w:rPr>
        <w:t>Następujące załączniki stanowią integralną część SWZ:</w:t>
      </w:r>
    </w:p>
    <w:p w14:paraId="76BA27F8" w14:textId="77777777" w:rsidR="00E430B0" w:rsidRDefault="00E430B0" w:rsidP="00E430B0">
      <w:pPr>
        <w:tabs>
          <w:tab w:val="left" w:pos="2127"/>
        </w:tabs>
        <w:spacing w:line="276" w:lineRule="auto"/>
        <w:jc w:val="both"/>
        <w:rPr>
          <w:rFonts w:ascii="Calibri" w:hAnsi="Calibri" w:cs="Calibri"/>
          <w:bCs/>
          <w:iCs/>
          <w:color w:val="000000"/>
          <w:sz w:val="24"/>
          <w:szCs w:val="24"/>
        </w:rPr>
      </w:pPr>
    </w:p>
    <w:p w14:paraId="31B22F12" w14:textId="571E3478" w:rsidR="008B6994" w:rsidRDefault="00E430B0" w:rsidP="00E430B0">
      <w:pPr>
        <w:tabs>
          <w:tab w:val="left" w:pos="2127"/>
        </w:tabs>
        <w:spacing w:line="276" w:lineRule="auto"/>
        <w:jc w:val="both"/>
        <w:rPr>
          <w:rFonts w:ascii="Calibri" w:hAnsi="Calibri" w:cs="Calibri"/>
          <w:bCs/>
          <w:iCs/>
          <w:color w:val="000000"/>
          <w:sz w:val="24"/>
          <w:szCs w:val="24"/>
        </w:rPr>
      </w:pPr>
      <w:bookmarkStart w:id="65" w:name="_Hlk177113914"/>
      <w:r w:rsidRPr="00E430B0">
        <w:rPr>
          <w:rFonts w:ascii="Calibri" w:hAnsi="Calibri" w:cs="Calibri"/>
          <w:bCs/>
          <w:iCs/>
          <w:color w:val="000000"/>
          <w:sz w:val="24"/>
          <w:szCs w:val="24"/>
        </w:rPr>
        <w:t xml:space="preserve">Załącznik nr 1 - </w:t>
      </w:r>
      <w:bookmarkEnd w:id="65"/>
      <w:r w:rsidRPr="00E430B0">
        <w:rPr>
          <w:rFonts w:ascii="Calibri" w:hAnsi="Calibri" w:cs="Calibri"/>
          <w:bCs/>
          <w:iCs/>
          <w:color w:val="000000"/>
          <w:sz w:val="24"/>
          <w:szCs w:val="24"/>
        </w:rPr>
        <w:tab/>
      </w:r>
      <w:r w:rsidR="008B6994">
        <w:rPr>
          <w:rFonts w:ascii="Calibri" w:hAnsi="Calibri" w:cs="Calibri"/>
          <w:bCs/>
          <w:iCs/>
          <w:color w:val="000000"/>
          <w:sz w:val="24"/>
          <w:szCs w:val="24"/>
        </w:rPr>
        <w:t>Opis przedmiotu zamówienia,</w:t>
      </w:r>
    </w:p>
    <w:p w14:paraId="43586EED" w14:textId="1E8AC985" w:rsidR="00E430B0" w:rsidRPr="00E430B0" w:rsidRDefault="008B6994" w:rsidP="00E430B0">
      <w:pPr>
        <w:tabs>
          <w:tab w:val="left" w:pos="2127"/>
        </w:tabs>
        <w:spacing w:line="276" w:lineRule="auto"/>
        <w:jc w:val="both"/>
        <w:rPr>
          <w:rFonts w:ascii="Calibri" w:hAnsi="Calibri" w:cs="Calibri"/>
          <w:bCs/>
          <w:iCs/>
          <w:color w:val="000000"/>
          <w:sz w:val="24"/>
          <w:szCs w:val="24"/>
        </w:rPr>
      </w:pPr>
      <w:r w:rsidRPr="00E430B0">
        <w:rPr>
          <w:rFonts w:ascii="Calibri" w:hAnsi="Calibri" w:cs="Calibri"/>
          <w:bCs/>
          <w:iCs/>
          <w:color w:val="000000"/>
          <w:sz w:val="24"/>
          <w:szCs w:val="24"/>
        </w:rPr>
        <w:t xml:space="preserve">Załącznik nr </w:t>
      </w:r>
      <w:r>
        <w:rPr>
          <w:rFonts w:ascii="Calibri" w:hAnsi="Calibri" w:cs="Calibri"/>
          <w:bCs/>
          <w:iCs/>
          <w:color w:val="000000"/>
          <w:sz w:val="24"/>
          <w:szCs w:val="24"/>
        </w:rPr>
        <w:t>2</w:t>
      </w:r>
      <w:r w:rsidRPr="00E430B0">
        <w:rPr>
          <w:rFonts w:ascii="Calibri" w:hAnsi="Calibri" w:cs="Calibri"/>
          <w:bCs/>
          <w:iCs/>
          <w:color w:val="000000"/>
          <w:sz w:val="24"/>
          <w:szCs w:val="24"/>
        </w:rPr>
        <w:t xml:space="preserve"> -</w:t>
      </w:r>
      <w:r>
        <w:rPr>
          <w:rFonts w:ascii="Calibri" w:hAnsi="Calibri" w:cs="Calibri"/>
          <w:bCs/>
          <w:iCs/>
          <w:color w:val="000000"/>
          <w:sz w:val="24"/>
          <w:szCs w:val="24"/>
        </w:rPr>
        <w:tab/>
      </w:r>
      <w:r w:rsidR="00E430B0" w:rsidRPr="00E430B0">
        <w:rPr>
          <w:rFonts w:ascii="Calibri" w:hAnsi="Calibri" w:cs="Calibri"/>
          <w:bCs/>
          <w:iCs/>
          <w:color w:val="000000"/>
          <w:sz w:val="24"/>
          <w:szCs w:val="24"/>
        </w:rPr>
        <w:t>Formularz ofertowy,</w:t>
      </w:r>
    </w:p>
    <w:p w14:paraId="32A461A6" w14:textId="65F9952A" w:rsidR="00E430B0" w:rsidRPr="00E430B0" w:rsidRDefault="00E430B0" w:rsidP="00E430B0">
      <w:pPr>
        <w:tabs>
          <w:tab w:val="left" w:pos="2127"/>
        </w:tabs>
        <w:spacing w:line="276" w:lineRule="auto"/>
        <w:jc w:val="both"/>
        <w:rPr>
          <w:rFonts w:ascii="Calibri" w:hAnsi="Calibri" w:cs="Calibri"/>
          <w:bCs/>
          <w:iCs/>
          <w:color w:val="000000"/>
          <w:sz w:val="24"/>
          <w:szCs w:val="24"/>
        </w:rPr>
      </w:pPr>
      <w:r w:rsidRPr="00E430B0">
        <w:rPr>
          <w:rFonts w:ascii="Calibri" w:hAnsi="Calibri" w:cs="Calibri"/>
          <w:bCs/>
          <w:iCs/>
          <w:color w:val="000000"/>
          <w:sz w:val="24"/>
          <w:szCs w:val="24"/>
        </w:rPr>
        <w:t xml:space="preserve">Załącznik nr </w:t>
      </w:r>
      <w:r w:rsidR="008B6994">
        <w:rPr>
          <w:rFonts w:ascii="Calibri" w:hAnsi="Calibri" w:cs="Calibri"/>
          <w:bCs/>
          <w:iCs/>
          <w:color w:val="000000"/>
          <w:sz w:val="24"/>
          <w:szCs w:val="24"/>
        </w:rPr>
        <w:t>3</w:t>
      </w:r>
      <w:r w:rsidRPr="00E430B0">
        <w:rPr>
          <w:rFonts w:ascii="Calibri" w:hAnsi="Calibri" w:cs="Calibri"/>
          <w:bCs/>
          <w:iCs/>
          <w:color w:val="000000"/>
          <w:sz w:val="24"/>
          <w:szCs w:val="24"/>
        </w:rPr>
        <w:t xml:space="preserve"> -</w:t>
      </w:r>
      <w:r>
        <w:rPr>
          <w:rFonts w:ascii="Calibri" w:hAnsi="Calibri" w:cs="Calibri"/>
          <w:bCs/>
          <w:iCs/>
          <w:color w:val="000000"/>
          <w:sz w:val="24"/>
          <w:szCs w:val="24"/>
        </w:rPr>
        <w:tab/>
      </w:r>
      <w:r w:rsidR="00A94479">
        <w:rPr>
          <w:rFonts w:ascii="Calibri" w:hAnsi="Calibri" w:cs="Calibri"/>
          <w:bCs/>
          <w:iCs/>
          <w:color w:val="000000"/>
          <w:sz w:val="24"/>
          <w:szCs w:val="24"/>
        </w:rPr>
        <w:t xml:space="preserve">Dokumentacja </w:t>
      </w:r>
      <w:r w:rsidR="00C610F6">
        <w:rPr>
          <w:rFonts w:ascii="Calibri" w:hAnsi="Calibri" w:cs="Calibri"/>
          <w:bCs/>
          <w:iCs/>
          <w:color w:val="000000"/>
          <w:sz w:val="24"/>
          <w:szCs w:val="24"/>
        </w:rPr>
        <w:t>projektowa</w:t>
      </w:r>
      <w:r w:rsidR="00BA0BB5">
        <w:rPr>
          <w:rFonts w:ascii="Calibri" w:hAnsi="Calibri" w:cs="Calibri"/>
          <w:bCs/>
          <w:iCs/>
          <w:color w:val="000000"/>
          <w:sz w:val="24"/>
          <w:szCs w:val="24"/>
        </w:rPr>
        <w:t xml:space="preserve"> - </w:t>
      </w:r>
      <w:proofErr w:type="spellStart"/>
      <w:r w:rsidR="00BA0BB5">
        <w:rPr>
          <w:rFonts w:ascii="Calibri" w:hAnsi="Calibri" w:cs="Calibri"/>
          <w:bCs/>
          <w:iCs/>
          <w:color w:val="000000"/>
          <w:sz w:val="24"/>
          <w:szCs w:val="24"/>
        </w:rPr>
        <w:t>FabLab</w:t>
      </w:r>
      <w:proofErr w:type="spellEnd"/>
      <w:r>
        <w:rPr>
          <w:rFonts w:ascii="Calibri" w:hAnsi="Calibri" w:cs="Calibri"/>
          <w:bCs/>
          <w:iCs/>
          <w:color w:val="000000"/>
          <w:sz w:val="24"/>
          <w:szCs w:val="24"/>
        </w:rPr>
        <w:t>,</w:t>
      </w:r>
    </w:p>
    <w:p w14:paraId="341177C1" w14:textId="6DA58161" w:rsidR="00E430B0" w:rsidRPr="00E430B0" w:rsidRDefault="00E430B0" w:rsidP="008778B0">
      <w:pPr>
        <w:tabs>
          <w:tab w:val="left" w:pos="2127"/>
        </w:tabs>
        <w:spacing w:line="276" w:lineRule="auto"/>
        <w:rPr>
          <w:rFonts w:ascii="Calibri" w:hAnsi="Calibri" w:cs="Calibri"/>
          <w:bCs/>
          <w:iCs/>
          <w:color w:val="000000"/>
          <w:sz w:val="24"/>
          <w:szCs w:val="24"/>
        </w:rPr>
      </w:pPr>
      <w:r w:rsidRPr="00E430B0">
        <w:rPr>
          <w:rFonts w:ascii="Calibri" w:hAnsi="Calibri" w:cs="Calibri"/>
          <w:bCs/>
          <w:iCs/>
          <w:color w:val="000000"/>
          <w:sz w:val="24"/>
          <w:szCs w:val="24"/>
        </w:rPr>
        <w:t xml:space="preserve">Załącznik nr </w:t>
      </w:r>
      <w:r w:rsidR="008B6994">
        <w:rPr>
          <w:rFonts w:ascii="Calibri" w:hAnsi="Calibri" w:cs="Calibri"/>
          <w:bCs/>
          <w:iCs/>
          <w:color w:val="000000"/>
          <w:sz w:val="24"/>
          <w:szCs w:val="24"/>
        </w:rPr>
        <w:t>4</w:t>
      </w:r>
      <w:r w:rsidRPr="00E430B0">
        <w:rPr>
          <w:rFonts w:ascii="Calibri" w:hAnsi="Calibri" w:cs="Calibri"/>
          <w:bCs/>
          <w:iCs/>
          <w:color w:val="000000"/>
          <w:sz w:val="24"/>
          <w:szCs w:val="24"/>
        </w:rPr>
        <w:t xml:space="preserve"> -</w:t>
      </w:r>
      <w:r w:rsidRPr="00E430B0">
        <w:rPr>
          <w:rFonts w:ascii="Calibri" w:hAnsi="Calibri" w:cs="Calibri"/>
          <w:bCs/>
          <w:iCs/>
          <w:color w:val="000000"/>
          <w:sz w:val="24"/>
          <w:szCs w:val="24"/>
        </w:rPr>
        <w:tab/>
        <w:t xml:space="preserve">Oświadczenie z art. 125 ust. 1 ustawy PZP oraz z art. 7 ust. 1 ustawy </w:t>
      </w:r>
    </w:p>
    <w:p w14:paraId="1D2C01DB" w14:textId="77777777" w:rsidR="00E430B0" w:rsidRPr="00E430B0" w:rsidRDefault="00E430B0" w:rsidP="008778B0">
      <w:pPr>
        <w:tabs>
          <w:tab w:val="left" w:pos="2127"/>
        </w:tabs>
        <w:spacing w:line="276" w:lineRule="auto"/>
        <w:ind w:left="2127"/>
        <w:rPr>
          <w:rFonts w:ascii="Calibri" w:hAnsi="Calibri" w:cs="Calibri"/>
          <w:bCs/>
          <w:iCs/>
          <w:color w:val="000000"/>
          <w:sz w:val="24"/>
          <w:szCs w:val="24"/>
        </w:rPr>
      </w:pPr>
      <w:r w:rsidRPr="00E430B0">
        <w:rPr>
          <w:rFonts w:ascii="Calibri" w:hAnsi="Calibri" w:cs="Calibri"/>
          <w:bCs/>
          <w:iCs/>
          <w:color w:val="000000"/>
          <w:sz w:val="24"/>
          <w:szCs w:val="24"/>
        </w:rPr>
        <w:t>z dnia 13 kwietnia 2022 r. o szczególnych rozwiązaniach w zakresie przeciwdziałania wspieraniu agresji na Ukrainę oraz służących ochronie bezpieczeństwa narodowego,</w:t>
      </w:r>
    </w:p>
    <w:p w14:paraId="493C5A29" w14:textId="6CCAEDB7" w:rsidR="00E430B0" w:rsidRPr="00E430B0" w:rsidRDefault="00E430B0" w:rsidP="00E430B0">
      <w:pPr>
        <w:tabs>
          <w:tab w:val="left" w:pos="2127"/>
        </w:tabs>
        <w:spacing w:line="276" w:lineRule="auto"/>
        <w:jc w:val="both"/>
        <w:rPr>
          <w:rFonts w:ascii="Calibri" w:hAnsi="Calibri" w:cs="Calibri"/>
          <w:bCs/>
          <w:iCs/>
          <w:color w:val="000000"/>
          <w:sz w:val="24"/>
          <w:szCs w:val="24"/>
        </w:rPr>
      </w:pPr>
      <w:r w:rsidRPr="00E430B0">
        <w:rPr>
          <w:rFonts w:ascii="Calibri" w:hAnsi="Calibri" w:cs="Calibri"/>
          <w:bCs/>
          <w:iCs/>
          <w:color w:val="000000"/>
          <w:sz w:val="24"/>
          <w:szCs w:val="24"/>
        </w:rPr>
        <w:t xml:space="preserve">Załącznik nr </w:t>
      </w:r>
      <w:r w:rsidR="008B6994">
        <w:rPr>
          <w:rFonts w:ascii="Calibri" w:hAnsi="Calibri" w:cs="Calibri"/>
          <w:bCs/>
          <w:iCs/>
          <w:color w:val="000000"/>
          <w:sz w:val="24"/>
          <w:szCs w:val="24"/>
        </w:rPr>
        <w:t>5</w:t>
      </w:r>
      <w:r w:rsidRPr="00E430B0">
        <w:rPr>
          <w:rFonts w:ascii="Calibri" w:hAnsi="Calibri" w:cs="Calibri"/>
          <w:bCs/>
          <w:iCs/>
          <w:color w:val="000000"/>
          <w:sz w:val="24"/>
          <w:szCs w:val="24"/>
        </w:rPr>
        <w:t xml:space="preserve"> -</w:t>
      </w:r>
      <w:r w:rsidRPr="00E430B0">
        <w:rPr>
          <w:rFonts w:ascii="Calibri" w:hAnsi="Calibri" w:cs="Calibri"/>
          <w:bCs/>
          <w:iCs/>
          <w:color w:val="000000"/>
          <w:sz w:val="24"/>
          <w:szCs w:val="24"/>
        </w:rPr>
        <w:tab/>
        <w:t>Projekt umowy</w:t>
      </w:r>
      <w:r w:rsidR="007922A7">
        <w:rPr>
          <w:rFonts w:ascii="Calibri" w:hAnsi="Calibri" w:cs="Calibri"/>
          <w:bCs/>
          <w:iCs/>
          <w:color w:val="000000"/>
          <w:sz w:val="24"/>
          <w:szCs w:val="24"/>
        </w:rPr>
        <w:t>,</w:t>
      </w:r>
    </w:p>
    <w:p w14:paraId="2A5F45F3" w14:textId="1988A4A9" w:rsidR="00E430B0" w:rsidRDefault="00E430B0" w:rsidP="008778B0">
      <w:pPr>
        <w:tabs>
          <w:tab w:val="left" w:pos="2127"/>
        </w:tabs>
        <w:spacing w:line="276" w:lineRule="auto"/>
        <w:ind w:left="2127" w:hanging="2127"/>
        <w:rPr>
          <w:rFonts w:ascii="Calibri" w:hAnsi="Calibri" w:cs="Calibri"/>
          <w:bCs/>
          <w:iCs/>
          <w:color w:val="000000"/>
          <w:sz w:val="24"/>
          <w:szCs w:val="24"/>
        </w:rPr>
      </w:pPr>
      <w:r w:rsidRPr="00E430B0">
        <w:rPr>
          <w:rFonts w:ascii="Calibri" w:hAnsi="Calibri" w:cs="Calibri"/>
          <w:bCs/>
          <w:iCs/>
          <w:color w:val="000000"/>
          <w:sz w:val="24"/>
          <w:szCs w:val="24"/>
        </w:rPr>
        <w:t xml:space="preserve">Załącznik nr </w:t>
      </w:r>
      <w:r w:rsidR="008B6994">
        <w:rPr>
          <w:rFonts w:ascii="Calibri" w:hAnsi="Calibri" w:cs="Calibri"/>
          <w:bCs/>
          <w:iCs/>
          <w:color w:val="000000"/>
          <w:sz w:val="24"/>
          <w:szCs w:val="24"/>
        </w:rPr>
        <w:t>6</w:t>
      </w:r>
      <w:r w:rsidRPr="00E430B0">
        <w:rPr>
          <w:rFonts w:ascii="Calibri" w:hAnsi="Calibri" w:cs="Calibri"/>
          <w:bCs/>
          <w:iCs/>
          <w:color w:val="000000"/>
          <w:sz w:val="24"/>
          <w:szCs w:val="24"/>
        </w:rPr>
        <w:t xml:space="preserve"> -</w:t>
      </w:r>
      <w:r w:rsidRPr="00E430B0">
        <w:rPr>
          <w:rFonts w:ascii="Calibri" w:hAnsi="Calibri" w:cs="Calibri"/>
          <w:bCs/>
          <w:iCs/>
          <w:color w:val="000000"/>
          <w:sz w:val="24"/>
          <w:szCs w:val="24"/>
        </w:rPr>
        <w:tab/>
        <w:t>Oświadczenie o braku przynależności lub przynależności do tej samej grupy kapitałowej (</w:t>
      </w:r>
      <w:r w:rsidRPr="009729F7">
        <w:rPr>
          <w:rFonts w:ascii="Calibri" w:hAnsi="Calibri" w:cs="Calibri"/>
          <w:bCs/>
          <w:i/>
          <w:color w:val="000000"/>
          <w:sz w:val="24"/>
          <w:szCs w:val="24"/>
        </w:rPr>
        <w:t>na wezwanie Zamawiającego</w:t>
      </w:r>
      <w:r w:rsidRPr="00E430B0">
        <w:rPr>
          <w:rFonts w:ascii="Calibri" w:hAnsi="Calibri" w:cs="Calibri"/>
          <w:bCs/>
          <w:iCs/>
          <w:color w:val="000000"/>
          <w:sz w:val="24"/>
          <w:szCs w:val="24"/>
        </w:rPr>
        <w:t>),</w:t>
      </w:r>
    </w:p>
    <w:p w14:paraId="77549BCE" w14:textId="66928AEE" w:rsidR="00A3211A" w:rsidRDefault="00EF3FBC" w:rsidP="008778B0">
      <w:pPr>
        <w:spacing w:line="276" w:lineRule="auto"/>
        <w:ind w:left="2127" w:hanging="2127"/>
        <w:rPr>
          <w:rFonts w:ascii="Calibri" w:hAnsi="Calibri" w:cs="Calibri"/>
          <w:bCs/>
          <w:iCs/>
          <w:color w:val="000000"/>
          <w:sz w:val="24"/>
          <w:szCs w:val="24"/>
        </w:rPr>
      </w:pPr>
      <w:r w:rsidRPr="00EF3FBC">
        <w:rPr>
          <w:rFonts w:ascii="Calibri" w:hAnsi="Calibri" w:cs="Calibri"/>
          <w:bCs/>
          <w:iCs/>
          <w:color w:val="000000"/>
          <w:sz w:val="24"/>
          <w:szCs w:val="24"/>
        </w:rPr>
        <w:t>Załącznik nr</w:t>
      </w:r>
      <w:r>
        <w:rPr>
          <w:rFonts w:ascii="Calibri" w:hAnsi="Calibri" w:cs="Calibri"/>
          <w:b/>
          <w:i/>
          <w:color w:val="000000"/>
          <w:sz w:val="24"/>
          <w:szCs w:val="24"/>
        </w:rPr>
        <w:t xml:space="preserve"> </w:t>
      </w:r>
      <w:r w:rsidR="008B6994">
        <w:rPr>
          <w:rFonts w:ascii="Calibri" w:hAnsi="Calibri" w:cs="Calibri"/>
          <w:bCs/>
          <w:iCs/>
          <w:color w:val="000000"/>
          <w:sz w:val="24"/>
          <w:szCs w:val="24"/>
        </w:rPr>
        <w:t>7</w:t>
      </w:r>
      <w:r w:rsidRPr="00EF3FBC">
        <w:rPr>
          <w:rFonts w:ascii="Calibri" w:hAnsi="Calibri" w:cs="Calibri"/>
          <w:bCs/>
          <w:iCs/>
          <w:color w:val="000000"/>
          <w:sz w:val="24"/>
          <w:szCs w:val="24"/>
        </w:rPr>
        <w:t xml:space="preserve"> </w:t>
      </w:r>
      <w:r>
        <w:rPr>
          <w:rFonts w:ascii="Calibri" w:hAnsi="Calibri" w:cs="Calibri"/>
          <w:bCs/>
          <w:iCs/>
          <w:color w:val="000000"/>
          <w:sz w:val="24"/>
          <w:szCs w:val="24"/>
        </w:rPr>
        <w:t xml:space="preserve">-    </w:t>
      </w:r>
      <w:r w:rsidR="00E430B0">
        <w:rPr>
          <w:rFonts w:ascii="Calibri" w:hAnsi="Calibri" w:cs="Calibri"/>
          <w:bCs/>
          <w:iCs/>
          <w:color w:val="000000"/>
          <w:sz w:val="24"/>
          <w:szCs w:val="24"/>
        </w:rPr>
        <w:tab/>
      </w:r>
      <w:r w:rsidRPr="00EF3FBC">
        <w:rPr>
          <w:rFonts w:ascii="Calibri" w:hAnsi="Calibri" w:cs="Calibri"/>
          <w:bCs/>
          <w:iCs/>
          <w:color w:val="000000"/>
          <w:sz w:val="24"/>
          <w:szCs w:val="24"/>
        </w:rPr>
        <w:t>Oświadczenie Wykonawców wspólnie ubiegających się o udzielenie zamówienia (</w:t>
      </w:r>
      <w:r w:rsidRPr="009729F7">
        <w:rPr>
          <w:rFonts w:ascii="Calibri" w:hAnsi="Calibri" w:cs="Calibri"/>
          <w:bCs/>
          <w:i/>
          <w:color w:val="000000"/>
          <w:sz w:val="24"/>
          <w:szCs w:val="24"/>
        </w:rPr>
        <w:t>jeśli dotyczy</w:t>
      </w:r>
      <w:r w:rsidRPr="00EF3FBC">
        <w:rPr>
          <w:rFonts w:ascii="Calibri" w:hAnsi="Calibri" w:cs="Calibri"/>
          <w:bCs/>
          <w:iCs/>
          <w:color w:val="000000"/>
          <w:sz w:val="24"/>
          <w:szCs w:val="24"/>
        </w:rPr>
        <w:t>),</w:t>
      </w:r>
    </w:p>
    <w:p w14:paraId="31212A11" w14:textId="400E73DA" w:rsidR="008778B0" w:rsidRDefault="00EF3FBC" w:rsidP="00E430B0">
      <w:pPr>
        <w:spacing w:line="276" w:lineRule="auto"/>
        <w:jc w:val="both"/>
        <w:rPr>
          <w:rFonts w:ascii="Calibri" w:hAnsi="Calibri" w:cs="Calibri"/>
          <w:bCs/>
          <w:iCs/>
          <w:color w:val="000000"/>
          <w:sz w:val="24"/>
          <w:szCs w:val="24"/>
        </w:rPr>
      </w:pPr>
      <w:r>
        <w:rPr>
          <w:rFonts w:ascii="Calibri" w:hAnsi="Calibri" w:cs="Calibri"/>
          <w:bCs/>
          <w:iCs/>
          <w:color w:val="000000"/>
          <w:sz w:val="24"/>
          <w:szCs w:val="24"/>
        </w:rPr>
        <w:t xml:space="preserve">Załącznik nr </w:t>
      </w:r>
      <w:r w:rsidR="008B6994">
        <w:rPr>
          <w:rFonts w:ascii="Calibri" w:hAnsi="Calibri" w:cs="Calibri"/>
          <w:bCs/>
          <w:iCs/>
          <w:color w:val="000000"/>
          <w:sz w:val="24"/>
          <w:szCs w:val="24"/>
        </w:rPr>
        <w:t>8</w:t>
      </w:r>
      <w:r>
        <w:rPr>
          <w:rFonts w:ascii="Calibri" w:hAnsi="Calibri" w:cs="Calibri"/>
          <w:bCs/>
          <w:iCs/>
          <w:color w:val="000000"/>
          <w:sz w:val="24"/>
          <w:szCs w:val="24"/>
        </w:rPr>
        <w:t xml:space="preserve"> </w:t>
      </w:r>
      <w:r w:rsidR="008778B0">
        <w:rPr>
          <w:rFonts w:ascii="Calibri" w:hAnsi="Calibri" w:cs="Calibri"/>
          <w:bCs/>
          <w:iCs/>
          <w:color w:val="000000"/>
          <w:sz w:val="24"/>
          <w:szCs w:val="24"/>
        </w:rPr>
        <w:t>-</w:t>
      </w:r>
      <w:r>
        <w:rPr>
          <w:rFonts w:ascii="Calibri" w:hAnsi="Calibri" w:cs="Calibri"/>
          <w:bCs/>
          <w:iCs/>
          <w:color w:val="000000"/>
          <w:sz w:val="24"/>
          <w:szCs w:val="24"/>
        </w:rPr>
        <w:t xml:space="preserve">   </w:t>
      </w:r>
      <w:r w:rsidR="00E430B0">
        <w:rPr>
          <w:rFonts w:ascii="Calibri" w:hAnsi="Calibri" w:cs="Calibri"/>
          <w:bCs/>
          <w:iCs/>
          <w:color w:val="000000"/>
          <w:sz w:val="24"/>
          <w:szCs w:val="24"/>
        </w:rPr>
        <w:tab/>
      </w:r>
      <w:r w:rsidR="008778B0" w:rsidRPr="008778B0">
        <w:rPr>
          <w:rFonts w:ascii="Calibri" w:hAnsi="Calibri" w:cs="Calibri"/>
          <w:bCs/>
          <w:iCs/>
          <w:color w:val="000000"/>
          <w:sz w:val="24"/>
          <w:szCs w:val="24"/>
        </w:rPr>
        <w:t>Zobowiązanie podmiotu udost</w:t>
      </w:r>
      <w:r w:rsidR="003C2CB5">
        <w:rPr>
          <w:rFonts w:ascii="Calibri" w:hAnsi="Calibri" w:cs="Calibri"/>
          <w:bCs/>
          <w:iCs/>
          <w:color w:val="000000"/>
          <w:sz w:val="24"/>
          <w:szCs w:val="24"/>
        </w:rPr>
        <w:t>ę</w:t>
      </w:r>
      <w:r w:rsidR="008778B0" w:rsidRPr="008778B0">
        <w:rPr>
          <w:rFonts w:ascii="Calibri" w:hAnsi="Calibri" w:cs="Calibri"/>
          <w:bCs/>
          <w:iCs/>
          <w:color w:val="000000"/>
          <w:sz w:val="24"/>
          <w:szCs w:val="24"/>
        </w:rPr>
        <w:t>pniającego zasoby (</w:t>
      </w:r>
      <w:r w:rsidR="008778B0" w:rsidRPr="009729F7">
        <w:rPr>
          <w:rFonts w:ascii="Calibri" w:hAnsi="Calibri" w:cs="Calibri"/>
          <w:bCs/>
          <w:i/>
          <w:color w:val="000000"/>
          <w:sz w:val="24"/>
          <w:szCs w:val="24"/>
        </w:rPr>
        <w:t>jeśli dotyczy</w:t>
      </w:r>
      <w:r w:rsidR="008778B0" w:rsidRPr="008778B0">
        <w:rPr>
          <w:rFonts w:ascii="Calibri" w:hAnsi="Calibri" w:cs="Calibri"/>
          <w:bCs/>
          <w:iCs/>
          <w:color w:val="000000"/>
          <w:sz w:val="24"/>
          <w:szCs w:val="24"/>
        </w:rPr>
        <w:t>)</w:t>
      </w:r>
      <w:r w:rsidR="007922A7">
        <w:rPr>
          <w:rFonts w:ascii="Calibri" w:hAnsi="Calibri" w:cs="Calibri"/>
          <w:bCs/>
          <w:iCs/>
          <w:color w:val="000000"/>
          <w:sz w:val="24"/>
          <w:szCs w:val="24"/>
        </w:rPr>
        <w:t>,</w:t>
      </w:r>
      <w:r w:rsidR="008778B0" w:rsidRPr="008778B0">
        <w:rPr>
          <w:rFonts w:ascii="Calibri" w:hAnsi="Calibri" w:cs="Calibri"/>
          <w:bCs/>
          <w:iCs/>
          <w:color w:val="000000"/>
          <w:sz w:val="24"/>
          <w:szCs w:val="24"/>
        </w:rPr>
        <w:t xml:space="preserve"> </w:t>
      </w:r>
    </w:p>
    <w:p w14:paraId="3C0FCD30" w14:textId="05B0DAEA" w:rsidR="00EF3FBC" w:rsidRDefault="008778B0" w:rsidP="00E430B0">
      <w:pPr>
        <w:spacing w:line="276" w:lineRule="auto"/>
        <w:jc w:val="both"/>
        <w:rPr>
          <w:rFonts w:ascii="Calibri" w:hAnsi="Calibri" w:cs="Calibri"/>
          <w:bCs/>
          <w:iCs/>
          <w:color w:val="000000"/>
          <w:sz w:val="24"/>
          <w:szCs w:val="24"/>
        </w:rPr>
      </w:pPr>
      <w:r>
        <w:rPr>
          <w:rFonts w:ascii="Calibri" w:hAnsi="Calibri" w:cs="Calibri"/>
          <w:bCs/>
          <w:iCs/>
          <w:color w:val="000000"/>
          <w:sz w:val="24"/>
          <w:szCs w:val="24"/>
        </w:rPr>
        <w:t xml:space="preserve">Załącznik nr 9 - </w:t>
      </w:r>
      <w:r>
        <w:rPr>
          <w:rFonts w:ascii="Calibri" w:hAnsi="Calibri" w:cs="Calibri"/>
          <w:bCs/>
          <w:iCs/>
          <w:color w:val="000000"/>
          <w:sz w:val="24"/>
          <w:szCs w:val="24"/>
        </w:rPr>
        <w:tab/>
      </w:r>
      <w:r w:rsidR="00E430B0">
        <w:rPr>
          <w:rFonts w:ascii="Calibri" w:hAnsi="Calibri" w:cs="Calibri"/>
          <w:bCs/>
          <w:iCs/>
          <w:color w:val="000000"/>
          <w:sz w:val="24"/>
          <w:szCs w:val="24"/>
        </w:rPr>
        <w:t xml:space="preserve">Wykaz </w:t>
      </w:r>
      <w:r w:rsidR="00A94479">
        <w:rPr>
          <w:rFonts w:ascii="Calibri" w:hAnsi="Calibri" w:cs="Calibri"/>
          <w:bCs/>
          <w:iCs/>
          <w:color w:val="000000"/>
          <w:sz w:val="24"/>
          <w:szCs w:val="24"/>
        </w:rPr>
        <w:t>robót budowlanych</w:t>
      </w:r>
      <w:r w:rsidR="007922A7">
        <w:rPr>
          <w:rFonts w:ascii="Calibri" w:hAnsi="Calibri" w:cs="Calibri"/>
          <w:bCs/>
          <w:iCs/>
          <w:color w:val="000000"/>
          <w:sz w:val="24"/>
          <w:szCs w:val="24"/>
        </w:rPr>
        <w:t>,</w:t>
      </w:r>
    </w:p>
    <w:p w14:paraId="784B4C73" w14:textId="30A6C3B0" w:rsidR="008F43EF" w:rsidRDefault="008F43EF" w:rsidP="00E430B0">
      <w:pPr>
        <w:spacing w:line="276" w:lineRule="auto"/>
        <w:jc w:val="both"/>
        <w:rPr>
          <w:rFonts w:ascii="Calibri" w:hAnsi="Calibri" w:cs="Calibri"/>
          <w:bCs/>
          <w:iCs/>
          <w:color w:val="000000"/>
          <w:sz w:val="24"/>
          <w:szCs w:val="24"/>
        </w:rPr>
      </w:pPr>
      <w:r>
        <w:rPr>
          <w:rFonts w:ascii="Calibri" w:hAnsi="Calibri" w:cs="Calibri"/>
          <w:bCs/>
          <w:iCs/>
          <w:color w:val="000000"/>
          <w:sz w:val="24"/>
          <w:szCs w:val="24"/>
        </w:rPr>
        <w:t>Załącznik nr 10 -</w:t>
      </w:r>
      <w:r>
        <w:rPr>
          <w:rFonts w:ascii="Calibri" w:hAnsi="Calibri" w:cs="Calibri"/>
          <w:bCs/>
          <w:iCs/>
          <w:color w:val="000000"/>
          <w:sz w:val="24"/>
          <w:szCs w:val="24"/>
        </w:rPr>
        <w:tab/>
        <w:t>Wykaz osób</w:t>
      </w:r>
      <w:r w:rsidR="00BA0BB5">
        <w:rPr>
          <w:rFonts w:ascii="Calibri" w:hAnsi="Calibri" w:cs="Calibri"/>
          <w:bCs/>
          <w:iCs/>
          <w:color w:val="000000"/>
          <w:sz w:val="24"/>
          <w:szCs w:val="24"/>
        </w:rPr>
        <w:t>,</w:t>
      </w:r>
    </w:p>
    <w:p w14:paraId="4BA74EA5" w14:textId="3B9EE80C" w:rsidR="00BA0BB5" w:rsidRDefault="00BA0BB5" w:rsidP="00BA0BB5">
      <w:pPr>
        <w:tabs>
          <w:tab w:val="left" w:pos="2212"/>
        </w:tabs>
        <w:spacing w:line="276" w:lineRule="auto"/>
        <w:jc w:val="both"/>
        <w:rPr>
          <w:rFonts w:ascii="Calibri" w:hAnsi="Calibri" w:cs="Calibri"/>
          <w:bCs/>
          <w:iCs/>
          <w:color w:val="000000"/>
          <w:sz w:val="24"/>
          <w:szCs w:val="24"/>
        </w:rPr>
      </w:pPr>
      <w:r>
        <w:rPr>
          <w:rFonts w:ascii="Calibri" w:hAnsi="Calibri" w:cs="Calibri"/>
          <w:bCs/>
          <w:iCs/>
          <w:color w:val="000000"/>
          <w:sz w:val="24"/>
          <w:szCs w:val="24"/>
        </w:rPr>
        <w:t xml:space="preserve">Załącznik nr 11- </w:t>
      </w:r>
      <w:r w:rsidR="00A3755D">
        <w:rPr>
          <w:rFonts w:ascii="Calibri" w:hAnsi="Calibri" w:cs="Calibri"/>
          <w:bCs/>
          <w:iCs/>
          <w:color w:val="000000"/>
          <w:sz w:val="24"/>
          <w:szCs w:val="24"/>
        </w:rPr>
        <w:t xml:space="preserve">          </w:t>
      </w:r>
      <w:r>
        <w:rPr>
          <w:rFonts w:ascii="Calibri" w:hAnsi="Calibri" w:cs="Calibri"/>
          <w:bCs/>
          <w:iCs/>
          <w:color w:val="000000"/>
          <w:sz w:val="24"/>
          <w:szCs w:val="24"/>
        </w:rPr>
        <w:t>Przedmiar robót –</w:t>
      </w:r>
      <w:r w:rsidR="00FE1C16">
        <w:rPr>
          <w:rFonts w:ascii="Calibri" w:hAnsi="Calibri" w:cs="Calibri"/>
          <w:bCs/>
          <w:iCs/>
          <w:color w:val="000000"/>
          <w:sz w:val="24"/>
          <w:szCs w:val="24"/>
        </w:rPr>
        <w:t xml:space="preserve"> </w:t>
      </w:r>
      <w:r w:rsidRPr="00BA0BB5">
        <w:rPr>
          <w:rFonts w:ascii="Calibri" w:hAnsi="Calibri" w:cs="Calibri"/>
          <w:bCs/>
          <w:iCs/>
          <w:color w:val="000000"/>
          <w:sz w:val="24"/>
          <w:szCs w:val="24"/>
        </w:rPr>
        <w:t>Remont pomieszczeń czytelni i zaplecza kuchennego</w:t>
      </w:r>
      <w:r>
        <w:rPr>
          <w:rFonts w:ascii="Calibri" w:hAnsi="Calibri" w:cs="Calibri"/>
          <w:bCs/>
          <w:iCs/>
          <w:color w:val="000000"/>
          <w:sz w:val="24"/>
          <w:szCs w:val="24"/>
        </w:rPr>
        <w:t>.</w:t>
      </w:r>
    </w:p>
    <w:p w14:paraId="6C221560" w14:textId="588A4426" w:rsidR="00914065" w:rsidRPr="00EF3FBC" w:rsidRDefault="00914065" w:rsidP="00E430B0">
      <w:pPr>
        <w:spacing w:line="276" w:lineRule="auto"/>
        <w:jc w:val="both"/>
        <w:rPr>
          <w:rFonts w:ascii="Calibri" w:hAnsi="Calibri" w:cs="Calibri"/>
          <w:bCs/>
          <w:iCs/>
          <w:color w:val="000000"/>
          <w:sz w:val="24"/>
          <w:szCs w:val="24"/>
        </w:rPr>
      </w:pPr>
    </w:p>
    <w:p w14:paraId="03EA188A" w14:textId="77777777" w:rsidR="00A3211A" w:rsidRDefault="00A3211A" w:rsidP="0083596D">
      <w:pPr>
        <w:spacing w:line="276" w:lineRule="auto"/>
        <w:jc w:val="both"/>
        <w:rPr>
          <w:rFonts w:ascii="Calibri" w:hAnsi="Calibri" w:cs="Calibri"/>
          <w:b/>
          <w:i/>
          <w:color w:val="000000"/>
          <w:sz w:val="24"/>
          <w:szCs w:val="24"/>
        </w:rPr>
      </w:pPr>
    </w:p>
    <w:p w14:paraId="46BC0C6C" w14:textId="0E68E429" w:rsidR="00A3211A" w:rsidRDefault="00A3211A" w:rsidP="0083596D">
      <w:pPr>
        <w:spacing w:line="276" w:lineRule="auto"/>
        <w:jc w:val="both"/>
        <w:rPr>
          <w:rFonts w:ascii="Calibri" w:hAnsi="Calibri" w:cs="Calibri"/>
          <w:b/>
          <w:i/>
          <w:color w:val="000000"/>
          <w:sz w:val="24"/>
          <w:szCs w:val="24"/>
        </w:rPr>
      </w:pPr>
    </w:p>
    <w:p w14:paraId="5C765079" w14:textId="77777777" w:rsidR="00FE1C16" w:rsidRDefault="00FE1C16" w:rsidP="0083596D">
      <w:pPr>
        <w:spacing w:line="276" w:lineRule="auto"/>
        <w:jc w:val="both"/>
        <w:rPr>
          <w:rFonts w:ascii="Calibri" w:hAnsi="Calibri" w:cs="Calibri"/>
          <w:b/>
          <w:i/>
          <w:color w:val="000000"/>
          <w:sz w:val="24"/>
          <w:szCs w:val="24"/>
        </w:rPr>
      </w:pPr>
    </w:p>
    <w:p w14:paraId="3191F80C" w14:textId="77777777" w:rsidR="00FE1C16" w:rsidRDefault="00FE1C16" w:rsidP="0083596D">
      <w:pPr>
        <w:spacing w:line="276" w:lineRule="auto"/>
        <w:jc w:val="both"/>
        <w:rPr>
          <w:rFonts w:ascii="Calibri" w:hAnsi="Calibri" w:cs="Calibri"/>
          <w:b/>
          <w:i/>
          <w:color w:val="000000"/>
          <w:sz w:val="24"/>
          <w:szCs w:val="24"/>
        </w:rPr>
      </w:pPr>
    </w:p>
    <w:p w14:paraId="5428D76A" w14:textId="77777777" w:rsidR="00FE1C16" w:rsidRDefault="00FE1C16" w:rsidP="0083596D">
      <w:pPr>
        <w:spacing w:line="276" w:lineRule="auto"/>
        <w:jc w:val="both"/>
        <w:rPr>
          <w:rFonts w:ascii="Calibri" w:hAnsi="Calibri" w:cs="Calibri"/>
          <w:b/>
          <w:i/>
          <w:color w:val="000000"/>
          <w:sz w:val="24"/>
          <w:szCs w:val="24"/>
        </w:rPr>
      </w:pPr>
    </w:p>
    <w:p w14:paraId="5C526219" w14:textId="77777777" w:rsidR="00FE1C16" w:rsidRDefault="00FE1C16" w:rsidP="0083596D">
      <w:pPr>
        <w:spacing w:line="276" w:lineRule="auto"/>
        <w:jc w:val="both"/>
        <w:rPr>
          <w:rFonts w:ascii="Calibri" w:hAnsi="Calibri" w:cs="Calibri"/>
          <w:b/>
          <w:i/>
          <w:color w:val="000000"/>
          <w:sz w:val="24"/>
          <w:szCs w:val="24"/>
        </w:rPr>
      </w:pPr>
    </w:p>
    <w:p w14:paraId="552C29C2" w14:textId="77777777" w:rsidR="00FE1C16" w:rsidRDefault="00FE1C16" w:rsidP="0083596D">
      <w:pPr>
        <w:spacing w:line="276" w:lineRule="auto"/>
        <w:jc w:val="both"/>
        <w:rPr>
          <w:rFonts w:ascii="Calibri" w:hAnsi="Calibri" w:cs="Calibri"/>
          <w:b/>
          <w:i/>
          <w:color w:val="000000"/>
          <w:sz w:val="24"/>
          <w:szCs w:val="24"/>
        </w:rPr>
      </w:pPr>
    </w:p>
    <w:p w14:paraId="433E82BF" w14:textId="77777777" w:rsidR="00FE1C16" w:rsidRDefault="00FE1C16" w:rsidP="0083596D">
      <w:pPr>
        <w:spacing w:line="276" w:lineRule="auto"/>
        <w:jc w:val="both"/>
        <w:rPr>
          <w:rFonts w:ascii="Calibri" w:hAnsi="Calibri" w:cs="Calibri"/>
          <w:b/>
          <w:i/>
          <w:color w:val="000000"/>
          <w:sz w:val="24"/>
          <w:szCs w:val="24"/>
        </w:rPr>
      </w:pPr>
    </w:p>
    <w:p w14:paraId="0E70092C" w14:textId="77777777" w:rsidR="00FE1C16" w:rsidRDefault="00FE1C16" w:rsidP="0083596D">
      <w:pPr>
        <w:spacing w:line="276" w:lineRule="auto"/>
        <w:jc w:val="both"/>
        <w:rPr>
          <w:rFonts w:ascii="Calibri" w:hAnsi="Calibri" w:cs="Calibri"/>
          <w:b/>
          <w:i/>
          <w:color w:val="000000"/>
          <w:sz w:val="24"/>
          <w:szCs w:val="24"/>
        </w:rPr>
      </w:pPr>
    </w:p>
    <w:p w14:paraId="120C71E3" w14:textId="77777777" w:rsidR="002C5B7D" w:rsidRDefault="002C5B7D" w:rsidP="0083596D">
      <w:pPr>
        <w:spacing w:line="276" w:lineRule="auto"/>
        <w:jc w:val="both"/>
        <w:rPr>
          <w:rFonts w:ascii="Calibri" w:hAnsi="Calibri" w:cs="Calibri"/>
          <w:b/>
          <w:i/>
          <w:color w:val="000000"/>
          <w:sz w:val="24"/>
          <w:szCs w:val="24"/>
        </w:rPr>
      </w:pPr>
    </w:p>
    <w:p w14:paraId="1850B783" w14:textId="77777777" w:rsidR="002C5B7D" w:rsidRDefault="002C5B7D" w:rsidP="0083596D">
      <w:pPr>
        <w:spacing w:line="276" w:lineRule="auto"/>
        <w:jc w:val="both"/>
        <w:rPr>
          <w:rFonts w:ascii="Calibri" w:hAnsi="Calibri" w:cs="Calibri"/>
          <w:b/>
          <w:i/>
          <w:color w:val="000000"/>
          <w:sz w:val="24"/>
          <w:szCs w:val="24"/>
        </w:rPr>
      </w:pPr>
    </w:p>
    <w:p w14:paraId="1265EA77" w14:textId="77777777" w:rsidR="00FE1C16" w:rsidRDefault="00FE1C16" w:rsidP="0083596D">
      <w:pPr>
        <w:spacing w:line="276" w:lineRule="auto"/>
        <w:jc w:val="both"/>
        <w:rPr>
          <w:rFonts w:ascii="Calibri" w:hAnsi="Calibri" w:cs="Calibri"/>
          <w:b/>
          <w:i/>
          <w:color w:val="000000"/>
          <w:sz w:val="24"/>
          <w:szCs w:val="24"/>
        </w:rPr>
      </w:pPr>
    </w:p>
    <w:p w14:paraId="6905B270" w14:textId="1A9B5FB6" w:rsidR="00D079B6" w:rsidRDefault="00D079B6" w:rsidP="0083596D">
      <w:pPr>
        <w:spacing w:line="276" w:lineRule="auto"/>
        <w:jc w:val="both"/>
        <w:rPr>
          <w:rFonts w:ascii="Calibri" w:hAnsi="Calibri" w:cs="Calibri"/>
          <w:b/>
          <w:i/>
          <w:color w:val="000000"/>
          <w:sz w:val="24"/>
          <w:szCs w:val="24"/>
        </w:rPr>
      </w:pPr>
    </w:p>
    <w:p w14:paraId="3262FBFF" w14:textId="1A6A38E2" w:rsidR="000F1AB6" w:rsidRDefault="000F1AB6" w:rsidP="0083596D">
      <w:pPr>
        <w:spacing w:line="276" w:lineRule="auto"/>
        <w:jc w:val="both"/>
        <w:rPr>
          <w:rFonts w:ascii="Calibri" w:hAnsi="Calibri" w:cs="Calibri"/>
          <w:b/>
          <w:i/>
          <w:color w:val="000000"/>
          <w:sz w:val="24"/>
          <w:szCs w:val="24"/>
        </w:rPr>
      </w:pPr>
    </w:p>
    <w:p w14:paraId="5D557CB8" w14:textId="339E996D" w:rsidR="00EA742E" w:rsidRDefault="00EA742E" w:rsidP="008B6994">
      <w:pPr>
        <w:jc w:val="right"/>
        <w:rPr>
          <w:rFonts w:asciiTheme="minorHAnsi" w:hAnsiTheme="minorHAnsi" w:cstheme="minorHAnsi"/>
          <w:sz w:val="24"/>
          <w:szCs w:val="24"/>
        </w:rPr>
      </w:pPr>
      <w:r w:rsidRPr="00213246">
        <w:rPr>
          <w:noProof/>
        </w:rPr>
        <w:drawing>
          <wp:inline distT="0" distB="0" distL="0" distR="0" wp14:anchorId="6670CABB" wp14:editId="101E4380">
            <wp:extent cx="5922010" cy="464820"/>
            <wp:effectExtent l="0" t="0" r="254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7"/>
                    <a:stretch/>
                  </pic:blipFill>
                  <pic:spPr bwMode="auto">
                    <a:xfrm>
                      <a:off x="0" y="0"/>
                      <a:ext cx="5922481" cy="464857"/>
                    </a:xfrm>
                    <a:prstGeom prst="rect">
                      <a:avLst/>
                    </a:prstGeom>
                    <a:ln>
                      <a:noFill/>
                    </a:ln>
                    <a:extLst>
                      <a:ext uri="{53640926-AAD7-44D8-BBD7-CCE9431645EC}">
                        <a14:shadowObscured xmlns:a14="http://schemas.microsoft.com/office/drawing/2010/main"/>
                      </a:ext>
                    </a:extLst>
                  </pic:spPr>
                </pic:pic>
              </a:graphicData>
            </a:graphic>
          </wp:inline>
        </w:drawing>
      </w:r>
    </w:p>
    <w:p w14:paraId="716D4D10" w14:textId="3E54FC07" w:rsidR="008B6994" w:rsidRPr="008F1DAA" w:rsidRDefault="008B6994" w:rsidP="008B6994">
      <w:pPr>
        <w:jc w:val="right"/>
        <w:rPr>
          <w:rFonts w:asciiTheme="minorHAnsi" w:hAnsiTheme="minorHAnsi" w:cstheme="minorHAnsi"/>
          <w:sz w:val="24"/>
          <w:szCs w:val="24"/>
        </w:rPr>
      </w:pPr>
      <w:r w:rsidRPr="008F1DAA">
        <w:rPr>
          <w:rFonts w:asciiTheme="minorHAnsi" w:hAnsiTheme="minorHAnsi" w:cstheme="minorHAnsi"/>
          <w:sz w:val="24"/>
          <w:szCs w:val="24"/>
        </w:rPr>
        <w:t xml:space="preserve">Załącznik nr </w:t>
      </w:r>
      <w:r>
        <w:rPr>
          <w:rFonts w:asciiTheme="minorHAnsi" w:hAnsiTheme="minorHAnsi" w:cstheme="minorHAnsi"/>
          <w:sz w:val="24"/>
          <w:szCs w:val="24"/>
        </w:rPr>
        <w:t>1</w:t>
      </w:r>
    </w:p>
    <w:p w14:paraId="093252A8" w14:textId="4E225FE4" w:rsidR="008B6994" w:rsidRDefault="008B6994" w:rsidP="008B6994">
      <w:pPr>
        <w:spacing w:line="276" w:lineRule="auto"/>
        <w:rPr>
          <w:rFonts w:ascii="Calibri" w:hAnsi="Calibri" w:cs="Calibri"/>
          <w:b/>
          <w:bCs/>
          <w:sz w:val="24"/>
          <w:szCs w:val="24"/>
        </w:rPr>
      </w:pPr>
      <w:r>
        <w:rPr>
          <w:rFonts w:ascii="Calibri" w:hAnsi="Calibri" w:cs="Calibri"/>
          <w:b/>
          <w:bCs/>
          <w:sz w:val="24"/>
          <w:szCs w:val="24"/>
        </w:rPr>
        <w:t xml:space="preserve">Znak sprawy: </w:t>
      </w:r>
      <w:r w:rsidR="007922A7">
        <w:rPr>
          <w:rFonts w:ascii="Calibri" w:hAnsi="Calibri" w:cs="Calibri"/>
          <w:b/>
          <w:bCs/>
          <w:sz w:val="24"/>
          <w:szCs w:val="24"/>
        </w:rPr>
        <w:t>10</w:t>
      </w:r>
      <w:r w:rsidR="00EA742E">
        <w:rPr>
          <w:rFonts w:ascii="Calibri" w:hAnsi="Calibri" w:cs="Calibri"/>
          <w:b/>
          <w:bCs/>
          <w:sz w:val="24"/>
          <w:szCs w:val="24"/>
        </w:rPr>
        <w:t>/TP1/SZP-</w:t>
      </w:r>
      <w:r w:rsidR="007922A7">
        <w:rPr>
          <w:rFonts w:ascii="Calibri" w:hAnsi="Calibri" w:cs="Calibri"/>
          <w:b/>
          <w:bCs/>
          <w:sz w:val="24"/>
          <w:szCs w:val="24"/>
        </w:rPr>
        <w:t>4</w:t>
      </w:r>
      <w:r w:rsidR="00EA742E">
        <w:rPr>
          <w:rFonts w:ascii="Calibri" w:hAnsi="Calibri" w:cs="Calibri"/>
          <w:b/>
          <w:bCs/>
          <w:sz w:val="24"/>
          <w:szCs w:val="24"/>
        </w:rPr>
        <w:t>/202</w:t>
      </w:r>
      <w:r w:rsidR="002963D0">
        <w:rPr>
          <w:rFonts w:ascii="Calibri" w:hAnsi="Calibri" w:cs="Calibri"/>
          <w:b/>
          <w:bCs/>
          <w:sz w:val="24"/>
          <w:szCs w:val="24"/>
        </w:rPr>
        <w:t>6</w:t>
      </w:r>
    </w:p>
    <w:p w14:paraId="31073095" w14:textId="77777777" w:rsidR="008B6994" w:rsidRDefault="008B6994" w:rsidP="008F1DAA">
      <w:pPr>
        <w:jc w:val="right"/>
        <w:rPr>
          <w:rFonts w:asciiTheme="minorHAnsi" w:hAnsiTheme="minorHAnsi" w:cstheme="minorHAnsi"/>
          <w:sz w:val="24"/>
          <w:szCs w:val="24"/>
        </w:rPr>
      </w:pPr>
    </w:p>
    <w:p w14:paraId="4918AEAB" w14:textId="77777777" w:rsidR="008B6994" w:rsidRDefault="008B6994" w:rsidP="008F1DAA">
      <w:pPr>
        <w:jc w:val="right"/>
        <w:rPr>
          <w:rFonts w:asciiTheme="minorHAnsi" w:hAnsiTheme="minorHAnsi" w:cstheme="minorHAnsi"/>
          <w:sz w:val="24"/>
          <w:szCs w:val="24"/>
        </w:rPr>
      </w:pPr>
    </w:p>
    <w:p w14:paraId="1BCD4F7E" w14:textId="20125E27" w:rsidR="008B6994" w:rsidRPr="008B6994" w:rsidRDefault="008B6994" w:rsidP="008B6994">
      <w:pPr>
        <w:jc w:val="center"/>
        <w:rPr>
          <w:rFonts w:asciiTheme="minorHAnsi" w:hAnsiTheme="minorHAnsi" w:cstheme="minorHAnsi"/>
          <w:b/>
          <w:bCs/>
          <w:sz w:val="28"/>
          <w:szCs w:val="28"/>
        </w:rPr>
      </w:pPr>
      <w:r w:rsidRPr="008B6994">
        <w:rPr>
          <w:rFonts w:asciiTheme="minorHAnsi" w:hAnsiTheme="minorHAnsi" w:cstheme="minorHAnsi"/>
          <w:b/>
          <w:bCs/>
          <w:sz w:val="28"/>
          <w:szCs w:val="28"/>
        </w:rPr>
        <w:t>OPIS PRZEDMIOTU ZAMÓWIENIA</w:t>
      </w:r>
    </w:p>
    <w:p w14:paraId="5317FCE2" w14:textId="4D7B99B6" w:rsidR="008B6994" w:rsidRDefault="008B6994" w:rsidP="0077067F">
      <w:pPr>
        <w:pStyle w:val="Akapitzlist"/>
        <w:spacing w:line="276" w:lineRule="auto"/>
        <w:ind w:left="426"/>
        <w:contextualSpacing w:val="0"/>
        <w:rPr>
          <w:rFonts w:asciiTheme="minorHAnsi" w:hAnsiTheme="minorHAnsi" w:cstheme="minorHAnsi"/>
          <w:sz w:val="24"/>
          <w:szCs w:val="24"/>
        </w:rPr>
      </w:pPr>
    </w:p>
    <w:p w14:paraId="14C9F81A" w14:textId="12C3F36C" w:rsidR="009729F7" w:rsidRPr="002963D0" w:rsidRDefault="009729F7" w:rsidP="009729F7">
      <w:pPr>
        <w:tabs>
          <w:tab w:val="left" w:pos="2835"/>
          <w:tab w:val="left" w:pos="9781"/>
        </w:tabs>
        <w:spacing w:line="276" w:lineRule="auto"/>
        <w:ind w:left="1134" w:hanging="1134"/>
        <w:rPr>
          <w:rFonts w:asciiTheme="minorHAnsi" w:hAnsiTheme="minorHAnsi" w:cstheme="minorHAnsi"/>
          <w:b/>
          <w:sz w:val="24"/>
          <w:szCs w:val="24"/>
        </w:rPr>
      </w:pPr>
      <w:r w:rsidRPr="002963D0">
        <w:rPr>
          <w:rFonts w:asciiTheme="minorHAnsi" w:hAnsiTheme="minorHAnsi" w:cstheme="minorHAnsi"/>
          <w:bCs/>
          <w:sz w:val="24"/>
          <w:szCs w:val="24"/>
        </w:rPr>
        <w:t xml:space="preserve">Zadanie: </w:t>
      </w:r>
      <w:r w:rsidRPr="002963D0">
        <w:rPr>
          <w:rFonts w:asciiTheme="minorHAnsi" w:hAnsiTheme="minorHAnsi" w:cstheme="minorHAnsi"/>
          <w:b/>
          <w:sz w:val="24"/>
          <w:szCs w:val="24"/>
        </w:rPr>
        <w:t>Przebudowa pomieszczeń w budynku B przy ul. Kwiatkowskiego 6</w:t>
      </w:r>
      <w:r w:rsidR="002963D0">
        <w:rPr>
          <w:rFonts w:asciiTheme="minorHAnsi" w:hAnsiTheme="minorHAnsi" w:cstheme="minorHAnsi"/>
          <w:b/>
          <w:sz w:val="24"/>
          <w:szCs w:val="24"/>
        </w:rPr>
        <w:t>E</w:t>
      </w:r>
      <w:r w:rsidRPr="002963D0">
        <w:rPr>
          <w:rFonts w:asciiTheme="minorHAnsi" w:hAnsiTheme="minorHAnsi" w:cstheme="minorHAnsi"/>
          <w:b/>
          <w:sz w:val="24"/>
          <w:szCs w:val="24"/>
        </w:rPr>
        <w:t xml:space="preserve"> w Koszalinie -</w:t>
      </w:r>
      <w:r w:rsidRPr="002963D0">
        <w:rPr>
          <w:rFonts w:asciiTheme="minorHAnsi" w:hAnsiTheme="minorHAnsi" w:cstheme="minorHAnsi"/>
          <w:bCs/>
          <w:sz w:val="24"/>
          <w:szCs w:val="24"/>
        </w:rPr>
        <w:t xml:space="preserve"> </w:t>
      </w:r>
      <w:r w:rsidRPr="002963D0">
        <w:rPr>
          <w:rFonts w:asciiTheme="minorHAnsi" w:hAnsiTheme="minorHAnsi" w:cstheme="minorHAnsi"/>
          <w:b/>
          <w:sz w:val="24"/>
          <w:szCs w:val="24"/>
        </w:rPr>
        <w:t>Fabryka Przyszłości - Kreatywna Przestrzeń dla Innowacji (</w:t>
      </w:r>
      <w:proofErr w:type="spellStart"/>
      <w:r w:rsidRPr="002963D0">
        <w:rPr>
          <w:rFonts w:asciiTheme="minorHAnsi" w:hAnsiTheme="minorHAnsi" w:cstheme="minorHAnsi"/>
          <w:b/>
          <w:sz w:val="24"/>
          <w:szCs w:val="24"/>
        </w:rPr>
        <w:t>FabLab</w:t>
      </w:r>
      <w:proofErr w:type="spellEnd"/>
      <w:r w:rsidRPr="002963D0">
        <w:rPr>
          <w:rFonts w:asciiTheme="minorHAnsi" w:hAnsiTheme="minorHAnsi" w:cstheme="minorHAnsi"/>
          <w:b/>
          <w:sz w:val="24"/>
          <w:szCs w:val="24"/>
        </w:rPr>
        <w:t>)</w:t>
      </w:r>
    </w:p>
    <w:p w14:paraId="07CDE4FF" w14:textId="77777777" w:rsidR="002963D0" w:rsidRPr="002963D0" w:rsidRDefault="002963D0" w:rsidP="002963D0">
      <w:pPr>
        <w:tabs>
          <w:tab w:val="left" w:pos="2835"/>
          <w:tab w:val="left" w:pos="9781"/>
        </w:tabs>
        <w:ind w:left="1134" w:hanging="1134"/>
        <w:rPr>
          <w:rFonts w:asciiTheme="minorHAnsi" w:hAnsiTheme="minorHAnsi" w:cstheme="minorHAnsi"/>
          <w:bCs/>
          <w:sz w:val="24"/>
          <w:szCs w:val="24"/>
        </w:rPr>
      </w:pPr>
      <w:bookmarkStart w:id="66" w:name="_Hlk223421252"/>
      <w:r w:rsidRPr="002963D0">
        <w:rPr>
          <w:rFonts w:asciiTheme="minorHAnsi" w:hAnsiTheme="minorHAnsi" w:cstheme="minorHAnsi"/>
          <w:bCs/>
          <w:sz w:val="24"/>
          <w:szCs w:val="24"/>
        </w:rPr>
        <w:t xml:space="preserve">oraz </w:t>
      </w:r>
    </w:p>
    <w:p w14:paraId="00D6C35D" w14:textId="463BC994" w:rsidR="002963D0" w:rsidRPr="002963D0" w:rsidRDefault="002963D0" w:rsidP="002963D0">
      <w:pPr>
        <w:tabs>
          <w:tab w:val="left" w:pos="2835"/>
          <w:tab w:val="left" w:pos="9781"/>
        </w:tabs>
        <w:ind w:left="1134" w:hanging="1134"/>
        <w:rPr>
          <w:rFonts w:asciiTheme="minorHAnsi" w:hAnsiTheme="minorHAnsi" w:cstheme="minorHAnsi"/>
          <w:bCs/>
          <w:sz w:val="24"/>
          <w:szCs w:val="24"/>
        </w:rPr>
      </w:pPr>
      <w:r w:rsidRPr="002963D0">
        <w:rPr>
          <w:rFonts w:asciiTheme="minorHAnsi" w:hAnsiTheme="minorHAnsi" w:cstheme="minorHAnsi"/>
          <w:bCs/>
          <w:sz w:val="24"/>
          <w:szCs w:val="24"/>
        </w:rPr>
        <w:t xml:space="preserve">podzadanie pod nazwą: </w:t>
      </w:r>
      <w:r w:rsidRPr="002963D0">
        <w:rPr>
          <w:rFonts w:asciiTheme="minorHAnsi" w:hAnsiTheme="minorHAnsi" w:cstheme="minorHAnsi"/>
          <w:b/>
          <w:sz w:val="24"/>
          <w:szCs w:val="24"/>
        </w:rPr>
        <w:t>Remont pomieszczeń czytelni</w:t>
      </w:r>
      <w:r w:rsidRPr="002963D0">
        <w:rPr>
          <w:rFonts w:asciiTheme="minorHAnsi" w:hAnsiTheme="minorHAnsi" w:cstheme="minorHAnsi"/>
          <w:bCs/>
          <w:sz w:val="24"/>
          <w:szCs w:val="24"/>
        </w:rPr>
        <w:t xml:space="preserve"> </w:t>
      </w:r>
      <w:r w:rsidRPr="002963D0">
        <w:rPr>
          <w:rFonts w:asciiTheme="minorHAnsi" w:hAnsiTheme="minorHAnsi" w:cstheme="minorHAnsi"/>
          <w:b/>
          <w:sz w:val="24"/>
          <w:szCs w:val="24"/>
        </w:rPr>
        <w:t>i</w:t>
      </w:r>
      <w:r>
        <w:rPr>
          <w:rFonts w:asciiTheme="minorHAnsi" w:hAnsiTheme="minorHAnsi" w:cstheme="minorHAnsi"/>
          <w:b/>
          <w:sz w:val="24"/>
          <w:szCs w:val="24"/>
        </w:rPr>
        <w:t xml:space="preserve"> zaplecza</w:t>
      </w:r>
      <w:r w:rsidRPr="002963D0">
        <w:rPr>
          <w:rFonts w:asciiTheme="minorHAnsi" w:hAnsiTheme="minorHAnsi" w:cstheme="minorHAnsi"/>
          <w:b/>
          <w:sz w:val="24"/>
          <w:szCs w:val="24"/>
        </w:rPr>
        <w:t xml:space="preserve"> kuch</w:t>
      </w:r>
      <w:r>
        <w:rPr>
          <w:rFonts w:asciiTheme="minorHAnsi" w:hAnsiTheme="minorHAnsi" w:cstheme="minorHAnsi"/>
          <w:b/>
          <w:sz w:val="24"/>
          <w:szCs w:val="24"/>
        </w:rPr>
        <w:t>ennego</w:t>
      </w:r>
      <w:r w:rsidRPr="002963D0">
        <w:rPr>
          <w:rFonts w:asciiTheme="minorHAnsi" w:hAnsiTheme="minorHAnsi" w:cstheme="minorHAnsi"/>
          <w:bCs/>
          <w:sz w:val="24"/>
          <w:szCs w:val="24"/>
        </w:rPr>
        <w:t xml:space="preserve"> (finansowane ze środków własnych Politechniki Koszalińskiej)</w:t>
      </w:r>
    </w:p>
    <w:bookmarkEnd w:id="66"/>
    <w:p w14:paraId="43FACE6C" w14:textId="77777777" w:rsidR="002963D0" w:rsidRPr="009729F7" w:rsidRDefault="002963D0" w:rsidP="009729F7">
      <w:pPr>
        <w:tabs>
          <w:tab w:val="left" w:pos="2835"/>
          <w:tab w:val="left" w:pos="9781"/>
        </w:tabs>
        <w:spacing w:line="276" w:lineRule="auto"/>
        <w:ind w:left="1134" w:hanging="1134"/>
        <w:rPr>
          <w:rFonts w:asciiTheme="minorHAnsi" w:hAnsiTheme="minorHAnsi" w:cstheme="minorHAnsi"/>
          <w:bCs/>
          <w:sz w:val="24"/>
          <w:szCs w:val="24"/>
        </w:rPr>
      </w:pPr>
    </w:p>
    <w:p w14:paraId="233FB618" w14:textId="641F9D1C" w:rsidR="009729F7" w:rsidRPr="008B06AA" w:rsidRDefault="009729F7" w:rsidP="005F5C92">
      <w:pPr>
        <w:pStyle w:val="Akapitzlist"/>
        <w:numPr>
          <w:ilvl w:val="6"/>
          <w:numId w:val="33"/>
        </w:numPr>
        <w:tabs>
          <w:tab w:val="clear" w:pos="5040"/>
          <w:tab w:val="left" w:pos="9781"/>
        </w:tabs>
        <w:spacing w:line="276" w:lineRule="auto"/>
        <w:ind w:left="284" w:hanging="284"/>
        <w:rPr>
          <w:rFonts w:asciiTheme="minorHAnsi" w:hAnsiTheme="minorHAnsi" w:cstheme="minorHAnsi"/>
          <w:b/>
          <w:sz w:val="24"/>
          <w:szCs w:val="24"/>
        </w:rPr>
      </w:pPr>
      <w:r w:rsidRPr="008B06AA">
        <w:rPr>
          <w:rFonts w:asciiTheme="minorHAnsi" w:hAnsiTheme="minorHAnsi" w:cstheme="minorHAnsi"/>
          <w:b/>
          <w:sz w:val="24"/>
          <w:szCs w:val="24"/>
        </w:rPr>
        <w:t>Kody CPV:</w:t>
      </w:r>
    </w:p>
    <w:p w14:paraId="20655A43"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45000000-7</w:t>
      </w:r>
      <w:r w:rsidRPr="008B06AA">
        <w:rPr>
          <w:rFonts w:asciiTheme="minorHAnsi" w:hAnsiTheme="minorHAnsi" w:cstheme="minorHAnsi"/>
          <w:bCs/>
          <w:sz w:val="24"/>
          <w:szCs w:val="24"/>
        </w:rPr>
        <w:tab/>
        <w:t>Roboty budowlane</w:t>
      </w:r>
    </w:p>
    <w:p w14:paraId="6B448DDC"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45310000-0</w:t>
      </w:r>
      <w:r w:rsidRPr="008B06AA">
        <w:rPr>
          <w:rFonts w:asciiTheme="minorHAnsi" w:hAnsiTheme="minorHAnsi" w:cstheme="minorHAnsi"/>
          <w:bCs/>
          <w:sz w:val="24"/>
          <w:szCs w:val="24"/>
        </w:rPr>
        <w:tab/>
        <w:t>Roboty instalacyjne elektryczne</w:t>
      </w:r>
    </w:p>
    <w:p w14:paraId="400322BD"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45300000-0</w:t>
      </w:r>
      <w:r w:rsidRPr="008B06AA">
        <w:rPr>
          <w:rFonts w:asciiTheme="minorHAnsi" w:hAnsiTheme="minorHAnsi" w:cstheme="minorHAnsi"/>
          <w:bCs/>
          <w:sz w:val="24"/>
          <w:szCs w:val="24"/>
        </w:rPr>
        <w:tab/>
        <w:t>Roboty instalacyjne w budynkach</w:t>
      </w:r>
    </w:p>
    <w:p w14:paraId="53588334"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45317300-5</w:t>
      </w:r>
      <w:r w:rsidRPr="008B06AA">
        <w:rPr>
          <w:rFonts w:asciiTheme="minorHAnsi" w:hAnsiTheme="minorHAnsi" w:cstheme="minorHAnsi"/>
          <w:bCs/>
          <w:sz w:val="24"/>
          <w:szCs w:val="24"/>
        </w:rPr>
        <w:tab/>
        <w:t>Elektryczne elektrycznych urządzeń rozdzielczych</w:t>
      </w:r>
    </w:p>
    <w:p w14:paraId="05AE33DE"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 xml:space="preserve">45311200-2    </w:t>
      </w:r>
      <w:r w:rsidRPr="008B06AA">
        <w:rPr>
          <w:rFonts w:asciiTheme="minorHAnsi" w:hAnsiTheme="minorHAnsi" w:cstheme="minorHAnsi"/>
          <w:bCs/>
          <w:sz w:val="24"/>
          <w:szCs w:val="24"/>
        </w:rPr>
        <w:tab/>
        <w:t>Roboty w zakresie instalacji elektrycznych</w:t>
      </w:r>
    </w:p>
    <w:p w14:paraId="07087430" w14:textId="1CBBF2E6"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32410000-0     Lokalna sieć komputerowa</w:t>
      </w:r>
    </w:p>
    <w:p w14:paraId="6A5E132D"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 xml:space="preserve">45400000-1    </w:t>
      </w:r>
      <w:r w:rsidRPr="008B06AA">
        <w:rPr>
          <w:rFonts w:asciiTheme="minorHAnsi" w:hAnsiTheme="minorHAnsi" w:cstheme="minorHAnsi"/>
          <w:bCs/>
          <w:sz w:val="24"/>
          <w:szCs w:val="24"/>
        </w:rPr>
        <w:tab/>
        <w:t>Roboty wykończeniowe w zakresie obiektów budowlanych</w:t>
      </w:r>
    </w:p>
    <w:p w14:paraId="361298F7"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 xml:space="preserve">45330000-9    </w:t>
      </w:r>
      <w:r w:rsidRPr="008B06AA">
        <w:rPr>
          <w:rFonts w:asciiTheme="minorHAnsi" w:hAnsiTheme="minorHAnsi" w:cstheme="minorHAnsi"/>
          <w:bCs/>
          <w:sz w:val="24"/>
          <w:szCs w:val="24"/>
        </w:rPr>
        <w:tab/>
        <w:t xml:space="preserve">Roboty instalacyjne </w:t>
      </w:r>
      <w:proofErr w:type="spellStart"/>
      <w:r w:rsidRPr="008B06AA">
        <w:rPr>
          <w:rFonts w:asciiTheme="minorHAnsi" w:hAnsiTheme="minorHAnsi" w:cstheme="minorHAnsi"/>
          <w:bCs/>
          <w:sz w:val="24"/>
          <w:szCs w:val="24"/>
        </w:rPr>
        <w:t>wodno</w:t>
      </w:r>
      <w:proofErr w:type="spellEnd"/>
      <w:r w:rsidRPr="008B06AA">
        <w:rPr>
          <w:rFonts w:asciiTheme="minorHAnsi" w:hAnsiTheme="minorHAnsi" w:cstheme="minorHAnsi"/>
          <w:bCs/>
          <w:sz w:val="24"/>
          <w:szCs w:val="24"/>
        </w:rPr>
        <w:t xml:space="preserve"> – kanalizacyjne i sanitarne </w:t>
      </w:r>
    </w:p>
    <w:p w14:paraId="0282F9A0"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45331210-1</w:t>
      </w:r>
      <w:r w:rsidRPr="008B06AA">
        <w:rPr>
          <w:rFonts w:asciiTheme="minorHAnsi" w:hAnsiTheme="minorHAnsi" w:cstheme="minorHAnsi"/>
          <w:bCs/>
          <w:sz w:val="24"/>
          <w:szCs w:val="24"/>
        </w:rPr>
        <w:tab/>
        <w:t xml:space="preserve">Instalowanie wentylacji </w:t>
      </w:r>
    </w:p>
    <w:p w14:paraId="75AF23F2" w14:textId="77777777" w:rsidR="005D27B8" w:rsidRPr="008B06AA"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45331000-6</w:t>
      </w:r>
      <w:r w:rsidRPr="008B06AA">
        <w:rPr>
          <w:rFonts w:asciiTheme="minorHAnsi" w:hAnsiTheme="minorHAnsi" w:cstheme="minorHAnsi"/>
          <w:bCs/>
          <w:sz w:val="24"/>
          <w:szCs w:val="24"/>
        </w:rPr>
        <w:tab/>
        <w:t xml:space="preserve">Instalowanie urządzeń grzewczych, wentylacyjnych i klimatyzacyjnych </w:t>
      </w:r>
    </w:p>
    <w:p w14:paraId="36D73BE6" w14:textId="5B02FD4A" w:rsidR="009729F7" w:rsidRPr="009729F7" w:rsidRDefault="005D27B8" w:rsidP="005D27B8">
      <w:pPr>
        <w:spacing w:line="276" w:lineRule="auto"/>
        <w:ind w:firstLine="709"/>
        <w:jc w:val="both"/>
        <w:rPr>
          <w:rFonts w:asciiTheme="minorHAnsi" w:hAnsiTheme="minorHAnsi" w:cstheme="minorHAnsi"/>
          <w:bCs/>
          <w:sz w:val="24"/>
          <w:szCs w:val="24"/>
        </w:rPr>
      </w:pPr>
      <w:r w:rsidRPr="008B06AA">
        <w:rPr>
          <w:rFonts w:asciiTheme="minorHAnsi" w:hAnsiTheme="minorHAnsi" w:cstheme="minorHAnsi"/>
          <w:bCs/>
          <w:sz w:val="24"/>
          <w:szCs w:val="24"/>
        </w:rPr>
        <w:t>71330000-0</w:t>
      </w:r>
      <w:r w:rsidRPr="008B06AA">
        <w:rPr>
          <w:rFonts w:asciiTheme="minorHAnsi" w:hAnsiTheme="minorHAnsi" w:cstheme="minorHAnsi"/>
          <w:bCs/>
          <w:sz w:val="24"/>
          <w:szCs w:val="24"/>
        </w:rPr>
        <w:tab/>
        <w:t>Różne usługi inżynieryjne</w:t>
      </w:r>
    </w:p>
    <w:p w14:paraId="7A21C26A" w14:textId="5C93E57E" w:rsidR="009729F7" w:rsidRPr="00DB61B6" w:rsidRDefault="009729F7" w:rsidP="005F5C92">
      <w:pPr>
        <w:pStyle w:val="Akapitzlist"/>
        <w:numPr>
          <w:ilvl w:val="0"/>
          <w:numId w:val="33"/>
        </w:numPr>
        <w:tabs>
          <w:tab w:val="clear" w:pos="720"/>
        </w:tabs>
        <w:adjustRightInd w:val="0"/>
        <w:spacing w:line="276" w:lineRule="auto"/>
        <w:ind w:left="284" w:hanging="284"/>
        <w:jc w:val="both"/>
        <w:rPr>
          <w:rFonts w:asciiTheme="minorHAnsi" w:hAnsiTheme="minorHAnsi" w:cstheme="minorHAnsi"/>
          <w:b/>
          <w:bCs/>
          <w:sz w:val="24"/>
          <w:szCs w:val="24"/>
        </w:rPr>
      </w:pPr>
      <w:r w:rsidRPr="00DB61B6">
        <w:rPr>
          <w:rFonts w:asciiTheme="minorHAnsi" w:hAnsiTheme="minorHAnsi" w:cstheme="minorHAnsi"/>
          <w:b/>
          <w:bCs/>
          <w:sz w:val="24"/>
          <w:szCs w:val="24"/>
        </w:rPr>
        <w:t>Wizja lokalna:</w:t>
      </w:r>
    </w:p>
    <w:p w14:paraId="7C2C50DE" w14:textId="77777777" w:rsidR="009729F7" w:rsidRPr="009729F7" w:rsidRDefault="009729F7" w:rsidP="005F2A1A">
      <w:pPr>
        <w:pStyle w:val="Akapitzlist"/>
        <w:numPr>
          <w:ilvl w:val="0"/>
          <w:numId w:val="55"/>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Wykonawca może dokonać wizji lokalnej budynku w celu zatwierdzenia zakresu rzeczowego prac. Uzyska wówczas możliwość przeprowadzenia pomiarów pomieszczeń, w którym planowane są roboty.</w:t>
      </w:r>
    </w:p>
    <w:p w14:paraId="4B27584C" w14:textId="7F9A6B86" w:rsidR="009729F7" w:rsidRPr="009729F7" w:rsidRDefault="009729F7" w:rsidP="005F2A1A">
      <w:pPr>
        <w:pStyle w:val="Akapitzlist"/>
        <w:numPr>
          <w:ilvl w:val="0"/>
          <w:numId w:val="55"/>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Wykonawca zainteresowany przeprowadzeniem wizji lokalnej, powinien wystąpić do Zamawiającego z wnioskiem, proponując termin jej przeprowadzenia. Zamawiający umożliwi przeprowadzenie wizji lokalnej w terminie wskazanym przez Wykonawcę lub wyznaczy inną datę.</w:t>
      </w:r>
    </w:p>
    <w:p w14:paraId="3F733AFE" w14:textId="77777777" w:rsidR="009729F7" w:rsidRPr="009729F7" w:rsidRDefault="009729F7" w:rsidP="005F2A1A">
      <w:pPr>
        <w:pStyle w:val="Akapitzlist"/>
        <w:numPr>
          <w:ilvl w:val="0"/>
          <w:numId w:val="55"/>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Wyklucza się możliwość roszczeń Wykonawcy z tytułu błędnego skalkulowania ceny lub pominięcia elementów niezbędnych do wykonania umowy.</w:t>
      </w:r>
    </w:p>
    <w:p w14:paraId="42AB04E1" w14:textId="4EC5F5C2" w:rsidR="009729F7" w:rsidRPr="00DB61B6" w:rsidRDefault="009729F7" w:rsidP="005F5C92">
      <w:pPr>
        <w:pStyle w:val="Nagwek1"/>
        <w:keepLines w:val="0"/>
        <w:numPr>
          <w:ilvl w:val="0"/>
          <w:numId w:val="33"/>
        </w:numPr>
        <w:tabs>
          <w:tab w:val="clear" w:pos="720"/>
        </w:tabs>
        <w:adjustRightInd w:val="0"/>
        <w:spacing w:before="360" w:after="120" w:line="276" w:lineRule="auto"/>
        <w:ind w:left="284" w:hanging="284"/>
        <w:jc w:val="both"/>
        <w:rPr>
          <w:rFonts w:asciiTheme="minorHAnsi" w:hAnsiTheme="minorHAnsi" w:cstheme="minorHAnsi"/>
          <w:b/>
          <w:bCs/>
          <w:szCs w:val="24"/>
        </w:rPr>
      </w:pPr>
      <w:r w:rsidRPr="00DB61B6">
        <w:rPr>
          <w:rFonts w:asciiTheme="minorHAnsi" w:hAnsiTheme="minorHAnsi" w:cstheme="minorHAnsi"/>
          <w:b/>
          <w:bCs/>
          <w:szCs w:val="24"/>
        </w:rPr>
        <w:t>Warunki realizacji</w:t>
      </w:r>
      <w:r w:rsidR="000C67B5">
        <w:rPr>
          <w:rFonts w:asciiTheme="minorHAnsi" w:hAnsiTheme="minorHAnsi" w:cstheme="minorHAnsi"/>
          <w:b/>
          <w:bCs/>
          <w:szCs w:val="24"/>
        </w:rPr>
        <w:t>:</w:t>
      </w:r>
    </w:p>
    <w:p w14:paraId="35E70714" w14:textId="17320A53" w:rsidR="009729F7" w:rsidRP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 ramach zamówienia Wykonawca zobowiązany jest dostarczyć (</w:t>
      </w:r>
      <w:proofErr w:type="spellStart"/>
      <w:r w:rsidRPr="009729F7">
        <w:rPr>
          <w:rFonts w:asciiTheme="minorHAnsi" w:hAnsiTheme="minorHAnsi" w:cstheme="minorHAnsi"/>
          <w:sz w:val="24"/>
          <w:szCs w:val="24"/>
        </w:rPr>
        <w:t>loco</w:t>
      </w:r>
      <w:proofErr w:type="spellEnd"/>
      <w:r w:rsidRPr="009729F7">
        <w:rPr>
          <w:rFonts w:asciiTheme="minorHAnsi" w:hAnsiTheme="minorHAnsi" w:cstheme="minorHAnsi"/>
          <w:sz w:val="24"/>
          <w:szCs w:val="24"/>
        </w:rPr>
        <w:t xml:space="preserve"> budowa) wszystkie fabrycznie nowe materiały we własnym zakresie, na własny koszt i ryzyko oraz do ich rozładunku, wniesienia i montażu w miejscach wskazanych przez Zamawiającego</w:t>
      </w:r>
      <w:r w:rsidR="00EF6F04">
        <w:rPr>
          <w:rFonts w:asciiTheme="minorHAnsi" w:hAnsiTheme="minorHAnsi" w:cstheme="minorHAnsi"/>
          <w:sz w:val="24"/>
          <w:szCs w:val="24"/>
        </w:rPr>
        <w:t>;</w:t>
      </w:r>
    </w:p>
    <w:p w14:paraId="7B074DD9" w14:textId="6EBD6B56" w:rsid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Podane ilości i wymiary są wielkościami orientacyjnymi i mogą zostać zweryfikowane w trakcie wizji lokalnej budynku</w:t>
      </w:r>
      <w:r w:rsidR="00EF6F04">
        <w:rPr>
          <w:rFonts w:asciiTheme="minorHAnsi" w:hAnsiTheme="minorHAnsi" w:cstheme="minorHAnsi"/>
          <w:sz w:val="24"/>
          <w:szCs w:val="24"/>
        </w:rPr>
        <w:t>;</w:t>
      </w:r>
    </w:p>
    <w:p w14:paraId="624277E3" w14:textId="77777777" w:rsidR="009729F7" w:rsidRP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Wykonawca zobowiązany jest:</w:t>
      </w:r>
    </w:p>
    <w:p w14:paraId="2AFE3B9F" w14:textId="67D8E4A6" w:rsidR="009729F7" w:rsidRPr="009729F7" w:rsidRDefault="009729F7" w:rsidP="005F2A1A">
      <w:pPr>
        <w:pStyle w:val="Akapitzlist"/>
        <w:numPr>
          <w:ilvl w:val="1"/>
          <w:numId w:val="106"/>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 xml:space="preserve">przestrzegać w obiekcie (w czasie wykonywania robót), wymaganych przepisami prawa, warunków bezpieczeństwa i higieny pracy oraz przeciwpożarowych, a także zabezpieczenia terenu prac przed dostępem osób postronnych. Zamawiający nie odpowiada za sprzęt </w:t>
      </w:r>
      <w:r w:rsidR="00302E79">
        <w:rPr>
          <w:rFonts w:asciiTheme="minorHAnsi" w:hAnsiTheme="minorHAnsi" w:cstheme="minorHAnsi"/>
          <w:sz w:val="24"/>
          <w:szCs w:val="24"/>
        </w:rPr>
        <w:br/>
      </w:r>
      <w:r w:rsidRPr="009729F7">
        <w:rPr>
          <w:rFonts w:asciiTheme="minorHAnsi" w:hAnsiTheme="minorHAnsi" w:cstheme="minorHAnsi"/>
          <w:sz w:val="24"/>
          <w:szCs w:val="24"/>
        </w:rPr>
        <w:t>i materiały Wykonawcy pozostawione w czasie trwania prac budowlano – instalacyjnych</w:t>
      </w:r>
      <w:r w:rsidR="00EF6F04">
        <w:rPr>
          <w:rFonts w:asciiTheme="minorHAnsi" w:hAnsiTheme="minorHAnsi" w:cstheme="minorHAnsi"/>
          <w:sz w:val="24"/>
          <w:szCs w:val="24"/>
        </w:rPr>
        <w:t>,</w:t>
      </w:r>
    </w:p>
    <w:p w14:paraId="76421BC6" w14:textId="5A0FCFEF" w:rsidR="009729F7" w:rsidRPr="009729F7" w:rsidRDefault="009729F7" w:rsidP="005F2A1A">
      <w:pPr>
        <w:pStyle w:val="Akapitzlist"/>
        <w:numPr>
          <w:ilvl w:val="1"/>
          <w:numId w:val="106"/>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zachować najwyższą ostrożności przy robotach budowlano - instalacyjnych. W czasie wykonywania prac zobowiązuje się postępować z należytą starannością, w sposób jak najmniej uciążliwy dla normalnego funkcjonowania Politechniki Koszalińskiej i  zachować najwyższą ostrożność tytułem pracy w obiekcie czynnym</w:t>
      </w:r>
      <w:r w:rsidR="00EF6F04">
        <w:rPr>
          <w:rFonts w:asciiTheme="minorHAnsi" w:hAnsiTheme="minorHAnsi" w:cstheme="minorHAnsi"/>
          <w:sz w:val="24"/>
          <w:szCs w:val="24"/>
        </w:rPr>
        <w:t>,</w:t>
      </w:r>
    </w:p>
    <w:p w14:paraId="6130730A" w14:textId="0CB9217B" w:rsidR="009729F7" w:rsidRPr="009729F7" w:rsidRDefault="009729F7" w:rsidP="005F2A1A">
      <w:pPr>
        <w:pStyle w:val="Akapitzlist"/>
        <w:numPr>
          <w:ilvl w:val="1"/>
          <w:numId w:val="106"/>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po zakończeniu robót, uporządkować teren i miejsca objęte przedmiotem zamówienia oraz do wywozu na własny koszt i  ryzyko, wszelkich zbędnych materiałów, odpadów, gruzu i  opakowań</w:t>
      </w:r>
      <w:r w:rsidR="00EF6F04">
        <w:rPr>
          <w:rFonts w:asciiTheme="minorHAnsi" w:hAnsiTheme="minorHAnsi" w:cstheme="minorHAnsi"/>
          <w:sz w:val="24"/>
          <w:szCs w:val="24"/>
        </w:rPr>
        <w:t>,</w:t>
      </w:r>
    </w:p>
    <w:p w14:paraId="1ABA2711" w14:textId="5C37CFCF" w:rsidR="009729F7" w:rsidRPr="009729F7" w:rsidRDefault="009729F7" w:rsidP="005F2A1A">
      <w:pPr>
        <w:pStyle w:val="Akapitzlist"/>
        <w:numPr>
          <w:ilvl w:val="1"/>
          <w:numId w:val="106"/>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 xml:space="preserve">dostarczyć do zatwierdzenia Zamawiającemu, próbki materiałów budowlanych przed zakupem i wbudowaniem. Zamawiający dopuszcza możliwość przeprowadzenia wyboru </w:t>
      </w:r>
      <w:r w:rsidR="00302E79">
        <w:rPr>
          <w:rFonts w:asciiTheme="minorHAnsi" w:hAnsiTheme="minorHAnsi" w:cstheme="minorHAnsi"/>
          <w:sz w:val="24"/>
          <w:szCs w:val="24"/>
        </w:rPr>
        <w:br/>
      </w:r>
      <w:r w:rsidRPr="009729F7">
        <w:rPr>
          <w:rFonts w:asciiTheme="minorHAnsi" w:hAnsiTheme="minorHAnsi" w:cstheme="minorHAnsi"/>
          <w:sz w:val="24"/>
          <w:szCs w:val="24"/>
        </w:rPr>
        <w:t xml:space="preserve">i zatwierdzenia powyższych materiałów na podstawie przedstawionych prospektów </w:t>
      </w:r>
      <w:r w:rsidR="00302E79">
        <w:rPr>
          <w:rFonts w:asciiTheme="minorHAnsi" w:hAnsiTheme="minorHAnsi" w:cstheme="minorHAnsi"/>
          <w:sz w:val="24"/>
          <w:szCs w:val="24"/>
        </w:rPr>
        <w:br/>
      </w:r>
      <w:r w:rsidRPr="009729F7">
        <w:rPr>
          <w:rFonts w:asciiTheme="minorHAnsi" w:hAnsiTheme="minorHAnsi" w:cstheme="minorHAnsi"/>
          <w:sz w:val="24"/>
          <w:szCs w:val="24"/>
        </w:rPr>
        <w:t>i wzorników producenta, z  wyłączeniem płytek okładzinowych</w:t>
      </w:r>
      <w:r w:rsidR="00EF6F04">
        <w:rPr>
          <w:rFonts w:asciiTheme="minorHAnsi" w:hAnsiTheme="minorHAnsi" w:cstheme="minorHAnsi"/>
          <w:sz w:val="24"/>
          <w:szCs w:val="24"/>
        </w:rPr>
        <w:t>;</w:t>
      </w:r>
    </w:p>
    <w:p w14:paraId="7279883F" w14:textId="0C68FC87" w:rsidR="009729F7" w:rsidRP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Zmiany w przyjętych rozwiązaniach technicznych lub zastosowanych materiałach muszą zostać zatwierdzone przez Zamawiającego</w:t>
      </w:r>
      <w:r w:rsidR="00EF6F04">
        <w:rPr>
          <w:rFonts w:asciiTheme="minorHAnsi" w:hAnsiTheme="minorHAnsi" w:cstheme="minorHAnsi"/>
          <w:sz w:val="24"/>
          <w:szCs w:val="24"/>
        </w:rPr>
        <w:t>;</w:t>
      </w:r>
    </w:p>
    <w:p w14:paraId="3B6CC742" w14:textId="2051F60E" w:rsidR="009729F7" w:rsidRP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Wykonawca odpowiedzialny jest za prowadzenie robót zgodnie z umową oraz za jakość zastosowanych materiałów i wykonywanych robót</w:t>
      </w:r>
      <w:r w:rsidR="00EF6F04">
        <w:rPr>
          <w:rFonts w:asciiTheme="minorHAnsi" w:hAnsiTheme="minorHAnsi" w:cstheme="minorHAnsi"/>
          <w:sz w:val="24"/>
          <w:szCs w:val="24"/>
        </w:rPr>
        <w:t>;</w:t>
      </w:r>
    </w:p>
    <w:p w14:paraId="5724F7E1" w14:textId="13463400" w:rsidR="009729F7" w:rsidRPr="009729F7" w:rsidRDefault="009729F7" w:rsidP="005F2A1A">
      <w:pPr>
        <w:pStyle w:val="Akapitzlist"/>
        <w:numPr>
          <w:ilvl w:val="0"/>
          <w:numId w:val="56"/>
        </w:numPr>
        <w:adjustRightInd w:val="0"/>
        <w:spacing w:after="20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Elementy wykończenia wnętrz i wyposażenia stałego trwale zamocowane do konstrukcji budynku, wykonane będą z materiałów, które nie są łatwopalne (zgodnie z § 258 Rozporządzenie Ministra Infrastruktury w sprawie warunków technicznych jakim powinny odpowiadać budynki i ich usytuowanie) i muszą posiadać atesty na materiały użyte do ich produkcji</w:t>
      </w:r>
      <w:r w:rsidR="00EF6F04">
        <w:rPr>
          <w:rFonts w:asciiTheme="minorHAnsi" w:hAnsiTheme="minorHAnsi" w:cstheme="minorHAnsi"/>
          <w:sz w:val="24"/>
          <w:szCs w:val="24"/>
        </w:rPr>
        <w:t>;</w:t>
      </w:r>
    </w:p>
    <w:p w14:paraId="404668D3" w14:textId="50E4A675" w:rsidR="009729F7" w:rsidRPr="009729F7" w:rsidRDefault="009729F7" w:rsidP="005F2A1A">
      <w:pPr>
        <w:pStyle w:val="Akapitzlist"/>
        <w:numPr>
          <w:ilvl w:val="0"/>
          <w:numId w:val="56"/>
        </w:numPr>
        <w:adjustRightInd w:val="0"/>
        <w:spacing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 xml:space="preserve">Wykonawca ponosi odpowiedzialność za wyrządzone szkody podczas montażu i jest zobowiązany do ich naprawienia na własny koszt, w tym do usunięcia zabrudzeń, uszkodzeń </w:t>
      </w:r>
      <w:r w:rsidR="00302E79">
        <w:rPr>
          <w:rFonts w:asciiTheme="minorHAnsi" w:hAnsiTheme="minorHAnsi" w:cstheme="minorHAnsi"/>
          <w:sz w:val="24"/>
          <w:szCs w:val="24"/>
        </w:rPr>
        <w:br/>
      </w:r>
      <w:r w:rsidRPr="009729F7">
        <w:rPr>
          <w:rFonts w:asciiTheme="minorHAnsi" w:hAnsiTheme="minorHAnsi" w:cstheme="minorHAnsi"/>
          <w:sz w:val="24"/>
          <w:szCs w:val="24"/>
        </w:rPr>
        <w:t>i zniszczeń.</w:t>
      </w:r>
    </w:p>
    <w:p w14:paraId="68304AAE" w14:textId="1B71FEDA" w:rsidR="009729F7" w:rsidRPr="00DB61B6" w:rsidRDefault="009729F7" w:rsidP="005F5C92">
      <w:pPr>
        <w:pStyle w:val="Nagwek1"/>
        <w:keepLines w:val="0"/>
        <w:numPr>
          <w:ilvl w:val="0"/>
          <w:numId w:val="33"/>
        </w:numPr>
        <w:tabs>
          <w:tab w:val="clear" w:pos="720"/>
        </w:tabs>
        <w:adjustRightInd w:val="0"/>
        <w:spacing w:before="360" w:after="120" w:line="276" w:lineRule="auto"/>
        <w:ind w:left="284" w:hanging="284"/>
        <w:jc w:val="both"/>
        <w:rPr>
          <w:rFonts w:asciiTheme="minorHAnsi" w:hAnsiTheme="minorHAnsi" w:cstheme="minorHAnsi"/>
          <w:b/>
          <w:bCs/>
          <w:szCs w:val="24"/>
        </w:rPr>
      </w:pPr>
      <w:r w:rsidRPr="00DB61B6">
        <w:rPr>
          <w:rFonts w:asciiTheme="minorHAnsi" w:hAnsiTheme="minorHAnsi" w:cstheme="minorHAnsi"/>
          <w:b/>
          <w:bCs/>
          <w:szCs w:val="24"/>
        </w:rPr>
        <w:t>Zakres robót</w:t>
      </w:r>
      <w:r w:rsidR="000C67B5">
        <w:rPr>
          <w:rFonts w:asciiTheme="minorHAnsi" w:hAnsiTheme="minorHAnsi" w:cstheme="minorHAnsi"/>
          <w:b/>
          <w:bCs/>
          <w:szCs w:val="24"/>
        </w:rPr>
        <w:t>:</w:t>
      </w:r>
    </w:p>
    <w:p w14:paraId="1FADE1DC" w14:textId="77777777" w:rsidR="009729F7" w:rsidRPr="009729F7" w:rsidRDefault="009729F7" w:rsidP="005F2A1A">
      <w:pPr>
        <w:pStyle w:val="Akapitzlist"/>
        <w:numPr>
          <w:ilvl w:val="0"/>
          <w:numId w:val="57"/>
        </w:numPr>
        <w:tabs>
          <w:tab w:val="clear" w:pos="720"/>
          <w:tab w:val="num" w:pos="567"/>
        </w:tabs>
        <w:adjustRightInd w:val="0"/>
        <w:spacing w:line="276" w:lineRule="auto"/>
        <w:ind w:left="851" w:hanging="567"/>
        <w:jc w:val="both"/>
        <w:rPr>
          <w:rFonts w:asciiTheme="minorHAnsi" w:hAnsiTheme="minorHAnsi" w:cstheme="minorHAnsi"/>
          <w:sz w:val="24"/>
          <w:szCs w:val="24"/>
        </w:rPr>
      </w:pPr>
      <w:r w:rsidRPr="009729F7">
        <w:rPr>
          <w:rFonts w:asciiTheme="minorHAnsi" w:hAnsiTheme="minorHAnsi" w:cstheme="minorHAnsi"/>
          <w:sz w:val="24"/>
          <w:szCs w:val="24"/>
        </w:rPr>
        <w:t>Roboty budowlane:</w:t>
      </w:r>
    </w:p>
    <w:p w14:paraId="6CBE76EE" w14:textId="12B181EE"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rozbiórkowe – demontaż płyt stropu podwieszonego, rozebranie posadzek, ścianek z cegieł oraz obudowy słupów</w:t>
      </w:r>
      <w:r w:rsidR="00EF6F04">
        <w:rPr>
          <w:rFonts w:asciiTheme="minorHAnsi" w:hAnsiTheme="minorHAnsi" w:cstheme="minorHAnsi"/>
          <w:sz w:val="24"/>
          <w:szCs w:val="24"/>
        </w:rPr>
        <w:t>,</w:t>
      </w:r>
    </w:p>
    <w:p w14:paraId="61E589A3" w14:textId="209F2CB5"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wykonanie sufitu podwieszonego</w:t>
      </w:r>
      <w:r w:rsidR="00EF6F04">
        <w:rPr>
          <w:rFonts w:asciiTheme="minorHAnsi" w:hAnsiTheme="minorHAnsi" w:cstheme="minorHAnsi"/>
          <w:sz w:val="24"/>
          <w:szCs w:val="24"/>
        </w:rPr>
        <w:t>,</w:t>
      </w:r>
    </w:p>
    <w:p w14:paraId="3DDE11C0" w14:textId="5B00A64E"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postawienie i montaż ścian działowych stałych i mobilnych (składanych)</w:t>
      </w:r>
      <w:r w:rsidR="00EF6F04">
        <w:rPr>
          <w:rFonts w:asciiTheme="minorHAnsi" w:hAnsiTheme="minorHAnsi" w:cstheme="minorHAnsi"/>
          <w:sz w:val="24"/>
          <w:szCs w:val="24"/>
        </w:rPr>
        <w:t>,</w:t>
      </w:r>
    </w:p>
    <w:p w14:paraId="0B5BBCEF" w14:textId="6144B41A"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montaż drzwi oraz rolety sterowanej elektrycznie</w:t>
      </w:r>
      <w:r w:rsidR="00EF6F04">
        <w:rPr>
          <w:rFonts w:asciiTheme="minorHAnsi" w:hAnsiTheme="minorHAnsi" w:cstheme="minorHAnsi"/>
          <w:sz w:val="24"/>
          <w:szCs w:val="24"/>
        </w:rPr>
        <w:t>,</w:t>
      </w:r>
    </w:p>
    <w:p w14:paraId="596BC98E" w14:textId="52EBDBB4"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posadzkarskie</w:t>
      </w:r>
      <w:r w:rsidR="00EF6F04">
        <w:rPr>
          <w:rFonts w:asciiTheme="minorHAnsi" w:hAnsiTheme="minorHAnsi" w:cstheme="minorHAnsi"/>
          <w:sz w:val="24"/>
          <w:szCs w:val="24"/>
        </w:rPr>
        <w:t>,</w:t>
      </w:r>
    </w:p>
    <w:p w14:paraId="17203749" w14:textId="05976243"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tynkarskie i okładzinowe</w:t>
      </w:r>
      <w:r w:rsidR="00EF6F04">
        <w:rPr>
          <w:rFonts w:asciiTheme="minorHAnsi" w:hAnsiTheme="minorHAnsi" w:cstheme="minorHAnsi"/>
          <w:sz w:val="24"/>
          <w:szCs w:val="24"/>
        </w:rPr>
        <w:t>,</w:t>
      </w:r>
    </w:p>
    <w:p w14:paraId="49F5B82C" w14:textId="15FDD242" w:rsidR="009729F7" w:rsidRPr="009729F7" w:rsidRDefault="009729F7" w:rsidP="005F2A1A">
      <w:pPr>
        <w:pStyle w:val="Akapitzlist"/>
        <w:numPr>
          <w:ilvl w:val="1"/>
          <w:numId w:val="107"/>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malarskie</w:t>
      </w:r>
      <w:r w:rsidR="00EF6F04">
        <w:rPr>
          <w:rFonts w:asciiTheme="minorHAnsi" w:hAnsiTheme="minorHAnsi" w:cstheme="minorHAnsi"/>
          <w:sz w:val="24"/>
          <w:szCs w:val="24"/>
        </w:rPr>
        <w:t>;</w:t>
      </w:r>
    </w:p>
    <w:p w14:paraId="7FB23454" w14:textId="77777777" w:rsidR="00DB61B6" w:rsidRPr="009729F7" w:rsidRDefault="00DB61B6" w:rsidP="009729F7">
      <w:pPr>
        <w:pStyle w:val="Akapitzlist"/>
        <w:adjustRightInd w:val="0"/>
        <w:spacing w:line="276" w:lineRule="auto"/>
        <w:ind w:left="851"/>
        <w:jc w:val="both"/>
        <w:rPr>
          <w:rFonts w:asciiTheme="minorHAnsi" w:hAnsiTheme="minorHAnsi" w:cstheme="minorHAnsi"/>
          <w:b/>
          <w:bCs/>
          <w:sz w:val="24"/>
          <w:szCs w:val="24"/>
        </w:rPr>
      </w:pPr>
    </w:p>
    <w:p w14:paraId="15BCA15B" w14:textId="77777777" w:rsidR="009729F7" w:rsidRPr="009729F7" w:rsidRDefault="009729F7" w:rsidP="005F2A1A">
      <w:pPr>
        <w:pStyle w:val="Akapitzlist"/>
        <w:numPr>
          <w:ilvl w:val="0"/>
          <w:numId w:val="57"/>
        </w:numPr>
        <w:tabs>
          <w:tab w:val="clear" w:pos="720"/>
          <w:tab w:val="num" w:pos="567"/>
        </w:tabs>
        <w:adjustRightInd w:val="0"/>
        <w:spacing w:line="276" w:lineRule="auto"/>
        <w:ind w:left="851" w:hanging="567"/>
        <w:jc w:val="both"/>
        <w:rPr>
          <w:rFonts w:asciiTheme="minorHAnsi" w:hAnsiTheme="minorHAnsi" w:cstheme="minorHAnsi"/>
          <w:sz w:val="24"/>
          <w:szCs w:val="24"/>
        </w:rPr>
      </w:pPr>
      <w:r w:rsidRPr="009729F7">
        <w:rPr>
          <w:rFonts w:asciiTheme="minorHAnsi" w:hAnsiTheme="minorHAnsi" w:cstheme="minorHAnsi"/>
          <w:sz w:val="24"/>
          <w:szCs w:val="24"/>
        </w:rPr>
        <w:t>Roboty sanitarne:</w:t>
      </w:r>
    </w:p>
    <w:p w14:paraId="0086D2CA" w14:textId="24E29BDD" w:rsidR="009729F7" w:rsidRPr="009729F7" w:rsidRDefault="009729F7" w:rsidP="005F2A1A">
      <w:pPr>
        <w:pStyle w:val="Akapitzlist"/>
        <w:numPr>
          <w:ilvl w:val="1"/>
          <w:numId w:val="108"/>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rozbiórkowe - demontaż przewodów wentylacyjnych</w:t>
      </w:r>
      <w:r w:rsidR="00EF6F04">
        <w:rPr>
          <w:rFonts w:asciiTheme="minorHAnsi" w:hAnsiTheme="minorHAnsi" w:cstheme="minorHAnsi"/>
          <w:sz w:val="24"/>
          <w:szCs w:val="24"/>
        </w:rPr>
        <w:t>,</w:t>
      </w:r>
    </w:p>
    <w:p w14:paraId="4F5141BC" w14:textId="328E03B7" w:rsidR="009729F7" w:rsidRPr="009729F7" w:rsidRDefault="009729F7" w:rsidP="005F2A1A">
      <w:pPr>
        <w:pStyle w:val="Akapitzlist"/>
        <w:numPr>
          <w:ilvl w:val="1"/>
          <w:numId w:val="108"/>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podłączenie urządzeń – instalacja wentylacyjna (przyziemie, parter)</w:t>
      </w:r>
      <w:r w:rsidR="00EF6F04">
        <w:rPr>
          <w:rFonts w:asciiTheme="minorHAnsi" w:hAnsiTheme="minorHAnsi" w:cstheme="minorHAnsi"/>
          <w:sz w:val="24"/>
          <w:szCs w:val="24"/>
        </w:rPr>
        <w:t>,</w:t>
      </w:r>
    </w:p>
    <w:p w14:paraId="7B53A588" w14:textId="3877343D" w:rsidR="009729F7" w:rsidRPr="009729F7" w:rsidRDefault="009729F7" w:rsidP="005F2A1A">
      <w:pPr>
        <w:pStyle w:val="Akapitzlist"/>
        <w:numPr>
          <w:ilvl w:val="1"/>
          <w:numId w:val="108"/>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wykonanie izolacji kanałów</w:t>
      </w:r>
      <w:r w:rsidR="00EF6F04">
        <w:rPr>
          <w:rFonts w:asciiTheme="minorHAnsi" w:hAnsiTheme="minorHAnsi" w:cstheme="minorHAnsi"/>
          <w:sz w:val="24"/>
          <w:szCs w:val="24"/>
        </w:rPr>
        <w:t>;</w:t>
      </w:r>
    </w:p>
    <w:p w14:paraId="53024EB6" w14:textId="77777777" w:rsidR="009729F7" w:rsidRPr="009729F7" w:rsidRDefault="009729F7" w:rsidP="005F2A1A">
      <w:pPr>
        <w:pStyle w:val="Akapitzlist"/>
        <w:numPr>
          <w:ilvl w:val="0"/>
          <w:numId w:val="57"/>
        </w:numPr>
        <w:tabs>
          <w:tab w:val="clear" w:pos="720"/>
          <w:tab w:val="num" w:pos="567"/>
        </w:tabs>
        <w:adjustRightInd w:val="0"/>
        <w:spacing w:line="276" w:lineRule="auto"/>
        <w:ind w:left="851" w:hanging="567"/>
        <w:jc w:val="both"/>
        <w:rPr>
          <w:rFonts w:asciiTheme="minorHAnsi" w:hAnsiTheme="minorHAnsi" w:cstheme="minorHAnsi"/>
          <w:sz w:val="24"/>
          <w:szCs w:val="24"/>
        </w:rPr>
      </w:pPr>
      <w:r w:rsidRPr="009729F7">
        <w:rPr>
          <w:rFonts w:asciiTheme="minorHAnsi" w:hAnsiTheme="minorHAnsi" w:cstheme="minorHAnsi"/>
          <w:sz w:val="24"/>
          <w:szCs w:val="24"/>
        </w:rPr>
        <w:t>Roboty elektryczne:</w:t>
      </w:r>
    </w:p>
    <w:p w14:paraId="1A928325" w14:textId="5943E577"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roboty rozbiórkowe – demontaż istniejącej instalacji</w:t>
      </w:r>
      <w:r w:rsidR="00EF6F04">
        <w:rPr>
          <w:rFonts w:asciiTheme="minorHAnsi" w:hAnsiTheme="minorHAnsi" w:cstheme="minorHAnsi"/>
          <w:sz w:val="24"/>
          <w:szCs w:val="24"/>
        </w:rPr>
        <w:t>,</w:t>
      </w:r>
    </w:p>
    <w:p w14:paraId="01BDF2EB" w14:textId="1397AF56"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doposażenie istniejącej rozdzielnicy głównej RGN</w:t>
      </w:r>
      <w:r w:rsidR="00EF6F04">
        <w:rPr>
          <w:rFonts w:asciiTheme="minorHAnsi" w:hAnsiTheme="minorHAnsi" w:cstheme="minorHAnsi"/>
          <w:sz w:val="24"/>
          <w:szCs w:val="24"/>
        </w:rPr>
        <w:t>,</w:t>
      </w:r>
    </w:p>
    <w:p w14:paraId="6F1CD7FE" w14:textId="3050BA84"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wykonanie nowej trasy kablowej, WLZ</w:t>
      </w:r>
      <w:r w:rsidR="00EF6F04">
        <w:rPr>
          <w:rFonts w:asciiTheme="minorHAnsi" w:hAnsiTheme="minorHAnsi" w:cstheme="minorHAnsi"/>
          <w:sz w:val="24"/>
          <w:szCs w:val="24"/>
        </w:rPr>
        <w:t>,</w:t>
      </w:r>
    </w:p>
    <w:p w14:paraId="40971513" w14:textId="19E823B8"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montaż opraw oświetleniowych</w:t>
      </w:r>
      <w:r w:rsidR="00EF6F04">
        <w:rPr>
          <w:rFonts w:asciiTheme="minorHAnsi" w:hAnsiTheme="minorHAnsi" w:cstheme="minorHAnsi"/>
          <w:sz w:val="24"/>
          <w:szCs w:val="24"/>
        </w:rPr>
        <w:t>,</w:t>
      </w:r>
    </w:p>
    <w:p w14:paraId="7F1056BC" w14:textId="4922057F"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wykonanie pomiarów rozdzielnic prądu, sprawdzenie i pomiar obwodów niskiego napięcia, badanie i pomiar instalacji skutecznego zerowania, pomiary natężenia oświetlenia</w:t>
      </w:r>
      <w:r w:rsidR="00EF6F04">
        <w:rPr>
          <w:rFonts w:asciiTheme="minorHAnsi" w:hAnsiTheme="minorHAnsi" w:cstheme="minorHAnsi"/>
          <w:sz w:val="24"/>
          <w:szCs w:val="24"/>
        </w:rPr>
        <w:t>,</w:t>
      </w:r>
    </w:p>
    <w:p w14:paraId="30DC6C86" w14:textId="77777777" w:rsidR="009729F7" w:rsidRPr="009729F7" w:rsidRDefault="009729F7" w:rsidP="005F2A1A">
      <w:pPr>
        <w:pStyle w:val="Akapitzlist"/>
        <w:numPr>
          <w:ilvl w:val="1"/>
          <w:numId w:val="109"/>
        </w:numPr>
        <w:adjustRightInd w:val="0"/>
        <w:spacing w:after="200" w:line="276" w:lineRule="auto"/>
        <w:ind w:left="851" w:hanging="284"/>
        <w:jc w:val="both"/>
        <w:rPr>
          <w:rFonts w:asciiTheme="minorHAnsi" w:hAnsiTheme="minorHAnsi" w:cstheme="minorHAnsi"/>
          <w:sz w:val="24"/>
          <w:szCs w:val="24"/>
        </w:rPr>
      </w:pPr>
      <w:r w:rsidRPr="009729F7">
        <w:rPr>
          <w:rFonts w:asciiTheme="minorHAnsi" w:hAnsiTheme="minorHAnsi" w:cstheme="minorHAnsi"/>
          <w:sz w:val="24"/>
          <w:szCs w:val="24"/>
        </w:rPr>
        <w:t>instalacja strukturalna.</w:t>
      </w:r>
    </w:p>
    <w:p w14:paraId="133C1ED5" w14:textId="77777777" w:rsidR="009729F7" w:rsidRPr="009729F7" w:rsidRDefault="009729F7" w:rsidP="009729F7">
      <w:pPr>
        <w:adjustRightInd w:val="0"/>
        <w:spacing w:line="276" w:lineRule="auto"/>
        <w:ind w:left="851"/>
        <w:jc w:val="both"/>
        <w:rPr>
          <w:rFonts w:asciiTheme="minorHAnsi" w:hAnsiTheme="minorHAnsi" w:cstheme="minorHAnsi"/>
          <w:sz w:val="24"/>
          <w:szCs w:val="24"/>
        </w:rPr>
      </w:pPr>
      <w:r w:rsidRPr="009729F7">
        <w:rPr>
          <w:rFonts w:asciiTheme="minorHAnsi" w:hAnsiTheme="minorHAnsi" w:cstheme="minorHAnsi"/>
          <w:sz w:val="24"/>
          <w:szCs w:val="24"/>
        </w:rPr>
        <w:t>Wywóz i utylizacja odpadów po wszystkich robotach budowlanych.</w:t>
      </w:r>
    </w:p>
    <w:p w14:paraId="0477962B" w14:textId="5FA5E72D" w:rsidR="009729F7" w:rsidRDefault="009729F7" w:rsidP="009729F7">
      <w:pPr>
        <w:adjustRightInd w:val="0"/>
        <w:spacing w:line="276" w:lineRule="auto"/>
        <w:ind w:left="851"/>
        <w:jc w:val="both"/>
        <w:rPr>
          <w:rFonts w:asciiTheme="minorHAnsi" w:hAnsiTheme="minorHAnsi" w:cstheme="minorHAnsi"/>
          <w:sz w:val="24"/>
          <w:szCs w:val="24"/>
        </w:rPr>
      </w:pPr>
      <w:r w:rsidRPr="009729F7">
        <w:rPr>
          <w:rFonts w:asciiTheme="minorHAnsi" w:hAnsiTheme="minorHAnsi" w:cstheme="minorHAnsi"/>
          <w:sz w:val="24"/>
          <w:szCs w:val="24"/>
        </w:rPr>
        <w:t>Szczegółowy zakres określa dokumentacja projektowa.</w:t>
      </w:r>
    </w:p>
    <w:p w14:paraId="7AA28116" w14:textId="473F34BC" w:rsidR="00711B69" w:rsidRDefault="00711B69" w:rsidP="009729F7">
      <w:pPr>
        <w:adjustRightInd w:val="0"/>
        <w:spacing w:line="276" w:lineRule="auto"/>
        <w:ind w:left="851"/>
        <w:jc w:val="both"/>
        <w:rPr>
          <w:rFonts w:asciiTheme="minorHAnsi" w:hAnsiTheme="minorHAnsi" w:cstheme="minorHAnsi"/>
          <w:sz w:val="24"/>
          <w:szCs w:val="24"/>
        </w:rPr>
      </w:pPr>
    </w:p>
    <w:p w14:paraId="5ED6E0FE" w14:textId="7B39C71F" w:rsidR="00711B69" w:rsidRPr="00711B69" w:rsidRDefault="00711B69" w:rsidP="00711B69">
      <w:pPr>
        <w:adjustRightInd w:val="0"/>
        <w:jc w:val="both"/>
        <w:rPr>
          <w:rFonts w:ascii="Arial" w:hAnsi="Arial" w:cs="Arial"/>
          <w:b/>
          <w:bCs/>
          <w:sz w:val="24"/>
          <w:szCs w:val="24"/>
        </w:rPr>
      </w:pPr>
      <w:r w:rsidRPr="00711B69">
        <w:rPr>
          <w:rFonts w:ascii="Arial" w:hAnsi="Arial" w:cs="Arial"/>
          <w:b/>
          <w:bCs/>
          <w:sz w:val="24"/>
          <w:szCs w:val="24"/>
        </w:rPr>
        <w:t>Uwaga: Roboty budowlane w pomieszczeniu czytelni i zapleczu kuchennym należy ująć w odrębnym kosztorysie ofertowym, a w trakcie realizacji fakturować oddzielnie.</w:t>
      </w:r>
    </w:p>
    <w:p w14:paraId="7CB01890" w14:textId="750D3CB9" w:rsidR="009729F7" w:rsidRPr="00302E79" w:rsidRDefault="009729F7" w:rsidP="005F5C92">
      <w:pPr>
        <w:pStyle w:val="Nagwek1"/>
        <w:keepLines w:val="0"/>
        <w:numPr>
          <w:ilvl w:val="0"/>
          <w:numId w:val="33"/>
        </w:numPr>
        <w:tabs>
          <w:tab w:val="clear" w:pos="720"/>
        </w:tabs>
        <w:adjustRightInd w:val="0"/>
        <w:spacing w:before="360" w:after="120" w:line="276" w:lineRule="auto"/>
        <w:ind w:left="284" w:hanging="284"/>
        <w:jc w:val="both"/>
        <w:rPr>
          <w:rFonts w:asciiTheme="minorHAnsi" w:hAnsiTheme="minorHAnsi" w:cstheme="minorHAnsi"/>
          <w:b/>
          <w:bCs/>
          <w:szCs w:val="24"/>
        </w:rPr>
      </w:pPr>
      <w:r w:rsidRPr="00DB61B6">
        <w:rPr>
          <w:rFonts w:asciiTheme="minorHAnsi" w:hAnsiTheme="minorHAnsi" w:cstheme="minorHAnsi"/>
          <w:b/>
          <w:bCs/>
          <w:szCs w:val="24"/>
        </w:rPr>
        <w:t>Opis wymagań</w:t>
      </w:r>
      <w:r w:rsidR="000C67B5">
        <w:rPr>
          <w:rFonts w:asciiTheme="minorHAnsi" w:hAnsiTheme="minorHAnsi" w:cstheme="minorHAnsi"/>
          <w:b/>
          <w:bCs/>
          <w:szCs w:val="24"/>
        </w:rPr>
        <w:t>:</w:t>
      </w:r>
      <w:r w:rsidR="00302E79">
        <w:rPr>
          <w:rFonts w:asciiTheme="minorHAnsi" w:hAnsiTheme="minorHAnsi" w:cstheme="minorHAnsi"/>
          <w:b/>
          <w:bCs/>
          <w:szCs w:val="24"/>
        </w:rPr>
        <w:t xml:space="preserve"> </w:t>
      </w:r>
      <w:r w:rsidRPr="00302E79">
        <w:rPr>
          <w:rFonts w:asciiTheme="minorHAnsi" w:hAnsiTheme="minorHAnsi" w:cstheme="minorHAnsi"/>
          <w:szCs w:val="24"/>
        </w:rPr>
        <w:t xml:space="preserve">Wymagania wg </w:t>
      </w:r>
      <w:proofErr w:type="spellStart"/>
      <w:r w:rsidRPr="00302E79">
        <w:rPr>
          <w:rFonts w:asciiTheme="minorHAnsi" w:hAnsiTheme="minorHAnsi" w:cstheme="minorHAnsi"/>
          <w:szCs w:val="24"/>
        </w:rPr>
        <w:t>STWiORB</w:t>
      </w:r>
      <w:proofErr w:type="spellEnd"/>
      <w:r w:rsidR="00302E79" w:rsidRPr="00302E79">
        <w:rPr>
          <w:rFonts w:asciiTheme="minorHAnsi" w:hAnsiTheme="minorHAnsi" w:cstheme="minorHAnsi"/>
          <w:szCs w:val="24"/>
        </w:rPr>
        <w:t>.</w:t>
      </w:r>
    </w:p>
    <w:p w14:paraId="0AAB4AB8" w14:textId="6F4878E2" w:rsidR="009729F7" w:rsidRPr="00DB61B6" w:rsidRDefault="009729F7" w:rsidP="005F5C92">
      <w:pPr>
        <w:pStyle w:val="Nagwek1"/>
        <w:keepLines w:val="0"/>
        <w:numPr>
          <w:ilvl w:val="0"/>
          <w:numId w:val="33"/>
        </w:numPr>
        <w:tabs>
          <w:tab w:val="clear" w:pos="720"/>
        </w:tabs>
        <w:adjustRightInd w:val="0"/>
        <w:spacing w:before="360" w:after="120" w:line="276" w:lineRule="auto"/>
        <w:ind w:left="284" w:hanging="284"/>
        <w:jc w:val="both"/>
        <w:rPr>
          <w:rFonts w:asciiTheme="minorHAnsi" w:hAnsiTheme="minorHAnsi" w:cstheme="minorHAnsi"/>
          <w:b/>
          <w:bCs/>
          <w:szCs w:val="24"/>
        </w:rPr>
      </w:pPr>
      <w:r w:rsidRPr="00DB61B6">
        <w:rPr>
          <w:rFonts w:asciiTheme="minorHAnsi" w:hAnsiTheme="minorHAnsi" w:cstheme="minorHAnsi"/>
          <w:b/>
          <w:bCs/>
          <w:szCs w:val="24"/>
        </w:rPr>
        <w:t>Okres gwarancji</w:t>
      </w:r>
      <w:r w:rsidR="000C67B5">
        <w:rPr>
          <w:rFonts w:asciiTheme="minorHAnsi" w:hAnsiTheme="minorHAnsi" w:cstheme="minorHAnsi"/>
          <w:b/>
          <w:bCs/>
          <w:szCs w:val="24"/>
        </w:rPr>
        <w:t>:</w:t>
      </w:r>
    </w:p>
    <w:p w14:paraId="685E38CD" w14:textId="77777777" w:rsidR="009729F7" w:rsidRPr="009729F7" w:rsidRDefault="009729F7" w:rsidP="005D27B8">
      <w:pPr>
        <w:adjustRightInd w:val="0"/>
        <w:spacing w:after="12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Minimalne okresy gwarancji jakie zakłada Zamawiający:</w:t>
      </w:r>
    </w:p>
    <w:p w14:paraId="01B60703" w14:textId="77777777" w:rsidR="009729F7" w:rsidRPr="009729F7" w:rsidRDefault="009729F7" w:rsidP="005F2A1A">
      <w:pPr>
        <w:pStyle w:val="Akapitzlist"/>
        <w:numPr>
          <w:ilvl w:val="0"/>
          <w:numId w:val="58"/>
        </w:numPr>
        <w:autoSpaceDE/>
        <w:autoSpaceDN/>
        <w:spacing w:after="200" w:line="276" w:lineRule="auto"/>
        <w:ind w:left="567" w:hanging="283"/>
        <w:rPr>
          <w:rFonts w:asciiTheme="minorHAnsi" w:hAnsiTheme="minorHAnsi" w:cstheme="minorHAnsi"/>
          <w:sz w:val="24"/>
          <w:szCs w:val="24"/>
        </w:rPr>
      </w:pPr>
      <w:r w:rsidRPr="009729F7">
        <w:rPr>
          <w:rFonts w:asciiTheme="minorHAnsi" w:hAnsiTheme="minorHAnsi" w:cstheme="minorHAnsi"/>
          <w:sz w:val="24"/>
          <w:szCs w:val="24"/>
        </w:rPr>
        <w:t>Na roboty budowlane i instalacyjne oraz użyte materiały: 36 miesięcy,</w:t>
      </w:r>
    </w:p>
    <w:p w14:paraId="3F37BF34" w14:textId="1360C303" w:rsidR="009729F7" w:rsidRPr="009729F7" w:rsidRDefault="009729F7" w:rsidP="005F2A1A">
      <w:pPr>
        <w:pStyle w:val="Akapitzlist"/>
        <w:numPr>
          <w:ilvl w:val="0"/>
          <w:numId w:val="58"/>
        </w:numPr>
        <w:adjustRightInd w:val="0"/>
        <w:spacing w:after="120" w:line="276" w:lineRule="auto"/>
        <w:ind w:left="567" w:hanging="283"/>
        <w:jc w:val="both"/>
        <w:rPr>
          <w:rFonts w:asciiTheme="minorHAnsi" w:hAnsiTheme="minorHAnsi" w:cstheme="minorHAnsi"/>
          <w:sz w:val="24"/>
          <w:szCs w:val="24"/>
        </w:rPr>
      </w:pPr>
      <w:r w:rsidRPr="009729F7">
        <w:rPr>
          <w:rFonts w:asciiTheme="minorHAnsi" w:hAnsiTheme="minorHAnsi" w:cstheme="minorHAnsi"/>
          <w:sz w:val="24"/>
          <w:szCs w:val="24"/>
        </w:rPr>
        <w:t>Na zamontowane urządzenia i wyposażenie: gwarancja producenta lecz nie mniej niż 24 miesiące</w:t>
      </w:r>
      <w:r w:rsidR="00DB61B6">
        <w:rPr>
          <w:rFonts w:asciiTheme="minorHAnsi" w:hAnsiTheme="minorHAnsi" w:cstheme="minorHAnsi"/>
          <w:sz w:val="24"/>
          <w:szCs w:val="24"/>
        </w:rPr>
        <w:t>.</w:t>
      </w:r>
    </w:p>
    <w:p w14:paraId="58AF01D0" w14:textId="780E128F" w:rsidR="009729F7" w:rsidRPr="00302E79" w:rsidRDefault="009729F7" w:rsidP="005D27B8">
      <w:pPr>
        <w:adjustRightInd w:val="0"/>
        <w:spacing w:after="120" w:line="276" w:lineRule="auto"/>
        <w:ind w:left="284"/>
        <w:jc w:val="both"/>
        <w:rPr>
          <w:rFonts w:asciiTheme="minorHAnsi" w:hAnsiTheme="minorHAnsi" w:cstheme="minorHAnsi"/>
          <w:sz w:val="24"/>
          <w:szCs w:val="24"/>
          <w:u w:val="single"/>
        </w:rPr>
      </w:pPr>
      <w:r w:rsidRPr="00302E79">
        <w:rPr>
          <w:rFonts w:asciiTheme="minorHAnsi" w:hAnsiTheme="minorHAnsi" w:cstheme="minorHAnsi"/>
          <w:sz w:val="24"/>
          <w:szCs w:val="24"/>
          <w:u w:val="single"/>
        </w:rPr>
        <w:t xml:space="preserve">Okres gwarancji </w:t>
      </w:r>
      <w:r w:rsidR="00DB61B6" w:rsidRPr="00302E79">
        <w:rPr>
          <w:rFonts w:asciiTheme="minorHAnsi" w:hAnsiTheme="minorHAnsi" w:cstheme="minorHAnsi"/>
          <w:sz w:val="24"/>
          <w:szCs w:val="24"/>
          <w:u w:val="single"/>
        </w:rPr>
        <w:t xml:space="preserve">na roboty budowlane i instalacyjne oraz użyte materiały </w:t>
      </w:r>
      <w:r w:rsidRPr="00302E79">
        <w:rPr>
          <w:rFonts w:asciiTheme="minorHAnsi" w:hAnsiTheme="minorHAnsi" w:cstheme="minorHAnsi"/>
          <w:sz w:val="24"/>
          <w:szCs w:val="24"/>
          <w:u w:val="single"/>
        </w:rPr>
        <w:t>stanowi kryterium oceny ofert.</w:t>
      </w:r>
    </w:p>
    <w:p w14:paraId="349679E0" w14:textId="77777777" w:rsidR="00C64E92" w:rsidRDefault="00C64E92" w:rsidP="005D27B8">
      <w:pPr>
        <w:adjustRightInd w:val="0"/>
        <w:spacing w:after="120"/>
        <w:ind w:left="284"/>
        <w:contextualSpacing/>
        <w:jc w:val="both"/>
        <w:rPr>
          <w:rFonts w:asciiTheme="minorHAnsi" w:eastAsia="Calibri" w:hAnsiTheme="minorHAnsi" w:cstheme="minorHAnsi"/>
          <w:sz w:val="24"/>
          <w:szCs w:val="24"/>
          <w:lang w:eastAsia="en-US"/>
        </w:rPr>
      </w:pPr>
    </w:p>
    <w:p w14:paraId="01C35518" w14:textId="77777777" w:rsidR="000F1AB6" w:rsidRDefault="000F1AB6" w:rsidP="008F1DAA">
      <w:pPr>
        <w:jc w:val="right"/>
        <w:rPr>
          <w:rFonts w:asciiTheme="minorHAnsi" w:eastAsia="Calibri" w:hAnsiTheme="minorHAnsi" w:cstheme="minorHAnsi"/>
          <w:sz w:val="24"/>
          <w:szCs w:val="24"/>
          <w:lang w:eastAsia="en-US"/>
        </w:rPr>
      </w:pPr>
    </w:p>
    <w:p w14:paraId="0C48AF83" w14:textId="77777777" w:rsidR="00D757E0" w:rsidRDefault="00D757E0" w:rsidP="008F1DAA">
      <w:pPr>
        <w:jc w:val="right"/>
        <w:rPr>
          <w:rFonts w:asciiTheme="minorHAnsi" w:eastAsia="Calibri" w:hAnsiTheme="minorHAnsi" w:cstheme="minorHAnsi"/>
          <w:sz w:val="24"/>
          <w:szCs w:val="24"/>
          <w:lang w:eastAsia="en-US"/>
        </w:rPr>
      </w:pPr>
    </w:p>
    <w:p w14:paraId="207FF38F" w14:textId="77777777" w:rsidR="00D757E0" w:rsidRDefault="00D757E0" w:rsidP="008F1DAA">
      <w:pPr>
        <w:jc w:val="right"/>
        <w:rPr>
          <w:rFonts w:asciiTheme="minorHAnsi" w:eastAsia="Calibri" w:hAnsiTheme="minorHAnsi" w:cstheme="minorHAnsi"/>
          <w:sz w:val="24"/>
          <w:szCs w:val="24"/>
          <w:lang w:eastAsia="en-US"/>
        </w:rPr>
      </w:pPr>
    </w:p>
    <w:p w14:paraId="516DD670" w14:textId="77777777" w:rsidR="00D757E0" w:rsidRDefault="00D757E0" w:rsidP="008F1DAA">
      <w:pPr>
        <w:jc w:val="right"/>
        <w:rPr>
          <w:rFonts w:asciiTheme="minorHAnsi" w:eastAsia="Calibri" w:hAnsiTheme="minorHAnsi" w:cstheme="minorHAnsi"/>
          <w:sz w:val="24"/>
          <w:szCs w:val="24"/>
          <w:lang w:eastAsia="en-US"/>
        </w:rPr>
      </w:pPr>
    </w:p>
    <w:p w14:paraId="0D4294AA" w14:textId="77777777" w:rsidR="00D757E0" w:rsidRDefault="00D757E0" w:rsidP="008F1DAA">
      <w:pPr>
        <w:jc w:val="right"/>
        <w:rPr>
          <w:rFonts w:asciiTheme="minorHAnsi" w:eastAsia="Calibri" w:hAnsiTheme="minorHAnsi" w:cstheme="minorHAnsi"/>
          <w:sz w:val="24"/>
          <w:szCs w:val="24"/>
          <w:lang w:eastAsia="en-US"/>
        </w:rPr>
      </w:pPr>
    </w:p>
    <w:p w14:paraId="60A0F3B3" w14:textId="77777777" w:rsidR="00A3755D" w:rsidRDefault="00A3755D" w:rsidP="008F1DAA">
      <w:pPr>
        <w:jc w:val="right"/>
        <w:rPr>
          <w:rFonts w:asciiTheme="minorHAnsi" w:eastAsia="Calibri" w:hAnsiTheme="minorHAnsi" w:cstheme="minorHAnsi"/>
          <w:sz w:val="24"/>
          <w:szCs w:val="24"/>
          <w:lang w:eastAsia="en-US"/>
        </w:rPr>
      </w:pPr>
    </w:p>
    <w:p w14:paraId="5E6BF4B6" w14:textId="77777777" w:rsidR="00A3755D" w:rsidRDefault="00A3755D" w:rsidP="008F1DAA">
      <w:pPr>
        <w:jc w:val="right"/>
        <w:rPr>
          <w:rFonts w:asciiTheme="minorHAnsi" w:eastAsia="Calibri" w:hAnsiTheme="minorHAnsi" w:cstheme="minorHAnsi"/>
          <w:sz w:val="24"/>
          <w:szCs w:val="24"/>
          <w:lang w:eastAsia="en-US"/>
        </w:rPr>
      </w:pPr>
    </w:p>
    <w:p w14:paraId="50C0CE9B" w14:textId="77777777" w:rsidR="00A3755D" w:rsidRDefault="00A3755D" w:rsidP="008F1DAA">
      <w:pPr>
        <w:jc w:val="right"/>
        <w:rPr>
          <w:rFonts w:asciiTheme="minorHAnsi" w:eastAsia="Calibri" w:hAnsiTheme="minorHAnsi" w:cstheme="minorHAnsi"/>
          <w:sz w:val="24"/>
          <w:szCs w:val="24"/>
          <w:lang w:eastAsia="en-US"/>
        </w:rPr>
      </w:pPr>
    </w:p>
    <w:p w14:paraId="428991E4" w14:textId="77777777" w:rsidR="00A3755D" w:rsidRDefault="00A3755D" w:rsidP="008F1DAA">
      <w:pPr>
        <w:jc w:val="right"/>
        <w:rPr>
          <w:rFonts w:asciiTheme="minorHAnsi" w:eastAsia="Calibri" w:hAnsiTheme="minorHAnsi" w:cstheme="minorHAnsi"/>
          <w:sz w:val="24"/>
          <w:szCs w:val="24"/>
          <w:lang w:eastAsia="en-US"/>
        </w:rPr>
      </w:pPr>
    </w:p>
    <w:p w14:paraId="749D6AE0" w14:textId="77777777" w:rsidR="00A3755D" w:rsidRDefault="00A3755D" w:rsidP="008F1DAA">
      <w:pPr>
        <w:jc w:val="right"/>
        <w:rPr>
          <w:rFonts w:asciiTheme="minorHAnsi" w:eastAsia="Calibri" w:hAnsiTheme="minorHAnsi" w:cstheme="minorHAnsi"/>
          <w:sz w:val="24"/>
          <w:szCs w:val="24"/>
          <w:lang w:eastAsia="en-US"/>
        </w:rPr>
      </w:pPr>
    </w:p>
    <w:p w14:paraId="3E3D8B3E" w14:textId="77777777" w:rsidR="00A3755D" w:rsidRDefault="00A3755D" w:rsidP="008F1DAA">
      <w:pPr>
        <w:jc w:val="right"/>
        <w:rPr>
          <w:rFonts w:asciiTheme="minorHAnsi" w:eastAsia="Calibri" w:hAnsiTheme="minorHAnsi" w:cstheme="minorHAnsi"/>
          <w:sz w:val="24"/>
          <w:szCs w:val="24"/>
          <w:lang w:eastAsia="en-US"/>
        </w:rPr>
      </w:pPr>
    </w:p>
    <w:p w14:paraId="3C94ADCC" w14:textId="77777777" w:rsidR="00A3755D" w:rsidRDefault="00A3755D" w:rsidP="008F1DAA">
      <w:pPr>
        <w:jc w:val="right"/>
        <w:rPr>
          <w:rFonts w:asciiTheme="minorHAnsi" w:eastAsia="Calibri" w:hAnsiTheme="minorHAnsi" w:cstheme="minorHAnsi"/>
          <w:sz w:val="24"/>
          <w:szCs w:val="24"/>
          <w:lang w:eastAsia="en-US"/>
        </w:rPr>
      </w:pPr>
    </w:p>
    <w:p w14:paraId="6D0D6540" w14:textId="77777777" w:rsidR="00D757E0" w:rsidRDefault="00D757E0" w:rsidP="008F1DAA">
      <w:pPr>
        <w:jc w:val="right"/>
        <w:rPr>
          <w:rFonts w:asciiTheme="minorHAnsi" w:eastAsia="Calibri" w:hAnsiTheme="minorHAnsi" w:cstheme="minorHAnsi"/>
          <w:sz w:val="24"/>
          <w:szCs w:val="24"/>
          <w:lang w:eastAsia="en-US"/>
        </w:rPr>
      </w:pPr>
    </w:p>
    <w:p w14:paraId="28A1B95F" w14:textId="77777777" w:rsidR="00FE1C16" w:rsidRDefault="00FE1C16" w:rsidP="008F1DAA">
      <w:pPr>
        <w:jc w:val="right"/>
        <w:rPr>
          <w:rFonts w:asciiTheme="minorHAnsi" w:hAnsiTheme="minorHAnsi" w:cstheme="minorHAnsi"/>
          <w:sz w:val="24"/>
          <w:szCs w:val="24"/>
        </w:rPr>
      </w:pPr>
    </w:p>
    <w:p w14:paraId="60A51236" w14:textId="37B89E39" w:rsidR="00EA742E" w:rsidRDefault="00EA742E" w:rsidP="007922A7">
      <w:pPr>
        <w:rPr>
          <w:rFonts w:asciiTheme="minorHAnsi" w:hAnsiTheme="minorHAnsi" w:cstheme="minorHAnsi"/>
          <w:sz w:val="24"/>
          <w:szCs w:val="24"/>
        </w:rPr>
      </w:pPr>
    </w:p>
    <w:p w14:paraId="5A29AB5E" w14:textId="20BFD74D" w:rsidR="000F1AB6" w:rsidRDefault="00EA742E" w:rsidP="008F1DAA">
      <w:pPr>
        <w:jc w:val="right"/>
        <w:rPr>
          <w:rFonts w:asciiTheme="minorHAnsi" w:hAnsiTheme="minorHAnsi" w:cstheme="minorHAnsi"/>
          <w:sz w:val="24"/>
          <w:szCs w:val="24"/>
        </w:rPr>
      </w:pPr>
      <w:r w:rsidRPr="00213246">
        <w:rPr>
          <w:noProof/>
        </w:rPr>
        <w:drawing>
          <wp:inline distT="0" distB="0" distL="0" distR="0" wp14:anchorId="39B204D5" wp14:editId="7D704427">
            <wp:extent cx="5922010" cy="464820"/>
            <wp:effectExtent l="0" t="0" r="254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7"/>
                    <a:stretch/>
                  </pic:blipFill>
                  <pic:spPr bwMode="auto">
                    <a:xfrm>
                      <a:off x="0" y="0"/>
                      <a:ext cx="5922481" cy="464857"/>
                    </a:xfrm>
                    <a:prstGeom prst="rect">
                      <a:avLst/>
                    </a:prstGeom>
                    <a:ln>
                      <a:noFill/>
                    </a:ln>
                    <a:extLst>
                      <a:ext uri="{53640926-AAD7-44D8-BBD7-CCE9431645EC}">
                        <a14:shadowObscured xmlns:a14="http://schemas.microsoft.com/office/drawing/2010/main"/>
                      </a:ext>
                    </a:extLst>
                  </pic:spPr>
                </pic:pic>
              </a:graphicData>
            </a:graphic>
          </wp:inline>
        </w:drawing>
      </w:r>
    </w:p>
    <w:p w14:paraId="16ED2BC4" w14:textId="77777777" w:rsidR="000F1AB6" w:rsidRDefault="000F1AB6" w:rsidP="008F1DAA">
      <w:pPr>
        <w:jc w:val="right"/>
        <w:rPr>
          <w:rFonts w:asciiTheme="minorHAnsi" w:hAnsiTheme="minorHAnsi" w:cstheme="minorHAnsi"/>
          <w:sz w:val="24"/>
          <w:szCs w:val="24"/>
        </w:rPr>
      </w:pPr>
    </w:p>
    <w:p w14:paraId="1B32C3ED" w14:textId="0BA0125D" w:rsidR="008F1DAA" w:rsidRPr="008B6994" w:rsidRDefault="008F1DAA" w:rsidP="008F1DAA">
      <w:pPr>
        <w:jc w:val="right"/>
        <w:rPr>
          <w:rFonts w:asciiTheme="minorHAnsi" w:hAnsiTheme="minorHAnsi" w:cstheme="minorHAnsi"/>
          <w:sz w:val="24"/>
          <w:szCs w:val="24"/>
        </w:rPr>
      </w:pPr>
      <w:r w:rsidRPr="008B6994">
        <w:rPr>
          <w:rFonts w:asciiTheme="minorHAnsi" w:hAnsiTheme="minorHAnsi" w:cstheme="minorHAnsi"/>
          <w:sz w:val="24"/>
          <w:szCs w:val="24"/>
        </w:rPr>
        <w:t xml:space="preserve">Załącznik nr </w:t>
      </w:r>
      <w:r w:rsidR="008B6994" w:rsidRPr="008B6994">
        <w:rPr>
          <w:rFonts w:asciiTheme="minorHAnsi" w:hAnsiTheme="minorHAnsi" w:cstheme="minorHAnsi"/>
          <w:sz w:val="24"/>
          <w:szCs w:val="24"/>
        </w:rPr>
        <w:t>2</w:t>
      </w:r>
    </w:p>
    <w:p w14:paraId="7567CE4A" w14:textId="22CE8D90" w:rsidR="00324275" w:rsidRDefault="00324275" w:rsidP="00324275">
      <w:pPr>
        <w:spacing w:line="276" w:lineRule="auto"/>
        <w:rPr>
          <w:rFonts w:ascii="Calibri" w:hAnsi="Calibri" w:cs="Calibri"/>
          <w:b/>
          <w:bCs/>
          <w:sz w:val="24"/>
          <w:szCs w:val="24"/>
        </w:rPr>
      </w:pPr>
      <w:r>
        <w:rPr>
          <w:rFonts w:ascii="Calibri" w:hAnsi="Calibri" w:cs="Calibri"/>
          <w:b/>
          <w:bCs/>
          <w:sz w:val="24"/>
          <w:szCs w:val="24"/>
        </w:rPr>
        <w:t xml:space="preserve">Znak sprawy: </w:t>
      </w:r>
      <w:r w:rsidR="007922A7">
        <w:rPr>
          <w:rFonts w:ascii="Calibri" w:hAnsi="Calibri" w:cs="Calibri"/>
          <w:b/>
          <w:bCs/>
          <w:sz w:val="24"/>
          <w:szCs w:val="24"/>
        </w:rPr>
        <w:t>10</w:t>
      </w:r>
      <w:r w:rsidR="00EA742E">
        <w:rPr>
          <w:rFonts w:ascii="Calibri" w:hAnsi="Calibri" w:cs="Calibri"/>
          <w:b/>
          <w:bCs/>
          <w:sz w:val="24"/>
          <w:szCs w:val="24"/>
        </w:rPr>
        <w:t>/TP1/SZP-</w:t>
      </w:r>
      <w:r w:rsidR="007922A7">
        <w:rPr>
          <w:rFonts w:ascii="Calibri" w:hAnsi="Calibri" w:cs="Calibri"/>
          <w:b/>
          <w:bCs/>
          <w:sz w:val="24"/>
          <w:szCs w:val="24"/>
        </w:rPr>
        <w:t>4</w:t>
      </w:r>
      <w:r w:rsidR="00EA742E">
        <w:rPr>
          <w:rFonts w:ascii="Calibri" w:hAnsi="Calibri" w:cs="Calibri"/>
          <w:b/>
          <w:bCs/>
          <w:sz w:val="24"/>
          <w:szCs w:val="24"/>
        </w:rPr>
        <w:t>/202</w:t>
      </w:r>
      <w:r w:rsidR="00711B69">
        <w:rPr>
          <w:rFonts w:ascii="Calibri" w:hAnsi="Calibri" w:cs="Calibri"/>
          <w:b/>
          <w:bCs/>
          <w:sz w:val="24"/>
          <w:szCs w:val="24"/>
        </w:rPr>
        <w:t>6</w:t>
      </w:r>
    </w:p>
    <w:p w14:paraId="0D67A4B8" w14:textId="77777777" w:rsidR="004E2041" w:rsidRPr="00DD1727" w:rsidRDefault="004E2041" w:rsidP="00324275">
      <w:pPr>
        <w:spacing w:line="276" w:lineRule="auto"/>
        <w:rPr>
          <w:rFonts w:ascii="Calibri" w:hAnsi="Calibri" w:cs="Calibri"/>
          <w:b/>
          <w:bCs/>
          <w:sz w:val="24"/>
          <w:szCs w:val="24"/>
        </w:rPr>
      </w:pPr>
    </w:p>
    <w:p w14:paraId="2A61D8DB" w14:textId="77777777" w:rsidR="00324275" w:rsidRPr="006A0CD7" w:rsidRDefault="00324275" w:rsidP="00324275">
      <w:pPr>
        <w:spacing w:line="276" w:lineRule="auto"/>
        <w:jc w:val="center"/>
        <w:rPr>
          <w:rFonts w:ascii="Calibri" w:hAnsi="Calibri" w:cs="Calibri"/>
          <w:b/>
          <w:bCs/>
          <w:sz w:val="32"/>
          <w:szCs w:val="32"/>
        </w:rPr>
      </w:pPr>
      <w:r w:rsidRPr="006A0CD7">
        <w:rPr>
          <w:rFonts w:ascii="Calibri" w:hAnsi="Calibri" w:cs="Calibri"/>
          <w:b/>
          <w:bCs/>
          <w:sz w:val="32"/>
          <w:szCs w:val="32"/>
        </w:rPr>
        <w:t>Formularz ofertowy</w:t>
      </w:r>
    </w:p>
    <w:p w14:paraId="06C919A9" w14:textId="77777777" w:rsidR="00324275" w:rsidRPr="00DD1727" w:rsidRDefault="00324275" w:rsidP="00324275">
      <w:pPr>
        <w:spacing w:line="276" w:lineRule="auto"/>
        <w:jc w:val="center"/>
        <w:rPr>
          <w:rFonts w:ascii="Calibri" w:hAnsi="Calibri" w:cs="Calibri"/>
          <w:b/>
          <w:bCs/>
          <w:sz w:val="24"/>
          <w:szCs w:val="24"/>
        </w:rPr>
      </w:pPr>
    </w:p>
    <w:p w14:paraId="6BEA2289" w14:textId="1E7BA3D9" w:rsidR="00324275"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Nazwa Wykonawcy / Wykonawców w przypadku oferty wspólnej</w:t>
      </w:r>
      <w:r w:rsidR="00EA59DF">
        <w:rPr>
          <w:rFonts w:ascii="Calibri" w:hAnsi="Calibri" w:cs="Calibri"/>
          <w:b/>
          <w:bCs/>
          <w:sz w:val="24"/>
          <w:szCs w:val="24"/>
        </w:rPr>
        <w:t>*</w:t>
      </w:r>
      <w:r w:rsidR="002A3902">
        <w:rPr>
          <w:rFonts w:ascii="Calibri" w:hAnsi="Calibri" w:cs="Calibri"/>
          <w:b/>
          <w:bCs/>
          <w:sz w:val="24"/>
          <w:szCs w:val="24"/>
        </w:rPr>
        <w:t>:</w:t>
      </w:r>
    </w:p>
    <w:p w14:paraId="103BE02D" w14:textId="3C14B470" w:rsidR="00324275" w:rsidRPr="00DD1727"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w:t>
      </w:r>
      <w:r w:rsidR="004E2041">
        <w:rPr>
          <w:rFonts w:ascii="Calibri" w:hAnsi="Calibri" w:cs="Calibri"/>
          <w:b/>
          <w:bCs/>
          <w:sz w:val="24"/>
          <w:szCs w:val="24"/>
        </w:rPr>
        <w:t>.................................</w:t>
      </w:r>
      <w:r w:rsidRPr="00DD1727">
        <w:rPr>
          <w:rFonts w:ascii="Calibri" w:hAnsi="Calibri" w:cs="Calibri"/>
          <w:b/>
          <w:bCs/>
          <w:sz w:val="24"/>
          <w:szCs w:val="24"/>
        </w:rPr>
        <w:t>........................</w:t>
      </w:r>
    </w:p>
    <w:p w14:paraId="6413E24E" w14:textId="4809F18D" w:rsidR="00324275"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Adres: ..................................................</w:t>
      </w:r>
      <w:r w:rsidR="004E2041">
        <w:rPr>
          <w:rFonts w:ascii="Calibri" w:hAnsi="Calibri" w:cs="Calibri"/>
          <w:b/>
          <w:bCs/>
          <w:sz w:val="24"/>
          <w:szCs w:val="24"/>
        </w:rPr>
        <w:t>.................................</w:t>
      </w:r>
      <w:r w:rsidRPr="00DD1727">
        <w:rPr>
          <w:rFonts w:ascii="Calibri" w:hAnsi="Calibri" w:cs="Calibri"/>
          <w:b/>
          <w:bCs/>
          <w:sz w:val="24"/>
          <w:szCs w:val="24"/>
        </w:rPr>
        <w:t>........................................................</w:t>
      </w:r>
    </w:p>
    <w:p w14:paraId="69DDC0DF" w14:textId="77D5842E" w:rsidR="00324275" w:rsidRPr="00DD1727" w:rsidRDefault="00324275" w:rsidP="004E2041">
      <w:pPr>
        <w:spacing w:line="360" w:lineRule="auto"/>
        <w:jc w:val="both"/>
        <w:rPr>
          <w:rFonts w:ascii="Calibri" w:hAnsi="Calibri" w:cs="Calibri"/>
          <w:b/>
          <w:bCs/>
          <w:sz w:val="24"/>
          <w:szCs w:val="24"/>
        </w:rPr>
      </w:pPr>
      <w:r>
        <w:rPr>
          <w:rFonts w:ascii="Calibri" w:hAnsi="Calibri" w:cs="Calibri"/>
          <w:b/>
          <w:bCs/>
          <w:sz w:val="24"/>
          <w:szCs w:val="24"/>
        </w:rPr>
        <w:t xml:space="preserve">Województwo: </w:t>
      </w:r>
      <w:r w:rsidR="004E2041">
        <w:rPr>
          <w:rFonts w:ascii="Calibri" w:hAnsi="Calibri" w:cs="Calibri"/>
          <w:b/>
          <w:bCs/>
          <w:sz w:val="24"/>
          <w:szCs w:val="24"/>
        </w:rPr>
        <w:t>…………………………………………………………………..……………………………………………………….</w:t>
      </w:r>
    </w:p>
    <w:p w14:paraId="7B3D127C" w14:textId="5FB63DB9" w:rsidR="00324275" w:rsidRPr="00DD1727"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REGON: ...................................................</w:t>
      </w:r>
      <w:r w:rsidR="004E2041">
        <w:rPr>
          <w:rFonts w:ascii="Calibri" w:hAnsi="Calibri" w:cs="Calibri"/>
          <w:b/>
          <w:bCs/>
          <w:sz w:val="24"/>
          <w:szCs w:val="24"/>
        </w:rPr>
        <w:t>..................................</w:t>
      </w:r>
      <w:r w:rsidRPr="00DD1727">
        <w:rPr>
          <w:rFonts w:ascii="Calibri" w:hAnsi="Calibri" w:cs="Calibri"/>
          <w:b/>
          <w:bCs/>
          <w:sz w:val="24"/>
          <w:szCs w:val="24"/>
        </w:rPr>
        <w:t>....................................................</w:t>
      </w:r>
    </w:p>
    <w:p w14:paraId="1FABF476" w14:textId="682CB14D" w:rsidR="004E2041"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NIP: ..............................................</w:t>
      </w:r>
      <w:r w:rsidR="004E2041">
        <w:rPr>
          <w:rFonts w:ascii="Calibri" w:hAnsi="Calibri" w:cs="Calibri"/>
          <w:b/>
          <w:bCs/>
          <w:sz w:val="24"/>
          <w:szCs w:val="24"/>
        </w:rPr>
        <w:t>.................................................................................................</w:t>
      </w:r>
    </w:p>
    <w:p w14:paraId="70FB1954" w14:textId="11F98353" w:rsidR="00324275" w:rsidRPr="00DD1727" w:rsidRDefault="00324275" w:rsidP="004E2041">
      <w:pPr>
        <w:spacing w:line="360" w:lineRule="auto"/>
        <w:jc w:val="both"/>
        <w:rPr>
          <w:rFonts w:ascii="Calibri" w:hAnsi="Calibri" w:cs="Calibri"/>
          <w:b/>
          <w:bCs/>
          <w:sz w:val="24"/>
          <w:szCs w:val="24"/>
        </w:rPr>
      </w:pPr>
      <w:r w:rsidRPr="00DD1727">
        <w:rPr>
          <w:rFonts w:ascii="Calibri" w:hAnsi="Calibri" w:cs="Calibri"/>
          <w:b/>
          <w:bCs/>
          <w:sz w:val="24"/>
          <w:szCs w:val="24"/>
        </w:rPr>
        <w:t>Telefon</w:t>
      </w:r>
      <w:r>
        <w:rPr>
          <w:rFonts w:ascii="Calibri" w:hAnsi="Calibri" w:cs="Calibri"/>
          <w:b/>
          <w:bCs/>
          <w:sz w:val="24"/>
          <w:szCs w:val="24"/>
        </w:rPr>
        <w:t xml:space="preserve">: </w:t>
      </w:r>
      <w:r w:rsidRPr="00DD1727">
        <w:rPr>
          <w:rFonts w:ascii="Calibri" w:hAnsi="Calibri" w:cs="Calibri"/>
          <w:b/>
          <w:bCs/>
          <w:sz w:val="24"/>
          <w:szCs w:val="24"/>
        </w:rPr>
        <w:t>..................................</w:t>
      </w:r>
      <w:r w:rsidR="004E2041">
        <w:rPr>
          <w:rFonts w:ascii="Calibri" w:hAnsi="Calibri" w:cs="Calibri"/>
          <w:b/>
          <w:bCs/>
          <w:sz w:val="24"/>
          <w:szCs w:val="24"/>
        </w:rPr>
        <w:t>.............................................................................................</w:t>
      </w:r>
      <w:r w:rsidRPr="00DD1727">
        <w:rPr>
          <w:rFonts w:ascii="Calibri" w:hAnsi="Calibri" w:cs="Calibri"/>
          <w:b/>
          <w:bCs/>
          <w:sz w:val="24"/>
          <w:szCs w:val="24"/>
        </w:rPr>
        <w:t xml:space="preserve">......... </w:t>
      </w:r>
    </w:p>
    <w:p w14:paraId="7A17A8D5" w14:textId="0AB3F871" w:rsidR="00324275" w:rsidRPr="00DD1727" w:rsidRDefault="00324275" w:rsidP="004E2041">
      <w:pPr>
        <w:spacing w:line="360" w:lineRule="auto"/>
        <w:rPr>
          <w:rFonts w:ascii="Calibri" w:hAnsi="Calibri" w:cs="Calibri"/>
          <w:b/>
          <w:bCs/>
          <w:sz w:val="24"/>
          <w:szCs w:val="24"/>
        </w:rPr>
      </w:pPr>
      <w:r w:rsidRPr="00DD1727">
        <w:rPr>
          <w:rFonts w:ascii="Calibri" w:hAnsi="Calibri" w:cs="Calibri"/>
          <w:b/>
          <w:bCs/>
          <w:sz w:val="24"/>
          <w:szCs w:val="24"/>
        </w:rPr>
        <w:t>adres e-mail.................................</w:t>
      </w:r>
      <w:r w:rsidR="004E2041">
        <w:rPr>
          <w:rFonts w:ascii="Calibri" w:hAnsi="Calibri" w:cs="Calibri"/>
          <w:b/>
          <w:bCs/>
          <w:sz w:val="24"/>
          <w:szCs w:val="24"/>
        </w:rPr>
        <w:t>........................................................................</w:t>
      </w:r>
      <w:r w:rsidRPr="00DD1727">
        <w:rPr>
          <w:rFonts w:ascii="Calibri" w:hAnsi="Calibri" w:cs="Calibri"/>
          <w:b/>
          <w:bCs/>
          <w:sz w:val="24"/>
          <w:szCs w:val="24"/>
        </w:rPr>
        <w:t xml:space="preserve">..........................            </w:t>
      </w:r>
    </w:p>
    <w:p w14:paraId="55020B00" w14:textId="0352CED2" w:rsidR="004E2041" w:rsidRPr="00694B06" w:rsidRDefault="004E2041" w:rsidP="001E4CFC">
      <w:pPr>
        <w:spacing w:line="360" w:lineRule="auto"/>
        <w:rPr>
          <w:rFonts w:ascii="Calibri" w:hAnsi="Calibri" w:cs="Calibri"/>
          <w:bCs/>
          <w:i/>
          <w:iCs/>
          <w:color w:val="000000" w:themeColor="text1"/>
          <w:szCs w:val="24"/>
        </w:rPr>
      </w:pPr>
      <w:r w:rsidRPr="00EA59DF">
        <w:rPr>
          <w:rFonts w:ascii="Calibri" w:hAnsi="Calibri" w:cs="Calibri"/>
          <w:bCs/>
          <w:i/>
          <w:iCs/>
          <w:szCs w:val="24"/>
        </w:rPr>
        <w:t>*</w:t>
      </w:r>
      <w:r w:rsidR="00694B06">
        <w:rPr>
          <w:rFonts w:ascii="Calibri" w:hAnsi="Calibri" w:cs="Calibri"/>
          <w:bCs/>
          <w:i/>
          <w:iCs/>
          <w:color w:val="FF0000"/>
          <w:szCs w:val="24"/>
        </w:rPr>
        <w:t xml:space="preserve"> </w:t>
      </w:r>
      <w:r w:rsidRPr="00694B06">
        <w:rPr>
          <w:rFonts w:ascii="Calibri" w:hAnsi="Calibri" w:cs="Calibri"/>
          <w:bCs/>
          <w:i/>
          <w:iCs/>
          <w:color w:val="000000" w:themeColor="text1"/>
          <w:szCs w:val="24"/>
        </w:rPr>
        <w:t>w przypadku oferty wspólnej należy podać dane dotyczące Pełnomocnika Wykonawcy</w:t>
      </w:r>
    </w:p>
    <w:p w14:paraId="519265A2" w14:textId="77777777" w:rsidR="00324275" w:rsidRPr="00DD1727" w:rsidRDefault="00324275" w:rsidP="00324275">
      <w:pPr>
        <w:spacing w:line="276" w:lineRule="auto"/>
        <w:rPr>
          <w:rFonts w:ascii="Calibri" w:hAnsi="Calibri" w:cs="Calibri"/>
          <w:b/>
          <w:bCs/>
          <w:sz w:val="24"/>
          <w:szCs w:val="24"/>
        </w:rPr>
      </w:pPr>
    </w:p>
    <w:p w14:paraId="7851D7AF" w14:textId="5E5EC0CD" w:rsidR="00324275" w:rsidRPr="00DD1727" w:rsidRDefault="00324275" w:rsidP="00324275">
      <w:pPr>
        <w:pStyle w:val="Tekstpodstawowy2"/>
        <w:widowControl w:val="0"/>
        <w:autoSpaceDE w:val="0"/>
        <w:autoSpaceDN w:val="0"/>
        <w:spacing w:line="276" w:lineRule="auto"/>
        <w:jc w:val="center"/>
        <w:rPr>
          <w:rFonts w:ascii="Calibri" w:hAnsi="Calibri" w:cs="Calibri"/>
          <w:noProof/>
          <w:sz w:val="24"/>
          <w:szCs w:val="24"/>
        </w:rPr>
      </w:pPr>
      <w:r w:rsidRPr="0051074F">
        <w:rPr>
          <w:rFonts w:ascii="Calibri" w:hAnsi="Calibri" w:cs="Calibri"/>
          <w:b/>
          <w:noProof/>
          <w:sz w:val="24"/>
          <w:szCs w:val="24"/>
        </w:rPr>
        <w:drawing>
          <wp:inline distT="0" distB="0" distL="0" distR="0" wp14:anchorId="5EE17338" wp14:editId="3BA5B007">
            <wp:extent cx="977900" cy="993775"/>
            <wp:effectExtent l="0" t="0" r="0" b="0"/>
            <wp:docPr id="1" name="Obraz 1" descr="godlo-gran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descr="godlo-grana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7900" cy="993775"/>
                    </a:xfrm>
                    <a:prstGeom prst="rect">
                      <a:avLst/>
                    </a:prstGeom>
                    <a:noFill/>
                    <a:ln>
                      <a:noFill/>
                    </a:ln>
                  </pic:spPr>
                </pic:pic>
              </a:graphicData>
            </a:graphic>
          </wp:inline>
        </w:drawing>
      </w:r>
    </w:p>
    <w:p w14:paraId="76CC3AA0" w14:textId="692A1F00" w:rsidR="00324275" w:rsidRPr="00DD1727" w:rsidRDefault="00324275" w:rsidP="003B4E71">
      <w:pPr>
        <w:pStyle w:val="Tekstpodstawowy2"/>
        <w:widowControl w:val="0"/>
        <w:autoSpaceDE w:val="0"/>
        <w:autoSpaceDN w:val="0"/>
        <w:spacing w:line="276" w:lineRule="auto"/>
        <w:jc w:val="center"/>
        <w:rPr>
          <w:rFonts w:ascii="Calibri" w:hAnsi="Calibri" w:cs="Calibri"/>
          <w:b/>
          <w:bCs/>
          <w:snapToGrid w:val="0"/>
          <w:sz w:val="24"/>
          <w:szCs w:val="24"/>
        </w:rPr>
      </w:pPr>
      <w:r w:rsidRPr="00DD1727">
        <w:rPr>
          <w:rFonts w:ascii="Calibri" w:hAnsi="Calibri" w:cs="Calibri"/>
          <w:b/>
          <w:bCs/>
          <w:snapToGrid w:val="0"/>
          <w:sz w:val="24"/>
          <w:szCs w:val="24"/>
        </w:rPr>
        <w:t>POLITECHNIKA KOSZALIŃSKA,</w:t>
      </w:r>
    </w:p>
    <w:p w14:paraId="13F1F541" w14:textId="7EC33737" w:rsidR="00324275" w:rsidRPr="00DD1727" w:rsidRDefault="00324275" w:rsidP="003B4E71">
      <w:pPr>
        <w:pStyle w:val="Tekstpodstawowy2"/>
        <w:widowControl w:val="0"/>
        <w:autoSpaceDE w:val="0"/>
        <w:autoSpaceDN w:val="0"/>
        <w:spacing w:line="276" w:lineRule="auto"/>
        <w:jc w:val="center"/>
        <w:rPr>
          <w:rFonts w:ascii="Calibri" w:hAnsi="Calibri" w:cs="Calibri"/>
          <w:b/>
          <w:bCs/>
          <w:snapToGrid w:val="0"/>
          <w:sz w:val="24"/>
          <w:szCs w:val="24"/>
        </w:rPr>
      </w:pPr>
      <w:r w:rsidRPr="00DD1727">
        <w:rPr>
          <w:rFonts w:ascii="Calibri" w:hAnsi="Calibri" w:cs="Calibri"/>
          <w:b/>
          <w:snapToGrid w:val="0"/>
          <w:sz w:val="24"/>
          <w:szCs w:val="24"/>
        </w:rPr>
        <w:t>ul. Śniadeckich 2</w:t>
      </w:r>
      <w:r w:rsidR="003B4E71">
        <w:rPr>
          <w:rFonts w:ascii="Calibri" w:hAnsi="Calibri" w:cs="Calibri"/>
          <w:b/>
          <w:snapToGrid w:val="0"/>
          <w:sz w:val="24"/>
          <w:szCs w:val="24"/>
        </w:rPr>
        <w:t>, 75-453 Koszalin</w:t>
      </w:r>
    </w:p>
    <w:p w14:paraId="37B4E432" w14:textId="77777777" w:rsidR="00880D7C" w:rsidRDefault="00880D7C" w:rsidP="00324275">
      <w:pPr>
        <w:pStyle w:val="Akapitzlist"/>
        <w:spacing w:line="276" w:lineRule="auto"/>
        <w:ind w:left="0"/>
        <w:jc w:val="both"/>
        <w:rPr>
          <w:rFonts w:ascii="Calibri" w:hAnsi="Calibri" w:cs="Calibri"/>
          <w:sz w:val="24"/>
          <w:szCs w:val="24"/>
        </w:rPr>
      </w:pPr>
    </w:p>
    <w:p w14:paraId="2A12A8EE" w14:textId="4A999C06" w:rsidR="003129C2" w:rsidRDefault="00324275" w:rsidP="0046455D">
      <w:pPr>
        <w:widowControl w:val="0"/>
        <w:ind w:left="284" w:hanging="284"/>
        <w:jc w:val="both"/>
        <w:rPr>
          <w:rFonts w:ascii="Calibri" w:hAnsi="Calibri" w:cs="Calibri"/>
          <w:sz w:val="24"/>
          <w:szCs w:val="24"/>
        </w:rPr>
      </w:pPr>
      <w:r>
        <w:rPr>
          <w:rFonts w:ascii="Calibri" w:hAnsi="Calibri" w:cs="Calibri"/>
          <w:sz w:val="24"/>
          <w:szCs w:val="24"/>
        </w:rPr>
        <w:t xml:space="preserve">1. </w:t>
      </w:r>
      <w:r w:rsidRPr="000A267C">
        <w:rPr>
          <w:rFonts w:ascii="Calibri" w:hAnsi="Calibri" w:cs="Calibri"/>
          <w:bCs/>
          <w:sz w:val="24"/>
          <w:szCs w:val="24"/>
        </w:rPr>
        <w:t xml:space="preserve">W </w:t>
      </w:r>
      <w:r w:rsidRPr="00DC4407">
        <w:rPr>
          <w:rFonts w:ascii="Calibri" w:hAnsi="Calibri" w:cs="Calibri"/>
          <w:bCs/>
          <w:sz w:val="24"/>
          <w:szCs w:val="24"/>
        </w:rPr>
        <w:t xml:space="preserve">odpowiedzi na ogłoszone postępowanie prowadzone w trybie podstawowym bez negocjacji </w:t>
      </w:r>
      <w:bookmarkStart w:id="67" w:name="_Hlk224564416"/>
      <w:r w:rsidR="007D15D8">
        <w:rPr>
          <w:rFonts w:ascii="Calibri" w:hAnsi="Calibri" w:cs="Calibri"/>
          <w:bCs/>
          <w:sz w:val="24"/>
          <w:szCs w:val="24"/>
        </w:rPr>
        <w:t xml:space="preserve">pn. </w:t>
      </w:r>
      <w:r w:rsidR="00EA742E">
        <w:rPr>
          <w:rFonts w:ascii="Calibri" w:hAnsi="Calibri" w:cs="Calibri"/>
          <w:b/>
          <w:bCs/>
          <w:sz w:val="24"/>
          <w:szCs w:val="24"/>
        </w:rPr>
        <w:t>Przebudowa pomieszczeń w budynku B przy ul. Kwiatkowskiego 6</w:t>
      </w:r>
      <w:r w:rsidR="00711B69">
        <w:rPr>
          <w:rFonts w:ascii="Calibri" w:hAnsi="Calibri" w:cs="Calibri"/>
          <w:b/>
          <w:bCs/>
          <w:sz w:val="24"/>
          <w:szCs w:val="24"/>
        </w:rPr>
        <w:t>E</w:t>
      </w:r>
      <w:r w:rsidR="00EA742E">
        <w:rPr>
          <w:rFonts w:ascii="Calibri" w:hAnsi="Calibri" w:cs="Calibri"/>
          <w:b/>
          <w:bCs/>
          <w:sz w:val="24"/>
          <w:szCs w:val="24"/>
        </w:rPr>
        <w:t xml:space="preserve"> w Koszalinie - Fabryka Przyszłości - Kreatywna Przestrzeń dla Innowacji (</w:t>
      </w:r>
      <w:proofErr w:type="spellStart"/>
      <w:r w:rsidR="00EA742E">
        <w:rPr>
          <w:rFonts w:ascii="Calibri" w:hAnsi="Calibri" w:cs="Calibri"/>
          <w:b/>
          <w:bCs/>
          <w:sz w:val="24"/>
          <w:szCs w:val="24"/>
        </w:rPr>
        <w:t>FabLab</w:t>
      </w:r>
      <w:proofErr w:type="spellEnd"/>
      <w:r w:rsidR="00EA742E">
        <w:rPr>
          <w:rFonts w:ascii="Calibri" w:hAnsi="Calibri" w:cs="Calibri"/>
          <w:b/>
          <w:bCs/>
          <w:sz w:val="24"/>
          <w:szCs w:val="24"/>
        </w:rPr>
        <w:t>)</w:t>
      </w:r>
      <w:bookmarkEnd w:id="67"/>
      <w:r w:rsidR="00EF6A85">
        <w:rPr>
          <w:rFonts w:ascii="Calibri" w:hAnsi="Calibri" w:cs="Calibri"/>
          <w:b/>
          <w:bCs/>
          <w:sz w:val="24"/>
          <w:szCs w:val="24"/>
        </w:rPr>
        <w:t xml:space="preserve"> </w:t>
      </w:r>
      <w:r w:rsidR="00EF6A85" w:rsidRPr="00D757E0">
        <w:rPr>
          <w:rFonts w:ascii="Calibri" w:hAnsi="Calibri" w:cs="Calibri"/>
          <w:b/>
          <w:bCs/>
          <w:sz w:val="24"/>
          <w:szCs w:val="24"/>
        </w:rPr>
        <w:t xml:space="preserve">oraz </w:t>
      </w:r>
      <w:r w:rsidR="00D757E0">
        <w:rPr>
          <w:rFonts w:ascii="Calibri" w:hAnsi="Calibri" w:cs="Calibri"/>
          <w:b/>
          <w:bCs/>
          <w:sz w:val="24"/>
          <w:szCs w:val="24"/>
        </w:rPr>
        <w:t>r</w:t>
      </w:r>
      <w:r w:rsidR="00EF6A85">
        <w:rPr>
          <w:rFonts w:ascii="Calibri" w:hAnsi="Calibri" w:cs="Calibri"/>
          <w:b/>
          <w:bCs/>
          <w:sz w:val="24"/>
          <w:szCs w:val="24"/>
        </w:rPr>
        <w:t xml:space="preserve">emont pomieszczeń czytelni </w:t>
      </w:r>
      <w:r w:rsidR="00D757E0">
        <w:rPr>
          <w:rFonts w:ascii="Calibri" w:hAnsi="Calibri" w:cs="Calibri"/>
          <w:b/>
          <w:bCs/>
          <w:sz w:val="24"/>
          <w:szCs w:val="24"/>
        </w:rPr>
        <w:br/>
      </w:r>
      <w:r w:rsidR="00EF6A85">
        <w:rPr>
          <w:rFonts w:ascii="Calibri" w:hAnsi="Calibri" w:cs="Calibri"/>
          <w:b/>
          <w:bCs/>
          <w:sz w:val="24"/>
          <w:szCs w:val="24"/>
        </w:rPr>
        <w:t>i zaplecza kuchennego</w:t>
      </w:r>
      <w:r w:rsidR="00696BBC">
        <w:rPr>
          <w:rFonts w:ascii="Calibri" w:hAnsi="Calibri" w:cs="Calibri"/>
          <w:b/>
          <w:bCs/>
          <w:sz w:val="24"/>
          <w:szCs w:val="24"/>
        </w:rPr>
        <w:t xml:space="preserve"> </w:t>
      </w:r>
      <w:r w:rsidRPr="00DC4407">
        <w:rPr>
          <w:rFonts w:ascii="Calibri" w:hAnsi="Calibri" w:cs="Calibri"/>
          <w:sz w:val="24"/>
          <w:szCs w:val="24"/>
        </w:rPr>
        <w:t xml:space="preserve">składamy ofertę na wykonanie przedmiotu zamówienia </w:t>
      </w:r>
      <w:r w:rsidRPr="00DC4407">
        <w:rPr>
          <w:rFonts w:asciiTheme="minorHAnsi" w:hAnsiTheme="minorHAnsi" w:cstheme="minorHAnsi"/>
          <w:sz w:val="24"/>
          <w:szCs w:val="24"/>
        </w:rPr>
        <w:t>w zakresie określonym w Specyfikacji Warunków Zamówienia</w:t>
      </w:r>
      <w:r w:rsidR="00351298">
        <w:rPr>
          <w:rFonts w:asciiTheme="minorHAnsi" w:hAnsiTheme="minorHAnsi" w:cstheme="minorHAnsi"/>
          <w:sz w:val="24"/>
          <w:szCs w:val="24"/>
        </w:rPr>
        <w:t>,</w:t>
      </w:r>
      <w:r w:rsidR="00880D7C" w:rsidRPr="00DC4407">
        <w:rPr>
          <w:rFonts w:ascii="Calibri" w:hAnsi="Calibri" w:cs="Calibri"/>
          <w:sz w:val="24"/>
          <w:szCs w:val="24"/>
        </w:rPr>
        <w:t xml:space="preserve"> </w:t>
      </w:r>
      <w:r w:rsidR="00351298" w:rsidRPr="00D64A39">
        <w:rPr>
          <w:rFonts w:ascii="Calibri" w:hAnsi="Calibri" w:cs="Calibri"/>
          <w:sz w:val="24"/>
          <w:szCs w:val="24"/>
        </w:rPr>
        <w:t>zgodnie z opisem przedmiotu zamówienia</w:t>
      </w:r>
      <w:r w:rsidR="00A15200">
        <w:rPr>
          <w:rFonts w:ascii="Calibri" w:hAnsi="Calibri" w:cs="Calibri"/>
          <w:sz w:val="24"/>
          <w:szCs w:val="24"/>
        </w:rPr>
        <w:t xml:space="preserve">, dokumentacją projektową </w:t>
      </w:r>
      <w:r w:rsidRPr="00DC4407">
        <w:rPr>
          <w:rFonts w:ascii="Calibri" w:hAnsi="Calibri" w:cs="Calibri"/>
          <w:sz w:val="24"/>
          <w:szCs w:val="24"/>
        </w:rPr>
        <w:t>oraz warunkami umowy za cenę ofertową:</w:t>
      </w:r>
      <w:r w:rsidRPr="000A267C">
        <w:rPr>
          <w:rFonts w:ascii="Calibri" w:hAnsi="Calibri" w:cs="Calibri"/>
          <w:sz w:val="24"/>
          <w:szCs w:val="24"/>
        </w:rPr>
        <w:t xml:space="preserve"> </w:t>
      </w:r>
    </w:p>
    <w:p w14:paraId="51ABD25D" w14:textId="77777777" w:rsidR="00EF6A85" w:rsidRPr="003129C2" w:rsidRDefault="00EF6A85" w:rsidP="0046455D">
      <w:pPr>
        <w:widowControl w:val="0"/>
        <w:ind w:left="284" w:hanging="284"/>
        <w:jc w:val="both"/>
        <w:rPr>
          <w:rFonts w:ascii="Calibri" w:eastAsia="Calibri" w:hAnsi="Calibri" w:cs="Calibri"/>
          <w:b/>
          <w:sz w:val="24"/>
          <w:szCs w:val="24"/>
        </w:rPr>
      </w:pPr>
    </w:p>
    <w:p w14:paraId="00F7133F" w14:textId="4D7DC44E" w:rsidR="00DC4407" w:rsidRDefault="00DC4407" w:rsidP="005B549F">
      <w:pPr>
        <w:spacing w:line="276" w:lineRule="auto"/>
        <w:jc w:val="both"/>
        <w:rPr>
          <w:rFonts w:asciiTheme="minorHAnsi" w:hAnsiTheme="minorHAnsi" w:cstheme="minorHAnsi"/>
          <w:b/>
          <w:color w:val="0070C0"/>
          <w:sz w:val="24"/>
          <w:szCs w:val="24"/>
        </w:rPr>
      </w:pPr>
    </w:p>
    <w:p w14:paraId="7C5E3D15" w14:textId="020377DD" w:rsidR="00EF6A85" w:rsidRPr="00EF6A85" w:rsidRDefault="00EF6A85" w:rsidP="005F2A1A">
      <w:pPr>
        <w:pStyle w:val="Akapitzlist"/>
        <w:numPr>
          <w:ilvl w:val="0"/>
          <w:numId w:val="119"/>
        </w:numPr>
        <w:spacing w:line="276" w:lineRule="auto"/>
        <w:jc w:val="both"/>
        <w:rPr>
          <w:rFonts w:asciiTheme="minorHAnsi" w:hAnsiTheme="minorHAnsi" w:cstheme="minorHAnsi"/>
          <w:b/>
          <w:color w:val="0070C0"/>
          <w:sz w:val="24"/>
          <w:szCs w:val="24"/>
        </w:rPr>
      </w:pPr>
      <w:r w:rsidRPr="00EF6A85">
        <w:rPr>
          <w:rFonts w:ascii="Calibri" w:hAnsi="Calibri" w:cs="Calibri"/>
          <w:b/>
          <w:bCs/>
          <w:sz w:val="24"/>
          <w:szCs w:val="24"/>
        </w:rPr>
        <w:t>Przebudowa pomieszczeń w budynku B przy ul. Kwiatkowskiego 6E w Koszalinie - Fabryka Przyszłości - Kreatywna Przestrzeń dla Innowacji (</w:t>
      </w:r>
      <w:proofErr w:type="spellStart"/>
      <w:r w:rsidRPr="00EF6A85">
        <w:rPr>
          <w:rFonts w:ascii="Calibri" w:hAnsi="Calibri" w:cs="Calibri"/>
          <w:b/>
          <w:bCs/>
          <w:sz w:val="24"/>
          <w:szCs w:val="24"/>
        </w:rPr>
        <w:t>FabLab</w:t>
      </w:r>
      <w:proofErr w:type="spellEnd"/>
      <w:r w:rsidRPr="00EF6A85">
        <w:rPr>
          <w:rFonts w:ascii="Calibri" w:hAnsi="Calibri" w:cs="Calibri"/>
          <w:b/>
          <w:bCs/>
          <w:sz w:val="24"/>
          <w:szCs w:val="24"/>
        </w:rPr>
        <w:t>)</w:t>
      </w:r>
      <w:r w:rsidR="00D757E0">
        <w:rPr>
          <w:rFonts w:ascii="Calibri" w:hAnsi="Calibri" w:cs="Calibri"/>
          <w:b/>
          <w:bCs/>
          <w:sz w:val="24"/>
          <w:szCs w:val="24"/>
        </w:rPr>
        <w:t>:</w:t>
      </w:r>
    </w:p>
    <w:p w14:paraId="538D8FC8" w14:textId="43C4DECA" w:rsidR="00324275" w:rsidRPr="005328DB" w:rsidRDefault="005328DB" w:rsidP="005F5C92">
      <w:pPr>
        <w:pStyle w:val="Akapitzlist"/>
        <w:numPr>
          <w:ilvl w:val="0"/>
          <w:numId w:val="39"/>
        </w:numPr>
        <w:spacing w:line="360" w:lineRule="auto"/>
        <w:jc w:val="both"/>
        <w:rPr>
          <w:rFonts w:ascii="Calibri" w:hAnsi="Calibri" w:cs="Calibri"/>
          <w:b/>
          <w:bCs/>
          <w:sz w:val="24"/>
          <w:szCs w:val="24"/>
        </w:rPr>
      </w:pPr>
      <w:r>
        <w:rPr>
          <w:rFonts w:ascii="Calibri" w:hAnsi="Calibri" w:cs="Calibri"/>
          <w:b/>
          <w:bCs/>
          <w:sz w:val="24"/>
          <w:szCs w:val="24"/>
        </w:rPr>
        <w:t>netto</w:t>
      </w:r>
      <w:r w:rsidR="00324275" w:rsidRPr="005328DB">
        <w:rPr>
          <w:rFonts w:ascii="Calibri" w:hAnsi="Calibri" w:cs="Calibri"/>
          <w:b/>
          <w:bCs/>
          <w:sz w:val="24"/>
          <w:szCs w:val="24"/>
        </w:rPr>
        <w:t xml:space="preserve">    ……………………… zł</w:t>
      </w:r>
      <w:r w:rsidR="009134C4" w:rsidRPr="005328DB">
        <w:rPr>
          <w:rFonts w:ascii="Calibri" w:hAnsi="Calibri" w:cs="Calibri"/>
          <w:b/>
          <w:bCs/>
          <w:sz w:val="24"/>
          <w:szCs w:val="24"/>
        </w:rPr>
        <w:t xml:space="preserve"> </w:t>
      </w:r>
    </w:p>
    <w:p w14:paraId="39E78ACA" w14:textId="1255D06A" w:rsidR="00CE2087" w:rsidRPr="00CE2087" w:rsidRDefault="006D08AE" w:rsidP="005F5C92">
      <w:pPr>
        <w:pStyle w:val="Akapitzlist"/>
        <w:numPr>
          <w:ilvl w:val="0"/>
          <w:numId w:val="39"/>
        </w:numPr>
        <w:spacing w:line="360" w:lineRule="auto"/>
        <w:jc w:val="both"/>
        <w:rPr>
          <w:rFonts w:ascii="Calibri" w:hAnsi="Calibri" w:cs="Calibri"/>
          <w:b/>
          <w:bCs/>
          <w:sz w:val="24"/>
          <w:szCs w:val="24"/>
        </w:rPr>
      </w:pPr>
      <w:r>
        <w:rPr>
          <w:rFonts w:ascii="Calibri" w:hAnsi="Calibri" w:cs="Calibri"/>
          <w:b/>
          <w:bCs/>
          <w:sz w:val="24"/>
          <w:szCs w:val="24"/>
        </w:rPr>
        <w:t xml:space="preserve">stawka VAT w wysokości </w:t>
      </w:r>
      <w:r w:rsidR="00245C57">
        <w:rPr>
          <w:rFonts w:ascii="Calibri" w:hAnsi="Calibri" w:cs="Calibri"/>
          <w:b/>
          <w:bCs/>
          <w:sz w:val="24"/>
          <w:szCs w:val="24"/>
        </w:rPr>
        <w:t>…..</w:t>
      </w:r>
      <w:r>
        <w:rPr>
          <w:rFonts w:ascii="Calibri" w:hAnsi="Calibri" w:cs="Calibri"/>
          <w:b/>
          <w:bCs/>
          <w:sz w:val="24"/>
          <w:szCs w:val="24"/>
        </w:rPr>
        <w:t xml:space="preserve"> %</w:t>
      </w:r>
    </w:p>
    <w:p w14:paraId="3F18E677" w14:textId="614B87AB" w:rsidR="009E3AEB" w:rsidRDefault="009E3AEB" w:rsidP="005F5C92">
      <w:pPr>
        <w:pStyle w:val="Akapitzlist"/>
        <w:numPr>
          <w:ilvl w:val="0"/>
          <w:numId w:val="39"/>
        </w:numPr>
        <w:spacing w:line="360" w:lineRule="auto"/>
        <w:jc w:val="both"/>
        <w:rPr>
          <w:rFonts w:ascii="Calibri" w:hAnsi="Calibri" w:cs="Calibri"/>
          <w:b/>
          <w:bCs/>
          <w:sz w:val="24"/>
          <w:szCs w:val="24"/>
        </w:rPr>
      </w:pPr>
      <w:r>
        <w:rPr>
          <w:rFonts w:ascii="Calibri" w:hAnsi="Calibri" w:cs="Calibri"/>
          <w:b/>
          <w:bCs/>
          <w:sz w:val="24"/>
          <w:szCs w:val="24"/>
        </w:rPr>
        <w:t>brutto</w:t>
      </w:r>
      <w:r w:rsidRPr="005328DB">
        <w:rPr>
          <w:rFonts w:ascii="Calibri" w:hAnsi="Calibri" w:cs="Calibri"/>
          <w:b/>
          <w:bCs/>
          <w:sz w:val="24"/>
          <w:szCs w:val="24"/>
        </w:rPr>
        <w:t xml:space="preserve">    ……………………… zł </w:t>
      </w:r>
    </w:p>
    <w:p w14:paraId="6B0C63D7" w14:textId="77777777" w:rsidR="00FF0641" w:rsidRDefault="00FF0641" w:rsidP="00FF0641">
      <w:pPr>
        <w:tabs>
          <w:tab w:val="left" w:pos="2835"/>
          <w:tab w:val="left" w:pos="9781"/>
        </w:tabs>
        <w:rPr>
          <w:rFonts w:asciiTheme="minorHAnsi" w:hAnsiTheme="minorHAnsi" w:cstheme="minorHAnsi"/>
          <w:bCs/>
          <w:sz w:val="24"/>
          <w:szCs w:val="24"/>
        </w:rPr>
      </w:pPr>
    </w:p>
    <w:p w14:paraId="57F1EA4A" w14:textId="77777777" w:rsidR="00D757E0" w:rsidRPr="00FF0641" w:rsidRDefault="00D757E0" w:rsidP="00FF0641">
      <w:pPr>
        <w:tabs>
          <w:tab w:val="left" w:pos="2835"/>
          <w:tab w:val="left" w:pos="9781"/>
        </w:tabs>
        <w:rPr>
          <w:rFonts w:asciiTheme="minorHAnsi" w:hAnsiTheme="minorHAnsi" w:cstheme="minorHAnsi"/>
          <w:bCs/>
          <w:sz w:val="24"/>
          <w:szCs w:val="24"/>
        </w:rPr>
      </w:pPr>
    </w:p>
    <w:p w14:paraId="72C043A6" w14:textId="708596A0" w:rsidR="00FF0641" w:rsidRPr="00EF6A85" w:rsidRDefault="00FF0641" w:rsidP="005F2A1A">
      <w:pPr>
        <w:pStyle w:val="Akapitzlist"/>
        <w:numPr>
          <w:ilvl w:val="0"/>
          <w:numId w:val="119"/>
        </w:numPr>
        <w:tabs>
          <w:tab w:val="left" w:pos="2835"/>
          <w:tab w:val="left" w:pos="9781"/>
        </w:tabs>
        <w:rPr>
          <w:rFonts w:asciiTheme="minorHAnsi" w:hAnsiTheme="minorHAnsi" w:cstheme="minorHAnsi"/>
          <w:bCs/>
          <w:sz w:val="24"/>
          <w:szCs w:val="24"/>
        </w:rPr>
      </w:pPr>
      <w:r w:rsidRPr="00EF6A85">
        <w:rPr>
          <w:rFonts w:asciiTheme="minorHAnsi" w:hAnsiTheme="minorHAnsi" w:cstheme="minorHAnsi"/>
          <w:b/>
          <w:sz w:val="24"/>
          <w:szCs w:val="24"/>
        </w:rPr>
        <w:t>Remont pomieszczeń czytelni</w:t>
      </w:r>
      <w:r w:rsidRPr="00EF6A85">
        <w:rPr>
          <w:rFonts w:asciiTheme="minorHAnsi" w:hAnsiTheme="minorHAnsi" w:cstheme="minorHAnsi"/>
          <w:bCs/>
          <w:sz w:val="24"/>
          <w:szCs w:val="24"/>
        </w:rPr>
        <w:t xml:space="preserve"> </w:t>
      </w:r>
      <w:r w:rsidRPr="00EF6A85">
        <w:rPr>
          <w:rFonts w:asciiTheme="minorHAnsi" w:hAnsiTheme="minorHAnsi" w:cstheme="minorHAnsi"/>
          <w:b/>
          <w:sz w:val="24"/>
          <w:szCs w:val="24"/>
        </w:rPr>
        <w:t>i zaplecza kuchennego</w:t>
      </w:r>
      <w:r w:rsidR="00EF6A85" w:rsidRPr="00EF6A85">
        <w:rPr>
          <w:rFonts w:asciiTheme="minorHAnsi" w:hAnsiTheme="minorHAnsi" w:cstheme="minorHAnsi"/>
          <w:b/>
          <w:sz w:val="24"/>
          <w:szCs w:val="24"/>
        </w:rPr>
        <w:t>:</w:t>
      </w:r>
      <w:r w:rsidRPr="00EF6A85">
        <w:rPr>
          <w:rFonts w:asciiTheme="minorHAnsi" w:hAnsiTheme="minorHAnsi" w:cstheme="minorHAnsi"/>
          <w:bCs/>
          <w:sz w:val="24"/>
          <w:szCs w:val="24"/>
        </w:rPr>
        <w:t xml:space="preserve"> </w:t>
      </w:r>
    </w:p>
    <w:p w14:paraId="0C948993" w14:textId="77777777" w:rsidR="00FF0641" w:rsidRPr="00FF0641" w:rsidRDefault="00FF0641" w:rsidP="00FF0641">
      <w:pPr>
        <w:tabs>
          <w:tab w:val="left" w:pos="2835"/>
          <w:tab w:val="left" w:pos="9781"/>
        </w:tabs>
        <w:ind w:left="1134" w:hanging="1134"/>
        <w:rPr>
          <w:rFonts w:asciiTheme="minorHAnsi" w:hAnsiTheme="minorHAnsi" w:cstheme="minorHAnsi"/>
          <w:bCs/>
          <w:sz w:val="24"/>
          <w:szCs w:val="24"/>
        </w:rPr>
      </w:pPr>
    </w:p>
    <w:p w14:paraId="02C1C367" w14:textId="6E53D54E" w:rsidR="00FF0641" w:rsidRPr="00FF0641" w:rsidRDefault="00FF0641" w:rsidP="005F2A1A">
      <w:pPr>
        <w:pStyle w:val="Akapitzlist"/>
        <w:numPr>
          <w:ilvl w:val="0"/>
          <w:numId w:val="116"/>
        </w:numPr>
        <w:spacing w:line="360" w:lineRule="auto"/>
        <w:jc w:val="both"/>
        <w:rPr>
          <w:rFonts w:ascii="Calibri" w:hAnsi="Calibri" w:cs="Calibri"/>
          <w:b/>
          <w:bCs/>
          <w:sz w:val="24"/>
          <w:szCs w:val="24"/>
        </w:rPr>
      </w:pPr>
      <w:r>
        <w:rPr>
          <w:rFonts w:ascii="Calibri" w:hAnsi="Calibri" w:cs="Calibri"/>
          <w:b/>
          <w:bCs/>
          <w:sz w:val="24"/>
          <w:szCs w:val="24"/>
        </w:rPr>
        <w:t>netto</w:t>
      </w:r>
      <w:r w:rsidRPr="005328DB">
        <w:rPr>
          <w:rFonts w:ascii="Calibri" w:hAnsi="Calibri" w:cs="Calibri"/>
          <w:b/>
          <w:bCs/>
          <w:sz w:val="24"/>
          <w:szCs w:val="24"/>
        </w:rPr>
        <w:t xml:space="preserve">    ……………………… zł </w:t>
      </w:r>
    </w:p>
    <w:p w14:paraId="3B2EAEEB" w14:textId="77777777" w:rsidR="00FF0641" w:rsidRPr="00CE2087" w:rsidRDefault="00FF0641" w:rsidP="005F2A1A">
      <w:pPr>
        <w:pStyle w:val="Akapitzlist"/>
        <w:numPr>
          <w:ilvl w:val="0"/>
          <w:numId w:val="116"/>
        </w:numPr>
        <w:spacing w:line="360" w:lineRule="auto"/>
        <w:jc w:val="both"/>
        <w:rPr>
          <w:rFonts w:ascii="Calibri" w:hAnsi="Calibri" w:cs="Calibri"/>
          <w:b/>
          <w:bCs/>
          <w:sz w:val="24"/>
          <w:szCs w:val="24"/>
        </w:rPr>
      </w:pPr>
      <w:bookmarkStart w:id="68" w:name="_Hlk224564516"/>
      <w:r>
        <w:rPr>
          <w:rFonts w:ascii="Calibri" w:hAnsi="Calibri" w:cs="Calibri"/>
          <w:b/>
          <w:bCs/>
          <w:sz w:val="24"/>
          <w:szCs w:val="24"/>
        </w:rPr>
        <w:t>stawka VAT w wysokości ….. %</w:t>
      </w:r>
    </w:p>
    <w:p w14:paraId="1B4AEB36" w14:textId="0A0AF879" w:rsidR="00FF0641" w:rsidRDefault="00FF0641" w:rsidP="005F2A1A">
      <w:pPr>
        <w:pStyle w:val="Akapitzlist"/>
        <w:numPr>
          <w:ilvl w:val="0"/>
          <w:numId w:val="116"/>
        </w:numPr>
        <w:spacing w:line="360" w:lineRule="auto"/>
        <w:jc w:val="both"/>
        <w:rPr>
          <w:rFonts w:ascii="Calibri" w:hAnsi="Calibri" w:cs="Calibri"/>
          <w:b/>
          <w:bCs/>
          <w:sz w:val="24"/>
          <w:szCs w:val="24"/>
        </w:rPr>
      </w:pPr>
      <w:r>
        <w:rPr>
          <w:rFonts w:ascii="Calibri" w:hAnsi="Calibri" w:cs="Calibri"/>
          <w:b/>
          <w:bCs/>
          <w:sz w:val="24"/>
          <w:szCs w:val="24"/>
        </w:rPr>
        <w:t>brutto</w:t>
      </w:r>
      <w:r w:rsidRPr="005328DB">
        <w:rPr>
          <w:rFonts w:ascii="Calibri" w:hAnsi="Calibri" w:cs="Calibri"/>
          <w:b/>
          <w:bCs/>
          <w:sz w:val="24"/>
          <w:szCs w:val="24"/>
        </w:rPr>
        <w:t xml:space="preserve">    ……………………… zł </w:t>
      </w:r>
    </w:p>
    <w:bookmarkEnd w:id="68"/>
    <w:p w14:paraId="42F43107" w14:textId="77777777" w:rsidR="00EF6A85" w:rsidRDefault="00EF6A85" w:rsidP="00EF6A85">
      <w:pPr>
        <w:spacing w:line="360" w:lineRule="auto"/>
        <w:jc w:val="both"/>
        <w:rPr>
          <w:rFonts w:ascii="Calibri" w:hAnsi="Calibri" w:cs="Calibri"/>
          <w:b/>
          <w:bCs/>
          <w:sz w:val="24"/>
          <w:szCs w:val="24"/>
        </w:rPr>
      </w:pPr>
    </w:p>
    <w:p w14:paraId="2ED53218" w14:textId="3B2FCBD3" w:rsidR="00C32850" w:rsidRPr="00D757E0" w:rsidRDefault="00D757E0" w:rsidP="005F2A1A">
      <w:pPr>
        <w:pStyle w:val="Akapitzlist"/>
        <w:numPr>
          <w:ilvl w:val="0"/>
          <w:numId w:val="119"/>
        </w:numPr>
        <w:spacing w:line="360" w:lineRule="auto"/>
        <w:jc w:val="both"/>
        <w:rPr>
          <w:rFonts w:ascii="Calibri" w:hAnsi="Calibri" w:cs="Calibri"/>
          <w:b/>
          <w:bCs/>
          <w:sz w:val="24"/>
          <w:szCs w:val="24"/>
        </w:rPr>
      </w:pPr>
      <w:r>
        <w:rPr>
          <w:rFonts w:ascii="Calibri" w:hAnsi="Calibri" w:cs="Calibri"/>
          <w:b/>
          <w:bCs/>
          <w:sz w:val="24"/>
          <w:szCs w:val="24"/>
        </w:rPr>
        <w:t xml:space="preserve">Całkowita wartość zamówienia (suma </w:t>
      </w:r>
      <w:proofErr w:type="spellStart"/>
      <w:r w:rsidR="007D15D8" w:rsidRPr="00D757E0">
        <w:rPr>
          <w:rFonts w:ascii="Calibri" w:hAnsi="Calibri" w:cs="Calibri"/>
          <w:b/>
          <w:bCs/>
          <w:sz w:val="24"/>
          <w:szCs w:val="24"/>
        </w:rPr>
        <w:t>ppkt</w:t>
      </w:r>
      <w:proofErr w:type="spellEnd"/>
      <w:r w:rsidR="007D15D8" w:rsidRPr="00D757E0">
        <w:rPr>
          <w:rFonts w:ascii="Calibri" w:hAnsi="Calibri" w:cs="Calibri"/>
          <w:b/>
          <w:bCs/>
          <w:sz w:val="24"/>
          <w:szCs w:val="24"/>
        </w:rPr>
        <w:t xml:space="preserve"> 1 i 2</w:t>
      </w:r>
      <w:r>
        <w:rPr>
          <w:rFonts w:ascii="Calibri" w:hAnsi="Calibri" w:cs="Calibri"/>
          <w:b/>
          <w:bCs/>
          <w:sz w:val="24"/>
          <w:szCs w:val="24"/>
        </w:rPr>
        <w:t xml:space="preserve"> )</w:t>
      </w:r>
      <w:r w:rsidR="00C32850" w:rsidRPr="00D757E0">
        <w:rPr>
          <w:rFonts w:ascii="Calibri" w:hAnsi="Calibri" w:cs="Calibri"/>
          <w:b/>
          <w:bCs/>
          <w:sz w:val="24"/>
          <w:szCs w:val="24"/>
        </w:rPr>
        <w:t>:</w:t>
      </w:r>
    </w:p>
    <w:p w14:paraId="0B26CEBD" w14:textId="071BE189" w:rsidR="00EF6A85" w:rsidRPr="00D757E0" w:rsidRDefault="00C32850" w:rsidP="005F2A1A">
      <w:pPr>
        <w:pStyle w:val="Akapitzlist"/>
        <w:numPr>
          <w:ilvl w:val="0"/>
          <w:numId w:val="120"/>
        </w:numPr>
        <w:spacing w:line="360" w:lineRule="auto"/>
        <w:ind w:left="1134" w:hanging="283"/>
        <w:jc w:val="both"/>
        <w:rPr>
          <w:rFonts w:ascii="Calibri" w:hAnsi="Calibri" w:cs="Calibri"/>
          <w:b/>
          <w:bCs/>
          <w:sz w:val="24"/>
          <w:szCs w:val="24"/>
        </w:rPr>
      </w:pPr>
      <w:r w:rsidRPr="00D757E0">
        <w:rPr>
          <w:rFonts w:ascii="Calibri" w:hAnsi="Calibri" w:cs="Calibri"/>
          <w:b/>
          <w:bCs/>
          <w:sz w:val="24"/>
          <w:szCs w:val="24"/>
        </w:rPr>
        <w:t>netto: ……………</w:t>
      </w:r>
      <w:r w:rsidR="00A4583F" w:rsidRPr="00D757E0">
        <w:rPr>
          <w:rFonts w:ascii="Calibri" w:hAnsi="Calibri" w:cs="Calibri"/>
          <w:b/>
          <w:bCs/>
          <w:sz w:val="24"/>
          <w:szCs w:val="24"/>
        </w:rPr>
        <w:t>…. z</w:t>
      </w:r>
      <w:r w:rsidRPr="00D757E0">
        <w:rPr>
          <w:rFonts w:ascii="Calibri" w:hAnsi="Calibri" w:cs="Calibri"/>
          <w:b/>
          <w:bCs/>
          <w:sz w:val="24"/>
          <w:szCs w:val="24"/>
        </w:rPr>
        <w:t>ł</w:t>
      </w:r>
    </w:p>
    <w:p w14:paraId="4826BAF3" w14:textId="77777777" w:rsidR="00C32850" w:rsidRPr="00D757E0" w:rsidRDefault="00C32850" w:rsidP="005F2A1A">
      <w:pPr>
        <w:pStyle w:val="Akapitzlist"/>
        <w:numPr>
          <w:ilvl w:val="0"/>
          <w:numId w:val="120"/>
        </w:numPr>
        <w:spacing w:line="360" w:lineRule="auto"/>
        <w:ind w:left="1134" w:hanging="283"/>
        <w:jc w:val="both"/>
        <w:rPr>
          <w:rFonts w:ascii="Calibri" w:hAnsi="Calibri" w:cs="Calibri"/>
          <w:b/>
          <w:bCs/>
          <w:sz w:val="24"/>
          <w:szCs w:val="24"/>
        </w:rPr>
      </w:pPr>
      <w:r w:rsidRPr="00D757E0">
        <w:rPr>
          <w:rFonts w:ascii="Calibri" w:hAnsi="Calibri" w:cs="Calibri"/>
          <w:b/>
          <w:bCs/>
          <w:sz w:val="24"/>
          <w:szCs w:val="24"/>
        </w:rPr>
        <w:t>stawka VAT w wysokości ….. %</w:t>
      </w:r>
    </w:p>
    <w:p w14:paraId="54634405" w14:textId="5E87ADB6" w:rsidR="00C32850" w:rsidRPr="00D757E0" w:rsidRDefault="00C32850" w:rsidP="005F2A1A">
      <w:pPr>
        <w:pStyle w:val="Akapitzlist"/>
        <w:numPr>
          <w:ilvl w:val="0"/>
          <w:numId w:val="120"/>
        </w:numPr>
        <w:spacing w:line="360" w:lineRule="auto"/>
        <w:ind w:left="1134" w:hanging="283"/>
        <w:jc w:val="both"/>
        <w:rPr>
          <w:rFonts w:ascii="Calibri" w:hAnsi="Calibri" w:cs="Calibri"/>
          <w:b/>
          <w:bCs/>
          <w:sz w:val="24"/>
          <w:szCs w:val="24"/>
        </w:rPr>
      </w:pPr>
      <w:r w:rsidRPr="00D757E0">
        <w:rPr>
          <w:rFonts w:ascii="Calibri" w:hAnsi="Calibri" w:cs="Calibri"/>
          <w:b/>
          <w:bCs/>
          <w:sz w:val="24"/>
          <w:szCs w:val="24"/>
        </w:rPr>
        <w:t xml:space="preserve">brutto    ……………………… zł </w:t>
      </w:r>
    </w:p>
    <w:p w14:paraId="305CF5C4" w14:textId="64CF52F7" w:rsidR="00FF0641" w:rsidRPr="00FF0641" w:rsidRDefault="00FF0641" w:rsidP="00FF0641">
      <w:pPr>
        <w:spacing w:line="360" w:lineRule="auto"/>
        <w:jc w:val="both"/>
        <w:rPr>
          <w:rFonts w:ascii="Calibri" w:hAnsi="Calibri" w:cs="Calibri"/>
          <w:b/>
          <w:bCs/>
          <w:sz w:val="24"/>
          <w:szCs w:val="24"/>
          <w:u w:val="single"/>
        </w:rPr>
      </w:pPr>
      <w:r w:rsidRPr="00FF0641">
        <w:rPr>
          <w:rFonts w:ascii="Calibri" w:hAnsi="Calibri" w:cs="Calibri"/>
          <w:b/>
          <w:bCs/>
          <w:sz w:val="24"/>
          <w:szCs w:val="24"/>
          <w:u w:val="single"/>
        </w:rPr>
        <w:t>Kwoty określone w pkt 1 są wynagrodzeni</w:t>
      </w:r>
      <w:r>
        <w:rPr>
          <w:rFonts w:ascii="Calibri" w:hAnsi="Calibri" w:cs="Calibri"/>
          <w:b/>
          <w:bCs/>
          <w:sz w:val="24"/>
          <w:szCs w:val="24"/>
          <w:u w:val="single"/>
        </w:rPr>
        <w:t>ami</w:t>
      </w:r>
      <w:r w:rsidRPr="00FF0641">
        <w:rPr>
          <w:rFonts w:ascii="Calibri" w:hAnsi="Calibri" w:cs="Calibri"/>
          <w:b/>
          <w:bCs/>
          <w:sz w:val="24"/>
          <w:szCs w:val="24"/>
          <w:u w:val="single"/>
        </w:rPr>
        <w:t xml:space="preserve"> ryczałtowym</w:t>
      </w:r>
      <w:r>
        <w:rPr>
          <w:rFonts w:ascii="Calibri" w:hAnsi="Calibri" w:cs="Calibri"/>
          <w:b/>
          <w:bCs/>
          <w:sz w:val="24"/>
          <w:szCs w:val="24"/>
          <w:u w:val="single"/>
        </w:rPr>
        <w:t>i</w:t>
      </w:r>
      <w:r w:rsidRPr="00FF0641">
        <w:rPr>
          <w:rFonts w:ascii="Calibri" w:hAnsi="Calibri" w:cs="Calibri"/>
          <w:b/>
          <w:bCs/>
          <w:sz w:val="24"/>
          <w:szCs w:val="24"/>
          <w:u w:val="single"/>
        </w:rPr>
        <w:t>.</w:t>
      </w:r>
    </w:p>
    <w:p w14:paraId="52CB0D1A" w14:textId="77777777" w:rsidR="0046455D" w:rsidRDefault="0046455D" w:rsidP="00ED6F98">
      <w:pPr>
        <w:pStyle w:val="Akapitzlist"/>
        <w:widowControl w:val="0"/>
        <w:tabs>
          <w:tab w:val="left" w:pos="6006"/>
        </w:tabs>
        <w:adjustRightInd w:val="0"/>
        <w:spacing w:line="276" w:lineRule="auto"/>
        <w:ind w:left="284"/>
        <w:jc w:val="both"/>
        <w:rPr>
          <w:rFonts w:ascii="Calibri" w:hAnsi="Calibri" w:cs="Calibri"/>
          <w:b/>
          <w:color w:val="5B9BD5" w:themeColor="accent1"/>
          <w:sz w:val="24"/>
          <w:szCs w:val="24"/>
        </w:rPr>
      </w:pPr>
    </w:p>
    <w:p w14:paraId="52A2EFA3" w14:textId="77777777" w:rsidR="00F06885" w:rsidRPr="001F1298" w:rsidRDefault="00F06885" w:rsidP="005F2A1A">
      <w:pPr>
        <w:pStyle w:val="Akapitzlist"/>
        <w:numPr>
          <w:ilvl w:val="0"/>
          <w:numId w:val="65"/>
        </w:numPr>
        <w:spacing w:line="276" w:lineRule="auto"/>
        <w:ind w:left="284" w:hanging="284"/>
        <w:jc w:val="both"/>
        <w:rPr>
          <w:rFonts w:asciiTheme="minorHAnsi" w:hAnsiTheme="minorHAnsi" w:cstheme="minorHAnsi"/>
          <w:sz w:val="24"/>
          <w:szCs w:val="24"/>
        </w:rPr>
      </w:pPr>
      <w:r w:rsidRPr="00143DCE">
        <w:rPr>
          <w:rFonts w:ascii="Calibri" w:hAnsi="Calibri" w:cs="Calibri"/>
          <w:bCs/>
          <w:sz w:val="24"/>
          <w:szCs w:val="24"/>
        </w:rPr>
        <w:t>Oświadczam</w:t>
      </w:r>
      <w:r w:rsidRPr="00143DCE">
        <w:rPr>
          <w:rFonts w:ascii="Calibri" w:hAnsi="Calibri" w:cs="Calibri"/>
          <w:sz w:val="24"/>
          <w:szCs w:val="24"/>
        </w:rPr>
        <w:t xml:space="preserve">, że cena oferty obejmuje wszystkie elementy cenotwórcze, wynikające z zakresu </w:t>
      </w:r>
      <w:r w:rsidRPr="00143DCE">
        <w:rPr>
          <w:rFonts w:ascii="Calibri" w:hAnsi="Calibri" w:cs="Calibri"/>
          <w:sz w:val="24"/>
          <w:szCs w:val="24"/>
        </w:rPr>
        <w:br/>
        <w:t>i sposobu realizacji przedmiotu zamówienia określone w SWZ oraz wszystkie inne koszty, jakie poniesiemy przy realizacji zamówienia, nieuwzględnione w cenie oferty nie będą obciążały Zamawiającego.</w:t>
      </w:r>
    </w:p>
    <w:p w14:paraId="4FD01D5A" w14:textId="0093AE1B" w:rsidR="00F06885" w:rsidRPr="001F1298" w:rsidRDefault="00F06885" w:rsidP="005F2A1A">
      <w:pPr>
        <w:pStyle w:val="Akapitzlist"/>
        <w:numPr>
          <w:ilvl w:val="0"/>
          <w:numId w:val="65"/>
        </w:numPr>
        <w:spacing w:line="276" w:lineRule="auto"/>
        <w:ind w:left="284" w:hanging="284"/>
        <w:jc w:val="both"/>
        <w:rPr>
          <w:rFonts w:asciiTheme="minorHAnsi" w:hAnsiTheme="minorHAnsi" w:cstheme="minorHAnsi"/>
          <w:sz w:val="24"/>
          <w:szCs w:val="24"/>
        </w:rPr>
      </w:pPr>
      <w:r w:rsidRPr="001F1298">
        <w:rPr>
          <w:rFonts w:ascii="Calibri" w:hAnsi="Calibri" w:cs="Calibri"/>
          <w:bCs/>
          <w:sz w:val="24"/>
          <w:szCs w:val="24"/>
        </w:rPr>
        <w:t xml:space="preserve">Oświadczamy, że udzielamy </w:t>
      </w:r>
      <w:r w:rsidRPr="001F1298">
        <w:rPr>
          <w:rFonts w:ascii="Calibri" w:hAnsi="Calibri" w:cs="Calibri"/>
          <w:b/>
          <w:color w:val="000000" w:themeColor="text1"/>
          <w:sz w:val="24"/>
          <w:szCs w:val="24"/>
        </w:rPr>
        <w:t>…………….</w:t>
      </w:r>
      <w:r w:rsidRPr="001F1298">
        <w:rPr>
          <w:rFonts w:ascii="Calibri" w:hAnsi="Calibri" w:cs="Calibri"/>
          <w:b/>
          <w:color w:val="FF0000"/>
          <w:sz w:val="24"/>
          <w:szCs w:val="24"/>
        </w:rPr>
        <w:t>**</w:t>
      </w:r>
      <w:r w:rsidRPr="001F1298">
        <w:rPr>
          <w:rFonts w:ascii="Calibri" w:hAnsi="Calibri" w:cs="Calibri"/>
          <w:b/>
          <w:color w:val="000000" w:themeColor="text1"/>
          <w:sz w:val="24"/>
          <w:szCs w:val="24"/>
        </w:rPr>
        <w:t xml:space="preserve"> miesięcy okresu gwarancji </w:t>
      </w:r>
      <w:r>
        <w:rPr>
          <w:rFonts w:ascii="Calibri" w:hAnsi="Calibri" w:cs="Calibri"/>
          <w:b/>
          <w:color w:val="000000" w:themeColor="text1"/>
          <w:sz w:val="24"/>
          <w:szCs w:val="24"/>
        </w:rPr>
        <w:t xml:space="preserve">na </w:t>
      </w:r>
      <w:r w:rsidRPr="00F06885">
        <w:rPr>
          <w:rFonts w:asciiTheme="minorHAnsi" w:hAnsiTheme="minorHAnsi" w:cstheme="minorHAnsi"/>
          <w:b/>
          <w:bCs/>
          <w:sz w:val="24"/>
          <w:szCs w:val="24"/>
          <w:lang w:eastAsia="x-none"/>
        </w:rPr>
        <w:t>roboty budowlane</w:t>
      </w:r>
      <w:r w:rsidRPr="00F06885">
        <w:rPr>
          <w:rFonts w:asciiTheme="minorHAnsi" w:hAnsiTheme="minorHAnsi" w:cstheme="minorHAnsi"/>
          <w:sz w:val="24"/>
          <w:szCs w:val="24"/>
          <w:lang w:eastAsia="x-none"/>
        </w:rPr>
        <w:t xml:space="preserve"> </w:t>
      </w:r>
      <w:r w:rsidR="00711B69">
        <w:rPr>
          <w:rFonts w:asciiTheme="minorHAnsi" w:hAnsiTheme="minorHAnsi" w:cstheme="minorHAnsi"/>
          <w:sz w:val="24"/>
          <w:szCs w:val="24"/>
          <w:lang w:eastAsia="x-none"/>
        </w:rPr>
        <w:br/>
      </w:r>
      <w:r w:rsidRPr="00CE1D07">
        <w:rPr>
          <w:rFonts w:asciiTheme="minorHAnsi" w:hAnsiTheme="minorHAnsi" w:cstheme="minorHAnsi"/>
          <w:b/>
          <w:bCs/>
          <w:sz w:val="24"/>
          <w:szCs w:val="24"/>
        </w:rPr>
        <w:t>i instalacyjne oraz użyte materiały</w:t>
      </w:r>
      <w:r w:rsidRPr="00CE1D07">
        <w:rPr>
          <w:rFonts w:asciiTheme="minorHAnsi" w:hAnsiTheme="minorHAnsi" w:cstheme="minorHAnsi"/>
          <w:b/>
          <w:bCs/>
          <w:sz w:val="24"/>
          <w:szCs w:val="24"/>
          <w:lang w:eastAsia="x-none"/>
        </w:rPr>
        <w:t xml:space="preserve"> w pełnych miesiącach</w:t>
      </w:r>
      <w:r w:rsidRPr="00CE1D07">
        <w:rPr>
          <w:rFonts w:ascii="Calibri" w:hAnsi="Calibri" w:cs="Calibri"/>
          <w:sz w:val="24"/>
          <w:szCs w:val="24"/>
        </w:rPr>
        <w:t xml:space="preserve"> </w:t>
      </w:r>
      <w:r w:rsidRPr="001F1298">
        <w:rPr>
          <w:rFonts w:ascii="Calibri" w:hAnsi="Calibri" w:cs="Calibri"/>
          <w:b/>
          <w:color w:val="000000" w:themeColor="text1"/>
          <w:sz w:val="24"/>
          <w:szCs w:val="24"/>
        </w:rPr>
        <w:t xml:space="preserve">licząc </w:t>
      </w:r>
      <w:r w:rsidRPr="001F1298">
        <w:rPr>
          <w:rFonts w:asciiTheme="minorHAnsi" w:hAnsiTheme="minorHAnsi" w:cstheme="minorHAnsi"/>
          <w:sz w:val="24"/>
          <w:szCs w:val="24"/>
        </w:rPr>
        <w:t xml:space="preserve">od daty podpisania </w:t>
      </w:r>
      <w:r>
        <w:rPr>
          <w:rFonts w:asciiTheme="minorHAnsi" w:hAnsiTheme="minorHAnsi" w:cstheme="minorHAnsi"/>
          <w:sz w:val="24"/>
          <w:szCs w:val="24"/>
        </w:rPr>
        <w:t xml:space="preserve">protokołu </w:t>
      </w:r>
      <w:r w:rsidRPr="001F1298">
        <w:rPr>
          <w:rFonts w:asciiTheme="minorHAnsi" w:hAnsiTheme="minorHAnsi" w:cstheme="minorHAnsi"/>
          <w:sz w:val="24"/>
          <w:szCs w:val="24"/>
        </w:rPr>
        <w:t xml:space="preserve">końcowego odbioru przedmiotu </w:t>
      </w:r>
      <w:r>
        <w:rPr>
          <w:rFonts w:asciiTheme="minorHAnsi" w:hAnsiTheme="minorHAnsi" w:cstheme="minorHAnsi"/>
          <w:sz w:val="24"/>
          <w:szCs w:val="24"/>
        </w:rPr>
        <w:t>zamówienia</w:t>
      </w:r>
      <w:r w:rsidRPr="001F1298">
        <w:rPr>
          <w:rFonts w:asciiTheme="minorHAnsi" w:hAnsiTheme="minorHAnsi" w:cstheme="minorHAnsi"/>
          <w:sz w:val="24"/>
          <w:szCs w:val="24"/>
        </w:rPr>
        <w:t xml:space="preserve"> bez zastrzeżeń </w:t>
      </w:r>
      <w:r w:rsidRPr="001F1298">
        <w:rPr>
          <w:rFonts w:ascii="Calibri" w:hAnsi="Calibri" w:cs="Calibri"/>
          <w:bCs/>
          <w:color w:val="000000" w:themeColor="text1"/>
          <w:sz w:val="24"/>
          <w:szCs w:val="24"/>
        </w:rPr>
        <w:t>przez obydwie strony</w:t>
      </w:r>
      <w:r w:rsidRPr="001F1298">
        <w:rPr>
          <w:rFonts w:ascii="Calibri" w:hAnsi="Calibri" w:cs="Calibri"/>
          <w:bCs/>
          <w:i/>
          <w:iCs/>
          <w:color w:val="000000" w:themeColor="text1"/>
          <w:sz w:val="24"/>
          <w:szCs w:val="24"/>
        </w:rPr>
        <w:t xml:space="preserve"> (</w:t>
      </w:r>
      <w:r w:rsidRPr="00F06885">
        <w:rPr>
          <w:rFonts w:asciiTheme="minorHAnsi" w:hAnsiTheme="minorHAnsi" w:cstheme="minorHAnsi"/>
          <w:bCs/>
          <w:i/>
          <w:iCs/>
          <w:sz w:val="22"/>
          <w:szCs w:val="22"/>
        </w:rPr>
        <w:t xml:space="preserve">MINIMALNY </w:t>
      </w:r>
      <w:r w:rsidRPr="00F06885">
        <w:rPr>
          <w:rFonts w:ascii="Calibri" w:hAnsi="Calibri" w:cs="Calibri"/>
          <w:bCs/>
          <w:i/>
          <w:iCs/>
          <w:color w:val="000000" w:themeColor="text1"/>
          <w:sz w:val="22"/>
          <w:szCs w:val="22"/>
        </w:rPr>
        <w:t xml:space="preserve">dopuszczalny przez Zamawiającego okres gwarancji na przedmiot zmówienia </w:t>
      </w:r>
      <w:r w:rsidRPr="00F06885">
        <w:rPr>
          <w:rFonts w:ascii="Calibri" w:hAnsi="Calibri" w:cs="Calibri"/>
          <w:bCs/>
          <w:i/>
          <w:iCs/>
          <w:sz w:val="22"/>
          <w:szCs w:val="22"/>
        </w:rPr>
        <w:t>podany jest w rozdziale XVII SWZ)</w:t>
      </w:r>
      <w:r>
        <w:rPr>
          <w:rFonts w:ascii="Calibri" w:hAnsi="Calibri" w:cs="Calibri"/>
          <w:bCs/>
          <w:i/>
          <w:iCs/>
          <w:sz w:val="24"/>
          <w:szCs w:val="24"/>
        </w:rPr>
        <w:t xml:space="preserve"> </w:t>
      </w:r>
      <w:r w:rsidRPr="00F06885">
        <w:rPr>
          <w:rFonts w:ascii="Calibri" w:hAnsi="Calibri" w:cs="Calibri"/>
          <w:b/>
          <w:bCs/>
          <w:i/>
          <w:iCs/>
          <w:color w:val="FF0000"/>
        </w:rPr>
        <w:t>(**należy uzupełnić)</w:t>
      </w:r>
    </w:p>
    <w:p w14:paraId="7E02D710" w14:textId="77777777" w:rsidR="00F06885" w:rsidRDefault="00F06885" w:rsidP="00F06885">
      <w:pPr>
        <w:pStyle w:val="Akapitzlist"/>
        <w:spacing w:line="276" w:lineRule="auto"/>
        <w:ind w:left="284"/>
        <w:jc w:val="both"/>
        <w:rPr>
          <w:rFonts w:asciiTheme="minorHAnsi" w:hAnsiTheme="minorHAnsi" w:cstheme="minorHAnsi"/>
          <w:b/>
          <w:i/>
          <w:iCs/>
          <w:u w:val="single"/>
        </w:rPr>
      </w:pPr>
    </w:p>
    <w:p w14:paraId="4E018B0E" w14:textId="77777777" w:rsidR="00F06885" w:rsidRPr="00F06885" w:rsidRDefault="00F06885" w:rsidP="00F06885">
      <w:pPr>
        <w:pStyle w:val="Akapitzlist"/>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ind w:left="284"/>
        <w:jc w:val="both"/>
        <w:rPr>
          <w:rFonts w:asciiTheme="minorHAnsi" w:hAnsiTheme="minorHAnsi" w:cstheme="minorHAnsi"/>
          <w:b/>
          <w:i/>
          <w:iCs/>
          <w:sz w:val="22"/>
          <w:szCs w:val="22"/>
          <w:u w:val="single"/>
        </w:rPr>
      </w:pPr>
      <w:r w:rsidRPr="00F06885">
        <w:rPr>
          <w:rFonts w:asciiTheme="minorHAnsi" w:hAnsiTheme="minorHAnsi" w:cstheme="minorHAnsi"/>
          <w:b/>
          <w:i/>
          <w:iCs/>
          <w:sz w:val="22"/>
          <w:szCs w:val="22"/>
          <w:u w:val="single"/>
        </w:rPr>
        <w:t>UWAGA:</w:t>
      </w:r>
    </w:p>
    <w:p w14:paraId="2C4076DF" w14:textId="299DBE02" w:rsidR="00F06885" w:rsidRPr="00F06885" w:rsidRDefault="00F06885" w:rsidP="00F06885">
      <w:pPr>
        <w:pStyle w:val="Akapitzlist"/>
        <w:pBdr>
          <w:top w:val="single" w:sz="4" w:space="1" w:color="auto"/>
          <w:left w:val="single" w:sz="4" w:space="4" w:color="auto"/>
          <w:bottom w:val="single" w:sz="4" w:space="1" w:color="auto"/>
          <w:right w:val="single" w:sz="4" w:space="4" w:color="auto"/>
        </w:pBdr>
        <w:shd w:val="clear" w:color="auto" w:fill="DEEAF6" w:themeFill="accent1" w:themeFillTint="33"/>
        <w:spacing w:line="276" w:lineRule="auto"/>
        <w:ind w:left="284"/>
        <w:jc w:val="both"/>
        <w:rPr>
          <w:rFonts w:asciiTheme="minorHAnsi" w:hAnsiTheme="minorHAnsi" w:cstheme="minorHAnsi"/>
          <w:b/>
          <w:i/>
          <w:iCs/>
          <w:sz w:val="22"/>
          <w:szCs w:val="22"/>
          <w:lang w:eastAsia="x-none"/>
        </w:rPr>
      </w:pPr>
      <w:r w:rsidRPr="00F06885">
        <w:rPr>
          <w:rFonts w:asciiTheme="minorHAnsi" w:hAnsiTheme="minorHAnsi" w:cstheme="minorHAnsi"/>
          <w:b/>
          <w:i/>
          <w:iCs/>
          <w:sz w:val="22"/>
          <w:szCs w:val="22"/>
          <w:lang w:eastAsia="x-none"/>
        </w:rPr>
        <w:t>Okres gwarancji na roboty budowlane i instalacyjne oraz użyte materiały w pełnych miesiącach stanowi kryterium oceny ofert, które jest szczegółowo opisane w rozdziale XVII SWZ.</w:t>
      </w:r>
    </w:p>
    <w:p w14:paraId="401D1A3C" w14:textId="77777777" w:rsidR="00F06885" w:rsidRDefault="00F06885" w:rsidP="00F06885">
      <w:pPr>
        <w:pStyle w:val="Akapitzlist"/>
        <w:spacing w:line="276" w:lineRule="auto"/>
        <w:ind w:left="284"/>
        <w:jc w:val="both"/>
        <w:rPr>
          <w:rFonts w:asciiTheme="minorHAnsi" w:hAnsiTheme="minorHAnsi" w:cstheme="minorHAnsi"/>
          <w:b/>
          <w:i/>
          <w:iCs/>
          <w:lang w:eastAsia="x-none"/>
        </w:rPr>
      </w:pPr>
    </w:p>
    <w:p w14:paraId="71687D0D" w14:textId="7C593EB6" w:rsidR="00F06885" w:rsidRPr="00CA50C9" w:rsidRDefault="00F06885" w:rsidP="005F2A1A">
      <w:pPr>
        <w:pStyle w:val="Akapitzlist"/>
        <w:numPr>
          <w:ilvl w:val="0"/>
          <w:numId w:val="66"/>
        </w:numPr>
        <w:tabs>
          <w:tab w:val="clear" w:pos="720"/>
        </w:tabs>
        <w:spacing w:line="276" w:lineRule="auto"/>
        <w:ind w:left="284" w:hanging="284"/>
        <w:jc w:val="both"/>
        <w:rPr>
          <w:rFonts w:asciiTheme="minorHAnsi" w:hAnsiTheme="minorHAnsi" w:cstheme="minorHAnsi"/>
          <w:b/>
          <w:i/>
          <w:iCs/>
          <w:u w:val="single"/>
        </w:rPr>
      </w:pPr>
      <w:r>
        <w:rPr>
          <w:rFonts w:ascii="Calibri" w:hAnsi="Calibri" w:cs="Calibri"/>
          <w:bCs/>
          <w:color w:val="000000" w:themeColor="text1"/>
          <w:sz w:val="24"/>
          <w:szCs w:val="24"/>
        </w:rPr>
        <w:t xml:space="preserve">Oświadczamy, że wadium zostało wniesione </w:t>
      </w:r>
      <w:r w:rsidRPr="00C434E0">
        <w:rPr>
          <w:rFonts w:ascii="Calibri" w:hAnsi="Calibri" w:cs="Calibri"/>
          <w:b/>
          <w:color w:val="000000" w:themeColor="text1"/>
          <w:sz w:val="24"/>
          <w:szCs w:val="24"/>
        </w:rPr>
        <w:t>w formie …………………</w:t>
      </w:r>
      <w:r w:rsidR="00302E79">
        <w:rPr>
          <w:rFonts w:ascii="Calibri" w:hAnsi="Calibri" w:cs="Calibri"/>
          <w:b/>
          <w:color w:val="000000" w:themeColor="text1"/>
          <w:sz w:val="24"/>
          <w:szCs w:val="24"/>
        </w:rPr>
        <w:t>………</w:t>
      </w:r>
      <w:r>
        <w:rPr>
          <w:rFonts w:ascii="Calibri" w:hAnsi="Calibri" w:cs="Calibri"/>
          <w:b/>
          <w:color w:val="FF0000"/>
          <w:sz w:val="24"/>
          <w:szCs w:val="24"/>
        </w:rPr>
        <w:t xml:space="preserve"> </w:t>
      </w:r>
      <w:r w:rsidRPr="00402618">
        <w:rPr>
          <w:rFonts w:ascii="Calibri" w:hAnsi="Calibri" w:cs="Calibri"/>
          <w:b/>
          <w:bCs/>
          <w:i/>
          <w:iCs/>
          <w:color w:val="FF0000"/>
          <w:sz w:val="22"/>
          <w:szCs w:val="22"/>
        </w:rPr>
        <w:t>(należy uzupełnić)</w:t>
      </w:r>
    </w:p>
    <w:p w14:paraId="6897D36C" w14:textId="77AE0CF4" w:rsidR="000C67B5" w:rsidRPr="007769FE" w:rsidRDefault="00324275" w:rsidP="005F2A1A">
      <w:pPr>
        <w:pStyle w:val="Akapitzlist"/>
        <w:numPr>
          <w:ilvl w:val="0"/>
          <w:numId w:val="110"/>
        </w:numPr>
        <w:spacing w:line="276" w:lineRule="auto"/>
        <w:ind w:left="284" w:hanging="284"/>
        <w:jc w:val="both"/>
        <w:rPr>
          <w:rFonts w:ascii="Calibri" w:hAnsi="Calibri" w:cs="Calibri"/>
          <w:sz w:val="24"/>
          <w:szCs w:val="24"/>
        </w:rPr>
      </w:pPr>
      <w:r w:rsidRPr="000F1AB6">
        <w:rPr>
          <w:rFonts w:asciiTheme="minorHAnsi" w:hAnsiTheme="minorHAnsi" w:cstheme="minorHAnsi"/>
          <w:sz w:val="24"/>
          <w:szCs w:val="24"/>
        </w:rPr>
        <w:t>Deklarujemy wykonanie zamówienia</w:t>
      </w:r>
      <w:r w:rsidR="0093083A" w:rsidRPr="000F1AB6">
        <w:rPr>
          <w:rFonts w:asciiTheme="minorHAnsi" w:hAnsiTheme="minorHAnsi" w:cstheme="minorHAnsi"/>
          <w:sz w:val="24"/>
          <w:szCs w:val="24"/>
        </w:rPr>
        <w:t xml:space="preserve"> </w:t>
      </w:r>
      <w:r w:rsidR="0093083A" w:rsidRPr="000F1AB6">
        <w:rPr>
          <w:rFonts w:ascii="Calibri" w:hAnsi="Calibri" w:cs="Calibri"/>
          <w:b/>
          <w:bCs/>
          <w:sz w:val="24"/>
          <w:szCs w:val="24"/>
        </w:rPr>
        <w:t>w terminie</w:t>
      </w:r>
      <w:r w:rsidR="0093083A" w:rsidRPr="000F1AB6">
        <w:rPr>
          <w:rFonts w:ascii="Calibri" w:hAnsi="Calibri" w:cs="Calibri"/>
          <w:sz w:val="24"/>
          <w:szCs w:val="24"/>
        </w:rPr>
        <w:t xml:space="preserve"> </w:t>
      </w:r>
      <w:r w:rsidR="00B16177">
        <w:rPr>
          <w:rFonts w:ascii="Calibri" w:hAnsi="Calibri" w:cs="Calibri"/>
          <w:b/>
          <w:bCs/>
          <w:sz w:val="24"/>
          <w:szCs w:val="24"/>
        </w:rPr>
        <w:t>4 miesięcy</w:t>
      </w:r>
      <w:r w:rsidR="00A04E35" w:rsidRPr="000F1AB6">
        <w:rPr>
          <w:rFonts w:ascii="Calibri" w:hAnsi="Calibri" w:cs="Calibri"/>
          <w:sz w:val="24"/>
          <w:szCs w:val="24"/>
        </w:rPr>
        <w:t xml:space="preserve"> od dnia </w:t>
      </w:r>
      <w:r w:rsidR="000B72C9" w:rsidRPr="000B72C9">
        <w:rPr>
          <w:rFonts w:ascii="Calibri" w:hAnsi="Calibri" w:cs="Calibri"/>
          <w:sz w:val="24"/>
          <w:szCs w:val="24"/>
        </w:rPr>
        <w:t>zawarcia</w:t>
      </w:r>
      <w:r w:rsidR="00E05A89" w:rsidRPr="000F1AB6">
        <w:rPr>
          <w:rFonts w:ascii="Calibri" w:hAnsi="Calibri" w:cs="Calibri"/>
          <w:sz w:val="24"/>
          <w:szCs w:val="24"/>
        </w:rPr>
        <w:t xml:space="preserve"> umowy.</w:t>
      </w:r>
      <w:r w:rsidR="000C67B5">
        <w:rPr>
          <w:rFonts w:ascii="Calibri" w:hAnsi="Calibri" w:cs="Calibri"/>
          <w:sz w:val="24"/>
          <w:szCs w:val="24"/>
        </w:rPr>
        <w:t xml:space="preserve"> </w:t>
      </w:r>
      <w:r w:rsidR="000C67B5" w:rsidRPr="005A65C8">
        <w:rPr>
          <w:rFonts w:ascii="Calibri" w:hAnsi="Calibri" w:cs="Calibri"/>
          <w:sz w:val="24"/>
          <w:szCs w:val="24"/>
        </w:rPr>
        <w:t>Zamawiający przekaże protokolarnie Wykonawcy teren budowy w terminie</w:t>
      </w:r>
      <w:r w:rsidR="000C67B5" w:rsidRPr="007769FE">
        <w:rPr>
          <w:rFonts w:ascii="Calibri" w:hAnsi="Calibri" w:cs="Calibri"/>
          <w:sz w:val="24"/>
          <w:szCs w:val="24"/>
        </w:rPr>
        <w:t xml:space="preserve"> do 5 dni roboczych od dnia </w:t>
      </w:r>
      <w:r w:rsidR="000B72C9" w:rsidRPr="000B72C9">
        <w:rPr>
          <w:rFonts w:ascii="Calibri" w:hAnsi="Calibri" w:cs="Calibri"/>
          <w:sz w:val="24"/>
          <w:szCs w:val="24"/>
        </w:rPr>
        <w:t>zawarcia</w:t>
      </w:r>
      <w:r w:rsidR="000C67B5" w:rsidRPr="007769FE">
        <w:rPr>
          <w:rFonts w:ascii="Calibri" w:hAnsi="Calibri" w:cs="Calibri"/>
          <w:sz w:val="24"/>
          <w:szCs w:val="24"/>
        </w:rPr>
        <w:t xml:space="preserve"> umowy. Rozpoczęcie robót nastąpi w okresie do 5 dni roboczych od daty przekazania placu budowy.</w:t>
      </w:r>
    </w:p>
    <w:p w14:paraId="2FA3CBB7" w14:textId="4BBA9EB4" w:rsidR="009134C4" w:rsidRPr="000F1AB6" w:rsidRDefault="00324275" w:rsidP="005F2A1A">
      <w:pPr>
        <w:pStyle w:val="Akapitzlist"/>
        <w:widowControl w:val="0"/>
        <w:numPr>
          <w:ilvl w:val="0"/>
          <w:numId w:val="111"/>
        </w:numPr>
        <w:tabs>
          <w:tab w:val="left" w:pos="284"/>
        </w:tabs>
        <w:suppressAutoHyphens/>
        <w:autoSpaceDN/>
        <w:adjustRightInd w:val="0"/>
        <w:spacing w:line="276" w:lineRule="auto"/>
        <w:ind w:left="284" w:hanging="284"/>
        <w:jc w:val="both"/>
        <w:rPr>
          <w:rFonts w:asciiTheme="minorHAnsi" w:hAnsiTheme="minorHAnsi" w:cstheme="minorHAnsi"/>
          <w:sz w:val="24"/>
          <w:szCs w:val="24"/>
        </w:rPr>
      </w:pPr>
      <w:r w:rsidRPr="000F1AB6">
        <w:rPr>
          <w:rFonts w:ascii="Calibri" w:hAnsi="Calibri" w:cs="Calibri"/>
          <w:bCs/>
          <w:sz w:val="24"/>
          <w:szCs w:val="24"/>
        </w:rPr>
        <w:t>Akceptujemy</w:t>
      </w:r>
      <w:r w:rsidRPr="000F1AB6">
        <w:rPr>
          <w:rFonts w:ascii="Calibri" w:hAnsi="Calibri" w:cs="Calibri"/>
          <w:b/>
          <w:bCs/>
          <w:sz w:val="24"/>
          <w:szCs w:val="24"/>
        </w:rPr>
        <w:t xml:space="preserve"> </w:t>
      </w:r>
      <w:r w:rsidRPr="000F1AB6">
        <w:rPr>
          <w:rFonts w:ascii="Calibri" w:hAnsi="Calibri" w:cs="Calibri"/>
          <w:sz w:val="24"/>
          <w:szCs w:val="24"/>
        </w:rPr>
        <w:t xml:space="preserve">warunki płatności określone w projekcie umowy stanowiącym załącznik nr </w:t>
      </w:r>
      <w:r w:rsidR="00526545" w:rsidRPr="000F1AB6">
        <w:rPr>
          <w:rFonts w:ascii="Calibri" w:hAnsi="Calibri" w:cs="Calibri"/>
          <w:sz w:val="24"/>
          <w:szCs w:val="24"/>
        </w:rPr>
        <w:t>5</w:t>
      </w:r>
      <w:r w:rsidR="00D5777A" w:rsidRPr="000F1AB6">
        <w:rPr>
          <w:rFonts w:ascii="Calibri" w:hAnsi="Calibri" w:cs="Calibri"/>
          <w:sz w:val="24"/>
          <w:szCs w:val="24"/>
        </w:rPr>
        <w:t xml:space="preserve"> </w:t>
      </w:r>
      <w:r w:rsidRPr="000F1AB6">
        <w:rPr>
          <w:rFonts w:ascii="Calibri" w:hAnsi="Calibri" w:cs="Calibri"/>
          <w:sz w:val="24"/>
          <w:szCs w:val="24"/>
        </w:rPr>
        <w:t>do SWZ.</w:t>
      </w:r>
    </w:p>
    <w:p w14:paraId="4B496F2F" w14:textId="69533511" w:rsidR="009134C4" w:rsidRPr="004C3D0D" w:rsidRDefault="000F1AB6" w:rsidP="00673EE7">
      <w:pPr>
        <w:suppressAutoHyphens/>
        <w:spacing w:line="276" w:lineRule="auto"/>
        <w:ind w:left="284" w:hanging="284"/>
        <w:jc w:val="both"/>
        <w:rPr>
          <w:rFonts w:ascii="Calibri" w:hAnsi="Calibri" w:cs="Calibri"/>
          <w:sz w:val="24"/>
          <w:szCs w:val="24"/>
        </w:rPr>
      </w:pPr>
      <w:r>
        <w:rPr>
          <w:rFonts w:ascii="Calibri" w:hAnsi="Calibri" w:cs="Calibri"/>
          <w:sz w:val="24"/>
          <w:szCs w:val="24"/>
        </w:rPr>
        <w:t xml:space="preserve">7. </w:t>
      </w:r>
      <w:r w:rsidR="00324275" w:rsidRPr="004C3D0D">
        <w:rPr>
          <w:rFonts w:ascii="Calibri" w:hAnsi="Calibri" w:cs="Calibri"/>
          <w:sz w:val="24"/>
          <w:szCs w:val="24"/>
        </w:rPr>
        <w:t>Oświadczamy, że zapoznaliśmy się ze SWZ i nie wnosimy do ich treści żadnych zastrzeżeń. Uznajemy się za związanymi określonymi w nimi postanowieniami i zasadami postępowania.</w:t>
      </w:r>
    </w:p>
    <w:p w14:paraId="0228CDAB" w14:textId="2D6E8357" w:rsidR="00324275" w:rsidRPr="0051074F" w:rsidRDefault="000F1AB6" w:rsidP="00673EE7">
      <w:pPr>
        <w:suppressAutoHyphens/>
        <w:spacing w:line="276" w:lineRule="auto"/>
        <w:ind w:left="284" w:hanging="284"/>
        <w:jc w:val="both"/>
        <w:rPr>
          <w:rFonts w:ascii="Calibri" w:hAnsi="Calibri" w:cs="Calibri"/>
          <w:sz w:val="24"/>
          <w:szCs w:val="24"/>
        </w:rPr>
      </w:pPr>
      <w:r>
        <w:rPr>
          <w:rFonts w:ascii="Calibri" w:hAnsi="Calibri" w:cs="Calibri"/>
          <w:sz w:val="24"/>
          <w:szCs w:val="24"/>
        </w:rPr>
        <w:t xml:space="preserve">8. </w:t>
      </w:r>
      <w:r w:rsidR="00324275" w:rsidRPr="004C3D0D">
        <w:rPr>
          <w:rFonts w:ascii="Calibri" w:hAnsi="Calibri" w:cs="Calibri"/>
          <w:sz w:val="24"/>
          <w:szCs w:val="24"/>
        </w:rPr>
        <w:t xml:space="preserve">Oświadczamy, że zapoznaliśmy się z postanowieniami projektu Umowy, która stanowi załącznik nr </w:t>
      </w:r>
      <w:r w:rsidR="00526545">
        <w:rPr>
          <w:rFonts w:ascii="Calibri" w:hAnsi="Calibri" w:cs="Calibri"/>
          <w:sz w:val="24"/>
          <w:szCs w:val="24"/>
        </w:rPr>
        <w:t>5</w:t>
      </w:r>
      <w:r w:rsidR="00324275" w:rsidRPr="004C3D0D">
        <w:rPr>
          <w:rFonts w:ascii="Calibri" w:hAnsi="Calibri" w:cs="Calibri"/>
          <w:sz w:val="24"/>
          <w:szCs w:val="24"/>
        </w:rPr>
        <w:t xml:space="preserve"> do SWZ. Nie wnosimy do jej treści zastrzeżeń. Zobowiązujemy się w przypadku</w:t>
      </w:r>
      <w:r w:rsidR="00324275" w:rsidRPr="0051074F">
        <w:rPr>
          <w:rFonts w:ascii="Calibri" w:hAnsi="Calibri" w:cs="Calibri"/>
          <w:sz w:val="24"/>
          <w:szCs w:val="24"/>
        </w:rPr>
        <w:t xml:space="preserve"> wyboru naszej oferty do zawarcia Umowy na określonych w niej warunkach, w terminie wyznaczonym przez Zamawiającego.</w:t>
      </w:r>
    </w:p>
    <w:p w14:paraId="02C85D17" w14:textId="6B9CEA24" w:rsidR="00D757E0" w:rsidRPr="0051074F" w:rsidRDefault="000F1AB6" w:rsidP="002C5B7D">
      <w:pPr>
        <w:suppressAutoHyphens/>
        <w:spacing w:line="276" w:lineRule="auto"/>
        <w:ind w:left="284" w:hanging="284"/>
        <w:jc w:val="both"/>
        <w:rPr>
          <w:rFonts w:ascii="Calibri" w:hAnsi="Calibri" w:cs="Calibri"/>
          <w:sz w:val="24"/>
          <w:szCs w:val="24"/>
        </w:rPr>
      </w:pPr>
      <w:r>
        <w:rPr>
          <w:rFonts w:ascii="Calibri" w:hAnsi="Calibri" w:cs="Calibri"/>
          <w:sz w:val="24"/>
          <w:szCs w:val="24"/>
        </w:rPr>
        <w:t xml:space="preserve">9. </w:t>
      </w:r>
      <w:r w:rsidR="00324275" w:rsidRPr="00F65B62">
        <w:rPr>
          <w:rFonts w:ascii="Calibri" w:hAnsi="Calibri" w:cs="Calibri"/>
          <w:sz w:val="24"/>
          <w:szCs w:val="24"/>
        </w:rPr>
        <w:t xml:space="preserve">Oświadczamy, że jesteśmy związani niniejszą </w:t>
      </w:r>
      <w:r w:rsidR="00324275" w:rsidRPr="00464D03">
        <w:rPr>
          <w:rFonts w:ascii="Calibri" w:hAnsi="Calibri" w:cs="Calibri"/>
          <w:sz w:val="24"/>
          <w:szCs w:val="24"/>
        </w:rPr>
        <w:t>ofertą przez okres wskazany w rozdzia</w:t>
      </w:r>
      <w:r w:rsidR="009134C4" w:rsidRPr="00464D03">
        <w:rPr>
          <w:rFonts w:ascii="Calibri" w:hAnsi="Calibri" w:cs="Calibri"/>
          <w:sz w:val="24"/>
          <w:szCs w:val="24"/>
        </w:rPr>
        <w:t>le</w:t>
      </w:r>
      <w:r w:rsidR="00324275" w:rsidRPr="00464D03">
        <w:rPr>
          <w:rFonts w:ascii="Calibri" w:hAnsi="Calibri" w:cs="Calibri"/>
          <w:sz w:val="24"/>
          <w:szCs w:val="24"/>
        </w:rPr>
        <w:t xml:space="preserve"> XIII </w:t>
      </w:r>
      <w:r w:rsidR="0093083A">
        <w:rPr>
          <w:rFonts w:ascii="Calibri" w:hAnsi="Calibri" w:cs="Calibri"/>
          <w:sz w:val="24"/>
          <w:szCs w:val="24"/>
        </w:rPr>
        <w:t>pkt</w:t>
      </w:r>
      <w:r w:rsidR="009134C4" w:rsidRPr="00464D03">
        <w:rPr>
          <w:rFonts w:ascii="Calibri" w:hAnsi="Calibri" w:cs="Calibri"/>
          <w:sz w:val="24"/>
          <w:szCs w:val="24"/>
        </w:rPr>
        <w:t xml:space="preserve"> 1</w:t>
      </w:r>
      <w:r w:rsidR="009134C4">
        <w:rPr>
          <w:rFonts w:ascii="Calibri" w:hAnsi="Calibri" w:cs="Calibri"/>
          <w:sz w:val="24"/>
          <w:szCs w:val="24"/>
        </w:rPr>
        <w:t xml:space="preserve"> SWZ.</w:t>
      </w:r>
    </w:p>
    <w:p w14:paraId="67BCA4BD" w14:textId="19F5CC08" w:rsidR="00240E73" w:rsidRDefault="000F1AB6" w:rsidP="000F1AB6">
      <w:pPr>
        <w:spacing w:line="276" w:lineRule="auto"/>
        <w:ind w:left="284" w:hanging="426"/>
        <w:jc w:val="both"/>
        <w:rPr>
          <w:rFonts w:ascii="Calibri" w:hAnsi="Calibri" w:cs="Calibri"/>
          <w:sz w:val="24"/>
          <w:szCs w:val="24"/>
        </w:rPr>
      </w:pPr>
      <w:r>
        <w:rPr>
          <w:rFonts w:ascii="Calibri" w:hAnsi="Calibri" w:cs="Calibri"/>
          <w:sz w:val="24"/>
          <w:szCs w:val="24"/>
        </w:rPr>
        <w:t xml:space="preserve">10. </w:t>
      </w:r>
      <w:r w:rsidR="00AB068D" w:rsidRPr="00AB068D">
        <w:rPr>
          <w:rFonts w:ascii="Calibri" w:hAnsi="Calibri" w:cs="Calibri"/>
          <w:sz w:val="24"/>
          <w:szCs w:val="24"/>
        </w:rPr>
        <w:t>Oświadczamy, że przedmiot zamówienia zamierzamy</w:t>
      </w:r>
      <w:r w:rsidR="00324275" w:rsidRPr="0051074F">
        <w:rPr>
          <w:rFonts w:ascii="Calibri" w:hAnsi="Calibri" w:cs="Calibri"/>
          <w:sz w:val="24"/>
          <w:szCs w:val="24"/>
        </w:rPr>
        <w:t xml:space="preserve">: </w:t>
      </w:r>
    </w:p>
    <w:p w14:paraId="2D106489" w14:textId="33A592C2" w:rsidR="00240E73" w:rsidRPr="000D1E76" w:rsidRDefault="00324275" w:rsidP="005F5C92">
      <w:pPr>
        <w:pStyle w:val="Akapitzlist"/>
        <w:numPr>
          <w:ilvl w:val="0"/>
          <w:numId w:val="38"/>
        </w:numPr>
        <w:spacing w:line="276" w:lineRule="auto"/>
        <w:jc w:val="both"/>
        <w:rPr>
          <w:rFonts w:ascii="Calibri" w:hAnsi="Calibri" w:cs="Calibri"/>
          <w:sz w:val="24"/>
          <w:szCs w:val="24"/>
        </w:rPr>
      </w:pPr>
      <w:r w:rsidRPr="00240E73">
        <w:rPr>
          <w:rFonts w:ascii="Calibri" w:hAnsi="Calibri" w:cs="Calibri"/>
          <w:bCs/>
          <w:sz w:val="24"/>
          <w:szCs w:val="24"/>
        </w:rPr>
        <w:t xml:space="preserve">wykonać </w:t>
      </w:r>
      <w:r w:rsidRPr="000D1E76">
        <w:rPr>
          <w:rFonts w:ascii="Calibri" w:hAnsi="Calibri" w:cs="Calibri"/>
          <w:bCs/>
          <w:sz w:val="24"/>
          <w:szCs w:val="24"/>
        </w:rPr>
        <w:t>sami</w:t>
      </w:r>
      <w:r w:rsidRPr="000D1E76">
        <w:rPr>
          <w:rFonts w:ascii="Calibri" w:hAnsi="Calibri" w:cs="Calibri"/>
          <w:b/>
          <w:sz w:val="24"/>
          <w:szCs w:val="24"/>
        </w:rPr>
        <w:t>*</w:t>
      </w:r>
    </w:p>
    <w:p w14:paraId="5806E5C7" w14:textId="086EF9D0" w:rsidR="00324275" w:rsidRPr="000D1E76" w:rsidRDefault="00324275" w:rsidP="005F5C92">
      <w:pPr>
        <w:pStyle w:val="Akapitzlist"/>
        <w:numPr>
          <w:ilvl w:val="0"/>
          <w:numId w:val="38"/>
        </w:numPr>
        <w:spacing w:line="276" w:lineRule="auto"/>
        <w:jc w:val="both"/>
        <w:rPr>
          <w:rFonts w:ascii="Calibri" w:hAnsi="Calibri" w:cs="Calibri"/>
          <w:sz w:val="24"/>
          <w:szCs w:val="24"/>
        </w:rPr>
      </w:pPr>
      <w:r w:rsidRPr="000D1E76">
        <w:rPr>
          <w:rFonts w:ascii="Calibri" w:hAnsi="Calibri" w:cs="Calibri"/>
          <w:sz w:val="24"/>
          <w:szCs w:val="24"/>
        </w:rPr>
        <w:t xml:space="preserve">zlecić </w:t>
      </w:r>
      <w:r w:rsidR="00C57C38" w:rsidRPr="000D1E76">
        <w:rPr>
          <w:rFonts w:ascii="Calibri" w:hAnsi="Calibri" w:cs="Calibri"/>
          <w:sz w:val="24"/>
          <w:szCs w:val="24"/>
        </w:rPr>
        <w:t>P</w:t>
      </w:r>
      <w:r w:rsidRPr="000D1E76">
        <w:rPr>
          <w:rFonts w:ascii="Calibri" w:hAnsi="Calibri" w:cs="Calibri"/>
          <w:sz w:val="24"/>
          <w:szCs w:val="24"/>
        </w:rPr>
        <w:t>odwykonawcom</w:t>
      </w:r>
      <w:r w:rsidR="000D57E1" w:rsidRPr="000D1E76">
        <w:rPr>
          <w:rFonts w:ascii="Calibri" w:hAnsi="Calibri" w:cs="Calibri"/>
          <w:sz w:val="24"/>
          <w:szCs w:val="24"/>
        </w:rPr>
        <w:t xml:space="preserve"> </w:t>
      </w:r>
      <w:r w:rsidRPr="000D1E76">
        <w:rPr>
          <w:rFonts w:ascii="Calibri" w:hAnsi="Calibri" w:cs="Calibri"/>
          <w:sz w:val="24"/>
          <w:szCs w:val="24"/>
        </w:rPr>
        <w:t xml:space="preserve">w zakresie: </w:t>
      </w:r>
      <w:r w:rsidRPr="000D1E76">
        <w:rPr>
          <w:rFonts w:ascii="Calibri" w:hAnsi="Calibri" w:cs="Calibri"/>
          <w:i/>
          <w:iCs/>
          <w:sz w:val="24"/>
          <w:szCs w:val="24"/>
        </w:rPr>
        <w:t xml:space="preserve">(należy podać zakres zamówienia, którego wykonanie Wykonawca zamierza powierzyć </w:t>
      </w:r>
      <w:r w:rsidR="00C57C38" w:rsidRPr="000D1E76">
        <w:rPr>
          <w:rFonts w:ascii="Calibri" w:hAnsi="Calibri" w:cs="Calibri"/>
          <w:i/>
          <w:iCs/>
          <w:sz w:val="24"/>
          <w:szCs w:val="24"/>
        </w:rPr>
        <w:t>P</w:t>
      </w:r>
      <w:r w:rsidRPr="000D1E76">
        <w:rPr>
          <w:rFonts w:ascii="Calibri" w:hAnsi="Calibri" w:cs="Calibri"/>
          <w:i/>
          <w:iCs/>
          <w:sz w:val="24"/>
          <w:szCs w:val="24"/>
        </w:rPr>
        <w:t xml:space="preserve">odwykonawcom oraz o ile to jest wiadome należy podać firmy </w:t>
      </w:r>
      <w:r w:rsidR="00C57C38" w:rsidRPr="000D1E76">
        <w:rPr>
          <w:rFonts w:ascii="Calibri" w:hAnsi="Calibri" w:cs="Calibri"/>
          <w:i/>
          <w:iCs/>
          <w:sz w:val="24"/>
          <w:szCs w:val="24"/>
        </w:rPr>
        <w:t>P</w:t>
      </w:r>
      <w:r w:rsidRPr="000D1E76">
        <w:rPr>
          <w:rFonts w:ascii="Calibri" w:hAnsi="Calibri" w:cs="Calibri"/>
          <w:i/>
          <w:iCs/>
          <w:sz w:val="24"/>
          <w:szCs w:val="24"/>
        </w:rPr>
        <w:t>odwykonawców)</w:t>
      </w:r>
      <w:r w:rsidR="000D57E1" w:rsidRPr="000D1E76">
        <w:rPr>
          <w:rFonts w:ascii="Calibri" w:hAnsi="Calibri" w:cs="Calibri"/>
          <w:b/>
          <w:bCs/>
          <w:sz w:val="24"/>
          <w:szCs w:val="24"/>
        </w:rPr>
        <w:t>*</w:t>
      </w:r>
    </w:p>
    <w:p w14:paraId="1BA9EE85" w14:textId="6E2020AC" w:rsidR="00324275" w:rsidRPr="000D1E76" w:rsidRDefault="00324275" w:rsidP="00324275">
      <w:pPr>
        <w:tabs>
          <w:tab w:val="left" w:pos="1134"/>
        </w:tabs>
        <w:spacing w:line="276" w:lineRule="auto"/>
        <w:ind w:left="397"/>
        <w:jc w:val="both"/>
        <w:rPr>
          <w:rFonts w:ascii="Calibri" w:hAnsi="Calibri" w:cs="Calibri"/>
          <w:sz w:val="24"/>
          <w:szCs w:val="24"/>
        </w:rPr>
      </w:pPr>
      <w:r w:rsidRPr="000D1E76">
        <w:rPr>
          <w:rFonts w:ascii="Calibri" w:hAnsi="Calibri" w:cs="Calibri"/>
          <w:sz w:val="24"/>
          <w:szCs w:val="24"/>
        </w:rPr>
        <w:t>…………………………………………</w:t>
      </w:r>
      <w:r w:rsidR="00F65B62" w:rsidRPr="000D1E76">
        <w:rPr>
          <w:rFonts w:ascii="Calibri" w:hAnsi="Calibri" w:cs="Calibri"/>
          <w:sz w:val="24"/>
          <w:szCs w:val="24"/>
        </w:rPr>
        <w:t>………………………………………………</w:t>
      </w:r>
      <w:r w:rsidRPr="000D1E76">
        <w:rPr>
          <w:rFonts w:ascii="Calibri" w:hAnsi="Calibri" w:cs="Calibri"/>
          <w:sz w:val="24"/>
          <w:szCs w:val="24"/>
        </w:rPr>
        <w:t>……………………………………………………</w:t>
      </w:r>
      <w:r w:rsidR="000D57E1" w:rsidRPr="000D1E76">
        <w:rPr>
          <w:rFonts w:ascii="Calibri" w:hAnsi="Calibri" w:cs="Calibri"/>
          <w:b/>
          <w:bCs/>
          <w:sz w:val="24"/>
          <w:szCs w:val="24"/>
        </w:rPr>
        <w:t>**</w:t>
      </w:r>
    </w:p>
    <w:p w14:paraId="1843C173" w14:textId="31B5DAC6" w:rsidR="00F65B62" w:rsidRPr="00802092" w:rsidRDefault="00324275" w:rsidP="00464D03">
      <w:pPr>
        <w:tabs>
          <w:tab w:val="left" w:pos="284"/>
        </w:tabs>
        <w:spacing w:line="276" w:lineRule="auto"/>
        <w:jc w:val="both"/>
        <w:rPr>
          <w:rFonts w:ascii="Calibri" w:hAnsi="Calibri" w:cs="Calibri"/>
          <w:b/>
          <w:bCs/>
          <w:i/>
          <w:iCs/>
        </w:rPr>
      </w:pPr>
      <w:r w:rsidRPr="00802092">
        <w:rPr>
          <w:rFonts w:ascii="Calibri" w:hAnsi="Calibri" w:cs="Calibri"/>
          <w:b/>
          <w:bCs/>
          <w:i/>
          <w:iCs/>
        </w:rPr>
        <w:t xml:space="preserve">        </w:t>
      </w:r>
      <w:r w:rsidR="00464D03" w:rsidRPr="00802092">
        <w:rPr>
          <w:rFonts w:ascii="Calibri" w:hAnsi="Calibri" w:cs="Calibri"/>
          <w:b/>
          <w:bCs/>
          <w:i/>
          <w:iCs/>
        </w:rPr>
        <w:t>(</w:t>
      </w:r>
      <w:r w:rsidRPr="00802092">
        <w:rPr>
          <w:rFonts w:ascii="Calibri" w:hAnsi="Calibri" w:cs="Calibri"/>
          <w:b/>
          <w:bCs/>
          <w:i/>
          <w:iCs/>
        </w:rPr>
        <w:t>*niepotrzebne skreślić</w:t>
      </w:r>
      <w:r w:rsidR="00464D03" w:rsidRPr="00802092">
        <w:rPr>
          <w:rFonts w:ascii="Calibri" w:hAnsi="Calibri" w:cs="Calibri"/>
          <w:b/>
          <w:bCs/>
          <w:i/>
          <w:iCs/>
        </w:rPr>
        <w:t>), (</w:t>
      </w:r>
      <w:r w:rsidR="000D57E1" w:rsidRPr="00802092">
        <w:rPr>
          <w:rFonts w:ascii="Calibri" w:hAnsi="Calibri" w:cs="Calibri"/>
          <w:b/>
          <w:bCs/>
          <w:i/>
          <w:iCs/>
        </w:rPr>
        <w:t>**wypełnić jeśli dotyczy</w:t>
      </w:r>
      <w:r w:rsidR="00464D03" w:rsidRPr="00802092">
        <w:rPr>
          <w:rFonts w:ascii="Calibri" w:hAnsi="Calibri" w:cs="Calibri"/>
          <w:b/>
          <w:bCs/>
          <w:i/>
          <w:iCs/>
        </w:rPr>
        <w:t>)</w:t>
      </w:r>
    </w:p>
    <w:p w14:paraId="2896BB4B" w14:textId="77777777" w:rsidR="00081337" w:rsidRPr="00464D03" w:rsidRDefault="00081337" w:rsidP="00464D03">
      <w:pPr>
        <w:tabs>
          <w:tab w:val="left" w:pos="284"/>
        </w:tabs>
        <w:spacing w:line="276" w:lineRule="auto"/>
        <w:jc w:val="both"/>
        <w:rPr>
          <w:rFonts w:ascii="Calibri" w:hAnsi="Calibri" w:cs="Calibri"/>
          <w:b/>
          <w:bCs/>
          <w:i/>
          <w:iCs/>
          <w:color w:val="FF0000"/>
          <w:sz w:val="22"/>
          <w:szCs w:val="22"/>
        </w:rPr>
      </w:pPr>
    </w:p>
    <w:p w14:paraId="35D46C99" w14:textId="78A18842" w:rsidR="000D1E76" w:rsidRPr="000F1AB6" w:rsidRDefault="000D1E76" w:rsidP="005F2A1A">
      <w:pPr>
        <w:pStyle w:val="Akapitzlist"/>
        <w:numPr>
          <w:ilvl w:val="0"/>
          <w:numId w:val="100"/>
        </w:numPr>
        <w:tabs>
          <w:tab w:val="clear" w:pos="644"/>
        </w:tabs>
        <w:autoSpaceDE/>
        <w:autoSpaceDN/>
        <w:spacing w:line="276" w:lineRule="auto"/>
        <w:ind w:left="284" w:hanging="426"/>
        <w:jc w:val="both"/>
        <w:rPr>
          <w:rFonts w:ascii="Calibri" w:hAnsi="Calibri" w:cs="Calibri"/>
          <w:sz w:val="24"/>
          <w:szCs w:val="24"/>
        </w:rPr>
      </w:pPr>
      <w:r w:rsidRPr="000F1AB6">
        <w:rPr>
          <w:rFonts w:ascii="Calibri" w:hAnsi="Calibri" w:cs="Calibri"/>
          <w:sz w:val="24"/>
          <w:szCs w:val="24"/>
        </w:rPr>
        <w:t>Zastrzeżenie Wykonawcy:</w:t>
      </w:r>
    </w:p>
    <w:p w14:paraId="31570479" w14:textId="1EC83564" w:rsidR="000D1E76" w:rsidRPr="00D64A39" w:rsidRDefault="000D1E76" w:rsidP="000F1AB6">
      <w:pPr>
        <w:pStyle w:val="Akapitzlist"/>
        <w:autoSpaceDE/>
        <w:autoSpaceDN/>
        <w:spacing w:line="276" w:lineRule="auto"/>
        <w:ind w:left="284"/>
        <w:jc w:val="both"/>
        <w:rPr>
          <w:rFonts w:ascii="Calibri" w:hAnsi="Calibri" w:cs="Calibri"/>
          <w:sz w:val="24"/>
          <w:szCs w:val="24"/>
        </w:rPr>
      </w:pPr>
      <w:r w:rsidRPr="00D64A39">
        <w:rPr>
          <w:rFonts w:ascii="Calibri" w:hAnsi="Calibri" w:cs="Calibri"/>
          <w:sz w:val="24"/>
          <w:szCs w:val="24"/>
        </w:rPr>
        <w:t xml:space="preserve">Zgodnie z art. 18 ust. 3 ustawy Prawo zamówień publicznych, Wykonawca zastrzega, </w:t>
      </w:r>
      <w:r w:rsidR="00863350">
        <w:rPr>
          <w:rFonts w:ascii="Calibri" w:hAnsi="Calibri" w:cs="Calibri"/>
          <w:sz w:val="24"/>
          <w:szCs w:val="24"/>
        </w:rPr>
        <w:br/>
      </w:r>
      <w:r w:rsidRPr="00D64A39">
        <w:rPr>
          <w:rFonts w:ascii="Calibri" w:hAnsi="Calibri" w:cs="Calibri"/>
          <w:sz w:val="24"/>
          <w:szCs w:val="24"/>
        </w:rPr>
        <w:t>iż wymienione niżej dokumenty, składające się na ofertę, nie mogą być udostępniane innym uczestnikom postępowania:</w:t>
      </w:r>
    </w:p>
    <w:p w14:paraId="72535618" w14:textId="77777777" w:rsidR="000D1E76" w:rsidRPr="00D64A39" w:rsidRDefault="000D1E76" w:rsidP="000F1AB6">
      <w:pPr>
        <w:pStyle w:val="Akapitzlist"/>
        <w:autoSpaceDE/>
        <w:autoSpaceDN/>
        <w:spacing w:line="276" w:lineRule="auto"/>
        <w:ind w:left="284"/>
        <w:jc w:val="both"/>
        <w:rPr>
          <w:rFonts w:ascii="Calibri" w:hAnsi="Calibri" w:cs="Calibri"/>
          <w:sz w:val="24"/>
          <w:szCs w:val="24"/>
        </w:rPr>
      </w:pPr>
      <w:r w:rsidRPr="00D64A39">
        <w:rPr>
          <w:rFonts w:ascii="Calibri" w:hAnsi="Calibri" w:cs="Calibri"/>
          <w:sz w:val="24"/>
          <w:szCs w:val="24"/>
        </w:rPr>
        <w:t>............................................................................................................................................</w:t>
      </w:r>
    </w:p>
    <w:p w14:paraId="021AC325" w14:textId="1B1BF202" w:rsidR="000D1E76" w:rsidRPr="00D64A39" w:rsidRDefault="000D1E76" w:rsidP="000F1AB6">
      <w:pPr>
        <w:pStyle w:val="Akapitzlist"/>
        <w:autoSpaceDE/>
        <w:autoSpaceDN/>
        <w:spacing w:line="276" w:lineRule="auto"/>
        <w:ind w:left="284"/>
        <w:jc w:val="both"/>
        <w:rPr>
          <w:rFonts w:ascii="Calibri" w:hAnsi="Calibri" w:cs="Calibri"/>
          <w:sz w:val="24"/>
          <w:szCs w:val="24"/>
        </w:rPr>
      </w:pPr>
      <w:r w:rsidRPr="00D64A39">
        <w:rPr>
          <w:rFonts w:ascii="Calibri" w:hAnsi="Calibri" w:cs="Calibri"/>
          <w:sz w:val="24"/>
          <w:szCs w:val="24"/>
        </w:rPr>
        <w:t>Zgodnie z treścią art. 18 ust. 3 ustawy z 11 września 2019 r. – Prawo zamówień publicznych (</w:t>
      </w:r>
      <w:r w:rsidR="00F91AAC" w:rsidRPr="00F91AAC">
        <w:rPr>
          <w:rFonts w:ascii="Calibri" w:hAnsi="Calibri" w:cs="Calibri"/>
          <w:sz w:val="24"/>
          <w:szCs w:val="24"/>
        </w:rPr>
        <w:t>Dz.U. z 2024 r. poz. 1320</w:t>
      </w:r>
      <w:r w:rsidR="007922A7">
        <w:rPr>
          <w:rFonts w:ascii="Calibri" w:hAnsi="Calibri" w:cs="Calibri"/>
          <w:sz w:val="24"/>
          <w:szCs w:val="24"/>
        </w:rPr>
        <w:t xml:space="preserve"> ze zm.</w:t>
      </w:r>
      <w:r w:rsidRPr="00D64A39">
        <w:rPr>
          <w:rFonts w:ascii="Calibri" w:hAnsi="Calibri" w:cs="Calibri"/>
          <w:sz w:val="24"/>
          <w:szCs w:val="24"/>
        </w:rPr>
        <w:t xml:space="preserve">) nie ujawnia się informacji stanowiących tajemnicę przedsiębiorstwa w rozumieniu przepisów o zwalczaniu nieuczciwej konkurencji, jeżeli </w:t>
      </w:r>
    </w:p>
    <w:p w14:paraId="57BD0F9F" w14:textId="783E68A7" w:rsidR="000D1E76" w:rsidRDefault="000D1E76" w:rsidP="000F1AB6">
      <w:pPr>
        <w:pStyle w:val="Akapitzlist"/>
        <w:autoSpaceDE/>
        <w:autoSpaceDN/>
        <w:spacing w:line="276" w:lineRule="auto"/>
        <w:ind w:left="284"/>
        <w:jc w:val="both"/>
        <w:rPr>
          <w:rFonts w:ascii="Calibri" w:hAnsi="Calibri" w:cs="Calibri"/>
          <w:sz w:val="24"/>
          <w:szCs w:val="24"/>
        </w:rPr>
      </w:pPr>
      <w:r w:rsidRPr="00D64A39">
        <w:rPr>
          <w:rFonts w:ascii="Calibri" w:hAnsi="Calibri" w:cs="Calibri"/>
          <w:sz w:val="24"/>
          <w:szCs w:val="24"/>
        </w:rPr>
        <w:t>Wykonawca, nie później niż w terminie składania ofert, zastrzegł, że nie mogą być one udostępniane oraz wykazał, iż zastrzeżone informacje stanowią tajemnicę przedsiębiorstwa. Wykonawca nie może zastrzec informacji, o których mowa w art. 222 ust. 5</w:t>
      </w:r>
      <w:r>
        <w:rPr>
          <w:rFonts w:ascii="Calibri" w:hAnsi="Calibri" w:cs="Calibri"/>
          <w:sz w:val="24"/>
          <w:szCs w:val="24"/>
        </w:rPr>
        <w:t xml:space="preserve"> ustawy PZP</w:t>
      </w:r>
      <w:r w:rsidRPr="00D64A39">
        <w:rPr>
          <w:rFonts w:ascii="Calibri" w:hAnsi="Calibri" w:cs="Calibri"/>
          <w:sz w:val="24"/>
          <w:szCs w:val="24"/>
        </w:rPr>
        <w:t>.</w:t>
      </w:r>
    </w:p>
    <w:p w14:paraId="0B0D34EA" w14:textId="07B32A45" w:rsidR="000D1E76" w:rsidRPr="00D64A39" w:rsidRDefault="000D1E76" w:rsidP="005F2A1A">
      <w:pPr>
        <w:pStyle w:val="Akapitzlist"/>
        <w:numPr>
          <w:ilvl w:val="0"/>
          <w:numId w:val="100"/>
        </w:numPr>
        <w:tabs>
          <w:tab w:val="clear" w:pos="644"/>
        </w:tabs>
        <w:autoSpaceDE/>
        <w:autoSpaceDN/>
        <w:spacing w:line="276" w:lineRule="auto"/>
        <w:ind w:left="284" w:hanging="426"/>
        <w:jc w:val="both"/>
        <w:rPr>
          <w:rFonts w:ascii="Calibri" w:hAnsi="Calibri" w:cs="Calibri"/>
          <w:color w:val="FF0000"/>
          <w:sz w:val="24"/>
          <w:szCs w:val="24"/>
        </w:rPr>
      </w:pPr>
      <w:r w:rsidRPr="00D64A39">
        <w:rPr>
          <w:rFonts w:ascii="Calibri" w:hAnsi="Calibri" w:cs="Calibri"/>
          <w:sz w:val="24"/>
          <w:szCs w:val="24"/>
        </w:rPr>
        <w:t xml:space="preserve">Informacja dotycząca powstania u </w:t>
      </w:r>
      <w:r>
        <w:rPr>
          <w:rFonts w:ascii="Calibri" w:hAnsi="Calibri" w:cs="Calibri"/>
          <w:sz w:val="24"/>
          <w:szCs w:val="24"/>
        </w:rPr>
        <w:t>Z</w:t>
      </w:r>
      <w:r w:rsidRPr="00D64A39">
        <w:rPr>
          <w:rFonts w:ascii="Calibri" w:hAnsi="Calibri" w:cs="Calibri"/>
          <w:sz w:val="24"/>
          <w:szCs w:val="24"/>
        </w:rPr>
        <w:t xml:space="preserve">amawiającego obowiązku podatkowego </w:t>
      </w:r>
      <w:r w:rsidRPr="00C32850">
        <w:rPr>
          <w:rFonts w:ascii="Calibri" w:hAnsi="Calibri" w:cs="Calibri"/>
          <w:b/>
          <w:bCs/>
          <w:color w:val="FF0000"/>
          <w:sz w:val="24"/>
          <w:szCs w:val="24"/>
        </w:rPr>
        <w:t>(wypełnić wyłącznie w przypadku</w:t>
      </w:r>
      <w:r>
        <w:rPr>
          <w:rFonts w:ascii="Calibri" w:hAnsi="Calibri" w:cs="Calibri"/>
          <w:color w:val="FF0000"/>
          <w:sz w:val="24"/>
          <w:szCs w:val="24"/>
        </w:rPr>
        <w:t xml:space="preserve"> </w:t>
      </w:r>
      <w:r w:rsidRPr="001718A0">
        <w:rPr>
          <w:rFonts w:ascii="Calibri" w:hAnsi="Calibri" w:cs="Calibri"/>
          <w:b/>
          <w:color w:val="FF0000"/>
          <w:sz w:val="24"/>
          <w:szCs w:val="24"/>
          <w:u w:val="single"/>
        </w:rPr>
        <w:t>Wykonawców zagranicznych</w:t>
      </w:r>
      <w:r w:rsidRPr="00D64A39">
        <w:rPr>
          <w:rFonts w:ascii="Calibri" w:hAnsi="Calibri" w:cs="Calibri"/>
          <w:color w:val="FF0000"/>
          <w:sz w:val="24"/>
          <w:szCs w:val="24"/>
        </w:rPr>
        <w:t>)</w:t>
      </w:r>
    </w:p>
    <w:p w14:paraId="14B39993" w14:textId="06C7D71D" w:rsidR="000D1E76" w:rsidRPr="00D64A39" w:rsidRDefault="000D1E76" w:rsidP="000F1AB6">
      <w:pPr>
        <w:pStyle w:val="Akapitzlist"/>
        <w:autoSpaceDE/>
        <w:autoSpaceDN/>
        <w:spacing w:line="276" w:lineRule="auto"/>
        <w:ind w:left="284"/>
        <w:jc w:val="both"/>
        <w:rPr>
          <w:rFonts w:ascii="Calibri" w:hAnsi="Calibri" w:cs="Calibri"/>
          <w:sz w:val="24"/>
          <w:szCs w:val="24"/>
        </w:rPr>
      </w:pPr>
      <w:r w:rsidRPr="00D64A39">
        <w:rPr>
          <w:rFonts w:ascii="Calibri" w:hAnsi="Calibri" w:cs="Calibri"/>
          <w:sz w:val="24"/>
          <w:szCs w:val="24"/>
        </w:rPr>
        <w:t>Na podstawie art. 225 ust</w:t>
      </w:r>
      <w:r>
        <w:rPr>
          <w:rFonts w:ascii="Calibri" w:hAnsi="Calibri" w:cs="Calibri"/>
          <w:sz w:val="24"/>
          <w:szCs w:val="24"/>
        </w:rPr>
        <w:t>.</w:t>
      </w:r>
      <w:r w:rsidRPr="00D64A39">
        <w:rPr>
          <w:rFonts w:ascii="Calibri" w:hAnsi="Calibri" w:cs="Calibri"/>
          <w:sz w:val="24"/>
          <w:szCs w:val="24"/>
        </w:rPr>
        <w:t xml:space="preserve"> 1 ustawy z 11 września 2019 r. – Prawo zamówień publicznych (</w:t>
      </w:r>
      <w:r w:rsidR="00F91AAC" w:rsidRPr="00F91AAC">
        <w:rPr>
          <w:rFonts w:ascii="Calibri" w:hAnsi="Calibri" w:cs="Calibri"/>
          <w:sz w:val="24"/>
          <w:szCs w:val="24"/>
        </w:rPr>
        <w:t>Dz.U. z 2024 r. poz. 1320</w:t>
      </w:r>
      <w:r w:rsidR="007922A7">
        <w:rPr>
          <w:rFonts w:ascii="Calibri" w:hAnsi="Calibri" w:cs="Calibri"/>
          <w:sz w:val="24"/>
          <w:szCs w:val="24"/>
        </w:rPr>
        <w:t xml:space="preserve"> ze zm.</w:t>
      </w:r>
      <w:r w:rsidRPr="00D64A39">
        <w:rPr>
          <w:rFonts w:ascii="Calibri" w:hAnsi="Calibri" w:cs="Calibri"/>
          <w:sz w:val="24"/>
          <w:szCs w:val="24"/>
        </w:rPr>
        <w:t xml:space="preserve">) informujemy, że wybór naszej oferty będzie prowadzić do powstania u </w:t>
      </w:r>
      <w:r>
        <w:rPr>
          <w:rFonts w:ascii="Calibri" w:hAnsi="Calibri" w:cs="Calibri"/>
          <w:sz w:val="24"/>
          <w:szCs w:val="24"/>
        </w:rPr>
        <w:t>Z</w:t>
      </w:r>
      <w:r w:rsidRPr="00D64A39">
        <w:rPr>
          <w:rFonts w:ascii="Calibri" w:hAnsi="Calibri" w:cs="Calibri"/>
          <w:sz w:val="24"/>
          <w:szCs w:val="24"/>
        </w:rPr>
        <w:t>amawiającego obowiązku podatkowego zgodnie z przepisami o podatku od towarów i usług (Ustawa z dnia 11 marca 2004 r. o podatku od towarów i usług - Dz.U. z 20</w:t>
      </w:r>
      <w:r>
        <w:rPr>
          <w:rFonts w:ascii="Calibri" w:hAnsi="Calibri" w:cs="Calibri"/>
          <w:sz w:val="24"/>
          <w:szCs w:val="24"/>
        </w:rPr>
        <w:t>24</w:t>
      </w:r>
      <w:r w:rsidRPr="00D64A39">
        <w:rPr>
          <w:rFonts w:ascii="Calibri" w:hAnsi="Calibri" w:cs="Calibri"/>
          <w:sz w:val="24"/>
          <w:szCs w:val="24"/>
        </w:rPr>
        <w:t xml:space="preserve"> r. poz. </w:t>
      </w:r>
      <w:r>
        <w:rPr>
          <w:rFonts w:ascii="Calibri" w:hAnsi="Calibri" w:cs="Calibri"/>
          <w:sz w:val="24"/>
          <w:szCs w:val="24"/>
        </w:rPr>
        <w:t>361</w:t>
      </w:r>
      <w:r w:rsidRPr="00D64A39">
        <w:rPr>
          <w:rFonts w:ascii="Calibri" w:hAnsi="Calibri" w:cs="Calibri"/>
          <w:sz w:val="24"/>
          <w:szCs w:val="24"/>
        </w:rPr>
        <w:t>) w niżej wymienionym zakresie:</w:t>
      </w:r>
    </w:p>
    <w:p w14:paraId="220F11FE" w14:textId="2F9427C6" w:rsidR="000D1E76" w:rsidRPr="00D64A39" w:rsidRDefault="000D1E76" w:rsidP="000F1AB6">
      <w:pPr>
        <w:autoSpaceDE/>
        <w:autoSpaceDN/>
        <w:spacing w:line="276" w:lineRule="auto"/>
        <w:ind w:left="284"/>
        <w:jc w:val="both"/>
        <w:rPr>
          <w:rFonts w:ascii="Calibri" w:hAnsi="Calibri" w:cs="Calibri"/>
          <w:sz w:val="24"/>
          <w:szCs w:val="24"/>
        </w:rPr>
      </w:pPr>
      <w:r w:rsidRPr="00D64A39">
        <w:rPr>
          <w:rFonts w:ascii="Calibri" w:hAnsi="Calibri" w:cs="Calibri"/>
          <w:sz w:val="24"/>
          <w:szCs w:val="24"/>
        </w:rPr>
        <w:t>……………………………………………………………………………………………</w:t>
      </w:r>
      <w:r>
        <w:rPr>
          <w:rFonts w:ascii="Calibri" w:hAnsi="Calibri" w:cs="Calibri"/>
          <w:sz w:val="24"/>
          <w:szCs w:val="24"/>
        </w:rPr>
        <w:t>………………………….</w:t>
      </w:r>
      <w:r w:rsidRPr="00D64A39">
        <w:rPr>
          <w:rFonts w:ascii="Calibri" w:hAnsi="Calibri" w:cs="Calibri"/>
          <w:sz w:val="24"/>
          <w:szCs w:val="24"/>
        </w:rPr>
        <w:t>…………………………</w:t>
      </w:r>
    </w:p>
    <w:p w14:paraId="37320DAC" w14:textId="77777777" w:rsidR="000D1E76" w:rsidRPr="00D64A39" w:rsidRDefault="000D1E76" w:rsidP="000F1AB6">
      <w:pPr>
        <w:autoSpaceDE/>
        <w:autoSpaceDN/>
        <w:spacing w:line="276" w:lineRule="auto"/>
        <w:ind w:left="284"/>
        <w:jc w:val="both"/>
        <w:rPr>
          <w:rFonts w:ascii="Calibri" w:hAnsi="Calibri" w:cs="Calibri"/>
          <w:sz w:val="24"/>
          <w:szCs w:val="24"/>
        </w:rPr>
      </w:pPr>
      <w:r w:rsidRPr="00D64A39">
        <w:rPr>
          <w:rFonts w:ascii="Calibri" w:hAnsi="Calibri" w:cs="Calibri"/>
          <w:sz w:val="24"/>
          <w:szCs w:val="24"/>
        </w:rPr>
        <w:t>(należy wskazać nazwę (rodzaj) towaru lub usługi, których dostawa lub świadczenie będzie prowadzić do powstania obowiązku podatkowego u Zamawiającego).</w:t>
      </w:r>
    </w:p>
    <w:p w14:paraId="16435581" w14:textId="77777777" w:rsidR="000D1E76" w:rsidRDefault="000D1E76" w:rsidP="000F1AB6">
      <w:pPr>
        <w:autoSpaceDE/>
        <w:autoSpaceDN/>
        <w:spacing w:line="276" w:lineRule="auto"/>
        <w:ind w:left="284"/>
        <w:jc w:val="both"/>
        <w:rPr>
          <w:rFonts w:ascii="Calibri" w:hAnsi="Calibri" w:cs="Calibri"/>
          <w:sz w:val="24"/>
          <w:szCs w:val="24"/>
        </w:rPr>
      </w:pPr>
    </w:p>
    <w:p w14:paraId="3033FD6C" w14:textId="77777777" w:rsidR="000D1E76" w:rsidRPr="00D64A39" w:rsidRDefault="000D1E76" w:rsidP="000F1AB6">
      <w:pPr>
        <w:autoSpaceDE/>
        <w:autoSpaceDN/>
        <w:spacing w:line="276" w:lineRule="auto"/>
        <w:ind w:left="284"/>
        <w:jc w:val="both"/>
        <w:rPr>
          <w:rFonts w:ascii="Calibri" w:hAnsi="Calibri" w:cs="Calibri"/>
          <w:sz w:val="24"/>
          <w:szCs w:val="24"/>
        </w:rPr>
      </w:pPr>
      <w:r w:rsidRPr="00D64A39">
        <w:rPr>
          <w:rFonts w:ascii="Calibri" w:hAnsi="Calibri" w:cs="Calibri"/>
          <w:sz w:val="24"/>
          <w:szCs w:val="24"/>
        </w:rPr>
        <w:t>Wartość towarów lub usług wskazanych powyżej, których dostawa lub świadczenie będzie prowadzić do powstania obowiązku podatkowego u Zamawiającego (wartość bez kwoty podatku):</w:t>
      </w:r>
    </w:p>
    <w:p w14:paraId="558DDD9E" w14:textId="207D11F6" w:rsidR="000D1E76" w:rsidRDefault="000D1E76" w:rsidP="000F1AB6">
      <w:pPr>
        <w:autoSpaceDE/>
        <w:autoSpaceDN/>
        <w:spacing w:line="276" w:lineRule="auto"/>
        <w:ind w:left="284"/>
        <w:jc w:val="both"/>
        <w:rPr>
          <w:rFonts w:ascii="Calibri" w:hAnsi="Calibri" w:cs="Calibri"/>
          <w:sz w:val="24"/>
          <w:szCs w:val="24"/>
        </w:rPr>
      </w:pPr>
      <w:r w:rsidRPr="00D64A39">
        <w:rPr>
          <w:rFonts w:ascii="Calibri" w:hAnsi="Calibri" w:cs="Calibri"/>
          <w:sz w:val="24"/>
          <w:szCs w:val="24"/>
        </w:rPr>
        <w:t>……………………. zł (słownie: ...........................................................</w:t>
      </w:r>
      <w:r>
        <w:rPr>
          <w:rFonts w:ascii="Calibri" w:hAnsi="Calibri" w:cs="Calibri"/>
          <w:sz w:val="24"/>
          <w:szCs w:val="24"/>
        </w:rPr>
        <w:t>.......</w:t>
      </w:r>
      <w:r w:rsidRPr="00D64A39">
        <w:rPr>
          <w:rFonts w:ascii="Calibri" w:hAnsi="Calibri" w:cs="Calibri"/>
          <w:sz w:val="24"/>
          <w:szCs w:val="24"/>
        </w:rPr>
        <w:t>.........................</w:t>
      </w:r>
      <w:r>
        <w:rPr>
          <w:rFonts w:ascii="Calibri" w:hAnsi="Calibri" w:cs="Calibri"/>
          <w:sz w:val="24"/>
          <w:szCs w:val="24"/>
        </w:rPr>
        <w:t>..........</w:t>
      </w:r>
      <w:r w:rsidRPr="00D64A39">
        <w:rPr>
          <w:rFonts w:ascii="Calibri" w:hAnsi="Calibri" w:cs="Calibri"/>
          <w:sz w:val="24"/>
          <w:szCs w:val="24"/>
        </w:rPr>
        <w:t>.......)</w:t>
      </w:r>
    </w:p>
    <w:p w14:paraId="3E7BD7E1" w14:textId="77777777" w:rsidR="000D1E76" w:rsidRDefault="000D1E76" w:rsidP="000F1AB6">
      <w:pPr>
        <w:shd w:val="clear" w:color="auto" w:fill="FFFFFF"/>
        <w:ind w:left="284"/>
        <w:jc w:val="both"/>
        <w:textAlignment w:val="baseline"/>
        <w:rPr>
          <w:rFonts w:ascii="Segoe UI" w:hAnsi="Segoe UI" w:cs="Segoe UI"/>
          <w:bdr w:val="none" w:sz="0" w:space="0" w:color="auto" w:frame="1"/>
          <w:shd w:val="clear" w:color="auto" w:fill="FFFFFF"/>
        </w:rPr>
      </w:pPr>
      <w:r>
        <w:rPr>
          <w:rFonts w:ascii="Segoe UI" w:hAnsi="Segoe UI" w:cs="Segoe UI"/>
          <w:bdr w:val="none" w:sz="0" w:space="0" w:color="auto" w:frame="1"/>
          <w:shd w:val="clear" w:color="auto" w:fill="FFFFFF"/>
        </w:rPr>
        <w:t xml:space="preserve"> </w:t>
      </w:r>
    </w:p>
    <w:p w14:paraId="3015B8A4" w14:textId="2BD5A8EE" w:rsidR="000D1E76" w:rsidRPr="008E57EF" w:rsidRDefault="000D1E76" w:rsidP="000F1AB6">
      <w:pPr>
        <w:shd w:val="clear" w:color="auto" w:fill="FFFFFF"/>
        <w:ind w:left="284"/>
        <w:jc w:val="both"/>
        <w:textAlignment w:val="baseline"/>
        <w:rPr>
          <w:rFonts w:ascii="Calibri" w:hAnsi="Calibri" w:cs="Calibri"/>
          <w:bdr w:val="none" w:sz="0" w:space="0" w:color="auto" w:frame="1"/>
          <w:shd w:val="clear" w:color="auto" w:fill="FFFFFF"/>
        </w:rPr>
      </w:pPr>
      <w:r w:rsidRPr="008E57EF">
        <w:rPr>
          <w:rFonts w:ascii="Calibri" w:hAnsi="Calibri" w:cs="Calibri"/>
          <w:sz w:val="24"/>
          <w:szCs w:val="24"/>
          <w:bdr w:val="none" w:sz="0" w:space="0" w:color="auto" w:frame="1"/>
          <w:shd w:val="clear" w:color="auto" w:fill="FFFFFF"/>
        </w:rPr>
        <w:t>Stawka podatku od towarów i usług, która zgodnie z wiedzą Wykonawcy, będzie miała zastosowanie……………………………………………………………………………………</w:t>
      </w:r>
      <w:r>
        <w:rPr>
          <w:rFonts w:ascii="Calibri" w:hAnsi="Calibri" w:cs="Calibri"/>
          <w:sz w:val="24"/>
          <w:szCs w:val="24"/>
          <w:bdr w:val="none" w:sz="0" w:space="0" w:color="auto" w:frame="1"/>
          <w:shd w:val="clear" w:color="auto" w:fill="FFFFFF"/>
        </w:rPr>
        <w:t>……..</w:t>
      </w:r>
      <w:r w:rsidRPr="008E57EF">
        <w:rPr>
          <w:rFonts w:ascii="Calibri" w:hAnsi="Calibri" w:cs="Calibri"/>
          <w:sz w:val="24"/>
          <w:szCs w:val="24"/>
          <w:bdr w:val="none" w:sz="0" w:space="0" w:color="auto" w:frame="1"/>
          <w:shd w:val="clear" w:color="auto" w:fill="FFFFFF"/>
        </w:rPr>
        <w:t>………………………………</w:t>
      </w:r>
    </w:p>
    <w:p w14:paraId="17F6E97A" w14:textId="77777777" w:rsidR="000D1E76" w:rsidRPr="00D64A39" w:rsidRDefault="000D1E76" w:rsidP="000F1AB6">
      <w:pPr>
        <w:autoSpaceDE/>
        <w:autoSpaceDN/>
        <w:spacing w:line="276" w:lineRule="auto"/>
        <w:ind w:left="284"/>
        <w:jc w:val="both"/>
        <w:rPr>
          <w:rFonts w:ascii="Calibri" w:hAnsi="Calibri" w:cs="Calibri"/>
          <w:sz w:val="24"/>
          <w:szCs w:val="24"/>
        </w:rPr>
      </w:pPr>
      <w:r w:rsidRPr="00D64A39">
        <w:rPr>
          <w:rFonts w:ascii="Calibri" w:hAnsi="Calibri" w:cs="Calibri"/>
          <w:sz w:val="24"/>
          <w:szCs w:val="24"/>
        </w:rPr>
        <w:t xml:space="preserve">W przypadku, gdy </w:t>
      </w:r>
      <w:r>
        <w:rPr>
          <w:rFonts w:ascii="Calibri" w:hAnsi="Calibri" w:cs="Calibri"/>
          <w:sz w:val="24"/>
          <w:szCs w:val="24"/>
        </w:rPr>
        <w:t>W</w:t>
      </w:r>
      <w:r w:rsidRPr="00D64A39">
        <w:rPr>
          <w:rFonts w:ascii="Calibri" w:hAnsi="Calibri" w:cs="Calibri"/>
          <w:sz w:val="24"/>
          <w:szCs w:val="24"/>
        </w:rPr>
        <w:t>ykonawca nie poinformuje Zamawiającego jednoznacznie, że wybór oferty będzie prowadzić do powstania u Zamawiającego obowiązku podatkowego zgodnie z przepisami o podatku od towarów i usług, Zamawiający uzna, iż wybór jego oferty nie będzie prowadził do takiego obowiązku.</w:t>
      </w:r>
    </w:p>
    <w:p w14:paraId="7667AB22" w14:textId="77777777" w:rsidR="000D1E76" w:rsidRPr="00D64A39" w:rsidRDefault="000D1E76" w:rsidP="005F2A1A">
      <w:pPr>
        <w:pStyle w:val="Akapitzlist"/>
        <w:numPr>
          <w:ilvl w:val="0"/>
          <w:numId w:val="100"/>
        </w:numPr>
        <w:tabs>
          <w:tab w:val="clear" w:pos="644"/>
        </w:tabs>
        <w:autoSpaceDE/>
        <w:autoSpaceDN/>
        <w:spacing w:line="276" w:lineRule="auto"/>
        <w:ind w:left="284" w:hanging="426"/>
        <w:jc w:val="both"/>
        <w:rPr>
          <w:rFonts w:ascii="Calibri" w:hAnsi="Calibri" w:cs="Calibri"/>
          <w:sz w:val="24"/>
          <w:szCs w:val="24"/>
        </w:rPr>
      </w:pPr>
      <w:r w:rsidRPr="00D64A39">
        <w:rPr>
          <w:rFonts w:ascii="Calibri" w:hAnsi="Calibri" w:cs="Calibri"/>
          <w:color w:val="000000"/>
          <w:sz w:val="24"/>
          <w:szCs w:val="24"/>
        </w:rPr>
        <w:t xml:space="preserve">Informujemy, że zapoznaliśmy się z klauzulą informacyjną dotyczącą danych osobowych zawartą w </w:t>
      </w:r>
      <w:r>
        <w:rPr>
          <w:rFonts w:ascii="Calibri" w:hAnsi="Calibri" w:cs="Calibri"/>
          <w:color w:val="000000"/>
          <w:sz w:val="24"/>
          <w:szCs w:val="24"/>
        </w:rPr>
        <w:t>R</w:t>
      </w:r>
      <w:r w:rsidRPr="00D64A39">
        <w:rPr>
          <w:rFonts w:ascii="Calibri" w:hAnsi="Calibri" w:cs="Calibri"/>
          <w:color w:val="000000"/>
          <w:sz w:val="24"/>
          <w:szCs w:val="24"/>
        </w:rPr>
        <w:t xml:space="preserve">ozdziale XXIV </w:t>
      </w:r>
      <w:r w:rsidRPr="00D64A39">
        <w:rPr>
          <w:rFonts w:ascii="Calibri" w:hAnsi="Calibri" w:cs="Calibri"/>
          <w:sz w:val="24"/>
          <w:szCs w:val="24"/>
        </w:rPr>
        <w:t>SWZ</w:t>
      </w:r>
      <w:r w:rsidRPr="00D64A39">
        <w:rPr>
          <w:rFonts w:ascii="Calibri" w:hAnsi="Calibri" w:cs="Calibri"/>
          <w:color w:val="000000"/>
          <w:sz w:val="24"/>
          <w:szCs w:val="24"/>
        </w:rPr>
        <w:t>.</w:t>
      </w:r>
    </w:p>
    <w:p w14:paraId="3D6F227B" w14:textId="01B500D8" w:rsidR="000C67B5" w:rsidRPr="00C32850" w:rsidRDefault="000D1E76" w:rsidP="005F2A1A">
      <w:pPr>
        <w:pStyle w:val="Akapitzlist"/>
        <w:numPr>
          <w:ilvl w:val="0"/>
          <w:numId w:val="100"/>
        </w:numPr>
        <w:tabs>
          <w:tab w:val="clear" w:pos="644"/>
        </w:tabs>
        <w:autoSpaceDE/>
        <w:autoSpaceDN/>
        <w:spacing w:line="276" w:lineRule="auto"/>
        <w:ind w:left="284" w:hanging="426"/>
        <w:jc w:val="both"/>
        <w:rPr>
          <w:rFonts w:ascii="Calibri" w:hAnsi="Calibri" w:cs="Calibri"/>
          <w:sz w:val="24"/>
          <w:szCs w:val="24"/>
        </w:rPr>
      </w:pPr>
      <w:r w:rsidRPr="00D64A39">
        <w:rPr>
          <w:rFonts w:ascii="Calibri" w:hAnsi="Calibri" w:cs="Calibri"/>
          <w:color w:val="000000"/>
          <w:sz w:val="24"/>
          <w:szCs w:val="24"/>
        </w:rPr>
        <w:t>Oświadczam(y), że wypełniłem obowiązki informacyjne przewidziane w art. 13 lub art. 14 RODO</w:t>
      </w:r>
      <w:r w:rsidRPr="00D64A39">
        <w:rPr>
          <w:rStyle w:val="Odwoanieprzypisudolnego"/>
          <w:rFonts w:ascii="Calibri" w:hAnsi="Calibri" w:cs="Calibri"/>
          <w:color w:val="000000"/>
          <w:sz w:val="24"/>
          <w:szCs w:val="24"/>
        </w:rPr>
        <w:footnoteReference w:id="1"/>
      </w:r>
      <w:r w:rsidRPr="00D64A39">
        <w:rPr>
          <w:rFonts w:ascii="Calibri" w:hAnsi="Calibri" w:cs="Calibri"/>
          <w:color w:val="000000"/>
          <w:sz w:val="24"/>
          <w:szCs w:val="24"/>
        </w:rPr>
        <w:t xml:space="preserve"> wobec osób fizycznych, od których dane osobowe bezpośrednio lub pośrednio pozyskałem </w:t>
      </w:r>
      <w:r w:rsidR="00863350">
        <w:rPr>
          <w:rFonts w:ascii="Calibri" w:hAnsi="Calibri" w:cs="Calibri"/>
          <w:color w:val="000000"/>
          <w:sz w:val="24"/>
          <w:szCs w:val="24"/>
        </w:rPr>
        <w:br/>
      </w:r>
      <w:r w:rsidRPr="00D64A39">
        <w:rPr>
          <w:rFonts w:ascii="Calibri" w:hAnsi="Calibri" w:cs="Calibri"/>
          <w:color w:val="000000"/>
          <w:sz w:val="24"/>
          <w:szCs w:val="24"/>
        </w:rPr>
        <w:t>w celu ubiegania się o udzielenie zamówienia publicznego w niniejszym postępowaniu.</w:t>
      </w:r>
      <w:r w:rsidRPr="00D64A39">
        <w:rPr>
          <w:rStyle w:val="Odwoanieprzypisudolnego"/>
          <w:rFonts w:ascii="Calibri" w:hAnsi="Calibri" w:cs="Calibri"/>
          <w:sz w:val="24"/>
          <w:szCs w:val="24"/>
        </w:rPr>
        <w:footnoteReference w:id="2"/>
      </w:r>
    </w:p>
    <w:p w14:paraId="7B19FB91" w14:textId="77777777" w:rsidR="000D1E76" w:rsidRPr="00D64A39" w:rsidRDefault="000D1E76" w:rsidP="005F2A1A">
      <w:pPr>
        <w:pStyle w:val="Akapitzlist"/>
        <w:numPr>
          <w:ilvl w:val="0"/>
          <w:numId w:val="100"/>
        </w:numPr>
        <w:tabs>
          <w:tab w:val="clear" w:pos="644"/>
        </w:tabs>
        <w:autoSpaceDE/>
        <w:autoSpaceDN/>
        <w:spacing w:line="276" w:lineRule="auto"/>
        <w:ind w:left="284" w:hanging="426"/>
        <w:jc w:val="both"/>
        <w:rPr>
          <w:rFonts w:ascii="Calibri" w:hAnsi="Calibri" w:cs="Calibri"/>
          <w:sz w:val="24"/>
          <w:szCs w:val="24"/>
        </w:rPr>
      </w:pPr>
      <w:r w:rsidRPr="00D64A39">
        <w:rPr>
          <w:rFonts w:ascii="Calibri" w:hAnsi="Calibri" w:cs="Calibri"/>
          <w:color w:val="000000"/>
          <w:sz w:val="24"/>
          <w:szCs w:val="24"/>
        </w:rPr>
        <w:t xml:space="preserve">Rodzaj </w:t>
      </w:r>
      <w:r>
        <w:rPr>
          <w:rFonts w:ascii="Calibri" w:hAnsi="Calibri" w:cs="Calibri"/>
          <w:color w:val="000000"/>
          <w:sz w:val="24"/>
          <w:szCs w:val="24"/>
        </w:rPr>
        <w:t>W</w:t>
      </w:r>
      <w:r w:rsidRPr="00D64A39">
        <w:rPr>
          <w:rFonts w:ascii="Calibri" w:hAnsi="Calibri" w:cs="Calibri"/>
          <w:color w:val="000000"/>
          <w:sz w:val="24"/>
          <w:szCs w:val="24"/>
        </w:rPr>
        <w:t xml:space="preserve">ykonawcy </w:t>
      </w:r>
      <w:r w:rsidRPr="00D64A39">
        <w:rPr>
          <w:rFonts w:ascii="Calibri" w:hAnsi="Calibri" w:cs="Calibri"/>
          <w:i/>
          <w:color w:val="000000"/>
          <w:sz w:val="24"/>
          <w:szCs w:val="24"/>
        </w:rPr>
        <w:t>(należy zaznaczyć właściwe)</w:t>
      </w:r>
      <w:r w:rsidRPr="00D64A39">
        <w:rPr>
          <w:rFonts w:ascii="Calibri" w:hAnsi="Calibri" w:cs="Calibri"/>
          <w:color w:val="000000"/>
          <w:sz w:val="24"/>
          <w:szCs w:val="24"/>
        </w:rPr>
        <w:t>:</w:t>
      </w:r>
    </w:p>
    <w:p w14:paraId="2ED4D92C" w14:textId="113F9797" w:rsidR="000D1E76" w:rsidRDefault="000D1E76" w:rsidP="000D1E76">
      <w:pPr>
        <w:pStyle w:val="Akapitzlist"/>
        <w:autoSpaceDE/>
        <w:autoSpaceDN/>
        <w:spacing w:line="276" w:lineRule="auto"/>
        <w:ind w:left="567"/>
        <w:jc w:val="both"/>
        <w:rPr>
          <w:rFonts w:ascii="Calibri" w:hAnsi="Calibri" w:cs="Calibri"/>
          <w:sz w:val="24"/>
          <w:szCs w:val="24"/>
        </w:rPr>
      </w:pPr>
    </w:p>
    <w:p w14:paraId="369C2B40" w14:textId="1BA2D76C" w:rsidR="000D1E76" w:rsidRDefault="000D1E76" w:rsidP="000D1E76">
      <w:pPr>
        <w:tabs>
          <w:tab w:val="left" w:pos="284"/>
          <w:tab w:val="right" w:pos="9356"/>
        </w:tabs>
        <w:spacing w:line="276" w:lineRule="auto"/>
        <w:jc w:val="both"/>
        <w:rPr>
          <w:rFonts w:ascii="Calibri" w:hAnsi="Calibri" w:cs="Calibri"/>
          <w:i/>
          <w:color w:val="2E74B5"/>
          <w:sz w:val="24"/>
          <w:szCs w:val="24"/>
        </w:rPr>
      </w:pPr>
      <w:r w:rsidRPr="00D64A39">
        <w:rPr>
          <w:rFonts w:ascii="Calibri" w:hAnsi="Calibri" w:cs="Calibri"/>
          <w:i/>
          <w:color w:val="2E74B5"/>
          <w:sz w:val="24"/>
          <w:szCs w:val="24"/>
        </w:rPr>
        <w:t>Informacje te wymagane są wyłącznie do celów statystycznych Urzędu Zamówień Publicznych.</w:t>
      </w:r>
    </w:p>
    <w:p w14:paraId="512EFD56" w14:textId="77777777" w:rsidR="000D1E76" w:rsidRPr="00D64A39" w:rsidRDefault="000D1E76" w:rsidP="000D1E76">
      <w:pPr>
        <w:tabs>
          <w:tab w:val="left" w:pos="284"/>
          <w:tab w:val="right" w:pos="9356"/>
        </w:tabs>
        <w:spacing w:line="276" w:lineRule="auto"/>
        <w:jc w:val="both"/>
        <w:rPr>
          <w:rFonts w:ascii="Calibri" w:hAnsi="Calibri" w:cs="Calibri"/>
          <w:i/>
          <w:color w:val="2E74B5"/>
          <w:sz w:val="24"/>
          <w:szCs w:val="24"/>
        </w:rPr>
      </w:pPr>
    </w:p>
    <w:p w14:paraId="20340DEB" w14:textId="77777777" w:rsidR="000D1E76" w:rsidRPr="00D64A39" w:rsidRDefault="000D1E76" w:rsidP="000D1E76">
      <w:pPr>
        <w:tabs>
          <w:tab w:val="left" w:pos="284"/>
        </w:tabs>
        <w:spacing w:line="360" w:lineRule="auto"/>
        <w:jc w:val="both"/>
        <w:rPr>
          <w:rFonts w:ascii="Calibri" w:hAnsi="Calibri" w:cs="Calibri"/>
          <w:iCs/>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mikroprzedsiębiorstwo </w:t>
      </w:r>
    </w:p>
    <w:p w14:paraId="0806B7C8" w14:textId="77777777" w:rsidR="000D1E76" w:rsidRPr="00D64A39" w:rsidRDefault="000D1E76" w:rsidP="000D1E76">
      <w:pPr>
        <w:widowControl w:val="0"/>
        <w:adjustRightInd w:val="0"/>
        <w:spacing w:line="360" w:lineRule="auto"/>
        <w:jc w:val="both"/>
        <w:rPr>
          <w:rFonts w:ascii="Calibri" w:hAnsi="Calibri" w:cs="Calibri"/>
          <w:iCs/>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małe przedsiębiorstwo </w:t>
      </w:r>
    </w:p>
    <w:p w14:paraId="04C52B1B" w14:textId="77777777" w:rsidR="000D1E76" w:rsidRPr="00D64A39" w:rsidRDefault="000D1E76" w:rsidP="000D1E76">
      <w:pPr>
        <w:widowControl w:val="0"/>
        <w:adjustRightInd w:val="0"/>
        <w:spacing w:line="360" w:lineRule="auto"/>
        <w:jc w:val="both"/>
        <w:rPr>
          <w:rFonts w:ascii="Calibri" w:hAnsi="Calibri" w:cs="Calibri"/>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średnie przedsiębiorstwo</w:t>
      </w:r>
    </w:p>
    <w:p w14:paraId="1B136E2C" w14:textId="77777777" w:rsidR="000D1E76" w:rsidRPr="00D64A39" w:rsidRDefault="000D1E76" w:rsidP="000D1E76">
      <w:pPr>
        <w:tabs>
          <w:tab w:val="left" w:pos="284"/>
        </w:tabs>
        <w:spacing w:line="360" w:lineRule="auto"/>
        <w:jc w:val="both"/>
        <w:rPr>
          <w:rFonts w:ascii="Calibri" w:hAnsi="Calibri" w:cs="Calibri"/>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jednoosobowa działalność gospodarcza</w:t>
      </w:r>
    </w:p>
    <w:p w14:paraId="53764CC6" w14:textId="77777777" w:rsidR="000D1E76" w:rsidRPr="00D64A39" w:rsidRDefault="000D1E76" w:rsidP="000D1E76">
      <w:pPr>
        <w:tabs>
          <w:tab w:val="left" w:pos="284"/>
        </w:tabs>
        <w:spacing w:line="360" w:lineRule="auto"/>
        <w:jc w:val="both"/>
        <w:rPr>
          <w:rFonts w:ascii="Calibri" w:hAnsi="Calibri" w:cs="Calibri"/>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osoba fizyczna nieprowadząca działalności gospodarczej</w:t>
      </w:r>
    </w:p>
    <w:p w14:paraId="37B0E749" w14:textId="77777777" w:rsidR="00861D1C" w:rsidRDefault="000D1E76" w:rsidP="00861D1C">
      <w:pPr>
        <w:tabs>
          <w:tab w:val="left" w:pos="284"/>
        </w:tabs>
        <w:jc w:val="both"/>
        <w:rPr>
          <w:rFonts w:ascii="Calibri" w:hAnsi="Calibri" w:cs="Calibri"/>
          <w:color w:val="000000"/>
          <w:sz w:val="24"/>
          <w:szCs w:val="24"/>
        </w:rPr>
      </w:pPr>
      <w:r w:rsidRPr="008D135A">
        <w:rPr>
          <w:rFonts w:ascii="Segoe UI Symbol" w:eastAsia="MS Gothic" w:hAnsi="Segoe UI Symbol" w:cs="Segoe UI Symbol"/>
          <w:color w:val="000000"/>
          <w:sz w:val="24"/>
          <w:szCs w:val="24"/>
        </w:rPr>
        <w:t>☐</w:t>
      </w:r>
      <w:r w:rsidRPr="00D64A39">
        <w:rPr>
          <w:rFonts w:ascii="Calibri" w:hAnsi="Calibri" w:cs="Calibri"/>
          <w:color w:val="000000"/>
          <w:sz w:val="24"/>
          <w:szCs w:val="24"/>
        </w:rPr>
        <w:t xml:space="preserve"> inny rodzaj</w:t>
      </w:r>
      <w:r w:rsidR="00861D1C">
        <w:rPr>
          <w:rFonts w:ascii="Calibri" w:hAnsi="Calibri" w:cs="Calibri"/>
          <w:color w:val="000000"/>
          <w:sz w:val="24"/>
          <w:szCs w:val="24"/>
        </w:rPr>
        <w:t xml:space="preserve">                                                                                                   </w:t>
      </w:r>
    </w:p>
    <w:p w14:paraId="3E5099F5" w14:textId="77777777" w:rsidR="000C67B5" w:rsidRDefault="000C67B5" w:rsidP="00861D1C">
      <w:pPr>
        <w:tabs>
          <w:tab w:val="left" w:pos="284"/>
        </w:tabs>
        <w:jc w:val="right"/>
        <w:rPr>
          <w:rFonts w:ascii="Calibri" w:hAnsi="Calibri" w:cs="Calibri"/>
          <w:b/>
          <w:i/>
          <w:iCs/>
          <w:color w:val="000000"/>
          <w:sz w:val="16"/>
          <w:szCs w:val="24"/>
          <w:highlight w:val="yellow"/>
          <w:lang w:eastAsia="zh-CN"/>
        </w:rPr>
      </w:pPr>
    </w:p>
    <w:p w14:paraId="6E471011" w14:textId="77777777" w:rsidR="000C67B5" w:rsidRDefault="000C67B5" w:rsidP="00861D1C">
      <w:pPr>
        <w:tabs>
          <w:tab w:val="left" w:pos="284"/>
        </w:tabs>
        <w:jc w:val="right"/>
        <w:rPr>
          <w:rFonts w:ascii="Calibri" w:hAnsi="Calibri" w:cs="Calibri"/>
          <w:b/>
          <w:i/>
          <w:iCs/>
          <w:color w:val="000000"/>
          <w:sz w:val="16"/>
          <w:szCs w:val="24"/>
          <w:highlight w:val="yellow"/>
          <w:lang w:eastAsia="zh-CN"/>
        </w:rPr>
      </w:pPr>
    </w:p>
    <w:p w14:paraId="3A0B13A9" w14:textId="77777777" w:rsidR="000C67B5" w:rsidRDefault="000C67B5" w:rsidP="00861D1C">
      <w:pPr>
        <w:tabs>
          <w:tab w:val="left" w:pos="284"/>
        </w:tabs>
        <w:jc w:val="right"/>
        <w:rPr>
          <w:rFonts w:ascii="Calibri" w:hAnsi="Calibri" w:cs="Calibri"/>
          <w:b/>
          <w:i/>
          <w:iCs/>
          <w:color w:val="000000"/>
          <w:sz w:val="16"/>
          <w:szCs w:val="24"/>
          <w:highlight w:val="yellow"/>
          <w:lang w:eastAsia="zh-CN"/>
        </w:rPr>
      </w:pPr>
    </w:p>
    <w:p w14:paraId="0D9D8785" w14:textId="77777777" w:rsidR="000C67B5" w:rsidRDefault="000C67B5" w:rsidP="00861D1C">
      <w:pPr>
        <w:tabs>
          <w:tab w:val="left" w:pos="284"/>
        </w:tabs>
        <w:jc w:val="right"/>
        <w:rPr>
          <w:rFonts w:ascii="Calibri" w:hAnsi="Calibri" w:cs="Calibri"/>
          <w:b/>
          <w:i/>
          <w:iCs/>
          <w:color w:val="000000"/>
          <w:sz w:val="16"/>
          <w:szCs w:val="24"/>
          <w:highlight w:val="yellow"/>
          <w:lang w:eastAsia="zh-CN"/>
        </w:rPr>
      </w:pPr>
    </w:p>
    <w:p w14:paraId="1C95186C" w14:textId="55FE089E" w:rsidR="00D25060" w:rsidRPr="00623FDF" w:rsidRDefault="00D25060" w:rsidP="00861D1C">
      <w:pPr>
        <w:tabs>
          <w:tab w:val="left" w:pos="284"/>
        </w:tabs>
        <w:jc w:val="right"/>
        <w:rPr>
          <w:rFonts w:ascii="Calibri" w:hAnsi="Calibri" w:cs="Calibri"/>
          <w:b/>
          <w:i/>
          <w:iCs/>
          <w:color w:val="000000"/>
          <w:sz w:val="16"/>
          <w:szCs w:val="24"/>
          <w:highlight w:val="yellow"/>
          <w:lang w:eastAsia="zh-CN"/>
        </w:rPr>
      </w:pPr>
      <w:r w:rsidRPr="00623FDF">
        <w:rPr>
          <w:rFonts w:ascii="Calibri" w:hAnsi="Calibri" w:cs="Calibri"/>
          <w:b/>
          <w:i/>
          <w:iCs/>
          <w:color w:val="000000"/>
          <w:sz w:val="16"/>
          <w:szCs w:val="24"/>
          <w:highlight w:val="yellow"/>
          <w:lang w:eastAsia="zh-CN"/>
        </w:rPr>
        <w:t xml:space="preserve">Dokument należy opatrzyć kwalifikowanym </w:t>
      </w:r>
    </w:p>
    <w:p w14:paraId="1ED6B4F0" w14:textId="77777777" w:rsidR="00D25060" w:rsidRPr="00623FDF" w:rsidRDefault="00D25060" w:rsidP="00861D1C">
      <w:pPr>
        <w:widowControl w:val="0"/>
        <w:adjustRightInd w:val="0"/>
        <w:jc w:val="right"/>
        <w:rPr>
          <w:rFonts w:ascii="Calibri" w:hAnsi="Calibri" w:cs="Calibri"/>
          <w:b/>
          <w:i/>
          <w:iCs/>
          <w:color w:val="000000"/>
          <w:sz w:val="16"/>
          <w:szCs w:val="24"/>
          <w:highlight w:val="yellow"/>
          <w:lang w:eastAsia="zh-CN"/>
        </w:rPr>
      </w:pPr>
      <w:r w:rsidRPr="00623FDF">
        <w:rPr>
          <w:rFonts w:ascii="Calibri" w:hAnsi="Calibri" w:cs="Calibri"/>
          <w:b/>
          <w:i/>
          <w:iCs/>
          <w:color w:val="000000"/>
          <w:sz w:val="16"/>
          <w:szCs w:val="24"/>
          <w:highlight w:val="yellow"/>
          <w:lang w:eastAsia="zh-CN"/>
        </w:rPr>
        <w:t xml:space="preserve">podpisem elektronicznym lub podpisem zaufanym </w:t>
      </w:r>
    </w:p>
    <w:p w14:paraId="2DE81C87" w14:textId="77777777" w:rsidR="00D25060" w:rsidRPr="00623FDF" w:rsidRDefault="00D25060" w:rsidP="00D25060">
      <w:pPr>
        <w:widowControl w:val="0"/>
        <w:adjustRightInd w:val="0"/>
        <w:spacing w:line="276" w:lineRule="auto"/>
        <w:jc w:val="right"/>
        <w:rPr>
          <w:rFonts w:ascii="Calibri" w:hAnsi="Calibri" w:cs="Calibri"/>
          <w:b/>
          <w:color w:val="000000"/>
          <w:sz w:val="16"/>
          <w:szCs w:val="24"/>
          <w:highlight w:val="yellow"/>
        </w:rPr>
      </w:pPr>
      <w:r w:rsidRPr="00623FDF">
        <w:rPr>
          <w:rFonts w:ascii="Calibri" w:hAnsi="Calibri" w:cs="Calibri"/>
          <w:b/>
          <w:i/>
          <w:iCs/>
          <w:color w:val="000000"/>
          <w:sz w:val="16"/>
          <w:szCs w:val="24"/>
          <w:highlight w:val="yellow"/>
          <w:lang w:eastAsia="zh-CN"/>
        </w:rPr>
        <w:t xml:space="preserve">lub podpisem osobistym </w:t>
      </w:r>
      <w:r w:rsidRPr="00623FDF">
        <w:rPr>
          <w:rFonts w:ascii="Calibri" w:hAnsi="Calibri" w:cs="Calibri"/>
          <w:b/>
          <w:color w:val="000000"/>
          <w:sz w:val="16"/>
          <w:szCs w:val="24"/>
          <w:highlight w:val="yellow"/>
        </w:rPr>
        <w:t xml:space="preserve">przez Wykonawcę lub </w:t>
      </w:r>
    </w:p>
    <w:p w14:paraId="3C9B2981" w14:textId="220DAC8D" w:rsidR="00D25060" w:rsidRPr="00D64A39" w:rsidRDefault="00D25060" w:rsidP="00D25060">
      <w:pPr>
        <w:widowControl w:val="0"/>
        <w:adjustRightInd w:val="0"/>
        <w:spacing w:line="276" w:lineRule="auto"/>
        <w:jc w:val="right"/>
        <w:rPr>
          <w:rFonts w:ascii="Calibri" w:hAnsi="Calibri" w:cs="Calibri"/>
          <w:sz w:val="16"/>
          <w:szCs w:val="24"/>
        </w:rPr>
      </w:pPr>
      <w:r w:rsidRPr="00623FDF">
        <w:rPr>
          <w:rFonts w:ascii="Calibri" w:hAnsi="Calibri" w:cs="Calibri"/>
          <w:b/>
          <w:color w:val="000000"/>
          <w:sz w:val="16"/>
          <w:szCs w:val="24"/>
          <w:highlight w:val="yellow"/>
        </w:rPr>
        <w:t>osobę upoważnioną do reprezentacji Wykonawcy</w:t>
      </w:r>
      <w:r w:rsidRPr="00D64A39">
        <w:rPr>
          <w:rFonts w:ascii="Calibri" w:hAnsi="Calibri" w:cs="Calibri"/>
          <w:color w:val="000000"/>
          <w:sz w:val="16"/>
          <w:szCs w:val="24"/>
        </w:rPr>
        <w:t xml:space="preserve">   </w:t>
      </w:r>
    </w:p>
    <w:p w14:paraId="23D993B4" w14:textId="7B78054C" w:rsidR="0073729D" w:rsidRPr="0073729D" w:rsidRDefault="0073729D" w:rsidP="0073729D">
      <w:pPr>
        <w:tabs>
          <w:tab w:val="left" w:pos="2237"/>
        </w:tabs>
        <w:rPr>
          <w:rFonts w:ascii="Calibri" w:hAnsi="Calibri" w:cs="Calibri"/>
          <w:sz w:val="28"/>
          <w:szCs w:val="28"/>
        </w:rPr>
        <w:sectPr w:rsidR="0073729D" w:rsidRPr="0073729D" w:rsidSect="000A6366">
          <w:footerReference w:type="default" r:id="rId26"/>
          <w:pgSz w:w="11906" w:h="16838"/>
          <w:pgMar w:top="1276" w:right="851" w:bottom="709" w:left="1418" w:header="709" w:footer="709" w:gutter="0"/>
          <w:cols w:space="708"/>
          <w:docGrid w:linePitch="360"/>
        </w:sectPr>
      </w:pPr>
    </w:p>
    <w:p w14:paraId="382F1021" w14:textId="46703470" w:rsidR="003C7557" w:rsidRDefault="003C7557" w:rsidP="0073729D">
      <w:pPr>
        <w:shd w:val="clear" w:color="auto" w:fill="E7E6E6"/>
        <w:spacing w:line="276" w:lineRule="auto"/>
        <w:jc w:val="center"/>
        <w:rPr>
          <w:rFonts w:ascii="Calibri" w:hAnsi="Calibri" w:cs="Calibri"/>
          <w:b/>
          <w:bCs/>
          <w:sz w:val="24"/>
          <w:szCs w:val="24"/>
        </w:rPr>
      </w:pPr>
      <w:r w:rsidRPr="00335F13">
        <w:rPr>
          <w:rFonts w:ascii="Calibri" w:hAnsi="Calibri" w:cs="Calibri"/>
          <w:b/>
          <w:sz w:val="28"/>
          <w:szCs w:val="28"/>
        </w:rPr>
        <w:t xml:space="preserve">DOKUMENT NALEŻY ZŁOŻYĆ </w:t>
      </w:r>
      <w:r w:rsidRPr="00BD1797">
        <w:rPr>
          <w:rFonts w:ascii="Calibri" w:hAnsi="Calibri" w:cs="Calibri"/>
          <w:b/>
          <w:sz w:val="28"/>
          <w:szCs w:val="28"/>
        </w:rPr>
        <w:t>WRAZ Z OFERTĄ</w:t>
      </w:r>
    </w:p>
    <w:p w14:paraId="3288C8E6" w14:textId="3A26D787" w:rsidR="009A7BC0" w:rsidRPr="00F31049" w:rsidRDefault="003979E2" w:rsidP="003979E2">
      <w:pPr>
        <w:spacing w:line="276" w:lineRule="auto"/>
        <w:jc w:val="right"/>
        <w:rPr>
          <w:rFonts w:ascii="Calibri" w:hAnsi="Calibri" w:cs="Calibri"/>
          <w:b/>
          <w:sz w:val="24"/>
          <w:szCs w:val="24"/>
        </w:rPr>
      </w:pPr>
      <w:r w:rsidRPr="00F31049">
        <w:rPr>
          <w:rFonts w:ascii="Calibri" w:hAnsi="Calibri" w:cs="Calibri"/>
          <w:b/>
          <w:sz w:val="24"/>
          <w:szCs w:val="24"/>
        </w:rPr>
        <w:t xml:space="preserve">Załącznik nr </w:t>
      </w:r>
      <w:r w:rsidR="008B6994">
        <w:rPr>
          <w:rFonts w:ascii="Calibri" w:hAnsi="Calibri" w:cs="Calibri"/>
          <w:b/>
          <w:sz w:val="24"/>
          <w:szCs w:val="24"/>
        </w:rPr>
        <w:t>4</w:t>
      </w:r>
    </w:p>
    <w:p w14:paraId="637D3900" w14:textId="77777777" w:rsidR="00D757E0" w:rsidRDefault="00D757E0" w:rsidP="00D757E0">
      <w:pPr>
        <w:spacing w:line="276" w:lineRule="auto"/>
        <w:rPr>
          <w:rFonts w:ascii="Calibri" w:hAnsi="Calibri" w:cs="Calibri"/>
          <w:b/>
          <w:bCs/>
          <w:sz w:val="24"/>
          <w:szCs w:val="24"/>
        </w:rPr>
      </w:pPr>
      <w:r>
        <w:rPr>
          <w:rFonts w:ascii="Calibri" w:hAnsi="Calibri" w:cs="Calibri"/>
          <w:b/>
          <w:bCs/>
          <w:sz w:val="24"/>
          <w:szCs w:val="24"/>
        </w:rPr>
        <w:t>Znak sprawy: 10/TP1/SZP-4/2026</w:t>
      </w:r>
    </w:p>
    <w:p w14:paraId="652BFC5C" w14:textId="77777777" w:rsidR="00D757E0" w:rsidRDefault="00D757E0" w:rsidP="0065303D">
      <w:pPr>
        <w:spacing w:line="276" w:lineRule="auto"/>
        <w:jc w:val="both"/>
        <w:rPr>
          <w:rFonts w:ascii="Calibri" w:hAnsi="Calibri" w:cs="Calibri"/>
          <w:b/>
          <w:sz w:val="24"/>
          <w:szCs w:val="24"/>
          <w:u w:val="single"/>
        </w:rPr>
      </w:pPr>
    </w:p>
    <w:p w14:paraId="7F7F9A70" w14:textId="777BD875" w:rsidR="0065303D" w:rsidRPr="00E11552" w:rsidRDefault="0065303D" w:rsidP="0065303D">
      <w:pPr>
        <w:spacing w:line="276" w:lineRule="auto"/>
        <w:jc w:val="both"/>
        <w:rPr>
          <w:rFonts w:ascii="Calibri" w:hAnsi="Calibri" w:cs="Calibri"/>
          <w:b/>
          <w:sz w:val="24"/>
          <w:szCs w:val="24"/>
          <w:u w:val="single"/>
        </w:rPr>
      </w:pPr>
      <w:r w:rsidRPr="00E11552">
        <w:rPr>
          <w:rFonts w:ascii="Calibri" w:hAnsi="Calibri" w:cs="Calibri"/>
          <w:b/>
          <w:sz w:val="24"/>
          <w:szCs w:val="24"/>
          <w:u w:val="single"/>
        </w:rPr>
        <w:t xml:space="preserve">UWAGA!!! </w:t>
      </w:r>
    </w:p>
    <w:p w14:paraId="5D54C0BC" w14:textId="77777777" w:rsidR="0065303D" w:rsidRPr="0073729D" w:rsidRDefault="0065303D" w:rsidP="0065303D">
      <w:pPr>
        <w:tabs>
          <w:tab w:val="left" w:pos="0"/>
        </w:tabs>
        <w:autoSpaceDE/>
        <w:autoSpaceDN/>
        <w:spacing w:line="276" w:lineRule="auto"/>
        <w:jc w:val="both"/>
        <w:rPr>
          <w:rFonts w:ascii="Calibri" w:hAnsi="Calibri" w:cs="Calibri"/>
          <w:bCs/>
          <w:sz w:val="22"/>
          <w:szCs w:val="22"/>
        </w:rPr>
      </w:pPr>
      <w:r w:rsidRPr="0073729D">
        <w:rPr>
          <w:rFonts w:ascii="Calibri" w:eastAsia="Calibri" w:hAnsi="Calibri" w:cs="Calibri"/>
          <w:color w:val="000000"/>
          <w:sz w:val="22"/>
          <w:szCs w:val="22"/>
        </w:rPr>
        <w:t>W przypadku wspólnego ubiegania się o udzielenie zamówienia przez Wykonawców oświadczenie składa każdy z Wykonawców wspólnie ubiegających się o zamówienie w zakresie, w którym każdy z Wykonawców wykazuje brak podstaw do wykluczenia.</w:t>
      </w:r>
      <w:r w:rsidRPr="0073729D">
        <w:rPr>
          <w:rFonts w:ascii="Calibri" w:hAnsi="Calibri" w:cs="Calibri"/>
          <w:bCs/>
          <w:sz w:val="22"/>
          <w:szCs w:val="22"/>
        </w:rPr>
        <w:t xml:space="preserve"> oraz spełniania warunków udziału w postepowaniu.</w:t>
      </w:r>
    </w:p>
    <w:p w14:paraId="008AA4D3" w14:textId="3988E578" w:rsidR="000136DB" w:rsidRDefault="000136DB" w:rsidP="00714081">
      <w:pPr>
        <w:spacing w:line="276" w:lineRule="auto"/>
        <w:jc w:val="right"/>
        <w:rPr>
          <w:noProof/>
        </w:rPr>
      </w:pPr>
    </w:p>
    <w:p w14:paraId="6145AD06" w14:textId="77777777" w:rsidR="00594FC1" w:rsidRPr="00E11552" w:rsidRDefault="00594FC1" w:rsidP="00594FC1">
      <w:pPr>
        <w:spacing w:line="276" w:lineRule="auto"/>
        <w:jc w:val="both"/>
        <w:rPr>
          <w:rFonts w:ascii="Calibri" w:hAnsi="Calibri" w:cs="Calibri"/>
          <w:sz w:val="24"/>
          <w:szCs w:val="24"/>
        </w:rPr>
      </w:pPr>
      <w:r w:rsidRPr="00E11552">
        <w:rPr>
          <w:rFonts w:ascii="Calibri" w:hAnsi="Calibri" w:cs="Calibri"/>
          <w:sz w:val="24"/>
          <w:szCs w:val="24"/>
        </w:rPr>
        <w:t xml:space="preserve">Nazwa  Wykonawcy............................................................                             </w:t>
      </w:r>
    </w:p>
    <w:p w14:paraId="490B97E5" w14:textId="77777777" w:rsidR="00594FC1" w:rsidRPr="00E11552" w:rsidRDefault="00594FC1" w:rsidP="00594FC1">
      <w:pPr>
        <w:spacing w:line="276" w:lineRule="auto"/>
        <w:jc w:val="both"/>
        <w:rPr>
          <w:rFonts w:ascii="Calibri" w:hAnsi="Calibri" w:cs="Calibri"/>
          <w:sz w:val="24"/>
          <w:szCs w:val="24"/>
        </w:rPr>
      </w:pPr>
      <w:r w:rsidRPr="00E11552">
        <w:rPr>
          <w:rFonts w:ascii="Calibri" w:hAnsi="Calibri" w:cs="Calibri"/>
          <w:sz w:val="24"/>
          <w:szCs w:val="24"/>
        </w:rPr>
        <w:t>Adres  Wykonawcy..............................................................</w:t>
      </w:r>
    </w:p>
    <w:p w14:paraId="0D832E71" w14:textId="77777777" w:rsidR="00594FC1" w:rsidRDefault="00594FC1" w:rsidP="00D25060">
      <w:pPr>
        <w:spacing w:before="120" w:line="360" w:lineRule="auto"/>
        <w:jc w:val="center"/>
        <w:rPr>
          <w:rFonts w:ascii="Calibri" w:hAnsi="Calibri" w:cs="Calibri"/>
          <w:b/>
          <w:bCs/>
          <w:sz w:val="24"/>
          <w:szCs w:val="24"/>
        </w:rPr>
      </w:pPr>
    </w:p>
    <w:p w14:paraId="55657DF2" w14:textId="5CCF086D" w:rsidR="00D25060" w:rsidRPr="006B40A3" w:rsidRDefault="00D25060" w:rsidP="00D25060">
      <w:pPr>
        <w:spacing w:before="120" w:line="360" w:lineRule="auto"/>
        <w:jc w:val="center"/>
        <w:rPr>
          <w:rFonts w:ascii="Calibri" w:hAnsi="Calibri" w:cs="Calibri"/>
          <w:b/>
          <w:sz w:val="24"/>
          <w:szCs w:val="24"/>
        </w:rPr>
      </w:pPr>
      <w:r w:rsidRPr="00D64A39">
        <w:rPr>
          <w:rFonts w:ascii="Calibri" w:hAnsi="Calibri" w:cs="Calibri"/>
          <w:b/>
          <w:bCs/>
          <w:sz w:val="24"/>
          <w:szCs w:val="24"/>
        </w:rPr>
        <w:t>OŚWIADCZENI</w:t>
      </w:r>
      <w:r>
        <w:rPr>
          <w:rFonts w:ascii="Calibri" w:hAnsi="Calibri" w:cs="Calibri"/>
          <w:b/>
          <w:bCs/>
          <w:sz w:val="24"/>
          <w:szCs w:val="24"/>
        </w:rPr>
        <w:t xml:space="preserve">A </w:t>
      </w:r>
      <w:r w:rsidRPr="00D64A39">
        <w:rPr>
          <w:rFonts w:ascii="Calibri" w:hAnsi="Calibri" w:cs="Calibri"/>
          <w:b/>
          <w:bCs/>
          <w:sz w:val="24"/>
          <w:szCs w:val="24"/>
        </w:rPr>
        <w:t xml:space="preserve"> WYKONAWCY</w:t>
      </w:r>
      <w:r w:rsidRPr="008237A8">
        <w:rPr>
          <w:rFonts w:ascii="Calibri" w:hAnsi="Calibri" w:cs="Calibri"/>
          <w:b/>
          <w:sz w:val="24"/>
          <w:szCs w:val="24"/>
        </w:rPr>
        <w:t xml:space="preserve"> </w:t>
      </w:r>
      <w:r w:rsidRPr="006B40A3">
        <w:rPr>
          <w:rFonts w:ascii="Calibri" w:hAnsi="Calibri" w:cs="Calibri"/>
          <w:b/>
          <w:sz w:val="24"/>
          <w:szCs w:val="24"/>
        </w:rPr>
        <w:t xml:space="preserve">DOTYCZĄCE NIEPODLEGANIA WYKLUCZENIU </w:t>
      </w:r>
    </w:p>
    <w:p w14:paraId="041F0217" w14:textId="77777777" w:rsidR="00D25060" w:rsidRPr="00D64A39" w:rsidRDefault="00D25060" w:rsidP="00D25060">
      <w:pPr>
        <w:spacing w:line="276" w:lineRule="auto"/>
        <w:jc w:val="both"/>
        <w:rPr>
          <w:rFonts w:ascii="Calibri" w:hAnsi="Calibri" w:cs="Calibri"/>
          <w:b/>
          <w:bCs/>
          <w:sz w:val="24"/>
          <w:szCs w:val="24"/>
        </w:rPr>
      </w:pPr>
    </w:p>
    <w:p w14:paraId="62266BEB" w14:textId="34E69E42" w:rsidR="00711B69" w:rsidRDefault="00D25060" w:rsidP="00711B69">
      <w:pPr>
        <w:tabs>
          <w:tab w:val="left" w:pos="2835"/>
          <w:tab w:val="left" w:pos="9781"/>
        </w:tabs>
        <w:ind w:left="142"/>
        <w:jc w:val="both"/>
        <w:rPr>
          <w:rFonts w:asciiTheme="minorHAnsi" w:hAnsiTheme="minorHAnsi" w:cstheme="minorHAnsi"/>
          <w:bCs/>
          <w:sz w:val="24"/>
          <w:szCs w:val="24"/>
        </w:rPr>
      </w:pPr>
      <w:r w:rsidRPr="00D64A39">
        <w:rPr>
          <w:rFonts w:ascii="Calibri" w:hAnsi="Calibri" w:cs="Calibri"/>
          <w:bCs/>
          <w:sz w:val="24"/>
          <w:szCs w:val="24"/>
        </w:rPr>
        <w:t>składane na podstawie art. 125 ust. 1 ustawy z dnia 11 września 2019 r. Prawo Zamówień Publicznych (</w:t>
      </w:r>
      <w:r w:rsidR="00F91AAC" w:rsidRPr="00F91AAC">
        <w:rPr>
          <w:rFonts w:ascii="Calibri" w:hAnsi="Calibri" w:cs="Calibri"/>
          <w:bCs/>
          <w:sz w:val="24"/>
          <w:szCs w:val="24"/>
        </w:rPr>
        <w:t>Dz.U. z 2024 r. poz. 1320</w:t>
      </w:r>
      <w:r w:rsidR="007922A7">
        <w:rPr>
          <w:rFonts w:ascii="Calibri" w:hAnsi="Calibri" w:cs="Calibri"/>
          <w:bCs/>
          <w:sz w:val="24"/>
          <w:szCs w:val="24"/>
        </w:rPr>
        <w:t xml:space="preserve"> ze zm.</w:t>
      </w:r>
      <w:r w:rsidRPr="00D64A39">
        <w:rPr>
          <w:rFonts w:ascii="Calibri" w:hAnsi="Calibri" w:cs="Calibri"/>
          <w:bCs/>
          <w:sz w:val="24"/>
          <w:szCs w:val="24"/>
        </w:rPr>
        <w:t xml:space="preserve">) </w:t>
      </w:r>
      <w:r w:rsidRPr="007D08D1">
        <w:rPr>
          <w:rFonts w:ascii="Calibri" w:hAnsi="Calibri" w:cs="Calibri"/>
          <w:bCs/>
          <w:sz w:val="24"/>
          <w:szCs w:val="24"/>
        </w:rPr>
        <w:t>oraz</w:t>
      </w:r>
      <w:r w:rsidRPr="007D08D1">
        <w:rPr>
          <w:rFonts w:ascii="Calibri" w:hAnsi="Calibri" w:cs="Calibri"/>
          <w:sz w:val="24"/>
          <w:szCs w:val="24"/>
        </w:rPr>
        <w:t xml:space="preserve"> art. 7 ust. 1 ustawy z dnia 13 kwietnia 2022 r. </w:t>
      </w:r>
      <w:r w:rsidR="00711B69">
        <w:rPr>
          <w:rFonts w:ascii="Calibri" w:hAnsi="Calibri" w:cs="Calibri"/>
          <w:sz w:val="24"/>
          <w:szCs w:val="24"/>
        </w:rPr>
        <w:br/>
      </w:r>
      <w:r w:rsidRPr="007D08D1">
        <w:rPr>
          <w:rFonts w:ascii="Calibri" w:hAnsi="Calibri" w:cs="Calibri"/>
          <w:sz w:val="24"/>
          <w:szCs w:val="24"/>
        </w:rPr>
        <w:t>o szczególnych rozwiązaniach w zakresie przeciwdziałania wspieraniu agresji na Ukrainę oraz służących ochronie bezpieczeństwa narodowego</w:t>
      </w:r>
      <w:r w:rsidRPr="00D64A39">
        <w:rPr>
          <w:rFonts w:ascii="Calibri" w:hAnsi="Calibri" w:cs="Calibri"/>
          <w:sz w:val="24"/>
          <w:szCs w:val="24"/>
        </w:rPr>
        <w:t xml:space="preserve"> na </w:t>
      </w:r>
      <w:r w:rsidR="00EA742E">
        <w:rPr>
          <w:rFonts w:ascii="Calibri" w:hAnsi="Calibri" w:cs="Calibri"/>
          <w:b/>
          <w:bCs/>
          <w:sz w:val="24"/>
          <w:szCs w:val="24"/>
        </w:rPr>
        <w:t>Przebudow</w:t>
      </w:r>
      <w:r w:rsidR="00302E79">
        <w:rPr>
          <w:rFonts w:ascii="Calibri" w:hAnsi="Calibri" w:cs="Calibri"/>
          <w:b/>
          <w:bCs/>
          <w:sz w:val="24"/>
          <w:szCs w:val="24"/>
        </w:rPr>
        <w:t>ę</w:t>
      </w:r>
      <w:r w:rsidR="00EA742E">
        <w:rPr>
          <w:rFonts w:ascii="Calibri" w:hAnsi="Calibri" w:cs="Calibri"/>
          <w:b/>
          <w:bCs/>
          <w:sz w:val="24"/>
          <w:szCs w:val="24"/>
        </w:rPr>
        <w:t xml:space="preserve"> pomieszczeń w budynku B przy ul. Kwiatkowskiego 6</w:t>
      </w:r>
      <w:r w:rsidR="00711B69">
        <w:rPr>
          <w:rFonts w:ascii="Calibri" w:hAnsi="Calibri" w:cs="Calibri"/>
          <w:b/>
          <w:bCs/>
          <w:sz w:val="24"/>
          <w:szCs w:val="24"/>
        </w:rPr>
        <w:t>E</w:t>
      </w:r>
      <w:r w:rsidR="00EA742E">
        <w:rPr>
          <w:rFonts w:ascii="Calibri" w:hAnsi="Calibri" w:cs="Calibri"/>
          <w:b/>
          <w:bCs/>
          <w:sz w:val="24"/>
          <w:szCs w:val="24"/>
        </w:rPr>
        <w:t xml:space="preserve"> w Koszalinie - Fabryka Przyszłości - Kreatywna Przestrzeń dla Innowacji (</w:t>
      </w:r>
      <w:proofErr w:type="spellStart"/>
      <w:r w:rsidR="00EA742E">
        <w:rPr>
          <w:rFonts w:ascii="Calibri" w:hAnsi="Calibri" w:cs="Calibri"/>
          <w:b/>
          <w:bCs/>
          <w:sz w:val="24"/>
          <w:szCs w:val="24"/>
        </w:rPr>
        <w:t>FabLab</w:t>
      </w:r>
      <w:proofErr w:type="spellEnd"/>
      <w:r w:rsidR="00EA742E">
        <w:rPr>
          <w:rFonts w:ascii="Calibri" w:hAnsi="Calibri" w:cs="Calibri"/>
          <w:b/>
          <w:bCs/>
          <w:sz w:val="24"/>
          <w:szCs w:val="24"/>
        </w:rPr>
        <w:t>)</w:t>
      </w:r>
      <w:r w:rsidR="00711B69">
        <w:rPr>
          <w:rFonts w:ascii="Calibri" w:hAnsi="Calibri" w:cs="Calibri"/>
          <w:b/>
          <w:bCs/>
          <w:sz w:val="24"/>
          <w:szCs w:val="24"/>
        </w:rPr>
        <w:t xml:space="preserve"> </w:t>
      </w:r>
      <w:r w:rsidR="00711B69" w:rsidRPr="00D757E0">
        <w:rPr>
          <w:rFonts w:asciiTheme="minorHAnsi" w:hAnsiTheme="minorHAnsi" w:cstheme="minorHAnsi"/>
          <w:b/>
          <w:sz w:val="24"/>
          <w:szCs w:val="24"/>
        </w:rPr>
        <w:t xml:space="preserve">oraz </w:t>
      </w:r>
      <w:r w:rsidR="00D757E0">
        <w:rPr>
          <w:rFonts w:asciiTheme="minorHAnsi" w:hAnsiTheme="minorHAnsi" w:cstheme="minorHAnsi"/>
          <w:b/>
          <w:sz w:val="24"/>
          <w:szCs w:val="24"/>
        </w:rPr>
        <w:t>r</w:t>
      </w:r>
      <w:r w:rsidR="00711B69" w:rsidRPr="00FF0641">
        <w:rPr>
          <w:rFonts w:asciiTheme="minorHAnsi" w:hAnsiTheme="minorHAnsi" w:cstheme="minorHAnsi"/>
          <w:b/>
          <w:sz w:val="24"/>
          <w:szCs w:val="24"/>
        </w:rPr>
        <w:t>emont pomieszczeń czytelni</w:t>
      </w:r>
      <w:r w:rsidR="00711B69" w:rsidRPr="00FF0641">
        <w:rPr>
          <w:rFonts w:asciiTheme="minorHAnsi" w:hAnsiTheme="minorHAnsi" w:cstheme="minorHAnsi"/>
          <w:bCs/>
          <w:sz w:val="24"/>
          <w:szCs w:val="24"/>
        </w:rPr>
        <w:t xml:space="preserve"> </w:t>
      </w:r>
      <w:r w:rsidR="00711B69" w:rsidRPr="00FF0641">
        <w:rPr>
          <w:rFonts w:asciiTheme="minorHAnsi" w:hAnsiTheme="minorHAnsi" w:cstheme="minorHAnsi"/>
          <w:b/>
          <w:sz w:val="24"/>
          <w:szCs w:val="24"/>
        </w:rPr>
        <w:t>i zaplecza kuchennego</w:t>
      </w:r>
      <w:r w:rsidR="00302E79">
        <w:rPr>
          <w:rFonts w:asciiTheme="minorHAnsi" w:hAnsiTheme="minorHAnsi" w:cstheme="minorHAnsi"/>
          <w:b/>
          <w:sz w:val="24"/>
          <w:szCs w:val="24"/>
        </w:rPr>
        <w:t>.</w:t>
      </w:r>
      <w:r w:rsidR="00711B69" w:rsidRPr="00FF0641">
        <w:rPr>
          <w:rFonts w:asciiTheme="minorHAnsi" w:hAnsiTheme="minorHAnsi" w:cstheme="minorHAnsi"/>
          <w:bCs/>
          <w:sz w:val="24"/>
          <w:szCs w:val="24"/>
        </w:rPr>
        <w:t xml:space="preserve"> </w:t>
      </w:r>
    </w:p>
    <w:p w14:paraId="73F62493" w14:textId="77777777" w:rsidR="00D25060" w:rsidRPr="00D64A39" w:rsidRDefault="00D25060" w:rsidP="00D25060">
      <w:pPr>
        <w:spacing w:line="276" w:lineRule="auto"/>
        <w:jc w:val="both"/>
        <w:rPr>
          <w:rFonts w:ascii="Calibri" w:hAnsi="Calibri" w:cs="Calibri"/>
          <w:b/>
          <w:bCs/>
          <w:sz w:val="24"/>
          <w:szCs w:val="24"/>
        </w:rPr>
      </w:pPr>
    </w:p>
    <w:p w14:paraId="44E611F0"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Na potrzeby ww. postępowania o udzielenie zamówienia publicznego prowadzonego przez Politechnikę Koszalińską oświadczam, co następuje:</w:t>
      </w:r>
    </w:p>
    <w:p w14:paraId="494B0BD0" w14:textId="77777777" w:rsidR="00D25060" w:rsidRPr="00D64A39" w:rsidRDefault="00D25060" w:rsidP="00D25060">
      <w:pPr>
        <w:spacing w:line="276" w:lineRule="auto"/>
        <w:jc w:val="both"/>
        <w:rPr>
          <w:rFonts w:ascii="Calibri" w:hAnsi="Calibri" w:cs="Calibri"/>
          <w:b/>
          <w:bCs/>
          <w:sz w:val="24"/>
          <w:szCs w:val="24"/>
        </w:rPr>
      </w:pPr>
    </w:p>
    <w:p w14:paraId="5F110C6B" w14:textId="77777777" w:rsidR="00D25060" w:rsidRPr="006B40A3" w:rsidRDefault="00D25060" w:rsidP="00D25060">
      <w:pPr>
        <w:autoSpaceDE/>
        <w:autoSpaceDN/>
        <w:spacing w:after="200" w:line="276" w:lineRule="auto"/>
        <w:ind w:right="-20"/>
        <w:jc w:val="center"/>
        <w:rPr>
          <w:rFonts w:ascii="Calibri" w:hAnsi="Calibri" w:cs="Calibri"/>
          <w:b/>
          <w:sz w:val="24"/>
          <w:szCs w:val="24"/>
        </w:rPr>
      </w:pPr>
      <w:r w:rsidRPr="006B40A3">
        <w:rPr>
          <w:rFonts w:ascii="Calibri" w:hAnsi="Calibri" w:cs="Calibri"/>
          <w:b/>
          <w:sz w:val="24"/>
          <w:szCs w:val="24"/>
        </w:rPr>
        <w:t>A.DOTYCZĄCE PRZESŁANEK WYKLUCZENIA Z POSTĘPOWANIA</w:t>
      </w:r>
    </w:p>
    <w:p w14:paraId="2C164741" w14:textId="77777777" w:rsidR="00D25060" w:rsidRPr="00D64A39" w:rsidRDefault="00D25060" w:rsidP="00D25060">
      <w:pPr>
        <w:spacing w:line="276" w:lineRule="auto"/>
        <w:jc w:val="both"/>
        <w:rPr>
          <w:rFonts w:ascii="Calibri" w:hAnsi="Calibri" w:cs="Calibri"/>
          <w:sz w:val="24"/>
          <w:szCs w:val="24"/>
        </w:rPr>
      </w:pPr>
    </w:p>
    <w:p w14:paraId="6DB84F0B" w14:textId="0D4B054B" w:rsidR="00D25060" w:rsidRDefault="00D25060" w:rsidP="005F5C92">
      <w:pPr>
        <w:numPr>
          <w:ilvl w:val="6"/>
          <w:numId w:val="21"/>
        </w:numPr>
        <w:spacing w:line="276" w:lineRule="auto"/>
        <w:ind w:left="284" w:hanging="284"/>
        <w:jc w:val="both"/>
        <w:rPr>
          <w:rFonts w:ascii="Calibri" w:hAnsi="Calibri" w:cs="Calibri"/>
          <w:sz w:val="24"/>
          <w:szCs w:val="24"/>
        </w:rPr>
      </w:pPr>
      <w:r w:rsidRPr="00D64A39">
        <w:rPr>
          <w:rFonts w:ascii="Calibri" w:hAnsi="Calibri" w:cs="Calibri"/>
          <w:sz w:val="24"/>
          <w:szCs w:val="24"/>
        </w:rPr>
        <w:t xml:space="preserve">Oświadczam, że </w:t>
      </w:r>
      <w:r w:rsidRPr="00D64A39">
        <w:rPr>
          <w:rFonts w:ascii="Calibri" w:hAnsi="Calibri" w:cs="Calibri"/>
          <w:b/>
          <w:color w:val="FF0000"/>
          <w:sz w:val="24"/>
          <w:szCs w:val="24"/>
          <w:u w:val="single"/>
        </w:rPr>
        <w:t>nie podlegam / podlegam</w:t>
      </w:r>
      <w:r w:rsidRPr="00D64A39">
        <w:rPr>
          <w:rFonts w:ascii="Calibri" w:hAnsi="Calibri" w:cs="Calibri"/>
          <w:sz w:val="24"/>
          <w:szCs w:val="24"/>
        </w:rPr>
        <w:t>* wykluczeniu z postępowania na podstawie art. 108 ust. 1 ustawy PZP.</w:t>
      </w:r>
    </w:p>
    <w:p w14:paraId="1216CD90" w14:textId="77777777" w:rsidR="00351298" w:rsidRDefault="00351298" w:rsidP="00351298">
      <w:pPr>
        <w:spacing w:line="276" w:lineRule="auto"/>
        <w:ind w:left="284"/>
        <w:jc w:val="both"/>
        <w:rPr>
          <w:rFonts w:ascii="Calibri" w:hAnsi="Calibri" w:cs="Calibri"/>
          <w:sz w:val="24"/>
          <w:szCs w:val="24"/>
        </w:rPr>
      </w:pPr>
    </w:p>
    <w:p w14:paraId="19CBCFBD" w14:textId="1ACDB3EF" w:rsidR="00351298" w:rsidRPr="00D64A39" w:rsidRDefault="00351298" w:rsidP="005F5C92">
      <w:pPr>
        <w:numPr>
          <w:ilvl w:val="6"/>
          <w:numId w:val="21"/>
        </w:numPr>
        <w:spacing w:line="276" w:lineRule="auto"/>
        <w:ind w:left="284" w:hanging="284"/>
        <w:jc w:val="both"/>
        <w:rPr>
          <w:rFonts w:ascii="Calibri" w:hAnsi="Calibri" w:cs="Calibri"/>
          <w:sz w:val="24"/>
          <w:szCs w:val="24"/>
        </w:rPr>
      </w:pPr>
      <w:r w:rsidRPr="00D64A39">
        <w:rPr>
          <w:rFonts w:ascii="Calibri" w:hAnsi="Calibri" w:cs="Calibri"/>
          <w:sz w:val="24"/>
          <w:szCs w:val="24"/>
        </w:rPr>
        <w:t xml:space="preserve">Oświadczam, że </w:t>
      </w:r>
      <w:r w:rsidRPr="00D64A39">
        <w:rPr>
          <w:rFonts w:ascii="Calibri" w:hAnsi="Calibri" w:cs="Calibri"/>
          <w:b/>
          <w:color w:val="FF0000"/>
          <w:sz w:val="24"/>
          <w:szCs w:val="24"/>
          <w:u w:val="single"/>
        </w:rPr>
        <w:t>nie podlegam / podlegam</w:t>
      </w:r>
      <w:r w:rsidRPr="00D64A39">
        <w:rPr>
          <w:rFonts w:ascii="Calibri" w:hAnsi="Calibri" w:cs="Calibri"/>
          <w:sz w:val="24"/>
          <w:szCs w:val="24"/>
        </w:rPr>
        <w:t xml:space="preserve">* wykluczeniu z postępowania na podstawie art. 109 ust. 1 pkt </w:t>
      </w:r>
      <w:r>
        <w:rPr>
          <w:rFonts w:ascii="Calibri" w:hAnsi="Calibri" w:cs="Calibri"/>
          <w:sz w:val="24"/>
          <w:szCs w:val="24"/>
        </w:rPr>
        <w:t>2</w:t>
      </w:r>
      <w:r w:rsidRPr="00D64A39">
        <w:rPr>
          <w:rFonts w:ascii="Calibri" w:hAnsi="Calibri" w:cs="Calibri"/>
          <w:sz w:val="24"/>
          <w:szCs w:val="24"/>
        </w:rPr>
        <w:t xml:space="preserve"> ustawy PZP.</w:t>
      </w:r>
    </w:p>
    <w:p w14:paraId="52BD4F4F" w14:textId="77777777" w:rsidR="00D25060" w:rsidRPr="00D64A39" w:rsidRDefault="00D25060" w:rsidP="00D25060">
      <w:pPr>
        <w:spacing w:line="276" w:lineRule="auto"/>
        <w:ind w:hanging="5815"/>
        <w:jc w:val="both"/>
        <w:rPr>
          <w:rFonts w:ascii="Calibri" w:hAnsi="Calibri" w:cs="Calibri"/>
          <w:sz w:val="24"/>
          <w:szCs w:val="24"/>
        </w:rPr>
      </w:pPr>
    </w:p>
    <w:p w14:paraId="43985C58" w14:textId="77777777" w:rsidR="00D25060" w:rsidRPr="00D64A39" w:rsidRDefault="00D25060" w:rsidP="005F5C92">
      <w:pPr>
        <w:numPr>
          <w:ilvl w:val="6"/>
          <w:numId w:val="21"/>
        </w:numPr>
        <w:spacing w:line="276" w:lineRule="auto"/>
        <w:ind w:left="284" w:hanging="284"/>
        <w:jc w:val="both"/>
        <w:rPr>
          <w:rFonts w:ascii="Calibri" w:hAnsi="Calibri" w:cs="Calibri"/>
          <w:sz w:val="24"/>
          <w:szCs w:val="24"/>
        </w:rPr>
      </w:pPr>
      <w:bookmarkStart w:id="69" w:name="_Hlk177113139"/>
      <w:r w:rsidRPr="00D64A39">
        <w:rPr>
          <w:rFonts w:ascii="Calibri" w:hAnsi="Calibri" w:cs="Calibri"/>
          <w:sz w:val="24"/>
          <w:szCs w:val="24"/>
        </w:rPr>
        <w:t xml:space="preserve">Oświadczam, że </w:t>
      </w:r>
      <w:r w:rsidRPr="00D64A39">
        <w:rPr>
          <w:rFonts w:ascii="Calibri" w:hAnsi="Calibri" w:cs="Calibri"/>
          <w:b/>
          <w:color w:val="FF0000"/>
          <w:sz w:val="24"/>
          <w:szCs w:val="24"/>
          <w:u w:val="single"/>
        </w:rPr>
        <w:t>nie podlegam / podlegam</w:t>
      </w:r>
      <w:r w:rsidRPr="00D64A39">
        <w:rPr>
          <w:rFonts w:ascii="Calibri" w:hAnsi="Calibri" w:cs="Calibri"/>
          <w:sz w:val="24"/>
          <w:szCs w:val="24"/>
        </w:rPr>
        <w:t>* wykluczeniu z postępowania na podstawie art. 109 ust. 1 pkt 4 ustawy PZP.</w:t>
      </w:r>
    </w:p>
    <w:bookmarkEnd w:id="69"/>
    <w:p w14:paraId="471B8338" w14:textId="77777777" w:rsidR="00D25060" w:rsidRPr="00D64A39" w:rsidRDefault="00D25060" w:rsidP="00D25060">
      <w:pPr>
        <w:spacing w:line="276" w:lineRule="auto"/>
        <w:jc w:val="both"/>
        <w:rPr>
          <w:rFonts w:ascii="Calibri" w:hAnsi="Calibri" w:cs="Calibri"/>
          <w:sz w:val="24"/>
          <w:szCs w:val="24"/>
        </w:rPr>
      </w:pPr>
    </w:p>
    <w:p w14:paraId="0585E0BA" w14:textId="77777777" w:rsidR="00D25060" w:rsidRPr="00D64A39" w:rsidRDefault="00D25060" w:rsidP="00D25060">
      <w:pPr>
        <w:spacing w:line="276" w:lineRule="auto"/>
        <w:ind w:left="142" w:hanging="142"/>
        <w:jc w:val="both"/>
        <w:rPr>
          <w:rFonts w:ascii="Calibri" w:hAnsi="Calibri" w:cs="Calibri"/>
          <w:sz w:val="24"/>
          <w:szCs w:val="24"/>
        </w:rPr>
      </w:pPr>
      <w:r w:rsidRPr="00D64A39">
        <w:rPr>
          <w:rFonts w:ascii="Calibri" w:hAnsi="Calibri" w:cs="Calibri"/>
          <w:sz w:val="24"/>
          <w:szCs w:val="24"/>
        </w:rPr>
        <w:t xml:space="preserve">3. Oświadczam, że </w:t>
      </w:r>
      <w:r w:rsidRPr="00D64A39">
        <w:rPr>
          <w:rFonts w:ascii="Calibri" w:hAnsi="Calibri" w:cs="Calibri"/>
          <w:b/>
          <w:color w:val="FF0000"/>
          <w:sz w:val="24"/>
          <w:szCs w:val="24"/>
          <w:u w:val="single"/>
        </w:rPr>
        <w:t>nie podlegam/ podlegam</w:t>
      </w:r>
      <w:r w:rsidRPr="00D64A39">
        <w:rPr>
          <w:rFonts w:ascii="Calibri" w:hAnsi="Calibri" w:cs="Calibri"/>
          <w:sz w:val="24"/>
          <w:szCs w:val="24"/>
        </w:rPr>
        <w:t>* wykluczeniu z postępowania na podstawie art. 7 ust. 1 ustawy z dnia 13 kwietnia 2022 r. o szczególnych rozwiązaniach w zakresie przeciwdziałania wspieraniu agresji na Ukrainę oraz służących ochronie bezpieczeństwa narodowego.</w:t>
      </w:r>
    </w:p>
    <w:p w14:paraId="7C0AE9D4" w14:textId="77777777" w:rsidR="00D25060" w:rsidRPr="00D64A39" w:rsidRDefault="00D25060" w:rsidP="00D25060">
      <w:pPr>
        <w:spacing w:line="276" w:lineRule="auto"/>
        <w:ind w:hanging="5815"/>
        <w:jc w:val="both"/>
        <w:rPr>
          <w:rFonts w:ascii="Calibri" w:hAnsi="Calibri" w:cs="Calibri"/>
          <w:sz w:val="24"/>
          <w:szCs w:val="24"/>
        </w:rPr>
      </w:pPr>
    </w:p>
    <w:p w14:paraId="2BF8C6E0" w14:textId="7DCF57D7" w:rsidR="00802092" w:rsidRDefault="00D25060" w:rsidP="00D757E0">
      <w:pPr>
        <w:spacing w:line="276" w:lineRule="auto"/>
        <w:ind w:left="142" w:hanging="142"/>
        <w:jc w:val="both"/>
        <w:rPr>
          <w:rFonts w:ascii="Calibri" w:hAnsi="Calibri" w:cs="Calibri"/>
          <w:sz w:val="24"/>
          <w:szCs w:val="24"/>
        </w:rPr>
      </w:pPr>
      <w:r w:rsidRPr="00D64A39">
        <w:rPr>
          <w:rFonts w:ascii="Calibri" w:hAnsi="Calibri" w:cs="Calibri"/>
          <w:sz w:val="24"/>
          <w:szCs w:val="24"/>
        </w:rPr>
        <w:t>4. Oświadczam, że zachodzą w stosunku do mnie podstawy wykluczenia z postępowania na podstawie art. ….. ustawy PZP (podać mającą zastosowanie podstawę wykluczenia spośród wymienionych w art. 108 ust. 1</w:t>
      </w:r>
      <w:r>
        <w:rPr>
          <w:rFonts w:ascii="Calibri" w:hAnsi="Calibri" w:cs="Calibri"/>
          <w:sz w:val="24"/>
          <w:szCs w:val="24"/>
        </w:rPr>
        <w:t xml:space="preserve"> pkt 1, 2 i 5</w:t>
      </w:r>
      <w:r w:rsidRPr="00D64A39">
        <w:rPr>
          <w:rFonts w:ascii="Calibri" w:hAnsi="Calibri" w:cs="Calibri"/>
          <w:sz w:val="24"/>
          <w:szCs w:val="24"/>
        </w:rPr>
        <w:t>, 109 ust. 1 pkt.</w:t>
      </w:r>
      <w:r w:rsidR="00351298">
        <w:rPr>
          <w:rFonts w:ascii="Calibri" w:hAnsi="Calibri" w:cs="Calibri"/>
          <w:sz w:val="24"/>
          <w:szCs w:val="24"/>
        </w:rPr>
        <w:t xml:space="preserve"> 2,</w:t>
      </w:r>
      <w:r w:rsidRPr="00D64A39">
        <w:rPr>
          <w:rFonts w:ascii="Calibri" w:hAnsi="Calibri" w:cs="Calibri"/>
          <w:sz w:val="24"/>
          <w:szCs w:val="24"/>
        </w:rPr>
        <w:t xml:space="preserve"> 4 ustawy PZP</w:t>
      </w:r>
      <w:r w:rsidR="002C5B7D">
        <w:rPr>
          <w:rFonts w:ascii="Calibri" w:hAnsi="Calibri" w:cs="Calibri"/>
          <w:sz w:val="24"/>
          <w:szCs w:val="24"/>
        </w:rPr>
        <w:t>.</w:t>
      </w:r>
      <w:r w:rsidRPr="00D64A39">
        <w:rPr>
          <w:rFonts w:ascii="Calibri" w:hAnsi="Calibri" w:cs="Calibri"/>
          <w:sz w:val="24"/>
          <w:szCs w:val="24"/>
        </w:rPr>
        <w:t xml:space="preserve"> </w:t>
      </w:r>
    </w:p>
    <w:p w14:paraId="1D81B1C4" w14:textId="77777777" w:rsidR="00D25060" w:rsidRPr="00D64A39" w:rsidRDefault="00D25060" w:rsidP="00D25060">
      <w:pPr>
        <w:spacing w:line="276" w:lineRule="auto"/>
        <w:ind w:left="142"/>
        <w:jc w:val="both"/>
        <w:rPr>
          <w:rFonts w:ascii="Calibri" w:hAnsi="Calibri" w:cs="Calibri"/>
          <w:sz w:val="24"/>
          <w:szCs w:val="24"/>
        </w:rPr>
      </w:pPr>
      <w:r w:rsidRPr="00D64A39">
        <w:rPr>
          <w:rFonts w:ascii="Calibri" w:hAnsi="Calibri" w:cs="Calibri"/>
          <w:sz w:val="24"/>
          <w:szCs w:val="24"/>
        </w:rPr>
        <w:t>Jednocześnie oświadczam, że w związku z ww. okolicznością, na podstawie art. 110 ust. 2 ustawy    PZP podjąłem następujące środki naprawcze:</w:t>
      </w:r>
    </w:p>
    <w:p w14:paraId="138D7F00"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  …………………………………………………………………………………………..………………………………………………………</w:t>
      </w:r>
    </w:p>
    <w:p w14:paraId="03C02D0D" w14:textId="77777777" w:rsidR="00802092" w:rsidRDefault="00802092" w:rsidP="00351298">
      <w:pPr>
        <w:autoSpaceDE/>
        <w:autoSpaceDN/>
        <w:spacing w:after="200" w:line="276" w:lineRule="auto"/>
        <w:ind w:left="720" w:right="-20" w:hanging="720"/>
        <w:contextualSpacing/>
        <w:jc w:val="center"/>
        <w:rPr>
          <w:rFonts w:ascii="Calibri" w:eastAsia="Calibri" w:hAnsi="Calibri" w:cs="Calibri"/>
          <w:b/>
          <w:sz w:val="24"/>
          <w:szCs w:val="24"/>
        </w:rPr>
      </w:pPr>
    </w:p>
    <w:p w14:paraId="3D4BF528" w14:textId="3F6AEAD8" w:rsidR="00351298" w:rsidRPr="006B40A3" w:rsidRDefault="00351298" w:rsidP="00351298">
      <w:pPr>
        <w:autoSpaceDE/>
        <w:autoSpaceDN/>
        <w:spacing w:after="200" w:line="276" w:lineRule="auto"/>
        <w:ind w:left="720" w:right="-20" w:hanging="720"/>
        <w:contextualSpacing/>
        <w:jc w:val="center"/>
        <w:rPr>
          <w:rFonts w:ascii="Calibri" w:eastAsia="Calibri" w:hAnsi="Calibri" w:cs="Calibri"/>
          <w:b/>
          <w:sz w:val="24"/>
          <w:szCs w:val="24"/>
        </w:rPr>
      </w:pPr>
      <w:r w:rsidRPr="006B40A3">
        <w:rPr>
          <w:rFonts w:ascii="Calibri" w:eastAsia="Calibri" w:hAnsi="Calibri" w:cs="Calibri"/>
          <w:b/>
          <w:sz w:val="24"/>
          <w:szCs w:val="24"/>
        </w:rPr>
        <w:t>B. DOTYCZĄCE SPEŁNIANIA WARUNKÓW UDZIAŁU W POSTĘPOWANIU</w:t>
      </w:r>
    </w:p>
    <w:p w14:paraId="2608C7FD" w14:textId="77777777" w:rsidR="00351298" w:rsidRPr="006B40A3" w:rsidRDefault="00351298" w:rsidP="00351298">
      <w:pPr>
        <w:autoSpaceDE/>
        <w:autoSpaceDN/>
        <w:spacing w:after="200" w:line="276" w:lineRule="auto"/>
        <w:ind w:left="720" w:right="-20"/>
        <w:contextualSpacing/>
        <w:rPr>
          <w:rFonts w:ascii="Calibri" w:eastAsia="Calibri" w:hAnsi="Calibri" w:cs="Calibri"/>
          <w:b/>
          <w:sz w:val="22"/>
          <w:szCs w:val="22"/>
          <w:u w:val="single"/>
        </w:rPr>
      </w:pPr>
    </w:p>
    <w:p w14:paraId="39ED0130" w14:textId="77777777" w:rsidR="00351298" w:rsidRPr="007D08D1" w:rsidRDefault="00351298" w:rsidP="00351298">
      <w:pPr>
        <w:autoSpaceDE/>
        <w:autoSpaceDN/>
        <w:spacing w:after="200" w:line="276" w:lineRule="auto"/>
        <w:ind w:right="520"/>
        <w:jc w:val="both"/>
        <w:rPr>
          <w:rFonts w:ascii="Calibri" w:hAnsi="Calibri" w:cs="Calibri"/>
          <w:sz w:val="24"/>
          <w:szCs w:val="24"/>
        </w:rPr>
      </w:pPr>
      <w:r w:rsidRPr="007D08D1">
        <w:rPr>
          <w:rFonts w:ascii="Calibri" w:hAnsi="Calibri" w:cs="Calibri"/>
          <w:sz w:val="24"/>
          <w:szCs w:val="24"/>
        </w:rPr>
        <w:t>Oświadczam, że spełniam warunki udziału w postępowaniu określone przez Zamawiającego w Specyfikacji Warunków Zamówienia.</w:t>
      </w:r>
    </w:p>
    <w:p w14:paraId="21044EB3" w14:textId="77777777" w:rsidR="00351298" w:rsidRDefault="00351298" w:rsidP="00D25060">
      <w:pPr>
        <w:spacing w:line="276" w:lineRule="auto"/>
        <w:jc w:val="center"/>
        <w:rPr>
          <w:rFonts w:ascii="Calibri" w:hAnsi="Calibri" w:cs="Calibri"/>
          <w:b/>
          <w:bCs/>
          <w:sz w:val="24"/>
          <w:szCs w:val="24"/>
        </w:rPr>
      </w:pPr>
    </w:p>
    <w:p w14:paraId="47A680CD" w14:textId="34F11D78" w:rsidR="00D25060" w:rsidRPr="00D64A39" w:rsidRDefault="00D25060" w:rsidP="00D25060">
      <w:pPr>
        <w:spacing w:line="276" w:lineRule="auto"/>
        <w:jc w:val="center"/>
        <w:rPr>
          <w:rFonts w:ascii="Calibri" w:hAnsi="Calibri" w:cs="Calibri"/>
          <w:b/>
          <w:bCs/>
          <w:sz w:val="24"/>
          <w:szCs w:val="24"/>
        </w:rPr>
      </w:pPr>
      <w:r w:rsidRPr="00D64A39">
        <w:rPr>
          <w:rFonts w:ascii="Calibri" w:hAnsi="Calibri" w:cs="Calibri"/>
          <w:b/>
          <w:bCs/>
          <w:sz w:val="24"/>
          <w:szCs w:val="24"/>
        </w:rPr>
        <w:t>OŚWIADCZENIE DOTYCZĄCE PODANYCH INFORMACJI:</w:t>
      </w:r>
    </w:p>
    <w:p w14:paraId="59A81289" w14:textId="77777777" w:rsidR="00D25060" w:rsidRPr="00D64A39" w:rsidRDefault="00D25060" w:rsidP="00D25060">
      <w:pPr>
        <w:spacing w:line="276" w:lineRule="auto"/>
        <w:jc w:val="both"/>
        <w:rPr>
          <w:rFonts w:ascii="Calibri" w:hAnsi="Calibri" w:cs="Calibri"/>
          <w:b/>
          <w:bCs/>
          <w:sz w:val="24"/>
          <w:szCs w:val="24"/>
        </w:rPr>
      </w:pPr>
      <w:r>
        <w:rPr>
          <w:rFonts w:ascii="Calibri" w:hAnsi="Calibri" w:cs="Calibri"/>
          <w:b/>
          <w:bCs/>
          <w:sz w:val="24"/>
          <w:szCs w:val="24"/>
        </w:rPr>
        <w:t xml:space="preserve"> </w:t>
      </w:r>
    </w:p>
    <w:p w14:paraId="1FDBF859" w14:textId="17EE04D6"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Oświadczam, że wszystkie informacje podane w powyższych oświadczeniach są aktualne</w:t>
      </w:r>
      <w:r>
        <w:rPr>
          <w:rFonts w:ascii="Calibri" w:hAnsi="Calibri" w:cs="Calibri"/>
          <w:sz w:val="24"/>
          <w:szCs w:val="24"/>
        </w:rPr>
        <w:t xml:space="preserve"> i </w:t>
      </w:r>
      <w:r w:rsidRPr="00D64A39">
        <w:rPr>
          <w:rFonts w:ascii="Calibri" w:hAnsi="Calibri" w:cs="Calibri"/>
          <w:sz w:val="24"/>
          <w:szCs w:val="24"/>
        </w:rPr>
        <w:t xml:space="preserve">zgodne </w:t>
      </w:r>
      <w:r w:rsidR="00863350">
        <w:rPr>
          <w:rFonts w:ascii="Calibri" w:hAnsi="Calibri" w:cs="Calibri"/>
          <w:sz w:val="24"/>
          <w:szCs w:val="24"/>
        </w:rPr>
        <w:br/>
      </w:r>
      <w:r w:rsidRPr="00D64A39">
        <w:rPr>
          <w:rFonts w:ascii="Calibri" w:hAnsi="Calibri" w:cs="Calibri"/>
          <w:sz w:val="24"/>
          <w:szCs w:val="24"/>
        </w:rPr>
        <w:t>z prawdą oraz zostały przedstawione z pełną świadomością konsekwencji wprowadzenia Zamawiającego w błąd przy przedstawianiu informacji.</w:t>
      </w:r>
    </w:p>
    <w:p w14:paraId="54D33B5B" w14:textId="77777777" w:rsidR="00D25060" w:rsidRPr="00D64A39" w:rsidRDefault="00D25060" w:rsidP="00D25060">
      <w:pPr>
        <w:spacing w:line="276" w:lineRule="auto"/>
        <w:jc w:val="both"/>
        <w:rPr>
          <w:rFonts w:ascii="Calibri" w:hAnsi="Calibri" w:cs="Calibri"/>
          <w:b/>
          <w:bCs/>
          <w:sz w:val="24"/>
          <w:szCs w:val="24"/>
        </w:rPr>
      </w:pPr>
    </w:p>
    <w:p w14:paraId="469907C5" w14:textId="77777777" w:rsidR="00D25060" w:rsidRPr="00D64A39" w:rsidRDefault="00D25060" w:rsidP="00D25060">
      <w:pPr>
        <w:spacing w:line="276" w:lineRule="auto"/>
        <w:jc w:val="both"/>
        <w:rPr>
          <w:rFonts w:ascii="Calibri" w:hAnsi="Calibri" w:cs="Calibri"/>
          <w:b/>
          <w:bCs/>
          <w:sz w:val="24"/>
          <w:szCs w:val="24"/>
        </w:rPr>
      </w:pPr>
      <w:r>
        <w:rPr>
          <w:rFonts w:ascii="Calibri" w:hAnsi="Calibri" w:cs="Calibri"/>
          <w:b/>
          <w:bCs/>
          <w:sz w:val="24"/>
          <w:szCs w:val="24"/>
        </w:rPr>
        <w:t>DANE UMOŻLIWIAJĄ</w:t>
      </w:r>
      <w:r w:rsidRPr="00D64A39">
        <w:rPr>
          <w:rFonts w:ascii="Calibri" w:hAnsi="Calibri" w:cs="Calibri"/>
          <w:b/>
          <w:bCs/>
          <w:sz w:val="24"/>
          <w:szCs w:val="24"/>
        </w:rPr>
        <w:t>CE DOSTĘP DO PODMIOTOWYCH ŚRODKÓW DOWODOWYCH</w:t>
      </w:r>
    </w:p>
    <w:p w14:paraId="77CBF81D" w14:textId="77777777" w:rsidR="00D25060" w:rsidRPr="00D64A39" w:rsidRDefault="00D25060" w:rsidP="00D25060">
      <w:pPr>
        <w:spacing w:line="276" w:lineRule="auto"/>
        <w:jc w:val="both"/>
        <w:rPr>
          <w:rFonts w:ascii="Calibri" w:hAnsi="Calibri" w:cs="Calibri"/>
          <w:b/>
          <w:bCs/>
          <w:sz w:val="24"/>
          <w:szCs w:val="24"/>
        </w:rPr>
      </w:pPr>
      <w:r w:rsidRPr="00D64A39">
        <w:rPr>
          <w:rFonts w:ascii="Calibri" w:hAnsi="Calibri" w:cs="Calibri"/>
          <w:b/>
          <w:bCs/>
          <w:sz w:val="24"/>
          <w:szCs w:val="24"/>
        </w:rPr>
        <w:t xml:space="preserve">Zamawiający nie wezwie do złożenia podmiotowych środków dowodowych, jeżeli będzie mógł je uzyskać za pomocą bezpłatnych i ogólnodostępnych baz danych, w szczególności rejestrów publicznych w rozumieniu ustawy z dnia 17 lutego 2005 r. o informatyzacji działalności podmiotów realizujących zadania publiczne, o ile </w:t>
      </w:r>
      <w:r>
        <w:rPr>
          <w:rFonts w:ascii="Calibri" w:hAnsi="Calibri" w:cs="Calibri"/>
          <w:b/>
          <w:bCs/>
          <w:sz w:val="24"/>
          <w:szCs w:val="24"/>
        </w:rPr>
        <w:t>W</w:t>
      </w:r>
      <w:r w:rsidRPr="00D64A39">
        <w:rPr>
          <w:rFonts w:ascii="Calibri" w:hAnsi="Calibri" w:cs="Calibri"/>
          <w:b/>
          <w:bCs/>
          <w:sz w:val="24"/>
          <w:szCs w:val="24"/>
        </w:rPr>
        <w:t>ykonawca wskaże w oświadczeniu, o którym mowa w art. 125 ust. 1, dane umożliwiające dostęp do tych środków.</w:t>
      </w:r>
    </w:p>
    <w:p w14:paraId="66FA71C9" w14:textId="77777777" w:rsidR="00D25060" w:rsidRPr="00D64A39" w:rsidRDefault="00D25060" w:rsidP="00D25060">
      <w:pPr>
        <w:spacing w:line="276" w:lineRule="auto"/>
        <w:jc w:val="both"/>
        <w:rPr>
          <w:rFonts w:ascii="Calibri" w:hAnsi="Calibri" w:cs="Calibri"/>
          <w:b/>
          <w:bCs/>
          <w:sz w:val="24"/>
          <w:szCs w:val="24"/>
        </w:rPr>
      </w:pPr>
    </w:p>
    <w:p w14:paraId="30EC1299"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 xml:space="preserve">Informuję, że następujące </w:t>
      </w:r>
      <w:r>
        <w:rPr>
          <w:rFonts w:ascii="Calibri" w:hAnsi="Calibri" w:cs="Calibri"/>
          <w:sz w:val="24"/>
          <w:szCs w:val="24"/>
        </w:rPr>
        <w:t xml:space="preserve">podmiotowe </w:t>
      </w:r>
      <w:r w:rsidRPr="00D64A39">
        <w:rPr>
          <w:rFonts w:ascii="Calibri" w:hAnsi="Calibri" w:cs="Calibri"/>
          <w:sz w:val="24"/>
          <w:szCs w:val="24"/>
        </w:rPr>
        <w:t>środki dowodowe:</w:t>
      </w:r>
    </w:p>
    <w:p w14:paraId="6B92449B"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1.</w:t>
      </w:r>
      <w:r w:rsidRPr="00D64A39">
        <w:rPr>
          <w:rFonts w:ascii="Calibri" w:hAnsi="Calibri" w:cs="Calibri"/>
          <w:sz w:val="24"/>
          <w:szCs w:val="24"/>
        </w:rPr>
        <w:tab/>
        <w:t>……………….</w:t>
      </w:r>
    </w:p>
    <w:p w14:paraId="655EE405"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2.</w:t>
      </w:r>
      <w:r w:rsidRPr="00D64A39">
        <w:rPr>
          <w:rFonts w:ascii="Calibri" w:hAnsi="Calibri" w:cs="Calibri"/>
          <w:sz w:val="24"/>
          <w:szCs w:val="24"/>
        </w:rPr>
        <w:tab/>
        <w:t>……………….</w:t>
      </w:r>
    </w:p>
    <w:p w14:paraId="045E7B72"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3.</w:t>
      </w:r>
      <w:r w:rsidRPr="00D64A39">
        <w:rPr>
          <w:rFonts w:ascii="Calibri" w:hAnsi="Calibri" w:cs="Calibri"/>
          <w:sz w:val="24"/>
          <w:szCs w:val="24"/>
        </w:rPr>
        <w:tab/>
        <w:t>……………….</w:t>
      </w:r>
    </w:p>
    <w:p w14:paraId="37B27FE8"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Można uzyskać odpowiednio z następujących rejestrów publicznych:</w:t>
      </w:r>
    </w:p>
    <w:p w14:paraId="55E1C9A9"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1.</w:t>
      </w:r>
      <w:r w:rsidRPr="00D64A39">
        <w:rPr>
          <w:rFonts w:ascii="Calibri" w:hAnsi="Calibri" w:cs="Calibri"/>
          <w:sz w:val="24"/>
          <w:szCs w:val="24"/>
        </w:rPr>
        <w:tab/>
        <w:t>……………………………………..</w:t>
      </w:r>
    </w:p>
    <w:p w14:paraId="52024531"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2.</w:t>
      </w:r>
      <w:r w:rsidRPr="00D64A39">
        <w:rPr>
          <w:rFonts w:ascii="Calibri" w:hAnsi="Calibri" w:cs="Calibri"/>
          <w:sz w:val="24"/>
          <w:szCs w:val="24"/>
        </w:rPr>
        <w:tab/>
        <w:t>……………………………………..</w:t>
      </w:r>
    </w:p>
    <w:p w14:paraId="3C2538C0" w14:textId="77777777" w:rsidR="00D25060" w:rsidRPr="00D64A39" w:rsidRDefault="00D25060" w:rsidP="00D25060">
      <w:pPr>
        <w:spacing w:line="276" w:lineRule="auto"/>
        <w:jc w:val="both"/>
        <w:rPr>
          <w:rFonts w:ascii="Calibri" w:hAnsi="Calibri" w:cs="Calibri"/>
          <w:sz w:val="24"/>
          <w:szCs w:val="24"/>
        </w:rPr>
      </w:pPr>
      <w:r w:rsidRPr="00D64A39">
        <w:rPr>
          <w:rFonts w:ascii="Calibri" w:hAnsi="Calibri" w:cs="Calibri"/>
          <w:sz w:val="24"/>
          <w:szCs w:val="24"/>
        </w:rPr>
        <w:t>3.</w:t>
      </w:r>
      <w:r w:rsidRPr="00D64A39">
        <w:rPr>
          <w:rFonts w:ascii="Calibri" w:hAnsi="Calibri" w:cs="Calibri"/>
          <w:sz w:val="24"/>
          <w:szCs w:val="24"/>
        </w:rPr>
        <w:tab/>
        <w:t>……………………………………..</w:t>
      </w:r>
    </w:p>
    <w:p w14:paraId="7AFEF051" w14:textId="77777777" w:rsidR="00D25060" w:rsidRPr="00D64A39" w:rsidRDefault="00D25060" w:rsidP="00D25060">
      <w:pPr>
        <w:spacing w:line="276" w:lineRule="auto"/>
        <w:jc w:val="both"/>
        <w:rPr>
          <w:rFonts w:ascii="Calibri" w:hAnsi="Calibri" w:cs="Calibri"/>
          <w:sz w:val="24"/>
          <w:szCs w:val="24"/>
        </w:rPr>
      </w:pPr>
    </w:p>
    <w:p w14:paraId="21565A13" w14:textId="77777777" w:rsidR="00D25060" w:rsidRPr="00D64A39" w:rsidRDefault="00D25060" w:rsidP="00D25060">
      <w:pPr>
        <w:spacing w:line="276" w:lineRule="auto"/>
        <w:jc w:val="both"/>
        <w:rPr>
          <w:rFonts w:ascii="Calibri" w:hAnsi="Calibri" w:cs="Calibri"/>
          <w:sz w:val="24"/>
          <w:szCs w:val="24"/>
        </w:rPr>
      </w:pPr>
    </w:p>
    <w:p w14:paraId="08CA4E1E" w14:textId="77777777" w:rsidR="00D25060" w:rsidRDefault="00D25060" w:rsidP="00D25060">
      <w:pPr>
        <w:widowControl w:val="0"/>
        <w:adjustRightInd w:val="0"/>
        <w:spacing w:line="276" w:lineRule="auto"/>
        <w:jc w:val="right"/>
        <w:rPr>
          <w:rFonts w:ascii="Calibri" w:hAnsi="Calibri" w:cs="Calibri"/>
          <w:i/>
          <w:iCs/>
          <w:color w:val="000000"/>
          <w:sz w:val="16"/>
          <w:szCs w:val="24"/>
          <w:highlight w:val="yellow"/>
          <w:lang w:eastAsia="zh-CN"/>
        </w:rPr>
      </w:pPr>
    </w:p>
    <w:p w14:paraId="542385C0" w14:textId="77777777" w:rsidR="00D25060" w:rsidRPr="00623FDF" w:rsidRDefault="00D25060" w:rsidP="00D25060">
      <w:pPr>
        <w:widowControl w:val="0"/>
        <w:adjustRightInd w:val="0"/>
        <w:spacing w:line="276" w:lineRule="auto"/>
        <w:jc w:val="right"/>
        <w:rPr>
          <w:rFonts w:ascii="Calibri" w:hAnsi="Calibri" w:cs="Calibri"/>
          <w:b/>
          <w:i/>
          <w:iCs/>
          <w:color w:val="000000"/>
          <w:sz w:val="16"/>
          <w:szCs w:val="24"/>
          <w:highlight w:val="yellow"/>
          <w:lang w:eastAsia="zh-CN"/>
        </w:rPr>
      </w:pPr>
      <w:bookmarkStart w:id="70" w:name="_Hlk172203332"/>
      <w:r w:rsidRPr="00623FDF">
        <w:rPr>
          <w:rFonts w:ascii="Calibri" w:hAnsi="Calibri" w:cs="Calibri"/>
          <w:b/>
          <w:i/>
          <w:iCs/>
          <w:color w:val="000000"/>
          <w:sz w:val="16"/>
          <w:szCs w:val="24"/>
          <w:highlight w:val="yellow"/>
          <w:lang w:eastAsia="zh-CN"/>
        </w:rPr>
        <w:t xml:space="preserve">Dokument należy opatrzyć kwalifikowanym </w:t>
      </w:r>
    </w:p>
    <w:p w14:paraId="71CF0112" w14:textId="77777777" w:rsidR="00D25060" w:rsidRPr="00623FDF" w:rsidRDefault="00D25060" w:rsidP="00D25060">
      <w:pPr>
        <w:widowControl w:val="0"/>
        <w:adjustRightInd w:val="0"/>
        <w:spacing w:line="276" w:lineRule="auto"/>
        <w:jc w:val="right"/>
        <w:rPr>
          <w:rFonts w:ascii="Calibri" w:hAnsi="Calibri" w:cs="Calibri"/>
          <w:b/>
          <w:i/>
          <w:iCs/>
          <w:color w:val="000000"/>
          <w:sz w:val="16"/>
          <w:szCs w:val="24"/>
          <w:highlight w:val="yellow"/>
          <w:lang w:eastAsia="zh-CN"/>
        </w:rPr>
      </w:pPr>
      <w:r w:rsidRPr="00623FDF">
        <w:rPr>
          <w:rFonts w:ascii="Calibri" w:hAnsi="Calibri" w:cs="Calibri"/>
          <w:b/>
          <w:i/>
          <w:iCs/>
          <w:color w:val="000000"/>
          <w:sz w:val="16"/>
          <w:szCs w:val="24"/>
          <w:highlight w:val="yellow"/>
          <w:lang w:eastAsia="zh-CN"/>
        </w:rPr>
        <w:t xml:space="preserve">podpisem elektronicznym lub podpisem zaufanym </w:t>
      </w:r>
    </w:p>
    <w:p w14:paraId="2D690614" w14:textId="77777777" w:rsidR="00D25060" w:rsidRPr="00623FDF" w:rsidRDefault="00D25060" w:rsidP="00D25060">
      <w:pPr>
        <w:widowControl w:val="0"/>
        <w:adjustRightInd w:val="0"/>
        <w:spacing w:line="276" w:lineRule="auto"/>
        <w:jc w:val="right"/>
        <w:rPr>
          <w:rFonts w:ascii="Calibri" w:hAnsi="Calibri" w:cs="Calibri"/>
          <w:b/>
          <w:color w:val="000000"/>
          <w:sz w:val="16"/>
          <w:szCs w:val="24"/>
          <w:highlight w:val="yellow"/>
        </w:rPr>
      </w:pPr>
      <w:r w:rsidRPr="00623FDF">
        <w:rPr>
          <w:rFonts w:ascii="Calibri" w:hAnsi="Calibri" w:cs="Calibri"/>
          <w:b/>
          <w:i/>
          <w:iCs/>
          <w:color w:val="000000"/>
          <w:sz w:val="16"/>
          <w:szCs w:val="24"/>
          <w:highlight w:val="yellow"/>
          <w:lang w:eastAsia="zh-CN"/>
        </w:rPr>
        <w:t xml:space="preserve">lub podpisem osobistym </w:t>
      </w:r>
      <w:r w:rsidRPr="00623FDF">
        <w:rPr>
          <w:rFonts w:ascii="Calibri" w:hAnsi="Calibri" w:cs="Calibri"/>
          <w:b/>
          <w:color w:val="000000"/>
          <w:sz w:val="16"/>
          <w:szCs w:val="24"/>
          <w:highlight w:val="yellow"/>
        </w:rPr>
        <w:t xml:space="preserve">przez Wykonawcę lub </w:t>
      </w:r>
    </w:p>
    <w:p w14:paraId="311AEE88" w14:textId="77777777" w:rsidR="00D25060" w:rsidRPr="00D64A39" w:rsidRDefault="00D25060" w:rsidP="00D25060">
      <w:pPr>
        <w:widowControl w:val="0"/>
        <w:adjustRightInd w:val="0"/>
        <w:spacing w:line="276" w:lineRule="auto"/>
        <w:jc w:val="right"/>
        <w:rPr>
          <w:rFonts w:ascii="Calibri" w:hAnsi="Calibri" w:cs="Calibri"/>
          <w:sz w:val="16"/>
          <w:szCs w:val="24"/>
        </w:rPr>
      </w:pPr>
      <w:r w:rsidRPr="00623FDF">
        <w:rPr>
          <w:rFonts w:ascii="Calibri" w:hAnsi="Calibri" w:cs="Calibri"/>
          <w:b/>
          <w:color w:val="000000"/>
          <w:sz w:val="16"/>
          <w:szCs w:val="24"/>
          <w:highlight w:val="yellow"/>
        </w:rPr>
        <w:t>osobę upoważnioną do reprezentacji Wykonawcy</w:t>
      </w:r>
      <w:r w:rsidRPr="00D64A39">
        <w:rPr>
          <w:rFonts w:ascii="Calibri" w:hAnsi="Calibri" w:cs="Calibri"/>
          <w:color w:val="000000"/>
          <w:sz w:val="16"/>
          <w:szCs w:val="24"/>
        </w:rPr>
        <w:t xml:space="preserve">   </w:t>
      </w:r>
    </w:p>
    <w:bookmarkEnd w:id="70"/>
    <w:p w14:paraId="713D92E6" w14:textId="77777777" w:rsidR="00D25060" w:rsidRPr="00D64A39" w:rsidRDefault="00D25060" w:rsidP="00D25060">
      <w:pPr>
        <w:widowControl w:val="0"/>
        <w:suppressAutoHyphens/>
        <w:autoSpaceDE/>
        <w:autoSpaceDN/>
        <w:ind w:left="3544" w:firstLine="142"/>
        <w:jc w:val="both"/>
        <w:rPr>
          <w:rFonts w:ascii="Calibri" w:hAnsi="Calibri" w:cs="Calibri"/>
          <w:i/>
          <w:color w:val="000000"/>
          <w:sz w:val="24"/>
          <w:szCs w:val="24"/>
          <w:lang w:eastAsia="zh-CN"/>
        </w:rPr>
      </w:pPr>
    </w:p>
    <w:p w14:paraId="623963EF" w14:textId="77777777" w:rsidR="00D25060" w:rsidRPr="00D64A39" w:rsidRDefault="00D25060" w:rsidP="00D25060">
      <w:pPr>
        <w:spacing w:line="276" w:lineRule="auto"/>
        <w:jc w:val="both"/>
        <w:rPr>
          <w:rFonts w:ascii="Calibri" w:hAnsi="Calibri" w:cs="Calibri"/>
          <w:szCs w:val="24"/>
        </w:rPr>
      </w:pPr>
      <w:r w:rsidRPr="00D64A39">
        <w:rPr>
          <w:rFonts w:ascii="Calibri" w:hAnsi="Calibri" w:cs="Calibri"/>
          <w:szCs w:val="24"/>
        </w:rPr>
        <w:t>*) niepotrzebne skreślić</w:t>
      </w:r>
    </w:p>
    <w:p w14:paraId="4EBBB4B2" w14:textId="77777777" w:rsidR="00D25060" w:rsidRDefault="00D25060" w:rsidP="00D25060">
      <w:pPr>
        <w:spacing w:line="276" w:lineRule="auto"/>
        <w:jc w:val="both"/>
        <w:rPr>
          <w:rFonts w:ascii="Calibri" w:hAnsi="Calibri" w:cs="Calibri"/>
          <w:b/>
          <w:u w:val="single"/>
        </w:rPr>
      </w:pPr>
    </w:p>
    <w:p w14:paraId="3AA3FEA7" w14:textId="77777777" w:rsidR="00D25060" w:rsidRDefault="00D25060" w:rsidP="00D25060">
      <w:pPr>
        <w:spacing w:line="276" w:lineRule="auto"/>
        <w:jc w:val="both"/>
        <w:rPr>
          <w:rFonts w:ascii="Calibri" w:hAnsi="Calibri" w:cs="Calibri"/>
          <w:b/>
          <w:u w:val="single"/>
        </w:rPr>
      </w:pPr>
    </w:p>
    <w:p w14:paraId="351ACA08" w14:textId="77777777" w:rsidR="00D25060" w:rsidRDefault="00D25060" w:rsidP="00D25060">
      <w:pPr>
        <w:spacing w:line="276" w:lineRule="auto"/>
        <w:jc w:val="both"/>
        <w:rPr>
          <w:rFonts w:ascii="Calibri" w:hAnsi="Calibri" w:cs="Calibri"/>
          <w:b/>
          <w:u w:val="single"/>
        </w:rPr>
      </w:pPr>
    </w:p>
    <w:p w14:paraId="31A9E46B" w14:textId="77777777" w:rsidR="00D25060" w:rsidRDefault="00D25060" w:rsidP="00D25060">
      <w:pPr>
        <w:spacing w:line="276" w:lineRule="auto"/>
        <w:jc w:val="both"/>
        <w:rPr>
          <w:rFonts w:ascii="Calibri" w:hAnsi="Calibri" w:cs="Calibri"/>
          <w:b/>
          <w:u w:val="single"/>
        </w:rPr>
      </w:pPr>
    </w:p>
    <w:p w14:paraId="424F7F4E" w14:textId="77777777" w:rsidR="00D25060" w:rsidRDefault="00D25060" w:rsidP="00D25060">
      <w:pPr>
        <w:spacing w:line="276" w:lineRule="auto"/>
        <w:jc w:val="both"/>
        <w:rPr>
          <w:rFonts w:ascii="Calibri" w:hAnsi="Calibri" w:cs="Calibri"/>
          <w:b/>
          <w:u w:val="single"/>
        </w:rPr>
      </w:pPr>
    </w:p>
    <w:p w14:paraId="169C6C12" w14:textId="08F85744" w:rsidR="00D25060" w:rsidRDefault="00EA742E" w:rsidP="00EA742E">
      <w:pPr>
        <w:spacing w:line="276" w:lineRule="auto"/>
        <w:jc w:val="center"/>
        <w:rPr>
          <w:rFonts w:ascii="Calibri" w:hAnsi="Calibri" w:cs="Calibri"/>
          <w:b/>
          <w:u w:val="single"/>
        </w:rPr>
      </w:pPr>
      <w:r w:rsidRPr="00213246">
        <w:rPr>
          <w:noProof/>
        </w:rPr>
        <w:drawing>
          <wp:inline distT="0" distB="0" distL="0" distR="0" wp14:anchorId="3A3876A3" wp14:editId="232C2821">
            <wp:extent cx="5922010" cy="464820"/>
            <wp:effectExtent l="0" t="0" r="254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7"/>
                    <a:stretch/>
                  </pic:blipFill>
                  <pic:spPr bwMode="auto">
                    <a:xfrm>
                      <a:off x="0" y="0"/>
                      <a:ext cx="5922481" cy="464857"/>
                    </a:xfrm>
                    <a:prstGeom prst="rect">
                      <a:avLst/>
                    </a:prstGeom>
                    <a:ln>
                      <a:noFill/>
                    </a:ln>
                    <a:extLst>
                      <a:ext uri="{53640926-AAD7-44D8-BBD7-CCE9431645EC}">
                        <a14:shadowObscured xmlns:a14="http://schemas.microsoft.com/office/drawing/2010/main"/>
                      </a:ext>
                    </a:extLst>
                  </pic:spPr>
                </pic:pic>
              </a:graphicData>
            </a:graphic>
          </wp:inline>
        </w:drawing>
      </w:r>
    </w:p>
    <w:p w14:paraId="5E7D8C61" w14:textId="1A14C8ED" w:rsidR="0047608F" w:rsidRPr="00F31049" w:rsidRDefault="0047608F" w:rsidP="00286039">
      <w:pPr>
        <w:adjustRightInd w:val="0"/>
        <w:spacing w:line="276" w:lineRule="auto"/>
        <w:jc w:val="right"/>
        <w:rPr>
          <w:rFonts w:asciiTheme="minorHAnsi" w:hAnsiTheme="minorHAnsi" w:cstheme="minorHAnsi"/>
          <w:b/>
          <w:bCs/>
          <w:sz w:val="24"/>
          <w:szCs w:val="24"/>
        </w:rPr>
      </w:pPr>
      <w:r w:rsidRPr="00F31049">
        <w:rPr>
          <w:rFonts w:asciiTheme="minorHAnsi" w:hAnsiTheme="minorHAnsi" w:cstheme="minorHAnsi"/>
          <w:b/>
          <w:bCs/>
          <w:sz w:val="24"/>
          <w:szCs w:val="24"/>
        </w:rPr>
        <w:t xml:space="preserve">Załącznik nr </w:t>
      </w:r>
      <w:r w:rsidR="008B6994">
        <w:rPr>
          <w:rFonts w:asciiTheme="minorHAnsi" w:hAnsiTheme="minorHAnsi" w:cstheme="minorHAnsi"/>
          <w:b/>
          <w:bCs/>
          <w:sz w:val="24"/>
          <w:szCs w:val="24"/>
        </w:rPr>
        <w:t>5</w:t>
      </w:r>
    </w:p>
    <w:p w14:paraId="55D26549" w14:textId="7B3770E2" w:rsidR="0063182E" w:rsidRDefault="00286039" w:rsidP="00C55D87">
      <w:pPr>
        <w:adjustRightInd w:val="0"/>
        <w:jc w:val="center"/>
        <w:rPr>
          <w:rFonts w:ascii="Calibri" w:hAnsi="Calibri" w:cs="Calibri"/>
          <w:sz w:val="24"/>
          <w:szCs w:val="24"/>
        </w:rPr>
      </w:pPr>
      <w:r w:rsidRPr="007922A7">
        <w:rPr>
          <w:rFonts w:asciiTheme="minorHAnsi" w:hAnsiTheme="minorHAnsi" w:cstheme="minorHAnsi"/>
          <w:b/>
          <w:bCs/>
          <w:color w:val="FF0000"/>
          <w:sz w:val="24"/>
          <w:szCs w:val="24"/>
        </w:rPr>
        <w:t>Projekt u</w:t>
      </w:r>
      <w:r w:rsidR="0047608F" w:rsidRPr="007922A7">
        <w:rPr>
          <w:rFonts w:asciiTheme="minorHAnsi" w:hAnsiTheme="minorHAnsi" w:cstheme="minorHAnsi"/>
          <w:b/>
          <w:bCs/>
          <w:color w:val="FF0000"/>
          <w:sz w:val="24"/>
          <w:szCs w:val="24"/>
        </w:rPr>
        <w:t>mow</w:t>
      </w:r>
      <w:r w:rsidRPr="007922A7">
        <w:rPr>
          <w:rFonts w:asciiTheme="minorHAnsi" w:hAnsiTheme="minorHAnsi" w:cstheme="minorHAnsi"/>
          <w:b/>
          <w:bCs/>
          <w:color w:val="FF0000"/>
          <w:sz w:val="24"/>
          <w:szCs w:val="24"/>
        </w:rPr>
        <w:t>y</w:t>
      </w:r>
      <w:r w:rsidR="0047608F" w:rsidRPr="007922A7">
        <w:rPr>
          <w:rFonts w:asciiTheme="minorHAnsi" w:hAnsiTheme="minorHAnsi" w:cstheme="minorHAnsi"/>
          <w:b/>
          <w:bCs/>
          <w:color w:val="FF0000"/>
          <w:sz w:val="24"/>
          <w:szCs w:val="24"/>
        </w:rPr>
        <w:t xml:space="preserve"> nr </w:t>
      </w:r>
      <w:r w:rsidR="003408AF">
        <w:rPr>
          <w:rFonts w:asciiTheme="minorHAnsi" w:hAnsiTheme="minorHAnsi" w:cstheme="minorHAnsi"/>
          <w:b/>
          <w:bCs/>
          <w:color w:val="FF0000"/>
          <w:sz w:val="24"/>
          <w:szCs w:val="24"/>
        </w:rPr>
        <w:t>10</w:t>
      </w:r>
      <w:r w:rsidR="0047608F" w:rsidRPr="007922A7">
        <w:rPr>
          <w:rFonts w:asciiTheme="minorHAnsi" w:hAnsiTheme="minorHAnsi" w:cstheme="minorHAnsi"/>
          <w:b/>
          <w:bCs/>
          <w:color w:val="FF0000"/>
          <w:sz w:val="24"/>
          <w:szCs w:val="24"/>
        </w:rPr>
        <w:t>/</w:t>
      </w:r>
      <w:r w:rsidR="0063182E" w:rsidRPr="007922A7">
        <w:rPr>
          <w:rFonts w:asciiTheme="minorHAnsi" w:hAnsiTheme="minorHAnsi" w:cstheme="minorHAnsi"/>
          <w:b/>
          <w:bCs/>
          <w:color w:val="FF0000"/>
          <w:sz w:val="24"/>
          <w:szCs w:val="24"/>
        </w:rPr>
        <w:t>TP1</w:t>
      </w:r>
      <w:r w:rsidR="0047608F" w:rsidRPr="007922A7">
        <w:rPr>
          <w:rFonts w:asciiTheme="minorHAnsi" w:hAnsiTheme="minorHAnsi" w:cstheme="minorHAnsi"/>
          <w:b/>
          <w:bCs/>
          <w:color w:val="FF0000"/>
          <w:sz w:val="24"/>
          <w:szCs w:val="24"/>
        </w:rPr>
        <w:t>/AT</w:t>
      </w:r>
      <w:r w:rsidR="00802092" w:rsidRPr="007922A7">
        <w:rPr>
          <w:rFonts w:asciiTheme="minorHAnsi" w:hAnsiTheme="minorHAnsi" w:cstheme="minorHAnsi"/>
          <w:b/>
          <w:bCs/>
          <w:color w:val="FF0000"/>
          <w:sz w:val="24"/>
          <w:szCs w:val="24"/>
        </w:rPr>
        <w:t>I</w:t>
      </w:r>
      <w:r w:rsidR="0047608F" w:rsidRPr="007922A7">
        <w:rPr>
          <w:rFonts w:asciiTheme="minorHAnsi" w:hAnsiTheme="minorHAnsi" w:cstheme="minorHAnsi"/>
          <w:b/>
          <w:bCs/>
          <w:color w:val="FF0000"/>
          <w:sz w:val="24"/>
          <w:szCs w:val="24"/>
        </w:rPr>
        <w:t>/20</w:t>
      </w:r>
      <w:r w:rsidR="00711B69" w:rsidRPr="007922A7">
        <w:rPr>
          <w:rFonts w:asciiTheme="minorHAnsi" w:hAnsiTheme="minorHAnsi" w:cstheme="minorHAnsi"/>
          <w:b/>
          <w:bCs/>
          <w:color w:val="FF0000"/>
          <w:sz w:val="24"/>
          <w:szCs w:val="24"/>
        </w:rPr>
        <w:t>26</w:t>
      </w:r>
      <w:r w:rsidR="0047608F" w:rsidRPr="007922A7">
        <w:rPr>
          <w:rFonts w:asciiTheme="minorHAnsi" w:hAnsiTheme="minorHAnsi" w:cstheme="minorHAnsi"/>
          <w:b/>
          <w:bCs/>
          <w:color w:val="FF0000"/>
          <w:sz w:val="24"/>
          <w:szCs w:val="24"/>
        </w:rPr>
        <w:t>/ Wzór</w:t>
      </w:r>
      <w:r w:rsidR="0047608F" w:rsidRPr="00286039">
        <w:rPr>
          <w:rFonts w:asciiTheme="minorHAnsi" w:hAnsiTheme="minorHAnsi" w:cstheme="minorHAnsi"/>
          <w:b/>
          <w:bCs/>
          <w:sz w:val="24"/>
          <w:szCs w:val="24"/>
        </w:rPr>
        <w:br/>
      </w:r>
    </w:p>
    <w:p w14:paraId="695467B7" w14:textId="6D937C8A" w:rsidR="00024AD0" w:rsidRPr="00FD7724" w:rsidRDefault="00024AD0" w:rsidP="0063182E">
      <w:pPr>
        <w:adjustRightInd w:val="0"/>
        <w:spacing w:before="360" w:after="360" w:line="276" w:lineRule="auto"/>
        <w:jc w:val="both"/>
        <w:rPr>
          <w:rFonts w:ascii="Calibri" w:hAnsi="Calibri" w:cs="Calibri"/>
          <w:sz w:val="24"/>
          <w:szCs w:val="24"/>
        </w:rPr>
      </w:pPr>
      <w:r w:rsidRPr="00FD7724">
        <w:rPr>
          <w:rFonts w:ascii="Calibri" w:hAnsi="Calibri" w:cs="Calibri"/>
          <w:sz w:val="24"/>
          <w:szCs w:val="24"/>
        </w:rPr>
        <w:t xml:space="preserve">zawarta w dniu …………………r. w Koszalinie z Wykonawcą wybranym w postępowaniu przeprowadzonym w trybie podstawowym </w:t>
      </w:r>
      <w:r w:rsidR="00120F35">
        <w:rPr>
          <w:rFonts w:ascii="Calibri" w:hAnsi="Calibri" w:cs="Calibri"/>
          <w:sz w:val="24"/>
          <w:szCs w:val="24"/>
        </w:rPr>
        <w:t>bez</w:t>
      </w:r>
      <w:r w:rsidRPr="00FD7724">
        <w:rPr>
          <w:rFonts w:ascii="Calibri" w:hAnsi="Calibri" w:cs="Calibri"/>
          <w:sz w:val="24"/>
          <w:szCs w:val="24"/>
        </w:rPr>
        <w:t xml:space="preserve"> możliwości negocjacji (art. 275 pkt </w:t>
      </w:r>
      <w:r w:rsidR="00120F35">
        <w:rPr>
          <w:rFonts w:ascii="Calibri" w:hAnsi="Calibri" w:cs="Calibri"/>
          <w:sz w:val="24"/>
          <w:szCs w:val="24"/>
        </w:rPr>
        <w:t>1</w:t>
      </w:r>
      <w:r w:rsidRPr="00FD7724">
        <w:rPr>
          <w:rFonts w:ascii="Calibri" w:hAnsi="Calibri" w:cs="Calibri"/>
          <w:sz w:val="24"/>
          <w:szCs w:val="24"/>
        </w:rPr>
        <w:t xml:space="preserve"> ustawy z dnia 11 września 2019 r. – Prawo zamówień publicznych </w:t>
      </w:r>
      <w:r w:rsidR="001C509D">
        <w:rPr>
          <w:rFonts w:ascii="Calibri" w:hAnsi="Calibri" w:cs="Calibri"/>
          <w:sz w:val="24"/>
          <w:szCs w:val="24"/>
        </w:rPr>
        <w:t>(</w:t>
      </w:r>
      <w:r w:rsidRPr="00FD7724">
        <w:rPr>
          <w:rFonts w:ascii="Calibri" w:hAnsi="Calibri" w:cs="Calibri"/>
          <w:sz w:val="24"/>
          <w:szCs w:val="24"/>
        </w:rPr>
        <w:t xml:space="preserve">tj. </w:t>
      </w:r>
      <w:r w:rsidR="00F91AAC" w:rsidRPr="00F91AAC">
        <w:rPr>
          <w:rFonts w:ascii="Calibri" w:hAnsi="Calibri" w:cs="Calibri"/>
          <w:sz w:val="24"/>
          <w:szCs w:val="24"/>
        </w:rPr>
        <w:t>Dz.U. z 2024 r. poz. 1320</w:t>
      </w:r>
      <w:r w:rsidR="001C509D">
        <w:rPr>
          <w:rFonts w:ascii="Calibri" w:hAnsi="Calibri" w:cs="Calibri"/>
          <w:sz w:val="24"/>
          <w:szCs w:val="24"/>
        </w:rPr>
        <w:t xml:space="preserve"> ze zm.)</w:t>
      </w:r>
      <w:r w:rsidRPr="00FD7724">
        <w:rPr>
          <w:rFonts w:ascii="Calibri" w:hAnsi="Calibri" w:cs="Calibri"/>
          <w:sz w:val="24"/>
          <w:szCs w:val="24"/>
        </w:rPr>
        <w:t xml:space="preserve">, zwanej dalej „ustawą </w:t>
      </w:r>
      <w:proofErr w:type="spellStart"/>
      <w:r w:rsidRPr="00FD7724">
        <w:rPr>
          <w:rFonts w:ascii="Calibri" w:hAnsi="Calibri" w:cs="Calibri"/>
          <w:sz w:val="24"/>
          <w:szCs w:val="24"/>
        </w:rPr>
        <w:t>pzp</w:t>
      </w:r>
      <w:proofErr w:type="spellEnd"/>
      <w:r w:rsidRPr="00FD7724">
        <w:rPr>
          <w:rFonts w:ascii="Calibri" w:hAnsi="Calibri" w:cs="Calibri"/>
          <w:sz w:val="24"/>
          <w:szCs w:val="24"/>
        </w:rPr>
        <w:t xml:space="preserve"> lub </w:t>
      </w:r>
      <w:proofErr w:type="spellStart"/>
      <w:r w:rsidRPr="00FD7724">
        <w:rPr>
          <w:rFonts w:ascii="Calibri" w:hAnsi="Calibri" w:cs="Calibri"/>
          <w:sz w:val="24"/>
          <w:szCs w:val="24"/>
        </w:rPr>
        <w:t>pzp</w:t>
      </w:r>
      <w:proofErr w:type="spellEnd"/>
      <w:r w:rsidRPr="00FD7724">
        <w:rPr>
          <w:rFonts w:ascii="Calibri" w:hAnsi="Calibri" w:cs="Calibri"/>
          <w:sz w:val="24"/>
          <w:szCs w:val="24"/>
        </w:rPr>
        <w:t>”).</w:t>
      </w:r>
    </w:p>
    <w:p w14:paraId="519C0F5F" w14:textId="77777777" w:rsidR="00024AD0" w:rsidRPr="00FD7724" w:rsidRDefault="00024AD0" w:rsidP="00024AD0">
      <w:pPr>
        <w:spacing w:line="276" w:lineRule="auto"/>
        <w:rPr>
          <w:rFonts w:ascii="Calibri" w:hAnsi="Calibri" w:cs="Calibri"/>
          <w:i/>
          <w:sz w:val="24"/>
          <w:szCs w:val="24"/>
        </w:rPr>
      </w:pPr>
      <w:r w:rsidRPr="00FD7724">
        <w:rPr>
          <w:rFonts w:ascii="Calibri" w:hAnsi="Calibri" w:cs="Calibri"/>
          <w:i/>
          <w:sz w:val="24"/>
          <w:szCs w:val="24"/>
        </w:rPr>
        <w:t>(w przypadku umowy zawieranej elektronicznie)</w:t>
      </w:r>
    </w:p>
    <w:p w14:paraId="6B068F0B" w14:textId="060547DD" w:rsidR="00024AD0" w:rsidRPr="00FD7724" w:rsidRDefault="00024AD0" w:rsidP="00024AD0">
      <w:pPr>
        <w:spacing w:line="276" w:lineRule="auto"/>
        <w:jc w:val="both"/>
        <w:rPr>
          <w:rFonts w:ascii="Calibri" w:hAnsi="Calibri" w:cs="Calibri"/>
          <w:iCs/>
          <w:sz w:val="24"/>
          <w:szCs w:val="24"/>
        </w:rPr>
      </w:pPr>
      <w:r w:rsidRPr="00FD7724">
        <w:rPr>
          <w:rFonts w:ascii="Calibri" w:hAnsi="Calibri" w:cs="Calibri"/>
          <w:iCs/>
          <w:sz w:val="24"/>
          <w:szCs w:val="24"/>
        </w:rPr>
        <w:t xml:space="preserve">zawarta w Koszalinie z Wykonawcą </w:t>
      </w:r>
      <w:r w:rsidRPr="00FD7724">
        <w:rPr>
          <w:rFonts w:ascii="Calibri" w:hAnsi="Calibri" w:cs="Calibri"/>
          <w:sz w:val="24"/>
          <w:szCs w:val="24"/>
        </w:rPr>
        <w:t xml:space="preserve">wybranym w postępowaniu przeprowadzonym w trybie podstawowym </w:t>
      </w:r>
      <w:r w:rsidR="00120F35">
        <w:rPr>
          <w:rFonts w:ascii="Calibri" w:hAnsi="Calibri" w:cs="Calibri"/>
          <w:sz w:val="24"/>
          <w:szCs w:val="24"/>
        </w:rPr>
        <w:t xml:space="preserve">bez </w:t>
      </w:r>
      <w:r w:rsidRPr="00FD7724">
        <w:rPr>
          <w:rFonts w:ascii="Calibri" w:hAnsi="Calibri" w:cs="Calibri"/>
          <w:sz w:val="24"/>
          <w:szCs w:val="24"/>
        </w:rPr>
        <w:t xml:space="preserve">możliwości negocjacji (art. 275 pkt  </w:t>
      </w:r>
      <w:r w:rsidR="00120F35">
        <w:rPr>
          <w:rFonts w:ascii="Calibri" w:hAnsi="Calibri" w:cs="Calibri"/>
          <w:sz w:val="24"/>
          <w:szCs w:val="24"/>
        </w:rPr>
        <w:t>1</w:t>
      </w:r>
      <w:r w:rsidRPr="00FD7724">
        <w:rPr>
          <w:rFonts w:ascii="Calibri" w:hAnsi="Calibri" w:cs="Calibri"/>
          <w:sz w:val="24"/>
          <w:szCs w:val="24"/>
        </w:rPr>
        <w:t xml:space="preserve"> ustawy z dnia 11 września 2019 r. – Prawo zamówień publicznych tj. </w:t>
      </w:r>
      <w:r w:rsidR="00F91AAC" w:rsidRPr="00F91AAC">
        <w:rPr>
          <w:rFonts w:ascii="Calibri" w:hAnsi="Calibri" w:cs="Calibri"/>
          <w:sz w:val="24"/>
          <w:szCs w:val="24"/>
        </w:rPr>
        <w:t>Dz.U. z 2024 r. poz. 1320</w:t>
      </w:r>
      <w:r w:rsidRPr="00FD7724">
        <w:rPr>
          <w:rFonts w:ascii="Calibri" w:hAnsi="Calibri" w:cs="Calibri"/>
          <w:sz w:val="24"/>
          <w:szCs w:val="24"/>
        </w:rPr>
        <w:t xml:space="preserve">, zwanej dalej „ustawą </w:t>
      </w:r>
      <w:proofErr w:type="spellStart"/>
      <w:r w:rsidRPr="00FD7724">
        <w:rPr>
          <w:rFonts w:ascii="Calibri" w:hAnsi="Calibri" w:cs="Calibri"/>
          <w:sz w:val="24"/>
          <w:szCs w:val="24"/>
        </w:rPr>
        <w:t>pzp</w:t>
      </w:r>
      <w:proofErr w:type="spellEnd"/>
      <w:r w:rsidRPr="00FD7724">
        <w:rPr>
          <w:rFonts w:ascii="Calibri" w:hAnsi="Calibri" w:cs="Calibri"/>
          <w:sz w:val="24"/>
          <w:szCs w:val="24"/>
        </w:rPr>
        <w:t xml:space="preserve"> lub </w:t>
      </w:r>
      <w:proofErr w:type="spellStart"/>
      <w:r w:rsidRPr="00FD7724">
        <w:rPr>
          <w:rFonts w:ascii="Calibri" w:hAnsi="Calibri" w:cs="Calibri"/>
          <w:sz w:val="24"/>
          <w:szCs w:val="24"/>
        </w:rPr>
        <w:t>pzp</w:t>
      </w:r>
      <w:proofErr w:type="spellEnd"/>
      <w:r w:rsidRPr="00FD7724">
        <w:rPr>
          <w:rFonts w:ascii="Calibri" w:hAnsi="Calibri" w:cs="Calibri"/>
          <w:sz w:val="24"/>
          <w:szCs w:val="24"/>
        </w:rPr>
        <w:t xml:space="preserve">”). </w:t>
      </w:r>
      <w:r w:rsidRPr="00FD7724">
        <w:rPr>
          <w:rFonts w:ascii="Calibri" w:hAnsi="Calibri" w:cs="Calibri"/>
          <w:iCs/>
          <w:sz w:val="24"/>
          <w:szCs w:val="24"/>
        </w:rPr>
        <w:t>Umowę uważa się za zawartą z dniem podpisani</w:t>
      </w:r>
      <w:r>
        <w:rPr>
          <w:rFonts w:ascii="Calibri" w:hAnsi="Calibri" w:cs="Calibri"/>
          <w:iCs/>
          <w:sz w:val="24"/>
          <w:szCs w:val="24"/>
        </w:rPr>
        <w:t>a</w:t>
      </w:r>
      <w:r w:rsidRPr="00FD7724">
        <w:rPr>
          <w:rFonts w:ascii="Calibri" w:hAnsi="Calibri" w:cs="Calibri"/>
          <w:iCs/>
          <w:sz w:val="24"/>
          <w:szCs w:val="24"/>
        </w:rPr>
        <w:t xml:space="preserve"> umowy przez wszystkie strony umowy.</w:t>
      </w:r>
    </w:p>
    <w:p w14:paraId="75AA8989" w14:textId="77777777" w:rsidR="00024AD0" w:rsidRPr="00FD7724" w:rsidRDefault="00024AD0" w:rsidP="00024AD0">
      <w:pPr>
        <w:spacing w:line="276" w:lineRule="auto"/>
        <w:jc w:val="both"/>
        <w:rPr>
          <w:rFonts w:ascii="Calibri" w:hAnsi="Calibri" w:cs="Calibri"/>
          <w:sz w:val="24"/>
          <w:szCs w:val="24"/>
        </w:rPr>
      </w:pPr>
    </w:p>
    <w:p w14:paraId="2A6B4661" w14:textId="77777777" w:rsidR="00024AD0" w:rsidRDefault="00024AD0" w:rsidP="00024AD0">
      <w:pPr>
        <w:spacing w:line="276" w:lineRule="auto"/>
        <w:rPr>
          <w:rFonts w:ascii="Calibri" w:hAnsi="Calibri" w:cs="Calibri"/>
          <w:sz w:val="24"/>
          <w:szCs w:val="24"/>
        </w:rPr>
      </w:pPr>
      <w:r w:rsidRPr="00FD7724">
        <w:rPr>
          <w:rFonts w:ascii="Calibri" w:hAnsi="Calibri" w:cs="Calibri"/>
          <w:sz w:val="24"/>
          <w:szCs w:val="24"/>
        </w:rPr>
        <w:t xml:space="preserve">Zamawiający: </w:t>
      </w:r>
    </w:p>
    <w:p w14:paraId="7077C995" w14:textId="79AF2E6F" w:rsidR="00024AD0" w:rsidRPr="00FD7724" w:rsidRDefault="00024AD0" w:rsidP="00024AD0">
      <w:pPr>
        <w:spacing w:line="276" w:lineRule="auto"/>
        <w:rPr>
          <w:rFonts w:ascii="Calibri" w:hAnsi="Calibri" w:cs="Calibri"/>
          <w:sz w:val="24"/>
          <w:szCs w:val="24"/>
        </w:rPr>
      </w:pPr>
      <w:r w:rsidRPr="0097266C">
        <w:rPr>
          <w:rFonts w:ascii="Calibri" w:hAnsi="Calibri" w:cs="Calibri"/>
          <w:b/>
          <w:bCs/>
          <w:sz w:val="24"/>
          <w:szCs w:val="24"/>
        </w:rPr>
        <w:t>Politechnika Koszalińska</w:t>
      </w:r>
      <w:r w:rsidRPr="00FD7724">
        <w:rPr>
          <w:rFonts w:ascii="Calibri" w:hAnsi="Calibri" w:cs="Calibri"/>
          <w:sz w:val="24"/>
          <w:szCs w:val="24"/>
        </w:rPr>
        <w:t>, 75-453</w:t>
      </w:r>
      <w:r w:rsidRPr="00FD7724">
        <w:rPr>
          <w:rFonts w:ascii="Calibri" w:hAnsi="Calibri" w:cs="Calibri"/>
          <w:b/>
          <w:sz w:val="24"/>
          <w:szCs w:val="24"/>
        </w:rPr>
        <w:t xml:space="preserve"> </w:t>
      </w:r>
      <w:r w:rsidRPr="00FD7724">
        <w:rPr>
          <w:rFonts w:ascii="Calibri" w:hAnsi="Calibri" w:cs="Calibri"/>
          <w:sz w:val="24"/>
          <w:szCs w:val="24"/>
        </w:rPr>
        <w:t>Koszalin</w:t>
      </w:r>
      <w:r>
        <w:rPr>
          <w:rFonts w:ascii="Calibri" w:hAnsi="Calibri" w:cs="Calibri"/>
          <w:sz w:val="24"/>
          <w:szCs w:val="24"/>
        </w:rPr>
        <w:t>,</w:t>
      </w:r>
      <w:r w:rsidRPr="00FD7724">
        <w:rPr>
          <w:rFonts w:ascii="Calibri" w:hAnsi="Calibri" w:cs="Calibri"/>
          <w:sz w:val="24"/>
          <w:szCs w:val="24"/>
        </w:rPr>
        <w:t xml:space="preserve"> ul. Śniadeckich 2</w:t>
      </w:r>
      <w:r>
        <w:rPr>
          <w:rFonts w:ascii="Calibri" w:hAnsi="Calibri" w:cs="Calibri"/>
          <w:sz w:val="24"/>
          <w:szCs w:val="24"/>
        </w:rPr>
        <w:t>, NIP: 669-050-51-68</w:t>
      </w:r>
    </w:p>
    <w:p w14:paraId="3E7D4ADF" w14:textId="77777777" w:rsidR="00024AD0" w:rsidRPr="00FD7724" w:rsidRDefault="00024AD0" w:rsidP="00024AD0">
      <w:pPr>
        <w:spacing w:line="276" w:lineRule="auto"/>
        <w:rPr>
          <w:rFonts w:ascii="Calibri" w:hAnsi="Calibri" w:cs="Calibri"/>
          <w:b/>
          <w:sz w:val="24"/>
          <w:szCs w:val="24"/>
        </w:rPr>
      </w:pPr>
      <w:r w:rsidRPr="00FD7724">
        <w:rPr>
          <w:rFonts w:ascii="Calibri" w:hAnsi="Calibri" w:cs="Calibri"/>
          <w:sz w:val="24"/>
          <w:szCs w:val="24"/>
        </w:rPr>
        <w:t>reprezentowany przez:</w:t>
      </w:r>
    </w:p>
    <w:p w14:paraId="67AE1CA9" w14:textId="5A5995A6" w:rsidR="00024AD0" w:rsidRDefault="007F1F83" w:rsidP="00024AD0">
      <w:pPr>
        <w:spacing w:line="276" w:lineRule="auto"/>
        <w:rPr>
          <w:rFonts w:ascii="Calibri" w:hAnsi="Calibri" w:cs="Calibri"/>
          <w:sz w:val="24"/>
          <w:szCs w:val="24"/>
        </w:rPr>
      </w:pPr>
      <w:r>
        <w:rPr>
          <w:rFonts w:ascii="Calibri" w:hAnsi="Calibri" w:cs="Calibri"/>
          <w:sz w:val="24"/>
          <w:szCs w:val="24"/>
        </w:rPr>
        <w:t>……………………………………………………</w:t>
      </w:r>
    </w:p>
    <w:p w14:paraId="39CEF9B7" w14:textId="4756BC48" w:rsidR="00813AE4" w:rsidRDefault="00D8175F" w:rsidP="00024AD0">
      <w:pPr>
        <w:spacing w:line="276" w:lineRule="auto"/>
        <w:rPr>
          <w:rFonts w:ascii="Calibri" w:hAnsi="Calibri" w:cs="Calibri"/>
          <w:sz w:val="24"/>
          <w:szCs w:val="24"/>
        </w:rPr>
      </w:pPr>
      <w:r>
        <w:rPr>
          <w:rFonts w:ascii="Calibri" w:hAnsi="Calibri" w:cs="Calibri"/>
          <w:sz w:val="24"/>
          <w:szCs w:val="24"/>
        </w:rPr>
        <w:t>przy kontrasygnacie</w:t>
      </w:r>
    </w:p>
    <w:p w14:paraId="464B0B03" w14:textId="7AB67F54" w:rsidR="00D8175F" w:rsidRDefault="00D8175F" w:rsidP="00024AD0">
      <w:pPr>
        <w:spacing w:line="276" w:lineRule="auto"/>
        <w:rPr>
          <w:rFonts w:ascii="Calibri" w:hAnsi="Calibri" w:cs="Calibri"/>
          <w:sz w:val="24"/>
          <w:szCs w:val="24"/>
        </w:rPr>
      </w:pPr>
      <w:r>
        <w:rPr>
          <w:rFonts w:ascii="Calibri" w:hAnsi="Calibri" w:cs="Calibri"/>
          <w:sz w:val="24"/>
          <w:szCs w:val="24"/>
        </w:rPr>
        <w:t>…………………….. -………………………………..</w:t>
      </w:r>
    </w:p>
    <w:p w14:paraId="3803C89D" w14:textId="043402BC" w:rsidR="00813AE4" w:rsidRDefault="00024AD0" w:rsidP="00024AD0">
      <w:pPr>
        <w:autoSpaceDE/>
        <w:autoSpaceDN/>
        <w:jc w:val="both"/>
        <w:rPr>
          <w:rFonts w:ascii="Calibri" w:hAnsi="Calibri" w:cs="Calibri"/>
          <w:sz w:val="24"/>
          <w:szCs w:val="24"/>
          <w:lang w:val="de-DE"/>
        </w:rPr>
      </w:pPr>
      <w:r w:rsidRPr="00FF2056">
        <w:rPr>
          <w:rFonts w:ascii="Calibri" w:hAnsi="Calibri" w:cs="Calibri"/>
          <w:sz w:val="24"/>
          <w:szCs w:val="24"/>
          <w:lang w:val="de-DE"/>
        </w:rPr>
        <w:tab/>
      </w:r>
    </w:p>
    <w:p w14:paraId="2BEF123D" w14:textId="63FACF0C" w:rsidR="00813AE4" w:rsidRPr="00FF2056" w:rsidRDefault="00024AD0" w:rsidP="00024AD0">
      <w:pPr>
        <w:autoSpaceDE/>
        <w:autoSpaceDN/>
        <w:jc w:val="both"/>
        <w:rPr>
          <w:rFonts w:ascii="Calibri" w:hAnsi="Calibri" w:cs="Calibri"/>
          <w:sz w:val="24"/>
          <w:szCs w:val="24"/>
          <w:lang w:val="de-DE"/>
        </w:rPr>
      </w:pPr>
      <w:r w:rsidRPr="00FF2056">
        <w:rPr>
          <w:rFonts w:ascii="Calibri" w:hAnsi="Calibri" w:cs="Calibri"/>
          <w:sz w:val="24"/>
          <w:szCs w:val="24"/>
          <w:lang w:val="de-DE"/>
        </w:rPr>
        <w:tab/>
      </w:r>
    </w:p>
    <w:p w14:paraId="4FA1DE87" w14:textId="77777777" w:rsidR="00024AD0" w:rsidRPr="00FD7724" w:rsidRDefault="00024AD0" w:rsidP="00024AD0">
      <w:pPr>
        <w:spacing w:line="276" w:lineRule="auto"/>
        <w:jc w:val="both"/>
        <w:rPr>
          <w:rFonts w:ascii="Calibri" w:hAnsi="Calibri" w:cs="Calibri"/>
          <w:smallCaps/>
          <w:sz w:val="24"/>
          <w:szCs w:val="24"/>
        </w:rPr>
      </w:pPr>
      <w:r w:rsidRPr="00FD7724">
        <w:rPr>
          <w:rFonts w:ascii="Calibri" w:hAnsi="Calibri" w:cs="Calibri"/>
          <w:sz w:val="24"/>
          <w:szCs w:val="24"/>
        </w:rPr>
        <w:t>i Wykonawca: …………………………………………………..</w:t>
      </w:r>
    </w:p>
    <w:p w14:paraId="0FE2C5C0" w14:textId="77777777" w:rsidR="00024AD0" w:rsidRPr="00FD7724" w:rsidRDefault="00024AD0" w:rsidP="00024AD0">
      <w:pPr>
        <w:spacing w:line="276" w:lineRule="auto"/>
        <w:rPr>
          <w:rFonts w:ascii="Calibri" w:hAnsi="Calibri" w:cs="Calibri"/>
          <w:i/>
          <w:sz w:val="24"/>
          <w:szCs w:val="24"/>
          <w:u w:val="single"/>
        </w:rPr>
      </w:pPr>
    </w:p>
    <w:p w14:paraId="09C90F06" w14:textId="77777777" w:rsidR="00024AD0" w:rsidRPr="00FD7724" w:rsidRDefault="00024AD0" w:rsidP="00024AD0">
      <w:pPr>
        <w:spacing w:line="276" w:lineRule="auto"/>
        <w:rPr>
          <w:rFonts w:ascii="Calibri" w:hAnsi="Calibri" w:cs="Calibri"/>
          <w:i/>
          <w:sz w:val="24"/>
          <w:szCs w:val="24"/>
          <w:u w:val="single"/>
        </w:rPr>
      </w:pPr>
      <w:r w:rsidRPr="00FD7724">
        <w:rPr>
          <w:rFonts w:ascii="Calibri" w:hAnsi="Calibri" w:cs="Calibri"/>
          <w:i/>
          <w:sz w:val="24"/>
          <w:szCs w:val="24"/>
          <w:u w:val="single"/>
        </w:rPr>
        <w:t xml:space="preserve">w przypadku wpisu do </w:t>
      </w:r>
      <w:proofErr w:type="spellStart"/>
      <w:r w:rsidRPr="00FD7724">
        <w:rPr>
          <w:rFonts w:ascii="Calibri" w:hAnsi="Calibri" w:cs="Calibri"/>
          <w:i/>
          <w:sz w:val="24"/>
          <w:szCs w:val="24"/>
          <w:u w:val="single"/>
        </w:rPr>
        <w:t>CEiDG</w:t>
      </w:r>
      <w:proofErr w:type="spellEnd"/>
    </w:p>
    <w:p w14:paraId="01521C78" w14:textId="77777777" w:rsidR="00024AD0" w:rsidRPr="00FD7724" w:rsidRDefault="00024AD0" w:rsidP="00024AD0">
      <w:pPr>
        <w:spacing w:line="276" w:lineRule="auto"/>
        <w:rPr>
          <w:rFonts w:ascii="Calibri" w:hAnsi="Calibri" w:cs="Calibri"/>
          <w:sz w:val="24"/>
          <w:szCs w:val="24"/>
        </w:rPr>
      </w:pPr>
      <w:r w:rsidRPr="00FD7724">
        <w:rPr>
          <w:rFonts w:ascii="Calibri" w:hAnsi="Calibri" w:cs="Calibri"/>
          <w:sz w:val="24"/>
          <w:szCs w:val="24"/>
        </w:rPr>
        <w:t>Imię i nazwisko: ……………................ zamieszkały w ……………………., ul. …………………………….</w:t>
      </w:r>
    </w:p>
    <w:p w14:paraId="461ADF6A" w14:textId="4754C7C1" w:rsidR="00024AD0" w:rsidRPr="00FD7724" w:rsidRDefault="00024AD0" w:rsidP="00024AD0">
      <w:pPr>
        <w:spacing w:line="276" w:lineRule="auto"/>
        <w:rPr>
          <w:rFonts w:ascii="Calibri" w:hAnsi="Calibri" w:cs="Calibri"/>
          <w:sz w:val="24"/>
          <w:szCs w:val="24"/>
        </w:rPr>
      </w:pPr>
      <w:r w:rsidRPr="00FD7724">
        <w:rPr>
          <w:rFonts w:ascii="Calibri" w:hAnsi="Calibri" w:cs="Calibri"/>
          <w:sz w:val="24"/>
          <w:szCs w:val="24"/>
        </w:rPr>
        <w:t xml:space="preserve">prowadzący działalność gospodarczą pod nazwą ............... z siedzibą w ............ (xx-xxx), ul. ............., REGON .................., NIP ..................... posiadający wpis do ewidencji działalności gospodarczej prowadzonej przez </w:t>
      </w:r>
      <w:proofErr w:type="spellStart"/>
      <w:r w:rsidRPr="00FD7724">
        <w:rPr>
          <w:rFonts w:ascii="Calibri" w:hAnsi="Calibri" w:cs="Calibri"/>
          <w:sz w:val="24"/>
          <w:szCs w:val="24"/>
        </w:rPr>
        <w:t>CEiDG</w:t>
      </w:r>
      <w:proofErr w:type="spellEnd"/>
      <w:r w:rsidR="00D8175F">
        <w:rPr>
          <w:rFonts w:ascii="Calibri" w:hAnsi="Calibri" w:cs="Calibri"/>
          <w:sz w:val="24"/>
          <w:szCs w:val="24"/>
        </w:rPr>
        <w:t>, e-mail………………</w:t>
      </w:r>
    </w:p>
    <w:p w14:paraId="0FF9CBB7" w14:textId="77777777" w:rsidR="00024AD0" w:rsidRPr="00FD7724" w:rsidRDefault="00024AD0" w:rsidP="00024AD0">
      <w:pPr>
        <w:spacing w:line="276" w:lineRule="auto"/>
        <w:rPr>
          <w:rFonts w:ascii="Calibri" w:hAnsi="Calibri" w:cs="Calibri"/>
          <w:i/>
          <w:sz w:val="24"/>
          <w:szCs w:val="24"/>
        </w:rPr>
      </w:pPr>
    </w:p>
    <w:p w14:paraId="7D08E120" w14:textId="77777777" w:rsidR="00024AD0" w:rsidRPr="00FD7724" w:rsidRDefault="00024AD0" w:rsidP="00024AD0">
      <w:pPr>
        <w:spacing w:line="276" w:lineRule="auto"/>
        <w:rPr>
          <w:rFonts w:ascii="Calibri" w:hAnsi="Calibri" w:cs="Calibri"/>
          <w:i/>
          <w:sz w:val="24"/>
          <w:szCs w:val="24"/>
          <w:u w:val="single"/>
        </w:rPr>
      </w:pPr>
      <w:r w:rsidRPr="00FD7724">
        <w:rPr>
          <w:rFonts w:ascii="Calibri" w:hAnsi="Calibri" w:cs="Calibri"/>
          <w:i/>
          <w:sz w:val="24"/>
          <w:szCs w:val="24"/>
          <w:u w:val="single"/>
        </w:rPr>
        <w:t>lub w przypadku wpisu do KRS</w:t>
      </w:r>
    </w:p>
    <w:p w14:paraId="58B18AED" w14:textId="4ED800E3" w:rsidR="00024AD0" w:rsidRPr="00FD7724" w:rsidRDefault="00024AD0" w:rsidP="00024AD0">
      <w:pPr>
        <w:tabs>
          <w:tab w:val="left" w:pos="0"/>
        </w:tabs>
        <w:spacing w:line="276" w:lineRule="auto"/>
        <w:jc w:val="both"/>
        <w:rPr>
          <w:rFonts w:ascii="Calibri" w:hAnsi="Calibri" w:cs="Calibri"/>
          <w:bCs/>
          <w:sz w:val="24"/>
          <w:szCs w:val="24"/>
        </w:rPr>
      </w:pPr>
      <w:r w:rsidRPr="00FD7724">
        <w:rPr>
          <w:rFonts w:ascii="Calibri" w:hAnsi="Calibri" w:cs="Calibri"/>
          <w:bCs/>
          <w:sz w:val="24"/>
          <w:szCs w:val="24"/>
        </w:rPr>
        <w:t>…………………….. ul. ………….., (…-………) ………………… zarejestrowana w rejestrze przedsiębiorców Krajowego Rejestru Sądowego prowadzonym przez Sąd Rejonowy ………………, …………….. Wydział Gospodarczy Krajowego Rejestru S</w:t>
      </w:r>
      <w:r w:rsidR="00D26CBF">
        <w:rPr>
          <w:rFonts w:ascii="Calibri" w:hAnsi="Calibri" w:cs="Calibri"/>
          <w:bCs/>
          <w:sz w:val="24"/>
          <w:szCs w:val="24"/>
        </w:rPr>
        <w:t>ą</w:t>
      </w:r>
      <w:r w:rsidRPr="00FD7724">
        <w:rPr>
          <w:rFonts w:ascii="Calibri" w:hAnsi="Calibri" w:cs="Calibri"/>
          <w:bCs/>
          <w:sz w:val="24"/>
          <w:szCs w:val="24"/>
        </w:rPr>
        <w:t>dowego, pod Nr KRS ……………………</w:t>
      </w:r>
    </w:p>
    <w:p w14:paraId="2E2B7B25" w14:textId="77777777" w:rsidR="00024AD0" w:rsidRPr="00FD7724" w:rsidRDefault="00024AD0" w:rsidP="00024AD0">
      <w:pPr>
        <w:tabs>
          <w:tab w:val="left" w:pos="0"/>
        </w:tabs>
        <w:spacing w:line="276" w:lineRule="auto"/>
        <w:jc w:val="both"/>
        <w:rPr>
          <w:rFonts w:ascii="Calibri" w:hAnsi="Calibri" w:cs="Calibri"/>
          <w:bCs/>
          <w:sz w:val="24"/>
          <w:szCs w:val="24"/>
        </w:rPr>
      </w:pPr>
      <w:r w:rsidRPr="00FD7724">
        <w:rPr>
          <w:rFonts w:ascii="Calibri" w:hAnsi="Calibri" w:cs="Calibri"/>
          <w:bCs/>
          <w:sz w:val="24"/>
          <w:szCs w:val="24"/>
        </w:rPr>
        <w:t>email…………………………..</w:t>
      </w:r>
    </w:p>
    <w:p w14:paraId="551FF423" w14:textId="77777777" w:rsidR="00024AD0" w:rsidRPr="00FD7724" w:rsidRDefault="00024AD0" w:rsidP="00024AD0">
      <w:pPr>
        <w:spacing w:line="276" w:lineRule="auto"/>
        <w:rPr>
          <w:rFonts w:ascii="Calibri" w:hAnsi="Calibri" w:cs="Calibri"/>
          <w:sz w:val="24"/>
          <w:szCs w:val="24"/>
        </w:rPr>
      </w:pPr>
    </w:p>
    <w:p w14:paraId="45E5B74F" w14:textId="77777777" w:rsidR="00024AD0" w:rsidRPr="00FD7724" w:rsidRDefault="00024AD0" w:rsidP="00024AD0">
      <w:pPr>
        <w:spacing w:line="276" w:lineRule="auto"/>
        <w:rPr>
          <w:rFonts w:ascii="Calibri" w:hAnsi="Calibri" w:cs="Calibri"/>
          <w:sz w:val="24"/>
          <w:szCs w:val="24"/>
        </w:rPr>
      </w:pPr>
      <w:r w:rsidRPr="00FD7724">
        <w:rPr>
          <w:rFonts w:ascii="Calibri" w:hAnsi="Calibri" w:cs="Calibri"/>
          <w:sz w:val="24"/>
          <w:szCs w:val="24"/>
        </w:rPr>
        <w:t xml:space="preserve">reprezentowany przez: </w:t>
      </w:r>
    </w:p>
    <w:p w14:paraId="18B62E50" w14:textId="77777777" w:rsidR="00024AD0" w:rsidRPr="00FD7724" w:rsidRDefault="00024AD0" w:rsidP="00024AD0">
      <w:pPr>
        <w:spacing w:line="276" w:lineRule="auto"/>
        <w:rPr>
          <w:rFonts w:ascii="Calibri" w:hAnsi="Calibri" w:cs="Calibri"/>
          <w:sz w:val="24"/>
          <w:szCs w:val="24"/>
        </w:rPr>
      </w:pPr>
    </w:p>
    <w:p w14:paraId="201B7A06" w14:textId="77777777" w:rsidR="00024AD0" w:rsidRPr="00FD7724" w:rsidRDefault="00024AD0" w:rsidP="00024AD0">
      <w:pPr>
        <w:spacing w:line="276" w:lineRule="auto"/>
        <w:rPr>
          <w:rFonts w:ascii="Calibri" w:hAnsi="Calibri" w:cs="Calibri"/>
          <w:sz w:val="24"/>
          <w:szCs w:val="24"/>
        </w:rPr>
      </w:pPr>
      <w:r w:rsidRPr="00FD7724">
        <w:rPr>
          <w:rFonts w:ascii="Calibri" w:hAnsi="Calibri" w:cs="Calibri"/>
          <w:sz w:val="24"/>
          <w:szCs w:val="24"/>
        </w:rPr>
        <w:t>zawarli umowę następującej treści:</w:t>
      </w:r>
    </w:p>
    <w:p w14:paraId="041520CB"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w:t>
      </w:r>
    </w:p>
    <w:p w14:paraId="61390B31" w14:textId="635B3620" w:rsidR="00711B69" w:rsidRPr="00B233CC" w:rsidRDefault="000674F8"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 xml:space="preserve">Zamawiający, na podstawie przeprowadzonego postępowania przetargowego, zleca Wykonawcy wykonanie robót budowlanych związanych z </w:t>
      </w:r>
      <w:r w:rsidRPr="00B233CC">
        <w:rPr>
          <w:rFonts w:asciiTheme="minorHAnsi" w:hAnsiTheme="minorHAnsi" w:cstheme="minorHAnsi"/>
          <w:b/>
          <w:bCs/>
          <w:sz w:val="24"/>
          <w:szCs w:val="24"/>
        </w:rPr>
        <w:t xml:space="preserve">Przebudową pomieszczeń </w:t>
      </w:r>
      <w:r w:rsidR="00711B69" w:rsidRPr="00B233CC">
        <w:rPr>
          <w:rFonts w:asciiTheme="minorHAnsi" w:hAnsiTheme="minorHAnsi" w:cstheme="minorHAnsi"/>
          <w:b/>
          <w:bCs/>
          <w:sz w:val="24"/>
          <w:szCs w:val="24"/>
        </w:rPr>
        <w:br/>
      </w:r>
      <w:r w:rsidRPr="00B233CC">
        <w:rPr>
          <w:rFonts w:asciiTheme="minorHAnsi" w:hAnsiTheme="minorHAnsi" w:cstheme="minorHAnsi"/>
          <w:b/>
          <w:bCs/>
          <w:sz w:val="24"/>
          <w:szCs w:val="24"/>
        </w:rPr>
        <w:t>w budynku B przy ul. Kwiatkowskiego 6</w:t>
      </w:r>
      <w:r w:rsidR="00711B69" w:rsidRPr="00B233CC">
        <w:rPr>
          <w:rFonts w:asciiTheme="minorHAnsi" w:hAnsiTheme="minorHAnsi" w:cstheme="minorHAnsi"/>
          <w:b/>
          <w:bCs/>
          <w:sz w:val="24"/>
          <w:szCs w:val="24"/>
        </w:rPr>
        <w:t>E</w:t>
      </w:r>
      <w:r w:rsidRPr="00B233CC">
        <w:rPr>
          <w:rFonts w:asciiTheme="minorHAnsi" w:hAnsiTheme="minorHAnsi" w:cstheme="minorHAnsi"/>
          <w:b/>
          <w:bCs/>
          <w:sz w:val="24"/>
          <w:szCs w:val="24"/>
        </w:rPr>
        <w:t xml:space="preserve"> w Koszalinie - Fabryka Przyszłości - Kreatywna Przestrzeń dla Innowacji (</w:t>
      </w:r>
      <w:proofErr w:type="spellStart"/>
      <w:r w:rsidRPr="00B233CC">
        <w:rPr>
          <w:rFonts w:asciiTheme="minorHAnsi" w:hAnsiTheme="minorHAnsi" w:cstheme="minorHAnsi"/>
          <w:b/>
          <w:bCs/>
          <w:sz w:val="24"/>
          <w:szCs w:val="24"/>
        </w:rPr>
        <w:t>FabLab</w:t>
      </w:r>
      <w:proofErr w:type="spellEnd"/>
      <w:r w:rsidRPr="00B233CC">
        <w:rPr>
          <w:rFonts w:asciiTheme="minorHAnsi" w:hAnsiTheme="minorHAnsi" w:cstheme="minorHAnsi"/>
          <w:b/>
          <w:bCs/>
          <w:sz w:val="24"/>
          <w:szCs w:val="24"/>
        </w:rPr>
        <w:t>)</w:t>
      </w:r>
      <w:r w:rsidRPr="00B233CC">
        <w:rPr>
          <w:rFonts w:asciiTheme="minorHAnsi" w:hAnsiTheme="minorHAnsi" w:cstheme="minorHAnsi"/>
          <w:sz w:val="24"/>
          <w:szCs w:val="24"/>
        </w:rPr>
        <w:t xml:space="preserve"> </w:t>
      </w:r>
      <w:r w:rsidR="00813AE4" w:rsidRPr="00D8175F">
        <w:rPr>
          <w:rFonts w:asciiTheme="minorHAnsi" w:hAnsiTheme="minorHAnsi" w:cstheme="minorHAnsi"/>
          <w:b/>
          <w:sz w:val="24"/>
          <w:szCs w:val="24"/>
        </w:rPr>
        <w:t xml:space="preserve">oraz </w:t>
      </w:r>
      <w:bookmarkStart w:id="71" w:name="_Hlk223422580"/>
      <w:r w:rsidR="00D8175F">
        <w:rPr>
          <w:rFonts w:asciiTheme="minorHAnsi" w:hAnsiTheme="minorHAnsi" w:cstheme="minorHAnsi"/>
          <w:b/>
          <w:sz w:val="24"/>
          <w:szCs w:val="24"/>
        </w:rPr>
        <w:t>r</w:t>
      </w:r>
      <w:r w:rsidR="00813AE4" w:rsidRPr="00B233CC">
        <w:rPr>
          <w:rFonts w:asciiTheme="minorHAnsi" w:hAnsiTheme="minorHAnsi" w:cstheme="minorHAnsi"/>
          <w:b/>
          <w:sz w:val="24"/>
          <w:szCs w:val="24"/>
        </w:rPr>
        <w:t>emont</w:t>
      </w:r>
      <w:r w:rsidR="00D8175F">
        <w:rPr>
          <w:rFonts w:asciiTheme="minorHAnsi" w:hAnsiTheme="minorHAnsi" w:cstheme="minorHAnsi"/>
          <w:b/>
          <w:sz w:val="24"/>
          <w:szCs w:val="24"/>
        </w:rPr>
        <w:t>em</w:t>
      </w:r>
      <w:r w:rsidR="00813AE4" w:rsidRPr="00B233CC">
        <w:rPr>
          <w:rFonts w:asciiTheme="minorHAnsi" w:hAnsiTheme="minorHAnsi" w:cstheme="minorHAnsi"/>
          <w:b/>
          <w:sz w:val="24"/>
          <w:szCs w:val="24"/>
        </w:rPr>
        <w:t xml:space="preserve"> pomieszczeń czytelni</w:t>
      </w:r>
      <w:r w:rsidR="00813AE4" w:rsidRPr="00B233CC">
        <w:rPr>
          <w:rFonts w:asciiTheme="minorHAnsi" w:hAnsiTheme="minorHAnsi" w:cstheme="minorHAnsi"/>
          <w:bCs/>
          <w:sz w:val="24"/>
          <w:szCs w:val="24"/>
        </w:rPr>
        <w:t xml:space="preserve"> </w:t>
      </w:r>
      <w:r w:rsidR="00813AE4" w:rsidRPr="00B233CC">
        <w:rPr>
          <w:rFonts w:asciiTheme="minorHAnsi" w:hAnsiTheme="minorHAnsi" w:cstheme="minorHAnsi"/>
          <w:b/>
          <w:sz w:val="24"/>
          <w:szCs w:val="24"/>
        </w:rPr>
        <w:t>i zaplecza kuchennego</w:t>
      </w:r>
      <w:bookmarkEnd w:id="71"/>
      <w:r w:rsidR="00711B69" w:rsidRPr="00B233CC">
        <w:rPr>
          <w:rFonts w:asciiTheme="minorHAnsi" w:hAnsiTheme="minorHAnsi" w:cstheme="minorHAnsi"/>
          <w:b/>
          <w:sz w:val="24"/>
          <w:szCs w:val="24"/>
        </w:rPr>
        <w:t xml:space="preserve"> </w:t>
      </w:r>
      <w:r w:rsidRPr="00B233CC">
        <w:rPr>
          <w:rFonts w:asciiTheme="minorHAnsi" w:hAnsiTheme="minorHAnsi" w:cstheme="minorHAnsi"/>
          <w:bCs/>
          <w:sz w:val="24"/>
          <w:szCs w:val="24"/>
        </w:rPr>
        <w:t>z wykorzystaniem materiałów Wykonawcy w zakresie określonym SWZ i dokumentacji projektowej - zwanych dalej przedmiotem umowy.</w:t>
      </w:r>
    </w:p>
    <w:p w14:paraId="38E8D469" w14:textId="77777777" w:rsidR="00711B69" w:rsidRPr="00B233CC" w:rsidRDefault="000674F8"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Warunkiem zawarcia umowy jest wniesienie przez Wykonawcę zabezpieczenia należytego wykonania przedmiotu umowy, zgodnie z § 16 ust. 1 niniejszej umowy.</w:t>
      </w:r>
    </w:p>
    <w:p w14:paraId="24A67078" w14:textId="213C3939" w:rsidR="00711B69" w:rsidRPr="00B233CC" w:rsidRDefault="000674F8"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 xml:space="preserve">Wykonawca zobowiązuje się do wykonania przedmiotu umowy </w:t>
      </w:r>
      <w:r w:rsidRPr="00B233CC">
        <w:rPr>
          <w:rFonts w:asciiTheme="minorHAnsi" w:eastAsia="Calibri" w:hAnsiTheme="minorHAnsi" w:cstheme="minorHAnsi"/>
          <w:sz w:val="24"/>
          <w:szCs w:val="24"/>
        </w:rPr>
        <w:t xml:space="preserve">zgodnie z niniejszą umową, </w:t>
      </w:r>
      <w:r w:rsidRPr="00B233CC">
        <w:rPr>
          <w:rFonts w:asciiTheme="minorHAnsi" w:hAnsiTheme="minorHAnsi" w:cstheme="minorHAnsi"/>
          <w:sz w:val="24"/>
          <w:szCs w:val="24"/>
        </w:rPr>
        <w:t>z wykorzystaniem materiałów Wykonawcy w zakresie</w:t>
      </w:r>
      <w:r w:rsidRPr="00B233CC">
        <w:rPr>
          <w:rFonts w:asciiTheme="minorHAnsi" w:hAnsiTheme="minorHAnsi" w:cstheme="minorHAnsi"/>
          <w:bCs/>
          <w:sz w:val="24"/>
          <w:szCs w:val="24"/>
        </w:rPr>
        <w:t xml:space="preserve"> szczegółowo opisanym w Specyfikacji Warunków Zamówienia (dalej SWZ) i załącznikach do SWZ, w tym: w załączniku nr 1 "Opis przedmiotu zamówienia", </w:t>
      </w:r>
      <w:r w:rsidRPr="00D8175F">
        <w:rPr>
          <w:rFonts w:asciiTheme="minorHAnsi" w:hAnsiTheme="minorHAnsi" w:cstheme="minorHAnsi"/>
          <w:bCs/>
          <w:sz w:val="24"/>
          <w:szCs w:val="24"/>
        </w:rPr>
        <w:t xml:space="preserve">załączniku nr </w:t>
      </w:r>
      <w:r w:rsidR="00CE2236" w:rsidRPr="00D8175F">
        <w:rPr>
          <w:rFonts w:asciiTheme="minorHAnsi" w:hAnsiTheme="minorHAnsi" w:cstheme="minorHAnsi"/>
          <w:bCs/>
          <w:sz w:val="24"/>
          <w:szCs w:val="24"/>
        </w:rPr>
        <w:t>3</w:t>
      </w:r>
      <w:r w:rsidRPr="00D8175F">
        <w:rPr>
          <w:rFonts w:asciiTheme="minorHAnsi" w:hAnsiTheme="minorHAnsi" w:cstheme="minorHAnsi"/>
          <w:bCs/>
          <w:sz w:val="24"/>
          <w:szCs w:val="24"/>
        </w:rPr>
        <w:t xml:space="preserve"> „Dokumentacja projektowa”</w:t>
      </w:r>
      <w:r w:rsidRPr="00B233CC">
        <w:rPr>
          <w:rFonts w:asciiTheme="minorHAnsi" w:hAnsiTheme="minorHAnsi" w:cstheme="minorHAnsi"/>
          <w:bCs/>
          <w:sz w:val="24"/>
          <w:szCs w:val="24"/>
        </w:rPr>
        <w:t xml:space="preserve">, w skład której wchodzą: Projekt </w:t>
      </w:r>
      <w:proofErr w:type="spellStart"/>
      <w:r w:rsidRPr="00B233CC">
        <w:rPr>
          <w:rFonts w:asciiTheme="minorHAnsi" w:hAnsiTheme="minorHAnsi" w:cstheme="minorHAnsi"/>
          <w:bCs/>
          <w:sz w:val="24"/>
          <w:szCs w:val="24"/>
        </w:rPr>
        <w:t>architektoniczno</w:t>
      </w:r>
      <w:proofErr w:type="spellEnd"/>
      <w:r w:rsidR="00035589" w:rsidRPr="00B233CC">
        <w:rPr>
          <w:rFonts w:asciiTheme="minorHAnsi" w:hAnsiTheme="minorHAnsi" w:cstheme="minorHAnsi"/>
          <w:bCs/>
          <w:sz w:val="24"/>
          <w:szCs w:val="24"/>
        </w:rPr>
        <w:t xml:space="preserve"> - </w:t>
      </w:r>
      <w:r w:rsidRPr="00B233CC">
        <w:rPr>
          <w:rFonts w:asciiTheme="minorHAnsi" w:hAnsiTheme="minorHAnsi" w:cstheme="minorHAnsi"/>
          <w:bCs/>
          <w:sz w:val="24"/>
          <w:szCs w:val="24"/>
        </w:rPr>
        <w:t xml:space="preserve">budowlany, Projekt techniczny </w:t>
      </w:r>
      <w:r w:rsidR="00035589" w:rsidRPr="00B233CC">
        <w:rPr>
          <w:rFonts w:asciiTheme="minorHAnsi" w:hAnsiTheme="minorHAnsi" w:cstheme="minorHAnsi"/>
          <w:bCs/>
          <w:sz w:val="24"/>
          <w:szCs w:val="24"/>
        </w:rPr>
        <w:t xml:space="preserve">- </w:t>
      </w:r>
      <w:r w:rsidRPr="00B233CC">
        <w:rPr>
          <w:rFonts w:asciiTheme="minorHAnsi" w:hAnsiTheme="minorHAnsi" w:cstheme="minorHAnsi"/>
          <w:bCs/>
          <w:sz w:val="24"/>
          <w:szCs w:val="24"/>
        </w:rPr>
        <w:t xml:space="preserve">wykonawczy branży </w:t>
      </w:r>
      <w:r w:rsidR="00035589" w:rsidRPr="00B233CC">
        <w:rPr>
          <w:rFonts w:asciiTheme="minorHAnsi" w:hAnsiTheme="minorHAnsi" w:cstheme="minorHAnsi"/>
          <w:bCs/>
          <w:sz w:val="24"/>
          <w:szCs w:val="24"/>
        </w:rPr>
        <w:t>a</w:t>
      </w:r>
      <w:r w:rsidRPr="00B233CC">
        <w:rPr>
          <w:rFonts w:asciiTheme="minorHAnsi" w:hAnsiTheme="minorHAnsi" w:cstheme="minorHAnsi"/>
          <w:bCs/>
          <w:sz w:val="24"/>
          <w:szCs w:val="24"/>
        </w:rPr>
        <w:t xml:space="preserve">rchitektonicznej, Projekt techniczny – wykonawczy branży sanitarnej, Projekt techniczny – wykonawczy branży elektrycznej, Specyfikacja Techniczna Wykonania i Odbioru Robót Budowlanych br. budowlanej (zwana dalej </w:t>
      </w:r>
      <w:proofErr w:type="spellStart"/>
      <w:r w:rsidRPr="00B233CC">
        <w:rPr>
          <w:rFonts w:asciiTheme="minorHAnsi" w:hAnsiTheme="minorHAnsi" w:cstheme="minorHAnsi"/>
          <w:bCs/>
          <w:sz w:val="24"/>
          <w:szCs w:val="24"/>
        </w:rPr>
        <w:t>STWiORB</w:t>
      </w:r>
      <w:proofErr w:type="spellEnd"/>
      <w:r w:rsidRPr="00B233CC">
        <w:rPr>
          <w:rFonts w:asciiTheme="minorHAnsi" w:hAnsiTheme="minorHAnsi" w:cstheme="minorHAnsi"/>
          <w:bCs/>
          <w:sz w:val="24"/>
          <w:szCs w:val="24"/>
        </w:rPr>
        <w:t xml:space="preserve">), Specyfikacja Techniczna Wykonania </w:t>
      </w:r>
      <w:r w:rsidR="00863350">
        <w:rPr>
          <w:rFonts w:asciiTheme="minorHAnsi" w:hAnsiTheme="minorHAnsi" w:cstheme="minorHAnsi"/>
          <w:bCs/>
          <w:sz w:val="24"/>
          <w:szCs w:val="24"/>
        </w:rPr>
        <w:br/>
      </w:r>
      <w:r w:rsidRPr="00B233CC">
        <w:rPr>
          <w:rFonts w:asciiTheme="minorHAnsi" w:hAnsiTheme="minorHAnsi" w:cstheme="minorHAnsi"/>
          <w:bCs/>
          <w:sz w:val="24"/>
          <w:szCs w:val="24"/>
        </w:rPr>
        <w:t xml:space="preserve">i Odbioru Robót Budowlanych w zakresie instalacji sanitarnych, Specyfikacja Techniczna Wykonania i Odbioru Robót Budowlanych br. elektrycznej, Przedmiar robót br. budowlanej, Przedmiar robót br. sanitarnej, Przedmiar robót br. </w:t>
      </w:r>
      <w:r w:rsidR="00D8175F" w:rsidRPr="00B233CC">
        <w:rPr>
          <w:rFonts w:asciiTheme="minorHAnsi" w:hAnsiTheme="minorHAnsi" w:cstheme="minorHAnsi"/>
          <w:bCs/>
          <w:sz w:val="24"/>
          <w:szCs w:val="24"/>
        </w:rPr>
        <w:t>E</w:t>
      </w:r>
      <w:r w:rsidRPr="00B233CC">
        <w:rPr>
          <w:rFonts w:asciiTheme="minorHAnsi" w:hAnsiTheme="minorHAnsi" w:cstheme="minorHAnsi"/>
          <w:bCs/>
          <w:sz w:val="24"/>
          <w:szCs w:val="24"/>
        </w:rPr>
        <w:t>lektrycznej</w:t>
      </w:r>
      <w:r w:rsidR="00D8175F">
        <w:rPr>
          <w:rFonts w:asciiTheme="minorHAnsi" w:hAnsiTheme="minorHAnsi" w:cstheme="minorHAnsi"/>
          <w:sz w:val="24"/>
          <w:szCs w:val="24"/>
        </w:rPr>
        <w:t>,</w:t>
      </w:r>
      <w:r w:rsidRPr="00B233CC">
        <w:rPr>
          <w:rFonts w:asciiTheme="minorHAnsi" w:hAnsiTheme="minorHAnsi" w:cstheme="minorHAnsi"/>
          <w:sz w:val="24"/>
          <w:szCs w:val="24"/>
        </w:rPr>
        <w:t xml:space="preserve"> </w:t>
      </w:r>
      <w:r w:rsidR="00D8175F">
        <w:rPr>
          <w:rFonts w:asciiTheme="minorHAnsi" w:hAnsiTheme="minorHAnsi" w:cstheme="minorHAnsi"/>
          <w:sz w:val="24"/>
          <w:szCs w:val="24"/>
        </w:rPr>
        <w:t xml:space="preserve">załączniku nr 11 – Przedmiarze robót oraz </w:t>
      </w:r>
      <w:r w:rsidRPr="00B233CC">
        <w:rPr>
          <w:rFonts w:asciiTheme="minorHAnsi" w:hAnsiTheme="minorHAnsi" w:cstheme="minorHAnsi"/>
          <w:sz w:val="24"/>
          <w:szCs w:val="24"/>
        </w:rPr>
        <w:t>zgodnie z obowiązującymi przepisami i normami, jak również zgodnie z wiedzą techniczną</w:t>
      </w:r>
      <w:r w:rsidR="001B4178">
        <w:rPr>
          <w:rFonts w:asciiTheme="minorHAnsi" w:hAnsiTheme="minorHAnsi" w:cstheme="minorHAnsi"/>
          <w:sz w:val="24"/>
          <w:szCs w:val="24"/>
        </w:rPr>
        <w:t>, zasadami sztuki budowlanej</w:t>
      </w:r>
      <w:r w:rsidRPr="00B233CC">
        <w:rPr>
          <w:rFonts w:asciiTheme="minorHAnsi" w:hAnsiTheme="minorHAnsi" w:cstheme="minorHAnsi"/>
          <w:sz w:val="24"/>
          <w:szCs w:val="24"/>
        </w:rPr>
        <w:t xml:space="preserve"> i przepisami BHP.</w:t>
      </w:r>
    </w:p>
    <w:p w14:paraId="0C8F7FAD" w14:textId="5349CFA8" w:rsidR="001B4178" w:rsidRPr="001B4178" w:rsidRDefault="001B4178" w:rsidP="001B4178">
      <w:pPr>
        <w:widowControl w:val="0"/>
        <w:numPr>
          <w:ilvl w:val="0"/>
          <w:numId w:val="117"/>
        </w:numPr>
        <w:adjustRightInd w:val="0"/>
        <w:spacing w:line="276" w:lineRule="auto"/>
        <w:ind w:left="426" w:hanging="284"/>
        <w:contextualSpacing/>
        <w:jc w:val="both"/>
        <w:rPr>
          <w:rFonts w:ascii="Calibri" w:hAnsi="Calibri" w:cs="Calibri"/>
          <w:sz w:val="24"/>
          <w:szCs w:val="24"/>
        </w:rPr>
      </w:pPr>
      <w:r w:rsidRPr="001B4178">
        <w:rPr>
          <w:rFonts w:ascii="Calibri" w:hAnsi="Calibri" w:cs="Calibri"/>
          <w:sz w:val="24"/>
          <w:szCs w:val="24"/>
        </w:rPr>
        <w:t>W przypadku wątpliwości interpretacyjnych, lub stwierdzenia rozbieżności pomiędzy dokumentami wskazanymi w ust. 3 – Wykonawca zobowiązany jest zawiadomić o tym niezwłocznie Zamawiającego, w celu wyjaśnienia i rozstrzygnięcia co do sposobu wykonywania Umowy.</w:t>
      </w:r>
    </w:p>
    <w:p w14:paraId="0C447B95" w14:textId="1E6C0205" w:rsidR="00711B69" w:rsidRPr="00B233CC" w:rsidRDefault="000674F8"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 xml:space="preserve">Zrealizowanie przedmiotu umowy oznacza </w:t>
      </w:r>
      <w:r w:rsidR="001B4178">
        <w:rPr>
          <w:rFonts w:asciiTheme="minorHAnsi" w:hAnsiTheme="minorHAnsi" w:cstheme="minorHAnsi"/>
          <w:sz w:val="24"/>
          <w:szCs w:val="24"/>
        </w:rPr>
        <w:t xml:space="preserve">realizację postanowień umowy, </w:t>
      </w:r>
      <w:r w:rsidRPr="00B233CC">
        <w:rPr>
          <w:rFonts w:asciiTheme="minorHAnsi" w:hAnsiTheme="minorHAnsi" w:cstheme="minorHAnsi"/>
          <w:sz w:val="24"/>
          <w:szCs w:val="24"/>
        </w:rPr>
        <w:t xml:space="preserve">wykonanie prac określonych w ust. 1 i 3 oraz uzyskanie bezwarunkowego odbioru robót budowlanych przez Zamawiającego lub odbioru warunkowego wraz z protokołem usunięcia wszystkich wad </w:t>
      </w:r>
      <w:r w:rsidR="00863350">
        <w:rPr>
          <w:rFonts w:asciiTheme="minorHAnsi" w:hAnsiTheme="minorHAnsi" w:cstheme="minorHAnsi"/>
          <w:sz w:val="24"/>
          <w:szCs w:val="24"/>
        </w:rPr>
        <w:br/>
      </w:r>
      <w:r w:rsidRPr="00B233CC">
        <w:rPr>
          <w:rFonts w:asciiTheme="minorHAnsi" w:hAnsiTheme="minorHAnsi" w:cstheme="minorHAnsi"/>
          <w:sz w:val="24"/>
          <w:szCs w:val="24"/>
        </w:rPr>
        <w:t>i usterek.</w:t>
      </w:r>
    </w:p>
    <w:p w14:paraId="39A2C71E" w14:textId="77777777" w:rsidR="001B4178" w:rsidRPr="001B4178" w:rsidRDefault="000674F8"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Wykonawca oświadcza, że</w:t>
      </w:r>
      <w:r w:rsidR="001B4178">
        <w:rPr>
          <w:rFonts w:asciiTheme="minorHAnsi" w:hAnsiTheme="minorHAnsi" w:cstheme="minorHAnsi"/>
          <w:sz w:val="24"/>
          <w:szCs w:val="24"/>
        </w:rPr>
        <w:t>:</w:t>
      </w:r>
    </w:p>
    <w:p w14:paraId="63A628B9" w14:textId="0858014B" w:rsidR="001B4178" w:rsidRPr="001B4178" w:rsidRDefault="001B4178" w:rsidP="001B4178">
      <w:pPr>
        <w:pStyle w:val="Akapitzlist"/>
        <w:numPr>
          <w:ilvl w:val="0"/>
          <w:numId w:val="135"/>
        </w:numPr>
        <w:tabs>
          <w:tab w:val="left" w:pos="2835"/>
          <w:tab w:val="left" w:pos="9781"/>
        </w:tabs>
        <w:spacing w:line="276" w:lineRule="auto"/>
        <w:jc w:val="both"/>
        <w:rPr>
          <w:rFonts w:asciiTheme="minorHAnsi" w:hAnsiTheme="minorHAnsi" w:cstheme="minorHAnsi"/>
          <w:bCs/>
          <w:sz w:val="24"/>
          <w:szCs w:val="24"/>
        </w:rPr>
      </w:pPr>
      <w:r w:rsidRPr="001B4178">
        <w:rPr>
          <w:rFonts w:asciiTheme="minorHAnsi" w:hAnsiTheme="minorHAnsi" w:cstheme="minorHAnsi"/>
          <w:bCs/>
          <w:sz w:val="24"/>
          <w:szCs w:val="24"/>
        </w:rPr>
        <w:t>zapoznał się z dokumentami wskazanymi w ust. 3 w sposób należyty, nie wnosi do nich uwag i uznaje je za podstawę do realizacji przedmiotu niniejszej umowy,</w:t>
      </w:r>
    </w:p>
    <w:p w14:paraId="47D3DEEC" w14:textId="7875235C" w:rsidR="00711B69" w:rsidRPr="001B4178" w:rsidRDefault="000674F8" w:rsidP="001B4178">
      <w:pPr>
        <w:pStyle w:val="Akapitzlist"/>
        <w:numPr>
          <w:ilvl w:val="0"/>
          <w:numId w:val="135"/>
        </w:numPr>
        <w:tabs>
          <w:tab w:val="left" w:pos="2835"/>
          <w:tab w:val="left" w:pos="9781"/>
        </w:tabs>
        <w:spacing w:line="276" w:lineRule="auto"/>
        <w:jc w:val="both"/>
        <w:rPr>
          <w:rFonts w:asciiTheme="minorHAnsi" w:hAnsiTheme="minorHAnsi" w:cstheme="minorHAnsi"/>
          <w:bCs/>
          <w:sz w:val="24"/>
          <w:szCs w:val="24"/>
        </w:rPr>
      </w:pPr>
      <w:r w:rsidRPr="001B4178">
        <w:rPr>
          <w:rFonts w:asciiTheme="minorHAnsi" w:hAnsiTheme="minorHAnsi" w:cstheme="minorHAnsi"/>
          <w:sz w:val="24"/>
          <w:szCs w:val="24"/>
        </w:rPr>
        <w:t>posiada odpowiednie kwalifikacje zawodowe i uprawnienia, dysponuje wystarczającymi środkami finansowymi, umiejętnościami technicznymi i doświadczeniem, a także maszynami i wyposażeniem niezbędnym dla prawidłowej realizacji przedmiotu zamówienia.</w:t>
      </w:r>
    </w:p>
    <w:p w14:paraId="04833E18" w14:textId="3B872215" w:rsidR="000674F8" w:rsidRPr="002554EE" w:rsidRDefault="00711B69" w:rsidP="005F2A1A">
      <w:pPr>
        <w:pStyle w:val="Akapitzlist"/>
        <w:numPr>
          <w:ilvl w:val="0"/>
          <w:numId w:val="117"/>
        </w:numPr>
        <w:tabs>
          <w:tab w:val="left" w:pos="2835"/>
          <w:tab w:val="left" w:pos="9781"/>
        </w:tabs>
        <w:spacing w:line="276" w:lineRule="auto"/>
        <w:ind w:left="426" w:hanging="284"/>
        <w:jc w:val="both"/>
        <w:rPr>
          <w:rFonts w:asciiTheme="minorHAnsi" w:hAnsiTheme="minorHAnsi" w:cstheme="minorHAnsi"/>
          <w:bCs/>
          <w:sz w:val="24"/>
          <w:szCs w:val="24"/>
        </w:rPr>
      </w:pPr>
      <w:r w:rsidRPr="00B233CC">
        <w:rPr>
          <w:rFonts w:asciiTheme="minorHAnsi" w:hAnsiTheme="minorHAnsi" w:cstheme="minorHAnsi"/>
          <w:sz w:val="24"/>
          <w:szCs w:val="24"/>
        </w:rPr>
        <w:t>I</w:t>
      </w:r>
      <w:r w:rsidR="000674F8" w:rsidRPr="00B233CC">
        <w:rPr>
          <w:rFonts w:asciiTheme="minorHAnsi" w:hAnsiTheme="minorHAnsi" w:cstheme="minorHAnsi"/>
          <w:sz w:val="24"/>
          <w:szCs w:val="24"/>
        </w:rPr>
        <w:t>ntegralną część umowy stanowi Oferta Wykonawcy oraz Specyfikacja Warunków Zamówienia  wraz z załącznikami</w:t>
      </w:r>
      <w:r w:rsidR="001B4178">
        <w:rPr>
          <w:rFonts w:asciiTheme="minorHAnsi" w:hAnsiTheme="minorHAnsi" w:cstheme="minorHAnsi"/>
          <w:sz w:val="24"/>
          <w:szCs w:val="24"/>
        </w:rPr>
        <w:t>, oraz dokumentacja powstała w trakcie wykonywania umowy.</w:t>
      </w:r>
    </w:p>
    <w:p w14:paraId="0EEB2AE2" w14:textId="77777777" w:rsidR="002554EE" w:rsidRDefault="002554EE" w:rsidP="002554EE">
      <w:pPr>
        <w:pStyle w:val="Akapitzlist"/>
        <w:numPr>
          <w:ilvl w:val="0"/>
          <w:numId w:val="117"/>
        </w:numPr>
        <w:spacing w:line="276" w:lineRule="auto"/>
        <w:ind w:left="426"/>
        <w:jc w:val="both"/>
        <w:rPr>
          <w:rFonts w:ascii="Calibri" w:eastAsia="Calibri" w:hAnsi="Calibri" w:cs="Calibri"/>
          <w:sz w:val="24"/>
          <w:szCs w:val="24"/>
          <w:lang w:eastAsia="en-US"/>
        </w:rPr>
      </w:pPr>
      <w:r w:rsidRPr="00EE6290">
        <w:rPr>
          <w:rFonts w:ascii="Calibri" w:hAnsi="Calibri" w:cs="Calibri"/>
          <w:bCs/>
          <w:sz w:val="24"/>
          <w:szCs w:val="24"/>
        </w:rPr>
        <w:t>Przebudowa pomieszczeń w budynku B przy ul. Kwiatkowskiego 6E w Koszalinie - Fabryka Przyszłości - Kreatywna Przestrzeń dla Innowacji (</w:t>
      </w:r>
      <w:proofErr w:type="spellStart"/>
      <w:r w:rsidRPr="00EE6290">
        <w:rPr>
          <w:rFonts w:ascii="Calibri" w:hAnsi="Calibri" w:cs="Calibri"/>
          <w:bCs/>
          <w:sz w:val="24"/>
          <w:szCs w:val="24"/>
        </w:rPr>
        <w:t>FabLab</w:t>
      </w:r>
      <w:proofErr w:type="spellEnd"/>
      <w:r w:rsidRPr="00EE6290">
        <w:rPr>
          <w:rFonts w:ascii="Calibri" w:hAnsi="Calibri" w:cs="Calibri"/>
          <w:bCs/>
          <w:sz w:val="24"/>
          <w:szCs w:val="24"/>
        </w:rPr>
        <w:t>)</w:t>
      </w:r>
      <w:r w:rsidRPr="005D5D15">
        <w:rPr>
          <w:rFonts w:ascii="Calibri" w:eastAsia="Calibri" w:hAnsi="Calibri" w:cs="Calibri"/>
          <w:sz w:val="32"/>
          <w:szCs w:val="32"/>
          <w:lang w:eastAsia="en-US"/>
        </w:rPr>
        <w:t xml:space="preserve"> </w:t>
      </w:r>
      <w:r w:rsidRPr="00B51B7A">
        <w:rPr>
          <w:rFonts w:ascii="Calibri" w:eastAsia="Calibri" w:hAnsi="Calibri" w:cs="Calibri"/>
          <w:sz w:val="24"/>
          <w:szCs w:val="24"/>
          <w:lang w:eastAsia="en-US"/>
        </w:rPr>
        <w:t>prowadzone jest w ramach projektu „Fabryka Przyszłości – Kreatywna Przestrzeń dla Innowacji” nr FEPZ.05.03-IZ.00-0009/24.</w:t>
      </w:r>
    </w:p>
    <w:p w14:paraId="3CADCE3D" w14:textId="5D06F13C" w:rsidR="002554EE" w:rsidRPr="002554EE" w:rsidRDefault="002554EE" w:rsidP="002554EE">
      <w:pPr>
        <w:pStyle w:val="Akapitzlist"/>
        <w:numPr>
          <w:ilvl w:val="0"/>
          <w:numId w:val="117"/>
        </w:numPr>
        <w:spacing w:line="276" w:lineRule="auto"/>
        <w:ind w:left="426"/>
        <w:jc w:val="both"/>
        <w:rPr>
          <w:rFonts w:ascii="Calibri" w:eastAsia="Calibri" w:hAnsi="Calibri" w:cs="Calibri"/>
          <w:sz w:val="24"/>
          <w:szCs w:val="24"/>
          <w:lang w:eastAsia="en-US"/>
        </w:rPr>
      </w:pPr>
      <w:r w:rsidRPr="00EE6290">
        <w:rPr>
          <w:rFonts w:ascii="Calibri" w:eastAsia="Calibri" w:hAnsi="Calibri" w:cs="Calibri"/>
          <w:sz w:val="24"/>
          <w:szCs w:val="24"/>
          <w:lang w:eastAsia="en-US"/>
        </w:rPr>
        <w:t>Remont pomieszczeń czytelni i kuchni</w:t>
      </w:r>
      <w:r>
        <w:rPr>
          <w:rFonts w:ascii="Calibri" w:eastAsia="Calibri" w:hAnsi="Calibri" w:cs="Calibri"/>
          <w:sz w:val="24"/>
          <w:szCs w:val="24"/>
          <w:lang w:eastAsia="en-US"/>
        </w:rPr>
        <w:t xml:space="preserve"> finansowany jest ze środków własnych Politechniki Koszalińskiej.</w:t>
      </w:r>
    </w:p>
    <w:p w14:paraId="39F1E214"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2</w:t>
      </w:r>
    </w:p>
    <w:p w14:paraId="6262B568" w14:textId="25AAA5D6" w:rsidR="00227075" w:rsidRDefault="000674F8" w:rsidP="00813AE4">
      <w:pPr>
        <w:pStyle w:val="Tekstkomentarza"/>
      </w:pPr>
      <w:r w:rsidRPr="000674F8">
        <w:rPr>
          <w:rFonts w:asciiTheme="minorHAnsi" w:hAnsiTheme="minorHAnsi" w:cstheme="minorHAnsi"/>
          <w:sz w:val="24"/>
          <w:szCs w:val="24"/>
        </w:rPr>
        <w:t xml:space="preserve">Strony ustalają termin realizacji robót: </w:t>
      </w:r>
      <w:r w:rsidR="00B16177">
        <w:rPr>
          <w:rFonts w:asciiTheme="minorHAnsi" w:hAnsiTheme="minorHAnsi" w:cstheme="minorHAnsi"/>
          <w:b/>
          <w:sz w:val="24"/>
          <w:szCs w:val="24"/>
        </w:rPr>
        <w:t>4 miesiące</w:t>
      </w:r>
      <w:r w:rsidRPr="000674F8">
        <w:rPr>
          <w:rFonts w:asciiTheme="minorHAnsi" w:hAnsiTheme="minorHAnsi" w:cstheme="minorHAnsi"/>
          <w:b/>
          <w:sz w:val="24"/>
          <w:szCs w:val="24"/>
        </w:rPr>
        <w:t xml:space="preserve"> od dnia </w:t>
      </w:r>
      <w:bookmarkStart w:id="72" w:name="_Hlk212189897"/>
      <w:r w:rsidR="000B72C9">
        <w:rPr>
          <w:rFonts w:asciiTheme="minorHAnsi" w:hAnsiTheme="minorHAnsi" w:cstheme="minorHAnsi"/>
          <w:b/>
          <w:sz w:val="24"/>
          <w:szCs w:val="24"/>
        </w:rPr>
        <w:t>zawarcia</w:t>
      </w:r>
      <w:bookmarkEnd w:id="72"/>
      <w:r w:rsidRPr="000674F8">
        <w:rPr>
          <w:rFonts w:asciiTheme="minorHAnsi" w:hAnsiTheme="minorHAnsi" w:cstheme="minorHAnsi"/>
          <w:b/>
          <w:sz w:val="24"/>
          <w:szCs w:val="24"/>
        </w:rPr>
        <w:t xml:space="preserve"> umowy</w:t>
      </w:r>
      <w:r w:rsidR="00475004">
        <w:rPr>
          <w:rFonts w:asciiTheme="minorHAnsi" w:hAnsiTheme="minorHAnsi" w:cstheme="minorHAnsi"/>
          <w:sz w:val="24"/>
          <w:szCs w:val="24"/>
        </w:rPr>
        <w:t>.</w:t>
      </w:r>
    </w:p>
    <w:p w14:paraId="1502F229" w14:textId="77777777" w:rsidR="00227075" w:rsidRPr="00813AE4" w:rsidRDefault="00227075" w:rsidP="00813AE4">
      <w:pPr>
        <w:pStyle w:val="Tekstkomentarza"/>
      </w:pPr>
    </w:p>
    <w:p w14:paraId="7C7F30F3" w14:textId="6C0F40DD" w:rsidR="000674F8" w:rsidRPr="000674F8" w:rsidRDefault="0066284E" w:rsidP="000674F8">
      <w:pPr>
        <w:keepNext/>
        <w:suppressAutoHyphens/>
        <w:autoSpaceDN/>
        <w:spacing w:before="120" w:after="120" w:line="276" w:lineRule="auto"/>
        <w:jc w:val="center"/>
        <w:outlineLvl w:val="0"/>
        <w:rPr>
          <w:rFonts w:asciiTheme="minorHAnsi" w:hAnsiTheme="minorHAnsi" w:cstheme="minorHAnsi"/>
          <w:sz w:val="24"/>
          <w:szCs w:val="24"/>
        </w:rPr>
      </w:pPr>
      <w:r>
        <w:rPr>
          <w:rFonts w:asciiTheme="minorHAnsi" w:hAnsiTheme="minorHAnsi" w:cstheme="minorHAnsi"/>
          <w:sz w:val="24"/>
          <w:szCs w:val="24"/>
        </w:rPr>
        <w:t xml:space="preserve"> </w:t>
      </w:r>
      <w:r w:rsidR="000674F8" w:rsidRPr="000674F8">
        <w:rPr>
          <w:rFonts w:asciiTheme="minorHAnsi" w:hAnsiTheme="minorHAnsi" w:cstheme="minorHAnsi"/>
          <w:sz w:val="24"/>
          <w:szCs w:val="24"/>
        </w:rPr>
        <w:t>§ 3</w:t>
      </w:r>
    </w:p>
    <w:p w14:paraId="3685D190" w14:textId="77777777" w:rsidR="000674F8" w:rsidRPr="000674F8" w:rsidRDefault="000674F8" w:rsidP="005F2A1A">
      <w:pPr>
        <w:widowControl w:val="0"/>
        <w:numPr>
          <w:ilvl w:val="0"/>
          <w:numId w:val="6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Rozpoczęcie robót nastąpi w okresie do 5 dni roboczych od daty przekazania placu budowy. </w:t>
      </w:r>
    </w:p>
    <w:p w14:paraId="46C561BF" w14:textId="3013C7CB" w:rsidR="000674F8" w:rsidRPr="000674F8" w:rsidRDefault="000674F8" w:rsidP="005F2A1A">
      <w:pPr>
        <w:widowControl w:val="0"/>
        <w:numPr>
          <w:ilvl w:val="0"/>
          <w:numId w:val="6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Zamawiający przekaże protokolarnie Wykonawcy teren budowy w terminie do 5 dni roboczych od daty </w:t>
      </w:r>
      <w:r w:rsidR="00F90B7A" w:rsidRPr="00F90B7A">
        <w:rPr>
          <w:rFonts w:asciiTheme="minorHAnsi" w:hAnsiTheme="minorHAnsi" w:cstheme="minorHAnsi"/>
          <w:sz w:val="24"/>
          <w:szCs w:val="24"/>
        </w:rPr>
        <w:t>zawarcia</w:t>
      </w:r>
      <w:r w:rsidRPr="000674F8">
        <w:rPr>
          <w:rFonts w:asciiTheme="minorHAnsi" w:hAnsiTheme="minorHAnsi" w:cstheme="minorHAnsi"/>
          <w:sz w:val="24"/>
          <w:szCs w:val="24"/>
        </w:rPr>
        <w:t xml:space="preserve"> umowy.</w:t>
      </w:r>
    </w:p>
    <w:p w14:paraId="1D43AD76"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4</w:t>
      </w:r>
    </w:p>
    <w:p w14:paraId="48624FE0" w14:textId="77777777" w:rsidR="000674F8" w:rsidRPr="000674F8" w:rsidRDefault="000674F8" w:rsidP="005F2A1A">
      <w:pPr>
        <w:numPr>
          <w:ilvl w:val="0"/>
          <w:numId w:val="83"/>
        </w:numPr>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Inspektorem nadzoru ze strony Zamawiającego jest: </w:t>
      </w:r>
    </w:p>
    <w:p w14:paraId="7E9F0D34" w14:textId="7E9098CC" w:rsidR="000674F8" w:rsidRPr="000674F8" w:rsidRDefault="000674F8" w:rsidP="005F2A1A">
      <w:pPr>
        <w:widowControl w:val="0"/>
        <w:numPr>
          <w:ilvl w:val="0"/>
          <w:numId w:val="82"/>
        </w:numPr>
        <w:suppressAutoHyphens/>
        <w:autoSpaceDE/>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robót budowlanych </w:t>
      </w:r>
      <w:r w:rsidR="00813AE4">
        <w:rPr>
          <w:rFonts w:asciiTheme="minorHAnsi" w:hAnsiTheme="minorHAnsi" w:cstheme="minorHAnsi"/>
          <w:sz w:val="24"/>
          <w:szCs w:val="24"/>
        </w:rPr>
        <w:t xml:space="preserve">i koordynatorem inspektorów branżowych </w:t>
      </w:r>
      <w:r w:rsidRPr="000674F8">
        <w:rPr>
          <w:rFonts w:asciiTheme="minorHAnsi" w:hAnsiTheme="minorHAnsi" w:cstheme="minorHAnsi"/>
          <w:sz w:val="24"/>
          <w:szCs w:val="24"/>
        </w:rPr>
        <w:t>- ………………………</w:t>
      </w:r>
      <w:r w:rsidRPr="00813AE4">
        <w:rPr>
          <w:rFonts w:asciiTheme="minorHAnsi" w:hAnsiTheme="minorHAnsi" w:cstheme="minorHAnsi"/>
          <w:sz w:val="24"/>
          <w:szCs w:val="24"/>
        </w:rPr>
        <w:t>, tel. ………………; email: ………………………….....</w:t>
      </w:r>
    </w:p>
    <w:p w14:paraId="36CA7303" w14:textId="24048D32" w:rsidR="000674F8" w:rsidRPr="000674F8" w:rsidRDefault="000674F8" w:rsidP="005F2A1A">
      <w:pPr>
        <w:widowControl w:val="0"/>
        <w:numPr>
          <w:ilvl w:val="0"/>
          <w:numId w:val="82"/>
        </w:numPr>
        <w:suppressAutoHyphens/>
        <w:autoSpaceDE/>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robót sanitarnych - ………………………</w:t>
      </w:r>
      <w:r w:rsidRPr="000674F8">
        <w:rPr>
          <w:rFonts w:asciiTheme="minorHAnsi" w:hAnsiTheme="minorHAnsi" w:cstheme="minorHAnsi"/>
          <w:sz w:val="24"/>
          <w:szCs w:val="24"/>
          <w:lang w:val="en-US"/>
        </w:rPr>
        <w:t xml:space="preserve">, tel. </w:t>
      </w:r>
      <w:r w:rsidR="00B233CC">
        <w:rPr>
          <w:rFonts w:asciiTheme="minorHAnsi" w:hAnsiTheme="minorHAnsi" w:cstheme="minorHAnsi"/>
          <w:sz w:val="24"/>
          <w:szCs w:val="24"/>
          <w:lang w:val="en-US"/>
        </w:rPr>
        <w:t>…..</w:t>
      </w:r>
      <w:r w:rsidRPr="000674F8">
        <w:rPr>
          <w:rFonts w:asciiTheme="minorHAnsi" w:hAnsiTheme="minorHAnsi" w:cstheme="minorHAnsi"/>
          <w:sz w:val="24"/>
          <w:szCs w:val="24"/>
          <w:lang w:val="en-US"/>
        </w:rPr>
        <w:t>……</w:t>
      </w:r>
      <w:r w:rsidR="00B233CC">
        <w:rPr>
          <w:rFonts w:asciiTheme="minorHAnsi" w:hAnsiTheme="minorHAnsi" w:cstheme="minorHAnsi"/>
          <w:sz w:val="24"/>
          <w:szCs w:val="24"/>
          <w:lang w:val="en-US"/>
        </w:rPr>
        <w:t>.</w:t>
      </w:r>
      <w:r w:rsidRPr="000674F8">
        <w:rPr>
          <w:rFonts w:asciiTheme="minorHAnsi" w:hAnsiTheme="minorHAnsi" w:cstheme="minorHAnsi"/>
          <w:sz w:val="24"/>
          <w:szCs w:val="24"/>
          <w:lang w:val="en-US"/>
        </w:rPr>
        <w:t>…………; email: ………………………….....</w:t>
      </w:r>
    </w:p>
    <w:p w14:paraId="0FAAFBF5" w14:textId="6631EAAB" w:rsidR="000674F8" w:rsidRPr="000674F8" w:rsidRDefault="000674F8" w:rsidP="005F2A1A">
      <w:pPr>
        <w:widowControl w:val="0"/>
        <w:numPr>
          <w:ilvl w:val="0"/>
          <w:numId w:val="82"/>
        </w:numPr>
        <w:suppressAutoHyphens/>
        <w:autoSpaceDE/>
        <w:adjustRightInd w:val="0"/>
        <w:spacing w:line="276" w:lineRule="auto"/>
        <w:jc w:val="both"/>
        <w:rPr>
          <w:rFonts w:asciiTheme="minorHAnsi" w:hAnsiTheme="minorHAnsi" w:cstheme="minorHAnsi"/>
          <w:sz w:val="24"/>
          <w:szCs w:val="24"/>
          <w:lang w:val="en-US"/>
        </w:rPr>
      </w:pPr>
      <w:r w:rsidRPr="000674F8">
        <w:rPr>
          <w:rFonts w:asciiTheme="minorHAnsi" w:hAnsiTheme="minorHAnsi" w:cstheme="minorHAnsi"/>
          <w:sz w:val="24"/>
          <w:szCs w:val="24"/>
        </w:rPr>
        <w:t>robót elektrycznych - ………………………</w:t>
      </w:r>
      <w:r w:rsidRPr="000674F8">
        <w:rPr>
          <w:rFonts w:asciiTheme="minorHAnsi" w:hAnsiTheme="minorHAnsi" w:cstheme="minorHAnsi"/>
          <w:sz w:val="24"/>
          <w:szCs w:val="24"/>
          <w:lang w:val="en-US"/>
        </w:rPr>
        <w:t>, tel. ……</w:t>
      </w:r>
      <w:r w:rsidR="00B233CC">
        <w:rPr>
          <w:rFonts w:asciiTheme="minorHAnsi" w:hAnsiTheme="minorHAnsi" w:cstheme="minorHAnsi"/>
          <w:sz w:val="24"/>
          <w:szCs w:val="24"/>
          <w:lang w:val="en-US"/>
        </w:rPr>
        <w:t>…..</w:t>
      </w:r>
      <w:r w:rsidRPr="000674F8">
        <w:rPr>
          <w:rFonts w:asciiTheme="minorHAnsi" w:hAnsiTheme="minorHAnsi" w:cstheme="minorHAnsi"/>
          <w:sz w:val="24"/>
          <w:szCs w:val="24"/>
          <w:lang w:val="en-US"/>
        </w:rPr>
        <w:t>…………; email: ………………………….....</w:t>
      </w:r>
    </w:p>
    <w:p w14:paraId="2D908C85" w14:textId="5FEDB8D9" w:rsidR="000674F8" w:rsidRPr="000674F8" w:rsidRDefault="000674F8" w:rsidP="005F2A1A">
      <w:pPr>
        <w:numPr>
          <w:ilvl w:val="0"/>
          <w:numId w:val="83"/>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Inspektor nadzoru działa w granicach określonych przepisami ustawy z dnia 7 lipca 1994 r. Prawo Budowlane (tj. Dz.U. z 202</w:t>
      </w:r>
      <w:r w:rsidR="00586704">
        <w:rPr>
          <w:rFonts w:asciiTheme="minorHAnsi" w:hAnsiTheme="minorHAnsi" w:cstheme="minorHAnsi"/>
          <w:sz w:val="24"/>
          <w:szCs w:val="24"/>
        </w:rPr>
        <w:t>5</w:t>
      </w:r>
      <w:r w:rsidRPr="000674F8">
        <w:rPr>
          <w:rFonts w:asciiTheme="minorHAnsi" w:hAnsiTheme="minorHAnsi" w:cstheme="minorHAnsi"/>
          <w:sz w:val="24"/>
          <w:szCs w:val="24"/>
        </w:rPr>
        <w:t xml:space="preserve">r. poz. </w:t>
      </w:r>
      <w:r w:rsidR="00586704">
        <w:rPr>
          <w:rFonts w:asciiTheme="minorHAnsi" w:hAnsiTheme="minorHAnsi" w:cstheme="minorHAnsi"/>
          <w:sz w:val="24"/>
          <w:szCs w:val="24"/>
        </w:rPr>
        <w:t>418</w:t>
      </w:r>
      <w:r w:rsidRPr="000674F8">
        <w:rPr>
          <w:rFonts w:asciiTheme="minorHAnsi" w:hAnsiTheme="minorHAnsi" w:cstheme="minorHAnsi"/>
          <w:sz w:val="24"/>
          <w:szCs w:val="24"/>
        </w:rPr>
        <w:t xml:space="preserve"> ze zm.).</w:t>
      </w:r>
    </w:p>
    <w:p w14:paraId="1D6B8BBB" w14:textId="77777777" w:rsidR="000674F8" w:rsidRPr="000674F8" w:rsidRDefault="000674F8" w:rsidP="005F2A1A">
      <w:pPr>
        <w:numPr>
          <w:ilvl w:val="0"/>
          <w:numId w:val="83"/>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ustanawia kierownika robót:</w:t>
      </w:r>
    </w:p>
    <w:p w14:paraId="41DC4E5D" w14:textId="77777777" w:rsidR="000674F8" w:rsidRPr="000674F8" w:rsidRDefault="000674F8" w:rsidP="005F2A1A">
      <w:pPr>
        <w:widowControl w:val="0"/>
        <w:numPr>
          <w:ilvl w:val="0"/>
          <w:numId w:val="81"/>
        </w:numPr>
        <w:suppressAutoHyphens/>
        <w:autoSpaceDN/>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robót budowlanych - p. …………………………, tel. ……………………, email ………………………</w:t>
      </w:r>
    </w:p>
    <w:p w14:paraId="3BB71FED" w14:textId="77777777" w:rsidR="000674F8" w:rsidRPr="000674F8" w:rsidRDefault="000674F8" w:rsidP="005F2A1A">
      <w:pPr>
        <w:widowControl w:val="0"/>
        <w:numPr>
          <w:ilvl w:val="0"/>
          <w:numId w:val="81"/>
        </w:numPr>
        <w:suppressAutoHyphens/>
        <w:autoSpaceDE/>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robót sanitarnych - p. …………………………, tel. ……………………, email ………………………</w:t>
      </w:r>
    </w:p>
    <w:p w14:paraId="7B508E47" w14:textId="77777777" w:rsidR="000674F8" w:rsidRPr="000674F8" w:rsidRDefault="000674F8" w:rsidP="005F2A1A">
      <w:pPr>
        <w:widowControl w:val="0"/>
        <w:numPr>
          <w:ilvl w:val="0"/>
          <w:numId w:val="81"/>
        </w:numPr>
        <w:suppressAutoHyphens/>
        <w:autoSpaceDN/>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robot elektrycznych - p. …………………………, tel. ……………………, email ………………………</w:t>
      </w:r>
    </w:p>
    <w:p w14:paraId="5C6F290F" w14:textId="77777777" w:rsidR="000674F8" w:rsidRDefault="000674F8" w:rsidP="005F2A1A">
      <w:pPr>
        <w:numPr>
          <w:ilvl w:val="0"/>
          <w:numId w:val="83"/>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zobowiązany jest do prowadzenia robót przez osoby posiadające uprawnienia do wykonania poszczególnych robót wchodzących w zakres przedmiotu zamówienia.</w:t>
      </w:r>
    </w:p>
    <w:p w14:paraId="74B97C51" w14:textId="77777777" w:rsidR="00EF6F04" w:rsidRPr="000674F8" w:rsidRDefault="00EF6F04" w:rsidP="00EF6F04">
      <w:pPr>
        <w:suppressAutoHyphens/>
        <w:autoSpaceDN/>
        <w:spacing w:line="276" w:lineRule="auto"/>
        <w:ind w:left="360"/>
        <w:contextualSpacing/>
        <w:jc w:val="both"/>
        <w:rPr>
          <w:rFonts w:asciiTheme="minorHAnsi" w:hAnsiTheme="minorHAnsi" w:cstheme="minorHAnsi"/>
          <w:sz w:val="24"/>
          <w:szCs w:val="24"/>
        </w:rPr>
      </w:pPr>
    </w:p>
    <w:p w14:paraId="2F871A9D"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5</w:t>
      </w:r>
    </w:p>
    <w:p w14:paraId="20000A03" w14:textId="77777777" w:rsidR="00F21F89" w:rsidRDefault="000674F8" w:rsidP="005F2A1A">
      <w:pPr>
        <w:widowControl w:val="0"/>
        <w:numPr>
          <w:ilvl w:val="0"/>
          <w:numId w:val="6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Ryczałtowe wynagrodzenie za przedmiot umowy, zgodnie ze złożonym formularzem ofertowym</w:t>
      </w:r>
      <w:r w:rsidR="00F21F89">
        <w:rPr>
          <w:rFonts w:asciiTheme="minorHAnsi" w:hAnsiTheme="minorHAnsi" w:cstheme="minorHAnsi"/>
          <w:sz w:val="24"/>
          <w:szCs w:val="24"/>
        </w:rPr>
        <w:t xml:space="preserve"> wynosi</w:t>
      </w:r>
      <w:r w:rsidRPr="000674F8">
        <w:rPr>
          <w:rFonts w:asciiTheme="minorHAnsi" w:hAnsiTheme="minorHAnsi" w:cstheme="minorHAnsi"/>
          <w:sz w:val="24"/>
          <w:szCs w:val="24"/>
        </w:rPr>
        <w:t xml:space="preserve"> </w:t>
      </w:r>
      <w:r w:rsidR="00813AE4">
        <w:rPr>
          <w:rFonts w:asciiTheme="minorHAnsi" w:hAnsiTheme="minorHAnsi" w:cstheme="minorHAnsi"/>
          <w:sz w:val="24"/>
          <w:szCs w:val="24"/>
        </w:rPr>
        <w:t>za</w:t>
      </w:r>
      <w:r w:rsidR="00F21F89">
        <w:rPr>
          <w:rFonts w:asciiTheme="minorHAnsi" w:hAnsiTheme="minorHAnsi" w:cstheme="minorHAnsi"/>
          <w:sz w:val="24"/>
          <w:szCs w:val="24"/>
        </w:rPr>
        <w:t>:</w:t>
      </w:r>
    </w:p>
    <w:p w14:paraId="6D14BDAB" w14:textId="11862595" w:rsidR="000674F8" w:rsidRPr="00F21F89" w:rsidRDefault="00813AE4" w:rsidP="005F2A1A">
      <w:pPr>
        <w:pStyle w:val="Akapitzlist"/>
        <w:widowControl w:val="0"/>
        <w:numPr>
          <w:ilvl w:val="0"/>
          <w:numId w:val="131"/>
        </w:numPr>
        <w:suppressAutoHyphens/>
        <w:autoSpaceDN/>
        <w:adjustRightInd w:val="0"/>
        <w:spacing w:line="276" w:lineRule="auto"/>
        <w:jc w:val="both"/>
        <w:rPr>
          <w:rFonts w:asciiTheme="minorHAnsi" w:hAnsiTheme="minorHAnsi" w:cstheme="minorHAnsi"/>
          <w:sz w:val="24"/>
          <w:szCs w:val="24"/>
        </w:rPr>
      </w:pPr>
      <w:r w:rsidRPr="00F21F89">
        <w:rPr>
          <w:rFonts w:asciiTheme="minorHAnsi" w:hAnsiTheme="minorHAnsi" w:cstheme="minorHAnsi"/>
          <w:b/>
          <w:bCs/>
          <w:sz w:val="24"/>
          <w:szCs w:val="24"/>
        </w:rPr>
        <w:t>Przebudowę pomieszczeń w budynku B przy ul. Kwiatkowskiego 6E w Koszalinie - Fabryka Przyszłości - Kreatywna Przestrzeń dla Innowacji</w:t>
      </w:r>
      <w:r w:rsidR="000674F8" w:rsidRPr="00F21F89">
        <w:rPr>
          <w:rFonts w:asciiTheme="minorHAnsi" w:hAnsiTheme="minorHAnsi" w:cstheme="minorHAnsi"/>
          <w:sz w:val="24"/>
          <w:szCs w:val="24"/>
        </w:rPr>
        <w:t xml:space="preserve">: </w:t>
      </w:r>
    </w:p>
    <w:p w14:paraId="4FBD31A5" w14:textId="77777777" w:rsidR="000674F8" w:rsidRPr="00F21F89" w:rsidRDefault="000674F8" w:rsidP="005F2A1A">
      <w:pPr>
        <w:pStyle w:val="Akapitzlist"/>
        <w:widowControl w:val="0"/>
        <w:numPr>
          <w:ilvl w:val="0"/>
          <w:numId w:val="132"/>
        </w:numPr>
        <w:suppressAutoHyphens/>
        <w:autoSpaceDN/>
        <w:adjustRightInd w:val="0"/>
        <w:spacing w:line="276" w:lineRule="auto"/>
        <w:ind w:left="993" w:hanging="142"/>
        <w:jc w:val="both"/>
        <w:rPr>
          <w:rFonts w:asciiTheme="minorHAnsi" w:hAnsiTheme="minorHAnsi" w:cstheme="minorHAnsi"/>
          <w:sz w:val="24"/>
          <w:szCs w:val="24"/>
        </w:rPr>
      </w:pPr>
      <w:r w:rsidRPr="00F21F89">
        <w:rPr>
          <w:rFonts w:asciiTheme="minorHAnsi" w:hAnsiTheme="minorHAnsi" w:cstheme="minorHAnsi"/>
          <w:sz w:val="24"/>
          <w:szCs w:val="24"/>
        </w:rPr>
        <w:t>netto: …………………………………….</w:t>
      </w:r>
    </w:p>
    <w:p w14:paraId="24DD9516" w14:textId="77777777" w:rsidR="00F21F89" w:rsidRDefault="000674F8" w:rsidP="00F21F89">
      <w:pPr>
        <w:suppressAutoHyphens/>
        <w:autoSpaceDN/>
        <w:spacing w:line="276" w:lineRule="auto"/>
        <w:ind w:left="993" w:firstLine="425"/>
        <w:jc w:val="both"/>
        <w:rPr>
          <w:rFonts w:asciiTheme="minorHAnsi" w:hAnsiTheme="minorHAnsi" w:cstheme="minorHAnsi"/>
          <w:sz w:val="24"/>
          <w:szCs w:val="24"/>
        </w:rPr>
      </w:pPr>
      <w:r w:rsidRPr="000674F8">
        <w:rPr>
          <w:rFonts w:asciiTheme="minorHAnsi" w:hAnsiTheme="minorHAnsi" w:cstheme="minorHAnsi"/>
          <w:sz w:val="24"/>
          <w:szCs w:val="24"/>
        </w:rPr>
        <w:t>(słownie:………………………………………………………………………………………………….)</w:t>
      </w:r>
      <w:r w:rsidR="00B233CC">
        <w:rPr>
          <w:rFonts w:asciiTheme="minorHAnsi" w:hAnsiTheme="minorHAnsi" w:cstheme="minorHAnsi"/>
          <w:sz w:val="24"/>
          <w:szCs w:val="24"/>
        </w:rPr>
        <w:t>,</w:t>
      </w:r>
    </w:p>
    <w:p w14:paraId="659A9076" w14:textId="54F8BF0C" w:rsidR="000674F8" w:rsidRPr="00F21F89" w:rsidRDefault="000674F8" w:rsidP="005F2A1A">
      <w:pPr>
        <w:pStyle w:val="Akapitzlist"/>
        <w:numPr>
          <w:ilvl w:val="0"/>
          <w:numId w:val="132"/>
        </w:numPr>
        <w:suppressAutoHyphens/>
        <w:autoSpaceDN/>
        <w:spacing w:line="276" w:lineRule="auto"/>
        <w:ind w:left="993" w:hanging="142"/>
        <w:jc w:val="both"/>
        <w:rPr>
          <w:rFonts w:asciiTheme="minorHAnsi" w:hAnsiTheme="minorHAnsi" w:cstheme="minorHAnsi"/>
          <w:sz w:val="24"/>
          <w:szCs w:val="24"/>
        </w:rPr>
      </w:pPr>
      <w:r w:rsidRPr="00F21F89">
        <w:rPr>
          <w:rFonts w:asciiTheme="minorHAnsi" w:hAnsiTheme="minorHAnsi" w:cstheme="minorHAnsi"/>
          <w:sz w:val="24"/>
          <w:szCs w:val="24"/>
        </w:rPr>
        <w:t xml:space="preserve">brutto z podatkiem VAT w wys. </w:t>
      </w:r>
      <w:r w:rsidR="00586704">
        <w:rPr>
          <w:rFonts w:asciiTheme="minorHAnsi" w:hAnsiTheme="minorHAnsi" w:cstheme="minorHAnsi"/>
          <w:sz w:val="24"/>
          <w:szCs w:val="24"/>
        </w:rPr>
        <w:t>…….</w:t>
      </w:r>
      <w:r w:rsidRPr="00F21F89">
        <w:rPr>
          <w:rFonts w:asciiTheme="minorHAnsi" w:hAnsiTheme="minorHAnsi" w:cstheme="minorHAnsi"/>
          <w:sz w:val="24"/>
          <w:szCs w:val="24"/>
        </w:rPr>
        <w:t>% …………………...</w:t>
      </w:r>
    </w:p>
    <w:p w14:paraId="75A4EC09" w14:textId="3DD714BB" w:rsidR="000674F8" w:rsidRDefault="000674F8" w:rsidP="00F21F89">
      <w:pPr>
        <w:suppressAutoHyphens/>
        <w:autoSpaceDN/>
        <w:spacing w:line="276" w:lineRule="auto"/>
        <w:ind w:left="993" w:firstLine="425"/>
        <w:jc w:val="both"/>
        <w:rPr>
          <w:rFonts w:asciiTheme="minorHAnsi" w:hAnsiTheme="minorHAnsi" w:cstheme="minorHAnsi"/>
          <w:sz w:val="24"/>
          <w:szCs w:val="24"/>
        </w:rPr>
      </w:pPr>
      <w:r w:rsidRPr="000674F8">
        <w:rPr>
          <w:rFonts w:asciiTheme="minorHAnsi" w:hAnsiTheme="minorHAnsi" w:cstheme="minorHAnsi"/>
          <w:sz w:val="24"/>
          <w:szCs w:val="24"/>
        </w:rPr>
        <w:t>(słownie: …………………………………………………………………………………………………)</w:t>
      </w:r>
      <w:r w:rsidR="00B233CC">
        <w:rPr>
          <w:rFonts w:asciiTheme="minorHAnsi" w:hAnsiTheme="minorHAnsi" w:cstheme="minorHAnsi"/>
          <w:sz w:val="24"/>
          <w:szCs w:val="24"/>
        </w:rPr>
        <w:t>.</w:t>
      </w:r>
    </w:p>
    <w:p w14:paraId="42969233" w14:textId="625C7455" w:rsidR="00813AE4" w:rsidRPr="00F21F89" w:rsidRDefault="00813AE4" w:rsidP="005F2A1A">
      <w:pPr>
        <w:pStyle w:val="Akapitzlist"/>
        <w:numPr>
          <w:ilvl w:val="0"/>
          <w:numId w:val="131"/>
        </w:numPr>
        <w:tabs>
          <w:tab w:val="left" w:pos="2835"/>
          <w:tab w:val="left" w:pos="9781"/>
        </w:tabs>
        <w:jc w:val="both"/>
        <w:rPr>
          <w:rFonts w:ascii="Arial" w:hAnsi="Arial" w:cs="Arial"/>
          <w:bCs/>
          <w:sz w:val="24"/>
          <w:szCs w:val="24"/>
        </w:rPr>
      </w:pPr>
      <w:r w:rsidRPr="00F21F89">
        <w:rPr>
          <w:rFonts w:asciiTheme="minorHAnsi" w:hAnsiTheme="minorHAnsi" w:cstheme="minorHAnsi"/>
          <w:b/>
          <w:sz w:val="24"/>
          <w:szCs w:val="24"/>
        </w:rPr>
        <w:t>Remont pomieszczeń czytelni</w:t>
      </w:r>
      <w:r w:rsidRPr="00F21F89">
        <w:rPr>
          <w:rFonts w:asciiTheme="minorHAnsi" w:hAnsiTheme="minorHAnsi" w:cstheme="minorHAnsi"/>
          <w:bCs/>
          <w:sz w:val="24"/>
          <w:szCs w:val="24"/>
        </w:rPr>
        <w:t xml:space="preserve"> </w:t>
      </w:r>
      <w:r w:rsidRPr="00F21F89">
        <w:rPr>
          <w:rFonts w:asciiTheme="minorHAnsi" w:hAnsiTheme="minorHAnsi" w:cstheme="minorHAnsi"/>
          <w:b/>
          <w:sz w:val="24"/>
          <w:szCs w:val="24"/>
        </w:rPr>
        <w:t>i zaplecza kuchennego</w:t>
      </w:r>
      <w:r w:rsidRPr="00F21F89">
        <w:rPr>
          <w:rFonts w:asciiTheme="minorHAnsi" w:hAnsiTheme="minorHAnsi" w:cstheme="minorHAnsi"/>
          <w:bCs/>
          <w:sz w:val="24"/>
          <w:szCs w:val="24"/>
        </w:rPr>
        <w:t>:</w:t>
      </w:r>
    </w:p>
    <w:p w14:paraId="2450FE88" w14:textId="5B2AC363" w:rsidR="00813AE4" w:rsidRPr="00813AE4" w:rsidRDefault="00813AE4" w:rsidP="005F2A1A">
      <w:pPr>
        <w:pStyle w:val="Akapitzlist"/>
        <w:widowControl w:val="0"/>
        <w:numPr>
          <w:ilvl w:val="0"/>
          <w:numId w:val="129"/>
        </w:numPr>
        <w:suppressAutoHyphens/>
        <w:autoSpaceDN/>
        <w:adjustRightInd w:val="0"/>
        <w:spacing w:line="276" w:lineRule="auto"/>
        <w:ind w:firstLine="131"/>
        <w:jc w:val="both"/>
        <w:rPr>
          <w:rFonts w:asciiTheme="minorHAnsi" w:hAnsiTheme="minorHAnsi" w:cstheme="minorHAnsi"/>
          <w:sz w:val="24"/>
          <w:szCs w:val="24"/>
        </w:rPr>
      </w:pPr>
      <w:r w:rsidRPr="00813AE4">
        <w:rPr>
          <w:rFonts w:asciiTheme="minorHAnsi" w:hAnsiTheme="minorHAnsi" w:cstheme="minorHAnsi"/>
          <w:sz w:val="24"/>
          <w:szCs w:val="24"/>
        </w:rPr>
        <w:t>netto: …………………………………….</w:t>
      </w:r>
    </w:p>
    <w:p w14:paraId="52417DB9" w14:textId="7F431D7A" w:rsidR="00813AE4" w:rsidRPr="000674F8" w:rsidRDefault="00813AE4" w:rsidP="00F21F89">
      <w:pPr>
        <w:suppressAutoHyphens/>
        <w:autoSpaceDN/>
        <w:spacing w:line="276" w:lineRule="auto"/>
        <w:ind w:firstLine="1418"/>
        <w:jc w:val="both"/>
        <w:rPr>
          <w:rFonts w:asciiTheme="minorHAnsi" w:hAnsiTheme="minorHAnsi" w:cstheme="minorHAnsi"/>
          <w:sz w:val="24"/>
          <w:szCs w:val="24"/>
        </w:rPr>
      </w:pPr>
      <w:r w:rsidRPr="000674F8">
        <w:rPr>
          <w:rFonts w:asciiTheme="minorHAnsi" w:hAnsiTheme="minorHAnsi" w:cstheme="minorHAnsi"/>
          <w:sz w:val="24"/>
          <w:szCs w:val="24"/>
        </w:rPr>
        <w:t>(słownie:………………………………………………………………………………………………….)</w:t>
      </w:r>
      <w:r w:rsidR="00B233CC">
        <w:rPr>
          <w:rFonts w:asciiTheme="minorHAnsi" w:hAnsiTheme="minorHAnsi" w:cstheme="minorHAnsi"/>
          <w:sz w:val="24"/>
          <w:szCs w:val="24"/>
        </w:rPr>
        <w:t>,</w:t>
      </w:r>
    </w:p>
    <w:p w14:paraId="358105A3" w14:textId="709897FD" w:rsidR="00813AE4" w:rsidRPr="000674F8" w:rsidRDefault="00813AE4" w:rsidP="005F2A1A">
      <w:pPr>
        <w:widowControl w:val="0"/>
        <w:numPr>
          <w:ilvl w:val="0"/>
          <w:numId w:val="129"/>
        </w:numPr>
        <w:suppressAutoHyphens/>
        <w:autoSpaceDN/>
        <w:adjustRightInd w:val="0"/>
        <w:spacing w:line="276" w:lineRule="auto"/>
        <w:ind w:firstLine="131"/>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brutto z podatkiem VAT w wys. </w:t>
      </w:r>
      <w:r w:rsidR="00586704">
        <w:rPr>
          <w:rFonts w:asciiTheme="minorHAnsi" w:hAnsiTheme="minorHAnsi" w:cstheme="minorHAnsi"/>
          <w:sz w:val="24"/>
          <w:szCs w:val="24"/>
        </w:rPr>
        <w:t>…….</w:t>
      </w:r>
      <w:r w:rsidRPr="000674F8">
        <w:rPr>
          <w:rFonts w:asciiTheme="minorHAnsi" w:hAnsiTheme="minorHAnsi" w:cstheme="minorHAnsi"/>
          <w:sz w:val="24"/>
          <w:szCs w:val="24"/>
        </w:rPr>
        <w:t>% …………………...</w:t>
      </w:r>
    </w:p>
    <w:p w14:paraId="79A2ED72" w14:textId="5D8B9AA2" w:rsidR="00813AE4" w:rsidRPr="000674F8" w:rsidRDefault="00813AE4" w:rsidP="00F21F89">
      <w:pPr>
        <w:suppressAutoHyphens/>
        <w:autoSpaceDN/>
        <w:spacing w:line="276" w:lineRule="auto"/>
        <w:ind w:firstLine="1418"/>
        <w:jc w:val="both"/>
        <w:rPr>
          <w:rFonts w:asciiTheme="minorHAnsi" w:hAnsiTheme="minorHAnsi" w:cstheme="minorHAnsi"/>
          <w:sz w:val="24"/>
          <w:szCs w:val="24"/>
        </w:rPr>
      </w:pPr>
      <w:r w:rsidRPr="000674F8">
        <w:rPr>
          <w:rFonts w:asciiTheme="minorHAnsi" w:hAnsiTheme="minorHAnsi" w:cstheme="minorHAnsi"/>
          <w:sz w:val="24"/>
          <w:szCs w:val="24"/>
        </w:rPr>
        <w:t>(słownie: …………………………………………………………………………………………………)</w:t>
      </w:r>
      <w:r w:rsidR="005B46F5">
        <w:rPr>
          <w:rFonts w:asciiTheme="minorHAnsi" w:hAnsiTheme="minorHAnsi" w:cstheme="minorHAnsi"/>
          <w:sz w:val="24"/>
          <w:szCs w:val="24"/>
        </w:rPr>
        <w:t>.</w:t>
      </w:r>
      <w:r w:rsidR="00983502">
        <w:rPr>
          <w:rFonts w:asciiTheme="minorHAnsi" w:hAnsiTheme="minorHAnsi" w:cstheme="minorHAnsi"/>
          <w:sz w:val="24"/>
          <w:szCs w:val="24"/>
        </w:rPr>
        <w:t xml:space="preserve"> </w:t>
      </w:r>
    </w:p>
    <w:p w14:paraId="6184E0EB" w14:textId="1AF7789D" w:rsidR="005B46F5" w:rsidRDefault="005B46F5" w:rsidP="005F2A1A">
      <w:pPr>
        <w:widowControl w:val="0"/>
        <w:numPr>
          <w:ilvl w:val="0"/>
          <w:numId w:val="69"/>
        </w:numPr>
        <w:suppressAutoHyphens/>
        <w:autoSpaceDN/>
        <w:adjustRightInd w:val="0"/>
        <w:spacing w:line="276" w:lineRule="auto"/>
        <w:contextualSpacing/>
        <w:jc w:val="both"/>
        <w:rPr>
          <w:rFonts w:asciiTheme="minorHAnsi" w:hAnsiTheme="minorHAnsi" w:cstheme="minorHAnsi"/>
          <w:sz w:val="24"/>
          <w:szCs w:val="24"/>
        </w:rPr>
      </w:pPr>
      <w:r>
        <w:rPr>
          <w:rFonts w:asciiTheme="minorHAnsi" w:hAnsiTheme="minorHAnsi" w:cstheme="minorHAnsi"/>
          <w:sz w:val="24"/>
          <w:szCs w:val="24"/>
        </w:rPr>
        <w:t>Ogółem wartość umowy netto wynosi…………………………………………..</w:t>
      </w:r>
      <w:r w:rsidR="00F21F89">
        <w:rPr>
          <w:rFonts w:asciiTheme="minorHAnsi" w:hAnsiTheme="minorHAnsi" w:cstheme="minorHAnsi"/>
          <w:sz w:val="24"/>
          <w:szCs w:val="24"/>
        </w:rPr>
        <w:t xml:space="preserve"> zł.</w:t>
      </w:r>
    </w:p>
    <w:p w14:paraId="6344A6E3" w14:textId="20428A56" w:rsidR="005B46F5" w:rsidRDefault="005B46F5" w:rsidP="005F2A1A">
      <w:pPr>
        <w:widowControl w:val="0"/>
        <w:numPr>
          <w:ilvl w:val="0"/>
          <w:numId w:val="69"/>
        </w:numPr>
        <w:suppressAutoHyphens/>
        <w:autoSpaceDN/>
        <w:adjustRightInd w:val="0"/>
        <w:spacing w:line="276" w:lineRule="auto"/>
        <w:contextualSpacing/>
        <w:jc w:val="both"/>
        <w:rPr>
          <w:rFonts w:asciiTheme="minorHAnsi" w:hAnsiTheme="minorHAnsi" w:cstheme="minorHAnsi"/>
          <w:sz w:val="24"/>
          <w:szCs w:val="24"/>
        </w:rPr>
      </w:pPr>
      <w:r>
        <w:rPr>
          <w:rFonts w:asciiTheme="minorHAnsi" w:hAnsiTheme="minorHAnsi" w:cstheme="minorHAnsi"/>
          <w:sz w:val="24"/>
          <w:szCs w:val="24"/>
        </w:rPr>
        <w:t>Ogółem wartość umowy brutto wynosi:……………………………</w:t>
      </w:r>
      <w:r w:rsidR="00B04394">
        <w:rPr>
          <w:rFonts w:asciiTheme="minorHAnsi" w:hAnsiTheme="minorHAnsi" w:cstheme="minorHAnsi"/>
          <w:sz w:val="24"/>
          <w:szCs w:val="24"/>
        </w:rPr>
        <w:t>………..</w:t>
      </w:r>
      <w:r w:rsidR="00F21F89">
        <w:rPr>
          <w:rFonts w:asciiTheme="minorHAnsi" w:hAnsiTheme="minorHAnsi" w:cstheme="minorHAnsi"/>
          <w:sz w:val="24"/>
          <w:szCs w:val="24"/>
        </w:rPr>
        <w:t>zł.</w:t>
      </w:r>
    </w:p>
    <w:p w14:paraId="5300080F" w14:textId="76424B64" w:rsidR="000674F8" w:rsidRPr="005B46F5" w:rsidRDefault="000674F8" w:rsidP="005F2A1A">
      <w:pPr>
        <w:widowControl w:val="0"/>
        <w:numPr>
          <w:ilvl w:val="0"/>
          <w:numId w:val="69"/>
        </w:numPr>
        <w:suppressAutoHyphens/>
        <w:autoSpaceDN/>
        <w:adjustRightInd w:val="0"/>
        <w:spacing w:line="276" w:lineRule="auto"/>
        <w:contextualSpacing/>
        <w:jc w:val="both"/>
        <w:rPr>
          <w:rFonts w:asciiTheme="minorHAnsi" w:hAnsiTheme="minorHAnsi" w:cstheme="minorHAnsi"/>
          <w:sz w:val="24"/>
          <w:szCs w:val="24"/>
        </w:rPr>
      </w:pPr>
      <w:r w:rsidRPr="005B46F5">
        <w:rPr>
          <w:rFonts w:asciiTheme="minorHAnsi" w:hAnsiTheme="minorHAnsi" w:cstheme="minorHAnsi"/>
          <w:sz w:val="24"/>
          <w:szCs w:val="24"/>
        </w:rPr>
        <w:t>Kwot</w:t>
      </w:r>
      <w:r w:rsidR="00F21F89">
        <w:rPr>
          <w:rFonts w:asciiTheme="minorHAnsi" w:hAnsiTheme="minorHAnsi" w:cstheme="minorHAnsi"/>
          <w:sz w:val="24"/>
          <w:szCs w:val="24"/>
        </w:rPr>
        <w:t>a</w:t>
      </w:r>
      <w:r w:rsidRPr="005B46F5">
        <w:rPr>
          <w:rFonts w:asciiTheme="minorHAnsi" w:hAnsiTheme="minorHAnsi" w:cstheme="minorHAnsi"/>
          <w:sz w:val="24"/>
          <w:szCs w:val="24"/>
        </w:rPr>
        <w:t xml:space="preserve"> umown</w:t>
      </w:r>
      <w:r w:rsidR="00D8175F">
        <w:rPr>
          <w:rFonts w:asciiTheme="minorHAnsi" w:hAnsiTheme="minorHAnsi" w:cstheme="minorHAnsi"/>
          <w:sz w:val="24"/>
          <w:szCs w:val="24"/>
        </w:rPr>
        <w:t>a</w:t>
      </w:r>
      <w:r w:rsidRPr="005B46F5">
        <w:rPr>
          <w:rFonts w:asciiTheme="minorHAnsi" w:hAnsiTheme="minorHAnsi" w:cstheme="minorHAnsi"/>
          <w:sz w:val="24"/>
          <w:szCs w:val="24"/>
        </w:rPr>
        <w:t xml:space="preserve"> brutto określon</w:t>
      </w:r>
      <w:r w:rsidR="00813AE4" w:rsidRPr="005B46F5">
        <w:rPr>
          <w:rFonts w:asciiTheme="minorHAnsi" w:hAnsiTheme="minorHAnsi" w:cstheme="minorHAnsi"/>
          <w:sz w:val="24"/>
          <w:szCs w:val="24"/>
        </w:rPr>
        <w:t>e</w:t>
      </w:r>
      <w:r w:rsidRPr="005B46F5">
        <w:rPr>
          <w:rFonts w:asciiTheme="minorHAnsi" w:hAnsiTheme="minorHAnsi" w:cstheme="minorHAnsi"/>
          <w:sz w:val="24"/>
          <w:szCs w:val="24"/>
        </w:rPr>
        <w:t xml:space="preserve"> w ust.</w:t>
      </w:r>
      <w:r w:rsidR="00F21F89">
        <w:rPr>
          <w:rFonts w:asciiTheme="minorHAnsi" w:hAnsiTheme="minorHAnsi" w:cstheme="minorHAnsi"/>
          <w:sz w:val="24"/>
          <w:szCs w:val="24"/>
        </w:rPr>
        <w:t xml:space="preserve"> 3</w:t>
      </w:r>
      <w:r w:rsidRPr="005B46F5">
        <w:rPr>
          <w:rFonts w:asciiTheme="minorHAnsi" w:hAnsiTheme="minorHAnsi" w:cstheme="minorHAnsi"/>
          <w:sz w:val="24"/>
          <w:szCs w:val="24"/>
        </w:rPr>
        <w:t xml:space="preserve"> niniejszego paragrafu odpowiada wynagrodzeniu za zakres robót określony w SWZ i załącznikach do SWZ (opisie przedmiotu zamówienia </w:t>
      </w:r>
      <w:r w:rsidR="00F21F89">
        <w:rPr>
          <w:rFonts w:asciiTheme="minorHAnsi" w:hAnsiTheme="minorHAnsi" w:cstheme="minorHAnsi"/>
          <w:sz w:val="24"/>
          <w:szCs w:val="24"/>
        </w:rPr>
        <w:br/>
      </w:r>
      <w:r w:rsidRPr="005B46F5">
        <w:rPr>
          <w:rFonts w:asciiTheme="minorHAnsi" w:hAnsiTheme="minorHAnsi" w:cstheme="minorHAnsi"/>
          <w:sz w:val="24"/>
          <w:szCs w:val="24"/>
        </w:rPr>
        <w:t>i dokumentacji projektowej)</w:t>
      </w:r>
      <w:r w:rsidRPr="005B46F5">
        <w:rPr>
          <w:rFonts w:asciiTheme="minorHAnsi" w:hAnsiTheme="minorHAnsi" w:cstheme="minorHAnsi"/>
          <w:color w:val="000000"/>
          <w:sz w:val="24"/>
          <w:szCs w:val="24"/>
        </w:rPr>
        <w:t xml:space="preserve"> i zawiera</w:t>
      </w:r>
      <w:r w:rsidR="00813AE4" w:rsidRPr="005B46F5">
        <w:rPr>
          <w:rFonts w:asciiTheme="minorHAnsi" w:hAnsiTheme="minorHAnsi" w:cstheme="minorHAnsi"/>
          <w:color w:val="000000"/>
          <w:sz w:val="24"/>
          <w:szCs w:val="24"/>
        </w:rPr>
        <w:t>ją</w:t>
      </w:r>
      <w:r w:rsidRPr="005B46F5">
        <w:rPr>
          <w:rFonts w:asciiTheme="minorHAnsi" w:hAnsiTheme="minorHAnsi" w:cstheme="minorHAnsi"/>
          <w:color w:val="000000"/>
          <w:sz w:val="24"/>
          <w:szCs w:val="24"/>
        </w:rPr>
        <w:t xml:space="preserve"> wynagrodzenie za wszystkie koszty związane z realizacją </w:t>
      </w:r>
      <w:r w:rsidRPr="005B46F5">
        <w:rPr>
          <w:rFonts w:asciiTheme="minorHAnsi" w:hAnsiTheme="minorHAnsi" w:cstheme="minorHAnsi"/>
          <w:sz w:val="24"/>
          <w:szCs w:val="24"/>
        </w:rPr>
        <w:t>umowy</w:t>
      </w:r>
      <w:r w:rsidRPr="005B46F5">
        <w:rPr>
          <w:rFonts w:asciiTheme="minorHAnsi" w:hAnsiTheme="minorHAnsi" w:cstheme="minorHAnsi"/>
          <w:color w:val="000000"/>
          <w:sz w:val="24"/>
          <w:szCs w:val="24"/>
        </w:rPr>
        <w:t xml:space="preserve"> ujęte w tej dokumentacji oraz niezbędne do</w:t>
      </w:r>
      <w:r w:rsidRPr="005B46F5">
        <w:rPr>
          <w:rFonts w:asciiTheme="minorHAnsi" w:hAnsiTheme="minorHAnsi" w:cstheme="minorHAnsi"/>
          <w:sz w:val="24"/>
          <w:szCs w:val="24"/>
        </w:rPr>
        <w:t xml:space="preserve"> wykonania zakresu robót takich jak: podatek VAT, ubezpieczenie</w:t>
      </w:r>
      <w:r w:rsidR="00CE2236" w:rsidRPr="005B46F5">
        <w:rPr>
          <w:rFonts w:asciiTheme="minorHAnsi" w:hAnsiTheme="minorHAnsi" w:cstheme="minorHAnsi"/>
          <w:sz w:val="24"/>
          <w:szCs w:val="24"/>
        </w:rPr>
        <w:t xml:space="preserve">, </w:t>
      </w:r>
      <w:r w:rsidRPr="005B46F5">
        <w:rPr>
          <w:rFonts w:asciiTheme="minorHAnsi" w:hAnsiTheme="minorHAnsi" w:cstheme="minorHAnsi"/>
          <w:sz w:val="24"/>
          <w:szCs w:val="24"/>
        </w:rPr>
        <w:t>wszelkie roboty przygotowawcze, porządkowe, zagospodarowanie placu budowy, koszty wykonania, utrzymania i likwidacji zaplecza budowy, wywóz gruzu i innych odpadów łącznie z kosztami utylizacji, doprowadzenie terenu do stanu pierwotnego a także opłaty celne i inne opłaty związane z wykonywaniem tych robót.</w:t>
      </w:r>
    </w:p>
    <w:p w14:paraId="0A69C803" w14:textId="77777777" w:rsidR="00227075" w:rsidRPr="000674F8" w:rsidRDefault="00227075" w:rsidP="00227075">
      <w:pPr>
        <w:widowControl w:val="0"/>
        <w:suppressAutoHyphens/>
        <w:autoSpaceDN/>
        <w:adjustRightInd w:val="0"/>
        <w:spacing w:line="276" w:lineRule="auto"/>
        <w:ind w:left="360"/>
        <w:contextualSpacing/>
        <w:jc w:val="both"/>
        <w:rPr>
          <w:rFonts w:asciiTheme="minorHAnsi" w:hAnsiTheme="minorHAnsi" w:cstheme="minorHAnsi"/>
          <w:sz w:val="24"/>
          <w:szCs w:val="24"/>
        </w:rPr>
      </w:pPr>
    </w:p>
    <w:p w14:paraId="43420BC7"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6</w:t>
      </w:r>
    </w:p>
    <w:p w14:paraId="57CAB373" w14:textId="68009267" w:rsidR="000674F8" w:rsidRPr="000674F8" w:rsidRDefault="000674F8" w:rsidP="005F2A1A">
      <w:pPr>
        <w:numPr>
          <w:ilvl w:val="0"/>
          <w:numId w:val="70"/>
        </w:numPr>
        <w:adjustRightInd w:val="0"/>
        <w:spacing w:line="276" w:lineRule="auto"/>
        <w:jc w:val="both"/>
        <w:rPr>
          <w:rFonts w:asciiTheme="minorHAnsi" w:eastAsia="Calibri" w:hAnsiTheme="minorHAnsi" w:cstheme="minorHAnsi"/>
          <w:sz w:val="24"/>
          <w:szCs w:val="24"/>
          <w:lang w:eastAsia="en-US"/>
        </w:rPr>
      </w:pPr>
      <w:r w:rsidRPr="000674F8">
        <w:rPr>
          <w:rFonts w:asciiTheme="minorHAnsi" w:eastAsia="Calibri" w:hAnsiTheme="minorHAnsi" w:cstheme="minorHAnsi"/>
          <w:sz w:val="24"/>
          <w:szCs w:val="24"/>
          <w:lang w:eastAsia="en-US"/>
        </w:rPr>
        <w:t>Wykonanie ewentualnych robót dodatkowych lub zamiennych w stosunku do przedmiaru robót i </w:t>
      </w:r>
      <w:proofErr w:type="spellStart"/>
      <w:r w:rsidRPr="000674F8">
        <w:rPr>
          <w:rFonts w:asciiTheme="minorHAnsi" w:eastAsia="Calibri" w:hAnsiTheme="minorHAnsi" w:cstheme="minorHAnsi"/>
          <w:sz w:val="24"/>
          <w:szCs w:val="24"/>
          <w:lang w:eastAsia="en-US"/>
        </w:rPr>
        <w:t>STWiORB</w:t>
      </w:r>
      <w:proofErr w:type="spellEnd"/>
      <w:r w:rsidRPr="000674F8">
        <w:rPr>
          <w:rFonts w:asciiTheme="minorHAnsi" w:eastAsia="Calibri" w:hAnsiTheme="minorHAnsi" w:cstheme="minorHAnsi"/>
          <w:color w:val="FF0000"/>
          <w:sz w:val="24"/>
          <w:szCs w:val="24"/>
          <w:lang w:eastAsia="en-US"/>
        </w:rPr>
        <w:t xml:space="preserve"> </w:t>
      </w:r>
      <w:r w:rsidRPr="000674F8">
        <w:rPr>
          <w:rFonts w:asciiTheme="minorHAnsi" w:eastAsia="Calibri" w:hAnsiTheme="minorHAnsi" w:cstheme="minorHAnsi"/>
          <w:sz w:val="24"/>
          <w:szCs w:val="24"/>
          <w:lang w:eastAsia="en-US"/>
        </w:rPr>
        <w:t xml:space="preserve">może nastąpić wyłącznie w przypadku zaistnienia okoliczności, których nie można było przewidzieć w dniu </w:t>
      </w:r>
      <w:r w:rsidR="000B72C9" w:rsidRPr="000B72C9">
        <w:rPr>
          <w:rFonts w:asciiTheme="minorHAnsi" w:eastAsia="Calibri" w:hAnsiTheme="minorHAnsi" w:cstheme="minorHAnsi"/>
          <w:sz w:val="24"/>
          <w:szCs w:val="24"/>
          <w:lang w:eastAsia="en-US"/>
        </w:rPr>
        <w:t>zawarcia</w:t>
      </w:r>
      <w:r w:rsidRPr="000674F8">
        <w:rPr>
          <w:rFonts w:asciiTheme="minorHAnsi" w:eastAsia="Calibri" w:hAnsiTheme="minorHAnsi" w:cstheme="minorHAnsi"/>
          <w:sz w:val="24"/>
          <w:szCs w:val="24"/>
          <w:lang w:eastAsia="en-US"/>
        </w:rPr>
        <w:t xml:space="preserve"> niniejszej umowy. </w:t>
      </w:r>
      <w:r w:rsidR="00D703D7">
        <w:rPr>
          <w:rFonts w:asciiTheme="minorHAnsi" w:eastAsia="Calibri" w:hAnsiTheme="minorHAnsi" w:cstheme="minorHAnsi"/>
          <w:sz w:val="24"/>
          <w:szCs w:val="24"/>
          <w:lang w:eastAsia="en-US"/>
        </w:rPr>
        <w:t>Wykonanie robót dodatkowych może nastąpić</w:t>
      </w:r>
      <w:r w:rsidRPr="000674F8">
        <w:rPr>
          <w:rFonts w:asciiTheme="minorHAnsi" w:eastAsia="Calibri" w:hAnsiTheme="minorHAnsi" w:cstheme="minorHAnsi"/>
          <w:sz w:val="24"/>
          <w:szCs w:val="24"/>
          <w:lang w:eastAsia="en-US"/>
        </w:rPr>
        <w:t xml:space="preserve"> gdy zachodzi potrzeba wykonania robót, nie przewidzianych w umowie a niezbędnych do prawidłowego wykonania zakresu robót podstawowych (realizowanych).</w:t>
      </w:r>
    </w:p>
    <w:p w14:paraId="16531AAC" w14:textId="39D2020C" w:rsidR="000674F8" w:rsidRPr="000674F8" w:rsidRDefault="000674F8" w:rsidP="005F2A1A">
      <w:pPr>
        <w:numPr>
          <w:ilvl w:val="0"/>
          <w:numId w:val="70"/>
        </w:numPr>
        <w:adjustRightInd w:val="0"/>
        <w:spacing w:line="276" w:lineRule="auto"/>
        <w:jc w:val="both"/>
        <w:rPr>
          <w:rFonts w:asciiTheme="minorHAnsi" w:eastAsia="Calibri" w:hAnsiTheme="minorHAnsi" w:cstheme="minorHAnsi"/>
          <w:sz w:val="24"/>
          <w:szCs w:val="24"/>
          <w:lang w:eastAsia="en-US"/>
        </w:rPr>
      </w:pPr>
      <w:r w:rsidRPr="000674F8">
        <w:rPr>
          <w:rFonts w:asciiTheme="minorHAnsi" w:eastAsia="Calibri" w:hAnsiTheme="minorHAnsi" w:cstheme="minorHAnsi"/>
          <w:color w:val="000000"/>
          <w:sz w:val="24"/>
          <w:szCs w:val="24"/>
          <w:lang w:eastAsia="en-US"/>
        </w:rPr>
        <w:t>Roboty dodatkowe</w:t>
      </w:r>
      <w:r w:rsidR="00D703D7">
        <w:rPr>
          <w:rFonts w:asciiTheme="minorHAnsi" w:eastAsia="Calibri" w:hAnsiTheme="minorHAnsi" w:cstheme="minorHAnsi"/>
          <w:color w:val="000000"/>
          <w:sz w:val="24"/>
          <w:szCs w:val="24"/>
          <w:lang w:eastAsia="en-US"/>
        </w:rPr>
        <w:t>/</w:t>
      </w:r>
      <w:r w:rsidRPr="000674F8">
        <w:rPr>
          <w:rFonts w:asciiTheme="minorHAnsi" w:eastAsia="Calibri" w:hAnsiTheme="minorHAnsi" w:cstheme="minorHAnsi"/>
          <w:color w:val="000000"/>
          <w:sz w:val="24"/>
          <w:szCs w:val="24"/>
          <w:lang w:eastAsia="en-US"/>
        </w:rPr>
        <w:t xml:space="preserve">zamienne wymagają uprzedniego spisania protokołu konieczności przez Wykonawcę i inspektora nadzoru, zatwierdzenia go przez Zamawiającego oraz podpisaniu aneksu do umowy. W przypadku wykonania przez Wykonawcę robót dodatkowych bez uprzedniego zatwierdzenia ich przez Zamawiającego, Zamawiający nie ma obowiązku zapłaty wynagrodzenia za wykonane roboty dodatkowe. </w:t>
      </w:r>
    </w:p>
    <w:p w14:paraId="0D32EE70" w14:textId="22CFCB13" w:rsidR="000674F8" w:rsidRPr="00213F2A" w:rsidRDefault="000674F8" w:rsidP="005F2A1A">
      <w:pPr>
        <w:numPr>
          <w:ilvl w:val="0"/>
          <w:numId w:val="70"/>
        </w:numPr>
        <w:adjustRightInd w:val="0"/>
        <w:spacing w:line="276" w:lineRule="auto"/>
        <w:jc w:val="both"/>
        <w:rPr>
          <w:rFonts w:asciiTheme="minorHAnsi" w:eastAsia="Calibri" w:hAnsiTheme="minorHAnsi" w:cstheme="minorHAnsi"/>
          <w:sz w:val="24"/>
          <w:szCs w:val="24"/>
          <w:lang w:eastAsia="en-US"/>
        </w:rPr>
      </w:pPr>
      <w:r w:rsidRPr="00213F2A">
        <w:rPr>
          <w:rFonts w:asciiTheme="minorHAnsi" w:eastAsia="Calibri" w:hAnsiTheme="minorHAnsi" w:cstheme="minorHAnsi"/>
          <w:sz w:val="24"/>
          <w:szCs w:val="24"/>
          <w:lang w:eastAsia="en-US"/>
        </w:rPr>
        <w:t xml:space="preserve">Roboty dodatkowe zatwierdzone przez Zamawiającego zostaną rozliczone w formie wynagrodzenia ryczałtowego, na podstawie kosztorysu dodatkowego, w oparciu o kosztorys ofertowy, a w przypadku braku pozycji </w:t>
      </w:r>
      <w:r w:rsidRPr="00213F2A">
        <w:rPr>
          <w:rFonts w:asciiTheme="minorHAnsi" w:eastAsia="Calibri" w:hAnsiTheme="minorHAnsi" w:cstheme="minorHAnsi"/>
          <w:color w:val="000000"/>
          <w:sz w:val="24"/>
          <w:szCs w:val="24"/>
          <w:lang w:eastAsia="en-US"/>
        </w:rPr>
        <w:t>za</w:t>
      </w:r>
      <w:r w:rsidRPr="00213F2A">
        <w:rPr>
          <w:rFonts w:asciiTheme="minorHAnsi" w:eastAsia="Calibri" w:hAnsiTheme="minorHAnsi" w:cstheme="minorHAnsi"/>
          <w:sz w:val="24"/>
          <w:szCs w:val="24"/>
          <w:lang w:eastAsia="en-US"/>
        </w:rPr>
        <w:t xml:space="preserve">stosowanie będą miały wskaźniki cenotwórcze </w:t>
      </w:r>
      <w:r w:rsidR="00813AE4" w:rsidRPr="00213F2A">
        <w:rPr>
          <w:rFonts w:asciiTheme="minorHAnsi" w:eastAsia="Calibri" w:hAnsiTheme="minorHAnsi" w:cstheme="minorHAnsi"/>
          <w:sz w:val="24"/>
          <w:szCs w:val="24"/>
          <w:lang w:eastAsia="en-US"/>
        </w:rPr>
        <w:br/>
      </w:r>
      <w:r w:rsidRPr="00213F2A">
        <w:rPr>
          <w:rFonts w:asciiTheme="minorHAnsi" w:eastAsia="Calibri" w:hAnsiTheme="minorHAnsi" w:cstheme="minorHAnsi"/>
          <w:sz w:val="24"/>
          <w:szCs w:val="24"/>
          <w:lang w:eastAsia="en-US"/>
        </w:rPr>
        <w:t xml:space="preserve">z kosztorysu ofertowego, a katalogi np. KNR oraz ceny </w:t>
      </w:r>
      <w:r w:rsidRPr="00213F2A">
        <w:rPr>
          <w:rFonts w:asciiTheme="minorHAnsi" w:eastAsia="Calibri" w:hAnsiTheme="minorHAnsi" w:cstheme="minorHAnsi"/>
          <w:color w:val="000000"/>
          <w:sz w:val="24"/>
          <w:szCs w:val="24"/>
          <w:lang w:eastAsia="en-US"/>
        </w:rPr>
        <w:t>materiałów zostaną</w:t>
      </w:r>
      <w:r w:rsidRPr="00213F2A">
        <w:rPr>
          <w:rFonts w:asciiTheme="minorHAnsi" w:eastAsia="Calibri" w:hAnsiTheme="minorHAnsi" w:cstheme="minorHAnsi"/>
          <w:sz w:val="24"/>
          <w:szCs w:val="24"/>
          <w:lang w:eastAsia="en-US"/>
        </w:rPr>
        <w:t xml:space="preserve"> ustalone indywidualnie, </w:t>
      </w:r>
      <w:r w:rsidRPr="00213F2A">
        <w:rPr>
          <w:rFonts w:asciiTheme="minorHAnsi" w:eastAsia="Calibri" w:hAnsiTheme="minorHAnsi" w:cstheme="minorHAnsi"/>
          <w:color w:val="000000"/>
          <w:sz w:val="24"/>
          <w:szCs w:val="24"/>
          <w:lang w:eastAsia="en-US"/>
        </w:rPr>
        <w:t>po</w:t>
      </w:r>
      <w:r w:rsidRPr="00213F2A">
        <w:rPr>
          <w:rFonts w:asciiTheme="minorHAnsi" w:eastAsia="Calibri" w:hAnsiTheme="minorHAnsi" w:cstheme="minorHAnsi"/>
          <w:color w:val="FF0000"/>
          <w:sz w:val="24"/>
          <w:szCs w:val="24"/>
          <w:lang w:eastAsia="en-US"/>
        </w:rPr>
        <w:t xml:space="preserve"> </w:t>
      </w:r>
      <w:r w:rsidRPr="00213F2A">
        <w:rPr>
          <w:rFonts w:asciiTheme="minorHAnsi" w:eastAsia="Calibri" w:hAnsiTheme="minorHAnsi" w:cstheme="minorHAnsi"/>
          <w:sz w:val="24"/>
          <w:szCs w:val="24"/>
          <w:lang w:eastAsia="en-US"/>
        </w:rPr>
        <w:t>akceptacji przez Zamawiającego.</w:t>
      </w:r>
    </w:p>
    <w:p w14:paraId="75F1E9C5" w14:textId="657AC39D" w:rsidR="000674F8" w:rsidRPr="00D8175F" w:rsidRDefault="000674F8" w:rsidP="005F2A1A">
      <w:pPr>
        <w:numPr>
          <w:ilvl w:val="0"/>
          <w:numId w:val="70"/>
        </w:numPr>
        <w:adjustRightInd w:val="0"/>
        <w:spacing w:line="276" w:lineRule="auto"/>
        <w:jc w:val="both"/>
        <w:rPr>
          <w:rFonts w:asciiTheme="minorHAnsi" w:eastAsia="Calibri" w:hAnsiTheme="minorHAnsi" w:cstheme="minorHAnsi"/>
          <w:sz w:val="24"/>
          <w:szCs w:val="24"/>
          <w:lang w:eastAsia="en-US"/>
        </w:rPr>
      </w:pPr>
      <w:r w:rsidRPr="00213F2A">
        <w:rPr>
          <w:rFonts w:asciiTheme="minorHAnsi" w:eastAsia="Calibri" w:hAnsiTheme="minorHAnsi" w:cstheme="minorHAnsi"/>
          <w:sz w:val="24"/>
          <w:szCs w:val="24"/>
          <w:lang w:eastAsia="en-US"/>
        </w:rPr>
        <w:t>Kosztorys na roboty dodatkowe zostanie sporządzony przy zastosowaniu cen czynników produkcji (z kosztorysu ofertowego robót podstawowych) w wysokości</w:t>
      </w:r>
      <w:r w:rsidRPr="00D8175F">
        <w:rPr>
          <w:rFonts w:asciiTheme="minorHAnsi" w:eastAsia="Calibri" w:hAnsiTheme="minorHAnsi" w:cstheme="minorHAnsi"/>
          <w:sz w:val="24"/>
          <w:szCs w:val="24"/>
          <w:lang w:eastAsia="en-US"/>
        </w:rPr>
        <w:t>:</w:t>
      </w:r>
    </w:p>
    <w:p w14:paraId="5CA2156A" w14:textId="66C2FD36" w:rsidR="000674F8" w:rsidRPr="00D8175F" w:rsidRDefault="000674F8" w:rsidP="005F2A1A">
      <w:pPr>
        <w:numPr>
          <w:ilvl w:val="0"/>
          <w:numId w:val="71"/>
        </w:numPr>
        <w:adjustRightInd w:val="0"/>
        <w:spacing w:line="276" w:lineRule="auto"/>
        <w:jc w:val="both"/>
        <w:rPr>
          <w:rFonts w:asciiTheme="minorHAnsi" w:eastAsia="Calibri" w:hAnsiTheme="minorHAnsi" w:cstheme="minorHAnsi"/>
          <w:sz w:val="24"/>
          <w:szCs w:val="24"/>
          <w:lang w:eastAsia="en-US"/>
        </w:rPr>
      </w:pPr>
      <w:r w:rsidRPr="00D8175F">
        <w:rPr>
          <w:rFonts w:asciiTheme="minorHAnsi" w:eastAsia="Calibri" w:hAnsiTheme="minorHAnsi" w:cstheme="minorHAnsi"/>
          <w:sz w:val="24"/>
          <w:szCs w:val="24"/>
          <w:lang w:eastAsia="en-US"/>
        </w:rPr>
        <w:t>stawka roboczogodziny</w:t>
      </w:r>
      <w:r w:rsidRPr="00D8175F">
        <w:rPr>
          <w:rFonts w:asciiTheme="minorHAnsi" w:eastAsia="Calibri" w:hAnsiTheme="minorHAnsi" w:cstheme="minorHAnsi"/>
          <w:sz w:val="24"/>
          <w:szCs w:val="24"/>
          <w:lang w:eastAsia="en-US"/>
        </w:rPr>
        <w:tab/>
        <w:t xml:space="preserve">R = </w:t>
      </w:r>
    </w:p>
    <w:p w14:paraId="511C5E3F" w14:textId="77777777" w:rsidR="000674F8" w:rsidRPr="00D8175F" w:rsidRDefault="000674F8" w:rsidP="005F2A1A">
      <w:pPr>
        <w:numPr>
          <w:ilvl w:val="0"/>
          <w:numId w:val="71"/>
        </w:numPr>
        <w:adjustRightInd w:val="0"/>
        <w:spacing w:line="276" w:lineRule="auto"/>
        <w:jc w:val="both"/>
        <w:rPr>
          <w:rFonts w:asciiTheme="minorHAnsi" w:eastAsia="Calibri" w:hAnsiTheme="minorHAnsi" w:cstheme="minorHAnsi"/>
          <w:sz w:val="24"/>
          <w:szCs w:val="24"/>
          <w:lang w:eastAsia="en-US"/>
        </w:rPr>
      </w:pPr>
      <w:r w:rsidRPr="00D8175F">
        <w:rPr>
          <w:rFonts w:asciiTheme="minorHAnsi" w:eastAsia="Calibri" w:hAnsiTheme="minorHAnsi" w:cstheme="minorHAnsi"/>
          <w:sz w:val="24"/>
          <w:szCs w:val="24"/>
          <w:lang w:eastAsia="en-US"/>
        </w:rPr>
        <w:t>koszty pośrednie /do R,S/</w:t>
      </w:r>
      <w:r w:rsidRPr="00D8175F">
        <w:rPr>
          <w:rFonts w:asciiTheme="minorHAnsi" w:eastAsia="Calibri" w:hAnsiTheme="minorHAnsi" w:cstheme="minorHAnsi"/>
          <w:sz w:val="24"/>
          <w:szCs w:val="24"/>
          <w:lang w:eastAsia="en-US"/>
        </w:rPr>
        <w:tab/>
      </w:r>
      <w:proofErr w:type="spellStart"/>
      <w:r w:rsidRPr="00D8175F">
        <w:rPr>
          <w:rFonts w:asciiTheme="minorHAnsi" w:eastAsia="Calibri" w:hAnsiTheme="minorHAnsi" w:cstheme="minorHAnsi"/>
          <w:sz w:val="24"/>
          <w:szCs w:val="24"/>
          <w:lang w:eastAsia="en-US"/>
        </w:rPr>
        <w:t>Kp</w:t>
      </w:r>
      <w:proofErr w:type="spellEnd"/>
      <w:r w:rsidRPr="00D8175F">
        <w:rPr>
          <w:rFonts w:asciiTheme="minorHAnsi" w:eastAsia="Calibri" w:hAnsiTheme="minorHAnsi" w:cstheme="minorHAnsi"/>
          <w:sz w:val="24"/>
          <w:szCs w:val="24"/>
          <w:lang w:eastAsia="en-US"/>
        </w:rPr>
        <w:t xml:space="preserve"> =</w:t>
      </w:r>
    </w:p>
    <w:p w14:paraId="48586F74" w14:textId="6178DDFA" w:rsidR="000674F8" w:rsidRPr="00D8175F" w:rsidRDefault="000674F8" w:rsidP="005F2A1A">
      <w:pPr>
        <w:numPr>
          <w:ilvl w:val="0"/>
          <w:numId w:val="71"/>
        </w:numPr>
        <w:adjustRightInd w:val="0"/>
        <w:spacing w:line="276" w:lineRule="auto"/>
        <w:jc w:val="both"/>
        <w:rPr>
          <w:rFonts w:asciiTheme="minorHAnsi" w:eastAsia="Calibri" w:hAnsiTheme="minorHAnsi" w:cstheme="minorHAnsi"/>
          <w:sz w:val="24"/>
          <w:szCs w:val="24"/>
          <w:lang w:eastAsia="en-US"/>
        </w:rPr>
      </w:pPr>
      <w:r w:rsidRPr="00D8175F">
        <w:rPr>
          <w:rFonts w:asciiTheme="minorHAnsi" w:eastAsia="Calibri" w:hAnsiTheme="minorHAnsi" w:cstheme="minorHAnsi"/>
          <w:sz w:val="24"/>
          <w:szCs w:val="24"/>
          <w:lang w:eastAsia="en-US"/>
        </w:rPr>
        <w:t>koszty zakupu /do M/</w:t>
      </w:r>
      <w:r w:rsidRPr="00D8175F">
        <w:rPr>
          <w:rFonts w:asciiTheme="minorHAnsi" w:eastAsia="Calibri" w:hAnsiTheme="minorHAnsi" w:cstheme="minorHAnsi"/>
          <w:sz w:val="24"/>
          <w:szCs w:val="24"/>
          <w:lang w:eastAsia="en-US"/>
        </w:rPr>
        <w:tab/>
      </w:r>
      <w:proofErr w:type="spellStart"/>
      <w:r w:rsidRPr="00D8175F">
        <w:rPr>
          <w:rFonts w:asciiTheme="minorHAnsi" w:eastAsia="Calibri" w:hAnsiTheme="minorHAnsi" w:cstheme="minorHAnsi"/>
          <w:sz w:val="24"/>
          <w:szCs w:val="24"/>
          <w:lang w:eastAsia="en-US"/>
        </w:rPr>
        <w:t>Kz</w:t>
      </w:r>
      <w:proofErr w:type="spellEnd"/>
      <w:r w:rsidRPr="00D8175F">
        <w:rPr>
          <w:rFonts w:asciiTheme="minorHAnsi" w:eastAsia="Calibri" w:hAnsiTheme="minorHAnsi" w:cstheme="minorHAnsi"/>
          <w:sz w:val="24"/>
          <w:szCs w:val="24"/>
          <w:lang w:eastAsia="en-US"/>
        </w:rPr>
        <w:t xml:space="preserve"> =</w:t>
      </w:r>
    </w:p>
    <w:p w14:paraId="03B88372" w14:textId="77777777" w:rsidR="000674F8" w:rsidRPr="00D8175F" w:rsidRDefault="000674F8" w:rsidP="005F2A1A">
      <w:pPr>
        <w:numPr>
          <w:ilvl w:val="0"/>
          <w:numId w:val="71"/>
        </w:numPr>
        <w:adjustRightInd w:val="0"/>
        <w:spacing w:line="276" w:lineRule="auto"/>
        <w:jc w:val="both"/>
        <w:rPr>
          <w:rFonts w:asciiTheme="minorHAnsi" w:eastAsia="Calibri" w:hAnsiTheme="minorHAnsi" w:cstheme="minorHAnsi"/>
          <w:sz w:val="24"/>
          <w:szCs w:val="24"/>
          <w:lang w:eastAsia="en-US"/>
        </w:rPr>
      </w:pPr>
      <w:r w:rsidRPr="00D8175F">
        <w:rPr>
          <w:rFonts w:asciiTheme="minorHAnsi" w:eastAsia="Calibri" w:hAnsiTheme="minorHAnsi" w:cstheme="minorHAnsi"/>
          <w:sz w:val="24"/>
          <w:szCs w:val="24"/>
          <w:lang w:eastAsia="en-US"/>
        </w:rPr>
        <w:t xml:space="preserve">zysk /do R,S, </w:t>
      </w:r>
      <w:proofErr w:type="spellStart"/>
      <w:r w:rsidRPr="00D8175F">
        <w:rPr>
          <w:rFonts w:asciiTheme="minorHAnsi" w:eastAsia="Calibri" w:hAnsiTheme="minorHAnsi" w:cstheme="minorHAnsi"/>
          <w:sz w:val="24"/>
          <w:szCs w:val="24"/>
          <w:lang w:eastAsia="en-US"/>
        </w:rPr>
        <w:t>Kp</w:t>
      </w:r>
      <w:proofErr w:type="spellEnd"/>
      <w:r w:rsidRPr="00D8175F">
        <w:rPr>
          <w:rFonts w:asciiTheme="minorHAnsi" w:eastAsia="Calibri" w:hAnsiTheme="minorHAnsi" w:cstheme="minorHAnsi"/>
          <w:sz w:val="24"/>
          <w:szCs w:val="24"/>
          <w:lang w:eastAsia="en-US"/>
        </w:rPr>
        <w:t>/</w:t>
      </w:r>
      <w:r w:rsidRPr="00D8175F">
        <w:rPr>
          <w:rFonts w:asciiTheme="minorHAnsi" w:eastAsia="Calibri" w:hAnsiTheme="minorHAnsi" w:cstheme="minorHAnsi"/>
          <w:sz w:val="24"/>
          <w:szCs w:val="24"/>
          <w:lang w:eastAsia="en-US"/>
        </w:rPr>
        <w:tab/>
      </w:r>
      <w:r w:rsidRPr="00D8175F">
        <w:rPr>
          <w:rFonts w:asciiTheme="minorHAnsi" w:eastAsia="Calibri" w:hAnsiTheme="minorHAnsi" w:cstheme="minorHAnsi"/>
          <w:sz w:val="24"/>
          <w:szCs w:val="24"/>
          <w:lang w:eastAsia="en-US"/>
        </w:rPr>
        <w:tab/>
        <w:t>Z =</w:t>
      </w:r>
    </w:p>
    <w:p w14:paraId="589758C5" w14:textId="77777777" w:rsidR="000674F8" w:rsidRPr="000674F8" w:rsidRDefault="000674F8" w:rsidP="005F2A1A">
      <w:pPr>
        <w:numPr>
          <w:ilvl w:val="0"/>
          <w:numId w:val="71"/>
        </w:numPr>
        <w:adjustRightInd w:val="0"/>
        <w:spacing w:line="276" w:lineRule="auto"/>
        <w:jc w:val="both"/>
        <w:rPr>
          <w:rFonts w:asciiTheme="minorHAnsi" w:eastAsia="Calibri" w:hAnsiTheme="minorHAnsi" w:cstheme="minorHAnsi"/>
          <w:sz w:val="24"/>
          <w:szCs w:val="24"/>
          <w:lang w:eastAsia="en-US"/>
        </w:rPr>
      </w:pPr>
      <w:r w:rsidRPr="000674F8">
        <w:rPr>
          <w:rFonts w:asciiTheme="minorHAnsi" w:eastAsia="Calibri" w:hAnsiTheme="minorHAnsi" w:cstheme="minorHAnsi"/>
          <w:sz w:val="24"/>
          <w:szCs w:val="24"/>
          <w:lang w:eastAsia="en-US"/>
        </w:rPr>
        <w:t>koszty pracy sprzętu (S) według rzeczywistych stawek najmu sprzętu nie wyższych jednak niż średnie stawki podawane w Biuletynie Informacyjnym „SEKOCENBUD” z okresu wykonywania robót;</w:t>
      </w:r>
    </w:p>
    <w:p w14:paraId="41356BC9" w14:textId="7C717C37" w:rsidR="000674F8" w:rsidRPr="000674F8" w:rsidRDefault="000674F8" w:rsidP="005F2A1A">
      <w:pPr>
        <w:numPr>
          <w:ilvl w:val="0"/>
          <w:numId w:val="71"/>
        </w:numPr>
        <w:adjustRightInd w:val="0"/>
        <w:spacing w:line="276" w:lineRule="auto"/>
        <w:ind w:left="714" w:hanging="357"/>
        <w:jc w:val="both"/>
        <w:rPr>
          <w:rFonts w:asciiTheme="minorHAnsi" w:eastAsia="Calibri" w:hAnsiTheme="minorHAnsi" w:cstheme="minorHAnsi"/>
          <w:sz w:val="24"/>
          <w:szCs w:val="24"/>
          <w:lang w:eastAsia="en-US"/>
        </w:rPr>
      </w:pPr>
      <w:r w:rsidRPr="000674F8">
        <w:rPr>
          <w:rFonts w:asciiTheme="minorHAnsi" w:eastAsia="Calibri" w:hAnsiTheme="minorHAnsi" w:cstheme="minorHAnsi"/>
          <w:sz w:val="24"/>
          <w:szCs w:val="24"/>
          <w:lang w:eastAsia="en-US"/>
        </w:rPr>
        <w:t>ceny materiałów (M) uzgodnione z Zamawiającym przed ich wbudowaniem</w:t>
      </w:r>
      <w:r w:rsidR="008949AF">
        <w:rPr>
          <w:rFonts w:asciiTheme="minorHAnsi" w:eastAsia="Calibri" w:hAnsiTheme="minorHAnsi" w:cstheme="minorHAnsi"/>
          <w:sz w:val="24"/>
          <w:szCs w:val="24"/>
          <w:lang w:eastAsia="en-US"/>
        </w:rPr>
        <w:t>,</w:t>
      </w:r>
      <w:r w:rsidRPr="000674F8">
        <w:rPr>
          <w:rFonts w:asciiTheme="minorHAnsi" w:eastAsia="Calibri" w:hAnsiTheme="minorHAnsi" w:cstheme="minorHAnsi"/>
          <w:sz w:val="24"/>
          <w:szCs w:val="24"/>
          <w:lang w:eastAsia="en-US"/>
        </w:rPr>
        <w:t xml:space="preserve"> a nie wyższe niż średnie ceny podawane w Biuletynie Informacyjnym „SEKOCENBUD” z okresu wykonywania robót.</w:t>
      </w:r>
    </w:p>
    <w:p w14:paraId="3974DF47"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7</w:t>
      </w:r>
    </w:p>
    <w:p w14:paraId="53A677CA" w14:textId="77777777" w:rsidR="000674F8" w:rsidRPr="000674F8" w:rsidRDefault="000674F8" w:rsidP="005F2A1A">
      <w:pPr>
        <w:numPr>
          <w:ilvl w:val="0"/>
          <w:numId w:val="72"/>
        </w:numPr>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 czasie realizacji umowy Wykonawca zapewni na swój koszt prawidłowe: </w:t>
      </w:r>
    </w:p>
    <w:p w14:paraId="344E67C9" w14:textId="77777777" w:rsidR="000674F8" w:rsidRPr="000674F8" w:rsidRDefault="000674F8" w:rsidP="005F2A1A">
      <w:pPr>
        <w:numPr>
          <w:ilvl w:val="0"/>
          <w:numId w:val="93"/>
        </w:numPr>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zabezpieczanie i oznakowanie obszaru, na którym prowadzone będą roboty budowlane, </w:t>
      </w:r>
    </w:p>
    <w:p w14:paraId="3EF056F9" w14:textId="77777777" w:rsidR="000674F8" w:rsidRPr="000674F8" w:rsidRDefault="000674F8" w:rsidP="005F2A1A">
      <w:pPr>
        <w:numPr>
          <w:ilvl w:val="0"/>
          <w:numId w:val="93"/>
        </w:numPr>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utrzymywanie teren budowy w należytym porządku z zachowaniem ciągów komunikacyjnych,</w:t>
      </w:r>
    </w:p>
    <w:p w14:paraId="254556D7" w14:textId="77777777" w:rsidR="000674F8" w:rsidRPr="000674F8" w:rsidRDefault="000674F8" w:rsidP="005F2A1A">
      <w:pPr>
        <w:numPr>
          <w:ilvl w:val="0"/>
          <w:numId w:val="93"/>
        </w:numPr>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prawidłowe składowanie wszystkich urządzeń, materiałów, odpadów z bieżącym ich usuwaniem. </w:t>
      </w:r>
    </w:p>
    <w:p w14:paraId="70213B69" w14:textId="77777777" w:rsidR="000674F8" w:rsidRPr="00B820D2" w:rsidRDefault="000674F8" w:rsidP="005F2A1A">
      <w:pPr>
        <w:pStyle w:val="Akapitzlist"/>
        <w:numPr>
          <w:ilvl w:val="0"/>
          <w:numId w:val="72"/>
        </w:numPr>
        <w:spacing w:line="276" w:lineRule="auto"/>
        <w:jc w:val="both"/>
        <w:rPr>
          <w:rFonts w:asciiTheme="minorHAnsi" w:hAnsiTheme="minorHAnsi" w:cstheme="minorHAnsi"/>
          <w:sz w:val="24"/>
          <w:szCs w:val="24"/>
        </w:rPr>
      </w:pPr>
      <w:r w:rsidRPr="00B820D2">
        <w:rPr>
          <w:rFonts w:asciiTheme="minorHAnsi" w:hAnsiTheme="minorHAnsi" w:cstheme="minorHAnsi"/>
          <w:sz w:val="24"/>
          <w:szCs w:val="24"/>
        </w:rPr>
        <w:t xml:space="preserve">Wobec faktu prowadzenia prac objętych umową na terenie i w sąsiedztwie obiektów czynnych dla ich użytkowników, Wykonawca zobowiązany jest do cyklicznego sprzątania terenu robót. </w:t>
      </w:r>
    </w:p>
    <w:p w14:paraId="45F12C05" w14:textId="77777777" w:rsidR="000674F8" w:rsidRPr="000674F8" w:rsidRDefault="000674F8" w:rsidP="005F2A1A">
      <w:pPr>
        <w:widowControl w:val="0"/>
        <w:numPr>
          <w:ilvl w:val="0"/>
          <w:numId w:val="72"/>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 czasie realizacji robót Wykonawca będzie zabezpieczał teren przed nieupoważnioną obecnością osób trzecich.</w:t>
      </w:r>
    </w:p>
    <w:p w14:paraId="5032A5D7" w14:textId="77777777" w:rsidR="000674F8" w:rsidRPr="000674F8" w:rsidRDefault="000674F8" w:rsidP="005F2A1A">
      <w:pPr>
        <w:widowControl w:val="0"/>
        <w:numPr>
          <w:ilvl w:val="0"/>
          <w:numId w:val="72"/>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zapewni bezpieczne korzystanie z terenu przyległego do placu budowy.</w:t>
      </w:r>
    </w:p>
    <w:p w14:paraId="5301906A" w14:textId="67BF9F4E" w:rsidR="00B820D2" w:rsidRDefault="000674F8" w:rsidP="005F2A1A">
      <w:pPr>
        <w:widowControl w:val="0"/>
        <w:numPr>
          <w:ilvl w:val="0"/>
          <w:numId w:val="72"/>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Po zakończeniu robót Wykonawca zobowiązany jest uporządkować</w:t>
      </w:r>
      <w:r w:rsidR="00D703D7">
        <w:rPr>
          <w:rFonts w:asciiTheme="minorHAnsi" w:hAnsiTheme="minorHAnsi" w:cstheme="minorHAnsi"/>
          <w:sz w:val="24"/>
          <w:szCs w:val="24"/>
        </w:rPr>
        <w:t xml:space="preserve"> teren</w:t>
      </w:r>
      <w:r w:rsidRPr="000674F8">
        <w:rPr>
          <w:rFonts w:asciiTheme="minorHAnsi" w:hAnsiTheme="minorHAnsi" w:cstheme="minorHAnsi"/>
          <w:sz w:val="24"/>
          <w:szCs w:val="24"/>
        </w:rPr>
        <w:t xml:space="preserve"> robót i przekazać go Zamawiającemu w terminie ustalonym podczas odbioru robót.</w:t>
      </w:r>
    </w:p>
    <w:p w14:paraId="54FFDF2E" w14:textId="211C575D" w:rsidR="00931D1A" w:rsidRPr="008A42E4" w:rsidRDefault="00B820D2" w:rsidP="008A42E4">
      <w:pPr>
        <w:widowControl w:val="0"/>
        <w:numPr>
          <w:ilvl w:val="0"/>
          <w:numId w:val="72"/>
        </w:numPr>
        <w:suppressAutoHyphens/>
        <w:autoSpaceDN/>
        <w:adjustRightInd w:val="0"/>
        <w:spacing w:line="276" w:lineRule="auto"/>
        <w:contextualSpacing/>
        <w:jc w:val="both"/>
        <w:rPr>
          <w:rFonts w:asciiTheme="minorHAnsi" w:hAnsiTheme="minorHAnsi" w:cstheme="minorHAnsi"/>
          <w:sz w:val="24"/>
          <w:szCs w:val="24"/>
        </w:rPr>
      </w:pPr>
      <w:r w:rsidRPr="00213F2A">
        <w:rPr>
          <w:rFonts w:asciiTheme="minorHAnsi" w:hAnsiTheme="minorHAnsi" w:cstheme="minorHAnsi"/>
          <w:sz w:val="24"/>
          <w:szCs w:val="24"/>
        </w:rPr>
        <w:t xml:space="preserve">Wykonawca zwalnia Zamawiającego z odpowiedzialności za szkody wyrządzone czynem niedozwolonym (np. przez zawalenie się budynku/budowli lub jej części, oderwanie się ich części), związane z niewykonaniem lub nienależytym wykonaniem umowy przez działanie/zaniechanie Wykonawcy lub podwykonawcy zaistniałe na terenie budowy lub zaistniałe w związku z wykonywaniem robót budowlanych/ dostaw/ usług objętych przedmiotem umowy. </w:t>
      </w:r>
    </w:p>
    <w:p w14:paraId="21CA6E2A"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8</w:t>
      </w:r>
    </w:p>
    <w:p w14:paraId="6DF113AD" w14:textId="30964A24" w:rsidR="000674F8" w:rsidRPr="000674F8" w:rsidRDefault="000674F8" w:rsidP="005F2A1A">
      <w:pPr>
        <w:widowControl w:val="0"/>
        <w:numPr>
          <w:ilvl w:val="0"/>
          <w:numId w:val="73"/>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eastAsia="Calibri" w:hAnsiTheme="minorHAnsi" w:cstheme="minorHAnsi"/>
          <w:sz w:val="24"/>
          <w:szCs w:val="24"/>
          <w:lang w:eastAsia="en-US"/>
        </w:rPr>
        <w:t xml:space="preserve">Materiały i urządzenia przewidziane w dokumentacji, użyte do realizacji przedmiotu umowy muszą być fabrycznie nowe i odpowiadać co do jakości wymogom wyrobów dopuszczonych do obrotu powszechnego lub jednostkowego stosowania w budownictwie zgodnie z art. 10 Ustawy </w:t>
      </w:r>
      <w:r w:rsidRPr="000674F8">
        <w:rPr>
          <w:rFonts w:asciiTheme="minorHAnsi" w:eastAsia="Calibri" w:hAnsiTheme="minorHAnsi" w:cstheme="minorHAnsi"/>
          <w:spacing w:val="-4"/>
          <w:sz w:val="24"/>
          <w:szCs w:val="24"/>
          <w:lang w:eastAsia="en-US"/>
        </w:rPr>
        <w:t>z dnia 7 lipca 1994 r. Prawo budowlane (Dz. U. z 202</w:t>
      </w:r>
      <w:r w:rsidR="00586704">
        <w:rPr>
          <w:rFonts w:asciiTheme="minorHAnsi" w:eastAsia="Calibri" w:hAnsiTheme="minorHAnsi" w:cstheme="minorHAnsi"/>
          <w:spacing w:val="-4"/>
          <w:sz w:val="24"/>
          <w:szCs w:val="24"/>
          <w:lang w:eastAsia="en-US"/>
        </w:rPr>
        <w:t>5</w:t>
      </w:r>
      <w:r w:rsidRPr="000674F8">
        <w:rPr>
          <w:rFonts w:asciiTheme="minorHAnsi" w:eastAsia="Calibri" w:hAnsiTheme="minorHAnsi" w:cstheme="minorHAnsi"/>
          <w:spacing w:val="-4"/>
          <w:sz w:val="24"/>
          <w:szCs w:val="24"/>
          <w:lang w:eastAsia="en-US"/>
        </w:rPr>
        <w:t xml:space="preserve"> r., poz. </w:t>
      </w:r>
      <w:r w:rsidR="00586704">
        <w:rPr>
          <w:rFonts w:asciiTheme="minorHAnsi" w:eastAsia="Calibri" w:hAnsiTheme="minorHAnsi" w:cstheme="minorHAnsi"/>
          <w:spacing w:val="-4"/>
          <w:sz w:val="24"/>
          <w:szCs w:val="24"/>
          <w:lang w:eastAsia="en-US"/>
        </w:rPr>
        <w:t>418</w:t>
      </w:r>
      <w:r w:rsidRPr="000674F8">
        <w:rPr>
          <w:rFonts w:asciiTheme="minorHAnsi" w:eastAsia="Calibri" w:hAnsiTheme="minorHAnsi" w:cstheme="minorHAnsi"/>
          <w:spacing w:val="-4"/>
          <w:sz w:val="24"/>
          <w:szCs w:val="24"/>
          <w:lang w:eastAsia="en-US"/>
        </w:rPr>
        <w:t xml:space="preserve"> ze zm.),</w:t>
      </w:r>
      <w:r w:rsidRPr="000674F8">
        <w:rPr>
          <w:rFonts w:asciiTheme="minorHAnsi" w:eastAsia="Calibri" w:hAnsiTheme="minorHAnsi" w:cstheme="minorHAnsi"/>
          <w:sz w:val="24"/>
          <w:szCs w:val="24"/>
          <w:lang w:eastAsia="en-US"/>
        </w:rPr>
        <w:t xml:space="preserve"> a także muszą być stosowane zgodnie z ich przeznaczeniem określonym przez odpowiednie przepisy, normy </w:t>
      </w:r>
      <w:r w:rsidR="00863350">
        <w:rPr>
          <w:rFonts w:asciiTheme="minorHAnsi" w:eastAsia="Calibri" w:hAnsiTheme="minorHAnsi" w:cstheme="minorHAnsi"/>
          <w:sz w:val="24"/>
          <w:szCs w:val="24"/>
          <w:lang w:eastAsia="en-US"/>
        </w:rPr>
        <w:br/>
      </w:r>
      <w:r w:rsidRPr="000674F8">
        <w:rPr>
          <w:rFonts w:asciiTheme="minorHAnsi" w:eastAsia="Calibri" w:hAnsiTheme="minorHAnsi" w:cstheme="minorHAnsi"/>
          <w:sz w:val="24"/>
          <w:szCs w:val="24"/>
          <w:lang w:eastAsia="en-US"/>
        </w:rPr>
        <w:t xml:space="preserve">i wytyczne producentów. Materiały muszą być co najmniej równe co do jakości, funkcjonalności, trwałości, parametrów technicznych, walorów użytkowych i estetycznych materiałom i urządzeniom, których zastosowanie przewidziano </w:t>
      </w:r>
      <w:r w:rsidRPr="000674F8">
        <w:rPr>
          <w:rFonts w:asciiTheme="minorHAnsi" w:eastAsia="Calibri" w:hAnsiTheme="minorHAnsi" w:cstheme="minorHAnsi"/>
          <w:sz w:val="24"/>
          <w:szCs w:val="24"/>
        </w:rPr>
        <w:t>w przedmiarze</w:t>
      </w:r>
      <w:r w:rsidRPr="000674F8">
        <w:rPr>
          <w:rFonts w:asciiTheme="minorHAnsi" w:eastAsia="Calibri" w:hAnsiTheme="minorHAnsi" w:cstheme="minorHAnsi"/>
          <w:sz w:val="24"/>
          <w:szCs w:val="24"/>
          <w:lang w:eastAsia="en-US"/>
        </w:rPr>
        <w:t xml:space="preserve"> robót. W przypadku stosowania materiałów innych, niż przewidziane w przedmiarze robót o możliwości ich zastosowania rozstrzyga Zamawiający. Każdorazowe odstępstwo musi być </w:t>
      </w:r>
      <w:r w:rsidRPr="000674F8">
        <w:rPr>
          <w:rFonts w:asciiTheme="minorHAnsi" w:eastAsia="Calibri" w:hAnsiTheme="minorHAnsi" w:cstheme="minorHAnsi"/>
          <w:color w:val="000000"/>
          <w:sz w:val="24"/>
          <w:szCs w:val="24"/>
          <w:lang w:eastAsia="en-US"/>
        </w:rPr>
        <w:t xml:space="preserve">zgłoszone przez Wykonawcę na piśmie. </w:t>
      </w:r>
    </w:p>
    <w:p w14:paraId="548CCC8E" w14:textId="77777777" w:rsidR="000674F8" w:rsidRPr="000674F8" w:rsidRDefault="000674F8" w:rsidP="005F2A1A">
      <w:pPr>
        <w:widowControl w:val="0"/>
        <w:numPr>
          <w:ilvl w:val="0"/>
          <w:numId w:val="73"/>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hAnsiTheme="minorHAnsi" w:cstheme="minorHAnsi"/>
          <w:bCs/>
          <w:color w:val="000000"/>
          <w:sz w:val="24"/>
          <w:szCs w:val="24"/>
        </w:rPr>
        <w:t xml:space="preserve">W przypadku zamiaru wykorzystania materiałów i urządzeń zamiennych Wykonawca ma obowiązek przedstawienia ich do akceptacji Zamawiającemu przed wbudowaniem wraz z listą proponowanych dostawców i producentów tych materiałów. Akceptacja przez Zamawiającego, nie zwalnia Wykonawcy od odpowiedzialności za skutki wynikające z zastosowania niewłaściwych materiałów i wymaga </w:t>
      </w:r>
      <w:r w:rsidRPr="000674F8">
        <w:rPr>
          <w:rFonts w:asciiTheme="minorHAnsi" w:eastAsia="Calibri" w:hAnsiTheme="minorHAnsi" w:cstheme="minorHAnsi"/>
          <w:color w:val="000000"/>
          <w:sz w:val="24"/>
          <w:szCs w:val="24"/>
          <w:lang w:eastAsia="en-US"/>
        </w:rPr>
        <w:t xml:space="preserve">formy pisemnej pod rygorem nieważności. </w:t>
      </w:r>
    </w:p>
    <w:p w14:paraId="38905567" w14:textId="67B2473F" w:rsidR="000674F8" w:rsidRPr="000674F8" w:rsidRDefault="000674F8" w:rsidP="005F2A1A">
      <w:pPr>
        <w:widowControl w:val="0"/>
        <w:numPr>
          <w:ilvl w:val="0"/>
          <w:numId w:val="73"/>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hAnsiTheme="minorHAnsi" w:cstheme="minorHAnsi"/>
          <w:bCs/>
          <w:color w:val="000000"/>
          <w:sz w:val="24"/>
          <w:szCs w:val="24"/>
        </w:rPr>
        <w:t xml:space="preserve">Zastosowane przez Wykonawcę do wykonania przedmiotu umowy materiały i urządzenia określone w dokumentacji powinny być zgodne z normami, warunkami technicznymi </w:t>
      </w:r>
      <w:r w:rsidR="00CE2236">
        <w:rPr>
          <w:rFonts w:asciiTheme="minorHAnsi" w:hAnsiTheme="minorHAnsi" w:cstheme="minorHAnsi"/>
          <w:bCs/>
          <w:color w:val="000000"/>
          <w:sz w:val="24"/>
          <w:szCs w:val="24"/>
        </w:rPr>
        <w:br/>
      </w:r>
      <w:r w:rsidRPr="000674F8">
        <w:rPr>
          <w:rFonts w:asciiTheme="minorHAnsi" w:hAnsiTheme="minorHAnsi" w:cstheme="minorHAnsi"/>
          <w:bCs/>
          <w:color w:val="000000"/>
          <w:sz w:val="24"/>
          <w:szCs w:val="24"/>
        </w:rPr>
        <w:t xml:space="preserve">i obowiązującymi przepisami. Ponadto materiały i urządzenia winny spełniać wymagania określone ustawą z dnia 16 kwietnia 2004 r. o wyrobach budowlanych (Dz.U. </w:t>
      </w:r>
      <w:r w:rsidRPr="000674F8">
        <w:rPr>
          <w:rFonts w:asciiTheme="minorHAnsi" w:hAnsiTheme="minorHAnsi" w:cstheme="minorHAnsi"/>
          <w:color w:val="000000"/>
          <w:sz w:val="24"/>
          <w:szCs w:val="24"/>
        </w:rPr>
        <w:t xml:space="preserve">z </w:t>
      </w:r>
      <w:r w:rsidRPr="000674F8">
        <w:rPr>
          <w:rFonts w:asciiTheme="minorHAnsi" w:hAnsiTheme="minorHAnsi" w:cstheme="minorHAnsi"/>
          <w:sz w:val="24"/>
          <w:szCs w:val="24"/>
        </w:rPr>
        <w:t>2021 r. poz. 1243</w:t>
      </w:r>
      <w:r w:rsidRPr="000674F8">
        <w:rPr>
          <w:rFonts w:asciiTheme="minorHAnsi" w:hAnsiTheme="minorHAnsi" w:cstheme="minorHAnsi"/>
          <w:color w:val="000000"/>
          <w:sz w:val="24"/>
          <w:szCs w:val="24"/>
        </w:rPr>
        <w:t xml:space="preserve"> </w:t>
      </w:r>
      <w:r w:rsidRPr="000674F8">
        <w:rPr>
          <w:rFonts w:asciiTheme="minorHAnsi" w:hAnsiTheme="minorHAnsi" w:cstheme="minorHAnsi"/>
          <w:bCs/>
          <w:color w:val="000000"/>
          <w:sz w:val="24"/>
          <w:szCs w:val="24"/>
        </w:rPr>
        <w:t>ze zm.) lub, w przypadku jej uchylenia, inną obowiązującą ustawą</w:t>
      </w:r>
      <w:r w:rsidR="00D703D7">
        <w:rPr>
          <w:rFonts w:asciiTheme="minorHAnsi" w:hAnsiTheme="minorHAnsi" w:cstheme="minorHAnsi"/>
          <w:bCs/>
          <w:color w:val="000000"/>
          <w:sz w:val="24"/>
          <w:szCs w:val="24"/>
        </w:rPr>
        <w:t>/przepisami prawa</w:t>
      </w:r>
      <w:r w:rsidRPr="000674F8">
        <w:rPr>
          <w:rFonts w:asciiTheme="minorHAnsi" w:hAnsiTheme="minorHAnsi" w:cstheme="minorHAnsi"/>
          <w:bCs/>
          <w:color w:val="000000"/>
          <w:sz w:val="24"/>
          <w:szCs w:val="24"/>
        </w:rPr>
        <w:t>.</w:t>
      </w:r>
    </w:p>
    <w:p w14:paraId="142926E3" w14:textId="3D64240A" w:rsidR="000674F8" w:rsidRPr="00227075" w:rsidRDefault="000674F8" w:rsidP="005F2A1A">
      <w:pPr>
        <w:widowControl w:val="0"/>
        <w:numPr>
          <w:ilvl w:val="0"/>
          <w:numId w:val="73"/>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hAnsiTheme="minorHAnsi" w:cstheme="minorHAnsi"/>
          <w:sz w:val="24"/>
          <w:szCs w:val="24"/>
        </w:rPr>
        <w:t>Na każde żądanie Zamawiającego Wykonawca zobowiązany jest okazać w stosunku do wskazanych materiałów: certyfikat bezpieczeństwa, deklarację zgodności lub certyfikat zgodności z Polską Normą, niezbędne atesty.</w:t>
      </w:r>
    </w:p>
    <w:p w14:paraId="5828A36D" w14:textId="77777777" w:rsidR="00227075" w:rsidRPr="000674F8" w:rsidRDefault="00227075" w:rsidP="00227075">
      <w:pPr>
        <w:widowControl w:val="0"/>
        <w:autoSpaceDN/>
        <w:adjustRightInd w:val="0"/>
        <w:spacing w:line="276" w:lineRule="auto"/>
        <w:ind w:left="360"/>
        <w:contextualSpacing/>
        <w:jc w:val="both"/>
        <w:rPr>
          <w:rFonts w:asciiTheme="minorHAnsi" w:eastAsia="Calibri" w:hAnsiTheme="minorHAnsi" w:cstheme="minorHAnsi"/>
          <w:color w:val="000000"/>
          <w:sz w:val="24"/>
          <w:szCs w:val="24"/>
          <w:lang w:eastAsia="en-US"/>
        </w:rPr>
      </w:pPr>
    </w:p>
    <w:p w14:paraId="09C59D79"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xml:space="preserve">§ 9 </w:t>
      </w:r>
    </w:p>
    <w:p w14:paraId="7D36D79C" w14:textId="1EEF10B8" w:rsidR="000674F8" w:rsidRPr="00931D1A" w:rsidRDefault="000674F8" w:rsidP="005F2A1A">
      <w:pPr>
        <w:widowControl w:val="0"/>
        <w:numPr>
          <w:ilvl w:val="0"/>
          <w:numId w:val="94"/>
        </w:numPr>
        <w:adjustRightInd w:val="0"/>
        <w:spacing w:line="276" w:lineRule="auto"/>
        <w:contextualSpacing/>
        <w:jc w:val="both"/>
        <w:rPr>
          <w:rFonts w:asciiTheme="minorHAnsi" w:hAnsiTheme="minorHAnsi" w:cstheme="minorHAnsi"/>
          <w:sz w:val="24"/>
          <w:szCs w:val="24"/>
        </w:rPr>
      </w:pPr>
      <w:r w:rsidRPr="00931D1A">
        <w:rPr>
          <w:rFonts w:asciiTheme="minorHAnsi" w:hAnsiTheme="minorHAnsi" w:cstheme="minorHAnsi"/>
          <w:sz w:val="24"/>
          <w:szCs w:val="24"/>
        </w:rPr>
        <w:t xml:space="preserve">Zgodnie z art. 95 ustawy </w:t>
      </w:r>
      <w:proofErr w:type="spellStart"/>
      <w:r w:rsidRPr="00931D1A">
        <w:rPr>
          <w:rFonts w:asciiTheme="minorHAnsi" w:hAnsiTheme="minorHAnsi" w:cstheme="minorHAnsi"/>
          <w:sz w:val="24"/>
          <w:szCs w:val="24"/>
        </w:rPr>
        <w:t>pzp</w:t>
      </w:r>
      <w:proofErr w:type="spellEnd"/>
      <w:r w:rsidRPr="00931D1A">
        <w:rPr>
          <w:rFonts w:asciiTheme="minorHAnsi" w:hAnsiTheme="minorHAnsi" w:cstheme="minorHAnsi"/>
          <w:sz w:val="24"/>
          <w:szCs w:val="24"/>
        </w:rPr>
        <w:t xml:space="preserve">, Zamawiający wymaga zatrudnienia przez Wykonawcę lub podwykonawcę, na podstawie stosunku pracy, osób wykonujących czynności w zakresie realizacji zamówienia, jeżeli wykonanie tych czynności polega na wykonywaniu pracy w sposób określony w art. 22 § 1 ustawy z dnia 26 czerwca 1974 – Kodeks pracy tj.: </w:t>
      </w:r>
      <w:r w:rsidR="006C77D9" w:rsidRPr="00931D1A">
        <w:rPr>
          <w:rFonts w:asciiTheme="minorHAnsi" w:hAnsiTheme="minorHAnsi" w:cstheme="minorHAnsi"/>
          <w:sz w:val="24"/>
          <w:szCs w:val="24"/>
        </w:rPr>
        <w:t>roboty tynkarskie, okładzinowe, instalacyjne br. sanitarnej i elektrycznej.</w:t>
      </w:r>
    </w:p>
    <w:p w14:paraId="3BFA85C4" w14:textId="1316BE10" w:rsidR="000674F8" w:rsidRPr="000674F8" w:rsidRDefault="000674F8" w:rsidP="005F2A1A">
      <w:pPr>
        <w:widowControl w:val="0"/>
        <w:numPr>
          <w:ilvl w:val="0"/>
          <w:numId w:val="94"/>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Zamawiający jest uprawniony do wykonywania czynności kontrolnych wobec Wykonawcy, co do spełniania przez </w:t>
      </w:r>
      <w:r w:rsidR="005B46F5">
        <w:rPr>
          <w:rFonts w:asciiTheme="minorHAnsi" w:hAnsiTheme="minorHAnsi" w:cstheme="minorHAnsi"/>
          <w:sz w:val="24"/>
          <w:szCs w:val="24"/>
        </w:rPr>
        <w:t>W</w:t>
      </w:r>
      <w:r w:rsidRPr="000674F8">
        <w:rPr>
          <w:rFonts w:asciiTheme="minorHAnsi" w:hAnsiTheme="minorHAnsi" w:cstheme="minorHAnsi"/>
          <w:sz w:val="24"/>
          <w:szCs w:val="24"/>
        </w:rPr>
        <w:t xml:space="preserve">ykonawcę lub </w:t>
      </w:r>
      <w:r w:rsidR="005B46F5">
        <w:rPr>
          <w:rFonts w:asciiTheme="minorHAnsi" w:hAnsiTheme="minorHAnsi" w:cstheme="minorHAnsi"/>
          <w:sz w:val="24"/>
          <w:szCs w:val="24"/>
        </w:rPr>
        <w:t>P</w:t>
      </w:r>
      <w:r w:rsidRPr="000674F8">
        <w:rPr>
          <w:rFonts w:asciiTheme="minorHAnsi" w:hAnsiTheme="minorHAnsi" w:cstheme="minorHAnsi"/>
          <w:sz w:val="24"/>
          <w:szCs w:val="24"/>
        </w:rPr>
        <w:t>odwykonawcę wymogu zatrudnienia wskazanego w ust. 1, tj.:</w:t>
      </w:r>
    </w:p>
    <w:p w14:paraId="14EA810E" w14:textId="39A14691" w:rsidR="000674F8" w:rsidRPr="000674F8" w:rsidRDefault="005B46F5" w:rsidP="005F2A1A">
      <w:pPr>
        <w:widowControl w:val="0"/>
        <w:numPr>
          <w:ilvl w:val="0"/>
          <w:numId w:val="95"/>
        </w:numPr>
        <w:adjustRightInd w:val="0"/>
        <w:spacing w:line="276" w:lineRule="auto"/>
        <w:contextualSpacing/>
        <w:jc w:val="both"/>
        <w:rPr>
          <w:rFonts w:asciiTheme="minorHAnsi" w:hAnsiTheme="minorHAnsi" w:cstheme="minorHAnsi"/>
          <w:sz w:val="24"/>
          <w:szCs w:val="24"/>
        </w:rPr>
      </w:pPr>
      <w:r>
        <w:rPr>
          <w:rFonts w:asciiTheme="minorHAnsi" w:hAnsiTheme="minorHAnsi" w:cstheme="minorHAnsi"/>
          <w:sz w:val="24"/>
          <w:szCs w:val="24"/>
        </w:rPr>
        <w:t>m</w:t>
      </w:r>
      <w:r w:rsidR="000674F8" w:rsidRPr="000674F8">
        <w:rPr>
          <w:rFonts w:asciiTheme="minorHAnsi" w:hAnsiTheme="minorHAnsi" w:cstheme="minorHAnsi"/>
          <w:sz w:val="24"/>
          <w:szCs w:val="24"/>
        </w:rPr>
        <w:t>oże żądać od Wykonawcy lub podwykonawcy przedłożenia:</w:t>
      </w:r>
    </w:p>
    <w:p w14:paraId="0365A931" w14:textId="77777777" w:rsidR="000674F8" w:rsidRPr="000674F8" w:rsidRDefault="000674F8" w:rsidP="005F2A1A">
      <w:pPr>
        <w:widowControl w:val="0"/>
        <w:numPr>
          <w:ilvl w:val="0"/>
          <w:numId w:val="9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oświadczenia o zatrudnieniu na podstawie umowy o pracę osób wykonujących czynności/zadania, których dotyczy wezwanie Zamawiającego. Oświadczenie to powinno zawierać w szczególności: dokładne określenie podmiotu składającego oświadczenie, datę złożenia oświadczenia, wskazanie, że objęte wezwaniem czynności/zadania wykonują osoby zatrudnione na podstawie umowy o pracę wraz ze wskazaniem liczby tych osób, rodzaju umowy o pracę i wymiaru etatu oraz podpis osoby uprawnionej do złożenia oświadczenia w imieniu Wykonawcy lub podwykonawcy,</w:t>
      </w:r>
    </w:p>
    <w:p w14:paraId="6E186BA1" w14:textId="77777777" w:rsidR="000674F8" w:rsidRPr="000674F8" w:rsidRDefault="000674F8" w:rsidP="005F2A1A">
      <w:pPr>
        <w:widowControl w:val="0"/>
        <w:numPr>
          <w:ilvl w:val="0"/>
          <w:numId w:val="9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stosownych dokumentów np.:</w:t>
      </w:r>
    </w:p>
    <w:p w14:paraId="39E5ED7C" w14:textId="77777777" w:rsidR="000674F8" w:rsidRPr="000674F8" w:rsidRDefault="000674F8" w:rsidP="005F2A1A">
      <w:pPr>
        <w:widowControl w:val="0"/>
        <w:numPr>
          <w:ilvl w:val="0"/>
          <w:numId w:val="9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dokumentów potwierdzających opłacanie składek na ubezpieczenie społeczne i zdrowotne z tytułu umów o pracę, </w:t>
      </w:r>
    </w:p>
    <w:p w14:paraId="44D47A66" w14:textId="77777777" w:rsidR="000674F8" w:rsidRPr="000674F8" w:rsidRDefault="000674F8" w:rsidP="005F2A1A">
      <w:pPr>
        <w:widowControl w:val="0"/>
        <w:numPr>
          <w:ilvl w:val="0"/>
          <w:numId w:val="9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kopii umów o pracę spełniających wymogi w zakresie ochrony danych osobowych pracowników, </w:t>
      </w:r>
    </w:p>
    <w:p w14:paraId="2668786B" w14:textId="77777777" w:rsidR="000674F8" w:rsidRPr="000674F8" w:rsidRDefault="000674F8" w:rsidP="005F2A1A">
      <w:pPr>
        <w:widowControl w:val="0"/>
        <w:numPr>
          <w:ilvl w:val="0"/>
          <w:numId w:val="9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oświadczeń od zatrudnionych pracowników o zakresie wykonywanych przez nich czynności/zadań.</w:t>
      </w:r>
    </w:p>
    <w:p w14:paraId="10E060CA" w14:textId="247D420A" w:rsidR="000674F8" w:rsidRPr="000674F8" w:rsidRDefault="000674F8" w:rsidP="005F2A1A">
      <w:pPr>
        <w:widowControl w:val="0"/>
        <w:numPr>
          <w:ilvl w:val="0"/>
          <w:numId w:val="94"/>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Niewykonanie przez Wykonawcę w wyznaczonym przez Zamawiającego terminie obowiązków wskazanych w ust. 1-2 będzie traktowane jako niespełnienie przez Wykonawcę lub </w:t>
      </w:r>
      <w:r w:rsidR="005B46F5">
        <w:rPr>
          <w:rFonts w:asciiTheme="minorHAnsi" w:hAnsiTheme="minorHAnsi" w:cstheme="minorHAnsi"/>
          <w:sz w:val="24"/>
          <w:szCs w:val="24"/>
        </w:rPr>
        <w:t>P</w:t>
      </w:r>
      <w:r w:rsidRPr="000674F8">
        <w:rPr>
          <w:rFonts w:asciiTheme="minorHAnsi" w:hAnsiTheme="minorHAnsi" w:cstheme="minorHAnsi"/>
          <w:sz w:val="24"/>
          <w:szCs w:val="24"/>
        </w:rPr>
        <w:t>odwykonawcę wymogu zatrudnienia na podstawie umowy o pracę osób wykonujących zadania wskazane w ust. 1.</w:t>
      </w:r>
    </w:p>
    <w:p w14:paraId="0AEDD68A" w14:textId="10A71621" w:rsidR="000674F8" w:rsidRDefault="000674F8" w:rsidP="005F2A1A">
      <w:pPr>
        <w:widowControl w:val="0"/>
        <w:numPr>
          <w:ilvl w:val="0"/>
          <w:numId w:val="94"/>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 tytułu niewykonania przez Wykonawcę lub </w:t>
      </w:r>
      <w:r w:rsidR="005B46F5">
        <w:rPr>
          <w:rFonts w:asciiTheme="minorHAnsi" w:hAnsiTheme="minorHAnsi" w:cstheme="minorHAnsi"/>
          <w:sz w:val="24"/>
          <w:szCs w:val="24"/>
        </w:rPr>
        <w:t>P</w:t>
      </w:r>
      <w:r w:rsidRPr="000674F8">
        <w:rPr>
          <w:rFonts w:asciiTheme="minorHAnsi" w:hAnsiTheme="minorHAnsi" w:cstheme="minorHAnsi"/>
          <w:sz w:val="24"/>
          <w:szCs w:val="24"/>
        </w:rPr>
        <w:t xml:space="preserve">odwykonawcę obowiązków wskazanych w ust. </w:t>
      </w:r>
      <w:r w:rsidR="00863350">
        <w:rPr>
          <w:rFonts w:asciiTheme="minorHAnsi" w:hAnsiTheme="minorHAnsi" w:cstheme="minorHAnsi"/>
          <w:sz w:val="24"/>
          <w:szCs w:val="24"/>
        </w:rPr>
        <w:br/>
      </w:r>
      <w:r w:rsidRPr="000674F8">
        <w:rPr>
          <w:rFonts w:asciiTheme="minorHAnsi" w:hAnsiTheme="minorHAnsi" w:cstheme="minorHAnsi"/>
          <w:sz w:val="24"/>
          <w:szCs w:val="24"/>
        </w:rPr>
        <w:t xml:space="preserve">1-2, Zamawiający przewiduje </w:t>
      </w:r>
      <w:r w:rsidRPr="00186E5B">
        <w:rPr>
          <w:rFonts w:asciiTheme="minorHAnsi" w:hAnsiTheme="minorHAnsi" w:cstheme="minorHAnsi"/>
          <w:sz w:val="24"/>
          <w:szCs w:val="24"/>
        </w:rPr>
        <w:t>sankcję w postaci obowiązku zapłaty przez Wykonawcę kary umownej w wysokości określonej w § 14 ust. 1 pkt 9.</w:t>
      </w:r>
    </w:p>
    <w:p w14:paraId="224661F4" w14:textId="77777777" w:rsidR="00227075" w:rsidRPr="000674F8" w:rsidRDefault="00227075" w:rsidP="00227075">
      <w:pPr>
        <w:widowControl w:val="0"/>
        <w:adjustRightInd w:val="0"/>
        <w:spacing w:line="276" w:lineRule="auto"/>
        <w:ind w:left="360"/>
        <w:contextualSpacing/>
        <w:jc w:val="both"/>
        <w:rPr>
          <w:rFonts w:asciiTheme="minorHAnsi" w:hAnsiTheme="minorHAnsi" w:cstheme="minorHAnsi"/>
          <w:sz w:val="24"/>
          <w:szCs w:val="24"/>
        </w:rPr>
      </w:pPr>
    </w:p>
    <w:p w14:paraId="614C259A"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xml:space="preserve">§ 10 </w:t>
      </w:r>
    </w:p>
    <w:p w14:paraId="414B6AFF"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może na warunkach określonych w umowie:</w:t>
      </w:r>
    </w:p>
    <w:p w14:paraId="0554A19D" w14:textId="77777777" w:rsidR="000674F8" w:rsidRPr="000674F8" w:rsidRDefault="000674F8" w:rsidP="005F2A1A">
      <w:pPr>
        <w:numPr>
          <w:ilvl w:val="0"/>
          <w:numId w:val="75"/>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powierzyć realizację części zamówienia (część przedmiotu umowy) podwykonawcom pomimo niewskazania w ofercie Wykonawcy części zamówienia przeznaczonej do wykonania w ramach podwykonawstwa;</w:t>
      </w:r>
    </w:p>
    <w:p w14:paraId="1AC8C9DF" w14:textId="77777777" w:rsidR="000674F8" w:rsidRPr="000674F8" w:rsidRDefault="000674F8" w:rsidP="005F2A1A">
      <w:pPr>
        <w:numPr>
          <w:ilvl w:val="0"/>
          <w:numId w:val="75"/>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wskazać inny zakres podwykonawstwa niż przedstawiony w ofercie;</w:t>
      </w:r>
    </w:p>
    <w:p w14:paraId="23F52E94" w14:textId="77777777" w:rsidR="000674F8" w:rsidRPr="000674F8" w:rsidRDefault="000674F8" w:rsidP="005F2A1A">
      <w:pPr>
        <w:numPr>
          <w:ilvl w:val="0"/>
          <w:numId w:val="75"/>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zrezygnować z podwykonawstwa.</w:t>
      </w:r>
    </w:p>
    <w:p w14:paraId="1008B0F2"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color w:val="000000"/>
          <w:sz w:val="24"/>
          <w:szCs w:val="24"/>
        </w:rPr>
      </w:pPr>
      <w:r w:rsidRPr="000674F8">
        <w:rPr>
          <w:rFonts w:asciiTheme="minorHAnsi" w:hAnsiTheme="minorHAnsi" w:cstheme="minorHAnsi"/>
          <w:sz w:val="24"/>
          <w:szCs w:val="24"/>
        </w:rPr>
        <w:t xml:space="preserve">Jeżeli zmiana lub rezygnacja z podwykonawcy dotyczy podmiotu, na którego zasoby Wykonawca powoływał się, </w:t>
      </w:r>
      <w:r w:rsidRPr="000674F8">
        <w:rPr>
          <w:rFonts w:asciiTheme="minorHAnsi" w:hAnsiTheme="minorHAnsi" w:cstheme="minorHAnsi"/>
          <w:color w:val="000000"/>
          <w:sz w:val="24"/>
          <w:szCs w:val="24"/>
        </w:rPr>
        <w:t xml:space="preserve">na zasadach określonych w art. 118 ust. 1 ustawy </w:t>
      </w:r>
      <w:proofErr w:type="spellStart"/>
      <w:r w:rsidRPr="000674F8">
        <w:rPr>
          <w:rFonts w:asciiTheme="minorHAnsi" w:hAnsiTheme="minorHAnsi" w:cstheme="minorHAnsi"/>
          <w:color w:val="000000"/>
          <w:sz w:val="24"/>
          <w:szCs w:val="24"/>
        </w:rPr>
        <w:t>pzp</w:t>
      </w:r>
      <w:proofErr w:type="spellEnd"/>
      <w:r w:rsidRPr="000674F8">
        <w:rPr>
          <w:rFonts w:asciiTheme="minorHAnsi" w:hAnsiTheme="minorHAnsi" w:cstheme="minorHAnsi"/>
          <w:color w:val="000000"/>
          <w:sz w:val="24"/>
          <w:szCs w:val="24"/>
        </w:rPr>
        <w:t xml:space="preserve">, w celu wykazania spełniania warunków udziału w postępowaniu, Wykonawca jest zobowiązany wykazać Zamawiającemu, że proponowany inny podwykonawca lub wykonawca samodzielnie spełnia je w stopniu nie mniejszym niż wymagany w trakcie postępowania o udzielenie zamówienia. Przepis art. 122 </w:t>
      </w:r>
      <w:proofErr w:type="spellStart"/>
      <w:r w:rsidRPr="000674F8">
        <w:rPr>
          <w:rFonts w:asciiTheme="minorHAnsi" w:hAnsiTheme="minorHAnsi" w:cstheme="minorHAnsi"/>
          <w:color w:val="000000"/>
          <w:sz w:val="24"/>
          <w:szCs w:val="24"/>
        </w:rPr>
        <w:t>pzp</w:t>
      </w:r>
      <w:proofErr w:type="spellEnd"/>
      <w:r w:rsidRPr="000674F8">
        <w:rPr>
          <w:rFonts w:asciiTheme="minorHAnsi" w:hAnsiTheme="minorHAnsi" w:cstheme="minorHAnsi"/>
          <w:color w:val="000000"/>
          <w:sz w:val="24"/>
          <w:szCs w:val="24"/>
        </w:rPr>
        <w:t xml:space="preserve"> stosuje się odpowiednio.</w:t>
      </w:r>
    </w:p>
    <w:p w14:paraId="3878EAD6" w14:textId="7508BBAA"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color w:val="000000"/>
          <w:sz w:val="24"/>
          <w:szCs w:val="24"/>
        </w:rPr>
      </w:pPr>
      <w:r w:rsidRPr="000674F8">
        <w:rPr>
          <w:rFonts w:asciiTheme="minorHAnsi" w:hAnsiTheme="minorHAnsi" w:cstheme="minorHAnsi"/>
          <w:color w:val="000000"/>
          <w:sz w:val="24"/>
          <w:szCs w:val="24"/>
        </w:rPr>
        <w:t>Ilekroć w umowie jest mowa o umowie o podwykonawstwo – należy przez to rozumieć umowę w formie</w:t>
      </w:r>
      <w:r w:rsidRPr="000674F8">
        <w:rPr>
          <w:rFonts w:asciiTheme="minorHAnsi" w:hAnsiTheme="minorHAnsi" w:cstheme="minorHAnsi"/>
          <w:sz w:val="24"/>
          <w:szCs w:val="24"/>
        </w:rPr>
        <w:t xml:space="preserve"> pisemnej o charakterze odpłatnym, której przedmiotem są usługi, dostawy lub roboty budowlane stanowiące część zamówienia będącego przedmiotem niniejszej umowy, zawartą między wybranym przez Zamawiającego Wykonawcą, a innym podmiotem (podwykonawcą), </w:t>
      </w:r>
      <w:r w:rsidR="00863350">
        <w:rPr>
          <w:rFonts w:asciiTheme="minorHAnsi" w:hAnsiTheme="minorHAnsi" w:cstheme="minorHAnsi"/>
          <w:sz w:val="24"/>
          <w:szCs w:val="24"/>
        </w:rPr>
        <w:br/>
      </w:r>
      <w:r w:rsidRPr="000674F8">
        <w:rPr>
          <w:rFonts w:asciiTheme="minorHAnsi" w:hAnsiTheme="minorHAnsi" w:cstheme="minorHAnsi"/>
          <w:sz w:val="24"/>
          <w:szCs w:val="24"/>
        </w:rPr>
        <w:t>a także między podwykonawcą, a dalszym podwykonawcą lub między dalszymi podwykonawcami.</w:t>
      </w:r>
    </w:p>
    <w:p w14:paraId="11D5F30E" w14:textId="2B5DB4C5"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color w:val="000000"/>
          <w:sz w:val="24"/>
          <w:szCs w:val="24"/>
        </w:rPr>
      </w:pPr>
      <w:r w:rsidRPr="000674F8">
        <w:rPr>
          <w:rFonts w:asciiTheme="minorHAnsi" w:hAnsiTheme="minorHAnsi" w:cstheme="minorHAnsi"/>
          <w:sz w:val="24"/>
          <w:szCs w:val="24"/>
        </w:rPr>
        <w:t xml:space="preserve">Do zawarcia przez Wykonawcę umowy o roboty budowlane z podwykonawcą jest wymagana zgoda Zamawiającego. Do zawarcia przez podwykonawcę umowy z dalszym podwykonawcą jest wymagana zgoda Zamawiającego i Wykonawcy. Wykonawca, podwykonawca lub dalszy podwykonawca zamierzający zawrzeć umowę o podwykonawstwo, której przedmiotem są roboty budowlane jest zobowiązany do przedłożenia Zamawiającemu projektu tej umowy, </w:t>
      </w:r>
      <w:r w:rsidR="00186E5B">
        <w:rPr>
          <w:rFonts w:asciiTheme="minorHAnsi" w:hAnsiTheme="minorHAnsi" w:cstheme="minorHAnsi"/>
          <w:sz w:val="24"/>
          <w:szCs w:val="24"/>
        </w:rPr>
        <w:br/>
      </w:r>
      <w:r w:rsidRPr="000674F8">
        <w:rPr>
          <w:rFonts w:asciiTheme="minorHAnsi" w:hAnsiTheme="minorHAnsi" w:cstheme="minorHAnsi"/>
          <w:sz w:val="24"/>
          <w:szCs w:val="24"/>
        </w:rPr>
        <w:t xml:space="preserve">a także projektu jej zmiany, przy czym, gdy projekt umowy o podwykonawstwo lub projekt jej zmian przedkładać będzie podwykonawca lub dalszy podwykonawca to zobowiązani są do dołączenia zgody wykonawcy na zawarcie umowy o podwykonawstwo o treści zgodnej </w:t>
      </w:r>
      <w:r w:rsidR="00186E5B">
        <w:rPr>
          <w:rFonts w:asciiTheme="minorHAnsi" w:hAnsiTheme="minorHAnsi" w:cstheme="minorHAnsi"/>
          <w:sz w:val="24"/>
          <w:szCs w:val="24"/>
        </w:rPr>
        <w:br/>
      </w:r>
      <w:r w:rsidRPr="000674F8">
        <w:rPr>
          <w:rFonts w:asciiTheme="minorHAnsi" w:hAnsiTheme="minorHAnsi" w:cstheme="minorHAnsi"/>
          <w:sz w:val="24"/>
          <w:szCs w:val="24"/>
        </w:rPr>
        <w:t>z projektem umowy.</w:t>
      </w:r>
    </w:p>
    <w:p w14:paraId="57DA155C"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color w:val="000000"/>
          <w:sz w:val="24"/>
          <w:szCs w:val="24"/>
        </w:rPr>
      </w:pPr>
      <w:r w:rsidRPr="000674F8">
        <w:rPr>
          <w:rFonts w:asciiTheme="minorHAnsi" w:hAnsiTheme="minorHAnsi" w:cstheme="minorHAnsi"/>
          <w:sz w:val="24"/>
          <w:szCs w:val="24"/>
        </w:rPr>
        <w:t>Wykonawca, podwykonawca lub dalszy podwykonawca zobowiązany jest przedłożyć Zamawiającemu poświadczoną za zgodność z oryginałem kopię zawartej umowy o podwykonawstwo, której przedmiotem są roboty budowlane, w terminie 7 dni od dnia jej zawarcia. Do kopii umowy należy dołączyć dokument właściwy z uwagi na status prawny podwykonawcy lub dalszego podwykonawcy, potwierdzający uprawnienia osób zawierających umowę w imieniu podwykonawcy lub dalszego podwykonawcy do jego reprezentowania Obowiązek przedłożenia umowy nie dotyczy umów o podwykonawstwo o wartości mniejszej niż 0,5% wartości niniejszej umowy oraz umów o podwykonawstwo, których przedmiot został wskazany przez Zamawiającego w dokumentach zamówienia, jako niepodlegający niniejszemu obowiązkowi.</w:t>
      </w:r>
    </w:p>
    <w:p w14:paraId="647249E1"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color w:val="000000"/>
          <w:sz w:val="24"/>
          <w:szCs w:val="24"/>
        </w:rPr>
      </w:pPr>
      <w:r w:rsidRPr="000674F8">
        <w:rPr>
          <w:rFonts w:asciiTheme="minorHAnsi" w:hAnsiTheme="minorHAnsi" w:cstheme="minorHAnsi"/>
          <w:sz w:val="24"/>
          <w:szCs w:val="24"/>
        </w:rPr>
        <w:t>Umowa o podwykonawstwo nie może zawierać postanowień:</w:t>
      </w:r>
    </w:p>
    <w:p w14:paraId="0F892651" w14:textId="77777777" w:rsidR="000674F8" w:rsidRPr="000674F8" w:rsidRDefault="000674F8" w:rsidP="005F2A1A">
      <w:pPr>
        <w:numPr>
          <w:ilvl w:val="0"/>
          <w:numId w:val="7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1B8FA248" w14:textId="77777777" w:rsidR="000674F8" w:rsidRPr="000674F8" w:rsidRDefault="000674F8" w:rsidP="005F2A1A">
      <w:pPr>
        <w:numPr>
          <w:ilvl w:val="0"/>
          <w:numId w:val="7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uzależniających uzyskanie przez podwykonawcę płatności od Wykonawcy od zapłaty przez Zamawiającego wynagrodzenia na rzecz Wykonawcy,</w:t>
      </w:r>
    </w:p>
    <w:p w14:paraId="7051681D" w14:textId="77777777" w:rsidR="000674F8" w:rsidRPr="000674F8" w:rsidRDefault="000674F8" w:rsidP="005F2A1A">
      <w:pPr>
        <w:numPr>
          <w:ilvl w:val="0"/>
          <w:numId w:val="7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uzależniających zwrot podwykonawcy kwot zabezpieczenia przez Wykonawcę, od zwrotu zabezpieczenia należytego wykonania umowy przez Zamawiającego na rzecz Wykonawcy.</w:t>
      </w:r>
    </w:p>
    <w:p w14:paraId="7E141711" w14:textId="440642B6" w:rsidR="000674F8" w:rsidRPr="000674F8" w:rsidRDefault="000674F8" w:rsidP="005F2A1A">
      <w:pPr>
        <w:widowControl w:val="0"/>
        <w:numPr>
          <w:ilvl w:val="0"/>
          <w:numId w:val="74"/>
        </w:numPr>
        <w:autoSpaceDE/>
        <w:autoSpaceDN/>
        <w:spacing w:line="276" w:lineRule="auto"/>
        <w:jc w:val="both"/>
        <w:rPr>
          <w:rFonts w:asciiTheme="minorHAnsi" w:eastAsia="Calibri" w:hAnsiTheme="minorHAnsi" w:cstheme="minorHAnsi"/>
          <w:sz w:val="24"/>
          <w:szCs w:val="24"/>
          <w:lang w:eastAsia="en-US"/>
        </w:rPr>
      </w:pPr>
      <w:r w:rsidRPr="000674F8">
        <w:rPr>
          <w:rFonts w:asciiTheme="minorHAnsi" w:eastAsia="Calibri" w:hAnsiTheme="minorHAnsi" w:cstheme="minorHAnsi"/>
          <w:color w:val="000000"/>
          <w:sz w:val="24"/>
          <w:szCs w:val="24"/>
          <w:lang w:eastAsia="en-US"/>
        </w:rPr>
        <w:t xml:space="preserve">Suma wynagrodzeń netto wynikająca z zawartych umów o podwykonawstwo nie może przekroczyć wynagrodzenia netto Wykonawcy określonego w § 5 ust. </w:t>
      </w:r>
      <w:r w:rsidR="00197605">
        <w:rPr>
          <w:rFonts w:asciiTheme="minorHAnsi" w:eastAsia="Calibri" w:hAnsiTheme="minorHAnsi" w:cstheme="minorHAnsi"/>
          <w:color w:val="000000"/>
          <w:sz w:val="24"/>
          <w:szCs w:val="24"/>
          <w:lang w:eastAsia="en-US"/>
        </w:rPr>
        <w:t>2</w:t>
      </w:r>
      <w:r w:rsidRPr="000674F8">
        <w:rPr>
          <w:rFonts w:asciiTheme="minorHAnsi" w:eastAsia="Calibri" w:hAnsiTheme="minorHAnsi" w:cstheme="minorHAnsi"/>
          <w:color w:val="000000"/>
          <w:sz w:val="24"/>
          <w:szCs w:val="24"/>
          <w:lang w:eastAsia="en-US"/>
        </w:rPr>
        <w:t xml:space="preserve"> niniejszej umowy, pod rygorem odmowy akceptacji umów o podwykonawstwo. Wykonawca</w:t>
      </w:r>
      <w:r w:rsidRPr="000674F8">
        <w:rPr>
          <w:rFonts w:asciiTheme="minorHAnsi" w:eastAsia="Calibri" w:hAnsiTheme="minorHAnsi" w:cstheme="minorHAnsi"/>
          <w:sz w:val="24"/>
          <w:szCs w:val="24"/>
          <w:lang w:eastAsia="en-US"/>
        </w:rPr>
        <w:t xml:space="preserve"> na każde żądanie Zamawiającego udzieli mu informacji lub przekaże zestawienia wynagrodzeń zawartych </w:t>
      </w:r>
      <w:r w:rsidR="00186E5B">
        <w:rPr>
          <w:rFonts w:asciiTheme="minorHAnsi" w:eastAsia="Calibri" w:hAnsiTheme="minorHAnsi" w:cstheme="minorHAnsi"/>
          <w:sz w:val="24"/>
          <w:szCs w:val="24"/>
          <w:lang w:eastAsia="en-US"/>
        </w:rPr>
        <w:br/>
      </w:r>
      <w:r w:rsidRPr="000674F8">
        <w:rPr>
          <w:rFonts w:asciiTheme="minorHAnsi" w:eastAsia="Calibri" w:hAnsiTheme="minorHAnsi" w:cstheme="minorHAnsi"/>
          <w:sz w:val="24"/>
          <w:szCs w:val="24"/>
          <w:lang w:eastAsia="en-US"/>
        </w:rPr>
        <w:t>w poszczególnych umowach podwykonawczych z wyszczególnieniem kwot uregulowanych, wymagalnych, niewymagalnych i przewidywanych do zapłaty.</w:t>
      </w:r>
    </w:p>
    <w:p w14:paraId="63C5F52A" w14:textId="77777777" w:rsidR="000674F8" w:rsidRPr="000674F8" w:rsidRDefault="000674F8" w:rsidP="005F2A1A">
      <w:pPr>
        <w:widowControl w:val="0"/>
        <w:numPr>
          <w:ilvl w:val="0"/>
          <w:numId w:val="74"/>
        </w:numPr>
        <w:autoSpaceDE/>
        <w:autoSpaceDN/>
        <w:spacing w:line="276" w:lineRule="auto"/>
        <w:jc w:val="both"/>
        <w:rPr>
          <w:rFonts w:asciiTheme="minorHAnsi" w:eastAsia="Calibri" w:hAnsiTheme="minorHAnsi" w:cstheme="minorHAnsi"/>
          <w:sz w:val="24"/>
          <w:szCs w:val="24"/>
          <w:lang w:eastAsia="en-US"/>
        </w:rPr>
      </w:pPr>
      <w:r w:rsidRPr="000674F8">
        <w:rPr>
          <w:rFonts w:asciiTheme="minorHAnsi" w:eastAsia="Calibri" w:hAnsiTheme="minorHAnsi" w:cstheme="minorHAnsi"/>
          <w:sz w:val="24"/>
          <w:szCs w:val="24"/>
          <w:lang w:eastAsia="en-US"/>
        </w:rPr>
        <w:t>Umowa o podwykonawstwo musi zawierać w szczególności:</w:t>
      </w:r>
    </w:p>
    <w:p w14:paraId="3C5B2E31"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prawidłową nazwę, dane kontaktowe oraz przedstawicieli, podwykonawców zaangażowanych w roboty budowlane lub usługi,</w:t>
      </w:r>
    </w:p>
    <w:p w14:paraId="1107D0CA"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wskazanie adresu Zamawiającego,</w:t>
      </w:r>
    </w:p>
    <w:p w14:paraId="73E197B1"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zakres (przedmiot) umowy o podwykonawstwo (z ewentualnym odrębnym dokumentem  szczegółowo opisującym przedmiot robót budowlanych, które mają być powierzone podwykonawcy),</w:t>
      </w:r>
    </w:p>
    <w:p w14:paraId="308557FD"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termin realizacji przedmiotu umowy i</w:t>
      </w:r>
      <w:r w:rsidRPr="000674F8">
        <w:rPr>
          <w:rFonts w:asciiTheme="minorHAnsi" w:hAnsiTheme="minorHAnsi" w:cstheme="minorHAnsi"/>
          <w:color w:val="0070C0"/>
          <w:sz w:val="24"/>
          <w:szCs w:val="24"/>
        </w:rPr>
        <w:t xml:space="preserve"> </w:t>
      </w:r>
      <w:r w:rsidRPr="000674F8">
        <w:rPr>
          <w:rFonts w:asciiTheme="minorHAnsi" w:hAnsiTheme="minorHAnsi" w:cstheme="minorHAnsi"/>
          <w:color w:val="000000"/>
          <w:sz w:val="24"/>
          <w:szCs w:val="24"/>
        </w:rPr>
        <w:t xml:space="preserve">termin ostatecznego rozliczenia z podwykonawcą - wcześniejszy niż terminem realizacji i ostatecznego rozliczenia wykonawcy z Zamawiającym, </w:t>
      </w:r>
    </w:p>
    <w:p w14:paraId="068D53F7"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color w:val="000000"/>
          <w:sz w:val="24"/>
          <w:szCs w:val="24"/>
        </w:rPr>
        <w:t>wynagrodzenie,</w:t>
      </w:r>
    </w:p>
    <w:p w14:paraId="76DAD00B" w14:textId="77777777" w:rsidR="000674F8" w:rsidRPr="000674F8" w:rsidRDefault="000674F8" w:rsidP="005F2A1A">
      <w:pPr>
        <w:widowControl w:val="0"/>
        <w:numPr>
          <w:ilvl w:val="0"/>
          <w:numId w:val="7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zastrzeżenia, że:</w:t>
      </w:r>
    </w:p>
    <w:p w14:paraId="436C215E" w14:textId="77777777" w:rsidR="000674F8" w:rsidRPr="000674F8" w:rsidRDefault="000674F8" w:rsidP="005F2A1A">
      <w:pPr>
        <w:numPr>
          <w:ilvl w:val="0"/>
          <w:numId w:val="6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do zawarcia przez podwykonawcę umowy z dalszym podwykonawcą wymagana jest zgoda Zamawiającego i Wykonawcy, </w:t>
      </w:r>
    </w:p>
    <w:p w14:paraId="2648F83B" w14:textId="77777777" w:rsidR="000674F8" w:rsidRPr="000674F8" w:rsidRDefault="000674F8" w:rsidP="005F2A1A">
      <w:pPr>
        <w:numPr>
          <w:ilvl w:val="0"/>
          <w:numId w:val="6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termin zapłaty wynagrodzenia podwykonawcy lub dalszemu podwykonawcy przewidziany w umowie o podwykonawstwo</w:t>
      </w:r>
      <w:r w:rsidRPr="000674F8">
        <w:rPr>
          <w:rFonts w:asciiTheme="minorHAnsi" w:hAnsiTheme="minorHAnsi" w:cstheme="minorHAnsi"/>
          <w:color w:val="FF0000"/>
          <w:sz w:val="24"/>
          <w:szCs w:val="24"/>
        </w:rPr>
        <w:t xml:space="preserve"> </w:t>
      </w:r>
      <w:r w:rsidRPr="000674F8">
        <w:rPr>
          <w:rFonts w:asciiTheme="minorHAnsi" w:hAnsiTheme="minorHAnsi" w:cstheme="minorHAnsi"/>
          <w:sz w:val="24"/>
          <w:szCs w:val="24"/>
        </w:rPr>
        <w:t>jest nie dłuższy niż 30 dni od dnia doręczenia Wykonawcy, podwykonawcy lub dalszemu podwykonawcy faktury lub rachunku, potwierdzających wykonanie zleconej podwykonawcy lub dalszemu podwykonawcy dostawy, usługi lub roboty budowlanej,</w:t>
      </w:r>
    </w:p>
    <w:p w14:paraId="5867A42F" w14:textId="77777777" w:rsidR="000674F8" w:rsidRPr="000674F8" w:rsidRDefault="000674F8" w:rsidP="005F2A1A">
      <w:pPr>
        <w:numPr>
          <w:ilvl w:val="0"/>
          <w:numId w:val="67"/>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 przypadku uchylenia się od obowiązku zapłaty odpowiednio przez Wykonawcę, podwykonawcę zamówienia na roboty budowlane, podwykonawcy będzie przysługiwało prawo do wystąpienia do Zamawiającego o dokonanie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t>
      </w:r>
    </w:p>
    <w:p w14:paraId="1B12741F" w14:textId="77777777" w:rsidR="000674F8" w:rsidRPr="000674F8" w:rsidRDefault="000674F8" w:rsidP="005F2A1A">
      <w:pPr>
        <w:numPr>
          <w:ilvl w:val="0"/>
          <w:numId w:val="67"/>
        </w:numPr>
        <w:adjustRightInd w:val="0"/>
        <w:spacing w:line="276" w:lineRule="auto"/>
        <w:ind w:left="1134" w:hanging="283"/>
        <w:jc w:val="both"/>
        <w:rPr>
          <w:rFonts w:asciiTheme="minorHAnsi" w:hAnsiTheme="minorHAnsi" w:cstheme="minorHAnsi"/>
          <w:sz w:val="24"/>
          <w:szCs w:val="24"/>
        </w:rPr>
      </w:pPr>
      <w:r w:rsidRPr="000674F8">
        <w:rPr>
          <w:rFonts w:asciiTheme="minorHAnsi" w:hAnsiTheme="minorHAnsi" w:cstheme="minorHAnsi"/>
          <w:sz w:val="24"/>
          <w:szCs w:val="24"/>
        </w:rPr>
        <w:t>warunkiem zapłaty przez Wykonawcę wynagrodzenia należnego podwykonawcy za wykonane i odebrane roboty budowlane jest przedstawienie dowodów zapłaty wymagalnego wynagrodzenia dalszym podwykonawcom, biorącym udział w realizacji odebranych robót budowlanych,</w:t>
      </w:r>
    </w:p>
    <w:p w14:paraId="2DFD82F5" w14:textId="5095C7C9" w:rsidR="000674F8" w:rsidRPr="000674F8" w:rsidRDefault="000674F8" w:rsidP="005F2A1A">
      <w:pPr>
        <w:widowControl w:val="0"/>
        <w:numPr>
          <w:ilvl w:val="0"/>
          <w:numId w:val="67"/>
        </w:numPr>
        <w:tabs>
          <w:tab w:val="left" w:pos="656"/>
        </w:tabs>
        <w:autoSpaceDE/>
        <w:autoSpaceDN/>
        <w:spacing w:after="40" w:line="276" w:lineRule="auto"/>
        <w:ind w:hanging="295"/>
        <w:jc w:val="both"/>
        <w:rPr>
          <w:rFonts w:asciiTheme="minorHAnsi" w:eastAsia="Calibri" w:hAnsiTheme="minorHAnsi" w:cstheme="minorHAnsi"/>
          <w:sz w:val="24"/>
          <w:szCs w:val="24"/>
          <w:lang w:eastAsia="en-US"/>
        </w:rPr>
      </w:pPr>
      <w:r w:rsidRPr="000674F8">
        <w:rPr>
          <w:rFonts w:asciiTheme="minorHAnsi" w:eastAsia="Calibri" w:hAnsiTheme="minorHAnsi" w:cstheme="minorHAnsi"/>
          <w:sz w:val="24"/>
          <w:szCs w:val="24"/>
          <w:lang w:eastAsia="en-US"/>
        </w:rPr>
        <w:t xml:space="preserve">Wykonawca ma prawo do odstąpienia od umowy z podwykonawcą, w przypadku odstąpienia od głównej umowy z zamawiającym przez którąkolwiek z jej Stron. Z prawa tego Wykonawca będzie mógł skorzystać w terminie 30 dni liczonym od odstąpienia od głównej umowy z zamawiającym. Termin ten zostanie zastrzeżony w umowach </w:t>
      </w:r>
      <w:r w:rsidR="00186E5B">
        <w:rPr>
          <w:rFonts w:asciiTheme="minorHAnsi" w:eastAsia="Calibri" w:hAnsiTheme="minorHAnsi" w:cstheme="minorHAnsi"/>
          <w:sz w:val="24"/>
          <w:szCs w:val="24"/>
          <w:lang w:eastAsia="en-US"/>
        </w:rPr>
        <w:br/>
      </w:r>
      <w:r w:rsidRPr="000674F8">
        <w:rPr>
          <w:rFonts w:asciiTheme="minorHAnsi" w:eastAsia="Calibri" w:hAnsiTheme="minorHAnsi" w:cstheme="minorHAnsi"/>
          <w:sz w:val="24"/>
          <w:szCs w:val="24"/>
          <w:lang w:eastAsia="en-US"/>
        </w:rPr>
        <w:t>z podwykonawcami.</w:t>
      </w:r>
    </w:p>
    <w:p w14:paraId="7195C598"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color w:val="000000"/>
          <w:sz w:val="24"/>
          <w:szCs w:val="24"/>
        </w:rPr>
        <w:t xml:space="preserve">Umowy o podwykonawstwo Wykonawca zobowiązany jest zawierać w formie pisemnej pod rygorem nieważności. </w:t>
      </w:r>
    </w:p>
    <w:p w14:paraId="19CA5B32"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sz w:val="24"/>
          <w:szCs w:val="24"/>
        </w:rPr>
        <w:t>Jeżeli Zamawiający, w terminie 14 dni od przedstawienia mu projektu lub zmian umowy o podwykonawstwo (której przedmiotem są roboty budowlane) lub poświadczonej za zgodność z oryginałem kopii zawartej umowy o podwykonawstwo (której przedmiotem są roboty budowlane), nie zgłosi na piśmie sprzeciwu lub zastrzeżeń, uważa się, że wyraził zgodę na zawarcie umowy.</w:t>
      </w:r>
    </w:p>
    <w:p w14:paraId="03195420" w14:textId="6B145421"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sz w:val="24"/>
          <w:szCs w:val="24"/>
        </w:rPr>
        <w:t xml:space="preserve">Zamawiający w formie pisemnej zgłosi zastrzeżenia lub sprzeciw, jeżeli przedłożony do akceptacji projekt umowy o podwykonawstwo (której przedmiotem są roboty budowlane), jej zmiany lub przedłożona poświadczona za zgodność z oryginałem kopia zawartej umowy </w:t>
      </w:r>
      <w:r w:rsidR="00863350">
        <w:rPr>
          <w:rFonts w:asciiTheme="minorHAnsi" w:hAnsiTheme="minorHAnsi" w:cstheme="minorHAnsi"/>
          <w:sz w:val="24"/>
          <w:szCs w:val="24"/>
        </w:rPr>
        <w:br/>
      </w:r>
      <w:r w:rsidRPr="000674F8">
        <w:rPr>
          <w:rFonts w:asciiTheme="minorHAnsi" w:hAnsiTheme="minorHAnsi" w:cstheme="minorHAnsi"/>
          <w:sz w:val="24"/>
          <w:szCs w:val="24"/>
        </w:rPr>
        <w:t>o podwykonawstwo (której przedmiotem są roboty budowlane) nie spełnia wymagań określonych w ust. 7 - 9 oraz w dokumentach zamówienia. Dodatkowo w przypadku przedłożenia projektu umowy, tekstu zawartej umowy lub jej zmian, w których przewiduje się termin zapłaty wynagrodzenia dłuższy niż 30 dni od dnia doręczenia Wykonawcy, podwykonawcy lub dalszemu podwykonawcy faktury lub rachunku, potwierdzających wykonanie zleconej podwykonawcy lub dalszemu podwykonawcy roboty budowlanej Zamawiający wezwie Wykonawcę do doprowadzenie do zmiany tej umowy pod rygorem wystąpienia o zapłatę kary umownej.</w:t>
      </w:r>
    </w:p>
    <w:p w14:paraId="7DBD039F"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sz w:val="24"/>
          <w:szCs w:val="24"/>
        </w:rPr>
        <w:t>Zamawiający nie ponosi odpowiedzialności za zawarcie umowy z podwykonawcami lub dalszymi podwykonawcami bez wymaganej zgody Zamawiającego, zaś skutki z tego wynikające, będą obciążały wyłącznie Wykonawcę.</w:t>
      </w:r>
    </w:p>
    <w:p w14:paraId="5740ED37" w14:textId="77777777" w:rsidR="000674F8" w:rsidRPr="000674F8"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sz w:val="24"/>
          <w:szCs w:val="24"/>
        </w:rPr>
        <w:t>Wykonawca odpowiada przed Zamawiającym za wszelkie działania i zaniechania swoich podwykonawców i dalszych podwykonawców. Zamawiający zastrzega sobie prawo do żądania usunięcia z terenu budowy każdego podwykonawcy (lub dalszego podwykonawcy) ze względu na złą jakość, nieterminowość wykonywanej przez nich pracy, nie przestrzeganie przepisów bhp lub nie zastosowanie się do poleceń inspektora nadzoru.</w:t>
      </w:r>
    </w:p>
    <w:p w14:paraId="70D92A86" w14:textId="05EC5B12" w:rsidR="000674F8" w:rsidRPr="00A3755D" w:rsidRDefault="000674F8" w:rsidP="005F2A1A">
      <w:pPr>
        <w:widowControl w:val="0"/>
        <w:numPr>
          <w:ilvl w:val="0"/>
          <w:numId w:val="74"/>
        </w:numPr>
        <w:adjustRightInd w:val="0"/>
        <w:spacing w:line="276" w:lineRule="auto"/>
        <w:contextualSpacing/>
        <w:jc w:val="both"/>
        <w:rPr>
          <w:rFonts w:asciiTheme="minorHAnsi" w:hAnsiTheme="minorHAnsi" w:cstheme="minorHAnsi"/>
          <w:i/>
          <w:color w:val="000000"/>
          <w:sz w:val="24"/>
          <w:szCs w:val="24"/>
        </w:rPr>
      </w:pPr>
      <w:r w:rsidRPr="000674F8">
        <w:rPr>
          <w:rFonts w:asciiTheme="minorHAnsi" w:hAnsiTheme="minorHAnsi" w:cstheme="minorHAnsi"/>
          <w:sz w:val="24"/>
          <w:szCs w:val="24"/>
        </w:rPr>
        <w:t xml:space="preserve">Wykonawca udziela Zamawiającemu nieodwołalnego pełnomocnictwa do wykonywania wszelkich przysługujących Wykonawcy uprawnień wynikających z zawartych przez Wykonawcę z podwykonawcami, w szczególności obejmującego możliwość dokonania lub odmowy dokonania odbioru robót wykonywanych przez podwykonawcę, naliczenia podwykonawcy kar umownych, składania oświadczeń o potrąceniu należności przysługujących podwykonawcy </w:t>
      </w:r>
      <w:r w:rsidR="00863350">
        <w:rPr>
          <w:rFonts w:asciiTheme="minorHAnsi" w:hAnsiTheme="minorHAnsi" w:cstheme="minorHAnsi"/>
          <w:sz w:val="24"/>
          <w:szCs w:val="24"/>
        </w:rPr>
        <w:br/>
      </w:r>
      <w:r w:rsidRPr="000674F8">
        <w:rPr>
          <w:rFonts w:asciiTheme="minorHAnsi" w:hAnsiTheme="minorHAnsi" w:cstheme="minorHAnsi"/>
          <w:sz w:val="24"/>
          <w:szCs w:val="24"/>
        </w:rPr>
        <w:t>w stosunku do Wykonawcy z należnościami Wykonawcy w stosunku do podwykonawcy, a także składania oświadczeń o odstąpieniu od umowy zawartej z podwykonawcą.</w:t>
      </w:r>
    </w:p>
    <w:p w14:paraId="65A3BCC3" w14:textId="77777777" w:rsidR="00A3755D" w:rsidRPr="000674F8" w:rsidRDefault="00A3755D" w:rsidP="00A3755D">
      <w:pPr>
        <w:widowControl w:val="0"/>
        <w:adjustRightInd w:val="0"/>
        <w:spacing w:line="276" w:lineRule="auto"/>
        <w:ind w:left="360"/>
        <w:contextualSpacing/>
        <w:jc w:val="both"/>
        <w:rPr>
          <w:rFonts w:asciiTheme="minorHAnsi" w:hAnsiTheme="minorHAnsi" w:cstheme="minorHAnsi"/>
          <w:i/>
          <w:color w:val="000000"/>
          <w:sz w:val="24"/>
          <w:szCs w:val="24"/>
        </w:rPr>
      </w:pPr>
    </w:p>
    <w:p w14:paraId="564144D3"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10a</w:t>
      </w:r>
    </w:p>
    <w:p w14:paraId="20FA2D18" w14:textId="77777777" w:rsidR="000674F8" w:rsidRPr="000674F8" w:rsidRDefault="000674F8" w:rsidP="000674F8">
      <w:pPr>
        <w:suppressAutoHyphens/>
        <w:autoSpaceDN/>
        <w:spacing w:after="120" w:line="276" w:lineRule="auto"/>
        <w:jc w:val="center"/>
        <w:rPr>
          <w:rFonts w:asciiTheme="minorHAnsi" w:hAnsiTheme="minorHAnsi" w:cstheme="minorHAnsi"/>
          <w:color w:val="FF0000"/>
          <w:sz w:val="24"/>
          <w:szCs w:val="24"/>
        </w:rPr>
      </w:pPr>
      <w:r w:rsidRPr="000674F8">
        <w:rPr>
          <w:rFonts w:asciiTheme="minorHAnsi" w:hAnsiTheme="minorHAnsi" w:cstheme="minorHAnsi"/>
          <w:color w:val="FF0000"/>
          <w:sz w:val="24"/>
          <w:szCs w:val="24"/>
        </w:rPr>
        <w:t xml:space="preserve">Wykonawcy wspólnie realizujący umowę w ramach konsorcjum </w:t>
      </w:r>
    </w:p>
    <w:p w14:paraId="38A0AE69" w14:textId="77777777"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realizuje umowę w ramach konsorcjum, w skład którego wchodzą Partnerzy wykazani w komparycji niniejszej umowy oraz w ofercie w postępowaniu o udzielenie zamówienia publicznego na realizację niniejszej umowy.</w:t>
      </w:r>
    </w:p>
    <w:p w14:paraId="074FD0EF" w14:textId="77777777"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Wykonawcy (Partnerzy) realizujący wspólnie umowę są solidarnie odpowiedzialni za jej wykonanie. Dla potrzeb niniejszej umowy przez Wykonawcę rozumie się również Partnerów wchodzących w skład konsorcjum, wszystkich razem i każdego z osobna, o ile z postanowień niniejszego paragrafu nie wynika inaczej. Wykonawcy ci ponosić będą również solidarną odpowiedzialność za zwrot Zamawiającemu kwot, które Zamawiający w ramach solidarnej odpowiedzialności, o której mowa w art. 647</w:t>
      </w:r>
      <w:r w:rsidRPr="000674F8">
        <w:rPr>
          <w:rFonts w:asciiTheme="minorHAnsi" w:hAnsiTheme="minorHAnsi" w:cstheme="minorHAnsi"/>
          <w:sz w:val="24"/>
          <w:szCs w:val="24"/>
          <w:vertAlign w:val="superscript"/>
        </w:rPr>
        <w:t>1</w:t>
      </w:r>
      <w:r w:rsidRPr="000674F8">
        <w:rPr>
          <w:rFonts w:asciiTheme="minorHAnsi" w:hAnsiTheme="minorHAnsi" w:cstheme="minorHAnsi"/>
          <w:sz w:val="24"/>
          <w:szCs w:val="24"/>
        </w:rPr>
        <w:t xml:space="preserve"> § 5 kodeksu cywilnego, zapłacił podwykonawcom lub dalszym podwykonawcom, bez względu na to, z którym z Partnerów podwykonawca taki miał zawartą umowę.</w:t>
      </w:r>
    </w:p>
    <w:p w14:paraId="1C0F0BB0" w14:textId="77777777"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Wykonawcy (Partnerzy) realizujący wspólnie umowę wyznaczają niniejszym spośród siebie Lidera Konsorcjum upoważnionego do zaciągania zobowiązań w imieniu wszystkich Wykonawców (Partnerów) realizujących wspólnie umowę. Lider Konsorcjum upoważniony jest także do wystawiania faktur, przyjmowania płatności od Zamawiającego i do przyjmowania poleceń na rzecz i w imieniu wszystkich Wykonawców (Partnerów) realizujących wspólnie umowę na zasadach określonych w niniejszej umowie dla Wykonawcy, jak również do odbioru oświadczeń woli kierowanych przez Zamawiającego do wszystkich wykonawców łącznie realizujących zamówienie.</w:t>
      </w:r>
    </w:p>
    <w:p w14:paraId="08400E85" w14:textId="77777777"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Liderem Konsorcjum jest ……………………………………………………………………………………… .</w:t>
      </w:r>
    </w:p>
    <w:p w14:paraId="1C79C4E8" w14:textId="576E765D"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Płatność dokonana na rzecz Lidera zwalnia Zamawiającego ze zobowiązania względem Wykonawców (Partnerów). W przypadku realizacji umowy w ramach Konsorcjum, Lider zobowiązany jest do przedłożenia umowy Konsorcjum, nie pozostającej w sprzeczności </w:t>
      </w:r>
      <w:r w:rsidR="00863350">
        <w:rPr>
          <w:rFonts w:asciiTheme="minorHAnsi" w:hAnsiTheme="minorHAnsi" w:cstheme="minorHAnsi"/>
          <w:sz w:val="24"/>
          <w:szCs w:val="24"/>
        </w:rPr>
        <w:br/>
      </w:r>
      <w:r w:rsidRPr="000674F8">
        <w:rPr>
          <w:rFonts w:asciiTheme="minorHAnsi" w:hAnsiTheme="minorHAnsi" w:cstheme="minorHAnsi"/>
          <w:sz w:val="24"/>
          <w:szCs w:val="24"/>
        </w:rPr>
        <w:t>z postanowieniami niniejszej umowy, najpóźniej w dniu przystąpienia do realizacji umowy.</w:t>
      </w:r>
    </w:p>
    <w:p w14:paraId="0683C1CA" w14:textId="77777777" w:rsidR="000674F8" w:rsidRPr="000674F8" w:rsidRDefault="000674F8" w:rsidP="005F2A1A">
      <w:pPr>
        <w:widowControl w:val="0"/>
        <w:numPr>
          <w:ilvl w:val="0"/>
          <w:numId w:val="98"/>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Jeżeli w dokumentacji przetargowej Zamawiający zastrzegł, że roboty będące przedmiotem niniejszej umowy wykonawca w całości lub w części winien wykonać osobiście i jednocześnie zgodnie ze specyfikacją warunków zamówienia warunkiem udziału w postępowaniu i/lub kryterium oceny ofert było wykazanie się przez wykonawcę posiadaniem wiedzy i doświadczenia polegającego na wykonaniu tożsamych robót, a wyłącznie jeden z Partnerów wykazał się posiadaniem takiej wiedzy lub doświadczenia, wówczas ten Partner winien wykonać roboty, będące przedmiotem niniejszej umowy osobiście, tj. w oparciu wyłącznie o własne zasoby.</w:t>
      </w:r>
    </w:p>
    <w:p w14:paraId="07AE1D21" w14:textId="77777777" w:rsidR="000674F8" w:rsidRDefault="000674F8" w:rsidP="000674F8">
      <w:pPr>
        <w:widowControl w:val="0"/>
        <w:adjustRightInd w:val="0"/>
        <w:spacing w:line="276" w:lineRule="auto"/>
        <w:ind w:left="360"/>
        <w:contextualSpacing/>
        <w:jc w:val="both"/>
        <w:rPr>
          <w:rFonts w:asciiTheme="minorHAnsi" w:hAnsiTheme="minorHAnsi" w:cstheme="minorHAnsi"/>
          <w:color w:val="FF0000"/>
          <w:sz w:val="24"/>
          <w:szCs w:val="24"/>
        </w:rPr>
      </w:pPr>
      <w:r w:rsidRPr="000674F8">
        <w:rPr>
          <w:rFonts w:asciiTheme="minorHAnsi" w:hAnsiTheme="minorHAnsi" w:cstheme="minorHAnsi"/>
          <w:color w:val="FF0000"/>
          <w:sz w:val="24"/>
          <w:szCs w:val="24"/>
        </w:rPr>
        <w:t>(Paragraf 10a zostanie wpisany do umowy w przypadku wyboru jako najkorzystniejszej oferty złożonej przez Wykonawców wspólnie ubiegających się o udzielenie zamówienia.)</w:t>
      </w:r>
    </w:p>
    <w:p w14:paraId="76B5AB6A" w14:textId="77777777" w:rsidR="00227075" w:rsidRPr="000674F8" w:rsidRDefault="00227075" w:rsidP="000674F8">
      <w:pPr>
        <w:widowControl w:val="0"/>
        <w:adjustRightInd w:val="0"/>
        <w:spacing w:line="276" w:lineRule="auto"/>
        <w:ind w:left="360"/>
        <w:contextualSpacing/>
        <w:jc w:val="both"/>
        <w:rPr>
          <w:rFonts w:asciiTheme="minorHAnsi" w:hAnsiTheme="minorHAnsi" w:cstheme="minorHAnsi"/>
          <w:color w:val="FF0000"/>
          <w:sz w:val="24"/>
          <w:szCs w:val="24"/>
        </w:rPr>
      </w:pPr>
    </w:p>
    <w:p w14:paraId="3DA03E0D"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11</w:t>
      </w:r>
    </w:p>
    <w:p w14:paraId="47794201" w14:textId="43BFA9CC" w:rsidR="000674F8" w:rsidRPr="000674F8" w:rsidRDefault="000674F8" w:rsidP="005F2A1A">
      <w:pPr>
        <w:widowControl w:val="0"/>
        <w:numPr>
          <w:ilvl w:val="0"/>
          <w:numId w:val="7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Wykonawca zobowiązany jest do zgłaszania inspektorowi nadzoru w formie pisemnej terminu zakończenia robót podlegających zakryciu oraz robót zanikających. Brak zgłoszenia lub naruszenie zasad zgłoszenia do odbioru robót zanikających i ulegających zakryciu oraz elementów robót upoważnia Zamawiającego do nakazania Wykonawcy odkrycia robót zanikających i ulegających zakryciu oraz elementów robót na koszt i ryzyko Wykonawcy lub też nakazania na koszt Wykonawcy wykonania stosownych odkrywek częściowych, pomiarów </w:t>
      </w:r>
      <w:r w:rsidR="00863350">
        <w:rPr>
          <w:rFonts w:asciiTheme="minorHAnsi" w:hAnsiTheme="minorHAnsi" w:cstheme="minorHAnsi"/>
          <w:sz w:val="24"/>
          <w:szCs w:val="24"/>
        </w:rPr>
        <w:br/>
      </w:r>
      <w:r w:rsidRPr="000674F8">
        <w:rPr>
          <w:rFonts w:asciiTheme="minorHAnsi" w:hAnsiTheme="minorHAnsi" w:cstheme="minorHAnsi"/>
          <w:sz w:val="24"/>
          <w:szCs w:val="24"/>
        </w:rPr>
        <w:t>i badań.</w:t>
      </w:r>
    </w:p>
    <w:p w14:paraId="11E5EC92" w14:textId="77777777" w:rsidR="000674F8" w:rsidRPr="000674F8" w:rsidRDefault="000674F8" w:rsidP="005F2A1A">
      <w:pPr>
        <w:widowControl w:val="0"/>
        <w:numPr>
          <w:ilvl w:val="0"/>
          <w:numId w:val="7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Przed przystąpieniem do odbioru robót zanikających i ulegających zakryciu oraz elementów robót, Wykonawca ma obowiązek wykonania przewidzianych w przepisach lub niniejszej umowie prób i sprawdzeń, skompletowania i dostarczenia Zamawiającemu dokumentów niezbędnych do dokonania oceny prawidłowości wykonania prac oraz dołączenia niezbędnych atestów i certyfikatów.</w:t>
      </w:r>
    </w:p>
    <w:p w14:paraId="3CB1461A" w14:textId="77777777" w:rsidR="000674F8" w:rsidRPr="000674F8" w:rsidRDefault="000674F8" w:rsidP="005F2A1A">
      <w:pPr>
        <w:widowControl w:val="0"/>
        <w:numPr>
          <w:ilvl w:val="0"/>
          <w:numId w:val="7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zobowiązany jest do zgłoszenia Zamawiającemu w formie pisemnej gotowości do odbioru końcowego lub częściowego wykonanych robót objętych umową w terminie min. na 3 dni przed terminem zakończenia robót. Gotowość do odbioru winna być potwierdzona w formie pisemnej przez inspektora nadzoru.</w:t>
      </w:r>
    </w:p>
    <w:p w14:paraId="77DB1B99" w14:textId="2AE1D30C" w:rsidR="000674F8" w:rsidRDefault="000674F8" w:rsidP="005F2A1A">
      <w:pPr>
        <w:widowControl w:val="0"/>
        <w:numPr>
          <w:ilvl w:val="0"/>
          <w:numId w:val="78"/>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 przypadku uszkodzenia/zniszczenia/kradzieży mienia Zamawiającego lub użytkowników obiektu, Wykonawca jest zobowiązany do jego naprawy, wymiany lub uzupełnienia </w:t>
      </w:r>
      <w:r w:rsidR="00863350">
        <w:rPr>
          <w:rFonts w:asciiTheme="minorHAnsi" w:hAnsiTheme="minorHAnsi" w:cstheme="minorHAnsi"/>
          <w:sz w:val="24"/>
          <w:szCs w:val="24"/>
        </w:rPr>
        <w:br/>
      </w:r>
      <w:r w:rsidRPr="000674F8">
        <w:rPr>
          <w:rFonts w:asciiTheme="minorHAnsi" w:hAnsiTheme="minorHAnsi" w:cstheme="minorHAnsi"/>
          <w:sz w:val="24"/>
          <w:szCs w:val="24"/>
        </w:rPr>
        <w:t>i doprowadzenia do stanu poprzedniego.</w:t>
      </w:r>
    </w:p>
    <w:p w14:paraId="2D7893BC" w14:textId="77777777" w:rsidR="00A3755D" w:rsidRPr="000674F8" w:rsidRDefault="00A3755D" w:rsidP="00A3755D">
      <w:pPr>
        <w:widowControl w:val="0"/>
        <w:suppressAutoHyphens/>
        <w:autoSpaceDN/>
        <w:adjustRightInd w:val="0"/>
        <w:spacing w:line="276" w:lineRule="auto"/>
        <w:ind w:left="360"/>
        <w:contextualSpacing/>
        <w:jc w:val="both"/>
        <w:rPr>
          <w:rFonts w:asciiTheme="minorHAnsi" w:hAnsiTheme="minorHAnsi" w:cstheme="minorHAnsi"/>
          <w:sz w:val="24"/>
          <w:szCs w:val="24"/>
        </w:rPr>
      </w:pPr>
    </w:p>
    <w:p w14:paraId="2BBEB9B7"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12</w:t>
      </w:r>
    </w:p>
    <w:p w14:paraId="4EE76225" w14:textId="77777777" w:rsidR="000674F8" w:rsidRPr="000674F8" w:rsidRDefault="000674F8" w:rsidP="005F2A1A">
      <w:pPr>
        <w:widowControl w:val="0"/>
        <w:numPr>
          <w:ilvl w:val="0"/>
          <w:numId w:val="7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Ustala się następujące rodzaje odbiorów robót:</w:t>
      </w:r>
    </w:p>
    <w:p w14:paraId="1DACF5EB" w14:textId="77777777" w:rsidR="000674F8" w:rsidRPr="000674F8" w:rsidRDefault="000674F8" w:rsidP="005F2A1A">
      <w:pPr>
        <w:widowControl w:val="0"/>
        <w:numPr>
          <w:ilvl w:val="0"/>
          <w:numId w:val="80"/>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odbiór robót zanikających i ulegających zakryciu,</w:t>
      </w:r>
    </w:p>
    <w:p w14:paraId="0F62EEFF" w14:textId="77777777" w:rsidR="000674F8" w:rsidRPr="000674F8" w:rsidRDefault="000674F8" w:rsidP="005F2A1A">
      <w:pPr>
        <w:widowControl w:val="0"/>
        <w:numPr>
          <w:ilvl w:val="0"/>
          <w:numId w:val="80"/>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odbiór końcowy,</w:t>
      </w:r>
    </w:p>
    <w:p w14:paraId="61777012" w14:textId="77777777" w:rsidR="000674F8" w:rsidRPr="000674F8" w:rsidRDefault="000674F8" w:rsidP="005F2A1A">
      <w:pPr>
        <w:widowControl w:val="0"/>
        <w:numPr>
          <w:ilvl w:val="0"/>
          <w:numId w:val="80"/>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odbiór ostateczny.</w:t>
      </w:r>
    </w:p>
    <w:p w14:paraId="3E134EA9" w14:textId="77777777" w:rsidR="000674F8" w:rsidRPr="000674F8" w:rsidRDefault="000674F8" w:rsidP="005F2A1A">
      <w:pPr>
        <w:widowControl w:val="0"/>
        <w:numPr>
          <w:ilvl w:val="0"/>
          <w:numId w:val="7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Odbioru robót zanikających i ulegających zakryciu dokonuje upoważniony inspektor nadzoru na wniosek Wykonawcy.</w:t>
      </w:r>
    </w:p>
    <w:p w14:paraId="05BD875C" w14:textId="77777777" w:rsidR="000674F8" w:rsidRPr="000674F8" w:rsidRDefault="000674F8" w:rsidP="005F2A1A">
      <w:pPr>
        <w:widowControl w:val="0"/>
        <w:numPr>
          <w:ilvl w:val="0"/>
          <w:numId w:val="7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Odbiór końcowy dokonuje się po całkowitym zakończeniu wszystkich robót składających się na przedmiot umowy. Jest on przeprowadzany komisyjnie przy udziale inspektorów nadzoru, upoważnionych przedstawicieli Zamawiającego oraz w obecności Wykonawcy.</w:t>
      </w:r>
    </w:p>
    <w:p w14:paraId="52FE7F5B" w14:textId="77777777" w:rsidR="000674F8" w:rsidRDefault="000674F8" w:rsidP="005F2A1A">
      <w:pPr>
        <w:widowControl w:val="0"/>
        <w:numPr>
          <w:ilvl w:val="0"/>
          <w:numId w:val="7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Odbiór ostateczny jest dokonywany przez Zamawiającego przy udziale Wykonawcy w formie protokołu ostatecznego odbioru po usunięciu wszystkich wad ujawnionych w okresie rękojmi i gwarancji jakości.</w:t>
      </w:r>
    </w:p>
    <w:p w14:paraId="7E7E8803" w14:textId="77777777" w:rsidR="001B4178" w:rsidRPr="00D56A2D" w:rsidRDefault="001B4178" w:rsidP="00D56A2D">
      <w:pPr>
        <w:numPr>
          <w:ilvl w:val="0"/>
          <w:numId w:val="79"/>
        </w:numPr>
        <w:autoSpaceDE/>
        <w:autoSpaceDN/>
        <w:spacing w:line="276" w:lineRule="auto"/>
        <w:jc w:val="both"/>
        <w:rPr>
          <w:rFonts w:ascii="Calibri" w:hAnsi="Calibri" w:cs="Calibri"/>
          <w:sz w:val="24"/>
          <w:szCs w:val="24"/>
        </w:rPr>
      </w:pPr>
      <w:r w:rsidRPr="00D56A2D">
        <w:rPr>
          <w:rFonts w:ascii="Calibri" w:hAnsi="Calibri" w:cs="Calibri"/>
          <w:sz w:val="24"/>
          <w:szCs w:val="24"/>
        </w:rPr>
        <w:t>W razie niestawiennictwa Wykonawcy na ustalony przez strony termin odbioru wykonanych prac/robót, Zamawiającemu przysługuje prawo do samodzielnego dokonania odbioru i sporządzenia jednostronnego protokołu odbioru.</w:t>
      </w:r>
    </w:p>
    <w:p w14:paraId="5734E2B5" w14:textId="77777777" w:rsidR="001B4178" w:rsidRPr="00D56A2D" w:rsidRDefault="001B4178" w:rsidP="00D56A2D">
      <w:pPr>
        <w:numPr>
          <w:ilvl w:val="0"/>
          <w:numId w:val="79"/>
        </w:numPr>
        <w:autoSpaceDE/>
        <w:autoSpaceDN/>
        <w:spacing w:line="276" w:lineRule="auto"/>
        <w:jc w:val="both"/>
        <w:rPr>
          <w:rFonts w:ascii="Calibri" w:hAnsi="Calibri" w:cs="Calibri"/>
          <w:sz w:val="24"/>
          <w:szCs w:val="24"/>
        </w:rPr>
      </w:pPr>
      <w:r w:rsidRPr="00D56A2D">
        <w:rPr>
          <w:rFonts w:ascii="Calibri" w:hAnsi="Calibri" w:cs="Calibri"/>
          <w:sz w:val="24"/>
          <w:szCs w:val="24"/>
        </w:rPr>
        <w:t>Jeżeli w ustalonym w umowie terminie, Wykonawca nie zgłosi robót stanowiących przedmiot umowy do odbioru końcowego, Zamawiający w celu zapewnienia wykonania umowy – może zlecić dokończenie prac innemu Wykonawcy, bez upoważnienia sądu, a kosztami za wykonane prace obciążyć Wykonawcę (z prawem potrącenia tych kosztów z wynagrodzenia Wykonawcy).</w:t>
      </w:r>
    </w:p>
    <w:p w14:paraId="73AE194A" w14:textId="77777777" w:rsidR="00A3755D" w:rsidRPr="000674F8" w:rsidRDefault="00A3755D" w:rsidP="0093664B">
      <w:pPr>
        <w:widowControl w:val="0"/>
        <w:suppressAutoHyphens/>
        <w:autoSpaceDN/>
        <w:adjustRightInd w:val="0"/>
        <w:spacing w:line="276" w:lineRule="auto"/>
        <w:contextualSpacing/>
        <w:jc w:val="both"/>
        <w:rPr>
          <w:rFonts w:asciiTheme="minorHAnsi" w:hAnsiTheme="minorHAnsi" w:cstheme="minorHAnsi"/>
          <w:sz w:val="24"/>
          <w:szCs w:val="24"/>
        </w:rPr>
      </w:pPr>
    </w:p>
    <w:p w14:paraId="0868A2F9"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13</w:t>
      </w:r>
    </w:p>
    <w:p w14:paraId="6F4801BD" w14:textId="77777777" w:rsidR="005F19CD" w:rsidRPr="000D5A71"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 xml:space="preserve">Zamawiający przewiduje płatności częściowe za wykonane roboty budowlane. </w:t>
      </w:r>
    </w:p>
    <w:p w14:paraId="38779D22" w14:textId="77777777" w:rsidR="005F19CD" w:rsidRPr="000D5A71"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 xml:space="preserve">Zatwierdzony przez Zamawiającego harmonogram rzeczowo-finansowy będzie stanowił podstawę do określenia terminów realizacji jak również wysokości oraz terminu dokonania płatności częściowej. </w:t>
      </w:r>
    </w:p>
    <w:p w14:paraId="5FD3E35D" w14:textId="77777777" w:rsidR="005F19CD" w:rsidRPr="000D5A71"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 xml:space="preserve">Rozliczenie robót odbędzie się w oparciu o prawidłowo sporządzone przez Wykonawcę faktury: częściowe i końcową. </w:t>
      </w:r>
    </w:p>
    <w:p w14:paraId="5EC64199" w14:textId="77777777" w:rsidR="005F19CD" w:rsidRPr="005F19CD" w:rsidRDefault="005F19CD" w:rsidP="005F19CD">
      <w:pPr>
        <w:widowControl w:val="0"/>
        <w:shd w:val="clear" w:color="auto" w:fill="FFFFFF"/>
        <w:adjustRightInd w:val="0"/>
        <w:spacing w:line="276" w:lineRule="auto"/>
        <w:ind w:left="360"/>
        <w:contextualSpacing/>
        <w:jc w:val="both"/>
        <w:rPr>
          <w:rFonts w:ascii="Calibri" w:hAnsi="Calibri" w:cs="Calibri"/>
          <w:sz w:val="24"/>
          <w:szCs w:val="24"/>
        </w:rPr>
      </w:pPr>
      <w:r w:rsidRPr="0041754B">
        <w:rPr>
          <w:rFonts w:ascii="Calibri" w:hAnsi="Calibri" w:cs="Calibri"/>
          <w:sz w:val="24"/>
          <w:szCs w:val="24"/>
        </w:rPr>
        <w:t xml:space="preserve">Faktury częściowe mogą być wystawiane nie częściej niż 1 raz w miesiącu, </w:t>
      </w:r>
      <w:r w:rsidRPr="005F19CD">
        <w:rPr>
          <w:rFonts w:ascii="Calibri" w:hAnsi="Calibri" w:cs="Calibri"/>
          <w:sz w:val="24"/>
          <w:szCs w:val="24"/>
        </w:rPr>
        <w:t xml:space="preserve">na podstawie </w:t>
      </w:r>
      <w:r w:rsidRPr="0041754B">
        <w:rPr>
          <w:rFonts w:ascii="Calibri" w:hAnsi="Calibri" w:cs="Calibri"/>
          <w:sz w:val="24"/>
          <w:szCs w:val="24"/>
        </w:rPr>
        <w:t xml:space="preserve">rozliczenia </w:t>
      </w:r>
      <w:r w:rsidRPr="005F19CD">
        <w:rPr>
          <w:rFonts w:asciiTheme="minorHAnsi" w:hAnsiTheme="minorHAnsi" w:cstheme="minorHAnsi"/>
          <w:sz w:val="24"/>
          <w:szCs w:val="24"/>
        </w:rPr>
        <w:t xml:space="preserve">wykonanej części robót </w:t>
      </w:r>
      <w:r w:rsidRPr="005F19CD">
        <w:rPr>
          <w:rFonts w:ascii="Calibri" w:hAnsi="Calibri" w:cs="Calibri"/>
          <w:sz w:val="24"/>
          <w:szCs w:val="24"/>
        </w:rPr>
        <w:t xml:space="preserve">wg ich stanu zaawansowania, w stosunku do wartości całego elementu i w oparciu o poszczególne pozycje harmonogramu rzeczowo-finansowego. Faktura obejmuje płatność tej wartości robót z zakresu konkretnej pozycji z harmonogramu rzeczowo-finansowego, których wykonanie zostało potwierdzone załączonymi do faktury protokołami odbioru podpisanymi przez wskazanych umową przedstawicieli Zamawiającego i Wykonawcy. </w:t>
      </w:r>
    </w:p>
    <w:p w14:paraId="76CF6A1D" w14:textId="77777777" w:rsidR="005F19CD" w:rsidRPr="005F19CD"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5F19CD">
        <w:rPr>
          <w:rFonts w:ascii="Calibri" w:hAnsi="Calibri" w:cs="Calibri"/>
          <w:sz w:val="24"/>
          <w:szCs w:val="24"/>
        </w:rPr>
        <w:t>Wykonawca jest zobowiązany do umieszczania na fakturze danych wymaganych przez Zamawiających (m.in. numer umowy).</w:t>
      </w:r>
    </w:p>
    <w:p w14:paraId="0E26CB15" w14:textId="77777777" w:rsidR="005F19CD" w:rsidRPr="005F19CD"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5F19CD">
        <w:rPr>
          <w:rFonts w:ascii="Calibri" w:hAnsi="Calibri" w:cs="Calibri"/>
          <w:sz w:val="24"/>
          <w:szCs w:val="24"/>
        </w:rPr>
        <w:t>Strony przyjmują, że datą zapłaty wynagrodzenia jest dzień obciążenia rachunku bankowego Zamawiających.</w:t>
      </w:r>
    </w:p>
    <w:p w14:paraId="7E6020DC" w14:textId="77777777" w:rsidR="005F19CD" w:rsidRPr="000D5A71"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Rozliczenie za wykonanie całości zadania nastąpi w oparciu o fakturę końcową. Faktura ta płatna będzie po podpisaniu przez Zamawiającego i Wykonawcę końcowego protokołu odbioru robót. Przed wystawieniem faktury końcowej Wykonawca zobowiązuje się dostarczyć inspektor</w:t>
      </w:r>
      <w:r>
        <w:rPr>
          <w:rFonts w:ascii="Calibri" w:hAnsi="Calibri" w:cs="Calibri"/>
          <w:sz w:val="24"/>
          <w:szCs w:val="24"/>
        </w:rPr>
        <w:t xml:space="preserve">om </w:t>
      </w:r>
      <w:r w:rsidRPr="000D5A71">
        <w:rPr>
          <w:rFonts w:ascii="Calibri" w:hAnsi="Calibri" w:cs="Calibri"/>
          <w:sz w:val="24"/>
          <w:szCs w:val="24"/>
        </w:rPr>
        <w:t xml:space="preserve">nadzoru inwestorskiego dokumentację powykonawczą </w:t>
      </w:r>
      <w:r>
        <w:rPr>
          <w:rFonts w:ascii="Calibri" w:hAnsi="Calibri" w:cs="Calibri"/>
          <w:sz w:val="24"/>
          <w:szCs w:val="24"/>
        </w:rPr>
        <w:t xml:space="preserve">obejmującą </w:t>
      </w:r>
      <w:r w:rsidRPr="000D5A71">
        <w:rPr>
          <w:rFonts w:ascii="Calibri" w:hAnsi="Calibri" w:cs="Calibri"/>
          <w:sz w:val="24"/>
          <w:szCs w:val="24"/>
        </w:rPr>
        <w:t>ws</w:t>
      </w:r>
      <w:r>
        <w:rPr>
          <w:rFonts w:ascii="Calibri" w:hAnsi="Calibri" w:cs="Calibri"/>
          <w:sz w:val="24"/>
          <w:szCs w:val="24"/>
        </w:rPr>
        <w:t>zystkie</w:t>
      </w:r>
      <w:r w:rsidRPr="000D5A71">
        <w:rPr>
          <w:rFonts w:ascii="Calibri" w:hAnsi="Calibri" w:cs="Calibri"/>
          <w:sz w:val="24"/>
          <w:szCs w:val="24"/>
        </w:rPr>
        <w:t xml:space="preserve"> zmian</w:t>
      </w:r>
      <w:r>
        <w:rPr>
          <w:rFonts w:ascii="Calibri" w:hAnsi="Calibri" w:cs="Calibri"/>
          <w:sz w:val="24"/>
          <w:szCs w:val="24"/>
        </w:rPr>
        <w:t>y</w:t>
      </w:r>
      <w:r w:rsidRPr="000D5A71">
        <w:rPr>
          <w:rFonts w:ascii="Calibri" w:hAnsi="Calibri" w:cs="Calibri"/>
          <w:sz w:val="24"/>
          <w:szCs w:val="24"/>
        </w:rPr>
        <w:t xml:space="preserve"> </w:t>
      </w:r>
      <w:r>
        <w:rPr>
          <w:rFonts w:ascii="Calibri" w:hAnsi="Calibri" w:cs="Calibri"/>
          <w:sz w:val="24"/>
          <w:szCs w:val="24"/>
        </w:rPr>
        <w:t xml:space="preserve">powstałe </w:t>
      </w:r>
      <w:r w:rsidRPr="000D5A71">
        <w:rPr>
          <w:rFonts w:ascii="Calibri" w:hAnsi="Calibri" w:cs="Calibri"/>
          <w:sz w:val="24"/>
          <w:szCs w:val="24"/>
        </w:rPr>
        <w:t xml:space="preserve">w trakcie </w:t>
      </w:r>
      <w:r>
        <w:rPr>
          <w:rFonts w:ascii="Calibri" w:hAnsi="Calibri" w:cs="Calibri"/>
          <w:sz w:val="24"/>
          <w:szCs w:val="24"/>
        </w:rPr>
        <w:t>prowadzenia robót</w:t>
      </w:r>
      <w:r w:rsidRPr="000D5A71">
        <w:rPr>
          <w:rFonts w:ascii="Calibri" w:hAnsi="Calibri" w:cs="Calibri"/>
          <w:sz w:val="24"/>
          <w:szCs w:val="24"/>
        </w:rPr>
        <w:t>.</w:t>
      </w:r>
    </w:p>
    <w:p w14:paraId="48D982B2" w14:textId="77777777" w:rsidR="005F19CD" w:rsidRPr="000D5A71"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Faktura końcowa nie może być mniejsza niż 20% wartości umownej brutto.</w:t>
      </w:r>
    </w:p>
    <w:p w14:paraId="5B77C5E6" w14:textId="77777777" w:rsidR="005F19CD" w:rsidRDefault="005F19CD" w:rsidP="005F19CD">
      <w:pPr>
        <w:widowControl w:val="0"/>
        <w:numPr>
          <w:ilvl w:val="0"/>
          <w:numId w:val="84"/>
        </w:numPr>
        <w:shd w:val="clear" w:color="auto" w:fill="FFFFFF"/>
        <w:adjustRightInd w:val="0"/>
        <w:spacing w:line="276" w:lineRule="auto"/>
        <w:contextualSpacing/>
        <w:jc w:val="both"/>
        <w:rPr>
          <w:rFonts w:ascii="Calibri" w:hAnsi="Calibri" w:cs="Calibri"/>
          <w:sz w:val="24"/>
          <w:szCs w:val="24"/>
        </w:rPr>
      </w:pPr>
      <w:r w:rsidRPr="000D5A71">
        <w:rPr>
          <w:rFonts w:ascii="Calibri" w:hAnsi="Calibri" w:cs="Calibri"/>
          <w:sz w:val="24"/>
          <w:szCs w:val="24"/>
        </w:rPr>
        <w:t>Każda faktura płatna będzie w terminie do 30 dni od daty dostarczenia faktury.</w:t>
      </w:r>
    </w:p>
    <w:p w14:paraId="53C8AFF7" w14:textId="77777777" w:rsidR="005F19CD" w:rsidRPr="000674F8" w:rsidRDefault="005F19CD" w:rsidP="005F19CD">
      <w:pPr>
        <w:numPr>
          <w:ilvl w:val="0"/>
          <w:numId w:val="84"/>
        </w:numPr>
        <w:shd w:val="clear" w:color="auto" w:fill="FFFFFF"/>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Realizacja faktury uzależniona jest od złożenia przez Wykonawcę oświadczenia o niezaleganiu z płatnościami na rzecz Podwykonawców, skutecznie zgłoszonych i w stosunku do których Zamawiający wyraził zgodę na ich udział w realizacji przedmiotu umowy.</w:t>
      </w:r>
    </w:p>
    <w:p w14:paraId="3D769720" w14:textId="3576903B" w:rsidR="005F19CD" w:rsidRPr="005F19CD" w:rsidRDefault="005F19CD" w:rsidP="005F19CD">
      <w:pPr>
        <w:numPr>
          <w:ilvl w:val="0"/>
          <w:numId w:val="84"/>
        </w:numPr>
        <w:shd w:val="clear" w:color="auto" w:fill="FFFFFF"/>
        <w:spacing w:line="276" w:lineRule="auto"/>
        <w:contextualSpacing/>
        <w:jc w:val="both"/>
        <w:rPr>
          <w:rFonts w:asciiTheme="minorHAnsi" w:hAnsiTheme="minorHAnsi" w:cstheme="minorHAnsi"/>
          <w:sz w:val="24"/>
          <w:szCs w:val="24"/>
        </w:rPr>
      </w:pPr>
      <w:r w:rsidRPr="005F19CD">
        <w:rPr>
          <w:rFonts w:asciiTheme="minorHAnsi" w:hAnsiTheme="minorHAnsi" w:cstheme="minorHAnsi"/>
          <w:bCs/>
          <w:kern w:val="2"/>
          <w:sz w:val="24"/>
          <w:szCs w:val="24"/>
          <w:lang w:bidi="hi-IN"/>
        </w:rPr>
        <w:t>Wykonawca będzie wystawiał i przekazywał Zamawiającemu faktury zgodnie z obowiązującymi przepisami prawa.</w:t>
      </w:r>
    </w:p>
    <w:p w14:paraId="55136986" w14:textId="38700B84" w:rsidR="005F19CD" w:rsidRPr="00A94927" w:rsidRDefault="005F19CD" w:rsidP="005F19CD">
      <w:pPr>
        <w:numPr>
          <w:ilvl w:val="0"/>
          <w:numId w:val="84"/>
        </w:numPr>
        <w:shd w:val="clear" w:color="auto" w:fill="FFFFFF"/>
        <w:spacing w:line="276" w:lineRule="auto"/>
        <w:contextualSpacing/>
        <w:jc w:val="both"/>
        <w:rPr>
          <w:rFonts w:asciiTheme="minorHAnsi" w:hAnsiTheme="minorHAnsi" w:cstheme="minorHAnsi"/>
          <w:sz w:val="24"/>
          <w:szCs w:val="24"/>
        </w:rPr>
      </w:pPr>
      <w:r w:rsidRPr="00A94927">
        <w:rPr>
          <w:rFonts w:asciiTheme="minorHAnsi" w:hAnsiTheme="minorHAnsi" w:cstheme="minorHAnsi"/>
          <w:iCs/>
          <w:sz w:val="24"/>
          <w:szCs w:val="24"/>
        </w:rPr>
        <w:t xml:space="preserve">W przypadku uchylenia się od obowiązku zapłaty odpowiednio przez Wykonawcę, podwykonawcę lub dalszego podwykonawcę za objęte tą umową roboty budowlane, umowy dostawy lub usługi, Zamawiający dokona bezpośredniej zapłaty wymagalnego wynagrodzenia przysługującego podwykonawcy lub dalszemu podwykonawcy tych umów, na warunkach </w:t>
      </w:r>
      <w:r w:rsidRPr="00A94927">
        <w:rPr>
          <w:rFonts w:asciiTheme="minorHAnsi" w:hAnsiTheme="minorHAnsi" w:cstheme="minorHAnsi"/>
          <w:sz w:val="24"/>
          <w:szCs w:val="24"/>
        </w:rPr>
        <w:t xml:space="preserve">i po spełnieniu przesłanek wskazanych w art. 465 </w:t>
      </w:r>
      <w:proofErr w:type="spellStart"/>
      <w:r w:rsidRPr="00A94927">
        <w:rPr>
          <w:rFonts w:asciiTheme="minorHAnsi" w:hAnsiTheme="minorHAnsi" w:cstheme="minorHAnsi"/>
          <w:sz w:val="24"/>
          <w:szCs w:val="24"/>
        </w:rPr>
        <w:t>pzp</w:t>
      </w:r>
      <w:proofErr w:type="spellEnd"/>
      <w:r w:rsidRPr="00A94927">
        <w:rPr>
          <w:rFonts w:asciiTheme="minorHAnsi" w:hAnsiTheme="minorHAnsi" w:cstheme="minorHAnsi"/>
          <w:sz w:val="24"/>
          <w:szCs w:val="24"/>
        </w:rPr>
        <w:t xml:space="preserve">. Wypłata nastąpi na rzecz podwykonawcy, dalszego podwykonawcy, </w:t>
      </w:r>
      <w:r w:rsidRPr="00A94927">
        <w:rPr>
          <w:rFonts w:asciiTheme="minorHAnsi" w:hAnsiTheme="minorHAnsi" w:cstheme="minorHAnsi"/>
          <w:iCs/>
          <w:sz w:val="24"/>
          <w:szCs w:val="24"/>
        </w:rPr>
        <w:t>który:</w:t>
      </w:r>
    </w:p>
    <w:p w14:paraId="64C42EDE" w14:textId="77777777" w:rsidR="005F19CD" w:rsidRPr="000674F8" w:rsidRDefault="005F19CD" w:rsidP="005F19CD">
      <w:pPr>
        <w:widowControl w:val="0"/>
        <w:numPr>
          <w:ilvl w:val="0"/>
          <w:numId w:val="85"/>
        </w:numPr>
        <w:suppressAutoHyphens/>
        <w:adjustRightInd w:val="0"/>
        <w:spacing w:line="276" w:lineRule="auto"/>
        <w:contextualSpacing/>
        <w:jc w:val="both"/>
        <w:rPr>
          <w:rFonts w:asciiTheme="minorHAnsi" w:hAnsiTheme="minorHAnsi" w:cstheme="minorHAnsi"/>
          <w:iCs/>
          <w:sz w:val="24"/>
          <w:szCs w:val="24"/>
        </w:rPr>
      </w:pPr>
      <w:r w:rsidRPr="00A94927">
        <w:rPr>
          <w:rFonts w:asciiTheme="minorHAnsi" w:hAnsiTheme="minorHAnsi" w:cstheme="minorHAnsi"/>
          <w:iCs/>
          <w:sz w:val="24"/>
          <w:szCs w:val="24"/>
        </w:rPr>
        <w:t>zawarł przed datą powstania wynagrodzenia</w:t>
      </w:r>
      <w:r w:rsidRPr="000674F8">
        <w:rPr>
          <w:rFonts w:asciiTheme="minorHAnsi" w:hAnsiTheme="minorHAnsi" w:cstheme="minorHAnsi"/>
          <w:iCs/>
          <w:sz w:val="24"/>
          <w:szCs w:val="24"/>
        </w:rPr>
        <w:t xml:space="preserve"> zaakceptowaną przez Zamawiającego umowę o podwykonawstwo przedłożoną Zamawiającemu, lub </w:t>
      </w:r>
    </w:p>
    <w:p w14:paraId="5546D7C9" w14:textId="77777777" w:rsidR="005F19CD" w:rsidRPr="000674F8" w:rsidRDefault="005F19CD" w:rsidP="005F19CD">
      <w:pPr>
        <w:widowControl w:val="0"/>
        <w:numPr>
          <w:ilvl w:val="0"/>
          <w:numId w:val="85"/>
        </w:numPr>
        <w:suppressAutoHyphens/>
        <w:adjustRightInd w:val="0"/>
        <w:spacing w:line="276" w:lineRule="auto"/>
        <w:contextualSpacing/>
        <w:jc w:val="both"/>
        <w:rPr>
          <w:rFonts w:asciiTheme="minorHAnsi" w:hAnsiTheme="minorHAnsi" w:cstheme="minorHAnsi"/>
          <w:iCs/>
          <w:sz w:val="24"/>
          <w:szCs w:val="24"/>
        </w:rPr>
      </w:pPr>
      <w:r w:rsidRPr="000674F8">
        <w:rPr>
          <w:rFonts w:asciiTheme="minorHAnsi" w:hAnsiTheme="minorHAnsi" w:cstheme="minorHAnsi"/>
          <w:iCs/>
          <w:sz w:val="24"/>
          <w:szCs w:val="24"/>
        </w:rPr>
        <w:t>poświadczoną za zgodność z oryginałem kopię umowy, której przedmiotem są roboty budowlane, lub</w:t>
      </w:r>
    </w:p>
    <w:p w14:paraId="19D10B65" w14:textId="77777777" w:rsidR="005F19CD" w:rsidRPr="000674F8" w:rsidRDefault="005F19CD" w:rsidP="005F19CD">
      <w:pPr>
        <w:widowControl w:val="0"/>
        <w:numPr>
          <w:ilvl w:val="0"/>
          <w:numId w:val="85"/>
        </w:numPr>
        <w:suppressAutoHyphens/>
        <w:adjustRightInd w:val="0"/>
        <w:spacing w:line="276" w:lineRule="auto"/>
        <w:contextualSpacing/>
        <w:jc w:val="both"/>
        <w:rPr>
          <w:rFonts w:asciiTheme="minorHAnsi" w:hAnsiTheme="minorHAnsi" w:cstheme="minorHAnsi"/>
          <w:iCs/>
          <w:sz w:val="24"/>
          <w:szCs w:val="24"/>
        </w:rPr>
      </w:pPr>
      <w:r w:rsidRPr="000674F8">
        <w:rPr>
          <w:rFonts w:asciiTheme="minorHAnsi" w:hAnsiTheme="minorHAnsi" w:cstheme="minorHAnsi"/>
          <w:iCs/>
          <w:sz w:val="24"/>
          <w:szCs w:val="24"/>
        </w:rPr>
        <w:t xml:space="preserve">zawarł przedłożoną Zamawiającemu umowę o podwykonawstwo, której przedmiotem są dostawy lub usługi. </w:t>
      </w:r>
    </w:p>
    <w:p w14:paraId="03AEDF36" w14:textId="77777777" w:rsidR="005F19CD" w:rsidRPr="000674F8" w:rsidRDefault="005F19CD" w:rsidP="005F19CD">
      <w:pPr>
        <w:suppressAutoHyphens/>
        <w:spacing w:line="276" w:lineRule="auto"/>
        <w:ind w:left="360"/>
        <w:contextualSpacing/>
        <w:jc w:val="both"/>
        <w:rPr>
          <w:rFonts w:asciiTheme="minorHAnsi" w:hAnsiTheme="minorHAnsi" w:cstheme="minorHAnsi"/>
          <w:iCs/>
          <w:sz w:val="24"/>
          <w:szCs w:val="24"/>
        </w:rPr>
      </w:pPr>
      <w:r w:rsidRPr="000674F8">
        <w:rPr>
          <w:rFonts w:asciiTheme="minorHAnsi" w:hAnsiTheme="minorHAnsi" w:cstheme="minorHAnsi"/>
          <w:iCs/>
          <w:sz w:val="24"/>
          <w:szCs w:val="24"/>
        </w:rPr>
        <w:t xml:space="preserve">oraz złoży Zamawiającemu </w:t>
      </w:r>
      <w:r w:rsidRPr="000674F8">
        <w:rPr>
          <w:rFonts w:asciiTheme="minorHAnsi" w:eastAsia="BookAntiqua" w:hAnsiTheme="minorHAnsi" w:cstheme="minorHAnsi"/>
          <w:iCs/>
          <w:sz w:val="24"/>
          <w:szCs w:val="24"/>
        </w:rPr>
        <w:t>poświadczoną za zgodność z oryginałem kopię umowy o podwykonawstwo.</w:t>
      </w:r>
    </w:p>
    <w:p w14:paraId="66B5D2F6" w14:textId="77777777" w:rsidR="005F19CD" w:rsidRPr="000674F8" w:rsidRDefault="005F19CD" w:rsidP="005F19CD">
      <w:pPr>
        <w:suppressAutoHyphens/>
        <w:spacing w:line="276" w:lineRule="auto"/>
        <w:ind w:left="360"/>
        <w:contextualSpacing/>
        <w:jc w:val="both"/>
        <w:rPr>
          <w:rFonts w:asciiTheme="minorHAnsi" w:hAnsiTheme="minorHAnsi" w:cstheme="minorHAnsi"/>
          <w:iCs/>
          <w:sz w:val="24"/>
          <w:szCs w:val="24"/>
        </w:rPr>
      </w:pPr>
      <w:r w:rsidRPr="00A94927">
        <w:rPr>
          <w:rFonts w:asciiTheme="minorHAnsi" w:hAnsiTheme="minorHAnsi" w:cstheme="minorHAnsi"/>
          <w:iCs/>
          <w:sz w:val="24"/>
          <w:szCs w:val="24"/>
        </w:rPr>
        <w:t>Bezpośrednia zapłata obejmuje wyłącznie należne wynagrodzenie, bez odsetek, należnych podwykonawcy lub dalszemu podwykonawcy do wysokości wskazanej w § 5 ust.2-3.</w:t>
      </w:r>
      <w:r w:rsidRPr="000674F8">
        <w:rPr>
          <w:rFonts w:asciiTheme="minorHAnsi" w:hAnsiTheme="minorHAnsi" w:cstheme="minorHAnsi"/>
          <w:iCs/>
          <w:sz w:val="24"/>
          <w:szCs w:val="24"/>
        </w:rPr>
        <w:t xml:space="preserve"> </w:t>
      </w:r>
    </w:p>
    <w:p w14:paraId="686B17FB" w14:textId="77777777" w:rsidR="005F19CD" w:rsidRPr="000674F8" w:rsidRDefault="005F19CD" w:rsidP="005F19CD">
      <w:pPr>
        <w:numPr>
          <w:ilvl w:val="0"/>
          <w:numId w:val="84"/>
        </w:numPr>
        <w:suppressAutoHyphens/>
        <w:spacing w:line="276" w:lineRule="auto"/>
        <w:contextualSpacing/>
        <w:jc w:val="both"/>
        <w:rPr>
          <w:rFonts w:asciiTheme="minorHAnsi" w:hAnsiTheme="minorHAnsi" w:cstheme="minorHAnsi"/>
          <w:iCs/>
          <w:sz w:val="24"/>
          <w:szCs w:val="24"/>
        </w:rPr>
      </w:pPr>
      <w:r w:rsidRPr="000674F8">
        <w:rPr>
          <w:rFonts w:asciiTheme="minorHAnsi" w:hAnsiTheme="minorHAnsi" w:cstheme="minorHAnsi"/>
          <w:sz w:val="24"/>
          <w:szCs w:val="24"/>
        </w:rPr>
        <w:t xml:space="preserve">Zamawiający, przed dokonaniem bezpośredniej zapłaty, jest obowiązany umożliwić wykonawcy zgłoszenie </w:t>
      </w:r>
      <w:r>
        <w:rPr>
          <w:rFonts w:asciiTheme="minorHAnsi" w:hAnsiTheme="minorHAnsi" w:cstheme="minorHAnsi"/>
          <w:sz w:val="24"/>
          <w:szCs w:val="24"/>
        </w:rPr>
        <w:t>(</w:t>
      </w:r>
      <w:r w:rsidRPr="000674F8">
        <w:rPr>
          <w:rFonts w:asciiTheme="minorHAnsi" w:hAnsiTheme="minorHAnsi" w:cstheme="minorHAnsi"/>
          <w:sz w:val="24"/>
          <w:szCs w:val="24"/>
        </w:rPr>
        <w:t>pisemnie</w:t>
      </w:r>
      <w:r>
        <w:rPr>
          <w:rFonts w:asciiTheme="minorHAnsi" w:hAnsiTheme="minorHAnsi" w:cstheme="minorHAnsi"/>
          <w:sz w:val="24"/>
          <w:szCs w:val="24"/>
        </w:rPr>
        <w:t>)</w:t>
      </w:r>
      <w:r w:rsidRPr="000674F8">
        <w:rPr>
          <w:rFonts w:asciiTheme="minorHAnsi" w:hAnsiTheme="minorHAnsi" w:cstheme="minorHAnsi"/>
          <w:sz w:val="24"/>
          <w:szCs w:val="24"/>
        </w:rPr>
        <w:t xml:space="preserv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6F83F89C" w14:textId="1D97213E" w:rsidR="005F19CD" w:rsidRPr="000674F8" w:rsidRDefault="005F19CD" w:rsidP="005F19CD">
      <w:pPr>
        <w:numPr>
          <w:ilvl w:val="0"/>
          <w:numId w:val="84"/>
        </w:numPr>
        <w:suppressAutoHyphens/>
        <w:spacing w:line="276" w:lineRule="auto"/>
        <w:contextualSpacing/>
        <w:jc w:val="both"/>
        <w:rPr>
          <w:rFonts w:asciiTheme="minorHAnsi" w:hAnsiTheme="minorHAnsi" w:cstheme="minorHAnsi"/>
          <w:iCs/>
          <w:sz w:val="24"/>
          <w:szCs w:val="24"/>
        </w:rPr>
      </w:pPr>
      <w:r w:rsidRPr="000674F8">
        <w:rPr>
          <w:rFonts w:asciiTheme="minorHAnsi" w:hAnsiTheme="minorHAnsi" w:cstheme="minorHAnsi"/>
          <w:sz w:val="24"/>
          <w:szCs w:val="24"/>
        </w:rPr>
        <w:t xml:space="preserve">W przypadku zgłoszenia uwag, o których mowa w </w:t>
      </w:r>
      <w:r w:rsidRPr="005F19CD">
        <w:rPr>
          <w:rFonts w:asciiTheme="minorHAnsi" w:hAnsiTheme="minorHAnsi" w:cstheme="minorHAnsi"/>
          <w:sz w:val="24"/>
          <w:szCs w:val="24"/>
        </w:rPr>
        <w:t xml:space="preserve">ust. </w:t>
      </w:r>
      <w:r w:rsidRPr="00475004">
        <w:rPr>
          <w:rFonts w:asciiTheme="minorHAnsi" w:hAnsiTheme="minorHAnsi" w:cstheme="minorHAnsi"/>
          <w:sz w:val="24"/>
          <w:szCs w:val="24"/>
        </w:rPr>
        <w:t>12</w:t>
      </w:r>
      <w:r w:rsidRPr="000674F8">
        <w:rPr>
          <w:rFonts w:asciiTheme="minorHAnsi" w:hAnsiTheme="minorHAnsi" w:cstheme="minorHAnsi"/>
          <w:sz w:val="24"/>
          <w:szCs w:val="24"/>
        </w:rPr>
        <w:t>, w terminie wskazanym przez Zamawiającego, Zamawiający może:</w:t>
      </w:r>
    </w:p>
    <w:p w14:paraId="34E55F40" w14:textId="77777777" w:rsidR="005F19CD" w:rsidRPr="000674F8" w:rsidRDefault="005F19CD" w:rsidP="005F19CD">
      <w:pPr>
        <w:widowControl w:val="0"/>
        <w:numPr>
          <w:ilvl w:val="0"/>
          <w:numId w:val="8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nie dokonać bezpośredniej zapłaty wynagrodzenia podwykonawcy lub dalszemu podwykonawcy, jeżeli wykonawca wykaże niezasadność takiej zapłaty albo</w:t>
      </w:r>
    </w:p>
    <w:p w14:paraId="5E83E75A" w14:textId="77777777" w:rsidR="005F19CD" w:rsidRPr="000674F8" w:rsidRDefault="005F19CD" w:rsidP="005F19CD">
      <w:pPr>
        <w:widowControl w:val="0"/>
        <w:numPr>
          <w:ilvl w:val="0"/>
          <w:numId w:val="8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54F3E04" w14:textId="77777777" w:rsidR="005F19CD" w:rsidRPr="000674F8" w:rsidRDefault="005F19CD" w:rsidP="005F19CD">
      <w:pPr>
        <w:widowControl w:val="0"/>
        <w:numPr>
          <w:ilvl w:val="0"/>
          <w:numId w:val="86"/>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dokonać bezpośredniej zapłaty wynagrodzenia podwykonawcy lub dalszemu podwykonawcy, jeżeli podwykonawca lub dalszy podwykonawca wykaże zasadność takiej zapłaty.</w:t>
      </w:r>
    </w:p>
    <w:p w14:paraId="4C0ADC85" w14:textId="346A4854" w:rsidR="005F19CD" w:rsidRPr="000674F8" w:rsidRDefault="005F19CD" w:rsidP="005F19CD">
      <w:pPr>
        <w:widowControl w:val="0"/>
        <w:numPr>
          <w:ilvl w:val="0"/>
          <w:numId w:val="84"/>
        </w:numPr>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 xml:space="preserve">Zapłata na rzecz podwykonawcy wskazana w ust. </w:t>
      </w:r>
      <w:r w:rsidRPr="00475004">
        <w:rPr>
          <w:rFonts w:asciiTheme="minorHAnsi" w:hAnsiTheme="minorHAnsi" w:cstheme="minorHAnsi"/>
          <w:sz w:val="24"/>
          <w:szCs w:val="24"/>
        </w:rPr>
        <w:t>11</w:t>
      </w:r>
      <w:r w:rsidRPr="000674F8">
        <w:rPr>
          <w:rFonts w:asciiTheme="minorHAnsi" w:hAnsiTheme="minorHAnsi" w:cstheme="minorHAnsi"/>
          <w:sz w:val="24"/>
          <w:szCs w:val="24"/>
        </w:rPr>
        <w:t xml:space="preserve"> nastąpi w terminie 30 dni po spełnieniu wszystkich przesłanek zapłaty. W przypadku dokonania bezpośredniej zapłaty podwykonawcy lub dalszemu podwykonawcy Zamawiający potrąca kwotę wypłaconego wynagrodzenia </w:t>
      </w:r>
      <w:r w:rsidR="00863350">
        <w:rPr>
          <w:rFonts w:asciiTheme="minorHAnsi" w:hAnsiTheme="minorHAnsi" w:cstheme="minorHAnsi"/>
          <w:sz w:val="24"/>
          <w:szCs w:val="24"/>
        </w:rPr>
        <w:br/>
      </w:r>
      <w:r w:rsidRPr="000674F8">
        <w:rPr>
          <w:rFonts w:asciiTheme="minorHAnsi" w:hAnsiTheme="minorHAnsi" w:cstheme="minorHAnsi"/>
          <w:sz w:val="24"/>
          <w:szCs w:val="24"/>
        </w:rPr>
        <w:t xml:space="preserve">z wynagrodzenia należnego </w:t>
      </w:r>
      <w:r w:rsidR="00475004">
        <w:rPr>
          <w:rFonts w:asciiTheme="minorHAnsi" w:hAnsiTheme="minorHAnsi" w:cstheme="minorHAnsi"/>
          <w:sz w:val="24"/>
          <w:szCs w:val="24"/>
        </w:rPr>
        <w:t>W</w:t>
      </w:r>
      <w:r w:rsidRPr="000674F8">
        <w:rPr>
          <w:rFonts w:asciiTheme="minorHAnsi" w:hAnsiTheme="minorHAnsi" w:cstheme="minorHAnsi"/>
          <w:sz w:val="24"/>
          <w:szCs w:val="24"/>
        </w:rPr>
        <w:t>ykonawcy.</w:t>
      </w:r>
    </w:p>
    <w:p w14:paraId="57BAB594" w14:textId="77777777" w:rsidR="005F19CD" w:rsidRPr="000674F8" w:rsidRDefault="005F19CD" w:rsidP="005F19CD">
      <w:pPr>
        <w:widowControl w:val="0"/>
        <w:numPr>
          <w:ilvl w:val="0"/>
          <w:numId w:val="84"/>
        </w:numPr>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Konieczność wielokrotnego dokonywania bezpośredniej zapłaty podwykonawcy lub dalszemu podwykonawcy lub konieczność dokonania bezpośrednich zapłat na sumę większą niż 5% wartości umowy może stanowić podstawę do odstąpienia od umowy.</w:t>
      </w:r>
    </w:p>
    <w:p w14:paraId="30D4D1BF" w14:textId="47026986" w:rsidR="005F19CD" w:rsidRPr="005F19CD" w:rsidRDefault="005F19CD" w:rsidP="005F19CD">
      <w:pPr>
        <w:widowControl w:val="0"/>
        <w:numPr>
          <w:ilvl w:val="0"/>
          <w:numId w:val="84"/>
        </w:numPr>
        <w:adjustRightInd w:val="0"/>
        <w:spacing w:line="276" w:lineRule="auto"/>
        <w:jc w:val="both"/>
        <w:rPr>
          <w:rFonts w:asciiTheme="minorHAnsi" w:hAnsiTheme="minorHAnsi" w:cstheme="minorHAnsi"/>
          <w:sz w:val="24"/>
          <w:szCs w:val="24"/>
        </w:rPr>
      </w:pPr>
      <w:r w:rsidRPr="005F19CD">
        <w:rPr>
          <w:rFonts w:asciiTheme="minorHAnsi" w:hAnsiTheme="minorHAnsi" w:cstheme="minorHAnsi"/>
          <w:iCs/>
          <w:sz w:val="24"/>
          <w:szCs w:val="24"/>
        </w:rPr>
        <w:t>Odpowiedzialność Zamawiającego wobec Wykonawcy za zapłatę łącznie wynagrodzenia na rzecz Wykonawcy, podwykonawcy i dalszych podwykonawców obowiązuje wyłącznie do wysokości określonej w § 5 i w § 10 ust.</w:t>
      </w:r>
      <w:r>
        <w:rPr>
          <w:rFonts w:asciiTheme="minorHAnsi" w:hAnsiTheme="minorHAnsi" w:cstheme="minorHAnsi"/>
          <w:iCs/>
          <w:sz w:val="24"/>
          <w:szCs w:val="24"/>
        </w:rPr>
        <w:t xml:space="preserve"> </w:t>
      </w:r>
      <w:r w:rsidRPr="005F19CD">
        <w:rPr>
          <w:rFonts w:asciiTheme="minorHAnsi" w:hAnsiTheme="minorHAnsi" w:cstheme="minorHAnsi"/>
          <w:iCs/>
          <w:sz w:val="24"/>
          <w:szCs w:val="24"/>
        </w:rPr>
        <w:t>7 niniejszej umowy, jednak z zastosowaniem proporcji wartości wykonanego przedmiotu umowy do całości zamówienia objętego umową.</w:t>
      </w:r>
    </w:p>
    <w:p w14:paraId="0A892C7F" w14:textId="77777777" w:rsidR="00A3755D" w:rsidRPr="000674F8" w:rsidRDefault="00A3755D" w:rsidP="005F19CD">
      <w:pPr>
        <w:widowControl w:val="0"/>
        <w:adjustRightInd w:val="0"/>
        <w:spacing w:line="276" w:lineRule="auto"/>
        <w:jc w:val="both"/>
        <w:rPr>
          <w:rFonts w:asciiTheme="minorHAnsi" w:hAnsiTheme="minorHAnsi" w:cstheme="minorHAnsi"/>
          <w:sz w:val="24"/>
          <w:szCs w:val="24"/>
        </w:rPr>
      </w:pPr>
    </w:p>
    <w:p w14:paraId="7D070D2F"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14</w:t>
      </w:r>
    </w:p>
    <w:p w14:paraId="1291C7CD" w14:textId="77777777" w:rsidR="000674F8" w:rsidRPr="000674F8" w:rsidRDefault="000674F8"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Wykonawca zapłaci Zamawiającemu kary umowne:</w:t>
      </w:r>
    </w:p>
    <w:p w14:paraId="7DAAC388" w14:textId="7130D3DF"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 zwłokę w zakończeniu robót, o których mowa w </w:t>
      </w:r>
      <w:r w:rsidRPr="000674F8">
        <w:rPr>
          <w:rFonts w:asciiTheme="minorHAnsi" w:hAnsiTheme="minorHAnsi" w:cstheme="minorHAnsi"/>
          <w:snapToGrid w:val="0"/>
          <w:sz w:val="24"/>
          <w:szCs w:val="24"/>
        </w:rPr>
        <w:t xml:space="preserve">§ 1 </w:t>
      </w:r>
      <w:r w:rsidRPr="000674F8">
        <w:rPr>
          <w:rFonts w:asciiTheme="minorHAnsi" w:hAnsiTheme="minorHAnsi" w:cstheme="minorHAnsi"/>
          <w:sz w:val="24"/>
          <w:szCs w:val="24"/>
        </w:rPr>
        <w:t xml:space="preserve">w wysokości 0,1% wynagrodzenia umownego </w:t>
      </w:r>
      <w:r w:rsidR="005D6D8E">
        <w:rPr>
          <w:rFonts w:asciiTheme="minorHAnsi" w:hAnsiTheme="minorHAnsi" w:cstheme="minorHAnsi"/>
          <w:sz w:val="24"/>
          <w:szCs w:val="24"/>
        </w:rPr>
        <w:t>netto</w:t>
      </w:r>
      <w:r w:rsidR="005B46F5">
        <w:rPr>
          <w:rFonts w:asciiTheme="minorHAnsi" w:hAnsiTheme="minorHAnsi" w:cstheme="minorHAnsi"/>
          <w:sz w:val="24"/>
          <w:szCs w:val="24"/>
        </w:rPr>
        <w:t xml:space="preserve"> </w:t>
      </w:r>
      <w:r w:rsidRPr="000674F8">
        <w:rPr>
          <w:rFonts w:asciiTheme="minorHAnsi" w:hAnsiTheme="minorHAnsi" w:cstheme="minorHAnsi"/>
          <w:sz w:val="24"/>
          <w:szCs w:val="24"/>
        </w:rPr>
        <w:t>za każdy dzień zwłoki;</w:t>
      </w:r>
    </w:p>
    <w:p w14:paraId="1B1C443A" w14:textId="35391C0B"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 zwłokę w usunięciu wad i usterek stwierdzonych przy odbiorze lub ujawnionych w okresie rękojmi w wysokości 0,1% wynagrodzenia umownego </w:t>
      </w:r>
      <w:r w:rsidR="005D6D8E">
        <w:rPr>
          <w:rFonts w:asciiTheme="minorHAnsi" w:hAnsiTheme="minorHAnsi" w:cstheme="minorHAnsi"/>
          <w:sz w:val="24"/>
          <w:szCs w:val="24"/>
        </w:rPr>
        <w:t>netto</w:t>
      </w:r>
      <w:r w:rsidR="005B46F5">
        <w:rPr>
          <w:rFonts w:asciiTheme="minorHAnsi" w:hAnsiTheme="minorHAnsi" w:cstheme="minorHAnsi"/>
          <w:sz w:val="24"/>
          <w:szCs w:val="24"/>
        </w:rPr>
        <w:t xml:space="preserve"> </w:t>
      </w:r>
      <w:r w:rsidRPr="000674F8">
        <w:rPr>
          <w:rFonts w:asciiTheme="minorHAnsi" w:hAnsiTheme="minorHAnsi" w:cstheme="minorHAnsi"/>
          <w:sz w:val="24"/>
          <w:szCs w:val="24"/>
        </w:rPr>
        <w:t>za każdy dzień zwłoki, liczony od upływu terminu wyznaczonego na usunięcie wad i usterek;</w:t>
      </w:r>
    </w:p>
    <w:p w14:paraId="26721673" w14:textId="425A34DD"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 spowodowanie przerwy w realizacji robót z przyczyn leżących po stronie Wykonawcy lub jego podwykonawców, w wysokości 0,1% wynagrodzenia umownego </w:t>
      </w:r>
      <w:r w:rsidR="005D6D8E">
        <w:rPr>
          <w:rFonts w:asciiTheme="minorHAnsi" w:hAnsiTheme="minorHAnsi" w:cstheme="minorHAnsi"/>
          <w:sz w:val="24"/>
          <w:szCs w:val="24"/>
        </w:rPr>
        <w:t>ne</w:t>
      </w:r>
      <w:r w:rsidR="005B46F5">
        <w:rPr>
          <w:rFonts w:asciiTheme="minorHAnsi" w:hAnsiTheme="minorHAnsi" w:cstheme="minorHAnsi"/>
          <w:sz w:val="24"/>
          <w:szCs w:val="24"/>
        </w:rPr>
        <w:t xml:space="preserve">tto </w:t>
      </w:r>
      <w:r w:rsidRPr="000674F8">
        <w:rPr>
          <w:rFonts w:asciiTheme="minorHAnsi" w:hAnsiTheme="minorHAnsi" w:cstheme="minorHAnsi"/>
          <w:sz w:val="24"/>
          <w:szCs w:val="24"/>
        </w:rPr>
        <w:t>za każdy dzień przerwy;</w:t>
      </w:r>
    </w:p>
    <w:p w14:paraId="01D40828" w14:textId="24DE3090"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za odstąpienie od umowy z przyczyn leżących po stronie Wykonawcy lub jego podwykonawców w wysokości 10% wynagrodzenia umownego</w:t>
      </w:r>
      <w:r w:rsidR="005B46F5">
        <w:rPr>
          <w:rFonts w:asciiTheme="minorHAnsi" w:hAnsiTheme="minorHAnsi" w:cstheme="minorHAnsi"/>
          <w:sz w:val="24"/>
          <w:szCs w:val="24"/>
        </w:rPr>
        <w:t xml:space="preserve"> </w:t>
      </w:r>
      <w:r w:rsidR="005D6D8E">
        <w:rPr>
          <w:rFonts w:asciiTheme="minorHAnsi" w:hAnsiTheme="minorHAnsi" w:cstheme="minorHAnsi"/>
          <w:sz w:val="24"/>
          <w:szCs w:val="24"/>
        </w:rPr>
        <w:t>ne</w:t>
      </w:r>
      <w:r w:rsidR="005B46F5">
        <w:rPr>
          <w:rFonts w:asciiTheme="minorHAnsi" w:hAnsiTheme="minorHAnsi" w:cstheme="minorHAnsi"/>
          <w:sz w:val="24"/>
          <w:szCs w:val="24"/>
        </w:rPr>
        <w:t>tto</w:t>
      </w:r>
      <w:r w:rsidRPr="000674F8">
        <w:rPr>
          <w:rFonts w:asciiTheme="minorHAnsi" w:hAnsiTheme="minorHAnsi" w:cstheme="minorHAnsi"/>
          <w:sz w:val="24"/>
          <w:szCs w:val="24"/>
        </w:rPr>
        <w:t>;</w:t>
      </w:r>
    </w:p>
    <w:p w14:paraId="3E4999DC" w14:textId="70E0A8E1"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iCs/>
          <w:sz w:val="24"/>
          <w:szCs w:val="24"/>
        </w:rPr>
        <w:t>za brak zapłaty lub nieterminową zapłatę wynagrodzenia należnego podwykonawcom lub dalszym podwykonawcom w wysokości 1,0% wynagrodzenia umownego</w:t>
      </w:r>
      <w:r w:rsidR="005D6D8E">
        <w:rPr>
          <w:rFonts w:asciiTheme="minorHAnsi" w:hAnsiTheme="minorHAnsi" w:cstheme="minorHAnsi"/>
          <w:iCs/>
          <w:sz w:val="24"/>
          <w:szCs w:val="24"/>
        </w:rPr>
        <w:t xml:space="preserve"> netto</w:t>
      </w:r>
      <w:r w:rsidRPr="000674F8">
        <w:rPr>
          <w:rFonts w:asciiTheme="minorHAnsi" w:hAnsiTheme="minorHAnsi" w:cstheme="minorHAnsi"/>
          <w:iCs/>
          <w:sz w:val="24"/>
          <w:szCs w:val="24"/>
        </w:rPr>
        <w:t>;</w:t>
      </w:r>
    </w:p>
    <w:p w14:paraId="28A050A9" w14:textId="544C10C0"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iCs/>
          <w:sz w:val="24"/>
          <w:szCs w:val="24"/>
        </w:rPr>
        <w:t>za nieprzedłożenie do zaakceptowania projektu umowy o podwykonawstwo, której przedmiotem są roboty budowlane, lub projektu jej zmiany w wysokości 1,0% wartości wynagrodzenia umownego</w:t>
      </w:r>
      <w:r w:rsidR="005B46F5">
        <w:rPr>
          <w:rFonts w:asciiTheme="minorHAnsi" w:hAnsiTheme="minorHAnsi" w:cstheme="minorHAnsi"/>
          <w:iCs/>
          <w:sz w:val="24"/>
          <w:szCs w:val="24"/>
        </w:rPr>
        <w:t xml:space="preserve"> </w:t>
      </w:r>
      <w:r w:rsidR="005D6D8E">
        <w:rPr>
          <w:rFonts w:asciiTheme="minorHAnsi" w:hAnsiTheme="minorHAnsi" w:cstheme="minorHAnsi"/>
          <w:iCs/>
          <w:sz w:val="24"/>
          <w:szCs w:val="24"/>
        </w:rPr>
        <w:t>netto</w:t>
      </w:r>
      <w:r w:rsidRPr="000674F8">
        <w:rPr>
          <w:rFonts w:asciiTheme="minorHAnsi" w:hAnsiTheme="minorHAnsi" w:cstheme="minorHAnsi"/>
          <w:iCs/>
          <w:sz w:val="24"/>
          <w:szCs w:val="24"/>
        </w:rPr>
        <w:t xml:space="preserve"> za każdy nie przedłożony do akceptacji projekt umowy, lub jego zmianę;</w:t>
      </w:r>
    </w:p>
    <w:p w14:paraId="294335AB" w14:textId="53BD3C49"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iCs/>
          <w:sz w:val="24"/>
          <w:szCs w:val="24"/>
        </w:rPr>
        <w:t xml:space="preserve">za nieprzedłożenie poświadczonej za zgodność z oryginałem kopii umowy </w:t>
      </w:r>
      <w:r w:rsidR="00291B8E">
        <w:rPr>
          <w:rFonts w:asciiTheme="minorHAnsi" w:hAnsiTheme="minorHAnsi" w:cstheme="minorHAnsi"/>
          <w:iCs/>
          <w:sz w:val="24"/>
          <w:szCs w:val="24"/>
        </w:rPr>
        <w:br/>
      </w:r>
      <w:r w:rsidRPr="000674F8">
        <w:rPr>
          <w:rFonts w:asciiTheme="minorHAnsi" w:hAnsiTheme="minorHAnsi" w:cstheme="minorHAnsi"/>
          <w:iCs/>
          <w:sz w:val="24"/>
          <w:szCs w:val="24"/>
        </w:rPr>
        <w:t xml:space="preserve">o podwykonawstwo lub jej zmiany w terminie 7 dni licząc od dnia zawarcia tej umowy, </w:t>
      </w:r>
      <w:r w:rsidR="00291B8E">
        <w:rPr>
          <w:rFonts w:asciiTheme="minorHAnsi" w:hAnsiTheme="minorHAnsi" w:cstheme="minorHAnsi"/>
          <w:iCs/>
          <w:sz w:val="24"/>
          <w:szCs w:val="24"/>
        </w:rPr>
        <w:br/>
      </w:r>
      <w:r w:rsidRPr="000674F8">
        <w:rPr>
          <w:rFonts w:asciiTheme="minorHAnsi" w:hAnsiTheme="minorHAnsi" w:cstheme="minorHAnsi"/>
          <w:iCs/>
          <w:sz w:val="24"/>
          <w:szCs w:val="24"/>
        </w:rPr>
        <w:t>w wysokości 1,0% wynagrodzenia umownego</w:t>
      </w:r>
      <w:r w:rsidR="005B46F5">
        <w:rPr>
          <w:rFonts w:asciiTheme="minorHAnsi" w:hAnsiTheme="minorHAnsi" w:cstheme="minorHAnsi"/>
          <w:iCs/>
          <w:sz w:val="24"/>
          <w:szCs w:val="24"/>
        </w:rPr>
        <w:t xml:space="preserve"> </w:t>
      </w:r>
      <w:r w:rsidR="005D6D8E">
        <w:rPr>
          <w:rFonts w:asciiTheme="minorHAnsi" w:hAnsiTheme="minorHAnsi" w:cstheme="minorHAnsi"/>
          <w:iCs/>
          <w:sz w:val="24"/>
          <w:szCs w:val="24"/>
        </w:rPr>
        <w:t>nett</w:t>
      </w:r>
      <w:r w:rsidR="005B46F5">
        <w:rPr>
          <w:rFonts w:asciiTheme="minorHAnsi" w:hAnsiTheme="minorHAnsi" w:cstheme="minorHAnsi"/>
          <w:iCs/>
          <w:sz w:val="24"/>
          <w:szCs w:val="24"/>
        </w:rPr>
        <w:t>o</w:t>
      </w:r>
      <w:r w:rsidRPr="000674F8">
        <w:rPr>
          <w:rFonts w:asciiTheme="minorHAnsi" w:hAnsiTheme="minorHAnsi" w:cstheme="minorHAnsi"/>
          <w:iCs/>
          <w:sz w:val="24"/>
          <w:szCs w:val="24"/>
        </w:rPr>
        <w:t xml:space="preserve"> za każdą nie przedłożoną do akceptacji umowę, lub jej zmianę;</w:t>
      </w:r>
    </w:p>
    <w:p w14:paraId="126EA589" w14:textId="6D6EC38E" w:rsidR="000674F8" w:rsidRPr="000674F8" w:rsidRDefault="000674F8" w:rsidP="005F2A1A">
      <w:pPr>
        <w:widowControl w:val="0"/>
        <w:numPr>
          <w:ilvl w:val="0"/>
          <w:numId w:val="88"/>
        </w:numPr>
        <w:shd w:val="clear" w:color="auto" w:fill="FFFFFF"/>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iCs/>
          <w:sz w:val="24"/>
          <w:szCs w:val="24"/>
        </w:rPr>
        <w:t xml:space="preserve">za brak zmiany umowy o podwykonawstwo w zakresie terminu zapłaty 0,5% wynagrodzenia umownego </w:t>
      </w:r>
      <w:r w:rsidR="005D6D8E">
        <w:rPr>
          <w:rFonts w:asciiTheme="minorHAnsi" w:hAnsiTheme="minorHAnsi" w:cstheme="minorHAnsi"/>
          <w:iCs/>
          <w:sz w:val="24"/>
          <w:szCs w:val="24"/>
        </w:rPr>
        <w:t>ne</w:t>
      </w:r>
      <w:r w:rsidR="005B46F5">
        <w:rPr>
          <w:rFonts w:asciiTheme="minorHAnsi" w:hAnsiTheme="minorHAnsi" w:cstheme="minorHAnsi"/>
          <w:iCs/>
          <w:sz w:val="24"/>
          <w:szCs w:val="24"/>
        </w:rPr>
        <w:t xml:space="preserve">tto </w:t>
      </w:r>
      <w:r w:rsidRPr="000674F8">
        <w:rPr>
          <w:rFonts w:asciiTheme="minorHAnsi" w:hAnsiTheme="minorHAnsi" w:cstheme="minorHAnsi"/>
          <w:iCs/>
          <w:sz w:val="24"/>
          <w:szCs w:val="24"/>
        </w:rPr>
        <w:t>za każdorazowy brak zmiany.</w:t>
      </w:r>
    </w:p>
    <w:p w14:paraId="39D12607" w14:textId="6C65979A" w:rsidR="000674F8" w:rsidRPr="000674F8" w:rsidRDefault="000674F8" w:rsidP="005F2A1A">
      <w:pPr>
        <w:numPr>
          <w:ilvl w:val="0"/>
          <w:numId w:val="88"/>
        </w:numPr>
        <w:spacing w:line="276" w:lineRule="auto"/>
        <w:contextualSpacing/>
        <w:jc w:val="both"/>
        <w:rPr>
          <w:rFonts w:asciiTheme="minorHAnsi" w:hAnsiTheme="minorHAnsi" w:cstheme="minorHAnsi"/>
          <w:iCs/>
          <w:sz w:val="24"/>
          <w:szCs w:val="24"/>
        </w:rPr>
      </w:pPr>
      <w:r w:rsidRPr="000674F8">
        <w:rPr>
          <w:rFonts w:asciiTheme="minorHAnsi" w:hAnsiTheme="minorHAnsi" w:cstheme="minorHAnsi"/>
          <w:iCs/>
          <w:sz w:val="24"/>
          <w:szCs w:val="24"/>
        </w:rPr>
        <w:t>za brak wykonania obowiązków wskazanych w § 9 ust. 1-2, w wysokości 0,2% wynagrodzenia umownego</w:t>
      </w:r>
      <w:r w:rsidR="005B46F5">
        <w:rPr>
          <w:rFonts w:asciiTheme="minorHAnsi" w:hAnsiTheme="minorHAnsi" w:cstheme="minorHAnsi"/>
          <w:iCs/>
          <w:sz w:val="24"/>
          <w:szCs w:val="24"/>
        </w:rPr>
        <w:t xml:space="preserve"> </w:t>
      </w:r>
      <w:r w:rsidR="005D6D8E">
        <w:rPr>
          <w:rFonts w:asciiTheme="minorHAnsi" w:hAnsiTheme="minorHAnsi" w:cstheme="minorHAnsi"/>
          <w:iCs/>
          <w:sz w:val="24"/>
          <w:szCs w:val="24"/>
        </w:rPr>
        <w:t>netto</w:t>
      </w:r>
      <w:r w:rsidRPr="000674F8">
        <w:rPr>
          <w:rFonts w:asciiTheme="minorHAnsi" w:hAnsiTheme="minorHAnsi" w:cstheme="minorHAnsi"/>
          <w:iCs/>
          <w:sz w:val="24"/>
          <w:szCs w:val="24"/>
        </w:rPr>
        <w:t xml:space="preserve"> liczonego za każdy dzień zwłoki niewykonania każdego </w:t>
      </w:r>
      <w:r w:rsidR="00863350">
        <w:rPr>
          <w:rFonts w:asciiTheme="minorHAnsi" w:hAnsiTheme="minorHAnsi" w:cstheme="minorHAnsi"/>
          <w:iCs/>
          <w:sz w:val="24"/>
          <w:szCs w:val="24"/>
        </w:rPr>
        <w:br/>
      </w:r>
      <w:r w:rsidRPr="000674F8">
        <w:rPr>
          <w:rFonts w:asciiTheme="minorHAnsi" w:hAnsiTheme="minorHAnsi" w:cstheme="minorHAnsi"/>
          <w:iCs/>
          <w:sz w:val="24"/>
          <w:szCs w:val="24"/>
        </w:rPr>
        <w:t>z obowiązków.</w:t>
      </w:r>
    </w:p>
    <w:p w14:paraId="38A0D1DC" w14:textId="7554E467" w:rsidR="00B04394" w:rsidRDefault="000674F8"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 xml:space="preserve">Wynagrodzenie umowne </w:t>
      </w:r>
      <w:r w:rsidR="005D6D8E">
        <w:rPr>
          <w:rFonts w:asciiTheme="minorHAnsi" w:hAnsiTheme="minorHAnsi" w:cstheme="minorHAnsi"/>
          <w:sz w:val="24"/>
          <w:szCs w:val="24"/>
        </w:rPr>
        <w:t xml:space="preserve">netto </w:t>
      </w:r>
      <w:r w:rsidRPr="000674F8">
        <w:rPr>
          <w:rFonts w:asciiTheme="minorHAnsi" w:hAnsiTheme="minorHAnsi" w:cstheme="minorHAnsi"/>
          <w:sz w:val="24"/>
          <w:szCs w:val="24"/>
        </w:rPr>
        <w:t xml:space="preserve">oznacza wynagrodzenie </w:t>
      </w:r>
      <w:r w:rsidR="005D6D8E">
        <w:rPr>
          <w:rFonts w:asciiTheme="minorHAnsi" w:hAnsiTheme="minorHAnsi" w:cstheme="minorHAnsi"/>
          <w:sz w:val="24"/>
          <w:szCs w:val="24"/>
        </w:rPr>
        <w:t>netto</w:t>
      </w:r>
      <w:r w:rsidRPr="000674F8">
        <w:rPr>
          <w:rFonts w:asciiTheme="minorHAnsi" w:hAnsiTheme="minorHAnsi" w:cstheme="minorHAnsi"/>
          <w:sz w:val="24"/>
          <w:szCs w:val="24"/>
        </w:rPr>
        <w:t xml:space="preserve"> </w:t>
      </w:r>
      <w:r w:rsidRPr="00F21F89">
        <w:rPr>
          <w:rFonts w:asciiTheme="minorHAnsi" w:hAnsiTheme="minorHAnsi" w:cstheme="minorHAnsi"/>
          <w:sz w:val="24"/>
          <w:szCs w:val="24"/>
        </w:rPr>
        <w:t>określone w § 5 ust.</w:t>
      </w:r>
      <w:r w:rsidR="00F21F89" w:rsidRPr="00F21F89">
        <w:rPr>
          <w:rFonts w:asciiTheme="minorHAnsi" w:hAnsiTheme="minorHAnsi" w:cstheme="minorHAnsi"/>
          <w:sz w:val="24"/>
          <w:szCs w:val="24"/>
        </w:rPr>
        <w:t xml:space="preserve"> </w:t>
      </w:r>
      <w:r w:rsidR="005D6D8E">
        <w:rPr>
          <w:rFonts w:asciiTheme="minorHAnsi" w:hAnsiTheme="minorHAnsi" w:cstheme="minorHAnsi"/>
          <w:sz w:val="24"/>
          <w:szCs w:val="24"/>
        </w:rPr>
        <w:t>2</w:t>
      </w:r>
      <w:r w:rsidR="00F21F89">
        <w:rPr>
          <w:rFonts w:asciiTheme="minorHAnsi" w:hAnsiTheme="minorHAnsi" w:cstheme="minorHAnsi"/>
          <w:sz w:val="24"/>
          <w:szCs w:val="24"/>
        </w:rPr>
        <w:t xml:space="preserve"> </w:t>
      </w:r>
      <w:r w:rsidRPr="000674F8">
        <w:rPr>
          <w:rFonts w:asciiTheme="minorHAnsi" w:hAnsiTheme="minorHAnsi" w:cstheme="minorHAnsi"/>
          <w:sz w:val="24"/>
          <w:szCs w:val="24"/>
        </w:rPr>
        <w:t>niniejszej umowy.</w:t>
      </w:r>
    </w:p>
    <w:p w14:paraId="280B875B" w14:textId="1099F0EA" w:rsidR="00B04394" w:rsidRDefault="000674F8"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B04394">
        <w:rPr>
          <w:rFonts w:asciiTheme="minorHAnsi" w:hAnsiTheme="minorHAnsi" w:cstheme="minorHAnsi"/>
          <w:sz w:val="24"/>
          <w:szCs w:val="24"/>
        </w:rPr>
        <w:t>Limit kar umownych, jakich Zamawiający może żądać od Wykonawcy z wszystkich tytułów przewidzianych w niniejszej umowie wynosi 30,0% wynagrodzenia umownego</w:t>
      </w:r>
      <w:r w:rsidR="005D6D8E">
        <w:rPr>
          <w:rFonts w:asciiTheme="minorHAnsi" w:hAnsiTheme="minorHAnsi" w:cstheme="minorHAnsi"/>
          <w:sz w:val="24"/>
          <w:szCs w:val="24"/>
        </w:rPr>
        <w:t xml:space="preserve"> netto</w:t>
      </w:r>
      <w:r w:rsidRPr="00B04394">
        <w:rPr>
          <w:rFonts w:asciiTheme="minorHAnsi" w:hAnsiTheme="minorHAnsi" w:cstheme="minorHAnsi"/>
          <w:sz w:val="24"/>
          <w:szCs w:val="24"/>
        </w:rPr>
        <w:t>.</w:t>
      </w:r>
      <w:r w:rsidR="00B04394" w:rsidRPr="00B04394">
        <w:rPr>
          <w:rFonts w:ascii="Calibri" w:hAnsi="Calibri" w:cs="Calibri"/>
          <w:sz w:val="24"/>
          <w:szCs w:val="24"/>
        </w:rPr>
        <w:t xml:space="preserve"> </w:t>
      </w:r>
    </w:p>
    <w:p w14:paraId="5B3CBC83" w14:textId="77777777" w:rsidR="00B04394" w:rsidRDefault="00B04394"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B04394">
        <w:rPr>
          <w:rFonts w:ascii="Calibri" w:hAnsi="Calibri" w:cs="Calibri"/>
          <w:sz w:val="24"/>
          <w:szCs w:val="24"/>
        </w:rPr>
        <w:t xml:space="preserve">Kara umowna powinna być zapłacona w terminie 10 dni </w:t>
      </w:r>
      <w:r w:rsidRPr="00B04394">
        <w:rPr>
          <w:rFonts w:ascii="Calibri" w:hAnsi="Calibri" w:cs="Calibri"/>
          <w:color w:val="000000"/>
          <w:sz w:val="24"/>
          <w:szCs w:val="24"/>
        </w:rPr>
        <w:t xml:space="preserve">od dnia </w:t>
      </w:r>
      <w:r w:rsidRPr="00B04394">
        <w:rPr>
          <w:rFonts w:ascii="Calibri" w:hAnsi="Calibri" w:cs="Calibri"/>
          <w:color w:val="000000" w:themeColor="text1"/>
          <w:sz w:val="24"/>
          <w:szCs w:val="24"/>
        </w:rPr>
        <w:t xml:space="preserve">od doręczenia Wykonawcy wezwania do zapłaty lub noty księgowej. </w:t>
      </w:r>
    </w:p>
    <w:p w14:paraId="3C035000" w14:textId="39D5C322" w:rsidR="000674F8" w:rsidRPr="00B04394" w:rsidRDefault="00B04394"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B04394">
        <w:rPr>
          <w:rFonts w:ascii="Calibri" w:hAnsi="Calibri" w:cs="Calibri"/>
          <w:color w:val="000000" w:themeColor="text1"/>
          <w:sz w:val="24"/>
          <w:szCs w:val="24"/>
        </w:rPr>
        <w:t>Kary umowne mogą być potrącone z wynagrodzenia Wykonawcy należnego od Zamawiającego. Zamawiający zawiadomi Wykonawcę o zaistnieniu naruszenia umowy, naliczeniu kary umownej z tego tytułu przez przesłanie protokołu naruszeń i naliczenia kar umownych na adres elektroniczny wskazany w umowie. Kara umowna staje się wymagalna następnego dnia roboczego od przesłania protokołu jw. Oświadczenie o potrąceniu kar umownych nastąpi odrębnym pismem/notą księgową/dokumentem finansowym z podaniem uzasadnienia. Zawiadomienie i oświadczenie o potrąceniu wraz z uzasadnieniem, ewentualnymi dowodami wykazującymi naruszenia umowy mogą być doręczone Wykonawcy na jego adres e-mail (wskazany w komparycji umowy lub ujawniony w rejestrze publicznym działalności gospodarczej Wykonawcy).</w:t>
      </w:r>
    </w:p>
    <w:p w14:paraId="6620F381" w14:textId="77777777" w:rsidR="000674F8" w:rsidRPr="000674F8" w:rsidRDefault="000674F8" w:rsidP="005F2A1A">
      <w:pPr>
        <w:widowControl w:val="0"/>
        <w:numPr>
          <w:ilvl w:val="0"/>
          <w:numId w:val="87"/>
        </w:numPr>
        <w:suppressAutoHyphens/>
        <w:autoSpaceDN/>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Strony zastrzegają sobie prawo do dochodzenia odszkodowania na zasadach ogólnych prawa cywilnego (art. 471 KC), jeżeli poniesiona szkoda przekroczy wysokość zastrzeżonych kar umownych.</w:t>
      </w:r>
    </w:p>
    <w:p w14:paraId="192A7E19"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15</w:t>
      </w:r>
    </w:p>
    <w:p w14:paraId="0E343D95" w14:textId="77777777" w:rsidR="000674F8" w:rsidRPr="000674F8" w:rsidRDefault="000674F8" w:rsidP="005F2A1A">
      <w:pPr>
        <w:widowControl w:val="0"/>
        <w:numPr>
          <w:ilvl w:val="0"/>
          <w:numId w:val="8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Wykonawca udziela Zamawiającemu gwarancji na przedmiot umowy, w tym na roboty wykonane przez podwykonawców.</w:t>
      </w:r>
    </w:p>
    <w:p w14:paraId="38B2540D" w14:textId="77777777" w:rsidR="001B4178" w:rsidRDefault="00035589" w:rsidP="001B4178">
      <w:pPr>
        <w:widowControl w:val="0"/>
        <w:numPr>
          <w:ilvl w:val="0"/>
          <w:numId w:val="89"/>
        </w:numPr>
        <w:suppressAutoHyphens/>
        <w:autoSpaceDN/>
        <w:adjustRightInd w:val="0"/>
        <w:spacing w:line="276" w:lineRule="auto"/>
        <w:contextualSpacing/>
        <w:jc w:val="both"/>
        <w:rPr>
          <w:rFonts w:ascii="Calibri" w:hAnsi="Calibri" w:cs="Calibri"/>
          <w:sz w:val="24"/>
          <w:szCs w:val="24"/>
        </w:rPr>
      </w:pPr>
      <w:r w:rsidRPr="000D5A71">
        <w:rPr>
          <w:rFonts w:ascii="Calibri" w:hAnsi="Calibri" w:cs="Calibri"/>
          <w:sz w:val="24"/>
          <w:szCs w:val="24"/>
        </w:rPr>
        <w:t xml:space="preserve">Okres gwarancji na roboty budowlane i instalacyjne oraz użyte materiały ustala się na </w:t>
      </w:r>
      <w:r>
        <w:rPr>
          <w:rFonts w:ascii="Calibri" w:hAnsi="Calibri" w:cs="Calibri"/>
          <w:sz w:val="24"/>
          <w:szCs w:val="24"/>
        </w:rPr>
        <w:t>…</w:t>
      </w:r>
      <w:r w:rsidR="00127296">
        <w:rPr>
          <w:rFonts w:ascii="Calibri" w:hAnsi="Calibri" w:cs="Calibri"/>
          <w:sz w:val="24"/>
          <w:szCs w:val="24"/>
        </w:rPr>
        <w:t>………………….</w:t>
      </w:r>
      <w:r>
        <w:rPr>
          <w:rFonts w:ascii="Calibri" w:hAnsi="Calibri" w:cs="Calibri"/>
          <w:sz w:val="24"/>
          <w:szCs w:val="24"/>
        </w:rPr>
        <w:t xml:space="preserve">.. </w:t>
      </w:r>
      <w:r w:rsidRPr="000D5A71">
        <w:rPr>
          <w:rFonts w:ascii="Calibri" w:hAnsi="Calibri" w:cs="Calibri"/>
          <w:sz w:val="24"/>
          <w:szCs w:val="24"/>
        </w:rPr>
        <w:t>miesięcy od daty ich końcowego odbioru. Okres gwarancji na zamontowane urządzenia i wyposażenie zgodnie z gwarancją producenta</w:t>
      </w:r>
      <w:r>
        <w:rPr>
          <w:rFonts w:ascii="Calibri" w:hAnsi="Calibri" w:cs="Calibri"/>
          <w:sz w:val="24"/>
          <w:szCs w:val="24"/>
        </w:rPr>
        <w:t xml:space="preserve">, </w:t>
      </w:r>
      <w:r w:rsidR="00206D6B" w:rsidRPr="00206D6B">
        <w:rPr>
          <w:rFonts w:ascii="Calibri" w:hAnsi="Calibri" w:cs="Calibri"/>
          <w:sz w:val="24"/>
          <w:szCs w:val="24"/>
        </w:rPr>
        <w:t xml:space="preserve">jednak </w:t>
      </w:r>
      <w:r w:rsidRPr="00206D6B">
        <w:rPr>
          <w:rFonts w:ascii="Calibri" w:hAnsi="Calibri" w:cs="Calibri"/>
          <w:sz w:val="24"/>
          <w:szCs w:val="24"/>
        </w:rPr>
        <w:t>nie m</w:t>
      </w:r>
      <w:r w:rsidR="003634DA" w:rsidRPr="00206D6B">
        <w:rPr>
          <w:rFonts w:ascii="Calibri" w:hAnsi="Calibri" w:cs="Calibri"/>
          <w:sz w:val="24"/>
          <w:szCs w:val="24"/>
        </w:rPr>
        <w:t>n</w:t>
      </w:r>
      <w:r w:rsidRPr="00206D6B">
        <w:rPr>
          <w:rFonts w:ascii="Calibri" w:hAnsi="Calibri" w:cs="Calibri"/>
          <w:sz w:val="24"/>
          <w:szCs w:val="24"/>
        </w:rPr>
        <w:t>iej niż 24 miesiące.</w:t>
      </w:r>
    </w:p>
    <w:p w14:paraId="68A04FEE" w14:textId="05E40967" w:rsidR="00035589" w:rsidRPr="001B4178" w:rsidRDefault="00035589" w:rsidP="001B4178">
      <w:pPr>
        <w:widowControl w:val="0"/>
        <w:numPr>
          <w:ilvl w:val="0"/>
          <w:numId w:val="89"/>
        </w:numPr>
        <w:suppressAutoHyphens/>
        <w:autoSpaceDN/>
        <w:adjustRightInd w:val="0"/>
        <w:spacing w:line="276" w:lineRule="auto"/>
        <w:contextualSpacing/>
        <w:jc w:val="both"/>
        <w:rPr>
          <w:rFonts w:ascii="Calibri" w:hAnsi="Calibri" w:cs="Calibri"/>
          <w:sz w:val="24"/>
          <w:szCs w:val="24"/>
        </w:rPr>
      </w:pPr>
      <w:r w:rsidRPr="001B4178">
        <w:rPr>
          <w:rFonts w:ascii="Calibri" w:hAnsi="Calibri" w:cs="Calibri"/>
          <w:sz w:val="24"/>
          <w:szCs w:val="24"/>
        </w:rPr>
        <w:t xml:space="preserve">Wykonawca jest zobowiązany w okresie gwarancyjnym do usuwania zgłoszonych </w:t>
      </w:r>
      <w:r w:rsidR="001B4178">
        <w:rPr>
          <w:rFonts w:ascii="Calibri" w:hAnsi="Calibri" w:cs="Calibri"/>
          <w:sz w:val="24"/>
          <w:szCs w:val="24"/>
        </w:rPr>
        <w:t>wad/usterek/</w:t>
      </w:r>
      <w:r w:rsidRPr="001B4178">
        <w:rPr>
          <w:rFonts w:ascii="Calibri" w:hAnsi="Calibri" w:cs="Calibri"/>
          <w:sz w:val="24"/>
          <w:szCs w:val="24"/>
        </w:rPr>
        <w:t>awarii</w:t>
      </w:r>
      <w:r w:rsidR="00A06222">
        <w:rPr>
          <w:rFonts w:ascii="Calibri" w:hAnsi="Calibri" w:cs="Calibri"/>
          <w:sz w:val="24"/>
          <w:szCs w:val="24"/>
        </w:rPr>
        <w:t>/braków</w:t>
      </w:r>
      <w:r w:rsidRPr="001B4178">
        <w:rPr>
          <w:rFonts w:ascii="Calibri" w:hAnsi="Calibri" w:cs="Calibri"/>
          <w:sz w:val="24"/>
          <w:szCs w:val="24"/>
        </w:rPr>
        <w:t xml:space="preserve"> w terminie 14 dni od dnia zgłoszenia telefonicznego, e-mailowego lub pisemnego zgłoszenia przez Zamawiającego.</w:t>
      </w:r>
    </w:p>
    <w:p w14:paraId="18380BFB" w14:textId="48C88D0C" w:rsidR="000674F8" w:rsidRPr="000674F8" w:rsidRDefault="00A06222" w:rsidP="005F2A1A">
      <w:pPr>
        <w:widowControl w:val="0"/>
        <w:numPr>
          <w:ilvl w:val="0"/>
          <w:numId w:val="89"/>
        </w:numPr>
        <w:suppressAutoHyphens/>
        <w:autoSpaceDN/>
        <w:adjustRightInd w:val="0"/>
        <w:spacing w:line="276" w:lineRule="auto"/>
        <w:contextualSpacing/>
        <w:jc w:val="both"/>
        <w:rPr>
          <w:rFonts w:asciiTheme="minorHAnsi" w:hAnsiTheme="minorHAnsi" w:cstheme="minorHAnsi"/>
          <w:sz w:val="24"/>
          <w:szCs w:val="24"/>
        </w:rPr>
      </w:pPr>
      <w:r>
        <w:rPr>
          <w:rFonts w:asciiTheme="minorHAnsi" w:hAnsiTheme="minorHAnsi" w:cstheme="minorHAnsi"/>
          <w:sz w:val="24"/>
          <w:szCs w:val="24"/>
        </w:rPr>
        <w:t>Wady/</w:t>
      </w:r>
      <w:r w:rsidR="005F19CD">
        <w:rPr>
          <w:rFonts w:asciiTheme="minorHAnsi" w:hAnsiTheme="minorHAnsi" w:cstheme="minorHAnsi"/>
          <w:sz w:val="24"/>
          <w:szCs w:val="24"/>
        </w:rPr>
        <w:t>u</w:t>
      </w:r>
      <w:r w:rsidR="000674F8" w:rsidRPr="000674F8">
        <w:rPr>
          <w:rFonts w:asciiTheme="minorHAnsi" w:hAnsiTheme="minorHAnsi" w:cstheme="minorHAnsi"/>
          <w:sz w:val="24"/>
          <w:szCs w:val="24"/>
        </w:rPr>
        <w:t>sterki</w:t>
      </w:r>
      <w:r w:rsidR="005F19CD">
        <w:rPr>
          <w:rFonts w:asciiTheme="minorHAnsi" w:hAnsiTheme="minorHAnsi" w:cstheme="minorHAnsi"/>
          <w:sz w:val="24"/>
          <w:szCs w:val="24"/>
        </w:rPr>
        <w:t xml:space="preserve"> i</w:t>
      </w:r>
      <w:r w:rsidR="005F19CD" w:rsidRPr="000674F8">
        <w:rPr>
          <w:rFonts w:asciiTheme="minorHAnsi" w:hAnsiTheme="minorHAnsi" w:cstheme="minorHAnsi"/>
          <w:sz w:val="24"/>
          <w:szCs w:val="24"/>
        </w:rPr>
        <w:t xml:space="preserve"> </w:t>
      </w:r>
      <w:r w:rsidR="000674F8" w:rsidRPr="000674F8">
        <w:rPr>
          <w:rFonts w:asciiTheme="minorHAnsi" w:hAnsiTheme="minorHAnsi" w:cstheme="minorHAnsi"/>
          <w:sz w:val="24"/>
          <w:szCs w:val="24"/>
        </w:rPr>
        <w:t>braki stwierdzone przy odbiorze Wykonawca usuwa na własny koszt w terminie wyznaczonym przez Zamawiającego w protokole odbioru robót. Do czasu ich usunięcia Zamawiający upoważniony jest do wstrzymania części wynagrodzenia Wykonawcy odpowiadającej rzeczywistym kosztom ich usunięcia.</w:t>
      </w:r>
    </w:p>
    <w:p w14:paraId="3930622B" w14:textId="6A2281BE" w:rsidR="000674F8" w:rsidRDefault="000674F8" w:rsidP="005F2A1A">
      <w:pPr>
        <w:widowControl w:val="0"/>
        <w:numPr>
          <w:ilvl w:val="0"/>
          <w:numId w:val="8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Nie usunięcie w wyznaczonym terminie </w:t>
      </w:r>
      <w:r w:rsidR="00A06222">
        <w:rPr>
          <w:rFonts w:asciiTheme="minorHAnsi" w:hAnsiTheme="minorHAnsi" w:cstheme="minorHAnsi"/>
          <w:sz w:val="24"/>
          <w:szCs w:val="24"/>
        </w:rPr>
        <w:t>wad/</w:t>
      </w:r>
      <w:r w:rsidRPr="000674F8">
        <w:rPr>
          <w:rFonts w:asciiTheme="minorHAnsi" w:hAnsiTheme="minorHAnsi" w:cstheme="minorHAnsi"/>
          <w:sz w:val="24"/>
          <w:szCs w:val="24"/>
        </w:rPr>
        <w:t>usterek</w:t>
      </w:r>
      <w:r w:rsidR="005F19CD">
        <w:rPr>
          <w:rFonts w:asciiTheme="minorHAnsi" w:hAnsiTheme="minorHAnsi" w:cstheme="minorHAnsi"/>
          <w:sz w:val="24"/>
          <w:szCs w:val="24"/>
        </w:rPr>
        <w:t xml:space="preserve"> i</w:t>
      </w:r>
      <w:r w:rsidR="005F19CD" w:rsidRPr="000674F8">
        <w:rPr>
          <w:rFonts w:asciiTheme="minorHAnsi" w:hAnsiTheme="minorHAnsi" w:cstheme="minorHAnsi"/>
          <w:sz w:val="24"/>
          <w:szCs w:val="24"/>
        </w:rPr>
        <w:t xml:space="preserve"> </w:t>
      </w:r>
      <w:r w:rsidRPr="000674F8">
        <w:rPr>
          <w:rFonts w:asciiTheme="minorHAnsi" w:hAnsiTheme="minorHAnsi" w:cstheme="minorHAnsi"/>
          <w:sz w:val="24"/>
          <w:szCs w:val="24"/>
        </w:rPr>
        <w:t>braków</w:t>
      </w:r>
      <w:r w:rsidR="001B4178">
        <w:rPr>
          <w:rFonts w:asciiTheme="minorHAnsi" w:hAnsiTheme="minorHAnsi" w:cstheme="minorHAnsi"/>
          <w:sz w:val="24"/>
          <w:szCs w:val="24"/>
        </w:rPr>
        <w:t>,</w:t>
      </w:r>
      <w:r w:rsidRPr="000674F8">
        <w:rPr>
          <w:rFonts w:asciiTheme="minorHAnsi" w:hAnsiTheme="minorHAnsi" w:cstheme="minorHAnsi"/>
          <w:sz w:val="24"/>
          <w:szCs w:val="24"/>
        </w:rPr>
        <w:t xml:space="preserve"> o których mowa w ust. 3</w:t>
      </w:r>
      <w:r w:rsidR="001B4178">
        <w:rPr>
          <w:rFonts w:asciiTheme="minorHAnsi" w:hAnsiTheme="minorHAnsi" w:cstheme="minorHAnsi"/>
          <w:sz w:val="24"/>
          <w:szCs w:val="24"/>
        </w:rPr>
        <w:t>-4</w:t>
      </w:r>
      <w:r w:rsidRPr="000674F8">
        <w:rPr>
          <w:rFonts w:asciiTheme="minorHAnsi" w:hAnsiTheme="minorHAnsi" w:cstheme="minorHAnsi"/>
          <w:sz w:val="24"/>
          <w:szCs w:val="24"/>
        </w:rPr>
        <w:t xml:space="preserve"> uprawnia Zamawiającego do ich usunięcia na koszt </w:t>
      </w:r>
      <w:r w:rsidR="001B4178">
        <w:rPr>
          <w:rFonts w:asciiTheme="minorHAnsi" w:hAnsiTheme="minorHAnsi" w:cstheme="minorHAnsi"/>
          <w:sz w:val="24"/>
          <w:szCs w:val="24"/>
        </w:rPr>
        <w:t xml:space="preserve">i ryzyko </w:t>
      </w:r>
      <w:r w:rsidRPr="000674F8">
        <w:rPr>
          <w:rFonts w:asciiTheme="minorHAnsi" w:hAnsiTheme="minorHAnsi" w:cstheme="minorHAnsi"/>
          <w:sz w:val="24"/>
          <w:szCs w:val="24"/>
        </w:rPr>
        <w:t>Wykonawcy i potrącenia ich kosztu z wynagrodzenia Wykonawcy.</w:t>
      </w:r>
    </w:p>
    <w:p w14:paraId="3CDCF6CD" w14:textId="6A8015C7" w:rsidR="001B4178" w:rsidRPr="001B4178" w:rsidRDefault="001B4178" w:rsidP="001B4178">
      <w:pPr>
        <w:numPr>
          <w:ilvl w:val="0"/>
          <w:numId w:val="89"/>
        </w:numPr>
        <w:autoSpaceDE/>
        <w:autoSpaceDN/>
        <w:jc w:val="both"/>
        <w:rPr>
          <w:rFonts w:cs="Calibri"/>
          <w:sz w:val="24"/>
          <w:szCs w:val="24"/>
        </w:rPr>
      </w:pPr>
      <w:r w:rsidRPr="001B4178">
        <w:rPr>
          <w:rFonts w:ascii="Calibri" w:hAnsi="Calibri" w:cs="Calibri"/>
          <w:sz w:val="24"/>
          <w:szCs w:val="24"/>
        </w:rPr>
        <w:t>W przypadku zwłoki w wykonaniu jakichkolwiek obowiązków wynikających z niniejszej umowy, Zamawiający, zachowując prawo do naliczenia kary umownej oraz roszczenia o naprawienie szkody, zastrzega sobie możliwość zlecenia innemu podmiotowi wykonania zastępczego, na koszt i ryzyko Wykonawcy, bez upoważnienia sądu</w:t>
      </w:r>
      <w:r w:rsidRPr="001B4178">
        <w:rPr>
          <w:rFonts w:cs="Calibri"/>
          <w:sz w:val="24"/>
          <w:szCs w:val="24"/>
        </w:rPr>
        <w:t xml:space="preserve">. </w:t>
      </w:r>
    </w:p>
    <w:p w14:paraId="1032D820" w14:textId="77777777" w:rsidR="000674F8" w:rsidRPr="000674F8" w:rsidRDefault="000674F8" w:rsidP="005F2A1A">
      <w:pPr>
        <w:widowControl w:val="0"/>
        <w:numPr>
          <w:ilvl w:val="0"/>
          <w:numId w:val="89"/>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 przypadku wystąpienia wad i usterek nienaprawialnych, Zamawiający ma prawo do obniżenia wynagrodzenia i skorzystania z potrącenia obniżonego wynagrodzenia z wierzytelnościami Wykonawcy.</w:t>
      </w:r>
    </w:p>
    <w:p w14:paraId="099A0890"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16</w:t>
      </w:r>
    </w:p>
    <w:p w14:paraId="754733FB" w14:textId="52888CB5" w:rsidR="000674F8" w:rsidRPr="000674F8" w:rsidRDefault="000674F8" w:rsidP="005F2A1A">
      <w:pPr>
        <w:widowControl w:val="0"/>
        <w:numPr>
          <w:ilvl w:val="0"/>
          <w:numId w:val="52"/>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Wykonawca, zgodnie z treścią art. 449 oraz art. 452 ustawy </w:t>
      </w:r>
      <w:proofErr w:type="spellStart"/>
      <w:r w:rsidRPr="000674F8">
        <w:rPr>
          <w:rFonts w:asciiTheme="minorHAnsi" w:hAnsiTheme="minorHAnsi" w:cstheme="minorHAnsi"/>
          <w:sz w:val="24"/>
          <w:szCs w:val="24"/>
        </w:rPr>
        <w:t>pzp</w:t>
      </w:r>
      <w:proofErr w:type="spellEnd"/>
      <w:r w:rsidRPr="000674F8">
        <w:rPr>
          <w:rFonts w:asciiTheme="minorHAnsi" w:hAnsiTheme="minorHAnsi" w:cstheme="minorHAnsi"/>
          <w:sz w:val="24"/>
          <w:szCs w:val="24"/>
        </w:rPr>
        <w:t>, wnosi przed zawarciem umowy zabezpieczenie należytego wykonania umowy w wysokości 5% wynagrodzenia umownego brutto co stanowi równowartość kwoty: ………….……………… zł. (słownie złotych: …………………………</w:t>
      </w:r>
      <w:r w:rsidR="005D6D8E">
        <w:rPr>
          <w:rFonts w:asciiTheme="minorHAnsi" w:hAnsiTheme="minorHAnsi" w:cstheme="minorHAnsi"/>
          <w:sz w:val="24"/>
          <w:szCs w:val="24"/>
        </w:rPr>
        <w:t>………………..</w:t>
      </w:r>
      <w:r w:rsidRPr="000674F8">
        <w:rPr>
          <w:rFonts w:asciiTheme="minorHAnsi" w:hAnsiTheme="minorHAnsi" w:cstheme="minorHAnsi"/>
          <w:sz w:val="24"/>
          <w:szCs w:val="24"/>
        </w:rPr>
        <w:t>………………..) w następującej formie:</w:t>
      </w:r>
      <w:r w:rsidR="00186E5B">
        <w:rPr>
          <w:rFonts w:asciiTheme="minorHAnsi" w:hAnsiTheme="minorHAnsi" w:cstheme="minorHAnsi"/>
          <w:sz w:val="24"/>
          <w:szCs w:val="24"/>
        </w:rPr>
        <w:t xml:space="preserve"> </w:t>
      </w:r>
      <w:r w:rsidRPr="000674F8">
        <w:rPr>
          <w:rFonts w:asciiTheme="minorHAnsi" w:hAnsiTheme="minorHAnsi" w:cstheme="minorHAnsi"/>
          <w:sz w:val="24"/>
          <w:szCs w:val="24"/>
        </w:rPr>
        <w:t>............…….............................. .</w:t>
      </w:r>
    </w:p>
    <w:p w14:paraId="47A222D0" w14:textId="77777777" w:rsidR="000674F8" w:rsidRPr="000674F8" w:rsidRDefault="000674F8" w:rsidP="005F2A1A">
      <w:pPr>
        <w:numPr>
          <w:ilvl w:val="0"/>
          <w:numId w:val="52"/>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Strony postanawiają, że 30% wniesionego zabezpieczenia należytego wykonania umowy jest przeznaczone na zabezpieczenie roszczeń z tytułu rękojmi za wady lub gwarancji, zaś 70% przeznacza się jako gwarancję zgodnego z umową wykonania robót.</w:t>
      </w:r>
    </w:p>
    <w:p w14:paraId="321E5E81" w14:textId="77777777" w:rsidR="000674F8" w:rsidRPr="000674F8" w:rsidRDefault="000674F8" w:rsidP="005F2A1A">
      <w:pPr>
        <w:numPr>
          <w:ilvl w:val="0"/>
          <w:numId w:val="52"/>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Zabezpieczenie należytego wykonania umowy, o którym mowa w ust. 1 zostanie zwrócone w następujących terminach:</w:t>
      </w:r>
    </w:p>
    <w:p w14:paraId="521C45A4" w14:textId="77777777" w:rsidR="000674F8" w:rsidRPr="000674F8" w:rsidRDefault="000674F8" w:rsidP="005F2A1A">
      <w:pPr>
        <w:widowControl w:val="0"/>
        <w:numPr>
          <w:ilvl w:val="0"/>
          <w:numId w:val="53"/>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część zabezpieczenia gwarantująca wykonanie robót zgodne z umową (70% zabezpieczenia) – w terminie do 30 dni od dnia wykonania zamówienia i uznania przez Zamawiającego zamówienia za wykonane należycie;</w:t>
      </w:r>
    </w:p>
    <w:p w14:paraId="21A8890F" w14:textId="48D84B83" w:rsidR="000674F8" w:rsidRPr="000674F8" w:rsidRDefault="000674F8" w:rsidP="005F2A1A">
      <w:pPr>
        <w:widowControl w:val="0"/>
        <w:numPr>
          <w:ilvl w:val="0"/>
          <w:numId w:val="53"/>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pozostała część (30% zabezpieczenia) – w terminie do 15</w:t>
      </w:r>
      <w:r w:rsidRPr="000674F8">
        <w:rPr>
          <w:rFonts w:asciiTheme="minorHAnsi" w:hAnsiTheme="minorHAnsi" w:cstheme="minorHAnsi"/>
          <w:color w:val="00B050"/>
          <w:sz w:val="24"/>
          <w:szCs w:val="24"/>
        </w:rPr>
        <w:t xml:space="preserve"> </w:t>
      </w:r>
      <w:r w:rsidRPr="000674F8">
        <w:rPr>
          <w:rFonts w:asciiTheme="minorHAnsi" w:hAnsiTheme="minorHAnsi" w:cstheme="minorHAnsi"/>
          <w:sz w:val="24"/>
          <w:szCs w:val="24"/>
        </w:rPr>
        <w:t>dni po upływie okresu rękojmi</w:t>
      </w:r>
      <w:r w:rsidR="004A0F6E">
        <w:rPr>
          <w:rFonts w:asciiTheme="minorHAnsi" w:hAnsiTheme="minorHAnsi" w:cstheme="minorHAnsi"/>
          <w:sz w:val="24"/>
          <w:szCs w:val="24"/>
        </w:rPr>
        <w:t>/</w:t>
      </w:r>
      <w:r w:rsidR="005F19CD">
        <w:rPr>
          <w:rFonts w:asciiTheme="minorHAnsi" w:hAnsiTheme="minorHAnsi" w:cstheme="minorHAnsi"/>
          <w:sz w:val="24"/>
          <w:szCs w:val="24"/>
        </w:rPr>
        <w:t xml:space="preserve"> </w:t>
      </w:r>
      <w:r w:rsidR="004A0F6E">
        <w:rPr>
          <w:rFonts w:asciiTheme="minorHAnsi" w:hAnsiTheme="minorHAnsi" w:cstheme="minorHAnsi"/>
          <w:sz w:val="24"/>
          <w:szCs w:val="24"/>
        </w:rPr>
        <w:t>gwarancji</w:t>
      </w:r>
      <w:r w:rsidRPr="000674F8">
        <w:rPr>
          <w:rFonts w:asciiTheme="minorHAnsi" w:hAnsiTheme="minorHAnsi" w:cstheme="minorHAnsi"/>
          <w:sz w:val="24"/>
          <w:szCs w:val="24"/>
        </w:rPr>
        <w:t xml:space="preserve"> za wady.</w:t>
      </w:r>
    </w:p>
    <w:p w14:paraId="599ECE2D" w14:textId="77777777" w:rsidR="000674F8" w:rsidRDefault="000674F8" w:rsidP="005F2A1A">
      <w:pPr>
        <w:widowControl w:val="0"/>
        <w:numPr>
          <w:ilvl w:val="0"/>
          <w:numId w:val="52"/>
        </w:numPr>
        <w:suppressAutoHyphens/>
        <w:autoSpaceDN/>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 przypadku wniesienia zabezpieczenia należytego wykonania umowy w pieniądzu, Zamawiający zwróci je wraz z odsetkami wynikającymi z umowy rachunku bankowego, na którym będzie ono przechowywane, pomniejszonymi o koszty prowadzenia rachunku oraz prowizji bankowej za przelew pieniędzy na rachunek Wykonawcy.</w:t>
      </w:r>
    </w:p>
    <w:p w14:paraId="753E0F62" w14:textId="77777777" w:rsidR="00BE232F" w:rsidRPr="000674F8" w:rsidRDefault="00BE232F" w:rsidP="00BE232F">
      <w:pPr>
        <w:widowControl w:val="0"/>
        <w:suppressAutoHyphens/>
        <w:autoSpaceDN/>
        <w:adjustRightInd w:val="0"/>
        <w:spacing w:line="276" w:lineRule="auto"/>
        <w:ind w:left="360"/>
        <w:contextualSpacing/>
        <w:jc w:val="both"/>
        <w:rPr>
          <w:rFonts w:asciiTheme="minorHAnsi" w:hAnsiTheme="minorHAnsi" w:cstheme="minorHAnsi"/>
          <w:sz w:val="24"/>
          <w:szCs w:val="24"/>
        </w:rPr>
      </w:pPr>
    </w:p>
    <w:p w14:paraId="3C588A5C"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17</w:t>
      </w:r>
    </w:p>
    <w:p w14:paraId="2BC0C87C" w14:textId="77777777" w:rsidR="000674F8" w:rsidRPr="000674F8" w:rsidRDefault="000674F8" w:rsidP="005F2A1A">
      <w:pPr>
        <w:numPr>
          <w:ilvl w:val="0"/>
          <w:numId w:val="103"/>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Wszelkie zmiany treści umowy,  nie ujęte w niniejszym paragrafie, wymagają formy pisemnej pod rygorem nieważności.</w:t>
      </w:r>
    </w:p>
    <w:p w14:paraId="1DD80774" w14:textId="0025FBB6" w:rsidR="000674F8" w:rsidRPr="000674F8" w:rsidRDefault="000674F8" w:rsidP="005F2A1A">
      <w:pPr>
        <w:numPr>
          <w:ilvl w:val="0"/>
          <w:numId w:val="103"/>
        </w:numPr>
        <w:suppressAutoHyphens/>
        <w:autoSpaceDN/>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Zamawiający dopuszcza możliwości zmiany postanowień zawartej umowy w przypadku wystąpienia niżej wymienionych  okoliczności, z uwzględnieniem podanych warunków </w:t>
      </w:r>
      <w:r w:rsidR="003106F5">
        <w:rPr>
          <w:rFonts w:asciiTheme="minorHAnsi" w:hAnsiTheme="minorHAnsi" w:cstheme="minorHAnsi"/>
          <w:sz w:val="24"/>
          <w:szCs w:val="24"/>
        </w:rPr>
        <w:t>zmian</w:t>
      </w:r>
      <w:r w:rsidRPr="000674F8">
        <w:rPr>
          <w:rFonts w:asciiTheme="minorHAnsi" w:hAnsiTheme="minorHAnsi" w:cstheme="minorHAnsi"/>
          <w:sz w:val="24"/>
          <w:szCs w:val="24"/>
        </w:rPr>
        <w:t>.</w:t>
      </w:r>
    </w:p>
    <w:p w14:paraId="03A2AEC8" w14:textId="77777777" w:rsidR="000674F8" w:rsidRPr="000674F8" w:rsidRDefault="000674F8" w:rsidP="005F2A1A">
      <w:pPr>
        <w:numPr>
          <w:ilvl w:val="0"/>
          <w:numId w:val="103"/>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Zmiana terminów rozpoczęcia i zakończenia realizacji</w:t>
      </w:r>
      <w:r w:rsidRPr="000674F8">
        <w:rPr>
          <w:rFonts w:asciiTheme="minorHAnsi" w:hAnsiTheme="minorHAnsi" w:cstheme="minorHAnsi"/>
          <w:b/>
          <w:sz w:val="24"/>
          <w:szCs w:val="24"/>
        </w:rPr>
        <w:t xml:space="preserve"> </w:t>
      </w:r>
      <w:r w:rsidRPr="000674F8">
        <w:rPr>
          <w:rFonts w:asciiTheme="minorHAnsi" w:hAnsiTheme="minorHAnsi" w:cstheme="minorHAnsi"/>
          <w:sz w:val="24"/>
          <w:szCs w:val="24"/>
        </w:rPr>
        <w:t>przedmiotu umowy, a także terminów realizacji poszczególnych etapów/elementów  przedmiotu umowy, może wystąpić w sytuacjach gdy:</w:t>
      </w:r>
    </w:p>
    <w:p w14:paraId="1317E6A1" w14:textId="77777777"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nastąpi zmiana stanu prawnego lub powszechnie obowiązujących przepisów prawa, powodująca  konieczność wprowadzenie innych rozwiązań, niż zakładane w opisie przedmiotu zamówienia na etapie procedury udzielenia zamówienia publicznego, lub uzyskania dokumentów, które te przepisy narzucają, co w konsekwencji będzie miało wpływ na termin realizacji przedmiotu umowy,</w:t>
      </w:r>
    </w:p>
    <w:p w14:paraId="16F77C44" w14:textId="77777777"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wystąpi konieczność zmiany zakresu przedmiotu niniejszej umowy lub uwzględnienia wpływu innych przedsięwzięć i działań powiązanych z przedmiotem umowy,</w:t>
      </w:r>
    </w:p>
    <w:p w14:paraId="2F670503" w14:textId="26613455"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wystąpi konieczność wykonania dodatkowych prac, wykraczających poza przedmiot umowy określony w § 1,</w:t>
      </w:r>
      <w:r w:rsidR="008A46B1">
        <w:rPr>
          <w:rFonts w:asciiTheme="minorHAnsi" w:hAnsiTheme="minorHAnsi" w:cstheme="minorHAnsi"/>
          <w:sz w:val="24"/>
          <w:szCs w:val="24"/>
        </w:rPr>
        <w:t xml:space="preserve"> </w:t>
      </w:r>
      <w:r w:rsidRPr="000674F8">
        <w:rPr>
          <w:rFonts w:asciiTheme="minorHAnsi" w:hAnsiTheme="minorHAnsi" w:cstheme="minorHAnsi"/>
          <w:sz w:val="24"/>
          <w:szCs w:val="24"/>
        </w:rPr>
        <w:t>których wykonanie w sposób obiektywny uniemożliwia terminowe zrealizowanie przedmiotu umowy,</w:t>
      </w:r>
    </w:p>
    <w:p w14:paraId="1E38026F" w14:textId="77777777"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wystąpi konieczność wykonania prac zamiennych, o których mowa w ust. 4 pkt 2, a które będą miały wpływ na przedłużenie terminu wykonania przedmiotu umowy,</w:t>
      </w:r>
    </w:p>
    <w:p w14:paraId="65C21498" w14:textId="77777777"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 sytuacji gdy wystąpi okoliczność leżąca po stronie Zamawiającego, w szczególności wstrzymanie robót przez Zamawiającego, np. w przypadku konieczności usunięcia błędów lub wprowadzenia zmian w dokumentacji projektowej, </w:t>
      </w:r>
    </w:p>
    <w:p w14:paraId="619CF4DE" w14:textId="77777777"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wystąpią nieprzewidziane warunki realizacji np.: odkrycie nie zinwentaryzowanych obiektów lub elementów instalacji, </w:t>
      </w:r>
    </w:p>
    <w:p w14:paraId="5D6AC6D5" w14:textId="0A6038A0" w:rsidR="000674F8" w:rsidRPr="000674F8" w:rsidRDefault="000674F8" w:rsidP="005F2A1A">
      <w:pPr>
        <w:numPr>
          <w:ilvl w:val="0"/>
          <w:numId w:val="102"/>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działania siły wyższej, czyli niezwykłych i nieprzewidzianych okoliczności niezależnych od strony, która się na nią powołuje, i których konsekwencji pomimo zachowania należytej staranności nie można było przewidzieć przed wszczęciem postępowania o udzielenie zamówienia publicznego. Pod pojęciem siły wyższej na potrzeby niniejszego warunku, należy rozumieć zdarzenie zewnętrzne o charakterze niezależnym od stron, którego nie można uniknąć, ani któremu nie mogły zapobiec Strony przy zachowaniu należytej staranności, oraz którego nie można przypisać drugiej stronie. Za siłę wyższą warunkującą zmianę umowy uważać się będzie w szczególności pożar, powódź, silne wiatry, obfite opady atmosferyczne, ekstremalny upał lub mróz, wojny, stany nadzwyczajne, klęski żywiołowe, epidemie, ograniczenia związane z kwarantanną, embargo, rewolucje, zamieszki i strajki trwające powyżej 7 dni roboczych lub inne zdarzenie związane z działaniem sił natury, jeżeli uniemożliwiają lub znacznie utrudniają prowadzenie robót budowlanych.</w:t>
      </w:r>
    </w:p>
    <w:p w14:paraId="645ABF94"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Zmiana zakresu rzeczowego lub sposobu spełnienia świadczenia będzie możliwa gdy:</w:t>
      </w:r>
    </w:p>
    <w:p w14:paraId="087487AE" w14:textId="77777777" w:rsidR="000674F8" w:rsidRPr="000674F8" w:rsidRDefault="000674F8" w:rsidP="005F2A1A">
      <w:pPr>
        <w:numPr>
          <w:ilvl w:val="0"/>
          <w:numId w:val="105"/>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wystąpi konieczność lub uzasadnienie dla zrealizowania przedmiotu umowy przy zastosowaniu innych rozwiązań technicznych/technologicznych lub materiałowych, niż przewidziane pierwotnie w opisie przedmiotu zamówienia:</w:t>
      </w:r>
    </w:p>
    <w:p w14:paraId="7985DBCC" w14:textId="77777777" w:rsidR="000674F8" w:rsidRPr="000674F8" w:rsidRDefault="000674F8" w:rsidP="005F2A1A">
      <w:pPr>
        <w:numPr>
          <w:ilvl w:val="0"/>
          <w:numId w:val="104"/>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ze względu na zmianę obowiązującego prawa,</w:t>
      </w:r>
    </w:p>
    <w:p w14:paraId="1F4E2D27" w14:textId="77777777" w:rsidR="000674F8" w:rsidRPr="000674F8" w:rsidRDefault="000674F8" w:rsidP="005F2A1A">
      <w:pPr>
        <w:numPr>
          <w:ilvl w:val="0"/>
          <w:numId w:val="104"/>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 przypadku aktualizacji przyjętych  rozwiązań z uwagi na postęp technologiczny,</w:t>
      </w:r>
    </w:p>
    <w:p w14:paraId="1526F761" w14:textId="77777777" w:rsidR="000674F8" w:rsidRPr="000674F8" w:rsidRDefault="000674F8" w:rsidP="005F2A1A">
      <w:pPr>
        <w:numPr>
          <w:ilvl w:val="0"/>
          <w:numId w:val="104"/>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jeżeli rozwiązania te będą miały znaczący wpływ na poprawę parametrów technicznych lub obniżenie kosztów eksploatacji i konserwacji przedmiotu umowy lub poprawę bezpieczeństwa, </w:t>
      </w:r>
    </w:p>
    <w:p w14:paraId="12ECFF49" w14:textId="710AC3C2" w:rsidR="000674F8" w:rsidRPr="000674F8" w:rsidRDefault="000674F8" w:rsidP="005F2A1A">
      <w:pPr>
        <w:numPr>
          <w:ilvl w:val="0"/>
          <w:numId w:val="104"/>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 uwagi na czasową lub całkowitą niedostępność materiałów lub technologii np. </w:t>
      </w:r>
      <w:r w:rsidR="00213F2A">
        <w:rPr>
          <w:rFonts w:asciiTheme="minorHAnsi" w:hAnsiTheme="minorHAnsi" w:cstheme="minorHAnsi"/>
          <w:sz w:val="24"/>
          <w:szCs w:val="24"/>
        </w:rPr>
        <w:br/>
      </w:r>
      <w:r w:rsidRPr="000674F8">
        <w:rPr>
          <w:rFonts w:asciiTheme="minorHAnsi" w:hAnsiTheme="minorHAnsi" w:cstheme="minorHAnsi"/>
          <w:sz w:val="24"/>
          <w:szCs w:val="24"/>
        </w:rPr>
        <w:t>z powodu zaprzestania produkcji,</w:t>
      </w:r>
    </w:p>
    <w:p w14:paraId="290A4C18" w14:textId="77777777" w:rsidR="000674F8" w:rsidRPr="000674F8" w:rsidRDefault="000674F8" w:rsidP="005F2A1A">
      <w:pPr>
        <w:numPr>
          <w:ilvl w:val="0"/>
          <w:numId w:val="104"/>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gdy zastosowanie przewidzianych rozwiązań groziło by wadliwym wykonaniem przedmiotu umowy,</w:t>
      </w:r>
    </w:p>
    <w:p w14:paraId="0B15ED85" w14:textId="77777777" w:rsidR="000674F8" w:rsidRPr="000674F8" w:rsidRDefault="000674F8" w:rsidP="005F2A1A">
      <w:pPr>
        <w:numPr>
          <w:ilvl w:val="0"/>
          <w:numId w:val="105"/>
        </w:numPr>
        <w:tabs>
          <w:tab w:val="left" w:pos="567"/>
        </w:tabs>
        <w:suppressAutoHyphens/>
        <w:autoSpaceDE/>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   nastąpi konieczność wykonania prac zamiennych, bez których wykonanie przedmiotu umowy byłoby niemożliwe lub obarczone błędem.</w:t>
      </w:r>
    </w:p>
    <w:p w14:paraId="6345AEA7" w14:textId="48E617C8"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Zmiana wysokości wynagrodzenia za wykonanie przedmiotu umowy będzie możliwa </w:t>
      </w:r>
      <w:r w:rsidR="00213F2A">
        <w:rPr>
          <w:rFonts w:asciiTheme="minorHAnsi" w:hAnsiTheme="minorHAnsi" w:cstheme="minorHAnsi"/>
          <w:sz w:val="24"/>
          <w:szCs w:val="24"/>
        </w:rPr>
        <w:br/>
      </w:r>
      <w:r w:rsidRPr="000674F8">
        <w:rPr>
          <w:rFonts w:asciiTheme="minorHAnsi" w:hAnsiTheme="minorHAnsi" w:cstheme="minorHAnsi"/>
          <w:sz w:val="24"/>
          <w:szCs w:val="24"/>
        </w:rPr>
        <w:t>w przypadku wystąpienia prac, o których mowa w ust. 3 pkt 2 i 3.</w:t>
      </w:r>
    </w:p>
    <w:p w14:paraId="4E6212F9" w14:textId="7A0C4DB5" w:rsidR="000674F8" w:rsidRPr="001B4178" w:rsidRDefault="000674F8" w:rsidP="001B4178">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Zmiana osób odpowiedzialnych za prowadzenie robót ze strony Wykonawcy, o których mowa</w:t>
      </w:r>
      <w:r w:rsidR="001B4178">
        <w:rPr>
          <w:rFonts w:asciiTheme="minorHAnsi" w:hAnsiTheme="minorHAnsi" w:cstheme="minorHAnsi"/>
          <w:sz w:val="24"/>
          <w:szCs w:val="24"/>
        </w:rPr>
        <w:t xml:space="preserve"> </w:t>
      </w:r>
      <w:r w:rsidR="001B4178">
        <w:rPr>
          <w:rFonts w:asciiTheme="minorHAnsi" w:hAnsiTheme="minorHAnsi" w:cstheme="minorHAnsi"/>
          <w:sz w:val="24"/>
          <w:szCs w:val="24"/>
        </w:rPr>
        <w:br/>
      </w:r>
      <w:r w:rsidRPr="001B4178">
        <w:rPr>
          <w:rFonts w:asciiTheme="minorHAnsi" w:hAnsiTheme="minorHAnsi" w:cstheme="minorHAnsi"/>
          <w:sz w:val="24"/>
          <w:szCs w:val="24"/>
        </w:rPr>
        <w:t>w § 4 ust. 3 projektowanych postanowień umowy, może nastąpić pod warunkiem posiadania przez nową osobę co najmniej takich samych uprawnień jak osoba wskazana na etapie postępowania. Wykonawca zobowiązany jest powiadomić pisemnie Zamawiającego z wyprzedzeniem 3 dni o zamiarze wprowadzenia takiej zmiany i przekazać Zamawiającemu wymagane uprawnienia wraz z aktualnym zaświadczeniem, że wskazana osoba jest członkiem właściwej Izby Inżynierów Budownictwa.</w:t>
      </w:r>
    </w:p>
    <w:p w14:paraId="237EB8B9"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Zamawiający dopuszcza zmiany postanowień umowy w razie zmiany przepisów prawa mogącymi mieć wpływ na należyte wykonanie umowy.</w:t>
      </w:r>
    </w:p>
    <w:p w14:paraId="4F8148A7"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 przypadku wystąpienia sytuacji, o których mowa w ust. 3. termin realizacji przedmiotu umowy może ulec wydłużeniu o czas trwania okoliczności stanowiących przeszkodę w terminowej i zgodnej z umową realizacji przedmiotu umowy. Zamawiający wymaga aby w przypadku wystąpienia sytuacji, o których mowa w ust. 3. Wykonawca zgłosił powyższe pisemnie,</w:t>
      </w:r>
    </w:p>
    <w:p w14:paraId="2DCD1865" w14:textId="2CD5BEB4"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Inicjatorem zmian może być Zamawiający lub Wykonawca przez pisemne wystąpienie, </w:t>
      </w:r>
      <w:r w:rsidRPr="000674F8">
        <w:rPr>
          <w:rFonts w:asciiTheme="minorHAnsi" w:hAnsiTheme="minorHAnsi" w:cstheme="minorHAnsi"/>
          <w:sz w:val="24"/>
          <w:szCs w:val="24"/>
        </w:rPr>
        <w:br/>
        <w:t>w chwili zaistnienia okoliczności wymienionych w niniejszym paragrafie, zawierające opis proponowanej zmiany umowy, jej uzasadnienie, termin wprowadzenia oraz termin wykonania przedmiotu umowy.</w:t>
      </w:r>
    </w:p>
    <w:p w14:paraId="302D997C"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Zmiany umowy mogą wystąpić wyłącznie pod warunkiem, że nie  naruszają przepisów PZP oraz nie spowodują zmian wynagrodzenia umownego,  o którym mowa w § 5 ust. 1, z zastrzeżeniem ust. 5 niniejszego paragrafu.</w:t>
      </w:r>
    </w:p>
    <w:p w14:paraId="6065E5C3"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Wszystkie postanowienia wskazane w niniejszym paragrafie stanowią katalog zmian, na które Zamawiający może wyrazić zgodę. Nie stanowią jednocześnie zobowiązania do wyrażenia takiej zgody.</w:t>
      </w:r>
    </w:p>
    <w:p w14:paraId="402C6120" w14:textId="77777777" w:rsidR="000674F8" w:rsidRP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Zmiany umowy określone w ust. 3, 4, 5 i 7 wymagają spisania aneksu do umowy pod rygorem nieważności.</w:t>
      </w:r>
    </w:p>
    <w:p w14:paraId="0196E910" w14:textId="1463E754" w:rsidR="000674F8" w:rsidRDefault="000674F8" w:rsidP="005F2A1A">
      <w:pPr>
        <w:numPr>
          <w:ilvl w:val="0"/>
          <w:numId w:val="103"/>
        </w:numPr>
        <w:tabs>
          <w:tab w:val="left" w:pos="567"/>
        </w:tabs>
        <w:suppressAutoHyphens/>
        <w:autoSpaceDE/>
        <w:spacing w:after="288"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Zmiana umowy określona w ust. 6 nie wymaga aneksu do umowy, a jedynie pisemnego powiadomienia Zamawiającego z wyprzedzeniem 3 dni.</w:t>
      </w:r>
    </w:p>
    <w:p w14:paraId="71856048" w14:textId="77777777" w:rsidR="00035589" w:rsidRPr="00BE232F" w:rsidRDefault="00035589" w:rsidP="00035589">
      <w:pPr>
        <w:pStyle w:val="Nagwek1"/>
        <w:jc w:val="center"/>
        <w:rPr>
          <w:rFonts w:asciiTheme="minorHAnsi" w:hAnsiTheme="minorHAnsi" w:cstheme="minorHAnsi"/>
          <w:szCs w:val="24"/>
        </w:rPr>
      </w:pPr>
      <w:r w:rsidRPr="00BE232F">
        <w:rPr>
          <w:rFonts w:asciiTheme="minorHAnsi" w:hAnsiTheme="minorHAnsi" w:cstheme="minorHAnsi"/>
          <w:szCs w:val="24"/>
        </w:rPr>
        <w:t>§ 18</w:t>
      </w:r>
    </w:p>
    <w:p w14:paraId="24CBA32B" w14:textId="77777777" w:rsidR="00035589" w:rsidRPr="00BE232F" w:rsidRDefault="00035589" w:rsidP="005F2A1A">
      <w:pPr>
        <w:pStyle w:val="default0"/>
        <w:numPr>
          <w:ilvl w:val="0"/>
          <w:numId w:val="113"/>
        </w:numPr>
        <w:spacing w:before="0" w:beforeAutospacing="0" w:after="0" w:afterAutospacing="0" w:line="276" w:lineRule="auto"/>
        <w:ind w:left="284" w:hanging="284"/>
        <w:jc w:val="both"/>
        <w:rPr>
          <w:rFonts w:asciiTheme="minorHAnsi" w:hAnsiTheme="minorHAnsi" w:cstheme="minorHAnsi"/>
        </w:rPr>
      </w:pPr>
      <w:r w:rsidRPr="00BE232F">
        <w:rPr>
          <w:rFonts w:asciiTheme="minorHAnsi" w:hAnsiTheme="minorHAnsi" w:cstheme="minorHAnsi"/>
        </w:rPr>
        <w:t xml:space="preserve">Zgodnie z art. 436  pkt 4 lit b oraz art. 439 ustawy </w:t>
      </w:r>
      <w:proofErr w:type="spellStart"/>
      <w:r w:rsidRPr="00BE232F">
        <w:rPr>
          <w:rFonts w:asciiTheme="minorHAnsi" w:hAnsiTheme="minorHAnsi" w:cstheme="minorHAnsi"/>
        </w:rPr>
        <w:t>pzp</w:t>
      </w:r>
      <w:proofErr w:type="spellEnd"/>
      <w:r w:rsidRPr="00BE232F">
        <w:rPr>
          <w:rFonts w:asciiTheme="minorHAnsi" w:hAnsiTheme="minorHAnsi" w:cstheme="minorHAnsi"/>
        </w:rPr>
        <w:t>, wynagrodzenie należne Wykonawcy będzie ulegało zmianie w przypadkach:</w:t>
      </w:r>
    </w:p>
    <w:p w14:paraId="333F6996" w14:textId="77777777" w:rsidR="00035589" w:rsidRPr="00BE232F" w:rsidRDefault="00035589" w:rsidP="00035589">
      <w:pPr>
        <w:pStyle w:val="default0"/>
        <w:spacing w:before="0" w:beforeAutospacing="0" w:after="0" w:afterAutospacing="0" w:line="276" w:lineRule="auto"/>
        <w:ind w:left="567" w:hanging="283"/>
        <w:jc w:val="both"/>
        <w:rPr>
          <w:rFonts w:asciiTheme="minorHAnsi" w:hAnsiTheme="minorHAnsi" w:cstheme="minorHAnsi"/>
        </w:rPr>
      </w:pPr>
      <w:r w:rsidRPr="00BE232F">
        <w:rPr>
          <w:rFonts w:asciiTheme="minorHAnsi" w:hAnsiTheme="minorHAnsi" w:cstheme="minorHAnsi"/>
        </w:rPr>
        <w:t>1) zmiany stawki podatku od towarów i usług oraz podatku akcyzowego. Zmiana stawki VAT dotyczyć będzie wynagrodzenia umownego za prace wykonane po dacie podpisania aneksu do umowy,</w:t>
      </w:r>
    </w:p>
    <w:p w14:paraId="22C2657A" w14:textId="77777777" w:rsidR="00035589" w:rsidRPr="00BE232F" w:rsidRDefault="00035589" w:rsidP="00035589">
      <w:pPr>
        <w:pStyle w:val="default0"/>
        <w:spacing w:before="0" w:beforeAutospacing="0" w:after="0" w:afterAutospacing="0" w:line="276" w:lineRule="auto"/>
        <w:ind w:left="567" w:hanging="283"/>
        <w:jc w:val="both"/>
        <w:rPr>
          <w:rFonts w:asciiTheme="minorHAnsi" w:hAnsiTheme="minorHAnsi" w:cstheme="minorHAnsi"/>
        </w:rPr>
      </w:pPr>
      <w:r w:rsidRPr="00BE232F">
        <w:rPr>
          <w:rFonts w:asciiTheme="minorHAnsi" w:hAnsiTheme="minorHAnsi" w:cstheme="minorHAnsi"/>
        </w:rPr>
        <w:t>2) zmiany wysokości minimalnego wynagrodzenia za pracę albo wysokości minimalnej stawki godzinowej, ustalonych na podstawie przepisów ustawy z dnia 10 października 2002 r. o minimalnym wynagrodzeniu za pracę,</w:t>
      </w:r>
    </w:p>
    <w:p w14:paraId="16BBC5D3" w14:textId="77777777" w:rsidR="00035589" w:rsidRPr="00BE232F" w:rsidRDefault="00035589" w:rsidP="00035589">
      <w:pPr>
        <w:pStyle w:val="default0"/>
        <w:spacing w:before="0" w:beforeAutospacing="0" w:after="0" w:afterAutospacing="0" w:line="276" w:lineRule="auto"/>
        <w:ind w:left="567" w:hanging="283"/>
        <w:jc w:val="both"/>
        <w:rPr>
          <w:rFonts w:asciiTheme="minorHAnsi" w:hAnsiTheme="minorHAnsi" w:cstheme="minorHAnsi"/>
        </w:rPr>
      </w:pPr>
      <w:r w:rsidRPr="00BE232F">
        <w:rPr>
          <w:rFonts w:asciiTheme="minorHAnsi" w:hAnsiTheme="minorHAnsi" w:cstheme="minorHAnsi"/>
        </w:rPr>
        <w:t>3) zmian zasad podlegania ubezpieczeniom społecznym lub ubezpieczeniu zdrowotnemu lub zmiany wysokości stawki składki na ubezpieczenia społeczne lub ubezpieczenie zdrowotne,</w:t>
      </w:r>
    </w:p>
    <w:p w14:paraId="3CA0F496" w14:textId="77777777" w:rsidR="00035589" w:rsidRPr="00BE232F" w:rsidRDefault="00035589" w:rsidP="00035589">
      <w:pPr>
        <w:pStyle w:val="default0"/>
        <w:spacing w:before="0" w:beforeAutospacing="0" w:after="0" w:afterAutospacing="0" w:line="276" w:lineRule="auto"/>
        <w:ind w:left="567" w:hanging="283"/>
        <w:jc w:val="both"/>
        <w:rPr>
          <w:rFonts w:asciiTheme="minorHAnsi" w:hAnsiTheme="minorHAnsi" w:cstheme="minorHAnsi"/>
        </w:rPr>
      </w:pPr>
      <w:r w:rsidRPr="00BE232F">
        <w:rPr>
          <w:rFonts w:asciiTheme="minorHAnsi" w:hAnsiTheme="minorHAnsi" w:cstheme="minorHAnsi"/>
        </w:rPr>
        <w:t>4) zasad gromadzenia i wysokości wpłat do pracowniczych planów kapitałowych, o których mowa w ustawie z dnia 4 października 2018 r. o pracowniczych planach kapitałowych,</w:t>
      </w:r>
    </w:p>
    <w:p w14:paraId="05D3FC88" w14:textId="77777777" w:rsidR="00035589" w:rsidRPr="00BE232F" w:rsidRDefault="00035589" w:rsidP="00035589">
      <w:pPr>
        <w:pStyle w:val="default0"/>
        <w:spacing w:before="0" w:beforeAutospacing="0" w:after="0" w:afterAutospacing="0" w:line="276" w:lineRule="auto"/>
        <w:ind w:left="284" w:hanging="284"/>
        <w:jc w:val="both"/>
        <w:rPr>
          <w:rFonts w:ascii="Calibri" w:hAnsi="Calibri" w:cs="Calibri"/>
        </w:rPr>
      </w:pPr>
      <w:r w:rsidRPr="00BE232F">
        <w:rPr>
          <w:rFonts w:ascii="Calibri" w:eastAsia="Symbol" w:hAnsi="Calibri" w:cs="Calibri"/>
        </w:rPr>
        <w:t xml:space="preserve">- </w:t>
      </w:r>
      <w:bookmarkStart w:id="73" w:name="_Hlk160786184"/>
      <w:r w:rsidRPr="00BE232F">
        <w:rPr>
          <w:rFonts w:ascii="Calibri" w:eastAsia="Symbol" w:hAnsi="Calibri" w:cs="Calibri"/>
        </w:rPr>
        <w:t>j</w:t>
      </w:r>
      <w:r w:rsidRPr="00BE232F">
        <w:rPr>
          <w:rFonts w:ascii="Calibri" w:hAnsi="Calibri" w:cs="Calibri"/>
        </w:rPr>
        <w:t>eżeli zmiany wymienione wyżej będą miały wpływ na koszty wykonania zamówienia przez Wykonawcę i</w:t>
      </w:r>
      <w:r w:rsidRPr="00BE232F">
        <w:rPr>
          <w:rFonts w:ascii="Calibri" w:hAnsi="Calibri" w:cs="Calibri"/>
          <w:strike/>
        </w:rPr>
        <w:t xml:space="preserve"> </w:t>
      </w:r>
      <w:r w:rsidRPr="00BE232F">
        <w:rPr>
          <w:rFonts w:ascii="Calibri" w:hAnsi="Calibri" w:cs="Calibri"/>
        </w:rPr>
        <w:t>zostaną udokumentowane Zamawiającemu</w:t>
      </w:r>
      <w:bookmarkEnd w:id="73"/>
      <w:r w:rsidRPr="00BE232F">
        <w:rPr>
          <w:rFonts w:ascii="Calibri" w:hAnsi="Calibri" w:cs="Calibri"/>
        </w:rPr>
        <w:t>.</w:t>
      </w:r>
    </w:p>
    <w:p w14:paraId="308B9F4F" w14:textId="77777777" w:rsidR="00035589" w:rsidRPr="00BE232F" w:rsidRDefault="00035589" w:rsidP="00035589">
      <w:pPr>
        <w:pStyle w:val="default0"/>
        <w:spacing w:before="0" w:beforeAutospacing="0" w:after="0" w:afterAutospacing="0" w:line="276" w:lineRule="auto"/>
        <w:ind w:left="284" w:hanging="284"/>
        <w:jc w:val="both"/>
        <w:rPr>
          <w:rFonts w:ascii="Calibri" w:hAnsi="Calibri" w:cs="Calibri"/>
        </w:rPr>
      </w:pPr>
      <w:r w:rsidRPr="00BE232F">
        <w:rPr>
          <w:rFonts w:ascii="Calibri" w:hAnsi="Calibri" w:cs="Calibri"/>
        </w:rPr>
        <w:t xml:space="preserve">2. Zgodnie art. 439 ustawy </w:t>
      </w:r>
      <w:proofErr w:type="spellStart"/>
      <w:r w:rsidRPr="00BE232F">
        <w:rPr>
          <w:rFonts w:ascii="Calibri" w:hAnsi="Calibri" w:cs="Calibri"/>
        </w:rPr>
        <w:t>pzp</w:t>
      </w:r>
      <w:proofErr w:type="spellEnd"/>
      <w:r w:rsidRPr="00BE232F">
        <w:rPr>
          <w:rFonts w:ascii="Calibri" w:hAnsi="Calibri" w:cs="Calibri"/>
        </w:rPr>
        <w:t>, wynagrodzenie należne Wykonawcy będzie ulegało zmianie w przypadku</w:t>
      </w:r>
      <w:bookmarkStart w:id="74" w:name="_Hlk107214816"/>
      <w:r w:rsidRPr="00BE232F">
        <w:rPr>
          <w:rFonts w:ascii="Calibri" w:hAnsi="Calibri" w:cs="Calibri"/>
        </w:rPr>
        <w:t xml:space="preserve"> zmiany ceny materiałów lub kosztów związanych z realizacją przedmiotu zamówienia (waloryzacja), przy czym Zamawiający określa, że:</w:t>
      </w:r>
    </w:p>
    <w:p w14:paraId="776B727C" w14:textId="77777777" w:rsidR="00035589" w:rsidRPr="00BE232F" w:rsidRDefault="00035589" w:rsidP="005F2A1A">
      <w:pPr>
        <w:pStyle w:val="Default"/>
        <w:numPr>
          <w:ilvl w:val="0"/>
          <w:numId w:val="112"/>
        </w:numPr>
        <w:tabs>
          <w:tab w:val="left" w:pos="142"/>
        </w:tabs>
        <w:autoSpaceDE/>
        <w:autoSpaceDN/>
        <w:adjustRightInd/>
        <w:spacing w:line="276" w:lineRule="auto"/>
        <w:ind w:left="567" w:hanging="283"/>
        <w:jc w:val="both"/>
        <w:rPr>
          <w:rFonts w:ascii="Calibri" w:hAnsi="Calibri" w:cs="Calibri"/>
          <w:color w:val="auto"/>
        </w:rPr>
      </w:pPr>
      <w:r w:rsidRPr="00BE232F">
        <w:rPr>
          <w:rFonts w:ascii="Calibri" w:hAnsi="Calibri" w:cs="Calibri"/>
          <w:color w:val="auto"/>
        </w:rPr>
        <w:t>wynagrodzenie będzie podlegało waloryzacji począwszy od dnia w którym wartość zmiany cen tych kosztów przekroczy 10%</w:t>
      </w:r>
      <w:r w:rsidRPr="00BE232F">
        <w:rPr>
          <w:rFonts w:ascii="Calibri" w:hAnsi="Calibri" w:cs="Calibri"/>
          <w:b/>
          <w:color w:val="auto"/>
        </w:rPr>
        <w:t xml:space="preserve"> </w:t>
      </w:r>
      <w:r w:rsidRPr="00BE232F">
        <w:rPr>
          <w:rFonts w:ascii="Calibri" w:hAnsi="Calibri" w:cs="Calibri"/>
          <w:color w:val="auto"/>
        </w:rPr>
        <w:t xml:space="preserve">w stosunku do stawek przyjętych przez Wykonawcę oraz zmiany utrzymywały się przez okres co najmniej 6 miesięcy przed waloryzacją, </w:t>
      </w:r>
      <w:r w:rsidRPr="00213F2A">
        <w:rPr>
          <w:rFonts w:ascii="Calibri" w:hAnsi="Calibri" w:cs="Calibri"/>
          <w:color w:val="auto"/>
        </w:rPr>
        <w:t>a Wykonawca nie będzie korzystał z przepisów osłonowych państwa dotyczących wzrostu cen;</w:t>
      </w:r>
    </w:p>
    <w:p w14:paraId="7014089D" w14:textId="530573B9" w:rsidR="00035589" w:rsidRPr="00BE232F" w:rsidRDefault="00035589" w:rsidP="005F2A1A">
      <w:pPr>
        <w:pStyle w:val="Default"/>
        <w:numPr>
          <w:ilvl w:val="0"/>
          <w:numId w:val="112"/>
        </w:numPr>
        <w:tabs>
          <w:tab w:val="left" w:pos="142"/>
        </w:tabs>
        <w:autoSpaceDE/>
        <w:autoSpaceDN/>
        <w:adjustRightInd/>
        <w:spacing w:line="276" w:lineRule="auto"/>
        <w:ind w:left="567" w:hanging="283"/>
        <w:jc w:val="both"/>
        <w:rPr>
          <w:rFonts w:asciiTheme="minorHAnsi" w:hAnsiTheme="minorHAnsi" w:cstheme="minorHAnsi"/>
          <w:color w:val="auto"/>
        </w:rPr>
      </w:pPr>
      <w:r w:rsidRPr="00BE232F">
        <w:rPr>
          <w:rFonts w:asciiTheme="minorHAnsi" w:hAnsiTheme="minorHAnsi" w:cstheme="minorHAnsi"/>
          <w:color w:val="auto"/>
        </w:rPr>
        <w:t>waloryzacja</w:t>
      </w:r>
      <w:r w:rsidR="00BE232F" w:rsidRPr="00BE232F">
        <w:rPr>
          <w:rFonts w:asciiTheme="minorHAnsi" w:hAnsiTheme="minorHAnsi" w:cstheme="minorHAnsi"/>
          <w:color w:val="auto"/>
        </w:rPr>
        <w:t xml:space="preserve"> zwiększająca wynagrodzenie </w:t>
      </w:r>
      <w:r w:rsidRPr="00BE232F">
        <w:rPr>
          <w:rFonts w:asciiTheme="minorHAnsi" w:hAnsiTheme="minorHAnsi" w:cstheme="minorHAnsi"/>
          <w:color w:val="auto"/>
        </w:rPr>
        <w:t xml:space="preserve">będzie odbywać się po przedstawieniu przez Wykonawcę dowodów zwiększenia kosztów służących do realizacji przedmiotu zamówienia </w:t>
      </w:r>
      <w:r w:rsidR="00213F2A">
        <w:rPr>
          <w:rFonts w:asciiTheme="minorHAnsi" w:hAnsiTheme="minorHAnsi" w:cstheme="minorHAnsi"/>
          <w:color w:val="auto"/>
        </w:rPr>
        <w:br/>
      </w:r>
      <w:r w:rsidRPr="00BE232F">
        <w:rPr>
          <w:rFonts w:asciiTheme="minorHAnsi" w:hAnsiTheme="minorHAnsi" w:cstheme="minorHAnsi"/>
          <w:color w:val="auto"/>
        </w:rPr>
        <w:t>w okresie od zawarcia umowy lub od dnia ostatniej waloryzacji do dnia poprzedzającego waloryzację, oraz w oparciu o wskaźniki wzrostu cen środków, publikowane przez Prezesa Głównego Urzędu Statystycznego w Biuletynie Statystycznym lub w przypadku zmiany minimalnego wynagrodzenia za pracę. W przypadku, gdyby ww. wskaźnik nie byłby dostępny, zastosowanie znajdzie wskazany przez Zamawiającego inny, najbardziej zbliżony wskaźnik;</w:t>
      </w:r>
    </w:p>
    <w:p w14:paraId="4B9B5BC1" w14:textId="77777777" w:rsidR="00035589" w:rsidRPr="00BE232F" w:rsidRDefault="00035589" w:rsidP="005F2A1A">
      <w:pPr>
        <w:pStyle w:val="Default"/>
        <w:numPr>
          <w:ilvl w:val="0"/>
          <w:numId w:val="112"/>
        </w:numPr>
        <w:tabs>
          <w:tab w:val="left" w:pos="142"/>
          <w:tab w:val="left" w:pos="426"/>
        </w:tabs>
        <w:autoSpaceDE/>
        <w:autoSpaceDN/>
        <w:adjustRightInd/>
        <w:spacing w:line="276" w:lineRule="auto"/>
        <w:ind w:left="567" w:hanging="283"/>
        <w:jc w:val="both"/>
        <w:rPr>
          <w:rFonts w:asciiTheme="minorHAnsi" w:hAnsiTheme="minorHAnsi" w:cstheme="minorHAnsi"/>
          <w:color w:val="auto"/>
        </w:rPr>
      </w:pPr>
      <w:r w:rsidRPr="00BE232F">
        <w:rPr>
          <w:rFonts w:asciiTheme="minorHAnsi" w:hAnsiTheme="minorHAnsi" w:cstheme="minorHAnsi"/>
          <w:color w:val="auto"/>
        </w:rPr>
        <w:t>przez zmianę ceny środków rozumie się wzrost odpowiednio cen, względem ceny przyjętych przez Wykonawcę. Wykonawca będzie uprawniony do waloryzacji wynagrodzenia wyłącznie w sytuacji wykazania Zamawiającemu, że na dzień zaistnienia podstaw do waloryzacji, ceny te są wyższe;</w:t>
      </w:r>
    </w:p>
    <w:p w14:paraId="221BEA89" w14:textId="77777777" w:rsidR="00035589" w:rsidRPr="005D4F1B" w:rsidRDefault="00035589" w:rsidP="005F2A1A">
      <w:pPr>
        <w:pStyle w:val="Default"/>
        <w:numPr>
          <w:ilvl w:val="0"/>
          <w:numId w:val="112"/>
        </w:numPr>
        <w:tabs>
          <w:tab w:val="left" w:pos="142"/>
          <w:tab w:val="left" w:pos="426"/>
        </w:tabs>
        <w:autoSpaceDE/>
        <w:autoSpaceDN/>
        <w:adjustRightInd/>
        <w:spacing w:line="276" w:lineRule="auto"/>
        <w:ind w:left="567" w:hanging="283"/>
        <w:jc w:val="both"/>
        <w:rPr>
          <w:rFonts w:asciiTheme="minorHAnsi" w:hAnsiTheme="minorHAnsi" w:cstheme="minorHAnsi"/>
          <w:color w:val="auto"/>
        </w:rPr>
      </w:pPr>
      <w:r w:rsidRPr="00BE232F">
        <w:rPr>
          <w:rFonts w:asciiTheme="minorHAnsi" w:hAnsiTheme="minorHAnsi" w:cstheme="minorHAnsi"/>
          <w:color w:val="auto"/>
        </w:rPr>
        <w:t xml:space="preserve">Wykonawca jest obowiązany powiadomić Zamawiającego o podstawie do dokonania waloryzacji, nie później niż miesiąc przed terminem, o którym mowa w pkt 1. W tym terminie, </w:t>
      </w:r>
      <w:r w:rsidRPr="005D4F1B">
        <w:rPr>
          <w:rFonts w:asciiTheme="minorHAnsi" w:hAnsiTheme="minorHAnsi" w:cstheme="minorHAnsi"/>
          <w:color w:val="auto"/>
        </w:rPr>
        <w:t>Wykonawca ma obowiązek wykazać okoliczności potwierdzające zmianę i przedłożyć kalkulację nowej wysokości wynagrodzenia;</w:t>
      </w:r>
    </w:p>
    <w:p w14:paraId="24014112" w14:textId="0763B88A" w:rsidR="00035589" w:rsidRPr="005D4F1B" w:rsidRDefault="00035589" w:rsidP="005F2A1A">
      <w:pPr>
        <w:pStyle w:val="Default"/>
        <w:numPr>
          <w:ilvl w:val="0"/>
          <w:numId w:val="112"/>
        </w:numPr>
        <w:tabs>
          <w:tab w:val="left" w:pos="142"/>
          <w:tab w:val="left" w:pos="426"/>
        </w:tabs>
        <w:autoSpaceDE/>
        <w:autoSpaceDN/>
        <w:adjustRightInd/>
        <w:spacing w:line="276" w:lineRule="auto"/>
        <w:ind w:left="567" w:hanging="283"/>
        <w:jc w:val="both"/>
        <w:rPr>
          <w:rFonts w:asciiTheme="minorHAnsi" w:hAnsiTheme="minorHAnsi" w:cstheme="minorHAnsi"/>
          <w:color w:val="auto"/>
        </w:rPr>
      </w:pPr>
      <w:r w:rsidRPr="005D4F1B">
        <w:rPr>
          <w:rFonts w:asciiTheme="minorHAnsi" w:hAnsiTheme="minorHAnsi" w:cstheme="minorHAnsi"/>
          <w:color w:val="auto"/>
        </w:rPr>
        <w:t>Wynagrodzenie będzie podlegało waloryzacji maksymalnie do 1,5% wynagrodzenia umownego brutto, o którym mowa umow</w:t>
      </w:r>
      <w:r w:rsidR="005F19CD" w:rsidRPr="005D4F1B">
        <w:rPr>
          <w:rFonts w:asciiTheme="minorHAnsi" w:hAnsiTheme="minorHAnsi" w:cstheme="minorHAnsi"/>
          <w:color w:val="auto"/>
        </w:rPr>
        <w:t>ie</w:t>
      </w:r>
      <w:r w:rsidRPr="005D4F1B">
        <w:rPr>
          <w:rFonts w:asciiTheme="minorHAnsi" w:hAnsiTheme="minorHAnsi" w:cstheme="minorHAnsi"/>
          <w:color w:val="auto"/>
        </w:rPr>
        <w:t>;</w:t>
      </w:r>
    </w:p>
    <w:p w14:paraId="5F2A04F6" w14:textId="77777777" w:rsidR="00035589" w:rsidRPr="00BE232F" w:rsidRDefault="00035589" w:rsidP="005F2A1A">
      <w:pPr>
        <w:pStyle w:val="Default"/>
        <w:numPr>
          <w:ilvl w:val="0"/>
          <w:numId w:val="112"/>
        </w:numPr>
        <w:tabs>
          <w:tab w:val="left" w:pos="142"/>
          <w:tab w:val="left" w:pos="426"/>
        </w:tabs>
        <w:autoSpaceDE/>
        <w:autoSpaceDN/>
        <w:adjustRightInd/>
        <w:spacing w:line="276" w:lineRule="auto"/>
        <w:ind w:left="567" w:hanging="283"/>
        <w:jc w:val="both"/>
        <w:rPr>
          <w:rFonts w:asciiTheme="minorHAnsi" w:hAnsiTheme="minorHAnsi" w:cstheme="minorHAnsi"/>
          <w:color w:val="auto"/>
        </w:rPr>
      </w:pPr>
      <w:r w:rsidRPr="00BE232F">
        <w:rPr>
          <w:rFonts w:asciiTheme="minorHAnsi" w:hAnsiTheme="minorHAnsi" w:cstheme="minorHAnsi"/>
          <w:color w:val="auto"/>
        </w:rPr>
        <w:t>postanowień umownych w zakresie waloryzacji nie stosuje się od chwili osiągnięcia limitu, o którym mowa w pkt 5 niniejszego ustępu.</w:t>
      </w:r>
      <w:bookmarkEnd w:id="74"/>
    </w:p>
    <w:p w14:paraId="6A0D3EC3" w14:textId="77777777" w:rsidR="00035589" w:rsidRDefault="00035589" w:rsidP="00035589">
      <w:pPr>
        <w:pStyle w:val="Default"/>
        <w:spacing w:line="276" w:lineRule="auto"/>
        <w:ind w:left="142" w:hanging="142"/>
        <w:jc w:val="both"/>
        <w:rPr>
          <w:rFonts w:asciiTheme="minorHAnsi" w:hAnsiTheme="minorHAnsi" w:cstheme="minorHAnsi"/>
          <w:color w:val="auto"/>
        </w:rPr>
      </w:pPr>
      <w:r w:rsidRPr="00BE232F">
        <w:rPr>
          <w:rFonts w:asciiTheme="minorHAnsi" w:hAnsiTheme="minorHAnsi" w:cstheme="minorHAnsi"/>
          <w:color w:val="auto"/>
        </w:rPr>
        <w:t>3. Zmiana wynagrodzenia dokonana zostanie w formie aneksu do umowy i będzie obowiązywała od dnia podpisania aneksu na przyszłość.</w:t>
      </w:r>
      <w:r w:rsidRPr="006039BD">
        <w:rPr>
          <w:rFonts w:asciiTheme="minorHAnsi" w:hAnsiTheme="minorHAnsi" w:cstheme="minorHAnsi"/>
          <w:color w:val="auto"/>
        </w:rPr>
        <w:t xml:space="preserve"> </w:t>
      </w:r>
    </w:p>
    <w:p w14:paraId="006549E9" w14:textId="17FB67EF" w:rsidR="00035589" w:rsidRDefault="00035589" w:rsidP="00035589">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1</w:t>
      </w:r>
      <w:r>
        <w:rPr>
          <w:rFonts w:asciiTheme="minorHAnsi" w:hAnsiTheme="minorHAnsi" w:cstheme="minorHAnsi"/>
          <w:sz w:val="24"/>
          <w:szCs w:val="24"/>
        </w:rPr>
        <w:t>9</w:t>
      </w:r>
    </w:p>
    <w:p w14:paraId="2C7B9DB0" w14:textId="77777777" w:rsidR="000674F8" w:rsidRPr="000674F8" w:rsidRDefault="000674F8" w:rsidP="005F2A1A">
      <w:pPr>
        <w:widowControl w:val="0"/>
        <w:numPr>
          <w:ilvl w:val="0"/>
          <w:numId w:val="90"/>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eastAsia="Calibri" w:hAnsiTheme="minorHAnsi" w:cstheme="minorHAnsi"/>
          <w:color w:val="000000"/>
          <w:sz w:val="24"/>
          <w:szCs w:val="24"/>
          <w:lang w:eastAsia="en-US"/>
        </w:rPr>
        <w:t>Zamawiającemu przysługuje prawo do odstąpienia od umowy:</w:t>
      </w:r>
    </w:p>
    <w:p w14:paraId="1D5D3D46" w14:textId="77777777" w:rsidR="000674F8" w:rsidRPr="000674F8" w:rsidRDefault="000674F8" w:rsidP="005F2A1A">
      <w:pPr>
        <w:widowControl w:val="0"/>
        <w:numPr>
          <w:ilvl w:val="0"/>
          <w:numId w:val="91"/>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hAnsiTheme="minorHAnsi" w:cstheme="minorHAnsi"/>
          <w:sz w:val="24"/>
          <w:szCs w:val="24"/>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1D045779" w14:textId="77777777" w:rsidR="000674F8" w:rsidRPr="000674F8" w:rsidRDefault="000674F8" w:rsidP="005F2A1A">
      <w:pPr>
        <w:widowControl w:val="0"/>
        <w:numPr>
          <w:ilvl w:val="0"/>
          <w:numId w:val="91"/>
        </w:numPr>
        <w:autoSpaceDN/>
        <w:adjustRightInd w:val="0"/>
        <w:spacing w:line="276" w:lineRule="auto"/>
        <w:contextualSpacing/>
        <w:jc w:val="both"/>
        <w:rPr>
          <w:rFonts w:asciiTheme="minorHAnsi" w:eastAsia="Calibri" w:hAnsiTheme="minorHAnsi" w:cstheme="minorHAnsi"/>
          <w:color w:val="000000"/>
          <w:sz w:val="24"/>
          <w:szCs w:val="24"/>
          <w:lang w:eastAsia="en-US"/>
        </w:rPr>
      </w:pPr>
      <w:r w:rsidRPr="000674F8">
        <w:rPr>
          <w:rFonts w:asciiTheme="minorHAnsi" w:hAnsiTheme="minorHAnsi" w:cstheme="minorHAnsi"/>
          <w:sz w:val="24"/>
          <w:szCs w:val="24"/>
        </w:rPr>
        <w:t>jeżeli zachodzi co najmniej jedna z następujących okoliczności:</w:t>
      </w:r>
    </w:p>
    <w:p w14:paraId="4A9C7F28" w14:textId="77777777" w:rsidR="000674F8" w:rsidRPr="000674F8" w:rsidRDefault="000674F8" w:rsidP="005F2A1A">
      <w:pPr>
        <w:widowControl w:val="0"/>
        <w:numPr>
          <w:ilvl w:val="0"/>
          <w:numId w:val="92"/>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dokonano zmiany umowy z naruszeniem art. 454 i art. 455 ustawy </w:t>
      </w:r>
      <w:proofErr w:type="spellStart"/>
      <w:r w:rsidRPr="000674F8">
        <w:rPr>
          <w:rFonts w:asciiTheme="minorHAnsi" w:hAnsiTheme="minorHAnsi" w:cstheme="minorHAnsi"/>
          <w:sz w:val="24"/>
          <w:szCs w:val="24"/>
        </w:rPr>
        <w:t>pzp</w:t>
      </w:r>
      <w:proofErr w:type="spellEnd"/>
      <w:r w:rsidRPr="000674F8">
        <w:rPr>
          <w:rFonts w:asciiTheme="minorHAnsi" w:hAnsiTheme="minorHAnsi" w:cstheme="minorHAnsi"/>
          <w:sz w:val="24"/>
          <w:szCs w:val="24"/>
        </w:rPr>
        <w:t>,</w:t>
      </w:r>
    </w:p>
    <w:p w14:paraId="70C6FA95" w14:textId="77777777" w:rsidR="000674F8" w:rsidRPr="000674F8" w:rsidRDefault="000674F8" w:rsidP="005F2A1A">
      <w:pPr>
        <w:widowControl w:val="0"/>
        <w:numPr>
          <w:ilvl w:val="0"/>
          <w:numId w:val="92"/>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Wykonawca w chwili zawarcia umowy podlegał wykluczeniu na podstawie art. 108 ustawy </w:t>
      </w:r>
      <w:proofErr w:type="spellStart"/>
      <w:r w:rsidRPr="000674F8">
        <w:rPr>
          <w:rFonts w:asciiTheme="minorHAnsi" w:hAnsiTheme="minorHAnsi" w:cstheme="minorHAnsi"/>
          <w:sz w:val="24"/>
          <w:szCs w:val="24"/>
        </w:rPr>
        <w:t>pzp</w:t>
      </w:r>
      <w:proofErr w:type="spellEnd"/>
      <w:r w:rsidRPr="000674F8">
        <w:rPr>
          <w:rFonts w:asciiTheme="minorHAnsi" w:hAnsiTheme="minorHAnsi" w:cstheme="minorHAnsi"/>
          <w:sz w:val="24"/>
          <w:szCs w:val="24"/>
        </w:rPr>
        <w:t>,</w:t>
      </w:r>
    </w:p>
    <w:p w14:paraId="1C880E95" w14:textId="1075EE07" w:rsidR="000674F8" w:rsidRPr="000674F8" w:rsidRDefault="000674F8" w:rsidP="005F2A1A">
      <w:pPr>
        <w:widowControl w:val="0"/>
        <w:numPr>
          <w:ilvl w:val="0"/>
          <w:numId w:val="92"/>
        </w:numPr>
        <w:adjustRightInd w:val="0"/>
        <w:spacing w:line="276" w:lineRule="auto"/>
        <w:contextualSpacing/>
        <w:jc w:val="both"/>
        <w:rPr>
          <w:rFonts w:asciiTheme="minorHAnsi" w:hAnsiTheme="minorHAnsi" w:cstheme="minorHAnsi"/>
          <w:sz w:val="24"/>
          <w:szCs w:val="24"/>
        </w:rPr>
      </w:pPr>
      <w:r w:rsidRPr="000674F8">
        <w:rPr>
          <w:rFonts w:asciiTheme="minorHAnsi" w:hAnsiTheme="minorHAnsi" w:cstheme="minorHAnsi"/>
          <w:sz w:val="24"/>
          <w:szCs w:val="24"/>
        </w:rPr>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w:t>
      </w:r>
      <w:r w:rsidR="00863350">
        <w:rPr>
          <w:rFonts w:asciiTheme="minorHAnsi" w:hAnsiTheme="minorHAnsi" w:cstheme="minorHAnsi"/>
          <w:sz w:val="24"/>
          <w:szCs w:val="24"/>
        </w:rPr>
        <w:br/>
      </w:r>
      <w:r w:rsidRPr="000674F8">
        <w:rPr>
          <w:rFonts w:asciiTheme="minorHAnsi" w:hAnsiTheme="minorHAnsi" w:cstheme="minorHAnsi"/>
          <w:sz w:val="24"/>
          <w:szCs w:val="24"/>
        </w:rPr>
        <w:t>że Zamawiający udzielił zamówienia z naruszeniem prawa Unii Europejskiej.</w:t>
      </w:r>
    </w:p>
    <w:p w14:paraId="2AA425B3" w14:textId="77777777" w:rsidR="000674F8" w:rsidRPr="000674F8" w:rsidRDefault="000674F8" w:rsidP="005F2A1A">
      <w:pPr>
        <w:widowControl w:val="0"/>
        <w:numPr>
          <w:ilvl w:val="0"/>
          <w:numId w:val="90"/>
        </w:numPr>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W przypadku, o którym mowa w ust. 1 pkt 2 lit. a, Zamawiający odstępuje od umowy w części, której zmiana dotyczy.</w:t>
      </w:r>
    </w:p>
    <w:p w14:paraId="76470703" w14:textId="4BE25468" w:rsidR="000674F8" w:rsidRPr="000674F8" w:rsidRDefault="000674F8" w:rsidP="005F2A1A">
      <w:pPr>
        <w:widowControl w:val="0"/>
        <w:numPr>
          <w:ilvl w:val="0"/>
          <w:numId w:val="90"/>
        </w:numPr>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W przypadkach, o których mowa w ust. 1, Wykonawca może żądać wyłącznie wynagrodzenia należnego z tytułu</w:t>
      </w:r>
      <w:r w:rsidR="00260115">
        <w:rPr>
          <w:rFonts w:asciiTheme="minorHAnsi" w:hAnsiTheme="minorHAnsi" w:cstheme="minorHAnsi"/>
          <w:sz w:val="24"/>
          <w:szCs w:val="24"/>
        </w:rPr>
        <w:t xml:space="preserve"> prawidłowo</w:t>
      </w:r>
      <w:r w:rsidRPr="000674F8">
        <w:rPr>
          <w:rFonts w:asciiTheme="minorHAnsi" w:hAnsiTheme="minorHAnsi" w:cstheme="minorHAnsi"/>
          <w:sz w:val="24"/>
          <w:szCs w:val="24"/>
        </w:rPr>
        <w:t xml:space="preserve"> wykona</w:t>
      </w:r>
      <w:r w:rsidR="00260115">
        <w:rPr>
          <w:rFonts w:asciiTheme="minorHAnsi" w:hAnsiTheme="minorHAnsi" w:cstheme="minorHAnsi"/>
          <w:sz w:val="24"/>
          <w:szCs w:val="24"/>
        </w:rPr>
        <w:t>nej</w:t>
      </w:r>
      <w:r w:rsidRPr="000674F8">
        <w:rPr>
          <w:rFonts w:asciiTheme="minorHAnsi" w:hAnsiTheme="minorHAnsi" w:cstheme="minorHAnsi"/>
          <w:sz w:val="24"/>
          <w:szCs w:val="24"/>
        </w:rPr>
        <w:t xml:space="preserve"> części umowy.</w:t>
      </w:r>
    </w:p>
    <w:p w14:paraId="1DE4E6C4" w14:textId="77777777" w:rsidR="000674F8" w:rsidRPr="000674F8" w:rsidRDefault="000674F8" w:rsidP="005F2A1A">
      <w:pPr>
        <w:widowControl w:val="0"/>
        <w:numPr>
          <w:ilvl w:val="0"/>
          <w:numId w:val="90"/>
        </w:numPr>
        <w:adjustRightInd w:val="0"/>
        <w:spacing w:line="276" w:lineRule="auto"/>
        <w:jc w:val="both"/>
        <w:rPr>
          <w:rFonts w:asciiTheme="minorHAnsi" w:hAnsiTheme="minorHAnsi" w:cstheme="minorHAnsi"/>
          <w:sz w:val="24"/>
          <w:szCs w:val="24"/>
        </w:rPr>
      </w:pPr>
      <w:r w:rsidRPr="000674F8">
        <w:rPr>
          <w:rFonts w:asciiTheme="minorHAnsi" w:eastAsia="Calibri" w:hAnsiTheme="minorHAnsi" w:cstheme="minorHAnsi"/>
          <w:color w:val="000000"/>
          <w:sz w:val="24"/>
          <w:szCs w:val="24"/>
          <w:lang w:eastAsia="en-US"/>
        </w:rPr>
        <w:t>Odstąpienie od umowy powinno nastąpić w formie pisemnej pod rygorem nieważności takiego oświadczenia i powinno zawierać uzasadnienie z podaniem podstaw prawnych i faktycznych odstąpienia.</w:t>
      </w:r>
    </w:p>
    <w:p w14:paraId="0C464092" w14:textId="357BDFFC" w:rsidR="00A3755D" w:rsidRPr="005A0EE7" w:rsidRDefault="000674F8" w:rsidP="005A0EE7">
      <w:pPr>
        <w:widowControl w:val="0"/>
        <w:numPr>
          <w:ilvl w:val="0"/>
          <w:numId w:val="90"/>
        </w:numPr>
        <w:adjustRightInd w:val="0"/>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 xml:space="preserve">Zamawiającemu przysługuje prawo odstąpienia od niniejszej umowy </w:t>
      </w:r>
      <w:r w:rsidR="005D6D8E">
        <w:rPr>
          <w:rFonts w:asciiTheme="minorHAnsi" w:hAnsiTheme="minorHAnsi" w:cstheme="minorHAnsi"/>
          <w:sz w:val="24"/>
          <w:szCs w:val="24"/>
        </w:rPr>
        <w:t xml:space="preserve">także w przypadku nierozpoczęcia wykonywania umowy lub przerwania jej wykonywania oraz </w:t>
      </w:r>
      <w:r w:rsidRPr="000674F8">
        <w:rPr>
          <w:rFonts w:asciiTheme="minorHAnsi" w:hAnsiTheme="minorHAnsi" w:cstheme="minorHAnsi"/>
          <w:sz w:val="24"/>
          <w:szCs w:val="24"/>
        </w:rPr>
        <w:t xml:space="preserve">na podstawie przepisów ustawowych, niezależnie od postanowień zawartych </w:t>
      </w:r>
      <w:r w:rsidR="005D6D8E">
        <w:rPr>
          <w:rFonts w:asciiTheme="minorHAnsi" w:hAnsiTheme="minorHAnsi" w:cstheme="minorHAnsi"/>
          <w:sz w:val="24"/>
          <w:szCs w:val="24"/>
        </w:rPr>
        <w:t>wyżej</w:t>
      </w:r>
      <w:r w:rsidRPr="000674F8">
        <w:rPr>
          <w:rFonts w:asciiTheme="minorHAnsi" w:hAnsiTheme="minorHAnsi" w:cstheme="minorHAnsi"/>
          <w:sz w:val="24"/>
          <w:szCs w:val="24"/>
        </w:rPr>
        <w:t>.</w:t>
      </w:r>
    </w:p>
    <w:p w14:paraId="4CF792F6" w14:textId="1419C5D9"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xml:space="preserve">§ </w:t>
      </w:r>
      <w:r w:rsidR="00035589">
        <w:rPr>
          <w:rFonts w:asciiTheme="minorHAnsi" w:hAnsiTheme="minorHAnsi" w:cstheme="minorHAnsi"/>
          <w:sz w:val="24"/>
          <w:szCs w:val="24"/>
        </w:rPr>
        <w:t>20</w:t>
      </w:r>
    </w:p>
    <w:p w14:paraId="50CDD549" w14:textId="0CDE2655" w:rsidR="000674F8" w:rsidRPr="00260115" w:rsidRDefault="000674F8" w:rsidP="00260115">
      <w:pPr>
        <w:pStyle w:val="Akapitzlist"/>
        <w:numPr>
          <w:ilvl w:val="0"/>
          <w:numId w:val="136"/>
        </w:numPr>
        <w:suppressAutoHyphens/>
        <w:autoSpaceDN/>
        <w:spacing w:line="276" w:lineRule="auto"/>
        <w:ind w:left="426"/>
        <w:jc w:val="both"/>
        <w:rPr>
          <w:rFonts w:ascii="Calibri" w:hAnsi="Calibri" w:cs="Calibri"/>
          <w:sz w:val="24"/>
          <w:szCs w:val="24"/>
        </w:rPr>
      </w:pPr>
      <w:r w:rsidRPr="00260115">
        <w:rPr>
          <w:rFonts w:ascii="Calibri" w:hAnsi="Calibri" w:cs="Calibri"/>
          <w:sz w:val="24"/>
          <w:szCs w:val="24"/>
        </w:rPr>
        <w:t>Strony wyłączają możliwość prze</w:t>
      </w:r>
      <w:r w:rsidR="00BE232F" w:rsidRPr="00260115">
        <w:rPr>
          <w:rFonts w:ascii="Calibri" w:hAnsi="Calibri" w:cs="Calibri"/>
          <w:sz w:val="24"/>
          <w:szCs w:val="24"/>
        </w:rPr>
        <w:t>kazania</w:t>
      </w:r>
      <w:r w:rsidRPr="00260115">
        <w:rPr>
          <w:rFonts w:ascii="Calibri" w:hAnsi="Calibri" w:cs="Calibri"/>
          <w:sz w:val="24"/>
          <w:szCs w:val="24"/>
        </w:rPr>
        <w:t xml:space="preserve"> wierzytelności wynikających z niniejszej umowy na osobę trzecią bez zgody Zamawiającego.</w:t>
      </w:r>
    </w:p>
    <w:p w14:paraId="3EF77213" w14:textId="66D777C2" w:rsidR="00260115" w:rsidRPr="00260115" w:rsidRDefault="00260115" w:rsidP="00260115">
      <w:pPr>
        <w:pStyle w:val="Akapitzlist"/>
        <w:numPr>
          <w:ilvl w:val="0"/>
          <w:numId w:val="136"/>
        </w:numPr>
        <w:autoSpaceDE/>
        <w:autoSpaceDN/>
        <w:spacing w:line="276" w:lineRule="auto"/>
        <w:ind w:left="426"/>
        <w:jc w:val="both"/>
        <w:rPr>
          <w:rFonts w:ascii="Calibri" w:hAnsi="Calibri" w:cs="Calibri"/>
          <w:sz w:val="24"/>
          <w:szCs w:val="24"/>
        </w:rPr>
      </w:pPr>
      <w:r w:rsidRPr="00260115">
        <w:rPr>
          <w:rFonts w:ascii="Calibri" w:hAnsi="Calibri" w:cs="Calibri"/>
          <w:sz w:val="24"/>
          <w:szCs w:val="24"/>
        </w:rPr>
        <w:t>Zamawiający zastrzega sobie prawo potrąceń z dowolnej należności Wykonawcy, wszelkich zobowiązań finansowych Wykonawcy wobec Zamawiającego. Wykonawca nie jest uprawniony do przedstawiania do potrącenia swych należności i zobowiązań w stosunku do Zamawiającego wynikających z niniejszej umowy, bez pisemnej zgody Zamawiającego.</w:t>
      </w:r>
    </w:p>
    <w:p w14:paraId="037C3D45" w14:textId="7D400DD0"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2</w:t>
      </w:r>
      <w:r w:rsidR="00035589">
        <w:rPr>
          <w:rFonts w:asciiTheme="minorHAnsi" w:hAnsiTheme="minorHAnsi" w:cstheme="minorHAnsi"/>
          <w:sz w:val="24"/>
          <w:szCs w:val="24"/>
        </w:rPr>
        <w:t>1</w:t>
      </w:r>
    </w:p>
    <w:p w14:paraId="50473B2F" w14:textId="1DF3E057" w:rsidR="000674F8" w:rsidRPr="000674F8" w:rsidRDefault="000674F8" w:rsidP="000674F8">
      <w:pPr>
        <w:suppressAutoHyphens/>
        <w:autoSpaceDN/>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 xml:space="preserve">W sprawach nie uregulowanych niniejszą umową mają zastosowanie przepisy Kodeksu Cywilnego oraz ustawy Prawo zamówień publicznych, ustawy </w:t>
      </w:r>
      <w:r w:rsidR="00BE232F">
        <w:rPr>
          <w:rFonts w:asciiTheme="minorHAnsi" w:hAnsiTheme="minorHAnsi" w:cstheme="minorHAnsi"/>
          <w:sz w:val="24"/>
          <w:szCs w:val="24"/>
        </w:rPr>
        <w:t>P</w:t>
      </w:r>
      <w:r w:rsidRPr="000674F8">
        <w:rPr>
          <w:rFonts w:asciiTheme="minorHAnsi" w:hAnsiTheme="minorHAnsi" w:cstheme="minorHAnsi"/>
          <w:sz w:val="24"/>
          <w:szCs w:val="24"/>
        </w:rPr>
        <w:t>rawo budowlane wraz z przepisami wykonawczymi.</w:t>
      </w:r>
    </w:p>
    <w:p w14:paraId="57B65FFA" w14:textId="5B3353B1"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2</w:t>
      </w:r>
      <w:r w:rsidR="00035589">
        <w:rPr>
          <w:rFonts w:asciiTheme="minorHAnsi" w:hAnsiTheme="minorHAnsi" w:cstheme="minorHAnsi"/>
          <w:sz w:val="24"/>
          <w:szCs w:val="24"/>
        </w:rPr>
        <w:t>2</w:t>
      </w:r>
    </w:p>
    <w:p w14:paraId="7FF44EFE" w14:textId="77777777" w:rsidR="00BE232F" w:rsidRDefault="000674F8" w:rsidP="005F2A1A">
      <w:pPr>
        <w:pStyle w:val="Akapitzlist"/>
        <w:numPr>
          <w:ilvl w:val="3"/>
          <w:numId w:val="105"/>
        </w:numPr>
        <w:suppressAutoHyphens/>
        <w:autoSpaceDN/>
        <w:spacing w:line="276" w:lineRule="auto"/>
        <w:ind w:left="284" w:hanging="284"/>
        <w:jc w:val="both"/>
        <w:rPr>
          <w:rFonts w:asciiTheme="minorHAnsi" w:hAnsiTheme="minorHAnsi" w:cstheme="minorHAnsi"/>
          <w:sz w:val="24"/>
          <w:szCs w:val="24"/>
        </w:rPr>
      </w:pPr>
      <w:r w:rsidRPr="00BE232F">
        <w:rPr>
          <w:rFonts w:asciiTheme="minorHAnsi" w:hAnsiTheme="minorHAnsi" w:cstheme="minorHAnsi"/>
          <w:sz w:val="24"/>
          <w:szCs w:val="24"/>
        </w:rPr>
        <w:t>Sprawy sporne rozstrzygane będą przez Sąd właściwy dla siedziby Zamawiającego.</w:t>
      </w:r>
    </w:p>
    <w:p w14:paraId="4FB22369" w14:textId="6F64C41E" w:rsidR="00BE232F" w:rsidRPr="00BE232F" w:rsidRDefault="00BE232F" w:rsidP="005F2A1A">
      <w:pPr>
        <w:pStyle w:val="Akapitzlist"/>
        <w:numPr>
          <w:ilvl w:val="3"/>
          <w:numId w:val="105"/>
        </w:numPr>
        <w:suppressAutoHyphens/>
        <w:autoSpaceDN/>
        <w:spacing w:line="276" w:lineRule="auto"/>
        <w:ind w:left="284" w:hanging="284"/>
        <w:jc w:val="both"/>
        <w:rPr>
          <w:rFonts w:asciiTheme="minorHAnsi" w:hAnsiTheme="minorHAnsi" w:cstheme="minorHAnsi"/>
          <w:sz w:val="24"/>
          <w:szCs w:val="24"/>
        </w:rPr>
      </w:pPr>
      <w:r w:rsidRPr="00BE232F">
        <w:rPr>
          <w:rFonts w:ascii="Calibri" w:hAnsi="Calibri" w:cs="Calibri"/>
          <w:color w:val="000000" w:themeColor="text1"/>
          <w:sz w:val="24"/>
          <w:szCs w:val="24"/>
        </w:rPr>
        <w:t xml:space="preserve">Wezwania do zapłaty, oświadczenia wskazane </w:t>
      </w:r>
      <w:r w:rsidRPr="005044AF">
        <w:rPr>
          <w:rFonts w:ascii="Calibri" w:hAnsi="Calibri" w:cs="Calibri"/>
          <w:color w:val="000000" w:themeColor="text1"/>
          <w:sz w:val="24"/>
          <w:szCs w:val="24"/>
        </w:rPr>
        <w:t xml:space="preserve">w § </w:t>
      </w:r>
      <w:r w:rsidR="005044AF" w:rsidRPr="005044AF">
        <w:rPr>
          <w:rFonts w:ascii="Calibri" w:hAnsi="Calibri" w:cs="Calibri"/>
          <w:color w:val="000000" w:themeColor="text1"/>
          <w:sz w:val="24"/>
          <w:szCs w:val="24"/>
        </w:rPr>
        <w:t>14</w:t>
      </w:r>
      <w:r w:rsidRPr="005044AF">
        <w:rPr>
          <w:rFonts w:ascii="Calibri" w:hAnsi="Calibri" w:cs="Calibri"/>
          <w:color w:val="000000" w:themeColor="text1"/>
          <w:sz w:val="24"/>
          <w:szCs w:val="24"/>
        </w:rPr>
        <w:t xml:space="preserve"> ust. </w:t>
      </w:r>
      <w:r w:rsidR="005044AF" w:rsidRPr="005044AF">
        <w:rPr>
          <w:rFonts w:ascii="Calibri" w:hAnsi="Calibri" w:cs="Calibri"/>
          <w:color w:val="000000" w:themeColor="text1"/>
          <w:sz w:val="24"/>
          <w:szCs w:val="24"/>
        </w:rPr>
        <w:t>5-6</w:t>
      </w:r>
      <w:r w:rsidRPr="005044AF">
        <w:rPr>
          <w:rFonts w:ascii="Calibri" w:hAnsi="Calibri" w:cs="Calibri"/>
          <w:color w:val="000000" w:themeColor="text1"/>
          <w:sz w:val="24"/>
          <w:szCs w:val="24"/>
        </w:rPr>
        <w:t xml:space="preserve"> umowy</w:t>
      </w:r>
      <w:r w:rsidRPr="00BE232F">
        <w:rPr>
          <w:rFonts w:ascii="Calibri" w:hAnsi="Calibri" w:cs="Calibri"/>
          <w:color w:val="000000" w:themeColor="text1"/>
          <w:sz w:val="24"/>
          <w:szCs w:val="24"/>
        </w:rPr>
        <w:t xml:space="preserve"> mogą być wysyłane do Wykonawcy na jego adres e-mail wskazany w umowie lub rejestrze działalności gospodarczej.</w:t>
      </w:r>
    </w:p>
    <w:p w14:paraId="1DE43FA1" w14:textId="77777777" w:rsidR="00BE232F" w:rsidRPr="00BE232F" w:rsidRDefault="00BE232F" w:rsidP="00BE232F">
      <w:pPr>
        <w:pStyle w:val="Akapitzlist"/>
        <w:suppressAutoHyphens/>
        <w:autoSpaceDN/>
        <w:spacing w:line="276" w:lineRule="auto"/>
        <w:ind w:left="284"/>
        <w:jc w:val="both"/>
        <w:rPr>
          <w:rFonts w:asciiTheme="minorHAnsi" w:hAnsiTheme="minorHAnsi" w:cstheme="minorHAnsi"/>
          <w:sz w:val="24"/>
          <w:szCs w:val="24"/>
        </w:rPr>
      </w:pPr>
    </w:p>
    <w:p w14:paraId="57CEC9FF" w14:textId="77777777" w:rsidR="000674F8" w:rsidRPr="000674F8" w:rsidRDefault="000674F8" w:rsidP="000674F8">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22</w:t>
      </w:r>
    </w:p>
    <w:p w14:paraId="72239092" w14:textId="376657A5" w:rsidR="000674F8" w:rsidRPr="000674F8" w:rsidRDefault="000674F8" w:rsidP="000674F8">
      <w:pPr>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Dane osobowe osób wskazanych w niniejszej umowie udostępniane są przez strony sobie wzajemnie, w celu realizacji niniejszej umowy, na podstawie art. 6 ust. 1 lit. f rozporządzenia Parlamentu Europejskiego i Rady (UE) 2016/679 z dnia 27 kwietnia 2016 roku w sprawie ochrony osób fizycznych w związku z przetwarzaniem danych osobowych i w sprawie swobodnego przepływu takich danych oraz uchylenia dyrektywy 95/46/WE. Strony stają się administratorem danych osobowych wzajemnie sobie udostępnionych i na podstawie art. 14 ust. 5 lit. c) ww. rozporządzenia obowiązek informacyjny, o którym mowa w art. 14 ww. rozporządzenia nie ma zastosowania</w:t>
      </w:r>
      <w:r w:rsidR="00F4245D">
        <w:rPr>
          <w:rFonts w:asciiTheme="minorHAnsi" w:hAnsiTheme="minorHAnsi" w:cstheme="minorHAnsi"/>
          <w:sz w:val="24"/>
          <w:szCs w:val="24"/>
        </w:rPr>
        <w:t>.</w:t>
      </w:r>
    </w:p>
    <w:p w14:paraId="4884BA7E" w14:textId="77777777" w:rsidR="00035589" w:rsidRPr="000674F8" w:rsidRDefault="00035589" w:rsidP="00035589">
      <w:pPr>
        <w:keepNext/>
        <w:suppressAutoHyphens/>
        <w:autoSpaceDN/>
        <w:spacing w:before="120" w:after="120" w:line="276" w:lineRule="auto"/>
        <w:jc w:val="center"/>
        <w:outlineLvl w:val="0"/>
        <w:rPr>
          <w:rFonts w:asciiTheme="minorHAnsi" w:hAnsiTheme="minorHAnsi" w:cstheme="minorHAnsi"/>
          <w:sz w:val="24"/>
          <w:szCs w:val="24"/>
        </w:rPr>
      </w:pPr>
      <w:r w:rsidRPr="000674F8">
        <w:rPr>
          <w:rFonts w:asciiTheme="minorHAnsi" w:hAnsiTheme="minorHAnsi" w:cstheme="minorHAnsi"/>
          <w:sz w:val="24"/>
          <w:szCs w:val="24"/>
        </w:rPr>
        <w:t>§ 23</w:t>
      </w:r>
    </w:p>
    <w:p w14:paraId="3F978634" w14:textId="77777777" w:rsidR="00035589" w:rsidRPr="000674F8" w:rsidRDefault="00035589" w:rsidP="00035589">
      <w:pPr>
        <w:suppressAutoHyphens/>
        <w:autoSpaceDN/>
        <w:spacing w:line="276" w:lineRule="auto"/>
        <w:jc w:val="both"/>
        <w:rPr>
          <w:rFonts w:asciiTheme="minorHAnsi" w:hAnsiTheme="minorHAnsi" w:cstheme="minorHAnsi"/>
          <w:sz w:val="24"/>
          <w:szCs w:val="24"/>
        </w:rPr>
      </w:pPr>
      <w:r w:rsidRPr="000674F8">
        <w:rPr>
          <w:rFonts w:asciiTheme="minorHAnsi" w:hAnsiTheme="minorHAnsi" w:cstheme="minorHAnsi"/>
          <w:sz w:val="24"/>
          <w:szCs w:val="24"/>
        </w:rPr>
        <w:t>Umowę spisano w dwóch jednobrzmiących egzemplarzach, po jednym dla każdej ze stron.</w:t>
      </w:r>
    </w:p>
    <w:p w14:paraId="73A6065E" w14:textId="77777777" w:rsidR="000674F8" w:rsidRPr="000674F8" w:rsidRDefault="000674F8" w:rsidP="000674F8">
      <w:pPr>
        <w:spacing w:line="276" w:lineRule="auto"/>
        <w:jc w:val="both"/>
        <w:rPr>
          <w:rFonts w:asciiTheme="minorHAnsi" w:hAnsiTheme="minorHAnsi" w:cstheme="minorHAnsi"/>
          <w:sz w:val="24"/>
          <w:szCs w:val="24"/>
        </w:rPr>
      </w:pPr>
    </w:p>
    <w:p w14:paraId="036652C1" w14:textId="77777777" w:rsidR="00F4245D" w:rsidRPr="000674F8" w:rsidRDefault="00F4245D" w:rsidP="000674F8">
      <w:pPr>
        <w:spacing w:line="276" w:lineRule="auto"/>
        <w:jc w:val="both"/>
        <w:rPr>
          <w:rFonts w:asciiTheme="minorHAnsi" w:hAnsiTheme="minorHAnsi" w:cstheme="minorHAnsi"/>
          <w:sz w:val="24"/>
          <w:szCs w:val="24"/>
        </w:rPr>
      </w:pPr>
    </w:p>
    <w:p w14:paraId="524EAA68" w14:textId="1F83EEC0" w:rsidR="000674F8" w:rsidRPr="000674F8" w:rsidRDefault="00035589" w:rsidP="00227075">
      <w:pPr>
        <w:tabs>
          <w:tab w:val="center" w:pos="6521"/>
          <w:tab w:val="right" w:pos="9637"/>
        </w:tabs>
        <w:spacing w:line="276" w:lineRule="auto"/>
        <w:rPr>
          <w:rFonts w:asciiTheme="minorHAnsi" w:hAnsiTheme="minorHAnsi" w:cstheme="minorHAnsi"/>
          <w:sz w:val="24"/>
          <w:szCs w:val="24"/>
        </w:rPr>
      </w:pPr>
      <w:r>
        <w:rPr>
          <w:rFonts w:asciiTheme="minorHAnsi" w:hAnsiTheme="minorHAnsi" w:cstheme="minorHAnsi"/>
          <w:b/>
          <w:sz w:val="24"/>
          <w:szCs w:val="24"/>
        </w:rPr>
        <w:t xml:space="preserve">          </w:t>
      </w:r>
      <w:r w:rsidR="000674F8" w:rsidRPr="000674F8">
        <w:rPr>
          <w:rFonts w:asciiTheme="minorHAnsi" w:hAnsiTheme="minorHAnsi" w:cstheme="minorHAnsi"/>
          <w:b/>
          <w:sz w:val="24"/>
          <w:szCs w:val="24"/>
        </w:rPr>
        <w:t>W</w:t>
      </w:r>
      <w:r w:rsidR="000674F8" w:rsidRPr="000674F8">
        <w:rPr>
          <w:rFonts w:asciiTheme="minorHAnsi" w:hAnsiTheme="minorHAnsi" w:cstheme="minorHAnsi"/>
          <w:b/>
          <w:bCs/>
          <w:sz w:val="24"/>
          <w:szCs w:val="24"/>
        </w:rPr>
        <w:t>YKONAWCA</w:t>
      </w:r>
      <w:r w:rsidR="000674F8" w:rsidRPr="000674F8">
        <w:rPr>
          <w:rFonts w:asciiTheme="minorHAnsi" w:hAnsiTheme="minorHAnsi" w:cstheme="minorHAnsi"/>
          <w:b/>
          <w:bCs/>
          <w:sz w:val="24"/>
          <w:szCs w:val="24"/>
        </w:rPr>
        <w:tab/>
      </w:r>
      <w:r>
        <w:rPr>
          <w:rFonts w:asciiTheme="minorHAnsi" w:hAnsiTheme="minorHAnsi" w:cstheme="minorHAnsi"/>
          <w:b/>
          <w:bCs/>
          <w:sz w:val="24"/>
          <w:szCs w:val="24"/>
        </w:rPr>
        <w:t xml:space="preserve">  </w:t>
      </w:r>
      <w:r w:rsidR="00F4245D">
        <w:rPr>
          <w:rFonts w:asciiTheme="minorHAnsi" w:hAnsiTheme="minorHAnsi" w:cstheme="minorHAnsi"/>
          <w:b/>
          <w:bCs/>
          <w:sz w:val="24"/>
          <w:szCs w:val="24"/>
        </w:rPr>
        <w:t xml:space="preserve">                                </w:t>
      </w:r>
      <w:r>
        <w:rPr>
          <w:rFonts w:asciiTheme="minorHAnsi" w:hAnsiTheme="minorHAnsi" w:cstheme="minorHAnsi"/>
          <w:b/>
          <w:bCs/>
          <w:sz w:val="24"/>
          <w:szCs w:val="24"/>
        </w:rPr>
        <w:t xml:space="preserve">                     </w:t>
      </w:r>
      <w:r w:rsidR="000674F8" w:rsidRPr="000674F8">
        <w:rPr>
          <w:rFonts w:asciiTheme="minorHAnsi" w:hAnsiTheme="minorHAnsi" w:cstheme="minorHAnsi"/>
          <w:b/>
          <w:bCs/>
          <w:sz w:val="24"/>
          <w:szCs w:val="24"/>
        </w:rPr>
        <w:t>ZAMAWIAJĄCY</w:t>
      </w:r>
    </w:p>
    <w:p w14:paraId="112F2089" w14:textId="77777777" w:rsidR="0046455D" w:rsidRPr="0046455D" w:rsidRDefault="0046455D" w:rsidP="0046455D"/>
    <w:p w14:paraId="5A9C8697" w14:textId="77777777" w:rsidR="00F36583" w:rsidRDefault="00F36583" w:rsidP="003346E8">
      <w:pPr>
        <w:shd w:val="clear" w:color="auto" w:fill="E7E6E6"/>
        <w:spacing w:line="276" w:lineRule="auto"/>
        <w:rPr>
          <w:rFonts w:ascii="Calibri" w:eastAsia="Calibri" w:hAnsi="Calibri" w:cs="Calibri"/>
          <w:b/>
          <w:sz w:val="28"/>
          <w:szCs w:val="28"/>
        </w:rPr>
        <w:sectPr w:rsidR="00F36583" w:rsidSect="00821D10">
          <w:pgSz w:w="11906" w:h="16838"/>
          <w:pgMar w:top="1276" w:right="851" w:bottom="851" w:left="1418" w:header="709" w:footer="709" w:gutter="0"/>
          <w:cols w:space="708"/>
          <w:docGrid w:linePitch="360"/>
        </w:sectPr>
      </w:pPr>
    </w:p>
    <w:p w14:paraId="1C2CBA6F" w14:textId="16BD5A42" w:rsidR="009F6C59" w:rsidRPr="00FE3A25" w:rsidRDefault="009F6C59" w:rsidP="00993057">
      <w:pPr>
        <w:shd w:val="clear" w:color="auto" w:fill="E7E6E6"/>
        <w:spacing w:line="276" w:lineRule="auto"/>
        <w:jc w:val="center"/>
        <w:rPr>
          <w:rFonts w:ascii="Calibri" w:eastAsia="Calibri" w:hAnsi="Calibri" w:cs="Calibri"/>
          <w:b/>
          <w:sz w:val="28"/>
          <w:szCs w:val="28"/>
        </w:rPr>
      </w:pPr>
      <w:r w:rsidRPr="00453242">
        <w:rPr>
          <w:rFonts w:ascii="Calibri" w:eastAsia="Calibri" w:hAnsi="Calibri" w:cs="Calibri"/>
          <w:b/>
          <w:sz w:val="28"/>
          <w:szCs w:val="28"/>
        </w:rPr>
        <w:t xml:space="preserve">DOKUMENT SKŁADANY </w:t>
      </w:r>
      <w:r w:rsidR="00DA4058" w:rsidRPr="00453242">
        <w:rPr>
          <w:rFonts w:ascii="Calibri" w:eastAsia="Calibri" w:hAnsi="Calibri" w:cs="Calibri"/>
          <w:b/>
          <w:sz w:val="28"/>
          <w:szCs w:val="28"/>
        </w:rPr>
        <w:t xml:space="preserve">TYLKO NA </w:t>
      </w:r>
      <w:r w:rsidRPr="00453242">
        <w:rPr>
          <w:rFonts w:ascii="Calibri" w:eastAsia="Calibri" w:hAnsi="Calibri" w:cs="Calibri"/>
          <w:b/>
          <w:sz w:val="28"/>
          <w:szCs w:val="28"/>
        </w:rPr>
        <w:t xml:space="preserve">WEZWANIE </w:t>
      </w:r>
      <w:r w:rsidRPr="00FE3A25">
        <w:rPr>
          <w:rFonts w:ascii="Calibri" w:eastAsia="Calibri" w:hAnsi="Calibri" w:cs="Calibri"/>
          <w:b/>
          <w:sz w:val="28"/>
          <w:szCs w:val="28"/>
        </w:rPr>
        <w:t>ZAMAWIAJ</w:t>
      </w:r>
      <w:r w:rsidR="00944E9A">
        <w:rPr>
          <w:rFonts w:ascii="Calibri" w:eastAsia="Calibri" w:hAnsi="Calibri" w:cs="Calibri"/>
          <w:b/>
          <w:sz w:val="28"/>
          <w:szCs w:val="28"/>
        </w:rPr>
        <w:t>Ą</w:t>
      </w:r>
      <w:r w:rsidRPr="00FE3A25">
        <w:rPr>
          <w:rFonts w:ascii="Calibri" w:eastAsia="Calibri" w:hAnsi="Calibri" w:cs="Calibri"/>
          <w:b/>
          <w:sz w:val="28"/>
          <w:szCs w:val="28"/>
        </w:rPr>
        <w:t>CEGO</w:t>
      </w:r>
    </w:p>
    <w:p w14:paraId="3364E659" w14:textId="5ACFB89E" w:rsidR="00FE3A25" w:rsidRDefault="00FE3A25" w:rsidP="009A7BC0">
      <w:pPr>
        <w:spacing w:line="276" w:lineRule="auto"/>
        <w:rPr>
          <w:rFonts w:ascii="Calibri" w:eastAsia="Calibri" w:hAnsi="Calibri" w:cs="Calibri"/>
          <w:sz w:val="24"/>
          <w:szCs w:val="24"/>
        </w:rPr>
      </w:pPr>
    </w:p>
    <w:p w14:paraId="7AF90265" w14:textId="59547BD3" w:rsidR="00BF6BC8" w:rsidRPr="00801318" w:rsidRDefault="00A078AE" w:rsidP="00E5758E">
      <w:pPr>
        <w:spacing w:line="276" w:lineRule="auto"/>
        <w:jc w:val="right"/>
        <w:rPr>
          <w:rFonts w:ascii="Calibri" w:eastAsia="Calibri" w:hAnsi="Calibri" w:cs="Calibri"/>
          <w:b/>
          <w:bCs/>
          <w:sz w:val="24"/>
          <w:szCs w:val="24"/>
        </w:rPr>
      </w:pPr>
      <w:r w:rsidRPr="00801318">
        <w:rPr>
          <w:rFonts w:ascii="Calibri" w:eastAsia="Calibri" w:hAnsi="Calibri" w:cs="Calibri"/>
          <w:b/>
          <w:bCs/>
          <w:sz w:val="24"/>
          <w:szCs w:val="24"/>
        </w:rPr>
        <w:t>Z</w:t>
      </w:r>
      <w:r w:rsidR="00BF6BC8" w:rsidRPr="00801318">
        <w:rPr>
          <w:rFonts w:ascii="Calibri" w:eastAsia="Calibri" w:hAnsi="Calibri" w:cs="Calibri"/>
          <w:b/>
          <w:bCs/>
          <w:sz w:val="24"/>
          <w:szCs w:val="24"/>
        </w:rPr>
        <w:t>ałącznik nr</w:t>
      </w:r>
      <w:r w:rsidR="003979E2">
        <w:rPr>
          <w:rFonts w:ascii="Calibri" w:eastAsia="Calibri" w:hAnsi="Calibri" w:cs="Calibri"/>
          <w:b/>
          <w:bCs/>
          <w:sz w:val="24"/>
          <w:szCs w:val="24"/>
        </w:rPr>
        <w:t xml:space="preserve"> </w:t>
      </w:r>
      <w:r w:rsidR="00C651C1">
        <w:rPr>
          <w:rFonts w:ascii="Calibri" w:eastAsia="Calibri" w:hAnsi="Calibri" w:cs="Calibri"/>
          <w:b/>
          <w:bCs/>
          <w:sz w:val="24"/>
          <w:szCs w:val="24"/>
        </w:rPr>
        <w:t>6</w:t>
      </w:r>
    </w:p>
    <w:p w14:paraId="3DDDE73C" w14:textId="2338C8C9" w:rsidR="00DE35AC" w:rsidRPr="00E11552" w:rsidRDefault="001F6F5C" w:rsidP="00E11552">
      <w:pPr>
        <w:adjustRightInd w:val="0"/>
        <w:spacing w:line="276" w:lineRule="auto"/>
        <w:jc w:val="both"/>
        <w:rPr>
          <w:rFonts w:ascii="Calibri" w:hAnsi="Calibri" w:cs="Calibri"/>
          <w:b/>
          <w:sz w:val="24"/>
          <w:szCs w:val="24"/>
        </w:rPr>
      </w:pPr>
      <w:r w:rsidRPr="00E11552">
        <w:rPr>
          <w:rFonts w:ascii="Calibri" w:hAnsi="Calibri" w:cs="Calibri"/>
          <w:b/>
          <w:sz w:val="24"/>
          <w:szCs w:val="24"/>
        </w:rPr>
        <w:t>Znak sprawy:</w:t>
      </w:r>
      <w:r w:rsidR="00FE3A25">
        <w:rPr>
          <w:rFonts w:ascii="Calibri" w:hAnsi="Calibri" w:cs="Calibri"/>
          <w:b/>
          <w:sz w:val="24"/>
          <w:szCs w:val="24"/>
        </w:rPr>
        <w:t xml:space="preserve"> </w:t>
      </w:r>
      <w:r w:rsidR="007922A7">
        <w:rPr>
          <w:rFonts w:ascii="Calibri" w:hAnsi="Calibri" w:cs="Calibri"/>
          <w:b/>
          <w:sz w:val="24"/>
          <w:szCs w:val="24"/>
        </w:rPr>
        <w:t>10</w:t>
      </w:r>
      <w:r w:rsidR="00EA742E">
        <w:rPr>
          <w:rFonts w:ascii="Calibri" w:hAnsi="Calibri" w:cs="Calibri"/>
          <w:b/>
          <w:sz w:val="24"/>
          <w:szCs w:val="24"/>
        </w:rPr>
        <w:t>/TP1/SZP-</w:t>
      </w:r>
      <w:r w:rsidR="007922A7">
        <w:rPr>
          <w:rFonts w:ascii="Calibri" w:hAnsi="Calibri" w:cs="Calibri"/>
          <w:b/>
          <w:sz w:val="24"/>
          <w:szCs w:val="24"/>
        </w:rPr>
        <w:t>4</w:t>
      </w:r>
      <w:r w:rsidR="00EA742E">
        <w:rPr>
          <w:rFonts w:ascii="Calibri" w:hAnsi="Calibri" w:cs="Calibri"/>
          <w:b/>
          <w:sz w:val="24"/>
          <w:szCs w:val="24"/>
        </w:rPr>
        <w:t>/202</w:t>
      </w:r>
      <w:r w:rsidR="00206D6B">
        <w:rPr>
          <w:rFonts w:ascii="Calibri" w:hAnsi="Calibri" w:cs="Calibri"/>
          <w:b/>
          <w:sz w:val="24"/>
          <w:szCs w:val="24"/>
        </w:rPr>
        <w:t>6</w:t>
      </w:r>
    </w:p>
    <w:p w14:paraId="04FCBD18" w14:textId="77777777" w:rsidR="00DE35AC" w:rsidRPr="00E11552" w:rsidRDefault="00DE35AC" w:rsidP="00E11552">
      <w:pPr>
        <w:spacing w:line="276" w:lineRule="auto"/>
        <w:jc w:val="both"/>
        <w:rPr>
          <w:rFonts w:ascii="Calibri" w:hAnsi="Calibri" w:cs="Calibri"/>
          <w:sz w:val="24"/>
          <w:szCs w:val="24"/>
        </w:rPr>
      </w:pPr>
    </w:p>
    <w:p w14:paraId="6EEF0274" w14:textId="77777777" w:rsidR="00DE35AC" w:rsidRPr="00E11552" w:rsidRDefault="00DE35AC" w:rsidP="00E11552">
      <w:pPr>
        <w:spacing w:line="276" w:lineRule="auto"/>
        <w:jc w:val="both"/>
        <w:rPr>
          <w:rFonts w:ascii="Calibri" w:hAnsi="Calibri" w:cs="Calibri"/>
          <w:sz w:val="24"/>
          <w:szCs w:val="24"/>
        </w:rPr>
      </w:pPr>
      <w:r w:rsidRPr="00E11552">
        <w:rPr>
          <w:rFonts w:ascii="Calibri" w:hAnsi="Calibri" w:cs="Calibri"/>
          <w:sz w:val="24"/>
          <w:szCs w:val="24"/>
        </w:rPr>
        <w:t xml:space="preserve">Nazwa  Wykonawcy............................................................                             </w:t>
      </w:r>
    </w:p>
    <w:p w14:paraId="623E19F2" w14:textId="77777777" w:rsidR="00DE35AC" w:rsidRPr="00E11552" w:rsidRDefault="00DE35AC" w:rsidP="00E11552">
      <w:pPr>
        <w:spacing w:line="276" w:lineRule="auto"/>
        <w:jc w:val="both"/>
        <w:rPr>
          <w:rFonts w:ascii="Calibri" w:hAnsi="Calibri" w:cs="Calibri"/>
          <w:sz w:val="24"/>
          <w:szCs w:val="24"/>
        </w:rPr>
      </w:pPr>
      <w:r w:rsidRPr="00E11552">
        <w:rPr>
          <w:rFonts w:ascii="Calibri" w:hAnsi="Calibri" w:cs="Calibri"/>
          <w:sz w:val="24"/>
          <w:szCs w:val="24"/>
        </w:rPr>
        <w:t>Adres  Wykonawcy..............................................................</w:t>
      </w:r>
    </w:p>
    <w:p w14:paraId="037631DC" w14:textId="77777777" w:rsidR="00DE35AC" w:rsidRPr="00E11552" w:rsidRDefault="00DE35AC" w:rsidP="00E11552">
      <w:pPr>
        <w:spacing w:line="276" w:lineRule="auto"/>
        <w:jc w:val="both"/>
        <w:rPr>
          <w:rFonts w:ascii="Calibri" w:hAnsi="Calibri" w:cs="Calibri"/>
          <w:b/>
          <w:sz w:val="24"/>
          <w:szCs w:val="24"/>
          <w:u w:val="single"/>
        </w:rPr>
      </w:pPr>
    </w:p>
    <w:p w14:paraId="30FDD49E" w14:textId="5D519B51" w:rsidR="00D25060" w:rsidRPr="005369E1" w:rsidRDefault="00D25060" w:rsidP="00D25060">
      <w:pPr>
        <w:spacing w:line="276" w:lineRule="auto"/>
        <w:jc w:val="center"/>
        <w:rPr>
          <w:rFonts w:ascii="Calibri" w:hAnsi="Calibri" w:cs="Calibri"/>
          <w:b/>
          <w:sz w:val="24"/>
          <w:szCs w:val="24"/>
          <w:u w:val="single"/>
        </w:rPr>
      </w:pPr>
      <w:r w:rsidRPr="000D462B">
        <w:rPr>
          <w:rFonts w:ascii="Calibri" w:hAnsi="Calibri" w:cs="Calibri"/>
          <w:b/>
          <w:sz w:val="24"/>
          <w:szCs w:val="24"/>
          <w:u w:val="single"/>
        </w:rPr>
        <w:t>OŚWIADCZENIE</w:t>
      </w:r>
      <w:r w:rsidRPr="005369E1">
        <w:rPr>
          <w:rFonts w:ascii="Calibri" w:hAnsi="Calibri" w:cs="Calibri"/>
        </w:rPr>
        <w:t xml:space="preserve"> </w:t>
      </w:r>
      <w:r w:rsidRPr="000D462B">
        <w:rPr>
          <w:rFonts w:ascii="Calibri" w:hAnsi="Calibri" w:cs="Calibri"/>
          <w:b/>
          <w:sz w:val="24"/>
          <w:szCs w:val="24"/>
          <w:u w:val="single"/>
        </w:rPr>
        <w:t xml:space="preserve">O PRZYNALEŻNOŚCI DO TEJ SAMEJ GRUPY KAPITAŁOWEJ </w:t>
      </w:r>
      <w:r w:rsidR="00944E9A">
        <w:rPr>
          <w:rFonts w:ascii="Calibri" w:hAnsi="Calibri" w:cs="Calibri"/>
          <w:b/>
          <w:sz w:val="24"/>
          <w:szCs w:val="24"/>
          <w:u w:val="single"/>
        </w:rPr>
        <w:t>*</w:t>
      </w:r>
    </w:p>
    <w:p w14:paraId="14D286BF" w14:textId="77777777" w:rsidR="00D25060" w:rsidRPr="005369E1" w:rsidRDefault="00D25060" w:rsidP="00D25060">
      <w:pPr>
        <w:spacing w:line="276" w:lineRule="auto"/>
        <w:jc w:val="center"/>
        <w:rPr>
          <w:rFonts w:ascii="Calibri" w:hAnsi="Calibri" w:cs="Calibri"/>
          <w:b/>
          <w:sz w:val="24"/>
          <w:szCs w:val="24"/>
          <w:u w:val="single"/>
        </w:rPr>
      </w:pPr>
    </w:p>
    <w:p w14:paraId="6B87FC97" w14:textId="5A758C9D" w:rsidR="00D25060" w:rsidRPr="0068678F" w:rsidRDefault="00D25060" w:rsidP="00B233CC">
      <w:pPr>
        <w:tabs>
          <w:tab w:val="left" w:pos="2835"/>
          <w:tab w:val="left" w:pos="9781"/>
        </w:tabs>
        <w:jc w:val="both"/>
        <w:rPr>
          <w:rFonts w:asciiTheme="minorHAnsi" w:hAnsiTheme="minorHAnsi" w:cstheme="minorHAnsi"/>
          <w:bCs/>
          <w:sz w:val="24"/>
          <w:szCs w:val="24"/>
        </w:rPr>
      </w:pPr>
      <w:r w:rsidRPr="005369E1">
        <w:rPr>
          <w:rFonts w:ascii="Calibri" w:hAnsi="Calibri" w:cs="Calibri"/>
          <w:sz w:val="24"/>
          <w:szCs w:val="24"/>
        </w:rPr>
        <w:t xml:space="preserve">W związku z ubieganiem się o </w:t>
      </w:r>
      <w:r w:rsidRPr="0068678F">
        <w:rPr>
          <w:rFonts w:asciiTheme="minorHAnsi" w:hAnsiTheme="minorHAnsi" w:cstheme="minorHAnsi"/>
          <w:sz w:val="24"/>
          <w:szCs w:val="24"/>
        </w:rPr>
        <w:t xml:space="preserve">udzielenie zamówienia publicznego pn.: </w:t>
      </w:r>
      <w:r w:rsidR="00EA742E" w:rsidRPr="0068678F">
        <w:rPr>
          <w:rFonts w:asciiTheme="minorHAnsi" w:hAnsiTheme="minorHAnsi" w:cstheme="minorHAnsi"/>
          <w:b/>
          <w:bCs/>
          <w:sz w:val="24"/>
          <w:szCs w:val="24"/>
        </w:rPr>
        <w:t>Przebudowa pomieszczeń w budynku B przy ul. Kwiatkowskiego 6</w:t>
      </w:r>
      <w:r w:rsidR="0068678F" w:rsidRPr="0068678F">
        <w:rPr>
          <w:rFonts w:asciiTheme="minorHAnsi" w:hAnsiTheme="minorHAnsi" w:cstheme="minorHAnsi"/>
          <w:b/>
          <w:bCs/>
          <w:sz w:val="24"/>
          <w:szCs w:val="24"/>
        </w:rPr>
        <w:t>E</w:t>
      </w:r>
      <w:r w:rsidR="00EA742E" w:rsidRPr="0068678F">
        <w:rPr>
          <w:rFonts w:asciiTheme="minorHAnsi" w:hAnsiTheme="minorHAnsi" w:cstheme="minorHAnsi"/>
          <w:b/>
          <w:bCs/>
          <w:sz w:val="24"/>
          <w:szCs w:val="24"/>
        </w:rPr>
        <w:t xml:space="preserve"> w Koszalinie - Fabryka Przyszłości </w:t>
      </w:r>
      <w:r w:rsidR="00B233CC">
        <w:rPr>
          <w:rFonts w:asciiTheme="minorHAnsi" w:hAnsiTheme="minorHAnsi" w:cstheme="minorHAnsi"/>
          <w:b/>
          <w:bCs/>
          <w:sz w:val="24"/>
          <w:szCs w:val="24"/>
        </w:rPr>
        <w:t>–</w:t>
      </w:r>
      <w:r w:rsidR="00EA742E" w:rsidRPr="0068678F">
        <w:rPr>
          <w:rFonts w:asciiTheme="minorHAnsi" w:hAnsiTheme="minorHAnsi" w:cstheme="minorHAnsi"/>
          <w:b/>
          <w:bCs/>
          <w:sz w:val="24"/>
          <w:szCs w:val="24"/>
        </w:rPr>
        <w:t xml:space="preserve"> Kreatywna</w:t>
      </w:r>
      <w:r w:rsidR="00B233CC">
        <w:rPr>
          <w:rFonts w:asciiTheme="minorHAnsi" w:hAnsiTheme="minorHAnsi" w:cstheme="minorHAnsi"/>
          <w:b/>
          <w:bCs/>
          <w:sz w:val="24"/>
          <w:szCs w:val="24"/>
        </w:rPr>
        <w:t xml:space="preserve"> </w:t>
      </w:r>
      <w:r w:rsidR="00EA742E" w:rsidRPr="0068678F">
        <w:rPr>
          <w:rFonts w:asciiTheme="minorHAnsi" w:hAnsiTheme="minorHAnsi" w:cstheme="minorHAnsi"/>
          <w:b/>
          <w:bCs/>
          <w:sz w:val="24"/>
          <w:szCs w:val="24"/>
        </w:rPr>
        <w:t>Przestrzeń dla Innowacji (</w:t>
      </w:r>
      <w:proofErr w:type="spellStart"/>
      <w:r w:rsidR="00EA742E" w:rsidRPr="0068678F">
        <w:rPr>
          <w:rFonts w:asciiTheme="minorHAnsi" w:hAnsiTheme="minorHAnsi" w:cstheme="minorHAnsi"/>
          <w:b/>
          <w:bCs/>
          <w:sz w:val="24"/>
          <w:szCs w:val="24"/>
        </w:rPr>
        <w:t>FabLab</w:t>
      </w:r>
      <w:proofErr w:type="spellEnd"/>
      <w:r w:rsidR="00EA742E" w:rsidRPr="0068678F">
        <w:rPr>
          <w:rFonts w:asciiTheme="minorHAnsi" w:hAnsiTheme="minorHAnsi" w:cstheme="minorHAnsi"/>
          <w:b/>
          <w:bCs/>
          <w:sz w:val="24"/>
          <w:szCs w:val="24"/>
        </w:rPr>
        <w:t>)</w:t>
      </w:r>
      <w:r w:rsidR="00696BBC" w:rsidRPr="0068678F">
        <w:rPr>
          <w:rFonts w:asciiTheme="minorHAnsi" w:hAnsiTheme="minorHAnsi" w:cstheme="minorHAnsi"/>
          <w:sz w:val="24"/>
          <w:szCs w:val="24"/>
        </w:rPr>
        <w:t xml:space="preserve"> </w:t>
      </w:r>
      <w:r w:rsidR="0068678F" w:rsidRPr="0058015A">
        <w:rPr>
          <w:rFonts w:asciiTheme="minorHAnsi" w:hAnsiTheme="minorHAnsi" w:cstheme="minorHAnsi"/>
          <w:b/>
          <w:sz w:val="24"/>
          <w:szCs w:val="24"/>
        </w:rPr>
        <w:t>oraz</w:t>
      </w:r>
      <w:r w:rsidR="0068678F" w:rsidRPr="0068678F">
        <w:rPr>
          <w:rFonts w:asciiTheme="minorHAnsi" w:hAnsiTheme="minorHAnsi" w:cstheme="minorHAnsi"/>
          <w:bCs/>
          <w:sz w:val="24"/>
          <w:szCs w:val="24"/>
        </w:rPr>
        <w:t xml:space="preserve"> </w:t>
      </w:r>
      <w:r w:rsidR="0058015A">
        <w:rPr>
          <w:rFonts w:asciiTheme="minorHAnsi" w:hAnsiTheme="minorHAnsi" w:cstheme="minorHAnsi"/>
          <w:b/>
          <w:sz w:val="24"/>
          <w:szCs w:val="24"/>
        </w:rPr>
        <w:t>r</w:t>
      </w:r>
      <w:r w:rsidR="0068678F" w:rsidRPr="0068678F">
        <w:rPr>
          <w:rFonts w:asciiTheme="minorHAnsi" w:hAnsiTheme="minorHAnsi" w:cstheme="minorHAnsi"/>
          <w:b/>
          <w:sz w:val="24"/>
          <w:szCs w:val="24"/>
        </w:rPr>
        <w:t>emont pomieszczeń czytelni</w:t>
      </w:r>
      <w:r w:rsidR="0068678F" w:rsidRPr="0068678F">
        <w:rPr>
          <w:rFonts w:asciiTheme="minorHAnsi" w:hAnsiTheme="minorHAnsi" w:cstheme="minorHAnsi"/>
          <w:bCs/>
          <w:sz w:val="24"/>
          <w:szCs w:val="24"/>
        </w:rPr>
        <w:t xml:space="preserve"> </w:t>
      </w:r>
      <w:r w:rsidR="0068678F" w:rsidRPr="0068678F">
        <w:rPr>
          <w:rFonts w:asciiTheme="minorHAnsi" w:hAnsiTheme="minorHAnsi" w:cstheme="minorHAnsi"/>
          <w:b/>
          <w:sz w:val="24"/>
          <w:szCs w:val="24"/>
        </w:rPr>
        <w:t>i zaplecza kuchennego</w:t>
      </w:r>
      <w:r w:rsidR="0068678F" w:rsidRPr="0068678F">
        <w:rPr>
          <w:rFonts w:asciiTheme="minorHAnsi" w:hAnsiTheme="minorHAnsi" w:cstheme="minorHAnsi"/>
          <w:bCs/>
          <w:sz w:val="24"/>
          <w:szCs w:val="24"/>
        </w:rPr>
        <w:t xml:space="preserve"> </w:t>
      </w:r>
      <w:r w:rsidRPr="0068678F">
        <w:rPr>
          <w:rFonts w:asciiTheme="minorHAnsi" w:hAnsiTheme="minorHAnsi" w:cstheme="minorHAnsi"/>
          <w:sz w:val="24"/>
          <w:szCs w:val="24"/>
        </w:rPr>
        <w:t xml:space="preserve">oświadczam, że </w:t>
      </w:r>
      <w:r w:rsidR="00944E9A" w:rsidRPr="0068678F">
        <w:rPr>
          <w:rFonts w:asciiTheme="minorHAnsi" w:hAnsiTheme="minorHAnsi" w:cstheme="minorHAnsi"/>
          <w:sz w:val="24"/>
          <w:szCs w:val="24"/>
        </w:rPr>
        <w:t>**</w:t>
      </w:r>
      <w:r w:rsidRPr="0068678F">
        <w:rPr>
          <w:rFonts w:asciiTheme="minorHAnsi" w:hAnsiTheme="minorHAnsi" w:cstheme="minorHAnsi"/>
          <w:sz w:val="24"/>
          <w:szCs w:val="24"/>
        </w:rPr>
        <w:t>:</w:t>
      </w:r>
    </w:p>
    <w:p w14:paraId="5AF21754" w14:textId="77777777" w:rsidR="00D25060" w:rsidRPr="0068678F" w:rsidRDefault="00D25060" w:rsidP="00D25060">
      <w:pPr>
        <w:spacing w:line="276" w:lineRule="auto"/>
        <w:jc w:val="both"/>
        <w:rPr>
          <w:rFonts w:asciiTheme="minorHAnsi" w:hAnsiTheme="minorHAnsi" w:cstheme="minorHAnsi"/>
          <w:sz w:val="24"/>
          <w:szCs w:val="24"/>
        </w:rPr>
      </w:pPr>
    </w:p>
    <w:p w14:paraId="1475CFB4" w14:textId="08C09D71" w:rsidR="00D25060" w:rsidRPr="003E1749" w:rsidRDefault="00D25060" w:rsidP="00D25060">
      <w:pPr>
        <w:pStyle w:val="Teksttreci30"/>
        <w:spacing w:after="0" w:line="240" w:lineRule="auto"/>
        <w:ind w:left="284" w:hanging="284"/>
        <w:rPr>
          <w:rFonts w:asciiTheme="minorHAnsi" w:hAnsiTheme="minorHAnsi" w:cstheme="minorHAnsi"/>
          <w:sz w:val="24"/>
          <w:szCs w:val="24"/>
        </w:rPr>
      </w:pPr>
      <w:r w:rsidRPr="00771188">
        <w:rPr>
          <w:rFonts w:ascii="Segoe UI Symbol" w:eastAsia="MS Gothic" w:hAnsi="Segoe UI Symbol" w:cs="Segoe UI Symbol"/>
          <w:bCs/>
          <w:sz w:val="24"/>
          <w:szCs w:val="24"/>
        </w:rPr>
        <w:t>☐</w:t>
      </w:r>
      <w:r w:rsidRPr="00F777AA">
        <w:rPr>
          <w:rFonts w:ascii="Calibri" w:hAnsi="Calibri" w:cs="Calibri"/>
          <w:bCs/>
          <w:sz w:val="24"/>
          <w:szCs w:val="24"/>
        </w:rPr>
        <w:t xml:space="preserve"> </w:t>
      </w:r>
      <w:r w:rsidRPr="003E1749">
        <w:rPr>
          <w:rFonts w:asciiTheme="minorHAnsi" w:hAnsiTheme="minorHAnsi" w:cstheme="minorHAnsi"/>
          <w:bCs/>
          <w:sz w:val="24"/>
          <w:szCs w:val="24"/>
        </w:rPr>
        <w:t>nie przynależę do tej samej</w:t>
      </w:r>
      <w:r w:rsidRPr="003E1749">
        <w:rPr>
          <w:rFonts w:asciiTheme="minorHAnsi" w:hAnsiTheme="minorHAnsi" w:cstheme="minorHAnsi"/>
          <w:b/>
          <w:bCs/>
          <w:sz w:val="24"/>
          <w:szCs w:val="24"/>
        </w:rPr>
        <w:t xml:space="preserve"> </w:t>
      </w:r>
      <w:r w:rsidRPr="003E1749">
        <w:rPr>
          <w:rFonts w:asciiTheme="minorHAnsi" w:hAnsiTheme="minorHAnsi" w:cstheme="minorHAnsi"/>
          <w:sz w:val="24"/>
          <w:szCs w:val="24"/>
        </w:rPr>
        <w:t xml:space="preserve">grupy kapitałowej w rozumieniu ustawy z dnia 16 lutego 2007r. </w:t>
      </w:r>
      <w:r w:rsidR="00A3755D">
        <w:rPr>
          <w:rFonts w:asciiTheme="minorHAnsi" w:hAnsiTheme="minorHAnsi" w:cstheme="minorHAnsi"/>
          <w:sz w:val="24"/>
          <w:szCs w:val="24"/>
        </w:rPr>
        <w:br/>
      </w:r>
      <w:r w:rsidRPr="003E1749">
        <w:rPr>
          <w:rFonts w:asciiTheme="minorHAnsi" w:hAnsiTheme="minorHAnsi" w:cstheme="minorHAnsi"/>
          <w:sz w:val="24"/>
          <w:szCs w:val="24"/>
        </w:rPr>
        <w:t>o ochronie konkurencji i konsumentów (</w:t>
      </w:r>
      <w:proofErr w:type="spellStart"/>
      <w:r w:rsidRPr="003E1749">
        <w:rPr>
          <w:rFonts w:asciiTheme="minorHAnsi" w:hAnsiTheme="minorHAnsi" w:cstheme="minorHAnsi"/>
          <w:sz w:val="24"/>
          <w:szCs w:val="24"/>
        </w:rPr>
        <w:t>t.j</w:t>
      </w:r>
      <w:proofErr w:type="spellEnd"/>
      <w:r w:rsidRPr="003E1749">
        <w:rPr>
          <w:rFonts w:asciiTheme="minorHAnsi" w:hAnsiTheme="minorHAnsi" w:cstheme="minorHAnsi"/>
          <w:sz w:val="24"/>
          <w:szCs w:val="24"/>
        </w:rPr>
        <w:t xml:space="preserve">. Dz. U. z 2024 r., poz. 594), z innym Wykonawcą, który złożył odrębną ofertę w niniejszym postępowaniu o udzielenie zamówienia publicznego </w:t>
      </w:r>
    </w:p>
    <w:p w14:paraId="06ADEC3C" w14:textId="77777777" w:rsidR="00D25060" w:rsidRPr="003E1749" w:rsidRDefault="00D25060" w:rsidP="00D25060">
      <w:pPr>
        <w:pStyle w:val="Teksttreci30"/>
        <w:spacing w:after="0" w:line="240" w:lineRule="auto"/>
        <w:ind w:left="284" w:hanging="284"/>
        <w:rPr>
          <w:rFonts w:asciiTheme="minorHAnsi" w:hAnsiTheme="minorHAnsi" w:cstheme="minorHAnsi"/>
          <w:sz w:val="24"/>
          <w:szCs w:val="24"/>
        </w:rPr>
      </w:pPr>
    </w:p>
    <w:p w14:paraId="594C63FB" w14:textId="6064A8E7" w:rsidR="00D25060" w:rsidRPr="003E1749" w:rsidRDefault="00D25060" w:rsidP="00D25060">
      <w:pPr>
        <w:pStyle w:val="Teksttreci30"/>
        <w:spacing w:after="0" w:line="240" w:lineRule="auto"/>
        <w:ind w:left="284" w:hanging="284"/>
        <w:rPr>
          <w:rFonts w:asciiTheme="minorHAnsi" w:hAnsiTheme="minorHAnsi" w:cstheme="minorHAnsi"/>
          <w:sz w:val="24"/>
          <w:szCs w:val="24"/>
        </w:rPr>
      </w:pPr>
      <w:r w:rsidRPr="003E1749">
        <w:rPr>
          <w:rFonts w:ascii="Segoe UI Symbol" w:eastAsia="MS Gothic" w:hAnsi="Segoe UI Symbol" w:cs="Segoe UI Symbol"/>
          <w:sz w:val="24"/>
          <w:szCs w:val="24"/>
        </w:rPr>
        <w:t>☐</w:t>
      </w:r>
      <w:r w:rsidRPr="003E1749">
        <w:rPr>
          <w:rFonts w:asciiTheme="minorHAnsi" w:hAnsiTheme="minorHAnsi" w:cstheme="minorHAnsi"/>
          <w:sz w:val="24"/>
          <w:szCs w:val="24"/>
        </w:rPr>
        <w:t xml:space="preserve"> przynależę do tej samej grupy kapitałowej*</w:t>
      </w:r>
      <w:r w:rsidR="00944E9A" w:rsidRPr="003E1749">
        <w:rPr>
          <w:rFonts w:asciiTheme="minorHAnsi" w:hAnsiTheme="minorHAnsi" w:cstheme="minorHAnsi"/>
          <w:sz w:val="24"/>
          <w:szCs w:val="24"/>
        </w:rPr>
        <w:t>*</w:t>
      </w:r>
      <w:r w:rsidRPr="003E1749">
        <w:rPr>
          <w:rFonts w:asciiTheme="minorHAnsi" w:hAnsiTheme="minorHAnsi" w:cstheme="minorHAnsi"/>
          <w:sz w:val="24"/>
          <w:szCs w:val="24"/>
        </w:rPr>
        <w:t xml:space="preserve">* w rozumieniu ustawy z dnia 16 lutego 2007r. </w:t>
      </w:r>
      <w:r w:rsidR="00A3755D">
        <w:rPr>
          <w:rFonts w:asciiTheme="minorHAnsi" w:hAnsiTheme="minorHAnsi" w:cstheme="minorHAnsi"/>
          <w:sz w:val="24"/>
          <w:szCs w:val="24"/>
        </w:rPr>
        <w:br/>
      </w:r>
      <w:r w:rsidRPr="003E1749">
        <w:rPr>
          <w:rFonts w:asciiTheme="minorHAnsi" w:hAnsiTheme="minorHAnsi" w:cstheme="minorHAnsi"/>
          <w:sz w:val="24"/>
          <w:szCs w:val="24"/>
        </w:rPr>
        <w:t>o ochronie konkurencji i konsumentów (</w:t>
      </w:r>
      <w:proofErr w:type="spellStart"/>
      <w:r w:rsidRPr="003E1749">
        <w:rPr>
          <w:rFonts w:asciiTheme="minorHAnsi" w:hAnsiTheme="minorHAnsi" w:cstheme="minorHAnsi"/>
          <w:sz w:val="24"/>
          <w:szCs w:val="24"/>
        </w:rPr>
        <w:t>t.j</w:t>
      </w:r>
      <w:proofErr w:type="spellEnd"/>
      <w:r w:rsidRPr="003E1749">
        <w:rPr>
          <w:rFonts w:asciiTheme="minorHAnsi" w:hAnsiTheme="minorHAnsi" w:cstheme="minorHAnsi"/>
          <w:sz w:val="24"/>
          <w:szCs w:val="24"/>
        </w:rPr>
        <w:t>. Dz. U. z 2024 r., poz. 594) z innym Wykonawcą, który złożył odrębną ofertę w niniejszym postępowaniu o udzielenie zamówienia publicznego:</w:t>
      </w:r>
    </w:p>
    <w:p w14:paraId="62A47823" w14:textId="77777777" w:rsidR="00D25060" w:rsidRPr="00920BA2" w:rsidRDefault="00D25060" w:rsidP="00D25060">
      <w:pPr>
        <w:pStyle w:val="Teksttreci30"/>
        <w:spacing w:after="0" w:line="240" w:lineRule="auto"/>
        <w:ind w:left="284"/>
        <w:rPr>
          <w:rFonts w:ascii="Open Sans" w:hAnsi="Open Sans" w:cs="Open Sans"/>
          <w:bCs/>
        </w:rPr>
      </w:pPr>
      <w:r w:rsidRPr="00920BA2">
        <w:rPr>
          <w:rFonts w:ascii="Open Sans" w:hAnsi="Open Sans" w:cs="Open Sans"/>
          <w:bCs/>
        </w:rPr>
        <w:t>……………………………………………………………………………………………………</w:t>
      </w:r>
      <w:r>
        <w:rPr>
          <w:rFonts w:ascii="Open Sans" w:hAnsi="Open Sans" w:cs="Open Sans"/>
          <w:bCs/>
        </w:rPr>
        <w:t>………….</w:t>
      </w:r>
      <w:r w:rsidRPr="00920BA2">
        <w:rPr>
          <w:rFonts w:ascii="Open Sans" w:hAnsi="Open Sans" w:cs="Open Sans"/>
          <w:bCs/>
        </w:rPr>
        <w:t>…………………………..</w:t>
      </w:r>
    </w:p>
    <w:p w14:paraId="5AA1BC64" w14:textId="77777777" w:rsidR="00D25060" w:rsidRDefault="00D25060" w:rsidP="00D25060">
      <w:pPr>
        <w:pStyle w:val="Teksttreci30"/>
        <w:spacing w:after="0" w:line="240" w:lineRule="auto"/>
        <w:ind w:left="284"/>
        <w:rPr>
          <w:rFonts w:ascii="Open Sans" w:hAnsi="Open Sans" w:cs="Open Sans"/>
          <w:bCs/>
        </w:rPr>
      </w:pPr>
      <w:r w:rsidRPr="00920BA2">
        <w:rPr>
          <w:rFonts w:ascii="Open Sans" w:hAnsi="Open Sans" w:cs="Open Sans"/>
          <w:bCs/>
        </w:rPr>
        <w:t>………………………………………………………………………………………………………</w:t>
      </w:r>
      <w:r>
        <w:rPr>
          <w:rFonts w:ascii="Open Sans" w:hAnsi="Open Sans" w:cs="Open Sans"/>
          <w:bCs/>
        </w:rPr>
        <w:t>…………..</w:t>
      </w:r>
      <w:r w:rsidRPr="00920BA2">
        <w:rPr>
          <w:rFonts w:ascii="Open Sans" w:hAnsi="Open Sans" w:cs="Open Sans"/>
          <w:bCs/>
        </w:rPr>
        <w:t>……………………….</w:t>
      </w:r>
    </w:p>
    <w:p w14:paraId="09C534D4" w14:textId="77777777" w:rsidR="00D25060" w:rsidRPr="00920BA2" w:rsidRDefault="00D25060" w:rsidP="00D25060">
      <w:pPr>
        <w:pStyle w:val="Teksttreci30"/>
        <w:spacing w:after="0" w:line="240" w:lineRule="auto"/>
        <w:ind w:left="284"/>
        <w:jc w:val="center"/>
        <w:rPr>
          <w:rFonts w:ascii="Open Sans" w:hAnsi="Open Sans" w:cs="Open Sans"/>
          <w:i/>
        </w:rPr>
      </w:pPr>
      <w:r w:rsidRPr="00920BA2">
        <w:rPr>
          <w:rFonts w:ascii="Open Sans" w:hAnsi="Open Sans" w:cs="Open Sans"/>
          <w:bCs/>
          <w:sz w:val="16"/>
          <w:szCs w:val="16"/>
        </w:rPr>
        <w:t>(należy podać nazwę Wykonawcy / Wykonawców)</w:t>
      </w:r>
    </w:p>
    <w:p w14:paraId="6D885D17" w14:textId="77777777" w:rsidR="00D25060" w:rsidRDefault="00D25060" w:rsidP="00D25060">
      <w:pPr>
        <w:tabs>
          <w:tab w:val="right" w:leader="dot" w:pos="9072"/>
        </w:tabs>
        <w:ind w:left="284"/>
        <w:rPr>
          <w:rFonts w:ascii="Open Sans" w:hAnsi="Open Sans" w:cs="Open Sans"/>
          <w:i/>
        </w:rPr>
      </w:pPr>
    </w:p>
    <w:p w14:paraId="23681E6A" w14:textId="77777777" w:rsidR="00D25060" w:rsidRPr="00D64A39" w:rsidRDefault="00D25060" w:rsidP="00D25060">
      <w:pPr>
        <w:widowControl w:val="0"/>
        <w:adjustRightInd w:val="0"/>
        <w:spacing w:line="276" w:lineRule="auto"/>
        <w:jc w:val="both"/>
        <w:rPr>
          <w:rFonts w:ascii="Calibri" w:hAnsi="Calibri" w:cs="Calibri"/>
          <w:color w:val="000000"/>
          <w:sz w:val="24"/>
          <w:szCs w:val="24"/>
          <w:highlight w:val="yellow"/>
        </w:rPr>
      </w:pPr>
    </w:p>
    <w:p w14:paraId="6C638114" w14:textId="73ADC74A" w:rsidR="00D25060" w:rsidRDefault="00D25060" w:rsidP="00D25060">
      <w:pPr>
        <w:widowControl w:val="0"/>
        <w:adjustRightInd w:val="0"/>
        <w:spacing w:line="276" w:lineRule="auto"/>
        <w:jc w:val="both"/>
        <w:rPr>
          <w:rFonts w:ascii="Calibri" w:hAnsi="Calibri" w:cs="Calibri"/>
          <w:b/>
          <w:bCs/>
          <w:iCs/>
          <w:sz w:val="24"/>
          <w:szCs w:val="24"/>
        </w:rPr>
      </w:pPr>
      <w:r w:rsidRPr="00EA5C2D">
        <w:rPr>
          <w:rFonts w:ascii="Calibri" w:hAnsi="Calibri" w:cs="Calibri"/>
          <w:b/>
          <w:bCs/>
          <w:iCs/>
          <w:sz w:val="24"/>
          <w:szCs w:val="24"/>
        </w:rPr>
        <w:t>Jednocześnie przedstawiam w załączeniu następujące dokumenty lub informacje potwierdzające, że przygotowanie oferty nastąpiło niezależnie od ww. Wykonawcy/ Wykonawców należącego/</w:t>
      </w:r>
      <w:r w:rsidR="00B233CC">
        <w:rPr>
          <w:rFonts w:ascii="Calibri" w:hAnsi="Calibri" w:cs="Calibri"/>
          <w:b/>
          <w:bCs/>
          <w:iCs/>
          <w:sz w:val="24"/>
          <w:szCs w:val="24"/>
        </w:rPr>
        <w:t>-</w:t>
      </w:r>
      <w:proofErr w:type="spellStart"/>
      <w:r w:rsidRPr="00EA5C2D">
        <w:rPr>
          <w:rFonts w:ascii="Calibri" w:hAnsi="Calibri" w:cs="Calibri"/>
          <w:b/>
          <w:bCs/>
          <w:iCs/>
          <w:sz w:val="24"/>
          <w:szCs w:val="24"/>
        </w:rPr>
        <w:t>ych</w:t>
      </w:r>
      <w:proofErr w:type="spellEnd"/>
      <w:r w:rsidRPr="00EA5C2D">
        <w:rPr>
          <w:rFonts w:ascii="Calibri" w:hAnsi="Calibri" w:cs="Calibri"/>
          <w:b/>
          <w:bCs/>
          <w:iCs/>
          <w:sz w:val="24"/>
          <w:szCs w:val="24"/>
        </w:rPr>
        <w:t xml:space="preserve"> do tej samej grupy kapitałowej</w:t>
      </w:r>
    </w:p>
    <w:p w14:paraId="59E88E44" w14:textId="7CB0B8D5" w:rsidR="00FE3A25" w:rsidRDefault="00FE3A25" w:rsidP="00E11552">
      <w:pPr>
        <w:spacing w:line="276" w:lineRule="auto"/>
        <w:jc w:val="both"/>
        <w:rPr>
          <w:rFonts w:ascii="Calibri" w:hAnsi="Calibri" w:cs="Calibri"/>
        </w:rPr>
      </w:pPr>
    </w:p>
    <w:p w14:paraId="0919EFCC" w14:textId="43110CBF" w:rsidR="00453EBF" w:rsidRDefault="00453EBF" w:rsidP="00E11552">
      <w:pPr>
        <w:spacing w:line="276" w:lineRule="auto"/>
        <w:jc w:val="both"/>
        <w:rPr>
          <w:rFonts w:ascii="Calibri" w:hAnsi="Calibri" w:cs="Calibri"/>
        </w:rPr>
      </w:pPr>
    </w:p>
    <w:p w14:paraId="4340667F" w14:textId="7A3F144B" w:rsidR="00453EBF" w:rsidRPr="00453242" w:rsidRDefault="00F4245D" w:rsidP="00E11552">
      <w:pPr>
        <w:spacing w:line="276" w:lineRule="auto"/>
        <w:jc w:val="both"/>
        <w:rPr>
          <w:rFonts w:ascii="Calibri" w:hAnsi="Calibri" w:cs="Calibri"/>
        </w:rPr>
      </w:pPr>
      <w:r>
        <w:rPr>
          <w:rFonts w:ascii="Calibri" w:hAnsi="Calibri" w:cs="Calibri"/>
        </w:rPr>
        <w:t>________________</w:t>
      </w:r>
    </w:p>
    <w:p w14:paraId="40311F83" w14:textId="77777777" w:rsidR="00944E9A" w:rsidRPr="006B68E3" w:rsidRDefault="00944E9A" w:rsidP="00944E9A">
      <w:pPr>
        <w:adjustRightInd w:val="0"/>
        <w:spacing w:after="36"/>
        <w:ind w:left="284" w:hanging="284"/>
        <w:jc w:val="both"/>
        <w:rPr>
          <w:rFonts w:ascii="Calibri" w:hAnsi="Calibri" w:cs="Calibri"/>
          <w:b/>
          <w:bCs/>
          <w:i/>
          <w:iCs/>
          <w:color w:val="000000"/>
          <w:sz w:val="18"/>
          <w:u w:val="single"/>
        </w:rPr>
      </w:pPr>
      <w:r w:rsidRPr="006B68E3">
        <w:rPr>
          <w:rFonts w:ascii="Calibri" w:eastAsia="Calibri" w:hAnsi="Calibri" w:cs="Calibri"/>
          <w:color w:val="000000"/>
          <w:sz w:val="18"/>
        </w:rPr>
        <w:t>*</w:t>
      </w:r>
      <w:r>
        <w:rPr>
          <w:rFonts w:ascii="Calibri" w:eastAsia="Calibri" w:hAnsi="Calibri" w:cs="Calibri"/>
          <w:color w:val="000000"/>
          <w:sz w:val="18"/>
        </w:rPr>
        <w:t xml:space="preserve">   </w:t>
      </w:r>
      <w:r w:rsidRPr="006B68E3">
        <w:rPr>
          <w:rFonts w:ascii="Calibri" w:eastAsia="Calibri" w:hAnsi="Calibri" w:cs="Calibri"/>
          <w:color w:val="000000"/>
          <w:sz w:val="18"/>
        </w:rPr>
        <w:t xml:space="preserve">W przypadku wspólnego ubiegania się o udzielenie zamówienia przez Wykonawców oświadczenie składa każdy </w:t>
      </w:r>
      <w:r w:rsidRPr="006B68E3">
        <w:rPr>
          <w:rFonts w:ascii="Calibri" w:eastAsia="Calibri" w:hAnsi="Calibri" w:cs="Calibri"/>
          <w:color w:val="000000"/>
          <w:sz w:val="18"/>
        </w:rPr>
        <w:br/>
        <w:t>z Wykonawców wspólnie ubiegających się o zamówienie w zakresie, w którym każdy z Wykonawców wykazuje brak podstaw do wykluczenia.</w:t>
      </w:r>
    </w:p>
    <w:p w14:paraId="3792C88C" w14:textId="77777777" w:rsidR="00944E9A" w:rsidRPr="006B68E3" w:rsidRDefault="00944E9A" w:rsidP="00944E9A">
      <w:pPr>
        <w:spacing w:line="276" w:lineRule="auto"/>
        <w:jc w:val="both"/>
        <w:rPr>
          <w:rFonts w:ascii="Calibri" w:hAnsi="Calibri" w:cs="Calibri"/>
          <w:sz w:val="18"/>
        </w:rPr>
      </w:pPr>
      <w:r w:rsidRPr="006B68E3">
        <w:rPr>
          <w:rFonts w:ascii="Calibri" w:hAnsi="Calibri" w:cs="Calibri"/>
          <w:sz w:val="18"/>
        </w:rPr>
        <w:t>**</w:t>
      </w:r>
      <w:r>
        <w:rPr>
          <w:rFonts w:ascii="Calibri" w:hAnsi="Calibri" w:cs="Calibri"/>
          <w:sz w:val="18"/>
        </w:rPr>
        <w:t>   </w:t>
      </w:r>
      <w:r w:rsidRPr="006B68E3">
        <w:rPr>
          <w:rFonts w:ascii="Calibri" w:hAnsi="Calibri" w:cs="Calibri"/>
          <w:sz w:val="18"/>
        </w:rPr>
        <w:t>należy zaznaczyć właściwe przy użyciu znaku „X”</w:t>
      </w:r>
    </w:p>
    <w:p w14:paraId="1524622D" w14:textId="77777777" w:rsidR="00944E9A" w:rsidRPr="006B68E3" w:rsidRDefault="00944E9A" w:rsidP="00944E9A">
      <w:pPr>
        <w:spacing w:line="276" w:lineRule="auto"/>
        <w:ind w:left="284" w:hanging="284"/>
        <w:jc w:val="both"/>
        <w:rPr>
          <w:rFonts w:ascii="Calibri" w:hAnsi="Calibri" w:cs="Calibri"/>
          <w:sz w:val="18"/>
        </w:rPr>
      </w:pPr>
      <w:r w:rsidRPr="006B68E3">
        <w:rPr>
          <w:rFonts w:ascii="Calibri" w:hAnsi="Calibri" w:cs="Calibri"/>
          <w:sz w:val="18"/>
        </w:rPr>
        <w:t>*** zgodnie z art. 4 pkt 14 ustawy z dnia 16 lutego 2007r. o ochronie konkurencji i konsumentów (</w:t>
      </w:r>
      <w:proofErr w:type="spellStart"/>
      <w:r w:rsidRPr="006B68E3">
        <w:rPr>
          <w:rFonts w:ascii="Calibri" w:hAnsi="Calibri" w:cs="Calibri"/>
          <w:sz w:val="18"/>
        </w:rPr>
        <w:t>t.j</w:t>
      </w:r>
      <w:proofErr w:type="spellEnd"/>
      <w:r w:rsidRPr="006B68E3">
        <w:rPr>
          <w:rFonts w:ascii="Calibri" w:hAnsi="Calibri" w:cs="Calibri"/>
          <w:sz w:val="18"/>
        </w:rPr>
        <w:t>. Dz. U. z 202</w:t>
      </w:r>
      <w:r>
        <w:rPr>
          <w:rFonts w:ascii="Calibri" w:hAnsi="Calibri" w:cs="Calibri"/>
          <w:sz w:val="18"/>
        </w:rPr>
        <w:t>4</w:t>
      </w:r>
      <w:r w:rsidRPr="006B68E3">
        <w:rPr>
          <w:rFonts w:ascii="Calibri" w:hAnsi="Calibri" w:cs="Calibri"/>
          <w:sz w:val="18"/>
        </w:rPr>
        <w:t xml:space="preserve"> r., poz. </w:t>
      </w:r>
      <w:r>
        <w:rPr>
          <w:rFonts w:ascii="Calibri" w:hAnsi="Calibri" w:cs="Calibri"/>
          <w:sz w:val="18"/>
        </w:rPr>
        <w:t>594</w:t>
      </w:r>
      <w:r w:rsidRPr="006B68E3">
        <w:rPr>
          <w:rFonts w:ascii="Calibri" w:hAnsi="Calibri" w:cs="Calibri"/>
          <w:sz w:val="18"/>
        </w:rPr>
        <w:t>) przez grupę kapitałową rozumie się wszystkich wykonawców, którzy są kontrolowani w sposób bezpośredni lub pośredni przez jednego przedsiębiorcę, w tym również tego przedsiębiorcę.</w:t>
      </w:r>
    </w:p>
    <w:p w14:paraId="4081A2BD" w14:textId="2D4E6C6F" w:rsidR="009A7BC0" w:rsidRDefault="009A7BC0" w:rsidP="009A7BC0">
      <w:pPr>
        <w:spacing w:line="276" w:lineRule="auto"/>
        <w:ind w:left="284" w:hanging="284"/>
        <w:jc w:val="both"/>
        <w:rPr>
          <w:rFonts w:ascii="Calibri" w:hAnsi="Calibri" w:cs="Calibri"/>
          <w:i/>
          <w:iCs/>
          <w:sz w:val="22"/>
          <w:szCs w:val="22"/>
        </w:rPr>
      </w:pPr>
    </w:p>
    <w:p w14:paraId="7BCFFF8C" w14:textId="77777777" w:rsidR="00453EBF" w:rsidRPr="009A7BC0" w:rsidRDefault="00453EBF" w:rsidP="00C76CB2">
      <w:pPr>
        <w:spacing w:line="276" w:lineRule="auto"/>
        <w:jc w:val="both"/>
        <w:rPr>
          <w:rFonts w:ascii="Calibri" w:hAnsi="Calibri" w:cs="Calibri"/>
          <w:i/>
          <w:iCs/>
          <w:sz w:val="22"/>
          <w:szCs w:val="22"/>
        </w:rPr>
      </w:pPr>
    </w:p>
    <w:p w14:paraId="011BBFEF" w14:textId="77777777" w:rsidR="00D25060" w:rsidRPr="00623FDF" w:rsidRDefault="00D25060" w:rsidP="00D25060">
      <w:pPr>
        <w:widowControl w:val="0"/>
        <w:adjustRightInd w:val="0"/>
        <w:spacing w:line="276" w:lineRule="auto"/>
        <w:jc w:val="right"/>
        <w:rPr>
          <w:rFonts w:ascii="Calibri" w:hAnsi="Calibri" w:cs="Calibri"/>
          <w:b/>
          <w:i/>
          <w:iCs/>
          <w:color w:val="000000"/>
          <w:sz w:val="16"/>
          <w:szCs w:val="24"/>
          <w:highlight w:val="yellow"/>
          <w:lang w:eastAsia="zh-CN"/>
        </w:rPr>
      </w:pPr>
      <w:r w:rsidRPr="00623FDF">
        <w:rPr>
          <w:rFonts w:ascii="Calibri" w:hAnsi="Calibri" w:cs="Calibri"/>
          <w:b/>
          <w:i/>
          <w:iCs/>
          <w:color w:val="000000"/>
          <w:sz w:val="16"/>
          <w:szCs w:val="24"/>
          <w:highlight w:val="yellow"/>
          <w:lang w:eastAsia="zh-CN"/>
        </w:rPr>
        <w:t xml:space="preserve">Dokument należy opatrzyć kwalifikowanym </w:t>
      </w:r>
    </w:p>
    <w:p w14:paraId="209EEB80" w14:textId="77777777" w:rsidR="00D25060" w:rsidRPr="00623FDF" w:rsidRDefault="00D25060" w:rsidP="00D25060">
      <w:pPr>
        <w:widowControl w:val="0"/>
        <w:adjustRightInd w:val="0"/>
        <w:spacing w:line="276" w:lineRule="auto"/>
        <w:jc w:val="right"/>
        <w:rPr>
          <w:rFonts w:ascii="Calibri" w:hAnsi="Calibri" w:cs="Calibri"/>
          <w:b/>
          <w:i/>
          <w:iCs/>
          <w:color w:val="000000"/>
          <w:sz w:val="16"/>
          <w:szCs w:val="24"/>
          <w:highlight w:val="yellow"/>
          <w:lang w:eastAsia="zh-CN"/>
        </w:rPr>
      </w:pPr>
      <w:r w:rsidRPr="00623FDF">
        <w:rPr>
          <w:rFonts w:ascii="Calibri" w:hAnsi="Calibri" w:cs="Calibri"/>
          <w:b/>
          <w:i/>
          <w:iCs/>
          <w:color w:val="000000"/>
          <w:sz w:val="16"/>
          <w:szCs w:val="24"/>
          <w:highlight w:val="yellow"/>
          <w:lang w:eastAsia="zh-CN"/>
        </w:rPr>
        <w:t xml:space="preserve">podpisem elektronicznym lub podpisem zaufanym </w:t>
      </w:r>
    </w:p>
    <w:p w14:paraId="0BBD3F68" w14:textId="77777777" w:rsidR="00D25060" w:rsidRPr="00623FDF" w:rsidRDefault="00D25060" w:rsidP="00D25060">
      <w:pPr>
        <w:widowControl w:val="0"/>
        <w:adjustRightInd w:val="0"/>
        <w:spacing w:line="276" w:lineRule="auto"/>
        <w:jc w:val="right"/>
        <w:rPr>
          <w:rFonts w:ascii="Calibri" w:hAnsi="Calibri" w:cs="Calibri"/>
          <w:b/>
          <w:color w:val="000000"/>
          <w:sz w:val="16"/>
          <w:szCs w:val="24"/>
          <w:highlight w:val="yellow"/>
        </w:rPr>
      </w:pPr>
      <w:r w:rsidRPr="00623FDF">
        <w:rPr>
          <w:rFonts w:ascii="Calibri" w:hAnsi="Calibri" w:cs="Calibri"/>
          <w:b/>
          <w:i/>
          <w:iCs/>
          <w:color w:val="000000"/>
          <w:sz w:val="16"/>
          <w:szCs w:val="24"/>
          <w:highlight w:val="yellow"/>
          <w:lang w:eastAsia="zh-CN"/>
        </w:rPr>
        <w:t xml:space="preserve">lub podpisem osobistym </w:t>
      </w:r>
      <w:r w:rsidRPr="00623FDF">
        <w:rPr>
          <w:rFonts w:ascii="Calibri" w:hAnsi="Calibri" w:cs="Calibri"/>
          <w:b/>
          <w:color w:val="000000"/>
          <w:sz w:val="16"/>
          <w:szCs w:val="24"/>
          <w:highlight w:val="yellow"/>
        </w:rPr>
        <w:t xml:space="preserve">przez Wykonawcę lub </w:t>
      </w:r>
    </w:p>
    <w:p w14:paraId="7F0C3E5A" w14:textId="763636B5" w:rsidR="00D25060" w:rsidRDefault="00D25060" w:rsidP="00D25060">
      <w:pPr>
        <w:tabs>
          <w:tab w:val="left" w:pos="1644"/>
        </w:tabs>
        <w:spacing w:line="276" w:lineRule="auto"/>
        <w:jc w:val="right"/>
        <w:rPr>
          <w:rFonts w:asciiTheme="minorHAnsi" w:hAnsiTheme="minorHAnsi" w:cstheme="minorHAnsi"/>
          <w:b/>
          <w:bCs/>
          <w:sz w:val="24"/>
          <w:szCs w:val="24"/>
        </w:rPr>
      </w:pPr>
      <w:r w:rsidRPr="00623FDF">
        <w:rPr>
          <w:rFonts w:ascii="Calibri" w:hAnsi="Calibri" w:cs="Calibri"/>
          <w:b/>
          <w:color w:val="000000"/>
          <w:sz w:val="16"/>
          <w:szCs w:val="24"/>
          <w:highlight w:val="yellow"/>
        </w:rPr>
        <w:t>osobę upoważnioną do reprezentacji Wykonawcy</w:t>
      </w:r>
      <w:r w:rsidRPr="00D64A39">
        <w:rPr>
          <w:rFonts w:ascii="Calibri" w:hAnsi="Calibri" w:cs="Calibri"/>
          <w:color w:val="000000"/>
          <w:sz w:val="16"/>
          <w:szCs w:val="24"/>
        </w:rPr>
        <w:t xml:space="preserve">   </w:t>
      </w:r>
    </w:p>
    <w:p w14:paraId="6D26340F" w14:textId="77777777" w:rsidR="00D25060" w:rsidRDefault="00D25060" w:rsidP="00BB7D26">
      <w:pPr>
        <w:tabs>
          <w:tab w:val="left" w:pos="1644"/>
        </w:tabs>
        <w:spacing w:line="276" w:lineRule="auto"/>
        <w:jc w:val="right"/>
        <w:rPr>
          <w:rFonts w:asciiTheme="minorHAnsi" w:hAnsiTheme="minorHAnsi" w:cstheme="minorHAnsi"/>
          <w:b/>
          <w:bCs/>
          <w:sz w:val="24"/>
          <w:szCs w:val="24"/>
        </w:rPr>
      </w:pPr>
    </w:p>
    <w:p w14:paraId="595CAAC0" w14:textId="77777777" w:rsidR="00F4245D" w:rsidRDefault="00F4245D" w:rsidP="003979E2">
      <w:pPr>
        <w:spacing w:line="276" w:lineRule="auto"/>
        <w:jc w:val="both"/>
        <w:rPr>
          <w:rFonts w:ascii="Calibri" w:hAnsi="Calibri" w:cs="Calibri"/>
          <w:b/>
          <w:u w:val="single"/>
        </w:rPr>
      </w:pPr>
    </w:p>
    <w:p w14:paraId="0AF87E35" w14:textId="0A31E5CE" w:rsidR="003979E2" w:rsidRPr="006B68E3" w:rsidRDefault="003979E2" w:rsidP="003979E2">
      <w:pPr>
        <w:spacing w:line="276" w:lineRule="auto"/>
        <w:jc w:val="both"/>
        <w:rPr>
          <w:rFonts w:ascii="Calibri" w:hAnsi="Calibri" w:cs="Calibri"/>
          <w:b/>
          <w:u w:val="single"/>
        </w:rPr>
      </w:pPr>
      <w:r w:rsidRPr="006B68E3">
        <w:rPr>
          <w:rFonts w:ascii="Calibri" w:hAnsi="Calibri" w:cs="Calibri"/>
          <w:b/>
          <w:u w:val="single"/>
        </w:rPr>
        <w:t>UWA</w:t>
      </w:r>
      <w:r w:rsidR="008F1DAA">
        <w:rPr>
          <w:rFonts w:ascii="Calibri" w:hAnsi="Calibri" w:cs="Calibri"/>
          <w:b/>
          <w:u w:val="single"/>
        </w:rPr>
        <w:t>G</w:t>
      </w:r>
      <w:r w:rsidRPr="006B68E3">
        <w:rPr>
          <w:rFonts w:ascii="Calibri" w:hAnsi="Calibri" w:cs="Calibri"/>
          <w:b/>
          <w:u w:val="single"/>
        </w:rPr>
        <w:t xml:space="preserve">A!!! </w:t>
      </w:r>
    </w:p>
    <w:p w14:paraId="7A0E6F5F" w14:textId="1739386B" w:rsidR="003979E2" w:rsidRPr="006B68E3" w:rsidRDefault="003979E2" w:rsidP="003979E2">
      <w:pPr>
        <w:tabs>
          <w:tab w:val="left" w:pos="0"/>
        </w:tabs>
        <w:adjustRightInd w:val="0"/>
        <w:spacing w:after="36"/>
        <w:jc w:val="both"/>
        <w:rPr>
          <w:rFonts w:ascii="Calibri" w:hAnsi="Calibri" w:cs="Calibri"/>
        </w:rPr>
      </w:pPr>
      <w:r w:rsidRPr="006B68E3">
        <w:rPr>
          <w:rFonts w:ascii="Calibri" w:eastAsia="Calibri" w:hAnsi="Calibri" w:cs="Calibri"/>
          <w:color w:val="000000"/>
        </w:rPr>
        <w:t xml:space="preserve">W przypadku wspólnego ubiegania się o udzielenie zamówienia przez Wykonawców oświadczenie składa każdy </w:t>
      </w:r>
      <w:r w:rsidR="00863350">
        <w:rPr>
          <w:rFonts w:ascii="Calibri" w:eastAsia="Calibri" w:hAnsi="Calibri" w:cs="Calibri"/>
          <w:color w:val="000000"/>
        </w:rPr>
        <w:br/>
      </w:r>
      <w:r w:rsidRPr="006B68E3">
        <w:rPr>
          <w:rFonts w:ascii="Calibri" w:eastAsia="Calibri" w:hAnsi="Calibri" w:cs="Calibri"/>
          <w:color w:val="000000"/>
        </w:rPr>
        <w:t>z Wykonawców wspólnie ubiegających się o zamówienie w zakresie, w którym każdy z Wykonawców wykazuje brak podstaw do wykluczenia.</w:t>
      </w:r>
    </w:p>
    <w:p w14:paraId="16D39197" w14:textId="77777777" w:rsidR="003979E2" w:rsidRPr="00FE3A25" w:rsidRDefault="003979E2" w:rsidP="003979E2">
      <w:pPr>
        <w:shd w:val="clear" w:color="auto" w:fill="E7E6E6"/>
        <w:spacing w:line="276" w:lineRule="auto"/>
        <w:jc w:val="center"/>
        <w:rPr>
          <w:rFonts w:ascii="Calibri" w:hAnsi="Calibri" w:cs="Calibri"/>
          <w:b/>
          <w:sz w:val="28"/>
          <w:szCs w:val="28"/>
        </w:rPr>
      </w:pPr>
      <w:bookmarkStart w:id="75" w:name="_Hlk196731940"/>
      <w:r w:rsidRPr="00BD1797">
        <w:rPr>
          <w:rFonts w:ascii="Calibri" w:hAnsi="Calibri" w:cs="Calibri"/>
          <w:b/>
          <w:sz w:val="28"/>
          <w:szCs w:val="28"/>
        </w:rPr>
        <w:t xml:space="preserve">DOKUMENT </w:t>
      </w:r>
      <w:r w:rsidRPr="00453242">
        <w:rPr>
          <w:rFonts w:ascii="Calibri" w:hAnsi="Calibri" w:cs="Calibri"/>
          <w:b/>
          <w:sz w:val="28"/>
          <w:szCs w:val="28"/>
        </w:rPr>
        <w:t xml:space="preserve">NALEŻY ZŁOŻYĆ WRAZ Z OFERTĄ </w:t>
      </w:r>
      <w:r w:rsidRPr="0065303D">
        <w:rPr>
          <w:rFonts w:ascii="Calibri" w:hAnsi="Calibri" w:cs="Calibri"/>
          <w:b/>
          <w:color w:val="FF0000"/>
          <w:sz w:val="28"/>
          <w:szCs w:val="28"/>
        </w:rPr>
        <w:t>(JEŚLI DOTYCZY)</w:t>
      </w:r>
    </w:p>
    <w:bookmarkEnd w:id="75"/>
    <w:p w14:paraId="4D850DEB" w14:textId="77777777" w:rsidR="003979E2" w:rsidRPr="00DE35AC" w:rsidRDefault="003979E2" w:rsidP="003979E2">
      <w:pPr>
        <w:tabs>
          <w:tab w:val="left" w:pos="8895"/>
        </w:tabs>
        <w:rPr>
          <w:rFonts w:ascii="Calibri" w:hAnsi="Calibri" w:cs="Calibri"/>
          <w:b/>
          <w:sz w:val="24"/>
          <w:szCs w:val="24"/>
        </w:rPr>
      </w:pPr>
      <w:r>
        <w:rPr>
          <w:rFonts w:ascii="Calibri" w:hAnsi="Calibri" w:cs="Calibri"/>
          <w:sz w:val="24"/>
          <w:szCs w:val="24"/>
        </w:rPr>
        <w:tab/>
      </w:r>
    </w:p>
    <w:p w14:paraId="0473D5D4" w14:textId="5E9C1784" w:rsidR="003979E2" w:rsidRPr="00DE35AC" w:rsidRDefault="003979E2" w:rsidP="003979E2">
      <w:pPr>
        <w:spacing w:line="276" w:lineRule="auto"/>
        <w:jc w:val="right"/>
        <w:rPr>
          <w:rFonts w:ascii="Calibri" w:hAnsi="Calibri" w:cs="Calibri"/>
          <w:b/>
          <w:sz w:val="24"/>
          <w:szCs w:val="24"/>
        </w:rPr>
      </w:pPr>
      <w:r w:rsidRPr="00DE35AC">
        <w:rPr>
          <w:rFonts w:ascii="Calibri" w:hAnsi="Calibri" w:cs="Calibri"/>
          <w:b/>
          <w:sz w:val="24"/>
          <w:szCs w:val="24"/>
        </w:rPr>
        <w:t xml:space="preserve">Załącznik </w:t>
      </w:r>
      <w:r w:rsidRPr="0082756D">
        <w:rPr>
          <w:rFonts w:ascii="Calibri" w:hAnsi="Calibri" w:cs="Calibri"/>
          <w:b/>
          <w:sz w:val="24"/>
          <w:szCs w:val="24"/>
        </w:rPr>
        <w:t xml:space="preserve">nr </w:t>
      </w:r>
      <w:r w:rsidR="00C651C1">
        <w:rPr>
          <w:rFonts w:ascii="Calibri" w:hAnsi="Calibri" w:cs="Calibri"/>
          <w:b/>
          <w:sz w:val="24"/>
          <w:szCs w:val="24"/>
        </w:rPr>
        <w:t>7</w:t>
      </w:r>
    </w:p>
    <w:p w14:paraId="6ADED73E" w14:textId="77358A99" w:rsidR="003979E2" w:rsidRPr="00DD1727" w:rsidRDefault="003979E2" w:rsidP="003979E2">
      <w:pPr>
        <w:adjustRightInd w:val="0"/>
        <w:spacing w:line="276" w:lineRule="auto"/>
        <w:rPr>
          <w:rFonts w:ascii="Calibri" w:hAnsi="Calibri" w:cs="Calibri"/>
          <w:b/>
          <w:sz w:val="24"/>
          <w:szCs w:val="24"/>
        </w:rPr>
      </w:pPr>
      <w:r w:rsidRPr="00DD1727">
        <w:rPr>
          <w:rFonts w:ascii="Calibri" w:hAnsi="Calibri" w:cs="Calibri"/>
          <w:b/>
          <w:sz w:val="24"/>
          <w:szCs w:val="24"/>
        </w:rPr>
        <w:t xml:space="preserve">Znak sprawy: </w:t>
      </w:r>
      <w:r w:rsidR="007922A7">
        <w:rPr>
          <w:rFonts w:ascii="Calibri" w:hAnsi="Calibri" w:cs="Calibri"/>
          <w:b/>
          <w:sz w:val="24"/>
          <w:szCs w:val="24"/>
        </w:rPr>
        <w:t>10</w:t>
      </w:r>
      <w:r w:rsidR="00EA742E">
        <w:rPr>
          <w:rFonts w:ascii="Calibri" w:hAnsi="Calibri" w:cs="Calibri"/>
          <w:b/>
          <w:sz w:val="24"/>
          <w:szCs w:val="24"/>
        </w:rPr>
        <w:t>/TP1/SZP-</w:t>
      </w:r>
      <w:r w:rsidR="007922A7">
        <w:rPr>
          <w:rFonts w:ascii="Calibri" w:hAnsi="Calibri" w:cs="Calibri"/>
          <w:b/>
          <w:sz w:val="24"/>
          <w:szCs w:val="24"/>
        </w:rPr>
        <w:t>4</w:t>
      </w:r>
      <w:r w:rsidR="00EA742E">
        <w:rPr>
          <w:rFonts w:ascii="Calibri" w:hAnsi="Calibri" w:cs="Calibri"/>
          <w:b/>
          <w:sz w:val="24"/>
          <w:szCs w:val="24"/>
        </w:rPr>
        <w:t>/202</w:t>
      </w:r>
      <w:r w:rsidR="0068678F">
        <w:rPr>
          <w:rFonts w:ascii="Calibri" w:hAnsi="Calibri" w:cs="Calibri"/>
          <w:b/>
          <w:sz w:val="24"/>
          <w:szCs w:val="24"/>
        </w:rPr>
        <w:t>6</w:t>
      </w:r>
    </w:p>
    <w:p w14:paraId="1420EE16" w14:textId="77777777" w:rsidR="003979E2" w:rsidRPr="00DE35AC" w:rsidRDefault="003979E2" w:rsidP="003979E2">
      <w:pPr>
        <w:spacing w:line="276" w:lineRule="auto"/>
        <w:rPr>
          <w:rFonts w:ascii="Calibri" w:hAnsi="Calibri" w:cs="Calibri"/>
          <w:sz w:val="24"/>
          <w:szCs w:val="24"/>
        </w:rPr>
      </w:pPr>
    </w:p>
    <w:p w14:paraId="4E5A84FB" w14:textId="77777777" w:rsidR="003979E2" w:rsidRPr="00DE35AC" w:rsidRDefault="003979E2" w:rsidP="003979E2">
      <w:pPr>
        <w:spacing w:line="276" w:lineRule="auto"/>
        <w:rPr>
          <w:rFonts w:ascii="Calibri" w:hAnsi="Calibri" w:cs="Calibri"/>
          <w:sz w:val="24"/>
          <w:szCs w:val="24"/>
        </w:rPr>
      </w:pPr>
      <w:r w:rsidRPr="00DE35AC">
        <w:rPr>
          <w:rFonts w:ascii="Calibri" w:hAnsi="Calibri" w:cs="Calibri"/>
          <w:sz w:val="24"/>
          <w:szCs w:val="24"/>
        </w:rPr>
        <w:t xml:space="preserve">Nazwa  Wykonawcy............................................................                            </w:t>
      </w:r>
    </w:p>
    <w:p w14:paraId="01AC6A81" w14:textId="77777777" w:rsidR="003979E2" w:rsidRPr="00DE35AC" w:rsidRDefault="003979E2" w:rsidP="003979E2">
      <w:pPr>
        <w:spacing w:line="276" w:lineRule="auto"/>
        <w:rPr>
          <w:rFonts w:ascii="Calibri" w:hAnsi="Calibri" w:cs="Calibri"/>
          <w:sz w:val="24"/>
          <w:szCs w:val="24"/>
        </w:rPr>
      </w:pPr>
      <w:r w:rsidRPr="00DE35AC">
        <w:rPr>
          <w:rFonts w:ascii="Calibri" w:hAnsi="Calibri" w:cs="Calibri"/>
          <w:sz w:val="24"/>
          <w:szCs w:val="24"/>
        </w:rPr>
        <w:t>Adres  Wykonawcy..............................................................</w:t>
      </w:r>
    </w:p>
    <w:p w14:paraId="4E7E77C2" w14:textId="77777777" w:rsidR="003979E2" w:rsidRPr="00DE35AC" w:rsidRDefault="003979E2" w:rsidP="003979E2">
      <w:pPr>
        <w:rPr>
          <w:rFonts w:ascii="Calibri" w:hAnsi="Calibri" w:cs="Calibri"/>
          <w:sz w:val="24"/>
          <w:szCs w:val="24"/>
        </w:rPr>
      </w:pPr>
    </w:p>
    <w:p w14:paraId="64C51D5A" w14:textId="77777777" w:rsidR="003979E2" w:rsidRPr="00DE35AC" w:rsidRDefault="003979E2" w:rsidP="003979E2">
      <w:pPr>
        <w:adjustRightInd w:val="0"/>
        <w:ind w:right="12"/>
        <w:jc w:val="center"/>
        <w:rPr>
          <w:rFonts w:ascii="Calibri" w:hAnsi="Calibri" w:cs="Calibri"/>
          <w:b/>
          <w:sz w:val="24"/>
          <w:szCs w:val="24"/>
        </w:rPr>
      </w:pPr>
      <w:r w:rsidRPr="00DE35AC">
        <w:rPr>
          <w:rFonts w:ascii="Calibri" w:eastAsia="EUAlbertina-Regular-Identity-H" w:hAnsi="Calibri" w:cs="Calibri"/>
          <w:b/>
          <w:sz w:val="24"/>
          <w:szCs w:val="24"/>
        </w:rPr>
        <w:t>OŚWIADCZENIE WYKONAWCÓW WSPÓLNIE UBIEGAJĄCYCH SIĘ O UDZIELENIE ZAMÓWIENIA</w:t>
      </w:r>
    </w:p>
    <w:p w14:paraId="7903E84C" w14:textId="77777777" w:rsidR="003979E2" w:rsidRPr="00DE35AC" w:rsidRDefault="003979E2" w:rsidP="003979E2">
      <w:pPr>
        <w:tabs>
          <w:tab w:val="left" w:pos="1290"/>
        </w:tabs>
        <w:ind w:right="12"/>
        <w:rPr>
          <w:rFonts w:ascii="Calibri" w:hAnsi="Calibri" w:cs="Calibri"/>
          <w:sz w:val="24"/>
          <w:szCs w:val="24"/>
        </w:rPr>
      </w:pPr>
    </w:p>
    <w:p w14:paraId="25F3AD50" w14:textId="77777777" w:rsidR="003979E2" w:rsidRPr="00DE35AC" w:rsidRDefault="003979E2" w:rsidP="003979E2">
      <w:pPr>
        <w:ind w:right="11"/>
        <w:contextualSpacing/>
        <w:jc w:val="center"/>
        <w:rPr>
          <w:rFonts w:ascii="Calibri" w:hAnsi="Calibri" w:cs="Calibri"/>
          <w:b/>
          <w:sz w:val="24"/>
          <w:szCs w:val="24"/>
        </w:rPr>
      </w:pPr>
      <w:r w:rsidRPr="00DE35AC">
        <w:rPr>
          <w:rFonts w:ascii="Calibri" w:hAnsi="Calibri" w:cs="Calibri"/>
          <w:b/>
          <w:sz w:val="24"/>
          <w:szCs w:val="24"/>
        </w:rPr>
        <w:t xml:space="preserve">składane na podstawie art. 117 ust. 4 ustawy z dnia 11 września 2019 r. </w:t>
      </w:r>
    </w:p>
    <w:p w14:paraId="104C99BA" w14:textId="6CFA6954" w:rsidR="003979E2" w:rsidRPr="00DE35AC" w:rsidRDefault="003979E2" w:rsidP="003979E2">
      <w:pPr>
        <w:ind w:right="11"/>
        <w:contextualSpacing/>
        <w:jc w:val="center"/>
        <w:rPr>
          <w:rFonts w:ascii="Calibri" w:hAnsi="Calibri" w:cs="Calibri"/>
          <w:b/>
          <w:sz w:val="24"/>
          <w:szCs w:val="24"/>
        </w:rPr>
      </w:pPr>
      <w:r w:rsidRPr="00DE35AC">
        <w:rPr>
          <w:rFonts w:ascii="Calibri" w:hAnsi="Calibri" w:cs="Calibri"/>
          <w:b/>
          <w:sz w:val="24"/>
          <w:szCs w:val="24"/>
        </w:rPr>
        <w:t>Prawo zamówień publicznych (</w:t>
      </w:r>
      <w:r w:rsidR="00F91AAC" w:rsidRPr="00F91AAC">
        <w:rPr>
          <w:rFonts w:ascii="Calibri" w:hAnsi="Calibri" w:cs="Calibri"/>
          <w:b/>
          <w:sz w:val="24"/>
          <w:szCs w:val="24"/>
        </w:rPr>
        <w:t>Dz.U. z 2024 r. poz. 1320</w:t>
      </w:r>
      <w:r w:rsidR="0058015A">
        <w:rPr>
          <w:rFonts w:ascii="Calibri" w:hAnsi="Calibri" w:cs="Calibri"/>
          <w:b/>
          <w:sz w:val="24"/>
          <w:szCs w:val="24"/>
        </w:rPr>
        <w:t xml:space="preserve"> ze zm.</w:t>
      </w:r>
      <w:r>
        <w:rPr>
          <w:rFonts w:ascii="Calibri" w:hAnsi="Calibri" w:cs="Calibri"/>
          <w:b/>
          <w:sz w:val="24"/>
          <w:szCs w:val="24"/>
        </w:rPr>
        <w:t>)</w:t>
      </w:r>
    </w:p>
    <w:p w14:paraId="65B228DE" w14:textId="2BEE46B8" w:rsidR="003979E2" w:rsidRPr="00DE35AC" w:rsidRDefault="003979E2" w:rsidP="003979E2">
      <w:pPr>
        <w:ind w:right="11"/>
        <w:contextualSpacing/>
        <w:jc w:val="center"/>
        <w:rPr>
          <w:rFonts w:ascii="Calibri" w:hAnsi="Calibri" w:cs="Calibri"/>
          <w:b/>
          <w:bCs/>
          <w:sz w:val="24"/>
          <w:szCs w:val="24"/>
        </w:rPr>
      </w:pPr>
      <w:r w:rsidRPr="00DE35AC">
        <w:rPr>
          <w:rFonts w:ascii="Calibri" w:hAnsi="Calibri" w:cs="Calibri"/>
          <w:b/>
          <w:bCs/>
          <w:sz w:val="24"/>
          <w:szCs w:val="24"/>
        </w:rPr>
        <w:t xml:space="preserve">dotyczące </w:t>
      </w:r>
      <w:r w:rsidR="00180C16">
        <w:rPr>
          <w:rFonts w:ascii="Calibri" w:hAnsi="Calibri" w:cs="Calibri"/>
          <w:b/>
          <w:bCs/>
          <w:sz w:val="24"/>
          <w:szCs w:val="24"/>
        </w:rPr>
        <w:t>robót budowlanych</w:t>
      </w:r>
      <w:r>
        <w:rPr>
          <w:rFonts w:ascii="Calibri" w:hAnsi="Calibri" w:cs="Calibri"/>
          <w:b/>
          <w:bCs/>
          <w:sz w:val="24"/>
          <w:szCs w:val="24"/>
        </w:rPr>
        <w:t>,</w:t>
      </w:r>
      <w:r w:rsidRPr="00DE35AC">
        <w:rPr>
          <w:rFonts w:ascii="Calibri" w:hAnsi="Calibri" w:cs="Calibri"/>
          <w:b/>
          <w:bCs/>
          <w:sz w:val="24"/>
          <w:szCs w:val="24"/>
        </w:rPr>
        <w:t xml:space="preserve"> które wykonają poszczególni Wykonawcy</w:t>
      </w:r>
    </w:p>
    <w:p w14:paraId="7ED6C49B" w14:textId="77777777" w:rsidR="003979E2" w:rsidRPr="00DE35AC" w:rsidRDefault="003979E2" w:rsidP="003979E2">
      <w:pPr>
        <w:ind w:right="12"/>
        <w:rPr>
          <w:rFonts w:ascii="Calibri" w:hAnsi="Calibri" w:cs="Calibri"/>
          <w:bCs/>
          <w:sz w:val="24"/>
          <w:szCs w:val="24"/>
        </w:rPr>
      </w:pPr>
    </w:p>
    <w:p w14:paraId="10416719" w14:textId="5A8523C1" w:rsidR="003979E2" w:rsidRPr="0068678F" w:rsidRDefault="003979E2" w:rsidP="0068678F">
      <w:pPr>
        <w:tabs>
          <w:tab w:val="left" w:pos="2835"/>
          <w:tab w:val="left" w:pos="9781"/>
        </w:tabs>
        <w:jc w:val="both"/>
        <w:rPr>
          <w:rFonts w:ascii="Arial" w:hAnsi="Arial" w:cs="Arial"/>
          <w:bCs/>
          <w:sz w:val="24"/>
          <w:szCs w:val="24"/>
        </w:rPr>
      </w:pPr>
      <w:r w:rsidRPr="00DE35AC">
        <w:rPr>
          <w:rFonts w:ascii="Calibri" w:hAnsi="Calibri" w:cs="Calibri"/>
          <w:sz w:val="24"/>
          <w:szCs w:val="24"/>
        </w:rPr>
        <w:t xml:space="preserve">Na potrzeby postępowania </w:t>
      </w:r>
      <w:r w:rsidRPr="0068678F">
        <w:rPr>
          <w:rFonts w:asciiTheme="minorHAnsi" w:hAnsiTheme="minorHAnsi" w:cstheme="minorHAnsi"/>
          <w:sz w:val="24"/>
          <w:szCs w:val="24"/>
        </w:rPr>
        <w:t xml:space="preserve">o udzielenie zamówienia publicznego na </w:t>
      </w:r>
      <w:r w:rsidR="00EA742E" w:rsidRPr="0068678F">
        <w:rPr>
          <w:rFonts w:asciiTheme="minorHAnsi" w:hAnsiTheme="minorHAnsi" w:cstheme="minorHAnsi"/>
          <w:b/>
          <w:bCs/>
          <w:sz w:val="24"/>
          <w:szCs w:val="24"/>
        </w:rPr>
        <w:t xml:space="preserve">Przebudowa pomieszczeń </w:t>
      </w:r>
      <w:r w:rsidR="0068678F" w:rsidRPr="0068678F">
        <w:rPr>
          <w:rFonts w:asciiTheme="minorHAnsi" w:hAnsiTheme="minorHAnsi" w:cstheme="minorHAnsi"/>
          <w:b/>
          <w:bCs/>
          <w:sz w:val="24"/>
          <w:szCs w:val="24"/>
        </w:rPr>
        <w:br/>
      </w:r>
      <w:r w:rsidR="00EA742E" w:rsidRPr="0068678F">
        <w:rPr>
          <w:rFonts w:asciiTheme="minorHAnsi" w:hAnsiTheme="minorHAnsi" w:cstheme="minorHAnsi"/>
          <w:b/>
          <w:bCs/>
          <w:sz w:val="24"/>
          <w:szCs w:val="24"/>
        </w:rPr>
        <w:t xml:space="preserve">w budynku B przy ul. Kwiatkowskiego 6 w Koszalinie - Fabryka Przyszłości </w:t>
      </w:r>
      <w:r w:rsidR="0068678F" w:rsidRPr="0068678F">
        <w:rPr>
          <w:rFonts w:asciiTheme="minorHAnsi" w:hAnsiTheme="minorHAnsi" w:cstheme="minorHAnsi"/>
          <w:b/>
          <w:bCs/>
          <w:sz w:val="24"/>
          <w:szCs w:val="24"/>
        </w:rPr>
        <w:t>–</w:t>
      </w:r>
      <w:r w:rsidR="00EA742E" w:rsidRPr="0068678F">
        <w:rPr>
          <w:rFonts w:asciiTheme="minorHAnsi" w:hAnsiTheme="minorHAnsi" w:cstheme="minorHAnsi"/>
          <w:b/>
          <w:bCs/>
          <w:sz w:val="24"/>
          <w:szCs w:val="24"/>
        </w:rPr>
        <w:t xml:space="preserve"> Kreatywna</w:t>
      </w:r>
      <w:r w:rsidR="0068678F" w:rsidRPr="0068678F">
        <w:rPr>
          <w:rFonts w:asciiTheme="minorHAnsi" w:hAnsiTheme="minorHAnsi" w:cstheme="minorHAnsi"/>
          <w:b/>
          <w:bCs/>
          <w:sz w:val="24"/>
          <w:szCs w:val="24"/>
        </w:rPr>
        <w:t xml:space="preserve"> </w:t>
      </w:r>
      <w:r w:rsidR="00EA742E" w:rsidRPr="0068678F">
        <w:rPr>
          <w:rFonts w:asciiTheme="minorHAnsi" w:hAnsiTheme="minorHAnsi" w:cstheme="minorHAnsi"/>
          <w:b/>
          <w:bCs/>
          <w:sz w:val="24"/>
          <w:szCs w:val="24"/>
        </w:rPr>
        <w:t>Przestrzeń dla Innowacji (</w:t>
      </w:r>
      <w:proofErr w:type="spellStart"/>
      <w:r w:rsidR="00EA742E" w:rsidRPr="0068678F">
        <w:rPr>
          <w:rFonts w:asciiTheme="minorHAnsi" w:hAnsiTheme="minorHAnsi" w:cstheme="minorHAnsi"/>
          <w:b/>
          <w:bCs/>
          <w:sz w:val="24"/>
          <w:szCs w:val="24"/>
        </w:rPr>
        <w:t>FabLab</w:t>
      </w:r>
      <w:proofErr w:type="spellEnd"/>
      <w:r w:rsidR="00EA742E" w:rsidRPr="0068678F">
        <w:rPr>
          <w:rFonts w:asciiTheme="minorHAnsi" w:hAnsiTheme="minorHAnsi" w:cstheme="minorHAnsi"/>
          <w:b/>
          <w:bCs/>
          <w:sz w:val="24"/>
          <w:szCs w:val="24"/>
        </w:rPr>
        <w:t>)</w:t>
      </w:r>
      <w:r w:rsidR="001C3F4F" w:rsidRPr="0068678F">
        <w:rPr>
          <w:rFonts w:asciiTheme="minorHAnsi" w:hAnsiTheme="minorHAnsi" w:cstheme="minorHAnsi"/>
          <w:sz w:val="24"/>
          <w:szCs w:val="24"/>
        </w:rPr>
        <w:t xml:space="preserve"> </w:t>
      </w:r>
      <w:r w:rsidR="0068678F" w:rsidRPr="0058015A">
        <w:rPr>
          <w:rFonts w:asciiTheme="minorHAnsi" w:hAnsiTheme="minorHAnsi" w:cstheme="minorHAnsi"/>
          <w:b/>
          <w:sz w:val="24"/>
          <w:szCs w:val="24"/>
        </w:rPr>
        <w:t xml:space="preserve">oraz </w:t>
      </w:r>
      <w:r w:rsidR="0058015A">
        <w:rPr>
          <w:rFonts w:asciiTheme="minorHAnsi" w:hAnsiTheme="minorHAnsi" w:cstheme="minorHAnsi"/>
          <w:b/>
          <w:sz w:val="24"/>
          <w:szCs w:val="24"/>
        </w:rPr>
        <w:t>r</w:t>
      </w:r>
      <w:r w:rsidR="0068678F" w:rsidRPr="0068678F">
        <w:rPr>
          <w:rFonts w:asciiTheme="minorHAnsi" w:hAnsiTheme="minorHAnsi" w:cstheme="minorHAnsi"/>
          <w:b/>
          <w:sz w:val="24"/>
          <w:szCs w:val="24"/>
        </w:rPr>
        <w:t>emont pomieszczeń czytelni</w:t>
      </w:r>
      <w:r w:rsidR="0068678F" w:rsidRPr="0068678F">
        <w:rPr>
          <w:rFonts w:asciiTheme="minorHAnsi" w:hAnsiTheme="minorHAnsi" w:cstheme="minorHAnsi"/>
          <w:bCs/>
          <w:sz w:val="24"/>
          <w:szCs w:val="24"/>
        </w:rPr>
        <w:t xml:space="preserve"> </w:t>
      </w:r>
      <w:r w:rsidR="0068678F" w:rsidRPr="0068678F">
        <w:rPr>
          <w:rFonts w:asciiTheme="minorHAnsi" w:hAnsiTheme="minorHAnsi" w:cstheme="minorHAnsi"/>
          <w:b/>
          <w:sz w:val="24"/>
          <w:szCs w:val="24"/>
        </w:rPr>
        <w:t>i zaplecza kuchennego</w:t>
      </w:r>
      <w:r w:rsidR="0068678F" w:rsidRPr="0068678F">
        <w:rPr>
          <w:rFonts w:asciiTheme="minorHAnsi" w:hAnsiTheme="minorHAnsi" w:cstheme="minorHAnsi"/>
          <w:bCs/>
          <w:sz w:val="24"/>
          <w:szCs w:val="24"/>
        </w:rPr>
        <w:t xml:space="preserve"> </w:t>
      </w:r>
      <w:r w:rsidRPr="0068678F">
        <w:rPr>
          <w:rFonts w:asciiTheme="minorHAnsi" w:hAnsiTheme="minorHAnsi" w:cstheme="minorHAnsi"/>
          <w:sz w:val="24"/>
          <w:szCs w:val="24"/>
        </w:rPr>
        <w:t>oświadczam</w:t>
      </w:r>
      <w:r w:rsidRPr="00DE35AC">
        <w:rPr>
          <w:rFonts w:ascii="Calibri" w:hAnsi="Calibri" w:cs="Calibri"/>
          <w:sz w:val="24"/>
          <w:szCs w:val="24"/>
        </w:rPr>
        <w:t>/y, że następujące:</w:t>
      </w:r>
    </w:p>
    <w:p w14:paraId="0201506E" w14:textId="77777777" w:rsidR="001C3F4F" w:rsidRPr="00636200" w:rsidRDefault="001C3F4F" w:rsidP="003979E2">
      <w:pPr>
        <w:widowControl w:val="0"/>
        <w:spacing w:line="276" w:lineRule="auto"/>
        <w:jc w:val="both"/>
        <w:rPr>
          <w:rFonts w:ascii="Calibri" w:eastAsia="Batang" w:hAnsi="Calibri" w:cs="Calibri"/>
          <w:b/>
          <w:sz w:val="24"/>
          <w:szCs w:val="24"/>
        </w:rPr>
      </w:pPr>
    </w:p>
    <w:p w14:paraId="381CD611" w14:textId="67647444" w:rsidR="003979E2" w:rsidRPr="00610C9F" w:rsidRDefault="001C3F4F" w:rsidP="005F5C92">
      <w:pPr>
        <w:pStyle w:val="Akapitzlist"/>
        <w:numPr>
          <w:ilvl w:val="6"/>
          <w:numId w:val="37"/>
        </w:numPr>
        <w:spacing w:line="480" w:lineRule="auto"/>
        <w:ind w:left="567" w:hanging="567"/>
        <w:rPr>
          <w:rFonts w:ascii="Calibri" w:eastAsia="Lucida Sans Unicode" w:hAnsi="Calibri" w:cs="Calibri"/>
          <w:bCs/>
          <w:sz w:val="24"/>
          <w:szCs w:val="24"/>
        </w:rPr>
      </w:pPr>
      <w:r>
        <w:rPr>
          <w:rFonts w:ascii="Calibri" w:hAnsi="Calibri" w:cs="Calibri"/>
          <w:b/>
          <w:sz w:val="24"/>
          <w:szCs w:val="24"/>
        </w:rPr>
        <w:t>Robota budowlana</w:t>
      </w:r>
      <w:r w:rsidR="003979E2" w:rsidRPr="00610C9F">
        <w:rPr>
          <w:rFonts w:ascii="Calibri" w:hAnsi="Calibri" w:cs="Calibri"/>
          <w:b/>
          <w:sz w:val="24"/>
          <w:szCs w:val="24"/>
        </w:rPr>
        <w:t>:</w:t>
      </w:r>
      <w:r w:rsidR="003979E2">
        <w:rPr>
          <w:rFonts w:ascii="Calibri" w:hAnsi="Calibri" w:cs="Calibri"/>
          <w:b/>
          <w:sz w:val="24"/>
          <w:szCs w:val="24"/>
        </w:rPr>
        <w:t xml:space="preserve"> </w:t>
      </w:r>
      <w:r w:rsidR="003979E2" w:rsidRPr="00610C9F">
        <w:rPr>
          <w:rFonts w:ascii="Calibri" w:eastAsia="Lucida Sans Unicode" w:hAnsi="Calibri" w:cs="Calibri"/>
          <w:bCs/>
          <w:sz w:val="24"/>
          <w:szCs w:val="24"/>
        </w:rPr>
        <w:t>…………………………………………………………………………………………………………………………………</w:t>
      </w:r>
      <w:r w:rsidR="003979E2">
        <w:rPr>
          <w:rFonts w:ascii="Calibri" w:eastAsia="Lucida Sans Unicode" w:hAnsi="Calibri" w:cs="Calibri"/>
          <w:bCs/>
          <w:sz w:val="24"/>
          <w:szCs w:val="24"/>
        </w:rPr>
        <w:t>…</w:t>
      </w:r>
    </w:p>
    <w:p w14:paraId="41A6AC50" w14:textId="77777777" w:rsidR="003979E2" w:rsidRDefault="003979E2" w:rsidP="003979E2">
      <w:pPr>
        <w:ind w:left="567"/>
        <w:rPr>
          <w:rFonts w:ascii="Calibri" w:eastAsia="Lucida Sans Unicode" w:hAnsi="Calibri" w:cs="Calibri"/>
          <w:bCs/>
          <w:sz w:val="24"/>
          <w:szCs w:val="24"/>
        </w:rPr>
      </w:pPr>
      <w:r w:rsidRPr="00DE35AC">
        <w:rPr>
          <w:rFonts w:ascii="Calibri" w:eastAsia="Lucida Sans Unicode" w:hAnsi="Calibri" w:cs="Calibri"/>
          <w:bCs/>
          <w:sz w:val="24"/>
          <w:szCs w:val="24"/>
        </w:rPr>
        <w:t xml:space="preserve">wykona Wykonawca: </w:t>
      </w:r>
    </w:p>
    <w:p w14:paraId="0CA79E10" w14:textId="77777777" w:rsidR="003979E2" w:rsidRDefault="003979E2" w:rsidP="003979E2">
      <w:pPr>
        <w:ind w:left="567"/>
        <w:rPr>
          <w:rFonts w:ascii="Calibri" w:eastAsia="Lucida Sans Unicode" w:hAnsi="Calibri" w:cs="Calibri"/>
          <w:bCs/>
          <w:sz w:val="24"/>
          <w:szCs w:val="24"/>
        </w:rPr>
      </w:pPr>
    </w:p>
    <w:p w14:paraId="454D158E" w14:textId="322D3DC6" w:rsidR="003979E2" w:rsidRDefault="003979E2" w:rsidP="003979E2">
      <w:pPr>
        <w:ind w:left="567"/>
        <w:rPr>
          <w:rFonts w:ascii="Calibri" w:eastAsia="Lucida Sans Unicode" w:hAnsi="Calibri" w:cs="Calibri"/>
          <w:bCs/>
          <w:sz w:val="24"/>
          <w:szCs w:val="24"/>
        </w:rPr>
      </w:pPr>
      <w:r w:rsidRPr="00DE35AC">
        <w:rPr>
          <w:rFonts w:ascii="Calibri" w:eastAsia="Lucida Sans Unicode" w:hAnsi="Calibri" w:cs="Calibri"/>
          <w:bCs/>
          <w:sz w:val="24"/>
          <w:szCs w:val="24"/>
        </w:rPr>
        <w:t>……………………………………………………………………………</w:t>
      </w:r>
      <w:r>
        <w:rPr>
          <w:rFonts w:ascii="Calibri" w:eastAsia="Lucida Sans Unicode" w:hAnsi="Calibri" w:cs="Calibri"/>
          <w:bCs/>
          <w:sz w:val="24"/>
          <w:szCs w:val="24"/>
        </w:rPr>
        <w:t>…………………….</w:t>
      </w:r>
      <w:r w:rsidRPr="00DE35AC">
        <w:rPr>
          <w:rFonts w:ascii="Calibri" w:eastAsia="Lucida Sans Unicode" w:hAnsi="Calibri" w:cs="Calibri"/>
          <w:bCs/>
          <w:sz w:val="24"/>
          <w:szCs w:val="24"/>
        </w:rPr>
        <w:t>…………</w:t>
      </w:r>
      <w:r>
        <w:rPr>
          <w:rFonts w:ascii="Calibri" w:eastAsia="Lucida Sans Unicode" w:hAnsi="Calibri" w:cs="Calibri"/>
          <w:bCs/>
          <w:sz w:val="24"/>
          <w:szCs w:val="24"/>
        </w:rPr>
        <w:t>.</w:t>
      </w:r>
    </w:p>
    <w:p w14:paraId="3940B816" w14:textId="77777777" w:rsidR="003979E2" w:rsidRPr="009A7BC0" w:rsidRDefault="003979E2" w:rsidP="003979E2">
      <w:pPr>
        <w:ind w:left="3828" w:right="-51"/>
        <w:rPr>
          <w:rFonts w:asciiTheme="minorHAnsi" w:hAnsiTheme="minorHAnsi" w:cstheme="minorHAnsi"/>
          <w:sz w:val="22"/>
          <w:szCs w:val="22"/>
        </w:rPr>
      </w:pPr>
      <w:r w:rsidRPr="00610C9F">
        <w:rPr>
          <w:rFonts w:asciiTheme="minorHAnsi" w:hAnsiTheme="minorHAnsi" w:cstheme="minorHAnsi"/>
          <w:i/>
          <w:sz w:val="22"/>
          <w:szCs w:val="22"/>
        </w:rPr>
        <w:t>(podać firmę/pełną nazwę i adres Wykonawcy)</w:t>
      </w:r>
    </w:p>
    <w:p w14:paraId="02E2F31F" w14:textId="17192109" w:rsidR="003979E2" w:rsidRPr="00610C9F" w:rsidRDefault="001C3F4F" w:rsidP="005F5C92">
      <w:pPr>
        <w:pStyle w:val="Akapitzlist"/>
        <w:numPr>
          <w:ilvl w:val="6"/>
          <w:numId w:val="37"/>
        </w:numPr>
        <w:spacing w:line="480" w:lineRule="auto"/>
        <w:ind w:left="567" w:hanging="567"/>
        <w:rPr>
          <w:rFonts w:ascii="Calibri" w:eastAsia="Lucida Sans Unicode" w:hAnsi="Calibri" w:cs="Calibri"/>
          <w:bCs/>
          <w:sz w:val="24"/>
          <w:szCs w:val="24"/>
        </w:rPr>
      </w:pPr>
      <w:r>
        <w:rPr>
          <w:rFonts w:ascii="Calibri" w:hAnsi="Calibri" w:cs="Calibri"/>
          <w:b/>
          <w:sz w:val="24"/>
          <w:szCs w:val="24"/>
        </w:rPr>
        <w:t>Robota budowlana</w:t>
      </w:r>
      <w:r w:rsidR="003979E2" w:rsidRPr="00610C9F">
        <w:rPr>
          <w:rFonts w:ascii="Calibri" w:hAnsi="Calibri" w:cs="Calibri"/>
          <w:b/>
          <w:sz w:val="24"/>
          <w:szCs w:val="24"/>
        </w:rPr>
        <w:t>:</w:t>
      </w:r>
      <w:r w:rsidR="003979E2">
        <w:rPr>
          <w:rFonts w:ascii="Calibri" w:hAnsi="Calibri" w:cs="Calibri"/>
          <w:b/>
          <w:sz w:val="24"/>
          <w:szCs w:val="24"/>
        </w:rPr>
        <w:t xml:space="preserve"> </w:t>
      </w:r>
      <w:r w:rsidR="003979E2" w:rsidRPr="00610C9F">
        <w:rPr>
          <w:rFonts w:ascii="Calibri" w:eastAsia="Lucida Sans Unicode" w:hAnsi="Calibri" w:cs="Calibri"/>
          <w:bCs/>
          <w:sz w:val="24"/>
          <w:szCs w:val="24"/>
        </w:rPr>
        <w:t>…………………………………………………………………………………………………………………………………</w:t>
      </w:r>
      <w:r w:rsidR="003979E2">
        <w:rPr>
          <w:rFonts w:ascii="Calibri" w:eastAsia="Lucida Sans Unicode" w:hAnsi="Calibri" w:cs="Calibri"/>
          <w:bCs/>
          <w:sz w:val="24"/>
          <w:szCs w:val="24"/>
        </w:rPr>
        <w:t>…</w:t>
      </w:r>
    </w:p>
    <w:p w14:paraId="438C7925" w14:textId="77777777" w:rsidR="003979E2" w:rsidRDefault="003979E2" w:rsidP="003979E2">
      <w:pPr>
        <w:ind w:left="567"/>
        <w:rPr>
          <w:rFonts w:ascii="Calibri" w:eastAsia="Lucida Sans Unicode" w:hAnsi="Calibri" w:cs="Calibri"/>
          <w:bCs/>
          <w:sz w:val="24"/>
          <w:szCs w:val="24"/>
        </w:rPr>
      </w:pPr>
      <w:r w:rsidRPr="00DE35AC">
        <w:rPr>
          <w:rFonts w:ascii="Calibri" w:eastAsia="Lucida Sans Unicode" w:hAnsi="Calibri" w:cs="Calibri"/>
          <w:bCs/>
          <w:sz w:val="24"/>
          <w:szCs w:val="24"/>
        </w:rPr>
        <w:t xml:space="preserve">wykona Wykonawca: </w:t>
      </w:r>
    </w:p>
    <w:p w14:paraId="312510AD" w14:textId="77777777" w:rsidR="003979E2" w:rsidRDefault="003979E2" w:rsidP="003979E2">
      <w:pPr>
        <w:ind w:left="567"/>
        <w:rPr>
          <w:rFonts w:ascii="Calibri" w:eastAsia="Lucida Sans Unicode" w:hAnsi="Calibri" w:cs="Calibri"/>
          <w:bCs/>
          <w:sz w:val="24"/>
          <w:szCs w:val="24"/>
        </w:rPr>
      </w:pPr>
    </w:p>
    <w:p w14:paraId="5795988B" w14:textId="7F1058A1" w:rsidR="003979E2" w:rsidRDefault="003979E2" w:rsidP="003979E2">
      <w:pPr>
        <w:ind w:left="567"/>
        <w:rPr>
          <w:rFonts w:ascii="Calibri" w:eastAsia="Lucida Sans Unicode" w:hAnsi="Calibri" w:cs="Calibri"/>
          <w:bCs/>
          <w:sz w:val="24"/>
          <w:szCs w:val="24"/>
        </w:rPr>
      </w:pPr>
      <w:r w:rsidRPr="00DE35AC">
        <w:rPr>
          <w:rFonts w:ascii="Calibri" w:eastAsia="Lucida Sans Unicode" w:hAnsi="Calibri" w:cs="Calibri"/>
          <w:bCs/>
          <w:sz w:val="24"/>
          <w:szCs w:val="24"/>
        </w:rPr>
        <w:t>……………………………………………………………………………</w:t>
      </w:r>
      <w:r>
        <w:rPr>
          <w:rFonts w:ascii="Calibri" w:eastAsia="Lucida Sans Unicode" w:hAnsi="Calibri" w:cs="Calibri"/>
          <w:bCs/>
          <w:sz w:val="24"/>
          <w:szCs w:val="24"/>
        </w:rPr>
        <w:t>…………………….</w:t>
      </w:r>
      <w:r w:rsidRPr="00DE35AC">
        <w:rPr>
          <w:rFonts w:ascii="Calibri" w:eastAsia="Lucida Sans Unicode" w:hAnsi="Calibri" w:cs="Calibri"/>
          <w:bCs/>
          <w:sz w:val="24"/>
          <w:szCs w:val="24"/>
        </w:rPr>
        <w:t>…………</w:t>
      </w:r>
      <w:r>
        <w:rPr>
          <w:rFonts w:ascii="Calibri" w:eastAsia="Lucida Sans Unicode" w:hAnsi="Calibri" w:cs="Calibri"/>
          <w:bCs/>
          <w:sz w:val="24"/>
          <w:szCs w:val="24"/>
        </w:rPr>
        <w:t>.</w:t>
      </w:r>
    </w:p>
    <w:p w14:paraId="2109F3C0" w14:textId="77777777" w:rsidR="003979E2" w:rsidRPr="009A7BC0" w:rsidRDefault="003979E2" w:rsidP="003979E2">
      <w:pPr>
        <w:ind w:left="3828" w:right="-51"/>
        <w:rPr>
          <w:rFonts w:asciiTheme="minorHAnsi" w:hAnsiTheme="minorHAnsi" w:cstheme="minorHAnsi"/>
          <w:sz w:val="22"/>
          <w:szCs w:val="22"/>
        </w:rPr>
      </w:pPr>
      <w:r w:rsidRPr="00610C9F">
        <w:rPr>
          <w:rFonts w:asciiTheme="minorHAnsi" w:hAnsiTheme="minorHAnsi" w:cstheme="minorHAnsi"/>
          <w:i/>
          <w:sz w:val="22"/>
          <w:szCs w:val="22"/>
        </w:rPr>
        <w:t>(podać firmę/pełną nazwę i adres Wykonawcy)</w:t>
      </w:r>
    </w:p>
    <w:p w14:paraId="15D8E2C5" w14:textId="77777777" w:rsidR="003979E2" w:rsidRPr="00DE35AC" w:rsidRDefault="003979E2" w:rsidP="003979E2">
      <w:pPr>
        <w:spacing w:line="276" w:lineRule="auto"/>
        <w:jc w:val="both"/>
        <w:rPr>
          <w:rFonts w:ascii="Calibri" w:hAnsi="Calibri" w:cs="Calibri"/>
          <w:b/>
          <w:sz w:val="24"/>
          <w:szCs w:val="24"/>
        </w:rPr>
      </w:pPr>
    </w:p>
    <w:p w14:paraId="3C806720" w14:textId="77777777" w:rsidR="003979E2" w:rsidRPr="00DE35AC" w:rsidRDefault="003979E2" w:rsidP="003979E2">
      <w:pPr>
        <w:shd w:val="clear" w:color="auto" w:fill="F2F2F2"/>
        <w:spacing w:line="276" w:lineRule="auto"/>
        <w:jc w:val="both"/>
        <w:rPr>
          <w:rFonts w:ascii="Calibri" w:hAnsi="Calibri" w:cs="Calibri"/>
          <w:b/>
          <w:sz w:val="24"/>
          <w:szCs w:val="24"/>
        </w:rPr>
      </w:pPr>
      <w:r w:rsidRPr="00DE35AC">
        <w:rPr>
          <w:rFonts w:ascii="Calibri" w:hAnsi="Calibri" w:cs="Calibri"/>
          <w:b/>
          <w:sz w:val="24"/>
          <w:szCs w:val="24"/>
        </w:rPr>
        <w:t>OŚWIADCZENIE DOTYCZĄCE PODANYCH INFORMACJI:</w:t>
      </w:r>
    </w:p>
    <w:p w14:paraId="2500FC03" w14:textId="77777777" w:rsidR="003979E2" w:rsidRPr="00DE35AC" w:rsidRDefault="003979E2" w:rsidP="003979E2">
      <w:pPr>
        <w:spacing w:line="276" w:lineRule="auto"/>
        <w:jc w:val="both"/>
        <w:rPr>
          <w:rFonts w:ascii="Calibri" w:hAnsi="Calibri" w:cs="Calibri"/>
          <w:b/>
          <w:sz w:val="24"/>
          <w:szCs w:val="24"/>
        </w:rPr>
      </w:pPr>
    </w:p>
    <w:p w14:paraId="31D0BA36" w14:textId="77777777" w:rsidR="003979E2" w:rsidRPr="009A7BC0" w:rsidRDefault="003979E2" w:rsidP="003979E2">
      <w:pPr>
        <w:spacing w:line="276" w:lineRule="auto"/>
        <w:contextualSpacing/>
        <w:jc w:val="both"/>
        <w:rPr>
          <w:rFonts w:ascii="Calibri" w:hAnsi="Calibri" w:cs="Calibri"/>
          <w:sz w:val="24"/>
          <w:szCs w:val="24"/>
        </w:rPr>
      </w:pPr>
      <w:r w:rsidRPr="00DE35AC">
        <w:rPr>
          <w:rFonts w:ascii="Calibri" w:hAnsi="Calibri" w:cs="Calibri"/>
          <w:sz w:val="24"/>
          <w:szCs w:val="24"/>
        </w:rPr>
        <w:t xml:space="preserve">Oświadczam/y, że wszystkie informacje podane w powyższym oświadczeniu są aktualne i zgodne </w:t>
      </w:r>
      <w:r>
        <w:rPr>
          <w:rFonts w:ascii="Calibri" w:hAnsi="Calibri" w:cs="Calibri"/>
          <w:sz w:val="24"/>
          <w:szCs w:val="24"/>
        </w:rPr>
        <w:br/>
      </w:r>
      <w:r w:rsidRPr="00DE35AC">
        <w:rPr>
          <w:rFonts w:ascii="Calibri" w:hAnsi="Calibri" w:cs="Calibri"/>
          <w:sz w:val="24"/>
          <w:szCs w:val="24"/>
        </w:rPr>
        <w:t>z prawdą oraz zostały przedstawione z pełną świadomością konsekwencji wprowadzenia Zamawiającego w błąd przy przedstawianiu informacji.</w:t>
      </w:r>
    </w:p>
    <w:p w14:paraId="24ACF51E" w14:textId="718B7B84" w:rsidR="003979E2" w:rsidRPr="00623FDF" w:rsidRDefault="003979E2" w:rsidP="003346E8">
      <w:pPr>
        <w:widowControl w:val="0"/>
        <w:adjustRightInd w:val="0"/>
        <w:spacing w:line="276" w:lineRule="auto"/>
        <w:ind w:left="2127" w:firstLine="709"/>
        <w:jc w:val="center"/>
        <w:rPr>
          <w:rFonts w:ascii="Calibri" w:hAnsi="Calibri" w:cs="Calibri"/>
          <w:b/>
          <w:i/>
          <w:iCs/>
          <w:color w:val="000000"/>
          <w:sz w:val="16"/>
          <w:szCs w:val="24"/>
          <w:highlight w:val="yellow"/>
          <w:lang w:eastAsia="zh-CN"/>
        </w:rPr>
      </w:pPr>
      <w:bookmarkStart w:id="76" w:name="_Hlk177376912"/>
      <w:r w:rsidRPr="00623FDF">
        <w:rPr>
          <w:rFonts w:ascii="Calibri" w:hAnsi="Calibri" w:cs="Calibri"/>
          <w:b/>
          <w:i/>
          <w:iCs/>
          <w:color w:val="000000"/>
          <w:sz w:val="16"/>
          <w:szCs w:val="24"/>
          <w:highlight w:val="yellow"/>
          <w:lang w:eastAsia="zh-CN"/>
        </w:rPr>
        <w:t xml:space="preserve">Dokument należy opatrzyć kwalifikowanym podpisem elektronicznym lub podpisem zaufanym </w:t>
      </w:r>
    </w:p>
    <w:p w14:paraId="02F1E539" w14:textId="3636FE10" w:rsidR="00F4245D" w:rsidRPr="003346E8" w:rsidRDefault="003979E2" w:rsidP="003346E8">
      <w:pPr>
        <w:widowControl w:val="0"/>
        <w:adjustRightInd w:val="0"/>
        <w:spacing w:line="276" w:lineRule="auto"/>
        <w:ind w:left="2836"/>
        <w:rPr>
          <w:rFonts w:ascii="Calibri" w:hAnsi="Calibri" w:cs="Calibri"/>
          <w:b/>
          <w:color w:val="000000"/>
          <w:sz w:val="16"/>
          <w:szCs w:val="24"/>
          <w:highlight w:val="yellow"/>
        </w:rPr>
      </w:pPr>
      <w:r w:rsidRPr="00623FDF">
        <w:rPr>
          <w:rFonts w:ascii="Calibri" w:hAnsi="Calibri" w:cs="Calibri"/>
          <w:b/>
          <w:i/>
          <w:iCs/>
          <w:color w:val="000000"/>
          <w:sz w:val="16"/>
          <w:szCs w:val="24"/>
          <w:highlight w:val="yellow"/>
          <w:lang w:eastAsia="zh-CN"/>
        </w:rPr>
        <w:t xml:space="preserve">lub podpisem osobistym </w:t>
      </w:r>
      <w:r w:rsidRPr="00623FDF">
        <w:rPr>
          <w:rFonts w:ascii="Calibri" w:hAnsi="Calibri" w:cs="Calibri"/>
          <w:b/>
          <w:color w:val="000000"/>
          <w:sz w:val="16"/>
          <w:szCs w:val="24"/>
          <w:highlight w:val="yellow"/>
        </w:rPr>
        <w:t>przez Wykonawcę lub osobę upoważnioną do reprezentacji Wykonawcy</w:t>
      </w:r>
      <w:r w:rsidRPr="00D64A39">
        <w:rPr>
          <w:rFonts w:ascii="Calibri" w:hAnsi="Calibri" w:cs="Calibri"/>
          <w:color w:val="000000"/>
          <w:sz w:val="16"/>
          <w:szCs w:val="24"/>
        </w:rPr>
        <w:t xml:space="preserve">   </w:t>
      </w:r>
      <w:bookmarkEnd w:id="76"/>
    </w:p>
    <w:p w14:paraId="30FE1420" w14:textId="60FA71F0" w:rsidR="00773952" w:rsidRPr="00594FC1" w:rsidRDefault="00773952" w:rsidP="00773952">
      <w:pPr>
        <w:spacing w:line="276" w:lineRule="auto"/>
        <w:rPr>
          <w:rFonts w:ascii="Calibri" w:hAnsi="Calibri" w:cs="Calibri"/>
          <w:b/>
          <w:sz w:val="22"/>
          <w:szCs w:val="24"/>
          <w:u w:val="single"/>
        </w:rPr>
      </w:pPr>
      <w:r w:rsidRPr="00594FC1">
        <w:rPr>
          <w:rFonts w:ascii="Calibri" w:hAnsi="Calibri" w:cs="Calibri"/>
          <w:b/>
          <w:sz w:val="22"/>
          <w:szCs w:val="24"/>
          <w:u w:val="single"/>
        </w:rPr>
        <w:t xml:space="preserve">UWAGA!!! </w:t>
      </w:r>
    </w:p>
    <w:p w14:paraId="1E56EFC3" w14:textId="77777777" w:rsidR="00773952" w:rsidRPr="00594FC1" w:rsidRDefault="00773952" w:rsidP="00773952">
      <w:pPr>
        <w:spacing w:line="276" w:lineRule="auto"/>
        <w:jc w:val="both"/>
        <w:rPr>
          <w:rFonts w:ascii="Calibri" w:hAnsi="Calibri" w:cs="Calibri"/>
          <w:sz w:val="18"/>
          <w:szCs w:val="24"/>
        </w:rPr>
      </w:pPr>
      <w:r w:rsidRPr="00594FC1">
        <w:rPr>
          <w:rFonts w:ascii="Calibri" w:hAnsi="Calibri" w:cs="Calibri"/>
          <w:sz w:val="18"/>
          <w:szCs w:val="24"/>
        </w:rPr>
        <w:t xml:space="preserve">Niniejsze zobowiązanie wypełnia inny podmiot w przypadku, gdy Wykonawca polega na jego zasobach w celu wykazania warunku dysponowania zasobami technicznymi lub zawodowymi lub sytuacją finansową lub ekonomiczną. </w:t>
      </w:r>
    </w:p>
    <w:p w14:paraId="0838C10B" w14:textId="77777777" w:rsidR="00773952" w:rsidRDefault="00773952" w:rsidP="00773952">
      <w:pPr>
        <w:spacing w:line="276" w:lineRule="auto"/>
        <w:rPr>
          <w:rFonts w:ascii="Calibri" w:hAnsi="Calibri" w:cs="Calibri"/>
          <w:b/>
          <w:i/>
          <w:sz w:val="22"/>
          <w:szCs w:val="24"/>
          <w:u w:val="single"/>
        </w:rPr>
      </w:pPr>
    </w:p>
    <w:p w14:paraId="3A757C50" w14:textId="77777777" w:rsidR="001C3F4F" w:rsidRPr="00FE3A25" w:rsidRDefault="001C3F4F" w:rsidP="001C3F4F">
      <w:pPr>
        <w:shd w:val="clear" w:color="auto" w:fill="E7E6E6"/>
        <w:spacing w:line="276" w:lineRule="auto"/>
        <w:jc w:val="center"/>
        <w:rPr>
          <w:rFonts w:ascii="Calibri" w:hAnsi="Calibri" w:cs="Calibri"/>
          <w:b/>
          <w:sz w:val="28"/>
          <w:szCs w:val="28"/>
        </w:rPr>
      </w:pPr>
      <w:r w:rsidRPr="00BD1797">
        <w:rPr>
          <w:rFonts w:ascii="Calibri" w:hAnsi="Calibri" w:cs="Calibri"/>
          <w:b/>
          <w:sz w:val="28"/>
          <w:szCs w:val="28"/>
        </w:rPr>
        <w:t xml:space="preserve">DOKUMENT </w:t>
      </w:r>
      <w:r w:rsidRPr="00453242">
        <w:rPr>
          <w:rFonts w:ascii="Calibri" w:hAnsi="Calibri" w:cs="Calibri"/>
          <w:b/>
          <w:sz w:val="28"/>
          <w:szCs w:val="28"/>
        </w:rPr>
        <w:t xml:space="preserve">NALEŻY ZŁOŻYĆ WRAZ Z OFERTĄ </w:t>
      </w:r>
      <w:r w:rsidRPr="0065303D">
        <w:rPr>
          <w:rFonts w:ascii="Calibri" w:hAnsi="Calibri" w:cs="Calibri"/>
          <w:b/>
          <w:color w:val="FF0000"/>
          <w:sz w:val="28"/>
          <w:szCs w:val="28"/>
        </w:rPr>
        <w:t>(JEŚLI DOTYCZY)</w:t>
      </w:r>
    </w:p>
    <w:p w14:paraId="6A6413F4" w14:textId="05FA0B93" w:rsidR="00773952" w:rsidRDefault="00773952" w:rsidP="00773952">
      <w:pPr>
        <w:spacing w:line="276" w:lineRule="auto"/>
        <w:jc w:val="right"/>
        <w:rPr>
          <w:rFonts w:ascii="Calibri" w:eastAsia="Calibri" w:hAnsi="Calibri" w:cs="Calibri"/>
          <w:b/>
          <w:sz w:val="24"/>
          <w:szCs w:val="24"/>
        </w:rPr>
      </w:pPr>
      <w:r>
        <w:rPr>
          <w:rFonts w:ascii="Calibri" w:eastAsia="Calibri" w:hAnsi="Calibri" w:cs="Calibri"/>
          <w:b/>
          <w:sz w:val="24"/>
          <w:szCs w:val="24"/>
        </w:rPr>
        <w:t>Załącznik nr 8</w:t>
      </w:r>
    </w:p>
    <w:p w14:paraId="1C5E74D9" w14:textId="77777777" w:rsidR="00773952" w:rsidRDefault="00773952" w:rsidP="00773952">
      <w:pPr>
        <w:adjustRightInd w:val="0"/>
        <w:spacing w:line="276" w:lineRule="auto"/>
        <w:rPr>
          <w:rFonts w:ascii="Calibri" w:hAnsi="Calibri" w:cs="Calibri"/>
          <w:b/>
          <w:sz w:val="24"/>
          <w:szCs w:val="24"/>
        </w:rPr>
      </w:pPr>
    </w:p>
    <w:p w14:paraId="6EB57050" w14:textId="502028A8" w:rsidR="00773952" w:rsidRDefault="00773952" w:rsidP="00773952">
      <w:pPr>
        <w:adjustRightInd w:val="0"/>
        <w:spacing w:line="276" w:lineRule="auto"/>
        <w:rPr>
          <w:rFonts w:ascii="Calibri" w:hAnsi="Calibri" w:cs="Calibri"/>
          <w:b/>
          <w:sz w:val="24"/>
          <w:szCs w:val="24"/>
        </w:rPr>
      </w:pPr>
      <w:r>
        <w:rPr>
          <w:rFonts w:ascii="Calibri" w:hAnsi="Calibri" w:cs="Calibri"/>
          <w:b/>
          <w:sz w:val="24"/>
          <w:szCs w:val="24"/>
        </w:rPr>
        <w:t xml:space="preserve">Znak sprawy: </w:t>
      </w:r>
      <w:r w:rsidR="007922A7">
        <w:rPr>
          <w:rFonts w:ascii="Calibri" w:hAnsi="Calibri" w:cs="Calibri"/>
          <w:b/>
          <w:sz w:val="24"/>
          <w:szCs w:val="24"/>
        </w:rPr>
        <w:t>10</w:t>
      </w:r>
      <w:r w:rsidR="00EA742E">
        <w:rPr>
          <w:rFonts w:ascii="Calibri" w:hAnsi="Calibri" w:cs="Calibri"/>
          <w:b/>
          <w:sz w:val="24"/>
          <w:szCs w:val="24"/>
        </w:rPr>
        <w:t>/TP1/SZP-</w:t>
      </w:r>
      <w:r w:rsidR="007922A7">
        <w:rPr>
          <w:rFonts w:ascii="Calibri" w:hAnsi="Calibri" w:cs="Calibri"/>
          <w:b/>
          <w:sz w:val="24"/>
          <w:szCs w:val="24"/>
        </w:rPr>
        <w:t>4</w:t>
      </w:r>
      <w:r w:rsidR="00EA742E">
        <w:rPr>
          <w:rFonts w:ascii="Calibri" w:hAnsi="Calibri" w:cs="Calibri"/>
          <w:b/>
          <w:sz w:val="24"/>
          <w:szCs w:val="24"/>
        </w:rPr>
        <w:t>/202</w:t>
      </w:r>
      <w:r w:rsidR="0068678F">
        <w:rPr>
          <w:rFonts w:ascii="Calibri" w:hAnsi="Calibri" w:cs="Calibri"/>
          <w:b/>
          <w:sz w:val="24"/>
          <w:szCs w:val="24"/>
        </w:rPr>
        <w:t>6</w:t>
      </w:r>
    </w:p>
    <w:p w14:paraId="41A291D7" w14:textId="77777777" w:rsidR="00773952" w:rsidRDefault="00773952" w:rsidP="00773952">
      <w:pPr>
        <w:spacing w:line="276" w:lineRule="auto"/>
        <w:rPr>
          <w:rFonts w:ascii="Calibri" w:eastAsia="Calibri" w:hAnsi="Calibri" w:cs="Calibri"/>
          <w:sz w:val="24"/>
          <w:szCs w:val="24"/>
        </w:rPr>
      </w:pPr>
    </w:p>
    <w:p w14:paraId="14C1CAC9" w14:textId="77777777" w:rsidR="00773952" w:rsidRDefault="00773952" w:rsidP="00773952">
      <w:pPr>
        <w:autoSpaceDE/>
        <w:spacing w:line="276" w:lineRule="auto"/>
        <w:ind w:right="259"/>
        <w:jc w:val="center"/>
        <w:rPr>
          <w:rFonts w:ascii="Calibri" w:eastAsia="Arial" w:hAnsi="Calibri" w:cs="Calibri"/>
          <w:b/>
          <w:sz w:val="24"/>
          <w:szCs w:val="24"/>
        </w:rPr>
      </w:pPr>
      <w:r>
        <w:rPr>
          <w:rFonts w:ascii="Calibri" w:eastAsia="Arial" w:hAnsi="Calibri" w:cs="Calibri"/>
          <w:b/>
          <w:sz w:val="24"/>
          <w:szCs w:val="24"/>
        </w:rPr>
        <w:t xml:space="preserve">ZOBOWIĄZANIE PODMIOTU </w:t>
      </w:r>
      <w:bookmarkStart w:id="77" w:name="page38"/>
      <w:bookmarkEnd w:id="77"/>
      <w:r>
        <w:rPr>
          <w:rFonts w:ascii="Calibri" w:eastAsia="Arial" w:hAnsi="Calibri" w:cs="Calibri"/>
          <w:b/>
          <w:sz w:val="24"/>
          <w:szCs w:val="24"/>
        </w:rPr>
        <w:t>UDOSTĘPNIAJĄCEGO ZASOBY DO ODDANIA WYKONAWCY DO DYSPOZYCJI NIEZBĘDNYCH ZASOBÓW NA POTRZEBY REALIZACJI ZAMÓWIENIA</w:t>
      </w:r>
    </w:p>
    <w:p w14:paraId="698D4726" w14:textId="77777777" w:rsidR="00773952" w:rsidRPr="00537713" w:rsidRDefault="00773952" w:rsidP="00773952">
      <w:pPr>
        <w:autoSpaceDE/>
        <w:spacing w:line="276" w:lineRule="auto"/>
        <w:ind w:right="259"/>
        <w:jc w:val="center"/>
        <w:rPr>
          <w:rFonts w:ascii="Calibri" w:eastAsia="Arial" w:hAnsi="Calibri" w:cs="Calibri"/>
          <w:color w:val="FF0000"/>
          <w:sz w:val="24"/>
          <w:szCs w:val="24"/>
        </w:rPr>
      </w:pPr>
      <w:r w:rsidRPr="00537713">
        <w:rPr>
          <w:rFonts w:ascii="Calibri" w:eastAsia="Arial" w:hAnsi="Calibri" w:cs="Calibri"/>
          <w:i/>
          <w:color w:val="FF0000"/>
          <w:sz w:val="24"/>
          <w:szCs w:val="24"/>
        </w:rPr>
        <w:t>(jeżeli dotyczy)</w:t>
      </w:r>
    </w:p>
    <w:p w14:paraId="6BEF7D9B" w14:textId="77777777" w:rsidR="00773952" w:rsidRPr="00E06C65" w:rsidRDefault="00773952" w:rsidP="00773952">
      <w:pPr>
        <w:autoSpaceDE/>
        <w:spacing w:line="276" w:lineRule="auto"/>
        <w:ind w:left="1"/>
        <w:jc w:val="both"/>
        <w:rPr>
          <w:rFonts w:ascii="Calibri" w:hAnsi="Calibri" w:cs="Calibri"/>
          <w:b/>
          <w:sz w:val="24"/>
          <w:szCs w:val="24"/>
        </w:rPr>
      </w:pPr>
    </w:p>
    <w:p w14:paraId="5DB2865D" w14:textId="77777777" w:rsidR="00773952" w:rsidRPr="00E06C65" w:rsidRDefault="00773952" w:rsidP="00773952">
      <w:pPr>
        <w:autoSpaceDE/>
        <w:spacing w:line="276" w:lineRule="auto"/>
        <w:ind w:left="1"/>
        <w:jc w:val="both"/>
        <w:rPr>
          <w:rFonts w:ascii="Calibri" w:hAnsi="Calibri" w:cs="Calibri"/>
          <w:sz w:val="24"/>
          <w:szCs w:val="24"/>
        </w:rPr>
      </w:pPr>
      <w:r w:rsidRPr="00E06C65">
        <w:rPr>
          <w:rFonts w:ascii="Calibri" w:hAnsi="Calibri" w:cs="Calibri"/>
          <w:b/>
          <w:sz w:val="24"/>
          <w:szCs w:val="24"/>
        </w:rPr>
        <w:t xml:space="preserve">Oświadczam w imieniu </w:t>
      </w:r>
      <w:r w:rsidRPr="00E06C65">
        <w:rPr>
          <w:rFonts w:ascii="Calibri" w:hAnsi="Calibri" w:cs="Calibri"/>
          <w:sz w:val="24"/>
          <w:szCs w:val="24"/>
        </w:rPr>
        <w:t>.....................................................................................................</w:t>
      </w:r>
    </w:p>
    <w:p w14:paraId="24D97CB9" w14:textId="77777777" w:rsidR="00773952" w:rsidRPr="00E06C65" w:rsidRDefault="00773952" w:rsidP="00773952">
      <w:pPr>
        <w:autoSpaceDE/>
        <w:spacing w:line="276" w:lineRule="auto"/>
        <w:ind w:left="2832" w:firstLine="708"/>
        <w:jc w:val="both"/>
        <w:rPr>
          <w:rFonts w:ascii="Calibri" w:hAnsi="Calibri" w:cs="Calibri"/>
          <w:i/>
          <w:sz w:val="16"/>
          <w:szCs w:val="24"/>
        </w:rPr>
      </w:pPr>
      <w:r w:rsidRPr="00E06C65">
        <w:rPr>
          <w:rFonts w:ascii="Calibri" w:hAnsi="Calibri" w:cs="Calibri"/>
          <w:i/>
          <w:sz w:val="16"/>
          <w:szCs w:val="24"/>
        </w:rPr>
        <w:t>(nazwa Podmiotu na zasobach, którego Wykonawca polega)</w:t>
      </w:r>
    </w:p>
    <w:p w14:paraId="46927E01" w14:textId="77777777" w:rsidR="00773952" w:rsidRPr="00E06C65" w:rsidRDefault="00773952" w:rsidP="00773952">
      <w:pPr>
        <w:autoSpaceDE/>
        <w:spacing w:line="276" w:lineRule="auto"/>
        <w:ind w:left="1"/>
        <w:jc w:val="both"/>
        <w:rPr>
          <w:rFonts w:ascii="Calibri" w:hAnsi="Calibri" w:cs="Calibri"/>
          <w:sz w:val="24"/>
          <w:szCs w:val="24"/>
        </w:rPr>
      </w:pPr>
      <w:r w:rsidRPr="00E06C65">
        <w:rPr>
          <w:rFonts w:ascii="Calibri" w:hAnsi="Calibri" w:cs="Calibri"/>
          <w:sz w:val="24"/>
          <w:szCs w:val="24"/>
        </w:rPr>
        <w:t>iż oddaję do dyspozycji Wykonawcy .........................................................................................</w:t>
      </w:r>
    </w:p>
    <w:p w14:paraId="7CF8BA0F" w14:textId="77777777" w:rsidR="00773952" w:rsidRPr="00E06C65" w:rsidRDefault="00773952" w:rsidP="00773952">
      <w:pPr>
        <w:autoSpaceDE/>
        <w:spacing w:line="276" w:lineRule="auto"/>
        <w:ind w:left="4321"/>
        <w:jc w:val="both"/>
        <w:rPr>
          <w:rFonts w:ascii="Calibri" w:hAnsi="Calibri" w:cs="Calibri"/>
          <w:i/>
          <w:sz w:val="16"/>
          <w:szCs w:val="24"/>
        </w:rPr>
      </w:pPr>
      <w:r w:rsidRPr="00E06C65">
        <w:rPr>
          <w:rFonts w:ascii="Calibri" w:hAnsi="Calibri" w:cs="Calibri"/>
          <w:i/>
          <w:sz w:val="16"/>
          <w:szCs w:val="24"/>
        </w:rPr>
        <w:t>(nazwa i adres Wykonawcy)</w:t>
      </w:r>
    </w:p>
    <w:p w14:paraId="6D06DF83" w14:textId="5EF11EFB" w:rsidR="00773952" w:rsidRPr="0068678F" w:rsidRDefault="00773952" w:rsidP="0068678F">
      <w:pPr>
        <w:tabs>
          <w:tab w:val="left" w:pos="2835"/>
          <w:tab w:val="left" w:pos="9781"/>
        </w:tabs>
        <w:jc w:val="both"/>
        <w:rPr>
          <w:rFonts w:asciiTheme="minorHAnsi" w:hAnsiTheme="minorHAnsi" w:cstheme="minorHAnsi"/>
          <w:bCs/>
          <w:sz w:val="24"/>
          <w:szCs w:val="24"/>
        </w:rPr>
      </w:pPr>
      <w:r w:rsidRPr="00E06C65">
        <w:rPr>
          <w:rFonts w:ascii="Calibri" w:hAnsi="Calibri" w:cs="Calibri"/>
          <w:sz w:val="24"/>
          <w:szCs w:val="24"/>
        </w:rPr>
        <w:t>realizującego zamówienie  pn.:</w:t>
      </w:r>
      <w:r>
        <w:rPr>
          <w:rFonts w:ascii="Calibri" w:hAnsi="Calibri" w:cs="Calibri"/>
          <w:b/>
          <w:sz w:val="24"/>
          <w:szCs w:val="24"/>
        </w:rPr>
        <w:t xml:space="preserve"> </w:t>
      </w:r>
      <w:r w:rsidR="00EA742E" w:rsidRPr="0068678F">
        <w:rPr>
          <w:rFonts w:asciiTheme="minorHAnsi" w:hAnsiTheme="minorHAnsi" w:cstheme="minorHAnsi"/>
          <w:b/>
          <w:bCs/>
          <w:kern w:val="32"/>
          <w:sz w:val="24"/>
          <w:szCs w:val="24"/>
          <w:lang w:eastAsia="x-none"/>
        </w:rPr>
        <w:t>Przebudowa pomieszczeń w budynku B przy ul. Kwiatkowskiego 6 w Koszalinie - Fabryka Przyszłości - Kreatywna Przestrzeń dla Innowacji (</w:t>
      </w:r>
      <w:proofErr w:type="spellStart"/>
      <w:r w:rsidR="00EA742E" w:rsidRPr="0068678F">
        <w:rPr>
          <w:rFonts w:asciiTheme="minorHAnsi" w:hAnsiTheme="minorHAnsi" w:cstheme="minorHAnsi"/>
          <w:b/>
          <w:bCs/>
          <w:kern w:val="32"/>
          <w:sz w:val="24"/>
          <w:szCs w:val="24"/>
          <w:lang w:eastAsia="x-none"/>
        </w:rPr>
        <w:t>FabLab</w:t>
      </w:r>
      <w:proofErr w:type="spellEnd"/>
      <w:r w:rsidR="00EA742E" w:rsidRPr="0068678F">
        <w:rPr>
          <w:rFonts w:asciiTheme="minorHAnsi" w:hAnsiTheme="minorHAnsi" w:cstheme="minorHAnsi"/>
          <w:b/>
          <w:bCs/>
          <w:kern w:val="32"/>
          <w:sz w:val="24"/>
          <w:szCs w:val="24"/>
          <w:lang w:eastAsia="x-none"/>
        </w:rPr>
        <w:t>)</w:t>
      </w:r>
      <w:r w:rsidR="00594FC1" w:rsidRPr="0058015A">
        <w:rPr>
          <w:rFonts w:asciiTheme="minorHAnsi" w:hAnsiTheme="minorHAnsi" w:cstheme="minorHAnsi"/>
          <w:b/>
          <w:kern w:val="32"/>
          <w:sz w:val="24"/>
          <w:szCs w:val="24"/>
          <w:lang w:eastAsia="x-none"/>
        </w:rPr>
        <w:t xml:space="preserve"> </w:t>
      </w:r>
      <w:r w:rsidR="0068678F" w:rsidRPr="0058015A">
        <w:rPr>
          <w:rFonts w:asciiTheme="minorHAnsi" w:hAnsiTheme="minorHAnsi" w:cstheme="minorHAnsi"/>
          <w:b/>
          <w:sz w:val="24"/>
          <w:szCs w:val="24"/>
        </w:rPr>
        <w:t xml:space="preserve">oraz </w:t>
      </w:r>
      <w:r w:rsidR="0058015A">
        <w:rPr>
          <w:rFonts w:asciiTheme="minorHAnsi" w:hAnsiTheme="minorHAnsi" w:cstheme="minorHAnsi"/>
          <w:b/>
          <w:sz w:val="24"/>
          <w:szCs w:val="24"/>
        </w:rPr>
        <w:t>r</w:t>
      </w:r>
      <w:r w:rsidR="0068678F" w:rsidRPr="0068678F">
        <w:rPr>
          <w:rFonts w:asciiTheme="minorHAnsi" w:hAnsiTheme="minorHAnsi" w:cstheme="minorHAnsi"/>
          <w:b/>
          <w:sz w:val="24"/>
          <w:szCs w:val="24"/>
        </w:rPr>
        <w:t>emont pomieszczeń czytelni</w:t>
      </w:r>
      <w:r w:rsidR="0068678F" w:rsidRPr="0068678F">
        <w:rPr>
          <w:rFonts w:asciiTheme="minorHAnsi" w:hAnsiTheme="minorHAnsi" w:cstheme="minorHAnsi"/>
          <w:bCs/>
          <w:sz w:val="24"/>
          <w:szCs w:val="24"/>
        </w:rPr>
        <w:t xml:space="preserve"> </w:t>
      </w:r>
      <w:r w:rsidR="0068678F" w:rsidRPr="0068678F">
        <w:rPr>
          <w:rFonts w:asciiTheme="minorHAnsi" w:hAnsiTheme="minorHAnsi" w:cstheme="minorHAnsi"/>
          <w:b/>
          <w:sz w:val="24"/>
          <w:szCs w:val="24"/>
        </w:rPr>
        <w:t>i zaplecza kuchennego</w:t>
      </w:r>
      <w:r w:rsidR="0068678F">
        <w:rPr>
          <w:rFonts w:ascii="Arial" w:hAnsi="Arial" w:cs="Arial"/>
          <w:bCs/>
          <w:sz w:val="24"/>
          <w:szCs w:val="24"/>
        </w:rPr>
        <w:t xml:space="preserve"> </w:t>
      </w:r>
      <w:r w:rsidRPr="00E06C65">
        <w:rPr>
          <w:rFonts w:ascii="Calibri" w:hAnsi="Calibri" w:cs="Calibri"/>
          <w:sz w:val="24"/>
          <w:szCs w:val="24"/>
        </w:rPr>
        <w:t xml:space="preserve">niezbędne zasoby </w:t>
      </w:r>
      <w:r w:rsidRPr="00E06C65">
        <w:rPr>
          <w:rFonts w:ascii="Calibri" w:hAnsi="Calibri" w:cs="Calibri"/>
          <w:sz w:val="16"/>
          <w:szCs w:val="24"/>
        </w:rPr>
        <w:t>(</w:t>
      </w:r>
      <w:r w:rsidRPr="00E06C65">
        <w:rPr>
          <w:rFonts w:ascii="Calibri" w:hAnsi="Calibri" w:cs="Calibri"/>
          <w:i/>
          <w:sz w:val="16"/>
          <w:szCs w:val="24"/>
        </w:rPr>
        <w:t>należy wskazać zakres zasobów, które zostaną udostępnione Wykonawcy, np. wiedza i doświadczenie,  itp.)</w:t>
      </w:r>
      <w:r w:rsidRPr="00E06C65">
        <w:rPr>
          <w:rFonts w:ascii="Calibri" w:hAnsi="Calibri" w:cs="Calibri"/>
          <w:i/>
          <w:sz w:val="24"/>
          <w:szCs w:val="24"/>
        </w:rPr>
        <w:t>:</w:t>
      </w:r>
    </w:p>
    <w:p w14:paraId="3BB98D6A" w14:textId="77777777" w:rsidR="00773952" w:rsidRPr="00E06C65" w:rsidRDefault="00773952" w:rsidP="00773952">
      <w:pPr>
        <w:autoSpaceDE/>
        <w:spacing w:line="276" w:lineRule="auto"/>
        <w:ind w:left="61"/>
        <w:jc w:val="both"/>
        <w:rPr>
          <w:rFonts w:ascii="Calibri" w:hAnsi="Calibri" w:cs="Calibri"/>
          <w:sz w:val="24"/>
          <w:szCs w:val="24"/>
        </w:rPr>
      </w:pPr>
      <w:r w:rsidRPr="00E06C65">
        <w:rPr>
          <w:rFonts w:ascii="Calibri" w:hAnsi="Calibri" w:cs="Calibri"/>
          <w:sz w:val="24"/>
          <w:szCs w:val="24"/>
        </w:rPr>
        <w:t>...................................................................................................................................................</w:t>
      </w:r>
    </w:p>
    <w:p w14:paraId="5872F9D7" w14:textId="77777777" w:rsidR="00773952" w:rsidRPr="00E06C65" w:rsidRDefault="00773952" w:rsidP="00773952">
      <w:pPr>
        <w:autoSpaceDE/>
        <w:spacing w:line="276" w:lineRule="auto"/>
        <w:ind w:left="61"/>
        <w:jc w:val="both"/>
        <w:rPr>
          <w:rFonts w:ascii="Calibri" w:hAnsi="Calibri" w:cs="Calibri"/>
          <w:sz w:val="24"/>
          <w:szCs w:val="24"/>
        </w:rPr>
      </w:pPr>
      <w:r w:rsidRPr="00E06C65">
        <w:rPr>
          <w:rFonts w:ascii="Calibri" w:hAnsi="Calibri" w:cs="Calibri"/>
          <w:sz w:val="24"/>
          <w:szCs w:val="24"/>
        </w:rPr>
        <w:t>...................................................................................................................................................</w:t>
      </w:r>
    </w:p>
    <w:p w14:paraId="4DE7A13E" w14:textId="77777777" w:rsidR="00773952" w:rsidRPr="00E06C65" w:rsidRDefault="00773952" w:rsidP="00773952">
      <w:pPr>
        <w:autoSpaceDE/>
        <w:spacing w:line="276" w:lineRule="auto"/>
        <w:ind w:left="1"/>
        <w:jc w:val="both"/>
        <w:rPr>
          <w:rFonts w:ascii="Calibri" w:hAnsi="Calibri" w:cs="Calibri"/>
          <w:sz w:val="24"/>
          <w:szCs w:val="24"/>
        </w:rPr>
      </w:pPr>
      <w:r w:rsidRPr="00E06C65">
        <w:rPr>
          <w:rFonts w:ascii="Calibri" w:hAnsi="Calibri" w:cs="Calibri"/>
          <w:sz w:val="24"/>
          <w:szCs w:val="24"/>
        </w:rPr>
        <w:t>na okres korzystania z nich przy wykonywaniu ww. zamówienia.</w:t>
      </w:r>
    </w:p>
    <w:p w14:paraId="4A21B631" w14:textId="77777777" w:rsidR="00773952" w:rsidRPr="00E06C65" w:rsidRDefault="00773952" w:rsidP="00773952">
      <w:pPr>
        <w:autoSpaceDE/>
        <w:spacing w:line="276" w:lineRule="auto"/>
        <w:ind w:left="1"/>
        <w:jc w:val="both"/>
        <w:rPr>
          <w:rFonts w:ascii="Calibri" w:hAnsi="Calibri" w:cs="Calibri"/>
          <w:b/>
          <w:sz w:val="24"/>
          <w:szCs w:val="24"/>
        </w:rPr>
      </w:pPr>
      <w:r w:rsidRPr="00E06C65">
        <w:rPr>
          <w:rFonts w:ascii="Calibri" w:hAnsi="Calibri" w:cs="Calibri"/>
          <w:b/>
          <w:sz w:val="24"/>
          <w:szCs w:val="24"/>
        </w:rPr>
        <w:t>Jednocześnie oświadczam, że:</w:t>
      </w:r>
    </w:p>
    <w:p w14:paraId="0A575A82" w14:textId="77777777" w:rsidR="00773952" w:rsidRPr="00E06C65" w:rsidRDefault="00773952" w:rsidP="005F2A1A">
      <w:pPr>
        <w:numPr>
          <w:ilvl w:val="6"/>
          <w:numId w:val="49"/>
        </w:numPr>
        <w:tabs>
          <w:tab w:val="clear" w:pos="5040"/>
        </w:tabs>
        <w:autoSpaceDE/>
        <w:spacing w:line="276" w:lineRule="auto"/>
        <w:ind w:left="284" w:hanging="284"/>
        <w:contextualSpacing/>
        <w:rPr>
          <w:rFonts w:ascii="Calibri" w:hAnsi="Calibri" w:cs="Calibri"/>
          <w:b/>
          <w:sz w:val="24"/>
          <w:szCs w:val="24"/>
        </w:rPr>
      </w:pPr>
      <w:r w:rsidRPr="00E06C65">
        <w:rPr>
          <w:rFonts w:ascii="Calibri" w:hAnsi="Calibri" w:cs="Calibri"/>
          <w:sz w:val="24"/>
          <w:szCs w:val="24"/>
        </w:rPr>
        <w:t>charakter stosunku łączącego mnie z wykonawcą:</w:t>
      </w:r>
    </w:p>
    <w:p w14:paraId="5437E57F" w14:textId="77777777" w:rsidR="00773952" w:rsidRPr="00E06C65" w:rsidRDefault="00773952" w:rsidP="00773952">
      <w:pPr>
        <w:autoSpaceDE/>
        <w:spacing w:line="276" w:lineRule="auto"/>
        <w:ind w:left="61"/>
        <w:jc w:val="both"/>
        <w:rPr>
          <w:rFonts w:ascii="Calibri" w:hAnsi="Calibri" w:cs="Calibri"/>
          <w:sz w:val="24"/>
          <w:szCs w:val="24"/>
        </w:rPr>
      </w:pPr>
      <w:r w:rsidRPr="00E06C65">
        <w:rPr>
          <w:rFonts w:ascii="Calibri" w:hAnsi="Calibri" w:cs="Calibri"/>
          <w:sz w:val="24"/>
          <w:szCs w:val="24"/>
        </w:rPr>
        <w:t>...................................................................................................................................................</w:t>
      </w:r>
    </w:p>
    <w:p w14:paraId="7F6C22C8" w14:textId="77777777" w:rsidR="00773952" w:rsidRPr="00E06C65" w:rsidRDefault="00773952" w:rsidP="00773952">
      <w:pPr>
        <w:autoSpaceDE/>
        <w:spacing w:line="276" w:lineRule="auto"/>
        <w:ind w:left="284" w:hanging="223"/>
        <w:jc w:val="both"/>
        <w:rPr>
          <w:rFonts w:ascii="Calibri" w:hAnsi="Calibri" w:cs="Calibri"/>
          <w:i/>
          <w:sz w:val="16"/>
          <w:szCs w:val="24"/>
        </w:rPr>
      </w:pPr>
      <w:r w:rsidRPr="00E06C65">
        <w:rPr>
          <w:rFonts w:ascii="Calibri" w:hAnsi="Calibri" w:cs="Calibri"/>
          <w:sz w:val="16"/>
          <w:szCs w:val="24"/>
        </w:rPr>
        <w:t>(</w:t>
      </w:r>
      <w:r w:rsidRPr="00E06C65">
        <w:rPr>
          <w:rFonts w:ascii="Calibri" w:hAnsi="Calibri" w:cs="Calibri"/>
          <w:i/>
          <w:sz w:val="16"/>
          <w:szCs w:val="24"/>
        </w:rPr>
        <w:t>np. umowa o dzieło, umowa zlecenie, porozumienie, umowa o współpracy, umowa najmu, dzierżawy itp.)</w:t>
      </w:r>
    </w:p>
    <w:p w14:paraId="727F5734" w14:textId="77777777" w:rsidR="00773952" w:rsidRPr="00E06C65" w:rsidRDefault="00773952" w:rsidP="005F2A1A">
      <w:pPr>
        <w:numPr>
          <w:ilvl w:val="3"/>
          <w:numId w:val="49"/>
        </w:numPr>
        <w:tabs>
          <w:tab w:val="left" w:pos="284"/>
        </w:tabs>
        <w:autoSpaceDE/>
        <w:spacing w:line="276" w:lineRule="auto"/>
        <w:ind w:left="0" w:right="1060" w:firstLine="0"/>
        <w:contextualSpacing/>
        <w:jc w:val="both"/>
        <w:rPr>
          <w:rFonts w:ascii="Calibri" w:hAnsi="Calibri" w:cs="Calibri"/>
          <w:sz w:val="24"/>
          <w:szCs w:val="24"/>
        </w:rPr>
      </w:pPr>
      <w:r w:rsidRPr="00E06C65">
        <w:rPr>
          <w:rFonts w:ascii="Calibri" w:hAnsi="Calibri" w:cs="Calibri"/>
          <w:sz w:val="24"/>
          <w:szCs w:val="24"/>
        </w:rPr>
        <w:t xml:space="preserve">sposób </w:t>
      </w:r>
      <w:r>
        <w:rPr>
          <w:rFonts w:ascii="Calibri" w:hAnsi="Calibri" w:cs="Calibri"/>
          <w:sz w:val="24"/>
          <w:szCs w:val="24"/>
        </w:rPr>
        <w:t>i okres udostępnienia Wykonawcy i wykorzystania przez niego zasobów podmiotu udostępniającego te zasoby przy wykonywaniu zamówienia</w:t>
      </w:r>
      <w:r w:rsidRPr="00E06C65">
        <w:rPr>
          <w:rFonts w:ascii="Calibri" w:hAnsi="Calibri" w:cs="Calibri"/>
          <w:sz w:val="24"/>
          <w:szCs w:val="24"/>
        </w:rPr>
        <w:t>:</w:t>
      </w:r>
    </w:p>
    <w:p w14:paraId="1A414C2C" w14:textId="77777777" w:rsidR="00773952" w:rsidRPr="00E06C65" w:rsidRDefault="00773952" w:rsidP="00773952">
      <w:pPr>
        <w:autoSpaceDE/>
        <w:spacing w:line="276" w:lineRule="auto"/>
        <w:ind w:left="61" w:hanging="61"/>
        <w:jc w:val="both"/>
        <w:rPr>
          <w:rFonts w:ascii="Calibri" w:hAnsi="Calibri" w:cs="Calibri"/>
          <w:sz w:val="24"/>
          <w:szCs w:val="24"/>
        </w:rPr>
      </w:pPr>
      <w:r w:rsidRPr="00E06C65">
        <w:rPr>
          <w:rFonts w:ascii="Calibri" w:hAnsi="Calibri" w:cs="Calibri"/>
          <w:sz w:val="24"/>
          <w:szCs w:val="24"/>
        </w:rPr>
        <w:t>...................................................................................................................................................</w:t>
      </w:r>
    </w:p>
    <w:p w14:paraId="5613E536" w14:textId="77777777" w:rsidR="00773952" w:rsidRPr="00E06C65" w:rsidRDefault="00773952" w:rsidP="00773952">
      <w:pPr>
        <w:autoSpaceDE/>
        <w:spacing w:line="276" w:lineRule="auto"/>
        <w:rPr>
          <w:rFonts w:ascii="Calibri" w:hAnsi="Calibri" w:cs="Calibri"/>
          <w:sz w:val="24"/>
          <w:szCs w:val="24"/>
        </w:rPr>
      </w:pPr>
      <w:r w:rsidRPr="00E06C65">
        <w:rPr>
          <w:rFonts w:ascii="Calibri" w:hAnsi="Calibri" w:cs="Calibri"/>
          <w:sz w:val="24"/>
          <w:szCs w:val="24"/>
        </w:rPr>
        <w:t>..................................................................................................................................................</w:t>
      </w:r>
    </w:p>
    <w:p w14:paraId="544D2F6B" w14:textId="77777777" w:rsidR="00773952" w:rsidRDefault="00773952" w:rsidP="00773952">
      <w:pPr>
        <w:autoSpaceDE/>
        <w:spacing w:line="276" w:lineRule="auto"/>
        <w:ind w:left="181"/>
        <w:jc w:val="both"/>
        <w:rPr>
          <w:rFonts w:ascii="Calibri" w:hAnsi="Calibri" w:cs="Calibri"/>
          <w:i/>
          <w:sz w:val="16"/>
          <w:szCs w:val="24"/>
        </w:rPr>
      </w:pPr>
      <w:r w:rsidRPr="00E06C65">
        <w:rPr>
          <w:rFonts w:ascii="Calibri" w:hAnsi="Calibri" w:cs="Calibri"/>
          <w:i/>
          <w:sz w:val="16"/>
          <w:szCs w:val="24"/>
        </w:rPr>
        <w:t>(np. udział w realizacji zamówienia w ramach podwykonawstwa, delegowanie pracowników itp.)</w:t>
      </w:r>
    </w:p>
    <w:p w14:paraId="3020FDCE" w14:textId="77777777" w:rsidR="00773952" w:rsidRDefault="00773952" w:rsidP="00773952">
      <w:pPr>
        <w:spacing w:before="60"/>
        <w:jc w:val="both"/>
        <w:rPr>
          <w:rFonts w:ascii="Open Sans" w:hAnsi="Open Sans" w:cs="Open Sans"/>
          <w:b/>
          <w:bCs/>
        </w:rPr>
      </w:pPr>
      <w:r w:rsidRPr="00002208">
        <w:rPr>
          <w:rFonts w:ascii="Open Sans" w:hAnsi="Open Sans" w:cs="Open Sans"/>
          <w:b/>
          <w:bCs/>
        </w:rPr>
        <w:t>Jednocześnie oświadczam, że:</w:t>
      </w:r>
    </w:p>
    <w:p w14:paraId="7CB58AD2" w14:textId="77777777" w:rsidR="00773952" w:rsidRPr="00002208" w:rsidRDefault="00773952" w:rsidP="00773952">
      <w:pPr>
        <w:spacing w:before="60"/>
        <w:jc w:val="both"/>
        <w:rPr>
          <w:rFonts w:ascii="Open Sans" w:hAnsi="Open Sans" w:cs="Open Sans"/>
          <w:b/>
          <w:bCs/>
        </w:rPr>
      </w:pPr>
    </w:p>
    <w:p w14:paraId="5B9B82F6" w14:textId="77777777" w:rsidR="00773952" w:rsidRPr="00C93107" w:rsidRDefault="00773952" w:rsidP="00773952">
      <w:pPr>
        <w:jc w:val="both"/>
        <w:rPr>
          <w:rFonts w:ascii="Open Sans" w:hAnsi="Open Sans" w:cs="Open Sans"/>
          <w:sz w:val="16"/>
          <w:szCs w:val="16"/>
        </w:rPr>
      </w:pPr>
      <w:r w:rsidRPr="00C93107">
        <w:rPr>
          <w:rFonts w:ascii="Open Sans" w:hAnsi="Open Sans" w:cs="Open Sans"/>
        </w:rPr>
        <w:t>……..............................................................................................................................................................</w:t>
      </w:r>
      <w:r w:rsidRPr="00C93107">
        <w:rPr>
          <w:rFonts w:ascii="Open Sans" w:hAnsi="Open Sans" w:cs="Open Sans"/>
          <w:sz w:val="16"/>
          <w:szCs w:val="16"/>
        </w:rPr>
        <w:t>........</w:t>
      </w:r>
    </w:p>
    <w:p w14:paraId="77FC0E20" w14:textId="77777777" w:rsidR="00773952" w:rsidRPr="00C93107" w:rsidRDefault="00773952" w:rsidP="00773952">
      <w:pPr>
        <w:jc w:val="center"/>
        <w:rPr>
          <w:rFonts w:ascii="Open Sans" w:hAnsi="Open Sans" w:cs="Open Sans"/>
          <w:sz w:val="16"/>
          <w:szCs w:val="16"/>
        </w:rPr>
      </w:pPr>
      <w:r w:rsidRPr="00C93107">
        <w:rPr>
          <w:rFonts w:ascii="Open Sans" w:hAnsi="Open Sans" w:cs="Open Sans"/>
          <w:sz w:val="16"/>
          <w:szCs w:val="16"/>
        </w:rPr>
        <w:t xml:space="preserve"> (należy oświadczyć </w:t>
      </w:r>
      <w:r w:rsidRPr="00C93107">
        <w:rPr>
          <w:rFonts w:ascii="Open Sans" w:hAnsi="Open Sans" w:cs="Open Sans"/>
          <w:sz w:val="16"/>
          <w:szCs w:val="16"/>
          <w:u w:val="single"/>
        </w:rPr>
        <w:t>czy</w:t>
      </w:r>
      <w:r w:rsidRPr="00C93107">
        <w:rPr>
          <w:rFonts w:ascii="Open Sans" w:hAnsi="Open Sans" w:cs="Open Sans"/>
          <w:sz w:val="16"/>
          <w:szCs w:val="16"/>
        </w:rPr>
        <w:t xml:space="preserve"> i </w:t>
      </w:r>
      <w:r w:rsidRPr="00C93107">
        <w:rPr>
          <w:rFonts w:ascii="Open Sans" w:hAnsi="Open Sans" w:cs="Open Sans"/>
          <w:sz w:val="16"/>
          <w:szCs w:val="16"/>
          <w:u w:val="single"/>
        </w:rPr>
        <w:t>w jakim zakresie</w:t>
      </w:r>
      <w:r w:rsidRPr="00C93107">
        <w:rPr>
          <w:rFonts w:ascii="Open Sans" w:hAnsi="Open Sans" w:cs="Open Sans"/>
          <w:sz w:val="16"/>
          <w:szCs w:val="16"/>
        </w:rPr>
        <w:t xml:space="preserve"> podmiot udostępniający zasoby, na zdolnościach którego Wykonawca polega </w:t>
      </w:r>
      <w:r>
        <w:rPr>
          <w:rFonts w:ascii="Open Sans" w:hAnsi="Open Sans" w:cs="Open Sans"/>
          <w:sz w:val="16"/>
          <w:szCs w:val="16"/>
        </w:rPr>
        <w:br/>
      </w:r>
      <w:r w:rsidRPr="00C93107">
        <w:rPr>
          <w:rFonts w:ascii="Open Sans" w:hAnsi="Open Sans" w:cs="Open Sans"/>
          <w:sz w:val="16"/>
          <w:szCs w:val="16"/>
        </w:rPr>
        <w:t>w odniesieniu do warunków udziału</w:t>
      </w:r>
      <w:r>
        <w:rPr>
          <w:rFonts w:ascii="Open Sans" w:hAnsi="Open Sans" w:cs="Open Sans"/>
          <w:sz w:val="16"/>
          <w:szCs w:val="16"/>
        </w:rPr>
        <w:t xml:space="preserve"> </w:t>
      </w:r>
      <w:r w:rsidRPr="00C93107">
        <w:rPr>
          <w:rFonts w:ascii="Open Sans" w:hAnsi="Open Sans" w:cs="Open Sans"/>
          <w:sz w:val="16"/>
          <w:szCs w:val="16"/>
        </w:rPr>
        <w:t xml:space="preserve">w postępowaniu dotyczących wykształcenia, kwalifikacji zawodowych </w:t>
      </w:r>
      <w:r>
        <w:rPr>
          <w:rFonts w:ascii="Open Sans" w:hAnsi="Open Sans" w:cs="Open Sans"/>
          <w:sz w:val="16"/>
          <w:szCs w:val="16"/>
        </w:rPr>
        <w:br/>
      </w:r>
      <w:r w:rsidRPr="00C93107">
        <w:rPr>
          <w:rFonts w:ascii="Open Sans" w:hAnsi="Open Sans" w:cs="Open Sans"/>
          <w:sz w:val="16"/>
          <w:szCs w:val="16"/>
        </w:rPr>
        <w:t>lub doświadczenia, zrealizuje usługi, których wskazane zdolności dotyczą)</w:t>
      </w:r>
    </w:p>
    <w:p w14:paraId="1BB6DE02" w14:textId="77777777" w:rsidR="00773952" w:rsidRPr="00E06C65" w:rsidRDefault="00773952" w:rsidP="00773952">
      <w:pPr>
        <w:autoSpaceDE/>
        <w:spacing w:line="276" w:lineRule="auto"/>
        <w:ind w:left="181"/>
        <w:jc w:val="both"/>
        <w:rPr>
          <w:rFonts w:ascii="Calibri" w:hAnsi="Calibri" w:cs="Calibri"/>
          <w:i/>
          <w:sz w:val="16"/>
          <w:szCs w:val="24"/>
        </w:rPr>
      </w:pPr>
    </w:p>
    <w:p w14:paraId="528F0ACF" w14:textId="77777777" w:rsidR="00E86017" w:rsidRDefault="00E86017" w:rsidP="004F489F">
      <w:pPr>
        <w:spacing w:line="276" w:lineRule="auto"/>
        <w:rPr>
          <w:rFonts w:ascii="Calibri" w:hAnsi="Calibri" w:cs="Calibri"/>
          <w:i/>
          <w:iCs/>
          <w:color w:val="000000"/>
          <w:szCs w:val="24"/>
          <w:highlight w:val="yellow"/>
        </w:rPr>
      </w:pPr>
      <w:r>
        <w:rPr>
          <w:rFonts w:ascii="Calibri" w:hAnsi="Calibri" w:cs="Calibri"/>
          <w:b/>
          <w:bCs/>
          <w:i/>
          <w:iCs/>
          <w:color w:val="000000"/>
          <w:szCs w:val="24"/>
          <w:highlight w:val="yellow"/>
        </w:rPr>
        <w:t xml:space="preserve">Dokument należy </w:t>
      </w:r>
      <w:r>
        <w:rPr>
          <w:rFonts w:ascii="Calibri" w:hAnsi="Calibri" w:cs="Calibri"/>
          <w:i/>
          <w:iCs/>
          <w:color w:val="000000"/>
          <w:szCs w:val="24"/>
          <w:highlight w:val="yellow"/>
        </w:rPr>
        <w:t>opatrzeć kwalifikowanym podpisem elektronicznym lub podpisem zaufanym lub osobistym przez osobę upoważnioną do reprezentacji podmiotu na zasobach, którego polega Wykonawca</w:t>
      </w:r>
    </w:p>
    <w:p w14:paraId="07F410F6" w14:textId="77777777" w:rsidR="00773952" w:rsidRPr="00E06C65" w:rsidRDefault="00773952" w:rsidP="00773952">
      <w:pPr>
        <w:widowControl w:val="0"/>
        <w:adjustRightInd w:val="0"/>
        <w:spacing w:line="276" w:lineRule="auto"/>
        <w:ind w:left="2124" w:hanging="423"/>
        <w:jc w:val="right"/>
        <w:rPr>
          <w:rFonts w:ascii="Calibri" w:hAnsi="Calibri" w:cs="Calibri"/>
          <w:b/>
          <w:sz w:val="24"/>
          <w:szCs w:val="24"/>
        </w:rPr>
      </w:pPr>
    </w:p>
    <w:p w14:paraId="393B620B" w14:textId="77777777" w:rsidR="00773952" w:rsidRPr="00E06C65" w:rsidRDefault="00773952" w:rsidP="00773952">
      <w:pPr>
        <w:spacing w:line="276" w:lineRule="auto"/>
        <w:jc w:val="right"/>
        <w:rPr>
          <w:rFonts w:ascii="Calibri" w:hAnsi="Calibri" w:cs="Calibri"/>
          <w:sz w:val="24"/>
          <w:szCs w:val="24"/>
        </w:rPr>
      </w:pPr>
      <w:r w:rsidRPr="00E06C65">
        <w:rPr>
          <w:rFonts w:ascii="Calibri" w:hAnsi="Calibri" w:cs="Calibri"/>
          <w:sz w:val="24"/>
          <w:szCs w:val="24"/>
        </w:rPr>
        <w:tab/>
        <w:t>…………………………………………………</w:t>
      </w:r>
    </w:p>
    <w:p w14:paraId="1CFECED4" w14:textId="76BD8E31" w:rsidR="00A72886" w:rsidRDefault="00773952" w:rsidP="003346E8">
      <w:pPr>
        <w:autoSpaceDE/>
        <w:spacing w:line="276" w:lineRule="auto"/>
        <w:ind w:left="5245"/>
        <w:jc w:val="right"/>
        <w:rPr>
          <w:rFonts w:ascii="Calibri" w:hAnsi="Calibri" w:cs="Calibri"/>
          <w:i/>
          <w:szCs w:val="24"/>
        </w:rPr>
      </w:pPr>
      <w:r w:rsidRPr="00E06C65">
        <w:rPr>
          <w:rFonts w:ascii="Calibri" w:hAnsi="Calibri" w:cs="Calibri"/>
          <w:i/>
          <w:szCs w:val="24"/>
        </w:rPr>
        <w:t>(podpis przedstawiciela Podmiotu na zasobach, którego Wykonawca polega)</w:t>
      </w:r>
    </w:p>
    <w:p w14:paraId="5D478E48" w14:textId="77777777" w:rsidR="00A72886" w:rsidRDefault="00A72886" w:rsidP="00A72886">
      <w:pPr>
        <w:pStyle w:val="Tekstwstpniesformatowany"/>
        <w:rPr>
          <w:rFonts w:asciiTheme="minorHAnsi" w:hAnsiTheme="minorHAnsi" w:cstheme="minorHAnsi"/>
          <w:b/>
          <w:sz w:val="22"/>
          <w:szCs w:val="24"/>
          <w:lang w:eastAsia="en-US"/>
        </w:rPr>
        <w:sectPr w:rsidR="00A72886" w:rsidSect="00130C98">
          <w:headerReference w:type="default" r:id="rId27"/>
          <w:pgSz w:w="11906" w:h="16838"/>
          <w:pgMar w:top="1418" w:right="849" w:bottom="426" w:left="1560" w:header="709" w:footer="709" w:gutter="0"/>
          <w:cols w:space="708"/>
          <w:docGrid w:linePitch="360"/>
        </w:sectPr>
      </w:pPr>
    </w:p>
    <w:p w14:paraId="1E33CA3D" w14:textId="4B4CEDF5" w:rsidR="00A72886" w:rsidRDefault="00A72886" w:rsidP="00A72886">
      <w:pPr>
        <w:pStyle w:val="Tekstwstpniesformatowany"/>
        <w:rPr>
          <w:rFonts w:asciiTheme="minorHAnsi" w:hAnsiTheme="minorHAnsi" w:cstheme="minorHAnsi"/>
          <w:b/>
          <w:sz w:val="22"/>
          <w:szCs w:val="24"/>
          <w:lang w:eastAsia="en-US"/>
        </w:rPr>
      </w:pPr>
      <w:r>
        <w:rPr>
          <w:rFonts w:asciiTheme="minorHAnsi" w:hAnsiTheme="minorHAnsi" w:cstheme="minorHAnsi"/>
          <w:b/>
          <w:sz w:val="22"/>
          <w:szCs w:val="24"/>
          <w:lang w:eastAsia="en-US"/>
        </w:rPr>
        <w:t xml:space="preserve">Znak sprawy: </w:t>
      </w:r>
      <w:r w:rsidR="007922A7">
        <w:rPr>
          <w:rFonts w:asciiTheme="minorHAnsi" w:hAnsiTheme="minorHAnsi" w:cstheme="minorHAnsi"/>
          <w:b/>
          <w:sz w:val="22"/>
          <w:szCs w:val="24"/>
          <w:lang w:eastAsia="en-US"/>
        </w:rPr>
        <w:t>10</w:t>
      </w:r>
      <w:r w:rsidR="00EA742E">
        <w:rPr>
          <w:rFonts w:asciiTheme="minorHAnsi" w:hAnsiTheme="minorHAnsi" w:cstheme="minorHAnsi"/>
          <w:b/>
          <w:sz w:val="22"/>
          <w:szCs w:val="24"/>
          <w:lang w:eastAsia="en-US"/>
        </w:rPr>
        <w:t>/TP1/SZP-</w:t>
      </w:r>
      <w:r w:rsidR="007922A7">
        <w:rPr>
          <w:rFonts w:asciiTheme="minorHAnsi" w:hAnsiTheme="minorHAnsi" w:cstheme="minorHAnsi"/>
          <w:b/>
          <w:sz w:val="22"/>
          <w:szCs w:val="24"/>
          <w:lang w:eastAsia="en-US"/>
        </w:rPr>
        <w:t>4</w:t>
      </w:r>
      <w:r w:rsidR="00EA742E">
        <w:rPr>
          <w:rFonts w:asciiTheme="minorHAnsi" w:hAnsiTheme="minorHAnsi" w:cstheme="minorHAnsi"/>
          <w:b/>
          <w:sz w:val="22"/>
          <w:szCs w:val="24"/>
          <w:lang w:eastAsia="en-US"/>
        </w:rPr>
        <w:t>/202</w:t>
      </w:r>
      <w:r w:rsidR="00206D6B">
        <w:rPr>
          <w:rFonts w:asciiTheme="minorHAnsi" w:hAnsiTheme="minorHAnsi" w:cstheme="minorHAnsi"/>
          <w:b/>
          <w:sz w:val="22"/>
          <w:szCs w:val="24"/>
          <w:lang w:eastAsia="en-US"/>
        </w:rPr>
        <w:t>6</w:t>
      </w:r>
    </w:p>
    <w:p w14:paraId="43E25941" w14:textId="3D0D8F6D" w:rsidR="00A72886" w:rsidRDefault="00A72886" w:rsidP="00A72886">
      <w:pPr>
        <w:pStyle w:val="Tekstwstpniesformatowany"/>
        <w:jc w:val="right"/>
        <w:rPr>
          <w:rFonts w:asciiTheme="minorHAnsi" w:hAnsiTheme="minorHAnsi" w:cstheme="minorHAnsi"/>
          <w:b/>
          <w:sz w:val="22"/>
          <w:szCs w:val="24"/>
          <w:lang w:eastAsia="en-US"/>
        </w:rPr>
      </w:pPr>
      <w:r>
        <w:rPr>
          <w:rFonts w:asciiTheme="minorHAnsi" w:hAnsiTheme="minorHAnsi" w:cstheme="minorHAnsi"/>
          <w:b/>
          <w:sz w:val="22"/>
          <w:szCs w:val="24"/>
          <w:lang w:eastAsia="en-US"/>
        </w:rPr>
        <w:t>Załącznik nr 9</w:t>
      </w:r>
    </w:p>
    <w:p w14:paraId="4C440C42" w14:textId="77777777" w:rsidR="00953B2F" w:rsidRDefault="00953B2F" w:rsidP="00A72886">
      <w:pPr>
        <w:pStyle w:val="Tekstwstpniesformatowany"/>
        <w:jc w:val="right"/>
        <w:rPr>
          <w:rFonts w:asciiTheme="minorHAnsi" w:hAnsiTheme="minorHAnsi" w:cstheme="minorHAnsi"/>
          <w:b/>
          <w:sz w:val="22"/>
          <w:szCs w:val="24"/>
          <w:lang w:eastAsia="en-US"/>
        </w:rPr>
      </w:pPr>
    </w:p>
    <w:p w14:paraId="64E5D72C" w14:textId="607CABC4" w:rsidR="00953B2F" w:rsidRPr="00782880" w:rsidRDefault="00953B2F" w:rsidP="00953B2F">
      <w:pPr>
        <w:widowControl w:val="0"/>
        <w:spacing w:line="288" w:lineRule="auto"/>
        <w:ind w:left="284"/>
        <w:jc w:val="center"/>
        <w:rPr>
          <w:rFonts w:ascii="Calibri" w:hAnsi="Calibri" w:cs="Calibri"/>
          <w:b/>
          <w:sz w:val="28"/>
          <w:szCs w:val="28"/>
        </w:rPr>
      </w:pPr>
      <w:r w:rsidRPr="00953B2F">
        <w:rPr>
          <w:rFonts w:ascii="Calibri" w:hAnsi="Calibri" w:cs="Calibri"/>
          <w:b/>
          <w:sz w:val="28"/>
          <w:szCs w:val="28"/>
        </w:rPr>
        <w:t>WYKAZ ROBÓT BUDOWLANYCH</w:t>
      </w:r>
    </w:p>
    <w:p w14:paraId="17EBA4EE" w14:textId="28A64E13" w:rsidR="00953B2F" w:rsidRPr="00953B2F" w:rsidRDefault="00953B2F" w:rsidP="00953B2F">
      <w:pPr>
        <w:widowControl w:val="0"/>
        <w:spacing w:line="288" w:lineRule="auto"/>
        <w:ind w:left="284"/>
        <w:jc w:val="both"/>
        <w:rPr>
          <w:rFonts w:ascii="Calibri" w:hAnsi="Calibri" w:cs="Calibri"/>
          <w:sz w:val="24"/>
          <w:szCs w:val="24"/>
        </w:rPr>
      </w:pPr>
      <w:r w:rsidRPr="00953B2F">
        <w:rPr>
          <w:rFonts w:ascii="Calibri" w:hAnsi="Calibri" w:cs="Calibri"/>
          <w:sz w:val="24"/>
          <w:szCs w:val="24"/>
        </w:rPr>
        <w:t xml:space="preserve">wykonanych w okresie ostatnich 5 lat przed upływem terminu składania ofert w postępowaniu, a jeżeli okres prowadzenia działalności jest krótszy – </w:t>
      </w:r>
      <w:r w:rsidR="00537713">
        <w:rPr>
          <w:rFonts w:ascii="Calibri" w:hAnsi="Calibri" w:cs="Calibri"/>
          <w:sz w:val="24"/>
          <w:szCs w:val="24"/>
        </w:rPr>
        <w:br/>
      </w:r>
      <w:r w:rsidRPr="00953B2F">
        <w:rPr>
          <w:rFonts w:ascii="Calibri" w:hAnsi="Calibri" w:cs="Calibri"/>
          <w:sz w:val="24"/>
          <w:szCs w:val="24"/>
        </w:rPr>
        <w:t xml:space="preserve">w tym okresie </w:t>
      </w:r>
      <w:r w:rsidRPr="00953B2F">
        <w:rPr>
          <w:rFonts w:ascii="Calibri" w:hAnsi="Calibri" w:cs="Calibri"/>
          <w:b/>
          <w:bCs/>
          <w:sz w:val="24"/>
          <w:szCs w:val="24"/>
        </w:rPr>
        <w:t xml:space="preserve">- zgodnie z postawionym przez Zamawiającego warunkiem </w:t>
      </w:r>
      <w:r w:rsidR="00782880">
        <w:rPr>
          <w:rFonts w:ascii="Calibri" w:hAnsi="Calibri" w:cs="Calibri"/>
          <w:b/>
          <w:bCs/>
          <w:sz w:val="24"/>
          <w:szCs w:val="24"/>
        </w:rPr>
        <w:t xml:space="preserve">udziału </w:t>
      </w:r>
      <w:r w:rsidRPr="00953B2F">
        <w:rPr>
          <w:rFonts w:ascii="Calibri" w:hAnsi="Calibri" w:cs="Calibri"/>
          <w:b/>
          <w:bCs/>
          <w:sz w:val="24"/>
          <w:szCs w:val="24"/>
        </w:rPr>
        <w:t xml:space="preserve">w rozdziale VIII pkt 1 </w:t>
      </w:r>
      <w:proofErr w:type="spellStart"/>
      <w:r w:rsidRPr="00953B2F">
        <w:rPr>
          <w:rFonts w:ascii="Calibri" w:hAnsi="Calibri" w:cs="Calibri"/>
          <w:b/>
          <w:bCs/>
          <w:sz w:val="24"/>
          <w:szCs w:val="24"/>
        </w:rPr>
        <w:t>ppkt</w:t>
      </w:r>
      <w:proofErr w:type="spellEnd"/>
      <w:r w:rsidRPr="00953B2F">
        <w:rPr>
          <w:rFonts w:ascii="Calibri" w:hAnsi="Calibri" w:cs="Calibri"/>
          <w:b/>
          <w:bCs/>
          <w:sz w:val="24"/>
          <w:szCs w:val="24"/>
        </w:rPr>
        <w:t xml:space="preserve"> 4 lit. a SWZ:</w:t>
      </w:r>
    </w:p>
    <w:tbl>
      <w:tblPr>
        <w:tblW w:w="14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6"/>
        <w:gridCol w:w="3105"/>
        <w:gridCol w:w="2070"/>
        <w:gridCol w:w="2069"/>
        <w:gridCol w:w="3549"/>
        <w:gridCol w:w="3400"/>
      </w:tblGrid>
      <w:tr w:rsidR="00953B2F" w:rsidRPr="00953B2F" w14:paraId="1077C03D" w14:textId="77777777" w:rsidTr="00537713">
        <w:trPr>
          <w:trHeight w:val="2508"/>
          <w:jc w:val="center"/>
        </w:trPr>
        <w:tc>
          <w:tcPr>
            <w:tcW w:w="586" w:type="dxa"/>
            <w:tcBorders>
              <w:top w:val="single" w:sz="4" w:space="0" w:color="auto"/>
              <w:left w:val="single" w:sz="4" w:space="0" w:color="auto"/>
              <w:bottom w:val="single" w:sz="4" w:space="0" w:color="auto"/>
              <w:right w:val="single" w:sz="4" w:space="0" w:color="auto"/>
            </w:tcBorders>
            <w:vAlign w:val="center"/>
          </w:tcPr>
          <w:p w14:paraId="462301F9" w14:textId="77777777" w:rsidR="00953B2F" w:rsidRPr="00953B2F" w:rsidRDefault="00953B2F" w:rsidP="00953B2F">
            <w:pPr>
              <w:ind w:left="-108"/>
              <w:jc w:val="center"/>
              <w:rPr>
                <w:rFonts w:ascii="Calibri" w:hAnsi="Calibri" w:cs="Calibri"/>
                <w:b/>
                <w:sz w:val="22"/>
                <w:szCs w:val="22"/>
              </w:rPr>
            </w:pPr>
            <w:r w:rsidRPr="00953B2F">
              <w:rPr>
                <w:rFonts w:ascii="Calibri" w:hAnsi="Calibri" w:cs="Calibri"/>
                <w:b/>
                <w:sz w:val="22"/>
                <w:szCs w:val="22"/>
              </w:rPr>
              <w:t>Lp.</w:t>
            </w:r>
          </w:p>
        </w:tc>
        <w:tc>
          <w:tcPr>
            <w:tcW w:w="3105" w:type="dxa"/>
            <w:shd w:val="clear" w:color="auto" w:fill="auto"/>
            <w:vAlign w:val="center"/>
          </w:tcPr>
          <w:p w14:paraId="480F7A2F" w14:textId="77777777" w:rsidR="00953B2F" w:rsidRPr="00953B2F" w:rsidRDefault="00953B2F" w:rsidP="00953B2F">
            <w:pPr>
              <w:spacing w:line="276" w:lineRule="auto"/>
              <w:jc w:val="center"/>
              <w:rPr>
                <w:rFonts w:ascii="Calibri" w:hAnsi="Calibri" w:cs="Calibri"/>
                <w:bCs/>
                <w:sz w:val="22"/>
                <w:szCs w:val="22"/>
              </w:rPr>
            </w:pPr>
          </w:p>
          <w:p w14:paraId="14CF36EB" w14:textId="7CFE2E41" w:rsidR="00953B2F" w:rsidRPr="00953B2F" w:rsidRDefault="00953B2F" w:rsidP="00953B2F">
            <w:pPr>
              <w:jc w:val="center"/>
              <w:rPr>
                <w:rFonts w:ascii="Calibri" w:hAnsi="Calibri" w:cs="Calibri"/>
                <w:b/>
                <w:sz w:val="22"/>
                <w:szCs w:val="22"/>
              </w:rPr>
            </w:pPr>
            <w:r w:rsidRPr="00953B2F">
              <w:rPr>
                <w:rFonts w:ascii="Calibri" w:hAnsi="Calibri" w:cs="Calibri"/>
                <w:b/>
                <w:sz w:val="22"/>
                <w:szCs w:val="22"/>
              </w:rPr>
              <w:t xml:space="preserve">Rodzaj i zakres rzeczowy wykonanej roboty budowlanej </w:t>
            </w:r>
            <w:r w:rsidRPr="00953B2F">
              <w:rPr>
                <w:rFonts w:ascii="Calibri" w:hAnsi="Calibri" w:cs="Calibri"/>
                <w:bCs/>
                <w:i/>
                <w:iCs/>
                <w:sz w:val="22"/>
                <w:szCs w:val="22"/>
              </w:rPr>
              <w:t xml:space="preserve">(należy opisać roboty w sposób umożliwiający weryfikację spełnienia warunku udziału </w:t>
            </w:r>
            <w:r w:rsidRPr="00953B2F">
              <w:rPr>
                <w:rFonts w:ascii="Calibri" w:hAnsi="Calibri" w:cs="Calibri"/>
                <w:bCs/>
                <w:i/>
                <w:iCs/>
                <w:sz w:val="22"/>
                <w:szCs w:val="22"/>
              </w:rPr>
              <w:br/>
              <w:t>w post</w:t>
            </w:r>
            <w:r w:rsidR="009E1A12">
              <w:rPr>
                <w:rFonts w:ascii="Calibri" w:hAnsi="Calibri" w:cs="Calibri"/>
                <w:bCs/>
                <w:i/>
                <w:iCs/>
                <w:sz w:val="22"/>
                <w:szCs w:val="22"/>
              </w:rPr>
              <w:t>ę</w:t>
            </w:r>
            <w:r w:rsidRPr="00953B2F">
              <w:rPr>
                <w:rFonts w:ascii="Calibri" w:hAnsi="Calibri" w:cs="Calibri"/>
                <w:bCs/>
                <w:i/>
                <w:iCs/>
                <w:sz w:val="22"/>
                <w:szCs w:val="22"/>
              </w:rPr>
              <w:t>powaniu)</w:t>
            </w:r>
          </w:p>
          <w:p w14:paraId="6C7A80AD" w14:textId="77777777" w:rsidR="00953B2F" w:rsidRPr="00953B2F" w:rsidRDefault="00953B2F" w:rsidP="00953B2F">
            <w:pPr>
              <w:spacing w:line="276" w:lineRule="auto"/>
              <w:jc w:val="center"/>
              <w:rPr>
                <w:rFonts w:ascii="Calibri" w:hAnsi="Calibri" w:cs="Calibri"/>
                <w:bCs/>
                <w:sz w:val="22"/>
                <w:szCs w:val="22"/>
              </w:rPr>
            </w:pPr>
          </w:p>
        </w:tc>
        <w:tc>
          <w:tcPr>
            <w:tcW w:w="2070" w:type="dxa"/>
            <w:shd w:val="clear" w:color="auto" w:fill="auto"/>
            <w:vAlign w:val="center"/>
          </w:tcPr>
          <w:p w14:paraId="32A76C9A" w14:textId="77777777" w:rsidR="00953B2F" w:rsidRPr="00953B2F" w:rsidRDefault="00953B2F" w:rsidP="00953B2F">
            <w:pPr>
              <w:spacing w:line="276" w:lineRule="auto"/>
              <w:jc w:val="center"/>
              <w:rPr>
                <w:rFonts w:ascii="Calibri" w:hAnsi="Calibri" w:cs="Calibri"/>
                <w:b/>
                <w:bCs/>
                <w:sz w:val="22"/>
                <w:szCs w:val="22"/>
                <w:vertAlign w:val="superscript"/>
              </w:rPr>
            </w:pPr>
            <w:r w:rsidRPr="00953B2F">
              <w:rPr>
                <w:rFonts w:ascii="Calibri" w:hAnsi="Calibri" w:cs="Calibri"/>
                <w:b/>
                <w:bCs/>
                <w:sz w:val="22"/>
                <w:szCs w:val="22"/>
              </w:rPr>
              <w:t xml:space="preserve">Wartość brutto </w:t>
            </w:r>
            <w:r w:rsidRPr="00953B2F">
              <w:rPr>
                <w:rFonts w:ascii="Calibri" w:hAnsi="Calibri" w:cs="Calibri"/>
                <w:b/>
                <w:bCs/>
                <w:sz w:val="22"/>
                <w:szCs w:val="22"/>
              </w:rPr>
              <w:br/>
              <w:t>w [PLN]</w:t>
            </w:r>
          </w:p>
        </w:tc>
        <w:tc>
          <w:tcPr>
            <w:tcW w:w="2069" w:type="dxa"/>
            <w:shd w:val="clear" w:color="auto" w:fill="auto"/>
            <w:vAlign w:val="center"/>
          </w:tcPr>
          <w:p w14:paraId="5BFE1E3E" w14:textId="77777777" w:rsidR="00953B2F" w:rsidRPr="00953B2F" w:rsidRDefault="00953B2F" w:rsidP="00953B2F">
            <w:pPr>
              <w:jc w:val="center"/>
              <w:rPr>
                <w:rFonts w:ascii="Calibri" w:hAnsi="Calibri" w:cs="Calibri"/>
                <w:i/>
                <w:iCs/>
                <w:sz w:val="22"/>
                <w:szCs w:val="22"/>
              </w:rPr>
            </w:pPr>
            <w:r w:rsidRPr="00953B2F">
              <w:rPr>
                <w:rFonts w:ascii="Calibri" w:hAnsi="Calibri" w:cs="Calibri"/>
                <w:b/>
                <w:bCs/>
                <w:sz w:val="22"/>
                <w:szCs w:val="22"/>
              </w:rPr>
              <w:t xml:space="preserve">Data wykonania robót budowlanych </w:t>
            </w:r>
            <w:r w:rsidRPr="00953B2F">
              <w:rPr>
                <w:rFonts w:ascii="Calibri" w:hAnsi="Calibri" w:cs="Calibri"/>
                <w:i/>
                <w:iCs/>
                <w:sz w:val="22"/>
                <w:szCs w:val="22"/>
              </w:rPr>
              <w:t>(wskazać:</w:t>
            </w:r>
          </w:p>
          <w:p w14:paraId="3EDB299C" w14:textId="77777777" w:rsidR="00953B2F" w:rsidRPr="00953B2F" w:rsidRDefault="00953B2F" w:rsidP="00953B2F">
            <w:pPr>
              <w:spacing w:line="276" w:lineRule="auto"/>
              <w:jc w:val="center"/>
              <w:rPr>
                <w:rFonts w:ascii="Calibri" w:hAnsi="Calibri" w:cs="Calibri"/>
                <w:bCs/>
                <w:sz w:val="22"/>
                <w:szCs w:val="22"/>
              </w:rPr>
            </w:pPr>
            <w:r w:rsidRPr="00953B2F">
              <w:rPr>
                <w:rFonts w:ascii="Calibri" w:hAnsi="Calibri" w:cs="Calibri"/>
                <w:i/>
                <w:iCs/>
                <w:sz w:val="22"/>
                <w:szCs w:val="22"/>
              </w:rPr>
              <w:t>dzień/miesiąc/rok)</w:t>
            </w:r>
          </w:p>
        </w:tc>
        <w:tc>
          <w:tcPr>
            <w:tcW w:w="3549" w:type="dxa"/>
            <w:vAlign w:val="center"/>
          </w:tcPr>
          <w:p w14:paraId="78D80D86" w14:textId="77777777" w:rsidR="00953B2F" w:rsidRPr="00953B2F" w:rsidRDefault="00953B2F" w:rsidP="00953B2F">
            <w:pPr>
              <w:jc w:val="center"/>
              <w:rPr>
                <w:rFonts w:ascii="Calibri" w:hAnsi="Calibri" w:cs="Calibri"/>
                <w:b/>
                <w:bCs/>
                <w:sz w:val="22"/>
                <w:szCs w:val="22"/>
              </w:rPr>
            </w:pPr>
            <w:r w:rsidRPr="00953B2F">
              <w:rPr>
                <w:rFonts w:ascii="Calibri" w:hAnsi="Calibri" w:cs="Calibri"/>
                <w:b/>
                <w:bCs/>
                <w:sz w:val="22"/>
                <w:szCs w:val="22"/>
              </w:rPr>
              <w:t>Podmiot, na rzecz którego robota budowlana została wykonana</w:t>
            </w:r>
          </w:p>
          <w:p w14:paraId="138BD54E" w14:textId="77777777" w:rsidR="00953B2F" w:rsidRPr="00953B2F" w:rsidRDefault="00953B2F" w:rsidP="00953B2F">
            <w:pPr>
              <w:spacing w:line="276" w:lineRule="auto"/>
              <w:jc w:val="center"/>
              <w:rPr>
                <w:rFonts w:ascii="Calibri" w:hAnsi="Calibri" w:cs="Calibri"/>
                <w:bCs/>
                <w:i/>
                <w:iCs/>
                <w:sz w:val="22"/>
                <w:szCs w:val="22"/>
              </w:rPr>
            </w:pPr>
            <w:r w:rsidRPr="00953B2F">
              <w:rPr>
                <w:rFonts w:ascii="Calibri" w:hAnsi="Calibri" w:cs="Calibri"/>
                <w:i/>
                <w:iCs/>
                <w:sz w:val="22"/>
                <w:szCs w:val="22"/>
              </w:rPr>
              <w:t>(wskazać: nazwę i adres)</w:t>
            </w:r>
          </w:p>
        </w:tc>
        <w:tc>
          <w:tcPr>
            <w:tcW w:w="3400" w:type="dxa"/>
            <w:shd w:val="clear" w:color="auto" w:fill="auto"/>
            <w:vAlign w:val="center"/>
          </w:tcPr>
          <w:p w14:paraId="7682BC1E" w14:textId="77777777" w:rsidR="00953B2F" w:rsidRPr="00953B2F" w:rsidRDefault="00953B2F" w:rsidP="00953B2F">
            <w:pPr>
              <w:spacing w:line="276" w:lineRule="auto"/>
              <w:jc w:val="center"/>
              <w:rPr>
                <w:rFonts w:ascii="Calibri" w:hAnsi="Calibri" w:cs="Calibri"/>
                <w:b/>
                <w:bCs/>
                <w:sz w:val="22"/>
                <w:szCs w:val="22"/>
              </w:rPr>
            </w:pPr>
            <w:r w:rsidRPr="00953B2F">
              <w:rPr>
                <w:rFonts w:ascii="Calibri" w:hAnsi="Calibri" w:cs="Calibri"/>
                <w:b/>
                <w:sz w:val="22"/>
                <w:szCs w:val="22"/>
              </w:rPr>
              <w:t>Nazwa podwykonawcy, na którego zasoby Wykonawca powołuje się na zasadach określonych w art. 118 ustawy PZP</w:t>
            </w:r>
            <w:r w:rsidRPr="00953B2F">
              <w:rPr>
                <w:rFonts w:ascii="Calibri" w:hAnsi="Calibri" w:cs="Calibri"/>
                <w:bCs/>
                <w:sz w:val="22"/>
                <w:szCs w:val="22"/>
              </w:rPr>
              <w:t xml:space="preserve"> </w:t>
            </w:r>
            <w:r w:rsidRPr="00953B2F">
              <w:rPr>
                <w:rFonts w:ascii="Calibri" w:hAnsi="Calibri" w:cs="Calibri"/>
                <w:bCs/>
                <w:i/>
                <w:iCs/>
                <w:sz w:val="22"/>
                <w:szCs w:val="22"/>
              </w:rPr>
              <w:t>(wypełnić, gdy dotyczy)</w:t>
            </w:r>
          </w:p>
        </w:tc>
      </w:tr>
      <w:tr w:rsidR="00953B2F" w:rsidRPr="00953B2F" w14:paraId="54B96AFF" w14:textId="77777777" w:rsidTr="00537713">
        <w:trPr>
          <w:trHeight w:val="648"/>
          <w:jc w:val="center"/>
        </w:trPr>
        <w:tc>
          <w:tcPr>
            <w:tcW w:w="586" w:type="dxa"/>
            <w:tcBorders>
              <w:top w:val="single" w:sz="4" w:space="0" w:color="auto"/>
              <w:left w:val="single" w:sz="4" w:space="0" w:color="auto"/>
              <w:bottom w:val="single" w:sz="4" w:space="0" w:color="auto"/>
              <w:right w:val="single" w:sz="4" w:space="0" w:color="auto"/>
            </w:tcBorders>
            <w:vAlign w:val="center"/>
          </w:tcPr>
          <w:p w14:paraId="5D16A905" w14:textId="77777777" w:rsidR="00953B2F" w:rsidRPr="00953B2F" w:rsidRDefault="00953B2F" w:rsidP="00953B2F">
            <w:pPr>
              <w:jc w:val="center"/>
              <w:rPr>
                <w:rFonts w:ascii="Calibri" w:hAnsi="Calibri" w:cs="Calibri"/>
                <w:bCs/>
                <w:sz w:val="22"/>
                <w:szCs w:val="22"/>
              </w:rPr>
            </w:pPr>
            <w:r w:rsidRPr="00953B2F">
              <w:rPr>
                <w:rFonts w:ascii="Calibri" w:hAnsi="Calibri" w:cs="Calibri"/>
                <w:bCs/>
                <w:sz w:val="22"/>
                <w:szCs w:val="22"/>
              </w:rPr>
              <w:t>1.</w:t>
            </w:r>
          </w:p>
        </w:tc>
        <w:tc>
          <w:tcPr>
            <w:tcW w:w="3105" w:type="dxa"/>
            <w:tcBorders>
              <w:top w:val="single" w:sz="4" w:space="0" w:color="auto"/>
              <w:left w:val="single" w:sz="4" w:space="0" w:color="auto"/>
              <w:bottom w:val="single" w:sz="4" w:space="0" w:color="auto"/>
              <w:right w:val="single" w:sz="4" w:space="0" w:color="auto"/>
            </w:tcBorders>
            <w:vAlign w:val="center"/>
          </w:tcPr>
          <w:p w14:paraId="094CDDD7" w14:textId="77777777" w:rsidR="00953B2F" w:rsidRDefault="00953B2F" w:rsidP="00953B2F">
            <w:pPr>
              <w:jc w:val="center"/>
              <w:rPr>
                <w:rFonts w:ascii="Calibri" w:hAnsi="Calibri" w:cs="Calibri"/>
                <w:bCs/>
                <w:sz w:val="22"/>
                <w:szCs w:val="22"/>
              </w:rPr>
            </w:pPr>
          </w:p>
          <w:p w14:paraId="17880AE5" w14:textId="77777777" w:rsidR="00782880" w:rsidRDefault="00782880" w:rsidP="00953B2F">
            <w:pPr>
              <w:jc w:val="center"/>
              <w:rPr>
                <w:rFonts w:ascii="Calibri" w:hAnsi="Calibri" w:cs="Calibri"/>
                <w:bCs/>
                <w:sz w:val="22"/>
                <w:szCs w:val="22"/>
              </w:rPr>
            </w:pPr>
          </w:p>
          <w:p w14:paraId="56D38AF8" w14:textId="77777777" w:rsidR="00782880" w:rsidRDefault="00782880" w:rsidP="00953B2F">
            <w:pPr>
              <w:jc w:val="center"/>
              <w:rPr>
                <w:rFonts w:ascii="Calibri" w:hAnsi="Calibri" w:cs="Calibri"/>
                <w:bCs/>
                <w:sz w:val="22"/>
                <w:szCs w:val="22"/>
              </w:rPr>
            </w:pPr>
          </w:p>
          <w:p w14:paraId="3BC38596" w14:textId="77777777" w:rsidR="00782880" w:rsidRDefault="00782880" w:rsidP="00953B2F">
            <w:pPr>
              <w:jc w:val="center"/>
              <w:rPr>
                <w:rFonts w:ascii="Calibri" w:hAnsi="Calibri" w:cs="Calibri"/>
                <w:bCs/>
                <w:sz w:val="22"/>
                <w:szCs w:val="22"/>
              </w:rPr>
            </w:pPr>
          </w:p>
          <w:p w14:paraId="495EFBE2" w14:textId="0C874089" w:rsidR="00782880" w:rsidRPr="00953B2F" w:rsidRDefault="00782880" w:rsidP="00953B2F">
            <w:pPr>
              <w:jc w:val="center"/>
              <w:rPr>
                <w:rFonts w:ascii="Calibri" w:hAnsi="Calibri" w:cs="Calibri"/>
                <w:bCs/>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5BF1E97D" w14:textId="77777777" w:rsidR="00953B2F" w:rsidRPr="00953B2F" w:rsidRDefault="00953B2F" w:rsidP="00953B2F">
            <w:pPr>
              <w:jc w:val="center"/>
              <w:rPr>
                <w:rFonts w:ascii="Calibri" w:hAnsi="Calibri" w:cs="Calibri"/>
                <w:bCs/>
                <w:sz w:val="22"/>
                <w:szCs w:val="22"/>
              </w:rPr>
            </w:pPr>
          </w:p>
        </w:tc>
        <w:tc>
          <w:tcPr>
            <w:tcW w:w="2069" w:type="dxa"/>
            <w:tcBorders>
              <w:top w:val="single" w:sz="4" w:space="0" w:color="auto"/>
              <w:left w:val="single" w:sz="4" w:space="0" w:color="auto"/>
              <w:bottom w:val="single" w:sz="4" w:space="0" w:color="auto"/>
              <w:right w:val="single" w:sz="4" w:space="0" w:color="auto"/>
            </w:tcBorders>
            <w:vAlign w:val="center"/>
          </w:tcPr>
          <w:p w14:paraId="6A9738D3" w14:textId="77777777" w:rsidR="00953B2F" w:rsidRPr="00953B2F" w:rsidRDefault="00953B2F" w:rsidP="00953B2F">
            <w:pPr>
              <w:spacing w:line="288" w:lineRule="auto"/>
              <w:jc w:val="center"/>
              <w:rPr>
                <w:rFonts w:ascii="Calibri" w:hAnsi="Calibri" w:cs="Calibri"/>
                <w:bCs/>
                <w:snapToGrid w:val="0"/>
                <w:sz w:val="22"/>
                <w:szCs w:val="22"/>
              </w:rPr>
            </w:pPr>
          </w:p>
        </w:tc>
        <w:tc>
          <w:tcPr>
            <w:tcW w:w="3549" w:type="dxa"/>
            <w:tcBorders>
              <w:top w:val="single" w:sz="4" w:space="0" w:color="auto"/>
              <w:left w:val="single" w:sz="4" w:space="0" w:color="auto"/>
              <w:bottom w:val="single" w:sz="4" w:space="0" w:color="auto"/>
              <w:right w:val="single" w:sz="4" w:space="0" w:color="auto"/>
            </w:tcBorders>
            <w:vAlign w:val="center"/>
          </w:tcPr>
          <w:p w14:paraId="466BDD61" w14:textId="77777777" w:rsidR="00953B2F" w:rsidRPr="00953B2F" w:rsidRDefault="00953B2F" w:rsidP="00953B2F">
            <w:pPr>
              <w:jc w:val="center"/>
              <w:rPr>
                <w:rFonts w:ascii="Calibri" w:hAnsi="Calibri" w:cs="Calibri"/>
                <w:bCs/>
                <w:sz w:val="22"/>
                <w:szCs w:val="22"/>
              </w:rPr>
            </w:pPr>
          </w:p>
        </w:tc>
        <w:tc>
          <w:tcPr>
            <w:tcW w:w="3400" w:type="dxa"/>
            <w:tcBorders>
              <w:top w:val="single" w:sz="4" w:space="0" w:color="auto"/>
              <w:left w:val="single" w:sz="4" w:space="0" w:color="auto"/>
              <w:bottom w:val="single" w:sz="4" w:space="0" w:color="auto"/>
              <w:right w:val="single" w:sz="4" w:space="0" w:color="auto"/>
            </w:tcBorders>
            <w:vAlign w:val="center"/>
          </w:tcPr>
          <w:p w14:paraId="3318AD34" w14:textId="77777777" w:rsidR="00953B2F" w:rsidRPr="00953B2F" w:rsidRDefault="00953B2F" w:rsidP="00953B2F">
            <w:pPr>
              <w:jc w:val="center"/>
              <w:rPr>
                <w:rFonts w:ascii="Calibri" w:hAnsi="Calibri" w:cs="Calibri"/>
                <w:bCs/>
                <w:sz w:val="22"/>
                <w:szCs w:val="22"/>
              </w:rPr>
            </w:pPr>
          </w:p>
        </w:tc>
      </w:tr>
    </w:tbl>
    <w:p w14:paraId="49133593" w14:textId="77777777" w:rsidR="00953B2F" w:rsidRPr="00953B2F" w:rsidRDefault="00953B2F" w:rsidP="00953B2F">
      <w:pPr>
        <w:ind w:left="284"/>
        <w:rPr>
          <w:rFonts w:ascii="Calibri" w:hAnsi="Calibri" w:cs="Calibri"/>
          <w:color w:val="000000"/>
          <w:sz w:val="24"/>
          <w:szCs w:val="24"/>
          <w:u w:val="single"/>
        </w:rPr>
      </w:pPr>
      <w:r w:rsidRPr="00953B2F">
        <w:rPr>
          <w:rFonts w:ascii="Calibri" w:hAnsi="Calibri" w:cs="Calibri"/>
          <w:color w:val="000000"/>
          <w:sz w:val="24"/>
          <w:szCs w:val="24"/>
          <w:u w:val="single"/>
        </w:rPr>
        <w:t>Uwaga:</w:t>
      </w:r>
    </w:p>
    <w:p w14:paraId="00FB1223" w14:textId="05764018" w:rsidR="00953B2F" w:rsidRPr="00953B2F" w:rsidRDefault="00953B2F" w:rsidP="00953B2F">
      <w:pPr>
        <w:spacing w:line="276" w:lineRule="auto"/>
        <w:ind w:left="284"/>
        <w:jc w:val="both"/>
        <w:rPr>
          <w:rFonts w:ascii="Calibri" w:hAnsi="Calibri" w:cs="Calibri"/>
          <w:sz w:val="24"/>
          <w:szCs w:val="24"/>
        </w:rPr>
      </w:pPr>
      <w:r w:rsidRPr="00953B2F">
        <w:rPr>
          <w:rFonts w:ascii="Calibri" w:hAnsi="Calibri" w:cs="Calibri"/>
          <w:b/>
          <w:bCs/>
          <w:sz w:val="24"/>
          <w:szCs w:val="24"/>
          <w:lang w:eastAsia="ar-SA"/>
        </w:rPr>
        <w:t xml:space="preserve">Rodzaj i zakres rzeczowy wykonanej roboty budowlanej powinien być opisany precyzyjnie i jednoznacznie odpowiadać warunkowi postawionemu przez Zamawiającego w rozdziale </w:t>
      </w:r>
      <w:r w:rsidRPr="00953B2F">
        <w:rPr>
          <w:rFonts w:ascii="Calibri" w:hAnsi="Calibri" w:cs="Calibri"/>
          <w:b/>
          <w:sz w:val="24"/>
          <w:szCs w:val="24"/>
        </w:rPr>
        <w:t xml:space="preserve">VIII pkt 1 </w:t>
      </w:r>
      <w:proofErr w:type="spellStart"/>
      <w:r w:rsidRPr="00953B2F">
        <w:rPr>
          <w:rFonts w:ascii="Calibri" w:hAnsi="Calibri" w:cs="Calibri"/>
          <w:b/>
          <w:sz w:val="24"/>
          <w:szCs w:val="24"/>
        </w:rPr>
        <w:t>ppkt</w:t>
      </w:r>
      <w:proofErr w:type="spellEnd"/>
      <w:r w:rsidRPr="00953B2F">
        <w:rPr>
          <w:rFonts w:ascii="Calibri" w:hAnsi="Calibri" w:cs="Calibri"/>
          <w:b/>
          <w:sz w:val="24"/>
          <w:szCs w:val="24"/>
        </w:rPr>
        <w:t xml:space="preserve"> 4 lit. a SWZ.</w:t>
      </w:r>
    </w:p>
    <w:p w14:paraId="3AF37200" w14:textId="77777777" w:rsidR="00953B2F" w:rsidRPr="00953B2F" w:rsidRDefault="00953B2F" w:rsidP="00953B2F">
      <w:pPr>
        <w:tabs>
          <w:tab w:val="left" w:pos="300"/>
        </w:tabs>
        <w:spacing w:line="276" w:lineRule="auto"/>
        <w:ind w:left="284"/>
        <w:jc w:val="both"/>
        <w:rPr>
          <w:rFonts w:ascii="Calibri" w:hAnsi="Calibri" w:cs="Calibri"/>
          <w:sz w:val="24"/>
          <w:szCs w:val="24"/>
        </w:rPr>
      </w:pPr>
    </w:p>
    <w:p w14:paraId="28694710" w14:textId="10B1A3B2" w:rsidR="00953B2F" w:rsidRPr="00B233CC" w:rsidRDefault="00953B2F" w:rsidP="00953B2F">
      <w:pPr>
        <w:tabs>
          <w:tab w:val="left" w:pos="300"/>
        </w:tabs>
        <w:spacing w:line="276" w:lineRule="auto"/>
        <w:ind w:left="284"/>
        <w:jc w:val="both"/>
        <w:rPr>
          <w:rFonts w:ascii="Calibri" w:hAnsi="Calibri" w:cs="Calibri"/>
          <w:i/>
          <w:iCs/>
          <w:sz w:val="22"/>
          <w:szCs w:val="22"/>
        </w:rPr>
      </w:pPr>
      <w:r w:rsidRPr="00B233CC">
        <w:rPr>
          <w:rFonts w:ascii="Calibri" w:hAnsi="Calibri" w:cs="Calibri"/>
          <w:i/>
          <w:iCs/>
          <w:sz w:val="22"/>
          <w:szCs w:val="22"/>
        </w:rPr>
        <w:t>Do wykazu należy załączyć dowody określające czy wykazan</w:t>
      </w:r>
      <w:r w:rsidR="001E7A48" w:rsidRPr="00B233CC">
        <w:rPr>
          <w:rFonts w:ascii="Calibri" w:hAnsi="Calibri" w:cs="Calibri"/>
          <w:i/>
          <w:iCs/>
          <w:sz w:val="22"/>
          <w:szCs w:val="22"/>
        </w:rPr>
        <w:t>a</w:t>
      </w:r>
      <w:r w:rsidRPr="00B233CC">
        <w:rPr>
          <w:rFonts w:ascii="Calibri" w:hAnsi="Calibri" w:cs="Calibri"/>
          <w:i/>
          <w:iCs/>
          <w:sz w:val="22"/>
          <w:szCs w:val="22"/>
        </w:rPr>
        <w:t xml:space="preserve"> robota budowlana została wykonana należycie, przy czym dowodami, o których mowa są referencje bądź inne dokumenty sporządzone przez podmiot, na rzecz którego robota budowlana została wykonana, a jeżeli Wykonawca z przyczyn niezależnych od niego nie jest </w:t>
      </w:r>
      <w:r w:rsidR="00B233CC">
        <w:rPr>
          <w:rFonts w:ascii="Calibri" w:hAnsi="Calibri" w:cs="Calibri"/>
          <w:i/>
          <w:iCs/>
          <w:sz w:val="22"/>
          <w:szCs w:val="22"/>
        </w:rPr>
        <w:br/>
      </w:r>
      <w:r w:rsidRPr="00B233CC">
        <w:rPr>
          <w:rFonts w:ascii="Calibri" w:hAnsi="Calibri" w:cs="Calibri"/>
          <w:i/>
          <w:iCs/>
          <w:sz w:val="22"/>
          <w:szCs w:val="22"/>
        </w:rPr>
        <w:t>w stanie uzyskać tych dokumentów – inne odpowiednie dokumenty.</w:t>
      </w:r>
    </w:p>
    <w:p w14:paraId="168A2ED4" w14:textId="0F0DF078" w:rsidR="00A72886" w:rsidRPr="00537713" w:rsidRDefault="00782880" w:rsidP="00537713">
      <w:pPr>
        <w:spacing w:line="276" w:lineRule="auto"/>
        <w:ind w:left="10915"/>
        <w:rPr>
          <w:rFonts w:ascii="Calibri" w:hAnsi="Calibri" w:cs="Calibri"/>
          <w:i/>
          <w:iCs/>
          <w:color w:val="000000"/>
          <w:sz w:val="18"/>
          <w:szCs w:val="22"/>
          <w:highlight w:val="yellow"/>
        </w:rPr>
      </w:pPr>
      <w:r w:rsidRPr="00594FC1">
        <w:rPr>
          <w:rFonts w:ascii="Calibri" w:hAnsi="Calibri" w:cs="Calibri"/>
          <w:b/>
          <w:bCs/>
          <w:i/>
          <w:iCs/>
          <w:color w:val="000000"/>
          <w:sz w:val="18"/>
          <w:szCs w:val="22"/>
          <w:highlight w:val="yellow"/>
        </w:rPr>
        <w:t>Dokument należy</w:t>
      </w:r>
      <w:r w:rsidRPr="00594FC1">
        <w:rPr>
          <w:rFonts w:ascii="Calibri" w:hAnsi="Calibri" w:cs="Calibri"/>
          <w:i/>
          <w:iCs/>
          <w:color w:val="000000"/>
          <w:sz w:val="18"/>
          <w:szCs w:val="22"/>
          <w:highlight w:val="yellow"/>
        </w:rPr>
        <w:t xml:space="preserve"> opatrzyć kwalifikowanym podpisem elektronicznym lub podpisem zaufanym lub osobistym przez Wykonawcę lub osoby upoważnionej do reprezentacji Wykonawcy</w:t>
      </w:r>
    </w:p>
    <w:p w14:paraId="47FD6248" w14:textId="77777777" w:rsidR="009B740B" w:rsidRDefault="009B740B" w:rsidP="00953B2F">
      <w:pPr>
        <w:pStyle w:val="Tekstwstpniesformatowany"/>
        <w:rPr>
          <w:rFonts w:asciiTheme="minorHAnsi" w:hAnsiTheme="minorHAnsi" w:cstheme="minorHAnsi"/>
          <w:b/>
          <w:sz w:val="22"/>
          <w:szCs w:val="24"/>
          <w:lang w:eastAsia="en-US"/>
        </w:rPr>
      </w:pPr>
    </w:p>
    <w:p w14:paraId="3AB4C43F" w14:textId="68EC3014" w:rsidR="00782880" w:rsidRDefault="00953B2F" w:rsidP="00953B2F">
      <w:pPr>
        <w:pStyle w:val="Tekstwstpniesformatowany"/>
        <w:rPr>
          <w:rFonts w:asciiTheme="minorHAnsi" w:hAnsiTheme="minorHAnsi" w:cstheme="minorHAnsi"/>
          <w:b/>
          <w:sz w:val="22"/>
          <w:szCs w:val="24"/>
          <w:lang w:eastAsia="en-US"/>
        </w:rPr>
      </w:pPr>
      <w:r>
        <w:rPr>
          <w:rFonts w:asciiTheme="minorHAnsi" w:hAnsiTheme="minorHAnsi" w:cstheme="minorHAnsi"/>
          <w:b/>
          <w:sz w:val="22"/>
          <w:szCs w:val="24"/>
          <w:lang w:eastAsia="en-US"/>
        </w:rPr>
        <w:t xml:space="preserve">Znak sprawy: </w:t>
      </w:r>
      <w:r w:rsidR="007922A7">
        <w:rPr>
          <w:rFonts w:asciiTheme="minorHAnsi" w:hAnsiTheme="minorHAnsi" w:cstheme="minorHAnsi"/>
          <w:b/>
          <w:sz w:val="22"/>
          <w:szCs w:val="24"/>
          <w:lang w:eastAsia="en-US"/>
        </w:rPr>
        <w:t>10</w:t>
      </w:r>
      <w:r w:rsidR="00EA742E">
        <w:rPr>
          <w:rFonts w:asciiTheme="minorHAnsi" w:hAnsiTheme="minorHAnsi" w:cstheme="minorHAnsi"/>
          <w:b/>
          <w:sz w:val="22"/>
          <w:szCs w:val="24"/>
          <w:lang w:eastAsia="en-US"/>
        </w:rPr>
        <w:t>/TP1/SZP-</w:t>
      </w:r>
      <w:r w:rsidR="007922A7">
        <w:rPr>
          <w:rFonts w:asciiTheme="minorHAnsi" w:hAnsiTheme="minorHAnsi" w:cstheme="minorHAnsi"/>
          <w:b/>
          <w:sz w:val="22"/>
          <w:szCs w:val="24"/>
          <w:lang w:eastAsia="en-US"/>
        </w:rPr>
        <w:t>4</w:t>
      </w:r>
      <w:r w:rsidR="00EA742E">
        <w:rPr>
          <w:rFonts w:asciiTheme="minorHAnsi" w:hAnsiTheme="minorHAnsi" w:cstheme="minorHAnsi"/>
          <w:b/>
          <w:sz w:val="22"/>
          <w:szCs w:val="24"/>
          <w:lang w:eastAsia="en-US"/>
        </w:rPr>
        <w:t>/202</w:t>
      </w:r>
      <w:r w:rsidR="00206D6B">
        <w:rPr>
          <w:rFonts w:asciiTheme="minorHAnsi" w:hAnsiTheme="minorHAnsi" w:cstheme="minorHAnsi"/>
          <w:b/>
          <w:sz w:val="22"/>
          <w:szCs w:val="24"/>
          <w:lang w:eastAsia="en-US"/>
        </w:rPr>
        <w:t>6</w:t>
      </w:r>
    </w:p>
    <w:p w14:paraId="2E68B698" w14:textId="108E2AD3" w:rsidR="00953B2F" w:rsidRDefault="00953B2F" w:rsidP="00953B2F">
      <w:pPr>
        <w:pStyle w:val="Tekstwstpniesformatowany"/>
        <w:jc w:val="right"/>
        <w:rPr>
          <w:rFonts w:asciiTheme="minorHAnsi" w:hAnsiTheme="minorHAnsi" w:cstheme="minorHAnsi"/>
          <w:b/>
          <w:sz w:val="22"/>
          <w:szCs w:val="24"/>
          <w:lang w:eastAsia="en-US"/>
        </w:rPr>
      </w:pPr>
      <w:r>
        <w:rPr>
          <w:rFonts w:asciiTheme="minorHAnsi" w:hAnsiTheme="minorHAnsi" w:cstheme="minorHAnsi"/>
          <w:b/>
          <w:sz w:val="22"/>
          <w:szCs w:val="24"/>
          <w:lang w:eastAsia="en-US"/>
        </w:rPr>
        <w:t>Załącznik nr 10</w:t>
      </w:r>
    </w:p>
    <w:p w14:paraId="31C50131" w14:textId="6DCB9139" w:rsidR="00782880" w:rsidRPr="00782880" w:rsidRDefault="00594FC1" w:rsidP="00782880">
      <w:pPr>
        <w:widowControl w:val="0"/>
        <w:spacing w:line="288" w:lineRule="auto"/>
        <w:ind w:left="284"/>
        <w:jc w:val="center"/>
        <w:rPr>
          <w:rFonts w:ascii="Calibri" w:hAnsi="Calibri" w:cs="Calibri"/>
          <w:b/>
          <w:sz w:val="28"/>
          <w:szCs w:val="28"/>
        </w:rPr>
      </w:pPr>
      <w:r w:rsidRPr="00594FC1">
        <w:rPr>
          <w:rFonts w:ascii="Calibri" w:hAnsi="Calibri" w:cs="Calibri"/>
          <w:b/>
          <w:sz w:val="28"/>
          <w:szCs w:val="28"/>
        </w:rPr>
        <w:t>WYKAZ OSÓB</w:t>
      </w:r>
    </w:p>
    <w:p w14:paraId="2EF1AB7B" w14:textId="09362B5A" w:rsidR="00537713" w:rsidRPr="00594FC1" w:rsidRDefault="00594FC1" w:rsidP="009B740B">
      <w:pPr>
        <w:widowControl w:val="0"/>
        <w:spacing w:line="288" w:lineRule="auto"/>
        <w:ind w:left="284"/>
        <w:jc w:val="both"/>
        <w:rPr>
          <w:rFonts w:ascii="Calibri" w:hAnsi="Calibri" w:cs="Calibri"/>
          <w:sz w:val="24"/>
          <w:szCs w:val="24"/>
        </w:rPr>
      </w:pPr>
      <w:r w:rsidRPr="00594FC1">
        <w:rPr>
          <w:rFonts w:asciiTheme="minorHAnsi" w:hAnsiTheme="minorHAnsi" w:cstheme="minorHAnsi"/>
          <w:sz w:val="24"/>
          <w:szCs w:val="24"/>
        </w:rPr>
        <w:t xml:space="preserve">skierowanych przez Wykonawcę do realizacji zamówienia publicznego, </w:t>
      </w:r>
      <w:r w:rsidRPr="00594FC1">
        <w:rPr>
          <w:rFonts w:ascii="Calibri" w:hAnsi="Calibri" w:cs="Calibri"/>
          <w:sz w:val="24"/>
          <w:szCs w:val="24"/>
        </w:rPr>
        <w:t>w szczególności odpowiedzialnych za kierowanie robotami budowlanymi</w:t>
      </w:r>
      <w:r w:rsidRPr="00594FC1">
        <w:rPr>
          <w:rFonts w:asciiTheme="minorHAnsi" w:hAnsiTheme="minorHAnsi" w:cstheme="minorHAnsi"/>
          <w:sz w:val="24"/>
          <w:szCs w:val="24"/>
        </w:rPr>
        <w:t xml:space="preserve"> wraz </w:t>
      </w:r>
      <w:r w:rsidR="00863350">
        <w:rPr>
          <w:rFonts w:asciiTheme="minorHAnsi" w:hAnsiTheme="minorHAnsi" w:cstheme="minorHAnsi"/>
          <w:sz w:val="24"/>
          <w:szCs w:val="24"/>
        </w:rPr>
        <w:br/>
      </w:r>
      <w:r w:rsidRPr="00594FC1">
        <w:rPr>
          <w:rFonts w:asciiTheme="minorHAnsi" w:hAnsiTheme="minorHAnsi" w:cstheme="minorHAnsi"/>
          <w:sz w:val="24"/>
          <w:szCs w:val="24"/>
        </w:rPr>
        <w:t>z informacjami na temat ich doświadczenia, kwalifikacji zawodowych, uprawnień niezbędnych do wykonania zamówienia publicznego, a także zakresu wykonywanych przez nie czynności oraz informacją o podstawie do dysponowania tymi osobami</w:t>
      </w:r>
      <w:r w:rsidRPr="00594FC1">
        <w:rPr>
          <w:rFonts w:ascii="Calibri" w:hAnsi="Calibri" w:cs="Calibri"/>
          <w:sz w:val="24"/>
          <w:szCs w:val="24"/>
        </w:rPr>
        <w:t xml:space="preserve"> </w:t>
      </w:r>
      <w:r w:rsidRPr="00594FC1">
        <w:rPr>
          <w:rFonts w:ascii="Calibri" w:hAnsi="Calibri" w:cs="Calibri"/>
          <w:b/>
          <w:bCs/>
          <w:sz w:val="24"/>
          <w:szCs w:val="24"/>
        </w:rPr>
        <w:t>- zgodnie z postawionym przez Zamawiającego warunkiem</w:t>
      </w:r>
      <w:r w:rsidR="00782880">
        <w:rPr>
          <w:rFonts w:ascii="Calibri" w:hAnsi="Calibri" w:cs="Calibri"/>
          <w:b/>
          <w:bCs/>
          <w:sz w:val="24"/>
          <w:szCs w:val="24"/>
        </w:rPr>
        <w:t xml:space="preserve"> udziału</w:t>
      </w:r>
      <w:r w:rsidRPr="00594FC1">
        <w:rPr>
          <w:rFonts w:ascii="Calibri" w:hAnsi="Calibri" w:cs="Calibri"/>
          <w:b/>
          <w:bCs/>
          <w:sz w:val="24"/>
          <w:szCs w:val="24"/>
        </w:rPr>
        <w:t xml:space="preserve"> w rozdziale VIII pkt 1 </w:t>
      </w:r>
      <w:proofErr w:type="spellStart"/>
      <w:r w:rsidRPr="00594FC1">
        <w:rPr>
          <w:rFonts w:ascii="Calibri" w:hAnsi="Calibri" w:cs="Calibri"/>
          <w:b/>
          <w:bCs/>
          <w:sz w:val="24"/>
          <w:szCs w:val="24"/>
        </w:rPr>
        <w:t>ppkt</w:t>
      </w:r>
      <w:proofErr w:type="spellEnd"/>
      <w:r w:rsidRPr="00594FC1">
        <w:rPr>
          <w:rFonts w:ascii="Calibri" w:hAnsi="Calibri" w:cs="Calibri"/>
          <w:b/>
          <w:bCs/>
          <w:sz w:val="24"/>
          <w:szCs w:val="24"/>
        </w:rPr>
        <w:t xml:space="preserve"> 4 lit. b SWZ</w:t>
      </w:r>
      <w:r w:rsidRPr="00594FC1">
        <w:rPr>
          <w:rFonts w:ascii="Calibri" w:hAnsi="Calibri" w:cs="Calibri"/>
          <w:sz w:val="24"/>
          <w:szCs w:val="24"/>
        </w:rPr>
        <w:t>:</w:t>
      </w:r>
    </w:p>
    <w:tbl>
      <w:tblPr>
        <w:tblW w:w="161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719"/>
        <w:gridCol w:w="2721"/>
        <w:gridCol w:w="2864"/>
        <w:gridCol w:w="3150"/>
        <w:gridCol w:w="2864"/>
        <w:gridCol w:w="2435"/>
      </w:tblGrid>
      <w:tr w:rsidR="00594FC1" w:rsidRPr="00594FC1" w14:paraId="0C5DDB05" w14:textId="77777777" w:rsidTr="009B740B">
        <w:trPr>
          <w:trHeight w:val="2012"/>
        </w:trPr>
        <w:tc>
          <w:tcPr>
            <w:tcW w:w="425" w:type="dxa"/>
            <w:tcBorders>
              <w:top w:val="single" w:sz="4" w:space="0" w:color="auto"/>
              <w:left w:val="single" w:sz="4" w:space="0" w:color="auto"/>
              <w:bottom w:val="single" w:sz="4" w:space="0" w:color="auto"/>
              <w:right w:val="single" w:sz="4" w:space="0" w:color="auto"/>
            </w:tcBorders>
            <w:vAlign w:val="center"/>
          </w:tcPr>
          <w:p w14:paraId="61A0F3AD" w14:textId="77777777" w:rsidR="00594FC1" w:rsidRPr="00594FC1" w:rsidRDefault="00594FC1" w:rsidP="00594FC1">
            <w:pPr>
              <w:ind w:left="-108"/>
              <w:jc w:val="center"/>
              <w:rPr>
                <w:rFonts w:ascii="Calibri" w:hAnsi="Calibri" w:cs="Calibri"/>
                <w:b/>
                <w:sz w:val="22"/>
                <w:szCs w:val="22"/>
              </w:rPr>
            </w:pPr>
            <w:r w:rsidRPr="00594FC1">
              <w:rPr>
                <w:rFonts w:ascii="Calibri" w:hAnsi="Calibri" w:cs="Calibri"/>
                <w:b/>
                <w:sz w:val="22"/>
                <w:szCs w:val="22"/>
              </w:rPr>
              <w:t>Lp.</w:t>
            </w:r>
          </w:p>
        </w:tc>
        <w:tc>
          <w:tcPr>
            <w:tcW w:w="1719" w:type="dxa"/>
            <w:shd w:val="clear" w:color="auto" w:fill="auto"/>
            <w:vAlign w:val="center"/>
          </w:tcPr>
          <w:p w14:paraId="76B11793" w14:textId="77777777" w:rsidR="00594FC1" w:rsidRPr="00594FC1" w:rsidRDefault="00594FC1" w:rsidP="00594FC1">
            <w:pPr>
              <w:spacing w:line="276" w:lineRule="auto"/>
              <w:jc w:val="center"/>
              <w:rPr>
                <w:rFonts w:ascii="Calibri" w:hAnsi="Calibri" w:cs="Calibri"/>
                <w:b/>
                <w:sz w:val="22"/>
                <w:szCs w:val="22"/>
              </w:rPr>
            </w:pPr>
            <w:r w:rsidRPr="00594FC1">
              <w:rPr>
                <w:rFonts w:ascii="Calibri" w:hAnsi="Calibri" w:cs="Calibri"/>
                <w:b/>
                <w:sz w:val="22"/>
                <w:szCs w:val="22"/>
              </w:rPr>
              <w:t>Imię i nazwisko</w:t>
            </w:r>
          </w:p>
          <w:p w14:paraId="02E2598B" w14:textId="77777777" w:rsidR="00594FC1" w:rsidRPr="00594FC1" w:rsidRDefault="00594FC1" w:rsidP="00594FC1">
            <w:pPr>
              <w:jc w:val="center"/>
              <w:rPr>
                <w:rFonts w:ascii="Calibri" w:hAnsi="Calibri" w:cs="Calibri"/>
                <w:bCs/>
                <w:sz w:val="22"/>
                <w:szCs w:val="22"/>
              </w:rPr>
            </w:pPr>
          </w:p>
        </w:tc>
        <w:tc>
          <w:tcPr>
            <w:tcW w:w="2721" w:type="dxa"/>
            <w:shd w:val="clear" w:color="auto" w:fill="auto"/>
            <w:vAlign w:val="center"/>
          </w:tcPr>
          <w:p w14:paraId="35C31A8C" w14:textId="514FEC29" w:rsidR="00594FC1" w:rsidRPr="009B740B" w:rsidRDefault="00594FC1" w:rsidP="009B740B">
            <w:pPr>
              <w:jc w:val="center"/>
              <w:rPr>
                <w:rFonts w:ascii="Calibri" w:hAnsi="Calibri" w:cs="Calibri"/>
                <w:b/>
                <w:sz w:val="22"/>
                <w:szCs w:val="22"/>
              </w:rPr>
            </w:pPr>
            <w:r w:rsidRPr="00594FC1">
              <w:rPr>
                <w:rFonts w:ascii="Calibri" w:hAnsi="Calibri" w:cs="Calibri"/>
                <w:b/>
                <w:bCs/>
                <w:sz w:val="22"/>
                <w:szCs w:val="22"/>
              </w:rPr>
              <w:t xml:space="preserve">Kwalifikacje zawodowe, uprawnienia niezbędne do wykonania zamówienia publicznego </w:t>
            </w:r>
            <w:r w:rsidRPr="00594FC1">
              <w:rPr>
                <w:rFonts w:ascii="Calibri" w:hAnsi="Calibri" w:cs="Calibri"/>
                <w:i/>
                <w:iCs/>
                <w:sz w:val="22"/>
                <w:szCs w:val="22"/>
              </w:rPr>
              <w:t>(wskazać nazwę</w:t>
            </w:r>
            <w:r w:rsidR="00953B2F">
              <w:rPr>
                <w:rFonts w:ascii="Calibri" w:hAnsi="Calibri" w:cs="Calibri"/>
                <w:i/>
                <w:iCs/>
                <w:sz w:val="22"/>
                <w:szCs w:val="22"/>
              </w:rPr>
              <w:t xml:space="preserve"> </w:t>
            </w:r>
            <w:r w:rsidRPr="00594FC1">
              <w:rPr>
                <w:rFonts w:ascii="Calibri" w:hAnsi="Calibri" w:cs="Calibri"/>
                <w:i/>
                <w:iCs/>
                <w:sz w:val="22"/>
                <w:szCs w:val="22"/>
              </w:rPr>
              <w:t>uzyskania kwalifikacji zawodowych lub uprawnień)</w:t>
            </w:r>
          </w:p>
        </w:tc>
        <w:tc>
          <w:tcPr>
            <w:tcW w:w="2864" w:type="dxa"/>
            <w:vAlign w:val="center"/>
          </w:tcPr>
          <w:p w14:paraId="3D121DFE" w14:textId="5A6A1352" w:rsidR="00594FC1" w:rsidRPr="009B740B" w:rsidRDefault="009B740B" w:rsidP="009B740B">
            <w:pPr>
              <w:jc w:val="center"/>
              <w:rPr>
                <w:rFonts w:ascii="Calibri" w:hAnsi="Calibri" w:cs="Calibri"/>
                <w:i/>
                <w:iCs/>
                <w:sz w:val="22"/>
                <w:szCs w:val="22"/>
              </w:rPr>
            </w:pPr>
            <w:r w:rsidRPr="00594FC1">
              <w:rPr>
                <w:rFonts w:ascii="Calibri" w:hAnsi="Calibri" w:cs="Calibri"/>
                <w:b/>
                <w:sz w:val="22"/>
                <w:szCs w:val="22"/>
              </w:rPr>
              <w:t>Data i numer uzyskania kwalifikacji zawodowych, uprawnień</w:t>
            </w:r>
            <w:r>
              <w:rPr>
                <w:rFonts w:ascii="Calibri" w:hAnsi="Calibri" w:cs="Calibri"/>
                <w:b/>
                <w:sz w:val="22"/>
                <w:szCs w:val="22"/>
              </w:rPr>
              <w:t xml:space="preserve"> </w:t>
            </w:r>
            <w:r w:rsidRPr="00EF048E">
              <w:rPr>
                <w:rFonts w:ascii="Calibri" w:hAnsi="Calibri" w:cs="Calibri"/>
                <w:i/>
                <w:iCs/>
                <w:sz w:val="22"/>
                <w:szCs w:val="22"/>
              </w:rPr>
              <w:t xml:space="preserve">(wskazać </w:t>
            </w:r>
            <w:r>
              <w:rPr>
                <w:rFonts w:ascii="Calibri" w:hAnsi="Calibri" w:cs="Calibri"/>
                <w:i/>
                <w:iCs/>
                <w:sz w:val="22"/>
                <w:szCs w:val="22"/>
              </w:rPr>
              <w:t xml:space="preserve">numer oraz </w:t>
            </w:r>
            <w:r w:rsidRPr="00EF048E">
              <w:rPr>
                <w:rFonts w:ascii="Calibri" w:hAnsi="Calibri" w:cs="Calibri"/>
                <w:i/>
                <w:iCs/>
                <w:sz w:val="22"/>
                <w:szCs w:val="22"/>
              </w:rPr>
              <w:t xml:space="preserve">datę </w:t>
            </w:r>
            <w:r>
              <w:rPr>
                <w:rFonts w:ascii="Calibri" w:hAnsi="Calibri" w:cs="Calibri"/>
                <w:i/>
                <w:iCs/>
                <w:sz w:val="22"/>
                <w:szCs w:val="22"/>
              </w:rPr>
              <w:t xml:space="preserve">- </w:t>
            </w:r>
            <w:r w:rsidRPr="00EF048E">
              <w:rPr>
                <w:rFonts w:ascii="Calibri" w:hAnsi="Calibri" w:cs="Calibri"/>
                <w:i/>
                <w:iCs/>
                <w:sz w:val="22"/>
                <w:szCs w:val="22"/>
              </w:rPr>
              <w:t>dzień/miesiąc/rok</w:t>
            </w:r>
            <w:r>
              <w:rPr>
                <w:rFonts w:ascii="Calibri" w:hAnsi="Calibri" w:cs="Calibri"/>
                <w:i/>
                <w:iCs/>
                <w:sz w:val="22"/>
                <w:szCs w:val="22"/>
              </w:rPr>
              <w:t xml:space="preserve"> - uzyskania kwalifikacji zawodowych lub </w:t>
            </w:r>
            <w:r w:rsidRPr="00EF048E">
              <w:rPr>
                <w:rFonts w:ascii="Calibri" w:hAnsi="Calibri" w:cs="Calibri"/>
                <w:i/>
                <w:iCs/>
                <w:sz w:val="22"/>
                <w:szCs w:val="22"/>
              </w:rPr>
              <w:t>uprawnień)</w:t>
            </w:r>
          </w:p>
        </w:tc>
        <w:tc>
          <w:tcPr>
            <w:tcW w:w="3150" w:type="dxa"/>
            <w:vAlign w:val="center"/>
          </w:tcPr>
          <w:p w14:paraId="7B157AC0" w14:textId="77777777" w:rsidR="00594FC1" w:rsidRPr="00594FC1" w:rsidRDefault="00594FC1" w:rsidP="00594FC1">
            <w:pPr>
              <w:jc w:val="center"/>
              <w:rPr>
                <w:rFonts w:ascii="Calibri" w:hAnsi="Calibri" w:cs="Calibri"/>
                <w:b/>
                <w:sz w:val="22"/>
                <w:szCs w:val="22"/>
              </w:rPr>
            </w:pPr>
            <w:r w:rsidRPr="00594FC1">
              <w:rPr>
                <w:rFonts w:ascii="Calibri" w:hAnsi="Calibri" w:cs="Calibri"/>
                <w:b/>
                <w:bCs/>
                <w:sz w:val="22"/>
                <w:szCs w:val="22"/>
              </w:rPr>
              <w:t>Zakres wykonywanych czynności</w:t>
            </w:r>
            <w:r w:rsidRPr="00594FC1">
              <w:rPr>
                <w:rFonts w:ascii="Calibri" w:hAnsi="Calibri" w:cs="Calibri"/>
                <w:bCs/>
                <w:sz w:val="22"/>
                <w:szCs w:val="22"/>
              </w:rPr>
              <w:t xml:space="preserve"> </w:t>
            </w:r>
            <w:r w:rsidRPr="00594FC1">
              <w:rPr>
                <w:rFonts w:ascii="Calibri" w:hAnsi="Calibri" w:cs="Calibri"/>
                <w:bCs/>
                <w:i/>
                <w:iCs/>
                <w:sz w:val="22"/>
                <w:szCs w:val="22"/>
              </w:rPr>
              <w:t xml:space="preserve">(rola </w:t>
            </w:r>
            <w:r w:rsidRPr="00594FC1">
              <w:rPr>
                <w:rFonts w:ascii="Calibri" w:hAnsi="Calibri" w:cs="Calibri"/>
                <w:bCs/>
                <w:i/>
                <w:iCs/>
                <w:sz w:val="22"/>
                <w:szCs w:val="22"/>
              </w:rPr>
              <w:br/>
              <w:t>w zamówieniu)</w:t>
            </w:r>
          </w:p>
        </w:tc>
        <w:tc>
          <w:tcPr>
            <w:tcW w:w="2864" w:type="dxa"/>
            <w:vAlign w:val="center"/>
          </w:tcPr>
          <w:p w14:paraId="02132405" w14:textId="77777777" w:rsidR="00594FC1" w:rsidRPr="00594FC1" w:rsidRDefault="00594FC1" w:rsidP="00594FC1">
            <w:pPr>
              <w:jc w:val="center"/>
              <w:rPr>
                <w:rFonts w:ascii="Calibri" w:hAnsi="Calibri" w:cs="Calibri"/>
                <w:b/>
                <w:bCs/>
                <w:sz w:val="22"/>
                <w:szCs w:val="22"/>
              </w:rPr>
            </w:pPr>
            <w:r w:rsidRPr="00594FC1">
              <w:rPr>
                <w:rFonts w:ascii="Calibri" w:hAnsi="Calibri" w:cs="Calibri"/>
                <w:b/>
                <w:bCs/>
                <w:sz w:val="22"/>
                <w:szCs w:val="22"/>
              </w:rPr>
              <w:t xml:space="preserve">Informacja </w:t>
            </w:r>
            <w:r w:rsidRPr="00594FC1">
              <w:rPr>
                <w:rFonts w:ascii="Calibri" w:hAnsi="Calibri" w:cs="Calibri"/>
                <w:b/>
                <w:bCs/>
                <w:sz w:val="22"/>
                <w:szCs w:val="22"/>
              </w:rPr>
              <w:br/>
              <w:t>o podstawie do dysponowania wymienioną osobą</w:t>
            </w:r>
            <w:r w:rsidRPr="00594FC1">
              <w:rPr>
                <w:rFonts w:ascii="Calibri" w:hAnsi="Calibri" w:cs="Calibri"/>
                <w:bCs/>
                <w:sz w:val="22"/>
                <w:szCs w:val="22"/>
              </w:rPr>
              <w:t xml:space="preserve"> </w:t>
            </w:r>
            <w:r w:rsidRPr="00594FC1">
              <w:rPr>
                <w:rFonts w:ascii="Calibri" w:hAnsi="Calibri" w:cs="Calibri"/>
                <w:bCs/>
                <w:i/>
                <w:iCs/>
                <w:sz w:val="22"/>
                <w:szCs w:val="22"/>
              </w:rPr>
              <w:t xml:space="preserve">(np. pracownik wykonawcy, umowa </w:t>
            </w:r>
            <w:r w:rsidRPr="00594FC1">
              <w:rPr>
                <w:rFonts w:ascii="Calibri" w:hAnsi="Calibri" w:cs="Calibri"/>
                <w:bCs/>
                <w:i/>
                <w:iCs/>
                <w:sz w:val="22"/>
                <w:szCs w:val="22"/>
              </w:rPr>
              <w:br/>
              <w:t xml:space="preserve">o pracę, pracownik innego podmiotu, umowa zlecenie </w:t>
            </w:r>
            <w:r w:rsidRPr="00594FC1">
              <w:rPr>
                <w:rFonts w:ascii="Calibri" w:hAnsi="Calibri" w:cs="Calibri"/>
                <w:bCs/>
                <w:i/>
                <w:iCs/>
                <w:sz w:val="22"/>
                <w:szCs w:val="22"/>
              </w:rPr>
              <w:br/>
              <w:t>u Wykonawcy itp.)</w:t>
            </w:r>
          </w:p>
        </w:tc>
        <w:tc>
          <w:tcPr>
            <w:tcW w:w="2435" w:type="dxa"/>
            <w:vAlign w:val="center"/>
          </w:tcPr>
          <w:p w14:paraId="3359887E" w14:textId="77777777" w:rsidR="00594FC1" w:rsidRPr="00594FC1" w:rsidRDefault="00594FC1" w:rsidP="00594FC1">
            <w:pPr>
              <w:jc w:val="center"/>
              <w:rPr>
                <w:rFonts w:ascii="Calibri" w:hAnsi="Calibri" w:cs="Calibri"/>
                <w:b/>
                <w:bCs/>
                <w:sz w:val="22"/>
                <w:szCs w:val="22"/>
              </w:rPr>
            </w:pPr>
            <w:r w:rsidRPr="00594FC1">
              <w:rPr>
                <w:rFonts w:ascii="Calibri" w:hAnsi="Calibri" w:cs="Calibri"/>
                <w:b/>
                <w:bCs/>
                <w:sz w:val="22"/>
                <w:szCs w:val="22"/>
              </w:rPr>
              <w:t xml:space="preserve">Nazwa Podwykonawcy, na którego zasoby Wykonawca powołuje się na zasadach określonych </w:t>
            </w:r>
            <w:r w:rsidRPr="00594FC1">
              <w:rPr>
                <w:rFonts w:ascii="Calibri" w:hAnsi="Calibri" w:cs="Calibri"/>
                <w:b/>
                <w:bCs/>
                <w:sz w:val="22"/>
                <w:szCs w:val="22"/>
              </w:rPr>
              <w:br/>
              <w:t>w art. 118 ustawy PZP</w:t>
            </w:r>
          </w:p>
          <w:p w14:paraId="0CD617DB" w14:textId="77777777" w:rsidR="00594FC1" w:rsidRPr="00594FC1" w:rsidRDefault="00594FC1" w:rsidP="00594FC1">
            <w:pPr>
              <w:jc w:val="center"/>
              <w:rPr>
                <w:rFonts w:ascii="Calibri" w:hAnsi="Calibri" w:cs="Calibri"/>
                <w:i/>
                <w:iCs/>
                <w:sz w:val="22"/>
                <w:szCs w:val="22"/>
              </w:rPr>
            </w:pPr>
            <w:r w:rsidRPr="00594FC1">
              <w:rPr>
                <w:rFonts w:ascii="Calibri" w:hAnsi="Calibri" w:cs="Calibri"/>
                <w:i/>
                <w:iCs/>
                <w:sz w:val="22"/>
                <w:szCs w:val="22"/>
              </w:rPr>
              <w:t>(wypełnić, gdy dotyczy)</w:t>
            </w:r>
          </w:p>
        </w:tc>
      </w:tr>
      <w:tr w:rsidR="00594FC1" w:rsidRPr="00594FC1" w14:paraId="03ED1DA3" w14:textId="77777777" w:rsidTr="009B740B">
        <w:trPr>
          <w:trHeight w:val="993"/>
        </w:trPr>
        <w:tc>
          <w:tcPr>
            <w:tcW w:w="425" w:type="dxa"/>
            <w:tcBorders>
              <w:top w:val="single" w:sz="4" w:space="0" w:color="auto"/>
              <w:left w:val="single" w:sz="4" w:space="0" w:color="auto"/>
              <w:bottom w:val="single" w:sz="4" w:space="0" w:color="auto"/>
              <w:right w:val="single" w:sz="4" w:space="0" w:color="auto"/>
            </w:tcBorders>
            <w:vAlign w:val="center"/>
          </w:tcPr>
          <w:p w14:paraId="07A7F39C" w14:textId="77777777" w:rsidR="00594FC1" w:rsidRPr="00594FC1" w:rsidRDefault="00594FC1" w:rsidP="00594FC1">
            <w:pPr>
              <w:jc w:val="center"/>
              <w:rPr>
                <w:rFonts w:ascii="Calibri" w:hAnsi="Calibri" w:cs="Calibri"/>
                <w:bCs/>
                <w:sz w:val="22"/>
                <w:szCs w:val="22"/>
              </w:rPr>
            </w:pPr>
            <w:r w:rsidRPr="00594FC1">
              <w:rPr>
                <w:rFonts w:ascii="Calibri" w:hAnsi="Calibri" w:cs="Calibri"/>
                <w:bCs/>
                <w:sz w:val="22"/>
                <w:szCs w:val="22"/>
              </w:rPr>
              <w:t>1.</w:t>
            </w:r>
          </w:p>
        </w:tc>
        <w:tc>
          <w:tcPr>
            <w:tcW w:w="1719" w:type="dxa"/>
            <w:tcBorders>
              <w:top w:val="single" w:sz="4" w:space="0" w:color="auto"/>
              <w:left w:val="single" w:sz="4" w:space="0" w:color="auto"/>
              <w:bottom w:val="single" w:sz="4" w:space="0" w:color="auto"/>
              <w:right w:val="single" w:sz="4" w:space="0" w:color="auto"/>
            </w:tcBorders>
            <w:vAlign w:val="center"/>
          </w:tcPr>
          <w:p w14:paraId="3543E940" w14:textId="77777777" w:rsidR="00594FC1" w:rsidRDefault="00594FC1" w:rsidP="00594FC1">
            <w:pPr>
              <w:jc w:val="center"/>
              <w:rPr>
                <w:rFonts w:ascii="Calibri" w:hAnsi="Calibri" w:cs="Calibri"/>
                <w:bCs/>
                <w:sz w:val="22"/>
                <w:szCs w:val="22"/>
              </w:rPr>
            </w:pPr>
          </w:p>
          <w:p w14:paraId="51396244" w14:textId="56E89FB6" w:rsidR="00782880" w:rsidRPr="00594FC1" w:rsidRDefault="00782880" w:rsidP="00594FC1">
            <w:pPr>
              <w:jc w:val="center"/>
              <w:rPr>
                <w:rFonts w:ascii="Calibri" w:hAnsi="Calibri" w:cs="Calibri"/>
                <w:bCs/>
                <w:sz w:val="22"/>
                <w:szCs w:val="22"/>
              </w:rPr>
            </w:pPr>
          </w:p>
        </w:tc>
        <w:tc>
          <w:tcPr>
            <w:tcW w:w="2721" w:type="dxa"/>
            <w:tcBorders>
              <w:top w:val="single" w:sz="4" w:space="0" w:color="auto"/>
              <w:left w:val="single" w:sz="4" w:space="0" w:color="auto"/>
              <w:bottom w:val="single" w:sz="4" w:space="0" w:color="auto"/>
              <w:right w:val="single" w:sz="4" w:space="0" w:color="auto"/>
            </w:tcBorders>
            <w:vAlign w:val="center"/>
          </w:tcPr>
          <w:p w14:paraId="217BA631" w14:textId="77777777" w:rsidR="00594FC1" w:rsidRPr="00594FC1" w:rsidRDefault="00594FC1" w:rsidP="00594FC1">
            <w:pPr>
              <w:jc w:val="center"/>
              <w:rPr>
                <w:rFonts w:ascii="Calibri" w:hAnsi="Calibri" w:cs="Calibri"/>
                <w:bCs/>
                <w:sz w:val="22"/>
                <w:szCs w:val="22"/>
              </w:rPr>
            </w:pPr>
          </w:p>
        </w:tc>
        <w:tc>
          <w:tcPr>
            <w:tcW w:w="2864" w:type="dxa"/>
            <w:tcBorders>
              <w:top w:val="single" w:sz="4" w:space="0" w:color="auto"/>
              <w:left w:val="single" w:sz="4" w:space="0" w:color="auto"/>
              <w:bottom w:val="single" w:sz="4" w:space="0" w:color="auto"/>
              <w:right w:val="single" w:sz="4" w:space="0" w:color="auto"/>
            </w:tcBorders>
            <w:vAlign w:val="center"/>
          </w:tcPr>
          <w:p w14:paraId="1FA37753" w14:textId="77777777" w:rsidR="00594FC1" w:rsidRPr="00594FC1" w:rsidRDefault="00594FC1" w:rsidP="00594FC1">
            <w:pPr>
              <w:spacing w:line="288" w:lineRule="auto"/>
              <w:jc w:val="center"/>
              <w:rPr>
                <w:rFonts w:ascii="Calibri" w:hAnsi="Calibri" w:cs="Calibri"/>
                <w:bCs/>
                <w:snapToGrid w:val="0"/>
                <w:sz w:val="22"/>
                <w:szCs w:val="22"/>
              </w:rPr>
            </w:pPr>
          </w:p>
        </w:tc>
        <w:tc>
          <w:tcPr>
            <w:tcW w:w="3150" w:type="dxa"/>
            <w:tcBorders>
              <w:top w:val="single" w:sz="4" w:space="0" w:color="auto"/>
              <w:left w:val="single" w:sz="4" w:space="0" w:color="auto"/>
              <w:bottom w:val="single" w:sz="4" w:space="0" w:color="auto"/>
              <w:right w:val="single" w:sz="4" w:space="0" w:color="auto"/>
            </w:tcBorders>
            <w:vAlign w:val="center"/>
          </w:tcPr>
          <w:p w14:paraId="5D25769B" w14:textId="1062CA47" w:rsidR="00594FC1" w:rsidRPr="005D4091" w:rsidRDefault="00594FC1" w:rsidP="009B740B">
            <w:pPr>
              <w:spacing w:line="288" w:lineRule="auto"/>
              <w:jc w:val="both"/>
              <w:rPr>
                <w:rFonts w:ascii="Calibri" w:hAnsi="Calibri" w:cs="Calibri"/>
                <w:b/>
                <w:snapToGrid w:val="0"/>
                <w:sz w:val="22"/>
                <w:szCs w:val="22"/>
              </w:rPr>
            </w:pPr>
            <w:r w:rsidRPr="005D4091">
              <w:rPr>
                <w:rFonts w:ascii="Calibri" w:hAnsi="Calibri" w:cs="Calibri"/>
                <w:b/>
                <w:snapToGrid w:val="0"/>
                <w:sz w:val="22"/>
                <w:szCs w:val="22"/>
              </w:rPr>
              <w:t xml:space="preserve">Kierownik robót </w:t>
            </w:r>
            <w:r w:rsidR="0005156D">
              <w:rPr>
                <w:rFonts w:ascii="Calibri" w:hAnsi="Calibri" w:cs="Calibri"/>
                <w:b/>
                <w:snapToGrid w:val="0"/>
                <w:sz w:val="22"/>
                <w:szCs w:val="22"/>
              </w:rPr>
              <w:t>budowlanych w specjalności</w:t>
            </w:r>
            <w:r w:rsidR="009B740B">
              <w:rPr>
                <w:rFonts w:ascii="Calibri" w:hAnsi="Calibri" w:cs="Calibri"/>
                <w:b/>
                <w:snapToGrid w:val="0"/>
                <w:sz w:val="22"/>
                <w:szCs w:val="22"/>
              </w:rPr>
              <w:t xml:space="preserve"> </w:t>
            </w:r>
            <w:proofErr w:type="spellStart"/>
            <w:r w:rsidR="005D4091" w:rsidRPr="005D4091">
              <w:rPr>
                <w:rFonts w:ascii="Calibri" w:hAnsi="Calibri" w:cs="Calibri"/>
                <w:b/>
                <w:snapToGrid w:val="0"/>
                <w:sz w:val="22"/>
                <w:szCs w:val="22"/>
              </w:rPr>
              <w:t>konstrukcyjno</w:t>
            </w:r>
            <w:proofErr w:type="spellEnd"/>
            <w:r w:rsidR="005D4091" w:rsidRPr="005D4091">
              <w:rPr>
                <w:rFonts w:ascii="Calibri" w:hAnsi="Calibri" w:cs="Calibri"/>
                <w:b/>
                <w:snapToGrid w:val="0"/>
                <w:sz w:val="22"/>
                <w:szCs w:val="22"/>
              </w:rPr>
              <w:t xml:space="preserve"> -</w:t>
            </w:r>
            <w:r w:rsidRPr="005D4091">
              <w:rPr>
                <w:rFonts w:ascii="Calibri" w:hAnsi="Calibri" w:cs="Calibri"/>
                <w:b/>
                <w:snapToGrid w:val="0"/>
                <w:sz w:val="22"/>
                <w:szCs w:val="22"/>
              </w:rPr>
              <w:t>budowlanej</w:t>
            </w:r>
            <w:r w:rsidR="0005156D">
              <w:rPr>
                <w:rFonts w:ascii="Calibri" w:hAnsi="Calibri" w:cs="Calibri"/>
                <w:b/>
                <w:snapToGrid w:val="0"/>
                <w:sz w:val="22"/>
                <w:szCs w:val="22"/>
              </w:rPr>
              <w:t xml:space="preserve"> bez ograniczeń</w:t>
            </w:r>
          </w:p>
        </w:tc>
        <w:tc>
          <w:tcPr>
            <w:tcW w:w="2864" w:type="dxa"/>
            <w:tcBorders>
              <w:top w:val="single" w:sz="4" w:space="0" w:color="auto"/>
              <w:left w:val="single" w:sz="4" w:space="0" w:color="auto"/>
              <w:bottom w:val="single" w:sz="4" w:space="0" w:color="auto"/>
              <w:right w:val="single" w:sz="4" w:space="0" w:color="auto"/>
            </w:tcBorders>
            <w:vAlign w:val="center"/>
          </w:tcPr>
          <w:p w14:paraId="0143EEC8" w14:textId="77777777" w:rsidR="00594FC1" w:rsidRPr="00594FC1" w:rsidRDefault="00594FC1" w:rsidP="00594FC1">
            <w:pPr>
              <w:jc w:val="center"/>
              <w:rPr>
                <w:rFonts w:ascii="Calibri" w:hAnsi="Calibri" w:cs="Calibri"/>
                <w:bCs/>
                <w:sz w:val="22"/>
                <w:szCs w:val="22"/>
              </w:rPr>
            </w:pPr>
          </w:p>
        </w:tc>
        <w:tc>
          <w:tcPr>
            <w:tcW w:w="2435" w:type="dxa"/>
            <w:tcBorders>
              <w:top w:val="single" w:sz="4" w:space="0" w:color="auto"/>
              <w:left w:val="single" w:sz="4" w:space="0" w:color="auto"/>
              <w:bottom w:val="single" w:sz="4" w:space="0" w:color="auto"/>
              <w:right w:val="single" w:sz="4" w:space="0" w:color="auto"/>
            </w:tcBorders>
            <w:vAlign w:val="center"/>
          </w:tcPr>
          <w:p w14:paraId="262C134C" w14:textId="77777777" w:rsidR="00594FC1" w:rsidRPr="00594FC1" w:rsidRDefault="00594FC1" w:rsidP="00594FC1">
            <w:pPr>
              <w:jc w:val="center"/>
              <w:rPr>
                <w:rFonts w:ascii="Calibri" w:hAnsi="Calibri" w:cs="Calibri"/>
                <w:bCs/>
                <w:sz w:val="22"/>
                <w:szCs w:val="22"/>
              </w:rPr>
            </w:pPr>
          </w:p>
        </w:tc>
      </w:tr>
    </w:tbl>
    <w:p w14:paraId="752B142B" w14:textId="77777777" w:rsidR="00B233CC" w:rsidRDefault="00B233CC" w:rsidP="00594FC1">
      <w:pPr>
        <w:spacing w:line="276" w:lineRule="auto"/>
        <w:ind w:left="8931"/>
        <w:rPr>
          <w:rFonts w:ascii="Calibri" w:hAnsi="Calibri" w:cs="Calibri"/>
          <w:b/>
          <w:bCs/>
          <w:i/>
          <w:iCs/>
          <w:color w:val="000000"/>
          <w:szCs w:val="24"/>
          <w:highlight w:val="yellow"/>
        </w:rPr>
      </w:pPr>
    </w:p>
    <w:tbl>
      <w:tblPr>
        <w:tblW w:w="14318" w:type="dxa"/>
        <w:tblInd w:w="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7"/>
        <w:gridCol w:w="1706"/>
        <w:gridCol w:w="2694"/>
        <w:gridCol w:w="2836"/>
        <w:gridCol w:w="3119"/>
        <w:gridCol w:w="3546"/>
      </w:tblGrid>
      <w:tr w:rsidR="009B740B" w:rsidRPr="00EF048E" w14:paraId="21B0CB2E" w14:textId="77777777" w:rsidTr="009B740B">
        <w:tc>
          <w:tcPr>
            <w:tcW w:w="14318" w:type="dxa"/>
            <w:gridSpan w:val="6"/>
            <w:tcBorders>
              <w:top w:val="single" w:sz="4" w:space="0" w:color="auto"/>
              <w:left w:val="single" w:sz="4" w:space="0" w:color="auto"/>
              <w:bottom w:val="single" w:sz="4" w:space="0" w:color="auto"/>
            </w:tcBorders>
            <w:vAlign w:val="center"/>
          </w:tcPr>
          <w:p w14:paraId="7A0B61B8" w14:textId="77777777" w:rsidR="009B740B" w:rsidRDefault="009B740B" w:rsidP="002E4B69">
            <w:pPr>
              <w:jc w:val="center"/>
              <w:rPr>
                <w:rFonts w:ascii="Calibri" w:hAnsi="Calibri" w:cs="Calibri"/>
                <w:b/>
                <w:bCs/>
                <w:sz w:val="22"/>
                <w:szCs w:val="22"/>
              </w:rPr>
            </w:pPr>
            <w:r>
              <w:rPr>
                <w:rFonts w:ascii="Calibri" w:hAnsi="Calibri" w:cs="Calibri"/>
                <w:b/>
                <w:bCs/>
                <w:sz w:val="22"/>
                <w:szCs w:val="22"/>
              </w:rPr>
              <w:t>Doświadczenie wykazanej osoby</w:t>
            </w:r>
          </w:p>
        </w:tc>
      </w:tr>
      <w:tr w:rsidR="009B740B" w:rsidRPr="00EF048E" w14:paraId="5869EB3A" w14:textId="77777777" w:rsidTr="009B740B">
        <w:tc>
          <w:tcPr>
            <w:tcW w:w="417" w:type="dxa"/>
            <w:tcBorders>
              <w:top w:val="single" w:sz="4" w:space="0" w:color="auto"/>
              <w:left w:val="single" w:sz="4" w:space="0" w:color="auto"/>
              <w:bottom w:val="single" w:sz="4" w:space="0" w:color="auto"/>
              <w:right w:val="single" w:sz="4" w:space="0" w:color="auto"/>
            </w:tcBorders>
            <w:vAlign w:val="center"/>
          </w:tcPr>
          <w:p w14:paraId="166F5697" w14:textId="77777777" w:rsidR="009B740B" w:rsidRPr="00EF048E" w:rsidRDefault="009B740B" w:rsidP="002E4B69">
            <w:pPr>
              <w:ind w:left="-108"/>
              <w:jc w:val="center"/>
              <w:rPr>
                <w:rFonts w:ascii="Calibri" w:hAnsi="Calibri" w:cs="Calibri"/>
                <w:b/>
                <w:sz w:val="22"/>
                <w:szCs w:val="22"/>
              </w:rPr>
            </w:pPr>
            <w:r>
              <w:rPr>
                <w:rFonts w:ascii="Calibri" w:hAnsi="Calibri" w:cs="Calibri"/>
                <w:b/>
                <w:sz w:val="22"/>
                <w:szCs w:val="22"/>
              </w:rPr>
              <w:t>Lp.</w:t>
            </w:r>
          </w:p>
        </w:tc>
        <w:tc>
          <w:tcPr>
            <w:tcW w:w="1706" w:type="dxa"/>
            <w:shd w:val="clear" w:color="auto" w:fill="auto"/>
            <w:vAlign w:val="center"/>
          </w:tcPr>
          <w:p w14:paraId="48599F25" w14:textId="77777777" w:rsidR="009B740B" w:rsidRPr="00EF048E" w:rsidRDefault="009B740B" w:rsidP="002E4B69">
            <w:pPr>
              <w:spacing w:line="276" w:lineRule="auto"/>
              <w:jc w:val="center"/>
              <w:rPr>
                <w:rFonts w:ascii="Calibri" w:hAnsi="Calibri" w:cs="Calibri"/>
                <w:b/>
                <w:sz w:val="22"/>
                <w:szCs w:val="22"/>
              </w:rPr>
            </w:pPr>
            <w:r w:rsidRPr="00EF048E">
              <w:rPr>
                <w:rFonts w:ascii="Calibri" w:hAnsi="Calibri" w:cs="Calibri"/>
                <w:b/>
                <w:sz w:val="22"/>
                <w:szCs w:val="22"/>
              </w:rPr>
              <w:t>Imię i nazwisko</w:t>
            </w:r>
          </w:p>
        </w:tc>
        <w:tc>
          <w:tcPr>
            <w:tcW w:w="2694" w:type="dxa"/>
            <w:shd w:val="clear" w:color="auto" w:fill="auto"/>
            <w:vAlign w:val="center"/>
          </w:tcPr>
          <w:p w14:paraId="313B2270" w14:textId="77777777" w:rsidR="009B740B" w:rsidRPr="006305F2" w:rsidRDefault="009B740B" w:rsidP="002E4B69">
            <w:pPr>
              <w:jc w:val="center"/>
              <w:rPr>
                <w:rFonts w:ascii="Calibri" w:hAnsi="Calibri" w:cs="Calibri"/>
                <w:b/>
                <w:sz w:val="22"/>
                <w:szCs w:val="22"/>
              </w:rPr>
            </w:pPr>
            <w:r w:rsidRPr="003F05D5">
              <w:rPr>
                <w:rFonts w:ascii="Calibri" w:hAnsi="Calibri" w:cs="Calibri"/>
                <w:b/>
                <w:sz w:val="22"/>
                <w:szCs w:val="22"/>
              </w:rPr>
              <w:t xml:space="preserve">Rodzaj i zakres rzeczowy wykonanej </w:t>
            </w:r>
            <w:r>
              <w:rPr>
                <w:rFonts w:ascii="Calibri" w:hAnsi="Calibri" w:cs="Calibri"/>
                <w:b/>
                <w:sz w:val="22"/>
                <w:szCs w:val="22"/>
              </w:rPr>
              <w:t>roboty budowlanej</w:t>
            </w:r>
          </w:p>
        </w:tc>
        <w:tc>
          <w:tcPr>
            <w:tcW w:w="2836" w:type="dxa"/>
            <w:vAlign w:val="center"/>
          </w:tcPr>
          <w:p w14:paraId="44A4EDEA" w14:textId="38F9C6AF" w:rsidR="009B740B" w:rsidRPr="00D73B65" w:rsidRDefault="009B740B" w:rsidP="002E4B69">
            <w:pPr>
              <w:jc w:val="center"/>
              <w:rPr>
                <w:rFonts w:ascii="Calibri" w:hAnsi="Calibri" w:cs="Calibri"/>
                <w:b/>
                <w:sz w:val="22"/>
                <w:szCs w:val="22"/>
              </w:rPr>
            </w:pPr>
            <w:r w:rsidRPr="003F05D5">
              <w:rPr>
                <w:rFonts w:ascii="Calibri" w:hAnsi="Calibri" w:cs="Calibri"/>
                <w:b/>
                <w:bCs/>
                <w:sz w:val="22"/>
                <w:szCs w:val="22"/>
              </w:rPr>
              <w:t xml:space="preserve">Wartość </w:t>
            </w:r>
            <w:r>
              <w:rPr>
                <w:rFonts w:ascii="Calibri" w:hAnsi="Calibri" w:cs="Calibri"/>
                <w:b/>
                <w:bCs/>
                <w:sz w:val="22"/>
                <w:szCs w:val="22"/>
              </w:rPr>
              <w:t>rob</w:t>
            </w:r>
            <w:r w:rsidR="002F70B9">
              <w:rPr>
                <w:rFonts w:ascii="Calibri" w:hAnsi="Calibri" w:cs="Calibri"/>
                <w:b/>
                <w:bCs/>
                <w:sz w:val="22"/>
                <w:szCs w:val="22"/>
              </w:rPr>
              <w:t>o</w:t>
            </w:r>
            <w:r>
              <w:rPr>
                <w:rFonts w:ascii="Calibri" w:hAnsi="Calibri" w:cs="Calibri"/>
                <w:b/>
                <w:bCs/>
                <w:sz w:val="22"/>
                <w:szCs w:val="22"/>
              </w:rPr>
              <w:t>t</w:t>
            </w:r>
            <w:r w:rsidR="002F70B9">
              <w:rPr>
                <w:rFonts w:ascii="Calibri" w:hAnsi="Calibri" w:cs="Calibri"/>
                <w:b/>
                <w:bCs/>
                <w:sz w:val="22"/>
                <w:szCs w:val="22"/>
              </w:rPr>
              <w:t>y</w:t>
            </w:r>
            <w:r>
              <w:rPr>
                <w:rFonts w:ascii="Calibri" w:hAnsi="Calibri" w:cs="Calibri"/>
                <w:b/>
                <w:bCs/>
                <w:sz w:val="22"/>
                <w:szCs w:val="22"/>
              </w:rPr>
              <w:t xml:space="preserve"> budowlan</w:t>
            </w:r>
            <w:r w:rsidR="002F70B9">
              <w:rPr>
                <w:rFonts w:ascii="Calibri" w:hAnsi="Calibri" w:cs="Calibri"/>
                <w:b/>
                <w:bCs/>
                <w:sz w:val="22"/>
                <w:szCs w:val="22"/>
              </w:rPr>
              <w:t>ej</w:t>
            </w:r>
            <w:r>
              <w:rPr>
                <w:rFonts w:ascii="Calibri" w:hAnsi="Calibri" w:cs="Calibri"/>
                <w:b/>
                <w:bCs/>
                <w:sz w:val="22"/>
                <w:szCs w:val="22"/>
              </w:rPr>
              <w:t xml:space="preserve"> brutto</w:t>
            </w:r>
            <w:r w:rsidRPr="003F05D5">
              <w:rPr>
                <w:rFonts w:ascii="Calibri" w:hAnsi="Calibri" w:cs="Calibri"/>
                <w:b/>
                <w:bCs/>
                <w:sz w:val="22"/>
                <w:szCs w:val="22"/>
              </w:rPr>
              <w:t xml:space="preserve"> w [PLN]</w:t>
            </w:r>
            <w:r>
              <w:rPr>
                <w:rFonts w:ascii="Calibri" w:hAnsi="Calibri" w:cs="Calibri"/>
                <w:b/>
                <w:bCs/>
                <w:sz w:val="22"/>
                <w:szCs w:val="22"/>
              </w:rPr>
              <w:t xml:space="preserve"> </w:t>
            </w:r>
          </w:p>
        </w:tc>
        <w:tc>
          <w:tcPr>
            <w:tcW w:w="3119" w:type="dxa"/>
            <w:vAlign w:val="center"/>
          </w:tcPr>
          <w:p w14:paraId="064811F0" w14:textId="77777777" w:rsidR="009B740B" w:rsidRDefault="009B740B" w:rsidP="002E4B69">
            <w:pPr>
              <w:spacing w:line="276" w:lineRule="auto"/>
              <w:jc w:val="center"/>
              <w:rPr>
                <w:rFonts w:asciiTheme="minorHAnsi" w:hAnsiTheme="minorHAnsi" w:cstheme="minorHAnsi"/>
                <w:b/>
                <w:sz w:val="22"/>
                <w:szCs w:val="22"/>
              </w:rPr>
            </w:pPr>
            <w:r>
              <w:rPr>
                <w:rFonts w:asciiTheme="minorHAnsi" w:hAnsiTheme="minorHAnsi" w:cstheme="minorHAnsi"/>
                <w:b/>
                <w:sz w:val="22"/>
                <w:szCs w:val="22"/>
              </w:rPr>
              <w:t>Data wykonania roboty budowlanej</w:t>
            </w:r>
          </w:p>
          <w:p w14:paraId="15E4D532" w14:textId="77777777" w:rsidR="009B740B" w:rsidRPr="00EF048E" w:rsidRDefault="009B740B" w:rsidP="002E4B69">
            <w:pPr>
              <w:jc w:val="center"/>
              <w:rPr>
                <w:rFonts w:ascii="Calibri" w:hAnsi="Calibri" w:cs="Calibri"/>
                <w:b/>
                <w:bCs/>
                <w:sz w:val="22"/>
                <w:szCs w:val="22"/>
              </w:rPr>
            </w:pPr>
            <w:r>
              <w:rPr>
                <w:rFonts w:asciiTheme="minorHAnsi" w:hAnsiTheme="minorHAnsi" w:cstheme="minorHAnsi"/>
                <w:bCs/>
                <w:sz w:val="22"/>
                <w:szCs w:val="22"/>
              </w:rPr>
              <w:t>(</w:t>
            </w:r>
            <w:r w:rsidRPr="00716BE3">
              <w:rPr>
                <w:rFonts w:asciiTheme="minorHAnsi" w:hAnsiTheme="minorHAnsi" w:cstheme="minorHAnsi"/>
                <w:bCs/>
                <w:sz w:val="22"/>
                <w:szCs w:val="22"/>
              </w:rPr>
              <w:t>dzień/miesiąc/rok)</w:t>
            </w:r>
          </w:p>
        </w:tc>
        <w:tc>
          <w:tcPr>
            <w:tcW w:w="3546" w:type="dxa"/>
          </w:tcPr>
          <w:p w14:paraId="06D38AB4" w14:textId="77777777" w:rsidR="009B740B" w:rsidRPr="003F05D5" w:rsidRDefault="009B740B" w:rsidP="002E4B69">
            <w:pPr>
              <w:jc w:val="center"/>
              <w:rPr>
                <w:rFonts w:ascii="Calibri" w:hAnsi="Calibri" w:cs="Calibri"/>
                <w:b/>
                <w:bCs/>
                <w:sz w:val="22"/>
                <w:szCs w:val="22"/>
              </w:rPr>
            </w:pPr>
            <w:r w:rsidRPr="003F05D5">
              <w:rPr>
                <w:rFonts w:ascii="Calibri" w:hAnsi="Calibri" w:cs="Calibri"/>
                <w:b/>
                <w:bCs/>
                <w:sz w:val="22"/>
                <w:szCs w:val="22"/>
              </w:rPr>
              <w:t xml:space="preserve">Podmiot, na rzecz którego </w:t>
            </w:r>
            <w:r>
              <w:rPr>
                <w:rFonts w:ascii="Calibri" w:hAnsi="Calibri" w:cs="Calibri"/>
                <w:b/>
                <w:bCs/>
                <w:sz w:val="22"/>
                <w:szCs w:val="22"/>
              </w:rPr>
              <w:t>robota budowlana została</w:t>
            </w:r>
            <w:r w:rsidRPr="003F05D5">
              <w:rPr>
                <w:rFonts w:ascii="Calibri" w:hAnsi="Calibri" w:cs="Calibri"/>
                <w:b/>
                <w:bCs/>
                <w:sz w:val="22"/>
                <w:szCs w:val="22"/>
              </w:rPr>
              <w:t xml:space="preserve"> wykonana</w:t>
            </w:r>
          </w:p>
          <w:p w14:paraId="7C7CBCF5" w14:textId="4E0E0E50" w:rsidR="009B740B" w:rsidRPr="003F05D5" w:rsidRDefault="00571623" w:rsidP="00571623">
            <w:pPr>
              <w:rPr>
                <w:rFonts w:ascii="Calibri" w:hAnsi="Calibri" w:cs="Calibri"/>
                <w:b/>
                <w:bCs/>
                <w:sz w:val="22"/>
                <w:szCs w:val="22"/>
              </w:rPr>
            </w:pPr>
            <w:r>
              <w:rPr>
                <w:rFonts w:ascii="Calibri" w:hAnsi="Calibri" w:cs="Calibri"/>
                <w:i/>
                <w:iCs/>
                <w:sz w:val="22"/>
                <w:szCs w:val="22"/>
              </w:rPr>
              <w:t xml:space="preserve">         </w:t>
            </w:r>
            <w:r w:rsidR="009B740B" w:rsidRPr="003F05D5">
              <w:rPr>
                <w:rFonts w:ascii="Calibri" w:hAnsi="Calibri" w:cs="Calibri"/>
                <w:i/>
                <w:iCs/>
                <w:sz w:val="22"/>
                <w:szCs w:val="22"/>
              </w:rPr>
              <w:t>(wskazać: nazwę i adres)</w:t>
            </w:r>
          </w:p>
        </w:tc>
      </w:tr>
      <w:tr w:rsidR="009B740B" w:rsidRPr="00EF048E" w14:paraId="1DDE1341" w14:textId="77777777" w:rsidTr="009B740B">
        <w:trPr>
          <w:trHeight w:val="644"/>
        </w:trPr>
        <w:tc>
          <w:tcPr>
            <w:tcW w:w="417" w:type="dxa"/>
            <w:tcBorders>
              <w:top w:val="single" w:sz="4" w:space="0" w:color="auto"/>
              <w:left w:val="single" w:sz="4" w:space="0" w:color="auto"/>
              <w:bottom w:val="single" w:sz="4" w:space="0" w:color="auto"/>
              <w:right w:val="single" w:sz="4" w:space="0" w:color="auto"/>
            </w:tcBorders>
            <w:vAlign w:val="center"/>
          </w:tcPr>
          <w:p w14:paraId="72720362" w14:textId="77777777" w:rsidR="009B740B" w:rsidRPr="00EF048E" w:rsidRDefault="009B740B" w:rsidP="002E4B69">
            <w:pPr>
              <w:jc w:val="center"/>
              <w:rPr>
                <w:rFonts w:ascii="Calibri" w:hAnsi="Calibri" w:cs="Calibri"/>
                <w:bCs/>
                <w:sz w:val="22"/>
                <w:szCs w:val="22"/>
              </w:rPr>
            </w:pPr>
            <w:r w:rsidRPr="00EF048E">
              <w:rPr>
                <w:rFonts w:ascii="Calibri" w:hAnsi="Calibri" w:cs="Calibri"/>
                <w:bCs/>
                <w:sz w:val="22"/>
                <w:szCs w:val="22"/>
              </w:rPr>
              <w:t>1.</w:t>
            </w:r>
          </w:p>
        </w:tc>
        <w:tc>
          <w:tcPr>
            <w:tcW w:w="1706" w:type="dxa"/>
            <w:tcBorders>
              <w:top w:val="single" w:sz="4" w:space="0" w:color="auto"/>
              <w:left w:val="single" w:sz="4" w:space="0" w:color="auto"/>
              <w:bottom w:val="single" w:sz="4" w:space="0" w:color="auto"/>
              <w:right w:val="single" w:sz="4" w:space="0" w:color="auto"/>
            </w:tcBorders>
            <w:vAlign w:val="center"/>
          </w:tcPr>
          <w:p w14:paraId="1AF8B559" w14:textId="77777777" w:rsidR="009B740B" w:rsidRPr="00EF048E" w:rsidRDefault="009B740B" w:rsidP="002E4B69">
            <w:pPr>
              <w:jc w:val="center"/>
              <w:rPr>
                <w:rFonts w:ascii="Calibri" w:hAnsi="Calibri" w:cs="Calibri"/>
                <w:bCs/>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tcPr>
          <w:p w14:paraId="5251DCCA" w14:textId="77777777" w:rsidR="009B740B" w:rsidRPr="00EF048E" w:rsidRDefault="009B740B" w:rsidP="002E4B69">
            <w:pPr>
              <w:jc w:val="center"/>
              <w:rPr>
                <w:rFonts w:ascii="Calibri" w:hAnsi="Calibri" w:cs="Calibri"/>
                <w:bCs/>
                <w:sz w:val="22"/>
                <w:szCs w:val="22"/>
              </w:rPr>
            </w:pPr>
          </w:p>
        </w:tc>
        <w:tc>
          <w:tcPr>
            <w:tcW w:w="2836" w:type="dxa"/>
            <w:tcBorders>
              <w:top w:val="single" w:sz="4" w:space="0" w:color="auto"/>
              <w:left w:val="single" w:sz="4" w:space="0" w:color="auto"/>
              <w:bottom w:val="single" w:sz="4" w:space="0" w:color="auto"/>
              <w:right w:val="single" w:sz="4" w:space="0" w:color="auto"/>
            </w:tcBorders>
            <w:vAlign w:val="center"/>
          </w:tcPr>
          <w:p w14:paraId="299019D6" w14:textId="77777777" w:rsidR="009B740B" w:rsidRPr="00EF048E" w:rsidRDefault="009B740B" w:rsidP="002E4B69">
            <w:pPr>
              <w:spacing w:line="288" w:lineRule="auto"/>
              <w:jc w:val="center"/>
              <w:rPr>
                <w:rFonts w:ascii="Calibri" w:hAnsi="Calibri" w:cs="Calibri"/>
                <w:bCs/>
                <w:snapToGrid w:val="0"/>
                <w:sz w:val="22"/>
                <w:szCs w:val="22"/>
              </w:rPr>
            </w:pPr>
          </w:p>
        </w:tc>
        <w:tc>
          <w:tcPr>
            <w:tcW w:w="3119" w:type="dxa"/>
            <w:tcBorders>
              <w:top w:val="single" w:sz="4" w:space="0" w:color="auto"/>
              <w:left w:val="single" w:sz="4" w:space="0" w:color="auto"/>
              <w:bottom w:val="single" w:sz="4" w:space="0" w:color="auto"/>
              <w:right w:val="single" w:sz="4" w:space="0" w:color="auto"/>
            </w:tcBorders>
            <w:vAlign w:val="center"/>
          </w:tcPr>
          <w:p w14:paraId="183BE22A" w14:textId="77777777" w:rsidR="009B740B" w:rsidRPr="00A97C6F" w:rsidRDefault="009B740B" w:rsidP="002E4B69">
            <w:pPr>
              <w:spacing w:line="288" w:lineRule="auto"/>
              <w:rPr>
                <w:rFonts w:ascii="Calibri" w:hAnsi="Calibri" w:cs="Calibri"/>
                <w:bCs/>
                <w:snapToGrid w:val="0"/>
                <w:sz w:val="22"/>
                <w:szCs w:val="22"/>
              </w:rPr>
            </w:pPr>
          </w:p>
        </w:tc>
        <w:tc>
          <w:tcPr>
            <w:tcW w:w="3546" w:type="dxa"/>
            <w:tcBorders>
              <w:top w:val="single" w:sz="4" w:space="0" w:color="auto"/>
              <w:left w:val="single" w:sz="4" w:space="0" w:color="auto"/>
              <w:bottom w:val="single" w:sz="4" w:space="0" w:color="auto"/>
              <w:right w:val="single" w:sz="4" w:space="0" w:color="auto"/>
            </w:tcBorders>
          </w:tcPr>
          <w:p w14:paraId="4C601A4E" w14:textId="77777777" w:rsidR="009B740B" w:rsidRPr="00A97C6F" w:rsidRDefault="009B740B" w:rsidP="002E4B69">
            <w:pPr>
              <w:spacing w:line="288" w:lineRule="auto"/>
              <w:rPr>
                <w:rFonts w:ascii="Calibri" w:hAnsi="Calibri" w:cs="Calibri"/>
                <w:bCs/>
                <w:snapToGrid w:val="0"/>
                <w:sz w:val="22"/>
                <w:szCs w:val="22"/>
              </w:rPr>
            </w:pPr>
            <w:r w:rsidRPr="001B2D2E">
              <w:rPr>
                <w:rFonts w:ascii="Calibri" w:hAnsi="Calibri" w:cs="Calibri"/>
                <w:bCs/>
                <w:i/>
                <w:iCs/>
                <w:sz w:val="22"/>
                <w:szCs w:val="22"/>
              </w:rPr>
              <w:t>nazwa:</w:t>
            </w:r>
            <w:r>
              <w:rPr>
                <w:rFonts w:ascii="Calibri" w:hAnsi="Calibri" w:cs="Calibri"/>
                <w:bCs/>
                <w:i/>
                <w:iCs/>
                <w:sz w:val="22"/>
                <w:szCs w:val="22"/>
              </w:rPr>
              <w:t xml:space="preserve"> </w:t>
            </w:r>
            <w:r w:rsidRPr="001B2D2E">
              <w:rPr>
                <w:rFonts w:ascii="Calibri" w:hAnsi="Calibri" w:cs="Calibri"/>
                <w:bCs/>
                <w:i/>
                <w:iCs/>
                <w:sz w:val="22"/>
                <w:szCs w:val="22"/>
              </w:rPr>
              <w:t>…..…………………………</w:t>
            </w:r>
            <w:r w:rsidRPr="001B2D2E">
              <w:rPr>
                <w:rFonts w:ascii="Calibri" w:hAnsi="Calibri" w:cs="Calibri"/>
                <w:bCs/>
                <w:i/>
                <w:iCs/>
                <w:sz w:val="22"/>
                <w:szCs w:val="22"/>
              </w:rPr>
              <w:br/>
              <w:t>adres: …..……………………….……</w:t>
            </w:r>
          </w:p>
        </w:tc>
      </w:tr>
    </w:tbl>
    <w:p w14:paraId="543C7266" w14:textId="5B6863CA" w:rsidR="0005156D" w:rsidRPr="0005156D" w:rsidRDefault="0005156D" w:rsidP="009B740B">
      <w:pPr>
        <w:spacing w:line="276" w:lineRule="auto"/>
        <w:rPr>
          <w:rFonts w:ascii="Calibri" w:hAnsi="Calibri" w:cs="Calibri"/>
          <w:b/>
          <w:bCs/>
          <w:i/>
          <w:iCs/>
          <w:color w:val="000000"/>
          <w:sz w:val="18"/>
          <w:szCs w:val="22"/>
          <w:highlight w:val="yellow"/>
        </w:rPr>
      </w:pPr>
      <w:r w:rsidRPr="0005156D">
        <w:rPr>
          <w:rFonts w:ascii="Calibri" w:hAnsi="Calibri" w:cs="Calibri"/>
          <w:b/>
          <w:bCs/>
          <w:i/>
          <w:iCs/>
          <w:sz w:val="22"/>
          <w:szCs w:val="22"/>
          <w:lang w:eastAsia="ar-SA"/>
        </w:rPr>
        <w:t xml:space="preserve">Rodzaj i zakres rzeczowy wykonanej roboty budowlanej powinien być opisany precyzyjnie i jednoznacznie odpowiadać warunkowi postawionemu przez Zamawiającego w Rozdziale </w:t>
      </w:r>
      <w:r w:rsidRPr="0005156D">
        <w:rPr>
          <w:rFonts w:ascii="Calibri" w:hAnsi="Calibri" w:cs="Calibri"/>
          <w:b/>
          <w:i/>
          <w:iCs/>
          <w:sz w:val="22"/>
          <w:szCs w:val="22"/>
        </w:rPr>
        <w:t xml:space="preserve">VIII pkt 1 </w:t>
      </w:r>
      <w:proofErr w:type="spellStart"/>
      <w:r w:rsidRPr="0005156D">
        <w:rPr>
          <w:rFonts w:ascii="Calibri" w:hAnsi="Calibri" w:cs="Calibri"/>
          <w:b/>
          <w:i/>
          <w:iCs/>
          <w:sz w:val="22"/>
          <w:szCs w:val="22"/>
        </w:rPr>
        <w:t>ppkt</w:t>
      </w:r>
      <w:proofErr w:type="spellEnd"/>
      <w:r w:rsidRPr="0005156D">
        <w:rPr>
          <w:rFonts w:ascii="Calibri" w:hAnsi="Calibri" w:cs="Calibri"/>
          <w:b/>
          <w:i/>
          <w:iCs/>
          <w:sz w:val="22"/>
          <w:szCs w:val="22"/>
        </w:rPr>
        <w:t xml:space="preserve"> 4 lit. b SWZ.</w:t>
      </w:r>
    </w:p>
    <w:p w14:paraId="534DF52A" w14:textId="216B03BA" w:rsidR="005A68C9" w:rsidRDefault="00594FC1" w:rsidP="009B740B">
      <w:pPr>
        <w:spacing w:line="276" w:lineRule="auto"/>
        <w:ind w:left="7797"/>
        <w:rPr>
          <w:rFonts w:ascii="Calibri" w:hAnsi="Calibri" w:cs="Calibri"/>
          <w:i/>
          <w:iCs/>
          <w:color w:val="000000"/>
          <w:sz w:val="18"/>
          <w:szCs w:val="22"/>
          <w:highlight w:val="yellow"/>
        </w:rPr>
      </w:pPr>
      <w:r w:rsidRPr="00594FC1">
        <w:rPr>
          <w:rFonts w:ascii="Calibri" w:hAnsi="Calibri" w:cs="Calibri"/>
          <w:b/>
          <w:bCs/>
          <w:i/>
          <w:iCs/>
          <w:color w:val="000000"/>
          <w:sz w:val="18"/>
          <w:szCs w:val="22"/>
          <w:highlight w:val="yellow"/>
        </w:rPr>
        <w:t>Dokument należy</w:t>
      </w:r>
      <w:r w:rsidRPr="00594FC1">
        <w:rPr>
          <w:rFonts w:ascii="Calibri" w:hAnsi="Calibri" w:cs="Calibri"/>
          <w:i/>
          <w:iCs/>
          <w:color w:val="000000"/>
          <w:sz w:val="18"/>
          <w:szCs w:val="22"/>
          <w:highlight w:val="yellow"/>
        </w:rPr>
        <w:t xml:space="preserve"> opatrzyć kwalifikowanym podpisem elektronicznym lub podpisem zaufanym lub osobistym przez Wykonawcę lub osoby upoważnionej do reprezentacji Wykonaw</w:t>
      </w:r>
      <w:r w:rsidR="0005156D">
        <w:rPr>
          <w:rFonts w:ascii="Calibri" w:hAnsi="Calibri" w:cs="Calibri"/>
          <w:i/>
          <w:iCs/>
          <w:color w:val="000000"/>
          <w:sz w:val="18"/>
          <w:szCs w:val="22"/>
          <w:highlight w:val="yellow"/>
        </w:rPr>
        <w:t>c</w:t>
      </w:r>
      <w:r w:rsidR="005A68C9">
        <w:rPr>
          <w:rFonts w:ascii="Calibri" w:hAnsi="Calibri" w:cs="Calibri"/>
          <w:i/>
          <w:iCs/>
          <w:color w:val="000000"/>
          <w:sz w:val="18"/>
          <w:szCs w:val="22"/>
          <w:highlight w:val="yellow"/>
        </w:rPr>
        <w:t>y</w:t>
      </w:r>
    </w:p>
    <w:p w14:paraId="54A6E34E" w14:textId="6091AD96" w:rsidR="00594FC1" w:rsidRPr="007D15D8" w:rsidRDefault="00594FC1" w:rsidP="005A68C9">
      <w:pPr>
        <w:autoSpaceDE/>
        <w:autoSpaceDN/>
        <w:rPr>
          <w:rFonts w:ascii="Calibri" w:hAnsi="Calibri" w:cs="Calibri"/>
          <w:i/>
          <w:iCs/>
          <w:color w:val="000000"/>
          <w:sz w:val="18"/>
          <w:szCs w:val="22"/>
          <w:highlight w:val="yellow"/>
        </w:rPr>
        <w:sectPr w:rsidR="00594FC1" w:rsidRPr="007D15D8" w:rsidSect="009B740B">
          <w:pgSz w:w="16838" w:h="11906" w:orient="landscape"/>
          <w:pgMar w:top="1418" w:right="1418" w:bottom="851" w:left="425" w:header="709" w:footer="709" w:gutter="0"/>
          <w:cols w:space="708"/>
          <w:docGrid w:linePitch="360"/>
        </w:sectPr>
      </w:pPr>
    </w:p>
    <w:p w14:paraId="0E0CEBDC" w14:textId="4D731734" w:rsidR="00773952" w:rsidRDefault="00773952" w:rsidP="005A68C9">
      <w:pPr>
        <w:tabs>
          <w:tab w:val="left" w:pos="1644"/>
        </w:tabs>
        <w:spacing w:line="276" w:lineRule="auto"/>
        <w:rPr>
          <w:rFonts w:asciiTheme="minorHAnsi" w:hAnsiTheme="minorHAnsi" w:cstheme="minorHAnsi"/>
          <w:b/>
          <w:bCs/>
          <w:sz w:val="24"/>
          <w:szCs w:val="24"/>
        </w:rPr>
      </w:pPr>
    </w:p>
    <w:sectPr w:rsidR="00773952" w:rsidSect="00130C98">
      <w:pgSz w:w="11906" w:h="16838"/>
      <w:pgMar w:top="1418" w:right="849" w:bottom="426" w:left="15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D8F35A" w14:textId="77777777" w:rsidR="00032806" w:rsidRDefault="00032806" w:rsidP="005D5DBF">
      <w:r>
        <w:separator/>
      </w:r>
    </w:p>
  </w:endnote>
  <w:endnote w:type="continuationSeparator" w:id="0">
    <w:p w14:paraId="19CDC0A6" w14:textId="77777777" w:rsidR="00032806" w:rsidRDefault="00032806" w:rsidP="005D5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 w:name="HG Mincho Light J">
    <w:altName w:val="Times New Roman"/>
    <w:charset w:val="00"/>
    <w:family w:val="auto"/>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Mono">
    <w:charset w:val="EE"/>
    <w:family w:val="modern"/>
    <w:pitch w:val="default"/>
  </w:font>
  <w:font w:name="NSimSun">
    <w:panose1 w:val="02010609030101010101"/>
    <w:charset w:val="86"/>
    <w:family w:val="modern"/>
    <w:pitch w:val="fixed"/>
    <w:sig w:usb0="00000203" w:usb1="288F0000" w:usb2="00000016" w:usb3="00000000" w:csb0="00040001" w:csb1="00000000"/>
  </w:font>
  <w:font w:name="Consolas">
    <w:panose1 w:val="020B0609020204030204"/>
    <w:charset w:val="EE"/>
    <w:family w:val="modern"/>
    <w:pitch w:val="fixed"/>
    <w:sig w:usb0="E00006FF" w:usb1="0000FCFF" w:usb2="00000001" w:usb3="00000000" w:csb0="0000019F" w:csb1="00000000"/>
  </w:font>
  <w:font w:name="ArialMT">
    <w:altName w:val="MS Gothic"/>
    <w:panose1 w:val="00000000000000000000"/>
    <w:charset w:val="80"/>
    <w:family w:val="auto"/>
    <w:notTrueType/>
    <w:pitch w:val="default"/>
    <w:sig w:usb0="00000000" w:usb1="08070000" w:usb2="00000010" w:usb3="00000000" w:csb0="00020000" w:csb1="00000000"/>
  </w:font>
  <w:font w:name="Times-New-Roman,Bold">
    <w:altName w:val="MS Gothic"/>
    <w:charset w:val="80"/>
    <w:family w:val="roman"/>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BookAntiqua">
    <w:altName w:val="MS Mincho"/>
    <w:panose1 w:val="00000000000000000000"/>
    <w:charset w:val="80"/>
    <w:family w:val="auto"/>
    <w:notTrueType/>
    <w:pitch w:val="default"/>
    <w:sig w:usb0="00000000" w:usb1="08070000" w:usb2="00000010" w:usb3="00000000" w:csb0="00020000" w:csb1="00000000"/>
  </w:font>
  <w:font w:name="Open Sans">
    <w:altName w:val="Arial"/>
    <w:charset w:val="00"/>
    <w:family w:val="swiss"/>
    <w:pitch w:val="variable"/>
    <w:sig w:usb0="E00002EF" w:usb1="4000205B" w:usb2="00000028" w:usb3="00000000" w:csb0="0000019F" w:csb1="00000000"/>
  </w:font>
  <w:font w:name="EUAlbertina-Regular-Identity-H">
    <w:altName w:val="MS Mincho"/>
    <w:charset w:val="80"/>
    <w:family w:val="auto"/>
    <w:pitch w:val="default"/>
    <w:sig w:usb0="00000001" w:usb1="08070000" w:usb2="00000010" w:usb3="00000000" w:csb0="00020000"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4599615"/>
      <w:docPartObj>
        <w:docPartGallery w:val="Page Numbers (Bottom of Page)"/>
        <w:docPartUnique/>
      </w:docPartObj>
    </w:sdtPr>
    <w:sdtEndPr/>
    <w:sdtContent>
      <w:p w14:paraId="1B0B884A" w14:textId="4228C9ED" w:rsidR="00FE1C16" w:rsidRDefault="00FE1C16">
        <w:pPr>
          <w:pStyle w:val="Stopka"/>
          <w:jc w:val="right"/>
        </w:pPr>
        <w:r>
          <w:fldChar w:fldCharType="begin"/>
        </w:r>
        <w:r>
          <w:instrText>PAGE   \* MERGEFORMAT</w:instrText>
        </w:r>
        <w:r>
          <w:fldChar w:fldCharType="separate"/>
        </w:r>
        <w:r>
          <w:t>2</w:t>
        </w:r>
        <w:r>
          <w:fldChar w:fldCharType="end"/>
        </w:r>
      </w:p>
    </w:sdtContent>
  </w:sdt>
  <w:p w14:paraId="63798414" w14:textId="77777777" w:rsidR="00FE1C16" w:rsidRDefault="00FE1C1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B7007" w14:textId="77777777" w:rsidR="00032806" w:rsidRDefault="00032806" w:rsidP="005D5DBF">
      <w:r>
        <w:separator/>
      </w:r>
    </w:p>
  </w:footnote>
  <w:footnote w:type="continuationSeparator" w:id="0">
    <w:p w14:paraId="332AC319" w14:textId="77777777" w:rsidR="00032806" w:rsidRDefault="00032806" w:rsidP="005D5DBF">
      <w:r>
        <w:continuationSeparator/>
      </w:r>
    </w:p>
  </w:footnote>
  <w:footnote w:id="1">
    <w:p w14:paraId="48E60186" w14:textId="77777777" w:rsidR="00400D70" w:rsidRPr="000F1AB6" w:rsidRDefault="00400D70" w:rsidP="000D1E76">
      <w:pPr>
        <w:pStyle w:val="Tekstprzypisudolnego"/>
        <w:rPr>
          <w:rFonts w:ascii="Calibri" w:hAnsi="Calibri" w:cs="Calibri"/>
          <w:sz w:val="16"/>
          <w:szCs w:val="18"/>
        </w:rPr>
      </w:pPr>
      <w:r w:rsidRPr="000F1AB6">
        <w:rPr>
          <w:rStyle w:val="Odwoanieprzypisudolnego"/>
          <w:rFonts w:ascii="Calibri" w:hAnsi="Calibri" w:cs="Calibri"/>
          <w:sz w:val="16"/>
          <w:szCs w:val="18"/>
        </w:rPr>
        <w:footnoteRef/>
      </w:r>
      <w:r w:rsidRPr="000F1AB6">
        <w:rPr>
          <w:rFonts w:ascii="Calibri" w:hAnsi="Calibri" w:cs="Calibri"/>
          <w:sz w:val="16"/>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3AD542C1" w14:textId="77777777" w:rsidR="00400D70" w:rsidRPr="009A101A" w:rsidRDefault="00400D70" w:rsidP="000D1E76">
      <w:pPr>
        <w:pStyle w:val="Tekstprzypisudolnego"/>
        <w:rPr>
          <w:rFonts w:ascii="Calibri" w:hAnsi="Calibri" w:cs="Calibri"/>
        </w:rPr>
      </w:pPr>
      <w:r w:rsidRPr="000F1AB6">
        <w:rPr>
          <w:rStyle w:val="Odwoanieprzypisudolnego"/>
          <w:rFonts w:ascii="Calibri" w:hAnsi="Calibri" w:cs="Calibri"/>
          <w:sz w:val="16"/>
          <w:szCs w:val="18"/>
        </w:rPr>
        <w:footnoteRef/>
      </w:r>
      <w:r w:rsidRPr="000F1AB6">
        <w:rPr>
          <w:rFonts w:ascii="Calibri" w:hAnsi="Calibri" w:cs="Calibri"/>
          <w:sz w:val="16"/>
          <w:szCs w:val="18"/>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4C139" w14:textId="6E8007A8" w:rsidR="00400D70" w:rsidRPr="005A68C9" w:rsidRDefault="00400D70" w:rsidP="005A68C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32"/>
    <w:multiLevelType w:val="singleLevel"/>
    <w:tmpl w:val="00000032"/>
    <w:name w:val="WW8Num50"/>
    <w:lvl w:ilvl="0">
      <w:start w:val="1"/>
      <w:numFmt w:val="decimal"/>
      <w:lvlText w:val="%1)"/>
      <w:lvlJc w:val="left"/>
      <w:pPr>
        <w:tabs>
          <w:tab w:val="num" w:pos="1985"/>
        </w:tabs>
        <w:ind w:left="1997" w:hanging="360"/>
      </w:pPr>
      <w:rPr>
        <w:rFonts w:cs="Calibri"/>
      </w:rPr>
    </w:lvl>
  </w:abstractNum>
  <w:abstractNum w:abstractNumId="1" w15:restartNumberingAfterBreak="0">
    <w:nsid w:val="0000004D"/>
    <w:multiLevelType w:val="singleLevel"/>
    <w:tmpl w:val="45FA16F0"/>
    <w:lvl w:ilvl="0">
      <w:start w:val="1"/>
      <w:numFmt w:val="decimal"/>
      <w:lvlText w:val="%1."/>
      <w:lvlJc w:val="left"/>
      <w:pPr>
        <w:ind w:left="360" w:hanging="360"/>
      </w:pPr>
      <w:rPr>
        <w:rFonts w:cs="Times New Roman" w:hint="default"/>
        <w:b w:val="0"/>
        <w:bCs w:val="0"/>
        <w:i w:val="0"/>
        <w:iCs w:val="0"/>
        <w:color w:val="auto"/>
        <w:sz w:val="24"/>
        <w:szCs w:val="24"/>
      </w:rPr>
    </w:lvl>
  </w:abstractNum>
  <w:abstractNum w:abstractNumId="2" w15:restartNumberingAfterBreak="0">
    <w:nsid w:val="030E4C91"/>
    <w:multiLevelType w:val="hybridMultilevel"/>
    <w:tmpl w:val="4B209840"/>
    <w:lvl w:ilvl="0" w:tplc="58D2C5D0">
      <w:start w:val="9"/>
      <w:numFmt w:val="decimal"/>
      <w:lvlText w:val="%1."/>
      <w:lvlJc w:val="left"/>
      <w:pPr>
        <w:ind w:left="1287"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19090A"/>
    <w:multiLevelType w:val="hybridMultilevel"/>
    <w:tmpl w:val="39EC80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3312846"/>
    <w:multiLevelType w:val="multilevel"/>
    <w:tmpl w:val="317A6996"/>
    <w:lvl w:ilvl="0">
      <w:start w:val="1"/>
      <w:numFmt w:val="decimal"/>
      <w:lvlText w:val="%1."/>
      <w:lvlJc w:val="left"/>
      <w:pPr>
        <w:tabs>
          <w:tab w:val="num" w:pos="720"/>
        </w:tabs>
        <w:ind w:left="720" w:hanging="360"/>
      </w:pPr>
      <w:rPr>
        <w:rFonts w:hint="default"/>
        <w:b w:val="0"/>
        <w:color w:val="auto"/>
        <w:sz w:val="24"/>
        <w:szCs w:val="22"/>
      </w:rPr>
    </w:lvl>
    <w:lvl w:ilvl="1">
      <w:start w:val="2"/>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sz w:val="24"/>
        <w:szCs w:val="20"/>
      </w:rPr>
    </w:lvl>
    <w:lvl w:ilvl="5">
      <w:start w:val="1"/>
      <w:numFmt w:val="decimal"/>
      <w:lvlText w:val="%6)"/>
      <w:lvlJc w:val="left"/>
      <w:pPr>
        <w:tabs>
          <w:tab w:val="num" w:pos="4500"/>
        </w:tabs>
        <w:ind w:left="4500" w:hanging="360"/>
      </w:pPr>
      <w:rPr>
        <w:rFonts w:ascii="Calibri" w:eastAsia="Times New Roman" w:hAnsi="Calibri" w:cs="Calibri"/>
      </w:rPr>
    </w:lvl>
    <w:lvl w:ilvl="6">
      <w:start w:val="1"/>
      <w:numFmt w:val="decimal"/>
      <w:lvlText w:val="%7."/>
      <w:lvlJc w:val="left"/>
      <w:pPr>
        <w:tabs>
          <w:tab w:val="num" w:pos="5040"/>
        </w:tabs>
        <w:ind w:left="5040" w:hanging="360"/>
      </w:pPr>
      <w:rPr>
        <w:rFonts w:hint="default"/>
        <w:b w:val="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15:restartNumberingAfterBreak="0">
    <w:nsid w:val="042B04B9"/>
    <w:multiLevelType w:val="multilevel"/>
    <w:tmpl w:val="14AC50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6" w15:restartNumberingAfterBreak="0">
    <w:nsid w:val="05204B5E"/>
    <w:multiLevelType w:val="hybridMultilevel"/>
    <w:tmpl w:val="14A8E60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66E46F9"/>
    <w:multiLevelType w:val="hybridMultilevel"/>
    <w:tmpl w:val="DF02CCAC"/>
    <w:lvl w:ilvl="0" w:tplc="292E1A08">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6A17584"/>
    <w:multiLevelType w:val="hybridMultilevel"/>
    <w:tmpl w:val="BF48A238"/>
    <w:lvl w:ilvl="0" w:tplc="B346FCC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 w15:restartNumberingAfterBreak="0">
    <w:nsid w:val="07BA0D3A"/>
    <w:multiLevelType w:val="hybridMultilevel"/>
    <w:tmpl w:val="3382702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BD7E4B"/>
    <w:multiLevelType w:val="hybridMultilevel"/>
    <w:tmpl w:val="CA36346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089D1DE2"/>
    <w:multiLevelType w:val="multilevel"/>
    <w:tmpl w:val="DB025ECA"/>
    <w:lvl w:ilvl="0">
      <w:start w:val="1"/>
      <w:numFmt w:val="decimal"/>
      <w:lvlText w:val="%1)"/>
      <w:lvlJc w:val="left"/>
      <w:pPr>
        <w:tabs>
          <w:tab w:val="num" w:pos="720"/>
        </w:tabs>
        <w:ind w:left="720" w:hanging="360"/>
      </w:pPr>
      <w:rPr>
        <w:rFonts w:hint="default"/>
        <w:b w:val="0"/>
        <w:color w:val="auto"/>
        <w:sz w:val="24"/>
        <w:szCs w:val="22"/>
      </w:rPr>
    </w:lvl>
    <w:lvl w:ilvl="1">
      <w:start w:val="1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3"/>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rFonts w:hint="default"/>
        <w:b w:val="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08AB3584"/>
    <w:multiLevelType w:val="hybridMultilevel"/>
    <w:tmpl w:val="8F88FC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09136120"/>
    <w:multiLevelType w:val="hybridMultilevel"/>
    <w:tmpl w:val="8DB6F90E"/>
    <w:lvl w:ilvl="0" w:tplc="0415000F">
      <w:start w:val="1"/>
      <w:numFmt w:val="decimal"/>
      <w:lvlText w:val="%1."/>
      <w:lvlJc w:val="left"/>
      <w:pPr>
        <w:ind w:left="1145" w:hanging="360"/>
      </w:pPr>
      <w:rPr>
        <w:rFonts w:hint="default"/>
        <w:b w:val="0"/>
        <w:i w:val="0"/>
        <w:strike w:val="0"/>
        <w:color w:val="000000"/>
        <w:sz w:val="24"/>
        <w:szCs w:val="24"/>
        <w:u w:val="none"/>
        <w:vertAlign w:val="baseline"/>
      </w:rPr>
    </w:lvl>
    <w:lvl w:ilvl="1" w:tplc="96D4CBEE">
      <w:start w:val="1"/>
      <w:numFmt w:val="lowerLetter"/>
      <w:lvlText w:val="%2."/>
      <w:lvlJc w:val="left"/>
      <w:pPr>
        <w:ind w:left="1865" w:hanging="360"/>
      </w:pPr>
    </w:lvl>
    <w:lvl w:ilvl="2" w:tplc="061E1CF4">
      <w:start w:val="1"/>
      <w:numFmt w:val="lowerRoman"/>
      <w:lvlText w:val="%3."/>
      <w:lvlJc w:val="right"/>
      <w:pPr>
        <w:ind w:left="2585" w:hanging="180"/>
      </w:pPr>
    </w:lvl>
    <w:lvl w:ilvl="3" w:tplc="2FA06E2E">
      <w:start w:val="1"/>
      <w:numFmt w:val="decimal"/>
      <w:lvlText w:val="%4."/>
      <w:lvlJc w:val="left"/>
      <w:pPr>
        <w:ind w:left="3305" w:hanging="360"/>
      </w:pPr>
    </w:lvl>
    <w:lvl w:ilvl="4" w:tplc="7E82B0B4">
      <w:start w:val="1"/>
      <w:numFmt w:val="lowerLetter"/>
      <w:lvlText w:val="%5."/>
      <w:lvlJc w:val="left"/>
      <w:pPr>
        <w:ind w:left="4025" w:hanging="360"/>
      </w:pPr>
    </w:lvl>
    <w:lvl w:ilvl="5" w:tplc="626094AE">
      <w:start w:val="1"/>
      <w:numFmt w:val="lowerRoman"/>
      <w:lvlText w:val="%6."/>
      <w:lvlJc w:val="right"/>
      <w:pPr>
        <w:ind w:left="4745" w:hanging="180"/>
      </w:pPr>
    </w:lvl>
    <w:lvl w:ilvl="6" w:tplc="66FE9B2E">
      <w:start w:val="1"/>
      <w:numFmt w:val="decimal"/>
      <w:lvlText w:val="%7."/>
      <w:lvlJc w:val="left"/>
      <w:pPr>
        <w:ind w:left="5465" w:hanging="360"/>
      </w:pPr>
    </w:lvl>
    <w:lvl w:ilvl="7" w:tplc="BBE0256C">
      <w:start w:val="1"/>
      <w:numFmt w:val="lowerLetter"/>
      <w:lvlText w:val="%8."/>
      <w:lvlJc w:val="left"/>
      <w:pPr>
        <w:ind w:left="6185" w:hanging="360"/>
      </w:pPr>
    </w:lvl>
    <w:lvl w:ilvl="8" w:tplc="10D05CD8">
      <w:start w:val="1"/>
      <w:numFmt w:val="lowerRoman"/>
      <w:lvlText w:val="%9."/>
      <w:lvlJc w:val="right"/>
      <w:pPr>
        <w:ind w:left="6905" w:hanging="180"/>
      </w:pPr>
    </w:lvl>
  </w:abstractNum>
  <w:abstractNum w:abstractNumId="14" w15:restartNumberingAfterBreak="0">
    <w:nsid w:val="09A9565A"/>
    <w:multiLevelType w:val="hybridMultilevel"/>
    <w:tmpl w:val="07C8D2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09EE2019"/>
    <w:multiLevelType w:val="hybridMultilevel"/>
    <w:tmpl w:val="46EE6D7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B061414"/>
    <w:multiLevelType w:val="hybridMultilevel"/>
    <w:tmpl w:val="507649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0B501F1C"/>
    <w:multiLevelType w:val="hybridMultilevel"/>
    <w:tmpl w:val="BE8CA19E"/>
    <w:lvl w:ilvl="0" w:tplc="918E753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0E627545"/>
    <w:multiLevelType w:val="multilevel"/>
    <w:tmpl w:val="464AE2FE"/>
    <w:lvl w:ilvl="0">
      <w:start w:val="1"/>
      <w:numFmt w:val="decimal"/>
      <w:lvlText w:val="%1."/>
      <w:lvlJc w:val="left"/>
      <w:pPr>
        <w:ind w:left="453" w:hanging="453"/>
      </w:pPr>
      <w:rPr>
        <w:rFonts w:ascii="Calibri" w:eastAsia="Times New Roman" w:hAnsi="Calibri" w:cs="Calibri"/>
        <w:b w:val="0"/>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19" w15:restartNumberingAfterBreak="0">
    <w:nsid w:val="0E8B0A49"/>
    <w:multiLevelType w:val="hybridMultilevel"/>
    <w:tmpl w:val="FD8A6534"/>
    <w:lvl w:ilvl="0" w:tplc="68E473F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13D0601"/>
    <w:multiLevelType w:val="hybridMultilevel"/>
    <w:tmpl w:val="E41C92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4400CAB"/>
    <w:multiLevelType w:val="hybridMultilevel"/>
    <w:tmpl w:val="FDD47AD2"/>
    <w:lvl w:ilvl="0" w:tplc="0E06470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4AA054A"/>
    <w:multiLevelType w:val="hybridMultilevel"/>
    <w:tmpl w:val="4C8CF2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194401B0"/>
    <w:multiLevelType w:val="hybridMultilevel"/>
    <w:tmpl w:val="EED4C426"/>
    <w:lvl w:ilvl="0" w:tplc="7E6672BC">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5" w15:restartNumberingAfterBreak="0">
    <w:nsid w:val="1B205EEE"/>
    <w:multiLevelType w:val="hybridMultilevel"/>
    <w:tmpl w:val="8FC63BA6"/>
    <w:lvl w:ilvl="0" w:tplc="DBB8E5AE">
      <w:start w:val="1"/>
      <w:numFmt w:val="lowerLetter"/>
      <w:lvlText w:val="%1)"/>
      <w:lvlJc w:val="left"/>
      <w:pPr>
        <w:ind w:left="1211"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CB46540"/>
    <w:multiLevelType w:val="hybridMultilevel"/>
    <w:tmpl w:val="464ADC38"/>
    <w:lvl w:ilvl="0" w:tplc="4D621BA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D225E97"/>
    <w:multiLevelType w:val="hybridMultilevel"/>
    <w:tmpl w:val="1D1623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D5915AC"/>
    <w:multiLevelType w:val="hybridMultilevel"/>
    <w:tmpl w:val="988A50C4"/>
    <w:lvl w:ilvl="0" w:tplc="E36E9BF6">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1D9231DE"/>
    <w:multiLevelType w:val="hybridMultilevel"/>
    <w:tmpl w:val="84648B08"/>
    <w:lvl w:ilvl="0" w:tplc="04150017">
      <w:start w:val="1"/>
      <w:numFmt w:val="lowerLetter"/>
      <w:lvlText w:val="%1)"/>
      <w:lvlJc w:val="left"/>
      <w:pPr>
        <w:ind w:left="1494" w:hanging="360"/>
      </w:p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0" w15:restartNumberingAfterBreak="0">
    <w:nsid w:val="1DAF6D6F"/>
    <w:multiLevelType w:val="hybridMultilevel"/>
    <w:tmpl w:val="17709BBE"/>
    <w:lvl w:ilvl="0" w:tplc="04150011">
      <w:start w:val="1"/>
      <w:numFmt w:val="decimal"/>
      <w:lvlText w:val="%1)"/>
      <w:lvlJc w:val="left"/>
      <w:pPr>
        <w:ind w:left="862"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1" w15:restartNumberingAfterBreak="0">
    <w:nsid w:val="1EEC0272"/>
    <w:multiLevelType w:val="hybridMultilevel"/>
    <w:tmpl w:val="FA3681EE"/>
    <w:lvl w:ilvl="0" w:tplc="F20691F0">
      <w:start w:val="3"/>
      <w:numFmt w:val="decimal"/>
      <w:lvlText w:val="%1."/>
      <w:lvlJc w:val="left"/>
      <w:pPr>
        <w:tabs>
          <w:tab w:val="num" w:pos="360"/>
        </w:tabs>
        <w:ind w:left="360" w:hanging="360"/>
      </w:pPr>
      <w:rPr>
        <w:rFonts w:cs="Times New Roman" w:hint="default"/>
        <w:b w:val="0"/>
        <w:bCs w:val="0"/>
        <w:i w:val="0"/>
        <w:iCs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F6A4D65"/>
    <w:multiLevelType w:val="hybridMultilevel"/>
    <w:tmpl w:val="AE40817C"/>
    <w:lvl w:ilvl="0" w:tplc="D320F1BA">
      <w:start w:val="1"/>
      <w:numFmt w:val="decimal"/>
      <w:lvlText w:val="%1)"/>
      <w:lvlJc w:val="left"/>
      <w:pPr>
        <w:tabs>
          <w:tab w:val="num" w:pos="720"/>
        </w:tabs>
        <w:ind w:left="720" w:hanging="360"/>
      </w:pPr>
      <w:rPr>
        <w:rFonts w:ascii="Calibri" w:hAnsi="Calibri" w:cs="Times New Roman" w:hint="default"/>
        <w:color w:val="auto"/>
        <w:sz w:val="22"/>
        <w:szCs w:val="24"/>
      </w:rPr>
    </w:lvl>
    <w:lvl w:ilvl="1" w:tplc="385694D0">
      <w:start w:val="1"/>
      <w:numFmt w:val="decimal"/>
      <w:lvlText w:val="%2."/>
      <w:lvlJc w:val="left"/>
      <w:pPr>
        <w:tabs>
          <w:tab w:val="num" w:pos="644"/>
        </w:tabs>
        <w:ind w:left="644" w:hanging="360"/>
      </w:pPr>
      <w:rPr>
        <w:rFonts w:cs="Times New Roman"/>
        <w:b w:val="0"/>
        <w:bCs w:val="0"/>
        <w:color w:val="auto"/>
      </w:rPr>
    </w:lvl>
    <w:lvl w:ilvl="2" w:tplc="18F6EE4C">
      <w:start w:val="12"/>
      <w:numFmt w:val="decimal"/>
      <w:lvlText w:val="%3"/>
      <w:lvlJc w:val="left"/>
      <w:pPr>
        <w:tabs>
          <w:tab w:val="num" w:pos="2340"/>
        </w:tabs>
        <w:ind w:left="2340" w:hanging="360"/>
      </w:pPr>
      <w:rPr>
        <w:rFonts w:cs="Times New Roman"/>
      </w:rPr>
    </w:lvl>
    <w:lvl w:ilvl="3" w:tplc="D8CC8E78">
      <w:start w:val="1"/>
      <w:numFmt w:val="decimal"/>
      <w:lvlText w:val="%4."/>
      <w:lvlJc w:val="left"/>
      <w:pPr>
        <w:tabs>
          <w:tab w:val="num" w:pos="360"/>
        </w:tabs>
        <w:ind w:left="360" w:hanging="360"/>
      </w:pPr>
      <w:rPr>
        <w:rFonts w:ascii="Times New Roman" w:eastAsia="Times New Roman" w:hAnsi="Times New Roman" w:cs="Times New Roman"/>
        <w:b w:val="0"/>
        <w:bCs w:val="0"/>
        <w:i w:val="0"/>
        <w:iCs w:val="0"/>
      </w:rPr>
    </w:lvl>
    <w:lvl w:ilvl="4" w:tplc="9C1C8E3E">
      <w:start w:val="1"/>
      <w:numFmt w:val="upperLetter"/>
      <w:pStyle w:val="Nagwek3"/>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360"/>
      </w:pPr>
    </w:lvl>
    <w:lvl w:ilvl="6" w:tplc="0415000F">
      <w:start w:val="1"/>
      <w:numFmt w:val="decimal"/>
      <w:lvlText w:val="%7."/>
      <w:lvlJc w:val="left"/>
      <w:pPr>
        <w:tabs>
          <w:tab w:val="num" w:pos="360"/>
        </w:tabs>
        <w:ind w:left="36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33" w15:restartNumberingAfterBreak="0">
    <w:nsid w:val="20DC415D"/>
    <w:multiLevelType w:val="hybridMultilevel"/>
    <w:tmpl w:val="7F00C12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237E4735"/>
    <w:multiLevelType w:val="multilevel"/>
    <w:tmpl w:val="5F12AE7A"/>
    <w:lvl w:ilvl="0">
      <w:start w:val="1"/>
      <w:numFmt w:val="decimal"/>
      <w:lvlText w:val="%1."/>
      <w:lvlJc w:val="left"/>
      <w:pPr>
        <w:tabs>
          <w:tab w:val="num" w:pos="360"/>
        </w:tabs>
        <w:ind w:left="360" w:hanging="360"/>
      </w:pPr>
      <w:rPr>
        <w:rFonts w:hint="default"/>
        <w:b w:val="0"/>
        <w:color w:val="auto"/>
        <w:sz w:val="24"/>
        <w:szCs w:val="22"/>
      </w:rPr>
    </w:lvl>
    <w:lvl w:ilvl="1">
      <w:start w:val="2"/>
      <w:numFmt w:val="decimal"/>
      <w:lvlText w:val="%2."/>
      <w:lvlJc w:val="left"/>
      <w:pPr>
        <w:tabs>
          <w:tab w:val="num" w:pos="0"/>
        </w:tabs>
        <w:ind w:left="0" w:hanging="360"/>
      </w:pPr>
      <w:rPr>
        <w:rFonts w:ascii="Calibri" w:hAnsi="Calibri" w:cs="Arial" w:hint="default"/>
        <w:b w:val="0"/>
        <w:sz w:val="24"/>
        <w:szCs w:val="22"/>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b w:val="0"/>
      </w:rPr>
    </w:lvl>
    <w:lvl w:ilvl="4">
      <w:start w:val="1"/>
      <w:numFmt w:val="decimal"/>
      <w:lvlText w:val="%5)"/>
      <w:lvlJc w:val="left"/>
      <w:pPr>
        <w:tabs>
          <w:tab w:val="num" w:pos="142"/>
        </w:tabs>
        <w:ind w:left="142" w:hanging="360"/>
      </w:pPr>
      <w:rPr>
        <w:rFonts w:ascii="Calibri" w:eastAsia="Times New Roman" w:hAnsi="Calibri" w:cs="Calibri" w:hint="default"/>
        <w:b w:val="0"/>
        <w:sz w:val="24"/>
        <w:szCs w:val="20"/>
      </w:rPr>
    </w:lvl>
    <w:lvl w:ilvl="5">
      <w:start w:val="1"/>
      <w:numFmt w:val="decimal"/>
      <w:lvlText w:val="%6)"/>
      <w:lvlJc w:val="left"/>
      <w:pPr>
        <w:tabs>
          <w:tab w:val="num" w:pos="4140"/>
        </w:tabs>
        <w:ind w:left="4140" w:hanging="360"/>
      </w:pPr>
      <w:rPr>
        <w:rFonts w:ascii="Calibri" w:eastAsia="Times New Roman" w:hAnsi="Calibri" w:cs="Calibri" w:hint="default"/>
      </w:rPr>
    </w:lvl>
    <w:lvl w:ilvl="6">
      <w:start w:val="1"/>
      <w:numFmt w:val="decimal"/>
      <w:lvlText w:val="%7."/>
      <w:lvlJc w:val="left"/>
      <w:pPr>
        <w:tabs>
          <w:tab w:val="num" w:pos="4680"/>
        </w:tabs>
        <w:ind w:left="4680" w:hanging="360"/>
      </w:pPr>
      <w:rPr>
        <w:rFonts w:hint="default"/>
        <w:b w:val="0"/>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5" w15:restartNumberingAfterBreak="0">
    <w:nsid w:val="240464C0"/>
    <w:multiLevelType w:val="hybridMultilevel"/>
    <w:tmpl w:val="8DC65578"/>
    <w:lvl w:ilvl="0" w:tplc="46268A48">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24047900"/>
    <w:multiLevelType w:val="hybridMultilevel"/>
    <w:tmpl w:val="7EC27CA6"/>
    <w:lvl w:ilvl="0" w:tplc="1BAAA1BE">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7" w15:restartNumberingAfterBreak="0">
    <w:nsid w:val="245F0A27"/>
    <w:multiLevelType w:val="hybridMultilevel"/>
    <w:tmpl w:val="D12E59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5014096"/>
    <w:multiLevelType w:val="hybridMultilevel"/>
    <w:tmpl w:val="E870D288"/>
    <w:lvl w:ilvl="0" w:tplc="28128F1A">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5AB53A0"/>
    <w:multiLevelType w:val="hybridMultilevel"/>
    <w:tmpl w:val="C714ECD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25BF5265"/>
    <w:multiLevelType w:val="multilevel"/>
    <w:tmpl w:val="897E515A"/>
    <w:lvl w:ilvl="0">
      <w:start w:val="3"/>
      <w:numFmt w:val="decimal"/>
      <w:lvlText w:val="%1."/>
      <w:lvlJc w:val="left"/>
      <w:pPr>
        <w:tabs>
          <w:tab w:val="num" w:pos="720"/>
        </w:tabs>
        <w:ind w:left="720" w:hanging="360"/>
      </w:pPr>
      <w:rPr>
        <w:b w:val="0"/>
        <w:color w:val="auto"/>
        <w:sz w:val="22"/>
        <w:szCs w:val="22"/>
      </w:rPr>
    </w:lvl>
    <w:lvl w:ilvl="1">
      <w:start w:val="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b w:val="0"/>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268D39B6"/>
    <w:multiLevelType w:val="hybridMultilevel"/>
    <w:tmpl w:val="5B3A4590"/>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7367C3E"/>
    <w:multiLevelType w:val="hybridMultilevel"/>
    <w:tmpl w:val="67AEDBE6"/>
    <w:lvl w:ilvl="0" w:tplc="0415000D">
      <w:start w:val="1"/>
      <w:numFmt w:val="bullet"/>
      <w:lvlText w:val=""/>
      <w:lvlJc w:val="left"/>
      <w:pPr>
        <w:ind w:left="2847" w:hanging="360"/>
      </w:pPr>
      <w:rPr>
        <w:rFonts w:ascii="Wingdings" w:hAnsi="Wingdings" w:hint="default"/>
      </w:rPr>
    </w:lvl>
    <w:lvl w:ilvl="1" w:tplc="04150003" w:tentative="1">
      <w:start w:val="1"/>
      <w:numFmt w:val="bullet"/>
      <w:lvlText w:val="o"/>
      <w:lvlJc w:val="left"/>
      <w:pPr>
        <w:ind w:left="3567" w:hanging="360"/>
      </w:pPr>
      <w:rPr>
        <w:rFonts w:ascii="Courier New" w:hAnsi="Courier New" w:cs="Courier New" w:hint="default"/>
      </w:rPr>
    </w:lvl>
    <w:lvl w:ilvl="2" w:tplc="04150005" w:tentative="1">
      <w:start w:val="1"/>
      <w:numFmt w:val="bullet"/>
      <w:lvlText w:val=""/>
      <w:lvlJc w:val="left"/>
      <w:pPr>
        <w:ind w:left="4287" w:hanging="360"/>
      </w:pPr>
      <w:rPr>
        <w:rFonts w:ascii="Wingdings" w:hAnsi="Wingdings" w:hint="default"/>
      </w:rPr>
    </w:lvl>
    <w:lvl w:ilvl="3" w:tplc="04150001" w:tentative="1">
      <w:start w:val="1"/>
      <w:numFmt w:val="bullet"/>
      <w:lvlText w:val=""/>
      <w:lvlJc w:val="left"/>
      <w:pPr>
        <w:ind w:left="5007" w:hanging="360"/>
      </w:pPr>
      <w:rPr>
        <w:rFonts w:ascii="Symbol" w:hAnsi="Symbol" w:hint="default"/>
      </w:rPr>
    </w:lvl>
    <w:lvl w:ilvl="4" w:tplc="04150003" w:tentative="1">
      <w:start w:val="1"/>
      <w:numFmt w:val="bullet"/>
      <w:lvlText w:val="o"/>
      <w:lvlJc w:val="left"/>
      <w:pPr>
        <w:ind w:left="5727" w:hanging="360"/>
      </w:pPr>
      <w:rPr>
        <w:rFonts w:ascii="Courier New" w:hAnsi="Courier New" w:cs="Courier New" w:hint="default"/>
      </w:rPr>
    </w:lvl>
    <w:lvl w:ilvl="5" w:tplc="04150005" w:tentative="1">
      <w:start w:val="1"/>
      <w:numFmt w:val="bullet"/>
      <w:lvlText w:val=""/>
      <w:lvlJc w:val="left"/>
      <w:pPr>
        <w:ind w:left="6447" w:hanging="360"/>
      </w:pPr>
      <w:rPr>
        <w:rFonts w:ascii="Wingdings" w:hAnsi="Wingdings" w:hint="default"/>
      </w:rPr>
    </w:lvl>
    <w:lvl w:ilvl="6" w:tplc="04150001" w:tentative="1">
      <w:start w:val="1"/>
      <w:numFmt w:val="bullet"/>
      <w:lvlText w:val=""/>
      <w:lvlJc w:val="left"/>
      <w:pPr>
        <w:ind w:left="7167" w:hanging="360"/>
      </w:pPr>
      <w:rPr>
        <w:rFonts w:ascii="Symbol" w:hAnsi="Symbol" w:hint="default"/>
      </w:rPr>
    </w:lvl>
    <w:lvl w:ilvl="7" w:tplc="04150003" w:tentative="1">
      <w:start w:val="1"/>
      <w:numFmt w:val="bullet"/>
      <w:lvlText w:val="o"/>
      <w:lvlJc w:val="left"/>
      <w:pPr>
        <w:ind w:left="7887" w:hanging="360"/>
      </w:pPr>
      <w:rPr>
        <w:rFonts w:ascii="Courier New" w:hAnsi="Courier New" w:cs="Courier New" w:hint="default"/>
      </w:rPr>
    </w:lvl>
    <w:lvl w:ilvl="8" w:tplc="04150005" w:tentative="1">
      <w:start w:val="1"/>
      <w:numFmt w:val="bullet"/>
      <w:lvlText w:val=""/>
      <w:lvlJc w:val="left"/>
      <w:pPr>
        <w:ind w:left="8607" w:hanging="360"/>
      </w:pPr>
      <w:rPr>
        <w:rFonts w:ascii="Wingdings" w:hAnsi="Wingdings" w:hint="default"/>
      </w:rPr>
    </w:lvl>
  </w:abstractNum>
  <w:abstractNum w:abstractNumId="43" w15:restartNumberingAfterBreak="0">
    <w:nsid w:val="289E6645"/>
    <w:multiLevelType w:val="hybridMultilevel"/>
    <w:tmpl w:val="345E7F2C"/>
    <w:styleLink w:val="WW8Num453"/>
    <w:lvl w:ilvl="0" w:tplc="0415000F">
      <w:start w:val="1"/>
      <w:numFmt w:val="decimal"/>
      <w:lvlText w:val="%1."/>
      <w:lvlJc w:val="left"/>
      <w:pPr>
        <w:ind w:left="720" w:hanging="360"/>
      </w:pPr>
    </w:lvl>
    <w:lvl w:ilvl="1" w:tplc="22AA42D8">
      <w:start w:val="1"/>
      <w:numFmt w:val="decimal"/>
      <w:lvlText w:val="%2."/>
      <w:lvlJc w:val="left"/>
      <w:pPr>
        <w:ind w:left="1440" w:hanging="360"/>
      </w:pPr>
      <w:rPr>
        <w:rFonts w:ascii="Calibri" w:eastAsia="Times New Roman" w:hAnsi="Calibri" w:cs="Calibri"/>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8F02EC1"/>
    <w:multiLevelType w:val="hybridMultilevel"/>
    <w:tmpl w:val="AE6CF868"/>
    <w:lvl w:ilvl="0" w:tplc="EA9614C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29F263F6"/>
    <w:multiLevelType w:val="hybridMultilevel"/>
    <w:tmpl w:val="2322412E"/>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6" w15:restartNumberingAfterBreak="0">
    <w:nsid w:val="2AF35CF0"/>
    <w:multiLevelType w:val="hybridMultilevel"/>
    <w:tmpl w:val="7AF0C1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2B25668A"/>
    <w:multiLevelType w:val="hybridMultilevel"/>
    <w:tmpl w:val="FA80B1B6"/>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2B4104FA"/>
    <w:multiLevelType w:val="hybridMultilevel"/>
    <w:tmpl w:val="81A03A8C"/>
    <w:lvl w:ilvl="0" w:tplc="05140F8A">
      <w:start w:val="1"/>
      <w:numFmt w:val="decimal"/>
      <w:lvlText w:val="%1)"/>
      <w:lvlJc w:val="left"/>
      <w:pPr>
        <w:ind w:left="1440" w:hanging="360"/>
      </w:pPr>
      <w:rPr>
        <w:rFonts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9" w15:restartNumberingAfterBreak="0">
    <w:nsid w:val="2C0A3FE9"/>
    <w:multiLevelType w:val="hybridMultilevel"/>
    <w:tmpl w:val="0F442204"/>
    <w:lvl w:ilvl="0" w:tplc="04150011">
      <w:start w:val="1"/>
      <w:numFmt w:val="decimal"/>
      <w:lvlText w:val="%1)"/>
      <w:lvlJc w:val="left"/>
      <w:pPr>
        <w:ind w:left="1060" w:hanging="360"/>
      </w:p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50" w15:restartNumberingAfterBreak="0">
    <w:nsid w:val="2CF0284D"/>
    <w:multiLevelType w:val="hybridMultilevel"/>
    <w:tmpl w:val="B764E4D0"/>
    <w:styleLink w:val="WW8Num172"/>
    <w:lvl w:ilvl="0" w:tplc="42181F1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2DEA2C03"/>
    <w:multiLevelType w:val="hybridMultilevel"/>
    <w:tmpl w:val="E0AA9762"/>
    <w:lvl w:ilvl="0" w:tplc="29FC2400">
      <w:start w:val="1"/>
      <w:numFmt w:val="decimal"/>
      <w:lvlText w:val="%1)"/>
      <w:lvlJc w:val="left"/>
      <w:pPr>
        <w:tabs>
          <w:tab w:val="num" w:pos="720"/>
        </w:tabs>
        <w:ind w:left="720" w:hanging="360"/>
      </w:pPr>
      <w:rPr>
        <w:rFonts w:ascii="Calibri" w:hAnsi="Calibri" w:cs="Times New Roman" w:hint="default"/>
        <w:strike w:val="0"/>
        <w:color w:val="auto"/>
        <w:sz w:val="22"/>
        <w:szCs w:val="24"/>
      </w:rPr>
    </w:lvl>
    <w:lvl w:ilvl="1" w:tplc="385694D0">
      <w:start w:val="1"/>
      <w:numFmt w:val="decimal"/>
      <w:lvlText w:val="%2."/>
      <w:lvlJc w:val="left"/>
      <w:pPr>
        <w:tabs>
          <w:tab w:val="num" w:pos="644"/>
        </w:tabs>
        <w:ind w:left="644" w:hanging="360"/>
      </w:pPr>
      <w:rPr>
        <w:rFonts w:cs="Times New Roman"/>
        <w:b w:val="0"/>
        <w:bCs w:val="0"/>
        <w:color w:val="auto"/>
      </w:rPr>
    </w:lvl>
    <w:lvl w:ilvl="2" w:tplc="18F6EE4C">
      <w:start w:val="12"/>
      <w:numFmt w:val="decimal"/>
      <w:lvlText w:val="%3"/>
      <w:lvlJc w:val="left"/>
      <w:pPr>
        <w:tabs>
          <w:tab w:val="num" w:pos="2340"/>
        </w:tabs>
        <w:ind w:left="2340" w:hanging="360"/>
      </w:pPr>
      <w:rPr>
        <w:rFonts w:cs="Times New Roman"/>
      </w:rPr>
    </w:lvl>
    <w:lvl w:ilvl="3" w:tplc="D8CC8E78">
      <w:start w:val="1"/>
      <w:numFmt w:val="decimal"/>
      <w:lvlText w:val="%4."/>
      <w:lvlJc w:val="left"/>
      <w:pPr>
        <w:tabs>
          <w:tab w:val="num" w:pos="360"/>
        </w:tabs>
        <w:ind w:left="360" w:hanging="360"/>
      </w:pPr>
      <w:rPr>
        <w:rFonts w:ascii="Times New Roman" w:eastAsia="Times New Roman" w:hAnsi="Times New Roman" w:cs="Times New Roman"/>
        <w:b w:val="0"/>
        <w:bCs w:val="0"/>
        <w:i w:val="0"/>
        <w:iCs w:val="0"/>
      </w:rPr>
    </w:lvl>
    <w:lvl w:ilvl="4" w:tplc="9C1C8E3E">
      <w:start w:val="1"/>
      <w:numFmt w:val="upp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360"/>
      </w:pPr>
    </w:lvl>
    <w:lvl w:ilvl="6" w:tplc="2BB65E1A">
      <w:start w:val="1"/>
      <w:numFmt w:val="decimal"/>
      <w:lvlText w:val="%7."/>
      <w:lvlJc w:val="left"/>
      <w:pPr>
        <w:tabs>
          <w:tab w:val="num" w:pos="360"/>
        </w:tabs>
        <w:ind w:left="360" w:hanging="360"/>
      </w:pPr>
      <w:rPr>
        <w:rFonts w:cs="Times New Roman"/>
        <w:b w:val="0"/>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52" w15:restartNumberingAfterBreak="0">
    <w:nsid w:val="2FB56549"/>
    <w:multiLevelType w:val="multilevel"/>
    <w:tmpl w:val="1262B44A"/>
    <w:lvl w:ilvl="0">
      <w:start w:val="1"/>
      <w:numFmt w:val="decimal"/>
      <w:lvlText w:val="%1."/>
      <w:lvlJc w:val="left"/>
      <w:pPr>
        <w:tabs>
          <w:tab w:val="num" w:pos="720"/>
        </w:tabs>
        <w:ind w:left="720" w:hanging="360"/>
      </w:pPr>
      <w:rPr>
        <w:rFonts w:hint="default"/>
        <w:b w:val="0"/>
        <w:color w:val="auto"/>
        <w:sz w:val="24"/>
        <w:szCs w:val="22"/>
      </w:rPr>
    </w:lvl>
    <w:lvl w:ilvl="1">
      <w:start w:val="1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3"/>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rFonts w:hint="default"/>
        <w:b w:val="0"/>
        <w:color w:val="auto"/>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10B1D2D"/>
    <w:multiLevelType w:val="hybridMultilevel"/>
    <w:tmpl w:val="33186B82"/>
    <w:lvl w:ilvl="0" w:tplc="F1501BB2">
      <w:start w:val="1"/>
      <w:numFmt w:val="decimal"/>
      <w:lvlText w:val="%1)"/>
      <w:lvlJc w:val="left"/>
      <w:pPr>
        <w:ind w:left="720" w:hanging="360"/>
      </w:pPr>
      <w:rPr>
        <w:rFonts w:asciiTheme="minorHAnsi" w:eastAsia="Times New Roman" w:hAnsiTheme="minorHAnsi" w:cstheme="minorHAnsi"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31A01757"/>
    <w:multiLevelType w:val="hybridMultilevel"/>
    <w:tmpl w:val="683A080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5" w15:restartNumberingAfterBreak="0">
    <w:nsid w:val="321A539E"/>
    <w:multiLevelType w:val="hybridMultilevel"/>
    <w:tmpl w:val="06C07340"/>
    <w:lvl w:ilvl="0" w:tplc="144E511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7" w15:restartNumberingAfterBreak="0">
    <w:nsid w:val="34E629C7"/>
    <w:multiLevelType w:val="hybridMultilevel"/>
    <w:tmpl w:val="F8789B5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38B10D07"/>
    <w:multiLevelType w:val="hybridMultilevel"/>
    <w:tmpl w:val="FB72EA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9275F9E"/>
    <w:multiLevelType w:val="hybridMultilevel"/>
    <w:tmpl w:val="DC22B654"/>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60" w15:restartNumberingAfterBreak="0">
    <w:nsid w:val="39633B7D"/>
    <w:multiLevelType w:val="hybridMultilevel"/>
    <w:tmpl w:val="C19044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A3B293D"/>
    <w:multiLevelType w:val="multilevel"/>
    <w:tmpl w:val="2618B298"/>
    <w:lvl w:ilvl="0">
      <w:start w:val="1"/>
      <w:numFmt w:val="decimal"/>
      <w:lvlText w:val="%1."/>
      <w:lvlJc w:val="left"/>
      <w:pPr>
        <w:tabs>
          <w:tab w:val="num" w:pos="720"/>
        </w:tabs>
        <w:ind w:left="720" w:hanging="360"/>
      </w:pPr>
      <w:rPr>
        <w:rFonts w:hint="default"/>
        <w:b w:val="0"/>
        <w:color w:val="auto"/>
        <w:sz w:val="22"/>
        <w:szCs w:val="22"/>
      </w:rPr>
    </w:lvl>
    <w:lvl w:ilvl="1">
      <w:start w:val="1"/>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b w:val="0"/>
      </w:rPr>
    </w:lvl>
    <w:lvl w:ilvl="4">
      <w:start w:val="1"/>
      <w:numFmt w:val="decimal"/>
      <w:lvlText w:val="%5)"/>
      <w:lvlJc w:val="left"/>
      <w:pPr>
        <w:tabs>
          <w:tab w:val="num" w:pos="3600"/>
        </w:tabs>
        <w:ind w:left="3600" w:hanging="360"/>
      </w:pPr>
      <w:rPr>
        <w:rFonts w:hint="default"/>
        <w:sz w:val="24"/>
        <w:szCs w:val="20"/>
      </w:rPr>
    </w:lvl>
    <w:lvl w:ilvl="5">
      <w:start w:val="1"/>
      <w:numFmt w:val="lowerLetter"/>
      <w:lvlText w:val="%6)"/>
      <w:lvlJc w:val="left"/>
      <w:pPr>
        <w:tabs>
          <w:tab w:val="num" w:pos="4500"/>
        </w:tabs>
        <w:ind w:left="4500" w:hanging="360"/>
      </w:pPr>
      <w:rPr>
        <w:rFonts w:hint="default"/>
      </w:rPr>
    </w:lvl>
    <w:lvl w:ilvl="6">
      <w:start w:val="1"/>
      <w:numFmt w:val="upperRoman"/>
      <w:lvlText w:val="%7."/>
      <w:lvlJc w:val="left"/>
      <w:pPr>
        <w:ind w:left="5400" w:hanging="720"/>
      </w:pPr>
      <w:rPr>
        <w:rFonts w:hint="default"/>
      </w:r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3A951FF3"/>
    <w:multiLevelType w:val="hybridMultilevel"/>
    <w:tmpl w:val="0CFEF172"/>
    <w:lvl w:ilvl="0" w:tplc="45FA16F0">
      <w:start w:val="1"/>
      <w:numFmt w:val="decimal"/>
      <w:lvlText w:val="%1."/>
      <w:lvlJc w:val="left"/>
      <w:pPr>
        <w:tabs>
          <w:tab w:val="num" w:pos="360"/>
        </w:tabs>
        <w:ind w:left="360" w:hanging="360"/>
      </w:pPr>
      <w:rPr>
        <w:rFonts w:cs="Times New Roman"/>
        <w:b w:val="0"/>
        <w:bCs w:val="0"/>
        <w:i w:val="0"/>
        <w:iCs w:val="0"/>
        <w:color w:val="auto"/>
      </w:rPr>
    </w:lvl>
    <w:lvl w:ilvl="1" w:tplc="04150019">
      <w:start w:val="1"/>
      <w:numFmt w:val="lowerLetter"/>
      <w:lvlText w:val="%2."/>
      <w:lvlJc w:val="left"/>
      <w:pPr>
        <w:ind w:left="1156" w:hanging="360"/>
      </w:pPr>
    </w:lvl>
    <w:lvl w:ilvl="2" w:tplc="88AE1A5E">
      <w:start w:val="1"/>
      <w:numFmt w:val="lowerLetter"/>
      <w:lvlText w:val="%3)"/>
      <w:lvlJc w:val="left"/>
      <w:pPr>
        <w:ind w:left="1211" w:hanging="360"/>
      </w:pPr>
      <w:rPr>
        <w:rFonts w:hint="default"/>
        <w:b w:val="0"/>
        <w:bCs/>
      </w:rPr>
    </w:lvl>
    <w:lvl w:ilvl="3" w:tplc="4A2CD58C">
      <w:start w:val="1"/>
      <w:numFmt w:val="decimal"/>
      <w:lvlText w:val="%4)"/>
      <w:lvlJc w:val="left"/>
      <w:pPr>
        <w:ind w:left="2596" w:hanging="360"/>
      </w:pPr>
      <w:rPr>
        <w:rFonts w:hint="default"/>
      </w:rPr>
    </w:lvl>
    <w:lvl w:ilvl="4" w:tplc="AB266A2E">
      <w:start w:val="23"/>
      <w:numFmt w:val="upperRoman"/>
      <w:lvlText w:val="%5&gt;"/>
      <w:lvlJc w:val="left"/>
      <w:pPr>
        <w:ind w:left="3676" w:hanging="720"/>
      </w:pPr>
      <w:rPr>
        <w:rFonts w:hint="default"/>
      </w:rPr>
    </w:lvl>
    <w:lvl w:ilvl="5" w:tplc="3A7CFCF6">
      <w:start w:val="14"/>
      <w:numFmt w:val="upperRoman"/>
      <w:lvlText w:val="%6."/>
      <w:lvlJc w:val="left"/>
      <w:pPr>
        <w:ind w:left="4576" w:hanging="720"/>
      </w:pPr>
      <w:rPr>
        <w:rFonts w:hint="default"/>
      </w:rPr>
    </w:lvl>
    <w:lvl w:ilvl="6" w:tplc="0415000F">
      <w:start w:val="1"/>
      <w:numFmt w:val="decimal"/>
      <w:lvlText w:val="%7."/>
      <w:lvlJc w:val="left"/>
      <w:pPr>
        <w:ind w:left="4756" w:hanging="360"/>
      </w:pPr>
    </w:lvl>
    <w:lvl w:ilvl="7" w:tplc="2C56230C">
      <w:start w:val="6"/>
      <w:numFmt w:val="upperLetter"/>
      <w:lvlText w:val="%8)"/>
      <w:lvlJc w:val="left"/>
      <w:pPr>
        <w:ind w:left="5476" w:hanging="360"/>
      </w:pPr>
      <w:rPr>
        <w:rFonts w:hint="default"/>
      </w:rPr>
    </w:lvl>
    <w:lvl w:ilvl="8" w:tplc="0415001B" w:tentative="1">
      <w:start w:val="1"/>
      <w:numFmt w:val="lowerRoman"/>
      <w:lvlText w:val="%9."/>
      <w:lvlJc w:val="right"/>
      <w:pPr>
        <w:ind w:left="6196" w:hanging="180"/>
      </w:pPr>
    </w:lvl>
  </w:abstractNum>
  <w:abstractNum w:abstractNumId="63" w15:restartNumberingAfterBreak="0">
    <w:nsid w:val="3C3279B0"/>
    <w:multiLevelType w:val="multilevel"/>
    <w:tmpl w:val="2618B298"/>
    <w:lvl w:ilvl="0">
      <w:start w:val="1"/>
      <w:numFmt w:val="decimal"/>
      <w:lvlText w:val="%1."/>
      <w:lvlJc w:val="left"/>
      <w:pPr>
        <w:tabs>
          <w:tab w:val="num" w:pos="720"/>
        </w:tabs>
        <w:ind w:left="720" w:hanging="360"/>
      </w:pPr>
      <w:rPr>
        <w:rFonts w:hint="default"/>
        <w:b w:val="0"/>
        <w:color w:val="auto"/>
        <w:sz w:val="22"/>
        <w:szCs w:val="22"/>
      </w:rPr>
    </w:lvl>
    <w:lvl w:ilvl="1">
      <w:start w:val="1"/>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b w:val="0"/>
      </w:rPr>
    </w:lvl>
    <w:lvl w:ilvl="4">
      <w:start w:val="1"/>
      <w:numFmt w:val="decimal"/>
      <w:lvlText w:val="%5)"/>
      <w:lvlJc w:val="left"/>
      <w:pPr>
        <w:tabs>
          <w:tab w:val="num" w:pos="3600"/>
        </w:tabs>
        <w:ind w:left="3600" w:hanging="360"/>
      </w:pPr>
      <w:rPr>
        <w:rFonts w:hint="default"/>
        <w:sz w:val="24"/>
        <w:szCs w:val="20"/>
      </w:rPr>
    </w:lvl>
    <w:lvl w:ilvl="5">
      <w:start w:val="1"/>
      <w:numFmt w:val="lowerLetter"/>
      <w:lvlText w:val="%6)"/>
      <w:lvlJc w:val="left"/>
      <w:pPr>
        <w:tabs>
          <w:tab w:val="num" w:pos="4500"/>
        </w:tabs>
        <w:ind w:left="4500" w:hanging="360"/>
      </w:pPr>
      <w:rPr>
        <w:rFonts w:hint="default"/>
      </w:rPr>
    </w:lvl>
    <w:lvl w:ilvl="6">
      <w:start w:val="1"/>
      <w:numFmt w:val="upperRoman"/>
      <w:lvlText w:val="%7."/>
      <w:lvlJc w:val="left"/>
      <w:pPr>
        <w:ind w:left="5400" w:hanging="720"/>
      </w:pPr>
      <w:rPr>
        <w:rFonts w:hint="default"/>
      </w:r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15:restartNumberingAfterBreak="0">
    <w:nsid w:val="3CF82AC3"/>
    <w:multiLevelType w:val="hybridMultilevel"/>
    <w:tmpl w:val="004A5D6E"/>
    <w:lvl w:ilvl="0" w:tplc="D046B4BE">
      <w:start w:val="1"/>
      <w:numFmt w:val="decimal"/>
      <w:lvlText w:val="%1)"/>
      <w:lvlJc w:val="left"/>
      <w:pPr>
        <w:ind w:left="720" w:hanging="360"/>
      </w:pPr>
      <w:rPr>
        <w:rFonts w:asciiTheme="minorHAnsi" w:eastAsia="Times New Roman" w:hAnsiTheme="minorHAnsi" w:cstheme="minorHAnsi"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5" w15:restartNumberingAfterBreak="0">
    <w:nsid w:val="3FE4625B"/>
    <w:multiLevelType w:val="hybridMultilevel"/>
    <w:tmpl w:val="06D0D4FA"/>
    <w:lvl w:ilvl="0" w:tplc="4922F50E">
      <w:start w:val="1"/>
      <w:numFmt w:val="decimal"/>
      <w:lvlText w:val="%1)"/>
      <w:lvlJc w:val="left"/>
      <w:pPr>
        <w:tabs>
          <w:tab w:val="num" w:pos="720"/>
        </w:tabs>
        <w:ind w:left="720" w:hanging="360"/>
      </w:pPr>
      <w:rPr>
        <w:rFonts w:ascii="Calibri" w:eastAsiaTheme="minorHAnsi" w:hAnsi="Calibri" w:cs="Calibri"/>
        <w:color w:val="auto"/>
      </w:rPr>
    </w:lvl>
    <w:lvl w:ilvl="1" w:tplc="3BE4F2EC">
      <w:start w:val="1"/>
      <w:numFmt w:val="decimal"/>
      <w:lvlText w:val="%2."/>
      <w:lvlJc w:val="left"/>
      <w:pPr>
        <w:tabs>
          <w:tab w:val="num" w:pos="644"/>
        </w:tabs>
        <w:ind w:left="644" w:hanging="360"/>
      </w:pPr>
      <w:rPr>
        <w:rFonts w:ascii="Calibri" w:hAnsi="Calibri" w:cs="Calibri" w:hint="default"/>
        <w:b w:val="0"/>
        <w:bCs w:val="0"/>
        <w:color w:val="auto"/>
        <w:sz w:val="24"/>
      </w:rPr>
    </w:lvl>
    <w:lvl w:ilvl="2" w:tplc="18F6EE4C">
      <w:start w:val="12"/>
      <w:numFmt w:val="decimal"/>
      <w:lvlText w:val="%3"/>
      <w:lvlJc w:val="left"/>
      <w:pPr>
        <w:tabs>
          <w:tab w:val="num" w:pos="2340"/>
        </w:tabs>
        <w:ind w:left="2340" w:hanging="360"/>
      </w:pPr>
      <w:rPr>
        <w:rFonts w:cs="Times New Roman"/>
      </w:rPr>
    </w:lvl>
    <w:lvl w:ilvl="3" w:tplc="3D881448">
      <w:start w:val="1"/>
      <w:numFmt w:val="decimal"/>
      <w:lvlText w:val="%4."/>
      <w:lvlJc w:val="left"/>
      <w:pPr>
        <w:tabs>
          <w:tab w:val="num" w:pos="2880"/>
        </w:tabs>
        <w:ind w:left="2880" w:hanging="360"/>
      </w:pPr>
      <w:rPr>
        <w:rFonts w:ascii="Calibri" w:eastAsia="Times New Roman" w:hAnsi="Calibri" w:cs="Calibri" w:hint="default"/>
        <w:b w:val="0"/>
        <w:bCs w:val="0"/>
        <w:i w:val="0"/>
        <w:iCs w:val="0"/>
      </w:rPr>
    </w:lvl>
    <w:lvl w:ilvl="4" w:tplc="9C1C8E3E">
      <w:start w:val="1"/>
      <w:numFmt w:val="upp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360"/>
      </w:p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6" w15:restartNumberingAfterBreak="0">
    <w:nsid w:val="40E42FBF"/>
    <w:multiLevelType w:val="hybridMultilevel"/>
    <w:tmpl w:val="012EA1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41F922DC"/>
    <w:multiLevelType w:val="hybridMultilevel"/>
    <w:tmpl w:val="F47E3E6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4218600A"/>
    <w:multiLevelType w:val="hybridMultilevel"/>
    <w:tmpl w:val="568CCC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42771D7A"/>
    <w:multiLevelType w:val="hybridMultilevel"/>
    <w:tmpl w:val="142E92B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27A7B53"/>
    <w:multiLevelType w:val="hybridMultilevel"/>
    <w:tmpl w:val="CA802FA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437A5386"/>
    <w:multiLevelType w:val="hybridMultilevel"/>
    <w:tmpl w:val="14566626"/>
    <w:lvl w:ilvl="0" w:tplc="26805E8E">
      <w:start w:val="1"/>
      <w:numFmt w:val="decimal"/>
      <w:lvlText w:val="%1)"/>
      <w:lvlJc w:val="left"/>
      <w:pPr>
        <w:ind w:left="1080" w:hanging="360"/>
      </w:pPr>
    </w:lvl>
    <w:lvl w:ilvl="1" w:tplc="E1AE8DFC">
      <w:start w:val="1"/>
      <w:numFmt w:val="lowerLetter"/>
      <w:lvlText w:val="%2."/>
      <w:lvlJc w:val="left"/>
      <w:pPr>
        <w:ind w:left="1440" w:hanging="360"/>
      </w:pPr>
    </w:lvl>
    <w:lvl w:ilvl="2" w:tplc="9F0ADBB4">
      <w:start w:val="1"/>
      <w:numFmt w:val="lowerRoman"/>
      <w:lvlText w:val="%3."/>
      <w:lvlJc w:val="right"/>
      <w:pPr>
        <w:ind w:left="2160" w:hanging="180"/>
      </w:pPr>
    </w:lvl>
    <w:lvl w:ilvl="3" w:tplc="18D2905E">
      <w:start w:val="1"/>
      <w:numFmt w:val="decimal"/>
      <w:lvlText w:val="%4."/>
      <w:lvlJc w:val="left"/>
      <w:pPr>
        <w:ind w:left="2880" w:hanging="360"/>
      </w:pPr>
    </w:lvl>
    <w:lvl w:ilvl="4" w:tplc="D2CA1AE0">
      <w:start w:val="1"/>
      <w:numFmt w:val="lowerLetter"/>
      <w:lvlText w:val="%5."/>
      <w:lvlJc w:val="left"/>
      <w:pPr>
        <w:ind w:left="3600" w:hanging="360"/>
      </w:pPr>
    </w:lvl>
    <w:lvl w:ilvl="5" w:tplc="6ADA931C">
      <w:start w:val="1"/>
      <w:numFmt w:val="lowerRoman"/>
      <w:lvlText w:val="%6."/>
      <w:lvlJc w:val="right"/>
      <w:pPr>
        <w:ind w:left="4320" w:hanging="180"/>
      </w:pPr>
    </w:lvl>
    <w:lvl w:ilvl="6" w:tplc="2556B740">
      <w:start w:val="1"/>
      <w:numFmt w:val="decimal"/>
      <w:lvlText w:val="%7."/>
      <w:lvlJc w:val="left"/>
      <w:pPr>
        <w:ind w:left="5040" w:hanging="360"/>
      </w:pPr>
    </w:lvl>
    <w:lvl w:ilvl="7" w:tplc="C7F0E92E">
      <w:start w:val="1"/>
      <w:numFmt w:val="lowerLetter"/>
      <w:lvlText w:val="%8."/>
      <w:lvlJc w:val="left"/>
      <w:pPr>
        <w:ind w:left="5760" w:hanging="360"/>
      </w:pPr>
    </w:lvl>
    <w:lvl w:ilvl="8" w:tplc="1D50D918">
      <w:start w:val="1"/>
      <w:numFmt w:val="lowerRoman"/>
      <w:lvlText w:val="%9."/>
      <w:lvlJc w:val="right"/>
      <w:pPr>
        <w:ind w:left="6480" w:hanging="180"/>
      </w:pPr>
    </w:lvl>
  </w:abstractNum>
  <w:abstractNum w:abstractNumId="72" w15:restartNumberingAfterBreak="0">
    <w:nsid w:val="43874A3D"/>
    <w:multiLevelType w:val="hybridMultilevel"/>
    <w:tmpl w:val="7528F4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44B9239E"/>
    <w:multiLevelType w:val="hybridMultilevel"/>
    <w:tmpl w:val="263C30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44BD39BF"/>
    <w:multiLevelType w:val="hybridMultilevel"/>
    <w:tmpl w:val="41DAC8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5" w15:restartNumberingAfterBreak="0">
    <w:nsid w:val="46A90F80"/>
    <w:multiLevelType w:val="hybridMultilevel"/>
    <w:tmpl w:val="9BF45100"/>
    <w:lvl w:ilvl="0" w:tplc="04150011">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46C07242"/>
    <w:multiLevelType w:val="hybridMultilevel"/>
    <w:tmpl w:val="6234FBB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47BE7A10"/>
    <w:multiLevelType w:val="hybridMultilevel"/>
    <w:tmpl w:val="AB74ED70"/>
    <w:lvl w:ilvl="0" w:tplc="C2C23D1E">
      <w:start w:val="1"/>
      <w:numFmt w:val="decimal"/>
      <w:lvlText w:val="%1."/>
      <w:lvlJc w:val="left"/>
      <w:pPr>
        <w:ind w:left="360" w:hanging="360"/>
      </w:pPr>
      <w:rPr>
        <w:rFonts w:asciiTheme="minorHAnsi" w:hAnsiTheme="minorHAnsi" w:cstheme="minorHAnsi" w:hint="default"/>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48A2220A"/>
    <w:multiLevelType w:val="hybridMultilevel"/>
    <w:tmpl w:val="4ABC68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4979586C"/>
    <w:multiLevelType w:val="hybridMultilevel"/>
    <w:tmpl w:val="BE8CA19E"/>
    <w:lvl w:ilvl="0" w:tplc="918E753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0" w15:restartNumberingAfterBreak="0">
    <w:nsid w:val="49AD4906"/>
    <w:multiLevelType w:val="hybridMultilevel"/>
    <w:tmpl w:val="104EF02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1" w15:restartNumberingAfterBreak="0">
    <w:nsid w:val="4A4C1C63"/>
    <w:multiLevelType w:val="hybridMultilevel"/>
    <w:tmpl w:val="7796390E"/>
    <w:lvl w:ilvl="0" w:tplc="05140F8A">
      <w:start w:val="1"/>
      <w:numFmt w:val="decimal"/>
      <w:lvlText w:val="%1)"/>
      <w:lvlJc w:val="left"/>
      <w:pPr>
        <w:ind w:left="1440" w:hanging="360"/>
      </w:pPr>
      <w:rPr>
        <w:rFonts w:hint="default"/>
      </w:rPr>
    </w:lvl>
    <w:lvl w:ilvl="1" w:tplc="04150017">
      <w:start w:val="1"/>
      <w:numFmt w:val="lowerLetter"/>
      <w:lvlText w:val="%2)"/>
      <w:lvlJc w:val="left"/>
      <w:pPr>
        <w:ind w:left="2160" w:hanging="360"/>
      </w:pPr>
      <w:rPr>
        <w:rFonts w:hint="default"/>
      </w:rPr>
    </w:lvl>
    <w:lvl w:ilvl="2" w:tplc="04150005">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2" w15:restartNumberingAfterBreak="0">
    <w:nsid w:val="4A573641"/>
    <w:multiLevelType w:val="hybridMultilevel"/>
    <w:tmpl w:val="A90A990E"/>
    <w:lvl w:ilvl="0" w:tplc="05201BAA">
      <w:start w:val="1"/>
      <w:numFmt w:val="decimal"/>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83" w15:restartNumberingAfterBreak="0">
    <w:nsid w:val="4AC22F7B"/>
    <w:multiLevelType w:val="hybridMultilevel"/>
    <w:tmpl w:val="3A7AEE4E"/>
    <w:lvl w:ilvl="0" w:tplc="0415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4AD64B1E"/>
    <w:multiLevelType w:val="hybridMultilevel"/>
    <w:tmpl w:val="E668AE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4B566087"/>
    <w:multiLevelType w:val="hybridMultilevel"/>
    <w:tmpl w:val="AA1A5006"/>
    <w:lvl w:ilvl="0" w:tplc="05140F8A">
      <w:start w:val="1"/>
      <w:numFmt w:val="decimal"/>
      <w:lvlText w:val="%1)"/>
      <w:lvlJc w:val="left"/>
      <w:pPr>
        <w:ind w:left="1440" w:hanging="360"/>
      </w:pPr>
      <w:rPr>
        <w:rFonts w:hint="default"/>
      </w:rPr>
    </w:lvl>
    <w:lvl w:ilvl="1" w:tplc="04150017">
      <w:start w:val="1"/>
      <w:numFmt w:val="lowerLetter"/>
      <w:lvlText w:val="%2)"/>
      <w:lvlJc w:val="left"/>
      <w:pPr>
        <w:ind w:left="2160" w:hanging="360"/>
      </w:pPr>
      <w:rPr>
        <w:rFonts w:hint="default"/>
      </w:rPr>
    </w:lvl>
    <w:lvl w:ilvl="2" w:tplc="04150005">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6" w15:restartNumberingAfterBreak="0">
    <w:nsid w:val="4C2C0609"/>
    <w:multiLevelType w:val="hybridMultilevel"/>
    <w:tmpl w:val="AAA02E8E"/>
    <w:styleLink w:val="WW8Num1722"/>
    <w:lvl w:ilvl="0" w:tplc="4998C862">
      <w:start w:val="1"/>
      <w:numFmt w:val="decimal"/>
      <w:lvlText w:val="%1."/>
      <w:lvlJc w:val="left"/>
      <w:pPr>
        <w:ind w:left="720" w:hanging="360"/>
      </w:pPr>
      <w:rPr>
        <w:rFonts w:ascii="Calibri" w:eastAsia="Times New Roman" w:hAnsi="Calibri" w:cs="Calibri"/>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4D2A02AB"/>
    <w:multiLevelType w:val="hybridMultilevel"/>
    <w:tmpl w:val="5108353E"/>
    <w:lvl w:ilvl="0" w:tplc="0B3EBED2">
      <w:start w:val="6"/>
      <w:numFmt w:val="decimal"/>
      <w:lvlText w:val="%1."/>
      <w:lvlJc w:val="left"/>
      <w:pPr>
        <w:ind w:left="36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4E054B31"/>
    <w:multiLevelType w:val="hybridMultilevel"/>
    <w:tmpl w:val="DA769E52"/>
    <w:lvl w:ilvl="0" w:tplc="45FA16F0">
      <w:start w:val="1"/>
      <w:numFmt w:val="decimal"/>
      <w:lvlText w:val="%1."/>
      <w:lvlJc w:val="left"/>
      <w:pPr>
        <w:tabs>
          <w:tab w:val="num" w:pos="360"/>
        </w:tabs>
        <w:ind w:left="360" w:hanging="360"/>
      </w:pPr>
      <w:rPr>
        <w:rFonts w:cs="Times New Roman"/>
        <w:b w:val="0"/>
        <w:bCs w:val="0"/>
        <w:i w:val="0"/>
        <w:iCs w:val="0"/>
        <w:color w:val="auto"/>
      </w:rPr>
    </w:lvl>
    <w:lvl w:ilvl="1" w:tplc="04150019">
      <w:start w:val="1"/>
      <w:numFmt w:val="lowerLetter"/>
      <w:lvlText w:val="%2."/>
      <w:lvlJc w:val="left"/>
      <w:pPr>
        <w:ind w:left="1156" w:hanging="360"/>
      </w:pPr>
    </w:lvl>
    <w:lvl w:ilvl="2" w:tplc="11565B16">
      <w:start w:val="1"/>
      <w:numFmt w:val="lowerLetter"/>
      <w:lvlText w:val="%3)"/>
      <w:lvlJc w:val="left"/>
      <w:pPr>
        <w:ind w:left="1211" w:hanging="360"/>
      </w:pPr>
      <w:rPr>
        <w:rFonts w:hint="default"/>
        <w:b/>
      </w:rPr>
    </w:lvl>
    <w:lvl w:ilvl="3" w:tplc="4A2CD58C">
      <w:start w:val="1"/>
      <w:numFmt w:val="decimal"/>
      <w:lvlText w:val="%4)"/>
      <w:lvlJc w:val="left"/>
      <w:pPr>
        <w:ind w:left="2596" w:hanging="360"/>
      </w:pPr>
      <w:rPr>
        <w:rFonts w:hint="default"/>
      </w:rPr>
    </w:lvl>
    <w:lvl w:ilvl="4" w:tplc="04150019" w:tentative="1">
      <w:start w:val="1"/>
      <w:numFmt w:val="lowerLetter"/>
      <w:lvlText w:val="%5."/>
      <w:lvlJc w:val="left"/>
      <w:pPr>
        <w:ind w:left="3316" w:hanging="360"/>
      </w:pPr>
    </w:lvl>
    <w:lvl w:ilvl="5" w:tplc="0415001B">
      <w:start w:val="1"/>
      <w:numFmt w:val="lowerRoman"/>
      <w:lvlText w:val="%6."/>
      <w:lvlJc w:val="right"/>
      <w:pPr>
        <w:ind w:left="4036" w:hanging="180"/>
      </w:pPr>
    </w:lvl>
    <w:lvl w:ilvl="6" w:tplc="0415000F">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89" w15:restartNumberingAfterBreak="0">
    <w:nsid w:val="4E90232D"/>
    <w:multiLevelType w:val="hybridMultilevel"/>
    <w:tmpl w:val="897606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50453DEA"/>
    <w:multiLevelType w:val="hybridMultilevel"/>
    <w:tmpl w:val="DA629F3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5053519E"/>
    <w:multiLevelType w:val="multilevel"/>
    <w:tmpl w:val="977E43C0"/>
    <w:styleLink w:val="WW8Num38"/>
    <w:lvl w:ilvl="0">
      <w:start w:val="9"/>
      <w:numFmt w:val="decimal"/>
      <w:lvlText w:val="%1"/>
      <w:lvlJc w:val="left"/>
      <w:rPr>
        <w:rFonts w:ascii="Garamond" w:hAnsi="Garamond" w:cs="Garamond"/>
        <w:b w:val="0"/>
        <w:bCs/>
        <w:sz w:val="20"/>
        <w:szCs w:val="20"/>
      </w:rPr>
    </w:lvl>
    <w:lvl w:ilvl="1">
      <w:start w:val="1"/>
      <w:numFmt w:val="decimal"/>
      <w:lvlText w:val="%2."/>
      <w:lvlJc w:val="left"/>
      <w:rPr>
        <w:rFonts w:ascii="Calibri" w:eastAsia="Times New Roman" w:hAnsi="Calibri" w:cs="Garamond"/>
        <w:b w:val="0"/>
        <w:bCs/>
        <w:sz w:val="20"/>
        <w:szCs w:val="20"/>
      </w:rPr>
    </w:lvl>
    <w:lvl w:ilvl="2">
      <w:start w:val="1"/>
      <w:numFmt w:val="decimal"/>
      <w:lvlText w:val="%1.%2.%3"/>
      <w:lvlJc w:val="left"/>
      <w:rPr>
        <w:rFonts w:ascii="Garamond" w:hAnsi="Garamond" w:cs="Garamond"/>
        <w:b w:val="0"/>
        <w:bCs/>
        <w:sz w:val="20"/>
        <w:szCs w:val="20"/>
      </w:rPr>
    </w:lvl>
    <w:lvl w:ilvl="3">
      <w:start w:val="1"/>
      <w:numFmt w:val="decimal"/>
      <w:lvlText w:val="%1.%2.%3.%4"/>
      <w:lvlJc w:val="left"/>
      <w:rPr>
        <w:rFonts w:ascii="Garamond" w:hAnsi="Garamond" w:cs="Garamond"/>
        <w:b w:val="0"/>
        <w:bCs/>
        <w:sz w:val="20"/>
        <w:szCs w:val="20"/>
      </w:rPr>
    </w:lvl>
    <w:lvl w:ilvl="4">
      <w:start w:val="1"/>
      <w:numFmt w:val="decimal"/>
      <w:lvlText w:val="%1.%2.%3.%4.%5"/>
      <w:lvlJc w:val="left"/>
      <w:rPr>
        <w:rFonts w:ascii="Garamond" w:hAnsi="Garamond" w:cs="Garamond"/>
        <w:b w:val="0"/>
        <w:bCs/>
        <w:sz w:val="20"/>
        <w:szCs w:val="20"/>
      </w:rPr>
    </w:lvl>
    <w:lvl w:ilvl="5">
      <w:start w:val="1"/>
      <w:numFmt w:val="decimal"/>
      <w:lvlText w:val="%1.%2.%3.%4.%5.%6"/>
      <w:lvlJc w:val="left"/>
      <w:rPr>
        <w:rFonts w:ascii="Garamond" w:hAnsi="Garamond" w:cs="Garamond"/>
        <w:b w:val="0"/>
        <w:bCs/>
        <w:sz w:val="20"/>
        <w:szCs w:val="20"/>
      </w:rPr>
    </w:lvl>
    <w:lvl w:ilvl="6">
      <w:start w:val="1"/>
      <w:numFmt w:val="decimal"/>
      <w:lvlText w:val="%1.%2.%3.%4.%5.%6.%7"/>
      <w:lvlJc w:val="left"/>
      <w:rPr>
        <w:rFonts w:ascii="Garamond" w:hAnsi="Garamond" w:cs="Garamond"/>
        <w:b w:val="0"/>
        <w:bCs/>
        <w:sz w:val="20"/>
        <w:szCs w:val="20"/>
      </w:rPr>
    </w:lvl>
    <w:lvl w:ilvl="7">
      <w:start w:val="1"/>
      <w:numFmt w:val="decimal"/>
      <w:lvlText w:val="%1.%2.%3.%4.%5.%6.%7.%8"/>
      <w:lvlJc w:val="left"/>
      <w:rPr>
        <w:rFonts w:ascii="Garamond" w:hAnsi="Garamond" w:cs="Garamond"/>
        <w:b w:val="0"/>
        <w:bCs/>
        <w:sz w:val="20"/>
        <w:szCs w:val="20"/>
      </w:rPr>
    </w:lvl>
    <w:lvl w:ilvl="8">
      <w:start w:val="1"/>
      <w:numFmt w:val="decimal"/>
      <w:lvlText w:val="%1.%2.%3.%4.%5.%6.%7.%8.%9"/>
      <w:lvlJc w:val="left"/>
      <w:rPr>
        <w:rFonts w:ascii="Garamond" w:hAnsi="Garamond" w:cs="Garamond"/>
        <w:b w:val="0"/>
        <w:bCs/>
        <w:sz w:val="20"/>
        <w:szCs w:val="20"/>
      </w:rPr>
    </w:lvl>
  </w:abstractNum>
  <w:abstractNum w:abstractNumId="92" w15:restartNumberingAfterBreak="0">
    <w:nsid w:val="518D5CEA"/>
    <w:multiLevelType w:val="hybridMultilevel"/>
    <w:tmpl w:val="8FC63BA6"/>
    <w:lvl w:ilvl="0" w:tplc="DBB8E5AE">
      <w:start w:val="1"/>
      <w:numFmt w:val="lowerLetter"/>
      <w:lvlText w:val="%1)"/>
      <w:lvlJc w:val="left"/>
      <w:pPr>
        <w:ind w:left="1211"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51B25E55"/>
    <w:multiLevelType w:val="hybridMultilevel"/>
    <w:tmpl w:val="09C29D76"/>
    <w:lvl w:ilvl="0" w:tplc="04150001">
      <w:start w:val="1"/>
      <w:numFmt w:val="bullet"/>
      <w:lvlText w:val=""/>
      <w:lvlJc w:val="left"/>
      <w:pPr>
        <w:ind w:left="1866" w:hanging="360"/>
      </w:pPr>
      <w:rPr>
        <w:rFonts w:ascii="Symbol" w:hAnsi="Symbol"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94" w15:restartNumberingAfterBreak="0">
    <w:nsid w:val="54836DB5"/>
    <w:multiLevelType w:val="hybridMultilevel"/>
    <w:tmpl w:val="1E92223A"/>
    <w:lvl w:ilvl="0" w:tplc="97AAEBE6">
      <w:start w:val="14"/>
      <w:numFmt w:val="decimal"/>
      <w:lvlText w:val="%1)"/>
      <w:lvlJc w:val="left"/>
      <w:pPr>
        <w:ind w:left="1056" w:hanging="360"/>
      </w:pPr>
      <w:rPr>
        <w:rFonts w:hint="default"/>
      </w:rPr>
    </w:lvl>
    <w:lvl w:ilvl="1" w:tplc="04150019" w:tentative="1">
      <w:start w:val="1"/>
      <w:numFmt w:val="lowerLetter"/>
      <w:lvlText w:val="%2."/>
      <w:lvlJc w:val="left"/>
      <w:pPr>
        <w:ind w:left="1776" w:hanging="360"/>
      </w:pPr>
    </w:lvl>
    <w:lvl w:ilvl="2" w:tplc="0415001B" w:tentative="1">
      <w:start w:val="1"/>
      <w:numFmt w:val="lowerRoman"/>
      <w:lvlText w:val="%3."/>
      <w:lvlJc w:val="right"/>
      <w:pPr>
        <w:ind w:left="2496" w:hanging="180"/>
      </w:pPr>
    </w:lvl>
    <w:lvl w:ilvl="3" w:tplc="0415000F" w:tentative="1">
      <w:start w:val="1"/>
      <w:numFmt w:val="decimal"/>
      <w:lvlText w:val="%4."/>
      <w:lvlJc w:val="left"/>
      <w:pPr>
        <w:ind w:left="3216" w:hanging="360"/>
      </w:pPr>
    </w:lvl>
    <w:lvl w:ilvl="4" w:tplc="04150019" w:tentative="1">
      <w:start w:val="1"/>
      <w:numFmt w:val="lowerLetter"/>
      <w:lvlText w:val="%5."/>
      <w:lvlJc w:val="left"/>
      <w:pPr>
        <w:ind w:left="3936" w:hanging="360"/>
      </w:pPr>
    </w:lvl>
    <w:lvl w:ilvl="5" w:tplc="0415001B" w:tentative="1">
      <w:start w:val="1"/>
      <w:numFmt w:val="lowerRoman"/>
      <w:lvlText w:val="%6."/>
      <w:lvlJc w:val="right"/>
      <w:pPr>
        <w:ind w:left="4656" w:hanging="180"/>
      </w:pPr>
    </w:lvl>
    <w:lvl w:ilvl="6" w:tplc="0415000F" w:tentative="1">
      <w:start w:val="1"/>
      <w:numFmt w:val="decimal"/>
      <w:lvlText w:val="%7."/>
      <w:lvlJc w:val="left"/>
      <w:pPr>
        <w:ind w:left="5376" w:hanging="360"/>
      </w:pPr>
    </w:lvl>
    <w:lvl w:ilvl="7" w:tplc="04150019" w:tentative="1">
      <w:start w:val="1"/>
      <w:numFmt w:val="lowerLetter"/>
      <w:lvlText w:val="%8."/>
      <w:lvlJc w:val="left"/>
      <w:pPr>
        <w:ind w:left="6096" w:hanging="360"/>
      </w:pPr>
    </w:lvl>
    <w:lvl w:ilvl="8" w:tplc="0415001B" w:tentative="1">
      <w:start w:val="1"/>
      <w:numFmt w:val="lowerRoman"/>
      <w:lvlText w:val="%9."/>
      <w:lvlJc w:val="right"/>
      <w:pPr>
        <w:ind w:left="6816" w:hanging="180"/>
      </w:pPr>
    </w:lvl>
  </w:abstractNum>
  <w:abstractNum w:abstractNumId="95" w15:restartNumberingAfterBreak="0">
    <w:nsid w:val="55567903"/>
    <w:multiLevelType w:val="hybridMultilevel"/>
    <w:tmpl w:val="57FE3D2A"/>
    <w:lvl w:ilvl="0" w:tplc="04150001">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96" w15:restartNumberingAfterBreak="0">
    <w:nsid w:val="5671002D"/>
    <w:multiLevelType w:val="hybridMultilevel"/>
    <w:tmpl w:val="03EA6ACE"/>
    <w:lvl w:ilvl="0" w:tplc="04150011">
      <w:start w:val="1"/>
      <w:numFmt w:val="decimal"/>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97" w15:restartNumberingAfterBreak="0">
    <w:nsid w:val="56DD1FAE"/>
    <w:multiLevelType w:val="multilevel"/>
    <w:tmpl w:val="551C8990"/>
    <w:lvl w:ilvl="0">
      <w:start w:val="1"/>
      <w:numFmt w:val="decimal"/>
      <w:lvlText w:val="%1."/>
      <w:lvlJc w:val="left"/>
      <w:pPr>
        <w:ind w:left="720" w:hanging="360"/>
      </w:pPr>
      <w:rPr>
        <w:rFonts w:ascii="Calibri" w:eastAsia="Times New Roman" w:hAnsi="Calibri" w:cs="Calibri"/>
        <w:u w:val="none"/>
      </w:rPr>
    </w:lvl>
    <w:lvl w:ilvl="1">
      <w:start w:val="1"/>
      <w:numFmt w:val="decimal"/>
      <w:isLgl/>
      <w:lvlText w:val="%1.%2."/>
      <w:lvlJc w:val="left"/>
      <w:pPr>
        <w:ind w:left="786" w:hanging="360"/>
      </w:pPr>
      <w:rPr>
        <w:rFonts w:hint="default"/>
        <w:u w:val="none"/>
      </w:rPr>
    </w:lvl>
    <w:lvl w:ilvl="2">
      <w:start w:val="1"/>
      <w:numFmt w:val="decimal"/>
      <w:isLgl/>
      <w:lvlText w:val="%1.%2.%3."/>
      <w:lvlJc w:val="left"/>
      <w:pPr>
        <w:ind w:left="1212" w:hanging="720"/>
      </w:pPr>
      <w:rPr>
        <w:rFonts w:hint="default"/>
        <w:u w:val="none"/>
      </w:rPr>
    </w:lvl>
    <w:lvl w:ilvl="3">
      <w:start w:val="1"/>
      <w:numFmt w:val="decimal"/>
      <w:isLgl/>
      <w:lvlText w:val="%1.%2.%3.%4."/>
      <w:lvlJc w:val="left"/>
      <w:pPr>
        <w:ind w:left="1278" w:hanging="720"/>
      </w:pPr>
      <w:rPr>
        <w:rFonts w:hint="default"/>
        <w:u w:val="none"/>
      </w:rPr>
    </w:lvl>
    <w:lvl w:ilvl="4">
      <w:start w:val="1"/>
      <w:numFmt w:val="decimal"/>
      <w:isLgl/>
      <w:lvlText w:val="%1.%2.%3.%4.%5."/>
      <w:lvlJc w:val="left"/>
      <w:pPr>
        <w:ind w:left="1704" w:hanging="1080"/>
      </w:pPr>
      <w:rPr>
        <w:rFonts w:hint="default"/>
        <w:u w:val="none"/>
      </w:rPr>
    </w:lvl>
    <w:lvl w:ilvl="5">
      <w:start w:val="1"/>
      <w:numFmt w:val="decimal"/>
      <w:isLgl/>
      <w:lvlText w:val="%1.%2.%3.%4.%5.%6."/>
      <w:lvlJc w:val="left"/>
      <w:pPr>
        <w:ind w:left="1770" w:hanging="1080"/>
      </w:pPr>
      <w:rPr>
        <w:rFonts w:hint="default"/>
        <w:u w:val="none"/>
      </w:rPr>
    </w:lvl>
    <w:lvl w:ilvl="6">
      <w:start w:val="1"/>
      <w:numFmt w:val="decimal"/>
      <w:isLgl/>
      <w:lvlText w:val="%1.%2.%3.%4.%5.%6.%7."/>
      <w:lvlJc w:val="left"/>
      <w:pPr>
        <w:ind w:left="2196" w:hanging="1440"/>
      </w:pPr>
      <w:rPr>
        <w:rFonts w:hint="default"/>
        <w:u w:val="none"/>
      </w:rPr>
    </w:lvl>
    <w:lvl w:ilvl="7">
      <w:start w:val="1"/>
      <w:numFmt w:val="decimal"/>
      <w:isLgl/>
      <w:lvlText w:val="%1.%2.%3.%4.%5.%6.%7.%8."/>
      <w:lvlJc w:val="left"/>
      <w:pPr>
        <w:ind w:left="2262" w:hanging="1440"/>
      </w:pPr>
      <w:rPr>
        <w:rFonts w:hint="default"/>
        <w:u w:val="none"/>
      </w:rPr>
    </w:lvl>
    <w:lvl w:ilvl="8">
      <w:start w:val="1"/>
      <w:numFmt w:val="decimal"/>
      <w:isLgl/>
      <w:lvlText w:val="%1.%2.%3.%4.%5.%6.%7.%8.%9."/>
      <w:lvlJc w:val="left"/>
      <w:pPr>
        <w:ind w:left="2688" w:hanging="1800"/>
      </w:pPr>
      <w:rPr>
        <w:rFonts w:hint="default"/>
        <w:u w:val="none"/>
      </w:rPr>
    </w:lvl>
  </w:abstractNum>
  <w:abstractNum w:abstractNumId="98" w15:restartNumberingAfterBreak="0">
    <w:nsid w:val="58267815"/>
    <w:multiLevelType w:val="hybridMultilevel"/>
    <w:tmpl w:val="304C3D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88F3CA2"/>
    <w:multiLevelType w:val="hybridMultilevel"/>
    <w:tmpl w:val="B97A36B0"/>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00" w15:restartNumberingAfterBreak="0">
    <w:nsid w:val="5A4E30EB"/>
    <w:multiLevelType w:val="hybridMultilevel"/>
    <w:tmpl w:val="D71E1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1" w15:restartNumberingAfterBreak="0">
    <w:nsid w:val="5C487935"/>
    <w:multiLevelType w:val="hybridMultilevel"/>
    <w:tmpl w:val="E2B4D5CE"/>
    <w:lvl w:ilvl="0" w:tplc="EA9881F4">
      <w:start w:val="1"/>
      <w:numFmt w:val="decimal"/>
      <w:lvlText w:val="%1."/>
      <w:lvlJc w:val="left"/>
      <w:pPr>
        <w:ind w:left="360" w:hanging="360"/>
      </w:pPr>
      <w:rPr>
        <w:rFonts w:asciiTheme="minorHAnsi" w:hAnsiTheme="minorHAnsi" w:cstheme="minorHAnsi"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5C823743"/>
    <w:multiLevelType w:val="hybridMultilevel"/>
    <w:tmpl w:val="74206F5A"/>
    <w:lvl w:ilvl="0" w:tplc="7042120A">
      <w:start w:val="1"/>
      <w:numFmt w:val="decimal"/>
      <w:lvlText w:val="%1)"/>
      <w:lvlJc w:val="left"/>
      <w:pPr>
        <w:ind w:left="720" w:hanging="360"/>
      </w:pPr>
      <w:rPr>
        <w:b/>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E5F3BE0"/>
    <w:multiLevelType w:val="hybridMultilevel"/>
    <w:tmpl w:val="AC2A3B1E"/>
    <w:lvl w:ilvl="0" w:tplc="1808711C">
      <w:start w:val="1"/>
      <w:numFmt w:val="upperRoman"/>
      <w:lvlText w:val="%1."/>
      <w:lvlJc w:val="left"/>
      <w:pPr>
        <w:ind w:left="1080" w:hanging="72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5F076404"/>
    <w:multiLevelType w:val="hybridMultilevel"/>
    <w:tmpl w:val="75D879D6"/>
    <w:lvl w:ilvl="0" w:tplc="F3360D4E">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05" w15:restartNumberingAfterBreak="0">
    <w:nsid w:val="60957F5F"/>
    <w:multiLevelType w:val="hybridMultilevel"/>
    <w:tmpl w:val="B9F44F98"/>
    <w:lvl w:ilvl="0" w:tplc="B0B45868">
      <w:start w:val="1"/>
      <w:numFmt w:val="decimal"/>
      <w:lvlText w:val="%1."/>
      <w:lvlJc w:val="left"/>
      <w:pPr>
        <w:ind w:left="720" w:hanging="360"/>
      </w:pPr>
      <w:rPr>
        <w:rFonts w:eastAsia="Batang" w:hint="default"/>
        <w:b w:val="0"/>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61682695"/>
    <w:multiLevelType w:val="hybridMultilevel"/>
    <w:tmpl w:val="92C2A36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1F12CB8"/>
    <w:multiLevelType w:val="multilevel"/>
    <w:tmpl w:val="9FDA0408"/>
    <w:lvl w:ilvl="0">
      <w:start w:val="2"/>
      <w:numFmt w:val="decimal"/>
      <w:lvlText w:val="%1."/>
      <w:lvlJc w:val="left"/>
      <w:pPr>
        <w:ind w:left="1494" w:hanging="360"/>
      </w:pPr>
      <w:rPr>
        <w:rFonts w:ascii="Calibri" w:eastAsia="Times New Roman" w:hAnsi="Calibri" w:cs="Calibri" w:hint="default"/>
        <w:color w:val="auto"/>
        <w:sz w:val="24"/>
      </w:rPr>
    </w:lvl>
    <w:lvl w:ilvl="1">
      <w:start w:val="1"/>
      <w:numFmt w:val="decimal"/>
      <w:lvlText w:val="%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Zero"/>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108" w15:restartNumberingAfterBreak="0">
    <w:nsid w:val="62814017"/>
    <w:multiLevelType w:val="hybridMultilevel"/>
    <w:tmpl w:val="F3048B2A"/>
    <w:lvl w:ilvl="0" w:tplc="4B44F05C">
      <w:start w:val="1"/>
      <w:numFmt w:val="decimal"/>
      <w:lvlText w:val="%1)"/>
      <w:lvlJc w:val="left"/>
      <w:pPr>
        <w:ind w:left="1004" w:hanging="360"/>
      </w:pPr>
      <w:rPr>
        <w:b/>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9" w15:restartNumberingAfterBreak="0">
    <w:nsid w:val="63FA2D0D"/>
    <w:multiLevelType w:val="hybridMultilevel"/>
    <w:tmpl w:val="F8F80F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0" w15:restartNumberingAfterBreak="0">
    <w:nsid w:val="64AA29BB"/>
    <w:multiLevelType w:val="hybridMultilevel"/>
    <w:tmpl w:val="C8AE65A8"/>
    <w:lvl w:ilvl="0" w:tplc="21D40F36">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1" w15:restartNumberingAfterBreak="0">
    <w:nsid w:val="64E87043"/>
    <w:multiLevelType w:val="hybridMultilevel"/>
    <w:tmpl w:val="375E7738"/>
    <w:lvl w:ilvl="0" w:tplc="05140F8A">
      <w:start w:val="1"/>
      <w:numFmt w:val="decimal"/>
      <w:lvlText w:val="%1)"/>
      <w:lvlJc w:val="left"/>
      <w:pPr>
        <w:ind w:left="1440" w:hanging="360"/>
      </w:pPr>
      <w:rPr>
        <w:rFonts w:hint="default"/>
      </w:rPr>
    </w:lvl>
    <w:lvl w:ilvl="1" w:tplc="04150017">
      <w:start w:val="1"/>
      <w:numFmt w:val="lowerLetter"/>
      <w:lvlText w:val="%2)"/>
      <w:lvlJc w:val="left"/>
      <w:pPr>
        <w:ind w:left="2160" w:hanging="360"/>
      </w:pPr>
      <w:rPr>
        <w:rFonts w:hint="default"/>
      </w:rPr>
    </w:lvl>
    <w:lvl w:ilvl="2" w:tplc="04150005">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2" w15:restartNumberingAfterBreak="0">
    <w:nsid w:val="656D4D6B"/>
    <w:multiLevelType w:val="hybridMultilevel"/>
    <w:tmpl w:val="AF76C00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66785BF7"/>
    <w:multiLevelType w:val="hybridMultilevel"/>
    <w:tmpl w:val="B7DE2E92"/>
    <w:lvl w:ilvl="0" w:tplc="04150011">
      <w:start w:val="1"/>
      <w:numFmt w:val="decimal"/>
      <w:lvlText w:val="%1)"/>
      <w:lvlJc w:val="left"/>
      <w:pPr>
        <w:ind w:left="1440" w:hanging="360"/>
      </w:pPr>
      <w:rPr>
        <w:rFonts w:hint="default"/>
      </w:rPr>
    </w:lvl>
    <w:lvl w:ilvl="1" w:tplc="04150017">
      <w:start w:val="1"/>
      <w:numFmt w:val="lowerLetter"/>
      <w:lvlText w:val="%2)"/>
      <w:lvlJc w:val="left"/>
      <w:pPr>
        <w:ind w:left="2160" w:hanging="360"/>
      </w:pPr>
      <w:rPr>
        <w:rFonts w:hint="default"/>
      </w:rPr>
    </w:lvl>
    <w:lvl w:ilvl="2" w:tplc="04150005">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4" w15:restartNumberingAfterBreak="0">
    <w:nsid w:val="6AA87676"/>
    <w:multiLevelType w:val="hybridMultilevel"/>
    <w:tmpl w:val="7554A210"/>
    <w:lvl w:ilvl="0" w:tplc="50D8C8C6">
      <w:start w:val="4"/>
      <w:numFmt w:val="decimal"/>
      <w:lvlText w:val="%1."/>
      <w:lvlJc w:val="left"/>
      <w:pPr>
        <w:tabs>
          <w:tab w:val="num" w:pos="2596"/>
        </w:tabs>
        <w:ind w:left="2596" w:hanging="360"/>
      </w:pPr>
      <w:rPr>
        <w:rFonts w:ascii="Calibri" w:eastAsia="Times New Roman" w:hAnsi="Calibri" w:cs="Calibri" w:hint="default"/>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6B014C2C"/>
    <w:multiLevelType w:val="hybridMultilevel"/>
    <w:tmpl w:val="3F2607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6" w15:restartNumberingAfterBreak="0">
    <w:nsid w:val="6BE15F7A"/>
    <w:multiLevelType w:val="multilevel"/>
    <w:tmpl w:val="17184C4A"/>
    <w:styleLink w:val="WW8Num33"/>
    <w:lvl w:ilvl="0">
      <w:start w:val="5"/>
      <w:numFmt w:val="decimal"/>
      <w:pStyle w:val="Nagwek71"/>
      <w:lvlText w:val="%1"/>
      <w:lvlJc w:val="left"/>
      <w:rPr>
        <w:rFonts w:ascii="Garamond" w:eastAsia="Garamond" w:hAnsi="Garamond" w:cs="Garamond"/>
        <w:sz w:val="20"/>
        <w:szCs w:val="20"/>
      </w:rPr>
    </w:lvl>
    <w:lvl w:ilvl="1">
      <w:start w:val="1"/>
      <w:numFmt w:val="decimal"/>
      <w:lvlText w:val="%1.%2"/>
      <w:lvlJc w:val="left"/>
      <w:rPr>
        <w:rFonts w:ascii="Garamond" w:eastAsia="Garamond" w:hAnsi="Garamond" w:cs="Garamond"/>
        <w:sz w:val="20"/>
        <w:szCs w:val="20"/>
      </w:rPr>
    </w:lvl>
    <w:lvl w:ilvl="2">
      <w:start w:val="1"/>
      <w:numFmt w:val="decimal"/>
      <w:lvlText w:val="%1.%2.%3"/>
      <w:lvlJc w:val="left"/>
      <w:rPr>
        <w:rFonts w:ascii="Garamond" w:eastAsia="Garamond" w:hAnsi="Garamond" w:cs="Garamond"/>
        <w:sz w:val="20"/>
        <w:szCs w:val="20"/>
      </w:rPr>
    </w:lvl>
    <w:lvl w:ilvl="3">
      <w:start w:val="1"/>
      <w:numFmt w:val="decimal"/>
      <w:lvlText w:val="%1.%2.%3.%4"/>
      <w:lvlJc w:val="left"/>
      <w:rPr>
        <w:rFonts w:ascii="Garamond" w:eastAsia="Garamond" w:hAnsi="Garamond" w:cs="Garamond"/>
        <w:sz w:val="20"/>
        <w:szCs w:val="20"/>
      </w:rPr>
    </w:lvl>
    <w:lvl w:ilvl="4">
      <w:start w:val="1"/>
      <w:numFmt w:val="decimal"/>
      <w:lvlText w:val="%1.%2.%3.%4.%5"/>
      <w:lvlJc w:val="left"/>
      <w:rPr>
        <w:rFonts w:ascii="Garamond" w:eastAsia="Garamond" w:hAnsi="Garamond" w:cs="Garamond"/>
        <w:sz w:val="20"/>
        <w:szCs w:val="20"/>
      </w:rPr>
    </w:lvl>
    <w:lvl w:ilvl="5">
      <w:start w:val="1"/>
      <w:numFmt w:val="decimal"/>
      <w:lvlText w:val="%1.%2.%3.%4.%5.%6"/>
      <w:lvlJc w:val="left"/>
      <w:rPr>
        <w:rFonts w:ascii="Garamond" w:eastAsia="Garamond" w:hAnsi="Garamond" w:cs="Garamond"/>
        <w:sz w:val="20"/>
        <w:szCs w:val="20"/>
      </w:rPr>
    </w:lvl>
    <w:lvl w:ilvl="6">
      <w:start w:val="1"/>
      <w:numFmt w:val="decimal"/>
      <w:lvlText w:val="%1.%2.%3.%4.%5.%6.%7"/>
      <w:lvlJc w:val="left"/>
      <w:rPr>
        <w:rFonts w:ascii="Garamond" w:eastAsia="Garamond" w:hAnsi="Garamond" w:cs="Garamond"/>
        <w:sz w:val="20"/>
        <w:szCs w:val="20"/>
      </w:rPr>
    </w:lvl>
    <w:lvl w:ilvl="7">
      <w:start w:val="1"/>
      <w:numFmt w:val="decimal"/>
      <w:lvlText w:val="%1.%2.%3.%4.%5.%6.%7.%8"/>
      <w:lvlJc w:val="left"/>
      <w:rPr>
        <w:rFonts w:ascii="Garamond" w:eastAsia="Garamond" w:hAnsi="Garamond" w:cs="Garamond"/>
        <w:sz w:val="20"/>
        <w:szCs w:val="20"/>
      </w:rPr>
    </w:lvl>
    <w:lvl w:ilvl="8">
      <w:start w:val="1"/>
      <w:numFmt w:val="decimal"/>
      <w:lvlText w:val="%1.%2.%3.%4.%5.%6.%7.%8.%9"/>
      <w:lvlJc w:val="left"/>
      <w:rPr>
        <w:rFonts w:ascii="Garamond" w:eastAsia="Garamond" w:hAnsi="Garamond" w:cs="Garamond"/>
        <w:sz w:val="20"/>
        <w:szCs w:val="20"/>
      </w:rPr>
    </w:lvl>
  </w:abstractNum>
  <w:abstractNum w:abstractNumId="117" w15:restartNumberingAfterBreak="0">
    <w:nsid w:val="6CE01646"/>
    <w:multiLevelType w:val="hybridMultilevel"/>
    <w:tmpl w:val="2BD0312A"/>
    <w:lvl w:ilvl="0" w:tplc="4E02F052">
      <w:start w:val="1"/>
      <w:numFmt w:val="decimal"/>
      <w:lvlText w:val="%1)"/>
      <w:lvlJc w:val="left"/>
      <w:pPr>
        <w:ind w:left="861" w:hanging="435"/>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8" w15:restartNumberingAfterBreak="0">
    <w:nsid w:val="6CF37E09"/>
    <w:multiLevelType w:val="hybridMultilevel"/>
    <w:tmpl w:val="3EE8933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9" w15:restartNumberingAfterBreak="0">
    <w:nsid w:val="6D2C0EC6"/>
    <w:multiLevelType w:val="multilevel"/>
    <w:tmpl w:val="2914669C"/>
    <w:lvl w:ilvl="0">
      <w:start w:val="1"/>
      <w:numFmt w:val="decimal"/>
      <w:lvlText w:val="%1)"/>
      <w:lvlJc w:val="left"/>
      <w:pPr>
        <w:tabs>
          <w:tab w:val="num" w:pos="720"/>
        </w:tabs>
        <w:ind w:left="720" w:hanging="360"/>
      </w:pPr>
      <w:rPr>
        <w:rFonts w:hint="default"/>
        <w:b w:val="0"/>
        <w:color w:val="auto"/>
        <w:sz w:val="24"/>
        <w:szCs w:val="22"/>
      </w:rPr>
    </w:lvl>
    <w:lvl w:ilvl="1">
      <w:start w:val="1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3"/>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rFonts w:hint="default"/>
        <w:b w:val="0"/>
        <w:color w:val="auto"/>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6DE77D56"/>
    <w:multiLevelType w:val="multilevel"/>
    <w:tmpl w:val="497ED142"/>
    <w:lvl w:ilvl="0">
      <w:start w:val="4"/>
      <w:numFmt w:val="decimal"/>
      <w:lvlText w:val="%1."/>
      <w:lvlJc w:val="left"/>
      <w:pPr>
        <w:tabs>
          <w:tab w:val="num" w:pos="720"/>
        </w:tabs>
        <w:ind w:left="720" w:hanging="360"/>
      </w:pPr>
      <w:rPr>
        <w:rFonts w:hint="default"/>
        <w:b w:val="0"/>
        <w:i w:val="0"/>
        <w:iCs w:val="0"/>
        <w:color w:val="auto"/>
        <w:sz w:val="24"/>
        <w:szCs w:val="22"/>
      </w:rPr>
    </w:lvl>
    <w:lvl w:ilvl="1">
      <w:start w:val="1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3"/>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rFonts w:hint="default"/>
        <w:b w:val="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1" w15:restartNumberingAfterBreak="0">
    <w:nsid w:val="6FA71BAE"/>
    <w:multiLevelType w:val="hybridMultilevel"/>
    <w:tmpl w:val="23FAACE0"/>
    <w:lvl w:ilvl="0" w:tplc="87763F5C">
      <w:start w:val="1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2" w15:restartNumberingAfterBreak="0">
    <w:nsid w:val="70B81534"/>
    <w:multiLevelType w:val="multilevel"/>
    <w:tmpl w:val="6A245E44"/>
    <w:lvl w:ilvl="0">
      <w:start w:val="5"/>
      <w:numFmt w:val="decimal"/>
      <w:lvlText w:val="%1."/>
      <w:lvlJc w:val="left"/>
      <w:pPr>
        <w:ind w:left="720" w:hanging="360"/>
      </w:pPr>
      <w:rPr>
        <w:rFonts w:ascii="Calibri" w:eastAsia="Times New Roman" w:hAnsi="Calibri" w:cs="Arial" w:hint="default"/>
        <w:b w:val="0"/>
      </w:rPr>
    </w:lvl>
    <w:lvl w:ilvl="1">
      <w:start w:val="1"/>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23" w15:restartNumberingAfterBreak="0">
    <w:nsid w:val="70C805CC"/>
    <w:multiLevelType w:val="hybridMultilevel"/>
    <w:tmpl w:val="FACE467A"/>
    <w:lvl w:ilvl="0" w:tplc="E528ACF0">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4" w15:restartNumberingAfterBreak="0">
    <w:nsid w:val="72E4623E"/>
    <w:multiLevelType w:val="hybridMultilevel"/>
    <w:tmpl w:val="49F0DB38"/>
    <w:lvl w:ilvl="0" w:tplc="04150017">
      <w:start w:val="1"/>
      <w:numFmt w:val="lowerLetter"/>
      <w:lvlText w:val="%1)"/>
      <w:lvlJc w:val="left"/>
      <w:pPr>
        <w:ind w:left="1080" w:hanging="360"/>
      </w:pPr>
      <w:rPr>
        <w:sz w:val="24"/>
        <w:szCs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5" w15:restartNumberingAfterBreak="0">
    <w:nsid w:val="75FA4DF5"/>
    <w:multiLevelType w:val="hybridMultilevel"/>
    <w:tmpl w:val="988A50C4"/>
    <w:lvl w:ilvl="0" w:tplc="E36E9BF6">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6" w15:restartNumberingAfterBreak="0">
    <w:nsid w:val="7649109C"/>
    <w:multiLevelType w:val="hybridMultilevel"/>
    <w:tmpl w:val="249006A2"/>
    <w:lvl w:ilvl="0" w:tplc="C874A212">
      <w:start w:val="1"/>
      <w:numFmt w:val="decimal"/>
      <w:lvlText w:val="%1)"/>
      <w:lvlJc w:val="left"/>
      <w:pPr>
        <w:ind w:left="778" w:hanging="360"/>
      </w:pPr>
      <w:rPr>
        <w:rFonts w:ascii="Calibri" w:hAnsi="Calibri" w:cs="Calibri" w:hint="default"/>
      </w:rPr>
    </w:lvl>
    <w:lvl w:ilvl="1" w:tplc="04150019" w:tentative="1">
      <w:start w:val="1"/>
      <w:numFmt w:val="lowerLetter"/>
      <w:lvlText w:val="%2."/>
      <w:lvlJc w:val="left"/>
      <w:pPr>
        <w:ind w:left="1498" w:hanging="360"/>
      </w:pPr>
    </w:lvl>
    <w:lvl w:ilvl="2" w:tplc="0415001B" w:tentative="1">
      <w:start w:val="1"/>
      <w:numFmt w:val="lowerRoman"/>
      <w:lvlText w:val="%3."/>
      <w:lvlJc w:val="right"/>
      <w:pPr>
        <w:ind w:left="2218" w:hanging="180"/>
      </w:pPr>
    </w:lvl>
    <w:lvl w:ilvl="3" w:tplc="0415000F" w:tentative="1">
      <w:start w:val="1"/>
      <w:numFmt w:val="decimal"/>
      <w:lvlText w:val="%4."/>
      <w:lvlJc w:val="left"/>
      <w:pPr>
        <w:ind w:left="2938" w:hanging="360"/>
      </w:pPr>
    </w:lvl>
    <w:lvl w:ilvl="4" w:tplc="04150019" w:tentative="1">
      <w:start w:val="1"/>
      <w:numFmt w:val="lowerLetter"/>
      <w:lvlText w:val="%5."/>
      <w:lvlJc w:val="left"/>
      <w:pPr>
        <w:ind w:left="3658" w:hanging="360"/>
      </w:pPr>
    </w:lvl>
    <w:lvl w:ilvl="5" w:tplc="0415001B" w:tentative="1">
      <w:start w:val="1"/>
      <w:numFmt w:val="lowerRoman"/>
      <w:lvlText w:val="%6."/>
      <w:lvlJc w:val="right"/>
      <w:pPr>
        <w:ind w:left="4378" w:hanging="180"/>
      </w:pPr>
    </w:lvl>
    <w:lvl w:ilvl="6" w:tplc="0415000F" w:tentative="1">
      <w:start w:val="1"/>
      <w:numFmt w:val="decimal"/>
      <w:lvlText w:val="%7."/>
      <w:lvlJc w:val="left"/>
      <w:pPr>
        <w:ind w:left="5098" w:hanging="360"/>
      </w:pPr>
    </w:lvl>
    <w:lvl w:ilvl="7" w:tplc="04150019" w:tentative="1">
      <w:start w:val="1"/>
      <w:numFmt w:val="lowerLetter"/>
      <w:lvlText w:val="%8."/>
      <w:lvlJc w:val="left"/>
      <w:pPr>
        <w:ind w:left="5818" w:hanging="360"/>
      </w:pPr>
    </w:lvl>
    <w:lvl w:ilvl="8" w:tplc="0415001B" w:tentative="1">
      <w:start w:val="1"/>
      <w:numFmt w:val="lowerRoman"/>
      <w:lvlText w:val="%9."/>
      <w:lvlJc w:val="right"/>
      <w:pPr>
        <w:ind w:left="6538" w:hanging="180"/>
      </w:pPr>
    </w:lvl>
  </w:abstractNum>
  <w:abstractNum w:abstractNumId="127" w15:restartNumberingAfterBreak="0">
    <w:nsid w:val="766C678C"/>
    <w:multiLevelType w:val="multilevel"/>
    <w:tmpl w:val="F7DE8E06"/>
    <w:lvl w:ilvl="0">
      <w:start w:val="6"/>
      <w:numFmt w:val="decimal"/>
      <w:lvlText w:val="%1."/>
      <w:lvlJc w:val="left"/>
      <w:pPr>
        <w:tabs>
          <w:tab w:val="num" w:pos="720"/>
        </w:tabs>
        <w:ind w:left="720" w:hanging="360"/>
      </w:pPr>
      <w:rPr>
        <w:rFonts w:hint="default"/>
        <w:b w:val="0"/>
        <w:i w:val="0"/>
        <w:iCs w:val="0"/>
        <w:color w:val="auto"/>
        <w:sz w:val="24"/>
        <w:szCs w:val="22"/>
      </w:rPr>
    </w:lvl>
    <w:lvl w:ilvl="1">
      <w:start w:val="14"/>
      <w:numFmt w:val="decimal"/>
      <w:lvlText w:val="%2."/>
      <w:lvlJc w:val="left"/>
      <w:pPr>
        <w:tabs>
          <w:tab w:val="num" w:pos="360"/>
        </w:tabs>
        <w:ind w:left="360" w:hanging="360"/>
      </w:pPr>
      <w:rPr>
        <w:rFonts w:ascii="Calibri" w:hAnsi="Calibri" w:cs="Arial" w:hint="default"/>
        <w:b w:val="0"/>
        <w:sz w:val="24"/>
        <w:szCs w:val="22"/>
      </w:rPr>
    </w:lvl>
    <w:lvl w:ilvl="2">
      <w:start w:val="1"/>
      <w:numFmt w:val="lowerRoman"/>
      <w:lvlText w:val="%3."/>
      <w:lvlJc w:val="right"/>
      <w:pPr>
        <w:tabs>
          <w:tab w:val="num" w:pos="2160"/>
        </w:tabs>
        <w:ind w:left="2160" w:hanging="180"/>
      </w:pPr>
      <w:rPr>
        <w:rFonts w:hint="default"/>
      </w:rPr>
    </w:lvl>
    <w:lvl w:ilvl="3">
      <w:start w:val="3"/>
      <w:numFmt w:val="decimal"/>
      <w:lvlText w:val="%4."/>
      <w:lvlJc w:val="left"/>
      <w:pPr>
        <w:tabs>
          <w:tab w:val="num" w:pos="2880"/>
        </w:tabs>
        <w:ind w:left="2880" w:hanging="360"/>
      </w:pPr>
      <w:rPr>
        <w:rFonts w:hint="default"/>
        <w:b w:val="0"/>
      </w:rPr>
    </w:lvl>
    <w:lvl w:ilvl="4">
      <w:start w:val="1"/>
      <w:numFmt w:val="decimal"/>
      <w:lvlText w:val="%5)"/>
      <w:lvlJc w:val="left"/>
      <w:pPr>
        <w:tabs>
          <w:tab w:val="num" w:pos="3600"/>
        </w:tabs>
        <w:ind w:left="3600" w:hanging="360"/>
      </w:pPr>
      <w:rPr>
        <w:rFonts w:ascii="Calibri" w:eastAsia="Times New Roman" w:hAnsi="Calibri" w:cs="Calibri" w:hint="default"/>
        <w:sz w:val="24"/>
        <w:szCs w:val="20"/>
      </w:rPr>
    </w:lvl>
    <w:lvl w:ilvl="5">
      <w:start w:val="1"/>
      <w:numFmt w:val="decimal"/>
      <w:lvlText w:val="%6)"/>
      <w:lvlJc w:val="left"/>
      <w:pPr>
        <w:tabs>
          <w:tab w:val="num" w:pos="4500"/>
        </w:tabs>
        <w:ind w:left="4500" w:hanging="360"/>
      </w:pPr>
      <w:rPr>
        <w:rFonts w:ascii="Calibri" w:eastAsia="Times New Roman" w:hAnsi="Calibri" w:cs="Calibri" w:hint="default"/>
      </w:rPr>
    </w:lvl>
    <w:lvl w:ilvl="6">
      <w:start w:val="1"/>
      <w:numFmt w:val="decimal"/>
      <w:lvlText w:val="%7."/>
      <w:lvlJc w:val="left"/>
      <w:pPr>
        <w:tabs>
          <w:tab w:val="num" w:pos="5040"/>
        </w:tabs>
        <w:ind w:left="5040" w:hanging="360"/>
      </w:pPr>
      <w:rPr>
        <w:rFonts w:hint="default"/>
        <w:b w:val="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8" w15:restartNumberingAfterBreak="0">
    <w:nsid w:val="76F72F5E"/>
    <w:multiLevelType w:val="hybridMultilevel"/>
    <w:tmpl w:val="2B246454"/>
    <w:lvl w:ilvl="0" w:tplc="6AC223FC">
      <w:start w:val="11"/>
      <w:numFmt w:val="decimal"/>
      <w:lvlText w:val="%1."/>
      <w:lvlJc w:val="left"/>
      <w:pPr>
        <w:tabs>
          <w:tab w:val="num" w:pos="644"/>
        </w:tabs>
        <w:ind w:left="644" w:hanging="360"/>
      </w:pPr>
      <w:rPr>
        <w:rFonts w:cs="Times New Roman"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79A86A08"/>
    <w:multiLevelType w:val="hybridMultilevel"/>
    <w:tmpl w:val="0D3879D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0" w15:restartNumberingAfterBreak="0">
    <w:nsid w:val="79B85D1F"/>
    <w:multiLevelType w:val="hybridMultilevel"/>
    <w:tmpl w:val="855E047E"/>
    <w:lvl w:ilvl="0" w:tplc="66A4064A">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31" w15:restartNumberingAfterBreak="0">
    <w:nsid w:val="7AA26A9D"/>
    <w:multiLevelType w:val="hybridMultilevel"/>
    <w:tmpl w:val="9B360C50"/>
    <w:lvl w:ilvl="0" w:tplc="FDB4A32C">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2" w15:restartNumberingAfterBreak="0">
    <w:nsid w:val="7B792526"/>
    <w:multiLevelType w:val="hybridMultilevel"/>
    <w:tmpl w:val="1DD60A88"/>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3" w15:restartNumberingAfterBreak="0">
    <w:nsid w:val="7BCB6848"/>
    <w:multiLevelType w:val="hybridMultilevel"/>
    <w:tmpl w:val="1598DDA8"/>
    <w:lvl w:ilvl="0" w:tplc="0FB2727A">
      <w:start w:val="1"/>
      <w:numFmt w:val="decimal"/>
      <w:lvlText w:val="%1)"/>
      <w:lvlJc w:val="left"/>
      <w:pPr>
        <w:ind w:left="1844" w:hanging="360"/>
      </w:pPr>
      <w:rPr>
        <w:sz w:val="24"/>
        <w:szCs w:val="24"/>
        <w:u w:val="none"/>
      </w:rPr>
    </w:lvl>
    <w:lvl w:ilvl="1" w:tplc="04150019" w:tentative="1">
      <w:start w:val="1"/>
      <w:numFmt w:val="lowerLetter"/>
      <w:lvlText w:val="%2."/>
      <w:lvlJc w:val="left"/>
      <w:pPr>
        <w:ind w:left="2564" w:hanging="360"/>
      </w:pPr>
    </w:lvl>
    <w:lvl w:ilvl="2" w:tplc="0415001B" w:tentative="1">
      <w:start w:val="1"/>
      <w:numFmt w:val="lowerRoman"/>
      <w:lvlText w:val="%3."/>
      <w:lvlJc w:val="right"/>
      <w:pPr>
        <w:ind w:left="3284" w:hanging="180"/>
      </w:pPr>
    </w:lvl>
    <w:lvl w:ilvl="3" w:tplc="0415000F" w:tentative="1">
      <w:start w:val="1"/>
      <w:numFmt w:val="decimal"/>
      <w:lvlText w:val="%4."/>
      <w:lvlJc w:val="left"/>
      <w:pPr>
        <w:ind w:left="4004" w:hanging="360"/>
      </w:pPr>
    </w:lvl>
    <w:lvl w:ilvl="4" w:tplc="04150019" w:tentative="1">
      <w:start w:val="1"/>
      <w:numFmt w:val="lowerLetter"/>
      <w:lvlText w:val="%5."/>
      <w:lvlJc w:val="left"/>
      <w:pPr>
        <w:ind w:left="4724" w:hanging="360"/>
      </w:pPr>
    </w:lvl>
    <w:lvl w:ilvl="5" w:tplc="0415001B" w:tentative="1">
      <w:start w:val="1"/>
      <w:numFmt w:val="lowerRoman"/>
      <w:lvlText w:val="%6."/>
      <w:lvlJc w:val="right"/>
      <w:pPr>
        <w:ind w:left="5444" w:hanging="180"/>
      </w:pPr>
    </w:lvl>
    <w:lvl w:ilvl="6" w:tplc="0415000F" w:tentative="1">
      <w:start w:val="1"/>
      <w:numFmt w:val="decimal"/>
      <w:lvlText w:val="%7."/>
      <w:lvlJc w:val="left"/>
      <w:pPr>
        <w:ind w:left="6164" w:hanging="360"/>
      </w:pPr>
    </w:lvl>
    <w:lvl w:ilvl="7" w:tplc="04150019" w:tentative="1">
      <w:start w:val="1"/>
      <w:numFmt w:val="lowerLetter"/>
      <w:lvlText w:val="%8."/>
      <w:lvlJc w:val="left"/>
      <w:pPr>
        <w:ind w:left="6884" w:hanging="360"/>
      </w:pPr>
    </w:lvl>
    <w:lvl w:ilvl="8" w:tplc="0415001B" w:tentative="1">
      <w:start w:val="1"/>
      <w:numFmt w:val="lowerRoman"/>
      <w:lvlText w:val="%9."/>
      <w:lvlJc w:val="right"/>
      <w:pPr>
        <w:ind w:left="7604" w:hanging="180"/>
      </w:pPr>
    </w:lvl>
  </w:abstractNum>
  <w:abstractNum w:abstractNumId="134" w15:restartNumberingAfterBreak="0">
    <w:nsid w:val="7CA472D6"/>
    <w:multiLevelType w:val="hybridMultilevel"/>
    <w:tmpl w:val="9072CF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7D945B13"/>
    <w:multiLevelType w:val="hybridMultilevel"/>
    <w:tmpl w:val="659EB96A"/>
    <w:lvl w:ilvl="0" w:tplc="8ACC397E">
      <w:start w:val="1"/>
      <w:numFmt w:val="decimal"/>
      <w:lvlText w:val="%1)"/>
      <w:lvlJc w:val="left"/>
      <w:pPr>
        <w:ind w:left="786" w:hanging="360"/>
      </w:pPr>
      <w:rPr>
        <w:rFonts w:ascii="Calibri" w:eastAsia="Calibri" w:hAnsi="Calibri" w:cs="Calibri"/>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6" w15:restartNumberingAfterBreak="0">
    <w:nsid w:val="7DA44D1A"/>
    <w:multiLevelType w:val="hybridMultilevel"/>
    <w:tmpl w:val="5900AB34"/>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7" w15:restartNumberingAfterBreak="0">
    <w:nsid w:val="7E7516FB"/>
    <w:multiLevelType w:val="hybridMultilevel"/>
    <w:tmpl w:val="D374C132"/>
    <w:lvl w:ilvl="0" w:tplc="45FA16F0">
      <w:start w:val="1"/>
      <w:numFmt w:val="decimal"/>
      <w:lvlText w:val="%1."/>
      <w:lvlJc w:val="left"/>
      <w:pPr>
        <w:tabs>
          <w:tab w:val="num" w:pos="360"/>
        </w:tabs>
        <w:ind w:left="360" w:hanging="360"/>
      </w:pPr>
      <w:rPr>
        <w:rFonts w:cs="Times New Roman"/>
        <w:b w:val="0"/>
        <w:bCs w:val="0"/>
        <w:i w:val="0"/>
        <w:iCs w:val="0"/>
        <w:color w:val="auto"/>
      </w:rPr>
    </w:lvl>
    <w:lvl w:ilvl="1" w:tplc="04150019">
      <w:start w:val="1"/>
      <w:numFmt w:val="lowerLetter"/>
      <w:lvlText w:val="%2."/>
      <w:lvlJc w:val="left"/>
      <w:pPr>
        <w:ind w:left="1156" w:hanging="360"/>
      </w:pPr>
    </w:lvl>
    <w:lvl w:ilvl="2" w:tplc="11565B16">
      <w:start w:val="1"/>
      <w:numFmt w:val="lowerLetter"/>
      <w:lvlText w:val="%3)"/>
      <w:lvlJc w:val="left"/>
      <w:pPr>
        <w:ind w:left="1211" w:hanging="360"/>
      </w:pPr>
      <w:rPr>
        <w:rFonts w:hint="default"/>
        <w:b/>
      </w:rPr>
    </w:lvl>
    <w:lvl w:ilvl="3" w:tplc="4A2CD58C">
      <w:start w:val="1"/>
      <w:numFmt w:val="decimal"/>
      <w:lvlText w:val="%4)"/>
      <w:lvlJc w:val="left"/>
      <w:pPr>
        <w:ind w:left="2596" w:hanging="360"/>
      </w:pPr>
      <w:rPr>
        <w:rFonts w:hint="default"/>
      </w:rPr>
    </w:lvl>
    <w:lvl w:ilvl="4" w:tplc="AB266A2E">
      <w:start w:val="23"/>
      <w:numFmt w:val="upperRoman"/>
      <w:lvlText w:val="%5&gt;"/>
      <w:lvlJc w:val="left"/>
      <w:pPr>
        <w:ind w:left="3676" w:hanging="720"/>
      </w:pPr>
      <w:rPr>
        <w:rFonts w:hint="default"/>
      </w:rPr>
    </w:lvl>
    <w:lvl w:ilvl="5" w:tplc="3A7CFCF6">
      <w:start w:val="14"/>
      <w:numFmt w:val="upperRoman"/>
      <w:lvlText w:val="%6."/>
      <w:lvlJc w:val="left"/>
      <w:pPr>
        <w:ind w:left="4576" w:hanging="720"/>
      </w:pPr>
      <w:rPr>
        <w:rFonts w:hint="default"/>
      </w:rPr>
    </w:lvl>
    <w:lvl w:ilvl="6" w:tplc="0415000F">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num w:numId="1" w16cid:durableId="1949774802">
    <w:abstractNumId w:val="86"/>
    <w:lvlOverride w:ilvl="0">
      <w:lvl w:ilvl="0" w:tplc="4998C862">
        <w:start w:val="1"/>
        <w:numFmt w:val="decimal"/>
        <w:lvlText w:val="%1."/>
        <w:lvlJc w:val="left"/>
        <w:pPr>
          <w:ind w:left="720" w:hanging="360"/>
        </w:pPr>
        <w:rPr>
          <w:rFonts w:ascii="Calibri" w:eastAsia="Times New Roman" w:hAnsi="Calibri" w:cs="Calibri"/>
          <w:color w:val="auto"/>
          <w:sz w:val="24"/>
          <w:szCs w:val="24"/>
        </w:rPr>
      </w:lvl>
    </w:lvlOverride>
  </w:num>
  <w:num w:numId="2" w16cid:durableId="358162657">
    <w:abstractNumId w:val="63"/>
  </w:num>
  <w:num w:numId="3" w16cid:durableId="1592353072">
    <w:abstractNumId w:val="24"/>
  </w:num>
  <w:num w:numId="4" w16cid:durableId="1326712245">
    <w:abstractNumId w:val="56"/>
  </w:num>
  <w:num w:numId="5" w16cid:durableId="1818718347">
    <w:abstractNumId w:val="32"/>
  </w:num>
  <w:num w:numId="6" w16cid:durableId="1054623434">
    <w:abstractNumId w:val="116"/>
  </w:num>
  <w:num w:numId="7" w16cid:durableId="1549343028">
    <w:abstractNumId w:val="91"/>
  </w:num>
  <w:num w:numId="8" w16cid:durableId="1818299189">
    <w:abstractNumId w:val="93"/>
  </w:num>
  <w:num w:numId="9" w16cid:durableId="1005746362">
    <w:abstractNumId w:val="18"/>
  </w:num>
  <w:num w:numId="10" w16cid:durableId="323432523">
    <w:abstractNumId w:val="88"/>
  </w:num>
  <w:num w:numId="11" w16cid:durableId="975917772">
    <w:abstractNumId w:val="51"/>
  </w:num>
  <w:num w:numId="12" w16cid:durableId="813331433">
    <w:abstractNumId w:val="97"/>
  </w:num>
  <w:num w:numId="13" w16cid:durableId="1998876119">
    <w:abstractNumId w:val="96"/>
  </w:num>
  <w:num w:numId="14" w16cid:durableId="1810516351">
    <w:abstractNumId w:val="135"/>
  </w:num>
  <w:num w:numId="15" w16cid:durableId="326130617">
    <w:abstractNumId w:val="98"/>
  </w:num>
  <w:num w:numId="16" w16cid:durableId="551237435">
    <w:abstractNumId w:val="31"/>
  </w:num>
  <w:num w:numId="17" w16cid:durableId="922762648">
    <w:abstractNumId w:val="137"/>
  </w:num>
  <w:num w:numId="18" w16cid:durableId="1807510147">
    <w:abstractNumId w:val="134"/>
  </w:num>
  <w:num w:numId="19" w16cid:durableId="1841965128">
    <w:abstractNumId w:val="4"/>
  </w:num>
  <w:num w:numId="20" w16cid:durableId="1413116396">
    <w:abstractNumId w:val="103"/>
  </w:num>
  <w:num w:numId="21" w16cid:durableId="1141574779">
    <w:abstractNumId w:val="104"/>
  </w:num>
  <w:num w:numId="22" w16cid:durableId="2070760872">
    <w:abstractNumId w:val="33"/>
  </w:num>
  <w:num w:numId="23" w16cid:durableId="657805080">
    <w:abstractNumId w:val="50"/>
  </w:num>
  <w:num w:numId="24" w16cid:durableId="2082368746">
    <w:abstractNumId w:val="43"/>
  </w:num>
  <w:num w:numId="25" w16cid:durableId="1987472620">
    <w:abstractNumId w:val="105"/>
  </w:num>
  <w:num w:numId="26" w16cid:durableId="80109068">
    <w:abstractNumId w:val="133"/>
  </w:num>
  <w:num w:numId="27" w16cid:durableId="1943874370">
    <w:abstractNumId w:val="44"/>
  </w:num>
  <w:num w:numId="28" w16cid:durableId="1152209808">
    <w:abstractNumId w:val="54"/>
  </w:num>
  <w:num w:numId="29" w16cid:durableId="1331565976">
    <w:abstractNumId w:val="108"/>
  </w:num>
  <w:num w:numId="30" w16cid:durableId="1924949945">
    <w:abstractNumId w:val="7"/>
  </w:num>
  <w:num w:numId="31" w16cid:durableId="478763852">
    <w:abstractNumId w:val="46"/>
  </w:num>
  <w:num w:numId="32" w16cid:durableId="531305700">
    <w:abstractNumId w:val="38"/>
  </w:num>
  <w:num w:numId="33" w16cid:durableId="605844340">
    <w:abstractNumId w:val="52"/>
  </w:num>
  <w:num w:numId="34" w16cid:durableId="79639920">
    <w:abstractNumId w:val="19"/>
  </w:num>
  <w:num w:numId="35" w16cid:durableId="541482439">
    <w:abstractNumId w:val="117"/>
  </w:num>
  <w:num w:numId="36" w16cid:durableId="2100252189">
    <w:abstractNumId w:val="62"/>
  </w:num>
  <w:num w:numId="37" w16cid:durableId="183373572">
    <w:abstractNumId w:val="11"/>
  </w:num>
  <w:num w:numId="38" w16cid:durableId="1845701269">
    <w:abstractNumId w:val="58"/>
  </w:num>
  <w:num w:numId="39" w16cid:durableId="935357637">
    <w:abstractNumId w:val="25"/>
  </w:num>
  <w:num w:numId="40" w16cid:durableId="1062409072">
    <w:abstractNumId w:val="61"/>
  </w:num>
  <w:num w:numId="41" w16cid:durableId="1651590423">
    <w:abstractNumId w:val="5"/>
  </w:num>
  <w:num w:numId="42" w16cid:durableId="1101292653">
    <w:abstractNumId w:val="36"/>
  </w:num>
  <w:num w:numId="43" w16cid:durableId="926882751">
    <w:abstractNumId w:val="121"/>
  </w:num>
  <w:num w:numId="44" w16cid:durableId="1851067416">
    <w:abstractNumId w:val="94"/>
  </w:num>
  <w:num w:numId="45" w16cid:durableId="2033072313">
    <w:abstractNumId w:val="107"/>
  </w:num>
  <w:num w:numId="46" w16cid:durableId="1658537458">
    <w:abstractNumId w:val="23"/>
  </w:num>
  <w:num w:numId="47" w16cid:durableId="711543538">
    <w:abstractNumId w:val="87"/>
  </w:num>
  <w:num w:numId="48" w16cid:durableId="69930641">
    <w:abstractNumId w:val="2"/>
  </w:num>
  <w:num w:numId="49" w16cid:durableId="725185887">
    <w:abstractNumId w:val="40"/>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10510224">
    <w:abstractNumId w:val="1"/>
  </w:num>
  <w:num w:numId="51" w16cid:durableId="1860896379">
    <w:abstractNumId w:val="114"/>
  </w:num>
  <w:num w:numId="52" w16cid:durableId="641691896">
    <w:abstractNumId w:val="35"/>
  </w:num>
  <w:num w:numId="53" w16cid:durableId="1925335531">
    <w:abstractNumId w:val="72"/>
  </w:num>
  <w:num w:numId="54" w16cid:durableId="72823860">
    <w:abstractNumId w:val="106"/>
  </w:num>
  <w:num w:numId="55" w16cid:durableId="1712607756">
    <w:abstractNumId w:val="45"/>
  </w:num>
  <w:num w:numId="56" w16cid:durableId="1930305360">
    <w:abstractNumId w:val="48"/>
  </w:num>
  <w:num w:numId="57" w16cid:durableId="1046640948">
    <w:abstractNumId w:val="119"/>
  </w:num>
  <w:num w:numId="58" w16cid:durableId="1659916896">
    <w:abstractNumId w:val="109"/>
  </w:num>
  <w:num w:numId="59" w16cid:durableId="875628345">
    <w:abstractNumId w:val="37"/>
  </w:num>
  <w:num w:numId="60" w16cid:durableId="598756253">
    <w:abstractNumId w:val="95"/>
  </w:num>
  <w:num w:numId="61" w16cid:durableId="1253585597">
    <w:abstractNumId w:val="42"/>
  </w:num>
  <w:num w:numId="62" w16cid:durableId="628635551">
    <w:abstractNumId w:val="90"/>
  </w:num>
  <w:num w:numId="63" w16cid:durableId="1890418507">
    <w:abstractNumId w:val="65"/>
  </w:num>
  <w:num w:numId="64" w16cid:durableId="352654667">
    <w:abstractNumId w:val="8"/>
  </w:num>
  <w:num w:numId="65" w16cid:durableId="1745953264">
    <w:abstractNumId w:val="110"/>
  </w:num>
  <w:num w:numId="66" w16cid:durableId="1651787809">
    <w:abstractNumId w:val="120"/>
  </w:num>
  <w:num w:numId="67" w16cid:durableId="2095542111">
    <w:abstractNumId w:val="80"/>
  </w:num>
  <w:num w:numId="68" w16cid:durableId="1269432361">
    <w:abstractNumId w:val="129"/>
  </w:num>
  <w:num w:numId="69" w16cid:durableId="1186869426">
    <w:abstractNumId w:val="14"/>
  </w:num>
  <w:num w:numId="70" w16cid:durableId="253587130">
    <w:abstractNumId w:val="12"/>
  </w:num>
  <w:num w:numId="71" w16cid:durableId="2019892991">
    <w:abstractNumId w:val="89"/>
  </w:num>
  <w:num w:numId="72" w16cid:durableId="280039323">
    <w:abstractNumId w:val="115"/>
  </w:num>
  <w:num w:numId="73" w16cid:durableId="889653616">
    <w:abstractNumId w:val="10"/>
  </w:num>
  <w:num w:numId="74" w16cid:durableId="1179078695">
    <w:abstractNumId w:val="17"/>
  </w:num>
  <w:num w:numId="75" w16cid:durableId="548490254">
    <w:abstractNumId w:val="9"/>
  </w:num>
  <w:num w:numId="76" w16cid:durableId="366300729">
    <w:abstractNumId w:val="112"/>
  </w:num>
  <w:num w:numId="77" w16cid:durableId="632175801">
    <w:abstractNumId w:val="60"/>
  </w:num>
  <w:num w:numId="78" w16cid:durableId="589118740">
    <w:abstractNumId w:val="74"/>
  </w:num>
  <w:num w:numId="79" w16cid:durableId="1171918250">
    <w:abstractNumId w:val="100"/>
  </w:num>
  <w:num w:numId="80" w16cid:durableId="699547020">
    <w:abstractNumId w:val="84"/>
  </w:num>
  <w:num w:numId="81" w16cid:durableId="872502360">
    <w:abstractNumId w:val="76"/>
  </w:num>
  <w:num w:numId="82" w16cid:durableId="651835808">
    <w:abstractNumId w:val="41"/>
  </w:num>
  <w:num w:numId="83" w16cid:durableId="207884924">
    <w:abstractNumId w:val="118"/>
  </w:num>
  <w:num w:numId="84" w16cid:durableId="1464075365">
    <w:abstractNumId w:val="3"/>
  </w:num>
  <w:num w:numId="85" w16cid:durableId="1691832082">
    <w:abstractNumId w:val="6"/>
  </w:num>
  <w:num w:numId="86" w16cid:durableId="414404078">
    <w:abstractNumId w:val="27"/>
  </w:num>
  <w:num w:numId="87" w16cid:durableId="1986473724">
    <w:abstractNumId w:val="66"/>
  </w:num>
  <w:num w:numId="88" w16cid:durableId="1361205093">
    <w:abstractNumId w:val="136"/>
  </w:num>
  <w:num w:numId="89" w16cid:durableId="1431513801">
    <w:abstractNumId w:val="22"/>
  </w:num>
  <w:num w:numId="90" w16cid:durableId="1486899247">
    <w:abstractNumId w:val="16"/>
  </w:num>
  <w:num w:numId="91" w16cid:durableId="551959701">
    <w:abstractNumId w:val="15"/>
  </w:num>
  <w:num w:numId="92" w16cid:durableId="196503558">
    <w:abstractNumId w:val="99"/>
  </w:num>
  <w:num w:numId="93" w16cid:durableId="119307925">
    <w:abstractNumId w:val="70"/>
  </w:num>
  <w:num w:numId="94" w16cid:durableId="923420919">
    <w:abstractNumId w:val="28"/>
  </w:num>
  <w:num w:numId="95" w16cid:durableId="1602295579">
    <w:abstractNumId w:val="20"/>
  </w:num>
  <w:num w:numId="96" w16cid:durableId="90707611">
    <w:abstractNumId w:val="57"/>
  </w:num>
  <w:num w:numId="97" w16cid:durableId="540437952">
    <w:abstractNumId w:val="131"/>
  </w:num>
  <w:num w:numId="98" w16cid:durableId="341931852">
    <w:abstractNumId w:val="79"/>
  </w:num>
  <w:num w:numId="99" w16cid:durableId="1139035830">
    <w:abstractNumId w:val="34"/>
  </w:num>
  <w:num w:numId="100" w16cid:durableId="1822502791">
    <w:abstractNumId w:val="128"/>
  </w:num>
  <w:num w:numId="101" w16cid:durableId="502088135">
    <w:abstractNumId w:val="55"/>
  </w:num>
  <w:num w:numId="102" w16cid:durableId="19276800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718020650">
    <w:abstractNumId w:val="77"/>
  </w:num>
  <w:num w:numId="104" w16cid:durableId="1452623768">
    <w:abstractNumId w:val="124"/>
  </w:num>
  <w:num w:numId="105" w16cid:durableId="1494837305">
    <w:abstractNumId w:val="64"/>
  </w:num>
  <w:num w:numId="106" w16cid:durableId="1427186596">
    <w:abstractNumId w:val="113"/>
  </w:num>
  <w:num w:numId="107" w16cid:durableId="921061419">
    <w:abstractNumId w:val="111"/>
  </w:num>
  <w:num w:numId="108" w16cid:durableId="2054384284">
    <w:abstractNumId w:val="81"/>
  </w:num>
  <w:num w:numId="109" w16cid:durableId="1446148977">
    <w:abstractNumId w:val="85"/>
  </w:num>
  <w:num w:numId="110" w16cid:durableId="1849447610">
    <w:abstractNumId w:val="122"/>
  </w:num>
  <w:num w:numId="111" w16cid:durableId="460003658">
    <w:abstractNumId w:val="127"/>
  </w:num>
  <w:num w:numId="112" w16cid:durableId="147436795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320764753">
    <w:abstractNumId w:val="13"/>
  </w:num>
  <w:num w:numId="114" w16cid:durableId="1323659685">
    <w:abstractNumId w:val="132"/>
  </w:num>
  <w:num w:numId="115" w16cid:durableId="194662400">
    <w:abstractNumId w:val="86"/>
  </w:num>
  <w:num w:numId="116" w16cid:durableId="752094605">
    <w:abstractNumId w:val="92"/>
  </w:num>
  <w:num w:numId="117" w16cid:durableId="1286622231">
    <w:abstractNumId w:val="78"/>
  </w:num>
  <w:num w:numId="118" w16cid:durableId="719867035">
    <w:abstractNumId w:val="101"/>
  </w:num>
  <w:num w:numId="119" w16cid:durableId="1887643856">
    <w:abstractNumId w:val="102"/>
  </w:num>
  <w:num w:numId="120" w16cid:durableId="661741761">
    <w:abstractNumId w:val="29"/>
  </w:num>
  <w:num w:numId="121" w16cid:durableId="113648597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211131605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1419248350">
    <w:abstractNumId w:val="1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16cid:durableId="150431700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165715264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16cid:durableId="149148085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16cid:durableId="1218779067">
    <w:abstractNumId w:val="21"/>
  </w:num>
  <w:num w:numId="128" w16cid:durableId="1351566584">
    <w:abstractNumId w:val="26"/>
  </w:num>
  <w:num w:numId="129" w16cid:durableId="861817673">
    <w:abstractNumId w:val="83"/>
  </w:num>
  <w:num w:numId="130" w16cid:durableId="2119252519">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1101726232">
    <w:abstractNumId w:val="126"/>
  </w:num>
  <w:num w:numId="132" w16cid:durableId="395323766">
    <w:abstractNumId w:val="69"/>
  </w:num>
  <w:num w:numId="133" w16cid:durableId="1595672420">
    <w:abstractNumId w:val="47"/>
  </w:num>
  <w:num w:numId="134" w16cid:durableId="856188712">
    <w:abstractNumId w:val="125"/>
  </w:num>
  <w:num w:numId="135" w16cid:durableId="1118068796">
    <w:abstractNumId w:val="30"/>
  </w:num>
  <w:num w:numId="136" w16cid:durableId="795414977">
    <w:abstractNumId w:val="73"/>
  </w:num>
  <w:num w:numId="137" w16cid:durableId="377752207">
    <w:abstractNumId w:val="68"/>
  </w:num>
  <w:num w:numId="138" w16cid:durableId="1560247489">
    <w:abstractNumId w:val="75"/>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5DBF"/>
    <w:rsid w:val="00000791"/>
    <w:rsid w:val="00000986"/>
    <w:rsid w:val="00000998"/>
    <w:rsid w:val="00000B10"/>
    <w:rsid w:val="00001306"/>
    <w:rsid w:val="00002124"/>
    <w:rsid w:val="00002690"/>
    <w:rsid w:val="000073AF"/>
    <w:rsid w:val="00010A3E"/>
    <w:rsid w:val="00010CD1"/>
    <w:rsid w:val="00011D5F"/>
    <w:rsid w:val="00011EFB"/>
    <w:rsid w:val="00012382"/>
    <w:rsid w:val="000136DB"/>
    <w:rsid w:val="000144AC"/>
    <w:rsid w:val="000152D2"/>
    <w:rsid w:val="00015478"/>
    <w:rsid w:val="000175F8"/>
    <w:rsid w:val="00017FB4"/>
    <w:rsid w:val="00020007"/>
    <w:rsid w:val="00020858"/>
    <w:rsid w:val="00020917"/>
    <w:rsid w:val="00020E8C"/>
    <w:rsid w:val="00021603"/>
    <w:rsid w:val="00021AA7"/>
    <w:rsid w:val="00023C56"/>
    <w:rsid w:val="00024AD0"/>
    <w:rsid w:val="00024B7C"/>
    <w:rsid w:val="00025155"/>
    <w:rsid w:val="00025C52"/>
    <w:rsid w:val="00030FE7"/>
    <w:rsid w:val="00031BEB"/>
    <w:rsid w:val="00031C4D"/>
    <w:rsid w:val="000327C8"/>
    <w:rsid w:val="00032806"/>
    <w:rsid w:val="00032A77"/>
    <w:rsid w:val="00034BE2"/>
    <w:rsid w:val="00035056"/>
    <w:rsid w:val="00035589"/>
    <w:rsid w:val="00035A48"/>
    <w:rsid w:val="000369CD"/>
    <w:rsid w:val="00036A0C"/>
    <w:rsid w:val="000376DE"/>
    <w:rsid w:val="00040194"/>
    <w:rsid w:val="00040EDB"/>
    <w:rsid w:val="00042019"/>
    <w:rsid w:val="00042854"/>
    <w:rsid w:val="00042E42"/>
    <w:rsid w:val="000432F9"/>
    <w:rsid w:val="00045115"/>
    <w:rsid w:val="000452DD"/>
    <w:rsid w:val="00045C1F"/>
    <w:rsid w:val="000469A3"/>
    <w:rsid w:val="000469CD"/>
    <w:rsid w:val="00050571"/>
    <w:rsid w:val="00050968"/>
    <w:rsid w:val="0005156D"/>
    <w:rsid w:val="00053186"/>
    <w:rsid w:val="000535F8"/>
    <w:rsid w:val="000539AE"/>
    <w:rsid w:val="000546EA"/>
    <w:rsid w:val="00055BB6"/>
    <w:rsid w:val="00055DFB"/>
    <w:rsid w:val="00056997"/>
    <w:rsid w:val="000602DB"/>
    <w:rsid w:val="00060364"/>
    <w:rsid w:val="000607C2"/>
    <w:rsid w:val="000618AC"/>
    <w:rsid w:val="00061D42"/>
    <w:rsid w:val="00062116"/>
    <w:rsid w:val="0006310C"/>
    <w:rsid w:val="0006318B"/>
    <w:rsid w:val="000639E8"/>
    <w:rsid w:val="00064AC5"/>
    <w:rsid w:val="000660CA"/>
    <w:rsid w:val="00066322"/>
    <w:rsid w:val="00066336"/>
    <w:rsid w:val="0006696C"/>
    <w:rsid w:val="000674F8"/>
    <w:rsid w:val="00067B32"/>
    <w:rsid w:val="00070051"/>
    <w:rsid w:val="000703E9"/>
    <w:rsid w:val="00070CE0"/>
    <w:rsid w:val="00071291"/>
    <w:rsid w:val="00071846"/>
    <w:rsid w:val="000737A9"/>
    <w:rsid w:val="00074998"/>
    <w:rsid w:val="00076007"/>
    <w:rsid w:val="00080D59"/>
    <w:rsid w:val="00081337"/>
    <w:rsid w:val="00081A0E"/>
    <w:rsid w:val="00082C39"/>
    <w:rsid w:val="00082CBC"/>
    <w:rsid w:val="00084098"/>
    <w:rsid w:val="00085483"/>
    <w:rsid w:val="00085F4E"/>
    <w:rsid w:val="000906B0"/>
    <w:rsid w:val="00090C6B"/>
    <w:rsid w:val="00091E1F"/>
    <w:rsid w:val="000921B1"/>
    <w:rsid w:val="000931B5"/>
    <w:rsid w:val="00094C01"/>
    <w:rsid w:val="00097248"/>
    <w:rsid w:val="00097B63"/>
    <w:rsid w:val="000A1CC5"/>
    <w:rsid w:val="000A2F1A"/>
    <w:rsid w:val="000A41DA"/>
    <w:rsid w:val="000A42E7"/>
    <w:rsid w:val="000A50A7"/>
    <w:rsid w:val="000A542C"/>
    <w:rsid w:val="000A59CE"/>
    <w:rsid w:val="000A5A8A"/>
    <w:rsid w:val="000A6271"/>
    <w:rsid w:val="000A6366"/>
    <w:rsid w:val="000A65B5"/>
    <w:rsid w:val="000A71E8"/>
    <w:rsid w:val="000B0511"/>
    <w:rsid w:val="000B0B1A"/>
    <w:rsid w:val="000B20FC"/>
    <w:rsid w:val="000B215C"/>
    <w:rsid w:val="000B2466"/>
    <w:rsid w:val="000B2790"/>
    <w:rsid w:val="000B30B9"/>
    <w:rsid w:val="000B430D"/>
    <w:rsid w:val="000B446C"/>
    <w:rsid w:val="000B4CA4"/>
    <w:rsid w:val="000B5607"/>
    <w:rsid w:val="000B561B"/>
    <w:rsid w:val="000B57DE"/>
    <w:rsid w:val="000B5D6C"/>
    <w:rsid w:val="000B6D2B"/>
    <w:rsid w:val="000B6DE5"/>
    <w:rsid w:val="000B72C9"/>
    <w:rsid w:val="000B7406"/>
    <w:rsid w:val="000C0EB9"/>
    <w:rsid w:val="000C1480"/>
    <w:rsid w:val="000C178F"/>
    <w:rsid w:val="000C3ACC"/>
    <w:rsid w:val="000C45C5"/>
    <w:rsid w:val="000C4DD9"/>
    <w:rsid w:val="000C4EC3"/>
    <w:rsid w:val="000C4F9C"/>
    <w:rsid w:val="000C50C9"/>
    <w:rsid w:val="000C546E"/>
    <w:rsid w:val="000C5D03"/>
    <w:rsid w:val="000C63EB"/>
    <w:rsid w:val="000C67B5"/>
    <w:rsid w:val="000D03C7"/>
    <w:rsid w:val="000D13C9"/>
    <w:rsid w:val="000D1A0F"/>
    <w:rsid w:val="000D1E76"/>
    <w:rsid w:val="000D3281"/>
    <w:rsid w:val="000D3792"/>
    <w:rsid w:val="000D3FF5"/>
    <w:rsid w:val="000D5024"/>
    <w:rsid w:val="000D5363"/>
    <w:rsid w:val="000D551A"/>
    <w:rsid w:val="000D57E1"/>
    <w:rsid w:val="000D5D77"/>
    <w:rsid w:val="000D6641"/>
    <w:rsid w:val="000E04A4"/>
    <w:rsid w:val="000E05DD"/>
    <w:rsid w:val="000E06A0"/>
    <w:rsid w:val="000E18EF"/>
    <w:rsid w:val="000E1B25"/>
    <w:rsid w:val="000E1C37"/>
    <w:rsid w:val="000E3589"/>
    <w:rsid w:val="000E3595"/>
    <w:rsid w:val="000E3C95"/>
    <w:rsid w:val="000E57AD"/>
    <w:rsid w:val="000E5EA2"/>
    <w:rsid w:val="000E6577"/>
    <w:rsid w:val="000E6C58"/>
    <w:rsid w:val="000E7412"/>
    <w:rsid w:val="000E7645"/>
    <w:rsid w:val="000F1606"/>
    <w:rsid w:val="000F1636"/>
    <w:rsid w:val="000F1AB6"/>
    <w:rsid w:val="000F1F11"/>
    <w:rsid w:val="000F1F75"/>
    <w:rsid w:val="000F21DE"/>
    <w:rsid w:val="000F2B34"/>
    <w:rsid w:val="000F49FD"/>
    <w:rsid w:val="000F4D35"/>
    <w:rsid w:val="000F595C"/>
    <w:rsid w:val="000F6EDE"/>
    <w:rsid w:val="000F77F5"/>
    <w:rsid w:val="000F7EA0"/>
    <w:rsid w:val="00100745"/>
    <w:rsid w:val="001043F0"/>
    <w:rsid w:val="001050BD"/>
    <w:rsid w:val="001055D9"/>
    <w:rsid w:val="00106024"/>
    <w:rsid w:val="0010625C"/>
    <w:rsid w:val="00107E81"/>
    <w:rsid w:val="001108E2"/>
    <w:rsid w:val="001127C9"/>
    <w:rsid w:val="00114204"/>
    <w:rsid w:val="001149D2"/>
    <w:rsid w:val="00115765"/>
    <w:rsid w:val="0011579B"/>
    <w:rsid w:val="001164F5"/>
    <w:rsid w:val="00120813"/>
    <w:rsid w:val="00120E20"/>
    <w:rsid w:val="00120F35"/>
    <w:rsid w:val="001214AF"/>
    <w:rsid w:val="00123D46"/>
    <w:rsid w:val="00123E8E"/>
    <w:rsid w:val="00124AA9"/>
    <w:rsid w:val="001254EF"/>
    <w:rsid w:val="001255C3"/>
    <w:rsid w:val="00125DFA"/>
    <w:rsid w:val="00126513"/>
    <w:rsid w:val="00126730"/>
    <w:rsid w:val="00126AC4"/>
    <w:rsid w:val="00126AE4"/>
    <w:rsid w:val="00127296"/>
    <w:rsid w:val="0013091E"/>
    <w:rsid w:val="00130C98"/>
    <w:rsid w:val="00130E82"/>
    <w:rsid w:val="00132254"/>
    <w:rsid w:val="00132567"/>
    <w:rsid w:val="00132751"/>
    <w:rsid w:val="001336A7"/>
    <w:rsid w:val="00134488"/>
    <w:rsid w:val="00134A59"/>
    <w:rsid w:val="00134C0B"/>
    <w:rsid w:val="001355EA"/>
    <w:rsid w:val="00135D51"/>
    <w:rsid w:val="00136507"/>
    <w:rsid w:val="00136586"/>
    <w:rsid w:val="00140283"/>
    <w:rsid w:val="0014117E"/>
    <w:rsid w:val="001424D8"/>
    <w:rsid w:val="0014287C"/>
    <w:rsid w:val="00143C88"/>
    <w:rsid w:val="00144C90"/>
    <w:rsid w:val="00145A50"/>
    <w:rsid w:val="001463AB"/>
    <w:rsid w:val="00147A3B"/>
    <w:rsid w:val="001509B9"/>
    <w:rsid w:val="0015179B"/>
    <w:rsid w:val="001538B1"/>
    <w:rsid w:val="00154123"/>
    <w:rsid w:val="00154857"/>
    <w:rsid w:val="00154879"/>
    <w:rsid w:val="001548E3"/>
    <w:rsid w:val="00156263"/>
    <w:rsid w:val="001569E4"/>
    <w:rsid w:val="001570C6"/>
    <w:rsid w:val="00157117"/>
    <w:rsid w:val="001613F3"/>
    <w:rsid w:val="001616F2"/>
    <w:rsid w:val="00161D28"/>
    <w:rsid w:val="00163936"/>
    <w:rsid w:val="00165944"/>
    <w:rsid w:val="0016652A"/>
    <w:rsid w:val="0016673E"/>
    <w:rsid w:val="0016698B"/>
    <w:rsid w:val="00166B98"/>
    <w:rsid w:val="00166DD3"/>
    <w:rsid w:val="00170A92"/>
    <w:rsid w:val="0017179D"/>
    <w:rsid w:val="001726D0"/>
    <w:rsid w:val="00172923"/>
    <w:rsid w:val="00172DC3"/>
    <w:rsid w:val="00173D20"/>
    <w:rsid w:val="00174A87"/>
    <w:rsid w:val="00175165"/>
    <w:rsid w:val="001754F8"/>
    <w:rsid w:val="001754FF"/>
    <w:rsid w:val="00175CD9"/>
    <w:rsid w:val="001760DA"/>
    <w:rsid w:val="00176895"/>
    <w:rsid w:val="001769C3"/>
    <w:rsid w:val="00177828"/>
    <w:rsid w:val="00177CDE"/>
    <w:rsid w:val="00180C16"/>
    <w:rsid w:val="00181372"/>
    <w:rsid w:val="00181903"/>
    <w:rsid w:val="00181B1A"/>
    <w:rsid w:val="00182D8B"/>
    <w:rsid w:val="00182E17"/>
    <w:rsid w:val="00183B5A"/>
    <w:rsid w:val="0018547E"/>
    <w:rsid w:val="001864CB"/>
    <w:rsid w:val="00186E5B"/>
    <w:rsid w:val="00187523"/>
    <w:rsid w:val="00190172"/>
    <w:rsid w:val="00190963"/>
    <w:rsid w:val="00190D81"/>
    <w:rsid w:val="00191DB3"/>
    <w:rsid w:val="00191FAE"/>
    <w:rsid w:val="00192B21"/>
    <w:rsid w:val="001938F7"/>
    <w:rsid w:val="00194BDD"/>
    <w:rsid w:val="00194D0A"/>
    <w:rsid w:val="001951AE"/>
    <w:rsid w:val="0019526A"/>
    <w:rsid w:val="00195DE1"/>
    <w:rsid w:val="00196BA2"/>
    <w:rsid w:val="00197605"/>
    <w:rsid w:val="001A1362"/>
    <w:rsid w:val="001A2552"/>
    <w:rsid w:val="001A44A3"/>
    <w:rsid w:val="001A53DD"/>
    <w:rsid w:val="001A55B9"/>
    <w:rsid w:val="001A6701"/>
    <w:rsid w:val="001A6898"/>
    <w:rsid w:val="001A7D1D"/>
    <w:rsid w:val="001A7DA8"/>
    <w:rsid w:val="001B0211"/>
    <w:rsid w:val="001B06F1"/>
    <w:rsid w:val="001B1CDE"/>
    <w:rsid w:val="001B1E08"/>
    <w:rsid w:val="001B204B"/>
    <w:rsid w:val="001B39F7"/>
    <w:rsid w:val="001B4178"/>
    <w:rsid w:val="001B662B"/>
    <w:rsid w:val="001C0E04"/>
    <w:rsid w:val="001C19B5"/>
    <w:rsid w:val="001C2D22"/>
    <w:rsid w:val="001C3110"/>
    <w:rsid w:val="001C3122"/>
    <w:rsid w:val="001C3F4F"/>
    <w:rsid w:val="001C509D"/>
    <w:rsid w:val="001C58E3"/>
    <w:rsid w:val="001C7E20"/>
    <w:rsid w:val="001C7E7D"/>
    <w:rsid w:val="001D0102"/>
    <w:rsid w:val="001D048C"/>
    <w:rsid w:val="001D2066"/>
    <w:rsid w:val="001D20E0"/>
    <w:rsid w:val="001D2781"/>
    <w:rsid w:val="001D2A7B"/>
    <w:rsid w:val="001D3033"/>
    <w:rsid w:val="001D6012"/>
    <w:rsid w:val="001D68A7"/>
    <w:rsid w:val="001D6EE3"/>
    <w:rsid w:val="001D7376"/>
    <w:rsid w:val="001D77D7"/>
    <w:rsid w:val="001D7CE5"/>
    <w:rsid w:val="001E008D"/>
    <w:rsid w:val="001E121C"/>
    <w:rsid w:val="001E1A24"/>
    <w:rsid w:val="001E2E52"/>
    <w:rsid w:val="001E49B7"/>
    <w:rsid w:val="001E4CFC"/>
    <w:rsid w:val="001E5B32"/>
    <w:rsid w:val="001E660C"/>
    <w:rsid w:val="001E7A48"/>
    <w:rsid w:val="001E7EC3"/>
    <w:rsid w:val="001F00ED"/>
    <w:rsid w:val="001F0383"/>
    <w:rsid w:val="001F18D6"/>
    <w:rsid w:val="001F1C45"/>
    <w:rsid w:val="001F366B"/>
    <w:rsid w:val="001F3F43"/>
    <w:rsid w:val="001F5106"/>
    <w:rsid w:val="001F548E"/>
    <w:rsid w:val="001F5EC1"/>
    <w:rsid w:val="001F6756"/>
    <w:rsid w:val="001F6F5C"/>
    <w:rsid w:val="001F7953"/>
    <w:rsid w:val="001F7A87"/>
    <w:rsid w:val="001F7DFB"/>
    <w:rsid w:val="002008DC"/>
    <w:rsid w:val="00200C16"/>
    <w:rsid w:val="00203562"/>
    <w:rsid w:val="002035C7"/>
    <w:rsid w:val="00203769"/>
    <w:rsid w:val="002046FE"/>
    <w:rsid w:val="002056A9"/>
    <w:rsid w:val="00205711"/>
    <w:rsid w:val="002060EC"/>
    <w:rsid w:val="00206D6B"/>
    <w:rsid w:val="00207A88"/>
    <w:rsid w:val="002106D4"/>
    <w:rsid w:val="00211007"/>
    <w:rsid w:val="00212441"/>
    <w:rsid w:val="00212CB5"/>
    <w:rsid w:val="00213341"/>
    <w:rsid w:val="00213F2A"/>
    <w:rsid w:val="00214384"/>
    <w:rsid w:val="00215804"/>
    <w:rsid w:val="00215DFB"/>
    <w:rsid w:val="00216B74"/>
    <w:rsid w:val="00220FF0"/>
    <w:rsid w:val="00221A62"/>
    <w:rsid w:val="00222625"/>
    <w:rsid w:val="00222B6C"/>
    <w:rsid w:val="00222C9E"/>
    <w:rsid w:val="002233FE"/>
    <w:rsid w:val="00223E95"/>
    <w:rsid w:val="00224643"/>
    <w:rsid w:val="0022548E"/>
    <w:rsid w:val="00225D3E"/>
    <w:rsid w:val="00225FA3"/>
    <w:rsid w:val="00227075"/>
    <w:rsid w:val="0022718B"/>
    <w:rsid w:val="002308CF"/>
    <w:rsid w:val="002325FC"/>
    <w:rsid w:val="002334B0"/>
    <w:rsid w:val="00234363"/>
    <w:rsid w:val="00234B2E"/>
    <w:rsid w:val="002363E9"/>
    <w:rsid w:val="00236FA5"/>
    <w:rsid w:val="00237955"/>
    <w:rsid w:val="00237976"/>
    <w:rsid w:val="0024008F"/>
    <w:rsid w:val="00240E73"/>
    <w:rsid w:val="00241214"/>
    <w:rsid w:val="002412B1"/>
    <w:rsid w:val="00242B50"/>
    <w:rsid w:val="00243541"/>
    <w:rsid w:val="002439AB"/>
    <w:rsid w:val="00244A95"/>
    <w:rsid w:val="00245C57"/>
    <w:rsid w:val="00245DCC"/>
    <w:rsid w:val="00247944"/>
    <w:rsid w:val="00250220"/>
    <w:rsid w:val="00250777"/>
    <w:rsid w:val="00251D5A"/>
    <w:rsid w:val="0025279C"/>
    <w:rsid w:val="002534DB"/>
    <w:rsid w:val="00253647"/>
    <w:rsid w:val="00253BA1"/>
    <w:rsid w:val="00255410"/>
    <w:rsid w:val="002554EE"/>
    <w:rsid w:val="00255A13"/>
    <w:rsid w:val="00256229"/>
    <w:rsid w:val="002566B6"/>
    <w:rsid w:val="00256722"/>
    <w:rsid w:val="00256E68"/>
    <w:rsid w:val="00256ED4"/>
    <w:rsid w:val="00257B67"/>
    <w:rsid w:val="00257DE0"/>
    <w:rsid w:val="00260115"/>
    <w:rsid w:val="00260A16"/>
    <w:rsid w:val="00260B6B"/>
    <w:rsid w:val="00261CA3"/>
    <w:rsid w:val="002637E2"/>
    <w:rsid w:val="002649CB"/>
    <w:rsid w:val="00267B1B"/>
    <w:rsid w:val="00267F6C"/>
    <w:rsid w:val="002704B9"/>
    <w:rsid w:val="002705E9"/>
    <w:rsid w:val="002707D0"/>
    <w:rsid w:val="00270D3A"/>
    <w:rsid w:val="00271E17"/>
    <w:rsid w:val="0027208B"/>
    <w:rsid w:val="00273C95"/>
    <w:rsid w:val="00273E4E"/>
    <w:rsid w:val="0027401C"/>
    <w:rsid w:val="00274ACD"/>
    <w:rsid w:val="00274B58"/>
    <w:rsid w:val="00274F8E"/>
    <w:rsid w:val="00275D0A"/>
    <w:rsid w:val="00280051"/>
    <w:rsid w:val="00280A2E"/>
    <w:rsid w:val="00280E1E"/>
    <w:rsid w:val="00281356"/>
    <w:rsid w:val="002817D0"/>
    <w:rsid w:val="00281B4F"/>
    <w:rsid w:val="002820BE"/>
    <w:rsid w:val="00282A2B"/>
    <w:rsid w:val="00284040"/>
    <w:rsid w:val="0028475F"/>
    <w:rsid w:val="00284953"/>
    <w:rsid w:val="00285DA1"/>
    <w:rsid w:val="00286039"/>
    <w:rsid w:val="002861D2"/>
    <w:rsid w:val="00290B21"/>
    <w:rsid w:val="00290BAC"/>
    <w:rsid w:val="00291B8E"/>
    <w:rsid w:val="00293284"/>
    <w:rsid w:val="00293582"/>
    <w:rsid w:val="00293807"/>
    <w:rsid w:val="00296166"/>
    <w:rsid w:val="002963D0"/>
    <w:rsid w:val="00296401"/>
    <w:rsid w:val="00296BBE"/>
    <w:rsid w:val="002A0309"/>
    <w:rsid w:val="002A17F0"/>
    <w:rsid w:val="002A19F9"/>
    <w:rsid w:val="002A3176"/>
    <w:rsid w:val="002A3902"/>
    <w:rsid w:val="002A3FF4"/>
    <w:rsid w:val="002A40BB"/>
    <w:rsid w:val="002A6E15"/>
    <w:rsid w:val="002A729A"/>
    <w:rsid w:val="002A76F0"/>
    <w:rsid w:val="002A774C"/>
    <w:rsid w:val="002B12D4"/>
    <w:rsid w:val="002B1733"/>
    <w:rsid w:val="002B234C"/>
    <w:rsid w:val="002B274B"/>
    <w:rsid w:val="002B2CD1"/>
    <w:rsid w:val="002B2FE4"/>
    <w:rsid w:val="002B5720"/>
    <w:rsid w:val="002B5930"/>
    <w:rsid w:val="002C0FE6"/>
    <w:rsid w:val="002C2887"/>
    <w:rsid w:val="002C37BA"/>
    <w:rsid w:val="002C39C7"/>
    <w:rsid w:val="002C3F59"/>
    <w:rsid w:val="002C4B90"/>
    <w:rsid w:val="002C54B8"/>
    <w:rsid w:val="002C5B7D"/>
    <w:rsid w:val="002C5C96"/>
    <w:rsid w:val="002C636F"/>
    <w:rsid w:val="002C7C85"/>
    <w:rsid w:val="002D0A65"/>
    <w:rsid w:val="002D318C"/>
    <w:rsid w:val="002D32BC"/>
    <w:rsid w:val="002D4277"/>
    <w:rsid w:val="002D4541"/>
    <w:rsid w:val="002D4643"/>
    <w:rsid w:val="002D48A7"/>
    <w:rsid w:val="002D4A62"/>
    <w:rsid w:val="002D4DB3"/>
    <w:rsid w:val="002D5E5B"/>
    <w:rsid w:val="002D748C"/>
    <w:rsid w:val="002D7E00"/>
    <w:rsid w:val="002E0EF8"/>
    <w:rsid w:val="002E188A"/>
    <w:rsid w:val="002E27D9"/>
    <w:rsid w:val="002E2D0B"/>
    <w:rsid w:val="002E2F7A"/>
    <w:rsid w:val="002E2F91"/>
    <w:rsid w:val="002E3887"/>
    <w:rsid w:val="002E3D1D"/>
    <w:rsid w:val="002E4293"/>
    <w:rsid w:val="002F1062"/>
    <w:rsid w:val="002F1EBA"/>
    <w:rsid w:val="002F317E"/>
    <w:rsid w:val="002F398F"/>
    <w:rsid w:val="002F4134"/>
    <w:rsid w:val="002F449F"/>
    <w:rsid w:val="002F46FD"/>
    <w:rsid w:val="002F6003"/>
    <w:rsid w:val="002F70B9"/>
    <w:rsid w:val="002F723F"/>
    <w:rsid w:val="0030139F"/>
    <w:rsid w:val="00301721"/>
    <w:rsid w:val="00301B67"/>
    <w:rsid w:val="00301C28"/>
    <w:rsid w:val="003021E9"/>
    <w:rsid w:val="00302E79"/>
    <w:rsid w:val="00302F1A"/>
    <w:rsid w:val="0030369F"/>
    <w:rsid w:val="00303B69"/>
    <w:rsid w:val="00303C0F"/>
    <w:rsid w:val="00304F45"/>
    <w:rsid w:val="00305E8C"/>
    <w:rsid w:val="003065A9"/>
    <w:rsid w:val="0030680C"/>
    <w:rsid w:val="0030717B"/>
    <w:rsid w:val="00307C6A"/>
    <w:rsid w:val="00310527"/>
    <w:rsid w:val="003106F5"/>
    <w:rsid w:val="00310BF5"/>
    <w:rsid w:val="0031267C"/>
    <w:rsid w:val="003129C2"/>
    <w:rsid w:val="00312B39"/>
    <w:rsid w:val="00312BCE"/>
    <w:rsid w:val="00314677"/>
    <w:rsid w:val="00315588"/>
    <w:rsid w:val="00317145"/>
    <w:rsid w:val="003201BC"/>
    <w:rsid w:val="0032183A"/>
    <w:rsid w:val="00322003"/>
    <w:rsid w:val="00322370"/>
    <w:rsid w:val="00322B91"/>
    <w:rsid w:val="00322DA8"/>
    <w:rsid w:val="00324200"/>
    <w:rsid w:val="00324275"/>
    <w:rsid w:val="00325493"/>
    <w:rsid w:val="00327481"/>
    <w:rsid w:val="00327487"/>
    <w:rsid w:val="00327F5C"/>
    <w:rsid w:val="003309CE"/>
    <w:rsid w:val="00330F8F"/>
    <w:rsid w:val="00331872"/>
    <w:rsid w:val="00331B23"/>
    <w:rsid w:val="00331D67"/>
    <w:rsid w:val="003346E8"/>
    <w:rsid w:val="00335F13"/>
    <w:rsid w:val="0033631F"/>
    <w:rsid w:val="00336DAC"/>
    <w:rsid w:val="00337F96"/>
    <w:rsid w:val="003408AF"/>
    <w:rsid w:val="003417BF"/>
    <w:rsid w:val="00341DCE"/>
    <w:rsid w:val="003421D9"/>
    <w:rsid w:val="003434B3"/>
    <w:rsid w:val="0034504F"/>
    <w:rsid w:val="003458ED"/>
    <w:rsid w:val="00346489"/>
    <w:rsid w:val="003466F6"/>
    <w:rsid w:val="00346FCA"/>
    <w:rsid w:val="00347B9C"/>
    <w:rsid w:val="00351298"/>
    <w:rsid w:val="00351B06"/>
    <w:rsid w:val="003545C6"/>
    <w:rsid w:val="00355945"/>
    <w:rsid w:val="00356714"/>
    <w:rsid w:val="00356F5C"/>
    <w:rsid w:val="00357466"/>
    <w:rsid w:val="003575C9"/>
    <w:rsid w:val="00361FD2"/>
    <w:rsid w:val="003634DA"/>
    <w:rsid w:val="00363DA0"/>
    <w:rsid w:val="00363FA1"/>
    <w:rsid w:val="0036462D"/>
    <w:rsid w:val="003646EF"/>
    <w:rsid w:val="0036674D"/>
    <w:rsid w:val="00366C24"/>
    <w:rsid w:val="00366CDA"/>
    <w:rsid w:val="00370ADA"/>
    <w:rsid w:val="00370B92"/>
    <w:rsid w:val="00371B05"/>
    <w:rsid w:val="00371DB2"/>
    <w:rsid w:val="00372044"/>
    <w:rsid w:val="003745B1"/>
    <w:rsid w:val="00374F6D"/>
    <w:rsid w:val="00376B5A"/>
    <w:rsid w:val="003775FD"/>
    <w:rsid w:val="00377BDF"/>
    <w:rsid w:val="00381A96"/>
    <w:rsid w:val="00381FE0"/>
    <w:rsid w:val="00382318"/>
    <w:rsid w:val="003838B0"/>
    <w:rsid w:val="0038572B"/>
    <w:rsid w:val="003926CB"/>
    <w:rsid w:val="00392858"/>
    <w:rsid w:val="00393CB8"/>
    <w:rsid w:val="00394744"/>
    <w:rsid w:val="0039511A"/>
    <w:rsid w:val="003962AF"/>
    <w:rsid w:val="003979E2"/>
    <w:rsid w:val="00397A2F"/>
    <w:rsid w:val="003A02F5"/>
    <w:rsid w:val="003A0490"/>
    <w:rsid w:val="003A0DFC"/>
    <w:rsid w:val="003A121D"/>
    <w:rsid w:val="003A28B7"/>
    <w:rsid w:val="003A3414"/>
    <w:rsid w:val="003A3AFC"/>
    <w:rsid w:val="003A3D2C"/>
    <w:rsid w:val="003A442D"/>
    <w:rsid w:val="003A5CA0"/>
    <w:rsid w:val="003A64C4"/>
    <w:rsid w:val="003A7033"/>
    <w:rsid w:val="003A79A3"/>
    <w:rsid w:val="003B079D"/>
    <w:rsid w:val="003B102F"/>
    <w:rsid w:val="003B2F79"/>
    <w:rsid w:val="003B4E71"/>
    <w:rsid w:val="003B543D"/>
    <w:rsid w:val="003B6444"/>
    <w:rsid w:val="003B7B96"/>
    <w:rsid w:val="003C089B"/>
    <w:rsid w:val="003C1A40"/>
    <w:rsid w:val="003C1D54"/>
    <w:rsid w:val="003C2435"/>
    <w:rsid w:val="003C2CB5"/>
    <w:rsid w:val="003C2EDD"/>
    <w:rsid w:val="003C2EF8"/>
    <w:rsid w:val="003C39D0"/>
    <w:rsid w:val="003C3BCC"/>
    <w:rsid w:val="003C3FD8"/>
    <w:rsid w:val="003C4E37"/>
    <w:rsid w:val="003C5136"/>
    <w:rsid w:val="003C558E"/>
    <w:rsid w:val="003C56EB"/>
    <w:rsid w:val="003C5CEC"/>
    <w:rsid w:val="003C7557"/>
    <w:rsid w:val="003D02C0"/>
    <w:rsid w:val="003D1596"/>
    <w:rsid w:val="003D173E"/>
    <w:rsid w:val="003D1CC6"/>
    <w:rsid w:val="003D3F67"/>
    <w:rsid w:val="003D5A58"/>
    <w:rsid w:val="003D5B38"/>
    <w:rsid w:val="003D642A"/>
    <w:rsid w:val="003D75E4"/>
    <w:rsid w:val="003E042D"/>
    <w:rsid w:val="003E1352"/>
    <w:rsid w:val="003E1749"/>
    <w:rsid w:val="003E2127"/>
    <w:rsid w:val="003E2171"/>
    <w:rsid w:val="003E2FC7"/>
    <w:rsid w:val="003E3232"/>
    <w:rsid w:val="003E32E8"/>
    <w:rsid w:val="003E4ABB"/>
    <w:rsid w:val="003E5D38"/>
    <w:rsid w:val="003E62F8"/>
    <w:rsid w:val="003E689A"/>
    <w:rsid w:val="003E6E90"/>
    <w:rsid w:val="003F0319"/>
    <w:rsid w:val="003F05D5"/>
    <w:rsid w:val="003F385A"/>
    <w:rsid w:val="003F4061"/>
    <w:rsid w:val="003F67D0"/>
    <w:rsid w:val="003F78D4"/>
    <w:rsid w:val="003F7D8C"/>
    <w:rsid w:val="00400D70"/>
    <w:rsid w:val="00401209"/>
    <w:rsid w:val="00401471"/>
    <w:rsid w:val="00402103"/>
    <w:rsid w:val="004028EC"/>
    <w:rsid w:val="00403114"/>
    <w:rsid w:val="00404DB1"/>
    <w:rsid w:val="00405843"/>
    <w:rsid w:val="00405E0D"/>
    <w:rsid w:val="004061B5"/>
    <w:rsid w:val="004076DA"/>
    <w:rsid w:val="00411017"/>
    <w:rsid w:val="004115F9"/>
    <w:rsid w:val="00411851"/>
    <w:rsid w:val="00411B35"/>
    <w:rsid w:val="00411D93"/>
    <w:rsid w:val="00412471"/>
    <w:rsid w:val="0041290A"/>
    <w:rsid w:val="00412A58"/>
    <w:rsid w:val="00412D1E"/>
    <w:rsid w:val="00413FB5"/>
    <w:rsid w:val="00415F0A"/>
    <w:rsid w:val="00415FFF"/>
    <w:rsid w:val="0041740E"/>
    <w:rsid w:val="0041763F"/>
    <w:rsid w:val="00417D0E"/>
    <w:rsid w:val="00417E6D"/>
    <w:rsid w:val="0042009E"/>
    <w:rsid w:val="00421C91"/>
    <w:rsid w:val="00422049"/>
    <w:rsid w:val="00422AAC"/>
    <w:rsid w:val="004236D2"/>
    <w:rsid w:val="00424824"/>
    <w:rsid w:val="00424A6C"/>
    <w:rsid w:val="00425D29"/>
    <w:rsid w:val="004279BC"/>
    <w:rsid w:val="00431D0B"/>
    <w:rsid w:val="0043333A"/>
    <w:rsid w:val="004337F8"/>
    <w:rsid w:val="00433950"/>
    <w:rsid w:val="004346B0"/>
    <w:rsid w:val="00434C64"/>
    <w:rsid w:val="004361BB"/>
    <w:rsid w:val="00436A66"/>
    <w:rsid w:val="00436F19"/>
    <w:rsid w:val="004423B8"/>
    <w:rsid w:val="00442755"/>
    <w:rsid w:val="004429CF"/>
    <w:rsid w:val="00443007"/>
    <w:rsid w:val="00444F57"/>
    <w:rsid w:val="004464DD"/>
    <w:rsid w:val="004501F3"/>
    <w:rsid w:val="00450263"/>
    <w:rsid w:val="004506C2"/>
    <w:rsid w:val="0045083F"/>
    <w:rsid w:val="00451E21"/>
    <w:rsid w:val="00452039"/>
    <w:rsid w:val="00452885"/>
    <w:rsid w:val="00453242"/>
    <w:rsid w:val="00453507"/>
    <w:rsid w:val="00453AE4"/>
    <w:rsid w:val="00453D71"/>
    <w:rsid w:val="00453EBF"/>
    <w:rsid w:val="00454166"/>
    <w:rsid w:val="00454AA5"/>
    <w:rsid w:val="004550E9"/>
    <w:rsid w:val="00456AA2"/>
    <w:rsid w:val="00456BF0"/>
    <w:rsid w:val="004570A1"/>
    <w:rsid w:val="00457470"/>
    <w:rsid w:val="00457DF5"/>
    <w:rsid w:val="004608B8"/>
    <w:rsid w:val="00460C23"/>
    <w:rsid w:val="00460F37"/>
    <w:rsid w:val="004614F5"/>
    <w:rsid w:val="00461C1B"/>
    <w:rsid w:val="00461C3A"/>
    <w:rsid w:val="00461C60"/>
    <w:rsid w:val="0046237F"/>
    <w:rsid w:val="00463BF9"/>
    <w:rsid w:val="00463D9E"/>
    <w:rsid w:val="0046455D"/>
    <w:rsid w:val="004645AE"/>
    <w:rsid w:val="00464D03"/>
    <w:rsid w:val="00466690"/>
    <w:rsid w:val="004673E5"/>
    <w:rsid w:val="00470226"/>
    <w:rsid w:val="00471582"/>
    <w:rsid w:val="0047379C"/>
    <w:rsid w:val="00474536"/>
    <w:rsid w:val="00475004"/>
    <w:rsid w:val="0047608F"/>
    <w:rsid w:val="00476FBB"/>
    <w:rsid w:val="004774F1"/>
    <w:rsid w:val="004778F2"/>
    <w:rsid w:val="00477D7F"/>
    <w:rsid w:val="004802A6"/>
    <w:rsid w:val="00480A4A"/>
    <w:rsid w:val="00480AD8"/>
    <w:rsid w:val="00481059"/>
    <w:rsid w:val="0048153B"/>
    <w:rsid w:val="00482F80"/>
    <w:rsid w:val="00483025"/>
    <w:rsid w:val="004843E3"/>
    <w:rsid w:val="00484E86"/>
    <w:rsid w:val="00486B92"/>
    <w:rsid w:val="00486F69"/>
    <w:rsid w:val="0048752F"/>
    <w:rsid w:val="004904CD"/>
    <w:rsid w:val="00492A9C"/>
    <w:rsid w:val="00493CBE"/>
    <w:rsid w:val="00493FD9"/>
    <w:rsid w:val="00494903"/>
    <w:rsid w:val="0049557E"/>
    <w:rsid w:val="0049599A"/>
    <w:rsid w:val="00496586"/>
    <w:rsid w:val="00496DD4"/>
    <w:rsid w:val="004976C0"/>
    <w:rsid w:val="00497D24"/>
    <w:rsid w:val="004A0050"/>
    <w:rsid w:val="004A03CF"/>
    <w:rsid w:val="004A0F6E"/>
    <w:rsid w:val="004A1CBA"/>
    <w:rsid w:val="004A1E05"/>
    <w:rsid w:val="004A1FA2"/>
    <w:rsid w:val="004A38CF"/>
    <w:rsid w:val="004A3C69"/>
    <w:rsid w:val="004A40A1"/>
    <w:rsid w:val="004A4205"/>
    <w:rsid w:val="004A4475"/>
    <w:rsid w:val="004A5EAD"/>
    <w:rsid w:val="004A66B7"/>
    <w:rsid w:val="004A6C13"/>
    <w:rsid w:val="004A6DDD"/>
    <w:rsid w:val="004A72A5"/>
    <w:rsid w:val="004B1737"/>
    <w:rsid w:val="004B17FE"/>
    <w:rsid w:val="004B21F3"/>
    <w:rsid w:val="004B2E74"/>
    <w:rsid w:val="004B30AF"/>
    <w:rsid w:val="004B4001"/>
    <w:rsid w:val="004B44F6"/>
    <w:rsid w:val="004B5B18"/>
    <w:rsid w:val="004B7193"/>
    <w:rsid w:val="004C06A2"/>
    <w:rsid w:val="004C0B1E"/>
    <w:rsid w:val="004C2280"/>
    <w:rsid w:val="004C25E4"/>
    <w:rsid w:val="004C399B"/>
    <w:rsid w:val="004C3D0D"/>
    <w:rsid w:val="004C43EC"/>
    <w:rsid w:val="004C5383"/>
    <w:rsid w:val="004C658E"/>
    <w:rsid w:val="004C6A6D"/>
    <w:rsid w:val="004C7352"/>
    <w:rsid w:val="004C7572"/>
    <w:rsid w:val="004D1BE4"/>
    <w:rsid w:val="004D1FB9"/>
    <w:rsid w:val="004D2CB0"/>
    <w:rsid w:val="004D2FAF"/>
    <w:rsid w:val="004D3FD6"/>
    <w:rsid w:val="004D4A2C"/>
    <w:rsid w:val="004D5C9F"/>
    <w:rsid w:val="004D701F"/>
    <w:rsid w:val="004D70FE"/>
    <w:rsid w:val="004E0F40"/>
    <w:rsid w:val="004E151F"/>
    <w:rsid w:val="004E19A4"/>
    <w:rsid w:val="004E2041"/>
    <w:rsid w:val="004E2179"/>
    <w:rsid w:val="004E4165"/>
    <w:rsid w:val="004E4616"/>
    <w:rsid w:val="004E7B1D"/>
    <w:rsid w:val="004F0825"/>
    <w:rsid w:val="004F0839"/>
    <w:rsid w:val="004F0FAC"/>
    <w:rsid w:val="004F1030"/>
    <w:rsid w:val="004F1DA6"/>
    <w:rsid w:val="004F27B0"/>
    <w:rsid w:val="004F2808"/>
    <w:rsid w:val="004F2D06"/>
    <w:rsid w:val="004F3068"/>
    <w:rsid w:val="004F3FFC"/>
    <w:rsid w:val="004F489F"/>
    <w:rsid w:val="004F57CC"/>
    <w:rsid w:val="004F5C4B"/>
    <w:rsid w:val="004F6346"/>
    <w:rsid w:val="004F6D7F"/>
    <w:rsid w:val="005005BA"/>
    <w:rsid w:val="0050139E"/>
    <w:rsid w:val="005044AF"/>
    <w:rsid w:val="00504BB8"/>
    <w:rsid w:val="005058D1"/>
    <w:rsid w:val="00506C70"/>
    <w:rsid w:val="00511DEA"/>
    <w:rsid w:val="00512A7E"/>
    <w:rsid w:val="00513BD8"/>
    <w:rsid w:val="0051428C"/>
    <w:rsid w:val="00514BBF"/>
    <w:rsid w:val="00515361"/>
    <w:rsid w:val="00515C40"/>
    <w:rsid w:val="00516216"/>
    <w:rsid w:val="005166A4"/>
    <w:rsid w:val="005174BA"/>
    <w:rsid w:val="005216F9"/>
    <w:rsid w:val="00521CF8"/>
    <w:rsid w:val="00522AA8"/>
    <w:rsid w:val="00522B91"/>
    <w:rsid w:val="00522BD6"/>
    <w:rsid w:val="0052306D"/>
    <w:rsid w:val="005239C0"/>
    <w:rsid w:val="0052528E"/>
    <w:rsid w:val="00525C8A"/>
    <w:rsid w:val="00526545"/>
    <w:rsid w:val="005307E1"/>
    <w:rsid w:val="0053097B"/>
    <w:rsid w:val="00530DD5"/>
    <w:rsid w:val="00532389"/>
    <w:rsid w:val="005328DB"/>
    <w:rsid w:val="00532ED7"/>
    <w:rsid w:val="00533909"/>
    <w:rsid w:val="0053416E"/>
    <w:rsid w:val="0053594D"/>
    <w:rsid w:val="00536BB6"/>
    <w:rsid w:val="00536EA7"/>
    <w:rsid w:val="00536EBC"/>
    <w:rsid w:val="0053735F"/>
    <w:rsid w:val="00537713"/>
    <w:rsid w:val="00540136"/>
    <w:rsid w:val="0054030E"/>
    <w:rsid w:val="005403E8"/>
    <w:rsid w:val="00541976"/>
    <w:rsid w:val="005426AA"/>
    <w:rsid w:val="005427FC"/>
    <w:rsid w:val="00545202"/>
    <w:rsid w:val="0054532F"/>
    <w:rsid w:val="00545B99"/>
    <w:rsid w:val="00546548"/>
    <w:rsid w:val="00546921"/>
    <w:rsid w:val="00546B5E"/>
    <w:rsid w:val="00546F4B"/>
    <w:rsid w:val="005474F4"/>
    <w:rsid w:val="00550260"/>
    <w:rsid w:val="00550703"/>
    <w:rsid w:val="00550E01"/>
    <w:rsid w:val="00550FD1"/>
    <w:rsid w:val="00551084"/>
    <w:rsid w:val="00551B1C"/>
    <w:rsid w:val="00551E43"/>
    <w:rsid w:val="00552563"/>
    <w:rsid w:val="00552792"/>
    <w:rsid w:val="00552BCC"/>
    <w:rsid w:val="00552FC7"/>
    <w:rsid w:val="00553448"/>
    <w:rsid w:val="00553684"/>
    <w:rsid w:val="005547A1"/>
    <w:rsid w:val="00554995"/>
    <w:rsid w:val="00554B3F"/>
    <w:rsid w:val="00555BBC"/>
    <w:rsid w:val="00556400"/>
    <w:rsid w:val="00556EEE"/>
    <w:rsid w:val="005602E4"/>
    <w:rsid w:val="005609C7"/>
    <w:rsid w:val="00560A3C"/>
    <w:rsid w:val="005616F6"/>
    <w:rsid w:val="0056170A"/>
    <w:rsid w:val="00562EF7"/>
    <w:rsid w:val="00563A4A"/>
    <w:rsid w:val="00563DF9"/>
    <w:rsid w:val="00564391"/>
    <w:rsid w:val="00564D48"/>
    <w:rsid w:val="005651AD"/>
    <w:rsid w:val="00565213"/>
    <w:rsid w:val="00565BB0"/>
    <w:rsid w:val="00565C38"/>
    <w:rsid w:val="005666AB"/>
    <w:rsid w:val="005670C4"/>
    <w:rsid w:val="00570B4B"/>
    <w:rsid w:val="0057118D"/>
    <w:rsid w:val="0057155D"/>
    <w:rsid w:val="00571623"/>
    <w:rsid w:val="00571E82"/>
    <w:rsid w:val="005721E4"/>
    <w:rsid w:val="00573223"/>
    <w:rsid w:val="0057359E"/>
    <w:rsid w:val="0057423A"/>
    <w:rsid w:val="005768F4"/>
    <w:rsid w:val="00576ACE"/>
    <w:rsid w:val="00576B2F"/>
    <w:rsid w:val="00577856"/>
    <w:rsid w:val="00577BB5"/>
    <w:rsid w:val="0058015A"/>
    <w:rsid w:val="00581C9D"/>
    <w:rsid w:val="00582B4F"/>
    <w:rsid w:val="00582C6B"/>
    <w:rsid w:val="00583525"/>
    <w:rsid w:val="0058434D"/>
    <w:rsid w:val="005851DF"/>
    <w:rsid w:val="00585B25"/>
    <w:rsid w:val="00586704"/>
    <w:rsid w:val="00587181"/>
    <w:rsid w:val="00587786"/>
    <w:rsid w:val="00590DB0"/>
    <w:rsid w:val="005912A4"/>
    <w:rsid w:val="00591561"/>
    <w:rsid w:val="00591B66"/>
    <w:rsid w:val="00591F2A"/>
    <w:rsid w:val="00594FC1"/>
    <w:rsid w:val="005966C7"/>
    <w:rsid w:val="00597179"/>
    <w:rsid w:val="0059750E"/>
    <w:rsid w:val="005977FF"/>
    <w:rsid w:val="00597F56"/>
    <w:rsid w:val="005A0EE7"/>
    <w:rsid w:val="005A190B"/>
    <w:rsid w:val="005A20C8"/>
    <w:rsid w:val="005A3AEE"/>
    <w:rsid w:val="005A3C94"/>
    <w:rsid w:val="005A3DC8"/>
    <w:rsid w:val="005A4E3C"/>
    <w:rsid w:val="005A50B5"/>
    <w:rsid w:val="005A59B3"/>
    <w:rsid w:val="005A5FAE"/>
    <w:rsid w:val="005A65C8"/>
    <w:rsid w:val="005A68C9"/>
    <w:rsid w:val="005A7211"/>
    <w:rsid w:val="005B098F"/>
    <w:rsid w:val="005B2C2F"/>
    <w:rsid w:val="005B36EF"/>
    <w:rsid w:val="005B3AE9"/>
    <w:rsid w:val="005B46F5"/>
    <w:rsid w:val="005B4FC4"/>
    <w:rsid w:val="005B51B0"/>
    <w:rsid w:val="005B549F"/>
    <w:rsid w:val="005B5688"/>
    <w:rsid w:val="005B6EB4"/>
    <w:rsid w:val="005B7DBF"/>
    <w:rsid w:val="005C0656"/>
    <w:rsid w:val="005C1BE7"/>
    <w:rsid w:val="005C1F6E"/>
    <w:rsid w:val="005C2655"/>
    <w:rsid w:val="005C4CC5"/>
    <w:rsid w:val="005C6489"/>
    <w:rsid w:val="005C71E9"/>
    <w:rsid w:val="005C729F"/>
    <w:rsid w:val="005D0415"/>
    <w:rsid w:val="005D26F6"/>
    <w:rsid w:val="005D27B8"/>
    <w:rsid w:val="005D3D06"/>
    <w:rsid w:val="005D4091"/>
    <w:rsid w:val="005D4418"/>
    <w:rsid w:val="005D4F1B"/>
    <w:rsid w:val="005D539B"/>
    <w:rsid w:val="005D5501"/>
    <w:rsid w:val="005D5D15"/>
    <w:rsid w:val="005D5DBF"/>
    <w:rsid w:val="005D6D8E"/>
    <w:rsid w:val="005D7312"/>
    <w:rsid w:val="005D7A23"/>
    <w:rsid w:val="005E051D"/>
    <w:rsid w:val="005E216C"/>
    <w:rsid w:val="005E25E2"/>
    <w:rsid w:val="005E3ABD"/>
    <w:rsid w:val="005E3F0C"/>
    <w:rsid w:val="005E4189"/>
    <w:rsid w:val="005E5EAA"/>
    <w:rsid w:val="005E62CC"/>
    <w:rsid w:val="005E7B26"/>
    <w:rsid w:val="005F015D"/>
    <w:rsid w:val="005F04CC"/>
    <w:rsid w:val="005F07A7"/>
    <w:rsid w:val="005F087E"/>
    <w:rsid w:val="005F10B1"/>
    <w:rsid w:val="005F19CD"/>
    <w:rsid w:val="005F2A1A"/>
    <w:rsid w:val="005F3750"/>
    <w:rsid w:val="005F3A83"/>
    <w:rsid w:val="005F4E09"/>
    <w:rsid w:val="005F5112"/>
    <w:rsid w:val="005F55CC"/>
    <w:rsid w:val="005F5C92"/>
    <w:rsid w:val="005F6055"/>
    <w:rsid w:val="005F61FB"/>
    <w:rsid w:val="006006B1"/>
    <w:rsid w:val="00600757"/>
    <w:rsid w:val="006026DF"/>
    <w:rsid w:val="00602A8E"/>
    <w:rsid w:val="00602CA2"/>
    <w:rsid w:val="00602FCA"/>
    <w:rsid w:val="006032A5"/>
    <w:rsid w:val="00605BD9"/>
    <w:rsid w:val="00605DB6"/>
    <w:rsid w:val="0060687E"/>
    <w:rsid w:val="00606FCD"/>
    <w:rsid w:val="00610192"/>
    <w:rsid w:val="00610C9F"/>
    <w:rsid w:val="00611D1C"/>
    <w:rsid w:val="006120A8"/>
    <w:rsid w:val="006143F5"/>
    <w:rsid w:val="006149A2"/>
    <w:rsid w:val="00615C31"/>
    <w:rsid w:val="00615CEC"/>
    <w:rsid w:val="00615D04"/>
    <w:rsid w:val="00615D99"/>
    <w:rsid w:val="00615F47"/>
    <w:rsid w:val="006168F7"/>
    <w:rsid w:val="0061719A"/>
    <w:rsid w:val="006172D6"/>
    <w:rsid w:val="00620428"/>
    <w:rsid w:val="00620469"/>
    <w:rsid w:val="006217D8"/>
    <w:rsid w:val="006224EC"/>
    <w:rsid w:val="00624554"/>
    <w:rsid w:val="006248B1"/>
    <w:rsid w:val="006254F1"/>
    <w:rsid w:val="00625F43"/>
    <w:rsid w:val="0062660C"/>
    <w:rsid w:val="006266CD"/>
    <w:rsid w:val="00626741"/>
    <w:rsid w:val="00630069"/>
    <w:rsid w:val="00630090"/>
    <w:rsid w:val="006303EA"/>
    <w:rsid w:val="006307E0"/>
    <w:rsid w:val="0063182E"/>
    <w:rsid w:val="00631C0A"/>
    <w:rsid w:val="00632442"/>
    <w:rsid w:val="0063249C"/>
    <w:rsid w:val="00632D9A"/>
    <w:rsid w:val="006330DB"/>
    <w:rsid w:val="006349AD"/>
    <w:rsid w:val="00635702"/>
    <w:rsid w:val="00636200"/>
    <w:rsid w:val="006365DB"/>
    <w:rsid w:val="006372BD"/>
    <w:rsid w:val="00641618"/>
    <w:rsid w:val="00641833"/>
    <w:rsid w:val="006426DB"/>
    <w:rsid w:val="00642A6E"/>
    <w:rsid w:val="006432AB"/>
    <w:rsid w:val="00643DB7"/>
    <w:rsid w:val="006441A7"/>
    <w:rsid w:val="00644CD1"/>
    <w:rsid w:val="006454ED"/>
    <w:rsid w:val="00645CA1"/>
    <w:rsid w:val="006461CD"/>
    <w:rsid w:val="0064649F"/>
    <w:rsid w:val="006467E9"/>
    <w:rsid w:val="00646B1E"/>
    <w:rsid w:val="00647529"/>
    <w:rsid w:val="006500F2"/>
    <w:rsid w:val="00650F39"/>
    <w:rsid w:val="00651BCA"/>
    <w:rsid w:val="00651BE3"/>
    <w:rsid w:val="00652981"/>
    <w:rsid w:val="00652FA3"/>
    <w:rsid w:val="0065303D"/>
    <w:rsid w:val="006531D2"/>
    <w:rsid w:val="00654686"/>
    <w:rsid w:val="00654CEE"/>
    <w:rsid w:val="00656535"/>
    <w:rsid w:val="0065718E"/>
    <w:rsid w:val="006572DF"/>
    <w:rsid w:val="00660122"/>
    <w:rsid w:val="006605C3"/>
    <w:rsid w:val="00660A89"/>
    <w:rsid w:val="00661A7E"/>
    <w:rsid w:val="0066223E"/>
    <w:rsid w:val="0066284E"/>
    <w:rsid w:val="00665BEC"/>
    <w:rsid w:val="00666623"/>
    <w:rsid w:val="006666CF"/>
    <w:rsid w:val="00666B00"/>
    <w:rsid w:val="006677AC"/>
    <w:rsid w:val="0067033B"/>
    <w:rsid w:val="006712B4"/>
    <w:rsid w:val="006724EA"/>
    <w:rsid w:val="00672FAB"/>
    <w:rsid w:val="006733F1"/>
    <w:rsid w:val="00673788"/>
    <w:rsid w:val="00673EE7"/>
    <w:rsid w:val="00674E0E"/>
    <w:rsid w:val="00676BA2"/>
    <w:rsid w:val="00677663"/>
    <w:rsid w:val="006776F9"/>
    <w:rsid w:val="00680474"/>
    <w:rsid w:val="006812D7"/>
    <w:rsid w:val="0068247B"/>
    <w:rsid w:val="006828E1"/>
    <w:rsid w:val="00685766"/>
    <w:rsid w:val="00685CF8"/>
    <w:rsid w:val="0068678F"/>
    <w:rsid w:val="00687FE5"/>
    <w:rsid w:val="00692217"/>
    <w:rsid w:val="0069274F"/>
    <w:rsid w:val="0069388E"/>
    <w:rsid w:val="00693D4F"/>
    <w:rsid w:val="0069480E"/>
    <w:rsid w:val="00694B06"/>
    <w:rsid w:val="006950B5"/>
    <w:rsid w:val="00696463"/>
    <w:rsid w:val="006965BE"/>
    <w:rsid w:val="00696BBC"/>
    <w:rsid w:val="0069777C"/>
    <w:rsid w:val="00697B30"/>
    <w:rsid w:val="006A035D"/>
    <w:rsid w:val="006A0CD7"/>
    <w:rsid w:val="006A17F4"/>
    <w:rsid w:val="006A1987"/>
    <w:rsid w:val="006A1B28"/>
    <w:rsid w:val="006A1C17"/>
    <w:rsid w:val="006A1E79"/>
    <w:rsid w:val="006A2027"/>
    <w:rsid w:val="006A2312"/>
    <w:rsid w:val="006A2BF7"/>
    <w:rsid w:val="006A403F"/>
    <w:rsid w:val="006A4BF6"/>
    <w:rsid w:val="006A5483"/>
    <w:rsid w:val="006A5F18"/>
    <w:rsid w:val="006A71FF"/>
    <w:rsid w:val="006A7483"/>
    <w:rsid w:val="006B1DCE"/>
    <w:rsid w:val="006B255C"/>
    <w:rsid w:val="006B454C"/>
    <w:rsid w:val="006B6433"/>
    <w:rsid w:val="006B6945"/>
    <w:rsid w:val="006B77E0"/>
    <w:rsid w:val="006C1995"/>
    <w:rsid w:val="006C1E95"/>
    <w:rsid w:val="006C41DE"/>
    <w:rsid w:val="006C4FAC"/>
    <w:rsid w:val="006C5001"/>
    <w:rsid w:val="006C597E"/>
    <w:rsid w:val="006C5B1E"/>
    <w:rsid w:val="006C5B20"/>
    <w:rsid w:val="006C5F32"/>
    <w:rsid w:val="006C7290"/>
    <w:rsid w:val="006C76A7"/>
    <w:rsid w:val="006C77D9"/>
    <w:rsid w:val="006C7F74"/>
    <w:rsid w:val="006D04CB"/>
    <w:rsid w:val="006D0755"/>
    <w:rsid w:val="006D08AE"/>
    <w:rsid w:val="006D12B2"/>
    <w:rsid w:val="006D2D8D"/>
    <w:rsid w:val="006D3A11"/>
    <w:rsid w:val="006D3C41"/>
    <w:rsid w:val="006D4ECE"/>
    <w:rsid w:val="006D6D54"/>
    <w:rsid w:val="006D7882"/>
    <w:rsid w:val="006D7CDA"/>
    <w:rsid w:val="006E0623"/>
    <w:rsid w:val="006E074E"/>
    <w:rsid w:val="006E07F1"/>
    <w:rsid w:val="006E08D2"/>
    <w:rsid w:val="006E18B8"/>
    <w:rsid w:val="006E28E6"/>
    <w:rsid w:val="006E2EB8"/>
    <w:rsid w:val="006E3B0F"/>
    <w:rsid w:val="006E3EE5"/>
    <w:rsid w:val="006E40AC"/>
    <w:rsid w:val="006E42CC"/>
    <w:rsid w:val="006E464E"/>
    <w:rsid w:val="006E510E"/>
    <w:rsid w:val="006E6BCD"/>
    <w:rsid w:val="006E6C26"/>
    <w:rsid w:val="006F00AE"/>
    <w:rsid w:val="006F0E7D"/>
    <w:rsid w:val="006F1AD8"/>
    <w:rsid w:val="006F3CAD"/>
    <w:rsid w:val="006F405F"/>
    <w:rsid w:val="006F4881"/>
    <w:rsid w:val="006F650A"/>
    <w:rsid w:val="006F737C"/>
    <w:rsid w:val="006F7591"/>
    <w:rsid w:val="006F7A56"/>
    <w:rsid w:val="0070025E"/>
    <w:rsid w:val="007016CF"/>
    <w:rsid w:val="00702D30"/>
    <w:rsid w:val="007030ED"/>
    <w:rsid w:val="00703B78"/>
    <w:rsid w:val="00704848"/>
    <w:rsid w:val="00704BF6"/>
    <w:rsid w:val="00705391"/>
    <w:rsid w:val="00706921"/>
    <w:rsid w:val="00706E17"/>
    <w:rsid w:val="00706E96"/>
    <w:rsid w:val="0070701D"/>
    <w:rsid w:val="007071A9"/>
    <w:rsid w:val="00707F02"/>
    <w:rsid w:val="00710E12"/>
    <w:rsid w:val="007115A0"/>
    <w:rsid w:val="00711B69"/>
    <w:rsid w:val="00711F21"/>
    <w:rsid w:val="00714081"/>
    <w:rsid w:val="00715C46"/>
    <w:rsid w:val="007160AF"/>
    <w:rsid w:val="00716BE3"/>
    <w:rsid w:val="0071700C"/>
    <w:rsid w:val="007172D5"/>
    <w:rsid w:val="00717462"/>
    <w:rsid w:val="00717758"/>
    <w:rsid w:val="00717FA6"/>
    <w:rsid w:val="00722282"/>
    <w:rsid w:val="00723796"/>
    <w:rsid w:val="0072537E"/>
    <w:rsid w:val="00725F0C"/>
    <w:rsid w:val="0072693F"/>
    <w:rsid w:val="00727150"/>
    <w:rsid w:val="0073026C"/>
    <w:rsid w:val="0073101B"/>
    <w:rsid w:val="007320AF"/>
    <w:rsid w:val="0073214C"/>
    <w:rsid w:val="00733565"/>
    <w:rsid w:val="00734577"/>
    <w:rsid w:val="0073465A"/>
    <w:rsid w:val="00734C5E"/>
    <w:rsid w:val="007358EE"/>
    <w:rsid w:val="00736BF2"/>
    <w:rsid w:val="007370F1"/>
    <w:rsid w:val="0073714B"/>
    <w:rsid w:val="0073729D"/>
    <w:rsid w:val="0074065F"/>
    <w:rsid w:val="007408E6"/>
    <w:rsid w:val="0074488D"/>
    <w:rsid w:val="00744C0C"/>
    <w:rsid w:val="0074500D"/>
    <w:rsid w:val="00745E9C"/>
    <w:rsid w:val="00746439"/>
    <w:rsid w:val="00750B53"/>
    <w:rsid w:val="0075161D"/>
    <w:rsid w:val="007533A7"/>
    <w:rsid w:val="00754301"/>
    <w:rsid w:val="0075651B"/>
    <w:rsid w:val="007571A3"/>
    <w:rsid w:val="00757C8C"/>
    <w:rsid w:val="007605D7"/>
    <w:rsid w:val="00761CD2"/>
    <w:rsid w:val="0076259E"/>
    <w:rsid w:val="007637F6"/>
    <w:rsid w:val="00765958"/>
    <w:rsid w:val="007704B7"/>
    <w:rsid w:val="0077066D"/>
    <w:rsid w:val="0077067F"/>
    <w:rsid w:val="00770683"/>
    <w:rsid w:val="007713F2"/>
    <w:rsid w:val="007715C8"/>
    <w:rsid w:val="00772355"/>
    <w:rsid w:val="00772BA1"/>
    <w:rsid w:val="00773952"/>
    <w:rsid w:val="00774EA8"/>
    <w:rsid w:val="00775B0E"/>
    <w:rsid w:val="0077605F"/>
    <w:rsid w:val="007769FE"/>
    <w:rsid w:val="00776CB1"/>
    <w:rsid w:val="00780A47"/>
    <w:rsid w:val="00780D05"/>
    <w:rsid w:val="00782880"/>
    <w:rsid w:val="007833CD"/>
    <w:rsid w:val="0078742E"/>
    <w:rsid w:val="007874C2"/>
    <w:rsid w:val="00787F3A"/>
    <w:rsid w:val="00790C09"/>
    <w:rsid w:val="0079113B"/>
    <w:rsid w:val="007921B4"/>
    <w:rsid w:val="007922A7"/>
    <w:rsid w:val="0079272A"/>
    <w:rsid w:val="00793ADE"/>
    <w:rsid w:val="0079468B"/>
    <w:rsid w:val="00794DB4"/>
    <w:rsid w:val="00795252"/>
    <w:rsid w:val="00797B6C"/>
    <w:rsid w:val="007A0E2B"/>
    <w:rsid w:val="007A1D4B"/>
    <w:rsid w:val="007A277D"/>
    <w:rsid w:val="007A2C26"/>
    <w:rsid w:val="007A4849"/>
    <w:rsid w:val="007A626A"/>
    <w:rsid w:val="007A62F6"/>
    <w:rsid w:val="007A7A4A"/>
    <w:rsid w:val="007B33F8"/>
    <w:rsid w:val="007B4F6C"/>
    <w:rsid w:val="007B5506"/>
    <w:rsid w:val="007B56B4"/>
    <w:rsid w:val="007B59DE"/>
    <w:rsid w:val="007B5E6D"/>
    <w:rsid w:val="007B6792"/>
    <w:rsid w:val="007B71F8"/>
    <w:rsid w:val="007C10C3"/>
    <w:rsid w:val="007C12F5"/>
    <w:rsid w:val="007C2BF1"/>
    <w:rsid w:val="007C38D4"/>
    <w:rsid w:val="007C41DE"/>
    <w:rsid w:val="007C5FD3"/>
    <w:rsid w:val="007C6147"/>
    <w:rsid w:val="007C6847"/>
    <w:rsid w:val="007C6858"/>
    <w:rsid w:val="007C6C30"/>
    <w:rsid w:val="007C6C7B"/>
    <w:rsid w:val="007C7BF6"/>
    <w:rsid w:val="007D015A"/>
    <w:rsid w:val="007D15D8"/>
    <w:rsid w:val="007D3131"/>
    <w:rsid w:val="007D44EC"/>
    <w:rsid w:val="007D5014"/>
    <w:rsid w:val="007D51DC"/>
    <w:rsid w:val="007D524E"/>
    <w:rsid w:val="007D5AF6"/>
    <w:rsid w:val="007D5DD1"/>
    <w:rsid w:val="007D6EEB"/>
    <w:rsid w:val="007E0C7E"/>
    <w:rsid w:val="007E0D38"/>
    <w:rsid w:val="007E146C"/>
    <w:rsid w:val="007E148C"/>
    <w:rsid w:val="007E1A43"/>
    <w:rsid w:val="007E20BD"/>
    <w:rsid w:val="007E339C"/>
    <w:rsid w:val="007E39EE"/>
    <w:rsid w:val="007E3C42"/>
    <w:rsid w:val="007E40FB"/>
    <w:rsid w:val="007E4C19"/>
    <w:rsid w:val="007E5B7E"/>
    <w:rsid w:val="007E65AB"/>
    <w:rsid w:val="007E7782"/>
    <w:rsid w:val="007F0513"/>
    <w:rsid w:val="007F1426"/>
    <w:rsid w:val="007F183D"/>
    <w:rsid w:val="007F1F83"/>
    <w:rsid w:val="007F1FC5"/>
    <w:rsid w:val="007F211B"/>
    <w:rsid w:val="007F2127"/>
    <w:rsid w:val="007F26F6"/>
    <w:rsid w:val="007F3C9E"/>
    <w:rsid w:val="007F43E7"/>
    <w:rsid w:val="007F4FF9"/>
    <w:rsid w:val="007F5B7A"/>
    <w:rsid w:val="007F5DCC"/>
    <w:rsid w:val="007F64B9"/>
    <w:rsid w:val="007F690B"/>
    <w:rsid w:val="007F7E38"/>
    <w:rsid w:val="007F7F87"/>
    <w:rsid w:val="00800E56"/>
    <w:rsid w:val="00801318"/>
    <w:rsid w:val="00801C18"/>
    <w:rsid w:val="00801EE2"/>
    <w:rsid w:val="00802092"/>
    <w:rsid w:val="0080405C"/>
    <w:rsid w:val="008049F5"/>
    <w:rsid w:val="00804C51"/>
    <w:rsid w:val="0080588F"/>
    <w:rsid w:val="00805C55"/>
    <w:rsid w:val="00806C8F"/>
    <w:rsid w:val="00807700"/>
    <w:rsid w:val="00807DD7"/>
    <w:rsid w:val="00810C77"/>
    <w:rsid w:val="00811A43"/>
    <w:rsid w:val="00813253"/>
    <w:rsid w:val="00813643"/>
    <w:rsid w:val="00813877"/>
    <w:rsid w:val="00813AE4"/>
    <w:rsid w:val="008144DE"/>
    <w:rsid w:val="008145F7"/>
    <w:rsid w:val="00814ADE"/>
    <w:rsid w:val="00815314"/>
    <w:rsid w:val="00820258"/>
    <w:rsid w:val="008219A0"/>
    <w:rsid w:val="00821D10"/>
    <w:rsid w:val="0082756D"/>
    <w:rsid w:val="00827942"/>
    <w:rsid w:val="008304E1"/>
    <w:rsid w:val="0083058C"/>
    <w:rsid w:val="00830794"/>
    <w:rsid w:val="00831E5B"/>
    <w:rsid w:val="00832458"/>
    <w:rsid w:val="008325BF"/>
    <w:rsid w:val="0083348D"/>
    <w:rsid w:val="00834829"/>
    <w:rsid w:val="0083596D"/>
    <w:rsid w:val="00835E84"/>
    <w:rsid w:val="0083617D"/>
    <w:rsid w:val="0083721E"/>
    <w:rsid w:val="00837AD8"/>
    <w:rsid w:val="00837AF8"/>
    <w:rsid w:val="00840191"/>
    <w:rsid w:val="00841361"/>
    <w:rsid w:val="008419BE"/>
    <w:rsid w:val="00841D9D"/>
    <w:rsid w:val="00843775"/>
    <w:rsid w:val="00843A55"/>
    <w:rsid w:val="00844A8D"/>
    <w:rsid w:val="008464E7"/>
    <w:rsid w:val="0084663D"/>
    <w:rsid w:val="008474F6"/>
    <w:rsid w:val="0085038C"/>
    <w:rsid w:val="008510EB"/>
    <w:rsid w:val="00851875"/>
    <w:rsid w:val="008526A8"/>
    <w:rsid w:val="00853327"/>
    <w:rsid w:val="0085423D"/>
    <w:rsid w:val="0085665E"/>
    <w:rsid w:val="00856D4B"/>
    <w:rsid w:val="008574F6"/>
    <w:rsid w:val="0086009F"/>
    <w:rsid w:val="00860C32"/>
    <w:rsid w:val="00861D1C"/>
    <w:rsid w:val="00861F9D"/>
    <w:rsid w:val="008632A3"/>
    <w:rsid w:val="00863350"/>
    <w:rsid w:val="00863486"/>
    <w:rsid w:val="00864927"/>
    <w:rsid w:val="00867CAB"/>
    <w:rsid w:val="00870804"/>
    <w:rsid w:val="00870A3A"/>
    <w:rsid w:val="00871204"/>
    <w:rsid w:val="008726DE"/>
    <w:rsid w:val="00872737"/>
    <w:rsid w:val="00872FBD"/>
    <w:rsid w:val="008736C1"/>
    <w:rsid w:val="00874FE3"/>
    <w:rsid w:val="008778B0"/>
    <w:rsid w:val="00877AA1"/>
    <w:rsid w:val="00877B47"/>
    <w:rsid w:val="00877FD1"/>
    <w:rsid w:val="00880D7C"/>
    <w:rsid w:val="0088196A"/>
    <w:rsid w:val="0088209A"/>
    <w:rsid w:val="008823E1"/>
    <w:rsid w:val="00882410"/>
    <w:rsid w:val="00882EDA"/>
    <w:rsid w:val="0088312C"/>
    <w:rsid w:val="008833B8"/>
    <w:rsid w:val="00884072"/>
    <w:rsid w:val="00884A98"/>
    <w:rsid w:val="00885852"/>
    <w:rsid w:val="0088626C"/>
    <w:rsid w:val="008948FF"/>
    <w:rsid w:val="008949AF"/>
    <w:rsid w:val="00894F84"/>
    <w:rsid w:val="00896290"/>
    <w:rsid w:val="00896B4B"/>
    <w:rsid w:val="008A0ED5"/>
    <w:rsid w:val="008A1F33"/>
    <w:rsid w:val="008A3C92"/>
    <w:rsid w:val="008A42E4"/>
    <w:rsid w:val="008A46B1"/>
    <w:rsid w:val="008A5D61"/>
    <w:rsid w:val="008A7DCA"/>
    <w:rsid w:val="008B06AA"/>
    <w:rsid w:val="008B0893"/>
    <w:rsid w:val="008B109D"/>
    <w:rsid w:val="008B1192"/>
    <w:rsid w:val="008B2070"/>
    <w:rsid w:val="008B2625"/>
    <w:rsid w:val="008B3901"/>
    <w:rsid w:val="008B4462"/>
    <w:rsid w:val="008B5133"/>
    <w:rsid w:val="008B6188"/>
    <w:rsid w:val="008B6994"/>
    <w:rsid w:val="008B7F54"/>
    <w:rsid w:val="008C0794"/>
    <w:rsid w:val="008C4531"/>
    <w:rsid w:val="008C47F1"/>
    <w:rsid w:val="008C4D5C"/>
    <w:rsid w:val="008C4FA5"/>
    <w:rsid w:val="008C64AC"/>
    <w:rsid w:val="008C654D"/>
    <w:rsid w:val="008D016B"/>
    <w:rsid w:val="008D05F4"/>
    <w:rsid w:val="008D0E94"/>
    <w:rsid w:val="008D1380"/>
    <w:rsid w:val="008D3945"/>
    <w:rsid w:val="008D4735"/>
    <w:rsid w:val="008D56B5"/>
    <w:rsid w:val="008D5E56"/>
    <w:rsid w:val="008D66EF"/>
    <w:rsid w:val="008D7AB8"/>
    <w:rsid w:val="008E0603"/>
    <w:rsid w:val="008E06B0"/>
    <w:rsid w:val="008E0FE0"/>
    <w:rsid w:val="008E112A"/>
    <w:rsid w:val="008E15E3"/>
    <w:rsid w:val="008E2E4E"/>
    <w:rsid w:val="008E3ADE"/>
    <w:rsid w:val="008E4562"/>
    <w:rsid w:val="008E5CD8"/>
    <w:rsid w:val="008E699A"/>
    <w:rsid w:val="008F06C6"/>
    <w:rsid w:val="008F0966"/>
    <w:rsid w:val="008F1042"/>
    <w:rsid w:val="008F1942"/>
    <w:rsid w:val="008F1DAA"/>
    <w:rsid w:val="008F24BD"/>
    <w:rsid w:val="008F296B"/>
    <w:rsid w:val="008F2C69"/>
    <w:rsid w:val="008F43EF"/>
    <w:rsid w:val="008F6145"/>
    <w:rsid w:val="008F647B"/>
    <w:rsid w:val="008F68A7"/>
    <w:rsid w:val="008F69CF"/>
    <w:rsid w:val="008F6C12"/>
    <w:rsid w:val="00900279"/>
    <w:rsid w:val="009021E6"/>
    <w:rsid w:val="0090389B"/>
    <w:rsid w:val="00904369"/>
    <w:rsid w:val="0090554D"/>
    <w:rsid w:val="009057E0"/>
    <w:rsid w:val="00906C2A"/>
    <w:rsid w:val="00907BE9"/>
    <w:rsid w:val="00907EB8"/>
    <w:rsid w:val="00910EE8"/>
    <w:rsid w:val="009111FD"/>
    <w:rsid w:val="00911D6F"/>
    <w:rsid w:val="0091220B"/>
    <w:rsid w:val="009127CF"/>
    <w:rsid w:val="00913015"/>
    <w:rsid w:val="009134C4"/>
    <w:rsid w:val="00914065"/>
    <w:rsid w:val="00914F42"/>
    <w:rsid w:val="009159D7"/>
    <w:rsid w:val="00916F3B"/>
    <w:rsid w:val="00917568"/>
    <w:rsid w:val="00917B06"/>
    <w:rsid w:val="00917FF3"/>
    <w:rsid w:val="009200AA"/>
    <w:rsid w:val="00921883"/>
    <w:rsid w:val="0092341F"/>
    <w:rsid w:val="00923826"/>
    <w:rsid w:val="0092415D"/>
    <w:rsid w:val="00924BAA"/>
    <w:rsid w:val="00925850"/>
    <w:rsid w:val="00930623"/>
    <w:rsid w:val="0093083A"/>
    <w:rsid w:val="0093148C"/>
    <w:rsid w:val="00931D1A"/>
    <w:rsid w:val="009328B3"/>
    <w:rsid w:val="00932C16"/>
    <w:rsid w:val="00933CE0"/>
    <w:rsid w:val="00935046"/>
    <w:rsid w:val="009350BD"/>
    <w:rsid w:val="00935F94"/>
    <w:rsid w:val="0093664B"/>
    <w:rsid w:val="00941444"/>
    <w:rsid w:val="009424A6"/>
    <w:rsid w:val="00942B55"/>
    <w:rsid w:val="00943031"/>
    <w:rsid w:val="00943B5A"/>
    <w:rsid w:val="009448E0"/>
    <w:rsid w:val="00944E9A"/>
    <w:rsid w:val="0094603D"/>
    <w:rsid w:val="00946E9E"/>
    <w:rsid w:val="00947253"/>
    <w:rsid w:val="00950A34"/>
    <w:rsid w:val="0095119A"/>
    <w:rsid w:val="00951940"/>
    <w:rsid w:val="009521B8"/>
    <w:rsid w:val="009529C6"/>
    <w:rsid w:val="00952ABE"/>
    <w:rsid w:val="00953538"/>
    <w:rsid w:val="00953B2F"/>
    <w:rsid w:val="00953F95"/>
    <w:rsid w:val="009540F9"/>
    <w:rsid w:val="00954BE9"/>
    <w:rsid w:val="00954E8E"/>
    <w:rsid w:val="00956307"/>
    <w:rsid w:val="0095673D"/>
    <w:rsid w:val="00956D06"/>
    <w:rsid w:val="009578C9"/>
    <w:rsid w:val="00960042"/>
    <w:rsid w:val="00960D6B"/>
    <w:rsid w:val="00961241"/>
    <w:rsid w:val="009613F2"/>
    <w:rsid w:val="00961B12"/>
    <w:rsid w:val="00961C51"/>
    <w:rsid w:val="009643C9"/>
    <w:rsid w:val="009646D7"/>
    <w:rsid w:val="00964714"/>
    <w:rsid w:val="00965369"/>
    <w:rsid w:val="00965714"/>
    <w:rsid w:val="009660A4"/>
    <w:rsid w:val="00970EC6"/>
    <w:rsid w:val="00971540"/>
    <w:rsid w:val="00971747"/>
    <w:rsid w:val="009729F7"/>
    <w:rsid w:val="00973FF6"/>
    <w:rsid w:val="00974F12"/>
    <w:rsid w:val="00975018"/>
    <w:rsid w:val="00975511"/>
    <w:rsid w:val="0097695F"/>
    <w:rsid w:val="00976B3D"/>
    <w:rsid w:val="00977924"/>
    <w:rsid w:val="00977D46"/>
    <w:rsid w:val="00980E86"/>
    <w:rsid w:val="00981E4F"/>
    <w:rsid w:val="00982447"/>
    <w:rsid w:val="00983502"/>
    <w:rsid w:val="009838A1"/>
    <w:rsid w:val="00983A4A"/>
    <w:rsid w:val="00983E51"/>
    <w:rsid w:val="0098419F"/>
    <w:rsid w:val="00984747"/>
    <w:rsid w:val="00984998"/>
    <w:rsid w:val="00984F6D"/>
    <w:rsid w:val="00985753"/>
    <w:rsid w:val="00985B1B"/>
    <w:rsid w:val="009867BF"/>
    <w:rsid w:val="00986D8A"/>
    <w:rsid w:val="00987293"/>
    <w:rsid w:val="0098775E"/>
    <w:rsid w:val="00990472"/>
    <w:rsid w:val="00990936"/>
    <w:rsid w:val="00990B58"/>
    <w:rsid w:val="00991DBA"/>
    <w:rsid w:val="00993057"/>
    <w:rsid w:val="009940BC"/>
    <w:rsid w:val="00994283"/>
    <w:rsid w:val="00995D81"/>
    <w:rsid w:val="00995F59"/>
    <w:rsid w:val="00997922"/>
    <w:rsid w:val="00997A57"/>
    <w:rsid w:val="009A101A"/>
    <w:rsid w:val="009A22F2"/>
    <w:rsid w:val="009A3880"/>
    <w:rsid w:val="009A3C11"/>
    <w:rsid w:val="009A479F"/>
    <w:rsid w:val="009A4884"/>
    <w:rsid w:val="009A57D4"/>
    <w:rsid w:val="009A5FAF"/>
    <w:rsid w:val="009A6792"/>
    <w:rsid w:val="009A6F1F"/>
    <w:rsid w:val="009A78E0"/>
    <w:rsid w:val="009A7BC0"/>
    <w:rsid w:val="009A7EE0"/>
    <w:rsid w:val="009B0B43"/>
    <w:rsid w:val="009B17B3"/>
    <w:rsid w:val="009B19F5"/>
    <w:rsid w:val="009B2789"/>
    <w:rsid w:val="009B3732"/>
    <w:rsid w:val="009B3971"/>
    <w:rsid w:val="009B41B5"/>
    <w:rsid w:val="009B6165"/>
    <w:rsid w:val="009B740B"/>
    <w:rsid w:val="009B763D"/>
    <w:rsid w:val="009B7F5D"/>
    <w:rsid w:val="009C07A8"/>
    <w:rsid w:val="009C1962"/>
    <w:rsid w:val="009C3427"/>
    <w:rsid w:val="009C4865"/>
    <w:rsid w:val="009C4F69"/>
    <w:rsid w:val="009C5E03"/>
    <w:rsid w:val="009C6D9B"/>
    <w:rsid w:val="009C7D04"/>
    <w:rsid w:val="009D03EC"/>
    <w:rsid w:val="009D0807"/>
    <w:rsid w:val="009D11A4"/>
    <w:rsid w:val="009D1698"/>
    <w:rsid w:val="009D169B"/>
    <w:rsid w:val="009D1D94"/>
    <w:rsid w:val="009D3AEC"/>
    <w:rsid w:val="009D3C8D"/>
    <w:rsid w:val="009D4131"/>
    <w:rsid w:val="009D41D1"/>
    <w:rsid w:val="009D5018"/>
    <w:rsid w:val="009D6952"/>
    <w:rsid w:val="009E195A"/>
    <w:rsid w:val="009E1A12"/>
    <w:rsid w:val="009E2050"/>
    <w:rsid w:val="009E2C85"/>
    <w:rsid w:val="009E30A7"/>
    <w:rsid w:val="009E36BA"/>
    <w:rsid w:val="009E3AEB"/>
    <w:rsid w:val="009E457D"/>
    <w:rsid w:val="009E4656"/>
    <w:rsid w:val="009E4867"/>
    <w:rsid w:val="009E73E5"/>
    <w:rsid w:val="009F0B86"/>
    <w:rsid w:val="009F2A9C"/>
    <w:rsid w:val="009F2DD4"/>
    <w:rsid w:val="009F3642"/>
    <w:rsid w:val="009F42A7"/>
    <w:rsid w:val="009F563C"/>
    <w:rsid w:val="009F68A9"/>
    <w:rsid w:val="009F6C59"/>
    <w:rsid w:val="009F7D55"/>
    <w:rsid w:val="00A0357D"/>
    <w:rsid w:val="00A03BE0"/>
    <w:rsid w:val="00A0438F"/>
    <w:rsid w:val="00A048BE"/>
    <w:rsid w:val="00A04E35"/>
    <w:rsid w:val="00A05F2F"/>
    <w:rsid w:val="00A06222"/>
    <w:rsid w:val="00A065B5"/>
    <w:rsid w:val="00A0680E"/>
    <w:rsid w:val="00A076D1"/>
    <w:rsid w:val="00A078AE"/>
    <w:rsid w:val="00A126D0"/>
    <w:rsid w:val="00A1422B"/>
    <w:rsid w:val="00A15200"/>
    <w:rsid w:val="00A15211"/>
    <w:rsid w:val="00A1623B"/>
    <w:rsid w:val="00A17212"/>
    <w:rsid w:val="00A17E69"/>
    <w:rsid w:val="00A20F99"/>
    <w:rsid w:val="00A21330"/>
    <w:rsid w:val="00A2188B"/>
    <w:rsid w:val="00A21BA6"/>
    <w:rsid w:val="00A235E8"/>
    <w:rsid w:val="00A26D8D"/>
    <w:rsid w:val="00A27A4C"/>
    <w:rsid w:val="00A31180"/>
    <w:rsid w:val="00A31BFA"/>
    <w:rsid w:val="00A31D6F"/>
    <w:rsid w:val="00A3211A"/>
    <w:rsid w:val="00A33311"/>
    <w:rsid w:val="00A33723"/>
    <w:rsid w:val="00A338E2"/>
    <w:rsid w:val="00A34128"/>
    <w:rsid w:val="00A34A7A"/>
    <w:rsid w:val="00A35E36"/>
    <w:rsid w:val="00A35F50"/>
    <w:rsid w:val="00A367F8"/>
    <w:rsid w:val="00A36ED5"/>
    <w:rsid w:val="00A37183"/>
    <w:rsid w:val="00A3755D"/>
    <w:rsid w:val="00A404E4"/>
    <w:rsid w:val="00A406BF"/>
    <w:rsid w:val="00A41750"/>
    <w:rsid w:val="00A41EAB"/>
    <w:rsid w:val="00A42DEC"/>
    <w:rsid w:val="00A42E0F"/>
    <w:rsid w:val="00A4379E"/>
    <w:rsid w:val="00A437E9"/>
    <w:rsid w:val="00A44B6F"/>
    <w:rsid w:val="00A4583F"/>
    <w:rsid w:val="00A46163"/>
    <w:rsid w:val="00A470F4"/>
    <w:rsid w:val="00A47D90"/>
    <w:rsid w:val="00A50227"/>
    <w:rsid w:val="00A54FA4"/>
    <w:rsid w:val="00A55B80"/>
    <w:rsid w:val="00A56ADB"/>
    <w:rsid w:val="00A56CE9"/>
    <w:rsid w:val="00A615B5"/>
    <w:rsid w:val="00A64380"/>
    <w:rsid w:val="00A64FCD"/>
    <w:rsid w:val="00A65374"/>
    <w:rsid w:val="00A659B0"/>
    <w:rsid w:val="00A66529"/>
    <w:rsid w:val="00A667AC"/>
    <w:rsid w:val="00A66F30"/>
    <w:rsid w:val="00A6708A"/>
    <w:rsid w:val="00A67661"/>
    <w:rsid w:val="00A67B67"/>
    <w:rsid w:val="00A71103"/>
    <w:rsid w:val="00A71B8E"/>
    <w:rsid w:val="00A71D24"/>
    <w:rsid w:val="00A72886"/>
    <w:rsid w:val="00A7349D"/>
    <w:rsid w:val="00A73A28"/>
    <w:rsid w:val="00A73D86"/>
    <w:rsid w:val="00A75A5D"/>
    <w:rsid w:val="00A75FC3"/>
    <w:rsid w:val="00A76043"/>
    <w:rsid w:val="00A76058"/>
    <w:rsid w:val="00A76332"/>
    <w:rsid w:val="00A76D35"/>
    <w:rsid w:val="00A7777F"/>
    <w:rsid w:val="00A82081"/>
    <w:rsid w:val="00A82A79"/>
    <w:rsid w:val="00A82E18"/>
    <w:rsid w:val="00A837A2"/>
    <w:rsid w:val="00A83CD9"/>
    <w:rsid w:val="00A84068"/>
    <w:rsid w:val="00A840AF"/>
    <w:rsid w:val="00A84330"/>
    <w:rsid w:val="00A845E6"/>
    <w:rsid w:val="00A852BC"/>
    <w:rsid w:val="00A869B4"/>
    <w:rsid w:val="00A92176"/>
    <w:rsid w:val="00A93E98"/>
    <w:rsid w:val="00A94211"/>
    <w:rsid w:val="00A94291"/>
    <w:rsid w:val="00A94479"/>
    <w:rsid w:val="00A94C79"/>
    <w:rsid w:val="00A95327"/>
    <w:rsid w:val="00A9692D"/>
    <w:rsid w:val="00A96FD2"/>
    <w:rsid w:val="00A97969"/>
    <w:rsid w:val="00AA016F"/>
    <w:rsid w:val="00AA07BA"/>
    <w:rsid w:val="00AA124A"/>
    <w:rsid w:val="00AA1921"/>
    <w:rsid w:val="00AA2BC8"/>
    <w:rsid w:val="00AA3040"/>
    <w:rsid w:val="00AA40F2"/>
    <w:rsid w:val="00AA55D2"/>
    <w:rsid w:val="00AA6DB5"/>
    <w:rsid w:val="00AA753D"/>
    <w:rsid w:val="00AA763B"/>
    <w:rsid w:val="00AA7686"/>
    <w:rsid w:val="00AB068D"/>
    <w:rsid w:val="00AB0C52"/>
    <w:rsid w:val="00AB100D"/>
    <w:rsid w:val="00AB2AEE"/>
    <w:rsid w:val="00AB32A4"/>
    <w:rsid w:val="00AB3FCE"/>
    <w:rsid w:val="00AB4694"/>
    <w:rsid w:val="00AB5449"/>
    <w:rsid w:val="00AB5DB0"/>
    <w:rsid w:val="00AB68DF"/>
    <w:rsid w:val="00AC0183"/>
    <w:rsid w:val="00AC0BE2"/>
    <w:rsid w:val="00AC5DF0"/>
    <w:rsid w:val="00AC5FE4"/>
    <w:rsid w:val="00AC6835"/>
    <w:rsid w:val="00AC6CFB"/>
    <w:rsid w:val="00AD0379"/>
    <w:rsid w:val="00AD046A"/>
    <w:rsid w:val="00AD0A7B"/>
    <w:rsid w:val="00AD1530"/>
    <w:rsid w:val="00AD1691"/>
    <w:rsid w:val="00AD2386"/>
    <w:rsid w:val="00AD254C"/>
    <w:rsid w:val="00AD291D"/>
    <w:rsid w:val="00AD2F5C"/>
    <w:rsid w:val="00AD3A07"/>
    <w:rsid w:val="00AD40BD"/>
    <w:rsid w:val="00AD41FA"/>
    <w:rsid w:val="00AD499E"/>
    <w:rsid w:val="00AD4D74"/>
    <w:rsid w:val="00AD5864"/>
    <w:rsid w:val="00AD6EDE"/>
    <w:rsid w:val="00AE1143"/>
    <w:rsid w:val="00AE19B5"/>
    <w:rsid w:val="00AE2C9D"/>
    <w:rsid w:val="00AE3001"/>
    <w:rsid w:val="00AE3AB3"/>
    <w:rsid w:val="00AE5198"/>
    <w:rsid w:val="00AE6401"/>
    <w:rsid w:val="00AE77C4"/>
    <w:rsid w:val="00AF1C50"/>
    <w:rsid w:val="00AF1F57"/>
    <w:rsid w:val="00AF2049"/>
    <w:rsid w:val="00AF2889"/>
    <w:rsid w:val="00AF32B7"/>
    <w:rsid w:val="00AF39BF"/>
    <w:rsid w:val="00AF5AE4"/>
    <w:rsid w:val="00AF5F04"/>
    <w:rsid w:val="00AF62B5"/>
    <w:rsid w:val="00AF65F8"/>
    <w:rsid w:val="00AF76BF"/>
    <w:rsid w:val="00AF7C35"/>
    <w:rsid w:val="00B002B7"/>
    <w:rsid w:val="00B028AF"/>
    <w:rsid w:val="00B035CF"/>
    <w:rsid w:val="00B03622"/>
    <w:rsid w:val="00B036DD"/>
    <w:rsid w:val="00B04394"/>
    <w:rsid w:val="00B051D0"/>
    <w:rsid w:val="00B05C62"/>
    <w:rsid w:val="00B05CDD"/>
    <w:rsid w:val="00B060E0"/>
    <w:rsid w:val="00B06DF6"/>
    <w:rsid w:val="00B06F1D"/>
    <w:rsid w:val="00B07067"/>
    <w:rsid w:val="00B07889"/>
    <w:rsid w:val="00B07F45"/>
    <w:rsid w:val="00B127B1"/>
    <w:rsid w:val="00B12CBC"/>
    <w:rsid w:val="00B13323"/>
    <w:rsid w:val="00B13F21"/>
    <w:rsid w:val="00B1469F"/>
    <w:rsid w:val="00B1473A"/>
    <w:rsid w:val="00B14FA8"/>
    <w:rsid w:val="00B157BD"/>
    <w:rsid w:val="00B1607C"/>
    <w:rsid w:val="00B16177"/>
    <w:rsid w:val="00B166E0"/>
    <w:rsid w:val="00B177B0"/>
    <w:rsid w:val="00B20227"/>
    <w:rsid w:val="00B202A0"/>
    <w:rsid w:val="00B20994"/>
    <w:rsid w:val="00B20C05"/>
    <w:rsid w:val="00B22092"/>
    <w:rsid w:val="00B22EB5"/>
    <w:rsid w:val="00B233CC"/>
    <w:rsid w:val="00B23BC1"/>
    <w:rsid w:val="00B249F0"/>
    <w:rsid w:val="00B25B4E"/>
    <w:rsid w:val="00B25D92"/>
    <w:rsid w:val="00B2637B"/>
    <w:rsid w:val="00B272CA"/>
    <w:rsid w:val="00B307D1"/>
    <w:rsid w:val="00B350C3"/>
    <w:rsid w:val="00B368FA"/>
    <w:rsid w:val="00B36E36"/>
    <w:rsid w:val="00B4102C"/>
    <w:rsid w:val="00B41ABA"/>
    <w:rsid w:val="00B4243A"/>
    <w:rsid w:val="00B4250E"/>
    <w:rsid w:val="00B4314B"/>
    <w:rsid w:val="00B43554"/>
    <w:rsid w:val="00B46272"/>
    <w:rsid w:val="00B5020A"/>
    <w:rsid w:val="00B51B7A"/>
    <w:rsid w:val="00B53C2A"/>
    <w:rsid w:val="00B54942"/>
    <w:rsid w:val="00B55A9F"/>
    <w:rsid w:val="00B60A7E"/>
    <w:rsid w:val="00B60D1C"/>
    <w:rsid w:val="00B616ED"/>
    <w:rsid w:val="00B61A6C"/>
    <w:rsid w:val="00B62A96"/>
    <w:rsid w:val="00B62C81"/>
    <w:rsid w:val="00B643B9"/>
    <w:rsid w:val="00B64FAD"/>
    <w:rsid w:val="00B65104"/>
    <w:rsid w:val="00B65DEC"/>
    <w:rsid w:val="00B66457"/>
    <w:rsid w:val="00B67256"/>
    <w:rsid w:val="00B67977"/>
    <w:rsid w:val="00B7325B"/>
    <w:rsid w:val="00B73CBC"/>
    <w:rsid w:val="00B7516A"/>
    <w:rsid w:val="00B75372"/>
    <w:rsid w:val="00B75C8D"/>
    <w:rsid w:val="00B75D2A"/>
    <w:rsid w:val="00B75DEF"/>
    <w:rsid w:val="00B76777"/>
    <w:rsid w:val="00B80108"/>
    <w:rsid w:val="00B80BD9"/>
    <w:rsid w:val="00B8159A"/>
    <w:rsid w:val="00B81A78"/>
    <w:rsid w:val="00B820D2"/>
    <w:rsid w:val="00B83F50"/>
    <w:rsid w:val="00B84D44"/>
    <w:rsid w:val="00B87247"/>
    <w:rsid w:val="00B87E21"/>
    <w:rsid w:val="00B90C15"/>
    <w:rsid w:val="00B926A3"/>
    <w:rsid w:val="00B92B9F"/>
    <w:rsid w:val="00B93067"/>
    <w:rsid w:val="00B9355B"/>
    <w:rsid w:val="00B96428"/>
    <w:rsid w:val="00B964E9"/>
    <w:rsid w:val="00B96FDB"/>
    <w:rsid w:val="00B97678"/>
    <w:rsid w:val="00B97CCB"/>
    <w:rsid w:val="00B97D94"/>
    <w:rsid w:val="00BA0086"/>
    <w:rsid w:val="00BA0BB5"/>
    <w:rsid w:val="00BA1284"/>
    <w:rsid w:val="00BA164D"/>
    <w:rsid w:val="00BA2003"/>
    <w:rsid w:val="00BA2272"/>
    <w:rsid w:val="00BA2AB4"/>
    <w:rsid w:val="00BA2B97"/>
    <w:rsid w:val="00BA3424"/>
    <w:rsid w:val="00BA36BE"/>
    <w:rsid w:val="00BA4569"/>
    <w:rsid w:val="00BA48A0"/>
    <w:rsid w:val="00BA4F95"/>
    <w:rsid w:val="00BA647E"/>
    <w:rsid w:val="00BA7B32"/>
    <w:rsid w:val="00BA7D58"/>
    <w:rsid w:val="00BB083F"/>
    <w:rsid w:val="00BB0889"/>
    <w:rsid w:val="00BB131A"/>
    <w:rsid w:val="00BB18EE"/>
    <w:rsid w:val="00BB1A47"/>
    <w:rsid w:val="00BB2552"/>
    <w:rsid w:val="00BB27D9"/>
    <w:rsid w:val="00BB3399"/>
    <w:rsid w:val="00BB3408"/>
    <w:rsid w:val="00BB3DBC"/>
    <w:rsid w:val="00BB5778"/>
    <w:rsid w:val="00BB71D2"/>
    <w:rsid w:val="00BB7D26"/>
    <w:rsid w:val="00BC0548"/>
    <w:rsid w:val="00BC0703"/>
    <w:rsid w:val="00BC524A"/>
    <w:rsid w:val="00BC59DC"/>
    <w:rsid w:val="00BC689F"/>
    <w:rsid w:val="00BC6C97"/>
    <w:rsid w:val="00BD09F5"/>
    <w:rsid w:val="00BD0D75"/>
    <w:rsid w:val="00BD1797"/>
    <w:rsid w:val="00BD1850"/>
    <w:rsid w:val="00BD2672"/>
    <w:rsid w:val="00BD3064"/>
    <w:rsid w:val="00BD47C9"/>
    <w:rsid w:val="00BD492C"/>
    <w:rsid w:val="00BD565D"/>
    <w:rsid w:val="00BD67F8"/>
    <w:rsid w:val="00BD69E3"/>
    <w:rsid w:val="00BD6A03"/>
    <w:rsid w:val="00BD6C1C"/>
    <w:rsid w:val="00BD7D03"/>
    <w:rsid w:val="00BE0D5C"/>
    <w:rsid w:val="00BE1AA2"/>
    <w:rsid w:val="00BE1E92"/>
    <w:rsid w:val="00BE232F"/>
    <w:rsid w:val="00BE23AF"/>
    <w:rsid w:val="00BE3F19"/>
    <w:rsid w:val="00BE4974"/>
    <w:rsid w:val="00BE5B8F"/>
    <w:rsid w:val="00BE5C49"/>
    <w:rsid w:val="00BE67F7"/>
    <w:rsid w:val="00BE7DED"/>
    <w:rsid w:val="00BF0155"/>
    <w:rsid w:val="00BF0399"/>
    <w:rsid w:val="00BF13F8"/>
    <w:rsid w:val="00BF2D3D"/>
    <w:rsid w:val="00BF3223"/>
    <w:rsid w:val="00BF3254"/>
    <w:rsid w:val="00BF34BE"/>
    <w:rsid w:val="00BF3E11"/>
    <w:rsid w:val="00BF3F9E"/>
    <w:rsid w:val="00BF479F"/>
    <w:rsid w:val="00BF4B5E"/>
    <w:rsid w:val="00BF525E"/>
    <w:rsid w:val="00BF55CC"/>
    <w:rsid w:val="00BF5790"/>
    <w:rsid w:val="00BF5F9D"/>
    <w:rsid w:val="00BF66D5"/>
    <w:rsid w:val="00BF6BC8"/>
    <w:rsid w:val="00C03300"/>
    <w:rsid w:val="00C046A7"/>
    <w:rsid w:val="00C050A5"/>
    <w:rsid w:val="00C05655"/>
    <w:rsid w:val="00C10508"/>
    <w:rsid w:val="00C11A2A"/>
    <w:rsid w:val="00C12BEC"/>
    <w:rsid w:val="00C12D1A"/>
    <w:rsid w:val="00C1353A"/>
    <w:rsid w:val="00C135BD"/>
    <w:rsid w:val="00C15597"/>
    <w:rsid w:val="00C15AAB"/>
    <w:rsid w:val="00C15B63"/>
    <w:rsid w:val="00C16A42"/>
    <w:rsid w:val="00C16E72"/>
    <w:rsid w:val="00C17567"/>
    <w:rsid w:val="00C20DEE"/>
    <w:rsid w:val="00C217CB"/>
    <w:rsid w:val="00C224DC"/>
    <w:rsid w:val="00C23791"/>
    <w:rsid w:val="00C26431"/>
    <w:rsid w:val="00C268F4"/>
    <w:rsid w:val="00C27541"/>
    <w:rsid w:val="00C27671"/>
    <w:rsid w:val="00C27CB9"/>
    <w:rsid w:val="00C30C3D"/>
    <w:rsid w:val="00C30EC4"/>
    <w:rsid w:val="00C31BE2"/>
    <w:rsid w:val="00C32850"/>
    <w:rsid w:val="00C32AFA"/>
    <w:rsid w:val="00C32DB4"/>
    <w:rsid w:val="00C3327E"/>
    <w:rsid w:val="00C341E7"/>
    <w:rsid w:val="00C3485E"/>
    <w:rsid w:val="00C34F26"/>
    <w:rsid w:val="00C34F70"/>
    <w:rsid w:val="00C35EE4"/>
    <w:rsid w:val="00C37213"/>
    <w:rsid w:val="00C37777"/>
    <w:rsid w:val="00C4083E"/>
    <w:rsid w:val="00C4146B"/>
    <w:rsid w:val="00C41565"/>
    <w:rsid w:val="00C4168B"/>
    <w:rsid w:val="00C418DA"/>
    <w:rsid w:val="00C423BD"/>
    <w:rsid w:val="00C449B0"/>
    <w:rsid w:val="00C45B76"/>
    <w:rsid w:val="00C46892"/>
    <w:rsid w:val="00C475B2"/>
    <w:rsid w:val="00C475E4"/>
    <w:rsid w:val="00C47704"/>
    <w:rsid w:val="00C477CF"/>
    <w:rsid w:val="00C501C6"/>
    <w:rsid w:val="00C5087C"/>
    <w:rsid w:val="00C50A1C"/>
    <w:rsid w:val="00C527E2"/>
    <w:rsid w:val="00C53A3B"/>
    <w:rsid w:val="00C55D87"/>
    <w:rsid w:val="00C55E15"/>
    <w:rsid w:val="00C5668E"/>
    <w:rsid w:val="00C57310"/>
    <w:rsid w:val="00C57A3E"/>
    <w:rsid w:val="00C57C38"/>
    <w:rsid w:val="00C608AA"/>
    <w:rsid w:val="00C610F6"/>
    <w:rsid w:val="00C613E4"/>
    <w:rsid w:val="00C61820"/>
    <w:rsid w:val="00C6186F"/>
    <w:rsid w:val="00C6286C"/>
    <w:rsid w:val="00C62E96"/>
    <w:rsid w:val="00C64520"/>
    <w:rsid w:val="00C64741"/>
    <w:rsid w:val="00C64E92"/>
    <w:rsid w:val="00C64F41"/>
    <w:rsid w:val="00C64FFA"/>
    <w:rsid w:val="00C651C1"/>
    <w:rsid w:val="00C65B4C"/>
    <w:rsid w:val="00C67738"/>
    <w:rsid w:val="00C705B3"/>
    <w:rsid w:val="00C7159B"/>
    <w:rsid w:val="00C719B3"/>
    <w:rsid w:val="00C722F5"/>
    <w:rsid w:val="00C7491A"/>
    <w:rsid w:val="00C7542D"/>
    <w:rsid w:val="00C755C3"/>
    <w:rsid w:val="00C76610"/>
    <w:rsid w:val="00C7692E"/>
    <w:rsid w:val="00C76A6E"/>
    <w:rsid w:val="00C76CB2"/>
    <w:rsid w:val="00C80EF2"/>
    <w:rsid w:val="00C81DA5"/>
    <w:rsid w:val="00C84DD7"/>
    <w:rsid w:val="00C84F58"/>
    <w:rsid w:val="00C854F6"/>
    <w:rsid w:val="00C85A1A"/>
    <w:rsid w:val="00C86548"/>
    <w:rsid w:val="00C87AD8"/>
    <w:rsid w:val="00C87EAD"/>
    <w:rsid w:val="00C9174C"/>
    <w:rsid w:val="00C92918"/>
    <w:rsid w:val="00C92FEF"/>
    <w:rsid w:val="00C93B8B"/>
    <w:rsid w:val="00C94ACE"/>
    <w:rsid w:val="00C95DAD"/>
    <w:rsid w:val="00C96538"/>
    <w:rsid w:val="00C96BF4"/>
    <w:rsid w:val="00C97934"/>
    <w:rsid w:val="00C97E8F"/>
    <w:rsid w:val="00CA21DB"/>
    <w:rsid w:val="00CA2E40"/>
    <w:rsid w:val="00CA3398"/>
    <w:rsid w:val="00CA42C7"/>
    <w:rsid w:val="00CA5540"/>
    <w:rsid w:val="00CA5601"/>
    <w:rsid w:val="00CA5AD9"/>
    <w:rsid w:val="00CA6266"/>
    <w:rsid w:val="00CA641E"/>
    <w:rsid w:val="00CB023F"/>
    <w:rsid w:val="00CB11D6"/>
    <w:rsid w:val="00CB2153"/>
    <w:rsid w:val="00CB2629"/>
    <w:rsid w:val="00CB2E3F"/>
    <w:rsid w:val="00CB302B"/>
    <w:rsid w:val="00CB3632"/>
    <w:rsid w:val="00CB3CD5"/>
    <w:rsid w:val="00CB54D3"/>
    <w:rsid w:val="00CB58E2"/>
    <w:rsid w:val="00CB5EE2"/>
    <w:rsid w:val="00CB65BE"/>
    <w:rsid w:val="00CB6A08"/>
    <w:rsid w:val="00CB6D4A"/>
    <w:rsid w:val="00CB7A9C"/>
    <w:rsid w:val="00CB7C16"/>
    <w:rsid w:val="00CC0D8B"/>
    <w:rsid w:val="00CC1920"/>
    <w:rsid w:val="00CC278A"/>
    <w:rsid w:val="00CC2DBA"/>
    <w:rsid w:val="00CC2EDD"/>
    <w:rsid w:val="00CC388A"/>
    <w:rsid w:val="00CC493A"/>
    <w:rsid w:val="00CC52AA"/>
    <w:rsid w:val="00CC7110"/>
    <w:rsid w:val="00CC770B"/>
    <w:rsid w:val="00CC7C9E"/>
    <w:rsid w:val="00CD05EF"/>
    <w:rsid w:val="00CD078B"/>
    <w:rsid w:val="00CD2020"/>
    <w:rsid w:val="00CD31AC"/>
    <w:rsid w:val="00CD502A"/>
    <w:rsid w:val="00CD5F2D"/>
    <w:rsid w:val="00CD6152"/>
    <w:rsid w:val="00CD6A77"/>
    <w:rsid w:val="00CE11A4"/>
    <w:rsid w:val="00CE128B"/>
    <w:rsid w:val="00CE1D07"/>
    <w:rsid w:val="00CE1E01"/>
    <w:rsid w:val="00CE2087"/>
    <w:rsid w:val="00CE2236"/>
    <w:rsid w:val="00CE244C"/>
    <w:rsid w:val="00CE25D6"/>
    <w:rsid w:val="00CE3206"/>
    <w:rsid w:val="00CE3AE4"/>
    <w:rsid w:val="00CE4A82"/>
    <w:rsid w:val="00CE4AE9"/>
    <w:rsid w:val="00CE5953"/>
    <w:rsid w:val="00CE5962"/>
    <w:rsid w:val="00CE6D43"/>
    <w:rsid w:val="00CE76A4"/>
    <w:rsid w:val="00CF01A0"/>
    <w:rsid w:val="00CF069A"/>
    <w:rsid w:val="00CF0804"/>
    <w:rsid w:val="00CF09E8"/>
    <w:rsid w:val="00CF0BE1"/>
    <w:rsid w:val="00CF0F3D"/>
    <w:rsid w:val="00CF127F"/>
    <w:rsid w:val="00CF27F0"/>
    <w:rsid w:val="00CF3966"/>
    <w:rsid w:val="00CF4E21"/>
    <w:rsid w:val="00CF695B"/>
    <w:rsid w:val="00D0102B"/>
    <w:rsid w:val="00D01F21"/>
    <w:rsid w:val="00D02A44"/>
    <w:rsid w:val="00D0428E"/>
    <w:rsid w:val="00D049A3"/>
    <w:rsid w:val="00D064E3"/>
    <w:rsid w:val="00D079B6"/>
    <w:rsid w:val="00D10695"/>
    <w:rsid w:val="00D10C7B"/>
    <w:rsid w:val="00D11E23"/>
    <w:rsid w:val="00D12293"/>
    <w:rsid w:val="00D12826"/>
    <w:rsid w:val="00D137A8"/>
    <w:rsid w:val="00D14FE7"/>
    <w:rsid w:val="00D14FF5"/>
    <w:rsid w:val="00D1585B"/>
    <w:rsid w:val="00D167F4"/>
    <w:rsid w:val="00D17101"/>
    <w:rsid w:val="00D172B6"/>
    <w:rsid w:val="00D17C8B"/>
    <w:rsid w:val="00D212B6"/>
    <w:rsid w:val="00D216FD"/>
    <w:rsid w:val="00D21DD5"/>
    <w:rsid w:val="00D22FE6"/>
    <w:rsid w:val="00D23BCC"/>
    <w:rsid w:val="00D24DDD"/>
    <w:rsid w:val="00D25060"/>
    <w:rsid w:val="00D252A3"/>
    <w:rsid w:val="00D2550F"/>
    <w:rsid w:val="00D25A4D"/>
    <w:rsid w:val="00D26242"/>
    <w:rsid w:val="00D26268"/>
    <w:rsid w:val="00D268AC"/>
    <w:rsid w:val="00D26CBF"/>
    <w:rsid w:val="00D27753"/>
    <w:rsid w:val="00D3056F"/>
    <w:rsid w:val="00D31278"/>
    <w:rsid w:val="00D322DF"/>
    <w:rsid w:val="00D32A12"/>
    <w:rsid w:val="00D32D85"/>
    <w:rsid w:val="00D33A45"/>
    <w:rsid w:val="00D33F99"/>
    <w:rsid w:val="00D3401F"/>
    <w:rsid w:val="00D3475A"/>
    <w:rsid w:val="00D35F9A"/>
    <w:rsid w:val="00D3603C"/>
    <w:rsid w:val="00D36AD5"/>
    <w:rsid w:val="00D37CEA"/>
    <w:rsid w:val="00D4072F"/>
    <w:rsid w:val="00D42FBB"/>
    <w:rsid w:val="00D4440A"/>
    <w:rsid w:val="00D44757"/>
    <w:rsid w:val="00D4559A"/>
    <w:rsid w:val="00D45A66"/>
    <w:rsid w:val="00D45AE6"/>
    <w:rsid w:val="00D468F9"/>
    <w:rsid w:val="00D46D04"/>
    <w:rsid w:val="00D46E0C"/>
    <w:rsid w:val="00D50B87"/>
    <w:rsid w:val="00D5210B"/>
    <w:rsid w:val="00D525B4"/>
    <w:rsid w:val="00D52A66"/>
    <w:rsid w:val="00D53CD1"/>
    <w:rsid w:val="00D54014"/>
    <w:rsid w:val="00D5528F"/>
    <w:rsid w:val="00D555E5"/>
    <w:rsid w:val="00D55BEC"/>
    <w:rsid w:val="00D5648F"/>
    <w:rsid w:val="00D56A2D"/>
    <w:rsid w:val="00D5777A"/>
    <w:rsid w:val="00D57A54"/>
    <w:rsid w:val="00D623BE"/>
    <w:rsid w:val="00D62A32"/>
    <w:rsid w:val="00D62A54"/>
    <w:rsid w:val="00D62F0A"/>
    <w:rsid w:val="00D63644"/>
    <w:rsid w:val="00D63974"/>
    <w:rsid w:val="00D6557E"/>
    <w:rsid w:val="00D65993"/>
    <w:rsid w:val="00D66366"/>
    <w:rsid w:val="00D66F72"/>
    <w:rsid w:val="00D675B1"/>
    <w:rsid w:val="00D70067"/>
    <w:rsid w:val="00D703D7"/>
    <w:rsid w:val="00D70595"/>
    <w:rsid w:val="00D709C4"/>
    <w:rsid w:val="00D70DCE"/>
    <w:rsid w:val="00D746FE"/>
    <w:rsid w:val="00D74A19"/>
    <w:rsid w:val="00D74F2D"/>
    <w:rsid w:val="00D75427"/>
    <w:rsid w:val="00D757E0"/>
    <w:rsid w:val="00D75FEE"/>
    <w:rsid w:val="00D777EE"/>
    <w:rsid w:val="00D779B4"/>
    <w:rsid w:val="00D77E99"/>
    <w:rsid w:val="00D80BB6"/>
    <w:rsid w:val="00D8175F"/>
    <w:rsid w:val="00D82354"/>
    <w:rsid w:val="00D82AEC"/>
    <w:rsid w:val="00D83774"/>
    <w:rsid w:val="00D8509C"/>
    <w:rsid w:val="00D85749"/>
    <w:rsid w:val="00D8587F"/>
    <w:rsid w:val="00D85CCF"/>
    <w:rsid w:val="00D86921"/>
    <w:rsid w:val="00D874CE"/>
    <w:rsid w:val="00D87849"/>
    <w:rsid w:val="00D87A77"/>
    <w:rsid w:val="00D87ECD"/>
    <w:rsid w:val="00D90CCF"/>
    <w:rsid w:val="00D90D51"/>
    <w:rsid w:val="00D91090"/>
    <w:rsid w:val="00D91EFC"/>
    <w:rsid w:val="00D946F7"/>
    <w:rsid w:val="00D96BBA"/>
    <w:rsid w:val="00DA118A"/>
    <w:rsid w:val="00DA148F"/>
    <w:rsid w:val="00DA1AA2"/>
    <w:rsid w:val="00DA2E63"/>
    <w:rsid w:val="00DA4058"/>
    <w:rsid w:val="00DA47F4"/>
    <w:rsid w:val="00DA7740"/>
    <w:rsid w:val="00DB0074"/>
    <w:rsid w:val="00DB0737"/>
    <w:rsid w:val="00DB4018"/>
    <w:rsid w:val="00DB4314"/>
    <w:rsid w:val="00DB46DF"/>
    <w:rsid w:val="00DB482B"/>
    <w:rsid w:val="00DB50BA"/>
    <w:rsid w:val="00DB5A94"/>
    <w:rsid w:val="00DB5F1E"/>
    <w:rsid w:val="00DB61B6"/>
    <w:rsid w:val="00DB7CEF"/>
    <w:rsid w:val="00DC0868"/>
    <w:rsid w:val="00DC0B32"/>
    <w:rsid w:val="00DC1629"/>
    <w:rsid w:val="00DC1B40"/>
    <w:rsid w:val="00DC1E3D"/>
    <w:rsid w:val="00DC28DC"/>
    <w:rsid w:val="00DC32C3"/>
    <w:rsid w:val="00DC4407"/>
    <w:rsid w:val="00DC4903"/>
    <w:rsid w:val="00DC5E16"/>
    <w:rsid w:val="00DC6AF7"/>
    <w:rsid w:val="00DD0352"/>
    <w:rsid w:val="00DD1727"/>
    <w:rsid w:val="00DD2FA4"/>
    <w:rsid w:val="00DD34C8"/>
    <w:rsid w:val="00DD459F"/>
    <w:rsid w:val="00DD4885"/>
    <w:rsid w:val="00DD49BE"/>
    <w:rsid w:val="00DD4BBA"/>
    <w:rsid w:val="00DD515E"/>
    <w:rsid w:val="00DD5407"/>
    <w:rsid w:val="00DD586D"/>
    <w:rsid w:val="00DD6BB2"/>
    <w:rsid w:val="00DE0FAD"/>
    <w:rsid w:val="00DE246F"/>
    <w:rsid w:val="00DE2F75"/>
    <w:rsid w:val="00DE3576"/>
    <w:rsid w:val="00DE35AC"/>
    <w:rsid w:val="00DE567F"/>
    <w:rsid w:val="00DE58D1"/>
    <w:rsid w:val="00DE6017"/>
    <w:rsid w:val="00DE6276"/>
    <w:rsid w:val="00DE64CE"/>
    <w:rsid w:val="00DE665A"/>
    <w:rsid w:val="00DE67B1"/>
    <w:rsid w:val="00DE6809"/>
    <w:rsid w:val="00DF039B"/>
    <w:rsid w:val="00DF1483"/>
    <w:rsid w:val="00DF267B"/>
    <w:rsid w:val="00DF2C27"/>
    <w:rsid w:val="00DF388A"/>
    <w:rsid w:val="00DF3C38"/>
    <w:rsid w:val="00DF4C67"/>
    <w:rsid w:val="00DF4C75"/>
    <w:rsid w:val="00DF4D40"/>
    <w:rsid w:val="00DF5AB1"/>
    <w:rsid w:val="00DF73CF"/>
    <w:rsid w:val="00DF76C3"/>
    <w:rsid w:val="00E001BB"/>
    <w:rsid w:val="00E01666"/>
    <w:rsid w:val="00E01D6A"/>
    <w:rsid w:val="00E04378"/>
    <w:rsid w:val="00E05A89"/>
    <w:rsid w:val="00E06477"/>
    <w:rsid w:val="00E1003D"/>
    <w:rsid w:val="00E10A2F"/>
    <w:rsid w:val="00E11552"/>
    <w:rsid w:val="00E12AB8"/>
    <w:rsid w:val="00E12BAB"/>
    <w:rsid w:val="00E16F74"/>
    <w:rsid w:val="00E17A49"/>
    <w:rsid w:val="00E204F9"/>
    <w:rsid w:val="00E20E80"/>
    <w:rsid w:val="00E2162D"/>
    <w:rsid w:val="00E220D9"/>
    <w:rsid w:val="00E22711"/>
    <w:rsid w:val="00E22A20"/>
    <w:rsid w:val="00E23C66"/>
    <w:rsid w:val="00E24981"/>
    <w:rsid w:val="00E25057"/>
    <w:rsid w:val="00E26F52"/>
    <w:rsid w:val="00E27882"/>
    <w:rsid w:val="00E2794A"/>
    <w:rsid w:val="00E3023C"/>
    <w:rsid w:val="00E31A51"/>
    <w:rsid w:val="00E345D2"/>
    <w:rsid w:val="00E34B21"/>
    <w:rsid w:val="00E34E8B"/>
    <w:rsid w:val="00E36346"/>
    <w:rsid w:val="00E405B2"/>
    <w:rsid w:val="00E416B8"/>
    <w:rsid w:val="00E426E2"/>
    <w:rsid w:val="00E427D8"/>
    <w:rsid w:val="00E42EBF"/>
    <w:rsid w:val="00E430B0"/>
    <w:rsid w:val="00E432B0"/>
    <w:rsid w:val="00E438CF"/>
    <w:rsid w:val="00E43E9A"/>
    <w:rsid w:val="00E472EC"/>
    <w:rsid w:val="00E473A0"/>
    <w:rsid w:val="00E47628"/>
    <w:rsid w:val="00E477E4"/>
    <w:rsid w:val="00E47EA2"/>
    <w:rsid w:val="00E543AE"/>
    <w:rsid w:val="00E5474B"/>
    <w:rsid w:val="00E559DD"/>
    <w:rsid w:val="00E55E9D"/>
    <w:rsid w:val="00E563EE"/>
    <w:rsid w:val="00E5758E"/>
    <w:rsid w:val="00E57C5C"/>
    <w:rsid w:val="00E66DD0"/>
    <w:rsid w:val="00E67686"/>
    <w:rsid w:val="00E67BC5"/>
    <w:rsid w:val="00E70504"/>
    <w:rsid w:val="00E70FD5"/>
    <w:rsid w:val="00E7113D"/>
    <w:rsid w:val="00E720D2"/>
    <w:rsid w:val="00E7264C"/>
    <w:rsid w:val="00E72DBF"/>
    <w:rsid w:val="00E73016"/>
    <w:rsid w:val="00E757E3"/>
    <w:rsid w:val="00E759E7"/>
    <w:rsid w:val="00E75AE4"/>
    <w:rsid w:val="00E766AE"/>
    <w:rsid w:val="00E773BE"/>
    <w:rsid w:val="00E77847"/>
    <w:rsid w:val="00E80184"/>
    <w:rsid w:val="00E8085D"/>
    <w:rsid w:val="00E80F1B"/>
    <w:rsid w:val="00E81622"/>
    <w:rsid w:val="00E824B8"/>
    <w:rsid w:val="00E83905"/>
    <w:rsid w:val="00E8446E"/>
    <w:rsid w:val="00E85B70"/>
    <w:rsid w:val="00E85E78"/>
    <w:rsid w:val="00E86017"/>
    <w:rsid w:val="00E86117"/>
    <w:rsid w:val="00E86D66"/>
    <w:rsid w:val="00E87592"/>
    <w:rsid w:val="00E878B7"/>
    <w:rsid w:val="00E90A83"/>
    <w:rsid w:val="00E9195E"/>
    <w:rsid w:val="00E932A0"/>
    <w:rsid w:val="00E94CC2"/>
    <w:rsid w:val="00E95BBF"/>
    <w:rsid w:val="00E95DD1"/>
    <w:rsid w:val="00E9683F"/>
    <w:rsid w:val="00E96A1D"/>
    <w:rsid w:val="00E96BB5"/>
    <w:rsid w:val="00E96EE3"/>
    <w:rsid w:val="00EA047F"/>
    <w:rsid w:val="00EA0C55"/>
    <w:rsid w:val="00EA0D53"/>
    <w:rsid w:val="00EA0F05"/>
    <w:rsid w:val="00EA2115"/>
    <w:rsid w:val="00EA2501"/>
    <w:rsid w:val="00EA4629"/>
    <w:rsid w:val="00EA51B9"/>
    <w:rsid w:val="00EA58F4"/>
    <w:rsid w:val="00EA59DF"/>
    <w:rsid w:val="00EA6995"/>
    <w:rsid w:val="00EA742E"/>
    <w:rsid w:val="00EB0238"/>
    <w:rsid w:val="00EB30DB"/>
    <w:rsid w:val="00EB3471"/>
    <w:rsid w:val="00EB4567"/>
    <w:rsid w:val="00EB59F8"/>
    <w:rsid w:val="00EB5FD8"/>
    <w:rsid w:val="00EB65AC"/>
    <w:rsid w:val="00EC09A6"/>
    <w:rsid w:val="00EC0E45"/>
    <w:rsid w:val="00EC13FE"/>
    <w:rsid w:val="00EC180E"/>
    <w:rsid w:val="00EC1828"/>
    <w:rsid w:val="00EC1D06"/>
    <w:rsid w:val="00EC26CE"/>
    <w:rsid w:val="00EC27DA"/>
    <w:rsid w:val="00EC2F45"/>
    <w:rsid w:val="00EC32E3"/>
    <w:rsid w:val="00EC3D59"/>
    <w:rsid w:val="00EC47E0"/>
    <w:rsid w:val="00ED0959"/>
    <w:rsid w:val="00ED1C78"/>
    <w:rsid w:val="00ED2D2D"/>
    <w:rsid w:val="00ED2E8C"/>
    <w:rsid w:val="00ED3977"/>
    <w:rsid w:val="00ED3B5B"/>
    <w:rsid w:val="00ED3BD1"/>
    <w:rsid w:val="00ED3C13"/>
    <w:rsid w:val="00ED3C86"/>
    <w:rsid w:val="00ED3FB6"/>
    <w:rsid w:val="00ED46FB"/>
    <w:rsid w:val="00ED47A6"/>
    <w:rsid w:val="00ED5340"/>
    <w:rsid w:val="00ED55C6"/>
    <w:rsid w:val="00ED5A81"/>
    <w:rsid w:val="00ED6C10"/>
    <w:rsid w:val="00ED6F98"/>
    <w:rsid w:val="00EE00CD"/>
    <w:rsid w:val="00EE02CF"/>
    <w:rsid w:val="00EE148D"/>
    <w:rsid w:val="00EE1B83"/>
    <w:rsid w:val="00EE2201"/>
    <w:rsid w:val="00EE2637"/>
    <w:rsid w:val="00EE272D"/>
    <w:rsid w:val="00EE2B72"/>
    <w:rsid w:val="00EE5AC0"/>
    <w:rsid w:val="00EE6290"/>
    <w:rsid w:val="00EE629D"/>
    <w:rsid w:val="00EE73FE"/>
    <w:rsid w:val="00EF043B"/>
    <w:rsid w:val="00EF14C3"/>
    <w:rsid w:val="00EF33C7"/>
    <w:rsid w:val="00EF3C8F"/>
    <w:rsid w:val="00EF3FBC"/>
    <w:rsid w:val="00EF41E2"/>
    <w:rsid w:val="00EF4617"/>
    <w:rsid w:val="00EF5CD2"/>
    <w:rsid w:val="00EF5F2F"/>
    <w:rsid w:val="00EF621D"/>
    <w:rsid w:val="00EF630B"/>
    <w:rsid w:val="00EF6434"/>
    <w:rsid w:val="00EF6A85"/>
    <w:rsid w:val="00EF6F04"/>
    <w:rsid w:val="00EF7483"/>
    <w:rsid w:val="00EF791A"/>
    <w:rsid w:val="00EF7E13"/>
    <w:rsid w:val="00F0024B"/>
    <w:rsid w:val="00F0180C"/>
    <w:rsid w:val="00F02D94"/>
    <w:rsid w:val="00F033BA"/>
    <w:rsid w:val="00F046D5"/>
    <w:rsid w:val="00F05479"/>
    <w:rsid w:val="00F06876"/>
    <w:rsid w:val="00F06885"/>
    <w:rsid w:val="00F07A22"/>
    <w:rsid w:val="00F07B98"/>
    <w:rsid w:val="00F07FA2"/>
    <w:rsid w:val="00F10871"/>
    <w:rsid w:val="00F11A62"/>
    <w:rsid w:val="00F12606"/>
    <w:rsid w:val="00F14E57"/>
    <w:rsid w:val="00F155E0"/>
    <w:rsid w:val="00F1672C"/>
    <w:rsid w:val="00F17A12"/>
    <w:rsid w:val="00F17F47"/>
    <w:rsid w:val="00F20FFF"/>
    <w:rsid w:val="00F21F89"/>
    <w:rsid w:val="00F2339A"/>
    <w:rsid w:val="00F23593"/>
    <w:rsid w:val="00F25019"/>
    <w:rsid w:val="00F259B2"/>
    <w:rsid w:val="00F271D2"/>
    <w:rsid w:val="00F30A54"/>
    <w:rsid w:val="00F30C9D"/>
    <w:rsid w:val="00F31049"/>
    <w:rsid w:val="00F3130E"/>
    <w:rsid w:val="00F31EFF"/>
    <w:rsid w:val="00F32CCB"/>
    <w:rsid w:val="00F33399"/>
    <w:rsid w:val="00F33774"/>
    <w:rsid w:val="00F36015"/>
    <w:rsid w:val="00F36583"/>
    <w:rsid w:val="00F36910"/>
    <w:rsid w:val="00F37C5E"/>
    <w:rsid w:val="00F37E8C"/>
    <w:rsid w:val="00F40715"/>
    <w:rsid w:val="00F40B07"/>
    <w:rsid w:val="00F42104"/>
    <w:rsid w:val="00F4245D"/>
    <w:rsid w:val="00F42BAA"/>
    <w:rsid w:val="00F447DB"/>
    <w:rsid w:val="00F44B4F"/>
    <w:rsid w:val="00F459D2"/>
    <w:rsid w:val="00F46D6E"/>
    <w:rsid w:val="00F5063B"/>
    <w:rsid w:val="00F5100F"/>
    <w:rsid w:val="00F530E7"/>
    <w:rsid w:val="00F547E0"/>
    <w:rsid w:val="00F55EFB"/>
    <w:rsid w:val="00F56F73"/>
    <w:rsid w:val="00F57DBD"/>
    <w:rsid w:val="00F60305"/>
    <w:rsid w:val="00F61282"/>
    <w:rsid w:val="00F61A27"/>
    <w:rsid w:val="00F61D6F"/>
    <w:rsid w:val="00F6407B"/>
    <w:rsid w:val="00F64420"/>
    <w:rsid w:val="00F6451D"/>
    <w:rsid w:val="00F6490C"/>
    <w:rsid w:val="00F6575C"/>
    <w:rsid w:val="00F6588E"/>
    <w:rsid w:val="00F65AE7"/>
    <w:rsid w:val="00F65AFF"/>
    <w:rsid w:val="00F65B62"/>
    <w:rsid w:val="00F661F7"/>
    <w:rsid w:val="00F6786C"/>
    <w:rsid w:val="00F709A1"/>
    <w:rsid w:val="00F72AF4"/>
    <w:rsid w:val="00F7409A"/>
    <w:rsid w:val="00F74211"/>
    <w:rsid w:val="00F744FF"/>
    <w:rsid w:val="00F74C57"/>
    <w:rsid w:val="00F75282"/>
    <w:rsid w:val="00F80AF3"/>
    <w:rsid w:val="00F8139E"/>
    <w:rsid w:val="00F8191C"/>
    <w:rsid w:val="00F81B1C"/>
    <w:rsid w:val="00F81C7E"/>
    <w:rsid w:val="00F81DD2"/>
    <w:rsid w:val="00F84F01"/>
    <w:rsid w:val="00F85111"/>
    <w:rsid w:val="00F875DF"/>
    <w:rsid w:val="00F90B7A"/>
    <w:rsid w:val="00F90DB8"/>
    <w:rsid w:val="00F913B2"/>
    <w:rsid w:val="00F91AAC"/>
    <w:rsid w:val="00F93A94"/>
    <w:rsid w:val="00F93B5D"/>
    <w:rsid w:val="00F94180"/>
    <w:rsid w:val="00F95092"/>
    <w:rsid w:val="00F96626"/>
    <w:rsid w:val="00FA02D1"/>
    <w:rsid w:val="00FA1C3E"/>
    <w:rsid w:val="00FA2099"/>
    <w:rsid w:val="00FA3BEE"/>
    <w:rsid w:val="00FA41E2"/>
    <w:rsid w:val="00FA4F21"/>
    <w:rsid w:val="00FA559C"/>
    <w:rsid w:val="00FA5853"/>
    <w:rsid w:val="00FA633C"/>
    <w:rsid w:val="00FB02D6"/>
    <w:rsid w:val="00FB0E10"/>
    <w:rsid w:val="00FB1198"/>
    <w:rsid w:val="00FB1C1D"/>
    <w:rsid w:val="00FB36AD"/>
    <w:rsid w:val="00FB621C"/>
    <w:rsid w:val="00FB6F42"/>
    <w:rsid w:val="00FB74B2"/>
    <w:rsid w:val="00FB7642"/>
    <w:rsid w:val="00FB795E"/>
    <w:rsid w:val="00FC0131"/>
    <w:rsid w:val="00FC02FF"/>
    <w:rsid w:val="00FC03BD"/>
    <w:rsid w:val="00FC06A2"/>
    <w:rsid w:val="00FC16A4"/>
    <w:rsid w:val="00FC23A2"/>
    <w:rsid w:val="00FC4E7D"/>
    <w:rsid w:val="00FC5207"/>
    <w:rsid w:val="00FC5B4C"/>
    <w:rsid w:val="00FC6CBB"/>
    <w:rsid w:val="00FC7417"/>
    <w:rsid w:val="00FC7654"/>
    <w:rsid w:val="00FD0049"/>
    <w:rsid w:val="00FD076A"/>
    <w:rsid w:val="00FD1883"/>
    <w:rsid w:val="00FD2678"/>
    <w:rsid w:val="00FD5A06"/>
    <w:rsid w:val="00FD7224"/>
    <w:rsid w:val="00FD73F4"/>
    <w:rsid w:val="00FE1829"/>
    <w:rsid w:val="00FE187A"/>
    <w:rsid w:val="00FE1C16"/>
    <w:rsid w:val="00FE2743"/>
    <w:rsid w:val="00FE2815"/>
    <w:rsid w:val="00FE2B45"/>
    <w:rsid w:val="00FE369E"/>
    <w:rsid w:val="00FE3A25"/>
    <w:rsid w:val="00FE3D0A"/>
    <w:rsid w:val="00FE4479"/>
    <w:rsid w:val="00FE5375"/>
    <w:rsid w:val="00FE5A7E"/>
    <w:rsid w:val="00FE6218"/>
    <w:rsid w:val="00FE7055"/>
    <w:rsid w:val="00FE7548"/>
    <w:rsid w:val="00FF0641"/>
    <w:rsid w:val="00FF07B5"/>
    <w:rsid w:val="00FF0ED1"/>
    <w:rsid w:val="00FF283A"/>
    <w:rsid w:val="00FF2A9E"/>
    <w:rsid w:val="00FF49C6"/>
    <w:rsid w:val="00FF5902"/>
    <w:rsid w:val="00FF5AAF"/>
    <w:rsid w:val="00FF60EF"/>
    <w:rsid w:val="00FF6152"/>
    <w:rsid w:val="00FF655F"/>
    <w:rsid w:val="00FF6BE2"/>
    <w:rsid w:val="00FF6EC6"/>
    <w:rsid w:val="00FF77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9025"/>
    <o:shapelayout v:ext="edit">
      <o:idmap v:ext="edit" data="1"/>
    </o:shapelayout>
  </w:shapeDefaults>
  <w:decimalSymbol w:val=","/>
  <w:listSeparator w:val=";"/>
  <w14:docId w14:val="21A3896B"/>
  <w15:chartTrackingRefBased/>
  <w15:docId w15:val="{3B9069DD-F78E-409D-9CBD-A3BC37AA0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8678F"/>
    <w:pPr>
      <w:autoSpaceDE w:val="0"/>
      <w:autoSpaceDN w:val="0"/>
    </w:pPr>
    <w:rPr>
      <w:rFonts w:ascii="Times New Roman" w:eastAsia="Times New Roman" w:hAnsi="Times New Roman"/>
    </w:rPr>
  </w:style>
  <w:style w:type="paragraph" w:styleId="Nagwek1">
    <w:name w:val="heading 1"/>
    <w:basedOn w:val="Normalny"/>
    <w:next w:val="Normalny"/>
    <w:link w:val="Nagwek1Znak"/>
    <w:uiPriority w:val="9"/>
    <w:qFormat/>
    <w:rsid w:val="000F1F75"/>
    <w:pPr>
      <w:keepNext/>
      <w:keepLines/>
      <w:outlineLvl w:val="0"/>
    </w:pPr>
    <w:rPr>
      <w:rFonts w:ascii="Calibri Light" w:hAnsi="Calibri Light"/>
      <w:sz w:val="24"/>
      <w:szCs w:val="32"/>
    </w:rPr>
  </w:style>
  <w:style w:type="paragraph" w:styleId="Nagwek2">
    <w:name w:val="heading 2"/>
    <w:basedOn w:val="Normalny"/>
    <w:next w:val="Normalny"/>
    <w:link w:val="Nagwek2Znak"/>
    <w:uiPriority w:val="99"/>
    <w:qFormat/>
    <w:rsid w:val="005D5DBF"/>
    <w:pPr>
      <w:keepNext/>
      <w:widowControl w:val="0"/>
      <w:outlineLvl w:val="1"/>
    </w:pPr>
    <w:rPr>
      <w:sz w:val="24"/>
      <w:szCs w:val="24"/>
    </w:rPr>
  </w:style>
  <w:style w:type="paragraph" w:styleId="Nagwek3">
    <w:name w:val="heading 3"/>
    <w:aliases w:val="ASAPHeading 3,h3"/>
    <w:basedOn w:val="Normalny"/>
    <w:next w:val="Normalny"/>
    <w:link w:val="Nagwek3Znak"/>
    <w:uiPriority w:val="99"/>
    <w:qFormat/>
    <w:rsid w:val="00577BB5"/>
    <w:pPr>
      <w:keepNext/>
      <w:numPr>
        <w:ilvl w:val="4"/>
        <w:numId w:val="5"/>
      </w:numPr>
      <w:tabs>
        <w:tab w:val="num" w:pos="709"/>
      </w:tabs>
      <w:autoSpaceDE/>
      <w:autoSpaceDN/>
      <w:spacing w:line="360" w:lineRule="auto"/>
      <w:ind w:left="709"/>
      <w:outlineLvl w:val="2"/>
    </w:pPr>
    <w:rPr>
      <w:b/>
      <w:bCs/>
      <w:sz w:val="24"/>
      <w:szCs w:val="24"/>
      <w:lang w:val="en-US"/>
    </w:rPr>
  </w:style>
  <w:style w:type="paragraph" w:styleId="Nagwek4">
    <w:name w:val="heading 4"/>
    <w:basedOn w:val="Normalny"/>
    <w:next w:val="Normalny"/>
    <w:link w:val="Nagwek4Znak"/>
    <w:uiPriority w:val="9"/>
    <w:semiHidden/>
    <w:unhideWhenUsed/>
    <w:qFormat/>
    <w:rsid w:val="0014287C"/>
    <w:pPr>
      <w:keepNext/>
      <w:spacing w:before="240" w:after="60"/>
      <w:outlineLvl w:val="3"/>
    </w:pPr>
    <w:rPr>
      <w:rFonts w:ascii="Calibri" w:hAnsi="Calibri"/>
      <w:b/>
      <w:bCs/>
      <w:sz w:val="28"/>
      <w:szCs w:val="28"/>
    </w:rPr>
  </w:style>
  <w:style w:type="paragraph" w:styleId="Nagwek5">
    <w:name w:val="heading 5"/>
    <w:basedOn w:val="Normalny"/>
    <w:next w:val="Normalny"/>
    <w:link w:val="Nagwek5Znak"/>
    <w:uiPriority w:val="9"/>
    <w:semiHidden/>
    <w:unhideWhenUsed/>
    <w:qFormat/>
    <w:rsid w:val="0014287C"/>
    <w:pPr>
      <w:spacing w:before="240" w:after="60"/>
      <w:outlineLvl w:val="4"/>
    </w:pPr>
    <w:rPr>
      <w:rFonts w:ascii="Calibri" w:hAnsi="Calibri"/>
      <w:b/>
      <w:bCs/>
      <w:i/>
      <w:iCs/>
      <w:sz w:val="26"/>
      <w:szCs w:val="26"/>
    </w:rPr>
  </w:style>
  <w:style w:type="paragraph" w:styleId="Nagwek6">
    <w:name w:val="heading 6"/>
    <w:basedOn w:val="Normalny"/>
    <w:next w:val="Normalny"/>
    <w:link w:val="Nagwek6Znak"/>
    <w:uiPriority w:val="9"/>
    <w:unhideWhenUsed/>
    <w:qFormat/>
    <w:rsid w:val="0014287C"/>
    <w:pPr>
      <w:spacing w:before="240" w:after="60"/>
      <w:outlineLvl w:val="5"/>
    </w:pPr>
    <w:rPr>
      <w:rFonts w:ascii="Calibri" w:hAnsi="Calibri"/>
      <w:b/>
      <w:bCs/>
      <w:sz w:val="22"/>
      <w:szCs w:val="22"/>
    </w:rPr>
  </w:style>
  <w:style w:type="paragraph" w:styleId="Nagwek7">
    <w:name w:val="heading 7"/>
    <w:basedOn w:val="Normalny"/>
    <w:next w:val="Normalny"/>
    <w:link w:val="Nagwek7Znak"/>
    <w:uiPriority w:val="9"/>
    <w:semiHidden/>
    <w:unhideWhenUsed/>
    <w:qFormat/>
    <w:rsid w:val="0014287C"/>
    <w:pPr>
      <w:spacing w:before="240" w:after="60"/>
      <w:outlineLvl w:val="6"/>
    </w:pPr>
    <w:rPr>
      <w:rFonts w:ascii="Calibri" w:hAnsi="Calibri"/>
      <w:sz w:val="24"/>
      <w:szCs w:val="24"/>
    </w:rPr>
  </w:style>
  <w:style w:type="paragraph" w:styleId="Nagwek8">
    <w:name w:val="heading 8"/>
    <w:basedOn w:val="Normalny"/>
    <w:next w:val="Normalny"/>
    <w:link w:val="Nagwek8Znak"/>
    <w:uiPriority w:val="9"/>
    <w:semiHidden/>
    <w:unhideWhenUsed/>
    <w:qFormat/>
    <w:rsid w:val="0014287C"/>
    <w:pPr>
      <w:spacing w:before="240" w:after="60"/>
      <w:outlineLvl w:val="7"/>
    </w:pPr>
    <w:rPr>
      <w:rFonts w:ascii="Calibri" w:hAnsi="Calibri"/>
      <w:i/>
      <w:iCs/>
      <w:sz w:val="24"/>
      <w:szCs w:val="24"/>
    </w:rPr>
  </w:style>
  <w:style w:type="paragraph" w:styleId="Nagwek9">
    <w:name w:val="heading 9"/>
    <w:basedOn w:val="Normalny"/>
    <w:next w:val="Normalny"/>
    <w:link w:val="Nagwek9Znak"/>
    <w:uiPriority w:val="9"/>
    <w:semiHidden/>
    <w:unhideWhenUsed/>
    <w:qFormat/>
    <w:rsid w:val="004D3FD6"/>
    <w:pPr>
      <w:keepNext/>
      <w:keepLines/>
      <w:spacing w:before="40"/>
      <w:outlineLvl w:val="8"/>
    </w:pPr>
    <w:rPr>
      <w:rFonts w:ascii="Calibri Light" w:hAnsi="Calibri Light"/>
      <w:i/>
      <w:iCs/>
      <w:color w:val="272727"/>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uiPriority w:val="99"/>
    <w:rsid w:val="005D5DBF"/>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rsid w:val="005D5DBF"/>
    <w:pPr>
      <w:autoSpaceDE/>
      <w:autoSpaceDN/>
      <w:jc w:val="both"/>
    </w:pPr>
    <w:rPr>
      <w:sz w:val="18"/>
      <w:szCs w:val="18"/>
    </w:rPr>
  </w:style>
  <w:style w:type="character" w:customStyle="1" w:styleId="Tekstpodstawowy2Znak">
    <w:name w:val="Tekst podstawowy 2 Znak"/>
    <w:link w:val="Tekstpodstawowy2"/>
    <w:uiPriority w:val="99"/>
    <w:rsid w:val="005D5DBF"/>
    <w:rPr>
      <w:rFonts w:ascii="Times New Roman" w:eastAsia="Times New Roman" w:hAnsi="Times New Roman" w:cs="Times New Roman"/>
      <w:sz w:val="18"/>
      <w:szCs w:val="18"/>
      <w:lang w:eastAsia="pl-PL"/>
    </w:rPr>
  </w:style>
  <w:style w:type="paragraph" w:styleId="Nagwek">
    <w:name w:val="header"/>
    <w:basedOn w:val="Normalny"/>
    <w:link w:val="NagwekZnak"/>
    <w:uiPriority w:val="99"/>
    <w:unhideWhenUsed/>
    <w:rsid w:val="005D5DBF"/>
    <w:pPr>
      <w:tabs>
        <w:tab w:val="center" w:pos="4536"/>
        <w:tab w:val="right" w:pos="9072"/>
      </w:tabs>
    </w:pPr>
  </w:style>
  <w:style w:type="character" w:customStyle="1" w:styleId="NagwekZnak">
    <w:name w:val="Nagłówek Znak"/>
    <w:link w:val="Nagwek"/>
    <w:uiPriority w:val="99"/>
    <w:rsid w:val="005D5DBF"/>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5D5DBF"/>
    <w:pPr>
      <w:tabs>
        <w:tab w:val="center" w:pos="4536"/>
        <w:tab w:val="right" w:pos="9072"/>
      </w:tabs>
    </w:pPr>
  </w:style>
  <w:style w:type="character" w:customStyle="1" w:styleId="StopkaZnak">
    <w:name w:val="Stopka Znak"/>
    <w:link w:val="Stopka"/>
    <w:uiPriority w:val="99"/>
    <w:rsid w:val="005D5DBF"/>
    <w:rPr>
      <w:rFonts w:ascii="Times New Roman" w:eastAsia="Times New Roman" w:hAnsi="Times New Roman" w:cs="Times New Roman"/>
      <w:sz w:val="20"/>
      <w:szCs w:val="20"/>
      <w:lang w:eastAsia="pl-PL"/>
    </w:rPr>
  </w:style>
  <w:style w:type="character" w:customStyle="1" w:styleId="NagwekZnak1">
    <w:name w:val="Nagłówek Znak1"/>
    <w:uiPriority w:val="99"/>
    <w:locked/>
    <w:rsid w:val="005D5DBF"/>
    <w:rPr>
      <w:rFonts w:ascii="Arial" w:hAnsi="Arial" w:cs="Arial"/>
      <w:sz w:val="28"/>
      <w:szCs w:val="28"/>
      <w:lang w:val="pl-PL" w:eastAsia="ar-SA" w:bidi="ar-SA"/>
    </w:rPr>
  </w:style>
  <w:style w:type="paragraph" w:styleId="Akapitzlist">
    <w:name w:val="List Paragraph"/>
    <w:aliases w:val="normalny tekst,Akapit z listą Znak Znak,Akapit z list¹,Bullet Number,Body MS Bullet,lp1,ISCG Numerowanie,Preambuła,Kolorowa lista — akcent 11,lp11,List Paragraph11,Bullet 1,Use Case List Paragraph,L1,Akapit z listą5,Numerowanie,BulletC,b1"/>
    <w:basedOn w:val="Normalny"/>
    <w:link w:val="AkapitzlistZnak"/>
    <w:uiPriority w:val="34"/>
    <w:qFormat/>
    <w:rsid w:val="004D3FD6"/>
    <w:pPr>
      <w:ind w:left="720"/>
      <w:contextualSpacing/>
    </w:pPr>
  </w:style>
  <w:style w:type="character" w:customStyle="1" w:styleId="Nagwek9Znak">
    <w:name w:val="Nagłówek 9 Znak"/>
    <w:link w:val="Nagwek9"/>
    <w:uiPriority w:val="9"/>
    <w:semiHidden/>
    <w:rsid w:val="004D3FD6"/>
    <w:rPr>
      <w:rFonts w:ascii="Calibri Light" w:eastAsia="Times New Roman" w:hAnsi="Calibri Light" w:cs="Times New Roman"/>
      <w:i/>
      <w:iCs/>
      <w:color w:val="272727"/>
      <w:sz w:val="21"/>
      <w:szCs w:val="21"/>
      <w:lang w:eastAsia="pl-PL"/>
    </w:rPr>
  </w:style>
  <w:style w:type="paragraph" w:customStyle="1" w:styleId="pkt">
    <w:name w:val="pkt"/>
    <w:basedOn w:val="Normalny"/>
    <w:link w:val="pktZnak"/>
    <w:rsid w:val="00317145"/>
    <w:pPr>
      <w:autoSpaceDE/>
      <w:autoSpaceDN/>
      <w:spacing w:before="60" w:after="60"/>
      <w:ind w:left="851" w:hanging="295"/>
      <w:jc w:val="both"/>
    </w:pPr>
    <w:rPr>
      <w:sz w:val="24"/>
    </w:rPr>
  </w:style>
  <w:style w:type="character" w:customStyle="1" w:styleId="pktZnak">
    <w:name w:val="pkt Znak"/>
    <w:link w:val="pkt"/>
    <w:rsid w:val="00317145"/>
    <w:rPr>
      <w:rFonts w:ascii="Times New Roman" w:eastAsia="Times New Roman" w:hAnsi="Times New Roman" w:cs="Times New Roman"/>
      <w:sz w:val="24"/>
      <w:szCs w:val="20"/>
      <w:lang w:eastAsia="pl-PL"/>
    </w:rPr>
  </w:style>
  <w:style w:type="paragraph" w:styleId="Tekstprzypisudolnego">
    <w:name w:val="footnote text"/>
    <w:aliases w:val="Tekst przypisu Znak"/>
    <w:basedOn w:val="Normalny"/>
    <w:link w:val="TekstprzypisudolnegoZnak"/>
    <w:uiPriority w:val="99"/>
    <w:unhideWhenUsed/>
    <w:rsid w:val="00BA3424"/>
  </w:style>
  <w:style w:type="character" w:customStyle="1" w:styleId="TekstprzypisudolnegoZnak">
    <w:name w:val="Tekst przypisu dolnego Znak"/>
    <w:aliases w:val="Tekst przypisu Znak Znak"/>
    <w:link w:val="Tekstprzypisudolnego"/>
    <w:uiPriority w:val="99"/>
    <w:rsid w:val="00BA3424"/>
    <w:rPr>
      <w:rFonts w:ascii="Times New Roman" w:eastAsia="Times New Roman" w:hAnsi="Times New Roman" w:cs="Times New Roman"/>
      <w:sz w:val="20"/>
      <w:szCs w:val="20"/>
      <w:lang w:eastAsia="pl-PL"/>
    </w:rPr>
  </w:style>
  <w:style w:type="character" w:styleId="Odwoanieprzypisudolnego">
    <w:name w:val="footnote reference"/>
    <w:uiPriority w:val="99"/>
    <w:semiHidden/>
    <w:rsid w:val="00BA3424"/>
    <w:rPr>
      <w:rFonts w:cs="Times New Roman"/>
      <w:vertAlign w:val="superscript"/>
    </w:rPr>
  </w:style>
  <w:style w:type="paragraph" w:styleId="Tekstpodstawowywcity">
    <w:name w:val="Body Text Indent"/>
    <w:basedOn w:val="Normalny"/>
    <w:link w:val="TekstpodstawowywcityZnak"/>
    <w:uiPriority w:val="99"/>
    <w:semiHidden/>
    <w:unhideWhenUsed/>
    <w:rsid w:val="00C4146B"/>
    <w:pPr>
      <w:spacing w:after="120"/>
      <w:ind w:left="283"/>
    </w:pPr>
  </w:style>
  <w:style w:type="character" w:customStyle="1" w:styleId="TekstpodstawowywcityZnak">
    <w:name w:val="Tekst podstawowy wcięty Znak"/>
    <w:link w:val="Tekstpodstawowywcity"/>
    <w:uiPriority w:val="99"/>
    <w:semiHidden/>
    <w:rsid w:val="00C4146B"/>
    <w:rPr>
      <w:rFonts w:ascii="Times New Roman" w:eastAsia="Times New Roman" w:hAnsi="Times New Roman" w:cs="Times New Roman"/>
      <w:sz w:val="20"/>
      <w:szCs w:val="20"/>
      <w:lang w:eastAsia="pl-PL"/>
    </w:rPr>
  </w:style>
  <w:style w:type="character" w:customStyle="1" w:styleId="Nagwek3Znak">
    <w:name w:val="Nagłówek 3 Znak"/>
    <w:aliases w:val="ASAPHeading 3 Znak,h3 Znak"/>
    <w:link w:val="Nagwek3"/>
    <w:uiPriority w:val="99"/>
    <w:rsid w:val="00577BB5"/>
    <w:rPr>
      <w:rFonts w:ascii="Times New Roman" w:eastAsia="Times New Roman" w:hAnsi="Times New Roman"/>
      <w:b/>
      <w:bCs/>
      <w:sz w:val="24"/>
      <w:szCs w:val="24"/>
      <w:lang w:val="en-US"/>
    </w:rPr>
  </w:style>
  <w:style w:type="paragraph" w:customStyle="1" w:styleId="Standard">
    <w:name w:val="Standard"/>
    <w:rsid w:val="00225FA3"/>
    <w:pPr>
      <w:suppressAutoHyphens/>
      <w:autoSpaceDN w:val="0"/>
      <w:textAlignment w:val="baseline"/>
    </w:pPr>
    <w:rPr>
      <w:rFonts w:ascii="Times New Roman" w:eastAsia="Times New Roman" w:hAnsi="Times New Roman"/>
      <w:kern w:val="3"/>
      <w:sz w:val="22"/>
      <w:szCs w:val="22"/>
      <w:lang w:eastAsia="zh-CN"/>
    </w:rPr>
  </w:style>
  <w:style w:type="paragraph" w:customStyle="1" w:styleId="Nagwek71">
    <w:name w:val="Nagłówek 71"/>
    <w:basedOn w:val="Standard"/>
    <w:next w:val="Standard"/>
    <w:rsid w:val="00225FA3"/>
    <w:pPr>
      <w:keepNext/>
      <w:numPr>
        <w:numId w:val="6"/>
      </w:numPr>
      <w:jc w:val="both"/>
      <w:outlineLvl w:val="6"/>
    </w:pPr>
    <w:rPr>
      <w:rFonts w:ascii="Garamond" w:hAnsi="Garamond" w:cs="Garamond"/>
      <w:sz w:val="24"/>
      <w:szCs w:val="20"/>
    </w:rPr>
  </w:style>
  <w:style w:type="numbering" w:customStyle="1" w:styleId="WW8Num33">
    <w:name w:val="WW8Num33"/>
    <w:basedOn w:val="Bezlisty"/>
    <w:rsid w:val="00225FA3"/>
    <w:pPr>
      <w:numPr>
        <w:numId w:val="6"/>
      </w:numPr>
    </w:pPr>
  </w:style>
  <w:style w:type="numbering" w:customStyle="1" w:styleId="WW8Num38">
    <w:name w:val="WW8Num38"/>
    <w:basedOn w:val="Bezlisty"/>
    <w:rsid w:val="00331D67"/>
    <w:pPr>
      <w:numPr>
        <w:numId w:val="7"/>
      </w:numPr>
    </w:pPr>
  </w:style>
  <w:style w:type="paragraph" w:styleId="Tekstpodstawowy3">
    <w:name w:val="Body Text 3"/>
    <w:basedOn w:val="Normalny"/>
    <w:link w:val="Tekstpodstawowy3Znak"/>
    <w:uiPriority w:val="99"/>
    <w:semiHidden/>
    <w:unhideWhenUsed/>
    <w:rsid w:val="00704848"/>
    <w:pPr>
      <w:spacing w:after="120"/>
    </w:pPr>
    <w:rPr>
      <w:sz w:val="16"/>
      <w:szCs w:val="16"/>
    </w:rPr>
  </w:style>
  <w:style w:type="character" w:customStyle="1" w:styleId="Tekstpodstawowy3Znak">
    <w:name w:val="Tekst podstawowy 3 Znak"/>
    <w:link w:val="Tekstpodstawowy3"/>
    <w:uiPriority w:val="99"/>
    <w:semiHidden/>
    <w:rsid w:val="00704848"/>
    <w:rPr>
      <w:rFonts w:ascii="Times New Roman" w:eastAsia="Times New Roman" w:hAnsi="Times New Roman" w:cs="Times New Roman"/>
      <w:sz w:val="16"/>
      <w:szCs w:val="16"/>
      <w:lang w:eastAsia="pl-PL"/>
    </w:rPr>
  </w:style>
  <w:style w:type="paragraph" w:customStyle="1" w:styleId="Normalny1">
    <w:name w:val="Normalny1"/>
    <w:basedOn w:val="Normalny"/>
    <w:rsid w:val="00704BF6"/>
    <w:pPr>
      <w:widowControl w:val="0"/>
      <w:suppressAutoHyphens/>
      <w:autoSpaceDN/>
    </w:pPr>
    <w:rPr>
      <w:rFonts w:eastAsia="HG Mincho Light J"/>
      <w:color w:val="000000"/>
      <w:sz w:val="24"/>
      <w:lang w:val="en-US"/>
    </w:rPr>
  </w:style>
  <w:style w:type="character" w:customStyle="1" w:styleId="AkapitzlistZnak">
    <w:name w:val="Akapit z listą Znak"/>
    <w:aliases w:val="normalny tekst Znak,Akapit z listą Znak Znak Znak,Akapit z list¹ Znak,Bullet Number Znak,Body MS Bullet Znak,lp1 Znak,ISCG Numerowanie Znak,Preambuła Znak,Kolorowa lista — akcent 11 Znak,lp11 Znak,List Paragraph11 Znak,Bullet 1 Znak"/>
    <w:link w:val="Akapitzlist"/>
    <w:uiPriority w:val="34"/>
    <w:qFormat/>
    <w:rsid w:val="00245DCC"/>
    <w:rPr>
      <w:rFonts w:ascii="Times New Roman" w:eastAsia="Times New Roman" w:hAnsi="Times New Roman" w:cs="Times New Roman"/>
      <w:sz w:val="20"/>
      <w:szCs w:val="20"/>
      <w:lang w:eastAsia="pl-PL"/>
    </w:rPr>
  </w:style>
  <w:style w:type="paragraph" w:customStyle="1" w:styleId="Default">
    <w:name w:val="Default"/>
    <w:rsid w:val="00376B5A"/>
    <w:pPr>
      <w:autoSpaceDE w:val="0"/>
      <w:autoSpaceDN w:val="0"/>
      <w:adjustRightInd w:val="0"/>
    </w:pPr>
    <w:rPr>
      <w:rFonts w:ascii="Arial" w:hAnsi="Arial" w:cs="Arial"/>
      <w:color w:val="000000"/>
      <w:sz w:val="24"/>
      <w:szCs w:val="24"/>
      <w:lang w:eastAsia="en-US"/>
    </w:rPr>
  </w:style>
  <w:style w:type="character" w:styleId="Hipercze">
    <w:name w:val="Hyperlink"/>
    <w:uiPriority w:val="99"/>
    <w:unhideWhenUsed/>
    <w:rsid w:val="00941444"/>
    <w:rPr>
      <w:color w:val="0563C1"/>
      <w:u w:val="single"/>
    </w:rPr>
  </w:style>
  <w:style w:type="paragraph" w:styleId="Tekstdymka">
    <w:name w:val="Balloon Text"/>
    <w:basedOn w:val="Normalny"/>
    <w:link w:val="TekstdymkaZnak"/>
    <w:uiPriority w:val="99"/>
    <w:semiHidden/>
    <w:unhideWhenUsed/>
    <w:rsid w:val="007F5B7A"/>
    <w:rPr>
      <w:rFonts w:ascii="Segoe UI" w:hAnsi="Segoe UI" w:cs="Segoe UI"/>
      <w:sz w:val="18"/>
      <w:szCs w:val="18"/>
    </w:rPr>
  </w:style>
  <w:style w:type="character" w:customStyle="1" w:styleId="TekstdymkaZnak">
    <w:name w:val="Tekst dymka Znak"/>
    <w:link w:val="Tekstdymka"/>
    <w:uiPriority w:val="99"/>
    <w:semiHidden/>
    <w:rsid w:val="007F5B7A"/>
    <w:rPr>
      <w:rFonts w:ascii="Segoe UI" w:eastAsia="Times New Roman" w:hAnsi="Segoe UI" w:cs="Segoe UI"/>
      <w:sz w:val="18"/>
      <w:szCs w:val="18"/>
      <w:lang w:eastAsia="pl-PL"/>
    </w:rPr>
  </w:style>
  <w:style w:type="table" w:styleId="Tabela-Siatka">
    <w:name w:val="Table Grid"/>
    <w:basedOn w:val="Standardowy"/>
    <w:uiPriority w:val="59"/>
    <w:rsid w:val="0098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link w:val="Nagwek1"/>
    <w:uiPriority w:val="9"/>
    <w:rsid w:val="000F1F75"/>
    <w:rPr>
      <w:rFonts w:ascii="Calibri Light" w:eastAsia="Times New Roman" w:hAnsi="Calibri Light" w:cs="Times New Roman"/>
      <w:sz w:val="24"/>
      <w:szCs w:val="32"/>
      <w:lang w:eastAsia="pl-PL"/>
    </w:rPr>
  </w:style>
  <w:style w:type="paragraph" w:styleId="Nagwekspisutreci">
    <w:name w:val="TOC Heading"/>
    <w:basedOn w:val="Nagwek1"/>
    <w:next w:val="Normalny"/>
    <w:uiPriority w:val="39"/>
    <w:unhideWhenUsed/>
    <w:qFormat/>
    <w:rsid w:val="0033631F"/>
    <w:pPr>
      <w:autoSpaceDE/>
      <w:autoSpaceDN/>
      <w:spacing w:line="259" w:lineRule="auto"/>
      <w:outlineLvl w:val="9"/>
    </w:pPr>
    <w:rPr>
      <w:color w:val="2E74B5"/>
      <w:sz w:val="32"/>
    </w:rPr>
  </w:style>
  <w:style w:type="paragraph" w:styleId="Spistreci2">
    <w:name w:val="toc 2"/>
    <w:basedOn w:val="Normalny"/>
    <w:next w:val="Normalny"/>
    <w:autoRedefine/>
    <w:uiPriority w:val="39"/>
    <w:unhideWhenUsed/>
    <w:rsid w:val="0033631F"/>
    <w:pPr>
      <w:spacing w:after="100"/>
      <w:ind w:left="200"/>
    </w:pPr>
  </w:style>
  <w:style w:type="paragraph" w:styleId="Spistreci1">
    <w:name w:val="toc 1"/>
    <w:basedOn w:val="Normalny"/>
    <w:next w:val="Normalny"/>
    <w:autoRedefine/>
    <w:uiPriority w:val="39"/>
    <w:unhideWhenUsed/>
    <w:rsid w:val="0033631F"/>
    <w:pPr>
      <w:tabs>
        <w:tab w:val="left" w:pos="440"/>
        <w:tab w:val="right" w:leader="dot" w:pos="9062"/>
      </w:tabs>
      <w:spacing w:after="100"/>
      <w:ind w:left="426" w:hanging="426"/>
      <w:jc w:val="both"/>
    </w:pPr>
  </w:style>
  <w:style w:type="character" w:styleId="UyteHipercze">
    <w:name w:val="FollowedHyperlink"/>
    <w:uiPriority w:val="99"/>
    <w:semiHidden/>
    <w:unhideWhenUsed/>
    <w:rsid w:val="006B454C"/>
    <w:rPr>
      <w:color w:val="954F72"/>
      <w:u w:val="single"/>
    </w:rPr>
  </w:style>
  <w:style w:type="paragraph" w:customStyle="1" w:styleId="Tekstwstpniesformatowany">
    <w:name w:val="Tekst wstępnie sformatowany"/>
    <w:basedOn w:val="Normalny"/>
    <w:rsid w:val="00641618"/>
    <w:pPr>
      <w:widowControl w:val="0"/>
      <w:suppressAutoHyphens/>
      <w:autoSpaceDE/>
      <w:autoSpaceDN/>
    </w:pPr>
    <w:rPr>
      <w:rFonts w:ascii="Liberation Mono" w:eastAsia="NSimSun" w:hAnsi="Liberation Mono" w:cs="Liberation Mono"/>
      <w:lang w:eastAsia="zh-CN" w:bidi="hi-IN"/>
    </w:rPr>
  </w:style>
  <w:style w:type="character" w:customStyle="1" w:styleId="Nierozpoznanawzmianka1">
    <w:name w:val="Nierozpoznana wzmianka1"/>
    <w:uiPriority w:val="99"/>
    <w:semiHidden/>
    <w:unhideWhenUsed/>
    <w:rsid w:val="00CD6152"/>
    <w:rPr>
      <w:color w:val="605E5C"/>
      <w:shd w:val="clear" w:color="auto" w:fill="E1DFDD"/>
    </w:rPr>
  </w:style>
  <w:style w:type="character" w:styleId="Tekstzastpczy">
    <w:name w:val="Placeholder Text"/>
    <w:uiPriority w:val="99"/>
    <w:semiHidden/>
    <w:rsid w:val="00D0428E"/>
    <w:rPr>
      <w:color w:val="808080"/>
    </w:rPr>
  </w:style>
  <w:style w:type="character" w:customStyle="1" w:styleId="Teksttreci">
    <w:name w:val="Tekst treści_"/>
    <w:basedOn w:val="Domylnaczcionkaakapitu"/>
    <w:link w:val="Teksttreci0"/>
    <w:rsid w:val="006C1995"/>
  </w:style>
  <w:style w:type="paragraph" w:customStyle="1" w:styleId="Teksttreci0">
    <w:name w:val="Tekst treści"/>
    <w:basedOn w:val="Normalny"/>
    <w:link w:val="Teksttreci"/>
    <w:rsid w:val="006C1995"/>
    <w:pPr>
      <w:widowControl w:val="0"/>
      <w:autoSpaceDE/>
      <w:autoSpaceDN/>
      <w:spacing w:after="80"/>
    </w:pPr>
    <w:rPr>
      <w:rFonts w:ascii="Calibri" w:eastAsia="Calibri" w:hAnsi="Calibri"/>
      <w:sz w:val="22"/>
      <w:szCs w:val="22"/>
      <w:lang w:eastAsia="en-US"/>
    </w:rPr>
  </w:style>
  <w:style w:type="paragraph" w:styleId="NormalnyWeb">
    <w:name w:val="Normal (Web)"/>
    <w:basedOn w:val="Normalny"/>
    <w:uiPriority w:val="99"/>
    <w:unhideWhenUsed/>
    <w:rsid w:val="009B17B3"/>
    <w:pPr>
      <w:autoSpaceDE/>
      <w:autoSpaceDN/>
      <w:spacing w:before="100" w:beforeAutospacing="1" w:after="100" w:afterAutospacing="1"/>
    </w:pPr>
    <w:rPr>
      <w:sz w:val="24"/>
      <w:szCs w:val="24"/>
    </w:rPr>
  </w:style>
  <w:style w:type="character" w:styleId="Pogrubienie">
    <w:name w:val="Strong"/>
    <w:uiPriority w:val="22"/>
    <w:qFormat/>
    <w:rsid w:val="009B17B3"/>
    <w:rPr>
      <w:b/>
      <w:bCs/>
    </w:rPr>
  </w:style>
  <w:style w:type="character" w:styleId="Odwoaniedokomentarza">
    <w:name w:val="annotation reference"/>
    <w:semiHidden/>
    <w:unhideWhenUsed/>
    <w:rsid w:val="000B2790"/>
    <w:rPr>
      <w:sz w:val="16"/>
      <w:szCs w:val="16"/>
    </w:rPr>
  </w:style>
  <w:style w:type="paragraph" w:styleId="Tekstkomentarza">
    <w:name w:val="annotation text"/>
    <w:basedOn w:val="Normalny"/>
    <w:link w:val="TekstkomentarzaZnak"/>
    <w:uiPriority w:val="99"/>
    <w:unhideWhenUsed/>
    <w:rsid w:val="000B2790"/>
  </w:style>
  <w:style w:type="character" w:customStyle="1" w:styleId="TekstkomentarzaZnak">
    <w:name w:val="Tekst komentarza Znak"/>
    <w:link w:val="Tekstkomentarza"/>
    <w:uiPriority w:val="99"/>
    <w:rsid w:val="000B279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0B2790"/>
    <w:rPr>
      <w:b/>
      <w:bCs/>
    </w:rPr>
  </w:style>
  <w:style w:type="character" w:customStyle="1" w:styleId="TematkomentarzaZnak">
    <w:name w:val="Temat komentarza Znak"/>
    <w:link w:val="Tematkomentarza"/>
    <w:uiPriority w:val="99"/>
    <w:semiHidden/>
    <w:rsid w:val="000B2790"/>
    <w:rPr>
      <w:rFonts w:ascii="Times New Roman" w:eastAsia="Times New Roman" w:hAnsi="Times New Roman" w:cs="Times New Roman"/>
      <w:b/>
      <w:bCs/>
      <w:sz w:val="20"/>
      <w:szCs w:val="20"/>
      <w:lang w:eastAsia="pl-PL"/>
    </w:rPr>
  </w:style>
  <w:style w:type="character" w:customStyle="1" w:styleId="Nagwek4Znak">
    <w:name w:val="Nagłówek 4 Znak"/>
    <w:link w:val="Nagwek4"/>
    <w:uiPriority w:val="9"/>
    <w:semiHidden/>
    <w:rsid w:val="0014287C"/>
    <w:rPr>
      <w:rFonts w:ascii="Calibri" w:eastAsia="Times New Roman" w:hAnsi="Calibri" w:cs="Times New Roman"/>
      <w:b/>
      <w:bCs/>
      <w:sz w:val="28"/>
      <w:szCs w:val="28"/>
    </w:rPr>
  </w:style>
  <w:style w:type="character" w:customStyle="1" w:styleId="Nagwek5Znak">
    <w:name w:val="Nagłówek 5 Znak"/>
    <w:link w:val="Nagwek5"/>
    <w:uiPriority w:val="9"/>
    <w:semiHidden/>
    <w:rsid w:val="0014287C"/>
    <w:rPr>
      <w:rFonts w:ascii="Calibri" w:eastAsia="Times New Roman" w:hAnsi="Calibri" w:cs="Times New Roman"/>
      <w:b/>
      <w:bCs/>
      <w:i/>
      <w:iCs/>
      <w:sz w:val="26"/>
      <w:szCs w:val="26"/>
    </w:rPr>
  </w:style>
  <w:style w:type="character" w:customStyle="1" w:styleId="Nagwek6Znak">
    <w:name w:val="Nagłówek 6 Znak"/>
    <w:link w:val="Nagwek6"/>
    <w:uiPriority w:val="9"/>
    <w:rsid w:val="0014287C"/>
    <w:rPr>
      <w:rFonts w:ascii="Calibri" w:eastAsia="Times New Roman" w:hAnsi="Calibri" w:cs="Times New Roman"/>
      <w:b/>
      <w:bCs/>
      <w:sz w:val="22"/>
      <w:szCs w:val="22"/>
    </w:rPr>
  </w:style>
  <w:style w:type="character" w:customStyle="1" w:styleId="Nagwek7Znak">
    <w:name w:val="Nagłówek 7 Znak"/>
    <w:link w:val="Nagwek7"/>
    <w:uiPriority w:val="9"/>
    <w:semiHidden/>
    <w:rsid w:val="0014287C"/>
    <w:rPr>
      <w:rFonts w:ascii="Calibri" w:eastAsia="Times New Roman" w:hAnsi="Calibri" w:cs="Times New Roman"/>
      <w:sz w:val="24"/>
      <w:szCs w:val="24"/>
    </w:rPr>
  </w:style>
  <w:style w:type="character" w:customStyle="1" w:styleId="Nagwek8Znak">
    <w:name w:val="Nagłówek 8 Znak"/>
    <w:link w:val="Nagwek8"/>
    <w:uiPriority w:val="9"/>
    <w:semiHidden/>
    <w:rsid w:val="0014287C"/>
    <w:rPr>
      <w:rFonts w:ascii="Calibri" w:eastAsia="Times New Roman" w:hAnsi="Calibri" w:cs="Times New Roman"/>
      <w:i/>
      <w:iCs/>
      <w:sz w:val="24"/>
      <w:szCs w:val="24"/>
    </w:rPr>
  </w:style>
  <w:style w:type="paragraph" w:styleId="Tekstpodstawowy">
    <w:name w:val="Body Text"/>
    <w:basedOn w:val="Normalny"/>
    <w:link w:val="TekstpodstawowyZnak"/>
    <w:uiPriority w:val="99"/>
    <w:semiHidden/>
    <w:unhideWhenUsed/>
    <w:rsid w:val="0014287C"/>
    <w:pPr>
      <w:spacing w:after="120"/>
    </w:pPr>
  </w:style>
  <w:style w:type="character" w:customStyle="1" w:styleId="TekstpodstawowyZnak">
    <w:name w:val="Tekst podstawowy Znak"/>
    <w:link w:val="Tekstpodstawowy"/>
    <w:uiPriority w:val="99"/>
    <w:semiHidden/>
    <w:rsid w:val="0014287C"/>
    <w:rPr>
      <w:rFonts w:ascii="Times New Roman" w:eastAsia="Times New Roman" w:hAnsi="Times New Roman"/>
    </w:rPr>
  </w:style>
  <w:style w:type="numbering" w:customStyle="1" w:styleId="Bezlisty1">
    <w:name w:val="Bez listy1"/>
    <w:next w:val="Bezlisty"/>
    <w:uiPriority w:val="99"/>
    <w:semiHidden/>
    <w:unhideWhenUsed/>
    <w:rsid w:val="00BF6BC8"/>
  </w:style>
  <w:style w:type="paragraph" w:customStyle="1" w:styleId="xl65">
    <w:name w:val="xl65"/>
    <w:basedOn w:val="Normalny"/>
    <w:rsid w:val="00BF6BC8"/>
    <w:pPr>
      <w:autoSpaceDE/>
      <w:autoSpaceDN/>
      <w:spacing w:before="100" w:beforeAutospacing="1" w:after="100" w:afterAutospacing="1"/>
    </w:pPr>
    <w:rPr>
      <w:rFonts w:ascii="Calibri" w:hAnsi="Calibri" w:cs="Calibri"/>
      <w:sz w:val="24"/>
      <w:szCs w:val="24"/>
    </w:rPr>
  </w:style>
  <w:style w:type="paragraph" w:customStyle="1" w:styleId="xl66">
    <w:name w:val="xl66"/>
    <w:basedOn w:val="Normalny"/>
    <w:rsid w:val="00BF6BC8"/>
    <w:pPr>
      <w:autoSpaceDE/>
      <w:autoSpaceDN/>
      <w:spacing w:before="100" w:beforeAutospacing="1" w:after="100" w:afterAutospacing="1"/>
    </w:pPr>
    <w:rPr>
      <w:rFonts w:ascii="Calibri" w:hAnsi="Calibri" w:cs="Calibri"/>
      <w:b/>
      <w:bCs/>
      <w:sz w:val="24"/>
      <w:szCs w:val="24"/>
    </w:rPr>
  </w:style>
  <w:style w:type="paragraph" w:customStyle="1" w:styleId="xl67">
    <w:name w:val="xl67"/>
    <w:basedOn w:val="Normalny"/>
    <w:rsid w:val="00BF6BC8"/>
    <w:pPr>
      <w:autoSpaceDE/>
      <w:autoSpaceDN/>
      <w:spacing w:before="100" w:beforeAutospacing="1" w:after="100" w:afterAutospacing="1"/>
      <w:jc w:val="right"/>
    </w:pPr>
    <w:rPr>
      <w:rFonts w:ascii="Calibri" w:hAnsi="Calibri" w:cs="Calibri"/>
      <w:sz w:val="24"/>
      <w:szCs w:val="24"/>
    </w:rPr>
  </w:style>
  <w:style w:type="paragraph" w:customStyle="1" w:styleId="xl68">
    <w:name w:val="xl68"/>
    <w:basedOn w:val="Normalny"/>
    <w:rsid w:val="00BF6BC8"/>
    <w:pPr>
      <w:autoSpaceDE/>
      <w:autoSpaceDN/>
      <w:spacing w:before="100" w:beforeAutospacing="1" w:after="100" w:afterAutospacing="1"/>
      <w:jc w:val="center"/>
    </w:pPr>
    <w:rPr>
      <w:rFonts w:ascii="Calibri" w:hAnsi="Calibri" w:cs="Calibri"/>
      <w:sz w:val="24"/>
      <w:szCs w:val="24"/>
    </w:rPr>
  </w:style>
  <w:style w:type="paragraph" w:customStyle="1" w:styleId="xl69">
    <w:name w:val="xl69"/>
    <w:basedOn w:val="Normalny"/>
    <w:rsid w:val="00BF6BC8"/>
    <w:pPr>
      <w:autoSpaceDE/>
      <w:autoSpaceDN/>
      <w:spacing w:before="100" w:beforeAutospacing="1" w:after="100" w:afterAutospacing="1"/>
      <w:jc w:val="right"/>
    </w:pPr>
    <w:rPr>
      <w:rFonts w:ascii="Calibri" w:hAnsi="Calibri" w:cs="Calibri"/>
      <w:b/>
      <w:bCs/>
      <w:sz w:val="24"/>
      <w:szCs w:val="24"/>
    </w:rPr>
  </w:style>
  <w:style w:type="paragraph" w:customStyle="1" w:styleId="xl70">
    <w:name w:val="xl70"/>
    <w:basedOn w:val="Normalny"/>
    <w:rsid w:val="00BF6BC8"/>
    <w:pPr>
      <w:autoSpaceDE/>
      <w:autoSpaceDN/>
      <w:spacing w:before="100" w:beforeAutospacing="1" w:after="100" w:afterAutospacing="1"/>
      <w:jc w:val="center"/>
    </w:pPr>
    <w:rPr>
      <w:rFonts w:ascii="Calibri" w:hAnsi="Calibri" w:cs="Calibri"/>
      <w:b/>
      <w:bCs/>
      <w:sz w:val="24"/>
      <w:szCs w:val="24"/>
    </w:rPr>
  </w:style>
  <w:style w:type="paragraph" w:customStyle="1" w:styleId="xl71">
    <w:name w:val="xl71"/>
    <w:basedOn w:val="Normalny"/>
    <w:rsid w:val="00BF6BC8"/>
    <w:pPr>
      <w:autoSpaceDE/>
      <w:autoSpaceDN/>
      <w:spacing w:before="100" w:beforeAutospacing="1" w:after="100" w:afterAutospacing="1"/>
      <w:jc w:val="right"/>
    </w:pPr>
    <w:rPr>
      <w:rFonts w:ascii="Calibri" w:hAnsi="Calibri" w:cs="Calibri"/>
      <w:sz w:val="24"/>
      <w:szCs w:val="24"/>
    </w:rPr>
  </w:style>
  <w:style w:type="paragraph" w:customStyle="1" w:styleId="xl72">
    <w:name w:val="xl72"/>
    <w:basedOn w:val="Normalny"/>
    <w:rsid w:val="00BF6BC8"/>
    <w:pPr>
      <w:pBdr>
        <w:top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sz w:val="24"/>
      <w:szCs w:val="24"/>
    </w:rPr>
  </w:style>
  <w:style w:type="paragraph" w:customStyle="1" w:styleId="xl73">
    <w:name w:val="xl73"/>
    <w:basedOn w:val="Normalny"/>
    <w:rsid w:val="00BF6BC8"/>
    <w:pPr>
      <w:pBdr>
        <w:top w:val="single" w:sz="4" w:space="0" w:color="auto"/>
        <w:left w:val="single" w:sz="4" w:space="0" w:color="auto"/>
        <w:bottom w:val="single" w:sz="4" w:space="0" w:color="auto"/>
      </w:pBdr>
      <w:autoSpaceDE/>
      <w:autoSpaceDN/>
      <w:spacing w:before="100" w:beforeAutospacing="1" w:after="100" w:afterAutospacing="1"/>
    </w:pPr>
    <w:rPr>
      <w:rFonts w:ascii="Calibri" w:hAnsi="Calibri" w:cs="Calibri"/>
      <w:b/>
      <w:bCs/>
      <w:sz w:val="24"/>
      <w:szCs w:val="24"/>
    </w:rPr>
  </w:style>
  <w:style w:type="paragraph" w:customStyle="1" w:styleId="xl74">
    <w:name w:val="xl74"/>
    <w:basedOn w:val="Normalny"/>
    <w:rsid w:val="00BF6BC8"/>
    <w:pPr>
      <w:pBdr>
        <w:top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b/>
      <w:bCs/>
      <w:sz w:val="24"/>
      <w:szCs w:val="24"/>
    </w:rPr>
  </w:style>
  <w:style w:type="paragraph" w:customStyle="1" w:styleId="xl75">
    <w:name w:val="xl75"/>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b/>
      <w:bCs/>
      <w:sz w:val="24"/>
      <w:szCs w:val="24"/>
    </w:rPr>
  </w:style>
  <w:style w:type="paragraph" w:customStyle="1" w:styleId="xl76">
    <w:name w:val="xl76"/>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sz w:val="24"/>
      <w:szCs w:val="24"/>
    </w:rPr>
  </w:style>
  <w:style w:type="paragraph" w:customStyle="1" w:styleId="xl77">
    <w:name w:val="xl77"/>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Calibri" w:hAnsi="Calibri" w:cs="Calibri"/>
      <w:sz w:val="24"/>
      <w:szCs w:val="24"/>
    </w:rPr>
  </w:style>
  <w:style w:type="paragraph" w:customStyle="1" w:styleId="xl78">
    <w:name w:val="xl78"/>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sz w:val="24"/>
      <w:szCs w:val="24"/>
    </w:rPr>
  </w:style>
  <w:style w:type="paragraph" w:customStyle="1" w:styleId="xl79">
    <w:name w:val="xl79"/>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b/>
      <w:bCs/>
      <w:sz w:val="24"/>
      <w:szCs w:val="24"/>
    </w:rPr>
  </w:style>
  <w:style w:type="paragraph" w:customStyle="1" w:styleId="xl80">
    <w:name w:val="xl80"/>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81">
    <w:name w:val="xl81"/>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b/>
      <w:bCs/>
      <w:sz w:val="18"/>
      <w:szCs w:val="18"/>
    </w:rPr>
  </w:style>
  <w:style w:type="paragraph" w:customStyle="1" w:styleId="xl82">
    <w:name w:val="xl82"/>
    <w:basedOn w:val="Normalny"/>
    <w:rsid w:val="00BF6BC8"/>
    <w:pPr>
      <w:autoSpaceDE/>
      <w:autoSpaceDN/>
      <w:spacing w:before="100" w:beforeAutospacing="1" w:after="100" w:afterAutospacing="1"/>
      <w:jc w:val="center"/>
    </w:pPr>
    <w:rPr>
      <w:rFonts w:ascii="Calibri" w:hAnsi="Calibri" w:cs="Calibri"/>
      <w:sz w:val="24"/>
      <w:szCs w:val="24"/>
    </w:rPr>
  </w:style>
  <w:style w:type="paragraph" w:customStyle="1" w:styleId="xl83">
    <w:name w:val="xl83"/>
    <w:basedOn w:val="Normalny"/>
    <w:rsid w:val="00BF6BC8"/>
    <w:pPr>
      <w:autoSpaceDE/>
      <w:autoSpaceDN/>
      <w:spacing w:before="100" w:beforeAutospacing="1" w:after="100" w:afterAutospacing="1"/>
    </w:pPr>
    <w:rPr>
      <w:rFonts w:ascii="Calibri" w:hAnsi="Calibri" w:cs="Calibri"/>
      <w:b/>
      <w:bCs/>
      <w:sz w:val="24"/>
      <w:szCs w:val="24"/>
    </w:rPr>
  </w:style>
  <w:style w:type="paragraph" w:customStyle="1" w:styleId="xl84">
    <w:name w:val="xl84"/>
    <w:basedOn w:val="Normalny"/>
    <w:rsid w:val="00BF6BC8"/>
    <w:pPr>
      <w:autoSpaceDE/>
      <w:autoSpaceDN/>
      <w:spacing w:before="100" w:beforeAutospacing="1" w:after="100" w:afterAutospacing="1"/>
      <w:jc w:val="center"/>
    </w:pPr>
    <w:rPr>
      <w:rFonts w:ascii="Calibri" w:hAnsi="Calibri" w:cs="Calibri"/>
      <w:b/>
      <w:bCs/>
      <w:sz w:val="24"/>
      <w:szCs w:val="24"/>
    </w:rPr>
  </w:style>
  <w:style w:type="paragraph" w:customStyle="1" w:styleId="xl85">
    <w:name w:val="xl85"/>
    <w:basedOn w:val="Normalny"/>
    <w:rsid w:val="00BF6BC8"/>
    <w:pPr>
      <w:pBdr>
        <w:top w:val="single" w:sz="8" w:space="0" w:color="auto"/>
        <w:left w:val="single" w:sz="8" w:space="0" w:color="auto"/>
        <w:bottom w:val="single" w:sz="8"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86">
    <w:name w:val="xl86"/>
    <w:basedOn w:val="Normalny"/>
    <w:rsid w:val="00BF6BC8"/>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87">
    <w:name w:val="xl87"/>
    <w:basedOn w:val="Normalny"/>
    <w:rsid w:val="00BF6BC8"/>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88">
    <w:name w:val="xl88"/>
    <w:basedOn w:val="Normalny"/>
    <w:rsid w:val="00BF6BC8"/>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89">
    <w:name w:val="xl89"/>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sz w:val="24"/>
      <w:szCs w:val="24"/>
    </w:rPr>
  </w:style>
  <w:style w:type="paragraph" w:customStyle="1" w:styleId="xl90">
    <w:name w:val="xl90"/>
    <w:basedOn w:val="Normalny"/>
    <w:rsid w:val="00BF6BC8"/>
    <w:pPr>
      <w:autoSpaceDE/>
      <w:autoSpaceDN/>
      <w:spacing w:before="100" w:beforeAutospacing="1" w:after="100" w:afterAutospacing="1"/>
    </w:pPr>
    <w:rPr>
      <w:rFonts w:ascii="Calibri" w:hAnsi="Calibri" w:cs="Calibri"/>
      <w:sz w:val="24"/>
      <w:szCs w:val="24"/>
    </w:rPr>
  </w:style>
  <w:style w:type="paragraph" w:customStyle="1" w:styleId="xl91">
    <w:name w:val="xl91"/>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color w:val="000000"/>
      <w:sz w:val="24"/>
      <w:szCs w:val="24"/>
    </w:rPr>
  </w:style>
  <w:style w:type="paragraph" w:customStyle="1" w:styleId="xl92">
    <w:name w:val="xl92"/>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Calibri" w:hAnsi="Calibri" w:cs="Calibri"/>
      <w:color w:val="000000"/>
      <w:sz w:val="24"/>
      <w:szCs w:val="24"/>
    </w:rPr>
  </w:style>
  <w:style w:type="paragraph" w:customStyle="1" w:styleId="xl93">
    <w:name w:val="xl93"/>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sz w:val="24"/>
      <w:szCs w:val="24"/>
    </w:rPr>
  </w:style>
  <w:style w:type="paragraph" w:customStyle="1" w:styleId="xl94">
    <w:name w:val="xl94"/>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pPr>
    <w:rPr>
      <w:rFonts w:ascii="Calibri" w:hAnsi="Calibri" w:cs="Calibri"/>
      <w:sz w:val="24"/>
      <w:szCs w:val="24"/>
    </w:rPr>
  </w:style>
  <w:style w:type="paragraph" w:customStyle="1" w:styleId="xl95">
    <w:name w:val="xl95"/>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textAlignment w:val="center"/>
    </w:pPr>
    <w:rPr>
      <w:rFonts w:ascii="Calibri" w:hAnsi="Calibri" w:cs="Calibri"/>
      <w:color w:val="000000"/>
      <w:sz w:val="24"/>
      <w:szCs w:val="24"/>
    </w:rPr>
  </w:style>
  <w:style w:type="paragraph" w:customStyle="1" w:styleId="xl96">
    <w:name w:val="xl96"/>
    <w:basedOn w:val="Normalny"/>
    <w:rsid w:val="00BF6BC8"/>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97">
    <w:name w:val="xl97"/>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color w:val="000000"/>
      <w:sz w:val="24"/>
      <w:szCs w:val="24"/>
    </w:rPr>
  </w:style>
  <w:style w:type="paragraph" w:customStyle="1" w:styleId="xl98">
    <w:name w:val="xl98"/>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sz w:val="24"/>
      <w:szCs w:val="24"/>
    </w:rPr>
  </w:style>
  <w:style w:type="paragraph" w:customStyle="1" w:styleId="xl99">
    <w:name w:val="xl99"/>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sz w:val="24"/>
      <w:szCs w:val="24"/>
    </w:rPr>
  </w:style>
  <w:style w:type="paragraph" w:customStyle="1" w:styleId="xl100">
    <w:name w:val="xl100"/>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pPr>
    <w:rPr>
      <w:rFonts w:ascii="Calibri" w:hAnsi="Calibri" w:cs="Calibri"/>
      <w:sz w:val="24"/>
      <w:szCs w:val="24"/>
    </w:rPr>
  </w:style>
  <w:style w:type="paragraph" w:customStyle="1" w:styleId="xl101">
    <w:name w:val="xl101"/>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right"/>
      <w:textAlignment w:val="center"/>
    </w:pPr>
    <w:rPr>
      <w:rFonts w:ascii="Calibri" w:hAnsi="Calibri" w:cs="Calibri"/>
      <w:color w:val="000000"/>
      <w:sz w:val="24"/>
      <w:szCs w:val="24"/>
    </w:rPr>
  </w:style>
  <w:style w:type="paragraph" w:customStyle="1" w:styleId="xl102">
    <w:name w:val="xl102"/>
    <w:basedOn w:val="Normalny"/>
    <w:rsid w:val="00BF6BC8"/>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right"/>
    </w:pPr>
    <w:rPr>
      <w:rFonts w:ascii="Calibri" w:hAnsi="Calibri" w:cs="Calibri"/>
      <w:sz w:val="24"/>
      <w:szCs w:val="24"/>
    </w:rPr>
  </w:style>
  <w:style w:type="paragraph" w:customStyle="1" w:styleId="xl103">
    <w:name w:val="xl103"/>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jc w:val="right"/>
      <w:textAlignment w:val="center"/>
    </w:pPr>
    <w:rPr>
      <w:rFonts w:ascii="Calibri" w:hAnsi="Calibri" w:cs="Calibri"/>
      <w:color w:val="000000"/>
      <w:sz w:val="24"/>
      <w:szCs w:val="24"/>
    </w:rPr>
  </w:style>
  <w:style w:type="paragraph" w:customStyle="1" w:styleId="xl104">
    <w:name w:val="xl104"/>
    <w:basedOn w:val="Normalny"/>
    <w:rsid w:val="00BF6BC8"/>
    <w:pPr>
      <w:pBdr>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Calibri" w:hAnsi="Calibri" w:cs="Calibri"/>
      <w:color w:val="000000"/>
      <w:sz w:val="24"/>
      <w:szCs w:val="24"/>
    </w:rPr>
  </w:style>
  <w:style w:type="paragraph" w:customStyle="1" w:styleId="xl105">
    <w:name w:val="xl105"/>
    <w:basedOn w:val="Normalny"/>
    <w:rsid w:val="00BF6BC8"/>
    <w:pPr>
      <w:pBdr>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Calibri" w:hAnsi="Calibri" w:cs="Calibri"/>
      <w:color w:val="000000"/>
      <w:sz w:val="24"/>
      <w:szCs w:val="24"/>
    </w:rPr>
  </w:style>
  <w:style w:type="paragraph" w:customStyle="1" w:styleId="xl106">
    <w:name w:val="xl106"/>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sz w:val="24"/>
      <w:szCs w:val="24"/>
    </w:rPr>
  </w:style>
  <w:style w:type="paragraph" w:customStyle="1" w:styleId="xl107">
    <w:name w:val="xl107"/>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108">
    <w:name w:val="xl108"/>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Calibri" w:hAnsi="Calibri" w:cs="Calibri"/>
      <w:sz w:val="24"/>
      <w:szCs w:val="24"/>
    </w:rPr>
  </w:style>
  <w:style w:type="paragraph" w:customStyle="1" w:styleId="xl109">
    <w:name w:val="xl109"/>
    <w:basedOn w:val="Normalny"/>
    <w:rsid w:val="00BF6BC8"/>
    <w:pPr>
      <w:pBdr>
        <w:left w:val="single" w:sz="4" w:space="0" w:color="auto"/>
        <w:bottom w:val="single" w:sz="4" w:space="0" w:color="auto"/>
        <w:right w:val="single" w:sz="4" w:space="0" w:color="auto"/>
      </w:pBdr>
      <w:autoSpaceDE/>
      <w:autoSpaceDN/>
      <w:spacing w:before="100" w:beforeAutospacing="1" w:after="100" w:afterAutospacing="1"/>
      <w:jc w:val="center"/>
    </w:pPr>
    <w:rPr>
      <w:rFonts w:ascii="Calibri" w:hAnsi="Calibri" w:cs="Calibri"/>
      <w:b/>
      <w:bCs/>
      <w:sz w:val="24"/>
      <w:szCs w:val="24"/>
    </w:rPr>
  </w:style>
  <w:style w:type="paragraph" w:customStyle="1" w:styleId="xl110">
    <w:name w:val="xl110"/>
    <w:basedOn w:val="Normalny"/>
    <w:rsid w:val="00BF6BC8"/>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Calibri" w:hAnsi="Calibri" w:cs="Calibri"/>
      <w:color w:val="000000"/>
      <w:sz w:val="24"/>
      <w:szCs w:val="24"/>
    </w:rPr>
  </w:style>
  <w:style w:type="paragraph" w:customStyle="1" w:styleId="xl111">
    <w:name w:val="xl111"/>
    <w:basedOn w:val="Normalny"/>
    <w:rsid w:val="00BF6BC8"/>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Calibri" w:hAnsi="Calibri" w:cs="Calibri"/>
      <w:color w:val="000000"/>
      <w:sz w:val="24"/>
      <w:szCs w:val="24"/>
    </w:rPr>
  </w:style>
  <w:style w:type="paragraph" w:customStyle="1" w:styleId="xl112">
    <w:name w:val="xl112"/>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sz w:val="24"/>
      <w:szCs w:val="24"/>
    </w:rPr>
  </w:style>
  <w:style w:type="paragraph" w:customStyle="1" w:styleId="xl113">
    <w:name w:val="xl113"/>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color w:val="A6A6A6"/>
      <w:sz w:val="24"/>
      <w:szCs w:val="24"/>
    </w:rPr>
  </w:style>
  <w:style w:type="paragraph" w:customStyle="1" w:styleId="xl114">
    <w:name w:val="xl114"/>
    <w:basedOn w:val="Normalny"/>
    <w:rsid w:val="00BF6BC8"/>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Calibri" w:hAnsi="Calibri" w:cs="Calibri"/>
      <w:color w:val="000000"/>
      <w:sz w:val="24"/>
      <w:szCs w:val="24"/>
    </w:rPr>
  </w:style>
  <w:style w:type="paragraph" w:customStyle="1" w:styleId="xl115">
    <w:name w:val="xl115"/>
    <w:basedOn w:val="Normalny"/>
    <w:rsid w:val="00BF6BC8"/>
    <w:pPr>
      <w:pBdr>
        <w:top w:val="single" w:sz="4" w:space="0" w:color="auto"/>
        <w:left w:val="single" w:sz="4" w:space="0" w:color="auto"/>
        <w:bottom w:val="single" w:sz="4" w:space="0" w:color="auto"/>
        <w:right w:val="single" w:sz="4" w:space="0" w:color="auto"/>
      </w:pBdr>
      <w:shd w:val="clear" w:color="000000" w:fill="D9D9D9"/>
      <w:autoSpaceDE/>
      <w:autoSpaceDN/>
      <w:spacing w:before="100" w:beforeAutospacing="1" w:after="100" w:afterAutospacing="1"/>
      <w:jc w:val="right"/>
    </w:pPr>
    <w:rPr>
      <w:rFonts w:ascii="Calibri" w:hAnsi="Calibri" w:cs="Calibri"/>
      <w:b/>
      <w:bCs/>
      <w:sz w:val="24"/>
      <w:szCs w:val="24"/>
    </w:rPr>
  </w:style>
  <w:style w:type="paragraph" w:customStyle="1" w:styleId="xl116">
    <w:name w:val="xl116"/>
    <w:basedOn w:val="Normalny"/>
    <w:rsid w:val="00BF6BC8"/>
    <w:pPr>
      <w:pBdr>
        <w:top w:val="single" w:sz="4" w:space="0" w:color="auto"/>
        <w:left w:val="single" w:sz="4" w:space="0" w:color="auto"/>
        <w:bottom w:val="single" w:sz="4" w:space="0" w:color="auto"/>
        <w:right w:val="single" w:sz="4" w:space="0" w:color="auto"/>
      </w:pBdr>
      <w:shd w:val="clear" w:color="000000" w:fill="D9D9D9"/>
      <w:autoSpaceDE/>
      <w:autoSpaceDN/>
      <w:spacing w:before="100" w:beforeAutospacing="1" w:after="100" w:afterAutospacing="1"/>
      <w:jc w:val="center"/>
    </w:pPr>
    <w:rPr>
      <w:rFonts w:ascii="Calibri" w:hAnsi="Calibri" w:cs="Calibri"/>
      <w:sz w:val="24"/>
      <w:szCs w:val="24"/>
    </w:rPr>
  </w:style>
  <w:style w:type="paragraph" w:customStyle="1" w:styleId="xl117">
    <w:name w:val="xl117"/>
    <w:basedOn w:val="Normalny"/>
    <w:rsid w:val="00BF6BC8"/>
    <w:pPr>
      <w:pBdr>
        <w:top w:val="single" w:sz="4" w:space="0" w:color="auto"/>
        <w:left w:val="single" w:sz="4" w:space="0" w:color="auto"/>
        <w:bottom w:val="single" w:sz="4" w:space="0" w:color="auto"/>
        <w:right w:val="single" w:sz="4" w:space="0" w:color="auto"/>
      </w:pBdr>
      <w:shd w:val="clear" w:color="000000" w:fill="D9D9D9"/>
      <w:autoSpaceDE/>
      <w:autoSpaceDN/>
      <w:spacing w:before="100" w:beforeAutospacing="1" w:after="100" w:afterAutospacing="1"/>
    </w:pPr>
    <w:rPr>
      <w:rFonts w:ascii="Calibri" w:hAnsi="Calibri" w:cs="Calibri"/>
      <w:b/>
      <w:bCs/>
      <w:sz w:val="24"/>
      <w:szCs w:val="24"/>
    </w:rPr>
  </w:style>
  <w:style w:type="paragraph" w:customStyle="1" w:styleId="xl118">
    <w:name w:val="xl118"/>
    <w:basedOn w:val="Normalny"/>
    <w:rsid w:val="00BF6BC8"/>
    <w:pPr>
      <w:pBdr>
        <w:top w:val="single" w:sz="4" w:space="0" w:color="auto"/>
        <w:left w:val="single" w:sz="4" w:space="0" w:color="auto"/>
        <w:bottom w:val="single" w:sz="4" w:space="0" w:color="auto"/>
        <w:right w:val="single" w:sz="4" w:space="0" w:color="auto"/>
      </w:pBdr>
      <w:shd w:val="clear" w:color="000000" w:fill="BFBFBF"/>
      <w:autoSpaceDE/>
      <w:autoSpaceDN/>
      <w:spacing w:before="100" w:beforeAutospacing="1" w:after="100" w:afterAutospacing="1"/>
    </w:pPr>
    <w:rPr>
      <w:rFonts w:ascii="Calibri" w:hAnsi="Calibri" w:cs="Calibri"/>
      <w:b/>
      <w:bCs/>
      <w:sz w:val="24"/>
      <w:szCs w:val="24"/>
    </w:rPr>
  </w:style>
  <w:style w:type="paragraph" w:customStyle="1" w:styleId="xl119">
    <w:name w:val="xl119"/>
    <w:basedOn w:val="Normalny"/>
    <w:rsid w:val="00BF6BC8"/>
    <w:pPr>
      <w:pBdr>
        <w:top w:val="single" w:sz="4" w:space="0" w:color="auto"/>
        <w:left w:val="single" w:sz="4" w:space="0" w:color="auto"/>
        <w:bottom w:val="single" w:sz="4" w:space="0" w:color="auto"/>
        <w:right w:val="single" w:sz="4" w:space="0" w:color="auto"/>
      </w:pBdr>
      <w:shd w:val="clear" w:color="000000" w:fill="BFBFBF"/>
      <w:autoSpaceDE/>
      <w:autoSpaceDN/>
      <w:spacing w:before="100" w:beforeAutospacing="1" w:after="100" w:afterAutospacing="1"/>
      <w:jc w:val="right"/>
    </w:pPr>
    <w:rPr>
      <w:rFonts w:ascii="Calibri" w:hAnsi="Calibri" w:cs="Calibri"/>
      <w:b/>
      <w:bCs/>
      <w:sz w:val="24"/>
      <w:szCs w:val="24"/>
    </w:rPr>
  </w:style>
  <w:style w:type="paragraph" w:styleId="HTML-wstpniesformatowany">
    <w:name w:val="HTML Preformatted"/>
    <w:basedOn w:val="Normalny"/>
    <w:link w:val="HTML-wstpniesformatowanyZnak"/>
    <w:uiPriority w:val="99"/>
    <w:unhideWhenUsed/>
    <w:rsid w:val="003D642A"/>
    <w:rPr>
      <w:rFonts w:ascii="Consolas" w:hAnsi="Consolas"/>
    </w:rPr>
  </w:style>
  <w:style w:type="character" w:customStyle="1" w:styleId="HTML-wstpniesformatowanyZnak">
    <w:name w:val="HTML - wstępnie sformatowany Znak"/>
    <w:link w:val="HTML-wstpniesformatowany"/>
    <w:uiPriority w:val="99"/>
    <w:rsid w:val="003D642A"/>
    <w:rPr>
      <w:rFonts w:ascii="Consolas" w:eastAsia="Times New Roman" w:hAnsi="Consolas"/>
    </w:rPr>
  </w:style>
  <w:style w:type="paragraph" w:customStyle="1" w:styleId="Tekstpodstawowy21">
    <w:name w:val="Tekst podstawowy 21"/>
    <w:basedOn w:val="Normalny"/>
    <w:rsid w:val="003D642A"/>
    <w:pPr>
      <w:widowControl w:val="0"/>
      <w:suppressAutoHyphens/>
      <w:autoSpaceDN/>
    </w:pPr>
    <w:rPr>
      <w:b/>
      <w:bCs/>
      <w:sz w:val="24"/>
      <w:szCs w:val="24"/>
      <w:lang w:eastAsia="ar-SA"/>
    </w:rPr>
  </w:style>
  <w:style w:type="paragraph" w:styleId="Bezodstpw">
    <w:name w:val="No Spacing"/>
    <w:aliases w:val="Wcięcia"/>
    <w:link w:val="BezodstpwZnak"/>
    <w:uiPriority w:val="1"/>
    <w:qFormat/>
    <w:rsid w:val="005F3750"/>
    <w:rPr>
      <w:sz w:val="22"/>
      <w:szCs w:val="22"/>
      <w:lang w:eastAsia="en-US"/>
    </w:rPr>
  </w:style>
  <w:style w:type="numbering" w:customStyle="1" w:styleId="WW8Num172">
    <w:name w:val="WW8Num172"/>
    <w:basedOn w:val="Bezlisty"/>
    <w:rsid w:val="00DA7740"/>
    <w:pPr>
      <w:numPr>
        <w:numId w:val="23"/>
      </w:numPr>
    </w:pPr>
  </w:style>
  <w:style w:type="numbering" w:customStyle="1" w:styleId="WW8Num1721">
    <w:name w:val="WW8Num1721"/>
    <w:basedOn w:val="Bezlisty"/>
    <w:rsid w:val="00025C52"/>
  </w:style>
  <w:style w:type="numbering" w:customStyle="1" w:styleId="WW8Num1722">
    <w:name w:val="WW8Num1722"/>
    <w:basedOn w:val="Bezlisty"/>
    <w:rsid w:val="00000986"/>
    <w:pPr>
      <w:numPr>
        <w:numId w:val="115"/>
      </w:numPr>
    </w:pPr>
  </w:style>
  <w:style w:type="numbering" w:customStyle="1" w:styleId="WW8Num453">
    <w:name w:val="WW8Num453"/>
    <w:basedOn w:val="Bezlisty"/>
    <w:rsid w:val="00F07A22"/>
    <w:pPr>
      <w:numPr>
        <w:numId w:val="24"/>
      </w:numPr>
    </w:pPr>
  </w:style>
  <w:style w:type="character" w:customStyle="1" w:styleId="Nierozpoznanawzmianka2">
    <w:name w:val="Nierozpoznana wzmianka2"/>
    <w:basedOn w:val="Domylnaczcionkaakapitu"/>
    <w:uiPriority w:val="99"/>
    <w:semiHidden/>
    <w:unhideWhenUsed/>
    <w:rsid w:val="00212CB5"/>
    <w:rPr>
      <w:color w:val="605E5C"/>
      <w:shd w:val="clear" w:color="auto" w:fill="E1DFDD"/>
    </w:rPr>
  </w:style>
  <w:style w:type="character" w:customStyle="1" w:styleId="Normalny2">
    <w:name w:val="Normalny2"/>
    <w:basedOn w:val="Domylnaczcionkaakapitu"/>
    <w:rsid w:val="00C4168B"/>
  </w:style>
  <w:style w:type="paragraph" w:customStyle="1" w:styleId="Bezodstpw1">
    <w:name w:val="Bez odstępów1"/>
    <w:rsid w:val="00324275"/>
    <w:rPr>
      <w:rFonts w:eastAsia="Times New Roman"/>
      <w:sz w:val="22"/>
      <w:szCs w:val="22"/>
    </w:rPr>
  </w:style>
  <w:style w:type="character" w:styleId="Uwydatnienie">
    <w:name w:val="Emphasis"/>
    <w:basedOn w:val="Domylnaczcionkaakapitu"/>
    <w:qFormat/>
    <w:rsid w:val="00424824"/>
    <w:rPr>
      <w:i/>
      <w:iCs/>
    </w:rPr>
  </w:style>
  <w:style w:type="paragraph" w:styleId="Tekstprzypisukocowego">
    <w:name w:val="endnote text"/>
    <w:basedOn w:val="Normalny"/>
    <w:link w:val="TekstprzypisukocowegoZnak"/>
    <w:uiPriority w:val="99"/>
    <w:semiHidden/>
    <w:unhideWhenUsed/>
    <w:rsid w:val="00956307"/>
  </w:style>
  <w:style w:type="character" w:customStyle="1" w:styleId="TekstprzypisukocowegoZnak">
    <w:name w:val="Tekst przypisu końcowego Znak"/>
    <w:basedOn w:val="Domylnaczcionkaakapitu"/>
    <w:link w:val="Tekstprzypisukocowego"/>
    <w:uiPriority w:val="99"/>
    <w:semiHidden/>
    <w:rsid w:val="00956307"/>
    <w:rPr>
      <w:rFonts w:ascii="Times New Roman" w:eastAsia="Times New Roman" w:hAnsi="Times New Roman"/>
    </w:rPr>
  </w:style>
  <w:style w:type="character" w:styleId="Odwoanieprzypisukocowego">
    <w:name w:val="endnote reference"/>
    <w:basedOn w:val="Domylnaczcionkaakapitu"/>
    <w:uiPriority w:val="99"/>
    <w:semiHidden/>
    <w:unhideWhenUsed/>
    <w:rsid w:val="00956307"/>
    <w:rPr>
      <w:vertAlign w:val="superscript"/>
    </w:rPr>
  </w:style>
  <w:style w:type="character" w:customStyle="1" w:styleId="text">
    <w:name w:val="text"/>
    <w:basedOn w:val="Domylnaczcionkaakapitu"/>
    <w:rsid w:val="00F6588E"/>
  </w:style>
  <w:style w:type="character" w:customStyle="1" w:styleId="BezodstpwZnak">
    <w:name w:val="Bez odstępów Znak"/>
    <w:aliases w:val="Wcięcia Znak"/>
    <w:basedOn w:val="Domylnaczcionkaakapitu"/>
    <w:link w:val="Bezodstpw"/>
    <w:uiPriority w:val="99"/>
    <w:locked/>
    <w:rsid w:val="005328DB"/>
    <w:rPr>
      <w:sz w:val="22"/>
      <w:szCs w:val="22"/>
      <w:lang w:eastAsia="en-US"/>
    </w:rPr>
  </w:style>
  <w:style w:type="paragraph" w:customStyle="1" w:styleId="WW-Tretekstu">
    <w:name w:val="WW-Treść tekstu"/>
    <w:basedOn w:val="Normalny"/>
    <w:rsid w:val="00E95BBF"/>
    <w:pPr>
      <w:tabs>
        <w:tab w:val="left" w:pos="708"/>
      </w:tabs>
      <w:suppressAutoHyphens/>
      <w:autoSpaceDE/>
      <w:autoSpaceDN/>
      <w:jc w:val="center"/>
    </w:pPr>
    <w:rPr>
      <w:b/>
      <w:i/>
      <w:sz w:val="28"/>
      <w:lang w:eastAsia="zh-CN"/>
    </w:rPr>
  </w:style>
  <w:style w:type="paragraph" w:customStyle="1" w:styleId="Domylnie">
    <w:name w:val="Domyślnie"/>
    <w:rsid w:val="00E95BBF"/>
    <w:pPr>
      <w:tabs>
        <w:tab w:val="left" w:pos="708"/>
      </w:tabs>
      <w:suppressAutoHyphens/>
    </w:pPr>
    <w:rPr>
      <w:rFonts w:ascii="Times New Roman" w:eastAsia="Times New Roman" w:hAnsi="Times New Roman"/>
      <w:lang w:eastAsia="zh-CN"/>
    </w:rPr>
  </w:style>
  <w:style w:type="character" w:customStyle="1" w:styleId="Normalny3">
    <w:name w:val="Normalny3"/>
    <w:basedOn w:val="Domylnaczcionkaakapitu"/>
    <w:rsid w:val="00DE67B1"/>
  </w:style>
  <w:style w:type="character" w:customStyle="1" w:styleId="Normalny4">
    <w:name w:val="Normalny4"/>
    <w:basedOn w:val="Domylnaczcionkaakapitu"/>
    <w:rsid w:val="007F1426"/>
  </w:style>
  <w:style w:type="paragraph" w:customStyle="1" w:styleId="Indeks">
    <w:name w:val="Indeks"/>
    <w:basedOn w:val="Normalny"/>
    <w:qFormat/>
    <w:rsid w:val="00917B06"/>
    <w:pPr>
      <w:suppressLineNumbers/>
      <w:autoSpaceDE/>
      <w:autoSpaceDN/>
      <w:spacing w:after="200" w:line="276" w:lineRule="auto"/>
    </w:pPr>
    <w:rPr>
      <w:rFonts w:asciiTheme="minorHAnsi" w:eastAsiaTheme="minorHAnsi" w:hAnsiTheme="minorHAnsi" w:cs="Arial"/>
      <w:sz w:val="22"/>
      <w:szCs w:val="22"/>
      <w:lang w:eastAsia="en-US"/>
    </w:rPr>
  </w:style>
  <w:style w:type="paragraph" w:customStyle="1" w:styleId="default0">
    <w:name w:val="default"/>
    <w:basedOn w:val="Normalny"/>
    <w:rsid w:val="00D66366"/>
    <w:pPr>
      <w:autoSpaceDE/>
      <w:autoSpaceDN/>
      <w:spacing w:before="100" w:beforeAutospacing="1" w:after="100" w:afterAutospacing="1"/>
    </w:pPr>
    <w:rPr>
      <w:sz w:val="24"/>
      <w:szCs w:val="24"/>
    </w:rPr>
  </w:style>
  <w:style w:type="character" w:customStyle="1" w:styleId="Normalny5">
    <w:name w:val="Normalny5"/>
    <w:basedOn w:val="Domylnaczcionkaakapitu"/>
    <w:rsid w:val="004028EC"/>
  </w:style>
  <w:style w:type="character" w:customStyle="1" w:styleId="Nierozpoznanawzmianka3">
    <w:name w:val="Nierozpoznana wzmianka3"/>
    <w:basedOn w:val="Domylnaczcionkaakapitu"/>
    <w:uiPriority w:val="99"/>
    <w:semiHidden/>
    <w:unhideWhenUsed/>
    <w:rsid w:val="004028EC"/>
    <w:rPr>
      <w:color w:val="605E5C"/>
      <w:shd w:val="clear" w:color="auto" w:fill="E1DFDD"/>
    </w:rPr>
  </w:style>
  <w:style w:type="character" w:customStyle="1" w:styleId="hgkelc">
    <w:name w:val="hgkelc"/>
    <w:rsid w:val="00C03300"/>
  </w:style>
  <w:style w:type="paragraph" w:customStyle="1" w:styleId="Tekstpodstawowy22">
    <w:name w:val="Tekst podstawowy 22"/>
    <w:basedOn w:val="Normalny"/>
    <w:rsid w:val="00C03300"/>
    <w:pPr>
      <w:suppressAutoHyphens/>
      <w:autoSpaceDE/>
      <w:autoSpaceDN/>
      <w:spacing w:after="120" w:line="480" w:lineRule="auto"/>
    </w:pPr>
    <w:rPr>
      <w:lang w:eastAsia="zh-CN"/>
    </w:rPr>
  </w:style>
  <w:style w:type="character" w:customStyle="1" w:styleId="Teksttreci3">
    <w:name w:val="Tekst treści (3)_"/>
    <w:link w:val="Teksttreci30"/>
    <w:rsid w:val="00D25060"/>
    <w:rPr>
      <w:rFonts w:ascii="Times New Roman" w:hAnsi="Times New Roman"/>
      <w:shd w:val="clear" w:color="auto" w:fill="FFFFFF"/>
    </w:rPr>
  </w:style>
  <w:style w:type="paragraph" w:customStyle="1" w:styleId="Teksttreci30">
    <w:name w:val="Tekst treści (3)"/>
    <w:basedOn w:val="Normalny"/>
    <w:link w:val="Teksttreci3"/>
    <w:rsid w:val="00D25060"/>
    <w:pPr>
      <w:widowControl w:val="0"/>
      <w:shd w:val="clear" w:color="auto" w:fill="FFFFFF"/>
      <w:autoSpaceDE/>
      <w:autoSpaceDN/>
      <w:spacing w:after="1140" w:line="0" w:lineRule="atLeast"/>
      <w:jc w:val="both"/>
    </w:pPr>
    <w:rPr>
      <w:rFonts w:eastAsia="Calibri"/>
    </w:rPr>
  </w:style>
  <w:style w:type="character" w:styleId="Nierozpoznanawzmianka">
    <w:name w:val="Unresolved Mention"/>
    <w:basedOn w:val="Domylnaczcionkaakapitu"/>
    <w:uiPriority w:val="99"/>
    <w:semiHidden/>
    <w:unhideWhenUsed/>
    <w:rsid w:val="00A7777F"/>
    <w:rPr>
      <w:color w:val="605E5C"/>
      <w:shd w:val="clear" w:color="auto" w:fill="E1DFDD"/>
    </w:rPr>
  </w:style>
  <w:style w:type="numbering" w:customStyle="1" w:styleId="WW8Num4532">
    <w:name w:val="WW8Num4532"/>
    <w:basedOn w:val="Bezlisty"/>
    <w:rsid w:val="00F0024B"/>
  </w:style>
  <w:style w:type="table" w:customStyle="1" w:styleId="Tabela-Siatka1">
    <w:name w:val="Tabela - Siatka1"/>
    <w:basedOn w:val="Standardowy"/>
    <w:uiPriority w:val="39"/>
    <w:rsid w:val="000F1AB6"/>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45321">
    <w:name w:val="WW8Num45321"/>
    <w:basedOn w:val="Bezlisty"/>
    <w:rsid w:val="00B51B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64747">
      <w:bodyDiv w:val="1"/>
      <w:marLeft w:val="0"/>
      <w:marRight w:val="0"/>
      <w:marTop w:val="0"/>
      <w:marBottom w:val="0"/>
      <w:divBdr>
        <w:top w:val="none" w:sz="0" w:space="0" w:color="auto"/>
        <w:left w:val="none" w:sz="0" w:space="0" w:color="auto"/>
        <w:bottom w:val="none" w:sz="0" w:space="0" w:color="auto"/>
        <w:right w:val="none" w:sz="0" w:space="0" w:color="auto"/>
      </w:divBdr>
    </w:div>
    <w:div w:id="56559793">
      <w:bodyDiv w:val="1"/>
      <w:marLeft w:val="0"/>
      <w:marRight w:val="0"/>
      <w:marTop w:val="0"/>
      <w:marBottom w:val="0"/>
      <w:divBdr>
        <w:top w:val="none" w:sz="0" w:space="0" w:color="auto"/>
        <w:left w:val="none" w:sz="0" w:space="0" w:color="auto"/>
        <w:bottom w:val="none" w:sz="0" w:space="0" w:color="auto"/>
        <w:right w:val="none" w:sz="0" w:space="0" w:color="auto"/>
      </w:divBdr>
    </w:div>
    <w:div w:id="57436177">
      <w:bodyDiv w:val="1"/>
      <w:marLeft w:val="0"/>
      <w:marRight w:val="0"/>
      <w:marTop w:val="0"/>
      <w:marBottom w:val="0"/>
      <w:divBdr>
        <w:top w:val="none" w:sz="0" w:space="0" w:color="auto"/>
        <w:left w:val="none" w:sz="0" w:space="0" w:color="auto"/>
        <w:bottom w:val="none" w:sz="0" w:space="0" w:color="auto"/>
        <w:right w:val="none" w:sz="0" w:space="0" w:color="auto"/>
      </w:divBdr>
    </w:div>
    <w:div w:id="60561244">
      <w:bodyDiv w:val="1"/>
      <w:marLeft w:val="0"/>
      <w:marRight w:val="0"/>
      <w:marTop w:val="0"/>
      <w:marBottom w:val="0"/>
      <w:divBdr>
        <w:top w:val="none" w:sz="0" w:space="0" w:color="auto"/>
        <w:left w:val="none" w:sz="0" w:space="0" w:color="auto"/>
        <w:bottom w:val="none" w:sz="0" w:space="0" w:color="auto"/>
        <w:right w:val="none" w:sz="0" w:space="0" w:color="auto"/>
      </w:divBdr>
    </w:div>
    <w:div w:id="63570162">
      <w:bodyDiv w:val="1"/>
      <w:marLeft w:val="0"/>
      <w:marRight w:val="0"/>
      <w:marTop w:val="0"/>
      <w:marBottom w:val="0"/>
      <w:divBdr>
        <w:top w:val="none" w:sz="0" w:space="0" w:color="auto"/>
        <w:left w:val="none" w:sz="0" w:space="0" w:color="auto"/>
        <w:bottom w:val="none" w:sz="0" w:space="0" w:color="auto"/>
        <w:right w:val="none" w:sz="0" w:space="0" w:color="auto"/>
      </w:divBdr>
    </w:div>
    <w:div w:id="81342807">
      <w:bodyDiv w:val="1"/>
      <w:marLeft w:val="0"/>
      <w:marRight w:val="0"/>
      <w:marTop w:val="0"/>
      <w:marBottom w:val="0"/>
      <w:divBdr>
        <w:top w:val="none" w:sz="0" w:space="0" w:color="auto"/>
        <w:left w:val="none" w:sz="0" w:space="0" w:color="auto"/>
        <w:bottom w:val="none" w:sz="0" w:space="0" w:color="auto"/>
        <w:right w:val="none" w:sz="0" w:space="0" w:color="auto"/>
      </w:divBdr>
    </w:div>
    <w:div w:id="175386790">
      <w:bodyDiv w:val="1"/>
      <w:marLeft w:val="0"/>
      <w:marRight w:val="0"/>
      <w:marTop w:val="0"/>
      <w:marBottom w:val="0"/>
      <w:divBdr>
        <w:top w:val="none" w:sz="0" w:space="0" w:color="auto"/>
        <w:left w:val="none" w:sz="0" w:space="0" w:color="auto"/>
        <w:bottom w:val="none" w:sz="0" w:space="0" w:color="auto"/>
        <w:right w:val="none" w:sz="0" w:space="0" w:color="auto"/>
      </w:divBdr>
    </w:div>
    <w:div w:id="233205166">
      <w:bodyDiv w:val="1"/>
      <w:marLeft w:val="0"/>
      <w:marRight w:val="0"/>
      <w:marTop w:val="0"/>
      <w:marBottom w:val="0"/>
      <w:divBdr>
        <w:top w:val="none" w:sz="0" w:space="0" w:color="auto"/>
        <w:left w:val="none" w:sz="0" w:space="0" w:color="auto"/>
        <w:bottom w:val="none" w:sz="0" w:space="0" w:color="auto"/>
        <w:right w:val="none" w:sz="0" w:space="0" w:color="auto"/>
      </w:divBdr>
    </w:div>
    <w:div w:id="252594922">
      <w:bodyDiv w:val="1"/>
      <w:marLeft w:val="0"/>
      <w:marRight w:val="0"/>
      <w:marTop w:val="0"/>
      <w:marBottom w:val="0"/>
      <w:divBdr>
        <w:top w:val="none" w:sz="0" w:space="0" w:color="auto"/>
        <w:left w:val="none" w:sz="0" w:space="0" w:color="auto"/>
        <w:bottom w:val="none" w:sz="0" w:space="0" w:color="auto"/>
        <w:right w:val="none" w:sz="0" w:space="0" w:color="auto"/>
      </w:divBdr>
    </w:div>
    <w:div w:id="292760563">
      <w:bodyDiv w:val="1"/>
      <w:marLeft w:val="0"/>
      <w:marRight w:val="0"/>
      <w:marTop w:val="0"/>
      <w:marBottom w:val="0"/>
      <w:divBdr>
        <w:top w:val="none" w:sz="0" w:space="0" w:color="auto"/>
        <w:left w:val="none" w:sz="0" w:space="0" w:color="auto"/>
        <w:bottom w:val="none" w:sz="0" w:space="0" w:color="auto"/>
        <w:right w:val="none" w:sz="0" w:space="0" w:color="auto"/>
      </w:divBdr>
    </w:div>
    <w:div w:id="365133004">
      <w:bodyDiv w:val="1"/>
      <w:marLeft w:val="0"/>
      <w:marRight w:val="0"/>
      <w:marTop w:val="0"/>
      <w:marBottom w:val="0"/>
      <w:divBdr>
        <w:top w:val="none" w:sz="0" w:space="0" w:color="auto"/>
        <w:left w:val="none" w:sz="0" w:space="0" w:color="auto"/>
        <w:bottom w:val="none" w:sz="0" w:space="0" w:color="auto"/>
        <w:right w:val="none" w:sz="0" w:space="0" w:color="auto"/>
      </w:divBdr>
    </w:div>
    <w:div w:id="464928482">
      <w:bodyDiv w:val="1"/>
      <w:marLeft w:val="0"/>
      <w:marRight w:val="0"/>
      <w:marTop w:val="0"/>
      <w:marBottom w:val="0"/>
      <w:divBdr>
        <w:top w:val="none" w:sz="0" w:space="0" w:color="auto"/>
        <w:left w:val="none" w:sz="0" w:space="0" w:color="auto"/>
        <w:bottom w:val="none" w:sz="0" w:space="0" w:color="auto"/>
        <w:right w:val="none" w:sz="0" w:space="0" w:color="auto"/>
      </w:divBdr>
    </w:div>
    <w:div w:id="513417421">
      <w:bodyDiv w:val="1"/>
      <w:marLeft w:val="0"/>
      <w:marRight w:val="0"/>
      <w:marTop w:val="0"/>
      <w:marBottom w:val="0"/>
      <w:divBdr>
        <w:top w:val="none" w:sz="0" w:space="0" w:color="auto"/>
        <w:left w:val="none" w:sz="0" w:space="0" w:color="auto"/>
        <w:bottom w:val="none" w:sz="0" w:space="0" w:color="auto"/>
        <w:right w:val="none" w:sz="0" w:space="0" w:color="auto"/>
      </w:divBdr>
    </w:div>
    <w:div w:id="515466081">
      <w:bodyDiv w:val="1"/>
      <w:marLeft w:val="0"/>
      <w:marRight w:val="0"/>
      <w:marTop w:val="0"/>
      <w:marBottom w:val="0"/>
      <w:divBdr>
        <w:top w:val="none" w:sz="0" w:space="0" w:color="auto"/>
        <w:left w:val="none" w:sz="0" w:space="0" w:color="auto"/>
        <w:bottom w:val="none" w:sz="0" w:space="0" w:color="auto"/>
        <w:right w:val="none" w:sz="0" w:space="0" w:color="auto"/>
      </w:divBdr>
    </w:div>
    <w:div w:id="527839198">
      <w:bodyDiv w:val="1"/>
      <w:marLeft w:val="0"/>
      <w:marRight w:val="0"/>
      <w:marTop w:val="0"/>
      <w:marBottom w:val="0"/>
      <w:divBdr>
        <w:top w:val="none" w:sz="0" w:space="0" w:color="auto"/>
        <w:left w:val="none" w:sz="0" w:space="0" w:color="auto"/>
        <w:bottom w:val="none" w:sz="0" w:space="0" w:color="auto"/>
        <w:right w:val="none" w:sz="0" w:space="0" w:color="auto"/>
      </w:divBdr>
    </w:div>
    <w:div w:id="584190571">
      <w:bodyDiv w:val="1"/>
      <w:marLeft w:val="0"/>
      <w:marRight w:val="0"/>
      <w:marTop w:val="0"/>
      <w:marBottom w:val="0"/>
      <w:divBdr>
        <w:top w:val="none" w:sz="0" w:space="0" w:color="auto"/>
        <w:left w:val="none" w:sz="0" w:space="0" w:color="auto"/>
        <w:bottom w:val="none" w:sz="0" w:space="0" w:color="auto"/>
        <w:right w:val="none" w:sz="0" w:space="0" w:color="auto"/>
      </w:divBdr>
    </w:div>
    <w:div w:id="587690703">
      <w:bodyDiv w:val="1"/>
      <w:marLeft w:val="0"/>
      <w:marRight w:val="0"/>
      <w:marTop w:val="0"/>
      <w:marBottom w:val="0"/>
      <w:divBdr>
        <w:top w:val="none" w:sz="0" w:space="0" w:color="auto"/>
        <w:left w:val="none" w:sz="0" w:space="0" w:color="auto"/>
        <w:bottom w:val="none" w:sz="0" w:space="0" w:color="auto"/>
        <w:right w:val="none" w:sz="0" w:space="0" w:color="auto"/>
      </w:divBdr>
    </w:div>
    <w:div w:id="650907877">
      <w:bodyDiv w:val="1"/>
      <w:marLeft w:val="0"/>
      <w:marRight w:val="0"/>
      <w:marTop w:val="0"/>
      <w:marBottom w:val="0"/>
      <w:divBdr>
        <w:top w:val="none" w:sz="0" w:space="0" w:color="auto"/>
        <w:left w:val="none" w:sz="0" w:space="0" w:color="auto"/>
        <w:bottom w:val="none" w:sz="0" w:space="0" w:color="auto"/>
        <w:right w:val="none" w:sz="0" w:space="0" w:color="auto"/>
      </w:divBdr>
    </w:div>
    <w:div w:id="688220328">
      <w:bodyDiv w:val="1"/>
      <w:marLeft w:val="0"/>
      <w:marRight w:val="0"/>
      <w:marTop w:val="0"/>
      <w:marBottom w:val="0"/>
      <w:divBdr>
        <w:top w:val="none" w:sz="0" w:space="0" w:color="auto"/>
        <w:left w:val="none" w:sz="0" w:space="0" w:color="auto"/>
        <w:bottom w:val="none" w:sz="0" w:space="0" w:color="auto"/>
        <w:right w:val="none" w:sz="0" w:space="0" w:color="auto"/>
      </w:divBdr>
    </w:div>
    <w:div w:id="696348346">
      <w:bodyDiv w:val="1"/>
      <w:marLeft w:val="0"/>
      <w:marRight w:val="0"/>
      <w:marTop w:val="0"/>
      <w:marBottom w:val="0"/>
      <w:divBdr>
        <w:top w:val="none" w:sz="0" w:space="0" w:color="auto"/>
        <w:left w:val="none" w:sz="0" w:space="0" w:color="auto"/>
        <w:bottom w:val="none" w:sz="0" w:space="0" w:color="auto"/>
        <w:right w:val="none" w:sz="0" w:space="0" w:color="auto"/>
      </w:divBdr>
    </w:div>
    <w:div w:id="700667990">
      <w:bodyDiv w:val="1"/>
      <w:marLeft w:val="0"/>
      <w:marRight w:val="0"/>
      <w:marTop w:val="0"/>
      <w:marBottom w:val="0"/>
      <w:divBdr>
        <w:top w:val="none" w:sz="0" w:space="0" w:color="auto"/>
        <w:left w:val="none" w:sz="0" w:space="0" w:color="auto"/>
        <w:bottom w:val="none" w:sz="0" w:space="0" w:color="auto"/>
        <w:right w:val="none" w:sz="0" w:space="0" w:color="auto"/>
      </w:divBdr>
    </w:div>
    <w:div w:id="720129564">
      <w:bodyDiv w:val="1"/>
      <w:marLeft w:val="0"/>
      <w:marRight w:val="0"/>
      <w:marTop w:val="0"/>
      <w:marBottom w:val="0"/>
      <w:divBdr>
        <w:top w:val="none" w:sz="0" w:space="0" w:color="auto"/>
        <w:left w:val="none" w:sz="0" w:space="0" w:color="auto"/>
        <w:bottom w:val="none" w:sz="0" w:space="0" w:color="auto"/>
        <w:right w:val="none" w:sz="0" w:space="0" w:color="auto"/>
      </w:divBdr>
    </w:div>
    <w:div w:id="752894014">
      <w:bodyDiv w:val="1"/>
      <w:marLeft w:val="0"/>
      <w:marRight w:val="0"/>
      <w:marTop w:val="0"/>
      <w:marBottom w:val="0"/>
      <w:divBdr>
        <w:top w:val="none" w:sz="0" w:space="0" w:color="auto"/>
        <w:left w:val="none" w:sz="0" w:space="0" w:color="auto"/>
        <w:bottom w:val="none" w:sz="0" w:space="0" w:color="auto"/>
        <w:right w:val="none" w:sz="0" w:space="0" w:color="auto"/>
      </w:divBdr>
    </w:div>
    <w:div w:id="781457915">
      <w:bodyDiv w:val="1"/>
      <w:marLeft w:val="0"/>
      <w:marRight w:val="0"/>
      <w:marTop w:val="0"/>
      <w:marBottom w:val="0"/>
      <w:divBdr>
        <w:top w:val="none" w:sz="0" w:space="0" w:color="auto"/>
        <w:left w:val="none" w:sz="0" w:space="0" w:color="auto"/>
        <w:bottom w:val="none" w:sz="0" w:space="0" w:color="auto"/>
        <w:right w:val="none" w:sz="0" w:space="0" w:color="auto"/>
      </w:divBdr>
    </w:div>
    <w:div w:id="797528994">
      <w:bodyDiv w:val="1"/>
      <w:marLeft w:val="0"/>
      <w:marRight w:val="0"/>
      <w:marTop w:val="0"/>
      <w:marBottom w:val="0"/>
      <w:divBdr>
        <w:top w:val="none" w:sz="0" w:space="0" w:color="auto"/>
        <w:left w:val="none" w:sz="0" w:space="0" w:color="auto"/>
        <w:bottom w:val="none" w:sz="0" w:space="0" w:color="auto"/>
        <w:right w:val="none" w:sz="0" w:space="0" w:color="auto"/>
      </w:divBdr>
    </w:div>
    <w:div w:id="805664641">
      <w:bodyDiv w:val="1"/>
      <w:marLeft w:val="0"/>
      <w:marRight w:val="0"/>
      <w:marTop w:val="0"/>
      <w:marBottom w:val="0"/>
      <w:divBdr>
        <w:top w:val="none" w:sz="0" w:space="0" w:color="auto"/>
        <w:left w:val="none" w:sz="0" w:space="0" w:color="auto"/>
        <w:bottom w:val="none" w:sz="0" w:space="0" w:color="auto"/>
        <w:right w:val="none" w:sz="0" w:space="0" w:color="auto"/>
      </w:divBdr>
    </w:div>
    <w:div w:id="818114358">
      <w:bodyDiv w:val="1"/>
      <w:marLeft w:val="0"/>
      <w:marRight w:val="0"/>
      <w:marTop w:val="0"/>
      <w:marBottom w:val="0"/>
      <w:divBdr>
        <w:top w:val="none" w:sz="0" w:space="0" w:color="auto"/>
        <w:left w:val="none" w:sz="0" w:space="0" w:color="auto"/>
        <w:bottom w:val="none" w:sz="0" w:space="0" w:color="auto"/>
        <w:right w:val="none" w:sz="0" w:space="0" w:color="auto"/>
      </w:divBdr>
    </w:div>
    <w:div w:id="821889324">
      <w:bodyDiv w:val="1"/>
      <w:marLeft w:val="0"/>
      <w:marRight w:val="0"/>
      <w:marTop w:val="0"/>
      <w:marBottom w:val="0"/>
      <w:divBdr>
        <w:top w:val="none" w:sz="0" w:space="0" w:color="auto"/>
        <w:left w:val="none" w:sz="0" w:space="0" w:color="auto"/>
        <w:bottom w:val="none" w:sz="0" w:space="0" w:color="auto"/>
        <w:right w:val="none" w:sz="0" w:space="0" w:color="auto"/>
      </w:divBdr>
    </w:div>
    <w:div w:id="845168956">
      <w:bodyDiv w:val="1"/>
      <w:marLeft w:val="0"/>
      <w:marRight w:val="0"/>
      <w:marTop w:val="0"/>
      <w:marBottom w:val="0"/>
      <w:divBdr>
        <w:top w:val="none" w:sz="0" w:space="0" w:color="auto"/>
        <w:left w:val="none" w:sz="0" w:space="0" w:color="auto"/>
        <w:bottom w:val="none" w:sz="0" w:space="0" w:color="auto"/>
        <w:right w:val="none" w:sz="0" w:space="0" w:color="auto"/>
      </w:divBdr>
    </w:div>
    <w:div w:id="908928149">
      <w:bodyDiv w:val="1"/>
      <w:marLeft w:val="0"/>
      <w:marRight w:val="0"/>
      <w:marTop w:val="0"/>
      <w:marBottom w:val="0"/>
      <w:divBdr>
        <w:top w:val="none" w:sz="0" w:space="0" w:color="auto"/>
        <w:left w:val="none" w:sz="0" w:space="0" w:color="auto"/>
        <w:bottom w:val="none" w:sz="0" w:space="0" w:color="auto"/>
        <w:right w:val="none" w:sz="0" w:space="0" w:color="auto"/>
      </w:divBdr>
    </w:div>
    <w:div w:id="966198910">
      <w:bodyDiv w:val="1"/>
      <w:marLeft w:val="0"/>
      <w:marRight w:val="0"/>
      <w:marTop w:val="0"/>
      <w:marBottom w:val="0"/>
      <w:divBdr>
        <w:top w:val="none" w:sz="0" w:space="0" w:color="auto"/>
        <w:left w:val="none" w:sz="0" w:space="0" w:color="auto"/>
        <w:bottom w:val="none" w:sz="0" w:space="0" w:color="auto"/>
        <w:right w:val="none" w:sz="0" w:space="0" w:color="auto"/>
      </w:divBdr>
    </w:div>
    <w:div w:id="996375883">
      <w:bodyDiv w:val="1"/>
      <w:marLeft w:val="0"/>
      <w:marRight w:val="0"/>
      <w:marTop w:val="0"/>
      <w:marBottom w:val="0"/>
      <w:divBdr>
        <w:top w:val="none" w:sz="0" w:space="0" w:color="auto"/>
        <w:left w:val="none" w:sz="0" w:space="0" w:color="auto"/>
        <w:bottom w:val="none" w:sz="0" w:space="0" w:color="auto"/>
        <w:right w:val="none" w:sz="0" w:space="0" w:color="auto"/>
      </w:divBdr>
    </w:div>
    <w:div w:id="999163365">
      <w:bodyDiv w:val="1"/>
      <w:marLeft w:val="0"/>
      <w:marRight w:val="0"/>
      <w:marTop w:val="0"/>
      <w:marBottom w:val="0"/>
      <w:divBdr>
        <w:top w:val="none" w:sz="0" w:space="0" w:color="auto"/>
        <w:left w:val="none" w:sz="0" w:space="0" w:color="auto"/>
        <w:bottom w:val="none" w:sz="0" w:space="0" w:color="auto"/>
        <w:right w:val="none" w:sz="0" w:space="0" w:color="auto"/>
      </w:divBdr>
    </w:div>
    <w:div w:id="1009714399">
      <w:bodyDiv w:val="1"/>
      <w:marLeft w:val="0"/>
      <w:marRight w:val="0"/>
      <w:marTop w:val="0"/>
      <w:marBottom w:val="0"/>
      <w:divBdr>
        <w:top w:val="none" w:sz="0" w:space="0" w:color="auto"/>
        <w:left w:val="none" w:sz="0" w:space="0" w:color="auto"/>
        <w:bottom w:val="none" w:sz="0" w:space="0" w:color="auto"/>
        <w:right w:val="none" w:sz="0" w:space="0" w:color="auto"/>
      </w:divBdr>
    </w:div>
    <w:div w:id="1034232438">
      <w:bodyDiv w:val="1"/>
      <w:marLeft w:val="0"/>
      <w:marRight w:val="0"/>
      <w:marTop w:val="0"/>
      <w:marBottom w:val="0"/>
      <w:divBdr>
        <w:top w:val="none" w:sz="0" w:space="0" w:color="auto"/>
        <w:left w:val="none" w:sz="0" w:space="0" w:color="auto"/>
        <w:bottom w:val="none" w:sz="0" w:space="0" w:color="auto"/>
        <w:right w:val="none" w:sz="0" w:space="0" w:color="auto"/>
      </w:divBdr>
    </w:div>
    <w:div w:id="1035499229">
      <w:bodyDiv w:val="1"/>
      <w:marLeft w:val="0"/>
      <w:marRight w:val="0"/>
      <w:marTop w:val="0"/>
      <w:marBottom w:val="0"/>
      <w:divBdr>
        <w:top w:val="none" w:sz="0" w:space="0" w:color="auto"/>
        <w:left w:val="none" w:sz="0" w:space="0" w:color="auto"/>
        <w:bottom w:val="none" w:sz="0" w:space="0" w:color="auto"/>
        <w:right w:val="none" w:sz="0" w:space="0" w:color="auto"/>
      </w:divBdr>
    </w:div>
    <w:div w:id="1038359010">
      <w:bodyDiv w:val="1"/>
      <w:marLeft w:val="0"/>
      <w:marRight w:val="0"/>
      <w:marTop w:val="0"/>
      <w:marBottom w:val="0"/>
      <w:divBdr>
        <w:top w:val="none" w:sz="0" w:space="0" w:color="auto"/>
        <w:left w:val="none" w:sz="0" w:space="0" w:color="auto"/>
        <w:bottom w:val="none" w:sz="0" w:space="0" w:color="auto"/>
        <w:right w:val="none" w:sz="0" w:space="0" w:color="auto"/>
      </w:divBdr>
    </w:div>
    <w:div w:id="1056583481">
      <w:bodyDiv w:val="1"/>
      <w:marLeft w:val="0"/>
      <w:marRight w:val="0"/>
      <w:marTop w:val="0"/>
      <w:marBottom w:val="0"/>
      <w:divBdr>
        <w:top w:val="none" w:sz="0" w:space="0" w:color="auto"/>
        <w:left w:val="none" w:sz="0" w:space="0" w:color="auto"/>
        <w:bottom w:val="none" w:sz="0" w:space="0" w:color="auto"/>
        <w:right w:val="none" w:sz="0" w:space="0" w:color="auto"/>
      </w:divBdr>
    </w:div>
    <w:div w:id="1068192798">
      <w:bodyDiv w:val="1"/>
      <w:marLeft w:val="0"/>
      <w:marRight w:val="0"/>
      <w:marTop w:val="0"/>
      <w:marBottom w:val="0"/>
      <w:divBdr>
        <w:top w:val="none" w:sz="0" w:space="0" w:color="auto"/>
        <w:left w:val="none" w:sz="0" w:space="0" w:color="auto"/>
        <w:bottom w:val="none" w:sz="0" w:space="0" w:color="auto"/>
        <w:right w:val="none" w:sz="0" w:space="0" w:color="auto"/>
      </w:divBdr>
    </w:div>
    <w:div w:id="1082020991">
      <w:bodyDiv w:val="1"/>
      <w:marLeft w:val="0"/>
      <w:marRight w:val="0"/>
      <w:marTop w:val="0"/>
      <w:marBottom w:val="0"/>
      <w:divBdr>
        <w:top w:val="none" w:sz="0" w:space="0" w:color="auto"/>
        <w:left w:val="none" w:sz="0" w:space="0" w:color="auto"/>
        <w:bottom w:val="none" w:sz="0" w:space="0" w:color="auto"/>
        <w:right w:val="none" w:sz="0" w:space="0" w:color="auto"/>
      </w:divBdr>
    </w:div>
    <w:div w:id="1100292768">
      <w:bodyDiv w:val="1"/>
      <w:marLeft w:val="0"/>
      <w:marRight w:val="0"/>
      <w:marTop w:val="0"/>
      <w:marBottom w:val="0"/>
      <w:divBdr>
        <w:top w:val="none" w:sz="0" w:space="0" w:color="auto"/>
        <w:left w:val="none" w:sz="0" w:space="0" w:color="auto"/>
        <w:bottom w:val="none" w:sz="0" w:space="0" w:color="auto"/>
        <w:right w:val="none" w:sz="0" w:space="0" w:color="auto"/>
      </w:divBdr>
    </w:div>
    <w:div w:id="1110442063">
      <w:bodyDiv w:val="1"/>
      <w:marLeft w:val="0"/>
      <w:marRight w:val="0"/>
      <w:marTop w:val="0"/>
      <w:marBottom w:val="0"/>
      <w:divBdr>
        <w:top w:val="none" w:sz="0" w:space="0" w:color="auto"/>
        <w:left w:val="none" w:sz="0" w:space="0" w:color="auto"/>
        <w:bottom w:val="none" w:sz="0" w:space="0" w:color="auto"/>
        <w:right w:val="none" w:sz="0" w:space="0" w:color="auto"/>
      </w:divBdr>
    </w:div>
    <w:div w:id="1114708241">
      <w:bodyDiv w:val="1"/>
      <w:marLeft w:val="0"/>
      <w:marRight w:val="0"/>
      <w:marTop w:val="0"/>
      <w:marBottom w:val="0"/>
      <w:divBdr>
        <w:top w:val="none" w:sz="0" w:space="0" w:color="auto"/>
        <w:left w:val="none" w:sz="0" w:space="0" w:color="auto"/>
        <w:bottom w:val="none" w:sz="0" w:space="0" w:color="auto"/>
        <w:right w:val="none" w:sz="0" w:space="0" w:color="auto"/>
      </w:divBdr>
    </w:div>
    <w:div w:id="1124738537">
      <w:bodyDiv w:val="1"/>
      <w:marLeft w:val="0"/>
      <w:marRight w:val="0"/>
      <w:marTop w:val="0"/>
      <w:marBottom w:val="0"/>
      <w:divBdr>
        <w:top w:val="none" w:sz="0" w:space="0" w:color="auto"/>
        <w:left w:val="none" w:sz="0" w:space="0" w:color="auto"/>
        <w:bottom w:val="none" w:sz="0" w:space="0" w:color="auto"/>
        <w:right w:val="none" w:sz="0" w:space="0" w:color="auto"/>
      </w:divBdr>
    </w:div>
    <w:div w:id="1152482967">
      <w:bodyDiv w:val="1"/>
      <w:marLeft w:val="0"/>
      <w:marRight w:val="0"/>
      <w:marTop w:val="0"/>
      <w:marBottom w:val="0"/>
      <w:divBdr>
        <w:top w:val="none" w:sz="0" w:space="0" w:color="auto"/>
        <w:left w:val="none" w:sz="0" w:space="0" w:color="auto"/>
        <w:bottom w:val="none" w:sz="0" w:space="0" w:color="auto"/>
        <w:right w:val="none" w:sz="0" w:space="0" w:color="auto"/>
      </w:divBdr>
    </w:div>
    <w:div w:id="1191919707">
      <w:bodyDiv w:val="1"/>
      <w:marLeft w:val="0"/>
      <w:marRight w:val="0"/>
      <w:marTop w:val="0"/>
      <w:marBottom w:val="0"/>
      <w:divBdr>
        <w:top w:val="none" w:sz="0" w:space="0" w:color="auto"/>
        <w:left w:val="none" w:sz="0" w:space="0" w:color="auto"/>
        <w:bottom w:val="none" w:sz="0" w:space="0" w:color="auto"/>
        <w:right w:val="none" w:sz="0" w:space="0" w:color="auto"/>
      </w:divBdr>
    </w:div>
    <w:div w:id="1194655828">
      <w:bodyDiv w:val="1"/>
      <w:marLeft w:val="0"/>
      <w:marRight w:val="0"/>
      <w:marTop w:val="0"/>
      <w:marBottom w:val="0"/>
      <w:divBdr>
        <w:top w:val="none" w:sz="0" w:space="0" w:color="auto"/>
        <w:left w:val="none" w:sz="0" w:space="0" w:color="auto"/>
        <w:bottom w:val="none" w:sz="0" w:space="0" w:color="auto"/>
        <w:right w:val="none" w:sz="0" w:space="0" w:color="auto"/>
      </w:divBdr>
    </w:div>
    <w:div w:id="1212032006">
      <w:bodyDiv w:val="1"/>
      <w:marLeft w:val="0"/>
      <w:marRight w:val="0"/>
      <w:marTop w:val="0"/>
      <w:marBottom w:val="0"/>
      <w:divBdr>
        <w:top w:val="none" w:sz="0" w:space="0" w:color="auto"/>
        <w:left w:val="none" w:sz="0" w:space="0" w:color="auto"/>
        <w:bottom w:val="none" w:sz="0" w:space="0" w:color="auto"/>
        <w:right w:val="none" w:sz="0" w:space="0" w:color="auto"/>
      </w:divBdr>
    </w:div>
    <w:div w:id="1230725771">
      <w:bodyDiv w:val="1"/>
      <w:marLeft w:val="0"/>
      <w:marRight w:val="0"/>
      <w:marTop w:val="0"/>
      <w:marBottom w:val="0"/>
      <w:divBdr>
        <w:top w:val="none" w:sz="0" w:space="0" w:color="auto"/>
        <w:left w:val="none" w:sz="0" w:space="0" w:color="auto"/>
        <w:bottom w:val="none" w:sz="0" w:space="0" w:color="auto"/>
        <w:right w:val="none" w:sz="0" w:space="0" w:color="auto"/>
      </w:divBdr>
    </w:div>
    <w:div w:id="1270700347">
      <w:bodyDiv w:val="1"/>
      <w:marLeft w:val="0"/>
      <w:marRight w:val="0"/>
      <w:marTop w:val="0"/>
      <w:marBottom w:val="0"/>
      <w:divBdr>
        <w:top w:val="none" w:sz="0" w:space="0" w:color="auto"/>
        <w:left w:val="none" w:sz="0" w:space="0" w:color="auto"/>
        <w:bottom w:val="none" w:sz="0" w:space="0" w:color="auto"/>
        <w:right w:val="none" w:sz="0" w:space="0" w:color="auto"/>
      </w:divBdr>
    </w:div>
    <w:div w:id="1307054307">
      <w:bodyDiv w:val="1"/>
      <w:marLeft w:val="0"/>
      <w:marRight w:val="0"/>
      <w:marTop w:val="0"/>
      <w:marBottom w:val="0"/>
      <w:divBdr>
        <w:top w:val="none" w:sz="0" w:space="0" w:color="auto"/>
        <w:left w:val="none" w:sz="0" w:space="0" w:color="auto"/>
        <w:bottom w:val="none" w:sz="0" w:space="0" w:color="auto"/>
        <w:right w:val="none" w:sz="0" w:space="0" w:color="auto"/>
      </w:divBdr>
    </w:div>
    <w:div w:id="1311590910">
      <w:bodyDiv w:val="1"/>
      <w:marLeft w:val="0"/>
      <w:marRight w:val="0"/>
      <w:marTop w:val="0"/>
      <w:marBottom w:val="0"/>
      <w:divBdr>
        <w:top w:val="none" w:sz="0" w:space="0" w:color="auto"/>
        <w:left w:val="none" w:sz="0" w:space="0" w:color="auto"/>
        <w:bottom w:val="none" w:sz="0" w:space="0" w:color="auto"/>
        <w:right w:val="none" w:sz="0" w:space="0" w:color="auto"/>
      </w:divBdr>
    </w:div>
    <w:div w:id="1318455631">
      <w:bodyDiv w:val="1"/>
      <w:marLeft w:val="0"/>
      <w:marRight w:val="0"/>
      <w:marTop w:val="0"/>
      <w:marBottom w:val="0"/>
      <w:divBdr>
        <w:top w:val="none" w:sz="0" w:space="0" w:color="auto"/>
        <w:left w:val="none" w:sz="0" w:space="0" w:color="auto"/>
        <w:bottom w:val="none" w:sz="0" w:space="0" w:color="auto"/>
        <w:right w:val="none" w:sz="0" w:space="0" w:color="auto"/>
      </w:divBdr>
    </w:div>
    <w:div w:id="1350447019">
      <w:bodyDiv w:val="1"/>
      <w:marLeft w:val="0"/>
      <w:marRight w:val="0"/>
      <w:marTop w:val="0"/>
      <w:marBottom w:val="0"/>
      <w:divBdr>
        <w:top w:val="none" w:sz="0" w:space="0" w:color="auto"/>
        <w:left w:val="none" w:sz="0" w:space="0" w:color="auto"/>
        <w:bottom w:val="none" w:sz="0" w:space="0" w:color="auto"/>
        <w:right w:val="none" w:sz="0" w:space="0" w:color="auto"/>
      </w:divBdr>
    </w:div>
    <w:div w:id="1391348352">
      <w:bodyDiv w:val="1"/>
      <w:marLeft w:val="0"/>
      <w:marRight w:val="0"/>
      <w:marTop w:val="0"/>
      <w:marBottom w:val="0"/>
      <w:divBdr>
        <w:top w:val="none" w:sz="0" w:space="0" w:color="auto"/>
        <w:left w:val="none" w:sz="0" w:space="0" w:color="auto"/>
        <w:bottom w:val="none" w:sz="0" w:space="0" w:color="auto"/>
        <w:right w:val="none" w:sz="0" w:space="0" w:color="auto"/>
      </w:divBdr>
    </w:div>
    <w:div w:id="1460606522">
      <w:bodyDiv w:val="1"/>
      <w:marLeft w:val="0"/>
      <w:marRight w:val="0"/>
      <w:marTop w:val="0"/>
      <w:marBottom w:val="0"/>
      <w:divBdr>
        <w:top w:val="none" w:sz="0" w:space="0" w:color="auto"/>
        <w:left w:val="none" w:sz="0" w:space="0" w:color="auto"/>
        <w:bottom w:val="none" w:sz="0" w:space="0" w:color="auto"/>
        <w:right w:val="none" w:sz="0" w:space="0" w:color="auto"/>
      </w:divBdr>
    </w:div>
    <w:div w:id="1470172966">
      <w:bodyDiv w:val="1"/>
      <w:marLeft w:val="0"/>
      <w:marRight w:val="0"/>
      <w:marTop w:val="0"/>
      <w:marBottom w:val="0"/>
      <w:divBdr>
        <w:top w:val="none" w:sz="0" w:space="0" w:color="auto"/>
        <w:left w:val="none" w:sz="0" w:space="0" w:color="auto"/>
        <w:bottom w:val="none" w:sz="0" w:space="0" w:color="auto"/>
        <w:right w:val="none" w:sz="0" w:space="0" w:color="auto"/>
      </w:divBdr>
    </w:div>
    <w:div w:id="1510875436">
      <w:bodyDiv w:val="1"/>
      <w:marLeft w:val="0"/>
      <w:marRight w:val="0"/>
      <w:marTop w:val="0"/>
      <w:marBottom w:val="0"/>
      <w:divBdr>
        <w:top w:val="none" w:sz="0" w:space="0" w:color="auto"/>
        <w:left w:val="none" w:sz="0" w:space="0" w:color="auto"/>
        <w:bottom w:val="none" w:sz="0" w:space="0" w:color="auto"/>
        <w:right w:val="none" w:sz="0" w:space="0" w:color="auto"/>
      </w:divBdr>
    </w:div>
    <w:div w:id="1533419268">
      <w:bodyDiv w:val="1"/>
      <w:marLeft w:val="0"/>
      <w:marRight w:val="0"/>
      <w:marTop w:val="0"/>
      <w:marBottom w:val="0"/>
      <w:divBdr>
        <w:top w:val="none" w:sz="0" w:space="0" w:color="auto"/>
        <w:left w:val="none" w:sz="0" w:space="0" w:color="auto"/>
        <w:bottom w:val="none" w:sz="0" w:space="0" w:color="auto"/>
        <w:right w:val="none" w:sz="0" w:space="0" w:color="auto"/>
      </w:divBdr>
    </w:div>
    <w:div w:id="1634213242">
      <w:bodyDiv w:val="1"/>
      <w:marLeft w:val="0"/>
      <w:marRight w:val="0"/>
      <w:marTop w:val="0"/>
      <w:marBottom w:val="0"/>
      <w:divBdr>
        <w:top w:val="none" w:sz="0" w:space="0" w:color="auto"/>
        <w:left w:val="none" w:sz="0" w:space="0" w:color="auto"/>
        <w:bottom w:val="none" w:sz="0" w:space="0" w:color="auto"/>
        <w:right w:val="none" w:sz="0" w:space="0" w:color="auto"/>
      </w:divBdr>
    </w:div>
    <w:div w:id="1667904026">
      <w:bodyDiv w:val="1"/>
      <w:marLeft w:val="0"/>
      <w:marRight w:val="0"/>
      <w:marTop w:val="0"/>
      <w:marBottom w:val="0"/>
      <w:divBdr>
        <w:top w:val="none" w:sz="0" w:space="0" w:color="auto"/>
        <w:left w:val="none" w:sz="0" w:space="0" w:color="auto"/>
        <w:bottom w:val="none" w:sz="0" w:space="0" w:color="auto"/>
        <w:right w:val="none" w:sz="0" w:space="0" w:color="auto"/>
      </w:divBdr>
    </w:div>
    <w:div w:id="1672638162">
      <w:bodyDiv w:val="1"/>
      <w:marLeft w:val="0"/>
      <w:marRight w:val="0"/>
      <w:marTop w:val="0"/>
      <w:marBottom w:val="0"/>
      <w:divBdr>
        <w:top w:val="none" w:sz="0" w:space="0" w:color="auto"/>
        <w:left w:val="none" w:sz="0" w:space="0" w:color="auto"/>
        <w:bottom w:val="none" w:sz="0" w:space="0" w:color="auto"/>
        <w:right w:val="none" w:sz="0" w:space="0" w:color="auto"/>
      </w:divBdr>
    </w:div>
    <w:div w:id="1811435689">
      <w:bodyDiv w:val="1"/>
      <w:marLeft w:val="0"/>
      <w:marRight w:val="0"/>
      <w:marTop w:val="0"/>
      <w:marBottom w:val="0"/>
      <w:divBdr>
        <w:top w:val="none" w:sz="0" w:space="0" w:color="auto"/>
        <w:left w:val="none" w:sz="0" w:space="0" w:color="auto"/>
        <w:bottom w:val="none" w:sz="0" w:space="0" w:color="auto"/>
        <w:right w:val="none" w:sz="0" w:space="0" w:color="auto"/>
      </w:divBdr>
    </w:div>
    <w:div w:id="1953317064">
      <w:bodyDiv w:val="1"/>
      <w:marLeft w:val="0"/>
      <w:marRight w:val="0"/>
      <w:marTop w:val="0"/>
      <w:marBottom w:val="0"/>
      <w:divBdr>
        <w:top w:val="none" w:sz="0" w:space="0" w:color="auto"/>
        <w:left w:val="none" w:sz="0" w:space="0" w:color="auto"/>
        <w:bottom w:val="none" w:sz="0" w:space="0" w:color="auto"/>
        <w:right w:val="none" w:sz="0" w:space="0" w:color="auto"/>
      </w:divBdr>
    </w:div>
    <w:div w:id="1953852387">
      <w:bodyDiv w:val="1"/>
      <w:marLeft w:val="0"/>
      <w:marRight w:val="0"/>
      <w:marTop w:val="0"/>
      <w:marBottom w:val="0"/>
      <w:divBdr>
        <w:top w:val="none" w:sz="0" w:space="0" w:color="auto"/>
        <w:left w:val="none" w:sz="0" w:space="0" w:color="auto"/>
        <w:bottom w:val="none" w:sz="0" w:space="0" w:color="auto"/>
        <w:right w:val="none" w:sz="0" w:space="0" w:color="auto"/>
      </w:divBdr>
    </w:div>
    <w:div w:id="1987129217">
      <w:bodyDiv w:val="1"/>
      <w:marLeft w:val="0"/>
      <w:marRight w:val="0"/>
      <w:marTop w:val="0"/>
      <w:marBottom w:val="0"/>
      <w:divBdr>
        <w:top w:val="none" w:sz="0" w:space="0" w:color="auto"/>
        <w:left w:val="none" w:sz="0" w:space="0" w:color="auto"/>
        <w:bottom w:val="none" w:sz="0" w:space="0" w:color="auto"/>
        <w:right w:val="none" w:sz="0" w:space="0" w:color="auto"/>
      </w:divBdr>
    </w:div>
    <w:div w:id="1990748624">
      <w:bodyDiv w:val="1"/>
      <w:marLeft w:val="0"/>
      <w:marRight w:val="0"/>
      <w:marTop w:val="0"/>
      <w:marBottom w:val="0"/>
      <w:divBdr>
        <w:top w:val="none" w:sz="0" w:space="0" w:color="auto"/>
        <w:left w:val="none" w:sz="0" w:space="0" w:color="auto"/>
        <w:bottom w:val="none" w:sz="0" w:space="0" w:color="auto"/>
        <w:right w:val="none" w:sz="0" w:space="0" w:color="auto"/>
      </w:divBdr>
    </w:div>
    <w:div w:id="2045935232">
      <w:bodyDiv w:val="1"/>
      <w:marLeft w:val="0"/>
      <w:marRight w:val="0"/>
      <w:marTop w:val="0"/>
      <w:marBottom w:val="0"/>
      <w:divBdr>
        <w:top w:val="none" w:sz="0" w:space="0" w:color="auto"/>
        <w:left w:val="none" w:sz="0" w:space="0" w:color="auto"/>
        <w:bottom w:val="none" w:sz="0" w:space="0" w:color="auto"/>
        <w:right w:val="none" w:sz="0" w:space="0" w:color="auto"/>
      </w:divBdr>
    </w:div>
    <w:div w:id="2048529039">
      <w:bodyDiv w:val="1"/>
      <w:marLeft w:val="0"/>
      <w:marRight w:val="0"/>
      <w:marTop w:val="0"/>
      <w:marBottom w:val="0"/>
      <w:divBdr>
        <w:top w:val="none" w:sz="0" w:space="0" w:color="auto"/>
        <w:left w:val="none" w:sz="0" w:space="0" w:color="auto"/>
        <w:bottom w:val="none" w:sz="0" w:space="0" w:color="auto"/>
        <w:right w:val="none" w:sz="0" w:space="0" w:color="auto"/>
      </w:divBdr>
    </w:div>
    <w:div w:id="2053654083">
      <w:bodyDiv w:val="1"/>
      <w:marLeft w:val="0"/>
      <w:marRight w:val="0"/>
      <w:marTop w:val="0"/>
      <w:marBottom w:val="0"/>
      <w:divBdr>
        <w:top w:val="none" w:sz="0" w:space="0" w:color="auto"/>
        <w:left w:val="none" w:sz="0" w:space="0" w:color="auto"/>
        <w:bottom w:val="none" w:sz="0" w:space="0" w:color="auto"/>
        <w:right w:val="none" w:sz="0" w:space="0" w:color="auto"/>
      </w:divBdr>
    </w:div>
    <w:div w:id="2058772207">
      <w:bodyDiv w:val="1"/>
      <w:marLeft w:val="0"/>
      <w:marRight w:val="0"/>
      <w:marTop w:val="0"/>
      <w:marBottom w:val="0"/>
      <w:divBdr>
        <w:top w:val="none" w:sz="0" w:space="0" w:color="auto"/>
        <w:left w:val="none" w:sz="0" w:space="0" w:color="auto"/>
        <w:bottom w:val="none" w:sz="0" w:space="0" w:color="auto"/>
        <w:right w:val="none" w:sz="0" w:space="0" w:color="auto"/>
      </w:divBdr>
    </w:div>
    <w:div w:id="2083481041">
      <w:bodyDiv w:val="1"/>
      <w:marLeft w:val="0"/>
      <w:marRight w:val="0"/>
      <w:marTop w:val="0"/>
      <w:marBottom w:val="0"/>
      <w:divBdr>
        <w:top w:val="none" w:sz="0" w:space="0" w:color="auto"/>
        <w:left w:val="none" w:sz="0" w:space="0" w:color="auto"/>
        <w:bottom w:val="none" w:sz="0" w:space="0" w:color="auto"/>
        <w:right w:val="none" w:sz="0" w:space="0" w:color="auto"/>
      </w:divBdr>
    </w:div>
    <w:div w:id="2099476055">
      <w:bodyDiv w:val="1"/>
      <w:marLeft w:val="0"/>
      <w:marRight w:val="0"/>
      <w:marTop w:val="0"/>
      <w:marBottom w:val="0"/>
      <w:divBdr>
        <w:top w:val="none" w:sz="0" w:space="0" w:color="auto"/>
        <w:left w:val="none" w:sz="0" w:space="0" w:color="auto"/>
        <w:bottom w:val="none" w:sz="0" w:space="0" w:color="auto"/>
        <w:right w:val="none" w:sz="0" w:space="0" w:color="auto"/>
      </w:divBdr>
    </w:div>
    <w:div w:id="2112429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julia.szymanska@tu.koszalin.pl" TargetMode="External"/><Relationship Id="rId18" Type="http://schemas.openxmlformats.org/officeDocument/2006/relationships/hyperlink" Target="https://www.gov.pl/web/gov/podpisz-dokument-elektronicznie-wykorzystaj-podpis-zaufany"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szp@tu.koszalin.pl" TargetMode="External"/><Relationship Id="rId7" Type="http://schemas.openxmlformats.org/officeDocument/2006/relationships/endnotes" Target="endnotes.xml"/><Relationship Id="rId12" Type="http://schemas.openxmlformats.org/officeDocument/2006/relationships/hyperlink" Target="https://ezamowienia.gov.pl/pl%20." TargetMode="External"/><Relationship Id="rId17" Type="http://schemas.openxmlformats.org/officeDocument/2006/relationships/hyperlink" Target="https://ezamowienia.gov.pl/pl" TargetMode="Externa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dce0fd4c-f9ed-4504-87e2-2cef14ace7f2" TargetMode="External"/><Relationship Id="rId24" Type="http://schemas.openxmlformats.org/officeDocument/2006/relationships/hyperlink" Target="mailto:iod@tu.koszalin.pl" TargetMode="External"/><Relationship Id="rId5" Type="http://schemas.openxmlformats.org/officeDocument/2006/relationships/webSettings" Target="webSettings.xml"/><Relationship Id="rId15" Type="http://schemas.openxmlformats.org/officeDocument/2006/relationships/hyperlink" Target="mailto:szp@tu.koszalin.pl" TargetMode="External"/><Relationship Id="rId23" Type="http://schemas.openxmlformats.org/officeDocument/2006/relationships/hyperlink" Target="mailto:szp@tu.koszalin.pl" TargetMode="External"/><Relationship Id="rId28" Type="http://schemas.openxmlformats.org/officeDocument/2006/relationships/fontTable" Target="fontTable.xml"/><Relationship Id="rId10" Type="http://schemas.openxmlformats.org/officeDocument/2006/relationships/hyperlink" Target="https://ezamowienia.gov.pl/mp-client/search/list/ocds-148610-dce0fd4c-f9ed-4504-87e2-2cef14ace7f2" TargetMode="External"/><Relationship Id="rId19" Type="http://schemas.openxmlformats.org/officeDocument/2006/relationships/hyperlink" Target="https://www.gov.pl/web/edowod/podpis-osobist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zamowienia.gov.pl" TargetMode="External"/><Relationship Id="rId22" Type="http://schemas.openxmlformats.org/officeDocument/2006/relationships/hyperlink" Target="mailto:szp@tu.koszalin.pl" TargetMode="External"/><Relationship Id="rId27"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96960-C012-4B7E-9111-52E74E4D7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959</TotalTime>
  <Pages>68</Pages>
  <Words>24439</Words>
  <Characters>146639</Characters>
  <Application>Microsoft Office Word</Application>
  <DocSecurity>0</DocSecurity>
  <Lines>1221</Lines>
  <Paragraphs>341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170737</CharactersWithSpaces>
  <SharedDoc>false</SharedDoc>
  <HLinks>
    <vt:vector size="222" baseType="variant">
      <vt:variant>
        <vt:i4>6029371</vt:i4>
      </vt:variant>
      <vt:variant>
        <vt:i4>108</vt:i4>
      </vt:variant>
      <vt:variant>
        <vt:i4>0</vt:i4>
      </vt:variant>
      <vt:variant>
        <vt:i4>5</vt:i4>
      </vt:variant>
      <vt:variant>
        <vt:lpwstr>mailto:szp@tu.koszalin.pl</vt:lpwstr>
      </vt:variant>
      <vt:variant>
        <vt:lpwstr/>
      </vt:variant>
      <vt:variant>
        <vt:i4>917507</vt:i4>
      </vt:variant>
      <vt:variant>
        <vt:i4>105</vt:i4>
      </vt:variant>
      <vt:variant>
        <vt:i4>0</vt:i4>
      </vt:variant>
      <vt:variant>
        <vt:i4>5</vt:i4>
      </vt:variant>
      <vt:variant>
        <vt:lpwstr>https://ezamowienia.gov.pl/pl</vt:lpwstr>
      </vt:variant>
      <vt:variant>
        <vt:lpwstr/>
      </vt:variant>
      <vt:variant>
        <vt:i4>917507</vt:i4>
      </vt:variant>
      <vt:variant>
        <vt:i4>102</vt:i4>
      </vt:variant>
      <vt:variant>
        <vt:i4>0</vt:i4>
      </vt:variant>
      <vt:variant>
        <vt:i4>5</vt:i4>
      </vt:variant>
      <vt:variant>
        <vt:lpwstr>https://ezamowienia.gov.pl/pl</vt:lpwstr>
      </vt:variant>
      <vt:variant>
        <vt:lpwstr/>
      </vt:variant>
      <vt:variant>
        <vt:i4>6029371</vt:i4>
      </vt:variant>
      <vt:variant>
        <vt:i4>99</vt:i4>
      </vt:variant>
      <vt:variant>
        <vt:i4>0</vt:i4>
      </vt:variant>
      <vt:variant>
        <vt:i4>5</vt:i4>
      </vt:variant>
      <vt:variant>
        <vt:lpwstr>mailto:szp@tu.koszalin.pl</vt:lpwstr>
      </vt:variant>
      <vt:variant>
        <vt:lpwstr/>
      </vt:variant>
      <vt:variant>
        <vt:i4>6029371</vt:i4>
      </vt:variant>
      <vt:variant>
        <vt:i4>96</vt:i4>
      </vt:variant>
      <vt:variant>
        <vt:i4>0</vt:i4>
      </vt:variant>
      <vt:variant>
        <vt:i4>5</vt:i4>
      </vt:variant>
      <vt:variant>
        <vt:lpwstr>mailto:szp@tu.koszalin.pl</vt:lpwstr>
      </vt:variant>
      <vt:variant>
        <vt:lpwstr/>
      </vt:variant>
      <vt:variant>
        <vt:i4>2228335</vt:i4>
      </vt:variant>
      <vt:variant>
        <vt:i4>93</vt:i4>
      </vt:variant>
      <vt:variant>
        <vt:i4>0</vt:i4>
      </vt:variant>
      <vt:variant>
        <vt:i4>5</vt:i4>
      </vt:variant>
      <vt:variant>
        <vt:lpwstr>https://ezamowienia.gov.pl/pl,</vt:lpwstr>
      </vt:variant>
      <vt:variant>
        <vt:lpwstr/>
      </vt:variant>
      <vt:variant>
        <vt:i4>262227</vt:i4>
      </vt:variant>
      <vt:variant>
        <vt:i4>90</vt:i4>
      </vt:variant>
      <vt:variant>
        <vt:i4>0</vt:i4>
      </vt:variant>
      <vt:variant>
        <vt:i4>5</vt:i4>
      </vt:variant>
      <vt:variant>
        <vt:lpwstr>https://www.gov.pl/web/gov/podpisz-dokument-elektronicznie-wykorzystaj-podpis-zaufany</vt:lpwstr>
      </vt:variant>
      <vt:variant>
        <vt:lpwstr/>
      </vt:variant>
      <vt:variant>
        <vt:i4>917507</vt:i4>
      </vt:variant>
      <vt:variant>
        <vt:i4>87</vt:i4>
      </vt:variant>
      <vt:variant>
        <vt:i4>0</vt:i4>
      </vt:variant>
      <vt:variant>
        <vt:i4>5</vt:i4>
      </vt:variant>
      <vt:variant>
        <vt:lpwstr>https://ezamowienia.gov.pl/pl</vt:lpwstr>
      </vt:variant>
      <vt:variant>
        <vt:lpwstr/>
      </vt:variant>
      <vt:variant>
        <vt:i4>8257580</vt:i4>
      </vt:variant>
      <vt:variant>
        <vt:i4>84</vt:i4>
      </vt:variant>
      <vt:variant>
        <vt:i4>0</vt:i4>
      </vt:variant>
      <vt:variant>
        <vt:i4>5</vt:i4>
      </vt:variant>
      <vt:variant>
        <vt:lpwstr>https://ezamowienia.gov.pl/</vt:lpwstr>
      </vt:variant>
      <vt:variant>
        <vt:lpwstr/>
      </vt:variant>
      <vt:variant>
        <vt:i4>6029371</vt:i4>
      </vt:variant>
      <vt:variant>
        <vt:i4>81</vt:i4>
      </vt:variant>
      <vt:variant>
        <vt:i4>0</vt:i4>
      </vt:variant>
      <vt:variant>
        <vt:i4>5</vt:i4>
      </vt:variant>
      <vt:variant>
        <vt:lpwstr>mailto:szp@tu.koszalin.pl</vt:lpwstr>
      </vt:variant>
      <vt:variant>
        <vt:lpwstr/>
      </vt:variant>
      <vt:variant>
        <vt:i4>8257580</vt:i4>
      </vt:variant>
      <vt:variant>
        <vt:i4>78</vt:i4>
      </vt:variant>
      <vt:variant>
        <vt:i4>0</vt:i4>
      </vt:variant>
      <vt:variant>
        <vt:i4>5</vt:i4>
      </vt:variant>
      <vt:variant>
        <vt:lpwstr>https://ezamowienia.gov.pl/</vt:lpwstr>
      </vt:variant>
      <vt:variant>
        <vt:lpwstr/>
      </vt:variant>
      <vt:variant>
        <vt:i4>8257580</vt:i4>
      </vt:variant>
      <vt:variant>
        <vt:i4>75</vt:i4>
      </vt:variant>
      <vt:variant>
        <vt:i4>0</vt:i4>
      </vt:variant>
      <vt:variant>
        <vt:i4>5</vt:i4>
      </vt:variant>
      <vt:variant>
        <vt:lpwstr>https://ezamowienia.gov.pl/</vt:lpwstr>
      </vt:variant>
      <vt:variant>
        <vt:lpwstr/>
      </vt:variant>
      <vt:variant>
        <vt:i4>1114183</vt:i4>
      </vt:variant>
      <vt:variant>
        <vt:i4>72</vt:i4>
      </vt:variant>
      <vt:variant>
        <vt:i4>0</vt:i4>
      </vt:variant>
      <vt:variant>
        <vt:i4>5</vt:i4>
      </vt:variant>
      <vt:variant>
        <vt:lpwstr>https://ezamowienia.gov.pl/mp-client/search/list/ocds-148610-1660aad2-9713-11ed-94da-6ae0fe5e7159</vt:lpwstr>
      </vt:variant>
      <vt:variant>
        <vt:lpwstr/>
      </vt:variant>
      <vt:variant>
        <vt:i4>22937896</vt:i4>
      </vt:variant>
      <vt:variant>
        <vt:i4>69</vt:i4>
      </vt:variant>
      <vt:variant>
        <vt:i4>0</vt:i4>
      </vt:variant>
      <vt:variant>
        <vt:i4>5</vt:i4>
      </vt:variant>
      <vt:variant>
        <vt:lpwstr/>
      </vt:variant>
      <vt:variant>
        <vt:lpwstr>_ZAŁĄCZNIKI</vt:lpwstr>
      </vt:variant>
      <vt:variant>
        <vt:i4>3866670</vt:i4>
      </vt:variant>
      <vt:variant>
        <vt:i4>66</vt:i4>
      </vt:variant>
      <vt:variant>
        <vt:i4>0</vt:i4>
      </vt:variant>
      <vt:variant>
        <vt:i4>5</vt:i4>
      </vt:variant>
      <vt:variant>
        <vt:lpwstr/>
      </vt:variant>
      <vt:variant>
        <vt:lpwstr>_INFORMACJE_DODATKOWE</vt:lpwstr>
      </vt:variant>
      <vt:variant>
        <vt:i4>19333160</vt:i4>
      </vt:variant>
      <vt:variant>
        <vt:i4>63</vt:i4>
      </vt:variant>
      <vt:variant>
        <vt:i4>0</vt:i4>
      </vt:variant>
      <vt:variant>
        <vt:i4>5</vt:i4>
      </vt:variant>
      <vt:variant>
        <vt:lpwstr/>
      </vt:variant>
      <vt:variant>
        <vt:lpwstr>_POUCZENIE_O_ŚRODKACH</vt:lpwstr>
      </vt:variant>
      <vt:variant>
        <vt:i4>6750273</vt:i4>
      </vt:variant>
      <vt:variant>
        <vt:i4>60</vt:i4>
      </vt:variant>
      <vt:variant>
        <vt:i4>0</vt:i4>
      </vt:variant>
      <vt:variant>
        <vt:i4>5</vt:i4>
      </vt:variant>
      <vt:variant>
        <vt:lpwstr/>
      </vt:variant>
      <vt:variant>
        <vt:lpwstr>_PODWYKONAWSTWO</vt:lpwstr>
      </vt:variant>
      <vt:variant>
        <vt:i4>196662</vt:i4>
      </vt:variant>
      <vt:variant>
        <vt:i4>57</vt:i4>
      </vt:variant>
      <vt:variant>
        <vt:i4>0</vt:i4>
      </vt:variant>
      <vt:variant>
        <vt:i4>5</vt:i4>
      </vt:variant>
      <vt:variant>
        <vt:lpwstr/>
      </vt:variant>
      <vt:variant>
        <vt:lpwstr>_PROJEKTOWANE_POSTANOWIENIA_UMOWY</vt:lpwstr>
      </vt:variant>
      <vt:variant>
        <vt:i4>1900820</vt:i4>
      </vt:variant>
      <vt:variant>
        <vt:i4>54</vt:i4>
      </vt:variant>
      <vt:variant>
        <vt:i4>0</vt:i4>
      </vt:variant>
      <vt:variant>
        <vt:i4>5</vt:i4>
      </vt:variant>
      <vt:variant>
        <vt:lpwstr/>
      </vt:variant>
      <vt:variant>
        <vt:lpwstr>_INFORMACJA_O_FORMALNOŚCIACH,</vt:lpwstr>
      </vt:variant>
      <vt:variant>
        <vt:i4>1572911</vt:i4>
      </vt:variant>
      <vt:variant>
        <vt:i4>51</vt:i4>
      </vt:variant>
      <vt:variant>
        <vt:i4>0</vt:i4>
      </vt:variant>
      <vt:variant>
        <vt:i4>5</vt:i4>
      </vt:variant>
      <vt:variant>
        <vt:lpwstr/>
      </vt:variant>
      <vt:variant>
        <vt:lpwstr>_WYMAGANIA_W_ZAKRESIE</vt:lpwstr>
      </vt:variant>
      <vt:variant>
        <vt:i4>9175103</vt:i4>
      </vt:variant>
      <vt:variant>
        <vt:i4>48</vt:i4>
      </vt:variant>
      <vt:variant>
        <vt:i4>0</vt:i4>
      </vt:variant>
      <vt:variant>
        <vt:i4>5</vt:i4>
      </vt:variant>
      <vt:variant>
        <vt:lpwstr/>
      </vt:variant>
      <vt:variant>
        <vt:lpwstr>_OPIS_KRYTERIÓW_OCENY</vt:lpwstr>
      </vt:variant>
      <vt:variant>
        <vt:i4>12779624</vt:i4>
      </vt:variant>
      <vt:variant>
        <vt:i4>45</vt:i4>
      </vt:variant>
      <vt:variant>
        <vt:i4>0</vt:i4>
      </vt:variant>
      <vt:variant>
        <vt:i4>5</vt:i4>
      </vt:variant>
      <vt:variant>
        <vt:lpwstr/>
      </vt:variant>
      <vt:variant>
        <vt:lpwstr>_SPOSÓB_OBLICZENIA_CENY</vt:lpwstr>
      </vt:variant>
      <vt:variant>
        <vt:i4>14090343</vt:i4>
      </vt:variant>
      <vt:variant>
        <vt:i4>42</vt:i4>
      </vt:variant>
      <vt:variant>
        <vt:i4>0</vt:i4>
      </vt:variant>
      <vt:variant>
        <vt:i4>5</vt:i4>
      </vt:variant>
      <vt:variant>
        <vt:lpwstr/>
      </vt:variant>
      <vt:variant>
        <vt:lpwstr>_SPOSÓB_ORAZ_TERMIN</vt:lpwstr>
      </vt:variant>
      <vt:variant>
        <vt:i4>6553690</vt:i4>
      </vt:variant>
      <vt:variant>
        <vt:i4>39</vt:i4>
      </vt:variant>
      <vt:variant>
        <vt:i4>0</vt:i4>
      </vt:variant>
      <vt:variant>
        <vt:i4>5</vt:i4>
      </vt:variant>
      <vt:variant>
        <vt:lpwstr/>
      </vt:variant>
      <vt:variant>
        <vt:lpwstr>_OPIS_SPOSOBU_PRZYGOTOWANIA</vt:lpwstr>
      </vt:variant>
      <vt:variant>
        <vt:i4>262177</vt:i4>
      </vt:variant>
      <vt:variant>
        <vt:i4>36</vt:i4>
      </vt:variant>
      <vt:variant>
        <vt:i4>0</vt:i4>
      </vt:variant>
      <vt:variant>
        <vt:i4>5</vt:i4>
      </vt:variant>
      <vt:variant>
        <vt:lpwstr/>
      </vt:variant>
      <vt:variant>
        <vt:lpwstr>_TERMIN_ZWIĄZANIA_OFERTĄ</vt:lpwstr>
      </vt:variant>
      <vt:variant>
        <vt:i4>7471168</vt:i4>
      </vt:variant>
      <vt:variant>
        <vt:i4>33</vt:i4>
      </vt:variant>
      <vt:variant>
        <vt:i4>0</vt:i4>
      </vt:variant>
      <vt:variant>
        <vt:i4>5</vt:i4>
      </vt:variant>
      <vt:variant>
        <vt:lpwstr/>
      </vt:variant>
      <vt:variant>
        <vt:lpwstr>_INFORMACJE_O_SPOSOBIE</vt:lpwstr>
      </vt:variant>
      <vt:variant>
        <vt:i4>6881638</vt:i4>
      </vt:variant>
      <vt:variant>
        <vt:i4>30</vt:i4>
      </vt:variant>
      <vt:variant>
        <vt:i4>0</vt:i4>
      </vt:variant>
      <vt:variant>
        <vt:i4>5</vt:i4>
      </vt:variant>
      <vt:variant>
        <vt:lpwstr/>
      </vt:variant>
      <vt:variant>
        <vt:lpwstr>_INFORMACJE_O_ŚRODKACH</vt:lpwstr>
      </vt:variant>
      <vt:variant>
        <vt:i4>6684759</vt:i4>
      </vt:variant>
      <vt:variant>
        <vt:i4>27</vt:i4>
      </vt:variant>
      <vt:variant>
        <vt:i4>0</vt:i4>
      </vt:variant>
      <vt:variant>
        <vt:i4>5</vt:i4>
      </vt:variant>
      <vt:variant>
        <vt:lpwstr/>
      </vt:variant>
      <vt:variant>
        <vt:lpwstr>_WADIUM</vt:lpwstr>
      </vt:variant>
      <vt:variant>
        <vt:i4>12648788</vt:i4>
      </vt:variant>
      <vt:variant>
        <vt:i4>24</vt:i4>
      </vt:variant>
      <vt:variant>
        <vt:i4>0</vt:i4>
      </vt:variant>
      <vt:variant>
        <vt:i4>5</vt:i4>
      </vt:variant>
      <vt:variant>
        <vt:lpwstr/>
      </vt:variant>
      <vt:variant>
        <vt:lpwstr>_WYKAZ_PODMIOTOWYCH_ŚRODKÓW</vt:lpwstr>
      </vt:variant>
      <vt:variant>
        <vt:i4>7209327</vt:i4>
      </vt:variant>
      <vt:variant>
        <vt:i4>21</vt:i4>
      </vt:variant>
      <vt:variant>
        <vt:i4>0</vt:i4>
      </vt:variant>
      <vt:variant>
        <vt:i4>5</vt:i4>
      </vt:variant>
      <vt:variant>
        <vt:lpwstr/>
      </vt:variant>
      <vt:variant>
        <vt:lpwstr>_WARUNKI_UDZIAŁU_W</vt:lpwstr>
      </vt:variant>
      <vt:variant>
        <vt:i4>917681</vt:i4>
      </vt:variant>
      <vt:variant>
        <vt:i4>18</vt:i4>
      </vt:variant>
      <vt:variant>
        <vt:i4>0</vt:i4>
      </vt:variant>
      <vt:variant>
        <vt:i4>5</vt:i4>
      </vt:variant>
      <vt:variant>
        <vt:lpwstr/>
      </vt:variant>
      <vt:variant>
        <vt:lpwstr>_PODSTAWY_WYKLUCZENIA_WYKONAWCÓW</vt:lpwstr>
      </vt:variant>
      <vt:variant>
        <vt:i4>1900601</vt:i4>
      </vt:variant>
      <vt:variant>
        <vt:i4>15</vt:i4>
      </vt:variant>
      <vt:variant>
        <vt:i4>0</vt:i4>
      </vt:variant>
      <vt:variant>
        <vt:i4>5</vt:i4>
      </vt:variant>
      <vt:variant>
        <vt:lpwstr/>
      </vt:variant>
      <vt:variant>
        <vt:lpwstr>_INFORMACJA_O_PRZEDMIOTOWYCH</vt:lpwstr>
      </vt:variant>
      <vt:variant>
        <vt:i4>983083</vt:i4>
      </vt:variant>
      <vt:variant>
        <vt:i4>12</vt:i4>
      </vt:variant>
      <vt:variant>
        <vt:i4>0</vt:i4>
      </vt:variant>
      <vt:variant>
        <vt:i4>5</vt:i4>
      </vt:variant>
      <vt:variant>
        <vt:lpwstr/>
      </vt:variant>
      <vt:variant>
        <vt:lpwstr>_TERMIN_I_MIEJSCE</vt:lpwstr>
      </vt:variant>
      <vt:variant>
        <vt:i4>5570789</vt:i4>
      </vt:variant>
      <vt:variant>
        <vt:i4>9</vt:i4>
      </vt:variant>
      <vt:variant>
        <vt:i4>0</vt:i4>
      </vt:variant>
      <vt:variant>
        <vt:i4>5</vt:i4>
      </vt:variant>
      <vt:variant>
        <vt:lpwstr/>
      </vt:variant>
      <vt:variant>
        <vt:lpwstr>_OPIS_PRZEDMIOTU_ZAMÓWIENIA</vt:lpwstr>
      </vt:variant>
      <vt:variant>
        <vt:i4>5243111</vt:i4>
      </vt:variant>
      <vt:variant>
        <vt:i4>6</vt:i4>
      </vt:variant>
      <vt:variant>
        <vt:i4>0</vt:i4>
      </vt:variant>
      <vt:variant>
        <vt:i4>5</vt:i4>
      </vt:variant>
      <vt:variant>
        <vt:lpwstr/>
      </vt:variant>
      <vt:variant>
        <vt:lpwstr>_TRYB_UDZIELANIA_ZAMÓWIENIA</vt:lpwstr>
      </vt:variant>
      <vt:variant>
        <vt:i4>6029411</vt:i4>
      </vt:variant>
      <vt:variant>
        <vt:i4>3</vt:i4>
      </vt:variant>
      <vt:variant>
        <vt:i4>0</vt:i4>
      </vt:variant>
      <vt:variant>
        <vt:i4>5</vt:i4>
      </vt:variant>
      <vt:variant>
        <vt:lpwstr/>
      </vt:variant>
      <vt:variant>
        <vt:lpwstr>_ADRES_STRONY_INTERNETOWEJ,</vt:lpwstr>
      </vt:variant>
      <vt:variant>
        <vt:i4>5374266</vt:i4>
      </vt:variant>
      <vt:variant>
        <vt:i4>0</vt:i4>
      </vt:variant>
      <vt:variant>
        <vt:i4>0</vt:i4>
      </vt:variant>
      <vt:variant>
        <vt:i4>5</vt:i4>
      </vt:variant>
      <vt:variant>
        <vt:lpwstr/>
      </vt:variant>
      <vt:variant>
        <vt:lpwstr>_DANE_ZAMAWIAJĄCEGO</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kbanasiak</dc:creator>
  <cp:keywords/>
  <dc:description/>
  <cp:lastModifiedBy>Kamila Kordek</cp:lastModifiedBy>
  <cp:revision>73</cp:revision>
  <cp:lastPrinted>2026-03-26T13:20:00Z</cp:lastPrinted>
  <dcterms:created xsi:type="dcterms:W3CDTF">2026-02-06T11:18:00Z</dcterms:created>
  <dcterms:modified xsi:type="dcterms:W3CDTF">2026-03-26T13:24:00Z</dcterms:modified>
</cp:coreProperties>
</file>