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39F72" w14:textId="77777777" w:rsidR="00AF5852" w:rsidRPr="005B619F" w:rsidRDefault="00AF5852" w:rsidP="00AF5852">
      <w:pPr>
        <w:pStyle w:val="Tekstpodstawowy"/>
        <w:ind w:left="142" w:firstLine="0"/>
        <w:jc w:val="left"/>
        <w:rPr>
          <w:color w:val="000000" w:themeColor="text1"/>
        </w:rPr>
      </w:pPr>
      <w:r w:rsidRPr="005B619F">
        <w:rPr>
          <w:rStyle w:val="BrakA"/>
          <w:color w:val="000000" w:themeColor="text1"/>
        </w:rPr>
        <w:t>Sprawa znak: DA-271-3/26</w:t>
      </w:r>
    </w:p>
    <w:p w14:paraId="54BB15F7" w14:textId="6655B312" w:rsidR="00AF5852" w:rsidRPr="005B619F" w:rsidRDefault="00AF5852" w:rsidP="00AF5852">
      <w:pPr>
        <w:pStyle w:val="Nagwek1"/>
        <w:tabs>
          <w:tab w:val="left" w:pos="2166"/>
        </w:tabs>
        <w:ind w:right="839"/>
        <w:jc w:val="both"/>
        <w:rPr>
          <w:color w:val="000000" w:themeColor="text1"/>
        </w:rPr>
      </w:pPr>
    </w:p>
    <w:p w14:paraId="331C3C97" w14:textId="77777777" w:rsidR="00AF5852" w:rsidRPr="005B619F" w:rsidRDefault="00AF5852">
      <w:pPr>
        <w:pStyle w:val="Nagwek1"/>
        <w:ind w:right="839"/>
        <w:rPr>
          <w:color w:val="000000" w:themeColor="text1"/>
        </w:rPr>
      </w:pPr>
    </w:p>
    <w:p w14:paraId="79D45E5E" w14:textId="77777777" w:rsidR="00AF5852" w:rsidRPr="005B619F" w:rsidRDefault="00AF5852">
      <w:pPr>
        <w:pStyle w:val="Nagwek1"/>
        <w:ind w:right="839"/>
        <w:rPr>
          <w:color w:val="000000" w:themeColor="text1"/>
        </w:rPr>
      </w:pPr>
    </w:p>
    <w:p w14:paraId="08D2830E" w14:textId="77777777" w:rsidR="00AF5852" w:rsidRPr="005B619F" w:rsidRDefault="00AF5852">
      <w:pPr>
        <w:pStyle w:val="Nagwek1"/>
        <w:ind w:right="839"/>
        <w:rPr>
          <w:color w:val="000000" w:themeColor="text1"/>
        </w:rPr>
      </w:pPr>
    </w:p>
    <w:p w14:paraId="199208DE" w14:textId="633524D2" w:rsidR="009F1C32" w:rsidRPr="005B619F" w:rsidRDefault="00AF5852">
      <w:pPr>
        <w:pStyle w:val="Nagwek1"/>
        <w:ind w:right="839"/>
        <w:rPr>
          <w:color w:val="000000" w:themeColor="text1"/>
        </w:rPr>
      </w:pPr>
      <w:r w:rsidRPr="005B619F">
        <w:rPr>
          <w:color w:val="000000" w:themeColor="text1"/>
        </w:rPr>
        <w:t>WZÓ</w:t>
      </w:r>
      <w:r w:rsidRPr="005B619F">
        <w:rPr>
          <w:color w:val="000000" w:themeColor="text1"/>
          <w:lang w:val="pl-PL"/>
        </w:rPr>
        <w:t>R UMOWY</w:t>
      </w:r>
    </w:p>
    <w:p w14:paraId="126AF81B" w14:textId="77777777" w:rsidR="009F1C32" w:rsidRPr="005B619F" w:rsidRDefault="009F1C32">
      <w:pPr>
        <w:ind w:left="0" w:right="827" w:firstLine="0"/>
        <w:jc w:val="center"/>
        <w:rPr>
          <w:color w:val="000000" w:themeColor="text1"/>
        </w:rPr>
      </w:pPr>
    </w:p>
    <w:p w14:paraId="2CBCD3EA" w14:textId="77777777" w:rsidR="009F1C32" w:rsidRPr="005B619F" w:rsidRDefault="00AF5852">
      <w:pPr>
        <w:ind w:left="0" w:right="827" w:firstLine="0"/>
        <w:rPr>
          <w:color w:val="000000" w:themeColor="text1"/>
        </w:rPr>
      </w:pPr>
      <w:r w:rsidRPr="005B619F">
        <w:rPr>
          <w:color w:val="000000" w:themeColor="text1"/>
        </w:rPr>
        <w:t>zawarta w dniu [__] [______] [_____] r. w [_______] pomiędzy:</w:t>
      </w:r>
    </w:p>
    <w:p w14:paraId="631A8302" w14:textId="77777777" w:rsidR="009F1C32" w:rsidRPr="005B619F" w:rsidRDefault="009F1C32">
      <w:pPr>
        <w:ind w:left="0" w:firstLine="0"/>
        <w:rPr>
          <w:b/>
          <w:bCs/>
          <w:color w:val="000000" w:themeColor="text1"/>
        </w:rPr>
      </w:pPr>
    </w:p>
    <w:p w14:paraId="0B20DD1D" w14:textId="77777777" w:rsidR="009F1C32" w:rsidRPr="005B619F" w:rsidRDefault="009F1C32">
      <w:pPr>
        <w:ind w:left="0" w:firstLine="0"/>
        <w:rPr>
          <w:b/>
          <w:bCs/>
          <w:color w:val="000000" w:themeColor="text1"/>
        </w:rPr>
      </w:pPr>
    </w:p>
    <w:p w14:paraId="16E9028E" w14:textId="77777777" w:rsidR="00F01707" w:rsidRPr="005B619F" w:rsidRDefault="00F01707" w:rsidP="00F01707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>Muzeum Archeologicznym w Krakowie, ul. Senacka 3, 31-002 Kraków, instytucją kultury wpisaną do Rejestru Instytucji Kultury (RIK) prowadzonego przez Województwo Małopolskie – numer wpisu RIK 11/99 z dn. 12.07.1999 r., NIP: 6750004471, REGON: 3570806720,</w:t>
      </w:r>
    </w:p>
    <w:p w14:paraId="5EBF10C4" w14:textId="77777777" w:rsidR="00F01707" w:rsidRPr="005B619F" w:rsidRDefault="00F01707" w:rsidP="00F01707">
      <w:pPr>
        <w:ind w:left="0" w:firstLine="0"/>
        <w:rPr>
          <w:color w:val="000000" w:themeColor="text1"/>
        </w:rPr>
      </w:pPr>
    </w:p>
    <w:p w14:paraId="0413C3E7" w14:textId="77777777" w:rsidR="00F01707" w:rsidRPr="005B619F" w:rsidRDefault="00F01707" w:rsidP="00F01707">
      <w:pPr>
        <w:ind w:left="0" w:firstLine="0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ab/>
        <w:t xml:space="preserve">- </w:t>
      </w:r>
      <w:r w:rsidRPr="005B619F">
        <w:rPr>
          <w:color w:val="000000" w:themeColor="text1"/>
        </w:rPr>
        <w:t>reprezentowanym przez: Pana Jacka Górskiego – Dyrektora Muzeum</w:t>
      </w:r>
    </w:p>
    <w:p w14:paraId="1F9522EB" w14:textId="77777777" w:rsidR="00F01707" w:rsidRPr="005B619F" w:rsidRDefault="00F01707" w:rsidP="00F01707">
      <w:pPr>
        <w:ind w:left="0" w:firstLine="0"/>
        <w:rPr>
          <w:color w:val="000000" w:themeColor="text1"/>
        </w:rPr>
      </w:pPr>
    </w:p>
    <w:p w14:paraId="054F1EE2" w14:textId="77777777" w:rsidR="00F01707" w:rsidRPr="005B619F" w:rsidRDefault="00F01707" w:rsidP="00F01707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ab/>
        <w:t xml:space="preserve">- </w:t>
      </w:r>
      <w:r w:rsidRPr="005B619F">
        <w:rPr>
          <w:b/>
          <w:bCs/>
          <w:color w:val="000000" w:themeColor="text1"/>
        </w:rPr>
        <w:t>zwanym dalej: „Zamawiającym”,</w:t>
      </w:r>
    </w:p>
    <w:p w14:paraId="5B76976C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ab/>
      </w:r>
    </w:p>
    <w:p w14:paraId="4D805C6F" w14:textId="77777777" w:rsidR="009F1C32" w:rsidRPr="005B619F" w:rsidRDefault="009F1C32">
      <w:pPr>
        <w:ind w:left="0" w:firstLine="0"/>
        <w:rPr>
          <w:color w:val="000000" w:themeColor="text1"/>
        </w:rPr>
      </w:pPr>
    </w:p>
    <w:p w14:paraId="5066DA13" w14:textId="77777777" w:rsidR="009F1C32" w:rsidRPr="005B619F" w:rsidRDefault="009F1C32">
      <w:pPr>
        <w:ind w:left="0" w:firstLine="0"/>
        <w:rPr>
          <w:color w:val="000000" w:themeColor="text1"/>
        </w:rPr>
      </w:pPr>
    </w:p>
    <w:p w14:paraId="14C8FD3F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>a</w:t>
      </w:r>
    </w:p>
    <w:p w14:paraId="7DA81467" w14:textId="77777777" w:rsidR="009F1C32" w:rsidRPr="005B619F" w:rsidRDefault="009F1C32">
      <w:pPr>
        <w:ind w:left="0" w:firstLine="0"/>
        <w:rPr>
          <w:color w:val="000000" w:themeColor="text1"/>
        </w:rPr>
      </w:pPr>
    </w:p>
    <w:p w14:paraId="3423AE4D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[_____________] </w:t>
      </w:r>
      <w:r w:rsidRPr="005B619F">
        <w:rPr>
          <w:color w:val="000000" w:themeColor="text1"/>
        </w:rPr>
        <w:t>z siedzibą w [_________], [</w:t>
      </w:r>
      <w:r w:rsidRPr="005B619F">
        <w:rPr>
          <w:i/>
          <w:iCs/>
          <w:color w:val="000000" w:themeColor="text1"/>
        </w:rPr>
        <w:t>miejsce na uzupełnienie danych rejestrowych],</w:t>
      </w:r>
      <w:r w:rsidRPr="005B619F">
        <w:rPr>
          <w:color w:val="000000" w:themeColor="text1"/>
        </w:rPr>
        <w:t xml:space="preserve"> NIP [______], REGON [_______],</w:t>
      </w:r>
    </w:p>
    <w:p w14:paraId="57E2959D" w14:textId="77777777" w:rsidR="009F1C32" w:rsidRPr="005B619F" w:rsidRDefault="009F1C32">
      <w:pPr>
        <w:ind w:left="0" w:firstLine="708"/>
        <w:rPr>
          <w:color w:val="000000" w:themeColor="text1"/>
        </w:rPr>
      </w:pPr>
    </w:p>
    <w:p w14:paraId="2A92997A" w14:textId="77777777" w:rsidR="009F1C32" w:rsidRPr="005B619F" w:rsidRDefault="00AF5852">
      <w:pPr>
        <w:ind w:left="0" w:firstLine="708"/>
        <w:rPr>
          <w:color w:val="000000" w:themeColor="text1"/>
        </w:rPr>
      </w:pPr>
      <w:r w:rsidRPr="005B619F">
        <w:rPr>
          <w:color w:val="000000" w:themeColor="text1"/>
        </w:rPr>
        <w:t>- reprezentowaną przez [_________]</w:t>
      </w:r>
    </w:p>
    <w:p w14:paraId="5516B74F" w14:textId="77777777" w:rsidR="009F1C32" w:rsidRPr="005B619F" w:rsidRDefault="009F1C32">
      <w:pPr>
        <w:ind w:left="0" w:firstLine="708"/>
        <w:rPr>
          <w:color w:val="000000" w:themeColor="text1"/>
        </w:rPr>
      </w:pPr>
    </w:p>
    <w:p w14:paraId="6383314E" w14:textId="77777777" w:rsidR="009F1C32" w:rsidRPr="005B619F" w:rsidRDefault="00AF5852">
      <w:pPr>
        <w:ind w:left="0" w:firstLine="708"/>
        <w:rPr>
          <w:color w:val="000000" w:themeColor="text1"/>
        </w:rPr>
      </w:pPr>
      <w:r w:rsidRPr="005B619F">
        <w:rPr>
          <w:color w:val="000000" w:themeColor="text1"/>
        </w:rPr>
        <w:t>- zwaną dalej „</w:t>
      </w:r>
      <w:r w:rsidRPr="005B619F">
        <w:rPr>
          <w:b/>
          <w:bCs/>
          <w:color w:val="000000" w:themeColor="text1"/>
        </w:rPr>
        <w:t>Wykonawcą</w:t>
      </w:r>
      <w:r w:rsidRPr="005B619F">
        <w:rPr>
          <w:color w:val="000000" w:themeColor="text1"/>
        </w:rPr>
        <w:t>”</w:t>
      </w:r>
    </w:p>
    <w:p w14:paraId="3B0774D9" w14:textId="77777777" w:rsidR="009F1C32" w:rsidRPr="005B619F" w:rsidRDefault="009F1C32">
      <w:pPr>
        <w:ind w:left="0" w:firstLine="0"/>
        <w:rPr>
          <w:color w:val="000000" w:themeColor="text1"/>
        </w:rPr>
      </w:pPr>
    </w:p>
    <w:p w14:paraId="281A77CF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  <w:lang w:val="pt-PT"/>
        </w:rPr>
        <w:t>[</w:t>
      </w:r>
      <w:r w:rsidRPr="005B619F">
        <w:rPr>
          <w:color w:val="000000" w:themeColor="text1"/>
        </w:rPr>
        <w:t>…</w:t>
      </w:r>
      <w:r w:rsidRPr="005B619F">
        <w:rPr>
          <w:color w:val="000000" w:themeColor="text1"/>
          <w:lang w:val="pt-PT"/>
        </w:rPr>
        <w:t>]</w:t>
      </w:r>
    </w:p>
    <w:p w14:paraId="1A7304E9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  <w:lang w:val="pt-PT"/>
        </w:rPr>
        <w:t>[</w:t>
      </w:r>
      <w:r w:rsidRPr="005B619F">
        <w:rPr>
          <w:color w:val="000000" w:themeColor="text1"/>
        </w:rPr>
        <w:t>…</w:t>
      </w:r>
      <w:r w:rsidRPr="005B619F">
        <w:rPr>
          <w:color w:val="000000" w:themeColor="text1"/>
          <w:lang w:val="pt-PT"/>
        </w:rPr>
        <w:t>]</w:t>
      </w:r>
    </w:p>
    <w:p w14:paraId="499027C6" w14:textId="77777777" w:rsidR="009F1C32" w:rsidRPr="005B619F" w:rsidRDefault="009F1C32">
      <w:pPr>
        <w:ind w:left="0" w:firstLine="0"/>
        <w:rPr>
          <w:color w:val="000000" w:themeColor="text1"/>
        </w:rPr>
      </w:pPr>
    </w:p>
    <w:p w14:paraId="3A52BB8F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>zwanymi dalej w treści Umowy „</w:t>
      </w:r>
      <w:proofErr w:type="spellStart"/>
      <w:r w:rsidRPr="005B619F">
        <w:rPr>
          <w:color w:val="000000" w:themeColor="text1"/>
          <w:lang w:val="it-IT"/>
        </w:rPr>
        <w:t>Stronami</w:t>
      </w:r>
      <w:proofErr w:type="spellEnd"/>
      <w:r w:rsidRPr="005B619F">
        <w:rPr>
          <w:color w:val="000000" w:themeColor="text1"/>
        </w:rPr>
        <w:t>”</w:t>
      </w:r>
    </w:p>
    <w:p w14:paraId="12F2349E" w14:textId="77777777" w:rsidR="009F1C32" w:rsidRPr="005B619F" w:rsidRDefault="009F1C32">
      <w:pPr>
        <w:ind w:left="0" w:right="3325" w:firstLine="0"/>
        <w:rPr>
          <w:color w:val="000000" w:themeColor="text1"/>
        </w:rPr>
      </w:pPr>
    </w:p>
    <w:p w14:paraId="70D958CD" w14:textId="77777777" w:rsidR="009F1C32" w:rsidRPr="005B619F" w:rsidRDefault="009F1C32">
      <w:pPr>
        <w:ind w:left="0" w:right="3325" w:firstLine="0"/>
        <w:rPr>
          <w:color w:val="000000" w:themeColor="text1"/>
        </w:rPr>
      </w:pPr>
    </w:p>
    <w:p w14:paraId="5D30B4A5" w14:textId="266D9432" w:rsidR="009F1C32" w:rsidRPr="005B619F" w:rsidRDefault="00AF5852" w:rsidP="00E33837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 xml:space="preserve">W wyniku przeprowadzenia postępowania o udzielenie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publicznego w trybie podstawowym bez przeprowadzenia negocjacji na podstawie art. 275 pkt 1 ustawy z dnia 11 września 2019 r. – Prawo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wień</w:t>
      </w:r>
      <w:proofErr w:type="spellEnd"/>
      <w:r w:rsidRPr="005B619F">
        <w:rPr>
          <w:color w:val="000000" w:themeColor="text1"/>
        </w:rPr>
        <w:t xml:space="preserve"> publicznych, znak sprawy: DA-271-</w:t>
      </w:r>
      <w:r w:rsidR="00E33837" w:rsidRPr="005B619F">
        <w:rPr>
          <w:color w:val="000000" w:themeColor="text1"/>
        </w:rPr>
        <w:t>3</w:t>
      </w:r>
      <w:r w:rsidRPr="005B619F">
        <w:rPr>
          <w:color w:val="000000" w:themeColor="text1"/>
        </w:rPr>
        <w:t xml:space="preserve">/26, Strony zawierają umowę następującej </w:t>
      </w:r>
      <w:proofErr w:type="spellStart"/>
      <w:r w:rsidRPr="005B619F">
        <w:rPr>
          <w:color w:val="000000" w:themeColor="text1"/>
        </w:rPr>
        <w:t>treś</w:t>
      </w:r>
      <w:proofErr w:type="spellEnd"/>
      <w:r w:rsidRPr="005B619F">
        <w:rPr>
          <w:color w:val="000000" w:themeColor="text1"/>
          <w:lang w:val="it-IT"/>
        </w:rPr>
        <w:t xml:space="preserve">ci: </w:t>
      </w:r>
    </w:p>
    <w:p w14:paraId="308F07AB" w14:textId="77777777" w:rsidR="009F1C32" w:rsidRPr="005B619F" w:rsidRDefault="009F1C32" w:rsidP="00E33837">
      <w:pPr>
        <w:spacing w:after="0" w:line="259" w:lineRule="auto"/>
        <w:ind w:left="0" w:firstLine="0"/>
        <w:jc w:val="left"/>
        <w:rPr>
          <w:color w:val="000000" w:themeColor="text1"/>
        </w:rPr>
      </w:pPr>
    </w:p>
    <w:p w14:paraId="7A25E9E8" w14:textId="77777777" w:rsidR="009F1C32" w:rsidRPr="005B619F" w:rsidRDefault="00AF5852" w:rsidP="00E33837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 xml:space="preserve">§ </w:t>
      </w:r>
      <w:r w:rsidRPr="005B619F">
        <w:rPr>
          <w:color w:val="000000" w:themeColor="text1"/>
          <w:lang w:val="ru-RU"/>
        </w:rPr>
        <w:t xml:space="preserve">1 </w:t>
      </w:r>
    </w:p>
    <w:p w14:paraId="1B8B71BA" w14:textId="77777777" w:rsidR="009F1C32" w:rsidRPr="005B619F" w:rsidRDefault="00AF5852" w:rsidP="00E33837">
      <w:pPr>
        <w:spacing w:after="15"/>
        <w:ind w:left="10" w:hanging="10"/>
        <w:jc w:val="center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Przedmiot umowy </w:t>
      </w:r>
    </w:p>
    <w:p w14:paraId="4F96BD91" w14:textId="7265DB96" w:rsidR="009F1C32" w:rsidRPr="005B619F" w:rsidRDefault="00AF5852">
      <w:pPr>
        <w:numPr>
          <w:ilvl w:val="0"/>
          <w:numId w:val="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Zamawiający zamierza zrealizować inwestycję </w:t>
      </w:r>
      <w:r w:rsidRPr="005B619F">
        <w:rPr>
          <w:b/>
          <w:bCs/>
          <w:color w:val="000000" w:themeColor="text1"/>
        </w:rPr>
        <w:t xml:space="preserve">pn. „Małopolski </w:t>
      </w:r>
      <w:proofErr w:type="spellStart"/>
      <w:r w:rsidRPr="005B619F">
        <w:rPr>
          <w:b/>
          <w:bCs/>
          <w:color w:val="000000" w:themeColor="text1"/>
        </w:rPr>
        <w:t>dw</w:t>
      </w:r>
      <w:r w:rsidRPr="005B619F">
        <w:rPr>
          <w:b/>
          <w:bCs/>
          <w:color w:val="000000" w:themeColor="text1"/>
          <w:lang w:val="es-ES_tradnl"/>
        </w:rPr>
        <w:t>ó</w:t>
      </w:r>
      <w:proofErr w:type="spellEnd"/>
      <w:r w:rsidRPr="005B619F">
        <w:rPr>
          <w:b/>
          <w:bCs/>
          <w:color w:val="000000" w:themeColor="text1"/>
          <w:lang w:val="ru-RU"/>
        </w:rPr>
        <w:t xml:space="preserve">r - </w:t>
      </w:r>
      <w:r w:rsidRPr="005B619F">
        <w:rPr>
          <w:b/>
          <w:bCs/>
          <w:color w:val="000000" w:themeColor="text1"/>
        </w:rPr>
        <w:t xml:space="preserve">„zielona” odnowa i odbudowa </w:t>
      </w:r>
      <w:proofErr w:type="spellStart"/>
      <w:r w:rsidRPr="005B619F">
        <w:rPr>
          <w:b/>
          <w:bCs/>
          <w:color w:val="000000" w:themeColor="text1"/>
        </w:rPr>
        <w:t>zabytk</w:t>
      </w:r>
      <w:r w:rsidRPr="005B619F">
        <w:rPr>
          <w:b/>
          <w:bCs/>
          <w:color w:val="000000" w:themeColor="text1"/>
          <w:lang w:val="es-ES_tradnl"/>
        </w:rPr>
        <w:t>ó</w:t>
      </w:r>
      <w:proofErr w:type="spellEnd"/>
      <w:r w:rsidRPr="005B619F">
        <w:rPr>
          <w:b/>
          <w:bCs/>
          <w:color w:val="000000" w:themeColor="text1"/>
        </w:rPr>
        <w:t xml:space="preserve">w i adaptacja dla nowych funkcji społeczno-gospodarczych” – oddział Muzeum Archeologicznego w </w:t>
      </w:r>
      <w:r w:rsidR="005B619F" w:rsidRPr="005B619F">
        <w:rPr>
          <w:b/>
          <w:bCs/>
          <w:color w:val="000000" w:themeColor="text1"/>
        </w:rPr>
        <w:t>Krakowie jako</w:t>
      </w:r>
      <w:r w:rsidRPr="005B619F">
        <w:rPr>
          <w:b/>
          <w:bCs/>
          <w:color w:val="000000" w:themeColor="text1"/>
        </w:rPr>
        <w:t xml:space="preserve"> partner w ramach programu FEM </w:t>
      </w:r>
      <w:proofErr w:type="gramStart"/>
      <w:r w:rsidRPr="005B619F">
        <w:rPr>
          <w:b/>
          <w:bCs/>
          <w:color w:val="000000" w:themeColor="text1"/>
        </w:rPr>
        <w:t>5.17”</w:t>
      </w:r>
      <w:r w:rsidRPr="005B619F">
        <w:rPr>
          <w:color w:val="000000" w:themeColor="text1"/>
        </w:rPr>
        <w:t>(</w:t>
      </w:r>
      <w:proofErr w:type="gramEnd"/>
      <w:r w:rsidRPr="005B619F">
        <w:rPr>
          <w:color w:val="000000" w:themeColor="text1"/>
        </w:rPr>
        <w:t>zwaną dalej „</w:t>
      </w:r>
      <w:r w:rsidRPr="005B619F">
        <w:rPr>
          <w:b/>
          <w:bCs/>
          <w:color w:val="000000" w:themeColor="text1"/>
        </w:rPr>
        <w:t>Inwestycją</w:t>
      </w:r>
      <w:r w:rsidRPr="005B619F">
        <w:rPr>
          <w:color w:val="000000" w:themeColor="text1"/>
        </w:rPr>
        <w:t>”).</w:t>
      </w:r>
    </w:p>
    <w:p w14:paraId="0E7B3FEA" w14:textId="734E6646" w:rsidR="003577DF" w:rsidRPr="005B619F" w:rsidRDefault="00AF5852" w:rsidP="003577DF">
      <w:pPr>
        <w:numPr>
          <w:ilvl w:val="0"/>
          <w:numId w:val="2"/>
        </w:numPr>
        <w:spacing w:after="38"/>
        <w:rPr>
          <w:color w:val="000000" w:themeColor="text1"/>
        </w:rPr>
      </w:pPr>
      <w:r w:rsidRPr="005B619F">
        <w:rPr>
          <w:color w:val="000000" w:themeColor="text1"/>
        </w:rPr>
        <w:t xml:space="preserve">W celu realizacji Inwestycji Zamawiający przeprowadzi postępowanie o udzielenie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publicznego,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</w:t>
      </w:r>
      <w:proofErr w:type="spellEnd"/>
      <w:r w:rsidRPr="005B619F">
        <w:rPr>
          <w:color w:val="000000" w:themeColor="text1"/>
        </w:rPr>
        <w:t xml:space="preserve"> przedmiotem jest </w:t>
      </w:r>
      <w:proofErr w:type="spellStart"/>
      <w:r w:rsidRPr="005B619F">
        <w:rPr>
          <w:color w:val="000000" w:themeColor="text1"/>
        </w:rPr>
        <w:t>wyb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 wykonawcy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budowlanych (zwanego dalej „</w:t>
      </w:r>
      <w:r w:rsidRPr="005B619F">
        <w:rPr>
          <w:b/>
          <w:bCs/>
          <w:color w:val="000000" w:themeColor="text1"/>
        </w:rPr>
        <w:t>Generalnym Wykonawcą</w:t>
      </w:r>
      <w:r w:rsidRPr="005B619F">
        <w:rPr>
          <w:color w:val="000000" w:themeColor="text1"/>
        </w:rPr>
        <w:t xml:space="preserve">”), z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zostanie zawarta umowa o udzielenie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wienie</w:t>
      </w:r>
      <w:proofErr w:type="spellEnd"/>
      <w:r w:rsidRPr="005B619F">
        <w:rPr>
          <w:color w:val="000000" w:themeColor="text1"/>
        </w:rPr>
        <w:t xml:space="preserve"> publicznego (zwana dalej „</w:t>
      </w:r>
      <w:r w:rsidRPr="005B619F">
        <w:rPr>
          <w:b/>
          <w:bCs/>
          <w:color w:val="000000" w:themeColor="text1"/>
        </w:rPr>
        <w:t>Kontraktem</w:t>
      </w:r>
      <w:r w:rsidRPr="005B619F">
        <w:rPr>
          <w:color w:val="000000" w:themeColor="text1"/>
        </w:rPr>
        <w:t>”)</w:t>
      </w:r>
      <w:r w:rsidR="005B619F" w:rsidRPr="005B619F">
        <w:rPr>
          <w:color w:val="000000" w:themeColor="text1"/>
        </w:rPr>
        <w:t xml:space="preserve"> </w:t>
      </w:r>
      <w:r w:rsidR="005B619F" w:rsidRPr="005B619F">
        <w:rPr>
          <w:color w:val="000000" w:themeColor="text1"/>
        </w:rPr>
        <w:t xml:space="preserve">oraz przeprowadzi postępowanie o udzielenie zamówienia publicznego, którego przedmiotem będzie  wybór wykonawcy dostaw  związanych z wystawą (zwanego dalej: „Wykonawcą wystawy”), z </w:t>
      </w:r>
      <w:r w:rsidR="005B619F" w:rsidRPr="005B619F">
        <w:rPr>
          <w:color w:val="000000" w:themeColor="text1"/>
        </w:rPr>
        <w:lastRenderedPageBreak/>
        <w:t>którym zostanie zwarta umowa o udzielenie zamówienia publicznego (Zwana dalej „Kontraktem na wystawę”</w:t>
      </w:r>
      <w:r w:rsidR="005B619F" w:rsidRPr="005B619F">
        <w:rPr>
          <w:color w:val="000000" w:themeColor="text1"/>
        </w:rPr>
        <w:t>)</w:t>
      </w:r>
      <w:r w:rsidRPr="005B619F">
        <w:rPr>
          <w:color w:val="000000" w:themeColor="text1"/>
        </w:rPr>
        <w:t>.</w:t>
      </w:r>
    </w:p>
    <w:p w14:paraId="21CD02C2" w14:textId="77777777" w:rsidR="003577DF" w:rsidRPr="005B619F" w:rsidRDefault="00AF5852" w:rsidP="003577DF">
      <w:pPr>
        <w:numPr>
          <w:ilvl w:val="0"/>
          <w:numId w:val="2"/>
        </w:numPr>
        <w:spacing w:after="38"/>
        <w:rPr>
          <w:color w:val="000000" w:themeColor="text1"/>
        </w:rPr>
      </w:pPr>
      <w:r w:rsidRPr="005B619F">
        <w:rPr>
          <w:color w:val="000000" w:themeColor="text1"/>
        </w:rPr>
        <w:t xml:space="preserve">W związku z powyższym Zamawiający zleca, a Wykonawca zgodnie z przedstawioną przez niego ofertą (stanowiącą załącznik nr 2 do niniejszej umowy), sporządzoną na podstawie materiałów otrzymanych od Zamawiającego w postępowaniu o udzielenie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publicznego, przyjmuje do wykonania zadania określone w „Opisie Przedmiotu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” (OPZ),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</w:t>
      </w:r>
      <w:proofErr w:type="spellEnd"/>
      <w:r w:rsidRPr="005B619F">
        <w:rPr>
          <w:color w:val="000000" w:themeColor="text1"/>
        </w:rPr>
        <w:t xml:space="preserve"> stanowi integralną część niniejszej umowy (załącznik nr 6).</w:t>
      </w:r>
    </w:p>
    <w:p w14:paraId="1E7F2BBA" w14:textId="4051EBBA" w:rsidR="009F1C32" w:rsidRPr="005B619F" w:rsidRDefault="00AF5852" w:rsidP="003577DF">
      <w:pPr>
        <w:numPr>
          <w:ilvl w:val="0"/>
          <w:numId w:val="2"/>
        </w:numPr>
        <w:spacing w:after="38"/>
        <w:rPr>
          <w:color w:val="000000" w:themeColor="text1"/>
        </w:rPr>
      </w:pPr>
      <w:r w:rsidRPr="005B619F">
        <w:rPr>
          <w:color w:val="000000" w:themeColor="text1"/>
        </w:rPr>
        <w:t xml:space="preserve">Przedmiot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jest współfinansowany ze </w:t>
      </w:r>
      <w:proofErr w:type="spellStart"/>
      <w:r w:rsidRPr="005B619F">
        <w:rPr>
          <w:color w:val="000000" w:themeColor="text1"/>
        </w:rPr>
        <w:t>środk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Unii Europejskiej</w:t>
      </w:r>
      <w:r w:rsidR="00F01707" w:rsidRPr="005B619F">
        <w:rPr>
          <w:color w:val="000000" w:themeColor="text1"/>
        </w:rPr>
        <w:t xml:space="preserve">; w ramach </w:t>
      </w:r>
      <w:r w:rsidRPr="005B619F">
        <w:rPr>
          <w:color w:val="000000" w:themeColor="text1"/>
        </w:rPr>
        <w:t>Program</w:t>
      </w:r>
      <w:r w:rsidR="00F01707" w:rsidRPr="005B619F">
        <w:rPr>
          <w:color w:val="000000" w:themeColor="text1"/>
        </w:rPr>
        <w:t>u</w:t>
      </w:r>
      <w:r w:rsidRPr="005B619F">
        <w:rPr>
          <w:color w:val="000000" w:themeColor="text1"/>
        </w:rPr>
        <w:t xml:space="preserve"> </w:t>
      </w:r>
      <w:r w:rsidR="00F01707" w:rsidRPr="005B619F">
        <w:rPr>
          <w:rStyle w:val="Brak"/>
          <w:rFonts w:asciiTheme="minorHAnsi" w:hAnsiTheme="minorHAnsi" w:cstheme="minorHAnsi"/>
          <w:color w:val="000000" w:themeColor="text1"/>
          <w:u w:color="0070C0"/>
        </w:rPr>
        <w:t>Fundusze Europejskie dla Małopolski 2021-2027,</w:t>
      </w:r>
      <w:r w:rsidR="00F01707" w:rsidRPr="005B619F">
        <w:rPr>
          <w:rFonts w:eastAsia="Times New Roman"/>
          <w:color w:val="000000" w:themeColor="text1"/>
          <w:kern w:val="36"/>
          <w:sz w:val="48"/>
          <w:szCs w:val="48"/>
          <w:bdr w:val="none" w:sz="0" w:space="0" w:color="auto"/>
        </w:rPr>
        <w:t xml:space="preserve"> </w:t>
      </w:r>
      <w:r w:rsidR="00F01707" w:rsidRPr="005B619F">
        <w:rPr>
          <w:rFonts w:asciiTheme="minorHAnsi" w:hAnsiTheme="minorHAnsi" w:cstheme="minorHAnsi"/>
          <w:color w:val="000000" w:themeColor="text1"/>
          <w:u w:color="0070C0"/>
        </w:rPr>
        <w:t>Działanie 5.17 Infrastruktura regionalnych instytucji kultury.</w:t>
      </w:r>
    </w:p>
    <w:p w14:paraId="0FBD43E2" w14:textId="77777777" w:rsidR="009F1C32" w:rsidRPr="005B619F" w:rsidRDefault="009F1C32">
      <w:pPr>
        <w:spacing w:after="0" w:line="259" w:lineRule="auto"/>
        <w:ind w:left="0" w:firstLine="0"/>
        <w:jc w:val="left"/>
        <w:rPr>
          <w:color w:val="000000" w:themeColor="text1"/>
        </w:rPr>
      </w:pPr>
    </w:p>
    <w:p w14:paraId="6AE1E940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2</w:t>
      </w:r>
    </w:p>
    <w:p w14:paraId="77BE2645" w14:textId="77777777" w:rsidR="009F1C32" w:rsidRPr="005B619F" w:rsidRDefault="00AF5852">
      <w:pPr>
        <w:jc w:val="center"/>
        <w:rPr>
          <w:b/>
          <w:bCs/>
          <w:color w:val="000000" w:themeColor="text1"/>
        </w:rPr>
      </w:pPr>
      <w:r w:rsidRPr="005B619F">
        <w:rPr>
          <w:b/>
          <w:bCs/>
          <w:color w:val="000000" w:themeColor="text1"/>
        </w:rPr>
        <w:t>Obowiązki Wykonawcy.</w:t>
      </w:r>
    </w:p>
    <w:p w14:paraId="54CF262B" w14:textId="77777777" w:rsidR="009F1C32" w:rsidRPr="005B619F" w:rsidRDefault="00AF5852">
      <w:pPr>
        <w:pStyle w:val="Akapitzlist"/>
        <w:numPr>
          <w:ilvl w:val="0"/>
          <w:numId w:val="6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Realizacja Przedmiotu Umowy obejmuje w </w:t>
      </w:r>
      <w:proofErr w:type="spellStart"/>
      <w:r w:rsidRPr="005B619F">
        <w:rPr>
          <w:rFonts w:ascii="Arial" w:hAnsi="Arial"/>
          <w:color w:val="000000" w:themeColor="text1"/>
        </w:rPr>
        <w:t>szczeg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lnoś</w:t>
      </w:r>
      <w:proofErr w:type="spellEnd"/>
      <w:r w:rsidRPr="005B619F">
        <w:rPr>
          <w:rFonts w:ascii="Arial" w:hAnsi="Arial"/>
          <w:color w:val="000000" w:themeColor="text1"/>
          <w:lang w:val="it-IT"/>
        </w:rPr>
        <w:t>ci:</w:t>
      </w:r>
    </w:p>
    <w:p w14:paraId="29F81843" w14:textId="77777777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Inwentaryzację i weryfikację dokumentacji technicznej będącej w posiadaniu Zamawiającego, będącej w trakcie opracowania oraz opracowywanej w ramach niniejszej Inwestycji,</w:t>
      </w:r>
    </w:p>
    <w:p w14:paraId="2DC7979C" w14:textId="77777777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  <w:lang w:val="it-IT"/>
        </w:rPr>
      </w:pPr>
      <w:proofErr w:type="spellStart"/>
      <w:r w:rsidRPr="005B619F">
        <w:rPr>
          <w:rFonts w:ascii="Arial" w:hAnsi="Arial"/>
          <w:color w:val="000000" w:themeColor="text1"/>
          <w:lang w:val="it-IT"/>
        </w:rPr>
        <w:t>Analiz</w:t>
      </w:r>
      <w:proofErr w:type="spellEnd"/>
      <w:r w:rsidRPr="005B619F">
        <w:rPr>
          <w:rFonts w:ascii="Arial" w:hAnsi="Arial"/>
          <w:color w:val="000000" w:themeColor="text1"/>
        </w:rPr>
        <w:t>ę i weryfikację zaproponowanych przez Projektanta rozwiązań projektowych (w tym dokumentacji technicznej, projektu budowlanego, wykonawczego, kosztorys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w, przedmiar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 i innej dokumentacji opracowanej w ramach Inwestycji), r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wnież</w:t>
      </w:r>
      <w:proofErr w:type="spellEnd"/>
      <w:r w:rsidRPr="005B619F">
        <w:rPr>
          <w:rFonts w:ascii="Arial" w:hAnsi="Arial"/>
          <w:color w:val="000000" w:themeColor="text1"/>
        </w:rPr>
        <w:t xml:space="preserve"> pod kątem koszt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 realizacji i koszt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 eksploatacji Inwestycji,</w:t>
      </w:r>
    </w:p>
    <w:p w14:paraId="5D100A45" w14:textId="77777777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Przygotowanie, organizację i realizację Inwestycji, zarządzanie realizacją rob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t budowlanych, oraz pełnienie funkcji doradczo – konsultacyjnej w czasie od podpisania umowy do rozpoczęcia rob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t budowlanych a także w trakcie ich wykonywania,</w:t>
      </w:r>
    </w:p>
    <w:p w14:paraId="4B66E7A9" w14:textId="77777777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Monitoring zgodności zastosowanych rozwiązań organizacyjnych, budowlanych i materiałowych z postanowieniami umowy zawartej z Wykonawcą Inwestycji,</w:t>
      </w:r>
    </w:p>
    <w:p w14:paraId="45D21C21" w14:textId="77777777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Sprawowanie nadzoru inwestorskiego przy realizacji Inwestycji we wszystkich branżach,</w:t>
      </w:r>
    </w:p>
    <w:p w14:paraId="288E00BF" w14:textId="77777777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Wypełnianie </w:t>
      </w:r>
      <w:proofErr w:type="spellStart"/>
      <w:r w:rsidRPr="005B619F">
        <w:rPr>
          <w:rFonts w:ascii="Arial" w:hAnsi="Arial"/>
          <w:color w:val="000000" w:themeColor="text1"/>
        </w:rPr>
        <w:t>obowiązk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 sprawozdawczych wymaganych przepisami prawa,</w:t>
      </w:r>
    </w:p>
    <w:p w14:paraId="6ABF624C" w14:textId="77777777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</w:rPr>
      </w:pPr>
      <w:proofErr w:type="spellStart"/>
      <w:r w:rsidRPr="005B619F">
        <w:rPr>
          <w:rFonts w:ascii="Arial" w:hAnsi="Arial"/>
          <w:color w:val="000000" w:themeColor="text1"/>
        </w:rPr>
        <w:t>Nadz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r nad usuwaniem wad i usterek oraz koordynacja zwolnień zatrzymanych kwot,</w:t>
      </w:r>
    </w:p>
    <w:p w14:paraId="4B2ADF51" w14:textId="77777777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  <w:u w:color="EE0000"/>
        </w:rPr>
        <w:t>Koordynacja projektu w zakresie rob</w:t>
      </w:r>
      <w:proofErr w:type="spellStart"/>
      <w:r w:rsidRPr="005B619F">
        <w:rPr>
          <w:rFonts w:ascii="Arial" w:hAnsi="Arial"/>
          <w:color w:val="000000" w:themeColor="text1"/>
          <w:u w:color="EE0000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  <w:u w:color="EE0000"/>
        </w:rPr>
        <w:t>t budowlanych, konserwatorskich oraz działań na terenie budowy podczas realizacji prac związanych z zakupem i montaż</w:t>
      </w:r>
      <w:r w:rsidRPr="005B619F">
        <w:rPr>
          <w:rFonts w:ascii="Arial" w:hAnsi="Arial"/>
          <w:color w:val="000000" w:themeColor="text1"/>
          <w:u w:color="EE0000"/>
          <w:lang w:val="pt-PT"/>
        </w:rPr>
        <w:t xml:space="preserve">em </w:t>
      </w:r>
      <w:proofErr w:type="spellStart"/>
      <w:r w:rsidRPr="005B619F">
        <w:rPr>
          <w:rFonts w:ascii="Arial" w:hAnsi="Arial"/>
          <w:color w:val="000000" w:themeColor="text1"/>
          <w:u w:color="EE0000"/>
          <w:lang w:val="pt-PT"/>
        </w:rPr>
        <w:t>element</w:t>
      </w:r>
      <w:r w:rsidRPr="005B619F">
        <w:rPr>
          <w:rFonts w:ascii="Arial" w:hAnsi="Arial"/>
          <w:color w:val="000000" w:themeColor="text1"/>
          <w:u w:color="EE0000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  <w:u w:color="EE0000"/>
        </w:rPr>
        <w:t>w wystawy i wyposażenia wnętrz,</w:t>
      </w:r>
    </w:p>
    <w:p w14:paraId="46C5FADF" w14:textId="1B8FF735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</w:rPr>
      </w:pPr>
      <w:proofErr w:type="spellStart"/>
      <w:r w:rsidRPr="005B619F">
        <w:rPr>
          <w:rFonts w:ascii="Arial" w:hAnsi="Arial"/>
          <w:color w:val="000000" w:themeColor="text1"/>
          <w:u w:color="EE0000"/>
        </w:rPr>
        <w:t>Nadz</w:t>
      </w:r>
      <w:r w:rsidRPr="005B619F">
        <w:rPr>
          <w:rFonts w:ascii="Arial" w:hAnsi="Arial"/>
          <w:color w:val="000000" w:themeColor="text1"/>
          <w:u w:color="EE0000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  <w:u w:color="EE0000"/>
        </w:rPr>
        <w:t>r nad pracami i dostawami związanymi z organizacją wystawy</w:t>
      </w:r>
      <w:r w:rsidR="00264584" w:rsidRPr="005B619F">
        <w:rPr>
          <w:rFonts w:ascii="Arial" w:hAnsi="Arial"/>
          <w:color w:val="000000" w:themeColor="text1"/>
          <w:u w:color="EE0000"/>
        </w:rPr>
        <w:t xml:space="preserve"> przez Wykonawcę wystawy</w:t>
      </w:r>
    </w:p>
    <w:p w14:paraId="34360BB0" w14:textId="77777777" w:rsidR="009F1C32" w:rsidRPr="005B619F" w:rsidRDefault="00AF5852">
      <w:pPr>
        <w:pStyle w:val="Akapitzlist"/>
        <w:numPr>
          <w:ilvl w:val="1"/>
          <w:numId w:val="6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Inne czynności niezbędne do prawidłowego wykonania </w:t>
      </w:r>
      <w:proofErr w:type="spellStart"/>
      <w:r w:rsidRPr="005B619F">
        <w:rPr>
          <w:rFonts w:ascii="Arial" w:hAnsi="Arial"/>
          <w:color w:val="000000" w:themeColor="text1"/>
        </w:rPr>
        <w:t>zam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wienia</w:t>
      </w:r>
      <w:proofErr w:type="spellEnd"/>
      <w:r w:rsidRPr="005B619F">
        <w:rPr>
          <w:rFonts w:ascii="Arial" w:hAnsi="Arial"/>
          <w:color w:val="000000" w:themeColor="text1"/>
        </w:rPr>
        <w:t>.</w:t>
      </w:r>
    </w:p>
    <w:p w14:paraId="186B2E24" w14:textId="77777777" w:rsidR="009F1C32" w:rsidRPr="005B619F" w:rsidRDefault="00AF5852">
      <w:pPr>
        <w:pStyle w:val="Akapitzlist"/>
        <w:numPr>
          <w:ilvl w:val="0"/>
          <w:numId w:val="6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będzie wykonywał Przedmiot Umowy z należytą dbałością, efektywnością oraz starannością, zgodnie z najlepszą praktyką zawodową </w:t>
      </w:r>
      <w:r w:rsidRPr="005B619F">
        <w:rPr>
          <w:rFonts w:ascii="Arial" w:hAnsi="Arial"/>
          <w:color w:val="000000" w:themeColor="text1"/>
          <w:lang w:val="it-IT"/>
        </w:rPr>
        <w:t>i do</w:t>
      </w:r>
      <w:r w:rsidRPr="005B619F">
        <w:rPr>
          <w:rFonts w:ascii="Arial" w:hAnsi="Arial"/>
          <w:color w:val="000000" w:themeColor="text1"/>
        </w:rPr>
        <w:t>świadczeniem. Wykonawca jest zobowiązany wykonać Przedmiot Umowy zgodnie z zasadami wiedzy technicznej, obowiązującymi przepisami, normami, przy dołożeniu należytej staranności, wymaganej w stosunkach danego rodzaju od podmiot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zawodowo wykonujących prace objęte zakresem Przedmiotu Umowy. Wykonawca będzie działał we współpracy z Zamawiającym i na jego rzecz w całym okresie realizacji niniejszej umowy. </w:t>
      </w:r>
    </w:p>
    <w:p w14:paraId="62D5CE54" w14:textId="77777777" w:rsidR="009F1C32" w:rsidRPr="005B619F" w:rsidRDefault="00AF5852">
      <w:pPr>
        <w:numPr>
          <w:ilvl w:val="0"/>
          <w:numId w:val="7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nie ma prawa do zaciągania żadnych zobowiązań w imieniu Zamawiającego, w tym mogących rodzić skutki finansowe dla </w:t>
      </w:r>
      <w:proofErr w:type="gramStart"/>
      <w:r w:rsidRPr="005B619F">
        <w:rPr>
          <w:color w:val="000000" w:themeColor="text1"/>
        </w:rPr>
        <w:t>Zamawiającego,</w:t>
      </w:r>
      <w:proofErr w:type="gramEnd"/>
      <w:r w:rsidRPr="005B619F">
        <w:rPr>
          <w:color w:val="000000" w:themeColor="text1"/>
        </w:rPr>
        <w:t xml:space="preserve"> ani do występowania w jego imieniu bez jego zgody. </w:t>
      </w:r>
    </w:p>
    <w:p w14:paraId="3F594FA5" w14:textId="77777777" w:rsidR="009F1C32" w:rsidRPr="005B619F" w:rsidRDefault="00AF5852">
      <w:pPr>
        <w:numPr>
          <w:ilvl w:val="0"/>
          <w:numId w:val="7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zobowiązany jest do współpracy oraz wspierania Zamawiającego we wszystkich czynnościach technicznych, administracyjnych i finansowych związanych z </w:t>
      </w:r>
      <w:r w:rsidRPr="005B619F">
        <w:rPr>
          <w:color w:val="000000" w:themeColor="text1"/>
        </w:rPr>
        <w:lastRenderedPageBreak/>
        <w:t>realizacją Kontraktu w zakresie realizacji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t,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poprzez sporządzanie sprawozdań dla Zamawiającego dotyczących realizacji Kontraktu, jak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 poprzez przygotowywanie pisemnego, merytorycznego stanowiska w bieżących sprawach związanych z realizacją Kontraktu, w terminie 5 dni roboczych od daty otrzymania wezwania od Zamawiającego (r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 w formie korespondencji elektronicznej), a w uzasadnionym przypadku, w innym terminie wskazanym pisemnie przez Zamawiającego w wezwaniu.  </w:t>
      </w:r>
    </w:p>
    <w:p w14:paraId="605152B1" w14:textId="77777777" w:rsidR="009F1C32" w:rsidRPr="005B619F" w:rsidRDefault="00AF5852">
      <w:pPr>
        <w:numPr>
          <w:ilvl w:val="0"/>
          <w:numId w:val="7"/>
        </w:numPr>
        <w:rPr>
          <w:color w:val="000000" w:themeColor="text1"/>
        </w:rPr>
      </w:pPr>
      <w:r w:rsidRPr="005B619F">
        <w:rPr>
          <w:color w:val="000000" w:themeColor="text1"/>
        </w:rPr>
        <w:t>Wszelkie wnioski i rekomendacje formułowane przez Wykonawcę dla Zamawiającego powinny być sporządzone w formie pisemnej oraz zawierać wyczerpujące uzasadnienie (oparte w zależności od sytuacji na analizie – w danym wypadku – harmonogramu rzeczowo-finansowego, postanowień Kontraktu, koszt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w, sytuacji rynkowej, powszechnie obowiązujących przepis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prawa itp.) oraz dołączone dokumenty będące podstawą stanowiska Wykonawcy wraz z konkretnym stanowiskiem w sprawie. Zamawiający zastrzega sobie prawo ostatecznego podejmowania decyzji w sprawach realizacji Kontraktu -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wnocześnie</w:t>
      </w:r>
      <w:proofErr w:type="spellEnd"/>
      <w:r w:rsidRPr="005B619F">
        <w:rPr>
          <w:color w:val="000000" w:themeColor="text1"/>
        </w:rPr>
        <w:t xml:space="preserve"> biorąc pod uwagę pisemne rekomendacje Wykonawcy,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w zakresie zmian w dokumentacji projektowej, zmian termin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realizacji Kontraktu, zmian rodzaju lub parametr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technicznych proponowanych rozwiązań czy też używanych materiałów. </w:t>
      </w:r>
    </w:p>
    <w:p w14:paraId="2ADE43C4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2BDA8C86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 xml:space="preserve">§ 3 </w:t>
      </w:r>
    </w:p>
    <w:p w14:paraId="7A4DADBE" w14:textId="77777777" w:rsidR="009F1C32" w:rsidRPr="005B619F" w:rsidRDefault="00AF5852">
      <w:pPr>
        <w:jc w:val="center"/>
        <w:rPr>
          <w:b/>
          <w:bCs/>
          <w:color w:val="000000" w:themeColor="text1"/>
        </w:rPr>
      </w:pPr>
      <w:r w:rsidRPr="005B619F">
        <w:rPr>
          <w:b/>
          <w:bCs/>
          <w:color w:val="000000" w:themeColor="text1"/>
        </w:rPr>
        <w:t>Wymagania odnośnie do zatrudniania os</w:t>
      </w:r>
      <w:proofErr w:type="spellStart"/>
      <w:r w:rsidRPr="005B619F">
        <w:rPr>
          <w:b/>
          <w:bCs/>
          <w:color w:val="000000" w:themeColor="text1"/>
          <w:lang w:val="es-ES_tradnl"/>
        </w:rPr>
        <w:t>ó</w:t>
      </w:r>
      <w:proofErr w:type="spellEnd"/>
      <w:r w:rsidRPr="005B619F">
        <w:rPr>
          <w:b/>
          <w:bCs/>
          <w:color w:val="000000" w:themeColor="text1"/>
        </w:rPr>
        <w:t>b na umowę o pracę.</w:t>
      </w:r>
    </w:p>
    <w:p w14:paraId="110F53A7" w14:textId="77777777" w:rsidR="009F1C32" w:rsidRPr="005B619F" w:rsidRDefault="00AF5852">
      <w:pPr>
        <w:pStyle w:val="Akapitzlist"/>
        <w:numPr>
          <w:ilvl w:val="0"/>
          <w:numId w:val="9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Wykonawca ma obowiązek zatrudniać na podstawie umowy o pracę w rozumieniu przepis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ustawy z dnia 26 czerwca 1974 r. – Kodeks pracy </w:t>
      </w:r>
      <w:proofErr w:type="gramStart"/>
      <w:r w:rsidRPr="005B619F">
        <w:rPr>
          <w:rFonts w:ascii="Arial" w:hAnsi="Arial"/>
          <w:color w:val="000000" w:themeColor="text1"/>
        </w:rPr>
        <w:t xml:space="preserve">( </w:t>
      </w:r>
      <w:proofErr w:type="spellStart"/>
      <w:r w:rsidRPr="005B619F">
        <w:rPr>
          <w:rFonts w:ascii="Arial" w:hAnsi="Arial"/>
          <w:color w:val="000000" w:themeColor="text1"/>
        </w:rPr>
        <w:t>t.j</w:t>
      </w:r>
      <w:proofErr w:type="spellEnd"/>
      <w:r w:rsidRPr="005B619F">
        <w:rPr>
          <w:rFonts w:ascii="Arial" w:hAnsi="Arial"/>
          <w:color w:val="000000" w:themeColor="text1"/>
        </w:rPr>
        <w:t>.</w:t>
      </w:r>
      <w:proofErr w:type="gramEnd"/>
      <w:r w:rsidRPr="005B619F">
        <w:rPr>
          <w:rFonts w:ascii="Arial" w:hAnsi="Arial"/>
          <w:color w:val="000000" w:themeColor="text1"/>
        </w:rPr>
        <w:t xml:space="preserve"> Dz. U. 2023 r. poz. 1465 ze zm.) wszystkie osoby wykonujące w toku realizacji Przedmiotu Umowy czynności wykonujące następujące </w:t>
      </w:r>
      <w:proofErr w:type="spellStart"/>
      <w:r w:rsidRPr="005B619F">
        <w:rPr>
          <w:rFonts w:ascii="Arial" w:hAnsi="Arial"/>
          <w:color w:val="000000" w:themeColor="text1"/>
        </w:rPr>
        <w:t>czynnoś</w:t>
      </w:r>
      <w:proofErr w:type="spellEnd"/>
      <w:r w:rsidRPr="005B619F">
        <w:rPr>
          <w:rFonts w:ascii="Arial" w:hAnsi="Arial"/>
          <w:color w:val="000000" w:themeColor="text1"/>
          <w:lang w:val="it-IT"/>
        </w:rPr>
        <w:t>ci:</w:t>
      </w:r>
    </w:p>
    <w:p w14:paraId="1408EA70" w14:textId="1E7F03B4" w:rsidR="009F1C32" w:rsidRPr="005B619F" w:rsidRDefault="00AF5852">
      <w:pPr>
        <w:pStyle w:val="NormalnyWeb"/>
        <w:numPr>
          <w:ilvl w:val="1"/>
          <w:numId w:val="9"/>
        </w:numPr>
        <w:spacing w:before="0"/>
        <w:jc w:val="both"/>
        <w:rPr>
          <w:rFonts w:ascii="Arial" w:hAnsi="Arial"/>
          <w:color w:val="000000" w:themeColor="text1"/>
          <w:sz w:val="22"/>
          <w:szCs w:val="22"/>
        </w:rPr>
      </w:pPr>
      <w:r w:rsidRPr="005B619F">
        <w:rPr>
          <w:rFonts w:ascii="Arial" w:hAnsi="Arial"/>
          <w:color w:val="000000" w:themeColor="text1"/>
          <w:sz w:val="22"/>
          <w:szCs w:val="22"/>
          <w:u w:color="EE0000"/>
        </w:rPr>
        <w:t>koordynację rob</w:t>
      </w:r>
      <w:proofErr w:type="spellStart"/>
      <w:r w:rsidRPr="005B619F">
        <w:rPr>
          <w:rFonts w:ascii="Arial" w:hAnsi="Arial"/>
          <w:color w:val="000000" w:themeColor="text1"/>
          <w:sz w:val="22"/>
          <w:szCs w:val="22"/>
          <w:u w:color="EE0000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  <w:sz w:val="22"/>
          <w:szCs w:val="22"/>
          <w:u w:color="EE0000"/>
        </w:rPr>
        <w:t xml:space="preserve">t budowlanych i </w:t>
      </w:r>
      <w:r w:rsidR="003577DF" w:rsidRPr="005B619F">
        <w:rPr>
          <w:rFonts w:ascii="Arial" w:hAnsi="Arial"/>
          <w:color w:val="000000" w:themeColor="text1"/>
          <w:sz w:val="22"/>
          <w:szCs w:val="22"/>
          <w:u w:color="EE0000"/>
        </w:rPr>
        <w:t>pozostałych prac na terenie budowy, wykonania wystawy i zakupu sprzętu</w:t>
      </w:r>
      <w:r w:rsidR="00FE60ED" w:rsidRPr="005B619F">
        <w:rPr>
          <w:rFonts w:ascii="Arial" w:hAnsi="Arial"/>
          <w:color w:val="000000" w:themeColor="text1"/>
          <w:sz w:val="22"/>
          <w:szCs w:val="22"/>
          <w:u w:color="EE0000"/>
        </w:rPr>
        <w:t xml:space="preserve"> </w:t>
      </w:r>
      <w:r w:rsidRPr="005B619F">
        <w:rPr>
          <w:rFonts w:ascii="Arial" w:hAnsi="Arial"/>
          <w:color w:val="000000" w:themeColor="text1"/>
          <w:sz w:val="22"/>
          <w:szCs w:val="22"/>
          <w:u w:color="EE0000"/>
        </w:rPr>
        <w:t>(Koordynator Projektu),</w:t>
      </w:r>
    </w:p>
    <w:p w14:paraId="35168A14" w14:textId="77777777" w:rsidR="009F1C32" w:rsidRPr="005B619F" w:rsidRDefault="00AF5852">
      <w:pPr>
        <w:pStyle w:val="NormalnyWeb"/>
        <w:numPr>
          <w:ilvl w:val="1"/>
          <w:numId w:val="9"/>
        </w:numPr>
        <w:spacing w:before="0" w:after="0"/>
        <w:jc w:val="both"/>
        <w:rPr>
          <w:rFonts w:ascii="Arial" w:hAnsi="Arial"/>
          <w:color w:val="000000" w:themeColor="text1"/>
          <w:sz w:val="22"/>
          <w:szCs w:val="22"/>
        </w:rPr>
      </w:pPr>
      <w:r w:rsidRPr="005B619F">
        <w:rPr>
          <w:rFonts w:ascii="Arial" w:hAnsi="Arial"/>
          <w:color w:val="000000" w:themeColor="text1"/>
          <w:sz w:val="22"/>
          <w:szCs w:val="22"/>
          <w:u w:color="EE0000"/>
        </w:rPr>
        <w:t>inne czynności o charakterze wykonawczym i organizacyjnym realizowane pod kierownictwem Wykonawcy, w miejscu i czasie przez niego wyznaczonym</w:t>
      </w:r>
      <w:r w:rsidRPr="005B619F">
        <w:rPr>
          <w:rFonts w:ascii="Arial" w:hAnsi="Arial"/>
          <w:color w:val="000000" w:themeColor="text1"/>
          <w:sz w:val="22"/>
          <w:szCs w:val="22"/>
        </w:rPr>
        <w:t>,</w:t>
      </w:r>
    </w:p>
    <w:p w14:paraId="3CBBEE5E" w14:textId="77777777" w:rsidR="009F1C32" w:rsidRPr="005B619F" w:rsidRDefault="00AF5852">
      <w:pPr>
        <w:pStyle w:val="NormalnyWeb"/>
        <w:spacing w:before="0" w:after="0"/>
        <w:ind w:left="993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5B619F">
        <w:rPr>
          <w:rFonts w:ascii="Arial" w:hAnsi="Arial"/>
          <w:color w:val="000000" w:themeColor="text1"/>
          <w:sz w:val="22"/>
          <w:szCs w:val="22"/>
        </w:rPr>
        <w:t>- z wyjątkiem os</w:t>
      </w:r>
      <w:proofErr w:type="spellStart"/>
      <w:r w:rsidRPr="005B619F">
        <w:rPr>
          <w:rFonts w:ascii="Arial" w:hAnsi="Arial"/>
          <w:color w:val="000000" w:themeColor="text1"/>
          <w:sz w:val="22"/>
          <w:szCs w:val="22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  <w:sz w:val="22"/>
          <w:szCs w:val="22"/>
        </w:rPr>
        <w:t>b pełniących samodzielne funkcje techniczne w budownictwie (np. inspektor</w:t>
      </w:r>
      <w:proofErr w:type="spellStart"/>
      <w:r w:rsidRPr="005B619F">
        <w:rPr>
          <w:rFonts w:ascii="Arial" w:hAnsi="Arial"/>
          <w:color w:val="000000" w:themeColor="text1"/>
          <w:sz w:val="22"/>
          <w:szCs w:val="22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  <w:sz w:val="22"/>
          <w:szCs w:val="22"/>
        </w:rPr>
        <w:t xml:space="preserve">w nadzoru inwestorskiego), o ile wykonują one czynności w </w:t>
      </w:r>
      <w:proofErr w:type="spellStart"/>
      <w:r w:rsidRPr="005B619F">
        <w:rPr>
          <w:rFonts w:ascii="Arial" w:hAnsi="Arial"/>
          <w:color w:val="000000" w:themeColor="text1"/>
          <w:sz w:val="22"/>
          <w:szCs w:val="22"/>
        </w:rPr>
        <w:t>spos</w:t>
      </w:r>
      <w:r w:rsidRPr="005B619F">
        <w:rPr>
          <w:rFonts w:ascii="Arial" w:hAnsi="Arial"/>
          <w:color w:val="000000" w:themeColor="text1"/>
          <w:sz w:val="22"/>
          <w:szCs w:val="22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  <w:sz w:val="22"/>
          <w:szCs w:val="22"/>
        </w:rPr>
        <w:t>b niezależny i nie spełniają przesłanek stosunku pracy.</w:t>
      </w:r>
    </w:p>
    <w:p w14:paraId="10B46278" w14:textId="77777777" w:rsidR="009F1C32" w:rsidRPr="005B619F" w:rsidRDefault="00AF5852">
      <w:pPr>
        <w:pStyle w:val="Akapitzlist"/>
        <w:numPr>
          <w:ilvl w:val="0"/>
          <w:numId w:val="9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jest zobowiązany prowadzić 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na</w:t>
      </w:r>
      <w:proofErr w:type="spellEnd"/>
      <w:r w:rsidRPr="005B619F">
        <w:rPr>
          <w:rFonts w:ascii="Arial" w:hAnsi="Arial"/>
          <w:color w:val="000000" w:themeColor="text1"/>
          <w:lang w:val="es-ES_tradnl"/>
        </w:rPr>
        <w:t xml:space="preserve"> 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bie</w:t>
      </w:r>
      <w:r w:rsidRPr="005B619F">
        <w:rPr>
          <w:rFonts w:ascii="Arial" w:hAnsi="Arial"/>
          <w:color w:val="000000" w:themeColor="text1"/>
        </w:rPr>
        <w:t>żąco</w:t>
      </w:r>
      <w:proofErr w:type="spellEnd"/>
      <w:r w:rsidRPr="005B619F">
        <w:rPr>
          <w:rFonts w:ascii="Arial" w:hAnsi="Arial"/>
          <w:color w:val="000000" w:themeColor="text1"/>
        </w:rPr>
        <w:t xml:space="preserve"> dokumentację zatrudnienia os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b, o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mowa w ust. 1 powyżej, w celu potwierdzenia spełniania wymagań tam opisanych. </w:t>
      </w:r>
    </w:p>
    <w:p w14:paraId="733252A8" w14:textId="77777777" w:rsidR="009F1C32" w:rsidRPr="005B619F" w:rsidRDefault="00AF5852">
      <w:pPr>
        <w:pStyle w:val="Akapitzlist"/>
        <w:numPr>
          <w:ilvl w:val="0"/>
          <w:numId w:val="9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Wykonawca na każde żądanie Zamawiającego zobowiązany jest w terminie do 7 dni od dnia otrzymania pisemnego wezwania przedstawić (okazać, przedłożyć do wglądu) wszelkie niezbędne oświadczenia lub dokumenty w celu potwierdzenia zatrudnienia na podstawie umowy o pracę pracownik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zaangażowanych przy realizacji niniejszej Umowy, takie jak np., według wyboru Zamawiającego: </w:t>
      </w:r>
    </w:p>
    <w:p w14:paraId="6C99F8A8" w14:textId="77777777" w:rsidR="009F1C32" w:rsidRPr="005B619F" w:rsidRDefault="00AF5852">
      <w:pPr>
        <w:pStyle w:val="Akapitzlist"/>
        <w:numPr>
          <w:ilvl w:val="0"/>
          <w:numId w:val="1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oświadczenie Wykonawcy lub podwykonawcy o zatrudnieniu na podstawie umowy o pracę os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b wykonujących czynności,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dotyczy wezwanie Zamawiającego. Oświadczenie to powinno zawierać w </w:t>
      </w:r>
      <w:proofErr w:type="spellStart"/>
      <w:r w:rsidRPr="005B619F">
        <w:rPr>
          <w:rFonts w:ascii="Arial" w:hAnsi="Arial"/>
          <w:color w:val="000000" w:themeColor="text1"/>
        </w:rPr>
        <w:t>szczeg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lności</w:t>
      </w:r>
      <w:proofErr w:type="spellEnd"/>
      <w:r w:rsidRPr="005B619F">
        <w:rPr>
          <w:rFonts w:ascii="Arial" w:hAnsi="Arial"/>
          <w:color w:val="000000" w:themeColor="text1"/>
        </w:rPr>
        <w:t>: dokładne określenie podmiotu składającego oświadczenie, datę złożenia oświadczenia, wskazanie, że objęte wezwaniem czynności wykonują osoby zatrudnione na podstawie umowy o pracę wraz ze wskazaniem imion i nazwisk tych os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b, rodzaju umowy o pracę oraz podpis osoby uprawnionej do złożenia oświadczenia w imieniu Wykonawcy lub podwykonawcy; </w:t>
      </w:r>
    </w:p>
    <w:p w14:paraId="69E52829" w14:textId="68D8CA15" w:rsidR="009F1C32" w:rsidRPr="005B619F" w:rsidRDefault="00AF5852">
      <w:pPr>
        <w:pStyle w:val="Akapitzlist"/>
        <w:numPr>
          <w:ilvl w:val="0"/>
          <w:numId w:val="1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poświadczoną za zgodność z oryginałem odpowiednio przez Wykonawcę lub podwykonawcę kopię umowy/</w:t>
      </w:r>
      <w:proofErr w:type="spellStart"/>
      <w:r w:rsidRPr="005B619F">
        <w:rPr>
          <w:rFonts w:ascii="Arial" w:hAnsi="Arial"/>
          <w:color w:val="000000" w:themeColor="text1"/>
        </w:rPr>
        <w:t>um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 o pracę os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b wykonujących w trakcie realizacji </w:t>
      </w:r>
      <w:proofErr w:type="spellStart"/>
      <w:r w:rsidRPr="005B619F">
        <w:rPr>
          <w:rFonts w:ascii="Arial" w:hAnsi="Arial"/>
          <w:color w:val="000000" w:themeColor="text1"/>
        </w:rPr>
        <w:t>zam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wienia</w:t>
      </w:r>
      <w:proofErr w:type="spellEnd"/>
      <w:r w:rsidRPr="005B619F">
        <w:rPr>
          <w:rFonts w:ascii="Arial" w:hAnsi="Arial"/>
          <w:color w:val="000000" w:themeColor="text1"/>
        </w:rPr>
        <w:t xml:space="preserve"> czynności,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dotyczy ww. oświadczenie wykonawcy lub podwykonawcy (wraz z dokumentem regulującym zakres </w:t>
      </w:r>
      <w:proofErr w:type="spellStart"/>
      <w:r w:rsidRPr="005B619F">
        <w:rPr>
          <w:rFonts w:ascii="Arial" w:hAnsi="Arial"/>
          <w:color w:val="000000" w:themeColor="text1"/>
        </w:rPr>
        <w:t>obowiązk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w, jeżeli został sporządzony). Kopia umowy/</w:t>
      </w:r>
      <w:proofErr w:type="spellStart"/>
      <w:r w:rsidRPr="005B619F">
        <w:rPr>
          <w:rFonts w:ascii="Arial" w:hAnsi="Arial"/>
          <w:color w:val="000000" w:themeColor="text1"/>
        </w:rPr>
        <w:t>um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powinna zostać zanonimizowana w </w:t>
      </w:r>
      <w:proofErr w:type="spellStart"/>
      <w:r w:rsidRPr="005B619F">
        <w:rPr>
          <w:rFonts w:ascii="Arial" w:hAnsi="Arial"/>
          <w:color w:val="000000" w:themeColor="text1"/>
        </w:rPr>
        <w:t>spos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b </w:t>
      </w:r>
      <w:r w:rsidRPr="005B619F">
        <w:rPr>
          <w:rFonts w:ascii="Arial" w:hAnsi="Arial"/>
          <w:color w:val="000000" w:themeColor="text1"/>
        </w:rPr>
        <w:lastRenderedPageBreak/>
        <w:t>zapewniający ochronę danych osobowych pracownik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i spełnienie </w:t>
      </w:r>
      <w:proofErr w:type="spellStart"/>
      <w:r w:rsidRPr="005B619F">
        <w:rPr>
          <w:rFonts w:ascii="Arial" w:hAnsi="Arial"/>
          <w:color w:val="000000" w:themeColor="text1"/>
        </w:rPr>
        <w:t>wymog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minimalizacji i adekwatności, zgodnie z przepisami </w:t>
      </w:r>
      <w:proofErr w:type="spellStart"/>
      <w:r w:rsidRPr="005B619F">
        <w:rPr>
          <w:rFonts w:ascii="Arial" w:hAnsi="Arial"/>
          <w:color w:val="000000" w:themeColor="text1"/>
        </w:rPr>
        <w:t>Og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lnego</w:t>
      </w:r>
      <w:proofErr w:type="spellEnd"/>
      <w:r w:rsidRPr="005B619F">
        <w:rPr>
          <w:rFonts w:ascii="Arial" w:hAnsi="Arial"/>
          <w:color w:val="000000" w:themeColor="text1"/>
        </w:rPr>
        <w:t xml:space="preserve"> rozporządzenia o ochronie danych (RODO) (tj. w </w:t>
      </w:r>
      <w:proofErr w:type="spellStart"/>
      <w:r w:rsidRPr="005B619F">
        <w:rPr>
          <w:rFonts w:ascii="Arial" w:hAnsi="Arial"/>
          <w:color w:val="000000" w:themeColor="text1"/>
        </w:rPr>
        <w:t>szczeg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lności</w:t>
      </w:r>
      <w:proofErr w:type="spellEnd"/>
      <w:r w:rsidRPr="005B619F">
        <w:rPr>
          <w:rFonts w:ascii="Arial" w:hAnsi="Arial"/>
          <w:color w:val="000000" w:themeColor="text1"/>
        </w:rPr>
        <w:t xml:space="preserve"> bez adres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w, nr PESEL pracownik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w, bez wysokości wynagrodzenia). Imię i nazwisko pracownika nie </w:t>
      </w:r>
      <w:proofErr w:type="gramStart"/>
      <w:r w:rsidRPr="005B619F">
        <w:rPr>
          <w:rFonts w:ascii="Arial" w:hAnsi="Arial"/>
          <w:color w:val="000000" w:themeColor="text1"/>
        </w:rPr>
        <w:t>podlega</w:t>
      </w:r>
      <w:proofErr w:type="gramEnd"/>
      <w:r w:rsidRPr="005B619F">
        <w:rPr>
          <w:rFonts w:ascii="Arial" w:hAnsi="Arial"/>
          <w:color w:val="000000" w:themeColor="text1"/>
        </w:rPr>
        <w:t xml:space="preserve"> </w:t>
      </w:r>
      <w:proofErr w:type="spellStart"/>
      <w:r w:rsidRPr="005B619F">
        <w:rPr>
          <w:rFonts w:ascii="Arial" w:hAnsi="Arial"/>
          <w:color w:val="000000" w:themeColor="text1"/>
        </w:rPr>
        <w:t>anonimizacji</w:t>
      </w:r>
      <w:proofErr w:type="spellEnd"/>
      <w:r w:rsidRPr="005B619F">
        <w:rPr>
          <w:rFonts w:ascii="Arial" w:hAnsi="Arial"/>
          <w:color w:val="000000" w:themeColor="text1"/>
        </w:rPr>
        <w:t xml:space="preserve">. Informacje takie jak: data zawarcia umowy i rodzaj umowy o pracę powinny być jednak możliwe do zidentyfikowania; </w:t>
      </w:r>
    </w:p>
    <w:p w14:paraId="174292BA" w14:textId="77777777" w:rsidR="009F1C32" w:rsidRPr="005B619F" w:rsidRDefault="00AF5852">
      <w:pPr>
        <w:pStyle w:val="Akapitzlist"/>
        <w:numPr>
          <w:ilvl w:val="0"/>
          <w:numId w:val="1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poświadczoną za zgodność z oryginałem odpowiednio przez Wykonawcę lub podwykonawcę kopię dokument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potwierdzających opłacanie składek na ubezpieczenia społeczne i zdrowotne z tytułu zatrudnienia na podstawie </w:t>
      </w:r>
      <w:proofErr w:type="spellStart"/>
      <w:r w:rsidRPr="005B619F">
        <w:rPr>
          <w:rFonts w:ascii="Arial" w:hAnsi="Arial"/>
          <w:color w:val="000000" w:themeColor="text1"/>
        </w:rPr>
        <w:t>um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o pracę (wraz z informacją o liczbie odprowadzonych składek), tj.: </w:t>
      </w:r>
    </w:p>
    <w:p w14:paraId="70039746" w14:textId="77777777" w:rsidR="009F1C32" w:rsidRPr="005B619F" w:rsidRDefault="00AF5852">
      <w:pPr>
        <w:pStyle w:val="Akapitzlist"/>
        <w:numPr>
          <w:ilvl w:val="2"/>
          <w:numId w:val="1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zaświadczenia właściwego oddziału Zakładu Ubezpieczeń </w:t>
      </w:r>
      <w:proofErr w:type="spellStart"/>
      <w:r w:rsidRPr="005B619F">
        <w:rPr>
          <w:rFonts w:ascii="Arial" w:hAnsi="Arial"/>
          <w:color w:val="000000" w:themeColor="text1"/>
          <w:lang w:val="nl-NL"/>
        </w:rPr>
        <w:t>Spo</w:t>
      </w:r>
      <w:r w:rsidRPr="005B619F">
        <w:rPr>
          <w:rFonts w:ascii="Arial" w:hAnsi="Arial"/>
          <w:color w:val="000000" w:themeColor="text1"/>
        </w:rPr>
        <w:t>łecznych</w:t>
      </w:r>
      <w:proofErr w:type="spellEnd"/>
      <w:r w:rsidRPr="005B619F">
        <w:rPr>
          <w:rFonts w:ascii="Arial" w:hAnsi="Arial"/>
          <w:color w:val="000000" w:themeColor="text1"/>
        </w:rPr>
        <w:t xml:space="preserve">, potwierdzające opłacanie przez Wykonawcę lub podwykonawcę składek na ubezpieczenia społeczne i zdrowotne z tytułu zatrudnienia na podstawie </w:t>
      </w:r>
      <w:proofErr w:type="spellStart"/>
      <w:r w:rsidRPr="005B619F">
        <w:rPr>
          <w:rFonts w:ascii="Arial" w:hAnsi="Arial"/>
          <w:color w:val="000000" w:themeColor="text1"/>
        </w:rPr>
        <w:t>um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 o pracę za ostatni okres rozliczeniowy lub</w:t>
      </w:r>
    </w:p>
    <w:p w14:paraId="54CF50FD" w14:textId="77777777" w:rsidR="009F1C32" w:rsidRPr="005B619F" w:rsidRDefault="00AF5852">
      <w:pPr>
        <w:pStyle w:val="Akapitzlist"/>
        <w:numPr>
          <w:ilvl w:val="2"/>
          <w:numId w:val="1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poświadczoną za zgodność z oryginałem odpowiednio przez Wykonawcę lub podwykonawcę kopię dowodu potwierdzającego zgłoszenie pracownika przez pracodawcę do ubezpieczeń, zanonimizowaną w </w:t>
      </w:r>
      <w:proofErr w:type="spellStart"/>
      <w:r w:rsidRPr="005B619F">
        <w:rPr>
          <w:rFonts w:ascii="Arial" w:hAnsi="Arial"/>
          <w:color w:val="000000" w:themeColor="text1"/>
        </w:rPr>
        <w:t>spos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b zapewniający ochronę danych osobowych pracownik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i spełnienie </w:t>
      </w:r>
      <w:proofErr w:type="spellStart"/>
      <w:r w:rsidRPr="005B619F">
        <w:rPr>
          <w:rFonts w:ascii="Arial" w:hAnsi="Arial"/>
          <w:color w:val="000000" w:themeColor="text1"/>
        </w:rPr>
        <w:t>wymog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minimalizacji i adekwatności, zgodnie z przepisami </w:t>
      </w:r>
      <w:proofErr w:type="spellStart"/>
      <w:r w:rsidRPr="005B619F">
        <w:rPr>
          <w:rFonts w:ascii="Arial" w:hAnsi="Arial"/>
          <w:color w:val="000000" w:themeColor="text1"/>
        </w:rPr>
        <w:t>Og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lnego</w:t>
      </w:r>
      <w:proofErr w:type="spellEnd"/>
      <w:r w:rsidRPr="005B619F">
        <w:rPr>
          <w:rFonts w:ascii="Arial" w:hAnsi="Arial"/>
          <w:color w:val="000000" w:themeColor="text1"/>
        </w:rPr>
        <w:t xml:space="preserve"> rozporządzenia o ochronie danych (RODO). Imię i nazwisko pracownika nie </w:t>
      </w:r>
      <w:proofErr w:type="gramStart"/>
      <w:r w:rsidRPr="005B619F">
        <w:rPr>
          <w:rFonts w:ascii="Arial" w:hAnsi="Arial"/>
          <w:color w:val="000000" w:themeColor="text1"/>
        </w:rPr>
        <w:t>podlega</w:t>
      </w:r>
      <w:proofErr w:type="gramEnd"/>
      <w:r w:rsidRPr="005B619F">
        <w:rPr>
          <w:rFonts w:ascii="Arial" w:hAnsi="Arial"/>
          <w:color w:val="000000" w:themeColor="text1"/>
        </w:rPr>
        <w:t xml:space="preserve"> </w:t>
      </w:r>
      <w:proofErr w:type="spellStart"/>
      <w:r w:rsidRPr="005B619F">
        <w:rPr>
          <w:rFonts w:ascii="Arial" w:hAnsi="Arial"/>
          <w:color w:val="000000" w:themeColor="text1"/>
        </w:rPr>
        <w:t>anonimizacji</w:t>
      </w:r>
      <w:proofErr w:type="spellEnd"/>
      <w:r w:rsidRPr="005B619F">
        <w:rPr>
          <w:rFonts w:ascii="Arial" w:hAnsi="Arial"/>
          <w:color w:val="000000" w:themeColor="text1"/>
        </w:rPr>
        <w:t xml:space="preserve">. </w:t>
      </w:r>
    </w:p>
    <w:p w14:paraId="3062DDCA" w14:textId="77777777" w:rsidR="009F1C32" w:rsidRPr="005B619F" w:rsidRDefault="00AF5852">
      <w:pPr>
        <w:pStyle w:val="Akapitzlist"/>
        <w:numPr>
          <w:ilvl w:val="0"/>
          <w:numId w:val="12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Zamawiający zastrzega sobie prawo przeprowadzenia (bez uprzedzenia) kontroli przez przedstawicieli Zamawiającego lub upoważnione osoby trzecie na miejscu wykonywania Przedmiotu Umowy, w celu zweryfikowania czy osoby wykonujące wskazane przez Zamawiającego w SWZ czynności przy realizacji </w:t>
      </w:r>
      <w:proofErr w:type="spellStart"/>
      <w:r w:rsidRPr="005B619F">
        <w:rPr>
          <w:rFonts w:ascii="Arial" w:hAnsi="Arial"/>
          <w:color w:val="000000" w:themeColor="text1"/>
        </w:rPr>
        <w:t>zam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wienia</w:t>
      </w:r>
      <w:proofErr w:type="spellEnd"/>
      <w:r w:rsidRPr="005B619F">
        <w:rPr>
          <w:rFonts w:ascii="Arial" w:hAnsi="Arial"/>
          <w:color w:val="000000" w:themeColor="text1"/>
        </w:rPr>
        <w:t xml:space="preserve"> są osobami faktycznie uczestniczącymi w realizacji Przedmiotu Umowy w zakresie czynności wskazanych w SWZ na podstawie umowy o pracę. Wykonawca zapewnia, że osoby te oraz inne osoby przebywające na terenie budowy zobowiązane zostaną podać wykonującym czynności kontrolne przedstawicielom Zamawiającego imiona i nazwiska oraz zakresy wykonywanych czynności.</w:t>
      </w:r>
    </w:p>
    <w:p w14:paraId="5BE36D17" w14:textId="77777777" w:rsidR="009F1C32" w:rsidRPr="005B619F" w:rsidRDefault="00AF5852">
      <w:pPr>
        <w:pStyle w:val="Akapitzlist"/>
        <w:numPr>
          <w:ilvl w:val="0"/>
          <w:numId w:val="9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 przypadkach uzasadnionych wątpliwości co do przestrzegania prawa pracy przez Wykonawcę lub podwykonawcę, Zamawiający może </w:t>
      </w:r>
      <w:proofErr w:type="spellStart"/>
      <w:r w:rsidRPr="005B619F">
        <w:rPr>
          <w:rFonts w:ascii="Arial" w:hAnsi="Arial"/>
          <w:color w:val="000000" w:themeColor="text1"/>
        </w:rPr>
        <w:t>zwr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cić</w:t>
      </w:r>
      <w:proofErr w:type="spellEnd"/>
      <w:r w:rsidRPr="005B619F">
        <w:rPr>
          <w:rFonts w:ascii="Arial" w:hAnsi="Arial"/>
          <w:color w:val="000000" w:themeColor="text1"/>
        </w:rPr>
        <w:t xml:space="preserve"> się o przeprowadzenie kontroli przez Państwową Inspekcję Pracy. </w:t>
      </w:r>
    </w:p>
    <w:p w14:paraId="3EDCFBF9" w14:textId="77777777" w:rsidR="009F1C32" w:rsidRPr="005B619F" w:rsidRDefault="00AF5852">
      <w:pPr>
        <w:pStyle w:val="Akapitzlist"/>
        <w:numPr>
          <w:ilvl w:val="0"/>
          <w:numId w:val="9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Jeżeli Wykonawca korzysta z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w, obowiązki określone powyżej obciążają także tych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i dalszych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w. Umowy zawierane przez Wykonawcę z podwykonawcami oraz tych z dalszymi podwykonawcami, muszą zawierać odpowiednie postanowienia w tym zakresie. Wykonawca jest zobowiązany do nadzoru i kontroli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</w:t>
      </w:r>
      <w:proofErr w:type="spellStart"/>
      <w:r w:rsidRPr="005B619F">
        <w:rPr>
          <w:rFonts w:ascii="Arial" w:hAnsi="Arial"/>
          <w:color w:val="000000" w:themeColor="text1"/>
        </w:rPr>
        <w:t>w</w:t>
      </w:r>
      <w:proofErr w:type="spellEnd"/>
      <w:r w:rsidRPr="005B619F">
        <w:rPr>
          <w:rFonts w:ascii="Arial" w:hAnsi="Arial"/>
          <w:color w:val="000000" w:themeColor="text1"/>
        </w:rPr>
        <w:t xml:space="preserve"> zakresie realizacji powyższych </w:t>
      </w:r>
      <w:proofErr w:type="spellStart"/>
      <w:r w:rsidRPr="005B619F">
        <w:rPr>
          <w:rFonts w:ascii="Arial" w:hAnsi="Arial"/>
          <w:color w:val="000000" w:themeColor="text1"/>
        </w:rPr>
        <w:t>obowiązk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oraz przedkładania Zamawiającemu dokumentacji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 zgodnie z ust. 3 powyżej.</w:t>
      </w:r>
    </w:p>
    <w:p w14:paraId="3EBB5985" w14:textId="77777777" w:rsidR="009F1C32" w:rsidRPr="005B619F" w:rsidRDefault="009F1C32">
      <w:pPr>
        <w:ind w:left="284" w:hanging="284"/>
        <w:rPr>
          <w:color w:val="000000" w:themeColor="text1"/>
        </w:rPr>
      </w:pPr>
    </w:p>
    <w:p w14:paraId="346629E5" w14:textId="77777777" w:rsidR="009F1C32" w:rsidRPr="005B619F" w:rsidRDefault="009F1C32">
      <w:pPr>
        <w:spacing w:after="0" w:line="259" w:lineRule="auto"/>
        <w:ind w:left="0" w:firstLine="0"/>
        <w:jc w:val="left"/>
        <w:rPr>
          <w:color w:val="000000" w:themeColor="text1"/>
        </w:rPr>
      </w:pPr>
    </w:p>
    <w:p w14:paraId="4E620338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 xml:space="preserve">§ 4 </w:t>
      </w:r>
    </w:p>
    <w:p w14:paraId="21224AB2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Własność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intelektualna</w:t>
      </w:r>
      <w:proofErr w:type="spellEnd"/>
      <w:r w:rsidRPr="005B619F">
        <w:rPr>
          <w:color w:val="000000" w:themeColor="text1"/>
        </w:rPr>
        <w:t xml:space="preserve"> </w:t>
      </w:r>
    </w:p>
    <w:p w14:paraId="3B984FDA" w14:textId="77777777" w:rsidR="009F1C32" w:rsidRPr="005B619F" w:rsidRDefault="00AF5852">
      <w:pPr>
        <w:numPr>
          <w:ilvl w:val="0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wypadku, gdy w wykonaniu zobowiązań Wykonawcy wynikających z niniejszej umowy powstanie lub zostanie opracowany </w:t>
      </w:r>
      <w:proofErr w:type="spellStart"/>
      <w:r w:rsidRPr="005B619F">
        <w:rPr>
          <w:color w:val="000000" w:themeColor="text1"/>
        </w:rPr>
        <w:t>utw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 (w tym będący opracowaniem) w rozumieniu ustawy z dnia 4 lutego 1994 r. o prawie autorskim i prawach pokrewnych, Wykonawca − bez konieczności składania odrębnych oświadczeń − przenosi na Zamawiającego </w:t>
      </w:r>
      <w:proofErr w:type="spellStart"/>
      <w:r w:rsidRPr="005B619F">
        <w:rPr>
          <w:color w:val="000000" w:themeColor="text1"/>
        </w:rPr>
        <w:t>zar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wno</w:t>
      </w:r>
      <w:proofErr w:type="spellEnd"/>
      <w:r w:rsidRPr="005B619F">
        <w:rPr>
          <w:color w:val="000000" w:themeColor="text1"/>
        </w:rPr>
        <w:t xml:space="preserve"> własność nośnik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na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taki </w:t>
      </w:r>
      <w:proofErr w:type="spellStart"/>
      <w:r w:rsidRPr="005B619F">
        <w:rPr>
          <w:color w:val="000000" w:themeColor="text1"/>
        </w:rPr>
        <w:t>utw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 został utrwalony, jak i całość autorskich prawa majątkowych do takiego utworu. Przeniesienie praw,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zdaniu poprzedzającym, następuje z chwilą wydania utworu Zamawiającemu i obejmuje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następujące pola eksploatacji: </w:t>
      </w:r>
    </w:p>
    <w:p w14:paraId="5D3C3915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utrwalanie, kopiowanie, a także trwałe lub czasowe zwielokrotnianie w całości lub w części jakimikolwiek środkami i w jakiejkolwiek formie, w całości lub we fragmentach, </w:t>
      </w:r>
      <w:r w:rsidRPr="005B619F">
        <w:rPr>
          <w:color w:val="000000" w:themeColor="text1"/>
        </w:rPr>
        <w:lastRenderedPageBreak/>
        <w:t xml:space="preserve">bez jakichkolwiek ograniczeń ilościowych,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dla cel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wprowadzania, wyświetlania, stosowania, przekazywania i przechowywania utworu, a także wytworzenia jego egzemplarzy dowolną techniką, w tym techniką drukarską, fotograficzną, reprograficzną, zapisu magnetycznego oraz techniką cyfrową, niezależnie od formatu, systemu, standardu, nośnika; </w:t>
      </w:r>
    </w:p>
    <w:p w14:paraId="6A66C121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wprowadzanie do obrotu, użyczenie, najem lub dzierżawa oryginału albo egzemplarzy utworu; </w:t>
      </w:r>
    </w:p>
    <w:p w14:paraId="030BFB6A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publiczne wykonanie, wystawienie, wyświetlenie, odtworzenie oraz nadawanie i reemitowanie dowolną techniką i standardem (w tym satelitarne, naziemne, kablowe lub internetowe), a także publiczne udostępnianie utworu w taki </w:t>
      </w:r>
      <w:proofErr w:type="spellStart"/>
      <w:r w:rsidRPr="005B619F">
        <w:rPr>
          <w:color w:val="000000" w:themeColor="text1"/>
        </w:rPr>
        <w:t>spos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b, aby każdy m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gł</w:t>
      </w:r>
      <w:proofErr w:type="spellEnd"/>
      <w:r w:rsidRPr="005B619F">
        <w:rPr>
          <w:color w:val="000000" w:themeColor="text1"/>
        </w:rPr>
        <w:t xml:space="preserve"> </w:t>
      </w:r>
      <w:r w:rsidRPr="005B619F">
        <w:rPr>
          <w:color w:val="000000" w:themeColor="text1"/>
          <w:lang w:val="es-ES_tradnl"/>
        </w:rPr>
        <w:t>mie</w:t>
      </w:r>
      <w:r w:rsidRPr="005B619F">
        <w:rPr>
          <w:color w:val="000000" w:themeColor="text1"/>
        </w:rPr>
        <w:t xml:space="preserve">ć do niego dostęp w miejscu i czasie lub w miejscu albo czasie przez siebie wybranym; </w:t>
      </w:r>
    </w:p>
    <w:p w14:paraId="7DB8BE9C" w14:textId="77777777" w:rsidR="009F1C32" w:rsidRPr="005B619F" w:rsidRDefault="00AF5852">
      <w:pPr>
        <w:ind w:left="427" w:firstLine="0"/>
        <w:rPr>
          <w:color w:val="000000" w:themeColor="text1"/>
        </w:rPr>
      </w:pPr>
      <w:r w:rsidRPr="005B619F">
        <w:rPr>
          <w:color w:val="000000" w:themeColor="text1"/>
        </w:rPr>
        <w:t>oraz pozostałe pola eksploatacji określone w art. 50 ustawy z dnia 4 lutego 1994 r. o prawie autorskim i prawach pokrewnych,</w:t>
      </w:r>
    </w:p>
    <w:p w14:paraId="33757437" w14:textId="77777777" w:rsidR="009F1C32" w:rsidRPr="005B619F" w:rsidRDefault="00AF5852">
      <w:pPr>
        <w:pStyle w:val="Akapitzlist"/>
        <w:numPr>
          <w:ilvl w:val="1"/>
          <w:numId w:val="15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a w przypadku utworu architektonicznego i architektoniczno-urbanistycznego, poza polami eksploatacji wymienionymi powyżej także zastosowanie go nie tylko do jednej budowy, ale bez ograniczeń ilościowych (także w zakresie budowy, nadbudowy, odbudowy, rozbudowy, montażu, przebudowy, remontu i </w:t>
      </w:r>
      <w:proofErr w:type="spellStart"/>
      <w:r w:rsidRPr="005B619F">
        <w:rPr>
          <w:rFonts w:ascii="Arial" w:hAnsi="Arial"/>
          <w:color w:val="000000" w:themeColor="text1"/>
        </w:rPr>
        <w:t>rozbi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rki</w:t>
      </w:r>
      <w:proofErr w:type="spellEnd"/>
      <w:r w:rsidRPr="005B619F">
        <w:rPr>
          <w:rFonts w:ascii="Arial" w:hAnsi="Arial"/>
          <w:color w:val="000000" w:themeColor="text1"/>
        </w:rPr>
        <w:t xml:space="preserve"> etc.). </w:t>
      </w:r>
    </w:p>
    <w:p w14:paraId="3BF83108" w14:textId="77777777" w:rsidR="009F1C32" w:rsidRPr="005B619F" w:rsidRDefault="00AF5852">
      <w:pPr>
        <w:numPr>
          <w:ilvl w:val="0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>W zakresie wskazanym w ust. 1 powyżej, Zamawiający nabywa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, w chwili wydania utworu, wyłączne prawo zezwalania na korzystanie i rozporządzanie autorskimi prawami zależnymi. Oznacza to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</w:t>
      </w:r>
      <w:proofErr w:type="spellEnd"/>
      <w:r w:rsidRPr="005B619F">
        <w:rPr>
          <w:color w:val="000000" w:themeColor="text1"/>
          <w:lang w:val="it-IT"/>
        </w:rPr>
        <w:t xml:space="preserve">ci, </w:t>
      </w:r>
      <w:r w:rsidRPr="005B619F">
        <w:rPr>
          <w:color w:val="000000" w:themeColor="text1"/>
        </w:rPr>
        <w:t>że Zamawiający będzie m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gł</w:t>
      </w:r>
      <w:proofErr w:type="spellEnd"/>
      <w:r w:rsidRPr="005B619F">
        <w:rPr>
          <w:color w:val="000000" w:themeColor="text1"/>
        </w:rPr>
        <w:t xml:space="preserve"> korzystać ze stworzonych przez siebie lub podmioty trzecie opracowań utworu i rozporządzać nimi, jak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 zezwalać na korzystanie z takich opracowań i rozporządzanie nimi.  </w:t>
      </w:r>
    </w:p>
    <w:p w14:paraId="3B7DCB96" w14:textId="77777777" w:rsidR="009F1C32" w:rsidRPr="005B619F" w:rsidRDefault="00AF5852">
      <w:pPr>
        <w:numPr>
          <w:ilvl w:val="0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oświadcza, że autorzy utworu (w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inspektorzy nadzoru inwestorskiego będący autorami utworu) upoważnili Wykonawcy do złożenia w ich imieniu oświadczenia zawartego w ust. 4 poniżej. </w:t>
      </w:r>
    </w:p>
    <w:p w14:paraId="63F7FE80" w14:textId="77777777" w:rsidR="009F1C32" w:rsidRPr="005B619F" w:rsidRDefault="00AF5852">
      <w:pPr>
        <w:numPr>
          <w:ilvl w:val="0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oświadcza i gwarantuje, że autorzy utworu (w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inspektorzy nadzoru inwestorskiego), bezterminowo zobowiązują się do niewykonywania autorskich praw osobistych do utworu, oraz wyrażają zgodę na wykonywanie przez Zamawiającego autorskich praw osobistych do utworu,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wyrażają zgodę na: </w:t>
      </w:r>
    </w:p>
    <w:p w14:paraId="3BEB5981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wprowadzanie zmian do utworu, </w:t>
      </w:r>
    </w:p>
    <w:p w14:paraId="4ED57E02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decydowanie o sposobie oznaczenia autorstwa, </w:t>
      </w:r>
    </w:p>
    <w:p w14:paraId="6F4FEBE3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decydowania o wprowadzaniu zmian mających wpływ na treść i formę utworu, </w:t>
      </w:r>
    </w:p>
    <w:p w14:paraId="68196982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decydowanie o rozpowszechnianiu utworu w całości lub w części samodzielnie lub w połączeniu z innymi utworami, </w:t>
      </w:r>
    </w:p>
    <w:p w14:paraId="31F19EC8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decydowanie o wykorzystaniu utworu w całości lub w części samodzielnie lub w połączeniu z innymi utworami, </w:t>
      </w:r>
    </w:p>
    <w:p w14:paraId="1D65307B" w14:textId="77777777" w:rsidR="009F1C32" w:rsidRPr="005B619F" w:rsidRDefault="00AF5852">
      <w:pPr>
        <w:numPr>
          <w:ilvl w:val="0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oświadcza, że: </w:t>
      </w:r>
    </w:p>
    <w:p w14:paraId="4E019FA5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>wszelkie utwory w rozumieniu ustawy z dnia 4 lutego 1994 r. o prawie autorskim i prawach pokrewnych, jakie powstaną w wyniku wykonywania niniejszej umowy, będą wolne od wad,</w:t>
      </w:r>
    </w:p>
    <w:p w14:paraId="2F56694A" w14:textId="77777777" w:rsidR="009F1C32" w:rsidRPr="005B619F" w:rsidRDefault="00AF5852">
      <w:pPr>
        <w:numPr>
          <w:ilvl w:val="1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nabędzie prawa, w tym autorskie prawa majątkowe oraz uzyska oświadczenia,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powyżej, oraz wszelkie upoważnienia do wykonywania praw autorskich od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b, z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rymi</w:t>
      </w:r>
      <w:proofErr w:type="spellEnd"/>
      <w:r w:rsidRPr="005B619F">
        <w:rPr>
          <w:color w:val="000000" w:themeColor="text1"/>
        </w:rPr>
        <w:t xml:space="preserve"> będzie współpracować przy realizacji niniejszej umowy, a także uzyska od tych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 nieodwołalne zgody na wykonywanie zależnych praw autorskich – w taki </w:t>
      </w:r>
      <w:proofErr w:type="spellStart"/>
      <w:r w:rsidRPr="005B619F">
        <w:rPr>
          <w:color w:val="000000" w:themeColor="text1"/>
        </w:rPr>
        <w:t>spos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b, aby skutecznie i bez jakichkolwiek wad przenieść na Zamawiającego prawa, w tym autorskie prawa majątkowe, i udzielić mu upoważnień zgodnie z postanowieniami niniejszej umowy.  </w:t>
      </w:r>
    </w:p>
    <w:p w14:paraId="21120863" w14:textId="77777777" w:rsidR="009F1C32" w:rsidRPr="005B619F" w:rsidRDefault="00AF5852">
      <w:pPr>
        <w:numPr>
          <w:ilvl w:val="0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przypadku, gdy na skutek naruszenia przez Wykonawcy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regokolwiek</w:t>
      </w:r>
      <w:proofErr w:type="spellEnd"/>
      <w:r w:rsidRPr="005B619F">
        <w:rPr>
          <w:color w:val="000000" w:themeColor="text1"/>
        </w:rPr>
        <w:t xml:space="preserve"> z postanowień niniejszego paragrafu, korzystanie z utworu przez Zamawiającego naruszać będzie prawa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b trzecich, w tym autorskie prawa majątkowe lub osobiste, Wykonawca zobowiązany będzie do zwolnienia Zamawiającego z obowiązku świadczenia na rzecz takich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 </w:t>
      </w:r>
      <w:r w:rsidRPr="005B619F">
        <w:rPr>
          <w:color w:val="000000" w:themeColor="text1"/>
        </w:rPr>
        <w:lastRenderedPageBreak/>
        <w:t xml:space="preserve">trzecich oraz do zaspokojenia ich roszczeń i naprawienia wszelkiej szkody, jaką Zamawiający w związku z tym poniesie, w tym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w związku z wyłączeniem lub ograniczeniem możliwości korzystania przez Zamawiającego z utworu oraz w związku z kosztami ewentualnego procesu i obsługi prawnej. Strony ustalają ponadto, że gdyby osoba trzecia zgłosiła roszczenia dotyczące </w:t>
      </w:r>
      <w:proofErr w:type="spellStart"/>
      <w:r w:rsidRPr="005B619F">
        <w:rPr>
          <w:color w:val="000000" w:themeColor="text1"/>
        </w:rPr>
        <w:t>utwor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Wykonawca po zawiadomieniu go przez Zamawiającego, niezwłocznie przystąpi do wyjaśnienia sprawy oraz wystąpi przeciwko takim roszczeniom na własny koszt i ryzyko. </w:t>
      </w:r>
    </w:p>
    <w:p w14:paraId="4BD882E6" w14:textId="77777777" w:rsidR="009F1C32" w:rsidRPr="005B619F" w:rsidRDefault="00AF5852">
      <w:pPr>
        <w:numPr>
          <w:ilvl w:val="0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Nabycie praw, w tym autorskich praw majątkowych na wszelkich polach eksploatacji,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niniejszym paragrafie, nie jest ograniczone czasowo lub terytorialnie oraz następuje w ramach wynagrodzenia,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niniejszej umowie. </w:t>
      </w:r>
    </w:p>
    <w:p w14:paraId="4C228F97" w14:textId="77777777" w:rsidR="009F1C32" w:rsidRPr="005B619F" w:rsidRDefault="00AF5852">
      <w:pPr>
        <w:numPr>
          <w:ilvl w:val="0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Celem uniknięcia wątpliwości, postanowienia niniejszego paragrafu dotyczą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, lecz </w:t>
      </w:r>
      <w:proofErr w:type="gramStart"/>
      <w:r w:rsidRPr="005B619F">
        <w:rPr>
          <w:color w:val="000000" w:themeColor="text1"/>
        </w:rPr>
        <w:t>nie wyłącznie</w:t>
      </w:r>
      <w:proofErr w:type="gramEnd"/>
      <w:r w:rsidRPr="005B619F">
        <w:rPr>
          <w:color w:val="000000" w:themeColor="text1"/>
        </w:rPr>
        <w:t>, rezultat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prac stanowiących utwory, powstałych w wyniku Aktualizacji Dokumentacji.  </w:t>
      </w:r>
    </w:p>
    <w:p w14:paraId="64EB6C1E" w14:textId="77777777" w:rsidR="009F1C32" w:rsidRPr="005B619F" w:rsidRDefault="00AF5852">
      <w:pPr>
        <w:numPr>
          <w:ilvl w:val="0"/>
          <w:numId w:val="14"/>
        </w:numPr>
        <w:spacing w:line="256" w:lineRule="auto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Odbi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 przez Zamawiającego rezultat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prac stanowiących utwory nie wyłącza odpowiedzialności Wykonawcy za wady takich </w:t>
      </w:r>
      <w:proofErr w:type="spellStart"/>
      <w:r w:rsidRPr="005B619F">
        <w:rPr>
          <w:color w:val="000000" w:themeColor="text1"/>
        </w:rPr>
        <w:t>utwor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ujawnione lub stwierdzone po odbiorze (rękojmia).  </w:t>
      </w:r>
    </w:p>
    <w:p w14:paraId="369FBA0D" w14:textId="77777777" w:rsidR="009F1C32" w:rsidRPr="005B619F" w:rsidRDefault="00AF5852">
      <w:pPr>
        <w:numPr>
          <w:ilvl w:val="0"/>
          <w:numId w:val="1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Na żądanie Zamawiającego Wykonawca potwierdzi na piśmie fakt przeniesienia na Zamawiającego praw,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niniejszym paragrafie.  </w:t>
      </w:r>
    </w:p>
    <w:p w14:paraId="28B167EE" w14:textId="77777777" w:rsidR="009F1C32" w:rsidRPr="005B619F" w:rsidRDefault="00AF5852">
      <w:pPr>
        <w:spacing w:after="0" w:line="259" w:lineRule="auto"/>
        <w:ind w:left="2254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38ECDBD2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 xml:space="preserve">§ 5 </w:t>
      </w:r>
    </w:p>
    <w:p w14:paraId="71B9D044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Postanowienia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szczegółowe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odnośnie</w:t>
      </w:r>
      <w:proofErr w:type="spellEnd"/>
      <w:r w:rsidRPr="005B619F">
        <w:rPr>
          <w:color w:val="000000" w:themeColor="text1"/>
        </w:rPr>
        <w:t xml:space="preserve"> do </w:t>
      </w:r>
      <w:proofErr w:type="spellStart"/>
      <w:r w:rsidRPr="005B619F">
        <w:rPr>
          <w:color w:val="000000" w:themeColor="text1"/>
        </w:rPr>
        <w:t>realizacji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Przedmiotu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Umowy</w:t>
      </w:r>
      <w:proofErr w:type="spellEnd"/>
      <w:r w:rsidRPr="005B619F">
        <w:rPr>
          <w:color w:val="000000" w:themeColor="text1"/>
        </w:rPr>
        <w:t xml:space="preserve"> </w:t>
      </w:r>
    </w:p>
    <w:p w14:paraId="0077BDC3" w14:textId="77777777" w:rsidR="009F1C32" w:rsidRPr="005B619F" w:rsidRDefault="00AF5852">
      <w:pPr>
        <w:numPr>
          <w:ilvl w:val="0"/>
          <w:numId w:val="17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zobowiązuje się do zorganizowania biura Wykonawcy, jeżeli zaistnieje taka konieczność.  </w:t>
      </w:r>
    </w:p>
    <w:p w14:paraId="0CB79B77" w14:textId="77777777" w:rsidR="009F1C32" w:rsidRPr="005B619F" w:rsidRDefault="00AF5852">
      <w:pPr>
        <w:numPr>
          <w:ilvl w:val="0"/>
          <w:numId w:val="17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Realizacja i wykonywanie przedmiotu umowy będzie następowało w głównej mierze w siedzibie Zamawiającego oraz w razie konieczności wynikającej z przebiegu Inwestycji także w innych miejscach,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: miejscach spotkań z innymi podmiotami biorącymi udział w realizacji Inwestycji, siedzibach </w:t>
      </w:r>
      <w:proofErr w:type="spellStart"/>
      <w:r w:rsidRPr="005B619F">
        <w:rPr>
          <w:color w:val="000000" w:themeColor="text1"/>
        </w:rPr>
        <w:t>urzęd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itp. lub w siedzibie biura Wykonawcy. </w:t>
      </w:r>
    </w:p>
    <w:p w14:paraId="7AD3CB7E" w14:textId="77777777" w:rsidR="009F1C32" w:rsidRPr="005B619F" w:rsidRDefault="00AF5852">
      <w:pPr>
        <w:numPr>
          <w:ilvl w:val="0"/>
          <w:numId w:val="17"/>
        </w:numPr>
        <w:rPr>
          <w:color w:val="000000" w:themeColor="text1"/>
        </w:rPr>
      </w:pPr>
      <w:r w:rsidRPr="005B619F">
        <w:rPr>
          <w:color w:val="000000" w:themeColor="text1"/>
        </w:rPr>
        <w:t>Wykonawca zapewni pracę inspektor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nadzoru inwestorskiego w taki </w:t>
      </w:r>
      <w:proofErr w:type="spellStart"/>
      <w:r w:rsidRPr="005B619F">
        <w:rPr>
          <w:color w:val="000000" w:themeColor="text1"/>
        </w:rPr>
        <w:t>spos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b, aby zachować ciągłość realizacji wszystkich swoich </w:t>
      </w:r>
      <w:proofErr w:type="spellStart"/>
      <w:r w:rsidRPr="005B619F">
        <w:rPr>
          <w:color w:val="000000" w:themeColor="text1"/>
        </w:rPr>
        <w:t>obowiązk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wynikających z umowy i tak, aby Kontrakt był zrealizowany zgodnie z jego szczegółowym harmonogramem. </w:t>
      </w:r>
    </w:p>
    <w:p w14:paraId="2A328D02" w14:textId="77777777" w:rsidR="009F1C32" w:rsidRPr="005B619F" w:rsidRDefault="00AF5852">
      <w:pPr>
        <w:spacing w:after="0" w:line="259" w:lineRule="auto"/>
        <w:ind w:left="0" w:firstLine="0"/>
        <w:jc w:val="center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70585B11" w14:textId="77777777" w:rsidR="009F1C32" w:rsidRPr="005B619F" w:rsidRDefault="00AF5852">
      <w:pPr>
        <w:spacing w:after="15"/>
        <w:ind w:left="10" w:hanging="10"/>
        <w:jc w:val="center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§ 6 </w:t>
      </w:r>
    </w:p>
    <w:p w14:paraId="08AA971C" w14:textId="77777777" w:rsidR="009F1C32" w:rsidRPr="005B619F" w:rsidRDefault="00AF5852">
      <w:pPr>
        <w:spacing w:after="0" w:line="259" w:lineRule="auto"/>
        <w:ind w:left="245" w:hanging="10"/>
        <w:jc w:val="left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>Obowiązki Wykonawcy na etapie realizacji rob</w:t>
      </w:r>
      <w:proofErr w:type="spellStart"/>
      <w:r w:rsidRPr="005B619F">
        <w:rPr>
          <w:b/>
          <w:bCs/>
          <w:color w:val="000000" w:themeColor="text1"/>
          <w:lang w:val="es-ES_tradnl"/>
        </w:rPr>
        <w:t>ó</w:t>
      </w:r>
      <w:proofErr w:type="spellEnd"/>
      <w:r w:rsidRPr="005B619F">
        <w:rPr>
          <w:b/>
          <w:bCs/>
          <w:color w:val="000000" w:themeColor="text1"/>
        </w:rPr>
        <w:t xml:space="preserve">t budowlanych przez Generalnego </w:t>
      </w:r>
    </w:p>
    <w:p w14:paraId="1373D16F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Wykonawcę</w:t>
      </w:r>
      <w:proofErr w:type="spellEnd"/>
      <w:r w:rsidRPr="005B619F">
        <w:rPr>
          <w:b w:val="0"/>
          <w:bCs w:val="0"/>
          <w:color w:val="000000" w:themeColor="text1"/>
        </w:rPr>
        <w:t xml:space="preserve"> </w:t>
      </w:r>
    </w:p>
    <w:p w14:paraId="5D365502" w14:textId="77777777" w:rsidR="009F1C32" w:rsidRPr="005B619F" w:rsidRDefault="00AF5852">
      <w:pPr>
        <w:numPr>
          <w:ilvl w:val="0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zobowiązuje się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</w:t>
      </w:r>
      <w:proofErr w:type="spellEnd"/>
      <w:r w:rsidRPr="005B619F">
        <w:rPr>
          <w:color w:val="000000" w:themeColor="text1"/>
          <w:lang w:val="it-IT"/>
        </w:rPr>
        <w:t xml:space="preserve">ci do: </w:t>
      </w:r>
    </w:p>
    <w:p w14:paraId="086804B9" w14:textId="77777777" w:rsidR="009F1C32" w:rsidRPr="005B619F" w:rsidRDefault="00AF5852">
      <w:pPr>
        <w:numPr>
          <w:ilvl w:val="2"/>
          <w:numId w:val="21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prowadzenia nadzoru inwestorskiego nad wszystkimi robotami budowlanymi objętymi Kontraktem w pełnym zakresie </w:t>
      </w:r>
      <w:proofErr w:type="spellStart"/>
      <w:r w:rsidRPr="005B619F">
        <w:rPr>
          <w:color w:val="000000" w:themeColor="text1"/>
        </w:rPr>
        <w:t>obowiązk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inspektora nadzoru inwestorskiego wynikających z przepis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ustawy Prawo budowlane, jak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 nadzoru specjalistycznego przy pomocy inspektor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nadzoru inwestorskiego </w:t>
      </w:r>
      <w:proofErr w:type="spellStart"/>
      <w:r w:rsidRPr="005B619F">
        <w:rPr>
          <w:color w:val="000000" w:themeColor="text1"/>
        </w:rPr>
        <w:t>poszczeg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lnych</w:t>
      </w:r>
      <w:proofErr w:type="spellEnd"/>
      <w:r w:rsidRPr="005B619F">
        <w:rPr>
          <w:color w:val="000000" w:themeColor="text1"/>
        </w:rPr>
        <w:t xml:space="preserve"> branż; </w:t>
      </w:r>
    </w:p>
    <w:p w14:paraId="1989DC44" w14:textId="77777777" w:rsidR="009F1C32" w:rsidRPr="005B619F" w:rsidRDefault="00AF5852">
      <w:pPr>
        <w:numPr>
          <w:ilvl w:val="2"/>
          <w:numId w:val="21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uczestniczenia w przekazaniu przez Zamawiającego Generalnemu Wykonawcy terenu budowy; </w:t>
      </w:r>
    </w:p>
    <w:p w14:paraId="58D3D2E0" w14:textId="77777777" w:rsidR="009F1C32" w:rsidRPr="005B619F" w:rsidRDefault="00AF5852">
      <w:pPr>
        <w:numPr>
          <w:ilvl w:val="2"/>
          <w:numId w:val="21"/>
        </w:numPr>
        <w:rPr>
          <w:color w:val="000000" w:themeColor="text1"/>
        </w:rPr>
      </w:pPr>
      <w:r w:rsidRPr="005B619F">
        <w:rPr>
          <w:color w:val="000000" w:themeColor="text1"/>
        </w:rPr>
        <w:t>prowadzenia inspekcji na terenie budowy w celu sprawdzenia jakości wykonywanych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i wbudowywanych materiałów oraz wyposażenia urządzeń i system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zgodnie z wymaganiami Kontraktu, specyfikacji technicznych, dokumentacji projektowej oraz zasadami wiedzy technicznej; </w:t>
      </w:r>
    </w:p>
    <w:p w14:paraId="514DC1BA" w14:textId="77777777" w:rsidR="009F1C32" w:rsidRPr="005B619F" w:rsidRDefault="00AF5852">
      <w:pPr>
        <w:numPr>
          <w:ilvl w:val="2"/>
          <w:numId w:val="21"/>
        </w:numPr>
        <w:rPr>
          <w:color w:val="000000" w:themeColor="text1"/>
        </w:rPr>
      </w:pPr>
      <w:r w:rsidRPr="005B619F">
        <w:rPr>
          <w:color w:val="000000" w:themeColor="text1"/>
        </w:rPr>
        <w:t>monitorowania postępu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 poprzez sprawdzanie ich rzeczywistego zaawansowania i zgodności realizacji z obowiązującym przy realizacji Kontraktu harmonogramem rzeczowo-finansowym i zdefiniowanymi w raporcie otwarcia wskaźnikami; </w:t>
      </w:r>
    </w:p>
    <w:p w14:paraId="2F0DDB0E" w14:textId="77777777" w:rsidR="009F1C32" w:rsidRPr="005B619F" w:rsidRDefault="00AF5852">
      <w:pPr>
        <w:numPr>
          <w:ilvl w:val="2"/>
          <w:numId w:val="21"/>
        </w:numPr>
        <w:rPr>
          <w:color w:val="000000" w:themeColor="text1"/>
        </w:rPr>
      </w:pPr>
      <w:r w:rsidRPr="005B619F">
        <w:rPr>
          <w:color w:val="000000" w:themeColor="text1"/>
        </w:rPr>
        <w:lastRenderedPageBreak/>
        <w:t xml:space="preserve">kontrolowania przestrzegania przez Generalnego Wykonawcę zasad bezpieczeństwa pracy i utrzymania porządku na terenie budowy; </w:t>
      </w:r>
    </w:p>
    <w:p w14:paraId="419983CC" w14:textId="77777777" w:rsidR="009F1C32" w:rsidRPr="005B619F" w:rsidRDefault="00AF5852">
      <w:pPr>
        <w:numPr>
          <w:ilvl w:val="2"/>
          <w:numId w:val="21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opiniowania </w:t>
      </w:r>
      <w:proofErr w:type="spellStart"/>
      <w:r w:rsidRPr="005B619F">
        <w:rPr>
          <w:color w:val="000000" w:themeColor="text1"/>
        </w:rPr>
        <w:t>wniosk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Generalnego Wykonawcy o wprowadzenie zmian w dokumentacji projektowej oraz samodzielnego analizowania i zgłaszania konieczności wprowadzenia takich zmian, jak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 – w razie zaistnienia takiej </w:t>
      </w:r>
      <w:proofErr w:type="spellStart"/>
      <w:r w:rsidRPr="005B619F">
        <w:rPr>
          <w:color w:val="000000" w:themeColor="text1"/>
        </w:rPr>
        <w:t>koniecznoś</w:t>
      </w:r>
      <w:proofErr w:type="spellEnd"/>
      <w:r w:rsidRPr="005B619F">
        <w:rPr>
          <w:color w:val="000000" w:themeColor="text1"/>
          <w:lang w:val="it-IT"/>
        </w:rPr>
        <w:t xml:space="preserve">ci </w:t>
      </w:r>
      <w:r w:rsidRPr="005B619F">
        <w:rPr>
          <w:color w:val="000000" w:themeColor="text1"/>
        </w:rPr>
        <w:t xml:space="preserve">– dokonywanie ich wyceny w porozumieniu z Zamawiającym; </w:t>
      </w:r>
    </w:p>
    <w:p w14:paraId="39620F89" w14:textId="77777777" w:rsidR="009F1C32" w:rsidRPr="005B619F" w:rsidRDefault="00AF5852">
      <w:pPr>
        <w:numPr>
          <w:ilvl w:val="2"/>
          <w:numId w:val="21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sprawdzanie </w:t>
      </w:r>
      <w:proofErr w:type="spellStart"/>
      <w:r w:rsidRPr="005B619F">
        <w:rPr>
          <w:color w:val="000000" w:themeColor="text1"/>
        </w:rPr>
        <w:t>źr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deł</w:t>
      </w:r>
      <w:proofErr w:type="spellEnd"/>
      <w:r w:rsidRPr="005B619F">
        <w:rPr>
          <w:color w:val="000000" w:themeColor="text1"/>
        </w:rPr>
        <w:t xml:space="preserve"> pochodzenia materiałów i </w:t>
      </w:r>
      <w:proofErr w:type="spellStart"/>
      <w:r w:rsidRPr="005B619F">
        <w:rPr>
          <w:color w:val="000000" w:themeColor="text1"/>
        </w:rPr>
        <w:t>wyrob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przeznaczonych do użycia w ramach Inwestycji oraz posiadania przez te materiały i wyroby stosownych atest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i certyfikat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w; </w:t>
      </w:r>
    </w:p>
    <w:p w14:paraId="01FAE03A" w14:textId="77777777" w:rsidR="009F1C32" w:rsidRPr="005B619F" w:rsidRDefault="00AF5852">
      <w:pPr>
        <w:numPr>
          <w:ilvl w:val="2"/>
          <w:numId w:val="21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kontroli sposobu składowania i przechowywania materiałów przez Generalnego Wykonawcę; </w:t>
      </w:r>
    </w:p>
    <w:p w14:paraId="1078C24D" w14:textId="77777777" w:rsidR="009F1C32" w:rsidRPr="005B619F" w:rsidRDefault="00AF5852">
      <w:pPr>
        <w:numPr>
          <w:ilvl w:val="1"/>
          <w:numId w:val="22"/>
        </w:numPr>
        <w:rPr>
          <w:color w:val="000000" w:themeColor="text1"/>
        </w:rPr>
      </w:pPr>
      <w:r w:rsidRPr="005B619F">
        <w:rPr>
          <w:color w:val="000000" w:themeColor="text1"/>
        </w:rPr>
        <w:t>wydawania kierownikowi budowy lub kierownikowi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poprzez inspektora nadzoru inwestorskiego polecenia, potwierdzonego wpisem do dziennika budowy, wykonania dodatkowych badań </w:t>
      </w:r>
      <w:r w:rsidRPr="005B619F">
        <w:rPr>
          <w:color w:val="000000" w:themeColor="text1"/>
          <w:lang w:val="it-IT"/>
        </w:rPr>
        <w:t>materia</w:t>
      </w:r>
      <w:r w:rsidRPr="005B619F">
        <w:rPr>
          <w:color w:val="000000" w:themeColor="text1"/>
        </w:rPr>
        <w:t>łów lub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budzących wątpliwość co do ich jakości, w tym także wymagających odkrycia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lub element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zakrytych;</w:t>
      </w:r>
    </w:p>
    <w:p w14:paraId="03C2C46B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>wydawania kierownikowi budowy lub kierownikowi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poprzez inspektora nadzoru inwestorskiego polecenia, potwierdzonego wpisem do dziennika budowy, dotyczącego usunięcia nieprawidłowości lub zagrożeń, przedstawienia ekspertyz dotyczących prowadzonych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budowlanych oraz informacji i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potwierdzających zastosowanie przy wykonywaniu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 </w:t>
      </w:r>
      <w:proofErr w:type="spellStart"/>
      <w:r w:rsidRPr="005B619F">
        <w:rPr>
          <w:color w:val="000000" w:themeColor="text1"/>
        </w:rPr>
        <w:t>wyrob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w, zgodnie z art. 10 ustawy Prawo budowlane, a także informacji i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potwierdzających dopuszczenie do stosowania urządzeń technicznych; </w:t>
      </w:r>
    </w:p>
    <w:p w14:paraId="61F5E914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>sprawdzania i formułowania zaleceń dotyczących poprawności i autentyczności wszelkich certyfikat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polis ubezpieczeniowych, gwarancji wykonania, ubezpieczenia odpowiedzialności cywilnej, tytułów własności sprzętu itp.; </w:t>
      </w:r>
    </w:p>
    <w:p w14:paraId="31FB848D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opiniowania i zatwierdzania </w:t>
      </w:r>
      <w:proofErr w:type="spellStart"/>
      <w:r w:rsidRPr="005B619F">
        <w:rPr>
          <w:color w:val="000000" w:themeColor="text1"/>
        </w:rPr>
        <w:t>rysunk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wykonawczych sporządzanych przez Generalnego Wykonawcę pod względem zastosowania rozwiązań projektowych najlepszych z możliwych w danych warunkach, w tym warunkach, technicznych, warunkach określanych przez przepisy prawa oraz opiniowania, czy przedstawiane przez Generalnego Wykonawcę rozwiązania projektowe prowadzą do uzyskania nowoczesnych i właściwych standard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Inwestycji, to jest zgodnych z najnowszymi osią</w:t>
      </w:r>
      <w:proofErr w:type="spellStart"/>
      <w:r w:rsidRPr="005B619F">
        <w:rPr>
          <w:color w:val="000000" w:themeColor="text1"/>
          <w:lang w:val="it-IT"/>
        </w:rPr>
        <w:t>gni</w:t>
      </w:r>
      <w:r w:rsidRPr="005B619F">
        <w:rPr>
          <w:color w:val="000000" w:themeColor="text1"/>
        </w:rPr>
        <w:t>ęciami</w:t>
      </w:r>
      <w:proofErr w:type="spellEnd"/>
      <w:r w:rsidRPr="005B619F">
        <w:rPr>
          <w:color w:val="000000" w:themeColor="text1"/>
        </w:rPr>
        <w:t xml:space="preserve"> i tendencjami w dziedzinach obejmujących przedmiot Kontraktu, jak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 pod względem zgodności z Kontraktem, dokumentacją projektową, obowiązującymi przepisami, normami i zasadami wiedzy technicznej, jak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 pod względem zgodności z uzyskanymi w trakcie uzgodnień warunkami technicznymi wydawanymi przez gestor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sieci i inne podmioty uzgadniające dokumentację projektową; </w:t>
      </w:r>
    </w:p>
    <w:p w14:paraId="1918D85C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>sprawdzania i odbioru poprzez inspektor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nadzoru inwestorskiego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 ulegających zakryciu lub zanikających, uczestniczenia w </w:t>
      </w:r>
      <w:proofErr w:type="spellStart"/>
      <w:r w:rsidRPr="005B619F">
        <w:rPr>
          <w:color w:val="000000" w:themeColor="text1"/>
        </w:rPr>
        <w:t>pr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bach i odbiorach technicznych instalacji oraz urządzeń technicznych; </w:t>
      </w:r>
    </w:p>
    <w:p w14:paraId="693111AB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>w stosownym wypadku − żądania poprzez inspektora nadzoru inwestorskiego od Generalnego Wykonawcy dokonania poprawek bądź ponownego wykonania wadliwie wykonanych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t, a także wstrzymania dalszych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 w przypadku, gdyby ich kontynuacja mogła wywołać zagrożenie bądź spowodować niedopuszczalną niezgodność z projektem lub pozwoleniem na budowę; </w:t>
      </w:r>
    </w:p>
    <w:p w14:paraId="1A7FBB91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>potwierdzanie poprzez inspektora nadzoru inwestorskiego faktycznie wykonanych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oraz usunięcia wad przez Generalnego Wykonawcę; </w:t>
      </w:r>
    </w:p>
    <w:p w14:paraId="314B797A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>przygotowania i przeprowadzania poprzez inspektor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nadzoru inwestorskiego odbioru częściowego, technicznego (branżowego) oraz końcowego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budowlanych, sprawdzenia kompletności i prawidłowości przedłożonych przez Generalnego Wykonawcę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wymaganych do odbioru oraz uczestnictwo poprzez inspektor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nadzoru inwestorskiego w odbiorach częściowych, technicznych (branżowych) oraz odbiorze końcowym całości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budowlanych; </w:t>
      </w:r>
    </w:p>
    <w:p w14:paraId="378001F5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lastRenderedPageBreak/>
        <w:t>sprawdzania i kontrolowania rozliczeń Inwestycji w zakresie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budowlanych; </w:t>
      </w:r>
    </w:p>
    <w:p w14:paraId="44D7D62A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>weryfikacji rozliczeń finansowych Generalnego Wykonawcy dotyczących zaawansowania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t, a także ich </w:t>
      </w:r>
      <w:proofErr w:type="spellStart"/>
      <w:r w:rsidRPr="005B619F">
        <w:rPr>
          <w:color w:val="000000" w:themeColor="text1"/>
        </w:rPr>
        <w:t>wartoś</w:t>
      </w:r>
      <w:proofErr w:type="spellEnd"/>
      <w:r w:rsidRPr="005B619F">
        <w:rPr>
          <w:color w:val="000000" w:themeColor="text1"/>
          <w:lang w:val="it-IT"/>
        </w:rPr>
        <w:t xml:space="preserve">ci; </w:t>
      </w:r>
    </w:p>
    <w:p w14:paraId="273FF202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>poświadczania terminu zakończenia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budowlanych; </w:t>
      </w:r>
    </w:p>
    <w:p w14:paraId="5B340E04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rozpatrywania merytorycznego roszczeń Generalnego Wykonawcy i przedstawienia Zamawiającemu opinii wraz z uzasadnieniem w odniesieniu do nich; </w:t>
      </w:r>
    </w:p>
    <w:p w14:paraId="770AA0BE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przypadku, gdy wszczęty zostanie </w:t>
      </w:r>
      <w:proofErr w:type="spellStart"/>
      <w:r w:rsidRPr="005B619F">
        <w:rPr>
          <w:color w:val="000000" w:themeColor="text1"/>
        </w:rPr>
        <w:t>sp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 sądowy między Zamawiającym a Generalnym </w:t>
      </w:r>
    </w:p>
    <w:p w14:paraId="6DC58B70" w14:textId="77777777" w:rsidR="009F1C32" w:rsidRPr="005B619F" w:rsidRDefault="00AF5852">
      <w:pPr>
        <w:ind w:left="708" w:firstLine="0"/>
        <w:rPr>
          <w:color w:val="000000" w:themeColor="text1"/>
        </w:rPr>
      </w:pPr>
      <w:r w:rsidRPr="005B619F">
        <w:rPr>
          <w:color w:val="000000" w:themeColor="text1"/>
        </w:rPr>
        <w:t>Wykonawcą dotyczący realizacji Kontraktu − udzielenia wsparcia merytorycznego Zamawiającemu, poprzez przedstawianie wyczerpujących informacji i wyjaśnień dotyczących sporu oraz przekazanie jednoznacznego stanowiska Wykonawcy co do przedmiotu sporu wraz z uzasadnieniem</w:t>
      </w:r>
      <w:r w:rsidRPr="005B619F">
        <w:rPr>
          <w:b/>
          <w:bCs/>
          <w:color w:val="000000" w:themeColor="text1"/>
        </w:rPr>
        <w:t>;</w:t>
      </w:r>
      <w:r w:rsidRPr="005B619F">
        <w:rPr>
          <w:color w:val="000000" w:themeColor="text1"/>
        </w:rPr>
        <w:t xml:space="preserve"> </w:t>
      </w:r>
    </w:p>
    <w:p w14:paraId="4E832F9D" w14:textId="77777777" w:rsidR="009F1C32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opiniowania </w:t>
      </w:r>
      <w:proofErr w:type="spellStart"/>
      <w:r w:rsidRPr="005B619F">
        <w:rPr>
          <w:color w:val="000000" w:themeColor="text1"/>
        </w:rPr>
        <w:t>wniosk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Generalnego Wykonawcy o zmianę wysokości wynagrodzenia </w:t>
      </w:r>
    </w:p>
    <w:p w14:paraId="19C6717B" w14:textId="77777777" w:rsidR="009F1C32" w:rsidRPr="005B619F" w:rsidRDefault="00AF5852">
      <w:pPr>
        <w:spacing w:after="7" w:line="252" w:lineRule="auto"/>
        <w:ind w:left="10" w:hanging="10"/>
        <w:jc w:val="right"/>
        <w:rPr>
          <w:color w:val="000000" w:themeColor="text1"/>
        </w:rPr>
      </w:pPr>
      <w:r w:rsidRPr="005B619F">
        <w:rPr>
          <w:color w:val="000000" w:themeColor="text1"/>
        </w:rPr>
        <w:t xml:space="preserve">Generalnego Wykonawcy,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w wypadku zgłoszenia przez Generalnego </w:t>
      </w:r>
    </w:p>
    <w:p w14:paraId="6CFC2E2F" w14:textId="77777777" w:rsidR="009F1C32" w:rsidRPr="005B619F" w:rsidRDefault="00AF5852">
      <w:pPr>
        <w:ind w:left="708" w:firstLine="0"/>
        <w:rPr>
          <w:color w:val="000000" w:themeColor="text1"/>
        </w:rPr>
      </w:pPr>
      <w:r w:rsidRPr="005B619F">
        <w:rPr>
          <w:color w:val="000000" w:themeColor="text1"/>
        </w:rPr>
        <w:t xml:space="preserve">Wykonawcę roszczenia o zmianę wynagrodzenia z tytułu Kontraktu, opiniowanie oferty Generalnego Wykonawcy dotyczącej wykonania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polegającego na wykonaniu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dodatkowych etc.; </w:t>
      </w:r>
    </w:p>
    <w:p w14:paraId="1327D77F" w14:textId="77777777" w:rsidR="007805ED" w:rsidRPr="005B619F" w:rsidRDefault="00AF5852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>przygotowywania raport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i sprawozdań, a także innych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wymaganych przez Zamawiającego lub instytucje i podmioty zaangażowane w udzielenie dofinansowania Inwestycji; </w:t>
      </w:r>
    </w:p>
    <w:p w14:paraId="6BA6D6E3" w14:textId="73CA5276" w:rsidR="007805ED" w:rsidRPr="005B619F" w:rsidRDefault="00AF5852" w:rsidP="007805ED">
      <w:pPr>
        <w:numPr>
          <w:ilvl w:val="1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  <w:r w:rsidR="007805ED" w:rsidRPr="005B619F">
        <w:rPr>
          <w:color w:val="000000" w:themeColor="text1"/>
        </w:rPr>
        <w:t xml:space="preserve">opracowanie i przygotowanie dokumentacji, stanowiącej potwierdzenie realizacji Zadania w zgodności z zasadą DNSH. Pod pojęciem DNSH należy rozumieć zasadę „nie czyń poważnych szkód” (Do No </w:t>
      </w:r>
      <w:proofErr w:type="spellStart"/>
      <w:r w:rsidR="007805ED" w:rsidRPr="005B619F">
        <w:rPr>
          <w:color w:val="000000" w:themeColor="text1"/>
        </w:rPr>
        <w:t>Significant</w:t>
      </w:r>
      <w:proofErr w:type="spellEnd"/>
      <w:r w:rsidR="007805ED" w:rsidRPr="005B619F">
        <w:rPr>
          <w:color w:val="000000" w:themeColor="text1"/>
        </w:rPr>
        <w:t xml:space="preserve"> </w:t>
      </w:r>
      <w:proofErr w:type="spellStart"/>
      <w:r w:rsidR="007805ED" w:rsidRPr="005B619F">
        <w:rPr>
          <w:color w:val="000000" w:themeColor="text1"/>
        </w:rPr>
        <w:t>Harm</w:t>
      </w:r>
      <w:proofErr w:type="spellEnd"/>
      <w:r w:rsidR="007805ED" w:rsidRPr="005B619F">
        <w:rPr>
          <w:color w:val="000000" w:themeColor="text1"/>
        </w:rPr>
        <w:t xml:space="preserve">) w rozumieniu art. 17 rozporządzenia Parlamentu Europejskiego i Rady (UE) 2020/852 z dnia 18 czerwca 2020 r. w sprawie ustanowienia ram ułatwiających zrównoważone inwestycje, zmieniającego rozporządzenie (UE) 2019/2088 (Dz. Urz. UE L 198 z18.06.2020 r., str. 13, z </w:t>
      </w:r>
      <w:proofErr w:type="spellStart"/>
      <w:r w:rsidR="007805ED" w:rsidRPr="005B619F">
        <w:rPr>
          <w:color w:val="000000" w:themeColor="text1"/>
        </w:rPr>
        <w:t>późn</w:t>
      </w:r>
      <w:proofErr w:type="spellEnd"/>
      <w:r w:rsidR="007805ED" w:rsidRPr="005B619F">
        <w:rPr>
          <w:color w:val="000000" w:themeColor="text1"/>
        </w:rPr>
        <w:t>. zm.).</w:t>
      </w:r>
    </w:p>
    <w:p w14:paraId="79AA788F" w14:textId="77777777" w:rsidR="009F1C32" w:rsidRPr="005B619F" w:rsidRDefault="00AF5852">
      <w:pPr>
        <w:numPr>
          <w:ilvl w:val="0"/>
          <w:numId w:val="1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w zakresie czynności nadzoru nad Inwestycją jest zobowiązany do: </w:t>
      </w:r>
    </w:p>
    <w:p w14:paraId="1BDFFCA3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dojazdu na budowę we własnym zakresie, </w:t>
      </w:r>
    </w:p>
    <w:p w14:paraId="7AEBC843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pełnej </w:t>
      </w:r>
      <w:proofErr w:type="spellStart"/>
      <w:r w:rsidRPr="005B619F">
        <w:rPr>
          <w:color w:val="000000" w:themeColor="text1"/>
        </w:rPr>
        <w:t>dyspozycyjnoś</w:t>
      </w:r>
      <w:proofErr w:type="spellEnd"/>
      <w:r w:rsidRPr="005B619F">
        <w:rPr>
          <w:color w:val="000000" w:themeColor="text1"/>
          <w:lang w:val="it-IT"/>
        </w:rPr>
        <w:t xml:space="preserve">ci </w:t>
      </w:r>
      <w:r w:rsidRPr="005B619F">
        <w:rPr>
          <w:color w:val="000000" w:themeColor="text1"/>
        </w:rPr>
        <w:t xml:space="preserve">– niezwłocznego stawienia się na wezwanie Zamawiającego lub Generalnego Wykonawcy, potwierdzonego wpisem do dziennika budowy, </w:t>
      </w:r>
    </w:p>
    <w:p w14:paraId="426EA462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>prowadzenia ciągłego nadzoru nad prawidłowym przebiegiem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 na każdym etapie ich realizacji zgodnie z Kontraktem i harmonogramem rzeczowo- finansowym oraz zgodnie z umową o dofinansowanie, </w:t>
      </w:r>
    </w:p>
    <w:p w14:paraId="29A508C3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nadzoru nad terminowością realizacji Inwestycji, </w:t>
      </w:r>
    </w:p>
    <w:p w14:paraId="3B4DED6B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>kontroli prawidłowości prowadzenia dziennika budowy i dokonywania w nim wpis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stwierdzających wszystkie okoliczności mające znaczenie dla właściwego przebiegu procesu budowlanego oraz wyceny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t, </w:t>
      </w:r>
    </w:p>
    <w:p w14:paraId="3799EDC6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akceptowania do wbudowania materiałów i urządzeń </w:t>
      </w:r>
      <w:proofErr w:type="spellStart"/>
      <w:r w:rsidRPr="005B619F">
        <w:rPr>
          <w:color w:val="000000" w:themeColor="text1"/>
        </w:rPr>
        <w:t>poszczeg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lnych</w:t>
      </w:r>
      <w:proofErr w:type="spellEnd"/>
      <w:r w:rsidRPr="005B619F">
        <w:rPr>
          <w:color w:val="000000" w:themeColor="text1"/>
        </w:rPr>
        <w:t xml:space="preserve"> branż, </w:t>
      </w:r>
    </w:p>
    <w:p w14:paraId="27439ED8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dokumentowania czynności odbiorowych stosownymi wpisami do dziennika budowy, </w:t>
      </w:r>
    </w:p>
    <w:p w14:paraId="68319D1B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organizowania spotkań i udziału w spotkaniach organizowanych przez Zamawiającego, w sprawach dotyczących realizacji Inwestycji, </w:t>
      </w:r>
    </w:p>
    <w:p w14:paraId="52651071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udziału w obowiązkowej kontroli przeprowadzanej przez właściwego inspektora nadzoru budowlanego przed wydaniem decyzji o pozwoleniu na użytkowanie i koordynacji działań mających na celu doprowadzenie do uzyskania pozytywnej decyzji o pozwoleniu na użytkowanie, </w:t>
      </w:r>
    </w:p>
    <w:p w14:paraId="0A348DA7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>wezwania nadzoru autorskiego w razie potrzeby do dokonania zmian zakresu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czy materiałów w stosunku do dokumentacji projektowej, a następnie potwierdzania podpisem udokumentowanego nadzoru autorskiego i przedłożenie go do akceptacji przez Zamawiającego, </w:t>
      </w:r>
    </w:p>
    <w:p w14:paraId="1D2B07E7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>informowania Zamawiającego na piśmie o niezbędności wykonania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koniecznych lub zamiennych nieuwzględnionych w Kontrakcie, bądź o konieczności zrezygnowania </w:t>
      </w:r>
      <w:r w:rsidRPr="005B619F">
        <w:rPr>
          <w:color w:val="000000" w:themeColor="text1"/>
        </w:rPr>
        <w:lastRenderedPageBreak/>
        <w:t>z określonych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t, jeżeli jest to niezbędne do wykonania Inwestycji i zgodne z treścią Kontraktu i obowiązującymi przepisami, </w:t>
      </w:r>
    </w:p>
    <w:p w14:paraId="16DAE04B" w14:textId="77777777" w:rsidR="009F1C32" w:rsidRPr="005B619F" w:rsidRDefault="00AF5852">
      <w:pPr>
        <w:numPr>
          <w:ilvl w:val="1"/>
          <w:numId w:val="2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wykonywania innych czynności niezbędnych do prawidłowego zrealizowania przedmiotu Kontraktu. </w:t>
      </w:r>
    </w:p>
    <w:p w14:paraId="65DB59A3" w14:textId="77777777" w:rsidR="009F1C32" w:rsidRPr="005B619F" w:rsidRDefault="00AF5852">
      <w:pPr>
        <w:spacing w:after="0" w:line="259" w:lineRule="auto"/>
        <w:ind w:left="566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2B0AAB7E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 xml:space="preserve">§ </w:t>
      </w:r>
      <w:r w:rsidRPr="005B619F">
        <w:rPr>
          <w:color w:val="000000" w:themeColor="text1"/>
          <w:lang w:val="ru-RU"/>
        </w:rPr>
        <w:t xml:space="preserve">7 </w:t>
      </w:r>
    </w:p>
    <w:p w14:paraId="5361BC1E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Obowiązki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Wykonawcy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po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zakończeniu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rob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</w:t>
      </w:r>
      <w:proofErr w:type="spellStart"/>
      <w:r w:rsidRPr="005B619F">
        <w:rPr>
          <w:color w:val="000000" w:themeColor="text1"/>
        </w:rPr>
        <w:t>budowlanych</w:t>
      </w:r>
      <w:proofErr w:type="spellEnd"/>
      <w:r w:rsidRPr="005B619F">
        <w:rPr>
          <w:color w:val="000000" w:themeColor="text1"/>
        </w:rPr>
        <w:t xml:space="preserve"> </w:t>
      </w:r>
    </w:p>
    <w:p w14:paraId="677A9F57" w14:textId="77777777" w:rsidR="009F1C32" w:rsidRPr="005B619F" w:rsidRDefault="00AF5852">
      <w:pPr>
        <w:numPr>
          <w:ilvl w:val="0"/>
          <w:numId w:val="2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zobowiązany jest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</w:t>
      </w:r>
      <w:proofErr w:type="spellEnd"/>
      <w:r w:rsidRPr="005B619F">
        <w:rPr>
          <w:color w:val="000000" w:themeColor="text1"/>
          <w:lang w:val="it-IT"/>
        </w:rPr>
        <w:t xml:space="preserve">ci do: </w:t>
      </w:r>
    </w:p>
    <w:p w14:paraId="663FC1A4" w14:textId="77777777" w:rsidR="009F1C32" w:rsidRPr="005B619F" w:rsidRDefault="00AF5852">
      <w:pPr>
        <w:numPr>
          <w:ilvl w:val="1"/>
          <w:numId w:val="26"/>
        </w:numPr>
        <w:rPr>
          <w:color w:val="000000" w:themeColor="text1"/>
        </w:rPr>
      </w:pPr>
      <w:r w:rsidRPr="005B619F">
        <w:rPr>
          <w:color w:val="000000" w:themeColor="text1"/>
        </w:rPr>
        <w:t>potwierdzenia zakończenia wykonania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budowlanych przez Generalnego Wykonawcę,</w:t>
      </w:r>
    </w:p>
    <w:p w14:paraId="36F4A624" w14:textId="77777777" w:rsidR="009F1C32" w:rsidRPr="005B619F" w:rsidRDefault="00AF5852">
      <w:pPr>
        <w:numPr>
          <w:ilvl w:val="1"/>
          <w:numId w:val="2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po uzgodnieniu z przedstawicielem Zamawiającego – sporządzenia dokumentu protokołu odbioru końcowego Inwestycji. Protokół odbioru końcowego podpisuje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Wykonawca zgodnie z zasadami reprezentacji oraz inspektorzy nadzoru inwestorskiego wszystkich branż z ramienia Wykonawcy,</w:t>
      </w:r>
    </w:p>
    <w:p w14:paraId="62968CB1" w14:textId="77777777" w:rsidR="009F1C32" w:rsidRPr="005B619F" w:rsidRDefault="00AF5852">
      <w:pPr>
        <w:numPr>
          <w:ilvl w:val="1"/>
          <w:numId w:val="26"/>
        </w:numPr>
        <w:rPr>
          <w:color w:val="000000" w:themeColor="text1"/>
        </w:rPr>
      </w:pPr>
      <w:r w:rsidRPr="005B619F">
        <w:rPr>
          <w:color w:val="000000" w:themeColor="text1"/>
        </w:rPr>
        <w:t>zapewnienia dostarczenia Zamawiającemu przez Generalnego Wykonawcę wszelkich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niezbędnych do uzyskania decyzji o pozwoleniu na użytkowanie Obiektu w zakresie zgodnym z ustawą Prawo budowlane,</w:t>
      </w:r>
    </w:p>
    <w:p w14:paraId="44A0456E" w14:textId="77777777" w:rsidR="009F1C32" w:rsidRPr="005B619F" w:rsidRDefault="00AF5852">
      <w:pPr>
        <w:numPr>
          <w:ilvl w:val="1"/>
          <w:numId w:val="26"/>
        </w:numPr>
        <w:rPr>
          <w:color w:val="000000" w:themeColor="text1"/>
        </w:rPr>
      </w:pPr>
      <w:r w:rsidRPr="005B619F">
        <w:rPr>
          <w:color w:val="000000" w:themeColor="text1"/>
        </w:rPr>
        <w:t>sprawdzenia wszelkich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niezbędnych do uzyskania decyzji o pozwoleniu na użytkowanie obiektu budowlanego w zakresie zgodnym z ustawą Prawo budowlane oraz do sprawdzenia i potwierdzenia gotowości obiektu budowlanego do dokonania odbioru końcowego wraz z przygotowaniem wszelkich niezbędnych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</w:t>
      </w:r>
    </w:p>
    <w:p w14:paraId="539472B6" w14:textId="77777777" w:rsidR="009F1C32" w:rsidRPr="005B619F" w:rsidRDefault="00AF5852">
      <w:pPr>
        <w:numPr>
          <w:ilvl w:val="1"/>
          <w:numId w:val="26"/>
        </w:numPr>
        <w:rPr>
          <w:color w:val="000000" w:themeColor="text1"/>
        </w:rPr>
      </w:pPr>
      <w:r w:rsidRPr="005B619F">
        <w:rPr>
          <w:color w:val="000000" w:themeColor="text1"/>
        </w:rPr>
        <w:t>dokonania końcowego rozliczenia Kontraktu.</w:t>
      </w:r>
    </w:p>
    <w:p w14:paraId="0101A396" w14:textId="77777777" w:rsidR="009F1C32" w:rsidRPr="005B619F" w:rsidRDefault="00AF5852">
      <w:pPr>
        <w:numPr>
          <w:ilvl w:val="0"/>
          <w:numId w:val="2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wypadku ujawnienia usterek i wad w trakcie realizacji Inwestycji oraz w trakcie czynności odbiorowych, do zadań Wykonawcy będzie należało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</w:t>
      </w:r>
      <w:proofErr w:type="spellEnd"/>
      <w:r w:rsidRPr="005B619F">
        <w:rPr>
          <w:color w:val="000000" w:themeColor="text1"/>
          <w:lang w:val="it-IT"/>
        </w:rPr>
        <w:t xml:space="preserve">ci: </w:t>
      </w:r>
    </w:p>
    <w:p w14:paraId="36ED6172" w14:textId="77777777" w:rsidR="009F1C32" w:rsidRPr="005B619F" w:rsidRDefault="00AF5852">
      <w:pPr>
        <w:numPr>
          <w:ilvl w:val="1"/>
          <w:numId w:val="2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dokonywanie inspekcji i nadzoru nad robotami niezbędnymi do usunięcia wad; </w:t>
      </w:r>
    </w:p>
    <w:p w14:paraId="4BC035D8" w14:textId="77777777" w:rsidR="009F1C32" w:rsidRPr="005B619F" w:rsidRDefault="00AF5852">
      <w:pPr>
        <w:numPr>
          <w:ilvl w:val="1"/>
          <w:numId w:val="28"/>
        </w:numPr>
        <w:rPr>
          <w:color w:val="000000" w:themeColor="text1"/>
        </w:rPr>
      </w:pPr>
      <w:r w:rsidRPr="005B619F">
        <w:rPr>
          <w:color w:val="000000" w:themeColor="text1"/>
        </w:rPr>
        <w:t>uczestniczenie w odbiorze wykonanych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  <w:lang w:val="de-DE"/>
        </w:rPr>
        <w:t xml:space="preserve">t </w:t>
      </w:r>
      <w:proofErr w:type="spellStart"/>
      <w:r w:rsidRPr="005B619F">
        <w:rPr>
          <w:color w:val="000000" w:themeColor="text1"/>
          <w:lang w:val="de-DE"/>
        </w:rPr>
        <w:t>zwi</w:t>
      </w:r>
      <w:r w:rsidRPr="005B619F">
        <w:rPr>
          <w:color w:val="000000" w:themeColor="text1"/>
        </w:rPr>
        <w:t>ązanych</w:t>
      </w:r>
      <w:proofErr w:type="spellEnd"/>
      <w:r w:rsidRPr="005B619F">
        <w:rPr>
          <w:color w:val="000000" w:themeColor="text1"/>
        </w:rPr>
        <w:t xml:space="preserve"> z usunięciem wad; </w:t>
      </w:r>
    </w:p>
    <w:p w14:paraId="27DE8632" w14:textId="77777777" w:rsidR="009F1C32" w:rsidRPr="005B619F" w:rsidRDefault="00AF5852">
      <w:pPr>
        <w:numPr>
          <w:ilvl w:val="1"/>
          <w:numId w:val="2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poświadczenia usunięcia wad przez Generalnego Wykonawcę w protokole odbioru; </w:t>
      </w:r>
    </w:p>
    <w:p w14:paraId="1ECF0721" w14:textId="77777777" w:rsidR="009F1C32" w:rsidRPr="005B619F" w:rsidRDefault="00AF5852">
      <w:pPr>
        <w:numPr>
          <w:ilvl w:val="1"/>
          <w:numId w:val="28"/>
        </w:numPr>
        <w:rPr>
          <w:color w:val="000000" w:themeColor="text1"/>
        </w:rPr>
      </w:pPr>
      <w:r w:rsidRPr="005B619F">
        <w:rPr>
          <w:color w:val="000000" w:themeColor="text1"/>
        </w:rPr>
        <w:t>wspieranie Zamawiającego w negocjacjach dotyczących nierozstrzygniętych roszczeń i spor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przedstawianie opinii zakresie stanu faktycznego,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</w:t>
      </w:r>
      <w:proofErr w:type="spellEnd"/>
      <w:r w:rsidRPr="005B619F">
        <w:rPr>
          <w:color w:val="000000" w:themeColor="text1"/>
        </w:rPr>
        <w:t xml:space="preserve"> dotyczy roszczenie oraz zasadności roszczeń Generalnego Wykonawcy; </w:t>
      </w:r>
    </w:p>
    <w:p w14:paraId="07514419" w14:textId="77777777" w:rsidR="009F1C32" w:rsidRPr="005B619F" w:rsidRDefault="00AF5852">
      <w:pPr>
        <w:numPr>
          <w:ilvl w:val="1"/>
          <w:numId w:val="2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wnioskowanie po dokonaniu odbioru końcowego Inwestycji o zwrot Generalnemu Wykonawcy części zabezpieczenia należytego wykonania umowy zgodnie z Kontraktem. </w:t>
      </w:r>
    </w:p>
    <w:p w14:paraId="53AE3505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5D34D4A9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 xml:space="preserve">§ 8 </w:t>
      </w:r>
    </w:p>
    <w:p w14:paraId="4ECF3B0C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Obowiązki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Wykonawcy</w:t>
      </w:r>
      <w:proofErr w:type="spellEnd"/>
      <w:r w:rsidRPr="005B619F">
        <w:rPr>
          <w:color w:val="000000" w:themeColor="text1"/>
        </w:rPr>
        <w:t xml:space="preserve"> w </w:t>
      </w:r>
      <w:proofErr w:type="spellStart"/>
      <w:r w:rsidRPr="005B619F">
        <w:rPr>
          <w:color w:val="000000" w:themeColor="text1"/>
        </w:rPr>
        <w:t>zakresie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harmonogramu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rzeczowo-finansowego</w:t>
      </w:r>
      <w:proofErr w:type="spellEnd"/>
      <w:r w:rsidRPr="005B619F">
        <w:rPr>
          <w:color w:val="000000" w:themeColor="text1"/>
        </w:rPr>
        <w:t xml:space="preserve"> </w:t>
      </w:r>
    </w:p>
    <w:p w14:paraId="7F192B86" w14:textId="77777777" w:rsidR="009F1C32" w:rsidRPr="005B619F" w:rsidRDefault="00AF5852">
      <w:pPr>
        <w:numPr>
          <w:ilvl w:val="0"/>
          <w:numId w:val="30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 aktualizacji harmonogramu rzeczowo-finansowego Wykonawca zobowiązuje się do zaopiniowania zaktualizowanego projektu harmonogramu rzeczowo-finansowego pod względem zgodności z Kontraktem, dokumentacją projektową, obowiązującymi przepisami, normami i zasadami wiedzy technicznej, w terminie 5 dni od daty jego przedłożenia przez Generalnego Wykonawcę. </w:t>
      </w:r>
    </w:p>
    <w:p w14:paraId="03A7B0AA" w14:textId="77777777" w:rsidR="009F1C32" w:rsidRPr="005B619F" w:rsidRDefault="00AF5852">
      <w:pPr>
        <w:numPr>
          <w:ilvl w:val="0"/>
          <w:numId w:val="30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 zgłoszenia przez Zamawiającego uwag do zaktualizowanego projektu harmonogramu rzeczowo-finansowego i dokonania przez Generalnego Wykonawcę poprawy zaktualizowanego projektu harmonogramu rzeczowo-finansowego, Wykonawca zobowiązuje się do zaopiniowania poprawionego, zaktualizowanego projektu Harmonogramu rzeczowo-finansowego pod względem zgodności z Kontraktem, dokumentacją projektową, obowiązującymi przepisami, normami i zasadami wiedzy technicznej, w terminie 5 dni od daty jego przedłożenia przez  Generalnego Wykonawcę. </w:t>
      </w:r>
    </w:p>
    <w:p w14:paraId="53311C55" w14:textId="77777777" w:rsidR="009F1C32" w:rsidRPr="005B619F" w:rsidRDefault="00AF5852">
      <w:pPr>
        <w:numPr>
          <w:ilvl w:val="0"/>
          <w:numId w:val="30"/>
        </w:numPr>
        <w:rPr>
          <w:color w:val="000000" w:themeColor="text1"/>
        </w:rPr>
      </w:pPr>
      <w:r w:rsidRPr="005B619F">
        <w:rPr>
          <w:color w:val="000000" w:themeColor="text1"/>
        </w:rPr>
        <w:t>Inspektor nadzoru inwestorskiego może wstrzymać wpisem do dziennika budowy wykonywanie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 w przypadku: </w:t>
      </w:r>
    </w:p>
    <w:p w14:paraId="1E18DA06" w14:textId="77777777" w:rsidR="009F1C32" w:rsidRPr="005B619F" w:rsidRDefault="00AF5852">
      <w:pPr>
        <w:numPr>
          <w:ilvl w:val="1"/>
          <w:numId w:val="30"/>
        </w:numPr>
        <w:rPr>
          <w:color w:val="000000" w:themeColor="text1"/>
        </w:rPr>
      </w:pPr>
      <w:r w:rsidRPr="005B619F">
        <w:rPr>
          <w:color w:val="000000" w:themeColor="text1"/>
        </w:rPr>
        <w:t>wykonywania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 niezgodnie z dokumentacją projektową lub w </w:t>
      </w:r>
      <w:proofErr w:type="spellStart"/>
      <w:r w:rsidRPr="005B619F">
        <w:rPr>
          <w:color w:val="000000" w:themeColor="text1"/>
        </w:rPr>
        <w:t>spos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 naruszający warunki bezpieczeństwa, stwarzający zagrożenie dla życia i </w:t>
      </w:r>
      <w:r w:rsidRPr="005B619F">
        <w:rPr>
          <w:color w:val="000000" w:themeColor="text1"/>
        </w:rPr>
        <w:lastRenderedPageBreak/>
        <w:t>zdrowia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 znajdujących się na terenie budowy, i niedokonania poprawy w wyznaczonym terminie, </w:t>
      </w:r>
    </w:p>
    <w:p w14:paraId="3A70D64C" w14:textId="77777777" w:rsidR="009F1C32" w:rsidRPr="005B619F" w:rsidRDefault="00AF5852">
      <w:pPr>
        <w:numPr>
          <w:ilvl w:val="1"/>
          <w:numId w:val="30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wystąpienia </w:t>
      </w:r>
      <w:proofErr w:type="spellStart"/>
      <w:r w:rsidRPr="005B619F">
        <w:rPr>
          <w:color w:val="000000" w:themeColor="text1"/>
        </w:rPr>
        <w:t>warunk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atmosferycznych mogących wpłynąć na pogorszenie jakości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t, </w:t>
      </w:r>
    </w:p>
    <w:p w14:paraId="15D9EB57" w14:textId="77777777" w:rsidR="009F1C32" w:rsidRPr="005B619F" w:rsidRDefault="00AF5852">
      <w:pPr>
        <w:numPr>
          <w:ilvl w:val="1"/>
          <w:numId w:val="31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gdyby ich kontynuacja mogła wywołać zagrożenie bezpieczeństwa bądź spowodować niedopuszczalną niezgodność z dokumentacją projektową lub z pozwoleniem na budowę. </w:t>
      </w:r>
    </w:p>
    <w:p w14:paraId="64263841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2948F2AD" w14:textId="77777777" w:rsidR="009F1C32" w:rsidRPr="005B619F" w:rsidRDefault="009F1C32">
      <w:pPr>
        <w:spacing w:after="0" w:line="259" w:lineRule="auto"/>
        <w:ind w:left="0" w:firstLine="0"/>
        <w:jc w:val="left"/>
        <w:rPr>
          <w:color w:val="000000" w:themeColor="text1"/>
        </w:rPr>
      </w:pPr>
    </w:p>
    <w:p w14:paraId="6E92A140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9</w:t>
      </w:r>
    </w:p>
    <w:p w14:paraId="0A40FC41" w14:textId="77777777" w:rsidR="009F1C32" w:rsidRPr="005B619F" w:rsidRDefault="00AF5852">
      <w:pPr>
        <w:spacing w:after="0" w:line="259" w:lineRule="auto"/>
        <w:ind w:left="0" w:firstLine="0"/>
        <w:jc w:val="center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>Termin realizacji Przedmiotu Umowy</w:t>
      </w:r>
    </w:p>
    <w:p w14:paraId="7A1A0195" w14:textId="70FB9A3F" w:rsidR="009F1C32" w:rsidRPr="005B619F" w:rsidRDefault="00AF5852">
      <w:pPr>
        <w:pStyle w:val="Akapitzlist"/>
        <w:numPr>
          <w:ilvl w:val="0"/>
          <w:numId w:val="32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będzie świadczył usługi wchodzące w skład przedmiotu </w:t>
      </w:r>
      <w:proofErr w:type="spellStart"/>
      <w:r w:rsidRPr="005B619F">
        <w:rPr>
          <w:rFonts w:ascii="Arial" w:hAnsi="Arial"/>
          <w:color w:val="000000" w:themeColor="text1"/>
        </w:rPr>
        <w:t>zam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wienia</w:t>
      </w:r>
      <w:proofErr w:type="spellEnd"/>
      <w:r w:rsidRPr="005B619F">
        <w:rPr>
          <w:rFonts w:ascii="Arial" w:hAnsi="Arial"/>
          <w:color w:val="000000" w:themeColor="text1"/>
        </w:rPr>
        <w:t xml:space="preserve"> przez okres 2</w:t>
      </w:r>
      <w:r w:rsidR="003577DF" w:rsidRPr="005B619F">
        <w:rPr>
          <w:rFonts w:ascii="Arial" w:hAnsi="Arial"/>
          <w:color w:val="000000" w:themeColor="text1"/>
        </w:rPr>
        <w:t>7</w:t>
      </w:r>
      <w:r w:rsidRPr="005B619F">
        <w:rPr>
          <w:rFonts w:ascii="Arial" w:hAnsi="Arial"/>
          <w:color w:val="000000" w:themeColor="text1"/>
        </w:rPr>
        <w:t xml:space="preserve"> miesięcy od dnia zawarcia umowy.</w:t>
      </w:r>
    </w:p>
    <w:p w14:paraId="52BBA544" w14:textId="77777777" w:rsidR="009F1C32" w:rsidRPr="005B619F" w:rsidRDefault="00AF5852">
      <w:pPr>
        <w:pStyle w:val="Akapitzlist"/>
        <w:numPr>
          <w:ilvl w:val="0"/>
          <w:numId w:val="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Ilekroć w umowie jest mowa o „dniach roboczych”, należy przez to rozumieć dni tygodnia od poniedziałku do piątku, z wyłączeniem dni ustawowo wolnych od pracy. </w:t>
      </w:r>
    </w:p>
    <w:p w14:paraId="03C01087" w14:textId="77777777" w:rsidR="009F1C32" w:rsidRPr="005B619F" w:rsidRDefault="00AF5852">
      <w:pPr>
        <w:spacing w:after="0" w:line="259" w:lineRule="auto"/>
        <w:ind w:left="0" w:firstLine="0"/>
        <w:jc w:val="center"/>
        <w:rPr>
          <w:color w:val="000000" w:themeColor="text1"/>
        </w:rPr>
      </w:pPr>
      <w:r w:rsidRPr="005B619F">
        <w:rPr>
          <w:color w:val="000000" w:themeColor="text1"/>
          <w:sz w:val="20"/>
          <w:szCs w:val="20"/>
        </w:rPr>
        <w:t xml:space="preserve">  </w:t>
      </w:r>
    </w:p>
    <w:p w14:paraId="7A46B0F4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10</w:t>
      </w:r>
    </w:p>
    <w:p w14:paraId="04FF7D66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Personel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Wykonawcy</w:t>
      </w:r>
      <w:proofErr w:type="spellEnd"/>
      <w:r w:rsidRPr="005B619F">
        <w:rPr>
          <w:color w:val="000000" w:themeColor="text1"/>
        </w:rPr>
        <w:t xml:space="preserve"> </w:t>
      </w:r>
    </w:p>
    <w:p w14:paraId="587A762A" w14:textId="77777777" w:rsidR="009F1C32" w:rsidRPr="005B619F" w:rsidRDefault="00AF5852">
      <w:pPr>
        <w:numPr>
          <w:ilvl w:val="0"/>
          <w:numId w:val="3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oświadcza, iż wyznacza do realizacji Umowy osoby wskazane w Ofercie do pełnienia funkcji zgodnie z SWZ na potrzeby spełniania </w:t>
      </w:r>
      <w:proofErr w:type="spellStart"/>
      <w:r w:rsidRPr="005B619F">
        <w:rPr>
          <w:color w:val="000000" w:themeColor="text1"/>
        </w:rPr>
        <w:t>warunk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udziału w postępowaniu. Kopie uprawnień (oświadczenie tej osoby o przyjęciu na siebie </w:t>
      </w:r>
      <w:proofErr w:type="spellStart"/>
      <w:r w:rsidRPr="005B619F">
        <w:rPr>
          <w:color w:val="000000" w:themeColor="text1"/>
        </w:rPr>
        <w:t>obowiązk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ustawie Prawo budowlane, kopię dokumentu potwierdzającego posiadanie przez nią uprawnień oraz kopię dokumentu potwierdzającego przynależność do Polskiej Izby Inżynier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Budownictwa lub inne odpowiednie dla funkcji dokumenty) stanowią załącznik nr 1 do Umowy. Wykonawca w razie takiej potrzeby jest uprawniony do wskazania Zamawiającemu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b pełniących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 inne funkcje, niezbędne do realizacji Umowy.</w:t>
      </w:r>
    </w:p>
    <w:p w14:paraId="6D14075E" w14:textId="77777777" w:rsidR="009F1C32" w:rsidRPr="005B619F" w:rsidRDefault="00AF5852">
      <w:pPr>
        <w:numPr>
          <w:ilvl w:val="0"/>
          <w:numId w:val="3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oświadcza, że dysponuje osobami posiadającymi kwalifikacje zawodowe wymagane przez aktualnie obowiązujące przepisy do wykonania przedmiotu umowy, a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uprawnienia wymagane przepisami Prawa budowlanego, przepisami technicznobudowlanymi, Polskimi Normami oraz innymi obowiązującymi przepisami mającymi zastosowanie do przedmiotu umowy. </w:t>
      </w:r>
    </w:p>
    <w:p w14:paraId="346B8062" w14:textId="77777777" w:rsidR="009F1C32" w:rsidRPr="005B619F" w:rsidRDefault="00AF5852">
      <w:pPr>
        <w:numPr>
          <w:ilvl w:val="0"/>
          <w:numId w:val="34"/>
        </w:numPr>
        <w:rPr>
          <w:color w:val="000000" w:themeColor="text1"/>
        </w:rPr>
      </w:pPr>
      <w:r w:rsidRPr="005B619F">
        <w:rPr>
          <w:color w:val="000000" w:themeColor="text1"/>
        </w:rPr>
        <w:t>Wykonawca zobowiązuje się do zapewnienia – dla całego okresu realizacji przedmiotu umowy – wykwalifikowanego i doświadczonego personelu, posiadającego wymagane uprawnienia i kompetencje. Jeśli Wykonawca uzna, iż do prawidłowej i pełnej realizacji przedmiotu umowy jest konieczny dodatkowy personel, Wykonawca zapewnia, że będzie dysponował takimi osobami na własny koszt.</w:t>
      </w:r>
    </w:p>
    <w:p w14:paraId="1B290459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0F988E85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11</w:t>
      </w:r>
    </w:p>
    <w:p w14:paraId="6AA04307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Zmiany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dotyczące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personelu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Wykonawcy</w:t>
      </w:r>
      <w:proofErr w:type="spellEnd"/>
      <w:r w:rsidRPr="005B619F">
        <w:rPr>
          <w:color w:val="000000" w:themeColor="text1"/>
        </w:rPr>
        <w:t xml:space="preserve"> </w:t>
      </w:r>
    </w:p>
    <w:p w14:paraId="21386505" w14:textId="77777777" w:rsidR="009F1C32" w:rsidRPr="005B619F" w:rsidRDefault="00AF5852">
      <w:pPr>
        <w:numPr>
          <w:ilvl w:val="0"/>
          <w:numId w:val="3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Jeżeli w trakcie świadczenia usług Wykonawcy obiektywnie konieczna będzie zmiana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rejś</w:t>
      </w:r>
      <w:proofErr w:type="spellEnd"/>
      <w:r w:rsidRPr="005B619F">
        <w:rPr>
          <w:color w:val="000000" w:themeColor="text1"/>
        </w:rPr>
        <w:t xml:space="preserve"> z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b deklarowanych przez Wykonawcy w Ofercie, Wykonawca powiadomi o tym fakcie Zamawiającego wskazując przyczynę zmiany oraz osobę zastępującą i przedstawiając jej kwalifikacje co najmniej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wne</w:t>
      </w:r>
      <w:proofErr w:type="spellEnd"/>
      <w:r w:rsidRPr="005B619F">
        <w:rPr>
          <w:color w:val="000000" w:themeColor="text1"/>
        </w:rPr>
        <w:t xml:space="preserve"> kwalifikacjom wymaganym przez Zamawiającego w postępowaniu o udzielenie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publicznego prowadzącym do zawarcia niniejszej Umowy. </w:t>
      </w:r>
    </w:p>
    <w:p w14:paraId="0B8845DD" w14:textId="77777777" w:rsidR="009F1C32" w:rsidRPr="005B619F" w:rsidRDefault="00AF5852">
      <w:pPr>
        <w:numPr>
          <w:ilvl w:val="0"/>
          <w:numId w:val="3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jest zobowiązany przedłożyć Zamawiającemu propozycje zmian,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ust. 1 powyżej, nie później niż w terminie 10 dni roboczych przed planowanym skierowaniem nowej osoby do realizacji Przedmiotu Umowy, a w sytuacjach nagłych i nieprzewidzianych, kiedy dochowanie terminu wskazanego w zdaniu poprzedzającym nie jest możliwe − w </w:t>
      </w:r>
      <w:proofErr w:type="spellStart"/>
      <w:r w:rsidRPr="005B619F">
        <w:rPr>
          <w:color w:val="000000" w:themeColor="text1"/>
        </w:rPr>
        <w:t>najkr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tszym</w:t>
      </w:r>
      <w:proofErr w:type="spellEnd"/>
      <w:r w:rsidRPr="005B619F">
        <w:rPr>
          <w:color w:val="000000" w:themeColor="text1"/>
        </w:rPr>
        <w:t xml:space="preserve"> możliwym terminie. Przerwa w wykonywaniu Przedmiotu Umowy wynikająca z braku personelu Wykonawcy będzie traktowana jako przyczyna </w:t>
      </w:r>
      <w:r w:rsidRPr="005B619F">
        <w:rPr>
          <w:color w:val="000000" w:themeColor="text1"/>
        </w:rPr>
        <w:lastRenderedPageBreak/>
        <w:t xml:space="preserve">leżąca po stronie Wykonawcy i nie może stanowić podstawy do przedłużenia terminu realizacji Przedmiotu Umowy. </w:t>
      </w:r>
    </w:p>
    <w:p w14:paraId="05ECE8FC" w14:textId="77777777" w:rsidR="009F1C32" w:rsidRPr="005B619F" w:rsidRDefault="00AF5852">
      <w:pPr>
        <w:numPr>
          <w:ilvl w:val="0"/>
          <w:numId w:val="36"/>
        </w:numPr>
        <w:rPr>
          <w:color w:val="000000" w:themeColor="text1"/>
        </w:rPr>
      </w:pPr>
      <w:r w:rsidRPr="005B619F">
        <w:rPr>
          <w:color w:val="000000" w:themeColor="text1"/>
        </w:rPr>
        <w:t>Zmiana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ust. 1 powyżej, wymaga zatwierdzenia przez Zamawiającego i sporządzenia stosownego aneksu do niniejszej umowy i jest możliwa pod warunkiem posiadania przez osobę zastępującą co najmniej takich samych uprawnień i kwalifikacji jak osoba pierwotnie wskazana w umowie. Wykonawca przedłoży w danym wypadku Zamawiającemu oświadczenie tej osoby o przyjęciu na siebie </w:t>
      </w:r>
      <w:proofErr w:type="spellStart"/>
      <w:r w:rsidRPr="005B619F">
        <w:rPr>
          <w:color w:val="000000" w:themeColor="text1"/>
        </w:rPr>
        <w:t>obowiązk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ustawie Prawo budowlane, kopię dokumentu potwierdzającego posiadanie przez nią uprawnień oraz kopię dokumentu potwierdzającego przynależność do Polskiej Izby Inżynier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Budownictwa lub inne odpowiednie dokumenty,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 to dokumenty będą stanowiły nowy załącznik do umowy w miejsce dotychczasowego. </w:t>
      </w:r>
    </w:p>
    <w:p w14:paraId="6CB2B9C6" w14:textId="77777777" w:rsidR="009F1C32" w:rsidRPr="005B619F" w:rsidRDefault="00AF5852">
      <w:pPr>
        <w:numPr>
          <w:ilvl w:val="0"/>
          <w:numId w:val="36"/>
        </w:numPr>
        <w:rPr>
          <w:color w:val="000000" w:themeColor="text1"/>
        </w:rPr>
      </w:pPr>
      <w:r w:rsidRPr="005B619F">
        <w:rPr>
          <w:color w:val="000000" w:themeColor="text1"/>
        </w:rPr>
        <w:t>Wykonawca jest zobowiązany zapewnić, żeby inspektorzy nadzoru inwestorskiego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branżowych fizycznie przebywali i wykonywali swoje obowiązki na terenie budowy w trakcie wykonywania prac danej branży. </w:t>
      </w:r>
    </w:p>
    <w:p w14:paraId="1F8DE3E8" w14:textId="77777777" w:rsidR="009F1C32" w:rsidRPr="005B619F" w:rsidRDefault="00AF5852">
      <w:pPr>
        <w:numPr>
          <w:ilvl w:val="0"/>
          <w:numId w:val="3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jest zobowiązany zapewnić, aby osoby zaangażowane do wykonywania Przedmiotu Umowy nosiły na terenie budowy oznaczenia ich identyfikujące wraz z wyraźnym, widocznym nadrukiem/napisem ,,Inspektor nadzoru”. </w:t>
      </w:r>
    </w:p>
    <w:p w14:paraId="216D023E" w14:textId="77777777" w:rsidR="009F1C32" w:rsidRPr="005B619F" w:rsidRDefault="00AF5852">
      <w:pPr>
        <w:numPr>
          <w:ilvl w:val="0"/>
          <w:numId w:val="3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Na czas urlopu lub choroby personelu Wykonawcy trwających nieprzerwanie do 21 dni kalendarzowych, Wykonawca zobowiązany jest do zastąpienia osoby przebywającej na urlopie ekspertem tymczasowym, posiadającym co najmniej takie same uprawnienia i kwalifikacje, jak osoba pierwotnie wskazana w umowie, zaakceptowanym przez przedstawiciela Zamawiającego. W wypadku choroby lub urlopu trwających dłużej niż 21 dni, Wykonawca na wniosek Zamawiającego zobowiązany jest do dokonania zmiany osoby z personelu Wykonawcy na zasadach określonych w ust. 1-3 powyżej. </w:t>
      </w:r>
    </w:p>
    <w:p w14:paraId="6DFBB885" w14:textId="77777777" w:rsidR="009F1C32" w:rsidRPr="005B619F" w:rsidRDefault="00AF5852">
      <w:pPr>
        <w:spacing w:after="0" w:line="259" w:lineRule="auto"/>
        <w:ind w:left="0" w:firstLine="0"/>
        <w:jc w:val="center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6CE2C8C4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12</w:t>
      </w:r>
    </w:p>
    <w:p w14:paraId="533CEA2F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Przedstawiciel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Zamawiającego</w:t>
      </w:r>
      <w:proofErr w:type="spellEnd"/>
      <w:r w:rsidRPr="005B619F">
        <w:rPr>
          <w:color w:val="000000" w:themeColor="text1"/>
        </w:rPr>
        <w:t xml:space="preserve"> </w:t>
      </w:r>
    </w:p>
    <w:p w14:paraId="62F0E4F7" w14:textId="77777777" w:rsidR="009F1C32" w:rsidRPr="005B619F" w:rsidRDefault="00AF5852">
      <w:pPr>
        <w:numPr>
          <w:ilvl w:val="0"/>
          <w:numId w:val="3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Zamawiający wyznacza Pana/Panią [________________] do pełnienia </w:t>
      </w:r>
      <w:proofErr w:type="spellStart"/>
      <w:r w:rsidRPr="005B619F">
        <w:rPr>
          <w:color w:val="000000" w:themeColor="text1"/>
        </w:rPr>
        <w:t>obowiązk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przedstawiciela Zamawiającego (zwanego dalej „</w:t>
      </w:r>
      <w:r w:rsidRPr="005B619F">
        <w:rPr>
          <w:b/>
          <w:bCs/>
          <w:color w:val="000000" w:themeColor="text1"/>
        </w:rPr>
        <w:t>Przedstawicielem Zamawiającego</w:t>
      </w:r>
      <w:r w:rsidRPr="005B619F">
        <w:rPr>
          <w:color w:val="000000" w:themeColor="text1"/>
        </w:rPr>
        <w:t xml:space="preserve">”). </w:t>
      </w:r>
    </w:p>
    <w:p w14:paraId="4E8CB40B" w14:textId="77777777" w:rsidR="009F1C32" w:rsidRPr="005B619F" w:rsidRDefault="00AF5852">
      <w:pPr>
        <w:numPr>
          <w:ilvl w:val="0"/>
          <w:numId w:val="3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 nieobecności osoby wymienionej w ust. 1 jej obowiązki pełnić będzie inna osoba wyznaczona przez Zamawiającego.  </w:t>
      </w:r>
    </w:p>
    <w:p w14:paraId="06E3DB72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6E6668E5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13</w:t>
      </w:r>
    </w:p>
    <w:p w14:paraId="69D31A24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Narady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koordynacyjne</w:t>
      </w:r>
      <w:proofErr w:type="spellEnd"/>
      <w:r w:rsidRPr="005B619F">
        <w:rPr>
          <w:color w:val="000000" w:themeColor="text1"/>
        </w:rPr>
        <w:t xml:space="preserve">  </w:t>
      </w:r>
    </w:p>
    <w:p w14:paraId="629EC825" w14:textId="77777777" w:rsidR="009F1C32" w:rsidRPr="005B619F" w:rsidRDefault="00AF5852">
      <w:pPr>
        <w:numPr>
          <w:ilvl w:val="0"/>
          <w:numId w:val="40"/>
        </w:numPr>
        <w:rPr>
          <w:color w:val="000000" w:themeColor="text1"/>
        </w:rPr>
      </w:pPr>
      <w:r w:rsidRPr="005B619F">
        <w:rPr>
          <w:color w:val="000000" w:themeColor="text1"/>
        </w:rPr>
        <w:t>Wykonawca jest zobowiązany do zwoływania narad koordynacyjnych, z udziałem przedstawicieli Generalnego Wykonawcy, Zamawiającego i inspektor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nadzoru inwestorskiego oraz innych zaproszonych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b. Strony ustalają, że do czasu zakończenia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 narady koordynacyjne – na etapie budowy – będą się odbywać według potrzeb zgłoszonych przez Zamawiającego. </w:t>
      </w:r>
    </w:p>
    <w:p w14:paraId="007110F5" w14:textId="77777777" w:rsidR="009F1C32" w:rsidRPr="005B619F" w:rsidRDefault="00AF5852">
      <w:pPr>
        <w:numPr>
          <w:ilvl w:val="0"/>
          <w:numId w:val="40"/>
        </w:numPr>
        <w:rPr>
          <w:color w:val="000000" w:themeColor="text1"/>
        </w:rPr>
      </w:pPr>
      <w:r w:rsidRPr="005B619F">
        <w:rPr>
          <w:color w:val="000000" w:themeColor="text1"/>
        </w:rPr>
        <w:t>Celem narad koordynacyjnych jest omawianie lub wyjaśnianie bieżących spraw dotyczących wykonania i zaawansowania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t,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dotyczących postępu prac albo nieprawidłowości w wykonywaniu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lub zagrożenia terminowego wykonania Kontraktu. </w:t>
      </w:r>
    </w:p>
    <w:p w14:paraId="0CA42E7F" w14:textId="77777777" w:rsidR="009F1C32" w:rsidRPr="005B619F" w:rsidRDefault="00AF5852">
      <w:pPr>
        <w:numPr>
          <w:ilvl w:val="0"/>
          <w:numId w:val="40"/>
        </w:numPr>
        <w:rPr>
          <w:color w:val="000000" w:themeColor="text1"/>
        </w:rPr>
      </w:pPr>
      <w:r w:rsidRPr="005B619F">
        <w:rPr>
          <w:color w:val="000000" w:themeColor="text1"/>
        </w:rPr>
        <w:t>Wykonawca w uzgodnieniu z Przedstawicielem Zamawiającego informuje uczestnik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rady budowy i narady technicznej o terminie i miejscu narady, prowadzi naradę i zapewnia jej protokołowanie, a kopie protokołu lub ustaleń dostarcza wszystkim osobom zaproszonym na naradę w terminie 2 dni roboczych od daty odpowiednio rady budowy i narady technicznej. Uczestnicy narad są zawiadamiani o terminie i miejscu narady na podany adres poczty elektronicznej,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</w:t>
      </w:r>
      <w:proofErr w:type="spellEnd"/>
      <w:r w:rsidRPr="005B619F">
        <w:rPr>
          <w:color w:val="000000" w:themeColor="text1"/>
        </w:rPr>
        <w:t xml:space="preserve"> poprawność została zweryfikowana przez Wykonawcy. </w:t>
      </w:r>
    </w:p>
    <w:p w14:paraId="1198670D" w14:textId="77777777" w:rsidR="009F1C32" w:rsidRPr="005B619F" w:rsidRDefault="00AF5852">
      <w:pPr>
        <w:numPr>
          <w:ilvl w:val="0"/>
          <w:numId w:val="40"/>
        </w:numPr>
        <w:rPr>
          <w:color w:val="000000" w:themeColor="text1"/>
        </w:rPr>
      </w:pPr>
      <w:r w:rsidRPr="005B619F">
        <w:rPr>
          <w:color w:val="000000" w:themeColor="text1"/>
        </w:rPr>
        <w:lastRenderedPageBreak/>
        <w:t xml:space="preserve">Do ustaleń zapisanych w protokole narady, uczestnicy mogą wnieść uwagi w ciągu 2 dni roboczych licząc od dnia otrzymania protokołu. Wykonawca dostarcza wszystkim osobom zaproszonym na naradę kopie uwag zgłoszonych do protokołu. </w:t>
      </w:r>
    </w:p>
    <w:p w14:paraId="1EB62372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4C7A93B5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14</w:t>
      </w:r>
    </w:p>
    <w:p w14:paraId="15816D4C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Potencjał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Wykonawcy</w:t>
      </w:r>
      <w:proofErr w:type="spellEnd"/>
      <w:r w:rsidRPr="005B619F">
        <w:rPr>
          <w:color w:val="000000" w:themeColor="text1"/>
        </w:rPr>
        <w:t xml:space="preserve"> </w:t>
      </w:r>
    </w:p>
    <w:p w14:paraId="214AB302" w14:textId="77777777" w:rsidR="009F1C32" w:rsidRPr="005B619F" w:rsidRDefault="00AF5852">
      <w:pPr>
        <w:numPr>
          <w:ilvl w:val="0"/>
          <w:numId w:val="4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oświadcza, że w celu realizacji umowy zapewni odpowiednie zasoby techniczne oraz personel posiadający </w:t>
      </w:r>
      <w:proofErr w:type="spellStart"/>
      <w:r w:rsidRPr="005B619F">
        <w:rPr>
          <w:color w:val="000000" w:themeColor="text1"/>
        </w:rPr>
        <w:t>zdolnoś</w:t>
      </w:r>
      <w:proofErr w:type="spellEnd"/>
      <w:r w:rsidRPr="005B619F">
        <w:rPr>
          <w:color w:val="000000" w:themeColor="text1"/>
          <w:lang w:val="it-IT"/>
        </w:rPr>
        <w:t>ci, do</w:t>
      </w:r>
      <w:r w:rsidRPr="005B619F">
        <w:rPr>
          <w:color w:val="000000" w:themeColor="text1"/>
        </w:rPr>
        <w:t xml:space="preserve">świadczenie, wiedzę oraz wymagane uprawnienia, w zakresie niezbędnym do wykonania Przedmiotu Umowy, zgodnie ze złożoną </w:t>
      </w:r>
      <w:proofErr w:type="spellStart"/>
      <w:r w:rsidRPr="005B619F">
        <w:rPr>
          <w:color w:val="000000" w:themeColor="text1"/>
          <w:lang w:val="pt-PT"/>
        </w:rPr>
        <w:t>ofert</w:t>
      </w:r>
      <w:proofErr w:type="spellEnd"/>
      <w:r w:rsidRPr="005B619F">
        <w:rPr>
          <w:color w:val="000000" w:themeColor="text1"/>
        </w:rPr>
        <w:t>ą.</w:t>
      </w:r>
      <w:r w:rsidRPr="005B619F">
        <w:rPr>
          <w:b/>
          <w:bCs/>
          <w:color w:val="000000" w:themeColor="text1"/>
        </w:rPr>
        <w:t xml:space="preserve"> </w:t>
      </w:r>
    </w:p>
    <w:p w14:paraId="49C2289F" w14:textId="77777777" w:rsidR="009F1C32" w:rsidRPr="005B619F" w:rsidRDefault="00AF5852">
      <w:pPr>
        <w:numPr>
          <w:ilvl w:val="0"/>
          <w:numId w:val="42"/>
        </w:numPr>
        <w:rPr>
          <w:color w:val="000000" w:themeColor="text1"/>
        </w:rPr>
      </w:pPr>
      <w:r w:rsidRPr="005B619F">
        <w:rPr>
          <w:color w:val="000000" w:themeColor="text1"/>
        </w:rPr>
        <w:t>Wykonawca jest zobowiązany do świadczenia usług objętych niniejszą umową przy pomocy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 spełniających warunki określone w „Opisie Przedmiotu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” oraz </w:t>
      </w:r>
      <w:proofErr w:type="spellStart"/>
      <w:r w:rsidRPr="005B619F">
        <w:rPr>
          <w:color w:val="000000" w:themeColor="text1"/>
        </w:rPr>
        <w:t>wyszczeg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lnionych</w:t>
      </w:r>
      <w:proofErr w:type="spellEnd"/>
      <w:r w:rsidRPr="005B619F">
        <w:rPr>
          <w:color w:val="000000" w:themeColor="text1"/>
        </w:rPr>
        <w:t xml:space="preserve"> w niniejszej umowie. </w:t>
      </w:r>
    </w:p>
    <w:p w14:paraId="389D2DE2" w14:textId="77777777" w:rsidR="009F1C32" w:rsidRPr="005B619F" w:rsidRDefault="00AF5852">
      <w:pPr>
        <w:spacing w:after="8"/>
        <w:ind w:left="293" w:hanging="10"/>
        <w:rPr>
          <w:color w:val="000000" w:themeColor="text1"/>
        </w:rPr>
      </w:pPr>
      <w:r w:rsidRPr="005B619F">
        <w:rPr>
          <w:i/>
          <w:iCs/>
          <w:color w:val="000000" w:themeColor="text1"/>
        </w:rPr>
        <w:t xml:space="preserve">/* postanowienie ust. 3 będzie miało zastosowanie w przypadku, gdy Wykonawca składając ofertę w celu potwierdzenia spełniania </w:t>
      </w:r>
      <w:proofErr w:type="spellStart"/>
      <w:r w:rsidRPr="005B619F">
        <w:rPr>
          <w:i/>
          <w:iCs/>
          <w:color w:val="000000" w:themeColor="text1"/>
        </w:rPr>
        <w:t>warunk</w:t>
      </w:r>
      <w:r w:rsidRPr="005B619F">
        <w:rPr>
          <w:i/>
          <w:iCs/>
          <w:color w:val="000000" w:themeColor="text1"/>
          <w:lang w:val="es-ES_tradnl"/>
        </w:rPr>
        <w:t>ó</w:t>
      </w:r>
      <w:proofErr w:type="spellEnd"/>
      <w:r w:rsidRPr="005B619F">
        <w:rPr>
          <w:i/>
          <w:iCs/>
          <w:color w:val="000000" w:themeColor="text1"/>
        </w:rPr>
        <w:t xml:space="preserve">w udziału w postępowaniu o udzielenie </w:t>
      </w:r>
      <w:proofErr w:type="spellStart"/>
      <w:r w:rsidRPr="005B619F">
        <w:rPr>
          <w:i/>
          <w:iCs/>
          <w:color w:val="000000" w:themeColor="text1"/>
        </w:rPr>
        <w:t>zam</w:t>
      </w:r>
      <w:r w:rsidRPr="005B619F">
        <w:rPr>
          <w:i/>
          <w:iCs/>
          <w:color w:val="000000" w:themeColor="text1"/>
          <w:lang w:val="es-ES_tradnl"/>
        </w:rPr>
        <w:t>ó</w:t>
      </w:r>
      <w:r w:rsidRPr="005B619F">
        <w:rPr>
          <w:i/>
          <w:iCs/>
          <w:color w:val="000000" w:themeColor="text1"/>
        </w:rPr>
        <w:t>wienia</w:t>
      </w:r>
      <w:proofErr w:type="spellEnd"/>
      <w:r w:rsidRPr="005B619F">
        <w:rPr>
          <w:i/>
          <w:iCs/>
          <w:color w:val="000000" w:themeColor="text1"/>
        </w:rPr>
        <w:t xml:space="preserve"> publicznego będzie polegał na zdolnościach technicznych lub zawodowych podmiotu trzeciego/ </w:t>
      </w:r>
    </w:p>
    <w:p w14:paraId="00F613F1" w14:textId="77777777" w:rsidR="009F1C32" w:rsidRPr="005B619F" w:rsidRDefault="00AF5852">
      <w:pPr>
        <w:numPr>
          <w:ilvl w:val="0"/>
          <w:numId w:val="42"/>
        </w:numPr>
        <w:spacing w:after="8"/>
        <w:rPr>
          <w:color w:val="000000" w:themeColor="text1"/>
        </w:rPr>
      </w:pPr>
      <w:r w:rsidRPr="005B619F">
        <w:rPr>
          <w:i/>
          <w:iCs/>
          <w:color w:val="000000" w:themeColor="text1"/>
        </w:rPr>
        <w:t xml:space="preserve">Wykonawca oświadcza, że podmiot trzeci [_____________________] (nazwa podmiotu trzeciego), na </w:t>
      </w:r>
      <w:proofErr w:type="spellStart"/>
      <w:r w:rsidRPr="005B619F">
        <w:rPr>
          <w:i/>
          <w:iCs/>
          <w:color w:val="000000" w:themeColor="text1"/>
        </w:rPr>
        <w:t>kt</w:t>
      </w:r>
      <w:r w:rsidRPr="005B619F">
        <w:rPr>
          <w:i/>
          <w:iCs/>
          <w:color w:val="000000" w:themeColor="text1"/>
          <w:lang w:val="es-ES_tradnl"/>
        </w:rPr>
        <w:t>ó</w:t>
      </w:r>
      <w:r w:rsidRPr="005B619F">
        <w:rPr>
          <w:i/>
          <w:iCs/>
          <w:color w:val="000000" w:themeColor="text1"/>
        </w:rPr>
        <w:t>rego</w:t>
      </w:r>
      <w:proofErr w:type="spellEnd"/>
      <w:r w:rsidRPr="005B619F">
        <w:rPr>
          <w:i/>
          <w:iCs/>
          <w:color w:val="000000" w:themeColor="text1"/>
        </w:rPr>
        <w:t xml:space="preserve"> zdolnościach technicznych lub zawodowych polegał Wykonawca składając ofertę w celu potwierdzenia spełniania </w:t>
      </w:r>
      <w:proofErr w:type="spellStart"/>
      <w:r w:rsidRPr="005B619F">
        <w:rPr>
          <w:i/>
          <w:iCs/>
          <w:color w:val="000000" w:themeColor="text1"/>
        </w:rPr>
        <w:t>warunk</w:t>
      </w:r>
      <w:r w:rsidRPr="005B619F">
        <w:rPr>
          <w:i/>
          <w:iCs/>
          <w:color w:val="000000" w:themeColor="text1"/>
          <w:lang w:val="es-ES_tradnl"/>
        </w:rPr>
        <w:t>ó</w:t>
      </w:r>
      <w:proofErr w:type="spellEnd"/>
      <w:r w:rsidRPr="005B619F">
        <w:rPr>
          <w:i/>
          <w:iCs/>
          <w:color w:val="000000" w:themeColor="text1"/>
        </w:rPr>
        <w:t xml:space="preserve">w udziału w postępowaniu o udzielenie </w:t>
      </w:r>
      <w:proofErr w:type="spellStart"/>
      <w:r w:rsidRPr="005B619F">
        <w:rPr>
          <w:i/>
          <w:iCs/>
          <w:color w:val="000000" w:themeColor="text1"/>
        </w:rPr>
        <w:t>zam</w:t>
      </w:r>
      <w:r w:rsidRPr="005B619F">
        <w:rPr>
          <w:i/>
          <w:iCs/>
          <w:color w:val="000000" w:themeColor="text1"/>
          <w:lang w:val="es-ES_tradnl"/>
        </w:rPr>
        <w:t>ó</w:t>
      </w:r>
      <w:r w:rsidRPr="005B619F">
        <w:rPr>
          <w:i/>
          <w:iCs/>
          <w:color w:val="000000" w:themeColor="text1"/>
        </w:rPr>
        <w:t>wienia</w:t>
      </w:r>
      <w:proofErr w:type="spellEnd"/>
      <w:r w:rsidRPr="005B619F">
        <w:rPr>
          <w:i/>
          <w:iCs/>
          <w:color w:val="000000" w:themeColor="text1"/>
        </w:rPr>
        <w:t xml:space="preserve"> publicznego, będzie realizował Przedmiot Umowy w zakresie [__________________] (należy uzupełnić, zgodnie z zakresem, w jakim wykształcenie, kwalifikacje zawodowe lub doświadczenie podmiotu trzeciego były deklarowane do realizacji Przedmiotu Umowy w postępowaniu o udzielenie </w:t>
      </w:r>
      <w:proofErr w:type="spellStart"/>
      <w:r w:rsidRPr="005B619F">
        <w:rPr>
          <w:i/>
          <w:iCs/>
          <w:color w:val="000000" w:themeColor="text1"/>
        </w:rPr>
        <w:t>zam</w:t>
      </w:r>
      <w:r w:rsidRPr="005B619F">
        <w:rPr>
          <w:i/>
          <w:iCs/>
          <w:color w:val="000000" w:themeColor="text1"/>
          <w:lang w:val="es-ES_tradnl"/>
        </w:rPr>
        <w:t>ó</w:t>
      </w:r>
      <w:r w:rsidRPr="005B619F">
        <w:rPr>
          <w:i/>
          <w:iCs/>
          <w:color w:val="000000" w:themeColor="text1"/>
        </w:rPr>
        <w:t>wienia</w:t>
      </w:r>
      <w:proofErr w:type="spellEnd"/>
      <w:r w:rsidRPr="005B619F">
        <w:rPr>
          <w:i/>
          <w:iCs/>
          <w:color w:val="000000" w:themeColor="text1"/>
        </w:rPr>
        <w:t xml:space="preserve"> publicznego). W przypadku zaprzestania wykonywania umowy przez [____________] (nazwa podmiotu trzeciego) z jakichkolwiek przyczyn w powyższym zakresie Wykonawca będzie zobowiązany do zastąpienia tego podmiotu innym podmiotem, posiadającym wykształcenie, kwalifikacje zawodowe lub doświadczenie co najmniej takie jak te, </w:t>
      </w:r>
      <w:proofErr w:type="spellStart"/>
      <w:r w:rsidRPr="005B619F">
        <w:rPr>
          <w:i/>
          <w:iCs/>
          <w:color w:val="000000" w:themeColor="text1"/>
        </w:rPr>
        <w:t>kt</w:t>
      </w:r>
      <w:r w:rsidRPr="005B619F">
        <w:rPr>
          <w:i/>
          <w:iCs/>
          <w:color w:val="000000" w:themeColor="text1"/>
          <w:lang w:val="es-ES_tradnl"/>
        </w:rPr>
        <w:t>ó</w:t>
      </w:r>
      <w:proofErr w:type="spellEnd"/>
      <w:r w:rsidRPr="005B619F">
        <w:rPr>
          <w:i/>
          <w:iCs/>
          <w:color w:val="000000" w:themeColor="text1"/>
        </w:rPr>
        <w:t xml:space="preserve">re stanowiły podstawę wykazania spełniania przez Wykonawcy </w:t>
      </w:r>
      <w:proofErr w:type="spellStart"/>
      <w:r w:rsidRPr="005B619F">
        <w:rPr>
          <w:i/>
          <w:iCs/>
          <w:color w:val="000000" w:themeColor="text1"/>
        </w:rPr>
        <w:t>warunk</w:t>
      </w:r>
      <w:r w:rsidRPr="005B619F">
        <w:rPr>
          <w:i/>
          <w:iCs/>
          <w:color w:val="000000" w:themeColor="text1"/>
          <w:lang w:val="es-ES_tradnl"/>
        </w:rPr>
        <w:t>ó</w:t>
      </w:r>
      <w:proofErr w:type="spellEnd"/>
      <w:r w:rsidRPr="005B619F">
        <w:rPr>
          <w:i/>
          <w:iCs/>
          <w:color w:val="000000" w:themeColor="text1"/>
        </w:rPr>
        <w:t xml:space="preserve">w udziału w postępowaniu o udzielenie </w:t>
      </w:r>
      <w:proofErr w:type="spellStart"/>
      <w:r w:rsidRPr="005B619F">
        <w:rPr>
          <w:i/>
          <w:iCs/>
          <w:color w:val="000000" w:themeColor="text1"/>
        </w:rPr>
        <w:t>zam</w:t>
      </w:r>
      <w:r w:rsidRPr="005B619F">
        <w:rPr>
          <w:i/>
          <w:iCs/>
          <w:color w:val="000000" w:themeColor="text1"/>
          <w:lang w:val="es-ES_tradnl"/>
        </w:rPr>
        <w:t>ó</w:t>
      </w:r>
      <w:r w:rsidRPr="005B619F">
        <w:rPr>
          <w:i/>
          <w:iCs/>
          <w:color w:val="000000" w:themeColor="text1"/>
        </w:rPr>
        <w:t>wienia</w:t>
      </w:r>
      <w:proofErr w:type="spellEnd"/>
      <w:r w:rsidRPr="005B619F">
        <w:rPr>
          <w:i/>
          <w:iCs/>
          <w:color w:val="000000" w:themeColor="text1"/>
        </w:rPr>
        <w:t xml:space="preserve"> publicznego przy udziale podmiotu trzeciego, po uprzednim uzyskaniu zgody Zamawiającego. </w:t>
      </w:r>
    </w:p>
    <w:p w14:paraId="7B67BA0C" w14:textId="77777777" w:rsidR="009F1C32" w:rsidRPr="005B619F" w:rsidRDefault="00AF5852">
      <w:pPr>
        <w:numPr>
          <w:ilvl w:val="0"/>
          <w:numId w:val="4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oświadcza, że dysponuje odpowiednimi środkami finansowymi umożliwiającymi wykonanie Przedmiotu Umowy. </w:t>
      </w:r>
    </w:p>
    <w:p w14:paraId="555952B9" w14:textId="77777777" w:rsidR="009F1C32" w:rsidRPr="005B619F" w:rsidRDefault="00AF5852">
      <w:pPr>
        <w:spacing w:after="0" w:line="259" w:lineRule="auto"/>
        <w:ind w:left="0" w:firstLine="0"/>
        <w:jc w:val="center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5EC76C08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15</w:t>
      </w:r>
    </w:p>
    <w:p w14:paraId="23884D2B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Podwykonawcy</w:t>
      </w:r>
      <w:proofErr w:type="spellEnd"/>
      <w:r w:rsidRPr="005B619F">
        <w:rPr>
          <w:color w:val="000000" w:themeColor="text1"/>
        </w:rPr>
        <w:t xml:space="preserve"> </w:t>
      </w:r>
    </w:p>
    <w:p w14:paraId="3F05316E" w14:textId="77777777" w:rsidR="009F1C32" w:rsidRPr="005B619F" w:rsidRDefault="00AF5852">
      <w:pPr>
        <w:numPr>
          <w:ilvl w:val="0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>Wykonawca powierzy podwykonawcom wykonanie następujących usług wchodzących w zakres Przedmiotu Umowy: [_________________________________].</w:t>
      </w:r>
    </w:p>
    <w:p w14:paraId="45461563" w14:textId="77777777" w:rsidR="009F1C32" w:rsidRPr="005B619F" w:rsidRDefault="00AF5852">
      <w:pPr>
        <w:numPr>
          <w:ilvl w:val="0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Strony zgodnie ustalają następujące wymagania dla </w:t>
      </w:r>
      <w:proofErr w:type="spellStart"/>
      <w:r w:rsidRPr="005B619F">
        <w:rPr>
          <w:color w:val="000000" w:themeColor="text1"/>
        </w:rPr>
        <w:t>um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z podwykonawcami: </w:t>
      </w:r>
    </w:p>
    <w:p w14:paraId="2CAF5B4C" w14:textId="77777777" w:rsidR="009F1C32" w:rsidRPr="005B619F" w:rsidRDefault="00AF5852">
      <w:pPr>
        <w:numPr>
          <w:ilvl w:val="1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przedmiotem umowy o podwykonawstwo jest wyłącznie wykonanie usług,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 ściśle odpowiadają części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określonego umową zawartą pomiędzy Zamawiającym a Wykonawcą, </w:t>
      </w:r>
    </w:p>
    <w:p w14:paraId="5E4E2E67" w14:textId="77777777" w:rsidR="009F1C32" w:rsidRPr="005B619F" w:rsidRDefault="00AF5852">
      <w:pPr>
        <w:numPr>
          <w:ilvl w:val="1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wykonanie przedmiotu umowy o podwykonawstwo zostaje określone na co najmniej takim poziomie jakości, jaki wynika z umowy zawartej pomiędzy Zamawiającym a Wykonawcą, </w:t>
      </w:r>
    </w:p>
    <w:p w14:paraId="7856FD4E" w14:textId="77777777" w:rsidR="009F1C32" w:rsidRPr="005B619F" w:rsidRDefault="00AF5852">
      <w:pPr>
        <w:numPr>
          <w:ilvl w:val="1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>podwykonawca jest zobowiązany do przedstawiania Zamawiającemu na jego żądanie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oświadczeń i wyjaśnień dotyczących realizacji umowy o podwykonawstwo, </w:t>
      </w:r>
    </w:p>
    <w:p w14:paraId="3C409C03" w14:textId="77777777" w:rsidR="009F1C32" w:rsidRPr="005B619F" w:rsidRDefault="00AF5852">
      <w:pPr>
        <w:numPr>
          <w:ilvl w:val="1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termin zapłaty wynagrodzenia podwykonawcy przewidziany w umowie o podwykonawstwo nie może być dłuższy niż 30 dni od dnia doręczenia Wykonawcy faktury lub rachunku, potwierdzających wykonanie zleconej podwykonawcy </w:t>
      </w:r>
      <w:proofErr w:type="spellStart"/>
      <w:r w:rsidRPr="005B619F">
        <w:rPr>
          <w:color w:val="000000" w:themeColor="text1"/>
        </w:rPr>
        <w:t>usł</w:t>
      </w:r>
      <w:r w:rsidRPr="005B619F">
        <w:rPr>
          <w:color w:val="000000" w:themeColor="text1"/>
          <w:lang w:val="it-IT"/>
        </w:rPr>
        <w:t>ugi</w:t>
      </w:r>
      <w:proofErr w:type="spellEnd"/>
      <w:r w:rsidRPr="005B619F">
        <w:rPr>
          <w:color w:val="000000" w:themeColor="text1"/>
          <w:lang w:val="it-IT"/>
        </w:rPr>
        <w:t xml:space="preserve">, </w:t>
      </w:r>
    </w:p>
    <w:p w14:paraId="15ADF08A" w14:textId="77777777" w:rsidR="009F1C32" w:rsidRPr="005B619F" w:rsidRDefault="00AF5852">
      <w:pPr>
        <w:numPr>
          <w:ilvl w:val="1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lastRenderedPageBreak/>
        <w:t xml:space="preserve">wynagrodzenie podwykonawcy ustala się w kwocie brutto, uwzględniającej wszystkie podatki i opłaty, w tym podatek VAT, </w:t>
      </w:r>
    </w:p>
    <w:p w14:paraId="4CF1A29E" w14:textId="77777777" w:rsidR="009F1C32" w:rsidRPr="005B619F" w:rsidRDefault="00AF5852">
      <w:pPr>
        <w:numPr>
          <w:ilvl w:val="1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>wyłączenie obowiązku zachowania poufności wobec Zamawiającego w zakresie wszystkich element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umowy,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w odniesieniu do wysokości wynagrodzenia podwykonawcy, </w:t>
      </w:r>
    </w:p>
    <w:p w14:paraId="6CF861FC" w14:textId="77777777" w:rsidR="009F1C32" w:rsidRPr="005B619F" w:rsidRDefault="00AF5852">
      <w:pPr>
        <w:numPr>
          <w:ilvl w:val="1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umowy z podwykonawcami nie mogą uzależniać wypłaty wynagrodzenia podwykonawcy od zapłaty wynagrodzenia przez Zamawiającego na rzecz Wykonawcy. </w:t>
      </w:r>
    </w:p>
    <w:p w14:paraId="0FD3F18B" w14:textId="77777777" w:rsidR="009F1C32" w:rsidRPr="005B619F" w:rsidRDefault="00AF5852">
      <w:pPr>
        <w:numPr>
          <w:ilvl w:val="0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przedkłada Zamawiającemu poświadczoną za zgodność z oryginałem kopię zawartej umowy o podwykonawstwo,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rej przedmiotem są usługi, w terminie 7 dni od dnia jej zawarcia, bez względu na jej wartość. </w:t>
      </w:r>
    </w:p>
    <w:p w14:paraId="50E611AD" w14:textId="77777777" w:rsidR="009F1C32" w:rsidRPr="005B619F" w:rsidRDefault="00AF5852">
      <w:pPr>
        <w:numPr>
          <w:ilvl w:val="0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ust. 3 powyżej, jeżeli termin zapłaty wynagrodzenia jest dłuższy niż określony w ust. 2 pkt. 4 powyżej, Zamawiający informuje o tym Wykonawcy i wzywa go do doprowadzenia do zmiany tej umowy pod rygorem wystąpienia o zapłatę kary umownej. </w:t>
      </w:r>
    </w:p>
    <w:p w14:paraId="2540EBD2" w14:textId="77777777" w:rsidR="009F1C32" w:rsidRPr="005B619F" w:rsidRDefault="00AF5852">
      <w:pPr>
        <w:numPr>
          <w:ilvl w:val="0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Postanowienia ust. 3 i 4 powyżej stosuje się do zmiany umowy o podwykonawstwo,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rej przedmiotem są dostawy. </w:t>
      </w:r>
    </w:p>
    <w:p w14:paraId="46A3A630" w14:textId="77777777" w:rsidR="009F1C32" w:rsidRPr="005B619F" w:rsidRDefault="00AF5852">
      <w:pPr>
        <w:numPr>
          <w:ilvl w:val="0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 działania lub zaniechania </w:t>
      </w:r>
      <w:proofErr w:type="spellStart"/>
      <w:r w:rsidRPr="005B619F">
        <w:rPr>
          <w:color w:val="000000" w:themeColor="text1"/>
        </w:rPr>
        <w:t>podwykonawc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Wykonawca odpowiada jak za własne działania lub zaniechania. Wykonawca ponosi wobec Zamawiającego pełną odpowiedzialność z tytułu niewykonania lub nienależytego wykonania usług przez </w:t>
      </w:r>
      <w:proofErr w:type="spellStart"/>
      <w:r w:rsidRPr="005B619F">
        <w:rPr>
          <w:color w:val="000000" w:themeColor="text1"/>
        </w:rPr>
        <w:t>podwykonawc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w.  </w:t>
      </w:r>
    </w:p>
    <w:p w14:paraId="0F2B638C" w14:textId="77777777" w:rsidR="009F1C32" w:rsidRPr="005B619F" w:rsidRDefault="00AF5852">
      <w:pPr>
        <w:numPr>
          <w:ilvl w:val="0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>Wykonawca w wypadku przekazywania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określonych w niniejszym rozdziale w tradycyjnej formie pisemnej (papierowej) zobowiązany jest do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wnoczesnego</w:t>
      </w:r>
      <w:proofErr w:type="spellEnd"/>
      <w:r w:rsidRPr="005B619F">
        <w:rPr>
          <w:color w:val="000000" w:themeColor="text1"/>
        </w:rPr>
        <w:t xml:space="preserve"> przesyłania Zamawiającemu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wymienionych w niniejszym rozdziale w formie skanu na </w:t>
      </w:r>
      <w:proofErr w:type="gramStart"/>
      <w:r w:rsidRPr="005B619F">
        <w:rPr>
          <w:color w:val="000000" w:themeColor="text1"/>
        </w:rPr>
        <w:t>adres  e</w:t>
      </w:r>
      <w:proofErr w:type="gramEnd"/>
      <w:r w:rsidRPr="005B619F">
        <w:rPr>
          <w:color w:val="000000" w:themeColor="text1"/>
        </w:rPr>
        <w:t xml:space="preserve">-mailowy wskazany w niniejszej umowie do kontaktu. </w:t>
      </w:r>
    </w:p>
    <w:p w14:paraId="0E9698C0" w14:textId="77777777" w:rsidR="009F1C32" w:rsidRPr="005B619F" w:rsidRDefault="00AF5852">
      <w:pPr>
        <w:numPr>
          <w:ilvl w:val="0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Zamawiający może zażądać od Wykonawcy niezwłocznego zaprzestania realizacji usług przez podwykonawcę, z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nie została zawarta umowa o podwykonawstwo przedłożona Zamawiającemu w terminie 7 dni od daty jej zawarcia. </w:t>
      </w:r>
    </w:p>
    <w:p w14:paraId="426EBBA4" w14:textId="77777777" w:rsidR="009F1C32" w:rsidRPr="005B619F" w:rsidRDefault="00AF5852">
      <w:pPr>
        <w:numPr>
          <w:ilvl w:val="0"/>
          <w:numId w:val="44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Zamawiający może żądać od Wykonawcy zmiany lub odsunięcia podwykonawcy od wykonywania usług w zakresie realizacji Przedmiotu Umowy, jeżeli osoby i kwalifikacje,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rymi</w:t>
      </w:r>
      <w:proofErr w:type="spellEnd"/>
      <w:r w:rsidRPr="005B619F">
        <w:rPr>
          <w:color w:val="000000" w:themeColor="text1"/>
        </w:rPr>
        <w:t xml:space="preserve"> dysponuje podwykonawca nie spełniają </w:t>
      </w:r>
      <w:proofErr w:type="spellStart"/>
      <w:r w:rsidRPr="005B619F">
        <w:rPr>
          <w:color w:val="000000" w:themeColor="text1"/>
        </w:rPr>
        <w:t>warunk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lub wymagań określonych umową, nie dają rękojmi należytego wykonania powierzonych podwykonawcy usług. Wykonawca niezwłocznie odsunie na żądanie Zamawiającego podwykonawcę od wykonywania </w:t>
      </w:r>
      <w:proofErr w:type="spellStart"/>
      <w:r w:rsidRPr="005B619F">
        <w:rPr>
          <w:color w:val="000000" w:themeColor="text1"/>
        </w:rPr>
        <w:t>usł</w:t>
      </w:r>
      <w:proofErr w:type="spellEnd"/>
      <w:r w:rsidRPr="005B619F">
        <w:rPr>
          <w:color w:val="000000" w:themeColor="text1"/>
          <w:lang w:val="da-DK"/>
        </w:rPr>
        <w:t xml:space="preserve">ug, </w:t>
      </w:r>
      <w:proofErr w:type="spellStart"/>
      <w:r w:rsidRPr="005B619F">
        <w:rPr>
          <w:color w:val="000000" w:themeColor="text1"/>
          <w:lang w:val="da-DK"/>
        </w:rPr>
        <w:t>je</w:t>
      </w:r>
      <w:proofErr w:type="spellEnd"/>
      <w:r w:rsidRPr="005B619F">
        <w:rPr>
          <w:color w:val="000000" w:themeColor="text1"/>
        </w:rPr>
        <w:t xml:space="preserve">żeli działania podwykonawcy naruszają postanowienia niniejszej umowy. </w:t>
      </w:r>
    </w:p>
    <w:p w14:paraId="2D215DC4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74170436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16</w:t>
      </w:r>
    </w:p>
    <w:p w14:paraId="32098DEB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Siła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wyższa</w:t>
      </w:r>
      <w:proofErr w:type="spellEnd"/>
      <w:r w:rsidRPr="005B619F">
        <w:rPr>
          <w:color w:val="000000" w:themeColor="text1"/>
        </w:rPr>
        <w:t xml:space="preserve"> </w:t>
      </w:r>
    </w:p>
    <w:p w14:paraId="3396456A" w14:textId="77777777" w:rsidR="009F1C32" w:rsidRPr="005B619F" w:rsidRDefault="00AF5852">
      <w:pPr>
        <w:numPr>
          <w:ilvl w:val="0"/>
          <w:numId w:val="4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Jeżeli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rakolwiek</w:t>
      </w:r>
      <w:proofErr w:type="spellEnd"/>
      <w:r w:rsidRPr="005B619F">
        <w:rPr>
          <w:color w:val="000000" w:themeColor="text1"/>
        </w:rPr>
        <w:t xml:space="preserve"> ze Stron stwierdzi, że umowa nie może być realizowana z powodu działania siły wyższej lub z powodu następstw działania siły wyższej, niezwłocznie powiadomi o tym na piśmie drugą Stronę. </w:t>
      </w:r>
    </w:p>
    <w:p w14:paraId="26F1D391" w14:textId="77777777" w:rsidR="009F1C32" w:rsidRPr="005B619F" w:rsidRDefault="00AF5852">
      <w:pPr>
        <w:numPr>
          <w:ilvl w:val="0"/>
          <w:numId w:val="46"/>
        </w:numPr>
        <w:rPr>
          <w:color w:val="000000" w:themeColor="text1"/>
        </w:rPr>
      </w:pPr>
      <w:r w:rsidRPr="005B619F">
        <w:rPr>
          <w:color w:val="000000" w:themeColor="text1"/>
        </w:rPr>
        <w:t>W przypadku wystąpienia siły wyższej lub jej następstw definitywnie uniemożliwiających kontynuację wykonywania usług zgodnie z umową, Wykonawca niezwłocznie wstrzyma świadczenie usług na czas trwania siły wyższej.</w:t>
      </w:r>
      <w:r w:rsidRPr="005B619F">
        <w:rPr>
          <w:color w:val="000000" w:themeColor="text1"/>
          <w:u w:color="FF0000"/>
        </w:rPr>
        <w:t xml:space="preserve"> </w:t>
      </w:r>
    </w:p>
    <w:p w14:paraId="264E3646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2184D1AE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17</w:t>
      </w:r>
    </w:p>
    <w:p w14:paraId="7F6CC72A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Procedury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bezpieczeństwa</w:t>
      </w:r>
      <w:proofErr w:type="spellEnd"/>
      <w:r w:rsidRPr="005B619F">
        <w:rPr>
          <w:color w:val="000000" w:themeColor="text1"/>
        </w:rPr>
        <w:t xml:space="preserve"> </w:t>
      </w:r>
    </w:p>
    <w:p w14:paraId="0B2196FD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>Wykonawca podczas świadczenia usług jest zobowiązany do przestrzegania przepis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oraz zasad w zakresie bezpieczeństwa i higieny pracy, bezpieczeństwa i ochrony zdrowia oraz ochrony przeciwpożarowej przez osoby przebywające na terenie budowy.</w:t>
      </w:r>
      <w:r w:rsidRPr="005B619F">
        <w:rPr>
          <w:b/>
          <w:bCs/>
          <w:color w:val="000000" w:themeColor="text1"/>
        </w:rPr>
        <w:t xml:space="preserve"> </w:t>
      </w:r>
    </w:p>
    <w:p w14:paraId="22AA1DC9" w14:textId="77777777" w:rsidR="009F1C32" w:rsidRPr="005B619F" w:rsidRDefault="00AF5852">
      <w:pPr>
        <w:spacing w:after="0" w:line="259" w:lineRule="auto"/>
        <w:ind w:left="0" w:firstLine="0"/>
        <w:jc w:val="center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7345727F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lastRenderedPageBreak/>
        <w:t>§ 18</w:t>
      </w:r>
    </w:p>
    <w:p w14:paraId="4A46611B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Ubezpieczenie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Wykonawcy</w:t>
      </w:r>
      <w:proofErr w:type="spellEnd"/>
      <w:r w:rsidRPr="005B619F">
        <w:rPr>
          <w:color w:val="000000" w:themeColor="text1"/>
        </w:rPr>
        <w:t xml:space="preserve"> </w:t>
      </w:r>
    </w:p>
    <w:p w14:paraId="0908231A" w14:textId="77777777" w:rsidR="009F1C32" w:rsidRPr="005B619F" w:rsidRDefault="00AF5852">
      <w:pPr>
        <w:numPr>
          <w:ilvl w:val="0"/>
          <w:numId w:val="4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oświadcza, że osoby,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rymi</w:t>
      </w:r>
      <w:proofErr w:type="spellEnd"/>
      <w:r w:rsidRPr="005B619F">
        <w:rPr>
          <w:color w:val="000000" w:themeColor="text1"/>
        </w:rPr>
        <w:t xml:space="preserve"> będzie się </w:t>
      </w:r>
      <w:r w:rsidRPr="005B619F">
        <w:rPr>
          <w:color w:val="000000" w:themeColor="text1"/>
          <w:lang w:val="fr-FR"/>
        </w:rPr>
        <w:t>on pos</w:t>
      </w:r>
      <w:proofErr w:type="spellStart"/>
      <w:r w:rsidRPr="005B619F">
        <w:rPr>
          <w:color w:val="000000" w:themeColor="text1"/>
        </w:rPr>
        <w:t>ługiwać</w:t>
      </w:r>
      <w:proofErr w:type="spellEnd"/>
      <w:r w:rsidRPr="005B619F">
        <w:rPr>
          <w:color w:val="000000" w:themeColor="text1"/>
        </w:rPr>
        <w:t xml:space="preserve"> przy realizacji niniejszej umowy posiadają ubezpieczenie od odpowiedzialności cywilnej (OC) za szkody wyrządzone w związku z wykonywaniem samodzielnych funkcji technicznych w budownictwie.</w:t>
      </w:r>
    </w:p>
    <w:p w14:paraId="18374B34" w14:textId="77777777" w:rsidR="009F1C32" w:rsidRPr="005B619F" w:rsidRDefault="00AF5852">
      <w:pPr>
        <w:numPr>
          <w:ilvl w:val="0"/>
          <w:numId w:val="4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będzie posiadać ubezpieczenie OC na sumę w wysokości co najmniej </w:t>
      </w:r>
      <w:r w:rsidRPr="005B619F">
        <w:rPr>
          <w:color w:val="000000" w:themeColor="text1"/>
          <w:u w:color="EE0000"/>
        </w:rPr>
        <w:t xml:space="preserve">300 000,00 zł (trzysta tysięcy złotych 00/100), </w:t>
      </w:r>
      <w:r w:rsidRPr="005B619F">
        <w:rPr>
          <w:color w:val="000000" w:themeColor="text1"/>
        </w:rPr>
        <w:t>w zakresie prowadzonej działalności na wypadek jakiegokolwiek zaniedbania lub uchybienia Wykonawcy i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rymi</w:t>
      </w:r>
      <w:proofErr w:type="spellEnd"/>
      <w:r w:rsidRPr="005B619F">
        <w:rPr>
          <w:color w:val="000000" w:themeColor="text1"/>
        </w:rPr>
        <w:t xml:space="preserve"> będzie się posługiwać przy realizacji niniejszej umowy, dotyczącego jakiejkolwiek części Przedmiotu Umowy. Takie ubezpieczenie będzie obowiązywało przez termin realizacji Przedmiotu Umowy.  </w:t>
      </w:r>
    </w:p>
    <w:p w14:paraId="1C4CCA8E" w14:textId="77777777" w:rsidR="009F1C32" w:rsidRPr="005B619F" w:rsidRDefault="00AF5852">
      <w:pPr>
        <w:numPr>
          <w:ilvl w:val="0"/>
          <w:numId w:val="4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Dokument potwierdzający ubezpieczenie wraz z dowodem opłacenia składki dostarczony zostanie przed podpisaniem umowy i będzie stanowił </w:t>
      </w:r>
      <w:r w:rsidRPr="005B619F">
        <w:rPr>
          <w:b/>
          <w:bCs/>
          <w:color w:val="000000" w:themeColor="text1"/>
        </w:rPr>
        <w:t>załącznik nr 3</w:t>
      </w:r>
      <w:r w:rsidRPr="005B619F">
        <w:rPr>
          <w:color w:val="000000" w:themeColor="text1"/>
        </w:rPr>
        <w:t xml:space="preserve"> do umowy.  </w:t>
      </w:r>
    </w:p>
    <w:p w14:paraId="49037A0F" w14:textId="77777777" w:rsidR="009F1C32" w:rsidRPr="005B619F" w:rsidRDefault="00AF5852">
      <w:pPr>
        <w:numPr>
          <w:ilvl w:val="0"/>
          <w:numId w:val="48"/>
        </w:numPr>
        <w:rPr>
          <w:color w:val="000000" w:themeColor="text1"/>
        </w:rPr>
      </w:pPr>
      <w:r w:rsidRPr="005B619F">
        <w:rPr>
          <w:color w:val="000000" w:themeColor="text1"/>
        </w:rPr>
        <w:t>W przypadku przedłużenia termin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jakie zostały określone w niniejszej umowie, Wykonawca zobligowany jest do przedłożenia zaktualizowanego ubezpieczenia wraz z dowodem opłacenia składki,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re uwzględnią zmianę termin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w. </w:t>
      </w:r>
    </w:p>
    <w:p w14:paraId="256E6E70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188F8220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 xml:space="preserve">§ 19 </w:t>
      </w:r>
    </w:p>
    <w:p w14:paraId="547FCB62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Odpowiedzialność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odszkodowawcza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Wykonawcy</w:t>
      </w:r>
      <w:proofErr w:type="spellEnd"/>
      <w:r w:rsidRPr="005B619F">
        <w:rPr>
          <w:color w:val="000000" w:themeColor="text1"/>
        </w:rPr>
        <w:t xml:space="preserve"> </w:t>
      </w:r>
    </w:p>
    <w:p w14:paraId="45AA4C90" w14:textId="77777777" w:rsidR="009F1C32" w:rsidRPr="005B619F" w:rsidRDefault="00AF5852">
      <w:pPr>
        <w:numPr>
          <w:ilvl w:val="0"/>
          <w:numId w:val="50"/>
        </w:numPr>
        <w:rPr>
          <w:color w:val="000000" w:themeColor="text1"/>
        </w:rPr>
      </w:pPr>
      <w:r w:rsidRPr="005B619F">
        <w:rPr>
          <w:color w:val="000000" w:themeColor="text1"/>
        </w:rPr>
        <w:t>Wykonawca naprawi Zamawiającemu wszelkie szkody, jakie Zamawiający poniesie w wyniku jakiegokolwiek niewywiązania się lub nienależytego wywiązania się Wykonawcy z jego zobowiązań określonych w umowie oraz poniesie z tego tytuł</w:t>
      </w:r>
      <w:r w:rsidRPr="005B619F">
        <w:rPr>
          <w:color w:val="000000" w:themeColor="text1"/>
          <w:lang w:val="fr-FR"/>
        </w:rPr>
        <w:t xml:space="preserve">u </w:t>
      </w:r>
      <w:proofErr w:type="spellStart"/>
      <w:r w:rsidRPr="005B619F">
        <w:rPr>
          <w:color w:val="000000" w:themeColor="text1"/>
          <w:lang w:val="fr-FR"/>
        </w:rPr>
        <w:t>pe</w:t>
      </w:r>
      <w:r w:rsidRPr="005B619F">
        <w:rPr>
          <w:color w:val="000000" w:themeColor="text1"/>
        </w:rPr>
        <w:t>łną</w:t>
      </w:r>
      <w:proofErr w:type="spellEnd"/>
      <w:r w:rsidRPr="005B619F">
        <w:rPr>
          <w:color w:val="000000" w:themeColor="text1"/>
        </w:rPr>
        <w:t xml:space="preserve"> odpowiedzialność odszkodowawczą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 trzecich. </w:t>
      </w:r>
    </w:p>
    <w:p w14:paraId="3148019C" w14:textId="77777777" w:rsidR="009F1C32" w:rsidRPr="005B619F" w:rsidRDefault="00AF5852">
      <w:pPr>
        <w:numPr>
          <w:ilvl w:val="0"/>
          <w:numId w:val="50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Wykonawca, na żądanie Zamawiającego, naprawi na koszt własny każdą nieprawidłowość w realizacji Przedmiotu Umowy wynikającą z przyczyn leżących po stronie Wykonawcy. </w:t>
      </w:r>
    </w:p>
    <w:p w14:paraId="32729A96" w14:textId="77777777" w:rsidR="009F1C32" w:rsidRPr="005B619F" w:rsidRDefault="00AF5852">
      <w:pPr>
        <w:numPr>
          <w:ilvl w:val="0"/>
          <w:numId w:val="50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nie ponosi odpowiedzialności za roszczenia, straty lub szkody powstałe wyłącznie z winy Zamawiającego. </w:t>
      </w:r>
    </w:p>
    <w:p w14:paraId="71A128F5" w14:textId="77777777" w:rsidR="009F1C32" w:rsidRPr="005B619F" w:rsidRDefault="00AF5852">
      <w:pPr>
        <w:numPr>
          <w:ilvl w:val="0"/>
          <w:numId w:val="50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jest odpowiedzialny za dokonywanie </w:t>
      </w:r>
      <w:proofErr w:type="spellStart"/>
      <w:r w:rsidRPr="005B619F">
        <w:rPr>
          <w:color w:val="000000" w:themeColor="text1"/>
        </w:rPr>
        <w:t>odbior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budowlanych łącznie ze sprawdzeniem poprawności ich wykonania, jak r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wnież</w:t>
      </w:r>
      <w:proofErr w:type="spellEnd"/>
      <w:r w:rsidRPr="005B619F">
        <w:rPr>
          <w:color w:val="000000" w:themeColor="text1"/>
        </w:rPr>
        <w:t xml:space="preserve"> za sprawdzenie jakości wbudowywanych materiałów zgodnie z wymaganiami Kontraktu, przepisami prawa i zasadami wiedzy technicznej. W przypadku naruszenia powyższych zobowiązań Zamawiający będzie upoważniony do żądania odszkodowania za szkody powstałe w wyniku zatwierdzenia materiałów lub odebrania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niezgodnych z wymaganiami Kontraktu lub przepisami prawa lub zasadami wiedzy technicznej. </w:t>
      </w:r>
    </w:p>
    <w:p w14:paraId="4EAD2F3F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64FA619F" w14:textId="77777777" w:rsidR="009F1C32" w:rsidRPr="005B619F" w:rsidRDefault="00AF5852">
      <w:pPr>
        <w:spacing w:after="0" w:line="259" w:lineRule="auto"/>
        <w:ind w:left="0" w:firstLine="0"/>
        <w:jc w:val="center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747FF384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20</w:t>
      </w:r>
    </w:p>
    <w:p w14:paraId="6BADF83A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Wynagrodzenie</w:t>
      </w:r>
      <w:proofErr w:type="spellEnd"/>
      <w:r w:rsidRPr="005B619F">
        <w:rPr>
          <w:color w:val="000000" w:themeColor="text1"/>
        </w:rPr>
        <w:t xml:space="preserve"> </w:t>
      </w:r>
    </w:p>
    <w:p w14:paraId="0C18AADB" w14:textId="77777777" w:rsidR="009F1C32" w:rsidRPr="005B619F" w:rsidRDefault="00AF5852">
      <w:pPr>
        <w:numPr>
          <w:ilvl w:val="0"/>
          <w:numId w:val="52"/>
        </w:numPr>
        <w:rPr>
          <w:color w:val="000000" w:themeColor="text1"/>
        </w:rPr>
      </w:pPr>
      <w:r w:rsidRPr="005B619F">
        <w:rPr>
          <w:color w:val="000000" w:themeColor="text1"/>
        </w:rPr>
        <w:t>Wykonawca za wykonanie Przedmiotu Umowy otrzyma (łącznie) wynagrodzenie w kwocie netto: [________________] PLN powiększoną o należny podatek VAT w wysokości [___] %, co daje kwotę brutto [____________] PLN, (słownie brutto: [_____________________________] złotych [_</w:t>
      </w:r>
      <w:proofErr w:type="gramStart"/>
      <w:r w:rsidRPr="005B619F">
        <w:rPr>
          <w:color w:val="000000" w:themeColor="text1"/>
        </w:rPr>
        <w:t>_]/</w:t>
      </w:r>
      <w:proofErr w:type="gramEnd"/>
      <w:r w:rsidRPr="005B619F">
        <w:rPr>
          <w:color w:val="000000" w:themeColor="text1"/>
        </w:rPr>
        <w:t>100),</w:t>
      </w:r>
    </w:p>
    <w:p w14:paraId="295F48AF" w14:textId="54BA8319" w:rsidR="009F1C32" w:rsidRPr="005B619F" w:rsidRDefault="00AF5852">
      <w:pPr>
        <w:numPr>
          <w:ilvl w:val="0"/>
          <w:numId w:val="5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Wynagrodzenie,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ust. 1, będzie płatne w następujący </w:t>
      </w:r>
      <w:proofErr w:type="spellStart"/>
      <w:r w:rsidRPr="005B619F">
        <w:rPr>
          <w:color w:val="000000" w:themeColor="text1"/>
        </w:rPr>
        <w:t>spos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b: Wykonawca otrzyma kwotę [________________] złotych brutto, co miesiąc, z dołu, do 10 dnia każdego miesiąca,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ra</w:t>
      </w:r>
      <w:proofErr w:type="spellEnd"/>
      <w:r w:rsidRPr="005B619F">
        <w:rPr>
          <w:color w:val="000000" w:themeColor="text1"/>
        </w:rPr>
        <w:t xml:space="preserve"> to kwota stanowi 1/2</w:t>
      </w:r>
      <w:r w:rsidR="00284E5F" w:rsidRPr="005B619F">
        <w:rPr>
          <w:color w:val="000000" w:themeColor="text1"/>
        </w:rPr>
        <w:t>7</w:t>
      </w:r>
      <w:r w:rsidRPr="005B619F">
        <w:rPr>
          <w:color w:val="000000" w:themeColor="text1"/>
        </w:rPr>
        <w:t xml:space="preserve"> kwoty wynagrodzenia wskazanego w ust. 1 powyżej.</w:t>
      </w:r>
    </w:p>
    <w:p w14:paraId="47743319" w14:textId="77777777" w:rsidR="009F1C32" w:rsidRPr="005B619F" w:rsidRDefault="00AF5852">
      <w:pPr>
        <w:numPr>
          <w:ilvl w:val="0"/>
          <w:numId w:val="5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Termin płatności wynagrodzenia wynosi 30 dni od dnia otrzymania przez Zamawiającego prawidłowo wystawionej faktury VAT wraz z dokumentem potwierdzającym ich należyte wykonanie. </w:t>
      </w:r>
    </w:p>
    <w:p w14:paraId="4FD91189" w14:textId="77777777" w:rsidR="009F1C32" w:rsidRPr="005B619F" w:rsidRDefault="00AF5852">
      <w:pPr>
        <w:numPr>
          <w:ilvl w:val="0"/>
          <w:numId w:val="5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Zamawiający ma prawo wstrzymać, do czasu ustania przyczyny, płatności bieżących faktur – w całości lub </w:t>
      </w:r>
      <w:proofErr w:type="spellStart"/>
      <w:r w:rsidRPr="005B619F">
        <w:rPr>
          <w:color w:val="000000" w:themeColor="text1"/>
        </w:rPr>
        <w:t>częś</w:t>
      </w:r>
      <w:proofErr w:type="spellEnd"/>
      <w:r w:rsidRPr="005B619F">
        <w:rPr>
          <w:color w:val="000000" w:themeColor="text1"/>
          <w:lang w:val="it-IT"/>
        </w:rPr>
        <w:t xml:space="preserve">ci </w:t>
      </w:r>
      <w:r w:rsidRPr="005B619F">
        <w:rPr>
          <w:color w:val="000000" w:themeColor="text1"/>
        </w:rPr>
        <w:t xml:space="preserve">– w przypadku niewywiązywania się Wykonawcy, z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regokolwiek</w:t>
      </w:r>
      <w:proofErr w:type="spellEnd"/>
      <w:r w:rsidRPr="005B619F">
        <w:rPr>
          <w:color w:val="000000" w:themeColor="text1"/>
        </w:rPr>
        <w:t xml:space="preserve"> </w:t>
      </w:r>
      <w:r w:rsidRPr="005B619F">
        <w:rPr>
          <w:color w:val="000000" w:themeColor="text1"/>
        </w:rPr>
        <w:lastRenderedPageBreak/>
        <w:t xml:space="preserve">ze zobowiązań wynikających z umowy. W takim przypadku Wykonawcy nie przysługują odsetki z tytułu opóźnienia w zapłacie. </w:t>
      </w:r>
    </w:p>
    <w:p w14:paraId="55828B3C" w14:textId="77777777" w:rsidR="009F1C32" w:rsidRPr="005B619F" w:rsidRDefault="00AF5852">
      <w:pPr>
        <w:numPr>
          <w:ilvl w:val="0"/>
          <w:numId w:val="5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Zamawiający oświadcza, że jest czynnym podatnikiem VAT. </w:t>
      </w:r>
    </w:p>
    <w:p w14:paraId="0C246E2B" w14:textId="77777777" w:rsidR="009F1C32" w:rsidRPr="005B619F" w:rsidRDefault="00AF5852">
      <w:pPr>
        <w:numPr>
          <w:ilvl w:val="0"/>
          <w:numId w:val="5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 datę zapłaty uznaje się </w:t>
      </w:r>
      <w:r w:rsidRPr="005B619F">
        <w:rPr>
          <w:color w:val="000000" w:themeColor="text1"/>
          <w:lang w:val="nl-NL"/>
        </w:rPr>
        <w:t>dat</w:t>
      </w:r>
      <w:r w:rsidRPr="005B619F">
        <w:rPr>
          <w:color w:val="000000" w:themeColor="text1"/>
        </w:rPr>
        <w:t xml:space="preserve">ę obciążenia rachunku bankowego Zamawiającego. </w:t>
      </w:r>
    </w:p>
    <w:p w14:paraId="6CA31447" w14:textId="77777777" w:rsidR="009F1C32" w:rsidRPr="005B619F" w:rsidRDefault="00AF5852">
      <w:pPr>
        <w:numPr>
          <w:ilvl w:val="0"/>
          <w:numId w:val="53"/>
        </w:numPr>
        <w:rPr>
          <w:color w:val="000000" w:themeColor="text1"/>
        </w:rPr>
      </w:pPr>
      <w:r w:rsidRPr="005B619F">
        <w:rPr>
          <w:color w:val="000000" w:themeColor="text1"/>
        </w:rPr>
        <w:t>W przypadku przedstawienia przez Wykonawcy nieprawidłowej faktury VAT, Zamawiający odm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</w:t>
      </w:r>
      <w:proofErr w:type="spellEnd"/>
      <w:r w:rsidRPr="005B619F">
        <w:rPr>
          <w:color w:val="000000" w:themeColor="text1"/>
        </w:rPr>
        <w:t xml:space="preserve"> jej </w:t>
      </w:r>
      <w:proofErr w:type="spellStart"/>
      <w:r w:rsidRPr="005B619F">
        <w:rPr>
          <w:color w:val="000000" w:themeColor="text1"/>
        </w:rPr>
        <w:t>przyję</w:t>
      </w:r>
      <w:r w:rsidRPr="005B619F">
        <w:rPr>
          <w:color w:val="000000" w:themeColor="text1"/>
          <w:lang w:val="it-IT"/>
        </w:rPr>
        <w:t>cia</w:t>
      </w:r>
      <w:proofErr w:type="spellEnd"/>
      <w:r w:rsidRPr="005B619F">
        <w:rPr>
          <w:color w:val="000000" w:themeColor="text1"/>
          <w:lang w:val="it-IT"/>
        </w:rPr>
        <w:t xml:space="preserve">. </w:t>
      </w:r>
    </w:p>
    <w:p w14:paraId="474DCB86" w14:textId="77777777" w:rsidR="009F1C32" w:rsidRPr="005B619F" w:rsidRDefault="00AF5852">
      <w:pPr>
        <w:numPr>
          <w:ilvl w:val="0"/>
          <w:numId w:val="5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Zamawiający nie wyraża zgody na zmianę wierzyciela na osobę trzecią w zakresie wypełnienia </w:t>
      </w:r>
      <w:proofErr w:type="spellStart"/>
      <w:r w:rsidRPr="005B619F">
        <w:rPr>
          <w:color w:val="000000" w:themeColor="text1"/>
        </w:rPr>
        <w:t>warunk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umownych, z wyjątkiem cesji wierzytelności na rzecz banku. Zmiana wierzyciela w tym przypadku winna zostać poprzedzona pisemną pod rygorem nieważności zgodą Zamawiającego, w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rej Zamawiający określi warunki, na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ta zgoda na cesję wierzytelności na rzecz banku jest udzielana. Zamawiający nie wyraża zgody na dokonanie dalszych cesji. </w:t>
      </w:r>
    </w:p>
    <w:p w14:paraId="0E85A488" w14:textId="77777777" w:rsidR="009F1C32" w:rsidRPr="005B619F" w:rsidRDefault="00AF5852">
      <w:pPr>
        <w:numPr>
          <w:ilvl w:val="0"/>
          <w:numId w:val="53"/>
        </w:numPr>
        <w:spacing w:after="29"/>
        <w:rPr>
          <w:color w:val="000000" w:themeColor="text1"/>
        </w:rPr>
      </w:pPr>
      <w:r w:rsidRPr="005B619F">
        <w:rPr>
          <w:color w:val="000000" w:themeColor="text1"/>
        </w:rPr>
        <w:t xml:space="preserve">W przypadku zgłoszenia </w:t>
      </w:r>
      <w:proofErr w:type="spellStart"/>
      <w:r w:rsidRPr="005B619F">
        <w:rPr>
          <w:color w:val="000000" w:themeColor="text1"/>
        </w:rPr>
        <w:t>podwykonawc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wynagrodzenie umowne będzie płatne po przedstawieniu: </w:t>
      </w:r>
    </w:p>
    <w:p w14:paraId="3805A882" w14:textId="77777777" w:rsidR="009F1C32" w:rsidRPr="005B619F" w:rsidRDefault="00AF5852">
      <w:pPr>
        <w:numPr>
          <w:ilvl w:val="1"/>
          <w:numId w:val="5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oświadczenia </w:t>
      </w:r>
      <w:proofErr w:type="spellStart"/>
      <w:r w:rsidRPr="005B619F">
        <w:rPr>
          <w:color w:val="000000" w:themeColor="text1"/>
        </w:rPr>
        <w:t>podwykonawc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potwierdzającego, że Wykonawca dokonał zapłaty na rzecz </w:t>
      </w:r>
      <w:proofErr w:type="spellStart"/>
      <w:r w:rsidRPr="005B619F">
        <w:rPr>
          <w:color w:val="000000" w:themeColor="text1"/>
        </w:rPr>
        <w:t>podwykonawc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należności wymagalnych do daty przyjęcia faktury VAT przez Zamawiającego; </w:t>
      </w:r>
    </w:p>
    <w:p w14:paraId="4C1E586B" w14:textId="77777777" w:rsidR="009F1C32" w:rsidRPr="005B619F" w:rsidRDefault="00AF5852">
      <w:pPr>
        <w:numPr>
          <w:ilvl w:val="1"/>
          <w:numId w:val="53"/>
        </w:numPr>
        <w:spacing w:after="32"/>
        <w:rPr>
          <w:color w:val="000000" w:themeColor="text1"/>
        </w:rPr>
      </w:pPr>
      <w:r w:rsidRPr="005B619F">
        <w:rPr>
          <w:color w:val="000000" w:themeColor="text1"/>
        </w:rPr>
        <w:t xml:space="preserve">oświadczenia Wykonawcy, określającego łączną wysokość zobowiązań Wykonawcy wobec </w:t>
      </w:r>
      <w:proofErr w:type="spellStart"/>
      <w:r w:rsidRPr="005B619F">
        <w:rPr>
          <w:color w:val="000000" w:themeColor="text1"/>
        </w:rPr>
        <w:t>podwykonawc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naliczonych do daty przyjęcia faktury VAT przez </w:t>
      </w:r>
    </w:p>
    <w:p w14:paraId="4332EEDE" w14:textId="77777777" w:rsidR="009F1C32" w:rsidRPr="005B619F" w:rsidRDefault="00AF5852">
      <w:pPr>
        <w:spacing w:after="0" w:line="240" w:lineRule="auto"/>
        <w:ind w:left="708" w:firstLine="0"/>
        <w:rPr>
          <w:color w:val="000000" w:themeColor="text1"/>
        </w:rPr>
      </w:pPr>
      <w:r w:rsidRPr="005B619F">
        <w:rPr>
          <w:color w:val="000000" w:themeColor="text1"/>
        </w:rPr>
        <w:t xml:space="preserve">Zamawiającego. </w:t>
      </w:r>
    </w:p>
    <w:p w14:paraId="14028701" w14:textId="77777777" w:rsidR="009F1C32" w:rsidRPr="005B619F" w:rsidRDefault="00AF5852">
      <w:pPr>
        <w:pStyle w:val="Akapitzlist"/>
        <w:numPr>
          <w:ilvl w:val="0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Oświadczenia powyższe powinny być wręczone Zamawiającemu przed datą płatności kwoty określonej na fakturze. </w:t>
      </w:r>
    </w:p>
    <w:p w14:paraId="4001E85C" w14:textId="77777777" w:rsidR="009F1C32" w:rsidRPr="005B619F" w:rsidRDefault="00AF5852">
      <w:pPr>
        <w:pStyle w:val="Akapitzlist"/>
        <w:numPr>
          <w:ilvl w:val="0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 razie gdyby z oświadczeń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 wynikał</w:t>
      </w:r>
      <w:r w:rsidRPr="005B619F">
        <w:rPr>
          <w:rFonts w:ascii="Arial" w:hAnsi="Arial"/>
          <w:color w:val="000000" w:themeColor="text1"/>
          <w:lang w:val="it-IT"/>
        </w:rPr>
        <w:t xml:space="preserve">o, </w:t>
      </w:r>
      <w:r w:rsidRPr="005B619F">
        <w:rPr>
          <w:rFonts w:ascii="Arial" w:hAnsi="Arial"/>
          <w:color w:val="000000" w:themeColor="text1"/>
        </w:rPr>
        <w:t xml:space="preserve">że Wykonawca posiada wymagalne zobowiązania w stosunku do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lub w razie braku oświadczenia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regokolwiek</w:t>
      </w:r>
      <w:proofErr w:type="spellEnd"/>
      <w:r w:rsidRPr="005B619F">
        <w:rPr>
          <w:rFonts w:ascii="Arial" w:hAnsi="Arial"/>
          <w:color w:val="000000" w:themeColor="text1"/>
        </w:rPr>
        <w:t xml:space="preserve"> z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wykonujących zlecone prace, Zamawiający będzie miał prawo zatrzymać z płatności kwotę odpowiadającą wysokości wymagalnego zobowiązania Wykonawcy wobec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w, a w razie braku informacji o wysokości powyższego zobowiązania kwotę oszacowaną przez Zamawiającego na podstawie danych przedstawionych przez Wykonawcy przy zawarciu umowy z podwykonawcą.</w:t>
      </w:r>
    </w:p>
    <w:p w14:paraId="243BF7B3" w14:textId="77777777" w:rsidR="009F1C32" w:rsidRPr="005B619F" w:rsidRDefault="00AF5852">
      <w:pPr>
        <w:pStyle w:val="Akapitzlist"/>
        <w:numPr>
          <w:ilvl w:val="0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Od dnia, w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rym stosowanie faktur ustrukturyzowanych stanie się dla Wykonawcy obowiązkowe, faktury będą wystawiane i doręczane przy użyciu Krajowego Systemu e-Faktur z uwzględnieniem postanowień niniejszego ustępu:</w:t>
      </w:r>
    </w:p>
    <w:p w14:paraId="2B9A658C" w14:textId="77777777" w:rsidR="009F1C32" w:rsidRPr="005B619F" w:rsidRDefault="00AF5852">
      <w:pPr>
        <w:pStyle w:val="Akapitzlist"/>
        <w:numPr>
          <w:ilvl w:val="1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Zapłata wynagrodzenia przez Zamawiającego na rzecz Wykonawcy będzie następować na podstawie prawidłowo wystawionej i doręczonej faktury ustrukturyzowanej, z zastrzeżeniem ust. 9. Wykonawca przyjmuje do wiadomości i akceptuje, że wyłącznie faktury ustrukturyzowane wystawione w </w:t>
      </w:r>
      <w:proofErr w:type="spellStart"/>
      <w:r w:rsidRPr="005B619F">
        <w:rPr>
          <w:rFonts w:ascii="Arial" w:hAnsi="Arial"/>
          <w:color w:val="000000" w:themeColor="text1"/>
        </w:rPr>
        <w:t>spos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b uwzględniający postanowienia niniejszego paragrafu będą uznawane za doręczone Zamawiającemu i będą stanowić podstawę dokonania zapłaty wynagrodzenia przez Zamawiającego. W przypadku naruszenia zasady, o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rej mowa w zdaniu poprzedzającym, Zamawiający nie ma obowiązku dokonania zapłaty wynagrodzenia i konieczne jest w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wczas wystawienie przez Wykonawcę korygującej faktury ustrukturyzowanej uwzględniającej postanowienia niniejszego paragrafu.</w:t>
      </w:r>
    </w:p>
    <w:p w14:paraId="5D366554" w14:textId="77777777" w:rsidR="009F1C32" w:rsidRPr="005B619F" w:rsidRDefault="00AF5852">
      <w:pPr>
        <w:pStyle w:val="Akapitzlist"/>
        <w:numPr>
          <w:ilvl w:val="1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Zamawiający zobowiązany jest </w:t>
      </w:r>
      <w:proofErr w:type="spellStart"/>
      <w:r w:rsidRPr="005B619F">
        <w:rPr>
          <w:rFonts w:ascii="Arial" w:hAnsi="Arial"/>
          <w:color w:val="000000" w:themeColor="text1"/>
        </w:rPr>
        <w:t>zapł</w:t>
      </w:r>
      <w:r w:rsidRPr="005B619F">
        <w:rPr>
          <w:rFonts w:ascii="Arial" w:hAnsi="Arial"/>
          <w:color w:val="000000" w:themeColor="text1"/>
          <w:lang w:val="es-ES_tradnl"/>
        </w:rPr>
        <w:t>aci</w:t>
      </w:r>
      <w:proofErr w:type="spellEnd"/>
      <w:r w:rsidRPr="005B619F">
        <w:rPr>
          <w:rFonts w:ascii="Arial" w:hAnsi="Arial"/>
          <w:color w:val="000000" w:themeColor="text1"/>
        </w:rPr>
        <w:t>ć wynagrodzenie na rzecz Wykonawcy w terminie 30 dni od dnia doręczenia Zamawiającemu faktury ustrukturyzowanej.</w:t>
      </w:r>
    </w:p>
    <w:p w14:paraId="0ADA2D92" w14:textId="77777777" w:rsidR="009F1C32" w:rsidRPr="005B619F" w:rsidRDefault="00AF5852">
      <w:pPr>
        <w:pStyle w:val="Akapitzlist"/>
        <w:numPr>
          <w:ilvl w:val="1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Za dzień 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dor</w:t>
      </w:r>
      <w:r w:rsidRPr="005B619F">
        <w:rPr>
          <w:rFonts w:ascii="Arial" w:hAnsi="Arial"/>
          <w:color w:val="000000" w:themeColor="text1"/>
        </w:rPr>
        <w:t>ęczenia</w:t>
      </w:r>
      <w:proofErr w:type="spellEnd"/>
      <w:r w:rsidRPr="005B619F">
        <w:rPr>
          <w:rFonts w:ascii="Arial" w:hAnsi="Arial"/>
          <w:color w:val="000000" w:themeColor="text1"/>
        </w:rPr>
        <w:t xml:space="preserve"> faktury ustrukturyzowanej Zamawiającemu uznawać się będzie dzień przydzielenia w Krajowym Systemie e-Faktur numeru identyfikującego tę </w:t>
      </w:r>
      <w:r w:rsidRPr="005B619F">
        <w:rPr>
          <w:rFonts w:ascii="Arial" w:hAnsi="Arial"/>
          <w:color w:val="000000" w:themeColor="text1"/>
          <w:lang w:val="sv-SE"/>
        </w:rPr>
        <w:t>faktur</w:t>
      </w:r>
      <w:r w:rsidRPr="005B619F">
        <w:rPr>
          <w:rFonts w:ascii="Arial" w:hAnsi="Arial"/>
          <w:color w:val="000000" w:themeColor="text1"/>
        </w:rPr>
        <w:t xml:space="preserve">ę (tzw. numer </w:t>
      </w:r>
      <w:proofErr w:type="spellStart"/>
      <w:r w:rsidRPr="005B619F">
        <w:rPr>
          <w:rFonts w:ascii="Arial" w:hAnsi="Arial"/>
          <w:color w:val="000000" w:themeColor="text1"/>
        </w:rPr>
        <w:t>KSeF</w:t>
      </w:r>
      <w:proofErr w:type="spellEnd"/>
      <w:r w:rsidRPr="005B619F">
        <w:rPr>
          <w:rFonts w:ascii="Arial" w:hAnsi="Arial"/>
          <w:color w:val="000000" w:themeColor="text1"/>
        </w:rPr>
        <w:t>).</w:t>
      </w:r>
    </w:p>
    <w:p w14:paraId="6F12FCA6" w14:textId="77777777" w:rsidR="009F1C32" w:rsidRPr="005B619F" w:rsidRDefault="00AF5852">
      <w:pPr>
        <w:pStyle w:val="Akapitzlist"/>
        <w:numPr>
          <w:ilvl w:val="1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Strony zgodnie postanawiają, że w przypadku wystawienia przez Wykonawcę faktur ustrukturyzowanych niezgodnie z niniejszym paragrafem przewidziane terminy płatności nie rozpoczyna biegu.</w:t>
      </w:r>
    </w:p>
    <w:p w14:paraId="46735880" w14:textId="77777777" w:rsidR="009F1C32" w:rsidRPr="005B619F" w:rsidRDefault="00AF5852">
      <w:pPr>
        <w:pStyle w:val="Akapitzlist"/>
        <w:numPr>
          <w:ilvl w:val="1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lastRenderedPageBreak/>
        <w:t>W przypadku, gdy po wystawieniu przez Wykonawcę faktury ustrukturyzowanej oraz przydzieleniu tej fakturze numeru identyfikującego w Krajowym Systemie e-Faktur (</w:t>
      </w:r>
      <w:proofErr w:type="spellStart"/>
      <w:r w:rsidRPr="005B619F">
        <w:rPr>
          <w:rFonts w:ascii="Arial" w:hAnsi="Arial"/>
          <w:color w:val="000000" w:themeColor="text1"/>
        </w:rPr>
        <w:t>KSeF</w:t>
      </w:r>
      <w:proofErr w:type="spellEnd"/>
      <w:r w:rsidRPr="005B619F">
        <w:rPr>
          <w:rFonts w:ascii="Arial" w:hAnsi="Arial"/>
          <w:color w:val="000000" w:themeColor="text1"/>
        </w:rPr>
        <w:t xml:space="preserve">) </w:t>
      </w:r>
      <w:proofErr w:type="spellStart"/>
      <w:r w:rsidRPr="005B619F">
        <w:rPr>
          <w:rFonts w:ascii="Arial" w:hAnsi="Arial"/>
          <w:color w:val="000000" w:themeColor="text1"/>
        </w:rPr>
        <w:t>wystą</w:t>
      </w:r>
      <w:proofErr w:type="spellEnd"/>
      <w:r w:rsidRPr="005B619F">
        <w:rPr>
          <w:rFonts w:ascii="Arial" w:hAnsi="Arial"/>
          <w:color w:val="000000" w:themeColor="text1"/>
          <w:lang w:val="it-IT"/>
        </w:rPr>
        <w:t>pi:</w:t>
      </w:r>
    </w:p>
    <w:p w14:paraId="52170B6D" w14:textId="77777777" w:rsidR="009F1C32" w:rsidRPr="005B619F" w:rsidRDefault="00AF5852">
      <w:pPr>
        <w:pStyle w:val="Akapitzlist"/>
        <w:numPr>
          <w:ilvl w:val="2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niedostępność </w:t>
      </w:r>
      <w:proofErr w:type="spellStart"/>
      <w:r w:rsidRPr="005B619F">
        <w:rPr>
          <w:rFonts w:ascii="Arial" w:hAnsi="Arial"/>
          <w:color w:val="000000" w:themeColor="text1"/>
        </w:rPr>
        <w:t>KSeF</w:t>
      </w:r>
      <w:proofErr w:type="spellEnd"/>
      <w:r w:rsidRPr="005B619F">
        <w:rPr>
          <w:rFonts w:ascii="Arial" w:hAnsi="Arial"/>
          <w:color w:val="000000" w:themeColor="text1"/>
        </w:rPr>
        <w:t xml:space="preserve"> zgodnie z art. 106nh ust. 1 oraz art. 106ne ust. 4 ustawy z dnia 11 marca 2004 r. o podatku od towar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i </w:t>
      </w:r>
      <w:proofErr w:type="spellStart"/>
      <w:r w:rsidRPr="005B619F">
        <w:rPr>
          <w:rFonts w:ascii="Arial" w:hAnsi="Arial"/>
          <w:color w:val="000000" w:themeColor="text1"/>
        </w:rPr>
        <w:t>usł</w:t>
      </w:r>
      <w:r w:rsidRPr="005B619F">
        <w:rPr>
          <w:rFonts w:ascii="Arial" w:hAnsi="Arial"/>
          <w:color w:val="000000" w:themeColor="text1"/>
          <w:lang w:val="de-DE"/>
        </w:rPr>
        <w:t>ug</w:t>
      </w:r>
      <w:proofErr w:type="spellEnd"/>
      <w:r w:rsidRPr="005B619F">
        <w:rPr>
          <w:rFonts w:ascii="Arial" w:hAnsi="Arial"/>
          <w:color w:val="000000" w:themeColor="text1"/>
          <w:lang w:val="de-DE"/>
        </w:rPr>
        <w:t>,</w:t>
      </w:r>
    </w:p>
    <w:p w14:paraId="591E4823" w14:textId="77777777" w:rsidR="009F1C32" w:rsidRPr="005B619F" w:rsidRDefault="00AF5852">
      <w:pPr>
        <w:pStyle w:val="Akapitzlist"/>
        <w:numPr>
          <w:ilvl w:val="2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awaria </w:t>
      </w:r>
      <w:proofErr w:type="spellStart"/>
      <w:r w:rsidRPr="005B619F">
        <w:rPr>
          <w:rFonts w:ascii="Arial" w:hAnsi="Arial"/>
          <w:color w:val="000000" w:themeColor="text1"/>
        </w:rPr>
        <w:t>KSeF</w:t>
      </w:r>
      <w:proofErr w:type="spellEnd"/>
      <w:r w:rsidRPr="005B619F">
        <w:rPr>
          <w:rFonts w:ascii="Arial" w:hAnsi="Arial"/>
          <w:color w:val="000000" w:themeColor="text1"/>
        </w:rPr>
        <w:t xml:space="preserve"> zgodnie z art. 106nf ust. 1 oraz art. 106ne ust. 1 ustawy z dnia 11 marca 2004 r. o podatku od towar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i </w:t>
      </w:r>
      <w:proofErr w:type="spellStart"/>
      <w:r w:rsidRPr="005B619F">
        <w:rPr>
          <w:rFonts w:ascii="Arial" w:hAnsi="Arial"/>
          <w:color w:val="000000" w:themeColor="text1"/>
        </w:rPr>
        <w:t>usł</w:t>
      </w:r>
      <w:r w:rsidRPr="005B619F">
        <w:rPr>
          <w:rFonts w:ascii="Arial" w:hAnsi="Arial"/>
          <w:color w:val="000000" w:themeColor="text1"/>
          <w:lang w:val="de-DE"/>
        </w:rPr>
        <w:t>ug</w:t>
      </w:r>
      <w:proofErr w:type="spellEnd"/>
      <w:r w:rsidRPr="005B619F">
        <w:rPr>
          <w:rFonts w:ascii="Arial" w:hAnsi="Arial"/>
          <w:color w:val="000000" w:themeColor="text1"/>
          <w:lang w:val="de-DE"/>
        </w:rPr>
        <w:t>,</w:t>
      </w:r>
    </w:p>
    <w:p w14:paraId="79C243FF" w14:textId="77777777" w:rsidR="009F1C32" w:rsidRPr="005B619F" w:rsidRDefault="00AF5852">
      <w:pPr>
        <w:pStyle w:val="Akapitzlist"/>
        <w:numPr>
          <w:ilvl w:val="2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awaria całkowita </w:t>
      </w:r>
      <w:proofErr w:type="spellStart"/>
      <w:r w:rsidRPr="005B619F">
        <w:rPr>
          <w:rFonts w:ascii="Arial" w:hAnsi="Arial"/>
          <w:color w:val="000000" w:themeColor="text1"/>
        </w:rPr>
        <w:t>KSeF</w:t>
      </w:r>
      <w:proofErr w:type="spellEnd"/>
      <w:r w:rsidRPr="005B619F">
        <w:rPr>
          <w:rFonts w:ascii="Arial" w:hAnsi="Arial"/>
          <w:color w:val="000000" w:themeColor="text1"/>
        </w:rPr>
        <w:t xml:space="preserve"> zgodnie z art. 106ng oraz art. 106ne ust. 3 ustawy z dnia 11 marca 2004 r. o podatku od towar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i </w:t>
      </w:r>
      <w:proofErr w:type="spellStart"/>
      <w:r w:rsidRPr="005B619F">
        <w:rPr>
          <w:rFonts w:ascii="Arial" w:hAnsi="Arial"/>
          <w:color w:val="000000" w:themeColor="text1"/>
        </w:rPr>
        <w:t>usł</w:t>
      </w:r>
      <w:r w:rsidRPr="005B619F">
        <w:rPr>
          <w:rFonts w:ascii="Arial" w:hAnsi="Arial"/>
          <w:color w:val="000000" w:themeColor="text1"/>
          <w:lang w:val="de-DE"/>
        </w:rPr>
        <w:t>ug</w:t>
      </w:r>
      <w:proofErr w:type="spellEnd"/>
      <w:r w:rsidRPr="005B619F">
        <w:rPr>
          <w:rFonts w:ascii="Arial" w:hAnsi="Arial"/>
          <w:color w:val="000000" w:themeColor="text1"/>
          <w:lang w:val="de-DE"/>
        </w:rPr>
        <w:t xml:space="preserve">, </w:t>
      </w:r>
    </w:p>
    <w:p w14:paraId="2CB7934F" w14:textId="77777777" w:rsidR="009F1C32" w:rsidRPr="005B619F" w:rsidRDefault="00AF5852">
      <w:pPr>
        <w:spacing w:after="0" w:line="240" w:lineRule="auto"/>
        <w:ind w:left="1058"/>
        <w:rPr>
          <w:color w:val="000000" w:themeColor="text1"/>
        </w:rPr>
      </w:pPr>
      <w:r w:rsidRPr="005B619F">
        <w:rPr>
          <w:color w:val="000000" w:themeColor="text1"/>
        </w:rPr>
        <w:t xml:space="preserve">- termin płatności wynagrodzenia przez Zamawiającego ulega wydłużeniu o czas (okres) niedostępności </w:t>
      </w:r>
      <w:proofErr w:type="spellStart"/>
      <w:r w:rsidRPr="005B619F">
        <w:rPr>
          <w:color w:val="000000" w:themeColor="text1"/>
        </w:rPr>
        <w:t>KSeF</w:t>
      </w:r>
      <w:proofErr w:type="spellEnd"/>
      <w:r w:rsidRPr="005B619F">
        <w:rPr>
          <w:color w:val="000000" w:themeColor="text1"/>
        </w:rPr>
        <w:t xml:space="preserve">, awarii </w:t>
      </w:r>
      <w:proofErr w:type="spellStart"/>
      <w:r w:rsidRPr="005B619F">
        <w:rPr>
          <w:color w:val="000000" w:themeColor="text1"/>
        </w:rPr>
        <w:t>KSeF</w:t>
      </w:r>
      <w:proofErr w:type="spellEnd"/>
      <w:r w:rsidRPr="005B619F">
        <w:rPr>
          <w:color w:val="000000" w:themeColor="text1"/>
        </w:rPr>
        <w:t xml:space="preserve"> lub awarii całkowitej </w:t>
      </w:r>
      <w:proofErr w:type="spellStart"/>
      <w:r w:rsidRPr="005B619F">
        <w:rPr>
          <w:color w:val="000000" w:themeColor="text1"/>
        </w:rPr>
        <w:t>KSeF</w:t>
      </w:r>
      <w:proofErr w:type="spellEnd"/>
      <w:r w:rsidRPr="005B619F">
        <w:rPr>
          <w:color w:val="000000" w:themeColor="text1"/>
        </w:rPr>
        <w:t xml:space="preserve">. Okres ten zaokrągla się wzwyż </w:t>
      </w:r>
      <w:r w:rsidRPr="005B619F">
        <w:rPr>
          <w:color w:val="000000" w:themeColor="text1"/>
          <w:lang w:val="pt-PT"/>
        </w:rPr>
        <w:t xml:space="preserve">do </w:t>
      </w:r>
      <w:proofErr w:type="spellStart"/>
      <w:r w:rsidRPr="005B619F">
        <w:rPr>
          <w:color w:val="000000" w:themeColor="text1"/>
          <w:lang w:val="pt-PT"/>
        </w:rPr>
        <w:t>pe</w:t>
      </w:r>
      <w:r w:rsidRPr="005B619F">
        <w:rPr>
          <w:color w:val="000000" w:themeColor="text1"/>
        </w:rPr>
        <w:t>łnego</w:t>
      </w:r>
      <w:proofErr w:type="spellEnd"/>
      <w:r w:rsidRPr="005B619F">
        <w:rPr>
          <w:color w:val="000000" w:themeColor="text1"/>
        </w:rPr>
        <w:t xml:space="preserve"> dnia kalendarzowego.</w:t>
      </w:r>
    </w:p>
    <w:p w14:paraId="199B1957" w14:textId="77777777" w:rsidR="009F1C32" w:rsidRPr="005B619F" w:rsidRDefault="00AF5852">
      <w:pPr>
        <w:pStyle w:val="Akapitzlist"/>
        <w:numPr>
          <w:ilvl w:val="1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 przypadku, gdy ze względu na wystąpienie sytuacji, o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mowa w pkt. 5 powyżej (niedostępność </w:t>
      </w:r>
      <w:proofErr w:type="spellStart"/>
      <w:r w:rsidRPr="005B619F">
        <w:rPr>
          <w:rFonts w:ascii="Arial" w:hAnsi="Arial"/>
          <w:color w:val="000000" w:themeColor="text1"/>
        </w:rPr>
        <w:t>KSeF</w:t>
      </w:r>
      <w:proofErr w:type="spellEnd"/>
      <w:r w:rsidRPr="005B619F">
        <w:rPr>
          <w:rFonts w:ascii="Arial" w:hAnsi="Arial"/>
          <w:color w:val="000000" w:themeColor="text1"/>
        </w:rPr>
        <w:t xml:space="preserve">, awaria </w:t>
      </w:r>
      <w:proofErr w:type="spellStart"/>
      <w:r w:rsidRPr="005B619F">
        <w:rPr>
          <w:rFonts w:ascii="Arial" w:hAnsi="Arial"/>
          <w:color w:val="000000" w:themeColor="text1"/>
        </w:rPr>
        <w:t>KSeF</w:t>
      </w:r>
      <w:proofErr w:type="spellEnd"/>
      <w:r w:rsidRPr="005B619F">
        <w:rPr>
          <w:rFonts w:ascii="Arial" w:hAnsi="Arial"/>
          <w:color w:val="000000" w:themeColor="text1"/>
        </w:rPr>
        <w:t xml:space="preserve">, awaria całkowita </w:t>
      </w:r>
      <w:proofErr w:type="spellStart"/>
      <w:r w:rsidRPr="005B619F">
        <w:rPr>
          <w:rFonts w:ascii="Arial" w:hAnsi="Arial"/>
          <w:color w:val="000000" w:themeColor="text1"/>
        </w:rPr>
        <w:t>KSeF</w:t>
      </w:r>
      <w:proofErr w:type="spellEnd"/>
      <w:r w:rsidRPr="005B619F">
        <w:rPr>
          <w:rFonts w:ascii="Arial" w:hAnsi="Arial"/>
          <w:color w:val="000000" w:themeColor="text1"/>
        </w:rPr>
        <w:t xml:space="preserve">) Wykonawca nie będzie miał możliwości wystawienia i doręczenia faktury przy użyciu </w:t>
      </w:r>
      <w:proofErr w:type="spellStart"/>
      <w:r w:rsidRPr="005B619F">
        <w:rPr>
          <w:rFonts w:ascii="Arial" w:hAnsi="Arial"/>
          <w:color w:val="000000" w:themeColor="text1"/>
        </w:rPr>
        <w:t>KSeF</w:t>
      </w:r>
      <w:proofErr w:type="spellEnd"/>
      <w:r w:rsidRPr="005B619F">
        <w:rPr>
          <w:rFonts w:ascii="Arial" w:hAnsi="Arial"/>
          <w:color w:val="000000" w:themeColor="text1"/>
        </w:rPr>
        <w:t xml:space="preserve">, faktury będą wystawiane zgodnie z obowiązującymi przepisami regulującymi skutki wystąpienia takich sytuacji. W takim przypadku faktury (wizualizacje faktur) będą 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dor</w:t>
      </w:r>
      <w:r w:rsidRPr="005B619F">
        <w:rPr>
          <w:rFonts w:ascii="Arial" w:hAnsi="Arial"/>
          <w:color w:val="000000" w:themeColor="text1"/>
        </w:rPr>
        <w:t>ęczane</w:t>
      </w:r>
      <w:proofErr w:type="spellEnd"/>
      <w:r w:rsidRPr="005B619F">
        <w:rPr>
          <w:rFonts w:ascii="Arial" w:hAnsi="Arial"/>
          <w:color w:val="000000" w:themeColor="text1"/>
        </w:rPr>
        <w:t xml:space="preserve"> na adres poczty elektronicznej (e-mail): [____________________]. Termin płatności w odniesieniu do takich faktur liczony jest od dnia otrzymania faktury (wizualizacji faktury) przez Zamawiającego przy wykorzystaniu adresu poczty elektronicznej. W przeciwnym wypadku termin płatności nie rozpoczyna biegu.</w:t>
      </w:r>
    </w:p>
    <w:p w14:paraId="6E27D7B3" w14:textId="77777777" w:rsidR="009F1C32" w:rsidRPr="005B619F" w:rsidRDefault="00AF5852">
      <w:pPr>
        <w:pStyle w:val="Akapitzlist"/>
        <w:numPr>
          <w:ilvl w:val="1"/>
          <w:numId w:val="54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Ewentualne załączniki do faktur ustrukturyzowanych powinny zawierać w swojej treści dane Wykonawcy oraz numery faktur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dotyczą i będą przesyłane przy wykorzystaniu poczty elektronicznej (e-mail) na adres [_______________]. W przypadku, gdy wysyłka elektroniczna załącznik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nie będzie możliwa (w </w:t>
      </w:r>
      <w:proofErr w:type="spellStart"/>
      <w:r w:rsidRPr="005B619F">
        <w:rPr>
          <w:rFonts w:ascii="Arial" w:hAnsi="Arial"/>
          <w:color w:val="000000" w:themeColor="text1"/>
        </w:rPr>
        <w:t>szczeg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lności</w:t>
      </w:r>
      <w:proofErr w:type="spellEnd"/>
      <w:r w:rsidRPr="005B619F">
        <w:rPr>
          <w:rFonts w:ascii="Arial" w:hAnsi="Arial"/>
          <w:color w:val="000000" w:themeColor="text1"/>
        </w:rPr>
        <w:t xml:space="preserve"> z uwagi na ich charakter), będą one przesyłane na adres Zamawiającego zgodnie z postanowieniami niniejszej Umowy.</w:t>
      </w:r>
    </w:p>
    <w:p w14:paraId="098AD79B" w14:textId="77777777" w:rsidR="009F1C32" w:rsidRPr="005B619F" w:rsidRDefault="009F1C32">
      <w:pPr>
        <w:ind w:left="283" w:firstLine="0"/>
        <w:rPr>
          <w:color w:val="000000" w:themeColor="text1"/>
        </w:rPr>
      </w:pPr>
    </w:p>
    <w:p w14:paraId="2E7E063D" w14:textId="77777777" w:rsidR="009F1C32" w:rsidRPr="005B619F" w:rsidRDefault="009F1C32">
      <w:pPr>
        <w:pStyle w:val="Nagwek1"/>
        <w:rPr>
          <w:color w:val="000000" w:themeColor="text1"/>
        </w:rPr>
      </w:pPr>
    </w:p>
    <w:p w14:paraId="33C21D17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21</w:t>
      </w:r>
    </w:p>
    <w:p w14:paraId="38E2C769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Zmiany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Wynagrodzenia</w:t>
      </w:r>
      <w:proofErr w:type="spellEnd"/>
      <w:r w:rsidRPr="005B619F">
        <w:rPr>
          <w:color w:val="000000" w:themeColor="text1"/>
        </w:rPr>
        <w:t xml:space="preserve"> </w:t>
      </w:r>
    </w:p>
    <w:p w14:paraId="6F08C8A1" w14:textId="77777777" w:rsidR="009F1C32" w:rsidRPr="005B619F" w:rsidRDefault="00AF5852">
      <w:pPr>
        <w:numPr>
          <w:ilvl w:val="0"/>
          <w:numId w:val="5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Zamawiający przewiduje możliwość zmiany wysokości wynagrodzenia należnego Wykonawcy, w formie pisemnego aneksu, każdorazowo w przypadku wystąpienia jednej z następujących okoliczności, jeśli zmiany te będą miały wpływ na koszty wykonania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przez Wykonawcę: </w:t>
      </w:r>
    </w:p>
    <w:p w14:paraId="3F05BF40" w14:textId="77777777" w:rsidR="009F1C32" w:rsidRPr="005B619F" w:rsidRDefault="00AF5852">
      <w:pPr>
        <w:numPr>
          <w:ilvl w:val="1"/>
          <w:numId w:val="56"/>
        </w:numPr>
        <w:rPr>
          <w:color w:val="000000" w:themeColor="text1"/>
        </w:rPr>
      </w:pPr>
      <w:r w:rsidRPr="005B619F">
        <w:rPr>
          <w:color w:val="000000" w:themeColor="text1"/>
        </w:rPr>
        <w:t>zmiany stawki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usług oraz podatku akcyzowego, </w:t>
      </w:r>
    </w:p>
    <w:p w14:paraId="5A86D057" w14:textId="77777777" w:rsidR="009F1C32" w:rsidRPr="005B619F" w:rsidRDefault="00AF5852">
      <w:pPr>
        <w:numPr>
          <w:ilvl w:val="1"/>
          <w:numId w:val="56"/>
        </w:numPr>
        <w:rPr>
          <w:color w:val="000000" w:themeColor="text1"/>
        </w:rPr>
      </w:pPr>
      <w:r w:rsidRPr="005B619F">
        <w:rPr>
          <w:color w:val="000000" w:themeColor="text1"/>
        </w:rPr>
        <w:t>zmiany wysokości minimalnego wynagrodzenia za pracę albo wysokości minimalnej stawki godzinowej, ustalonych na podstawie przepis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ustawy z dnia 10 października 2002 r. o minimalnym wynagrodzeniu za pracę, </w:t>
      </w:r>
    </w:p>
    <w:p w14:paraId="00F38E7F" w14:textId="77777777" w:rsidR="009F1C32" w:rsidRPr="005B619F" w:rsidRDefault="00AF5852">
      <w:pPr>
        <w:numPr>
          <w:ilvl w:val="1"/>
          <w:numId w:val="5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zmiany zasad podlegania ubezpieczeniom społecznym lub ubezpieczeniu zdrowotnemu lub wysokości stawki składki na ubezpieczenia społeczne lub zdrowotne, </w:t>
      </w:r>
    </w:p>
    <w:p w14:paraId="1AAE5F67" w14:textId="77777777" w:rsidR="009F1C32" w:rsidRPr="005B619F" w:rsidRDefault="00AF5852">
      <w:pPr>
        <w:numPr>
          <w:ilvl w:val="1"/>
          <w:numId w:val="56"/>
        </w:numPr>
        <w:rPr>
          <w:color w:val="000000" w:themeColor="text1"/>
        </w:rPr>
      </w:pPr>
      <w:r w:rsidRPr="005B619F">
        <w:rPr>
          <w:color w:val="000000" w:themeColor="text1"/>
        </w:rPr>
        <w:t>zmiany zasad gromadzenia i wysokości wpłat do pracowniczych plan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kapitałowych,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ustawie z dnia 4 października 2018 r. o pracowniczych planach kapitałowych (Dz. U. </w:t>
      </w:r>
      <w:proofErr w:type="spellStart"/>
      <w:r w:rsidRPr="005B619F">
        <w:rPr>
          <w:color w:val="000000" w:themeColor="text1"/>
        </w:rPr>
        <w:t>t.j</w:t>
      </w:r>
      <w:proofErr w:type="spellEnd"/>
      <w:r w:rsidRPr="005B619F">
        <w:rPr>
          <w:color w:val="000000" w:themeColor="text1"/>
        </w:rPr>
        <w:t>. Dz. U. z 2024 r. poz. 427).</w:t>
      </w:r>
    </w:p>
    <w:p w14:paraId="2E8EADEA" w14:textId="77777777" w:rsidR="009F1C32" w:rsidRPr="005B619F" w:rsidRDefault="00AF5852">
      <w:pPr>
        <w:numPr>
          <w:ilvl w:val="1"/>
          <w:numId w:val="56"/>
        </w:numPr>
        <w:spacing w:after="7" w:line="252" w:lineRule="auto"/>
        <w:rPr>
          <w:color w:val="000000" w:themeColor="text1"/>
        </w:rPr>
      </w:pPr>
      <w:r w:rsidRPr="005B619F">
        <w:rPr>
          <w:color w:val="000000" w:themeColor="text1"/>
        </w:rPr>
        <w:t xml:space="preserve">na zasadach i w </w:t>
      </w:r>
      <w:proofErr w:type="spellStart"/>
      <w:r w:rsidRPr="005B619F">
        <w:rPr>
          <w:color w:val="000000" w:themeColor="text1"/>
        </w:rPr>
        <w:t>spos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 określony poniżej, jeżeli zmiany te będą miały wpływ na koszty wykonania umowy przez Wykonawcy, </w:t>
      </w:r>
    </w:p>
    <w:p w14:paraId="32B2B187" w14:textId="77777777" w:rsidR="009F1C32" w:rsidRPr="005B619F" w:rsidRDefault="00AF5852">
      <w:pPr>
        <w:numPr>
          <w:ilvl w:val="0"/>
          <w:numId w:val="56"/>
        </w:numPr>
        <w:rPr>
          <w:color w:val="000000" w:themeColor="text1"/>
        </w:rPr>
      </w:pPr>
      <w:r w:rsidRPr="005B619F">
        <w:rPr>
          <w:color w:val="000000" w:themeColor="text1"/>
        </w:rPr>
        <w:t>W przypadku, gdy w trakcie obowiązywania umowy ulegnie obniżeniu stawka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usług na usługi stanowiące Przedmiot niniejszej umowy, Wykonawca zobowiązuje się do zawarcia aneksu do niniejszej umowy, na mocy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</w:t>
      </w:r>
      <w:proofErr w:type="spellEnd"/>
      <w:r w:rsidRPr="005B619F">
        <w:rPr>
          <w:color w:val="000000" w:themeColor="text1"/>
        </w:rPr>
        <w:t xml:space="preserve"> pomniejszona zostanie wysokość wynagrodzenia brutto Wykonawcy w ten </w:t>
      </w:r>
      <w:proofErr w:type="spellStart"/>
      <w:r w:rsidRPr="005B619F">
        <w:rPr>
          <w:color w:val="000000" w:themeColor="text1"/>
        </w:rPr>
        <w:t>spos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b, że zostanie ono pomniejszone o kwotę stanowiąca różnicę pomiędzy kwotą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usług obliczoną według stawki obowiązującej w dniu zawarcia umowy, a kwotą podatku od </w:t>
      </w:r>
      <w:r w:rsidRPr="005B619F">
        <w:rPr>
          <w:color w:val="000000" w:themeColor="text1"/>
        </w:rPr>
        <w:lastRenderedPageBreak/>
        <w:t>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usług obliczoną według nowej stawki obowiązującej po wprowadzeniu zmiany w obowiązujących w tym zakresie przepisach prawa. Przedmiotowe postanowienie ma zastosowanie do tej części wynagrodzenia brutto Wykonawcy, do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</w:t>
      </w:r>
      <w:proofErr w:type="spellEnd"/>
      <w:r w:rsidRPr="005B619F">
        <w:rPr>
          <w:color w:val="000000" w:themeColor="text1"/>
        </w:rPr>
        <w:t xml:space="preserve"> będzie miała zastosowanie obniżona stawka podatku VAT. W każdym przypadku podstawą wyliczenia kwoty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</w:t>
      </w:r>
      <w:proofErr w:type="spellStart"/>
      <w:r w:rsidRPr="005B619F">
        <w:rPr>
          <w:color w:val="000000" w:themeColor="text1"/>
        </w:rPr>
        <w:t>usł</w:t>
      </w:r>
      <w:proofErr w:type="spellEnd"/>
      <w:r w:rsidRPr="005B619F">
        <w:rPr>
          <w:color w:val="000000" w:themeColor="text1"/>
          <w:lang w:val="da-DK"/>
        </w:rPr>
        <w:t>ug b</w:t>
      </w:r>
      <w:proofErr w:type="spellStart"/>
      <w:r w:rsidRPr="005B619F">
        <w:rPr>
          <w:color w:val="000000" w:themeColor="text1"/>
        </w:rPr>
        <w:t>ędzie</w:t>
      </w:r>
      <w:proofErr w:type="spellEnd"/>
      <w:r w:rsidRPr="005B619F">
        <w:rPr>
          <w:color w:val="000000" w:themeColor="text1"/>
        </w:rPr>
        <w:t xml:space="preserve"> kwota Wynagrodzenia netto Wykonawcy,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ra</w:t>
      </w:r>
      <w:proofErr w:type="spellEnd"/>
      <w:r w:rsidRPr="005B619F">
        <w:rPr>
          <w:color w:val="000000" w:themeColor="text1"/>
        </w:rPr>
        <w:t xml:space="preserve"> nie ulegnie zmianie. </w:t>
      </w:r>
    </w:p>
    <w:p w14:paraId="0C515D21" w14:textId="77777777" w:rsidR="009F1C32" w:rsidRPr="005B619F" w:rsidRDefault="00AF5852">
      <w:pPr>
        <w:numPr>
          <w:ilvl w:val="0"/>
          <w:numId w:val="56"/>
        </w:numPr>
        <w:rPr>
          <w:color w:val="000000" w:themeColor="text1"/>
        </w:rPr>
      </w:pPr>
      <w:r w:rsidRPr="005B619F">
        <w:rPr>
          <w:color w:val="000000" w:themeColor="text1"/>
        </w:rPr>
        <w:t>W przypadku, gdy w trakcie obowiązywania umowy ulegnie podwyższeniu stawka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usług na usługi stanowiące Przedmiot niniejszej umowy, Zamawiający przewiduje możliwość zmiany umowy w zakresie zmiany wysokości Wynagrodzenia Wykonawcy w ten </w:t>
      </w:r>
      <w:proofErr w:type="spellStart"/>
      <w:r w:rsidRPr="005B619F">
        <w:rPr>
          <w:color w:val="000000" w:themeColor="text1"/>
        </w:rPr>
        <w:t>spos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b, że zostanie ono powiększone o kwotę stanowiąca różnicę pomiędzy kwotą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i usług obliczoną według stawki obowiązującej w dniu zawarcia umowy, a kwotą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usług obliczoną według nowej stawki obowiązującej po wprowadzeniu zmiany w obowiązujących w tym zakresie przepisach prawa. Przedmiotowe postanowienie może mieć zastosowanie do tej części wynagrodzenia brutto Wykonawcy, do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</w:t>
      </w:r>
      <w:proofErr w:type="spellEnd"/>
      <w:r w:rsidRPr="005B619F">
        <w:rPr>
          <w:color w:val="000000" w:themeColor="text1"/>
        </w:rPr>
        <w:t xml:space="preserve"> będzie miała zastosowanie podwyższona stawka podatku VAT. Powyższa zmiana może być jednak dokonana pod warunkiem wykazania przez Wykonawcy, że zmiana w zakresie stawki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usług miała wpływ na koszty wykonania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(Przedmiotu Umowy) przez Wykonawcy. W każdym przypadku podstawą wyliczenia kwoty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</w:t>
      </w:r>
      <w:proofErr w:type="spellStart"/>
      <w:r w:rsidRPr="005B619F">
        <w:rPr>
          <w:color w:val="000000" w:themeColor="text1"/>
        </w:rPr>
        <w:t>usł</w:t>
      </w:r>
      <w:proofErr w:type="spellEnd"/>
      <w:r w:rsidRPr="005B619F">
        <w:rPr>
          <w:color w:val="000000" w:themeColor="text1"/>
          <w:lang w:val="da-DK"/>
        </w:rPr>
        <w:t>ug b</w:t>
      </w:r>
      <w:proofErr w:type="spellStart"/>
      <w:r w:rsidRPr="005B619F">
        <w:rPr>
          <w:color w:val="000000" w:themeColor="text1"/>
        </w:rPr>
        <w:t>ędzie</w:t>
      </w:r>
      <w:proofErr w:type="spellEnd"/>
      <w:r w:rsidRPr="005B619F">
        <w:rPr>
          <w:color w:val="000000" w:themeColor="text1"/>
        </w:rPr>
        <w:t xml:space="preserve"> kwota wynagrodzenia netto Wykonawcy,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ra</w:t>
      </w:r>
      <w:proofErr w:type="spellEnd"/>
      <w:r w:rsidRPr="005B619F">
        <w:rPr>
          <w:color w:val="000000" w:themeColor="text1"/>
        </w:rPr>
        <w:t xml:space="preserve"> nie ulegnie zmianie. W sytuacji,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rej mowa w niniejszym postanowieniu, Wykonawcy przysługuje uprawnienie do złożenia wniosku o zmianę Wysokości Wynagrodzenia Wykonawcy w zakresie bezpośrednio związanym ze zmianą związaną z podwyższeniem stawki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usług stanowiących Przedmiot Umowy, przy czym Wykonawca zobowiązany jest do wykazania, że zmiany te mają bezpośredni wpływ na koszty wykonania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(Przedmiotu Umowy) przez Wykonawcy oraz do przedstawienia Zamawiającemu pisemnego uzasadnienia do dokonania zmiany wysokości wynagrodzenia Wykonawcy zawierającego 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szczegółowe wyliczenie całkowitej kwoty, o jaką wynagrodzenie Wykonawcy powinno ulec zmianie, oraz wskazanie daty, od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rej nastąpiła bądź nastąpi zmiana wysokości koszt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wykonania umowy, związanych z podwyższeniem stawki podatku od towar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i usług stanowiących Przedmiot Umowy. </w:t>
      </w:r>
    </w:p>
    <w:p w14:paraId="286E64FD" w14:textId="77777777" w:rsidR="009F1C32" w:rsidRPr="005B619F" w:rsidRDefault="00AF5852">
      <w:pPr>
        <w:numPr>
          <w:ilvl w:val="0"/>
          <w:numId w:val="5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przypadku, gdy w trakcie obowiązywania umowy ulegną zmianie: </w:t>
      </w:r>
    </w:p>
    <w:p w14:paraId="2E24FD43" w14:textId="77777777" w:rsidR="009F1C32" w:rsidRPr="005B619F" w:rsidRDefault="00AF5852">
      <w:pPr>
        <w:ind w:left="427" w:firstLine="0"/>
        <w:rPr>
          <w:color w:val="000000" w:themeColor="text1"/>
        </w:rPr>
      </w:pPr>
      <w:r w:rsidRPr="005B619F">
        <w:rPr>
          <w:color w:val="000000" w:themeColor="text1"/>
        </w:rPr>
        <w:t>1)wysokość minimalnego wynagrodzenia za pracę albo wysokość minimalnej stawki godzinowej, ustalonych na podstawie przepis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ustawy o minimalnym wynagrodzeniu za pracę;  </w:t>
      </w:r>
    </w:p>
    <w:p w14:paraId="5C14D023" w14:textId="77777777" w:rsidR="009F1C32" w:rsidRPr="005B619F" w:rsidRDefault="00AF5852">
      <w:pPr>
        <w:ind w:left="427" w:firstLine="0"/>
        <w:rPr>
          <w:color w:val="000000" w:themeColor="text1"/>
        </w:rPr>
      </w:pPr>
      <w:r w:rsidRPr="005B619F">
        <w:rPr>
          <w:color w:val="000000" w:themeColor="text1"/>
        </w:rPr>
        <w:t xml:space="preserve">2)zasady podlegania ubezpieczeniom społecznym lub ubezpieczeniu zdrowotnemu lub wysokości stawki składki na ubezpieczenia społeczne lub zdrowotne, </w:t>
      </w:r>
    </w:p>
    <w:p w14:paraId="2581BA47" w14:textId="77777777" w:rsidR="009F1C32" w:rsidRPr="005B619F" w:rsidRDefault="00AF5852">
      <w:pPr>
        <w:ind w:left="427" w:firstLine="0"/>
        <w:rPr>
          <w:color w:val="000000" w:themeColor="text1"/>
        </w:rPr>
      </w:pPr>
      <w:r w:rsidRPr="005B619F">
        <w:rPr>
          <w:color w:val="000000" w:themeColor="text1"/>
        </w:rPr>
        <w:t>3)</w:t>
      </w:r>
      <w:r w:rsidRPr="005B619F">
        <w:rPr>
          <w:color w:val="000000" w:themeColor="text1"/>
        </w:rPr>
        <w:tab/>
        <w:t>zasady gromadzenia i wysokości wpłat do pracowniczych plan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kapitałowych,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ustawie z dnia 4 października 2018 r. o pracowniczych planach kapitałowych (</w:t>
      </w:r>
      <w:proofErr w:type="spellStart"/>
      <w:r w:rsidRPr="005B619F">
        <w:rPr>
          <w:color w:val="000000" w:themeColor="text1"/>
        </w:rPr>
        <w:t>t.j</w:t>
      </w:r>
      <w:proofErr w:type="spellEnd"/>
      <w:r w:rsidRPr="005B619F">
        <w:rPr>
          <w:color w:val="000000" w:themeColor="text1"/>
        </w:rPr>
        <w:t>. Dz. U. z 2024 r. poz. 427).</w:t>
      </w:r>
    </w:p>
    <w:p w14:paraId="7CD3F2A2" w14:textId="77777777" w:rsidR="009F1C32" w:rsidRPr="005B619F" w:rsidRDefault="00AF5852">
      <w:pPr>
        <w:ind w:left="284" w:firstLine="0"/>
        <w:rPr>
          <w:color w:val="000000" w:themeColor="text1"/>
        </w:rPr>
      </w:pPr>
      <w:r w:rsidRPr="005B619F">
        <w:rPr>
          <w:color w:val="000000" w:themeColor="text1"/>
        </w:rPr>
        <w:t xml:space="preserve">Wykonawcy przysługuje uprawnienie do złożenia wniosku o zmianę Wysokości wynagrodzenia Wykonawcy w zakresie bezpośrednio związanym ze zmianą,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rej mowa w pkt 1 – 3 powyżej, przy czym Wykonawca zobowiązany jest do wykazania, że zamiany te mają bezpośredni wpływ na koszty wykonania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(Przedmiotu Umowy) przez Wykonawcy oraz do przedstawienia Zamawiającemu pisemnego uzasadnienia zawierającego szczegółowe wyliczenie całkowitej kwoty, o jaką wynagrodzenie Wykonawcy powinno ulec zmianie, oraz wskazanie daty, od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rej nastąpiła bądź nastąpi zmiana wysokości koszt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wykonania umowy,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pkt 1 – 3 powyżej, uzasadniająca zmianę wysokości wynagrodzenia należnego Wykonawcy. Ewentualna zmiana wysokości wynagrodzenia Wykonawcy w przypadku zaistnienia przesłanki,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rej mowa w pkt 1 – 3 powyżej, może obejmować wyłącznie część wynagrodzenia należnego Wykonawcy, w odniesieniu do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rej nastąpiła zmiana wysokości koszt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wykonania umowy przez Wykonawcy w związku z wejściem w życie odpowiednich przepis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w. Zmiana </w:t>
      </w:r>
      <w:r w:rsidRPr="005B619F">
        <w:rPr>
          <w:color w:val="000000" w:themeColor="text1"/>
        </w:rPr>
        <w:lastRenderedPageBreak/>
        <w:t xml:space="preserve">wysokości wynagrodzenia Wykonawcy w przypadku zaistnienia przesłanki,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rej mowa w pkt 1 – 3 powyżej, wymaga wyrażenia przez Zamawiającego zgody na dokonanie tej zmiany oraz zawarcia stosownego aneksu do umowy w formie pisemnej pod rygorem nieważności. </w:t>
      </w:r>
    </w:p>
    <w:p w14:paraId="6A101D92" w14:textId="77777777" w:rsidR="009F1C32" w:rsidRPr="005B619F" w:rsidRDefault="00AF5852">
      <w:pPr>
        <w:numPr>
          <w:ilvl w:val="0"/>
          <w:numId w:val="5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 wystąpienia przez Wykonawcy z wnioskiem,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ust. 3 lub 4 powyżej, Wykonawca jest zobowiązany dołączyć do wniosku dokumenty, z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będzie wynikać, w jakim zakresie zmiany te mają wpływ na koszty wykonania umowy. </w:t>
      </w:r>
    </w:p>
    <w:p w14:paraId="074B5976" w14:textId="77777777" w:rsidR="009F1C32" w:rsidRPr="005B619F" w:rsidRDefault="00AF5852">
      <w:pPr>
        <w:numPr>
          <w:ilvl w:val="0"/>
          <w:numId w:val="58"/>
        </w:numPr>
        <w:rPr>
          <w:color w:val="000000" w:themeColor="text1"/>
        </w:rPr>
      </w:pPr>
      <w:r w:rsidRPr="005B619F">
        <w:rPr>
          <w:color w:val="000000" w:themeColor="text1"/>
        </w:rPr>
        <w:t>Zamawiający po otrzymaniu wniosku Wykonawcy oraz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ust. 5 powyżej, informuje Wykonawcy o wysokości kwoty,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rą</w:t>
      </w:r>
      <w:proofErr w:type="spellEnd"/>
      <w:r w:rsidRPr="005B619F">
        <w:rPr>
          <w:color w:val="000000" w:themeColor="text1"/>
        </w:rPr>
        <w:t xml:space="preserve"> w ocenie Zamawiającego wynagrodzenie należne Wykonawcy powinno ulec zmianie albo przekazuje Wykonawcy pisemną informację o braku zgody Zamawiającego na zmianę wysokości wynagrodzenia Wykonawcy wraz z uzasadnieniem. </w:t>
      </w:r>
    </w:p>
    <w:p w14:paraId="70B3BB29" w14:textId="77777777" w:rsidR="009F1C32" w:rsidRPr="005B619F" w:rsidRDefault="00AF5852">
      <w:pPr>
        <w:numPr>
          <w:ilvl w:val="0"/>
          <w:numId w:val="5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 otrzymania przez Wykonawcę informacji o braku zgody Zamawiającego na zmianę lub częściowym uwzględnieniu wniosku, Wykonawca może ponownie wystąpić z wnioskiem,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ust. 3 lub ust. 4 powyżej. </w:t>
      </w:r>
    </w:p>
    <w:p w14:paraId="3A20160C" w14:textId="77777777" w:rsidR="009F1C32" w:rsidRPr="005B619F" w:rsidRDefault="00AF5852">
      <w:pPr>
        <w:numPr>
          <w:ilvl w:val="0"/>
          <w:numId w:val="5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Wykonawcy przysługuje uprawnienie do złożenia wniosku o zmianę wysokości wynagrodzenia Wykonawcy w zakresie bezpośrednio związanym ze zmianą,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rej mowa w ust. 1 pkt 6 – 7 powyżej, przy czym Wykonawca zobowiązany jest do wykazania, że zamiany te mają bezpośredni wpływ na koszty wykonania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(Przedmiotu Umowy) przez Wykonawcy oraz do przedstawienia Zamawiającemu pisemnego uzasadnienia zawierającego szczegółowe wyliczenie całkowitej kwoty, o jaką wynagrodzenie Wykonawcy powinno ulec zmianie, oraz wskazanie daty, od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rej nastąpiła bądź nastąpi zmiana wysokości koszt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wykonania umowy, uzasadniająca zmianę wysokości wynagrodzenia należnego Wykonawcy. Zmiana wysokości wynagrodzenia wymaga wyrażenia przez Zamawiającego zgody na dokonanie tej zmiany oraz zawarcia stosownego aneksu do umowy w formie pisemnej pod rygorem nieważności. </w:t>
      </w:r>
    </w:p>
    <w:p w14:paraId="7BFA9177" w14:textId="77777777" w:rsidR="009F1C32" w:rsidRPr="005B619F" w:rsidRDefault="00AF5852">
      <w:pPr>
        <w:numPr>
          <w:ilvl w:val="0"/>
          <w:numId w:val="5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 wystąpienia przez Wykonawcy z wnioskiem,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ust. 8 powyżej, Wykonawca jest zobowiązany dołączyć do wniosku dokumenty, z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będzie wynikać, w jakim zakresie zmiany te mają wpływ na koszty wykonania umowy. </w:t>
      </w:r>
    </w:p>
    <w:p w14:paraId="56AB6A88" w14:textId="77777777" w:rsidR="009F1C32" w:rsidRPr="005B619F" w:rsidRDefault="00AF5852">
      <w:pPr>
        <w:numPr>
          <w:ilvl w:val="0"/>
          <w:numId w:val="58"/>
        </w:numPr>
        <w:rPr>
          <w:color w:val="000000" w:themeColor="text1"/>
        </w:rPr>
      </w:pPr>
      <w:r w:rsidRPr="005B619F">
        <w:rPr>
          <w:color w:val="000000" w:themeColor="text1"/>
        </w:rPr>
        <w:t>Zamawiający po otrzymaniu wniosku Wykonawcy oraz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ust. 9 powyżej, informuje Wykonawcę o wysokości kwoty,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rą</w:t>
      </w:r>
      <w:proofErr w:type="spellEnd"/>
      <w:r w:rsidRPr="005B619F">
        <w:rPr>
          <w:color w:val="000000" w:themeColor="text1"/>
        </w:rPr>
        <w:t xml:space="preserve"> w ocenie Zamawiającego wynagrodzenie należne Wykonawcy powinno ulec zmianie albo przekazuje Wykonawcy pisemną informację o braku zgody Zamawiającego na zmianę wysokości wynagrodzenia Wykonawcy wraz z uzasadnieniem. </w:t>
      </w:r>
    </w:p>
    <w:p w14:paraId="0922B741" w14:textId="77777777" w:rsidR="009F1C32" w:rsidRPr="005B619F" w:rsidRDefault="00AF5852">
      <w:pPr>
        <w:numPr>
          <w:ilvl w:val="0"/>
          <w:numId w:val="5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 otrzymania przez Wykonawcy informacji o braku zgody Zamawiającego na zmianę lub częściowym uwzględnieniu wniosku, Wykonawca może ponownie wystąpić z wnioskiem,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ust. 8 powyżej. </w:t>
      </w:r>
    </w:p>
    <w:p w14:paraId="21ADEB34" w14:textId="384D5412" w:rsidR="003577DF" w:rsidRPr="005B619F" w:rsidRDefault="003577DF" w:rsidP="003577DF">
      <w:pPr>
        <w:widowControl w:val="0"/>
        <w:numPr>
          <w:ilvl w:val="0"/>
          <w:numId w:val="58"/>
        </w:numPr>
        <w:spacing w:afterLines="60" w:after="144" w:line="283" w:lineRule="auto"/>
        <w:rPr>
          <w:color w:val="000000" w:themeColor="text1"/>
        </w:rPr>
      </w:pPr>
      <w:r w:rsidRPr="005B619F">
        <w:rPr>
          <w:color w:val="000000" w:themeColor="text1"/>
        </w:rPr>
        <w:t xml:space="preserve">Strony </w:t>
      </w:r>
      <w:proofErr w:type="spellStart"/>
      <w:r w:rsidRPr="005B619F">
        <w:rPr>
          <w:color w:val="000000" w:themeColor="text1"/>
        </w:rPr>
        <w:t>sa</w:t>
      </w:r>
      <w:proofErr w:type="spellEnd"/>
      <w:r w:rsidRPr="005B619F">
        <w:rPr>
          <w:color w:val="000000" w:themeColor="text1"/>
        </w:rPr>
        <w:t xml:space="preserve"> uprawnione do żądania zmiany wynagrodzenia w przypadku, gdy suma wskaźników cen towarów i usług kwartał do kwartału ogłoszonych w komunikacie Prezesa Głównego Urzędu Statystycznego (Prezes GUS) za dwa kwartały poprzedzające kwartał, w którym dokonuje się waloryzacji, osiągnie wartość większą niż 106,00 (zwiększenie wynagrodzenia) lub mniejsza niż 94,00 (zmniejszenie wynagrodzenia). Zmiany wynagrodzenia dokonuje się w ten sposób, że wynagrodzenie Wykonawcy za pozostałe do wykonania prace (z uwzględnieniem prac wykonywanych w okresie procedowania wniosku Wykonawcy o waloryzację wynagrodzenia) zmienia się o wartość procentową obliczoną według następujących wzorów:</w:t>
      </w:r>
    </w:p>
    <w:p w14:paraId="2824F8F1" w14:textId="77777777" w:rsidR="003577DF" w:rsidRPr="005B619F" w:rsidRDefault="003577DF" w:rsidP="003577DF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Lines="60" w:after="144" w:line="283" w:lineRule="auto"/>
        <w:ind w:left="284"/>
        <w:rPr>
          <w:color w:val="000000" w:themeColor="text1"/>
        </w:rPr>
      </w:pPr>
      <w:r w:rsidRPr="005B619F">
        <w:rPr>
          <w:color w:val="000000" w:themeColor="text1"/>
        </w:rPr>
        <w:tab/>
      </w:r>
    </w:p>
    <w:p w14:paraId="2D6F013B" w14:textId="77777777" w:rsidR="003577DF" w:rsidRPr="005B619F" w:rsidRDefault="003577DF" w:rsidP="003577DF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Lines="60" w:after="144" w:line="283" w:lineRule="auto"/>
        <w:ind w:left="284"/>
        <w:rPr>
          <w:color w:val="000000" w:themeColor="text1"/>
        </w:rPr>
      </w:pPr>
      <w:r w:rsidRPr="005B619F">
        <w:rPr>
          <w:color w:val="000000" w:themeColor="text1"/>
        </w:rPr>
        <w:t>Zwiększenie wynagrodzenia:</w:t>
      </w:r>
    </w:p>
    <w:p w14:paraId="168EF972" w14:textId="77777777" w:rsidR="003577DF" w:rsidRPr="005B619F" w:rsidRDefault="003577DF" w:rsidP="003577DF">
      <w:pPr>
        <w:pStyle w:val="Domylne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6"/>
          <w:tab w:val="left" w:pos="8566"/>
          <w:tab w:val="left" w:pos="9204"/>
        </w:tabs>
        <w:spacing w:before="0" w:after="144" w:line="283" w:lineRule="auto"/>
        <w:ind w:left="851" w:right="518"/>
        <w:jc w:val="center"/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</w:pPr>
      <m:oMathPara>
        <m:oMathParaPr>
          <m:jc m:val="center"/>
        </m:oMathParaPr>
        <m:oMath>
          <m:r>
            <w:rPr>
              <w:rFonts w:ascii="Cambria Math" w:eastAsia="Arial" w:hAnsi="Cambria Math" w:cs="Arial"/>
              <w:color w:val="000000" w:themeColor="text1"/>
              <w:sz w:val="22"/>
              <w:szCs w:val="22"/>
              <w:u w:color="000000"/>
              <w14:textOutline w14:w="0" w14:cap="rnd" w14:cmpd="sng" w14:algn="ctr">
                <w14:noFill/>
                <w14:prstDash w14:val="solid"/>
                <w14:bevel/>
              </w14:textOutline>
            </w:rPr>
            <m:t>x</m:t>
          </m:r>
          <m:r>
            <m:rPr>
              <m:sty m:val="p"/>
            </m:rPr>
            <w:rPr>
              <w:rFonts w:ascii="Cambria Math" w:eastAsia="Arial" w:hAnsi="Cambria Math" w:cs="Arial"/>
              <w:color w:val="000000" w:themeColor="text1"/>
              <w:sz w:val="22"/>
              <w:szCs w:val="22"/>
              <w:u w:color="000000"/>
              <w14:textOutline w14:w="0" w14:cap="rnd" w14:cmpd="sng" w14:algn="ctr">
                <w14:noFill/>
                <w14:prstDash w14:val="solid"/>
                <w14:bevel/>
              </w14:textOutline>
            </w:rPr>
            <m:t>=</m:t>
          </m:r>
          <m:f>
            <m:fPr>
              <m:ctrl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</m:ctrlPr>
            </m:fPr>
            <m:num>
              <m: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wsk</m:t>
              </m:r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.</m:t>
              </m:r>
              <m: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GU</m:t>
              </m:r>
              <m:sSub>
                <m:sSubPr>
                  <m:ctrlP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</m:ctrlPr>
                </m:sSubPr>
                <m:e>
                  <m: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S</m:t>
                  </m:r>
                </m:e>
                <m:sub>
                  <m: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k</m:t>
                  </m:r>
                  <m:r>
                    <m:rPr>
                      <m:sty m:val="p"/>
                    </m:rP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+</m:t>
              </m:r>
              <m: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wsk</m:t>
              </m:r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.</m:t>
              </m:r>
              <m: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GU</m:t>
              </m:r>
              <m:sSub>
                <m:sSubPr>
                  <m:ctrlP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</m:ctrlPr>
                </m:sSubPr>
                <m:e>
                  <m: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S</m:t>
                  </m:r>
                </m:e>
                <m:sub>
                  <m: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k</m:t>
                  </m:r>
                  <m:r>
                    <m:rPr>
                      <m:sty m:val="p"/>
                    </m:rP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-206</m:t>
              </m:r>
            </m:num>
            <m:den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100</m:t>
              </m:r>
            </m:den>
          </m:f>
          <m:r>
            <m:rPr>
              <m:sty m:val="p"/>
            </m:rPr>
            <w:rPr>
              <w:rFonts w:ascii="Cambria Math" w:eastAsia="Arial" w:hAnsi="Cambria Math" w:cs="Arial"/>
              <w:color w:val="000000" w:themeColor="text1"/>
              <w:sz w:val="22"/>
              <w:szCs w:val="22"/>
              <w:u w:color="000000"/>
              <w14:textOutline w14:w="0" w14:cap="rnd" w14:cmpd="sng" w14:algn="ctr">
                <w14:noFill/>
                <w14:prstDash w14:val="solid"/>
                <w14:bevel/>
              </w14:textOutline>
            </w:rPr>
            <m:t>*100%</m:t>
          </m:r>
        </m:oMath>
      </m:oMathPara>
    </w:p>
    <w:p w14:paraId="0604490F" w14:textId="77777777" w:rsidR="003577DF" w:rsidRPr="005B619F" w:rsidRDefault="003577DF" w:rsidP="003577D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6"/>
          <w:tab w:val="left" w:pos="9132"/>
        </w:tabs>
        <w:spacing w:afterLines="60" w:after="144" w:line="283" w:lineRule="auto"/>
        <w:ind w:left="284" w:right="518"/>
        <w:rPr>
          <w:color w:val="000000" w:themeColor="text1"/>
        </w:rPr>
      </w:pPr>
    </w:p>
    <w:p w14:paraId="6D73723A" w14:textId="77777777" w:rsidR="003577DF" w:rsidRPr="005B619F" w:rsidRDefault="003577DF" w:rsidP="003577D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6"/>
          <w:tab w:val="left" w:pos="9132"/>
        </w:tabs>
        <w:spacing w:afterLines="60" w:after="144" w:line="283" w:lineRule="auto"/>
        <w:ind w:left="284" w:right="518"/>
        <w:rPr>
          <w:color w:val="000000" w:themeColor="text1"/>
        </w:rPr>
      </w:pPr>
      <w:r w:rsidRPr="005B619F">
        <w:rPr>
          <w:color w:val="000000" w:themeColor="text1"/>
        </w:rPr>
        <w:t>Zmniejszenie wynagrodzenia:</w:t>
      </w:r>
    </w:p>
    <w:p w14:paraId="00F21A9A" w14:textId="77777777" w:rsidR="003577DF" w:rsidRPr="005B619F" w:rsidRDefault="003577DF" w:rsidP="003577DF">
      <w:pPr>
        <w:pStyle w:val="Domylne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6"/>
          <w:tab w:val="left" w:pos="8566"/>
          <w:tab w:val="left" w:pos="9204"/>
        </w:tabs>
        <w:spacing w:before="0" w:after="144" w:line="283" w:lineRule="auto"/>
        <w:ind w:left="851" w:right="518"/>
        <w:jc w:val="center"/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</w:pPr>
      <m:oMathPara>
        <m:oMathParaPr>
          <m:jc m:val="center"/>
        </m:oMathParaPr>
        <m:oMath>
          <m:r>
            <w:rPr>
              <w:rFonts w:ascii="Cambria Math" w:eastAsia="Arial" w:hAnsi="Cambria Math" w:cs="Arial"/>
              <w:color w:val="000000" w:themeColor="text1"/>
              <w:sz w:val="22"/>
              <w:szCs w:val="22"/>
              <w:u w:color="000000"/>
              <w14:textOutline w14:w="0" w14:cap="rnd" w14:cmpd="sng" w14:algn="ctr">
                <w14:noFill/>
                <w14:prstDash w14:val="solid"/>
                <w14:bevel/>
              </w14:textOutline>
            </w:rPr>
            <m:t>x</m:t>
          </m:r>
          <m:r>
            <m:rPr>
              <m:sty m:val="p"/>
            </m:rPr>
            <w:rPr>
              <w:rFonts w:ascii="Cambria Math" w:eastAsia="Arial" w:hAnsi="Cambria Math" w:cs="Arial"/>
              <w:color w:val="000000" w:themeColor="text1"/>
              <w:sz w:val="22"/>
              <w:szCs w:val="22"/>
              <w:u w:color="000000"/>
              <w14:textOutline w14:w="0" w14:cap="rnd" w14:cmpd="sng" w14:algn="ctr">
                <w14:noFill/>
                <w14:prstDash w14:val="solid"/>
                <w14:bevel/>
              </w14:textOutline>
            </w:rPr>
            <m:t>=</m:t>
          </m:r>
          <m:f>
            <m:fPr>
              <m:ctrl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</m:ctrlPr>
            </m:fPr>
            <m:num>
              <m: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wsk</m:t>
              </m:r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.</m:t>
              </m:r>
              <m: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GU</m:t>
              </m:r>
              <m:sSub>
                <m:sSubPr>
                  <m:ctrlP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</m:ctrlPr>
                </m:sSubPr>
                <m:e>
                  <m: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S</m:t>
                  </m:r>
                </m:e>
                <m:sub>
                  <m: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k</m:t>
                  </m:r>
                  <m:r>
                    <m:rPr>
                      <m:sty m:val="p"/>
                    </m:rP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+</m:t>
              </m:r>
              <m: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wsk</m:t>
              </m:r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.</m:t>
              </m:r>
              <m: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GU</m:t>
              </m:r>
              <m:sSub>
                <m:sSubPr>
                  <m:ctrlP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</m:ctrlPr>
                </m:sSubPr>
                <m:e>
                  <m: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S</m:t>
                  </m:r>
                </m:e>
                <m:sub>
                  <m: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k</m:t>
                  </m:r>
                  <m:r>
                    <m:rPr>
                      <m:sty m:val="p"/>
                    </m:rPr>
                    <w:rPr>
                      <w:rFonts w:ascii="Cambria Math" w:eastAsia="Arial" w:hAnsi="Cambria Math" w:cs="Arial"/>
                      <w:color w:val="000000" w:themeColor="text1"/>
                      <w:sz w:val="22"/>
                      <w:szCs w:val="22"/>
                      <w:u w:color="000000"/>
                      <w14:textOutline w14:w="0" w14:cap="rnd" w14:cmpd="sng" w14:algn="ctr">
                        <w14:noFill/>
                        <w14:prstDash w14:val="solid"/>
                        <w14:bevel/>
                      </w14:textOutline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-194</m:t>
              </m:r>
            </m:num>
            <m:den>
              <m:r>
                <m:rPr>
                  <m:sty m:val="p"/>
                </m:rPr>
                <w:rPr>
                  <w:rFonts w:ascii="Cambria Math" w:eastAsia="Arial" w:hAnsi="Cambria Math" w:cs="Arial"/>
                  <w:color w:val="000000" w:themeColor="text1"/>
                  <w:sz w:val="22"/>
                  <w:szCs w:val="22"/>
                  <w:u w:color="000000"/>
                  <w14:textOutline w14:w="0" w14:cap="rnd" w14:cmpd="sng" w14:algn="ctr">
                    <w14:noFill/>
                    <w14:prstDash w14:val="solid"/>
                    <w14:bevel/>
                  </w14:textOutline>
                </w:rPr>
                <m:t>100</m:t>
              </m:r>
            </m:den>
          </m:f>
          <m:r>
            <m:rPr>
              <m:sty m:val="p"/>
            </m:rPr>
            <w:rPr>
              <w:rFonts w:ascii="Cambria Math" w:eastAsia="Arial" w:hAnsi="Cambria Math" w:cs="Arial"/>
              <w:color w:val="000000" w:themeColor="text1"/>
              <w:sz w:val="22"/>
              <w:szCs w:val="22"/>
              <w:u w:color="000000"/>
              <w14:textOutline w14:w="0" w14:cap="rnd" w14:cmpd="sng" w14:algn="ctr">
                <w14:noFill/>
                <w14:prstDash w14:val="solid"/>
                <w14:bevel/>
              </w14:textOutline>
            </w:rPr>
            <m:t>*100%</m:t>
          </m:r>
        </m:oMath>
      </m:oMathPara>
    </w:p>
    <w:p w14:paraId="62F33F43" w14:textId="77777777" w:rsidR="003577DF" w:rsidRPr="005B619F" w:rsidRDefault="003577DF" w:rsidP="003577D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6"/>
          <w:tab w:val="left" w:pos="9132"/>
        </w:tabs>
        <w:spacing w:afterLines="60" w:after="144" w:line="283" w:lineRule="auto"/>
        <w:ind w:left="851" w:right="518"/>
        <w:rPr>
          <w:color w:val="000000" w:themeColor="text1"/>
        </w:rPr>
      </w:pPr>
    </w:p>
    <w:p w14:paraId="28CEEBD2" w14:textId="77777777" w:rsidR="003577DF" w:rsidRPr="005B619F" w:rsidRDefault="003577DF" w:rsidP="003577DF">
      <w:pPr>
        <w:pStyle w:val="Domylne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6"/>
          <w:tab w:val="left" w:pos="8566"/>
          <w:tab w:val="left" w:pos="9204"/>
        </w:tabs>
        <w:spacing w:before="0" w:after="144" w:line="283" w:lineRule="auto"/>
        <w:ind w:left="851" w:right="518"/>
        <w:jc w:val="both"/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</w:pPr>
      <w:r w:rsidRPr="005B619F"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  <w:t>x - procentowa wartość zmiany wynagrodzenia Wykonawcy za pozostałe do wykonania prace;</w:t>
      </w:r>
    </w:p>
    <w:p w14:paraId="2539AD9C" w14:textId="77777777" w:rsidR="003577DF" w:rsidRPr="005B619F" w:rsidRDefault="003577DF" w:rsidP="003577DF">
      <w:pPr>
        <w:pStyle w:val="Domylne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6"/>
          <w:tab w:val="left" w:pos="8566"/>
          <w:tab w:val="left" w:pos="9204"/>
        </w:tabs>
        <w:spacing w:before="0" w:after="144" w:line="283" w:lineRule="auto"/>
        <w:ind w:left="851" w:right="518"/>
        <w:jc w:val="both"/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</w:pPr>
      <w:proofErr w:type="spellStart"/>
      <w:r w:rsidRPr="005B619F"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  <w:t>wsk</w:t>
      </w:r>
      <w:proofErr w:type="spellEnd"/>
      <w:r w:rsidRPr="005B619F"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  <w:t xml:space="preserve">. </w:t>
      </w:r>
      <w:proofErr w:type="spellStart"/>
      <w:r w:rsidRPr="005B619F"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  <w:t>GUSkn</w:t>
      </w:r>
      <w:proofErr w:type="spellEnd"/>
      <w:r w:rsidRPr="005B619F"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  <w:t xml:space="preserve"> - wskaźnik cen produkcji budowlano montażowej k/k ogłoszony w komunikatach Prezesa Głównego Urzędu Statystycznego za jeden z dwóch kwartałów poprzedzających kwartał, w którym dokonuje się waloryzacji, przy czym </w:t>
      </w:r>
      <w:proofErr w:type="spellStart"/>
      <w:r w:rsidRPr="005B619F"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  <w:t>kn</w:t>
      </w:r>
      <w:proofErr w:type="spellEnd"/>
      <w:r w:rsidRPr="005B619F">
        <w:rPr>
          <w:rFonts w:ascii="Arial" w:eastAsia="Arial" w:hAnsi="Arial" w:cs="Arial"/>
          <w:color w:val="000000" w:themeColor="text1"/>
          <w:sz w:val="22"/>
          <w:szCs w:val="22"/>
          <w:u w:color="000000"/>
          <w14:textOutline w14:w="0" w14:cap="rnd" w14:cmpd="sng" w14:algn="ctr">
            <w14:noFill/>
            <w14:prstDash w14:val="solid"/>
            <w14:bevel/>
          </w14:textOutline>
        </w:rPr>
        <w:t xml:space="preserve"> oznacza każdy następujący po sobie kwartał.</w:t>
      </w:r>
    </w:p>
    <w:p w14:paraId="30C5F6BD" w14:textId="77777777" w:rsidR="003577DF" w:rsidRPr="005B619F" w:rsidRDefault="003577DF" w:rsidP="003577DF">
      <w:pPr>
        <w:widowControl w:val="0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6"/>
          <w:tab w:val="left" w:pos="9132"/>
        </w:tabs>
        <w:spacing w:afterLines="60" w:after="144" w:line="283" w:lineRule="auto"/>
        <w:ind w:left="360"/>
        <w:rPr>
          <w:color w:val="000000" w:themeColor="text1"/>
        </w:rPr>
      </w:pPr>
      <w:r w:rsidRPr="005B619F">
        <w:rPr>
          <w:color w:val="000000" w:themeColor="text1"/>
        </w:rPr>
        <w:t>Początkowym terminem ustalenia zmiany wynagrodzenia (okresem referencyjnym) jest kwartał, w którym została złożona oferta Wykonawcy. Pierwszy wniosek o zmianę wynagrodzenia na tej podstawie Strona może złożyć nie wcześniej niż po upływie 6 miesięcy od dnia zawarcia Umowy. Zmiana wynagrodzenia może następować nie częściej niż co drugi kwartał kalendarzowy, w oparciu o dane z dwóch poprzedzających kwartałów kalendarzowych. Przesłanką zmiany wynagrodzenia jest wystąpienie przez Wykonawcę lub Zamawiającego z wnioskiem wskazującym podstawę zmiany wynagrodzenia oraz jej wartość w terminie do 30 dni od dnia zaistnienia podstaw do zmiany wynagrodzenia Wykonawcy. Wynagrodzenie za prace wykonane wcześniej niż na 30 dni przed złożeniem wniosku o waloryzację wynagrodzenia nie podlegają waloryzacji.</w:t>
      </w:r>
    </w:p>
    <w:p w14:paraId="555C83D0" w14:textId="03A42CEC" w:rsidR="009F1C32" w:rsidRPr="005B619F" w:rsidRDefault="00AF5852">
      <w:pPr>
        <w:numPr>
          <w:ilvl w:val="0"/>
          <w:numId w:val="60"/>
        </w:numPr>
        <w:spacing w:after="0" w:line="240" w:lineRule="auto"/>
        <w:rPr>
          <w:color w:val="000000" w:themeColor="text1"/>
        </w:rPr>
      </w:pPr>
      <w:r w:rsidRPr="005B619F">
        <w:rPr>
          <w:color w:val="000000" w:themeColor="text1"/>
        </w:rPr>
        <w:t xml:space="preserve">Zmiana wynagrodzenia może następować raz w roku kalendarzowym Początkowym terminem ustalenia zmiany wynagrodzenia jest 1 marca 2026 r. Warunkiem dokonania zmiany wynagrodzenia Wykonawcy jest wystąpienie przez Wykonawcę do Zamawiającego z wnioskiem wskazującym podstawę zmiany wynagrodzenia oraz jej wartość najpóźniej w terminie do 1 miesiąca kalendarzowego od dnia publikacji odpowiednich danych statystycznych przez GUS. Pierwszy wniosek o zmianę wynagrodzenia na podstawie niniejszego postanowienia Wykonawca </w:t>
      </w:r>
      <w:r w:rsidR="00263B77" w:rsidRPr="005B619F">
        <w:rPr>
          <w:color w:val="000000" w:themeColor="text1"/>
        </w:rPr>
        <w:t xml:space="preserve">oraz Zamawiający </w:t>
      </w:r>
      <w:r w:rsidRPr="005B619F">
        <w:rPr>
          <w:color w:val="000000" w:themeColor="text1"/>
        </w:rPr>
        <w:t>może złożyć po dniu 1 lipca 2026 r.</w:t>
      </w:r>
      <w:r w:rsidR="00AF59FA" w:rsidRPr="005B619F">
        <w:rPr>
          <w:rStyle w:val="Hipercze"/>
          <w:color w:val="000000" w:themeColor="text1"/>
        </w:rPr>
        <w:t xml:space="preserve"> </w:t>
      </w:r>
    </w:p>
    <w:p w14:paraId="5939A70A" w14:textId="77777777" w:rsidR="009F1C32" w:rsidRPr="005B619F" w:rsidRDefault="00AF5852">
      <w:pPr>
        <w:numPr>
          <w:ilvl w:val="0"/>
          <w:numId w:val="60"/>
        </w:numPr>
        <w:spacing w:after="0" w:line="240" w:lineRule="auto"/>
        <w:rPr>
          <w:color w:val="000000" w:themeColor="text1"/>
        </w:rPr>
      </w:pPr>
      <w:r w:rsidRPr="005B619F">
        <w:rPr>
          <w:color w:val="000000" w:themeColor="text1"/>
        </w:rPr>
        <w:t xml:space="preserve">Łączna wartość zmiany wynagrodzenia,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rej mowa w ust. 4 powyżej, nie może przekroczyć 15 % wynagrodzenia Wykonawcy określonego w § 20 ust. 1 Umowy.</w:t>
      </w:r>
    </w:p>
    <w:p w14:paraId="13CA1ABB" w14:textId="77777777" w:rsidR="009F1C32" w:rsidRPr="005B619F" w:rsidRDefault="00AF5852">
      <w:pPr>
        <w:numPr>
          <w:ilvl w:val="0"/>
          <w:numId w:val="5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Zmiana wynagrodzenia,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rej mowa w ust. 12 – 14, wymaga zawarcia aneksu do Umowy w formie pisemnej pod rygorem nieważności.</w:t>
      </w:r>
    </w:p>
    <w:p w14:paraId="4B702138" w14:textId="77777777" w:rsidR="009F1C32" w:rsidRPr="005B619F" w:rsidRDefault="00AF5852">
      <w:pPr>
        <w:numPr>
          <w:ilvl w:val="0"/>
          <w:numId w:val="5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</w:t>
      </w:r>
      <w:proofErr w:type="spellEnd"/>
      <w:r w:rsidRPr="005B619F">
        <w:rPr>
          <w:color w:val="000000" w:themeColor="text1"/>
        </w:rPr>
        <w:t xml:space="preserve"> wynagrodzenie zostało zmienione zgodnie z ust. 12 – 14 zobowiązany jest do zmiany wynagrodzenia przysługującego podwykonawcy, z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rym zawarł umowę, w zakresie odpowiadającym zmianom cen materiałów lub koszt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dotyczących zobowiązania podwykonawcy, jeżeli łącznie </w:t>
      </w:r>
      <w:proofErr w:type="spellStart"/>
      <w:r w:rsidRPr="005B619F">
        <w:rPr>
          <w:color w:val="000000" w:themeColor="text1"/>
        </w:rPr>
        <w:t>speł</w:t>
      </w:r>
      <w:r w:rsidRPr="005B619F">
        <w:rPr>
          <w:color w:val="000000" w:themeColor="text1"/>
          <w:lang w:val="it-IT"/>
        </w:rPr>
        <w:t>nione</w:t>
      </w:r>
      <w:proofErr w:type="spellEnd"/>
      <w:r w:rsidRPr="005B619F">
        <w:rPr>
          <w:color w:val="000000" w:themeColor="text1"/>
          <w:lang w:val="it-IT"/>
        </w:rPr>
        <w:t xml:space="preserve"> s</w:t>
      </w:r>
      <w:r w:rsidRPr="005B619F">
        <w:rPr>
          <w:color w:val="000000" w:themeColor="text1"/>
        </w:rPr>
        <w:t xml:space="preserve">ą następujące warunki: przedmiotem umowy są roboty budowlane lub usługi oraz okres obowiązywania umowy przekracza 12 miesięcy. Z tytułu braku zapłaty lub nieterminowej zapłaty wynagrodzenia należnego podwykonawcom z tytułu zmiany wysokości wynagrodzenia,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zdaniu pierwszym, Wykonawca zapłaci Zamawiającemu karę umowną w wysokości 5-krotności wynagrodzenia należnego podwykonawcy,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</w:t>
      </w:r>
      <w:proofErr w:type="spellEnd"/>
      <w:r w:rsidRPr="005B619F">
        <w:rPr>
          <w:color w:val="000000" w:themeColor="text1"/>
        </w:rPr>
        <w:t xml:space="preserve"> dotyczy brak lub nieterminowa zapłata, co w przypadku, gdy kara umowna nie pokrywa poniesionej szkody, nie wyłącza dochodzenia odszkodowania na zasadach </w:t>
      </w:r>
      <w:proofErr w:type="spellStart"/>
      <w:r w:rsidRPr="005B619F">
        <w:rPr>
          <w:color w:val="000000" w:themeColor="text1"/>
        </w:rPr>
        <w:t>og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lnych</w:t>
      </w:r>
      <w:proofErr w:type="spellEnd"/>
      <w:r w:rsidRPr="005B619F">
        <w:rPr>
          <w:color w:val="000000" w:themeColor="text1"/>
        </w:rPr>
        <w:t>.</w:t>
      </w:r>
    </w:p>
    <w:p w14:paraId="27B73E68" w14:textId="77777777" w:rsidR="009F1C32" w:rsidRPr="005B619F" w:rsidRDefault="00AF5852">
      <w:pPr>
        <w:numPr>
          <w:ilvl w:val="0"/>
          <w:numId w:val="60"/>
        </w:numPr>
        <w:rPr>
          <w:color w:val="000000" w:themeColor="text1"/>
        </w:rPr>
      </w:pPr>
      <w:r w:rsidRPr="005B619F">
        <w:rPr>
          <w:color w:val="000000" w:themeColor="text1"/>
          <w:u w:color="EE0000"/>
        </w:rPr>
        <w:t xml:space="preserve">W przypadku, gdy zmianie ulegnie termin realizacji prac objętych Kontraktem, zostanie zmieniona umowa o dofinansowanie Inwestycji w taki </w:t>
      </w:r>
      <w:proofErr w:type="spellStart"/>
      <w:r w:rsidRPr="005B619F">
        <w:rPr>
          <w:color w:val="000000" w:themeColor="text1"/>
          <w:u w:color="EE0000"/>
        </w:rPr>
        <w:t>spos</w:t>
      </w:r>
      <w:r w:rsidRPr="005B619F">
        <w:rPr>
          <w:color w:val="000000" w:themeColor="text1"/>
          <w:u w:color="EE0000"/>
          <w:lang w:val="es-ES_tradnl"/>
        </w:rPr>
        <w:t>ó</w:t>
      </w:r>
      <w:proofErr w:type="spellEnd"/>
      <w:r w:rsidRPr="005B619F">
        <w:rPr>
          <w:color w:val="000000" w:themeColor="text1"/>
          <w:u w:color="EE0000"/>
        </w:rPr>
        <w:t xml:space="preserve">b, że ulegnie zmianie termin </w:t>
      </w:r>
      <w:r w:rsidRPr="005B619F">
        <w:rPr>
          <w:color w:val="000000" w:themeColor="text1"/>
          <w:u w:color="EE0000"/>
        </w:rPr>
        <w:lastRenderedPageBreak/>
        <w:t>realizacji wykonywania rob</w:t>
      </w:r>
      <w:proofErr w:type="spellStart"/>
      <w:r w:rsidRPr="005B619F">
        <w:rPr>
          <w:color w:val="000000" w:themeColor="text1"/>
          <w:u w:color="EE0000"/>
          <w:lang w:val="es-ES_tradnl"/>
        </w:rPr>
        <w:t>ó</w:t>
      </w:r>
      <w:proofErr w:type="spellEnd"/>
      <w:r w:rsidRPr="005B619F">
        <w:rPr>
          <w:color w:val="000000" w:themeColor="text1"/>
          <w:u w:color="EE0000"/>
        </w:rPr>
        <w:t xml:space="preserve">t objętych Kontraktem, Generalny Wykonawca będzie realizował Kontrakt z opóźnieniem lub z jeśli z jakiegokolwiek innego powodu nie zostanie ukończony Kontrakt w terminie, Strony, w drodze aneksu, mogą zmienić niniejszą umowę w ten </w:t>
      </w:r>
      <w:proofErr w:type="spellStart"/>
      <w:r w:rsidRPr="005B619F">
        <w:rPr>
          <w:color w:val="000000" w:themeColor="text1"/>
          <w:u w:color="EE0000"/>
        </w:rPr>
        <w:t>spos</w:t>
      </w:r>
      <w:r w:rsidRPr="005B619F">
        <w:rPr>
          <w:color w:val="000000" w:themeColor="text1"/>
          <w:u w:color="EE0000"/>
          <w:lang w:val="es-ES_tradnl"/>
        </w:rPr>
        <w:t>ó</w:t>
      </w:r>
      <w:proofErr w:type="spellEnd"/>
      <w:r w:rsidRPr="005B619F">
        <w:rPr>
          <w:color w:val="000000" w:themeColor="text1"/>
          <w:u w:color="EE0000"/>
        </w:rPr>
        <w:t xml:space="preserve">b, że wydłużony zostanie termin realizacji niniejszej umowy o czas potrzeby do zrealizowania przedmiotu umowy, nie dłuższy jednak niż czas konieczny do realizacji Kontraktu. W takim przypadku Strony zmienią także wynagrodzenie określone w § 20 ust. 1 niniejszej Umowy w ten </w:t>
      </w:r>
      <w:proofErr w:type="spellStart"/>
      <w:r w:rsidRPr="005B619F">
        <w:rPr>
          <w:color w:val="000000" w:themeColor="text1"/>
          <w:u w:color="EE0000"/>
        </w:rPr>
        <w:t>spos</w:t>
      </w:r>
      <w:r w:rsidRPr="005B619F">
        <w:rPr>
          <w:color w:val="000000" w:themeColor="text1"/>
          <w:u w:color="EE0000"/>
          <w:lang w:val="es-ES_tradnl"/>
        </w:rPr>
        <w:t>ó</w:t>
      </w:r>
      <w:proofErr w:type="spellEnd"/>
      <w:r w:rsidRPr="005B619F">
        <w:rPr>
          <w:color w:val="000000" w:themeColor="text1"/>
          <w:u w:color="EE0000"/>
        </w:rPr>
        <w:t xml:space="preserve">b, że za każdy miesiąc realizacji przedmiotu umowy Wykonawca otrzyma kwotę określoną w § 20 ust. 2 umowy. Zmiana wynagrodzenia dokonana na podstawie określonej w niniejszym ustępie nie może łącznie przekroczyć 50% wynagrodzenia całkowitego brutto wskazanego w ofercie Wykonawcy. </w:t>
      </w:r>
    </w:p>
    <w:p w14:paraId="3BE1E630" w14:textId="77777777" w:rsidR="009F1C32" w:rsidRPr="005B619F" w:rsidRDefault="009F1C32">
      <w:pPr>
        <w:ind w:left="0" w:firstLine="0"/>
        <w:rPr>
          <w:color w:val="000000" w:themeColor="text1"/>
        </w:rPr>
      </w:pPr>
    </w:p>
    <w:p w14:paraId="64488113" w14:textId="77777777" w:rsidR="009F1C32" w:rsidRPr="005B619F" w:rsidRDefault="009F1C32">
      <w:pPr>
        <w:ind w:left="283" w:firstLine="0"/>
        <w:rPr>
          <w:color w:val="000000" w:themeColor="text1"/>
        </w:rPr>
      </w:pPr>
    </w:p>
    <w:p w14:paraId="4C8C943D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 xml:space="preserve">§ 22 </w:t>
      </w:r>
    </w:p>
    <w:p w14:paraId="481FB5F0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Rozwiązanie</w:t>
      </w:r>
      <w:proofErr w:type="spellEnd"/>
      <w:r w:rsidRPr="005B619F">
        <w:rPr>
          <w:color w:val="000000" w:themeColor="text1"/>
        </w:rPr>
        <w:t xml:space="preserve">, </w:t>
      </w:r>
      <w:proofErr w:type="spellStart"/>
      <w:r w:rsidRPr="005B619F">
        <w:rPr>
          <w:color w:val="000000" w:themeColor="text1"/>
        </w:rPr>
        <w:t>wypowiedzenie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umowy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oraz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odstąpienie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od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umowy</w:t>
      </w:r>
      <w:proofErr w:type="spellEnd"/>
      <w:r w:rsidRPr="005B619F">
        <w:rPr>
          <w:color w:val="000000" w:themeColor="text1"/>
        </w:rPr>
        <w:t xml:space="preserve"> </w:t>
      </w:r>
    </w:p>
    <w:p w14:paraId="0393807F" w14:textId="77777777" w:rsidR="009F1C32" w:rsidRPr="005B619F" w:rsidRDefault="00AF5852">
      <w:pPr>
        <w:numPr>
          <w:ilvl w:val="0"/>
          <w:numId w:val="6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Zamawiającemu przysługuje uprawnienie do wypowiedzenia niniejszej umowy, bez zachowania okresu wypowiedzenia, w </w:t>
      </w:r>
      <w:proofErr w:type="gramStart"/>
      <w:r w:rsidRPr="005B619F">
        <w:rPr>
          <w:color w:val="000000" w:themeColor="text1"/>
        </w:rPr>
        <w:t>przypadku</w:t>
      </w:r>
      <w:proofErr w:type="gramEnd"/>
      <w:r w:rsidRPr="005B619F">
        <w:rPr>
          <w:color w:val="000000" w:themeColor="text1"/>
        </w:rPr>
        <w:t xml:space="preserve"> gdy: </w:t>
      </w:r>
    </w:p>
    <w:p w14:paraId="4CB5467A" w14:textId="77777777" w:rsidR="009F1C32" w:rsidRPr="005B619F" w:rsidRDefault="00AF5852">
      <w:pPr>
        <w:numPr>
          <w:ilvl w:val="1"/>
          <w:numId w:val="6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narusza postanowienia niniejszej umowy, pomimo wezwania wystosowanego przez Zamawiającego do zmiany sposobu wykonywania umowy w terminie 7 dni od daty otrzymania przez Wykonawcy przedmiotowego wezwania. </w:t>
      </w:r>
    </w:p>
    <w:p w14:paraId="615D94F4" w14:textId="77777777" w:rsidR="009F1C32" w:rsidRPr="005B619F" w:rsidRDefault="00AF5852">
      <w:pPr>
        <w:numPr>
          <w:ilvl w:val="1"/>
          <w:numId w:val="6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lub osoby,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§ 10 umowy, zawrą umowę/umowy z innymi uczestnikami procesu inwestycyjnego, jeżeli zawarcie takiej umowy mogłoby powodować wątpliwości co do lojalności Wykonawcy wobec Zamawiającego i jego rzetelności w wykonaniu </w:t>
      </w:r>
      <w:proofErr w:type="spellStart"/>
      <w:r w:rsidRPr="005B619F">
        <w:rPr>
          <w:color w:val="000000" w:themeColor="text1"/>
        </w:rPr>
        <w:t>obowiązk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przewidzianych umową. </w:t>
      </w:r>
    </w:p>
    <w:p w14:paraId="5E283E4A" w14:textId="77777777" w:rsidR="009F1C32" w:rsidRPr="005B619F" w:rsidRDefault="00AF5852">
      <w:pPr>
        <w:numPr>
          <w:ilvl w:val="1"/>
          <w:numId w:val="6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lub osoby,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§ 10 umowy, staną się </w:t>
      </w:r>
      <w:proofErr w:type="spellStart"/>
      <w:r w:rsidRPr="005B619F">
        <w:rPr>
          <w:color w:val="000000" w:themeColor="text1"/>
        </w:rPr>
        <w:t>wsp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lnikami</w:t>
      </w:r>
      <w:proofErr w:type="spellEnd"/>
      <w:r w:rsidRPr="005B619F">
        <w:rPr>
          <w:color w:val="000000" w:themeColor="text1"/>
        </w:rPr>
        <w:t xml:space="preserve"> lub udziałowcami innych uczestnik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procesu inwestycyjnego, jeżeli stan taki m</w:t>
      </w:r>
      <w:proofErr w:type="spellStart"/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głby</w:t>
      </w:r>
      <w:proofErr w:type="spellEnd"/>
      <w:r w:rsidRPr="005B619F">
        <w:rPr>
          <w:color w:val="000000" w:themeColor="text1"/>
        </w:rPr>
        <w:t xml:space="preserve"> powodować wątpliwości co do lojalności Wykonawcy wobec Zamawiającego i jego rzetelności w wykonaniu </w:t>
      </w:r>
      <w:proofErr w:type="spellStart"/>
      <w:r w:rsidRPr="005B619F">
        <w:rPr>
          <w:color w:val="000000" w:themeColor="text1"/>
        </w:rPr>
        <w:t>obowiązk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przewidzianych umową. </w:t>
      </w:r>
    </w:p>
    <w:p w14:paraId="48EA7B11" w14:textId="77777777" w:rsidR="009F1C32" w:rsidRPr="005B619F" w:rsidRDefault="00AF5852">
      <w:pPr>
        <w:numPr>
          <w:ilvl w:val="1"/>
          <w:numId w:val="6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bez uzasadnionej przyczyny przerwał wykonywanie usług na okres dłuższy niż 7 dni i pomimo pisemnego wezwania Zamawiającego nie podjął ich w okresie 3 dni roboczych od dnia doręczenia Wykonawcy takiego wezwania. </w:t>
      </w:r>
    </w:p>
    <w:p w14:paraId="66802160" w14:textId="77777777" w:rsidR="009F1C32" w:rsidRPr="005B619F" w:rsidRDefault="00AF5852">
      <w:pPr>
        <w:numPr>
          <w:ilvl w:val="1"/>
          <w:numId w:val="6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z przyczyn przez niego zawinionych nie przystąpił do czynności </w:t>
      </w:r>
      <w:proofErr w:type="spellStart"/>
      <w:r w:rsidRPr="005B619F">
        <w:rPr>
          <w:color w:val="000000" w:themeColor="text1"/>
        </w:rPr>
        <w:t>odbior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częściowych i końcowego Inwestycji, nie rozpoczął świadczenia usług albo pozostaje w zwłoce z realizacją usług tak dalece, że wątpliwe jest dochowanie termin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określonych umową. </w:t>
      </w:r>
    </w:p>
    <w:p w14:paraId="5C8D56C9" w14:textId="77777777" w:rsidR="009F1C32" w:rsidRPr="005B619F" w:rsidRDefault="00AF5852">
      <w:pPr>
        <w:numPr>
          <w:ilvl w:val="1"/>
          <w:numId w:val="6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Wykonawca podzleca całość lub część realizacji Przedmiotu Umowy niezgodnie z umową. </w:t>
      </w:r>
    </w:p>
    <w:p w14:paraId="354740FA" w14:textId="77777777" w:rsidR="009F1C32" w:rsidRPr="005B619F" w:rsidRDefault="00AF5852">
      <w:pPr>
        <w:numPr>
          <w:ilvl w:val="1"/>
          <w:numId w:val="62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Nastąpi rozwiązanie lub wygaśnięcie umowy z Generalnym Wykonawcą przed zakończeniem Inwestycji. </w:t>
      </w:r>
    </w:p>
    <w:p w14:paraId="09947623" w14:textId="77777777" w:rsidR="009F1C32" w:rsidRPr="005B619F" w:rsidRDefault="00AF5852">
      <w:pPr>
        <w:pStyle w:val="Akapitzlist"/>
        <w:numPr>
          <w:ilvl w:val="0"/>
          <w:numId w:val="63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 przypadku wypowiedzenia przez Zamawiającego umowy z przyczyn określonych powyżej z chwilą otrzymania przez Wykonawcy oświadczenia o wypowiedzeniu złożonego przez Zamawiającego, umowa ulega rozwiązaniu ze skutkiem natychmiastowym. </w:t>
      </w:r>
    </w:p>
    <w:p w14:paraId="1F84E2DA" w14:textId="77777777" w:rsidR="009F1C32" w:rsidRPr="005B619F" w:rsidRDefault="00AF5852">
      <w:pPr>
        <w:numPr>
          <w:ilvl w:val="0"/>
          <w:numId w:val="6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wypadku wypowiedzenia umowy przez Zamawiającego na podstawie ust. 1 wynagrodzenie Wykonawcy będzie stanowiło wynagrodzenie należne zgodnie z umową do dnia wypowiedzenia umowy. W wypadkach opisanych w ust. 1 pkt 1 – 6 powyżej, Zamawiający naliczy ponadto karę umowną,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rej mowa w niniejszej umowie. </w:t>
      </w:r>
    </w:p>
    <w:p w14:paraId="47FF7945" w14:textId="77777777" w:rsidR="009F1C32" w:rsidRPr="005B619F" w:rsidRDefault="00AF5852">
      <w:pPr>
        <w:numPr>
          <w:ilvl w:val="0"/>
          <w:numId w:val="67"/>
        </w:numPr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Opr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cz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przypadk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przewidzianych w Kodeksie cywilnym i niniejszej Umowie, Zamawiający może odstąpić od Umowy:</w:t>
      </w:r>
    </w:p>
    <w:p w14:paraId="2EDC2F1F" w14:textId="77777777" w:rsidR="009F1C32" w:rsidRPr="005B619F" w:rsidRDefault="00AF5852">
      <w:pPr>
        <w:numPr>
          <w:ilvl w:val="1"/>
          <w:numId w:val="67"/>
        </w:numPr>
        <w:rPr>
          <w:color w:val="000000" w:themeColor="text1"/>
        </w:rPr>
      </w:pPr>
      <w:r w:rsidRPr="005B619F">
        <w:rPr>
          <w:color w:val="000000" w:themeColor="text1"/>
        </w:rPr>
        <w:t>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publicznemu;</w:t>
      </w:r>
    </w:p>
    <w:p w14:paraId="5008970C" w14:textId="77777777" w:rsidR="009F1C32" w:rsidRPr="005B619F" w:rsidRDefault="00AF5852">
      <w:pPr>
        <w:numPr>
          <w:ilvl w:val="1"/>
          <w:numId w:val="67"/>
        </w:numPr>
        <w:rPr>
          <w:color w:val="000000" w:themeColor="text1"/>
        </w:rPr>
      </w:pPr>
      <w:r w:rsidRPr="005B619F">
        <w:rPr>
          <w:color w:val="000000" w:themeColor="text1"/>
        </w:rPr>
        <w:lastRenderedPageBreak/>
        <w:t xml:space="preserve">jeżeli zachodzi co najmniej jedna z następujących </w:t>
      </w:r>
      <w:proofErr w:type="spellStart"/>
      <w:r w:rsidRPr="005B619F">
        <w:rPr>
          <w:color w:val="000000" w:themeColor="text1"/>
        </w:rPr>
        <w:t>okolicznoś</w:t>
      </w:r>
      <w:proofErr w:type="spellEnd"/>
      <w:r w:rsidRPr="005B619F">
        <w:rPr>
          <w:color w:val="000000" w:themeColor="text1"/>
          <w:lang w:val="it-IT"/>
        </w:rPr>
        <w:t>ci:</w:t>
      </w:r>
    </w:p>
    <w:p w14:paraId="74977894" w14:textId="77777777" w:rsidR="009F1C32" w:rsidRPr="005B619F" w:rsidRDefault="00AF5852">
      <w:pPr>
        <w:numPr>
          <w:ilvl w:val="2"/>
          <w:numId w:val="67"/>
        </w:numPr>
        <w:rPr>
          <w:color w:val="000000" w:themeColor="text1"/>
        </w:rPr>
      </w:pPr>
      <w:r w:rsidRPr="005B619F">
        <w:rPr>
          <w:color w:val="000000" w:themeColor="text1"/>
        </w:rPr>
        <w:t>dokonano zmiany Umowy z naruszeniem art. 454 i art. 455,</w:t>
      </w:r>
    </w:p>
    <w:p w14:paraId="71F9C212" w14:textId="77777777" w:rsidR="009F1C32" w:rsidRPr="005B619F" w:rsidRDefault="00AF5852">
      <w:pPr>
        <w:numPr>
          <w:ilvl w:val="2"/>
          <w:numId w:val="67"/>
        </w:numPr>
        <w:rPr>
          <w:color w:val="000000" w:themeColor="text1"/>
        </w:rPr>
      </w:pPr>
      <w:r w:rsidRPr="005B619F">
        <w:rPr>
          <w:color w:val="000000" w:themeColor="text1"/>
        </w:rPr>
        <w:t>Wykonawca w chwili zawarcia Umowy podlegał wykluczeniu na podstawie art. 108,</w:t>
      </w:r>
    </w:p>
    <w:p w14:paraId="15971392" w14:textId="77777777" w:rsidR="009F1C32" w:rsidRPr="005B619F" w:rsidRDefault="00AF5852">
      <w:pPr>
        <w:numPr>
          <w:ilvl w:val="2"/>
          <w:numId w:val="67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Trybunał Sprawiedliwości Unii Europejskiej stwierdził, w ramach procedury przewidzianej w art. 258 Traktatu o funkcjonowaniu Unii Europejskiej, że Rzeczpospolita Polska uchybiła zobowiązaniom,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  <w:lang w:val="it-IT"/>
        </w:rPr>
        <w:t>re ci</w:t>
      </w:r>
      <w:proofErr w:type="spellStart"/>
      <w:r w:rsidRPr="005B619F">
        <w:rPr>
          <w:color w:val="000000" w:themeColor="text1"/>
        </w:rPr>
        <w:t>ążą</w:t>
      </w:r>
      <w:proofErr w:type="spellEnd"/>
      <w:r w:rsidRPr="005B619F">
        <w:rPr>
          <w:color w:val="000000" w:themeColor="text1"/>
        </w:rPr>
        <w:t xml:space="preserve"> na niej na mocy Traktat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w, dyrektywy 2014/24/UE, dyrektywy 2014/25/UE i dyrektywy 2009/81/WE, z uwagi na to, że Zamawiający udzielił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 z naruszeniem prawa Unii Europejskiej.</w:t>
      </w:r>
    </w:p>
    <w:p w14:paraId="5FD67239" w14:textId="77777777" w:rsidR="009F1C32" w:rsidRPr="005B619F" w:rsidRDefault="00AF5852">
      <w:pPr>
        <w:ind w:left="283" w:firstLine="0"/>
        <w:rPr>
          <w:color w:val="000000" w:themeColor="text1"/>
        </w:rPr>
      </w:pPr>
      <w:r w:rsidRPr="005B619F">
        <w:rPr>
          <w:color w:val="000000" w:themeColor="text1"/>
        </w:rPr>
        <w:t xml:space="preserve">W przypadku,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pkt 2 lit. a, Zamawiający odstępuje od umowy w części,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rej zmiana dotyczy. W przypadkach,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mowa w ust. 4, wykonawca może żądać wyłącznie wynagrodzenia należnego z tytułu wykonania części umowy.</w:t>
      </w:r>
    </w:p>
    <w:p w14:paraId="40E8D8A9" w14:textId="77777777" w:rsidR="009F1C32" w:rsidRPr="005B619F" w:rsidRDefault="00AF5852">
      <w:pPr>
        <w:pStyle w:val="Akapitzlist"/>
        <w:numPr>
          <w:ilvl w:val="0"/>
          <w:numId w:val="68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 wypadku odstąpienia przez Zamawiającego w części od Kontraktu zawartego z Generalnym Wykonawcą lub w wypadku odstąpienia przez Generalnego Wykonawcę w części od Kontraktu lub w wypadku zawarcia przez Zamawiającego i Generalnego Wykonawcę aneksu do umowy ograniczającego zakres Inwestycji, Zamawiający jest uprawniony do wypowiedzenia niniejszej umowy bez zachowania okresu wypowiedzenia w takim samym zakresie (w tej samej części lub w odniesieniu do tego samego elementu), w odniesieniu, do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rego</w:t>
      </w:r>
      <w:proofErr w:type="spellEnd"/>
      <w:r w:rsidRPr="005B619F">
        <w:rPr>
          <w:rFonts w:ascii="Arial" w:hAnsi="Arial"/>
          <w:color w:val="000000" w:themeColor="text1"/>
        </w:rPr>
        <w:t xml:space="preserve"> Zamawiający lub Generalny Wykonawca odstąpił od Kontraktu, w wyniku czego ograniczeniu ulegnie: zakres Inwestycji, nad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rym sprawowany jest </w:t>
      </w:r>
      <w:proofErr w:type="spellStart"/>
      <w:r w:rsidRPr="005B619F">
        <w:rPr>
          <w:rFonts w:ascii="Arial" w:hAnsi="Arial"/>
          <w:color w:val="000000" w:themeColor="text1"/>
        </w:rPr>
        <w:t>nadz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r inwestorski oraz w odniesieniu do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rego</w:t>
      </w:r>
      <w:proofErr w:type="spellEnd"/>
      <w:r w:rsidRPr="005B619F">
        <w:rPr>
          <w:rFonts w:ascii="Arial" w:hAnsi="Arial"/>
          <w:color w:val="000000" w:themeColor="text1"/>
        </w:rPr>
        <w:t xml:space="preserve"> sprawowane są usługi przez Wykonawcy. W takim wypadku wysokość wynagrodzenia Wykonawcy ulegnie pomniejszeniu proporcjonalnie do zakresu ograniczenia Inwestycji. </w:t>
      </w:r>
    </w:p>
    <w:p w14:paraId="3FCCB113" w14:textId="77777777" w:rsidR="009F1C32" w:rsidRPr="005B619F" w:rsidRDefault="00AF5852">
      <w:pPr>
        <w:numPr>
          <w:ilvl w:val="0"/>
          <w:numId w:val="6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Wypowiedzenie umowy lub odstąpienie od niej ma skutek na przyszłość i nie powoduje wygaśnięcia nabytych przez Zamawiającego praw na podstawie umowy, a także nie powoduje utraty roszczeń Zamawiającego z tytułu niewykonania lub nienależytego wykonania umowy przez Wykonawcy, w tym także do naliczenia kar umownych. Ponadto odstąpienie od niniejszej umowy, jej rozwiązanie lub wygaśnięcie nie ma wpływa na ważność i skuteczność przeniesienia praw własności intelektualnej na Zamawiającego, dokonanego na podstawie umowy przed odstąpieniem od niej, jej rozwiązaniem lub wygaśnięciem. </w:t>
      </w:r>
    </w:p>
    <w:p w14:paraId="2AB1EC09" w14:textId="77777777" w:rsidR="009F1C32" w:rsidRPr="005B619F" w:rsidRDefault="00AF5852">
      <w:pPr>
        <w:numPr>
          <w:ilvl w:val="0"/>
          <w:numId w:val="65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przypadku, gdy suma kar umownych należnych Zamawiającemu osiągnie 30% łącznego wynagrodzenia netto, 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mowa w § 22 ust. 1 umowy, Zamawiający może, bez wyznaczania terminu dodatkowego, wypowiedzieć niniejszą umowę bez zachowania okresu wypowiedzenia w terminie 90 dni od dnia, w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suma kar umownych osiągnęła 30% łącznego wynagrodzenia netto. </w:t>
      </w:r>
    </w:p>
    <w:p w14:paraId="06B8EFB6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7FD0D5CE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23</w:t>
      </w:r>
    </w:p>
    <w:p w14:paraId="09A744FD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Obowiązki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Wykonawcy</w:t>
      </w:r>
      <w:proofErr w:type="spellEnd"/>
      <w:r w:rsidRPr="005B619F">
        <w:rPr>
          <w:color w:val="000000" w:themeColor="text1"/>
        </w:rPr>
        <w:t xml:space="preserve"> i </w:t>
      </w:r>
      <w:proofErr w:type="spellStart"/>
      <w:r w:rsidRPr="005B619F">
        <w:rPr>
          <w:color w:val="000000" w:themeColor="text1"/>
        </w:rPr>
        <w:t>Zamawiającego</w:t>
      </w:r>
      <w:proofErr w:type="spellEnd"/>
      <w:r w:rsidRPr="005B619F">
        <w:rPr>
          <w:color w:val="000000" w:themeColor="text1"/>
        </w:rPr>
        <w:t xml:space="preserve"> w </w:t>
      </w:r>
      <w:proofErr w:type="spellStart"/>
      <w:r w:rsidRPr="005B619F">
        <w:rPr>
          <w:color w:val="000000" w:themeColor="text1"/>
        </w:rPr>
        <w:t>związku</w:t>
      </w:r>
      <w:proofErr w:type="spellEnd"/>
      <w:r w:rsidRPr="005B619F">
        <w:rPr>
          <w:color w:val="000000" w:themeColor="text1"/>
        </w:rPr>
        <w:t xml:space="preserve"> z </w:t>
      </w:r>
      <w:proofErr w:type="spellStart"/>
      <w:r w:rsidRPr="005B619F">
        <w:rPr>
          <w:color w:val="000000" w:themeColor="text1"/>
        </w:rPr>
        <w:t>wypowiedzeniem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lub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odstąpieniem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od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umowy</w:t>
      </w:r>
      <w:proofErr w:type="spellEnd"/>
      <w:r w:rsidRPr="005B619F">
        <w:rPr>
          <w:color w:val="000000" w:themeColor="text1"/>
        </w:rPr>
        <w:t xml:space="preserve"> </w:t>
      </w:r>
    </w:p>
    <w:p w14:paraId="710E48D7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 xml:space="preserve">W przypadku wypowiedzenia umowy, upływu okresu wypowiedzenia lub w wypadku odstąpienia od umowy przez Wykonawcy lub Zamawiającego, Wykonawca ma obowiązek: </w:t>
      </w:r>
    </w:p>
    <w:p w14:paraId="4C0D6361" w14:textId="77777777" w:rsidR="009F1C32" w:rsidRPr="005B619F" w:rsidRDefault="00AF5852">
      <w:pPr>
        <w:numPr>
          <w:ilvl w:val="0"/>
          <w:numId w:val="71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natychmiast wstrzymać wykonywanie </w:t>
      </w:r>
      <w:proofErr w:type="spellStart"/>
      <w:r w:rsidRPr="005B619F">
        <w:rPr>
          <w:color w:val="000000" w:themeColor="text1"/>
        </w:rPr>
        <w:t>usł</w:t>
      </w:r>
      <w:r w:rsidRPr="005B619F">
        <w:rPr>
          <w:color w:val="000000" w:themeColor="text1"/>
          <w:lang w:val="de-DE"/>
        </w:rPr>
        <w:t>ug</w:t>
      </w:r>
      <w:proofErr w:type="spellEnd"/>
      <w:r w:rsidRPr="005B619F">
        <w:rPr>
          <w:color w:val="000000" w:themeColor="text1"/>
          <w:lang w:val="de-DE"/>
        </w:rPr>
        <w:t xml:space="preserve">, </w:t>
      </w:r>
    </w:p>
    <w:p w14:paraId="38AA6312" w14:textId="77777777" w:rsidR="009F1C32" w:rsidRPr="005B619F" w:rsidRDefault="00AF5852">
      <w:pPr>
        <w:numPr>
          <w:ilvl w:val="0"/>
          <w:numId w:val="71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przekazać Zamawiającemu znajdujące się w jego posiadaniu dokumenty dotyczące realizacji Przedmiotu Umowy, w tym należące do Zamawiającego, najpóźniej w terminie wskazanym przez Zamawiającego. Termin ten zostanie wyznaczony przez Zamawiającego po upływie terminu 3 dni od daty rozwiązania lub wygaśnięcia umowy. </w:t>
      </w:r>
    </w:p>
    <w:p w14:paraId="7BA7736A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color w:val="000000" w:themeColor="text1"/>
          <w:u w:color="0EDB47"/>
        </w:rPr>
        <w:t xml:space="preserve"> </w:t>
      </w:r>
    </w:p>
    <w:p w14:paraId="6203AD74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42223666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lastRenderedPageBreak/>
        <w:t xml:space="preserve">§ 24 </w:t>
      </w:r>
    </w:p>
    <w:p w14:paraId="358DB92D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Zmiana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umowy</w:t>
      </w:r>
      <w:proofErr w:type="spellEnd"/>
      <w:r w:rsidRPr="005B619F">
        <w:rPr>
          <w:color w:val="000000" w:themeColor="text1"/>
        </w:rPr>
        <w:t xml:space="preserve"> </w:t>
      </w:r>
    </w:p>
    <w:p w14:paraId="1905D030" w14:textId="77777777" w:rsidR="009F1C32" w:rsidRPr="005B619F" w:rsidRDefault="00AF5852">
      <w:pPr>
        <w:numPr>
          <w:ilvl w:val="0"/>
          <w:numId w:val="7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Zmiana umowy dopuszczalna będzie w granicach wyznaczonych przepisami ustawy Prawo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wień</w:t>
      </w:r>
      <w:proofErr w:type="spellEnd"/>
      <w:r w:rsidRPr="005B619F">
        <w:rPr>
          <w:color w:val="000000" w:themeColor="text1"/>
        </w:rPr>
        <w:t xml:space="preserve"> publicznych, w tym art. 455 ust. </w:t>
      </w:r>
      <w:proofErr w:type="gramStart"/>
      <w:r w:rsidRPr="005B619F">
        <w:rPr>
          <w:color w:val="000000" w:themeColor="text1"/>
        </w:rPr>
        <w:t>1,</w:t>
      </w:r>
      <w:proofErr w:type="gramEnd"/>
      <w:r w:rsidRPr="005B619F">
        <w:rPr>
          <w:color w:val="000000" w:themeColor="text1"/>
        </w:rPr>
        <w:t xml:space="preserve"> oraz w wypadkach określonych w umowie, a także w przypadku zmiany treści Kontraktu w sytuacjach przewidzianych w Kontrakcie – w takiej sytuacji zmianie mogą ulec te postanowienia umowy, dla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zmiana Kontraktu jest relewantna. </w:t>
      </w:r>
    </w:p>
    <w:p w14:paraId="0F1076F1" w14:textId="77777777" w:rsidR="009F1C32" w:rsidRPr="005B619F" w:rsidRDefault="00AF5852">
      <w:pPr>
        <w:numPr>
          <w:ilvl w:val="0"/>
          <w:numId w:val="73"/>
        </w:numPr>
        <w:rPr>
          <w:color w:val="000000" w:themeColor="text1"/>
        </w:rPr>
      </w:pPr>
      <w:r w:rsidRPr="005B619F">
        <w:rPr>
          <w:color w:val="000000" w:themeColor="text1"/>
        </w:rPr>
        <w:t>Zamawiający dopuszcza możliwość zmiany postanowień niniejszej umowy, w zakresie zmiany terminu wykonania umowy z przyczyn niezależnych od Wykonawcy.</w:t>
      </w:r>
    </w:p>
    <w:p w14:paraId="05AFA331" w14:textId="77777777" w:rsidR="009F1C32" w:rsidRPr="005B619F" w:rsidRDefault="00AF5852">
      <w:pPr>
        <w:numPr>
          <w:ilvl w:val="0"/>
          <w:numId w:val="7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Zamawiający dopuszcza możliwość przedłużenia terminu realizacji umowy na skutek konieczności wykonania dodatkowych prac związanych z dokumentacją,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wykonanie jest niezbędne do prawidłowego wykonania lub zakończenia Przedmiotu Umowy.</w:t>
      </w:r>
    </w:p>
    <w:p w14:paraId="3E1445A6" w14:textId="77777777" w:rsidR="009F1C32" w:rsidRPr="005B619F" w:rsidRDefault="00AF5852">
      <w:pPr>
        <w:numPr>
          <w:ilvl w:val="0"/>
          <w:numId w:val="73"/>
        </w:numPr>
        <w:rPr>
          <w:color w:val="000000" w:themeColor="text1"/>
        </w:rPr>
      </w:pPr>
      <w:r w:rsidRPr="005B619F">
        <w:rPr>
          <w:color w:val="000000" w:themeColor="text1"/>
        </w:rPr>
        <w:t>Zamawiający przewiduje możliwość zmiany terminu realizacji niniejszej umowy przewidzianego w § 9 ust. 1, ze względu na zmianę terminu Odbioru końcowego Inwestycji przewidzianego w Kontrakcie z Generalnym Wykonawcą, o przewidywany czas dłuższego wykonywania Kontraktu przez Generalnego Wykonawcę,</w:t>
      </w:r>
    </w:p>
    <w:p w14:paraId="2AC0C9A6" w14:textId="77777777" w:rsidR="009F1C32" w:rsidRPr="005B619F" w:rsidRDefault="00AF5852">
      <w:pPr>
        <w:numPr>
          <w:ilvl w:val="0"/>
          <w:numId w:val="74"/>
        </w:numPr>
        <w:rPr>
          <w:color w:val="000000" w:themeColor="text1"/>
        </w:rPr>
      </w:pPr>
      <w:r w:rsidRPr="005B619F">
        <w:rPr>
          <w:color w:val="000000" w:themeColor="text1"/>
        </w:rPr>
        <w:t>Zamawiający przewiduje możliwość zmiany terminu realizacji niniejszej umowy przewidzianego w § 9 ust. 1, ze względu na niedotrzymanie przez Generalnego Wykonawcę terminu Odbioru końcowego Inwestycji w rozumieniu Kontraktu z Generalnym Wykonawcą, o przewidywany czas dłuższego wykonywania Kontraktu przez Generalnego Wykonawcę,</w:t>
      </w:r>
    </w:p>
    <w:p w14:paraId="41049EB3" w14:textId="77777777" w:rsidR="009F1C32" w:rsidRPr="005B619F" w:rsidRDefault="00AF5852">
      <w:pPr>
        <w:numPr>
          <w:ilvl w:val="0"/>
          <w:numId w:val="73"/>
        </w:numPr>
        <w:rPr>
          <w:color w:val="000000" w:themeColor="text1"/>
        </w:rPr>
      </w:pPr>
      <w:r w:rsidRPr="005B619F">
        <w:rPr>
          <w:color w:val="000000" w:themeColor="text1"/>
        </w:rPr>
        <w:t>W przypadku wystąpienia okoliczności uzasadniających zmianę umowy, Strony poinformują się bezzwłocznie o ich zaistnieniu, a na powyższą okoliczność – stanowiącą podstawę do zmiany umowy – strony sporządzają protokół, zawierający uzasadnienie faktyczne i prawne.</w:t>
      </w:r>
    </w:p>
    <w:p w14:paraId="6949181C" w14:textId="77777777" w:rsidR="009F1C32" w:rsidRPr="005B619F" w:rsidRDefault="00AF5852">
      <w:pPr>
        <w:numPr>
          <w:ilvl w:val="0"/>
          <w:numId w:val="73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Wszelkie zmiany umowy są dokonywane przez umocowanych przedstawicieli Zamawiającego i Wykonawcy w formie pisemnej w drodze aneksu do umowy, pod rygorem nieważności. </w:t>
      </w:r>
    </w:p>
    <w:p w14:paraId="342ED745" w14:textId="77777777" w:rsidR="009F1C32" w:rsidRPr="005B619F" w:rsidRDefault="00AF5852">
      <w:pPr>
        <w:spacing w:after="10" w:line="259" w:lineRule="auto"/>
        <w:ind w:left="0" w:firstLine="0"/>
        <w:jc w:val="center"/>
        <w:rPr>
          <w:color w:val="000000" w:themeColor="text1"/>
        </w:rPr>
      </w:pPr>
      <w:r w:rsidRPr="005B619F">
        <w:rPr>
          <w:color w:val="000000" w:themeColor="text1"/>
          <w:sz w:val="20"/>
          <w:szCs w:val="20"/>
        </w:rPr>
        <w:t xml:space="preserve"> </w:t>
      </w:r>
    </w:p>
    <w:p w14:paraId="04053787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 xml:space="preserve">§ 25 </w:t>
      </w:r>
    </w:p>
    <w:p w14:paraId="572FF821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Kary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umowne</w:t>
      </w:r>
      <w:proofErr w:type="spellEnd"/>
    </w:p>
    <w:p w14:paraId="664EEBC5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 xml:space="preserve">1. Wykonawca zapłaci Zamawiającemu następujące kary umowne: </w:t>
      </w:r>
    </w:p>
    <w:p w14:paraId="7CB7BFFA" w14:textId="46B67689" w:rsidR="009F1C32" w:rsidRPr="005B619F" w:rsidRDefault="00AF5852">
      <w:pPr>
        <w:numPr>
          <w:ilvl w:val="0"/>
          <w:numId w:val="7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w przypadku odstąpienia przez Zamawiającego </w:t>
      </w:r>
      <w:r w:rsidR="00263B77" w:rsidRPr="005B619F">
        <w:rPr>
          <w:color w:val="000000" w:themeColor="text1"/>
        </w:rPr>
        <w:t xml:space="preserve">lub Wykonawcę </w:t>
      </w:r>
      <w:r w:rsidRPr="005B619F">
        <w:rPr>
          <w:color w:val="000000" w:themeColor="text1"/>
        </w:rPr>
        <w:t xml:space="preserve">od umowy z przyczyn leżących po stronie Wykonawcy lub w przypadku wypowiedzenia umowy przez Zamawiającego na podstawie § 22 ust. 1 pkt 1 – 6 – w wysokości 10% (dziesięciu procent) wartości wynagrodzenia netto określonego w § 20 ust. 1 umowy; </w:t>
      </w:r>
    </w:p>
    <w:p w14:paraId="304CCABD" w14:textId="689B038A" w:rsidR="009F1C32" w:rsidRPr="005B619F" w:rsidRDefault="00AF5852">
      <w:pPr>
        <w:numPr>
          <w:ilvl w:val="0"/>
          <w:numId w:val="76"/>
        </w:numPr>
        <w:rPr>
          <w:color w:val="000000" w:themeColor="text1"/>
        </w:rPr>
      </w:pPr>
      <w:r w:rsidRPr="005B619F">
        <w:rPr>
          <w:color w:val="000000" w:themeColor="text1"/>
        </w:rPr>
        <w:t>1000 zł – z tytułu braku w czynnościach odbiorowych lub braku uprzedniego powiadomienia Zamawiającego o usprawiedliwionym braku udziału inspektor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nadzoru inwestorskiego, nadzorujących branże podlegające odbiorowi – za każdy stwierdzony przez Zamawiającego przypadek; dotyczy to </w:t>
      </w:r>
      <w:proofErr w:type="spellStart"/>
      <w:r w:rsidRPr="005B619F">
        <w:rPr>
          <w:color w:val="000000" w:themeColor="text1"/>
        </w:rPr>
        <w:t>odbior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w: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t zanikających lub ulegających zakryciu, częściowego, technicznego (branżowego), końcowego całości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budowlanych; </w:t>
      </w:r>
    </w:p>
    <w:p w14:paraId="0D0A8450" w14:textId="77777777" w:rsidR="009F1C32" w:rsidRPr="005B619F" w:rsidRDefault="00AF5852">
      <w:pPr>
        <w:numPr>
          <w:ilvl w:val="0"/>
          <w:numId w:val="7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500 zł za każdy dzień zwłoki w przekazaniu Zamawiającemu raportu otwarcia w stosunku do terminu wskazanego w umowie. </w:t>
      </w:r>
    </w:p>
    <w:p w14:paraId="6782A7C2" w14:textId="77777777" w:rsidR="009F1C32" w:rsidRPr="005B619F" w:rsidRDefault="00AF5852">
      <w:pPr>
        <w:numPr>
          <w:ilvl w:val="0"/>
          <w:numId w:val="7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500 </w:t>
      </w:r>
      <w:proofErr w:type="gramStart"/>
      <w:r w:rsidRPr="005B619F">
        <w:rPr>
          <w:color w:val="000000" w:themeColor="text1"/>
        </w:rPr>
        <w:t>zł  –</w:t>
      </w:r>
      <w:proofErr w:type="gramEnd"/>
      <w:r w:rsidRPr="005B619F">
        <w:rPr>
          <w:color w:val="000000" w:themeColor="text1"/>
        </w:rPr>
        <w:t xml:space="preserve"> z tytułu niewywiązania się przez Wykonawcy z </w:t>
      </w:r>
      <w:proofErr w:type="spellStart"/>
      <w:r w:rsidRPr="005B619F">
        <w:rPr>
          <w:color w:val="000000" w:themeColor="text1"/>
        </w:rPr>
        <w:t>obowiązk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raportowania, przez co rozumie się nieprzekazanie wymaganego raportu lub przekazanie wymaganego raportu ze zwłoką − za każdy stwierdzony przez Zamawiającego przypadek; </w:t>
      </w:r>
    </w:p>
    <w:p w14:paraId="1A6AAE3F" w14:textId="77777777" w:rsidR="009F1C32" w:rsidRPr="005B619F" w:rsidRDefault="00AF5852">
      <w:pPr>
        <w:numPr>
          <w:ilvl w:val="0"/>
          <w:numId w:val="7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300 </w:t>
      </w:r>
      <w:proofErr w:type="gramStart"/>
      <w:r w:rsidRPr="005B619F">
        <w:rPr>
          <w:color w:val="000000" w:themeColor="text1"/>
        </w:rPr>
        <w:t>zł  –</w:t>
      </w:r>
      <w:proofErr w:type="gramEnd"/>
      <w:r w:rsidRPr="005B619F">
        <w:rPr>
          <w:color w:val="000000" w:themeColor="text1"/>
        </w:rPr>
        <w:t xml:space="preserve"> za każde pojedyncze uchybienie Wykonawcy określonym w umowie obowiązkom, inne niż wskazane w pozostałych punktach niniejszego ustępu, stwierdzone przez Zamawiającego, chyba że uchybienie obowiązkom Wykonawcy </w:t>
      </w:r>
      <w:r w:rsidRPr="005B619F">
        <w:rPr>
          <w:color w:val="000000" w:themeColor="text1"/>
        </w:rPr>
        <w:lastRenderedPageBreak/>
        <w:t xml:space="preserve">zostało spowodowane winą Zamawiającego lub z powodu </w:t>
      </w:r>
      <w:proofErr w:type="spellStart"/>
      <w:r w:rsidRPr="005B619F">
        <w:rPr>
          <w:color w:val="000000" w:themeColor="text1"/>
        </w:rPr>
        <w:t>okolicznoś</w:t>
      </w:r>
      <w:r w:rsidRPr="005B619F">
        <w:rPr>
          <w:color w:val="000000" w:themeColor="text1"/>
          <w:lang w:val="fr-FR"/>
        </w:rPr>
        <w:t>ci</w:t>
      </w:r>
      <w:proofErr w:type="spellEnd"/>
      <w:r w:rsidRPr="005B619F">
        <w:rPr>
          <w:color w:val="000000" w:themeColor="text1"/>
          <w:lang w:val="fr-FR"/>
        </w:rPr>
        <w:t xml:space="preserve"> le</w:t>
      </w:r>
      <w:proofErr w:type="spellStart"/>
      <w:r w:rsidRPr="005B619F">
        <w:rPr>
          <w:color w:val="000000" w:themeColor="text1"/>
        </w:rPr>
        <w:t>żących</w:t>
      </w:r>
      <w:proofErr w:type="spellEnd"/>
      <w:r w:rsidRPr="005B619F">
        <w:rPr>
          <w:color w:val="000000" w:themeColor="text1"/>
        </w:rPr>
        <w:t xml:space="preserve"> po stronie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 trzecich, za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re Wykonawca nie odpowiada; </w:t>
      </w:r>
    </w:p>
    <w:p w14:paraId="09AB6887" w14:textId="77777777" w:rsidR="009F1C32" w:rsidRPr="005B619F" w:rsidRDefault="00AF5852">
      <w:pPr>
        <w:numPr>
          <w:ilvl w:val="0"/>
          <w:numId w:val="7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1000 zł – za brak przesłania Zamawiającemu protokołów z narad koordynacyjnych w terminie 2 dni, za każdy taki przypadek; </w:t>
      </w:r>
    </w:p>
    <w:p w14:paraId="0FD5BB05" w14:textId="77777777" w:rsidR="009F1C32" w:rsidRPr="005B619F" w:rsidRDefault="00AF5852">
      <w:pPr>
        <w:numPr>
          <w:ilvl w:val="0"/>
          <w:numId w:val="76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500 zł za każdy dzień zwłoki – w wypadku niedokonania poprawek raportu lub niedokonania uzupełnienia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regokolwiek</w:t>
      </w:r>
      <w:proofErr w:type="spellEnd"/>
      <w:r w:rsidRPr="005B619F">
        <w:rPr>
          <w:color w:val="000000" w:themeColor="text1"/>
        </w:rPr>
        <w:t xml:space="preserve"> z raport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</w:t>
      </w:r>
      <w:proofErr w:type="spellStart"/>
      <w:r w:rsidRPr="005B619F">
        <w:rPr>
          <w:color w:val="000000" w:themeColor="text1"/>
        </w:rPr>
        <w:t>w</w:t>
      </w:r>
      <w:proofErr w:type="spellEnd"/>
      <w:r w:rsidRPr="005B619F">
        <w:rPr>
          <w:color w:val="000000" w:themeColor="text1"/>
        </w:rPr>
        <w:t xml:space="preserve"> terminie wskazanym w umowie lub wyznaczonym przez Zamawiającego; </w:t>
      </w:r>
    </w:p>
    <w:p w14:paraId="1574563B" w14:textId="77777777" w:rsidR="009F1C32" w:rsidRPr="005B619F" w:rsidRDefault="00AF5852">
      <w:pPr>
        <w:numPr>
          <w:ilvl w:val="0"/>
          <w:numId w:val="79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Jeżeli kara umowna nie pokrywa poniesionej szkody, to Zamawiający może dochodzić odszkodowania uzupełniającego na zasadach </w:t>
      </w:r>
      <w:proofErr w:type="spellStart"/>
      <w:r w:rsidRPr="005B619F">
        <w:rPr>
          <w:color w:val="000000" w:themeColor="text1"/>
        </w:rPr>
        <w:t>og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lnych</w:t>
      </w:r>
      <w:proofErr w:type="spellEnd"/>
      <w:r w:rsidRPr="005B619F">
        <w:rPr>
          <w:color w:val="000000" w:themeColor="text1"/>
        </w:rPr>
        <w:t xml:space="preserve"> określonych przepisami Kodeksu cywilnego. </w:t>
      </w:r>
    </w:p>
    <w:p w14:paraId="2B1CDDBE" w14:textId="77777777" w:rsidR="009F1C32" w:rsidRPr="005B619F" w:rsidRDefault="00AF5852">
      <w:pPr>
        <w:numPr>
          <w:ilvl w:val="0"/>
          <w:numId w:val="7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Łączna suma kar umownych, jakie Zamawiający może żądać od Wykonawcy z wszystkich tytułów przewidzianych w niniejszej umowie, nie może przekroczyć 30% łącznej kwoty netto określonej w § 20 ust. 1 umowy. </w:t>
      </w:r>
    </w:p>
    <w:p w14:paraId="0D73805E" w14:textId="77777777" w:rsidR="009F1C32" w:rsidRPr="005B619F" w:rsidRDefault="00AF5852">
      <w:pPr>
        <w:numPr>
          <w:ilvl w:val="0"/>
          <w:numId w:val="78"/>
        </w:numPr>
        <w:rPr>
          <w:color w:val="000000" w:themeColor="text1"/>
        </w:rPr>
      </w:pPr>
      <w:r w:rsidRPr="005B619F">
        <w:rPr>
          <w:color w:val="000000" w:themeColor="text1"/>
        </w:rPr>
        <w:t xml:space="preserve">Niezależnie od naliczenia kar umownych i obowiązku naprawienia szkody, Zamawiający jest uprawniony do zlecenia wykonania czynności, wobec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rych</w:t>
      </w:r>
      <w:proofErr w:type="spellEnd"/>
      <w:r w:rsidRPr="005B619F">
        <w:rPr>
          <w:color w:val="000000" w:themeColor="text1"/>
        </w:rPr>
        <w:t xml:space="preserve"> Wykonawca pozostaje w zwłoce albo </w:t>
      </w:r>
      <w:proofErr w:type="spellStart"/>
      <w:r w:rsidRPr="005B619F">
        <w:rPr>
          <w:color w:val="000000" w:themeColor="text1"/>
        </w:rPr>
        <w:t>kt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rym terminowi uchybił, osobie trzeciej, na koszt i ryzyko Wykonawcy po uprzednim wezwaniu Wykonawcy do wykonania zobowiązań w terminie 7 dni od dnia wezwania, zaś w przypadkach niecierpiących zwłoki (w </w:t>
      </w:r>
      <w:proofErr w:type="spellStart"/>
      <w:r w:rsidRPr="005B619F">
        <w:rPr>
          <w:color w:val="000000" w:themeColor="text1"/>
        </w:rPr>
        <w:t>szczeg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lności</w:t>
      </w:r>
      <w:proofErr w:type="spellEnd"/>
      <w:r w:rsidRPr="005B619F">
        <w:rPr>
          <w:color w:val="000000" w:themeColor="text1"/>
        </w:rPr>
        <w:t xml:space="preserve"> odbioru rob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t zanikowych) w terminie 3 dni od dnia wezwania. Wykonawca zobowiązany jest </w:t>
      </w:r>
      <w:proofErr w:type="spellStart"/>
      <w:r w:rsidRPr="005B619F">
        <w:rPr>
          <w:color w:val="000000" w:themeColor="text1"/>
        </w:rPr>
        <w:t>zwr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cić</w:t>
      </w:r>
      <w:proofErr w:type="spellEnd"/>
      <w:r w:rsidRPr="005B619F">
        <w:rPr>
          <w:color w:val="000000" w:themeColor="text1"/>
        </w:rPr>
        <w:t xml:space="preserve"> Zamawiającemu wszelkie poniesione z tego tytułu koszty w terminie 7 dni od dnia otrzymania wezwania do zapłaty. </w:t>
      </w:r>
    </w:p>
    <w:p w14:paraId="23104E6C" w14:textId="77777777" w:rsidR="009F1C32" w:rsidRPr="005B619F" w:rsidRDefault="009F1C32">
      <w:pPr>
        <w:spacing w:after="0" w:line="259" w:lineRule="auto"/>
        <w:ind w:left="0" w:firstLine="0"/>
        <w:jc w:val="left"/>
        <w:rPr>
          <w:color w:val="000000" w:themeColor="text1"/>
        </w:rPr>
      </w:pPr>
    </w:p>
    <w:p w14:paraId="439D4885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26</w:t>
      </w:r>
    </w:p>
    <w:p w14:paraId="03F3F481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Informacje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poufne</w:t>
      </w:r>
      <w:proofErr w:type="spellEnd"/>
      <w:r w:rsidRPr="005B619F">
        <w:rPr>
          <w:color w:val="000000" w:themeColor="text1"/>
        </w:rPr>
        <w:t xml:space="preserve">; </w:t>
      </w:r>
      <w:proofErr w:type="spellStart"/>
      <w:r w:rsidRPr="005B619F">
        <w:rPr>
          <w:color w:val="000000" w:themeColor="text1"/>
        </w:rPr>
        <w:t>konflikt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interes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</w:t>
      </w:r>
    </w:p>
    <w:p w14:paraId="40F7B8B4" w14:textId="77777777" w:rsidR="009F1C32" w:rsidRPr="005B619F" w:rsidRDefault="00AF5852">
      <w:pPr>
        <w:pStyle w:val="Akapitzlist"/>
        <w:numPr>
          <w:ilvl w:val="0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Przez „Informacje Poufne” rozumie się wszelkie nieujawnione do wiadomości publicznej informacje dotyczące Zamawiającego i Inwestycji,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ujawnienie mogłoby narazić Zamawiającego lub podmioty trzecie, wobec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Zamawiający jest zobowiązany do zachowania poufności, na szkodę. Za Informacje Poufne w każdym wypadku będą uznawane informacje wyraźnie oznaczone jako poufne lub przekazane Wykonawcy lub Generalnemu Wykonawcy z zastrzeżeniem poufności, jak r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wnież</w:t>
      </w:r>
      <w:proofErr w:type="spellEnd"/>
      <w:r w:rsidRPr="005B619F">
        <w:rPr>
          <w:rFonts w:ascii="Arial" w:hAnsi="Arial"/>
          <w:color w:val="000000" w:themeColor="text1"/>
        </w:rPr>
        <w:t xml:space="preserve"> informacje,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obowiązek zachowania w tajemnicy wynika z powszechnie obowiązujących przepis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prawa. </w:t>
      </w:r>
    </w:p>
    <w:p w14:paraId="7A75A1EF" w14:textId="77777777" w:rsidR="009F1C32" w:rsidRPr="005B619F" w:rsidRDefault="00AF5852">
      <w:pPr>
        <w:pStyle w:val="Akapitzlist"/>
        <w:numPr>
          <w:ilvl w:val="0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Wykonawca zobowiąże swoich pracownik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w,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i </w:t>
      </w:r>
      <w:proofErr w:type="spellStart"/>
      <w:r w:rsidRPr="005B619F">
        <w:rPr>
          <w:rFonts w:ascii="Arial" w:hAnsi="Arial"/>
          <w:color w:val="000000" w:themeColor="text1"/>
        </w:rPr>
        <w:t>doradc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(przez co należy rozumieć także </w:t>
      </w:r>
      <w:proofErr w:type="spellStart"/>
      <w:r w:rsidRPr="005B619F">
        <w:rPr>
          <w:rFonts w:ascii="Arial" w:hAnsi="Arial"/>
          <w:color w:val="000000" w:themeColor="text1"/>
        </w:rPr>
        <w:t>członk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władz Wykonawcy),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rzy</w:t>
      </w:r>
      <w:proofErr w:type="spellEnd"/>
      <w:r w:rsidRPr="005B619F">
        <w:rPr>
          <w:rFonts w:ascii="Arial" w:hAnsi="Arial"/>
          <w:color w:val="000000" w:themeColor="text1"/>
        </w:rPr>
        <w:t xml:space="preserve"> w związku z realizacją umowy będą mieli dostęp do Informacji Poufnych, do zachowania w tajemnicy Informacji Poufnych oraz do wykorzystywania, kopiowania i ujawniania Informacji Poufnych wyłącznie w celu realizacji umowy, w </w:t>
      </w:r>
      <w:proofErr w:type="spellStart"/>
      <w:r w:rsidRPr="005B619F">
        <w:rPr>
          <w:rFonts w:ascii="Arial" w:hAnsi="Arial"/>
          <w:color w:val="000000" w:themeColor="text1"/>
        </w:rPr>
        <w:t>szczeg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lności</w:t>
      </w:r>
      <w:proofErr w:type="spellEnd"/>
      <w:r w:rsidRPr="005B619F">
        <w:rPr>
          <w:rFonts w:ascii="Arial" w:hAnsi="Arial"/>
          <w:color w:val="000000" w:themeColor="text1"/>
        </w:rPr>
        <w:t xml:space="preserve"> obejmuje to zobowiązanie do zamieszczenia odpowiednich postanowień w umowach zawieranych z pracownikami, podwykonawcami i doradcami,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re będą gwarantowały zakres ochrony Informacji Poufnych co najmniej w takim stopniu, w jakim przewiduje to niniejsza umowa. Wykonawca ponosi odpowiedzialność za wszelkie naruszenia </w:t>
      </w:r>
      <w:proofErr w:type="spellStart"/>
      <w:r w:rsidRPr="005B619F">
        <w:rPr>
          <w:rFonts w:ascii="Arial" w:hAnsi="Arial"/>
          <w:color w:val="000000" w:themeColor="text1"/>
        </w:rPr>
        <w:t>obowiązk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wynikających z niniejszej umowy przez osoby, o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mowa w zdaniu pierwszym, jak za własne naruszenia. </w:t>
      </w:r>
    </w:p>
    <w:p w14:paraId="0DD25825" w14:textId="77777777" w:rsidR="009F1C32" w:rsidRPr="005B619F" w:rsidRDefault="00AF5852">
      <w:pPr>
        <w:pStyle w:val="Akapitzlist"/>
        <w:numPr>
          <w:ilvl w:val="0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bezterminowo zobowiązuje się: </w:t>
      </w:r>
    </w:p>
    <w:p w14:paraId="598C42E8" w14:textId="77777777" w:rsidR="009F1C32" w:rsidRPr="005B619F" w:rsidRDefault="00AF5852">
      <w:pPr>
        <w:pStyle w:val="Akapitzlist"/>
        <w:numPr>
          <w:ilvl w:val="1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zachować w ścisłej tajemnicy wszelkie Informacje Poufne; </w:t>
      </w:r>
    </w:p>
    <w:p w14:paraId="74EF9259" w14:textId="77777777" w:rsidR="009F1C32" w:rsidRPr="005B619F" w:rsidRDefault="00AF5852">
      <w:pPr>
        <w:pStyle w:val="Akapitzlist"/>
        <w:numPr>
          <w:ilvl w:val="1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wykorzystywać Informacje Poufne wyłącznie dla cel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realizacji umowy; </w:t>
      </w:r>
    </w:p>
    <w:p w14:paraId="25CE58E5" w14:textId="77777777" w:rsidR="009F1C32" w:rsidRPr="005B619F" w:rsidRDefault="00AF5852">
      <w:pPr>
        <w:pStyle w:val="Akapitzlist"/>
        <w:numPr>
          <w:ilvl w:val="1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nie kopiować, nie ujawniać, ani też nie wykorzystywać Informacji Poufnych dla celu innego niż opisany w pkt 2 powyżej; </w:t>
      </w:r>
    </w:p>
    <w:p w14:paraId="783506B4" w14:textId="77777777" w:rsidR="009F1C32" w:rsidRPr="005B619F" w:rsidRDefault="00AF5852">
      <w:pPr>
        <w:pStyle w:val="Akapitzlist"/>
        <w:numPr>
          <w:ilvl w:val="1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 inny </w:t>
      </w:r>
      <w:proofErr w:type="spellStart"/>
      <w:r w:rsidRPr="005B619F">
        <w:rPr>
          <w:rFonts w:ascii="Arial" w:hAnsi="Arial"/>
          <w:color w:val="000000" w:themeColor="text1"/>
        </w:rPr>
        <w:t>spos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b nie udostępniać bez wyraźnej pisemnej pod rygorem nieważności uprzedniej zgody Zamawiającego jakichkolwiek Informacji Poufnych osobom trzecim, innym niż pracownicy, doradcy lub podwykonawcy Wykonawcy, dla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dostęp do Informacji Poufnych jest niezbędny w związku z realizacją </w:t>
      </w:r>
      <w:r w:rsidRPr="005B619F">
        <w:rPr>
          <w:rFonts w:ascii="Arial" w:hAnsi="Arial"/>
          <w:color w:val="000000" w:themeColor="text1"/>
        </w:rPr>
        <w:lastRenderedPageBreak/>
        <w:t xml:space="preserve">umowy oraz z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rymi</w:t>
      </w:r>
      <w:proofErr w:type="spellEnd"/>
      <w:r w:rsidRPr="005B619F">
        <w:rPr>
          <w:rFonts w:ascii="Arial" w:hAnsi="Arial"/>
          <w:color w:val="000000" w:themeColor="text1"/>
        </w:rPr>
        <w:t xml:space="preserve"> Wykonawca zawarł umowy o zachowaniu poufności, o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mowa w ust. 2 powyżej; </w:t>
      </w:r>
    </w:p>
    <w:p w14:paraId="254F2C77" w14:textId="77777777" w:rsidR="009F1C32" w:rsidRPr="005B619F" w:rsidRDefault="00AF5852">
      <w:pPr>
        <w:pStyle w:val="Akapitzlist"/>
        <w:numPr>
          <w:ilvl w:val="1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nie ujawniać Informacji Poufnych większej liczbie swoich pracownik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w, współpracownik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i </w:t>
      </w:r>
      <w:proofErr w:type="spellStart"/>
      <w:r w:rsidRPr="005B619F">
        <w:rPr>
          <w:rFonts w:ascii="Arial" w:hAnsi="Arial"/>
          <w:color w:val="000000" w:themeColor="text1"/>
        </w:rPr>
        <w:t>doradc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w, aniżeli jest to konieczne dla cel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realizacji umowy; </w:t>
      </w:r>
    </w:p>
    <w:p w14:paraId="69699B7B" w14:textId="77777777" w:rsidR="009F1C32" w:rsidRPr="005B619F" w:rsidRDefault="00AF5852">
      <w:pPr>
        <w:pStyle w:val="Akapitzlist"/>
        <w:numPr>
          <w:ilvl w:val="1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nie kopiować Informacji Poufnych lub ich części, z </w:t>
      </w:r>
      <w:proofErr w:type="gramStart"/>
      <w:r w:rsidRPr="005B619F">
        <w:rPr>
          <w:rFonts w:ascii="Arial" w:hAnsi="Arial"/>
          <w:color w:val="000000" w:themeColor="text1"/>
        </w:rPr>
        <w:t>wyjątkiem</w:t>
      </w:r>
      <w:proofErr w:type="gramEnd"/>
      <w:r w:rsidRPr="005B619F">
        <w:rPr>
          <w:rFonts w:ascii="Arial" w:hAnsi="Arial"/>
          <w:color w:val="000000" w:themeColor="text1"/>
        </w:rPr>
        <w:t xml:space="preserve"> gdy potrzeba takich działań jest uzasadniona dla cel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realizacji umowy. </w:t>
      </w:r>
    </w:p>
    <w:p w14:paraId="137EBE1D" w14:textId="77777777" w:rsidR="009F1C32" w:rsidRPr="005B619F" w:rsidRDefault="00AF5852">
      <w:pPr>
        <w:pStyle w:val="Akapitzlist"/>
        <w:numPr>
          <w:ilvl w:val="0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zobowiązuje się zapewnić właściwe i bezpieczne przechowywanie Informacji Poufnych, w </w:t>
      </w:r>
      <w:proofErr w:type="spellStart"/>
      <w:r w:rsidRPr="005B619F">
        <w:rPr>
          <w:rFonts w:ascii="Arial" w:hAnsi="Arial"/>
          <w:color w:val="000000" w:themeColor="text1"/>
        </w:rPr>
        <w:t>szczeg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lności</w:t>
      </w:r>
      <w:proofErr w:type="spellEnd"/>
      <w:r w:rsidRPr="005B619F">
        <w:rPr>
          <w:rFonts w:ascii="Arial" w:hAnsi="Arial"/>
          <w:color w:val="000000" w:themeColor="text1"/>
        </w:rPr>
        <w:t xml:space="preserve"> do stosowania </w:t>
      </w:r>
      <w:proofErr w:type="spellStart"/>
      <w:r w:rsidRPr="005B619F">
        <w:rPr>
          <w:rFonts w:ascii="Arial" w:hAnsi="Arial"/>
          <w:color w:val="000000" w:themeColor="text1"/>
        </w:rPr>
        <w:t>środk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technicznych organizacyjnych zapewniających ochronę Informacji Poufnych przed ich ujawnieniem osobom nieupoważnionym oraz zabraniem przez osobę nieuprawnioną. Wykonawca zobowiązuje się </w:t>
      </w:r>
      <w:r w:rsidRPr="005B619F">
        <w:rPr>
          <w:rFonts w:ascii="Arial" w:hAnsi="Arial"/>
          <w:color w:val="000000" w:themeColor="text1"/>
          <w:lang w:val="pt-PT"/>
        </w:rPr>
        <w:t xml:space="preserve">do </w:t>
      </w:r>
      <w:proofErr w:type="spellStart"/>
      <w:r w:rsidRPr="005B619F">
        <w:rPr>
          <w:rFonts w:ascii="Arial" w:hAnsi="Arial"/>
          <w:color w:val="000000" w:themeColor="text1"/>
          <w:lang w:val="pt-PT"/>
        </w:rPr>
        <w:t>do</w:t>
      </w:r>
      <w:proofErr w:type="spellEnd"/>
      <w:r w:rsidRPr="005B619F">
        <w:rPr>
          <w:rFonts w:ascii="Arial" w:hAnsi="Arial"/>
          <w:color w:val="000000" w:themeColor="text1"/>
        </w:rPr>
        <w:t xml:space="preserve">łożenia wszelkich starań w celu zapewnienia, aby środki łączności wykorzystywane przez niego do odbioru, przekazywania oraz przechowywania Informacji Poufnych gwarantowały zabezpieczenie Informacji Poufnych przed </w:t>
      </w:r>
      <w:proofErr w:type="spellStart"/>
      <w:r w:rsidRPr="005B619F">
        <w:rPr>
          <w:rFonts w:ascii="Arial" w:hAnsi="Arial"/>
          <w:color w:val="000000" w:themeColor="text1"/>
        </w:rPr>
        <w:t>dostę</w:t>
      </w:r>
      <w:r w:rsidRPr="005B619F">
        <w:rPr>
          <w:rFonts w:ascii="Arial" w:hAnsi="Arial"/>
          <w:color w:val="000000" w:themeColor="text1"/>
          <w:lang w:val="pt-PT"/>
        </w:rPr>
        <w:t>pem</w:t>
      </w:r>
      <w:proofErr w:type="spellEnd"/>
      <w:r w:rsidRPr="005B619F">
        <w:rPr>
          <w:rFonts w:ascii="Arial" w:hAnsi="Arial"/>
          <w:color w:val="000000" w:themeColor="text1"/>
          <w:lang w:val="pt-PT"/>
        </w:rPr>
        <w:t xml:space="preserve"> os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b nieuprawnionych. </w:t>
      </w:r>
    </w:p>
    <w:p w14:paraId="00501EC1" w14:textId="77777777" w:rsidR="009F1C32" w:rsidRPr="005B619F" w:rsidRDefault="00AF5852">
      <w:pPr>
        <w:pStyle w:val="Akapitzlist"/>
        <w:numPr>
          <w:ilvl w:val="0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zobowiązuje się na żądanie Zamawiającego i terminie oznaczonym przez Zamawiającego, </w:t>
      </w:r>
      <w:proofErr w:type="spellStart"/>
      <w:r w:rsidRPr="005B619F">
        <w:rPr>
          <w:rFonts w:ascii="Arial" w:hAnsi="Arial"/>
          <w:color w:val="000000" w:themeColor="text1"/>
        </w:rPr>
        <w:t>zwr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cić</w:t>
      </w:r>
      <w:proofErr w:type="spellEnd"/>
      <w:r w:rsidRPr="005B619F">
        <w:rPr>
          <w:rFonts w:ascii="Arial" w:hAnsi="Arial"/>
          <w:color w:val="000000" w:themeColor="text1"/>
        </w:rPr>
        <w:t xml:space="preserve"> wszelkie posiadane Informacje Poufne wraz z otrzymanymi lub wykonanymi kopiami, w tym kopiami będącymi w posiadaniu pracownik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w, </w:t>
      </w:r>
      <w:proofErr w:type="spellStart"/>
      <w:r w:rsidRPr="005B619F">
        <w:rPr>
          <w:rFonts w:ascii="Arial" w:hAnsi="Arial"/>
          <w:color w:val="000000" w:themeColor="text1"/>
        </w:rPr>
        <w:t>podwykonawc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lub </w:t>
      </w:r>
      <w:proofErr w:type="spellStart"/>
      <w:r w:rsidRPr="005B619F">
        <w:rPr>
          <w:rFonts w:ascii="Arial" w:hAnsi="Arial"/>
          <w:color w:val="000000" w:themeColor="text1"/>
        </w:rPr>
        <w:t>doradc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w, nie pozostawiając żadnej kopii w jakiejkolwiek formie, chyba że obowiązek pozostawienia kopii wynika wprost z bezwzględnie obowiązujących przepis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prawa lub wymaga tego konieczność udokumentowania prawidłowości wykonania umowy. </w:t>
      </w:r>
    </w:p>
    <w:p w14:paraId="1CB878C7" w14:textId="77777777" w:rsidR="009F1C32" w:rsidRPr="005B619F" w:rsidRDefault="00AF5852">
      <w:pPr>
        <w:pStyle w:val="Akapitzlist"/>
        <w:numPr>
          <w:ilvl w:val="0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powinien zawsze działać jako sumienny doradca Zamawiającego, zgodnie z przepisami oraz z zasadami postępowania obowiązującymi w jego branży. W </w:t>
      </w:r>
      <w:proofErr w:type="spellStart"/>
      <w:r w:rsidRPr="005B619F">
        <w:rPr>
          <w:rFonts w:ascii="Arial" w:hAnsi="Arial"/>
          <w:color w:val="000000" w:themeColor="text1"/>
        </w:rPr>
        <w:t>szczeg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lności</w:t>
      </w:r>
      <w:proofErr w:type="spellEnd"/>
      <w:r w:rsidRPr="005B619F">
        <w:rPr>
          <w:rFonts w:ascii="Arial" w:hAnsi="Arial"/>
          <w:color w:val="000000" w:themeColor="text1"/>
        </w:rPr>
        <w:t>, Wykonawca powinien powstrzymać się od wszelkich publicznych oświadczeń dotyczących umowy i Kontraktu bez uzyskania wcześniejszej zgody Zamawiającego, jak r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wnież</w:t>
      </w:r>
      <w:proofErr w:type="spellEnd"/>
      <w:r w:rsidRPr="005B619F">
        <w:rPr>
          <w:rFonts w:ascii="Arial" w:hAnsi="Arial"/>
          <w:color w:val="000000" w:themeColor="text1"/>
        </w:rPr>
        <w:t xml:space="preserve"> od angażowania się w jakąkolwiek działalność pozostającą w konflikcie z jego zobowiązaniami wobec Zamawiającego, wynikającymi z umowy lub Kontraktu. Wykonawca oraz osoby, przy pomocy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wykonuje umowę, zobowiązani są wstrzymać się od wszelkich czynności i działań, sprzecznych z interesem Zamawiającego. </w:t>
      </w:r>
    </w:p>
    <w:p w14:paraId="6BFE39A4" w14:textId="77777777" w:rsidR="009F1C32" w:rsidRPr="005B619F" w:rsidRDefault="00AF5852">
      <w:pPr>
        <w:pStyle w:val="Akapitzlist"/>
        <w:numPr>
          <w:ilvl w:val="0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zobowiązuje się, iż osoby, przy pomocy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rych</w:t>
      </w:r>
      <w:proofErr w:type="spellEnd"/>
      <w:r w:rsidRPr="005B619F">
        <w:rPr>
          <w:rFonts w:ascii="Arial" w:hAnsi="Arial"/>
          <w:color w:val="000000" w:themeColor="text1"/>
        </w:rPr>
        <w:t xml:space="preserve"> będzie wykonywał umowę nie będą podejmowały się jakiejkolwiek innej pracy kolidującej z realizacją umowy. </w:t>
      </w:r>
    </w:p>
    <w:p w14:paraId="12F63E85" w14:textId="77777777" w:rsidR="009F1C32" w:rsidRPr="005B619F" w:rsidRDefault="00AF5852">
      <w:pPr>
        <w:pStyle w:val="Akapitzlist"/>
        <w:numPr>
          <w:ilvl w:val="0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nie może uczestniczyć w charakterze Generalnego Wykonawcy, członka konsorcjum, podwykonawcy lub dalszego podwykonawcy lub w jakiejkolwiek innej formie prawnej lub faktycznej – poza realizacją niniejszej umowy – w wykonaniu Kontraktu. </w:t>
      </w:r>
    </w:p>
    <w:p w14:paraId="0BC92433" w14:textId="77777777" w:rsidR="009F1C32" w:rsidRPr="005B619F" w:rsidRDefault="00AF5852">
      <w:pPr>
        <w:pStyle w:val="Akapitzlist"/>
        <w:numPr>
          <w:ilvl w:val="0"/>
          <w:numId w:val="81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Wszystkie dokumenty w formie papierowej i na nośnikach elektronicznych, takie jak raporty, rysunki, dane statystyczne, obliczenia, dokumenty pomocnicze nabyte, zebrane lub przygotowane lub opracowane przez Wykonawcy w wykonaniu Przedmiotu Umowy, będą stanowić wyłączną własność Zamawiającego. Po zakończeniu realizacji niniejszej umowy, Wykonawca przekaże wszystkie te dokumenty Zamawiającemu, co zostanie potwierdzone stosownym protokołem. </w:t>
      </w:r>
    </w:p>
    <w:p w14:paraId="3E7E6EA0" w14:textId="77777777" w:rsidR="009F1C32" w:rsidRPr="005B619F" w:rsidRDefault="00AF5852">
      <w:pPr>
        <w:spacing w:after="0" w:line="259" w:lineRule="auto"/>
        <w:ind w:left="0" w:firstLine="0"/>
        <w:jc w:val="center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 </w:t>
      </w:r>
    </w:p>
    <w:p w14:paraId="1366CF83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27</w:t>
      </w:r>
    </w:p>
    <w:p w14:paraId="6A3390D4" w14:textId="77777777" w:rsidR="009F1C32" w:rsidRPr="005B619F" w:rsidRDefault="00AF5852">
      <w:pPr>
        <w:keepNext/>
        <w:jc w:val="center"/>
        <w:rPr>
          <w:b/>
          <w:bCs/>
          <w:color w:val="000000" w:themeColor="text1"/>
        </w:rPr>
      </w:pPr>
      <w:r w:rsidRPr="005B619F">
        <w:rPr>
          <w:b/>
          <w:bCs/>
          <w:color w:val="000000" w:themeColor="text1"/>
        </w:rPr>
        <w:t>Zabezpieczenie należytego wykonania umowy</w:t>
      </w:r>
    </w:p>
    <w:p w14:paraId="574816B7" w14:textId="77777777" w:rsidR="009F1C32" w:rsidRPr="005B619F" w:rsidRDefault="00AF5852">
      <w:pPr>
        <w:pStyle w:val="Akapitzlist"/>
        <w:numPr>
          <w:ilvl w:val="1"/>
          <w:numId w:val="83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Wykonawca </w:t>
      </w:r>
      <w:proofErr w:type="spellStart"/>
      <w:r w:rsidRPr="005B619F">
        <w:rPr>
          <w:rFonts w:ascii="Arial" w:hAnsi="Arial"/>
          <w:color w:val="000000" w:themeColor="text1"/>
        </w:rPr>
        <w:t>wni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sł</w:t>
      </w:r>
      <w:proofErr w:type="spellEnd"/>
      <w:r w:rsidRPr="005B619F">
        <w:rPr>
          <w:rFonts w:ascii="Arial" w:hAnsi="Arial"/>
          <w:color w:val="000000" w:themeColor="text1"/>
        </w:rPr>
        <w:t xml:space="preserve"> Zabezpieczenie Należytego Wykonania Umowy w </w:t>
      </w:r>
      <w:proofErr w:type="spellStart"/>
      <w:r w:rsidRPr="005B619F">
        <w:rPr>
          <w:rFonts w:ascii="Arial" w:hAnsi="Arial"/>
          <w:color w:val="000000" w:themeColor="text1"/>
        </w:rPr>
        <w:t>wysokoś</w:t>
      </w:r>
      <w:proofErr w:type="spellEnd"/>
      <w:r w:rsidRPr="005B619F">
        <w:rPr>
          <w:rFonts w:ascii="Arial" w:hAnsi="Arial"/>
          <w:color w:val="000000" w:themeColor="text1"/>
          <w:lang w:val="it-IT"/>
        </w:rPr>
        <w:t xml:space="preserve">ci </w:t>
      </w:r>
      <w:r w:rsidRPr="005B619F">
        <w:rPr>
          <w:rFonts w:ascii="Arial" w:hAnsi="Arial"/>
          <w:b/>
          <w:bCs/>
          <w:color w:val="000000" w:themeColor="text1"/>
        </w:rPr>
        <w:t>5%</w:t>
      </w:r>
      <w:r w:rsidRPr="005B619F">
        <w:rPr>
          <w:rFonts w:ascii="Arial" w:hAnsi="Arial"/>
          <w:color w:val="000000" w:themeColor="text1"/>
        </w:rPr>
        <w:t xml:space="preserve"> całkowitego wynagrodzenia brutto Wykonawcy tj. [_______] zł (słownie: [_________] 00/100 złotych) na zasadach określonych w SWZ, na podstawie na podstawie art. 450 ust.1 PZP.</w:t>
      </w:r>
    </w:p>
    <w:p w14:paraId="039C546F" w14:textId="77777777" w:rsidR="009F1C32" w:rsidRPr="005B619F" w:rsidRDefault="00AF5852">
      <w:pPr>
        <w:pStyle w:val="Akapitzlist"/>
        <w:numPr>
          <w:ilvl w:val="1"/>
          <w:numId w:val="83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Zabezpieczenie służy pokryciu roszczeń Zamawiającego z tytułu niewykonania lub nienależytego wykonania Przedmiotu Umowy.</w:t>
      </w:r>
    </w:p>
    <w:p w14:paraId="1F5FD3A8" w14:textId="77777777" w:rsidR="009F1C32" w:rsidRPr="005B619F" w:rsidRDefault="00AF5852">
      <w:pPr>
        <w:pStyle w:val="Akapitzlist"/>
        <w:numPr>
          <w:ilvl w:val="1"/>
          <w:numId w:val="83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Zamawiający </w:t>
      </w:r>
      <w:proofErr w:type="spellStart"/>
      <w:r w:rsidRPr="005B619F">
        <w:rPr>
          <w:rFonts w:ascii="Arial" w:hAnsi="Arial"/>
          <w:color w:val="000000" w:themeColor="text1"/>
        </w:rPr>
        <w:t>zwr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ci zabezpieczenie według następujących zasad:</w:t>
      </w:r>
    </w:p>
    <w:p w14:paraId="3A47A9C0" w14:textId="77777777" w:rsidR="009F1C32" w:rsidRPr="005B619F" w:rsidRDefault="00AF5852">
      <w:pPr>
        <w:pStyle w:val="Akapitzlist"/>
        <w:numPr>
          <w:ilvl w:val="1"/>
          <w:numId w:val="83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lastRenderedPageBreak/>
        <w:t xml:space="preserve">70 % kwoty zabezpieczenia, co stanowi kwotę [________] zł, </w:t>
      </w:r>
      <w:proofErr w:type="spellStart"/>
      <w:r w:rsidRPr="005B619F">
        <w:rPr>
          <w:rFonts w:ascii="Arial" w:hAnsi="Arial"/>
          <w:color w:val="000000" w:themeColor="text1"/>
        </w:rPr>
        <w:t>zwr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ci w ciągu 30 dni od dnia wykonania Przedmiotu Umowy i uznania przez Zamawiającego za należycie wykonane.</w:t>
      </w:r>
    </w:p>
    <w:p w14:paraId="6A47FCCB" w14:textId="77777777" w:rsidR="009F1C32" w:rsidRPr="005B619F" w:rsidRDefault="00AF5852">
      <w:pPr>
        <w:pStyle w:val="Akapitzlist"/>
        <w:numPr>
          <w:ilvl w:val="1"/>
          <w:numId w:val="83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30 % kwoty zabezpieczenia, co stanowi kwotę [________] zł, Zamawiający </w:t>
      </w:r>
      <w:proofErr w:type="spellStart"/>
      <w:r w:rsidRPr="005B619F">
        <w:rPr>
          <w:rFonts w:ascii="Arial" w:hAnsi="Arial"/>
          <w:color w:val="000000" w:themeColor="text1"/>
        </w:rPr>
        <w:t>zwr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ci nie później niż w ciągu 15 dni po upływie okresu rękojmi za wady przedmiotu Umowy.</w:t>
      </w:r>
    </w:p>
    <w:p w14:paraId="66B9F3FA" w14:textId="77777777" w:rsidR="009F1C32" w:rsidRPr="005B619F" w:rsidRDefault="00AF5852">
      <w:pPr>
        <w:pStyle w:val="Akapitzlist"/>
        <w:numPr>
          <w:ilvl w:val="1"/>
          <w:numId w:val="83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W przypadku nieprzedłużenia lub niewniesienia nowego zabezpieczenia najpóźniej na 30 dni przed upływem terminu ważności dotychczasowego zabezpieczenia wniesionego w innej formie niż w pieniądzu, Zamawiający samodzielnie bez konieczności powiadomienia Wykonawcy zmieni formę na zabezpieczenie w pieniądzu, poprzez wypłatę kwoty z dotychczasowego zabezpieczenia.</w:t>
      </w:r>
    </w:p>
    <w:p w14:paraId="06D19DCF" w14:textId="77777777" w:rsidR="009F1C32" w:rsidRPr="005B619F" w:rsidRDefault="00AF5852">
      <w:pPr>
        <w:pStyle w:val="Akapitzlist"/>
        <w:numPr>
          <w:ilvl w:val="1"/>
          <w:numId w:val="83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Wypłata, o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>rej mowa w ust. 6, następuje nie później niż w ostatnim dniu ważności dotychczasowego zabezpieczenia.</w:t>
      </w:r>
    </w:p>
    <w:p w14:paraId="329FB576" w14:textId="77777777" w:rsidR="009F1C32" w:rsidRPr="005B619F" w:rsidRDefault="009F1C32">
      <w:pPr>
        <w:pStyle w:val="Nagwek1"/>
        <w:rPr>
          <w:color w:val="000000" w:themeColor="text1"/>
        </w:rPr>
      </w:pPr>
    </w:p>
    <w:p w14:paraId="3401509A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28</w:t>
      </w:r>
    </w:p>
    <w:p w14:paraId="317DEA87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Procedura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rozstrzygania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spor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</w:t>
      </w:r>
    </w:p>
    <w:p w14:paraId="469B1AEE" w14:textId="77777777" w:rsidR="009F1C32" w:rsidRPr="005B619F" w:rsidRDefault="00AF5852">
      <w:pPr>
        <w:pStyle w:val="Akapitzlist"/>
        <w:numPr>
          <w:ilvl w:val="0"/>
          <w:numId w:val="85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>Zamawiający i Wykonawca podejmą starania w celu polubownego rozstrzygnięcia wszelkich spor</w:t>
      </w:r>
      <w:proofErr w:type="spellStart"/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w powstałych między nimi, a wynikających z umowy lub pozostających w pośrednim bądź bezpośrednim związku z umową, na drodze bezpośrednich negocjacji. </w:t>
      </w:r>
    </w:p>
    <w:p w14:paraId="4764E6CA" w14:textId="77777777" w:rsidR="009F1C32" w:rsidRPr="005B619F" w:rsidRDefault="00AF5852">
      <w:pPr>
        <w:pStyle w:val="Akapitzlist"/>
        <w:numPr>
          <w:ilvl w:val="0"/>
          <w:numId w:val="85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Jeśli Zamawiający i Wykonawca nie są w stanie polubownie rozstrzygnąć sporu, to każda ze Stron może poddać </w:t>
      </w:r>
      <w:proofErr w:type="spellStart"/>
      <w:r w:rsidRPr="005B619F">
        <w:rPr>
          <w:rFonts w:ascii="Arial" w:hAnsi="Arial"/>
          <w:color w:val="000000" w:themeColor="text1"/>
        </w:rPr>
        <w:t>sp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proofErr w:type="spellEnd"/>
      <w:r w:rsidRPr="005B619F">
        <w:rPr>
          <w:rFonts w:ascii="Arial" w:hAnsi="Arial"/>
          <w:color w:val="000000" w:themeColor="text1"/>
        </w:rPr>
        <w:t xml:space="preserve">r rozstrzygnięciu sądu powszechnego. </w:t>
      </w:r>
    </w:p>
    <w:p w14:paraId="04F6B46B" w14:textId="77777777" w:rsidR="009F1C32" w:rsidRPr="005B619F" w:rsidRDefault="00AF5852">
      <w:pPr>
        <w:pStyle w:val="Akapitzlist"/>
        <w:numPr>
          <w:ilvl w:val="0"/>
          <w:numId w:val="85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W przypadku jakiegokolwiek sporu, </w:t>
      </w:r>
      <w:proofErr w:type="spellStart"/>
      <w:r w:rsidRPr="005B619F">
        <w:rPr>
          <w:rFonts w:ascii="Arial" w:hAnsi="Arial"/>
          <w:color w:val="000000" w:themeColor="text1"/>
        </w:rPr>
        <w:t>kt</w:t>
      </w:r>
      <w:r w:rsidRPr="005B619F">
        <w:rPr>
          <w:rFonts w:ascii="Arial" w:hAnsi="Arial"/>
          <w:color w:val="000000" w:themeColor="text1"/>
          <w:lang w:val="es-ES_tradnl"/>
        </w:rPr>
        <w:t>ó</w:t>
      </w:r>
      <w:r w:rsidRPr="005B619F">
        <w:rPr>
          <w:rFonts w:ascii="Arial" w:hAnsi="Arial"/>
          <w:color w:val="000000" w:themeColor="text1"/>
        </w:rPr>
        <w:t>ry</w:t>
      </w:r>
      <w:proofErr w:type="spellEnd"/>
      <w:r w:rsidRPr="005B619F">
        <w:rPr>
          <w:rFonts w:ascii="Arial" w:hAnsi="Arial"/>
          <w:color w:val="000000" w:themeColor="text1"/>
        </w:rPr>
        <w:t xml:space="preserve"> wyniknie na tle stosowania umowy, sądem właściwym jest sąd powszechny właściwy dla siedziby Zamawiającego. </w:t>
      </w:r>
    </w:p>
    <w:p w14:paraId="077428F8" w14:textId="77777777" w:rsidR="009F1C32" w:rsidRPr="005B619F" w:rsidRDefault="00AF5852">
      <w:pPr>
        <w:spacing w:after="0" w:line="259" w:lineRule="auto"/>
        <w:ind w:left="0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0E545922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29</w:t>
      </w:r>
    </w:p>
    <w:p w14:paraId="54EC392E" w14:textId="77777777" w:rsidR="009F1C32" w:rsidRPr="005B619F" w:rsidRDefault="00AF5852">
      <w:pPr>
        <w:keepNext/>
        <w:spacing w:line="247" w:lineRule="auto"/>
        <w:ind w:left="0" w:firstLine="3402"/>
        <w:rPr>
          <w:b/>
          <w:bCs/>
          <w:color w:val="000000" w:themeColor="text1"/>
        </w:rPr>
      </w:pPr>
      <w:r w:rsidRPr="005B619F">
        <w:rPr>
          <w:b/>
          <w:bCs/>
          <w:color w:val="000000" w:themeColor="text1"/>
        </w:rPr>
        <w:t>Postanowienia końcowe</w:t>
      </w:r>
    </w:p>
    <w:p w14:paraId="055A6CA9" w14:textId="77777777" w:rsidR="009F1C32" w:rsidRPr="005B619F" w:rsidRDefault="00AF5852">
      <w:pPr>
        <w:pStyle w:val="Akapitzlist"/>
        <w:numPr>
          <w:ilvl w:val="0"/>
          <w:numId w:val="87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Zmiana umowy wymaga formy pisemnej pod rygorem nieważności. </w:t>
      </w:r>
    </w:p>
    <w:p w14:paraId="790745CA" w14:textId="77777777" w:rsidR="009F1C32" w:rsidRPr="005B619F" w:rsidRDefault="00AF5852">
      <w:pPr>
        <w:pStyle w:val="Akapitzlist"/>
        <w:numPr>
          <w:ilvl w:val="0"/>
          <w:numId w:val="87"/>
        </w:numPr>
        <w:rPr>
          <w:rFonts w:ascii="Arial" w:hAnsi="Arial"/>
          <w:color w:val="000000" w:themeColor="text1"/>
        </w:rPr>
      </w:pPr>
      <w:r w:rsidRPr="005B619F">
        <w:rPr>
          <w:rFonts w:ascii="Arial" w:hAnsi="Arial"/>
          <w:color w:val="000000" w:themeColor="text1"/>
        </w:rPr>
        <w:t xml:space="preserve">Umowę sporządzono w trzech jednobrzmiących egzemplarzach: dwa dla Zamawiającego, jeden dla Wykonawcy. </w:t>
      </w:r>
    </w:p>
    <w:p w14:paraId="270D51A4" w14:textId="77777777" w:rsidR="009F1C32" w:rsidRPr="005B619F" w:rsidRDefault="00AF5852">
      <w:pPr>
        <w:spacing w:after="19" w:line="259" w:lineRule="auto"/>
        <w:ind w:left="283" w:firstLine="0"/>
        <w:jc w:val="left"/>
        <w:rPr>
          <w:color w:val="000000" w:themeColor="text1"/>
        </w:rPr>
      </w:pPr>
      <w:r w:rsidRPr="005B619F">
        <w:rPr>
          <w:color w:val="000000" w:themeColor="text1"/>
        </w:rPr>
        <w:t xml:space="preserve"> </w:t>
      </w:r>
    </w:p>
    <w:p w14:paraId="4501D2C6" w14:textId="77777777" w:rsidR="009F1C32" w:rsidRPr="005B619F" w:rsidRDefault="00AF5852">
      <w:pPr>
        <w:pStyle w:val="Nagwek1"/>
        <w:rPr>
          <w:color w:val="000000" w:themeColor="text1"/>
        </w:rPr>
      </w:pPr>
      <w:r w:rsidRPr="005B619F">
        <w:rPr>
          <w:color w:val="000000" w:themeColor="text1"/>
        </w:rPr>
        <w:t>§ 30</w:t>
      </w:r>
    </w:p>
    <w:p w14:paraId="71FFD9BB" w14:textId="77777777" w:rsidR="009F1C32" w:rsidRPr="005B619F" w:rsidRDefault="00AF5852">
      <w:pPr>
        <w:pStyle w:val="Nagwek1"/>
        <w:rPr>
          <w:color w:val="000000" w:themeColor="text1"/>
        </w:rPr>
      </w:pPr>
      <w:proofErr w:type="spellStart"/>
      <w:r w:rsidRPr="005B619F">
        <w:rPr>
          <w:color w:val="000000" w:themeColor="text1"/>
        </w:rPr>
        <w:t>Wykaz</w:t>
      </w:r>
      <w:proofErr w:type="spellEnd"/>
      <w:r w:rsidRPr="005B619F">
        <w:rPr>
          <w:color w:val="000000" w:themeColor="text1"/>
        </w:rPr>
        <w:t xml:space="preserve"> </w:t>
      </w:r>
      <w:proofErr w:type="spellStart"/>
      <w:r w:rsidRPr="005B619F">
        <w:rPr>
          <w:color w:val="000000" w:themeColor="text1"/>
        </w:rPr>
        <w:t>załącznik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</w:t>
      </w:r>
    </w:p>
    <w:p w14:paraId="7F50D909" w14:textId="77777777" w:rsidR="009F1C32" w:rsidRPr="005B619F" w:rsidRDefault="00AF5852">
      <w:pPr>
        <w:ind w:left="0" w:firstLine="0"/>
        <w:rPr>
          <w:color w:val="000000" w:themeColor="text1"/>
        </w:rPr>
      </w:pPr>
      <w:r w:rsidRPr="005B619F">
        <w:rPr>
          <w:color w:val="000000" w:themeColor="text1"/>
        </w:rPr>
        <w:t>Wykaz załącznik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stanowiących integralną część niniejszej umowy: </w:t>
      </w:r>
    </w:p>
    <w:p w14:paraId="5BA32315" w14:textId="77777777" w:rsidR="009F1C32" w:rsidRPr="005B619F" w:rsidRDefault="00AF5852">
      <w:pPr>
        <w:numPr>
          <w:ilvl w:val="0"/>
          <w:numId w:val="89"/>
        </w:numPr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załącznik nr 1 </w:t>
      </w:r>
      <w:r w:rsidRPr="005B619F">
        <w:rPr>
          <w:color w:val="000000" w:themeColor="text1"/>
        </w:rPr>
        <w:t>– oświadczenia, kopie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dotyczące uprawnień budowlanych i przynależności do Polskiej Izby Inżynier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Budownictwa lub innych odpowiednich dokument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w dla </w:t>
      </w:r>
      <w:proofErr w:type="spellStart"/>
      <w:r w:rsidRPr="005B619F">
        <w:rPr>
          <w:color w:val="000000" w:themeColor="text1"/>
        </w:rPr>
        <w:t>członk</w:t>
      </w:r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>w personelu Wykonawcy,</w:t>
      </w:r>
    </w:p>
    <w:p w14:paraId="1C85BD5D" w14:textId="77777777" w:rsidR="009F1C32" w:rsidRPr="005B619F" w:rsidRDefault="00AF5852">
      <w:pPr>
        <w:numPr>
          <w:ilvl w:val="0"/>
          <w:numId w:val="89"/>
        </w:numPr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załącznik nr 2 </w:t>
      </w:r>
      <w:r w:rsidRPr="005B619F">
        <w:rPr>
          <w:color w:val="000000" w:themeColor="text1"/>
        </w:rPr>
        <w:t xml:space="preserve">– Oferta Wykonawcy, </w:t>
      </w:r>
    </w:p>
    <w:p w14:paraId="51BE5F5E" w14:textId="77777777" w:rsidR="009F1C32" w:rsidRPr="005B619F" w:rsidRDefault="00AF5852">
      <w:pPr>
        <w:numPr>
          <w:ilvl w:val="0"/>
          <w:numId w:val="89"/>
        </w:numPr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załącznik nr 3 </w:t>
      </w:r>
      <w:r w:rsidRPr="005B619F">
        <w:rPr>
          <w:color w:val="000000" w:themeColor="text1"/>
        </w:rPr>
        <w:t xml:space="preserve">– kopia polisy OC wraz z dowodem opłacenia składki, </w:t>
      </w:r>
    </w:p>
    <w:p w14:paraId="0F5D7709" w14:textId="77777777" w:rsidR="009F1C32" w:rsidRPr="005B619F" w:rsidRDefault="00AF5852">
      <w:pPr>
        <w:numPr>
          <w:ilvl w:val="0"/>
          <w:numId w:val="89"/>
        </w:numPr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załącznik nr 4 </w:t>
      </w:r>
      <w:r w:rsidRPr="005B619F">
        <w:rPr>
          <w:color w:val="000000" w:themeColor="text1"/>
        </w:rPr>
        <w:t>– wykaz os</w:t>
      </w:r>
      <w:proofErr w:type="spellStart"/>
      <w:r w:rsidRPr="005B619F">
        <w:rPr>
          <w:color w:val="000000" w:themeColor="text1"/>
          <w:lang w:val="es-ES_tradnl"/>
        </w:rPr>
        <w:t>ó</w:t>
      </w:r>
      <w:proofErr w:type="spellEnd"/>
      <w:r w:rsidRPr="005B619F">
        <w:rPr>
          <w:color w:val="000000" w:themeColor="text1"/>
        </w:rPr>
        <w:t xml:space="preserve">b wchodzących w </w:t>
      </w:r>
      <w:proofErr w:type="spellStart"/>
      <w:r w:rsidRPr="005B619F">
        <w:rPr>
          <w:color w:val="000000" w:themeColor="text1"/>
        </w:rPr>
        <w:t>skł</w:t>
      </w:r>
      <w:proofErr w:type="spellEnd"/>
      <w:r w:rsidRPr="005B619F">
        <w:rPr>
          <w:color w:val="000000" w:themeColor="text1"/>
          <w:lang w:val="de-DE"/>
        </w:rPr>
        <w:t xml:space="preserve">ad </w:t>
      </w:r>
      <w:proofErr w:type="spellStart"/>
      <w:r w:rsidRPr="005B619F">
        <w:rPr>
          <w:color w:val="000000" w:themeColor="text1"/>
          <w:lang w:val="de-DE"/>
        </w:rPr>
        <w:t>Zespo</w:t>
      </w:r>
      <w:r w:rsidRPr="005B619F">
        <w:rPr>
          <w:color w:val="000000" w:themeColor="text1"/>
        </w:rPr>
        <w:t>łu</w:t>
      </w:r>
      <w:proofErr w:type="spellEnd"/>
      <w:r w:rsidRPr="005B619F">
        <w:rPr>
          <w:color w:val="000000" w:themeColor="text1"/>
        </w:rPr>
        <w:t xml:space="preserve"> Wykonawcy, </w:t>
      </w:r>
    </w:p>
    <w:p w14:paraId="0FAC5E9A" w14:textId="77777777" w:rsidR="009F1C32" w:rsidRPr="005B619F" w:rsidRDefault="00AF5852">
      <w:pPr>
        <w:numPr>
          <w:ilvl w:val="0"/>
          <w:numId w:val="89"/>
        </w:numPr>
        <w:spacing w:after="8"/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załącznik nr 5 </w:t>
      </w:r>
      <w:r w:rsidRPr="005B619F">
        <w:rPr>
          <w:color w:val="000000" w:themeColor="text1"/>
        </w:rPr>
        <w:t xml:space="preserve">– zobowiązanie podmiotu trzeciego – jeżeli dotyczy, </w:t>
      </w:r>
    </w:p>
    <w:p w14:paraId="62B5F49D" w14:textId="77777777" w:rsidR="009F1C32" w:rsidRPr="005B619F" w:rsidRDefault="00AF5852">
      <w:pPr>
        <w:numPr>
          <w:ilvl w:val="0"/>
          <w:numId w:val="89"/>
        </w:numPr>
        <w:rPr>
          <w:color w:val="000000" w:themeColor="text1"/>
        </w:rPr>
      </w:pPr>
      <w:r w:rsidRPr="005B619F">
        <w:rPr>
          <w:b/>
          <w:bCs/>
          <w:color w:val="000000" w:themeColor="text1"/>
        </w:rPr>
        <w:t xml:space="preserve">Załącznik nr 6 </w:t>
      </w:r>
      <w:r w:rsidRPr="005B619F">
        <w:rPr>
          <w:color w:val="000000" w:themeColor="text1"/>
        </w:rPr>
        <w:t xml:space="preserve">– opis przedmiotu </w:t>
      </w:r>
      <w:proofErr w:type="spellStart"/>
      <w:r w:rsidRPr="005B619F">
        <w:rPr>
          <w:color w:val="000000" w:themeColor="text1"/>
        </w:rPr>
        <w:t>zam</w:t>
      </w:r>
      <w:r w:rsidRPr="005B619F">
        <w:rPr>
          <w:color w:val="000000" w:themeColor="text1"/>
          <w:lang w:val="es-ES_tradnl"/>
        </w:rPr>
        <w:t>ó</w:t>
      </w:r>
      <w:r w:rsidRPr="005B619F">
        <w:rPr>
          <w:color w:val="000000" w:themeColor="text1"/>
        </w:rPr>
        <w:t>wienia</w:t>
      </w:r>
      <w:proofErr w:type="spellEnd"/>
      <w:r w:rsidRPr="005B619F">
        <w:rPr>
          <w:color w:val="000000" w:themeColor="text1"/>
        </w:rPr>
        <w:t xml:space="preserve">. </w:t>
      </w:r>
    </w:p>
    <w:sectPr w:rsidR="009F1C32" w:rsidRPr="005B619F">
      <w:headerReference w:type="default" r:id="rId8"/>
      <w:pgSz w:w="11900" w:h="16840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55496" w14:textId="77777777" w:rsidR="002E02B4" w:rsidRDefault="002E02B4">
      <w:pPr>
        <w:spacing w:after="0" w:line="240" w:lineRule="auto"/>
      </w:pPr>
      <w:r>
        <w:separator/>
      </w:r>
    </w:p>
  </w:endnote>
  <w:endnote w:type="continuationSeparator" w:id="0">
    <w:p w14:paraId="438B2691" w14:textId="77777777" w:rsidR="002E02B4" w:rsidRDefault="002E02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Helvetica Neue">
    <w:altName w:val="Arial"/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0E1D1" w14:textId="77777777" w:rsidR="002E02B4" w:rsidRDefault="002E02B4">
      <w:pPr>
        <w:spacing w:after="0" w:line="240" w:lineRule="auto"/>
      </w:pPr>
      <w:r>
        <w:separator/>
      </w:r>
    </w:p>
  </w:footnote>
  <w:footnote w:type="continuationSeparator" w:id="0">
    <w:p w14:paraId="70C45B0E" w14:textId="77777777" w:rsidR="002E02B4" w:rsidRDefault="002E02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C3BAF" w14:textId="37F610FA" w:rsidR="009F1C32" w:rsidRPr="00F01707" w:rsidRDefault="00F01707" w:rsidP="00F01707">
    <w:pPr>
      <w:pStyle w:val="Nagwek"/>
    </w:pPr>
    <w:r w:rsidRPr="00F55921">
      <w:rPr>
        <w:noProof/>
      </w:rPr>
      <w:drawing>
        <wp:inline distT="0" distB="0" distL="0" distR="0" wp14:anchorId="75F628D3" wp14:editId="313016D6">
          <wp:extent cx="5755640" cy="4947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9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81D9E"/>
    <w:multiLevelType w:val="hybridMultilevel"/>
    <w:tmpl w:val="BD7E2A60"/>
    <w:numStyleLink w:val="Zaimportowanystyl21"/>
  </w:abstractNum>
  <w:abstractNum w:abstractNumId="1" w15:restartNumberingAfterBreak="0">
    <w:nsid w:val="0619293D"/>
    <w:multiLevelType w:val="hybridMultilevel"/>
    <w:tmpl w:val="9678F668"/>
    <w:styleLink w:val="Zaimportowanystyl1"/>
    <w:lvl w:ilvl="0" w:tplc="8FD437D4">
      <w:start w:val="1"/>
      <w:numFmt w:val="decimal"/>
      <w:lvlText w:val="%1."/>
      <w:lvlJc w:val="left"/>
      <w:pPr>
        <w:ind w:left="37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1908730">
      <w:start w:val="1"/>
      <w:numFmt w:val="lowerLetter"/>
      <w:lvlText w:val="%2."/>
      <w:lvlJc w:val="left"/>
      <w:pPr>
        <w:ind w:left="109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8F87C7E">
      <w:start w:val="1"/>
      <w:numFmt w:val="lowerRoman"/>
      <w:lvlText w:val="%3."/>
      <w:lvlJc w:val="left"/>
      <w:pPr>
        <w:ind w:left="181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55C0F8C">
      <w:start w:val="1"/>
      <w:numFmt w:val="decimal"/>
      <w:lvlText w:val="%4."/>
      <w:lvlJc w:val="left"/>
      <w:pPr>
        <w:ind w:left="253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EBA2E64">
      <w:start w:val="1"/>
      <w:numFmt w:val="lowerLetter"/>
      <w:lvlText w:val="%5."/>
      <w:lvlJc w:val="left"/>
      <w:pPr>
        <w:ind w:left="325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FC609EC">
      <w:start w:val="1"/>
      <w:numFmt w:val="lowerRoman"/>
      <w:lvlText w:val="%6."/>
      <w:lvlJc w:val="left"/>
      <w:pPr>
        <w:ind w:left="397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0A6A654">
      <w:start w:val="1"/>
      <w:numFmt w:val="decimal"/>
      <w:lvlText w:val="%7."/>
      <w:lvlJc w:val="left"/>
      <w:pPr>
        <w:ind w:left="469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385B12">
      <w:start w:val="1"/>
      <w:numFmt w:val="lowerLetter"/>
      <w:lvlText w:val="%8."/>
      <w:lvlJc w:val="left"/>
      <w:pPr>
        <w:ind w:left="541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3FE6766">
      <w:start w:val="1"/>
      <w:numFmt w:val="lowerRoman"/>
      <w:lvlText w:val="%9."/>
      <w:lvlJc w:val="left"/>
      <w:pPr>
        <w:ind w:left="613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0AA51A9E"/>
    <w:multiLevelType w:val="hybridMultilevel"/>
    <w:tmpl w:val="A14C796C"/>
    <w:styleLink w:val="Zaimportowanystyl14"/>
    <w:lvl w:ilvl="0" w:tplc="A2205268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AB298B6">
      <w:start w:val="1"/>
      <w:numFmt w:val="decimal"/>
      <w:lvlText w:val="%2)"/>
      <w:lvlJc w:val="left"/>
      <w:pPr>
        <w:ind w:left="708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D509982">
      <w:start w:val="1"/>
      <w:numFmt w:val="lowerRoman"/>
      <w:lvlText w:val="%3."/>
      <w:lvlJc w:val="left"/>
      <w:pPr>
        <w:ind w:left="136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9E826E6">
      <w:start w:val="1"/>
      <w:numFmt w:val="decimal"/>
      <w:lvlText w:val="%4."/>
      <w:lvlJc w:val="left"/>
      <w:pPr>
        <w:ind w:left="20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C3C31C0">
      <w:start w:val="1"/>
      <w:numFmt w:val="lowerLetter"/>
      <w:lvlText w:val="%5."/>
      <w:lvlJc w:val="left"/>
      <w:pPr>
        <w:ind w:left="280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EDA04B0">
      <w:start w:val="1"/>
      <w:numFmt w:val="lowerRoman"/>
      <w:lvlText w:val="%6."/>
      <w:lvlJc w:val="left"/>
      <w:pPr>
        <w:ind w:left="352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54DC0CD0">
      <w:start w:val="1"/>
      <w:numFmt w:val="decimal"/>
      <w:lvlText w:val="%7."/>
      <w:lvlJc w:val="left"/>
      <w:pPr>
        <w:ind w:left="424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792AB9E">
      <w:start w:val="1"/>
      <w:numFmt w:val="lowerLetter"/>
      <w:lvlText w:val="%8."/>
      <w:lvlJc w:val="left"/>
      <w:pPr>
        <w:ind w:left="496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792F0CC">
      <w:start w:val="1"/>
      <w:numFmt w:val="lowerRoman"/>
      <w:lvlText w:val="%9."/>
      <w:lvlJc w:val="left"/>
      <w:pPr>
        <w:ind w:left="56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AF16BA5"/>
    <w:multiLevelType w:val="hybridMultilevel"/>
    <w:tmpl w:val="55C284A0"/>
    <w:numStyleLink w:val="Zaimportowanystyl9"/>
  </w:abstractNum>
  <w:abstractNum w:abstractNumId="4" w15:restartNumberingAfterBreak="0">
    <w:nsid w:val="0B89473D"/>
    <w:multiLevelType w:val="hybridMultilevel"/>
    <w:tmpl w:val="619E858A"/>
    <w:styleLink w:val="Zaimportowanystyl7"/>
    <w:lvl w:ilvl="0" w:tplc="8DDA595A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2FED95C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227C479C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9BC20648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416EE12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21E2858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A563EEC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398FF72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3FA03B4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C5B266A"/>
    <w:multiLevelType w:val="hybridMultilevel"/>
    <w:tmpl w:val="EE302BB4"/>
    <w:styleLink w:val="Zaimportowanystyl22"/>
    <w:lvl w:ilvl="0" w:tplc="F5BE081E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538754E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62CA15A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5FE75FA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3F27C96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39A2AFA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8A4F5E6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9865C7C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8DC42FAA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12C845F7"/>
    <w:multiLevelType w:val="hybridMultilevel"/>
    <w:tmpl w:val="2BE09484"/>
    <w:numStyleLink w:val="Zaimportowanystyl19"/>
  </w:abstractNum>
  <w:abstractNum w:abstractNumId="7" w15:restartNumberingAfterBreak="0">
    <w:nsid w:val="12DD62E8"/>
    <w:multiLevelType w:val="hybridMultilevel"/>
    <w:tmpl w:val="315AB000"/>
    <w:styleLink w:val="Zaimportowanystyl28"/>
    <w:lvl w:ilvl="0" w:tplc="95B243EE">
      <w:start w:val="1"/>
      <w:numFmt w:val="decimal"/>
      <w:lvlText w:val="%1)"/>
      <w:lvlJc w:val="left"/>
      <w:pPr>
        <w:ind w:left="708" w:hanging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EC2BAB0">
      <w:start w:val="1"/>
      <w:numFmt w:val="lowerLetter"/>
      <w:lvlText w:val="%2."/>
      <w:lvlJc w:val="left"/>
      <w:pPr>
        <w:ind w:left="1356" w:hanging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B2211E0">
      <w:start w:val="1"/>
      <w:numFmt w:val="lowerRoman"/>
      <w:lvlText w:val="%3."/>
      <w:lvlJc w:val="left"/>
      <w:pPr>
        <w:ind w:left="2076" w:hanging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1B239D4">
      <w:start w:val="1"/>
      <w:numFmt w:val="decimal"/>
      <w:lvlText w:val="%4."/>
      <w:lvlJc w:val="left"/>
      <w:pPr>
        <w:ind w:left="2796" w:hanging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88A63CA">
      <w:start w:val="1"/>
      <w:numFmt w:val="lowerLetter"/>
      <w:lvlText w:val="%5."/>
      <w:lvlJc w:val="left"/>
      <w:pPr>
        <w:ind w:left="3516" w:hanging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D30E07A">
      <w:start w:val="1"/>
      <w:numFmt w:val="lowerRoman"/>
      <w:lvlText w:val="%6."/>
      <w:lvlJc w:val="left"/>
      <w:pPr>
        <w:ind w:left="4236" w:hanging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8D66168">
      <w:start w:val="1"/>
      <w:numFmt w:val="decimal"/>
      <w:lvlText w:val="%7."/>
      <w:lvlJc w:val="left"/>
      <w:pPr>
        <w:ind w:left="4956" w:hanging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AEA292A">
      <w:start w:val="1"/>
      <w:numFmt w:val="lowerLetter"/>
      <w:lvlText w:val="%8."/>
      <w:lvlJc w:val="left"/>
      <w:pPr>
        <w:ind w:left="5676" w:hanging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89563C9C">
      <w:start w:val="1"/>
      <w:numFmt w:val="lowerRoman"/>
      <w:lvlText w:val="%9."/>
      <w:lvlJc w:val="left"/>
      <w:pPr>
        <w:ind w:left="6396" w:hanging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5495088"/>
    <w:multiLevelType w:val="hybridMultilevel"/>
    <w:tmpl w:val="51161416"/>
    <w:numStyleLink w:val="Zaimportowanystyl13"/>
  </w:abstractNum>
  <w:abstractNum w:abstractNumId="9" w15:restartNumberingAfterBreak="0">
    <w:nsid w:val="172F1AB0"/>
    <w:multiLevelType w:val="hybridMultilevel"/>
    <w:tmpl w:val="042C4BB2"/>
    <w:styleLink w:val="Zaimportowanystyl24"/>
    <w:lvl w:ilvl="0" w:tplc="5ED43F08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911419D4">
      <w:start w:val="1"/>
      <w:numFmt w:val="decimal"/>
      <w:lvlText w:val="%2)"/>
      <w:lvlJc w:val="left"/>
      <w:pPr>
        <w:ind w:left="708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5A32818C">
      <w:start w:val="1"/>
      <w:numFmt w:val="lowerRoman"/>
      <w:lvlText w:val="%3."/>
      <w:lvlJc w:val="left"/>
      <w:pPr>
        <w:ind w:left="144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59A4570A">
      <w:start w:val="1"/>
      <w:numFmt w:val="decimal"/>
      <w:lvlText w:val="%4."/>
      <w:lvlJc w:val="left"/>
      <w:pPr>
        <w:ind w:left="216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0E246EC">
      <w:start w:val="1"/>
      <w:numFmt w:val="lowerLetter"/>
      <w:lvlText w:val="%5."/>
      <w:lvlJc w:val="left"/>
      <w:pPr>
        <w:ind w:left="288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4AADE38">
      <w:start w:val="1"/>
      <w:numFmt w:val="lowerRoman"/>
      <w:lvlText w:val="%6."/>
      <w:lvlJc w:val="left"/>
      <w:pPr>
        <w:ind w:left="360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5E4322E">
      <w:start w:val="1"/>
      <w:numFmt w:val="decimal"/>
      <w:lvlText w:val="%7."/>
      <w:lvlJc w:val="left"/>
      <w:pPr>
        <w:ind w:left="432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D18BCBA">
      <w:start w:val="1"/>
      <w:numFmt w:val="lowerLetter"/>
      <w:lvlText w:val="%8."/>
      <w:lvlJc w:val="left"/>
      <w:pPr>
        <w:ind w:left="504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AF78123E">
      <w:start w:val="1"/>
      <w:numFmt w:val="lowerRoman"/>
      <w:lvlText w:val="%9."/>
      <w:lvlJc w:val="left"/>
      <w:pPr>
        <w:ind w:left="576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17C7710B"/>
    <w:multiLevelType w:val="hybridMultilevel"/>
    <w:tmpl w:val="E0B4FCBE"/>
    <w:styleLink w:val="Zaimportowanystyl12"/>
    <w:lvl w:ilvl="0" w:tplc="B516BA14">
      <w:start w:val="1"/>
      <w:numFmt w:val="decimal"/>
      <w:lvlText w:val="%1."/>
      <w:lvlJc w:val="left"/>
      <w:pPr>
        <w:ind w:left="360" w:hanging="29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E3A05A0">
      <w:start w:val="1"/>
      <w:numFmt w:val="decimal"/>
      <w:lvlText w:val="%2)"/>
      <w:lvlJc w:val="left"/>
      <w:pPr>
        <w:ind w:left="708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5F48418">
      <w:start w:val="1"/>
      <w:numFmt w:val="lowerRoman"/>
      <w:lvlText w:val="%3."/>
      <w:lvlJc w:val="left"/>
      <w:pPr>
        <w:ind w:left="144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55C8B4A">
      <w:start w:val="1"/>
      <w:numFmt w:val="decimal"/>
      <w:lvlText w:val="%4."/>
      <w:lvlJc w:val="left"/>
      <w:pPr>
        <w:ind w:left="216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3918BF26">
      <w:start w:val="1"/>
      <w:numFmt w:val="lowerLetter"/>
      <w:lvlText w:val="%5."/>
      <w:lvlJc w:val="left"/>
      <w:pPr>
        <w:ind w:left="288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9BC57C2">
      <w:start w:val="1"/>
      <w:numFmt w:val="lowerRoman"/>
      <w:lvlText w:val="%6."/>
      <w:lvlJc w:val="left"/>
      <w:pPr>
        <w:ind w:left="360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28CEE9FA">
      <w:start w:val="1"/>
      <w:numFmt w:val="decimal"/>
      <w:lvlText w:val="%7."/>
      <w:lvlJc w:val="left"/>
      <w:pPr>
        <w:ind w:left="432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85AF5B6">
      <w:start w:val="1"/>
      <w:numFmt w:val="lowerLetter"/>
      <w:lvlText w:val="%8."/>
      <w:lvlJc w:val="left"/>
      <w:pPr>
        <w:ind w:left="504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18A4D1A">
      <w:start w:val="1"/>
      <w:numFmt w:val="lowerRoman"/>
      <w:lvlText w:val="%9."/>
      <w:lvlJc w:val="left"/>
      <w:pPr>
        <w:ind w:left="576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18274B88"/>
    <w:multiLevelType w:val="hybridMultilevel"/>
    <w:tmpl w:val="CFD84860"/>
    <w:styleLink w:val="Zaimportowanystyl34"/>
    <w:lvl w:ilvl="0" w:tplc="0114DA2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3020018">
      <w:start w:val="1"/>
      <w:numFmt w:val="lowerLetter"/>
      <w:lvlText w:val="%2."/>
      <w:lvlJc w:val="left"/>
      <w:pPr>
        <w:ind w:left="10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FE0644">
      <w:start w:val="1"/>
      <w:numFmt w:val="lowerRoman"/>
      <w:lvlText w:val="%3."/>
      <w:lvlJc w:val="left"/>
      <w:pPr>
        <w:ind w:left="178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BD43B68">
      <w:start w:val="1"/>
      <w:numFmt w:val="decimal"/>
      <w:lvlText w:val="%4."/>
      <w:lvlJc w:val="left"/>
      <w:pPr>
        <w:ind w:left="250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C74319A">
      <w:start w:val="1"/>
      <w:numFmt w:val="lowerLetter"/>
      <w:lvlText w:val="%5."/>
      <w:lvlJc w:val="left"/>
      <w:pPr>
        <w:ind w:left="322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31870E8">
      <w:start w:val="1"/>
      <w:numFmt w:val="lowerRoman"/>
      <w:lvlText w:val="%6."/>
      <w:lvlJc w:val="left"/>
      <w:pPr>
        <w:ind w:left="394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828EBAA">
      <w:start w:val="1"/>
      <w:numFmt w:val="decimal"/>
      <w:lvlText w:val="%7."/>
      <w:lvlJc w:val="left"/>
      <w:pPr>
        <w:ind w:left="46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564D7E8">
      <w:start w:val="1"/>
      <w:numFmt w:val="lowerLetter"/>
      <w:lvlText w:val="%8."/>
      <w:lvlJc w:val="left"/>
      <w:pPr>
        <w:ind w:left="538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1B0BEEA">
      <w:start w:val="1"/>
      <w:numFmt w:val="lowerRoman"/>
      <w:lvlText w:val="%9."/>
      <w:lvlJc w:val="left"/>
      <w:pPr>
        <w:ind w:left="610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19EB0791"/>
    <w:multiLevelType w:val="hybridMultilevel"/>
    <w:tmpl w:val="366A0F6A"/>
    <w:numStyleLink w:val="Zaimportowanystyl26"/>
  </w:abstractNum>
  <w:abstractNum w:abstractNumId="13" w15:restartNumberingAfterBreak="0">
    <w:nsid w:val="1AF610F4"/>
    <w:multiLevelType w:val="hybridMultilevel"/>
    <w:tmpl w:val="EF1CA3BA"/>
    <w:numStyleLink w:val="Zaimportowanystyl35"/>
  </w:abstractNum>
  <w:abstractNum w:abstractNumId="14" w15:restartNumberingAfterBreak="0">
    <w:nsid w:val="1B0D71D4"/>
    <w:multiLevelType w:val="hybridMultilevel"/>
    <w:tmpl w:val="65D4DA92"/>
    <w:styleLink w:val="Zaimportowanystyl4"/>
    <w:lvl w:ilvl="0" w:tplc="8FC29BF0">
      <w:start w:val="1"/>
      <w:numFmt w:val="decimal"/>
      <w:lvlText w:val="%1."/>
      <w:lvlJc w:val="left"/>
      <w:pPr>
        <w:ind w:left="426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99649EA">
      <w:start w:val="1"/>
      <w:numFmt w:val="lowerLetter"/>
      <w:lvlText w:val="%2."/>
      <w:lvlJc w:val="left"/>
      <w:pPr>
        <w:ind w:left="993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4CAD9B4">
      <w:start w:val="1"/>
      <w:numFmt w:val="lowerRoman"/>
      <w:lvlText w:val="%3."/>
      <w:lvlJc w:val="left"/>
      <w:pPr>
        <w:ind w:left="1713" w:hanging="2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E1609D8">
      <w:start w:val="1"/>
      <w:numFmt w:val="decimal"/>
      <w:lvlText w:val="%4."/>
      <w:lvlJc w:val="left"/>
      <w:pPr>
        <w:ind w:left="2433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2A0ABB8">
      <w:start w:val="1"/>
      <w:numFmt w:val="lowerLetter"/>
      <w:lvlText w:val="%5."/>
      <w:lvlJc w:val="left"/>
      <w:pPr>
        <w:ind w:left="3153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3ECCE3C">
      <w:start w:val="1"/>
      <w:numFmt w:val="lowerRoman"/>
      <w:lvlText w:val="%6."/>
      <w:lvlJc w:val="left"/>
      <w:pPr>
        <w:ind w:left="3873" w:hanging="2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F0A0DC0">
      <w:start w:val="1"/>
      <w:numFmt w:val="decimal"/>
      <w:lvlText w:val="%7."/>
      <w:lvlJc w:val="left"/>
      <w:pPr>
        <w:ind w:left="4593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5C889BE">
      <w:start w:val="1"/>
      <w:numFmt w:val="lowerLetter"/>
      <w:lvlText w:val="%8."/>
      <w:lvlJc w:val="left"/>
      <w:pPr>
        <w:ind w:left="5313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802AB6">
      <w:start w:val="1"/>
      <w:numFmt w:val="lowerRoman"/>
      <w:lvlText w:val="%9."/>
      <w:lvlJc w:val="left"/>
      <w:pPr>
        <w:ind w:left="6033" w:hanging="2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1B4C7675"/>
    <w:multiLevelType w:val="hybridMultilevel"/>
    <w:tmpl w:val="7E16AE78"/>
    <w:numStyleLink w:val="Zaimportowanystyl17"/>
  </w:abstractNum>
  <w:abstractNum w:abstractNumId="16" w15:restartNumberingAfterBreak="0">
    <w:nsid w:val="2016204C"/>
    <w:multiLevelType w:val="hybridMultilevel"/>
    <w:tmpl w:val="588A2DFE"/>
    <w:styleLink w:val="Zaimportowanystyl16"/>
    <w:lvl w:ilvl="0" w:tplc="F80C89DC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DFCC062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8E3318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E68644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BC64E7E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A66AE51E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B646D1A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6EE005A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714E890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215C6F8D"/>
    <w:multiLevelType w:val="hybridMultilevel"/>
    <w:tmpl w:val="E8FA5D30"/>
    <w:numStyleLink w:val="Zaimportowanystyl30"/>
  </w:abstractNum>
  <w:abstractNum w:abstractNumId="18" w15:restartNumberingAfterBreak="0">
    <w:nsid w:val="241B495D"/>
    <w:multiLevelType w:val="hybridMultilevel"/>
    <w:tmpl w:val="5B4837A2"/>
    <w:styleLink w:val="Zaimportowanystyl27"/>
    <w:lvl w:ilvl="0" w:tplc="939897E4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6C5C69CE">
      <w:start w:val="1"/>
      <w:numFmt w:val="decimal"/>
      <w:lvlText w:val="%2)"/>
      <w:lvlJc w:val="left"/>
      <w:pPr>
        <w:ind w:left="1440" w:hanging="41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A049388">
      <w:start w:val="1"/>
      <w:numFmt w:val="lowerLetter"/>
      <w:lvlText w:val="%3)"/>
      <w:lvlJc w:val="left"/>
      <w:pPr>
        <w:ind w:left="852" w:hanging="55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CCE30D8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36305E48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2026D44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3DE4D74C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2569A0C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26F03EE6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24B87167"/>
    <w:multiLevelType w:val="hybridMultilevel"/>
    <w:tmpl w:val="83B07BC4"/>
    <w:styleLink w:val="Zaimportowanystyl11"/>
    <w:lvl w:ilvl="0" w:tplc="A3CEA110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9460870">
      <w:start w:val="1"/>
      <w:numFmt w:val="lowerLetter"/>
      <w:lvlText w:val="%2)"/>
      <w:lvlJc w:val="left"/>
      <w:pPr>
        <w:ind w:left="622" w:hanging="26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2C261C38">
      <w:start w:val="1"/>
      <w:numFmt w:val="lowerRoman"/>
      <w:lvlText w:val="%3."/>
      <w:lvlJc w:val="left"/>
      <w:pPr>
        <w:ind w:left="1440" w:hanging="26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34AFDD4">
      <w:start w:val="1"/>
      <w:numFmt w:val="decimal"/>
      <w:lvlText w:val="%4."/>
      <w:lvlJc w:val="left"/>
      <w:pPr>
        <w:ind w:left="2160" w:hanging="26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F0862DA">
      <w:start w:val="1"/>
      <w:numFmt w:val="lowerLetter"/>
      <w:lvlText w:val="%5."/>
      <w:lvlJc w:val="left"/>
      <w:pPr>
        <w:ind w:left="2880" w:hanging="26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B6A20A62">
      <w:start w:val="1"/>
      <w:numFmt w:val="lowerRoman"/>
      <w:lvlText w:val="%6."/>
      <w:lvlJc w:val="left"/>
      <w:pPr>
        <w:ind w:left="3600" w:hanging="26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E76BC7A">
      <w:start w:val="1"/>
      <w:numFmt w:val="decimal"/>
      <w:lvlText w:val="%7."/>
      <w:lvlJc w:val="left"/>
      <w:pPr>
        <w:ind w:left="4320" w:hanging="26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F94DD6C">
      <w:start w:val="1"/>
      <w:numFmt w:val="lowerLetter"/>
      <w:lvlText w:val="%8."/>
      <w:lvlJc w:val="left"/>
      <w:pPr>
        <w:ind w:left="5040" w:hanging="26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2DCEB0AE">
      <w:start w:val="1"/>
      <w:numFmt w:val="lowerRoman"/>
      <w:lvlText w:val="%9."/>
      <w:lvlJc w:val="left"/>
      <w:pPr>
        <w:ind w:left="5760" w:hanging="26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255B5AF1"/>
    <w:multiLevelType w:val="hybridMultilevel"/>
    <w:tmpl w:val="366A0F6A"/>
    <w:styleLink w:val="Zaimportowanystyl26"/>
    <w:lvl w:ilvl="0" w:tplc="A308189E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78C2DB2">
      <w:start w:val="1"/>
      <w:numFmt w:val="decimal"/>
      <w:lvlText w:val="%2)"/>
      <w:lvlJc w:val="left"/>
      <w:pPr>
        <w:ind w:left="851" w:hanging="4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1C6E926">
      <w:start w:val="1"/>
      <w:numFmt w:val="lowerRoman"/>
      <w:lvlText w:val="%3."/>
      <w:lvlJc w:val="left"/>
      <w:pPr>
        <w:ind w:left="1211" w:hanging="29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7E41B22">
      <w:start w:val="1"/>
      <w:numFmt w:val="decimal"/>
      <w:lvlText w:val="%4."/>
      <w:lvlJc w:val="left"/>
      <w:pPr>
        <w:ind w:left="1931" w:hanging="29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B7EE39E">
      <w:start w:val="1"/>
      <w:numFmt w:val="lowerLetter"/>
      <w:lvlText w:val="%5."/>
      <w:lvlJc w:val="left"/>
      <w:pPr>
        <w:ind w:left="2651" w:hanging="29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36C8750">
      <w:start w:val="1"/>
      <w:numFmt w:val="lowerRoman"/>
      <w:lvlText w:val="%6."/>
      <w:lvlJc w:val="left"/>
      <w:pPr>
        <w:ind w:left="3371" w:hanging="29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DEFB84">
      <w:start w:val="1"/>
      <w:numFmt w:val="decimal"/>
      <w:lvlText w:val="%7."/>
      <w:lvlJc w:val="left"/>
      <w:pPr>
        <w:ind w:left="4091" w:hanging="29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4D0F2C2">
      <w:start w:val="1"/>
      <w:numFmt w:val="lowerLetter"/>
      <w:lvlText w:val="%8."/>
      <w:lvlJc w:val="left"/>
      <w:pPr>
        <w:ind w:left="4811" w:hanging="29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0A2D0E0">
      <w:start w:val="1"/>
      <w:numFmt w:val="lowerRoman"/>
      <w:lvlText w:val="%9."/>
      <w:lvlJc w:val="left"/>
      <w:pPr>
        <w:ind w:left="5531" w:hanging="29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25740D57"/>
    <w:multiLevelType w:val="hybridMultilevel"/>
    <w:tmpl w:val="E93C5E9E"/>
    <w:styleLink w:val="Zaimportowanystyl2"/>
    <w:lvl w:ilvl="0" w:tplc="5C4C34DE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7E8F0E6">
      <w:start w:val="1"/>
      <w:numFmt w:val="lowerLetter"/>
      <w:lvlText w:val="%2."/>
      <w:lvlJc w:val="left"/>
      <w:pPr>
        <w:ind w:left="10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612D468">
      <w:start w:val="1"/>
      <w:numFmt w:val="lowerRoman"/>
      <w:lvlText w:val="%3."/>
      <w:lvlJc w:val="left"/>
      <w:pPr>
        <w:ind w:left="178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1C0C102">
      <w:start w:val="1"/>
      <w:numFmt w:val="decimal"/>
      <w:lvlText w:val="%4."/>
      <w:lvlJc w:val="left"/>
      <w:pPr>
        <w:ind w:left="250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58C2516">
      <w:start w:val="1"/>
      <w:numFmt w:val="lowerLetter"/>
      <w:lvlText w:val="%5."/>
      <w:lvlJc w:val="left"/>
      <w:pPr>
        <w:ind w:left="322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BAE6C56">
      <w:start w:val="1"/>
      <w:numFmt w:val="lowerRoman"/>
      <w:lvlText w:val="%6."/>
      <w:lvlJc w:val="left"/>
      <w:pPr>
        <w:ind w:left="394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C9803F0">
      <w:start w:val="1"/>
      <w:numFmt w:val="decimal"/>
      <w:lvlText w:val="%7."/>
      <w:lvlJc w:val="left"/>
      <w:pPr>
        <w:ind w:left="46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0E8E936">
      <w:start w:val="1"/>
      <w:numFmt w:val="lowerLetter"/>
      <w:lvlText w:val="%8."/>
      <w:lvlJc w:val="left"/>
      <w:pPr>
        <w:ind w:left="538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262EF74">
      <w:start w:val="1"/>
      <w:numFmt w:val="lowerRoman"/>
      <w:lvlText w:val="%9."/>
      <w:lvlJc w:val="left"/>
      <w:pPr>
        <w:ind w:left="610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26705509"/>
    <w:multiLevelType w:val="hybridMultilevel"/>
    <w:tmpl w:val="EF1CA3BA"/>
    <w:styleLink w:val="Zaimportowanystyl35"/>
    <w:lvl w:ilvl="0" w:tplc="B2829F9E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E5276FA">
      <w:start w:val="1"/>
      <w:numFmt w:val="lowerLetter"/>
      <w:lvlText w:val="%2."/>
      <w:lvlJc w:val="left"/>
      <w:pPr>
        <w:ind w:left="10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ED0551E">
      <w:start w:val="1"/>
      <w:numFmt w:val="lowerRoman"/>
      <w:lvlText w:val="%3."/>
      <w:lvlJc w:val="left"/>
      <w:pPr>
        <w:ind w:left="178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CD0EEA0">
      <w:start w:val="1"/>
      <w:numFmt w:val="decimal"/>
      <w:lvlText w:val="%4."/>
      <w:lvlJc w:val="left"/>
      <w:pPr>
        <w:ind w:left="250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86C43E6">
      <w:start w:val="1"/>
      <w:numFmt w:val="lowerLetter"/>
      <w:lvlText w:val="%5."/>
      <w:lvlJc w:val="left"/>
      <w:pPr>
        <w:ind w:left="322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462DEE6">
      <w:start w:val="1"/>
      <w:numFmt w:val="lowerRoman"/>
      <w:lvlText w:val="%6."/>
      <w:lvlJc w:val="left"/>
      <w:pPr>
        <w:ind w:left="394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9200408">
      <w:start w:val="1"/>
      <w:numFmt w:val="decimal"/>
      <w:lvlText w:val="%7."/>
      <w:lvlJc w:val="left"/>
      <w:pPr>
        <w:ind w:left="46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E968B9E">
      <w:start w:val="1"/>
      <w:numFmt w:val="lowerLetter"/>
      <w:lvlText w:val="%8."/>
      <w:lvlJc w:val="left"/>
      <w:pPr>
        <w:ind w:left="538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D5AF8FC">
      <w:start w:val="1"/>
      <w:numFmt w:val="lowerRoman"/>
      <w:lvlText w:val="%9."/>
      <w:lvlJc w:val="left"/>
      <w:pPr>
        <w:ind w:left="610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" w15:restartNumberingAfterBreak="0">
    <w:nsid w:val="280A3105"/>
    <w:multiLevelType w:val="hybridMultilevel"/>
    <w:tmpl w:val="2E7CA818"/>
    <w:numStyleLink w:val="Zaimportowanystyl18"/>
  </w:abstractNum>
  <w:abstractNum w:abstractNumId="24" w15:restartNumberingAfterBreak="0">
    <w:nsid w:val="28A44750"/>
    <w:multiLevelType w:val="hybridMultilevel"/>
    <w:tmpl w:val="2BE09484"/>
    <w:styleLink w:val="Zaimportowanystyl19"/>
    <w:lvl w:ilvl="0" w:tplc="240672EA">
      <w:start w:val="1"/>
      <w:numFmt w:val="decimal"/>
      <w:lvlText w:val="%1."/>
      <w:lvlJc w:val="left"/>
      <w:pPr>
        <w:ind w:left="346" w:hanging="34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80CD844">
      <w:start w:val="1"/>
      <w:numFmt w:val="decimal"/>
      <w:lvlText w:val="%2)"/>
      <w:lvlJc w:val="left"/>
      <w:pPr>
        <w:ind w:left="708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000A808">
      <w:start w:val="1"/>
      <w:numFmt w:val="lowerRoman"/>
      <w:lvlText w:val="%3."/>
      <w:lvlJc w:val="left"/>
      <w:pPr>
        <w:ind w:left="1507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C7DCCB54">
      <w:start w:val="1"/>
      <w:numFmt w:val="decimal"/>
      <w:lvlText w:val="%4."/>
      <w:lvlJc w:val="left"/>
      <w:pPr>
        <w:ind w:left="2227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1983C9A">
      <w:start w:val="1"/>
      <w:numFmt w:val="lowerLetter"/>
      <w:lvlText w:val="%5."/>
      <w:lvlJc w:val="left"/>
      <w:pPr>
        <w:ind w:left="2947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E441E2A">
      <w:start w:val="1"/>
      <w:numFmt w:val="lowerRoman"/>
      <w:lvlText w:val="%6."/>
      <w:lvlJc w:val="left"/>
      <w:pPr>
        <w:ind w:left="3667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06E4224">
      <w:start w:val="1"/>
      <w:numFmt w:val="decimal"/>
      <w:lvlText w:val="%7."/>
      <w:lvlJc w:val="left"/>
      <w:pPr>
        <w:ind w:left="4387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DDE3E78">
      <w:start w:val="1"/>
      <w:numFmt w:val="lowerLetter"/>
      <w:lvlText w:val="%8."/>
      <w:lvlJc w:val="left"/>
      <w:pPr>
        <w:ind w:left="5107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034256F6">
      <w:start w:val="1"/>
      <w:numFmt w:val="lowerRoman"/>
      <w:lvlText w:val="%9."/>
      <w:lvlJc w:val="left"/>
      <w:pPr>
        <w:ind w:left="5827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5" w15:restartNumberingAfterBreak="0">
    <w:nsid w:val="28AA4F37"/>
    <w:multiLevelType w:val="hybridMultilevel"/>
    <w:tmpl w:val="AA8668F6"/>
    <w:numStyleLink w:val="Zaimportowanystyl31"/>
  </w:abstractNum>
  <w:abstractNum w:abstractNumId="26" w15:restartNumberingAfterBreak="0">
    <w:nsid w:val="2B645F43"/>
    <w:multiLevelType w:val="hybridMultilevel"/>
    <w:tmpl w:val="A48C1850"/>
    <w:styleLink w:val="Zaimportowanystyl8"/>
    <w:lvl w:ilvl="0" w:tplc="073E4242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6743D6E">
      <w:start w:val="1"/>
      <w:numFmt w:val="decimal"/>
      <w:lvlText w:val="%2)"/>
      <w:lvlJc w:val="left"/>
      <w:pPr>
        <w:ind w:left="708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A0409EE">
      <w:start w:val="1"/>
      <w:numFmt w:val="lowerRoman"/>
      <w:lvlText w:val="%3."/>
      <w:lvlJc w:val="left"/>
      <w:pPr>
        <w:ind w:left="1099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86A0226">
      <w:start w:val="1"/>
      <w:numFmt w:val="decimal"/>
      <w:lvlText w:val="%4."/>
      <w:lvlJc w:val="left"/>
      <w:pPr>
        <w:ind w:left="1819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32A05F8">
      <w:start w:val="1"/>
      <w:numFmt w:val="lowerLetter"/>
      <w:lvlText w:val="%5."/>
      <w:lvlJc w:val="left"/>
      <w:pPr>
        <w:ind w:left="2539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2F8AE38">
      <w:start w:val="1"/>
      <w:numFmt w:val="lowerRoman"/>
      <w:lvlText w:val="%6."/>
      <w:lvlJc w:val="left"/>
      <w:pPr>
        <w:ind w:left="3259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19F672D4">
      <w:start w:val="1"/>
      <w:numFmt w:val="decimal"/>
      <w:lvlText w:val="%7."/>
      <w:lvlJc w:val="left"/>
      <w:pPr>
        <w:ind w:left="3979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12852B0">
      <w:start w:val="1"/>
      <w:numFmt w:val="lowerLetter"/>
      <w:lvlText w:val="%8."/>
      <w:lvlJc w:val="left"/>
      <w:pPr>
        <w:ind w:left="4699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0ACADAC">
      <w:start w:val="1"/>
      <w:numFmt w:val="lowerRoman"/>
      <w:lvlText w:val="%9."/>
      <w:lvlJc w:val="left"/>
      <w:pPr>
        <w:ind w:left="5419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2D7239D2"/>
    <w:multiLevelType w:val="hybridMultilevel"/>
    <w:tmpl w:val="068EDFE0"/>
    <w:numStyleLink w:val="Zaimportowanystyl3"/>
  </w:abstractNum>
  <w:abstractNum w:abstractNumId="28" w15:restartNumberingAfterBreak="0">
    <w:nsid w:val="30892BE2"/>
    <w:multiLevelType w:val="hybridMultilevel"/>
    <w:tmpl w:val="808869C0"/>
    <w:lvl w:ilvl="0" w:tplc="8BA0E1B8">
      <w:start w:val="1"/>
      <w:numFmt w:val="decimal"/>
      <w:lvlText w:val="%1."/>
      <w:lvlJc w:val="left"/>
      <w:pPr>
        <w:ind w:left="1020" w:hanging="360"/>
      </w:pPr>
    </w:lvl>
    <w:lvl w:ilvl="1" w:tplc="CCD249CA">
      <w:start w:val="1"/>
      <w:numFmt w:val="decimal"/>
      <w:lvlText w:val="%2."/>
      <w:lvlJc w:val="left"/>
      <w:pPr>
        <w:ind w:left="1020" w:hanging="360"/>
      </w:pPr>
    </w:lvl>
    <w:lvl w:ilvl="2" w:tplc="44F268DE">
      <w:start w:val="1"/>
      <w:numFmt w:val="decimal"/>
      <w:lvlText w:val="%3."/>
      <w:lvlJc w:val="left"/>
      <w:pPr>
        <w:ind w:left="1020" w:hanging="360"/>
      </w:pPr>
    </w:lvl>
    <w:lvl w:ilvl="3" w:tplc="6A689E46">
      <w:start w:val="1"/>
      <w:numFmt w:val="decimal"/>
      <w:lvlText w:val="%4."/>
      <w:lvlJc w:val="left"/>
      <w:pPr>
        <w:ind w:left="1020" w:hanging="360"/>
      </w:pPr>
    </w:lvl>
    <w:lvl w:ilvl="4" w:tplc="8EAE514A">
      <w:start w:val="1"/>
      <w:numFmt w:val="decimal"/>
      <w:lvlText w:val="%5."/>
      <w:lvlJc w:val="left"/>
      <w:pPr>
        <w:ind w:left="1020" w:hanging="360"/>
      </w:pPr>
    </w:lvl>
    <w:lvl w:ilvl="5" w:tplc="D6AE6132">
      <w:start w:val="1"/>
      <w:numFmt w:val="decimal"/>
      <w:lvlText w:val="%6."/>
      <w:lvlJc w:val="left"/>
      <w:pPr>
        <w:ind w:left="1020" w:hanging="360"/>
      </w:pPr>
    </w:lvl>
    <w:lvl w:ilvl="6" w:tplc="0ECE6DDE">
      <w:start w:val="1"/>
      <w:numFmt w:val="decimal"/>
      <w:lvlText w:val="%7."/>
      <w:lvlJc w:val="left"/>
      <w:pPr>
        <w:ind w:left="1020" w:hanging="360"/>
      </w:pPr>
    </w:lvl>
    <w:lvl w:ilvl="7" w:tplc="69960BAE">
      <w:start w:val="1"/>
      <w:numFmt w:val="decimal"/>
      <w:lvlText w:val="%8."/>
      <w:lvlJc w:val="left"/>
      <w:pPr>
        <w:ind w:left="1020" w:hanging="360"/>
      </w:pPr>
    </w:lvl>
    <w:lvl w:ilvl="8" w:tplc="79121CF6">
      <w:start w:val="1"/>
      <w:numFmt w:val="decimal"/>
      <w:lvlText w:val="%9."/>
      <w:lvlJc w:val="left"/>
      <w:pPr>
        <w:ind w:left="1020" w:hanging="360"/>
      </w:pPr>
    </w:lvl>
  </w:abstractNum>
  <w:abstractNum w:abstractNumId="29" w15:restartNumberingAfterBreak="0">
    <w:nsid w:val="30B12C6E"/>
    <w:multiLevelType w:val="hybridMultilevel"/>
    <w:tmpl w:val="A48C1850"/>
    <w:numStyleLink w:val="Zaimportowanystyl8"/>
  </w:abstractNum>
  <w:abstractNum w:abstractNumId="30" w15:restartNumberingAfterBreak="0">
    <w:nsid w:val="30D22227"/>
    <w:multiLevelType w:val="hybridMultilevel"/>
    <w:tmpl w:val="65D4DA92"/>
    <w:numStyleLink w:val="Zaimportowanystyl4"/>
  </w:abstractNum>
  <w:abstractNum w:abstractNumId="31" w15:restartNumberingAfterBreak="0">
    <w:nsid w:val="31C80B65"/>
    <w:multiLevelType w:val="hybridMultilevel"/>
    <w:tmpl w:val="E93C5E9E"/>
    <w:numStyleLink w:val="Zaimportowanystyl2"/>
  </w:abstractNum>
  <w:abstractNum w:abstractNumId="32" w15:restartNumberingAfterBreak="0">
    <w:nsid w:val="3355021D"/>
    <w:multiLevelType w:val="hybridMultilevel"/>
    <w:tmpl w:val="9BF6A4DE"/>
    <w:styleLink w:val="Zaimportowanystyl6"/>
    <w:lvl w:ilvl="0" w:tplc="4D46D7A4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4C48576">
      <w:start w:val="1"/>
      <w:numFmt w:val="decimal"/>
      <w:lvlText w:val="%2)"/>
      <w:lvlJc w:val="left"/>
      <w:pPr>
        <w:ind w:left="785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F00E28A">
      <w:start w:val="1"/>
      <w:numFmt w:val="lowerRoman"/>
      <w:lvlText w:val="%3."/>
      <w:lvlJc w:val="left"/>
      <w:pPr>
        <w:ind w:left="150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E3EA864">
      <w:start w:val="1"/>
      <w:numFmt w:val="decimal"/>
      <w:lvlText w:val="%4."/>
      <w:lvlJc w:val="left"/>
      <w:pPr>
        <w:ind w:left="222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C1EC6A6">
      <w:start w:val="1"/>
      <w:numFmt w:val="lowerLetter"/>
      <w:lvlText w:val="%5."/>
      <w:lvlJc w:val="left"/>
      <w:pPr>
        <w:ind w:left="294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F962D1A">
      <w:start w:val="1"/>
      <w:numFmt w:val="lowerRoman"/>
      <w:lvlText w:val="%6."/>
      <w:lvlJc w:val="left"/>
      <w:pPr>
        <w:ind w:left="366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AB6BE06">
      <w:start w:val="1"/>
      <w:numFmt w:val="decimal"/>
      <w:lvlText w:val="%7."/>
      <w:lvlJc w:val="left"/>
      <w:pPr>
        <w:ind w:left="438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1DA3C32">
      <w:start w:val="1"/>
      <w:numFmt w:val="lowerLetter"/>
      <w:lvlText w:val="%8."/>
      <w:lvlJc w:val="left"/>
      <w:pPr>
        <w:ind w:left="510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AEA1ED0">
      <w:start w:val="1"/>
      <w:numFmt w:val="lowerRoman"/>
      <w:lvlText w:val="%9."/>
      <w:lvlJc w:val="left"/>
      <w:pPr>
        <w:ind w:left="582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33DD610B"/>
    <w:multiLevelType w:val="hybridMultilevel"/>
    <w:tmpl w:val="83B07BC4"/>
    <w:numStyleLink w:val="Zaimportowanystyl11"/>
  </w:abstractNum>
  <w:abstractNum w:abstractNumId="34" w15:restartNumberingAfterBreak="0">
    <w:nsid w:val="36616F89"/>
    <w:multiLevelType w:val="hybridMultilevel"/>
    <w:tmpl w:val="46ACA310"/>
    <w:styleLink w:val="Zaimportowanystyl15"/>
    <w:lvl w:ilvl="0" w:tplc="497454F2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124A984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D7E055A6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16A77DC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3F605AC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A16210C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4EC78C8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FE05118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8E667E8A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5" w15:restartNumberingAfterBreak="0">
    <w:nsid w:val="37D94B73"/>
    <w:multiLevelType w:val="hybridMultilevel"/>
    <w:tmpl w:val="E0B4FCBE"/>
    <w:numStyleLink w:val="Zaimportowanystyl12"/>
  </w:abstractNum>
  <w:abstractNum w:abstractNumId="36" w15:restartNumberingAfterBreak="0">
    <w:nsid w:val="389266FD"/>
    <w:multiLevelType w:val="hybridMultilevel"/>
    <w:tmpl w:val="619E858A"/>
    <w:numStyleLink w:val="Zaimportowanystyl7"/>
  </w:abstractNum>
  <w:abstractNum w:abstractNumId="37" w15:restartNumberingAfterBreak="0">
    <w:nsid w:val="3948425A"/>
    <w:multiLevelType w:val="hybridMultilevel"/>
    <w:tmpl w:val="366A0F6A"/>
    <w:numStyleLink w:val="Zaimportowanystyl26"/>
  </w:abstractNum>
  <w:abstractNum w:abstractNumId="38" w15:restartNumberingAfterBreak="0">
    <w:nsid w:val="394F3A96"/>
    <w:multiLevelType w:val="hybridMultilevel"/>
    <w:tmpl w:val="AA8668F6"/>
    <w:styleLink w:val="Zaimportowanystyl31"/>
    <w:lvl w:ilvl="0" w:tplc="442E2DD4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1029D0A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EA88400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55286504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9768C98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D1CAA84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28AA6252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0008828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6CE20B6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9" w15:restartNumberingAfterBreak="0">
    <w:nsid w:val="3C6230B3"/>
    <w:multiLevelType w:val="hybridMultilevel"/>
    <w:tmpl w:val="E968F162"/>
    <w:numStyleLink w:val="Zaimportowanystyl33"/>
  </w:abstractNum>
  <w:abstractNum w:abstractNumId="40" w15:restartNumberingAfterBreak="0">
    <w:nsid w:val="3F4E55F5"/>
    <w:multiLevelType w:val="hybridMultilevel"/>
    <w:tmpl w:val="2200A7D8"/>
    <w:numStyleLink w:val="Zaimportowanystyl29"/>
  </w:abstractNum>
  <w:abstractNum w:abstractNumId="41" w15:restartNumberingAfterBreak="0">
    <w:nsid w:val="40CA40A8"/>
    <w:multiLevelType w:val="hybridMultilevel"/>
    <w:tmpl w:val="55C284A0"/>
    <w:styleLink w:val="Zaimportowanystyl9"/>
    <w:lvl w:ilvl="0" w:tplc="8F80AA16">
      <w:start w:val="1"/>
      <w:numFmt w:val="decimal"/>
      <w:lvlText w:val="%1."/>
      <w:lvlJc w:val="left"/>
      <w:pPr>
        <w:ind w:left="360" w:hanging="29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67E3402">
      <w:start w:val="1"/>
      <w:numFmt w:val="lowerLetter"/>
      <w:lvlText w:val="%2."/>
      <w:lvlJc w:val="left"/>
      <w:pPr>
        <w:ind w:left="502" w:hanging="29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59ACFF2">
      <w:start w:val="1"/>
      <w:numFmt w:val="decimal"/>
      <w:lvlText w:val="%3)"/>
      <w:lvlJc w:val="left"/>
      <w:pPr>
        <w:ind w:left="708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7FC080C">
      <w:start w:val="1"/>
      <w:numFmt w:val="decimal"/>
      <w:lvlText w:val="%4."/>
      <w:lvlJc w:val="left"/>
      <w:pPr>
        <w:ind w:left="136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10849AC">
      <w:start w:val="1"/>
      <w:numFmt w:val="lowerLetter"/>
      <w:lvlText w:val="%5."/>
      <w:lvlJc w:val="left"/>
      <w:pPr>
        <w:ind w:left="208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B4E2BD4A">
      <w:start w:val="1"/>
      <w:numFmt w:val="lowerRoman"/>
      <w:lvlText w:val="%6."/>
      <w:lvlJc w:val="left"/>
      <w:pPr>
        <w:ind w:left="280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5000A4F0">
      <w:start w:val="1"/>
      <w:numFmt w:val="decimal"/>
      <w:lvlText w:val="%7."/>
      <w:lvlJc w:val="left"/>
      <w:pPr>
        <w:ind w:left="352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E4147C">
      <w:start w:val="1"/>
      <w:numFmt w:val="lowerLetter"/>
      <w:lvlText w:val="%8."/>
      <w:lvlJc w:val="left"/>
      <w:pPr>
        <w:ind w:left="424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9DCE6FC">
      <w:start w:val="1"/>
      <w:numFmt w:val="lowerRoman"/>
      <w:lvlText w:val="%9."/>
      <w:lvlJc w:val="left"/>
      <w:pPr>
        <w:ind w:left="496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2" w15:restartNumberingAfterBreak="0">
    <w:nsid w:val="417017B4"/>
    <w:multiLevelType w:val="hybridMultilevel"/>
    <w:tmpl w:val="CE342BF0"/>
    <w:numStyleLink w:val="Zaimportowanystyl10"/>
  </w:abstractNum>
  <w:abstractNum w:abstractNumId="43" w15:restartNumberingAfterBreak="0">
    <w:nsid w:val="42CC4F07"/>
    <w:multiLevelType w:val="hybridMultilevel"/>
    <w:tmpl w:val="EAB49CF2"/>
    <w:lvl w:ilvl="0" w:tplc="861C7EBE">
      <w:start w:val="1"/>
      <w:numFmt w:val="decimal"/>
      <w:lvlText w:val="%1."/>
      <w:lvlJc w:val="left"/>
      <w:pPr>
        <w:ind w:left="720" w:hanging="360"/>
      </w:pPr>
    </w:lvl>
    <w:lvl w:ilvl="1" w:tplc="D6925E2E">
      <w:start w:val="1"/>
      <w:numFmt w:val="decimal"/>
      <w:lvlText w:val="%2."/>
      <w:lvlJc w:val="left"/>
      <w:pPr>
        <w:ind w:left="720" w:hanging="360"/>
      </w:pPr>
    </w:lvl>
    <w:lvl w:ilvl="2" w:tplc="75C8F1F4">
      <w:start w:val="1"/>
      <w:numFmt w:val="decimal"/>
      <w:lvlText w:val="%3."/>
      <w:lvlJc w:val="left"/>
      <w:pPr>
        <w:ind w:left="720" w:hanging="360"/>
      </w:pPr>
    </w:lvl>
    <w:lvl w:ilvl="3" w:tplc="E39C8BD2">
      <w:start w:val="1"/>
      <w:numFmt w:val="decimal"/>
      <w:lvlText w:val="%4."/>
      <w:lvlJc w:val="left"/>
      <w:pPr>
        <w:ind w:left="720" w:hanging="360"/>
      </w:pPr>
    </w:lvl>
    <w:lvl w:ilvl="4" w:tplc="92F2ED1E">
      <w:start w:val="1"/>
      <w:numFmt w:val="decimal"/>
      <w:lvlText w:val="%5."/>
      <w:lvlJc w:val="left"/>
      <w:pPr>
        <w:ind w:left="720" w:hanging="360"/>
      </w:pPr>
    </w:lvl>
    <w:lvl w:ilvl="5" w:tplc="56F6A53A">
      <w:start w:val="1"/>
      <w:numFmt w:val="decimal"/>
      <w:lvlText w:val="%6."/>
      <w:lvlJc w:val="left"/>
      <w:pPr>
        <w:ind w:left="720" w:hanging="360"/>
      </w:pPr>
    </w:lvl>
    <w:lvl w:ilvl="6" w:tplc="15EEC110">
      <w:start w:val="1"/>
      <w:numFmt w:val="decimal"/>
      <w:lvlText w:val="%7."/>
      <w:lvlJc w:val="left"/>
      <w:pPr>
        <w:ind w:left="720" w:hanging="360"/>
      </w:pPr>
    </w:lvl>
    <w:lvl w:ilvl="7" w:tplc="F78AF0DC">
      <w:start w:val="1"/>
      <w:numFmt w:val="decimal"/>
      <w:lvlText w:val="%8."/>
      <w:lvlJc w:val="left"/>
      <w:pPr>
        <w:ind w:left="720" w:hanging="360"/>
      </w:pPr>
    </w:lvl>
    <w:lvl w:ilvl="8" w:tplc="D6B4497E">
      <w:start w:val="1"/>
      <w:numFmt w:val="decimal"/>
      <w:lvlText w:val="%9."/>
      <w:lvlJc w:val="left"/>
      <w:pPr>
        <w:ind w:left="720" w:hanging="360"/>
      </w:pPr>
    </w:lvl>
  </w:abstractNum>
  <w:abstractNum w:abstractNumId="44" w15:restartNumberingAfterBreak="0">
    <w:nsid w:val="44BB6A4A"/>
    <w:multiLevelType w:val="hybridMultilevel"/>
    <w:tmpl w:val="CE342BF0"/>
    <w:styleLink w:val="Zaimportowanystyl10"/>
    <w:lvl w:ilvl="0" w:tplc="EA264F18">
      <w:start w:val="1"/>
      <w:numFmt w:val="decimal"/>
      <w:lvlText w:val="%1."/>
      <w:lvlJc w:val="left"/>
      <w:pPr>
        <w:ind w:left="360" w:hanging="29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C1AEAFF2">
      <w:start w:val="1"/>
      <w:numFmt w:val="decimal"/>
      <w:lvlText w:val="%2)"/>
      <w:lvlJc w:val="left"/>
      <w:pPr>
        <w:ind w:left="566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D2E94EE">
      <w:start w:val="1"/>
      <w:numFmt w:val="lowerRoman"/>
      <w:lvlText w:val="%3."/>
      <w:lvlJc w:val="left"/>
      <w:pPr>
        <w:ind w:left="1287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D0A29C0">
      <w:start w:val="1"/>
      <w:numFmt w:val="decimal"/>
      <w:lvlText w:val="%4."/>
      <w:lvlJc w:val="left"/>
      <w:pPr>
        <w:ind w:left="2007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2E1690BC">
      <w:start w:val="1"/>
      <w:numFmt w:val="lowerLetter"/>
      <w:lvlText w:val="%5."/>
      <w:lvlJc w:val="left"/>
      <w:pPr>
        <w:ind w:left="2727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008393E">
      <w:start w:val="1"/>
      <w:numFmt w:val="lowerRoman"/>
      <w:lvlText w:val="%6."/>
      <w:lvlJc w:val="left"/>
      <w:pPr>
        <w:ind w:left="3447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53322A18">
      <w:start w:val="1"/>
      <w:numFmt w:val="decimal"/>
      <w:lvlText w:val="%7."/>
      <w:lvlJc w:val="left"/>
      <w:pPr>
        <w:ind w:left="4167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322091A">
      <w:start w:val="1"/>
      <w:numFmt w:val="lowerLetter"/>
      <w:lvlText w:val="%8."/>
      <w:lvlJc w:val="left"/>
      <w:pPr>
        <w:ind w:left="4887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6A7C838E">
      <w:start w:val="1"/>
      <w:numFmt w:val="lowerRoman"/>
      <w:lvlText w:val="%9."/>
      <w:lvlJc w:val="left"/>
      <w:pPr>
        <w:ind w:left="5607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5" w15:restartNumberingAfterBreak="0">
    <w:nsid w:val="45B27AB4"/>
    <w:multiLevelType w:val="hybridMultilevel"/>
    <w:tmpl w:val="1B10B2C0"/>
    <w:numStyleLink w:val="Zaimportowanystyl23"/>
  </w:abstractNum>
  <w:abstractNum w:abstractNumId="46" w15:restartNumberingAfterBreak="0">
    <w:nsid w:val="481515FD"/>
    <w:multiLevelType w:val="hybridMultilevel"/>
    <w:tmpl w:val="616035B6"/>
    <w:lvl w:ilvl="0" w:tplc="8A30BDBE">
      <w:start w:val="1"/>
      <w:numFmt w:val="lowerLetter"/>
      <w:lvlText w:val="%1)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171" w:hanging="360"/>
      </w:pPr>
    </w:lvl>
    <w:lvl w:ilvl="2" w:tplc="0415001B" w:tentative="1">
      <w:start w:val="1"/>
      <w:numFmt w:val="lowerRoman"/>
      <w:lvlText w:val="%3."/>
      <w:lvlJc w:val="right"/>
      <w:pPr>
        <w:ind w:left="1891" w:hanging="180"/>
      </w:pPr>
    </w:lvl>
    <w:lvl w:ilvl="3" w:tplc="0415000F" w:tentative="1">
      <w:start w:val="1"/>
      <w:numFmt w:val="decimal"/>
      <w:lvlText w:val="%4."/>
      <w:lvlJc w:val="left"/>
      <w:pPr>
        <w:ind w:left="2611" w:hanging="360"/>
      </w:pPr>
    </w:lvl>
    <w:lvl w:ilvl="4" w:tplc="04150019" w:tentative="1">
      <w:start w:val="1"/>
      <w:numFmt w:val="lowerLetter"/>
      <w:lvlText w:val="%5."/>
      <w:lvlJc w:val="left"/>
      <w:pPr>
        <w:ind w:left="3331" w:hanging="360"/>
      </w:pPr>
    </w:lvl>
    <w:lvl w:ilvl="5" w:tplc="0415001B" w:tentative="1">
      <w:start w:val="1"/>
      <w:numFmt w:val="lowerRoman"/>
      <w:lvlText w:val="%6."/>
      <w:lvlJc w:val="right"/>
      <w:pPr>
        <w:ind w:left="4051" w:hanging="180"/>
      </w:pPr>
    </w:lvl>
    <w:lvl w:ilvl="6" w:tplc="0415000F" w:tentative="1">
      <w:start w:val="1"/>
      <w:numFmt w:val="decimal"/>
      <w:lvlText w:val="%7."/>
      <w:lvlJc w:val="left"/>
      <w:pPr>
        <w:ind w:left="4771" w:hanging="360"/>
      </w:pPr>
    </w:lvl>
    <w:lvl w:ilvl="7" w:tplc="04150019" w:tentative="1">
      <w:start w:val="1"/>
      <w:numFmt w:val="lowerLetter"/>
      <w:lvlText w:val="%8."/>
      <w:lvlJc w:val="left"/>
      <w:pPr>
        <w:ind w:left="5491" w:hanging="360"/>
      </w:pPr>
    </w:lvl>
    <w:lvl w:ilvl="8" w:tplc="0415001B" w:tentative="1">
      <w:start w:val="1"/>
      <w:numFmt w:val="lowerRoman"/>
      <w:lvlText w:val="%9."/>
      <w:lvlJc w:val="right"/>
      <w:pPr>
        <w:ind w:left="6211" w:hanging="180"/>
      </w:pPr>
    </w:lvl>
  </w:abstractNum>
  <w:abstractNum w:abstractNumId="47" w15:restartNumberingAfterBreak="0">
    <w:nsid w:val="4831500F"/>
    <w:multiLevelType w:val="hybridMultilevel"/>
    <w:tmpl w:val="042C4BB2"/>
    <w:numStyleLink w:val="Zaimportowanystyl24"/>
  </w:abstractNum>
  <w:abstractNum w:abstractNumId="48" w15:restartNumberingAfterBreak="0">
    <w:nsid w:val="4B123A7B"/>
    <w:multiLevelType w:val="hybridMultilevel"/>
    <w:tmpl w:val="8C5E684E"/>
    <w:styleLink w:val="Zaimportowanystyl20"/>
    <w:lvl w:ilvl="0" w:tplc="FD82FC04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792AD20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F88FCCC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C7549E3A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0704D30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CC069CC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3746CCB6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192AB9A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B16AAA32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9" w15:restartNumberingAfterBreak="0">
    <w:nsid w:val="4D4A640A"/>
    <w:multiLevelType w:val="hybridMultilevel"/>
    <w:tmpl w:val="E1BA1A88"/>
    <w:numStyleLink w:val="Zaimportowanystyl32"/>
  </w:abstractNum>
  <w:abstractNum w:abstractNumId="50" w15:restartNumberingAfterBreak="0">
    <w:nsid w:val="4D921B3A"/>
    <w:multiLevelType w:val="hybridMultilevel"/>
    <w:tmpl w:val="9678F668"/>
    <w:numStyleLink w:val="Zaimportowanystyl1"/>
  </w:abstractNum>
  <w:abstractNum w:abstractNumId="51" w15:restartNumberingAfterBreak="0">
    <w:nsid w:val="50A516C5"/>
    <w:multiLevelType w:val="hybridMultilevel"/>
    <w:tmpl w:val="588A2DFE"/>
    <w:numStyleLink w:val="Zaimportowanystyl16"/>
  </w:abstractNum>
  <w:abstractNum w:abstractNumId="52" w15:restartNumberingAfterBreak="0">
    <w:nsid w:val="54B909AD"/>
    <w:multiLevelType w:val="hybridMultilevel"/>
    <w:tmpl w:val="CE4E2EBC"/>
    <w:styleLink w:val="Zaimportowanystyl36"/>
    <w:lvl w:ilvl="0" w:tplc="35545C4A">
      <w:start w:val="1"/>
      <w:numFmt w:val="decimal"/>
      <w:lvlText w:val="%1)"/>
      <w:lvlJc w:val="left"/>
      <w:pPr>
        <w:ind w:left="573" w:hanging="2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45A3B7A">
      <w:start w:val="1"/>
      <w:numFmt w:val="lowerLetter"/>
      <w:lvlText w:val="%2."/>
      <w:lvlJc w:val="left"/>
      <w:pPr>
        <w:ind w:left="1361" w:hanging="2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  <w:lvl w:ilvl="2" w:tplc="24B805F0">
      <w:start w:val="1"/>
      <w:numFmt w:val="lowerRoman"/>
      <w:lvlText w:val="%3."/>
      <w:lvlJc w:val="left"/>
      <w:pPr>
        <w:ind w:left="2081" w:hanging="2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  <w:lvl w:ilvl="3" w:tplc="0C8A5304">
      <w:start w:val="1"/>
      <w:numFmt w:val="decimal"/>
      <w:lvlText w:val="%4."/>
      <w:lvlJc w:val="left"/>
      <w:pPr>
        <w:ind w:left="2801" w:hanging="2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  <w:lvl w:ilvl="4" w:tplc="37C03F38">
      <w:start w:val="1"/>
      <w:numFmt w:val="lowerLetter"/>
      <w:lvlText w:val="%5."/>
      <w:lvlJc w:val="left"/>
      <w:pPr>
        <w:ind w:left="3521" w:hanging="2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  <w:lvl w:ilvl="5" w:tplc="9F8E7B40">
      <w:start w:val="1"/>
      <w:numFmt w:val="lowerRoman"/>
      <w:lvlText w:val="%6."/>
      <w:lvlJc w:val="left"/>
      <w:pPr>
        <w:ind w:left="4241" w:hanging="2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  <w:lvl w:ilvl="6" w:tplc="B8C03432">
      <w:start w:val="1"/>
      <w:numFmt w:val="decimal"/>
      <w:lvlText w:val="%7."/>
      <w:lvlJc w:val="left"/>
      <w:pPr>
        <w:ind w:left="4961" w:hanging="2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  <w:lvl w:ilvl="7" w:tplc="CA2EF116">
      <w:start w:val="1"/>
      <w:numFmt w:val="lowerLetter"/>
      <w:lvlText w:val="%8."/>
      <w:lvlJc w:val="left"/>
      <w:pPr>
        <w:ind w:left="5681" w:hanging="2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  <w:lvl w:ilvl="8" w:tplc="6E123D9C">
      <w:start w:val="1"/>
      <w:numFmt w:val="lowerRoman"/>
      <w:lvlText w:val="%9."/>
      <w:lvlJc w:val="left"/>
      <w:pPr>
        <w:ind w:left="6401" w:hanging="2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</w:abstractNum>
  <w:abstractNum w:abstractNumId="53" w15:restartNumberingAfterBreak="0">
    <w:nsid w:val="555851F6"/>
    <w:multiLevelType w:val="hybridMultilevel"/>
    <w:tmpl w:val="2200A7D8"/>
    <w:styleLink w:val="Zaimportowanystyl29"/>
    <w:lvl w:ilvl="0" w:tplc="8E1EC19A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36ED304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EA7E9DA8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91020F8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34D407C4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D30147E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9DAED0A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4B127744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09DECD60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4" w15:restartNumberingAfterBreak="0">
    <w:nsid w:val="55B25C94"/>
    <w:multiLevelType w:val="hybridMultilevel"/>
    <w:tmpl w:val="DE8E759A"/>
    <w:lvl w:ilvl="0" w:tplc="0672807A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2EB396">
      <w:start w:val="1"/>
      <w:numFmt w:val="bullet"/>
      <w:lvlText w:val="-"/>
      <w:lvlJc w:val="left"/>
      <w:pPr>
        <w:ind w:left="1113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28C074C">
      <w:start w:val="1"/>
      <w:numFmt w:val="bullet"/>
      <w:lvlText w:val="▪"/>
      <w:lvlJc w:val="left"/>
      <w:pPr>
        <w:ind w:left="14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80E0D2">
      <w:start w:val="1"/>
      <w:numFmt w:val="bullet"/>
      <w:lvlText w:val="•"/>
      <w:lvlJc w:val="left"/>
      <w:pPr>
        <w:ind w:left="21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C891C8">
      <w:start w:val="1"/>
      <w:numFmt w:val="bullet"/>
      <w:lvlText w:val="o"/>
      <w:lvlJc w:val="left"/>
      <w:pPr>
        <w:ind w:left="286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60B04C">
      <w:start w:val="1"/>
      <w:numFmt w:val="bullet"/>
      <w:lvlText w:val="▪"/>
      <w:lvlJc w:val="left"/>
      <w:pPr>
        <w:ind w:left="35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D000E6">
      <w:start w:val="1"/>
      <w:numFmt w:val="bullet"/>
      <w:lvlText w:val="•"/>
      <w:lvlJc w:val="left"/>
      <w:pPr>
        <w:ind w:left="43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CB1B2">
      <w:start w:val="1"/>
      <w:numFmt w:val="bullet"/>
      <w:lvlText w:val="o"/>
      <w:lvlJc w:val="left"/>
      <w:pPr>
        <w:ind w:left="50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068049A">
      <w:start w:val="1"/>
      <w:numFmt w:val="bullet"/>
      <w:lvlText w:val="▪"/>
      <w:lvlJc w:val="left"/>
      <w:pPr>
        <w:ind w:left="57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 w15:restartNumberingAfterBreak="0">
    <w:nsid w:val="55BE238F"/>
    <w:multiLevelType w:val="hybridMultilevel"/>
    <w:tmpl w:val="A14C796C"/>
    <w:numStyleLink w:val="Zaimportowanystyl14"/>
  </w:abstractNum>
  <w:abstractNum w:abstractNumId="56" w15:restartNumberingAfterBreak="0">
    <w:nsid w:val="569D0DA8"/>
    <w:multiLevelType w:val="hybridMultilevel"/>
    <w:tmpl w:val="315AB000"/>
    <w:numStyleLink w:val="Zaimportowanystyl28"/>
  </w:abstractNum>
  <w:abstractNum w:abstractNumId="57" w15:restartNumberingAfterBreak="0">
    <w:nsid w:val="57E00356"/>
    <w:multiLevelType w:val="hybridMultilevel"/>
    <w:tmpl w:val="CE4E2EBC"/>
    <w:numStyleLink w:val="Zaimportowanystyl36"/>
  </w:abstractNum>
  <w:abstractNum w:abstractNumId="58" w15:restartNumberingAfterBreak="0">
    <w:nsid w:val="5D856F06"/>
    <w:multiLevelType w:val="hybridMultilevel"/>
    <w:tmpl w:val="1722F3FA"/>
    <w:styleLink w:val="Zaimportowanystyl25"/>
    <w:lvl w:ilvl="0" w:tplc="82BE1982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E4C40BC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1027FBE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C04F95C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D025AA4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B08A45BE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7BEF06C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A2204DA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83CA5D82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9" w15:restartNumberingAfterBreak="0">
    <w:nsid w:val="5F70130C"/>
    <w:multiLevelType w:val="hybridMultilevel"/>
    <w:tmpl w:val="E968F162"/>
    <w:styleLink w:val="Zaimportowanystyl33"/>
    <w:lvl w:ilvl="0" w:tplc="CC1498D6">
      <w:start w:val="1"/>
      <w:numFmt w:val="decimal"/>
      <w:lvlText w:val="%1."/>
      <w:lvlJc w:val="left"/>
      <w:pPr>
        <w:tabs>
          <w:tab w:val="left" w:pos="1080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F5290AC">
      <w:start w:val="1"/>
      <w:numFmt w:val="decimal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BF6D992">
      <w:start w:val="1"/>
      <w:numFmt w:val="decimal"/>
      <w:lvlText w:val="%3."/>
      <w:lvlJc w:val="left"/>
      <w:pPr>
        <w:tabs>
          <w:tab w:val="left" w:pos="1080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E425422">
      <w:start w:val="1"/>
      <w:numFmt w:val="decimal"/>
      <w:lvlText w:val="%4."/>
      <w:lvlJc w:val="left"/>
      <w:pPr>
        <w:tabs>
          <w:tab w:val="left" w:pos="1080"/>
        </w:tabs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2C4FCC0">
      <w:start w:val="1"/>
      <w:numFmt w:val="decimal"/>
      <w:lvlText w:val="%5."/>
      <w:lvlJc w:val="left"/>
      <w:pPr>
        <w:tabs>
          <w:tab w:val="left" w:pos="1080"/>
        </w:tabs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72CF4A">
      <w:start w:val="1"/>
      <w:numFmt w:val="decimal"/>
      <w:lvlText w:val="%6."/>
      <w:lvlJc w:val="left"/>
      <w:pPr>
        <w:tabs>
          <w:tab w:val="left" w:pos="108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3A23748">
      <w:start w:val="1"/>
      <w:numFmt w:val="decimal"/>
      <w:lvlText w:val="%7."/>
      <w:lvlJc w:val="left"/>
      <w:pPr>
        <w:tabs>
          <w:tab w:val="left" w:pos="1080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A0A2168">
      <w:start w:val="1"/>
      <w:numFmt w:val="decimal"/>
      <w:lvlText w:val="%8."/>
      <w:lvlJc w:val="left"/>
      <w:pPr>
        <w:tabs>
          <w:tab w:val="left" w:pos="108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8C09550">
      <w:start w:val="1"/>
      <w:numFmt w:val="decimal"/>
      <w:lvlText w:val="%9."/>
      <w:lvlJc w:val="left"/>
      <w:pPr>
        <w:tabs>
          <w:tab w:val="left" w:pos="1080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0" w15:restartNumberingAfterBreak="0">
    <w:nsid w:val="63D066F3"/>
    <w:multiLevelType w:val="hybridMultilevel"/>
    <w:tmpl w:val="CFD84860"/>
    <w:numStyleLink w:val="Zaimportowanystyl34"/>
  </w:abstractNum>
  <w:abstractNum w:abstractNumId="61" w15:restartNumberingAfterBreak="0">
    <w:nsid w:val="65E9577C"/>
    <w:multiLevelType w:val="hybridMultilevel"/>
    <w:tmpl w:val="5B4837A2"/>
    <w:numStyleLink w:val="Zaimportowanystyl27"/>
  </w:abstractNum>
  <w:abstractNum w:abstractNumId="62" w15:restartNumberingAfterBreak="0">
    <w:nsid w:val="66564926"/>
    <w:multiLevelType w:val="hybridMultilevel"/>
    <w:tmpl w:val="E1BA1A88"/>
    <w:styleLink w:val="Zaimportowanystyl32"/>
    <w:lvl w:ilvl="0" w:tplc="3CF26C74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681C4C">
      <w:start w:val="1"/>
      <w:numFmt w:val="lowerLetter"/>
      <w:lvlText w:val="%2."/>
      <w:lvlJc w:val="left"/>
      <w:pPr>
        <w:ind w:left="10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44C4408">
      <w:start w:val="1"/>
      <w:numFmt w:val="lowerRoman"/>
      <w:lvlText w:val="%3."/>
      <w:lvlJc w:val="left"/>
      <w:pPr>
        <w:ind w:left="178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7A69A2">
      <w:start w:val="1"/>
      <w:numFmt w:val="decimal"/>
      <w:lvlText w:val="%4."/>
      <w:lvlJc w:val="left"/>
      <w:pPr>
        <w:ind w:left="250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BA4E812">
      <w:start w:val="1"/>
      <w:numFmt w:val="lowerLetter"/>
      <w:lvlText w:val="%5."/>
      <w:lvlJc w:val="left"/>
      <w:pPr>
        <w:ind w:left="322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EA88D86">
      <w:start w:val="1"/>
      <w:numFmt w:val="lowerRoman"/>
      <w:lvlText w:val="%6."/>
      <w:lvlJc w:val="left"/>
      <w:pPr>
        <w:ind w:left="394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C623F8">
      <w:start w:val="1"/>
      <w:numFmt w:val="decimal"/>
      <w:lvlText w:val="%7."/>
      <w:lvlJc w:val="left"/>
      <w:pPr>
        <w:ind w:left="46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8104A5E">
      <w:start w:val="1"/>
      <w:numFmt w:val="lowerLetter"/>
      <w:lvlText w:val="%8."/>
      <w:lvlJc w:val="left"/>
      <w:pPr>
        <w:ind w:left="538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A246254">
      <w:start w:val="1"/>
      <w:numFmt w:val="lowerRoman"/>
      <w:lvlText w:val="%9."/>
      <w:lvlJc w:val="left"/>
      <w:pPr>
        <w:ind w:left="6105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3" w15:restartNumberingAfterBreak="0">
    <w:nsid w:val="67D6546C"/>
    <w:multiLevelType w:val="hybridMultilevel"/>
    <w:tmpl w:val="068EDFE0"/>
    <w:styleLink w:val="Zaimportowanystyl3"/>
    <w:lvl w:ilvl="0" w:tplc="30FE059E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A46D3F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8E46898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AA2B4F0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E123B2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FAEA0BC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C0A54F6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EBA35C4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E50FD00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4" w15:restartNumberingAfterBreak="0">
    <w:nsid w:val="6C3504AE"/>
    <w:multiLevelType w:val="hybridMultilevel"/>
    <w:tmpl w:val="7E16AE78"/>
    <w:styleLink w:val="Zaimportowanystyl17"/>
    <w:lvl w:ilvl="0" w:tplc="E84A0092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2146FD6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EEA265B4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05725514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5A12E804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C81C98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B3C6C76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6DBAEE04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4D0D92C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5" w15:restartNumberingAfterBreak="0">
    <w:nsid w:val="6DEC46BF"/>
    <w:multiLevelType w:val="hybridMultilevel"/>
    <w:tmpl w:val="BD7E2A60"/>
    <w:styleLink w:val="Zaimportowanystyl21"/>
    <w:lvl w:ilvl="0" w:tplc="FF8AECD8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AA3EB006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6A421EC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0A0B9A4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22E73E8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7AA1C40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2F0EACA4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49E94BC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D82A70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6" w15:restartNumberingAfterBreak="0">
    <w:nsid w:val="6FC82278"/>
    <w:multiLevelType w:val="hybridMultilevel"/>
    <w:tmpl w:val="1B10B2C0"/>
    <w:styleLink w:val="Zaimportowanystyl23"/>
    <w:lvl w:ilvl="0" w:tplc="E0440B9C">
      <w:start w:val="1"/>
      <w:numFmt w:val="decimal"/>
      <w:lvlText w:val="%1."/>
      <w:lvlJc w:val="left"/>
      <w:pPr>
        <w:ind w:left="291" w:hanging="2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9974A53E">
      <w:start w:val="1"/>
      <w:numFmt w:val="decimal"/>
      <w:lvlText w:val="%2)"/>
      <w:lvlJc w:val="left"/>
      <w:pPr>
        <w:ind w:left="708" w:hanging="2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C00E408">
      <w:start w:val="1"/>
      <w:numFmt w:val="lowerRoman"/>
      <w:lvlText w:val="%3."/>
      <w:lvlJc w:val="left"/>
      <w:pPr>
        <w:ind w:left="1507" w:hanging="2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E382526">
      <w:start w:val="1"/>
      <w:numFmt w:val="decimal"/>
      <w:lvlText w:val="%4."/>
      <w:lvlJc w:val="left"/>
      <w:pPr>
        <w:ind w:left="2227" w:hanging="2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D486E62">
      <w:start w:val="1"/>
      <w:numFmt w:val="lowerLetter"/>
      <w:lvlText w:val="%5."/>
      <w:lvlJc w:val="left"/>
      <w:pPr>
        <w:ind w:left="2947" w:hanging="2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C68DC22">
      <w:start w:val="1"/>
      <w:numFmt w:val="lowerRoman"/>
      <w:lvlText w:val="%6."/>
      <w:lvlJc w:val="left"/>
      <w:pPr>
        <w:ind w:left="3667" w:hanging="2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8738D3F0">
      <w:start w:val="1"/>
      <w:numFmt w:val="decimal"/>
      <w:lvlText w:val="%7."/>
      <w:lvlJc w:val="left"/>
      <w:pPr>
        <w:ind w:left="4387" w:hanging="2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EA328">
      <w:start w:val="1"/>
      <w:numFmt w:val="lowerLetter"/>
      <w:lvlText w:val="%8."/>
      <w:lvlJc w:val="left"/>
      <w:pPr>
        <w:ind w:left="5107" w:hanging="2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22EA5DA">
      <w:start w:val="1"/>
      <w:numFmt w:val="lowerRoman"/>
      <w:lvlText w:val="%9."/>
      <w:lvlJc w:val="left"/>
      <w:pPr>
        <w:ind w:left="5827" w:hanging="2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7" w15:restartNumberingAfterBreak="0">
    <w:nsid w:val="70BB0280"/>
    <w:multiLevelType w:val="hybridMultilevel"/>
    <w:tmpl w:val="51161416"/>
    <w:styleLink w:val="Zaimportowanystyl13"/>
    <w:lvl w:ilvl="0" w:tplc="E152CCE8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21E5D9E">
      <w:start w:val="1"/>
      <w:numFmt w:val="lowerLetter"/>
      <w:lvlText w:val="%2."/>
      <w:lvlJc w:val="left"/>
      <w:pPr>
        <w:tabs>
          <w:tab w:val="num" w:pos="1416"/>
        </w:tabs>
        <w:ind w:left="1080" w:firstLine="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1C6EBC">
      <w:start w:val="1"/>
      <w:numFmt w:val="lowerRoman"/>
      <w:lvlText w:val="%3."/>
      <w:lvlJc w:val="left"/>
      <w:pPr>
        <w:tabs>
          <w:tab w:val="num" w:pos="2136"/>
        </w:tabs>
        <w:ind w:left="1800" w:firstLine="1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9605CE0">
      <w:start w:val="1"/>
      <w:numFmt w:val="decimal"/>
      <w:lvlText w:val="%4."/>
      <w:lvlJc w:val="left"/>
      <w:pPr>
        <w:tabs>
          <w:tab w:val="num" w:pos="2856"/>
        </w:tabs>
        <w:ind w:left="2520" w:firstLine="2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FD22516">
      <w:start w:val="1"/>
      <w:numFmt w:val="lowerLetter"/>
      <w:lvlText w:val="%5."/>
      <w:lvlJc w:val="left"/>
      <w:pPr>
        <w:tabs>
          <w:tab w:val="num" w:pos="3576"/>
        </w:tabs>
        <w:ind w:left="3240" w:firstLine="3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420B1B8">
      <w:start w:val="1"/>
      <w:numFmt w:val="lowerRoman"/>
      <w:lvlText w:val="%6."/>
      <w:lvlJc w:val="left"/>
      <w:pPr>
        <w:tabs>
          <w:tab w:val="num" w:pos="4296"/>
        </w:tabs>
        <w:ind w:left="3960" w:firstLine="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D022578">
      <w:start w:val="1"/>
      <w:numFmt w:val="decimal"/>
      <w:lvlText w:val="%7."/>
      <w:lvlJc w:val="left"/>
      <w:pPr>
        <w:tabs>
          <w:tab w:val="num" w:pos="5016"/>
        </w:tabs>
        <w:ind w:left="4680" w:firstLine="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EDE9B98">
      <w:start w:val="1"/>
      <w:numFmt w:val="lowerLetter"/>
      <w:lvlText w:val="%8."/>
      <w:lvlJc w:val="left"/>
      <w:pPr>
        <w:tabs>
          <w:tab w:val="num" w:pos="5736"/>
        </w:tabs>
        <w:ind w:left="5400" w:firstLine="7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16E3DC8">
      <w:start w:val="1"/>
      <w:numFmt w:val="lowerRoman"/>
      <w:lvlText w:val="%9."/>
      <w:lvlJc w:val="left"/>
      <w:pPr>
        <w:tabs>
          <w:tab w:val="num" w:pos="6456"/>
        </w:tabs>
        <w:ind w:left="6120" w:firstLine="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8" w15:restartNumberingAfterBreak="0">
    <w:nsid w:val="713A0DB1"/>
    <w:multiLevelType w:val="hybridMultilevel"/>
    <w:tmpl w:val="1722F3FA"/>
    <w:numStyleLink w:val="Zaimportowanystyl25"/>
  </w:abstractNum>
  <w:abstractNum w:abstractNumId="69" w15:restartNumberingAfterBreak="0">
    <w:nsid w:val="71B04362"/>
    <w:multiLevelType w:val="hybridMultilevel"/>
    <w:tmpl w:val="7102C598"/>
    <w:styleLink w:val="Zaimportowanystyl5"/>
    <w:lvl w:ilvl="0" w:tplc="F466A11A">
      <w:start w:val="1"/>
      <w:numFmt w:val="decimal"/>
      <w:lvlText w:val="%1)"/>
      <w:lvlJc w:val="left"/>
      <w:pPr>
        <w:ind w:left="993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C509FEE">
      <w:start w:val="1"/>
      <w:numFmt w:val="lowerLetter"/>
      <w:lvlText w:val="%2)"/>
      <w:lvlJc w:val="left"/>
      <w:pPr>
        <w:ind w:left="1713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4D8AFE4">
      <w:start w:val="1"/>
      <w:numFmt w:val="lowerRoman"/>
      <w:lvlText w:val="%3."/>
      <w:lvlJc w:val="left"/>
      <w:pPr>
        <w:ind w:left="1418" w:hanging="4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47E1C6C">
      <w:start w:val="1"/>
      <w:numFmt w:val="decimal"/>
      <w:lvlText w:val="%4."/>
      <w:lvlJc w:val="left"/>
      <w:pPr>
        <w:ind w:left="2138" w:hanging="46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EC8B9E">
      <w:start w:val="1"/>
      <w:numFmt w:val="lowerLetter"/>
      <w:lvlText w:val="%5."/>
      <w:lvlJc w:val="left"/>
      <w:pPr>
        <w:ind w:left="2858" w:hanging="46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2E445CA">
      <w:start w:val="1"/>
      <w:numFmt w:val="lowerRoman"/>
      <w:lvlText w:val="%6."/>
      <w:lvlJc w:val="left"/>
      <w:pPr>
        <w:ind w:left="3578" w:hanging="4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342CA0A">
      <w:start w:val="1"/>
      <w:numFmt w:val="decimal"/>
      <w:lvlText w:val="%7."/>
      <w:lvlJc w:val="left"/>
      <w:pPr>
        <w:ind w:left="4298" w:hanging="46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A20D316">
      <w:start w:val="1"/>
      <w:numFmt w:val="lowerLetter"/>
      <w:lvlText w:val="%8."/>
      <w:lvlJc w:val="left"/>
      <w:pPr>
        <w:ind w:left="5018" w:hanging="46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46EAA14">
      <w:start w:val="1"/>
      <w:numFmt w:val="lowerRoman"/>
      <w:lvlText w:val="%9."/>
      <w:lvlJc w:val="left"/>
      <w:pPr>
        <w:ind w:left="5738" w:hanging="4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0" w15:restartNumberingAfterBreak="0">
    <w:nsid w:val="74413195"/>
    <w:multiLevelType w:val="hybridMultilevel"/>
    <w:tmpl w:val="34F056B6"/>
    <w:lvl w:ilvl="0" w:tplc="04150011">
      <w:start w:val="1"/>
      <w:numFmt w:val="decimal"/>
      <w:lvlText w:val="%1)"/>
      <w:lvlJc w:val="left"/>
      <w:pPr>
        <w:ind w:left="100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A30BDBE">
      <w:start w:val="1"/>
      <w:numFmt w:val="lowerLetter"/>
      <w:lvlText w:val="%2)"/>
      <w:lvlJc w:val="left"/>
      <w:pPr>
        <w:ind w:left="134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9E096A">
      <w:start w:val="1"/>
      <w:numFmt w:val="bullet"/>
      <w:lvlText w:val=""/>
      <w:lvlJc w:val="left"/>
      <w:pPr>
        <w:ind w:left="171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81F32">
      <w:start w:val="1"/>
      <w:numFmt w:val="bullet"/>
      <w:lvlText w:val="•"/>
      <w:lvlJc w:val="left"/>
      <w:pPr>
        <w:ind w:left="17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E696A0">
      <w:start w:val="1"/>
      <w:numFmt w:val="bullet"/>
      <w:lvlText w:val="o"/>
      <w:lvlJc w:val="left"/>
      <w:pPr>
        <w:ind w:left="25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0A7F7A">
      <w:start w:val="1"/>
      <w:numFmt w:val="bullet"/>
      <w:lvlText w:val="▪"/>
      <w:lvlJc w:val="left"/>
      <w:pPr>
        <w:ind w:left="3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C8B5F2">
      <w:start w:val="1"/>
      <w:numFmt w:val="bullet"/>
      <w:lvlText w:val="•"/>
      <w:lvlJc w:val="left"/>
      <w:pPr>
        <w:ind w:left="39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5C4E58">
      <w:start w:val="1"/>
      <w:numFmt w:val="bullet"/>
      <w:lvlText w:val="o"/>
      <w:lvlJc w:val="left"/>
      <w:pPr>
        <w:ind w:left="46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22AA5A">
      <w:start w:val="1"/>
      <w:numFmt w:val="bullet"/>
      <w:lvlText w:val="▪"/>
      <w:lvlJc w:val="left"/>
      <w:pPr>
        <w:ind w:left="53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1" w15:restartNumberingAfterBreak="0">
    <w:nsid w:val="74C206D2"/>
    <w:multiLevelType w:val="hybridMultilevel"/>
    <w:tmpl w:val="46ACA310"/>
    <w:numStyleLink w:val="Zaimportowanystyl15"/>
  </w:abstractNum>
  <w:abstractNum w:abstractNumId="72" w15:restartNumberingAfterBreak="0">
    <w:nsid w:val="78C87510"/>
    <w:multiLevelType w:val="hybridMultilevel"/>
    <w:tmpl w:val="9BF6A4DE"/>
    <w:numStyleLink w:val="Zaimportowanystyl6"/>
  </w:abstractNum>
  <w:abstractNum w:abstractNumId="73" w15:restartNumberingAfterBreak="0">
    <w:nsid w:val="79A87C7D"/>
    <w:multiLevelType w:val="hybridMultilevel"/>
    <w:tmpl w:val="2E7CA818"/>
    <w:styleLink w:val="Zaimportowanystyl18"/>
    <w:lvl w:ilvl="0" w:tplc="50AAFC18">
      <w:start w:val="1"/>
      <w:numFmt w:val="decimal"/>
      <w:lvlText w:val="%1."/>
      <w:lvlJc w:val="left"/>
      <w:pPr>
        <w:ind w:left="283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B785B5E">
      <w:start w:val="1"/>
      <w:numFmt w:val="lowerLetter"/>
      <w:lvlText w:val="%2."/>
      <w:lvlJc w:val="left"/>
      <w:pPr>
        <w:ind w:left="10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786428FA">
      <w:start w:val="1"/>
      <w:numFmt w:val="lowerRoman"/>
      <w:lvlText w:val="%3."/>
      <w:lvlJc w:val="left"/>
      <w:pPr>
        <w:ind w:left="18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6AAF746">
      <w:start w:val="1"/>
      <w:numFmt w:val="decimal"/>
      <w:lvlText w:val="%4."/>
      <w:lvlJc w:val="left"/>
      <w:pPr>
        <w:ind w:left="25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7644910">
      <w:start w:val="1"/>
      <w:numFmt w:val="lowerLetter"/>
      <w:lvlText w:val="%5."/>
      <w:lvlJc w:val="left"/>
      <w:pPr>
        <w:ind w:left="324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C4A9AD8">
      <w:start w:val="1"/>
      <w:numFmt w:val="lowerRoman"/>
      <w:lvlText w:val="%6."/>
      <w:lvlJc w:val="left"/>
      <w:pPr>
        <w:ind w:left="396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AD86E5A">
      <w:start w:val="1"/>
      <w:numFmt w:val="decimal"/>
      <w:lvlText w:val="%7."/>
      <w:lvlJc w:val="left"/>
      <w:pPr>
        <w:ind w:left="468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47C892E">
      <w:start w:val="1"/>
      <w:numFmt w:val="lowerLetter"/>
      <w:lvlText w:val="%8."/>
      <w:lvlJc w:val="left"/>
      <w:pPr>
        <w:ind w:left="540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94A5D88">
      <w:start w:val="1"/>
      <w:numFmt w:val="lowerRoman"/>
      <w:lvlText w:val="%9."/>
      <w:lvlJc w:val="left"/>
      <w:pPr>
        <w:ind w:left="6120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4" w15:restartNumberingAfterBreak="0">
    <w:nsid w:val="7AA31406"/>
    <w:multiLevelType w:val="hybridMultilevel"/>
    <w:tmpl w:val="7102C598"/>
    <w:numStyleLink w:val="Zaimportowanystyl5"/>
  </w:abstractNum>
  <w:abstractNum w:abstractNumId="75" w15:restartNumberingAfterBreak="0">
    <w:nsid w:val="7B2C2744"/>
    <w:multiLevelType w:val="hybridMultilevel"/>
    <w:tmpl w:val="8C5E684E"/>
    <w:numStyleLink w:val="Zaimportowanystyl20"/>
  </w:abstractNum>
  <w:abstractNum w:abstractNumId="76" w15:restartNumberingAfterBreak="0">
    <w:nsid w:val="7C255A93"/>
    <w:multiLevelType w:val="hybridMultilevel"/>
    <w:tmpl w:val="E8FA5D30"/>
    <w:styleLink w:val="Zaimportowanystyl30"/>
    <w:lvl w:ilvl="0" w:tplc="740693A8">
      <w:start w:val="1"/>
      <w:numFmt w:val="decimal"/>
      <w:lvlText w:val="%1)"/>
      <w:lvlJc w:val="left"/>
      <w:pPr>
        <w:ind w:left="56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75E7282">
      <w:start w:val="1"/>
      <w:numFmt w:val="lowerLetter"/>
      <w:lvlText w:val="%2."/>
      <w:lvlJc w:val="left"/>
      <w:pPr>
        <w:ind w:left="122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9924144">
      <w:start w:val="1"/>
      <w:numFmt w:val="lowerRoman"/>
      <w:lvlText w:val="%3."/>
      <w:lvlJc w:val="left"/>
      <w:pPr>
        <w:ind w:left="194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C347276">
      <w:start w:val="1"/>
      <w:numFmt w:val="decimal"/>
      <w:lvlText w:val="%4."/>
      <w:lvlJc w:val="left"/>
      <w:pPr>
        <w:ind w:left="266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CF61A38">
      <w:start w:val="1"/>
      <w:numFmt w:val="lowerLetter"/>
      <w:lvlText w:val="%5."/>
      <w:lvlJc w:val="left"/>
      <w:pPr>
        <w:ind w:left="338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61A79B6">
      <w:start w:val="1"/>
      <w:numFmt w:val="lowerRoman"/>
      <w:lvlText w:val="%6."/>
      <w:lvlJc w:val="left"/>
      <w:pPr>
        <w:ind w:left="410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A82AFFC">
      <w:start w:val="1"/>
      <w:numFmt w:val="decimal"/>
      <w:lvlText w:val="%7."/>
      <w:lvlJc w:val="left"/>
      <w:pPr>
        <w:ind w:left="482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1868918">
      <w:start w:val="1"/>
      <w:numFmt w:val="lowerLetter"/>
      <w:lvlText w:val="%8."/>
      <w:lvlJc w:val="left"/>
      <w:pPr>
        <w:ind w:left="554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CA45B72">
      <w:start w:val="1"/>
      <w:numFmt w:val="lowerRoman"/>
      <w:lvlText w:val="%9."/>
      <w:lvlJc w:val="left"/>
      <w:pPr>
        <w:ind w:left="626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7" w15:restartNumberingAfterBreak="0">
    <w:nsid w:val="7FDC78CE"/>
    <w:multiLevelType w:val="hybridMultilevel"/>
    <w:tmpl w:val="EE302BB4"/>
    <w:numStyleLink w:val="Zaimportowanystyl22"/>
  </w:abstractNum>
  <w:num w:numId="1" w16cid:durableId="837504762">
    <w:abstractNumId w:val="1"/>
  </w:num>
  <w:num w:numId="2" w16cid:durableId="2109883304">
    <w:abstractNumId w:val="50"/>
  </w:num>
  <w:num w:numId="3" w16cid:durableId="1619754679">
    <w:abstractNumId w:val="21"/>
  </w:num>
  <w:num w:numId="4" w16cid:durableId="1076166932">
    <w:abstractNumId w:val="31"/>
  </w:num>
  <w:num w:numId="5" w16cid:durableId="1719165817">
    <w:abstractNumId w:val="63"/>
  </w:num>
  <w:num w:numId="6" w16cid:durableId="184445609">
    <w:abstractNumId w:val="27"/>
  </w:num>
  <w:num w:numId="7" w16cid:durableId="823013261">
    <w:abstractNumId w:val="27"/>
    <w:lvlOverride w:ilvl="0">
      <w:lvl w:ilvl="0" w:tplc="14486156">
        <w:start w:val="1"/>
        <w:numFmt w:val="decimal"/>
        <w:lvlText w:val="%1."/>
        <w:lvlJc w:val="left"/>
        <w:pPr>
          <w:tabs>
            <w:tab w:val="left" w:pos="720"/>
          </w:tabs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568883E">
        <w:start w:val="1"/>
        <w:numFmt w:val="lowerLetter"/>
        <w:lvlText w:val="%2."/>
        <w:lvlJc w:val="left"/>
        <w:pPr>
          <w:tabs>
            <w:tab w:val="left" w:pos="720"/>
          </w:tabs>
          <w:ind w:left="10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561621BC">
        <w:start w:val="1"/>
        <w:numFmt w:val="lowerRoman"/>
        <w:lvlText w:val="%3."/>
        <w:lvlJc w:val="left"/>
        <w:pPr>
          <w:tabs>
            <w:tab w:val="left" w:pos="720"/>
          </w:tabs>
          <w:ind w:left="1800" w:hanging="3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2367DAA">
        <w:start w:val="1"/>
        <w:numFmt w:val="decimal"/>
        <w:lvlText w:val="%4."/>
        <w:lvlJc w:val="left"/>
        <w:pPr>
          <w:tabs>
            <w:tab w:val="left" w:pos="720"/>
          </w:tabs>
          <w:ind w:left="25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CAA4FD4">
        <w:start w:val="1"/>
        <w:numFmt w:val="lowerLetter"/>
        <w:lvlText w:val="%5."/>
        <w:lvlJc w:val="left"/>
        <w:pPr>
          <w:tabs>
            <w:tab w:val="left" w:pos="720"/>
          </w:tabs>
          <w:ind w:left="32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37E06AE">
        <w:start w:val="1"/>
        <w:numFmt w:val="lowerRoman"/>
        <w:lvlText w:val="%6."/>
        <w:lvlJc w:val="left"/>
        <w:pPr>
          <w:tabs>
            <w:tab w:val="left" w:pos="720"/>
          </w:tabs>
          <w:ind w:left="3960" w:hanging="3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AAC370A">
        <w:start w:val="1"/>
        <w:numFmt w:val="decimal"/>
        <w:lvlText w:val="%7."/>
        <w:lvlJc w:val="left"/>
        <w:pPr>
          <w:tabs>
            <w:tab w:val="left" w:pos="720"/>
          </w:tabs>
          <w:ind w:left="46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D7545042">
        <w:start w:val="1"/>
        <w:numFmt w:val="lowerLetter"/>
        <w:lvlText w:val="%8."/>
        <w:lvlJc w:val="left"/>
        <w:pPr>
          <w:tabs>
            <w:tab w:val="left" w:pos="720"/>
          </w:tabs>
          <w:ind w:left="54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4429B24">
        <w:start w:val="1"/>
        <w:numFmt w:val="lowerRoman"/>
        <w:lvlText w:val="%9."/>
        <w:lvlJc w:val="left"/>
        <w:pPr>
          <w:tabs>
            <w:tab w:val="left" w:pos="720"/>
          </w:tabs>
          <w:ind w:left="6120" w:hanging="3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 w16cid:durableId="829322219">
    <w:abstractNumId w:val="14"/>
  </w:num>
  <w:num w:numId="9" w16cid:durableId="567157857">
    <w:abstractNumId w:val="30"/>
  </w:num>
  <w:num w:numId="10" w16cid:durableId="1651907041">
    <w:abstractNumId w:val="69"/>
  </w:num>
  <w:num w:numId="11" w16cid:durableId="1647738013">
    <w:abstractNumId w:val="74"/>
  </w:num>
  <w:num w:numId="12" w16cid:durableId="1457674375">
    <w:abstractNumId w:val="30"/>
    <w:lvlOverride w:ilvl="0">
      <w:startOverride w:val="4"/>
    </w:lvlOverride>
  </w:num>
  <w:num w:numId="13" w16cid:durableId="1819105752">
    <w:abstractNumId w:val="32"/>
  </w:num>
  <w:num w:numId="14" w16cid:durableId="1785998040">
    <w:abstractNumId w:val="72"/>
  </w:num>
  <w:num w:numId="15" w16cid:durableId="420756373">
    <w:abstractNumId w:val="72"/>
    <w:lvlOverride w:ilvl="0">
      <w:lvl w:ilvl="0" w:tplc="F4EA6B34">
        <w:start w:val="1"/>
        <w:numFmt w:val="decimal"/>
        <w:lvlText w:val="%1."/>
        <w:lvlJc w:val="left"/>
        <w:pPr>
          <w:ind w:left="28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3F02B6E0">
        <w:start w:val="1"/>
        <w:numFmt w:val="decimal"/>
        <w:lvlText w:val="%2)"/>
        <w:lvlJc w:val="left"/>
        <w:pPr>
          <w:ind w:left="785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DD4D06C">
        <w:start w:val="1"/>
        <w:numFmt w:val="lowerRoman"/>
        <w:lvlText w:val="%3."/>
        <w:lvlJc w:val="left"/>
        <w:pPr>
          <w:ind w:left="1507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BA2AB00">
        <w:start w:val="1"/>
        <w:numFmt w:val="decimal"/>
        <w:lvlText w:val="%4."/>
        <w:lvlJc w:val="left"/>
        <w:pPr>
          <w:ind w:left="2227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93827568">
        <w:start w:val="1"/>
        <w:numFmt w:val="lowerLetter"/>
        <w:lvlText w:val="%5."/>
        <w:lvlJc w:val="left"/>
        <w:pPr>
          <w:ind w:left="2947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9B02093A">
        <w:start w:val="1"/>
        <w:numFmt w:val="lowerRoman"/>
        <w:lvlText w:val="%6."/>
        <w:lvlJc w:val="left"/>
        <w:pPr>
          <w:ind w:left="3667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23E4138">
        <w:start w:val="1"/>
        <w:numFmt w:val="decimal"/>
        <w:lvlText w:val="%7."/>
        <w:lvlJc w:val="left"/>
        <w:pPr>
          <w:ind w:left="4387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AF4B2CE">
        <w:start w:val="1"/>
        <w:numFmt w:val="lowerLetter"/>
        <w:lvlText w:val="%8."/>
        <w:lvlJc w:val="left"/>
        <w:pPr>
          <w:ind w:left="5107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3E20C386">
        <w:start w:val="1"/>
        <w:numFmt w:val="lowerRoman"/>
        <w:lvlText w:val="%9."/>
        <w:lvlJc w:val="left"/>
        <w:pPr>
          <w:ind w:left="5827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6" w16cid:durableId="362364204">
    <w:abstractNumId w:val="4"/>
  </w:num>
  <w:num w:numId="17" w16cid:durableId="394741507">
    <w:abstractNumId w:val="36"/>
  </w:num>
  <w:num w:numId="18" w16cid:durableId="1666132895">
    <w:abstractNumId w:val="26"/>
  </w:num>
  <w:num w:numId="19" w16cid:durableId="1863980682">
    <w:abstractNumId w:val="29"/>
  </w:num>
  <w:num w:numId="20" w16cid:durableId="968900603">
    <w:abstractNumId w:val="41"/>
  </w:num>
  <w:num w:numId="21" w16cid:durableId="312952480">
    <w:abstractNumId w:val="3"/>
  </w:num>
  <w:num w:numId="22" w16cid:durableId="168251701">
    <w:abstractNumId w:val="29"/>
    <w:lvlOverride w:ilvl="1">
      <w:startOverride w:val="9"/>
    </w:lvlOverride>
  </w:num>
  <w:num w:numId="23" w16cid:durableId="1795173652">
    <w:abstractNumId w:val="44"/>
  </w:num>
  <w:num w:numId="24" w16cid:durableId="1569268168">
    <w:abstractNumId w:val="42"/>
  </w:num>
  <w:num w:numId="25" w16cid:durableId="1581939419">
    <w:abstractNumId w:val="19"/>
  </w:num>
  <w:num w:numId="26" w16cid:durableId="583420696">
    <w:abstractNumId w:val="33"/>
  </w:num>
  <w:num w:numId="27" w16cid:durableId="824779562">
    <w:abstractNumId w:val="10"/>
  </w:num>
  <w:num w:numId="28" w16cid:durableId="919212834">
    <w:abstractNumId w:val="35"/>
  </w:num>
  <w:num w:numId="29" w16cid:durableId="1908223206">
    <w:abstractNumId w:val="67"/>
  </w:num>
  <w:num w:numId="30" w16cid:durableId="955798633">
    <w:abstractNumId w:val="8"/>
  </w:num>
  <w:num w:numId="31" w16cid:durableId="482311559">
    <w:abstractNumId w:val="8"/>
    <w:lvlOverride w:ilvl="0">
      <w:lvl w:ilvl="0" w:tplc="99561C76">
        <w:start w:val="1"/>
        <w:numFmt w:val="decimal"/>
        <w:lvlText w:val="%1."/>
        <w:lvlJc w:val="left"/>
        <w:pPr>
          <w:ind w:left="28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491ACC5A">
        <w:start w:val="1"/>
        <w:numFmt w:val="lowerLetter"/>
        <w:lvlText w:val="%2."/>
        <w:lvlJc w:val="left"/>
        <w:pPr>
          <w:tabs>
            <w:tab w:val="num" w:pos="1416"/>
          </w:tabs>
          <w:ind w:left="1080" w:hanging="1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499EBA84">
        <w:start w:val="1"/>
        <w:numFmt w:val="lowerRoman"/>
        <w:lvlText w:val="%3."/>
        <w:lvlJc w:val="left"/>
        <w:pPr>
          <w:tabs>
            <w:tab w:val="num" w:pos="2136"/>
          </w:tabs>
          <w:ind w:left="1800" w:firstLine="2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B1AB0A4">
        <w:start w:val="1"/>
        <w:numFmt w:val="decimal"/>
        <w:lvlText w:val="%4."/>
        <w:lvlJc w:val="left"/>
        <w:pPr>
          <w:tabs>
            <w:tab w:val="num" w:pos="2856"/>
          </w:tabs>
          <w:ind w:left="2520" w:firstLine="14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B1677C6">
        <w:start w:val="1"/>
        <w:numFmt w:val="lowerLetter"/>
        <w:lvlText w:val="%5."/>
        <w:lvlJc w:val="left"/>
        <w:pPr>
          <w:tabs>
            <w:tab w:val="num" w:pos="3576"/>
          </w:tabs>
          <w:ind w:left="3240" w:firstLine="2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C34D730">
        <w:start w:val="1"/>
        <w:numFmt w:val="lowerRoman"/>
        <w:lvlText w:val="%6."/>
        <w:lvlJc w:val="left"/>
        <w:pPr>
          <w:tabs>
            <w:tab w:val="num" w:pos="4296"/>
          </w:tabs>
          <w:ind w:left="3960" w:firstLine="38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ECA916A">
        <w:start w:val="1"/>
        <w:numFmt w:val="decimal"/>
        <w:lvlText w:val="%7."/>
        <w:lvlJc w:val="left"/>
        <w:pPr>
          <w:tabs>
            <w:tab w:val="num" w:pos="5016"/>
          </w:tabs>
          <w:ind w:left="4680" w:firstLine="5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35AA2C1E">
        <w:start w:val="1"/>
        <w:numFmt w:val="lowerLetter"/>
        <w:lvlText w:val="%8."/>
        <w:lvlJc w:val="left"/>
        <w:pPr>
          <w:tabs>
            <w:tab w:val="num" w:pos="5736"/>
          </w:tabs>
          <w:ind w:left="5400" w:firstLine="62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3D2C12C">
        <w:start w:val="1"/>
        <w:numFmt w:val="lowerRoman"/>
        <w:lvlText w:val="%9."/>
        <w:lvlJc w:val="left"/>
        <w:pPr>
          <w:tabs>
            <w:tab w:val="num" w:pos="6456"/>
          </w:tabs>
          <w:ind w:left="6120" w:firstLine="74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2" w16cid:durableId="438183387">
    <w:abstractNumId w:val="31"/>
    <w:lvlOverride w:ilvl="0">
      <w:startOverride w:val="3"/>
    </w:lvlOverride>
  </w:num>
  <w:num w:numId="33" w16cid:durableId="550699080">
    <w:abstractNumId w:val="2"/>
  </w:num>
  <w:num w:numId="34" w16cid:durableId="1283028642">
    <w:abstractNumId w:val="55"/>
  </w:num>
  <w:num w:numId="35" w16cid:durableId="1791973978">
    <w:abstractNumId w:val="34"/>
  </w:num>
  <w:num w:numId="36" w16cid:durableId="894049534">
    <w:abstractNumId w:val="71"/>
  </w:num>
  <w:num w:numId="37" w16cid:durableId="1499225530">
    <w:abstractNumId w:val="16"/>
  </w:num>
  <w:num w:numId="38" w16cid:durableId="326591584">
    <w:abstractNumId w:val="51"/>
  </w:num>
  <w:num w:numId="39" w16cid:durableId="49378196">
    <w:abstractNumId w:val="64"/>
  </w:num>
  <w:num w:numId="40" w16cid:durableId="1203979992">
    <w:abstractNumId w:val="15"/>
  </w:num>
  <w:num w:numId="41" w16cid:durableId="399013870">
    <w:abstractNumId w:val="73"/>
  </w:num>
  <w:num w:numId="42" w16cid:durableId="426466388">
    <w:abstractNumId w:val="23"/>
  </w:num>
  <w:num w:numId="43" w16cid:durableId="1494300541">
    <w:abstractNumId w:val="24"/>
  </w:num>
  <w:num w:numId="44" w16cid:durableId="388042281">
    <w:abstractNumId w:val="6"/>
  </w:num>
  <w:num w:numId="45" w16cid:durableId="679355740">
    <w:abstractNumId w:val="48"/>
  </w:num>
  <w:num w:numId="46" w16cid:durableId="19741235">
    <w:abstractNumId w:val="75"/>
  </w:num>
  <w:num w:numId="47" w16cid:durableId="677536878">
    <w:abstractNumId w:val="65"/>
  </w:num>
  <w:num w:numId="48" w16cid:durableId="348409174">
    <w:abstractNumId w:val="0"/>
  </w:num>
  <w:num w:numId="49" w16cid:durableId="298537733">
    <w:abstractNumId w:val="5"/>
  </w:num>
  <w:num w:numId="50" w16cid:durableId="1718965529">
    <w:abstractNumId w:val="77"/>
  </w:num>
  <w:num w:numId="51" w16cid:durableId="2036881865">
    <w:abstractNumId w:val="66"/>
  </w:num>
  <w:num w:numId="52" w16cid:durableId="1226719306">
    <w:abstractNumId w:val="45"/>
  </w:num>
  <w:num w:numId="53" w16cid:durableId="670454561">
    <w:abstractNumId w:val="45"/>
    <w:lvlOverride w:ilvl="0">
      <w:lvl w:ilvl="0" w:tplc="E1B0B6E0">
        <w:start w:val="1"/>
        <w:numFmt w:val="decimal"/>
        <w:lvlText w:val="%1."/>
        <w:lvlJc w:val="left"/>
        <w:pPr>
          <w:ind w:left="28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A9A3DF0">
        <w:start w:val="1"/>
        <w:numFmt w:val="decimal"/>
        <w:lvlText w:val="%2)"/>
        <w:lvlJc w:val="left"/>
        <w:pPr>
          <w:ind w:left="708" w:hanging="2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D522770">
        <w:start w:val="1"/>
        <w:numFmt w:val="lowerRoman"/>
        <w:lvlText w:val="%3."/>
        <w:lvlJc w:val="left"/>
        <w:pPr>
          <w:ind w:left="1507" w:hanging="2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47305982">
        <w:start w:val="1"/>
        <w:numFmt w:val="decimal"/>
        <w:lvlText w:val="%4."/>
        <w:lvlJc w:val="left"/>
        <w:pPr>
          <w:ind w:left="2227" w:hanging="2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4EA267A">
        <w:start w:val="1"/>
        <w:numFmt w:val="lowerLetter"/>
        <w:lvlText w:val="%5."/>
        <w:lvlJc w:val="left"/>
        <w:pPr>
          <w:ind w:left="2947" w:hanging="2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E1489C6">
        <w:start w:val="1"/>
        <w:numFmt w:val="lowerRoman"/>
        <w:lvlText w:val="%6."/>
        <w:lvlJc w:val="left"/>
        <w:pPr>
          <w:ind w:left="3667" w:hanging="2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12883F98">
        <w:start w:val="1"/>
        <w:numFmt w:val="decimal"/>
        <w:lvlText w:val="%7."/>
        <w:lvlJc w:val="left"/>
        <w:pPr>
          <w:ind w:left="4387" w:hanging="2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5F28AF4">
        <w:start w:val="1"/>
        <w:numFmt w:val="lowerLetter"/>
        <w:lvlText w:val="%8."/>
        <w:lvlJc w:val="left"/>
        <w:pPr>
          <w:ind w:left="5107" w:hanging="2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4AADE42">
        <w:start w:val="1"/>
        <w:numFmt w:val="lowerRoman"/>
        <w:lvlText w:val="%9."/>
        <w:lvlJc w:val="left"/>
        <w:pPr>
          <w:ind w:left="5827" w:hanging="2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4" w16cid:durableId="1422336114">
    <w:abstractNumId w:val="45"/>
    <w:lvlOverride w:ilvl="0">
      <w:lvl w:ilvl="0" w:tplc="E1B0B6E0">
        <w:start w:val="1"/>
        <w:numFmt w:val="decimal"/>
        <w:lvlText w:val="%1."/>
        <w:lvlJc w:val="left"/>
        <w:pPr>
          <w:ind w:left="360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A9A3DF0">
        <w:start w:val="1"/>
        <w:numFmt w:val="decimal"/>
        <w:lvlText w:val="%2)"/>
        <w:lvlJc w:val="left"/>
        <w:pPr>
          <w:ind w:left="708" w:hanging="36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D522770">
        <w:start w:val="1"/>
        <w:numFmt w:val="lowerRoman"/>
        <w:lvlText w:val="%3."/>
        <w:lvlJc w:val="left"/>
        <w:pPr>
          <w:ind w:left="1507" w:hanging="18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47305982">
        <w:start w:val="1"/>
        <w:numFmt w:val="decimal"/>
        <w:lvlText w:val="%4."/>
        <w:lvlJc w:val="left"/>
        <w:pPr>
          <w:ind w:left="2227" w:hanging="18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4EA267A">
        <w:start w:val="1"/>
        <w:numFmt w:val="lowerLetter"/>
        <w:lvlText w:val="%5."/>
        <w:lvlJc w:val="left"/>
        <w:pPr>
          <w:ind w:left="2947" w:hanging="18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E1489C6">
        <w:start w:val="1"/>
        <w:numFmt w:val="lowerRoman"/>
        <w:lvlText w:val="%6."/>
        <w:lvlJc w:val="left"/>
        <w:pPr>
          <w:ind w:left="3667" w:hanging="18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12883F98">
        <w:start w:val="1"/>
        <w:numFmt w:val="decimal"/>
        <w:lvlText w:val="%7."/>
        <w:lvlJc w:val="left"/>
        <w:pPr>
          <w:ind w:left="4387" w:hanging="18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5F28AF4">
        <w:start w:val="1"/>
        <w:numFmt w:val="lowerLetter"/>
        <w:lvlText w:val="%8."/>
        <w:lvlJc w:val="left"/>
        <w:pPr>
          <w:ind w:left="5107" w:hanging="18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4AADE42">
        <w:start w:val="1"/>
        <w:numFmt w:val="lowerRoman"/>
        <w:lvlText w:val="%9."/>
        <w:lvlJc w:val="left"/>
        <w:pPr>
          <w:ind w:left="5827" w:hanging="18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5" w16cid:durableId="30813887">
    <w:abstractNumId w:val="9"/>
  </w:num>
  <w:num w:numId="56" w16cid:durableId="1729456687">
    <w:abstractNumId w:val="47"/>
  </w:num>
  <w:num w:numId="57" w16cid:durableId="1103065652">
    <w:abstractNumId w:val="58"/>
  </w:num>
  <w:num w:numId="58" w16cid:durableId="1442843601">
    <w:abstractNumId w:val="68"/>
  </w:num>
  <w:num w:numId="59" w16cid:durableId="1253315880">
    <w:abstractNumId w:val="68"/>
    <w:lvlOverride w:ilvl="0">
      <w:startOverride w:val="5"/>
    </w:lvlOverride>
  </w:num>
  <w:num w:numId="60" w16cid:durableId="467358280">
    <w:abstractNumId w:val="68"/>
    <w:lvlOverride w:ilvl="0">
      <w:lvl w:ilvl="0" w:tplc="0E842916">
        <w:start w:val="1"/>
        <w:numFmt w:val="decimal"/>
        <w:lvlText w:val="%1."/>
        <w:lvlJc w:val="left"/>
        <w:pPr>
          <w:ind w:left="291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A8288146">
        <w:start w:val="1"/>
        <w:numFmt w:val="lowerLetter"/>
        <w:lvlText w:val="%2."/>
        <w:lvlJc w:val="left"/>
        <w:pPr>
          <w:ind w:left="1080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EEDC2BE2">
        <w:start w:val="1"/>
        <w:numFmt w:val="lowerRoman"/>
        <w:lvlText w:val="%3."/>
        <w:lvlJc w:val="left"/>
        <w:pPr>
          <w:ind w:left="1800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7680514">
        <w:start w:val="1"/>
        <w:numFmt w:val="decimal"/>
        <w:lvlText w:val="%4."/>
        <w:lvlJc w:val="left"/>
        <w:pPr>
          <w:ind w:left="2520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333C05CA">
        <w:start w:val="1"/>
        <w:numFmt w:val="lowerLetter"/>
        <w:lvlText w:val="%5."/>
        <w:lvlJc w:val="left"/>
        <w:pPr>
          <w:ind w:left="3240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F549C32">
        <w:start w:val="1"/>
        <w:numFmt w:val="lowerRoman"/>
        <w:lvlText w:val="%6."/>
        <w:lvlJc w:val="left"/>
        <w:pPr>
          <w:ind w:left="3960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D9AC33D6">
        <w:start w:val="1"/>
        <w:numFmt w:val="decimal"/>
        <w:lvlText w:val="%7."/>
        <w:lvlJc w:val="left"/>
        <w:pPr>
          <w:ind w:left="4680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36ED776">
        <w:start w:val="1"/>
        <w:numFmt w:val="lowerLetter"/>
        <w:lvlText w:val="%8."/>
        <w:lvlJc w:val="left"/>
        <w:pPr>
          <w:ind w:left="5400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BD07F52">
        <w:start w:val="1"/>
        <w:numFmt w:val="lowerRoman"/>
        <w:lvlText w:val="%9."/>
        <w:lvlJc w:val="left"/>
        <w:pPr>
          <w:ind w:left="6120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1" w16cid:durableId="409499005">
    <w:abstractNumId w:val="20"/>
  </w:num>
  <w:num w:numId="62" w16cid:durableId="858196958">
    <w:abstractNumId w:val="37"/>
  </w:num>
  <w:num w:numId="63" w16cid:durableId="605770005">
    <w:abstractNumId w:val="31"/>
    <w:lvlOverride w:ilvl="0">
      <w:startOverride w:val="5"/>
    </w:lvlOverride>
  </w:num>
  <w:num w:numId="64" w16cid:durableId="1045986581">
    <w:abstractNumId w:val="18"/>
  </w:num>
  <w:num w:numId="65" w16cid:durableId="1808277837">
    <w:abstractNumId w:val="61"/>
  </w:num>
  <w:num w:numId="66" w16cid:durableId="872809483">
    <w:abstractNumId w:val="61"/>
    <w:lvlOverride w:ilvl="0">
      <w:startOverride w:val="2"/>
    </w:lvlOverride>
  </w:num>
  <w:num w:numId="67" w16cid:durableId="1884053750">
    <w:abstractNumId w:val="61"/>
    <w:lvlOverride w:ilvl="0">
      <w:lvl w:ilvl="0" w:tplc="C442ABF4">
        <w:start w:val="1"/>
        <w:numFmt w:val="decimal"/>
        <w:lvlText w:val="%1."/>
        <w:lvlJc w:val="left"/>
        <w:pPr>
          <w:ind w:left="291" w:hanging="29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CC8B78A">
        <w:start w:val="1"/>
        <w:numFmt w:val="decimal"/>
        <w:lvlText w:val="%2)"/>
        <w:lvlJc w:val="left"/>
        <w:pPr>
          <w:ind w:left="1440" w:hanging="4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D9F4EB2C">
        <w:start w:val="1"/>
        <w:numFmt w:val="lowerLetter"/>
        <w:lvlText w:val="%3)"/>
        <w:lvlJc w:val="left"/>
        <w:pPr>
          <w:tabs>
            <w:tab w:val="num" w:pos="2124"/>
          </w:tabs>
          <w:ind w:left="1418" w:firstLine="0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8E409B94">
        <w:start w:val="1"/>
        <w:numFmt w:val="decimal"/>
        <w:lvlText w:val="%4."/>
        <w:lvlJc w:val="left"/>
        <w:pPr>
          <w:tabs>
            <w:tab w:val="num" w:pos="3792"/>
          </w:tabs>
          <w:ind w:left="3086" w:firstLine="41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AACAA0A">
        <w:start w:val="1"/>
        <w:numFmt w:val="lowerLetter"/>
        <w:lvlText w:val="%5."/>
        <w:lvlJc w:val="left"/>
        <w:pPr>
          <w:tabs>
            <w:tab w:val="num" w:pos="4512"/>
          </w:tabs>
          <w:ind w:left="3806" w:firstLine="41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5E42EF6">
        <w:start w:val="1"/>
        <w:numFmt w:val="lowerRoman"/>
        <w:lvlText w:val="%6."/>
        <w:lvlJc w:val="left"/>
        <w:pPr>
          <w:tabs>
            <w:tab w:val="num" w:pos="5232"/>
          </w:tabs>
          <w:ind w:left="4526" w:firstLine="41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DD3CFEC0">
        <w:start w:val="1"/>
        <w:numFmt w:val="decimal"/>
        <w:lvlText w:val="%7."/>
        <w:lvlJc w:val="left"/>
        <w:pPr>
          <w:tabs>
            <w:tab w:val="num" w:pos="5952"/>
          </w:tabs>
          <w:ind w:left="5246" w:firstLine="41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B8A6352E">
        <w:start w:val="1"/>
        <w:numFmt w:val="lowerLetter"/>
        <w:lvlText w:val="%8."/>
        <w:lvlJc w:val="left"/>
        <w:pPr>
          <w:tabs>
            <w:tab w:val="num" w:pos="6672"/>
          </w:tabs>
          <w:ind w:left="5966" w:firstLine="41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82096E4">
        <w:start w:val="1"/>
        <w:numFmt w:val="lowerRoman"/>
        <w:lvlText w:val="%9."/>
        <w:lvlJc w:val="left"/>
        <w:pPr>
          <w:tabs>
            <w:tab w:val="num" w:pos="7392"/>
          </w:tabs>
          <w:ind w:left="6686" w:firstLine="41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8" w16cid:durableId="1406024418">
    <w:abstractNumId w:val="31"/>
    <w:lvlOverride w:ilvl="0">
      <w:startOverride w:val="6"/>
    </w:lvlOverride>
  </w:num>
  <w:num w:numId="69" w16cid:durableId="1226532799">
    <w:abstractNumId w:val="61"/>
    <w:lvlOverride w:ilvl="0">
      <w:startOverride w:val="4"/>
    </w:lvlOverride>
  </w:num>
  <w:num w:numId="70" w16cid:durableId="1010252517">
    <w:abstractNumId w:val="7"/>
  </w:num>
  <w:num w:numId="71" w16cid:durableId="1552233899">
    <w:abstractNumId w:val="56"/>
  </w:num>
  <w:num w:numId="72" w16cid:durableId="1132091218">
    <w:abstractNumId w:val="53"/>
  </w:num>
  <w:num w:numId="73" w16cid:durableId="211306433">
    <w:abstractNumId w:val="40"/>
  </w:num>
  <w:num w:numId="74" w16cid:durableId="415251793">
    <w:abstractNumId w:val="40"/>
    <w:lvlOverride w:ilvl="0">
      <w:lvl w:ilvl="0" w:tplc="1C6CE0AA">
        <w:start w:val="1"/>
        <w:numFmt w:val="decimal"/>
        <w:lvlText w:val="%1."/>
        <w:lvlJc w:val="left"/>
        <w:pPr>
          <w:ind w:left="28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580EC10">
        <w:start w:val="1"/>
        <w:numFmt w:val="lowerLetter"/>
        <w:lvlText w:val="%2."/>
        <w:lvlJc w:val="left"/>
        <w:pPr>
          <w:ind w:left="107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914A60E">
        <w:start w:val="1"/>
        <w:numFmt w:val="lowerRoman"/>
        <w:lvlText w:val="%3."/>
        <w:lvlJc w:val="left"/>
        <w:pPr>
          <w:ind w:left="179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BACE022">
        <w:start w:val="1"/>
        <w:numFmt w:val="decimal"/>
        <w:lvlText w:val="%4."/>
        <w:lvlJc w:val="left"/>
        <w:pPr>
          <w:ind w:left="251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F40AD17E">
        <w:start w:val="1"/>
        <w:numFmt w:val="lowerLetter"/>
        <w:lvlText w:val="%5."/>
        <w:lvlJc w:val="left"/>
        <w:pPr>
          <w:ind w:left="323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8980576E">
        <w:start w:val="1"/>
        <w:numFmt w:val="lowerRoman"/>
        <w:lvlText w:val="%6."/>
        <w:lvlJc w:val="left"/>
        <w:pPr>
          <w:ind w:left="395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380DE46">
        <w:start w:val="1"/>
        <w:numFmt w:val="decimal"/>
        <w:lvlText w:val="%7."/>
        <w:lvlJc w:val="left"/>
        <w:pPr>
          <w:ind w:left="467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2486726">
        <w:start w:val="1"/>
        <w:numFmt w:val="lowerLetter"/>
        <w:lvlText w:val="%8."/>
        <w:lvlJc w:val="left"/>
        <w:pPr>
          <w:ind w:left="539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126F244">
        <w:start w:val="1"/>
        <w:numFmt w:val="lowerRoman"/>
        <w:lvlText w:val="%9."/>
        <w:lvlJc w:val="left"/>
        <w:pPr>
          <w:ind w:left="6113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5" w16cid:durableId="1840727153">
    <w:abstractNumId w:val="76"/>
  </w:num>
  <w:num w:numId="76" w16cid:durableId="66656419">
    <w:abstractNumId w:val="17"/>
  </w:num>
  <w:num w:numId="77" w16cid:durableId="2173137">
    <w:abstractNumId w:val="38"/>
  </w:num>
  <w:num w:numId="78" w16cid:durableId="1873611054">
    <w:abstractNumId w:val="25"/>
  </w:num>
  <w:num w:numId="79" w16cid:durableId="443691788">
    <w:abstractNumId w:val="25"/>
    <w:lvlOverride w:ilvl="0">
      <w:startOverride w:val="2"/>
    </w:lvlOverride>
  </w:num>
  <w:num w:numId="80" w16cid:durableId="1752120305">
    <w:abstractNumId w:val="62"/>
  </w:num>
  <w:num w:numId="81" w16cid:durableId="1940873790">
    <w:abstractNumId w:val="49"/>
  </w:num>
  <w:num w:numId="82" w16cid:durableId="2059014355">
    <w:abstractNumId w:val="59"/>
  </w:num>
  <w:num w:numId="83" w16cid:durableId="667946794">
    <w:abstractNumId w:val="39"/>
  </w:num>
  <w:num w:numId="84" w16cid:durableId="924266856">
    <w:abstractNumId w:val="11"/>
  </w:num>
  <w:num w:numId="85" w16cid:durableId="691734819">
    <w:abstractNumId w:val="60"/>
  </w:num>
  <w:num w:numId="86" w16cid:durableId="1183473705">
    <w:abstractNumId w:val="22"/>
  </w:num>
  <w:num w:numId="87" w16cid:durableId="832988378">
    <w:abstractNumId w:val="13"/>
  </w:num>
  <w:num w:numId="88" w16cid:durableId="1525904852">
    <w:abstractNumId w:val="52"/>
  </w:num>
  <w:num w:numId="89" w16cid:durableId="738483303">
    <w:abstractNumId w:val="57"/>
  </w:num>
  <w:num w:numId="90" w16cid:durableId="2076052018">
    <w:abstractNumId w:val="70"/>
  </w:num>
  <w:num w:numId="91" w16cid:durableId="56172139">
    <w:abstractNumId w:val="54"/>
  </w:num>
  <w:num w:numId="92" w16cid:durableId="950362596">
    <w:abstractNumId w:val="46"/>
  </w:num>
  <w:num w:numId="93" w16cid:durableId="1419207324">
    <w:abstractNumId w:val="12"/>
  </w:num>
  <w:num w:numId="94" w16cid:durableId="1016081219">
    <w:abstractNumId w:val="28"/>
  </w:num>
  <w:num w:numId="95" w16cid:durableId="2019850352">
    <w:abstractNumId w:val="43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1C32"/>
    <w:rsid w:val="000058B5"/>
    <w:rsid w:val="00121470"/>
    <w:rsid w:val="00190010"/>
    <w:rsid w:val="001A7632"/>
    <w:rsid w:val="00263B77"/>
    <w:rsid w:val="00264584"/>
    <w:rsid w:val="00274BBE"/>
    <w:rsid w:val="00284E5F"/>
    <w:rsid w:val="002E02B4"/>
    <w:rsid w:val="003577DF"/>
    <w:rsid w:val="005B619F"/>
    <w:rsid w:val="00610CB5"/>
    <w:rsid w:val="006B1C96"/>
    <w:rsid w:val="007805ED"/>
    <w:rsid w:val="00934931"/>
    <w:rsid w:val="0093762C"/>
    <w:rsid w:val="009F1C32"/>
    <w:rsid w:val="00A852EB"/>
    <w:rsid w:val="00AC5A90"/>
    <w:rsid w:val="00AF5852"/>
    <w:rsid w:val="00AF59FA"/>
    <w:rsid w:val="00CC32C9"/>
    <w:rsid w:val="00CC45B4"/>
    <w:rsid w:val="00D154F2"/>
    <w:rsid w:val="00E10795"/>
    <w:rsid w:val="00E33837"/>
    <w:rsid w:val="00E437AA"/>
    <w:rsid w:val="00F01707"/>
    <w:rsid w:val="00F71C59"/>
    <w:rsid w:val="00FE6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F3F4A"/>
  <w15:docId w15:val="{08743476-60A5-499C-B527-5D74EBF33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5" w:line="248" w:lineRule="auto"/>
      <w:ind w:left="291" w:hanging="291"/>
      <w:jc w:val="both"/>
    </w:pPr>
    <w:rPr>
      <w:rFonts w:ascii="Arial" w:eastAsia="Arial" w:hAnsi="Arial" w:cs="Arial"/>
      <w:color w:val="000000"/>
      <w:sz w:val="22"/>
      <w:szCs w:val="22"/>
      <w:u w:color="000000"/>
    </w:rPr>
  </w:style>
  <w:style w:type="paragraph" w:styleId="Nagwek1">
    <w:name w:val="heading 1"/>
    <w:uiPriority w:val="9"/>
    <w:qFormat/>
    <w:pPr>
      <w:keepNext/>
      <w:keepLines/>
      <w:spacing w:after="5" w:line="248" w:lineRule="auto"/>
      <w:ind w:left="291" w:hanging="291"/>
      <w:jc w:val="center"/>
      <w:outlineLvl w:val="0"/>
    </w:pPr>
    <w:rPr>
      <w:rFonts w:ascii="Arial" w:hAnsi="Arial" w:cs="Arial Unicode MS"/>
      <w:b/>
      <w:bCs/>
      <w:color w:val="000000"/>
      <w:sz w:val="22"/>
      <w:szCs w:val="22"/>
      <w:u w:color="000000"/>
      <w:lang w:val="de-D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Zaimportowanystyl1">
    <w:name w:val="Zaimportowany styl 1"/>
    <w:pPr>
      <w:numPr>
        <w:numId w:val="1"/>
      </w:numPr>
    </w:pPr>
  </w:style>
  <w:style w:type="paragraph" w:styleId="Akapitzlist">
    <w:name w:val="List Paragraph"/>
    <w:aliases w:val="Data wydania,List Paragraph,Nagłowek 3,Numerowanie,L1,Preambuła,Akapit z listą BS,Dot pt,F5 List Paragraph,Recommendation,List Paragraph11,lp1,maz_wyliczenie,opis dzialania,K-P_odwolanie,A_wyliczenie,Akapit z listą 1,CW_Lista,2 heading"/>
    <w:link w:val="AkapitzlistZnak"/>
    <w:uiPriority w:val="34"/>
    <w:qFormat/>
    <w:pPr>
      <w:spacing w:after="27" w:line="248" w:lineRule="auto"/>
      <w:jc w:val="both"/>
    </w:pPr>
    <w:rPr>
      <w:rFonts w:ascii="Aptos" w:eastAsia="Aptos" w:hAnsi="Aptos" w:cs="Aptos"/>
      <w:color w:val="000000"/>
      <w:sz w:val="22"/>
      <w:szCs w:val="22"/>
      <w:u w:color="000000"/>
    </w:rPr>
  </w:style>
  <w:style w:type="numbering" w:customStyle="1" w:styleId="Zaimportowanystyl2">
    <w:name w:val="Zaimportowany styl 2"/>
    <w:pPr>
      <w:numPr>
        <w:numId w:val="3"/>
      </w:numPr>
    </w:pPr>
  </w:style>
  <w:style w:type="paragraph" w:customStyle="1" w:styleId="Domylne">
    <w:name w:val="Domyślne"/>
    <w:pPr>
      <w:spacing w:before="160" w:line="288" w:lineRule="auto"/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Zaimportowanystyl3">
    <w:name w:val="Zaimportowany styl 3"/>
    <w:pPr>
      <w:numPr>
        <w:numId w:val="5"/>
      </w:numPr>
    </w:pPr>
  </w:style>
  <w:style w:type="numbering" w:customStyle="1" w:styleId="Zaimportowanystyl4">
    <w:name w:val="Zaimportowany styl 4"/>
    <w:pPr>
      <w:numPr>
        <w:numId w:val="8"/>
      </w:numPr>
    </w:pPr>
  </w:style>
  <w:style w:type="paragraph" w:styleId="NormalnyWeb">
    <w:name w:val="Normal (Web)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numbering" w:customStyle="1" w:styleId="Zaimportowanystyl5">
    <w:name w:val="Zaimportowany styl 5"/>
    <w:pPr>
      <w:numPr>
        <w:numId w:val="10"/>
      </w:numPr>
    </w:pPr>
  </w:style>
  <w:style w:type="numbering" w:customStyle="1" w:styleId="Zaimportowanystyl6">
    <w:name w:val="Zaimportowany styl 6"/>
    <w:pPr>
      <w:numPr>
        <w:numId w:val="13"/>
      </w:numPr>
    </w:pPr>
  </w:style>
  <w:style w:type="numbering" w:customStyle="1" w:styleId="Zaimportowanystyl7">
    <w:name w:val="Zaimportowany styl 7"/>
    <w:pPr>
      <w:numPr>
        <w:numId w:val="16"/>
      </w:numPr>
    </w:pPr>
  </w:style>
  <w:style w:type="numbering" w:customStyle="1" w:styleId="Zaimportowanystyl8">
    <w:name w:val="Zaimportowany styl 8"/>
    <w:pPr>
      <w:numPr>
        <w:numId w:val="18"/>
      </w:numPr>
    </w:pPr>
  </w:style>
  <w:style w:type="numbering" w:customStyle="1" w:styleId="Zaimportowanystyl9">
    <w:name w:val="Zaimportowany styl 9"/>
    <w:pPr>
      <w:numPr>
        <w:numId w:val="20"/>
      </w:numPr>
    </w:pPr>
  </w:style>
  <w:style w:type="numbering" w:customStyle="1" w:styleId="Zaimportowanystyl10">
    <w:name w:val="Zaimportowany styl 10"/>
    <w:pPr>
      <w:numPr>
        <w:numId w:val="23"/>
      </w:numPr>
    </w:pPr>
  </w:style>
  <w:style w:type="numbering" w:customStyle="1" w:styleId="Zaimportowanystyl11">
    <w:name w:val="Zaimportowany styl 11"/>
    <w:pPr>
      <w:numPr>
        <w:numId w:val="25"/>
      </w:numPr>
    </w:pPr>
  </w:style>
  <w:style w:type="numbering" w:customStyle="1" w:styleId="Zaimportowanystyl12">
    <w:name w:val="Zaimportowany styl 12"/>
    <w:pPr>
      <w:numPr>
        <w:numId w:val="27"/>
      </w:numPr>
    </w:pPr>
  </w:style>
  <w:style w:type="numbering" w:customStyle="1" w:styleId="Zaimportowanystyl13">
    <w:name w:val="Zaimportowany styl 13"/>
    <w:pPr>
      <w:numPr>
        <w:numId w:val="29"/>
      </w:numPr>
    </w:pPr>
  </w:style>
  <w:style w:type="numbering" w:customStyle="1" w:styleId="Zaimportowanystyl14">
    <w:name w:val="Zaimportowany styl 14"/>
    <w:pPr>
      <w:numPr>
        <w:numId w:val="33"/>
      </w:numPr>
    </w:pPr>
  </w:style>
  <w:style w:type="numbering" w:customStyle="1" w:styleId="Zaimportowanystyl15">
    <w:name w:val="Zaimportowany styl 15"/>
    <w:pPr>
      <w:numPr>
        <w:numId w:val="35"/>
      </w:numPr>
    </w:pPr>
  </w:style>
  <w:style w:type="numbering" w:customStyle="1" w:styleId="Zaimportowanystyl16">
    <w:name w:val="Zaimportowany styl 16"/>
    <w:pPr>
      <w:numPr>
        <w:numId w:val="37"/>
      </w:numPr>
    </w:pPr>
  </w:style>
  <w:style w:type="numbering" w:customStyle="1" w:styleId="Zaimportowanystyl17">
    <w:name w:val="Zaimportowany styl 17"/>
    <w:pPr>
      <w:numPr>
        <w:numId w:val="39"/>
      </w:numPr>
    </w:pPr>
  </w:style>
  <w:style w:type="numbering" w:customStyle="1" w:styleId="Zaimportowanystyl18">
    <w:name w:val="Zaimportowany styl 18"/>
    <w:pPr>
      <w:numPr>
        <w:numId w:val="41"/>
      </w:numPr>
    </w:pPr>
  </w:style>
  <w:style w:type="numbering" w:customStyle="1" w:styleId="Zaimportowanystyl19">
    <w:name w:val="Zaimportowany styl 19"/>
    <w:pPr>
      <w:numPr>
        <w:numId w:val="43"/>
      </w:numPr>
    </w:pPr>
  </w:style>
  <w:style w:type="numbering" w:customStyle="1" w:styleId="Zaimportowanystyl20">
    <w:name w:val="Zaimportowany styl 20"/>
    <w:pPr>
      <w:numPr>
        <w:numId w:val="45"/>
      </w:numPr>
    </w:pPr>
  </w:style>
  <w:style w:type="numbering" w:customStyle="1" w:styleId="Zaimportowanystyl21">
    <w:name w:val="Zaimportowany styl 21"/>
    <w:pPr>
      <w:numPr>
        <w:numId w:val="47"/>
      </w:numPr>
    </w:pPr>
  </w:style>
  <w:style w:type="numbering" w:customStyle="1" w:styleId="Zaimportowanystyl22">
    <w:name w:val="Zaimportowany styl 22"/>
    <w:pPr>
      <w:numPr>
        <w:numId w:val="49"/>
      </w:numPr>
    </w:pPr>
  </w:style>
  <w:style w:type="numbering" w:customStyle="1" w:styleId="Zaimportowanystyl23">
    <w:name w:val="Zaimportowany styl 23"/>
    <w:pPr>
      <w:numPr>
        <w:numId w:val="51"/>
      </w:numPr>
    </w:pPr>
  </w:style>
  <w:style w:type="numbering" w:customStyle="1" w:styleId="Zaimportowanystyl24">
    <w:name w:val="Zaimportowany styl 24"/>
    <w:pPr>
      <w:numPr>
        <w:numId w:val="55"/>
      </w:numPr>
    </w:pPr>
  </w:style>
  <w:style w:type="numbering" w:customStyle="1" w:styleId="Zaimportowanystyl25">
    <w:name w:val="Zaimportowany styl 25"/>
    <w:pPr>
      <w:numPr>
        <w:numId w:val="57"/>
      </w:numPr>
    </w:pPr>
  </w:style>
  <w:style w:type="numbering" w:customStyle="1" w:styleId="Zaimportowanystyl26">
    <w:name w:val="Zaimportowany styl 26"/>
    <w:pPr>
      <w:numPr>
        <w:numId w:val="61"/>
      </w:numPr>
    </w:pPr>
  </w:style>
  <w:style w:type="numbering" w:customStyle="1" w:styleId="Zaimportowanystyl27">
    <w:name w:val="Zaimportowany styl 27"/>
    <w:pPr>
      <w:numPr>
        <w:numId w:val="64"/>
      </w:numPr>
    </w:pPr>
  </w:style>
  <w:style w:type="numbering" w:customStyle="1" w:styleId="Zaimportowanystyl28">
    <w:name w:val="Zaimportowany styl 28"/>
    <w:pPr>
      <w:numPr>
        <w:numId w:val="70"/>
      </w:numPr>
    </w:pPr>
  </w:style>
  <w:style w:type="numbering" w:customStyle="1" w:styleId="Zaimportowanystyl29">
    <w:name w:val="Zaimportowany styl 29"/>
    <w:pPr>
      <w:numPr>
        <w:numId w:val="72"/>
      </w:numPr>
    </w:pPr>
  </w:style>
  <w:style w:type="numbering" w:customStyle="1" w:styleId="Zaimportowanystyl30">
    <w:name w:val="Zaimportowany styl 30"/>
    <w:pPr>
      <w:numPr>
        <w:numId w:val="75"/>
      </w:numPr>
    </w:pPr>
  </w:style>
  <w:style w:type="numbering" w:customStyle="1" w:styleId="Zaimportowanystyl31">
    <w:name w:val="Zaimportowany styl 31"/>
    <w:pPr>
      <w:numPr>
        <w:numId w:val="77"/>
      </w:numPr>
    </w:pPr>
  </w:style>
  <w:style w:type="numbering" w:customStyle="1" w:styleId="Zaimportowanystyl32">
    <w:name w:val="Zaimportowany styl 32"/>
    <w:pPr>
      <w:numPr>
        <w:numId w:val="80"/>
      </w:numPr>
    </w:pPr>
  </w:style>
  <w:style w:type="numbering" w:customStyle="1" w:styleId="Zaimportowanystyl33">
    <w:name w:val="Zaimportowany styl 33"/>
    <w:pPr>
      <w:numPr>
        <w:numId w:val="82"/>
      </w:numPr>
    </w:pPr>
  </w:style>
  <w:style w:type="numbering" w:customStyle="1" w:styleId="Zaimportowanystyl34">
    <w:name w:val="Zaimportowany styl 34"/>
    <w:pPr>
      <w:numPr>
        <w:numId w:val="84"/>
      </w:numPr>
    </w:pPr>
  </w:style>
  <w:style w:type="numbering" w:customStyle="1" w:styleId="Zaimportowanystyl35">
    <w:name w:val="Zaimportowany styl 35"/>
    <w:pPr>
      <w:numPr>
        <w:numId w:val="86"/>
      </w:numPr>
    </w:pPr>
  </w:style>
  <w:style w:type="numbering" w:customStyle="1" w:styleId="Zaimportowanystyl36">
    <w:name w:val="Zaimportowany styl 36"/>
    <w:pPr>
      <w:numPr>
        <w:numId w:val="88"/>
      </w:numPr>
    </w:pPr>
  </w:style>
  <w:style w:type="paragraph" w:styleId="Tekstkomentarza">
    <w:name w:val="annotation text"/>
    <w:basedOn w:val="Normalny"/>
    <w:link w:val="TekstkomentarzaZnak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rFonts w:ascii="Arial" w:eastAsia="Arial" w:hAnsi="Arial" w:cs="Arial"/>
      <w:color w:val="000000"/>
      <w:u w:color="00000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customStyle="1" w:styleId="Brak">
    <w:name w:val="Brak"/>
    <w:rsid w:val="00F01707"/>
  </w:style>
  <w:style w:type="paragraph" w:styleId="Nagwek">
    <w:name w:val="header"/>
    <w:basedOn w:val="Normalny"/>
    <w:link w:val="NagwekZnak"/>
    <w:uiPriority w:val="99"/>
    <w:unhideWhenUsed/>
    <w:rsid w:val="00F017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1707"/>
    <w:rPr>
      <w:rFonts w:ascii="Arial" w:eastAsia="Arial" w:hAnsi="Arial" w:cs="Arial"/>
      <w:color w:val="000000"/>
      <w:sz w:val="22"/>
      <w:szCs w:val="22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F017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1707"/>
    <w:rPr>
      <w:rFonts w:ascii="Arial" w:eastAsia="Arial" w:hAnsi="Arial" w:cs="Arial"/>
      <w:color w:val="000000"/>
      <w:sz w:val="22"/>
      <w:szCs w:val="22"/>
      <w:u w:color="000000"/>
    </w:rPr>
  </w:style>
  <w:style w:type="paragraph" w:styleId="Tekstpodstawowy">
    <w:name w:val="Body Text"/>
    <w:link w:val="TekstpodstawowyZnak"/>
    <w:rsid w:val="00AF5852"/>
    <w:pPr>
      <w:widowControl w:val="0"/>
      <w:ind w:left="1551" w:hanging="360"/>
      <w:jc w:val="both"/>
    </w:pPr>
    <w:rPr>
      <w:rFonts w:ascii="Calibri" w:hAnsi="Calibri" w:cs="Arial Unicode MS"/>
      <w:color w:val="000000"/>
      <w:sz w:val="22"/>
      <w:szCs w:val="22"/>
      <w:u w:color="000000"/>
    </w:rPr>
  </w:style>
  <w:style w:type="character" w:customStyle="1" w:styleId="TekstpodstawowyZnak">
    <w:name w:val="Tekst podstawowy Znak"/>
    <w:basedOn w:val="Domylnaczcionkaakapitu"/>
    <w:link w:val="Tekstpodstawowy"/>
    <w:rsid w:val="00AF5852"/>
    <w:rPr>
      <w:rFonts w:ascii="Calibri" w:hAnsi="Calibri" w:cs="Arial Unicode MS"/>
      <w:color w:val="000000"/>
      <w:sz w:val="22"/>
      <w:szCs w:val="22"/>
      <w:u w:color="000000"/>
    </w:rPr>
  </w:style>
  <w:style w:type="character" w:customStyle="1" w:styleId="BrakA">
    <w:name w:val="Brak A"/>
    <w:rsid w:val="00AF5852"/>
  </w:style>
  <w:style w:type="paragraph" w:styleId="Poprawka">
    <w:name w:val="Revision"/>
    <w:hidden/>
    <w:uiPriority w:val="99"/>
    <w:semiHidden/>
    <w:rsid w:val="00CC45B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="Arial" w:hAnsi="Arial" w:cs="Arial"/>
      <w:color w:val="000000"/>
      <w:sz w:val="22"/>
      <w:szCs w:val="22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45B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45B4"/>
    <w:rPr>
      <w:rFonts w:ascii="Arial" w:eastAsia="Arial" w:hAnsi="Arial" w:cs="Arial"/>
      <w:b/>
      <w:bCs/>
      <w:color w:val="000000"/>
      <w:u w:color="000000"/>
    </w:rPr>
  </w:style>
  <w:style w:type="character" w:customStyle="1" w:styleId="AkapitzlistZnak">
    <w:name w:val="Akapit z listą Znak"/>
    <w:aliases w:val="Data wydania Znak,List Paragraph Znak,Nagłowek 3 Znak,Numerowanie Znak,L1 Znak,Preambuła Znak,Akapit z listą BS Znak,Dot pt Znak,F5 List Paragraph Znak,Recommendation Znak,List Paragraph11 Znak,lp1 Znak,maz_wyliczenie Znak"/>
    <w:link w:val="Akapitzlist"/>
    <w:uiPriority w:val="34"/>
    <w:qFormat/>
    <w:locked/>
    <w:rsid w:val="00AF59FA"/>
    <w:rPr>
      <w:rFonts w:ascii="Aptos" w:eastAsia="Aptos" w:hAnsi="Aptos" w:cs="Aptos"/>
      <w:color w:val="000000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Motyw pakietu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0000FF"/>
      </a:hlink>
      <a:folHlink>
        <a:srgbClr val="FF00FF"/>
      </a:folHlink>
    </a:clrScheme>
    <a:fontScheme name="Motyw pakietu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yw pakietu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D2517E6-6D3C-D04B-AB9A-9F16C4DA4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10461</Words>
  <Characters>70512</Characters>
  <Application>Microsoft Office Word</Application>
  <DocSecurity>0</DocSecurity>
  <Lines>1282</Lines>
  <Paragraphs>428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Piotr Drążyk</cp:lastModifiedBy>
  <cp:revision>2</cp:revision>
  <dcterms:created xsi:type="dcterms:W3CDTF">2026-03-18T15:46:00Z</dcterms:created>
  <dcterms:modified xsi:type="dcterms:W3CDTF">2026-03-18T15:46:00Z</dcterms:modified>
</cp:coreProperties>
</file>