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C82A9" w14:textId="77777777" w:rsidR="00A02CD4" w:rsidRDefault="004D171A" w:rsidP="003A2245">
      <w:pPr>
        <w:spacing w:line="276" w:lineRule="auto"/>
        <w:jc w:val="right"/>
        <w:rPr>
          <w:rFonts w:asciiTheme="minorHAnsi" w:hAnsiTheme="minorHAnsi" w:cstheme="minorHAnsi"/>
          <w:sz w:val="20"/>
          <w:szCs w:val="20"/>
          <w:lang w:eastAsia="zh-CN"/>
        </w:rPr>
      </w:pPr>
      <w:r>
        <w:rPr>
          <w:rFonts w:asciiTheme="minorHAnsi" w:hAnsiTheme="minorHAnsi" w:cstheme="minorHAnsi"/>
          <w:sz w:val="18"/>
          <w:szCs w:val="18"/>
          <w:lang w:eastAsia="zh-CN"/>
        </w:rPr>
        <w:t xml:space="preserve"> </w:t>
      </w:r>
      <w:r w:rsidR="002F7EA8" w:rsidRPr="00F775BB">
        <w:rPr>
          <w:rFonts w:asciiTheme="minorHAnsi" w:hAnsiTheme="minorHAnsi" w:cstheme="minorHAnsi"/>
          <w:sz w:val="18"/>
          <w:szCs w:val="18"/>
          <w:lang w:eastAsia="zh-CN"/>
        </w:rPr>
        <w:t xml:space="preserve">     </w:t>
      </w:r>
      <w:r w:rsidR="004E0B7E" w:rsidRPr="00F775BB">
        <w:rPr>
          <w:rFonts w:asciiTheme="minorHAnsi" w:hAnsiTheme="minorHAnsi" w:cstheme="minorHAnsi"/>
          <w:sz w:val="20"/>
          <w:szCs w:val="20"/>
          <w:lang w:eastAsia="zh-CN"/>
        </w:rPr>
        <w:t xml:space="preserve">                                                                                                      </w:t>
      </w:r>
    </w:p>
    <w:p w14:paraId="6A2D846A" w14:textId="482072A5" w:rsidR="003A2245" w:rsidRDefault="003A2245" w:rsidP="003A2245">
      <w:pPr>
        <w:spacing w:line="276" w:lineRule="auto"/>
        <w:ind w:firstLine="142"/>
        <w:jc w:val="righ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Wrocław, dnia </w:t>
      </w:r>
      <w:r w:rsidR="00EA6C82">
        <w:rPr>
          <w:rFonts w:asciiTheme="minorHAnsi" w:hAnsiTheme="minorHAnsi" w:cstheme="minorHAnsi"/>
          <w:sz w:val="20"/>
          <w:szCs w:val="20"/>
        </w:rPr>
        <w:t xml:space="preserve">    </w:t>
      </w:r>
      <w:r w:rsidR="004F3403">
        <w:rPr>
          <w:rFonts w:asciiTheme="minorHAnsi" w:hAnsiTheme="minorHAnsi" w:cstheme="minorHAnsi"/>
          <w:sz w:val="20"/>
          <w:szCs w:val="20"/>
        </w:rPr>
        <w:t>2</w:t>
      </w:r>
      <w:r w:rsidR="00952007">
        <w:rPr>
          <w:rFonts w:asciiTheme="minorHAnsi" w:hAnsiTheme="minorHAnsi" w:cstheme="minorHAnsi"/>
          <w:sz w:val="20"/>
          <w:szCs w:val="20"/>
        </w:rPr>
        <w:t>3</w:t>
      </w:r>
      <w:r w:rsidR="004F3403">
        <w:rPr>
          <w:rFonts w:asciiTheme="minorHAnsi" w:hAnsiTheme="minorHAnsi" w:cstheme="minorHAnsi"/>
          <w:sz w:val="20"/>
          <w:szCs w:val="20"/>
        </w:rPr>
        <w:t>.0</w:t>
      </w:r>
      <w:r w:rsidR="00952007">
        <w:rPr>
          <w:rFonts w:asciiTheme="minorHAnsi" w:hAnsiTheme="minorHAnsi" w:cstheme="minorHAnsi"/>
          <w:sz w:val="20"/>
          <w:szCs w:val="20"/>
        </w:rPr>
        <w:t>3</w:t>
      </w:r>
      <w:r w:rsidR="0021610F">
        <w:rPr>
          <w:rFonts w:asciiTheme="minorHAnsi" w:hAnsiTheme="minorHAnsi" w:cstheme="minorHAnsi"/>
          <w:sz w:val="20"/>
          <w:szCs w:val="20"/>
        </w:rPr>
        <w:t>.</w:t>
      </w:r>
      <w:r>
        <w:rPr>
          <w:rFonts w:asciiTheme="minorHAnsi" w:hAnsiTheme="minorHAnsi" w:cstheme="minorHAnsi"/>
          <w:sz w:val="20"/>
          <w:szCs w:val="20"/>
        </w:rPr>
        <w:t>202</w:t>
      </w:r>
      <w:r w:rsidR="00AB5D50">
        <w:rPr>
          <w:rFonts w:asciiTheme="minorHAnsi" w:hAnsiTheme="minorHAnsi" w:cstheme="minorHAnsi"/>
          <w:sz w:val="20"/>
          <w:szCs w:val="20"/>
        </w:rPr>
        <w:t>6</w:t>
      </w:r>
      <w:r>
        <w:rPr>
          <w:rFonts w:asciiTheme="minorHAnsi" w:hAnsiTheme="minorHAnsi" w:cstheme="minorHAnsi"/>
          <w:sz w:val="20"/>
          <w:szCs w:val="20"/>
        </w:rPr>
        <w:t>r.</w:t>
      </w:r>
    </w:p>
    <w:p w14:paraId="6F3DD822" w14:textId="3C7FE425" w:rsidR="003A2245" w:rsidRDefault="003A2245" w:rsidP="003A2245">
      <w:pPr>
        <w:spacing w:line="276" w:lineRule="auto"/>
        <w:ind w:firstLine="142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Nr pisma </w:t>
      </w:r>
      <w:r w:rsidR="005067A5">
        <w:rPr>
          <w:rFonts w:asciiTheme="minorHAnsi" w:hAnsiTheme="minorHAnsi" w:cstheme="minorHAnsi"/>
          <w:sz w:val="20"/>
          <w:szCs w:val="20"/>
        </w:rPr>
        <w:t>R/</w:t>
      </w:r>
      <w:r>
        <w:rPr>
          <w:rFonts w:asciiTheme="minorHAnsi" w:hAnsiTheme="minorHAnsi" w:cstheme="minorHAnsi"/>
          <w:sz w:val="20"/>
          <w:szCs w:val="20"/>
        </w:rPr>
        <w:t>DYF/DZZ/SZP/24</w:t>
      </w:r>
      <w:r w:rsidR="008B50F4">
        <w:rPr>
          <w:rFonts w:asciiTheme="minorHAnsi" w:hAnsiTheme="minorHAnsi" w:cstheme="minorHAnsi"/>
          <w:sz w:val="20"/>
          <w:szCs w:val="20"/>
        </w:rPr>
        <w:t>3</w:t>
      </w:r>
      <w:r>
        <w:rPr>
          <w:rFonts w:asciiTheme="minorHAnsi" w:hAnsiTheme="minorHAnsi" w:cstheme="minorHAnsi"/>
          <w:sz w:val="20"/>
          <w:szCs w:val="20"/>
        </w:rPr>
        <w:t>-</w:t>
      </w:r>
      <w:r w:rsidR="00AB5D50">
        <w:rPr>
          <w:rFonts w:asciiTheme="minorHAnsi" w:hAnsiTheme="minorHAnsi" w:cstheme="minorHAnsi"/>
          <w:sz w:val="20"/>
          <w:szCs w:val="20"/>
        </w:rPr>
        <w:t>0</w:t>
      </w:r>
      <w:r w:rsidR="00952007">
        <w:rPr>
          <w:rFonts w:asciiTheme="minorHAnsi" w:hAnsiTheme="minorHAnsi" w:cstheme="minorHAnsi"/>
          <w:sz w:val="20"/>
          <w:szCs w:val="20"/>
        </w:rPr>
        <w:t>95</w:t>
      </w:r>
      <w:r>
        <w:rPr>
          <w:rFonts w:asciiTheme="minorHAnsi" w:hAnsiTheme="minorHAnsi" w:cstheme="minorHAnsi"/>
          <w:sz w:val="20"/>
          <w:szCs w:val="20"/>
        </w:rPr>
        <w:t>/202</w:t>
      </w:r>
      <w:r w:rsidR="00AB5D50">
        <w:rPr>
          <w:rFonts w:asciiTheme="minorHAnsi" w:hAnsiTheme="minorHAnsi" w:cstheme="minorHAnsi"/>
          <w:sz w:val="20"/>
          <w:szCs w:val="20"/>
        </w:rPr>
        <w:t>6</w:t>
      </w:r>
      <w:r>
        <w:rPr>
          <w:rFonts w:asciiTheme="minorHAnsi" w:hAnsiTheme="minorHAnsi" w:cstheme="minorHAnsi"/>
          <w:sz w:val="20"/>
          <w:szCs w:val="20"/>
        </w:rPr>
        <w:t>/</w:t>
      </w:r>
      <w:r w:rsidR="00952007">
        <w:rPr>
          <w:rFonts w:asciiTheme="minorHAnsi" w:hAnsiTheme="minorHAnsi" w:cstheme="minorHAnsi"/>
          <w:sz w:val="20"/>
          <w:szCs w:val="20"/>
        </w:rPr>
        <w:t>561</w:t>
      </w:r>
      <w:r>
        <w:rPr>
          <w:rFonts w:asciiTheme="minorHAnsi" w:hAnsiTheme="minorHAnsi" w:cstheme="minorHAnsi"/>
          <w:sz w:val="20"/>
          <w:szCs w:val="20"/>
        </w:rPr>
        <w:t>/</w:t>
      </w:r>
      <w:r w:rsidR="00854C83">
        <w:rPr>
          <w:rFonts w:asciiTheme="minorHAnsi" w:hAnsiTheme="minorHAnsi" w:cstheme="minorHAnsi"/>
          <w:sz w:val="20"/>
          <w:szCs w:val="20"/>
        </w:rPr>
        <w:t>M</w:t>
      </w:r>
      <w:r w:rsidR="00503954">
        <w:rPr>
          <w:rFonts w:asciiTheme="minorHAnsi" w:hAnsiTheme="minorHAnsi" w:cstheme="minorHAnsi"/>
          <w:sz w:val="20"/>
          <w:szCs w:val="20"/>
        </w:rPr>
        <w:t>O</w:t>
      </w:r>
    </w:p>
    <w:p w14:paraId="11602A00" w14:textId="77777777" w:rsidR="00952007" w:rsidRDefault="00952007" w:rsidP="003A2245">
      <w:pPr>
        <w:spacing w:line="276" w:lineRule="auto"/>
        <w:ind w:firstLine="142"/>
        <w:rPr>
          <w:rFonts w:asciiTheme="minorHAnsi" w:hAnsiTheme="minorHAnsi" w:cstheme="minorHAnsi"/>
          <w:sz w:val="20"/>
          <w:szCs w:val="20"/>
        </w:rPr>
      </w:pPr>
    </w:p>
    <w:p w14:paraId="32997355" w14:textId="77777777" w:rsidR="003A2245" w:rsidRDefault="003A2245" w:rsidP="003A2245">
      <w:pPr>
        <w:spacing w:line="276" w:lineRule="auto"/>
        <w:ind w:firstLine="142"/>
        <w:rPr>
          <w:rFonts w:asciiTheme="minorHAnsi" w:hAnsiTheme="minorHAnsi" w:cstheme="minorHAnsi"/>
          <w:sz w:val="20"/>
          <w:szCs w:val="20"/>
          <w:lang w:eastAsia="zh-CN"/>
        </w:rPr>
      </w:pPr>
    </w:p>
    <w:p w14:paraId="43EA5BC5" w14:textId="77777777" w:rsidR="009D03C5" w:rsidRPr="008C1166" w:rsidRDefault="009D03C5" w:rsidP="004F34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00000"/>
        <w:ind w:left="4956" w:right="74" w:hanging="4956"/>
        <w:jc w:val="center"/>
        <w:rPr>
          <w:rFonts w:asciiTheme="minorHAnsi" w:hAnsiTheme="minorHAnsi" w:cstheme="minorHAnsi"/>
          <w:b/>
          <w:color w:val="FFFFFF" w:themeColor="background1"/>
          <w:sz w:val="20"/>
          <w:szCs w:val="20"/>
        </w:rPr>
      </w:pPr>
      <w:r w:rsidRPr="008C1166">
        <w:rPr>
          <w:rFonts w:asciiTheme="minorHAnsi" w:hAnsiTheme="minorHAnsi" w:cstheme="minorHAnsi"/>
          <w:b/>
          <w:color w:val="FFFFFF" w:themeColor="background1"/>
          <w:sz w:val="20"/>
          <w:szCs w:val="20"/>
        </w:rPr>
        <w:t xml:space="preserve">INFORMACJA NR </w:t>
      </w:r>
      <w:r>
        <w:rPr>
          <w:rFonts w:asciiTheme="minorHAnsi" w:hAnsiTheme="minorHAnsi" w:cstheme="minorHAnsi"/>
          <w:b/>
          <w:color w:val="FFFFFF" w:themeColor="background1"/>
          <w:sz w:val="20"/>
          <w:szCs w:val="20"/>
        </w:rPr>
        <w:t>1</w:t>
      </w:r>
      <w:r w:rsidRPr="008C1166">
        <w:rPr>
          <w:rFonts w:asciiTheme="minorHAnsi" w:hAnsiTheme="minorHAnsi" w:cstheme="minorHAnsi"/>
          <w:b/>
          <w:color w:val="FFFFFF" w:themeColor="background1"/>
          <w:sz w:val="20"/>
          <w:szCs w:val="20"/>
        </w:rPr>
        <w:t xml:space="preserve"> DLA WYKONAWCÓW</w:t>
      </w:r>
    </w:p>
    <w:p w14:paraId="10CF70E2" w14:textId="77777777" w:rsidR="009D03C5" w:rsidRPr="008C1166" w:rsidRDefault="009D03C5" w:rsidP="004F340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00000"/>
        <w:ind w:left="4956" w:right="74" w:hanging="4956"/>
        <w:jc w:val="center"/>
        <w:rPr>
          <w:rFonts w:asciiTheme="minorHAnsi" w:hAnsiTheme="minorHAnsi" w:cstheme="minorHAnsi"/>
          <w:b/>
          <w:color w:val="FFFFFF" w:themeColor="background1"/>
          <w:sz w:val="16"/>
          <w:szCs w:val="20"/>
        </w:rPr>
      </w:pPr>
      <w:r w:rsidRPr="008C1166">
        <w:rPr>
          <w:rFonts w:asciiTheme="minorHAnsi" w:hAnsiTheme="minorHAnsi" w:cstheme="minorHAnsi"/>
          <w:b/>
          <w:color w:val="FFFFFF" w:themeColor="background1"/>
          <w:sz w:val="16"/>
          <w:szCs w:val="20"/>
        </w:rPr>
        <w:t>(strona internetowa prowadzonego postępowania)</w:t>
      </w:r>
    </w:p>
    <w:p w14:paraId="012A3931" w14:textId="77777777" w:rsidR="003A2245" w:rsidRDefault="003A2245" w:rsidP="003A2245">
      <w:pPr>
        <w:spacing w:line="360" w:lineRule="auto"/>
        <w:ind w:left="4956" w:right="74" w:hanging="4672"/>
        <w:jc w:val="right"/>
        <w:rPr>
          <w:rFonts w:asciiTheme="minorHAnsi" w:hAnsiTheme="minorHAnsi" w:cstheme="minorHAnsi"/>
          <w:sz w:val="8"/>
          <w:szCs w:val="8"/>
        </w:rPr>
      </w:pPr>
    </w:p>
    <w:p w14:paraId="4BE0AAEC" w14:textId="77777777" w:rsidR="003A2245" w:rsidRDefault="003A2245" w:rsidP="003A2245">
      <w:pPr>
        <w:ind w:left="4956" w:right="74" w:hanging="4814"/>
        <w:rPr>
          <w:rFonts w:asciiTheme="minorHAnsi" w:hAnsiTheme="minorHAnsi" w:cstheme="minorHAnsi"/>
          <w:b/>
          <w:sz w:val="20"/>
          <w:szCs w:val="20"/>
        </w:rPr>
      </w:pPr>
    </w:p>
    <w:p w14:paraId="0509FA54" w14:textId="77777777" w:rsidR="0043466F" w:rsidRDefault="0043466F" w:rsidP="004F3403">
      <w:pPr>
        <w:ind w:right="74"/>
        <w:rPr>
          <w:rFonts w:asciiTheme="minorHAnsi" w:hAnsiTheme="minorHAnsi" w:cstheme="minorHAnsi"/>
          <w:b/>
          <w:sz w:val="20"/>
          <w:szCs w:val="20"/>
        </w:rPr>
      </w:pPr>
    </w:p>
    <w:p w14:paraId="27D038DD" w14:textId="77777777" w:rsidR="00952007" w:rsidRPr="00E81CBB" w:rsidRDefault="00952007" w:rsidP="00952007">
      <w:pPr>
        <w:tabs>
          <w:tab w:val="left" w:pos="1134"/>
        </w:tabs>
        <w:suppressAutoHyphens/>
        <w:spacing w:line="360" w:lineRule="auto"/>
        <w:ind w:left="142"/>
        <w:jc w:val="both"/>
        <w:rPr>
          <w:rFonts w:ascii="Calibri" w:hAnsi="Calibri" w:cs="Calibri"/>
          <w:bCs/>
          <w:sz w:val="20"/>
          <w:szCs w:val="20"/>
          <w:lang w:eastAsia="ar-SA"/>
        </w:rPr>
      </w:pPr>
      <w:r w:rsidRPr="00E81CBB">
        <w:rPr>
          <w:rFonts w:ascii="Calibri" w:hAnsi="Calibri" w:cs="Calibri"/>
          <w:b/>
          <w:bCs/>
          <w:sz w:val="20"/>
          <w:szCs w:val="20"/>
          <w:u w:val="single"/>
          <w:lang w:eastAsia="ar-SA"/>
        </w:rPr>
        <w:t>DOTYCZY</w:t>
      </w:r>
      <w:r w:rsidRPr="00E81CBB">
        <w:rPr>
          <w:rFonts w:ascii="Calibri" w:hAnsi="Calibri" w:cs="Calibri"/>
          <w:b/>
          <w:bCs/>
          <w:sz w:val="20"/>
          <w:szCs w:val="20"/>
          <w:lang w:eastAsia="ar-SA"/>
        </w:rPr>
        <w:t xml:space="preserve">: </w:t>
      </w:r>
      <w:r w:rsidRPr="00E81CBB">
        <w:rPr>
          <w:rFonts w:ascii="Calibri" w:hAnsi="Calibri" w:cs="Calibri"/>
          <w:b/>
          <w:bCs/>
          <w:sz w:val="20"/>
          <w:szCs w:val="20"/>
          <w:lang w:eastAsia="ar-SA"/>
        </w:rPr>
        <w:tab/>
      </w:r>
      <w:r w:rsidRPr="00E81CBB">
        <w:rPr>
          <w:rFonts w:ascii="Calibri" w:hAnsi="Calibri" w:cs="Calibri"/>
          <w:bCs/>
          <w:sz w:val="20"/>
          <w:szCs w:val="20"/>
          <w:lang w:eastAsia="ar-SA"/>
        </w:rPr>
        <w:t xml:space="preserve">Postępowanie o udzielenie </w:t>
      </w:r>
      <w:r w:rsidRPr="0013319A">
        <w:rPr>
          <w:rFonts w:ascii="Calibri" w:hAnsi="Calibri" w:cs="Calibri"/>
          <w:bCs/>
          <w:sz w:val="20"/>
          <w:szCs w:val="20"/>
          <w:lang w:eastAsia="ar-SA"/>
        </w:rPr>
        <w:t xml:space="preserve">zamówienia publicznego nr </w:t>
      </w:r>
      <w:r w:rsidRPr="00E81CBB">
        <w:rPr>
          <w:rFonts w:ascii="Calibri" w:hAnsi="Calibri" w:cs="Calibri"/>
          <w:b/>
          <w:bCs/>
          <w:sz w:val="20"/>
          <w:szCs w:val="20"/>
          <w:lang w:eastAsia="ar-SA"/>
        </w:rPr>
        <w:t>SZP/24</w:t>
      </w:r>
      <w:r>
        <w:rPr>
          <w:rFonts w:ascii="Calibri" w:hAnsi="Calibri" w:cs="Calibri"/>
          <w:b/>
          <w:bCs/>
          <w:sz w:val="20"/>
          <w:szCs w:val="20"/>
          <w:lang w:eastAsia="ar-SA"/>
        </w:rPr>
        <w:t>3</w:t>
      </w:r>
      <w:r w:rsidRPr="00E81CBB">
        <w:rPr>
          <w:rFonts w:ascii="Calibri" w:hAnsi="Calibri" w:cs="Calibri"/>
          <w:b/>
          <w:bCs/>
          <w:sz w:val="20"/>
          <w:szCs w:val="20"/>
          <w:lang w:eastAsia="ar-SA"/>
        </w:rPr>
        <w:t>-</w:t>
      </w:r>
      <w:r>
        <w:rPr>
          <w:rFonts w:ascii="Calibri" w:hAnsi="Calibri" w:cs="Calibri"/>
          <w:b/>
          <w:bCs/>
          <w:sz w:val="20"/>
          <w:szCs w:val="20"/>
          <w:lang w:eastAsia="ar-SA"/>
        </w:rPr>
        <w:t>095/</w:t>
      </w:r>
      <w:r w:rsidRPr="00E81CBB">
        <w:rPr>
          <w:rFonts w:ascii="Calibri" w:hAnsi="Calibri" w:cs="Calibri"/>
          <w:b/>
          <w:bCs/>
          <w:sz w:val="20"/>
          <w:szCs w:val="20"/>
          <w:lang w:eastAsia="ar-SA"/>
        </w:rPr>
        <w:t>202</w:t>
      </w:r>
      <w:r>
        <w:rPr>
          <w:rFonts w:ascii="Calibri" w:hAnsi="Calibri" w:cs="Calibri"/>
          <w:b/>
          <w:bCs/>
          <w:sz w:val="20"/>
          <w:szCs w:val="20"/>
          <w:lang w:eastAsia="ar-SA"/>
        </w:rPr>
        <w:t>6</w:t>
      </w:r>
      <w:r w:rsidRPr="00E81CBB">
        <w:rPr>
          <w:rFonts w:ascii="Calibri" w:hAnsi="Calibri" w:cs="Calibri"/>
          <w:bCs/>
          <w:sz w:val="20"/>
          <w:szCs w:val="20"/>
          <w:lang w:eastAsia="ar-SA"/>
        </w:rPr>
        <w:t xml:space="preserve">: </w:t>
      </w:r>
    </w:p>
    <w:p w14:paraId="7A222D5B" w14:textId="77777777" w:rsidR="00952007" w:rsidRPr="00952007" w:rsidRDefault="00952007" w:rsidP="00952007">
      <w:pPr>
        <w:suppressAutoHyphens/>
        <w:spacing w:line="276" w:lineRule="auto"/>
        <w:ind w:left="1134"/>
        <w:rPr>
          <w:rFonts w:ascii="Calibri" w:eastAsia="Calibri" w:hAnsi="Calibri"/>
          <w:b/>
          <w:bCs/>
          <w:i/>
          <w:iCs/>
          <w:color w:val="C00000"/>
          <w:sz w:val="22"/>
          <w:szCs w:val="22"/>
          <w:u w:val="single"/>
          <w:lang w:eastAsia="en-US"/>
        </w:rPr>
      </w:pPr>
      <w:r w:rsidRPr="00952007">
        <w:rPr>
          <w:rFonts w:ascii="Calibri" w:eastAsia="Calibri" w:hAnsi="Calibri"/>
          <w:b/>
          <w:bCs/>
          <w:i/>
          <w:iCs/>
          <w:color w:val="C00000"/>
          <w:sz w:val="22"/>
          <w:szCs w:val="22"/>
          <w:u w:val="single"/>
          <w:lang w:eastAsia="en-US"/>
        </w:rPr>
        <w:t>Dostawa lasera femtosekundowego dla Katedry Fizyki Doświadczalnej W11 Politechniki Wrocławskiej.</w:t>
      </w:r>
    </w:p>
    <w:p w14:paraId="5B935EC5" w14:textId="77777777" w:rsidR="004F3403" w:rsidRDefault="004F3403" w:rsidP="004F3403">
      <w:pPr>
        <w:pStyle w:val="Tekstpodstawowy21"/>
        <w:tabs>
          <w:tab w:val="left" w:pos="708"/>
        </w:tabs>
        <w:ind w:left="284"/>
        <w:jc w:val="both"/>
        <w:rPr>
          <w:rFonts w:asciiTheme="minorHAnsi" w:hAnsiTheme="minorHAnsi" w:cstheme="minorHAnsi"/>
          <w:sz w:val="20"/>
        </w:rPr>
      </w:pPr>
    </w:p>
    <w:p w14:paraId="3FA78D6C" w14:textId="77777777" w:rsidR="009D03C5" w:rsidRDefault="009D03C5" w:rsidP="00952007">
      <w:pPr>
        <w:pStyle w:val="Tekstpodstawowy21"/>
        <w:tabs>
          <w:tab w:val="clear" w:pos="426"/>
        </w:tabs>
        <w:spacing w:line="276" w:lineRule="auto"/>
        <w:ind w:left="142"/>
        <w:jc w:val="both"/>
        <w:rPr>
          <w:rFonts w:asciiTheme="minorHAnsi" w:hAnsiTheme="minorHAnsi" w:cstheme="minorHAnsi"/>
          <w:b/>
          <w:sz w:val="20"/>
        </w:rPr>
      </w:pPr>
      <w:r w:rsidRPr="00B43C2B">
        <w:rPr>
          <w:rFonts w:asciiTheme="minorHAnsi" w:hAnsiTheme="minorHAnsi" w:cstheme="minorHAnsi"/>
          <w:sz w:val="20"/>
        </w:rPr>
        <w:t xml:space="preserve">Zamawiający, działając na podstawie art. </w:t>
      </w:r>
      <w:r>
        <w:rPr>
          <w:rFonts w:asciiTheme="minorHAnsi" w:hAnsiTheme="minorHAnsi" w:cstheme="minorHAnsi"/>
          <w:sz w:val="20"/>
        </w:rPr>
        <w:t xml:space="preserve">284 </w:t>
      </w:r>
      <w:r w:rsidRPr="00B43C2B">
        <w:rPr>
          <w:rFonts w:asciiTheme="minorHAnsi" w:hAnsiTheme="minorHAnsi" w:cstheme="minorHAnsi"/>
          <w:sz w:val="20"/>
        </w:rPr>
        <w:t xml:space="preserve">ustawy z dnia 11 września 2019 roku Prawo zamówień publicznych </w:t>
      </w:r>
      <w:r w:rsidRPr="00244100">
        <w:rPr>
          <w:rFonts w:asciiTheme="minorHAnsi" w:hAnsiTheme="minorHAnsi" w:cstheme="minorHAnsi"/>
          <w:i/>
          <w:sz w:val="20"/>
        </w:rPr>
        <w:t>(tekst jednolity Dz. U. z 2024r., poz. 1320</w:t>
      </w:r>
      <w:r>
        <w:rPr>
          <w:rFonts w:asciiTheme="minorHAnsi" w:hAnsiTheme="minorHAnsi" w:cstheme="minorHAnsi"/>
          <w:i/>
          <w:sz w:val="20"/>
        </w:rPr>
        <w:t xml:space="preserve"> ze zm.</w:t>
      </w:r>
      <w:r w:rsidRPr="00244100">
        <w:rPr>
          <w:rFonts w:asciiTheme="minorHAnsi" w:hAnsiTheme="minorHAnsi" w:cstheme="minorHAnsi"/>
          <w:i/>
          <w:sz w:val="20"/>
        </w:rPr>
        <w:t>)</w:t>
      </w:r>
      <w:r w:rsidRPr="00B43C2B">
        <w:rPr>
          <w:rFonts w:asciiTheme="minorHAnsi" w:hAnsiTheme="minorHAnsi" w:cstheme="minorHAnsi"/>
          <w:sz w:val="20"/>
        </w:rPr>
        <w:t>, zwanej dalej uPzp</w:t>
      </w:r>
      <w:r>
        <w:rPr>
          <w:rFonts w:asciiTheme="minorHAnsi" w:hAnsiTheme="minorHAnsi" w:cstheme="minorHAnsi"/>
          <w:sz w:val="20"/>
        </w:rPr>
        <w:t xml:space="preserve">, </w:t>
      </w:r>
      <w:r w:rsidRPr="00E709F3">
        <w:rPr>
          <w:rFonts w:asciiTheme="minorHAnsi" w:hAnsiTheme="minorHAnsi" w:cstheme="minorHAnsi"/>
          <w:b/>
          <w:sz w:val="20"/>
        </w:rPr>
        <w:t>udostępnia treść zapytań wraz z wyjaśnieniami:</w:t>
      </w:r>
    </w:p>
    <w:p w14:paraId="19E94A9E" w14:textId="77777777" w:rsidR="009516FD" w:rsidRDefault="009516FD" w:rsidP="009D03C5">
      <w:pPr>
        <w:pStyle w:val="Tekstpodstawowy21"/>
        <w:tabs>
          <w:tab w:val="clear" w:pos="426"/>
        </w:tabs>
        <w:spacing w:line="276" w:lineRule="auto"/>
        <w:ind w:left="142"/>
        <w:jc w:val="both"/>
        <w:rPr>
          <w:rFonts w:asciiTheme="minorHAnsi" w:hAnsiTheme="minorHAnsi" w:cstheme="minorHAnsi"/>
          <w:b/>
          <w:sz w:val="20"/>
        </w:rPr>
      </w:pPr>
    </w:p>
    <w:p w14:paraId="25E055D5" w14:textId="77777777" w:rsidR="009D03C5" w:rsidRPr="00952007" w:rsidRDefault="009D03C5" w:rsidP="009D03C5">
      <w:pPr>
        <w:pStyle w:val="Tekstpodstawowy21"/>
        <w:tabs>
          <w:tab w:val="clear" w:pos="426"/>
        </w:tabs>
        <w:spacing w:line="276" w:lineRule="auto"/>
        <w:ind w:left="142"/>
        <w:jc w:val="both"/>
        <w:rPr>
          <w:rFonts w:asciiTheme="minorHAnsi" w:hAnsiTheme="minorHAnsi" w:cstheme="minorHAnsi"/>
          <w:b/>
          <w:sz w:val="20"/>
          <w:u w:val="single"/>
        </w:rPr>
      </w:pPr>
      <w:r w:rsidRPr="00952007">
        <w:rPr>
          <w:rFonts w:asciiTheme="minorHAnsi" w:hAnsiTheme="minorHAnsi" w:cstheme="minorHAnsi"/>
          <w:b/>
          <w:sz w:val="20"/>
          <w:u w:val="single"/>
        </w:rPr>
        <w:t xml:space="preserve">Pytanie nr 1 </w:t>
      </w:r>
    </w:p>
    <w:p w14:paraId="676C1769" w14:textId="3C07C78E" w:rsidR="00952007" w:rsidRPr="00952007" w:rsidRDefault="00952007" w:rsidP="00952007">
      <w:pPr>
        <w:pStyle w:val="Tekstpodstawowy21"/>
        <w:spacing w:before="60" w:line="276" w:lineRule="auto"/>
        <w:ind w:left="142"/>
        <w:jc w:val="both"/>
        <w:rPr>
          <w:rFonts w:asciiTheme="minorHAnsi" w:hAnsiTheme="minorHAnsi" w:cstheme="minorHAnsi"/>
          <w:sz w:val="20"/>
        </w:rPr>
      </w:pPr>
      <w:r w:rsidRPr="00952007">
        <w:rPr>
          <w:rFonts w:asciiTheme="minorHAnsi" w:hAnsiTheme="minorHAnsi" w:cstheme="minorHAnsi"/>
          <w:sz w:val="20"/>
        </w:rPr>
        <w:t xml:space="preserve">Czy </w:t>
      </w:r>
      <w:r w:rsidRPr="00952007">
        <w:rPr>
          <w:rFonts w:asciiTheme="minorHAnsi" w:hAnsiTheme="minorHAnsi" w:cstheme="minorHAnsi"/>
          <w:sz w:val="20"/>
        </w:rPr>
        <w:t>Zamawiający</w:t>
      </w:r>
      <w:r w:rsidRPr="00952007">
        <w:rPr>
          <w:rFonts w:asciiTheme="minorHAnsi" w:hAnsiTheme="minorHAnsi" w:cstheme="minorHAnsi"/>
          <w:sz w:val="20"/>
        </w:rPr>
        <w:t xml:space="preserve"> zgodzi się na zmianę Opisu Przedmiotu Zamówienia z: „Metoda chłodzenia: chłodzenie powietrzem” na „Metoda chłodzenia: chłodzenie powietrzem lub wodą”.</w:t>
      </w:r>
    </w:p>
    <w:p w14:paraId="3795B379" w14:textId="77777777" w:rsidR="00952007" w:rsidRPr="00952007" w:rsidRDefault="00952007" w:rsidP="00952007">
      <w:pPr>
        <w:pStyle w:val="Tekstpodstawowy21"/>
        <w:spacing w:line="276" w:lineRule="auto"/>
        <w:ind w:left="142"/>
        <w:jc w:val="both"/>
        <w:rPr>
          <w:rFonts w:asciiTheme="minorHAnsi" w:hAnsiTheme="minorHAnsi" w:cstheme="minorHAnsi"/>
          <w:sz w:val="20"/>
        </w:rPr>
      </w:pPr>
      <w:r w:rsidRPr="00952007">
        <w:rPr>
          <w:rFonts w:asciiTheme="minorHAnsi" w:hAnsiTheme="minorHAnsi" w:cstheme="minorHAnsi"/>
          <w:sz w:val="20"/>
        </w:rPr>
        <w:t>Chciałbym zaznaczyć że:</w:t>
      </w:r>
    </w:p>
    <w:p w14:paraId="446DA8A5" w14:textId="77777777" w:rsidR="00952007" w:rsidRPr="00952007" w:rsidRDefault="00952007" w:rsidP="00952007">
      <w:pPr>
        <w:pStyle w:val="Tekstpodstawowy21"/>
        <w:spacing w:line="276" w:lineRule="auto"/>
        <w:ind w:left="142"/>
        <w:jc w:val="both"/>
        <w:rPr>
          <w:rFonts w:asciiTheme="minorHAnsi" w:hAnsiTheme="minorHAnsi" w:cstheme="minorHAnsi"/>
          <w:sz w:val="20"/>
        </w:rPr>
      </w:pPr>
      <w:r w:rsidRPr="00952007">
        <w:rPr>
          <w:rFonts w:asciiTheme="minorHAnsi" w:hAnsiTheme="minorHAnsi" w:cstheme="minorHAnsi"/>
          <w:sz w:val="20"/>
        </w:rPr>
        <w:t>- proponowana zmiana nie pogorszy jakości</w:t>
      </w:r>
    </w:p>
    <w:p w14:paraId="12D5588E" w14:textId="77777777" w:rsidR="00952007" w:rsidRPr="00952007" w:rsidRDefault="00952007" w:rsidP="00952007">
      <w:pPr>
        <w:pStyle w:val="Tekstpodstawowy21"/>
        <w:spacing w:line="276" w:lineRule="auto"/>
        <w:ind w:left="142"/>
        <w:jc w:val="both"/>
        <w:rPr>
          <w:rFonts w:asciiTheme="minorHAnsi" w:hAnsiTheme="minorHAnsi" w:cstheme="minorHAnsi"/>
          <w:sz w:val="20"/>
        </w:rPr>
      </w:pPr>
      <w:r w:rsidRPr="00952007">
        <w:rPr>
          <w:rFonts w:asciiTheme="minorHAnsi" w:hAnsiTheme="minorHAnsi" w:cstheme="minorHAnsi"/>
          <w:sz w:val="20"/>
        </w:rPr>
        <w:t>- nadal spełnia funkcję i cel zamówienia</w:t>
      </w:r>
    </w:p>
    <w:p w14:paraId="771D67B8" w14:textId="77777777" w:rsidR="00952007" w:rsidRPr="00952007" w:rsidRDefault="00952007" w:rsidP="00952007">
      <w:pPr>
        <w:pStyle w:val="Tekstpodstawowy21"/>
        <w:spacing w:line="276" w:lineRule="auto"/>
        <w:ind w:left="142"/>
        <w:jc w:val="both"/>
        <w:rPr>
          <w:rFonts w:asciiTheme="minorHAnsi" w:hAnsiTheme="minorHAnsi" w:cstheme="minorHAnsi"/>
          <w:sz w:val="20"/>
        </w:rPr>
      </w:pPr>
      <w:r w:rsidRPr="00952007">
        <w:rPr>
          <w:rFonts w:asciiTheme="minorHAnsi" w:hAnsiTheme="minorHAnsi" w:cstheme="minorHAnsi"/>
          <w:sz w:val="20"/>
        </w:rPr>
        <w:t>- nie wynika z realnej potrzeby zamawiającego a wręcz będzie lepszym rozwiązaniem ze względu na stabilniejsze warunki pracy</w:t>
      </w:r>
    </w:p>
    <w:p w14:paraId="5C7E413D" w14:textId="6B84FC5C" w:rsidR="004F3403" w:rsidRDefault="00952007" w:rsidP="00952007">
      <w:pPr>
        <w:pStyle w:val="Tekstpodstawowy21"/>
        <w:tabs>
          <w:tab w:val="clear" w:pos="426"/>
        </w:tabs>
        <w:spacing w:line="276" w:lineRule="auto"/>
        <w:ind w:left="142"/>
        <w:jc w:val="both"/>
        <w:rPr>
          <w:rFonts w:asciiTheme="minorHAnsi" w:hAnsiTheme="minorHAnsi" w:cstheme="minorHAnsi"/>
          <w:sz w:val="20"/>
        </w:rPr>
      </w:pPr>
      <w:r w:rsidRPr="00952007">
        <w:rPr>
          <w:rFonts w:asciiTheme="minorHAnsi" w:hAnsiTheme="minorHAnsi" w:cstheme="minorHAnsi"/>
          <w:sz w:val="20"/>
        </w:rPr>
        <w:t xml:space="preserve">- </w:t>
      </w:r>
      <w:r w:rsidRPr="00952007">
        <w:rPr>
          <w:rFonts w:asciiTheme="minorHAnsi" w:hAnsiTheme="minorHAnsi" w:cstheme="minorHAnsi"/>
          <w:sz w:val="20"/>
        </w:rPr>
        <w:t>zwiększa</w:t>
      </w:r>
      <w:r w:rsidRPr="00952007">
        <w:rPr>
          <w:rFonts w:asciiTheme="minorHAnsi" w:hAnsiTheme="minorHAnsi" w:cstheme="minorHAnsi"/>
          <w:sz w:val="20"/>
        </w:rPr>
        <w:t xml:space="preserve"> konkurencyjność</w:t>
      </w:r>
    </w:p>
    <w:p w14:paraId="7299AD6E" w14:textId="77777777" w:rsidR="009D03C5" w:rsidRPr="00952007" w:rsidRDefault="009D03C5" w:rsidP="00952007">
      <w:pPr>
        <w:pStyle w:val="Tekstpodstawowy21"/>
        <w:tabs>
          <w:tab w:val="clear" w:pos="426"/>
        </w:tabs>
        <w:spacing w:before="120" w:line="276" w:lineRule="auto"/>
        <w:ind w:left="142"/>
        <w:jc w:val="both"/>
        <w:rPr>
          <w:rFonts w:asciiTheme="minorHAnsi" w:hAnsiTheme="minorHAnsi" w:cstheme="minorHAnsi"/>
          <w:b/>
          <w:sz w:val="20"/>
          <w:u w:val="single"/>
        </w:rPr>
      </w:pPr>
      <w:r w:rsidRPr="00952007">
        <w:rPr>
          <w:rFonts w:asciiTheme="minorHAnsi" w:hAnsiTheme="minorHAnsi" w:cstheme="minorHAnsi"/>
          <w:b/>
          <w:sz w:val="20"/>
          <w:u w:val="single"/>
        </w:rPr>
        <w:t>Odpowiedź:</w:t>
      </w:r>
    </w:p>
    <w:p w14:paraId="548800FA" w14:textId="06D34883" w:rsidR="009516FD" w:rsidRPr="00952007" w:rsidRDefault="00952007" w:rsidP="009516FD">
      <w:pPr>
        <w:pStyle w:val="Tekstpodstawowy21"/>
        <w:tabs>
          <w:tab w:val="clear" w:pos="426"/>
        </w:tabs>
        <w:spacing w:line="276" w:lineRule="auto"/>
        <w:ind w:left="142"/>
        <w:jc w:val="both"/>
        <w:rPr>
          <w:rFonts w:asciiTheme="minorHAnsi" w:hAnsiTheme="minorHAnsi" w:cstheme="minorHAnsi"/>
          <w:b/>
          <w:bCs/>
          <w:sz w:val="20"/>
        </w:rPr>
      </w:pPr>
      <w:r w:rsidRPr="00952007">
        <w:rPr>
          <w:rFonts w:asciiTheme="minorHAnsi" w:hAnsiTheme="minorHAnsi" w:cstheme="minorHAnsi"/>
          <w:b/>
          <w:bCs/>
          <w:sz w:val="20"/>
        </w:rPr>
        <w:t>Zamawiający</w:t>
      </w:r>
      <w:r w:rsidRPr="00952007">
        <w:rPr>
          <w:rFonts w:asciiTheme="minorHAnsi" w:hAnsiTheme="minorHAnsi" w:cstheme="minorHAnsi"/>
          <w:b/>
          <w:bCs/>
          <w:sz w:val="20"/>
        </w:rPr>
        <w:t xml:space="preserve"> nie wyraża </w:t>
      </w:r>
      <w:r w:rsidRPr="00952007">
        <w:rPr>
          <w:rFonts w:asciiTheme="minorHAnsi" w:hAnsiTheme="minorHAnsi" w:cstheme="minorHAnsi"/>
          <w:b/>
          <w:bCs/>
          <w:sz w:val="20"/>
        </w:rPr>
        <w:t>zg</w:t>
      </w:r>
      <w:r w:rsidRPr="00952007">
        <w:rPr>
          <w:rFonts w:asciiTheme="minorHAnsi" w:hAnsiTheme="minorHAnsi" w:cstheme="minorHAnsi"/>
          <w:b/>
          <w:bCs/>
          <w:sz w:val="20"/>
        </w:rPr>
        <w:t>ody</w:t>
      </w:r>
      <w:r w:rsidRPr="00952007">
        <w:rPr>
          <w:rFonts w:asciiTheme="minorHAnsi" w:hAnsiTheme="minorHAnsi" w:cstheme="minorHAnsi"/>
          <w:b/>
          <w:bCs/>
          <w:sz w:val="20"/>
        </w:rPr>
        <w:t xml:space="preserve"> na zmianę opcji. W</w:t>
      </w:r>
      <w:r>
        <w:rPr>
          <w:rFonts w:asciiTheme="minorHAnsi" w:hAnsiTheme="minorHAnsi" w:cstheme="minorHAnsi"/>
          <w:b/>
          <w:bCs/>
          <w:sz w:val="20"/>
        </w:rPr>
        <w:t>skazana w opz</w:t>
      </w:r>
      <w:r w:rsidRPr="00952007">
        <w:rPr>
          <w:rFonts w:asciiTheme="minorHAnsi" w:hAnsiTheme="minorHAnsi" w:cstheme="minorHAnsi"/>
          <w:b/>
          <w:bCs/>
          <w:sz w:val="20"/>
        </w:rPr>
        <w:t xml:space="preserve"> opcj</w:t>
      </w:r>
      <w:r>
        <w:rPr>
          <w:rFonts w:asciiTheme="minorHAnsi" w:hAnsiTheme="minorHAnsi" w:cstheme="minorHAnsi"/>
          <w:b/>
          <w:bCs/>
          <w:sz w:val="20"/>
        </w:rPr>
        <w:t>a</w:t>
      </w:r>
      <w:r w:rsidRPr="00952007">
        <w:rPr>
          <w:rFonts w:asciiTheme="minorHAnsi" w:hAnsiTheme="minorHAnsi" w:cstheme="minorHAnsi"/>
          <w:b/>
          <w:bCs/>
          <w:sz w:val="20"/>
        </w:rPr>
        <w:t xml:space="preserve"> chłodzenia powietrznego jest bardziej odpowiednia w naszym laboratorium. </w:t>
      </w:r>
    </w:p>
    <w:p w14:paraId="6B307A71" w14:textId="77777777" w:rsidR="004F3403" w:rsidRPr="00451CA0" w:rsidRDefault="004F3403" w:rsidP="004F3403">
      <w:pPr>
        <w:spacing w:line="312" w:lineRule="auto"/>
        <w:ind w:left="284"/>
        <w:jc w:val="both"/>
        <w:rPr>
          <w:rFonts w:ascii="Calibri" w:hAnsi="Calibri" w:cs="Arial"/>
          <w:sz w:val="20"/>
          <w:szCs w:val="20"/>
        </w:rPr>
      </w:pPr>
    </w:p>
    <w:p w14:paraId="3DD6229C" w14:textId="77777777" w:rsidR="0021610F" w:rsidRDefault="0021610F" w:rsidP="0021610F">
      <w:pPr>
        <w:pStyle w:val="Tekstpodstawowy21"/>
        <w:tabs>
          <w:tab w:val="clear" w:pos="426"/>
        </w:tabs>
        <w:spacing w:line="276" w:lineRule="auto"/>
        <w:ind w:left="142"/>
        <w:jc w:val="both"/>
        <w:rPr>
          <w:rFonts w:asciiTheme="minorHAnsi" w:hAnsiTheme="minorHAnsi" w:cstheme="minorHAnsi"/>
          <w:sz w:val="20"/>
        </w:rPr>
      </w:pPr>
    </w:p>
    <w:p w14:paraId="5AFA8154" w14:textId="77777777" w:rsidR="0021610F" w:rsidRPr="003B7FD6" w:rsidRDefault="0021610F" w:rsidP="0021610F">
      <w:pPr>
        <w:tabs>
          <w:tab w:val="left" w:pos="142"/>
        </w:tabs>
        <w:spacing w:line="276" w:lineRule="auto"/>
        <w:ind w:left="142"/>
        <w:jc w:val="both"/>
        <w:rPr>
          <w:rFonts w:asciiTheme="minorHAnsi" w:eastAsia="Calibri" w:hAnsiTheme="minorHAnsi" w:cstheme="minorHAnsi"/>
          <w:i/>
          <w:sz w:val="20"/>
          <w:szCs w:val="18"/>
          <w:highlight w:val="white"/>
        </w:rPr>
      </w:pPr>
      <w:r w:rsidRPr="003B7FD6">
        <w:rPr>
          <w:rFonts w:asciiTheme="minorHAnsi" w:eastAsia="Calibri" w:hAnsiTheme="minorHAnsi" w:cstheme="minorHAnsi"/>
          <w:i/>
          <w:sz w:val="20"/>
          <w:szCs w:val="18"/>
          <w:highlight w:val="white"/>
        </w:rPr>
        <w:t>Zamawiający informuje, że wszystkie odpowiedzi na zapytania oraz wszelkie informacje przekazywane Wykonawcom stanowią integralną część specyfikacji warunków zamówienia i dotyczą wszystkich Wykonawców biorących udział w w/w postępowaniu.</w:t>
      </w:r>
    </w:p>
    <w:p w14:paraId="5740585E" w14:textId="77777777" w:rsidR="0021610F" w:rsidRPr="003B7FD6" w:rsidRDefault="0021610F" w:rsidP="0021610F">
      <w:pPr>
        <w:pBdr>
          <w:top w:val="none" w:sz="4" w:space="0" w:color="000000"/>
          <w:left w:val="none" w:sz="4" w:space="0" w:color="000000"/>
          <w:bottom w:val="none" w:sz="4" w:space="2" w:color="000000"/>
          <w:right w:val="none" w:sz="4" w:space="0" w:color="000000"/>
          <w:between w:val="none" w:sz="4" w:space="0" w:color="000000"/>
        </w:pBdr>
        <w:tabs>
          <w:tab w:val="left" w:pos="426"/>
        </w:tabs>
        <w:spacing w:line="276" w:lineRule="auto"/>
        <w:ind w:left="142"/>
        <w:jc w:val="both"/>
        <w:rPr>
          <w:rFonts w:asciiTheme="minorHAnsi" w:eastAsia="Calibri" w:hAnsiTheme="minorHAnsi" w:cstheme="minorHAnsi"/>
          <w:i/>
          <w:sz w:val="20"/>
          <w:szCs w:val="18"/>
          <w:highlight w:val="white"/>
        </w:rPr>
      </w:pPr>
      <w:r w:rsidRPr="003B7FD6">
        <w:rPr>
          <w:rFonts w:asciiTheme="minorHAnsi" w:eastAsia="Calibri" w:hAnsiTheme="minorHAnsi" w:cstheme="minorHAnsi"/>
          <w:i/>
          <w:sz w:val="20"/>
          <w:szCs w:val="18"/>
          <w:highlight w:val="white"/>
        </w:rPr>
        <w:t>Wykonawca zobowiązany jest złożyć Ofertę uwzględniającą wszelkie zmiany i wyjaśnienia zawarte w Informacjach dla Wykonawców.</w:t>
      </w:r>
    </w:p>
    <w:p w14:paraId="5A8AFAB8" w14:textId="77777777" w:rsidR="0021610F" w:rsidRDefault="0021610F" w:rsidP="0021610F">
      <w:pPr>
        <w:pStyle w:val="Bezodstpw"/>
        <w:spacing w:line="276" w:lineRule="auto"/>
        <w:ind w:left="4536" w:hanging="567"/>
        <w:jc w:val="right"/>
        <w:rPr>
          <w:rFonts w:asciiTheme="minorHAnsi" w:hAnsiTheme="minorHAnsi" w:cstheme="minorHAnsi"/>
          <w:bCs/>
          <w:szCs w:val="20"/>
        </w:rPr>
      </w:pPr>
    </w:p>
    <w:p w14:paraId="20C14641" w14:textId="77777777" w:rsidR="0021610F" w:rsidRDefault="0021610F" w:rsidP="0021610F">
      <w:pPr>
        <w:pStyle w:val="Bezodstpw"/>
        <w:spacing w:line="276" w:lineRule="auto"/>
        <w:ind w:left="4536" w:hanging="567"/>
        <w:jc w:val="right"/>
        <w:rPr>
          <w:rFonts w:asciiTheme="minorHAnsi" w:hAnsiTheme="minorHAnsi" w:cstheme="minorHAnsi"/>
          <w:bCs/>
          <w:szCs w:val="20"/>
        </w:rPr>
      </w:pPr>
    </w:p>
    <w:p w14:paraId="31B0E42F" w14:textId="77777777" w:rsidR="009516FD" w:rsidRDefault="009516FD" w:rsidP="0021610F">
      <w:pPr>
        <w:spacing w:line="276" w:lineRule="auto"/>
        <w:ind w:left="-1843"/>
        <w:jc w:val="right"/>
        <w:rPr>
          <w:rFonts w:asciiTheme="minorHAnsi" w:hAnsiTheme="minorHAnsi" w:cstheme="minorHAnsi"/>
          <w:bCs/>
          <w:sz w:val="22"/>
          <w:szCs w:val="20"/>
        </w:rPr>
      </w:pPr>
    </w:p>
    <w:p w14:paraId="6A2EBE3B" w14:textId="77777777" w:rsidR="009516FD" w:rsidRDefault="009516FD" w:rsidP="0021610F">
      <w:pPr>
        <w:spacing w:line="276" w:lineRule="auto"/>
        <w:ind w:left="-1843"/>
        <w:jc w:val="right"/>
        <w:rPr>
          <w:rFonts w:asciiTheme="minorHAnsi" w:hAnsiTheme="minorHAnsi" w:cstheme="minorHAnsi"/>
          <w:bCs/>
          <w:sz w:val="22"/>
          <w:szCs w:val="20"/>
        </w:rPr>
      </w:pPr>
    </w:p>
    <w:p w14:paraId="1E44D180" w14:textId="77777777" w:rsidR="009516FD" w:rsidRDefault="0021610F" w:rsidP="0021610F">
      <w:pPr>
        <w:spacing w:line="276" w:lineRule="auto"/>
        <w:ind w:left="-1843"/>
        <w:jc w:val="right"/>
        <w:rPr>
          <w:rFonts w:ascii="Calibri" w:eastAsia="Calibri" w:hAnsi="Calibri" w:cs="Calibri"/>
          <w:sz w:val="20"/>
          <w:szCs w:val="20"/>
        </w:rPr>
      </w:pPr>
      <w:r w:rsidRPr="005721EA">
        <w:rPr>
          <w:rFonts w:ascii="Calibri" w:eastAsia="Calibri" w:hAnsi="Calibri" w:cs="Calibri"/>
          <w:sz w:val="20"/>
          <w:szCs w:val="20"/>
        </w:rPr>
        <w:t>Dyrektor</w:t>
      </w:r>
    </w:p>
    <w:p w14:paraId="5125DCD6" w14:textId="77777777" w:rsidR="0021610F" w:rsidRDefault="0021610F" w:rsidP="0021610F">
      <w:pPr>
        <w:spacing w:line="276" w:lineRule="auto"/>
        <w:ind w:left="-1843"/>
        <w:jc w:val="right"/>
        <w:rPr>
          <w:rFonts w:ascii="Calibri" w:eastAsia="Calibri" w:hAnsi="Calibri" w:cs="Calibri"/>
          <w:sz w:val="20"/>
          <w:szCs w:val="20"/>
        </w:rPr>
      </w:pPr>
      <w:r w:rsidRPr="005721EA">
        <w:rPr>
          <w:rFonts w:ascii="Calibri" w:eastAsia="Calibri" w:hAnsi="Calibri" w:cs="Calibri"/>
          <w:sz w:val="20"/>
          <w:szCs w:val="20"/>
        </w:rPr>
        <w:t>Działu Zakupów</w:t>
      </w:r>
      <w:r w:rsidR="009516FD">
        <w:rPr>
          <w:rFonts w:ascii="Calibri" w:eastAsia="Calibri" w:hAnsi="Calibri" w:cs="Calibri"/>
          <w:sz w:val="20"/>
          <w:szCs w:val="20"/>
        </w:rPr>
        <w:t xml:space="preserve"> </w:t>
      </w:r>
      <w:r w:rsidRPr="005721EA">
        <w:rPr>
          <w:rFonts w:ascii="Calibri" w:eastAsia="Calibri" w:hAnsi="Calibri" w:cs="Calibri"/>
          <w:sz w:val="20"/>
          <w:szCs w:val="20"/>
        </w:rPr>
        <w:t>i Zamówień Publiczny</w:t>
      </w:r>
    </w:p>
    <w:p w14:paraId="3495E691" w14:textId="77777777" w:rsidR="0021610F" w:rsidRDefault="0021610F" w:rsidP="0021610F">
      <w:pPr>
        <w:pStyle w:val="Tekstpodstawowy21"/>
        <w:tabs>
          <w:tab w:val="left" w:pos="708"/>
        </w:tabs>
        <w:spacing w:line="480" w:lineRule="auto"/>
        <w:ind w:left="284"/>
        <w:jc w:val="both"/>
        <w:rPr>
          <w:rFonts w:asciiTheme="minorHAnsi" w:hAnsiTheme="minorHAnsi" w:cstheme="minorHAnsi"/>
          <w:i/>
          <w:sz w:val="20"/>
        </w:rPr>
      </w:pPr>
    </w:p>
    <w:p w14:paraId="75BB26EF" w14:textId="77777777" w:rsidR="0021610F" w:rsidRPr="009D03C5" w:rsidRDefault="0021610F" w:rsidP="0021610F">
      <w:pPr>
        <w:pStyle w:val="Tekstpodstawowy21"/>
        <w:tabs>
          <w:tab w:val="clear" w:pos="426"/>
        </w:tabs>
        <w:spacing w:line="276" w:lineRule="auto"/>
        <w:ind w:left="142"/>
        <w:jc w:val="both"/>
        <w:rPr>
          <w:rFonts w:asciiTheme="minorHAnsi" w:hAnsiTheme="minorHAnsi" w:cstheme="minorHAnsi"/>
          <w:sz w:val="20"/>
        </w:rPr>
      </w:pPr>
    </w:p>
    <w:sectPr w:rsidR="0021610F" w:rsidRPr="009D03C5" w:rsidSect="004F3403">
      <w:headerReference w:type="default" r:id="rId8"/>
      <w:pgSz w:w="11906" w:h="16838"/>
      <w:pgMar w:top="2410" w:right="991" w:bottom="709" w:left="2977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21C7C5" w14:textId="77777777" w:rsidR="00534030" w:rsidRDefault="00534030" w:rsidP="009D2C4C">
      <w:r>
        <w:separator/>
      </w:r>
    </w:p>
  </w:endnote>
  <w:endnote w:type="continuationSeparator" w:id="0">
    <w:p w14:paraId="4ECC4351" w14:textId="77777777" w:rsidR="00534030" w:rsidRDefault="00534030" w:rsidP="009D2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48224" w14:textId="77777777" w:rsidR="00534030" w:rsidRDefault="00534030" w:rsidP="009D2C4C">
      <w:r>
        <w:separator/>
      </w:r>
    </w:p>
  </w:footnote>
  <w:footnote w:type="continuationSeparator" w:id="0">
    <w:p w14:paraId="70D6A51F" w14:textId="77777777" w:rsidR="00534030" w:rsidRDefault="00534030" w:rsidP="009D2C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82714" w14:textId="77777777" w:rsidR="00B5096C" w:rsidRDefault="00763B66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47FE74E" wp14:editId="29D96C2F">
          <wp:simplePos x="0" y="0"/>
          <wp:positionH relativeFrom="page">
            <wp:posOffset>20651</wp:posOffset>
          </wp:positionH>
          <wp:positionV relativeFrom="page">
            <wp:posOffset>2284</wp:posOffset>
          </wp:positionV>
          <wp:extent cx="7533836" cy="10656734"/>
          <wp:effectExtent l="0" t="0" r="0" b="0"/>
          <wp:wrapNone/>
          <wp:docPr id="4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33836" cy="106567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F1003CD" w14:textId="77777777" w:rsidR="00B5096C" w:rsidRDefault="00B5096C">
    <w:pPr>
      <w:pStyle w:val="Nagwek"/>
    </w:pPr>
  </w:p>
  <w:p w14:paraId="546ED1FF" w14:textId="77777777" w:rsidR="00B5096C" w:rsidRDefault="00B5096C" w:rsidP="00B5096C">
    <w:pPr>
      <w:pStyle w:val="Nagwek"/>
      <w:tabs>
        <w:tab w:val="clear" w:pos="4536"/>
        <w:tab w:val="clear" w:pos="9072"/>
        <w:tab w:val="left" w:pos="6765"/>
      </w:tabs>
    </w:pPr>
    <w:r>
      <w:tab/>
    </w:r>
  </w:p>
  <w:p w14:paraId="3A7B0DA9" w14:textId="77777777" w:rsidR="00B5096C" w:rsidRDefault="00B5096C">
    <w:pPr>
      <w:pStyle w:val="Nagwek"/>
    </w:pPr>
  </w:p>
  <w:p w14:paraId="1DC7E70F" w14:textId="77777777" w:rsidR="00B5096C" w:rsidRDefault="00B5096C">
    <w:pPr>
      <w:pStyle w:val="Nagwek"/>
    </w:pPr>
  </w:p>
  <w:p w14:paraId="18F7FC0D" w14:textId="77777777" w:rsidR="00B5096C" w:rsidRDefault="00B5096C">
    <w:pPr>
      <w:pStyle w:val="Nagwek"/>
    </w:pPr>
  </w:p>
  <w:p w14:paraId="7C8D2AC7" w14:textId="77777777" w:rsidR="0057263A" w:rsidRDefault="0057263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83236"/>
    <w:multiLevelType w:val="hybridMultilevel"/>
    <w:tmpl w:val="15B41E7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731E7D"/>
    <w:multiLevelType w:val="hybridMultilevel"/>
    <w:tmpl w:val="CC80095C"/>
    <w:lvl w:ilvl="0" w:tplc="0AAE1316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C66FD"/>
    <w:multiLevelType w:val="hybridMultilevel"/>
    <w:tmpl w:val="D494E4A0"/>
    <w:lvl w:ilvl="0" w:tplc="67B2AA48">
      <w:start w:val="1"/>
      <w:numFmt w:val="decimal"/>
      <w:lvlText w:val="%1."/>
      <w:lvlJc w:val="left"/>
      <w:pPr>
        <w:ind w:left="720" w:hanging="360"/>
      </w:pPr>
      <w:rPr>
        <w:b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24F8A"/>
    <w:multiLevelType w:val="hybridMultilevel"/>
    <w:tmpl w:val="6590D468"/>
    <w:lvl w:ilvl="0" w:tplc="4CCEEC8C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322660"/>
    <w:multiLevelType w:val="hybridMultilevel"/>
    <w:tmpl w:val="509846AC"/>
    <w:lvl w:ilvl="0" w:tplc="04150013">
      <w:start w:val="1"/>
      <w:numFmt w:val="upperRoman"/>
      <w:lvlText w:val="%1."/>
      <w:lvlJc w:val="righ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526248EA"/>
    <w:multiLevelType w:val="hybridMultilevel"/>
    <w:tmpl w:val="21F656E0"/>
    <w:lvl w:ilvl="0" w:tplc="04150013">
      <w:start w:val="1"/>
      <w:numFmt w:val="upperRoman"/>
      <w:lvlText w:val="%1."/>
      <w:lvlJc w:val="righ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 w15:restartNumberingAfterBreak="0">
    <w:nsid w:val="55810592"/>
    <w:multiLevelType w:val="hybridMultilevel"/>
    <w:tmpl w:val="BA98130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5FE80040"/>
    <w:multiLevelType w:val="hybridMultilevel"/>
    <w:tmpl w:val="E7D21F82"/>
    <w:lvl w:ilvl="0" w:tplc="70583A24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6FB5469E"/>
    <w:multiLevelType w:val="multilevel"/>
    <w:tmpl w:val="99E08F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7"/>
  </w:num>
  <w:num w:numId="7">
    <w:abstractNumId w:val="8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20A8"/>
    <w:rsid w:val="00011A4A"/>
    <w:rsid w:val="0002361A"/>
    <w:rsid w:val="0003201F"/>
    <w:rsid w:val="000337F7"/>
    <w:rsid w:val="00040754"/>
    <w:rsid w:val="0004521E"/>
    <w:rsid w:val="00051609"/>
    <w:rsid w:val="00052BFF"/>
    <w:rsid w:val="00054E7A"/>
    <w:rsid w:val="00082692"/>
    <w:rsid w:val="00083E24"/>
    <w:rsid w:val="00093B68"/>
    <w:rsid w:val="000B3743"/>
    <w:rsid w:val="000B713B"/>
    <w:rsid w:val="000B7181"/>
    <w:rsid w:val="000D7A4E"/>
    <w:rsid w:val="000E1A38"/>
    <w:rsid w:val="000F239A"/>
    <w:rsid w:val="00101F86"/>
    <w:rsid w:val="00104769"/>
    <w:rsid w:val="001048B1"/>
    <w:rsid w:val="00114342"/>
    <w:rsid w:val="00120A16"/>
    <w:rsid w:val="001217F2"/>
    <w:rsid w:val="00122C6D"/>
    <w:rsid w:val="00126440"/>
    <w:rsid w:val="00126B8C"/>
    <w:rsid w:val="00131068"/>
    <w:rsid w:val="0013298F"/>
    <w:rsid w:val="00140631"/>
    <w:rsid w:val="001463DD"/>
    <w:rsid w:val="00170357"/>
    <w:rsid w:val="001710D4"/>
    <w:rsid w:val="00177F48"/>
    <w:rsid w:val="001834EA"/>
    <w:rsid w:val="0018431F"/>
    <w:rsid w:val="00192FA8"/>
    <w:rsid w:val="001A13A2"/>
    <w:rsid w:val="001A2FE9"/>
    <w:rsid w:val="001C6845"/>
    <w:rsid w:val="001D073A"/>
    <w:rsid w:val="001E25B1"/>
    <w:rsid w:val="001E3F4B"/>
    <w:rsid w:val="001E5B07"/>
    <w:rsid w:val="001E5E91"/>
    <w:rsid w:val="001E7310"/>
    <w:rsid w:val="00210E43"/>
    <w:rsid w:val="00212203"/>
    <w:rsid w:val="0021610F"/>
    <w:rsid w:val="00216CB6"/>
    <w:rsid w:val="00221862"/>
    <w:rsid w:val="0022254D"/>
    <w:rsid w:val="00240538"/>
    <w:rsid w:val="0024220B"/>
    <w:rsid w:val="0024355C"/>
    <w:rsid w:val="00255571"/>
    <w:rsid w:val="00256541"/>
    <w:rsid w:val="00272B06"/>
    <w:rsid w:val="00283FDA"/>
    <w:rsid w:val="0029227A"/>
    <w:rsid w:val="00295650"/>
    <w:rsid w:val="002972D3"/>
    <w:rsid w:val="002B52BC"/>
    <w:rsid w:val="002C087E"/>
    <w:rsid w:val="002C4534"/>
    <w:rsid w:val="002C55D0"/>
    <w:rsid w:val="002C5852"/>
    <w:rsid w:val="002C5991"/>
    <w:rsid w:val="002E208C"/>
    <w:rsid w:val="002E3AC4"/>
    <w:rsid w:val="002F0C7E"/>
    <w:rsid w:val="002F3174"/>
    <w:rsid w:val="002F5C43"/>
    <w:rsid w:val="002F7EA8"/>
    <w:rsid w:val="00302A1C"/>
    <w:rsid w:val="00306C54"/>
    <w:rsid w:val="00312355"/>
    <w:rsid w:val="00324EF4"/>
    <w:rsid w:val="00327B2F"/>
    <w:rsid w:val="0034678F"/>
    <w:rsid w:val="00350E02"/>
    <w:rsid w:val="00350FF5"/>
    <w:rsid w:val="003520C2"/>
    <w:rsid w:val="00353682"/>
    <w:rsid w:val="003746B5"/>
    <w:rsid w:val="003757D1"/>
    <w:rsid w:val="00381BFB"/>
    <w:rsid w:val="00384669"/>
    <w:rsid w:val="003A19EE"/>
    <w:rsid w:val="003A2245"/>
    <w:rsid w:val="003B6273"/>
    <w:rsid w:val="003C1978"/>
    <w:rsid w:val="003D054F"/>
    <w:rsid w:val="003D38F6"/>
    <w:rsid w:val="003D3D66"/>
    <w:rsid w:val="003D77B6"/>
    <w:rsid w:val="00401402"/>
    <w:rsid w:val="004232B1"/>
    <w:rsid w:val="00424AE8"/>
    <w:rsid w:val="004258AC"/>
    <w:rsid w:val="0043304E"/>
    <w:rsid w:val="0043466F"/>
    <w:rsid w:val="00441A97"/>
    <w:rsid w:val="00462D0B"/>
    <w:rsid w:val="00466E29"/>
    <w:rsid w:val="00482998"/>
    <w:rsid w:val="00484D79"/>
    <w:rsid w:val="00486D74"/>
    <w:rsid w:val="004B474B"/>
    <w:rsid w:val="004C72AE"/>
    <w:rsid w:val="004D094D"/>
    <w:rsid w:val="004D171A"/>
    <w:rsid w:val="004E0B7E"/>
    <w:rsid w:val="004E2DA4"/>
    <w:rsid w:val="004E4A23"/>
    <w:rsid w:val="004E509D"/>
    <w:rsid w:val="004E65BE"/>
    <w:rsid w:val="004F0125"/>
    <w:rsid w:val="004F16FC"/>
    <w:rsid w:val="004F3403"/>
    <w:rsid w:val="004F74F6"/>
    <w:rsid w:val="00503954"/>
    <w:rsid w:val="005067A5"/>
    <w:rsid w:val="005101B3"/>
    <w:rsid w:val="00512D0A"/>
    <w:rsid w:val="0052147B"/>
    <w:rsid w:val="00534030"/>
    <w:rsid w:val="005367E0"/>
    <w:rsid w:val="00546A0B"/>
    <w:rsid w:val="00562A6C"/>
    <w:rsid w:val="005634EC"/>
    <w:rsid w:val="00564121"/>
    <w:rsid w:val="00565110"/>
    <w:rsid w:val="0057192A"/>
    <w:rsid w:val="0057263A"/>
    <w:rsid w:val="00576B61"/>
    <w:rsid w:val="00586A28"/>
    <w:rsid w:val="005920D8"/>
    <w:rsid w:val="005A56A1"/>
    <w:rsid w:val="005B60B0"/>
    <w:rsid w:val="005B683D"/>
    <w:rsid w:val="005C26B4"/>
    <w:rsid w:val="005E6692"/>
    <w:rsid w:val="005F274A"/>
    <w:rsid w:val="005F31C0"/>
    <w:rsid w:val="006008A4"/>
    <w:rsid w:val="00620BE3"/>
    <w:rsid w:val="006245DB"/>
    <w:rsid w:val="0062642E"/>
    <w:rsid w:val="006265A0"/>
    <w:rsid w:val="006527F6"/>
    <w:rsid w:val="00653928"/>
    <w:rsid w:val="00674A54"/>
    <w:rsid w:val="00680D77"/>
    <w:rsid w:val="00694B2E"/>
    <w:rsid w:val="006A01A1"/>
    <w:rsid w:val="006A1416"/>
    <w:rsid w:val="006A20A8"/>
    <w:rsid w:val="006A61B5"/>
    <w:rsid w:val="006C568F"/>
    <w:rsid w:val="006D0DA9"/>
    <w:rsid w:val="006D1032"/>
    <w:rsid w:val="006D11D4"/>
    <w:rsid w:val="006D45EE"/>
    <w:rsid w:val="006F27B2"/>
    <w:rsid w:val="00701B60"/>
    <w:rsid w:val="0072382C"/>
    <w:rsid w:val="0072634E"/>
    <w:rsid w:val="007304DD"/>
    <w:rsid w:val="007338C0"/>
    <w:rsid w:val="00734A1B"/>
    <w:rsid w:val="007412E1"/>
    <w:rsid w:val="00763B66"/>
    <w:rsid w:val="00770AEE"/>
    <w:rsid w:val="00786777"/>
    <w:rsid w:val="0079733D"/>
    <w:rsid w:val="007E0C17"/>
    <w:rsid w:val="0080228E"/>
    <w:rsid w:val="00812BA9"/>
    <w:rsid w:val="00814DBE"/>
    <w:rsid w:val="00821877"/>
    <w:rsid w:val="008225A1"/>
    <w:rsid w:val="008328D1"/>
    <w:rsid w:val="00833B19"/>
    <w:rsid w:val="00833C59"/>
    <w:rsid w:val="00853C37"/>
    <w:rsid w:val="00853FA2"/>
    <w:rsid w:val="00854C83"/>
    <w:rsid w:val="008640E4"/>
    <w:rsid w:val="00867720"/>
    <w:rsid w:val="00877E8F"/>
    <w:rsid w:val="00884B54"/>
    <w:rsid w:val="00884D46"/>
    <w:rsid w:val="008913D0"/>
    <w:rsid w:val="0089542C"/>
    <w:rsid w:val="008A44F1"/>
    <w:rsid w:val="008A4717"/>
    <w:rsid w:val="008B4419"/>
    <w:rsid w:val="008B46FF"/>
    <w:rsid w:val="008B49BA"/>
    <w:rsid w:val="008B50F4"/>
    <w:rsid w:val="008C3986"/>
    <w:rsid w:val="008C71EA"/>
    <w:rsid w:val="008D149F"/>
    <w:rsid w:val="008D3EFD"/>
    <w:rsid w:val="008D75BC"/>
    <w:rsid w:val="008E1607"/>
    <w:rsid w:val="008E458B"/>
    <w:rsid w:val="008F3A67"/>
    <w:rsid w:val="008F463C"/>
    <w:rsid w:val="00907A46"/>
    <w:rsid w:val="00915C8F"/>
    <w:rsid w:val="0093542A"/>
    <w:rsid w:val="009516FD"/>
    <w:rsid w:val="00952007"/>
    <w:rsid w:val="009744A8"/>
    <w:rsid w:val="00981DA4"/>
    <w:rsid w:val="00984201"/>
    <w:rsid w:val="00987A4D"/>
    <w:rsid w:val="0099070B"/>
    <w:rsid w:val="009B6204"/>
    <w:rsid w:val="009C76F1"/>
    <w:rsid w:val="009D03C5"/>
    <w:rsid w:val="009D2C4C"/>
    <w:rsid w:val="009D34BF"/>
    <w:rsid w:val="009F62B9"/>
    <w:rsid w:val="00A01AD7"/>
    <w:rsid w:val="00A02CD4"/>
    <w:rsid w:val="00A13770"/>
    <w:rsid w:val="00A15C21"/>
    <w:rsid w:val="00A175B4"/>
    <w:rsid w:val="00A22AD7"/>
    <w:rsid w:val="00A22DB9"/>
    <w:rsid w:val="00A34A85"/>
    <w:rsid w:val="00A43347"/>
    <w:rsid w:val="00A5185C"/>
    <w:rsid w:val="00A518E9"/>
    <w:rsid w:val="00A5374B"/>
    <w:rsid w:val="00A60E6F"/>
    <w:rsid w:val="00A62E68"/>
    <w:rsid w:val="00A819D9"/>
    <w:rsid w:val="00A8596E"/>
    <w:rsid w:val="00A86D48"/>
    <w:rsid w:val="00A90F7B"/>
    <w:rsid w:val="00AA42D5"/>
    <w:rsid w:val="00AB5D50"/>
    <w:rsid w:val="00AC7D36"/>
    <w:rsid w:val="00AE13A2"/>
    <w:rsid w:val="00AE5CA8"/>
    <w:rsid w:val="00AF3968"/>
    <w:rsid w:val="00AF6406"/>
    <w:rsid w:val="00B1094E"/>
    <w:rsid w:val="00B21864"/>
    <w:rsid w:val="00B30588"/>
    <w:rsid w:val="00B34E37"/>
    <w:rsid w:val="00B3621A"/>
    <w:rsid w:val="00B364FB"/>
    <w:rsid w:val="00B41B91"/>
    <w:rsid w:val="00B5096C"/>
    <w:rsid w:val="00B548EC"/>
    <w:rsid w:val="00B54D13"/>
    <w:rsid w:val="00B55DAD"/>
    <w:rsid w:val="00B66B40"/>
    <w:rsid w:val="00B7530B"/>
    <w:rsid w:val="00B7643D"/>
    <w:rsid w:val="00B76F9A"/>
    <w:rsid w:val="00B90EAD"/>
    <w:rsid w:val="00BA4F39"/>
    <w:rsid w:val="00BB0B32"/>
    <w:rsid w:val="00BB2961"/>
    <w:rsid w:val="00BC2FF2"/>
    <w:rsid w:val="00BC510A"/>
    <w:rsid w:val="00BF019E"/>
    <w:rsid w:val="00C14C12"/>
    <w:rsid w:val="00C23F89"/>
    <w:rsid w:val="00C33F75"/>
    <w:rsid w:val="00C3503B"/>
    <w:rsid w:val="00C50E84"/>
    <w:rsid w:val="00C53109"/>
    <w:rsid w:val="00C708DE"/>
    <w:rsid w:val="00C758F5"/>
    <w:rsid w:val="00C85F22"/>
    <w:rsid w:val="00C91120"/>
    <w:rsid w:val="00C954C2"/>
    <w:rsid w:val="00C96954"/>
    <w:rsid w:val="00CA061B"/>
    <w:rsid w:val="00CA26B6"/>
    <w:rsid w:val="00CB1A37"/>
    <w:rsid w:val="00CB3461"/>
    <w:rsid w:val="00CB4038"/>
    <w:rsid w:val="00CB63A4"/>
    <w:rsid w:val="00CC33B5"/>
    <w:rsid w:val="00CD034E"/>
    <w:rsid w:val="00CD5B01"/>
    <w:rsid w:val="00D12092"/>
    <w:rsid w:val="00D14649"/>
    <w:rsid w:val="00D15030"/>
    <w:rsid w:val="00D22E05"/>
    <w:rsid w:val="00D23E56"/>
    <w:rsid w:val="00D24910"/>
    <w:rsid w:val="00D320C6"/>
    <w:rsid w:val="00D33CEA"/>
    <w:rsid w:val="00D363CE"/>
    <w:rsid w:val="00D52BEA"/>
    <w:rsid w:val="00D5502F"/>
    <w:rsid w:val="00D64257"/>
    <w:rsid w:val="00D7440C"/>
    <w:rsid w:val="00D91C1D"/>
    <w:rsid w:val="00D975D0"/>
    <w:rsid w:val="00DA2FBA"/>
    <w:rsid w:val="00DA65EA"/>
    <w:rsid w:val="00DC2719"/>
    <w:rsid w:val="00DC2AD9"/>
    <w:rsid w:val="00DD6A63"/>
    <w:rsid w:val="00DD76B5"/>
    <w:rsid w:val="00DE13D4"/>
    <w:rsid w:val="00DF3C7C"/>
    <w:rsid w:val="00DF6CA7"/>
    <w:rsid w:val="00E1366F"/>
    <w:rsid w:val="00E50F5F"/>
    <w:rsid w:val="00E57925"/>
    <w:rsid w:val="00EA6424"/>
    <w:rsid w:val="00EA6C82"/>
    <w:rsid w:val="00EB45C4"/>
    <w:rsid w:val="00EB5007"/>
    <w:rsid w:val="00EB6022"/>
    <w:rsid w:val="00EB7927"/>
    <w:rsid w:val="00EC289E"/>
    <w:rsid w:val="00EC3B27"/>
    <w:rsid w:val="00EE0E96"/>
    <w:rsid w:val="00F054BE"/>
    <w:rsid w:val="00F11E70"/>
    <w:rsid w:val="00F11F23"/>
    <w:rsid w:val="00F37CB1"/>
    <w:rsid w:val="00F4393D"/>
    <w:rsid w:val="00F43EBC"/>
    <w:rsid w:val="00F46220"/>
    <w:rsid w:val="00F50E49"/>
    <w:rsid w:val="00F52052"/>
    <w:rsid w:val="00F7488A"/>
    <w:rsid w:val="00F767D2"/>
    <w:rsid w:val="00F775BB"/>
    <w:rsid w:val="00F83041"/>
    <w:rsid w:val="00F853C3"/>
    <w:rsid w:val="00F96C51"/>
    <w:rsid w:val="00FA1576"/>
    <w:rsid w:val="00FB0BD7"/>
    <w:rsid w:val="00FB1B43"/>
    <w:rsid w:val="00FB6AAC"/>
    <w:rsid w:val="00FD253D"/>
    <w:rsid w:val="00FE3482"/>
    <w:rsid w:val="00FE4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61"/>
    <o:shapelayout v:ext="edit">
      <o:idmap v:ext="edit" data="1"/>
    </o:shapelayout>
  </w:shapeDefaults>
  <w:decimalSymbol w:val=","/>
  <w:listSeparator w:val=";"/>
  <w14:docId w14:val="59A52353"/>
  <w15:chartTrackingRefBased/>
  <w15:docId w15:val="{29DA203B-69E9-4E48-87D3-90B95EAF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uiPriority="10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6A20A8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A22AD7"/>
    <w:pPr>
      <w:jc w:val="both"/>
    </w:pPr>
    <w:rPr>
      <w:rFonts w:ascii="Garamond" w:hAnsi="Garamond"/>
    </w:rPr>
  </w:style>
  <w:style w:type="character" w:customStyle="1" w:styleId="TekstpodstawowyZnak">
    <w:name w:val="Tekst podstawowy Znak"/>
    <w:link w:val="Tekstpodstawowy"/>
    <w:rsid w:val="00A22AD7"/>
    <w:rPr>
      <w:rFonts w:ascii="Garamond" w:hAnsi="Garamond"/>
      <w:sz w:val="24"/>
      <w:szCs w:val="24"/>
    </w:rPr>
  </w:style>
  <w:style w:type="paragraph" w:styleId="Tekstpodstawowy2">
    <w:name w:val="Body Text 2"/>
    <w:basedOn w:val="Normalny"/>
    <w:link w:val="Tekstpodstawowy2Znak"/>
    <w:rsid w:val="00A22AD7"/>
    <w:rPr>
      <w:rFonts w:ascii="Arial" w:hAnsi="Arial" w:cs="Arial"/>
      <w:sz w:val="20"/>
      <w:szCs w:val="20"/>
    </w:rPr>
  </w:style>
  <w:style w:type="character" w:customStyle="1" w:styleId="Tekstpodstawowy2Znak">
    <w:name w:val="Tekst podstawowy 2 Znak"/>
    <w:link w:val="Tekstpodstawowy2"/>
    <w:rsid w:val="00A22AD7"/>
    <w:rPr>
      <w:rFonts w:ascii="Arial" w:hAnsi="Arial" w:cs="Arial"/>
    </w:rPr>
  </w:style>
  <w:style w:type="character" w:styleId="Pogrubienie">
    <w:name w:val="Strong"/>
    <w:qFormat/>
    <w:rsid w:val="00A22AD7"/>
    <w:rPr>
      <w:b/>
      <w:bCs/>
    </w:rPr>
  </w:style>
  <w:style w:type="paragraph" w:styleId="Nagwek">
    <w:name w:val="header"/>
    <w:basedOn w:val="Normalny"/>
    <w:link w:val="NagwekZnak"/>
    <w:rsid w:val="009D2C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9D2C4C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9D2C4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D2C4C"/>
    <w:rPr>
      <w:sz w:val="24"/>
      <w:szCs w:val="24"/>
    </w:rPr>
  </w:style>
  <w:style w:type="paragraph" w:customStyle="1" w:styleId="Tekstpodstawowy21">
    <w:name w:val="Tekst podstawowy 21"/>
    <w:basedOn w:val="Normalny"/>
    <w:rsid w:val="001710D4"/>
    <w:pPr>
      <w:tabs>
        <w:tab w:val="left" w:pos="426"/>
      </w:tabs>
      <w:suppressAutoHyphens/>
      <w:jc w:val="center"/>
    </w:pPr>
    <w:rPr>
      <w:sz w:val="28"/>
      <w:szCs w:val="20"/>
      <w:lang w:eastAsia="ar-SA"/>
    </w:rPr>
  </w:style>
  <w:style w:type="paragraph" w:styleId="Tekstdymka">
    <w:name w:val="Balloon Text"/>
    <w:basedOn w:val="Normalny"/>
    <w:link w:val="TekstdymkaZnak"/>
    <w:rsid w:val="00486D7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486D74"/>
    <w:rPr>
      <w:rFonts w:ascii="Segoe UI" w:hAnsi="Segoe UI" w:cs="Segoe UI"/>
      <w:sz w:val="18"/>
      <w:szCs w:val="18"/>
    </w:rPr>
  </w:style>
  <w:style w:type="paragraph" w:styleId="Tytu">
    <w:name w:val="Title"/>
    <w:aliases w:val="podpis Pwr"/>
    <w:basedOn w:val="Normalny"/>
    <w:next w:val="Normalny"/>
    <w:link w:val="TytuZnak"/>
    <w:uiPriority w:val="10"/>
    <w:qFormat/>
    <w:rsid w:val="00F37CB1"/>
    <w:pPr>
      <w:tabs>
        <w:tab w:val="left" w:pos="5103"/>
      </w:tabs>
      <w:spacing w:line="360" w:lineRule="auto"/>
      <w:jc w:val="right"/>
    </w:pPr>
    <w:rPr>
      <w:rFonts w:asciiTheme="minorHAnsi" w:hAnsiTheme="minorHAnsi"/>
      <w:bCs/>
      <w:sz w:val="20"/>
      <w:szCs w:val="20"/>
    </w:rPr>
  </w:style>
  <w:style w:type="character" w:customStyle="1" w:styleId="TytuZnak">
    <w:name w:val="Tytuł Znak"/>
    <w:aliases w:val="podpis Pwr Znak"/>
    <w:basedOn w:val="Domylnaczcionkaakapitu"/>
    <w:link w:val="Tytu"/>
    <w:uiPriority w:val="10"/>
    <w:rsid w:val="00F37CB1"/>
    <w:rPr>
      <w:rFonts w:asciiTheme="minorHAnsi" w:hAnsiTheme="minorHAnsi"/>
      <w:bCs/>
    </w:rPr>
  </w:style>
  <w:style w:type="paragraph" w:styleId="Bezodstpw">
    <w:name w:val="No Spacing"/>
    <w:qFormat/>
    <w:rsid w:val="0021610F"/>
    <w:rPr>
      <w:rFonts w:ascii="Calibri" w:hAnsi="Calibri"/>
      <w:sz w:val="22"/>
      <w:szCs w:val="22"/>
    </w:rPr>
  </w:style>
  <w:style w:type="paragraph" w:styleId="Akapitzlist">
    <w:name w:val="List Paragraph"/>
    <w:basedOn w:val="Normalny"/>
    <w:uiPriority w:val="34"/>
    <w:qFormat/>
    <w:rsid w:val="004F3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7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60704-0B11-47D9-8119-461BAD291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197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Politechnika Wrocławska</Company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Orska</dc:creator>
  <cp:keywords/>
  <cp:lastModifiedBy>Ewa Modlinger</cp:lastModifiedBy>
  <cp:revision>6</cp:revision>
  <cp:lastPrinted>2026-02-26T11:00:00Z</cp:lastPrinted>
  <dcterms:created xsi:type="dcterms:W3CDTF">2026-02-11T07:06:00Z</dcterms:created>
  <dcterms:modified xsi:type="dcterms:W3CDTF">2026-03-23T08:41:00Z</dcterms:modified>
</cp:coreProperties>
</file>