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67253369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9077BE">
        <w:rPr>
          <w:rFonts w:ascii="Times New Roman" w:hAnsi="Times New Roman" w:cs="Times New Roman"/>
          <w:bCs/>
          <w:color w:val="000000"/>
          <w:sz w:val="24"/>
          <w:szCs w:val="24"/>
        </w:rPr>
        <w:t>06</w:t>
      </w:r>
      <w:r w:rsidR="001763D9">
        <w:rPr>
          <w:rFonts w:ascii="Times New Roman" w:hAnsi="Times New Roman" w:cs="Times New Roman"/>
          <w:bCs/>
          <w:color w:val="000000"/>
          <w:sz w:val="24"/>
          <w:szCs w:val="24"/>
        </w:rPr>
        <w:t>.03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2CD6BBE9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FA348D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0850CFCE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A348D" w:rsidRPr="00FA3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Budowa budynku magazynu Obrony Cywilnej w </w:t>
      </w:r>
      <w:proofErr w:type="spellStart"/>
      <w:r w:rsidR="00FA348D" w:rsidRPr="00FA34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Przyborzycach</w:t>
      </w:r>
      <w:proofErr w:type="spellEnd"/>
      <w:r w:rsidR="001763D9" w:rsidRPr="009077B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EF79E86" w14:textId="45D52CE6" w:rsidR="00887BC0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A348D">
        <w:rPr>
          <w:rFonts w:ascii="Times New Roman" w:hAnsi="Times New Roman" w:cs="Times New Roman"/>
          <w:b/>
          <w:color w:val="000000"/>
          <w:sz w:val="24"/>
          <w:szCs w:val="24"/>
        </w:rPr>
        <w:t>4 611 122,00</w:t>
      </w:r>
      <w:r w:rsidR="00DA448E" w:rsidRPr="00A5575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A55756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1DAA8" w14:textId="77777777" w:rsidR="00082508" w:rsidRDefault="00082508" w:rsidP="00C47978">
      <w:pPr>
        <w:spacing w:after="0" w:line="240" w:lineRule="auto"/>
      </w:pPr>
      <w:r>
        <w:separator/>
      </w:r>
    </w:p>
  </w:endnote>
  <w:endnote w:type="continuationSeparator" w:id="0">
    <w:p w14:paraId="198DBD18" w14:textId="77777777" w:rsidR="00082508" w:rsidRDefault="00082508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C15EC" w14:textId="77777777" w:rsidR="00082508" w:rsidRDefault="00082508" w:rsidP="00C47978">
      <w:pPr>
        <w:spacing w:after="0" w:line="240" w:lineRule="auto"/>
      </w:pPr>
      <w:r>
        <w:separator/>
      </w:r>
    </w:p>
  </w:footnote>
  <w:footnote w:type="continuationSeparator" w:id="0">
    <w:p w14:paraId="1C6DDF1A" w14:textId="77777777" w:rsidR="00082508" w:rsidRDefault="00082508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320C3"/>
    <w:rsid w:val="00050CA9"/>
    <w:rsid w:val="000571CF"/>
    <w:rsid w:val="00064A92"/>
    <w:rsid w:val="00082508"/>
    <w:rsid w:val="000B1F1C"/>
    <w:rsid w:val="0011528C"/>
    <w:rsid w:val="00136C6C"/>
    <w:rsid w:val="001520D9"/>
    <w:rsid w:val="0015744C"/>
    <w:rsid w:val="00166465"/>
    <w:rsid w:val="001756A1"/>
    <w:rsid w:val="001763D9"/>
    <w:rsid w:val="001A0CD1"/>
    <w:rsid w:val="001D44E3"/>
    <w:rsid w:val="001E1D53"/>
    <w:rsid w:val="001E45CF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E4581"/>
    <w:rsid w:val="00520D79"/>
    <w:rsid w:val="0053306A"/>
    <w:rsid w:val="00540163"/>
    <w:rsid w:val="00541C57"/>
    <w:rsid w:val="005705CE"/>
    <w:rsid w:val="00585291"/>
    <w:rsid w:val="005C0F17"/>
    <w:rsid w:val="005C4F54"/>
    <w:rsid w:val="005D6526"/>
    <w:rsid w:val="005E11F9"/>
    <w:rsid w:val="005E5B61"/>
    <w:rsid w:val="005E61D5"/>
    <w:rsid w:val="00602F2C"/>
    <w:rsid w:val="00603D9C"/>
    <w:rsid w:val="006109B9"/>
    <w:rsid w:val="00614024"/>
    <w:rsid w:val="00617779"/>
    <w:rsid w:val="006663A4"/>
    <w:rsid w:val="00667A5F"/>
    <w:rsid w:val="006712F8"/>
    <w:rsid w:val="006B442C"/>
    <w:rsid w:val="006D120A"/>
    <w:rsid w:val="006D6A6A"/>
    <w:rsid w:val="00702E60"/>
    <w:rsid w:val="00733C84"/>
    <w:rsid w:val="00747A9D"/>
    <w:rsid w:val="0075379B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816C2"/>
    <w:rsid w:val="00BB1B6C"/>
    <w:rsid w:val="00BB69A6"/>
    <w:rsid w:val="00BE40B3"/>
    <w:rsid w:val="00C04F74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F21B1"/>
    <w:rsid w:val="00E03D4F"/>
    <w:rsid w:val="00E04569"/>
    <w:rsid w:val="00E203AA"/>
    <w:rsid w:val="00E25C46"/>
    <w:rsid w:val="00E365D9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A348D"/>
    <w:rsid w:val="00FB191F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35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112</cp:revision>
  <cp:lastPrinted>2022-07-18T10:52:00Z</cp:lastPrinted>
  <dcterms:created xsi:type="dcterms:W3CDTF">2021-04-01T06:18:00Z</dcterms:created>
  <dcterms:modified xsi:type="dcterms:W3CDTF">2026-03-05T08:41:00Z</dcterms:modified>
</cp:coreProperties>
</file>