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0FA70" w14:textId="77777777" w:rsidR="006F504C" w:rsidRPr="00E374A6" w:rsidRDefault="006F504C" w:rsidP="00E374A6">
      <w:pPr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4743" w:type="dxa"/>
        <w:tblInd w:w="-856" w:type="dxa"/>
        <w:tblLook w:val="04A0" w:firstRow="1" w:lastRow="0" w:firstColumn="1" w:lastColumn="0" w:noHBand="0" w:noVBand="1"/>
      </w:tblPr>
      <w:tblGrid>
        <w:gridCol w:w="657"/>
        <w:gridCol w:w="2683"/>
        <w:gridCol w:w="3486"/>
        <w:gridCol w:w="937"/>
        <w:gridCol w:w="2070"/>
        <w:gridCol w:w="1499"/>
        <w:gridCol w:w="3411"/>
      </w:tblGrid>
      <w:tr w:rsidR="00953F79" w:rsidRPr="00E374A6" w14:paraId="4819A7CD" w14:textId="5E2175C8" w:rsidTr="001C64F2">
        <w:tc>
          <w:tcPr>
            <w:tcW w:w="657" w:type="dxa"/>
          </w:tcPr>
          <w:p w14:paraId="4234750D" w14:textId="77777777" w:rsidR="00533A55" w:rsidRPr="00E374A6" w:rsidRDefault="00533A55" w:rsidP="00E374A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2683" w:type="dxa"/>
          </w:tcPr>
          <w:p w14:paraId="717B4FCF" w14:textId="77777777" w:rsidR="00533A55" w:rsidRPr="00E374A6" w:rsidRDefault="00533A55" w:rsidP="00E374A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3486" w:type="dxa"/>
          </w:tcPr>
          <w:p w14:paraId="22B19B1B" w14:textId="77777777" w:rsidR="00533A55" w:rsidRPr="00E374A6" w:rsidRDefault="00533A55" w:rsidP="00E374A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Opis</w:t>
            </w:r>
          </w:p>
        </w:tc>
        <w:tc>
          <w:tcPr>
            <w:tcW w:w="937" w:type="dxa"/>
          </w:tcPr>
          <w:p w14:paraId="12982BA9" w14:textId="77777777" w:rsidR="00533A55" w:rsidRPr="00E374A6" w:rsidRDefault="00533A55" w:rsidP="00E374A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  <w:tc>
          <w:tcPr>
            <w:tcW w:w="2070" w:type="dxa"/>
          </w:tcPr>
          <w:p w14:paraId="717B405D" w14:textId="77777777" w:rsidR="00533A55" w:rsidRPr="00E374A6" w:rsidRDefault="00533A55" w:rsidP="00E374A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Cena JEDNOSTKOWA</w:t>
            </w:r>
          </w:p>
          <w:p w14:paraId="3D545A96" w14:textId="49E2A105" w:rsidR="00533A55" w:rsidRPr="00E374A6" w:rsidRDefault="00533A55" w:rsidP="00E374A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BRUTTO</w:t>
            </w:r>
          </w:p>
        </w:tc>
        <w:tc>
          <w:tcPr>
            <w:tcW w:w="1499" w:type="dxa"/>
          </w:tcPr>
          <w:p w14:paraId="6823FFCF" w14:textId="77777777" w:rsidR="00533A55" w:rsidRPr="00E374A6" w:rsidRDefault="00533A55" w:rsidP="00E374A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WARTOŚĆ BRUTTO</w:t>
            </w:r>
          </w:p>
        </w:tc>
        <w:tc>
          <w:tcPr>
            <w:tcW w:w="3411" w:type="dxa"/>
          </w:tcPr>
          <w:p w14:paraId="44B06F5E" w14:textId="6548926E" w:rsidR="00533A55" w:rsidRPr="00E374A6" w:rsidRDefault="001A29B9" w:rsidP="00E374A6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374A6">
              <w:rPr>
                <w:rFonts w:ascii="Arial" w:hAnsi="Arial" w:cs="Arial"/>
                <w:color w:val="000000"/>
                <w:sz w:val="24"/>
                <w:szCs w:val="24"/>
              </w:rPr>
              <w:t>Specyfikacja(oznaczenie) produktu zaoferowana przez Wykonawcę</w:t>
            </w:r>
            <w:r w:rsidRPr="00E374A6">
              <w:rPr>
                <w:rFonts w:ascii="Arial" w:hAnsi="Arial" w:cs="Arial"/>
                <w:color w:val="000000"/>
                <w:sz w:val="24"/>
                <w:szCs w:val="24"/>
              </w:rPr>
              <w:br/>
              <w:t>(nazwa, symbol, marka, model, producent, kod itp.</w:t>
            </w:r>
            <w:r w:rsidRPr="00E374A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74A6">
              <w:rPr>
                <w:rFonts w:ascii="Arial" w:hAnsi="Arial" w:cs="Arial"/>
                <w:color w:val="000000"/>
                <w:sz w:val="24"/>
                <w:szCs w:val="24"/>
              </w:rPr>
              <w:t>lub link do strony internetowej zawierającej dane oferowanych urządzeń i produktów)</w:t>
            </w:r>
          </w:p>
        </w:tc>
      </w:tr>
      <w:tr w:rsidR="009601D1" w:rsidRPr="00E374A6" w14:paraId="465B6418" w14:textId="3FAD50B3" w:rsidTr="009601D1">
        <w:trPr>
          <w:trHeight w:val="1643"/>
        </w:trPr>
        <w:tc>
          <w:tcPr>
            <w:tcW w:w="657" w:type="dxa"/>
          </w:tcPr>
          <w:p w14:paraId="1B474A21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683" w:type="dxa"/>
          </w:tcPr>
          <w:p w14:paraId="18F3819F" w14:textId="658F7390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color w:val="000000"/>
                <w:sz w:val="24"/>
                <w:szCs w:val="24"/>
              </w:rPr>
              <w:t>Urządzenie hydrauliczne nożyco - rozpieracz typu COMBI (akumulatorowy)</w:t>
            </w:r>
          </w:p>
        </w:tc>
        <w:tc>
          <w:tcPr>
            <w:tcW w:w="3486" w:type="dxa"/>
          </w:tcPr>
          <w:p w14:paraId="4B51403E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Elektryczne urządzenie hydrauliczne nożyco-rozpieracz typu COMBI                                                                               </w:t>
            </w:r>
          </w:p>
          <w:p w14:paraId="071A57B4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ramiona rozpieracza z końcówkami z wieloma rzędami kolczastych wypustek, które zwiększają przyczepność do karoserii pojazdu oraz wydajność cięcia </w:t>
            </w:r>
          </w:p>
          <w:p w14:paraId="18A34B51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siła cięcia od 490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kN</w:t>
            </w:r>
            <w:proofErr w:type="spellEnd"/>
          </w:p>
          <w:p w14:paraId="4B8D1B5F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siła rozpierania od 1 500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kN</w:t>
            </w:r>
            <w:proofErr w:type="spellEnd"/>
          </w:p>
          <w:p w14:paraId="7F5FE725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średnicę przecinanego pręta od 35 mm </w:t>
            </w:r>
          </w:p>
          <w:p w14:paraId="1D337C44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•  klasę zdolności cięcia: I (wg PN-EN 13204) </w:t>
            </w:r>
          </w:p>
          <w:p w14:paraId="5B330010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niezależnie od stopnia rozładowania akumulator ma utrzymywać maksymalne parametry urządzenia </w:t>
            </w:r>
          </w:p>
          <w:p w14:paraId="4E964AF7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akumulator z brakiem efektu pamięci, który pozwala na ciągłe i bezpieczne doładowywanie urządzenia </w:t>
            </w:r>
          </w:p>
          <w:p w14:paraId="76C6C7CF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uniwersalne narzędzie umożliwiające cięcie i rozpieranie </w:t>
            </w:r>
          </w:p>
          <w:p w14:paraId="42EC477C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 ładowarka do baterii urządzenia</w:t>
            </w:r>
          </w:p>
          <w:p w14:paraId="7D7F407A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w przypadku rozładowania baterii musi być możliwość szybkiej wymiany akumulatora lub podpięcia wtyczki z prądem 230V (AC) i możliwość pracy w takiej konfiguracji.  </w:t>
            </w:r>
          </w:p>
          <w:p w14:paraId="6D3A9CE9" w14:textId="15D97FC2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•  zestawu łańcuchów - 2 x łańcuch do ciągnięcia                                                                                                                                                         •  świadectwo dopuszczenia CNBOP</w:t>
            </w:r>
          </w:p>
        </w:tc>
        <w:tc>
          <w:tcPr>
            <w:tcW w:w="937" w:type="dxa"/>
          </w:tcPr>
          <w:p w14:paraId="7CA28889" w14:textId="626F27B6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>1 KPL</w:t>
            </w:r>
          </w:p>
        </w:tc>
        <w:tc>
          <w:tcPr>
            <w:tcW w:w="2070" w:type="dxa"/>
          </w:tcPr>
          <w:p w14:paraId="2C7D7226" w14:textId="6745019D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6390D57F" w14:textId="69C936B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76FDBDEA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62CDAF38" w14:textId="7F6BA082" w:rsidTr="001C64F2">
        <w:tc>
          <w:tcPr>
            <w:tcW w:w="657" w:type="dxa"/>
          </w:tcPr>
          <w:p w14:paraId="3B1BC955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lastRenderedPageBreak/>
              <w:t>2.</w:t>
            </w:r>
          </w:p>
        </w:tc>
        <w:tc>
          <w:tcPr>
            <w:tcW w:w="2683" w:type="dxa"/>
          </w:tcPr>
          <w:p w14:paraId="340788D6" w14:textId="5406FDA2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color w:val="000000"/>
                <w:sz w:val="24"/>
                <w:szCs w:val="24"/>
              </w:rPr>
              <w:t>Aparat powietrzny z butlą kompozytową</w:t>
            </w:r>
          </w:p>
        </w:tc>
        <w:tc>
          <w:tcPr>
            <w:tcW w:w="3486" w:type="dxa"/>
          </w:tcPr>
          <w:p w14:paraId="2B3D069F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Aparat musi być certyfikowany zgodnie z standardem europejskim.</w:t>
            </w:r>
          </w:p>
          <w:p w14:paraId="5F33C246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Manometr w aparacie powietrznym na lewym pasie, blisko ucha użytkownika </w:t>
            </w:r>
          </w:p>
          <w:p w14:paraId="5FB0E054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Alarm wbudowany jest w uchwyt manometru i zasilany średnim ciśnieniem. Sygnał alarmu emitowany ma mieć natężenie ok 90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dB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uruchamiany jeśli ciśnienie spadnie poniżej 55 bar ±10 bar.</w:t>
            </w:r>
          </w:p>
          <w:p w14:paraId="1F9ADBBF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 Manometr wyposażony fotoluminescencyjną tarczę Manometr osłonięty gumową obudową. </w:t>
            </w:r>
          </w:p>
          <w:p w14:paraId="12ECF113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•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Noszak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i uprząż odporna na wysoką temperaturę i bezpośrednie działanie płomieni                                                                                                                                         •  Butla kompozytowa  - Pojemność: min. 6,8 l</w:t>
            </w:r>
          </w:p>
          <w:p w14:paraId="26E932B5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- Ciśnienie robocze: od 300 bar</w:t>
            </w:r>
          </w:p>
          <w:p w14:paraId="5B4B0432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- Okres legalizacji: 5 lat</w:t>
            </w:r>
          </w:p>
          <w:p w14:paraId="2396BF10" w14:textId="67ECE613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-Pokrowiec ochronny na butlę                                                                                                                                                                                                                  • świadectwo dopuszczenia CNBOP        </w:t>
            </w:r>
          </w:p>
        </w:tc>
        <w:tc>
          <w:tcPr>
            <w:tcW w:w="937" w:type="dxa"/>
          </w:tcPr>
          <w:p w14:paraId="692C9610" w14:textId="311C0BD0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>2  KPL</w:t>
            </w:r>
          </w:p>
        </w:tc>
        <w:tc>
          <w:tcPr>
            <w:tcW w:w="2070" w:type="dxa"/>
          </w:tcPr>
          <w:p w14:paraId="7CAF3EDE" w14:textId="28361682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6A0BD3EA" w14:textId="5D5BDCE5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5EF987A5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675ECADA" w14:textId="25D5BEDA" w:rsidTr="001C64F2">
        <w:tc>
          <w:tcPr>
            <w:tcW w:w="657" w:type="dxa"/>
          </w:tcPr>
          <w:p w14:paraId="07C7D0D0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683" w:type="dxa"/>
          </w:tcPr>
          <w:p w14:paraId="17A26A65" w14:textId="06436709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color w:val="000000"/>
                <w:sz w:val="24"/>
                <w:szCs w:val="24"/>
              </w:rPr>
              <w:t>Maska do aparatu</w:t>
            </w:r>
          </w:p>
        </w:tc>
        <w:tc>
          <w:tcPr>
            <w:tcW w:w="3486" w:type="dxa"/>
          </w:tcPr>
          <w:p w14:paraId="0E66B5E9" w14:textId="62D4689C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Maska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pełnotwarzowa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,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kontatybilna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z aparatem marki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Fenzy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>, która jest zgodna z normą EN 136 – III. Maski stanowią uzupełnienie do posiadanego już sprzętu użytkowanego przez osp na terenie gminy..</w:t>
            </w:r>
          </w:p>
        </w:tc>
        <w:tc>
          <w:tcPr>
            <w:tcW w:w="937" w:type="dxa"/>
          </w:tcPr>
          <w:p w14:paraId="155D74A1" w14:textId="7BA7B625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t>4 szt.</w:t>
            </w:r>
          </w:p>
        </w:tc>
        <w:tc>
          <w:tcPr>
            <w:tcW w:w="2070" w:type="dxa"/>
          </w:tcPr>
          <w:p w14:paraId="406B3966" w14:textId="2A58A4EC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6C85E2E8" w14:textId="3E0A407C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140778FB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7B148682" w14:textId="7DB8E91B" w:rsidTr="001C64F2">
        <w:tc>
          <w:tcPr>
            <w:tcW w:w="657" w:type="dxa"/>
          </w:tcPr>
          <w:p w14:paraId="3A98EEAD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2683" w:type="dxa"/>
          </w:tcPr>
          <w:p w14:paraId="180948C1" w14:textId="09BE0630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color w:val="000000"/>
                <w:sz w:val="24"/>
                <w:szCs w:val="24"/>
              </w:rPr>
              <w:t>Sygnalizator bezruchu + temperatura</w:t>
            </w:r>
          </w:p>
        </w:tc>
        <w:tc>
          <w:tcPr>
            <w:tcW w:w="3486" w:type="dxa"/>
          </w:tcPr>
          <w:p w14:paraId="5A0006EC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Urządzenie powinno się dać aktywować jednym przyciskiem,</w:t>
            </w:r>
          </w:p>
          <w:p w14:paraId="44770AA6" w14:textId="4E16815F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•  Alarm termiczny – powinien się uruchomić automatycznie przy gwałtownym wzroście temperatury lub przekroczeniu bezpiecznego poziomu                                                                                                                                                                                                                      • świadectwo dopuszczenia CNBOP               </w:t>
            </w:r>
          </w:p>
        </w:tc>
        <w:tc>
          <w:tcPr>
            <w:tcW w:w="937" w:type="dxa"/>
          </w:tcPr>
          <w:p w14:paraId="25E05CBF" w14:textId="61149F88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>2  szt.</w:t>
            </w:r>
          </w:p>
        </w:tc>
        <w:tc>
          <w:tcPr>
            <w:tcW w:w="2070" w:type="dxa"/>
          </w:tcPr>
          <w:p w14:paraId="246D71F2" w14:textId="2E5B70A6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15B926DC" w14:textId="25BBBD5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39D3AC4B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2A4BA58C" w14:textId="088579EA" w:rsidTr="001C64F2">
        <w:tc>
          <w:tcPr>
            <w:tcW w:w="657" w:type="dxa"/>
          </w:tcPr>
          <w:p w14:paraId="5D791918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color w:val="EE0000"/>
                <w:sz w:val="24"/>
                <w:szCs w:val="24"/>
              </w:rPr>
            </w:pPr>
            <w:r w:rsidRPr="00E374A6">
              <w:rPr>
                <w:rFonts w:ascii="Arial" w:hAnsi="Arial" w:cs="Arial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2683" w:type="dxa"/>
          </w:tcPr>
          <w:p w14:paraId="506DFA18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color w:val="000000"/>
                <w:sz w:val="24"/>
                <w:szCs w:val="24"/>
              </w:rPr>
              <w:t>Elektronarzędzia (wkrętarka, piła szablasta, klucz udarowy, szlifierka kątowa)</w:t>
            </w:r>
          </w:p>
          <w:p w14:paraId="54AAFDF2" w14:textId="61A1378F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color w:val="EE0000"/>
                <w:sz w:val="24"/>
                <w:szCs w:val="24"/>
              </w:rPr>
            </w:pPr>
          </w:p>
        </w:tc>
        <w:tc>
          <w:tcPr>
            <w:tcW w:w="3486" w:type="dxa"/>
          </w:tcPr>
          <w:p w14:paraId="262049BB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Szlifierka kątowa: </w:t>
            </w:r>
          </w:p>
          <w:p w14:paraId="3FB94AB3" w14:textId="77777777" w:rsidR="009601D1" w:rsidRPr="00DB46E8" w:rsidRDefault="009601D1" w:rsidP="009601D1">
            <w:pPr>
              <w:pStyle w:val="Nagwek3"/>
              <w:spacing w:before="0"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Charakterystyka produktu:</w:t>
            </w:r>
          </w:p>
          <w:p w14:paraId="42737E9B" w14:textId="77777777" w:rsidR="009601D1" w:rsidRPr="00DB46E8" w:rsidRDefault="009601D1" w:rsidP="009601D1">
            <w:pPr>
              <w:pStyle w:val="Tekstpodstawowy"/>
              <w:numPr>
                <w:ilvl w:val="0"/>
                <w:numId w:val="49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min. 11 000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obr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>./min</w:t>
            </w:r>
          </w:p>
          <w:p w14:paraId="63CCE862" w14:textId="77777777" w:rsidR="009601D1" w:rsidRPr="00DB46E8" w:rsidRDefault="009601D1" w:rsidP="009601D1">
            <w:pPr>
              <w:pStyle w:val="Tekstpodstawowy"/>
              <w:numPr>
                <w:ilvl w:val="0"/>
                <w:numId w:val="49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Silnik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bezszczotkowy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o mocy min. 750 W</w:t>
            </w:r>
          </w:p>
          <w:p w14:paraId="46FBDCE8" w14:textId="77777777" w:rsidR="009601D1" w:rsidRPr="00DB46E8" w:rsidRDefault="009601D1" w:rsidP="009601D1">
            <w:pPr>
              <w:pStyle w:val="Tekstpodstawowy"/>
              <w:numPr>
                <w:ilvl w:val="0"/>
                <w:numId w:val="49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Bezkluczowa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osłona 125 mm z zaciskiem osłony tnącej do szybkiej regulacji osłony bez użycia klucza                                                                                                                   </w:t>
            </w:r>
          </w:p>
          <w:p w14:paraId="475679F0" w14:textId="77777777" w:rsidR="009601D1" w:rsidRPr="00DB46E8" w:rsidRDefault="009601D1" w:rsidP="009601D1">
            <w:pPr>
              <w:pStyle w:val="Tekstpodstawowy"/>
              <w:numPr>
                <w:ilvl w:val="0"/>
                <w:numId w:val="49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• akumulator min. 4Ah</w:t>
            </w:r>
          </w:p>
          <w:p w14:paraId="5B90B4DE" w14:textId="77777777" w:rsidR="009601D1" w:rsidRPr="00DB46E8" w:rsidRDefault="009601D1" w:rsidP="009601D1">
            <w:pPr>
              <w:pStyle w:val="Nagwek3"/>
              <w:spacing w:before="0"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hAnsi="Arial" w:cs="Arial"/>
                <w:sz w:val="24"/>
                <w:szCs w:val="24"/>
              </w:rPr>
              <w:t>Klucz udarowy</w:t>
            </w:r>
          </w:p>
          <w:p w14:paraId="597789D4" w14:textId="77777777" w:rsidR="009601D1" w:rsidRPr="00DB46E8" w:rsidRDefault="009601D1" w:rsidP="009601D1">
            <w:pPr>
              <w:pStyle w:val="Nagwek3"/>
              <w:spacing w:before="0"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hAnsi="Arial" w:cs="Arial"/>
                <w:sz w:val="24"/>
                <w:szCs w:val="24"/>
              </w:rPr>
              <w:t>Charakterystyka produktu:</w:t>
            </w:r>
          </w:p>
          <w:p w14:paraId="59EF7A68" w14:textId="77777777" w:rsidR="009601D1" w:rsidRPr="00DB46E8" w:rsidRDefault="009601D1" w:rsidP="009601D1">
            <w:pPr>
              <w:pStyle w:val="Tekstpodstawowy"/>
              <w:numPr>
                <w:ilvl w:val="0"/>
                <w:numId w:val="50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Silnik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bezszczotkowy</w:t>
            </w:r>
            <w:proofErr w:type="spellEnd"/>
          </w:p>
          <w:p w14:paraId="5337D34D" w14:textId="77777777" w:rsidR="009601D1" w:rsidRPr="00DB46E8" w:rsidRDefault="009601D1" w:rsidP="009601D1">
            <w:pPr>
              <w:pStyle w:val="Tekstpodstawowy"/>
              <w:numPr>
                <w:ilvl w:val="0"/>
                <w:numId w:val="50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Ochronaurządzenie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przed pyłem i wilgocią</w:t>
            </w:r>
          </w:p>
          <w:p w14:paraId="1FB223EA" w14:textId="77777777" w:rsidR="009601D1" w:rsidRPr="00DB46E8" w:rsidRDefault="009601D1" w:rsidP="009601D1">
            <w:pPr>
              <w:pStyle w:val="Tekstpodstawowy"/>
              <w:numPr>
                <w:ilvl w:val="0"/>
                <w:numId w:val="50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min. 4 biegi do pracy z różnego rodzaju materiałami</w:t>
            </w:r>
          </w:p>
          <w:p w14:paraId="101893EA" w14:textId="77777777" w:rsidR="009601D1" w:rsidRPr="00DB46E8" w:rsidRDefault="009601D1" w:rsidP="009601D1">
            <w:pPr>
              <w:pStyle w:val="Tekstpodstawowy"/>
              <w:numPr>
                <w:ilvl w:val="0"/>
                <w:numId w:val="50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min. 4 tryby pracy dla optymalnych warunków wkręcania</w:t>
            </w:r>
          </w:p>
          <w:p w14:paraId="19EF2B90" w14:textId="77777777" w:rsidR="009601D1" w:rsidRPr="00DB46E8" w:rsidRDefault="009601D1" w:rsidP="009601D1">
            <w:pPr>
              <w:pStyle w:val="Tekstpodstawowy"/>
              <w:numPr>
                <w:ilvl w:val="0"/>
                <w:numId w:val="50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min. 2 diody LED pozwalają pracować w ciemnościach z zachowaniem precyzji i bezpieczeństwa</w:t>
            </w:r>
          </w:p>
          <w:p w14:paraId="0766E598" w14:textId="77777777" w:rsidR="009601D1" w:rsidRPr="00DB46E8" w:rsidRDefault="009601D1" w:rsidP="009601D1">
            <w:pPr>
              <w:pStyle w:val="Tekstpodstawowy"/>
              <w:numPr>
                <w:ilvl w:val="0"/>
                <w:numId w:val="50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akumlator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min. 4 Ah</w:t>
            </w:r>
          </w:p>
          <w:p w14:paraId="1182A721" w14:textId="77777777" w:rsidR="009601D1" w:rsidRPr="00DB46E8" w:rsidRDefault="009601D1" w:rsidP="009601D1">
            <w:pPr>
              <w:pStyle w:val="Tekstpodstawowy"/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Piła szablasta</w:t>
            </w:r>
          </w:p>
          <w:p w14:paraId="5C524539" w14:textId="77777777" w:rsidR="009601D1" w:rsidRPr="00DB46E8" w:rsidRDefault="009601D1" w:rsidP="009601D1">
            <w:pPr>
              <w:pStyle w:val="Tekstpodstawowy"/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Style w:val="Pogrubienie"/>
                <w:rFonts w:ascii="Arial" w:eastAsia="Calibri" w:hAnsi="Arial" w:cs="Arial"/>
                <w:sz w:val="24"/>
                <w:szCs w:val="24"/>
              </w:rPr>
              <w:t>Prędkość skokowa min. 2500 1/min</w:t>
            </w:r>
          </w:p>
          <w:p w14:paraId="5B368A4D" w14:textId="77777777" w:rsidR="009601D1" w:rsidRPr="00DB46E8" w:rsidRDefault="009601D1" w:rsidP="009601D1">
            <w:pPr>
              <w:pStyle w:val="Tekstpodstawowy"/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Style w:val="Pogrubienie"/>
                <w:rFonts w:ascii="Arial" w:eastAsia="Calibri" w:hAnsi="Arial" w:cs="Arial"/>
                <w:sz w:val="24"/>
                <w:szCs w:val="24"/>
              </w:rPr>
              <w:t>• Długość skoku min 20 mm</w:t>
            </w:r>
          </w:p>
          <w:p w14:paraId="566489B5" w14:textId="77777777" w:rsidR="009601D1" w:rsidRPr="00DB46E8" w:rsidRDefault="009601D1" w:rsidP="009601D1">
            <w:pPr>
              <w:pStyle w:val="Tekstpodstawowy"/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Style w:val="Pogrubienie"/>
                <w:rFonts w:ascii="Arial" w:eastAsia="Calibri" w:hAnsi="Arial" w:cs="Arial"/>
                <w:sz w:val="24"/>
                <w:szCs w:val="24"/>
              </w:rPr>
              <w:t>• Uchwyt uniwersalny 1/2''</w:t>
            </w:r>
          </w:p>
          <w:p w14:paraId="6A03C782" w14:textId="77777777" w:rsidR="009601D1" w:rsidRPr="00DB46E8" w:rsidRDefault="009601D1" w:rsidP="009601D1">
            <w:pPr>
              <w:pStyle w:val="Tekstpodstawowy"/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Style w:val="Pogrubienie"/>
                <w:rFonts w:ascii="Arial" w:eastAsia="Calibri" w:hAnsi="Arial" w:cs="Arial"/>
                <w:sz w:val="24"/>
                <w:szCs w:val="24"/>
              </w:rPr>
              <w:t>• Głębokość cięcia w drewnie: min</w:t>
            </w:r>
            <w:r w:rsidRPr="00DB46E8">
              <w:rPr>
                <w:rStyle w:val="Pogrubienie"/>
                <w:rFonts w:ascii="Arial" w:eastAsia="Calibri" w:hAnsi="Arial" w:cs="Arial"/>
                <w:sz w:val="24"/>
                <w:szCs w:val="24"/>
              </w:rPr>
              <w:tab/>
              <w:t>20 mm</w:t>
            </w:r>
          </w:p>
          <w:p w14:paraId="2E09AF81" w14:textId="77777777" w:rsidR="009601D1" w:rsidRPr="00DB46E8" w:rsidRDefault="009601D1" w:rsidP="009601D1">
            <w:pPr>
              <w:pStyle w:val="Tekstpodstawowy"/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Style w:val="Pogrubienie"/>
                <w:rFonts w:ascii="Arial" w:eastAsia="Calibri" w:hAnsi="Arial" w:cs="Arial"/>
                <w:sz w:val="24"/>
                <w:szCs w:val="24"/>
              </w:rPr>
              <w:t>• Głębokość cięcia w metalu: min</w:t>
            </w:r>
            <w:r w:rsidRPr="00DB46E8">
              <w:rPr>
                <w:rStyle w:val="Pogrubienie"/>
                <w:rFonts w:ascii="Arial" w:eastAsia="Calibri" w:hAnsi="Arial" w:cs="Arial"/>
                <w:sz w:val="24"/>
                <w:szCs w:val="24"/>
              </w:rPr>
              <w:tab/>
              <w:t>3 mm</w:t>
            </w:r>
          </w:p>
          <w:p w14:paraId="449EA335" w14:textId="77777777" w:rsidR="009601D1" w:rsidRPr="00DB46E8" w:rsidRDefault="009601D1" w:rsidP="009601D1">
            <w:pPr>
              <w:pStyle w:val="Tekstpodstawowy"/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Style w:val="Pogrubienie"/>
                <w:rFonts w:ascii="Arial" w:eastAsia="Calibri" w:hAnsi="Arial" w:cs="Arial"/>
                <w:sz w:val="24"/>
                <w:szCs w:val="24"/>
              </w:rPr>
              <w:lastRenderedPageBreak/>
              <w:t>• akumulator min. 4Ah</w:t>
            </w:r>
          </w:p>
          <w:p w14:paraId="14E7FCB3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  <w:p w14:paraId="22D62DB4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Wkrętarka: </w:t>
            </w:r>
          </w:p>
          <w:p w14:paraId="0DA42198" w14:textId="77777777" w:rsidR="009601D1" w:rsidRPr="00DB46E8" w:rsidRDefault="009601D1" w:rsidP="009601D1">
            <w:pPr>
              <w:pStyle w:val="Nagwek3"/>
              <w:spacing w:before="0"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WŁAŚCIWOŚCI</w:t>
            </w:r>
          </w:p>
          <w:p w14:paraId="6CA97778" w14:textId="77777777" w:rsidR="009601D1" w:rsidRPr="00DB46E8" w:rsidRDefault="009601D1" w:rsidP="009601D1">
            <w:pPr>
              <w:pStyle w:val="Tekstpodstawowy"/>
              <w:numPr>
                <w:ilvl w:val="0"/>
                <w:numId w:val="51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Bezszczotkowy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silnik </w:t>
            </w:r>
          </w:p>
          <w:p w14:paraId="3C5919B9" w14:textId="77777777" w:rsidR="009601D1" w:rsidRPr="00DB46E8" w:rsidRDefault="009601D1" w:rsidP="009601D1">
            <w:pPr>
              <w:pStyle w:val="Tekstpodstawowy"/>
              <w:numPr>
                <w:ilvl w:val="0"/>
                <w:numId w:val="51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Zwiększonej odporność na pył i wilgoć, w trudnych warunkach w miejscu pracy</w:t>
            </w:r>
          </w:p>
          <w:p w14:paraId="413CB409" w14:textId="77777777" w:rsidR="009601D1" w:rsidRPr="00DB46E8" w:rsidRDefault="009601D1" w:rsidP="009601D1">
            <w:pPr>
              <w:pStyle w:val="Tekstpodstawowy"/>
              <w:numPr>
                <w:ilvl w:val="0"/>
                <w:numId w:val="51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Regulacja prędkości obrotowej</w:t>
            </w:r>
          </w:p>
          <w:p w14:paraId="50D39157" w14:textId="77777777" w:rsidR="009601D1" w:rsidRPr="00DB46E8" w:rsidRDefault="009601D1" w:rsidP="009601D1">
            <w:pPr>
              <w:pStyle w:val="Tekstpodstawowy"/>
              <w:numPr>
                <w:ilvl w:val="0"/>
                <w:numId w:val="51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Ochrona przed przeciążeniem chroni użytkownika i urządzenie</w:t>
            </w:r>
          </w:p>
          <w:p w14:paraId="5F7B88CD" w14:textId="77777777" w:rsidR="009601D1" w:rsidRPr="00DB46E8" w:rsidRDefault="009601D1" w:rsidP="009601D1">
            <w:pPr>
              <w:pStyle w:val="Tekstpodstawowy"/>
              <w:numPr>
                <w:ilvl w:val="0"/>
                <w:numId w:val="51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Szybkozaciskowy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uchwyt wiertarski do łatwego montażu i demontażu bitów</w:t>
            </w:r>
          </w:p>
          <w:p w14:paraId="213C0448" w14:textId="77777777" w:rsidR="009601D1" w:rsidRPr="00DB46E8" w:rsidRDefault="009601D1" w:rsidP="009601D1">
            <w:pPr>
              <w:pStyle w:val="Tekstpodstawowy"/>
              <w:numPr>
                <w:ilvl w:val="0"/>
                <w:numId w:val="51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Kompaktowy i lekki, co zmniejsza zmęczenie operatora</w:t>
            </w:r>
          </w:p>
          <w:p w14:paraId="167CEF89" w14:textId="77777777" w:rsidR="009601D1" w:rsidRPr="00DB46E8" w:rsidRDefault="009601D1" w:rsidP="009601D1">
            <w:pPr>
              <w:pStyle w:val="Tekstpodstawowy"/>
              <w:numPr>
                <w:ilvl w:val="0"/>
                <w:numId w:val="51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Hamulec elektryczny zapewniający maksymalną wydajność i większe bezpieczeństwo operatora</w:t>
            </w:r>
          </w:p>
          <w:p w14:paraId="51FE2925" w14:textId="77777777" w:rsidR="009601D1" w:rsidRPr="00DB46E8" w:rsidRDefault="009601D1" w:rsidP="009601D1">
            <w:pPr>
              <w:pStyle w:val="Tekstpodstawowy"/>
              <w:numPr>
                <w:ilvl w:val="0"/>
                <w:numId w:val="51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min. 20 - stopniowa regulacja siły dokręcania</w:t>
            </w:r>
          </w:p>
          <w:p w14:paraId="1E7D4A22" w14:textId="77777777" w:rsidR="009601D1" w:rsidRPr="00DB46E8" w:rsidRDefault="009601D1" w:rsidP="009601D1">
            <w:pPr>
              <w:pStyle w:val="Tekstpodstawowy"/>
              <w:numPr>
                <w:ilvl w:val="0"/>
                <w:numId w:val="51"/>
              </w:numPr>
              <w:tabs>
                <w:tab w:val="clear" w:pos="709"/>
                <w:tab w:val="left" w:pos="0"/>
              </w:tabs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Bieg wsteczny</w:t>
            </w:r>
          </w:p>
          <w:p w14:paraId="3EDD1870" w14:textId="4791BE16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color w:val="EE0000"/>
                <w:sz w:val="24"/>
                <w:szCs w:val="24"/>
              </w:rPr>
            </w:pP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Akumlatory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min 4 Ah</w:t>
            </w:r>
          </w:p>
        </w:tc>
        <w:tc>
          <w:tcPr>
            <w:tcW w:w="937" w:type="dxa"/>
          </w:tcPr>
          <w:p w14:paraId="42FF4D44" w14:textId="6143080C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color w:val="EE0000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1 </w:t>
            </w:r>
            <w:proofErr w:type="spellStart"/>
            <w:r w:rsidRPr="00E374A6">
              <w:rPr>
                <w:rFonts w:ascii="Arial" w:eastAsia="Calibri" w:hAnsi="Arial" w:cs="Arial"/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2070" w:type="dxa"/>
          </w:tcPr>
          <w:p w14:paraId="4D650459" w14:textId="056886F3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37649F9A" w14:textId="04FD5312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03A2B01F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110DDC50" w14:textId="134B4BE3" w:rsidTr="001C64F2">
        <w:tc>
          <w:tcPr>
            <w:tcW w:w="657" w:type="dxa"/>
          </w:tcPr>
          <w:p w14:paraId="331AB417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lastRenderedPageBreak/>
              <w:t>6.</w:t>
            </w:r>
          </w:p>
        </w:tc>
        <w:tc>
          <w:tcPr>
            <w:tcW w:w="2683" w:type="dxa"/>
          </w:tcPr>
          <w:p w14:paraId="227BB418" w14:textId="3D3633A0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color w:val="000000"/>
                <w:sz w:val="24"/>
                <w:szCs w:val="24"/>
              </w:rPr>
              <w:t>Pilarka łańcuchowa elektryczna + bateria + ładowarka</w:t>
            </w:r>
          </w:p>
        </w:tc>
        <w:tc>
          <w:tcPr>
            <w:tcW w:w="3486" w:type="dxa"/>
          </w:tcPr>
          <w:p w14:paraId="63674E99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ZESTAW ZAWIERA:</w:t>
            </w:r>
          </w:p>
          <w:p w14:paraId="0D3F3CBF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Min. moc urządzenia 1200 W</w:t>
            </w:r>
          </w:p>
          <w:p w14:paraId="4E0A13D9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Długość prowadnicy od 35 cm </w:t>
            </w:r>
          </w:p>
          <w:p w14:paraId="73A848F7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Waga do 3,8 kg</w:t>
            </w:r>
          </w:p>
          <w:p w14:paraId="1A042378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Minimalny czas pracy na akumulatorze 35 min</w:t>
            </w:r>
          </w:p>
          <w:p w14:paraId="2BD17043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Poziom mocy akustycznej do 94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dB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(A)</w:t>
            </w:r>
          </w:p>
          <w:p w14:paraId="1CCC80A0" w14:textId="77777777" w:rsidR="009601D1" w:rsidRPr="00DB46E8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Akumulator 2 szt.  </w:t>
            </w:r>
          </w:p>
          <w:p w14:paraId="57EE93CC" w14:textId="6C6F3C22" w:rsidR="009601D1" w:rsidRPr="00E374A6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Dedykowana ładowarka do akumulatorów</w:t>
            </w:r>
          </w:p>
        </w:tc>
        <w:tc>
          <w:tcPr>
            <w:tcW w:w="937" w:type="dxa"/>
          </w:tcPr>
          <w:p w14:paraId="76A8DDE3" w14:textId="53A53CE8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t>2 szt.</w:t>
            </w:r>
          </w:p>
        </w:tc>
        <w:tc>
          <w:tcPr>
            <w:tcW w:w="2070" w:type="dxa"/>
          </w:tcPr>
          <w:p w14:paraId="3015EFF4" w14:textId="2ABBB7DF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54A31FF5" w14:textId="160DCE9A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4AAB06E6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5A8AC5B3" w14:textId="1E3491AE" w:rsidTr="001C64F2">
        <w:tc>
          <w:tcPr>
            <w:tcW w:w="657" w:type="dxa"/>
          </w:tcPr>
          <w:p w14:paraId="5BC9A887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83" w:type="dxa"/>
          </w:tcPr>
          <w:p w14:paraId="6253171C" w14:textId="0262E588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Radiotelefon</w:t>
            </w:r>
          </w:p>
        </w:tc>
        <w:tc>
          <w:tcPr>
            <w:tcW w:w="3486" w:type="dxa"/>
          </w:tcPr>
          <w:p w14:paraId="270C4B94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Zakres częstotliwości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częstotliwości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 VHF 130-180 MHz</w:t>
            </w:r>
          </w:p>
          <w:p w14:paraId="1DBC36F3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Odstęp międzykanałowy 6,25/12,5/25</w:t>
            </w:r>
          </w:p>
          <w:p w14:paraId="5894CC03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• Stabilność częstotliwości  min. ± 0,5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ppm</w:t>
            </w:r>
            <w:proofErr w:type="spellEnd"/>
          </w:p>
          <w:p w14:paraId="5F6370B8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Minimalna moc wyjściowa 1W</w:t>
            </w:r>
          </w:p>
          <w:p w14:paraId="04E836B0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Maksymalna moc wyjściowa 5W</w:t>
            </w:r>
          </w:p>
          <w:p w14:paraId="5B86AA5E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Modulacja cyfrowa 4FSK</w:t>
            </w:r>
          </w:p>
          <w:p w14:paraId="5842CD56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Wytrzymałość według normy MIL-STD 810</w:t>
            </w:r>
          </w:p>
          <w:p w14:paraId="15CC3962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Stopień ochrony min. IP57</w:t>
            </w:r>
          </w:p>
          <w:p w14:paraId="56C20F9C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Bluetooth</w:t>
            </w:r>
          </w:p>
          <w:p w14:paraId="6DDDB78C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Obsługa min. 1000 kanałów</w:t>
            </w:r>
          </w:p>
          <w:p w14:paraId="6DD77AEE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Opcjonalny GPS</w:t>
            </w:r>
          </w:p>
          <w:p w14:paraId="7E93ED13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wymiary: max 135 x 60 x 40 mm</w:t>
            </w:r>
          </w:p>
          <w:p w14:paraId="0BFAF268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• Waga do 320 g </w:t>
            </w:r>
          </w:p>
          <w:p w14:paraId="3532470A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• akumulator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litowo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-jonowy min. 2200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mAh</w:t>
            </w:r>
            <w:proofErr w:type="spellEnd"/>
          </w:p>
          <w:p w14:paraId="64DC1A81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lastRenderedPageBreak/>
              <w:t>• ładowarka jednogniazdkowa</w:t>
            </w:r>
          </w:p>
          <w:p w14:paraId="6194AE6C" w14:textId="6AF1B8D4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mikrofon/głośnik</w:t>
            </w:r>
          </w:p>
        </w:tc>
        <w:tc>
          <w:tcPr>
            <w:tcW w:w="937" w:type="dxa"/>
          </w:tcPr>
          <w:p w14:paraId="1FF446DE" w14:textId="17D48C5D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>4 SZT.</w:t>
            </w:r>
          </w:p>
        </w:tc>
        <w:tc>
          <w:tcPr>
            <w:tcW w:w="2070" w:type="dxa"/>
          </w:tcPr>
          <w:p w14:paraId="7EE2E421" w14:textId="0507E614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6156D087" w14:textId="7E89BC40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61C577CE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0F1211C9" w14:textId="6F92117E" w:rsidTr="001C64F2">
        <w:tc>
          <w:tcPr>
            <w:tcW w:w="657" w:type="dxa"/>
          </w:tcPr>
          <w:p w14:paraId="18CF4B22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2683" w:type="dxa"/>
          </w:tcPr>
          <w:p w14:paraId="6382086E" w14:textId="564C816B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Zestaw PSP R1 w plecaku (KSRG 06.2021) z szynami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kramera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i deską ortopedyczną</w:t>
            </w:r>
          </w:p>
        </w:tc>
        <w:tc>
          <w:tcPr>
            <w:tcW w:w="3486" w:type="dxa"/>
          </w:tcPr>
          <w:p w14:paraId="500DCEFF" w14:textId="77777777" w:rsidR="009601D1" w:rsidRPr="00DB46E8" w:rsidRDefault="009601D1" w:rsidP="009601D1">
            <w:pPr>
              <w:tabs>
                <w:tab w:val="left" w:pos="317"/>
              </w:tabs>
              <w:spacing w:line="360" w:lineRule="auto"/>
              <w:ind w:left="34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Zestaw PSP R1 w torbie (KSRG 06.2021) z szynami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kramera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i deską ortopedyczną</w:t>
            </w:r>
          </w:p>
          <w:p w14:paraId="697E0BC1" w14:textId="3CCAE068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Wyposażenie zgodne z ramowym minimalnym standardem wyposażenia zestawu ratownictwa medycznego R1</w:t>
            </w:r>
          </w:p>
        </w:tc>
        <w:tc>
          <w:tcPr>
            <w:tcW w:w="937" w:type="dxa"/>
          </w:tcPr>
          <w:p w14:paraId="2395C840" w14:textId="433BDEA4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t xml:space="preserve">1 </w:t>
            </w:r>
            <w:proofErr w:type="spellStart"/>
            <w:r w:rsidRPr="00E374A6">
              <w:rPr>
                <w:rFonts w:ascii="Arial" w:eastAsia="Calibri" w:hAnsi="Arial" w:cs="Arial"/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2070" w:type="dxa"/>
          </w:tcPr>
          <w:p w14:paraId="60327D49" w14:textId="272500DE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BFD4A25" w14:textId="1B124670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51B6120C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3FDB50EF" w14:textId="50DF3930" w:rsidTr="001C64F2">
        <w:tc>
          <w:tcPr>
            <w:tcW w:w="657" w:type="dxa"/>
          </w:tcPr>
          <w:p w14:paraId="4341032B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2683" w:type="dxa"/>
          </w:tcPr>
          <w:p w14:paraId="30235679" w14:textId="4E0FD278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Defibrylator AED - AUTOMATYCZNY</w:t>
            </w:r>
          </w:p>
        </w:tc>
        <w:tc>
          <w:tcPr>
            <w:tcW w:w="3486" w:type="dxa"/>
          </w:tcPr>
          <w:p w14:paraId="500A1385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-</w:t>
            </w: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min. 5-letnia gwarancja</w:t>
            </w:r>
          </w:p>
          <w:p w14:paraId="2D9BAB8F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zapis min. 5 operacji  na wewnętrznej karcie SD</w:t>
            </w:r>
          </w:p>
          <w:p w14:paraId="48116969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Bateria litową nieładowalną (czas przechowywania: min. 4 lat)</w:t>
            </w:r>
          </w:p>
          <w:p w14:paraId="5F05C087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Torba transportowa</w:t>
            </w:r>
          </w:p>
          <w:p w14:paraId="7AB7DDA5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Urządzenie spełnia wymogi normy MIL-STD-810G</w:t>
            </w:r>
          </w:p>
          <w:p w14:paraId="7ABF04A4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Automatyczne dostosowanie głośności do otaczających dźwięków</w:t>
            </w:r>
          </w:p>
          <w:p w14:paraId="59825F14" w14:textId="0D21F19B" w:rsidR="009601D1" w:rsidRPr="00E374A6" w:rsidRDefault="009601D1" w:rsidP="009601D1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• Zmiana na tryb pediatryczny (poniżej 25 kg) bez konieczności zmiany elektrod</w:t>
            </w:r>
          </w:p>
        </w:tc>
        <w:tc>
          <w:tcPr>
            <w:tcW w:w="937" w:type="dxa"/>
          </w:tcPr>
          <w:p w14:paraId="798666E4" w14:textId="7E805568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>1 szt.</w:t>
            </w:r>
          </w:p>
        </w:tc>
        <w:tc>
          <w:tcPr>
            <w:tcW w:w="2070" w:type="dxa"/>
          </w:tcPr>
          <w:p w14:paraId="36F5FD11" w14:textId="5F5EBEB8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15FA56A9" w14:textId="519F17BE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1EA1D6AF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0F93D432" w14:textId="41B5AECC" w:rsidTr="001C64F2">
        <w:tc>
          <w:tcPr>
            <w:tcW w:w="657" w:type="dxa"/>
          </w:tcPr>
          <w:p w14:paraId="5BBCBBDC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2683" w:type="dxa"/>
          </w:tcPr>
          <w:p w14:paraId="727FDB5C" w14:textId="6A3E7BAE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Agregat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prądotwóczy</w:t>
            </w:r>
            <w:proofErr w:type="spellEnd"/>
          </w:p>
        </w:tc>
        <w:tc>
          <w:tcPr>
            <w:tcW w:w="3486" w:type="dxa"/>
          </w:tcPr>
          <w:p w14:paraId="7A1BC123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Agregat prądotwórczy - walizkowy</w:t>
            </w:r>
          </w:p>
          <w:p w14:paraId="15CD5062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Moc min. 2,1 kW</w:t>
            </w:r>
          </w:p>
          <w:p w14:paraId="00916C0A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Stopień ochrony do 95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dB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>(A)</w:t>
            </w:r>
          </w:p>
          <w:p w14:paraId="65EA6418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Rodzaj silnika spalinowy</w:t>
            </w:r>
          </w:p>
          <w:p w14:paraId="6C0EC9DA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Rozruch-ręczny/elektryczny ręczny</w:t>
            </w:r>
          </w:p>
          <w:p w14:paraId="0E62B366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Długość: do 580 mm</w:t>
            </w:r>
          </w:p>
          <w:p w14:paraId="7B8905A0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Szerokość: do 320 mm</w:t>
            </w:r>
          </w:p>
          <w:p w14:paraId="52A9C675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Wysokość do 480 mm</w:t>
            </w:r>
          </w:p>
          <w:p w14:paraId="562F4FBE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Masa sucha do 28 kg</w:t>
            </w:r>
          </w:p>
          <w:p w14:paraId="701312AC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Zbiornik paliwa do 5,0 l</w:t>
            </w:r>
          </w:p>
          <w:p w14:paraId="26C04AD8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Czas pracy na jednym zbiorniku paliwa min. 3h30min</w:t>
            </w:r>
          </w:p>
          <w:p w14:paraId="3A040BC6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Gwarancja: 5 lat</w:t>
            </w:r>
          </w:p>
          <w:p w14:paraId="63925027" w14:textId="48447376" w:rsidR="009601D1" w:rsidRPr="00E374A6" w:rsidRDefault="009601D1" w:rsidP="009601D1">
            <w:pPr>
              <w:pStyle w:val="Bezodstpw"/>
              <w:spacing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Sprzęt nowy</w:t>
            </w:r>
          </w:p>
        </w:tc>
        <w:tc>
          <w:tcPr>
            <w:tcW w:w="937" w:type="dxa"/>
          </w:tcPr>
          <w:p w14:paraId="7F19CA8C" w14:textId="31666F96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t>1 szt.</w:t>
            </w:r>
          </w:p>
        </w:tc>
        <w:tc>
          <w:tcPr>
            <w:tcW w:w="2070" w:type="dxa"/>
          </w:tcPr>
          <w:p w14:paraId="68E14CC1" w14:textId="124D49CC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264A6866" w14:textId="50C78BDC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71FF9CED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493F92FD" w14:textId="7634219C" w:rsidTr="001C64F2">
        <w:tc>
          <w:tcPr>
            <w:tcW w:w="657" w:type="dxa"/>
          </w:tcPr>
          <w:p w14:paraId="35402C0D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2683" w:type="dxa"/>
          </w:tcPr>
          <w:p w14:paraId="79E6B6CD" w14:textId="050E491E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Motopompa pływająca</w:t>
            </w:r>
          </w:p>
        </w:tc>
        <w:tc>
          <w:tcPr>
            <w:tcW w:w="3486" w:type="dxa"/>
          </w:tcPr>
          <w:p w14:paraId="1017AFCF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Wydajność: min. 1100 dm³/min</w:t>
            </w:r>
          </w:p>
          <w:p w14:paraId="77C05C9B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Wysokość podnoszenia: min 28 m</w:t>
            </w:r>
          </w:p>
          <w:p w14:paraId="29ADA04B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• Nasada tłoczona: 75</w:t>
            </w:r>
          </w:p>
          <w:p w14:paraId="04EB2C00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Moc silnika min. 3,0 kW</w:t>
            </w:r>
          </w:p>
          <w:p w14:paraId="4D03ABCE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Pojemność zbiornika: nim. 1,6 l</w:t>
            </w:r>
          </w:p>
          <w:p w14:paraId="20E2D355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Ciężar motopompy: max. 30 kg</w:t>
            </w:r>
          </w:p>
          <w:p w14:paraId="3E52EE7E" w14:textId="38D22105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świadectwo dopuszczenia CNBOP</w:t>
            </w:r>
          </w:p>
        </w:tc>
        <w:tc>
          <w:tcPr>
            <w:tcW w:w="937" w:type="dxa"/>
          </w:tcPr>
          <w:p w14:paraId="0E941D16" w14:textId="17255401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>1 szt.</w:t>
            </w:r>
          </w:p>
        </w:tc>
        <w:tc>
          <w:tcPr>
            <w:tcW w:w="2070" w:type="dxa"/>
          </w:tcPr>
          <w:p w14:paraId="1E8E041C" w14:textId="4A117526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494077C5" w14:textId="3A14C68A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48FA6511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4AAA8D0C" w14:textId="49041FB5" w:rsidTr="001C64F2">
        <w:tc>
          <w:tcPr>
            <w:tcW w:w="657" w:type="dxa"/>
          </w:tcPr>
          <w:p w14:paraId="26F6C642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12.</w:t>
            </w:r>
          </w:p>
        </w:tc>
        <w:tc>
          <w:tcPr>
            <w:tcW w:w="2683" w:type="dxa"/>
          </w:tcPr>
          <w:p w14:paraId="64209D5A" w14:textId="70499F0B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Pompa zanurzeniowa</w:t>
            </w:r>
          </w:p>
        </w:tc>
        <w:tc>
          <w:tcPr>
            <w:tcW w:w="3486" w:type="dxa"/>
          </w:tcPr>
          <w:p w14:paraId="53676E38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Moc znamionowa 230 V / 1 faza</w:t>
            </w:r>
          </w:p>
          <w:p w14:paraId="41FC32AF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Pobór mocy min. 1,80 kW</w:t>
            </w:r>
          </w:p>
          <w:p w14:paraId="03314356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Prąd znamionowy od: 8 A</w:t>
            </w:r>
          </w:p>
          <w:p w14:paraId="13F0F2F7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Kabel zasilający min. długość: 20 m, z wodoodporną wtyczką</w:t>
            </w:r>
          </w:p>
          <w:p w14:paraId="1DA5B478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Nasada tłoczna (</w:t>
            </w:r>
            <w:proofErr w:type="spellStart"/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Storz</w:t>
            </w:r>
            <w:proofErr w:type="spellEnd"/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B / 75 mm)</w:t>
            </w:r>
          </w:p>
          <w:p w14:paraId="790915B0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Wydajność min. 410 l/min przy min. 1,00 bar;</w:t>
            </w:r>
          </w:p>
          <w:p w14:paraId="6C9206AF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Temp. pompowanego max. +60°C</w:t>
            </w:r>
          </w:p>
          <w:p w14:paraId="39174A41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Masa (włącznie z kablem) do: 25 kg</w:t>
            </w:r>
          </w:p>
          <w:p w14:paraId="0F4D8A2E" w14:textId="4D8881FE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• Klasa ochrony pompy min. IP 67</w:t>
            </w:r>
          </w:p>
        </w:tc>
        <w:tc>
          <w:tcPr>
            <w:tcW w:w="937" w:type="dxa"/>
          </w:tcPr>
          <w:p w14:paraId="2CBACA86" w14:textId="7B5DE241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>1 szt.</w:t>
            </w:r>
          </w:p>
        </w:tc>
        <w:tc>
          <w:tcPr>
            <w:tcW w:w="2070" w:type="dxa"/>
          </w:tcPr>
          <w:p w14:paraId="1BD4AABE" w14:textId="06637596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48A70653" w14:textId="1AC8048E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3E413720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1A1A4202" w14:textId="66EC8E54" w:rsidTr="001C64F2">
        <w:tc>
          <w:tcPr>
            <w:tcW w:w="657" w:type="dxa"/>
          </w:tcPr>
          <w:p w14:paraId="0BF1D89C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13.</w:t>
            </w:r>
          </w:p>
        </w:tc>
        <w:tc>
          <w:tcPr>
            <w:tcW w:w="2683" w:type="dxa"/>
          </w:tcPr>
          <w:p w14:paraId="580F8494" w14:textId="08EFDA13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Pompa elektryczna</w:t>
            </w:r>
          </w:p>
        </w:tc>
        <w:tc>
          <w:tcPr>
            <w:tcW w:w="3486" w:type="dxa"/>
          </w:tcPr>
          <w:p w14:paraId="748DB47C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Zasilanie –230V</w:t>
            </w:r>
          </w:p>
          <w:p w14:paraId="7B51F1FA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Moc pompy min. 0,35kW</w:t>
            </w:r>
          </w:p>
          <w:p w14:paraId="11BD0A9F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Wydajność min. –200 l/min</w:t>
            </w:r>
          </w:p>
          <w:p w14:paraId="1C4D208C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Wysokość podnoszenia min.-10 m</w:t>
            </w:r>
          </w:p>
          <w:p w14:paraId="55E669D5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•Długość kabla – min. 10 m z wodoodporną wtyczką</w:t>
            </w:r>
          </w:p>
          <w:p w14:paraId="0376FB75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Waga– max. 32 kg</w:t>
            </w:r>
          </w:p>
          <w:p w14:paraId="4CF2EBE4" w14:textId="06995A46" w:rsidR="009601D1" w:rsidRPr="00E374A6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• Max temperatura tłoczonego medium +50°C</w:t>
            </w:r>
          </w:p>
        </w:tc>
        <w:tc>
          <w:tcPr>
            <w:tcW w:w="937" w:type="dxa"/>
          </w:tcPr>
          <w:p w14:paraId="1E507308" w14:textId="251AA34F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t>1 szt.</w:t>
            </w:r>
          </w:p>
        </w:tc>
        <w:tc>
          <w:tcPr>
            <w:tcW w:w="2070" w:type="dxa"/>
          </w:tcPr>
          <w:p w14:paraId="09A9FF83" w14:textId="69C38CEC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59BBF105" w14:textId="30A29F3C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1C1D2634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016CDDD8" w14:textId="254F4BC5" w:rsidTr="001C64F2">
        <w:tc>
          <w:tcPr>
            <w:tcW w:w="657" w:type="dxa"/>
          </w:tcPr>
          <w:p w14:paraId="7C62FD7F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14.</w:t>
            </w:r>
          </w:p>
        </w:tc>
        <w:tc>
          <w:tcPr>
            <w:tcW w:w="2683" w:type="dxa"/>
          </w:tcPr>
          <w:p w14:paraId="7CA3E8DE" w14:textId="4428EDB2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Motopompa </w:t>
            </w:r>
          </w:p>
        </w:tc>
        <w:tc>
          <w:tcPr>
            <w:tcW w:w="3486" w:type="dxa"/>
          </w:tcPr>
          <w:p w14:paraId="71339D54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Wydajność min. 700 l/min</w:t>
            </w:r>
          </w:p>
          <w:p w14:paraId="64278D49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Maksymalna wysokość podnoszenia: min. 22 m</w:t>
            </w:r>
          </w:p>
          <w:p w14:paraId="5C640767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Maksymalna wysokość ssania: 10 m</w:t>
            </w:r>
          </w:p>
          <w:p w14:paraId="047CEB1D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• Średnica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króćcy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 przyłączeniowych: ssawny i tłoczny STORZ min. 52</w:t>
            </w:r>
          </w:p>
          <w:p w14:paraId="47547234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Moc silnika: min 3,4 kW</w:t>
            </w:r>
          </w:p>
          <w:p w14:paraId="0DAE175A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Pojemność zbiornika paliwa: min. 3 l</w:t>
            </w:r>
          </w:p>
          <w:p w14:paraId="6AC27EBB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lastRenderedPageBreak/>
              <w:t>• Maksymalny czas pracy: min. 1,5 h</w:t>
            </w:r>
          </w:p>
          <w:p w14:paraId="4284BE20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Wymiary max. (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dł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 x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szer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 x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wys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): 680 x 510 x 530 mm</w:t>
            </w:r>
          </w:p>
          <w:p w14:paraId="797EA491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Masa: max 65 kg</w:t>
            </w:r>
          </w:p>
          <w:p w14:paraId="0A7C51CE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Średnica zanieczyszczeń: do min. 25 mm</w:t>
            </w:r>
          </w:p>
          <w:p w14:paraId="5E5AFA84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Wąż ssawny ze smokiem ssawnym: 8 m</w:t>
            </w:r>
          </w:p>
          <w:p w14:paraId="54242EF4" w14:textId="63497A02" w:rsidR="009601D1" w:rsidRPr="00E374A6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świadectwo dopuszczenia CNBOP</w:t>
            </w:r>
          </w:p>
        </w:tc>
        <w:tc>
          <w:tcPr>
            <w:tcW w:w="937" w:type="dxa"/>
          </w:tcPr>
          <w:p w14:paraId="0B2A1EE9" w14:textId="59B18D2B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>2 szt.</w:t>
            </w:r>
          </w:p>
        </w:tc>
        <w:tc>
          <w:tcPr>
            <w:tcW w:w="2070" w:type="dxa"/>
          </w:tcPr>
          <w:p w14:paraId="3B7E61BF" w14:textId="03DA9BDE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A78A55D" w14:textId="0E02288F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6E1A84DA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2E75E7F3" w14:textId="0A67998F" w:rsidTr="001C64F2">
        <w:tc>
          <w:tcPr>
            <w:tcW w:w="657" w:type="dxa"/>
          </w:tcPr>
          <w:p w14:paraId="48876117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15.</w:t>
            </w:r>
          </w:p>
        </w:tc>
        <w:tc>
          <w:tcPr>
            <w:tcW w:w="2683" w:type="dxa"/>
          </w:tcPr>
          <w:p w14:paraId="0CA47CFC" w14:textId="14DA99B0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Uniwersalne narzędzie ratownicze</w:t>
            </w:r>
          </w:p>
        </w:tc>
        <w:tc>
          <w:tcPr>
            <w:tcW w:w="3486" w:type="dxa"/>
          </w:tcPr>
          <w:p w14:paraId="2146AB30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Długość: min 90 cm</w:t>
            </w:r>
          </w:p>
          <w:p w14:paraId="2F221765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Szerokość: min. 14 cm</w:t>
            </w:r>
          </w:p>
          <w:p w14:paraId="1D3EB1A4" w14:textId="49E8580E" w:rsidR="009601D1" w:rsidRPr="00E374A6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Waga: ok. max 6 kg</w:t>
            </w:r>
          </w:p>
        </w:tc>
        <w:tc>
          <w:tcPr>
            <w:tcW w:w="937" w:type="dxa"/>
          </w:tcPr>
          <w:p w14:paraId="093199AD" w14:textId="133412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t>1 szt.</w:t>
            </w:r>
          </w:p>
        </w:tc>
        <w:tc>
          <w:tcPr>
            <w:tcW w:w="2070" w:type="dxa"/>
          </w:tcPr>
          <w:p w14:paraId="66B58F14" w14:textId="5D232E3F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5E3EE8CD" w14:textId="749A43AD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437AA7E4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1326206F" w14:textId="53879E5C" w:rsidTr="001C64F2">
        <w:tc>
          <w:tcPr>
            <w:tcW w:w="657" w:type="dxa"/>
          </w:tcPr>
          <w:p w14:paraId="7C502932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16.</w:t>
            </w:r>
          </w:p>
        </w:tc>
        <w:tc>
          <w:tcPr>
            <w:tcW w:w="2683" w:type="dxa"/>
          </w:tcPr>
          <w:p w14:paraId="2A494DCA" w14:textId="7186ED2C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Węże tłoczne W-75</w:t>
            </w:r>
          </w:p>
        </w:tc>
        <w:tc>
          <w:tcPr>
            <w:tcW w:w="3486" w:type="dxa"/>
          </w:tcPr>
          <w:p w14:paraId="604593E3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długość węża: 20 m,</w:t>
            </w:r>
          </w:p>
          <w:p w14:paraId="684762AC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ciśnienie robocze: min 15 bar</w:t>
            </w:r>
          </w:p>
          <w:p w14:paraId="15A16051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ciśnienie próbne: min 22,5 bar</w:t>
            </w:r>
          </w:p>
          <w:p w14:paraId="6AF8B241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ciśnienie rozrywające (minimum): 45 bar</w:t>
            </w:r>
          </w:p>
          <w:p w14:paraId="61DB559B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• temperatura pracy min: -25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oC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 do +50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oC</w:t>
            </w:r>
            <w:proofErr w:type="spellEnd"/>
          </w:p>
          <w:p w14:paraId="36700E06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lastRenderedPageBreak/>
              <w:t>• łączniki aluminiowe typu STORZ</w:t>
            </w:r>
          </w:p>
          <w:p w14:paraId="19F6F11A" w14:textId="03D6D98B" w:rsidR="009601D1" w:rsidRPr="00E374A6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świadectwo dopuszczenia CNBOP</w:t>
            </w:r>
          </w:p>
        </w:tc>
        <w:tc>
          <w:tcPr>
            <w:tcW w:w="937" w:type="dxa"/>
          </w:tcPr>
          <w:p w14:paraId="318C2792" w14:textId="06A56FC4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>40 szt.</w:t>
            </w:r>
          </w:p>
        </w:tc>
        <w:tc>
          <w:tcPr>
            <w:tcW w:w="2070" w:type="dxa"/>
          </w:tcPr>
          <w:p w14:paraId="659D3DAB" w14:textId="2C6B35E6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5C53BA7C" w14:textId="29B1FE08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14D302AC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4846CD19" w14:textId="7E1A2C64" w:rsidTr="001C64F2">
        <w:tc>
          <w:tcPr>
            <w:tcW w:w="657" w:type="dxa"/>
          </w:tcPr>
          <w:p w14:paraId="38B6FFB1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17.</w:t>
            </w:r>
          </w:p>
        </w:tc>
        <w:tc>
          <w:tcPr>
            <w:tcW w:w="2683" w:type="dxa"/>
          </w:tcPr>
          <w:p w14:paraId="5F7BFA12" w14:textId="64646968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Węże tłoczne W-52</w:t>
            </w:r>
          </w:p>
        </w:tc>
        <w:tc>
          <w:tcPr>
            <w:tcW w:w="3486" w:type="dxa"/>
          </w:tcPr>
          <w:p w14:paraId="7B2CB8A8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długość węża: 20 m,</w:t>
            </w:r>
          </w:p>
          <w:p w14:paraId="7DB50B39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ciśnienie robocze: min 15 bar</w:t>
            </w:r>
          </w:p>
          <w:p w14:paraId="257C9633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ciśnienie próbne: min 22,5 bar</w:t>
            </w:r>
          </w:p>
          <w:p w14:paraId="379AEC2F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ciśnienie rozrywające (minimum): 45 bar</w:t>
            </w:r>
          </w:p>
          <w:p w14:paraId="4D638FC1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• temperatura pracy min: -25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oC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 do +50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oC</w:t>
            </w:r>
            <w:proofErr w:type="spellEnd"/>
          </w:p>
          <w:p w14:paraId="7F8EC04B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łączniki aluminiowe typu STORZ</w:t>
            </w:r>
          </w:p>
          <w:p w14:paraId="4F96AEDC" w14:textId="2273EDA4" w:rsidR="009601D1" w:rsidRPr="00E374A6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świadectwo dopuszczenia CNBOP</w:t>
            </w:r>
          </w:p>
        </w:tc>
        <w:tc>
          <w:tcPr>
            <w:tcW w:w="937" w:type="dxa"/>
          </w:tcPr>
          <w:p w14:paraId="62BF042A" w14:textId="790FB2D3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t>40 szt.</w:t>
            </w:r>
          </w:p>
        </w:tc>
        <w:tc>
          <w:tcPr>
            <w:tcW w:w="2070" w:type="dxa"/>
          </w:tcPr>
          <w:p w14:paraId="6D62B0AC" w14:textId="11CB47F0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E20B82F" w14:textId="27FF8CDA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4D25E31A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17FD667D" w14:textId="41863024" w:rsidTr="001C64F2">
        <w:tc>
          <w:tcPr>
            <w:tcW w:w="657" w:type="dxa"/>
          </w:tcPr>
          <w:p w14:paraId="5F3712D2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18.</w:t>
            </w:r>
          </w:p>
        </w:tc>
        <w:tc>
          <w:tcPr>
            <w:tcW w:w="2683" w:type="dxa"/>
          </w:tcPr>
          <w:p w14:paraId="5ED9DADA" w14:textId="547071BC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Węże tłoczne W-42</w:t>
            </w:r>
          </w:p>
        </w:tc>
        <w:tc>
          <w:tcPr>
            <w:tcW w:w="3486" w:type="dxa"/>
          </w:tcPr>
          <w:p w14:paraId="78C82C3C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długość węża: 20 m,</w:t>
            </w:r>
          </w:p>
          <w:p w14:paraId="3255EC10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ciśnienie robocze: min 15 bar</w:t>
            </w:r>
          </w:p>
          <w:p w14:paraId="254DFBCE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ciśnienie próbne: min 22,5 bar</w:t>
            </w:r>
          </w:p>
          <w:p w14:paraId="3BC1C715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lastRenderedPageBreak/>
              <w:t>• ciśnienie rozrywające (minimum): 45 bar</w:t>
            </w:r>
          </w:p>
          <w:p w14:paraId="13FF41C7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• temperatura pracy min: -25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oC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 do +50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oC</w:t>
            </w:r>
            <w:proofErr w:type="spellEnd"/>
          </w:p>
          <w:p w14:paraId="428B3E44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łączniki aluminiowe typu STORZ</w:t>
            </w:r>
          </w:p>
          <w:p w14:paraId="46C1D5A3" w14:textId="72E0A1C6" w:rsidR="009601D1" w:rsidRPr="00E374A6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świadectwo dopuszczenia CNBOP</w:t>
            </w:r>
          </w:p>
        </w:tc>
        <w:tc>
          <w:tcPr>
            <w:tcW w:w="937" w:type="dxa"/>
          </w:tcPr>
          <w:p w14:paraId="152DA3A3" w14:textId="1E77F43D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>40 szt.</w:t>
            </w:r>
          </w:p>
        </w:tc>
        <w:tc>
          <w:tcPr>
            <w:tcW w:w="2070" w:type="dxa"/>
          </w:tcPr>
          <w:p w14:paraId="544FF7E9" w14:textId="39B9D092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1AE6815C" w14:textId="3E937344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53F1AACC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54E8BA01" w14:textId="79322627" w:rsidTr="001C64F2">
        <w:tc>
          <w:tcPr>
            <w:tcW w:w="657" w:type="dxa"/>
          </w:tcPr>
          <w:p w14:paraId="6F51887F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19.</w:t>
            </w:r>
          </w:p>
        </w:tc>
        <w:tc>
          <w:tcPr>
            <w:tcW w:w="2683" w:type="dxa"/>
          </w:tcPr>
          <w:p w14:paraId="25EE6E18" w14:textId="2EAB186D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Trójnóg ratowniczy z osprzętem</w:t>
            </w:r>
          </w:p>
        </w:tc>
        <w:tc>
          <w:tcPr>
            <w:tcW w:w="3486" w:type="dxa"/>
          </w:tcPr>
          <w:p w14:paraId="74D4CBDC" w14:textId="77777777" w:rsidR="009601D1" w:rsidRPr="00DB46E8" w:rsidRDefault="009601D1" w:rsidP="009601D1">
            <w:pPr>
              <w:pStyle w:val="Bezodstpw"/>
              <w:numPr>
                <w:ilvl w:val="0"/>
                <w:numId w:val="52"/>
              </w:numPr>
              <w:suppressAutoHyphens/>
              <w:spacing w:line="360" w:lineRule="auto"/>
              <w:ind w:left="146" w:hanging="146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Wysokość: od 175 cm</w:t>
            </w:r>
          </w:p>
          <w:p w14:paraId="229DB4F4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Średnica otworu pod statywem: od 170 cm</w:t>
            </w:r>
          </w:p>
          <w:p w14:paraId="1733BC33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Rozstaw nóg: min 145 cm</w:t>
            </w:r>
          </w:p>
          <w:p w14:paraId="36C7B5E9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Waga statywu: do 68 kg</w:t>
            </w:r>
          </w:p>
          <w:p w14:paraId="269A8D21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Wymiary transportowe: max 240x40x35 mm</w:t>
            </w:r>
          </w:p>
          <w:p w14:paraId="1224EA88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Nogi - materiał: aluminium</w:t>
            </w:r>
          </w:p>
          <w:p w14:paraId="2D461815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Min. liczba punktów kotwiczenia: 3</w:t>
            </w:r>
          </w:p>
          <w:p w14:paraId="7516ABB4" w14:textId="77777777" w:rsidR="009601D1" w:rsidRPr="00DB46E8" w:rsidRDefault="009601D1" w:rsidP="009601D1">
            <w:pPr>
              <w:pStyle w:val="Bezodstpw"/>
              <w:spacing w:line="360" w:lineRule="auto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Rolki: Tak</w:t>
            </w:r>
          </w:p>
          <w:p w14:paraId="47024F3B" w14:textId="01C5FC93" w:rsidR="009601D1" w:rsidRPr="00E374A6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eastAsia="pl-PL"/>
              </w:rPr>
              <w:t>• Liczba rolek: min. 2</w:t>
            </w:r>
          </w:p>
        </w:tc>
        <w:tc>
          <w:tcPr>
            <w:tcW w:w="937" w:type="dxa"/>
          </w:tcPr>
          <w:p w14:paraId="3EA67355" w14:textId="72E31DD3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t>2 szt.</w:t>
            </w:r>
          </w:p>
        </w:tc>
        <w:tc>
          <w:tcPr>
            <w:tcW w:w="2070" w:type="dxa"/>
          </w:tcPr>
          <w:p w14:paraId="1260D9BA" w14:textId="4C8F516E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288D6F04" w14:textId="288334DA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13EEA267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0B06CE9E" w14:textId="44D90330" w:rsidTr="001C64F2">
        <w:tc>
          <w:tcPr>
            <w:tcW w:w="657" w:type="dxa"/>
          </w:tcPr>
          <w:p w14:paraId="7F349220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20.</w:t>
            </w:r>
          </w:p>
        </w:tc>
        <w:tc>
          <w:tcPr>
            <w:tcW w:w="2683" w:type="dxa"/>
          </w:tcPr>
          <w:p w14:paraId="1ED6C6B2" w14:textId="23774156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Torba R1 wraz z deską i szynami Kamera</w:t>
            </w:r>
          </w:p>
        </w:tc>
        <w:tc>
          <w:tcPr>
            <w:tcW w:w="3486" w:type="dxa"/>
          </w:tcPr>
          <w:p w14:paraId="311240FC" w14:textId="77777777" w:rsidR="009601D1" w:rsidRPr="00DB46E8" w:rsidRDefault="009601D1" w:rsidP="009601D1">
            <w:pPr>
              <w:tabs>
                <w:tab w:val="left" w:pos="317"/>
              </w:tabs>
              <w:spacing w:line="360" w:lineRule="auto"/>
              <w:ind w:left="34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Zestaw PSP R1 w torbie (KSRG 06.2021) z szynami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kramera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i deską ortopedyczną</w:t>
            </w:r>
          </w:p>
          <w:p w14:paraId="32FAAE56" w14:textId="2453CBA1" w:rsidR="009601D1" w:rsidRPr="00E374A6" w:rsidRDefault="009601D1" w:rsidP="009601D1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• Wyposażenie zgodne z ramowym minimalnym standardem wyposażenia zestawu ratownictwa medycznego R1</w:t>
            </w:r>
          </w:p>
        </w:tc>
        <w:tc>
          <w:tcPr>
            <w:tcW w:w="937" w:type="dxa"/>
          </w:tcPr>
          <w:p w14:paraId="55FEEBBD" w14:textId="2372D8B5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2 </w:t>
            </w:r>
            <w:proofErr w:type="spellStart"/>
            <w:r w:rsidRPr="00E374A6">
              <w:rPr>
                <w:rFonts w:ascii="Arial" w:eastAsia="Calibri" w:hAnsi="Arial" w:cs="Arial"/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2070" w:type="dxa"/>
          </w:tcPr>
          <w:p w14:paraId="4528AF24" w14:textId="2D0C5E62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44D3C3AE" w14:textId="3133D8AE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545C2400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728C8045" w14:textId="6DDDEC7D" w:rsidTr="001C64F2">
        <w:tc>
          <w:tcPr>
            <w:tcW w:w="657" w:type="dxa"/>
          </w:tcPr>
          <w:p w14:paraId="1F314629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21.</w:t>
            </w:r>
          </w:p>
        </w:tc>
        <w:tc>
          <w:tcPr>
            <w:tcW w:w="2683" w:type="dxa"/>
          </w:tcPr>
          <w:p w14:paraId="405D66AA" w14:textId="3DB7AF4A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Prądownica</w:t>
            </w:r>
          </w:p>
        </w:tc>
        <w:tc>
          <w:tcPr>
            <w:tcW w:w="3486" w:type="dxa"/>
          </w:tcPr>
          <w:p w14:paraId="4ACC6E84" w14:textId="77777777" w:rsidR="009601D1" w:rsidRPr="00DB46E8" w:rsidRDefault="009601D1" w:rsidP="009601D1">
            <w:pPr>
              <w:pStyle w:val="Akapitzlist"/>
              <w:numPr>
                <w:ilvl w:val="0"/>
                <w:numId w:val="52"/>
              </w:num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Nasada 52</w:t>
            </w:r>
          </w:p>
          <w:p w14:paraId="1FB8A67B" w14:textId="77777777" w:rsidR="009601D1" w:rsidRPr="00DB46E8" w:rsidRDefault="009601D1" w:rsidP="009601D1">
            <w:pPr>
              <w:pStyle w:val="Akapitzlist"/>
              <w:numPr>
                <w:ilvl w:val="0"/>
                <w:numId w:val="52"/>
              </w:num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Waga: do 2,6 kg</w:t>
            </w:r>
          </w:p>
          <w:p w14:paraId="09D77F13" w14:textId="77777777" w:rsidR="009601D1" w:rsidRPr="00DB46E8" w:rsidRDefault="009601D1" w:rsidP="009601D1">
            <w:pPr>
              <w:pStyle w:val="Akapitzlist"/>
              <w:numPr>
                <w:ilvl w:val="0"/>
                <w:numId w:val="52"/>
              </w:num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Zasięg (w linii prostej): min 28 m</w:t>
            </w:r>
          </w:p>
          <w:p w14:paraId="2B32ACD5" w14:textId="77777777" w:rsidR="009601D1" w:rsidRPr="00DB46E8" w:rsidRDefault="009601D1" w:rsidP="009601D1">
            <w:pPr>
              <w:pStyle w:val="Akapitzlist"/>
              <w:numPr>
                <w:ilvl w:val="0"/>
                <w:numId w:val="52"/>
              </w:num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Przepływ: od 110 do 600 L/min</w:t>
            </w:r>
          </w:p>
          <w:p w14:paraId="521D324E" w14:textId="77777777" w:rsidR="009601D1" w:rsidRPr="00DB46E8" w:rsidRDefault="009601D1" w:rsidP="009601D1">
            <w:pPr>
              <w:pStyle w:val="Akapitzlist"/>
              <w:numPr>
                <w:ilvl w:val="0"/>
                <w:numId w:val="52"/>
              </w:num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Ciśnienie robocze: 0,6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Mpa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  <w:p w14:paraId="5316D8E5" w14:textId="451FCCC0" w:rsidR="009601D1" w:rsidRPr="00E374A6" w:rsidRDefault="009601D1" w:rsidP="009601D1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Świadectwo dopuszczenia CNBOP</w:t>
            </w:r>
          </w:p>
        </w:tc>
        <w:tc>
          <w:tcPr>
            <w:tcW w:w="937" w:type="dxa"/>
          </w:tcPr>
          <w:p w14:paraId="2E8BA98D" w14:textId="2C0CB8EA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t>2 szt.</w:t>
            </w:r>
          </w:p>
        </w:tc>
        <w:tc>
          <w:tcPr>
            <w:tcW w:w="2070" w:type="dxa"/>
          </w:tcPr>
          <w:p w14:paraId="34CCEC66" w14:textId="2A62ACD0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3495D155" w14:textId="4E8DA0E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75C6651A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2FEBF012" w14:textId="572193A6" w:rsidTr="001C64F2">
        <w:tc>
          <w:tcPr>
            <w:tcW w:w="657" w:type="dxa"/>
          </w:tcPr>
          <w:p w14:paraId="1321C178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22.</w:t>
            </w:r>
          </w:p>
        </w:tc>
        <w:tc>
          <w:tcPr>
            <w:tcW w:w="2683" w:type="dxa"/>
          </w:tcPr>
          <w:p w14:paraId="1107C960" w14:textId="6FFEC999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Zestaw podpór  + Akcesoria</w:t>
            </w:r>
          </w:p>
        </w:tc>
        <w:tc>
          <w:tcPr>
            <w:tcW w:w="3486" w:type="dxa"/>
          </w:tcPr>
          <w:p w14:paraId="1C88E959" w14:textId="77777777" w:rsidR="009601D1" w:rsidRPr="00DB46E8" w:rsidRDefault="009601D1" w:rsidP="009601D1">
            <w:pPr>
              <w:spacing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Zestaw podpór do stabilizacji pojazdów - pasów musi się składa z:</w:t>
            </w:r>
          </w:p>
          <w:p w14:paraId="4B6CAB10" w14:textId="77777777" w:rsidR="009601D1" w:rsidRPr="00DB46E8" w:rsidRDefault="009601D1" w:rsidP="009601D1">
            <w:pPr>
              <w:spacing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zawiesie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1t 1m - 2szt</w:t>
            </w:r>
          </w:p>
          <w:p w14:paraId="22EB5357" w14:textId="77777777" w:rsidR="009601D1" w:rsidRPr="00DB46E8" w:rsidRDefault="009601D1" w:rsidP="009601D1">
            <w:pPr>
              <w:spacing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szekla łącząca - 2szt</w:t>
            </w:r>
          </w:p>
          <w:p w14:paraId="38E8F1DE" w14:textId="77777777" w:rsidR="009601D1" w:rsidRPr="00DB46E8" w:rsidRDefault="009601D1" w:rsidP="009601D1">
            <w:pPr>
              <w:spacing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pas transportowy 5t - 1szt</w:t>
            </w:r>
          </w:p>
          <w:p w14:paraId="5B93B381" w14:textId="77777777" w:rsidR="009601D1" w:rsidRPr="00DB46E8" w:rsidRDefault="009601D1" w:rsidP="009601D1">
            <w:pPr>
              <w:spacing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Długość w pozycji transportowej max. 1400 mm</w:t>
            </w:r>
          </w:p>
          <w:p w14:paraId="4C5A3E3E" w14:textId="77777777" w:rsidR="009601D1" w:rsidRPr="00DB46E8" w:rsidRDefault="009601D1" w:rsidP="009601D1">
            <w:pPr>
              <w:spacing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• Możliwość regulacji długości w zakresie 800 mm</w:t>
            </w:r>
          </w:p>
          <w:p w14:paraId="3D12BD52" w14:textId="77777777" w:rsidR="009601D1" w:rsidRPr="00DB46E8" w:rsidRDefault="009601D1" w:rsidP="009601D1">
            <w:pPr>
              <w:spacing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Nośność od 1400 kg</w:t>
            </w:r>
          </w:p>
          <w:p w14:paraId="12F5C2BE" w14:textId="77777777" w:rsidR="009601D1" w:rsidRPr="00DB46E8" w:rsidRDefault="009601D1" w:rsidP="009601D1">
            <w:pPr>
              <w:spacing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min. 6 punktów zaczepowych</w:t>
            </w:r>
          </w:p>
          <w:p w14:paraId="793C9F3A" w14:textId="77777777" w:rsidR="009601D1" w:rsidRPr="00DB46E8" w:rsidRDefault="009601D1" w:rsidP="009601D1">
            <w:pPr>
              <w:spacing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Zintegrowany pas napinający o nośności min. 5 t i długości min 5 m</w:t>
            </w:r>
          </w:p>
          <w:p w14:paraId="446E9AF2" w14:textId="25B57AB8" w:rsidR="009601D1" w:rsidRPr="00E374A6" w:rsidRDefault="009601D1" w:rsidP="009601D1">
            <w:pPr>
              <w:spacing w:line="360" w:lineRule="auto"/>
              <w:ind w:left="34" w:hanging="34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Torba transportowa</w:t>
            </w:r>
          </w:p>
        </w:tc>
        <w:tc>
          <w:tcPr>
            <w:tcW w:w="937" w:type="dxa"/>
          </w:tcPr>
          <w:p w14:paraId="623AFD05" w14:textId="4549C21C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>2 szt.</w:t>
            </w:r>
          </w:p>
        </w:tc>
        <w:tc>
          <w:tcPr>
            <w:tcW w:w="2070" w:type="dxa"/>
          </w:tcPr>
          <w:p w14:paraId="352FFFAE" w14:textId="76502978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D708005" w14:textId="268C7ACF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3E2A353A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235D758D" w14:textId="7448B773" w:rsidTr="001C64F2">
        <w:tc>
          <w:tcPr>
            <w:tcW w:w="657" w:type="dxa"/>
          </w:tcPr>
          <w:p w14:paraId="0965BB7C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23.</w:t>
            </w:r>
          </w:p>
        </w:tc>
        <w:tc>
          <w:tcPr>
            <w:tcW w:w="2683" w:type="dxa"/>
          </w:tcPr>
          <w:p w14:paraId="1ED62877" w14:textId="3E31A80E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Zasysacz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liniowy</w:t>
            </w:r>
          </w:p>
        </w:tc>
        <w:tc>
          <w:tcPr>
            <w:tcW w:w="3486" w:type="dxa"/>
          </w:tcPr>
          <w:p w14:paraId="1208F84E" w14:textId="77777777" w:rsidR="009601D1" w:rsidRPr="00DB46E8" w:rsidRDefault="009601D1" w:rsidP="009601D1">
            <w:pPr>
              <w:spacing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Wlot i wylot min 2 x 52/C</w:t>
            </w:r>
          </w:p>
          <w:p w14:paraId="7D2A8C4B" w14:textId="77777777" w:rsidR="009601D1" w:rsidRPr="00DB46E8" w:rsidRDefault="009601D1" w:rsidP="009601D1">
            <w:pPr>
              <w:spacing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Przepływ min. [l/min] 190</w:t>
            </w:r>
          </w:p>
          <w:p w14:paraId="64550FC8" w14:textId="77777777" w:rsidR="009601D1" w:rsidRPr="00DB46E8" w:rsidRDefault="009601D1" w:rsidP="009601D1">
            <w:pPr>
              <w:spacing w:line="360" w:lineRule="auto"/>
              <w:ind w:left="34" w:hanging="34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Masa [kg] max. 2,8</w:t>
            </w:r>
          </w:p>
          <w:p w14:paraId="40440876" w14:textId="2E4B5349" w:rsidR="009601D1" w:rsidRPr="00E374A6" w:rsidRDefault="009601D1" w:rsidP="009601D1">
            <w:pPr>
              <w:spacing w:line="360" w:lineRule="auto"/>
              <w:ind w:left="34" w:hanging="34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świadectwo dopuszczenia CNBOP</w:t>
            </w:r>
          </w:p>
        </w:tc>
        <w:tc>
          <w:tcPr>
            <w:tcW w:w="937" w:type="dxa"/>
          </w:tcPr>
          <w:p w14:paraId="0D0573EE" w14:textId="72DDA8B2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t>2 szt.</w:t>
            </w:r>
          </w:p>
        </w:tc>
        <w:tc>
          <w:tcPr>
            <w:tcW w:w="2070" w:type="dxa"/>
          </w:tcPr>
          <w:p w14:paraId="46564FDB" w14:textId="35ADA8D8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8425255" w14:textId="7C53CB5D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24B2BEA0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7875A27C" w14:textId="7847BFBC" w:rsidTr="001C64F2">
        <w:tc>
          <w:tcPr>
            <w:tcW w:w="657" w:type="dxa"/>
          </w:tcPr>
          <w:p w14:paraId="537360A3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24.</w:t>
            </w:r>
          </w:p>
        </w:tc>
        <w:tc>
          <w:tcPr>
            <w:tcW w:w="2683" w:type="dxa"/>
          </w:tcPr>
          <w:p w14:paraId="0C4F32D2" w14:textId="1AC6D304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Drabina</w:t>
            </w:r>
          </w:p>
        </w:tc>
        <w:tc>
          <w:tcPr>
            <w:tcW w:w="3486" w:type="dxa"/>
          </w:tcPr>
          <w:p w14:paraId="5899FC78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Czteroprzęsłowa, trzyosobowa drabina nasadkowa z aluminium</w:t>
            </w:r>
          </w:p>
          <w:p w14:paraId="26777464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Długość min. 8,4 m</w:t>
            </w:r>
          </w:p>
          <w:p w14:paraId="4FB8F047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Wysokość do transportu: max 250 mm</w:t>
            </w:r>
          </w:p>
          <w:p w14:paraId="04E6A65E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Szerokość do transportu: max. 570 mm</w:t>
            </w:r>
          </w:p>
          <w:p w14:paraId="1F891E12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• Regulacja długości min co: 26 cm</w:t>
            </w:r>
          </w:p>
          <w:p w14:paraId="6A535BAC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Masa: max 50 kg </w:t>
            </w:r>
          </w:p>
          <w:p w14:paraId="0C416010" w14:textId="1AF0CC19" w:rsidR="009601D1" w:rsidRPr="00E374A6" w:rsidRDefault="009601D1" w:rsidP="009601D1">
            <w:pPr>
              <w:spacing w:line="360" w:lineRule="auto"/>
              <w:ind w:left="34" w:hanging="34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świadectwo dopuszczenia CNBOP</w:t>
            </w:r>
          </w:p>
        </w:tc>
        <w:tc>
          <w:tcPr>
            <w:tcW w:w="937" w:type="dxa"/>
          </w:tcPr>
          <w:p w14:paraId="430EEFB3" w14:textId="019379E3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>1 szt.</w:t>
            </w:r>
          </w:p>
        </w:tc>
        <w:tc>
          <w:tcPr>
            <w:tcW w:w="2070" w:type="dxa"/>
          </w:tcPr>
          <w:p w14:paraId="220FD018" w14:textId="629BAF5A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53AEEAE1" w14:textId="62333C43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739397AA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1915A971" w14:textId="002E4514" w:rsidTr="001C64F2">
        <w:tc>
          <w:tcPr>
            <w:tcW w:w="657" w:type="dxa"/>
          </w:tcPr>
          <w:p w14:paraId="53E76CB3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25.</w:t>
            </w:r>
          </w:p>
        </w:tc>
        <w:tc>
          <w:tcPr>
            <w:tcW w:w="2683" w:type="dxa"/>
          </w:tcPr>
          <w:p w14:paraId="70420064" w14:textId="22D2A32A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Kamera termowizyjna</w:t>
            </w:r>
          </w:p>
        </w:tc>
        <w:tc>
          <w:tcPr>
            <w:tcW w:w="3486" w:type="dxa"/>
          </w:tcPr>
          <w:p w14:paraId="05CA520F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Rozdzielczość min. 160x120 pikseli</w:t>
            </w:r>
          </w:p>
          <w:p w14:paraId="3DBACE16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Wyświetlacz min. 3”</w:t>
            </w:r>
          </w:p>
          <w:p w14:paraId="4280E427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Pole widzenia w stopniach min. 47° x 31,5°</w:t>
            </w:r>
          </w:p>
          <w:p w14:paraId="65BD94EA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Czułość / NETD poniżej 100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mK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@ +30°C</w:t>
            </w:r>
          </w:p>
          <w:p w14:paraId="3506D2AA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Częstotliwość odświeżania obrazu min. 9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Hz</w:t>
            </w:r>
            <w:proofErr w:type="spellEnd"/>
          </w:p>
          <w:p w14:paraId="61CC8EAF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Detektor/ zakres widzenia niechłodzony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mikrobolometer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min. / 7.0–13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μm</w:t>
            </w:r>
            <w:proofErr w:type="spellEnd"/>
          </w:p>
          <w:p w14:paraId="7F8AC1FC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Zakres temperatur obiektu min. od –20 °C do +150 °C ORAZ od 0 °C do +600 °C</w:t>
            </w:r>
          </w:p>
          <w:p w14:paraId="0940EEC4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Temperatura wskazywana w °C</w:t>
            </w:r>
          </w:p>
          <w:p w14:paraId="1B147F64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• Odporność na upadek 2m na beton </w:t>
            </w:r>
          </w:p>
          <w:p w14:paraId="7C67DCEA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masa: max 1,5 kg z baterią</w:t>
            </w:r>
          </w:p>
          <w:p w14:paraId="3793090D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czas pracy: min 3 h</w:t>
            </w:r>
          </w:p>
          <w:p w14:paraId="1ECEFDEF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Czas rozruchu poniżej 40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sek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(IR-image, nie GUI)</w:t>
            </w:r>
          </w:p>
          <w:p w14:paraId="05F074DF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Gwarancja: min. 2 lata na części, 10 lat na detektor</w:t>
            </w:r>
          </w:p>
          <w:p w14:paraId="0619C8A1" w14:textId="74C04794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Ładowarka</w:t>
            </w:r>
          </w:p>
        </w:tc>
        <w:tc>
          <w:tcPr>
            <w:tcW w:w="937" w:type="dxa"/>
          </w:tcPr>
          <w:p w14:paraId="26327CDD" w14:textId="5C29948A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>2 szt.</w:t>
            </w:r>
          </w:p>
        </w:tc>
        <w:tc>
          <w:tcPr>
            <w:tcW w:w="2070" w:type="dxa"/>
          </w:tcPr>
          <w:p w14:paraId="6E2B61EE" w14:textId="4E6F4A31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1158DCA7" w14:textId="09A307CF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0A1CCE89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345A9E81" w14:textId="0E2C0F14" w:rsidTr="001C64F2">
        <w:tc>
          <w:tcPr>
            <w:tcW w:w="657" w:type="dxa"/>
          </w:tcPr>
          <w:p w14:paraId="6F12256C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26.</w:t>
            </w:r>
          </w:p>
        </w:tc>
        <w:tc>
          <w:tcPr>
            <w:tcW w:w="2683" w:type="dxa"/>
          </w:tcPr>
          <w:p w14:paraId="2632841E" w14:textId="0F86FE4B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Pilarka spalinowa</w:t>
            </w:r>
          </w:p>
        </w:tc>
        <w:tc>
          <w:tcPr>
            <w:tcW w:w="3486" w:type="dxa"/>
          </w:tcPr>
          <w:p w14:paraId="48D62ABC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Piła do cięcia drewna</w:t>
            </w:r>
          </w:p>
          <w:p w14:paraId="5B323D92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Moc [kW]:min. 2,5</w:t>
            </w:r>
          </w:p>
          <w:p w14:paraId="3170EA9F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Pojemność skokowa [cm³]: min. 50,0</w:t>
            </w:r>
          </w:p>
          <w:p w14:paraId="53E5B4C5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Długość prowadnicy [cm]: min. 40</w:t>
            </w:r>
          </w:p>
          <w:p w14:paraId="2E54CFB2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Ciężar zestawu [kg]: max 8,0 kg</w:t>
            </w:r>
          </w:p>
          <w:p w14:paraId="06B0A93F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Wartość drgań strona lewa / prawa [m/s²]: 4-4,5/4-4,5</w:t>
            </w:r>
          </w:p>
          <w:p w14:paraId="42599799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Poziom mocy akustycznej [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dB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>(A)]: max 120</w:t>
            </w:r>
          </w:p>
          <w:p w14:paraId="7755D939" w14:textId="0219ADE4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• Poziom ciśnienia akustycznego [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dB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>(A)]: max. 110</w:t>
            </w:r>
          </w:p>
        </w:tc>
        <w:tc>
          <w:tcPr>
            <w:tcW w:w="937" w:type="dxa"/>
          </w:tcPr>
          <w:p w14:paraId="337B6348" w14:textId="5429E9AF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>2 szt.</w:t>
            </w:r>
          </w:p>
        </w:tc>
        <w:tc>
          <w:tcPr>
            <w:tcW w:w="2070" w:type="dxa"/>
          </w:tcPr>
          <w:p w14:paraId="47F93C46" w14:textId="69286531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3F8A3687" w14:textId="1E7E2A45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4B4B21AF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0F48C023" w14:textId="1C5826B5" w:rsidTr="001C64F2">
        <w:tc>
          <w:tcPr>
            <w:tcW w:w="657" w:type="dxa"/>
          </w:tcPr>
          <w:p w14:paraId="137F7CF4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27.</w:t>
            </w:r>
          </w:p>
        </w:tc>
        <w:tc>
          <w:tcPr>
            <w:tcW w:w="2683" w:type="dxa"/>
          </w:tcPr>
          <w:p w14:paraId="1CE95810" w14:textId="2E30A71F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Namiot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pnęmatyczny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5x 4x 2,5 m</w:t>
            </w:r>
          </w:p>
        </w:tc>
        <w:tc>
          <w:tcPr>
            <w:tcW w:w="3486" w:type="dxa"/>
          </w:tcPr>
          <w:p w14:paraId="1B8818F2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Ilość przęseł 2</w:t>
            </w:r>
          </w:p>
          <w:p w14:paraId="4F31CDBC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Wymiary zewnętrzne po rozłożeniu min. 5 x 4 x 2,8 metra</w:t>
            </w:r>
          </w:p>
          <w:p w14:paraId="44AE8C9F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Wymiary wewnętrzne min. 4,5x3,8x2,5 m</w:t>
            </w:r>
          </w:p>
          <w:p w14:paraId="77559C1B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Drzwi zamykane na zamek 110 x 190 cm 2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szt</w:t>
            </w:r>
            <w:proofErr w:type="spellEnd"/>
          </w:p>
          <w:p w14:paraId="2A52AAAD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Okna min: 2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szt</w:t>
            </w:r>
            <w:proofErr w:type="spellEnd"/>
          </w:p>
          <w:p w14:paraId="406A73DB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Czas rozkładania max 12 minut</w:t>
            </w:r>
          </w:p>
          <w:p w14:paraId="4EEB7D90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Waga namiotu max 120 kg</w:t>
            </w:r>
          </w:p>
          <w:p w14:paraId="3B3CD175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Nagrzewnica olejowa z odprowadzeniem spalin lub nagrzewnica elektryczna 230 V</w:t>
            </w:r>
          </w:p>
          <w:p w14:paraId="273C4EAC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Składane stoliki oraz krzesła dla 20 osób.</w:t>
            </w:r>
          </w:p>
          <w:p w14:paraId="062A0F1B" w14:textId="4FA2D5CE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Pompka elektryczna do pompowania namiotu</w:t>
            </w:r>
          </w:p>
        </w:tc>
        <w:tc>
          <w:tcPr>
            <w:tcW w:w="937" w:type="dxa"/>
          </w:tcPr>
          <w:p w14:paraId="16922912" w14:textId="12232742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t>2 szt.</w:t>
            </w:r>
          </w:p>
        </w:tc>
        <w:tc>
          <w:tcPr>
            <w:tcW w:w="2070" w:type="dxa"/>
          </w:tcPr>
          <w:p w14:paraId="46D1B616" w14:textId="322E5B0A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6434F5E" w14:textId="4DBEF79F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7CD1ADBD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4D9FCD16" w14:textId="13033083" w:rsidTr="001C64F2">
        <w:tc>
          <w:tcPr>
            <w:tcW w:w="657" w:type="dxa"/>
          </w:tcPr>
          <w:p w14:paraId="74FFC345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lastRenderedPageBreak/>
              <w:t>28.</w:t>
            </w:r>
          </w:p>
        </w:tc>
        <w:tc>
          <w:tcPr>
            <w:tcW w:w="2683" w:type="dxa"/>
          </w:tcPr>
          <w:p w14:paraId="12F335FD" w14:textId="34F117F4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Osuszacz powietrza</w:t>
            </w:r>
          </w:p>
        </w:tc>
        <w:tc>
          <w:tcPr>
            <w:tcW w:w="3486" w:type="dxa"/>
          </w:tcPr>
          <w:p w14:paraId="2030B67F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Wydajność osuszania: min. 25 litrów na dobę przy 30°C i 80% wilgotności</w:t>
            </w:r>
          </w:p>
          <w:p w14:paraId="07D5EB39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Przepływ powietrza: min. 190 m³/h,</w:t>
            </w:r>
          </w:p>
          <w:p w14:paraId="34ADAF51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Zakres pracy: temperatura od 5°C do 40°C o</w:t>
            </w:r>
          </w:p>
          <w:p w14:paraId="062B8674" w14:textId="77777777" w:rsidR="009601D1" w:rsidRPr="00DB46E8" w:rsidRDefault="009601D1" w:rsidP="009601D1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• Poziom hałasu: max. 65 </w:t>
            </w:r>
            <w:proofErr w:type="spellStart"/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dB</w:t>
            </w:r>
            <w:proofErr w:type="spellEnd"/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(A),</w:t>
            </w:r>
          </w:p>
          <w:p w14:paraId="469B37D6" w14:textId="4ED1C351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• waga max. 52 kg</w:t>
            </w:r>
          </w:p>
        </w:tc>
        <w:tc>
          <w:tcPr>
            <w:tcW w:w="937" w:type="dxa"/>
          </w:tcPr>
          <w:p w14:paraId="4BB9ECE0" w14:textId="4C795AA0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t>2 szt.</w:t>
            </w:r>
          </w:p>
        </w:tc>
        <w:tc>
          <w:tcPr>
            <w:tcW w:w="2070" w:type="dxa"/>
          </w:tcPr>
          <w:p w14:paraId="2ACC758B" w14:textId="149B8195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0C62C58" w14:textId="3767650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7C68C703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1E87C7DF" w14:textId="5AA7AB7C" w:rsidTr="001C64F2">
        <w:tc>
          <w:tcPr>
            <w:tcW w:w="657" w:type="dxa"/>
          </w:tcPr>
          <w:p w14:paraId="068BA9C7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29.</w:t>
            </w:r>
          </w:p>
        </w:tc>
        <w:tc>
          <w:tcPr>
            <w:tcW w:w="2683" w:type="dxa"/>
          </w:tcPr>
          <w:p w14:paraId="36FCDBA2" w14:textId="603ED696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Wał przeciwpowodziowy 40 cm x 10 m</w:t>
            </w:r>
          </w:p>
        </w:tc>
        <w:tc>
          <w:tcPr>
            <w:tcW w:w="3486" w:type="dxa"/>
          </w:tcPr>
          <w:p w14:paraId="65BB225D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Parametry techniczne i wymiary:</w:t>
            </w:r>
          </w:p>
          <w:p w14:paraId="57223CE0" w14:textId="77777777" w:rsidR="009601D1" w:rsidRPr="00DB46E8" w:rsidRDefault="009601D1" w:rsidP="009601D1">
            <w:pPr>
              <w:numPr>
                <w:ilvl w:val="0"/>
                <w:numId w:val="53"/>
              </w:numPr>
              <w:suppressAutoHyphens/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średnica zapory: 40 cm</w:t>
            </w:r>
          </w:p>
          <w:p w14:paraId="57863737" w14:textId="77777777" w:rsidR="009601D1" w:rsidRPr="00DB46E8" w:rsidRDefault="009601D1" w:rsidP="009601D1">
            <w:pPr>
              <w:numPr>
                <w:ilvl w:val="0"/>
                <w:numId w:val="53"/>
              </w:numPr>
              <w:suppressAutoHyphens/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długość odcinka: 10 m</w:t>
            </w:r>
          </w:p>
          <w:p w14:paraId="53010AA7" w14:textId="77777777" w:rsidR="009601D1" w:rsidRPr="00DB46E8" w:rsidRDefault="009601D1" w:rsidP="009601D1">
            <w:pPr>
              <w:numPr>
                <w:ilvl w:val="0"/>
                <w:numId w:val="53"/>
              </w:numPr>
              <w:suppressAutoHyphens/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waga: max 10 kg </w:t>
            </w:r>
          </w:p>
          <w:p w14:paraId="6A02820E" w14:textId="77777777" w:rsidR="009601D1" w:rsidRPr="00DB46E8" w:rsidRDefault="009601D1" w:rsidP="009601D1">
            <w:pPr>
              <w:numPr>
                <w:ilvl w:val="0"/>
                <w:numId w:val="53"/>
              </w:numPr>
              <w:suppressAutoHyphens/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materiał: 3-warstwowa tkanina PCV o gramaturze max 700 g/m², wzmocniona zbrojoną siatką wewnętrzną</w:t>
            </w:r>
          </w:p>
          <w:p w14:paraId="1E43C82D" w14:textId="7D4447AC" w:rsidR="009601D1" w:rsidRPr="00E374A6" w:rsidRDefault="009601D1" w:rsidP="009601D1">
            <w:pPr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odporność materiału na rozerwanie</w:t>
            </w:r>
          </w:p>
        </w:tc>
        <w:tc>
          <w:tcPr>
            <w:tcW w:w="937" w:type="dxa"/>
          </w:tcPr>
          <w:p w14:paraId="29632F08" w14:textId="1ED47F40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t>2 szt.</w:t>
            </w:r>
          </w:p>
        </w:tc>
        <w:tc>
          <w:tcPr>
            <w:tcW w:w="2070" w:type="dxa"/>
          </w:tcPr>
          <w:p w14:paraId="638F3E1A" w14:textId="64D564A2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94E5E64" w14:textId="2CC6E1E9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6D6A9560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4EDED6D5" w14:textId="2CF18235" w:rsidTr="001C64F2">
        <w:tc>
          <w:tcPr>
            <w:tcW w:w="657" w:type="dxa"/>
          </w:tcPr>
          <w:p w14:paraId="5A0B6990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lastRenderedPageBreak/>
              <w:t>30.</w:t>
            </w:r>
          </w:p>
        </w:tc>
        <w:tc>
          <w:tcPr>
            <w:tcW w:w="2683" w:type="dxa"/>
          </w:tcPr>
          <w:p w14:paraId="02DD91F5" w14:textId="3F7E839A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Workownica dwustanowiskowa elektroniczna</w:t>
            </w:r>
          </w:p>
        </w:tc>
        <w:tc>
          <w:tcPr>
            <w:tcW w:w="3486" w:type="dxa"/>
          </w:tcPr>
          <w:p w14:paraId="738B76FF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Workownica dwustanowiskowa elektroniczna - zakres workowania materiału od 1-120 mm</w:t>
            </w:r>
          </w:p>
          <w:p w14:paraId="4860FC7D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Dane techniczne urządzenia:</w:t>
            </w:r>
          </w:p>
          <w:p w14:paraId="4BC317F5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zasobnik o pojemności min 4,5 m3</w:t>
            </w:r>
          </w:p>
          <w:p w14:paraId="167AF5F6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dwa podajniki taśmowe napędzane przez przekładnie ślimakowe</w:t>
            </w:r>
          </w:p>
          <w:p w14:paraId="063A9DAF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standardowe pakowanie do worka o wymiarze 80x50 cm</w:t>
            </w:r>
          </w:p>
          <w:p w14:paraId="11C008B6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nożne sterowanie poprzez pedał</w:t>
            </w:r>
          </w:p>
          <w:p w14:paraId="0F1AE232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oświetlenie tylne</w:t>
            </w:r>
          </w:p>
          <w:p w14:paraId="156454DC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zaczep</w:t>
            </w:r>
          </w:p>
          <w:p w14:paraId="45183458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koła transportowe - 2 sztuki</w:t>
            </w:r>
          </w:p>
          <w:p w14:paraId="4C9CE531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skrzynki sterownicze</w:t>
            </w:r>
          </w:p>
          <w:p w14:paraId="3A115EBF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instalacja zasilająca 230V</w:t>
            </w:r>
          </w:p>
          <w:p w14:paraId="476C85FA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instrukcja obsługi</w:t>
            </w:r>
          </w:p>
          <w:p w14:paraId="295C9154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• deklaracja zgodności WE, oznaczenie CE oraz tabliczka znamieniowa</w:t>
            </w:r>
          </w:p>
          <w:p w14:paraId="5F3FFE42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wysokość urządzenia max 2400 mm</w:t>
            </w:r>
          </w:p>
          <w:p w14:paraId="350A1367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wydajność - czas napełniania worka 25 kg z piaskiem wynosi do . 5 sekund</w:t>
            </w:r>
          </w:p>
          <w:p w14:paraId="5E971FB2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gwarancja min. 12 m-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cy</w:t>
            </w:r>
            <w:proofErr w:type="spellEnd"/>
          </w:p>
          <w:p w14:paraId="426F8789" w14:textId="66A7E23A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agregat prądotwórczy do zasilenia workownicy</w:t>
            </w:r>
          </w:p>
        </w:tc>
        <w:tc>
          <w:tcPr>
            <w:tcW w:w="937" w:type="dxa"/>
          </w:tcPr>
          <w:p w14:paraId="4BAF784C" w14:textId="6C2EAA3C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>2 szt.</w:t>
            </w:r>
          </w:p>
        </w:tc>
        <w:tc>
          <w:tcPr>
            <w:tcW w:w="2070" w:type="dxa"/>
          </w:tcPr>
          <w:p w14:paraId="34891A48" w14:textId="51AE8354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AC1FBA0" w14:textId="69829582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481CE852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0A9B5951" w14:textId="18096D0E" w:rsidTr="001C64F2">
        <w:tc>
          <w:tcPr>
            <w:tcW w:w="657" w:type="dxa"/>
          </w:tcPr>
          <w:p w14:paraId="55E47B93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31.</w:t>
            </w:r>
          </w:p>
        </w:tc>
        <w:tc>
          <w:tcPr>
            <w:tcW w:w="2683" w:type="dxa"/>
          </w:tcPr>
          <w:p w14:paraId="39659A35" w14:textId="52598014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Koc gaśniczy </w:t>
            </w:r>
          </w:p>
        </w:tc>
        <w:tc>
          <w:tcPr>
            <w:tcW w:w="3486" w:type="dxa"/>
          </w:tcPr>
          <w:p w14:paraId="34530E16" w14:textId="77777777" w:rsidR="006717DE" w:rsidRPr="006717DE" w:rsidRDefault="006717DE" w:rsidP="006717DE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717DE">
              <w:rPr>
                <w:rFonts w:ascii="Arial" w:eastAsia="Calibri" w:hAnsi="Arial" w:cs="Arial"/>
                <w:sz w:val="24"/>
                <w:szCs w:val="24"/>
              </w:rPr>
              <w:t>• Temperatura pracy:  Krótkoterminowa min. 2000°C, Długotrwała min. 1300°C</w:t>
            </w:r>
          </w:p>
          <w:p w14:paraId="71502A12" w14:textId="77777777" w:rsidR="006717DE" w:rsidRPr="006717DE" w:rsidRDefault="006717DE" w:rsidP="006717DE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717DE">
              <w:rPr>
                <w:rFonts w:ascii="Arial" w:eastAsia="Calibri" w:hAnsi="Arial" w:cs="Arial"/>
                <w:sz w:val="24"/>
                <w:szCs w:val="24"/>
              </w:rPr>
              <w:t>• Rozmiar: min. 6 x 8 m</w:t>
            </w:r>
          </w:p>
          <w:p w14:paraId="2B6AEAB4" w14:textId="77777777" w:rsidR="006717DE" w:rsidRPr="006717DE" w:rsidRDefault="006717DE" w:rsidP="006717DE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717DE">
              <w:rPr>
                <w:rFonts w:ascii="Arial" w:eastAsia="Calibri" w:hAnsi="Arial" w:cs="Arial"/>
                <w:sz w:val="24"/>
                <w:szCs w:val="24"/>
              </w:rPr>
              <w:t>• Waga: max 50 kg</w:t>
            </w:r>
          </w:p>
          <w:p w14:paraId="3FBAC01A" w14:textId="77777777" w:rsidR="006717DE" w:rsidRPr="006717DE" w:rsidRDefault="006717DE" w:rsidP="006717DE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717DE">
              <w:rPr>
                <w:rFonts w:ascii="Arial" w:eastAsia="Calibri" w:hAnsi="Arial" w:cs="Arial"/>
                <w:sz w:val="24"/>
                <w:szCs w:val="24"/>
              </w:rPr>
              <w:t>• Materiał rdzenia: min 330g Grafit</w:t>
            </w:r>
          </w:p>
          <w:p w14:paraId="7A686E92" w14:textId="77777777" w:rsidR="006717DE" w:rsidRPr="006717DE" w:rsidRDefault="006717DE" w:rsidP="006717DE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717DE">
              <w:rPr>
                <w:rFonts w:ascii="Arial" w:eastAsia="Calibri" w:hAnsi="Arial" w:cs="Arial"/>
                <w:sz w:val="24"/>
                <w:szCs w:val="24"/>
              </w:rPr>
              <w:t>• Powłoka: min 160 g/m² polimer silikonowy</w:t>
            </w:r>
          </w:p>
          <w:p w14:paraId="1366E209" w14:textId="77777777" w:rsidR="006717DE" w:rsidRPr="006717DE" w:rsidRDefault="006717DE" w:rsidP="006717DE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717DE">
              <w:rPr>
                <w:rFonts w:ascii="Arial" w:eastAsia="Calibri" w:hAnsi="Arial" w:cs="Arial"/>
                <w:sz w:val="24"/>
                <w:szCs w:val="24"/>
              </w:rPr>
              <w:t>• Szczelna torba</w:t>
            </w:r>
          </w:p>
          <w:p w14:paraId="6CFA24A5" w14:textId="77777777" w:rsidR="006717DE" w:rsidRPr="006717DE" w:rsidRDefault="006717DE" w:rsidP="006717DE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717DE">
              <w:rPr>
                <w:rFonts w:ascii="Arial" w:eastAsia="Calibri" w:hAnsi="Arial" w:cs="Arial"/>
                <w:sz w:val="24"/>
                <w:szCs w:val="24"/>
              </w:rPr>
              <w:t xml:space="preserve">• Dwie pary rękawic </w:t>
            </w:r>
          </w:p>
          <w:p w14:paraId="50199FF9" w14:textId="535CC2AE" w:rsidR="009601D1" w:rsidRPr="00E374A6" w:rsidRDefault="006717DE" w:rsidP="006717D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717DE">
              <w:rPr>
                <w:rFonts w:ascii="Arial" w:eastAsia="Calibri" w:hAnsi="Arial" w:cs="Arial"/>
                <w:sz w:val="24"/>
                <w:szCs w:val="24"/>
              </w:rPr>
              <w:lastRenderedPageBreak/>
              <w:t>•świadectwo dopuszczenia CNBOP</w:t>
            </w:r>
          </w:p>
        </w:tc>
        <w:tc>
          <w:tcPr>
            <w:tcW w:w="937" w:type="dxa"/>
          </w:tcPr>
          <w:p w14:paraId="021AF34B" w14:textId="7972CF3C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>2 szt.</w:t>
            </w:r>
          </w:p>
        </w:tc>
        <w:tc>
          <w:tcPr>
            <w:tcW w:w="2070" w:type="dxa"/>
          </w:tcPr>
          <w:p w14:paraId="17946550" w14:textId="6F5803DE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32FF6390" w14:textId="2EF104F5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3CA96EB4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62AD1BB6" w14:textId="4B08C735" w:rsidTr="001C64F2">
        <w:tc>
          <w:tcPr>
            <w:tcW w:w="657" w:type="dxa"/>
          </w:tcPr>
          <w:p w14:paraId="04BE2F47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32.</w:t>
            </w:r>
          </w:p>
        </w:tc>
        <w:tc>
          <w:tcPr>
            <w:tcW w:w="2683" w:type="dxa"/>
          </w:tcPr>
          <w:p w14:paraId="0F2868C6" w14:textId="627636A8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Rozpylacz mgły wodnej izolatora ognia</w:t>
            </w:r>
          </w:p>
        </w:tc>
        <w:tc>
          <w:tcPr>
            <w:tcW w:w="3486" w:type="dxa"/>
          </w:tcPr>
          <w:p w14:paraId="7F84A328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Lanca gaśnicza baterii samochodów elektrycznych</w:t>
            </w:r>
          </w:p>
          <w:p w14:paraId="1E743CA1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długość: ok. 1300 mm, szerokość około 150 mm, wysokość 110 mm</w:t>
            </w:r>
          </w:p>
          <w:p w14:paraId="6C46B325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wydajność: min. 220 l/min</w:t>
            </w:r>
          </w:p>
          <w:p w14:paraId="6F53774B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waga: max. 11 kg</w:t>
            </w:r>
          </w:p>
          <w:p w14:paraId="701464F7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zasilanie: Nasada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storz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52</w:t>
            </w:r>
          </w:p>
          <w:p w14:paraId="59724726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materiał: stal nierdzewna, aluminium, mosiądz</w:t>
            </w:r>
          </w:p>
          <w:p w14:paraId="10205A8B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możliwość łączenia szeregowego</w:t>
            </w:r>
          </w:p>
          <w:p w14:paraId="443E42E3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obrotowe nasady</w:t>
            </w:r>
          </w:p>
          <w:p w14:paraId="1C8261FD" w14:textId="2398E7BE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Możliwość ustawienia pod różnym kątem</w:t>
            </w:r>
          </w:p>
        </w:tc>
        <w:tc>
          <w:tcPr>
            <w:tcW w:w="937" w:type="dxa"/>
          </w:tcPr>
          <w:p w14:paraId="50F5EFF7" w14:textId="6BF85793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t>2 szt.</w:t>
            </w:r>
          </w:p>
        </w:tc>
        <w:tc>
          <w:tcPr>
            <w:tcW w:w="2070" w:type="dxa"/>
          </w:tcPr>
          <w:p w14:paraId="570B11EE" w14:textId="791871F6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5EBBB8CB" w14:textId="1E9945D3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2ACF1199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5C6BDB7F" w14:textId="64E2F026" w:rsidTr="001C64F2">
        <w:tc>
          <w:tcPr>
            <w:tcW w:w="657" w:type="dxa"/>
          </w:tcPr>
          <w:p w14:paraId="260CF866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33.</w:t>
            </w:r>
          </w:p>
        </w:tc>
        <w:tc>
          <w:tcPr>
            <w:tcW w:w="2683" w:type="dxa"/>
          </w:tcPr>
          <w:p w14:paraId="5AA22E61" w14:textId="45632D98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Gaśnica</w:t>
            </w:r>
          </w:p>
        </w:tc>
        <w:tc>
          <w:tcPr>
            <w:tcW w:w="3486" w:type="dxa"/>
          </w:tcPr>
          <w:p w14:paraId="05519665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Możliwość gaszenia urządzeń elektrycznych pod napięciem elektrycznym: właściwości dielektryczne - Nadaje się do gaszenia pożarów pod napięciem do </w:t>
            </w: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1000 V, z minimalnej odległości powyżej 1 metra.</w:t>
            </w:r>
          </w:p>
          <w:p w14:paraId="260353F2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świadectwo dopuszczenia CNBOP</w:t>
            </w:r>
          </w:p>
          <w:p w14:paraId="10A40B80" w14:textId="68B827AE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Ładunek środka pianotwórczego: min 6 litrów</w:t>
            </w:r>
          </w:p>
        </w:tc>
        <w:tc>
          <w:tcPr>
            <w:tcW w:w="937" w:type="dxa"/>
          </w:tcPr>
          <w:p w14:paraId="0059F283" w14:textId="5ADA54DB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>2 szt.</w:t>
            </w:r>
          </w:p>
        </w:tc>
        <w:tc>
          <w:tcPr>
            <w:tcW w:w="2070" w:type="dxa"/>
          </w:tcPr>
          <w:p w14:paraId="39814E4C" w14:textId="503EA522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30A59C59" w14:textId="39D8E10E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7123CC46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1B3ACEA8" w14:textId="05609DE8" w:rsidTr="001C64F2">
        <w:tc>
          <w:tcPr>
            <w:tcW w:w="657" w:type="dxa"/>
          </w:tcPr>
          <w:p w14:paraId="30D076D2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34.</w:t>
            </w:r>
          </w:p>
        </w:tc>
        <w:tc>
          <w:tcPr>
            <w:tcW w:w="2683" w:type="dxa"/>
          </w:tcPr>
          <w:p w14:paraId="486B2E68" w14:textId="078B87D6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Radiostacja</w:t>
            </w:r>
          </w:p>
        </w:tc>
        <w:tc>
          <w:tcPr>
            <w:tcW w:w="3486" w:type="dxa"/>
          </w:tcPr>
          <w:p w14:paraId="474A8BF7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Kurzo- i wodoodporny - min. IP54</w:t>
            </w:r>
          </w:p>
          <w:p w14:paraId="11E859E0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Duży i czytelny wyświetlacz</w:t>
            </w:r>
          </w:p>
          <w:p w14:paraId="19CCA35F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Pasma:</w:t>
            </w:r>
          </w:p>
          <w:p w14:paraId="5AA42171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136-174 MHz - nadawanie i odbiór FM</w:t>
            </w:r>
          </w:p>
          <w:p w14:paraId="65A3D326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min 95 kanałów w pamięci</w:t>
            </w:r>
          </w:p>
          <w:p w14:paraId="58E8569C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Ton 1750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Hz</w:t>
            </w:r>
            <w:proofErr w:type="spellEnd"/>
          </w:p>
          <w:p w14:paraId="644F7789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• Tony CTCSS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 DTS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val="en-US"/>
              </w:rPr>
              <w:t>tryb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 normal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  <w:lang w:val="en-US"/>
              </w:rPr>
              <w:t>i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 invert</w:t>
            </w:r>
          </w:p>
          <w:p w14:paraId="57A9ACF1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Krok 5, 6.25, 10, 12.5, 25 kHz</w:t>
            </w:r>
          </w:p>
          <w:p w14:paraId="235C8227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Blokada klawiatury</w:t>
            </w:r>
          </w:p>
          <w:p w14:paraId="2EF9DB86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Nasłuch dwóch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częstotliowści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(funkcja dual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watch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>)</w:t>
            </w:r>
          </w:p>
          <w:p w14:paraId="426776DA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lastRenderedPageBreak/>
              <w:t>• Możliwość programowania z klawiatury lub z komputera</w:t>
            </w:r>
          </w:p>
          <w:p w14:paraId="16475480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• Maksymalna moc 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nadawnia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5W</w:t>
            </w:r>
          </w:p>
          <w:p w14:paraId="49817B08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Bateria: min. 1800mAh</w:t>
            </w:r>
          </w:p>
          <w:p w14:paraId="0759B528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ładowarka jednogniazdkowa</w:t>
            </w:r>
          </w:p>
          <w:p w14:paraId="1436F757" w14:textId="17876B71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mikrofon/głośnik</w:t>
            </w:r>
          </w:p>
        </w:tc>
        <w:tc>
          <w:tcPr>
            <w:tcW w:w="937" w:type="dxa"/>
          </w:tcPr>
          <w:p w14:paraId="1BBB8BF1" w14:textId="61D8717C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lastRenderedPageBreak/>
              <w:t>4 szt.</w:t>
            </w:r>
          </w:p>
        </w:tc>
        <w:tc>
          <w:tcPr>
            <w:tcW w:w="2070" w:type="dxa"/>
          </w:tcPr>
          <w:p w14:paraId="35F501BF" w14:textId="7A2616B2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1350BBA1" w14:textId="0E51FB65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66968626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7A12730B" w14:textId="37A55AD6" w:rsidTr="001C64F2">
        <w:tc>
          <w:tcPr>
            <w:tcW w:w="657" w:type="dxa"/>
          </w:tcPr>
          <w:p w14:paraId="3A16BB3A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hAnsi="Arial" w:cs="Arial"/>
                <w:sz w:val="24"/>
                <w:szCs w:val="24"/>
              </w:rPr>
              <w:t>35.</w:t>
            </w:r>
          </w:p>
        </w:tc>
        <w:tc>
          <w:tcPr>
            <w:tcW w:w="2683" w:type="dxa"/>
          </w:tcPr>
          <w:p w14:paraId="151982C1" w14:textId="41319276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46E8">
              <w:rPr>
                <w:rFonts w:ascii="Arial" w:eastAsia="Calibri" w:hAnsi="Arial" w:cs="Arial"/>
                <w:color w:val="000000"/>
                <w:sz w:val="24"/>
                <w:szCs w:val="24"/>
              </w:rPr>
              <w:t>Najaśnica</w:t>
            </w:r>
            <w:proofErr w:type="spellEnd"/>
            <w:r w:rsidRPr="00DB46E8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 18000 lm</w:t>
            </w:r>
          </w:p>
        </w:tc>
        <w:tc>
          <w:tcPr>
            <w:tcW w:w="3486" w:type="dxa"/>
          </w:tcPr>
          <w:p w14:paraId="25CC8C7D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Czas pracy: min 35 godz.</w:t>
            </w:r>
          </w:p>
          <w:p w14:paraId="33366629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Moc światła [lm] :min. 18 000</w:t>
            </w:r>
          </w:p>
          <w:p w14:paraId="48FA0910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Zasięg światła [m]: min 150</w:t>
            </w:r>
          </w:p>
          <w:p w14:paraId="3B3A804E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Źródło światła: LED</w:t>
            </w:r>
          </w:p>
          <w:p w14:paraId="4E5913D7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Rodzaj zasilania : Akumulatorowe</w:t>
            </w:r>
          </w:p>
          <w:p w14:paraId="4A5B0156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Zasilanie : Li-</w:t>
            </w:r>
            <w:proofErr w:type="spellStart"/>
            <w:r w:rsidRPr="00DB46E8">
              <w:rPr>
                <w:rFonts w:ascii="Arial" w:eastAsia="Calibri" w:hAnsi="Arial" w:cs="Arial"/>
                <w:sz w:val="24"/>
                <w:szCs w:val="24"/>
              </w:rPr>
              <w:t>ion</w:t>
            </w:r>
            <w:proofErr w:type="spellEnd"/>
            <w:r w:rsidRPr="00DB46E8">
              <w:rPr>
                <w:rFonts w:ascii="Arial" w:eastAsia="Calibri" w:hAnsi="Arial" w:cs="Arial"/>
                <w:sz w:val="24"/>
                <w:szCs w:val="24"/>
              </w:rPr>
              <w:t xml:space="preserve"> akumulator </w:t>
            </w:r>
          </w:p>
          <w:p w14:paraId="204F1F1B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Waga [kg]: do 25</w:t>
            </w:r>
          </w:p>
          <w:p w14:paraId="166900A4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IP :min. IP65</w:t>
            </w:r>
          </w:p>
          <w:p w14:paraId="554A3F09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Czas ładowania akumulatora do : 10 h 30 min</w:t>
            </w:r>
          </w:p>
          <w:p w14:paraId="1C612399" w14:textId="77777777" w:rsidR="009601D1" w:rsidRPr="00DB46E8" w:rsidRDefault="009601D1" w:rsidP="009601D1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230V ładowarka</w:t>
            </w:r>
          </w:p>
          <w:p w14:paraId="7CA49896" w14:textId="559F6A90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46E8">
              <w:rPr>
                <w:rFonts w:ascii="Arial" w:eastAsia="Calibri" w:hAnsi="Arial" w:cs="Arial"/>
                <w:sz w:val="24"/>
                <w:szCs w:val="24"/>
              </w:rPr>
              <w:t>• Odporna walizka</w:t>
            </w:r>
          </w:p>
        </w:tc>
        <w:tc>
          <w:tcPr>
            <w:tcW w:w="937" w:type="dxa"/>
          </w:tcPr>
          <w:p w14:paraId="517EB5FE" w14:textId="2C34D599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374A6">
              <w:rPr>
                <w:rFonts w:ascii="Arial" w:eastAsia="Calibri" w:hAnsi="Arial" w:cs="Arial"/>
                <w:sz w:val="24"/>
                <w:szCs w:val="24"/>
              </w:rPr>
              <w:t>1 SZT.</w:t>
            </w:r>
          </w:p>
        </w:tc>
        <w:tc>
          <w:tcPr>
            <w:tcW w:w="2070" w:type="dxa"/>
          </w:tcPr>
          <w:p w14:paraId="095BFBE5" w14:textId="4DF1250D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9" w:type="dxa"/>
          </w:tcPr>
          <w:p w14:paraId="28DB2475" w14:textId="2241B608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5D9AA752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01D1" w:rsidRPr="00E374A6" w14:paraId="1B8692A6" w14:textId="1111DDFE" w:rsidTr="001C64F2">
        <w:tc>
          <w:tcPr>
            <w:tcW w:w="657" w:type="dxa"/>
          </w:tcPr>
          <w:p w14:paraId="30D46555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83" w:type="dxa"/>
          </w:tcPr>
          <w:p w14:paraId="5F403CED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6493" w:type="dxa"/>
            <w:gridSpan w:val="3"/>
          </w:tcPr>
          <w:p w14:paraId="7E13D7D1" w14:textId="47336751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374A6">
              <w:rPr>
                <w:rFonts w:ascii="Arial" w:hAnsi="Arial" w:cs="Arial"/>
                <w:b/>
                <w:sz w:val="24"/>
                <w:szCs w:val="24"/>
              </w:rPr>
              <w:t>Razem łącznie brutto</w:t>
            </w:r>
          </w:p>
        </w:tc>
        <w:tc>
          <w:tcPr>
            <w:tcW w:w="1499" w:type="dxa"/>
          </w:tcPr>
          <w:p w14:paraId="5A4B72F9" w14:textId="37273CE3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411" w:type="dxa"/>
          </w:tcPr>
          <w:p w14:paraId="757E0DA5" w14:textId="77777777" w:rsidR="009601D1" w:rsidRPr="00E374A6" w:rsidRDefault="009601D1" w:rsidP="009601D1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14B4BC21" w14:textId="368DECB6" w:rsidR="006F504C" w:rsidRPr="00E374A6" w:rsidRDefault="006F504C" w:rsidP="00E374A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sectPr w:rsidR="006F504C" w:rsidRPr="00E374A6" w:rsidSect="00780DCB">
      <w:headerReference w:type="default" r:id="rId7"/>
      <w:pgSz w:w="16838" w:h="11906" w:orient="landscape"/>
      <w:pgMar w:top="993" w:right="1417" w:bottom="568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50B0D" w14:textId="77777777" w:rsidR="00335B37" w:rsidRDefault="00335B37" w:rsidP="00533A55">
      <w:pPr>
        <w:spacing w:after="0" w:line="240" w:lineRule="auto"/>
      </w:pPr>
      <w:r>
        <w:separator/>
      </w:r>
    </w:p>
  </w:endnote>
  <w:endnote w:type="continuationSeparator" w:id="0">
    <w:p w14:paraId="70AF1ED5" w14:textId="77777777" w:rsidR="00335B37" w:rsidRDefault="00335B37" w:rsidP="00533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DA359" w14:textId="77777777" w:rsidR="00335B37" w:rsidRDefault="00335B37" w:rsidP="00533A55">
      <w:pPr>
        <w:spacing w:after="0" w:line="240" w:lineRule="auto"/>
      </w:pPr>
      <w:r>
        <w:separator/>
      </w:r>
    </w:p>
  </w:footnote>
  <w:footnote w:type="continuationSeparator" w:id="0">
    <w:p w14:paraId="714DC91A" w14:textId="77777777" w:rsidR="00335B37" w:rsidRDefault="00335B37" w:rsidP="00533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AD5FF" w14:textId="77777777" w:rsidR="00780DCB" w:rsidRDefault="00780DCB">
    <w:pPr>
      <w:pStyle w:val="Nagwek"/>
    </w:pPr>
  </w:p>
  <w:p w14:paraId="6531D81B" w14:textId="2835C4DD" w:rsidR="00533A55" w:rsidRDefault="00533A55">
    <w:pPr>
      <w:pStyle w:val="Nagwek"/>
    </w:pPr>
    <w:r>
      <w:t>Załącznik nr 1 a – formularz asortymentowo - cenowy</w:t>
    </w:r>
    <w:r w:rsidR="00780DCB" w:rsidRPr="001E5008">
      <w:rPr>
        <w:noProof/>
        <w:lang w:eastAsia="pl-PL"/>
      </w:rPr>
      <w:drawing>
        <wp:inline distT="0" distB="0" distL="0" distR="0" wp14:anchorId="31CE27EE" wp14:editId="4CDEA08A">
          <wp:extent cx="4981575" cy="714375"/>
          <wp:effectExtent l="0" t="0" r="9525" b="9525"/>
          <wp:docPr id="187889721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15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B79CA"/>
    <w:multiLevelType w:val="multilevel"/>
    <w:tmpl w:val="FE5CD93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026D2F81"/>
    <w:multiLevelType w:val="multilevel"/>
    <w:tmpl w:val="4E3CB5C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05AA7D12"/>
    <w:multiLevelType w:val="multilevel"/>
    <w:tmpl w:val="FA4E060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 w15:restartNumberingAfterBreak="0">
    <w:nsid w:val="0BA2720B"/>
    <w:multiLevelType w:val="multilevel"/>
    <w:tmpl w:val="D13E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0BF975D6"/>
    <w:multiLevelType w:val="multilevel"/>
    <w:tmpl w:val="CAAA667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 w15:restartNumberingAfterBreak="0">
    <w:nsid w:val="0CD20874"/>
    <w:multiLevelType w:val="multilevel"/>
    <w:tmpl w:val="DAE4F33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 w15:restartNumberingAfterBreak="0">
    <w:nsid w:val="0CFA1709"/>
    <w:multiLevelType w:val="multilevel"/>
    <w:tmpl w:val="E7D8ED1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 w15:restartNumberingAfterBreak="0">
    <w:nsid w:val="0D39685B"/>
    <w:multiLevelType w:val="multilevel"/>
    <w:tmpl w:val="E90E6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1F27F0"/>
    <w:multiLevelType w:val="multilevel"/>
    <w:tmpl w:val="C6D0C88E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9" w15:restartNumberingAfterBreak="0">
    <w:nsid w:val="14CF706C"/>
    <w:multiLevelType w:val="multilevel"/>
    <w:tmpl w:val="3CF84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044803"/>
    <w:multiLevelType w:val="multilevel"/>
    <w:tmpl w:val="B08C63D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1" w15:restartNumberingAfterBreak="0">
    <w:nsid w:val="18C43F05"/>
    <w:multiLevelType w:val="multilevel"/>
    <w:tmpl w:val="D5F84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2" w15:restartNumberingAfterBreak="0">
    <w:nsid w:val="18F528F3"/>
    <w:multiLevelType w:val="multilevel"/>
    <w:tmpl w:val="3AA2A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3" w15:restartNumberingAfterBreak="0">
    <w:nsid w:val="1B5F4CA9"/>
    <w:multiLevelType w:val="multilevel"/>
    <w:tmpl w:val="6922A05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4" w15:restartNumberingAfterBreak="0">
    <w:nsid w:val="1C6F0A56"/>
    <w:multiLevelType w:val="multilevel"/>
    <w:tmpl w:val="69E0381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5" w15:restartNumberingAfterBreak="0">
    <w:nsid w:val="1D841228"/>
    <w:multiLevelType w:val="multilevel"/>
    <w:tmpl w:val="55724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6" w15:restartNumberingAfterBreak="0">
    <w:nsid w:val="1DF502FA"/>
    <w:multiLevelType w:val="multilevel"/>
    <w:tmpl w:val="BE22D706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7" w15:restartNumberingAfterBreak="0">
    <w:nsid w:val="20674896"/>
    <w:multiLevelType w:val="multilevel"/>
    <w:tmpl w:val="DF1E4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8" w15:restartNumberingAfterBreak="0">
    <w:nsid w:val="207266B7"/>
    <w:multiLevelType w:val="multilevel"/>
    <w:tmpl w:val="A7FCF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9" w15:restartNumberingAfterBreak="0">
    <w:nsid w:val="212E194B"/>
    <w:multiLevelType w:val="multilevel"/>
    <w:tmpl w:val="EC9CB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44D506D"/>
    <w:multiLevelType w:val="multilevel"/>
    <w:tmpl w:val="3678079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1" w15:restartNumberingAfterBreak="0">
    <w:nsid w:val="24F1717C"/>
    <w:multiLevelType w:val="multilevel"/>
    <w:tmpl w:val="EE78263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2" w15:restartNumberingAfterBreak="0">
    <w:nsid w:val="27C14017"/>
    <w:multiLevelType w:val="multilevel"/>
    <w:tmpl w:val="DBDE8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3" w15:restartNumberingAfterBreak="0">
    <w:nsid w:val="27CE38A9"/>
    <w:multiLevelType w:val="multilevel"/>
    <w:tmpl w:val="CB54DF9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4" w15:restartNumberingAfterBreak="0">
    <w:nsid w:val="29C112AC"/>
    <w:multiLevelType w:val="multilevel"/>
    <w:tmpl w:val="F5C41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BAF18B2"/>
    <w:multiLevelType w:val="multilevel"/>
    <w:tmpl w:val="470C0B5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6" w15:restartNumberingAfterBreak="0">
    <w:nsid w:val="2C0E5E20"/>
    <w:multiLevelType w:val="multilevel"/>
    <w:tmpl w:val="83F23CE8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7" w15:restartNumberingAfterBreak="0">
    <w:nsid w:val="2D2A60DE"/>
    <w:multiLevelType w:val="multilevel"/>
    <w:tmpl w:val="EB2E02F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8" w15:restartNumberingAfterBreak="0">
    <w:nsid w:val="338E0B07"/>
    <w:multiLevelType w:val="multilevel"/>
    <w:tmpl w:val="74369C1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9" w15:restartNumberingAfterBreak="0">
    <w:nsid w:val="3A3A7C98"/>
    <w:multiLevelType w:val="multilevel"/>
    <w:tmpl w:val="47AE7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C0C6AD8"/>
    <w:multiLevelType w:val="multilevel"/>
    <w:tmpl w:val="63646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1" w15:restartNumberingAfterBreak="0">
    <w:nsid w:val="3EB60CA4"/>
    <w:multiLevelType w:val="multilevel"/>
    <w:tmpl w:val="2D96370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2" w15:restartNumberingAfterBreak="0">
    <w:nsid w:val="45924389"/>
    <w:multiLevelType w:val="multilevel"/>
    <w:tmpl w:val="60E465F0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3" w15:restartNumberingAfterBreak="0">
    <w:nsid w:val="47762AAF"/>
    <w:multiLevelType w:val="multilevel"/>
    <w:tmpl w:val="7688BFC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4B676388"/>
    <w:multiLevelType w:val="multilevel"/>
    <w:tmpl w:val="5D645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0424649"/>
    <w:multiLevelType w:val="multilevel"/>
    <w:tmpl w:val="4E7EB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0B31BBD"/>
    <w:multiLevelType w:val="multilevel"/>
    <w:tmpl w:val="D3948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7" w15:restartNumberingAfterBreak="0">
    <w:nsid w:val="52BA75F6"/>
    <w:multiLevelType w:val="multilevel"/>
    <w:tmpl w:val="4184B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8" w15:restartNumberingAfterBreak="0">
    <w:nsid w:val="561118C5"/>
    <w:multiLevelType w:val="multilevel"/>
    <w:tmpl w:val="FC7EF82E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9" w15:restartNumberingAfterBreak="0">
    <w:nsid w:val="58A27E56"/>
    <w:multiLevelType w:val="multilevel"/>
    <w:tmpl w:val="D8085B2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0" w15:restartNumberingAfterBreak="0">
    <w:nsid w:val="5E71648C"/>
    <w:multiLevelType w:val="multilevel"/>
    <w:tmpl w:val="2F287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1" w15:restartNumberingAfterBreak="0">
    <w:nsid w:val="60403DCA"/>
    <w:multiLevelType w:val="multilevel"/>
    <w:tmpl w:val="68B0C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2" w15:restartNumberingAfterBreak="0">
    <w:nsid w:val="687C1922"/>
    <w:multiLevelType w:val="multilevel"/>
    <w:tmpl w:val="D5CC7196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3" w15:restartNumberingAfterBreak="0">
    <w:nsid w:val="693C6388"/>
    <w:multiLevelType w:val="multilevel"/>
    <w:tmpl w:val="64604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C3C75C0"/>
    <w:multiLevelType w:val="multilevel"/>
    <w:tmpl w:val="47D89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F9F7703"/>
    <w:multiLevelType w:val="multilevel"/>
    <w:tmpl w:val="EB52710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6" w15:restartNumberingAfterBreak="0">
    <w:nsid w:val="709D03E8"/>
    <w:multiLevelType w:val="multilevel"/>
    <w:tmpl w:val="F990A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49E332C"/>
    <w:multiLevelType w:val="multilevel"/>
    <w:tmpl w:val="AADE7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8" w15:restartNumberingAfterBreak="0">
    <w:nsid w:val="769208E3"/>
    <w:multiLevelType w:val="multilevel"/>
    <w:tmpl w:val="23002F7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9" w15:restartNumberingAfterBreak="0">
    <w:nsid w:val="791D22CA"/>
    <w:multiLevelType w:val="multilevel"/>
    <w:tmpl w:val="C19AD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9EC190E"/>
    <w:multiLevelType w:val="multilevel"/>
    <w:tmpl w:val="EC1A5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E2F301F"/>
    <w:multiLevelType w:val="multilevel"/>
    <w:tmpl w:val="AEB0156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2" w15:restartNumberingAfterBreak="0">
    <w:nsid w:val="7FD73A6C"/>
    <w:multiLevelType w:val="multilevel"/>
    <w:tmpl w:val="26783AE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 w16cid:durableId="2019193857">
    <w:abstractNumId w:val="24"/>
  </w:num>
  <w:num w:numId="2" w16cid:durableId="2133553914">
    <w:abstractNumId w:val="29"/>
  </w:num>
  <w:num w:numId="3" w16cid:durableId="2083798401">
    <w:abstractNumId w:val="35"/>
  </w:num>
  <w:num w:numId="4" w16cid:durableId="659700143">
    <w:abstractNumId w:val="46"/>
  </w:num>
  <w:num w:numId="5" w16cid:durableId="2060517465">
    <w:abstractNumId w:val="50"/>
  </w:num>
  <w:num w:numId="6" w16cid:durableId="58677967">
    <w:abstractNumId w:val="49"/>
  </w:num>
  <w:num w:numId="7" w16cid:durableId="356859411">
    <w:abstractNumId w:val="19"/>
  </w:num>
  <w:num w:numId="8" w16cid:durableId="1255746569">
    <w:abstractNumId w:val="9"/>
  </w:num>
  <w:num w:numId="9" w16cid:durableId="944966758">
    <w:abstractNumId w:val="43"/>
  </w:num>
  <w:num w:numId="10" w16cid:durableId="321203916">
    <w:abstractNumId w:val="34"/>
  </w:num>
  <w:num w:numId="11" w16cid:durableId="763108577">
    <w:abstractNumId w:val="7"/>
  </w:num>
  <w:num w:numId="12" w16cid:durableId="766199818">
    <w:abstractNumId w:val="44"/>
  </w:num>
  <w:num w:numId="13" w16cid:durableId="1404374818">
    <w:abstractNumId w:val="48"/>
  </w:num>
  <w:num w:numId="14" w16cid:durableId="2098356249">
    <w:abstractNumId w:val="5"/>
  </w:num>
  <w:num w:numId="15" w16cid:durableId="1777358723">
    <w:abstractNumId w:val="32"/>
  </w:num>
  <w:num w:numId="16" w16cid:durableId="1301813439">
    <w:abstractNumId w:val="21"/>
  </w:num>
  <w:num w:numId="17" w16cid:durableId="211624855">
    <w:abstractNumId w:val="42"/>
  </w:num>
  <w:num w:numId="18" w16cid:durableId="1071343106">
    <w:abstractNumId w:val="27"/>
  </w:num>
  <w:num w:numId="19" w16cid:durableId="353769992">
    <w:abstractNumId w:val="38"/>
  </w:num>
  <w:num w:numId="20" w16cid:durableId="1473055814">
    <w:abstractNumId w:val="6"/>
  </w:num>
  <w:num w:numId="21" w16cid:durableId="1391806676">
    <w:abstractNumId w:val="51"/>
  </w:num>
  <w:num w:numId="22" w16cid:durableId="527254732">
    <w:abstractNumId w:val="52"/>
  </w:num>
  <w:num w:numId="23" w16cid:durableId="228463446">
    <w:abstractNumId w:val="39"/>
  </w:num>
  <w:num w:numId="24" w16cid:durableId="1521159045">
    <w:abstractNumId w:val="28"/>
  </w:num>
  <w:num w:numId="25" w16cid:durableId="1752387227">
    <w:abstractNumId w:val="12"/>
  </w:num>
  <w:num w:numId="26" w16cid:durableId="415978671">
    <w:abstractNumId w:val="47"/>
  </w:num>
  <w:num w:numId="27" w16cid:durableId="545803101">
    <w:abstractNumId w:val="36"/>
  </w:num>
  <w:num w:numId="28" w16cid:durableId="153372675">
    <w:abstractNumId w:val="11"/>
  </w:num>
  <w:num w:numId="29" w16cid:durableId="796877272">
    <w:abstractNumId w:val="40"/>
  </w:num>
  <w:num w:numId="30" w16cid:durableId="339704706">
    <w:abstractNumId w:val="22"/>
  </w:num>
  <w:num w:numId="31" w16cid:durableId="1248534998">
    <w:abstractNumId w:val="15"/>
  </w:num>
  <w:num w:numId="32" w16cid:durableId="2045133831">
    <w:abstractNumId w:val="41"/>
  </w:num>
  <w:num w:numId="33" w16cid:durableId="151338094">
    <w:abstractNumId w:val="30"/>
  </w:num>
  <w:num w:numId="34" w16cid:durableId="722338005">
    <w:abstractNumId w:val="37"/>
  </w:num>
  <w:num w:numId="35" w16cid:durableId="846209521">
    <w:abstractNumId w:val="18"/>
  </w:num>
  <w:num w:numId="36" w16cid:durableId="258878762">
    <w:abstractNumId w:val="14"/>
  </w:num>
  <w:num w:numId="37" w16cid:durableId="2092390537">
    <w:abstractNumId w:val="8"/>
  </w:num>
  <w:num w:numId="38" w16cid:durableId="120848713">
    <w:abstractNumId w:val="20"/>
  </w:num>
  <w:num w:numId="39" w16cid:durableId="881672037">
    <w:abstractNumId w:val="45"/>
  </w:num>
  <w:num w:numId="40" w16cid:durableId="1234855247">
    <w:abstractNumId w:val="23"/>
  </w:num>
  <w:num w:numId="41" w16cid:durableId="1437336046">
    <w:abstractNumId w:val="1"/>
  </w:num>
  <w:num w:numId="42" w16cid:durableId="1411656785">
    <w:abstractNumId w:val="2"/>
  </w:num>
  <w:num w:numId="43" w16cid:durableId="1346176204">
    <w:abstractNumId w:val="13"/>
  </w:num>
  <w:num w:numId="44" w16cid:durableId="1957366343">
    <w:abstractNumId w:val="26"/>
  </w:num>
  <w:num w:numId="45" w16cid:durableId="1322582163">
    <w:abstractNumId w:val="10"/>
  </w:num>
  <w:num w:numId="46" w16cid:durableId="1902590622">
    <w:abstractNumId w:val="4"/>
  </w:num>
  <w:num w:numId="47" w16cid:durableId="1167786487">
    <w:abstractNumId w:val="25"/>
  </w:num>
  <w:num w:numId="48" w16cid:durableId="1807507713">
    <w:abstractNumId w:val="3"/>
  </w:num>
  <w:num w:numId="49" w16cid:durableId="1489056299">
    <w:abstractNumId w:val="16"/>
  </w:num>
  <w:num w:numId="50" w16cid:durableId="1896044599">
    <w:abstractNumId w:val="0"/>
  </w:num>
  <w:num w:numId="51" w16cid:durableId="652493517">
    <w:abstractNumId w:val="31"/>
  </w:num>
  <w:num w:numId="52" w16cid:durableId="1629244363">
    <w:abstractNumId w:val="33"/>
  </w:num>
  <w:num w:numId="53" w16cid:durableId="80944420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4C"/>
    <w:rsid w:val="00006281"/>
    <w:rsid w:val="00010077"/>
    <w:rsid w:val="0001638B"/>
    <w:rsid w:val="000404B3"/>
    <w:rsid w:val="00096172"/>
    <w:rsid w:val="000D46DF"/>
    <w:rsid w:val="000D489D"/>
    <w:rsid w:val="000E06ED"/>
    <w:rsid w:val="000E62F1"/>
    <w:rsid w:val="00127A31"/>
    <w:rsid w:val="001A29B9"/>
    <w:rsid w:val="001C64F2"/>
    <w:rsid w:val="001C65D4"/>
    <w:rsid w:val="002D1723"/>
    <w:rsid w:val="00335B37"/>
    <w:rsid w:val="00364BA7"/>
    <w:rsid w:val="00384115"/>
    <w:rsid w:val="003F5EAB"/>
    <w:rsid w:val="0042125F"/>
    <w:rsid w:val="004747A8"/>
    <w:rsid w:val="004D5E25"/>
    <w:rsid w:val="004E54E3"/>
    <w:rsid w:val="004F7DD3"/>
    <w:rsid w:val="00533A55"/>
    <w:rsid w:val="005A7AE5"/>
    <w:rsid w:val="0060350A"/>
    <w:rsid w:val="00607B32"/>
    <w:rsid w:val="00641FF0"/>
    <w:rsid w:val="00654F86"/>
    <w:rsid w:val="006717DE"/>
    <w:rsid w:val="006F504C"/>
    <w:rsid w:val="0074152E"/>
    <w:rsid w:val="00780DCB"/>
    <w:rsid w:val="00796399"/>
    <w:rsid w:val="007D36BB"/>
    <w:rsid w:val="00814183"/>
    <w:rsid w:val="0082444E"/>
    <w:rsid w:val="008A02EF"/>
    <w:rsid w:val="008A0C16"/>
    <w:rsid w:val="008B4812"/>
    <w:rsid w:val="008E3495"/>
    <w:rsid w:val="008E529A"/>
    <w:rsid w:val="009256D0"/>
    <w:rsid w:val="00953F79"/>
    <w:rsid w:val="009601D1"/>
    <w:rsid w:val="009A4D30"/>
    <w:rsid w:val="00A007A6"/>
    <w:rsid w:val="00A23105"/>
    <w:rsid w:val="00A50A93"/>
    <w:rsid w:val="00B219DA"/>
    <w:rsid w:val="00B94491"/>
    <w:rsid w:val="00B94E98"/>
    <w:rsid w:val="00BF1DAD"/>
    <w:rsid w:val="00CF410B"/>
    <w:rsid w:val="00D3462D"/>
    <w:rsid w:val="00DB24B1"/>
    <w:rsid w:val="00E374A6"/>
    <w:rsid w:val="00E94B1E"/>
    <w:rsid w:val="00EA35EF"/>
    <w:rsid w:val="00F65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B59434"/>
  <w15:chartTrackingRefBased/>
  <w15:docId w15:val="{2E87A67A-237A-4FA1-BB1F-05DDCD547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agwek"/>
    <w:next w:val="Tekstpodstawowy"/>
    <w:link w:val="Nagwek3Znak"/>
    <w:qFormat/>
    <w:rsid w:val="00780DCB"/>
    <w:pPr>
      <w:keepNext/>
      <w:tabs>
        <w:tab w:val="clear" w:pos="4536"/>
        <w:tab w:val="clear" w:pos="9072"/>
      </w:tabs>
      <w:suppressAutoHyphens/>
      <w:spacing w:before="140" w:after="120" w:line="259" w:lineRule="auto"/>
      <w:outlineLvl w:val="2"/>
    </w:pPr>
    <w:rPr>
      <w:rFonts w:ascii="Liberation Serif" w:eastAsia="Segoe UI" w:hAnsi="Liberation Serif" w:cs="Tahoma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F5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F504C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6F504C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F5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roductdatatext">
    <w:name w:val="productdata__text"/>
    <w:basedOn w:val="Domylnaczcionkaakapitu"/>
    <w:qFormat/>
    <w:rsid w:val="000D46DF"/>
  </w:style>
  <w:style w:type="character" w:styleId="Hipercze">
    <w:name w:val="Hyperlink"/>
    <w:basedOn w:val="Domylnaczcionkaakapitu"/>
    <w:uiPriority w:val="99"/>
    <w:unhideWhenUsed/>
    <w:rsid w:val="00127A31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3A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3A55"/>
  </w:style>
  <w:style w:type="paragraph" w:styleId="Stopka">
    <w:name w:val="footer"/>
    <w:basedOn w:val="Normalny"/>
    <w:link w:val="StopkaZnak"/>
    <w:uiPriority w:val="99"/>
    <w:unhideWhenUsed/>
    <w:rsid w:val="00533A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3A55"/>
  </w:style>
  <w:style w:type="character" w:customStyle="1" w:styleId="Nagwek3Znak">
    <w:name w:val="Nagłówek 3 Znak"/>
    <w:basedOn w:val="Domylnaczcionkaakapitu"/>
    <w:link w:val="Nagwek3"/>
    <w:rsid w:val="00780DCB"/>
    <w:rPr>
      <w:rFonts w:ascii="Liberation Serif" w:eastAsia="Segoe UI" w:hAnsi="Liberation Serif" w:cs="Tahoma"/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rsid w:val="00780DCB"/>
    <w:pPr>
      <w:suppressAutoHyphens/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780DCB"/>
  </w:style>
  <w:style w:type="paragraph" w:styleId="Poprawka">
    <w:name w:val="Revision"/>
    <w:hidden/>
    <w:uiPriority w:val="99"/>
    <w:semiHidden/>
    <w:rsid w:val="007D36B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601D1"/>
    <w:pPr>
      <w:suppressAutoHyphens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6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2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7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5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06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9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4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27</Pages>
  <Words>2117</Words>
  <Characters>12706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Agnieszka Połeć</cp:lastModifiedBy>
  <cp:revision>13</cp:revision>
  <dcterms:created xsi:type="dcterms:W3CDTF">2026-01-08T10:02:00Z</dcterms:created>
  <dcterms:modified xsi:type="dcterms:W3CDTF">2026-03-10T09:12:00Z</dcterms:modified>
</cp:coreProperties>
</file>