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75EB5ED1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443991">
        <w:rPr>
          <w:rFonts w:ascii="Times New Roman" w:hAnsi="Times New Roman"/>
        </w:rPr>
        <w:t>25.</w:t>
      </w:r>
      <w:r w:rsidR="00241DE1">
        <w:rPr>
          <w:rFonts w:ascii="Times New Roman" w:hAnsi="Times New Roman"/>
        </w:rPr>
        <w:t>02.2026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0A39DF5C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443991">
        <w:rPr>
          <w:rFonts w:ascii="Times New Roman" w:hAnsi="Times New Roman"/>
          <w:b/>
          <w:bCs/>
        </w:rPr>
        <w:t>4</w:t>
      </w:r>
      <w:r w:rsidR="00241DE1">
        <w:rPr>
          <w:rFonts w:ascii="Times New Roman" w:hAnsi="Times New Roman"/>
          <w:b/>
          <w:bCs/>
        </w:rPr>
        <w:t>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2C3169D3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443991">
        <w:rPr>
          <w:rFonts w:ascii="Times New Roman" w:hAnsi="Times New Roman"/>
        </w:rPr>
        <w:t xml:space="preserve"> </w:t>
      </w:r>
      <w:r w:rsidR="00443991" w:rsidRPr="00443991">
        <w:rPr>
          <w:rFonts w:ascii="Times New Roman" w:hAnsi="Times New Roman"/>
          <w:b/>
          <w:bCs/>
        </w:rPr>
        <w:t>Budowa zespołu garażowego z pomieszczeniami gospodarczymi dla Urzędu Miejskiego w Bytowie</w:t>
      </w:r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3910AB3B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443991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3E9A1161" w14:textId="6A50AE61" w:rsidR="00443991" w:rsidRPr="00443991" w:rsidRDefault="00443991" w:rsidP="00443991">
      <w:pPr>
        <w:spacing w:line="360" w:lineRule="auto"/>
        <w:jc w:val="both"/>
        <w:rPr>
          <w:b/>
          <w:bCs/>
        </w:rPr>
      </w:pPr>
      <w:r w:rsidRPr="00443991">
        <w:rPr>
          <w:b/>
          <w:bCs/>
        </w:rPr>
        <w:t xml:space="preserve">Pytanie 1 </w:t>
      </w:r>
    </w:p>
    <w:p w14:paraId="3799904E" w14:textId="77777777" w:rsidR="00443991" w:rsidRPr="00443991" w:rsidRDefault="00443991" w:rsidP="00443991">
      <w:pPr>
        <w:spacing w:line="360" w:lineRule="auto"/>
        <w:jc w:val="both"/>
      </w:pPr>
      <w:r w:rsidRPr="00443991">
        <w:t xml:space="preserve">W związku z trudnościami z wczytaniem przedmiarów proszę o ich udostępnienie w wersji </w:t>
      </w:r>
      <w:proofErr w:type="spellStart"/>
      <w:r w:rsidRPr="00443991">
        <w:t>ath</w:t>
      </w:r>
      <w:proofErr w:type="spellEnd"/>
      <w:r w:rsidRPr="00443991">
        <w:t>.</w:t>
      </w:r>
    </w:p>
    <w:p w14:paraId="1D586C20" w14:textId="15678C8E" w:rsidR="00443991" w:rsidRPr="00443991" w:rsidRDefault="00443991" w:rsidP="00443991">
      <w:pPr>
        <w:spacing w:line="360" w:lineRule="auto"/>
        <w:jc w:val="both"/>
        <w:rPr>
          <w:b/>
          <w:bCs/>
        </w:rPr>
      </w:pPr>
      <w:r w:rsidRPr="00443991">
        <w:rPr>
          <w:b/>
          <w:bCs/>
        </w:rPr>
        <w:t>Odpowiedź:</w:t>
      </w:r>
    </w:p>
    <w:p w14:paraId="0A84AE41" w14:textId="2E0B845B" w:rsidR="00443991" w:rsidRPr="00443991" w:rsidRDefault="00443991" w:rsidP="00443991">
      <w:pPr>
        <w:spacing w:line="360" w:lineRule="auto"/>
        <w:jc w:val="both"/>
      </w:pPr>
      <w:r w:rsidRPr="00443991">
        <w:t>Załączone przedmiary są czytelne</w:t>
      </w:r>
      <w:r>
        <w:t xml:space="preserve"> oraz</w:t>
      </w:r>
      <w:r w:rsidRPr="00443991">
        <w:t xml:space="preserve"> stanowią materiał poglądowy.</w:t>
      </w:r>
    </w:p>
    <w:p w14:paraId="1F1D9C9A" w14:textId="46756656" w:rsidR="00443991" w:rsidRPr="00443991" w:rsidRDefault="00443991" w:rsidP="00443991">
      <w:pPr>
        <w:spacing w:line="360" w:lineRule="auto"/>
        <w:jc w:val="both"/>
        <w:rPr>
          <w:b/>
          <w:bCs/>
        </w:rPr>
      </w:pPr>
      <w:r w:rsidRPr="00443991">
        <w:rPr>
          <w:b/>
          <w:bCs/>
        </w:rPr>
        <w:t xml:space="preserve">Pytanie 2 </w:t>
      </w:r>
    </w:p>
    <w:p w14:paraId="4E0D8122" w14:textId="77777777" w:rsidR="00443991" w:rsidRPr="00443991" w:rsidRDefault="00443991" w:rsidP="00443991">
      <w:pPr>
        <w:spacing w:line="360" w:lineRule="auto"/>
        <w:jc w:val="both"/>
      </w:pPr>
      <w:r w:rsidRPr="00443991">
        <w:t xml:space="preserve">Czy agregat podlega kalkulacji? Jeśli tak to proszę o dołączenie szczegółowej specyfikacji </w:t>
      </w:r>
    </w:p>
    <w:p w14:paraId="771FD03D" w14:textId="4087E17A" w:rsidR="00443991" w:rsidRPr="00443991" w:rsidRDefault="00443991" w:rsidP="00443991">
      <w:pPr>
        <w:spacing w:line="360" w:lineRule="auto"/>
        <w:jc w:val="both"/>
        <w:rPr>
          <w:b/>
          <w:bCs/>
        </w:rPr>
      </w:pPr>
      <w:r w:rsidRPr="00443991">
        <w:rPr>
          <w:b/>
          <w:bCs/>
        </w:rPr>
        <w:t>Odpowiedź:</w:t>
      </w:r>
      <w:r w:rsidRPr="00443991">
        <w:rPr>
          <w:b/>
          <w:bCs/>
        </w:rPr>
        <w:t xml:space="preserve"> </w:t>
      </w:r>
    </w:p>
    <w:p w14:paraId="1A849AAA" w14:textId="77777777" w:rsidR="00443991" w:rsidRPr="00443991" w:rsidRDefault="00443991" w:rsidP="00443991">
      <w:pPr>
        <w:spacing w:line="360" w:lineRule="auto"/>
        <w:jc w:val="both"/>
      </w:pPr>
      <w:r w:rsidRPr="00443991">
        <w:t>Agregat nie stanowi przedmiotu zamówienia.</w:t>
      </w:r>
    </w:p>
    <w:p w14:paraId="6C2E31D0" w14:textId="77777777" w:rsidR="00443991" w:rsidRPr="00443991" w:rsidRDefault="00443991" w:rsidP="00443991">
      <w:pPr>
        <w:spacing w:line="360" w:lineRule="auto"/>
        <w:jc w:val="both"/>
        <w:rPr>
          <w:b/>
          <w:bCs/>
        </w:rPr>
      </w:pPr>
    </w:p>
    <w:p w14:paraId="4FB5CAEC" w14:textId="77777777" w:rsidR="004C22A9" w:rsidRPr="00522DD0" w:rsidRDefault="004C22A9" w:rsidP="00443991">
      <w:pPr>
        <w:spacing w:line="360" w:lineRule="auto"/>
        <w:jc w:val="both"/>
        <w:rPr>
          <w:b/>
          <w:bCs/>
        </w:rPr>
      </w:pPr>
    </w:p>
    <w:sectPr w:rsidR="004C22A9" w:rsidRPr="00522DD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CD9A46" w14:textId="77777777" w:rsidR="00AB6F04" w:rsidRDefault="00AB6F04" w:rsidP="008B7067">
      <w:r>
        <w:separator/>
      </w:r>
    </w:p>
  </w:endnote>
  <w:endnote w:type="continuationSeparator" w:id="0">
    <w:p w14:paraId="409339A3" w14:textId="77777777" w:rsidR="00AB6F04" w:rsidRDefault="00AB6F04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891463" w14:textId="77777777" w:rsidR="00AB6F04" w:rsidRDefault="00AB6F04" w:rsidP="008B7067">
      <w:r>
        <w:separator/>
      </w:r>
    </w:p>
  </w:footnote>
  <w:footnote w:type="continuationSeparator" w:id="0">
    <w:p w14:paraId="34ED2D4F" w14:textId="77777777" w:rsidR="00AB6F04" w:rsidRDefault="00AB6F04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20025B"/>
    <w:rsid w:val="0020427D"/>
    <w:rsid w:val="00240868"/>
    <w:rsid w:val="00241DE1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91AC6"/>
    <w:rsid w:val="00391B54"/>
    <w:rsid w:val="003E752A"/>
    <w:rsid w:val="0044284B"/>
    <w:rsid w:val="00443991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600926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80DF0"/>
    <w:rsid w:val="007871E5"/>
    <w:rsid w:val="008023D8"/>
    <w:rsid w:val="00836B82"/>
    <w:rsid w:val="00867D17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4105F"/>
    <w:rsid w:val="00A62FA6"/>
    <w:rsid w:val="00A65E32"/>
    <w:rsid w:val="00AB6F04"/>
    <w:rsid w:val="00AB7F1D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71BD5"/>
    <w:rsid w:val="00C756FD"/>
    <w:rsid w:val="00C826EE"/>
    <w:rsid w:val="00CF3424"/>
    <w:rsid w:val="00D83E6F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1</Pages>
  <Words>101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43</cp:revision>
  <cp:lastPrinted>2025-07-21T10:28:00Z</cp:lastPrinted>
  <dcterms:created xsi:type="dcterms:W3CDTF">2025-05-15T12:52:00Z</dcterms:created>
  <dcterms:modified xsi:type="dcterms:W3CDTF">2026-02-25T12:35:00Z</dcterms:modified>
</cp:coreProperties>
</file>