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E6C6D" w14:textId="77777777" w:rsidR="00EB619A" w:rsidRPr="006D6B66" w:rsidRDefault="003A7CB8" w:rsidP="00EB619A">
      <w:pPr>
        <w:spacing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Załącznik nr 10 do S</w:t>
      </w:r>
      <w:r w:rsidR="00EB619A" w:rsidRPr="006D6B66">
        <w:rPr>
          <w:rFonts w:ascii="Times New Roman" w:hAnsi="Times New Roman"/>
          <w:b/>
        </w:rPr>
        <w:t>WZ</w:t>
      </w:r>
    </w:p>
    <w:p w14:paraId="15A234D1" w14:textId="25BB0FCD" w:rsidR="00EB619A" w:rsidRDefault="00EB619A" w:rsidP="00EB619A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</w:t>
      </w:r>
      <w:r w:rsidR="00394FFB">
        <w:rPr>
          <w:rFonts w:ascii="Times New Roman" w:hAnsi="Times New Roman"/>
          <w:b/>
        </w:rPr>
        <w:t xml:space="preserve">                 </w:t>
      </w:r>
      <w:r w:rsidRPr="006D6B66">
        <w:rPr>
          <w:rFonts w:ascii="Times New Roman" w:hAnsi="Times New Roman"/>
          <w:b/>
        </w:rPr>
        <w:t>ZRP.271.1</w:t>
      </w:r>
      <w:r w:rsidR="00EE04CE">
        <w:rPr>
          <w:rFonts w:ascii="Times New Roman" w:hAnsi="Times New Roman"/>
          <w:b/>
        </w:rPr>
        <w:t>.</w:t>
      </w:r>
      <w:r w:rsidR="004C689A">
        <w:rPr>
          <w:rFonts w:ascii="Times New Roman" w:hAnsi="Times New Roman"/>
          <w:b/>
        </w:rPr>
        <w:t>10</w:t>
      </w:r>
      <w:r w:rsidR="00EF0A8C">
        <w:rPr>
          <w:rFonts w:ascii="Times New Roman" w:hAnsi="Times New Roman"/>
          <w:b/>
        </w:rPr>
        <w:t>.</w:t>
      </w:r>
      <w:r w:rsidR="00EE04CE">
        <w:rPr>
          <w:rFonts w:ascii="Times New Roman" w:hAnsi="Times New Roman"/>
          <w:b/>
        </w:rPr>
        <w:t>202</w:t>
      </w:r>
      <w:r w:rsidR="004C689A">
        <w:rPr>
          <w:rFonts w:ascii="Times New Roman" w:hAnsi="Times New Roman"/>
          <w:b/>
        </w:rPr>
        <w:t>6</w:t>
      </w:r>
      <w:r>
        <w:rPr>
          <w:rFonts w:ascii="Times New Roman" w:hAnsi="Times New Roman"/>
          <w:b/>
        </w:rPr>
        <w:t xml:space="preserve"> </w:t>
      </w:r>
    </w:p>
    <w:p w14:paraId="0AD0F7A5" w14:textId="77777777" w:rsidR="00EB619A" w:rsidRPr="006D6B66" w:rsidRDefault="00EB619A" w:rsidP="00EB619A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……………………………………….</w:t>
      </w:r>
    </w:p>
    <w:p w14:paraId="0DB92486" w14:textId="77777777" w:rsidR="00A6159F" w:rsidRPr="00EB619A" w:rsidRDefault="00EB619A" w:rsidP="00EB619A">
      <w:pPr>
        <w:spacing w:after="0"/>
        <w:rPr>
          <w:i/>
        </w:rPr>
      </w:pPr>
      <w:r>
        <w:rPr>
          <w:i/>
        </w:rPr>
        <w:t xml:space="preserve">      </w:t>
      </w:r>
      <w:r w:rsidRPr="00EB619A">
        <w:rPr>
          <w:i/>
        </w:rPr>
        <w:t>(nazwa i adres wykonawcy)</w:t>
      </w:r>
    </w:p>
    <w:p w14:paraId="12BAE945" w14:textId="77777777" w:rsidR="00EB619A" w:rsidRDefault="00EB619A"/>
    <w:p w14:paraId="2793C593" w14:textId="77777777" w:rsidR="00EE04CE" w:rsidRDefault="00EE04CE" w:rsidP="00EE04C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lang w:eastAsia="pl-PL"/>
        </w:rPr>
      </w:pPr>
    </w:p>
    <w:p w14:paraId="6B0F5325" w14:textId="77777777" w:rsidR="00EE04CE" w:rsidRDefault="00EE04CE" w:rsidP="00EE04C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lang w:eastAsia="pl-PL"/>
        </w:rPr>
      </w:pPr>
      <w:r w:rsidRPr="003C64F4">
        <w:rPr>
          <w:rFonts w:ascii="Times New Roman" w:eastAsia="Times New Roman" w:hAnsi="Times New Roman"/>
          <w:b/>
          <w:sz w:val="28"/>
          <w:lang w:eastAsia="pl-PL"/>
        </w:rPr>
        <w:t>OPIS PRZEDMIOTU ZAMÓWIENIA</w:t>
      </w:r>
    </w:p>
    <w:p w14:paraId="45F59BDE" w14:textId="77777777" w:rsidR="00EE04CE" w:rsidRDefault="00EE04CE" w:rsidP="00EE04C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lang w:eastAsia="pl-PL"/>
        </w:rPr>
      </w:pPr>
    </w:p>
    <w:p w14:paraId="7A695D00" w14:textId="77777777" w:rsidR="00EE04CE" w:rsidRDefault="00EE04CE" w:rsidP="00EE04CE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A7CD9">
        <w:rPr>
          <w:rFonts w:ascii="Times New Roman" w:eastAsia="Times New Roman" w:hAnsi="Times New Roman"/>
          <w:b/>
          <w:lang w:eastAsia="pl-PL"/>
        </w:rPr>
        <w:t>WYCINKA I PIELĘGNACJA DRZEW Z TERENU MIENIA KOMUNALNEGO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EA7CD9">
        <w:rPr>
          <w:rFonts w:ascii="Times New Roman" w:eastAsia="Times New Roman" w:hAnsi="Times New Roman"/>
          <w:b/>
          <w:lang w:eastAsia="pl-PL"/>
        </w:rPr>
        <w:t>ORAZ DRZEW W PASACH DROGOWYCH DRÓG GMINNYCH WRAZ Z UZUPEŁNIANIEM DRZEWOSTANU-NASADZENIA ZASTĘPCZE</w:t>
      </w:r>
    </w:p>
    <w:p w14:paraId="3721C289" w14:textId="77777777" w:rsidR="00EE04CE" w:rsidRDefault="00EE04CE" w:rsidP="00EE04CE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2530CD39" w14:textId="77777777" w:rsidR="00EE04CE" w:rsidRPr="00EA7CD9" w:rsidRDefault="00EE04CE" w:rsidP="00EE04CE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/CPV: 77211500-7, 77211400-6, 77211600-8/</w:t>
      </w:r>
    </w:p>
    <w:p w14:paraId="5C3DDA2C" w14:textId="77777777" w:rsidR="00EE04CE" w:rsidRDefault="00EE04CE" w:rsidP="00EE04CE"/>
    <w:p w14:paraId="4BE7BB5A" w14:textId="77777777" w:rsidR="00EE04CE" w:rsidRDefault="00EE04CE" w:rsidP="00EE04CE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PRZEDMIOT ZAŁĄCZNIKA DO SWZ</w:t>
      </w:r>
    </w:p>
    <w:p w14:paraId="140B3EB8" w14:textId="77777777" w:rsidR="00EE04CE" w:rsidRDefault="00EE04CE" w:rsidP="00EE04CE">
      <w:pPr>
        <w:widowControl w:val="0"/>
        <w:spacing w:after="0" w:line="240" w:lineRule="auto"/>
        <w:ind w:left="720"/>
        <w:jc w:val="both"/>
        <w:rPr>
          <w:rFonts w:ascii="Times New Roman" w:hAnsi="Times New Roman"/>
          <w:b/>
        </w:rPr>
      </w:pPr>
    </w:p>
    <w:p w14:paraId="0E71D637" w14:textId="77777777" w:rsidR="00EE04CE" w:rsidRDefault="00EE04CE" w:rsidP="00EE04CE">
      <w:pPr>
        <w:widowControl w:val="0"/>
        <w:spacing w:after="0" w:line="276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Przedmiotem niniejszego załącznika do S</w:t>
      </w:r>
      <w:r w:rsidRPr="00D558F9">
        <w:rPr>
          <w:rFonts w:ascii="Times New Roman" w:hAnsi="Times New Roman"/>
        </w:rPr>
        <w:t>WZ są wymagania dotyczące wykonania i odbioru prac związanych z roczną pielęgnacją zieleni na terenie mienia Gminy Zabierzów</w:t>
      </w:r>
      <w:r>
        <w:rPr>
          <w:rFonts w:ascii="Times New Roman" w:hAnsi="Times New Roman"/>
        </w:rPr>
        <w:t>.</w:t>
      </w:r>
    </w:p>
    <w:p w14:paraId="4033A664" w14:textId="77777777" w:rsidR="00EE04CE" w:rsidRDefault="00EE04CE" w:rsidP="00EE04CE">
      <w:pPr>
        <w:widowControl w:val="0"/>
        <w:spacing w:after="0" w:line="240" w:lineRule="auto"/>
        <w:ind w:left="720"/>
        <w:jc w:val="both"/>
        <w:rPr>
          <w:rFonts w:ascii="Times New Roman" w:hAnsi="Times New Roman"/>
          <w:b/>
        </w:rPr>
      </w:pPr>
    </w:p>
    <w:p w14:paraId="18831CD4" w14:textId="77777777" w:rsidR="00EE04CE" w:rsidRDefault="00EE04CE" w:rsidP="00EE04CE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ZAKRES STOSOWANIA ZAŁĄCZNIKA DO SWZ</w:t>
      </w:r>
    </w:p>
    <w:p w14:paraId="78F5A3F7" w14:textId="77777777" w:rsidR="00EE04CE" w:rsidRDefault="00EE04CE" w:rsidP="00EE04CE">
      <w:pPr>
        <w:widowControl w:val="0"/>
        <w:spacing w:after="0" w:line="240" w:lineRule="auto"/>
        <w:ind w:left="720"/>
        <w:jc w:val="both"/>
        <w:rPr>
          <w:rFonts w:ascii="Times New Roman" w:hAnsi="Times New Roman"/>
          <w:b/>
        </w:rPr>
      </w:pPr>
    </w:p>
    <w:p w14:paraId="02A0285B" w14:textId="77777777" w:rsidR="00EE04CE" w:rsidRDefault="00EE04CE" w:rsidP="00EE04CE">
      <w:pPr>
        <w:widowControl w:val="0"/>
        <w:spacing w:after="0" w:line="276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Niniejszy załącznik do S</w:t>
      </w:r>
      <w:r w:rsidRPr="00D558F9">
        <w:rPr>
          <w:rFonts w:ascii="Times New Roman" w:hAnsi="Times New Roman"/>
        </w:rPr>
        <w:t xml:space="preserve">WZ jest elementem dokumentacji przetargowej i realizacji prac w zakresie </w:t>
      </w:r>
      <w:r w:rsidRPr="00EA7CD9">
        <w:rPr>
          <w:rFonts w:ascii="Times New Roman" w:hAnsi="Times New Roman"/>
        </w:rPr>
        <w:t xml:space="preserve">wycinki i pielęgnacji drzew </w:t>
      </w:r>
      <w:r w:rsidRPr="00D558F9">
        <w:rPr>
          <w:rFonts w:ascii="Times New Roman" w:hAnsi="Times New Roman"/>
        </w:rPr>
        <w:t>mienia Gminy Zabierzów</w:t>
      </w:r>
      <w:r>
        <w:rPr>
          <w:rFonts w:ascii="Times New Roman" w:hAnsi="Times New Roman"/>
        </w:rPr>
        <w:t>.</w:t>
      </w:r>
    </w:p>
    <w:p w14:paraId="5538D4A5" w14:textId="77777777" w:rsidR="00EE04CE" w:rsidRDefault="00EE04CE" w:rsidP="00EE04CE">
      <w:pPr>
        <w:widowControl w:val="0"/>
        <w:spacing w:after="0" w:line="240" w:lineRule="auto"/>
        <w:ind w:left="720"/>
        <w:jc w:val="both"/>
        <w:rPr>
          <w:rFonts w:ascii="Times New Roman" w:hAnsi="Times New Roman"/>
          <w:b/>
        </w:rPr>
      </w:pPr>
    </w:p>
    <w:p w14:paraId="00429085" w14:textId="77777777" w:rsidR="00EE04CE" w:rsidRPr="002809FC" w:rsidRDefault="00EE04CE" w:rsidP="00EE04CE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</w:rPr>
      </w:pPr>
      <w:r w:rsidRPr="002809FC">
        <w:rPr>
          <w:rFonts w:ascii="Times New Roman" w:hAnsi="Times New Roman"/>
          <w:b/>
        </w:rPr>
        <w:t>OKREŚLENIE ZNACZE</w:t>
      </w:r>
      <w:r>
        <w:rPr>
          <w:rFonts w:ascii="Times New Roman" w:hAnsi="Times New Roman"/>
          <w:b/>
        </w:rPr>
        <w:t>NIA POJĘĆ UJĘTYCH NA POTRZEBY S</w:t>
      </w:r>
      <w:r w:rsidRPr="002809FC">
        <w:rPr>
          <w:rFonts w:ascii="Times New Roman" w:hAnsi="Times New Roman"/>
          <w:b/>
        </w:rPr>
        <w:t>WZ.</w:t>
      </w:r>
    </w:p>
    <w:p w14:paraId="14AEE8E1" w14:textId="77777777" w:rsidR="00EE04CE" w:rsidRDefault="00EE04CE" w:rsidP="00EE04CE">
      <w:pPr>
        <w:widowControl w:val="0"/>
        <w:spacing w:after="0" w:line="276" w:lineRule="auto"/>
        <w:ind w:left="720"/>
        <w:jc w:val="both"/>
        <w:rPr>
          <w:rFonts w:ascii="Times New Roman" w:hAnsi="Times New Roman"/>
          <w:b/>
        </w:rPr>
      </w:pPr>
    </w:p>
    <w:p w14:paraId="1528B9D0" w14:textId="77777777" w:rsidR="00EE04CE" w:rsidRPr="002809FC" w:rsidRDefault="00EE04CE" w:rsidP="00EE04CE">
      <w:pPr>
        <w:pStyle w:val="Akapitzlist"/>
        <w:numPr>
          <w:ilvl w:val="0"/>
          <w:numId w:val="37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2809FC">
        <w:rPr>
          <w:rFonts w:ascii="Times New Roman" w:hAnsi="Times New Roman"/>
          <w:b/>
        </w:rPr>
        <w:t>Bezpieczeństwo i higiena pracy</w:t>
      </w:r>
      <w:r w:rsidRPr="002809FC">
        <w:rPr>
          <w:rFonts w:ascii="Times New Roman" w:hAnsi="Times New Roman"/>
        </w:rPr>
        <w:t xml:space="preserve"> – podczas realizacji prac, Wykonawca będzie przestrzegać przepisów BHP, a w szczególności Wykonawca ma zadbać, aby pracownicy nie wykonywali prac w warunkach niebezpiecznych, szkodliwych dla zdrowia oraz nie spełniających odpowiednich wymagań sanitarnych.</w:t>
      </w:r>
    </w:p>
    <w:p w14:paraId="566D19A3" w14:textId="77777777" w:rsidR="00EE04CE" w:rsidRPr="002809FC" w:rsidRDefault="00EE04CE" w:rsidP="00EE04CE">
      <w:pPr>
        <w:pStyle w:val="Akapitzlist"/>
        <w:numPr>
          <w:ilvl w:val="0"/>
          <w:numId w:val="37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2809FC">
        <w:rPr>
          <w:rFonts w:ascii="Times New Roman" w:hAnsi="Times New Roman"/>
          <w:b/>
        </w:rPr>
        <w:t>Ochrona środowiska</w:t>
      </w:r>
      <w:r w:rsidRPr="002809FC">
        <w:rPr>
          <w:rFonts w:ascii="Times New Roman" w:hAnsi="Times New Roman"/>
        </w:rPr>
        <w:t xml:space="preserve"> – Wykonawca ma obowiązek znać i stosować w czasie prowadzenia prac wszelkie przepisy dotyczące ochrony środowiska naturalnego.</w:t>
      </w:r>
    </w:p>
    <w:p w14:paraId="327D73A4" w14:textId="77777777" w:rsidR="00EE04CE" w:rsidRPr="002809FC" w:rsidRDefault="00EE04CE" w:rsidP="00EE04CE">
      <w:pPr>
        <w:numPr>
          <w:ilvl w:val="0"/>
          <w:numId w:val="37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2809FC">
        <w:rPr>
          <w:rFonts w:ascii="Times New Roman" w:hAnsi="Times New Roman"/>
          <w:b/>
        </w:rPr>
        <w:t>Ochrona własności publicznej i prywatnej</w:t>
      </w:r>
      <w:r w:rsidRPr="002809FC">
        <w:rPr>
          <w:rFonts w:ascii="Times New Roman" w:hAnsi="Times New Roman"/>
        </w:rPr>
        <w:t xml:space="preserve"> – Wykonawca odpowiada za ochronę instalacji, urządzeń zlokalizowanych na terenie obiektu. Wykonawca zapewni właściwe oznaczenie                  i zabezpieczenie przed uszkodzeniem tych instalacji i urządzeń w czasie trwania konserwacji.</w:t>
      </w:r>
    </w:p>
    <w:p w14:paraId="11CA1613" w14:textId="77777777" w:rsidR="00EE04CE" w:rsidRPr="002809FC" w:rsidRDefault="00EE04CE" w:rsidP="00EE04CE">
      <w:pPr>
        <w:numPr>
          <w:ilvl w:val="0"/>
          <w:numId w:val="37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2809FC">
        <w:rPr>
          <w:rFonts w:ascii="Times New Roman" w:hAnsi="Times New Roman"/>
          <w:b/>
        </w:rPr>
        <w:t>Inspektor Nadzoru Terenów Zielonych (INTZ)</w:t>
      </w:r>
      <w:r w:rsidRPr="002809FC">
        <w:rPr>
          <w:rFonts w:ascii="Times New Roman" w:hAnsi="Times New Roman"/>
        </w:rPr>
        <w:t xml:space="preserve"> – przedstawiciel Zamawiającego upoważniony do kontrolowania przebiegu prac.</w:t>
      </w:r>
    </w:p>
    <w:p w14:paraId="10BD92EC" w14:textId="77777777" w:rsidR="00EE04CE" w:rsidRPr="002809FC" w:rsidRDefault="00EE04CE" w:rsidP="00EE04CE">
      <w:pPr>
        <w:numPr>
          <w:ilvl w:val="0"/>
          <w:numId w:val="37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2809FC">
        <w:rPr>
          <w:rFonts w:ascii="Times New Roman" w:hAnsi="Times New Roman"/>
          <w:b/>
        </w:rPr>
        <w:t>Cięcia sanitarne</w:t>
      </w:r>
      <w:r w:rsidRPr="002809FC">
        <w:rPr>
          <w:rFonts w:ascii="Times New Roman" w:hAnsi="Times New Roman"/>
        </w:rPr>
        <w:t xml:space="preserve"> - usuwanie zgodnie z zasadami sztuki ogrodowej martwych gałęzi i pędów, zagrażających bezpieczeństwu z drzew bez uszkadzania zdrowej tkanki, usuwanie martwych pędów krzewów-posusz bierny, usuwanie porażonych części roślin krzewów i drzew.</w:t>
      </w:r>
    </w:p>
    <w:p w14:paraId="53BA2E2B" w14:textId="77777777" w:rsidR="00EE04CE" w:rsidRPr="002809FC" w:rsidRDefault="00EE04CE" w:rsidP="00EE04CE">
      <w:pPr>
        <w:numPr>
          <w:ilvl w:val="0"/>
          <w:numId w:val="37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2809FC">
        <w:rPr>
          <w:rFonts w:ascii="Times New Roman" w:hAnsi="Times New Roman"/>
          <w:b/>
        </w:rPr>
        <w:t>Cięcia techniczne (drzewa i krzewy) -</w:t>
      </w:r>
      <w:r w:rsidRPr="002809FC">
        <w:rPr>
          <w:rFonts w:ascii="Times New Roman" w:hAnsi="Times New Roman"/>
        </w:rPr>
        <w:t xml:space="preserve"> usuwanie kolizji z budynkami, poboczem jezdni, chodnika.</w:t>
      </w:r>
    </w:p>
    <w:p w14:paraId="2889F792" w14:textId="77777777" w:rsidR="00EE04CE" w:rsidRPr="002809FC" w:rsidRDefault="00EE04CE" w:rsidP="00EE04CE">
      <w:pPr>
        <w:numPr>
          <w:ilvl w:val="0"/>
          <w:numId w:val="37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2809FC">
        <w:rPr>
          <w:rFonts w:ascii="Times New Roman" w:hAnsi="Times New Roman"/>
          <w:b/>
        </w:rPr>
        <w:t xml:space="preserve">Cięcia pielęgnacyjne (krzewy) - </w:t>
      </w:r>
      <w:r w:rsidRPr="002809FC">
        <w:rPr>
          <w:rFonts w:ascii="Times New Roman" w:hAnsi="Times New Roman"/>
        </w:rPr>
        <w:t>poprawiające warunki wzrostu, sprzyjające kwitnieniu, krzewieniu się, usuwanie pędów krzyżujących się, prześwietlanie krzewów, usuwanie pędów słabych.</w:t>
      </w:r>
    </w:p>
    <w:p w14:paraId="4FEB6E9C" w14:textId="77777777" w:rsidR="00EE04CE" w:rsidRPr="002809FC" w:rsidRDefault="00EE04CE" w:rsidP="00EE04CE">
      <w:pPr>
        <w:numPr>
          <w:ilvl w:val="0"/>
          <w:numId w:val="37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2809FC">
        <w:rPr>
          <w:rFonts w:ascii="Times New Roman" w:hAnsi="Times New Roman"/>
          <w:b/>
        </w:rPr>
        <w:lastRenderedPageBreak/>
        <w:t>Cięcia pielęgnacyjne (drzewa) -</w:t>
      </w:r>
      <w:r w:rsidRPr="002809FC">
        <w:rPr>
          <w:rFonts w:ascii="Times New Roman" w:hAnsi="Times New Roman"/>
        </w:rPr>
        <w:t xml:space="preserve"> poprawa warunków wzrostu drzew, likwidacja dwójek, konarów wygonionych, gałęzi krzyżujących się.</w:t>
      </w:r>
    </w:p>
    <w:p w14:paraId="15FF36F5" w14:textId="77777777" w:rsidR="00EE04CE" w:rsidRPr="002809FC" w:rsidRDefault="00EE04CE" w:rsidP="00EE04CE">
      <w:pPr>
        <w:spacing w:line="276" w:lineRule="auto"/>
        <w:ind w:left="360"/>
        <w:jc w:val="both"/>
        <w:rPr>
          <w:rFonts w:ascii="Times New Roman" w:hAnsi="Times New Roman"/>
        </w:rPr>
      </w:pPr>
    </w:p>
    <w:p w14:paraId="7AEC1823" w14:textId="77777777" w:rsidR="00EE04CE" w:rsidRPr="00B70AEB" w:rsidRDefault="00EE04CE" w:rsidP="00EE04CE">
      <w:pPr>
        <w:spacing w:line="276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2809FC">
        <w:rPr>
          <w:rFonts w:ascii="Times New Roman" w:hAnsi="Times New Roman"/>
        </w:rPr>
        <w:t>Pozostałe określenia podstawowe są zgodne z obowiązującymi polskimi normami.</w:t>
      </w:r>
    </w:p>
    <w:p w14:paraId="4E66ED53" w14:textId="77777777" w:rsidR="00EE04CE" w:rsidRDefault="00EE04CE" w:rsidP="00EE04CE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SPRZĘT</w:t>
      </w:r>
      <w:r w:rsidRPr="002809FC">
        <w:rPr>
          <w:rFonts w:ascii="Times New Roman" w:hAnsi="Times New Roman"/>
          <w:b/>
        </w:rPr>
        <w:t>:</w:t>
      </w:r>
    </w:p>
    <w:p w14:paraId="5DAB77AC" w14:textId="77777777" w:rsidR="00EE04CE" w:rsidRPr="002705FE" w:rsidRDefault="00EE04CE" w:rsidP="00EE04CE">
      <w:pPr>
        <w:widowControl w:val="0"/>
        <w:spacing w:after="0" w:line="240" w:lineRule="auto"/>
        <w:ind w:left="720"/>
        <w:jc w:val="both"/>
        <w:rPr>
          <w:rFonts w:ascii="Times New Roman" w:hAnsi="Times New Roman"/>
          <w:b/>
        </w:rPr>
      </w:pPr>
    </w:p>
    <w:p w14:paraId="161AD841" w14:textId="77777777" w:rsidR="00EE04CE" w:rsidRDefault="00EE04CE" w:rsidP="00EE04CE">
      <w:pPr>
        <w:spacing w:line="276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zapewni niezbędny sprzęt do wykonania prac.</w:t>
      </w:r>
    </w:p>
    <w:p w14:paraId="1EE6F621" w14:textId="77777777" w:rsidR="00EE04CE" w:rsidRDefault="00EE04CE" w:rsidP="00EE04CE">
      <w:pPr>
        <w:spacing w:line="276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jest zobowiązany do użycia jedynie takiego sprzętu, który nie spowoduje niekorzystnego wpływu na jakość wykonywanych prac.</w:t>
      </w:r>
    </w:p>
    <w:p w14:paraId="1D7D1287" w14:textId="77777777" w:rsidR="00EE04CE" w:rsidRPr="002705FE" w:rsidRDefault="00EE04CE" w:rsidP="00EE04CE">
      <w:pPr>
        <w:spacing w:line="276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zanieczyszczenia powstałe przy konserwacji należy wywieźć tego samego dnia po skończonej pracy.</w:t>
      </w:r>
      <w:r>
        <w:rPr>
          <w:rFonts w:ascii="Times New Roman" w:hAnsi="Times New Roman"/>
          <w:b/>
          <w:sz w:val="28"/>
        </w:rPr>
        <w:t xml:space="preserve">   </w:t>
      </w:r>
    </w:p>
    <w:p w14:paraId="623C83E8" w14:textId="77777777" w:rsidR="00EE04CE" w:rsidRPr="00BB2411" w:rsidRDefault="00EE04CE" w:rsidP="00EE04C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BB2411">
        <w:rPr>
          <w:rFonts w:ascii="Times New Roman" w:hAnsi="Times New Roman"/>
          <w:b/>
        </w:rPr>
        <w:t>SPOSÓB WYKONANIA PRAC - WYMAGANIA OGÓLNE</w:t>
      </w:r>
    </w:p>
    <w:p w14:paraId="469D4455" w14:textId="77777777" w:rsidR="00EE04CE" w:rsidRPr="006F3B70" w:rsidRDefault="00EE04CE" w:rsidP="00EE04CE">
      <w:pPr>
        <w:pStyle w:val="Akapitzlist"/>
        <w:jc w:val="both"/>
      </w:pPr>
    </w:p>
    <w:p w14:paraId="1A533DAF" w14:textId="77777777" w:rsidR="00EE04CE" w:rsidRPr="00315D12" w:rsidRDefault="00EE04CE" w:rsidP="00EE04CE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Wykonawca prac jest odpowiedzialny za jakość wykon</w:t>
      </w:r>
      <w:r>
        <w:rPr>
          <w:rFonts w:ascii="Times New Roman" w:hAnsi="Times New Roman"/>
        </w:rPr>
        <w:t>ania prac oraz za zgodność z S</w:t>
      </w:r>
      <w:r w:rsidRPr="00315D12">
        <w:rPr>
          <w:rFonts w:ascii="Times New Roman" w:hAnsi="Times New Roman"/>
        </w:rPr>
        <w:t>WZ oraz poleceniami INTZ.</w:t>
      </w:r>
    </w:p>
    <w:p w14:paraId="06721D06" w14:textId="77777777" w:rsidR="00EE04CE" w:rsidRPr="00315D12" w:rsidRDefault="00EE04CE" w:rsidP="00EE04CE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Wykonawca uzyska wymagane uzgodnienia odnośnie sposobu i czasokresu przeprowadzenia prac w obrębie linii napowietrznych i podziemnego uzbrojenia terenu z właścicielami tych urządzeń. Wykonawca zastosuje się do ich zaleceń. Opłaty za uzgodnienia i ewentualne wyłączenia poniesie Wykonawca.</w:t>
      </w:r>
    </w:p>
    <w:p w14:paraId="62D0165E" w14:textId="77777777" w:rsidR="00EE04CE" w:rsidRPr="00315D12" w:rsidRDefault="00EE04CE" w:rsidP="00EE04CE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Wszelkie kolizje i awarie związane z mediami (uzbrojenie podziemne oraz linie napowietrzne) należy zgłaszać bezpośrednio do odpowiednich służb odpowiedzialnych za prawidłowe funkcjonowanie urządzeń technicznych tj. Pogotowia Energetycznego, Gazowego, Wodociągowego, Operatorów Telefonii.</w:t>
      </w:r>
    </w:p>
    <w:p w14:paraId="63F6EDE9" w14:textId="77777777" w:rsidR="00EE04CE" w:rsidRPr="00315D12" w:rsidRDefault="00EE04CE" w:rsidP="00EE04CE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Wykonawca dostarczy Zamawiającemu kopie dokumentów potwierdzających posiadanie przez pracowników stosownych uprawnień, tam gdzie jest ono wymagane przepisami.</w:t>
      </w:r>
    </w:p>
    <w:p w14:paraId="1311F4B7" w14:textId="77777777" w:rsidR="00EE04CE" w:rsidRPr="00315D12" w:rsidRDefault="00EE04CE" w:rsidP="00EE04CE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W przypadku osób wykonujących czynności przy realizacji zamówienia, a nieposiadających wymaganych uprawnień, INTZ może wstrzymać realizację prac.</w:t>
      </w:r>
    </w:p>
    <w:p w14:paraId="32E5C7A1" w14:textId="77777777" w:rsidR="00EE04CE" w:rsidRPr="00315D12" w:rsidRDefault="00EE04CE" w:rsidP="00EE04CE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Wykonawca zapewni organizację ruchu w pasie drogowym na czas wykonywania prac przy drzewach przyulicznych w uzgodnieniu z Zarządem Dróg Powiatowych, Wojewódzkich, Krajowych oraz zgłosi potrzebę zajęcia pasa drogowego. Jeżeli będzie wymagany zatwierdzony projekt organizacji ruchu Wykonawca pokryje jego koszty oraz przedłoży go INTZ przed przystąpieniem do prac.</w:t>
      </w:r>
    </w:p>
    <w:p w14:paraId="34283957" w14:textId="77777777" w:rsidR="00EE04CE" w:rsidRPr="00315D12" w:rsidRDefault="00EE04CE" w:rsidP="00EE04CE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Wszelkie odpady i zanieczyszczenia powstałe przy pracach wycinkowych i pielęgnacyjnych należy wywieźć tego samego dnia po wykonanej pracy, pojazdami o masie całkowitej do 3,5 tony - nie dopuszcza się pozostawiania zanieczyszczeń.</w:t>
      </w:r>
    </w:p>
    <w:p w14:paraId="062C8DE2" w14:textId="77777777" w:rsidR="00EE04CE" w:rsidRDefault="00EE04CE" w:rsidP="00EE04CE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/>
        </w:rPr>
      </w:pPr>
      <w:r w:rsidRPr="008420B0">
        <w:rPr>
          <w:rFonts w:ascii="Times New Roman" w:hAnsi="Times New Roman"/>
        </w:rPr>
        <w:t>Wykonawca zobowiązany jest do stosowania odzieży roboczej każdorazowo przy wykonywaniu pr</w:t>
      </w:r>
      <w:r>
        <w:rPr>
          <w:rFonts w:ascii="Times New Roman" w:hAnsi="Times New Roman"/>
        </w:rPr>
        <w:t>ac na poszczególnych obiektach.</w:t>
      </w:r>
    </w:p>
    <w:p w14:paraId="764BD151" w14:textId="77777777" w:rsidR="00EE04CE" w:rsidRPr="008420B0" w:rsidRDefault="00EE04CE" w:rsidP="00EE04CE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/>
        </w:rPr>
      </w:pPr>
      <w:r w:rsidRPr="008420B0">
        <w:rPr>
          <w:rFonts w:ascii="Times New Roman" w:hAnsi="Times New Roman"/>
        </w:rPr>
        <w:t>W przypadku prowadzenia przez Wykonawcę prac niezgodnie z zasadami BHP, sztuką leśną              i ogrodniczą lub poleceniami INTZ prace mogą zostać wstrzymane przez INTZ.</w:t>
      </w:r>
    </w:p>
    <w:p w14:paraId="55AA15CC" w14:textId="65ED594A" w:rsidR="00EE04CE" w:rsidRPr="008420B0" w:rsidRDefault="00EE04CE" w:rsidP="00EE04CE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Wykonawca na własny koszt zagospodaruje wszelkie p</w:t>
      </w:r>
      <w:r>
        <w:rPr>
          <w:rFonts w:ascii="Times New Roman" w:hAnsi="Times New Roman"/>
        </w:rPr>
        <w:t>owstałe odpady zgodnie z ustawą</w:t>
      </w:r>
      <w:r w:rsidRPr="00315D12">
        <w:rPr>
          <w:rFonts w:ascii="Times New Roman" w:hAnsi="Times New Roman"/>
        </w:rPr>
        <w:t xml:space="preserve"> z dnia 14 grudnia 2012 roku</w:t>
      </w:r>
      <w:r>
        <w:rPr>
          <w:rFonts w:ascii="Times New Roman" w:hAnsi="Times New Roman"/>
        </w:rPr>
        <w:t xml:space="preserve"> o odpadach (t. j. Dz. U. z 2023 poz. 1587</w:t>
      </w:r>
      <w:r w:rsidRPr="00315D12">
        <w:rPr>
          <w:rFonts w:ascii="Times New Roman" w:hAnsi="Times New Roman"/>
        </w:rPr>
        <w:t xml:space="preserve"> ze zm.) oraz ustawą z dnia 13 września 1996 roku o utrzymaniu czystości i porządku w gminach (t. j. Dz. U.</w:t>
      </w:r>
      <w:r>
        <w:rPr>
          <w:rFonts w:ascii="Times New Roman" w:hAnsi="Times New Roman"/>
        </w:rPr>
        <w:t xml:space="preserve"> z 202</w:t>
      </w:r>
      <w:r w:rsidR="004C689A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, poz. </w:t>
      </w:r>
      <w:r w:rsidR="004C689A">
        <w:rPr>
          <w:rFonts w:ascii="Times New Roman" w:hAnsi="Times New Roman"/>
        </w:rPr>
        <w:t>733</w:t>
      </w:r>
      <w:r w:rsidRPr="00315D12">
        <w:rPr>
          <w:rFonts w:ascii="Times New Roman" w:hAnsi="Times New Roman"/>
        </w:rPr>
        <w:t xml:space="preserve"> ze zm.).</w:t>
      </w:r>
    </w:p>
    <w:p w14:paraId="7913193C" w14:textId="77777777" w:rsidR="00EE04CE" w:rsidRDefault="00EE04CE" w:rsidP="00EE04CE">
      <w:pPr>
        <w:pStyle w:val="Akapitzlist"/>
        <w:snapToGrid w:val="0"/>
        <w:spacing w:after="0" w:line="240" w:lineRule="auto"/>
        <w:ind w:left="1778"/>
        <w:jc w:val="both"/>
        <w:rPr>
          <w:rFonts w:ascii="Times New Roman" w:hAnsi="Times New Roman"/>
          <w:b/>
          <w:sz w:val="28"/>
        </w:rPr>
      </w:pPr>
    </w:p>
    <w:p w14:paraId="6CBC02BD" w14:textId="77777777" w:rsidR="00EE04CE" w:rsidRPr="00315D12" w:rsidRDefault="00EE04CE" w:rsidP="00EE04CE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PRZEDMIOT ZAMÓWIENIA</w:t>
      </w:r>
      <w:r w:rsidRPr="00315D1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OBEJMUJE</w:t>
      </w:r>
      <w:r w:rsidRPr="00315D12">
        <w:rPr>
          <w:rFonts w:ascii="Times New Roman" w:hAnsi="Times New Roman"/>
          <w:b/>
        </w:rPr>
        <w:t xml:space="preserve"> ZGODNE Z NAJNOWSZĄ WIEDZĄ OGRODNICZĄ NASTĘPUJĄCE PRACE:</w:t>
      </w:r>
    </w:p>
    <w:p w14:paraId="03C1F4E4" w14:textId="77777777" w:rsidR="00EE04CE" w:rsidRPr="00604105" w:rsidRDefault="00EE04CE" w:rsidP="00EE04CE">
      <w:pPr>
        <w:pStyle w:val="Akapitzlist"/>
        <w:snapToGrid w:val="0"/>
        <w:spacing w:after="0" w:line="240" w:lineRule="auto"/>
        <w:ind w:left="1230"/>
        <w:jc w:val="both"/>
        <w:rPr>
          <w:rFonts w:ascii="Times New Roman" w:hAnsi="Times New Roman"/>
          <w:b/>
        </w:rPr>
      </w:pPr>
    </w:p>
    <w:p w14:paraId="42DC756B" w14:textId="77777777" w:rsidR="00EE04CE" w:rsidRPr="00315D12" w:rsidRDefault="00EE04CE" w:rsidP="00EE04CE">
      <w:pPr>
        <w:pStyle w:val="Akapitzlist"/>
        <w:widowControl w:val="0"/>
        <w:jc w:val="both"/>
        <w:rPr>
          <w:rFonts w:ascii="Times New Roman" w:hAnsi="Times New Roman"/>
          <w:b/>
          <w:sz w:val="20"/>
        </w:rPr>
      </w:pPr>
      <w:r w:rsidRPr="00315D12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.)</w:t>
      </w:r>
      <w:r w:rsidRPr="00315D12">
        <w:rPr>
          <w:rFonts w:ascii="Times New Roman" w:hAnsi="Times New Roman"/>
          <w:b/>
        </w:rPr>
        <w:t xml:space="preserve">    Pielęgnacja drzew </w:t>
      </w:r>
    </w:p>
    <w:p w14:paraId="1E915241" w14:textId="77777777" w:rsidR="00EE04CE" w:rsidRDefault="00EE04CE" w:rsidP="00EE04CE">
      <w:pPr>
        <w:pStyle w:val="Akapitzlist"/>
        <w:ind w:left="1230"/>
        <w:jc w:val="both"/>
        <w:rPr>
          <w:b/>
          <w:sz w:val="28"/>
        </w:rPr>
      </w:pPr>
    </w:p>
    <w:p w14:paraId="480D4CEC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 xml:space="preserve">Prace w koronach drzew </w:t>
      </w:r>
      <w:r>
        <w:rPr>
          <w:rFonts w:ascii="Times New Roman" w:hAnsi="Times New Roman"/>
        </w:rPr>
        <w:t xml:space="preserve">rosnących </w:t>
      </w:r>
      <w:r w:rsidRPr="00315D12">
        <w:rPr>
          <w:rFonts w:ascii="Times New Roman" w:hAnsi="Times New Roman"/>
        </w:rPr>
        <w:t>na terenach gminnych.</w:t>
      </w:r>
    </w:p>
    <w:p w14:paraId="414CD43F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>Prace te powinny być wykonane po dokładnym zdiagnozowaniu stanu drzew przez INTZ.</w:t>
      </w:r>
    </w:p>
    <w:p w14:paraId="3B775EE9" w14:textId="6E228B5B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 xml:space="preserve">Wszystkie prace w drzewostanie należy prowadzić zgodnie z art. 83 - 87 ustawy </w:t>
      </w:r>
      <w:r w:rsidRPr="00315D12">
        <w:rPr>
          <w:rFonts w:ascii="Times New Roman" w:hAnsi="Times New Roman"/>
        </w:rPr>
        <w:br/>
        <w:t>z dnia 16 kwietnia 2004 r. o oc</w:t>
      </w:r>
      <w:r>
        <w:rPr>
          <w:rFonts w:ascii="Times New Roman" w:hAnsi="Times New Roman"/>
        </w:rPr>
        <w:t>hronie przyrody (tj. Dz. U. 202</w:t>
      </w:r>
      <w:r w:rsidR="004C689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r. poz. </w:t>
      </w:r>
      <w:r w:rsidR="004C689A">
        <w:rPr>
          <w:rFonts w:ascii="Times New Roman" w:hAnsi="Times New Roman"/>
        </w:rPr>
        <w:t>13</w:t>
      </w:r>
      <w:r>
        <w:rPr>
          <w:rFonts w:ascii="Times New Roman" w:hAnsi="Times New Roman"/>
        </w:rPr>
        <w:t xml:space="preserve"> ze zm.</w:t>
      </w:r>
      <w:r w:rsidRPr="00315D12">
        <w:rPr>
          <w:rFonts w:ascii="Times New Roman" w:hAnsi="Times New Roman"/>
        </w:rPr>
        <w:t>).</w:t>
      </w:r>
    </w:p>
    <w:p w14:paraId="6D80EB4E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>Prace związane z pielęgnacją drzew – cięcia, powinny być wykonywane przez wyspecjalizowaną firmę z doświadczeniem w zakresie pielęgnacji drzew.</w:t>
      </w:r>
    </w:p>
    <w:p w14:paraId="05D0074D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>W przypadku gdy utrudniony jest dostęp do drzewa ze sprzętu mechanicznego, prace należy wykonywać metodą alpinistyczną, a w przypadku drzew o dużych wartościach przyrodniczych oraz na terenach zabytkowych metodą alpinistyczną bezkolcową</w:t>
      </w:r>
      <w:r>
        <w:rPr>
          <w:rFonts w:ascii="Times New Roman" w:hAnsi="Times New Roman"/>
        </w:rPr>
        <w:t>.</w:t>
      </w:r>
    </w:p>
    <w:p w14:paraId="18B4C11C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 xml:space="preserve">Po wykonaniu cięć należy teren wokół prowadzonych prac uporządkować, a powstałe </w:t>
      </w:r>
      <w:r w:rsidRPr="00315D12">
        <w:rPr>
          <w:rFonts w:ascii="Times New Roman" w:hAnsi="Times New Roman"/>
        </w:rPr>
        <w:br/>
        <w:t xml:space="preserve">z przycinki </w:t>
      </w:r>
      <w:r>
        <w:rPr>
          <w:rFonts w:ascii="Times New Roman" w:hAnsi="Times New Roman"/>
        </w:rPr>
        <w:t>drewno</w:t>
      </w:r>
      <w:r w:rsidRPr="00315D12">
        <w:rPr>
          <w:rFonts w:ascii="Times New Roman" w:hAnsi="Times New Roman"/>
        </w:rPr>
        <w:t xml:space="preserve"> i gałęzie wywieźć z terenu.</w:t>
      </w:r>
    </w:p>
    <w:p w14:paraId="6961021F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 xml:space="preserve">W przypadku wystąpienia kolizji wykonywanych prac z linią energetyczną niskiego </w:t>
      </w:r>
      <w:r w:rsidRPr="00315D12">
        <w:rPr>
          <w:rFonts w:ascii="Times New Roman" w:hAnsi="Times New Roman"/>
        </w:rPr>
        <w:br/>
        <w:t>i wysokiego napięcia, Wykonawca zobowiązany jest uzgodnić wyłączenie prądu średniego napięcia.</w:t>
      </w:r>
    </w:p>
    <w:p w14:paraId="499B4CE2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>Najczęściej stosowane zabiegi w koronach drzew to usunięcie obumarłych, zamierających                i połamanych gałęzi poprzez ich obłamanie przy wykorzystaniu rzutek, piłek, tyczek                          w wyjątkowych przypadkach cięcie.</w:t>
      </w:r>
    </w:p>
    <w:p w14:paraId="65E149F9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 xml:space="preserve">Cięcia techniczne drzew - usuwanie gałęzi wrastających lub dorastających do napowietrznych linii energetycznych i telekomunikacyjnych, budynków, nad pasem jezdni i chodnika (do wys. 4,5 m nad jezdnią dróg i 2,20 m nad chodnikami - skrajnia), przy znakach drogowych </w:t>
      </w:r>
      <w:r w:rsidRPr="00315D12">
        <w:rPr>
          <w:rFonts w:ascii="Times New Roman" w:hAnsi="Times New Roman"/>
        </w:rPr>
        <w:br/>
        <w:t>i latarniach ulicznych, ograniczających widoczność na skrzyżowaniu dróg.</w:t>
      </w:r>
    </w:p>
    <w:p w14:paraId="0EDFC76D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>Cięcia korygujące drzew - cięcie w koronie w celu niwelacji wad budowy drzewa (niebezpieczne zrosty, wygonione konary, gałęzie), pozwala poprawić statykę oraz zapobiega rozłamaniu lub wykrotowi, np. przy drzewach pochylonych, o silnie asymetrycznej koronie.</w:t>
      </w:r>
    </w:p>
    <w:p w14:paraId="39F25EA4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>Cięcia formujące – cięcie zmierzające do uzyskania określonej formy pokrojowej drzewa.</w:t>
      </w:r>
    </w:p>
    <w:p w14:paraId="22257C57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>Cięcia pielęgnacyjne drzew – usunięcie obumarłych, zamierających i połamanych gałęzi wraz       z jednoczesnym usunięciem gałęzi z pni z nadaniem właściwego kształtu i statyki koronie, usuwanie odrostów korzeniowych.</w:t>
      </w:r>
    </w:p>
    <w:p w14:paraId="131FE961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 xml:space="preserve">Cięcia pielęgnacyjne, korygujące, techniczne powinny być prowadzone zgodnie </w:t>
      </w:r>
      <w:r w:rsidRPr="00315D12">
        <w:rPr>
          <w:rFonts w:ascii="Times New Roman" w:hAnsi="Times New Roman"/>
        </w:rPr>
        <w:br/>
        <w:t xml:space="preserve">z aktualnym stanem wiedzy w zakresie arborystyki albo min. w taki sposób i w takim zakresie aby nie zmniejszyć jednorazowo istniejącej żywej korony o 20%, cięcia odciążające koron powinny być prowadzone na gałęziach do grubości maks. 10 cm w miejscu cięcia </w:t>
      </w:r>
      <w:r w:rsidRPr="00315D12">
        <w:rPr>
          <w:rFonts w:ascii="Times New Roman" w:hAnsi="Times New Roman"/>
        </w:rPr>
        <w:br/>
        <w:t>z pozostawianiem żywiciela.</w:t>
      </w:r>
    </w:p>
    <w:p w14:paraId="4A48E490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 xml:space="preserve">Wykonawca w celu wyeliminowania możliwości rozłamania fragmentów drzewa lub elementów budujących koronę zastosuje </w:t>
      </w:r>
      <w:r>
        <w:rPr>
          <w:rFonts w:ascii="Times New Roman" w:hAnsi="Times New Roman"/>
        </w:rPr>
        <w:t>wiązania arborystyczne (liny)</w:t>
      </w:r>
      <w:r w:rsidRPr="00315D12">
        <w:rPr>
          <w:rFonts w:ascii="Times New Roman" w:hAnsi="Times New Roman"/>
        </w:rPr>
        <w:t xml:space="preserve"> wraz z odpowiednimi akcesoriami (opaska przeciwobtarciowa, znacznik roku montażu, amortyzator liny- </w:t>
      </w:r>
      <w:r>
        <w:rPr>
          <w:rFonts w:ascii="Times New Roman" w:hAnsi="Times New Roman"/>
        </w:rPr>
        <w:br/>
      </w:r>
      <w:r w:rsidRPr="00315D12">
        <w:rPr>
          <w:rFonts w:ascii="Times New Roman" w:hAnsi="Times New Roman"/>
        </w:rPr>
        <w:t>w przypadku jego braku).</w:t>
      </w:r>
    </w:p>
    <w:p w14:paraId="6975363C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 xml:space="preserve">Wykonawca na własny koszt zagospodaruje wszelkie powstałe odpady zgodnie </w:t>
      </w:r>
      <w:r w:rsidRPr="00315D12">
        <w:rPr>
          <w:rFonts w:ascii="Times New Roman" w:hAnsi="Times New Roman"/>
        </w:rPr>
        <w:br/>
        <w:t xml:space="preserve">z Ustawą z dnia 14 grudnia 2012 </w:t>
      </w:r>
      <w:r>
        <w:rPr>
          <w:rFonts w:ascii="Times New Roman" w:hAnsi="Times New Roman"/>
        </w:rPr>
        <w:t>r. o odpadach (tj. Dz. U. z 2023 poz. 1587</w:t>
      </w:r>
      <w:r w:rsidRPr="00315D12">
        <w:rPr>
          <w:rFonts w:ascii="Times New Roman" w:hAnsi="Times New Roman"/>
        </w:rPr>
        <w:t xml:space="preserve"> ze zm.).</w:t>
      </w:r>
    </w:p>
    <w:p w14:paraId="50AE9867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lastRenderedPageBreak/>
        <w:t xml:space="preserve">Wykonawca przed rozpoczęciem prac poinformuje służby odpowiedzialne za drogi </w:t>
      </w:r>
      <w:r w:rsidRPr="00315D12">
        <w:rPr>
          <w:rFonts w:ascii="Times New Roman" w:hAnsi="Times New Roman"/>
        </w:rPr>
        <w:br/>
        <w:t>o pracach prowadzonych w sąsiedztwie dróg w drzewostanie, ich terminie oraz rozmiarze.</w:t>
      </w:r>
    </w:p>
    <w:p w14:paraId="551983E1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>Wykonawca zobowiązany jest do zapewnienia bezpieczeństwa uczestnikom ruchu ulicznego        w czasie trwania prac, oznakowani</w:t>
      </w:r>
      <w:r>
        <w:rPr>
          <w:rFonts w:ascii="Times New Roman" w:hAnsi="Times New Roman"/>
        </w:rPr>
        <w:t xml:space="preserve">a na własny koszt miejsca prac </w:t>
      </w:r>
      <w:r w:rsidRPr="00315D12">
        <w:rPr>
          <w:rFonts w:ascii="Times New Roman" w:hAnsi="Times New Roman"/>
        </w:rPr>
        <w:t xml:space="preserve">i pracowników, zgodnie </w:t>
      </w:r>
      <w:r>
        <w:rPr>
          <w:rFonts w:ascii="Times New Roman" w:hAnsi="Times New Roman"/>
        </w:rPr>
        <w:br/>
      </w:r>
      <w:r w:rsidRPr="00315D12">
        <w:rPr>
          <w:rFonts w:ascii="Times New Roman" w:hAnsi="Times New Roman"/>
        </w:rPr>
        <w:t>z przepisami o ruchu drogowym oraz przepisami BHP do prowadzenia prac w sposób ograniczający do minimum utrudnienia w ruchu.</w:t>
      </w:r>
    </w:p>
    <w:p w14:paraId="4EE52E1F" w14:textId="77777777" w:rsidR="00EE04CE" w:rsidRPr="00315D12" w:rsidRDefault="00EE04CE" w:rsidP="00EE04C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>Wycena powinna zawierać koszt pielęgnacji wykonania cięć na drzewach o grubości na wysokości 1,3 m w ilości szt. wg poniższego:</w:t>
      </w:r>
    </w:p>
    <w:p w14:paraId="49273DDE" w14:textId="77777777" w:rsidR="00EE04CE" w:rsidRPr="00315D12" w:rsidRDefault="00EE04CE" w:rsidP="00EE04CE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do 100 cm obwodu – </w:t>
      </w:r>
      <w:r>
        <w:rPr>
          <w:rFonts w:ascii="Times New Roman" w:hAnsi="Times New Roman"/>
        </w:rPr>
        <w:t>300</w:t>
      </w:r>
      <w:r w:rsidRPr="00315D12">
        <w:rPr>
          <w:rFonts w:ascii="Times New Roman" w:hAnsi="Times New Roman"/>
        </w:rPr>
        <w:t xml:space="preserve"> szt.,</w:t>
      </w:r>
    </w:p>
    <w:p w14:paraId="017D48FD" w14:textId="77777777" w:rsidR="00EE04CE" w:rsidRPr="00315D12" w:rsidRDefault="00EE04CE" w:rsidP="00EE04CE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100-200 cm obwodu – 300</w:t>
      </w:r>
      <w:r w:rsidRPr="00315D12">
        <w:rPr>
          <w:rFonts w:ascii="Times New Roman" w:hAnsi="Times New Roman"/>
        </w:rPr>
        <w:t xml:space="preserve"> szt.,</w:t>
      </w:r>
    </w:p>
    <w:p w14:paraId="3E65D57F" w14:textId="72115D2B" w:rsidR="00EE04CE" w:rsidRPr="00315D12" w:rsidRDefault="00EE04CE" w:rsidP="00EE04CE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powyżej 200 cm obwodu -</w:t>
      </w:r>
      <w:r w:rsidR="004C689A">
        <w:rPr>
          <w:rFonts w:ascii="Times New Roman" w:hAnsi="Times New Roman"/>
        </w:rPr>
        <w:t>290</w:t>
      </w:r>
      <w:r w:rsidRPr="00315D12">
        <w:rPr>
          <w:rFonts w:ascii="Times New Roman" w:hAnsi="Times New Roman"/>
        </w:rPr>
        <w:t xml:space="preserve"> szt. </w:t>
      </w:r>
    </w:p>
    <w:p w14:paraId="63BC3CD5" w14:textId="36F85604" w:rsidR="00EE04CE" w:rsidRPr="00B70AEB" w:rsidRDefault="00EE04CE" w:rsidP="00EE04CE">
      <w:pPr>
        <w:spacing w:line="276" w:lineRule="auto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                          W ciągu roku plan</w:t>
      </w:r>
      <w:r>
        <w:rPr>
          <w:rFonts w:ascii="Times New Roman" w:hAnsi="Times New Roman"/>
        </w:rPr>
        <w:t xml:space="preserve">uje się wykonanie pielęgnacji </w:t>
      </w:r>
      <w:r w:rsidR="004C689A">
        <w:rPr>
          <w:rFonts w:ascii="Times New Roman" w:hAnsi="Times New Roman"/>
        </w:rPr>
        <w:t>890</w:t>
      </w:r>
      <w:r w:rsidRPr="00315D12">
        <w:rPr>
          <w:rFonts w:ascii="Times New Roman" w:hAnsi="Times New Roman"/>
        </w:rPr>
        <w:t xml:space="preserve"> szt. drzew.</w:t>
      </w:r>
    </w:p>
    <w:p w14:paraId="47769890" w14:textId="77777777" w:rsidR="00EE04CE" w:rsidRDefault="00EE04CE" w:rsidP="00EE04CE">
      <w:pPr>
        <w:pStyle w:val="Akapitzlist"/>
        <w:ind w:left="0"/>
      </w:pPr>
    </w:p>
    <w:p w14:paraId="2BC79658" w14:textId="77777777" w:rsidR="00EE04CE" w:rsidRDefault="00EE04CE" w:rsidP="00EE04CE">
      <w:pPr>
        <w:pStyle w:val="Akapitzlist"/>
        <w:snapToGrid w:val="0"/>
        <w:spacing w:before="24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2.) </w:t>
      </w:r>
      <w:r w:rsidRPr="00315D12">
        <w:rPr>
          <w:rFonts w:ascii="Times New Roman" w:hAnsi="Times New Roman"/>
          <w:b/>
        </w:rPr>
        <w:t xml:space="preserve"> Pielęgnacja i wycinka drzew na terenach wpisanych do rejestru zabytków</w:t>
      </w:r>
    </w:p>
    <w:p w14:paraId="22DF7321" w14:textId="77777777" w:rsidR="00EE04CE" w:rsidRPr="00B70AEB" w:rsidRDefault="00EE04CE" w:rsidP="00EE04CE">
      <w:pPr>
        <w:pStyle w:val="Akapitzlist"/>
        <w:snapToGrid w:val="0"/>
        <w:spacing w:before="240"/>
        <w:jc w:val="both"/>
        <w:rPr>
          <w:rFonts w:ascii="Times New Roman" w:hAnsi="Times New Roman"/>
          <w:b/>
        </w:rPr>
      </w:pPr>
    </w:p>
    <w:p w14:paraId="71508590" w14:textId="2CBBB99F" w:rsidR="00EE04CE" w:rsidRPr="00315D12" w:rsidRDefault="00EE04CE" w:rsidP="00EE04CE">
      <w:pPr>
        <w:pStyle w:val="Akapitzlist"/>
        <w:numPr>
          <w:ilvl w:val="0"/>
          <w:numId w:val="32"/>
        </w:numPr>
        <w:spacing w:before="240"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Wszystkie prace w drzewostanie należy prowadzić zgodnie z art. 83 - 87 ustawy z dnia 16 kwietnia 2004 r. o ochronie przyrody (tj. </w:t>
      </w:r>
      <w:r>
        <w:rPr>
          <w:rFonts w:ascii="Times New Roman" w:hAnsi="Times New Roman"/>
          <w:bCs/>
        </w:rPr>
        <w:t>Dz. U. 20</w:t>
      </w:r>
      <w:r w:rsidR="004C689A">
        <w:rPr>
          <w:rFonts w:ascii="Times New Roman" w:hAnsi="Times New Roman"/>
          <w:bCs/>
        </w:rPr>
        <w:t>26</w:t>
      </w:r>
      <w:r>
        <w:rPr>
          <w:rFonts w:ascii="Times New Roman" w:hAnsi="Times New Roman"/>
          <w:bCs/>
        </w:rPr>
        <w:t xml:space="preserve"> r. poz. </w:t>
      </w:r>
      <w:r w:rsidR="004C689A">
        <w:rPr>
          <w:rFonts w:ascii="Times New Roman" w:hAnsi="Times New Roman"/>
          <w:bCs/>
        </w:rPr>
        <w:t>13</w:t>
      </w:r>
      <w:r>
        <w:rPr>
          <w:rFonts w:ascii="Times New Roman" w:hAnsi="Times New Roman"/>
          <w:bCs/>
        </w:rPr>
        <w:t xml:space="preserve"> ze zm.</w:t>
      </w:r>
      <w:r w:rsidRPr="00315D12">
        <w:rPr>
          <w:rFonts w:ascii="Times New Roman" w:hAnsi="Times New Roman"/>
          <w:bCs/>
        </w:rPr>
        <w:t>)</w:t>
      </w:r>
      <w:r w:rsidRPr="00315D12">
        <w:rPr>
          <w:rFonts w:ascii="Times New Roman" w:hAnsi="Times New Roman"/>
        </w:rPr>
        <w:t xml:space="preserve"> oraz przepisami ustawy oc</w:t>
      </w:r>
      <w:r>
        <w:rPr>
          <w:rFonts w:ascii="Times New Roman" w:hAnsi="Times New Roman"/>
        </w:rPr>
        <w:t>hronie zabytków (tj. Dz. U. 202</w:t>
      </w:r>
      <w:r w:rsidR="00BC2C7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r. poz. </w:t>
      </w:r>
      <w:r w:rsidR="00BC2C76">
        <w:rPr>
          <w:rFonts w:ascii="Times New Roman" w:hAnsi="Times New Roman"/>
        </w:rPr>
        <w:t>1292</w:t>
      </w:r>
      <w:r w:rsidRPr="00315D12">
        <w:rPr>
          <w:rFonts w:ascii="Times New Roman" w:hAnsi="Times New Roman"/>
        </w:rPr>
        <w:t xml:space="preserve"> ze zm.)</w:t>
      </w:r>
    </w:p>
    <w:p w14:paraId="3920D794" w14:textId="77777777" w:rsidR="00EE04CE" w:rsidRPr="00315D12" w:rsidRDefault="00EE04CE" w:rsidP="00EE04CE">
      <w:pPr>
        <w:pStyle w:val="Akapitzlist"/>
        <w:numPr>
          <w:ilvl w:val="0"/>
          <w:numId w:val="32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Prace powinny być wykonywane przez wyspecjalizowaną firmę z doświadczeniem </w:t>
      </w:r>
      <w:r w:rsidRPr="00315D12">
        <w:rPr>
          <w:rFonts w:ascii="Times New Roman" w:hAnsi="Times New Roman"/>
        </w:rPr>
        <w:br/>
        <w:t>w zakresie pielęgnacji drzew.</w:t>
      </w:r>
    </w:p>
    <w:p w14:paraId="3BFB22C1" w14:textId="77777777" w:rsidR="00EE04CE" w:rsidRPr="00315D12" w:rsidRDefault="00EE04CE" w:rsidP="00EE04CE">
      <w:pPr>
        <w:pStyle w:val="Akapitzlist"/>
        <w:numPr>
          <w:ilvl w:val="0"/>
          <w:numId w:val="32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W przypadku gdy utrudniony jest dostęp do drzewa ze sprzętu mechanicznego, prace należy wykonywać metodą alpinistyczną bezkolcową- przy użyciu lin. </w:t>
      </w:r>
    </w:p>
    <w:p w14:paraId="2C7125B9" w14:textId="77777777" w:rsidR="00EE04CE" w:rsidRPr="00315D12" w:rsidRDefault="00EE04CE" w:rsidP="00EE04CE">
      <w:pPr>
        <w:pStyle w:val="Akapitzlist"/>
        <w:numPr>
          <w:ilvl w:val="0"/>
          <w:numId w:val="32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Po wykonaniu cięć należy teren wokół prowadzonych prac uporządkować, a powstałe </w:t>
      </w:r>
      <w:r w:rsidRPr="00315D12">
        <w:rPr>
          <w:rFonts w:ascii="Times New Roman" w:hAnsi="Times New Roman"/>
        </w:rPr>
        <w:br/>
        <w:t xml:space="preserve">z przycinki </w:t>
      </w:r>
      <w:r>
        <w:rPr>
          <w:rFonts w:ascii="Times New Roman" w:hAnsi="Times New Roman"/>
        </w:rPr>
        <w:t>drewno</w:t>
      </w:r>
      <w:r w:rsidRPr="00315D12">
        <w:rPr>
          <w:rFonts w:ascii="Times New Roman" w:hAnsi="Times New Roman"/>
        </w:rPr>
        <w:t xml:space="preserve"> i gałęzie wywieźć z terenu.</w:t>
      </w:r>
    </w:p>
    <w:p w14:paraId="0BC0FB5C" w14:textId="77777777" w:rsidR="00EE04CE" w:rsidRPr="00315D12" w:rsidRDefault="00EE04CE" w:rsidP="00EE04CE">
      <w:pPr>
        <w:pStyle w:val="Akapitzlist"/>
        <w:numPr>
          <w:ilvl w:val="0"/>
          <w:numId w:val="32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W przypadku wystąpienia kolizji wykonywanych prac z linią energetyczną niskiego </w:t>
      </w:r>
      <w:r w:rsidRPr="00315D12">
        <w:rPr>
          <w:rFonts w:ascii="Times New Roman" w:hAnsi="Times New Roman"/>
        </w:rPr>
        <w:br/>
        <w:t xml:space="preserve">i wysokiego napięcia, Wykonawca zobowiązany jest uzgodnić wyłączenie prądu. </w:t>
      </w:r>
    </w:p>
    <w:p w14:paraId="0577A109" w14:textId="77777777" w:rsidR="00EE04CE" w:rsidRPr="00315D12" w:rsidRDefault="00EE04CE" w:rsidP="00EE04CE">
      <w:pPr>
        <w:pStyle w:val="Akapitzlist"/>
        <w:numPr>
          <w:ilvl w:val="0"/>
          <w:numId w:val="32"/>
        </w:numPr>
        <w:snapToGrid w:val="0"/>
        <w:spacing w:after="0" w:line="276" w:lineRule="auto"/>
        <w:ind w:left="1494"/>
        <w:jc w:val="both"/>
        <w:rPr>
          <w:rFonts w:ascii="Times New Roman" w:hAnsi="Times New Roman"/>
          <w:b/>
        </w:rPr>
      </w:pPr>
      <w:r w:rsidRPr="00315D12">
        <w:rPr>
          <w:rFonts w:ascii="Times New Roman" w:hAnsi="Times New Roman"/>
        </w:rPr>
        <w:t>Charakter zabiegów określać będzie odrębne opracowanie, obejmować ono będzie:</w:t>
      </w:r>
    </w:p>
    <w:p w14:paraId="59699AFA" w14:textId="77777777" w:rsidR="00EE04CE" w:rsidRPr="00315D12" w:rsidRDefault="00EE04CE" w:rsidP="00EE04CE">
      <w:pPr>
        <w:pStyle w:val="Akapitzlist"/>
        <w:numPr>
          <w:ilvl w:val="0"/>
          <w:numId w:val="33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usunięcie obumarłych, zamierających i połamanych gałęzi poprzez ich obłamanie przy wykorzystaniu rzutek, piłek, tyczek w wyjątkowych przypadkach cięcie,</w:t>
      </w:r>
    </w:p>
    <w:p w14:paraId="436B5850" w14:textId="77777777" w:rsidR="00EE04CE" w:rsidRPr="00315D12" w:rsidRDefault="00EE04CE" w:rsidP="00EE04CE">
      <w:pPr>
        <w:pStyle w:val="Akapitzlist"/>
        <w:numPr>
          <w:ilvl w:val="0"/>
          <w:numId w:val="33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cięcia techniczne drzew - usuwanie gałęzi wrastających lub dorastających do napowietrznych linii energetycznych i telekomunikacyjnych, budynków, nad pasem jezdni i chodnika (do wys. 4,5 m nad jezdnią dróg i 2,20 m nad chodnikami - skrajnia), przy znakach drogowych i latarniach ulicznych, ograniczających widoczność na skrzyżowaniu dróg,</w:t>
      </w:r>
    </w:p>
    <w:p w14:paraId="0827D9B2" w14:textId="77777777" w:rsidR="00EE04CE" w:rsidRPr="00315D12" w:rsidRDefault="00EE04CE" w:rsidP="00EE04CE">
      <w:pPr>
        <w:pStyle w:val="Akapitzlist"/>
        <w:numPr>
          <w:ilvl w:val="0"/>
          <w:numId w:val="33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cięcia korygujące drzew - cięcie w koronie w celu niwelacji wad budowy drzewa (niebezpieczne zrosty, wygonione konary, gałęzie), pozwalające poprawić statykę oraz zapobiegające rozłamaniu lub wykrotowi, np. przy drzewach pochylonych, o silnie asymetrycznej koronie,</w:t>
      </w:r>
    </w:p>
    <w:p w14:paraId="7BD732F7" w14:textId="77777777" w:rsidR="00EE04CE" w:rsidRPr="00315D12" w:rsidRDefault="00EE04CE" w:rsidP="00EE04CE">
      <w:pPr>
        <w:pStyle w:val="Akapitzlist"/>
        <w:numPr>
          <w:ilvl w:val="0"/>
          <w:numId w:val="33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cięcia pielęgnacyjne drzew – usunięcie obumarłych, zamierających i połamanych gałęzi wraz z jednoczesnym usunięciem gałęzi z pni z nadaniem właściwego kształtu </w:t>
      </w:r>
      <w:r w:rsidRPr="00315D12">
        <w:rPr>
          <w:rFonts w:ascii="Times New Roman" w:hAnsi="Times New Roman"/>
        </w:rPr>
        <w:br/>
        <w:t>i statyki koronie, usuwanie odrostów korzeniowych,</w:t>
      </w:r>
    </w:p>
    <w:p w14:paraId="09CB1B81" w14:textId="77777777" w:rsidR="00EE04CE" w:rsidRPr="00315D12" w:rsidRDefault="00EE04CE" w:rsidP="00EE04CE">
      <w:pPr>
        <w:pStyle w:val="Akapitzlist"/>
        <w:numPr>
          <w:ilvl w:val="0"/>
          <w:numId w:val="33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cięcia pielęgnacyjne, korygujące, techniczne powinny być prowadzone zgodnie                     z najnowszą wiedzą w zakresie arborystyki albo min. w taki sposób i w takim zakresie, aby nie zmniejszyć jednorazowo istniejącej żywej korony o 20%, cięcia odciążające koron </w:t>
      </w:r>
      <w:r w:rsidRPr="00315D12">
        <w:rPr>
          <w:rFonts w:ascii="Times New Roman" w:hAnsi="Times New Roman"/>
        </w:rPr>
        <w:lastRenderedPageBreak/>
        <w:t xml:space="preserve">powinny być prowadzone na gałęziach do grubości maks. 10 cm w miejscu cięcia </w:t>
      </w:r>
      <w:r>
        <w:rPr>
          <w:rFonts w:ascii="Times New Roman" w:hAnsi="Times New Roman"/>
        </w:rPr>
        <w:br/>
      </w:r>
      <w:r w:rsidRPr="00315D12">
        <w:rPr>
          <w:rFonts w:ascii="Times New Roman" w:hAnsi="Times New Roman"/>
        </w:rPr>
        <w:t>z pozostawianiem pędu żywicielskiego,</w:t>
      </w:r>
    </w:p>
    <w:p w14:paraId="4FEADB62" w14:textId="77777777" w:rsidR="00EE04CE" w:rsidRPr="00315D12" w:rsidRDefault="00EE04CE" w:rsidP="00EE04CE">
      <w:pPr>
        <w:pStyle w:val="Akapitzlist"/>
        <w:numPr>
          <w:ilvl w:val="0"/>
          <w:numId w:val="33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montaż lin arborystycznych z atestem UV </w:t>
      </w:r>
      <w:r>
        <w:rPr>
          <w:rFonts w:ascii="Times New Roman" w:hAnsi="Times New Roman"/>
        </w:rPr>
        <w:t>wraz</w:t>
      </w:r>
      <w:r w:rsidRPr="00315D12">
        <w:rPr>
          <w:rFonts w:ascii="Times New Roman" w:hAnsi="Times New Roman"/>
        </w:rPr>
        <w:t xml:space="preserve"> z odpowiednimi akcesoriami (opaska przeciwobtarciowa, znacznik roku montażu, amortyzator liny- w przypadku jego braku) w celu wyeliminowania możliwości rozłamania fragmentów drzewa lub elementów budujących koronę.</w:t>
      </w:r>
    </w:p>
    <w:p w14:paraId="7FEF2F4A" w14:textId="77777777" w:rsidR="00EE04CE" w:rsidRPr="00315D12" w:rsidRDefault="00EE04CE" w:rsidP="00EE04CE">
      <w:pPr>
        <w:pStyle w:val="Akapitzlist"/>
        <w:numPr>
          <w:ilvl w:val="0"/>
          <w:numId w:val="33"/>
        </w:numPr>
        <w:spacing w:line="276" w:lineRule="auto"/>
        <w:ind w:left="206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</w:t>
      </w:r>
      <w:r w:rsidRPr="00315D12">
        <w:rPr>
          <w:rFonts w:ascii="Times New Roman" w:hAnsi="Times New Roman"/>
        </w:rPr>
        <w:t>sunięcie drzew, po uzyskanym pozwoleniu od Wojewódzkiego Konserwatora Ochrony Zabytków, jak najniżej podłoża (max. 30 cm), wycinkę należy przeprowadzić ze szczególnym uwzględnieniem bezpieczeństwa ludzi i mienia, a także drzew sąsiadujących.</w:t>
      </w:r>
    </w:p>
    <w:p w14:paraId="15F63148" w14:textId="77777777" w:rsidR="00EE04CE" w:rsidRPr="00315D12" w:rsidRDefault="00EE04CE" w:rsidP="00EE04CE">
      <w:pPr>
        <w:pStyle w:val="Akapitzlist"/>
        <w:numPr>
          <w:ilvl w:val="0"/>
          <w:numId w:val="32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Wykonawca na własny koszt zagospodaruje wszelkie powstałe odpady zgodnie z Ustawą </w:t>
      </w:r>
      <w:r w:rsidRPr="00315D12">
        <w:rPr>
          <w:rFonts w:ascii="Times New Roman" w:hAnsi="Times New Roman"/>
        </w:rPr>
        <w:br/>
        <w:t>z dnia 14 grudnia 2012 r.</w:t>
      </w:r>
      <w:r>
        <w:rPr>
          <w:rFonts w:ascii="Times New Roman" w:hAnsi="Times New Roman"/>
        </w:rPr>
        <w:t xml:space="preserve"> o odpadach (t. j. Dz. U. z 2023 poz. 1587</w:t>
      </w:r>
      <w:r w:rsidRPr="00315D12">
        <w:rPr>
          <w:rFonts w:ascii="Times New Roman" w:hAnsi="Times New Roman"/>
        </w:rPr>
        <w:t xml:space="preserve"> ze zm.).</w:t>
      </w:r>
    </w:p>
    <w:p w14:paraId="20CD5353" w14:textId="77777777" w:rsidR="00EE04CE" w:rsidRPr="00315D12" w:rsidRDefault="00EE04CE" w:rsidP="00EE04CE">
      <w:pPr>
        <w:pStyle w:val="Akapitzlist"/>
        <w:numPr>
          <w:ilvl w:val="0"/>
          <w:numId w:val="32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Wykonawca przed rozpoczęciem prac poinformuje służby odpowiedzialne za drogi o pracach prowadzonych w sąsiedztwie dróg w drzewostanie, ich terminie oraz rozmiarze.</w:t>
      </w:r>
    </w:p>
    <w:p w14:paraId="00026B87" w14:textId="77777777" w:rsidR="00EE04CE" w:rsidRPr="00315D12" w:rsidRDefault="00EE04CE" w:rsidP="00EE04CE">
      <w:pPr>
        <w:pStyle w:val="Akapitzlist"/>
        <w:numPr>
          <w:ilvl w:val="0"/>
          <w:numId w:val="32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Wykonawca zobowiązany jest do zapewnienia bezpieczeństwa uczestnikom ruchu ulicznego       w czasie trwania prac, oznakowania na własny koszt miejsca prac i pracowników, zgodnie                z przepisami o ruchu drogowym oraz przepisami BHP do prowadzenia prac w sposób ograniczający do minimum utrudnienia w ruchu.</w:t>
      </w:r>
    </w:p>
    <w:p w14:paraId="77E3BB62" w14:textId="77777777" w:rsidR="00EE04CE" w:rsidRDefault="00EE04CE" w:rsidP="00EE04CE">
      <w:pPr>
        <w:pStyle w:val="Akapitzlist"/>
        <w:numPr>
          <w:ilvl w:val="0"/>
          <w:numId w:val="32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 Wycena powinna zawierać koszt wykonania pielęgnacji oraz wycinki drzew</w:t>
      </w:r>
      <w:r>
        <w:rPr>
          <w:rFonts w:ascii="Times New Roman" w:hAnsi="Times New Roman"/>
        </w:rPr>
        <w:t xml:space="preserve"> w liczbie 30 szt.</w:t>
      </w:r>
      <w:r w:rsidRPr="00315D1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r w:rsidRPr="00315D12">
        <w:rPr>
          <w:rFonts w:ascii="Times New Roman" w:hAnsi="Times New Roman"/>
        </w:rPr>
        <w:t>w razie takiej konieczności</w:t>
      </w:r>
      <w:r>
        <w:rPr>
          <w:rFonts w:ascii="Times New Roman" w:hAnsi="Times New Roman"/>
        </w:rPr>
        <w:t>)</w:t>
      </w:r>
      <w:r w:rsidRPr="00315D12">
        <w:rPr>
          <w:rFonts w:ascii="Times New Roman" w:hAnsi="Times New Roman"/>
        </w:rPr>
        <w:t>, rosnących na terenach wpisanych do rejestru zabytków będących własnością Gminy Zabierzów</w:t>
      </w:r>
      <w:r>
        <w:rPr>
          <w:rFonts w:ascii="Times New Roman" w:hAnsi="Times New Roman"/>
        </w:rPr>
        <w:t>.</w:t>
      </w:r>
    </w:p>
    <w:p w14:paraId="76989849" w14:textId="77777777" w:rsidR="00EE04CE" w:rsidRPr="00BB2411" w:rsidRDefault="00EE04CE" w:rsidP="00EE04CE">
      <w:pPr>
        <w:pStyle w:val="Akapitzlist"/>
        <w:spacing w:line="276" w:lineRule="auto"/>
        <w:ind w:left="1494"/>
        <w:jc w:val="both"/>
        <w:rPr>
          <w:rFonts w:ascii="Times New Roman" w:hAnsi="Times New Roman"/>
        </w:rPr>
      </w:pPr>
    </w:p>
    <w:p w14:paraId="57170FB2" w14:textId="77777777" w:rsidR="00EE04CE" w:rsidRPr="00315D12" w:rsidRDefault="00EE04CE" w:rsidP="00EE04CE">
      <w:pPr>
        <w:pStyle w:val="Akapitzlist"/>
        <w:snapToGri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3.) </w:t>
      </w:r>
      <w:r w:rsidRPr="00315D12">
        <w:rPr>
          <w:rFonts w:ascii="Times New Roman" w:hAnsi="Times New Roman"/>
          <w:b/>
        </w:rPr>
        <w:t xml:space="preserve"> Wycinka drzew</w:t>
      </w:r>
    </w:p>
    <w:p w14:paraId="2AC1FE26" w14:textId="77777777" w:rsidR="00EE04CE" w:rsidRPr="00315D12" w:rsidRDefault="00EE04CE" w:rsidP="00EE04CE">
      <w:pPr>
        <w:pStyle w:val="Akapitzlist"/>
        <w:snapToGrid w:val="0"/>
        <w:ind w:left="1230"/>
        <w:jc w:val="both"/>
        <w:rPr>
          <w:rFonts w:ascii="Times New Roman" w:hAnsi="Times New Roman"/>
          <w:b/>
        </w:rPr>
      </w:pPr>
    </w:p>
    <w:p w14:paraId="6F3FD384" w14:textId="77777777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 Wykonawca prac zobowiązany będzie do zabezpieczenia terenu objętego pracami oraz jego bezpośredniego otoczenia.</w:t>
      </w:r>
    </w:p>
    <w:p w14:paraId="7EA25560" w14:textId="77777777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 Wykonawca prac zobowiązany będzie do uzyskania od administratorów drogi na własny koszt (ZDW, GDDKIA UG Zabierzów etc.) zgody na zajęcie pasa drogowego w trakcie prac gdyby zaistniała taka konieczność.</w:t>
      </w:r>
    </w:p>
    <w:p w14:paraId="34B24FC4" w14:textId="77777777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 Prace wykonywane będą przez osoby z niezbędnymi upra</w:t>
      </w:r>
      <w:r>
        <w:rPr>
          <w:rFonts w:ascii="Times New Roman" w:hAnsi="Times New Roman"/>
        </w:rPr>
        <w:t xml:space="preserve">wnieniami i </w:t>
      </w:r>
      <w:r w:rsidRPr="00315D12">
        <w:rPr>
          <w:rFonts w:ascii="Times New Roman" w:hAnsi="Times New Roman"/>
        </w:rPr>
        <w:t>doświadczeniem oraz z zachowaniem przepisów BHP.</w:t>
      </w:r>
    </w:p>
    <w:p w14:paraId="37AAF0D7" w14:textId="77777777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 W miejscach gdzie nie będzie możliwości usunięcia drzewa przez jego bezpośrednią ścinkę lub ścinkę z użyciem wysięgnika, należy usunięcie drzewa prowadzić przy użyciu metod alpinistycznych.</w:t>
      </w:r>
    </w:p>
    <w:p w14:paraId="33E62B64" w14:textId="00B7022B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 Wszystkie prace w drzewostanie należy prowadzić zgodnie z Ustawą z dnia 16 kwietnia </w:t>
      </w:r>
      <w:r w:rsidRPr="00315D12">
        <w:rPr>
          <w:rFonts w:ascii="Times New Roman" w:hAnsi="Times New Roman"/>
        </w:rPr>
        <w:br/>
        <w:t xml:space="preserve">2004 r. o ochronie przyrody (tj. </w:t>
      </w:r>
      <w:r w:rsidRPr="00315D12">
        <w:rPr>
          <w:rFonts w:ascii="Times New Roman" w:hAnsi="Times New Roman"/>
          <w:bCs/>
        </w:rPr>
        <w:t>Dz</w:t>
      </w:r>
      <w:r>
        <w:rPr>
          <w:rFonts w:ascii="Times New Roman" w:hAnsi="Times New Roman"/>
          <w:bCs/>
        </w:rPr>
        <w:t>. U. 202</w:t>
      </w:r>
      <w:r w:rsidR="004C689A">
        <w:rPr>
          <w:rFonts w:ascii="Times New Roman" w:hAnsi="Times New Roman"/>
          <w:bCs/>
        </w:rPr>
        <w:t>6</w:t>
      </w:r>
      <w:r>
        <w:rPr>
          <w:rFonts w:ascii="Times New Roman" w:hAnsi="Times New Roman"/>
          <w:bCs/>
        </w:rPr>
        <w:t xml:space="preserve"> r. poz. </w:t>
      </w:r>
      <w:r w:rsidR="004C689A">
        <w:rPr>
          <w:rFonts w:ascii="Times New Roman" w:hAnsi="Times New Roman"/>
          <w:bCs/>
        </w:rPr>
        <w:t xml:space="preserve">13 </w:t>
      </w:r>
      <w:r>
        <w:rPr>
          <w:rFonts w:ascii="Times New Roman" w:hAnsi="Times New Roman"/>
          <w:bCs/>
        </w:rPr>
        <w:t>ze zm.</w:t>
      </w:r>
      <w:r w:rsidRPr="00315D12">
        <w:rPr>
          <w:rFonts w:ascii="Times New Roman" w:hAnsi="Times New Roman"/>
          <w:bCs/>
        </w:rPr>
        <w:t>)</w:t>
      </w:r>
      <w:r w:rsidRPr="00315D12">
        <w:rPr>
          <w:rFonts w:ascii="Times New Roman" w:hAnsi="Times New Roman"/>
        </w:rPr>
        <w:t>.</w:t>
      </w:r>
    </w:p>
    <w:p w14:paraId="201B7984" w14:textId="77777777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 Wykonawca przed rozpoczęciem prac poinformuje służby odpowiedzialne za drogi </w:t>
      </w:r>
      <w:r w:rsidRPr="00315D12">
        <w:rPr>
          <w:rFonts w:ascii="Times New Roman" w:hAnsi="Times New Roman"/>
        </w:rPr>
        <w:br/>
        <w:t xml:space="preserve">o wszelkich pracach, prowadzonych w sąsiedztwie dróg w drzewostanie, ich terminie oraz rozmiarze. Wykonawca zobowiązany jest do zapewnienia bezpieczeństwa uczestnikom ruchu ulicznego   w czasie trwania prac, oznakowania na własny koszt miejsca prac i pracowników, zgodnie z przepisami o ruchu drogowym oraz przepisami BHP do prowadzenia prac </w:t>
      </w:r>
      <w:r w:rsidRPr="00315D12">
        <w:rPr>
          <w:rFonts w:ascii="Times New Roman" w:hAnsi="Times New Roman"/>
        </w:rPr>
        <w:br/>
        <w:t xml:space="preserve">w sposób ograniczający do minimum utrudnienia w ruchu. </w:t>
      </w:r>
    </w:p>
    <w:p w14:paraId="59117CCA" w14:textId="77777777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 Po wykonaniu cięć należy teren wokół prowadzonych prac uporządkować, a powstałe </w:t>
      </w:r>
      <w:r w:rsidRPr="00315D12">
        <w:rPr>
          <w:rFonts w:ascii="Times New Roman" w:hAnsi="Times New Roman"/>
        </w:rPr>
        <w:br/>
        <w:t xml:space="preserve">z przycinki </w:t>
      </w:r>
      <w:r>
        <w:rPr>
          <w:rFonts w:ascii="Times New Roman" w:hAnsi="Times New Roman"/>
        </w:rPr>
        <w:t>drewno</w:t>
      </w:r>
      <w:r w:rsidRPr="00315D12">
        <w:rPr>
          <w:rFonts w:ascii="Times New Roman" w:hAnsi="Times New Roman"/>
        </w:rPr>
        <w:t xml:space="preserve"> i gałęzie wywieźć z terenu.</w:t>
      </w:r>
    </w:p>
    <w:p w14:paraId="0EED484C" w14:textId="77777777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 Wykonawca na własny koszt zagospodaruje wszelkie powstałe odpady zgodnie z Ustawą </w:t>
      </w:r>
      <w:r w:rsidRPr="00315D12">
        <w:rPr>
          <w:rFonts w:ascii="Times New Roman" w:hAnsi="Times New Roman"/>
        </w:rPr>
        <w:br/>
        <w:t>z dnia 14 grudnia 2012 r.</w:t>
      </w:r>
      <w:r>
        <w:rPr>
          <w:rFonts w:ascii="Times New Roman" w:hAnsi="Times New Roman"/>
        </w:rPr>
        <w:t xml:space="preserve"> o odpadach (t. j. Dz. U. z 2023 poz. 1587</w:t>
      </w:r>
      <w:r w:rsidRPr="00315D12">
        <w:rPr>
          <w:rFonts w:ascii="Times New Roman" w:hAnsi="Times New Roman"/>
        </w:rPr>
        <w:t xml:space="preserve"> ze zm.).</w:t>
      </w:r>
    </w:p>
    <w:p w14:paraId="3FFB4933" w14:textId="77777777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lastRenderedPageBreak/>
        <w:t xml:space="preserve"> W przypadku wystąpienia kolizji wykonywanych prac z linią energetyczną niskiego, średniego i wysokiego napięcia lub inną infrastrukturą nadziemną i podziemną, Wykonawca zobowiązany jest uzgodnić wyłączenie prądu i wejście z pracami z właścicielem infrastruktury.</w:t>
      </w:r>
    </w:p>
    <w:p w14:paraId="26340F35" w14:textId="77777777" w:rsidR="00EE04CE" w:rsidRPr="008420B0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 Wykonywane prace w</w:t>
      </w:r>
      <w:r>
        <w:rPr>
          <w:rFonts w:ascii="Times New Roman" w:hAnsi="Times New Roman"/>
        </w:rPr>
        <w:t>ycinkowe obejmować będą ponadto zrębkowanie odpadów zielonych.</w:t>
      </w:r>
    </w:p>
    <w:p w14:paraId="36382A63" w14:textId="77777777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Pozyskane drewno w ramach prac jest własnością UG.</w:t>
      </w:r>
    </w:p>
    <w:p w14:paraId="23BEF268" w14:textId="77777777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 Wykonawca w ramach podpisanej umowy zobowiązany będzie do zagospodarowania drewna.</w:t>
      </w:r>
    </w:p>
    <w:p w14:paraId="6F663C78" w14:textId="77777777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Wartość drewna pomniejszy koszt wykonanych prac wycinkowych.</w:t>
      </w:r>
    </w:p>
    <w:p w14:paraId="402ACCBE" w14:textId="77777777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  Wartość drewna zostanie określona przez wykonawcę na podstawie:</w:t>
      </w:r>
    </w:p>
    <w:p w14:paraId="44FD6652" w14:textId="77777777" w:rsidR="00EE04CE" w:rsidRPr="00315D12" w:rsidRDefault="00EE04CE" w:rsidP="00EE04CE">
      <w:pPr>
        <w:pStyle w:val="Akapitzlist"/>
        <w:numPr>
          <w:ilvl w:val="0"/>
          <w:numId w:val="9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obmiaru ilości drewna uzyskanego zgodnie z Polskim Normami w tym zakresie,</w:t>
      </w:r>
    </w:p>
    <w:p w14:paraId="484B34B3" w14:textId="77777777" w:rsidR="00EE04CE" w:rsidRPr="00315D12" w:rsidRDefault="00EE04CE" w:rsidP="00EE04CE">
      <w:pPr>
        <w:pStyle w:val="Akapitzlist"/>
        <w:numPr>
          <w:ilvl w:val="0"/>
          <w:numId w:val="9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jakości uzyskanego surowca drzewnego na podstawie wykonanego szacunku brakarskiego na podstawie obowiązujących Polskich Norm,</w:t>
      </w:r>
    </w:p>
    <w:p w14:paraId="083199DD" w14:textId="77777777" w:rsidR="00EE04CE" w:rsidRPr="00315D12" w:rsidRDefault="00EE04CE" w:rsidP="00EE04CE">
      <w:pPr>
        <w:pStyle w:val="Akapitzlist"/>
        <w:numPr>
          <w:ilvl w:val="0"/>
          <w:numId w:val="9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cennika drewna obowiązującego na terenie UG Zabierzów–Nadleśnictwo Krzeszowice.</w:t>
      </w:r>
    </w:p>
    <w:p w14:paraId="71E856CC" w14:textId="77777777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Obowiązujące normy które powinny zostać wykorzystane przy ustalaniu wartości drewna:</w:t>
      </w:r>
    </w:p>
    <w:p w14:paraId="7956D40E" w14:textId="77777777" w:rsidR="00EE04CE" w:rsidRPr="00315D12" w:rsidRDefault="00EE04CE" w:rsidP="00EE04CE">
      <w:pPr>
        <w:pStyle w:val="Akapitzlist"/>
        <w:numPr>
          <w:ilvl w:val="0"/>
          <w:numId w:val="10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PN-92/D-02002: Surowiec drzewny. Podział, terminologia i symbole;</w:t>
      </w:r>
    </w:p>
    <w:p w14:paraId="13121859" w14:textId="77777777" w:rsidR="00EE04CE" w:rsidRPr="00315D12" w:rsidRDefault="00EE04CE" w:rsidP="00EE04CE">
      <w:pPr>
        <w:pStyle w:val="Akapitzlist"/>
        <w:numPr>
          <w:ilvl w:val="0"/>
          <w:numId w:val="10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PN-92/D-95000: Surowiec drzewny. Pomiar, obliczanie miąższości i cechowanie;</w:t>
      </w:r>
    </w:p>
    <w:p w14:paraId="383CBA2A" w14:textId="77777777" w:rsidR="00EE04CE" w:rsidRPr="00315D12" w:rsidRDefault="00EE04CE" w:rsidP="00EE04CE">
      <w:pPr>
        <w:pStyle w:val="Akapitzlist"/>
        <w:numPr>
          <w:ilvl w:val="0"/>
          <w:numId w:val="10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PN-92/D-95008: Drewno wielkowymiarowe liściaste;</w:t>
      </w:r>
    </w:p>
    <w:p w14:paraId="0CBEC111" w14:textId="77777777" w:rsidR="00EE04CE" w:rsidRPr="00315D12" w:rsidRDefault="00EE04CE" w:rsidP="00EE04CE">
      <w:pPr>
        <w:pStyle w:val="Akapitzlist"/>
        <w:numPr>
          <w:ilvl w:val="0"/>
          <w:numId w:val="10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PN-91/D-95009: Surowiec drzewny. Zrębki leśne;</w:t>
      </w:r>
    </w:p>
    <w:p w14:paraId="0D015A8F" w14:textId="77777777" w:rsidR="00EE04CE" w:rsidRPr="00315D12" w:rsidRDefault="00EE04CE" w:rsidP="00EE04CE">
      <w:pPr>
        <w:pStyle w:val="Akapitzlist"/>
        <w:numPr>
          <w:ilvl w:val="0"/>
          <w:numId w:val="10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PN-92/D-95017: Drewno wielkowymiarowe iglaste;</w:t>
      </w:r>
    </w:p>
    <w:p w14:paraId="07FBC7F7" w14:textId="77777777" w:rsidR="00EE04CE" w:rsidRPr="00315D12" w:rsidRDefault="00EE04CE" w:rsidP="00EE04CE">
      <w:pPr>
        <w:pStyle w:val="Akapitzlist"/>
        <w:numPr>
          <w:ilvl w:val="0"/>
          <w:numId w:val="10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PN-92/D-95018: Drewno średniowymiarowe;</w:t>
      </w:r>
    </w:p>
    <w:p w14:paraId="6133020E" w14:textId="77777777" w:rsidR="00EE04CE" w:rsidRPr="00315D12" w:rsidRDefault="00EE04CE" w:rsidP="00EE04CE">
      <w:pPr>
        <w:pStyle w:val="Akapitzlist"/>
        <w:numPr>
          <w:ilvl w:val="0"/>
          <w:numId w:val="10"/>
        </w:numPr>
        <w:spacing w:line="276" w:lineRule="auto"/>
        <w:ind w:left="2061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PN-92/D-95019: Drewno małowymiarowe.</w:t>
      </w:r>
    </w:p>
    <w:p w14:paraId="7CE2BD2E" w14:textId="77777777" w:rsidR="00EE04CE" w:rsidRPr="00315D12" w:rsidRDefault="00EE04CE" w:rsidP="00EE04CE">
      <w:pPr>
        <w:pStyle w:val="Akapitzlist"/>
        <w:numPr>
          <w:ilvl w:val="0"/>
          <w:numId w:val="7"/>
        </w:numPr>
        <w:spacing w:line="276" w:lineRule="auto"/>
        <w:ind w:left="1494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>Wycena powinna zawierać koszt usunięcia drzew o obwodach na wysokości 1,3 m, wg poniższego:</w:t>
      </w:r>
    </w:p>
    <w:p w14:paraId="218095B5" w14:textId="77777777" w:rsidR="00EE04CE" w:rsidRPr="00315D12" w:rsidRDefault="00EE04CE" w:rsidP="00EE04CE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100 cm obwodu - 4</w:t>
      </w:r>
      <w:r w:rsidRPr="00315D12">
        <w:rPr>
          <w:rFonts w:ascii="Times New Roman" w:hAnsi="Times New Roman"/>
        </w:rPr>
        <w:t>0 szt.</w:t>
      </w:r>
    </w:p>
    <w:p w14:paraId="5CFC0E4E" w14:textId="77777777" w:rsidR="00EE04CE" w:rsidRPr="00315D12" w:rsidRDefault="00EE04CE" w:rsidP="00EE04CE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100-200 cm obwodu - 4</w:t>
      </w:r>
      <w:r w:rsidRPr="00315D12">
        <w:rPr>
          <w:rFonts w:ascii="Times New Roman" w:hAnsi="Times New Roman"/>
        </w:rPr>
        <w:t>0 szt.</w:t>
      </w:r>
    </w:p>
    <w:p w14:paraId="4CBDA019" w14:textId="314A4797" w:rsidR="00EE04CE" w:rsidRPr="00315D12" w:rsidRDefault="00EE04CE" w:rsidP="00EE04CE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powyżej 200 cm obwodu- </w:t>
      </w:r>
      <w:r w:rsidR="0084312B">
        <w:rPr>
          <w:rFonts w:ascii="Times New Roman" w:hAnsi="Times New Roman"/>
        </w:rPr>
        <w:t>30</w:t>
      </w:r>
      <w:r w:rsidRPr="00315D12">
        <w:rPr>
          <w:rFonts w:ascii="Times New Roman" w:hAnsi="Times New Roman"/>
        </w:rPr>
        <w:t xml:space="preserve"> szt.</w:t>
      </w:r>
    </w:p>
    <w:p w14:paraId="21B3D027" w14:textId="230EC134" w:rsidR="00EE04CE" w:rsidRPr="00315D12" w:rsidRDefault="00EE04CE" w:rsidP="00EE04CE">
      <w:pPr>
        <w:spacing w:line="276" w:lineRule="auto"/>
        <w:ind w:left="1416"/>
        <w:jc w:val="both"/>
        <w:rPr>
          <w:rFonts w:ascii="Times New Roman" w:hAnsi="Times New Roman"/>
        </w:rPr>
      </w:pPr>
      <w:r w:rsidRPr="00315D12">
        <w:rPr>
          <w:rFonts w:ascii="Times New Roman" w:hAnsi="Times New Roman"/>
        </w:rPr>
        <w:t xml:space="preserve">W ciągu roku </w:t>
      </w:r>
      <w:r>
        <w:rPr>
          <w:rFonts w:ascii="Times New Roman" w:hAnsi="Times New Roman"/>
        </w:rPr>
        <w:t>planuje się wykonanie wycinki 1</w:t>
      </w:r>
      <w:r w:rsidR="0084312B">
        <w:rPr>
          <w:rFonts w:ascii="Times New Roman" w:hAnsi="Times New Roman"/>
        </w:rPr>
        <w:t>10</w:t>
      </w:r>
      <w:r w:rsidRPr="00315D12">
        <w:rPr>
          <w:rFonts w:ascii="Times New Roman" w:hAnsi="Times New Roman"/>
        </w:rPr>
        <w:t xml:space="preserve"> szt. drzew.</w:t>
      </w:r>
    </w:p>
    <w:p w14:paraId="0A451F52" w14:textId="77777777" w:rsidR="00EE04CE" w:rsidRPr="00416BBF" w:rsidRDefault="00EE04CE" w:rsidP="00EE04CE">
      <w:pPr>
        <w:pStyle w:val="Akapitzlist"/>
        <w:snapToGri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4.) </w:t>
      </w:r>
      <w:r w:rsidRPr="00416BBF">
        <w:rPr>
          <w:rFonts w:ascii="Times New Roman" w:hAnsi="Times New Roman"/>
          <w:b/>
        </w:rPr>
        <w:t xml:space="preserve"> Frezowanie pni</w:t>
      </w:r>
    </w:p>
    <w:p w14:paraId="18CF3447" w14:textId="77777777" w:rsidR="00EE04CE" w:rsidRDefault="00EE04CE" w:rsidP="00EE04CE">
      <w:pPr>
        <w:pStyle w:val="Akapitzlist"/>
        <w:snapToGrid w:val="0"/>
        <w:ind w:left="1080"/>
        <w:jc w:val="both"/>
        <w:rPr>
          <w:b/>
          <w:sz w:val="28"/>
        </w:rPr>
      </w:pPr>
    </w:p>
    <w:p w14:paraId="60155711" w14:textId="77777777" w:rsidR="00EE04CE" w:rsidRPr="00416BBF" w:rsidRDefault="00EE04CE" w:rsidP="00EE04CE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</w:rPr>
        <w:t>Wykonawca prac zobowiązany będzie do zabezpieczenia terenu objętego pracami oraz jego bezpośredniego otoczenia.</w:t>
      </w:r>
    </w:p>
    <w:p w14:paraId="2DBA07C3" w14:textId="77777777" w:rsidR="00EE04CE" w:rsidRPr="00416BBF" w:rsidRDefault="00EE04CE" w:rsidP="00EE04CE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</w:rPr>
        <w:t>Prace wykonywane będą przez osoby z niezbędnymi uprawnieniami, doświadczeniem oraz z zachowaniem przepisów BHP.</w:t>
      </w:r>
    </w:p>
    <w:p w14:paraId="54C87C7C" w14:textId="77777777" w:rsidR="00EE04CE" w:rsidRPr="00416BBF" w:rsidRDefault="00EE04CE" w:rsidP="00EE04CE">
      <w:pPr>
        <w:pStyle w:val="Akapitzlist"/>
        <w:numPr>
          <w:ilvl w:val="0"/>
          <w:numId w:val="35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</w:rPr>
        <w:t>Frezowanie pnia należy wykonać na głębokość 20 cm poniżej poziomu gruntu.</w:t>
      </w:r>
    </w:p>
    <w:p w14:paraId="2A5C872D" w14:textId="77777777" w:rsidR="00EE04CE" w:rsidRPr="00416BBF" w:rsidRDefault="00EE04CE" w:rsidP="00EE04CE">
      <w:pPr>
        <w:pStyle w:val="Akapitzlist"/>
        <w:numPr>
          <w:ilvl w:val="0"/>
          <w:numId w:val="35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</w:rPr>
        <w:t xml:space="preserve">Po frezowaniu teren należy oczyścić i zniwelować do poziomu terenu otaczającego oraz </w:t>
      </w:r>
      <w:r w:rsidRPr="00416BBF">
        <w:rPr>
          <w:rFonts w:ascii="Times New Roman" w:hAnsi="Times New Roman"/>
        </w:rPr>
        <w:br/>
        <w:t>w zależności od miejsca wykonanego frezowania uzupełnić warstwą ziemi urodzajnej min. 5 cm.</w:t>
      </w:r>
    </w:p>
    <w:p w14:paraId="3ABA92EE" w14:textId="77777777" w:rsidR="00EE04CE" w:rsidRPr="00416BBF" w:rsidRDefault="00EE04CE" w:rsidP="00EE04CE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</w:rPr>
        <w:t xml:space="preserve">Wykonawca na własny koszt zagospodaruje wszelkie powstałe odpady zgodnie z Ustawą </w:t>
      </w:r>
      <w:r w:rsidRPr="00416BBF">
        <w:rPr>
          <w:rFonts w:ascii="Times New Roman" w:hAnsi="Times New Roman"/>
        </w:rPr>
        <w:br/>
        <w:t>z dnia 14 grudnia 2012 r.</w:t>
      </w:r>
      <w:r>
        <w:rPr>
          <w:rFonts w:ascii="Times New Roman" w:hAnsi="Times New Roman"/>
        </w:rPr>
        <w:t xml:space="preserve"> o odpadach (t. j. Dz. U. z 2023 poz. 1587</w:t>
      </w:r>
      <w:r w:rsidRPr="00416BBF">
        <w:rPr>
          <w:rFonts w:ascii="Times New Roman" w:hAnsi="Times New Roman"/>
        </w:rPr>
        <w:t xml:space="preserve"> ze zm.).</w:t>
      </w:r>
    </w:p>
    <w:p w14:paraId="22A3762D" w14:textId="77777777" w:rsidR="00EE04CE" w:rsidRPr="00416BBF" w:rsidRDefault="00EE04CE" w:rsidP="00EE04CE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</w:rPr>
        <w:t xml:space="preserve">   Wycena powinna zawierać koszt frezowania pni, wg poniższego:</w:t>
      </w:r>
    </w:p>
    <w:p w14:paraId="73F95B49" w14:textId="77777777" w:rsidR="00EE04CE" w:rsidRPr="00416BBF" w:rsidRDefault="00EE04CE" w:rsidP="00EE04CE">
      <w:pPr>
        <w:pStyle w:val="Akapitzlist"/>
        <w:numPr>
          <w:ilvl w:val="0"/>
          <w:numId w:val="36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</w:rPr>
        <w:t>frezowanie 10 szt. pni o obwodach do 100 cm wraz z zasypaniem dołu ziemią dowiezioną</w:t>
      </w:r>
    </w:p>
    <w:p w14:paraId="402FEF8A" w14:textId="77777777" w:rsidR="00EE04CE" w:rsidRPr="00416BBF" w:rsidRDefault="00EE04CE" w:rsidP="00EE04CE">
      <w:pPr>
        <w:pStyle w:val="Akapitzlist"/>
        <w:numPr>
          <w:ilvl w:val="0"/>
          <w:numId w:val="36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frezowanie 1</w:t>
      </w:r>
      <w:r w:rsidRPr="00416BBF">
        <w:rPr>
          <w:rFonts w:ascii="Times New Roman" w:hAnsi="Times New Roman"/>
        </w:rPr>
        <w:t>0 szt. pni o obwodach od 100 cm do 200 cm wraz z zasypaniem dołu ziemia dowiezioną</w:t>
      </w:r>
    </w:p>
    <w:p w14:paraId="0A0549E4" w14:textId="77777777" w:rsidR="00EE04CE" w:rsidRPr="00416BBF" w:rsidRDefault="00EE04CE" w:rsidP="00EE04CE">
      <w:pPr>
        <w:pStyle w:val="Akapitzlist"/>
        <w:numPr>
          <w:ilvl w:val="0"/>
          <w:numId w:val="36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frezowanie 1</w:t>
      </w:r>
      <w:r w:rsidRPr="00416BBF">
        <w:rPr>
          <w:rFonts w:ascii="Times New Roman" w:hAnsi="Times New Roman"/>
        </w:rPr>
        <w:t>0 szt. pni o obwodach pow. 200 cm wraz z zasypaniem dołu ziemią dowiezioną</w:t>
      </w:r>
    </w:p>
    <w:p w14:paraId="07F0719E" w14:textId="77777777" w:rsidR="00EE04CE" w:rsidRPr="002A4C08" w:rsidRDefault="00EE04CE" w:rsidP="00EE04CE">
      <w:pPr>
        <w:snapToGrid w:val="0"/>
        <w:spacing w:line="276" w:lineRule="auto"/>
        <w:jc w:val="both"/>
        <w:rPr>
          <w:b/>
        </w:rPr>
      </w:pPr>
      <w:r w:rsidRPr="002A4C08">
        <w:rPr>
          <w:b/>
        </w:rPr>
        <w:t xml:space="preserve">   </w:t>
      </w:r>
    </w:p>
    <w:p w14:paraId="2E43804F" w14:textId="77777777" w:rsidR="00EE04CE" w:rsidRPr="00416BBF" w:rsidRDefault="00EE04CE" w:rsidP="00EE04CE">
      <w:pPr>
        <w:pStyle w:val="Akapitzlist"/>
        <w:snapToGri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5.) </w:t>
      </w:r>
      <w:r w:rsidRPr="00416BBF">
        <w:rPr>
          <w:rFonts w:ascii="Times New Roman" w:hAnsi="Times New Roman"/>
          <w:b/>
        </w:rPr>
        <w:t xml:space="preserve"> Wycinka krzewów </w:t>
      </w:r>
    </w:p>
    <w:p w14:paraId="6E9E1C3B" w14:textId="77777777" w:rsidR="00EE04CE" w:rsidRDefault="00EE04CE" w:rsidP="00EE04CE">
      <w:pPr>
        <w:pStyle w:val="Akapitzlist"/>
        <w:snapToGrid w:val="0"/>
        <w:ind w:left="1230"/>
        <w:jc w:val="both"/>
        <w:rPr>
          <w:b/>
          <w:sz w:val="28"/>
        </w:rPr>
      </w:pPr>
    </w:p>
    <w:p w14:paraId="42ADF2DA" w14:textId="77777777" w:rsidR="00EE04CE" w:rsidRPr="00416BBF" w:rsidRDefault="00EE04CE" w:rsidP="00EE04CE">
      <w:pPr>
        <w:pStyle w:val="Akapitzlist"/>
        <w:numPr>
          <w:ilvl w:val="0"/>
          <w:numId w:val="12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Wykonawca prac zobowiązany będzie do zabezpieczenia terenu objętego pracami oraz jego bezpośredniego otoczenia.</w:t>
      </w:r>
    </w:p>
    <w:p w14:paraId="264A72EF" w14:textId="77777777" w:rsidR="00EE04CE" w:rsidRPr="00416BBF" w:rsidRDefault="00EE04CE" w:rsidP="00EE04CE">
      <w:pPr>
        <w:pStyle w:val="Akapitzlist"/>
        <w:numPr>
          <w:ilvl w:val="0"/>
          <w:numId w:val="12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Wykonawca prac zobowiązany będzie do uzyskania od administratorów drogi na własny koszt (ZDW, GDDKIA UG Zabierzów etc.) zgody na zajęcie pasa drogowego w trakcie prac gdyby zaistniała taka konieczność.</w:t>
      </w:r>
    </w:p>
    <w:p w14:paraId="1127F738" w14:textId="77777777" w:rsidR="00EE04CE" w:rsidRPr="00416BBF" w:rsidRDefault="00EE04CE" w:rsidP="00EE04CE">
      <w:pPr>
        <w:pStyle w:val="Akapitzlist"/>
        <w:numPr>
          <w:ilvl w:val="0"/>
          <w:numId w:val="12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Prace wykonywane będą przez osoby z niezbędnymi uprawnieniami, doświadczeniem oraz z zachowaniem przepisów BHP.</w:t>
      </w:r>
    </w:p>
    <w:p w14:paraId="4543E241" w14:textId="6B6C86F2" w:rsidR="00EE04CE" w:rsidRPr="00416BBF" w:rsidRDefault="00EE04CE" w:rsidP="00EE04CE">
      <w:pPr>
        <w:pStyle w:val="Akapitzlist"/>
        <w:numPr>
          <w:ilvl w:val="0"/>
          <w:numId w:val="12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 xml:space="preserve">Wszystkie prace w drzewostanie należy prowadzić zgodnie z Ustawą z dnia 16 kwietnia </w:t>
      </w:r>
      <w:r w:rsidRPr="00416BBF">
        <w:rPr>
          <w:rFonts w:ascii="Times New Roman" w:hAnsi="Times New Roman"/>
        </w:rPr>
        <w:br/>
        <w:t xml:space="preserve">2004 r. o ochronie przyrody  (t. j. </w:t>
      </w:r>
      <w:r>
        <w:rPr>
          <w:rFonts w:ascii="Times New Roman" w:hAnsi="Times New Roman"/>
          <w:bCs/>
        </w:rPr>
        <w:t>Dz. U. 202</w:t>
      </w:r>
      <w:r w:rsidR="004C689A">
        <w:rPr>
          <w:rFonts w:ascii="Times New Roman" w:hAnsi="Times New Roman"/>
          <w:bCs/>
        </w:rPr>
        <w:t>6</w:t>
      </w:r>
      <w:r>
        <w:rPr>
          <w:rFonts w:ascii="Times New Roman" w:hAnsi="Times New Roman"/>
          <w:bCs/>
        </w:rPr>
        <w:t xml:space="preserve"> r. poz. </w:t>
      </w:r>
      <w:r w:rsidR="004C689A">
        <w:rPr>
          <w:rFonts w:ascii="Times New Roman" w:hAnsi="Times New Roman"/>
          <w:bCs/>
        </w:rPr>
        <w:t>13</w:t>
      </w:r>
      <w:r>
        <w:rPr>
          <w:rFonts w:ascii="Times New Roman" w:hAnsi="Times New Roman"/>
          <w:bCs/>
        </w:rPr>
        <w:t xml:space="preserve"> ze zm.</w:t>
      </w:r>
      <w:r w:rsidRPr="00416BBF">
        <w:rPr>
          <w:rFonts w:ascii="Times New Roman" w:hAnsi="Times New Roman"/>
          <w:bCs/>
        </w:rPr>
        <w:t>)</w:t>
      </w:r>
      <w:r w:rsidRPr="00416BBF">
        <w:rPr>
          <w:rFonts w:ascii="Times New Roman" w:hAnsi="Times New Roman"/>
        </w:rPr>
        <w:t xml:space="preserve">.  </w:t>
      </w:r>
    </w:p>
    <w:p w14:paraId="584BB952" w14:textId="77777777" w:rsidR="00EE04CE" w:rsidRPr="00416BBF" w:rsidRDefault="00EE04CE" w:rsidP="00EE04CE">
      <w:pPr>
        <w:pStyle w:val="Akapitzlist"/>
        <w:numPr>
          <w:ilvl w:val="0"/>
          <w:numId w:val="12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 xml:space="preserve">Wykonawca przed rozpoczęciem prac poinformuje służby odpowiedzialne za drogi                        o wszelkich pracach, prowadzonych w sąsiedztwie dróg w drzewostanie, ich terminie oraz rozmiarze. Wykonawca zobowiązany jest do zapewnienia bezpieczeństwa uczestnikom ruchu ulicznego w czasie trwania prac, oznakowania na własny koszt miejsca prac </w:t>
      </w:r>
      <w:r w:rsidRPr="00416BBF">
        <w:rPr>
          <w:rFonts w:ascii="Times New Roman" w:hAnsi="Times New Roman"/>
        </w:rPr>
        <w:br/>
        <w:t xml:space="preserve">i pracowników, zgodnie z przepisami o ruchu drogowym oraz przepisami BHP do prowadzenia prac w sposób ograniczający do minimum utrudnienia w ruchu. </w:t>
      </w:r>
    </w:p>
    <w:p w14:paraId="6C11533B" w14:textId="77777777" w:rsidR="00EE04CE" w:rsidRPr="00416BBF" w:rsidRDefault="00EE04CE" w:rsidP="00EE04CE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</w:rPr>
        <w:t xml:space="preserve">Po wykonaniu cięć należy teren wokół prowadzonych prac uporządkować, a powstałe </w:t>
      </w:r>
      <w:r w:rsidRPr="00416BBF">
        <w:rPr>
          <w:rFonts w:ascii="Times New Roman" w:hAnsi="Times New Roman"/>
        </w:rPr>
        <w:br/>
        <w:t>z przycinki gałęzie wywieźć z terenu.</w:t>
      </w:r>
    </w:p>
    <w:p w14:paraId="6FB2F378" w14:textId="77777777" w:rsidR="00EE04CE" w:rsidRPr="00416BBF" w:rsidRDefault="00EE04CE" w:rsidP="00EE04CE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</w:rPr>
        <w:t xml:space="preserve">Wykonawca na własny koszt zagospodaruje wszelkie powstałe odpady zgodnie z Ustawą </w:t>
      </w:r>
      <w:r w:rsidRPr="00416BBF">
        <w:rPr>
          <w:rFonts w:ascii="Times New Roman" w:hAnsi="Times New Roman"/>
        </w:rPr>
        <w:br/>
        <w:t>z dnia 14 grudnia 2012 r.</w:t>
      </w:r>
      <w:r>
        <w:rPr>
          <w:rFonts w:ascii="Times New Roman" w:hAnsi="Times New Roman"/>
        </w:rPr>
        <w:t xml:space="preserve"> o odpadach (t. j. Dz. U. z 2023 poz. 1587</w:t>
      </w:r>
      <w:r w:rsidRPr="00416BBF">
        <w:rPr>
          <w:rFonts w:ascii="Times New Roman" w:hAnsi="Times New Roman"/>
        </w:rPr>
        <w:t xml:space="preserve"> ze zm.).</w:t>
      </w:r>
    </w:p>
    <w:p w14:paraId="3F33384E" w14:textId="77777777" w:rsidR="00EE04CE" w:rsidRPr="00416BBF" w:rsidRDefault="00EE04CE" w:rsidP="00EE04CE">
      <w:pPr>
        <w:pStyle w:val="Akapitzlist"/>
        <w:numPr>
          <w:ilvl w:val="0"/>
          <w:numId w:val="12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W przypadku wystąpienia kolizji wykonywanych prac z linią energetyczną niskiego, średniego i wysokiego napięcia lub inną infrastrukturą nadziemną i podziemną, Wykonawca zobowiązany jest uzgodnić wyłączenie prądu i wejście z pracami z właścicielem infrastruktury.</w:t>
      </w:r>
    </w:p>
    <w:p w14:paraId="2B03EFF7" w14:textId="77777777" w:rsidR="00EE04CE" w:rsidRPr="00B70AEB" w:rsidRDefault="00EE04CE" w:rsidP="00EE04CE">
      <w:pPr>
        <w:pStyle w:val="Akapitzlist"/>
        <w:numPr>
          <w:ilvl w:val="0"/>
          <w:numId w:val="12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Wykonywane prace w</w:t>
      </w:r>
      <w:r>
        <w:rPr>
          <w:rFonts w:ascii="Times New Roman" w:hAnsi="Times New Roman"/>
        </w:rPr>
        <w:t>ycinkowe obejmować będą ponadto z</w:t>
      </w:r>
      <w:r w:rsidRPr="00B70AEB">
        <w:rPr>
          <w:rFonts w:ascii="Times New Roman" w:hAnsi="Times New Roman"/>
        </w:rPr>
        <w:t>rębkowanie odpadów zielonych,</w:t>
      </w:r>
    </w:p>
    <w:p w14:paraId="51199239" w14:textId="77777777" w:rsidR="00EE04CE" w:rsidRPr="00416BBF" w:rsidRDefault="00EE04CE" w:rsidP="00EE04CE">
      <w:pPr>
        <w:pStyle w:val="Akapitzlist"/>
        <w:numPr>
          <w:ilvl w:val="0"/>
          <w:numId w:val="12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Wycena po</w:t>
      </w:r>
      <w:r>
        <w:rPr>
          <w:rFonts w:ascii="Times New Roman" w:hAnsi="Times New Roman"/>
        </w:rPr>
        <w:t>winna obejmować usunięcie 500 m</w:t>
      </w:r>
      <w:r>
        <w:rPr>
          <w:rFonts w:ascii="Times New Roman" w:hAnsi="Times New Roman"/>
          <w:vertAlign w:val="superscript"/>
        </w:rPr>
        <w:t xml:space="preserve">2 </w:t>
      </w:r>
      <w:r w:rsidRPr="00416BBF">
        <w:rPr>
          <w:rFonts w:ascii="Times New Roman" w:hAnsi="Times New Roman"/>
          <w:vertAlign w:val="superscript"/>
        </w:rPr>
        <w:t xml:space="preserve"> </w:t>
      </w:r>
      <w:r w:rsidRPr="00416BBF">
        <w:rPr>
          <w:rFonts w:ascii="Times New Roman" w:hAnsi="Times New Roman"/>
        </w:rPr>
        <w:t>krzewów</w:t>
      </w:r>
      <w:r>
        <w:rPr>
          <w:rFonts w:ascii="Times New Roman" w:hAnsi="Times New Roman"/>
        </w:rPr>
        <w:t>.</w:t>
      </w:r>
    </w:p>
    <w:p w14:paraId="5D0B7716" w14:textId="77777777" w:rsidR="00EE04CE" w:rsidRPr="002A4C08" w:rsidRDefault="00EE04CE" w:rsidP="00EE04CE">
      <w:pPr>
        <w:snapToGrid w:val="0"/>
        <w:spacing w:line="276" w:lineRule="auto"/>
        <w:jc w:val="both"/>
        <w:rPr>
          <w:vertAlign w:val="superscript"/>
        </w:rPr>
      </w:pPr>
    </w:p>
    <w:p w14:paraId="1BE473CA" w14:textId="77777777" w:rsidR="00EE04CE" w:rsidRPr="00416BBF" w:rsidRDefault="00EE04CE" w:rsidP="00EE04CE">
      <w:pPr>
        <w:pStyle w:val="Akapitzlist"/>
        <w:snapToGri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6.)</w:t>
      </w:r>
      <w:r w:rsidRPr="00416BBF">
        <w:rPr>
          <w:rFonts w:ascii="Times New Roman" w:hAnsi="Times New Roman"/>
          <w:b/>
        </w:rPr>
        <w:t xml:space="preserve">     Sadzenie drzew- nasadzenia zastępcze</w:t>
      </w:r>
    </w:p>
    <w:p w14:paraId="263ADC55" w14:textId="77777777" w:rsidR="00EE04CE" w:rsidRPr="00416BBF" w:rsidRDefault="00EE04CE" w:rsidP="00EE04CE">
      <w:pPr>
        <w:pStyle w:val="Akapitzlist"/>
        <w:snapToGrid w:val="0"/>
        <w:ind w:left="1230"/>
        <w:jc w:val="both"/>
        <w:rPr>
          <w:rFonts w:ascii="Times New Roman" w:hAnsi="Times New Roman"/>
          <w:b/>
          <w:sz w:val="28"/>
        </w:rPr>
      </w:pPr>
    </w:p>
    <w:p w14:paraId="3B237B73" w14:textId="77777777" w:rsidR="00EE04CE" w:rsidRPr="00416BBF" w:rsidRDefault="00EE04CE" w:rsidP="00EE04CE">
      <w:pPr>
        <w:pStyle w:val="Akapitzlist"/>
        <w:numPr>
          <w:ilvl w:val="0"/>
          <w:numId w:val="15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Pr="00416BBF">
        <w:rPr>
          <w:rFonts w:ascii="Times New Roman" w:hAnsi="Times New Roman"/>
        </w:rPr>
        <w:t xml:space="preserve">Koszt sadzenia drzew stanowi koszt wykonania nasadzenia drzew wraz z materiałem sadzeniowym na terenie gminy zgodnie ze sztuką ogrodniczą oraz wymaganiami przedstawionymi w niniejszym dokumencie wraz z zaprawieniem dołów oraz palikowaniem min. </w:t>
      </w:r>
      <w:r>
        <w:rPr>
          <w:rFonts w:ascii="Times New Roman" w:hAnsi="Times New Roman"/>
        </w:rPr>
        <w:t>3</w:t>
      </w:r>
      <w:r w:rsidRPr="00416BBF">
        <w:rPr>
          <w:rFonts w:ascii="Times New Roman" w:hAnsi="Times New Roman"/>
        </w:rPr>
        <w:t xml:space="preserve"> palikami o średnicy min. 6 cm na wys. 1 m oraz pielęgnacją w okresie wegetacyjnym ( preferowane gatunki: lipa, klon, wiąz, dąb, grab- różne odmiany).</w:t>
      </w:r>
    </w:p>
    <w:p w14:paraId="5B43CB0F" w14:textId="3B3291AA" w:rsidR="00EE04CE" w:rsidRPr="00416BBF" w:rsidRDefault="00EE04CE" w:rsidP="00EE04CE">
      <w:pPr>
        <w:pStyle w:val="Akapitzlist"/>
        <w:numPr>
          <w:ilvl w:val="0"/>
          <w:numId w:val="15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</w:rPr>
        <w:t>Nasadzenia należy wykonać w miejscach wskazanych przez INTZ lub na podstawie przedłożonego na 7 dni przed terminem planowanego wykonania usługi projektu. Nasad</w:t>
      </w:r>
      <w:r>
        <w:rPr>
          <w:rFonts w:ascii="Times New Roman" w:hAnsi="Times New Roman"/>
        </w:rPr>
        <w:t xml:space="preserve">zenia mają zostać wykonane do </w:t>
      </w:r>
      <w:r w:rsidR="00BC2C76">
        <w:rPr>
          <w:rFonts w:ascii="Times New Roman" w:hAnsi="Times New Roman"/>
        </w:rPr>
        <w:t>20</w:t>
      </w:r>
      <w:r>
        <w:rPr>
          <w:rFonts w:ascii="Times New Roman" w:hAnsi="Times New Roman"/>
        </w:rPr>
        <w:t>.1</w:t>
      </w:r>
      <w:r w:rsidR="00BC2C76">
        <w:rPr>
          <w:rFonts w:ascii="Times New Roman" w:hAnsi="Times New Roman"/>
        </w:rPr>
        <w:t>1</w:t>
      </w:r>
      <w:r>
        <w:rPr>
          <w:rFonts w:ascii="Times New Roman" w:hAnsi="Times New Roman"/>
        </w:rPr>
        <w:t>.202</w:t>
      </w:r>
      <w:r w:rsidR="004C689A">
        <w:rPr>
          <w:rFonts w:ascii="Times New Roman" w:hAnsi="Times New Roman"/>
        </w:rPr>
        <w:t>6</w:t>
      </w:r>
      <w:r w:rsidRPr="00416BBF">
        <w:rPr>
          <w:rFonts w:ascii="Times New Roman" w:hAnsi="Times New Roman"/>
        </w:rPr>
        <w:t xml:space="preserve"> r.</w:t>
      </w:r>
    </w:p>
    <w:p w14:paraId="52D1E7F3" w14:textId="77777777" w:rsidR="00EE04CE" w:rsidRPr="00416BBF" w:rsidRDefault="00EE04CE" w:rsidP="00EE04CE">
      <w:pPr>
        <w:pStyle w:val="Akapitzlist"/>
        <w:numPr>
          <w:ilvl w:val="0"/>
          <w:numId w:val="15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Dostarczony materiał roślinny powinien być zgodny z „Zaleceniami jakościowymi dla ozdobnego materiału szkółkarskiego” – opracowanie Związku Szkółkarzy Polskich na podstawie niemieckiej normy DIN 18290 z 1997r., jak również musi być właściwie oznaczony.</w:t>
      </w:r>
    </w:p>
    <w:p w14:paraId="59BC2586" w14:textId="77777777" w:rsidR="00EE04CE" w:rsidRPr="00416BBF" w:rsidRDefault="00EE04CE" w:rsidP="00EE04C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</w:rPr>
        <w:t xml:space="preserve">Drzewa i krzewy powinny rosnąć przynajmniej jeden pełny sezon wegetacyjny </w:t>
      </w:r>
      <w:r>
        <w:rPr>
          <w:rFonts w:ascii="Times New Roman" w:hAnsi="Times New Roman"/>
        </w:rPr>
        <w:br/>
      </w:r>
      <w:r w:rsidRPr="00416BBF">
        <w:rPr>
          <w:rFonts w:ascii="Times New Roman" w:hAnsi="Times New Roman"/>
        </w:rPr>
        <w:t xml:space="preserve">w pojemnikach, z których będą sadzone, mieć dobrze wykształcony, ale nieprzerośnięty system </w:t>
      </w:r>
      <w:r w:rsidRPr="00416BBF">
        <w:rPr>
          <w:rFonts w:ascii="Times New Roman" w:hAnsi="Times New Roman"/>
        </w:rPr>
        <w:lastRenderedPageBreak/>
        <w:t>korzeniowy i prawidłowo rozwiniętą część naziemną. Przerośnięty, zbyt zagęszczony system korzeniowy należy przed posadzeniem odpowiednio rozluźnić. Należy zwrócić szczególną uwagę na ewentualne skręcające się korzenie przy nasadzie szyjki korzeniowej. Przed sadzeniem rośliny w pojemnikach należy dobrze nawodnić.</w:t>
      </w:r>
    </w:p>
    <w:p w14:paraId="21F87420" w14:textId="77777777" w:rsidR="00EE04CE" w:rsidRPr="00416BBF" w:rsidRDefault="00EE04CE" w:rsidP="00EE04CE">
      <w:pPr>
        <w:pStyle w:val="Akapitzlist"/>
        <w:numPr>
          <w:ilvl w:val="0"/>
          <w:numId w:val="15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Drzewa liściaste powinny być prawidłowo uformowane z zachowaniem pokroju charakterystycznego dla gatunku i odmiany oraz posiadać następujące cechy:</w:t>
      </w:r>
    </w:p>
    <w:p w14:paraId="538BBF6C" w14:textId="77777777" w:rsidR="00EE04CE" w:rsidRPr="00416BBF" w:rsidRDefault="00EE04CE" w:rsidP="00EE04CE">
      <w:pPr>
        <w:pStyle w:val="Akapitzlist"/>
        <w:numPr>
          <w:ilvl w:val="0"/>
          <w:numId w:val="16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pąk szczytowy przewodnika powinien być wyraźnie uformowany,</w:t>
      </w:r>
    </w:p>
    <w:p w14:paraId="333B7D3C" w14:textId="77777777" w:rsidR="00EE04CE" w:rsidRPr="00416BBF" w:rsidRDefault="00EE04CE" w:rsidP="00EE04CE">
      <w:pPr>
        <w:pStyle w:val="Akapitzlist"/>
        <w:numPr>
          <w:ilvl w:val="0"/>
          <w:numId w:val="16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obwód p</w:t>
      </w:r>
      <w:r>
        <w:rPr>
          <w:rFonts w:ascii="Times New Roman" w:hAnsi="Times New Roman"/>
        </w:rPr>
        <w:t>nia na wysokości 1,0 m – min. 12-14 cm- 200 szt. oraz  50 szt. drzew o obwodach min. 25-30 cm.</w:t>
      </w:r>
    </w:p>
    <w:p w14:paraId="0C4028F6" w14:textId="77777777" w:rsidR="00EE04CE" w:rsidRPr="00416BBF" w:rsidRDefault="00EE04CE" w:rsidP="00EE04CE">
      <w:pPr>
        <w:pStyle w:val="Akapitzlist"/>
        <w:numPr>
          <w:ilvl w:val="0"/>
          <w:numId w:val="16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korona powinna być uformowana stosownie do cech gatunkowych lub odmianowych drzewa,</w:t>
      </w:r>
    </w:p>
    <w:p w14:paraId="147027C2" w14:textId="77777777" w:rsidR="00EE04CE" w:rsidRPr="00416BBF" w:rsidRDefault="00EE04CE" w:rsidP="00EE04CE">
      <w:pPr>
        <w:pStyle w:val="Akapitzlist"/>
        <w:numPr>
          <w:ilvl w:val="0"/>
          <w:numId w:val="16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minimum 15 pędów szkieletowych o średnicy min. 1,5 cm,</w:t>
      </w:r>
    </w:p>
    <w:p w14:paraId="2DB1EE68" w14:textId="77777777" w:rsidR="00EE04CE" w:rsidRPr="00416BBF" w:rsidRDefault="00EE04CE" w:rsidP="00EE04CE">
      <w:pPr>
        <w:pStyle w:val="Akapitzlist"/>
        <w:numPr>
          <w:ilvl w:val="0"/>
          <w:numId w:val="16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drzewa powinny być proporcjonalne tzn. nie mogą być zbyt wyrośnięte – wyciągnięte w górę,</w:t>
      </w:r>
    </w:p>
    <w:p w14:paraId="1E13D6B6" w14:textId="77777777" w:rsidR="00EE04CE" w:rsidRPr="00416BBF" w:rsidRDefault="00EE04CE" w:rsidP="00EE04CE">
      <w:pPr>
        <w:pStyle w:val="Akapitzlist"/>
        <w:numPr>
          <w:ilvl w:val="0"/>
          <w:numId w:val="16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przyrost ostatniego roku powinien wyraźnie i prosto przedłużać przewodnik,</w:t>
      </w:r>
    </w:p>
    <w:p w14:paraId="7A20D02B" w14:textId="77777777" w:rsidR="00EE04CE" w:rsidRPr="00416BBF" w:rsidRDefault="00EE04CE" w:rsidP="00EE04CE">
      <w:pPr>
        <w:pStyle w:val="Akapitzlist"/>
        <w:numPr>
          <w:ilvl w:val="0"/>
          <w:numId w:val="16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pędy powinny być liczne i rozłożone równomiernie (nie jednostronnie), nie powinny wykazywać oznak szkółkowania w zbyt dużym zagęszczeniu,</w:t>
      </w:r>
    </w:p>
    <w:p w14:paraId="57DEE978" w14:textId="77777777" w:rsidR="00EE04CE" w:rsidRPr="00416BBF" w:rsidRDefault="00EE04CE" w:rsidP="00EE04CE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</w:rPr>
        <w:t>system korzeniowy powinien być skupiony i prawidłowo rozwinięty, a na korzeniach szkieletowych powinny występować liczne korzenie drobne,</w:t>
      </w:r>
    </w:p>
    <w:p w14:paraId="1DAF9782" w14:textId="77777777" w:rsidR="00EE04CE" w:rsidRPr="00416BBF" w:rsidRDefault="00EE04CE" w:rsidP="00EE04CE">
      <w:pPr>
        <w:pStyle w:val="Akapitzlist"/>
        <w:numPr>
          <w:ilvl w:val="0"/>
          <w:numId w:val="16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bryła korzeniowa powinna być prawidłowo uformowana i nieuszkodzona, zabezpieczona jutą lub w pojemniku,</w:t>
      </w:r>
    </w:p>
    <w:p w14:paraId="745413D1" w14:textId="77777777" w:rsidR="00EE04CE" w:rsidRPr="00416BBF" w:rsidRDefault="00EE04CE" w:rsidP="00EE04CE">
      <w:pPr>
        <w:pStyle w:val="Akapitzlist"/>
        <w:numPr>
          <w:ilvl w:val="0"/>
          <w:numId w:val="16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pędy korony u drzew nie powinny być przycięte, chyba że jest to cięcie formujące, np. u form kulistych,</w:t>
      </w:r>
    </w:p>
    <w:p w14:paraId="58891E9A" w14:textId="77777777" w:rsidR="00EE04CE" w:rsidRPr="00416BBF" w:rsidRDefault="00EE04CE" w:rsidP="00EE04CE">
      <w:pPr>
        <w:pStyle w:val="Akapitzlist"/>
        <w:numPr>
          <w:ilvl w:val="0"/>
          <w:numId w:val="16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przewodnik powinien być prosty,</w:t>
      </w:r>
    </w:p>
    <w:p w14:paraId="1F67E685" w14:textId="77777777" w:rsidR="00EE04CE" w:rsidRPr="00416BBF" w:rsidRDefault="00EE04CE" w:rsidP="00EE04CE">
      <w:pPr>
        <w:pStyle w:val="Akapitzlist"/>
        <w:numPr>
          <w:ilvl w:val="0"/>
          <w:numId w:val="16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blizny na przewodniku powinny być dobrze zarośnięte,</w:t>
      </w:r>
    </w:p>
    <w:p w14:paraId="7003375B" w14:textId="77777777" w:rsidR="00EE04CE" w:rsidRPr="00416BBF" w:rsidRDefault="00EE04CE" w:rsidP="00EE04CE">
      <w:pPr>
        <w:pStyle w:val="Akapitzlist"/>
        <w:numPr>
          <w:ilvl w:val="0"/>
          <w:numId w:val="16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materiał musi być jednolity w całej partii, zdrowy i niezwiędnięty.</w:t>
      </w:r>
    </w:p>
    <w:p w14:paraId="466FA35B" w14:textId="77777777" w:rsidR="00EE04CE" w:rsidRPr="00416BBF" w:rsidRDefault="00EE04CE" w:rsidP="00EE04CE">
      <w:pPr>
        <w:pStyle w:val="Akapitzlist"/>
        <w:numPr>
          <w:ilvl w:val="0"/>
          <w:numId w:val="15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  <w:b/>
        </w:rPr>
        <w:t xml:space="preserve">  </w:t>
      </w:r>
      <w:r w:rsidRPr="00416BBF">
        <w:rPr>
          <w:rFonts w:ascii="Times New Roman" w:hAnsi="Times New Roman"/>
        </w:rPr>
        <w:t>Drzewa- wady niedopuszczalne:</w:t>
      </w:r>
    </w:p>
    <w:p w14:paraId="43DAB94B" w14:textId="77777777" w:rsidR="00EE04CE" w:rsidRPr="00416BBF" w:rsidRDefault="00EE04CE" w:rsidP="00EE04CE">
      <w:pPr>
        <w:pStyle w:val="Akapitzlist"/>
        <w:numPr>
          <w:ilvl w:val="0"/>
          <w:numId w:val="18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silne uszkodz</w:t>
      </w:r>
      <w:r w:rsidRPr="00416BBF">
        <w:rPr>
          <w:rFonts w:ascii="Times New Roman" w:hAnsi="Times New Roman"/>
          <w:color w:val="000000"/>
        </w:rPr>
        <w:t>enia mechaniczne roślin,</w:t>
      </w:r>
    </w:p>
    <w:p w14:paraId="390346EA" w14:textId="77777777" w:rsidR="00EE04CE" w:rsidRPr="00416BBF" w:rsidRDefault="00EE04CE" w:rsidP="00EE04CE">
      <w:pPr>
        <w:pStyle w:val="Akapitzlist"/>
        <w:numPr>
          <w:ilvl w:val="0"/>
          <w:numId w:val="18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  <w:color w:val="000000"/>
        </w:rPr>
        <w:t>odrosty podkładki poniżej miejsca szczepienia,</w:t>
      </w:r>
    </w:p>
    <w:p w14:paraId="4DC46296" w14:textId="77777777" w:rsidR="00EE04CE" w:rsidRPr="00416BBF" w:rsidRDefault="00EE04CE" w:rsidP="00EE04CE">
      <w:pPr>
        <w:pStyle w:val="Akapitzlist"/>
        <w:numPr>
          <w:ilvl w:val="0"/>
          <w:numId w:val="18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  <w:color w:val="000000"/>
        </w:rPr>
        <w:t>ślady żerowania szkodników,</w:t>
      </w:r>
    </w:p>
    <w:p w14:paraId="0206FDB2" w14:textId="77777777" w:rsidR="00EE04CE" w:rsidRPr="00416BBF" w:rsidRDefault="00EE04CE" w:rsidP="00EE04CE">
      <w:pPr>
        <w:pStyle w:val="Akapitzlist"/>
        <w:numPr>
          <w:ilvl w:val="0"/>
          <w:numId w:val="18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  <w:color w:val="000000"/>
        </w:rPr>
        <w:t>oznaki chorobowe,</w:t>
      </w:r>
    </w:p>
    <w:p w14:paraId="613F4A0A" w14:textId="77777777" w:rsidR="00EE04CE" w:rsidRPr="00416BBF" w:rsidRDefault="00EE04CE" w:rsidP="00EE04CE">
      <w:pPr>
        <w:pStyle w:val="Akapitzlist"/>
        <w:numPr>
          <w:ilvl w:val="0"/>
          <w:numId w:val="18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  <w:color w:val="000000"/>
        </w:rPr>
        <w:t>zwiędnięcie i pomarszczenie kory na korzeniach i częściach naziemnych,</w:t>
      </w:r>
    </w:p>
    <w:p w14:paraId="54083A33" w14:textId="77777777" w:rsidR="00EE04CE" w:rsidRPr="00416BBF" w:rsidRDefault="00EE04CE" w:rsidP="00EE04CE">
      <w:pPr>
        <w:pStyle w:val="Akapitzlist"/>
        <w:numPr>
          <w:ilvl w:val="0"/>
          <w:numId w:val="18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  <w:color w:val="000000"/>
        </w:rPr>
        <w:t>martwice i pęknięcia kory,</w:t>
      </w:r>
    </w:p>
    <w:p w14:paraId="5AAD9BD4" w14:textId="77777777" w:rsidR="00EE04CE" w:rsidRPr="00416BBF" w:rsidRDefault="00EE04CE" w:rsidP="00EE04CE">
      <w:pPr>
        <w:pStyle w:val="Akapitzlist"/>
        <w:numPr>
          <w:ilvl w:val="0"/>
          <w:numId w:val="18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  <w:color w:val="000000"/>
        </w:rPr>
        <w:t>uszkodzenie pąka szczytowego przewodnika,</w:t>
      </w:r>
    </w:p>
    <w:p w14:paraId="51400408" w14:textId="77777777" w:rsidR="00EE04CE" w:rsidRPr="00416BBF" w:rsidRDefault="00EE04CE" w:rsidP="00EE04CE">
      <w:pPr>
        <w:pStyle w:val="Akapitzlist"/>
        <w:numPr>
          <w:ilvl w:val="0"/>
          <w:numId w:val="18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  <w:color w:val="000000"/>
        </w:rPr>
        <w:t>uszkodzenie lub przesuszenie bryły korzeniowej,</w:t>
      </w:r>
    </w:p>
    <w:p w14:paraId="1FE795F4" w14:textId="77777777" w:rsidR="00EE04CE" w:rsidRPr="00416BBF" w:rsidRDefault="00EE04CE" w:rsidP="00EE04CE">
      <w:pPr>
        <w:pStyle w:val="Akapitzlist"/>
        <w:numPr>
          <w:ilvl w:val="0"/>
          <w:numId w:val="18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  <w:color w:val="000000"/>
        </w:rPr>
        <w:t>dwupędowe korony drzew form piennych,</w:t>
      </w:r>
    </w:p>
    <w:p w14:paraId="12706C76" w14:textId="77777777" w:rsidR="00EE04CE" w:rsidRPr="00416BBF" w:rsidRDefault="00EE04CE" w:rsidP="00EE04CE">
      <w:pPr>
        <w:pStyle w:val="Akapitzlist"/>
        <w:numPr>
          <w:ilvl w:val="0"/>
          <w:numId w:val="18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  <w:color w:val="000000"/>
        </w:rPr>
        <w:t>drzewa o źle wykształconej koronie, zbyt wyrośnięte, zbyt wyciągnięte w górę,</w:t>
      </w:r>
    </w:p>
    <w:p w14:paraId="7DFDB4E5" w14:textId="77777777" w:rsidR="00EE04CE" w:rsidRPr="00416BBF" w:rsidRDefault="00EE04CE" w:rsidP="00EE04CE">
      <w:pPr>
        <w:pStyle w:val="Akapitzlist"/>
        <w:numPr>
          <w:ilvl w:val="0"/>
          <w:numId w:val="18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  <w:color w:val="000000"/>
        </w:rPr>
        <w:t>złe zrośnięcie odmiany szczepionej z podkładką,</w:t>
      </w:r>
    </w:p>
    <w:p w14:paraId="0911A0B8" w14:textId="77777777" w:rsidR="00EE04CE" w:rsidRPr="00416BBF" w:rsidRDefault="00EE04CE" w:rsidP="00EE04CE">
      <w:pPr>
        <w:pStyle w:val="Akapitzlist"/>
        <w:numPr>
          <w:ilvl w:val="0"/>
          <w:numId w:val="18"/>
        </w:numPr>
        <w:snapToGrid w:val="0"/>
        <w:spacing w:after="0" w:line="276" w:lineRule="auto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  <w:color w:val="000000"/>
        </w:rPr>
        <w:t>jednostronne ułożenie pędów korony drzew.</w:t>
      </w:r>
    </w:p>
    <w:p w14:paraId="044F5923" w14:textId="77777777" w:rsidR="00EE04CE" w:rsidRPr="00416BBF" w:rsidRDefault="00EE04CE" w:rsidP="00EE04CE">
      <w:pPr>
        <w:pStyle w:val="Akapitzlist"/>
        <w:snapToGrid w:val="0"/>
        <w:spacing w:line="276" w:lineRule="auto"/>
        <w:ind w:left="2295"/>
        <w:jc w:val="both"/>
        <w:rPr>
          <w:rFonts w:ascii="Times New Roman" w:hAnsi="Times New Roman"/>
        </w:rPr>
      </w:pPr>
    </w:p>
    <w:p w14:paraId="731B4038" w14:textId="77777777" w:rsidR="00EE04CE" w:rsidRPr="00EE04CE" w:rsidRDefault="00EE04CE" w:rsidP="00EE04CE">
      <w:pPr>
        <w:snapToGrid w:val="0"/>
        <w:spacing w:line="276" w:lineRule="auto"/>
        <w:ind w:left="1416"/>
        <w:jc w:val="both"/>
        <w:rPr>
          <w:rFonts w:ascii="Times New Roman" w:hAnsi="Times New Roman"/>
        </w:rPr>
      </w:pPr>
      <w:r w:rsidRPr="00416BBF">
        <w:rPr>
          <w:rFonts w:ascii="Times New Roman" w:hAnsi="Times New Roman"/>
        </w:rPr>
        <w:lastRenderedPageBreak/>
        <w:t xml:space="preserve">   W ciągu roku planuje się wykonanie nasadzeń zastępczych w ilości</w:t>
      </w:r>
      <w:r>
        <w:rPr>
          <w:rFonts w:ascii="Times New Roman" w:hAnsi="Times New Roman"/>
        </w:rPr>
        <w:t xml:space="preserve"> 250 szt. drzew.</w:t>
      </w:r>
    </w:p>
    <w:p w14:paraId="777BA07F" w14:textId="77777777" w:rsidR="00EE04CE" w:rsidRPr="00416BBF" w:rsidRDefault="00EE04CE" w:rsidP="00EE04CE">
      <w:pPr>
        <w:pStyle w:val="Akapitzlist"/>
        <w:numPr>
          <w:ilvl w:val="0"/>
          <w:numId w:val="1"/>
        </w:numPr>
        <w:snapToGrid w:val="0"/>
        <w:spacing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  <w:b/>
        </w:rPr>
        <w:t>HARMONOGRAM PRAC</w:t>
      </w:r>
    </w:p>
    <w:p w14:paraId="5CC92797" w14:textId="77777777" w:rsidR="00EE04CE" w:rsidRPr="00D533ED" w:rsidRDefault="00EE04CE" w:rsidP="00EE04CE">
      <w:pPr>
        <w:pStyle w:val="Akapitzlist"/>
        <w:snapToGrid w:val="0"/>
        <w:spacing w:line="276" w:lineRule="auto"/>
        <w:jc w:val="both"/>
        <w:rPr>
          <w:b/>
        </w:rPr>
      </w:pPr>
    </w:p>
    <w:p w14:paraId="2C00A4A6" w14:textId="77777777" w:rsidR="00EE04CE" w:rsidRPr="00416BBF" w:rsidRDefault="00EE04CE" w:rsidP="00EE04CE">
      <w:pPr>
        <w:pStyle w:val="Akapitzlist"/>
        <w:numPr>
          <w:ilvl w:val="0"/>
          <w:numId w:val="41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Prace będą wykonywane etapowo, zgodnie z uzyskiwanymi decy</w:t>
      </w:r>
      <w:r>
        <w:rPr>
          <w:rFonts w:ascii="Times New Roman" w:hAnsi="Times New Roman"/>
        </w:rPr>
        <w:t xml:space="preserve">zjami administracyjnymi, </w:t>
      </w:r>
      <w:r w:rsidRPr="00416BBF">
        <w:rPr>
          <w:rFonts w:ascii="Times New Roman" w:hAnsi="Times New Roman"/>
        </w:rPr>
        <w:t>aż do wyczerpania przedmiotu zamówienia.</w:t>
      </w:r>
    </w:p>
    <w:p w14:paraId="2FB93126" w14:textId="77777777" w:rsidR="00EE04CE" w:rsidRPr="00416BBF" w:rsidRDefault="00EE04CE" w:rsidP="00EE04CE">
      <w:pPr>
        <w:pStyle w:val="Akapitzlist"/>
        <w:numPr>
          <w:ilvl w:val="0"/>
          <w:numId w:val="41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Wykonawca jest zobowiązany podjąć się wycinki drzew i krzewów lub pielęgnacji drzew nie później niż w 48 godzin po uzyskaniu pisemnego zlecenia, chyba ż</w:t>
      </w:r>
      <w:r>
        <w:rPr>
          <w:rFonts w:ascii="Times New Roman" w:hAnsi="Times New Roman"/>
        </w:rPr>
        <w:t>e uzyskanie dodatkowych pozwoleń</w:t>
      </w:r>
      <w:r w:rsidRPr="00416BBF">
        <w:rPr>
          <w:rFonts w:ascii="Times New Roman" w:hAnsi="Times New Roman"/>
        </w:rPr>
        <w:t xml:space="preserve"> (zajęcie pasa drogowego, wyłączenie prądu) uniemożliwi takie działania.</w:t>
      </w:r>
    </w:p>
    <w:p w14:paraId="6E9F4529" w14:textId="77777777" w:rsidR="00EE04CE" w:rsidRPr="00416BBF" w:rsidRDefault="00EE04CE" w:rsidP="00EE04CE">
      <w:pPr>
        <w:pStyle w:val="Akapitzlist"/>
        <w:numPr>
          <w:ilvl w:val="0"/>
          <w:numId w:val="41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W przypadkach kryzysowych i innych niecierpiących zwłoki (drzewa połamane, wywrócone, gałęzie zawieszone, itp.) podjęcie działań powinno nastąpić w dniu zgłoszenia.</w:t>
      </w:r>
    </w:p>
    <w:p w14:paraId="6F2D253C" w14:textId="77777777" w:rsidR="00EE04CE" w:rsidRPr="002A4C08" w:rsidRDefault="00EE04CE" w:rsidP="00EE04CE">
      <w:pPr>
        <w:pStyle w:val="Akapitzlist"/>
        <w:snapToGrid w:val="0"/>
        <w:spacing w:line="276" w:lineRule="auto"/>
        <w:ind w:left="1428"/>
        <w:jc w:val="both"/>
        <w:rPr>
          <w:b/>
        </w:rPr>
      </w:pPr>
    </w:p>
    <w:p w14:paraId="31FA6C01" w14:textId="77777777" w:rsidR="00EE04CE" w:rsidRPr="00416BBF" w:rsidRDefault="00EE04CE" w:rsidP="00EE04CE">
      <w:pPr>
        <w:pStyle w:val="Akapitzlist"/>
        <w:numPr>
          <w:ilvl w:val="0"/>
          <w:numId w:val="1"/>
        </w:numPr>
        <w:snapToGrid w:val="0"/>
        <w:spacing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  <w:b/>
        </w:rPr>
        <w:t>ODBIÓR PRAC</w:t>
      </w:r>
    </w:p>
    <w:p w14:paraId="6F0E29EB" w14:textId="77777777" w:rsidR="00EE04CE" w:rsidRPr="00D533ED" w:rsidRDefault="00EE04CE" w:rsidP="00EE04CE">
      <w:pPr>
        <w:pStyle w:val="Akapitzlist"/>
        <w:snapToGrid w:val="0"/>
        <w:spacing w:line="276" w:lineRule="auto"/>
        <w:jc w:val="both"/>
        <w:rPr>
          <w:b/>
        </w:rPr>
      </w:pPr>
    </w:p>
    <w:p w14:paraId="0D6B081F" w14:textId="77777777" w:rsidR="00EE04CE" w:rsidRPr="00416BBF" w:rsidRDefault="00EE04CE" w:rsidP="00EE04CE">
      <w:pPr>
        <w:pStyle w:val="Akapitzlist"/>
        <w:numPr>
          <w:ilvl w:val="0"/>
          <w:numId w:val="20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Odbiór prac będzie obejmował:</w:t>
      </w:r>
    </w:p>
    <w:p w14:paraId="5E234887" w14:textId="77777777" w:rsidR="00EE04CE" w:rsidRPr="00416BBF" w:rsidRDefault="00EE04CE" w:rsidP="00EE04CE">
      <w:pPr>
        <w:pStyle w:val="Akapitzlist"/>
        <w:numPr>
          <w:ilvl w:val="0"/>
          <w:numId w:val="21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prawidłowość wykonania cięć w koronach drzew i montażu wiązań technicznych               w koronach drzew,</w:t>
      </w:r>
    </w:p>
    <w:p w14:paraId="0AA256E3" w14:textId="77777777" w:rsidR="00EE04CE" w:rsidRPr="00416BBF" w:rsidRDefault="00EE04CE" w:rsidP="00EE04CE">
      <w:pPr>
        <w:pStyle w:val="Akapitzlist"/>
        <w:numPr>
          <w:ilvl w:val="0"/>
          <w:numId w:val="21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prawidłowości wykonania wycinki w zakresie uprzątnięcia terenu,</w:t>
      </w:r>
    </w:p>
    <w:p w14:paraId="10EBEEE7" w14:textId="77777777" w:rsidR="00EE04CE" w:rsidRPr="00B70AEB" w:rsidRDefault="00EE04CE" w:rsidP="00EE04CE">
      <w:pPr>
        <w:pStyle w:val="Akapitzlist"/>
        <w:numPr>
          <w:ilvl w:val="0"/>
          <w:numId w:val="20"/>
        </w:numPr>
        <w:snapToGrid w:val="0"/>
        <w:spacing w:after="0" w:line="276" w:lineRule="auto"/>
        <w:jc w:val="both"/>
        <w:rPr>
          <w:rFonts w:ascii="Times New Roman" w:hAnsi="Times New Roman"/>
          <w:b/>
        </w:rPr>
      </w:pPr>
      <w:r w:rsidRPr="00416BBF">
        <w:rPr>
          <w:rFonts w:ascii="Times New Roman" w:hAnsi="Times New Roman"/>
        </w:rPr>
        <w:t>Podstawą do wypłacenie wynagrodzen</w:t>
      </w:r>
      <w:r>
        <w:rPr>
          <w:rFonts w:ascii="Times New Roman" w:hAnsi="Times New Roman"/>
        </w:rPr>
        <w:t>ia będzie protokół odbioru prac.</w:t>
      </w:r>
    </w:p>
    <w:p w14:paraId="4638BC61" w14:textId="77777777" w:rsidR="00EE04CE" w:rsidRDefault="00EE04CE" w:rsidP="00EE04CE">
      <w:pPr>
        <w:spacing w:line="276" w:lineRule="auto"/>
        <w:jc w:val="both"/>
        <w:rPr>
          <w:rFonts w:ascii="Times New Roman" w:hAnsi="Times New Roman"/>
        </w:rPr>
      </w:pPr>
    </w:p>
    <w:p w14:paraId="099FB261" w14:textId="77777777" w:rsidR="00EE04CE" w:rsidRPr="00EE04CE" w:rsidRDefault="00EE04CE" w:rsidP="00EE04CE">
      <w:pPr>
        <w:spacing w:line="276" w:lineRule="auto"/>
        <w:jc w:val="both"/>
        <w:rPr>
          <w:rFonts w:ascii="Times New Roman" w:hAnsi="Times New Roman"/>
        </w:rPr>
      </w:pPr>
    </w:p>
    <w:p w14:paraId="4E8ADE3F" w14:textId="77777777" w:rsidR="00EE04CE" w:rsidRPr="00633296" w:rsidRDefault="00EE04CE" w:rsidP="00EE04CE">
      <w:pPr>
        <w:pStyle w:val="Akapitzlist"/>
        <w:spacing w:line="276" w:lineRule="auto"/>
        <w:ind w:left="2160"/>
        <w:jc w:val="both"/>
        <w:rPr>
          <w:rFonts w:ascii="Times New Roman" w:hAnsi="Times New Roman"/>
        </w:rPr>
      </w:pPr>
    </w:p>
    <w:p w14:paraId="407CFAC4" w14:textId="77777777" w:rsidR="00EE04CE" w:rsidRDefault="00EE04CE" w:rsidP="00EE04CE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Pr="00FC4E15">
        <w:rPr>
          <w:rFonts w:ascii="Times New Roman" w:hAnsi="Times New Roman"/>
        </w:rPr>
        <w:t>…………………………</w:t>
      </w:r>
      <w:r>
        <w:rPr>
          <w:rFonts w:ascii="Times New Roman" w:hAnsi="Times New Roman"/>
        </w:rPr>
        <w:t>………                                                                    ……………………………….</w:t>
      </w:r>
    </w:p>
    <w:p w14:paraId="15AD0FEA" w14:textId="77777777" w:rsidR="00EE04CE" w:rsidRPr="00AD5C6D" w:rsidRDefault="00EE04CE" w:rsidP="00EE04CE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 w:rsidRPr="00FC4E15">
        <w:rPr>
          <w:rFonts w:ascii="Times New Roman" w:hAnsi="Times New Roman"/>
        </w:rPr>
        <w:t>(miejscowość, data)</w:t>
      </w:r>
      <w:r>
        <w:rPr>
          <w:rFonts w:ascii="Times New Roman" w:hAnsi="Times New Roman"/>
        </w:rPr>
        <w:t xml:space="preserve">                                                                                      (podpis wykonawcy)</w:t>
      </w:r>
    </w:p>
    <w:p w14:paraId="2B484E43" w14:textId="77777777" w:rsidR="00A346BD" w:rsidRPr="00AD5C6D" w:rsidRDefault="00A346BD" w:rsidP="00FB1570">
      <w:pPr>
        <w:spacing w:line="240" w:lineRule="auto"/>
        <w:jc w:val="both"/>
        <w:rPr>
          <w:rFonts w:ascii="Times New Roman" w:hAnsi="Times New Roman"/>
        </w:rPr>
      </w:pPr>
    </w:p>
    <w:sectPr w:rsidR="00A346BD" w:rsidRPr="00AD5C6D" w:rsidSect="0058220D">
      <w:headerReference w:type="default" r:id="rId9"/>
      <w:footerReference w:type="default" r:id="rId10"/>
      <w:pgSz w:w="11906" w:h="16838"/>
      <w:pgMar w:top="1418" w:right="1418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5624F" w14:textId="77777777" w:rsidR="00F93BA5" w:rsidRDefault="00F93BA5" w:rsidP="00EB619A">
      <w:pPr>
        <w:spacing w:after="0" w:line="240" w:lineRule="auto"/>
      </w:pPr>
      <w:r>
        <w:separator/>
      </w:r>
    </w:p>
  </w:endnote>
  <w:endnote w:type="continuationSeparator" w:id="0">
    <w:p w14:paraId="51B32BF3" w14:textId="77777777" w:rsidR="00F93BA5" w:rsidRDefault="00F93BA5" w:rsidP="00EB6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94677964"/>
      <w:docPartObj>
        <w:docPartGallery w:val="Page Numbers (Bottom of Page)"/>
        <w:docPartUnique/>
      </w:docPartObj>
    </w:sdtPr>
    <w:sdtEndPr/>
    <w:sdtContent>
      <w:p w14:paraId="41BC6912" w14:textId="77777777" w:rsidR="00B4066E" w:rsidRDefault="00B4066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3690">
          <w:rPr>
            <w:noProof/>
          </w:rPr>
          <w:t>9</w:t>
        </w:r>
        <w:r>
          <w:fldChar w:fldCharType="end"/>
        </w:r>
      </w:p>
    </w:sdtContent>
  </w:sdt>
  <w:p w14:paraId="7417BD37" w14:textId="77777777" w:rsidR="00B85B32" w:rsidRDefault="00B85B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067FE" w14:textId="77777777" w:rsidR="00F93BA5" w:rsidRDefault="00F93BA5" w:rsidP="00EB619A">
      <w:pPr>
        <w:spacing w:after="0" w:line="240" w:lineRule="auto"/>
      </w:pPr>
      <w:r>
        <w:separator/>
      </w:r>
    </w:p>
  </w:footnote>
  <w:footnote w:type="continuationSeparator" w:id="0">
    <w:p w14:paraId="311C3F1C" w14:textId="77777777" w:rsidR="00F93BA5" w:rsidRDefault="00F93BA5" w:rsidP="00EB6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9526F" w14:textId="77777777" w:rsidR="00DF4EDA" w:rsidRPr="00790BD4" w:rsidRDefault="00DF4EDA" w:rsidP="00EB619A">
    <w:pPr>
      <w:pStyle w:val="Nagwek"/>
      <w:jc w:val="center"/>
      <w:rPr>
        <w:rFonts w:ascii="Times New Roman" w:hAnsi="Times New Roman"/>
        <w:i/>
        <w:sz w:val="20"/>
        <w:szCs w:val="20"/>
      </w:rPr>
    </w:pPr>
    <w:r w:rsidRPr="00790BD4">
      <w:rPr>
        <w:rFonts w:ascii="Times New Roman" w:hAnsi="Times New Roman"/>
        <w:i/>
        <w:sz w:val="20"/>
        <w:szCs w:val="20"/>
      </w:rPr>
      <w:t>Postępowanie o udzielenie zamówienia na  „</w:t>
    </w:r>
    <w:r>
      <w:rPr>
        <w:rFonts w:ascii="Times New Roman" w:hAnsi="Times New Roman"/>
        <w:i/>
        <w:sz w:val="20"/>
        <w:szCs w:val="20"/>
      </w:rPr>
      <w:t>Wycinka i pielęgnacja drzew z terenu mienia komunalnego</w:t>
    </w:r>
    <w:r w:rsidR="00EE08B6">
      <w:rPr>
        <w:rFonts w:ascii="Times New Roman" w:hAnsi="Times New Roman"/>
        <w:i/>
        <w:sz w:val="20"/>
        <w:szCs w:val="20"/>
      </w:rPr>
      <w:t xml:space="preserve"> </w:t>
    </w:r>
    <w:r>
      <w:rPr>
        <w:rFonts w:ascii="Times New Roman" w:hAnsi="Times New Roman"/>
        <w:i/>
        <w:sz w:val="20"/>
        <w:szCs w:val="20"/>
      </w:rPr>
      <w:t>oraz drzew w pasach drogowych dróg gminnych wraz z uzupeł</w:t>
    </w:r>
    <w:r w:rsidR="00EA7CD9">
      <w:rPr>
        <w:rFonts w:ascii="Times New Roman" w:hAnsi="Times New Roman"/>
        <w:i/>
        <w:sz w:val="20"/>
        <w:szCs w:val="20"/>
      </w:rPr>
      <w:t>nieniem drzewostanu-</w:t>
    </w:r>
    <w:r>
      <w:rPr>
        <w:rFonts w:ascii="Times New Roman" w:hAnsi="Times New Roman"/>
        <w:i/>
        <w:sz w:val="20"/>
        <w:szCs w:val="20"/>
      </w:rPr>
      <w:t>nasadzenia zastępcze</w:t>
    </w:r>
    <w:r w:rsidRPr="00790BD4">
      <w:rPr>
        <w:rFonts w:ascii="Times New Roman" w:hAnsi="Times New Roman"/>
        <w:i/>
        <w:sz w:val="20"/>
        <w:szCs w:val="20"/>
      </w:rPr>
      <w:t>”</w:t>
    </w:r>
  </w:p>
  <w:p w14:paraId="4B2C469D" w14:textId="7CCD810F" w:rsidR="00DF4EDA" w:rsidRDefault="00DF4EDA" w:rsidP="00EB619A">
    <w:pPr>
      <w:pStyle w:val="Nagwek"/>
      <w:jc w:val="center"/>
      <w:rPr>
        <w:rFonts w:ascii="Times New Roman" w:hAnsi="Times New Roman"/>
        <w:i/>
        <w:sz w:val="20"/>
        <w:szCs w:val="20"/>
      </w:rPr>
    </w:pPr>
    <w:r w:rsidRPr="006D7371">
      <w:rPr>
        <w:rFonts w:ascii="Times New Roman" w:hAnsi="Times New Roman"/>
        <w:i/>
        <w:sz w:val="20"/>
        <w:szCs w:val="20"/>
      </w:rPr>
      <w:t>Oznaczeni</w:t>
    </w:r>
    <w:r w:rsidR="00EE04CE">
      <w:rPr>
        <w:rFonts w:ascii="Times New Roman" w:hAnsi="Times New Roman"/>
        <w:i/>
        <w:sz w:val="20"/>
        <w:szCs w:val="20"/>
      </w:rPr>
      <w:t>e sprawy: ZRP.271.1.</w:t>
    </w:r>
    <w:r w:rsidR="004C689A">
      <w:rPr>
        <w:rFonts w:ascii="Times New Roman" w:hAnsi="Times New Roman"/>
        <w:i/>
        <w:sz w:val="20"/>
        <w:szCs w:val="20"/>
      </w:rPr>
      <w:t>10</w:t>
    </w:r>
    <w:r w:rsidR="00EE04CE">
      <w:rPr>
        <w:rFonts w:ascii="Times New Roman" w:hAnsi="Times New Roman"/>
        <w:i/>
        <w:sz w:val="20"/>
        <w:szCs w:val="20"/>
      </w:rPr>
      <w:t>.202</w:t>
    </w:r>
    <w:r w:rsidR="00BC2C76">
      <w:rPr>
        <w:rFonts w:ascii="Times New Roman" w:hAnsi="Times New Roman"/>
        <w:i/>
        <w:sz w:val="20"/>
        <w:szCs w:val="20"/>
      </w:rPr>
      <w:t>5</w:t>
    </w:r>
  </w:p>
  <w:p w14:paraId="7C9DCA26" w14:textId="77777777" w:rsidR="007E4813" w:rsidRDefault="007E4813" w:rsidP="00EB619A">
    <w:pPr>
      <w:pStyle w:val="Nagwek"/>
      <w:jc w:val="center"/>
      <w:rPr>
        <w:rFonts w:ascii="Times New Roman" w:hAnsi="Times New Roman"/>
        <w:i/>
        <w:sz w:val="20"/>
        <w:szCs w:val="20"/>
      </w:rPr>
    </w:pPr>
  </w:p>
  <w:p w14:paraId="4C612132" w14:textId="77777777" w:rsidR="00DF4EDA" w:rsidRDefault="0084312B" w:rsidP="00EB619A">
    <w:pPr>
      <w:pStyle w:val="Nagwek"/>
    </w:pPr>
    <w:r>
      <w:rPr>
        <w:rFonts w:ascii="Times New Roman" w:hAnsi="Times New Roman"/>
        <w:i/>
        <w:color w:val="7B7B7B"/>
        <w:sz w:val="20"/>
        <w:szCs w:val="20"/>
      </w:rPr>
      <w:pict w14:anchorId="6543FA88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0761"/>
    <w:multiLevelType w:val="hybridMultilevel"/>
    <w:tmpl w:val="B6AA49BE"/>
    <w:lvl w:ilvl="0" w:tplc="04150011">
      <w:start w:val="1"/>
      <w:numFmt w:val="decimal"/>
      <w:lvlText w:val="%1)"/>
      <w:lvlJc w:val="left"/>
      <w:pPr>
        <w:ind w:left="1425" w:hanging="360"/>
      </w:pPr>
      <w:rPr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028A299F"/>
    <w:multiLevelType w:val="hybridMultilevel"/>
    <w:tmpl w:val="E564B4FC"/>
    <w:lvl w:ilvl="0" w:tplc="E664316A">
      <w:start w:val="1"/>
      <w:numFmt w:val="lowerLetter"/>
      <w:lvlText w:val="%1)"/>
      <w:lvlJc w:val="left"/>
      <w:pPr>
        <w:ind w:left="1575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95" w:hanging="360"/>
      </w:pPr>
    </w:lvl>
    <w:lvl w:ilvl="2" w:tplc="0415001B" w:tentative="1">
      <w:start w:val="1"/>
      <w:numFmt w:val="lowerRoman"/>
      <w:lvlText w:val="%3."/>
      <w:lvlJc w:val="right"/>
      <w:pPr>
        <w:ind w:left="3015" w:hanging="180"/>
      </w:pPr>
    </w:lvl>
    <w:lvl w:ilvl="3" w:tplc="0415000F" w:tentative="1">
      <w:start w:val="1"/>
      <w:numFmt w:val="decimal"/>
      <w:lvlText w:val="%4."/>
      <w:lvlJc w:val="left"/>
      <w:pPr>
        <w:ind w:left="3735" w:hanging="360"/>
      </w:pPr>
    </w:lvl>
    <w:lvl w:ilvl="4" w:tplc="04150019" w:tentative="1">
      <w:start w:val="1"/>
      <w:numFmt w:val="lowerLetter"/>
      <w:lvlText w:val="%5."/>
      <w:lvlJc w:val="left"/>
      <w:pPr>
        <w:ind w:left="4455" w:hanging="360"/>
      </w:pPr>
    </w:lvl>
    <w:lvl w:ilvl="5" w:tplc="0415001B" w:tentative="1">
      <w:start w:val="1"/>
      <w:numFmt w:val="lowerRoman"/>
      <w:lvlText w:val="%6."/>
      <w:lvlJc w:val="right"/>
      <w:pPr>
        <w:ind w:left="5175" w:hanging="180"/>
      </w:pPr>
    </w:lvl>
    <w:lvl w:ilvl="6" w:tplc="0415000F" w:tentative="1">
      <w:start w:val="1"/>
      <w:numFmt w:val="decimal"/>
      <w:lvlText w:val="%7."/>
      <w:lvlJc w:val="left"/>
      <w:pPr>
        <w:ind w:left="5895" w:hanging="360"/>
      </w:pPr>
    </w:lvl>
    <w:lvl w:ilvl="7" w:tplc="04150019" w:tentative="1">
      <w:start w:val="1"/>
      <w:numFmt w:val="lowerLetter"/>
      <w:lvlText w:val="%8."/>
      <w:lvlJc w:val="left"/>
      <w:pPr>
        <w:ind w:left="6615" w:hanging="360"/>
      </w:pPr>
    </w:lvl>
    <w:lvl w:ilvl="8" w:tplc="0415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" w15:restartNumberingAfterBreak="0">
    <w:nsid w:val="0B3053FD"/>
    <w:multiLevelType w:val="hybridMultilevel"/>
    <w:tmpl w:val="5372A110"/>
    <w:lvl w:ilvl="0" w:tplc="04150011">
      <w:start w:val="1"/>
      <w:numFmt w:val="decimal"/>
      <w:lvlText w:val="%1)"/>
      <w:lvlJc w:val="left"/>
      <w:pPr>
        <w:ind w:left="1428" w:hanging="360"/>
      </w:pPr>
      <w:rPr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C990DD8"/>
    <w:multiLevelType w:val="hybridMultilevel"/>
    <w:tmpl w:val="8CCE27FE"/>
    <w:lvl w:ilvl="0" w:tplc="0415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4" w15:restartNumberingAfterBreak="0">
    <w:nsid w:val="0D4536E0"/>
    <w:multiLevelType w:val="hybridMultilevel"/>
    <w:tmpl w:val="8BD04DA8"/>
    <w:lvl w:ilvl="0" w:tplc="E664316A">
      <w:start w:val="1"/>
      <w:numFmt w:val="lowerLetter"/>
      <w:lvlText w:val="%1)"/>
      <w:lvlJc w:val="left"/>
      <w:pPr>
        <w:ind w:left="159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310" w:hanging="360"/>
      </w:pPr>
    </w:lvl>
    <w:lvl w:ilvl="2" w:tplc="0415001B">
      <w:start w:val="1"/>
      <w:numFmt w:val="lowerRoman"/>
      <w:lvlText w:val="%3."/>
      <w:lvlJc w:val="right"/>
      <w:pPr>
        <w:ind w:left="3030" w:hanging="180"/>
      </w:pPr>
    </w:lvl>
    <w:lvl w:ilvl="3" w:tplc="0415000F" w:tentative="1">
      <w:start w:val="1"/>
      <w:numFmt w:val="decimal"/>
      <w:lvlText w:val="%4."/>
      <w:lvlJc w:val="left"/>
      <w:pPr>
        <w:ind w:left="3750" w:hanging="360"/>
      </w:pPr>
    </w:lvl>
    <w:lvl w:ilvl="4" w:tplc="04150019" w:tentative="1">
      <w:start w:val="1"/>
      <w:numFmt w:val="lowerLetter"/>
      <w:lvlText w:val="%5."/>
      <w:lvlJc w:val="left"/>
      <w:pPr>
        <w:ind w:left="4470" w:hanging="360"/>
      </w:pPr>
    </w:lvl>
    <w:lvl w:ilvl="5" w:tplc="0415001B" w:tentative="1">
      <w:start w:val="1"/>
      <w:numFmt w:val="lowerRoman"/>
      <w:lvlText w:val="%6."/>
      <w:lvlJc w:val="right"/>
      <w:pPr>
        <w:ind w:left="5190" w:hanging="180"/>
      </w:pPr>
    </w:lvl>
    <w:lvl w:ilvl="6" w:tplc="0415000F" w:tentative="1">
      <w:start w:val="1"/>
      <w:numFmt w:val="decimal"/>
      <w:lvlText w:val="%7."/>
      <w:lvlJc w:val="left"/>
      <w:pPr>
        <w:ind w:left="5910" w:hanging="360"/>
      </w:pPr>
    </w:lvl>
    <w:lvl w:ilvl="7" w:tplc="04150019" w:tentative="1">
      <w:start w:val="1"/>
      <w:numFmt w:val="lowerLetter"/>
      <w:lvlText w:val="%8."/>
      <w:lvlJc w:val="left"/>
      <w:pPr>
        <w:ind w:left="6630" w:hanging="360"/>
      </w:pPr>
    </w:lvl>
    <w:lvl w:ilvl="8" w:tplc="0415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5" w15:restartNumberingAfterBreak="0">
    <w:nsid w:val="0F626679"/>
    <w:multiLevelType w:val="hybridMultilevel"/>
    <w:tmpl w:val="07886720"/>
    <w:lvl w:ilvl="0" w:tplc="9E7A4A3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0E608E7"/>
    <w:multiLevelType w:val="hybridMultilevel"/>
    <w:tmpl w:val="530448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F6912"/>
    <w:multiLevelType w:val="hybridMultilevel"/>
    <w:tmpl w:val="70886EDA"/>
    <w:lvl w:ilvl="0" w:tplc="0415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8" w15:restartNumberingAfterBreak="0">
    <w:nsid w:val="1DC259BA"/>
    <w:multiLevelType w:val="multilevel"/>
    <w:tmpl w:val="DD80354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1E0569C2"/>
    <w:multiLevelType w:val="hybridMultilevel"/>
    <w:tmpl w:val="391C63BA"/>
    <w:lvl w:ilvl="0" w:tplc="7FEAAF34">
      <w:start w:val="1"/>
      <w:numFmt w:val="lowerLetter"/>
      <w:lvlText w:val="%1."/>
      <w:lvlJc w:val="left"/>
      <w:pPr>
        <w:ind w:left="15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10" w:hanging="360"/>
      </w:pPr>
    </w:lvl>
    <w:lvl w:ilvl="2" w:tplc="0415001B" w:tentative="1">
      <w:start w:val="1"/>
      <w:numFmt w:val="lowerRoman"/>
      <w:lvlText w:val="%3."/>
      <w:lvlJc w:val="right"/>
      <w:pPr>
        <w:ind w:left="3030" w:hanging="180"/>
      </w:pPr>
    </w:lvl>
    <w:lvl w:ilvl="3" w:tplc="0415000F" w:tentative="1">
      <w:start w:val="1"/>
      <w:numFmt w:val="decimal"/>
      <w:lvlText w:val="%4."/>
      <w:lvlJc w:val="left"/>
      <w:pPr>
        <w:ind w:left="3750" w:hanging="360"/>
      </w:pPr>
    </w:lvl>
    <w:lvl w:ilvl="4" w:tplc="04150019" w:tentative="1">
      <w:start w:val="1"/>
      <w:numFmt w:val="lowerLetter"/>
      <w:lvlText w:val="%5."/>
      <w:lvlJc w:val="left"/>
      <w:pPr>
        <w:ind w:left="4470" w:hanging="360"/>
      </w:pPr>
    </w:lvl>
    <w:lvl w:ilvl="5" w:tplc="0415001B" w:tentative="1">
      <w:start w:val="1"/>
      <w:numFmt w:val="lowerRoman"/>
      <w:lvlText w:val="%6."/>
      <w:lvlJc w:val="right"/>
      <w:pPr>
        <w:ind w:left="5190" w:hanging="180"/>
      </w:pPr>
    </w:lvl>
    <w:lvl w:ilvl="6" w:tplc="0415000F" w:tentative="1">
      <w:start w:val="1"/>
      <w:numFmt w:val="decimal"/>
      <w:lvlText w:val="%7."/>
      <w:lvlJc w:val="left"/>
      <w:pPr>
        <w:ind w:left="5910" w:hanging="360"/>
      </w:pPr>
    </w:lvl>
    <w:lvl w:ilvl="7" w:tplc="04150019" w:tentative="1">
      <w:start w:val="1"/>
      <w:numFmt w:val="lowerLetter"/>
      <w:lvlText w:val="%8."/>
      <w:lvlJc w:val="left"/>
      <w:pPr>
        <w:ind w:left="6630" w:hanging="360"/>
      </w:pPr>
    </w:lvl>
    <w:lvl w:ilvl="8" w:tplc="0415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10" w15:restartNumberingAfterBreak="0">
    <w:nsid w:val="201A3B1F"/>
    <w:multiLevelType w:val="hybridMultilevel"/>
    <w:tmpl w:val="6AC46F30"/>
    <w:lvl w:ilvl="0" w:tplc="EE362202">
      <w:start w:val="1"/>
      <w:numFmt w:val="bullet"/>
      <w:lvlText w:val=""/>
      <w:lvlJc w:val="left"/>
      <w:pPr>
        <w:ind w:left="2356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30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6" w:hanging="360"/>
      </w:pPr>
      <w:rPr>
        <w:rFonts w:ascii="Wingdings" w:hAnsi="Wingdings" w:hint="default"/>
      </w:rPr>
    </w:lvl>
  </w:abstractNum>
  <w:abstractNum w:abstractNumId="11" w15:restartNumberingAfterBreak="0">
    <w:nsid w:val="20616122"/>
    <w:multiLevelType w:val="hybridMultilevel"/>
    <w:tmpl w:val="1152EB3E"/>
    <w:lvl w:ilvl="0" w:tplc="5E7C31A0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206A4962"/>
    <w:multiLevelType w:val="hybridMultilevel"/>
    <w:tmpl w:val="4410975A"/>
    <w:lvl w:ilvl="0" w:tplc="D8C6B42A">
      <w:start w:val="1"/>
      <w:numFmt w:val="bullet"/>
      <w:lvlText w:val=""/>
      <w:lvlJc w:val="left"/>
      <w:pPr>
        <w:ind w:left="2295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13" w15:restartNumberingAfterBreak="0">
    <w:nsid w:val="21903A30"/>
    <w:multiLevelType w:val="multilevel"/>
    <w:tmpl w:val="7E6ECB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2202702C"/>
    <w:multiLevelType w:val="hybridMultilevel"/>
    <w:tmpl w:val="27C29646"/>
    <w:lvl w:ilvl="0" w:tplc="68E0EF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B6E053AE">
      <w:start w:val="1"/>
      <w:numFmt w:val="lowerLetter"/>
      <w:lvlText w:val="%3)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1C0540"/>
    <w:multiLevelType w:val="hybridMultilevel"/>
    <w:tmpl w:val="AF9CA74E"/>
    <w:lvl w:ilvl="0" w:tplc="E664316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48709BF"/>
    <w:multiLevelType w:val="hybridMultilevel"/>
    <w:tmpl w:val="23F2771E"/>
    <w:lvl w:ilvl="0" w:tplc="04150001">
      <w:start w:val="1"/>
      <w:numFmt w:val="bullet"/>
      <w:lvlText w:val=""/>
      <w:lvlJc w:val="left"/>
      <w:pPr>
        <w:ind w:left="2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</w:abstractNum>
  <w:abstractNum w:abstractNumId="17" w15:restartNumberingAfterBreak="0">
    <w:nsid w:val="24994909"/>
    <w:multiLevelType w:val="hybridMultilevel"/>
    <w:tmpl w:val="A1C476FC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8" w15:restartNumberingAfterBreak="0">
    <w:nsid w:val="294C1654"/>
    <w:multiLevelType w:val="hybridMultilevel"/>
    <w:tmpl w:val="7D409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C06A4D"/>
    <w:multiLevelType w:val="hybridMultilevel"/>
    <w:tmpl w:val="35BA986C"/>
    <w:lvl w:ilvl="0" w:tplc="E664316A">
      <w:start w:val="1"/>
      <w:numFmt w:val="lowerLetter"/>
      <w:lvlText w:val="%1)"/>
      <w:lvlJc w:val="left"/>
      <w:pPr>
        <w:ind w:left="214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0" w15:restartNumberingAfterBreak="0">
    <w:nsid w:val="2E5417A1"/>
    <w:multiLevelType w:val="hybridMultilevel"/>
    <w:tmpl w:val="C7FCC214"/>
    <w:lvl w:ilvl="0" w:tplc="E664316A">
      <w:start w:val="1"/>
      <w:numFmt w:val="lowerLetter"/>
      <w:lvlText w:val="%1)"/>
      <w:lvlJc w:val="left"/>
      <w:pPr>
        <w:ind w:left="214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1" w15:restartNumberingAfterBreak="0">
    <w:nsid w:val="2EC9093B"/>
    <w:multiLevelType w:val="hybridMultilevel"/>
    <w:tmpl w:val="3BF44FF8"/>
    <w:lvl w:ilvl="0" w:tplc="04150011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30597CE0"/>
    <w:multiLevelType w:val="hybridMultilevel"/>
    <w:tmpl w:val="B1FA48FA"/>
    <w:lvl w:ilvl="0" w:tplc="E664316A">
      <w:start w:val="1"/>
      <w:numFmt w:val="lowerLetter"/>
      <w:lvlText w:val="%1)"/>
      <w:lvlJc w:val="left"/>
      <w:pPr>
        <w:ind w:left="1636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356050EF"/>
    <w:multiLevelType w:val="hybridMultilevel"/>
    <w:tmpl w:val="067879C8"/>
    <w:lvl w:ilvl="0" w:tplc="57223E82">
      <w:start w:val="1"/>
      <w:numFmt w:val="lowerLetter"/>
      <w:lvlText w:val="%1."/>
      <w:lvlJc w:val="left"/>
      <w:pPr>
        <w:ind w:left="1440" w:hanging="360"/>
      </w:pPr>
      <w:rPr>
        <w:rFonts w:asciiTheme="minorHAnsi" w:hAnsiTheme="minorHAnsi" w:cstheme="minorHAnsi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6FC6B1C"/>
    <w:multiLevelType w:val="hybridMultilevel"/>
    <w:tmpl w:val="1DD0F604"/>
    <w:lvl w:ilvl="0" w:tplc="E664316A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7E0136F"/>
    <w:multiLevelType w:val="hybridMultilevel"/>
    <w:tmpl w:val="5ED0B39E"/>
    <w:lvl w:ilvl="0" w:tplc="4E4C1962">
      <w:start w:val="1"/>
      <w:numFmt w:val="bullet"/>
      <w:lvlText w:val=""/>
      <w:lvlJc w:val="left"/>
      <w:pPr>
        <w:ind w:left="2295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26" w15:restartNumberingAfterBreak="0">
    <w:nsid w:val="4AED2AE0"/>
    <w:multiLevelType w:val="hybridMultilevel"/>
    <w:tmpl w:val="148E06F2"/>
    <w:lvl w:ilvl="0" w:tplc="04150001">
      <w:start w:val="1"/>
      <w:numFmt w:val="bullet"/>
      <w:lvlText w:val=""/>
      <w:lvlJc w:val="left"/>
      <w:pPr>
        <w:ind w:left="23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6" w:hanging="360"/>
      </w:pPr>
      <w:rPr>
        <w:rFonts w:ascii="Wingdings" w:hAnsi="Wingdings" w:hint="default"/>
      </w:rPr>
    </w:lvl>
  </w:abstractNum>
  <w:abstractNum w:abstractNumId="27" w15:restartNumberingAfterBreak="0">
    <w:nsid w:val="4DBE3A87"/>
    <w:multiLevelType w:val="hybridMultilevel"/>
    <w:tmpl w:val="1D246D12"/>
    <w:lvl w:ilvl="0" w:tplc="0415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28" w15:restartNumberingAfterBreak="0">
    <w:nsid w:val="4F07139C"/>
    <w:multiLevelType w:val="multilevel"/>
    <w:tmpl w:val="8A54558A"/>
    <w:lvl w:ilvl="0">
      <w:start w:val="1"/>
      <w:numFmt w:val="decimal"/>
      <w:lvlText w:val="%1"/>
      <w:lvlJc w:val="left"/>
      <w:pPr>
        <w:ind w:left="510" w:hanging="510"/>
      </w:pPr>
      <w:rPr>
        <w:rFonts w:ascii="Calibri" w:hAnsi="Calibri" w:hint="default"/>
      </w:rPr>
    </w:lvl>
    <w:lvl w:ilvl="1">
      <w:start w:val="1"/>
      <w:numFmt w:val="decimal"/>
      <w:lvlText w:val="%1.%2"/>
      <w:lvlJc w:val="left"/>
      <w:pPr>
        <w:ind w:left="1230" w:hanging="510"/>
      </w:pPr>
      <w:rPr>
        <w:rFonts w:ascii="Calibri" w:hAnsi="Calibri" w:hint="default"/>
        <w:b/>
        <w:sz w:val="28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Calibri" w:hAnsi="Calibri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Calibri" w:hAnsi="Calibri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Calibri" w:hAnsi="Calibri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Calibri" w:hAnsi="Calibri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Calibri" w:hAnsi="Calibri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Calibri" w:hAnsi="Calibri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Calibri" w:hAnsi="Calibri" w:hint="default"/>
      </w:rPr>
    </w:lvl>
  </w:abstractNum>
  <w:abstractNum w:abstractNumId="29" w15:restartNumberingAfterBreak="0">
    <w:nsid w:val="57AC267F"/>
    <w:multiLevelType w:val="hybridMultilevel"/>
    <w:tmpl w:val="85BACFD0"/>
    <w:lvl w:ilvl="0" w:tplc="FA4602BC">
      <w:start w:val="1"/>
      <w:numFmt w:val="lowerLetter"/>
      <w:lvlText w:val="%1."/>
      <w:lvlJc w:val="left"/>
      <w:pPr>
        <w:ind w:left="1440" w:hanging="360"/>
      </w:pPr>
      <w:rPr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91B1851"/>
    <w:multiLevelType w:val="hybridMultilevel"/>
    <w:tmpl w:val="D54071BC"/>
    <w:lvl w:ilvl="0" w:tplc="E664316A">
      <w:start w:val="1"/>
      <w:numFmt w:val="lowerLetter"/>
      <w:lvlText w:val="%1)"/>
      <w:lvlJc w:val="left"/>
      <w:pPr>
        <w:ind w:left="2160" w:hanging="360"/>
      </w:pPr>
      <w:rPr>
        <w:rFonts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59792EFE"/>
    <w:multiLevelType w:val="hybridMultilevel"/>
    <w:tmpl w:val="50C4CEE0"/>
    <w:lvl w:ilvl="0" w:tplc="04150011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DB52BF8"/>
    <w:multiLevelType w:val="hybridMultilevel"/>
    <w:tmpl w:val="0E4E179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5FFA5094"/>
    <w:multiLevelType w:val="hybridMultilevel"/>
    <w:tmpl w:val="ECC8598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609295A"/>
    <w:multiLevelType w:val="hybridMultilevel"/>
    <w:tmpl w:val="5590C9D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 w15:restartNumberingAfterBreak="0">
    <w:nsid w:val="6C8D1A5F"/>
    <w:multiLevelType w:val="hybridMultilevel"/>
    <w:tmpl w:val="4332333E"/>
    <w:lvl w:ilvl="0" w:tplc="3D4E5B2C">
      <w:start w:val="1"/>
      <w:numFmt w:val="lowerLetter"/>
      <w:lvlText w:val="%1."/>
      <w:lvlJc w:val="left"/>
      <w:pPr>
        <w:ind w:left="1425" w:hanging="360"/>
      </w:pPr>
      <w:rPr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6" w15:restartNumberingAfterBreak="0">
    <w:nsid w:val="6FFB384C"/>
    <w:multiLevelType w:val="hybridMultilevel"/>
    <w:tmpl w:val="EB6E8EF6"/>
    <w:lvl w:ilvl="0" w:tplc="E664316A">
      <w:start w:val="1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310" w:hanging="360"/>
      </w:pPr>
    </w:lvl>
    <w:lvl w:ilvl="2" w:tplc="0415001B">
      <w:start w:val="1"/>
      <w:numFmt w:val="lowerRoman"/>
      <w:lvlText w:val="%3."/>
      <w:lvlJc w:val="right"/>
      <w:pPr>
        <w:ind w:left="3030" w:hanging="180"/>
      </w:pPr>
    </w:lvl>
    <w:lvl w:ilvl="3" w:tplc="0415000F" w:tentative="1">
      <w:start w:val="1"/>
      <w:numFmt w:val="decimal"/>
      <w:lvlText w:val="%4."/>
      <w:lvlJc w:val="left"/>
      <w:pPr>
        <w:ind w:left="3750" w:hanging="360"/>
      </w:pPr>
    </w:lvl>
    <w:lvl w:ilvl="4" w:tplc="04150019" w:tentative="1">
      <w:start w:val="1"/>
      <w:numFmt w:val="lowerLetter"/>
      <w:lvlText w:val="%5."/>
      <w:lvlJc w:val="left"/>
      <w:pPr>
        <w:ind w:left="4470" w:hanging="360"/>
      </w:pPr>
    </w:lvl>
    <w:lvl w:ilvl="5" w:tplc="0415001B" w:tentative="1">
      <w:start w:val="1"/>
      <w:numFmt w:val="lowerRoman"/>
      <w:lvlText w:val="%6."/>
      <w:lvlJc w:val="right"/>
      <w:pPr>
        <w:ind w:left="5190" w:hanging="180"/>
      </w:pPr>
    </w:lvl>
    <w:lvl w:ilvl="6" w:tplc="0415000F" w:tentative="1">
      <w:start w:val="1"/>
      <w:numFmt w:val="decimal"/>
      <w:lvlText w:val="%7."/>
      <w:lvlJc w:val="left"/>
      <w:pPr>
        <w:ind w:left="5910" w:hanging="360"/>
      </w:pPr>
    </w:lvl>
    <w:lvl w:ilvl="7" w:tplc="04150019" w:tentative="1">
      <w:start w:val="1"/>
      <w:numFmt w:val="lowerLetter"/>
      <w:lvlText w:val="%8."/>
      <w:lvlJc w:val="left"/>
      <w:pPr>
        <w:ind w:left="6630" w:hanging="360"/>
      </w:pPr>
    </w:lvl>
    <w:lvl w:ilvl="8" w:tplc="0415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37" w15:restartNumberingAfterBreak="0">
    <w:nsid w:val="717900DF"/>
    <w:multiLevelType w:val="hybridMultilevel"/>
    <w:tmpl w:val="2DDE0D46"/>
    <w:lvl w:ilvl="0" w:tplc="0415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38" w15:restartNumberingAfterBreak="0">
    <w:nsid w:val="74291AD7"/>
    <w:multiLevelType w:val="hybridMultilevel"/>
    <w:tmpl w:val="B922C8AC"/>
    <w:lvl w:ilvl="0" w:tplc="F8F0A6DA">
      <w:start w:val="1"/>
      <w:numFmt w:val="bullet"/>
      <w:lvlText w:val=""/>
      <w:lvlJc w:val="left"/>
      <w:pPr>
        <w:ind w:left="2295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39" w15:restartNumberingAfterBreak="0">
    <w:nsid w:val="76B31570"/>
    <w:multiLevelType w:val="hybridMultilevel"/>
    <w:tmpl w:val="3E129412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40" w15:restartNumberingAfterBreak="0">
    <w:nsid w:val="7760756D"/>
    <w:multiLevelType w:val="hybridMultilevel"/>
    <w:tmpl w:val="3B94226C"/>
    <w:lvl w:ilvl="0" w:tplc="0415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41" w15:restartNumberingAfterBreak="0">
    <w:nsid w:val="7CE70212"/>
    <w:multiLevelType w:val="hybridMultilevel"/>
    <w:tmpl w:val="2EA4980A"/>
    <w:lvl w:ilvl="0" w:tplc="04150019">
      <w:start w:val="1"/>
      <w:numFmt w:val="lowerLetter"/>
      <w:lvlText w:val="%1."/>
      <w:lvlJc w:val="left"/>
      <w:pPr>
        <w:ind w:left="2010" w:hanging="360"/>
      </w:pPr>
    </w:lvl>
    <w:lvl w:ilvl="1" w:tplc="04150019" w:tentative="1">
      <w:start w:val="1"/>
      <w:numFmt w:val="lowerLetter"/>
      <w:lvlText w:val="%2."/>
      <w:lvlJc w:val="left"/>
      <w:pPr>
        <w:ind w:left="2730" w:hanging="360"/>
      </w:pPr>
    </w:lvl>
    <w:lvl w:ilvl="2" w:tplc="0415001B" w:tentative="1">
      <w:start w:val="1"/>
      <w:numFmt w:val="lowerRoman"/>
      <w:lvlText w:val="%3."/>
      <w:lvlJc w:val="right"/>
      <w:pPr>
        <w:ind w:left="3450" w:hanging="180"/>
      </w:pPr>
    </w:lvl>
    <w:lvl w:ilvl="3" w:tplc="0415000F" w:tentative="1">
      <w:start w:val="1"/>
      <w:numFmt w:val="decimal"/>
      <w:lvlText w:val="%4."/>
      <w:lvlJc w:val="left"/>
      <w:pPr>
        <w:ind w:left="4170" w:hanging="360"/>
      </w:pPr>
    </w:lvl>
    <w:lvl w:ilvl="4" w:tplc="04150019" w:tentative="1">
      <w:start w:val="1"/>
      <w:numFmt w:val="lowerLetter"/>
      <w:lvlText w:val="%5."/>
      <w:lvlJc w:val="left"/>
      <w:pPr>
        <w:ind w:left="4890" w:hanging="360"/>
      </w:pPr>
    </w:lvl>
    <w:lvl w:ilvl="5" w:tplc="0415001B" w:tentative="1">
      <w:start w:val="1"/>
      <w:numFmt w:val="lowerRoman"/>
      <w:lvlText w:val="%6."/>
      <w:lvlJc w:val="right"/>
      <w:pPr>
        <w:ind w:left="5610" w:hanging="180"/>
      </w:pPr>
    </w:lvl>
    <w:lvl w:ilvl="6" w:tplc="0415000F" w:tentative="1">
      <w:start w:val="1"/>
      <w:numFmt w:val="decimal"/>
      <w:lvlText w:val="%7."/>
      <w:lvlJc w:val="left"/>
      <w:pPr>
        <w:ind w:left="6330" w:hanging="360"/>
      </w:pPr>
    </w:lvl>
    <w:lvl w:ilvl="7" w:tplc="04150019" w:tentative="1">
      <w:start w:val="1"/>
      <w:numFmt w:val="lowerLetter"/>
      <w:lvlText w:val="%8."/>
      <w:lvlJc w:val="left"/>
      <w:pPr>
        <w:ind w:left="7050" w:hanging="360"/>
      </w:pPr>
    </w:lvl>
    <w:lvl w:ilvl="8" w:tplc="0415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2" w15:restartNumberingAfterBreak="0">
    <w:nsid w:val="7F232BCC"/>
    <w:multiLevelType w:val="hybridMultilevel"/>
    <w:tmpl w:val="56C2B7C6"/>
    <w:lvl w:ilvl="0" w:tplc="E664316A">
      <w:start w:val="1"/>
      <w:numFmt w:val="lowerLetter"/>
      <w:lvlText w:val="%1)"/>
      <w:lvlJc w:val="left"/>
      <w:pPr>
        <w:ind w:left="1778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num w:numId="1" w16cid:durableId="1433085347">
    <w:abstractNumId w:val="14"/>
  </w:num>
  <w:num w:numId="2" w16cid:durableId="769356794">
    <w:abstractNumId w:val="28"/>
  </w:num>
  <w:num w:numId="3" w16cid:durableId="1355959065">
    <w:abstractNumId w:val="16"/>
  </w:num>
  <w:num w:numId="4" w16cid:durableId="699089871">
    <w:abstractNumId w:val="24"/>
  </w:num>
  <w:num w:numId="5" w16cid:durableId="2024551794">
    <w:abstractNumId w:val="15"/>
  </w:num>
  <w:num w:numId="6" w16cid:durableId="226382749">
    <w:abstractNumId w:val="5"/>
  </w:num>
  <w:num w:numId="7" w16cid:durableId="1079248584">
    <w:abstractNumId w:val="4"/>
  </w:num>
  <w:num w:numId="8" w16cid:durableId="160433291">
    <w:abstractNumId w:val="7"/>
  </w:num>
  <w:num w:numId="9" w16cid:durableId="1241912770">
    <w:abstractNumId w:val="40"/>
  </w:num>
  <w:num w:numId="10" w16cid:durableId="1671639826">
    <w:abstractNumId w:val="27"/>
  </w:num>
  <w:num w:numId="11" w16cid:durableId="110367755">
    <w:abstractNumId w:val="3"/>
  </w:num>
  <w:num w:numId="12" w16cid:durableId="1298337317">
    <w:abstractNumId w:val="36"/>
  </w:num>
  <w:num w:numId="13" w16cid:durableId="816723712">
    <w:abstractNumId w:val="39"/>
  </w:num>
  <w:num w:numId="14" w16cid:durableId="1684359712">
    <w:abstractNumId w:val="37"/>
  </w:num>
  <w:num w:numId="15" w16cid:durableId="1135953169">
    <w:abstractNumId w:val="1"/>
  </w:num>
  <w:num w:numId="16" w16cid:durableId="241180747">
    <w:abstractNumId w:val="38"/>
  </w:num>
  <w:num w:numId="17" w16cid:durableId="719284315">
    <w:abstractNumId w:val="25"/>
  </w:num>
  <w:num w:numId="18" w16cid:durableId="665550543">
    <w:abstractNumId w:val="12"/>
  </w:num>
  <w:num w:numId="19" w16cid:durableId="1998730556">
    <w:abstractNumId w:val="9"/>
  </w:num>
  <w:num w:numId="20" w16cid:durableId="564336819">
    <w:abstractNumId w:val="17"/>
  </w:num>
  <w:num w:numId="21" w16cid:durableId="1248416359">
    <w:abstractNumId w:val="20"/>
  </w:num>
  <w:num w:numId="22" w16cid:durableId="1905294925">
    <w:abstractNumId w:val="35"/>
  </w:num>
  <w:num w:numId="23" w16cid:durableId="1708604726">
    <w:abstractNumId w:val="23"/>
  </w:num>
  <w:num w:numId="24" w16cid:durableId="1289244158">
    <w:abstractNumId w:val="32"/>
  </w:num>
  <w:num w:numId="25" w16cid:durableId="1391230884">
    <w:abstractNumId w:val="11"/>
  </w:num>
  <w:num w:numId="26" w16cid:durableId="865828853">
    <w:abstractNumId w:val="30"/>
  </w:num>
  <w:num w:numId="27" w16cid:durableId="880747196">
    <w:abstractNumId w:val="29"/>
  </w:num>
  <w:num w:numId="28" w16cid:durableId="844789341">
    <w:abstractNumId w:val="8"/>
  </w:num>
  <w:num w:numId="29" w16cid:durableId="971447229">
    <w:abstractNumId w:val="13"/>
  </w:num>
  <w:num w:numId="30" w16cid:durableId="436486451">
    <w:abstractNumId w:val="41"/>
  </w:num>
  <w:num w:numId="31" w16cid:durableId="511915955">
    <w:abstractNumId w:val="33"/>
  </w:num>
  <w:num w:numId="32" w16cid:durableId="488448620">
    <w:abstractNumId w:val="42"/>
  </w:num>
  <w:num w:numId="33" w16cid:durableId="452789579">
    <w:abstractNumId w:val="10"/>
  </w:num>
  <w:num w:numId="34" w16cid:durableId="2006739815">
    <w:abstractNumId w:val="6"/>
  </w:num>
  <w:num w:numId="35" w16cid:durableId="354812031">
    <w:abstractNumId w:val="22"/>
  </w:num>
  <w:num w:numId="36" w16cid:durableId="2118980255">
    <w:abstractNumId w:val="26"/>
  </w:num>
  <w:num w:numId="37" w16cid:durableId="801115652">
    <w:abstractNumId w:val="0"/>
  </w:num>
  <w:num w:numId="38" w16cid:durableId="1029909765">
    <w:abstractNumId w:val="2"/>
  </w:num>
  <w:num w:numId="39" w16cid:durableId="1943563966">
    <w:abstractNumId w:val="19"/>
  </w:num>
  <w:num w:numId="40" w16cid:durableId="1230532465">
    <w:abstractNumId w:val="21"/>
  </w:num>
  <w:num w:numId="41" w16cid:durableId="142623599">
    <w:abstractNumId w:val="31"/>
  </w:num>
  <w:num w:numId="42" w16cid:durableId="755251401">
    <w:abstractNumId w:val="18"/>
  </w:num>
  <w:num w:numId="43" w16cid:durableId="1154032565">
    <w:abstractNumId w:val="3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C484A990-3477-48D0-9F2B-76EAC9BBFF3A}"/>
  </w:docVars>
  <w:rsids>
    <w:rsidRoot w:val="00EB619A"/>
    <w:rsid w:val="00015231"/>
    <w:rsid w:val="00016138"/>
    <w:rsid w:val="000641BA"/>
    <w:rsid w:val="00071FAD"/>
    <w:rsid w:val="000816FB"/>
    <w:rsid w:val="000D4D04"/>
    <w:rsid w:val="000F27F9"/>
    <w:rsid w:val="001242E9"/>
    <w:rsid w:val="001243C9"/>
    <w:rsid w:val="0013433D"/>
    <w:rsid w:val="00143DDB"/>
    <w:rsid w:val="0019588C"/>
    <w:rsid w:val="00195A3C"/>
    <w:rsid w:val="001A3100"/>
    <w:rsid w:val="002170F7"/>
    <w:rsid w:val="00257D34"/>
    <w:rsid w:val="002809FC"/>
    <w:rsid w:val="002B72E1"/>
    <w:rsid w:val="00305287"/>
    <w:rsid w:val="00315D12"/>
    <w:rsid w:val="00352852"/>
    <w:rsid w:val="003539A2"/>
    <w:rsid w:val="003806CF"/>
    <w:rsid w:val="003878D0"/>
    <w:rsid w:val="00394FFB"/>
    <w:rsid w:val="003A7CB8"/>
    <w:rsid w:val="003D57C2"/>
    <w:rsid w:val="00407469"/>
    <w:rsid w:val="0040748B"/>
    <w:rsid w:val="0041270C"/>
    <w:rsid w:val="00416BBF"/>
    <w:rsid w:val="004A7585"/>
    <w:rsid w:val="004C689A"/>
    <w:rsid w:val="004F7692"/>
    <w:rsid w:val="00536DE7"/>
    <w:rsid w:val="005505B5"/>
    <w:rsid w:val="0058220D"/>
    <w:rsid w:val="00591657"/>
    <w:rsid w:val="005F2D9F"/>
    <w:rsid w:val="00601F69"/>
    <w:rsid w:val="00604105"/>
    <w:rsid w:val="0061213D"/>
    <w:rsid w:val="00620A76"/>
    <w:rsid w:val="00633296"/>
    <w:rsid w:val="00637D6D"/>
    <w:rsid w:val="00653690"/>
    <w:rsid w:val="00664186"/>
    <w:rsid w:val="00671531"/>
    <w:rsid w:val="00685C98"/>
    <w:rsid w:val="006C2A29"/>
    <w:rsid w:val="006D094E"/>
    <w:rsid w:val="00726EA0"/>
    <w:rsid w:val="007621D7"/>
    <w:rsid w:val="007B26F7"/>
    <w:rsid w:val="007E47F2"/>
    <w:rsid w:val="007E4813"/>
    <w:rsid w:val="007E4CDF"/>
    <w:rsid w:val="00812D2E"/>
    <w:rsid w:val="00824A77"/>
    <w:rsid w:val="008420B0"/>
    <w:rsid w:val="0084312B"/>
    <w:rsid w:val="008713BA"/>
    <w:rsid w:val="00893CC0"/>
    <w:rsid w:val="008B3332"/>
    <w:rsid w:val="008B44BD"/>
    <w:rsid w:val="008C4E16"/>
    <w:rsid w:val="008D62B5"/>
    <w:rsid w:val="00917D1E"/>
    <w:rsid w:val="00935CB5"/>
    <w:rsid w:val="009456EE"/>
    <w:rsid w:val="009855BF"/>
    <w:rsid w:val="009B2954"/>
    <w:rsid w:val="00A1022A"/>
    <w:rsid w:val="00A346BD"/>
    <w:rsid w:val="00A6159F"/>
    <w:rsid w:val="00A773D2"/>
    <w:rsid w:val="00AB5952"/>
    <w:rsid w:val="00AD5C6D"/>
    <w:rsid w:val="00AE3091"/>
    <w:rsid w:val="00B1682A"/>
    <w:rsid w:val="00B23369"/>
    <w:rsid w:val="00B341BD"/>
    <w:rsid w:val="00B357A4"/>
    <w:rsid w:val="00B4066E"/>
    <w:rsid w:val="00B43370"/>
    <w:rsid w:val="00B70AEB"/>
    <w:rsid w:val="00B71A87"/>
    <w:rsid w:val="00B75CC3"/>
    <w:rsid w:val="00B85B32"/>
    <w:rsid w:val="00BB2411"/>
    <w:rsid w:val="00BC2C76"/>
    <w:rsid w:val="00BC5721"/>
    <w:rsid w:val="00BF6DC1"/>
    <w:rsid w:val="00C34476"/>
    <w:rsid w:val="00C522A8"/>
    <w:rsid w:val="00C7223B"/>
    <w:rsid w:val="00CF6A8A"/>
    <w:rsid w:val="00D14731"/>
    <w:rsid w:val="00D360A8"/>
    <w:rsid w:val="00DB7486"/>
    <w:rsid w:val="00DC154D"/>
    <w:rsid w:val="00DE10AE"/>
    <w:rsid w:val="00DF4EDA"/>
    <w:rsid w:val="00E024CA"/>
    <w:rsid w:val="00E26FDC"/>
    <w:rsid w:val="00E3481E"/>
    <w:rsid w:val="00E62E38"/>
    <w:rsid w:val="00E641D3"/>
    <w:rsid w:val="00E753B4"/>
    <w:rsid w:val="00EA7CD9"/>
    <w:rsid w:val="00EB619A"/>
    <w:rsid w:val="00EC6743"/>
    <w:rsid w:val="00EE04CE"/>
    <w:rsid w:val="00EE08B6"/>
    <w:rsid w:val="00EF0976"/>
    <w:rsid w:val="00EF0A8C"/>
    <w:rsid w:val="00EF7417"/>
    <w:rsid w:val="00F117EF"/>
    <w:rsid w:val="00F637E9"/>
    <w:rsid w:val="00F644A6"/>
    <w:rsid w:val="00F81E0A"/>
    <w:rsid w:val="00F828E5"/>
    <w:rsid w:val="00F87401"/>
    <w:rsid w:val="00F93304"/>
    <w:rsid w:val="00F93BA5"/>
    <w:rsid w:val="00FB1570"/>
    <w:rsid w:val="00FB6904"/>
    <w:rsid w:val="00FC4E15"/>
    <w:rsid w:val="00FF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  <w14:docId w14:val="1D99B307"/>
  <w15:chartTrackingRefBased/>
  <w15:docId w15:val="{0E2F9A01-76AD-42AF-BAF3-26500EFFC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619A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E3091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snapToGrid w:val="0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22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6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619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B6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619A"/>
    <w:rPr>
      <w:rFonts w:ascii="Calibri" w:eastAsia="Calibri" w:hAnsi="Calibri" w:cs="Times New Roman"/>
    </w:rPr>
  </w:style>
  <w:style w:type="paragraph" w:styleId="Akapitzlist">
    <w:name w:val="List Paragraph"/>
    <w:aliases w:val="Numerowanie,Akapit z listą BS"/>
    <w:basedOn w:val="Normalny"/>
    <w:link w:val="AkapitzlistZnak"/>
    <w:uiPriority w:val="34"/>
    <w:qFormat/>
    <w:rsid w:val="00EB619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E3091"/>
    <w:rPr>
      <w:rFonts w:ascii="Cambria" w:eastAsia="Times New Roman" w:hAnsi="Cambria" w:cs="Times New Roman"/>
      <w:b/>
      <w:bCs/>
      <w:snapToGrid w:val="0"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22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przypisudolnego">
    <w:name w:val="footnote text"/>
    <w:aliases w:val="Tekst przypisu"/>
    <w:basedOn w:val="Normalny"/>
    <w:link w:val="TekstprzypisudolnegoZnak"/>
    <w:unhideWhenUsed/>
    <w:rsid w:val="001A3100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rsid w:val="001A3100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73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3D2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Numerowanie Znak,Akapit z listą BS Znak"/>
    <w:link w:val="Akapitzlist"/>
    <w:uiPriority w:val="99"/>
    <w:locked/>
    <w:rsid w:val="00FB157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1F0D88FD-263A-4CB8-87A4-3824AA662D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84A990-3477-48D0-9F2B-76EAC9BBFF3A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3248</Words>
  <Characters>19491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Łapeta</dc:creator>
  <cp:keywords/>
  <dc:description/>
  <cp:lastModifiedBy>Rafał Nersesyan</cp:lastModifiedBy>
  <cp:revision>4</cp:revision>
  <cp:lastPrinted>2024-01-29T07:28:00Z</cp:lastPrinted>
  <dcterms:created xsi:type="dcterms:W3CDTF">2025-02-03T10:54:00Z</dcterms:created>
  <dcterms:modified xsi:type="dcterms:W3CDTF">2026-02-16T09:46:00Z</dcterms:modified>
</cp:coreProperties>
</file>