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D2E92" w14:textId="77777777" w:rsidR="00CF74AE" w:rsidRPr="00FE495B" w:rsidRDefault="00CF74AE" w:rsidP="00CF74AE">
      <w:pPr>
        <w:jc w:val="right"/>
        <w:rPr>
          <w:rFonts w:ascii="Arial" w:hAnsi="Arial" w:cs="Arial"/>
          <w:b/>
          <w:sz w:val="20"/>
          <w:szCs w:val="20"/>
        </w:rPr>
      </w:pPr>
      <w:r w:rsidRPr="00FE495B">
        <w:rPr>
          <w:rFonts w:ascii="Arial" w:hAnsi="Arial" w:cs="Arial"/>
          <w:b/>
          <w:sz w:val="20"/>
          <w:szCs w:val="20"/>
        </w:rPr>
        <w:t xml:space="preserve">Załącznik nr 6 do SWZ </w:t>
      </w:r>
    </w:p>
    <w:p w14:paraId="3080808A" w14:textId="77777777" w:rsidR="00CF74AE" w:rsidRPr="000D7A5B" w:rsidRDefault="00CF74AE" w:rsidP="00CF74AE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wraz z oferta jeśli dotyczy)</w:t>
      </w:r>
    </w:p>
    <w:p w14:paraId="4CCFFE6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bookmarkStart w:id="0" w:name="_Hlk91508249"/>
      <w:r>
        <w:rPr>
          <w:rFonts w:ascii="Arial" w:hAnsi="Arial" w:cs="Arial"/>
          <w:sz w:val="20"/>
          <w:szCs w:val="20"/>
        </w:rPr>
        <w:t>Podw</w:t>
      </w:r>
      <w:r w:rsidRPr="00CC003C">
        <w:rPr>
          <w:rFonts w:ascii="Arial" w:hAnsi="Arial" w:cs="Arial"/>
          <w:sz w:val="20"/>
          <w:szCs w:val="20"/>
        </w:rPr>
        <w:t>ykonawca:</w:t>
      </w:r>
    </w:p>
    <w:p w14:paraId="625EBDAE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679FB25F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748AD182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0C9450C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 xml:space="preserve"> (pełna nazwa/firma)</w:t>
      </w:r>
    </w:p>
    <w:bookmarkEnd w:id="0"/>
    <w:p w14:paraId="30EABE93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89DEBAA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5044A1B" w14:textId="77777777" w:rsidR="00CF74AE" w:rsidRDefault="00CF74AE" w:rsidP="00CF74AE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>
        <w:rPr>
          <w:sz w:val="22"/>
          <w:szCs w:val="22"/>
          <w:u w:val="single"/>
        </w:rPr>
        <w:t>Oświadczenie Podwykonawcy NIEBĘDĄCEGO podmiotem udostępniającym zasoby</w:t>
      </w:r>
    </w:p>
    <w:p w14:paraId="109BABC7" w14:textId="77777777" w:rsidR="00CF74AE" w:rsidRDefault="00CF74AE" w:rsidP="00CF74A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potwierdzające brak podstaw wykluczenia tego podmiotu.</w:t>
      </w:r>
    </w:p>
    <w:p w14:paraId="3F19AD16" w14:textId="77777777" w:rsidR="00CF74AE" w:rsidRDefault="00CF74AE" w:rsidP="007F0CEE">
      <w:pPr>
        <w:spacing w:before="12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66EA9126" w14:textId="088DE4BD" w:rsidR="00EE4F49" w:rsidRPr="00EE4F49" w:rsidRDefault="00EE4F49" w:rsidP="00EE4F49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1" w:name="_Hlk87431742"/>
      <w:bookmarkStart w:id="2" w:name="_Hlk91162892"/>
      <w:bookmarkStart w:id="3" w:name="_Hlk87609142"/>
      <w:r w:rsidRPr="00EE4F49">
        <w:rPr>
          <w:rFonts w:ascii="Arial" w:hAnsi="Arial" w:cs="Arial"/>
          <w:b/>
          <w:bCs/>
        </w:rPr>
        <w:t xml:space="preserve">Remonty </w:t>
      </w:r>
      <w:r w:rsidR="004D49C1">
        <w:rPr>
          <w:rFonts w:ascii="Arial" w:hAnsi="Arial" w:cs="Arial"/>
          <w:b/>
          <w:bCs/>
        </w:rPr>
        <w:t>bieżące</w:t>
      </w:r>
      <w:r w:rsidRPr="00EE4F49">
        <w:rPr>
          <w:rFonts w:ascii="Arial" w:hAnsi="Arial" w:cs="Arial"/>
          <w:b/>
          <w:bCs/>
        </w:rPr>
        <w:t xml:space="preserve"> dróg powiatowych na terenie Powiatu Polkowickiego</w:t>
      </w:r>
      <w:bookmarkEnd w:id="1"/>
      <w:bookmarkEnd w:id="2"/>
      <w:bookmarkEnd w:id="3"/>
    </w:p>
    <w:p w14:paraId="12DD21F5" w14:textId="095A4FD1" w:rsidR="00CF74AE" w:rsidRPr="00130191" w:rsidRDefault="00CF74AE" w:rsidP="00CF74AE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130191">
        <w:rPr>
          <w:rFonts w:ascii="Arial" w:hAnsi="Arial" w:cs="Arial"/>
          <w:sz w:val="20"/>
          <w:szCs w:val="20"/>
        </w:rPr>
        <w:t>oświadczam</w:t>
      </w:r>
      <w:r w:rsidRPr="00130191">
        <w:rPr>
          <w:rFonts w:ascii="Arial" w:eastAsia="Calibri" w:hAnsi="Arial" w:cs="Arial"/>
          <w:sz w:val="20"/>
          <w:szCs w:val="20"/>
        </w:rPr>
        <w:t>, co następuje:</w:t>
      </w:r>
    </w:p>
    <w:p w14:paraId="486C787D" w14:textId="77777777" w:rsidR="00CF74AE" w:rsidRDefault="00CF74AE" w:rsidP="00CF74AE">
      <w:pPr>
        <w:pStyle w:val="Akapitzlist"/>
        <w:spacing w:line="360" w:lineRule="auto"/>
        <w:ind w:left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1ED715C6" w14:textId="33AE946B" w:rsidR="00B00904" w:rsidRPr="00D64007" w:rsidRDefault="005C0049" w:rsidP="00B00904">
      <w:pPr>
        <w:spacing w:before="120" w:line="300" w:lineRule="auto"/>
        <w:jc w:val="both"/>
        <w:rPr>
          <w:rFonts w:ascii="Arial" w:hAnsi="Arial" w:cs="Arial"/>
          <w:sz w:val="22"/>
          <w:szCs w:val="22"/>
        </w:rPr>
      </w:pPr>
      <w:r w:rsidRPr="0068369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68369F">
        <w:rPr>
          <w:rFonts w:ascii="Arial" w:eastAsia="Calibri" w:hAnsi="Arial" w:cs="Arial"/>
          <w:sz w:val="20"/>
          <w:szCs w:val="20"/>
        </w:rPr>
        <w:t>Pz</w:t>
      </w:r>
      <w:proofErr w:type="spellEnd"/>
      <w:r w:rsidR="00B00904" w:rsidRPr="0068369F">
        <w:rPr>
          <w:rFonts w:ascii="Arial" w:eastAsia="Calibri" w:hAnsi="Arial" w:cs="Arial"/>
          <w:sz w:val="20"/>
          <w:szCs w:val="20"/>
        </w:rPr>
        <w:t xml:space="preserve"> oraz </w:t>
      </w:r>
      <w:r w:rsidR="00007E02" w:rsidRPr="0068369F">
        <w:rPr>
          <w:rFonts w:ascii="Arial" w:eastAsia="Calibri" w:hAnsi="Arial" w:cs="Arial"/>
          <w:sz w:val="20"/>
          <w:szCs w:val="20"/>
        </w:rPr>
        <w:t xml:space="preserve">na podstawie </w:t>
      </w:r>
      <w:r w:rsidR="00B00904" w:rsidRPr="0068369F">
        <w:rPr>
          <w:rFonts w:ascii="Arial" w:hAnsi="Arial" w:cs="Arial"/>
          <w:color w:val="000000"/>
          <w:sz w:val="22"/>
          <w:szCs w:val="22"/>
        </w:rPr>
        <w:t>art.  7 ust. 1 ustawy z dnia 13 kwietnia 2022 r.</w:t>
      </w:r>
      <w:r w:rsidR="00B00904" w:rsidRPr="0068369F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o szczególnych rozwiązaniach w</w:t>
      </w:r>
      <w:r w:rsidR="0068369F">
        <w:rPr>
          <w:rFonts w:ascii="Arial" w:hAnsi="Arial" w:cs="Arial"/>
          <w:iCs/>
          <w:color w:val="000000"/>
          <w:sz w:val="22"/>
          <w:szCs w:val="22"/>
        </w:rPr>
        <w:t> 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zakresie przeciwdziałania wspieraniu agresji na Ukrainę oraz służących ochronie bezpieczeństwa narodowego</w:t>
      </w:r>
      <w:r w:rsidR="00007E02" w:rsidRPr="0068369F">
        <w:rPr>
          <w:rFonts w:ascii="Arial" w:hAnsi="Arial" w:cs="Arial"/>
          <w:iCs/>
          <w:color w:val="000000"/>
          <w:sz w:val="22"/>
          <w:szCs w:val="22"/>
        </w:rPr>
        <w:t>.</w:t>
      </w:r>
    </w:p>
    <w:p w14:paraId="1D5B59DF" w14:textId="3C6B201A" w:rsidR="005C0049" w:rsidRPr="00102232" w:rsidRDefault="005C0049" w:rsidP="005C0049">
      <w:pPr>
        <w:spacing w:line="360" w:lineRule="auto"/>
        <w:jc w:val="both"/>
        <w:rPr>
          <w:rFonts w:eastAsia="Calibri"/>
          <w:sz w:val="20"/>
          <w:szCs w:val="20"/>
        </w:rPr>
      </w:pPr>
    </w:p>
    <w:p w14:paraId="1F8C80A2" w14:textId="77777777" w:rsidR="00CF74AE" w:rsidRDefault="00CF74AE" w:rsidP="00CF74AE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</w:p>
    <w:p w14:paraId="6C2F7707" w14:textId="77777777" w:rsidR="00CF74AE" w:rsidRDefault="00CF74AE" w:rsidP="00CF74AE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73F63FE0" w14:textId="01F45032" w:rsidR="00CF74AE" w:rsidRPr="00CD7EE9" w:rsidRDefault="00CF74AE" w:rsidP="00CF74AE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D7EE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</w:t>
      </w:r>
      <w:r w:rsidR="00CD7EE9">
        <w:rPr>
          <w:rFonts w:ascii="Arial" w:eastAsia="Calibri" w:hAnsi="Arial" w:cs="Arial"/>
          <w:sz w:val="20"/>
          <w:szCs w:val="20"/>
        </w:rPr>
        <w:t>..</w:t>
      </w:r>
      <w:r w:rsidRPr="00CD7EE9">
        <w:rPr>
          <w:rFonts w:ascii="Arial" w:eastAsia="Calibri" w:hAnsi="Arial" w:cs="Arial"/>
          <w:sz w:val="20"/>
          <w:szCs w:val="20"/>
        </w:rPr>
        <w:t xml:space="preserve">….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</w:t>
      </w:r>
      <w:r w:rsidR="00CD7EE9">
        <w:rPr>
          <w:rFonts w:ascii="Arial" w:eastAsia="Calibri" w:hAnsi="Arial" w:cs="Arial"/>
          <w:sz w:val="20"/>
          <w:szCs w:val="20"/>
        </w:rPr>
        <w:t> </w:t>
      </w:r>
      <w:r w:rsidRPr="00CD7EE9">
        <w:rPr>
          <w:rFonts w:ascii="Arial" w:eastAsia="Calibri" w:hAnsi="Arial" w:cs="Arial"/>
          <w:sz w:val="20"/>
          <w:szCs w:val="20"/>
        </w:rPr>
        <w:t xml:space="preserve">art. 108 ust. 1 pkt 1, 2, 5 lub 6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8FD69CA" w14:textId="77777777" w:rsidR="00CF74AE" w:rsidRDefault="00CF74AE" w:rsidP="00CF74AE">
      <w:pPr>
        <w:pStyle w:val="Akapitzlist"/>
        <w:spacing w:line="360" w:lineRule="auto"/>
        <w:ind w:left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CD03623" w14:textId="77777777" w:rsidR="00CF74AE" w:rsidRPr="00130191" w:rsidRDefault="00CF74AE" w:rsidP="00CF74AE">
      <w:pPr>
        <w:pStyle w:val="Akapitzlist"/>
        <w:spacing w:line="36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5A56A07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7226D2C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67A098F2" w14:textId="77777777" w:rsidR="007F0CEE" w:rsidRPr="00D73E96" w:rsidRDefault="007F0CEE" w:rsidP="007F0CEE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17187CB8" w14:textId="0BE25E95" w:rsidR="007F0CEE" w:rsidRDefault="007F0CEE" w:rsidP="007F0CEE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8F28D9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3282F04" w14:textId="5670A223" w:rsidR="007F0CEE" w:rsidRPr="00710BA5" w:rsidRDefault="007F0CEE" w:rsidP="007F0CE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F0CEE" w:rsidRPr="00710BA5" w:rsidSect="006A41A0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E2AF1" w14:textId="77777777" w:rsidR="006D7C60" w:rsidRDefault="006D7C60" w:rsidP="004C1ED8">
      <w:r>
        <w:separator/>
      </w:r>
    </w:p>
  </w:endnote>
  <w:endnote w:type="continuationSeparator" w:id="0">
    <w:p w14:paraId="2248A016" w14:textId="77777777" w:rsidR="006D7C60" w:rsidRDefault="006D7C60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C1D99" w14:textId="77777777" w:rsidR="006D7C60" w:rsidRDefault="006D7C60" w:rsidP="004C1ED8">
      <w:r>
        <w:separator/>
      </w:r>
    </w:p>
  </w:footnote>
  <w:footnote w:type="continuationSeparator" w:id="0">
    <w:p w14:paraId="08833B54" w14:textId="77777777" w:rsidR="006D7C60" w:rsidRDefault="006D7C60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2C4C856C" w:rsidR="004C1ED8" w:rsidRPr="000345D7" w:rsidRDefault="004C1ED8" w:rsidP="000345D7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FF418D">
      <w:rPr>
        <w:rFonts w:ascii="Arial" w:hAnsi="Arial" w:cs="Arial"/>
        <w:b/>
        <w:bCs/>
        <w:sz w:val="18"/>
        <w:szCs w:val="18"/>
      </w:rPr>
      <w:t>PZDP.254</w:t>
    </w:r>
    <w:r w:rsidR="00CC2146">
      <w:rPr>
        <w:rFonts w:ascii="Arial" w:hAnsi="Arial" w:cs="Arial"/>
        <w:b/>
        <w:bCs/>
        <w:sz w:val="18"/>
        <w:szCs w:val="18"/>
      </w:rPr>
      <w:t>.</w:t>
    </w:r>
    <w:r w:rsidR="004D49C1">
      <w:rPr>
        <w:rFonts w:ascii="Arial" w:hAnsi="Arial" w:cs="Arial"/>
        <w:b/>
        <w:bCs/>
        <w:sz w:val="18"/>
        <w:szCs w:val="18"/>
      </w:rPr>
      <w:t>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75201589">
    <w:abstractNumId w:val="4"/>
  </w:num>
  <w:num w:numId="2" w16cid:durableId="1444500293">
    <w:abstractNumId w:val="2"/>
  </w:num>
  <w:num w:numId="3" w16cid:durableId="390353007">
    <w:abstractNumId w:val="1"/>
  </w:num>
  <w:num w:numId="4" w16cid:durableId="1137723404">
    <w:abstractNumId w:val="3"/>
  </w:num>
  <w:num w:numId="5" w16cid:durableId="1402828139">
    <w:abstractNumId w:val="5"/>
  </w:num>
  <w:num w:numId="6" w16cid:durableId="295599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7E02"/>
    <w:rsid w:val="0003328B"/>
    <w:rsid w:val="000345D7"/>
    <w:rsid w:val="000405AF"/>
    <w:rsid w:val="000B19DB"/>
    <w:rsid w:val="000D4589"/>
    <w:rsid w:val="00130F0A"/>
    <w:rsid w:val="00177FA8"/>
    <w:rsid w:val="001851EF"/>
    <w:rsid w:val="001C3102"/>
    <w:rsid w:val="001C4D41"/>
    <w:rsid w:val="0021595F"/>
    <w:rsid w:val="0022501B"/>
    <w:rsid w:val="002368EF"/>
    <w:rsid w:val="00242DC8"/>
    <w:rsid w:val="002909E3"/>
    <w:rsid w:val="002C5EF8"/>
    <w:rsid w:val="003019CB"/>
    <w:rsid w:val="003623EB"/>
    <w:rsid w:val="003B24ED"/>
    <w:rsid w:val="004854A4"/>
    <w:rsid w:val="004C1ED8"/>
    <w:rsid w:val="004D49C1"/>
    <w:rsid w:val="004E6E5C"/>
    <w:rsid w:val="00513579"/>
    <w:rsid w:val="005B75AB"/>
    <w:rsid w:val="005C0049"/>
    <w:rsid w:val="005D0E8B"/>
    <w:rsid w:val="005F71A2"/>
    <w:rsid w:val="00645EA4"/>
    <w:rsid w:val="00653D8C"/>
    <w:rsid w:val="0068009F"/>
    <w:rsid w:val="0068369F"/>
    <w:rsid w:val="00684600"/>
    <w:rsid w:val="00692467"/>
    <w:rsid w:val="006A41A0"/>
    <w:rsid w:val="006D3958"/>
    <w:rsid w:val="006D7C60"/>
    <w:rsid w:val="0075508B"/>
    <w:rsid w:val="007661AA"/>
    <w:rsid w:val="00797381"/>
    <w:rsid w:val="007F0CEE"/>
    <w:rsid w:val="007F59CB"/>
    <w:rsid w:val="00805DB3"/>
    <w:rsid w:val="008468A4"/>
    <w:rsid w:val="008610DC"/>
    <w:rsid w:val="00894408"/>
    <w:rsid w:val="0089452A"/>
    <w:rsid w:val="008F08BD"/>
    <w:rsid w:val="008F28D9"/>
    <w:rsid w:val="008F6575"/>
    <w:rsid w:val="00905D34"/>
    <w:rsid w:val="009148C5"/>
    <w:rsid w:val="00940C3C"/>
    <w:rsid w:val="009B1B99"/>
    <w:rsid w:val="00A14505"/>
    <w:rsid w:val="00A708CA"/>
    <w:rsid w:val="00AB1377"/>
    <w:rsid w:val="00AD7F10"/>
    <w:rsid w:val="00B00904"/>
    <w:rsid w:val="00B477FC"/>
    <w:rsid w:val="00B674B0"/>
    <w:rsid w:val="00B82FB2"/>
    <w:rsid w:val="00BB7C3F"/>
    <w:rsid w:val="00C85E32"/>
    <w:rsid w:val="00CC2146"/>
    <w:rsid w:val="00CD7EE9"/>
    <w:rsid w:val="00CE2E92"/>
    <w:rsid w:val="00CF74AE"/>
    <w:rsid w:val="00D45608"/>
    <w:rsid w:val="00DD4898"/>
    <w:rsid w:val="00E27685"/>
    <w:rsid w:val="00E5126B"/>
    <w:rsid w:val="00E84183"/>
    <w:rsid w:val="00EE4F49"/>
    <w:rsid w:val="00EF06EF"/>
    <w:rsid w:val="00F1251B"/>
    <w:rsid w:val="00F13784"/>
    <w:rsid w:val="00F15386"/>
    <w:rsid w:val="00FB357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2026-02-04T13:26:00Z</dcterms:created>
  <dcterms:modified xsi:type="dcterms:W3CDTF">2026-02-04T13:26:00Z</dcterms:modified>
</cp:coreProperties>
</file>