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Body Text"/>
        <w:jc w:val="right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Za</w:t>
      </w:r>
      <w:r>
        <w:rPr>
          <w:rFonts w:ascii="Calibri" w:hAnsi="Calibri" w:hint="default"/>
          <w:rtl w:val="0"/>
          <w:lang w:val="en-US"/>
        </w:rPr>
        <w:t>łą</w:t>
      </w:r>
      <w:r>
        <w:rPr>
          <w:rFonts w:ascii="Calibri" w:hAnsi="Calibri"/>
          <w:rtl w:val="0"/>
          <w:lang w:val="en-US"/>
        </w:rPr>
        <w:t>cznik nr A do SWZ</w:t>
      </w:r>
    </w:p>
    <w:p>
      <w:pPr>
        <w:pStyle w:val="Body Text"/>
        <w:spacing w:before="1"/>
        <w:rPr>
          <w:rFonts w:ascii="Calibri" w:cs="Calibri" w:hAnsi="Calibri" w:eastAsia="Calibri"/>
        </w:rPr>
      </w:pPr>
    </w:p>
    <w:p>
      <w:pPr>
        <w:pStyle w:val="Body Text"/>
        <w:spacing w:before="1"/>
        <w:rPr>
          <w:rFonts w:ascii="Calibri" w:cs="Calibri" w:hAnsi="Calibri" w:eastAsia="Calibri"/>
        </w:rPr>
      </w:pPr>
    </w:p>
    <w:p>
      <w:pPr>
        <w:pStyle w:val="Body Text"/>
        <w:ind w:left="1370" w:right="1876" w:firstLine="0"/>
        <w:jc w:val="center"/>
        <w:rPr>
          <w:rFonts w:ascii="Calibri" w:cs="Calibri" w:hAnsi="Calibri" w:eastAsia="Calibri"/>
          <w:b w:val="1"/>
          <w:bCs w:val="1"/>
        </w:rPr>
      </w:pPr>
    </w:p>
    <w:p>
      <w:pPr>
        <w:pStyle w:val="Body Text"/>
        <w:ind w:left="1370" w:right="1876" w:firstLine="0"/>
        <w:jc w:val="center"/>
        <w:rPr>
          <w:rFonts w:ascii="Calibri" w:cs="Calibri" w:hAnsi="Calibri" w:eastAsia="Calibri"/>
          <w:b w:val="1"/>
          <w:bCs w:val="1"/>
        </w:rPr>
      </w:pPr>
      <w:r>
        <w:rPr>
          <w:rFonts w:ascii="Calibri" w:hAnsi="Calibri"/>
          <w:b w:val="1"/>
          <w:bCs w:val="1"/>
          <w:rtl w:val="0"/>
          <w:lang w:val="en-US"/>
        </w:rPr>
        <w:t>OPIS PRZEDMIOTU ZAM</w:t>
      </w:r>
      <w:r>
        <w:rPr>
          <w:rFonts w:ascii="Calibri" w:hAnsi="Calibri" w:hint="default"/>
          <w:b w:val="1"/>
          <w:bCs w:val="1"/>
          <w:rtl w:val="0"/>
          <w:lang w:val="en-US"/>
        </w:rPr>
        <w:t>Ó</w:t>
      </w:r>
      <w:r>
        <w:rPr>
          <w:rFonts w:ascii="Calibri" w:hAnsi="Calibri"/>
          <w:b w:val="1"/>
          <w:bCs w:val="1"/>
          <w:rtl w:val="0"/>
          <w:lang w:val="en-US"/>
        </w:rPr>
        <w:t>WIENIA</w:t>
      </w:r>
    </w:p>
    <w:p>
      <w:pPr>
        <w:pStyle w:val="Body Text"/>
        <w:spacing w:before="186"/>
        <w:ind w:left="1369" w:right="1876" w:firstLine="0"/>
        <w:jc w:val="center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dla zadania pn.:</w:t>
      </w:r>
    </w:p>
    <w:p>
      <w:pPr>
        <w:pStyle w:val="Body Text"/>
        <w:spacing w:before="186" w:line="276" w:lineRule="auto"/>
        <w:ind w:left="1371" w:right="1876" w:firstLine="0"/>
        <w:jc w:val="center"/>
        <w:rPr>
          <w:rFonts w:ascii="Calibri" w:cs="Calibri" w:hAnsi="Calibri" w:eastAsia="Calibri"/>
          <w:b w:val="1"/>
          <w:bCs w:val="1"/>
        </w:rPr>
      </w:pPr>
      <w:r>
        <w:rPr>
          <w:rFonts w:ascii="Calibri" w:hAnsi="Calibri" w:hint="default"/>
          <w:b w:val="1"/>
          <w:bCs w:val="1"/>
          <w:rtl w:val="0"/>
          <w:lang w:val="en-US"/>
        </w:rPr>
        <w:t>„</w:t>
      </w:r>
      <w:r>
        <w:rPr>
          <w:rFonts w:ascii="Calibri" w:hAnsi="Calibri"/>
          <w:b w:val="1"/>
          <w:bCs w:val="1"/>
          <w:rtl w:val="0"/>
          <w:lang w:val="en-US"/>
        </w:rPr>
        <w:t>Odnowa i adaptacja do funkcji wystawienniczo-kulturalnych zespo</w:t>
      </w:r>
      <w:r>
        <w:rPr>
          <w:rFonts w:ascii="Calibri" w:hAnsi="Calibri" w:hint="default"/>
          <w:b w:val="1"/>
          <w:bCs w:val="1"/>
          <w:rtl w:val="0"/>
          <w:lang w:val="en-US"/>
        </w:rPr>
        <w:t>ł</w:t>
      </w:r>
      <w:r>
        <w:rPr>
          <w:rFonts w:ascii="Calibri" w:hAnsi="Calibri"/>
          <w:b w:val="1"/>
          <w:bCs w:val="1"/>
          <w:rtl w:val="0"/>
          <w:lang w:val="en-US"/>
        </w:rPr>
        <w:t>u dworskiego w Szymbarku</w:t>
      </w:r>
      <w:r>
        <w:rPr>
          <w:rFonts w:ascii="Calibri" w:hAnsi="Calibri" w:hint="default"/>
          <w:b w:val="1"/>
          <w:bCs w:val="1"/>
          <w:rtl w:val="0"/>
          <w:lang w:val="en-US"/>
        </w:rPr>
        <w:t>”</w:t>
      </w:r>
    </w:p>
    <w:p>
      <w:pPr>
        <w:pStyle w:val="Body Text"/>
        <w:rPr>
          <w:rFonts w:ascii="Calibri" w:cs="Calibri" w:hAnsi="Calibri" w:eastAsia="Calibri"/>
        </w:rPr>
      </w:pPr>
    </w:p>
    <w:p>
      <w:pPr>
        <w:pStyle w:val="Body Text"/>
        <w:rPr>
          <w:rFonts w:ascii="Calibri" w:cs="Calibri" w:hAnsi="Calibri" w:eastAsia="Calibri"/>
        </w:rPr>
      </w:pPr>
    </w:p>
    <w:p>
      <w:pPr>
        <w:pStyle w:val="Body Text"/>
        <w:spacing w:before="192" w:line="266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Przedmiotem zam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wienia jest wykonanie rob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t budowlanych i konserwatorskich dotycz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cych remontu budynku Kasztelu, remontu i przebudowy budynku Oficyny dworskiej oraz zagospodarowania terenu wraz z budow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niezb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dnej infrastruktury technicznej na terenie zespo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 xml:space="preserve">u dworskiego w ramach zadania pn. </w:t>
      </w:r>
      <w:r>
        <w:rPr>
          <w:rFonts w:ascii="Calibri" w:hAnsi="Calibri" w:hint="default"/>
          <w:rtl w:val="0"/>
          <w:lang w:val="en-US"/>
        </w:rPr>
        <w:t>„</w:t>
      </w:r>
      <w:r>
        <w:rPr>
          <w:rFonts w:ascii="Calibri" w:hAnsi="Calibri"/>
          <w:rtl w:val="0"/>
          <w:lang w:val="en-US"/>
        </w:rPr>
        <w:t>Odnowa i adaptacja do funkcji wystawienniczo-kulturalnych zespo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 dworskiego w Szymbarku</w:t>
      </w:r>
      <w:r>
        <w:rPr>
          <w:rFonts w:ascii="Calibri" w:hAnsi="Calibri" w:hint="default"/>
          <w:rtl w:val="0"/>
          <w:lang w:val="en-US"/>
        </w:rPr>
        <w:t>”</w:t>
      </w:r>
      <w:r>
        <w:rPr>
          <w:rFonts w:ascii="Calibri" w:hAnsi="Calibri"/>
          <w:rtl w:val="0"/>
          <w:lang w:val="en-US"/>
        </w:rPr>
        <w:t>.</w:t>
      </w:r>
    </w:p>
    <w:p>
      <w:pPr>
        <w:pStyle w:val="Body Text"/>
        <w:spacing w:before="192" w:line="266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u w:color="0070c0"/>
          <w:rtl w:val="0"/>
          <w:lang w:val="en-US"/>
        </w:rPr>
        <w:t>Przedmiot zam</w:t>
      </w:r>
      <w:r>
        <w:rPr>
          <w:rFonts w:ascii="Calibri" w:hAnsi="Calibri" w:hint="default"/>
          <w:u w:color="0070c0"/>
          <w:rtl w:val="0"/>
          <w:lang w:val="en-US"/>
        </w:rPr>
        <w:t>ó</w:t>
      </w:r>
      <w:r>
        <w:rPr>
          <w:rFonts w:ascii="Calibri" w:hAnsi="Calibri"/>
          <w:u w:color="0070c0"/>
          <w:rtl w:val="0"/>
          <w:lang w:val="en-US"/>
        </w:rPr>
        <w:t xml:space="preserve">wienia jest realizowany w ramach Projektu: </w:t>
      </w:r>
      <w:r>
        <w:rPr>
          <w:rFonts w:ascii="Calibri" w:hAnsi="Calibri" w:hint="default"/>
          <w:u w:color="0070c0"/>
          <w:rtl w:val="0"/>
          <w:lang w:val="en-US"/>
        </w:rPr>
        <w:t>„</w:t>
      </w:r>
      <w:r>
        <w:rPr>
          <w:rFonts w:ascii="Calibri" w:hAnsi="Calibri"/>
          <w:u w:color="0070c0"/>
          <w:rtl w:val="0"/>
          <w:lang w:val="en-US"/>
        </w:rPr>
        <w:t>Ma</w:t>
      </w:r>
      <w:r>
        <w:rPr>
          <w:rFonts w:ascii="Calibri" w:hAnsi="Calibri" w:hint="default"/>
          <w:u w:color="0070c0"/>
          <w:rtl w:val="0"/>
          <w:lang w:val="en-US"/>
        </w:rPr>
        <w:t>ł</w:t>
      </w:r>
      <w:r>
        <w:rPr>
          <w:rFonts w:ascii="Calibri" w:hAnsi="Calibri"/>
          <w:u w:color="0070c0"/>
          <w:rtl w:val="0"/>
          <w:lang w:val="en-US"/>
        </w:rPr>
        <w:t>opolski dw</w:t>
      </w:r>
      <w:r>
        <w:rPr>
          <w:rFonts w:ascii="Calibri" w:hAnsi="Calibri" w:hint="default"/>
          <w:u w:color="0070c0"/>
          <w:rtl w:val="0"/>
          <w:lang w:val="en-US"/>
        </w:rPr>
        <w:t>ó</w:t>
      </w:r>
      <w:r>
        <w:rPr>
          <w:rFonts w:ascii="Calibri" w:hAnsi="Calibri"/>
          <w:u w:color="0070c0"/>
          <w:rtl w:val="0"/>
          <w:lang w:val="en-US"/>
        </w:rPr>
        <w:t xml:space="preserve">r - </w:t>
      </w:r>
      <w:r>
        <w:rPr>
          <w:rFonts w:ascii="Calibri" w:hAnsi="Calibri" w:hint="default"/>
          <w:u w:color="0070c0"/>
          <w:rtl w:val="0"/>
          <w:lang w:val="en-US"/>
        </w:rPr>
        <w:t>„</w:t>
      </w:r>
      <w:r>
        <w:rPr>
          <w:rFonts w:ascii="Calibri" w:hAnsi="Calibri"/>
          <w:u w:color="0070c0"/>
          <w:rtl w:val="0"/>
          <w:lang w:val="en-US"/>
        </w:rPr>
        <w:t>zielona</w:t>
      </w:r>
      <w:r>
        <w:rPr>
          <w:rFonts w:ascii="Calibri" w:hAnsi="Calibri" w:hint="default"/>
          <w:u w:color="0070c0"/>
          <w:rtl w:val="0"/>
          <w:lang w:val="en-US"/>
        </w:rPr>
        <w:t xml:space="preserve">” </w:t>
      </w:r>
      <w:r>
        <w:rPr>
          <w:rFonts w:ascii="Calibri" w:hAnsi="Calibri"/>
          <w:u w:color="0070c0"/>
          <w:rtl w:val="0"/>
          <w:lang w:val="en-US"/>
        </w:rPr>
        <w:t>odnowa i odbudowa zabytk</w:t>
      </w:r>
      <w:r>
        <w:rPr>
          <w:rFonts w:ascii="Calibri" w:hAnsi="Calibri" w:hint="default"/>
          <w:u w:color="0070c0"/>
          <w:rtl w:val="0"/>
          <w:lang w:val="en-US"/>
        </w:rPr>
        <w:t>ó</w:t>
      </w:r>
      <w:r>
        <w:rPr>
          <w:rFonts w:ascii="Calibri" w:hAnsi="Calibri"/>
          <w:u w:color="0070c0"/>
          <w:rtl w:val="0"/>
          <w:lang w:val="en-US"/>
        </w:rPr>
        <w:t>w i adaptacja dla nowych funkcji spo</w:t>
      </w:r>
      <w:r>
        <w:rPr>
          <w:rFonts w:ascii="Calibri" w:hAnsi="Calibri" w:hint="default"/>
          <w:u w:color="0070c0"/>
          <w:rtl w:val="0"/>
          <w:lang w:val="en-US"/>
        </w:rPr>
        <w:t>ł</w:t>
      </w:r>
      <w:r>
        <w:rPr>
          <w:rFonts w:ascii="Calibri" w:hAnsi="Calibri"/>
          <w:u w:color="0070c0"/>
          <w:rtl w:val="0"/>
          <w:lang w:val="en-US"/>
        </w:rPr>
        <w:t>eczno-gospodarczych</w:t>
      </w:r>
      <w:r>
        <w:rPr>
          <w:rFonts w:ascii="Calibri" w:hAnsi="Calibri" w:hint="default"/>
          <w:u w:color="0070c0"/>
          <w:rtl w:val="0"/>
          <w:lang w:val="en-US"/>
        </w:rPr>
        <w:t xml:space="preserve">”  </w:t>
      </w:r>
      <w:r>
        <w:rPr>
          <w:rFonts w:ascii="Calibri" w:hAnsi="Calibri"/>
          <w:u w:color="0070c0"/>
          <w:rtl w:val="0"/>
          <w:lang w:val="en-US"/>
        </w:rPr>
        <w:t>dofinansowanego przez UE w ramach programu Fundusze Europejskie dla Ma</w:t>
      </w:r>
      <w:r>
        <w:rPr>
          <w:rFonts w:ascii="Calibri" w:hAnsi="Calibri" w:hint="default"/>
          <w:u w:color="0070c0"/>
          <w:rtl w:val="0"/>
          <w:lang w:val="en-US"/>
        </w:rPr>
        <w:t>ł</w:t>
      </w:r>
      <w:r>
        <w:rPr>
          <w:rFonts w:ascii="Calibri" w:hAnsi="Calibri"/>
          <w:u w:color="0070c0"/>
          <w:rtl w:val="0"/>
          <w:lang w:val="en-US"/>
        </w:rPr>
        <w:t xml:space="preserve">opolski 2021-2027, priorytet: FEMP.05. </w:t>
      </w:r>
    </w:p>
    <w:p>
      <w:pPr>
        <w:pStyle w:val="Body Text"/>
        <w:spacing w:before="192" w:line="266" w:lineRule="auto"/>
        <w:ind w:left="116" w:right="618" w:firstLine="0"/>
        <w:jc w:val="both"/>
        <w:rPr>
          <w:rFonts w:ascii="Calibri" w:cs="Calibri" w:hAnsi="Calibri" w:eastAsia="Calibri"/>
        </w:rPr>
      </w:pPr>
    </w:p>
    <w:p>
      <w:pPr>
        <w:pStyle w:val="Body Text"/>
        <w:rPr>
          <w:rFonts w:ascii="Calibri" w:cs="Calibri" w:hAnsi="Calibri" w:eastAsia="Calibri"/>
        </w:rPr>
      </w:pPr>
    </w:p>
    <w:p>
      <w:pPr>
        <w:pStyle w:val="List Paragraph"/>
        <w:numPr>
          <w:ilvl w:val="0"/>
          <w:numId w:val="2"/>
        </w:numPr>
        <w:bidi w:val="0"/>
        <w:ind w:right="0"/>
        <w:jc w:val="both"/>
        <w:rPr>
          <w:rFonts w:ascii="Calibri" w:hAnsi="Calibri"/>
          <w:b w:val="1"/>
          <w:bCs w:val="1"/>
          <w:rtl w:val="0"/>
          <w:lang w:val="en-US"/>
        </w:rPr>
      </w:pPr>
      <w:r>
        <w:rPr>
          <w:rStyle w:val="Brak A"/>
          <w:rFonts w:ascii="Calibri" w:hAnsi="Calibri"/>
          <w:b w:val="1"/>
          <w:bCs w:val="1"/>
          <w:rtl w:val="0"/>
          <w:lang w:val="en-US"/>
        </w:rPr>
        <w:t>Lokalizacja i opis og</w:t>
      </w:r>
      <w:r>
        <w:rPr>
          <w:rStyle w:val="Brak A"/>
          <w:rFonts w:ascii="Calibri" w:hAnsi="Calibri" w:hint="default"/>
          <w:b w:val="1"/>
          <w:bCs w:val="1"/>
          <w:rtl w:val="0"/>
          <w:lang w:val="en-US"/>
        </w:rPr>
        <w:t>ó</w:t>
      </w:r>
      <w:r>
        <w:rPr>
          <w:rStyle w:val="Brak A"/>
          <w:rFonts w:ascii="Calibri" w:hAnsi="Calibri"/>
          <w:b w:val="1"/>
          <w:bCs w:val="1"/>
          <w:rtl w:val="0"/>
          <w:lang w:val="en-US"/>
        </w:rPr>
        <w:t>lny terenu inwestycji</w:t>
      </w:r>
    </w:p>
    <w:p>
      <w:pPr>
        <w:pStyle w:val="Body Text"/>
        <w:numPr>
          <w:ilvl w:val="1"/>
          <w:numId w:val="2"/>
        </w:numPr>
        <w:bidi w:val="0"/>
        <w:spacing w:before="184" w:after="240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Fonts w:ascii="Calibri" w:hAnsi="Calibri"/>
          <w:spacing w:val="0"/>
          <w:rtl w:val="0"/>
          <w:lang w:val="en-US"/>
        </w:rPr>
        <w:t>Lokalizacja:</w:t>
      </w:r>
    </w:p>
    <w:p>
      <w:pPr>
        <w:pStyle w:val="Body Text"/>
        <w:spacing w:before="192" w:line="266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Przedmiotowe obiekty 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o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one s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na dzia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ce nr 1732/2 w Szymbarku gm. Gorlice na terenie zespo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 dworskiego, 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ry wpisany jest do rejestru zabytk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decyzj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nr 351/71 (KS.A.551).</w:t>
      </w:r>
    </w:p>
    <w:p>
      <w:pPr>
        <w:pStyle w:val="Body Text"/>
        <w:spacing w:line="266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Budynek Kasztelu znajduje 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na wzg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rzu w 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udniowo-zachodniej cz</w:t>
      </w:r>
      <w:r>
        <w:rPr>
          <w:rFonts w:ascii="Calibri" w:hAnsi="Calibri" w:hint="default"/>
          <w:rtl w:val="0"/>
          <w:lang w:val="en-US"/>
        </w:rPr>
        <w:t>ęś</w:t>
      </w:r>
      <w:r>
        <w:rPr>
          <w:rFonts w:ascii="Calibri" w:hAnsi="Calibri"/>
          <w:rtl w:val="0"/>
          <w:lang w:val="en-US"/>
        </w:rPr>
        <w:t>ci dzia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ki, od strony zachodniej graniczy z rzek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Rop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, a od 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udniowej z drog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dojazdow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(znajduj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poza dzia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k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). Wej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cie do budynku od strony p</w:t>
      </w:r>
      <w:r>
        <w:rPr>
          <w:rFonts w:ascii="Calibri" w:hAnsi="Calibri" w:hint="default"/>
          <w:rtl w:val="0"/>
          <w:lang w:val="en-US"/>
        </w:rPr>
        <w:t>ół</w:t>
      </w:r>
      <w:r>
        <w:rPr>
          <w:rFonts w:ascii="Calibri" w:hAnsi="Calibri"/>
          <w:rtl w:val="0"/>
          <w:lang w:val="en-US"/>
        </w:rPr>
        <w:t>nocnej odbywa 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poprzez pomost wykonany nad pozosta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o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fragmentu fosy (aktualnie suchej). Od strony p</w:t>
      </w:r>
      <w:r>
        <w:rPr>
          <w:rFonts w:ascii="Calibri" w:hAnsi="Calibri" w:hint="default"/>
          <w:rtl w:val="0"/>
          <w:lang w:val="en-US"/>
        </w:rPr>
        <w:t>ół</w:t>
      </w:r>
      <w:r>
        <w:rPr>
          <w:rFonts w:ascii="Calibri" w:hAnsi="Calibri"/>
          <w:rtl w:val="0"/>
          <w:lang w:val="en-US"/>
        </w:rPr>
        <w:t>nocno-wschodniej przy budynku znajduje 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formowana ziele</w:t>
      </w:r>
      <w:r>
        <w:rPr>
          <w:rFonts w:ascii="Calibri" w:hAnsi="Calibri" w:hint="default"/>
          <w:rtl w:val="0"/>
          <w:lang w:val="en-US"/>
        </w:rPr>
        <w:t xml:space="preserve">ń </w:t>
      </w:r>
      <w:r>
        <w:rPr>
          <w:rFonts w:ascii="Calibri" w:hAnsi="Calibri"/>
          <w:rtl w:val="0"/>
          <w:lang w:val="en-US"/>
        </w:rPr>
        <w:t>niska na wz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 za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o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e</w:t>
      </w:r>
      <w:r>
        <w:rPr>
          <w:rFonts w:ascii="Calibri" w:hAnsi="Calibri" w:hint="default"/>
          <w:rtl w:val="0"/>
          <w:lang w:val="en-US"/>
        </w:rPr>
        <w:t xml:space="preserve">ń </w:t>
      </w:r>
      <w:r>
        <w:rPr>
          <w:rFonts w:ascii="Calibri" w:hAnsi="Calibri"/>
          <w:rtl w:val="0"/>
          <w:lang w:val="en-US"/>
        </w:rPr>
        <w:t>renesansowych.</w:t>
      </w:r>
    </w:p>
    <w:p>
      <w:pPr>
        <w:pStyle w:val="Body Text"/>
        <w:spacing w:line="266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Dawna Oficyna dworska 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o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ona jest w cz</w:t>
      </w:r>
      <w:r>
        <w:rPr>
          <w:rFonts w:ascii="Calibri" w:hAnsi="Calibri" w:hint="default"/>
          <w:rtl w:val="0"/>
          <w:lang w:val="en-US"/>
        </w:rPr>
        <w:t>ęś</w:t>
      </w:r>
      <w:r>
        <w:rPr>
          <w:rFonts w:ascii="Calibri" w:hAnsi="Calibri"/>
          <w:rtl w:val="0"/>
          <w:lang w:val="en-US"/>
        </w:rPr>
        <w:t>ci p</w:t>
      </w:r>
      <w:r>
        <w:rPr>
          <w:rFonts w:ascii="Calibri" w:hAnsi="Calibri" w:hint="default"/>
          <w:rtl w:val="0"/>
          <w:lang w:val="en-US"/>
        </w:rPr>
        <w:t>ół</w:t>
      </w:r>
      <w:r>
        <w:rPr>
          <w:rFonts w:ascii="Calibri" w:hAnsi="Calibri"/>
          <w:rtl w:val="0"/>
          <w:lang w:val="en-US"/>
        </w:rPr>
        <w:t>nocno-wschodniej dzia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ki i d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szym bokiem przylega do granicy dzia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ki s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siaduj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cej z drog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dojazdow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. Wej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cie do budynku odbywa 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od strony 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udniowo-zachodniej, 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re zlokalizowane jest na d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szym boku elewacji.</w:t>
      </w:r>
    </w:p>
    <w:p>
      <w:pPr>
        <w:pStyle w:val="Body Text"/>
        <w:numPr>
          <w:ilvl w:val="1"/>
          <w:numId w:val="2"/>
        </w:numPr>
        <w:bidi w:val="0"/>
        <w:spacing w:before="184" w:after="240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Fonts w:ascii="Calibri" w:hAnsi="Calibri"/>
          <w:spacing w:val="0"/>
          <w:rtl w:val="0"/>
          <w:lang w:val="en-US"/>
        </w:rPr>
        <w:t>Opis obiekt</w:t>
      </w:r>
      <w:r>
        <w:rPr>
          <w:rFonts w:ascii="Calibri" w:hAnsi="Calibri" w:hint="default"/>
          <w:spacing w:val="0"/>
          <w:rtl w:val="0"/>
          <w:lang w:val="en-US"/>
        </w:rPr>
        <w:t>ó</w:t>
      </w:r>
      <w:r>
        <w:rPr>
          <w:rFonts w:ascii="Calibri" w:hAnsi="Calibri"/>
          <w:spacing w:val="0"/>
          <w:rtl w:val="0"/>
          <w:lang w:val="en-US"/>
        </w:rPr>
        <w:t>w:</w:t>
      </w:r>
    </w:p>
    <w:p>
      <w:pPr>
        <w:pStyle w:val="Body Text"/>
        <w:numPr>
          <w:ilvl w:val="0"/>
          <w:numId w:val="4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Budynek Kasztelu</w:t>
      </w:r>
    </w:p>
    <w:p>
      <w:pPr>
        <w:pStyle w:val="Body Text"/>
        <w:spacing w:line="266" w:lineRule="auto"/>
        <w:ind w:left="42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Renesansowy dw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 xml:space="preserve">r </w:t>
      </w:r>
      <w:r>
        <w:rPr>
          <w:rFonts w:ascii="Calibri" w:hAnsi="Calibri" w:hint="default"/>
          <w:rtl w:val="0"/>
          <w:lang w:val="en-US"/>
        </w:rPr>
        <w:t xml:space="preserve">– </w:t>
      </w:r>
      <w:r>
        <w:rPr>
          <w:rFonts w:ascii="Calibri" w:hAnsi="Calibri"/>
          <w:rtl w:val="0"/>
          <w:lang w:val="en-US"/>
        </w:rPr>
        <w:t>budynek Kasztelu w Szymbarku, jest cennym zabytkiem polskiej architektury renesansowej. Budowa dworu odby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 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w dw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ch etapach pomi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dzy I 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ow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, a latami 80. XVI wieku. Obiekt pierwotnie stanowi</w:t>
      </w:r>
      <w:r>
        <w:rPr>
          <w:rFonts w:ascii="Calibri" w:hAnsi="Calibri" w:hint="default"/>
          <w:rtl w:val="0"/>
          <w:lang w:val="en-US"/>
        </w:rPr>
        <w:t xml:space="preserve">ł </w:t>
      </w:r>
      <w:r>
        <w:rPr>
          <w:rFonts w:ascii="Calibri" w:hAnsi="Calibri"/>
          <w:rtl w:val="0"/>
          <w:lang w:val="en-US"/>
        </w:rPr>
        <w:t>siedzib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rodu G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adysz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w.</w:t>
      </w:r>
    </w:p>
    <w:p>
      <w:pPr>
        <w:pStyle w:val="Body Text"/>
        <w:spacing w:line="266" w:lineRule="auto"/>
        <w:ind w:left="42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Dw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 zlokalizowany jest na 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udniowym stoku wzg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rza, nieopodal rzeki Ropy (strona zachodnia  i 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udniowa), 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ra pierwotnie stanowi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 naturaln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ochron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przed najazdami. Od strony p</w:t>
      </w:r>
      <w:r>
        <w:rPr>
          <w:rFonts w:ascii="Calibri" w:hAnsi="Calibri" w:hint="default"/>
          <w:rtl w:val="0"/>
          <w:lang w:val="en-US"/>
        </w:rPr>
        <w:t>ół</w:t>
      </w:r>
      <w:r>
        <w:rPr>
          <w:rFonts w:ascii="Calibri" w:hAnsi="Calibri"/>
          <w:rtl w:val="0"/>
          <w:lang w:val="en-US"/>
        </w:rPr>
        <w:t>nocnej i wschodniej, budynek by</w:t>
      </w:r>
      <w:r>
        <w:rPr>
          <w:rFonts w:ascii="Calibri" w:hAnsi="Calibri" w:hint="default"/>
          <w:rtl w:val="0"/>
          <w:lang w:val="en-US"/>
        </w:rPr>
        <w:t xml:space="preserve">ł </w:t>
      </w:r>
      <w:r>
        <w:rPr>
          <w:rFonts w:ascii="Calibri" w:hAnsi="Calibri"/>
          <w:rtl w:val="0"/>
          <w:lang w:val="en-US"/>
        </w:rPr>
        <w:t>chroniony g</w:t>
      </w:r>
      <w:r>
        <w:rPr>
          <w:rFonts w:ascii="Calibri" w:hAnsi="Calibri" w:hint="default"/>
          <w:rtl w:val="0"/>
          <w:lang w:val="en-US"/>
        </w:rPr>
        <w:t>łę</w:t>
      </w:r>
      <w:r>
        <w:rPr>
          <w:rFonts w:ascii="Calibri" w:hAnsi="Calibri"/>
          <w:rtl w:val="0"/>
          <w:lang w:val="en-US"/>
        </w:rPr>
        <w:t>bok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fos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, niezachowan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do dnia dzisiejszego. Rzut Kasztelu za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o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ony jest na planie prostok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ta o wymiarach oko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o 24x18 metr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z czterema basztami alkierzowymi w naro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nikach. Budynek jest trzykondygnacyjny (piwnica, parter oraz pi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tro), Budynek zosta</w:t>
      </w:r>
      <w:r>
        <w:rPr>
          <w:rFonts w:ascii="Calibri" w:hAnsi="Calibri" w:hint="default"/>
          <w:rtl w:val="0"/>
          <w:lang w:val="en-US"/>
        </w:rPr>
        <w:t xml:space="preserve">ł </w:t>
      </w:r>
      <w:r>
        <w:rPr>
          <w:rFonts w:ascii="Calibri" w:hAnsi="Calibri"/>
          <w:rtl w:val="0"/>
          <w:lang w:val="en-US"/>
        </w:rPr>
        <w:t>wzniesiony z lokalnego materia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 xml:space="preserve">u </w:t>
      </w:r>
      <w:r>
        <w:rPr>
          <w:rFonts w:ascii="Calibri" w:hAnsi="Calibri" w:hint="default"/>
          <w:rtl w:val="0"/>
          <w:lang w:val="en-US"/>
        </w:rPr>
        <w:t>– ł</w:t>
      </w:r>
      <w:r>
        <w:rPr>
          <w:rFonts w:ascii="Calibri" w:hAnsi="Calibri"/>
          <w:rtl w:val="0"/>
          <w:lang w:val="en-US"/>
        </w:rPr>
        <w:t>amanego kamienia (piaskowca) z dodatkiem ceg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y pochodz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cej z epoki renesansowej, 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ra stanowi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 wype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nienie pomi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dzy blokami kamiennymi. Ilo</w:t>
      </w:r>
      <w:r>
        <w:rPr>
          <w:rFonts w:ascii="Calibri" w:hAnsi="Calibri" w:hint="default"/>
          <w:rtl w:val="0"/>
          <w:lang w:val="en-US"/>
        </w:rPr>
        <w:t xml:space="preserve">ść </w:t>
      </w:r>
      <w:r>
        <w:rPr>
          <w:rFonts w:ascii="Calibri" w:hAnsi="Calibri"/>
          <w:rtl w:val="0"/>
          <w:lang w:val="en-US"/>
        </w:rPr>
        <w:t>zastosowanej ceg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y wzrasta na parterze i pi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trze, attyka wykonana jest w wi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kszo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 z ceg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y (opr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cz ceg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y renesansowej, mo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na spotka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r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wnie</w:t>
      </w:r>
      <w:r>
        <w:rPr>
          <w:rFonts w:ascii="Calibri" w:hAnsi="Calibri" w:hint="default"/>
          <w:rtl w:val="0"/>
          <w:lang w:val="en-US"/>
        </w:rPr>
        <w:t xml:space="preserve">ż </w:t>
      </w:r>
      <w:r>
        <w:rPr>
          <w:rFonts w:ascii="Calibri" w:hAnsi="Calibri"/>
          <w:rtl w:val="0"/>
          <w:lang w:val="en-US"/>
        </w:rPr>
        <w:t>gotyck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, pochodz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prawdopodobnie z rozbi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rki innego budynku). Dw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 pierwotnie pe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ni</w:t>
      </w:r>
      <w:r>
        <w:rPr>
          <w:rFonts w:ascii="Calibri" w:hAnsi="Calibri" w:hint="default"/>
          <w:rtl w:val="0"/>
          <w:lang w:val="en-US"/>
        </w:rPr>
        <w:t xml:space="preserve">ł </w:t>
      </w:r>
      <w:r>
        <w:rPr>
          <w:rFonts w:ascii="Calibri" w:hAnsi="Calibri"/>
          <w:rtl w:val="0"/>
          <w:lang w:val="en-US"/>
        </w:rPr>
        <w:t>funkcj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mieszkaln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, a</w:t>
      </w:r>
      <w:r>
        <w:rPr>
          <w:rFonts w:ascii="Calibri" w:hAnsi="Calibri" w:hint="default"/>
          <w:rtl w:val="0"/>
          <w:lang w:val="en-US"/>
        </w:rPr>
        <w:t> </w:t>
      </w:r>
      <w:r>
        <w:rPr>
          <w:rFonts w:ascii="Calibri" w:hAnsi="Calibri"/>
          <w:rtl w:val="0"/>
          <w:lang w:val="en-US"/>
        </w:rPr>
        <w:t>z</w:t>
      </w:r>
      <w:r>
        <w:rPr>
          <w:rFonts w:ascii="Calibri" w:hAnsi="Calibri" w:hint="default"/>
          <w:rtl w:val="0"/>
          <w:lang w:val="en-US"/>
        </w:rPr>
        <w:t> </w:t>
      </w:r>
      <w:r>
        <w:rPr>
          <w:rFonts w:ascii="Calibri" w:hAnsi="Calibri"/>
          <w:rtl w:val="0"/>
          <w:lang w:val="en-US"/>
        </w:rPr>
        <w:t>uwagi na specyfik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czas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w, w 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rych zosta</w:t>
      </w:r>
      <w:r>
        <w:rPr>
          <w:rFonts w:ascii="Calibri" w:hAnsi="Calibri" w:hint="default"/>
          <w:rtl w:val="0"/>
          <w:lang w:val="en-US"/>
        </w:rPr>
        <w:t xml:space="preserve">ł </w:t>
      </w:r>
      <w:r>
        <w:rPr>
          <w:rFonts w:ascii="Calibri" w:hAnsi="Calibri"/>
          <w:rtl w:val="0"/>
          <w:lang w:val="en-US"/>
        </w:rPr>
        <w:t>wzniesiony, wzbogacony zosta</w:t>
      </w:r>
      <w:r>
        <w:rPr>
          <w:rFonts w:ascii="Calibri" w:hAnsi="Calibri" w:hint="default"/>
          <w:rtl w:val="0"/>
          <w:lang w:val="en-US"/>
        </w:rPr>
        <w:t xml:space="preserve">ł </w:t>
      </w:r>
      <w:r>
        <w:rPr>
          <w:rFonts w:ascii="Calibri" w:hAnsi="Calibri"/>
          <w:rtl w:val="0"/>
          <w:lang w:val="en-US"/>
        </w:rPr>
        <w:t>o funkcj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obronn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. W p</w:t>
      </w:r>
      <w:r>
        <w:rPr>
          <w:rFonts w:ascii="Calibri" w:hAnsi="Calibri" w:hint="default"/>
          <w:rtl w:val="0"/>
          <w:lang w:val="en-US"/>
        </w:rPr>
        <w:t>óź</w:t>
      </w:r>
      <w:r>
        <w:rPr>
          <w:rFonts w:ascii="Calibri" w:hAnsi="Calibri"/>
          <w:rtl w:val="0"/>
          <w:lang w:val="en-US"/>
        </w:rPr>
        <w:t>niejszych latach, dw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 oraz jego zagospodarowanie przechodzi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o wiele przemian. Zosta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y wykonane wt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rne podzia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y pomieszcze</w:t>
      </w:r>
      <w:r>
        <w:rPr>
          <w:rFonts w:ascii="Calibri" w:hAnsi="Calibri" w:hint="default"/>
          <w:rtl w:val="0"/>
          <w:lang w:val="en-US"/>
        </w:rPr>
        <w:t xml:space="preserve">ń </w:t>
      </w:r>
      <w:r>
        <w:rPr>
          <w:rFonts w:ascii="Calibri" w:hAnsi="Calibri"/>
          <w:rtl w:val="0"/>
          <w:lang w:val="en-US"/>
        </w:rPr>
        <w:t xml:space="preserve">oraz przypory na 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cianach zewn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trznych. Kasztel by</w:t>
      </w:r>
      <w:r>
        <w:rPr>
          <w:rFonts w:ascii="Calibri" w:hAnsi="Calibri" w:hint="default"/>
          <w:rtl w:val="0"/>
          <w:lang w:val="en-US"/>
        </w:rPr>
        <w:t xml:space="preserve">ł </w:t>
      </w:r>
      <w:r>
        <w:rPr>
          <w:rFonts w:ascii="Calibri" w:hAnsi="Calibri"/>
          <w:rtl w:val="0"/>
          <w:lang w:val="en-US"/>
        </w:rPr>
        <w:t>zamieszkany do ko</w:t>
      </w:r>
      <w:r>
        <w:rPr>
          <w:rFonts w:ascii="Calibri" w:hAnsi="Calibri" w:hint="default"/>
          <w:rtl w:val="0"/>
          <w:lang w:val="en-US"/>
        </w:rPr>
        <w:t>ń</w:t>
      </w:r>
      <w:r>
        <w:rPr>
          <w:rFonts w:ascii="Calibri" w:hAnsi="Calibri"/>
          <w:rtl w:val="0"/>
          <w:lang w:val="en-US"/>
        </w:rPr>
        <w:t>ca XVIII wieku, w XIX wieku mie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 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w nim gorzelnia i spichlerz i kuchnia dla czeladzi dworskiej. Ostatecznie dw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 popad</w:t>
      </w:r>
      <w:r>
        <w:rPr>
          <w:rFonts w:ascii="Calibri" w:hAnsi="Calibri" w:hint="default"/>
          <w:rtl w:val="0"/>
          <w:lang w:val="en-US"/>
        </w:rPr>
        <w:t xml:space="preserve">ł </w:t>
      </w:r>
      <w:r>
        <w:rPr>
          <w:rFonts w:ascii="Calibri" w:hAnsi="Calibri"/>
          <w:rtl w:val="0"/>
          <w:lang w:val="en-US"/>
        </w:rPr>
        <w:t>w ruin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.</w:t>
      </w:r>
    </w:p>
    <w:p>
      <w:pPr>
        <w:pStyle w:val="Body Text"/>
        <w:spacing w:line="266" w:lineRule="auto"/>
        <w:ind w:left="42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 latach 50 XX wieku rozpocz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to remont, maj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 na celu przywr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cenie renesansowego charakteru budynku. Budynek oczyszczono r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wnie</w:t>
      </w:r>
      <w:r>
        <w:rPr>
          <w:rFonts w:ascii="Calibri" w:hAnsi="Calibri" w:hint="default"/>
          <w:rtl w:val="0"/>
          <w:lang w:val="en-US"/>
        </w:rPr>
        <w:t xml:space="preserve">ż </w:t>
      </w:r>
      <w:r>
        <w:rPr>
          <w:rFonts w:ascii="Calibri" w:hAnsi="Calibri"/>
          <w:rtl w:val="0"/>
          <w:lang w:val="en-US"/>
        </w:rPr>
        <w:t>z gruzu oraz wykonano kapitalny remont dachu odtwarzaj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 jego pierwotny kszta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t. Nale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y r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wnie</w:t>
      </w:r>
      <w:r>
        <w:rPr>
          <w:rFonts w:ascii="Calibri" w:hAnsi="Calibri" w:hint="default"/>
          <w:rtl w:val="0"/>
          <w:lang w:val="en-US"/>
        </w:rPr>
        <w:t xml:space="preserve">ż </w:t>
      </w:r>
      <w:r>
        <w:rPr>
          <w:rFonts w:ascii="Calibri" w:hAnsi="Calibri"/>
          <w:rtl w:val="0"/>
          <w:lang w:val="en-US"/>
        </w:rPr>
        <w:t>zaznaczy</w:t>
      </w:r>
      <w:r>
        <w:rPr>
          <w:rFonts w:ascii="Calibri" w:hAnsi="Calibri" w:hint="default"/>
          <w:rtl w:val="0"/>
          <w:lang w:val="en-US"/>
        </w:rPr>
        <w:t>ć</w:t>
      </w:r>
      <w:r>
        <w:rPr>
          <w:rFonts w:ascii="Calibri" w:hAnsi="Calibri"/>
          <w:rtl w:val="0"/>
          <w:lang w:val="en-US"/>
        </w:rPr>
        <w:t xml:space="preserve">, 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e na tym etapie remontu fundamenty kasztelu na ca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 xml:space="preserve">ym obwodzie opasano 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elbetowym wie</w:t>
      </w:r>
      <w:r>
        <w:rPr>
          <w:rFonts w:ascii="Calibri" w:hAnsi="Calibri" w:hint="default"/>
          <w:rtl w:val="0"/>
          <w:lang w:val="en-US"/>
        </w:rPr>
        <w:t>ń</w:t>
      </w:r>
      <w:r>
        <w:rPr>
          <w:rFonts w:ascii="Calibri" w:hAnsi="Calibri"/>
          <w:rtl w:val="0"/>
          <w:lang w:val="en-US"/>
        </w:rPr>
        <w:t>cem, z kotwami stalowymi si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gaj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cymi w g</w:t>
      </w:r>
      <w:r>
        <w:rPr>
          <w:rFonts w:ascii="Calibri" w:hAnsi="Calibri" w:hint="default"/>
          <w:rtl w:val="0"/>
          <w:lang w:val="en-US"/>
        </w:rPr>
        <w:t>łą</w:t>
      </w:r>
      <w:r>
        <w:rPr>
          <w:rFonts w:ascii="Calibri" w:hAnsi="Calibri"/>
          <w:rtl w:val="0"/>
          <w:lang w:val="en-US"/>
        </w:rPr>
        <w:t>b budynku, usuwaj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 wt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rne przypory. W miejsce zniszczonych drewnianych strop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w, wprowadzono stalowe d</w:t>
      </w:r>
      <w:r>
        <w:rPr>
          <w:rFonts w:ascii="Calibri" w:hAnsi="Calibri" w:hint="default"/>
          <w:rtl w:val="0"/>
          <w:lang w:val="en-US"/>
        </w:rPr>
        <w:t>ź</w:t>
      </w:r>
      <w:r>
        <w:rPr>
          <w:rFonts w:ascii="Calibri" w:hAnsi="Calibri"/>
          <w:rtl w:val="0"/>
          <w:lang w:val="en-US"/>
        </w:rPr>
        <w:t>wigary. Po kilkuletniej przerwie wykonano szerokie schody z</w:t>
      </w:r>
      <w:r>
        <w:rPr>
          <w:rFonts w:ascii="Calibri" w:hAnsi="Calibri" w:hint="default"/>
          <w:rtl w:val="0"/>
          <w:lang w:val="en-US"/>
        </w:rPr>
        <w:t> </w:t>
      </w:r>
      <w:r>
        <w:rPr>
          <w:rFonts w:ascii="Calibri" w:hAnsi="Calibri"/>
          <w:rtl w:val="0"/>
          <w:lang w:val="en-US"/>
        </w:rPr>
        <w:t>poziomu parteru do piwnic - w wykuszu p</w:t>
      </w:r>
      <w:r>
        <w:rPr>
          <w:rFonts w:ascii="Calibri" w:hAnsi="Calibri" w:hint="default"/>
          <w:rtl w:val="0"/>
          <w:lang w:val="en-US"/>
        </w:rPr>
        <w:t>ół</w:t>
      </w:r>
      <w:r>
        <w:rPr>
          <w:rFonts w:ascii="Calibri" w:hAnsi="Calibri"/>
          <w:rtl w:val="0"/>
          <w:lang w:val="en-US"/>
        </w:rPr>
        <w:t>nocno-wschodnim umieszczono schody zabiegowe o wsp</w:t>
      </w:r>
      <w:r>
        <w:rPr>
          <w:rFonts w:ascii="Calibri" w:hAnsi="Calibri" w:hint="default"/>
          <w:rtl w:val="0"/>
          <w:lang w:val="en-US"/>
        </w:rPr>
        <w:t>ół</w:t>
      </w:r>
      <w:r>
        <w:rPr>
          <w:rFonts w:ascii="Calibri" w:hAnsi="Calibri"/>
          <w:rtl w:val="0"/>
          <w:lang w:val="en-US"/>
        </w:rPr>
        <w:t>czesnej konstrukcji. Zakonserwowano zachowan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pierwotn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kamieniark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okienn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i</w:t>
      </w:r>
      <w:r>
        <w:rPr>
          <w:rFonts w:ascii="Calibri" w:hAnsi="Calibri" w:hint="default"/>
          <w:rtl w:val="0"/>
          <w:lang w:val="en-US"/>
        </w:rPr>
        <w:t> </w:t>
      </w:r>
      <w:r>
        <w:rPr>
          <w:rFonts w:ascii="Calibri" w:hAnsi="Calibri"/>
          <w:rtl w:val="0"/>
          <w:lang w:val="en-US"/>
        </w:rPr>
        <w:t>drzwiow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, a elementy nie zachowane zrekonstruowano. D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bow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stolark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okienn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osadzono w</w:t>
      </w:r>
      <w:r>
        <w:rPr>
          <w:rFonts w:ascii="Calibri" w:hAnsi="Calibri" w:hint="default"/>
          <w:rtl w:val="0"/>
          <w:lang w:val="en-US"/>
        </w:rPr>
        <w:t> </w:t>
      </w:r>
      <w:r>
        <w:rPr>
          <w:rFonts w:ascii="Calibri" w:hAnsi="Calibri"/>
          <w:rtl w:val="0"/>
          <w:lang w:val="en-US"/>
        </w:rPr>
        <w:t>otworach pierwotnej wielko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ci. Przyst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piono do rekonstrukcji attyki. Wymieniaj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 pokrycie dachu na blach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miedzian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zamontowano system odprowadzaj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 wod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opadow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w postaci wyp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yw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z 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aci dachu za pomoc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rzygaczy o prostej formie i rynien.</w:t>
      </w:r>
    </w:p>
    <w:p>
      <w:pPr>
        <w:pStyle w:val="Body Text"/>
        <w:spacing w:line="266" w:lineRule="auto"/>
        <w:ind w:left="42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Podczas ostatniego remontu wprowadzono modernizacj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w zakresie instalacji wod.-kan. , p.po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. i c.o. Wykonano r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wnie</w:t>
      </w:r>
      <w:r>
        <w:rPr>
          <w:rFonts w:ascii="Calibri" w:hAnsi="Calibri" w:hint="default"/>
          <w:rtl w:val="0"/>
          <w:lang w:val="en-US"/>
        </w:rPr>
        <w:t xml:space="preserve">ż </w:t>
      </w:r>
      <w:r>
        <w:rPr>
          <w:rFonts w:ascii="Calibri" w:hAnsi="Calibri"/>
          <w:rtl w:val="0"/>
          <w:lang w:val="en-US"/>
        </w:rPr>
        <w:t>klimatyzacj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pomieszczenia na pi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trze oraz most, prowadz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 do g</w:t>
      </w:r>
      <w:r>
        <w:rPr>
          <w:rFonts w:ascii="Calibri" w:hAnsi="Calibri" w:hint="default"/>
          <w:rtl w:val="0"/>
          <w:lang w:val="en-US"/>
        </w:rPr>
        <w:t>łó</w:t>
      </w:r>
      <w:r>
        <w:rPr>
          <w:rFonts w:ascii="Calibri" w:hAnsi="Calibri"/>
          <w:rtl w:val="0"/>
          <w:lang w:val="en-US"/>
        </w:rPr>
        <w:t>wnego wej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cia budynku.</w:t>
      </w:r>
    </w:p>
    <w:p>
      <w:pPr>
        <w:pStyle w:val="Body Text"/>
        <w:numPr>
          <w:ilvl w:val="0"/>
          <w:numId w:val="4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Budynek oficyny dworskiej</w:t>
      </w:r>
    </w:p>
    <w:p>
      <w:pPr>
        <w:pStyle w:val="Body Text"/>
        <w:spacing w:line="266" w:lineRule="auto"/>
        <w:ind w:left="42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Budynek oficyny dworskiej, powsta</w:t>
      </w:r>
      <w:r>
        <w:rPr>
          <w:rFonts w:ascii="Calibri" w:hAnsi="Calibri" w:hint="default"/>
          <w:rtl w:val="0"/>
          <w:lang w:val="en-US"/>
        </w:rPr>
        <w:t xml:space="preserve">ł </w:t>
      </w:r>
      <w:r>
        <w:rPr>
          <w:rFonts w:ascii="Calibri" w:hAnsi="Calibri"/>
          <w:rtl w:val="0"/>
          <w:lang w:val="en-US"/>
        </w:rPr>
        <w:t>p</w:t>
      </w:r>
      <w:r>
        <w:rPr>
          <w:rFonts w:ascii="Calibri" w:hAnsi="Calibri" w:hint="default"/>
          <w:rtl w:val="0"/>
          <w:lang w:val="en-US"/>
        </w:rPr>
        <w:t>óź</w:t>
      </w:r>
      <w:r>
        <w:rPr>
          <w:rFonts w:ascii="Calibri" w:hAnsi="Calibri"/>
          <w:rtl w:val="0"/>
          <w:lang w:val="en-US"/>
        </w:rPr>
        <w:t>niej ni</w:t>
      </w:r>
      <w:r>
        <w:rPr>
          <w:rFonts w:ascii="Calibri" w:hAnsi="Calibri" w:hint="default"/>
          <w:rtl w:val="0"/>
          <w:lang w:val="en-US"/>
        </w:rPr>
        <w:t xml:space="preserve">ż </w:t>
      </w:r>
      <w:r>
        <w:rPr>
          <w:rFonts w:ascii="Calibri" w:hAnsi="Calibri"/>
          <w:rtl w:val="0"/>
          <w:lang w:val="en-US"/>
        </w:rPr>
        <w:t>Kasztel i jest pozosta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o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po wi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kszym zespole budynk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nale</w:t>
      </w:r>
      <w:r>
        <w:rPr>
          <w:rFonts w:ascii="Calibri" w:hAnsi="Calibri" w:hint="default"/>
          <w:rtl w:val="0"/>
          <w:lang w:val="en-US"/>
        </w:rPr>
        <w:t>żą</w:t>
      </w:r>
      <w:r>
        <w:rPr>
          <w:rFonts w:ascii="Calibri" w:hAnsi="Calibri"/>
          <w:rtl w:val="0"/>
          <w:lang w:val="en-US"/>
        </w:rPr>
        <w:t>cych do zespo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 dworskiego, 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ry zosta</w:t>
      </w:r>
      <w:r>
        <w:rPr>
          <w:rFonts w:ascii="Calibri" w:hAnsi="Calibri" w:hint="default"/>
          <w:rtl w:val="0"/>
          <w:lang w:val="en-US"/>
        </w:rPr>
        <w:t xml:space="preserve">ł </w:t>
      </w:r>
      <w:r>
        <w:rPr>
          <w:rFonts w:ascii="Calibri" w:hAnsi="Calibri"/>
          <w:rtl w:val="0"/>
          <w:lang w:val="en-US"/>
        </w:rPr>
        <w:t xml:space="preserve">rozebrany w okresie po drugiej wojnie 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wiatowej. Budynek parterowy pierwotnie pe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ni</w:t>
      </w:r>
      <w:r>
        <w:rPr>
          <w:rFonts w:ascii="Calibri" w:hAnsi="Calibri" w:hint="default"/>
          <w:rtl w:val="0"/>
          <w:lang w:val="en-US"/>
        </w:rPr>
        <w:t xml:space="preserve">ł </w:t>
      </w:r>
      <w:r>
        <w:rPr>
          <w:rFonts w:ascii="Calibri" w:hAnsi="Calibri"/>
          <w:rtl w:val="0"/>
          <w:lang w:val="en-US"/>
        </w:rPr>
        <w:t>funkcj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stajni i zosta</w:t>
      </w:r>
      <w:r>
        <w:rPr>
          <w:rFonts w:ascii="Calibri" w:hAnsi="Calibri" w:hint="default"/>
          <w:rtl w:val="0"/>
          <w:lang w:val="en-US"/>
        </w:rPr>
        <w:t xml:space="preserve">ł </w:t>
      </w:r>
      <w:r>
        <w:rPr>
          <w:rFonts w:ascii="Calibri" w:hAnsi="Calibri"/>
          <w:rtl w:val="0"/>
          <w:lang w:val="en-US"/>
        </w:rPr>
        <w:t>wybudowany na planie prostok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ta o wymiarach oko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o 26x10 metr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 xml:space="preserve">w. 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ciany podobnie jak w przypadku Kasztelu, wykonane zosta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y z lokalnego kamienia piaskowego z wype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nieniem z ceg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y. Wi</w:t>
      </w:r>
      <w:r>
        <w:rPr>
          <w:rFonts w:ascii="Calibri" w:hAnsi="Calibri" w:hint="default"/>
          <w:rtl w:val="0"/>
          <w:lang w:val="en-US"/>
        </w:rPr>
        <w:t>ęź</w:t>
      </w:r>
      <w:r>
        <w:rPr>
          <w:rFonts w:ascii="Calibri" w:hAnsi="Calibri"/>
          <w:rtl w:val="0"/>
          <w:lang w:val="en-US"/>
        </w:rPr>
        <w:t>ba dachowa jest wykonana z drewna, pokrycie dachu natomiast z gont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 xml:space="preserve">w 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upanych.</w:t>
      </w:r>
    </w:p>
    <w:p>
      <w:pPr>
        <w:pStyle w:val="Body Text"/>
        <w:spacing w:line="266" w:lineRule="auto"/>
        <w:ind w:left="42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Po wojnie wykonano podstawowy remont, maj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 na celu przysposobi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budynek do nowej funkcji (kulturalnej). W 2010 roku wykonano remont budynku ze wzgl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du na jego z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y stan techniczny.</w:t>
      </w:r>
    </w:p>
    <w:p>
      <w:pPr>
        <w:pStyle w:val="Body Text"/>
        <w:numPr>
          <w:ilvl w:val="1"/>
          <w:numId w:val="5"/>
        </w:numPr>
        <w:bidi w:val="0"/>
        <w:spacing w:before="184" w:after="240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Fonts w:ascii="Calibri" w:hAnsi="Calibri"/>
          <w:spacing w:val="0"/>
          <w:rtl w:val="0"/>
          <w:lang w:val="en-US"/>
        </w:rPr>
        <w:t xml:space="preserve"> Zagospodarowanie terenu</w:t>
      </w:r>
    </w:p>
    <w:p>
      <w:pPr>
        <w:pStyle w:val="Body Text"/>
        <w:spacing w:line="266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 ramach planowanej inwestycji istniej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ce zagospodarowanie pozostaje bez zmian:</w:t>
      </w:r>
    </w:p>
    <w:p>
      <w:pPr>
        <w:pStyle w:val="Body Text"/>
        <w:numPr>
          <w:ilvl w:val="0"/>
          <w:numId w:val="7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powierzchnia terenu Zamawiaj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cego</w:t>
        <w:tab/>
        <w:tab/>
        <w:t>421,00 m2 (100,00 %)</w:t>
      </w:r>
    </w:p>
    <w:p>
      <w:pPr>
        <w:pStyle w:val="Body Text"/>
        <w:numPr>
          <w:ilvl w:val="0"/>
          <w:numId w:val="7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powierzchnia zabudowy </w:t>
        <w:tab/>
        <w:tab/>
        <w:tab/>
        <w:t>762,50 m2 (10,27 %)</w:t>
      </w:r>
    </w:p>
    <w:p>
      <w:pPr>
        <w:pStyle w:val="Body Text"/>
        <w:numPr>
          <w:ilvl w:val="0"/>
          <w:numId w:val="7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powierzchnia dr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g i plac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</w:t>
        <w:tab/>
        <w:tab/>
        <w:tab/>
        <w:t>330,00 m2 (4,45 %)</w:t>
      </w:r>
    </w:p>
    <w:p>
      <w:pPr>
        <w:pStyle w:val="Body Text"/>
        <w:numPr>
          <w:ilvl w:val="0"/>
          <w:numId w:val="7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powierzchnia zieleni</w:t>
        <w:tab/>
        <w:tab/>
        <w:tab/>
        <w:tab/>
        <w:t>6 328,50 m2 (85,28 %)</w:t>
      </w:r>
    </w:p>
    <w:p>
      <w:pPr>
        <w:pStyle w:val="Body Text"/>
        <w:spacing w:line="266" w:lineRule="auto"/>
        <w:ind w:left="116" w:right="618" w:firstLine="0"/>
        <w:jc w:val="both"/>
        <w:rPr>
          <w:rFonts w:ascii="Calibri" w:cs="Calibri" w:hAnsi="Calibri" w:eastAsia="Calibri"/>
        </w:rPr>
      </w:pPr>
    </w:p>
    <w:p>
      <w:pPr>
        <w:pStyle w:val="List Paragraph"/>
        <w:numPr>
          <w:ilvl w:val="0"/>
          <w:numId w:val="8"/>
        </w:numPr>
        <w:bidi w:val="0"/>
        <w:spacing w:after="240"/>
        <w:ind w:right="0"/>
        <w:jc w:val="both"/>
        <w:rPr>
          <w:rFonts w:ascii="Calibri" w:hAnsi="Calibri"/>
          <w:b w:val="1"/>
          <w:bCs w:val="1"/>
          <w:rtl w:val="0"/>
          <w:lang w:val="en-US"/>
        </w:rPr>
      </w:pPr>
      <w:r>
        <w:rPr>
          <w:rStyle w:val="Brak A"/>
          <w:rFonts w:ascii="Calibri" w:hAnsi="Calibri"/>
          <w:b w:val="1"/>
          <w:bCs w:val="1"/>
          <w:rtl w:val="0"/>
          <w:lang w:val="en-US"/>
        </w:rPr>
        <w:t>Cele i zakres inwestycji</w:t>
      </w:r>
    </w:p>
    <w:p>
      <w:pPr>
        <w:pStyle w:val="Body Text"/>
        <w:numPr>
          <w:ilvl w:val="1"/>
          <w:numId w:val="9"/>
        </w:numPr>
        <w:bidi w:val="0"/>
        <w:spacing w:before="184" w:after="240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Fonts w:ascii="Calibri" w:hAnsi="Calibri"/>
          <w:spacing w:val="0"/>
          <w:rtl w:val="0"/>
          <w:lang w:val="en-US"/>
        </w:rPr>
        <w:t>Og</w:t>
      </w:r>
      <w:r>
        <w:rPr>
          <w:rFonts w:ascii="Calibri" w:hAnsi="Calibri" w:hint="default"/>
          <w:spacing w:val="0"/>
          <w:rtl w:val="0"/>
          <w:lang w:val="en-US"/>
        </w:rPr>
        <w:t>ó</w:t>
      </w:r>
      <w:r>
        <w:rPr>
          <w:rFonts w:ascii="Calibri" w:hAnsi="Calibri"/>
          <w:spacing w:val="0"/>
          <w:rtl w:val="0"/>
          <w:lang w:val="en-US"/>
        </w:rPr>
        <w:t>lne cele i zakres inwestycji.</w:t>
      </w:r>
    </w:p>
    <w:p>
      <w:pPr>
        <w:pStyle w:val="Body Text"/>
        <w:spacing w:line="266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Budynek Kasztelu i dawnej Oficyny dworskiej funkcjonuj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obecnie jako obiekty wystawiennicze. Prace remontowe w Kasztelu oraz przebudowa Oficyny nie zak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adaj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zmiany sposobu u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ytkowania. Budynek Kasztelu zostanie dostosowany do potrzeb os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b niepe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nosprawnych poprzez wykonanie platformy wewn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trznej na torze krzywoliniowym przy schodach z piwnicy na parter. Planowane prace budowlane maj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za zadanie dostosowanie obiekt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do aktualnych przepis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oraz norm bezpiecze</w:t>
      </w:r>
      <w:r>
        <w:rPr>
          <w:rFonts w:ascii="Calibri" w:hAnsi="Calibri" w:hint="default"/>
          <w:rtl w:val="0"/>
          <w:lang w:val="en-US"/>
        </w:rPr>
        <w:t>ń</w:t>
      </w:r>
      <w:r>
        <w:rPr>
          <w:rFonts w:ascii="Calibri" w:hAnsi="Calibri"/>
          <w:rtl w:val="0"/>
          <w:lang w:val="en-US"/>
        </w:rPr>
        <w:t>stwa: konstrukcji, po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arowego, u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ytkowania, warunk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 xml:space="preserve">w sanitarno-higienicznych i zdrowotnych oraz ochrony 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rodowiska, ochrony przed ha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asem i</w:t>
      </w:r>
      <w:r>
        <w:rPr>
          <w:rFonts w:ascii="Calibri" w:hAnsi="Calibri" w:hint="default"/>
          <w:rtl w:val="0"/>
          <w:lang w:val="en-US"/>
        </w:rPr>
        <w:t> </w:t>
      </w:r>
      <w:r>
        <w:rPr>
          <w:rFonts w:ascii="Calibri" w:hAnsi="Calibri"/>
          <w:rtl w:val="0"/>
          <w:lang w:val="en-US"/>
        </w:rPr>
        <w:t>drganiami, oszcz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dno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 energii oraz warunk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u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ytkowych zgodnych z przeznaczeniem.</w:t>
      </w:r>
    </w:p>
    <w:p>
      <w:pPr>
        <w:pStyle w:val="Body Text"/>
        <w:numPr>
          <w:ilvl w:val="0"/>
          <w:numId w:val="11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Budynek Kasztelu</w:t>
      </w:r>
    </w:p>
    <w:p>
      <w:pPr>
        <w:pStyle w:val="Body Text"/>
        <w:spacing w:line="266" w:lineRule="auto"/>
        <w:ind w:left="284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 budynku Kasztelu zaplanowano utrzymanie dotychczasowej funkcji wystawienniczej. Na kondygnacji piwnicy zaplanowano pozostawienie pomieszczenia wystawienniczego, kot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owni gazowej oraz w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z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 sanitarnego (toaleta damska i m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ska). W przestrzeni komunikacji zaplanowano monta</w:t>
      </w:r>
      <w:r>
        <w:rPr>
          <w:rFonts w:ascii="Calibri" w:hAnsi="Calibri" w:hint="default"/>
          <w:rtl w:val="0"/>
          <w:lang w:val="en-US"/>
        </w:rPr>
        <w:t xml:space="preserve">ż </w:t>
      </w:r>
      <w:r>
        <w:rPr>
          <w:rFonts w:ascii="Calibri" w:hAnsi="Calibri"/>
          <w:rtl w:val="0"/>
          <w:lang w:val="en-US"/>
        </w:rPr>
        <w:t>szafek szatniowych. Dost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pno</w:t>
      </w:r>
      <w:r>
        <w:rPr>
          <w:rFonts w:ascii="Calibri" w:hAnsi="Calibri" w:hint="default"/>
          <w:rtl w:val="0"/>
          <w:lang w:val="en-US"/>
        </w:rPr>
        <w:t xml:space="preserve">ść </w:t>
      </w:r>
      <w:r>
        <w:rPr>
          <w:rFonts w:ascii="Calibri" w:hAnsi="Calibri"/>
          <w:rtl w:val="0"/>
          <w:lang w:val="en-US"/>
        </w:rPr>
        <w:t>dla os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b niepe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nosprawnych zapewnia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b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dzie projektowany podno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nik montowany przy istniej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cych schodach na niezale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 xml:space="preserve">nej systemowej podkonstrukcji. </w:t>
      </w:r>
    </w:p>
    <w:p>
      <w:pPr>
        <w:pStyle w:val="Body Text"/>
        <w:spacing w:line="266" w:lineRule="auto"/>
        <w:ind w:left="284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G</w:t>
      </w:r>
      <w:r>
        <w:rPr>
          <w:rFonts w:ascii="Calibri" w:hAnsi="Calibri" w:hint="default"/>
          <w:rtl w:val="0"/>
          <w:lang w:val="en-US"/>
        </w:rPr>
        <w:t>łó</w:t>
      </w:r>
      <w:r>
        <w:rPr>
          <w:rFonts w:ascii="Calibri" w:hAnsi="Calibri"/>
          <w:rtl w:val="0"/>
          <w:lang w:val="en-US"/>
        </w:rPr>
        <w:t>wne wej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cie do budynku odbywa 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z poziomu parteru poprzez pomost, 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ry nale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y podda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pracom remontowym. Na parterze znajduj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 xml:space="preserve">sale wystawiennicze, magazyn oraz projektowana strefa kasy/ sklepiku muzealnego zaplanowana w komunikacji holu przy 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cianie z oknem zewn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trznym. Budynek posiada 4 baszty: w jednej zlokalizowano platform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dla os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b niepe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nosprawnych zapewniaj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komunikacj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pomi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dzy parterem a 1 pi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trem (bez zmian); druga z baszt posiada schody ceglane (schody nies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</w:t>
      </w:r>
      <w:r>
        <w:rPr>
          <w:rFonts w:ascii="Calibri" w:hAnsi="Calibri" w:hint="default"/>
          <w:rtl w:val="0"/>
          <w:lang w:val="en-US"/>
        </w:rPr>
        <w:t>żą</w:t>
      </w:r>
      <w:r>
        <w:rPr>
          <w:rFonts w:ascii="Calibri" w:hAnsi="Calibri"/>
          <w:rtl w:val="0"/>
          <w:lang w:val="en-US"/>
        </w:rPr>
        <w:t>ce do ewakuacji, brak dost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pno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 dla os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b zwiedzaj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cych); trzecia baszta stanowi pomieszczenie wystawiennicze (wgl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d do ekspozycji z</w:t>
      </w:r>
      <w:r>
        <w:rPr>
          <w:rFonts w:ascii="Calibri" w:hAnsi="Calibri" w:hint="default"/>
          <w:rtl w:val="0"/>
          <w:lang w:val="en-US"/>
        </w:rPr>
        <w:t> </w:t>
      </w:r>
      <w:r>
        <w:rPr>
          <w:rFonts w:ascii="Calibri" w:hAnsi="Calibri"/>
          <w:rtl w:val="0"/>
          <w:lang w:val="en-US"/>
        </w:rPr>
        <w:t>poziomu 1 pi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tra poprzez otw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 w stropie nad parterem, dost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p dla os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b z obs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ugi do pomieszczenia - z zewn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trz); do czwartej baszty na kondygnacji parteru brak dost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pno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 xml:space="preserve">ci. </w:t>
      </w:r>
    </w:p>
    <w:p>
      <w:pPr>
        <w:pStyle w:val="Body Text"/>
        <w:spacing w:line="266" w:lineRule="auto"/>
        <w:ind w:left="284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Na kondygnacji 1 pi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tra zlokalizowana jest sala audiowizualna, 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ra posiada po</w:t>
      </w:r>
      <w:r>
        <w:rPr>
          <w:rFonts w:ascii="Calibri" w:hAnsi="Calibri" w:hint="default"/>
          <w:rtl w:val="0"/>
          <w:lang w:val="en-US"/>
        </w:rPr>
        <w:t>łą</w:t>
      </w:r>
      <w:r>
        <w:rPr>
          <w:rFonts w:ascii="Calibri" w:hAnsi="Calibri"/>
          <w:rtl w:val="0"/>
          <w:lang w:val="en-US"/>
        </w:rPr>
        <w:t>czenie z</w:t>
      </w:r>
      <w:r>
        <w:rPr>
          <w:rFonts w:ascii="Calibri" w:hAnsi="Calibri" w:hint="default"/>
          <w:rtl w:val="0"/>
          <w:lang w:val="en-US"/>
        </w:rPr>
        <w:t> </w:t>
      </w:r>
      <w:r>
        <w:rPr>
          <w:rFonts w:ascii="Calibri" w:hAnsi="Calibri"/>
          <w:rtl w:val="0"/>
          <w:lang w:val="en-US"/>
        </w:rPr>
        <w:t>basztami gdzie znajduj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wystawy. W dw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 xml:space="preserve">ch basztach na 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cianach znajduj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zabytkowe polichromie obj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te pracami konserwatorskimi. W baszcie od strony 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udniowo-zachodniej zlokalizowana jest toaleta dostosowana dla os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b niepe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nosprawnych.</w:t>
      </w:r>
    </w:p>
    <w:p>
      <w:pPr>
        <w:pStyle w:val="Body Text"/>
        <w:spacing w:line="266" w:lineRule="auto"/>
        <w:ind w:left="284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 pomieszczeniu technicznym obok toalety znajduje 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istniej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ca drabina s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</w:t>
      </w:r>
      <w:r>
        <w:rPr>
          <w:rFonts w:ascii="Calibri" w:hAnsi="Calibri" w:hint="default"/>
          <w:rtl w:val="0"/>
          <w:lang w:val="en-US"/>
        </w:rPr>
        <w:t>żą</w:t>
      </w:r>
      <w:r>
        <w:rPr>
          <w:rFonts w:ascii="Calibri" w:hAnsi="Calibri"/>
          <w:rtl w:val="0"/>
          <w:lang w:val="en-US"/>
        </w:rPr>
        <w:t>ca do wej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cia na poddasze nieu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ytkowe, gdzie znajduj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obecnie urz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dzenia jednostek klimatyzacyjnych oraz wydzielone przestrzenie siedlisk nietoperzy (do bezwzgl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dnego zachowania).</w:t>
      </w:r>
    </w:p>
    <w:p>
      <w:pPr>
        <w:pStyle w:val="Body Text"/>
        <w:numPr>
          <w:ilvl w:val="0"/>
          <w:numId w:val="14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Budynek Oficyny dworskiej</w:t>
      </w:r>
    </w:p>
    <w:p>
      <w:pPr>
        <w:pStyle w:val="Body Text"/>
        <w:spacing w:line="266" w:lineRule="auto"/>
        <w:ind w:left="284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Budynek Oficyny obecnie jest jednoprzestrzennym, jednokondygnacyjnym obiektem, w 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rym zaplanowano przebudow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- wydzielenie strefy sanitarno-gastronomicznej: kawiarni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(dostarczanie produkt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w szczelnych opakowaniach jednostkowych, wydawanie produkt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w</w:t>
      </w:r>
      <w:r>
        <w:rPr>
          <w:rFonts w:ascii="Calibri" w:hAnsi="Calibri" w:hint="default"/>
          <w:rtl w:val="0"/>
          <w:lang w:val="en-US"/>
        </w:rPr>
        <w:t> </w:t>
      </w:r>
      <w:r>
        <w:rPr>
          <w:rFonts w:ascii="Calibri" w:hAnsi="Calibri"/>
          <w:rtl w:val="0"/>
          <w:lang w:val="en-US"/>
        </w:rPr>
        <w:t>naczyniach jednorazowych) wraz z niewielkim zapleczem oraz toalety og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lnodost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pnej dostosowanej dla os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b niepe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nosprawnych. Zaprojektowano wykonanie stropu i pomieszczenia technicznego nad t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stref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(dost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pno</w:t>
      </w:r>
      <w:r>
        <w:rPr>
          <w:rFonts w:ascii="Calibri" w:hAnsi="Calibri" w:hint="default"/>
          <w:rtl w:val="0"/>
          <w:lang w:val="en-US"/>
        </w:rPr>
        <w:t xml:space="preserve">ść </w:t>
      </w:r>
      <w:r>
        <w:rPr>
          <w:rFonts w:ascii="Calibri" w:hAnsi="Calibri"/>
          <w:rtl w:val="0"/>
          <w:lang w:val="en-US"/>
        </w:rPr>
        <w:t xml:space="preserve">poprzez schody 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elbetowe tylko dla os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b z obs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ugi technicznej). Pozosta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 cz</w:t>
      </w:r>
      <w:r>
        <w:rPr>
          <w:rFonts w:ascii="Calibri" w:hAnsi="Calibri" w:hint="default"/>
          <w:rtl w:val="0"/>
          <w:lang w:val="en-US"/>
        </w:rPr>
        <w:t xml:space="preserve">ęść </w:t>
      </w:r>
      <w:r>
        <w:rPr>
          <w:rFonts w:ascii="Calibri" w:hAnsi="Calibri"/>
          <w:rtl w:val="0"/>
          <w:lang w:val="en-US"/>
        </w:rPr>
        <w:t>budynku b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dzie przeznaczona tak jak obecnie na cele wystawiennicze. Dost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pno</w:t>
      </w:r>
      <w:r>
        <w:rPr>
          <w:rFonts w:ascii="Calibri" w:hAnsi="Calibri" w:hint="default"/>
          <w:rtl w:val="0"/>
          <w:lang w:val="en-US"/>
        </w:rPr>
        <w:t xml:space="preserve">ść </w:t>
      </w:r>
      <w:r>
        <w:rPr>
          <w:rFonts w:ascii="Calibri" w:hAnsi="Calibri"/>
          <w:rtl w:val="0"/>
          <w:lang w:val="en-US"/>
        </w:rPr>
        <w:t>do budynku poprzez 2 istniej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ce wej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cia do budynku od strony 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udniowo-zachodniej.</w:t>
      </w:r>
    </w:p>
    <w:p>
      <w:pPr>
        <w:pStyle w:val="Body Text"/>
        <w:numPr>
          <w:ilvl w:val="0"/>
          <w:numId w:val="13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Zagospodarowanie terenu</w:t>
      </w:r>
    </w:p>
    <w:p>
      <w:pPr>
        <w:pStyle w:val="Body Text"/>
        <w:spacing w:line="266" w:lineRule="auto"/>
        <w:ind w:left="284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Planowane jest wykonanie zagospodarowania terenu w zakresie niezb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dnej infrastruktury technicznej tj. remont kanalizacji deszczowej - wymiana istniej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cych rur spustowych, remont kanalizacji sanitarnej - wykonanie przepompowni dla kanalizacji sanitarnej strefy wc w piwnicy budynku Kasztelu, wykonanie dla budynku Oficyny dworskiej wewn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trznego przy</w:t>
      </w:r>
      <w:r>
        <w:rPr>
          <w:rFonts w:ascii="Calibri" w:hAnsi="Calibri" w:hint="default"/>
          <w:rtl w:val="0"/>
          <w:lang w:val="en-US"/>
        </w:rPr>
        <w:t>łą</w:t>
      </w:r>
      <w:r>
        <w:rPr>
          <w:rFonts w:ascii="Calibri" w:hAnsi="Calibri"/>
          <w:rtl w:val="0"/>
          <w:lang w:val="en-US"/>
        </w:rPr>
        <w:t>cza wody i</w:t>
      </w:r>
      <w:r>
        <w:rPr>
          <w:rFonts w:ascii="Calibri" w:hAnsi="Calibri" w:hint="default"/>
          <w:rtl w:val="0"/>
          <w:lang w:val="en-US"/>
        </w:rPr>
        <w:t> </w:t>
      </w:r>
      <w:r>
        <w:rPr>
          <w:rFonts w:ascii="Calibri" w:hAnsi="Calibri"/>
          <w:rtl w:val="0"/>
          <w:lang w:val="en-US"/>
        </w:rPr>
        <w:t>kanalizacji sanitarnej oraz instalacji odgromowej, monta</w:t>
      </w:r>
      <w:r>
        <w:rPr>
          <w:rFonts w:ascii="Calibri" w:hAnsi="Calibri" w:hint="default"/>
          <w:rtl w:val="0"/>
          <w:lang w:val="en-US"/>
        </w:rPr>
        <w:t xml:space="preserve">ż </w:t>
      </w:r>
      <w:r>
        <w:rPr>
          <w:rFonts w:ascii="Calibri" w:hAnsi="Calibri"/>
          <w:rtl w:val="0"/>
          <w:lang w:val="en-US"/>
        </w:rPr>
        <w:t>pomp ciep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 na terenie dzia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ki wraz z</w:t>
      </w:r>
      <w:r>
        <w:rPr>
          <w:rFonts w:ascii="Calibri" w:hAnsi="Calibri" w:hint="default"/>
          <w:rtl w:val="0"/>
          <w:lang w:val="en-US"/>
        </w:rPr>
        <w:t> </w:t>
      </w:r>
      <w:r>
        <w:rPr>
          <w:rFonts w:ascii="Calibri" w:hAnsi="Calibri"/>
          <w:rtl w:val="0"/>
          <w:lang w:val="en-US"/>
        </w:rPr>
        <w:t>instalacj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zasilaj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(oraz ogrodzeniem urz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dze</w:t>
      </w:r>
      <w:r>
        <w:rPr>
          <w:rFonts w:ascii="Calibri" w:hAnsi="Calibri" w:hint="default"/>
          <w:rtl w:val="0"/>
          <w:lang w:val="en-US"/>
        </w:rPr>
        <w:t>ń</w:t>
      </w:r>
      <w:r>
        <w:rPr>
          <w:rFonts w:ascii="Calibri" w:hAnsi="Calibri"/>
          <w:rtl w:val="0"/>
          <w:lang w:val="en-US"/>
        </w:rPr>
        <w:t>) do ogrzewania budynku Oficyny oraz zewn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 xml:space="preserve">trznej jednostki klimatyzacyjnej, wykonanie nowych opasek 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wirowych wok</w:t>
      </w:r>
      <w:r>
        <w:rPr>
          <w:rFonts w:ascii="Calibri" w:hAnsi="Calibri" w:hint="default"/>
          <w:rtl w:val="0"/>
          <w:lang w:val="en-US"/>
        </w:rPr>
        <w:t xml:space="preserve">ół </w:t>
      </w:r>
      <w:r>
        <w:rPr>
          <w:rFonts w:ascii="Calibri" w:hAnsi="Calibri"/>
          <w:rtl w:val="0"/>
          <w:lang w:val="en-US"/>
        </w:rPr>
        <w:t>budynk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w.</w:t>
      </w:r>
    </w:p>
    <w:p>
      <w:pPr>
        <w:pStyle w:val="Body Text"/>
        <w:numPr>
          <w:ilvl w:val="1"/>
          <w:numId w:val="15"/>
        </w:numPr>
        <w:bidi w:val="0"/>
        <w:spacing w:before="184" w:after="240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Fonts w:ascii="Calibri" w:hAnsi="Calibri"/>
          <w:spacing w:val="0"/>
          <w:rtl w:val="0"/>
          <w:lang w:val="en-US"/>
        </w:rPr>
        <w:t>Dokumentacja techniczna:</w:t>
      </w:r>
    </w:p>
    <w:p>
      <w:pPr>
        <w:pStyle w:val="Body Text"/>
        <w:spacing w:line="266" w:lineRule="auto"/>
        <w:ind w:left="116" w:right="619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Zamawiaj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 posiada kompleksow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dokumentacj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techniczn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dla przedmiotowego zadania, opisuj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szczeg</w:t>
      </w:r>
      <w:r>
        <w:rPr>
          <w:rFonts w:ascii="Calibri" w:hAnsi="Calibri" w:hint="default"/>
          <w:rtl w:val="0"/>
          <w:lang w:val="en-US"/>
        </w:rPr>
        <w:t>ół</w:t>
      </w:r>
      <w:r>
        <w:rPr>
          <w:rFonts w:ascii="Calibri" w:hAnsi="Calibri"/>
          <w:rtl w:val="0"/>
          <w:lang w:val="en-US"/>
        </w:rPr>
        <w:t>owo przedmiot zam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wienia.</w:t>
      </w:r>
    </w:p>
    <w:p>
      <w:pPr>
        <w:pStyle w:val="Body Text"/>
        <w:spacing w:line="266" w:lineRule="auto"/>
        <w:ind w:left="116" w:right="619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 sk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ad tej dokumentacji wchodz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nast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puj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ce elementy:</w:t>
      </w:r>
    </w:p>
    <w:p>
      <w:pPr>
        <w:pStyle w:val="List Paragraph"/>
        <w:numPr>
          <w:ilvl w:val="0"/>
          <w:numId w:val="17"/>
        </w:numPr>
        <w:bidi w:val="0"/>
        <w:spacing w:before="72" w:line="26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Projekt zagospodarowania terenu </w:t>
      </w:r>
      <w:r>
        <w:rPr>
          <w:rStyle w:val="Brak A"/>
          <w:rFonts w:ascii="Calibri" w:hAnsi="Calibri" w:hint="default"/>
          <w:rtl w:val="0"/>
          <w:lang w:val="en-US"/>
        </w:rPr>
        <w:t>– „</w:t>
      </w:r>
      <w:r>
        <w:rPr>
          <w:rStyle w:val="Brak A"/>
          <w:rFonts w:ascii="Calibri" w:hAnsi="Calibri"/>
          <w:rtl w:val="0"/>
          <w:lang w:val="en-US"/>
        </w:rPr>
        <w:t>Remont budynku Kasztelu, remont i przebudowa budynku Oficyny dworskiej, roboty budowlane zwi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zane z zagospodarowaniem terenu wraz z budow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niezb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dnej infrastruktury technicznej na terenie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 dworskiego w ramach zadania pn. &lt;Odnowa i adaptacja do funkcji wystawienniczo-kulturalnych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y dworskiego w Szymbarku&gt;</w:t>
      </w:r>
      <w:r>
        <w:rPr>
          <w:rStyle w:val="Brak A"/>
          <w:rFonts w:ascii="Calibri" w:hAnsi="Calibri" w:hint="default"/>
          <w:rtl w:val="0"/>
          <w:lang w:val="en-US"/>
        </w:rPr>
        <w:t>”</w:t>
      </w:r>
      <w:r>
        <w:rPr>
          <w:rStyle w:val="Brak A"/>
          <w:rFonts w:ascii="Calibri" w:hAnsi="Calibri"/>
          <w:rtl w:val="0"/>
          <w:lang w:val="en-US"/>
        </w:rPr>
        <w:t>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 xml:space="preserve">. arch. 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ukasz Szleper,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. arch. Ewa Stryczek-Smolakowska;</w:t>
      </w:r>
    </w:p>
    <w:p>
      <w:pPr>
        <w:pStyle w:val="List Paragraph"/>
        <w:numPr>
          <w:ilvl w:val="0"/>
          <w:numId w:val="17"/>
        </w:numPr>
        <w:bidi w:val="0"/>
        <w:spacing w:before="72" w:line="26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Projekt architektoniczno-budowlany </w:t>
      </w:r>
      <w:r>
        <w:rPr>
          <w:rStyle w:val="Brak A"/>
          <w:rFonts w:ascii="Calibri" w:hAnsi="Calibri" w:hint="default"/>
          <w:rtl w:val="0"/>
          <w:lang w:val="en-US"/>
        </w:rPr>
        <w:t>– „</w:t>
      </w:r>
      <w:r>
        <w:rPr>
          <w:rStyle w:val="Brak A"/>
          <w:rFonts w:ascii="Calibri" w:hAnsi="Calibri"/>
          <w:rtl w:val="0"/>
          <w:lang w:val="en-US"/>
        </w:rPr>
        <w:t>Remont budynku Kasztelu, remont i przebudowa budynku Oficyny dworskiej, roboty budowlane zwi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zane z zagospodarowaniem terenu wraz z budow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niezb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dnej infrastruktury technicznej na terenie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 dworskiego w ramach zadania pn. &lt;Odnowa i adaptacja do funkcji wystawienniczo-kulturalnych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y dworskiego w Szymbarku&gt;</w:t>
      </w:r>
      <w:r>
        <w:rPr>
          <w:rStyle w:val="Brak A"/>
          <w:rFonts w:ascii="Calibri" w:hAnsi="Calibri" w:hint="default"/>
          <w:rtl w:val="0"/>
          <w:lang w:val="en-US"/>
        </w:rPr>
        <w:t>”</w:t>
      </w:r>
      <w:r>
        <w:rPr>
          <w:rStyle w:val="Brak A"/>
          <w:rFonts w:ascii="Calibri" w:hAnsi="Calibri"/>
          <w:rtl w:val="0"/>
          <w:lang w:val="en-US"/>
        </w:rPr>
        <w:t>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 xml:space="preserve">. arch. 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ukasz Szleper,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. arch. Ewa Stryczek-Smolakowska;</w:t>
      </w:r>
    </w:p>
    <w:p>
      <w:pPr>
        <w:pStyle w:val="List Paragraph"/>
        <w:numPr>
          <w:ilvl w:val="0"/>
          <w:numId w:val="17"/>
        </w:numPr>
        <w:bidi w:val="0"/>
        <w:spacing w:before="72" w:line="26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Za</w:t>
      </w:r>
      <w:r>
        <w:rPr>
          <w:rStyle w:val="Brak A"/>
          <w:rFonts w:ascii="Calibri" w:hAnsi="Calibri" w:hint="default"/>
          <w:rtl w:val="0"/>
          <w:lang w:val="en-US"/>
        </w:rPr>
        <w:t>łą</w:t>
      </w:r>
      <w:r>
        <w:rPr>
          <w:rStyle w:val="Brak A"/>
          <w:rFonts w:ascii="Calibri" w:hAnsi="Calibri"/>
          <w:rtl w:val="0"/>
          <w:lang w:val="en-US"/>
        </w:rPr>
        <w:t xml:space="preserve">cznik nr 1 do projektu architektoniczno-budowlanego </w:t>
      </w:r>
      <w:r>
        <w:rPr>
          <w:rStyle w:val="Brak A"/>
          <w:rFonts w:ascii="Calibri" w:hAnsi="Calibri" w:hint="default"/>
          <w:rtl w:val="0"/>
          <w:lang w:val="en-US"/>
        </w:rPr>
        <w:t>„</w:t>
      </w:r>
      <w:r>
        <w:rPr>
          <w:rStyle w:val="Brak A"/>
          <w:rFonts w:ascii="Calibri" w:hAnsi="Calibri"/>
          <w:rtl w:val="0"/>
          <w:lang w:val="en-US"/>
        </w:rPr>
        <w:t>Program prac konserwatorskich dla zadania projektowego pn. &lt;Odnowa i adaptacja do funkcji wystawienniczo-kulturalnych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y dworskiego w Szymbarku&gt;</w:t>
      </w:r>
      <w:r>
        <w:rPr>
          <w:rStyle w:val="Brak A"/>
          <w:rFonts w:ascii="Calibri" w:hAnsi="Calibri" w:hint="default"/>
          <w:rtl w:val="0"/>
          <w:lang w:val="en-US"/>
        </w:rPr>
        <w:t>”</w:t>
      </w:r>
      <w:r>
        <w:rPr>
          <w:rStyle w:val="Brak A"/>
          <w:rFonts w:ascii="Calibri" w:hAnsi="Calibri"/>
          <w:rtl w:val="0"/>
          <w:lang w:val="en-US"/>
        </w:rPr>
        <w:t>, konserwator dzie</w:t>
      </w:r>
      <w:r>
        <w:rPr>
          <w:rStyle w:val="Brak A"/>
          <w:rFonts w:ascii="Calibri" w:hAnsi="Calibri" w:hint="default"/>
          <w:rtl w:val="0"/>
          <w:lang w:val="en-US"/>
        </w:rPr>
        <w:t xml:space="preserve">ł </w:t>
      </w:r>
      <w:r>
        <w:rPr>
          <w:rStyle w:val="Brak A"/>
          <w:rFonts w:ascii="Calibri" w:hAnsi="Calibri"/>
          <w:rtl w:val="0"/>
          <w:lang w:val="en-US"/>
        </w:rPr>
        <w:t>sztuki Jacek Olesiak;</w:t>
      </w:r>
    </w:p>
    <w:p>
      <w:pPr>
        <w:pStyle w:val="List Paragraph"/>
        <w:numPr>
          <w:ilvl w:val="0"/>
          <w:numId w:val="17"/>
        </w:numPr>
        <w:bidi w:val="0"/>
        <w:spacing w:before="72" w:line="26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Za</w:t>
      </w:r>
      <w:r>
        <w:rPr>
          <w:rStyle w:val="Brak A"/>
          <w:rFonts w:ascii="Calibri" w:hAnsi="Calibri" w:hint="default"/>
          <w:rtl w:val="0"/>
          <w:lang w:val="en-US"/>
        </w:rPr>
        <w:t>łą</w:t>
      </w:r>
      <w:r>
        <w:rPr>
          <w:rStyle w:val="Brak A"/>
          <w:rFonts w:ascii="Calibri" w:hAnsi="Calibri"/>
          <w:rtl w:val="0"/>
          <w:lang w:val="en-US"/>
        </w:rPr>
        <w:t xml:space="preserve">cznik nr 2 do projektu architektoniczno-budowlanego </w:t>
      </w:r>
      <w:r>
        <w:rPr>
          <w:rStyle w:val="Brak A"/>
          <w:rFonts w:ascii="Calibri" w:hAnsi="Calibri" w:hint="default"/>
          <w:rtl w:val="0"/>
          <w:lang w:val="en-US"/>
        </w:rPr>
        <w:t>„</w:t>
      </w:r>
      <w:r>
        <w:rPr>
          <w:rStyle w:val="Brak A"/>
          <w:rFonts w:ascii="Calibri" w:hAnsi="Calibri"/>
          <w:rtl w:val="0"/>
          <w:lang w:val="en-US"/>
        </w:rPr>
        <w:t xml:space="preserve">Program prac konserwatorskich przy polichromii 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ciennej z XVIII w. w dw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ch alkierzach Kasztelu w Szymbarku</w:t>
      </w:r>
      <w:r>
        <w:rPr>
          <w:rStyle w:val="Brak A"/>
          <w:rFonts w:ascii="Calibri" w:hAnsi="Calibri" w:hint="default"/>
          <w:rtl w:val="0"/>
          <w:lang w:val="en-US"/>
        </w:rPr>
        <w:t>”</w:t>
      </w:r>
      <w:r>
        <w:rPr>
          <w:rStyle w:val="Brak A"/>
          <w:rFonts w:ascii="Calibri" w:hAnsi="Calibri"/>
          <w:rtl w:val="0"/>
          <w:lang w:val="en-US"/>
        </w:rPr>
        <w:t>, Marek Sawicki, Agnieszka Chojkowska-Sawicka;</w:t>
      </w:r>
    </w:p>
    <w:p>
      <w:pPr>
        <w:pStyle w:val="List Paragraph"/>
        <w:numPr>
          <w:ilvl w:val="0"/>
          <w:numId w:val="17"/>
        </w:numPr>
        <w:bidi w:val="0"/>
        <w:spacing w:before="72" w:line="26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Projekt techniczny (wykonawczy) cz.1 / Projekt zagospodarowania terenu </w:t>
      </w:r>
      <w:r>
        <w:rPr>
          <w:rStyle w:val="Brak A"/>
          <w:rFonts w:ascii="Calibri" w:hAnsi="Calibri" w:hint="default"/>
          <w:rtl w:val="0"/>
          <w:lang w:val="en-US"/>
        </w:rPr>
        <w:t>– „</w:t>
      </w:r>
      <w:r>
        <w:rPr>
          <w:rStyle w:val="Brak A"/>
          <w:rFonts w:ascii="Calibri" w:hAnsi="Calibri"/>
          <w:rtl w:val="0"/>
          <w:lang w:val="en-US"/>
        </w:rPr>
        <w:t>Remont budynku Kasztelu, remont i przebudowa budynku Oficyny dworskiej, roboty budowlane zwi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zane z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zagospodarowaniem terenu wraz z budow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niezb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dnej infrastruktury technicznej na terenie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 dworskiego w ramach zadania pn. &lt;Odnowa i adaptacja do funkcji wystawienniczo-kulturalnych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y dworskiego w Szymbarku&gt;</w:t>
      </w:r>
      <w:r>
        <w:rPr>
          <w:rStyle w:val="Brak A"/>
          <w:rFonts w:ascii="Calibri" w:hAnsi="Calibri" w:hint="default"/>
          <w:rtl w:val="0"/>
          <w:lang w:val="en-US"/>
        </w:rPr>
        <w:t>”</w:t>
      </w:r>
      <w:r>
        <w:rPr>
          <w:rStyle w:val="Brak A"/>
          <w:rFonts w:ascii="Calibri" w:hAnsi="Calibri"/>
          <w:rtl w:val="0"/>
          <w:lang w:val="en-US"/>
        </w:rPr>
        <w:t>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 xml:space="preserve">. arch. 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ukasz Szleper,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. arch. Ewa Stryczek-Smolakowska;</w:t>
      </w:r>
    </w:p>
    <w:p>
      <w:pPr>
        <w:pStyle w:val="List Paragraph"/>
        <w:numPr>
          <w:ilvl w:val="0"/>
          <w:numId w:val="17"/>
        </w:numPr>
        <w:bidi w:val="0"/>
        <w:spacing w:before="72" w:line="26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Projekt techniczny (wykonawczy) cz.2 / Roboty budowlane, bran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 xml:space="preserve">a architektura i konstrukcja </w:t>
      </w:r>
      <w:r>
        <w:rPr>
          <w:rStyle w:val="Brak A"/>
          <w:rFonts w:ascii="Calibri" w:hAnsi="Calibri" w:hint="default"/>
          <w:rtl w:val="0"/>
          <w:lang w:val="en-US"/>
        </w:rPr>
        <w:t>– „</w:t>
      </w:r>
      <w:r>
        <w:rPr>
          <w:rStyle w:val="Brak A"/>
          <w:rFonts w:ascii="Calibri" w:hAnsi="Calibri"/>
          <w:rtl w:val="0"/>
          <w:lang w:val="en-US"/>
        </w:rPr>
        <w:t>Remont budynku Kasztelu, remont i przebudowa budynku Oficyny dworskiej, roboty budowlane zwi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zane z zagospodarowaniem terenu wraz z budow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niezb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dnej infrastruktury technicznej na terenie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 dworskiego w ramach zadania pn. &lt;Odnowa i adaptacja do funkcji wystawienniczo-kulturalnych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y dworskiego w Szymbarku&gt;</w:t>
      </w:r>
      <w:r>
        <w:rPr>
          <w:rStyle w:val="Brak A"/>
          <w:rFonts w:ascii="Calibri" w:hAnsi="Calibri" w:hint="default"/>
          <w:rtl w:val="0"/>
          <w:lang w:val="en-US"/>
        </w:rPr>
        <w:t>”</w:t>
      </w:r>
      <w:r>
        <w:rPr>
          <w:rStyle w:val="Brak A"/>
          <w:rFonts w:ascii="Calibri" w:hAnsi="Calibri"/>
          <w:rtl w:val="0"/>
          <w:lang w:val="en-US"/>
        </w:rPr>
        <w:t>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 xml:space="preserve">. arch. 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ukasz Szleper,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. arch. Ewa Stryczek-Smolakowska;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. Piotr Szleper;</w:t>
      </w:r>
    </w:p>
    <w:p>
      <w:pPr>
        <w:pStyle w:val="List Paragraph"/>
        <w:numPr>
          <w:ilvl w:val="0"/>
          <w:numId w:val="17"/>
        </w:numPr>
        <w:bidi w:val="0"/>
        <w:spacing w:before="72" w:line="26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Projekt techniczny (wykonawczy) / Instalacje sanitarne </w:t>
      </w:r>
      <w:r>
        <w:rPr>
          <w:rStyle w:val="Brak A"/>
          <w:rFonts w:ascii="Calibri" w:hAnsi="Calibri" w:hint="default"/>
          <w:rtl w:val="0"/>
          <w:lang w:val="en-US"/>
        </w:rPr>
        <w:t>– „</w:t>
      </w:r>
      <w:r>
        <w:rPr>
          <w:rStyle w:val="Brak A"/>
          <w:rFonts w:ascii="Calibri" w:hAnsi="Calibri"/>
          <w:rtl w:val="0"/>
          <w:lang w:val="en-US"/>
        </w:rPr>
        <w:t>Remont budynku Kasztelu, remont i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przebudowa budynku Oficyny dworskiej, roboty budowlane zwi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zane z zagospodarowaniem terenu wraz z budow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niezb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dnej infrastruktury technicznej na terenie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 dworskiego w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ramach zadania pn. &lt;Odnowa i adaptacja do funkcji wystawienniczo-kulturalnych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y dworskiego w Szymbarku&gt;, I - Kasztel</w:t>
      </w:r>
      <w:r>
        <w:rPr>
          <w:rStyle w:val="Brak A"/>
          <w:rFonts w:ascii="Calibri" w:hAnsi="Calibri" w:hint="default"/>
          <w:rtl w:val="0"/>
          <w:lang w:val="en-US"/>
        </w:rPr>
        <w:t>”</w:t>
      </w:r>
      <w:r>
        <w:rPr>
          <w:rStyle w:val="Brak A"/>
          <w:rFonts w:ascii="Calibri" w:hAnsi="Calibri"/>
          <w:rtl w:val="0"/>
          <w:lang w:val="en-US"/>
        </w:rPr>
        <w:t>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. Adam Zug,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 xml:space="preserve">. 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ukasz Modli</w:t>
      </w:r>
      <w:r>
        <w:rPr>
          <w:rStyle w:val="Brak A"/>
          <w:rFonts w:ascii="Calibri" w:hAnsi="Calibri" w:hint="default"/>
          <w:rtl w:val="0"/>
          <w:lang w:val="en-US"/>
        </w:rPr>
        <w:t>ń</w:t>
      </w:r>
      <w:r>
        <w:rPr>
          <w:rStyle w:val="Brak A"/>
          <w:rFonts w:ascii="Calibri" w:hAnsi="Calibri"/>
          <w:rtl w:val="0"/>
          <w:lang w:val="en-US"/>
        </w:rPr>
        <w:t>ski;</w:t>
      </w:r>
    </w:p>
    <w:p>
      <w:pPr>
        <w:pStyle w:val="List Paragraph"/>
        <w:numPr>
          <w:ilvl w:val="0"/>
          <w:numId w:val="17"/>
        </w:numPr>
        <w:bidi w:val="0"/>
        <w:spacing w:before="72" w:line="26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Projekt techniczny (wykonawczy) / Instalacje sanitarne </w:t>
      </w:r>
      <w:r>
        <w:rPr>
          <w:rStyle w:val="Brak A"/>
          <w:rFonts w:ascii="Calibri" w:hAnsi="Calibri" w:hint="default"/>
          <w:rtl w:val="0"/>
          <w:lang w:val="en-US"/>
        </w:rPr>
        <w:t>– „</w:t>
      </w:r>
      <w:r>
        <w:rPr>
          <w:rStyle w:val="Brak A"/>
          <w:rFonts w:ascii="Calibri" w:hAnsi="Calibri"/>
          <w:rtl w:val="0"/>
          <w:lang w:val="en-US"/>
        </w:rPr>
        <w:t>Remont budynku Kasztelu, remont i przebudowa budynku Oficyny dworskiej, roboty budowlane zwi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zane z zagospodarowaniem terenu wraz z budow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niezb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dnej infrastruktury technicznej na terenie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 dworskiego w ramach zadania pn. &lt;Odnowa i adaptacja do funkcji wystawienniczo-kulturalnych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y dworskiego w Szymbarku&gt;, II - Oficyna</w:t>
      </w:r>
      <w:r>
        <w:rPr>
          <w:rStyle w:val="Brak A"/>
          <w:rFonts w:ascii="Calibri" w:hAnsi="Calibri" w:hint="default"/>
          <w:rtl w:val="0"/>
          <w:lang w:val="en-US"/>
        </w:rPr>
        <w:t>”</w:t>
      </w:r>
      <w:r>
        <w:rPr>
          <w:rStyle w:val="Brak A"/>
          <w:rFonts w:ascii="Calibri" w:hAnsi="Calibri"/>
          <w:rtl w:val="0"/>
          <w:lang w:val="en-US"/>
        </w:rPr>
        <w:t>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. Adam Zug,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 xml:space="preserve">. 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ukasz Modli</w:t>
      </w:r>
      <w:r>
        <w:rPr>
          <w:rStyle w:val="Brak A"/>
          <w:rFonts w:ascii="Calibri" w:hAnsi="Calibri" w:hint="default"/>
          <w:rtl w:val="0"/>
          <w:lang w:val="en-US"/>
        </w:rPr>
        <w:t>ń</w:t>
      </w:r>
      <w:r>
        <w:rPr>
          <w:rStyle w:val="Brak A"/>
          <w:rFonts w:ascii="Calibri" w:hAnsi="Calibri"/>
          <w:rtl w:val="0"/>
          <w:lang w:val="en-US"/>
        </w:rPr>
        <w:t>ski;</w:t>
      </w:r>
    </w:p>
    <w:p>
      <w:pPr>
        <w:pStyle w:val="List Paragraph"/>
        <w:numPr>
          <w:ilvl w:val="0"/>
          <w:numId w:val="17"/>
        </w:numPr>
        <w:bidi w:val="0"/>
        <w:spacing w:before="72" w:line="26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Projekt techniczny (wykonawczy) </w:t>
      </w:r>
      <w:r>
        <w:rPr>
          <w:rStyle w:val="Brak A"/>
          <w:rFonts w:ascii="Calibri" w:hAnsi="Calibri" w:hint="default"/>
          <w:rtl w:val="0"/>
          <w:lang w:val="en-US"/>
        </w:rPr>
        <w:t>– „</w:t>
      </w:r>
      <w:r>
        <w:rPr>
          <w:rStyle w:val="Brak A"/>
          <w:rFonts w:ascii="Calibri" w:hAnsi="Calibri"/>
          <w:rtl w:val="0"/>
          <w:lang w:val="en-US"/>
        </w:rPr>
        <w:t>Odnowa i adaptacja do funkcji wystawienniczo-kulturalnych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 xml:space="preserve">y dworskiego w Szymbarku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przy</w:t>
      </w:r>
      <w:r>
        <w:rPr>
          <w:rStyle w:val="Brak A"/>
          <w:rFonts w:ascii="Calibri" w:hAnsi="Calibri" w:hint="default"/>
          <w:rtl w:val="0"/>
          <w:lang w:val="en-US"/>
        </w:rPr>
        <w:t>łą</w:t>
      </w:r>
      <w:r>
        <w:rPr>
          <w:rStyle w:val="Brak A"/>
          <w:rFonts w:ascii="Calibri" w:hAnsi="Calibri"/>
          <w:rtl w:val="0"/>
          <w:lang w:val="en-US"/>
        </w:rPr>
        <w:t>cze wody i kanalizacji sanitarnej</w:t>
      </w:r>
      <w:r>
        <w:rPr>
          <w:rStyle w:val="Brak A"/>
          <w:rFonts w:ascii="Calibri" w:hAnsi="Calibri" w:hint="default"/>
          <w:rtl w:val="0"/>
          <w:lang w:val="en-US"/>
        </w:rPr>
        <w:t>”</w:t>
      </w:r>
      <w:r>
        <w:rPr>
          <w:rStyle w:val="Brak A"/>
          <w:rFonts w:ascii="Calibri" w:hAnsi="Calibri"/>
          <w:rtl w:val="0"/>
          <w:lang w:val="en-US"/>
        </w:rPr>
        <w:t>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. Adam Zug,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 xml:space="preserve">. 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ukasz Modli</w:t>
      </w:r>
      <w:r>
        <w:rPr>
          <w:rStyle w:val="Brak A"/>
          <w:rFonts w:ascii="Calibri" w:hAnsi="Calibri" w:hint="default"/>
          <w:rtl w:val="0"/>
          <w:lang w:val="en-US"/>
        </w:rPr>
        <w:t>ń</w:t>
      </w:r>
      <w:r>
        <w:rPr>
          <w:rStyle w:val="Brak A"/>
          <w:rFonts w:ascii="Calibri" w:hAnsi="Calibri"/>
          <w:rtl w:val="0"/>
          <w:lang w:val="en-US"/>
        </w:rPr>
        <w:t>ski;</w:t>
      </w:r>
    </w:p>
    <w:p>
      <w:pPr>
        <w:pStyle w:val="List Paragraph"/>
        <w:numPr>
          <w:ilvl w:val="0"/>
          <w:numId w:val="17"/>
        </w:numPr>
        <w:bidi w:val="0"/>
        <w:spacing w:before="72" w:line="26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Projekt techniczny (wykonawczy) / Instalacje elektryczne </w:t>
      </w:r>
      <w:r>
        <w:rPr>
          <w:rStyle w:val="Brak A"/>
          <w:rFonts w:ascii="Calibri" w:hAnsi="Calibri" w:hint="default"/>
          <w:rtl w:val="0"/>
          <w:lang w:val="en-US"/>
        </w:rPr>
        <w:t>– „</w:t>
      </w:r>
      <w:r>
        <w:rPr>
          <w:rStyle w:val="Brak A"/>
          <w:rFonts w:ascii="Calibri" w:hAnsi="Calibri"/>
          <w:rtl w:val="0"/>
          <w:lang w:val="en-US"/>
        </w:rPr>
        <w:t>Remont budynku Kasztelu, remont i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przebudowa budynku Oficyny dworskiej, roboty budowlane zwi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zane z zagospodarowaniem terenu wraz z budow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niezb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dnej infrastruktury technicznej na terenie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 dworskiego w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ramach zadania pn. &lt;Odnowa i adaptacja do funkcji wystawienniczo-kulturalnych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y dworskiego w Szymbarku&gt;, I - Kasztel</w:t>
      </w:r>
      <w:r>
        <w:rPr>
          <w:rStyle w:val="Brak A"/>
          <w:rFonts w:ascii="Calibri" w:hAnsi="Calibri" w:hint="default"/>
          <w:rtl w:val="0"/>
          <w:lang w:val="en-US"/>
        </w:rPr>
        <w:t>”</w:t>
      </w:r>
      <w:r>
        <w:rPr>
          <w:rStyle w:val="Brak A"/>
          <w:rFonts w:ascii="Calibri" w:hAnsi="Calibri"/>
          <w:rtl w:val="0"/>
          <w:lang w:val="en-US"/>
        </w:rPr>
        <w:t>,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 xml:space="preserve">. 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ukasz Bugaj,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. Damian Dobosz;</w:t>
      </w:r>
    </w:p>
    <w:p>
      <w:pPr>
        <w:pStyle w:val="List Paragraph"/>
        <w:numPr>
          <w:ilvl w:val="0"/>
          <w:numId w:val="17"/>
        </w:numPr>
        <w:bidi w:val="0"/>
        <w:spacing w:before="72" w:line="26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Projekt techniczny (wykonawczy) / Instalacje elektryczne </w:t>
      </w:r>
      <w:r>
        <w:rPr>
          <w:rStyle w:val="Brak A"/>
          <w:rFonts w:ascii="Calibri" w:hAnsi="Calibri" w:hint="default"/>
          <w:rtl w:val="0"/>
          <w:lang w:val="en-US"/>
        </w:rPr>
        <w:t>– „</w:t>
      </w:r>
      <w:r>
        <w:rPr>
          <w:rStyle w:val="Brak A"/>
          <w:rFonts w:ascii="Calibri" w:hAnsi="Calibri"/>
          <w:rtl w:val="0"/>
          <w:lang w:val="en-US"/>
        </w:rPr>
        <w:t>Remont budynku Kasztelu, remont i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przebudowa budynku Oficyny dworskiej, roboty budowlane zwi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zane z zagospodarowaniem terenu wraz z budow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niezb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dnej infrastruktury technicznej na terenie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 dworskiego w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ramach zadania pn. &lt;Odnowa i adaptacja do funkcji wystawienniczo-kulturalnych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y dworskiego w Szymbarku&gt;, II - Oficyna</w:t>
      </w:r>
      <w:r>
        <w:rPr>
          <w:rStyle w:val="Brak A"/>
          <w:rFonts w:ascii="Calibri" w:hAnsi="Calibri" w:hint="default"/>
          <w:rtl w:val="0"/>
          <w:lang w:val="en-US"/>
        </w:rPr>
        <w:t>”</w:t>
      </w:r>
      <w:r>
        <w:rPr>
          <w:rStyle w:val="Brak A"/>
          <w:rFonts w:ascii="Calibri" w:hAnsi="Calibri"/>
          <w:rtl w:val="0"/>
          <w:lang w:val="en-US"/>
        </w:rPr>
        <w:t>,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 xml:space="preserve">. 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ukasz Bugaj,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. Damian Dobosz;</w:t>
      </w:r>
    </w:p>
    <w:p>
      <w:pPr>
        <w:pStyle w:val="List Paragraph"/>
        <w:numPr>
          <w:ilvl w:val="0"/>
          <w:numId w:val="17"/>
        </w:numPr>
        <w:bidi w:val="0"/>
        <w:spacing w:before="72" w:line="26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Projekt techniczny (wykonawczy) / Instalacje system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zabezpiecze</w:t>
      </w:r>
      <w:r>
        <w:rPr>
          <w:rStyle w:val="Brak A"/>
          <w:rFonts w:ascii="Calibri" w:hAnsi="Calibri" w:hint="default"/>
          <w:rtl w:val="0"/>
          <w:lang w:val="en-US"/>
        </w:rPr>
        <w:t>ń – „</w:t>
      </w:r>
      <w:r>
        <w:rPr>
          <w:rStyle w:val="Brak A"/>
          <w:rFonts w:ascii="Calibri" w:hAnsi="Calibri"/>
          <w:rtl w:val="0"/>
          <w:lang w:val="en-US"/>
        </w:rPr>
        <w:t>Remont budynku Kasztelu, remont i przebudowa budynku Oficyny dworskiej, roboty budowlane zwi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zane z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zagospodarowaniem terenu wraz z budow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niezb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dnej infrastruktury technicznej na terenie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 dworskiego   w ramach zadania pn. &lt;Odnowa i adaptacja do funkcji wystawienniczo-kulturalnych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y dworskiego w Szymbarku&gt;</w:t>
      </w:r>
      <w:r>
        <w:rPr>
          <w:rStyle w:val="Brak A"/>
          <w:rFonts w:ascii="Calibri" w:hAnsi="Calibri" w:hint="default"/>
          <w:rtl w:val="0"/>
          <w:lang w:val="en-US"/>
        </w:rPr>
        <w:t>”</w:t>
      </w:r>
      <w:r>
        <w:rPr>
          <w:rStyle w:val="Brak A"/>
          <w:rFonts w:ascii="Calibri" w:hAnsi="Calibri"/>
          <w:rtl w:val="0"/>
          <w:lang w:val="en-US"/>
        </w:rPr>
        <w:t>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. Piotr Drost, mgr in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. Bartosz Golczak;</w:t>
      </w:r>
    </w:p>
    <w:p>
      <w:pPr>
        <w:pStyle w:val="List Paragraph"/>
        <w:numPr>
          <w:ilvl w:val="0"/>
          <w:numId w:val="17"/>
        </w:numPr>
        <w:bidi w:val="0"/>
        <w:spacing w:before="72" w:line="26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Plan Ochrony Muzeum </w:t>
      </w:r>
      <w:r>
        <w:rPr>
          <w:rStyle w:val="Brak A"/>
          <w:rFonts w:ascii="Calibri" w:hAnsi="Calibri" w:hint="default"/>
          <w:rtl w:val="0"/>
          <w:lang w:val="en-US"/>
        </w:rPr>
        <w:t>– „</w:t>
      </w:r>
      <w:r>
        <w:rPr>
          <w:rStyle w:val="Brak A"/>
          <w:rFonts w:ascii="Calibri" w:hAnsi="Calibri"/>
          <w:rtl w:val="0"/>
          <w:lang w:val="en-US"/>
        </w:rPr>
        <w:t>Remont budynku Kasztelu, remont i przebudowa budynku Oficyny dworskiej, roboty budowlane zwi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zane z zagospodarowaniem terenu wraz z budow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niezb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dnej infrastruktury technicznej na terenie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 dworskiego w ramach zadania pn. &lt;Odnowa i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adaptacja do funkcji wystawienniczo-kulturalnych zespo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y dworskiego w Szymbarku&gt;</w:t>
      </w:r>
      <w:r>
        <w:rPr>
          <w:rStyle w:val="Brak A"/>
          <w:rFonts w:ascii="Calibri" w:hAnsi="Calibri" w:hint="default"/>
          <w:rtl w:val="0"/>
          <w:lang w:val="en-US"/>
        </w:rPr>
        <w:t>”</w:t>
      </w:r>
      <w:r>
        <w:rPr>
          <w:rStyle w:val="Brak A"/>
          <w:rFonts w:ascii="Calibri" w:hAnsi="Calibri"/>
          <w:rtl w:val="0"/>
          <w:lang w:val="en-US"/>
        </w:rPr>
        <w:t>.</w:t>
      </w:r>
    </w:p>
    <w:p>
      <w:pPr>
        <w:pStyle w:val="Body Text"/>
        <w:numPr>
          <w:ilvl w:val="1"/>
          <w:numId w:val="18"/>
        </w:numPr>
        <w:bidi w:val="0"/>
        <w:spacing w:before="184" w:after="240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Fonts w:ascii="Calibri" w:hAnsi="Calibri"/>
          <w:spacing w:val="0"/>
          <w:rtl w:val="0"/>
          <w:lang w:val="en-US"/>
        </w:rPr>
        <w:t>Decyzje administracyjne, opinie, pozwolenia:</w:t>
      </w:r>
    </w:p>
    <w:p>
      <w:pPr>
        <w:pStyle w:val="Body Text"/>
        <w:spacing w:after="240" w:line="266" w:lineRule="auto"/>
        <w:ind w:left="116" w:right="619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Zamawiaj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 posiada komplet decyzji administracyjnych niezb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dnych do realizacji przedmiotowego zadania, w tym:</w:t>
      </w:r>
    </w:p>
    <w:p>
      <w:pPr>
        <w:pStyle w:val="List Paragraph"/>
        <w:numPr>
          <w:ilvl w:val="0"/>
          <w:numId w:val="20"/>
        </w:numPr>
        <w:bidi w:val="0"/>
        <w:spacing w:before="1" w:line="27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Pozwolenie na budow</w:t>
      </w:r>
      <w:r>
        <w:rPr>
          <w:rStyle w:val="Brak A"/>
          <w:rFonts w:ascii="Calibri" w:hAnsi="Calibri" w:hint="default"/>
          <w:rtl w:val="0"/>
          <w:lang w:val="en-US"/>
        </w:rPr>
        <w:t xml:space="preserve">ę – </w:t>
      </w:r>
      <w:r>
        <w:rPr>
          <w:rStyle w:val="Brak A"/>
          <w:rFonts w:ascii="Calibri" w:hAnsi="Calibri"/>
          <w:rtl w:val="0"/>
          <w:lang w:val="en-US"/>
        </w:rPr>
        <w:t>decyzja nr 329/2024 z dnia 26.06.2024;</w:t>
      </w:r>
    </w:p>
    <w:p>
      <w:pPr>
        <w:pStyle w:val="List Paragraph"/>
        <w:numPr>
          <w:ilvl w:val="0"/>
          <w:numId w:val="20"/>
        </w:numPr>
        <w:bidi w:val="0"/>
        <w:spacing w:before="1" w:line="27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Pozwolenie konserwatorskie nr 179/2024 z dnia. 28.05.2024;</w:t>
      </w:r>
    </w:p>
    <w:p>
      <w:pPr>
        <w:pStyle w:val="List Paragraph"/>
        <w:numPr>
          <w:ilvl w:val="0"/>
          <w:numId w:val="20"/>
        </w:numPr>
        <w:bidi w:val="0"/>
        <w:spacing w:before="1" w:line="27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Opini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Narodowego Instytutu Muze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l.dz.NIM.84.07.2024 z dnia 22.07.2024</w:t>
      </w:r>
    </w:p>
    <w:p>
      <w:pPr>
        <w:pStyle w:val="List Paragraph"/>
        <w:numPr>
          <w:ilvl w:val="0"/>
          <w:numId w:val="20"/>
        </w:numPr>
        <w:bidi w:val="0"/>
        <w:spacing w:before="1" w:line="27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Opini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Narodowego Instytutu Muze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l.dz.NIM.71.09.2024 z dnia 18.09.2024</w:t>
      </w:r>
    </w:p>
    <w:p>
      <w:pPr>
        <w:pStyle w:val="List Paragraph"/>
        <w:numPr>
          <w:ilvl w:val="0"/>
          <w:numId w:val="20"/>
        </w:numPr>
        <w:bidi w:val="0"/>
        <w:spacing w:before="1" w:line="27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Warunki przy</w:t>
      </w:r>
      <w:r>
        <w:rPr>
          <w:rStyle w:val="Brak A"/>
          <w:rFonts w:ascii="Calibri" w:hAnsi="Calibri" w:hint="default"/>
          <w:rtl w:val="0"/>
          <w:lang w:val="en-US"/>
        </w:rPr>
        <w:t>łą</w:t>
      </w:r>
      <w:r>
        <w:rPr>
          <w:rStyle w:val="Brak A"/>
          <w:rFonts w:ascii="Calibri" w:hAnsi="Calibri"/>
          <w:rtl w:val="0"/>
          <w:lang w:val="en-US"/>
        </w:rPr>
        <w:t>czenia do sieci wodoci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gowej GK.7021.26.25.2024 z dnia 09.04.2024</w:t>
      </w:r>
    </w:p>
    <w:p>
      <w:pPr>
        <w:pStyle w:val="List Paragraph"/>
        <w:numPr>
          <w:ilvl w:val="0"/>
          <w:numId w:val="20"/>
        </w:numPr>
        <w:bidi w:val="0"/>
        <w:spacing w:before="1" w:line="27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Warunki przy</w:t>
      </w:r>
      <w:r>
        <w:rPr>
          <w:rStyle w:val="Brak A"/>
          <w:rFonts w:ascii="Calibri" w:hAnsi="Calibri" w:hint="default"/>
          <w:rtl w:val="0"/>
          <w:lang w:val="en-US"/>
        </w:rPr>
        <w:t>łą</w:t>
      </w:r>
      <w:r>
        <w:rPr>
          <w:rStyle w:val="Brak A"/>
          <w:rFonts w:ascii="Calibri" w:hAnsi="Calibri"/>
          <w:rtl w:val="0"/>
          <w:lang w:val="en-US"/>
        </w:rPr>
        <w:t>czenia do sieci kanalizacyjnej GK.7021.17.36.2024 z dnia 09.04.2024</w:t>
      </w:r>
    </w:p>
    <w:p>
      <w:pPr>
        <w:pStyle w:val="List Paragraph"/>
        <w:numPr>
          <w:ilvl w:val="0"/>
          <w:numId w:val="20"/>
        </w:numPr>
        <w:bidi w:val="0"/>
        <w:spacing w:before="1" w:line="276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Warunki przy</w:t>
      </w:r>
      <w:r>
        <w:rPr>
          <w:rStyle w:val="Brak A"/>
          <w:rFonts w:ascii="Calibri" w:hAnsi="Calibri" w:hint="default"/>
          <w:rtl w:val="0"/>
          <w:lang w:val="en-US"/>
        </w:rPr>
        <w:t>łą</w:t>
      </w:r>
      <w:r>
        <w:rPr>
          <w:rStyle w:val="Brak A"/>
          <w:rFonts w:ascii="Calibri" w:hAnsi="Calibri"/>
          <w:rtl w:val="0"/>
          <w:lang w:val="en-US"/>
        </w:rPr>
        <w:t xml:space="preserve">czenia do sieci eleketroenergetycznej WP/037228/2024/O09R08 z dnia 23.04.2024  </w:t>
      </w:r>
    </w:p>
    <w:p>
      <w:pPr>
        <w:pStyle w:val="Body Text"/>
        <w:spacing w:before="184"/>
        <w:ind w:left="116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Wszystkie wy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ej wymienione decyzje s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prawomocne.</w:t>
      </w:r>
    </w:p>
    <w:p>
      <w:pPr>
        <w:pStyle w:val="Body Text"/>
        <w:numPr>
          <w:ilvl w:val="1"/>
          <w:numId w:val="21"/>
        </w:numPr>
        <w:bidi w:val="0"/>
        <w:spacing w:before="184" w:after="240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Fonts w:ascii="Calibri" w:hAnsi="Calibri"/>
          <w:spacing w:val="0"/>
          <w:rtl w:val="0"/>
          <w:lang w:val="en-US"/>
        </w:rPr>
        <w:t>Przedmiot zam</w:t>
      </w:r>
      <w:r>
        <w:rPr>
          <w:rFonts w:ascii="Calibri" w:hAnsi="Calibri" w:hint="default"/>
          <w:spacing w:val="0"/>
          <w:rtl w:val="0"/>
          <w:lang w:val="en-US"/>
        </w:rPr>
        <w:t>ó</w:t>
      </w:r>
      <w:r>
        <w:rPr>
          <w:rFonts w:ascii="Calibri" w:hAnsi="Calibri"/>
          <w:spacing w:val="0"/>
          <w:rtl w:val="0"/>
          <w:lang w:val="en-US"/>
        </w:rPr>
        <w:t>wienia obejmuje r</w:t>
      </w:r>
      <w:r>
        <w:rPr>
          <w:rFonts w:ascii="Calibri" w:hAnsi="Calibri" w:hint="default"/>
          <w:spacing w:val="0"/>
          <w:rtl w:val="0"/>
          <w:lang w:val="en-US"/>
        </w:rPr>
        <w:t>ó</w:t>
      </w:r>
      <w:r>
        <w:rPr>
          <w:rFonts w:ascii="Calibri" w:hAnsi="Calibri"/>
          <w:spacing w:val="0"/>
          <w:rtl w:val="0"/>
          <w:lang w:val="en-US"/>
        </w:rPr>
        <w:t>wnie</w:t>
      </w:r>
      <w:r>
        <w:rPr>
          <w:rFonts w:ascii="Calibri" w:hAnsi="Calibri" w:hint="default"/>
          <w:spacing w:val="0"/>
          <w:rtl w:val="0"/>
          <w:lang w:val="en-US"/>
        </w:rPr>
        <w:t>ż</w:t>
      </w:r>
      <w:r>
        <w:rPr>
          <w:rFonts w:ascii="Calibri" w:hAnsi="Calibri"/>
          <w:spacing w:val="0"/>
          <w:rtl w:val="0"/>
          <w:lang w:val="en-US"/>
        </w:rPr>
        <w:t>:</w:t>
      </w:r>
    </w:p>
    <w:p>
      <w:pPr>
        <w:pStyle w:val="List Paragraph"/>
        <w:numPr>
          <w:ilvl w:val="0"/>
          <w:numId w:val="23"/>
        </w:numPr>
        <w:bidi w:val="0"/>
        <w:spacing w:before="184" w:line="266" w:lineRule="auto"/>
        <w:ind w:right="622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obs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ug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geodezyjn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, geologiczn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, konserwatorsk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i archeologiczn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;</w:t>
      </w:r>
    </w:p>
    <w:p>
      <w:pPr>
        <w:pStyle w:val="List Paragraph"/>
        <w:numPr>
          <w:ilvl w:val="0"/>
          <w:numId w:val="23"/>
        </w:numPr>
        <w:bidi w:val="0"/>
        <w:spacing w:before="184" w:line="266" w:lineRule="auto"/>
        <w:ind w:right="622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sporz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dzenie i przekazanie Zamawiaj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cemu pe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nej dokumentacji powykonawczej w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rozumieniu art. 3 ust. 14) w powi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zaniu z art. 3 ust. 13) prawa budowlanego oraz dokumentacj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geologiczn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i geodezyjn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zawieraj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ce inwentaryzacj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powykonawcz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;</w:t>
      </w:r>
    </w:p>
    <w:p>
      <w:pPr>
        <w:pStyle w:val="List Paragraph"/>
        <w:numPr>
          <w:ilvl w:val="0"/>
          <w:numId w:val="24"/>
        </w:numPr>
        <w:bidi w:val="0"/>
        <w:spacing w:before="157" w:line="266" w:lineRule="auto"/>
        <w:ind w:right="620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sporz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dzenie i przekazanie Zamawiaj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cemu instrukcji obs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ugi obiektu, zamontowanych urz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dze</w:t>
      </w:r>
      <w:r>
        <w:rPr>
          <w:rStyle w:val="Brak A"/>
          <w:rFonts w:ascii="Calibri" w:hAnsi="Calibri" w:hint="default"/>
          <w:rtl w:val="0"/>
          <w:lang w:val="en-US"/>
        </w:rPr>
        <w:t xml:space="preserve">ń </w:t>
      </w:r>
      <w:r>
        <w:rPr>
          <w:rStyle w:val="Brak A"/>
          <w:rFonts w:ascii="Calibri" w:hAnsi="Calibri"/>
          <w:rtl w:val="0"/>
          <w:lang w:val="en-US"/>
        </w:rPr>
        <w:t>i armatury wraz z ich wykazem i harmonogramem czynno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 obs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 xml:space="preserve">ugi konserwacyjnej i serwisowej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w dw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ch egzemplarzach.</w:t>
      </w:r>
    </w:p>
    <w:p>
      <w:pPr>
        <w:pStyle w:val="List Paragraph"/>
        <w:numPr>
          <w:ilvl w:val="0"/>
          <w:numId w:val="25"/>
        </w:numPr>
        <w:bidi w:val="0"/>
        <w:spacing w:before="157"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sporz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dzenie i przekazanie Zamawiaj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cemu sprawozda</w:t>
      </w:r>
      <w:r>
        <w:rPr>
          <w:rStyle w:val="Brak A"/>
          <w:rFonts w:ascii="Calibri" w:hAnsi="Calibri" w:hint="default"/>
          <w:rtl w:val="0"/>
          <w:lang w:val="en-US"/>
        </w:rPr>
        <w:t xml:space="preserve">ń </w:t>
      </w:r>
      <w:r>
        <w:rPr>
          <w:rStyle w:val="Brak A"/>
          <w:rFonts w:ascii="Calibri" w:hAnsi="Calibri"/>
          <w:rtl w:val="0"/>
          <w:lang w:val="en-US"/>
        </w:rPr>
        <w:t>z prac konserwatorskich i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archeologicznych zgodnie z odpowiednimi przepisami i</w:t>
      </w:r>
      <w:r>
        <w:rPr>
          <w:rFonts w:ascii="Calibri" w:hAnsi="Calibri"/>
          <w:spacing w:val="-1"/>
          <w:rtl w:val="0"/>
          <w:lang w:val="en-US"/>
        </w:rPr>
        <w:t xml:space="preserve"> </w:t>
      </w:r>
      <w:r>
        <w:rPr>
          <w:rStyle w:val="Brak A"/>
          <w:rFonts w:ascii="Calibri" w:hAnsi="Calibri"/>
          <w:rtl w:val="0"/>
          <w:lang w:val="en-US"/>
        </w:rPr>
        <w:t>decyzjami;</w:t>
      </w:r>
    </w:p>
    <w:p>
      <w:pPr>
        <w:pStyle w:val="List Paragraph"/>
        <w:numPr>
          <w:ilvl w:val="0"/>
          <w:numId w:val="26"/>
        </w:numPr>
        <w:bidi w:val="0"/>
        <w:spacing w:before="157"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przeprowadzenie bada</w:t>
      </w:r>
      <w:r>
        <w:rPr>
          <w:rStyle w:val="Brak A"/>
          <w:rFonts w:ascii="Calibri" w:hAnsi="Calibri" w:hint="default"/>
          <w:rtl w:val="0"/>
          <w:lang w:val="en-US"/>
        </w:rPr>
        <w:t xml:space="preserve">ń </w:t>
      </w:r>
      <w:r>
        <w:rPr>
          <w:rStyle w:val="Brak A"/>
          <w:rFonts w:ascii="Calibri" w:hAnsi="Calibri"/>
          <w:rtl w:val="0"/>
          <w:lang w:val="en-US"/>
        </w:rPr>
        <w:t>i pr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b ko</w:t>
      </w:r>
      <w:r>
        <w:rPr>
          <w:rStyle w:val="Brak A"/>
          <w:rFonts w:ascii="Calibri" w:hAnsi="Calibri" w:hint="default"/>
          <w:rtl w:val="0"/>
          <w:lang w:val="en-US"/>
        </w:rPr>
        <w:t>ń</w:t>
      </w:r>
      <w:r>
        <w:rPr>
          <w:rStyle w:val="Brak A"/>
          <w:rFonts w:ascii="Calibri" w:hAnsi="Calibri"/>
          <w:rtl w:val="0"/>
          <w:lang w:val="en-US"/>
        </w:rPr>
        <w:t>cowych dla ca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ego zakresu rob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t i instalacji wykonanych w ramach zadania</w:t>
      </w:r>
      <w:r>
        <w:rPr>
          <w:rFonts w:ascii="Calibri" w:hAnsi="Calibri"/>
          <w:spacing w:val="-1"/>
          <w:rtl w:val="0"/>
          <w:lang w:val="en-US"/>
        </w:rPr>
        <w:t xml:space="preserve"> </w:t>
      </w:r>
      <w:r>
        <w:rPr>
          <w:rStyle w:val="Brak A"/>
          <w:rFonts w:ascii="Calibri" w:hAnsi="Calibri"/>
          <w:rtl w:val="0"/>
          <w:lang w:val="en-US"/>
        </w:rPr>
        <w:t>inwestycyjnego;</w:t>
      </w:r>
    </w:p>
    <w:p>
      <w:pPr>
        <w:pStyle w:val="List Paragraph"/>
        <w:numPr>
          <w:ilvl w:val="0"/>
          <w:numId w:val="27"/>
        </w:numPr>
        <w:bidi w:val="0"/>
        <w:spacing w:before="157"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dostarczenie i zamontowanie ga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nic, oznakowania bezpiecze</w:t>
      </w:r>
      <w:r>
        <w:rPr>
          <w:rStyle w:val="Brak A"/>
          <w:rFonts w:ascii="Calibri" w:hAnsi="Calibri" w:hint="default"/>
          <w:rtl w:val="0"/>
          <w:lang w:val="en-US"/>
        </w:rPr>
        <w:t>ń</w:t>
      </w:r>
      <w:r>
        <w:rPr>
          <w:rStyle w:val="Brak A"/>
          <w:rFonts w:ascii="Calibri" w:hAnsi="Calibri"/>
          <w:rtl w:val="0"/>
          <w:lang w:val="en-US"/>
        </w:rPr>
        <w:t xml:space="preserve">stwa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piktogramy BHP i p.po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arowe, sporz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dzenie schematu ewakuacyjnego oraz Instrukcji Bezpiecze</w:t>
      </w:r>
      <w:r>
        <w:rPr>
          <w:rStyle w:val="Brak A"/>
          <w:rFonts w:ascii="Calibri" w:hAnsi="Calibri" w:hint="default"/>
          <w:rtl w:val="0"/>
          <w:lang w:val="en-US"/>
        </w:rPr>
        <w:t>ń</w:t>
      </w:r>
      <w:r>
        <w:rPr>
          <w:rStyle w:val="Brak A"/>
          <w:rFonts w:ascii="Calibri" w:hAnsi="Calibri"/>
          <w:rtl w:val="0"/>
          <w:lang w:val="en-US"/>
        </w:rPr>
        <w:t>stwa Po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arowego.</w:t>
      </w:r>
    </w:p>
    <w:p>
      <w:pPr>
        <w:pStyle w:val="List Paragraph"/>
        <w:numPr>
          <w:ilvl w:val="0"/>
          <w:numId w:val="28"/>
        </w:numPr>
        <w:bidi w:val="0"/>
        <w:spacing w:after="240"/>
        <w:ind w:right="0"/>
        <w:jc w:val="both"/>
        <w:rPr>
          <w:rFonts w:ascii="Calibri" w:hAnsi="Calibri"/>
          <w:rtl w:val="0"/>
          <w:lang w:val="en-US"/>
        </w:rPr>
      </w:pPr>
      <w:r>
        <w:rPr>
          <w:rFonts w:ascii="Calibri" w:hAnsi="Calibri"/>
          <w:b w:val="1"/>
          <w:bCs w:val="1"/>
          <w:rtl w:val="0"/>
          <w:lang w:val="en-US"/>
        </w:rPr>
        <w:t>Obowi</w:t>
      </w:r>
      <w:r>
        <w:rPr>
          <w:rFonts w:ascii="Calibri" w:hAnsi="Calibri" w:hint="default"/>
          <w:b w:val="1"/>
          <w:bCs w:val="1"/>
          <w:rtl w:val="0"/>
          <w:lang w:val="en-US"/>
        </w:rPr>
        <w:t>ą</w:t>
      </w:r>
      <w:r>
        <w:rPr>
          <w:rFonts w:ascii="Calibri" w:hAnsi="Calibri"/>
          <w:b w:val="1"/>
          <w:bCs w:val="1"/>
          <w:rtl w:val="0"/>
          <w:lang w:val="en-US"/>
        </w:rPr>
        <w:t>zki Generalnego Wykonawcy</w:t>
      </w:r>
    </w:p>
    <w:p>
      <w:pPr>
        <w:pStyle w:val="Body Text"/>
        <w:ind w:left="116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3.1. Generalny Wykonawca winien</w:t>
      </w:r>
      <w:r>
        <w:rPr>
          <w:rFonts w:ascii="Calibri" w:hAnsi="Calibri"/>
          <w:spacing w:val="-1"/>
          <w:rtl w:val="0"/>
          <w:lang w:val="en-US"/>
        </w:rPr>
        <w:t xml:space="preserve"> </w:t>
      </w:r>
      <w:r>
        <w:rPr>
          <w:rFonts w:ascii="Calibri" w:hAnsi="Calibri"/>
          <w:rtl w:val="0"/>
          <w:lang w:val="en-US"/>
        </w:rPr>
        <w:t>dysponowa</w:t>
      </w:r>
      <w:r>
        <w:rPr>
          <w:rFonts w:ascii="Calibri" w:hAnsi="Calibri" w:hint="default"/>
          <w:rtl w:val="0"/>
          <w:lang w:val="en-US"/>
        </w:rPr>
        <w:t>ć</w:t>
      </w:r>
      <w:r>
        <w:rPr>
          <w:rFonts w:ascii="Calibri" w:hAnsi="Calibri"/>
          <w:rtl w:val="0"/>
          <w:lang w:val="en-US"/>
        </w:rPr>
        <w:t>:</w:t>
      </w:r>
    </w:p>
    <w:p>
      <w:pPr>
        <w:pStyle w:val="List Paragraph"/>
        <w:numPr>
          <w:ilvl w:val="0"/>
          <w:numId w:val="30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osob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posiadaj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uprawnienia budowlane w bran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y konstrukcyjno-budowlanej bez ogranicze</w:t>
      </w:r>
      <w:r>
        <w:rPr>
          <w:rStyle w:val="Brak A"/>
          <w:rFonts w:ascii="Calibri" w:hAnsi="Calibri" w:hint="default"/>
          <w:rtl w:val="0"/>
          <w:lang w:val="en-US"/>
        </w:rPr>
        <w:t>ń</w:t>
      </w:r>
      <w:r>
        <w:rPr>
          <w:rStyle w:val="Brak A"/>
          <w:rFonts w:ascii="Calibri" w:hAnsi="Calibri"/>
          <w:rtl w:val="0"/>
          <w:lang w:val="en-US"/>
        </w:rPr>
        <w:t>, spe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niaj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wymagania, o kt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rych mowa w art. 37 c ustawy z dnia 23 lipca 2003 roku o ochronie zabytk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i opiece nad zabytkami (t.j. Dz. U. z 2024 r. poz. 1292 z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p</w:t>
      </w:r>
      <w:r>
        <w:rPr>
          <w:rStyle w:val="Brak A"/>
          <w:rFonts w:ascii="Calibri" w:hAnsi="Calibri" w:hint="default"/>
          <w:rtl w:val="0"/>
          <w:lang w:val="en-US"/>
        </w:rPr>
        <w:t>óź</w:t>
      </w:r>
      <w:r>
        <w:rPr>
          <w:rStyle w:val="Brak A"/>
          <w:rFonts w:ascii="Calibri" w:hAnsi="Calibri"/>
          <w:rtl w:val="0"/>
          <w:lang w:val="en-US"/>
        </w:rPr>
        <w:t xml:space="preserve">n. zm.)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kierownik</w:t>
      </w:r>
      <w:r>
        <w:rPr>
          <w:rFonts w:ascii="Calibri" w:hAnsi="Calibri"/>
          <w:spacing w:val="0"/>
          <w:rtl w:val="0"/>
          <w:lang w:val="en-US"/>
        </w:rPr>
        <w:t xml:space="preserve"> </w:t>
      </w:r>
      <w:r>
        <w:rPr>
          <w:rStyle w:val="Brak A"/>
          <w:rFonts w:ascii="Calibri" w:hAnsi="Calibri"/>
          <w:rtl w:val="0"/>
          <w:lang w:val="en-US"/>
        </w:rPr>
        <w:t>budowy;</w:t>
      </w:r>
    </w:p>
    <w:p>
      <w:pPr>
        <w:pStyle w:val="List Paragraph"/>
        <w:numPr>
          <w:ilvl w:val="0"/>
          <w:numId w:val="30"/>
        </w:numPr>
        <w:bidi w:val="0"/>
        <w:spacing w:before="72" w:line="266" w:lineRule="auto"/>
        <w:ind w:right="619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osob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posiadaj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uprawnienia budowlane w specjalno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 instalacyjnej w zakresie sieci, instalacji i urz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dze</w:t>
      </w:r>
      <w:r>
        <w:rPr>
          <w:rStyle w:val="Brak A"/>
          <w:rFonts w:ascii="Calibri" w:hAnsi="Calibri" w:hint="default"/>
          <w:rtl w:val="0"/>
          <w:lang w:val="en-US"/>
        </w:rPr>
        <w:t xml:space="preserve">ń </w:t>
      </w:r>
      <w:r>
        <w:rPr>
          <w:rStyle w:val="Brak A"/>
          <w:rFonts w:ascii="Calibri" w:hAnsi="Calibri"/>
          <w:rtl w:val="0"/>
          <w:lang w:val="en-US"/>
        </w:rPr>
        <w:t>elektrycznych i elektroenergetycznych bez ogranicze</w:t>
      </w:r>
      <w:r>
        <w:rPr>
          <w:rStyle w:val="Brak A"/>
          <w:rFonts w:ascii="Calibri" w:hAnsi="Calibri" w:hint="default"/>
          <w:rtl w:val="0"/>
          <w:lang w:val="en-US"/>
        </w:rPr>
        <w:t xml:space="preserve">ń – </w:t>
      </w:r>
      <w:r>
        <w:rPr>
          <w:rStyle w:val="Brak A"/>
          <w:rFonts w:ascii="Calibri" w:hAnsi="Calibri"/>
          <w:rtl w:val="0"/>
          <w:lang w:val="en-US"/>
        </w:rPr>
        <w:t>kierownik rob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t</w:t>
      </w:r>
      <w:r>
        <w:rPr>
          <w:rFonts w:ascii="Calibri" w:hAnsi="Calibri"/>
          <w:spacing w:val="-1"/>
          <w:rtl w:val="0"/>
          <w:lang w:val="en-US"/>
        </w:rPr>
        <w:t xml:space="preserve"> </w:t>
      </w:r>
      <w:r>
        <w:rPr>
          <w:rStyle w:val="Brak A"/>
          <w:rFonts w:ascii="Calibri" w:hAnsi="Calibri"/>
          <w:rtl w:val="0"/>
          <w:lang w:val="en-US"/>
        </w:rPr>
        <w:t>elektrycznych;</w:t>
      </w:r>
    </w:p>
    <w:p>
      <w:pPr>
        <w:pStyle w:val="List Paragraph"/>
        <w:numPr>
          <w:ilvl w:val="0"/>
          <w:numId w:val="30"/>
        </w:numPr>
        <w:bidi w:val="0"/>
        <w:spacing w:before="154" w:line="266" w:lineRule="auto"/>
        <w:ind w:right="621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osob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posiadaj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uprawnienia budowlane w specjalno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 instalacyjnej w zakresie sieci, instalacji i urz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dze</w:t>
      </w:r>
      <w:r>
        <w:rPr>
          <w:rStyle w:val="Brak A"/>
          <w:rFonts w:ascii="Calibri" w:hAnsi="Calibri" w:hint="default"/>
          <w:rtl w:val="0"/>
          <w:lang w:val="en-US"/>
        </w:rPr>
        <w:t xml:space="preserve">ń </w:t>
      </w:r>
      <w:r>
        <w:rPr>
          <w:rStyle w:val="Brak A"/>
          <w:rFonts w:ascii="Calibri" w:hAnsi="Calibri"/>
          <w:rtl w:val="0"/>
          <w:lang w:val="en-US"/>
        </w:rPr>
        <w:t>cieplnych, wentylacyjnych, gazowych, wodoci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gowych bez ogranicze</w:t>
      </w:r>
      <w:r>
        <w:rPr>
          <w:rStyle w:val="Brak A"/>
          <w:rFonts w:ascii="Calibri" w:hAnsi="Calibri" w:hint="default"/>
          <w:rtl w:val="0"/>
          <w:lang w:val="en-US"/>
        </w:rPr>
        <w:t xml:space="preserve">ń – </w:t>
      </w:r>
      <w:r>
        <w:rPr>
          <w:rStyle w:val="Brak A"/>
          <w:rFonts w:ascii="Calibri" w:hAnsi="Calibri"/>
          <w:rtl w:val="0"/>
          <w:lang w:val="en-US"/>
        </w:rPr>
        <w:t>kierownik rob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t sanitarnych;</w:t>
      </w:r>
    </w:p>
    <w:p>
      <w:pPr>
        <w:pStyle w:val="List Paragraph"/>
        <w:numPr>
          <w:ilvl w:val="0"/>
          <w:numId w:val="30"/>
        </w:numPr>
        <w:bidi w:val="0"/>
        <w:spacing w:before="152"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osob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wpisan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na list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pracownik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zabezpieczenia II stopnia zgodnie z Rozporz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dzeniem Ministra Kultury i Dziedzictwa Narodowego z dnia 2 wrze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nia 2014 r. w sprawie zabezpieczania zbior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muzeum przed po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arem, kradzie</w:t>
      </w:r>
      <w:r>
        <w:rPr>
          <w:rStyle w:val="Brak A"/>
          <w:rFonts w:ascii="Calibri" w:hAnsi="Calibri" w:hint="default"/>
          <w:rtl w:val="0"/>
          <w:lang w:val="en-US"/>
        </w:rPr>
        <w:t xml:space="preserve">żą </w:t>
      </w:r>
      <w:r>
        <w:rPr>
          <w:rStyle w:val="Brak A"/>
          <w:rFonts w:ascii="Calibri" w:hAnsi="Calibri"/>
          <w:rtl w:val="0"/>
          <w:lang w:val="en-US"/>
        </w:rPr>
        <w:t>i innym niebezpiecze</w:t>
      </w:r>
      <w:r>
        <w:rPr>
          <w:rStyle w:val="Brak A"/>
          <w:rFonts w:ascii="Calibri" w:hAnsi="Calibri" w:hint="default"/>
          <w:rtl w:val="0"/>
          <w:lang w:val="en-US"/>
        </w:rPr>
        <w:t>ń</w:t>
      </w:r>
      <w:r>
        <w:rPr>
          <w:rStyle w:val="Brak A"/>
          <w:rFonts w:ascii="Calibri" w:hAnsi="Calibri"/>
          <w:rtl w:val="0"/>
          <w:lang w:val="en-US"/>
        </w:rPr>
        <w:t>stwem gro</w:t>
      </w:r>
      <w:r>
        <w:rPr>
          <w:rStyle w:val="Brak A"/>
          <w:rFonts w:ascii="Calibri" w:hAnsi="Calibri" w:hint="default"/>
          <w:rtl w:val="0"/>
          <w:lang w:val="en-US"/>
        </w:rPr>
        <w:t>żą</w:t>
      </w:r>
      <w:r>
        <w:rPr>
          <w:rStyle w:val="Brak A"/>
          <w:rFonts w:ascii="Calibri" w:hAnsi="Calibri"/>
          <w:rtl w:val="0"/>
          <w:lang w:val="en-US"/>
        </w:rPr>
        <w:t>cym ich zniszczeniem lub utrat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; (Dz.U. 2014 poz.</w:t>
      </w:r>
      <w:r>
        <w:rPr>
          <w:rFonts w:ascii="Calibri" w:hAnsi="Calibri"/>
          <w:spacing w:val="-1"/>
          <w:rtl w:val="0"/>
          <w:lang w:val="en-US"/>
        </w:rPr>
        <w:t xml:space="preserve"> </w:t>
      </w:r>
      <w:r>
        <w:rPr>
          <w:rStyle w:val="Brak A"/>
          <w:rFonts w:ascii="Calibri" w:hAnsi="Calibri"/>
          <w:rtl w:val="0"/>
          <w:lang w:val="en-US"/>
        </w:rPr>
        <w:t>1240);</w:t>
      </w:r>
    </w:p>
    <w:p>
      <w:pPr>
        <w:pStyle w:val="List Paragraph"/>
        <w:numPr>
          <w:ilvl w:val="0"/>
          <w:numId w:val="30"/>
        </w:numPr>
        <w:bidi w:val="0"/>
        <w:spacing w:before="157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osob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posiadaj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uprawnienia konserwatorskie, spe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niaj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wymagania, o kt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rych mowa w art. 37 a ustawy z dnia 23 lipca 2003 roku o ochronie zabytk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i opiece nad zabytkami, kt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ra b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dzie sprawowa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nadz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r konserwatorski ( t.j. Dz. U. z 2024 r., poz. 1292);</w:t>
      </w:r>
    </w:p>
    <w:p>
      <w:pPr>
        <w:pStyle w:val="List Paragraph"/>
        <w:numPr>
          <w:ilvl w:val="0"/>
          <w:numId w:val="30"/>
        </w:numPr>
        <w:bidi w:val="0"/>
        <w:spacing w:before="159"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osob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posiadaj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uprawnienia umo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liwiaj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ce pe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nienie nadzoru archeologicznego, spe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niaj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wymagania, o kt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rych mowa w art. 37 e ustawy z dnia 23 lipca 2003 roku o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ochronie zabytk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i opiece nad zabytkami.</w:t>
      </w:r>
    </w:p>
    <w:p>
      <w:pPr>
        <w:pStyle w:val="Body Text"/>
        <w:rPr>
          <w:rFonts w:ascii="Calibri" w:cs="Calibri" w:hAnsi="Calibri" w:eastAsia="Calibri"/>
        </w:rPr>
      </w:pPr>
    </w:p>
    <w:p>
      <w:pPr>
        <w:pStyle w:val="List Paragraph"/>
        <w:numPr>
          <w:ilvl w:val="0"/>
          <w:numId w:val="31"/>
        </w:numPr>
        <w:bidi w:val="0"/>
        <w:spacing w:after="240"/>
        <w:ind w:right="0"/>
        <w:jc w:val="both"/>
        <w:rPr>
          <w:rFonts w:ascii="Calibri" w:hAnsi="Calibri"/>
          <w:b w:val="1"/>
          <w:bCs w:val="1"/>
          <w:rtl w:val="0"/>
          <w:lang w:val="en-US"/>
        </w:rPr>
      </w:pPr>
      <w:r>
        <w:rPr>
          <w:rStyle w:val="Brak A"/>
          <w:rFonts w:ascii="Calibri" w:hAnsi="Calibri"/>
          <w:b w:val="1"/>
          <w:bCs w:val="1"/>
          <w:rtl w:val="0"/>
          <w:lang w:val="en-US"/>
        </w:rPr>
        <w:t>Szczeg</w:t>
      </w:r>
      <w:r>
        <w:rPr>
          <w:rStyle w:val="Brak A"/>
          <w:rFonts w:ascii="Calibri" w:hAnsi="Calibri" w:hint="default"/>
          <w:b w:val="1"/>
          <w:bCs w:val="1"/>
          <w:rtl w:val="0"/>
          <w:lang w:val="en-US"/>
        </w:rPr>
        <w:t>ół</w:t>
      </w:r>
      <w:r>
        <w:rPr>
          <w:rStyle w:val="Brak A"/>
          <w:rFonts w:ascii="Calibri" w:hAnsi="Calibri"/>
          <w:b w:val="1"/>
          <w:bCs w:val="1"/>
          <w:rtl w:val="0"/>
          <w:lang w:val="en-US"/>
        </w:rPr>
        <w:t>y bran</w:t>
      </w:r>
      <w:r>
        <w:rPr>
          <w:rStyle w:val="Brak A"/>
          <w:rFonts w:ascii="Calibri" w:hAnsi="Calibri" w:hint="default"/>
          <w:b w:val="1"/>
          <w:bCs w:val="1"/>
          <w:rtl w:val="0"/>
          <w:lang w:val="en-US"/>
        </w:rPr>
        <w:t>ż</w:t>
      </w:r>
      <w:r>
        <w:rPr>
          <w:rStyle w:val="Brak A"/>
          <w:rFonts w:ascii="Calibri" w:hAnsi="Calibri"/>
          <w:b w:val="1"/>
          <w:bCs w:val="1"/>
          <w:rtl w:val="0"/>
          <w:lang w:val="en-US"/>
        </w:rPr>
        <w:t>owe</w:t>
      </w:r>
    </w:p>
    <w:p>
      <w:pPr>
        <w:pStyle w:val="Body Text"/>
        <w:numPr>
          <w:ilvl w:val="1"/>
          <w:numId w:val="9"/>
        </w:numPr>
        <w:bidi w:val="0"/>
        <w:spacing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Fonts w:ascii="Calibri" w:hAnsi="Calibri"/>
          <w:spacing w:val="0"/>
          <w:rtl w:val="0"/>
          <w:lang w:val="en-US"/>
        </w:rPr>
        <w:t>Zagadnienia og</w:t>
      </w:r>
      <w:r>
        <w:rPr>
          <w:rFonts w:ascii="Calibri" w:hAnsi="Calibri" w:hint="default"/>
          <w:spacing w:val="0"/>
          <w:rtl w:val="0"/>
          <w:lang w:val="en-US"/>
        </w:rPr>
        <w:t>ó</w:t>
      </w:r>
      <w:r>
        <w:rPr>
          <w:rFonts w:ascii="Calibri" w:hAnsi="Calibri"/>
          <w:spacing w:val="0"/>
          <w:rtl w:val="0"/>
          <w:lang w:val="en-US"/>
        </w:rPr>
        <w:t>lnobudowlane.</w:t>
      </w:r>
    </w:p>
    <w:p>
      <w:pPr>
        <w:pStyle w:val="Body Text"/>
        <w:spacing w:before="184" w:line="266" w:lineRule="auto"/>
        <w:ind w:left="116" w:right="367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Z uwagi na istniej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 stan konstrukcji i infrastruktury technicznej oraz wyniki bada</w:t>
      </w:r>
      <w:r>
        <w:rPr>
          <w:rFonts w:ascii="Calibri" w:hAnsi="Calibri" w:hint="default"/>
          <w:rtl w:val="0"/>
          <w:lang w:val="en-US"/>
        </w:rPr>
        <w:t xml:space="preserve">ń </w:t>
      </w:r>
      <w:r>
        <w:rPr>
          <w:rFonts w:ascii="Calibri" w:hAnsi="Calibri"/>
          <w:rtl w:val="0"/>
          <w:lang w:val="en-US"/>
        </w:rPr>
        <w:t>geologicznych, Zamawiaj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 informuje, i</w:t>
      </w:r>
      <w:r>
        <w:rPr>
          <w:rFonts w:ascii="Calibri" w:hAnsi="Calibri" w:hint="default"/>
          <w:rtl w:val="0"/>
          <w:lang w:val="en-US"/>
        </w:rPr>
        <w:t xml:space="preserve">ż </w:t>
      </w:r>
      <w:r>
        <w:rPr>
          <w:rFonts w:ascii="Calibri" w:hAnsi="Calibri"/>
          <w:rtl w:val="0"/>
          <w:lang w:val="en-US"/>
        </w:rPr>
        <w:t>na etapie realizacji rob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t Wykonawca winien przewidzie</w:t>
      </w:r>
      <w:r>
        <w:rPr>
          <w:rFonts w:ascii="Calibri" w:hAnsi="Calibri" w:hint="default"/>
          <w:rtl w:val="0"/>
          <w:lang w:val="en-US"/>
        </w:rPr>
        <w:t>ć</w:t>
      </w:r>
      <w:r>
        <w:rPr>
          <w:rFonts w:ascii="Calibri" w:hAnsi="Calibri"/>
          <w:rtl w:val="0"/>
          <w:lang w:val="en-US"/>
        </w:rPr>
        <w:t>:</w:t>
      </w:r>
    </w:p>
    <w:p>
      <w:pPr>
        <w:pStyle w:val="List Paragraph"/>
        <w:numPr>
          <w:ilvl w:val="0"/>
          <w:numId w:val="33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monitorowanie budynku w trakcie rob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t ze wzgl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du na istniej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ce rysy (p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kni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 xml:space="preserve">cia) na 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cianach, w zwi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zku z czym nale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y:</w:t>
      </w:r>
    </w:p>
    <w:p>
      <w:pPr>
        <w:pStyle w:val="List Paragraph"/>
        <w:numPr>
          <w:ilvl w:val="3"/>
          <w:numId w:val="35"/>
        </w:numPr>
        <w:bidi w:val="0"/>
        <w:spacing w:before="157" w:line="266" w:lineRule="auto"/>
        <w:ind w:right="619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zamontowa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 xml:space="preserve">na 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cianach sie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reper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i wykona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 xml:space="preserve">pomiar bazowy w chwili przekazania placu budowy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przed rozpocz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ciem</w:t>
      </w:r>
      <w:r>
        <w:rPr>
          <w:rFonts w:ascii="Calibri" w:hAnsi="Calibri"/>
          <w:spacing w:val="0"/>
          <w:rtl w:val="0"/>
          <w:lang w:val="en-US"/>
        </w:rPr>
        <w:t xml:space="preserve"> </w:t>
      </w:r>
      <w:r>
        <w:rPr>
          <w:rStyle w:val="Brak A"/>
          <w:rFonts w:ascii="Calibri" w:hAnsi="Calibri"/>
          <w:rtl w:val="0"/>
          <w:lang w:val="en-US"/>
        </w:rPr>
        <w:t>rob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t;</w:t>
      </w:r>
    </w:p>
    <w:p>
      <w:pPr>
        <w:pStyle w:val="List Paragraph"/>
        <w:numPr>
          <w:ilvl w:val="3"/>
          <w:numId w:val="35"/>
        </w:numPr>
        <w:bidi w:val="0"/>
        <w:spacing w:before="157" w:line="266" w:lineRule="auto"/>
        <w:ind w:right="619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wykonywa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pomiary wysoko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 (niwelacj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) na w/w reperach co miesi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c;</w:t>
      </w:r>
    </w:p>
    <w:p>
      <w:pPr>
        <w:pStyle w:val="List Paragraph"/>
        <w:numPr>
          <w:ilvl w:val="3"/>
          <w:numId w:val="35"/>
        </w:numPr>
        <w:bidi w:val="0"/>
        <w:spacing w:before="157" w:line="266" w:lineRule="auto"/>
        <w:ind w:right="619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wykona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przeszycie rys zgodnie z projektem za pomoc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pr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t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kotwi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cych;</w:t>
      </w:r>
    </w:p>
    <w:p>
      <w:pPr>
        <w:pStyle w:val="List Paragraph"/>
        <w:numPr>
          <w:ilvl w:val="3"/>
          <w:numId w:val="35"/>
        </w:numPr>
        <w:bidi w:val="0"/>
        <w:spacing w:before="157" w:line="266" w:lineRule="auto"/>
        <w:ind w:right="619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na wi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kszych rysach nale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y zamontowa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rysomierze ze stali nierdzewnej po 1 szt. na rys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;</w:t>
      </w:r>
    </w:p>
    <w:p>
      <w:pPr>
        <w:pStyle w:val="List Paragraph"/>
        <w:numPr>
          <w:ilvl w:val="3"/>
          <w:numId w:val="35"/>
        </w:numPr>
        <w:bidi w:val="0"/>
        <w:spacing w:before="157" w:line="266" w:lineRule="auto"/>
        <w:ind w:right="619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za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o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y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dziennik monitorowania rys i prowadzi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przegl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dy raz w tygodniu.</w:t>
      </w:r>
    </w:p>
    <w:p>
      <w:pPr>
        <w:pStyle w:val="List Paragraph"/>
        <w:numPr>
          <w:ilvl w:val="0"/>
          <w:numId w:val="36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sprawdzenie dro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no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 kanalizacji deszczowej i ewentualnych rur drena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owych (rury przy fundamentach) kamer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endoskopow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 xml:space="preserve">; </w:t>
      </w:r>
    </w:p>
    <w:p>
      <w:pPr>
        <w:pStyle w:val="List Paragraph"/>
        <w:numPr>
          <w:ilvl w:val="0"/>
          <w:numId w:val="36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sprawdzenie stanu hydroizolacji fundament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 xml:space="preserve">w, 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cian fundamentowych i piwnicznych, a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w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przypadku jej braku b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</w:t>
      </w:r>
      <w:r>
        <w:rPr>
          <w:rStyle w:val="Brak A"/>
          <w:rFonts w:ascii="Calibri" w:hAnsi="Calibri" w:hint="default"/>
          <w:rtl w:val="0"/>
          <w:lang w:val="en-US"/>
        </w:rPr>
        <w:t xml:space="preserve">ź </w:t>
      </w:r>
      <w:r>
        <w:rPr>
          <w:rStyle w:val="Brak A"/>
          <w:rFonts w:ascii="Calibri" w:hAnsi="Calibri"/>
          <w:rtl w:val="0"/>
          <w:lang w:val="en-US"/>
        </w:rPr>
        <w:t>nadmiernego zu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 xml:space="preserve">ycia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demonta</w:t>
      </w:r>
      <w:r>
        <w:rPr>
          <w:rStyle w:val="Brak A"/>
          <w:rFonts w:ascii="Calibri" w:hAnsi="Calibri" w:hint="default"/>
          <w:rtl w:val="0"/>
          <w:lang w:val="en-US"/>
        </w:rPr>
        <w:t xml:space="preserve">ż </w:t>
      </w:r>
      <w:r>
        <w:rPr>
          <w:rStyle w:val="Brak A"/>
          <w:rFonts w:ascii="Calibri" w:hAnsi="Calibri"/>
          <w:rtl w:val="0"/>
          <w:lang w:val="en-US"/>
        </w:rPr>
        <w:t>starych warstw hydroizolacyjnych oraz wykonanie nowych zgodnie ze specyfikacj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uj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t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w projekcie wykonawczym,</w:t>
      </w:r>
    </w:p>
    <w:p>
      <w:pPr>
        <w:pStyle w:val="List Paragraph"/>
        <w:numPr>
          <w:ilvl w:val="0"/>
          <w:numId w:val="36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wykonanie pr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b szczelno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 instalacji pod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ogowej c.o. w sali audiowizualnej po demonta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u warstw pod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 xml:space="preserve">ogowych, a w przypadku jej uszkodzenia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wykonanie punktowych napraw lub wymiany instalacji wraz z wylewk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pod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ogow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.</w:t>
      </w:r>
    </w:p>
    <w:p>
      <w:pPr>
        <w:pStyle w:val="List Paragraph"/>
        <w:tabs>
          <w:tab w:val="left" w:pos="476"/>
        </w:tabs>
        <w:spacing w:line="264" w:lineRule="auto"/>
        <w:ind w:right="617" w:firstLine="0"/>
        <w:rPr>
          <w:rFonts w:ascii="Calibri" w:cs="Calibri" w:hAnsi="Calibri" w:eastAsia="Calibri"/>
        </w:rPr>
      </w:pPr>
    </w:p>
    <w:p>
      <w:pPr>
        <w:pStyle w:val="Body Text"/>
        <w:numPr>
          <w:ilvl w:val="1"/>
          <w:numId w:val="37"/>
        </w:numPr>
        <w:bidi w:val="0"/>
        <w:spacing w:after="240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Fonts w:ascii="Calibri" w:hAnsi="Calibri"/>
          <w:spacing w:val="0"/>
          <w:rtl w:val="0"/>
          <w:lang w:val="en-US"/>
        </w:rPr>
        <w:t>Zagadnienia archeologiczne.</w:t>
      </w:r>
    </w:p>
    <w:p>
      <w:pPr>
        <w:pStyle w:val="Body Text"/>
        <w:spacing w:line="266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 trakcie rob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t ziemnych i fundamentowych oraz we wszystkich wykopach liniowych nale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y zapewni</w:t>
      </w:r>
      <w:r>
        <w:rPr>
          <w:rFonts w:ascii="Calibri" w:hAnsi="Calibri" w:hint="default"/>
          <w:rtl w:val="0"/>
          <w:lang w:val="en-US"/>
        </w:rPr>
        <w:t>ć ś</w:t>
      </w:r>
      <w:r>
        <w:rPr>
          <w:rFonts w:ascii="Calibri" w:hAnsi="Calibri"/>
          <w:rtl w:val="0"/>
          <w:lang w:val="en-US"/>
        </w:rPr>
        <w:t>cis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y nadz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 archeologiczny, polegaj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 na sta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ej obserwacji terenu podczas wszelkich prac ziemnych. W ramach prowadzonego nadzoru, wykonawca prac archeologicznych (w zakresie nadzoru archeologicznego) zobowi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zany b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dzie do dokonywania wpis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do dziennika budowy oraz do prowadzenia dziennika prac archeologicznych, w 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rym wymagane jest codzienne zamieszczanie wpis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z opisami podj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tych czynno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 xml:space="preserve">ci. </w:t>
      </w:r>
    </w:p>
    <w:p>
      <w:pPr>
        <w:pStyle w:val="Body Text"/>
        <w:spacing w:line="266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Po zako</w:t>
      </w:r>
      <w:r>
        <w:rPr>
          <w:rFonts w:ascii="Calibri" w:hAnsi="Calibri" w:hint="default"/>
          <w:rtl w:val="0"/>
          <w:lang w:val="en-US"/>
        </w:rPr>
        <w:t>ń</w:t>
      </w:r>
      <w:r>
        <w:rPr>
          <w:rFonts w:ascii="Calibri" w:hAnsi="Calibri"/>
          <w:rtl w:val="0"/>
          <w:lang w:val="en-US"/>
        </w:rPr>
        <w:t>czonych badaniach Wykonawca b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dzie zobowi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zany do uzyskania protok</w:t>
      </w:r>
      <w:r>
        <w:rPr>
          <w:rFonts w:ascii="Calibri" w:hAnsi="Calibri" w:hint="default"/>
          <w:rtl w:val="0"/>
          <w:lang w:val="en-US"/>
        </w:rPr>
        <w:t xml:space="preserve">ół </w:t>
      </w:r>
      <w:r>
        <w:rPr>
          <w:rFonts w:ascii="Calibri" w:hAnsi="Calibri"/>
          <w:rtl w:val="0"/>
          <w:lang w:val="en-US"/>
        </w:rPr>
        <w:t>odbioru konserwatorskiego, 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re limituje rozpocz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cie ziemnych rob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t budowlanych.</w:t>
      </w:r>
    </w:p>
    <w:p>
      <w:pPr>
        <w:pStyle w:val="Body Text"/>
        <w:spacing w:line="266" w:lineRule="auto"/>
        <w:ind w:left="116" w:right="618" w:firstLine="0"/>
        <w:jc w:val="both"/>
        <w:rPr>
          <w:rFonts w:ascii="Calibri" w:cs="Calibri" w:hAnsi="Calibri" w:eastAsia="Calibri"/>
        </w:rPr>
      </w:pPr>
    </w:p>
    <w:p>
      <w:pPr>
        <w:pStyle w:val="Body Text"/>
        <w:spacing w:line="266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Wyst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pienie do w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ciwego WUOZ z wnioskiem o wydanie pozwolenia konserwatorskiego na prowadzenie bada</w:t>
      </w:r>
      <w:r>
        <w:rPr>
          <w:rFonts w:ascii="Calibri" w:hAnsi="Calibri" w:hint="default"/>
          <w:rtl w:val="0"/>
          <w:lang w:val="en-US"/>
        </w:rPr>
        <w:t xml:space="preserve">ń </w:t>
      </w:r>
      <w:r>
        <w:rPr>
          <w:rFonts w:ascii="Calibri" w:hAnsi="Calibri"/>
          <w:rtl w:val="0"/>
          <w:lang w:val="en-US"/>
        </w:rPr>
        <w:t>archeologicznych w formie bada</w:t>
      </w:r>
      <w:r>
        <w:rPr>
          <w:rFonts w:ascii="Calibri" w:hAnsi="Calibri" w:hint="default"/>
          <w:rtl w:val="0"/>
          <w:lang w:val="en-US"/>
        </w:rPr>
        <w:t xml:space="preserve">ń </w:t>
      </w:r>
      <w:r>
        <w:rPr>
          <w:rFonts w:ascii="Calibri" w:hAnsi="Calibri"/>
          <w:rtl w:val="0"/>
          <w:lang w:val="en-US"/>
        </w:rPr>
        <w:t>wykopaliskowych i nadzoru archeologicznego jest po stronie Zamawiaj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cego.</w:t>
      </w:r>
    </w:p>
    <w:p>
      <w:pPr>
        <w:pStyle w:val="Body Text"/>
        <w:spacing w:before="9"/>
        <w:rPr>
          <w:rFonts w:ascii="Calibri" w:cs="Calibri" w:hAnsi="Calibri" w:eastAsia="Calibri"/>
        </w:rPr>
      </w:pPr>
    </w:p>
    <w:p>
      <w:pPr>
        <w:pStyle w:val="Body Text"/>
        <w:numPr>
          <w:ilvl w:val="1"/>
          <w:numId w:val="9"/>
        </w:numPr>
        <w:bidi w:val="0"/>
        <w:spacing w:after="240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Fonts w:ascii="Calibri" w:hAnsi="Calibri"/>
          <w:spacing w:val="0"/>
          <w:rtl w:val="0"/>
          <w:lang w:val="en-US"/>
        </w:rPr>
        <w:t>Zagadnienia konserwatorskie.</w:t>
      </w:r>
    </w:p>
    <w:p>
      <w:pPr>
        <w:pStyle w:val="Body Text"/>
        <w:spacing w:line="266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Zgodnie z przedstawionymi programami prac konserwatorskich, prace konserwatorskie b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obejmowa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y elewacje Kasztelu oraz elewacje Oficyny dworskiej w tym przede wszystkim:</w:t>
      </w:r>
    </w:p>
    <w:p>
      <w:pPr>
        <w:pStyle w:val="Body Text"/>
        <w:numPr>
          <w:ilvl w:val="0"/>
          <w:numId w:val="39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Renowacj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strefy zawilgoconej w dolnych partiach elewacji,</w:t>
      </w:r>
    </w:p>
    <w:p>
      <w:pPr>
        <w:pStyle w:val="Body Text"/>
        <w:numPr>
          <w:ilvl w:val="0"/>
          <w:numId w:val="39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Rekonstrukcj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tynk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g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adkich na elewacjach,</w:t>
      </w:r>
    </w:p>
    <w:p>
      <w:pPr>
        <w:pStyle w:val="Body Text"/>
        <w:numPr>
          <w:ilvl w:val="0"/>
          <w:numId w:val="39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Renowacj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w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tku ceglanego i kamiennego oraz detali z piaskowca,</w:t>
      </w:r>
    </w:p>
    <w:p>
      <w:pPr>
        <w:pStyle w:val="Body Text"/>
        <w:numPr>
          <w:ilvl w:val="0"/>
          <w:numId w:val="39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Zabezpieczenie i dekoracj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metaloplastyki,</w:t>
      </w:r>
    </w:p>
    <w:p>
      <w:pPr>
        <w:pStyle w:val="Body Text"/>
        <w:spacing w:line="266" w:lineRule="auto"/>
        <w:ind w:left="709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oraz zabytkowe elementy wewn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trzne:</w:t>
      </w:r>
    </w:p>
    <w:p>
      <w:pPr>
        <w:pStyle w:val="Body Text"/>
        <w:numPr>
          <w:ilvl w:val="0"/>
          <w:numId w:val="39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Polichromie w alkierzach Kasztelu,</w:t>
      </w:r>
    </w:p>
    <w:p>
      <w:pPr>
        <w:pStyle w:val="Body Text"/>
        <w:numPr>
          <w:ilvl w:val="0"/>
          <w:numId w:val="39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Wykonanie tynk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renowacyjnych wewn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trz piwnic.</w:t>
      </w:r>
    </w:p>
    <w:p>
      <w:pPr>
        <w:pStyle w:val="Body Text"/>
        <w:spacing w:line="266" w:lineRule="auto"/>
        <w:ind w:left="476" w:right="618" w:firstLine="0"/>
        <w:jc w:val="both"/>
        <w:rPr>
          <w:rFonts w:ascii="Calibri" w:cs="Calibri" w:hAnsi="Calibri" w:eastAsia="Calibri"/>
        </w:rPr>
      </w:pPr>
    </w:p>
    <w:p>
      <w:pPr>
        <w:pStyle w:val="Body Text"/>
        <w:spacing w:line="266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Stolarka drzwiowa zewn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trzna oraz wewn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trzna w obydwu budynkach jest wt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rna i zosta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 wykonana podczas prac remontowych w 2010 r. Nie stanowi historycznej substancji zabytkowej, w zwi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zku z czym nie istnia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 konieczno</w:t>
      </w:r>
      <w:r>
        <w:rPr>
          <w:rFonts w:ascii="Calibri" w:hAnsi="Calibri" w:hint="default"/>
          <w:rtl w:val="0"/>
          <w:lang w:val="en-US"/>
        </w:rPr>
        <w:t xml:space="preserve">ść </w:t>
      </w:r>
      <w:r>
        <w:rPr>
          <w:rFonts w:ascii="Calibri" w:hAnsi="Calibri"/>
          <w:rtl w:val="0"/>
          <w:lang w:val="en-US"/>
        </w:rPr>
        <w:t>wykonywania bada</w:t>
      </w:r>
      <w:r>
        <w:rPr>
          <w:rFonts w:ascii="Calibri" w:hAnsi="Calibri" w:hint="default"/>
          <w:rtl w:val="0"/>
          <w:lang w:val="en-US"/>
        </w:rPr>
        <w:t xml:space="preserve">ń </w:t>
      </w:r>
      <w:r>
        <w:rPr>
          <w:rFonts w:ascii="Calibri" w:hAnsi="Calibri"/>
          <w:rtl w:val="0"/>
          <w:lang w:val="en-US"/>
        </w:rPr>
        <w:t>konserwatorskich stolarki.</w:t>
      </w:r>
    </w:p>
    <w:p>
      <w:pPr>
        <w:pStyle w:val="Body Text"/>
        <w:rPr>
          <w:rFonts w:ascii="Calibri" w:cs="Calibri" w:hAnsi="Calibri" w:eastAsia="Calibri"/>
        </w:rPr>
      </w:pPr>
    </w:p>
    <w:p>
      <w:pPr>
        <w:pStyle w:val="Body Text"/>
        <w:spacing w:line="266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Analiza materia</w:t>
      </w:r>
      <w:r>
        <w:rPr>
          <w:rFonts w:ascii="Calibri" w:hAnsi="Calibri" w:hint="default"/>
          <w:rtl w:val="0"/>
          <w:lang w:val="en-US"/>
        </w:rPr>
        <w:t>łó</w:t>
      </w:r>
      <w:r>
        <w:rPr>
          <w:rFonts w:ascii="Calibri" w:hAnsi="Calibri"/>
          <w:rtl w:val="0"/>
          <w:lang w:val="en-US"/>
        </w:rPr>
        <w:t>w historycznych wykonana na podstawie zdj</w:t>
      </w:r>
      <w:r>
        <w:rPr>
          <w:rFonts w:ascii="Calibri" w:hAnsi="Calibri" w:hint="default"/>
          <w:rtl w:val="0"/>
          <w:lang w:val="en-US"/>
        </w:rPr>
        <w:t xml:space="preserve">ęć </w:t>
      </w:r>
      <w:r>
        <w:rPr>
          <w:rFonts w:ascii="Calibri" w:hAnsi="Calibri"/>
          <w:rtl w:val="0"/>
          <w:lang w:val="en-US"/>
        </w:rPr>
        <w:t>archiwalnych wykaza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 xml:space="preserve">a, 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e nie zachowa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 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oryginalna stolarka okienna w budynku Kasztelu- w latach 60,70-tych cz</w:t>
      </w:r>
      <w:r>
        <w:rPr>
          <w:rFonts w:ascii="Calibri" w:hAnsi="Calibri" w:hint="default"/>
          <w:rtl w:val="0"/>
          <w:lang w:val="en-US"/>
        </w:rPr>
        <w:t xml:space="preserve">ęść </w:t>
      </w:r>
      <w:r>
        <w:rPr>
          <w:rFonts w:ascii="Calibri" w:hAnsi="Calibri"/>
          <w:rtl w:val="0"/>
          <w:lang w:val="en-US"/>
        </w:rPr>
        <w:t>otwor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okiennych by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 ca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kowicie zamurowana lub nie posiada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 zamontowanej stolarki okiennej. Stolarka okienna zosta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 wykonana prawdopodobnie ok. lat 80-tych, natomiast w 2010r. zosta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 poddana pracom renowacyjnym, cz</w:t>
      </w:r>
      <w:r>
        <w:rPr>
          <w:rFonts w:ascii="Calibri" w:hAnsi="Calibri" w:hint="default"/>
          <w:rtl w:val="0"/>
          <w:lang w:val="en-US"/>
        </w:rPr>
        <w:t xml:space="preserve">ęść </w:t>
      </w:r>
      <w:r>
        <w:rPr>
          <w:rFonts w:ascii="Calibri" w:hAnsi="Calibri"/>
          <w:rtl w:val="0"/>
          <w:lang w:val="en-US"/>
        </w:rPr>
        <w:t>okien ze wzgl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du na z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y stan techniczny wymieniono na nowe. Dokonano m.in. przebudowy okna na 1 pi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trze na elewacji p</w:t>
      </w:r>
      <w:r>
        <w:rPr>
          <w:rFonts w:ascii="Calibri" w:hAnsi="Calibri" w:hint="default"/>
          <w:rtl w:val="0"/>
          <w:lang w:val="en-US"/>
        </w:rPr>
        <w:t>ół</w:t>
      </w:r>
      <w:r>
        <w:rPr>
          <w:rFonts w:ascii="Calibri" w:hAnsi="Calibri"/>
          <w:rtl w:val="0"/>
          <w:lang w:val="en-US"/>
        </w:rPr>
        <w:t>nocno-wschodniej (wykonano podwy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szenie poziomu parapetu oraz opask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kamienn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wok</w:t>
      </w:r>
      <w:r>
        <w:rPr>
          <w:rFonts w:ascii="Calibri" w:hAnsi="Calibri" w:hint="default"/>
          <w:rtl w:val="0"/>
          <w:lang w:val="en-US"/>
        </w:rPr>
        <w:t xml:space="preserve">ół </w:t>
      </w:r>
      <w:r>
        <w:rPr>
          <w:rFonts w:ascii="Calibri" w:hAnsi="Calibri"/>
          <w:rtl w:val="0"/>
          <w:lang w:val="en-US"/>
        </w:rPr>
        <w:t>okna). Istniej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ca stolarka jest wt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rna, nie istnia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 konieczno</w:t>
      </w:r>
      <w:r>
        <w:rPr>
          <w:rFonts w:ascii="Calibri" w:hAnsi="Calibri" w:hint="default"/>
          <w:rtl w:val="0"/>
          <w:lang w:val="en-US"/>
        </w:rPr>
        <w:t xml:space="preserve">ść </w:t>
      </w:r>
      <w:r>
        <w:rPr>
          <w:rFonts w:ascii="Calibri" w:hAnsi="Calibri"/>
          <w:rtl w:val="0"/>
          <w:lang w:val="en-US"/>
        </w:rPr>
        <w:t>wykonania bada</w:t>
      </w:r>
      <w:r>
        <w:rPr>
          <w:rFonts w:ascii="Calibri" w:hAnsi="Calibri" w:hint="default"/>
          <w:rtl w:val="0"/>
          <w:lang w:val="en-US"/>
        </w:rPr>
        <w:t xml:space="preserve">ń </w:t>
      </w:r>
      <w:r>
        <w:rPr>
          <w:rFonts w:ascii="Calibri" w:hAnsi="Calibri"/>
          <w:rtl w:val="0"/>
          <w:lang w:val="en-US"/>
        </w:rPr>
        <w:t>konserwatorskich stolarki. Zachowa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o 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historyczne okno na elewacji 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udniowo-zachodniej, 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re nale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y zachowa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 xml:space="preserve">jako 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wiadek historii a od wewn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trz pomieszczenia wykona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now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stolark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okienn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.</w:t>
      </w:r>
    </w:p>
    <w:p>
      <w:pPr>
        <w:pStyle w:val="Body Text"/>
        <w:spacing w:line="266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 Oficynie istniej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ca stolarka okienna (wyst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puje jeden typ okna- skrzynkowe) r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wnie</w:t>
      </w:r>
      <w:r>
        <w:rPr>
          <w:rFonts w:ascii="Calibri" w:hAnsi="Calibri" w:hint="default"/>
          <w:rtl w:val="0"/>
          <w:lang w:val="en-US"/>
        </w:rPr>
        <w:t xml:space="preserve">ż </w:t>
      </w:r>
      <w:r>
        <w:rPr>
          <w:rFonts w:ascii="Calibri" w:hAnsi="Calibri"/>
          <w:rtl w:val="0"/>
          <w:lang w:val="en-US"/>
        </w:rPr>
        <w:t>jest wt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rna i zosta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 wymieniona w trakcie prac remontowych w 2010r.</w:t>
      </w:r>
    </w:p>
    <w:p>
      <w:pPr>
        <w:pStyle w:val="Body Text"/>
        <w:spacing w:line="266" w:lineRule="auto"/>
        <w:ind w:left="116" w:right="618" w:firstLine="0"/>
        <w:jc w:val="both"/>
        <w:rPr>
          <w:rFonts w:ascii="Calibri" w:cs="Calibri" w:hAnsi="Calibri" w:eastAsia="Calibri"/>
        </w:rPr>
      </w:pPr>
    </w:p>
    <w:p>
      <w:pPr>
        <w:pStyle w:val="Body Text"/>
        <w:numPr>
          <w:ilvl w:val="1"/>
          <w:numId w:val="40"/>
        </w:numPr>
        <w:bidi w:val="0"/>
        <w:spacing w:after="240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Fonts w:ascii="Calibri" w:hAnsi="Calibri"/>
          <w:spacing w:val="0"/>
          <w:rtl w:val="0"/>
          <w:lang w:val="en-US"/>
        </w:rPr>
        <w:t>Spos</w:t>
      </w:r>
      <w:r>
        <w:rPr>
          <w:rFonts w:ascii="Calibri" w:hAnsi="Calibri" w:hint="default"/>
          <w:spacing w:val="0"/>
          <w:rtl w:val="0"/>
          <w:lang w:val="en-US"/>
        </w:rPr>
        <w:t>ó</w:t>
      </w:r>
      <w:r>
        <w:rPr>
          <w:rFonts w:ascii="Calibri" w:hAnsi="Calibri"/>
          <w:spacing w:val="0"/>
          <w:rtl w:val="0"/>
          <w:lang w:val="en-US"/>
        </w:rPr>
        <w:t>b realizacji przedmiotu zam</w:t>
      </w:r>
      <w:r>
        <w:rPr>
          <w:rFonts w:ascii="Calibri" w:hAnsi="Calibri" w:hint="default"/>
          <w:spacing w:val="0"/>
          <w:rtl w:val="0"/>
          <w:lang w:val="en-US"/>
        </w:rPr>
        <w:t>ó</w:t>
      </w:r>
      <w:r>
        <w:rPr>
          <w:rFonts w:ascii="Calibri" w:hAnsi="Calibri"/>
          <w:spacing w:val="0"/>
          <w:rtl w:val="0"/>
          <w:lang w:val="en-US"/>
        </w:rPr>
        <w:t>wienia.</w:t>
      </w:r>
    </w:p>
    <w:p>
      <w:pPr>
        <w:pStyle w:val="List Paragraph"/>
        <w:numPr>
          <w:ilvl w:val="0"/>
          <w:numId w:val="42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Do 5-ciu dni przed dniem podpisania umowy Wykonawca jest zobowi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zany dostarczy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zamawiaj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cemu dwa egzemplarze kserokopii potwierdzonych za zgodno</w:t>
      </w:r>
      <w:r>
        <w:rPr>
          <w:rStyle w:val="Brak A"/>
          <w:rFonts w:ascii="Calibri" w:hAnsi="Calibri" w:hint="default"/>
          <w:rtl w:val="0"/>
          <w:lang w:val="en-US"/>
        </w:rPr>
        <w:t xml:space="preserve">ść </w:t>
      </w:r>
      <w:r>
        <w:rPr>
          <w:rStyle w:val="Brak A"/>
          <w:rFonts w:ascii="Calibri" w:hAnsi="Calibri"/>
          <w:rtl w:val="0"/>
          <w:lang w:val="en-US"/>
        </w:rPr>
        <w:t>z orygina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em uprawnie</w:t>
      </w:r>
      <w:r>
        <w:rPr>
          <w:rStyle w:val="Brak A"/>
          <w:rFonts w:ascii="Calibri" w:hAnsi="Calibri" w:hint="default"/>
          <w:rtl w:val="0"/>
          <w:lang w:val="en-US"/>
        </w:rPr>
        <w:t xml:space="preserve">ń </w:t>
      </w:r>
      <w:r>
        <w:rPr>
          <w:rStyle w:val="Brak A"/>
          <w:rFonts w:ascii="Calibri" w:hAnsi="Calibri"/>
          <w:rtl w:val="0"/>
          <w:lang w:val="en-US"/>
        </w:rPr>
        <w:t>budowlanych i za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wiadcze</w:t>
      </w:r>
      <w:r>
        <w:rPr>
          <w:rStyle w:val="Brak A"/>
          <w:rFonts w:ascii="Calibri" w:hAnsi="Calibri" w:hint="default"/>
          <w:rtl w:val="0"/>
          <w:lang w:val="en-US"/>
        </w:rPr>
        <w:t xml:space="preserve">ń </w:t>
      </w:r>
      <w:r>
        <w:rPr>
          <w:rStyle w:val="Brak A"/>
          <w:rFonts w:ascii="Calibri" w:hAnsi="Calibri"/>
          <w:rtl w:val="0"/>
          <w:lang w:val="en-US"/>
        </w:rPr>
        <w:t>o przynale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no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 do w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a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ciwej izby samorz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du zawodowego oraz dokument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uprawniaj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 xml:space="preserve">cych do kierowania robotami w obiektach zabytkowych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zgodnie z przepisami o ochronie zabytk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w: kierownika budowy i kierownik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rob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t je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li tacy s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wymagani, wraz z oryginalnymi 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wiadczeniami o podj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ciu obowi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zk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kierownika budowy i kierownik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rob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t bran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owych oraz dokument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po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wiadczaj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cych spe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nienie wymaga</w:t>
      </w:r>
      <w:r>
        <w:rPr>
          <w:rStyle w:val="Brak A"/>
          <w:rFonts w:ascii="Calibri" w:hAnsi="Calibri" w:hint="default"/>
          <w:rtl w:val="0"/>
          <w:lang w:val="en-US"/>
        </w:rPr>
        <w:t xml:space="preserve">ń </w:t>
      </w:r>
      <w:r>
        <w:rPr>
          <w:rStyle w:val="Brak A"/>
          <w:rFonts w:ascii="Calibri" w:hAnsi="Calibri"/>
          <w:rtl w:val="0"/>
          <w:lang w:val="en-US"/>
        </w:rPr>
        <w:t>przez osoby, wskazane przez wykonawc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jako specjalist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w zakresie wymaganym przez przepisy o ochronie zabytk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(prace konserwatorskie i archeologiczne).</w:t>
      </w:r>
    </w:p>
    <w:p>
      <w:pPr>
        <w:pStyle w:val="List Paragraph"/>
        <w:numPr>
          <w:ilvl w:val="0"/>
          <w:numId w:val="42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Wykonawca po przekazaniu terenu budowy zobowi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zany jest zabezpieczy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i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oznakowa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teren prowadzonych rob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t oraz miejsca sk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adowania materia</w:t>
      </w:r>
      <w:r>
        <w:rPr>
          <w:rStyle w:val="Brak A"/>
          <w:rFonts w:ascii="Calibri" w:hAnsi="Calibri" w:hint="default"/>
          <w:rtl w:val="0"/>
          <w:lang w:val="en-US"/>
        </w:rPr>
        <w:t>łó</w:t>
      </w:r>
      <w:r>
        <w:rPr>
          <w:rStyle w:val="Brak A"/>
          <w:rFonts w:ascii="Calibri" w:hAnsi="Calibri"/>
          <w:rtl w:val="0"/>
          <w:lang w:val="en-US"/>
        </w:rPr>
        <w:t>w przed dost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pem os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b niepowo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anych zgodnie z przepisami BHP, sporz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dzi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plan BIOZ. Z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przekazania terenu zostanie sporz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dzony protok</w:t>
      </w:r>
      <w:r>
        <w:rPr>
          <w:rStyle w:val="Brak A"/>
          <w:rFonts w:ascii="Calibri" w:hAnsi="Calibri" w:hint="default"/>
          <w:rtl w:val="0"/>
          <w:lang w:val="en-US"/>
        </w:rPr>
        <w:t xml:space="preserve">ół </w:t>
      </w:r>
      <w:r>
        <w:rPr>
          <w:rStyle w:val="Brak A"/>
          <w:rFonts w:ascii="Calibri" w:hAnsi="Calibri"/>
          <w:rtl w:val="0"/>
          <w:lang w:val="en-US"/>
        </w:rPr>
        <w:t>zawieraj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cy opis istniej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cego stanu obiektu, instalacji i urz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dze</w:t>
      </w:r>
      <w:r>
        <w:rPr>
          <w:rStyle w:val="Brak A"/>
          <w:rFonts w:ascii="Calibri" w:hAnsi="Calibri" w:hint="default"/>
          <w:rtl w:val="0"/>
          <w:lang w:val="en-US"/>
        </w:rPr>
        <w:t>ń</w:t>
      </w:r>
      <w:r>
        <w:rPr>
          <w:rStyle w:val="Brak A"/>
          <w:rFonts w:ascii="Calibri" w:hAnsi="Calibri"/>
          <w:rtl w:val="0"/>
          <w:lang w:val="en-US"/>
        </w:rPr>
        <w:t>, stanu licznik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zu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ycia medi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(np. energii elektrycznej, wody itp.).</w:t>
      </w:r>
    </w:p>
    <w:p>
      <w:pPr>
        <w:pStyle w:val="List Paragraph"/>
        <w:numPr>
          <w:ilvl w:val="0"/>
          <w:numId w:val="42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Koszty poboru medi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zwi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zanych z prowadzon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inwestycj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pokryje Wykonawca we w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asnym zakresie, na podstawie faktur wystawianych przez Zamawiaj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cego (refakturowanie).</w:t>
      </w:r>
    </w:p>
    <w:p>
      <w:pPr>
        <w:pStyle w:val="List Paragraph"/>
        <w:numPr>
          <w:ilvl w:val="0"/>
          <w:numId w:val="42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Wykonawca zobowi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zany jest stosowa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w czasie realizacji zam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wienia wszelkie obowi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zuj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 xml:space="preserve">ce przepisy z zakresu prawa budowlanego, BHP, ochrony 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rodowiska, ustawy o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odpadach, ppo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. oraz zapewni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sta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y nadz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r techniczny i doz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r przekazanego terenu budowy. Wykonawca jest zobowi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zany pokry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wszelkie op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aty i kary na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o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one przez w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a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ciwe podmioty, organy i instytucje za dokonane przez Wykonawc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z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amanie prawa, przekroczenie norm i przepis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w trakcie realizacji umowy oraz zawinione zaniedbania.</w:t>
      </w:r>
    </w:p>
    <w:p>
      <w:pPr>
        <w:pStyle w:val="List Paragraph"/>
        <w:numPr>
          <w:ilvl w:val="0"/>
          <w:numId w:val="42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Wykonawca w trakcie wykonywania rob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t ponosi odpowiedzialno</w:t>
      </w:r>
      <w:r>
        <w:rPr>
          <w:rStyle w:val="Brak A"/>
          <w:rFonts w:ascii="Calibri" w:hAnsi="Calibri" w:hint="default"/>
          <w:rtl w:val="0"/>
          <w:lang w:val="en-US"/>
        </w:rPr>
        <w:t xml:space="preserve">ść </w:t>
      </w:r>
      <w:r>
        <w:rPr>
          <w:rStyle w:val="Brak A"/>
          <w:rFonts w:ascii="Calibri" w:hAnsi="Calibri"/>
          <w:rtl w:val="0"/>
          <w:lang w:val="en-US"/>
        </w:rPr>
        <w:t>za bezpiecze</w:t>
      </w:r>
      <w:r>
        <w:rPr>
          <w:rStyle w:val="Brak A"/>
          <w:rFonts w:ascii="Calibri" w:hAnsi="Calibri" w:hint="default"/>
          <w:rtl w:val="0"/>
          <w:lang w:val="en-US"/>
        </w:rPr>
        <w:t>ń</w:t>
      </w:r>
      <w:r>
        <w:rPr>
          <w:rStyle w:val="Brak A"/>
          <w:rFonts w:ascii="Calibri" w:hAnsi="Calibri"/>
          <w:rtl w:val="0"/>
          <w:lang w:val="en-US"/>
        </w:rPr>
        <w:t>stwo swoich pracownik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oraz innych os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b znajduj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cych si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w obr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bie przekazanego terenu budowy.</w:t>
      </w:r>
    </w:p>
    <w:p>
      <w:pPr>
        <w:pStyle w:val="List Paragraph"/>
        <w:numPr>
          <w:ilvl w:val="0"/>
          <w:numId w:val="42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Wykonawca zobowi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zany jest do ubezpieczenia si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od odpowiedzialno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 cywilnej w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zakresie prowadzonej dzia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alno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 gospodarczej przez ca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y okres realizacji przedmiotu zam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wienia na kwot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nie mniejsz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ni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. 5.000.000,00 z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otych (s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ownie: pi</w:t>
      </w:r>
      <w:r>
        <w:rPr>
          <w:rStyle w:val="Brak A"/>
          <w:rFonts w:ascii="Calibri" w:hAnsi="Calibri" w:hint="default"/>
          <w:rtl w:val="0"/>
          <w:lang w:val="en-US"/>
        </w:rPr>
        <w:t xml:space="preserve">ęć </w:t>
      </w:r>
      <w:r>
        <w:rPr>
          <w:rStyle w:val="Brak A"/>
          <w:rFonts w:ascii="Calibri" w:hAnsi="Calibri"/>
          <w:rtl w:val="0"/>
          <w:lang w:val="en-US"/>
        </w:rPr>
        <w:t>milion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z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otych).</w:t>
      </w:r>
    </w:p>
    <w:p>
      <w:pPr>
        <w:pStyle w:val="List Paragraph"/>
        <w:numPr>
          <w:ilvl w:val="0"/>
          <w:numId w:val="42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Wykonawca zobowi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zany jest do prowadzenia rob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t w spos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b zapewniaj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cy zachowanie bezpiecze</w:t>
      </w:r>
      <w:r>
        <w:rPr>
          <w:rStyle w:val="Brak A"/>
          <w:rFonts w:ascii="Calibri" w:hAnsi="Calibri" w:hint="default"/>
          <w:rtl w:val="0"/>
          <w:lang w:val="en-US"/>
        </w:rPr>
        <w:t>ń</w:t>
      </w:r>
      <w:r>
        <w:rPr>
          <w:rStyle w:val="Brak A"/>
          <w:rFonts w:ascii="Calibri" w:hAnsi="Calibri"/>
          <w:rtl w:val="0"/>
          <w:lang w:val="en-US"/>
        </w:rPr>
        <w:t>stwa os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b znajduj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cych si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w pobli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u obiektu, w kt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rym prowadzone b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d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roboty budowlane.</w:t>
      </w:r>
    </w:p>
    <w:p>
      <w:pPr>
        <w:pStyle w:val="List Paragraph"/>
        <w:numPr>
          <w:ilvl w:val="0"/>
          <w:numId w:val="42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Wykonawca przed przyst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pieniem do wykonywania instalacji alarmowych (SSWiN, SSP  i CCTV) dostarczy 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wiadczenie o nieujawnianiu wiadomo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 niejawnych zwi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zanych z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projektem stanowi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cych tajemnic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przedsi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biorstwa  Zamawiaj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cego.</w:t>
      </w:r>
    </w:p>
    <w:p>
      <w:pPr>
        <w:pStyle w:val="List Paragraph"/>
        <w:numPr>
          <w:ilvl w:val="0"/>
          <w:numId w:val="42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Wykonawca we w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asnym zakresie dokona zabezpiecze</w:t>
      </w:r>
      <w:r>
        <w:rPr>
          <w:rStyle w:val="Brak A"/>
          <w:rFonts w:ascii="Calibri" w:hAnsi="Calibri" w:hint="default"/>
          <w:rtl w:val="0"/>
          <w:lang w:val="en-US"/>
        </w:rPr>
        <w:t xml:space="preserve">ń </w:t>
      </w:r>
      <w:r>
        <w:rPr>
          <w:rStyle w:val="Brak A"/>
          <w:rFonts w:ascii="Calibri" w:hAnsi="Calibri"/>
          <w:rtl w:val="0"/>
          <w:lang w:val="en-US"/>
        </w:rPr>
        <w:t>budowy przed wp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ywami czynnik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atmosferycznych oraz zapewni og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lny ca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odobowy doz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r terenu budowy. W</w:t>
      </w:r>
      <w:r>
        <w:rPr>
          <w:rStyle w:val="Brak A"/>
          <w:rFonts w:ascii="Calibri" w:hAnsi="Calibri" w:hint="default"/>
          <w:rtl w:val="0"/>
          <w:lang w:val="en-US"/>
        </w:rPr>
        <w:t> </w:t>
      </w:r>
      <w:r>
        <w:rPr>
          <w:rStyle w:val="Brak A"/>
          <w:rFonts w:ascii="Calibri" w:hAnsi="Calibri"/>
          <w:rtl w:val="0"/>
          <w:lang w:val="en-US"/>
        </w:rPr>
        <w:t>szczeg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lno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 dotyczy to pomieszcze</w:t>
      </w:r>
      <w:r>
        <w:rPr>
          <w:rStyle w:val="Brak A"/>
          <w:rFonts w:ascii="Calibri" w:hAnsi="Calibri" w:hint="default"/>
          <w:rtl w:val="0"/>
          <w:lang w:val="en-US"/>
        </w:rPr>
        <w:t xml:space="preserve">ń </w:t>
      </w:r>
      <w:r>
        <w:rPr>
          <w:rStyle w:val="Brak A"/>
          <w:rFonts w:ascii="Calibri" w:hAnsi="Calibri"/>
          <w:rtl w:val="0"/>
          <w:lang w:val="en-US"/>
        </w:rPr>
        <w:t>przeznaczonych na magazynowanie muzeali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w, dla kt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rych nale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y przewidzie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wy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szy standard ochrony, zgodny z poni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szymi wytycznymi:</w:t>
      </w:r>
    </w:p>
    <w:p>
      <w:pPr>
        <w:pStyle w:val="Body Text"/>
        <w:numPr>
          <w:ilvl w:val="0"/>
          <w:numId w:val="44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zapewnienie ca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odobowej ochrony obiektu realizowanej przez wykwalifikowanych pracownik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agencji ochrony lub kwalifikowanego pracownika ochrony fizycznej;</w:t>
      </w:r>
    </w:p>
    <w:p>
      <w:pPr>
        <w:pStyle w:val="Body Text"/>
        <w:numPr>
          <w:ilvl w:val="0"/>
          <w:numId w:val="44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zapewnienie nieprzerwanego monitorowania pomieszcze</w:t>
      </w:r>
      <w:r>
        <w:rPr>
          <w:rStyle w:val="Brak A"/>
          <w:rFonts w:ascii="Calibri" w:hAnsi="Calibri" w:hint="default"/>
          <w:rtl w:val="0"/>
          <w:lang w:val="en-US"/>
        </w:rPr>
        <w:t>ń</w:t>
      </w:r>
      <w:r>
        <w:rPr>
          <w:rStyle w:val="Brak A"/>
          <w:rFonts w:ascii="Calibri" w:hAnsi="Calibri"/>
          <w:rtl w:val="0"/>
          <w:lang w:val="en-US"/>
        </w:rPr>
        <w:t>, w kt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rych znajduj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si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eksponaty systemami zabezpiecze</w:t>
      </w:r>
      <w:r>
        <w:rPr>
          <w:rStyle w:val="Brak A"/>
          <w:rFonts w:ascii="Calibri" w:hAnsi="Calibri" w:hint="default"/>
          <w:rtl w:val="0"/>
          <w:lang w:val="en-US"/>
        </w:rPr>
        <w:t xml:space="preserve">ń </w:t>
      </w:r>
      <w:r>
        <w:rPr>
          <w:rStyle w:val="Brak A"/>
          <w:rFonts w:ascii="Calibri" w:hAnsi="Calibri"/>
          <w:rtl w:val="0"/>
          <w:lang w:val="en-US"/>
        </w:rPr>
        <w:t>elektronicznych, tj. SSP, SSWiN,  CCTV;</w:t>
      </w:r>
    </w:p>
    <w:p>
      <w:pPr>
        <w:pStyle w:val="Body Text"/>
        <w:numPr>
          <w:ilvl w:val="0"/>
          <w:numId w:val="44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monta</w:t>
      </w:r>
      <w:r>
        <w:rPr>
          <w:rStyle w:val="Brak A"/>
          <w:rFonts w:ascii="Calibri" w:hAnsi="Calibri" w:hint="default"/>
          <w:rtl w:val="0"/>
          <w:lang w:val="en-US"/>
        </w:rPr>
        <w:t xml:space="preserve">ż </w:t>
      </w:r>
      <w:r>
        <w:rPr>
          <w:rStyle w:val="Brak A"/>
          <w:rFonts w:ascii="Calibri" w:hAnsi="Calibri"/>
          <w:rtl w:val="0"/>
          <w:lang w:val="en-US"/>
        </w:rPr>
        <w:t>w pomieszczeniach, w kt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rych znajduj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si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eksponaty inteligentnych czujnik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 zalania, kt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re umo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liwiaj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wykrywanie obecno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 wody i pozwalaj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na zdalnie monitorowanie i zarz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dzanie czujnikiem, zapewniaj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 natychmiastowe reagowanie na zagro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enie.</w:t>
      </w:r>
    </w:p>
    <w:p>
      <w:pPr>
        <w:pStyle w:val="List Paragraph"/>
        <w:numPr>
          <w:ilvl w:val="0"/>
          <w:numId w:val="45"/>
        </w:numPr>
        <w:bidi w:val="0"/>
        <w:spacing w:before="184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Wykonawca na 14 dni przed zg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oszeniem gotowo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 do ko</w:t>
      </w:r>
      <w:r>
        <w:rPr>
          <w:rStyle w:val="Brak A"/>
          <w:rFonts w:ascii="Calibri" w:hAnsi="Calibri" w:hint="default"/>
          <w:rtl w:val="0"/>
          <w:lang w:val="en-US"/>
        </w:rPr>
        <w:t>ń</w:t>
      </w:r>
      <w:r>
        <w:rPr>
          <w:rStyle w:val="Brak A"/>
          <w:rFonts w:ascii="Calibri" w:hAnsi="Calibri"/>
          <w:rtl w:val="0"/>
          <w:lang w:val="en-US"/>
        </w:rPr>
        <w:t>cowego odbioru sporz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dzi, skompletuje i przestawi Zamawiaj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cemu, w dw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ch egzemplarzach w wersji papierowej oraz w wersji elektronicznej na no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niku (pendrive), w formacie PDF, dokumentacj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powykonawcz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, zgodnie z przepisami prawa budowlanego i uzyska akceptacj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Zamawiaj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cego dla tej dokumentacji, przy czym dokumentacja powykonawcza b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dzie spe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nia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wymagania art. 3 ust. 14) w powi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zaniu a art. 3 ust. 13). prawa budowlanego, oraz dokumentacj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geologiczn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i geodezyjn</w:t>
      </w:r>
      <w:r>
        <w:rPr>
          <w:rStyle w:val="Brak A"/>
          <w:rFonts w:ascii="Calibri" w:hAnsi="Calibri" w:hint="default"/>
          <w:rtl w:val="0"/>
          <w:lang w:val="en-US"/>
        </w:rPr>
        <w:t xml:space="preserve">ą </w:t>
      </w:r>
      <w:r>
        <w:rPr>
          <w:rStyle w:val="Brak A"/>
          <w:rFonts w:ascii="Calibri" w:hAnsi="Calibri"/>
          <w:rtl w:val="0"/>
          <w:lang w:val="en-US"/>
        </w:rPr>
        <w:t>zawieraj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ce inwentaryzacj</w:t>
      </w:r>
      <w:r>
        <w:rPr>
          <w:rStyle w:val="Brak A"/>
          <w:rFonts w:ascii="Calibri" w:hAnsi="Calibri" w:hint="default"/>
          <w:rtl w:val="0"/>
          <w:lang w:val="en-US"/>
        </w:rPr>
        <w:t xml:space="preserve">ę </w:t>
      </w:r>
      <w:r>
        <w:rPr>
          <w:rStyle w:val="Brak A"/>
          <w:rFonts w:ascii="Calibri" w:hAnsi="Calibri"/>
          <w:rtl w:val="0"/>
          <w:lang w:val="en-US"/>
        </w:rPr>
        <w:t>powykonawcz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.</w:t>
      </w:r>
    </w:p>
    <w:p>
      <w:pPr>
        <w:pStyle w:val="Body Text"/>
        <w:spacing w:before="3"/>
        <w:rPr>
          <w:rFonts w:ascii="Calibri" w:cs="Calibri" w:hAnsi="Calibri" w:eastAsia="Calibri"/>
        </w:rPr>
      </w:pPr>
    </w:p>
    <w:p>
      <w:pPr>
        <w:pStyle w:val="List Paragraph"/>
        <w:numPr>
          <w:ilvl w:val="0"/>
          <w:numId w:val="46"/>
        </w:numPr>
        <w:bidi w:val="0"/>
        <w:spacing w:after="240"/>
        <w:ind w:right="0"/>
        <w:jc w:val="both"/>
        <w:rPr>
          <w:rFonts w:ascii="Calibri" w:hAnsi="Calibri"/>
          <w:b w:val="1"/>
          <w:bCs w:val="1"/>
          <w:rtl w:val="0"/>
          <w:lang w:val="en-US"/>
        </w:rPr>
      </w:pPr>
      <w:r>
        <w:rPr>
          <w:rStyle w:val="Brak A"/>
          <w:rFonts w:ascii="Calibri" w:hAnsi="Calibri"/>
          <w:b w:val="1"/>
          <w:bCs w:val="1"/>
          <w:rtl w:val="0"/>
          <w:lang w:val="en-US"/>
        </w:rPr>
        <w:t>Wytyczne realizacyjne i uwagi</w:t>
      </w:r>
    </w:p>
    <w:p>
      <w:pPr>
        <w:pStyle w:val="Body Text"/>
        <w:numPr>
          <w:ilvl w:val="1"/>
          <w:numId w:val="9"/>
        </w:numPr>
        <w:bidi w:val="0"/>
        <w:spacing w:after="240" w:line="264" w:lineRule="auto"/>
        <w:ind w:right="617"/>
        <w:jc w:val="both"/>
        <w:rPr>
          <w:rFonts w:ascii="Calibri" w:hAnsi="Calibri"/>
          <w:rtl w:val="0"/>
          <w:lang w:val="en-US"/>
        </w:rPr>
      </w:pPr>
      <w:r>
        <w:rPr>
          <w:rFonts w:ascii="Calibri" w:hAnsi="Calibri"/>
          <w:spacing w:val="0"/>
          <w:rtl w:val="0"/>
          <w:lang w:val="en-US"/>
        </w:rPr>
        <w:t>Zagadnienia organizacyjne.</w:t>
      </w:r>
    </w:p>
    <w:p>
      <w:pPr>
        <w:pStyle w:val="Body Text"/>
        <w:spacing w:before="3"/>
        <w:rPr>
          <w:rFonts w:ascii="Calibri" w:cs="Calibri" w:hAnsi="Calibri" w:eastAsia="Calibri"/>
        </w:rPr>
      </w:pPr>
    </w:p>
    <w:p>
      <w:pPr>
        <w:pStyle w:val="Body Text"/>
        <w:numPr>
          <w:ilvl w:val="0"/>
          <w:numId w:val="48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Fonts w:ascii="Calibri" w:hAnsi="Calibri"/>
          <w:u w:val="single"/>
          <w:rtl w:val="0"/>
          <w:lang w:val="en-US"/>
        </w:rPr>
        <w:t>Zabezpieczenie muzeali</w:t>
      </w:r>
      <w:r>
        <w:rPr>
          <w:rFonts w:ascii="Calibri" w:hAnsi="Calibri" w:hint="default"/>
          <w:u w:val="single"/>
          <w:rtl w:val="0"/>
          <w:lang w:val="en-US"/>
        </w:rPr>
        <w:t>ó</w:t>
      </w:r>
      <w:r>
        <w:rPr>
          <w:rFonts w:ascii="Calibri" w:hAnsi="Calibri"/>
          <w:u w:val="single"/>
          <w:rtl w:val="0"/>
          <w:lang w:val="en-US"/>
        </w:rPr>
        <w:t>w</w:t>
      </w:r>
    </w:p>
    <w:p>
      <w:pPr>
        <w:pStyle w:val="Body Text"/>
        <w:spacing w:line="266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 trakcie realizacji zadania, Zamawiaj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 przewiduje pozostawienie in situ nast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puj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cych muzeali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wielkogabarytowych, 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re zostan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zabezpieczone na miejscu przez Zamawiaj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 xml:space="preserve">cego. </w:t>
      </w:r>
    </w:p>
    <w:p>
      <w:pPr>
        <w:pStyle w:val="Body Text"/>
        <w:rPr>
          <w:rFonts w:ascii="Calibri" w:cs="Calibri" w:hAnsi="Calibri" w:eastAsia="Calibri"/>
        </w:rPr>
      </w:pPr>
    </w:p>
    <w:p>
      <w:pPr>
        <w:pStyle w:val="Body Text"/>
        <w:ind w:left="426" w:hanging="426"/>
        <w:rPr>
          <w:rFonts w:ascii="Calibri" w:cs="Calibri" w:hAnsi="Calibri" w:eastAsia="Calibri"/>
          <w:u w:val="single"/>
        </w:rPr>
      </w:pPr>
      <w:r>
        <w:rPr>
          <w:rFonts w:ascii="Calibri" w:hAnsi="Calibri"/>
          <w:u w:val="single"/>
          <w:rtl w:val="0"/>
          <w:lang w:val="en-US"/>
        </w:rPr>
        <w:t>kasztel:</w:t>
      </w:r>
    </w:p>
    <w:p>
      <w:pPr>
        <w:pStyle w:val="Body Text"/>
        <w:numPr>
          <w:ilvl w:val="0"/>
          <w:numId w:val="50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Wykaz obiekt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w:</w:t>
      </w:r>
    </w:p>
    <w:p>
      <w:pPr>
        <w:pStyle w:val="Body Text"/>
        <w:numPr>
          <w:ilvl w:val="0"/>
          <w:numId w:val="52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kamieniarka historyczna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zlokalizowana w g</w:t>
      </w:r>
      <w:r>
        <w:rPr>
          <w:rStyle w:val="Brak A"/>
          <w:rFonts w:ascii="Calibri" w:hAnsi="Calibri" w:hint="default"/>
          <w:rtl w:val="0"/>
          <w:lang w:val="en-US"/>
        </w:rPr>
        <w:t>łó</w:t>
      </w:r>
      <w:r>
        <w:rPr>
          <w:rStyle w:val="Brak A"/>
          <w:rFonts w:ascii="Calibri" w:hAnsi="Calibri"/>
          <w:rtl w:val="0"/>
          <w:lang w:val="en-US"/>
        </w:rPr>
        <w:t>wnym holu na parterze</w:t>
      </w:r>
    </w:p>
    <w:p>
      <w:pPr>
        <w:pStyle w:val="Body Text"/>
        <w:numPr>
          <w:ilvl w:val="0"/>
          <w:numId w:val="52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kartusz z herbem gryf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zlokalizowany na elewacji nad g</w:t>
      </w:r>
      <w:r>
        <w:rPr>
          <w:rStyle w:val="Brak A"/>
          <w:rFonts w:ascii="Calibri" w:hAnsi="Calibri" w:hint="default"/>
          <w:rtl w:val="0"/>
          <w:lang w:val="en-US"/>
        </w:rPr>
        <w:t>łó</w:t>
      </w:r>
      <w:r>
        <w:rPr>
          <w:rStyle w:val="Brak A"/>
          <w:rFonts w:ascii="Calibri" w:hAnsi="Calibri"/>
          <w:rtl w:val="0"/>
          <w:lang w:val="en-US"/>
        </w:rPr>
        <w:t>wnym wej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ciem</w:t>
      </w:r>
    </w:p>
    <w:p>
      <w:pPr>
        <w:pStyle w:val="Body Text"/>
        <w:numPr>
          <w:ilvl w:val="0"/>
          <w:numId w:val="52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podesty kamienne z piaskowca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6 sztuk zlokalizowane w sali g</w:t>
      </w:r>
      <w:r>
        <w:rPr>
          <w:rStyle w:val="Brak A"/>
          <w:rFonts w:ascii="Calibri" w:hAnsi="Calibri" w:hint="default"/>
          <w:rtl w:val="0"/>
          <w:lang w:val="en-US"/>
        </w:rPr>
        <w:t>łó</w:t>
      </w:r>
      <w:r>
        <w:rPr>
          <w:rStyle w:val="Brak A"/>
          <w:rFonts w:ascii="Calibri" w:hAnsi="Calibri"/>
          <w:rtl w:val="0"/>
          <w:lang w:val="en-US"/>
        </w:rPr>
        <w:t>wnej na pierwszym pi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trze</w:t>
      </w:r>
    </w:p>
    <w:p>
      <w:pPr>
        <w:pStyle w:val="Body Text"/>
        <w:numPr>
          <w:ilvl w:val="0"/>
          <w:numId w:val="53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Wykaz materia</w:t>
      </w:r>
      <w:r>
        <w:rPr>
          <w:rStyle w:val="Brak A"/>
          <w:rFonts w:ascii="Calibri" w:hAnsi="Calibri" w:hint="default"/>
          <w:rtl w:val="0"/>
          <w:lang w:val="en-US"/>
        </w:rPr>
        <w:t>łó</w:t>
      </w:r>
      <w:r>
        <w:rPr>
          <w:rStyle w:val="Brak A"/>
          <w:rFonts w:ascii="Calibri" w:hAnsi="Calibri"/>
          <w:rtl w:val="0"/>
          <w:lang w:val="en-US"/>
        </w:rPr>
        <w:t xml:space="preserve">w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do demonta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u:</w:t>
      </w:r>
    </w:p>
    <w:p>
      <w:pPr>
        <w:pStyle w:val="Body Text"/>
        <w:numPr>
          <w:ilvl w:val="0"/>
          <w:numId w:val="55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stolarka okienna i drzwiowa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zdemontowa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i przekaza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inwestorowi do decyzji w celu ewentualnej utylizacji</w:t>
      </w:r>
    </w:p>
    <w:p>
      <w:pPr>
        <w:pStyle w:val="Body Text"/>
        <w:numPr>
          <w:ilvl w:val="0"/>
          <w:numId w:val="55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urz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 xml:space="preserve">dzenia teletechniczne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do demonta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u i przekazania inwestorowi</w:t>
      </w:r>
    </w:p>
    <w:p>
      <w:pPr>
        <w:pStyle w:val="Body Text"/>
        <w:numPr>
          <w:ilvl w:val="0"/>
          <w:numId w:val="55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listwy i plafony 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 xml:space="preserve">wietleniowe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do demonta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u i przekazania inwestorowi</w:t>
      </w:r>
    </w:p>
    <w:p>
      <w:pPr>
        <w:pStyle w:val="Body Text"/>
        <w:numPr>
          <w:ilvl w:val="0"/>
          <w:numId w:val="55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urz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 xml:space="preserve">dzenie aquapol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do demonta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u i przekazania inwestorowi</w:t>
      </w:r>
    </w:p>
    <w:p>
      <w:pPr>
        <w:pStyle w:val="Body Text"/>
        <w:ind w:left="426" w:hanging="426"/>
        <w:rPr>
          <w:rFonts w:ascii="Calibri" w:cs="Calibri" w:hAnsi="Calibri" w:eastAsia="Calibri"/>
        </w:rPr>
      </w:pPr>
    </w:p>
    <w:p>
      <w:pPr>
        <w:pStyle w:val="Body Text"/>
        <w:ind w:left="426" w:hanging="426"/>
        <w:rPr>
          <w:rFonts w:ascii="Calibri" w:cs="Calibri" w:hAnsi="Calibri" w:eastAsia="Calibri"/>
          <w:u w:val="single"/>
        </w:rPr>
      </w:pPr>
      <w:r>
        <w:rPr>
          <w:rFonts w:ascii="Calibri" w:hAnsi="Calibri"/>
          <w:u w:val="single"/>
          <w:rtl w:val="0"/>
          <w:lang w:val="en-US"/>
        </w:rPr>
        <w:t>oficyna dworska:</w:t>
      </w:r>
    </w:p>
    <w:p>
      <w:pPr>
        <w:pStyle w:val="Body Text"/>
        <w:numPr>
          <w:ilvl w:val="0"/>
          <w:numId w:val="57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Wykaz obiekt</w:t>
      </w:r>
      <w:r>
        <w:rPr>
          <w:rStyle w:val="Brak A"/>
          <w:rFonts w:ascii="Calibri" w:hAnsi="Calibri" w:hint="default"/>
          <w:rtl w:val="0"/>
          <w:lang w:val="en-US"/>
        </w:rPr>
        <w:t>ó</w:t>
      </w:r>
      <w:r>
        <w:rPr>
          <w:rStyle w:val="Brak A"/>
          <w:rFonts w:ascii="Calibri" w:hAnsi="Calibri"/>
          <w:rtl w:val="0"/>
          <w:lang w:val="en-US"/>
        </w:rPr>
        <w:t>w:</w:t>
      </w:r>
    </w:p>
    <w:p>
      <w:pPr>
        <w:pStyle w:val="Body Text"/>
        <w:numPr>
          <w:ilvl w:val="0"/>
          <w:numId w:val="59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kamieniarka historyczna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zlokalizowana w sali ekspozycyjnej</w:t>
      </w:r>
    </w:p>
    <w:p>
      <w:pPr>
        <w:pStyle w:val="Body Text"/>
        <w:numPr>
          <w:ilvl w:val="0"/>
          <w:numId w:val="60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Wykaz materia</w:t>
      </w:r>
      <w:r>
        <w:rPr>
          <w:rStyle w:val="Brak A"/>
          <w:rFonts w:ascii="Calibri" w:hAnsi="Calibri" w:hint="default"/>
          <w:rtl w:val="0"/>
          <w:lang w:val="en-US"/>
        </w:rPr>
        <w:t>łó</w:t>
      </w:r>
      <w:r>
        <w:rPr>
          <w:rStyle w:val="Brak A"/>
          <w:rFonts w:ascii="Calibri" w:hAnsi="Calibri"/>
          <w:rtl w:val="0"/>
          <w:lang w:val="en-US"/>
        </w:rPr>
        <w:t xml:space="preserve">w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do demonta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u:</w:t>
      </w:r>
    </w:p>
    <w:p>
      <w:pPr>
        <w:pStyle w:val="Body Text"/>
        <w:numPr>
          <w:ilvl w:val="0"/>
          <w:numId w:val="62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stolarka okienna i drzwiowa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zdemontowa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i przekaza</w:t>
      </w:r>
      <w:r>
        <w:rPr>
          <w:rStyle w:val="Brak A"/>
          <w:rFonts w:ascii="Calibri" w:hAnsi="Calibri" w:hint="default"/>
          <w:rtl w:val="0"/>
          <w:lang w:val="en-US"/>
        </w:rPr>
        <w:t xml:space="preserve">ć </w:t>
      </w:r>
      <w:r>
        <w:rPr>
          <w:rStyle w:val="Brak A"/>
          <w:rFonts w:ascii="Calibri" w:hAnsi="Calibri"/>
          <w:rtl w:val="0"/>
          <w:lang w:val="en-US"/>
        </w:rPr>
        <w:t>inwestorowi do decyzji w celu ewentualnej utylizacji</w:t>
      </w:r>
    </w:p>
    <w:p>
      <w:pPr>
        <w:pStyle w:val="Body Text"/>
        <w:numPr>
          <w:ilvl w:val="0"/>
          <w:numId w:val="62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urz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dzenia teletechniczne - nag</w:t>
      </w:r>
      <w:r>
        <w:rPr>
          <w:rStyle w:val="Brak A"/>
          <w:rFonts w:ascii="Calibri" w:hAnsi="Calibri" w:hint="default"/>
          <w:rtl w:val="0"/>
          <w:lang w:val="en-US"/>
        </w:rPr>
        <w:t>ł</w:t>
      </w:r>
      <w:r>
        <w:rPr>
          <w:rStyle w:val="Brak A"/>
          <w:rFonts w:ascii="Calibri" w:hAnsi="Calibri"/>
          <w:rtl w:val="0"/>
          <w:lang w:val="en-US"/>
        </w:rPr>
        <w:t>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nienie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do demonta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u i przekazania inwestorowi</w:t>
      </w:r>
    </w:p>
    <w:p>
      <w:pPr>
        <w:pStyle w:val="Body Text"/>
        <w:numPr>
          <w:ilvl w:val="0"/>
          <w:numId w:val="62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reflektory 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 xml:space="preserve">wietleniowe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do demonta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u i przekazania inwestorowi</w:t>
      </w:r>
    </w:p>
    <w:p>
      <w:pPr>
        <w:pStyle w:val="Body Text"/>
        <w:numPr>
          <w:ilvl w:val="0"/>
          <w:numId w:val="62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- urz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 xml:space="preserve">dzenie aquapol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do demonta</w:t>
      </w:r>
      <w:r>
        <w:rPr>
          <w:rStyle w:val="Brak A"/>
          <w:rFonts w:ascii="Calibri" w:hAnsi="Calibri" w:hint="default"/>
          <w:rtl w:val="0"/>
          <w:lang w:val="en-US"/>
        </w:rPr>
        <w:t>ż</w:t>
      </w:r>
      <w:r>
        <w:rPr>
          <w:rStyle w:val="Brak A"/>
          <w:rFonts w:ascii="Calibri" w:hAnsi="Calibri"/>
          <w:rtl w:val="0"/>
          <w:lang w:val="en-US"/>
        </w:rPr>
        <w:t>u i przekazania inwestorowi</w:t>
      </w:r>
    </w:p>
    <w:p>
      <w:pPr>
        <w:pStyle w:val="Body Text"/>
        <w:rPr>
          <w:rFonts w:ascii="Calibri" w:cs="Calibri" w:hAnsi="Calibri" w:eastAsia="Calibri"/>
        </w:rPr>
      </w:pPr>
    </w:p>
    <w:p>
      <w:pPr>
        <w:pStyle w:val="Body Text"/>
        <w:spacing w:line="266" w:lineRule="auto"/>
        <w:ind w:right="618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 trakcie realizacji zadania, Zamawiaj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 bezwzgl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dnie wymaga zachowania w pomieszczeniach, w 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rych pozostawione b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ww. eksponaty warunk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mikroklimatycznych, 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rych parametry powinny zawiera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w nast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puj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cych zakresach:</w:t>
      </w:r>
    </w:p>
    <w:p>
      <w:pPr>
        <w:pStyle w:val="Body Text"/>
        <w:spacing w:line="266" w:lineRule="auto"/>
        <w:ind w:right="618"/>
        <w:jc w:val="both"/>
        <w:rPr>
          <w:rFonts w:ascii="Calibri" w:cs="Calibri" w:hAnsi="Calibri" w:eastAsia="Calibri"/>
        </w:rPr>
      </w:pPr>
    </w:p>
    <w:p>
      <w:pPr>
        <w:pStyle w:val="Body Text"/>
        <w:spacing w:line="266" w:lineRule="auto"/>
        <w:ind w:right="618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Temperatura:</w:t>
      </w:r>
    </w:p>
    <w:p>
      <w:pPr>
        <w:pStyle w:val="Body Text"/>
        <w:numPr>
          <w:ilvl w:val="0"/>
          <w:numId w:val="64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Zakres optymalny: 0</w:t>
      </w:r>
      <w:r>
        <w:rPr>
          <w:rStyle w:val="Brak A"/>
          <w:rFonts w:ascii="Calibri" w:hAnsi="Calibri" w:hint="default"/>
          <w:rtl w:val="0"/>
          <w:lang w:val="en-US"/>
        </w:rPr>
        <w:t>°</w:t>
      </w:r>
      <w:r>
        <w:rPr>
          <w:rStyle w:val="Brak A"/>
          <w:rFonts w:ascii="Calibri" w:hAnsi="Calibri"/>
          <w:rtl w:val="0"/>
          <w:lang w:val="en-US"/>
        </w:rPr>
        <w:t>C - 25</w:t>
      </w:r>
      <w:r>
        <w:rPr>
          <w:rStyle w:val="Brak A"/>
          <w:rFonts w:ascii="Calibri" w:hAnsi="Calibri" w:hint="default"/>
          <w:rtl w:val="0"/>
          <w:lang w:val="en-US"/>
        </w:rPr>
        <w:t>°</w:t>
      </w:r>
      <w:r>
        <w:rPr>
          <w:rStyle w:val="Brak A"/>
          <w:rFonts w:ascii="Calibri" w:hAnsi="Calibri"/>
          <w:rtl w:val="0"/>
          <w:lang w:val="en-US"/>
        </w:rPr>
        <w:t>C</w:t>
      </w:r>
    </w:p>
    <w:p>
      <w:pPr>
        <w:pStyle w:val="Body Text"/>
        <w:numPr>
          <w:ilvl w:val="0"/>
          <w:numId w:val="64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Tolerancja: </w:t>
      </w:r>
      <w:r>
        <w:rPr>
          <w:rStyle w:val="Brak A"/>
          <w:rFonts w:ascii="Calibri" w:hAnsi="Calibri" w:hint="default"/>
          <w:rtl w:val="0"/>
          <w:lang w:val="en-US"/>
        </w:rPr>
        <w:t>±</w:t>
      </w:r>
      <w:r>
        <w:rPr>
          <w:rStyle w:val="Brak A"/>
          <w:rFonts w:ascii="Calibri" w:hAnsi="Calibri"/>
          <w:rtl w:val="0"/>
          <w:lang w:val="en-US"/>
        </w:rPr>
        <w:t>2</w:t>
      </w:r>
      <w:r>
        <w:rPr>
          <w:rStyle w:val="Brak A"/>
          <w:rFonts w:ascii="Calibri" w:hAnsi="Calibri" w:hint="default"/>
          <w:rtl w:val="0"/>
          <w:lang w:val="en-US"/>
        </w:rPr>
        <w:t>°</w:t>
      </w:r>
      <w:r>
        <w:rPr>
          <w:rStyle w:val="Brak A"/>
          <w:rFonts w:ascii="Calibri" w:hAnsi="Calibri"/>
          <w:rtl w:val="0"/>
          <w:lang w:val="en-US"/>
        </w:rPr>
        <w:t>C w ci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gu 24h</w:t>
      </w:r>
    </w:p>
    <w:p>
      <w:pPr>
        <w:pStyle w:val="Body Text"/>
        <w:spacing w:line="266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Wilgotno</w:t>
      </w:r>
      <w:r>
        <w:rPr>
          <w:rFonts w:ascii="Calibri" w:hAnsi="Calibri" w:hint="default"/>
          <w:rtl w:val="0"/>
          <w:lang w:val="en-US"/>
        </w:rPr>
        <w:t xml:space="preserve">ść </w:t>
      </w:r>
      <w:r>
        <w:rPr>
          <w:rFonts w:ascii="Calibri" w:hAnsi="Calibri"/>
          <w:rtl w:val="0"/>
          <w:lang w:val="en-US"/>
        </w:rPr>
        <w:t>wzgl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 xml:space="preserve">dna (RH): </w:t>
      </w:r>
    </w:p>
    <w:p>
      <w:pPr>
        <w:pStyle w:val="Body Text"/>
        <w:numPr>
          <w:ilvl w:val="0"/>
          <w:numId w:val="66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Zakres optymalny: 40% - 60% RH</w:t>
      </w:r>
    </w:p>
    <w:p>
      <w:pPr>
        <w:pStyle w:val="Body Text"/>
        <w:numPr>
          <w:ilvl w:val="0"/>
          <w:numId w:val="66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Tolerancja: </w:t>
      </w:r>
      <w:r>
        <w:rPr>
          <w:rStyle w:val="Brak A"/>
          <w:rFonts w:ascii="Calibri" w:hAnsi="Calibri" w:hint="default"/>
          <w:rtl w:val="0"/>
          <w:lang w:val="en-US"/>
        </w:rPr>
        <w:t>±</w:t>
      </w:r>
      <w:r>
        <w:rPr>
          <w:rStyle w:val="Brak A"/>
          <w:rFonts w:ascii="Calibri" w:hAnsi="Calibri"/>
          <w:rtl w:val="0"/>
          <w:lang w:val="en-US"/>
        </w:rPr>
        <w:t>5% RH wahania wilgotno</w:t>
      </w:r>
      <w:r>
        <w:rPr>
          <w:rStyle w:val="Brak A"/>
          <w:rFonts w:ascii="Calibri" w:hAnsi="Calibri" w:hint="default"/>
          <w:rtl w:val="0"/>
          <w:lang w:val="en-US"/>
        </w:rPr>
        <w:t>ś</w:t>
      </w:r>
      <w:r>
        <w:rPr>
          <w:rStyle w:val="Brak A"/>
          <w:rFonts w:ascii="Calibri" w:hAnsi="Calibri"/>
          <w:rtl w:val="0"/>
          <w:lang w:val="en-US"/>
        </w:rPr>
        <w:t>ci dopuszczalne w zakresie 5% w ci</w:t>
      </w:r>
      <w:r>
        <w:rPr>
          <w:rStyle w:val="Brak A"/>
          <w:rFonts w:ascii="Calibri" w:hAnsi="Calibri" w:hint="default"/>
          <w:rtl w:val="0"/>
          <w:lang w:val="en-US"/>
        </w:rPr>
        <w:t>ą</w:t>
      </w:r>
      <w:r>
        <w:rPr>
          <w:rStyle w:val="Brak A"/>
          <w:rFonts w:ascii="Calibri" w:hAnsi="Calibri"/>
          <w:rtl w:val="0"/>
          <w:lang w:val="en-US"/>
        </w:rPr>
        <w:t>gu 24h.</w:t>
      </w:r>
    </w:p>
    <w:p>
      <w:pPr>
        <w:pStyle w:val="Body Text"/>
        <w:spacing w:before="184"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UWAGA! Utrzymywanie stabilnej temperatury i wilgotno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 powietrza jest kluczowe, szczeg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lnie niebezpieczne s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dynamiczne zmiany, nag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e wahania parametr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mikroklimatycznych mog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bowiem powodowa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uszkodzenia struktury obiekt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zwi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kszaj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 ryzyko p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cznienia, kurczenia si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, a w konsekwencji p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kania materia</w:t>
      </w:r>
      <w:r>
        <w:rPr>
          <w:rFonts w:ascii="Calibri" w:hAnsi="Calibri" w:hint="default"/>
          <w:rtl w:val="0"/>
          <w:lang w:val="en-US"/>
        </w:rPr>
        <w:t>łó</w:t>
      </w:r>
      <w:r>
        <w:rPr>
          <w:rFonts w:ascii="Calibri" w:hAnsi="Calibri"/>
          <w:rtl w:val="0"/>
          <w:lang w:val="en-US"/>
        </w:rPr>
        <w:t>w/obiekt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zabytkowych).</w:t>
      </w:r>
    </w:p>
    <w:p>
      <w:pPr>
        <w:pStyle w:val="Body Text"/>
        <w:rPr>
          <w:rFonts w:ascii="Calibri" w:cs="Calibri" w:hAnsi="Calibri" w:eastAsia="Calibri"/>
        </w:rPr>
      </w:pPr>
    </w:p>
    <w:p>
      <w:pPr>
        <w:pStyle w:val="Body Text"/>
        <w:numPr>
          <w:ilvl w:val="0"/>
          <w:numId w:val="67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Fonts w:ascii="Calibri" w:hAnsi="Calibri"/>
          <w:u w:val="single"/>
          <w:rtl w:val="0"/>
          <w:lang w:val="en-US"/>
        </w:rPr>
        <w:t>Teren budowy</w:t>
      </w:r>
    </w:p>
    <w:p>
      <w:pPr>
        <w:pStyle w:val="Body Text"/>
        <w:spacing w:before="184"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Zamawiaj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 wymaga, aby Wykonawca oznaczy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, wyznaczy</w:t>
      </w:r>
      <w:r>
        <w:rPr>
          <w:rFonts w:ascii="Calibri" w:hAnsi="Calibri" w:hint="default"/>
          <w:rtl w:val="0"/>
          <w:lang w:val="en-US"/>
        </w:rPr>
        <w:t xml:space="preserve">ł </w:t>
      </w:r>
      <w:r>
        <w:rPr>
          <w:rFonts w:ascii="Calibri" w:hAnsi="Calibri"/>
          <w:rtl w:val="0"/>
          <w:lang w:val="en-US"/>
        </w:rPr>
        <w:t>i zabezpieczy</w:t>
      </w:r>
      <w:r>
        <w:rPr>
          <w:rFonts w:ascii="Calibri" w:hAnsi="Calibri" w:hint="default"/>
          <w:rtl w:val="0"/>
          <w:lang w:val="en-US"/>
        </w:rPr>
        <w:t xml:space="preserve">ł </w:t>
      </w:r>
      <w:r>
        <w:rPr>
          <w:rFonts w:ascii="Calibri" w:hAnsi="Calibri"/>
          <w:rtl w:val="0"/>
          <w:lang w:val="en-US"/>
        </w:rPr>
        <w:t>teren budowy nieprzeziernym ogrodzeniem uniemo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liwiaj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cym dost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p na budow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os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b trzecich wraz z</w:t>
      </w:r>
      <w:r>
        <w:rPr>
          <w:rFonts w:ascii="Calibri" w:hAnsi="Calibri" w:hint="default"/>
          <w:rtl w:val="0"/>
          <w:lang w:val="en-US"/>
        </w:rPr>
        <w:t> </w:t>
      </w:r>
      <w:r>
        <w:rPr>
          <w:rFonts w:ascii="Calibri" w:hAnsi="Calibri"/>
          <w:rtl w:val="0"/>
          <w:lang w:val="en-US"/>
        </w:rPr>
        <w:t>wykonaniem bramy wjazdowej celem zapewnienia bezpiecznego wjazdu oraz wej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cia na teren budowy w spos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b ma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oinwazyjny dla otoczenia. Dla cel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zabezpieczenia placu budowy Wykonawca cz</w:t>
      </w:r>
      <w:r>
        <w:rPr>
          <w:rFonts w:ascii="Calibri" w:hAnsi="Calibri" w:hint="default"/>
          <w:rtl w:val="0"/>
          <w:lang w:val="en-US"/>
        </w:rPr>
        <w:t>ęś</w:t>
      </w:r>
      <w:r>
        <w:rPr>
          <w:rFonts w:ascii="Calibri" w:hAnsi="Calibri"/>
          <w:rtl w:val="0"/>
          <w:lang w:val="en-US"/>
        </w:rPr>
        <w:t>ciowo mo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e wykorzysta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istniej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ce ogrodzenie zespo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 dworskiego.</w:t>
      </w:r>
    </w:p>
    <w:p>
      <w:pPr>
        <w:pStyle w:val="Body Text"/>
        <w:spacing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 xml:space="preserve"> </w:t>
      </w:r>
    </w:p>
    <w:p>
      <w:pPr>
        <w:pStyle w:val="Body Text"/>
        <w:spacing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Wymagania dotycz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ce ogrodzenia budowlanego:</w:t>
      </w:r>
    </w:p>
    <w:p>
      <w:pPr>
        <w:pStyle w:val="Body Text"/>
        <w:spacing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Wysoko</w:t>
      </w:r>
      <w:r>
        <w:rPr>
          <w:rFonts w:ascii="Calibri" w:hAnsi="Calibri" w:hint="default"/>
          <w:rtl w:val="0"/>
          <w:lang w:val="en-US"/>
        </w:rPr>
        <w:t xml:space="preserve">ść </w:t>
      </w:r>
      <w:r>
        <w:rPr>
          <w:rFonts w:ascii="Calibri" w:hAnsi="Calibri"/>
          <w:rtl w:val="0"/>
          <w:lang w:val="en-US"/>
        </w:rPr>
        <w:t>- co najmniej 2 m.</w:t>
      </w:r>
    </w:p>
    <w:p>
      <w:pPr>
        <w:pStyle w:val="Body Text"/>
        <w:spacing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Stabilno</w:t>
      </w:r>
      <w:r>
        <w:rPr>
          <w:rFonts w:ascii="Calibri" w:hAnsi="Calibri" w:hint="default"/>
          <w:rtl w:val="0"/>
          <w:lang w:val="en-US"/>
        </w:rPr>
        <w:t xml:space="preserve">ść </w:t>
      </w:r>
      <w:r>
        <w:rPr>
          <w:rFonts w:ascii="Calibri" w:hAnsi="Calibri"/>
          <w:rtl w:val="0"/>
          <w:lang w:val="en-US"/>
        </w:rPr>
        <w:t>- konstrukcja musi by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stabilna i odpowiednio zakotwiona w gruncie, aby wytrzyma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warunki atmosferyczne oraz nie stanowi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zagro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enia dla os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b postronnych.</w:t>
      </w:r>
    </w:p>
    <w:p>
      <w:pPr>
        <w:pStyle w:val="Body Text"/>
        <w:spacing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Oznakowanie - musi by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wyra</w:t>
      </w:r>
      <w:r>
        <w:rPr>
          <w:rFonts w:ascii="Calibri" w:hAnsi="Calibri" w:hint="default"/>
          <w:rtl w:val="0"/>
          <w:lang w:val="en-US"/>
        </w:rPr>
        <w:t>ź</w:t>
      </w:r>
      <w:r>
        <w:rPr>
          <w:rFonts w:ascii="Calibri" w:hAnsi="Calibri"/>
          <w:rtl w:val="0"/>
          <w:lang w:val="en-US"/>
        </w:rPr>
        <w:t>nie oznaczone tablicami ostrzegawczymi, informuj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cymi o</w:t>
      </w:r>
      <w:r>
        <w:rPr>
          <w:rFonts w:ascii="Calibri" w:hAnsi="Calibri" w:hint="default"/>
          <w:rtl w:val="0"/>
          <w:lang w:val="en-US"/>
        </w:rPr>
        <w:t> </w:t>
      </w:r>
      <w:r>
        <w:rPr>
          <w:rFonts w:ascii="Calibri" w:hAnsi="Calibri"/>
          <w:rtl w:val="0"/>
          <w:lang w:val="en-US"/>
        </w:rPr>
        <w:t>zagro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eniach zwi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zanych z placem budowy.</w:t>
      </w:r>
    </w:p>
    <w:p>
      <w:pPr>
        <w:pStyle w:val="Body Text"/>
        <w:spacing w:before="184"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Nale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y zapewni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niezak</w:t>
      </w:r>
      <w:r>
        <w:rPr>
          <w:rFonts w:ascii="Calibri" w:hAnsi="Calibri" w:hint="default"/>
          <w:rtl w:val="0"/>
          <w:lang w:val="en-US"/>
        </w:rPr>
        <w:t>łó</w:t>
      </w:r>
      <w:r>
        <w:rPr>
          <w:rFonts w:ascii="Calibri" w:hAnsi="Calibri"/>
          <w:rtl w:val="0"/>
          <w:lang w:val="en-US"/>
        </w:rPr>
        <w:t>cony przejazd do infrastruktury s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siedniej przez ca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y czas trwania inwestycji.</w:t>
      </w:r>
    </w:p>
    <w:p>
      <w:pPr>
        <w:pStyle w:val="Body Text"/>
        <w:spacing w:before="184"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Wykonawca b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dzie ponadto zobowi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zany do zakupu i monta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u wszelkich rodzaj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oznakowa</w:t>
      </w:r>
      <w:r>
        <w:rPr>
          <w:rFonts w:ascii="Calibri" w:hAnsi="Calibri" w:hint="default"/>
          <w:rtl w:val="0"/>
          <w:lang w:val="en-US"/>
        </w:rPr>
        <w:t xml:space="preserve">ń </w:t>
      </w:r>
      <w:r>
        <w:rPr>
          <w:rFonts w:ascii="Calibri" w:hAnsi="Calibri"/>
          <w:rtl w:val="0"/>
          <w:lang w:val="en-US"/>
        </w:rPr>
        <w:t>budowy wynikaj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cych z ustawy prawo budowlane oraz wszystkich innych o ile wym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g taki b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dzie wynika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z przepis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prawa i warunk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realizacji  projektu.</w:t>
      </w:r>
    </w:p>
    <w:p>
      <w:pPr>
        <w:pStyle w:val="Body Text"/>
        <w:spacing w:before="184"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Zamawiaj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 xml:space="preserve">cy informuje, 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e tablica informacyjna posadowiona przy bramie wjazdowej do zespo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 dworskiego, zgodnie z wymaganiami instytucji zarz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dzaj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cej, winna przez ca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y czas trwania inwestycji by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widoczna. Zamawiaj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 informuje,  i</w:t>
      </w:r>
      <w:r>
        <w:rPr>
          <w:rFonts w:ascii="Calibri" w:hAnsi="Calibri" w:hint="default"/>
          <w:rtl w:val="0"/>
          <w:lang w:val="en-US"/>
        </w:rPr>
        <w:t xml:space="preserve">ż </w:t>
      </w:r>
      <w:r>
        <w:rPr>
          <w:rFonts w:ascii="Calibri" w:hAnsi="Calibri"/>
          <w:rtl w:val="0"/>
          <w:lang w:val="en-US"/>
        </w:rPr>
        <w:t>tablice (</w:t>
      </w:r>
      <w:r>
        <w:rPr>
          <w:rFonts w:ascii="Calibri" w:hAnsi="Calibri" w:hint="default"/>
          <w:rtl w:val="0"/>
          <w:lang w:val="en-US"/>
        </w:rPr>
        <w:t>…</w:t>
      </w:r>
      <w:r>
        <w:rPr>
          <w:rFonts w:ascii="Calibri" w:hAnsi="Calibri"/>
          <w:rtl w:val="0"/>
          <w:lang w:val="en-US"/>
        </w:rPr>
        <w:t>) musz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znajdowa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si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w</w:t>
      </w:r>
      <w:r>
        <w:rPr>
          <w:rFonts w:ascii="Calibri" w:hAnsi="Calibri" w:hint="default"/>
          <w:rtl w:val="0"/>
          <w:lang w:val="en-US"/>
        </w:rPr>
        <w:t> </w:t>
      </w:r>
      <w:r>
        <w:rPr>
          <w:rFonts w:ascii="Calibri" w:hAnsi="Calibri"/>
          <w:rtl w:val="0"/>
          <w:lang w:val="en-US"/>
        </w:rPr>
        <w:t>miejscu realizacji projektu, w miejscu dobrze widocznym dla spo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ecze</w:t>
      </w:r>
      <w:r>
        <w:rPr>
          <w:rFonts w:ascii="Calibri" w:hAnsi="Calibri" w:hint="default"/>
          <w:rtl w:val="0"/>
          <w:lang w:val="en-US"/>
        </w:rPr>
        <w:t>ń</w:t>
      </w:r>
      <w:r>
        <w:rPr>
          <w:rFonts w:ascii="Calibri" w:hAnsi="Calibri"/>
          <w:rtl w:val="0"/>
          <w:lang w:val="en-US"/>
        </w:rPr>
        <w:t>stwa (vide Podr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cznik wnioskodawcy i beneficjenta Funduszy Europejskich na lata 2021-2027 w zakresie informacji i</w:t>
      </w:r>
      <w:r>
        <w:rPr>
          <w:rFonts w:ascii="Calibri" w:hAnsi="Calibri" w:hint="default"/>
          <w:rtl w:val="0"/>
          <w:lang w:val="en-US"/>
        </w:rPr>
        <w:t> </w:t>
      </w:r>
      <w:r>
        <w:rPr>
          <w:rFonts w:ascii="Calibri" w:hAnsi="Calibri"/>
          <w:rtl w:val="0"/>
          <w:lang w:val="en-US"/>
        </w:rPr>
        <w:t>promocji rozdzia</w:t>
      </w:r>
      <w:r>
        <w:rPr>
          <w:rFonts w:ascii="Calibri" w:hAnsi="Calibri" w:hint="default"/>
          <w:rtl w:val="0"/>
          <w:lang w:val="en-US"/>
        </w:rPr>
        <w:t xml:space="preserve">ł </w:t>
      </w:r>
      <w:r>
        <w:rPr>
          <w:rFonts w:ascii="Calibri" w:hAnsi="Calibri"/>
          <w:rtl w:val="0"/>
          <w:lang w:val="en-US"/>
        </w:rPr>
        <w:t xml:space="preserve">9). </w:t>
      </w:r>
    </w:p>
    <w:p>
      <w:pPr>
        <w:pStyle w:val="Body Text"/>
        <w:spacing w:before="184"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Wykonawca zapewni ca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odobow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ochron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fizyczn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placu budowy. R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wnocze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nie jednak Wykonawca ma zapewni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nieprzerwany doz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r fizyczny obiektu, z uwzgl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dnieniem strefy zabytkowej i nieprzerwane dzia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anie system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zabezpiecze</w:t>
      </w:r>
      <w:r>
        <w:rPr>
          <w:rFonts w:ascii="Calibri" w:hAnsi="Calibri" w:hint="default"/>
          <w:rtl w:val="0"/>
          <w:lang w:val="en-US"/>
        </w:rPr>
        <w:t xml:space="preserve">ń </w:t>
      </w:r>
      <w:r>
        <w:rPr>
          <w:rFonts w:ascii="Calibri" w:hAnsi="Calibri"/>
          <w:rtl w:val="0"/>
          <w:lang w:val="en-US"/>
        </w:rPr>
        <w:t>elektronicznych i innych zgodnych z</w:t>
      </w:r>
      <w:r>
        <w:rPr>
          <w:rFonts w:ascii="Calibri" w:hAnsi="Calibri" w:hint="default"/>
          <w:rtl w:val="0"/>
          <w:lang w:val="en-US"/>
        </w:rPr>
        <w:t> </w:t>
      </w:r>
      <w:r>
        <w:rPr>
          <w:rFonts w:ascii="Calibri" w:hAnsi="Calibri"/>
          <w:rtl w:val="0"/>
          <w:lang w:val="en-US"/>
        </w:rPr>
        <w:t>obowi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zuj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cymi wzgl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dem gromadzenia i zabezpieczenia zbior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muzealnych przepisami.</w:t>
      </w:r>
    </w:p>
    <w:p>
      <w:pPr>
        <w:pStyle w:val="Body Text"/>
        <w:spacing w:before="184"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Wykonawca ponosi odpowiedzialno</w:t>
      </w:r>
      <w:r>
        <w:rPr>
          <w:rFonts w:ascii="Calibri" w:hAnsi="Calibri" w:hint="default"/>
          <w:rtl w:val="0"/>
          <w:lang w:val="en-US"/>
        </w:rPr>
        <w:t xml:space="preserve">ść </w:t>
      </w:r>
      <w:r>
        <w:rPr>
          <w:rFonts w:ascii="Calibri" w:hAnsi="Calibri"/>
          <w:rtl w:val="0"/>
          <w:lang w:val="en-US"/>
        </w:rPr>
        <w:t>za mienie ruchome Zamawiaj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cego pozostawione na terenie placu budowy, tak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e zdeponowane w dora</w:t>
      </w:r>
      <w:r>
        <w:rPr>
          <w:rFonts w:ascii="Calibri" w:hAnsi="Calibri" w:hint="default"/>
          <w:rtl w:val="0"/>
          <w:lang w:val="en-US"/>
        </w:rPr>
        <w:t>ź</w:t>
      </w:r>
      <w:r>
        <w:rPr>
          <w:rFonts w:ascii="Calibri" w:hAnsi="Calibri"/>
          <w:rtl w:val="0"/>
          <w:lang w:val="en-US"/>
        </w:rPr>
        <w:t>nie organizowanej przestrzeni magazynowej.</w:t>
      </w:r>
    </w:p>
    <w:p>
      <w:pPr>
        <w:pStyle w:val="Body Text"/>
        <w:spacing w:before="184" w:line="261" w:lineRule="auto"/>
        <w:ind w:left="116" w:right="618" w:firstLine="0"/>
        <w:jc w:val="both"/>
        <w:rPr>
          <w:rFonts w:ascii="Calibri" w:cs="Calibri" w:hAnsi="Calibri" w:eastAsia="Calibri"/>
        </w:rPr>
      </w:pPr>
    </w:p>
    <w:p>
      <w:pPr>
        <w:pStyle w:val="Body Text"/>
        <w:numPr>
          <w:ilvl w:val="0"/>
          <w:numId w:val="48"/>
        </w:numPr>
        <w:bidi w:val="0"/>
        <w:spacing w:line="266" w:lineRule="auto"/>
        <w:ind w:right="618"/>
        <w:jc w:val="both"/>
        <w:rPr>
          <w:rFonts w:ascii="Calibri" w:hAnsi="Calibri"/>
          <w:rtl w:val="0"/>
          <w:lang w:val="en-US"/>
        </w:rPr>
      </w:pPr>
      <w:r>
        <w:rPr>
          <w:rFonts w:ascii="Calibri" w:hAnsi="Calibri"/>
          <w:u w:val="single"/>
          <w:rtl w:val="0"/>
          <w:lang w:val="en-US"/>
        </w:rPr>
        <w:t>Przekazanie obiektu</w:t>
      </w:r>
    </w:p>
    <w:p>
      <w:pPr>
        <w:pStyle w:val="Body Text"/>
        <w:spacing w:before="184"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Wykonawca ma obowi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zek sporz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dzi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na dzie</w:t>
      </w:r>
      <w:r>
        <w:rPr>
          <w:rFonts w:ascii="Calibri" w:hAnsi="Calibri" w:hint="default"/>
          <w:rtl w:val="0"/>
          <w:lang w:val="en-US"/>
        </w:rPr>
        <w:t xml:space="preserve">ń </w:t>
      </w:r>
      <w:r>
        <w:rPr>
          <w:rFonts w:ascii="Calibri" w:hAnsi="Calibri"/>
          <w:rtl w:val="0"/>
          <w:lang w:val="en-US"/>
        </w:rPr>
        <w:t>przekazania budynku Zamawiaj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cemu przegl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d roczny i pi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cioletni zgodnie z art. 62 ustawy z dnia 7 lipca 1994 roku - Prawo budowlane (t.j. Dz. U. z 2025 r. poz. 418).</w:t>
      </w:r>
    </w:p>
    <w:p>
      <w:pPr>
        <w:pStyle w:val="Body Text"/>
        <w:spacing w:before="184"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Wykonawca b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dzie zobowi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zany do wykonania Instrukcji Bezpiecze</w:t>
      </w:r>
      <w:r>
        <w:rPr>
          <w:rFonts w:ascii="Calibri" w:hAnsi="Calibri" w:hint="default"/>
          <w:rtl w:val="0"/>
          <w:lang w:val="en-US"/>
        </w:rPr>
        <w:t>ń</w:t>
      </w:r>
      <w:r>
        <w:rPr>
          <w:rFonts w:ascii="Calibri" w:hAnsi="Calibri"/>
          <w:rtl w:val="0"/>
          <w:lang w:val="en-US"/>
        </w:rPr>
        <w:t>stwa Po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arowego.</w:t>
      </w:r>
    </w:p>
    <w:p>
      <w:pPr>
        <w:pStyle w:val="Body Text"/>
        <w:spacing w:before="184"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Wykonawca b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dzie zobowi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zany do wykonania Instrukcji u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ytkowania obiektu ze wskazaniem cz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stotliwo</w:t>
      </w:r>
      <w:r>
        <w:rPr>
          <w:rFonts w:ascii="Calibri" w:hAnsi="Calibri" w:hint="default"/>
          <w:rtl w:val="0"/>
          <w:lang w:val="en-US"/>
        </w:rPr>
        <w:t>ś</w:t>
      </w:r>
      <w:r>
        <w:rPr>
          <w:rFonts w:ascii="Calibri" w:hAnsi="Calibri"/>
          <w:rtl w:val="0"/>
          <w:lang w:val="en-US"/>
        </w:rPr>
        <w:t>ci obowi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zkowych kontroli budynku zgodnych z przepisami.</w:t>
      </w:r>
    </w:p>
    <w:p>
      <w:pPr>
        <w:pStyle w:val="Body Text"/>
        <w:spacing w:before="184"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Wykonawca b</w:t>
      </w:r>
      <w:r>
        <w:rPr>
          <w:rFonts w:ascii="Calibri" w:hAnsi="Calibri" w:hint="default"/>
          <w:rtl w:val="0"/>
          <w:lang w:val="en-US"/>
        </w:rPr>
        <w:t>ę</w:t>
      </w:r>
      <w:r>
        <w:rPr>
          <w:rFonts w:ascii="Calibri" w:hAnsi="Calibri"/>
          <w:rtl w:val="0"/>
          <w:lang w:val="en-US"/>
        </w:rPr>
        <w:t>dzie zobowi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zany do przeprowadzenia szkole</w:t>
      </w:r>
      <w:r>
        <w:rPr>
          <w:rFonts w:ascii="Calibri" w:hAnsi="Calibri" w:hint="default"/>
          <w:rtl w:val="0"/>
          <w:lang w:val="en-US"/>
        </w:rPr>
        <w:t xml:space="preserve">ń </w:t>
      </w:r>
      <w:r>
        <w:rPr>
          <w:rFonts w:ascii="Calibri" w:hAnsi="Calibri"/>
          <w:rtl w:val="0"/>
          <w:lang w:val="en-US"/>
        </w:rPr>
        <w:t>wskazanych przez Zamawiaj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cego pracownik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w zapewniaj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cych poprawn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obs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ug</w:t>
      </w:r>
      <w:r>
        <w:rPr>
          <w:rFonts w:ascii="Calibri" w:hAnsi="Calibri" w:hint="default"/>
          <w:rtl w:val="0"/>
          <w:lang w:val="en-US"/>
        </w:rPr>
        <w:t xml:space="preserve">ę </w:t>
      </w:r>
      <w:r>
        <w:rPr>
          <w:rFonts w:ascii="Calibri" w:hAnsi="Calibri"/>
          <w:rtl w:val="0"/>
          <w:lang w:val="en-US"/>
        </w:rPr>
        <w:t>budynku.</w:t>
      </w:r>
    </w:p>
    <w:p>
      <w:pPr>
        <w:pStyle w:val="Body Text"/>
        <w:spacing w:before="184" w:line="261" w:lineRule="auto"/>
        <w:ind w:left="116" w:right="618" w:firstLine="0"/>
        <w:jc w:val="both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Wszelkie materia</w:t>
      </w:r>
      <w:r>
        <w:rPr>
          <w:rFonts w:ascii="Calibri" w:hAnsi="Calibri" w:hint="default"/>
          <w:rtl w:val="0"/>
          <w:lang w:val="en-US"/>
        </w:rPr>
        <w:t>ł</w:t>
      </w:r>
      <w:r>
        <w:rPr>
          <w:rFonts w:ascii="Calibri" w:hAnsi="Calibri"/>
          <w:rtl w:val="0"/>
          <w:lang w:val="en-US"/>
        </w:rPr>
        <w:t>y wyko</w:t>
      </w:r>
      <w:r>
        <w:rPr>
          <w:rFonts w:ascii="Calibri" w:hAnsi="Calibri" w:hint="default"/>
          <w:rtl w:val="0"/>
          <w:lang w:val="en-US"/>
        </w:rPr>
        <w:t>ń</w:t>
      </w:r>
      <w:r>
        <w:rPr>
          <w:rFonts w:ascii="Calibri" w:hAnsi="Calibri"/>
          <w:rtl w:val="0"/>
          <w:lang w:val="en-US"/>
        </w:rPr>
        <w:t>czeniowe przed wbudowaniem/monta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em wymagaj</w:t>
      </w:r>
      <w:r>
        <w:rPr>
          <w:rFonts w:ascii="Calibri" w:hAnsi="Calibri" w:hint="default"/>
          <w:rtl w:val="0"/>
          <w:lang w:val="en-US"/>
        </w:rPr>
        <w:t xml:space="preserve">ą </w:t>
      </w:r>
      <w:r>
        <w:rPr>
          <w:rFonts w:ascii="Calibri" w:hAnsi="Calibri"/>
          <w:rtl w:val="0"/>
          <w:lang w:val="en-US"/>
        </w:rPr>
        <w:t>obligatoryjnie zatwierdzenia przez Zamawiaj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cego oraz przedstawiciela WUOZ (je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eli zajdzie taka konieczno</w:t>
      </w:r>
      <w:r>
        <w:rPr>
          <w:rFonts w:ascii="Calibri" w:hAnsi="Calibri" w:hint="default"/>
          <w:rtl w:val="0"/>
          <w:lang w:val="en-US"/>
        </w:rPr>
        <w:t>ść</w:t>
      </w:r>
      <w:r>
        <w:rPr>
          <w:rFonts w:ascii="Calibri" w:hAnsi="Calibri"/>
          <w:rtl w:val="0"/>
          <w:lang w:val="en-US"/>
        </w:rPr>
        <w:t>).</w:t>
      </w:r>
    </w:p>
    <w:p>
      <w:pPr>
        <w:pStyle w:val="Body Text"/>
        <w:rPr>
          <w:rFonts w:ascii="Calibri" w:cs="Calibri" w:hAnsi="Calibri" w:eastAsia="Calibri"/>
        </w:rPr>
      </w:pPr>
    </w:p>
    <w:p>
      <w:pPr>
        <w:pStyle w:val="Body Text"/>
        <w:numPr>
          <w:ilvl w:val="0"/>
          <w:numId w:val="48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Inne uwagi</w:t>
      </w:r>
    </w:p>
    <w:p>
      <w:pPr>
        <w:pStyle w:val="Body Text"/>
        <w:rPr>
          <w:rFonts w:ascii="Calibri" w:cs="Calibri" w:hAnsi="Calibri" w:eastAsia="Calibri"/>
          <w:u w:val="single"/>
        </w:rPr>
      </w:pPr>
    </w:p>
    <w:p>
      <w:pPr>
        <w:pStyle w:val="Body Text"/>
        <w:rPr>
          <w:rFonts w:ascii="Calibri" w:cs="Calibri" w:hAnsi="Calibri" w:eastAsia="Calibri"/>
          <w:u w:val="single"/>
        </w:rPr>
      </w:pPr>
      <w:r>
        <w:rPr>
          <w:rFonts w:ascii="Calibri" w:hAnsi="Calibri"/>
          <w:u w:val="single"/>
          <w:rtl w:val="0"/>
          <w:lang w:val="en-US"/>
        </w:rPr>
        <w:t>ogrodzenie</w:t>
      </w:r>
    </w:p>
    <w:p>
      <w:pPr>
        <w:pStyle w:val="Body Text"/>
        <w:numPr>
          <w:ilvl w:val="0"/>
          <w:numId w:val="69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Wykaz ewentualnych prac dodatkowych (nie uj</w:t>
      </w:r>
      <w:r>
        <w:rPr>
          <w:rStyle w:val="Brak A"/>
          <w:rFonts w:ascii="Calibri" w:hAnsi="Calibri" w:hint="default"/>
          <w:rtl w:val="0"/>
          <w:lang w:val="en-US"/>
        </w:rPr>
        <w:t>ę</w:t>
      </w:r>
      <w:r>
        <w:rPr>
          <w:rStyle w:val="Brak A"/>
          <w:rFonts w:ascii="Calibri" w:hAnsi="Calibri"/>
          <w:rtl w:val="0"/>
          <w:lang w:val="en-US"/>
        </w:rPr>
        <w:t>tych w dokumentacji projektowej):</w:t>
      </w:r>
    </w:p>
    <w:p>
      <w:pPr>
        <w:pStyle w:val="Body Text"/>
        <w:numPr>
          <w:ilvl w:val="0"/>
          <w:numId w:val="71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>piaskowanie kamiennej cz</w:t>
      </w:r>
      <w:r>
        <w:rPr>
          <w:rStyle w:val="Brak A"/>
          <w:rFonts w:ascii="Calibri" w:hAnsi="Calibri" w:hint="default"/>
          <w:rtl w:val="0"/>
          <w:lang w:val="en-US"/>
        </w:rPr>
        <w:t>ęś</w:t>
      </w:r>
      <w:r>
        <w:rPr>
          <w:rStyle w:val="Brak A"/>
          <w:rFonts w:ascii="Calibri" w:hAnsi="Calibri"/>
          <w:rtl w:val="0"/>
          <w:lang w:val="en-US"/>
        </w:rPr>
        <w:t>ci ogrodzenia bramy wjazdowej</w:t>
      </w:r>
    </w:p>
    <w:p>
      <w:pPr>
        <w:pStyle w:val="Body Text"/>
        <w:numPr>
          <w:ilvl w:val="0"/>
          <w:numId w:val="71"/>
        </w:numPr>
        <w:bidi w:val="0"/>
        <w:ind w:right="0"/>
        <w:jc w:val="left"/>
        <w:rPr>
          <w:rFonts w:ascii="Calibri" w:hAnsi="Calibri"/>
          <w:rtl w:val="0"/>
          <w:lang w:val="en-US"/>
        </w:rPr>
      </w:pPr>
      <w:r>
        <w:rPr>
          <w:rStyle w:val="Brak A"/>
          <w:rFonts w:ascii="Calibri" w:hAnsi="Calibri"/>
          <w:rtl w:val="0"/>
          <w:lang w:val="en-US"/>
        </w:rPr>
        <w:t xml:space="preserve">piaskowanie i malowanie na kolor antracytowy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 xml:space="preserve">ogrodzenia </w:t>
      </w:r>
      <w:r>
        <w:rPr>
          <w:rStyle w:val="Brak A"/>
          <w:rFonts w:ascii="Calibri" w:hAnsi="Calibri" w:hint="default"/>
          <w:rtl w:val="0"/>
          <w:lang w:val="en-US"/>
        </w:rPr>
        <w:t xml:space="preserve">– </w:t>
      </w:r>
      <w:r>
        <w:rPr>
          <w:rStyle w:val="Brak A"/>
          <w:rFonts w:ascii="Calibri" w:hAnsi="Calibri"/>
          <w:rtl w:val="0"/>
          <w:lang w:val="en-US"/>
        </w:rPr>
        <w:t>elementy z metaloplastyki</w:t>
      </w:r>
    </w:p>
    <w:p>
      <w:pPr>
        <w:pStyle w:val="Body Text"/>
        <w:rPr>
          <w:rFonts w:ascii="Calibri" w:cs="Calibri" w:hAnsi="Calibri" w:eastAsia="Calibri"/>
        </w:rPr>
      </w:pPr>
    </w:p>
    <w:p>
      <w:pPr>
        <w:pStyle w:val="Body Text"/>
        <w:rPr>
          <w:rFonts w:ascii="Calibri" w:cs="Calibri" w:hAnsi="Calibri" w:eastAsia="Calibri"/>
          <w:u w:val="single"/>
        </w:rPr>
      </w:pPr>
      <w:r>
        <w:rPr>
          <w:rFonts w:ascii="Calibri" w:hAnsi="Calibri"/>
          <w:u w:val="single"/>
          <w:rtl w:val="0"/>
          <w:lang w:val="en-US"/>
        </w:rPr>
        <w:t>winda</w:t>
      </w:r>
    </w:p>
    <w:p>
      <w:pPr>
        <w:pStyle w:val="Body Text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Na czas trwania prac budowalnych Wykonawca ponosi odpowiedzialno</w:t>
      </w:r>
      <w:r>
        <w:rPr>
          <w:rFonts w:ascii="Calibri" w:hAnsi="Calibri" w:hint="default"/>
          <w:rtl w:val="0"/>
          <w:lang w:val="en-US"/>
        </w:rPr>
        <w:t xml:space="preserve">ść </w:t>
      </w:r>
      <w:r>
        <w:rPr>
          <w:rFonts w:ascii="Calibri" w:hAnsi="Calibri"/>
          <w:rtl w:val="0"/>
          <w:lang w:val="en-US"/>
        </w:rPr>
        <w:t>za u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ytkowanie i serwisowanie windy osobowej. Wykonawca mo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e dokona</w:t>
      </w:r>
      <w:r>
        <w:rPr>
          <w:rFonts w:ascii="Calibri" w:hAnsi="Calibri" w:hint="default"/>
          <w:rtl w:val="0"/>
          <w:lang w:val="en-US"/>
        </w:rPr>
        <w:t xml:space="preserve">ć </w:t>
      </w:r>
      <w:r>
        <w:rPr>
          <w:rFonts w:ascii="Calibri" w:hAnsi="Calibri"/>
          <w:rtl w:val="0"/>
          <w:lang w:val="en-US"/>
        </w:rPr>
        <w:t>wy</w:t>
      </w:r>
      <w:r>
        <w:rPr>
          <w:rFonts w:ascii="Calibri" w:hAnsi="Calibri" w:hint="default"/>
          <w:rtl w:val="0"/>
          <w:lang w:val="en-US"/>
        </w:rPr>
        <w:t>łą</w:t>
      </w:r>
      <w:r>
        <w:rPr>
          <w:rFonts w:ascii="Calibri" w:hAnsi="Calibri"/>
          <w:rtl w:val="0"/>
          <w:lang w:val="en-US"/>
        </w:rPr>
        <w:t>czenia obiekty i wy</w:t>
      </w:r>
      <w:r>
        <w:rPr>
          <w:rFonts w:ascii="Calibri" w:hAnsi="Calibri" w:hint="default"/>
          <w:rtl w:val="0"/>
          <w:lang w:val="en-US"/>
        </w:rPr>
        <w:t>łą</w:t>
      </w:r>
      <w:r>
        <w:rPr>
          <w:rFonts w:ascii="Calibri" w:hAnsi="Calibri"/>
          <w:rtl w:val="0"/>
          <w:lang w:val="en-US"/>
        </w:rPr>
        <w:t>czenia z u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ytkowania.</w:t>
      </w:r>
    </w:p>
    <w:p>
      <w:pPr>
        <w:pStyle w:val="Body Text"/>
        <w:rPr>
          <w:rFonts w:ascii="Calibri" w:cs="Calibri" w:hAnsi="Calibri" w:eastAsia="Calibri"/>
        </w:rPr>
      </w:pPr>
      <w:r>
        <w:rPr>
          <w:rFonts w:ascii="Calibri" w:hAnsi="Calibri"/>
          <w:rtl w:val="0"/>
          <w:lang w:val="en-US"/>
        </w:rPr>
        <w:t>Po zako</w:t>
      </w:r>
      <w:r>
        <w:rPr>
          <w:rFonts w:ascii="Calibri" w:hAnsi="Calibri" w:hint="default"/>
          <w:rtl w:val="0"/>
          <w:lang w:val="en-US"/>
        </w:rPr>
        <w:t>ń</w:t>
      </w:r>
      <w:r>
        <w:rPr>
          <w:rFonts w:ascii="Calibri" w:hAnsi="Calibri"/>
          <w:rtl w:val="0"/>
          <w:lang w:val="en-US"/>
        </w:rPr>
        <w:t>czeniu prac Wykonawca zobowi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zany jest do przywr</w:t>
      </w:r>
      <w:r>
        <w:rPr>
          <w:rFonts w:ascii="Calibri" w:hAnsi="Calibri" w:hint="default"/>
          <w:rtl w:val="0"/>
          <w:lang w:val="en-US"/>
        </w:rPr>
        <w:t>ó</w:t>
      </w:r>
      <w:r>
        <w:rPr>
          <w:rFonts w:ascii="Calibri" w:hAnsi="Calibri"/>
          <w:rtl w:val="0"/>
          <w:lang w:val="en-US"/>
        </w:rPr>
        <w:t>cenia windy do u</w:t>
      </w:r>
      <w:r>
        <w:rPr>
          <w:rFonts w:ascii="Calibri" w:hAnsi="Calibri" w:hint="default"/>
          <w:rtl w:val="0"/>
          <w:lang w:val="en-US"/>
        </w:rPr>
        <w:t>ż</w:t>
      </w:r>
      <w:r>
        <w:rPr>
          <w:rFonts w:ascii="Calibri" w:hAnsi="Calibri"/>
          <w:rtl w:val="0"/>
          <w:lang w:val="en-US"/>
        </w:rPr>
        <w:t>ytkowania i oddania Zamawiaj</w:t>
      </w:r>
      <w:r>
        <w:rPr>
          <w:rFonts w:ascii="Calibri" w:hAnsi="Calibri" w:hint="default"/>
          <w:rtl w:val="0"/>
          <w:lang w:val="en-US"/>
        </w:rPr>
        <w:t>ą</w:t>
      </w:r>
      <w:r>
        <w:rPr>
          <w:rFonts w:ascii="Calibri" w:hAnsi="Calibri"/>
          <w:rtl w:val="0"/>
          <w:lang w:val="en-US"/>
        </w:rPr>
        <w:t>cemu bez usterek i po wykonanym kompletnym serwisie.</w:t>
      </w:r>
    </w:p>
    <w:p>
      <w:pPr>
        <w:pStyle w:val="Body Text"/>
      </w:pPr>
      <w:r>
        <w:rPr>
          <w:rFonts w:ascii="Calibri" w:cs="Calibri" w:hAnsi="Calibri" w:eastAsia="Calibri"/>
        </w:rPr>
      </w:r>
    </w:p>
    <w:sectPr>
      <w:headerReference w:type="default" r:id="rId4"/>
      <w:footerReference w:type="default" r:id="rId5"/>
      <w:pgSz w:w="11920" w:h="16840" w:orient="portrait"/>
      <w:pgMar w:top="1660" w:right="800" w:bottom="2280" w:left="1300" w:header="706" w:footer="208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Nagłówek i stopk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Body Text"/>
      <w:spacing w:line="24" w:lineRule="auto"/>
    </w:pPr>
    <w:r>
      <w:rPr>
        <w:rStyle w:val="Brak A"/>
      </w:rPr>
      <w:drawing xmlns:a="http://schemas.openxmlformats.org/drawingml/2006/main">
        <wp:inline distT="0" distB="0" distL="0" distR="0">
          <wp:extent cx="5762625" cy="495300"/>
          <wp:effectExtent l="0" t="0" r="0" b="0"/>
          <wp:docPr id="1073741825" name="officeArt object" descr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Obraz 1" descr="Obraz 1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2625" cy="4953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Zaimportowany styl 1"/>
  </w:abstractNum>
  <w:abstractNum w:abstractNumId="1">
    <w:multiLevelType w:val="hybridMultilevel"/>
    <w:styleLink w:val="Zaimportowany styl 1"/>
    <w:lvl w:ilvl="0">
      <w:start w:val="1"/>
      <w:numFmt w:val="decimal"/>
      <w:suff w:val="nothing"/>
      <w:lvlText w:val="%1."/>
      <w:lvlJc w:val="left"/>
      <w:pPr>
        <w:tabs>
          <w:tab w:val="left" w:pos="282"/>
        </w:tabs>
        <w:ind w:left="426" w:hanging="284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tab"/>
      <w:lvlText w:val="%1.%2."/>
      <w:lvlJc w:val="left"/>
      <w:pPr>
        <w:ind w:left="567" w:hanging="3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tab"/>
      <w:lvlText w:val="%1.%2.%3."/>
      <w:lvlJc w:val="left"/>
      <w:pPr>
        <w:ind w:left="903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1.%2.%3.%4."/>
      <w:lvlJc w:val="left"/>
      <w:pPr>
        <w:ind w:left="903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tab"/>
      <w:lvlText w:val="%1.%2.%3.%4.%5."/>
      <w:lvlJc w:val="left"/>
      <w:pPr>
        <w:ind w:left="1263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tab"/>
      <w:lvlText w:val="%1.%2.%3.%4.%5.%6."/>
      <w:lvlJc w:val="left"/>
      <w:pPr>
        <w:ind w:left="1263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1.%2.%3.%4.%5.%6.%7."/>
      <w:lvlJc w:val="left"/>
      <w:pPr>
        <w:ind w:left="1623" w:hanging="14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tab"/>
      <w:lvlText w:val="%1.%2.%3.%4.%5.%6.%7.%8."/>
      <w:lvlJc w:val="left"/>
      <w:pPr>
        <w:ind w:left="1623" w:hanging="14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tab"/>
      <w:lvlText w:val="%1.%2.%3.%4.%5.%6.%7.%8.%9."/>
      <w:lvlJc w:val="left"/>
      <w:pPr>
        <w:ind w:left="1983" w:hanging="18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multiLevelType w:val="hybridMultilevel"/>
    <w:numStyleLink w:val="Zaimportowany styl 2"/>
  </w:abstractNum>
  <w:abstractNum w:abstractNumId="3">
    <w:multiLevelType w:val="hybridMultilevel"/>
    <w:styleLink w:val="Zaimportowany styl 2"/>
    <w:lvl w:ilvl="0">
      <w:start w:val="1"/>
      <w:numFmt w:val="lowerLetter"/>
      <w:suff w:val="tab"/>
      <w:lvlText w:val="%1)"/>
      <w:lvlJc w:val="left"/>
      <w:pPr>
        <w:ind w:left="47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ind w:left="119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ind w:left="191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263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ind w:left="335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ind w:left="407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479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ind w:left="551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ind w:left="623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multiLevelType w:val="hybridMultilevel"/>
    <w:numStyleLink w:val="Zaimportowany styl 3"/>
  </w:abstractNum>
  <w:abstractNum w:abstractNumId="5">
    <w:multiLevelType w:val="hybridMultilevel"/>
    <w:styleLink w:val="Zaimportowany styl 3"/>
    <w:lvl w:ilvl="0">
      <w:start w:val="1"/>
      <w:numFmt w:val="bullet"/>
      <w:suff w:val="tab"/>
      <w:lvlText w:val="-"/>
      <w:lvlJc w:val="left"/>
      <w:pPr>
        <w:ind w:left="836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155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▪"/>
      <w:lvlJc w:val="left"/>
      <w:pPr>
        <w:ind w:left="227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·"/>
      <w:lvlJc w:val="left"/>
      <w:pPr>
        <w:ind w:left="2996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371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443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·"/>
      <w:lvlJc w:val="left"/>
      <w:pPr>
        <w:ind w:left="5156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587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659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>
    <w:multiLevelType w:val="hybridMultilevel"/>
    <w:numStyleLink w:val="Zaimportowany styl 4"/>
  </w:abstractNum>
  <w:abstractNum w:abstractNumId="7">
    <w:multiLevelType w:val="hybridMultilevel"/>
    <w:styleLink w:val="Zaimportowany styl 4"/>
    <w:lvl w:ilvl="0">
      <w:start w:val="1"/>
      <w:numFmt w:val="lowerLetter"/>
      <w:suff w:val="tab"/>
      <w:lvlText w:val="%1)"/>
      <w:lvlJc w:val="left"/>
      <w:pPr>
        <w:ind w:left="47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ind w:left="119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ind w:left="191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263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ind w:left="335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ind w:left="407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479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ind w:left="551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ind w:left="623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>
    <w:multiLevelType w:val="hybridMultilevel"/>
    <w:numStyleLink w:val="Zaimportowany styl 5"/>
  </w:abstractNum>
  <w:abstractNum w:abstractNumId="9">
    <w:multiLevelType w:val="hybridMultilevel"/>
    <w:styleLink w:val="Zaimportowany styl 5"/>
    <w:lvl w:ilvl="0">
      <w:start w:val="1"/>
      <w:numFmt w:val="lowerLetter"/>
      <w:suff w:val="tab"/>
      <w:lvlText w:val="%1)"/>
      <w:lvlJc w:val="left"/>
      <w:pPr>
        <w:ind w:left="47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ind w:left="216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ind w:left="432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ind w:left="648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>
    <w:multiLevelType w:val="hybridMultilevel"/>
    <w:numStyleLink w:val="Zaimportowany styl 6"/>
  </w:abstractNum>
  <w:abstractNum w:abstractNumId="11">
    <w:multiLevelType w:val="hybridMultilevel"/>
    <w:styleLink w:val="Zaimportowany styl 6"/>
    <w:lvl w:ilvl="0">
      <w:start w:val="1"/>
      <w:numFmt w:val="decimal"/>
      <w:suff w:val="tab"/>
      <w:lvlText w:val="%1)"/>
      <w:lvlJc w:val="left"/>
      <w:pPr>
        <w:ind w:left="56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ind w:left="128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ind w:left="2007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272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ind w:left="344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ind w:left="4167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488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ind w:left="560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ind w:left="6327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">
    <w:multiLevelType w:val="hybridMultilevel"/>
    <w:numStyleLink w:val="Zaimportowany styl 7"/>
  </w:abstractNum>
  <w:abstractNum w:abstractNumId="13">
    <w:multiLevelType w:val="hybridMultilevel"/>
    <w:styleLink w:val="Zaimportowany styl 7"/>
    <w:lvl w:ilvl="0">
      <w:start w:val="1"/>
      <w:numFmt w:val="decimal"/>
      <w:suff w:val="tab"/>
      <w:lvlText w:val="%1)"/>
      <w:lvlJc w:val="left"/>
      <w:pPr>
        <w:tabs>
          <w:tab w:val="num" w:pos="476"/>
        </w:tabs>
        <w:ind w:left="56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left" w:pos="476"/>
          <w:tab w:val="num" w:pos="1287"/>
        </w:tabs>
        <w:ind w:left="1378" w:hanging="4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left" w:pos="476"/>
          <w:tab w:val="num" w:pos="2007"/>
        </w:tabs>
        <w:ind w:left="2098" w:hanging="38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476"/>
          <w:tab w:val="num" w:pos="2727"/>
        </w:tabs>
        <w:ind w:left="2818" w:hanging="4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left" w:pos="476"/>
          <w:tab w:val="num" w:pos="3447"/>
        </w:tabs>
        <w:ind w:left="3538" w:hanging="4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left" w:pos="476"/>
          <w:tab w:val="num" w:pos="4167"/>
        </w:tabs>
        <w:ind w:left="4258" w:hanging="38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476"/>
          <w:tab w:val="num" w:pos="4887"/>
        </w:tabs>
        <w:ind w:left="4978" w:hanging="4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left" w:pos="476"/>
          <w:tab w:val="num" w:pos="5607"/>
        </w:tabs>
        <w:ind w:left="5698" w:hanging="4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left" w:pos="476"/>
          <w:tab w:val="num" w:pos="6327"/>
        </w:tabs>
        <w:ind w:left="6418" w:hanging="38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">
    <w:multiLevelType w:val="hybridMultilevel"/>
    <w:numStyleLink w:val="Zaimportowany styl 8"/>
  </w:abstractNum>
  <w:abstractNum w:abstractNumId="15">
    <w:multiLevelType w:val="hybridMultilevel"/>
    <w:styleLink w:val="Zaimportowany styl 8"/>
    <w:lvl w:ilvl="0">
      <w:start w:val="1"/>
      <w:numFmt w:val="lowerLetter"/>
      <w:suff w:val="tab"/>
      <w:lvlText w:val="%1)"/>
      <w:lvlJc w:val="left"/>
      <w:pPr>
        <w:tabs>
          <w:tab w:val="left" w:pos="407"/>
        </w:tabs>
        <w:ind w:left="83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left" w:pos="407"/>
        </w:tabs>
        <w:ind w:left="155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left" w:pos="407"/>
        </w:tabs>
        <w:ind w:left="227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407"/>
        </w:tabs>
        <w:ind w:left="299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left" w:pos="407"/>
        </w:tabs>
        <w:ind w:left="371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left" w:pos="407"/>
        </w:tabs>
        <w:ind w:left="443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407"/>
        </w:tabs>
        <w:ind w:left="515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left" w:pos="407"/>
        </w:tabs>
        <w:ind w:left="587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left" w:pos="407"/>
        </w:tabs>
        <w:ind w:left="659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>
    <w:multiLevelType w:val="hybridMultilevel"/>
    <w:numStyleLink w:val="Zaimportowany styl 9"/>
  </w:abstractNum>
  <w:abstractNum w:abstractNumId="17">
    <w:multiLevelType w:val="hybridMultilevel"/>
    <w:styleLink w:val="Zaimportowany styl 9"/>
    <w:lvl w:ilvl="0">
      <w:start w:val="1"/>
      <w:numFmt w:val="decimal"/>
      <w:suff w:val="tab"/>
      <w:lvlText w:val="%1)"/>
      <w:lvlJc w:val="left"/>
      <w:pPr>
        <w:tabs>
          <w:tab w:val="left" w:pos="476"/>
        </w:tabs>
        <w:ind w:left="83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left" w:pos="476"/>
        </w:tabs>
        <w:ind w:left="155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left" w:pos="476"/>
        </w:tabs>
        <w:ind w:left="227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476"/>
        </w:tabs>
        <w:ind w:left="299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left" w:pos="476"/>
        </w:tabs>
        <w:ind w:left="371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left" w:pos="476"/>
        </w:tabs>
        <w:ind w:left="443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476"/>
        </w:tabs>
        <w:ind w:left="515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left" w:pos="476"/>
        </w:tabs>
        <w:ind w:left="587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left" w:pos="476"/>
        </w:tabs>
        <w:ind w:left="659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">
    <w:multiLevelType w:val="hybridMultilevel"/>
    <w:numStyleLink w:val="Zaimportowany styl 10"/>
  </w:abstractNum>
  <w:abstractNum w:abstractNumId="19">
    <w:multiLevelType w:val="hybridMultilevel"/>
    <w:styleLink w:val="Zaimportowany styl 10"/>
    <w:lvl w:ilvl="0">
      <w:start w:val="1"/>
      <w:numFmt w:val="decimal"/>
      <w:suff w:val="nothing"/>
      <w:lvlText w:val="%1)"/>
      <w:lvlJc w:val="left"/>
      <w:pPr>
        <w:tabs>
          <w:tab w:val="left" w:pos="476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left" w:pos="476"/>
          <w:tab w:val="num" w:pos="1440"/>
        </w:tabs>
        <w:ind w:left="1684" w:hanging="60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left" w:pos="476"/>
          <w:tab w:val="num" w:pos="2160"/>
        </w:tabs>
        <w:ind w:left="2404" w:hanging="5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476"/>
          <w:tab w:val="num" w:pos="2880"/>
        </w:tabs>
        <w:ind w:left="3124" w:hanging="60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left" w:pos="476"/>
          <w:tab w:val="num" w:pos="3600"/>
        </w:tabs>
        <w:ind w:left="3844" w:hanging="60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left" w:pos="476"/>
          <w:tab w:val="num" w:pos="4320"/>
        </w:tabs>
        <w:ind w:left="4564" w:hanging="5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476"/>
          <w:tab w:val="num" w:pos="5040"/>
        </w:tabs>
        <w:ind w:left="5284" w:hanging="60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left" w:pos="476"/>
          <w:tab w:val="num" w:pos="5760"/>
        </w:tabs>
        <w:ind w:left="6004" w:hanging="60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left" w:pos="476"/>
          <w:tab w:val="num" w:pos="6480"/>
        </w:tabs>
        <w:ind w:left="6724" w:hanging="5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>
    <w:multiLevelType w:val="hybridMultilevel"/>
    <w:numStyleLink w:val="Zaimportowany styl 11"/>
  </w:abstractNum>
  <w:abstractNum w:abstractNumId="21">
    <w:multiLevelType w:val="hybridMultilevel"/>
    <w:styleLink w:val="Zaimportowany styl 11"/>
    <w:lvl w:ilvl="0">
      <w:start w:val="1"/>
      <w:numFmt w:val="decimal"/>
      <w:suff w:val="tab"/>
      <w:lvlText w:val="%1."/>
      <w:lvlJc w:val="left"/>
      <w:pPr>
        <w:tabs>
          <w:tab w:val="left" w:pos="1196"/>
        </w:tabs>
        <w:ind w:left="503" w:hanging="3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tab"/>
      <w:lvlText w:val="%1.%2."/>
      <w:lvlJc w:val="left"/>
      <w:pPr>
        <w:tabs>
          <w:tab w:val="left" w:pos="1196"/>
        </w:tabs>
        <w:ind w:left="503" w:hanging="3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nothing"/>
      <w:lvlText w:val="%1.%2.%3)"/>
      <w:lvlJc w:val="left"/>
      <w:pPr>
        <w:tabs>
          <w:tab w:val="left" w:pos="1196"/>
        </w:tabs>
        <w:ind w:left="83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lowerLetter"/>
      <w:suff w:val="tab"/>
      <w:lvlText w:val="%4)"/>
      <w:lvlJc w:val="left"/>
      <w:pPr>
        <w:tabs>
          <w:tab w:val="left" w:pos="1196"/>
        </w:tabs>
        <w:ind w:left="83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)"/>
      <w:lvlJc w:val="left"/>
      <w:pPr>
        <w:tabs>
          <w:tab w:val="left" w:pos="1196"/>
        </w:tabs>
        <w:ind w:left="99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Letter"/>
      <w:suff w:val="tab"/>
      <w:lvlText w:val="%6)"/>
      <w:lvlJc w:val="left"/>
      <w:pPr>
        <w:tabs>
          <w:tab w:val="left" w:pos="1196"/>
        </w:tabs>
        <w:ind w:left="115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lowerLetter"/>
      <w:suff w:val="tab"/>
      <w:lvlText w:val="%7)"/>
      <w:lvlJc w:val="left"/>
      <w:pPr>
        <w:ind w:left="1312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)"/>
      <w:lvlJc w:val="left"/>
      <w:pPr>
        <w:tabs>
          <w:tab w:val="left" w:pos="1196"/>
        </w:tabs>
        <w:ind w:left="1471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Letter"/>
      <w:suff w:val="tab"/>
      <w:lvlText w:val="%9)"/>
      <w:lvlJc w:val="left"/>
      <w:pPr>
        <w:tabs>
          <w:tab w:val="left" w:pos="1196"/>
        </w:tabs>
        <w:ind w:left="162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2">
    <w:multiLevelType w:val="hybridMultilevel"/>
    <w:numStyleLink w:val="Zaimportowany styl 12"/>
  </w:abstractNum>
  <w:abstractNum w:abstractNumId="23">
    <w:multiLevelType w:val="hybridMultilevel"/>
    <w:styleLink w:val="Zaimportowany styl 12"/>
    <w:lvl w:ilvl="0">
      <w:start w:val="1"/>
      <w:numFmt w:val="lowerLetter"/>
      <w:suff w:val="tab"/>
      <w:lvlText w:val="%1)"/>
      <w:lvlJc w:val="left"/>
      <w:pPr>
        <w:ind w:left="70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ind w:left="142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ind w:left="2149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286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ind w:left="358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ind w:left="4309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502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ind w:left="574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ind w:left="6469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4">
    <w:multiLevelType w:val="hybridMultilevel"/>
    <w:numStyleLink w:val="Zaimportowany styl 13"/>
  </w:abstractNum>
  <w:abstractNum w:abstractNumId="25">
    <w:multiLevelType w:val="hybridMultilevel"/>
    <w:styleLink w:val="Zaimportowany styl 13"/>
    <w:lvl w:ilvl="0">
      <w:start w:val="1"/>
      <w:numFmt w:val="decimal"/>
      <w:suff w:val="tab"/>
      <w:lvlText w:val="%1)"/>
      <w:lvlJc w:val="left"/>
      <w:pPr>
        <w:ind w:left="56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ind w:left="128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ind w:left="2007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272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ind w:left="344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ind w:left="4167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488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ind w:left="5607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ind w:left="6327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6">
    <w:multiLevelType w:val="hybridMultilevel"/>
    <w:numStyleLink w:val="Zaimportowany styl 14"/>
  </w:abstractNum>
  <w:abstractNum w:abstractNumId="27">
    <w:multiLevelType w:val="hybridMultilevel"/>
    <w:styleLink w:val="Zaimportowany styl 14"/>
    <w:lvl w:ilvl="0">
      <w:start w:val="1"/>
      <w:numFmt w:val="lowerLetter"/>
      <w:suff w:val="tab"/>
      <w:lvlText w:val="%1)"/>
      <w:lvlJc w:val="left"/>
      <w:pPr>
        <w:ind w:left="99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ind w:left="171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ind w:left="2433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315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ind w:left="387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ind w:left="4593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531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ind w:left="603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ind w:left="6753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8">
    <w:multiLevelType w:val="hybridMultilevel"/>
    <w:numStyleLink w:val="Zaimportowany styl 15"/>
  </w:abstractNum>
  <w:abstractNum w:abstractNumId="29">
    <w:multiLevelType w:val="hybridMultilevel"/>
    <w:styleLink w:val="Zaimportowany styl 15"/>
    <w:lvl w:ilvl="0">
      <w:start w:val="1"/>
      <w:numFmt w:val="lowerLetter"/>
      <w:suff w:val="tab"/>
      <w:lvlText w:val="%1)"/>
      <w:lvlJc w:val="left"/>
      <w:pPr>
        <w:ind w:left="42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ind w:left="114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ind w:left="186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258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ind w:left="330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ind w:left="402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474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ind w:left="546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ind w:left="618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0">
    <w:multiLevelType w:val="hybridMultilevel"/>
    <w:numStyleLink w:val="Zaimportowany styl 16"/>
  </w:abstractNum>
  <w:abstractNum w:abstractNumId="31">
    <w:multiLevelType w:val="hybridMultilevel"/>
    <w:styleLink w:val="Zaimportowany styl 16"/>
    <w:lvl w:ilvl="0">
      <w:start w:val="1"/>
      <w:numFmt w:val="decimal"/>
      <w:suff w:val="tab"/>
      <w:lvlText w:val="%1)"/>
      <w:lvlJc w:val="left"/>
      <w:pPr>
        <w:ind w:left="42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ind w:left="114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ind w:left="1866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258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ind w:left="330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ind w:left="4026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474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ind w:left="546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ind w:left="6186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2">
    <w:multiLevelType w:val="hybridMultilevel"/>
    <w:numStyleLink w:val="Zaimportowany styl 17"/>
  </w:abstractNum>
  <w:abstractNum w:abstractNumId="33">
    <w:multiLevelType w:val="hybridMultilevel"/>
    <w:styleLink w:val="Zaimportowany styl 17"/>
    <w:lvl w:ilvl="0">
      <w:start w:val="1"/>
      <w:numFmt w:val="bullet"/>
      <w:suff w:val="tab"/>
      <w:lvlText w:val="-"/>
      <w:lvlJc w:val="left"/>
      <w:pPr>
        <w:ind w:left="426" w:hanging="426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114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▪"/>
      <w:lvlJc w:val="left"/>
      <w:pPr>
        <w:ind w:left="186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·"/>
      <w:lvlJc w:val="left"/>
      <w:pPr>
        <w:ind w:left="2586" w:hanging="426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330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402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·"/>
      <w:lvlJc w:val="left"/>
      <w:pPr>
        <w:ind w:left="4746" w:hanging="426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546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618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4">
    <w:multiLevelType w:val="hybridMultilevel"/>
    <w:numStyleLink w:val="Zaimportowany styl 18"/>
  </w:abstractNum>
  <w:abstractNum w:abstractNumId="35">
    <w:multiLevelType w:val="hybridMultilevel"/>
    <w:styleLink w:val="Zaimportowany styl 18"/>
    <w:lvl w:ilvl="0">
      <w:start w:val="1"/>
      <w:numFmt w:val="bullet"/>
      <w:suff w:val="tab"/>
      <w:lvlText w:val="-"/>
      <w:lvlJc w:val="left"/>
      <w:pPr>
        <w:ind w:left="426" w:hanging="426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114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▪"/>
      <w:lvlJc w:val="left"/>
      <w:pPr>
        <w:ind w:left="186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·"/>
      <w:lvlJc w:val="left"/>
      <w:pPr>
        <w:ind w:left="2586" w:hanging="426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330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402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·"/>
      <w:lvlJc w:val="left"/>
      <w:pPr>
        <w:ind w:left="4746" w:hanging="426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546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618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6">
    <w:multiLevelType w:val="hybridMultilevel"/>
    <w:numStyleLink w:val="Zaimportowany styl 19"/>
  </w:abstractNum>
  <w:abstractNum w:abstractNumId="37">
    <w:multiLevelType w:val="hybridMultilevel"/>
    <w:styleLink w:val="Zaimportowany styl 19"/>
    <w:lvl w:ilvl="0">
      <w:start w:val="1"/>
      <w:numFmt w:val="decimal"/>
      <w:suff w:val="tab"/>
      <w:lvlText w:val="%1)"/>
      <w:lvlJc w:val="left"/>
      <w:pPr>
        <w:ind w:left="42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ind w:left="114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ind w:left="1866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258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ind w:left="330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ind w:left="4026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474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ind w:left="546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ind w:left="6186" w:hanging="3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8">
    <w:multiLevelType w:val="hybridMultilevel"/>
    <w:numStyleLink w:val="Zaimportowany styl 20"/>
  </w:abstractNum>
  <w:abstractNum w:abstractNumId="39">
    <w:multiLevelType w:val="hybridMultilevel"/>
    <w:styleLink w:val="Zaimportowany styl 20"/>
    <w:lvl w:ilvl="0">
      <w:start w:val="1"/>
      <w:numFmt w:val="bullet"/>
      <w:suff w:val="tab"/>
      <w:lvlText w:val="-"/>
      <w:lvlJc w:val="left"/>
      <w:pPr>
        <w:ind w:left="426" w:hanging="426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114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▪"/>
      <w:lvlJc w:val="left"/>
      <w:pPr>
        <w:ind w:left="186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·"/>
      <w:lvlJc w:val="left"/>
      <w:pPr>
        <w:ind w:left="2586" w:hanging="426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330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402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·"/>
      <w:lvlJc w:val="left"/>
      <w:pPr>
        <w:ind w:left="4746" w:hanging="426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546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618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0">
    <w:multiLevelType w:val="hybridMultilevel"/>
    <w:numStyleLink w:val="Zaimportowany styl 21"/>
  </w:abstractNum>
  <w:abstractNum w:abstractNumId="41">
    <w:multiLevelType w:val="hybridMultilevel"/>
    <w:styleLink w:val="Zaimportowany styl 21"/>
    <w:lvl w:ilvl="0">
      <w:start w:val="1"/>
      <w:numFmt w:val="bullet"/>
      <w:suff w:val="tab"/>
      <w:lvlText w:val="-"/>
      <w:lvlJc w:val="left"/>
      <w:pPr>
        <w:ind w:left="426" w:hanging="426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114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▪"/>
      <w:lvlJc w:val="left"/>
      <w:pPr>
        <w:ind w:left="186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·"/>
      <w:lvlJc w:val="left"/>
      <w:pPr>
        <w:ind w:left="2586" w:hanging="426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330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402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·"/>
      <w:lvlJc w:val="left"/>
      <w:pPr>
        <w:ind w:left="4746" w:hanging="426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546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6186" w:hanging="426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2">
    <w:multiLevelType w:val="hybridMultilevel"/>
    <w:numStyleLink w:val="Zaimportowany styl 22"/>
  </w:abstractNum>
  <w:abstractNum w:abstractNumId="43">
    <w:multiLevelType w:val="hybridMultilevel"/>
    <w:styleLink w:val="Zaimportowany styl 22"/>
    <w:lvl w:ilvl="0">
      <w:start w:val="1"/>
      <w:numFmt w:val="bullet"/>
      <w:suff w:val="tab"/>
      <w:lvlText w:val="-"/>
      <w:lvlJc w:val="left"/>
      <w:pPr>
        <w:ind w:left="996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171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▪"/>
      <w:lvlJc w:val="left"/>
      <w:pPr>
        <w:ind w:left="243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·"/>
      <w:lvlJc w:val="left"/>
      <w:pPr>
        <w:ind w:left="3156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387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459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·"/>
      <w:lvlJc w:val="left"/>
      <w:pPr>
        <w:ind w:left="5316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603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675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4">
    <w:multiLevelType w:val="hybridMultilevel"/>
    <w:numStyleLink w:val="Zaimportowany styl 23"/>
  </w:abstractNum>
  <w:abstractNum w:abstractNumId="45">
    <w:multiLevelType w:val="hybridMultilevel"/>
    <w:styleLink w:val="Zaimportowany styl 23"/>
    <w:lvl w:ilvl="0">
      <w:start w:val="1"/>
      <w:numFmt w:val="bullet"/>
      <w:suff w:val="tab"/>
      <w:lvlText w:val="-"/>
      <w:lvlJc w:val="left"/>
      <w:pPr>
        <w:ind w:left="996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171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▪"/>
      <w:lvlJc w:val="left"/>
      <w:pPr>
        <w:ind w:left="243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·"/>
      <w:lvlJc w:val="left"/>
      <w:pPr>
        <w:ind w:left="3156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387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459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·"/>
      <w:lvlJc w:val="left"/>
      <w:pPr>
        <w:ind w:left="5316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603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6756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6">
    <w:multiLevelType w:val="hybridMultilevel"/>
    <w:numStyleLink w:val="Zaimportowany styl 24"/>
  </w:abstractNum>
  <w:abstractNum w:abstractNumId="47">
    <w:multiLevelType w:val="hybridMultilevel"/>
    <w:styleLink w:val="Zaimportowany styl 24"/>
    <w:lvl w:ilvl="0">
      <w:start w:val="1"/>
      <w:numFmt w:val="decimal"/>
      <w:suff w:val="tab"/>
      <w:lvlText w:val="%1)"/>
      <w:lvlJc w:val="left"/>
      <w:pPr>
        <w:ind w:left="42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ind w:left="114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ind w:left="186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258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ind w:left="330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ind w:left="402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474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ind w:left="546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ind w:left="6186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8">
    <w:multiLevelType w:val="hybridMultilevel"/>
    <w:numStyleLink w:val="Zaimportowany styl 25"/>
  </w:abstractNum>
  <w:abstractNum w:abstractNumId="49">
    <w:multiLevelType w:val="hybridMultilevel"/>
    <w:styleLink w:val="Zaimportowany styl 25"/>
    <w:lvl w:ilvl="0">
      <w:start w:val="1"/>
      <w:numFmt w:val="bullet"/>
      <w:suff w:val="tab"/>
      <w:lvlText w:val="-"/>
      <w:lvlJc w:val="left"/>
      <w:pPr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144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▪"/>
      <w:lvlJc w:val="left"/>
      <w:pPr>
        <w:ind w:left="216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·"/>
      <w:lvlJc w:val="left"/>
      <w:pPr>
        <w:ind w:left="288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360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432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·"/>
      <w:lvlJc w:val="left"/>
      <w:pPr>
        <w:ind w:left="504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576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648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0"/>
    <w:lvlOverride w:ilvl="1">
      <w:startOverride w:val="3"/>
    </w:lvlOverride>
  </w:num>
  <w:num w:numId="6">
    <w:abstractNumId w:val="5"/>
  </w:num>
  <w:num w:numId="7">
    <w:abstractNumId w:val="4"/>
  </w:num>
  <w:num w:numId="8">
    <w:abstractNumId w:val="0"/>
    <w:lvlOverride w:ilvl="0">
      <w:startOverride w:val="2"/>
    </w:lvlOverride>
  </w:num>
  <w:num w:numId="9">
    <w:abstractNumId w:val="0"/>
    <w:lvlOverride w:ilvl="0">
      <w:lvl w:ilvl="0">
        <w:start w:val="1"/>
        <w:numFmt w:val="decimal"/>
        <w:suff w:val="nothing"/>
        <w:lvlText w:val="%1."/>
        <w:lvlJc w:val="left"/>
        <w:pPr>
          <w:ind w:left="426" w:hanging="284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decimal"/>
        <w:suff w:val="tab"/>
        <w:lvlText w:val="%1.%2."/>
        <w:lvlJc w:val="left"/>
        <w:pPr>
          <w:ind w:left="567" w:hanging="42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decimal"/>
        <w:suff w:val="tab"/>
        <w:lvlText w:val="%1.%2.%3."/>
        <w:lvlJc w:val="left"/>
        <w:pPr>
          <w:ind w:left="903" w:hanging="7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tab"/>
        <w:lvlText w:val="%1.%2.%3.%4."/>
        <w:lvlJc w:val="left"/>
        <w:pPr>
          <w:ind w:left="903" w:hanging="7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decimal"/>
        <w:suff w:val="tab"/>
        <w:lvlText w:val="%1.%2.%3.%4.%5."/>
        <w:lvlJc w:val="left"/>
        <w:pPr>
          <w:ind w:left="1263" w:hanging="112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decimal"/>
        <w:suff w:val="tab"/>
        <w:lvlText w:val="%1.%2.%3.%4.%5.%6."/>
        <w:lvlJc w:val="left"/>
        <w:pPr>
          <w:ind w:left="1263" w:hanging="112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tab"/>
        <w:lvlText w:val="%1.%2.%3.%4.%5.%6.%7."/>
        <w:lvlJc w:val="left"/>
        <w:pPr>
          <w:ind w:left="1623" w:hanging="148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decimal"/>
        <w:suff w:val="tab"/>
        <w:lvlText w:val="%1.%2.%3.%4.%5.%6.%7.%8."/>
        <w:lvlJc w:val="left"/>
        <w:pPr>
          <w:ind w:left="1623" w:hanging="148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decimal"/>
        <w:suff w:val="tab"/>
        <w:lvlText w:val="%1.%2.%3.%4.%5.%6.%7.%8.%9."/>
        <w:lvlJc w:val="left"/>
        <w:pPr>
          <w:ind w:left="1983" w:hanging="184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0">
    <w:abstractNumId w:val="7"/>
  </w:num>
  <w:num w:numId="11">
    <w:abstractNumId w:val="6"/>
  </w:num>
  <w:num w:numId="12">
    <w:abstractNumId w:val="9"/>
  </w:num>
  <w:num w:numId="13">
    <w:abstractNumId w:val="8"/>
  </w:num>
  <w:num w:numId="14">
    <w:abstractNumId w:val="8"/>
    <w:lvlOverride w:ilvl="0">
      <w:startOverride w:val="2"/>
    </w:lvlOverride>
  </w:num>
  <w:num w:numId="15">
    <w:abstractNumId w:val="0"/>
    <w:lvlOverride w:ilvl="0">
      <w:lvl w:ilvl="0">
        <w:start w:val="1"/>
        <w:numFmt w:val="decimal"/>
        <w:suff w:val="nothing"/>
        <w:lvlText w:val="%1."/>
        <w:lvlJc w:val="left"/>
        <w:pPr>
          <w:ind w:left="426" w:hanging="284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2"/>
      <w:lvl w:ilvl="1">
        <w:start w:val="2"/>
        <w:numFmt w:val="decimal"/>
        <w:suff w:val="tab"/>
        <w:lvlText w:val="%1.%2."/>
        <w:lvlJc w:val="left"/>
        <w:pPr>
          <w:ind w:left="567" w:hanging="42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decimal"/>
        <w:suff w:val="tab"/>
        <w:lvlText w:val="%1.%2.%3."/>
        <w:lvlJc w:val="left"/>
        <w:pPr>
          <w:ind w:left="903" w:hanging="7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tab"/>
        <w:lvlText w:val="%1.%2.%3.%4."/>
        <w:lvlJc w:val="left"/>
        <w:pPr>
          <w:ind w:left="903" w:hanging="7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decimal"/>
        <w:suff w:val="tab"/>
        <w:lvlText w:val="%1.%2.%3.%4.%5."/>
        <w:lvlJc w:val="left"/>
        <w:pPr>
          <w:ind w:left="1263" w:hanging="112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decimal"/>
        <w:suff w:val="tab"/>
        <w:lvlText w:val="%1.%2.%3.%4.%5.%6."/>
        <w:lvlJc w:val="left"/>
        <w:pPr>
          <w:ind w:left="1263" w:hanging="112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tab"/>
        <w:lvlText w:val="%1.%2.%3.%4.%5.%6.%7."/>
        <w:lvlJc w:val="left"/>
        <w:pPr>
          <w:ind w:left="1623" w:hanging="148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decimal"/>
        <w:suff w:val="tab"/>
        <w:lvlText w:val="%1.%2.%3.%4.%5.%6.%7.%8."/>
        <w:lvlJc w:val="left"/>
        <w:pPr>
          <w:ind w:left="1623" w:hanging="148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decimal"/>
        <w:suff w:val="tab"/>
        <w:lvlText w:val="%1.%2.%3.%4.%5.%6.%7.%8.%9."/>
        <w:lvlJc w:val="left"/>
        <w:pPr>
          <w:ind w:left="1983" w:hanging="184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6">
    <w:abstractNumId w:val="11"/>
  </w:num>
  <w:num w:numId="17">
    <w:abstractNumId w:val="10"/>
  </w:num>
  <w:num w:numId="18">
    <w:abstractNumId w:val="0"/>
    <w:lvlOverride w:ilvl="0">
      <w:lvl w:ilvl="0">
        <w:start w:val="1"/>
        <w:numFmt w:val="decimal"/>
        <w:suff w:val="nothing"/>
        <w:lvlText w:val="%1."/>
        <w:lvlJc w:val="left"/>
        <w:pPr>
          <w:ind w:left="426" w:hanging="284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3"/>
      <w:lvl w:ilvl="1">
        <w:start w:val="3"/>
        <w:numFmt w:val="decimal"/>
        <w:suff w:val="tab"/>
        <w:lvlText w:val="%1.%2."/>
        <w:lvlJc w:val="left"/>
        <w:pPr>
          <w:ind w:left="567" w:hanging="42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decimal"/>
        <w:suff w:val="tab"/>
        <w:lvlText w:val="%1.%2.%3."/>
        <w:lvlJc w:val="left"/>
        <w:pPr>
          <w:ind w:left="903" w:hanging="7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tab"/>
        <w:lvlText w:val="%1.%2.%3.%4."/>
        <w:lvlJc w:val="left"/>
        <w:pPr>
          <w:ind w:left="903" w:hanging="7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decimal"/>
        <w:suff w:val="tab"/>
        <w:lvlText w:val="%1.%2.%3.%4.%5."/>
        <w:lvlJc w:val="left"/>
        <w:pPr>
          <w:ind w:left="1263" w:hanging="112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decimal"/>
        <w:suff w:val="tab"/>
        <w:lvlText w:val="%1.%2.%3.%4.%5.%6."/>
        <w:lvlJc w:val="left"/>
        <w:pPr>
          <w:ind w:left="1263" w:hanging="112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tab"/>
        <w:lvlText w:val="%1.%2.%3.%4.%5.%6.%7."/>
        <w:lvlJc w:val="left"/>
        <w:pPr>
          <w:ind w:left="1623" w:hanging="148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decimal"/>
        <w:suff w:val="tab"/>
        <w:lvlText w:val="%1.%2.%3.%4.%5.%6.%7.%8."/>
        <w:lvlJc w:val="left"/>
        <w:pPr>
          <w:ind w:left="1623" w:hanging="148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decimal"/>
        <w:suff w:val="tab"/>
        <w:lvlText w:val="%1.%2.%3.%4.%5.%6.%7.%8.%9."/>
        <w:lvlJc w:val="left"/>
        <w:pPr>
          <w:ind w:left="1983" w:hanging="184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9">
    <w:abstractNumId w:val="13"/>
  </w:num>
  <w:num w:numId="20">
    <w:abstractNumId w:val="12"/>
  </w:num>
  <w:num w:numId="21">
    <w:abstractNumId w:val="0"/>
    <w:lvlOverride w:ilvl="0">
      <w:lvl w:ilvl="0">
        <w:start w:val="1"/>
        <w:numFmt w:val="decimal"/>
        <w:suff w:val="nothing"/>
        <w:lvlText w:val="%1."/>
        <w:lvlJc w:val="left"/>
        <w:pPr>
          <w:ind w:left="426" w:hanging="284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4"/>
      <w:lvl w:ilvl="1">
        <w:start w:val="4"/>
        <w:numFmt w:val="decimal"/>
        <w:suff w:val="tab"/>
        <w:lvlText w:val="%1.%2."/>
        <w:lvlJc w:val="left"/>
        <w:pPr>
          <w:ind w:left="567" w:hanging="42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decimal"/>
        <w:suff w:val="tab"/>
        <w:lvlText w:val="%1.%2.%3."/>
        <w:lvlJc w:val="left"/>
        <w:pPr>
          <w:ind w:left="903" w:hanging="7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tab"/>
        <w:lvlText w:val="%1.%2.%3.%4."/>
        <w:lvlJc w:val="left"/>
        <w:pPr>
          <w:ind w:left="903" w:hanging="7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decimal"/>
        <w:suff w:val="tab"/>
        <w:lvlText w:val="%1.%2.%3.%4.%5."/>
        <w:lvlJc w:val="left"/>
        <w:pPr>
          <w:ind w:left="1263" w:hanging="112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decimal"/>
        <w:suff w:val="tab"/>
        <w:lvlText w:val="%1.%2.%3.%4.%5.%6."/>
        <w:lvlJc w:val="left"/>
        <w:pPr>
          <w:ind w:left="1263" w:hanging="112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tab"/>
        <w:lvlText w:val="%1.%2.%3.%4.%5.%6.%7."/>
        <w:lvlJc w:val="left"/>
        <w:pPr>
          <w:ind w:left="1623" w:hanging="148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decimal"/>
        <w:suff w:val="tab"/>
        <w:lvlText w:val="%1.%2.%3.%4.%5.%6.%7.%8."/>
        <w:lvlJc w:val="left"/>
        <w:pPr>
          <w:ind w:left="1623" w:hanging="148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decimal"/>
        <w:suff w:val="tab"/>
        <w:lvlText w:val="%1.%2.%3.%4.%5.%6.%7.%8.%9."/>
        <w:lvlJc w:val="left"/>
        <w:pPr>
          <w:ind w:left="1983" w:hanging="184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2">
    <w:abstractNumId w:val="15"/>
  </w:num>
  <w:num w:numId="23">
    <w:abstractNumId w:val="14"/>
  </w:num>
  <w:num w:numId="24">
    <w:abstractNumId w:val="14"/>
    <w:lvlOverride w:ilvl="0">
      <w:lvl w:ilvl="0">
        <w:start w:val="1"/>
        <w:numFmt w:val="lowerLetter"/>
        <w:suff w:val="tab"/>
        <w:lvlText w:val="%1)"/>
        <w:lvlJc w:val="left"/>
        <w:pPr>
          <w:tabs>
            <w:tab w:val="left" w:pos="356"/>
          </w:tabs>
          <w:ind w:left="83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lowerLetter"/>
        <w:suff w:val="tab"/>
        <w:lvlText w:val="%2."/>
        <w:lvlJc w:val="left"/>
        <w:pPr>
          <w:tabs>
            <w:tab w:val="left" w:pos="356"/>
          </w:tabs>
          <w:ind w:left="155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lowerRoman"/>
        <w:suff w:val="tab"/>
        <w:lvlText w:val="%3."/>
        <w:lvlJc w:val="left"/>
        <w:pPr>
          <w:tabs>
            <w:tab w:val="left" w:pos="356"/>
          </w:tabs>
          <w:ind w:left="227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tab"/>
        <w:lvlText w:val="%4."/>
        <w:lvlJc w:val="left"/>
        <w:pPr>
          <w:tabs>
            <w:tab w:val="left" w:pos="356"/>
          </w:tabs>
          <w:ind w:left="299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lowerLetter"/>
        <w:suff w:val="tab"/>
        <w:lvlText w:val="%5."/>
        <w:lvlJc w:val="left"/>
        <w:pPr>
          <w:tabs>
            <w:tab w:val="left" w:pos="356"/>
          </w:tabs>
          <w:ind w:left="371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lowerRoman"/>
        <w:suff w:val="tab"/>
        <w:lvlText w:val="%6."/>
        <w:lvlJc w:val="left"/>
        <w:pPr>
          <w:tabs>
            <w:tab w:val="left" w:pos="356"/>
          </w:tabs>
          <w:ind w:left="443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tab"/>
        <w:lvlText w:val="%7."/>
        <w:lvlJc w:val="left"/>
        <w:pPr>
          <w:tabs>
            <w:tab w:val="left" w:pos="356"/>
          </w:tabs>
          <w:ind w:left="515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lowerLetter"/>
        <w:suff w:val="tab"/>
        <w:lvlText w:val="%8."/>
        <w:lvlJc w:val="left"/>
        <w:pPr>
          <w:tabs>
            <w:tab w:val="left" w:pos="356"/>
          </w:tabs>
          <w:ind w:left="587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lowerRoman"/>
        <w:suff w:val="tab"/>
        <w:lvlText w:val="%9."/>
        <w:lvlJc w:val="left"/>
        <w:pPr>
          <w:tabs>
            <w:tab w:val="left" w:pos="356"/>
          </w:tabs>
          <w:ind w:left="659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5">
    <w:abstractNumId w:val="14"/>
    <w:lvlOverride w:ilvl="0">
      <w:lvl w:ilvl="0">
        <w:start w:val="1"/>
        <w:numFmt w:val="lowerLetter"/>
        <w:suff w:val="tab"/>
        <w:lvlText w:val="%1)"/>
        <w:lvlJc w:val="left"/>
        <w:pPr>
          <w:tabs>
            <w:tab w:val="left" w:pos="419"/>
          </w:tabs>
          <w:ind w:left="83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lowerLetter"/>
        <w:suff w:val="tab"/>
        <w:lvlText w:val="%2."/>
        <w:lvlJc w:val="left"/>
        <w:pPr>
          <w:tabs>
            <w:tab w:val="left" w:pos="419"/>
          </w:tabs>
          <w:ind w:left="155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lowerRoman"/>
        <w:suff w:val="tab"/>
        <w:lvlText w:val="%3."/>
        <w:lvlJc w:val="left"/>
        <w:pPr>
          <w:tabs>
            <w:tab w:val="left" w:pos="419"/>
          </w:tabs>
          <w:ind w:left="227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tab"/>
        <w:lvlText w:val="%4."/>
        <w:lvlJc w:val="left"/>
        <w:pPr>
          <w:tabs>
            <w:tab w:val="left" w:pos="419"/>
          </w:tabs>
          <w:ind w:left="299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lowerLetter"/>
        <w:suff w:val="tab"/>
        <w:lvlText w:val="%5."/>
        <w:lvlJc w:val="left"/>
        <w:pPr>
          <w:tabs>
            <w:tab w:val="left" w:pos="419"/>
          </w:tabs>
          <w:ind w:left="371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lowerRoman"/>
        <w:suff w:val="tab"/>
        <w:lvlText w:val="%6."/>
        <w:lvlJc w:val="left"/>
        <w:pPr>
          <w:tabs>
            <w:tab w:val="left" w:pos="419"/>
          </w:tabs>
          <w:ind w:left="443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tab"/>
        <w:lvlText w:val="%7."/>
        <w:lvlJc w:val="left"/>
        <w:pPr>
          <w:tabs>
            <w:tab w:val="left" w:pos="419"/>
          </w:tabs>
          <w:ind w:left="515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lowerLetter"/>
        <w:suff w:val="tab"/>
        <w:lvlText w:val="%8."/>
        <w:lvlJc w:val="left"/>
        <w:pPr>
          <w:tabs>
            <w:tab w:val="left" w:pos="419"/>
          </w:tabs>
          <w:ind w:left="587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lowerRoman"/>
        <w:suff w:val="tab"/>
        <w:lvlText w:val="%9."/>
        <w:lvlJc w:val="left"/>
        <w:pPr>
          <w:tabs>
            <w:tab w:val="left" w:pos="419"/>
          </w:tabs>
          <w:ind w:left="659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6">
    <w:abstractNumId w:val="14"/>
    <w:lvlOverride w:ilvl="0">
      <w:lvl w:ilvl="0">
        <w:start w:val="1"/>
        <w:numFmt w:val="lowerLetter"/>
        <w:suff w:val="tab"/>
        <w:lvlText w:val="%1)"/>
        <w:lvlJc w:val="left"/>
        <w:pPr>
          <w:tabs>
            <w:tab w:val="left" w:pos="440"/>
          </w:tabs>
          <w:ind w:left="83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lowerLetter"/>
        <w:suff w:val="tab"/>
        <w:lvlText w:val="%2."/>
        <w:lvlJc w:val="left"/>
        <w:pPr>
          <w:tabs>
            <w:tab w:val="left" w:pos="440"/>
          </w:tabs>
          <w:ind w:left="155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lowerRoman"/>
        <w:suff w:val="tab"/>
        <w:lvlText w:val="%3."/>
        <w:lvlJc w:val="left"/>
        <w:pPr>
          <w:tabs>
            <w:tab w:val="left" w:pos="440"/>
          </w:tabs>
          <w:ind w:left="227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tab"/>
        <w:lvlText w:val="%4."/>
        <w:lvlJc w:val="left"/>
        <w:pPr>
          <w:tabs>
            <w:tab w:val="left" w:pos="440"/>
          </w:tabs>
          <w:ind w:left="299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lowerLetter"/>
        <w:suff w:val="tab"/>
        <w:lvlText w:val="%5."/>
        <w:lvlJc w:val="left"/>
        <w:pPr>
          <w:tabs>
            <w:tab w:val="left" w:pos="440"/>
          </w:tabs>
          <w:ind w:left="371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lowerRoman"/>
        <w:suff w:val="tab"/>
        <w:lvlText w:val="%6."/>
        <w:lvlJc w:val="left"/>
        <w:pPr>
          <w:tabs>
            <w:tab w:val="left" w:pos="440"/>
          </w:tabs>
          <w:ind w:left="443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tab"/>
        <w:lvlText w:val="%7."/>
        <w:lvlJc w:val="left"/>
        <w:pPr>
          <w:tabs>
            <w:tab w:val="left" w:pos="440"/>
          </w:tabs>
          <w:ind w:left="515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lowerLetter"/>
        <w:suff w:val="tab"/>
        <w:lvlText w:val="%8."/>
        <w:lvlJc w:val="left"/>
        <w:pPr>
          <w:tabs>
            <w:tab w:val="left" w:pos="440"/>
          </w:tabs>
          <w:ind w:left="587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lowerRoman"/>
        <w:suff w:val="tab"/>
        <w:lvlText w:val="%9."/>
        <w:lvlJc w:val="left"/>
        <w:pPr>
          <w:tabs>
            <w:tab w:val="left" w:pos="440"/>
          </w:tabs>
          <w:ind w:left="659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7">
    <w:abstractNumId w:val="14"/>
    <w:lvlOverride w:ilvl="0">
      <w:lvl w:ilvl="0">
        <w:start w:val="1"/>
        <w:numFmt w:val="lowerLetter"/>
        <w:suff w:val="tab"/>
        <w:lvlText w:val="%1)"/>
        <w:lvlJc w:val="left"/>
        <w:pPr>
          <w:tabs>
            <w:tab w:val="left" w:pos="308"/>
          </w:tabs>
          <w:ind w:left="83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lowerLetter"/>
        <w:suff w:val="tab"/>
        <w:lvlText w:val="%2."/>
        <w:lvlJc w:val="left"/>
        <w:pPr>
          <w:tabs>
            <w:tab w:val="left" w:pos="308"/>
          </w:tabs>
          <w:ind w:left="155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lowerRoman"/>
        <w:suff w:val="tab"/>
        <w:lvlText w:val="%3."/>
        <w:lvlJc w:val="left"/>
        <w:pPr>
          <w:tabs>
            <w:tab w:val="left" w:pos="308"/>
          </w:tabs>
          <w:ind w:left="227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tab"/>
        <w:lvlText w:val="%4."/>
        <w:lvlJc w:val="left"/>
        <w:pPr>
          <w:tabs>
            <w:tab w:val="left" w:pos="308"/>
          </w:tabs>
          <w:ind w:left="299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lowerLetter"/>
        <w:suff w:val="tab"/>
        <w:lvlText w:val="%5."/>
        <w:lvlJc w:val="left"/>
        <w:pPr>
          <w:tabs>
            <w:tab w:val="left" w:pos="308"/>
          </w:tabs>
          <w:ind w:left="371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lowerRoman"/>
        <w:suff w:val="tab"/>
        <w:lvlText w:val="%6."/>
        <w:lvlJc w:val="left"/>
        <w:pPr>
          <w:tabs>
            <w:tab w:val="left" w:pos="308"/>
          </w:tabs>
          <w:ind w:left="443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tab"/>
        <w:lvlText w:val="%7."/>
        <w:lvlJc w:val="left"/>
        <w:pPr>
          <w:tabs>
            <w:tab w:val="left" w:pos="308"/>
          </w:tabs>
          <w:ind w:left="515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lowerLetter"/>
        <w:suff w:val="tab"/>
        <w:lvlText w:val="%8."/>
        <w:lvlJc w:val="left"/>
        <w:pPr>
          <w:tabs>
            <w:tab w:val="left" w:pos="308"/>
          </w:tabs>
          <w:ind w:left="587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lowerRoman"/>
        <w:suff w:val="tab"/>
        <w:lvlText w:val="%9."/>
        <w:lvlJc w:val="left"/>
        <w:pPr>
          <w:tabs>
            <w:tab w:val="left" w:pos="308"/>
          </w:tabs>
          <w:ind w:left="659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8">
    <w:abstractNumId w:val="0"/>
    <w:lvlOverride w:ilvl="0">
      <w:startOverride w:val="3"/>
    </w:lvlOverride>
  </w:num>
  <w:num w:numId="29">
    <w:abstractNumId w:val="17"/>
  </w:num>
  <w:num w:numId="30">
    <w:abstractNumId w:val="16"/>
  </w:num>
  <w:num w:numId="31">
    <w:abstractNumId w:val="0"/>
    <w:lvlOverride w:ilvl="0">
      <w:startOverride w:val="4"/>
    </w:lvlOverride>
  </w:num>
  <w:num w:numId="32">
    <w:abstractNumId w:val="19"/>
  </w:num>
  <w:num w:numId="33">
    <w:abstractNumId w:val="18"/>
  </w:num>
  <w:num w:numId="34">
    <w:abstractNumId w:val="21"/>
  </w:num>
  <w:num w:numId="35">
    <w:abstractNumId w:val="20"/>
  </w:num>
  <w:num w:numId="36">
    <w:abstractNumId w:val="18"/>
    <w:lvlOverride w:ilvl="0">
      <w:startOverride w:val="2"/>
      <w:lvl w:ilvl="0">
        <w:start w:val="2"/>
        <w:numFmt w:val="decimal"/>
        <w:suff w:val="tab"/>
        <w:lvlText w:val="%1)"/>
        <w:lvlJc w:val="left"/>
        <w:pPr>
          <w:tabs>
            <w:tab w:val="left" w:pos="476"/>
          </w:tabs>
          <w:ind w:left="42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lowerLetter"/>
        <w:suff w:val="tab"/>
        <w:lvlText w:val="%2."/>
        <w:lvlJc w:val="left"/>
        <w:pPr>
          <w:tabs>
            <w:tab w:val="left" w:pos="476"/>
          </w:tabs>
          <w:ind w:left="114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lowerRoman"/>
        <w:suff w:val="tab"/>
        <w:lvlText w:val="%3."/>
        <w:lvlJc w:val="left"/>
        <w:pPr>
          <w:tabs>
            <w:tab w:val="left" w:pos="476"/>
          </w:tabs>
          <w:ind w:left="186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tab"/>
        <w:lvlText w:val="%4."/>
        <w:lvlJc w:val="left"/>
        <w:pPr>
          <w:tabs>
            <w:tab w:val="left" w:pos="476"/>
          </w:tabs>
          <w:ind w:left="258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lowerLetter"/>
        <w:suff w:val="tab"/>
        <w:lvlText w:val="%5."/>
        <w:lvlJc w:val="left"/>
        <w:pPr>
          <w:tabs>
            <w:tab w:val="left" w:pos="476"/>
          </w:tabs>
          <w:ind w:left="330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lowerRoman"/>
        <w:suff w:val="tab"/>
        <w:lvlText w:val="%6."/>
        <w:lvlJc w:val="left"/>
        <w:pPr>
          <w:tabs>
            <w:tab w:val="left" w:pos="476"/>
          </w:tabs>
          <w:ind w:left="402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tab"/>
        <w:lvlText w:val="%7."/>
        <w:lvlJc w:val="left"/>
        <w:pPr>
          <w:tabs>
            <w:tab w:val="left" w:pos="476"/>
          </w:tabs>
          <w:ind w:left="474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lowerLetter"/>
        <w:suff w:val="tab"/>
        <w:lvlText w:val="%8."/>
        <w:lvlJc w:val="left"/>
        <w:pPr>
          <w:tabs>
            <w:tab w:val="left" w:pos="476"/>
          </w:tabs>
          <w:ind w:left="546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lowerRoman"/>
        <w:suff w:val="tab"/>
        <w:lvlText w:val="%9."/>
        <w:lvlJc w:val="left"/>
        <w:pPr>
          <w:tabs>
            <w:tab w:val="left" w:pos="476"/>
          </w:tabs>
          <w:ind w:left="618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7">
    <w:abstractNumId w:val="0"/>
    <w:lvlOverride w:ilvl="0">
      <w:lvl w:ilvl="0">
        <w:start w:val="1"/>
        <w:numFmt w:val="decimal"/>
        <w:suff w:val="nothing"/>
        <w:lvlText w:val="%1."/>
        <w:lvlJc w:val="left"/>
        <w:pPr>
          <w:ind w:left="426" w:hanging="284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2"/>
      <w:lvl w:ilvl="1">
        <w:start w:val="2"/>
        <w:numFmt w:val="decimal"/>
        <w:suff w:val="tab"/>
        <w:lvlText w:val="%1.%2."/>
        <w:lvlJc w:val="left"/>
        <w:pPr>
          <w:ind w:left="567" w:hanging="42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decimal"/>
        <w:suff w:val="tab"/>
        <w:lvlText w:val="%1.%2.%3."/>
        <w:lvlJc w:val="left"/>
        <w:pPr>
          <w:ind w:left="903" w:hanging="7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tab"/>
        <w:lvlText w:val="%1.%2.%3.%4."/>
        <w:lvlJc w:val="left"/>
        <w:pPr>
          <w:ind w:left="903" w:hanging="7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decimal"/>
        <w:suff w:val="tab"/>
        <w:lvlText w:val="%1.%2.%3.%4.%5."/>
        <w:lvlJc w:val="left"/>
        <w:pPr>
          <w:ind w:left="1263" w:hanging="112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decimal"/>
        <w:suff w:val="tab"/>
        <w:lvlText w:val="%1.%2.%3.%4.%5.%6."/>
        <w:lvlJc w:val="left"/>
        <w:pPr>
          <w:ind w:left="1263" w:hanging="112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tab"/>
        <w:lvlText w:val="%1.%2.%3.%4.%5.%6.%7."/>
        <w:lvlJc w:val="left"/>
        <w:pPr>
          <w:ind w:left="1623" w:hanging="148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decimal"/>
        <w:suff w:val="tab"/>
        <w:lvlText w:val="%1.%2.%3.%4.%5.%6.%7.%8."/>
        <w:lvlJc w:val="left"/>
        <w:pPr>
          <w:ind w:left="1623" w:hanging="148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decimal"/>
        <w:suff w:val="tab"/>
        <w:lvlText w:val="%1.%2.%3.%4.%5.%6.%7.%8.%9."/>
        <w:lvlJc w:val="left"/>
        <w:pPr>
          <w:ind w:left="1983" w:hanging="184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8">
    <w:abstractNumId w:val="23"/>
  </w:num>
  <w:num w:numId="39">
    <w:abstractNumId w:val="22"/>
  </w:num>
  <w:num w:numId="40">
    <w:abstractNumId w:val="0"/>
    <w:lvlOverride w:ilvl="0">
      <w:lvl w:ilvl="0">
        <w:start w:val="1"/>
        <w:numFmt w:val="decimal"/>
        <w:suff w:val="nothing"/>
        <w:lvlText w:val="%1."/>
        <w:lvlJc w:val="left"/>
        <w:pPr>
          <w:ind w:left="426" w:hanging="284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4"/>
      <w:lvl w:ilvl="1">
        <w:start w:val="4"/>
        <w:numFmt w:val="decimal"/>
        <w:suff w:val="tab"/>
        <w:lvlText w:val="%1.%2."/>
        <w:lvlJc w:val="left"/>
        <w:pPr>
          <w:ind w:left="567" w:hanging="42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decimal"/>
        <w:suff w:val="tab"/>
        <w:lvlText w:val="%1.%2.%3."/>
        <w:lvlJc w:val="left"/>
        <w:pPr>
          <w:ind w:left="903" w:hanging="7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tab"/>
        <w:lvlText w:val="%1.%2.%3.%4."/>
        <w:lvlJc w:val="left"/>
        <w:pPr>
          <w:ind w:left="903" w:hanging="7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decimal"/>
        <w:suff w:val="tab"/>
        <w:lvlText w:val="%1.%2.%3.%4.%5."/>
        <w:lvlJc w:val="left"/>
        <w:pPr>
          <w:ind w:left="1263" w:hanging="112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decimal"/>
        <w:suff w:val="tab"/>
        <w:lvlText w:val="%1.%2.%3.%4.%5.%6."/>
        <w:lvlJc w:val="left"/>
        <w:pPr>
          <w:ind w:left="1263" w:hanging="112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tab"/>
        <w:lvlText w:val="%1.%2.%3.%4.%5.%6.%7."/>
        <w:lvlJc w:val="left"/>
        <w:pPr>
          <w:ind w:left="1623" w:hanging="148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decimal"/>
        <w:suff w:val="tab"/>
        <w:lvlText w:val="%1.%2.%3.%4.%5.%6.%7.%8."/>
        <w:lvlJc w:val="left"/>
        <w:pPr>
          <w:ind w:left="1623" w:hanging="148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decimal"/>
        <w:suff w:val="tab"/>
        <w:lvlText w:val="%1.%2.%3.%4.%5.%6.%7.%8.%9."/>
        <w:lvlJc w:val="left"/>
        <w:pPr>
          <w:ind w:left="1983" w:hanging="184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1">
    <w:abstractNumId w:val="25"/>
  </w:num>
  <w:num w:numId="42">
    <w:abstractNumId w:val="24"/>
  </w:num>
  <w:num w:numId="43">
    <w:abstractNumId w:val="27"/>
  </w:num>
  <w:num w:numId="44">
    <w:abstractNumId w:val="26"/>
  </w:num>
  <w:num w:numId="45">
    <w:abstractNumId w:val="24"/>
    <w:lvlOverride w:ilvl="0">
      <w:startOverride w:val="10"/>
      <w:lvl w:ilvl="0">
        <w:start w:val="10"/>
        <w:numFmt w:val="decimal"/>
        <w:suff w:val="tab"/>
        <w:lvlText w:val="%1)"/>
        <w:lvlJc w:val="left"/>
        <w:pPr>
          <w:ind w:left="42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lowerLetter"/>
        <w:suff w:val="tab"/>
        <w:lvlText w:val="%2."/>
        <w:lvlJc w:val="left"/>
        <w:pPr>
          <w:ind w:left="114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lowerRoman"/>
        <w:suff w:val="tab"/>
        <w:lvlText w:val="%3."/>
        <w:lvlJc w:val="left"/>
        <w:pPr>
          <w:ind w:left="186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tab"/>
        <w:lvlText w:val="%4."/>
        <w:lvlJc w:val="left"/>
        <w:pPr>
          <w:ind w:left="258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lowerLetter"/>
        <w:suff w:val="tab"/>
        <w:lvlText w:val="%5."/>
        <w:lvlJc w:val="left"/>
        <w:pPr>
          <w:ind w:left="330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lowerRoman"/>
        <w:suff w:val="tab"/>
        <w:lvlText w:val="%6."/>
        <w:lvlJc w:val="left"/>
        <w:pPr>
          <w:ind w:left="402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tab"/>
        <w:lvlText w:val="%7."/>
        <w:lvlJc w:val="left"/>
        <w:pPr>
          <w:ind w:left="474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lowerLetter"/>
        <w:suff w:val="tab"/>
        <w:lvlText w:val="%8."/>
        <w:lvlJc w:val="left"/>
        <w:pPr>
          <w:ind w:left="546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lowerRoman"/>
        <w:suff w:val="tab"/>
        <w:lvlText w:val="%9."/>
        <w:lvlJc w:val="left"/>
        <w:pPr>
          <w:ind w:left="6186" w:hanging="29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6">
    <w:abstractNumId w:val="0"/>
    <w:lvlOverride w:ilvl="0">
      <w:startOverride w:val="5"/>
    </w:lvlOverride>
  </w:num>
  <w:num w:numId="47">
    <w:abstractNumId w:val="29"/>
  </w:num>
  <w:num w:numId="48">
    <w:abstractNumId w:val="28"/>
  </w:num>
  <w:num w:numId="49">
    <w:abstractNumId w:val="31"/>
  </w:num>
  <w:num w:numId="50">
    <w:abstractNumId w:val="30"/>
  </w:num>
  <w:num w:numId="51">
    <w:abstractNumId w:val="33"/>
  </w:num>
  <w:num w:numId="52">
    <w:abstractNumId w:val="32"/>
  </w:num>
  <w:num w:numId="53">
    <w:abstractNumId w:val="30"/>
    <w:lvlOverride w:ilvl="0">
      <w:startOverride w:val="2"/>
    </w:lvlOverride>
  </w:num>
  <w:num w:numId="54">
    <w:abstractNumId w:val="35"/>
  </w:num>
  <w:num w:numId="55">
    <w:abstractNumId w:val="34"/>
  </w:num>
  <w:num w:numId="56">
    <w:abstractNumId w:val="37"/>
  </w:num>
  <w:num w:numId="57">
    <w:abstractNumId w:val="36"/>
  </w:num>
  <w:num w:numId="58">
    <w:abstractNumId w:val="39"/>
  </w:num>
  <w:num w:numId="59">
    <w:abstractNumId w:val="38"/>
  </w:num>
  <w:num w:numId="60">
    <w:abstractNumId w:val="36"/>
    <w:lvlOverride w:ilvl="0">
      <w:startOverride w:val="2"/>
    </w:lvlOverride>
  </w:num>
  <w:num w:numId="61">
    <w:abstractNumId w:val="41"/>
  </w:num>
  <w:num w:numId="62">
    <w:abstractNumId w:val="40"/>
  </w:num>
  <w:num w:numId="63">
    <w:abstractNumId w:val="43"/>
  </w:num>
  <w:num w:numId="64">
    <w:abstractNumId w:val="42"/>
  </w:num>
  <w:num w:numId="65">
    <w:abstractNumId w:val="45"/>
  </w:num>
  <w:num w:numId="66">
    <w:abstractNumId w:val="44"/>
  </w:num>
  <w:num w:numId="67">
    <w:abstractNumId w:val="28"/>
    <w:lvlOverride w:ilvl="0">
      <w:startOverride w:val="2"/>
    </w:lvlOverride>
  </w:num>
  <w:num w:numId="68">
    <w:abstractNumId w:val="47"/>
  </w:num>
  <w:num w:numId="69">
    <w:abstractNumId w:val="46"/>
  </w:num>
  <w:num w:numId="70">
    <w:abstractNumId w:val="49"/>
  </w:num>
  <w:num w:numId="71">
    <w:abstractNumId w:val="48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polski" w:val="‘“(〔[{〈《「『【⦅〘〖«〝︵︷︹︻︽︿﹁﹃﹇﹙﹛﹝｢"/>
  <w:noLineBreaksBefore w:lang="polski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Body Text">
    <w:name w:val="Body Text"/>
    <w:next w:val="Body Text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en-US"/>
      <w14:textFill>
        <w14:solidFill>
          <w14:srgbClr w14:val="000000"/>
        </w14:solidFill>
      </w14:textFill>
    </w:rPr>
  </w:style>
  <w:style w:type="character" w:styleId="Brak A">
    <w:name w:val="Brak A"/>
  </w:style>
  <w:style w:type="paragraph" w:styleId="Nagłówek i stopka">
    <w:name w:val="Nagłówek i stopka"/>
    <w:next w:val="Nagłówek i stopk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List Paragraph">
    <w:name w:val="List Paragraph"/>
    <w:next w:val="List Paragraph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476" w:right="0" w:hanging="360"/>
      <w:jc w:val="both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en-US"/>
      <w14:textFill>
        <w14:solidFill>
          <w14:srgbClr w14:val="000000"/>
        </w14:solidFill>
      </w14:textFill>
    </w:rPr>
  </w:style>
  <w:style w:type="numbering" w:styleId="Zaimportowany styl 1">
    <w:name w:val="Zaimportowany styl 1"/>
    <w:pPr>
      <w:numPr>
        <w:numId w:val="1"/>
      </w:numPr>
    </w:pPr>
  </w:style>
  <w:style w:type="numbering" w:styleId="Zaimportowany styl 2">
    <w:name w:val="Zaimportowany styl 2"/>
    <w:pPr>
      <w:numPr>
        <w:numId w:val="3"/>
      </w:numPr>
    </w:pPr>
  </w:style>
  <w:style w:type="numbering" w:styleId="Zaimportowany styl 3">
    <w:name w:val="Zaimportowany styl 3"/>
    <w:pPr>
      <w:numPr>
        <w:numId w:val="6"/>
      </w:numPr>
    </w:pPr>
  </w:style>
  <w:style w:type="numbering" w:styleId="Zaimportowany styl 4">
    <w:name w:val="Zaimportowany styl 4"/>
    <w:pPr>
      <w:numPr>
        <w:numId w:val="10"/>
      </w:numPr>
    </w:pPr>
  </w:style>
  <w:style w:type="numbering" w:styleId="Zaimportowany styl 5">
    <w:name w:val="Zaimportowany styl 5"/>
    <w:pPr>
      <w:numPr>
        <w:numId w:val="12"/>
      </w:numPr>
    </w:pPr>
  </w:style>
  <w:style w:type="numbering" w:styleId="Zaimportowany styl 6">
    <w:name w:val="Zaimportowany styl 6"/>
    <w:pPr>
      <w:numPr>
        <w:numId w:val="16"/>
      </w:numPr>
    </w:pPr>
  </w:style>
  <w:style w:type="numbering" w:styleId="Zaimportowany styl 7">
    <w:name w:val="Zaimportowany styl 7"/>
    <w:pPr>
      <w:numPr>
        <w:numId w:val="19"/>
      </w:numPr>
    </w:pPr>
  </w:style>
  <w:style w:type="numbering" w:styleId="Zaimportowany styl 8">
    <w:name w:val="Zaimportowany styl 8"/>
    <w:pPr>
      <w:numPr>
        <w:numId w:val="22"/>
      </w:numPr>
    </w:pPr>
  </w:style>
  <w:style w:type="numbering" w:styleId="Zaimportowany styl 9">
    <w:name w:val="Zaimportowany styl 9"/>
    <w:pPr>
      <w:numPr>
        <w:numId w:val="29"/>
      </w:numPr>
    </w:pPr>
  </w:style>
  <w:style w:type="numbering" w:styleId="Zaimportowany styl 10">
    <w:name w:val="Zaimportowany styl 10"/>
    <w:pPr>
      <w:numPr>
        <w:numId w:val="32"/>
      </w:numPr>
    </w:pPr>
  </w:style>
  <w:style w:type="numbering" w:styleId="Zaimportowany styl 11">
    <w:name w:val="Zaimportowany styl 11"/>
    <w:pPr>
      <w:numPr>
        <w:numId w:val="34"/>
      </w:numPr>
    </w:pPr>
  </w:style>
  <w:style w:type="numbering" w:styleId="Zaimportowany styl 12">
    <w:name w:val="Zaimportowany styl 12"/>
    <w:pPr>
      <w:numPr>
        <w:numId w:val="38"/>
      </w:numPr>
    </w:pPr>
  </w:style>
  <w:style w:type="numbering" w:styleId="Zaimportowany styl 13">
    <w:name w:val="Zaimportowany styl 13"/>
    <w:pPr>
      <w:numPr>
        <w:numId w:val="41"/>
      </w:numPr>
    </w:pPr>
  </w:style>
  <w:style w:type="numbering" w:styleId="Zaimportowany styl 14">
    <w:name w:val="Zaimportowany styl 14"/>
    <w:pPr>
      <w:numPr>
        <w:numId w:val="43"/>
      </w:numPr>
    </w:pPr>
  </w:style>
  <w:style w:type="numbering" w:styleId="Zaimportowany styl 15">
    <w:name w:val="Zaimportowany styl 15"/>
    <w:pPr>
      <w:numPr>
        <w:numId w:val="47"/>
      </w:numPr>
    </w:pPr>
  </w:style>
  <w:style w:type="numbering" w:styleId="Zaimportowany styl 16">
    <w:name w:val="Zaimportowany styl 16"/>
    <w:pPr>
      <w:numPr>
        <w:numId w:val="49"/>
      </w:numPr>
    </w:pPr>
  </w:style>
  <w:style w:type="numbering" w:styleId="Zaimportowany styl 17">
    <w:name w:val="Zaimportowany styl 17"/>
    <w:pPr>
      <w:numPr>
        <w:numId w:val="51"/>
      </w:numPr>
    </w:pPr>
  </w:style>
  <w:style w:type="numbering" w:styleId="Zaimportowany styl 18">
    <w:name w:val="Zaimportowany styl 18"/>
    <w:pPr>
      <w:numPr>
        <w:numId w:val="54"/>
      </w:numPr>
    </w:pPr>
  </w:style>
  <w:style w:type="numbering" w:styleId="Zaimportowany styl 19">
    <w:name w:val="Zaimportowany styl 19"/>
    <w:pPr>
      <w:numPr>
        <w:numId w:val="56"/>
      </w:numPr>
    </w:pPr>
  </w:style>
  <w:style w:type="numbering" w:styleId="Zaimportowany styl 20">
    <w:name w:val="Zaimportowany styl 20"/>
    <w:pPr>
      <w:numPr>
        <w:numId w:val="58"/>
      </w:numPr>
    </w:pPr>
  </w:style>
  <w:style w:type="numbering" w:styleId="Zaimportowany styl 21">
    <w:name w:val="Zaimportowany styl 21"/>
    <w:pPr>
      <w:numPr>
        <w:numId w:val="61"/>
      </w:numPr>
    </w:pPr>
  </w:style>
  <w:style w:type="numbering" w:styleId="Zaimportowany styl 22">
    <w:name w:val="Zaimportowany styl 22"/>
    <w:pPr>
      <w:numPr>
        <w:numId w:val="63"/>
      </w:numPr>
    </w:pPr>
  </w:style>
  <w:style w:type="numbering" w:styleId="Zaimportowany styl 23">
    <w:name w:val="Zaimportowany styl 23"/>
    <w:pPr>
      <w:numPr>
        <w:numId w:val="65"/>
      </w:numPr>
    </w:pPr>
  </w:style>
  <w:style w:type="numbering" w:styleId="Zaimportowany styl 24">
    <w:name w:val="Zaimportowany styl 24"/>
    <w:pPr>
      <w:numPr>
        <w:numId w:val="68"/>
      </w:numPr>
    </w:pPr>
  </w:style>
  <w:style w:type="numbering" w:styleId="Zaimportowany styl 25">
    <w:name w:val="Zaimportowany styl 25"/>
    <w:pPr>
      <w:numPr>
        <w:numId w:val="70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