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7AF3A6" w14:textId="249B59B0" w:rsidR="00973399" w:rsidRPr="00D3233D" w:rsidRDefault="005F601D">
      <w:pPr>
        <w:spacing w:after="154" w:line="230" w:lineRule="auto"/>
        <w:ind w:left="35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r w:rsidR="00AD7D51" w:rsidRPr="00D3233D">
        <w:rPr>
          <w:rFonts w:asciiTheme="minorHAnsi" w:eastAsia="Palatino Linotype" w:hAnsiTheme="minorHAnsi" w:cstheme="minorHAnsi"/>
          <w:color w:val="000000"/>
          <w:lang w:eastAsia="pl-PL"/>
        </w:rPr>
        <w:t xml:space="preserve">oznaczenie sprawy: </w:t>
      </w:r>
      <w:r w:rsidR="000359B6">
        <w:rPr>
          <w:rFonts w:asciiTheme="minorHAnsi" w:eastAsia="Palatino Linotype" w:hAnsiTheme="minorHAnsi" w:cstheme="minorHAnsi"/>
          <w:color w:val="000000"/>
          <w:lang w:eastAsia="pl-PL"/>
        </w:rPr>
        <w:t>LM-W.ZP.260.</w:t>
      </w:r>
      <w:r w:rsidR="00C9367E">
        <w:rPr>
          <w:rFonts w:asciiTheme="minorHAnsi" w:eastAsia="Palatino Linotype" w:hAnsiTheme="minorHAnsi" w:cstheme="minorHAnsi"/>
          <w:color w:val="000000"/>
          <w:lang w:eastAsia="pl-PL"/>
        </w:rPr>
        <w:t>3</w:t>
      </w:r>
      <w:r w:rsidR="000359B6">
        <w:rPr>
          <w:rFonts w:asciiTheme="minorHAnsi" w:eastAsia="Palatino Linotype" w:hAnsiTheme="minorHAnsi" w:cstheme="minorHAnsi"/>
          <w:color w:val="000000"/>
          <w:lang w:eastAsia="pl-PL"/>
        </w:rPr>
        <w:t>.202</w:t>
      </w:r>
      <w:r w:rsidR="0048219B">
        <w:rPr>
          <w:rFonts w:asciiTheme="minorHAnsi" w:eastAsia="Palatino Linotype" w:hAnsiTheme="minorHAnsi" w:cstheme="minorHAnsi"/>
          <w:color w:val="000000"/>
          <w:lang w:eastAsia="pl-PL"/>
        </w:rPr>
        <w:t>6</w:t>
      </w:r>
    </w:p>
    <w:p w14:paraId="328A3135" w14:textId="77777777" w:rsidR="00973399" w:rsidRPr="00D3233D" w:rsidRDefault="00973399">
      <w:pPr>
        <w:spacing w:after="154" w:line="230" w:lineRule="auto"/>
        <w:ind w:left="350"/>
        <w:jc w:val="both"/>
        <w:rPr>
          <w:rFonts w:asciiTheme="minorHAnsi" w:eastAsia="Palatino Linotype" w:hAnsiTheme="minorHAnsi" w:cstheme="minorHAnsi"/>
          <w:color w:val="000000"/>
          <w:lang w:eastAsia="pl-PL"/>
        </w:rPr>
      </w:pPr>
    </w:p>
    <w:p w14:paraId="7582CB4B" w14:textId="77777777" w:rsidR="00F107D9" w:rsidRPr="00D3233D" w:rsidRDefault="00F107D9" w:rsidP="00F107D9">
      <w:pPr>
        <w:spacing w:after="154" w:line="230" w:lineRule="auto"/>
        <w:ind w:left="6722" w:firstLine="358"/>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ZATWIERDZAM</w:t>
      </w:r>
    </w:p>
    <w:p w14:paraId="49FDB2F2" w14:textId="3E069987" w:rsidR="00973399" w:rsidRDefault="00973399" w:rsidP="00F107D9">
      <w:pPr>
        <w:spacing w:after="154" w:line="230" w:lineRule="auto"/>
        <w:jc w:val="both"/>
        <w:rPr>
          <w:rFonts w:asciiTheme="minorHAnsi" w:eastAsia="Palatino Linotype" w:hAnsiTheme="minorHAnsi" w:cstheme="minorHAnsi"/>
          <w:color w:val="000000"/>
          <w:lang w:eastAsia="pl-PL"/>
        </w:rPr>
      </w:pPr>
    </w:p>
    <w:p w14:paraId="1E3CB366" w14:textId="77777777" w:rsidR="00F107D9" w:rsidRPr="00D3233D" w:rsidRDefault="00F107D9">
      <w:pPr>
        <w:spacing w:after="154" w:line="230" w:lineRule="auto"/>
        <w:ind w:left="350"/>
        <w:jc w:val="both"/>
        <w:rPr>
          <w:rFonts w:asciiTheme="minorHAnsi" w:eastAsia="Palatino Linotype" w:hAnsiTheme="minorHAnsi" w:cstheme="minorHAnsi"/>
          <w:color w:val="000000"/>
          <w:lang w:eastAsia="pl-PL"/>
        </w:rPr>
      </w:pPr>
    </w:p>
    <w:p w14:paraId="24C6BDDD" w14:textId="77777777" w:rsidR="00973399" w:rsidRPr="00D3233D" w:rsidRDefault="00973399">
      <w:pPr>
        <w:spacing w:after="154" w:line="230" w:lineRule="auto"/>
        <w:ind w:left="350"/>
        <w:jc w:val="both"/>
        <w:rPr>
          <w:rFonts w:asciiTheme="minorHAnsi" w:eastAsia="Palatino Linotype" w:hAnsiTheme="minorHAnsi" w:cstheme="minorHAnsi"/>
          <w:color w:val="000000"/>
          <w:lang w:eastAsia="pl-PL"/>
        </w:rPr>
      </w:pPr>
    </w:p>
    <w:p w14:paraId="776E99DA" w14:textId="77777777" w:rsidR="00973399" w:rsidRPr="00D3233D" w:rsidRDefault="00AD7D51">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SPECYFIKACJA WARUNKÓW ZAMÓWIENIA (SWZ)</w:t>
      </w:r>
    </w:p>
    <w:p w14:paraId="691146D7" w14:textId="77777777" w:rsidR="00973399" w:rsidRPr="00D3233D" w:rsidRDefault="00AD7D51">
      <w:pPr>
        <w:spacing w:after="154" w:line="230" w:lineRule="auto"/>
        <w:ind w:left="35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na:</w:t>
      </w:r>
    </w:p>
    <w:tbl>
      <w:tblPr>
        <w:tblW w:w="9554" w:type="dxa"/>
        <w:tblInd w:w="70" w:type="dxa"/>
        <w:tblLayout w:type="fixed"/>
        <w:tblCellMar>
          <w:left w:w="10" w:type="dxa"/>
          <w:right w:w="10" w:type="dxa"/>
        </w:tblCellMar>
        <w:tblLook w:val="04A0" w:firstRow="1" w:lastRow="0" w:firstColumn="1" w:lastColumn="0" w:noHBand="0" w:noVBand="1"/>
      </w:tblPr>
      <w:tblGrid>
        <w:gridCol w:w="9554"/>
      </w:tblGrid>
      <w:tr w:rsidR="00973399" w:rsidRPr="00D3233D" w14:paraId="26AFDD6E" w14:textId="77777777">
        <w:trPr>
          <w:trHeight w:val="1085"/>
        </w:trPr>
        <w:tc>
          <w:tcPr>
            <w:tcW w:w="9554" w:type="dxa"/>
            <w:tcBorders>
              <w:top w:val="double" w:sz="4" w:space="0" w:color="000000"/>
              <w:left w:val="double" w:sz="4" w:space="0" w:color="000000"/>
              <w:bottom w:val="double" w:sz="4" w:space="0" w:color="000000"/>
              <w:right w:val="double" w:sz="4" w:space="0" w:color="000000"/>
            </w:tcBorders>
            <w:tcMar>
              <w:top w:w="0" w:type="dxa"/>
              <w:left w:w="70" w:type="dxa"/>
              <w:bottom w:w="0" w:type="dxa"/>
              <w:right w:w="70" w:type="dxa"/>
            </w:tcMar>
            <w:vAlign w:val="center"/>
          </w:tcPr>
          <w:p w14:paraId="56D78FAE" w14:textId="258E2A33" w:rsidR="00973399" w:rsidRPr="00AC0BAF" w:rsidRDefault="00AC0BAF" w:rsidP="00FA7556">
            <w:pPr>
              <w:spacing w:after="154" w:line="230" w:lineRule="auto"/>
              <w:jc w:val="center"/>
              <w:rPr>
                <w:rFonts w:asciiTheme="minorHAnsi" w:eastAsia="Palatino Linotype" w:hAnsiTheme="minorHAnsi" w:cstheme="minorHAnsi"/>
                <w:b/>
                <w:bCs/>
                <w:color w:val="000000"/>
                <w:sz w:val="24"/>
                <w:szCs w:val="24"/>
                <w:lang w:eastAsia="pl-PL"/>
              </w:rPr>
            </w:pPr>
            <w:r w:rsidRPr="00AC0BAF">
              <w:rPr>
                <w:rFonts w:asciiTheme="minorHAnsi" w:hAnsiTheme="minorHAnsi" w:cstheme="minorHAnsi"/>
                <w:b/>
                <w:bCs/>
                <w:sz w:val="24"/>
                <w:szCs w:val="24"/>
              </w:rPr>
              <w:t xml:space="preserve">Modernizacja oraz remonty infrastruktury drewnianej w kompleksach leśnych m.st. Warszawy </w:t>
            </w:r>
            <w:r w:rsidRPr="00AC0BAF">
              <w:rPr>
                <w:rFonts w:asciiTheme="minorHAnsi" w:hAnsiTheme="minorHAnsi" w:cstheme="minorHAnsi"/>
                <w:b/>
                <w:bCs/>
                <w:sz w:val="24"/>
                <w:szCs w:val="24"/>
              </w:rPr>
              <w:br/>
              <w:t>w 2026 roku.</w:t>
            </w:r>
          </w:p>
        </w:tc>
      </w:tr>
    </w:tbl>
    <w:p w14:paraId="43CE88EC" w14:textId="77777777" w:rsidR="00973399" w:rsidRDefault="00973399">
      <w:pPr>
        <w:rPr>
          <w:rFonts w:asciiTheme="minorHAnsi" w:hAnsiTheme="minorHAnsi" w:cstheme="minorHAnsi"/>
        </w:rPr>
      </w:pPr>
    </w:p>
    <w:p w14:paraId="0D66914E" w14:textId="77777777" w:rsidR="00C479D1" w:rsidRPr="00D3233D" w:rsidRDefault="00C479D1">
      <w:pPr>
        <w:rPr>
          <w:rFonts w:asciiTheme="minorHAnsi" w:hAnsiTheme="minorHAnsi" w:cstheme="minorHAnsi"/>
        </w:rPr>
      </w:pPr>
    </w:p>
    <w:p w14:paraId="03FA9AD3" w14:textId="38C47E3C" w:rsidR="00C479D1" w:rsidRDefault="00D17C64" w:rsidP="00C479D1">
      <w:r w:rsidRPr="0024639F">
        <w:rPr>
          <w:rFonts w:cstheme="minorHAnsi"/>
        </w:rPr>
        <w:t xml:space="preserve">Kwota jaką Zamawiający zamierza przeznaczyć na sfinansowanie zamówienia </w:t>
      </w:r>
      <w:r w:rsidRPr="0024639F">
        <w:rPr>
          <w:rFonts w:cstheme="minorHAnsi"/>
        </w:rPr>
        <w:br/>
      </w:r>
      <w:r w:rsidRPr="001F6225">
        <w:rPr>
          <w:rFonts w:cstheme="minorHAnsi"/>
        </w:rPr>
        <w:t xml:space="preserve">wynosi </w:t>
      </w:r>
      <w:r w:rsidR="00394AF6">
        <w:rPr>
          <w:rFonts w:cstheme="minorHAnsi"/>
        </w:rPr>
        <w:t>59</w:t>
      </w:r>
      <w:r w:rsidR="00C90AB6">
        <w:rPr>
          <w:rFonts w:cstheme="minorHAnsi"/>
        </w:rPr>
        <w:t>0 000,00 PLN brutto</w:t>
      </w:r>
      <w:r w:rsidR="00C479D1" w:rsidRPr="00A31AE7">
        <w:t>, w tym:</w:t>
      </w:r>
    </w:p>
    <w:p w14:paraId="53F0AA66" w14:textId="77777777" w:rsidR="00C479D1" w:rsidRDefault="00C479D1" w:rsidP="00C479D1">
      <w:pPr>
        <w:jc w:val="center"/>
      </w:pPr>
    </w:p>
    <w:p w14:paraId="4983B4CF" w14:textId="3993EFD9" w:rsidR="00C479D1" w:rsidRPr="00A31AE7" w:rsidRDefault="00C479D1" w:rsidP="003A7E67">
      <w:pPr>
        <w:ind w:left="2124" w:firstLine="708"/>
        <w:rPr>
          <w:rFonts w:cstheme="minorHAnsi"/>
        </w:rPr>
      </w:pPr>
      <w:r w:rsidRPr="00A31AE7">
        <w:rPr>
          <w:rFonts w:cstheme="minorHAnsi"/>
        </w:rPr>
        <w:t xml:space="preserve">Dla części I – </w:t>
      </w:r>
      <w:r w:rsidR="00DB0A2F">
        <w:rPr>
          <w:rFonts w:cstheme="minorHAnsi"/>
        </w:rPr>
        <w:t>19</w:t>
      </w:r>
      <w:r w:rsidRPr="00A31AE7">
        <w:rPr>
          <w:rFonts w:cstheme="minorHAnsi"/>
        </w:rPr>
        <w:t>0 </w:t>
      </w:r>
      <w:r w:rsidR="000E47E0">
        <w:rPr>
          <w:rFonts w:cstheme="minorHAnsi"/>
        </w:rPr>
        <w:t>0</w:t>
      </w:r>
      <w:r w:rsidRPr="00A31AE7">
        <w:rPr>
          <w:rFonts w:cstheme="minorHAnsi"/>
        </w:rPr>
        <w:t>00,00 PLN brutto</w:t>
      </w:r>
    </w:p>
    <w:p w14:paraId="5CBC576B" w14:textId="1F899F1F" w:rsidR="00C479D1" w:rsidRPr="00A31AE7" w:rsidRDefault="00C479D1" w:rsidP="003A7E67">
      <w:pPr>
        <w:ind w:left="2832"/>
        <w:rPr>
          <w:rFonts w:cstheme="minorHAnsi"/>
        </w:rPr>
      </w:pPr>
      <w:r w:rsidRPr="00A31AE7">
        <w:rPr>
          <w:rFonts w:cstheme="minorHAnsi"/>
        </w:rPr>
        <w:t xml:space="preserve">Dla części II – </w:t>
      </w:r>
      <w:r w:rsidR="00DB0A2F">
        <w:rPr>
          <w:rFonts w:cstheme="minorHAnsi"/>
        </w:rPr>
        <w:t>22</w:t>
      </w:r>
      <w:r w:rsidRPr="00A31AE7">
        <w:rPr>
          <w:rFonts w:cstheme="minorHAnsi"/>
        </w:rPr>
        <w:t>0 000,00 PLN brutto</w:t>
      </w:r>
    </w:p>
    <w:p w14:paraId="40728521" w14:textId="14378AA0" w:rsidR="00C479D1" w:rsidRPr="00D83CC3" w:rsidRDefault="00C479D1" w:rsidP="003A7E67">
      <w:pPr>
        <w:ind w:left="2124" w:firstLine="708"/>
        <w:rPr>
          <w:rFonts w:cstheme="minorHAnsi"/>
        </w:rPr>
      </w:pPr>
      <w:r w:rsidRPr="00A31AE7">
        <w:rPr>
          <w:rFonts w:cstheme="minorHAnsi"/>
        </w:rPr>
        <w:t xml:space="preserve">Dla części III – </w:t>
      </w:r>
      <w:r>
        <w:rPr>
          <w:rFonts w:cstheme="minorHAnsi"/>
        </w:rPr>
        <w:t>180</w:t>
      </w:r>
      <w:r w:rsidRPr="00A31AE7">
        <w:rPr>
          <w:rFonts w:cstheme="minorHAnsi"/>
        </w:rPr>
        <w:t xml:space="preserve"> 000,00 PLN brutto</w:t>
      </w:r>
    </w:p>
    <w:p w14:paraId="17062096" w14:textId="77777777" w:rsidR="00C479D1" w:rsidRPr="001F6225" w:rsidRDefault="00C479D1" w:rsidP="00D17C64">
      <w:pPr>
        <w:jc w:val="center"/>
        <w:rPr>
          <w:rFonts w:cstheme="minorHAnsi"/>
        </w:rPr>
      </w:pPr>
    </w:p>
    <w:p w14:paraId="656795E8" w14:textId="77777777" w:rsidR="00973399" w:rsidRPr="00D3233D" w:rsidRDefault="00973399">
      <w:pPr>
        <w:rPr>
          <w:rFonts w:asciiTheme="minorHAnsi" w:hAnsiTheme="minorHAnsi" w:cstheme="minorHAnsi"/>
        </w:rPr>
      </w:pPr>
    </w:p>
    <w:p w14:paraId="51EECCC2" w14:textId="77777777" w:rsidR="00973399" w:rsidRPr="00D3233D" w:rsidRDefault="00973399">
      <w:pPr>
        <w:rPr>
          <w:rFonts w:asciiTheme="minorHAnsi" w:hAnsiTheme="minorHAnsi" w:cstheme="minorHAnsi"/>
        </w:rPr>
      </w:pPr>
    </w:p>
    <w:p w14:paraId="6B457E1F" w14:textId="77777777" w:rsidR="00973399" w:rsidRPr="00D3233D" w:rsidRDefault="00973399">
      <w:pPr>
        <w:rPr>
          <w:rFonts w:asciiTheme="minorHAnsi" w:hAnsiTheme="minorHAnsi" w:cstheme="minorHAnsi"/>
        </w:rPr>
      </w:pPr>
    </w:p>
    <w:p w14:paraId="64046D56" w14:textId="77777777" w:rsidR="00973399" w:rsidRPr="00D3233D" w:rsidRDefault="00973399">
      <w:pPr>
        <w:rPr>
          <w:rFonts w:asciiTheme="minorHAnsi" w:hAnsiTheme="minorHAnsi" w:cstheme="minorHAnsi"/>
        </w:rPr>
      </w:pPr>
    </w:p>
    <w:p w14:paraId="18E362AC" w14:textId="77777777" w:rsidR="00973399" w:rsidRPr="00D3233D" w:rsidRDefault="00973399">
      <w:pPr>
        <w:rPr>
          <w:rFonts w:asciiTheme="minorHAnsi" w:hAnsiTheme="minorHAnsi" w:cstheme="minorHAnsi"/>
        </w:rPr>
      </w:pPr>
    </w:p>
    <w:p w14:paraId="664D1F92" w14:textId="77777777" w:rsidR="00973399" w:rsidRPr="00D3233D" w:rsidRDefault="00973399">
      <w:pPr>
        <w:rPr>
          <w:rFonts w:asciiTheme="minorHAnsi" w:hAnsiTheme="minorHAnsi" w:cstheme="minorHAnsi"/>
        </w:rPr>
      </w:pPr>
    </w:p>
    <w:p w14:paraId="37C121FF" w14:textId="77777777" w:rsidR="00973399" w:rsidRPr="00D3233D" w:rsidRDefault="00973399">
      <w:pPr>
        <w:rPr>
          <w:rFonts w:asciiTheme="minorHAnsi" w:hAnsiTheme="minorHAnsi" w:cstheme="minorHAnsi"/>
        </w:rPr>
      </w:pPr>
    </w:p>
    <w:p w14:paraId="0741F414" w14:textId="77777777" w:rsidR="00973399" w:rsidRPr="00D3233D" w:rsidRDefault="00973399">
      <w:pPr>
        <w:rPr>
          <w:rFonts w:asciiTheme="minorHAnsi" w:hAnsiTheme="minorHAnsi" w:cstheme="minorHAnsi"/>
        </w:rPr>
      </w:pPr>
    </w:p>
    <w:p w14:paraId="083D5ED6" w14:textId="413EC01C" w:rsidR="00973399" w:rsidRDefault="00973399">
      <w:pPr>
        <w:rPr>
          <w:rFonts w:asciiTheme="minorHAnsi" w:hAnsiTheme="minorHAnsi" w:cstheme="minorHAnsi"/>
        </w:rPr>
      </w:pPr>
    </w:p>
    <w:p w14:paraId="1F5CC3B2" w14:textId="44CC4F1E" w:rsidR="00A2600A" w:rsidRDefault="00A2600A">
      <w:pPr>
        <w:rPr>
          <w:rFonts w:asciiTheme="minorHAnsi" w:hAnsiTheme="minorHAnsi" w:cstheme="minorHAnsi"/>
        </w:rPr>
      </w:pPr>
    </w:p>
    <w:p w14:paraId="6D04085D" w14:textId="77777777" w:rsidR="00A2600A" w:rsidRPr="00D3233D" w:rsidRDefault="00A2600A">
      <w:pPr>
        <w:rPr>
          <w:rFonts w:asciiTheme="minorHAnsi" w:hAnsiTheme="minorHAnsi" w:cstheme="minorHAnsi"/>
        </w:rPr>
      </w:pPr>
    </w:p>
    <w:p w14:paraId="356BFABB" w14:textId="77777777" w:rsidR="00973399" w:rsidRPr="00D3233D" w:rsidRDefault="00973399">
      <w:pPr>
        <w:rPr>
          <w:rFonts w:asciiTheme="minorHAnsi" w:hAnsiTheme="minorHAnsi" w:cstheme="minorHAnsi"/>
        </w:rPr>
      </w:pPr>
    </w:p>
    <w:p w14:paraId="2EDB4C95" w14:textId="77777777" w:rsidR="00C90AB6" w:rsidRPr="00D3233D" w:rsidRDefault="00C90AB6">
      <w:pPr>
        <w:rPr>
          <w:rFonts w:asciiTheme="minorHAnsi" w:hAnsiTheme="minorHAnsi" w:cstheme="minorHAnsi"/>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35C1F17C" w14:textId="77777777">
        <w:trPr>
          <w:trHeight w:val="281"/>
        </w:trPr>
        <w:tc>
          <w:tcPr>
            <w:tcW w:w="1447" w:type="dxa"/>
            <w:shd w:val="clear" w:color="auto" w:fill="A6A6A6"/>
            <w:tcMar>
              <w:top w:w="64" w:type="dxa"/>
              <w:left w:w="0" w:type="dxa"/>
              <w:bottom w:w="0" w:type="dxa"/>
              <w:right w:w="115" w:type="dxa"/>
            </w:tcMar>
          </w:tcPr>
          <w:p w14:paraId="5AE96DAA"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lastRenderedPageBreak/>
              <w:t xml:space="preserve">Rozdz. 1 </w:t>
            </w:r>
          </w:p>
        </w:tc>
        <w:tc>
          <w:tcPr>
            <w:tcW w:w="7684" w:type="dxa"/>
            <w:shd w:val="clear" w:color="auto" w:fill="A6A6A6"/>
            <w:tcMar>
              <w:top w:w="64" w:type="dxa"/>
              <w:left w:w="0" w:type="dxa"/>
              <w:bottom w:w="0" w:type="dxa"/>
              <w:right w:w="115" w:type="dxa"/>
            </w:tcMar>
          </w:tcPr>
          <w:p w14:paraId="482104CC"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Informacje o Zamawiającym </w:t>
            </w:r>
          </w:p>
        </w:tc>
      </w:tr>
    </w:tbl>
    <w:p w14:paraId="6C59E0AF" w14:textId="76D82B0D"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Nazwa Zamawiającego: </w:t>
      </w:r>
    </w:p>
    <w:p w14:paraId="4F0D9415" w14:textId="77777777"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Zamawiającym jest: Miasto Stołeczne Warszawa</w:t>
      </w:r>
    </w:p>
    <w:p w14:paraId="56F6C2DE" w14:textId="77777777"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Adres: Pl. Bankowy 3/5, 00-950 Warszawa</w:t>
      </w:r>
    </w:p>
    <w:p w14:paraId="539EA54D" w14:textId="77777777"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NIP: 525-22-48-481</w:t>
      </w:r>
    </w:p>
    <w:p w14:paraId="08384EF9" w14:textId="77777777"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reprezentowane przez: Dyrektora Lasów Miejskich -Warszawa</w:t>
      </w:r>
    </w:p>
    <w:p w14:paraId="733A4B52" w14:textId="77777777"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Adres: ul. Korkowa 170A, 04-549 Warszawa</w:t>
      </w:r>
    </w:p>
    <w:p w14:paraId="1E6870B8" w14:textId="78F3A6A3" w:rsidR="00973399" w:rsidRPr="00D3233D" w:rsidRDefault="00AD7D51">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e-mail: </w:t>
      </w:r>
      <w:hyperlink r:id="rId8" w:history="1">
        <w:r w:rsidR="00223D22" w:rsidRPr="00987A7A">
          <w:rPr>
            <w:rStyle w:val="Hipercze"/>
            <w:rFonts w:asciiTheme="minorHAnsi" w:eastAsia="Palatino Linotype" w:hAnsiTheme="minorHAnsi" w:cstheme="minorHAnsi"/>
            <w:lang w:eastAsia="pl-PL"/>
          </w:rPr>
          <w:t>sekretariat@lasymiejskie.waw.pl</w:t>
        </w:r>
      </w:hyperlink>
      <w:r w:rsidR="00223D22">
        <w:rPr>
          <w:rFonts w:asciiTheme="minorHAnsi" w:eastAsia="Palatino Linotype" w:hAnsiTheme="minorHAnsi" w:cstheme="minorHAnsi"/>
          <w:color w:val="000000"/>
          <w:lang w:eastAsia="pl-PL"/>
        </w:rPr>
        <w:t xml:space="preserve"> </w:t>
      </w:r>
    </w:p>
    <w:p w14:paraId="7D727D99" w14:textId="2E15CB2B" w:rsidR="00973399" w:rsidRDefault="00AD7D51" w:rsidP="00C90AB6">
      <w:pPr>
        <w:spacing w:after="0" w:line="232" w:lineRule="auto"/>
        <w:ind w:left="35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godziny pracy: 7:30 – 15:30 – od poniedziałku do piątku</w:t>
      </w:r>
    </w:p>
    <w:p w14:paraId="151FFEB3" w14:textId="77777777" w:rsidR="00C90AB6" w:rsidRPr="00C90AB6" w:rsidRDefault="00C90AB6" w:rsidP="00C90AB6">
      <w:pPr>
        <w:spacing w:after="0" w:line="232" w:lineRule="auto"/>
        <w:ind w:left="352"/>
        <w:jc w:val="both"/>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489859B5" w14:textId="77777777">
        <w:trPr>
          <w:trHeight w:val="298"/>
        </w:trPr>
        <w:tc>
          <w:tcPr>
            <w:tcW w:w="1447" w:type="dxa"/>
            <w:shd w:val="clear" w:color="auto" w:fill="A6A6A6"/>
            <w:tcMar>
              <w:top w:w="71" w:type="dxa"/>
              <w:left w:w="0" w:type="dxa"/>
              <w:bottom w:w="0" w:type="dxa"/>
              <w:right w:w="115" w:type="dxa"/>
            </w:tcMar>
          </w:tcPr>
          <w:p w14:paraId="2C4940C2"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2 </w:t>
            </w:r>
          </w:p>
        </w:tc>
        <w:tc>
          <w:tcPr>
            <w:tcW w:w="7684" w:type="dxa"/>
            <w:shd w:val="clear" w:color="auto" w:fill="A6A6A6"/>
            <w:tcMar>
              <w:top w:w="71" w:type="dxa"/>
              <w:left w:w="0" w:type="dxa"/>
              <w:bottom w:w="0" w:type="dxa"/>
              <w:right w:w="115" w:type="dxa"/>
            </w:tcMar>
          </w:tcPr>
          <w:p w14:paraId="114614CB"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Tryb udzielenia zamówienia. Informacje ogólne </w:t>
            </w:r>
          </w:p>
        </w:tc>
      </w:tr>
    </w:tbl>
    <w:p w14:paraId="27960DD1" w14:textId="182D9C42" w:rsidR="006A292A" w:rsidRPr="006A292A" w:rsidRDefault="00AD7D51" w:rsidP="006A292A">
      <w:pPr>
        <w:numPr>
          <w:ilvl w:val="0"/>
          <w:numId w:val="75"/>
        </w:numPr>
        <w:spacing w:after="154" w:line="230" w:lineRule="auto"/>
        <w:ind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Postępowanie prowadzone jest w </w:t>
      </w:r>
      <w:r w:rsidRPr="00D3233D">
        <w:rPr>
          <w:rFonts w:asciiTheme="minorHAnsi" w:eastAsia="Palatino Linotype" w:hAnsiTheme="minorHAnsi" w:cstheme="minorHAnsi"/>
          <w:b/>
          <w:bCs/>
          <w:color w:val="000000"/>
          <w:lang w:eastAsia="pl-PL"/>
        </w:rPr>
        <w:t xml:space="preserve">trybie </w:t>
      </w:r>
      <w:bookmarkStart w:id="0" w:name="_Hlk67561287"/>
      <w:r w:rsidRPr="00D3233D">
        <w:rPr>
          <w:rFonts w:asciiTheme="minorHAnsi" w:eastAsia="Palatino Linotype" w:hAnsiTheme="minorHAnsi" w:cstheme="minorHAnsi"/>
          <w:b/>
          <w:bCs/>
          <w:color w:val="000000"/>
          <w:lang w:eastAsia="pl-PL"/>
        </w:rPr>
        <w:t xml:space="preserve">podstawowym, </w:t>
      </w:r>
      <w:bookmarkEnd w:id="0"/>
      <w:r w:rsidRPr="00D3233D">
        <w:rPr>
          <w:rFonts w:asciiTheme="minorHAnsi" w:eastAsia="Palatino Linotype" w:hAnsiTheme="minorHAnsi" w:cstheme="minorHAnsi"/>
          <w:color w:val="000000"/>
          <w:lang w:eastAsia="pl-PL"/>
        </w:rPr>
        <w:t xml:space="preserve">na podstawie art. 275 pkt </w:t>
      </w:r>
      <w:r w:rsidR="00D3233D" w:rsidRPr="00D3233D">
        <w:rPr>
          <w:rFonts w:asciiTheme="minorHAnsi" w:eastAsia="Palatino Linotype" w:hAnsiTheme="minorHAnsi" w:cstheme="minorHAnsi"/>
          <w:color w:val="000000"/>
          <w:lang w:eastAsia="pl-PL"/>
        </w:rPr>
        <w:t>1</w:t>
      </w:r>
      <w:r w:rsidRPr="00D3233D">
        <w:rPr>
          <w:rFonts w:asciiTheme="minorHAnsi" w:eastAsia="Palatino Linotype" w:hAnsiTheme="minorHAnsi" w:cstheme="minorHAnsi"/>
          <w:color w:val="000000"/>
          <w:lang w:eastAsia="pl-PL"/>
        </w:rPr>
        <w:t xml:space="preserve"> ustawy z dnia 11 września 2019 r. – Prawo za</w:t>
      </w:r>
      <w:r w:rsidR="004F7E5F">
        <w:rPr>
          <w:rFonts w:asciiTheme="minorHAnsi" w:eastAsia="Palatino Linotype" w:hAnsiTheme="minorHAnsi" w:cstheme="minorHAnsi"/>
          <w:color w:val="000000"/>
          <w:lang w:eastAsia="pl-PL"/>
        </w:rPr>
        <w:t>mówień publicznych (Dz.U. z 202</w:t>
      </w:r>
      <w:r w:rsidR="00007CB5">
        <w:rPr>
          <w:rFonts w:asciiTheme="minorHAnsi" w:eastAsia="Palatino Linotype" w:hAnsiTheme="minorHAnsi" w:cstheme="minorHAnsi"/>
          <w:color w:val="000000"/>
          <w:lang w:eastAsia="pl-PL"/>
        </w:rPr>
        <w:t>4</w:t>
      </w:r>
      <w:r w:rsidR="004F7E5F">
        <w:rPr>
          <w:rFonts w:asciiTheme="minorHAnsi" w:eastAsia="Palatino Linotype" w:hAnsiTheme="minorHAnsi" w:cstheme="minorHAnsi"/>
          <w:color w:val="000000"/>
          <w:lang w:eastAsia="pl-PL"/>
        </w:rPr>
        <w:t xml:space="preserve"> r., poz. 1</w:t>
      </w:r>
      <w:r w:rsidR="00007CB5">
        <w:rPr>
          <w:rFonts w:asciiTheme="minorHAnsi" w:eastAsia="Palatino Linotype" w:hAnsiTheme="minorHAnsi" w:cstheme="minorHAnsi"/>
          <w:color w:val="000000"/>
          <w:lang w:eastAsia="pl-PL"/>
        </w:rPr>
        <w:t>320</w:t>
      </w:r>
      <w:r w:rsidR="00CD69C1">
        <w:rPr>
          <w:rFonts w:asciiTheme="minorHAnsi" w:eastAsia="Palatino Linotype" w:hAnsiTheme="minorHAnsi" w:cstheme="minorHAnsi"/>
          <w:color w:val="000000"/>
          <w:lang w:eastAsia="pl-PL"/>
        </w:rPr>
        <w:t xml:space="preserve"> z </w:t>
      </w:r>
      <w:proofErr w:type="spellStart"/>
      <w:r w:rsidR="00CD69C1">
        <w:rPr>
          <w:rFonts w:asciiTheme="minorHAnsi" w:eastAsia="Palatino Linotype" w:hAnsiTheme="minorHAnsi" w:cstheme="minorHAnsi"/>
          <w:color w:val="000000"/>
          <w:lang w:eastAsia="pl-PL"/>
        </w:rPr>
        <w:t>późn</w:t>
      </w:r>
      <w:proofErr w:type="spellEnd"/>
      <w:r w:rsidR="00CD69C1">
        <w:rPr>
          <w:rFonts w:asciiTheme="minorHAnsi" w:eastAsia="Palatino Linotype" w:hAnsiTheme="minorHAnsi" w:cstheme="minorHAnsi"/>
          <w:color w:val="000000"/>
          <w:lang w:eastAsia="pl-PL"/>
        </w:rPr>
        <w:t>. zm.</w:t>
      </w:r>
      <w:r w:rsidRPr="00D3233D">
        <w:rPr>
          <w:rFonts w:asciiTheme="minorHAnsi" w:eastAsia="Palatino Linotype" w:hAnsiTheme="minorHAnsi" w:cstheme="minorHAnsi"/>
          <w:color w:val="000000"/>
          <w:lang w:eastAsia="pl-PL"/>
        </w:rPr>
        <w:t xml:space="preserve">), zwanej dalej ustawą. </w:t>
      </w:r>
    </w:p>
    <w:p w14:paraId="478F557D" w14:textId="77777777" w:rsidR="006A292A" w:rsidRDefault="006A292A" w:rsidP="006A292A">
      <w:pPr>
        <w:numPr>
          <w:ilvl w:val="0"/>
          <w:numId w:val="75"/>
        </w:numPr>
        <w:spacing w:after="154" w:line="230" w:lineRule="auto"/>
        <w:ind w:hanging="283"/>
        <w:jc w:val="both"/>
        <w:rPr>
          <w:rFonts w:asciiTheme="minorHAnsi" w:hAnsiTheme="minorHAnsi" w:cstheme="minorHAnsi"/>
        </w:rPr>
      </w:pPr>
      <w:r w:rsidRPr="006A292A">
        <w:rPr>
          <w:rFonts w:asciiTheme="minorHAnsi" w:hAnsiTheme="minorHAnsi" w:cstheme="minorHAnsi"/>
        </w:rPr>
        <w:t>Wykonawcą może być osoba fizyczna, osoba prawna albo jednostka organizacyjna nieposiadająca osobowości prawnej, która ubiega się o udzielenie zamówienia publicznego.</w:t>
      </w:r>
    </w:p>
    <w:p w14:paraId="5C4A4933" w14:textId="77777777" w:rsidR="006A292A" w:rsidRDefault="006A292A" w:rsidP="006A292A">
      <w:pPr>
        <w:numPr>
          <w:ilvl w:val="0"/>
          <w:numId w:val="75"/>
        </w:numPr>
        <w:spacing w:after="154" w:line="230" w:lineRule="auto"/>
        <w:ind w:hanging="283"/>
        <w:jc w:val="both"/>
        <w:rPr>
          <w:rFonts w:asciiTheme="minorHAnsi" w:hAnsiTheme="minorHAnsi" w:cstheme="minorHAnsi"/>
        </w:rPr>
      </w:pPr>
      <w:r w:rsidRPr="006A292A">
        <w:rPr>
          <w:rFonts w:asciiTheme="minorHAnsi" w:hAnsiTheme="minorHAnsi" w:cstheme="minorHAnsi"/>
        </w:rPr>
        <w:t>Wykonawcy ubiegający się wspólnie o udzielenie zamówienia mają obowiązek ustanowienia pełnomocnika do reprezentowania ich w postępowaniu o udzielenie zamówienia albo reprezentowania w postępowaniu i zawarcia umowy w sprawie zamówienia publicznego oraz ponoszą solidarną odpowiedzialność za wykonanie umowy i wniesienie należytego jej zabezpieczenia.</w:t>
      </w:r>
    </w:p>
    <w:p w14:paraId="056F5794" w14:textId="0FA860C4" w:rsidR="006A292A" w:rsidRPr="006A292A" w:rsidRDefault="006A292A" w:rsidP="006A292A">
      <w:pPr>
        <w:numPr>
          <w:ilvl w:val="0"/>
          <w:numId w:val="75"/>
        </w:numPr>
        <w:spacing w:after="154" w:line="230" w:lineRule="auto"/>
        <w:ind w:hanging="283"/>
        <w:jc w:val="both"/>
        <w:rPr>
          <w:rFonts w:asciiTheme="minorHAnsi" w:hAnsiTheme="minorHAnsi" w:cstheme="minorHAnsi"/>
        </w:rPr>
      </w:pPr>
      <w:r w:rsidRPr="006A292A">
        <w:rPr>
          <w:rFonts w:asciiTheme="minorHAnsi" w:hAnsiTheme="minorHAnsi" w:cstheme="minorHAnsi"/>
        </w:rPr>
        <w:t xml:space="preserve">W każdym </w:t>
      </w:r>
      <w:proofErr w:type="gramStart"/>
      <w:r w:rsidRPr="006A292A">
        <w:rPr>
          <w:rFonts w:asciiTheme="minorHAnsi" w:hAnsiTheme="minorHAnsi" w:cstheme="minorHAnsi"/>
        </w:rPr>
        <w:t>przypadku</w:t>
      </w:r>
      <w:proofErr w:type="gramEnd"/>
      <w:r w:rsidRPr="006A292A">
        <w:rPr>
          <w:rFonts w:asciiTheme="minorHAnsi" w:hAnsiTheme="minorHAnsi" w:cstheme="minorHAnsi"/>
        </w:rPr>
        <w:t xml:space="preserve"> gdy wykonawcę reprezentuje pełnomocnik</w:t>
      </w:r>
      <w:r w:rsidR="008F7C42">
        <w:rPr>
          <w:rFonts w:asciiTheme="minorHAnsi" w:hAnsiTheme="minorHAnsi" w:cstheme="minorHAnsi"/>
        </w:rPr>
        <w:t>,</w:t>
      </w:r>
      <w:r w:rsidRPr="006A292A">
        <w:rPr>
          <w:rFonts w:asciiTheme="minorHAnsi" w:hAnsiTheme="minorHAnsi" w:cstheme="minorHAnsi"/>
        </w:rPr>
        <w:t xml:space="preserve"> pełnomocnictwo </w:t>
      </w:r>
      <w:r w:rsidR="008F7C42">
        <w:rPr>
          <w:rFonts w:asciiTheme="minorHAnsi" w:hAnsiTheme="minorHAnsi" w:cstheme="minorHAnsi"/>
        </w:rPr>
        <w:t xml:space="preserve">określające jego zakres winno być </w:t>
      </w:r>
      <w:r w:rsidRPr="006A292A">
        <w:rPr>
          <w:rFonts w:asciiTheme="minorHAnsi" w:hAnsiTheme="minorHAnsi" w:cstheme="minorHAnsi"/>
        </w:rPr>
        <w:t>podpisane przez osoby uprawnione do reprezentacji wykonawcy.</w:t>
      </w:r>
    </w:p>
    <w:p w14:paraId="46540183" w14:textId="16507298" w:rsidR="00973399" w:rsidRPr="00D3233D" w:rsidRDefault="00AD7D51">
      <w:pPr>
        <w:numPr>
          <w:ilvl w:val="0"/>
          <w:numId w:val="75"/>
        </w:numPr>
        <w:spacing w:after="154" w:line="230" w:lineRule="auto"/>
        <w:ind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Informacje wymagane przepisami rozporządzenia Parlamentu Europejskiego i Rady (UE) 2016/679 z dnia 27 kwietnia 2016 r. w sprawie ochrony osób fizycznych w związku z przetwarzaniem danych osobowych i w sprawie swobodnego przepływu takich danych oraz uchylenia dyrektywy 95/46/WE (</w:t>
      </w:r>
      <w:r w:rsidRPr="00D3233D">
        <w:rPr>
          <w:rFonts w:asciiTheme="minorHAnsi" w:eastAsia="Palatino Linotype" w:hAnsiTheme="minorHAnsi" w:cstheme="minorHAnsi"/>
          <w:b/>
          <w:bCs/>
          <w:color w:val="000000"/>
          <w:lang w:eastAsia="pl-PL"/>
        </w:rPr>
        <w:t>ogólne rozporządzenie o ochronie danych</w:t>
      </w:r>
      <w:r w:rsidRPr="00D3233D">
        <w:rPr>
          <w:rFonts w:asciiTheme="minorHAnsi" w:eastAsia="Palatino Linotype" w:hAnsiTheme="minorHAnsi" w:cstheme="minorHAnsi"/>
          <w:color w:val="000000"/>
          <w:lang w:eastAsia="pl-PL"/>
        </w:rPr>
        <w:t xml:space="preserve">) zawiera załącznik nr 3 do SWZ. </w:t>
      </w:r>
    </w:p>
    <w:p w14:paraId="467E675F" w14:textId="5444DA20" w:rsidR="00973399" w:rsidRPr="00931378" w:rsidRDefault="00AD7D51" w:rsidP="00931378">
      <w:pPr>
        <w:numPr>
          <w:ilvl w:val="0"/>
          <w:numId w:val="75"/>
        </w:numPr>
        <w:spacing w:after="154" w:line="230" w:lineRule="auto"/>
        <w:ind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Nie ujawnia się informacji stanowiących </w:t>
      </w:r>
      <w:r w:rsidRPr="00D3233D">
        <w:rPr>
          <w:rFonts w:asciiTheme="minorHAnsi" w:eastAsia="Palatino Linotype" w:hAnsiTheme="minorHAnsi" w:cstheme="minorHAnsi"/>
          <w:b/>
          <w:bCs/>
          <w:color w:val="000000"/>
          <w:lang w:eastAsia="pl-PL"/>
        </w:rPr>
        <w:t>tajemnicę przedsiębiorstwa</w:t>
      </w:r>
      <w:r w:rsidRPr="00D3233D">
        <w:rPr>
          <w:rFonts w:asciiTheme="minorHAnsi" w:eastAsia="Palatino Linotype" w:hAnsiTheme="minorHAnsi" w:cstheme="minorHAnsi"/>
          <w:color w:val="000000"/>
          <w:lang w:eastAsia="pl-PL"/>
        </w:rPr>
        <w:t xml:space="preserve"> w rozumieniu przepisów ustawy z dnia 16 kwietnia 1993 r. o zwalczaniu nieuczciwej konkurencji, jeżeli </w:t>
      </w:r>
      <w:proofErr w:type="gramStart"/>
      <w:r w:rsidRPr="00D3233D">
        <w:rPr>
          <w:rFonts w:asciiTheme="minorHAnsi" w:eastAsia="Palatino Linotype" w:hAnsiTheme="minorHAnsi" w:cstheme="minorHAnsi"/>
          <w:color w:val="000000"/>
          <w:lang w:eastAsia="pl-PL"/>
        </w:rPr>
        <w:t xml:space="preserve">Wykonawca, </w:t>
      </w:r>
      <w:r w:rsidR="00F63B2A">
        <w:rPr>
          <w:rFonts w:asciiTheme="minorHAnsi" w:eastAsia="Palatino Linotype" w:hAnsiTheme="minorHAnsi" w:cstheme="minorHAnsi"/>
          <w:color w:val="000000"/>
          <w:lang w:eastAsia="pl-PL"/>
        </w:rPr>
        <w:t xml:space="preserve">  </w:t>
      </w:r>
      <w:proofErr w:type="gramEnd"/>
      <w:r w:rsidR="00F63B2A">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xml:space="preserve">wraz z przekazaniem takich informacji, zastrzegł, że nie mogą być one udostępniane oraz </w:t>
      </w:r>
      <w:proofErr w:type="gramStart"/>
      <w:r w:rsidRPr="00D3233D">
        <w:rPr>
          <w:rFonts w:asciiTheme="minorHAnsi" w:eastAsia="Palatino Linotype" w:hAnsiTheme="minorHAnsi" w:cstheme="minorHAnsi"/>
          <w:color w:val="000000"/>
          <w:lang w:eastAsia="pl-PL"/>
        </w:rPr>
        <w:t xml:space="preserve">wykazał, </w:t>
      </w:r>
      <w:r w:rsidR="00F63B2A">
        <w:rPr>
          <w:rFonts w:asciiTheme="minorHAnsi" w:eastAsia="Palatino Linotype" w:hAnsiTheme="minorHAnsi" w:cstheme="minorHAnsi"/>
          <w:color w:val="000000"/>
          <w:lang w:eastAsia="pl-PL"/>
        </w:rPr>
        <w:t xml:space="preserve">  </w:t>
      </w:r>
      <w:proofErr w:type="gramEnd"/>
      <w:r w:rsidR="00F63B2A">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że zastrzeżone informacje stanowią tajemnicę przedsiębiorstwa. Jeśli Wykonawca nie dopełni obowiązków wynikających z ustawy, Zamawiający będzie miał podstawę uznania, że zastrzeżenie tajemnicy przedsiębiorstwa jest bezskuteczne i w związku z tym potraktuje daną informację, jako niepodlegającą ochronie i niestanowiącą tajemnicy przedsiębiorstwa w rozumieniu ustawy z dnia 16 kwietnia 1993 r. o zwalczaniu nieuczciwej konkurencji.</w:t>
      </w:r>
      <w:r w:rsidRPr="00931378">
        <w:rPr>
          <w:rFonts w:asciiTheme="minorHAnsi" w:eastAsia="Palatino Linotype" w:hAnsiTheme="minorHAnsi" w:cstheme="minorHAnsi"/>
          <w:color w:val="000000"/>
          <w:lang w:eastAsia="pl-PL"/>
        </w:rPr>
        <w:t xml:space="preserve"> </w:t>
      </w: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55C81EFF" w14:textId="77777777">
        <w:trPr>
          <w:trHeight w:val="295"/>
        </w:trPr>
        <w:tc>
          <w:tcPr>
            <w:tcW w:w="1447" w:type="dxa"/>
            <w:shd w:val="clear" w:color="auto" w:fill="A6A6A6"/>
            <w:tcMar>
              <w:top w:w="69" w:type="dxa"/>
              <w:left w:w="0" w:type="dxa"/>
              <w:bottom w:w="0" w:type="dxa"/>
              <w:right w:w="115" w:type="dxa"/>
            </w:tcMar>
          </w:tcPr>
          <w:p w14:paraId="7A507BA7"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3 </w:t>
            </w:r>
          </w:p>
        </w:tc>
        <w:tc>
          <w:tcPr>
            <w:tcW w:w="7684" w:type="dxa"/>
            <w:shd w:val="clear" w:color="auto" w:fill="A6A6A6"/>
            <w:tcMar>
              <w:top w:w="69" w:type="dxa"/>
              <w:left w:w="0" w:type="dxa"/>
              <w:bottom w:w="0" w:type="dxa"/>
              <w:right w:w="115" w:type="dxa"/>
            </w:tcMar>
          </w:tcPr>
          <w:p w14:paraId="7CA4B531"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Opis przedmiotu zamówienia </w:t>
            </w:r>
          </w:p>
        </w:tc>
      </w:tr>
    </w:tbl>
    <w:p w14:paraId="13A6A897" w14:textId="402C10B8" w:rsidR="004F209B" w:rsidRPr="008850C5" w:rsidRDefault="00AD7D51" w:rsidP="00C5145D">
      <w:pPr>
        <w:numPr>
          <w:ilvl w:val="0"/>
          <w:numId w:val="76"/>
        </w:numPr>
        <w:spacing w:after="0" w:line="240" w:lineRule="auto"/>
        <w:jc w:val="both"/>
        <w:rPr>
          <w:rFonts w:asciiTheme="minorHAnsi" w:hAnsiTheme="minorHAnsi" w:cstheme="minorHAnsi"/>
          <w:b/>
          <w:sz w:val="24"/>
          <w:szCs w:val="24"/>
        </w:rPr>
      </w:pPr>
      <w:r w:rsidRPr="004F209B">
        <w:rPr>
          <w:rFonts w:asciiTheme="minorHAnsi" w:eastAsia="Palatino Linotype" w:hAnsiTheme="minorHAnsi" w:cstheme="minorHAnsi"/>
          <w:color w:val="000000"/>
          <w:lang w:eastAsia="pl-PL"/>
        </w:rPr>
        <w:t>Przedmiotem zamówienia jest</w:t>
      </w:r>
      <w:r w:rsidR="00FD6BAA" w:rsidRPr="004F209B">
        <w:rPr>
          <w:rFonts w:asciiTheme="minorHAnsi" w:eastAsia="Palatino Linotype" w:hAnsiTheme="minorHAnsi" w:cstheme="minorHAnsi"/>
          <w:color w:val="000000"/>
          <w:lang w:eastAsia="pl-PL"/>
        </w:rPr>
        <w:t xml:space="preserve">: </w:t>
      </w:r>
      <w:r w:rsidR="004F209B" w:rsidRPr="004F209B">
        <w:rPr>
          <w:rFonts w:asciiTheme="minorHAnsi" w:hAnsiTheme="minorHAnsi" w:cstheme="minorHAnsi"/>
          <w:b/>
          <w:bCs/>
        </w:rPr>
        <w:t>Modernizacja oraz remonty infrastruktury drewnianej w kompleksach leśnych m.st. Warszawy w 2026 roku.</w:t>
      </w:r>
    </w:p>
    <w:p w14:paraId="0432F819" w14:textId="77777777" w:rsidR="007F6CB6" w:rsidRDefault="007F6CB6" w:rsidP="008850C5">
      <w:pPr>
        <w:pStyle w:val="Akapitzlist"/>
        <w:spacing w:line="259" w:lineRule="auto"/>
        <w:ind w:left="607" w:firstLine="0"/>
        <w:rPr>
          <w:rFonts w:asciiTheme="minorHAnsi" w:hAnsiTheme="minorHAnsi" w:cstheme="minorHAnsi"/>
        </w:rPr>
      </w:pPr>
    </w:p>
    <w:p w14:paraId="0EBA70E2" w14:textId="42E91E0F" w:rsidR="008850C5" w:rsidRPr="008850C5" w:rsidRDefault="008850C5" w:rsidP="008850C5">
      <w:pPr>
        <w:pStyle w:val="Akapitzlist"/>
        <w:spacing w:line="259" w:lineRule="auto"/>
        <w:ind w:left="607" w:firstLine="0"/>
        <w:rPr>
          <w:rFonts w:asciiTheme="minorHAnsi" w:hAnsiTheme="minorHAnsi" w:cstheme="minorHAnsi"/>
          <w:b/>
        </w:rPr>
      </w:pPr>
      <w:r w:rsidRPr="008850C5">
        <w:rPr>
          <w:rFonts w:asciiTheme="minorHAnsi" w:hAnsiTheme="minorHAnsi" w:cstheme="minorHAnsi"/>
        </w:rPr>
        <w:t xml:space="preserve">Część I: </w:t>
      </w:r>
      <w:r w:rsidRPr="008850C5">
        <w:rPr>
          <w:rFonts w:asciiTheme="minorHAnsi" w:hAnsiTheme="minorHAnsi" w:cstheme="minorHAnsi"/>
          <w:b/>
        </w:rPr>
        <w:t xml:space="preserve">„Modernizacja infrastruktury turystycznej na polanie ogniskowej w Lesie </w:t>
      </w:r>
      <w:proofErr w:type="gramStart"/>
      <w:r w:rsidRPr="008850C5">
        <w:rPr>
          <w:rFonts w:asciiTheme="minorHAnsi" w:hAnsiTheme="minorHAnsi" w:cstheme="minorHAnsi"/>
          <w:b/>
        </w:rPr>
        <w:t xml:space="preserve">Młociny” </w:t>
      </w:r>
      <w:r>
        <w:rPr>
          <w:rFonts w:asciiTheme="minorHAnsi" w:hAnsiTheme="minorHAnsi" w:cstheme="minorHAnsi"/>
          <w:b/>
        </w:rPr>
        <w:t xml:space="preserve">  </w:t>
      </w:r>
      <w:proofErr w:type="gramEnd"/>
      <w:r>
        <w:rPr>
          <w:rFonts w:asciiTheme="minorHAnsi" w:hAnsiTheme="minorHAnsi" w:cstheme="minorHAnsi"/>
          <w:b/>
        </w:rPr>
        <w:t xml:space="preserve">               w</w:t>
      </w:r>
      <w:r w:rsidRPr="008850C5">
        <w:rPr>
          <w:rFonts w:asciiTheme="minorHAnsi" w:hAnsiTheme="minorHAnsi" w:cstheme="minorHAnsi"/>
          <w:b/>
        </w:rPr>
        <w:t xml:space="preserve"> systemie zaprojektuj i wybuduj</w:t>
      </w:r>
      <w:r w:rsidR="00D66BC5">
        <w:rPr>
          <w:rFonts w:asciiTheme="minorHAnsi" w:hAnsiTheme="minorHAnsi" w:cstheme="minorHAnsi"/>
          <w:b/>
        </w:rPr>
        <w:t>.</w:t>
      </w:r>
    </w:p>
    <w:p w14:paraId="2189574F" w14:textId="5BA401B6" w:rsidR="008850C5" w:rsidRPr="008850C5" w:rsidRDefault="008850C5" w:rsidP="008850C5">
      <w:pPr>
        <w:pStyle w:val="Akapitzlist"/>
        <w:spacing w:after="360" w:line="240" w:lineRule="auto"/>
        <w:ind w:left="607" w:firstLine="0"/>
        <w:rPr>
          <w:rFonts w:asciiTheme="minorHAnsi" w:hAnsiTheme="minorHAnsi" w:cstheme="minorHAnsi"/>
          <w:b/>
          <w:bCs/>
        </w:rPr>
      </w:pPr>
      <w:r w:rsidRPr="008850C5">
        <w:rPr>
          <w:rFonts w:asciiTheme="minorHAnsi" w:hAnsiTheme="minorHAnsi" w:cstheme="minorHAnsi"/>
          <w:bCs/>
        </w:rPr>
        <w:t xml:space="preserve">Część II: </w:t>
      </w:r>
      <w:r w:rsidRPr="008850C5">
        <w:rPr>
          <w:rFonts w:asciiTheme="minorHAnsi" w:hAnsiTheme="minorHAnsi" w:cstheme="minorHAnsi"/>
          <w:b/>
          <w:bCs/>
        </w:rPr>
        <w:t>„</w:t>
      </w:r>
      <w:bookmarkStart w:id="1" w:name="_Hlk218765702"/>
      <w:r w:rsidRPr="008850C5">
        <w:rPr>
          <w:rFonts w:asciiTheme="minorHAnsi" w:hAnsiTheme="minorHAnsi" w:cstheme="minorHAnsi"/>
          <w:b/>
          <w:bCs/>
        </w:rPr>
        <w:t xml:space="preserve">Rewitalizacja szlaków turystycznych w Rezerwacie Przyrody Las </w:t>
      </w:r>
      <w:proofErr w:type="gramStart"/>
      <w:r w:rsidRPr="008850C5">
        <w:rPr>
          <w:rFonts w:asciiTheme="minorHAnsi" w:hAnsiTheme="minorHAnsi" w:cstheme="minorHAnsi"/>
          <w:b/>
          <w:bCs/>
        </w:rPr>
        <w:t>Bielański</w:t>
      </w:r>
      <w:bookmarkEnd w:id="1"/>
      <w:r w:rsidRPr="008850C5">
        <w:rPr>
          <w:rFonts w:asciiTheme="minorHAnsi" w:hAnsiTheme="minorHAnsi" w:cstheme="minorHAnsi"/>
          <w:b/>
          <w:bCs/>
        </w:rPr>
        <w:t xml:space="preserve">” </w:t>
      </w:r>
      <w:r>
        <w:rPr>
          <w:rFonts w:asciiTheme="minorHAnsi" w:hAnsiTheme="minorHAnsi" w:cstheme="minorHAnsi"/>
          <w:b/>
          <w:bCs/>
        </w:rPr>
        <w:t xml:space="preserve">  </w:t>
      </w:r>
      <w:proofErr w:type="gramEnd"/>
      <w:r>
        <w:rPr>
          <w:rFonts w:asciiTheme="minorHAnsi" w:hAnsiTheme="minorHAnsi" w:cstheme="minorHAnsi"/>
          <w:b/>
          <w:bCs/>
        </w:rPr>
        <w:t xml:space="preserve">                       w </w:t>
      </w:r>
      <w:r w:rsidRPr="008850C5">
        <w:rPr>
          <w:rFonts w:asciiTheme="minorHAnsi" w:hAnsiTheme="minorHAnsi" w:cstheme="minorHAnsi"/>
          <w:b/>
          <w:bCs/>
        </w:rPr>
        <w:t>systemie zaprojektuj i wybuduj</w:t>
      </w:r>
      <w:r w:rsidR="00D66BC5">
        <w:rPr>
          <w:rFonts w:asciiTheme="minorHAnsi" w:hAnsiTheme="minorHAnsi" w:cstheme="minorHAnsi"/>
          <w:b/>
          <w:bCs/>
        </w:rPr>
        <w:t>.</w:t>
      </w:r>
    </w:p>
    <w:p w14:paraId="2EF2A2CA" w14:textId="745EFBF4" w:rsidR="00AC347D" w:rsidRPr="006D4152" w:rsidRDefault="008850C5" w:rsidP="006D4152">
      <w:pPr>
        <w:pStyle w:val="Akapitzlist"/>
        <w:spacing w:after="360" w:line="240" w:lineRule="auto"/>
        <w:ind w:left="607" w:firstLine="0"/>
        <w:rPr>
          <w:rFonts w:asciiTheme="minorHAnsi" w:hAnsiTheme="minorHAnsi" w:cstheme="minorHAnsi"/>
          <w:b/>
          <w:bCs/>
        </w:rPr>
      </w:pPr>
      <w:r w:rsidRPr="008850C5">
        <w:rPr>
          <w:rFonts w:asciiTheme="minorHAnsi" w:hAnsiTheme="minorHAnsi" w:cstheme="minorHAnsi"/>
          <w:bCs/>
        </w:rPr>
        <w:t>Część III: „</w:t>
      </w:r>
      <w:r w:rsidRPr="008850C5">
        <w:rPr>
          <w:rFonts w:asciiTheme="minorHAnsi" w:hAnsiTheme="minorHAnsi" w:cstheme="minorHAnsi"/>
          <w:b/>
          <w:bCs/>
        </w:rPr>
        <w:t xml:space="preserve">Odtworzenie leśnego placu zabaw na przedłużeniu ulicy Kocjana w </w:t>
      </w:r>
      <w:proofErr w:type="gramStart"/>
      <w:r w:rsidRPr="008850C5">
        <w:rPr>
          <w:rFonts w:asciiTheme="minorHAnsi" w:hAnsiTheme="minorHAnsi" w:cstheme="minorHAnsi"/>
          <w:b/>
          <w:bCs/>
        </w:rPr>
        <w:t xml:space="preserve">Warszawie” </w:t>
      </w:r>
      <w:r>
        <w:rPr>
          <w:rFonts w:asciiTheme="minorHAnsi" w:hAnsiTheme="minorHAnsi" w:cstheme="minorHAnsi"/>
          <w:b/>
          <w:bCs/>
        </w:rPr>
        <w:t xml:space="preserve">  </w:t>
      </w:r>
      <w:proofErr w:type="gramEnd"/>
      <w:r>
        <w:rPr>
          <w:rFonts w:asciiTheme="minorHAnsi" w:hAnsiTheme="minorHAnsi" w:cstheme="minorHAnsi"/>
          <w:b/>
          <w:bCs/>
        </w:rPr>
        <w:t xml:space="preserve">                w</w:t>
      </w:r>
      <w:r w:rsidRPr="008850C5">
        <w:rPr>
          <w:rFonts w:asciiTheme="minorHAnsi" w:hAnsiTheme="minorHAnsi" w:cstheme="minorHAnsi"/>
          <w:b/>
          <w:bCs/>
        </w:rPr>
        <w:t xml:space="preserve"> systemie zaprojektuj i wybuduj</w:t>
      </w:r>
      <w:r w:rsidR="00D66BC5">
        <w:rPr>
          <w:rFonts w:asciiTheme="minorHAnsi" w:hAnsiTheme="minorHAnsi" w:cstheme="minorHAnsi"/>
          <w:b/>
          <w:bCs/>
        </w:rPr>
        <w:t>.</w:t>
      </w:r>
    </w:p>
    <w:p w14:paraId="67FDF494" w14:textId="77777777" w:rsidR="007F6CB6" w:rsidRPr="007F6CB6" w:rsidRDefault="007F6CB6" w:rsidP="007F6CB6">
      <w:pPr>
        <w:numPr>
          <w:ilvl w:val="0"/>
          <w:numId w:val="76"/>
        </w:numPr>
        <w:spacing w:before="240" w:after="115" w:line="230" w:lineRule="auto"/>
        <w:ind w:left="426" w:hanging="426"/>
        <w:jc w:val="both"/>
        <w:rPr>
          <w:rFonts w:asciiTheme="minorHAnsi" w:eastAsia="Palatino Linotype" w:hAnsiTheme="minorHAnsi" w:cstheme="minorHAnsi"/>
          <w:color w:val="000000"/>
          <w:lang w:eastAsia="pl-PL"/>
        </w:rPr>
      </w:pPr>
      <w:r w:rsidRPr="00151B23">
        <w:rPr>
          <w:rFonts w:asciiTheme="minorHAnsi" w:hAnsiTheme="minorHAnsi"/>
        </w:rPr>
        <w:lastRenderedPageBreak/>
        <w:t>Szczegółowy opis przedmiotu zamówienia stanowi:</w:t>
      </w:r>
    </w:p>
    <w:p w14:paraId="34F19070" w14:textId="77777777" w:rsidR="007F6CB6" w:rsidRPr="00151B23" w:rsidRDefault="007F6CB6" w:rsidP="007F6CB6">
      <w:pPr>
        <w:pStyle w:val="Akapitzlist"/>
        <w:ind w:left="607" w:firstLine="0"/>
        <w:rPr>
          <w:rFonts w:asciiTheme="minorHAnsi" w:hAnsiTheme="minorHAnsi" w:cstheme="minorHAnsi"/>
        </w:rPr>
      </w:pPr>
      <w:r w:rsidRPr="00151B23">
        <w:rPr>
          <w:rFonts w:asciiTheme="minorHAnsi" w:hAnsiTheme="minorHAnsi" w:cstheme="minorHAnsi"/>
        </w:rPr>
        <w:t xml:space="preserve">Dla Części I: </w:t>
      </w:r>
    </w:p>
    <w:p w14:paraId="323EE81D" w14:textId="77777777" w:rsidR="007F6CB6" w:rsidRPr="00151B23"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rPr>
        <w:t xml:space="preserve">-  </w:t>
      </w:r>
      <w:r w:rsidRPr="00151B23">
        <w:rPr>
          <w:rFonts w:asciiTheme="minorHAnsi" w:hAnsiTheme="minorHAnsi" w:cstheme="minorHAnsi"/>
          <w:b/>
        </w:rPr>
        <w:t xml:space="preserve">załącznik nr 1a do SWZ - </w:t>
      </w:r>
      <w:r w:rsidRPr="00151B23">
        <w:rPr>
          <w:rFonts w:asciiTheme="minorHAnsi" w:hAnsiTheme="minorHAnsi" w:cstheme="minorHAnsi"/>
          <w:bCs/>
        </w:rPr>
        <w:t>Opis przedmiotu zamówienia</w:t>
      </w:r>
      <w:r w:rsidRPr="00151B23">
        <w:rPr>
          <w:rFonts w:asciiTheme="minorHAnsi" w:hAnsiTheme="minorHAnsi" w:cstheme="minorHAnsi"/>
        </w:rPr>
        <w:t xml:space="preserve"> dla części I,</w:t>
      </w:r>
    </w:p>
    <w:p w14:paraId="325B68B1" w14:textId="77777777" w:rsidR="007F6CB6"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bCs/>
          <w:color w:val="000000" w:themeColor="text1"/>
        </w:rPr>
        <w:t xml:space="preserve">- </w:t>
      </w:r>
      <w:r w:rsidRPr="00151B23">
        <w:rPr>
          <w:rFonts w:asciiTheme="minorHAnsi" w:hAnsiTheme="minorHAnsi" w:cstheme="minorHAnsi"/>
          <w:b/>
          <w:bCs/>
          <w:color w:val="000000" w:themeColor="text1"/>
        </w:rPr>
        <w:t>załącznik nr 2a do SWZ</w:t>
      </w:r>
      <w:r w:rsidRPr="00151B23">
        <w:rPr>
          <w:rFonts w:asciiTheme="minorHAnsi" w:hAnsiTheme="minorHAnsi" w:cstheme="minorHAnsi"/>
          <w:bCs/>
          <w:color w:val="000000" w:themeColor="text1"/>
        </w:rPr>
        <w:t xml:space="preserve"> - Projektowane postanowienia umowy </w:t>
      </w:r>
      <w:r w:rsidRPr="00151B23">
        <w:rPr>
          <w:rFonts w:asciiTheme="minorHAnsi" w:hAnsiTheme="minorHAnsi" w:cstheme="minorHAnsi"/>
        </w:rPr>
        <w:t>dla części I</w:t>
      </w:r>
      <w:r w:rsidRPr="00151B23">
        <w:rPr>
          <w:rFonts w:asciiTheme="minorHAnsi" w:hAnsiTheme="minorHAnsi" w:cstheme="minorHAnsi"/>
          <w:bCs/>
          <w:color w:val="000000" w:themeColor="text1"/>
        </w:rPr>
        <w:t>,</w:t>
      </w:r>
    </w:p>
    <w:p w14:paraId="0820D157" w14:textId="77777777" w:rsidR="007F6CB6" w:rsidRPr="00151B23" w:rsidRDefault="007F6CB6" w:rsidP="007F6CB6">
      <w:pPr>
        <w:pStyle w:val="Akapitzlist"/>
        <w:ind w:left="607" w:firstLine="0"/>
        <w:rPr>
          <w:rFonts w:asciiTheme="minorHAnsi" w:hAnsiTheme="minorHAnsi" w:cstheme="minorHAnsi"/>
          <w:bCs/>
          <w:color w:val="000000" w:themeColor="text1"/>
        </w:rPr>
      </w:pPr>
    </w:p>
    <w:p w14:paraId="654689AF" w14:textId="45CECEF5" w:rsidR="007F6CB6" w:rsidRPr="00151B23" w:rsidRDefault="007F6CB6" w:rsidP="007F6CB6">
      <w:pPr>
        <w:pStyle w:val="Akapitzlist"/>
        <w:ind w:left="607" w:firstLine="0"/>
        <w:rPr>
          <w:rFonts w:asciiTheme="minorHAnsi" w:hAnsiTheme="minorHAnsi" w:cstheme="minorHAnsi"/>
        </w:rPr>
      </w:pPr>
      <w:r w:rsidRPr="00151B23">
        <w:rPr>
          <w:rFonts w:asciiTheme="minorHAnsi" w:hAnsiTheme="minorHAnsi" w:cstheme="minorHAnsi"/>
        </w:rPr>
        <w:t>Dla Części I</w:t>
      </w:r>
      <w:r>
        <w:rPr>
          <w:rFonts w:asciiTheme="minorHAnsi" w:hAnsiTheme="minorHAnsi" w:cstheme="minorHAnsi"/>
        </w:rPr>
        <w:t>I</w:t>
      </w:r>
      <w:r w:rsidRPr="00151B23">
        <w:rPr>
          <w:rFonts w:asciiTheme="minorHAnsi" w:hAnsiTheme="minorHAnsi" w:cstheme="minorHAnsi"/>
        </w:rPr>
        <w:t xml:space="preserve">: </w:t>
      </w:r>
    </w:p>
    <w:p w14:paraId="5E1CF33C" w14:textId="37E93FE4" w:rsidR="007F6CB6" w:rsidRPr="00151B23"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rPr>
        <w:t xml:space="preserve">-  </w:t>
      </w:r>
      <w:r w:rsidRPr="00151B23">
        <w:rPr>
          <w:rFonts w:asciiTheme="minorHAnsi" w:hAnsiTheme="minorHAnsi" w:cstheme="minorHAnsi"/>
          <w:b/>
        </w:rPr>
        <w:t>załącznik nr 1</w:t>
      </w:r>
      <w:r w:rsidR="00C67362">
        <w:rPr>
          <w:rFonts w:asciiTheme="minorHAnsi" w:hAnsiTheme="minorHAnsi" w:cstheme="minorHAnsi"/>
          <w:b/>
        </w:rPr>
        <w:t>b</w:t>
      </w:r>
      <w:r w:rsidRPr="00151B23">
        <w:rPr>
          <w:rFonts w:asciiTheme="minorHAnsi" w:hAnsiTheme="minorHAnsi" w:cstheme="minorHAnsi"/>
          <w:b/>
        </w:rPr>
        <w:t xml:space="preserve"> do SWZ - </w:t>
      </w:r>
      <w:r w:rsidRPr="00151B23">
        <w:rPr>
          <w:rFonts w:asciiTheme="minorHAnsi" w:hAnsiTheme="minorHAnsi" w:cstheme="minorHAnsi"/>
          <w:bCs/>
        </w:rPr>
        <w:t>Opis przedmiotu zamówienia</w:t>
      </w:r>
      <w:r w:rsidRPr="00151B23">
        <w:rPr>
          <w:rFonts w:asciiTheme="minorHAnsi" w:hAnsiTheme="minorHAnsi" w:cstheme="minorHAnsi"/>
        </w:rPr>
        <w:t xml:space="preserve"> dla części </w:t>
      </w:r>
      <w:r>
        <w:rPr>
          <w:rFonts w:asciiTheme="minorHAnsi" w:hAnsiTheme="minorHAnsi" w:cstheme="minorHAnsi"/>
        </w:rPr>
        <w:t>I</w:t>
      </w:r>
      <w:r w:rsidRPr="00151B23">
        <w:rPr>
          <w:rFonts w:asciiTheme="minorHAnsi" w:hAnsiTheme="minorHAnsi" w:cstheme="minorHAnsi"/>
        </w:rPr>
        <w:t>I,</w:t>
      </w:r>
    </w:p>
    <w:p w14:paraId="17AC3DE2" w14:textId="0E985265" w:rsidR="007F6CB6"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bCs/>
          <w:color w:val="000000" w:themeColor="text1"/>
        </w:rPr>
        <w:t xml:space="preserve">- </w:t>
      </w:r>
      <w:r w:rsidRPr="00151B23">
        <w:rPr>
          <w:rFonts w:asciiTheme="minorHAnsi" w:hAnsiTheme="minorHAnsi" w:cstheme="minorHAnsi"/>
          <w:b/>
          <w:bCs/>
          <w:color w:val="000000" w:themeColor="text1"/>
        </w:rPr>
        <w:t>załącznik nr 2</w:t>
      </w:r>
      <w:r w:rsidR="00C67362">
        <w:rPr>
          <w:rFonts w:asciiTheme="minorHAnsi" w:hAnsiTheme="minorHAnsi" w:cstheme="minorHAnsi"/>
          <w:b/>
          <w:bCs/>
          <w:color w:val="000000" w:themeColor="text1"/>
        </w:rPr>
        <w:t>b</w:t>
      </w:r>
      <w:r w:rsidRPr="00151B23">
        <w:rPr>
          <w:rFonts w:asciiTheme="minorHAnsi" w:hAnsiTheme="minorHAnsi" w:cstheme="minorHAnsi"/>
          <w:b/>
          <w:bCs/>
          <w:color w:val="000000" w:themeColor="text1"/>
        </w:rPr>
        <w:t xml:space="preserve"> do SWZ</w:t>
      </w:r>
      <w:r w:rsidRPr="00151B23">
        <w:rPr>
          <w:rFonts w:asciiTheme="minorHAnsi" w:hAnsiTheme="minorHAnsi" w:cstheme="minorHAnsi"/>
          <w:bCs/>
          <w:color w:val="000000" w:themeColor="text1"/>
        </w:rPr>
        <w:t xml:space="preserve"> - Projektowane postanowienia umowy </w:t>
      </w:r>
      <w:r w:rsidRPr="00151B23">
        <w:rPr>
          <w:rFonts w:asciiTheme="minorHAnsi" w:hAnsiTheme="minorHAnsi" w:cstheme="minorHAnsi"/>
        </w:rPr>
        <w:t xml:space="preserve">dla części </w:t>
      </w:r>
      <w:r>
        <w:rPr>
          <w:rFonts w:asciiTheme="minorHAnsi" w:hAnsiTheme="minorHAnsi" w:cstheme="minorHAnsi"/>
        </w:rPr>
        <w:t>I</w:t>
      </w:r>
      <w:r w:rsidRPr="00151B23">
        <w:rPr>
          <w:rFonts w:asciiTheme="minorHAnsi" w:hAnsiTheme="minorHAnsi" w:cstheme="minorHAnsi"/>
        </w:rPr>
        <w:t>I</w:t>
      </w:r>
      <w:r w:rsidRPr="00151B23">
        <w:rPr>
          <w:rFonts w:asciiTheme="minorHAnsi" w:hAnsiTheme="minorHAnsi" w:cstheme="minorHAnsi"/>
          <w:bCs/>
          <w:color w:val="000000" w:themeColor="text1"/>
        </w:rPr>
        <w:t>,</w:t>
      </w:r>
    </w:p>
    <w:p w14:paraId="198E8A96" w14:textId="77777777" w:rsidR="007F6CB6" w:rsidRDefault="007F6CB6" w:rsidP="007F6CB6">
      <w:pPr>
        <w:pStyle w:val="Akapitzlist"/>
        <w:ind w:left="607" w:firstLine="0"/>
        <w:rPr>
          <w:rFonts w:asciiTheme="minorHAnsi" w:hAnsiTheme="minorHAnsi" w:cstheme="minorHAnsi"/>
          <w:bCs/>
          <w:color w:val="000000" w:themeColor="text1"/>
        </w:rPr>
      </w:pPr>
    </w:p>
    <w:p w14:paraId="0A5D67A0" w14:textId="644D208F" w:rsidR="007F6CB6" w:rsidRPr="00151B23" w:rsidRDefault="007F6CB6" w:rsidP="007F6CB6">
      <w:pPr>
        <w:pStyle w:val="Akapitzlist"/>
        <w:ind w:left="607" w:firstLine="0"/>
        <w:rPr>
          <w:rFonts w:asciiTheme="minorHAnsi" w:hAnsiTheme="minorHAnsi" w:cstheme="minorHAnsi"/>
        </w:rPr>
      </w:pPr>
      <w:r w:rsidRPr="00151B23">
        <w:rPr>
          <w:rFonts w:asciiTheme="minorHAnsi" w:hAnsiTheme="minorHAnsi" w:cstheme="minorHAnsi"/>
        </w:rPr>
        <w:t>Dla Części I</w:t>
      </w:r>
      <w:r>
        <w:rPr>
          <w:rFonts w:asciiTheme="minorHAnsi" w:hAnsiTheme="minorHAnsi" w:cstheme="minorHAnsi"/>
        </w:rPr>
        <w:t>II</w:t>
      </w:r>
      <w:r w:rsidRPr="00151B23">
        <w:rPr>
          <w:rFonts w:asciiTheme="minorHAnsi" w:hAnsiTheme="minorHAnsi" w:cstheme="minorHAnsi"/>
        </w:rPr>
        <w:t xml:space="preserve">: </w:t>
      </w:r>
    </w:p>
    <w:p w14:paraId="3C5D2231" w14:textId="2DAC0814" w:rsidR="007F6CB6" w:rsidRPr="00151B23"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rPr>
        <w:t xml:space="preserve">-  </w:t>
      </w:r>
      <w:r w:rsidRPr="00151B23">
        <w:rPr>
          <w:rFonts w:asciiTheme="minorHAnsi" w:hAnsiTheme="minorHAnsi" w:cstheme="minorHAnsi"/>
          <w:b/>
        </w:rPr>
        <w:t>załącznik nr 1</w:t>
      </w:r>
      <w:r w:rsidR="00C67362">
        <w:rPr>
          <w:rFonts w:asciiTheme="minorHAnsi" w:hAnsiTheme="minorHAnsi" w:cstheme="minorHAnsi"/>
          <w:b/>
        </w:rPr>
        <w:t>c</w:t>
      </w:r>
      <w:r w:rsidRPr="00151B23">
        <w:rPr>
          <w:rFonts w:asciiTheme="minorHAnsi" w:hAnsiTheme="minorHAnsi" w:cstheme="minorHAnsi"/>
          <w:b/>
        </w:rPr>
        <w:t xml:space="preserve"> do SWZ - </w:t>
      </w:r>
      <w:r w:rsidRPr="00151B23">
        <w:rPr>
          <w:rFonts w:asciiTheme="minorHAnsi" w:hAnsiTheme="minorHAnsi" w:cstheme="minorHAnsi"/>
          <w:bCs/>
        </w:rPr>
        <w:t>Opis przedmiotu zamówienia</w:t>
      </w:r>
      <w:r w:rsidRPr="00151B23">
        <w:rPr>
          <w:rFonts w:asciiTheme="minorHAnsi" w:hAnsiTheme="minorHAnsi" w:cstheme="minorHAnsi"/>
        </w:rPr>
        <w:t xml:space="preserve"> dla części I</w:t>
      </w:r>
      <w:r>
        <w:rPr>
          <w:rFonts w:asciiTheme="minorHAnsi" w:hAnsiTheme="minorHAnsi" w:cstheme="minorHAnsi"/>
        </w:rPr>
        <w:t>II</w:t>
      </w:r>
      <w:r w:rsidRPr="00151B23">
        <w:rPr>
          <w:rFonts w:asciiTheme="minorHAnsi" w:hAnsiTheme="minorHAnsi" w:cstheme="minorHAnsi"/>
        </w:rPr>
        <w:t>,</w:t>
      </w:r>
    </w:p>
    <w:p w14:paraId="55BFFB3C" w14:textId="1FCC5CF1" w:rsidR="007F6CB6" w:rsidRPr="007F6CB6" w:rsidRDefault="007F6CB6" w:rsidP="007F6CB6">
      <w:pPr>
        <w:pStyle w:val="Akapitzlist"/>
        <w:ind w:left="607" w:firstLine="0"/>
        <w:rPr>
          <w:rFonts w:asciiTheme="minorHAnsi" w:hAnsiTheme="minorHAnsi" w:cstheme="minorHAnsi"/>
          <w:bCs/>
          <w:color w:val="000000" w:themeColor="text1"/>
        </w:rPr>
      </w:pPr>
      <w:r w:rsidRPr="00151B23">
        <w:rPr>
          <w:rFonts w:asciiTheme="minorHAnsi" w:hAnsiTheme="minorHAnsi" w:cstheme="minorHAnsi"/>
          <w:bCs/>
          <w:color w:val="000000" w:themeColor="text1"/>
        </w:rPr>
        <w:t xml:space="preserve">- </w:t>
      </w:r>
      <w:r w:rsidRPr="00151B23">
        <w:rPr>
          <w:rFonts w:asciiTheme="minorHAnsi" w:hAnsiTheme="minorHAnsi" w:cstheme="minorHAnsi"/>
          <w:b/>
          <w:bCs/>
          <w:color w:val="000000" w:themeColor="text1"/>
        </w:rPr>
        <w:t>załącznik nr 2</w:t>
      </w:r>
      <w:r w:rsidR="00C67362">
        <w:rPr>
          <w:rFonts w:asciiTheme="minorHAnsi" w:hAnsiTheme="minorHAnsi" w:cstheme="minorHAnsi"/>
          <w:b/>
          <w:bCs/>
          <w:color w:val="000000" w:themeColor="text1"/>
        </w:rPr>
        <w:t>c</w:t>
      </w:r>
      <w:r w:rsidRPr="00151B23">
        <w:rPr>
          <w:rFonts w:asciiTheme="minorHAnsi" w:hAnsiTheme="minorHAnsi" w:cstheme="minorHAnsi"/>
          <w:b/>
          <w:bCs/>
          <w:color w:val="000000" w:themeColor="text1"/>
        </w:rPr>
        <w:t xml:space="preserve"> do SWZ</w:t>
      </w:r>
      <w:r w:rsidRPr="00151B23">
        <w:rPr>
          <w:rFonts w:asciiTheme="minorHAnsi" w:hAnsiTheme="minorHAnsi" w:cstheme="minorHAnsi"/>
          <w:bCs/>
          <w:color w:val="000000" w:themeColor="text1"/>
        </w:rPr>
        <w:t xml:space="preserve"> - Projektowane postanowienia umowy </w:t>
      </w:r>
      <w:r w:rsidRPr="00151B23">
        <w:rPr>
          <w:rFonts w:asciiTheme="minorHAnsi" w:hAnsiTheme="minorHAnsi" w:cstheme="minorHAnsi"/>
        </w:rPr>
        <w:t>dla części I</w:t>
      </w:r>
      <w:r>
        <w:rPr>
          <w:rFonts w:asciiTheme="minorHAnsi" w:hAnsiTheme="minorHAnsi" w:cstheme="minorHAnsi"/>
        </w:rPr>
        <w:t>II</w:t>
      </w:r>
      <w:r>
        <w:rPr>
          <w:rFonts w:asciiTheme="minorHAnsi" w:hAnsiTheme="minorHAnsi" w:cstheme="minorHAnsi"/>
          <w:bCs/>
          <w:color w:val="000000" w:themeColor="text1"/>
        </w:rPr>
        <w:t>.</w:t>
      </w:r>
    </w:p>
    <w:p w14:paraId="7D6B3B5F" w14:textId="6A38BD3D" w:rsidR="00A5335D" w:rsidRPr="000F22C8" w:rsidRDefault="00AD7D51" w:rsidP="00A5335D">
      <w:pPr>
        <w:numPr>
          <w:ilvl w:val="0"/>
          <w:numId w:val="76"/>
        </w:numPr>
        <w:spacing w:after="154" w:line="230" w:lineRule="auto"/>
        <w:ind w:left="426" w:hanging="426"/>
        <w:jc w:val="both"/>
        <w:rPr>
          <w:rFonts w:asciiTheme="minorHAnsi" w:hAnsiTheme="minorHAnsi" w:cstheme="minorHAnsi"/>
        </w:rPr>
      </w:pPr>
      <w:r w:rsidRPr="00A5335D">
        <w:rPr>
          <w:rFonts w:asciiTheme="minorHAnsi" w:eastAsia="Palatino Linotype" w:hAnsiTheme="minorHAnsi" w:cstheme="minorHAnsi"/>
          <w:color w:val="000000"/>
          <w:lang w:eastAsia="pl-PL"/>
        </w:rPr>
        <w:t xml:space="preserve">Kody i nazwy Wspólnego Słownika Zamówień (CPV) opisujące przedmiot zamówienia: </w:t>
      </w:r>
    </w:p>
    <w:p w14:paraId="0FC481DD" w14:textId="48D08659" w:rsidR="000F22C8" w:rsidRPr="00743F88" w:rsidRDefault="000F22C8" w:rsidP="000F22C8">
      <w:pPr>
        <w:pStyle w:val="Akapitzlist"/>
        <w:spacing w:after="0" w:line="240" w:lineRule="auto"/>
        <w:ind w:left="607" w:firstLine="0"/>
        <w:rPr>
          <w:rFonts w:asciiTheme="minorHAnsi" w:hAnsiTheme="minorHAnsi" w:cstheme="minorHAnsi"/>
          <w:b/>
        </w:rPr>
      </w:pPr>
      <w:r w:rsidRPr="00743F88">
        <w:rPr>
          <w:rFonts w:asciiTheme="minorHAnsi" w:hAnsiTheme="minorHAnsi" w:cstheme="minorHAnsi"/>
          <w:b/>
        </w:rPr>
        <w:t>CPV – Główny przedmiot</w:t>
      </w:r>
      <w:r w:rsidR="00743F88" w:rsidRPr="00743F88">
        <w:rPr>
          <w:rFonts w:asciiTheme="minorHAnsi" w:hAnsiTheme="minorHAnsi" w:cstheme="minorHAnsi"/>
          <w:b/>
        </w:rPr>
        <w:t>:</w:t>
      </w:r>
    </w:p>
    <w:p w14:paraId="7D5529BF" w14:textId="0184C6CD" w:rsidR="000F22C8" w:rsidRPr="007C48E8" w:rsidRDefault="000906B5" w:rsidP="007C48E8">
      <w:pPr>
        <w:ind w:firstLine="607"/>
      </w:pPr>
      <w:r>
        <w:t>45112710-</w:t>
      </w:r>
      <w:proofErr w:type="gramStart"/>
      <w:r>
        <w:t xml:space="preserve">5 </w:t>
      </w:r>
      <w:r w:rsidRPr="004F0BFB">
        <w:t xml:space="preserve"> –</w:t>
      </w:r>
      <w:proofErr w:type="gramEnd"/>
      <w:r w:rsidRPr="004F0BFB">
        <w:t xml:space="preserve"> </w:t>
      </w:r>
      <w:r>
        <w:t>roboty w zakresie kształtowania terenów zielonych</w:t>
      </w:r>
    </w:p>
    <w:p w14:paraId="6E109EA8" w14:textId="77777777" w:rsidR="00743F88" w:rsidRDefault="00442982" w:rsidP="00743F88">
      <w:pPr>
        <w:ind w:firstLine="607"/>
      </w:pPr>
      <w:r w:rsidRPr="00743F88">
        <w:rPr>
          <w:b/>
          <w:bCs/>
        </w:rPr>
        <w:t>Dodatkowe przedmioty:</w:t>
      </w:r>
      <w:r w:rsidRPr="004F0BFB">
        <w:t xml:space="preserve"> </w:t>
      </w:r>
      <w:r>
        <w:t xml:space="preserve">  </w:t>
      </w:r>
    </w:p>
    <w:p w14:paraId="5EB9994B" w14:textId="02BED57C" w:rsidR="00442982" w:rsidRDefault="00442982" w:rsidP="00743F88">
      <w:pPr>
        <w:ind w:firstLine="607"/>
      </w:pPr>
      <w:r>
        <w:t xml:space="preserve">45112723- </w:t>
      </w:r>
      <w:proofErr w:type="gramStart"/>
      <w:r>
        <w:t xml:space="preserve">9 </w:t>
      </w:r>
      <w:r w:rsidRPr="004F0BFB">
        <w:t xml:space="preserve"> –</w:t>
      </w:r>
      <w:proofErr w:type="gramEnd"/>
      <w:r w:rsidRPr="004F0BFB">
        <w:t xml:space="preserve"> </w:t>
      </w:r>
      <w:r>
        <w:t>roboty w zakresie kształtowania placów zabaw</w:t>
      </w:r>
      <w:r w:rsidRPr="00A34D37">
        <w:t xml:space="preserve"> </w:t>
      </w:r>
    </w:p>
    <w:p w14:paraId="113ABCDF" w14:textId="4B4DF01A" w:rsidR="00442982" w:rsidRDefault="00442982" w:rsidP="00743F88">
      <w:pPr>
        <w:ind w:firstLine="607"/>
      </w:pPr>
      <w:r w:rsidRPr="004F0BFB">
        <w:t xml:space="preserve">50870000-4 – </w:t>
      </w:r>
      <w:r>
        <w:t>u</w:t>
      </w:r>
      <w:r w:rsidRPr="004F0BFB">
        <w:t>sługi w zakresie napraw i konserwacji wyposażenia placów</w:t>
      </w:r>
      <w:r>
        <w:t xml:space="preserve"> </w:t>
      </w:r>
      <w:r w:rsidRPr="004F0BFB">
        <w:t>zabaw</w:t>
      </w:r>
      <w:r>
        <w:tab/>
        <w:t xml:space="preserve"> </w:t>
      </w:r>
    </w:p>
    <w:p w14:paraId="156C7CB3" w14:textId="260B3F27" w:rsidR="00442982" w:rsidRDefault="00442982" w:rsidP="00743F88">
      <w:pPr>
        <w:ind w:firstLine="607"/>
      </w:pPr>
      <w:r>
        <w:t xml:space="preserve">45342000-6 </w:t>
      </w:r>
      <w:r w:rsidR="00743F88">
        <w:t xml:space="preserve">- </w:t>
      </w:r>
      <w:r>
        <w:t>wznoszenie ogrodzeń</w:t>
      </w:r>
    </w:p>
    <w:p w14:paraId="7DF88FA7" w14:textId="77777777" w:rsidR="00442982" w:rsidRDefault="00442982" w:rsidP="00743F88">
      <w:pPr>
        <w:ind w:firstLine="607"/>
      </w:pPr>
      <w:r>
        <w:t>34928210-3 – wiaty drewniane</w:t>
      </w:r>
    </w:p>
    <w:p w14:paraId="006375C8" w14:textId="77777777" w:rsidR="00442982" w:rsidRPr="00442982" w:rsidRDefault="00442982" w:rsidP="000F22C8">
      <w:pPr>
        <w:pStyle w:val="Akapitzlist"/>
        <w:spacing w:after="0" w:line="240" w:lineRule="auto"/>
        <w:ind w:left="607" w:firstLine="0"/>
        <w:rPr>
          <w:rFonts w:asciiTheme="minorHAnsi" w:hAnsiTheme="minorHAnsi" w:cstheme="minorHAnsi"/>
          <w:b/>
          <w:bCs/>
          <w:iCs/>
        </w:rPr>
      </w:pPr>
    </w:p>
    <w:p w14:paraId="46589A13" w14:textId="0910672E" w:rsidR="005F601D" w:rsidRPr="00D3233D" w:rsidRDefault="00AD7D51" w:rsidP="005F601D">
      <w:pPr>
        <w:numPr>
          <w:ilvl w:val="0"/>
          <w:numId w:val="76"/>
        </w:numPr>
        <w:spacing w:after="154" w:line="230" w:lineRule="auto"/>
        <w:ind w:left="426" w:hanging="426"/>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Zamawiający żąda wskazania przez wykonawcę w </w:t>
      </w:r>
      <w:r w:rsidR="00267DDF">
        <w:rPr>
          <w:rFonts w:asciiTheme="minorHAnsi" w:eastAsia="Palatino Linotype" w:hAnsiTheme="minorHAnsi" w:cstheme="minorHAnsi"/>
          <w:color w:val="000000"/>
          <w:lang w:eastAsia="pl-PL"/>
        </w:rPr>
        <w:t xml:space="preserve">formularzu </w:t>
      </w:r>
      <w:r w:rsidRPr="00D3233D">
        <w:rPr>
          <w:rFonts w:asciiTheme="minorHAnsi" w:eastAsia="Palatino Linotype" w:hAnsiTheme="minorHAnsi" w:cstheme="minorHAnsi"/>
          <w:color w:val="000000"/>
          <w:lang w:eastAsia="pl-PL"/>
        </w:rPr>
        <w:t>„</w:t>
      </w:r>
      <w:r w:rsidR="00267DDF">
        <w:rPr>
          <w:rFonts w:asciiTheme="minorHAnsi" w:eastAsia="Palatino Linotype" w:hAnsiTheme="minorHAnsi" w:cstheme="minorHAnsi"/>
          <w:color w:val="000000"/>
          <w:lang w:eastAsia="pl-PL"/>
        </w:rPr>
        <w:t>OFERTA</w:t>
      </w:r>
      <w:r w:rsidRPr="00D3233D">
        <w:rPr>
          <w:rFonts w:asciiTheme="minorHAnsi" w:eastAsia="Palatino Linotype" w:hAnsiTheme="minorHAnsi" w:cstheme="minorHAnsi"/>
          <w:color w:val="000000"/>
          <w:lang w:eastAsia="pl-PL"/>
        </w:rPr>
        <w:t>”</w:t>
      </w:r>
      <w:r w:rsidR="00267DDF">
        <w:rPr>
          <w:rFonts w:asciiTheme="minorHAnsi" w:eastAsia="Palatino Linotype" w:hAnsiTheme="minorHAnsi" w:cstheme="minorHAnsi"/>
          <w:color w:val="000000"/>
          <w:lang w:eastAsia="pl-PL"/>
        </w:rPr>
        <w:t>,</w:t>
      </w:r>
      <w:r w:rsidRPr="00D3233D">
        <w:rPr>
          <w:rFonts w:asciiTheme="minorHAnsi" w:eastAsia="Palatino Linotype" w:hAnsiTheme="minorHAnsi" w:cstheme="minorHAnsi"/>
          <w:color w:val="000000"/>
          <w:lang w:eastAsia="pl-PL"/>
        </w:rPr>
        <w:t xml:space="preserve"> </w:t>
      </w:r>
      <w:r w:rsidR="00267DDF">
        <w:rPr>
          <w:rFonts w:asciiTheme="minorHAnsi" w:eastAsia="Palatino Linotype" w:hAnsiTheme="minorHAnsi" w:cstheme="minorHAnsi"/>
          <w:color w:val="000000"/>
          <w:lang w:eastAsia="pl-PL"/>
        </w:rPr>
        <w:t xml:space="preserve">stanowiącym załącznik </w:t>
      </w:r>
      <w:r w:rsidR="00D81E09">
        <w:rPr>
          <w:rFonts w:asciiTheme="minorHAnsi" w:eastAsia="Palatino Linotype" w:hAnsiTheme="minorHAnsi" w:cstheme="minorHAnsi"/>
          <w:color w:val="000000"/>
          <w:lang w:eastAsia="pl-PL"/>
        </w:rPr>
        <w:t xml:space="preserve">             </w:t>
      </w:r>
      <w:r w:rsidR="00267DDF">
        <w:rPr>
          <w:rFonts w:asciiTheme="minorHAnsi" w:eastAsia="Palatino Linotype" w:hAnsiTheme="minorHAnsi" w:cstheme="minorHAnsi"/>
          <w:color w:val="000000"/>
          <w:lang w:eastAsia="pl-PL"/>
        </w:rPr>
        <w:t xml:space="preserve">nr 4, </w:t>
      </w:r>
      <w:r w:rsidRPr="00D3233D">
        <w:rPr>
          <w:rFonts w:asciiTheme="minorHAnsi" w:eastAsia="Palatino Linotype" w:hAnsiTheme="minorHAnsi" w:cstheme="minorHAnsi"/>
          <w:color w:val="000000"/>
          <w:lang w:eastAsia="pl-PL"/>
        </w:rPr>
        <w:t>części zamówienia, których wykonanie zamierza powierzyć podwykonawcom oraz podania nazw ewentualnych podwykonawców, jeżeli są już znani.</w:t>
      </w:r>
    </w:p>
    <w:p w14:paraId="0B6C3FC8" w14:textId="00A376F3" w:rsidR="00C31671" w:rsidRPr="00545223" w:rsidRDefault="00C31671" w:rsidP="00C31671">
      <w:pPr>
        <w:numPr>
          <w:ilvl w:val="0"/>
          <w:numId w:val="76"/>
        </w:numPr>
        <w:spacing w:after="154" w:line="230" w:lineRule="auto"/>
        <w:ind w:left="426" w:hanging="426"/>
        <w:jc w:val="both"/>
        <w:rPr>
          <w:rFonts w:asciiTheme="minorHAnsi" w:eastAsia="Palatino Linotype" w:hAnsiTheme="minorHAnsi" w:cstheme="minorHAnsi"/>
          <w:color w:val="000000"/>
          <w:lang w:eastAsia="pl-PL"/>
        </w:rPr>
      </w:pPr>
      <w:r w:rsidRPr="00C31671">
        <w:rPr>
          <w:rFonts w:asciiTheme="minorHAnsi" w:eastAsia="Palatino Linotype" w:hAnsiTheme="minorHAnsi" w:cstheme="minorHAnsi"/>
          <w:color w:val="000000"/>
          <w:lang w:eastAsia="pl-PL"/>
        </w:rPr>
        <w:t xml:space="preserve">Zamawiający dopuszcza </w:t>
      </w:r>
      <w:r w:rsidRPr="00545223">
        <w:rPr>
          <w:rFonts w:asciiTheme="minorHAnsi" w:eastAsia="Palatino Linotype" w:hAnsiTheme="minorHAnsi" w:cstheme="minorHAnsi"/>
          <w:color w:val="000000"/>
          <w:lang w:eastAsia="pl-PL"/>
        </w:rPr>
        <w:t>podwykonawstwo zgodnie z zapisami Projektowanych postanowień umowy stanowiących załącznik nr 2</w:t>
      </w:r>
      <w:r w:rsidR="00105E43" w:rsidRPr="00545223">
        <w:rPr>
          <w:rFonts w:asciiTheme="minorHAnsi" w:eastAsia="Palatino Linotype" w:hAnsiTheme="minorHAnsi" w:cstheme="minorHAnsi"/>
          <w:color w:val="000000"/>
          <w:lang w:eastAsia="pl-PL"/>
        </w:rPr>
        <w:t xml:space="preserve">a dla części </w:t>
      </w:r>
      <w:proofErr w:type="gramStart"/>
      <w:r w:rsidR="00105E43" w:rsidRPr="00545223">
        <w:rPr>
          <w:rFonts w:asciiTheme="minorHAnsi" w:eastAsia="Palatino Linotype" w:hAnsiTheme="minorHAnsi" w:cstheme="minorHAnsi"/>
          <w:color w:val="000000"/>
          <w:lang w:eastAsia="pl-PL"/>
        </w:rPr>
        <w:t xml:space="preserve">I, </w:t>
      </w:r>
      <w:r w:rsidR="00595041" w:rsidRPr="00545223">
        <w:rPr>
          <w:rFonts w:asciiTheme="minorHAnsi" w:eastAsia="Palatino Linotype" w:hAnsiTheme="minorHAnsi" w:cstheme="minorHAnsi"/>
          <w:color w:val="000000"/>
          <w:lang w:eastAsia="pl-PL"/>
        </w:rPr>
        <w:t xml:space="preserve"> </w:t>
      </w:r>
      <w:r w:rsidR="00105E43" w:rsidRPr="00545223">
        <w:rPr>
          <w:rFonts w:asciiTheme="minorHAnsi" w:eastAsia="Palatino Linotype" w:hAnsiTheme="minorHAnsi" w:cstheme="minorHAnsi"/>
          <w:color w:val="000000"/>
          <w:lang w:eastAsia="pl-PL"/>
        </w:rPr>
        <w:t>nr</w:t>
      </w:r>
      <w:proofErr w:type="gramEnd"/>
      <w:r w:rsidR="00105E43" w:rsidRPr="00545223">
        <w:rPr>
          <w:rFonts w:asciiTheme="minorHAnsi" w:eastAsia="Palatino Linotype" w:hAnsiTheme="minorHAnsi" w:cstheme="minorHAnsi"/>
          <w:color w:val="000000"/>
          <w:lang w:eastAsia="pl-PL"/>
        </w:rPr>
        <w:t xml:space="preserve"> 2b dla części </w:t>
      </w:r>
      <w:proofErr w:type="gramStart"/>
      <w:r w:rsidR="00105E43" w:rsidRPr="00545223">
        <w:rPr>
          <w:rFonts w:asciiTheme="minorHAnsi" w:eastAsia="Palatino Linotype" w:hAnsiTheme="minorHAnsi" w:cstheme="minorHAnsi"/>
          <w:color w:val="000000"/>
          <w:lang w:eastAsia="pl-PL"/>
        </w:rPr>
        <w:t>II,  i</w:t>
      </w:r>
      <w:proofErr w:type="gramEnd"/>
      <w:r w:rsidR="00105E43" w:rsidRPr="00545223">
        <w:rPr>
          <w:rFonts w:asciiTheme="minorHAnsi" w:eastAsia="Palatino Linotype" w:hAnsiTheme="minorHAnsi" w:cstheme="minorHAnsi"/>
          <w:color w:val="000000"/>
          <w:lang w:eastAsia="pl-PL"/>
        </w:rPr>
        <w:t xml:space="preserve"> nr 2c dla części </w:t>
      </w:r>
      <w:proofErr w:type="gramStart"/>
      <w:r w:rsidR="00105E43" w:rsidRPr="00545223">
        <w:rPr>
          <w:rFonts w:asciiTheme="minorHAnsi" w:eastAsia="Palatino Linotype" w:hAnsiTheme="minorHAnsi" w:cstheme="minorHAnsi"/>
          <w:color w:val="000000"/>
          <w:lang w:eastAsia="pl-PL"/>
        </w:rPr>
        <w:t xml:space="preserve">III  </w:t>
      </w:r>
      <w:r w:rsidRPr="00545223">
        <w:rPr>
          <w:rFonts w:asciiTheme="minorHAnsi" w:eastAsia="Palatino Linotype" w:hAnsiTheme="minorHAnsi" w:cstheme="minorHAnsi"/>
          <w:color w:val="000000"/>
          <w:lang w:eastAsia="pl-PL"/>
        </w:rPr>
        <w:t>do</w:t>
      </w:r>
      <w:proofErr w:type="gramEnd"/>
      <w:r w:rsidRPr="00545223">
        <w:rPr>
          <w:rFonts w:asciiTheme="minorHAnsi" w:eastAsia="Palatino Linotype" w:hAnsiTheme="minorHAnsi" w:cstheme="minorHAnsi"/>
          <w:color w:val="000000"/>
          <w:lang w:eastAsia="pl-PL"/>
        </w:rPr>
        <w:t xml:space="preserve"> SWZ.</w:t>
      </w:r>
    </w:p>
    <w:p w14:paraId="52D79713" w14:textId="77777777" w:rsidR="00C31671" w:rsidRPr="00545223" w:rsidRDefault="00C31671" w:rsidP="00C31671">
      <w:pPr>
        <w:numPr>
          <w:ilvl w:val="0"/>
          <w:numId w:val="76"/>
        </w:numPr>
        <w:spacing w:after="154" w:line="230" w:lineRule="auto"/>
        <w:ind w:left="426" w:hanging="426"/>
        <w:jc w:val="both"/>
        <w:rPr>
          <w:rFonts w:asciiTheme="minorHAnsi" w:eastAsia="Palatino Linotype" w:hAnsiTheme="minorHAnsi" w:cstheme="minorHAnsi"/>
          <w:color w:val="000000"/>
          <w:lang w:eastAsia="pl-PL"/>
        </w:rPr>
      </w:pPr>
      <w:r w:rsidRPr="00545223">
        <w:rPr>
          <w:rFonts w:asciiTheme="minorHAnsi" w:eastAsia="Palatino Linotype" w:hAnsiTheme="minorHAnsi" w:cstheme="minorHAnsi"/>
          <w:color w:val="000000"/>
          <w:lang w:eastAsia="pl-PL"/>
        </w:rPr>
        <w:t xml:space="preserve">Informacje dodatkowe: </w:t>
      </w:r>
    </w:p>
    <w:p w14:paraId="6FD0D3B2" w14:textId="57E5EC99" w:rsidR="00C31671" w:rsidRPr="00545223" w:rsidRDefault="00C31671" w:rsidP="00A25E58">
      <w:pPr>
        <w:pStyle w:val="Akapitzlist"/>
        <w:numPr>
          <w:ilvl w:val="0"/>
          <w:numId w:val="99"/>
        </w:numPr>
        <w:rPr>
          <w:rFonts w:asciiTheme="minorHAnsi" w:hAnsiTheme="minorHAnsi" w:cstheme="minorHAnsi"/>
        </w:rPr>
      </w:pPr>
      <w:r w:rsidRPr="00545223">
        <w:rPr>
          <w:rFonts w:asciiTheme="minorHAnsi" w:hAnsiTheme="minorHAnsi" w:cstheme="minorHAnsi"/>
        </w:rPr>
        <w:t>Zamawiający nie przewiduje opcji</w:t>
      </w:r>
      <w:r w:rsidR="00604E20" w:rsidRPr="00545223">
        <w:rPr>
          <w:rFonts w:asciiTheme="minorHAnsi" w:hAnsiTheme="minorHAnsi" w:cstheme="minorHAnsi"/>
        </w:rPr>
        <w:t>,</w:t>
      </w:r>
    </w:p>
    <w:p w14:paraId="2AB28C57" w14:textId="75217CC3" w:rsidR="00604E20" w:rsidRPr="00545223" w:rsidRDefault="00604E20" w:rsidP="00A25E58">
      <w:pPr>
        <w:pStyle w:val="Akapitzlist"/>
        <w:numPr>
          <w:ilvl w:val="0"/>
          <w:numId w:val="99"/>
        </w:numPr>
        <w:rPr>
          <w:rFonts w:asciiTheme="minorHAnsi" w:hAnsiTheme="minorHAnsi" w:cstheme="minorHAnsi"/>
        </w:rPr>
      </w:pPr>
      <w:r w:rsidRPr="00545223">
        <w:rPr>
          <w:rFonts w:asciiTheme="minorHAnsi" w:hAnsiTheme="minorHAnsi" w:cstheme="minorHAnsi"/>
        </w:rPr>
        <w:t>Zamawiający wymaga, aby przedmiot zamówienia realizowany był przez osoby zatrudnione przez Wykonawcę na podstawie umowy o pracę. Rodzaj czynności realizowanych przez osoby zatrudnione na podstawie umowy o pracę, zasady dokumentowania zatrudnienia, zasady kontroli i sankcje związane z niespełnieniem przez Wykonawcę wymagań z tym związanych określają Projektowane postanowie</w:t>
      </w:r>
      <w:r w:rsidR="00DE2F8A" w:rsidRPr="00545223">
        <w:rPr>
          <w:rFonts w:asciiTheme="minorHAnsi" w:hAnsiTheme="minorHAnsi" w:cstheme="minorHAnsi"/>
        </w:rPr>
        <w:t xml:space="preserve">nia umowy – załącznik </w:t>
      </w:r>
      <w:r w:rsidR="00CB50B1" w:rsidRPr="00545223">
        <w:rPr>
          <w:rFonts w:asciiTheme="minorHAnsi" w:hAnsiTheme="minorHAnsi" w:cstheme="minorHAnsi"/>
        </w:rPr>
        <w:t xml:space="preserve">nr 2a dla części </w:t>
      </w:r>
      <w:proofErr w:type="gramStart"/>
      <w:r w:rsidR="00CB50B1" w:rsidRPr="00545223">
        <w:rPr>
          <w:rFonts w:asciiTheme="minorHAnsi" w:hAnsiTheme="minorHAnsi" w:cstheme="minorHAnsi"/>
        </w:rPr>
        <w:t>I,  nr</w:t>
      </w:r>
      <w:proofErr w:type="gramEnd"/>
      <w:r w:rsidR="00CB50B1" w:rsidRPr="00545223">
        <w:rPr>
          <w:rFonts w:asciiTheme="minorHAnsi" w:hAnsiTheme="minorHAnsi" w:cstheme="minorHAnsi"/>
        </w:rPr>
        <w:t xml:space="preserve"> 2b dla części </w:t>
      </w:r>
      <w:proofErr w:type="gramStart"/>
      <w:r w:rsidR="00CB50B1" w:rsidRPr="00545223">
        <w:rPr>
          <w:rFonts w:asciiTheme="minorHAnsi" w:hAnsiTheme="minorHAnsi" w:cstheme="minorHAnsi"/>
        </w:rPr>
        <w:t>II,  i</w:t>
      </w:r>
      <w:proofErr w:type="gramEnd"/>
      <w:r w:rsidR="00CB50B1" w:rsidRPr="00545223">
        <w:rPr>
          <w:rFonts w:asciiTheme="minorHAnsi" w:hAnsiTheme="minorHAnsi" w:cstheme="minorHAnsi"/>
        </w:rPr>
        <w:t xml:space="preserve"> nr 2c dla części </w:t>
      </w:r>
      <w:proofErr w:type="gramStart"/>
      <w:r w:rsidR="00CB50B1" w:rsidRPr="00545223">
        <w:rPr>
          <w:rFonts w:asciiTheme="minorHAnsi" w:hAnsiTheme="minorHAnsi" w:cstheme="minorHAnsi"/>
        </w:rPr>
        <w:t>III  do</w:t>
      </w:r>
      <w:proofErr w:type="gramEnd"/>
      <w:r w:rsidR="00CB50B1" w:rsidRPr="00545223">
        <w:rPr>
          <w:rFonts w:asciiTheme="minorHAnsi" w:hAnsiTheme="minorHAnsi" w:cstheme="minorHAnsi"/>
        </w:rPr>
        <w:t xml:space="preserve"> SWZ.</w:t>
      </w:r>
    </w:p>
    <w:p w14:paraId="3D1F043B" w14:textId="4FABF66A" w:rsidR="006B27CE" w:rsidRPr="00545223" w:rsidRDefault="00C31671" w:rsidP="00442B67">
      <w:pPr>
        <w:numPr>
          <w:ilvl w:val="0"/>
          <w:numId w:val="76"/>
        </w:numPr>
        <w:spacing w:after="154" w:line="230" w:lineRule="auto"/>
        <w:ind w:left="426" w:hanging="426"/>
        <w:jc w:val="both"/>
        <w:rPr>
          <w:rFonts w:asciiTheme="minorHAnsi" w:eastAsia="Palatino Linotype" w:hAnsiTheme="minorHAnsi" w:cstheme="minorHAnsi"/>
          <w:color w:val="000000"/>
          <w:lang w:eastAsia="pl-PL"/>
        </w:rPr>
      </w:pPr>
      <w:r w:rsidRPr="00545223">
        <w:rPr>
          <w:rFonts w:asciiTheme="minorHAnsi" w:eastAsia="Palatino Linotype" w:hAnsiTheme="minorHAnsi" w:cstheme="minorHAnsi"/>
          <w:color w:val="000000"/>
          <w:lang w:eastAsia="pl-PL"/>
        </w:rPr>
        <w:t xml:space="preserve">Wizja lokalna: </w:t>
      </w:r>
      <w:r w:rsidRPr="00545223">
        <w:rPr>
          <w:rFonts w:asciiTheme="minorHAnsi" w:hAnsiTheme="minorHAnsi" w:cstheme="minorHAnsi"/>
        </w:rPr>
        <w:t xml:space="preserve">Zamawiający </w:t>
      </w:r>
      <w:r w:rsidR="00442B67" w:rsidRPr="00545223">
        <w:rPr>
          <w:rFonts w:asciiTheme="minorHAnsi" w:hAnsiTheme="minorHAnsi" w:cstheme="minorHAnsi"/>
        </w:rPr>
        <w:t>nie przewiduje przeprowadzenia wizji lokalnej.</w:t>
      </w:r>
    </w:p>
    <w:p w14:paraId="5C3FA5A6" w14:textId="77777777" w:rsidR="009F72F3" w:rsidRDefault="009F72F3" w:rsidP="009F72F3">
      <w:pPr>
        <w:spacing w:after="154" w:line="230" w:lineRule="auto"/>
        <w:jc w:val="both"/>
        <w:rPr>
          <w:rFonts w:asciiTheme="minorHAnsi" w:eastAsia="Palatino Linotype" w:hAnsiTheme="minorHAnsi" w:cstheme="minorHAnsi"/>
          <w:color w:val="000000"/>
          <w:highlight w:val="green"/>
          <w:lang w:eastAsia="pl-PL"/>
        </w:rPr>
      </w:pPr>
    </w:p>
    <w:p w14:paraId="19B8FEC2" w14:textId="77777777" w:rsidR="009F72F3" w:rsidRPr="0093295C" w:rsidRDefault="009F72F3" w:rsidP="009F72F3">
      <w:pPr>
        <w:spacing w:after="154" w:line="230" w:lineRule="auto"/>
        <w:jc w:val="both"/>
        <w:rPr>
          <w:rFonts w:asciiTheme="minorHAnsi" w:eastAsia="Palatino Linotype" w:hAnsiTheme="minorHAnsi" w:cstheme="minorHAnsi"/>
          <w:color w:val="000000"/>
          <w:highlight w:val="green"/>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6D727EA9" w14:textId="77777777">
        <w:trPr>
          <w:trHeight w:val="295"/>
        </w:trPr>
        <w:tc>
          <w:tcPr>
            <w:tcW w:w="1447" w:type="dxa"/>
            <w:shd w:val="clear" w:color="auto" w:fill="A6A6A6"/>
            <w:tcMar>
              <w:top w:w="69" w:type="dxa"/>
              <w:left w:w="0" w:type="dxa"/>
              <w:bottom w:w="0" w:type="dxa"/>
              <w:right w:w="115" w:type="dxa"/>
            </w:tcMar>
          </w:tcPr>
          <w:p w14:paraId="21BC58C4"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lastRenderedPageBreak/>
              <w:t xml:space="preserve">Rozdz. 4 </w:t>
            </w:r>
          </w:p>
        </w:tc>
        <w:tc>
          <w:tcPr>
            <w:tcW w:w="7684" w:type="dxa"/>
            <w:shd w:val="clear" w:color="auto" w:fill="A6A6A6"/>
            <w:tcMar>
              <w:top w:w="69" w:type="dxa"/>
              <w:left w:w="0" w:type="dxa"/>
              <w:bottom w:w="0" w:type="dxa"/>
              <w:right w:w="115" w:type="dxa"/>
            </w:tcMar>
          </w:tcPr>
          <w:p w14:paraId="51A621FB" w14:textId="02522A75" w:rsidR="00973399" w:rsidRPr="00D3233D" w:rsidRDefault="00C93872">
            <w:pPr>
              <w:spacing w:after="0" w:line="240" w:lineRule="auto"/>
              <w:rPr>
                <w:rFonts w:asciiTheme="minorHAnsi" w:hAnsiTheme="minorHAnsi" w:cstheme="minorHAnsi"/>
              </w:rPr>
            </w:pPr>
            <w:r>
              <w:rPr>
                <w:rFonts w:asciiTheme="minorHAnsi" w:eastAsia="Palatino Linotype" w:hAnsiTheme="minorHAnsi" w:cstheme="minorHAnsi"/>
                <w:b/>
                <w:color w:val="000000"/>
                <w:lang w:eastAsia="pl-PL"/>
              </w:rPr>
              <w:t xml:space="preserve">Opis </w:t>
            </w:r>
            <w:r w:rsidR="00AD7D51" w:rsidRPr="00D3233D">
              <w:rPr>
                <w:rFonts w:asciiTheme="minorHAnsi" w:eastAsia="Palatino Linotype" w:hAnsiTheme="minorHAnsi" w:cstheme="minorHAnsi"/>
                <w:b/>
                <w:color w:val="000000"/>
                <w:lang w:eastAsia="pl-PL"/>
              </w:rPr>
              <w:t xml:space="preserve">zamówienia </w:t>
            </w:r>
          </w:p>
        </w:tc>
      </w:tr>
    </w:tbl>
    <w:p w14:paraId="003576DA" w14:textId="4D106E4B" w:rsidR="0043238E" w:rsidRPr="0043238E" w:rsidRDefault="003B0F2B" w:rsidP="0043238E">
      <w:pPr>
        <w:pStyle w:val="Akapitzlist"/>
        <w:numPr>
          <w:ilvl w:val="0"/>
          <w:numId w:val="156"/>
        </w:numPr>
        <w:spacing w:after="0" w:line="240" w:lineRule="auto"/>
        <w:rPr>
          <w:rFonts w:asciiTheme="minorHAnsi" w:hAnsiTheme="minorHAnsi" w:cstheme="minorHAnsi"/>
          <w:b/>
          <w:sz w:val="24"/>
          <w:szCs w:val="24"/>
        </w:rPr>
      </w:pPr>
      <w:r w:rsidRPr="0043238E">
        <w:rPr>
          <w:rFonts w:asciiTheme="minorHAnsi" w:eastAsia="Times New Roman" w:hAnsiTheme="minorHAnsi" w:cs="Arial"/>
          <w:bCs/>
        </w:rPr>
        <w:t xml:space="preserve">Zamówienie podzielone jest na 3 części i obejmuje </w:t>
      </w:r>
      <w:r w:rsidR="0043238E" w:rsidRPr="0043238E">
        <w:rPr>
          <w:rFonts w:asciiTheme="minorHAnsi" w:hAnsiTheme="minorHAnsi" w:cstheme="minorHAnsi"/>
          <w:b/>
          <w:bCs/>
        </w:rPr>
        <w:t>modernizację oraz remonty infrastruktury drewnianej w kompleksach leśnych m.st. Warszawy w 2026 roku.</w:t>
      </w:r>
    </w:p>
    <w:p w14:paraId="1E1D2811" w14:textId="77777777" w:rsidR="0043238E" w:rsidRDefault="0043238E" w:rsidP="0043238E">
      <w:pPr>
        <w:pStyle w:val="Akapitzlist"/>
        <w:spacing w:line="259" w:lineRule="auto"/>
        <w:ind w:left="607" w:firstLine="0"/>
        <w:rPr>
          <w:rFonts w:asciiTheme="minorHAnsi" w:hAnsiTheme="minorHAnsi" w:cstheme="minorHAnsi"/>
        </w:rPr>
      </w:pPr>
    </w:p>
    <w:p w14:paraId="5F96E7B8" w14:textId="77777777" w:rsidR="0043238E" w:rsidRPr="008850C5" w:rsidRDefault="0043238E" w:rsidP="0043238E">
      <w:pPr>
        <w:pStyle w:val="Akapitzlist"/>
        <w:spacing w:line="259" w:lineRule="auto"/>
        <w:ind w:left="607" w:firstLine="0"/>
        <w:rPr>
          <w:rFonts w:asciiTheme="minorHAnsi" w:hAnsiTheme="minorHAnsi" w:cstheme="minorHAnsi"/>
          <w:b/>
        </w:rPr>
      </w:pPr>
      <w:r w:rsidRPr="008850C5">
        <w:rPr>
          <w:rFonts w:asciiTheme="minorHAnsi" w:hAnsiTheme="minorHAnsi" w:cstheme="minorHAnsi"/>
        </w:rPr>
        <w:t xml:space="preserve">Część I: </w:t>
      </w:r>
      <w:r w:rsidRPr="008850C5">
        <w:rPr>
          <w:rFonts w:asciiTheme="minorHAnsi" w:hAnsiTheme="minorHAnsi" w:cstheme="minorHAnsi"/>
          <w:b/>
        </w:rPr>
        <w:t xml:space="preserve">„Modernizacja infrastruktury turystycznej na polanie ogniskowej w Lesie </w:t>
      </w:r>
      <w:proofErr w:type="gramStart"/>
      <w:r w:rsidRPr="008850C5">
        <w:rPr>
          <w:rFonts w:asciiTheme="minorHAnsi" w:hAnsiTheme="minorHAnsi" w:cstheme="minorHAnsi"/>
          <w:b/>
        </w:rPr>
        <w:t xml:space="preserve">Młociny” </w:t>
      </w:r>
      <w:r>
        <w:rPr>
          <w:rFonts w:asciiTheme="minorHAnsi" w:hAnsiTheme="minorHAnsi" w:cstheme="minorHAnsi"/>
          <w:b/>
        </w:rPr>
        <w:t xml:space="preserve">  </w:t>
      </w:r>
      <w:proofErr w:type="gramEnd"/>
      <w:r>
        <w:rPr>
          <w:rFonts w:asciiTheme="minorHAnsi" w:hAnsiTheme="minorHAnsi" w:cstheme="minorHAnsi"/>
          <w:b/>
        </w:rPr>
        <w:t xml:space="preserve">               w</w:t>
      </w:r>
      <w:r w:rsidRPr="008850C5">
        <w:rPr>
          <w:rFonts w:asciiTheme="minorHAnsi" w:hAnsiTheme="minorHAnsi" w:cstheme="minorHAnsi"/>
          <w:b/>
        </w:rPr>
        <w:t xml:space="preserve"> systemie zaprojektuj i wybuduj</w:t>
      </w:r>
      <w:r>
        <w:rPr>
          <w:rFonts w:asciiTheme="minorHAnsi" w:hAnsiTheme="minorHAnsi" w:cstheme="minorHAnsi"/>
          <w:b/>
        </w:rPr>
        <w:t>.</w:t>
      </w:r>
    </w:p>
    <w:p w14:paraId="3B447A60" w14:textId="77777777" w:rsidR="0043238E" w:rsidRPr="008850C5" w:rsidRDefault="0043238E" w:rsidP="0043238E">
      <w:pPr>
        <w:pStyle w:val="Akapitzlist"/>
        <w:spacing w:after="360" w:line="240" w:lineRule="auto"/>
        <w:ind w:left="607" w:firstLine="0"/>
        <w:rPr>
          <w:rFonts w:asciiTheme="minorHAnsi" w:hAnsiTheme="minorHAnsi" w:cstheme="minorHAnsi"/>
          <w:b/>
          <w:bCs/>
        </w:rPr>
      </w:pPr>
      <w:r w:rsidRPr="008850C5">
        <w:rPr>
          <w:rFonts w:asciiTheme="minorHAnsi" w:hAnsiTheme="minorHAnsi" w:cstheme="minorHAnsi"/>
          <w:bCs/>
        </w:rPr>
        <w:t xml:space="preserve">Część II: </w:t>
      </w:r>
      <w:r w:rsidRPr="008850C5">
        <w:rPr>
          <w:rFonts w:asciiTheme="minorHAnsi" w:hAnsiTheme="minorHAnsi" w:cstheme="minorHAnsi"/>
          <w:b/>
          <w:bCs/>
        </w:rPr>
        <w:t xml:space="preserve">„Rewitalizacja szlaków turystycznych w Rezerwacie Przyrody Las </w:t>
      </w:r>
      <w:proofErr w:type="gramStart"/>
      <w:r w:rsidRPr="008850C5">
        <w:rPr>
          <w:rFonts w:asciiTheme="minorHAnsi" w:hAnsiTheme="minorHAnsi" w:cstheme="minorHAnsi"/>
          <w:b/>
          <w:bCs/>
        </w:rPr>
        <w:t xml:space="preserve">Bielański” </w:t>
      </w:r>
      <w:r>
        <w:rPr>
          <w:rFonts w:asciiTheme="minorHAnsi" w:hAnsiTheme="minorHAnsi" w:cstheme="minorHAnsi"/>
          <w:b/>
          <w:bCs/>
        </w:rPr>
        <w:t xml:space="preserve">  </w:t>
      </w:r>
      <w:proofErr w:type="gramEnd"/>
      <w:r>
        <w:rPr>
          <w:rFonts w:asciiTheme="minorHAnsi" w:hAnsiTheme="minorHAnsi" w:cstheme="minorHAnsi"/>
          <w:b/>
          <w:bCs/>
        </w:rPr>
        <w:t xml:space="preserve">                       w </w:t>
      </w:r>
      <w:r w:rsidRPr="008850C5">
        <w:rPr>
          <w:rFonts w:asciiTheme="minorHAnsi" w:hAnsiTheme="minorHAnsi" w:cstheme="minorHAnsi"/>
          <w:b/>
          <w:bCs/>
        </w:rPr>
        <w:t>systemie zaprojektuj i wybuduj</w:t>
      </w:r>
      <w:r>
        <w:rPr>
          <w:rFonts w:asciiTheme="minorHAnsi" w:hAnsiTheme="minorHAnsi" w:cstheme="minorHAnsi"/>
          <w:b/>
          <w:bCs/>
        </w:rPr>
        <w:t>.</w:t>
      </w:r>
    </w:p>
    <w:p w14:paraId="1DDC78A3" w14:textId="2644DCDE" w:rsidR="003B0F2B" w:rsidRPr="0043238E" w:rsidRDefault="0043238E" w:rsidP="0043238E">
      <w:pPr>
        <w:pStyle w:val="Akapitzlist"/>
        <w:spacing w:after="360" w:line="240" w:lineRule="auto"/>
        <w:ind w:left="607" w:firstLine="0"/>
        <w:rPr>
          <w:rFonts w:asciiTheme="minorHAnsi" w:hAnsiTheme="minorHAnsi" w:cstheme="minorHAnsi"/>
          <w:b/>
          <w:bCs/>
        </w:rPr>
      </w:pPr>
      <w:r w:rsidRPr="008850C5">
        <w:rPr>
          <w:rFonts w:asciiTheme="minorHAnsi" w:hAnsiTheme="minorHAnsi" w:cstheme="minorHAnsi"/>
          <w:bCs/>
        </w:rPr>
        <w:t>Część III: „</w:t>
      </w:r>
      <w:r w:rsidRPr="008850C5">
        <w:rPr>
          <w:rFonts w:asciiTheme="minorHAnsi" w:hAnsiTheme="minorHAnsi" w:cstheme="minorHAnsi"/>
          <w:b/>
          <w:bCs/>
        </w:rPr>
        <w:t xml:space="preserve">Odtworzenie leśnego placu zabaw na przedłużeniu ulicy Kocjana w </w:t>
      </w:r>
      <w:proofErr w:type="gramStart"/>
      <w:r w:rsidRPr="008850C5">
        <w:rPr>
          <w:rFonts w:asciiTheme="minorHAnsi" w:hAnsiTheme="minorHAnsi" w:cstheme="minorHAnsi"/>
          <w:b/>
          <w:bCs/>
        </w:rPr>
        <w:t xml:space="preserve">Warszawie” </w:t>
      </w:r>
      <w:r>
        <w:rPr>
          <w:rFonts w:asciiTheme="minorHAnsi" w:hAnsiTheme="minorHAnsi" w:cstheme="minorHAnsi"/>
          <w:b/>
          <w:bCs/>
        </w:rPr>
        <w:t xml:space="preserve">  </w:t>
      </w:r>
      <w:proofErr w:type="gramEnd"/>
      <w:r>
        <w:rPr>
          <w:rFonts w:asciiTheme="minorHAnsi" w:hAnsiTheme="minorHAnsi" w:cstheme="minorHAnsi"/>
          <w:b/>
          <w:bCs/>
        </w:rPr>
        <w:t xml:space="preserve">                w</w:t>
      </w:r>
      <w:r w:rsidRPr="008850C5">
        <w:rPr>
          <w:rFonts w:asciiTheme="minorHAnsi" w:hAnsiTheme="minorHAnsi" w:cstheme="minorHAnsi"/>
          <w:b/>
          <w:bCs/>
        </w:rPr>
        <w:t xml:space="preserve"> systemie zaprojektuj i wybuduj</w:t>
      </w:r>
      <w:r>
        <w:rPr>
          <w:rFonts w:asciiTheme="minorHAnsi" w:hAnsiTheme="minorHAnsi" w:cstheme="minorHAnsi"/>
          <w:b/>
          <w:bCs/>
        </w:rPr>
        <w:t>.</w:t>
      </w:r>
    </w:p>
    <w:p w14:paraId="3A6996B4" w14:textId="77777777" w:rsidR="00F76B61" w:rsidRPr="009D5A49" w:rsidRDefault="00F76B61" w:rsidP="003A77CD">
      <w:pPr>
        <w:pStyle w:val="Akapitzlist"/>
        <w:numPr>
          <w:ilvl w:val="0"/>
          <w:numId w:val="248"/>
        </w:numPr>
        <w:suppressAutoHyphens w:val="0"/>
        <w:autoSpaceDN/>
        <w:spacing w:before="240" w:after="115"/>
        <w:contextualSpacing/>
        <w:textAlignment w:val="auto"/>
        <w:rPr>
          <w:rFonts w:cstheme="minorHAnsi"/>
        </w:rPr>
      </w:pPr>
      <w:proofErr w:type="gramStart"/>
      <w:r w:rsidRPr="009D5A49">
        <w:rPr>
          <w:rFonts w:cstheme="minorHAnsi"/>
        </w:rPr>
        <w:t>Zamawiający  dopuszcza</w:t>
      </w:r>
      <w:proofErr w:type="gramEnd"/>
      <w:r w:rsidRPr="009D5A49">
        <w:rPr>
          <w:rFonts w:cstheme="minorHAnsi"/>
        </w:rPr>
        <w:t xml:space="preserve"> składanie ofert częściowych oraz składanie ofert w odniesieniu do jednej, kilku lub wszystkich części zamówienia.</w:t>
      </w: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486AE7FE" w14:textId="77777777">
        <w:trPr>
          <w:trHeight w:val="298"/>
        </w:trPr>
        <w:tc>
          <w:tcPr>
            <w:tcW w:w="1447" w:type="dxa"/>
            <w:shd w:val="clear" w:color="auto" w:fill="A6A6A6"/>
            <w:tcMar>
              <w:top w:w="72" w:type="dxa"/>
              <w:left w:w="0" w:type="dxa"/>
              <w:bottom w:w="0" w:type="dxa"/>
              <w:right w:w="115" w:type="dxa"/>
            </w:tcMar>
          </w:tcPr>
          <w:p w14:paraId="1DE2D010"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5 </w:t>
            </w:r>
          </w:p>
        </w:tc>
        <w:tc>
          <w:tcPr>
            <w:tcW w:w="7684" w:type="dxa"/>
            <w:shd w:val="clear" w:color="auto" w:fill="A6A6A6"/>
            <w:tcMar>
              <w:top w:w="72" w:type="dxa"/>
              <w:left w:w="0" w:type="dxa"/>
              <w:bottom w:w="0" w:type="dxa"/>
              <w:right w:w="115" w:type="dxa"/>
            </w:tcMar>
          </w:tcPr>
          <w:p w14:paraId="2154AC83"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Informacja o zamówieniach, o których mowa w art. 214 ust. 1 pkt </w:t>
            </w:r>
            <w:r w:rsidRPr="00D3233D">
              <w:rPr>
                <w:rFonts w:asciiTheme="minorHAnsi" w:eastAsia="Palatino Linotype" w:hAnsiTheme="minorHAnsi" w:cstheme="minorHAnsi"/>
                <w:b/>
                <w:i/>
                <w:iCs/>
                <w:color w:val="000000"/>
                <w:lang w:eastAsia="pl-PL"/>
              </w:rPr>
              <w:t xml:space="preserve">7 </w:t>
            </w:r>
            <w:r w:rsidRPr="00D3233D">
              <w:rPr>
                <w:rFonts w:asciiTheme="minorHAnsi" w:eastAsia="Palatino Linotype" w:hAnsiTheme="minorHAnsi" w:cstheme="minorHAnsi"/>
                <w:b/>
                <w:color w:val="000000"/>
                <w:lang w:eastAsia="pl-PL"/>
              </w:rPr>
              <w:t xml:space="preserve">ustawy </w:t>
            </w:r>
          </w:p>
        </w:tc>
      </w:tr>
    </w:tbl>
    <w:p w14:paraId="4852E346" w14:textId="63E78AC5" w:rsidR="00973399" w:rsidRPr="00D3233D" w:rsidRDefault="00AD7D51">
      <w:pPr>
        <w:spacing w:after="25" w:line="230" w:lineRule="auto"/>
        <w:ind w:left="77" w:hanging="10"/>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Zamawiający </w:t>
      </w:r>
      <w:r w:rsidR="00A72C7C">
        <w:rPr>
          <w:rFonts w:asciiTheme="minorHAnsi" w:eastAsia="Palatino Linotype" w:hAnsiTheme="minorHAnsi" w:cstheme="minorHAnsi"/>
          <w:color w:val="000000"/>
          <w:lang w:eastAsia="pl-PL"/>
        </w:rPr>
        <w:t xml:space="preserve">nie </w:t>
      </w:r>
      <w:r w:rsidRPr="00D3233D">
        <w:rPr>
          <w:rFonts w:asciiTheme="minorHAnsi" w:eastAsia="Palatino Linotype" w:hAnsiTheme="minorHAnsi" w:cstheme="minorHAnsi"/>
          <w:color w:val="000000"/>
          <w:lang w:eastAsia="pl-PL"/>
        </w:rPr>
        <w:t xml:space="preserve">przewiduje udzielenia zamówień, o których mowa w art. 214 ust. 1 pkt </w:t>
      </w:r>
      <w:r w:rsidRPr="00D3233D">
        <w:rPr>
          <w:rFonts w:asciiTheme="minorHAnsi" w:eastAsia="Palatino Linotype" w:hAnsiTheme="minorHAnsi" w:cstheme="minorHAnsi"/>
          <w:i/>
          <w:iCs/>
          <w:color w:val="000000"/>
          <w:lang w:eastAsia="pl-PL"/>
        </w:rPr>
        <w:t xml:space="preserve">7 </w:t>
      </w:r>
      <w:r w:rsidRPr="00D3233D">
        <w:rPr>
          <w:rFonts w:asciiTheme="minorHAnsi" w:eastAsia="Palatino Linotype" w:hAnsiTheme="minorHAnsi" w:cstheme="minorHAnsi"/>
          <w:color w:val="000000"/>
          <w:lang w:eastAsia="pl-PL"/>
        </w:rPr>
        <w:t xml:space="preserve">ustawy. </w:t>
      </w:r>
    </w:p>
    <w:p w14:paraId="2EE5D2C4" w14:textId="77777777" w:rsidR="00973399" w:rsidRPr="00D3233D" w:rsidRDefault="00973399">
      <w:pPr>
        <w:spacing w:after="25" w:line="230" w:lineRule="auto"/>
        <w:ind w:left="77" w:hanging="10"/>
        <w:jc w:val="both"/>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414"/>
        <w:gridCol w:w="7717"/>
      </w:tblGrid>
      <w:tr w:rsidR="00973399" w:rsidRPr="00D3233D" w14:paraId="4E91F71D" w14:textId="77777777">
        <w:trPr>
          <w:trHeight w:val="298"/>
        </w:trPr>
        <w:tc>
          <w:tcPr>
            <w:tcW w:w="1414" w:type="dxa"/>
            <w:shd w:val="clear" w:color="auto" w:fill="A6A6A6"/>
            <w:tcMar>
              <w:top w:w="71" w:type="dxa"/>
              <w:left w:w="29" w:type="dxa"/>
              <w:bottom w:w="0" w:type="dxa"/>
              <w:right w:w="115" w:type="dxa"/>
            </w:tcMar>
          </w:tcPr>
          <w:p w14:paraId="41D376FB"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6 </w:t>
            </w:r>
          </w:p>
        </w:tc>
        <w:tc>
          <w:tcPr>
            <w:tcW w:w="7717" w:type="dxa"/>
            <w:shd w:val="clear" w:color="auto" w:fill="A6A6A6"/>
            <w:tcMar>
              <w:top w:w="71" w:type="dxa"/>
              <w:left w:w="29" w:type="dxa"/>
              <w:bottom w:w="0" w:type="dxa"/>
              <w:right w:w="115" w:type="dxa"/>
            </w:tcMar>
          </w:tcPr>
          <w:p w14:paraId="6888437D" w14:textId="77777777" w:rsidR="00973399" w:rsidRPr="00D3233D" w:rsidRDefault="00AD7D51">
            <w:pPr>
              <w:spacing w:after="0" w:line="240" w:lineRule="auto"/>
              <w:ind w:left="5"/>
              <w:rPr>
                <w:rFonts w:asciiTheme="minorHAnsi" w:hAnsiTheme="minorHAnsi" w:cstheme="minorHAnsi"/>
              </w:rPr>
            </w:pPr>
            <w:r w:rsidRPr="00D3233D">
              <w:rPr>
                <w:rFonts w:asciiTheme="minorHAnsi" w:eastAsia="Palatino Linotype" w:hAnsiTheme="minorHAnsi" w:cstheme="minorHAnsi"/>
                <w:b/>
                <w:color w:val="000000"/>
                <w:lang w:eastAsia="pl-PL"/>
              </w:rPr>
              <w:t xml:space="preserve">Oferty wariantowe </w:t>
            </w:r>
          </w:p>
        </w:tc>
      </w:tr>
    </w:tbl>
    <w:p w14:paraId="50C1F22B" w14:textId="0AECB7DA" w:rsidR="00973399" w:rsidRDefault="00AD7D51">
      <w:pPr>
        <w:spacing w:after="25" w:line="230" w:lineRule="auto"/>
        <w:ind w:left="77" w:hanging="1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Zamawiający nie dopuszcza składania ofert wariantowych. </w:t>
      </w:r>
    </w:p>
    <w:p w14:paraId="3B744545" w14:textId="77777777" w:rsidR="00973399" w:rsidRPr="00D3233D" w:rsidRDefault="00973399" w:rsidP="001D54AD">
      <w:pPr>
        <w:spacing w:after="25" w:line="230" w:lineRule="auto"/>
        <w:jc w:val="both"/>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195E91B1" w14:textId="77777777">
        <w:trPr>
          <w:trHeight w:val="295"/>
        </w:trPr>
        <w:tc>
          <w:tcPr>
            <w:tcW w:w="1447" w:type="dxa"/>
            <w:shd w:val="clear" w:color="auto" w:fill="A6A6A6"/>
            <w:tcMar>
              <w:top w:w="69" w:type="dxa"/>
              <w:left w:w="0" w:type="dxa"/>
              <w:bottom w:w="0" w:type="dxa"/>
              <w:right w:w="115" w:type="dxa"/>
            </w:tcMar>
          </w:tcPr>
          <w:p w14:paraId="76924640"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7 </w:t>
            </w:r>
          </w:p>
        </w:tc>
        <w:tc>
          <w:tcPr>
            <w:tcW w:w="7684" w:type="dxa"/>
            <w:shd w:val="clear" w:color="auto" w:fill="A6A6A6"/>
            <w:tcMar>
              <w:top w:w="69" w:type="dxa"/>
              <w:left w:w="0" w:type="dxa"/>
              <w:bottom w:w="0" w:type="dxa"/>
              <w:right w:w="115" w:type="dxa"/>
            </w:tcMar>
          </w:tcPr>
          <w:p w14:paraId="649DEB73"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Termin wykonania zamówienia </w:t>
            </w:r>
          </w:p>
        </w:tc>
      </w:tr>
    </w:tbl>
    <w:p w14:paraId="2B8AC1CB" w14:textId="77777777" w:rsidR="00AE2E1E" w:rsidRDefault="00AE2E1E" w:rsidP="00527FF7">
      <w:pPr>
        <w:spacing w:line="240" w:lineRule="auto"/>
        <w:ind w:left="142"/>
        <w:jc w:val="both"/>
        <w:rPr>
          <w:rFonts w:cs="Arial"/>
        </w:rPr>
      </w:pPr>
      <w:r w:rsidRPr="00DD5C06">
        <w:rPr>
          <w:rFonts w:cs="Arial"/>
        </w:rPr>
        <w:t xml:space="preserve">Zamówienie będzie </w:t>
      </w:r>
      <w:r w:rsidRPr="0057105F">
        <w:rPr>
          <w:rFonts w:cs="Arial"/>
        </w:rPr>
        <w:t>realizowane</w:t>
      </w:r>
      <w:r>
        <w:rPr>
          <w:rFonts w:cs="Arial"/>
        </w:rPr>
        <w:t>:</w:t>
      </w:r>
    </w:p>
    <w:p w14:paraId="05394B96" w14:textId="7A1C0BD7" w:rsidR="00AE2E1E" w:rsidRPr="00151B23" w:rsidRDefault="00AE2E1E" w:rsidP="00527FF7">
      <w:pPr>
        <w:spacing w:line="240" w:lineRule="auto"/>
        <w:ind w:left="142"/>
        <w:jc w:val="both"/>
        <w:rPr>
          <w:rFonts w:asciiTheme="minorHAnsi" w:hAnsiTheme="minorHAnsi" w:cstheme="minorHAnsi"/>
          <w:b/>
          <w:bCs/>
        </w:rPr>
      </w:pPr>
      <w:r w:rsidRPr="00151B23">
        <w:rPr>
          <w:rFonts w:cs="Arial"/>
        </w:rPr>
        <w:t xml:space="preserve">Dla części I: </w:t>
      </w:r>
      <w:r w:rsidRPr="00AE2E1E">
        <w:rPr>
          <w:rFonts w:cs="Arial"/>
          <w:b/>
          <w:bCs/>
        </w:rPr>
        <w:t>165 dni</w:t>
      </w:r>
      <w:r>
        <w:rPr>
          <w:rFonts w:cs="Arial"/>
        </w:rPr>
        <w:t xml:space="preserve"> </w:t>
      </w:r>
      <w:r w:rsidRPr="00151B23">
        <w:rPr>
          <w:rFonts w:asciiTheme="minorHAnsi" w:hAnsiTheme="minorHAnsi" w:cstheme="minorHAnsi"/>
          <w:b/>
          <w:bCs/>
        </w:rPr>
        <w:t>od dnia podpisania umowy</w:t>
      </w:r>
      <w:r>
        <w:rPr>
          <w:rFonts w:asciiTheme="minorHAnsi" w:hAnsiTheme="minorHAnsi" w:cstheme="minorHAnsi"/>
          <w:b/>
          <w:bCs/>
        </w:rPr>
        <w:t>.</w:t>
      </w:r>
    </w:p>
    <w:p w14:paraId="02156DDF" w14:textId="244C50E1" w:rsidR="00AE2E1E" w:rsidRDefault="00AE2E1E" w:rsidP="00AE2E1E">
      <w:pPr>
        <w:spacing w:line="240" w:lineRule="auto"/>
        <w:ind w:left="142"/>
        <w:jc w:val="both"/>
        <w:rPr>
          <w:rFonts w:asciiTheme="minorHAnsi" w:hAnsiTheme="minorHAnsi" w:cstheme="minorHAnsi"/>
          <w:b/>
          <w:bCs/>
        </w:rPr>
      </w:pPr>
      <w:r w:rsidRPr="00151B23">
        <w:rPr>
          <w:rFonts w:cs="Arial"/>
        </w:rPr>
        <w:t>Dla części II:</w:t>
      </w:r>
      <w:r w:rsidRPr="00151B23">
        <w:rPr>
          <w:rFonts w:asciiTheme="minorHAnsi" w:hAnsiTheme="minorHAnsi" w:cstheme="minorHAnsi"/>
          <w:b/>
          <w:bCs/>
        </w:rPr>
        <w:t xml:space="preserve"> </w:t>
      </w:r>
      <w:r>
        <w:rPr>
          <w:rFonts w:asciiTheme="minorHAnsi" w:hAnsiTheme="minorHAnsi" w:cstheme="minorHAnsi"/>
          <w:b/>
          <w:bCs/>
        </w:rPr>
        <w:t xml:space="preserve">180 dni </w:t>
      </w:r>
      <w:r w:rsidRPr="00151B23">
        <w:rPr>
          <w:rFonts w:asciiTheme="minorHAnsi" w:hAnsiTheme="minorHAnsi" w:cstheme="minorHAnsi"/>
          <w:b/>
          <w:bCs/>
        </w:rPr>
        <w:t>od dnia podpisania umowy</w:t>
      </w:r>
      <w:r>
        <w:rPr>
          <w:rFonts w:asciiTheme="minorHAnsi" w:hAnsiTheme="minorHAnsi" w:cstheme="minorHAnsi"/>
          <w:b/>
          <w:bCs/>
        </w:rPr>
        <w:t>.</w:t>
      </w:r>
    </w:p>
    <w:p w14:paraId="62B317D6" w14:textId="0604FF9A" w:rsidR="00AE2E1E" w:rsidRPr="00151B23" w:rsidRDefault="00AE2E1E" w:rsidP="00AE2E1E">
      <w:pPr>
        <w:spacing w:line="240" w:lineRule="auto"/>
        <w:ind w:left="142"/>
        <w:jc w:val="both"/>
        <w:rPr>
          <w:rFonts w:cs="Arial"/>
          <w:color w:val="8496B0" w:themeColor="text2" w:themeTint="99"/>
        </w:rPr>
      </w:pPr>
      <w:r w:rsidRPr="00151B23">
        <w:rPr>
          <w:rFonts w:cs="Arial"/>
        </w:rPr>
        <w:t>Dla części I</w:t>
      </w:r>
      <w:r>
        <w:rPr>
          <w:rFonts w:cs="Arial"/>
        </w:rPr>
        <w:t>I</w:t>
      </w:r>
      <w:r w:rsidRPr="00151B23">
        <w:rPr>
          <w:rFonts w:cs="Arial"/>
        </w:rPr>
        <w:t>I:</w:t>
      </w:r>
      <w:r w:rsidRPr="00151B23">
        <w:rPr>
          <w:rFonts w:asciiTheme="minorHAnsi" w:hAnsiTheme="minorHAnsi" w:cstheme="minorHAnsi"/>
          <w:b/>
          <w:bCs/>
        </w:rPr>
        <w:t xml:space="preserve"> </w:t>
      </w:r>
      <w:r>
        <w:rPr>
          <w:rFonts w:asciiTheme="minorHAnsi" w:hAnsiTheme="minorHAnsi" w:cstheme="minorHAnsi"/>
          <w:b/>
          <w:bCs/>
        </w:rPr>
        <w:t xml:space="preserve">180 dni </w:t>
      </w:r>
      <w:r w:rsidRPr="00151B23">
        <w:rPr>
          <w:rFonts w:asciiTheme="minorHAnsi" w:hAnsiTheme="minorHAnsi" w:cstheme="minorHAnsi"/>
          <w:b/>
          <w:bCs/>
        </w:rPr>
        <w:t>od dnia podpisania umowy</w:t>
      </w:r>
      <w:r>
        <w:rPr>
          <w:rFonts w:asciiTheme="minorHAnsi" w:hAnsiTheme="minorHAnsi" w:cstheme="minorHAnsi"/>
          <w:b/>
          <w:bCs/>
        </w:rPr>
        <w:t>.</w:t>
      </w: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6E56079A" w14:textId="77777777">
        <w:trPr>
          <w:trHeight w:val="298"/>
        </w:trPr>
        <w:tc>
          <w:tcPr>
            <w:tcW w:w="1447" w:type="dxa"/>
            <w:shd w:val="clear" w:color="auto" w:fill="A6A6A6"/>
            <w:tcMar>
              <w:top w:w="71" w:type="dxa"/>
              <w:left w:w="0" w:type="dxa"/>
              <w:bottom w:w="0" w:type="dxa"/>
              <w:right w:w="115" w:type="dxa"/>
            </w:tcMar>
          </w:tcPr>
          <w:p w14:paraId="15E380DD"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8 </w:t>
            </w:r>
          </w:p>
        </w:tc>
        <w:tc>
          <w:tcPr>
            <w:tcW w:w="7684" w:type="dxa"/>
            <w:shd w:val="clear" w:color="auto" w:fill="A6A6A6"/>
            <w:tcMar>
              <w:top w:w="71" w:type="dxa"/>
              <w:left w:w="0" w:type="dxa"/>
              <w:bottom w:w="0" w:type="dxa"/>
              <w:right w:w="115" w:type="dxa"/>
            </w:tcMar>
          </w:tcPr>
          <w:p w14:paraId="53D35AFA"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Informacja o warunkach udziału w postępowaniu </w:t>
            </w:r>
          </w:p>
        </w:tc>
      </w:tr>
    </w:tbl>
    <w:p w14:paraId="7B5B90C0" w14:textId="62489735" w:rsidR="008C2895" w:rsidRPr="00151B23" w:rsidRDefault="00AD7D51" w:rsidP="008C2895">
      <w:pPr>
        <w:numPr>
          <w:ilvl w:val="0"/>
          <w:numId w:val="77"/>
        </w:numPr>
        <w:spacing w:before="240" w:after="154" w:line="230" w:lineRule="auto"/>
        <w:ind w:hanging="360"/>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O udzielenie zamówienia mogą się ubiegać wykonawcy, </w:t>
      </w:r>
      <w:r w:rsidR="008C2895" w:rsidRPr="00151B23">
        <w:rPr>
          <w:rFonts w:asciiTheme="minorHAnsi" w:eastAsia="Palatino Linotype" w:hAnsiTheme="minorHAnsi" w:cstheme="minorHAnsi"/>
          <w:color w:val="000000"/>
          <w:lang w:eastAsia="pl-PL"/>
        </w:rPr>
        <w:t xml:space="preserve">którzy spełniają warunki udziału </w:t>
      </w:r>
      <w:r w:rsidR="008C2895" w:rsidRPr="00151B23">
        <w:rPr>
          <w:rFonts w:asciiTheme="minorHAnsi" w:eastAsia="Palatino Linotype" w:hAnsiTheme="minorHAnsi" w:cstheme="minorHAnsi"/>
          <w:color w:val="000000"/>
          <w:lang w:eastAsia="pl-PL"/>
        </w:rPr>
        <w:br/>
        <w:t>w postępowaniu udziału dla części I</w:t>
      </w:r>
      <w:r w:rsidR="008C2895">
        <w:rPr>
          <w:rFonts w:asciiTheme="minorHAnsi" w:eastAsia="Palatino Linotype" w:hAnsiTheme="minorHAnsi" w:cstheme="minorHAnsi"/>
          <w:color w:val="000000"/>
          <w:lang w:eastAsia="pl-PL"/>
        </w:rPr>
        <w:t>,</w:t>
      </w:r>
      <w:r w:rsidR="008C2895" w:rsidRPr="00151B23">
        <w:rPr>
          <w:rFonts w:asciiTheme="minorHAnsi" w:eastAsia="Palatino Linotype" w:hAnsiTheme="minorHAnsi" w:cstheme="minorHAnsi"/>
          <w:color w:val="000000"/>
          <w:lang w:eastAsia="pl-PL"/>
        </w:rPr>
        <w:t xml:space="preserve"> </w:t>
      </w:r>
      <w:r w:rsidR="008C2895">
        <w:rPr>
          <w:rFonts w:asciiTheme="minorHAnsi" w:eastAsia="Palatino Linotype" w:hAnsiTheme="minorHAnsi" w:cstheme="minorHAnsi"/>
          <w:color w:val="000000"/>
          <w:lang w:eastAsia="pl-PL"/>
        </w:rPr>
        <w:t xml:space="preserve">dla </w:t>
      </w:r>
      <w:r w:rsidR="008C2895" w:rsidRPr="00151B23">
        <w:rPr>
          <w:rFonts w:asciiTheme="minorHAnsi" w:eastAsia="Palatino Linotype" w:hAnsiTheme="minorHAnsi" w:cstheme="minorHAnsi"/>
          <w:color w:val="000000"/>
          <w:lang w:eastAsia="pl-PL"/>
        </w:rPr>
        <w:t xml:space="preserve">części </w:t>
      </w:r>
      <w:proofErr w:type="gramStart"/>
      <w:r w:rsidR="008C2895" w:rsidRPr="00151B23">
        <w:rPr>
          <w:rFonts w:asciiTheme="minorHAnsi" w:eastAsia="Palatino Linotype" w:hAnsiTheme="minorHAnsi" w:cstheme="minorHAnsi"/>
          <w:color w:val="000000"/>
          <w:lang w:eastAsia="pl-PL"/>
        </w:rPr>
        <w:t xml:space="preserve">II </w:t>
      </w:r>
      <w:r w:rsidR="008C2895">
        <w:rPr>
          <w:rFonts w:asciiTheme="minorHAnsi" w:eastAsia="Palatino Linotype" w:hAnsiTheme="minorHAnsi" w:cstheme="minorHAnsi"/>
          <w:color w:val="000000"/>
          <w:lang w:eastAsia="pl-PL"/>
        </w:rPr>
        <w:t xml:space="preserve"> i</w:t>
      </w:r>
      <w:proofErr w:type="gramEnd"/>
      <w:r w:rsidR="008C2895">
        <w:rPr>
          <w:rFonts w:asciiTheme="minorHAnsi" w:eastAsia="Palatino Linotype" w:hAnsiTheme="minorHAnsi" w:cstheme="minorHAnsi"/>
          <w:color w:val="000000"/>
          <w:lang w:eastAsia="pl-PL"/>
        </w:rPr>
        <w:t xml:space="preserve"> dla </w:t>
      </w:r>
      <w:r w:rsidR="008C2895" w:rsidRPr="00151B23">
        <w:rPr>
          <w:rFonts w:asciiTheme="minorHAnsi" w:eastAsia="Palatino Linotype" w:hAnsiTheme="minorHAnsi" w:cstheme="minorHAnsi"/>
          <w:color w:val="000000"/>
          <w:lang w:eastAsia="pl-PL"/>
        </w:rPr>
        <w:t xml:space="preserve">części </w:t>
      </w:r>
      <w:proofErr w:type="gramStart"/>
      <w:r w:rsidR="008C2895" w:rsidRPr="00151B23">
        <w:rPr>
          <w:rFonts w:asciiTheme="minorHAnsi" w:eastAsia="Palatino Linotype" w:hAnsiTheme="minorHAnsi" w:cstheme="minorHAnsi"/>
          <w:color w:val="000000"/>
          <w:lang w:eastAsia="pl-PL"/>
        </w:rPr>
        <w:t>II</w:t>
      </w:r>
      <w:r w:rsidR="008C2895">
        <w:rPr>
          <w:rFonts w:asciiTheme="minorHAnsi" w:eastAsia="Palatino Linotype" w:hAnsiTheme="minorHAnsi" w:cstheme="minorHAnsi"/>
          <w:color w:val="000000"/>
          <w:lang w:eastAsia="pl-PL"/>
        </w:rPr>
        <w:t>I</w:t>
      </w:r>
      <w:r w:rsidR="008C2895" w:rsidRPr="00151B23">
        <w:rPr>
          <w:rFonts w:asciiTheme="minorHAnsi" w:eastAsia="Palatino Linotype" w:hAnsiTheme="minorHAnsi" w:cstheme="minorHAnsi"/>
          <w:color w:val="000000"/>
          <w:lang w:eastAsia="pl-PL"/>
        </w:rPr>
        <w:t xml:space="preserve"> </w:t>
      </w:r>
      <w:r w:rsidR="008C2895">
        <w:rPr>
          <w:rFonts w:asciiTheme="minorHAnsi" w:eastAsia="Palatino Linotype" w:hAnsiTheme="minorHAnsi" w:cstheme="minorHAnsi"/>
          <w:color w:val="000000"/>
          <w:lang w:eastAsia="pl-PL"/>
        </w:rPr>
        <w:t xml:space="preserve"> </w:t>
      </w:r>
      <w:r w:rsidR="008C2895" w:rsidRPr="00151B23">
        <w:rPr>
          <w:rFonts w:asciiTheme="minorHAnsi" w:eastAsia="Palatino Linotype" w:hAnsiTheme="minorHAnsi" w:cstheme="minorHAnsi"/>
          <w:color w:val="000000"/>
          <w:lang w:eastAsia="pl-PL"/>
        </w:rPr>
        <w:t>dotyczące</w:t>
      </w:r>
      <w:proofErr w:type="gramEnd"/>
      <w:r w:rsidR="008C2895" w:rsidRPr="00151B23">
        <w:rPr>
          <w:rFonts w:asciiTheme="minorHAnsi" w:eastAsia="Palatino Linotype" w:hAnsiTheme="minorHAnsi" w:cstheme="minorHAnsi"/>
          <w:b/>
          <w:color w:val="000000"/>
          <w:lang w:eastAsia="pl-PL"/>
        </w:rPr>
        <w:t xml:space="preserve"> zdolności technicznej lub zawodowej, </w:t>
      </w:r>
      <w:r w:rsidR="008C2895" w:rsidRPr="00151B23">
        <w:rPr>
          <w:rFonts w:asciiTheme="minorHAnsi" w:eastAsia="Palatino Linotype" w:hAnsiTheme="minorHAnsi" w:cstheme="minorHAnsi"/>
          <w:color w:val="000000"/>
          <w:lang w:eastAsia="pl-PL"/>
        </w:rPr>
        <w:t>tj.:</w:t>
      </w:r>
    </w:p>
    <w:p w14:paraId="02CD0A7E" w14:textId="77777777" w:rsidR="008C2895" w:rsidRDefault="008C2895" w:rsidP="008C2895">
      <w:pPr>
        <w:pStyle w:val="Akapitzlist"/>
        <w:spacing w:after="0" w:line="240" w:lineRule="auto"/>
        <w:ind w:left="427" w:firstLine="0"/>
        <w:rPr>
          <w:rFonts w:asciiTheme="minorHAnsi" w:hAnsiTheme="minorHAnsi" w:cstheme="minorHAnsi"/>
          <w:b/>
        </w:rPr>
      </w:pPr>
      <w:r w:rsidRPr="00151B23">
        <w:rPr>
          <w:rFonts w:asciiTheme="minorHAnsi" w:hAnsiTheme="minorHAnsi" w:cstheme="minorHAnsi"/>
          <w:b/>
        </w:rPr>
        <w:t>Dla części I:</w:t>
      </w:r>
    </w:p>
    <w:p w14:paraId="77DB64C8" w14:textId="36B63794" w:rsidR="002006A6" w:rsidRPr="00545223" w:rsidRDefault="002006A6" w:rsidP="008C2895">
      <w:pPr>
        <w:pStyle w:val="Akapitzlist"/>
        <w:spacing w:after="0" w:line="240" w:lineRule="auto"/>
        <w:ind w:left="427" w:firstLine="0"/>
        <w:rPr>
          <w:rFonts w:asciiTheme="minorHAnsi" w:hAnsiTheme="minorHAnsi" w:cstheme="minorHAnsi"/>
          <w:b/>
        </w:rPr>
      </w:pPr>
      <w:r w:rsidRPr="002006A6">
        <w:rPr>
          <w:rFonts w:asciiTheme="minorHAnsi" w:hAnsiTheme="minorHAnsi" w:cstheme="minorHAnsi"/>
          <w:b/>
        </w:rPr>
        <w:t>„</w:t>
      </w:r>
      <w:r w:rsidRPr="00545223">
        <w:rPr>
          <w:rFonts w:asciiTheme="minorHAnsi" w:hAnsiTheme="minorHAnsi" w:cstheme="minorHAnsi"/>
          <w:b/>
        </w:rPr>
        <w:t>Modernizacja infrastruktury turystycznej na polanie ogniskowej w Lesie Młociny” w systemie zaprojektuj i wybuduj.</w:t>
      </w:r>
    </w:p>
    <w:p w14:paraId="61030D00" w14:textId="0ABA8A66" w:rsidR="00A72C7C" w:rsidRPr="00545223" w:rsidRDefault="00A72C7C" w:rsidP="00B031EA">
      <w:pPr>
        <w:pStyle w:val="Akapitzlist"/>
        <w:numPr>
          <w:ilvl w:val="1"/>
          <w:numId w:val="77"/>
        </w:numPr>
        <w:rPr>
          <w:rFonts w:asciiTheme="minorHAnsi" w:hAnsiTheme="minorHAnsi" w:cstheme="minorHAnsi"/>
        </w:rPr>
      </w:pPr>
      <w:r w:rsidRPr="00545223">
        <w:rPr>
          <w:rFonts w:asciiTheme="minorHAnsi" w:hAnsiTheme="minorHAnsi" w:cstheme="minorHAnsi"/>
        </w:rPr>
        <w:t>Wykonawca w okresie ostatnich pięciu lat przed upływem terminu składania ofert,</w:t>
      </w:r>
      <w:r w:rsidR="004149B0" w:rsidRPr="00545223">
        <w:rPr>
          <w:rFonts w:asciiTheme="minorHAnsi" w:hAnsiTheme="minorHAnsi" w:cstheme="minorHAnsi"/>
        </w:rPr>
        <w:br/>
      </w:r>
      <w:r w:rsidRPr="00545223">
        <w:rPr>
          <w:rFonts w:asciiTheme="minorHAnsi" w:hAnsiTheme="minorHAnsi" w:cstheme="minorHAnsi"/>
        </w:rPr>
        <w:t xml:space="preserve"> a jeżeli okres prowadzenia działalności jest krótszy – w tym okresie, wykonał </w:t>
      </w:r>
      <w:r w:rsidR="004149B0" w:rsidRPr="00545223">
        <w:rPr>
          <w:rFonts w:asciiTheme="minorHAnsi" w:hAnsiTheme="minorHAnsi" w:cstheme="minorHAnsi"/>
        </w:rPr>
        <w:t>prace</w:t>
      </w:r>
      <w:r w:rsidRPr="00545223">
        <w:rPr>
          <w:rFonts w:asciiTheme="minorHAnsi" w:hAnsiTheme="minorHAnsi" w:cstheme="minorHAnsi"/>
        </w:rPr>
        <w:t xml:space="preserve"> polegające</w:t>
      </w:r>
      <w:r w:rsidR="007659B9" w:rsidRPr="00545223">
        <w:rPr>
          <w:rFonts w:asciiTheme="minorHAnsi" w:hAnsiTheme="minorHAnsi" w:cstheme="minorHAnsi"/>
        </w:rPr>
        <w:t xml:space="preserve"> </w:t>
      </w:r>
      <w:r w:rsidRPr="00545223">
        <w:rPr>
          <w:rFonts w:asciiTheme="minorHAnsi" w:hAnsiTheme="minorHAnsi" w:cstheme="minorHAnsi"/>
        </w:rPr>
        <w:t xml:space="preserve">na </w:t>
      </w:r>
      <w:r w:rsidR="00E43941" w:rsidRPr="00545223">
        <w:rPr>
          <w:rFonts w:asciiTheme="minorHAnsi" w:hAnsiTheme="minorHAnsi" w:cstheme="minorHAnsi"/>
        </w:rPr>
        <w:t>realizacji</w:t>
      </w:r>
      <w:r w:rsidRPr="00545223">
        <w:rPr>
          <w:rFonts w:asciiTheme="minorHAnsi" w:hAnsiTheme="minorHAnsi" w:cstheme="minorHAnsi"/>
        </w:rPr>
        <w:t xml:space="preserve"> i montażu </w:t>
      </w:r>
      <w:r w:rsidR="00EC3CD8" w:rsidRPr="00545223">
        <w:rPr>
          <w:rFonts w:asciiTheme="minorHAnsi" w:hAnsiTheme="minorHAnsi" w:cstheme="minorHAnsi"/>
        </w:rPr>
        <w:t>urządzeń małej architektury wykonanych z drewna</w:t>
      </w:r>
      <w:r w:rsidR="00E43941" w:rsidRPr="00545223">
        <w:rPr>
          <w:rFonts w:asciiTheme="minorHAnsi" w:hAnsiTheme="minorHAnsi" w:cstheme="minorHAnsi"/>
        </w:rPr>
        <w:t xml:space="preserve"> </w:t>
      </w:r>
      <w:r w:rsidRPr="00545223">
        <w:rPr>
          <w:rFonts w:asciiTheme="minorHAnsi" w:hAnsiTheme="minorHAnsi" w:cstheme="minorHAnsi"/>
        </w:rPr>
        <w:t>na</w:t>
      </w:r>
      <w:r w:rsidR="00E43941" w:rsidRPr="00545223">
        <w:rPr>
          <w:rFonts w:asciiTheme="minorHAnsi" w:hAnsiTheme="minorHAnsi" w:cstheme="minorHAnsi"/>
        </w:rPr>
        <w:t xml:space="preserve"> </w:t>
      </w:r>
      <w:r w:rsidRPr="00545223">
        <w:rPr>
          <w:rFonts w:asciiTheme="minorHAnsi" w:hAnsiTheme="minorHAnsi" w:cstheme="minorHAnsi"/>
        </w:rPr>
        <w:t xml:space="preserve">kwotę minimum </w:t>
      </w:r>
      <w:r w:rsidR="00D700D8" w:rsidRPr="00545223">
        <w:rPr>
          <w:rFonts w:asciiTheme="minorHAnsi" w:hAnsiTheme="minorHAnsi" w:cstheme="minorHAnsi"/>
          <w:b/>
          <w:bCs/>
        </w:rPr>
        <w:t>1</w:t>
      </w:r>
      <w:r w:rsidR="007014D1" w:rsidRPr="00545223">
        <w:rPr>
          <w:rFonts w:asciiTheme="minorHAnsi" w:hAnsiTheme="minorHAnsi" w:cstheme="minorHAnsi"/>
          <w:b/>
        </w:rPr>
        <w:t>5</w:t>
      </w:r>
      <w:r w:rsidRPr="00545223">
        <w:rPr>
          <w:rFonts w:asciiTheme="minorHAnsi" w:hAnsiTheme="minorHAnsi" w:cstheme="minorHAnsi"/>
          <w:b/>
        </w:rPr>
        <w:t>0 000 zł</w:t>
      </w:r>
      <w:r w:rsidR="009B4C27" w:rsidRPr="00545223">
        <w:rPr>
          <w:rFonts w:asciiTheme="minorHAnsi" w:hAnsiTheme="minorHAnsi" w:cstheme="minorHAnsi"/>
          <w:b/>
        </w:rPr>
        <w:t xml:space="preserve"> </w:t>
      </w:r>
      <w:r w:rsidRPr="00545223">
        <w:rPr>
          <w:rFonts w:asciiTheme="minorHAnsi" w:hAnsiTheme="minorHAnsi" w:cstheme="minorHAnsi"/>
          <w:b/>
        </w:rPr>
        <w:t>(brutto)</w:t>
      </w:r>
      <w:r w:rsidR="0019419F" w:rsidRPr="00545223">
        <w:rPr>
          <w:rFonts w:asciiTheme="minorHAnsi" w:hAnsiTheme="minorHAnsi" w:cstheme="minorHAnsi"/>
        </w:rPr>
        <w:t>.</w:t>
      </w:r>
    </w:p>
    <w:p w14:paraId="5F98C4D4" w14:textId="77777777" w:rsidR="0093100F" w:rsidRPr="00545223" w:rsidRDefault="0093100F" w:rsidP="0093100F">
      <w:pPr>
        <w:pStyle w:val="Akapitzlist"/>
        <w:spacing w:after="0" w:line="240" w:lineRule="auto"/>
        <w:ind w:left="427" w:firstLine="0"/>
        <w:rPr>
          <w:rFonts w:asciiTheme="minorHAnsi" w:hAnsiTheme="minorHAnsi" w:cstheme="minorHAnsi"/>
          <w:b/>
        </w:rPr>
      </w:pPr>
      <w:r w:rsidRPr="00545223">
        <w:rPr>
          <w:rFonts w:asciiTheme="minorHAnsi" w:hAnsiTheme="minorHAnsi" w:cstheme="minorHAnsi"/>
          <w:b/>
        </w:rPr>
        <w:t xml:space="preserve">Dla części II: </w:t>
      </w:r>
    </w:p>
    <w:p w14:paraId="571FF756" w14:textId="00607CBB" w:rsidR="00527F3B" w:rsidRPr="00545223" w:rsidRDefault="00527F3B" w:rsidP="0093100F">
      <w:pPr>
        <w:pStyle w:val="Akapitzlist"/>
        <w:spacing w:after="0" w:line="240" w:lineRule="auto"/>
        <w:ind w:left="427" w:firstLine="0"/>
        <w:rPr>
          <w:rFonts w:asciiTheme="minorHAnsi" w:hAnsiTheme="minorHAnsi" w:cstheme="minorHAnsi"/>
          <w:b/>
        </w:rPr>
      </w:pPr>
      <w:r w:rsidRPr="00545223">
        <w:rPr>
          <w:rFonts w:asciiTheme="minorHAnsi" w:hAnsiTheme="minorHAnsi" w:cstheme="minorHAnsi"/>
          <w:b/>
          <w:bCs/>
        </w:rPr>
        <w:t>„Rewitalizacja szlaków turystycznych w Rezerwacie Przyrody Las Bielański” w systemie zaprojektuj i wybuduj.</w:t>
      </w:r>
    </w:p>
    <w:p w14:paraId="57B06C24" w14:textId="5A3FD2DD" w:rsidR="00F75A1C" w:rsidRPr="00545223" w:rsidRDefault="00F75A1C" w:rsidP="00F75A1C">
      <w:pPr>
        <w:pStyle w:val="Akapitzlist"/>
        <w:numPr>
          <w:ilvl w:val="1"/>
          <w:numId w:val="77"/>
        </w:numPr>
        <w:rPr>
          <w:rFonts w:asciiTheme="minorHAnsi" w:hAnsiTheme="minorHAnsi" w:cstheme="minorHAnsi"/>
        </w:rPr>
      </w:pPr>
      <w:r w:rsidRPr="00545223">
        <w:rPr>
          <w:rFonts w:asciiTheme="minorHAnsi" w:hAnsiTheme="minorHAnsi" w:cstheme="minorHAnsi"/>
        </w:rPr>
        <w:t>Wykonawca w okresie ostatnich pięciu lat przed upływem terminu składania ofert,</w:t>
      </w:r>
      <w:r w:rsidRPr="00545223">
        <w:rPr>
          <w:rFonts w:asciiTheme="minorHAnsi" w:hAnsiTheme="minorHAnsi" w:cstheme="minorHAnsi"/>
        </w:rPr>
        <w:br/>
        <w:t xml:space="preserve"> a jeżeli okres prowadzenia działalności jest krótszy – w tym okresie, wykonał prace polegające na realizacji i montażu urządzeń </w:t>
      </w:r>
      <w:proofErr w:type="spellStart"/>
      <w:r w:rsidRPr="00545223">
        <w:rPr>
          <w:rFonts w:asciiTheme="minorHAnsi" w:hAnsiTheme="minorHAnsi" w:cstheme="minorHAnsi"/>
        </w:rPr>
        <w:t>urządzeń</w:t>
      </w:r>
      <w:proofErr w:type="spellEnd"/>
      <w:r w:rsidRPr="00545223">
        <w:rPr>
          <w:rFonts w:asciiTheme="minorHAnsi" w:hAnsiTheme="minorHAnsi" w:cstheme="minorHAnsi"/>
        </w:rPr>
        <w:t xml:space="preserve"> małej architektury wykonanych z drewna na kwotę minimum </w:t>
      </w:r>
      <w:r w:rsidRPr="00545223">
        <w:rPr>
          <w:rFonts w:asciiTheme="minorHAnsi" w:hAnsiTheme="minorHAnsi" w:cstheme="minorHAnsi"/>
          <w:b/>
          <w:bCs/>
        </w:rPr>
        <w:t>1</w:t>
      </w:r>
      <w:r w:rsidRPr="00545223">
        <w:rPr>
          <w:rFonts w:asciiTheme="minorHAnsi" w:hAnsiTheme="minorHAnsi" w:cstheme="minorHAnsi"/>
          <w:b/>
        </w:rPr>
        <w:t>50 000 zł (brutto)</w:t>
      </w:r>
      <w:r w:rsidRPr="00545223">
        <w:rPr>
          <w:rFonts w:asciiTheme="minorHAnsi" w:hAnsiTheme="minorHAnsi" w:cstheme="minorHAnsi"/>
        </w:rPr>
        <w:t>.</w:t>
      </w:r>
    </w:p>
    <w:p w14:paraId="288FD87F" w14:textId="77777777" w:rsidR="000044E4" w:rsidRPr="00545223" w:rsidRDefault="000044E4" w:rsidP="000044E4">
      <w:pPr>
        <w:pStyle w:val="Akapitzlist"/>
        <w:spacing w:after="0" w:line="240" w:lineRule="auto"/>
        <w:ind w:left="427" w:firstLine="0"/>
        <w:rPr>
          <w:rFonts w:asciiTheme="minorHAnsi" w:hAnsiTheme="minorHAnsi" w:cstheme="minorHAnsi"/>
          <w:b/>
        </w:rPr>
      </w:pPr>
    </w:p>
    <w:p w14:paraId="3FBBED05" w14:textId="0D80FDA8" w:rsidR="000044E4" w:rsidRPr="00545223" w:rsidRDefault="000044E4" w:rsidP="000044E4">
      <w:pPr>
        <w:pStyle w:val="Akapitzlist"/>
        <w:spacing w:after="0" w:line="240" w:lineRule="auto"/>
        <w:ind w:left="427" w:firstLine="0"/>
        <w:rPr>
          <w:rFonts w:asciiTheme="minorHAnsi" w:hAnsiTheme="minorHAnsi" w:cstheme="minorHAnsi"/>
          <w:b/>
        </w:rPr>
      </w:pPr>
      <w:r w:rsidRPr="00545223">
        <w:rPr>
          <w:rFonts w:asciiTheme="minorHAnsi" w:hAnsiTheme="minorHAnsi" w:cstheme="minorHAnsi"/>
          <w:b/>
        </w:rPr>
        <w:t xml:space="preserve">Dla części III: </w:t>
      </w:r>
    </w:p>
    <w:p w14:paraId="07320DE2" w14:textId="643AD3A1" w:rsidR="000044E4" w:rsidRPr="00545223" w:rsidRDefault="00312AC4" w:rsidP="000044E4">
      <w:pPr>
        <w:pStyle w:val="Akapitzlist"/>
        <w:spacing w:after="0" w:line="240" w:lineRule="auto"/>
        <w:ind w:left="427" w:firstLine="0"/>
        <w:rPr>
          <w:rFonts w:asciiTheme="minorHAnsi" w:hAnsiTheme="minorHAnsi" w:cstheme="minorHAnsi"/>
          <w:b/>
        </w:rPr>
      </w:pPr>
      <w:r w:rsidRPr="00545223">
        <w:rPr>
          <w:rFonts w:asciiTheme="minorHAnsi" w:hAnsiTheme="minorHAnsi" w:cstheme="minorHAnsi"/>
          <w:bCs/>
        </w:rPr>
        <w:t>„</w:t>
      </w:r>
      <w:r w:rsidRPr="00545223">
        <w:rPr>
          <w:rFonts w:asciiTheme="minorHAnsi" w:hAnsiTheme="minorHAnsi" w:cstheme="minorHAnsi"/>
          <w:b/>
          <w:bCs/>
        </w:rPr>
        <w:t>Odtworzenie leśnego placu zabaw na przedłużeniu ulicy Kocjana w Warszawie” w systemie zaprojektuj i wybuduj.</w:t>
      </w:r>
    </w:p>
    <w:p w14:paraId="581244F5" w14:textId="77777777" w:rsidR="00F75A1C" w:rsidRPr="00545223" w:rsidRDefault="00F75A1C" w:rsidP="00F75A1C">
      <w:pPr>
        <w:pStyle w:val="Akapitzlist"/>
        <w:numPr>
          <w:ilvl w:val="1"/>
          <w:numId w:val="160"/>
        </w:numPr>
        <w:rPr>
          <w:rFonts w:asciiTheme="minorHAnsi" w:hAnsiTheme="minorHAnsi" w:cstheme="minorHAnsi"/>
        </w:rPr>
      </w:pPr>
      <w:r w:rsidRPr="00545223">
        <w:rPr>
          <w:rFonts w:asciiTheme="minorHAnsi" w:hAnsiTheme="minorHAnsi" w:cstheme="minorHAnsi"/>
        </w:rPr>
        <w:t>Wykonawca w okresie ostatnich pięciu lat przed upływem terminu składania ofert,</w:t>
      </w:r>
      <w:r w:rsidRPr="00545223">
        <w:rPr>
          <w:rFonts w:asciiTheme="minorHAnsi" w:hAnsiTheme="minorHAnsi" w:cstheme="minorHAnsi"/>
        </w:rPr>
        <w:br/>
        <w:t xml:space="preserve"> a jeżeli okres prowadzenia działalności jest krótszy – w tym okresie, wykonał prace polegające na realizacji i montażu urządzeń placów zabaw wykonanych z drewna lub urządzeń małej architektury wykonanych z drewna na kwotę minimum </w:t>
      </w:r>
      <w:r w:rsidRPr="00545223">
        <w:rPr>
          <w:rFonts w:asciiTheme="minorHAnsi" w:hAnsiTheme="minorHAnsi" w:cstheme="minorHAnsi"/>
          <w:b/>
          <w:bCs/>
        </w:rPr>
        <w:t>1</w:t>
      </w:r>
      <w:r w:rsidRPr="00545223">
        <w:rPr>
          <w:rFonts w:asciiTheme="minorHAnsi" w:hAnsiTheme="minorHAnsi" w:cstheme="minorHAnsi"/>
          <w:b/>
        </w:rPr>
        <w:t>50 000 zł (brutto)</w:t>
      </w:r>
      <w:r w:rsidRPr="00545223">
        <w:rPr>
          <w:rFonts w:asciiTheme="minorHAnsi" w:hAnsiTheme="minorHAnsi" w:cstheme="minorHAnsi"/>
        </w:rPr>
        <w:t>.</w:t>
      </w:r>
    </w:p>
    <w:p w14:paraId="6018DFE9" w14:textId="77777777" w:rsidR="0093100F" w:rsidRPr="00545223" w:rsidRDefault="0093100F" w:rsidP="000044E4">
      <w:pPr>
        <w:pStyle w:val="Akapitzlist"/>
        <w:ind w:left="643" w:firstLine="0"/>
      </w:pPr>
    </w:p>
    <w:p w14:paraId="0ED66FBB" w14:textId="19023339" w:rsidR="000C2B56" w:rsidRPr="007557DF" w:rsidRDefault="000C2B56" w:rsidP="009E0D9A">
      <w:pPr>
        <w:numPr>
          <w:ilvl w:val="0"/>
          <w:numId w:val="157"/>
        </w:numPr>
        <w:spacing w:after="154" w:line="230" w:lineRule="auto"/>
        <w:ind w:left="426" w:hanging="284"/>
        <w:jc w:val="both"/>
        <w:rPr>
          <w:rFonts w:asciiTheme="minorHAnsi" w:hAnsiTheme="minorHAnsi" w:cstheme="minorHAnsi"/>
          <w:b/>
          <w:bCs/>
        </w:rPr>
      </w:pPr>
      <w:bookmarkStart w:id="2" w:name="_Hlk64284006"/>
      <w:r w:rsidRPr="007557DF">
        <w:rPr>
          <w:rFonts w:asciiTheme="minorHAnsi" w:hAnsiTheme="minorHAnsi" w:cstheme="minorHAnsi"/>
          <w:b/>
          <w:bCs/>
        </w:rPr>
        <w:t>Spełnienie warunków, o których mowa w ust. 1 pkt 1), 2) i 3)</w:t>
      </w:r>
      <w:r w:rsidRPr="007557DF">
        <w:rPr>
          <w:rFonts w:cs="Calibri"/>
          <w:b/>
          <w:bCs/>
        </w:rPr>
        <w:t xml:space="preserve"> należy udokumentować na wzorze określonym w załączniku nr 6 do SWZ oraz należy załączyć dokumenty potwierdzające należyte wykonanie wykazanych </w:t>
      </w:r>
      <w:r w:rsidR="004B4332" w:rsidRPr="007557DF">
        <w:rPr>
          <w:rFonts w:cs="Calibri"/>
          <w:b/>
          <w:bCs/>
        </w:rPr>
        <w:t>robót</w:t>
      </w:r>
      <w:r w:rsidRPr="007557DF">
        <w:rPr>
          <w:rFonts w:cs="Calibri"/>
          <w:b/>
          <w:bCs/>
        </w:rPr>
        <w:t xml:space="preserve">. </w:t>
      </w:r>
    </w:p>
    <w:bookmarkEnd w:id="2"/>
    <w:p w14:paraId="5DA99371" w14:textId="5C02825A" w:rsidR="005A54CB" w:rsidRPr="00D3233D" w:rsidRDefault="005A54CB" w:rsidP="005A54CB">
      <w:pPr>
        <w:numPr>
          <w:ilvl w:val="0"/>
          <w:numId w:val="157"/>
        </w:numPr>
        <w:spacing w:after="154" w:line="230" w:lineRule="auto"/>
        <w:ind w:left="426" w:hanging="284"/>
        <w:jc w:val="both"/>
        <w:rPr>
          <w:rFonts w:asciiTheme="minorHAnsi" w:hAnsiTheme="minorHAnsi" w:cstheme="minorHAnsi"/>
        </w:rPr>
      </w:pPr>
      <w:r w:rsidRPr="00151B23">
        <w:rPr>
          <w:rFonts w:asciiTheme="minorHAnsi" w:eastAsia="Palatino Linotype" w:hAnsiTheme="minorHAnsi" w:cstheme="minorHAnsi"/>
          <w:color w:val="000000"/>
          <w:lang w:eastAsia="pl-PL"/>
        </w:rPr>
        <w:t xml:space="preserve">Wykonawcy mogą </w:t>
      </w:r>
      <w:r w:rsidRPr="00151B23">
        <w:rPr>
          <w:rFonts w:asciiTheme="minorHAnsi" w:eastAsia="Palatino Linotype" w:hAnsiTheme="minorHAnsi" w:cstheme="minorHAnsi"/>
          <w:b/>
          <w:bCs/>
          <w:color w:val="000000"/>
          <w:lang w:eastAsia="pl-PL"/>
        </w:rPr>
        <w:t>wspólnie ubiegać się o udzielenie zamówienia</w:t>
      </w:r>
      <w:r w:rsidRPr="00151B23">
        <w:rPr>
          <w:rFonts w:asciiTheme="minorHAnsi" w:eastAsia="Palatino Linotype" w:hAnsiTheme="minorHAnsi" w:cstheme="minorHAnsi"/>
          <w:color w:val="000000"/>
          <w:lang w:eastAsia="pl-PL"/>
        </w:rPr>
        <w:t xml:space="preserve"> na zasadach określonych w art. 58 ustawy. Zgodnie z art. 117 ust. 1 ustawy, warunki określone w ust. 1 pkt 1), 2) i 3) niniejszego Rozdziału mo</w:t>
      </w:r>
      <w:r>
        <w:rPr>
          <w:rFonts w:asciiTheme="minorHAnsi" w:eastAsia="Palatino Linotype" w:hAnsiTheme="minorHAnsi" w:cstheme="minorHAnsi"/>
          <w:color w:val="000000"/>
          <w:lang w:eastAsia="pl-PL"/>
        </w:rPr>
        <w:t>gą</w:t>
      </w:r>
      <w:r w:rsidRPr="00151B23">
        <w:rPr>
          <w:rFonts w:asciiTheme="minorHAnsi" w:eastAsia="Palatino Linotype" w:hAnsiTheme="minorHAnsi" w:cstheme="minorHAnsi"/>
          <w:color w:val="000000"/>
          <w:lang w:eastAsia="pl-PL"/>
        </w:rPr>
        <w:t xml:space="preserve"> zostać spełnion</w:t>
      </w:r>
      <w:r>
        <w:rPr>
          <w:rFonts w:asciiTheme="minorHAnsi" w:eastAsia="Palatino Linotype" w:hAnsiTheme="minorHAnsi" w:cstheme="minorHAnsi"/>
          <w:color w:val="000000"/>
          <w:lang w:eastAsia="pl-PL"/>
        </w:rPr>
        <w:t>e</w:t>
      </w:r>
      <w:r w:rsidRPr="00151B23">
        <w:rPr>
          <w:rFonts w:asciiTheme="minorHAnsi" w:eastAsia="Palatino Linotype" w:hAnsiTheme="minorHAnsi" w:cstheme="minorHAnsi"/>
          <w:color w:val="000000"/>
          <w:lang w:eastAsia="pl-PL"/>
        </w:rPr>
        <w:t xml:space="preserve"> przez jednego z Wykonawców wspólnie ubiegających się </w:t>
      </w:r>
      <w:r w:rsidR="009206F4">
        <w:rPr>
          <w:rFonts w:asciiTheme="minorHAnsi" w:eastAsia="Palatino Linotype" w:hAnsiTheme="minorHAnsi" w:cstheme="minorHAnsi"/>
          <w:color w:val="000000"/>
          <w:lang w:eastAsia="pl-PL"/>
        </w:rPr>
        <w:br/>
      </w:r>
      <w:r w:rsidRPr="00151B23">
        <w:rPr>
          <w:rFonts w:asciiTheme="minorHAnsi" w:eastAsia="Palatino Linotype" w:hAnsiTheme="minorHAnsi" w:cstheme="minorHAnsi"/>
          <w:color w:val="000000"/>
          <w:lang w:eastAsia="pl-PL"/>
        </w:rPr>
        <w:t xml:space="preserve">o udzielenie zamówienia. W przypadku, o którym mowa w art. 117 ust. 3 ustawy wykonawcy wspólnie ubiegający się o udzielenie zamówienia </w:t>
      </w:r>
      <w:r w:rsidRPr="00151B23">
        <w:rPr>
          <w:rFonts w:asciiTheme="minorHAnsi" w:eastAsia="Palatino Linotype" w:hAnsiTheme="minorHAnsi" w:cstheme="minorHAnsi"/>
          <w:color w:val="000000"/>
          <w:u w:val="single"/>
          <w:lang w:eastAsia="pl-PL"/>
        </w:rPr>
        <w:t>dołączają do oferty</w:t>
      </w:r>
      <w:r w:rsidRPr="00151B23">
        <w:rPr>
          <w:rFonts w:asciiTheme="minorHAnsi" w:eastAsia="Palatino Linotype" w:hAnsiTheme="minorHAnsi" w:cstheme="minorHAnsi"/>
          <w:color w:val="000000"/>
          <w:lang w:eastAsia="pl-PL"/>
        </w:rPr>
        <w:t xml:space="preserve"> oświadczenie, z którego wynika, które usługi objęte przedmiotem zamówienia wykonają</w:t>
      </w:r>
      <w:r w:rsidRPr="00D3233D">
        <w:rPr>
          <w:rFonts w:asciiTheme="minorHAnsi" w:eastAsia="Palatino Linotype" w:hAnsiTheme="minorHAnsi" w:cstheme="minorHAnsi"/>
          <w:color w:val="000000"/>
          <w:lang w:eastAsia="pl-PL"/>
        </w:rPr>
        <w:t xml:space="preserve"> poszczególni wykonawcy. </w:t>
      </w:r>
    </w:p>
    <w:p w14:paraId="37FBF890" w14:textId="1FA58EFC" w:rsidR="00973399" w:rsidRPr="00D3233D" w:rsidRDefault="00AD7D51" w:rsidP="000044E4">
      <w:pPr>
        <w:numPr>
          <w:ilvl w:val="0"/>
          <w:numId w:val="157"/>
        </w:numPr>
        <w:spacing w:after="30" w:line="230" w:lineRule="auto"/>
        <w:ind w:hanging="360"/>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Wykonawca w celu potwierdzenia spełniania warunków udziału w postępowaniu, w odniesieniu do konkretnego zamówienia lub jego części, może polegać na zdolnościach technicznych lub zawodowych podmiotów udostępniających zasoby, niezależnie od charakteru prawnego łączących go z nimi stosunków prawnych. W takim przypadku Wykonawca </w:t>
      </w:r>
      <w:r w:rsidRPr="00D3233D">
        <w:rPr>
          <w:rFonts w:asciiTheme="minorHAnsi" w:eastAsia="Palatino Linotype" w:hAnsiTheme="minorHAnsi" w:cstheme="minorHAnsi"/>
          <w:color w:val="000000"/>
          <w:u w:val="single"/>
          <w:lang w:eastAsia="pl-PL"/>
        </w:rPr>
        <w:t>składa wraz z ofertą</w:t>
      </w:r>
      <w:r w:rsidRPr="00D3233D">
        <w:rPr>
          <w:rFonts w:asciiTheme="minorHAnsi" w:eastAsia="Palatino Linotype" w:hAnsiTheme="minorHAnsi" w:cstheme="minorHAnsi"/>
          <w:color w:val="000000"/>
          <w:lang w:eastAsia="pl-PL"/>
        </w:rPr>
        <w:t xml:space="preserve"> zobowiązanie podmiotu udostępniającego zasoby do oddania mu do dyspozycji niezbędnych zasobów </w:t>
      </w:r>
      <w:r w:rsidR="000F13C2">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xml:space="preserve">na potrzeby realizacji danego zamówienia lub inny podmiotowy środek dowodowy potwierdzający, że wykonawca realizując zamówienie, będzie dysponował niezbędnymi zasobami tych podmiotów. </w:t>
      </w:r>
    </w:p>
    <w:p w14:paraId="587B8A45" w14:textId="1C0738BE" w:rsidR="00973399" w:rsidRPr="00D3233D" w:rsidRDefault="00AD7D51" w:rsidP="000044E4">
      <w:pPr>
        <w:numPr>
          <w:ilvl w:val="0"/>
          <w:numId w:val="157"/>
        </w:numPr>
        <w:spacing w:after="154" w:line="230" w:lineRule="auto"/>
        <w:ind w:left="426" w:hanging="359"/>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Zamawiający odrzuci ofertę złożoną przez Wykonawcę niespełniającego warunków udziału </w:t>
      </w:r>
      <w:r w:rsidR="00A7312E">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xml:space="preserve">w postępowaniu lub który nie złożył w przewidzianym terminie oświadczenia, o którym mowa </w:t>
      </w:r>
      <w:r w:rsidR="00A7312E">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xml:space="preserve">w art. 125 ust. 1 ustawy, lub podmiotowego środka dowodowego, potwierdzających brak podstaw wykluczenia lub spełnianie warunków udziału w postępowaniu, lub innych dokumentów </w:t>
      </w:r>
      <w:r w:rsidR="00ED33D1">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lub oświadczeń.</w:t>
      </w:r>
    </w:p>
    <w:p w14:paraId="167470BB" w14:textId="77777777" w:rsidR="00973399" w:rsidRPr="00D3233D" w:rsidRDefault="00973399">
      <w:pPr>
        <w:spacing w:after="0"/>
        <w:ind w:left="77"/>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162"/>
        <w:gridCol w:w="7969"/>
      </w:tblGrid>
      <w:tr w:rsidR="00973399" w:rsidRPr="00D3233D" w14:paraId="7D14CAD4" w14:textId="77777777">
        <w:trPr>
          <w:trHeight w:val="298"/>
        </w:trPr>
        <w:tc>
          <w:tcPr>
            <w:tcW w:w="1162" w:type="dxa"/>
            <w:shd w:val="clear" w:color="auto" w:fill="A6A6A6"/>
            <w:tcMar>
              <w:top w:w="71" w:type="dxa"/>
              <w:left w:w="0" w:type="dxa"/>
              <w:bottom w:w="0" w:type="dxa"/>
              <w:right w:w="115" w:type="dxa"/>
            </w:tcMar>
          </w:tcPr>
          <w:p w14:paraId="0C156C7C"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9 </w:t>
            </w:r>
          </w:p>
        </w:tc>
        <w:tc>
          <w:tcPr>
            <w:tcW w:w="7969" w:type="dxa"/>
            <w:shd w:val="clear" w:color="auto" w:fill="A6A6A6"/>
            <w:tcMar>
              <w:top w:w="71" w:type="dxa"/>
              <w:left w:w="0" w:type="dxa"/>
              <w:bottom w:w="0" w:type="dxa"/>
              <w:right w:w="115" w:type="dxa"/>
            </w:tcMar>
          </w:tcPr>
          <w:p w14:paraId="2CEF8D84"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Podstawy wykluczenia Wykonawcy z postępowania </w:t>
            </w:r>
          </w:p>
        </w:tc>
      </w:tr>
    </w:tbl>
    <w:p w14:paraId="21B62AF7" w14:textId="537584BE" w:rsidR="00973399" w:rsidRPr="00D3233D" w:rsidRDefault="00AD7D51" w:rsidP="00921E2E">
      <w:pPr>
        <w:numPr>
          <w:ilvl w:val="0"/>
          <w:numId w:val="78"/>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O udzielenie zamówienia mogą się ubiegać Wykonawcy, któ</w:t>
      </w:r>
      <w:r w:rsidR="009D7DCA">
        <w:rPr>
          <w:rFonts w:asciiTheme="minorHAnsi" w:eastAsia="Palatino Linotype" w:hAnsiTheme="minorHAnsi" w:cstheme="minorHAnsi"/>
          <w:color w:val="000000"/>
          <w:lang w:eastAsia="pl-PL"/>
        </w:rPr>
        <w:t>rzy nie podlegają wykluczeniu z </w:t>
      </w:r>
      <w:r w:rsidRPr="00D3233D">
        <w:rPr>
          <w:rFonts w:asciiTheme="minorHAnsi" w:eastAsia="Palatino Linotype" w:hAnsiTheme="minorHAnsi" w:cstheme="minorHAnsi"/>
          <w:color w:val="000000"/>
          <w:lang w:eastAsia="pl-PL"/>
        </w:rPr>
        <w:t>postępowania na podstawie art. 108 ust. 1 ustawy</w:t>
      </w:r>
      <w:r w:rsidR="00AA59A3">
        <w:rPr>
          <w:rFonts w:asciiTheme="minorHAnsi" w:eastAsia="Palatino Linotype" w:hAnsiTheme="minorHAnsi" w:cstheme="minorHAnsi"/>
          <w:color w:val="000000"/>
          <w:lang w:eastAsia="pl-PL"/>
        </w:rPr>
        <w:t xml:space="preserve"> oraz na </w:t>
      </w:r>
      <w:r w:rsidR="00BF26E1">
        <w:rPr>
          <w:rFonts w:asciiTheme="minorHAnsi" w:eastAsia="Palatino Linotype" w:hAnsiTheme="minorHAnsi" w:cstheme="minorHAnsi"/>
          <w:color w:val="000000"/>
          <w:lang w:eastAsia="pl-PL"/>
        </w:rPr>
        <w:t xml:space="preserve">podstawie art. 7 ust. 1 ustawy z dnia 13 kwietnia 2022 r. o szczególnych </w:t>
      </w:r>
      <w:r w:rsidR="00FB4AAB">
        <w:rPr>
          <w:rFonts w:asciiTheme="minorHAnsi" w:eastAsia="Palatino Linotype" w:hAnsiTheme="minorHAnsi" w:cstheme="minorHAnsi"/>
          <w:color w:val="000000"/>
          <w:lang w:eastAsia="pl-PL"/>
        </w:rPr>
        <w:t xml:space="preserve">rozwiązaniach w zakresie </w:t>
      </w:r>
      <w:proofErr w:type="gramStart"/>
      <w:r w:rsidR="00FB4AAB">
        <w:rPr>
          <w:rFonts w:asciiTheme="minorHAnsi" w:eastAsia="Palatino Linotype" w:hAnsiTheme="minorHAnsi" w:cstheme="minorHAnsi"/>
          <w:color w:val="000000"/>
          <w:lang w:eastAsia="pl-PL"/>
        </w:rPr>
        <w:t>przeciwdziałania  wspieraniu</w:t>
      </w:r>
      <w:proofErr w:type="gramEnd"/>
      <w:r w:rsidR="00FB4AAB">
        <w:rPr>
          <w:rFonts w:asciiTheme="minorHAnsi" w:eastAsia="Palatino Linotype" w:hAnsiTheme="minorHAnsi" w:cstheme="minorHAnsi"/>
          <w:color w:val="000000"/>
          <w:lang w:eastAsia="pl-PL"/>
        </w:rPr>
        <w:t xml:space="preserve"> agresji na Ukrainę oraz służących ochronie bezpieczeństwa narodowego (Dz. U. 202</w:t>
      </w:r>
      <w:r w:rsidR="004308B6">
        <w:rPr>
          <w:rFonts w:asciiTheme="minorHAnsi" w:eastAsia="Palatino Linotype" w:hAnsiTheme="minorHAnsi" w:cstheme="minorHAnsi"/>
          <w:color w:val="000000"/>
          <w:lang w:eastAsia="pl-PL"/>
        </w:rPr>
        <w:t>5</w:t>
      </w:r>
      <w:r w:rsidR="00FB4AAB">
        <w:rPr>
          <w:rFonts w:asciiTheme="minorHAnsi" w:eastAsia="Palatino Linotype" w:hAnsiTheme="minorHAnsi" w:cstheme="minorHAnsi"/>
          <w:color w:val="000000"/>
          <w:lang w:eastAsia="pl-PL"/>
        </w:rPr>
        <w:t xml:space="preserve"> r. poz. </w:t>
      </w:r>
      <w:r w:rsidR="00ED33D1">
        <w:rPr>
          <w:rFonts w:asciiTheme="minorHAnsi" w:eastAsia="Palatino Linotype" w:hAnsiTheme="minorHAnsi" w:cstheme="minorHAnsi"/>
          <w:color w:val="000000"/>
          <w:lang w:eastAsia="pl-PL"/>
        </w:rPr>
        <w:t>5</w:t>
      </w:r>
      <w:r w:rsidR="004308B6">
        <w:rPr>
          <w:rFonts w:asciiTheme="minorHAnsi" w:eastAsia="Palatino Linotype" w:hAnsiTheme="minorHAnsi" w:cstheme="minorHAnsi"/>
          <w:color w:val="000000"/>
          <w:lang w:eastAsia="pl-PL"/>
        </w:rPr>
        <w:t>14</w:t>
      </w:r>
      <w:r w:rsidR="00FB4AAB">
        <w:rPr>
          <w:rFonts w:asciiTheme="minorHAnsi" w:eastAsia="Palatino Linotype" w:hAnsiTheme="minorHAnsi" w:cstheme="minorHAnsi"/>
          <w:color w:val="000000"/>
          <w:lang w:eastAsia="pl-PL"/>
        </w:rPr>
        <w:t xml:space="preserve">) </w:t>
      </w:r>
      <w:r w:rsidR="00FB4AAB">
        <w:rPr>
          <w:rFonts w:asciiTheme="minorHAnsi" w:eastAsia="Palatino Linotype" w:hAnsiTheme="minorHAnsi" w:cstheme="minorHAnsi"/>
          <w:color w:val="000000"/>
          <w:lang w:eastAsia="pl-PL"/>
        </w:rPr>
        <w:br/>
        <w:t>tj. Wykonawców, w stosunku do których zachodzą przesłanki którejkolwiek z okoliczności wskazanych w ww. artykułach.</w:t>
      </w:r>
    </w:p>
    <w:p w14:paraId="5E9710BB" w14:textId="77777777" w:rsidR="003758C4" w:rsidRPr="00C223FB" w:rsidRDefault="003758C4" w:rsidP="003758C4">
      <w:pPr>
        <w:numPr>
          <w:ilvl w:val="0"/>
          <w:numId w:val="78"/>
        </w:numPr>
        <w:spacing w:after="154" w:line="230" w:lineRule="auto"/>
        <w:ind w:hanging="283"/>
        <w:jc w:val="both"/>
        <w:rPr>
          <w:rFonts w:asciiTheme="minorHAnsi" w:eastAsia="Palatino Linotype" w:hAnsiTheme="minorHAnsi" w:cstheme="minorHAnsi"/>
          <w:color w:val="000000"/>
          <w:lang w:eastAsia="pl-PL"/>
        </w:rPr>
      </w:pPr>
      <w:r w:rsidRPr="00C223FB">
        <w:rPr>
          <w:rFonts w:eastAsia="Palatino Linotype" w:cstheme="minorHAnsi"/>
          <w:lang w:eastAsia="pl-PL"/>
        </w:rPr>
        <w:t>Wykonawca jest zobowiązany potwierdzić, że nie podlega wykluczeniu z postępowania na podstawie wskazanej w ust. 1.</w:t>
      </w:r>
    </w:p>
    <w:p w14:paraId="6469B517" w14:textId="77777777" w:rsidR="003758C4" w:rsidRPr="00C223FB" w:rsidRDefault="003758C4" w:rsidP="003758C4">
      <w:pPr>
        <w:numPr>
          <w:ilvl w:val="0"/>
          <w:numId w:val="78"/>
        </w:numPr>
        <w:spacing w:after="154" w:line="230" w:lineRule="auto"/>
        <w:ind w:hanging="283"/>
        <w:jc w:val="both"/>
        <w:rPr>
          <w:rFonts w:asciiTheme="minorHAnsi" w:eastAsia="Palatino Linotype" w:hAnsiTheme="minorHAnsi" w:cstheme="minorHAnsi"/>
          <w:color w:val="000000"/>
          <w:lang w:eastAsia="pl-PL"/>
        </w:rPr>
      </w:pPr>
      <w:r w:rsidRPr="00C223FB">
        <w:rPr>
          <w:rFonts w:eastAsia="Palatino Linotype" w:cstheme="minorHAnsi"/>
          <w:lang w:eastAsia="pl-PL"/>
        </w:rPr>
        <w:t>W przypadku Wykonawców wspólnie ubiegających się o zamówienie, każdy z Wykonawców zobowiązany jest potwierdzić, że nie podlegają wykluczeniu z postępowania na podstawie wskazanej w ust. 1.</w:t>
      </w:r>
    </w:p>
    <w:p w14:paraId="4655276B" w14:textId="77777777" w:rsidR="003758C4" w:rsidRPr="00585E56" w:rsidRDefault="003758C4" w:rsidP="003758C4">
      <w:pPr>
        <w:numPr>
          <w:ilvl w:val="0"/>
          <w:numId w:val="78"/>
        </w:numPr>
        <w:spacing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W przypadku, gdy Wykonawca polega na zdolnościach technicznych lub zawodowych</w:t>
      </w:r>
      <w:r>
        <w:rPr>
          <w:rFonts w:asciiTheme="minorHAnsi" w:eastAsia="Palatino Linotype" w:hAnsiTheme="minorHAnsi" w:cstheme="minorHAnsi"/>
          <w:color w:val="000000"/>
          <w:lang w:eastAsia="pl-PL"/>
        </w:rPr>
        <w:t xml:space="preserve"> innego podmiotu</w:t>
      </w:r>
      <w:r w:rsidRPr="00D3233D">
        <w:rPr>
          <w:rFonts w:asciiTheme="minorHAnsi" w:eastAsia="Palatino Linotype" w:hAnsiTheme="minorHAnsi" w:cstheme="minorHAnsi"/>
          <w:color w:val="000000"/>
          <w:lang w:eastAsia="pl-PL"/>
        </w:rPr>
        <w:t xml:space="preserve">, Zamawiający zbada, czy nie zachodzą wobec podmiotów udostępniających te zasoby podstawy wykluczenia, o których mowa w art. 108 ust. 1. </w:t>
      </w:r>
    </w:p>
    <w:p w14:paraId="3E5C4E53" w14:textId="77777777" w:rsidR="007176AD" w:rsidRDefault="007176AD">
      <w:pPr>
        <w:spacing w:after="0"/>
        <w:rPr>
          <w:rFonts w:asciiTheme="minorHAnsi" w:eastAsia="Palatino Linotype" w:hAnsiTheme="minorHAnsi" w:cstheme="minorHAnsi"/>
          <w:color w:val="000000"/>
          <w:lang w:eastAsia="pl-PL"/>
        </w:rPr>
      </w:pPr>
    </w:p>
    <w:p w14:paraId="53B5D3B9" w14:textId="2FCF4A26" w:rsidR="00973399" w:rsidRPr="00D3233D" w:rsidRDefault="00AD7D51">
      <w:pPr>
        <w:spacing w:after="0"/>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p>
    <w:tbl>
      <w:tblPr>
        <w:tblW w:w="9131" w:type="dxa"/>
        <w:tblInd w:w="48" w:type="dxa"/>
        <w:tblCellMar>
          <w:left w:w="10" w:type="dxa"/>
          <w:right w:w="10" w:type="dxa"/>
        </w:tblCellMar>
        <w:tblLook w:val="04A0" w:firstRow="1" w:lastRow="0" w:firstColumn="1" w:lastColumn="0" w:noHBand="0" w:noVBand="1"/>
      </w:tblPr>
      <w:tblGrid>
        <w:gridCol w:w="9131"/>
      </w:tblGrid>
      <w:tr w:rsidR="00973399" w:rsidRPr="00D3233D" w14:paraId="62754C8A" w14:textId="77777777">
        <w:trPr>
          <w:trHeight w:val="596"/>
        </w:trPr>
        <w:tc>
          <w:tcPr>
            <w:tcW w:w="9131" w:type="dxa"/>
            <w:shd w:val="clear" w:color="auto" w:fill="A6A6A6"/>
            <w:tcMar>
              <w:top w:w="72" w:type="dxa"/>
              <w:left w:w="29" w:type="dxa"/>
              <w:bottom w:w="0" w:type="dxa"/>
              <w:right w:w="0" w:type="dxa"/>
            </w:tcMar>
          </w:tcPr>
          <w:p w14:paraId="01883C13" w14:textId="77777777" w:rsidR="00973399" w:rsidRPr="00D3233D" w:rsidRDefault="00AD7D51">
            <w:pPr>
              <w:spacing w:after="0" w:line="240" w:lineRule="auto"/>
              <w:ind w:left="1277" w:hanging="1277"/>
              <w:rPr>
                <w:rFonts w:asciiTheme="minorHAnsi" w:hAnsiTheme="minorHAnsi" w:cstheme="minorHAnsi"/>
              </w:rPr>
            </w:pPr>
            <w:r w:rsidRPr="00D3233D">
              <w:rPr>
                <w:rFonts w:asciiTheme="minorHAnsi" w:eastAsia="Palatino Linotype" w:hAnsiTheme="minorHAnsi" w:cstheme="minorHAnsi"/>
                <w:b/>
                <w:bCs/>
                <w:color w:val="000000"/>
                <w:lang w:eastAsia="pl-PL"/>
              </w:rPr>
              <w:t xml:space="preserve">Rozdz. 10 </w:t>
            </w:r>
            <w:r w:rsidRPr="00D3233D">
              <w:rPr>
                <w:rFonts w:asciiTheme="minorHAnsi" w:eastAsia="Palatino Linotype" w:hAnsiTheme="minorHAnsi" w:cstheme="minorHAnsi"/>
                <w:b/>
                <w:color w:val="000000"/>
                <w:lang w:eastAsia="pl-PL"/>
              </w:rPr>
              <w:tab/>
            </w:r>
            <w:r w:rsidRPr="00D3233D">
              <w:rPr>
                <w:rFonts w:asciiTheme="minorHAnsi" w:eastAsia="Palatino Linotype" w:hAnsiTheme="minorHAnsi" w:cstheme="minorHAnsi"/>
                <w:b/>
                <w:bCs/>
                <w:color w:val="000000"/>
                <w:lang w:eastAsia="pl-PL"/>
              </w:rPr>
              <w:t xml:space="preserve">Podmiotowe środki dowodowe - składane na wezwanie Zamawiającego </w:t>
            </w:r>
          </w:p>
        </w:tc>
      </w:tr>
    </w:tbl>
    <w:p w14:paraId="0C203EC7" w14:textId="7824A0AB" w:rsidR="00973399" w:rsidRPr="00ED3E19" w:rsidRDefault="00AD7D51" w:rsidP="00921E2E">
      <w:pPr>
        <w:numPr>
          <w:ilvl w:val="0"/>
          <w:numId w:val="79"/>
        </w:numPr>
        <w:spacing w:after="33" w:line="230" w:lineRule="auto"/>
        <w:ind w:left="353" w:hanging="286"/>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Zamawiający - przed wyborem najkorzystniejszej oferty – z zastrzeżeniem art. 274 ust. 4 ustawy, wezwie Wykonawcę, którego oferta została najwyżej oceniona, do złożenia w wyznaczonym terminie, </w:t>
      </w:r>
      <w:r w:rsidRPr="00D3233D">
        <w:rPr>
          <w:rFonts w:asciiTheme="minorHAnsi" w:eastAsia="Palatino Linotype" w:hAnsiTheme="minorHAnsi" w:cstheme="minorHAnsi"/>
          <w:color w:val="000000"/>
          <w:u w:val="single" w:color="000000"/>
          <w:lang w:eastAsia="pl-PL"/>
        </w:rPr>
        <w:t>nie krótszym niż 5 dni</w:t>
      </w:r>
      <w:r w:rsidRPr="00D3233D">
        <w:rPr>
          <w:rFonts w:asciiTheme="minorHAnsi" w:eastAsia="Palatino Linotype" w:hAnsiTheme="minorHAnsi" w:cstheme="minorHAnsi"/>
          <w:color w:val="000000"/>
          <w:lang w:eastAsia="pl-PL"/>
        </w:rPr>
        <w:t xml:space="preserve"> aktualnych na dzień złożenia podmiotowych środków dowodowych </w:t>
      </w:r>
      <w:r w:rsidR="00ED3E19">
        <w:rPr>
          <w:rFonts w:asciiTheme="minorHAnsi" w:eastAsia="Palatino Linotype" w:hAnsiTheme="minorHAnsi" w:cstheme="minorHAnsi"/>
          <w:color w:val="000000"/>
          <w:lang w:eastAsia="pl-PL"/>
        </w:rPr>
        <w:t>zgodnie z</w:t>
      </w:r>
      <w:r w:rsidRPr="00D3233D">
        <w:rPr>
          <w:rFonts w:asciiTheme="minorHAnsi" w:eastAsia="Palatino Linotype" w:hAnsiTheme="minorHAnsi" w:cstheme="minorHAnsi"/>
          <w:color w:val="000000"/>
          <w:lang w:eastAsia="pl-PL"/>
        </w:rPr>
        <w:t xml:space="preserve"> załącznik</w:t>
      </w:r>
      <w:r w:rsidR="00BF4C0F">
        <w:rPr>
          <w:rFonts w:asciiTheme="minorHAnsi" w:eastAsia="Palatino Linotype" w:hAnsiTheme="minorHAnsi" w:cstheme="minorHAnsi"/>
          <w:color w:val="000000"/>
          <w:lang w:eastAsia="pl-PL"/>
        </w:rPr>
        <w:t>iem</w:t>
      </w:r>
      <w:r w:rsidRPr="00D3233D">
        <w:rPr>
          <w:rFonts w:asciiTheme="minorHAnsi" w:eastAsia="Palatino Linotype" w:hAnsiTheme="minorHAnsi" w:cstheme="minorHAnsi"/>
          <w:color w:val="000000"/>
          <w:lang w:eastAsia="pl-PL"/>
        </w:rPr>
        <w:t xml:space="preserve"> nr </w:t>
      </w:r>
      <w:r w:rsidR="00ED3E19">
        <w:rPr>
          <w:rFonts w:asciiTheme="minorHAnsi" w:eastAsia="Palatino Linotype" w:hAnsiTheme="minorHAnsi" w:cstheme="minorHAnsi"/>
          <w:color w:val="000000"/>
          <w:lang w:eastAsia="pl-PL"/>
        </w:rPr>
        <w:t>6</w:t>
      </w:r>
      <w:r w:rsidR="001303BA">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do SWZ</w:t>
      </w:r>
      <w:r w:rsidR="00ED3E19">
        <w:rPr>
          <w:rFonts w:asciiTheme="minorHAnsi" w:eastAsia="Palatino Linotype" w:hAnsiTheme="minorHAnsi" w:cstheme="minorHAnsi"/>
          <w:color w:val="000000"/>
          <w:lang w:eastAsia="pl-PL"/>
        </w:rPr>
        <w:t xml:space="preserve">: </w:t>
      </w:r>
      <w:r w:rsidRPr="00ED3E19">
        <w:rPr>
          <w:rFonts w:asciiTheme="minorHAnsi" w:eastAsia="Palatino Linotype" w:hAnsiTheme="minorHAnsi" w:cstheme="minorHAnsi"/>
          <w:color w:val="000000"/>
          <w:lang w:eastAsia="pl-PL"/>
        </w:rPr>
        <w:t>potwierdzającyc</w:t>
      </w:r>
      <w:r w:rsidR="009D7DCA">
        <w:rPr>
          <w:rFonts w:asciiTheme="minorHAnsi" w:eastAsia="Palatino Linotype" w:hAnsiTheme="minorHAnsi" w:cstheme="minorHAnsi"/>
          <w:color w:val="000000"/>
          <w:lang w:eastAsia="pl-PL"/>
        </w:rPr>
        <w:t>h spełnianie warunków udziału w </w:t>
      </w:r>
      <w:r w:rsidRPr="00ED3E19">
        <w:rPr>
          <w:rFonts w:asciiTheme="minorHAnsi" w:eastAsia="Palatino Linotype" w:hAnsiTheme="minorHAnsi" w:cstheme="minorHAnsi"/>
          <w:color w:val="000000"/>
          <w:lang w:eastAsia="pl-PL"/>
        </w:rPr>
        <w:t>postępowaniu</w:t>
      </w:r>
      <w:r w:rsidR="00ED3E19" w:rsidRPr="00ED3E19">
        <w:rPr>
          <w:rFonts w:asciiTheme="minorHAnsi" w:eastAsia="Palatino Linotype" w:hAnsiTheme="minorHAnsi" w:cstheme="minorHAnsi"/>
          <w:color w:val="000000"/>
          <w:lang w:eastAsia="pl-PL"/>
        </w:rPr>
        <w:t>.</w:t>
      </w:r>
    </w:p>
    <w:p w14:paraId="5E20D9DC" w14:textId="3B0AE723" w:rsidR="00973399" w:rsidRPr="00D3233D" w:rsidRDefault="00AD7D51" w:rsidP="00921E2E">
      <w:pPr>
        <w:numPr>
          <w:ilvl w:val="0"/>
          <w:numId w:val="79"/>
        </w:numPr>
        <w:spacing w:after="115" w:line="230" w:lineRule="auto"/>
        <w:ind w:left="353" w:hanging="286"/>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Oświadczenia i dokumenty, o których mowa w niniejszym rozdziale oraz w rozdziale 14 ust. </w:t>
      </w:r>
      <w:r w:rsidR="00ED5536">
        <w:rPr>
          <w:rFonts w:asciiTheme="minorHAnsi" w:eastAsia="Palatino Linotype" w:hAnsiTheme="minorHAnsi" w:cstheme="minorHAnsi"/>
          <w:color w:val="000000"/>
          <w:lang w:eastAsia="pl-PL"/>
        </w:rPr>
        <w:t>6</w:t>
      </w:r>
      <w:r w:rsidRPr="00D3233D">
        <w:rPr>
          <w:rFonts w:asciiTheme="minorHAnsi" w:eastAsia="Palatino Linotype" w:hAnsiTheme="minorHAnsi" w:cstheme="minorHAnsi"/>
          <w:color w:val="000000"/>
          <w:lang w:eastAsia="pl-PL"/>
        </w:rPr>
        <w:t xml:space="preserve">, muszą spełniać wymagania określone w ustawie i w </w:t>
      </w:r>
      <w:r w:rsidRPr="00D3233D">
        <w:rPr>
          <w:rFonts w:asciiTheme="minorHAnsi" w:eastAsia="Palatino Linotype" w:hAnsiTheme="minorHAnsi" w:cstheme="minorHAnsi"/>
          <w:lang w:eastAsia="pl-PL"/>
        </w:rPr>
        <w:t>przepisach rozporząd</w:t>
      </w:r>
      <w:r w:rsidR="009D7DCA">
        <w:rPr>
          <w:rFonts w:asciiTheme="minorHAnsi" w:eastAsia="Palatino Linotype" w:hAnsiTheme="minorHAnsi" w:cstheme="minorHAnsi"/>
          <w:lang w:eastAsia="pl-PL"/>
        </w:rPr>
        <w:t>zenia Ministra Rozwoju, Pracy i </w:t>
      </w:r>
      <w:r w:rsidRPr="00D3233D">
        <w:rPr>
          <w:rFonts w:asciiTheme="minorHAnsi" w:eastAsia="Palatino Linotype" w:hAnsiTheme="minorHAnsi" w:cstheme="minorHAnsi"/>
          <w:lang w:eastAsia="pl-PL"/>
        </w:rPr>
        <w:t xml:space="preserve">Technologii z dnia 23.12.2020 r. </w:t>
      </w:r>
      <w:proofErr w:type="spellStart"/>
      <w:r w:rsidRPr="00D3233D">
        <w:rPr>
          <w:rFonts w:asciiTheme="minorHAnsi" w:eastAsia="Palatino Linotype" w:hAnsiTheme="minorHAnsi" w:cstheme="minorHAnsi"/>
          <w:lang w:eastAsia="pl-PL"/>
        </w:rPr>
        <w:t>ws</w:t>
      </w:r>
      <w:proofErr w:type="spellEnd"/>
      <w:r w:rsidRPr="00D3233D">
        <w:rPr>
          <w:rFonts w:asciiTheme="minorHAnsi" w:eastAsia="Palatino Linotype" w:hAnsiTheme="minorHAnsi" w:cstheme="minorHAnsi"/>
          <w:lang w:eastAsia="pl-PL"/>
        </w:rPr>
        <w:t xml:space="preserve">. podmiotowych środków dowodowych oraz innych dokumentów lub oświadczeń, jakich może żądać zamawiający od wykonawcy, a </w:t>
      </w:r>
      <w:r w:rsidRPr="00D3233D">
        <w:rPr>
          <w:rFonts w:asciiTheme="minorHAnsi" w:eastAsia="Palatino Linotype" w:hAnsiTheme="minorHAnsi" w:cstheme="minorHAnsi"/>
          <w:color w:val="000000"/>
          <w:lang w:eastAsia="pl-PL"/>
        </w:rPr>
        <w:t>także wymagania określone</w:t>
      </w:r>
      <w:r w:rsidRPr="00D3233D">
        <w:rPr>
          <w:rFonts w:asciiTheme="minorHAnsi" w:eastAsia="Palatino Linotype" w:hAnsiTheme="minorHAnsi" w:cstheme="minorHAnsi"/>
          <w:lang w:eastAsia="pl-PL"/>
        </w:rPr>
        <w:t xml:space="preserve"> w </w:t>
      </w:r>
      <w:bookmarkStart w:id="3" w:name="_Hlk51850977"/>
      <w:r w:rsidRPr="00D3233D">
        <w:rPr>
          <w:rFonts w:asciiTheme="minorHAnsi" w:eastAsia="Palatino Linotype" w:hAnsiTheme="minorHAnsi" w:cstheme="minorHAnsi"/>
          <w:lang w:eastAsia="pl-PL"/>
        </w:rPr>
        <w:t>rozporządzeniu Prezesa Rady Ministrów z dnia 30.12. 2020 r. w</w:t>
      </w:r>
      <w:r w:rsidR="00A41E17">
        <w:rPr>
          <w:rFonts w:asciiTheme="minorHAnsi" w:eastAsia="Palatino Linotype" w:hAnsiTheme="minorHAnsi" w:cstheme="minorHAnsi"/>
          <w:lang w:eastAsia="pl-PL"/>
        </w:rPr>
        <w:t xml:space="preserve"> </w:t>
      </w:r>
      <w:r w:rsidRPr="00D3233D">
        <w:rPr>
          <w:rFonts w:asciiTheme="minorHAnsi" w:eastAsia="Palatino Linotype" w:hAnsiTheme="minorHAnsi" w:cstheme="minorHAnsi"/>
          <w:lang w:eastAsia="pl-PL"/>
        </w:rPr>
        <w:t>s</w:t>
      </w:r>
      <w:r w:rsidR="00A41E17">
        <w:rPr>
          <w:rFonts w:asciiTheme="minorHAnsi" w:eastAsia="Palatino Linotype" w:hAnsiTheme="minorHAnsi" w:cstheme="minorHAnsi"/>
          <w:lang w:eastAsia="pl-PL"/>
        </w:rPr>
        <w:t>prawie</w:t>
      </w:r>
      <w:r w:rsidRPr="00D3233D">
        <w:rPr>
          <w:rFonts w:asciiTheme="minorHAnsi" w:eastAsia="Palatino Linotype" w:hAnsiTheme="minorHAnsi" w:cstheme="minorHAnsi"/>
          <w:lang w:eastAsia="pl-PL"/>
        </w:rPr>
        <w:t xml:space="preserve"> sposobu sporządzania i przekazywania informacji oraz wymagań technicznych dla dokumentów elektronicznych oraz środków komunikacji elektronicznej w postępowaniu o udzielenie zamówienia publicznego lub konkursie</w:t>
      </w:r>
      <w:bookmarkEnd w:id="3"/>
      <w:r w:rsidRPr="00D3233D">
        <w:rPr>
          <w:rFonts w:asciiTheme="minorHAnsi" w:eastAsia="Palatino Linotype" w:hAnsiTheme="minorHAnsi" w:cstheme="minorHAnsi"/>
          <w:lang w:eastAsia="pl-PL"/>
        </w:rPr>
        <w:t>.</w:t>
      </w:r>
      <w:r w:rsidRPr="00D3233D">
        <w:rPr>
          <w:rFonts w:asciiTheme="minorHAnsi" w:eastAsia="Palatino Linotype" w:hAnsiTheme="minorHAnsi" w:cstheme="minorHAnsi"/>
          <w:color w:val="000000"/>
          <w:lang w:eastAsia="pl-PL"/>
        </w:rPr>
        <w:t xml:space="preserve"> </w:t>
      </w:r>
    </w:p>
    <w:p w14:paraId="2D52A69D" w14:textId="77777777" w:rsidR="00973399" w:rsidRPr="00D3233D" w:rsidRDefault="00973399">
      <w:pPr>
        <w:spacing w:after="0"/>
        <w:ind w:left="437"/>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306"/>
        <w:gridCol w:w="7825"/>
      </w:tblGrid>
      <w:tr w:rsidR="00973399" w:rsidRPr="00D3233D" w14:paraId="5B333500" w14:textId="77777777">
        <w:trPr>
          <w:trHeight w:val="559"/>
        </w:trPr>
        <w:tc>
          <w:tcPr>
            <w:tcW w:w="1306" w:type="dxa"/>
            <w:shd w:val="clear" w:color="auto" w:fill="A6A6A6"/>
            <w:tcMar>
              <w:top w:w="64" w:type="dxa"/>
              <w:left w:w="0" w:type="dxa"/>
              <w:bottom w:w="0" w:type="dxa"/>
              <w:right w:w="0" w:type="dxa"/>
            </w:tcMar>
          </w:tcPr>
          <w:p w14:paraId="56CE98C5" w14:textId="7777777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11 </w:t>
            </w:r>
          </w:p>
        </w:tc>
        <w:tc>
          <w:tcPr>
            <w:tcW w:w="7825" w:type="dxa"/>
            <w:shd w:val="clear" w:color="auto" w:fill="A6A6A6"/>
            <w:tcMar>
              <w:top w:w="64" w:type="dxa"/>
              <w:left w:w="0" w:type="dxa"/>
              <w:bottom w:w="0" w:type="dxa"/>
              <w:right w:w="0" w:type="dxa"/>
            </w:tcMar>
          </w:tcPr>
          <w:p w14:paraId="4EC79F33" w14:textId="61228799" w:rsidR="00973399" w:rsidRPr="00D3233D" w:rsidRDefault="00AD7D51">
            <w:pPr>
              <w:spacing w:after="0" w:line="240" w:lineRule="auto"/>
              <w:jc w:val="both"/>
              <w:rPr>
                <w:rFonts w:asciiTheme="minorHAnsi" w:hAnsiTheme="minorHAnsi" w:cstheme="minorHAnsi"/>
              </w:rPr>
            </w:pPr>
            <w:r w:rsidRPr="00D3233D">
              <w:rPr>
                <w:rFonts w:asciiTheme="minorHAnsi" w:eastAsia="Palatino Linotype" w:hAnsiTheme="minorHAnsi" w:cstheme="minorHAnsi"/>
                <w:b/>
                <w:color w:val="000000"/>
                <w:lang w:eastAsia="pl-PL"/>
              </w:rPr>
              <w:t xml:space="preserve">Informacje o środkach komunikacji elektronicznej, przy użyciu których zamawiający będzie komunikował się z wykonawcami, oraz informacje o wymaganiach technicznych i organizacyjnych sporządzania, wysyłania i odbierania korespondencji elektronicznej </w:t>
            </w:r>
            <w:r w:rsidR="006C3CD0">
              <w:rPr>
                <w:rFonts w:asciiTheme="minorHAnsi" w:eastAsia="Palatino Linotype" w:hAnsiTheme="minorHAnsi" w:cstheme="minorHAnsi"/>
                <w:b/>
                <w:color w:val="000000"/>
                <w:lang w:eastAsia="pl-PL"/>
              </w:rPr>
              <w:t>i informacja o osobach wyznaczonych do kontaktu</w:t>
            </w:r>
          </w:p>
        </w:tc>
      </w:tr>
    </w:tbl>
    <w:p w14:paraId="4B58AABA" w14:textId="77777777" w:rsidR="007E4031" w:rsidRDefault="007E4031" w:rsidP="007E4031">
      <w:pPr>
        <w:spacing w:after="0" w:line="240" w:lineRule="auto"/>
        <w:jc w:val="both"/>
        <w:rPr>
          <w:rFonts w:ascii="TimesNewRomanPSMT" w:hAnsi="TimesNewRomanPSMT"/>
          <w:color w:val="0000FF"/>
          <w:sz w:val="24"/>
          <w:szCs w:val="24"/>
        </w:rPr>
      </w:pPr>
      <w:r w:rsidRPr="00F56FF1">
        <w:rPr>
          <w:rFonts w:ascii="TimesNewRomanPSMT" w:hAnsi="TimesNewRomanPSMT"/>
          <w:color w:val="000000"/>
          <w:sz w:val="24"/>
          <w:szCs w:val="24"/>
        </w:rPr>
        <w:t>1.</w:t>
      </w:r>
      <w:r>
        <w:rPr>
          <w:rFonts w:ascii="TimesNewRomanPSMT" w:hAnsi="TimesNewRomanPSMT" w:hint="eastAsia"/>
          <w:color w:val="000000"/>
          <w:sz w:val="24"/>
          <w:szCs w:val="24"/>
        </w:rPr>
        <w:t> </w:t>
      </w:r>
      <w:r w:rsidRPr="00F56FF1">
        <w:rPr>
          <w:rFonts w:ascii="TimesNewRomanPSMT" w:hAnsi="TimesNewRomanPSMT"/>
          <w:color w:val="000000"/>
          <w:sz w:val="24"/>
          <w:szCs w:val="24"/>
        </w:rPr>
        <w:t>Postępowanie</w:t>
      </w:r>
      <w:r>
        <w:rPr>
          <w:rFonts w:ascii="TimesNewRomanPSMT" w:hAnsi="TimesNewRomanPSMT" w:hint="eastAsia"/>
          <w:color w:val="000000"/>
          <w:sz w:val="24"/>
          <w:szCs w:val="24"/>
        </w:rPr>
        <w:t> </w:t>
      </w:r>
      <w:r w:rsidRPr="00F56FF1">
        <w:rPr>
          <w:rFonts w:ascii="TimesNewRomanPSMT" w:hAnsi="TimesNewRomanPSMT"/>
          <w:color w:val="000000"/>
          <w:sz w:val="24"/>
          <w:szCs w:val="24"/>
        </w:rPr>
        <w:t>prowadzone</w:t>
      </w:r>
      <w:r>
        <w:rPr>
          <w:rFonts w:ascii="TimesNewRomanPSMT" w:hAnsi="TimesNewRomanPSMT" w:hint="eastAsia"/>
          <w:color w:val="000000"/>
          <w:sz w:val="24"/>
          <w:szCs w:val="24"/>
        </w:rPr>
        <w:t> </w:t>
      </w:r>
      <w:r w:rsidRPr="00F56FF1">
        <w:rPr>
          <w:rFonts w:ascii="TimesNewRomanPSMT" w:hAnsi="TimesNewRomanPSMT"/>
          <w:color w:val="000000"/>
          <w:sz w:val="24"/>
          <w:szCs w:val="24"/>
        </w:rPr>
        <w:t>jest</w:t>
      </w:r>
      <w:r>
        <w:rPr>
          <w:rFonts w:ascii="TimesNewRomanPSMT" w:hAnsi="TimesNewRomanPSMT" w:hint="eastAsia"/>
          <w:color w:val="000000"/>
          <w:sz w:val="24"/>
          <w:szCs w:val="24"/>
        </w:rPr>
        <w:t> </w:t>
      </w:r>
      <w:r w:rsidRPr="00F56FF1">
        <w:rPr>
          <w:rFonts w:ascii="TimesNewRomanPSMT" w:hAnsi="TimesNewRomanPSMT"/>
          <w:color w:val="000000"/>
          <w:sz w:val="24"/>
          <w:szCs w:val="24"/>
        </w:rPr>
        <w:t>w</w:t>
      </w:r>
      <w:r>
        <w:rPr>
          <w:rFonts w:ascii="TimesNewRomanPSMT" w:hAnsi="TimesNewRomanPSMT" w:hint="eastAsia"/>
          <w:color w:val="000000"/>
          <w:sz w:val="24"/>
          <w:szCs w:val="24"/>
        </w:rPr>
        <w:t> </w:t>
      </w:r>
      <w:r w:rsidRPr="00F56FF1">
        <w:rPr>
          <w:rFonts w:ascii="TimesNewRomanPSMT" w:hAnsi="TimesNewRomanPSMT"/>
          <w:color w:val="000000"/>
          <w:sz w:val="24"/>
          <w:szCs w:val="24"/>
        </w:rPr>
        <w:t>języku</w:t>
      </w:r>
      <w:r>
        <w:rPr>
          <w:rFonts w:ascii="TimesNewRomanPSMT" w:hAnsi="TimesNewRomanPSMT" w:hint="eastAsia"/>
          <w:color w:val="000000"/>
          <w:sz w:val="24"/>
          <w:szCs w:val="24"/>
        </w:rPr>
        <w:t> </w:t>
      </w:r>
      <w:r w:rsidRPr="00F56FF1">
        <w:rPr>
          <w:rFonts w:ascii="TimesNewRomanPSMT" w:hAnsi="TimesNewRomanPSMT"/>
          <w:color w:val="000000"/>
          <w:sz w:val="24"/>
          <w:szCs w:val="24"/>
        </w:rPr>
        <w:t>polskim.</w:t>
      </w:r>
      <w:r w:rsidRPr="00F56FF1">
        <w:rPr>
          <w:rFonts w:ascii="TimesNewRomanPSMT" w:hAnsi="TimesNewRomanPSMT"/>
          <w:color w:val="000000"/>
        </w:rPr>
        <w:br/>
      </w:r>
      <w:r w:rsidRPr="00F56FF1">
        <w:rPr>
          <w:rFonts w:ascii="TimesNewRomanPSMT" w:hAnsi="TimesNewRomanPSMT"/>
          <w:color w:val="000000"/>
          <w:sz w:val="24"/>
          <w:szCs w:val="24"/>
        </w:rPr>
        <w:t xml:space="preserve">2. W postepowaniu o udzielenie zamówienia publicznego, komunikacja między Zamawiającym a wykonawcami odbywa się przy użyciu Platformy e-Zamówienia, która jest dostępna pod adresem </w:t>
      </w:r>
      <w:r w:rsidRPr="00F56FF1">
        <w:rPr>
          <w:rFonts w:ascii="TimesNewRomanPSMT" w:hAnsi="TimesNewRomanPSMT"/>
          <w:color w:val="0000FF"/>
          <w:sz w:val="24"/>
          <w:szCs w:val="24"/>
        </w:rPr>
        <w:t>https://ezamowienia.gov.pl</w:t>
      </w:r>
      <w:r w:rsidRPr="00F56FF1">
        <w:rPr>
          <w:rFonts w:ascii="TimesNewRomanPSMT" w:hAnsi="TimesNewRomanPSMT"/>
          <w:color w:val="000000"/>
          <w:sz w:val="24"/>
          <w:szCs w:val="24"/>
        </w:rPr>
        <w:t xml:space="preserve"> oraz poczty elektronicznej </w:t>
      </w:r>
      <w:hyperlink r:id="rId9" w:history="1">
        <w:r w:rsidRPr="007A5FF9">
          <w:rPr>
            <w:rStyle w:val="Hipercze"/>
            <w:rFonts w:ascii="TimesNewRomanPSMT" w:hAnsi="TimesNewRomanPSMT"/>
            <w:sz w:val="24"/>
            <w:szCs w:val="24"/>
          </w:rPr>
          <w:t>sekretariat@lasymiejskie.waw.pl</w:t>
        </w:r>
      </w:hyperlink>
      <w:r>
        <w:rPr>
          <w:rFonts w:ascii="TimesNewRomanPSMT" w:hAnsi="TimesNewRomanPSMT"/>
          <w:color w:val="000000"/>
          <w:sz w:val="24"/>
          <w:szCs w:val="24"/>
        </w:rPr>
        <w:t xml:space="preserve"> </w:t>
      </w:r>
      <w:r w:rsidRPr="00F56FF1">
        <w:rPr>
          <w:rFonts w:ascii="TimesNewRomanPSMT" w:hAnsi="TimesNewRomanPSMT"/>
          <w:color w:val="000000"/>
        </w:rPr>
        <w:br/>
      </w:r>
      <w:r w:rsidRPr="00F56FF1">
        <w:rPr>
          <w:rFonts w:ascii="TimesNewRomanPSMT" w:hAnsi="TimesNewRomanPSMT"/>
          <w:color w:val="000000"/>
          <w:sz w:val="24"/>
          <w:szCs w:val="24"/>
        </w:rPr>
        <w:t>3.</w:t>
      </w:r>
      <w:r>
        <w:rPr>
          <w:rFonts w:ascii="TimesNewRomanPSMT" w:hAnsi="TimesNewRomanPSMT" w:hint="eastAsia"/>
          <w:color w:val="000000"/>
          <w:sz w:val="24"/>
          <w:szCs w:val="24"/>
        </w:rPr>
        <w:t>  </w:t>
      </w:r>
      <w:r w:rsidRPr="00F56FF1">
        <w:rPr>
          <w:rFonts w:ascii="TimesNewRomanPSMT" w:hAnsi="TimesNewRomanPSMT"/>
          <w:color w:val="000000"/>
          <w:sz w:val="24"/>
          <w:szCs w:val="24"/>
        </w:rPr>
        <w:t>Korzystanie</w:t>
      </w:r>
      <w:r>
        <w:rPr>
          <w:rFonts w:ascii="TimesNewRomanPSMT" w:hAnsi="TimesNewRomanPSMT" w:hint="eastAsia"/>
          <w:color w:val="000000"/>
          <w:sz w:val="24"/>
          <w:szCs w:val="24"/>
        </w:rPr>
        <w:t> </w:t>
      </w:r>
      <w:r w:rsidRPr="00F56FF1">
        <w:rPr>
          <w:rFonts w:ascii="TimesNewRomanPSMT" w:hAnsi="TimesNewRomanPSMT"/>
          <w:color w:val="000000"/>
          <w:sz w:val="24"/>
          <w:szCs w:val="24"/>
        </w:rPr>
        <w:t>z</w:t>
      </w:r>
      <w:r>
        <w:rPr>
          <w:rFonts w:ascii="TimesNewRomanPSMT" w:hAnsi="TimesNewRomanPSMT" w:hint="eastAsia"/>
          <w:color w:val="000000"/>
          <w:sz w:val="24"/>
          <w:szCs w:val="24"/>
        </w:rPr>
        <w:t> </w:t>
      </w:r>
      <w:r w:rsidRPr="00F56FF1">
        <w:rPr>
          <w:rFonts w:ascii="TimesNewRomanPSMT" w:hAnsi="TimesNewRomanPSMT"/>
          <w:color w:val="000000"/>
          <w:sz w:val="24"/>
          <w:szCs w:val="24"/>
        </w:rPr>
        <w:t>Platformy</w:t>
      </w:r>
      <w:r>
        <w:rPr>
          <w:rFonts w:ascii="TimesNewRomanPSMT" w:hAnsi="TimesNewRomanPSMT" w:hint="eastAsia"/>
          <w:color w:val="000000"/>
          <w:sz w:val="24"/>
          <w:szCs w:val="24"/>
        </w:rPr>
        <w:t> </w:t>
      </w:r>
      <w:r w:rsidRPr="00F56FF1">
        <w:rPr>
          <w:rFonts w:ascii="TimesNewRomanPSMT" w:hAnsi="TimesNewRomanPSMT"/>
          <w:color w:val="000000"/>
          <w:sz w:val="24"/>
          <w:szCs w:val="24"/>
        </w:rPr>
        <w:t>e-Zamówienia</w:t>
      </w:r>
      <w:r>
        <w:rPr>
          <w:rFonts w:ascii="TimesNewRomanPSMT" w:hAnsi="TimesNewRomanPSMT" w:hint="eastAsia"/>
          <w:color w:val="000000"/>
          <w:sz w:val="24"/>
          <w:szCs w:val="24"/>
        </w:rPr>
        <w:t> </w:t>
      </w:r>
      <w:r w:rsidRPr="00F56FF1">
        <w:rPr>
          <w:rFonts w:ascii="TimesNewRomanPSMT" w:hAnsi="TimesNewRomanPSMT"/>
          <w:color w:val="000000"/>
          <w:sz w:val="24"/>
          <w:szCs w:val="24"/>
        </w:rPr>
        <w:t>jest</w:t>
      </w:r>
      <w:r>
        <w:rPr>
          <w:rFonts w:ascii="TimesNewRomanPSMT" w:hAnsi="TimesNewRomanPSMT" w:hint="eastAsia"/>
          <w:color w:val="000000"/>
          <w:sz w:val="24"/>
          <w:szCs w:val="24"/>
        </w:rPr>
        <w:t> </w:t>
      </w:r>
      <w:r w:rsidRPr="00F56FF1">
        <w:rPr>
          <w:rFonts w:ascii="TimesNewRomanPSMT" w:hAnsi="TimesNewRomanPSMT"/>
          <w:color w:val="000000"/>
          <w:sz w:val="24"/>
          <w:szCs w:val="24"/>
        </w:rPr>
        <w:t>bezpłatne.</w:t>
      </w:r>
      <w:r w:rsidRPr="00F56FF1">
        <w:rPr>
          <w:rFonts w:ascii="TimesNewRomanPSMT" w:hAnsi="TimesNewRomanPSMT"/>
          <w:color w:val="000000"/>
        </w:rPr>
        <w:br/>
      </w:r>
      <w:r w:rsidRPr="00F56FF1">
        <w:rPr>
          <w:rFonts w:ascii="TimesNewRomanPSMT" w:hAnsi="TimesNewRomanPSMT"/>
          <w:color w:val="000000"/>
          <w:sz w:val="24"/>
          <w:szCs w:val="24"/>
        </w:rPr>
        <w:t>4. Adres strony internetowej prowadzonego postępowania (link prowadzący bezpośrednio</w:t>
      </w:r>
      <w:r w:rsidRPr="00F56FF1">
        <w:rPr>
          <w:rFonts w:ascii="TimesNewRomanPSMT" w:hAnsi="TimesNewRomanPSMT"/>
          <w:color w:val="000000"/>
        </w:rPr>
        <w:br/>
      </w:r>
      <w:r w:rsidRPr="00F56FF1">
        <w:rPr>
          <w:rFonts w:ascii="TimesNewRomanPSMT" w:hAnsi="TimesNewRomanPSMT"/>
          <w:color w:val="000000"/>
          <w:sz w:val="24"/>
          <w:szCs w:val="24"/>
        </w:rPr>
        <w:t>do</w:t>
      </w:r>
      <w:r>
        <w:rPr>
          <w:rFonts w:ascii="TimesNewRomanPSMT" w:hAnsi="TimesNewRomanPSMT" w:hint="eastAsia"/>
          <w:color w:val="000000"/>
          <w:sz w:val="24"/>
          <w:szCs w:val="24"/>
        </w:rPr>
        <w:t> </w:t>
      </w:r>
      <w:r w:rsidRPr="00F56FF1">
        <w:rPr>
          <w:rFonts w:ascii="TimesNewRomanPSMT" w:hAnsi="TimesNewRomanPSMT"/>
          <w:color w:val="000000"/>
          <w:sz w:val="24"/>
          <w:szCs w:val="24"/>
        </w:rPr>
        <w:t>widoku</w:t>
      </w:r>
      <w:r>
        <w:rPr>
          <w:rFonts w:ascii="TimesNewRomanPSMT" w:hAnsi="TimesNewRomanPSMT" w:hint="eastAsia"/>
          <w:color w:val="000000"/>
          <w:sz w:val="24"/>
          <w:szCs w:val="24"/>
        </w:rPr>
        <w:t> </w:t>
      </w:r>
      <w:r w:rsidRPr="00F56FF1">
        <w:rPr>
          <w:rFonts w:ascii="TimesNewRomanPSMT" w:hAnsi="TimesNewRomanPSMT"/>
          <w:color w:val="000000"/>
          <w:sz w:val="24"/>
          <w:szCs w:val="24"/>
        </w:rPr>
        <w:t>postępowania</w:t>
      </w:r>
      <w:r>
        <w:rPr>
          <w:rFonts w:ascii="TimesNewRomanPSMT" w:hAnsi="TimesNewRomanPSMT" w:hint="eastAsia"/>
          <w:color w:val="000000"/>
          <w:sz w:val="24"/>
          <w:szCs w:val="24"/>
        </w:rPr>
        <w:t> </w:t>
      </w:r>
      <w:r w:rsidRPr="00F56FF1">
        <w:rPr>
          <w:rFonts w:ascii="TimesNewRomanPSMT" w:hAnsi="TimesNewRomanPSMT"/>
          <w:color w:val="000000"/>
          <w:sz w:val="24"/>
          <w:szCs w:val="24"/>
        </w:rPr>
        <w:t>na</w:t>
      </w:r>
      <w:r>
        <w:rPr>
          <w:rFonts w:ascii="TimesNewRomanPSMT" w:hAnsi="TimesNewRomanPSMT" w:hint="eastAsia"/>
          <w:color w:val="000000"/>
          <w:sz w:val="24"/>
          <w:szCs w:val="24"/>
        </w:rPr>
        <w:t> </w:t>
      </w:r>
      <w:r w:rsidRPr="00F56FF1">
        <w:rPr>
          <w:rFonts w:ascii="TimesNewRomanPSMT" w:hAnsi="TimesNewRomanPSMT"/>
          <w:color w:val="000000"/>
          <w:sz w:val="24"/>
          <w:szCs w:val="24"/>
        </w:rPr>
        <w:t>Platformie</w:t>
      </w:r>
      <w:r>
        <w:rPr>
          <w:rFonts w:ascii="TimesNewRomanPSMT" w:hAnsi="TimesNewRomanPSMT" w:hint="eastAsia"/>
          <w:color w:val="000000"/>
          <w:sz w:val="24"/>
          <w:szCs w:val="24"/>
        </w:rPr>
        <w:t> </w:t>
      </w:r>
      <w:r w:rsidRPr="00F56FF1">
        <w:rPr>
          <w:rFonts w:ascii="TimesNewRomanPSMT" w:hAnsi="TimesNewRomanPSMT"/>
          <w:color w:val="000000"/>
          <w:sz w:val="24"/>
          <w:szCs w:val="24"/>
        </w:rPr>
        <w:t>e-Zamówienia):</w:t>
      </w:r>
      <w:r>
        <w:rPr>
          <w:rFonts w:ascii="TimesNewRomanPSMT" w:hAnsi="TimesNewRomanPSMT"/>
          <w:color w:val="000000"/>
          <w:sz w:val="24"/>
          <w:szCs w:val="24"/>
        </w:rPr>
        <w:t xml:space="preserve"> </w:t>
      </w:r>
    </w:p>
    <w:p w14:paraId="239A85FA" w14:textId="5F21A9C9" w:rsidR="007E4031" w:rsidRPr="008C7102" w:rsidRDefault="0074748F" w:rsidP="007E4031">
      <w:pPr>
        <w:suppressAutoHyphens w:val="0"/>
        <w:jc w:val="both"/>
        <w:rPr>
          <w:rFonts w:ascii="Roboto" w:eastAsia="Times New Roman" w:hAnsi="Roboto"/>
          <w:color w:val="4A4A4A"/>
          <w:sz w:val="24"/>
          <w:szCs w:val="24"/>
          <w:lang w:eastAsia="pl-PL"/>
        </w:rPr>
      </w:pPr>
      <w:hyperlink r:id="rId10" w:history="1">
        <w:r w:rsidRPr="007E0085">
          <w:rPr>
            <w:rStyle w:val="Hipercze"/>
          </w:rPr>
          <w:t>https://ezamowienia.gov.pl/mp-client/tenders/ocds-148610-efffaeca-59dd-4df1-bbf7-cf0e447c6160</w:t>
        </w:r>
      </w:hyperlink>
      <w:r>
        <w:t xml:space="preserve"> </w:t>
      </w:r>
      <w:r w:rsidR="00B43A19">
        <w:t xml:space="preserve"> </w:t>
      </w:r>
      <w:r w:rsidR="007E4031">
        <w:t xml:space="preserve"> </w:t>
      </w:r>
      <w:r w:rsidR="007E4031" w:rsidRPr="00F56FF1">
        <w:rPr>
          <w:rFonts w:ascii="TimesNewRomanPSMT" w:hAnsi="TimesNewRomanPSMT"/>
          <w:color w:val="0000FF"/>
        </w:rPr>
        <w:br/>
      </w:r>
      <w:r w:rsidR="007E4031" w:rsidRPr="00F56FF1">
        <w:rPr>
          <w:rFonts w:ascii="TimesNewRomanPSMT" w:hAnsi="TimesNewRomanPSMT"/>
          <w:color w:val="000000"/>
          <w:sz w:val="24"/>
          <w:szCs w:val="24"/>
        </w:rPr>
        <w:t>5. Postępowanie można wyszukać również ze strony głównej Platformy e-Zamówienia</w:t>
      </w:r>
      <w:r w:rsidR="007E4031" w:rsidRPr="00F56FF1">
        <w:rPr>
          <w:rFonts w:ascii="TimesNewRomanPSMT" w:hAnsi="TimesNewRomanPSMT"/>
          <w:color w:val="000000"/>
        </w:rPr>
        <w:br/>
      </w:r>
      <w:r w:rsidR="007E4031" w:rsidRPr="00F56FF1">
        <w:rPr>
          <w:rFonts w:ascii="TimesNewRomanPSMT" w:hAnsi="TimesNewRomanPSMT"/>
          <w:color w:val="000000"/>
          <w:sz w:val="24"/>
          <w:szCs w:val="24"/>
        </w:rPr>
        <w:t xml:space="preserve">(przycisk </w:t>
      </w:r>
      <w:r w:rsidR="007E4031" w:rsidRPr="00F56FF1">
        <w:rPr>
          <w:rFonts w:ascii="TimesNewRomanPS-ItalicMT" w:hAnsi="TimesNewRomanPS-ItalicMT"/>
          <w:i/>
          <w:iCs/>
          <w:color w:val="000000"/>
          <w:sz w:val="24"/>
          <w:szCs w:val="24"/>
        </w:rPr>
        <w:t>„Przeglądaj postępowania/konkursy”</w:t>
      </w:r>
      <w:r w:rsidR="007E4031" w:rsidRPr="00F56FF1">
        <w:rPr>
          <w:rFonts w:ascii="TimesNewRomanPSMT" w:hAnsi="TimesNewRomanPSMT"/>
          <w:color w:val="000000"/>
          <w:sz w:val="24"/>
          <w:szCs w:val="24"/>
        </w:rPr>
        <w:t>). Identyfikator (ID) postępowania na</w:t>
      </w:r>
      <w:r w:rsidR="007E4031" w:rsidRPr="00F56FF1">
        <w:rPr>
          <w:rFonts w:ascii="TimesNewRomanPSMT" w:hAnsi="TimesNewRomanPSMT"/>
          <w:color w:val="000000"/>
        </w:rPr>
        <w:br/>
      </w:r>
      <w:r w:rsidR="007E4031" w:rsidRPr="00F56FF1">
        <w:rPr>
          <w:rFonts w:ascii="TimesNewRomanPSMT" w:hAnsi="TimesNewRomanPSMT"/>
          <w:color w:val="000000"/>
          <w:sz w:val="24"/>
          <w:szCs w:val="24"/>
        </w:rPr>
        <w:t>Platformie</w:t>
      </w:r>
      <w:r w:rsidR="007E4031">
        <w:rPr>
          <w:rFonts w:ascii="TimesNewRomanPSMT" w:hAnsi="TimesNewRomanPSMT"/>
          <w:color w:val="000000"/>
          <w:sz w:val="24"/>
          <w:szCs w:val="24"/>
        </w:rPr>
        <w:t> </w:t>
      </w:r>
      <w:r w:rsidR="007E4031" w:rsidRPr="00F56FF1">
        <w:rPr>
          <w:rFonts w:ascii="TimesNewRomanPSMT" w:hAnsi="TimesNewRomanPSMT"/>
          <w:color w:val="000000"/>
          <w:sz w:val="24"/>
          <w:szCs w:val="24"/>
        </w:rPr>
        <w:t>e-Zamówienia</w:t>
      </w:r>
      <w:r w:rsidR="007E4031" w:rsidRPr="00B43A19">
        <w:rPr>
          <w:rFonts w:ascii="TimesNewRomanPSMT" w:hAnsi="TimesNewRomanPSMT"/>
          <w:color w:val="000000"/>
          <w:sz w:val="24"/>
          <w:szCs w:val="24"/>
        </w:rPr>
        <w:t>: </w:t>
      </w:r>
      <w:r w:rsidRPr="0074748F">
        <w:rPr>
          <w:rFonts w:ascii="Roboto" w:eastAsia="Times New Roman" w:hAnsi="Roboto"/>
          <w:color w:val="4A4A4A"/>
          <w:sz w:val="24"/>
          <w:szCs w:val="24"/>
          <w:lang w:eastAsia="pl-PL"/>
        </w:rPr>
        <w:br/>
      </w:r>
      <w:r w:rsidRPr="0074748F">
        <w:rPr>
          <w:rFonts w:ascii="Roboto" w:eastAsia="Times New Roman" w:hAnsi="Roboto"/>
          <w:color w:val="00B0F0"/>
          <w:sz w:val="24"/>
          <w:szCs w:val="24"/>
          <w:lang w:eastAsia="pl-PL"/>
        </w:rPr>
        <w:t xml:space="preserve">ocds-148610-efffaeca-59dd-4df1-bbf7-cf0e447c6160 </w:t>
      </w:r>
      <w:r w:rsidR="007E4031" w:rsidRPr="00F56FF1">
        <w:rPr>
          <w:rFonts w:ascii="Roboto" w:hAnsi="Roboto"/>
          <w:color w:val="4A4A4A"/>
        </w:rPr>
        <w:br/>
      </w:r>
      <w:r w:rsidR="007E4031" w:rsidRPr="00F56FF1">
        <w:rPr>
          <w:rFonts w:ascii="TimesNewRomanPSMT" w:hAnsi="TimesNewRomanPSMT"/>
          <w:color w:val="000000"/>
          <w:sz w:val="24"/>
          <w:szCs w:val="24"/>
        </w:rPr>
        <w:t>6. Wykonawca zamierzający wziąć udział w postępowaniu o udzielenie zamówienia publicznego musi posiadać konto podmiotu „ Wykonawca” na Platformie e-Zamówienia.</w:t>
      </w:r>
      <w:r w:rsidR="007E4031" w:rsidRPr="00F56FF1">
        <w:rPr>
          <w:rFonts w:ascii="TimesNewRomanPSMT" w:hAnsi="TimesNewRomanPSMT"/>
          <w:color w:val="000000"/>
        </w:rPr>
        <w:br/>
      </w:r>
      <w:r w:rsidR="007E4031" w:rsidRPr="00F56FF1">
        <w:rPr>
          <w:rFonts w:ascii="TimesNewRomanPSMT" w:hAnsi="TimesNewRomanPSMT"/>
          <w:color w:val="000000"/>
          <w:sz w:val="24"/>
          <w:szCs w:val="24"/>
        </w:rPr>
        <w:t>7. Szczegółowe informacje na temat zakładania kont podmiotów oraz zasady i warunki korzystania z Platformy e-Zamówienia, w tym minimalne wymagania techniczne dotyczące</w:t>
      </w:r>
      <w:r w:rsidR="007E4031" w:rsidRPr="00F56FF1">
        <w:rPr>
          <w:rFonts w:ascii="TimesNewRomanPSMT" w:hAnsi="TimesNewRomanPSMT"/>
          <w:color w:val="000000"/>
        </w:rPr>
        <w:br/>
      </w:r>
      <w:r w:rsidR="007E4031" w:rsidRPr="00F56FF1">
        <w:rPr>
          <w:rFonts w:ascii="TimesNewRomanPSMT" w:hAnsi="TimesNewRomanPSMT"/>
          <w:color w:val="000000"/>
          <w:sz w:val="24"/>
          <w:szCs w:val="24"/>
        </w:rPr>
        <w:t xml:space="preserve">sprzętu używanego w celu korzystania z usług określa </w:t>
      </w:r>
      <w:r w:rsidR="007E4031" w:rsidRPr="00F56FF1">
        <w:rPr>
          <w:rFonts w:ascii="TimesNewRomanPS-ItalicMT" w:hAnsi="TimesNewRomanPS-ItalicMT"/>
          <w:i/>
          <w:iCs/>
          <w:color w:val="000000"/>
          <w:sz w:val="24"/>
          <w:szCs w:val="24"/>
        </w:rPr>
        <w:t xml:space="preserve">Regulamin Platformy </w:t>
      </w:r>
      <w:proofErr w:type="spellStart"/>
      <w:r w:rsidR="007E4031" w:rsidRPr="00F56FF1">
        <w:rPr>
          <w:rFonts w:ascii="TimesNewRomanPS-ItalicMT" w:hAnsi="TimesNewRomanPS-ItalicMT"/>
          <w:i/>
          <w:iCs/>
          <w:color w:val="000000"/>
          <w:sz w:val="24"/>
          <w:szCs w:val="24"/>
        </w:rPr>
        <w:t>eZamówienia</w:t>
      </w:r>
      <w:proofErr w:type="spellEnd"/>
      <w:r w:rsidR="007E4031" w:rsidRPr="00F56FF1">
        <w:rPr>
          <w:rFonts w:ascii="TimesNewRomanPS-ItalicMT" w:hAnsi="TimesNewRomanPS-ItalicMT"/>
          <w:i/>
          <w:iCs/>
          <w:color w:val="000000"/>
          <w:sz w:val="24"/>
          <w:szCs w:val="24"/>
        </w:rPr>
        <w:t xml:space="preserve"> </w:t>
      </w:r>
      <w:r w:rsidR="007E4031" w:rsidRPr="00F56FF1">
        <w:rPr>
          <w:rFonts w:ascii="TimesNewRomanPSMT" w:hAnsi="TimesNewRomanPSMT"/>
          <w:color w:val="000000"/>
          <w:sz w:val="24"/>
          <w:szCs w:val="24"/>
        </w:rPr>
        <w:t>oraz informacje</w:t>
      </w:r>
      <w:r w:rsidR="007E4031">
        <w:rPr>
          <w:rFonts w:ascii="TimesNewRomanPSMT" w:hAnsi="TimesNewRomanPSMT" w:hint="eastAsia"/>
          <w:color w:val="000000"/>
          <w:sz w:val="24"/>
          <w:szCs w:val="24"/>
        </w:rPr>
        <w:t> </w:t>
      </w:r>
      <w:r w:rsidR="007E4031" w:rsidRPr="00F56FF1">
        <w:rPr>
          <w:rFonts w:ascii="TimesNewRomanPSMT" w:hAnsi="TimesNewRomanPSMT"/>
          <w:color w:val="000000"/>
          <w:sz w:val="24"/>
          <w:szCs w:val="24"/>
        </w:rPr>
        <w:t>zamieszczone</w:t>
      </w:r>
      <w:r w:rsidR="007E4031">
        <w:rPr>
          <w:rFonts w:ascii="TimesNewRomanPSMT" w:hAnsi="TimesNewRomanPSMT" w:hint="eastAsia"/>
          <w:color w:val="000000"/>
          <w:sz w:val="24"/>
          <w:szCs w:val="24"/>
        </w:rPr>
        <w:t> </w:t>
      </w:r>
      <w:r w:rsidR="007E4031" w:rsidRPr="00F56FF1">
        <w:rPr>
          <w:rFonts w:ascii="TimesNewRomanPSMT" w:hAnsi="TimesNewRomanPSMT"/>
          <w:color w:val="000000"/>
          <w:sz w:val="24"/>
          <w:szCs w:val="24"/>
        </w:rPr>
        <w:t>w</w:t>
      </w:r>
      <w:r w:rsidR="007E4031">
        <w:rPr>
          <w:rFonts w:ascii="TimesNewRomanPSMT" w:hAnsi="TimesNewRomanPSMT" w:hint="eastAsia"/>
          <w:color w:val="000000"/>
          <w:sz w:val="24"/>
          <w:szCs w:val="24"/>
        </w:rPr>
        <w:t> </w:t>
      </w:r>
      <w:r w:rsidR="007E4031" w:rsidRPr="00F56FF1">
        <w:rPr>
          <w:rFonts w:ascii="TimesNewRomanPSMT" w:hAnsi="TimesNewRomanPSMT"/>
          <w:color w:val="000000"/>
          <w:sz w:val="24"/>
          <w:szCs w:val="24"/>
        </w:rPr>
        <w:t>zakładce</w:t>
      </w:r>
      <w:r w:rsidR="007E4031">
        <w:rPr>
          <w:rFonts w:ascii="TimesNewRomanPSMT" w:hAnsi="TimesNewRomanPSMT" w:hint="eastAsia"/>
          <w:color w:val="000000"/>
          <w:sz w:val="24"/>
          <w:szCs w:val="24"/>
        </w:rPr>
        <w:t> </w:t>
      </w:r>
      <w:r w:rsidR="007E4031" w:rsidRPr="00F56FF1">
        <w:rPr>
          <w:rFonts w:ascii="TimesNewRomanPS-ItalicMT" w:hAnsi="TimesNewRomanPS-ItalicMT"/>
          <w:i/>
          <w:iCs/>
          <w:color w:val="000000"/>
          <w:sz w:val="24"/>
          <w:szCs w:val="24"/>
        </w:rPr>
        <w:t>„Centrum</w:t>
      </w:r>
      <w:r w:rsidR="007E4031">
        <w:rPr>
          <w:rFonts w:ascii="TimesNewRomanPS-ItalicMT" w:hAnsi="TimesNewRomanPS-ItalicMT" w:hint="eastAsia"/>
          <w:i/>
          <w:iCs/>
          <w:color w:val="000000"/>
          <w:sz w:val="24"/>
          <w:szCs w:val="24"/>
        </w:rPr>
        <w:t> </w:t>
      </w:r>
      <w:r w:rsidR="007E4031" w:rsidRPr="00F56FF1">
        <w:rPr>
          <w:rFonts w:ascii="TimesNewRomanPS-ItalicMT" w:hAnsi="TimesNewRomanPS-ItalicMT"/>
          <w:i/>
          <w:iCs/>
          <w:color w:val="000000"/>
          <w:sz w:val="24"/>
          <w:szCs w:val="24"/>
        </w:rPr>
        <w:t>pomocy”.</w:t>
      </w:r>
    </w:p>
    <w:p w14:paraId="7A128A94" w14:textId="77777777" w:rsidR="007E4031" w:rsidRPr="00C65577" w:rsidRDefault="007E4031" w:rsidP="007E4031">
      <w:pPr>
        <w:spacing w:after="0" w:line="240" w:lineRule="auto"/>
        <w:jc w:val="both"/>
        <w:rPr>
          <w:rFonts w:asciiTheme="minorHAnsi" w:eastAsia="Palatino Linotype" w:hAnsiTheme="minorHAnsi" w:cstheme="minorHAnsi"/>
          <w:color w:val="FF0000"/>
          <w:lang w:eastAsia="pl-PL"/>
        </w:rPr>
      </w:pPr>
      <w:r w:rsidRPr="00A64BCF">
        <w:rPr>
          <w:rFonts w:ascii="TimesNewRomanPS-ItalicMT" w:hAnsi="TimesNewRomanPS-ItalicMT"/>
          <w:color w:val="000000"/>
        </w:rPr>
        <w:t>8.</w:t>
      </w:r>
      <w:r>
        <w:rPr>
          <w:rFonts w:asciiTheme="minorHAnsi" w:hAnsiTheme="minorHAnsi" w:cstheme="minorHAnsi"/>
          <w:color w:val="FF0000"/>
          <w:sz w:val="24"/>
          <w:szCs w:val="24"/>
        </w:rPr>
        <w:t xml:space="preserve"> </w:t>
      </w:r>
      <w:r w:rsidRPr="00FD4955">
        <w:rPr>
          <w:rFonts w:asciiTheme="minorHAnsi" w:hAnsiTheme="minorHAnsi" w:cstheme="minorHAnsi"/>
          <w:sz w:val="24"/>
          <w:szCs w:val="24"/>
        </w:rPr>
        <w:t>Wymagania techniczne i organizacyjne wysyłania i odbierania dokumentów</w:t>
      </w:r>
      <w:r w:rsidRPr="00FD4955">
        <w:rPr>
          <w:rFonts w:asciiTheme="minorHAnsi" w:hAnsiTheme="minorHAnsi" w:cstheme="minorHAnsi"/>
        </w:rPr>
        <w:br/>
      </w:r>
      <w:r w:rsidRPr="00FD4955">
        <w:rPr>
          <w:rFonts w:asciiTheme="minorHAnsi" w:hAnsiTheme="minorHAnsi" w:cstheme="minorHAnsi"/>
          <w:sz w:val="24"/>
          <w:szCs w:val="24"/>
        </w:rPr>
        <w:t>elektronicznych, elektronicznych kopii dokumentów i oświadczeń oraz informacji</w:t>
      </w:r>
      <w:r w:rsidRPr="00FD4955">
        <w:rPr>
          <w:rFonts w:asciiTheme="minorHAnsi" w:hAnsiTheme="minorHAnsi" w:cstheme="minorHAnsi"/>
        </w:rPr>
        <w:br/>
      </w:r>
      <w:r w:rsidRPr="00FD4955">
        <w:rPr>
          <w:rFonts w:asciiTheme="minorHAnsi" w:hAnsiTheme="minorHAnsi" w:cstheme="minorHAnsi"/>
          <w:sz w:val="24"/>
          <w:szCs w:val="24"/>
        </w:rPr>
        <w:t>przekazywanych przy ich użyciu opisane zostały w Instrukcjach interaktywnych</w:t>
      </w:r>
      <w:r w:rsidRPr="00FD4955">
        <w:rPr>
          <w:rFonts w:asciiTheme="minorHAnsi" w:hAnsiTheme="minorHAnsi" w:cstheme="minorHAnsi"/>
        </w:rPr>
        <w:br/>
      </w:r>
      <w:r w:rsidRPr="00FD4955">
        <w:rPr>
          <w:rFonts w:asciiTheme="minorHAnsi" w:hAnsiTheme="minorHAnsi" w:cstheme="minorHAnsi"/>
          <w:sz w:val="24"/>
          <w:szCs w:val="24"/>
        </w:rPr>
        <w:t>zamieszczonych na e-zamówieniach.</w:t>
      </w:r>
      <w:r w:rsidRPr="00601475">
        <w:rPr>
          <w:rFonts w:asciiTheme="minorHAnsi" w:hAnsiTheme="minorHAnsi" w:cstheme="minorHAnsi"/>
          <w:color w:val="000000"/>
        </w:rPr>
        <w:br/>
      </w:r>
      <w:hyperlink r:id="rId11" w:history="1">
        <w:r w:rsidRPr="004E05BC">
          <w:rPr>
            <w:rStyle w:val="Hipercze"/>
            <w:rFonts w:asciiTheme="minorHAnsi" w:hAnsiTheme="minorHAnsi" w:cstheme="minorHAnsi"/>
            <w:sz w:val="24"/>
            <w:szCs w:val="24"/>
          </w:rPr>
          <w:t>https://epzpygmggrsicd.blob.core.windows.net/pod/2021/10/Oferty-3.2_20211016.pdf</w:t>
        </w:r>
      </w:hyperlink>
      <w:r>
        <w:rPr>
          <w:rFonts w:asciiTheme="minorHAnsi" w:hAnsiTheme="minorHAnsi" w:cstheme="minorHAnsi"/>
          <w:color w:val="000000"/>
          <w:sz w:val="24"/>
          <w:szCs w:val="24"/>
        </w:rPr>
        <w:t xml:space="preserve"> </w:t>
      </w:r>
    </w:p>
    <w:p w14:paraId="0D8B119B" w14:textId="77777777" w:rsidR="004C0E77" w:rsidRDefault="007E4031" w:rsidP="007E4031">
      <w:pPr>
        <w:spacing w:after="0" w:line="240" w:lineRule="auto"/>
        <w:jc w:val="both"/>
        <w:rPr>
          <w:rFonts w:ascii="TimesNewRomanPSMT" w:hAnsi="TimesNewRomanPSMT"/>
          <w:color w:val="000000"/>
          <w:sz w:val="24"/>
          <w:szCs w:val="24"/>
        </w:rPr>
      </w:pPr>
      <w:r w:rsidRPr="00F56FF1">
        <w:rPr>
          <w:rFonts w:ascii="TimesNewRomanPS-ItalicMT" w:hAnsi="TimesNewRomanPS-ItalicMT"/>
          <w:i/>
          <w:iCs/>
          <w:color w:val="000000"/>
        </w:rPr>
        <w:br/>
      </w:r>
      <w:r>
        <w:rPr>
          <w:rFonts w:ascii="TimesNewRomanPSMT" w:hAnsi="TimesNewRomanPSMT"/>
          <w:color w:val="000000"/>
          <w:sz w:val="24"/>
          <w:szCs w:val="24"/>
        </w:rPr>
        <w:t>9</w:t>
      </w:r>
      <w:r w:rsidRPr="00F56FF1">
        <w:rPr>
          <w:rFonts w:ascii="TimesNewRomanPSMT" w:hAnsi="TimesNewRomanPSMT"/>
          <w:color w:val="000000"/>
          <w:sz w:val="24"/>
          <w:szCs w:val="24"/>
        </w:rPr>
        <w:t xml:space="preserve">. Przeglądanie i pobieranie treści dokumentacji postępowania nie wymaga posiadania konta na </w:t>
      </w:r>
      <w:r w:rsidRPr="00F56FF1">
        <w:rPr>
          <w:rFonts w:ascii="TimesNewRomanPSMT" w:hAnsi="TimesNewRomanPSMT"/>
          <w:color w:val="000000"/>
          <w:sz w:val="24"/>
          <w:szCs w:val="24"/>
        </w:rPr>
        <w:lastRenderedPageBreak/>
        <w:t>Platformie</w:t>
      </w:r>
      <w:r>
        <w:rPr>
          <w:rFonts w:ascii="TimesNewRomanPSMT" w:hAnsi="TimesNewRomanPSMT" w:hint="eastAsia"/>
          <w:color w:val="000000"/>
          <w:sz w:val="24"/>
          <w:szCs w:val="24"/>
        </w:rPr>
        <w:t> </w:t>
      </w:r>
      <w:r w:rsidRPr="00F56FF1">
        <w:rPr>
          <w:rFonts w:ascii="TimesNewRomanPSMT" w:hAnsi="TimesNewRomanPSMT"/>
          <w:color w:val="000000"/>
          <w:sz w:val="24"/>
          <w:szCs w:val="24"/>
        </w:rPr>
        <w:t>e-Zamówienia</w:t>
      </w:r>
      <w:r>
        <w:rPr>
          <w:rFonts w:ascii="TimesNewRomanPSMT" w:hAnsi="TimesNewRomanPSMT" w:hint="eastAsia"/>
          <w:color w:val="000000"/>
          <w:sz w:val="24"/>
          <w:szCs w:val="24"/>
        </w:rPr>
        <w:t> </w:t>
      </w:r>
      <w:r w:rsidRPr="00F56FF1">
        <w:rPr>
          <w:rFonts w:ascii="TimesNewRomanPSMT" w:hAnsi="TimesNewRomanPSMT"/>
          <w:color w:val="000000"/>
          <w:sz w:val="24"/>
          <w:szCs w:val="24"/>
        </w:rPr>
        <w:t>ani</w:t>
      </w:r>
      <w:r>
        <w:rPr>
          <w:rFonts w:ascii="TimesNewRomanPSMT" w:hAnsi="TimesNewRomanPSMT" w:hint="eastAsia"/>
          <w:color w:val="000000"/>
          <w:sz w:val="24"/>
          <w:szCs w:val="24"/>
        </w:rPr>
        <w:t> </w:t>
      </w:r>
      <w:r w:rsidRPr="00F56FF1">
        <w:rPr>
          <w:rFonts w:ascii="TimesNewRomanPSMT" w:hAnsi="TimesNewRomanPSMT"/>
          <w:color w:val="000000"/>
          <w:sz w:val="24"/>
          <w:szCs w:val="24"/>
        </w:rPr>
        <w:t>logowania.</w:t>
      </w:r>
      <w:r w:rsidRPr="00F56FF1">
        <w:rPr>
          <w:rFonts w:ascii="TimesNewRomanPSMT" w:hAnsi="TimesNewRomanPSMT"/>
          <w:color w:val="000000"/>
        </w:rPr>
        <w:br/>
      </w:r>
      <w:r>
        <w:rPr>
          <w:rFonts w:ascii="TimesNewRomanPSMT" w:hAnsi="TimesNewRomanPSMT"/>
          <w:color w:val="000000"/>
          <w:sz w:val="24"/>
          <w:szCs w:val="24"/>
        </w:rPr>
        <w:t>10</w:t>
      </w:r>
      <w:r w:rsidRPr="00F56FF1">
        <w:rPr>
          <w:rFonts w:ascii="TimesNewRomanPSMT" w:hAnsi="TimesNewRomanPSMT"/>
          <w:color w:val="000000"/>
          <w:sz w:val="24"/>
          <w:szCs w:val="24"/>
        </w:rPr>
        <w:t>. Sposób sporządzenia i przekazywania dokumentów elektronicznych lub dokumentów</w:t>
      </w:r>
      <w:r w:rsidRPr="00F56FF1">
        <w:rPr>
          <w:rFonts w:ascii="TimesNewRomanPSMT" w:hAnsi="TimesNewRomanPSMT"/>
          <w:color w:val="000000"/>
        </w:rPr>
        <w:br/>
      </w:r>
      <w:r w:rsidRPr="00684BA4">
        <w:rPr>
          <w:rFonts w:ascii="TimesNewRomanPSMT" w:hAnsi="TimesNewRomanPSMT"/>
          <w:sz w:val="24"/>
          <w:szCs w:val="24"/>
        </w:rPr>
        <w:t>elektronicznych będących kopią elektroniczną treści zapisanej w postaci papierowej (cyfrowe odwzorowania) musi być zgodny z wymaganiami określonymi w rozporządzeniu</w:t>
      </w:r>
      <w:r w:rsidRPr="00684BA4">
        <w:rPr>
          <w:rFonts w:ascii="TimesNewRomanPSMT" w:hAnsi="TimesNewRomanPSMT"/>
        </w:rPr>
        <w:br/>
      </w:r>
      <w:r w:rsidRPr="00684BA4">
        <w:rPr>
          <w:rFonts w:ascii="TimesNewRomanPSMT" w:hAnsi="TimesNewRomanPSMT"/>
          <w:sz w:val="24"/>
          <w:szCs w:val="24"/>
        </w:rPr>
        <w:t xml:space="preserve">Prezesa Rady Ministrów z 30 grudnia 2020 r. </w:t>
      </w:r>
      <w:r w:rsidRPr="00684BA4">
        <w:rPr>
          <w:rFonts w:ascii="TimesNewRomanPS-ItalicMT" w:hAnsi="TimesNewRomanPS-ItalicMT"/>
          <w:i/>
          <w:iCs/>
          <w:sz w:val="24"/>
          <w:szCs w:val="24"/>
        </w:rPr>
        <w:t>w sprawie sposobu sporządzania i przekazywania informacji oraz wymagań technicznych dla dokumentów elektronicznych oraz</w:t>
      </w:r>
      <w:r w:rsidRPr="00684BA4">
        <w:rPr>
          <w:rFonts w:ascii="TimesNewRomanPS-ItalicMT" w:hAnsi="TimesNewRomanPS-ItalicMT"/>
          <w:i/>
          <w:iCs/>
        </w:rPr>
        <w:br/>
      </w:r>
      <w:r w:rsidRPr="00684BA4">
        <w:rPr>
          <w:rFonts w:ascii="TimesNewRomanPS-ItalicMT" w:hAnsi="TimesNewRomanPS-ItalicMT"/>
          <w:i/>
          <w:iCs/>
          <w:sz w:val="24"/>
          <w:szCs w:val="24"/>
        </w:rPr>
        <w:t xml:space="preserve">środków komunikacji elektronicznej w postępowaniu o udzielenie zamówienia publicznego lub konkursie </w:t>
      </w:r>
      <w:r w:rsidRPr="00684BA4">
        <w:rPr>
          <w:rFonts w:ascii="TimesNewRomanPSMT" w:hAnsi="TimesNewRomanPSMT"/>
          <w:sz w:val="24"/>
          <w:szCs w:val="24"/>
        </w:rPr>
        <w:t xml:space="preserve">(zw. dalej </w:t>
      </w:r>
      <w:r w:rsidRPr="00684BA4">
        <w:rPr>
          <w:rFonts w:ascii="TimesNewRomanPS-ItalicMT" w:hAnsi="TimesNewRomanPS-ItalicMT"/>
          <w:i/>
          <w:iCs/>
          <w:sz w:val="24"/>
          <w:szCs w:val="24"/>
        </w:rPr>
        <w:t>„Rozporządzeniem w sprawie wymagań dla dokumentów</w:t>
      </w:r>
      <w:r w:rsidRPr="00684BA4">
        <w:rPr>
          <w:rFonts w:ascii="TimesNewRomanPS-ItalicMT" w:hAnsi="TimesNewRomanPS-ItalicMT"/>
          <w:i/>
          <w:iCs/>
        </w:rPr>
        <w:br/>
      </w:r>
      <w:r w:rsidRPr="00684BA4">
        <w:rPr>
          <w:rFonts w:ascii="TimesNewRomanPS-ItalicMT" w:hAnsi="TimesNewRomanPS-ItalicMT"/>
          <w:i/>
          <w:iCs/>
          <w:sz w:val="24"/>
          <w:szCs w:val="24"/>
        </w:rPr>
        <w:t xml:space="preserve">elektronicznych”) </w:t>
      </w:r>
      <w:r w:rsidRPr="00684BA4">
        <w:rPr>
          <w:rFonts w:ascii="TimesNewRomanPSMT" w:hAnsi="TimesNewRomanPSMT"/>
          <w:sz w:val="24"/>
          <w:szCs w:val="24"/>
        </w:rPr>
        <w:t>oraz rozporządzeniu Ministra Rozwoju, Pracy i Technologii z dnia 23</w:t>
      </w:r>
      <w:r w:rsidRPr="00684BA4">
        <w:rPr>
          <w:rFonts w:ascii="TimesNewRomanPSMT" w:hAnsi="TimesNewRomanPSMT"/>
        </w:rPr>
        <w:br/>
      </w:r>
      <w:r w:rsidRPr="00684BA4">
        <w:rPr>
          <w:rFonts w:ascii="TimesNewRomanPSMT" w:hAnsi="TimesNewRomanPSMT"/>
          <w:sz w:val="24"/>
          <w:szCs w:val="24"/>
        </w:rPr>
        <w:t xml:space="preserve">grudnia 2020r. w sprawie podmiotowych </w:t>
      </w:r>
      <w:r w:rsidRPr="00C360FA">
        <w:rPr>
          <w:rFonts w:ascii="TimesNewRomanPSMT" w:hAnsi="TimesNewRomanPSMT"/>
          <w:color w:val="000000"/>
          <w:sz w:val="24"/>
          <w:szCs w:val="24"/>
        </w:rPr>
        <w:t>środków dowodowych oraz innych dokumentów lub oświadczeń, jakich może żądać zamawiający od wykonawcy (Dz.U. z 2020</w:t>
      </w:r>
      <w:r w:rsidRPr="00C360FA">
        <w:rPr>
          <w:rFonts w:ascii="TimesNewRomanPSMT" w:hAnsi="TimesNewRomanPSMT"/>
          <w:color w:val="000000"/>
        </w:rPr>
        <w:br/>
      </w:r>
      <w:r w:rsidRPr="00C360FA">
        <w:rPr>
          <w:rFonts w:ascii="TimesNewRomanPSMT" w:hAnsi="TimesNewRomanPSMT"/>
          <w:color w:val="000000"/>
          <w:sz w:val="24"/>
          <w:szCs w:val="24"/>
        </w:rPr>
        <w:t>poz.2415).</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1</w:t>
      </w:r>
      <w:r w:rsidRPr="00F56FF1">
        <w:rPr>
          <w:rFonts w:ascii="TimesNewRomanPSMT" w:hAnsi="TimesNewRomanPSMT"/>
          <w:color w:val="000000"/>
          <w:sz w:val="24"/>
          <w:szCs w:val="24"/>
        </w:rPr>
        <w:t>. Dokumenty elektroniczne, o których mowa w §2 ust. 1 rozporządzenia Prezesa Rady Ministrów w sprawie wymagań dla dokumentów elektronicznych, sporządza się w postaci</w:t>
      </w:r>
      <w:r w:rsidRPr="00F56FF1">
        <w:rPr>
          <w:rFonts w:ascii="TimesNewRomanPSMT" w:hAnsi="TimesNewRomanPSMT"/>
          <w:color w:val="000000"/>
        </w:rPr>
        <w:br/>
      </w:r>
      <w:r w:rsidRPr="00F56FF1">
        <w:rPr>
          <w:rFonts w:ascii="TimesNewRomanPSMT" w:hAnsi="TimesNewRomanPSMT"/>
          <w:color w:val="000000"/>
          <w:sz w:val="24"/>
          <w:szCs w:val="24"/>
        </w:rPr>
        <w:t xml:space="preserve">elektronicznej, w formatach danych określonych w przepisach rozporządzenia Rady Ministrów z </w:t>
      </w:r>
      <w:r w:rsidRPr="00EF6337">
        <w:rPr>
          <w:rFonts w:ascii="Times New Roman" w:hAnsi="Times New Roman"/>
          <w:sz w:val="24"/>
          <w:szCs w:val="24"/>
        </w:rPr>
        <w:t>21 maja 2024r</w:t>
      </w:r>
      <w:r w:rsidRPr="006E2CC6">
        <w:rPr>
          <w:rFonts w:asciiTheme="minorHAnsi" w:hAnsiTheme="minorHAnsi" w:cstheme="minorHAnsi"/>
        </w:rPr>
        <w:t>.</w:t>
      </w:r>
      <w:r w:rsidRPr="00F56FF1">
        <w:rPr>
          <w:rFonts w:ascii="TimesNewRomanPSMT" w:hAnsi="TimesNewRomanPSMT"/>
          <w:color w:val="000000"/>
          <w:sz w:val="24"/>
          <w:szCs w:val="24"/>
        </w:rPr>
        <w:t xml:space="preserve">, w </w:t>
      </w:r>
      <w:r w:rsidRPr="00F56FF1">
        <w:rPr>
          <w:rFonts w:ascii="TimesNewRomanPS-ItalicMT" w:hAnsi="TimesNewRomanPS-ItalicMT"/>
          <w:i/>
          <w:iCs/>
          <w:color w:val="000000"/>
          <w:sz w:val="24"/>
          <w:szCs w:val="24"/>
        </w:rPr>
        <w:t>sprawie Krajowych Ram Interoperacyjności, minimalnych wymagań dla rejestrów publicznych i wymiany informacji w postaci elektronicznej</w:t>
      </w:r>
      <w:r w:rsidRPr="00F56FF1">
        <w:rPr>
          <w:rFonts w:ascii="TimesNewRomanPS-ItalicMT" w:hAnsi="TimesNewRomanPS-ItalicMT"/>
          <w:i/>
          <w:iCs/>
          <w:color w:val="000000"/>
        </w:rPr>
        <w:br/>
      </w:r>
      <w:r w:rsidRPr="00F56FF1">
        <w:rPr>
          <w:rFonts w:ascii="TimesNewRomanPS-ItalicMT" w:hAnsi="TimesNewRomanPS-ItalicMT"/>
          <w:i/>
          <w:iCs/>
          <w:color w:val="000000"/>
          <w:sz w:val="24"/>
          <w:szCs w:val="24"/>
        </w:rPr>
        <w:t xml:space="preserve">oraz minimalnych wymagań dla systemów teleinformatycznych </w:t>
      </w:r>
      <w:r w:rsidRPr="00F56FF1">
        <w:rPr>
          <w:rFonts w:ascii="TimesNewRomanPSMT" w:hAnsi="TimesNewRomanPSMT"/>
          <w:color w:val="000000"/>
          <w:sz w:val="24"/>
          <w:szCs w:val="24"/>
        </w:rPr>
        <w:t xml:space="preserve">(zw. dalej </w:t>
      </w:r>
      <w:r w:rsidRPr="00F56FF1">
        <w:rPr>
          <w:rFonts w:ascii="TimesNewRomanPS-ItalicMT" w:hAnsi="TimesNewRomanPS-ItalicMT"/>
          <w:i/>
          <w:iCs/>
          <w:color w:val="000000"/>
          <w:sz w:val="24"/>
          <w:szCs w:val="24"/>
        </w:rPr>
        <w:t>„Rozporządzeniem w sprawie Krajowych Ram Interoperacyjności”</w:t>
      </w:r>
      <w:r w:rsidRPr="00F56FF1">
        <w:rPr>
          <w:rFonts w:ascii="TimesNewRomanPSMT" w:hAnsi="TimesNewRomanPSMT"/>
          <w:color w:val="000000"/>
          <w:sz w:val="24"/>
          <w:szCs w:val="24"/>
        </w:rPr>
        <w:t>), z uwzględnieniem rodzaju przekazywanych danych i przekazuje się jako załączniki. W przypadku formatów, o których</w:t>
      </w:r>
      <w:r w:rsidRPr="00F56FF1">
        <w:rPr>
          <w:rFonts w:ascii="TimesNewRomanPSMT" w:hAnsi="TimesNewRomanPSMT"/>
          <w:color w:val="000000"/>
        </w:rPr>
        <w:br/>
      </w:r>
      <w:r w:rsidRPr="00F56FF1">
        <w:rPr>
          <w:rFonts w:ascii="TimesNewRomanPSMT" w:hAnsi="TimesNewRomanPSMT"/>
          <w:color w:val="000000"/>
          <w:sz w:val="24"/>
          <w:szCs w:val="24"/>
        </w:rPr>
        <w:t xml:space="preserve">mowa w art. 66 ust.1 ustawy </w:t>
      </w:r>
      <w:proofErr w:type="spellStart"/>
      <w:r w:rsidRPr="00F56FF1">
        <w:rPr>
          <w:rFonts w:ascii="TimesNewRomanPSMT" w:hAnsi="TimesNewRomanPSMT"/>
          <w:color w:val="000000"/>
          <w:sz w:val="24"/>
          <w:szCs w:val="24"/>
        </w:rPr>
        <w:t>pzp</w:t>
      </w:r>
      <w:proofErr w:type="spellEnd"/>
      <w:r w:rsidRPr="00F56FF1">
        <w:rPr>
          <w:rFonts w:ascii="TimesNewRomanPSMT" w:hAnsi="TimesNewRomanPSMT"/>
          <w:color w:val="000000"/>
          <w:sz w:val="24"/>
          <w:szCs w:val="24"/>
        </w:rPr>
        <w:t>, ww. regulacje nie będą miały bezpośredniego zastosowania.</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2</w:t>
      </w:r>
      <w:r w:rsidRPr="00F56FF1">
        <w:rPr>
          <w:rFonts w:ascii="TimesNewRomanPSMT" w:hAnsi="TimesNewRomanPSMT"/>
          <w:color w:val="000000"/>
          <w:sz w:val="24"/>
          <w:szCs w:val="24"/>
        </w:rPr>
        <w:t xml:space="preserve">. Informacje, oświadczenia lub dokumenty, inne niż wymienione w § 2 ust. 1 </w:t>
      </w:r>
      <w:proofErr w:type="spellStart"/>
      <w:r w:rsidRPr="00F56FF1">
        <w:rPr>
          <w:rFonts w:ascii="TimesNewRomanPSMT" w:hAnsi="TimesNewRomanPSMT"/>
          <w:color w:val="000000"/>
          <w:sz w:val="24"/>
          <w:szCs w:val="24"/>
        </w:rPr>
        <w:t>Rozporzą</w:t>
      </w:r>
      <w:proofErr w:type="spellEnd"/>
      <w:r w:rsidRPr="00F56FF1">
        <w:rPr>
          <w:rFonts w:ascii="TimesNewRomanPSMT" w:hAnsi="TimesNewRomanPSMT"/>
          <w:color w:val="000000"/>
          <w:sz w:val="24"/>
          <w:szCs w:val="24"/>
        </w:rPr>
        <w:t>-</w:t>
      </w:r>
      <w:r w:rsidRPr="00F56FF1">
        <w:rPr>
          <w:rFonts w:ascii="TimesNewRomanPSMT" w:hAnsi="TimesNewRomanPSMT"/>
          <w:color w:val="000000"/>
        </w:rPr>
        <w:br/>
      </w:r>
      <w:proofErr w:type="spellStart"/>
      <w:r w:rsidRPr="00F56FF1">
        <w:rPr>
          <w:rFonts w:ascii="TimesNewRomanPSMT" w:hAnsi="TimesNewRomanPSMT"/>
          <w:color w:val="000000"/>
          <w:sz w:val="24"/>
          <w:szCs w:val="24"/>
        </w:rPr>
        <w:t>dzenia</w:t>
      </w:r>
      <w:proofErr w:type="spellEnd"/>
      <w:r w:rsidRPr="00F56FF1">
        <w:rPr>
          <w:rFonts w:ascii="TimesNewRomanPSMT" w:hAnsi="TimesNewRomanPSMT"/>
          <w:color w:val="000000"/>
          <w:sz w:val="24"/>
          <w:szCs w:val="24"/>
        </w:rPr>
        <w:t xml:space="preserve"> w sprawie wymagań dla dokumentów elektronicznych, przekazywane w postępowaniu </w:t>
      </w:r>
    </w:p>
    <w:p w14:paraId="345B49E6" w14:textId="60288534" w:rsidR="007E4031" w:rsidRDefault="007E4031" w:rsidP="007E4031">
      <w:pPr>
        <w:spacing w:after="0" w:line="240" w:lineRule="auto"/>
        <w:jc w:val="both"/>
        <w:rPr>
          <w:rFonts w:ascii="TimesNewRomanPSMT" w:hAnsi="TimesNewRomanPSMT"/>
          <w:color w:val="000000"/>
          <w:sz w:val="24"/>
          <w:szCs w:val="24"/>
        </w:rPr>
      </w:pPr>
      <w:r w:rsidRPr="00F56FF1">
        <w:rPr>
          <w:rFonts w:ascii="TimesNewRomanPSMT" w:hAnsi="TimesNewRomanPSMT"/>
          <w:color w:val="000000"/>
          <w:sz w:val="24"/>
          <w:szCs w:val="24"/>
        </w:rPr>
        <w:t>sporządza</w:t>
      </w:r>
      <w:r>
        <w:rPr>
          <w:rFonts w:ascii="TimesNewRomanPSMT" w:hAnsi="TimesNewRomanPSMT" w:hint="eastAsia"/>
          <w:color w:val="000000"/>
          <w:sz w:val="24"/>
          <w:szCs w:val="24"/>
        </w:rPr>
        <w:t> </w:t>
      </w:r>
      <w:r w:rsidRPr="00F56FF1">
        <w:rPr>
          <w:rFonts w:ascii="TimesNewRomanPSMT" w:hAnsi="TimesNewRomanPSMT"/>
          <w:color w:val="000000"/>
          <w:sz w:val="24"/>
          <w:szCs w:val="24"/>
        </w:rPr>
        <w:t>się</w:t>
      </w:r>
      <w:r>
        <w:rPr>
          <w:rFonts w:ascii="TimesNewRomanPSMT" w:hAnsi="TimesNewRomanPSMT" w:hint="eastAsia"/>
          <w:color w:val="000000"/>
          <w:sz w:val="24"/>
          <w:szCs w:val="24"/>
        </w:rPr>
        <w:t> </w:t>
      </w:r>
      <w:r w:rsidRPr="00F56FF1">
        <w:rPr>
          <w:rFonts w:ascii="TimesNewRomanPSMT" w:hAnsi="TimesNewRomanPSMT"/>
          <w:color w:val="000000"/>
          <w:sz w:val="24"/>
          <w:szCs w:val="24"/>
        </w:rPr>
        <w:t>w</w:t>
      </w:r>
      <w:r>
        <w:rPr>
          <w:rFonts w:ascii="TimesNewRomanPSMT" w:hAnsi="TimesNewRomanPSMT" w:hint="eastAsia"/>
          <w:color w:val="000000"/>
          <w:sz w:val="24"/>
          <w:szCs w:val="24"/>
        </w:rPr>
        <w:t> </w:t>
      </w:r>
      <w:r w:rsidRPr="00F56FF1">
        <w:rPr>
          <w:rFonts w:ascii="TimesNewRomanPSMT" w:hAnsi="TimesNewRomanPSMT"/>
          <w:color w:val="000000"/>
          <w:sz w:val="24"/>
          <w:szCs w:val="24"/>
        </w:rPr>
        <w:t>postaci</w:t>
      </w:r>
      <w:r>
        <w:rPr>
          <w:rFonts w:ascii="TimesNewRomanPSMT" w:hAnsi="TimesNewRomanPSMT" w:hint="eastAsia"/>
          <w:color w:val="000000"/>
          <w:sz w:val="24"/>
          <w:szCs w:val="24"/>
        </w:rPr>
        <w:t> </w:t>
      </w:r>
      <w:r w:rsidRPr="00F56FF1">
        <w:rPr>
          <w:rFonts w:ascii="TimesNewRomanPSMT" w:hAnsi="TimesNewRomanPSMT"/>
          <w:color w:val="000000"/>
          <w:sz w:val="24"/>
          <w:szCs w:val="24"/>
        </w:rPr>
        <w:t>elektronicznej:</w:t>
      </w:r>
      <w:r w:rsidRPr="00F56FF1">
        <w:rPr>
          <w:rFonts w:ascii="TimesNewRomanPSMT" w:hAnsi="TimesNewRomanPSMT"/>
          <w:color w:val="000000"/>
        </w:rPr>
        <w:br/>
      </w:r>
      <w:r w:rsidRPr="00F56FF1">
        <w:rPr>
          <w:rFonts w:ascii="TimesNewRomanPSMT" w:hAnsi="TimesNewRomanPSMT"/>
          <w:color w:val="000000"/>
          <w:sz w:val="24"/>
          <w:szCs w:val="24"/>
        </w:rPr>
        <w:t>a) W formatach danych określonych w przepisach Rozporządzenia w sprawie Krajowych Ram Interoperacyjności</w:t>
      </w:r>
      <w:r>
        <w:rPr>
          <w:rFonts w:ascii="TimesNewRomanPSMT" w:hAnsi="TimesNewRomanPSMT" w:hint="eastAsia"/>
          <w:color w:val="000000"/>
          <w:sz w:val="24"/>
          <w:szCs w:val="24"/>
        </w:rPr>
        <w:t> </w:t>
      </w:r>
      <w:r w:rsidRPr="00F56FF1">
        <w:rPr>
          <w:rFonts w:ascii="TimesNewRomanPSMT" w:hAnsi="TimesNewRomanPSMT"/>
          <w:color w:val="000000"/>
          <w:sz w:val="24"/>
          <w:szCs w:val="24"/>
        </w:rPr>
        <w:t>(i</w:t>
      </w:r>
      <w:r>
        <w:rPr>
          <w:rFonts w:ascii="TimesNewRomanPSMT" w:hAnsi="TimesNewRomanPSMT" w:hint="eastAsia"/>
          <w:color w:val="000000"/>
          <w:sz w:val="24"/>
          <w:szCs w:val="24"/>
        </w:rPr>
        <w:t> </w:t>
      </w:r>
      <w:r w:rsidRPr="00F56FF1">
        <w:rPr>
          <w:rFonts w:ascii="TimesNewRomanPSMT" w:hAnsi="TimesNewRomanPSMT"/>
          <w:color w:val="000000"/>
          <w:sz w:val="24"/>
          <w:szCs w:val="24"/>
        </w:rPr>
        <w:t>przekazuje</w:t>
      </w:r>
      <w:r>
        <w:rPr>
          <w:rFonts w:ascii="TimesNewRomanPSMT" w:hAnsi="TimesNewRomanPSMT" w:hint="eastAsia"/>
          <w:color w:val="000000"/>
          <w:sz w:val="24"/>
          <w:szCs w:val="24"/>
        </w:rPr>
        <w:t> </w:t>
      </w:r>
      <w:r w:rsidRPr="00F56FF1">
        <w:rPr>
          <w:rFonts w:ascii="TimesNewRomanPSMT" w:hAnsi="TimesNewRomanPSMT"/>
          <w:color w:val="000000"/>
          <w:sz w:val="24"/>
          <w:szCs w:val="24"/>
        </w:rPr>
        <w:t>się</w:t>
      </w:r>
      <w:r>
        <w:rPr>
          <w:rFonts w:ascii="TimesNewRomanPSMT" w:hAnsi="TimesNewRomanPSMT" w:hint="eastAsia"/>
          <w:color w:val="000000"/>
          <w:sz w:val="24"/>
          <w:szCs w:val="24"/>
        </w:rPr>
        <w:t> </w:t>
      </w:r>
      <w:r w:rsidRPr="00F56FF1">
        <w:rPr>
          <w:rFonts w:ascii="TimesNewRomanPSMT" w:hAnsi="TimesNewRomanPSMT"/>
          <w:color w:val="000000"/>
          <w:sz w:val="24"/>
          <w:szCs w:val="24"/>
        </w:rPr>
        <w:t>jako</w:t>
      </w:r>
      <w:r>
        <w:rPr>
          <w:rFonts w:ascii="TimesNewRomanPSMT" w:hAnsi="TimesNewRomanPSMT" w:hint="eastAsia"/>
          <w:color w:val="000000"/>
          <w:sz w:val="24"/>
          <w:szCs w:val="24"/>
        </w:rPr>
        <w:t> </w:t>
      </w:r>
      <w:r w:rsidRPr="00F56FF1">
        <w:rPr>
          <w:rFonts w:ascii="TimesNewRomanPSMT" w:hAnsi="TimesNewRomanPSMT"/>
          <w:color w:val="000000"/>
          <w:sz w:val="24"/>
          <w:szCs w:val="24"/>
        </w:rPr>
        <w:t>załącznik),</w:t>
      </w:r>
      <w:r>
        <w:rPr>
          <w:rFonts w:ascii="TimesNewRomanPSMT" w:hAnsi="TimesNewRomanPSMT" w:hint="eastAsia"/>
          <w:color w:val="000000"/>
          <w:sz w:val="24"/>
          <w:szCs w:val="24"/>
        </w:rPr>
        <w:t> </w:t>
      </w:r>
      <w:r w:rsidRPr="00F56FF1">
        <w:rPr>
          <w:rFonts w:ascii="TimesNewRomanPSMT" w:hAnsi="TimesNewRomanPSMT"/>
          <w:color w:val="000000"/>
          <w:sz w:val="24"/>
          <w:szCs w:val="24"/>
        </w:rPr>
        <w:t>lub</w:t>
      </w:r>
      <w:r w:rsidRPr="00F56FF1">
        <w:rPr>
          <w:rFonts w:ascii="TimesNewRomanPSMT" w:hAnsi="TimesNewRomanPSMT"/>
          <w:color w:val="000000"/>
        </w:rPr>
        <w:br/>
      </w:r>
      <w:r w:rsidRPr="00F56FF1">
        <w:rPr>
          <w:rFonts w:ascii="TimesNewRomanPSMT" w:hAnsi="TimesNewRomanPSMT"/>
          <w:color w:val="000000"/>
          <w:sz w:val="24"/>
          <w:szCs w:val="24"/>
        </w:rPr>
        <w:t>b) Jako tekst wpisany bezpośrednio do wiadomości przekazywanej przy użyciu środków</w:t>
      </w:r>
      <w:r w:rsidRPr="00F56FF1">
        <w:rPr>
          <w:rFonts w:ascii="TimesNewRomanPSMT" w:hAnsi="TimesNewRomanPSMT"/>
          <w:color w:val="000000"/>
        </w:rPr>
        <w:br/>
      </w:r>
      <w:r w:rsidRPr="00F56FF1">
        <w:rPr>
          <w:rFonts w:ascii="TimesNewRomanPSMT" w:hAnsi="TimesNewRomanPSMT"/>
          <w:color w:val="000000"/>
          <w:sz w:val="24"/>
          <w:szCs w:val="24"/>
        </w:rPr>
        <w:t>komunikacji elektronicznej (np. w treści „Formularza do komunikacji”).</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3</w:t>
      </w:r>
      <w:r w:rsidRPr="00F56FF1">
        <w:rPr>
          <w:rFonts w:ascii="TimesNewRomanPSMT" w:hAnsi="TimesNewRomanPSMT"/>
          <w:color w:val="000000"/>
          <w:sz w:val="24"/>
          <w:szCs w:val="24"/>
        </w:rPr>
        <w:t>. Jeżeli dokumenty elektroniczne, przekazywane przy użyciu środków komunikacji elektronicznej, zawierają informacje stanowiące tajemnicę przedsiębiorstwa w rozumieniu</w:t>
      </w:r>
      <w:r w:rsidRPr="00F56FF1">
        <w:rPr>
          <w:rFonts w:ascii="TimesNewRomanPSMT" w:hAnsi="TimesNewRomanPSMT"/>
          <w:color w:val="000000"/>
        </w:rPr>
        <w:br/>
      </w:r>
      <w:r w:rsidRPr="00F56FF1">
        <w:rPr>
          <w:rFonts w:ascii="TimesNewRomanPSMT" w:hAnsi="TimesNewRomanPSMT"/>
          <w:color w:val="000000"/>
          <w:sz w:val="24"/>
          <w:szCs w:val="24"/>
        </w:rPr>
        <w:t xml:space="preserve">przepisów ustawy z dnia 16 kwietnia 1993r. </w:t>
      </w:r>
      <w:r w:rsidRPr="00C95E9A">
        <w:rPr>
          <w:rFonts w:ascii="TimesNewRomanPS-ItalicMT" w:hAnsi="TimesNewRomanPS-ItalicMT"/>
          <w:color w:val="000000"/>
          <w:sz w:val="24"/>
          <w:szCs w:val="24"/>
        </w:rPr>
        <w:t>o zwalczaniu nieuczciwej konkurencji</w:t>
      </w:r>
      <w:r w:rsidRPr="00F56FF1">
        <w:rPr>
          <w:rFonts w:ascii="TimesNewRomanPS-ItalicMT" w:hAnsi="TimesNewRomanPS-ItalicMT"/>
          <w:i/>
          <w:iCs/>
          <w:color w:val="000000"/>
          <w:sz w:val="24"/>
          <w:szCs w:val="24"/>
        </w:rPr>
        <w:t xml:space="preserve"> </w:t>
      </w:r>
      <w:r w:rsidRPr="00F56FF1">
        <w:rPr>
          <w:rFonts w:ascii="TimesNewRomanPSMT" w:hAnsi="TimesNewRomanPSMT"/>
          <w:color w:val="000000"/>
          <w:sz w:val="24"/>
          <w:szCs w:val="24"/>
        </w:rPr>
        <w:t xml:space="preserve">wykonawca w celu utrzymania poufności tych informacji, przekazuje je w wydzielonym i odpowiednio oznaczonym pliku wraz z jednoczesnym zaznaczeniem w nazwie pliku </w:t>
      </w:r>
      <w:r w:rsidRPr="00F56FF1">
        <w:rPr>
          <w:rFonts w:ascii="TimesNewRomanPS-ItalicMT" w:hAnsi="TimesNewRomanPS-ItalicMT"/>
          <w:i/>
          <w:iCs/>
          <w:color w:val="000000"/>
          <w:sz w:val="24"/>
          <w:szCs w:val="24"/>
        </w:rPr>
        <w:t>„Dokument stanowiący tajemnicę</w:t>
      </w:r>
      <w:r>
        <w:rPr>
          <w:rFonts w:ascii="TimesNewRomanPS-ItalicMT" w:hAnsi="TimesNewRomanPS-ItalicMT" w:hint="eastAsia"/>
          <w:i/>
          <w:iCs/>
          <w:color w:val="000000"/>
          <w:sz w:val="24"/>
          <w:szCs w:val="24"/>
        </w:rPr>
        <w:t> </w:t>
      </w:r>
      <w:r w:rsidRPr="00F56FF1">
        <w:rPr>
          <w:rFonts w:ascii="TimesNewRomanPS-ItalicMT" w:hAnsi="TimesNewRomanPS-ItalicMT"/>
          <w:i/>
          <w:iCs/>
          <w:color w:val="000000"/>
          <w:sz w:val="24"/>
          <w:szCs w:val="24"/>
        </w:rPr>
        <w:t>przedsiębiorstwa”.</w:t>
      </w:r>
      <w:r w:rsidRPr="00F56FF1">
        <w:rPr>
          <w:rFonts w:ascii="TimesNewRomanPS-ItalicMT" w:hAnsi="TimesNewRomanPS-ItalicMT"/>
          <w:i/>
          <w:iCs/>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4</w:t>
      </w:r>
      <w:r w:rsidRPr="00F56FF1">
        <w:rPr>
          <w:rFonts w:ascii="TimesNewRomanPSMT" w:hAnsi="TimesNewRomanPSMT"/>
          <w:color w:val="000000"/>
          <w:sz w:val="24"/>
          <w:szCs w:val="24"/>
        </w:rPr>
        <w:t xml:space="preserve">. Komunikacja w postępowaniu, </w:t>
      </w:r>
      <w:r w:rsidRPr="00F56FF1">
        <w:rPr>
          <w:rFonts w:ascii="TimesNewRomanPS-BoldMT" w:hAnsi="TimesNewRomanPS-BoldMT"/>
          <w:b/>
          <w:bCs/>
          <w:color w:val="000000"/>
          <w:sz w:val="24"/>
          <w:szCs w:val="24"/>
        </w:rPr>
        <w:t xml:space="preserve">z wyłączeniem składania ofert </w:t>
      </w:r>
      <w:r w:rsidRPr="00F56FF1">
        <w:rPr>
          <w:rFonts w:ascii="TimesNewRomanPSMT" w:hAnsi="TimesNewRomanPSMT"/>
          <w:color w:val="000000"/>
          <w:sz w:val="24"/>
          <w:szCs w:val="24"/>
        </w:rPr>
        <w:t xml:space="preserve">odbywa się drogą elektroniczną za pośrednictwem formularzy do komunikacji dostępnych w zakładce „Formularze” („Formularze do komunikacji”). Za pośrednictwem </w:t>
      </w:r>
      <w:r w:rsidRPr="00F56FF1">
        <w:rPr>
          <w:rFonts w:ascii="TimesNewRomanPS-ItalicMT" w:hAnsi="TimesNewRomanPS-ItalicMT"/>
          <w:i/>
          <w:iCs/>
          <w:color w:val="000000"/>
          <w:sz w:val="24"/>
          <w:szCs w:val="24"/>
        </w:rPr>
        <w:t>„Formularzy do komunikacji”</w:t>
      </w:r>
      <w:r>
        <w:rPr>
          <w:rFonts w:ascii="TimesNewRomanPS-ItalicMT" w:hAnsi="TimesNewRomanPS-ItalicMT"/>
          <w:i/>
          <w:iCs/>
          <w:color w:val="000000"/>
          <w:sz w:val="24"/>
          <w:szCs w:val="24"/>
        </w:rPr>
        <w:t xml:space="preserve"> </w:t>
      </w:r>
      <w:r w:rsidRPr="00F56FF1">
        <w:rPr>
          <w:rFonts w:ascii="TimesNewRomanPSMT" w:hAnsi="TimesNewRomanPSMT"/>
          <w:color w:val="000000"/>
          <w:sz w:val="24"/>
          <w:szCs w:val="24"/>
        </w:rPr>
        <w:t>odbywa się w szczególności przekazywanie wezwań, zawiadomień i zadawanie pytań.</w:t>
      </w:r>
      <w:r>
        <w:rPr>
          <w:rFonts w:ascii="TimesNewRomanPSMT" w:hAnsi="TimesNewRomanPSMT"/>
          <w:color w:val="000000"/>
        </w:rPr>
        <w:t xml:space="preserve"> </w:t>
      </w:r>
      <w:r w:rsidRPr="00F56FF1">
        <w:rPr>
          <w:rFonts w:ascii="TimesNewRomanPSMT" w:hAnsi="TimesNewRomanPSMT"/>
          <w:color w:val="000000"/>
          <w:sz w:val="24"/>
          <w:szCs w:val="24"/>
        </w:rPr>
        <w:t>Formularze do komunikacji umożliwiają również dołączanie załącznika do przesyłanej</w:t>
      </w:r>
      <w:r w:rsidRPr="00F56FF1">
        <w:rPr>
          <w:rFonts w:ascii="TimesNewRomanPSMT" w:hAnsi="TimesNewRomanPSMT"/>
          <w:color w:val="000000"/>
        </w:rPr>
        <w:br/>
      </w:r>
      <w:r w:rsidRPr="00F56FF1">
        <w:rPr>
          <w:rFonts w:ascii="TimesNewRomanPSMT" w:hAnsi="TimesNewRomanPSMT"/>
          <w:color w:val="000000"/>
          <w:sz w:val="24"/>
          <w:szCs w:val="24"/>
        </w:rPr>
        <w:t xml:space="preserve">wiadomości (przycisk </w:t>
      </w:r>
      <w:r w:rsidRPr="00F56FF1">
        <w:rPr>
          <w:rFonts w:ascii="TimesNewRomanPS-ItalicMT" w:hAnsi="TimesNewRomanPS-ItalicMT"/>
          <w:i/>
          <w:iCs/>
          <w:color w:val="000000"/>
          <w:sz w:val="24"/>
          <w:szCs w:val="24"/>
        </w:rPr>
        <w:t xml:space="preserve">„dodaj załącznik”). </w:t>
      </w:r>
      <w:r w:rsidRPr="00F56FF1">
        <w:rPr>
          <w:rFonts w:ascii="TimesNewRomanPSMT" w:hAnsi="TimesNewRomanPSMT"/>
          <w:color w:val="000000"/>
          <w:sz w:val="24"/>
          <w:szCs w:val="24"/>
        </w:rPr>
        <w:t xml:space="preserve">Komunikacja może się odbywać również </w:t>
      </w:r>
      <w:r>
        <w:rPr>
          <w:rFonts w:ascii="TimesNewRomanPSMT" w:hAnsi="TimesNewRomanPSMT"/>
          <w:color w:val="000000"/>
          <w:sz w:val="24"/>
          <w:szCs w:val="24"/>
        </w:rPr>
        <w:br/>
      </w:r>
      <w:r w:rsidRPr="00F56FF1">
        <w:rPr>
          <w:rFonts w:ascii="TimesNewRomanPSMT" w:hAnsi="TimesNewRomanPSMT"/>
          <w:color w:val="000000"/>
          <w:sz w:val="24"/>
          <w:szCs w:val="24"/>
        </w:rPr>
        <w:t>za</w:t>
      </w:r>
      <w:r>
        <w:rPr>
          <w:rFonts w:ascii="TimesNewRomanPSMT" w:hAnsi="TimesNewRomanPSMT"/>
          <w:color w:val="000000"/>
        </w:rPr>
        <w:t xml:space="preserve"> </w:t>
      </w:r>
      <w:r w:rsidRPr="00F56FF1">
        <w:rPr>
          <w:rFonts w:ascii="TimesNewRomanPSMT" w:hAnsi="TimesNewRomanPSMT"/>
          <w:color w:val="000000"/>
          <w:sz w:val="24"/>
          <w:szCs w:val="24"/>
        </w:rPr>
        <w:t xml:space="preserve">pośrednictwem poczty elektronicznej Zamawiającego na adres email: </w:t>
      </w:r>
      <w:hyperlink r:id="rId12" w:history="1">
        <w:r w:rsidRPr="007A5FF9">
          <w:rPr>
            <w:rStyle w:val="Hipercze"/>
            <w:rFonts w:ascii="TimesNewRomanPSMT" w:hAnsi="TimesNewRomanPSMT"/>
            <w:sz w:val="24"/>
            <w:szCs w:val="24"/>
          </w:rPr>
          <w:t>sekretariat@lasymiejskie.waw.pl</w:t>
        </w:r>
      </w:hyperlink>
      <w:r w:rsidRPr="00F56FF1">
        <w:rPr>
          <w:rFonts w:ascii="TimesNewRomanPSMT" w:hAnsi="TimesNewRomanPSMT"/>
          <w:color w:val="0000FF"/>
        </w:rPr>
        <w:br/>
      </w:r>
      <w:r w:rsidRPr="00F56FF1">
        <w:rPr>
          <w:rFonts w:ascii="TimesNewRomanPSMT" w:hAnsi="TimesNewRomanPSMT"/>
          <w:color w:val="000000"/>
          <w:sz w:val="24"/>
          <w:szCs w:val="24"/>
        </w:rPr>
        <w:t xml:space="preserve">W przypadku załączników, które są zgodne z ustawą </w:t>
      </w:r>
      <w:proofErr w:type="spellStart"/>
      <w:r w:rsidRPr="00F56FF1">
        <w:rPr>
          <w:rFonts w:ascii="TimesNewRomanPSMT" w:hAnsi="TimesNewRomanPSMT"/>
          <w:color w:val="000000"/>
          <w:sz w:val="24"/>
          <w:szCs w:val="24"/>
        </w:rPr>
        <w:t>pzp</w:t>
      </w:r>
      <w:proofErr w:type="spellEnd"/>
      <w:r w:rsidRPr="00F56FF1">
        <w:rPr>
          <w:rFonts w:ascii="TimesNewRomanPSMT" w:hAnsi="TimesNewRomanPSMT"/>
          <w:color w:val="000000"/>
          <w:sz w:val="24"/>
          <w:szCs w:val="24"/>
        </w:rPr>
        <w:t xml:space="preserve"> lub </w:t>
      </w:r>
      <w:r w:rsidRPr="00DD7790">
        <w:rPr>
          <w:rFonts w:ascii="TimesNewRomanPSMT" w:hAnsi="TimesNewRomanPSMT"/>
          <w:color w:val="000000"/>
          <w:sz w:val="24"/>
          <w:szCs w:val="24"/>
        </w:rPr>
        <w:t xml:space="preserve">Rozporządzeniem </w:t>
      </w:r>
      <w:r w:rsidRPr="00DD7790">
        <w:rPr>
          <w:rFonts w:ascii="TimesNewRomanPS-ItalicMT" w:hAnsi="TimesNewRomanPS-ItalicMT"/>
          <w:color w:val="000000"/>
          <w:sz w:val="24"/>
          <w:szCs w:val="24"/>
        </w:rPr>
        <w:t>w sprawie wymagań dla dokumentów elektronicznych</w:t>
      </w:r>
      <w:r w:rsidRPr="00F56FF1">
        <w:rPr>
          <w:rFonts w:ascii="TimesNewRomanPS-ItalicMT" w:hAnsi="TimesNewRomanPS-ItalicMT"/>
          <w:i/>
          <w:iCs/>
          <w:color w:val="000000"/>
          <w:sz w:val="24"/>
          <w:szCs w:val="24"/>
        </w:rPr>
        <w:t xml:space="preserve">, </w:t>
      </w:r>
      <w:r w:rsidRPr="00F56FF1">
        <w:rPr>
          <w:rFonts w:ascii="TimesNewRomanPSMT" w:hAnsi="TimesNewRomanPSMT"/>
          <w:color w:val="000000"/>
          <w:sz w:val="24"/>
          <w:szCs w:val="24"/>
        </w:rPr>
        <w:t>opatrzone kwalifikowanym podpisem</w:t>
      </w:r>
      <w:r w:rsidRPr="00F56FF1">
        <w:rPr>
          <w:rFonts w:ascii="TimesNewRomanPSMT" w:hAnsi="TimesNewRomanPSMT"/>
          <w:color w:val="000000"/>
        </w:rPr>
        <w:br/>
      </w:r>
      <w:r w:rsidRPr="00F56FF1">
        <w:rPr>
          <w:rFonts w:ascii="TimesNewRomanPSMT" w:hAnsi="TimesNewRomanPSMT"/>
          <w:color w:val="000000"/>
          <w:sz w:val="24"/>
          <w:szCs w:val="24"/>
        </w:rPr>
        <w:t>elektronicznym, podpisem zaufanym lub podpisem osobistym, mogą być opatrzone,</w:t>
      </w:r>
      <w:r w:rsidRPr="00F56FF1">
        <w:rPr>
          <w:rFonts w:ascii="TimesNewRomanPSMT" w:hAnsi="TimesNewRomanPSMT"/>
          <w:color w:val="000000"/>
        </w:rPr>
        <w:br/>
      </w:r>
      <w:r w:rsidRPr="00F56FF1">
        <w:rPr>
          <w:rFonts w:ascii="TimesNewRomanPSMT" w:hAnsi="TimesNewRomanPSMT"/>
          <w:color w:val="000000"/>
          <w:sz w:val="24"/>
          <w:szCs w:val="24"/>
        </w:rPr>
        <w:t xml:space="preserve">zgodnie z wyborem wykonawcy/wykonawcy wspólnie ubiegającego się o udzielenie </w:t>
      </w:r>
      <w:r>
        <w:rPr>
          <w:rFonts w:ascii="TimesNewRomanPSMT" w:hAnsi="TimesNewRomanPSMT"/>
          <w:color w:val="000000"/>
          <w:sz w:val="24"/>
          <w:szCs w:val="24"/>
        </w:rPr>
        <w:br/>
      </w:r>
      <w:r w:rsidRPr="00F56FF1">
        <w:rPr>
          <w:rFonts w:ascii="TimesNewRomanPSMT" w:hAnsi="TimesNewRomanPSMT"/>
          <w:color w:val="000000"/>
          <w:sz w:val="24"/>
          <w:szCs w:val="24"/>
        </w:rPr>
        <w:t>zamówienia/podmiotu udostępniającego zasoby, podpisem typu zewnętrznego lub wewnętrznego. W zależności od rodzaju podpisu i jego typu (zewnętrzny, wewnętrzny) dodaje się uprzednio podpisane dokumenty wraz z wygenerowanym plikiem podpisu (typ</w:t>
      </w:r>
      <w:r w:rsidRPr="00F56FF1">
        <w:rPr>
          <w:rFonts w:ascii="TimesNewRomanPSMT" w:hAnsi="TimesNewRomanPSMT"/>
          <w:color w:val="000000"/>
        </w:rPr>
        <w:br/>
      </w:r>
      <w:r w:rsidRPr="00F56FF1">
        <w:rPr>
          <w:rFonts w:ascii="TimesNewRomanPSMT" w:hAnsi="TimesNewRomanPSMT"/>
          <w:color w:val="000000"/>
          <w:sz w:val="24"/>
          <w:szCs w:val="24"/>
        </w:rPr>
        <w:t>zewnętrzny) lub dokument z wszytym podpisem (typ wewnętrzny).</w:t>
      </w:r>
      <w:r w:rsidRPr="00F56FF1">
        <w:rPr>
          <w:rFonts w:ascii="TimesNewRomanPSMT" w:hAnsi="TimesNewRomanPSMT"/>
          <w:color w:val="000000"/>
        </w:rPr>
        <w:br/>
      </w:r>
      <w:r w:rsidRPr="00F56FF1">
        <w:rPr>
          <w:rFonts w:ascii="TimesNewRomanPSMT" w:hAnsi="TimesNewRomanPSMT"/>
          <w:color w:val="000000"/>
          <w:sz w:val="24"/>
          <w:szCs w:val="24"/>
        </w:rPr>
        <w:lastRenderedPageBreak/>
        <w:t>1</w:t>
      </w:r>
      <w:r>
        <w:rPr>
          <w:rFonts w:ascii="TimesNewRomanPSMT" w:hAnsi="TimesNewRomanPSMT"/>
          <w:color w:val="000000"/>
          <w:sz w:val="24"/>
          <w:szCs w:val="24"/>
        </w:rPr>
        <w:t>5</w:t>
      </w:r>
      <w:r w:rsidRPr="00F56FF1">
        <w:rPr>
          <w:rFonts w:ascii="TimesNewRomanPSMT" w:hAnsi="TimesNewRomanPSMT"/>
          <w:color w:val="000000"/>
          <w:sz w:val="24"/>
          <w:szCs w:val="24"/>
        </w:rPr>
        <w:t xml:space="preserve">. Możliwość korzystania w postępowaniu z </w:t>
      </w:r>
      <w:r w:rsidRPr="00F56FF1">
        <w:rPr>
          <w:rFonts w:ascii="TimesNewRomanPS-ItalicMT" w:hAnsi="TimesNewRomanPS-ItalicMT"/>
          <w:i/>
          <w:iCs/>
          <w:color w:val="000000"/>
          <w:sz w:val="24"/>
          <w:szCs w:val="24"/>
        </w:rPr>
        <w:t xml:space="preserve">„Formularzy do komunikacji” </w:t>
      </w:r>
      <w:r w:rsidRPr="00F56FF1">
        <w:rPr>
          <w:rFonts w:ascii="TimesNewRomanPSMT" w:hAnsi="TimesNewRomanPSMT"/>
          <w:color w:val="000000"/>
          <w:sz w:val="24"/>
          <w:szCs w:val="24"/>
        </w:rPr>
        <w:t xml:space="preserve">w pełnym zakresie wymaga posiadania konta </w:t>
      </w:r>
      <w:r w:rsidRPr="00F56FF1">
        <w:rPr>
          <w:rFonts w:ascii="TimesNewRomanPS-ItalicMT" w:hAnsi="TimesNewRomanPS-ItalicMT"/>
          <w:i/>
          <w:iCs/>
          <w:color w:val="000000"/>
          <w:sz w:val="24"/>
          <w:szCs w:val="24"/>
        </w:rPr>
        <w:t xml:space="preserve">„Wykonawcy” </w:t>
      </w:r>
      <w:r w:rsidRPr="00F56FF1">
        <w:rPr>
          <w:rFonts w:ascii="TimesNewRomanPSMT" w:hAnsi="TimesNewRomanPSMT"/>
          <w:color w:val="000000"/>
          <w:sz w:val="24"/>
          <w:szCs w:val="24"/>
        </w:rPr>
        <w:t xml:space="preserve">na platformie e-Zamówienia oraz zalogowania się na Platformie e-Zamówienia. Do korzystania z </w:t>
      </w:r>
      <w:r w:rsidRPr="00F56FF1">
        <w:rPr>
          <w:rFonts w:ascii="TimesNewRomanPS-ItalicMT" w:hAnsi="TimesNewRomanPS-ItalicMT"/>
          <w:i/>
          <w:iCs/>
          <w:color w:val="000000"/>
          <w:sz w:val="24"/>
          <w:szCs w:val="24"/>
        </w:rPr>
        <w:t xml:space="preserve">„Formularzy do komunikacji” </w:t>
      </w:r>
      <w:r w:rsidRPr="00F56FF1">
        <w:rPr>
          <w:rFonts w:ascii="TimesNewRomanPSMT" w:hAnsi="TimesNewRomanPSMT"/>
          <w:color w:val="000000"/>
          <w:sz w:val="24"/>
          <w:szCs w:val="24"/>
        </w:rPr>
        <w:t>służących do zadawania pytań dotyczących treści dokumentów zamówienia wystarczające jest posiadanie tzw.</w:t>
      </w:r>
      <w:r>
        <w:rPr>
          <w:rFonts w:ascii="TimesNewRomanPSMT" w:hAnsi="TimesNewRomanPSMT" w:hint="eastAsia"/>
          <w:color w:val="000000"/>
          <w:sz w:val="24"/>
          <w:szCs w:val="24"/>
        </w:rPr>
        <w:t> </w:t>
      </w:r>
      <w:r w:rsidRPr="00F56FF1">
        <w:rPr>
          <w:rFonts w:ascii="TimesNewRomanPSMT" w:hAnsi="TimesNewRomanPSMT"/>
          <w:color w:val="000000"/>
          <w:sz w:val="24"/>
          <w:szCs w:val="24"/>
        </w:rPr>
        <w:t>Konta</w:t>
      </w:r>
      <w:r>
        <w:rPr>
          <w:rFonts w:ascii="TimesNewRomanPSMT" w:hAnsi="TimesNewRomanPSMT" w:hint="eastAsia"/>
          <w:color w:val="000000"/>
          <w:sz w:val="24"/>
          <w:szCs w:val="24"/>
        </w:rPr>
        <w:t> </w:t>
      </w:r>
      <w:r w:rsidRPr="00F56FF1">
        <w:rPr>
          <w:rFonts w:ascii="TimesNewRomanPSMT" w:hAnsi="TimesNewRomanPSMT"/>
          <w:color w:val="000000"/>
          <w:sz w:val="24"/>
          <w:szCs w:val="24"/>
        </w:rPr>
        <w:t>uproszczonego</w:t>
      </w:r>
      <w:r>
        <w:rPr>
          <w:rFonts w:ascii="TimesNewRomanPSMT" w:hAnsi="TimesNewRomanPSMT" w:hint="eastAsia"/>
          <w:color w:val="000000"/>
          <w:sz w:val="24"/>
          <w:szCs w:val="24"/>
        </w:rPr>
        <w:t> </w:t>
      </w:r>
      <w:r w:rsidRPr="00F56FF1">
        <w:rPr>
          <w:rFonts w:ascii="TimesNewRomanPSMT" w:hAnsi="TimesNewRomanPSMT"/>
          <w:color w:val="000000"/>
          <w:sz w:val="24"/>
          <w:szCs w:val="24"/>
        </w:rPr>
        <w:t>na</w:t>
      </w:r>
      <w:r>
        <w:rPr>
          <w:rFonts w:ascii="TimesNewRomanPSMT" w:hAnsi="TimesNewRomanPSMT" w:hint="eastAsia"/>
          <w:color w:val="000000"/>
          <w:sz w:val="24"/>
          <w:szCs w:val="24"/>
        </w:rPr>
        <w:t> </w:t>
      </w:r>
      <w:r w:rsidRPr="00F56FF1">
        <w:rPr>
          <w:rFonts w:ascii="TimesNewRomanPSMT" w:hAnsi="TimesNewRomanPSMT"/>
          <w:color w:val="000000"/>
          <w:sz w:val="24"/>
          <w:szCs w:val="24"/>
        </w:rPr>
        <w:t>Platformie</w:t>
      </w:r>
      <w:r>
        <w:rPr>
          <w:rFonts w:ascii="TimesNewRomanPSMT" w:hAnsi="TimesNewRomanPSMT" w:hint="eastAsia"/>
          <w:color w:val="000000"/>
          <w:sz w:val="24"/>
          <w:szCs w:val="24"/>
        </w:rPr>
        <w:t> </w:t>
      </w:r>
      <w:r w:rsidRPr="00F56FF1">
        <w:rPr>
          <w:rFonts w:ascii="TimesNewRomanPSMT" w:hAnsi="TimesNewRomanPSMT"/>
          <w:color w:val="000000"/>
          <w:sz w:val="24"/>
          <w:szCs w:val="24"/>
        </w:rPr>
        <w:t>e-Zamówienia.</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6</w:t>
      </w:r>
      <w:r w:rsidRPr="00F56FF1">
        <w:rPr>
          <w:rFonts w:ascii="TimesNewRomanPSMT" w:hAnsi="TimesNewRomanPSMT"/>
          <w:color w:val="000000"/>
          <w:sz w:val="24"/>
          <w:szCs w:val="24"/>
        </w:rPr>
        <w:t>. Wszystkie wysłane i odebrane w postępowaniu przez wykonawcę wiadomości widoczne</w:t>
      </w:r>
      <w:r w:rsidRPr="00F56FF1">
        <w:rPr>
          <w:rFonts w:ascii="TimesNewRomanPSMT" w:hAnsi="TimesNewRomanPSMT"/>
          <w:color w:val="000000"/>
        </w:rPr>
        <w:br/>
      </w:r>
      <w:r w:rsidRPr="00F56FF1">
        <w:rPr>
          <w:rFonts w:ascii="TimesNewRomanPSMT" w:hAnsi="TimesNewRomanPSMT"/>
          <w:color w:val="000000"/>
          <w:sz w:val="24"/>
          <w:szCs w:val="24"/>
        </w:rPr>
        <w:t xml:space="preserve">są po zalogowaniu w podglądzie postępowania w zakładce </w:t>
      </w:r>
      <w:r w:rsidRPr="00F56FF1">
        <w:rPr>
          <w:rFonts w:ascii="TimesNewRomanPS-ItalicMT" w:hAnsi="TimesNewRomanPS-ItalicMT"/>
          <w:i/>
          <w:iCs/>
          <w:color w:val="000000"/>
          <w:sz w:val="24"/>
          <w:szCs w:val="24"/>
        </w:rPr>
        <w:t>„Komunikacja”.</w:t>
      </w:r>
      <w:r w:rsidRPr="00F56FF1">
        <w:rPr>
          <w:rFonts w:ascii="TimesNewRomanPS-ItalicMT" w:hAnsi="TimesNewRomanPS-ItalicMT"/>
          <w:i/>
          <w:iCs/>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7</w:t>
      </w:r>
      <w:r w:rsidRPr="00F56FF1">
        <w:rPr>
          <w:rFonts w:ascii="TimesNewRomanPSMT" w:hAnsi="TimesNewRomanPSMT"/>
          <w:color w:val="000000"/>
          <w:sz w:val="24"/>
          <w:szCs w:val="24"/>
        </w:rPr>
        <w:t xml:space="preserve">. Maksymalny rozmiar plików przesłanych za pośrednictwem </w:t>
      </w:r>
      <w:r w:rsidRPr="00F56FF1">
        <w:rPr>
          <w:rFonts w:ascii="TimesNewRomanPS-ItalicMT" w:hAnsi="TimesNewRomanPS-ItalicMT"/>
          <w:i/>
          <w:iCs/>
          <w:color w:val="000000"/>
          <w:sz w:val="24"/>
          <w:szCs w:val="24"/>
        </w:rPr>
        <w:t xml:space="preserve">„Formularzy do komunikacji” </w:t>
      </w:r>
      <w:r w:rsidRPr="00F56FF1">
        <w:rPr>
          <w:rFonts w:ascii="TimesNewRomanPSMT" w:hAnsi="TimesNewRomanPSMT"/>
          <w:color w:val="000000"/>
          <w:sz w:val="24"/>
          <w:szCs w:val="24"/>
        </w:rPr>
        <w:t>wynosi 150MB (wielkość ta dotyczy plików przesłanych jako załączniki do jednego</w:t>
      </w:r>
      <w:r w:rsidRPr="00F56FF1">
        <w:rPr>
          <w:rFonts w:ascii="TimesNewRomanPSMT" w:hAnsi="TimesNewRomanPSMT"/>
          <w:color w:val="000000"/>
        </w:rPr>
        <w:br/>
      </w:r>
      <w:r w:rsidRPr="00F56FF1">
        <w:rPr>
          <w:rFonts w:ascii="TimesNewRomanPSMT" w:hAnsi="TimesNewRomanPSMT"/>
          <w:color w:val="000000"/>
          <w:sz w:val="24"/>
          <w:szCs w:val="24"/>
        </w:rPr>
        <w:t>formularza).</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8</w:t>
      </w:r>
      <w:r w:rsidRPr="00F56FF1">
        <w:rPr>
          <w:rFonts w:ascii="TimesNewRomanPSMT" w:hAnsi="TimesNewRomanPSMT"/>
          <w:color w:val="000000"/>
          <w:sz w:val="24"/>
          <w:szCs w:val="24"/>
        </w:rPr>
        <w:t xml:space="preserve">. Minimalne wymagania techniczne dotyczące sprzętu używanego w celu korzystania </w:t>
      </w:r>
      <w:r>
        <w:rPr>
          <w:rFonts w:ascii="TimesNewRomanPSMT" w:hAnsi="TimesNewRomanPSMT"/>
          <w:color w:val="000000"/>
          <w:sz w:val="24"/>
          <w:szCs w:val="24"/>
        </w:rPr>
        <w:br/>
      </w:r>
      <w:r w:rsidRPr="00F56FF1">
        <w:rPr>
          <w:rFonts w:ascii="TimesNewRomanPSMT" w:hAnsi="TimesNewRomanPSMT"/>
          <w:color w:val="000000"/>
          <w:sz w:val="24"/>
          <w:szCs w:val="24"/>
        </w:rPr>
        <w:t>z</w:t>
      </w:r>
      <w:r>
        <w:rPr>
          <w:rFonts w:ascii="TimesNewRomanPSMT" w:hAnsi="TimesNewRomanPSMT"/>
          <w:color w:val="000000"/>
        </w:rPr>
        <w:t xml:space="preserve"> </w:t>
      </w:r>
      <w:r w:rsidRPr="00F56FF1">
        <w:rPr>
          <w:rFonts w:ascii="TimesNewRomanPSMT" w:hAnsi="TimesNewRomanPSMT"/>
          <w:color w:val="000000"/>
          <w:sz w:val="24"/>
          <w:szCs w:val="24"/>
        </w:rPr>
        <w:t xml:space="preserve">usług Platformy e-Zamówienia oraz informacje dotyczące specyfikacji połączenia </w:t>
      </w:r>
      <w:proofErr w:type="spellStart"/>
      <w:r w:rsidRPr="00F56FF1">
        <w:rPr>
          <w:rFonts w:ascii="TimesNewRomanPSMT" w:hAnsi="TimesNewRomanPSMT"/>
          <w:color w:val="000000"/>
          <w:sz w:val="24"/>
          <w:szCs w:val="24"/>
        </w:rPr>
        <w:t>okre</w:t>
      </w:r>
      <w:proofErr w:type="spellEnd"/>
      <w:r w:rsidRPr="00F56FF1">
        <w:rPr>
          <w:rFonts w:ascii="TimesNewRomanPSMT" w:hAnsi="TimesNewRomanPSMT"/>
          <w:color w:val="000000"/>
          <w:sz w:val="24"/>
          <w:szCs w:val="24"/>
        </w:rPr>
        <w:t>-</w:t>
      </w:r>
      <w:r w:rsidRPr="00F56FF1">
        <w:rPr>
          <w:rFonts w:ascii="TimesNewRomanPSMT" w:hAnsi="TimesNewRomanPSMT"/>
          <w:color w:val="000000"/>
        </w:rPr>
        <w:br/>
      </w:r>
      <w:proofErr w:type="spellStart"/>
      <w:r w:rsidRPr="00F56FF1">
        <w:rPr>
          <w:rFonts w:ascii="TimesNewRomanPSMT" w:hAnsi="TimesNewRomanPSMT"/>
          <w:color w:val="000000"/>
          <w:sz w:val="24"/>
          <w:szCs w:val="24"/>
        </w:rPr>
        <w:t>śla</w:t>
      </w:r>
      <w:proofErr w:type="spellEnd"/>
      <w:r>
        <w:rPr>
          <w:rFonts w:ascii="TimesNewRomanPSMT" w:hAnsi="TimesNewRomanPSMT" w:hint="eastAsia"/>
          <w:color w:val="000000"/>
          <w:sz w:val="24"/>
          <w:szCs w:val="24"/>
        </w:rPr>
        <w:t> </w:t>
      </w:r>
      <w:r w:rsidRPr="00F56FF1">
        <w:rPr>
          <w:rFonts w:ascii="TimesNewRomanPSMT" w:hAnsi="TimesNewRomanPSMT"/>
          <w:color w:val="000000"/>
          <w:sz w:val="24"/>
          <w:szCs w:val="24"/>
        </w:rPr>
        <w:t>Regulamin</w:t>
      </w:r>
      <w:r>
        <w:rPr>
          <w:rFonts w:ascii="TimesNewRomanPSMT" w:hAnsi="TimesNewRomanPSMT" w:hint="eastAsia"/>
          <w:color w:val="000000"/>
          <w:sz w:val="24"/>
          <w:szCs w:val="24"/>
        </w:rPr>
        <w:t> </w:t>
      </w:r>
      <w:r w:rsidRPr="00F56FF1">
        <w:rPr>
          <w:rFonts w:ascii="TimesNewRomanPSMT" w:hAnsi="TimesNewRomanPSMT"/>
          <w:color w:val="000000"/>
          <w:sz w:val="24"/>
          <w:szCs w:val="24"/>
        </w:rPr>
        <w:t>Platformy</w:t>
      </w:r>
      <w:r>
        <w:rPr>
          <w:rFonts w:ascii="TimesNewRomanPSMT" w:hAnsi="TimesNewRomanPSMT" w:hint="eastAsia"/>
          <w:color w:val="000000"/>
          <w:sz w:val="24"/>
          <w:szCs w:val="24"/>
        </w:rPr>
        <w:t> </w:t>
      </w:r>
      <w:r>
        <w:rPr>
          <w:rFonts w:ascii="TimesNewRomanPSMT" w:hAnsi="TimesNewRomanPSMT"/>
          <w:color w:val="000000"/>
          <w:sz w:val="24"/>
          <w:szCs w:val="24"/>
        </w:rPr>
        <w:t>e</w:t>
      </w:r>
      <w:r w:rsidRPr="00F56FF1">
        <w:rPr>
          <w:rFonts w:ascii="TimesNewRomanPSMT" w:hAnsi="TimesNewRomanPSMT"/>
          <w:color w:val="000000"/>
          <w:sz w:val="24"/>
          <w:szCs w:val="24"/>
        </w:rPr>
        <w:t>-Zamówienia.</w:t>
      </w:r>
      <w:r w:rsidRPr="00F56FF1">
        <w:rPr>
          <w:rFonts w:ascii="TimesNewRomanPSMT" w:hAnsi="TimesNewRomanPSMT"/>
          <w:color w:val="000000"/>
        </w:rPr>
        <w:br/>
      </w:r>
      <w:r w:rsidRPr="00F56FF1">
        <w:rPr>
          <w:rFonts w:ascii="TimesNewRomanPSMT" w:hAnsi="TimesNewRomanPSMT"/>
          <w:color w:val="000000"/>
          <w:sz w:val="24"/>
          <w:szCs w:val="24"/>
        </w:rPr>
        <w:t>1</w:t>
      </w:r>
      <w:r>
        <w:rPr>
          <w:rFonts w:ascii="TimesNewRomanPSMT" w:hAnsi="TimesNewRomanPSMT"/>
          <w:color w:val="000000"/>
          <w:sz w:val="24"/>
          <w:szCs w:val="24"/>
        </w:rPr>
        <w:t>9</w:t>
      </w:r>
      <w:r w:rsidRPr="00F56FF1">
        <w:rPr>
          <w:rFonts w:ascii="TimesNewRomanPSMT" w:hAnsi="TimesNewRomanPSMT"/>
          <w:color w:val="000000"/>
          <w:sz w:val="24"/>
          <w:szCs w:val="24"/>
        </w:rPr>
        <w:t>. W przypadku problemów technicznych i awarii związanych z funkcjonowaniem Platformy e-Zamówienia użytkownicy mogą skorzystać ze wsparcia technicznego dostępnego</w:t>
      </w:r>
      <w:r w:rsidRPr="00F56FF1">
        <w:rPr>
          <w:rFonts w:ascii="TimesNewRomanPSMT" w:hAnsi="TimesNewRomanPSMT"/>
          <w:color w:val="000000"/>
        </w:rPr>
        <w:br/>
      </w:r>
      <w:r w:rsidRPr="00F56FF1">
        <w:rPr>
          <w:rFonts w:ascii="TimesNewRomanPSMT" w:hAnsi="TimesNewRomanPSMT"/>
          <w:color w:val="000000"/>
          <w:sz w:val="24"/>
          <w:szCs w:val="24"/>
        </w:rPr>
        <w:t>pod numerem telefonu (</w:t>
      </w:r>
      <w:r>
        <w:rPr>
          <w:rFonts w:ascii="TimesNewRomanPSMT" w:hAnsi="TimesNewRomanPSMT"/>
          <w:color w:val="000000"/>
          <w:sz w:val="24"/>
          <w:szCs w:val="24"/>
        </w:rPr>
        <w:t>2</w:t>
      </w:r>
      <w:r w:rsidRPr="00F56FF1">
        <w:rPr>
          <w:rFonts w:ascii="TimesNewRomanPSMT" w:hAnsi="TimesNewRomanPSMT"/>
          <w:color w:val="000000"/>
          <w:sz w:val="24"/>
          <w:szCs w:val="24"/>
        </w:rPr>
        <w:t xml:space="preserve">2) </w:t>
      </w:r>
      <w:r>
        <w:rPr>
          <w:rFonts w:ascii="TimesNewRomanPSMT" w:hAnsi="TimesNewRomanPSMT"/>
          <w:color w:val="000000"/>
          <w:sz w:val="24"/>
          <w:szCs w:val="24"/>
        </w:rPr>
        <w:t>458</w:t>
      </w:r>
      <w:r w:rsidRPr="00F56FF1">
        <w:rPr>
          <w:rFonts w:ascii="TimesNewRomanPSMT" w:hAnsi="TimesNewRomanPSMT"/>
          <w:color w:val="000000"/>
          <w:sz w:val="24"/>
          <w:szCs w:val="24"/>
        </w:rPr>
        <w:t xml:space="preserve"> </w:t>
      </w:r>
      <w:r>
        <w:rPr>
          <w:rFonts w:ascii="TimesNewRomanPSMT" w:hAnsi="TimesNewRomanPSMT"/>
          <w:color w:val="000000"/>
          <w:sz w:val="24"/>
          <w:szCs w:val="24"/>
        </w:rPr>
        <w:t>77</w:t>
      </w:r>
      <w:r w:rsidRPr="00F56FF1">
        <w:rPr>
          <w:rFonts w:ascii="TimesNewRomanPSMT" w:hAnsi="TimesNewRomanPSMT"/>
          <w:color w:val="000000"/>
          <w:sz w:val="24"/>
          <w:szCs w:val="24"/>
        </w:rPr>
        <w:t xml:space="preserve"> 99 lub drogą elektroniczną poprzez formularz udostępniony na stronie internetowej </w:t>
      </w:r>
      <w:r w:rsidRPr="00F56FF1">
        <w:rPr>
          <w:rFonts w:ascii="TimesNewRomanPSMT" w:hAnsi="TimesNewRomanPSMT"/>
          <w:color w:val="0000FF"/>
          <w:sz w:val="24"/>
          <w:szCs w:val="24"/>
        </w:rPr>
        <w:t xml:space="preserve">https://ezamowienia.gov.pl </w:t>
      </w:r>
      <w:r w:rsidRPr="00F56FF1">
        <w:rPr>
          <w:rFonts w:ascii="TimesNewRomanPSMT" w:hAnsi="TimesNewRomanPSMT"/>
          <w:color w:val="000000"/>
          <w:sz w:val="24"/>
          <w:szCs w:val="24"/>
        </w:rPr>
        <w:t>w zakładce „Zgłoś problem”.</w:t>
      </w:r>
    </w:p>
    <w:p w14:paraId="2D2ED964" w14:textId="77777777" w:rsidR="007E4031" w:rsidRPr="00572FA8" w:rsidRDefault="007E4031" w:rsidP="00A25E58">
      <w:pPr>
        <w:pStyle w:val="Akapitzlist"/>
        <w:numPr>
          <w:ilvl w:val="0"/>
          <w:numId w:val="103"/>
        </w:numPr>
        <w:spacing w:after="0" w:line="240" w:lineRule="auto"/>
        <w:ind w:left="426" w:hanging="426"/>
        <w:rPr>
          <w:rFonts w:ascii="Times New Roman" w:hAnsi="Times New Roman" w:cs="Times New Roman"/>
          <w:color w:val="FF0000"/>
        </w:rPr>
      </w:pPr>
      <w:r w:rsidRPr="00FE653E">
        <w:rPr>
          <w:rFonts w:ascii="Times New Roman" w:hAnsi="Times New Roman" w:cs="Times New Roman"/>
          <w:color w:val="auto"/>
          <w:sz w:val="24"/>
          <w:szCs w:val="24"/>
        </w:rPr>
        <w:t>W szczególnie uzasadnionych przypadkach uniemożliwiających komunikację</w:t>
      </w:r>
      <w:r w:rsidRPr="00FE653E">
        <w:rPr>
          <w:rFonts w:ascii="Times New Roman" w:hAnsi="Times New Roman" w:cs="Times New Roman"/>
          <w:color w:val="auto"/>
        </w:rPr>
        <w:br/>
      </w:r>
      <w:r w:rsidRPr="00FE653E">
        <w:rPr>
          <w:rFonts w:ascii="Times New Roman" w:hAnsi="Times New Roman" w:cs="Times New Roman"/>
          <w:color w:val="auto"/>
          <w:sz w:val="24"/>
          <w:szCs w:val="24"/>
        </w:rPr>
        <w:t>wykonawcy i Zamawiającego za pośrednictwem Platformy e-Zamówienia,</w:t>
      </w:r>
      <w:r w:rsidRPr="00FE653E">
        <w:rPr>
          <w:rFonts w:ascii="Times New Roman" w:hAnsi="Times New Roman" w:cs="Times New Roman"/>
          <w:color w:val="auto"/>
        </w:rPr>
        <w:br/>
      </w:r>
      <w:r w:rsidRPr="00FE653E">
        <w:rPr>
          <w:rFonts w:ascii="Times New Roman" w:hAnsi="Times New Roman" w:cs="Times New Roman"/>
          <w:color w:val="auto"/>
          <w:sz w:val="24"/>
          <w:szCs w:val="24"/>
        </w:rPr>
        <w:t>Zamawiający dopuszcza komunikację za pomocą poczty elektronicznej na adres</w:t>
      </w:r>
      <w:r w:rsidRPr="00116992">
        <w:rPr>
          <w:rFonts w:ascii="Times New Roman" w:hAnsi="Times New Roman" w:cs="Times New Roman"/>
          <w:color w:val="FF0000"/>
        </w:rPr>
        <w:br/>
      </w:r>
      <w:r w:rsidRPr="00FE653E">
        <w:rPr>
          <w:rFonts w:ascii="Times New Roman" w:hAnsi="Times New Roman" w:cs="Times New Roman"/>
          <w:color w:val="auto"/>
          <w:sz w:val="24"/>
          <w:szCs w:val="24"/>
        </w:rPr>
        <w:t xml:space="preserve">e-mail: </w:t>
      </w:r>
      <w:hyperlink r:id="rId13" w:history="1">
        <w:r w:rsidRPr="00116992">
          <w:rPr>
            <w:rStyle w:val="Hipercze"/>
            <w:rFonts w:ascii="Times New Roman" w:hAnsi="Times New Roman" w:cs="Times New Roman"/>
            <w:sz w:val="24"/>
            <w:szCs w:val="24"/>
          </w:rPr>
          <w:t>sekretariat@lasymiejskie.waw.pl</w:t>
        </w:r>
      </w:hyperlink>
      <w:r w:rsidRPr="00116992">
        <w:rPr>
          <w:rFonts w:ascii="Times New Roman" w:hAnsi="Times New Roman" w:cs="Times New Roman"/>
          <w:sz w:val="24"/>
          <w:szCs w:val="24"/>
        </w:rPr>
        <w:t xml:space="preserve">  </w:t>
      </w:r>
      <w:r w:rsidRPr="00FE653E">
        <w:rPr>
          <w:rFonts w:ascii="Times New Roman" w:hAnsi="Times New Roman" w:cs="Times New Roman"/>
          <w:color w:val="auto"/>
          <w:sz w:val="24"/>
          <w:szCs w:val="24"/>
        </w:rPr>
        <w:t>(nie dotyczy składania ofert).</w:t>
      </w:r>
    </w:p>
    <w:p w14:paraId="7EFBB655" w14:textId="77777777" w:rsidR="00572FA8" w:rsidRPr="00161603" w:rsidRDefault="00572FA8" w:rsidP="00572FA8">
      <w:pPr>
        <w:pStyle w:val="Akapitzlist"/>
        <w:spacing w:after="0" w:line="240" w:lineRule="auto"/>
        <w:ind w:left="426" w:firstLine="0"/>
        <w:rPr>
          <w:rFonts w:ascii="Times New Roman" w:hAnsi="Times New Roman" w:cs="Times New Roman"/>
          <w:color w:val="FF0000"/>
        </w:rPr>
      </w:pPr>
    </w:p>
    <w:p w14:paraId="44031CC4" w14:textId="77777777" w:rsidR="00973399" w:rsidRPr="00D3233D" w:rsidRDefault="00973399" w:rsidP="00295D6A">
      <w:pPr>
        <w:spacing w:after="0" w:line="230" w:lineRule="auto"/>
        <w:jc w:val="both"/>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28F35095" w14:textId="77777777">
        <w:trPr>
          <w:trHeight w:val="298"/>
        </w:trPr>
        <w:tc>
          <w:tcPr>
            <w:tcW w:w="1447" w:type="dxa"/>
            <w:shd w:val="clear" w:color="auto" w:fill="A6A6A6"/>
            <w:tcMar>
              <w:top w:w="71" w:type="dxa"/>
              <w:left w:w="0" w:type="dxa"/>
              <w:bottom w:w="0" w:type="dxa"/>
              <w:right w:w="115" w:type="dxa"/>
            </w:tcMar>
          </w:tcPr>
          <w:p w14:paraId="46737620" w14:textId="09DBE334"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1</w:t>
            </w:r>
            <w:r w:rsidR="00295D6A">
              <w:rPr>
                <w:rFonts w:asciiTheme="minorHAnsi" w:eastAsia="Palatino Linotype" w:hAnsiTheme="minorHAnsi" w:cstheme="minorHAnsi"/>
                <w:b/>
                <w:color w:val="000000"/>
                <w:lang w:eastAsia="pl-PL"/>
              </w:rPr>
              <w:t>2</w:t>
            </w:r>
          </w:p>
        </w:tc>
        <w:tc>
          <w:tcPr>
            <w:tcW w:w="7684" w:type="dxa"/>
            <w:shd w:val="clear" w:color="auto" w:fill="A6A6A6"/>
            <w:tcMar>
              <w:top w:w="71" w:type="dxa"/>
              <w:left w:w="0" w:type="dxa"/>
              <w:bottom w:w="0" w:type="dxa"/>
              <w:right w:w="115" w:type="dxa"/>
            </w:tcMar>
          </w:tcPr>
          <w:p w14:paraId="56878B2E"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Termin związania ofertą </w:t>
            </w:r>
          </w:p>
        </w:tc>
      </w:tr>
    </w:tbl>
    <w:p w14:paraId="285109D0" w14:textId="10068A1C" w:rsidR="00973399" w:rsidRPr="002A61B8" w:rsidRDefault="00AD7D51" w:rsidP="002A61B8">
      <w:pPr>
        <w:spacing w:after="154" w:line="230" w:lineRule="auto"/>
        <w:ind w:left="87" w:hanging="10"/>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Wykonawca jest związany </w:t>
      </w:r>
      <w:r w:rsidRPr="00545223">
        <w:rPr>
          <w:rFonts w:asciiTheme="minorHAnsi" w:eastAsia="Palatino Linotype" w:hAnsiTheme="minorHAnsi" w:cstheme="minorHAnsi"/>
          <w:color w:val="000000"/>
          <w:lang w:eastAsia="pl-PL"/>
        </w:rPr>
        <w:t xml:space="preserve">ofertą </w:t>
      </w:r>
      <w:r w:rsidRPr="00545223">
        <w:rPr>
          <w:rFonts w:asciiTheme="minorHAnsi" w:eastAsia="Palatino Linotype" w:hAnsiTheme="minorHAnsi" w:cstheme="minorHAnsi"/>
          <w:b/>
          <w:color w:val="FF0000"/>
          <w:lang w:eastAsia="pl-PL"/>
        </w:rPr>
        <w:t xml:space="preserve">do dnia </w:t>
      </w:r>
      <w:r w:rsidR="00713303" w:rsidRPr="00545223">
        <w:rPr>
          <w:rFonts w:asciiTheme="minorHAnsi" w:eastAsia="Palatino Linotype" w:hAnsiTheme="minorHAnsi" w:cstheme="minorHAnsi"/>
          <w:b/>
          <w:color w:val="FF0000"/>
          <w:lang w:eastAsia="pl-PL"/>
        </w:rPr>
        <w:t>31</w:t>
      </w:r>
      <w:r w:rsidR="00604F08" w:rsidRPr="00545223">
        <w:rPr>
          <w:rFonts w:asciiTheme="minorHAnsi" w:eastAsia="Palatino Linotype" w:hAnsiTheme="minorHAnsi" w:cstheme="minorHAnsi"/>
          <w:b/>
          <w:color w:val="FF0000"/>
          <w:lang w:eastAsia="pl-PL"/>
        </w:rPr>
        <w:t>.0</w:t>
      </w:r>
      <w:r w:rsidR="00713303" w:rsidRPr="00545223">
        <w:rPr>
          <w:rFonts w:asciiTheme="minorHAnsi" w:eastAsia="Palatino Linotype" w:hAnsiTheme="minorHAnsi" w:cstheme="minorHAnsi"/>
          <w:b/>
          <w:color w:val="FF0000"/>
          <w:lang w:eastAsia="pl-PL"/>
        </w:rPr>
        <w:t>3</w:t>
      </w:r>
      <w:r w:rsidR="00D669B5" w:rsidRPr="00545223">
        <w:rPr>
          <w:rFonts w:asciiTheme="minorHAnsi" w:eastAsia="Palatino Linotype" w:hAnsiTheme="minorHAnsi" w:cstheme="minorHAnsi"/>
          <w:b/>
          <w:color w:val="FF0000"/>
          <w:lang w:eastAsia="pl-PL"/>
        </w:rPr>
        <w:t>.202</w:t>
      </w:r>
      <w:r w:rsidR="007176AD" w:rsidRPr="00545223">
        <w:rPr>
          <w:rFonts w:asciiTheme="minorHAnsi" w:eastAsia="Palatino Linotype" w:hAnsiTheme="minorHAnsi" w:cstheme="minorHAnsi"/>
          <w:b/>
          <w:color w:val="FF0000"/>
          <w:lang w:eastAsia="pl-PL"/>
        </w:rPr>
        <w:t>6</w:t>
      </w:r>
      <w:r w:rsidR="00D669B5" w:rsidRPr="00545223">
        <w:rPr>
          <w:rFonts w:asciiTheme="minorHAnsi" w:eastAsia="Palatino Linotype" w:hAnsiTheme="minorHAnsi" w:cstheme="minorHAnsi"/>
          <w:b/>
          <w:color w:val="FF0000"/>
          <w:lang w:eastAsia="pl-PL"/>
        </w:rPr>
        <w:t xml:space="preserve"> r.</w:t>
      </w:r>
    </w:p>
    <w:p w14:paraId="750F1F81" w14:textId="77777777" w:rsidR="0052749A" w:rsidRPr="00D3233D" w:rsidRDefault="0052749A">
      <w:pPr>
        <w:spacing w:after="0"/>
        <w:ind w:left="360"/>
        <w:rPr>
          <w:rFonts w:asciiTheme="minorHAnsi" w:eastAsia="Palatino Linotype" w:hAnsiTheme="minorHAnsi" w:cstheme="minorHAnsi"/>
          <w:color w:val="000000"/>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600BDEC6" w14:textId="77777777">
        <w:trPr>
          <w:trHeight w:val="281"/>
        </w:trPr>
        <w:tc>
          <w:tcPr>
            <w:tcW w:w="1447" w:type="dxa"/>
            <w:shd w:val="clear" w:color="auto" w:fill="A6A6A6"/>
            <w:tcMar>
              <w:top w:w="64" w:type="dxa"/>
              <w:left w:w="0" w:type="dxa"/>
              <w:bottom w:w="0" w:type="dxa"/>
              <w:right w:w="115" w:type="dxa"/>
            </w:tcMar>
          </w:tcPr>
          <w:p w14:paraId="47F22ADB" w14:textId="773632E0"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1</w:t>
            </w:r>
            <w:r w:rsidR="00A25E58">
              <w:rPr>
                <w:rFonts w:asciiTheme="minorHAnsi" w:eastAsia="Palatino Linotype" w:hAnsiTheme="minorHAnsi" w:cstheme="minorHAnsi"/>
                <w:b/>
                <w:color w:val="000000"/>
                <w:lang w:eastAsia="pl-PL"/>
              </w:rPr>
              <w:t>3</w:t>
            </w:r>
          </w:p>
        </w:tc>
        <w:tc>
          <w:tcPr>
            <w:tcW w:w="7684" w:type="dxa"/>
            <w:shd w:val="clear" w:color="auto" w:fill="A6A6A6"/>
            <w:tcMar>
              <w:top w:w="64" w:type="dxa"/>
              <w:left w:w="0" w:type="dxa"/>
              <w:bottom w:w="0" w:type="dxa"/>
              <w:right w:w="115" w:type="dxa"/>
            </w:tcMar>
          </w:tcPr>
          <w:p w14:paraId="3062F98A"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Opis sposobu przygotowywania oferty </w:t>
            </w:r>
          </w:p>
        </w:tc>
      </w:tr>
    </w:tbl>
    <w:p w14:paraId="754AAD57" w14:textId="77777777" w:rsidR="00A25E58" w:rsidRPr="00D3233D" w:rsidRDefault="00A25E58" w:rsidP="00A25E58">
      <w:pPr>
        <w:spacing w:after="154" w:line="230" w:lineRule="auto"/>
        <w:ind w:left="427"/>
        <w:jc w:val="both"/>
        <w:rPr>
          <w:rFonts w:asciiTheme="minorHAnsi" w:eastAsia="Palatino Linotype" w:hAnsiTheme="minorHAnsi" w:cstheme="minorHAnsi"/>
          <w:color w:val="000000"/>
          <w:lang w:eastAsia="pl-PL"/>
        </w:rPr>
      </w:pPr>
    </w:p>
    <w:p w14:paraId="4CE8C715" w14:textId="77777777" w:rsidR="00A25E58" w:rsidRPr="006E4D55" w:rsidRDefault="00A25E58" w:rsidP="00A25E58">
      <w:pPr>
        <w:pStyle w:val="Akapitzlist"/>
        <w:numPr>
          <w:ilvl w:val="0"/>
          <w:numId w:val="104"/>
        </w:numPr>
        <w:suppressAutoHyphens w:val="0"/>
        <w:autoSpaceDN/>
        <w:ind w:left="426"/>
        <w:contextualSpacing/>
        <w:textAlignment w:val="auto"/>
        <w:rPr>
          <w:rFonts w:asciiTheme="minorHAnsi" w:hAnsiTheme="minorHAnsi" w:cstheme="minorHAnsi"/>
        </w:rPr>
      </w:pPr>
      <w:r w:rsidRPr="004238F5">
        <w:rPr>
          <w:rFonts w:ascii="TimesNewRomanPSMT" w:hAnsi="TimesNewRomanPSMT"/>
          <w:sz w:val="24"/>
          <w:szCs w:val="24"/>
        </w:rPr>
        <w:t>Oferta wraz z załącznikami musi zostać sporządzona w języku polskim, złożona w postaci elektronicznej oraz podpisana kwalifikowanym podpisem elektronicznym, podpisem</w:t>
      </w:r>
      <w:r>
        <w:rPr>
          <w:rFonts w:ascii="TimesNewRomanPSMT" w:hAnsi="TimesNewRomanPSMT"/>
        </w:rPr>
        <w:t xml:space="preserve"> </w:t>
      </w:r>
      <w:r w:rsidRPr="004238F5">
        <w:rPr>
          <w:rFonts w:ascii="TimesNewRomanPSMT" w:hAnsi="TimesNewRomanPSMT"/>
          <w:sz w:val="24"/>
          <w:szCs w:val="24"/>
        </w:rPr>
        <w:t>osobistym lub podpisem zaufanym pod rygorem nieważności. Złożenie oferty wymaga</w:t>
      </w:r>
      <w:r w:rsidRPr="004238F5">
        <w:rPr>
          <w:rFonts w:ascii="TimesNewRomanPSMT" w:hAnsi="TimesNewRomanPSMT"/>
        </w:rPr>
        <w:br/>
      </w:r>
      <w:r w:rsidRPr="004238F5">
        <w:rPr>
          <w:rFonts w:ascii="TimesNewRomanPSMT" w:hAnsi="TimesNewRomanPSMT"/>
          <w:sz w:val="24"/>
          <w:szCs w:val="24"/>
        </w:rPr>
        <w:t>od wykonawcy zarejestrowania się i zalogowania na Platformie e-Zamówienia dostępnej</w:t>
      </w:r>
      <w:r w:rsidRPr="004238F5">
        <w:rPr>
          <w:rFonts w:ascii="TimesNewRomanPSMT" w:hAnsi="TimesNewRomanPSMT"/>
        </w:rPr>
        <w:br/>
      </w:r>
      <w:r w:rsidRPr="004238F5">
        <w:rPr>
          <w:rFonts w:ascii="TimesNewRomanPSMT" w:hAnsi="TimesNewRomanPSMT"/>
          <w:sz w:val="24"/>
          <w:szCs w:val="24"/>
        </w:rPr>
        <w:t>pod</w:t>
      </w:r>
      <w:r>
        <w:rPr>
          <w:rFonts w:ascii="TimesNewRomanPSMT" w:hAnsi="TimesNewRomanPSMT"/>
          <w:sz w:val="24"/>
          <w:szCs w:val="24"/>
        </w:rPr>
        <w:t> </w:t>
      </w:r>
      <w:r w:rsidRPr="004238F5">
        <w:rPr>
          <w:rFonts w:ascii="TimesNewRomanPSMT" w:hAnsi="TimesNewRomanPSMT"/>
          <w:sz w:val="24"/>
          <w:szCs w:val="24"/>
        </w:rPr>
        <w:t>adresem</w:t>
      </w:r>
      <w:r>
        <w:rPr>
          <w:rFonts w:ascii="TimesNewRomanPSMT" w:hAnsi="TimesNewRomanPSMT"/>
          <w:sz w:val="24"/>
          <w:szCs w:val="24"/>
        </w:rPr>
        <w:t> </w:t>
      </w:r>
      <w:r w:rsidRPr="004238F5">
        <w:rPr>
          <w:rFonts w:ascii="TimesNewRomanPSMT" w:hAnsi="TimesNewRomanPSMT"/>
          <w:color w:val="0000FF"/>
          <w:sz w:val="24"/>
          <w:szCs w:val="24"/>
        </w:rPr>
        <w:t>https://ezamowienia.gov.pl</w:t>
      </w:r>
      <w:r w:rsidRPr="004238F5">
        <w:rPr>
          <w:rFonts w:ascii="TimesNewRomanPSMT" w:hAnsi="TimesNewRomanPSMT"/>
          <w:color w:val="0000FF"/>
        </w:rPr>
        <w:br/>
      </w:r>
      <w:r>
        <w:rPr>
          <w:rFonts w:ascii="TimesNewRomanPSMT" w:hAnsi="TimesNewRomanPSMT"/>
          <w:sz w:val="24"/>
          <w:szCs w:val="24"/>
        </w:rPr>
        <w:t>2</w:t>
      </w:r>
      <w:r w:rsidRPr="004238F5">
        <w:rPr>
          <w:rFonts w:ascii="TimesNewRomanPSMT" w:hAnsi="TimesNewRomanPSMT"/>
          <w:sz w:val="24"/>
          <w:szCs w:val="24"/>
        </w:rPr>
        <w:t>.</w:t>
      </w:r>
      <w:r>
        <w:rPr>
          <w:rFonts w:ascii="TimesNewRomanPSMT" w:hAnsi="TimesNewRomanPSMT"/>
          <w:sz w:val="24"/>
          <w:szCs w:val="24"/>
        </w:rPr>
        <w:t> </w:t>
      </w:r>
      <w:r w:rsidRPr="004238F5">
        <w:rPr>
          <w:rFonts w:ascii="TimesNewRomanPSMT" w:hAnsi="TimesNewRomanPSMT"/>
          <w:sz w:val="24"/>
          <w:szCs w:val="24"/>
        </w:rPr>
        <w:t>Wykonawca</w:t>
      </w:r>
      <w:r>
        <w:rPr>
          <w:rFonts w:ascii="TimesNewRomanPSMT" w:hAnsi="TimesNewRomanPSMT"/>
          <w:sz w:val="24"/>
          <w:szCs w:val="24"/>
        </w:rPr>
        <w:t> </w:t>
      </w:r>
      <w:r w:rsidRPr="004238F5">
        <w:rPr>
          <w:rFonts w:ascii="TimesNewRomanPSMT" w:hAnsi="TimesNewRomanPSMT"/>
          <w:sz w:val="24"/>
          <w:szCs w:val="24"/>
        </w:rPr>
        <w:t>może</w:t>
      </w:r>
      <w:r>
        <w:rPr>
          <w:rFonts w:ascii="TimesNewRomanPSMT" w:hAnsi="TimesNewRomanPSMT"/>
          <w:sz w:val="24"/>
          <w:szCs w:val="24"/>
        </w:rPr>
        <w:t> </w:t>
      </w:r>
      <w:r w:rsidRPr="004238F5">
        <w:rPr>
          <w:rFonts w:ascii="TimesNewRomanPSMT" w:hAnsi="TimesNewRomanPSMT"/>
          <w:sz w:val="24"/>
          <w:szCs w:val="24"/>
        </w:rPr>
        <w:t>złożyć</w:t>
      </w:r>
      <w:r>
        <w:rPr>
          <w:rFonts w:ascii="TimesNewRomanPSMT" w:hAnsi="TimesNewRomanPSMT"/>
          <w:sz w:val="24"/>
          <w:szCs w:val="24"/>
        </w:rPr>
        <w:t> </w:t>
      </w:r>
      <w:r w:rsidRPr="004238F5">
        <w:rPr>
          <w:rFonts w:ascii="TimesNewRomanPSMT" w:hAnsi="TimesNewRomanPSMT"/>
          <w:sz w:val="24"/>
          <w:szCs w:val="24"/>
        </w:rPr>
        <w:t>tylko</w:t>
      </w:r>
      <w:r>
        <w:rPr>
          <w:rFonts w:ascii="TimesNewRomanPSMT" w:hAnsi="TimesNewRomanPSMT"/>
          <w:sz w:val="24"/>
          <w:szCs w:val="24"/>
        </w:rPr>
        <w:t> </w:t>
      </w:r>
      <w:r w:rsidRPr="004238F5">
        <w:rPr>
          <w:rFonts w:ascii="TimesNewRomanPSMT" w:hAnsi="TimesNewRomanPSMT"/>
          <w:sz w:val="24"/>
          <w:szCs w:val="24"/>
        </w:rPr>
        <w:t>jedną</w:t>
      </w:r>
      <w:r>
        <w:rPr>
          <w:rFonts w:ascii="TimesNewRomanPSMT" w:hAnsi="TimesNewRomanPSMT"/>
          <w:sz w:val="24"/>
          <w:szCs w:val="24"/>
        </w:rPr>
        <w:t> </w:t>
      </w:r>
      <w:r w:rsidRPr="004238F5">
        <w:rPr>
          <w:rFonts w:ascii="TimesNewRomanPSMT" w:hAnsi="TimesNewRomanPSMT"/>
          <w:sz w:val="24"/>
          <w:szCs w:val="24"/>
        </w:rPr>
        <w:t>ofertę</w:t>
      </w:r>
      <w:r>
        <w:rPr>
          <w:rFonts w:ascii="TimesNewRomanPSMT" w:hAnsi="TimesNewRomanPSMT"/>
          <w:sz w:val="24"/>
          <w:szCs w:val="24"/>
        </w:rPr>
        <w:t>.</w:t>
      </w:r>
      <w:r w:rsidRPr="004238F5">
        <w:rPr>
          <w:rFonts w:ascii="TimesNewRomanPSMT" w:hAnsi="TimesNewRomanPSMT"/>
        </w:rPr>
        <w:br/>
      </w:r>
      <w:r>
        <w:rPr>
          <w:rFonts w:ascii="TimesNewRomanPSMT" w:hAnsi="TimesNewRomanPSMT"/>
          <w:sz w:val="24"/>
          <w:szCs w:val="24"/>
        </w:rPr>
        <w:t>3</w:t>
      </w:r>
      <w:r w:rsidRPr="004238F5">
        <w:rPr>
          <w:rFonts w:ascii="TimesNewRomanPSMT" w:hAnsi="TimesNewRomanPSMT"/>
          <w:sz w:val="24"/>
          <w:szCs w:val="24"/>
        </w:rPr>
        <w:t>.</w:t>
      </w:r>
      <w:r>
        <w:rPr>
          <w:rFonts w:ascii="TimesNewRomanPSMT" w:hAnsi="TimesNewRomanPSMT"/>
          <w:sz w:val="24"/>
          <w:szCs w:val="24"/>
        </w:rPr>
        <w:t> </w:t>
      </w:r>
      <w:r w:rsidRPr="004238F5">
        <w:rPr>
          <w:rFonts w:ascii="TimesNewRomanPSMT" w:hAnsi="TimesNewRomanPSMT"/>
          <w:sz w:val="24"/>
          <w:szCs w:val="24"/>
        </w:rPr>
        <w:t>Treść</w:t>
      </w:r>
      <w:r>
        <w:rPr>
          <w:rFonts w:ascii="TimesNewRomanPSMT" w:hAnsi="TimesNewRomanPSMT"/>
          <w:sz w:val="24"/>
          <w:szCs w:val="24"/>
        </w:rPr>
        <w:t> </w:t>
      </w:r>
      <w:r w:rsidRPr="004238F5">
        <w:rPr>
          <w:rFonts w:ascii="TimesNewRomanPSMT" w:hAnsi="TimesNewRomanPSMT"/>
          <w:sz w:val="24"/>
          <w:szCs w:val="24"/>
        </w:rPr>
        <w:t>oferty</w:t>
      </w:r>
      <w:r>
        <w:rPr>
          <w:rFonts w:ascii="TimesNewRomanPSMT" w:hAnsi="TimesNewRomanPSMT"/>
          <w:sz w:val="24"/>
          <w:szCs w:val="24"/>
        </w:rPr>
        <w:t> </w:t>
      </w:r>
      <w:r w:rsidRPr="004238F5">
        <w:rPr>
          <w:rFonts w:ascii="TimesNewRomanPSMT" w:hAnsi="TimesNewRomanPSMT"/>
          <w:sz w:val="24"/>
          <w:szCs w:val="24"/>
        </w:rPr>
        <w:t>musi</w:t>
      </w:r>
      <w:r>
        <w:rPr>
          <w:rFonts w:ascii="TimesNewRomanPSMT" w:hAnsi="TimesNewRomanPSMT"/>
          <w:sz w:val="24"/>
          <w:szCs w:val="24"/>
        </w:rPr>
        <w:t> </w:t>
      </w:r>
      <w:r w:rsidRPr="004238F5">
        <w:rPr>
          <w:rFonts w:ascii="TimesNewRomanPSMT" w:hAnsi="TimesNewRomanPSMT"/>
          <w:sz w:val="24"/>
          <w:szCs w:val="24"/>
        </w:rPr>
        <w:t>odpowiadać</w:t>
      </w:r>
      <w:r>
        <w:rPr>
          <w:rFonts w:ascii="TimesNewRomanPSMT" w:hAnsi="TimesNewRomanPSMT"/>
          <w:sz w:val="24"/>
          <w:szCs w:val="24"/>
        </w:rPr>
        <w:t> </w:t>
      </w:r>
      <w:r w:rsidRPr="004238F5">
        <w:rPr>
          <w:rFonts w:ascii="TimesNewRomanPSMT" w:hAnsi="TimesNewRomanPSMT"/>
          <w:sz w:val="24"/>
          <w:szCs w:val="24"/>
        </w:rPr>
        <w:t>treści</w:t>
      </w:r>
      <w:r>
        <w:rPr>
          <w:rFonts w:ascii="TimesNewRomanPSMT" w:hAnsi="TimesNewRomanPSMT"/>
          <w:sz w:val="24"/>
          <w:szCs w:val="24"/>
        </w:rPr>
        <w:t> </w:t>
      </w:r>
      <w:r w:rsidRPr="004238F5">
        <w:rPr>
          <w:rFonts w:ascii="TimesNewRomanPSMT" w:hAnsi="TimesNewRomanPSMT"/>
          <w:sz w:val="24"/>
          <w:szCs w:val="24"/>
        </w:rPr>
        <w:t>SWZ</w:t>
      </w:r>
      <w:r>
        <w:rPr>
          <w:rFonts w:ascii="TimesNewRomanPSMT" w:hAnsi="TimesNewRomanPSMT"/>
          <w:sz w:val="24"/>
          <w:szCs w:val="24"/>
        </w:rPr>
        <w:t>.</w:t>
      </w:r>
      <w:r w:rsidRPr="004238F5">
        <w:rPr>
          <w:rFonts w:ascii="TimesNewRomanPSMT" w:hAnsi="TimesNewRomanPSMT"/>
        </w:rPr>
        <w:br/>
      </w:r>
      <w:r>
        <w:rPr>
          <w:rFonts w:ascii="TimesNewRomanPSMT" w:hAnsi="TimesNewRomanPSMT"/>
          <w:sz w:val="24"/>
          <w:szCs w:val="24"/>
        </w:rPr>
        <w:t>4</w:t>
      </w:r>
      <w:r w:rsidRPr="004238F5">
        <w:rPr>
          <w:rFonts w:ascii="TimesNewRomanPSMT" w:hAnsi="TimesNewRomanPSMT"/>
          <w:sz w:val="24"/>
          <w:szCs w:val="24"/>
        </w:rPr>
        <w:t>. Zamawiający nie posługuje się interaktywnym formularzem oferty przewidzianym przez</w:t>
      </w:r>
      <w:r w:rsidRPr="004238F5">
        <w:rPr>
          <w:rFonts w:ascii="TimesNewRomanPSMT" w:hAnsi="TimesNewRomanPSMT"/>
        </w:rPr>
        <w:br/>
      </w:r>
      <w:r w:rsidRPr="004238F5">
        <w:rPr>
          <w:rFonts w:ascii="TimesNewRomanPSMT" w:hAnsi="TimesNewRomanPSMT"/>
          <w:sz w:val="24"/>
          <w:szCs w:val="24"/>
        </w:rPr>
        <w:t>Platformę</w:t>
      </w:r>
      <w:r>
        <w:rPr>
          <w:rFonts w:ascii="TimesNewRomanPSMT" w:hAnsi="TimesNewRomanPSMT"/>
          <w:sz w:val="24"/>
          <w:szCs w:val="24"/>
        </w:rPr>
        <w:t> </w:t>
      </w:r>
      <w:r w:rsidRPr="004238F5">
        <w:rPr>
          <w:rFonts w:ascii="TimesNewRomanPSMT" w:hAnsi="TimesNewRomanPSMT"/>
          <w:sz w:val="24"/>
          <w:szCs w:val="24"/>
        </w:rPr>
        <w:t>e-Zamówienia.</w:t>
      </w:r>
      <w:r w:rsidRPr="004238F5">
        <w:rPr>
          <w:rFonts w:ascii="TimesNewRomanPSMT" w:hAnsi="TimesNewRomanPSMT"/>
        </w:rPr>
        <w:br/>
      </w:r>
      <w:r>
        <w:rPr>
          <w:rFonts w:ascii="TimesNewRomanPSMT" w:hAnsi="TimesNewRomanPSMT"/>
          <w:sz w:val="24"/>
          <w:szCs w:val="24"/>
        </w:rPr>
        <w:t>5</w:t>
      </w:r>
      <w:r w:rsidRPr="004238F5">
        <w:rPr>
          <w:rFonts w:ascii="TimesNewRomanPSMT" w:hAnsi="TimesNewRomanPSMT"/>
          <w:sz w:val="24"/>
          <w:szCs w:val="24"/>
        </w:rPr>
        <w:t xml:space="preserve">. Ofertę należy złożyć na formularzu stanowiącym załącznik nr </w:t>
      </w:r>
      <w:r>
        <w:rPr>
          <w:rFonts w:ascii="TimesNewRomanPSMT" w:hAnsi="TimesNewRomanPSMT"/>
          <w:sz w:val="24"/>
          <w:szCs w:val="24"/>
        </w:rPr>
        <w:t>4</w:t>
      </w:r>
      <w:r w:rsidRPr="004238F5">
        <w:rPr>
          <w:rFonts w:ascii="TimesNewRomanPSMT" w:hAnsi="TimesNewRomanPSMT"/>
          <w:sz w:val="24"/>
          <w:szCs w:val="24"/>
        </w:rPr>
        <w:t xml:space="preserve"> do SWZ.</w:t>
      </w:r>
      <w:r w:rsidRPr="004238F5">
        <w:rPr>
          <w:rFonts w:ascii="TimesNewRomanPSMT" w:hAnsi="TimesNewRomanPSMT"/>
        </w:rPr>
        <w:br/>
      </w:r>
      <w:r>
        <w:rPr>
          <w:rFonts w:ascii="TimesNewRomanPSMT" w:hAnsi="TimesNewRomanPSMT"/>
          <w:sz w:val="24"/>
          <w:szCs w:val="24"/>
        </w:rPr>
        <w:t>6</w:t>
      </w:r>
      <w:r w:rsidRPr="004238F5">
        <w:rPr>
          <w:rFonts w:ascii="TimesNewRomanPSMT" w:hAnsi="TimesNewRomanPSMT"/>
          <w:sz w:val="24"/>
          <w:szCs w:val="24"/>
        </w:rPr>
        <w:t xml:space="preserve">. </w:t>
      </w:r>
      <w:r w:rsidRPr="00166053">
        <w:rPr>
          <w:rFonts w:ascii="Times New Roman" w:hAnsi="Times New Roman" w:cs="Times New Roman"/>
          <w:sz w:val="24"/>
          <w:szCs w:val="24"/>
        </w:rPr>
        <w:t xml:space="preserve">Wykonawca składa ofertę za pośrednictwem zakładki </w:t>
      </w:r>
      <w:r w:rsidRPr="00166053">
        <w:rPr>
          <w:rFonts w:ascii="Times New Roman" w:hAnsi="Times New Roman" w:cs="Times New Roman"/>
          <w:i/>
          <w:iCs/>
          <w:sz w:val="24"/>
          <w:szCs w:val="24"/>
        </w:rPr>
        <w:t xml:space="preserve">„oferty/wnioski”, </w:t>
      </w:r>
      <w:r w:rsidRPr="00166053">
        <w:rPr>
          <w:rFonts w:ascii="Times New Roman" w:hAnsi="Times New Roman" w:cs="Times New Roman"/>
          <w:sz w:val="24"/>
          <w:szCs w:val="24"/>
        </w:rPr>
        <w:t xml:space="preserve">widocznej w podglądzie postępowania po zalogowaniu się na konto Wykonawcy. Po wybraniu przycisku </w:t>
      </w:r>
      <w:r w:rsidRPr="00166053">
        <w:rPr>
          <w:rFonts w:ascii="Times New Roman" w:hAnsi="Times New Roman" w:cs="Times New Roman"/>
          <w:i/>
          <w:iCs/>
          <w:sz w:val="24"/>
          <w:szCs w:val="24"/>
        </w:rPr>
        <w:t xml:space="preserve">„złóż ofertę” </w:t>
      </w:r>
      <w:r w:rsidRPr="00166053">
        <w:rPr>
          <w:rFonts w:ascii="Times New Roman" w:hAnsi="Times New Roman" w:cs="Times New Roman"/>
          <w:sz w:val="24"/>
          <w:szCs w:val="24"/>
        </w:rPr>
        <w:t xml:space="preserve">system prezentuje okno składania oferty umożliwiające przekazanie dokumentów elektronicznych, w którym znajdują się dwa pola </w:t>
      </w:r>
      <w:r w:rsidRPr="00166053">
        <w:rPr>
          <w:rFonts w:ascii="Times New Roman" w:hAnsi="Times New Roman" w:cs="Times New Roman"/>
          <w:i/>
          <w:iCs/>
          <w:sz w:val="24"/>
          <w:szCs w:val="24"/>
        </w:rPr>
        <w:t>„</w:t>
      </w:r>
      <w:proofErr w:type="spellStart"/>
      <w:r w:rsidRPr="00166053">
        <w:rPr>
          <w:rFonts w:ascii="Times New Roman" w:hAnsi="Times New Roman" w:cs="Times New Roman"/>
          <w:i/>
          <w:iCs/>
          <w:sz w:val="24"/>
          <w:szCs w:val="24"/>
        </w:rPr>
        <w:t>drag&amp;drop</w:t>
      </w:r>
      <w:proofErr w:type="spellEnd"/>
      <w:r w:rsidRPr="00166053">
        <w:rPr>
          <w:rFonts w:ascii="Times New Roman" w:hAnsi="Times New Roman" w:cs="Times New Roman"/>
          <w:i/>
          <w:iCs/>
          <w:sz w:val="24"/>
          <w:szCs w:val="24"/>
        </w:rPr>
        <w:t xml:space="preserve">” („przeciągnij” </w:t>
      </w:r>
      <w:r w:rsidRPr="00166053">
        <w:rPr>
          <w:rFonts w:ascii="Times New Roman" w:hAnsi="Times New Roman" w:cs="Times New Roman"/>
          <w:i/>
          <w:iCs/>
          <w:sz w:val="24"/>
          <w:szCs w:val="24"/>
        </w:rPr>
        <w:br/>
        <w:t xml:space="preserve">i „upuść”) </w:t>
      </w:r>
      <w:r w:rsidRPr="00166053">
        <w:rPr>
          <w:rFonts w:ascii="Times New Roman" w:hAnsi="Times New Roman" w:cs="Times New Roman"/>
          <w:sz w:val="24"/>
          <w:szCs w:val="24"/>
        </w:rPr>
        <w:t xml:space="preserve">służące do dodawania plików. W polu </w:t>
      </w:r>
      <w:r w:rsidRPr="00166053">
        <w:rPr>
          <w:rFonts w:ascii="Times New Roman" w:hAnsi="Times New Roman" w:cs="Times New Roman"/>
          <w:i/>
          <w:iCs/>
          <w:sz w:val="24"/>
          <w:szCs w:val="24"/>
        </w:rPr>
        <w:t xml:space="preserve">„Wypełniony formularz oferty” </w:t>
      </w:r>
      <w:r w:rsidRPr="00166053">
        <w:rPr>
          <w:rFonts w:ascii="Times New Roman" w:hAnsi="Times New Roman" w:cs="Times New Roman"/>
          <w:sz w:val="24"/>
          <w:szCs w:val="24"/>
        </w:rPr>
        <w:t xml:space="preserve">należy dodać ofertę. W polu </w:t>
      </w:r>
      <w:r w:rsidRPr="00166053">
        <w:rPr>
          <w:rFonts w:ascii="Times New Roman" w:hAnsi="Times New Roman" w:cs="Times New Roman"/>
          <w:i/>
          <w:iCs/>
          <w:sz w:val="24"/>
          <w:szCs w:val="24"/>
        </w:rPr>
        <w:t>„Załączniki i inne dokumenty przedstawione w ofercie przez Wykonawcę”</w:t>
      </w:r>
      <w:r>
        <w:t> </w:t>
      </w:r>
      <w:r w:rsidRPr="00166053">
        <w:rPr>
          <w:rFonts w:ascii="Times New Roman" w:hAnsi="Times New Roman" w:cs="Times New Roman"/>
          <w:sz w:val="24"/>
          <w:szCs w:val="24"/>
        </w:rPr>
        <w:t>wykonawca</w:t>
      </w:r>
      <w:r>
        <w:rPr>
          <w:rFonts w:ascii="Times New Roman" w:hAnsi="Times New Roman" w:cs="Times New Roman"/>
          <w:sz w:val="24"/>
          <w:szCs w:val="24"/>
        </w:rPr>
        <w:t> </w:t>
      </w:r>
      <w:r w:rsidRPr="00166053">
        <w:rPr>
          <w:rFonts w:ascii="Times New Roman" w:hAnsi="Times New Roman" w:cs="Times New Roman"/>
          <w:sz w:val="24"/>
          <w:szCs w:val="24"/>
        </w:rPr>
        <w:t>dodaje</w:t>
      </w:r>
      <w:r>
        <w:rPr>
          <w:rFonts w:ascii="Times New Roman" w:hAnsi="Times New Roman" w:cs="Times New Roman"/>
          <w:sz w:val="24"/>
          <w:szCs w:val="24"/>
        </w:rPr>
        <w:t> </w:t>
      </w:r>
      <w:r w:rsidRPr="00166053">
        <w:rPr>
          <w:rFonts w:ascii="Times New Roman" w:hAnsi="Times New Roman" w:cs="Times New Roman"/>
          <w:sz w:val="24"/>
          <w:szCs w:val="24"/>
        </w:rPr>
        <w:t>dokumenty</w:t>
      </w:r>
      <w:r>
        <w:rPr>
          <w:rFonts w:ascii="Times New Roman" w:hAnsi="Times New Roman" w:cs="Times New Roman"/>
          <w:sz w:val="24"/>
          <w:szCs w:val="24"/>
        </w:rPr>
        <w:t> </w:t>
      </w:r>
      <w:r w:rsidRPr="00166053">
        <w:rPr>
          <w:rFonts w:ascii="Times New Roman" w:hAnsi="Times New Roman" w:cs="Times New Roman"/>
          <w:sz w:val="24"/>
          <w:szCs w:val="24"/>
        </w:rPr>
        <w:t>składane</w:t>
      </w:r>
      <w:r>
        <w:rPr>
          <w:rFonts w:ascii="Times New Roman" w:hAnsi="Times New Roman" w:cs="Times New Roman"/>
          <w:sz w:val="24"/>
          <w:szCs w:val="24"/>
        </w:rPr>
        <w:t> </w:t>
      </w:r>
      <w:r w:rsidRPr="00166053">
        <w:rPr>
          <w:rFonts w:ascii="Times New Roman" w:hAnsi="Times New Roman" w:cs="Times New Roman"/>
          <w:sz w:val="24"/>
          <w:szCs w:val="24"/>
        </w:rPr>
        <w:t>wraz</w:t>
      </w:r>
      <w:r>
        <w:rPr>
          <w:rFonts w:ascii="Times New Roman" w:hAnsi="Times New Roman" w:cs="Times New Roman"/>
          <w:sz w:val="24"/>
          <w:szCs w:val="24"/>
        </w:rPr>
        <w:t> </w:t>
      </w:r>
      <w:r w:rsidRPr="00166053">
        <w:rPr>
          <w:rFonts w:ascii="Times New Roman" w:hAnsi="Times New Roman" w:cs="Times New Roman"/>
          <w:sz w:val="24"/>
          <w:szCs w:val="24"/>
        </w:rPr>
        <w:t>z</w:t>
      </w:r>
      <w:r>
        <w:rPr>
          <w:rFonts w:ascii="Times New Roman" w:hAnsi="Times New Roman" w:cs="Times New Roman"/>
          <w:sz w:val="24"/>
          <w:szCs w:val="24"/>
        </w:rPr>
        <w:t> </w:t>
      </w:r>
      <w:r w:rsidRPr="00166053">
        <w:rPr>
          <w:rFonts w:ascii="Times New Roman" w:hAnsi="Times New Roman" w:cs="Times New Roman"/>
          <w:sz w:val="24"/>
          <w:szCs w:val="24"/>
        </w:rPr>
        <w:t>ofertą.</w:t>
      </w:r>
      <w:r w:rsidRPr="00166053">
        <w:rPr>
          <w:rFonts w:asciiTheme="minorHAnsi" w:hAnsiTheme="minorHAnsi" w:cstheme="minorHAnsi"/>
          <w:sz w:val="24"/>
          <w:szCs w:val="24"/>
        </w:rPr>
        <w:t xml:space="preserve"> </w:t>
      </w:r>
      <w:r w:rsidRPr="006E4D55">
        <w:rPr>
          <w:rFonts w:ascii="TimesNewRomanPSMT" w:hAnsi="TimesNewRomanPSMT"/>
        </w:rPr>
        <w:br/>
      </w:r>
      <w:r w:rsidRPr="006E4D55">
        <w:rPr>
          <w:rFonts w:ascii="TimesNewRomanPSMT" w:hAnsi="TimesNewRomanPSMT"/>
          <w:sz w:val="24"/>
          <w:szCs w:val="24"/>
        </w:rPr>
        <w:t xml:space="preserve">7. Jeżeli wraz z ofertą składane są dokumenty zawierające tajemnicę przedsiębiorstwa </w:t>
      </w:r>
      <w:r>
        <w:rPr>
          <w:rFonts w:ascii="TimesNewRomanPSMT" w:hAnsi="TimesNewRomanPSMT"/>
          <w:sz w:val="24"/>
          <w:szCs w:val="24"/>
        </w:rPr>
        <w:br/>
      </w:r>
      <w:r w:rsidRPr="006E4D55">
        <w:rPr>
          <w:rFonts w:ascii="TimesNewRomanPSMT" w:hAnsi="TimesNewRomanPSMT"/>
          <w:sz w:val="24"/>
          <w:szCs w:val="24"/>
        </w:rPr>
        <w:t xml:space="preserve">wykonawca, w celu utrzymania poufności tych informacji, przekazuje je w wydzielonym </w:t>
      </w:r>
      <w:r w:rsidRPr="006E4D55">
        <w:rPr>
          <w:rFonts w:ascii="TimesNewRomanPSMT" w:hAnsi="TimesNewRomanPSMT"/>
          <w:sz w:val="24"/>
          <w:szCs w:val="24"/>
        </w:rPr>
        <w:br/>
        <w:t>i</w:t>
      </w:r>
      <w:r w:rsidRPr="006E4D55">
        <w:rPr>
          <w:rFonts w:ascii="TimesNewRomanPSMT" w:hAnsi="TimesNewRomanPSMT"/>
        </w:rPr>
        <w:t xml:space="preserve"> </w:t>
      </w:r>
      <w:r w:rsidRPr="006E4D55">
        <w:rPr>
          <w:rFonts w:ascii="TimesNewRomanPSMT" w:hAnsi="TimesNewRomanPSMT"/>
          <w:sz w:val="24"/>
          <w:szCs w:val="24"/>
        </w:rPr>
        <w:t>odpowiednio oznaczonym pliku, wraz z jednoczesnym zaznaczeniem w nazwie pliku</w:t>
      </w:r>
      <w:r w:rsidRPr="006E4D55">
        <w:rPr>
          <w:rFonts w:ascii="TimesNewRomanPSMT" w:hAnsi="TimesNewRomanPSMT"/>
        </w:rPr>
        <w:br/>
      </w:r>
      <w:r w:rsidRPr="006E4D55">
        <w:rPr>
          <w:rFonts w:ascii="TimesNewRomanPS-ItalicMT" w:hAnsi="TimesNewRomanPS-ItalicMT"/>
          <w:i/>
          <w:iCs/>
          <w:sz w:val="24"/>
          <w:szCs w:val="24"/>
        </w:rPr>
        <w:lastRenderedPageBreak/>
        <w:t xml:space="preserve">„dokument stanowiący tajemnice przedsiębiorstwa”. </w:t>
      </w:r>
      <w:r w:rsidRPr="006E4D55">
        <w:rPr>
          <w:rFonts w:ascii="TimesNewRomanPSMT" w:hAnsi="TimesNewRomanPSMT"/>
          <w:sz w:val="24"/>
          <w:szCs w:val="24"/>
        </w:rPr>
        <w:t xml:space="preserve">Zarówno załącznik stanowiący tajemnicę przedsiębiorstwa jak i uzasadnienie zastrzeżenia tajemnicy przedsiębiorstwa należy dodać w polu </w:t>
      </w:r>
      <w:r w:rsidRPr="006E4D55">
        <w:rPr>
          <w:rFonts w:ascii="TimesNewRomanPS-ItalicMT" w:hAnsi="TimesNewRomanPS-ItalicMT"/>
          <w:i/>
          <w:iCs/>
          <w:sz w:val="24"/>
          <w:szCs w:val="24"/>
        </w:rPr>
        <w:t>„Załączniki i inne dokumenty przedstawione w ofercie przez Wykonawcę”.</w:t>
      </w:r>
      <w:r w:rsidRPr="006E4D55">
        <w:rPr>
          <w:rFonts w:ascii="TimesNewRomanPS-ItalicMT" w:hAnsi="TimesNewRomanPS-ItalicMT"/>
          <w:i/>
          <w:iCs/>
        </w:rPr>
        <w:br/>
      </w:r>
      <w:r w:rsidRPr="006E4D55">
        <w:rPr>
          <w:rFonts w:ascii="TimesNewRomanPSMT" w:hAnsi="TimesNewRomanPSMT"/>
          <w:sz w:val="24"/>
          <w:szCs w:val="24"/>
        </w:rPr>
        <w:t>8. Oferta oraz pozostałe dokumenty wchodzące w skład oferty lub składane wraz z ofertą,</w:t>
      </w:r>
      <w:r w:rsidRPr="006E4D55">
        <w:rPr>
          <w:rFonts w:ascii="TimesNewRomanPSMT" w:hAnsi="TimesNewRomanPSMT"/>
        </w:rPr>
        <w:br/>
      </w:r>
      <w:r w:rsidRPr="006E4D55">
        <w:rPr>
          <w:rFonts w:ascii="TimesNewRomanPSMT" w:hAnsi="TimesNewRomanPSMT"/>
          <w:sz w:val="24"/>
          <w:szCs w:val="24"/>
        </w:rPr>
        <w:t xml:space="preserve">które są zgodne z ustawą lub rozporządzeniem Prezesa Rady Ministrów w sprawie wymagań dla dokumentów elektronicznych opatrzone kwalifikowanym podpisem elektronicznym, podpisem zaufanym lub podpisem osobistym, mogą być opatrzone podpisem typu zewnętrznego lub wewnętrznego. W zależności od rodzaju podpisu i jego </w:t>
      </w:r>
      <w:r>
        <w:rPr>
          <w:rFonts w:ascii="TimesNewRomanPSMT" w:hAnsi="TimesNewRomanPSMT"/>
          <w:sz w:val="24"/>
          <w:szCs w:val="24"/>
        </w:rPr>
        <w:br/>
      </w:r>
      <w:r w:rsidRPr="006E4D55">
        <w:rPr>
          <w:rFonts w:ascii="TimesNewRomanPSMT" w:hAnsi="TimesNewRomanPSMT"/>
          <w:sz w:val="24"/>
          <w:szCs w:val="24"/>
        </w:rPr>
        <w:t xml:space="preserve">typu (zewnętrzny, wewnętrzny) w polu </w:t>
      </w:r>
      <w:r w:rsidRPr="006E4D55">
        <w:rPr>
          <w:rFonts w:ascii="TimesNewRomanPS-ItalicMT" w:hAnsi="TimesNewRomanPS-ItalicMT"/>
          <w:i/>
          <w:iCs/>
          <w:sz w:val="24"/>
          <w:szCs w:val="24"/>
        </w:rPr>
        <w:t xml:space="preserve">„Załączniki i inne dokumenty przedstawione w ofercie przez Wykonawcę” </w:t>
      </w:r>
      <w:r w:rsidRPr="006E4D55">
        <w:rPr>
          <w:rFonts w:ascii="TimesNewRomanPSMT" w:hAnsi="TimesNewRomanPSMT"/>
          <w:sz w:val="24"/>
          <w:szCs w:val="24"/>
        </w:rPr>
        <w:t>dodaje się uprzednio podpisane dokumenty wraz z wygenerowanym</w:t>
      </w:r>
      <w:r w:rsidRPr="006E4D55">
        <w:rPr>
          <w:rFonts w:ascii="TimesNewRomanPSMT" w:hAnsi="TimesNewRomanPSMT"/>
        </w:rPr>
        <w:t xml:space="preserve"> </w:t>
      </w:r>
      <w:r w:rsidRPr="006E4D55">
        <w:rPr>
          <w:rFonts w:ascii="TimesNewRomanPSMT" w:hAnsi="TimesNewRomanPSMT"/>
          <w:sz w:val="24"/>
          <w:szCs w:val="24"/>
        </w:rPr>
        <w:t>plikiem podpisu (typ zewnętrzny) lub dokument z wszytym podpisem (typ wewnętrzny).</w:t>
      </w:r>
      <w:r w:rsidRPr="006E4D55">
        <w:rPr>
          <w:rFonts w:ascii="TimesNewRomanPSMT" w:hAnsi="TimesNewRomanPSMT"/>
        </w:rPr>
        <w:br/>
      </w:r>
      <w:r w:rsidRPr="006E4D55">
        <w:rPr>
          <w:rFonts w:ascii="TimesNewRomanPSMT" w:hAnsi="TimesNewRomanPSMT"/>
          <w:sz w:val="24"/>
          <w:szCs w:val="24"/>
        </w:rPr>
        <w:t>9. W przypadku przekazywania dokumentu elektronicznego w formacie poddającym dane</w:t>
      </w:r>
      <w:r w:rsidRPr="006E4D55">
        <w:rPr>
          <w:rFonts w:ascii="TimesNewRomanPSMT" w:hAnsi="TimesNewRomanPSMT"/>
        </w:rPr>
        <w:br/>
      </w:r>
      <w:r w:rsidRPr="006E4D55">
        <w:rPr>
          <w:rFonts w:ascii="TimesNewRomanPSMT" w:hAnsi="TimesNewRomanPSMT"/>
          <w:sz w:val="24"/>
          <w:szCs w:val="24"/>
        </w:rPr>
        <w:t>kompresji, opatrzenie pliku zawierającego skompresowane dokumenty kwalifikowanym</w:t>
      </w:r>
      <w:r w:rsidRPr="006E4D55">
        <w:rPr>
          <w:rFonts w:ascii="TimesNewRomanPSMT" w:hAnsi="TimesNewRomanPSMT"/>
        </w:rPr>
        <w:br/>
      </w:r>
      <w:r w:rsidRPr="006E4D55">
        <w:rPr>
          <w:rFonts w:ascii="TimesNewRomanPSMT" w:hAnsi="TimesNewRomanPSMT"/>
          <w:sz w:val="24"/>
          <w:szCs w:val="24"/>
        </w:rPr>
        <w:t xml:space="preserve">podpisem elektronicznym, podpisem zaufanym lub </w:t>
      </w:r>
      <w:r w:rsidRPr="006E4D55">
        <w:rPr>
          <w:rFonts w:ascii="TimesNewRomanPSMT" w:hAnsi="TimesNewRomanPSMT"/>
          <w:color w:val="auto"/>
          <w:sz w:val="24"/>
          <w:szCs w:val="24"/>
        </w:rPr>
        <w:t xml:space="preserve">podpisem osobistym, </w:t>
      </w:r>
      <w:r w:rsidRPr="006E4D55">
        <w:rPr>
          <w:rFonts w:ascii="Times New Roman" w:hAnsi="Times New Roman" w:cs="Times New Roman"/>
          <w:color w:val="auto"/>
          <w:sz w:val="24"/>
          <w:szCs w:val="24"/>
        </w:rPr>
        <w:t>jest równoznaczne z opatrzeniem wszystkich dokumentów zawartych</w:t>
      </w:r>
      <w:r w:rsidRPr="006E4D55">
        <w:rPr>
          <w:rFonts w:ascii="Times New Roman" w:hAnsi="Times New Roman" w:cs="Times New Roman"/>
          <w:color w:val="auto"/>
        </w:rPr>
        <w:t xml:space="preserve"> </w:t>
      </w:r>
      <w:r w:rsidRPr="006E4D55">
        <w:rPr>
          <w:rFonts w:ascii="Times New Roman" w:hAnsi="Times New Roman" w:cs="Times New Roman"/>
          <w:color w:val="auto"/>
          <w:sz w:val="24"/>
          <w:szCs w:val="24"/>
        </w:rPr>
        <w:t>w tym pliku odpowiednio kwalifikowanym podpisem elektronicznym, podpisem</w:t>
      </w:r>
      <w:r w:rsidRPr="006E4D55">
        <w:rPr>
          <w:rFonts w:ascii="Times New Roman" w:hAnsi="Times New Roman" w:cs="Times New Roman"/>
          <w:color w:val="auto"/>
        </w:rPr>
        <w:t xml:space="preserve"> </w:t>
      </w:r>
      <w:r w:rsidRPr="006E4D55">
        <w:rPr>
          <w:rFonts w:ascii="Times New Roman" w:hAnsi="Times New Roman" w:cs="Times New Roman"/>
          <w:color w:val="auto"/>
          <w:sz w:val="24"/>
          <w:szCs w:val="24"/>
        </w:rPr>
        <w:t>zaufanym</w:t>
      </w:r>
      <w:r w:rsidRPr="006E4D55">
        <w:rPr>
          <w:rFonts w:ascii="Times New Roman" w:hAnsi="Times New Roman" w:cs="Times New Roman"/>
          <w:color w:val="auto"/>
          <w:sz w:val="16"/>
          <w:szCs w:val="16"/>
        </w:rPr>
        <w:t xml:space="preserve"> </w:t>
      </w:r>
      <w:r w:rsidRPr="006E4D55">
        <w:rPr>
          <w:rFonts w:ascii="Times New Roman" w:hAnsi="Times New Roman" w:cs="Times New Roman"/>
          <w:color w:val="auto"/>
          <w:sz w:val="24"/>
          <w:szCs w:val="24"/>
        </w:rPr>
        <w:t>lub podpisem osobistym.</w:t>
      </w:r>
      <w:r w:rsidRPr="006E4D55">
        <w:rPr>
          <w:rFonts w:ascii="TimesNewRomanPSMT" w:hAnsi="TimesNewRomanPSMT"/>
          <w:color w:val="auto"/>
        </w:rPr>
        <w:br/>
      </w:r>
      <w:r w:rsidRPr="006E4D55">
        <w:rPr>
          <w:rFonts w:ascii="TimesNewRomanPSMT" w:hAnsi="TimesNewRomanPSMT"/>
          <w:color w:val="auto"/>
          <w:sz w:val="24"/>
          <w:szCs w:val="24"/>
        </w:rPr>
        <w:t xml:space="preserve">10. Oferta może być złożona tylko do upływu terminu składania </w:t>
      </w:r>
      <w:r w:rsidRPr="006E4D55">
        <w:rPr>
          <w:rFonts w:ascii="TimesNewRomanPSMT" w:hAnsi="TimesNewRomanPSMT"/>
          <w:sz w:val="24"/>
          <w:szCs w:val="24"/>
        </w:rPr>
        <w:t>ofert.</w:t>
      </w:r>
      <w:r w:rsidRPr="006E4D55">
        <w:rPr>
          <w:rFonts w:ascii="TimesNewRomanPSMT" w:hAnsi="TimesNewRomanPSMT"/>
        </w:rPr>
        <w:br/>
      </w:r>
      <w:r w:rsidRPr="006E4D55">
        <w:rPr>
          <w:rFonts w:ascii="TimesNewRomanPSMT" w:hAnsi="TimesNewRomanPSMT"/>
          <w:sz w:val="24"/>
          <w:szCs w:val="24"/>
        </w:rPr>
        <w:t>11. Wykonawca może przed upływem terminu składania ofert wycofać ofertę. Wykonawca</w:t>
      </w:r>
      <w:r w:rsidRPr="006E4D55">
        <w:rPr>
          <w:rFonts w:ascii="TimesNewRomanPSMT" w:hAnsi="TimesNewRomanPSMT"/>
        </w:rPr>
        <w:br/>
      </w:r>
      <w:r w:rsidRPr="006E4D55">
        <w:rPr>
          <w:rFonts w:ascii="TimesNewRomanPSMT" w:hAnsi="TimesNewRomanPSMT"/>
          <w:sz w:val="24"/>
          <w:szCs w:val="24"/>
        </w:rPr>
        <w:t xml:space="preserve">wycofuje ofertę w zakładce </w:t>
      </w:r>
      <w:r w:rsidRPr="006E4D55">
        <w:rPr>
          <w:rFonts w:ascii="TimesNewRomanPS-ItalicMT" w:hAnsi="TimesNewRomanPS-ItalicMT"/>
          <w:i/>
          <w:iCs/>
          <w:sz w:val="24"/>
          <w:szCs w:val="24"/>
        </w:rPr>
        <w:t xml:space="preserve">„Oferty/wnioski” </w:t>
      </w:r>
      <w:r w:rsidRPr="006E4D55">
        <w:rPr>
          <w:rFonts w:ascii="TimesNewRomanPSMT" w:hAnsi="TimesNewRomanPSMT"/>
          <w:sz w:val="24"/>
          <w:szCs w:val="24"/>
        </w:rPr>
        <w:t xml:space="preserve">używając przycisku </w:t>
      </w:r>
      <w:r w:rsidRPr="006E4D55">
        <w:rPr>
          <w:rFonts w:ascii="TimesNewRomanPS-ItalicMT" w:hAnsi="TimesNewRomanPS-ItalicMT"/>
          <w:i/>
          <w:iCs/>
          <w:sz w:val="24"/>
          <w:szCs w:val="24"/>
        </w:rPr>
        <w:t>„Wycofaj ofertę”.</w:t>
      </w:r>
      <w:r w:rsidRPr="006E4D55">
        <w:rPr>
          <w:rFonts w:ascii="TimesNewRomanPS-ItalicMT" w:hAnsi="TimesNewRomanPS-ItalicMT"/>
          <w:i/>
          <w:iCs/>
        </w:rPr>
        <w:br/>
      </w:r>
      <w:r w:rsidRPr="006E4D55">
        <w:rPr>
          <w:rFonts w:ascii="TimesNewRomanPSMT" w:hAnsi="TimesNewRomanPSMT"/>
          <w:sz w:val="24"/>
          <w:szCs w:val="24"/>
        </w:rPr>
        <w:t xml:space="preserve">12. Maksymalny łączny rozmiar plików stanowiących ofertę lub składanych wraz z ofertą </w:t>
      </w:r>
      <w:r w:rsidRPr="006E4D55">
        <w:rPr>
          <w:rFonts w:ascii="TimesNewRomanPSMT" w:hAnsi="TimesNewRomanPSMT"/>
          <w:sz w:val="24"/>
          <w:szCs w:val="24"/>
        </w:rPr>
        <w:br/>
      </w:r>
      <w:r w:rsidRPr="006E4D55">
        <w:rPr>
          <w:rFonts w:ascii="Times New Roman" w:hAnsi="Times New Roman" w:cs="Times New Roman"/>
          <w:sz w:val="24"/>
          <w:szCs w:val="24"/>
        </w:rPr>
        <w:t>to 250 MB.</w:t>
      </w:r>
    </w:p>
    <w:p w14:paraId="192A60CD" w14:textId="77777777" w:rsidR="00A25E58" w:rsidRPr="002352F9" w:rsidRDefault="00A25E58" w:rsidP="00A25E58">
      <w:pPr>
        <w:numPr>
          <w:ilvl w:val="0"/>
          <w:numId w:val="105"/>
        </w:numPr>
        <w:spacing w:after="154" w:line="230" w:lineRule="auto"/>
        <w:ind w:firstLine="0"/>
        <w:jc w:val="both"/>
        <w:rPr>
          <w:rFonts w:ascii="Times New Roman" w:eastAsia="Palatino Linotype" w:hAnsi="Times New Roman"/>
          <w:color w:val="000000"/>
          <w:sz w:val="24"/>
          <w:szCs w:val="24"/>
          <w:lang w:eastAsia="pl-PL"/>
        </w:rPr>
      </w:pPr>
      <w:bookmarkStart w:id="4" w:name="_Hlk129845316"/>
      <w:r w:rsidRPr="002352F9">
        <w:rPr>
          <w:rFonts w:ascii="Times New Roman" w:eastAsia="Palatino Linotype" w:hAnsi="Times New Roman"/>
          <w:color w:val="000000"/>
          <w:sz w:val="24"/>
          <w:szCs w:val="24"/>
          <w:lang w:eastAsia="pl-PL"/>
        </w:rPr>
        <w:t>Do oferty dołącza się oświadczenia z art. 125 ust. 1 ustawy, zgodne ze wzorem zawartym w załączniku nr 5 i 5a do SWZ.</w:t>
      </w:r>
    </w:p>
    <w:p w14:paraId="09D048BB" w14:textId="77777777" w:rsidR="00A25E58" w:rsidRPr="002352F9" w:rsidRDefault="00A25E58" w:rsidP="00A25E58">
      <w:pPr>
        <w:ind w:left="426"/>
        <w:jc w:val="both"/>
        <w:rPr>
          <w:rFonts w:ascii="Times New Roman" w:hAnsi="Times New Roman"/>
          <w:sz w:val="24"/>
          <w:szCs w:val="24"/>
        </w:rPr>
      </w:pPr>
      <w:r w:rsidRPr="002352F9">
        <w:rPr>
          <w:rFonts w:ascii="Times New Roman" w:hAnsi="Times New Roman"/>
          <w:sz w:val="24"/>
          <w:szCs w:val="24"/>
        </w:rPr>
        <w:t xml:space="preserve">W przypadku wspólnego ubiegania się o zamówienie przez wykonawców, ww. oświadczenie składa każdy z tych wykonawców. Oświadczenia te potwierdzają brak podstaw wykluczenia oraz spełnianie warunków udziału w postępowaniu w zakresie, w jakim każdy z tych wykonawców wykazuje spełnianie warunków udziału w postępowaniu. </w:t>
      </w:r>
    </w:p>
    <w:p w14:paraId="1682E083" w14:textId="77777777" w:rsidR="00A25E58" w:rsidRPr="002352F9" w:rsidRDefault="00A25E58" w:rsidP="00A25E58">
      <w:pPr>
        <w:numPr>
          <w:ilvl w:val="0"/>
          <w:numId w:val="105"/>
        </w:numPr>
        <w:spacing w:after="154" w:line="230" w:lineRule="auto"/>
        <w:ind w:firstLine="0"/>
        <w:jc w:val="both"/>
        <w:rPr>
          <w:rFonts w:ascii="Times New Roman" w:eastAsia="Palatino Linotype" w:hAnsi="Times New Roman"/>
          <w:color w:val="000000"/>
          <w:sz w:val="24"/>
          <w:szCs w:val="24"/>
          <w:lang w:eastAsia="pl-PL"/>
        </w:rPr>
      </w:pPr>
      <w:r w:rsidRPr="002352F9">
        <w:rPr>
          <w:rFonts w:ascii="Times New Roman" w:eastAsia="Palatino Linotype" w:hAnsi="Times New Roman"/>
          <w:color w:val="000000"/>
          <w:sz w:val="24"/>
          <w:szCs w:val="24"/>
          <w:lang w:eastAsia="pl-PL"/>
        </w:rPr>
        <w:t>W przypadku polegania na zdolnościach lub sytuacji podmiotów udostępniających zasoby, wykonawca przedstawia, wraz z oświadczeniem, o którym mowa w art. 125 ust. 1 NPZP także oświadczenie podmiotu udostępniającego zasoby, potwierdzające brak podstaw wykluczenia tego podmiotu oraz odpowiednio spełnianie warunków udziału w postępowaniu w zakresie, w jakim wykonawca powołuje się na jego zasoby.</w:t>
      </w:r>
    </w:p>
    <w:p w14:paraId="35EBCC5F" w14:textId="77777777" w:rsidR="00A25E58" w:rsidRPr="002352F9" w:rsidRDefault="00A25E58" w:rsidP="00A25E58">
      <w:pPr>
        <w:numPr>
          <w:ilvl w:val="0"/>
          <w:numId w:val="105"/>
        </w:numPr>
        <w:spacing w:after="154" w:line="230" w:lineRule="auto"/>
        <w:ind w:firstLine="0"/>
        <w:jc w:val="both"/>
        <w:rPr>
          <w:rFonts w:ascii="Times New Roman" w:eastAsia="Palatino Linotype" w:hAnsi="Times New Roman"/>
          <w:color w:val="000000"/>
          <w:sz w:val="24"/>
          <w:szCs w:val="24"/>
          <w:lang w:eastAsia="pl-PL"/>
        </w:rPr>
      </w:pPr>
      <w:r w:rsidRPr="002352F9">
        <w:rPr>
          <w:rFonts w:ascii="Times New Roman" w:eastAsia="Palatino Linotype" w:hAnsi="Times New Roman"/>
          <w:color w:val="000000"/>
          <w:sz w:val="24"/>
          <w:szCs w:val="24"/>
          <w:lang w:eastAsia="pl-PL"/>
        </w:rPr>
        <w:t xml:space="preserve">W celu potwierdzenia, że </w:t>
      </w:r>
      <w:r w:rsidRPr="002352F9">
        <w:rPr>
          <w:rFonts w:ascii="Times New Roman" w:eastAsia="Palatino Linotype" w:hAnsi="Times New Roman"/>
          <w:b/>
          <w:bCs/>
          <w:color w:val="000000"/>
          <w:sz w:val="24"/>
          <w:szCs w:val="24"/>
          <w:lang w:eastAsia="pl-PL"/>
        </w:rPr>
        <w:t xml:space="preserve">osoba działająca w imieniu Wykonawcy jest umocowana do jego reprezentowania </w:t>
      </w:r>
      <w:r w:rsidRPr="002352F9">
        <w:rPr>
          <w:rFonts w:ascii="Times New Roman" w:eastAsia="Palatino Linotype" w:hAnsi="Times New Roman"/>
          <w:color w:val="000000"/>
          <w:sz w:val="24"/>
          <w:szCs w:val="24"/>
          <w:lang w:eastAsia="pl-PL"/>
        </w:rPr>
        <w:t>Zamawiający żąda złożenia:</w:t>
      </w:r>
    </w:p>
    <w:p w14:paraId="320C16A1" w14:textId="77777777" w:rsidR="00A25E58" w:rsidRPr="002352F9" w:rsidRDefault="00A25E58" w:rsidP="00A25E58">
      <w:pPr>
        <w:numPr>
          <w:ilvl w:val="1"/>
          <w:numId w:val="81"/>
        </w:numPr>
        <w:spacing w:after="95" w:line="225" w:lineRule="auto"/>
        <w:ind w:hanging="425"/>
        <w:jc w:val="both"/>
        <w:rPr>
          <w:rFonts w:ascii="Times New Roman" w:eastAsia="Palatino Linotype" w:hAnsi="Times New Roman"/>
          <w:sz w:val="24"/>
          <w:szCs w:val="24"/>
          <w:lang w:eastAsia="pl-PL"/>
        </w:rPr>
      </w:pPr>
      <w:r w:rsidRPr="002352F9">
        <w:rPr>
          <w:rFonts w:ascii="Times New Roman" w:eastAsia="Palatino Linotype" w:hAnsi="Times New Roman"/>
          <w:sz w:val="24"/>
          <w:szCs w:val="24"/>
          <w:lang w:eastAsia="pl-PL"/>
        </w:rPr>
        <w:t>pełnomocnictwa lub innego dokumentu potwierdzającego umocowanie do reprezentowania Wykonawcy (jeżeli umocowanie do reprezentowania nie wynika z dokumentu rejestrowego);</w:t>
      </w:r>
    </w:p>
    <w:p w14:paraId="14CCE838" w14:textId="77777777" w:rsidR="00A25E58" w:rsidRPr="002352F9" w:rsidRDefault="00A25E58" w:rsidP="00A25E58">
      <w:pPr>
        <w:numPr>
          <w:ilvl w:val="1"/>
          <w:numId w:val="81"/>
        </w:numPr>
        <w:spacing w:after="95" w:line="225" w:lineRule="auto"/>
        <w:ind w:hanging="425"/>
        <w:jc w:val="both"/>
        <w:rPr>
          <w:rFonts w:ascii="Times New Roman" w:eastAsia="Palatino Linotype" w:hAnsi="Times New Roman"/>
          <w:sz w:val="24"/>
          <w:szCs w:val="24"/>
          <w:lang w:eastAsia="pl-PL"/>
        </w:rPr>
      </w:pPr>
      <w:r w:rsidRPr="002352F9">
        <w:rPr>
          <w:rFonts w:ascii="Times New Roman" w:eastAsia="Palatino Linotype" w:hAnsi="Times New Roman"/>
          <w:sz w:val="24"/>
          <w:szCs w:val="24"/>
          <w:lang w:eastAsia="pl-PL"/>
        </w:rPr>
        <w:t xml:space="preserve">postanowienie pkt 1 stosuje się odpowiednio do osoby działającej w imieniu wykonawców wspólnie ubiegających się o udzielenie zamówienia; </w:t>
      </w:r>
    </w:p>
    <w:p w14:paraId="5AB6D00F" w14:textId="3ED86480" w:rsidR="008A0319" w:rsidRDefault="00A25E58" w:rsidP="00A25E58">
      <w:pPr>
        <w:spacing w:after="95" w:line="225" w:lineRule="auto"/>
        <w:ind w:left="785"/>
        <w:jc w:val="both"/>
        <w:rPr>
          <w:rFonts w:ascii="Times New Roman" w:eastAsia="Palatino Linotype" w:hAnsi="Times New Roman"/>
          <w:color w:val="000000"/>
          <w:sz w:val="24"/>
          <w:szCs w:val="24"/>
          <w:lang w:eastAsia="pl-PL"/>
        </w:rPr>
      </w:pPr>
      <w:r w:rsidRPr="002352F9">
        <w:rPr>
          <w:rFonts w:ascii="Times New Roman" w:eastAsia="Palatino Linotype" w:hAnsi="Times New Roman"/>
          <w:sz w:val="24"/>
          <w:szCs w:val="24"/>
          <w:lang w:eastAsia="pl-PL"/>
        </w:rPr>
        <w:t>postanowienia pkt 1-2 stosuje się odpowiednio do osoby działającej w imieniu podmiotu udostępniającego zasoby na zasadach określonych w art. 118 ustawy.</w:t>
      </w:r>
      <w:r w:rsidRPr="002352F9">
        <w:rPr>
          <w:rFonts w:ascii="Times New Roman" w:eastAsia="Palatino Linotype" w:hAnsi="Times New Roman"/>
          <w:color w:val="000000"/>
          <w:sz w:val="24"/>
          <w:szCs w:val="24"/>
          <w:lang w:eastAsia="pl-PL"/>
        </w:rPr>
        <w:t xml:space="preserve"> </w:t>
      </w:r>
      <w:bookmarkEnd w:id="4"/>
    </w:p>
    <w:p w14:paraId="2ACE8164" w14:textId="77777777" w:rsidR="00E40821" w:rsidRPr="00A25E58" w:rsidRDefault="00E40821" w:rsidP="00A25E58">
      <w:pPr>
        <w:spacing w:after="95" w:line="225" w:lineRule="auto"/>
        <w:ind w:left="785"/>
        <w:jc w:val="both"/>
        <w:rPr>
          <w:rFonts w:ascii="Times New Roman" w:eastAsia="Palatino Linotype" w:hAnsi="Times New Roman"/>
          <w:color w:val="000000"/>
          <w:sz w:val="24"/>
          <w:szCs w:val="24"/>
          <w:lang w:eastAsia="pl-PL"/>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CA0BF6" w:rsidRPr="00D3233D" w14:paraId="2AA5F532" w14:textId="77777777" w:rsidTr="00F72163">
        <w:trPr>
          <w:trHeight w:val="298"/>
        </w:trPr>
        <w:tc>
          <w:tcPr>
            <w:tcW w:w="1447" w:type="dxa"/>
            <w:shd w:val="clear" w:color="auto" w:fill="A6A6A6"/>
            <w:tcMar>
              <w:top w:w="72" w:type="dxa"/>
              <w:left w:w="0" w:type="dxa"/>
              <w:bottom w:w="0" w:type="dxa"/>
              <w:right w:w="115" w:type="dxa"/>
            </w:tcMar>
          </w:tcPr>
          <w:p w14:paraId="2FA4D394" w14:textId="6995D76C" w:rsidR="00CA0BF6" w:rsidRPr="00D3233D" w:rsidRDefault="00CA0BF6" w:rsidP="00F72163">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1</w:t>
            </w:r>
            <w:r w:rsidR="005741D4">
              <w:rPr>
                <w:rFonts w:asciiTheme="minorHAnsi" w:eastAsia="Palatino Linotype" w:hAnsiTheme="minorHAnsi" w:cstheme="minorHAnsi"/>
                <w:b/>
                <w:color w:val="000000"/>
                <w:lang w:eastAsia="pl-PL"/>
              </w:rPr>
              <w:t>4</w:t>
            </w:r>
          </w:p>
        </w:tc>
        <w:tc>
          <w:tcPr>
            <w:tcW w:w="7684" w:type="dxa"/>
            <w:shd w:val="clear" w:color="auto" w:fill="A6A6A6"/>
            <w:tcMar>
              <w:top w:w="72" w:type="dxa"/>
              <w:left w:w="0" w:type="dxa"/>
              <w:bottom w:w="0" w:type="dxa"/>
              <w:right w:w="115" w:type="dxa"/>
            </w:tcMar>
          </w:tcPr>
          <w:p w14:paraId="615590EE" w14:textId="6E7150C6" w:rsidR="00CA0BF6" w:rsidRPr="00D3233D" w:rsidRDefault="00CA0BF6" w:rsidP="00F72163">
            <w:pPr>
              <w:spacing w:after="0" w:line="240" w:lineRule="auto"/>
              <w:rPr>
                <w:rFonts w:asciiTheme="minorHAnsi" w:hAnsiTheme="minorHAnsi" w:cstheme="minorHAnsi"/>
              </w:rPr>
            </w:pPr>
            <w:r>
              <w:rPr>
                <w:rFonts w:asciiTheme="minorHAnsi" w:eastAsia="Palatino Linotype" w:hAnsiTheme="minorHAnsi" w:cstheme="minorHAnsi"/>
                <w:b/>
                <w:color w:val="000000"/>
                <w:lang w:eastAsia="pl-PL"/>
              </w:rPr>
              <w:t>Wadium</w:t>
            </w:r>
            <w:r w:rsidRPr="00D3233D">
              <w:rPr>
                <w:rFonts w:asciiTheme="minorHAnsi" w:eastAsia="Palatino Linotype" w:hAnsiTheme="minorHAnsi" w:cstheme="minorHAnsi"/>
                <w:b/>
                <w:color w:val="000000"/>
                <w:lang w:eastAsia="pl-PL"/>
              </w:rPr>
              <w:t xml:space="preserve"> </w:t>
            </w:r>
          </w:p>
        </w:tc>
      </w:tr>
    </w:tbl>
    <w:p w14:paraId="3AEC6DAA" w14:textId="77777777" w:rsidR="00CF4622" w:rsidRDefault="005E49A8" w:rsidP="00A25E58">
      <w:pPr>
        <w:pStyle w:val="Akapitzlist"/>
        <w:numPr>
          <w:ilvl w:val="6"/>
          <w:numId w:val="80"/>
        </w:numPr>
        <w:spacing w:after="0"/>
        <w:ind w:left="426"/>
        <w:rPr>
          <w:rFonts w:asciiTheme="minorHAnsi" w:hAnsiTheme="minorHAnsi" w:cstheme="minorHAnsi"/>
        </w:rPr>
      </w:pPr>
      <w:proofErr w:type="gramStart"/>
      <w:r w:rsidRPr="005E49A8">
        <w:rPr>
          <w:rFonts w:asciiTheme="minorHAnsi" w:hAnsiTheme="minorHAnsi" w:cstheme="minorHAnsi"/>
        </w:rPr>
        <w:t>Przystępujący  do</w:t>
      </w:r>
      <w:proofErr w:type="gramEnd"/>
      <w:r w:rsidRPr="005E49A8">
        <w:rPr>
          <w:rFonts w:asciiTheme="minorHAnsi" w:hAnsiTheme="minorHAnsi" w:cstheme="minorHAnsi"/>
        </w:rPr>
        <w:t xml:space="preserve"> przetargu zobowiązany jest do złożenia wadium w wysokości: </w:t>
      </w:r>
    </w:p>
    <w:p w14:paraId="4C0F14A8" w14:textId="77777777" w:rsidR="00CF4622" w:rsidRDefault="00CF4622" w:rsidP="00CF4622">
      <w:pPr>
        <w:pStyle w:val="Akapitzlist"/>
        <w:spacing w:after="0"/>
        <w:ind w:left="426" w:firstLine="0"/>
        <w:rPr>
          <w:rFonts w:asciiTheme="minorHAnsi" w:hAnsiTheme="minorHAnsi" w:cstheme="minorHAnsi"/>
        </w:rPr>
      </w:pPr>
    </w:p>
    <w:p w14:paraId="62D8EE80" w14:textId="2C7D0BAE" w:rsidR="00CF4622" w:rsidRPr="00E129D6" w:rsidRDefault="00CF4622" w:rsidP="00CF4622">
      <w:pPr>
        <w:pStyle w:val="Akapitzlist"/>
        <w:spacing w:after="0"/>
        <w:ind w:left="405" w:firstLine="0"/>
        <w:rPr>
          <w:rFonts w:asciiTheme="minorHAnsi" w:hAnsiTheme="minorHAnsi" w:cstheme="minorHAnsi"/>
          <w:b/>
          <w:bCs/>
          <w:color w:val="auto"/>
        </w:rPr>
      </w:pPr>
      <w:r w:rsidRPr="00E129D6">
        <w:rPr>
          <w:rFonts w:asciiTheme="minorHAnsi" w:hAnsiTheme="minorHAnsi" w:cstheme="minorHAnsi"/>
          <w:b/>
          <w:bCs/>
          <w:color w:val="auto"/>
        </w:rPr>
        <w:t xml:space="preserve">dla </w:t>
      </w:r>
      <w:proofErr w:type="gramStart"/>
      <w:r w:rsidRPr="00E129D6">
        <w:rPr>
          <w:rFonts w:asciiTheme="minorHAnsi" w:hAnsiTheme="minorHAnsi" w:cstheme="minorHAnsi"/>
          <w:b/>
          <w:bCs/>
          <w:color w:val="auto"/>
        </w:rPr>
        <w:t>I  części</w:t>
      </w:r>
      <w:proofErr w:type="gramEnd"/>
      <w:r w:rsidRPr="00E129D6">
        <w:rPr>
          <w:rFonts w:asciiTheme="minorHAnsi" w:hAnsiTheme="minorHAnsi" w:cstheme="minorHAnsi"/>
          <w:b/>
          <w:bCs/>
          <w:color w:val="auto"/>
        </w:rPr>
        <w:t xml:space="preserve"> zamówienia: </w:t>
      </w:r>
      <w:r w:rsidR="000C50B2">
        <w:rPr>
          <w:rFonts w:asciiTheme="minorHAnsi" w:hAnsiTheme="minorHAnsi" w:cstheme="minorHAnsi"/>
          <w:b/>
          <w:bCs/>
          <w:color w:val="auto"/>
        </w:rPr>
        <w:t>3</w:t>
      </w:r>
      <w:r w:rsidRPr="00E129D6">
        <w:rPr>
          <w:rFonts w:asciiTheme="minorHAnsi" w:hAnsiTheme="minorHAnsi" w:cstheme="minorHAnsi"/>
          <w:b/>
          <w:bCs/>
          <w:color w:val="auto"/>
        </w:rPr>
        <w:t xml:space="preserve"> 000,00 zł (słownie: </w:t>
      </w:r>
      <w:r w:rsidR="000C50B2">
        <w:rPr>
          <w:rFonts w:asciiTheme="minorHAnsi" w:hAnsiTheme="minorHAnsi" w:cstheme="minorHAnsi"/>
          <w:b/>
          <w:bCs/>
          <w:color w:val="auto"/>
        </w:rPr>
        <w:t>trzy</w:t>
      </w:r>
      <w:r w:rsidRPr="00E129D6">
        <w:rPr>
          <w:rFonts w:asciiTheme="minorHAnsi" w:hAnsiTheme="minorHAnsi" w:cstheme="minorHAnsi"/>
          <w:b/>
          <w:bCs/>
          <w:color w:val="auto"/>
        </w:rPr>
        <w:t xml:space="preserve"> tysiące złotych). </w:t>
      </w:r>
    </w:p>
    <w:p w14:paraId="37428EC0" w14:textId="4026833C" w:rsidR="00CF4622" w:rsidRDefault="00CF4622" w:rsidP="00CF4622">
      <w:pPr>
        <w:pStyle w:val="Akapitzlist"/>
        <w:spacing w:after="0"/>
        <w:ind w:left="405" w:firstLine="0"/>
        <w:rPr>
          <w:rFonts w:asciiTheme="minorHAnsi" w:hAnsiTheme="minorHAnsi" w:cstheme="minorHAnsi"/>
          <w:b/>
          <w:bCs/>
          <w:color w:val="auto"/>
        </w:rPr>
      </w:pPr>
      <w:r w:rsidRPr="00E129D6">
        <w:rPr>
          <w:rFonts w:asciiTheme="minorHAnsi" w:hAnsiTheme="minorHAnsi" w:cstheme="minorHAnsi"/>
          <w:b/>
          <w:bCs/>
          <w:color w:val="auto"/>
        </w:rPr>
        <w:lastRenderedPageBreak/>
        <w:t>dla II części zamówienia: 2 </w:t>
      </w:r>
      <w:r w:rsidR="000C50B2">
        <w:rPr>
          <w:rFonts w:asciiTheme="minorHAnsi" w:hAnsiTheme="minorHAnsi" w:cstheme="minorHAnsi"/>
          <w:b/>
          <w:bCs/>
          <w:color w:val="auto"/>
        </w:rPr>
        <w:t>7</w:t>
      </w:r>
      <w:r w:rsidRPr="00E129D6">
        <w:rPr>
          <w:rFonts w:asciiTheme="minorHAnsi" w:hAnsiTheme="minorHAnsi" w:cstheme="minorHAnsi"/>
          <w:b/>
          <w:bCs/>
          <w:color w:val="auto"/>
        </w:rPr>
        <w:t xml:space="preserve">00,00 zł (słownie: dwa tysiące </w:t>
      </w:r>
      <w:r w:rsidR="00171659">
        <w:rPr>
          <w:rFonts w:asciiTheme="minorHAnsi" w:hAnsiTheme="minorHAnsi" w:cstheme="minorHAnsi"/>
          <w:b/>
          <w:bCs/>
          <w:color w:val="auto"/>
        </w:rPr>
        <w:t xml:space="preserve">siedemset </w:t>
      </w:r>
      <w:r w:rsidRPr="00E129D6">
        <w:rPr>
          <w:rFonts w:asciiTheme="minorHAnsi" w:hAnsiTheme="minorHAnsi" w:cstheme="minorHAnsi"/>
          <w:b/>
          <w:bCs/>
          <w:color w:val="auto"/>
        </w:rPr>
        <w:t>złotych).</w:t>
      </w:r>
    </w:p>
    <w:p w14:paraId="53B056DB" w14:textId="7470E7ED" w:rsidR="00CF4622" w:rsidRDefault="00CF4622" w:rsidP="00CF4622">
      <w:pPr>
        <w:pStyle w:val="Akapitzlist"/>
        <w:spacing w:after="0"/>
        <w:ind w:left="405" w:firstLine="0"/>
        <w:rPr>
          <w:rFonts w:asciiTheme="minorHAnsi" w:hAnsiTheme="minorHAnsi" w:cstheme="minorHAnsi"/>
          <w:b/>
          <w:bCs/>
          <w:color w:val="auto"/>
        </w:rPr>
      </w:pPr>
      <w:r w:rsidRPr="00E129D6">
        <w:rPr>
          <w:rFonts w:asciiTheme="minorHAnsi" w:hAnsiTheme="minorHAnsi" w:cstheme="minorHAnsi"/>
          <w:b/>
          <w:bCs/>
          <w:color w:val="auto"/>
        </w:rPr>
        <w:t>dla I</w:t>
      </w:r>
      <w:r>
        <w:rPr>
          <w:rFonts w:asciiTheme="minorHAnsi" w:hAnsiTheme="minorHAnsi" w:cstheme="minorHAnsi"/>
          <w:b/>
          <w:bCs/>
          <w:color w:val="auto"/>
        </w:rPr>
        <w:t>I</w:t>
      </w:r>
      <w:r w:rsidRPr="00E129D6">
        <w:rPr>
          <w:rFonts w:asciiTheme="minorHAnsi" w:hAnsiTheme="minorHAnsi" w:cstheme="minorHAnsi"/>
          <w:b/>
          <w:bCs/>
          <w:color w:val="auto"/>
        </w:rPr>
        <w:t xml:space="preserve">I części zamówienia: </w:t>
      </w:r>
      <w:r w:rsidR="000C50B2">
        <w:rPr>
          <w:rFonts w:asciiTheme="minorHAnsi" w:hAnsiTheme="minorHAnsi" w:cstheme="minorHAnsi"/>
          <w:b/>
          <w:bCs/>
          <w:color w:val="auto"/>
        </w:rPr>
        <w:t>1</w:t>
      </w:r>
      <w:r w:rsidRPr="00E129D6">
        <w:rPr>
          <w:rFonts w:asciiTheme="minorHAnsi" w:hAnsiTheme="minorHAnsi" w:cstheme="minorHAnsi"/>
          <w:b/>
          <w:bCs/>
          <w:color w:val="auto"/>
        </w:rPr>
        <w:t> </w:t>
      </w:r>
      <w:r w:rsidR="000C50B2">
        <w:rPr>
          <w:rFonts w:asciiTheme="minorHAnsi" w:hAnsiTheme="minorHAnsi" w:cstheme="minorHAnsi"/>
          <w:b/>
          <w:bCs/>
          <w:color w:val="auto"/>
        </w:rPr>
        <w:t>8</w:t>
      </w:r>
      <w:r w:rsidRPr="00E129D6">
        <w:rPr>
          <w:rFonts w:asciiTheme="minorHAnsi" w:hAnsiTheme="minorHAnsi" w:cstheme="minorHAnsi"/>
          <w:b/>
          <w:bCs/>
          <w:color w:val="auto"/>
        </w:rPr>
        <w:t xml:space="preserve">00,00 zł (słownie: </w:t>
      </w:r>
      <w:r w:rsidR="00171659">
        <w:rPr>
          <w:rFonts w:asciiTheme="minorHAnsi" w:hAnsiTheme="minorHAnsi" w:cstheme="minorHAnsi"/>
          <w:b/>
          <w:bCs/>
          <w:color w:val="auto"/>
        </w:rPr>
        <w:t>jeden</w:t>
      </w:r>
      <w:r w:rsidRPr="00E129D6">
        <w:rPr>
          <w:rFonts w:asciiTheme="minorHAnsi" w:hAnsiTheme="minorHAnsi" w:cstheme="minorHAnsi"/>
          <w:b/>
          <w:bCs/>
          <w:color w:val="auto"/>
        </w:rPr>
        <w:t xml:space="preserve"> tysiąc</w:t>
      </w:r>
      <w:r w:rsidR="00171659">
        <w:rPr>
          <w:rFonts w:asciiTheme="minorHAnsi" w:hAnsiTheme="minorHAnsi" w:cstheme="minorHAnsi"/>
          <w:b/>
          <w:bCs/>
          <w:color w:val="auto"/>
        </w:rPr>
        <w:t xml:space="preserve"> osiemset</w:t>
      </w:r>
      <w:r w:rsidRPr="00E129D6">
        <w:rPr>
          <w:rFonts w:asciiTheme="minorHAnsi" w:hAnsiTheme="minorHAnsi" w:cstheme="minorHAnsi"/>
          <w:b/>
          <w:bCs/>
          <w:color w:val="auto"/>
        </w:rPr>
        <w:t xml:space="preserve"> złotych).</w:t>
      </w:r>
    </w:p>
    <w:p w14:paraId="6C77965E" w14:textId="77777777" w:rsidR="00CF4622" w:rsidRPr="006C75E8" w:rsidRDefault="00CF4622" w:rsidP="00CF4622">
      <w:pPr>
        <w:pStyle w:val="Akapitzlist"/>
        <w:spacing w:after="0"/>
        <w:ind w:left="405" w:firstLine="0"/>
        <w:rPr>
          <w:rFonts w:asciiTheme="minorHAnsi" w:hAnsiTheme="minorHAnsi" w:cstheme="minorHAnsi"/>
          <w:b/>
          <w:bCs/>
          <w:color w:val="auto"/>
        </w:rPr>
      </w:pPr>
    </w:p>
    <w:p w14:paraId="57E357A7" w14:textId="77777777"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Wadium musi obejmować pełen okres związania ofertą.</w:t>
      </w:r>
    </w:p>
    <w:p w14:paraId="47A69608" w14:textId="77777777"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 xml:space="preserve">Wadium może być wniesione w jednej lub kilku formach wskazanych w art. 97 ust. 7 ustawy </w:t>
      </w:r>
      <w:proofErr w:type="spellStart"/>
      <w:r w:rsidRPr="005E49A8">
        <w:rPr>
          <w:rFonts w:asciiTheme="minorHAnsi" w:hAnsiTheme="minorHAnsi" w:cstheme="minorHAnsi"/>
        </w:rPr>
        <w:t>Pzp</w:t>
      </w:r>
      <w:proofErr w:type="spellEnd"/>
      <w:r w:rsidRPr="005E49A8">
        <w:rPr>
          <w:rFonts w:asciiTheme="minorHAnsi" w:hAnsiTheme="minorHAnsi" w:cstheme="minorHAnsi"/>
        </w:rPr>
        <w:t>.</w:t>
      </w:r>
    </w:p>
    <w:p w14:paraId="49B8806C" w14:textId="1E181F2D" w:rsidR="005E49A8" w:rsidRDefault="005E49A8" w:rsidP="00A25E58">
      <w:pPr>
        <w:pStyle w:val="Akapitzlist"/>
        <w:numPr>
          <w:ilvl w:val="6"/>
          <w:numId w:val="80"/>
        </w:numPr>
        <w:spacing w:after="0"/>
        <w:ind w:left="425" w:hanging="357"/>
        <w:rPr>
          <w:rFonts w:asciiTheme="minorHAnsi" w:hAnsiTheme="minorHAnsi" w:cstheme="minorHAnsi"/>
        </w:rPr>
      </w:pPr>
      <w:r w:rsidRPr="005E49A8">
        <w:rPr>
          <w:rFonts w:asciiTheme="minorHAnsi" w:hAnsiTheme="minorHAnsi" w:cstheme="minorHAnsi"/>
        </w:rPr>
        <w:t>Wadium w pieniądzu należy wnieść na rachunek Zamawiającego: 48 10301508 0000 0005 5005 6038 z dopiskiem na przelewie: „</w:t>
      </w:r>
      <w:proofErr w:type="gramStart"/>
      <w:r w:rsidRPr="005E49A8">
        <w:rPr>
          <w:rFonts w:asciiTheme="minorHAnsi" w:hAnsiTheme="minorHAnsi" w:cstheme="minorHAnsi"/>
        </w:rPr>
        <w:t>wadium  -</w:t>
      </w:r>
      <w:proofErr w:type="gramEnd"/>
      <w:r w:rsidRPr="005E49A8">
        <w:rPr>
          <w:rFonts w:asciiTheme="minorHAnsi" w:hAnsiTheme="minorHAnsi" w:cstheme="minorHAnsi"/>
        </w:rPr>
        <w:t xml:space="preserve"> postępowanie nr </w:t>
      </w:r>
      <w:r w:rsidR="000359B6">
        <w:rPr>
          <w:rFonts w:asciiTheme="minorHAnsi" w:hAnsiTheme="minorHAnsi" w:cstheme="minorHAnsi"/>
        </w:rPr>
        <w:t>LM-W.ZP.260.</w:t>
      </w:r>
      <w:r w:rsidR="00B84527">
        <w:rPr>
          <w:rFonts w:asciiTheme="minorHAnsi" w:hAnsiTheme="minorHAnsi" w:cstheme="minorHAnsi"/>
        </w:rPr>
        <w:t>3</w:t>
      </w:r>
      <w:r w:rsidR="000359B6">
        <w:rPr>
          <w:rFonts w:asciiTheme="minorHAnsi" w:hAnsiTheme="minorHAnsi" w:cstheme="minorHAnsi"/>
        </w:rPr>
        <w:t>.202</w:t>
      </w:r>
      <w:r w:rsidR="00AC0BAF">
        <w:rPr>
          <w:rFonts w:asciiTheme="minorHAnsi" w:hAnsiTheme="minorHAnsi" w:cstheme="minorHAnsi"/>
        </w:rPr>
        <w:t>6</w:t>
      </w:r>
      <w:r w:rsidRPr="005E49A8">
        <w:rPr>
          <w:rFonts w:asciiTheme="minorHAnsi" w:hAnsiTheme="minorHAnsi" w:cstheme="minorHAnsi"/>
        </w:rPr>
        <w:t xml:space="preserve">” </w:t>
      </w:r>
    </w:p>
    <w:p w14:paraId="28AD6631" w14:textId="5FDD5952" w:rsidR="005E49A8" w:rsidRPr="005E49A8" w:rsidRDefault="005E49A8" w:rsidP="00A25E58">
      <w:pPr>
        <w:pStyle w:val="Akapitzlist"/>
        <w:numPr>
          <w:ilvl w:val="6"/>
          <w:numId w:val="80"/>
        </w:numPr>
        <w:spacing w:after="0"/>
        <w:ind w:left="425" w:hanging="357"/>
        <w:rPr>
          <w:rFonts w:asciiTheme="minorHAnsi" w:hAnsiTheme="minorHAnsi" w:cstheme="minorHAnsi"/>
        </w:rPr>
      </w:pPr>
      <w:r w:rsidRPr="005E49A8">
        <w:rPr>
          <w:rFonts w:asciiTheme="minorHAnsi" w:hAnsiTheme="minorHAnsi" w:cstheme="minorHAnsi"/>
        </w:rPr>
        <w:t>Kopię polecenia przelewu lub wydruk z przelewu elektronicznego zaleca się złożyć wraz z ofertą.</w:t>
      </w:r>
    </w:p>
    <w:p w14:paraId="1F36317B" w14:textId="77777777" w:rsidR="005E49A8" w:rsidRPr="005E49A8" w:rsidRDefault="005E49A8" w:rsidP="00A25E58">
      <w:pPr>
        <w:pStyle w:val="Akapitzlist"/>
        <w:numPr>
          <w:ilvl w:val="6"/>
          <w:numId w:val="80"/>
        </w:numPr>
        <w:spacing w:after="0"/>
        <w:ind w:left="425" w:hanging="357"/>
        <w:rPr>
          <w:rFonts w:asciiTheme="minorHAnsi" w:hAnsiTheme="minorHAnsi" w:cstheme="minorHAnsi"/>
        </w:rPr>
      </w:pPr>
      <w:r w:rsidRPr="005E49A8">
        <w:rPr>
          <w:rFonts w:asciiTheme="minorHAnsi" w:hAnsiTheme="minorHAnsi" w:cstheme="minorHAnsi"/>
        </w:rPr>
        <w:t>Wadium musi wpłynąć na wskazany rachunek bankowy Zamawiającego najpóźniej przed upływem terminu składania ofert (decyduje data wpływu na rachunek bankowy Zamawiającego).</w:t>
      </w:r>
    </w:p>
    <w:p w14:paraId="7D1500B0" w14:textId="5F1B42AB"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Wadium wnoszone w poręczeniach lub gwarancjach należy załączyć d</w:t>
      </w:r>
      <w:r w:rsidR="00F0262D">
        <w:rPr>
          <w:rFonts w:asciiTheme="minorHAnsi" w:hAnsiTheme="minorHAnsi" w:cstheme="minorHAnsi"/>
        </w:rPr>
        <w:t xml:space="preserve">o </w:t>
      </w:r>
      <w:proofErr w:type="gramStart"/>
      <w:r w:rsidR="00F0262D">
        <w:rPr>
          <w:rFonts w:asciiTheme="minorHAnsi" w:hAnsiTheme="minorHAnsi" w:cstheme="minorHAnsi"/>
        </w:rPr>
        <w:t>oferty  w</w:t>
      </w:r>
      <w:proofErr w:type="gramEnd"/>
      <w:r w:rsidR="00F0262D">
        <w:rPr>
          <w:rFonts w:asciiTheme="minorHAnsi" w:hAnsiTheme="minorHAnsi" w:cstheme="minorHAnsi"/>
        </w:rPr>
        <w:t xml:space="preserve"> oryginale w </w:t>
      </w:r>
      <w:r w:rsidRPr="005E49A8">
        <w:rPr>
          <w:rFonts w:asciiTheme="minorHAnsi" w:hAnsiTheme="minorHAnsi" w:cstheme="minorHAnsi"/>
        </w:rPr>
        <w:t>postaci dokumentu elektronicznego podpisanego kwalifikowanym podpisem elektronicznym przez wystawcę dokumentu i powinno zawierać następujące elementy:</w:t>
      </w:r>
    </w:p>
    <w:p w14:paraId="29C86B4E" w14:textId="77777777" w:rsidR="005E49A8" w:rsidRPr="005E49A8" w:rsidRDefault="005E49A8" w:rsidP="00A25E58">
      <w:pPr>
        <w:pStyle w:val="Akapitzlist"/>
        <w:numPr>
          <w:ilvl w:val="6"/>
          <w:numId w:val="96"/>
        </w:numPr>
        <w:spacing w:after="0"/>
        <w:ind w:left="851"/>
        <w:rPr>
          <w:rFonts w:asciiTheme="minorHAnsi" w:hAnsiTheme="minorHAnsi" w:cstheme="minorHAnsi"/>
        </w:rPr>
      </w:pPr>
      <w:r w:rsidRPr="005E49A8">
        <w:rPr>
          <w:rFonts w:asciiTheme="minorHAnsi" w:hAnsiTheme="minorHAnsi" w:cstheme="minorHAnsi"/>
        </w:rPr>
        <w:t xml:space="preserve">nazwę dającego zlecenie (wykonawcy), beneficjenta gwarancji (zamawiającego), gwaranta/poręczyciela oraz wskazanie ich siedzib. Beneficjentem wskazanym </w:t>
      </w:r>
    </w:p>
    <w:p w14:paraId="08C9637C" w14:textId="77777777" w:rsidR="005E49A8" w:rsidRPr="005E49A8" w:rsidRDefault="005E49A8" w:rsidP="0066738A">
      <w:pPr>
        <w:pStyle w:val="Akapitzlist"/>
        <w:spacing w:after="0"/>
        <w:ind w:left="851" w:firstLine="0"/>
        <w:rPr>
          <w:rFonts w:asciiTheme="minorHAnsi" w:hAnsiTheme="minorHAnsi" w:cstheme="minorHAnsi"/>
        </w:rPr>
      </w:pPr>
      <w:r w:rsidRPr="005E49A8">
        <w:rPr>
          <w:rFonts w:asciiTheme="minorHAnsi" w:hAnsiTheme="minorHAnsi" w:cstheme="minorHAnsi"/>
        </w:rPr>
        <w:t>w gwarancji lub poręczeniu musi być nazwa i adres zamawiającego</w:t>
      </w:r>
    </w:p>
    <w:p w14:paraId="30FA3ED9" w14:textId="77777777" w:rsidR="005E49A8" w:rsidRPr="005E49A8" w:rsidRDefault="005E49A8" w:rsidP="00A25E58">
      <w:pPr>
        <w:pStyle w:val="Akapitzlist"/>
        <w:numPr>
          <w:ilvl w:val="6"/>
          <w:numId w:val="96"/>
        </w:numPr>
        <w:spacing w:after="0"/>
        <w:ind w:left="851"/>
        <w:rPr>
          <w:rFonts w:asciiTheme="minorHAnsi" w:hAnsiTheme="minorHAnsi" w:cstheme="minorHAnsi"/>
        </w:rPr>
      </w:pPr>
      <w:r w:rsidRPr="005E49A8">
        <w:rPr>
          <w:rFonts w:asciiTheme="minorHAnsi" w:hAnsiTheme="minorHAnsi" w:cstheme="minorHAnsi"/>
        </w:rPr>
        <w:t>określenie wierzytelności, która ma być zabezpieczona gwarancją/poręczeniem,</w:t>
      </w:r>
    </w:p>
    <w:p w14:paraId="0B49EA85" w14:textId="77777777" w:rsidR="005E49A8" w:rsidRPr="005E49A8" w:rsidRDefault="005E49A8" w:rsidP="00A25E58">
      <w:pPr>
        <w:pStyle w:val="Akapitzlist"/>
        <w:numPr>
          <w:ilvl w:val="6"/>
          <w:numId w:val="96"/>
        </w:numPr>
        <w:spacing w:after="0"/>
        <w:ind w:left="851"/>
        <w:rPr>
          <w:rFonts w:asciiTheme="minorHAnsi" w:hAnsiTheme="minorHAnsi" w:cstheme="minorHAnsi"/>
        </w:rPr>
      </w:pPr>
      <w:r w:rsidRPr="005E49A8">
        <w:rPr>
          <w:rFonts w:asciiTheme="minorHAnsi" w:hAnsiTheme="minorHAnsi" w:cstheme="minorHAnsi"/>
        </w:rPr>
        <w:t>kwotę gwarancji/poręczenia,</w:t>
      </w:r>
    </w:p>
    <w:p w14:paraId="2DB6A212" w14:textId="77777777" w:rsidR="005E49A8" w:rsidRPr="005E49A8" w:rsidRDefault="005E49A8" w:rsidP="00A25E58">
      <w:pPr>
        <w:pStyle w:val="Akapitzlist"/>
        <w:numPr>
          <w:ilvl w:val="6"/>
          <w:numId w:val="96"/>
        </w:numPr>
        <w:spacing w:after="0"/>
        <w:ind w:left="851"/>
        <w:rPr>
          <w:rFonts w:asciiTheme="minorHAnsi" w:hAnsiTheme="minorHAnsi" w:cstheme="minorHAnsi"/>
        </w:rPr>
      </w:pPr>
      <w:r w:rsidRPr="005E49A8">
        <w:rPr>
          <w:rFonts w:asciiTheme="minorHAnsi" w:hAnsiTheme="minorHAnsi" w:cstheme="minorHAnsi"/>
        </w:rPr>
        <w:t>termin ważności gwarancji/poręczenia,</w:t>
      </w:r>
    </w:p>
    <w:p w14:paraId="52745764" w14:textId="77777777" w:rsidR="005E49A8" w:rsidRPr="005E49A8" w:rsidRDefault="005E49A8" w:rsidP="00A25E58">
      <w:pPr>
        <w:pStyle w:val="Akapitzlist"/>
        <w:numPr>
          <w:ilvl w:val="6"/>
          <w:numId w:val="96"/>
        </w:numPr>
        <w:spacing w:after="0"/>
        <w:ind w:left="851"/>
        <w:rPr>
          <w:rFonts w:asciiTheme="minorHAnsi" w:hAnsiTheme="minorHAnsi" w:cstheme="minorHAnsi"/>
        </w:rPr>
      </w:pPr>
      <w:r w:rsidRPr="005E49A8">
        <w:rPr>
          <w:rFonts w:asciiTheme="minorHAnsi" w:hAnsiTheme="minorHAnsi" w:cstheme="minorHAnsi"/>
        </w:rPr>
        <w:t xml:space="preserve">zobowiązanie gwaranta do zapłacenia kwoty gwarancji/poręczenia bezwarunkowo, na pierwsze pisemne żądanie zamawiającego, w sytuacjach określonych w art. 98 ust. 6 ustawy </w:t>
      </w:r>
      <w:proofErr w:type="spellStart"/>
      <w:r w:rsidRPr="005E49A8">
        <w:rPr>
          <w:rFonts w:asciiTheme="minorHAnsi" w:hAnsiTheme="minorHAnsi" w:cstheme="minorHAnsi"/>
        </w:rPr>
        <w:t>Pzp</w:t>
      </w:r>
      <w:proofErr w:type="spellEnd"/>
      <w:r w:rsidRPr="005E49A8">
        <w:rPr>
          <w:rFonts w:asciiTheme="minorHAnsi" w:hAnsiTheme="minorHAnsi" w:cstheme="minorHAnsi"/>
        </w:rPr>
        <w:t>.</w:t>
      </w:r>
    </w:p>
    <w:p w14:paraId="544982C6" w14:textId="77777777"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 xml:space="preserve">W przypadku, gdy wykonawca nie wniósł wadium lub wniósł w sposób nieprawidłowy lub nie utrzymywał wadium nieprzerwanie do upływu terminu związania ofertą lub złożył wniosek o zwrot wadium, w </w:t>
      </w:r>
      <w:proofErr w:type="gramStart"/>
      <w:r w:rsidRPr="005E49A8">
        <w:rPr>
          <w:rFonts w:asciiTheme="minorHAnsi" w:hAnsiTheme="minorHAnsi" w:cstheme="minorHAnsi"/>
        </w:rPr>
        <w:t>przypadku</w:t>
      </w:r>
      <w:proofErr w:type="gramEnd"/>
      <w:r w:rsidRPr="005E49A8">
        <w:rPr>
          <w:rFonts w:asciiTheme="minorHAnsi" w:hAnsiTheme="minorHAnsi" w:cstheme="minorHAnsi"/>
        </w:rPr>
        <w:t xml:space="preserve"> o którym mowa w art. 98 ust. 2 pkt 3 ustawy </w:t>
      </w:r>
      <w:proofErr w:type="spellStart"/>
      <w:r w:rsidRPr="005E49A8">
        <w:rPr>
          <w:rFonts w:asciiTheme="minorHAnsi" w:hAnsiTheme="minorHAnsi" w:cstheme="minorHAnsi"/>
        </w:rPr>
        <w:t>Pzp</w:t>
      </w:r>
      <w:proofErr w:type="spellEnd"/>
      <w:r w:rsidRPr="005E49A8">
        <w:rPr>
          <w:rFonts w:asciiTheme="minorHAnsi" w:hAnsiTheme="minorHAnsi" w:cstheme="minorHAnsi"/>
        </w:rPr>
        <w:t xml:space="preserve">, zamawiający odrzuci ofertę na podstawie art. 226 ust. 1 pkt 14 ustawy </w:t>
      </w:r>
      <w:proofErr w:type="spellStart"/>
      <w:r w:rsidRPr="005E49A8">
        <w:rPr>
          <w:rFonts w:asciiTheme="minorHAnsi" w:hAnsiTheme="minorHAnsi" w:cstheme="minorHAnsi"/>
        </w:rPr>
        <w:t>Pzp</w:t>
      </w:r>
      <w:proofErr w:type="spellEnd"/>
      <w:r w:rsidRPr="005E49A8">
        <w:rPr>
          <w:rFonts w:asciiTheme="minorHAnsi" w:hAnsiTheme="minorHAnsi" w:cstheme="minorHAnsi"/>
        </w:rPr>
        <w:t>.</w:t>
      </w:r>
    </w:p>
    <w:p w14:paraId="3CC35AF1" w14:textId="4A003251"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 xml:space="preserve">Zamawiający dokona zwrotu wadium na zasadach określonych w art. 98 ust. 1–5 ustawy </w:t>
      </w:r>
      <w:proofErr w:type="spellStart"/>
      <w:r w:rsidRPr="005E49A8">
        <w:rPr>
          <w:rFonts w:asciiTheme="minorHAnsi" w:hAnsiTheme="minorHAnsi" w:cstheme="minorHAnsi"/>
        </w:rPr>
        <w:t>Pzp</w:t>
      </w:r>
      <w:proofErr w:type="spellEnd"/>
      <w:r w:rsidRPr="005E49A8">
        <w:rPr>
          <w:rFonts w:asciiTheme="minorHAnsi" w:hAnsiTheme="minorHAnsi" w:cstheme="minorHAnsi"/>
        </w:rPr>
        <w:t>.</w:t>
      </w:r>
    </w:p>
    <w:p w14:paraId="5557B384" w14:textId="2EC23C6D" w:rsidR="005E49A8" w:rsidRPr="005E49A8" w:rsidRDefault="005E49A8" w:rsidP="00A25E58">
      <w:pPr>
        <w:pStyle w:val="Akapitzlist"/>
        <w:numPr>
          <w:ilvl w:val="6"/>
          <w:numId w:val="80"/>
        </w:numPr>
        <w:spacing w:after="0"/>
        <w:ind w:left="426"/>
        <w:rPr>
          <w:rFonts w:asciiTheme="minorHAnsi" w:hAnsiTheme="minorHAnsi" w:cstheme="minorHAnsi"/>
        </w:rPr>
      </w:pPr>
      <w:r w:rsidRPr="005E49A8">
        <w:rPr>
          <w:rFonts w:asciiTheme="minorHAnsi" w:hAnsiTheme="minorHAnsi" w:cstheme="minorHAnsi"/>
        </w:rPr>
        <w:t xml:space="preserve">Zamawiający zatrzymuje wadium wraz z odsetkami na podstawie art. 98 ust. 6 ustawy </w:t>
      </w:r>
      <w:proofErr w:type="spellStart"/>
      <w:r w:rsidRPr="005E49A8">
        <w:rPr>
          <w:rFonts w:asciiTheme="minorHAnsi" w:hAnsiTheme="minorHAnsi" w:cstheme="minorHAnsi"/>
        </w:rPr>
        <w:t>Pzp</w:t>
      </w:r>
      <w:proofErr w:type="spellEnd"/>
      <w:r w:rsidRPr="005E49A8">
        <w:rPr>
          <w:rFonts w:asciiTheme="minorHAnsi" w:hAnsiTheme="minorHAnsi" w:cstheme="minorHAnsi"/>
        </w:rPr>
        <w:t>.</w:t>
      </w:r>
    </w:p>
    <w:p w14:paraId="04CB589E" w14:textId="77777777" w:rsidR="005741D4" w:rsidRPr="005E49A8" w:rsidRDefault="005741D4" w:rsidP="005E49A8">
      <w:pPr>
        <w:spacing w:after="0"/>
        <w:rPr>
          <w:rFonts w:asciiTheme="minorHAnsi" w:hAnsiTheme="minorHAnsi" w:cstheme="minorHAnsi"/>
        </w:rPr>
      </w:pP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10ED2131" w14:textId="77777777">
        <w:trPr>
          <w:trHeight w:val="298"/>
        </w:trPr>
        <w:tc>
          <w:tcPr>
            <w:tcW w:w="1447" w:type="dxa"/>
            <w:shd w:val="clear" w:color="auto" w:fill="A6A6A6"/>
            <w:tcMar>
              <w:top w:w="72" w:type="dxa"/>
              <w:left w:w="0" w:type="dxa"/>
              <w:bottom w:w="0" w:type="dxa"/>
              <w:right w:w="115" w:type="dxa"/>
            </w:tcMar>
          </w:tcPr>
          <w:p w14:paraId="4F04ABCF" w14:textId="38F5BDA7"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1</w:t>
            </w:r>
            <w:r w:rsidR="005741D4">
              <w:rPr>
                <w:rFonts w:asciiTheme="minorHAnsi" w:eastAsia="Palatino Linotype" w:hAnsiTheme="minorHAnsi" w:cstheme="minorHAnsi"/>
                <w:b/>
                <w:color w:val="000000"/>
                <w:lang w:eastAsia="pl-PL"/>
              </w:rPr>
              <w:t>5</w:t>
            </w:r>
          </w:p>
        </w:tc>
        <w:tc>
          <w:tcPr>
            <w:tcW w:w="7684" w:type="dxa"/>
            <w:shd w:val="clear" w:color="auto" w:fill="A6A6A6"/>
            <w:tcMar>
              <w:top w:w="72" w:type="dxa"/>
              <w:left w:w="0" w:type="dxa"/>
              <w:bottom w:w="0" w:type="dxa"/>
              <w:right w:w="115" w:type="dxa"/>
            </w:tcMar>
          </w:tcPr>
          <w:p w14:paraId="01400ADB"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Sposób oraz termin składania ofert </w:t>
            </w:r>
          </w:p>
        </w:tc>
      </w:tr>
    </w:tbl>
    <w:p w14:paraId="1BBF4CE6" w14:textId="77777777" w:rsidR="005741D4" w:rsidRPr="00D3233D" w:rsidRDefault="005741D4" w:rsidP="005741D4">
      <w:pPr>
        <w:numPr>
          <w:ilvl w:val="0"/>
          <w:numId w:val="82"/>
        </w:numPr>
        <w:spacing w:after="154" w:line="247" w:lineRule="auto"/>
        <w:ind w:hanging="283"/>
        <w:jc w:val="both"/>
        <w:rPr>
          <w:rFonts w:asciiTheme="minorHAnsi" w:hAnsiTheme="minorHAnsi" w:cstheme="minorHAnsi"/>
        </w:rPr>
      </w:pPr>
      <w:r w:rsidRPr="00D3233D">
        <w:rPr>
          <w:rFonts w:asciiTheme="minorHAnsi" w:eastAsia="Palatino Linotype" w:hAnsiTheme="minorHAnsi" w:cstheme="minorHAnsi"/>
          <w:b/>
          <w:color w:val="000000"/>
          <w:lang w:eastAsia="pl-PL"/>
        </w:rPr>
        <w:t>Miejsce składania ofert</w:t>
      </w:r>
      <w:r w:rsidRPr="00D3233D">
        <w:rPr>
          <w:rFonts w:asciiTheme="minorHAnsi" w:eastAsia="Palatino Linotype" w:hAnsiTheme="minorHAnsi" w:cstheme="minorHAnsi"/>
          <w:color w:val="000000"/>
          <w:lang w:eastAsia="pl-PL"/>
        </w:rPr>
        <w:t>:</w:t>
      </w:r>
      <w:hyperlink r:id="rId14" w:history="1">
        <w:r w:rsidRPr="00D3233D">
          <w:rPr>
            <w:rFonts w:asciiTheme="minorHAnsi" w:eastAsia="Palatino Linotype" w:hAnsiTheme="minorHAnsi" w:cstheme="minorHAnsi"/>
            <w:color w:val="000000"/>
            <w:lang w:eastAsia="pl-PL"/>
          </w:rPr>
          <w:t xml:space="preserve"> </w:t>
        </w:r>
      </w:hyperlink>
      <w:r w:rsidRPr="00D3233D">
        <w:rPr>
          <w:rFonts w:asciiTheme="minorHAnsi" w:eastAsia="Palatino Linotype" w:hAnsiTheme="minorHAnsi" w:cstheme="minorHAnsi"/>
          <w:color w:val="000000"/>
          <w:lang w:eastAsia="pl-PL"/>
        </w:rPr>
        <w:t xml:space="preserve"> </w:t>
      </w:r>
      <w:hyperlink r:id="rId15" w:history="1">
        <w:r w:rsidRPr="00B92BB6">
          <w:rPr>
            <w:rStyle w:val="Hipercze"/>
            <w:rFonts w:cs="Calibri"/>
            <w:sz w:val="24"/>
            <w:szCs w:val="24"/>
          </w:rPr>
          <w:t>https://ezamowienia.gov.pl</w:t>
        </w:r>
      </w:hyperlink>
      <w:r>
        <w:rPr>
          <w:rStyle w:val="fontstyle01"/>
          <w:color w:val="0563C1"/>
        </w:rPr>
        <w:t xml:space="preserve"> </w:t>
      </w:r>
      <w:r>
        <w:rPr>
          <w:rFonts w:asciiTheme="minorHAnsi" w:eastAsia="Palatino Linotype" w:hAnsiTheme="minorHAnsi" w:cstheme="minorHAnsi"/>
          <w:color w:val="000000"/>
          <w:lang w:eastAsia="pl-PL"/>
        </w:rPr>
        <w:t xml:space="preserve">  </w:t>
      </w:r>
    </w:p>
    <w:p w14:paraId="14F5C3F6" w14:textId="6D292974" w:rsidR="005741D4" w:rsidRPr="00545223" w:rsidRDefault="005741D4" w:rsidP="005741D4">
      <w:pPr>
        <w:numPr>
          <w:ilvl w:val="0"/>
          <w:numId w:val="82"/>
        </w:numPr>
        <w:spacing w:after="0" w:line="230" w:lineRule="auto"/>
        <w:ind w:hanging="283"/>
        <w:jc w:val="both"/>
        <w:rPr>
          <w:rFonts w:asciiTheme="minorHAnsi" w:hAnsiTheme="minorHAnsi" w:cstheme="minorHAnsi"/>
        </w:rPr>
      </w:pPr>
      <w:r>
        <w:rPr>
          <w:rFonts w:asciiTheme="minorHAnsi" w:eastAsia="Palatino Linotype" w:hAnsiTheme="minorHAnsi" w:cstheme="minorHAnsi"/>
          <w:b/>
          <w:color w:val="000000"/>
          <w:lang w:eastAsia="pl-PL"/>
        </w:rPr>
        <w:t xml:space="preserve">Termin składania ofert: do </w:t>
      </w:r>
      <w:r w:rsidRPr="00545223">
        <w:rPr>
          <w:rFonts w:asciiTheme="minorHAnsi" w:eastAsia="Palatino Linotype" w:hAnsiTheme="minorHAnsi" w:cstheme="minorHAnsi"/>
          <w:b/>
          <w:color w:val="000000"/>
          <w:lang w:eastAsia="pl-PL"/>
        </w:rPr>
        <w:t xml:space="preserve">dnia </w:t>
      </w:r>
      <w:r w:rsidR="00B05805" w:rsidRPr="00545223">
        <w:rPr>
          <w:rFonts w:asciiTheme="minorHAnsi" w:eastAsia="Palatino Linotype" w:hAnsiTheme="minorHAnsi" w:cstheme="minorHAnsi"/>
          <w:b/>
          <w:color w:val="FF0000"/>
          <w:lang w:eastAsia="pl-PL"/>
        </w:rPr>
        <w:t>02</w:t>
      </w:r>
      <w:r w:rsidRPr="00545223">
        <w:rPr>
          <w:rFonts w:asciiTheme="minorHAnsi" w:eastAsia="Palatino Linotype" w:hAnsiTheme="minorHAnsi" w:cstheme="minorHAnsi"/>
          <w:b/>
          <w:color w:val="FF0000"/>
          <w:lang w:eastAsia="pl-PL"/>
        </w:rPr>
        <w:t>.0</w:t>
      </w:r>
      <w:r w:rsidR="00B05805" w:rsidRPr="00545223">
        <w:rPr>
          <w:rFonts w:asciiTheme="minorHAnsi" w:eastAsia="Palatino Linotype" w:hAnsiTheme="minorHAnsi" w:cstheme="minorHAnsi"/>
          <w:b/>
          <w:color w:val="FF0000"/>
          <w:lang w:eastAsia="pl-PL"/>
        </w:rPr>
        <w:t>3</w:t>
      </w:r>
      <w:r w:rsidRPr="00545223">
        <w:rPr>
          <w:rFonts w:asciiTheme="minorHAnsi" w:eastAsia="Palatino Linotype" w:hAnsiTheme="minorHAnsi" w:cstheme="minorHAnsi"/>
          <w:b/>
          <w:color w:val="FF0000"/>
          <w:lang w:eastAsia="pl-PL"/>
        </w:rPr>
        <w:t>.202</w:t>
      </w:r>
      <w:r w:rsidR="00B05805" w:rsidRPr="00545223">
        <w:rPr>
          <w:rFonts w:asciiTheme="minorHAnsi" w:eastAsia="Palatino Linotype" w:hAnsiTheme="minorHAnsi" w:cstheme="minorHAnsi"/>
          <w:b/>
          <w:color w:val="FF0000"/>
          <w:lang w:eastAsia="pl-PL"/>
        </w:rPr>
        <w:t>6</w:t>
      </w:r>
      <w:r w:rsidRPr="00545223">
        <w:rPr>
          <w:rFonts w:asciiTheme="minorHAnsi" w:eastAsia="Palatino Linotype" w:hAnsiTheme="minorHAnsi" w:cstheme="minorHAnsi"/>
          <w:b/>
          <w:color w:val="FF0000"/>
          <w:lang w:eastAsia="pl-PL"/>
        </w:rPr>
        <w:t xml:space="preserve"> </w:t>
      </w:r>
      <w:r w:rsidR="00CE20C5" w:rsidRPr="00545223">
        <w:rPr>
          <w:rFonts w:asciiTheme="minorHAnsi" w:eastAsia="Palatino Linotype" w:hAnsiTheme="minorHAnsi" w:cstheme="minorHAnsi"/>
          <w:b/>
          <w:color w:val="FF0000"/>
          <w:lang w:eastAsia="pl-PL"/>
        </w:rPr>
        <w:t xml:space="preserve">r. </w:t>
      </w:r>
      <w:r w:rsidRPr="00545223">
        <w:rPr>
          <w:rFonts w:asciiTheme="minorHAnsi" w:eastAsia="Palatino Linotype" w:hAnsiTheme="minorHAnsi" w:cstheme="minorHAnsi"/>
          <w:b/>
          <w:color w:val="FF0000"/>
          <w:lang w:eastAsia="pl-PL"/>
        </w:rPr>
        <w:t xml:space="preserve">do godziny 10:00. </w:t>
      </w:r>
    </w:p>
    <w:p w14:paraId="336B74E2" w14:textId="77777777" w:rsidR="005741D4" w:rsidRPr="00545223" w:rsidRDefault="005741D4" w:rsidP="005741D4">
      <w:pPr>
        <w:spacing w:after="154" w:line="230" w:lineRule="auto"/>
        <w:ind w:left="370" w:hanging="10"/>
        <w:jc w:val="both"/>
        <w:rPr>
          <w:rFonts w:asciiTheme="minorHAnsi" w:eastAsia="Palatino Linotype" w:hAnsiTheme="minorHAnsi" w:cstheme="minorHAnsi"/>
          <w:color w:val="000000"/>
          <w:lang w:eastAsia="pl-PL"/>
        </w:rPr>
      </w:pPr>
      <w:r w:rsidRPr="00545223">
        <w:rPr>
          <w:rFonts w:asciiTheme="minorHAnsi" w:eastAsia="Palatino Linotype" w:hAnsiTheme="minorHAnsi" w:cstheme="minorHAnsi"/>
          <w:color w:val="000000"/>
          <w:lang w:eastAsia="pl-PL"/>
        </w:rPr>
        <w:t>Decyduje data oraz dokładny czas (</w:t>
      </w:r>
      <w:proofErr w:type="spellStart"/>
      <w:r w:rsidRPr="00545223">
        <w:rPr>
          <w:rFonts w:asciiTheme="minorHAnsi" w:eastAsia="Palatino Linotype" w:hAnsiTheme="minorHAnsi" w:cstheme="minorHAnsi"/>
          <w:color w:val="000000"/>
          <w:lang w:eastAsia="pl-PL"/>
        </w:rPr>
        <w:t>hh:</w:t>
      </w:r>
      <w:proofErr w:type="gramStart"/>
      <w:r w:rsidRPr="00545223">
        <w:rPr>
          <w:rFonts w:asciiTheme="minorHAnsi" w:eastAsia="Palatino Linotype" w:hAnsiTheme="minorHAnsi" w:cstheme="minorHAnsi"/>
          <w:color w:val="000000"/>
          <w:lang w:eastAsia="pl-PL"/>
        </w:rPr>
        <w:t>mm:ss</w:t>
      </w:r>
      <w:proofErr w:type="spellEnd"/>
      <w:proofErr w:type="gramEnd"/>
      <w:r w:rsidRPr="00545223">
        <w:rPr>
          <w:rFonts w:asciiTheme="minorHAnsi" w:eastAsia="Palatino Linotype" w:hAnsiTheme="minorHAnsi" w:cstheme="minorHAnsi"/>
          <w:color w:val="000000"/>
          <w:lang w:eastAsia="pl-PL"/>
        </w:rPr>
        <w:t xml:space="preserve">) generowany wg czasu lokalnego serwera synchronizowanego z zegarem Głównego Urzędu Miar. </w:t>
      </w:r>
    </w:p>
    <w:p w14:paraId="3C6FC4A3" w14:textId="42764F00" w:rsidR="005741D4" w:rsidRPr="00F14C8F" w:rsidRDefault="005741D4" w:rsidP="005741D4">
      <w:pPr>
        <w:numPr>
          <w:ilvl w:val="0"/>
          <w:numId w:val="82"/>
        </w:numPr>
        <w:spacing w:after="154" w:line="230" w:lineRule="auto"/>
        <w:ind w:hanging="283"/>
        <w:jc w:val="both"/>
        <w:rPr>
          <w:rFonts w:asciiTheme="minorHAnsi" w:hAnsiTheme="minorHAnsi" w:cstheme="minorHAnsi"/>
        </w:rPr>
      </w:pPr>
      <w:r w:rsidRPr="00545223">
        <w:rPr>
          <w:rFonts w:asciiTheme="minorHAnsi" w:eastAsia="Palatino Linotype" w:hAnsiTheme="minorHAnsi" w:cstheme="minorHAnsi"/>
          <w:b/>
          <w:color w:val="000000"/>
          <w:lang w:eastAsia="pl-PL"/>
        </w:rPr>
        <w:t xml:space="preserve">Termin otwarcia ofert: dnia </w:t>
      </w:r>
      <w:r w:rsidR="00B05805" w:rsidRPr="00545223">
        <w:rPr>
          <w:rFonts w:asciiTheme="minorHAnsi" w:eastAsia="Palatino Linotype" w:hAnsiTheme="minorHAnsi" w:cstheme="minorHAnsi"/>
          <w:b/>
          <w:color w:val="FF0000"/>
          <w:lang w:eastAsia="pl-PL"/>
        </w:rPr>
        <w:t xml:space="preserve">02.03.2026 r. </w:t>
      </w:r>
      <w:r w:rsidRPr="00545223">
        <w:rPr>
          <w:rFonts w:asciiTheme="minorHAnsi" w:eastAsia="Palatino Linotype" w:hAnsiTheme="minorHAnsi" w:cstheme="minorHAnsi"/>
          <w:b/>
          <w:color w:val="FF0000"/>
          <w:lang w:eastAsia="pl-PL"/>
        </w:rPr>
        <w:t>o godz</w:t>
      </w:r>
      <w:r w:rsidRPr="00F14C8F">
        <w:rPr>
          <w:rFonts w:asciiTheme="minorHAnsi" w:eastAsia="Palatino Linotype" w:hAnsiTheme="minorHAnsi" w:cstheme="minorHAnsi"/>
          <w:b/>
          <w:color w:val="FF0000"/>
          <w:lang w:eastAsia="pl-PL"/>
        </w:rPr>
        <w:t>. 10:30.</w:t>
      </w:r>
    </w:p>
    <w:p w14:paraId="26D78672" w14:textId="77777777" w:rsidR="005741D4" w:rsidRPr="00D3233D" w:rsidRDefault="005741D4" w:rsidP="005741D4">
      <w:pPr>
        <w:numPr>
          <w:ilvl w:val="0"/>
          <w:numId w:val="82"/>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Niezwłocznie po otwarciu ofert Zamawiający udostępni na stronie internetowej prowadzonego postępowania informacje dotyczące: </w:t>
      </w:r>
    </w:p>
    <w:p w14:paraId="354D861A" w14:textId="77777777" w:rsidR="005741D4" w:rsidRPr="00D3233D" w:rsidRDefault="005741D4" w:rsidP="005741D4">
      <w:pPr>
        <w:numPr>
          <w:ilvl w:val="1"/>
          <w:numId w:val="82"/>
        </w:numPr>
        <w:spacing w:after="154" w:line="230" w:lineRule="auto"/>
        <w:ind w:hanging="36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nazw albo imion i nazwisk oraz siedzib lub miejsc prowadzonej działalności gospodarczej albo miejsc zamieszkania Wykonawców, których oferty zostały otwarte, </w:t>
      </w:r>
    </w:p>
    <w:p w14:paraId="7A1E603E" w14:textId="77777777" w:rsidR="005741D4" w:rsidRPr="00D3233D" w:rsidRDefault="005741D4" w:rsidP="005741D4">
      <w:pPr>
        <w:numPr>
          <w:ilvl w:val="1"/>
          <w:numId w:val="82"/>
        </w:numPr>
        <w:spacing w:after="112" w:line="230" w:lineRule="auto"/>
        <w:ind w:hanging="36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cen zawartych w ofertach. </w:t>
      </w:r>
    </w:p>
    <w:p w14:paraId="60F9C724" w14:textId="77777777" w:rsidR="00973399" w:rsidRPr="00D3233D" w:rsidRDefault="00AD7D51">
      <w:pPr>
        <w:spacing w:after="0"/>
        <w:ind w:left="720"/>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p>
    <w:tbl>
      <w:tblPr>
        <w:tblW w:w="9131" w:type="dxa"/>
        <w:tblInd w:w="48" w:type="dxa"/>
        <w:tblCellMar>
          <w:left w:w="10" w:type="dxa"/>
          <w:right w:w="10" w:type="dxa"/>
        </w:tblCellMar>
        <w:tblLook w:val="04A0" w:firstRow="1" w:lastRow="0" w:firstColumn="1" w:lastColumn="0" w:noHBand="0" w:noVBand="1"/>
      </w:tblPr>
      <w:tblGrid>
        <w:gridCol w:w="1447"/>
        <w:gridCol w:w="7684"/>
      </w:tblGrid>
      <w:tr w:rsidR="00973399" w:rsidRPr="00D3233D" w14:paraId="6BF1739B" w14:textId="77777777">
        <w:trPr>
          <w:trHeight w:val="298"/>
        </w:trPr>
        <w:tc>
          <w:tcPr>
            <w:tcW w:w="1447" w:type="dxa"/>
            <w:shd w:val="clear" w:color="auto" w:fill="A6A6A6"/>
            <w:tcMar>
              <w:top w:w="71" w:type="dxa"/>
              <w:left w:w="0" w:type="dxa"/>
              <w:bottom w:w="0" w:type="dxa"/>
              <w:right w:w="115" w:type="dxa"/>
            </w:tcMar>
          </w:tcPr>
          <w:p w14:paraId="6959935B" w14:textId="33501756" w:rsidR="00973399" w:rsidRPr="00D3233D" w:rsidRDefault="00AD7D51">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1</w:t>
            </w:r>
            <w:r w:rsidR="009368F6">
              <w:rPr>
                <w:rFonts w:asciiTheme="minorHAnsi" w:eastAsia="Palatino Linotype" w:hAnsiTheme="minorHAnsi" w:cstheme="minorHAnsi"/>
                <w:b/>
                <w:color w:val="000000"/>
                <w:lang w:eastAsia="pl-PL"/>
              </w:rPr>
              <w:t>6</w:t>
            </w:r>
          </w:p>
        </w:tc>
        <w:tc>
          <w:tcPr>
            <w:tcW w:w="7684" w:type="dxa"/>
            <w:shd w:val="clear" w:color="auto" w:fill="A6A6A6"/>
            <w:tcMar>
              <w:top w:w="71" w:type="dxa"/>
              <w:left w:w="0" w:type="dxa"/>
              <w:bottom w:w="0" w:type="dxa"/>
              <w:right w:w="115" w:type="dxa"/>
            </w:tcMar>
          </w:tcPr>
          <w:p w14:paraId="2C76FDC0" w14:textId="77777777" w:rsidR="00973399" w:rsidRPr="00D3233D" w:rsidRDefault="00AD7D51">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Sposób obliczenia ceny. Informacje dotyczące walut obcych </w:t>
            </w:r>
          </w:p>
        </w:tc>
      </w:tr>
    </w:tbl>
    <w:p w14:paraId="28ECFEBE" w14:textId="466125B4" w:rsidR="00973399" w:rsidRPr="00D3233D" w:rsidRDefault="00AD7D51" w:rsidP="00A25E58">
      <w:pPr>
        <w:numPr>
          <w:ilvl w:val="0"/>
          <w:numId w:val="83"/>
        </w:numPr>
        <w:spacing w:after="0" w:line="232" w:lineRule="auto"/>
        <w:ind w:left="352"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Wykonawca określi cenę</w:t>
      </w:r>
      <w:r w:rsidR="007B43DE">
        <w:rPr>
          <w:rFonts w:asciiTheme="minorHAnsi" w:eastAsia="Palatino Linotype" w:hAnsiTheme="minorHAnsi" w:cstheme="minorHAnsi"/>
          <w:color w:val="000000"/>
          <w:lang w:eastAsia="pl-PL"/>
        </w:rPr>
        <w:t xml:space="preserve"> netto</w:t>
      </w:r>
      <w:r w:rsidRPr="00D3233D">
        <w:rPr>
          <w:rFonts w:asciiTheme="minorHAnsi" w:eastAsia="Palatino Linotype" w:hAnsiTheme="minorHAnsi" w:cstheme="minorHAnsi"/>
          <w:color w:val="000000"/>
          <w:lang w:eastAsia="pl-PL"/>
        </w:rPr>
        <w:t xml:space="preserve"> w „O</w:t>
      </w:r>
      <w:r w:rsidR="00FA18CA">
        <w:rPr>
          <w:rFonts w:asciiTheme="minorHAnsi" w:eastAsia="Palatino Linotype" w:hAnsiTheme="minorHAnsi" w:cstheme="minorHAnsi"/>
          <w:color w:val="000000"/>
          <w:lang w:eastAsia="pl-PL"/>
        </w:rPr>
        <w:t>FERCIE</w:t>
      </w:r>
      <w:r w:rsidRPr="00D3233D">
        <w:rPr>
          <w:rFonts w:asciiTheme="minorHAnsi" w:eastAsia="Palatino Linotype" w:hAnsiTheme="minorHAnsi" w:cstheme="minorHAnsi"/>
          <w:color w:val="000000"/>
          <w:lang w:eastAsia="pl-PL"/>
        </w:rPr>
        <w:t>”</w:t>
      </w:r>
      <w:r w:rsidR="00FA18CA">
        <w:rPr>
          <w:rFonts w:asciiTheme="minorHAnsi" w:eastAsia="Palatino Linotype" w:hAnsiTheme="minorHAnsi" w:cstheme="minorHAnsi"/>
          <w:color w:val="000000"/>
          <w:lang w:eastAsia="pl-PL"/>
        </w:rPr>
        <w:t>.</w:t>
      </w:r>
      <w:r w:rsidRPr="00D3233D">
        <w:rPr>
          <w:rFonts w:asciiTheme="minorHAnsi" w:eastAsia="Palatino Linotype" w:hAnsiTheme="minorHAnsi" w:cstheme="minorHAnsi"/>
          <w:color w:val="000000"/>
          <w:lang w:eastAsia="pl-PL"/>
        </w:rPr>
        <w:t xml:space="preserve"> </w:t>
      </w:r>
    </w:p>
    <w:p w14:paraId="26F57533" w14:textId="7F2FBDE5" w:rsidR="00973399" w:rsidRPr="00D3233D" w:rsidRDefault="00AD7D51" w:rsidP="00A25E58">
      <w:pPr>
        <w:numPr>
          <w:ilvl w:val="0"/>
          <w:numId w:val="83"/>
        </w:numPr>
        <w:spacing w:after="115" w:line="230" w:lineRule="auto"/>
        <w:ind w:hanging="283"/>
        <w:jc w:val="both"/>
        <w:rPr>
          <w:rFonts w:asciiTheme="minorHAnsi" w:hAnsiTheme="minorHAnsi" w:cstheme="minorHAnsi"/>
        </w:rPr>
      </w:pPr>
      <w:r w:rsidRPr="00D3233D">
        <w:rPr>
          <w:rFonts w:asciiTheme="minorHAnsi" w:eastAsia="Palatino Linotype" w:hAnsiTheme="minorHAnsi" w:cstheme="minorHAnsi"/>
          <w:b/>
          <w:bCs/>
          <w:i/>
          <w:iCs/>
          <w:color w:val="000000"/>
          <w:lang w:eastAsia="pl-PL"/>
        </w:rPr>
        <w:t>Cenę brutto oferty</w:t>
      </w:r>
      <w:r w:rsidRPr="00D3233D">
        <w:rPr>
          <w:rFonts w:asciiTheme="minorHAnsi" w:eastAsia="Palatino Linotype" w:hAnsiTheme="minorHAnsi" w:cstheme="minorHAnsi"/>
          <w:color w:val="000000"/>
          <w:lang w:eastAsia="pl-PL"/>
        </w:rPr>
        <w:t xml:space="preserve"> należy w</w:t>
      </w:r>
      <w:r w:rsidR="00FA18CA">
        <w:rPr>
          <w:rFonts w:asciiTheme="minorHAnsi" w:eastAsia="Palatino Linotype" w:hAnsiTheme="minorHAnsi" w:cstheme="minorHAnsi"/>
          <w:color w:val="000000"/>
          <w:lang w:eastAsia="pl-PL"/>
        </w:rPr>
        <w:t>skazać</w:t>
      </w:r>
      <w:r w:rsidRPr="00D3233D">
        <w:rPr>
          <w:rFonts w:asciiTheme="minorHAnsi" w:eastAsia="Palatino Linotype" w:hAnsiTheme="minorHAnsi" w:cstheme="minorHAnsi"/>
          <w:color w:val="000000"/>
          <w:lang w:eastAsia="pl-PL"/>
        </w:rPr>
        <w:t xml:space="preserve"> w „</w:t>
      </w:r>
      <w:r w:rsidR="00FA18CA">
        <w:rPr>
          <w:rFonts w:asciiTheme="minorHAnsi" w:eastAsia="Palatino Linotype" w:hAnsiTheme="minorHAnsi" w:cstheme="minorHAnsi"/>
          <w:color w:val="000000"/>
          <w:lang w:eastAsia="pl-PL"/>
        </w:rPr>
        <w:t>OFERCIE</w:t>
      </w:r>
      <w:r w:rsidRPr="00D3233D">
        <w:rPr>
          <w:rFonts w:asciiTheme="minorHAnsi" w:eastAsia="Palatino Linotype" w:hAnsiTheme="minorHAnsi" w:cstheme="minorHAnsi"/>
          <w:color w:val="000000"/>
          <w:lang w:eastAsia="pl-PL"/>
        </w:rPr>
        <w:t>”,</w:t>
      </w:r>
      <w:r w:rsidR="007B43DE">
        <w:rPr>
          <w:rFonts w:asciiTheme="minorHAnsi" w:eastAsia="Palatino Linotype" w:hAnsiTheme="minorHAnsi" w:cstheme="minorHAnsi"/>
          <w:color w:val="000000"/>
          <w:lang w:eastAsia="pl-PL"/>
        </w:rPr>
        <w:t xml:space="preserve"> przy zastosowaniu </w:t>
      </w:r>
      <w:r w:rsidR="00276B67">
        <w:rPr>
          <w:rFonts w:asciiTheme="minorHAnsi" w:eastAsia="Palatino Linotype" w:hAnsiTheme="minorHAnsi" w:cstheme="minorHAnsi"/>
          <w:color w:val="000000"/>
          <w:lang w:eastAsia="pl-PL"/>
        </w:rPr>
        <w:t>23</w:t>
      </w:r>
      <w:r w:rsidR="007B43DE">
        <w:rPr>
          <w:rFonts w:asciiTheme="minorHAnsi" w:eastAsia="Palatino Linotype" w:hAnsiTheme="minorHAnsi" w:cstheme="minorHAnsi"/>
          <w:color w:val="000000"/>
          <w:lang w:eastAsia="pl-PL"/>
        </w:rPr>
        <w:t>% stawki podatku VAT.</w:t>
      </w:r>
      <w:r w:rsidRPr="00D3233D">
        <w:rPr>
          <w:rFonts w:asciiTheme="minorHAnsi" w:eastAsia="Palatino Linotype" w:hAnsiTheme="minorHAnsi" w:cstheme="minorHAnsi"/>
          <w:color w:val="000000"/>
          <w:lang w:eastAsia="pl-PL"/>
        </w:rPr>
        <w:t xml:space="preserve"> </w:t>
      </w:r>
    </w:p>
    <w:p w14:paraId="319DE584" w14:textId="77777777" w:rsidR="00973399" w:rsidRPr="00D3233D" w:rsidRDefault="00AD7D51" w:rsidP="00A25E58">
      <w:pPr>
        <w:numPr>
          <w:ilvl w:val="0"/>
          <w:numId w:val="83"/>
        </w:numPr>
        <w:spacing w:after="154" w:line="230" w:lineRule="auto"/>
        <w:ind w:hanging="283"/>
        <w:jc w:val="both"/>
        <w:rPr>
          <w:rFonts w:asciiTheme="minorHAnsi" w:hAnsiTheme="minorHAnsi" w:cstheme="minorHAnsi"/>
        </w:rPr>
      </w:pPr>
      <w:r w:rsidRPr="00D3233D">
        <w:rPr>
          <w:rFonts w:asciiTheme="minorHAnsi" w:eastAsia="Palatino Linotype" w:hAnsiTheme="minorHAnsi" w:cstheme="minorHAnsi"/>
          <w:b/>
          <w:bCs/>
          <w:i/>
          <w:iCs/>
          <w:color w:val="000000"/>
          <w:lang w:eastAsia="pl-PL"/>
        </w:rPr>
        <w:t>Cena brutto oferty</w:t>
      </w:r>
      <w:r w:rsidRPr="00D3233D">
        <w:rPr>
          <w:rFonts w:asciiTheme="minorHAnsi" w:eastAsia="Palatino Linotype" w:hAnsiTheme="minorHAnsi" w:cstheme="minorHAnsi"/>
          <w:color w:val="000000"/>
          <w:lang w:eastAsia="pl-PL"/>
        </w:rPr>
        <w:t xml:space="preserve"> powinna obejmować wszystkie elementy cenotwórcze realizacji zamówienia, warunki i obowiązki umowne określone w Projektowanych postanowieniach umowy oraz ma zawierać wszelkie opłaty publicznoprawne, w tym z uwzględnieniem postanowień ust. 5. </w:t>
      </w:r>
    </w:p>
    <w:p w14:paraId="117AD771" w14:textId="0B08D482" w:rsidR="00973399" w:rsidRPr="00D3233D" w:rsidRDefault="00AD7D51" w:rsidP="00A25E58">
      <w:pPr>
        <w:numPr>
          <w:ilvl w:val="0"/>
          <w:numId w:val="83"/>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lastRenderedPageBreak/>
        <w:t>Cena oferty i składniki cenotwórcze podane przez Wykonawcę będą stałe przez okres realizacji Umowy i nie będą mogły podlegać zmianie, z zastrz</w:t>
      </w:r>
      <w:r w:rsidR="009D7DCA">
        <w:rPr>
          <w:rFonts w:asciiTheme="minorHAnsi" w:eastAsia="Palatino Linotype" w:hAnsiTheme="minorHAnsi" w:cstheme="minorHAnsi"/>
          <w:color w:val="000000"/>
          <w:lang w:eastAsia="pl-PL"/>
        </w:rPr>
        <w:t>eżeniem postanowień zawartych w </w:t>
      </w:r>
      <w:r w:rsidRPr="00D3233D">
        <w:rPr>
          <w:rFonts w:asciiTheme="minorHAnsi" w:eastAsia="Palatino Linotype" w:hAnsiTheme="minorHAnsi" w:cstheme="minorHAnsi"/>
          <w:color w:val="000000"/>
          <w:lang w:eastAsia="pl-PL"/>
        </w:rPr>
        <w:t>Projektowanych postanowieniach umowy.</w:t>
      </w:r>
    </w:p>
    <w:p w14:paraId="30A7BF67" w14:textId="153995B8" w:rsidR="00973399" w:rsidRPr="00D3233D" w:rsidRDefault="00AD7D51" w:rsidP="00A25E58">
      <w:pPr>
        <w:numPr>
          <w:ilvl w:val="0"/>
          <w:numId w:val="83"/>
        </w:numPr>
        <w:spacing w:after="154" w:line="230" w:lineRule="auto"/>
        <w:ind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Jeżeli została złożona oferta, której wybór prowadziłby do powstania u Zamawiającego obowiązku podatkowego zgodnie z ustawą z dnia 11 marca 2004 r. o podatku od towarów i usług, dla celów zastosowania kryterium Ceny Zamawiający dolicza do przedstawionej w tej ofercie ceny kwotę podatku od towarów i usług, którą miałby obowiązek rozliczyć. Wykonawca w „Formularz</w:t>
      </w:r>
      <w:r w:rsidR="00F65532" w:rsidRPr="00D3233D">
        <w:rPr>
          <w:rFonts w:asciiTheme="minorHAnsi" w:eastAsia="Palatino Linotype" w:hAnsiTheme="minorHAnsi" w:cstheme="minorHAnsi"/>
          <w:color w:val="000000"/>
          <w:lang w:eastAsia="pl-PL"/>
        </w:rPr>
        <w:t>u</w:t>
      </w:r>
      <w:r w:rsidRPr="00D3233D">
        <w:rPr>
          <w:rFonts w:asciiTheme="minorHAnsi" w:eastAsia="Palatino Linotype" w:hAnsiTheme="minorHAnsi" w:cstheme="minorHAnsi"/>
          <w:color w:val="000000"/>
          <w:lang w:eastAsia="pl-PL"/>
        </w:rPr>
        <w:t xml:space="preserve"> ofertow</w:t>
      </w:r>
      <w:r w:rsidR="00F65532" w:rsidRPr="00D3233D">
        <w:rPr>
          <w:rFonts w:asciiTheme="minorHAnsi" w:eastAsia="Palatino Linotype" w:hAnsiTheme="minorHAnsi" w:cstheme="minorHAnsi"/>
          <w:color w:val="000000"/>
          <w:lang w:eastAsia="pl-PL"/>
        </w:rPr>
        <w:t>ym</w:t>
      </w:r>
      <w:r w:rsidRPr="00D3233D">
        <w:rPr>
          <w:rFonts w:asciiTheme="minorHAnsi" w:eastAsia="Palatino Linotype" w:hAnsiTheme="minorHAnsi" w:cstheme="minorHAnsi"/>
          <w:color w:val="000000"/>
          <w:lang w:eastAsia="pl-PL"/>
        </w:rPr>
        <w:t xml:space="preserve">” (wzór w </w:t>
      </w:r>
      <w:r w:rsidRPr="00D3233D">
        <w:rPr>
          <w:rFonts w:asciiTheme="minorHAnsi" w:eastAsia="Palatino Linotype" w:hAnsiTheme="minorHAnsi" w:cstheme="minorHAnsi"/>
          <w:b/>
          <w:color w:val="000000"/>
          <w:u w:val="single" w:color="000000"/>
          <w:lang w:eastAsia="pl-PL"/>
        </w:rPr>
        <w:t>załączniku nr 4 do SWZ</w:t>
      </w:r>
      <w:r w:rsidRPr="00D3233D">
        <w:rPr>
          <w:rFonts w:asciiTheme="minorHAnsi" w:eastAsia="Palatino Linotype" w:hAnsiTheme="minorHAnsi" w:cstheme="minorHAnsi"/>
          <w:color w:val="000000"/>
          <w:lang w:eastAsia="pl-PL"/>
        </w:rPr>
        <w:t xml:space="preserve">) ma obowiązek: </w:t>
      </w:r>
    </w:p>
    <w:p w14:paraId="2E66927C" w14:textId="339CF81A" w:rsidR="00973399" w:rsidRPr="00D3233D" w:rsidRDefault="00AD7D51" w:rsidP="00A25E58">
      <w:pPr>
        <w:numPr>
          <w:ilvl w:val="1"/>
          <w:numId w:val="83"/>
        </w:numPr>
        <w:spacing w:after="154" w:line="230" w:lineRule="auto"/>
        <w:ind w:hanging="48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poinformowania Zamawiającego, że wybór jego oferty </w:t>
      </w:r>
      <w:r w:rsidR="009D7DCA">
        <w:rPr>
          <w:rFonts w:asciiTheme="minorHAnsi" w:eastAsia="Palatino Linotype" w:hAnsiTheme="minorHAnsi" w:cstheme="minorHAnsi"/>
          <w:color w:val="000000"/>
          <w:lang w:eastAsia="pl-PL"/>
        </w:rPr>
        <w:t>będzie prowadził do powstania u </w:t>
      </w:r>
      <w:r w:rsidRPr="00D3233D">
        <w:rPr>
          <w:rFonts w:asciiTheme="minorHAnsi" w:eastAsia="Palatino Linotype" w:hAnsiTheme="minorHAnsi" w:cstheme="minorHAnsi"/>
          <w:color w:val="000000"/>
          <w:lang w:eastAsia="pl-PL"/>
        </w:rPr>
        <w:t xml:space="preserve">Zamawiającego obowiązku podatkowego, </w:t>
      </w:r>
    </w:p>
    <w:p w14:paraId="300E5E23" w14:textId="77777777" w:rsidR="00973399" w:rsidRPr="00D3233D" w:rsidRDefault="00AD7D51" w:rsidP="00A25E58">
      <w:pPr>
        <w:numPr>
          <w:ilvl w:val="1"/>
          <w:numId w:val="83"/>
        </w:numPr>
        <w:spacing w:after="154" w:line="230" w:lineRule="auto"/>
        <w:ind w:hanging="48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wskazania nazwy (rodzaju) towaru lub usługi, których dostawa lub świadczenie będą prowadziły do powstania u Zamawiającego obowiązku podatkowego, </w:t>
      </w:r>
    </w:p>
    <w:p w14:paraId="323E3C4F" w14:textId="77777777" w:rsidR="00973399" w:rsidRPr="00D3233D" w:rsidRDefault="00AD7D51" w:rsidP="00A25E58">
      <w:pPr>
        <w:numPr>
          <w:ilvl w:val="1"/>
          <w:numId w:val="83"/>
        </w:numPr>
        <w:spacing w:after="154" w:line="230" w:lineRule="auto"/>
        <w:ind w:hanging="48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wskazania wartości towaru lub usługi objętego obowiązkiem podatkowym Zamawiającego, bez kwoty podatku; </w:t>
      </w:r>
    </w:p>
    <w:p w14:paraId="189C6324" w14:textId="77777777" w:rsidR="00973399" w:rsidRPr="00D3233D" w:rsidRDefault="00AD7D51" w:rsidP="00A25E58">
      <w:pPr>
        <w:numPr>
          <w:ilvl w:val="1"/>
          <w:numId w:val="83"/>
        </w:numPr>
        <w:spacing w:after="154" w:line="230" w:lineRule="auto"/>
        <w:ind w:hanging="482"/>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wskazania stawki podatku od towarów i usług, która zgodnie z wiedzą wykonawcy, będzie miała zastosowanie. </w:t>
      </w:r>
    </w:p>
    <w:p w14:paraId="429417A5" w14:textId="77777777" w:rsidR="00973399" w:rsidRPr="00D3233D" w:rsidRDefault="00AD7D51" w:rsidP="00A25E58">
      <w:pPr>
        <w:numPr>
          <w:ilvl w:val="0"/>
          <w:numId w:val="83"/>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Zamawiający nie przewiduje możliwości prowadzenia rozliczeń w walutach obcych. Rozliczenia między Wykonawcą a Zamawiającym będą dokonywane w złotych polskich. </w:t>
      </w:r>
    </w:p>
    <w:p w14:paraId="465BFE4A" w14:textId="7A3484AB" w:rsidR="00973399" w:rsidRPr="00D3233D" w:rsidRDefault="00AD7D51" w:rsidP="00A25E58">
      <w:pPr>
        <w:numPr>
          <w:ilvl w:val="0"/>
          <w:numId w:val="83"/>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Cena oferty ma być wyrażona w złotych polskich z dokład</w:t>
      </w:r>
      <w:r w:rsidR="009D7DCA">
        <w:rPr>
          <w:rFonts w:asciiTheme="minorHAnsi" w:eastAsia="Palatino Linotype" w:hAnsiTheme="minorHAnsi" w:cstheme="minorHAnsi"/>
          <w:color w:val="000000"/>
          <w:lang w:eastAsia="pl-PL"/>
        </w:rPr>
        <w:t>nością do 1 grosza, to znaczy z </w:t>
      </w:r>
      <w:r w:rsidRPr="00D3233D">
        <w:rPr>
          <w:rFonts w:asciiTheme="minorHAnsi" w:eastAsia="Palatino Linotype" w:hAnsiTheme="minorHAnsi" w:cstheme="minorHAnsi"/>
          <w:color w:val="000000"/>
          <w:lang w:eastAsia="pl-PL"/>
        </w:rPr>
        <w:t xml:space="preserve">dokładnością do dwóch miejsc po przecinku. </w:t>
      </w:r>
    </w:p>
    <w:p w14:paraId="5237458F" w14:textId="186B084C" w:rsidR="00973399" w:rsidRPr="00D3233D" w:rsidRDefault="00AD7D51" w:rsidP="00A25E58">
      <w:pPr>
        <w:numPr>
          <w:ilvl w:val="0"/>
          <w:numId w:val="83"/>
        </w:numPr>
        <w:spacing w:after="154"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Zamawiający poprawi oczywiste omyłki pisarskie oraz oczywist</w:t>
      </w:r>
      <w:r w:rsidR="009D7DCA">
        <w:rPr>
          <w:rFonts w:asciiTheme="minorHAnsi" w:eastAsia="Palatino Linotype" w:hAnsiTheme="minorHAnsi" w:cstheme="minorHAnsi"/>
          <w:color w:val="000000"/>
          <w:lang w:eastAsia="pl-PL"/>
        </w:rPr>
        <w:t>e omyłki rachunkowe w ofercie i </w:t>
      </w:r>
      <w:r w:rsidRPr="00D3233D">
        <w:rPr>
          <w:rFonts w:asciiTheme="minorHAnsi" w:eastAsia="Palatino Linotype" w:hAnsiTheme="minorHAnsi" w:cstheme="minorHAnsi"/>
          <w:color w:val="000000"/>
          <w:lang w:eastAsia="pl-PL"/>
        </w:rPr>
        <w:t>uwzględni konsekwencje rachunkowe dokonanych poprawek, w następujący sposób:</w:t>
      </w:r>
    </w:p>
    <w:p w14:paraId="2D744F46" w14:textId="77777777" w:rsidR="00973399" w:rsidRDefault="00AD7D51" w:rsidP="00A25E58">
      <w:pPr>
        <w:numPr>
          <w:ilvl w:val="1"/>
          <w:numId w:val="83"/>
        </w:numPr>
        <w:spacing w:after="154" w:line="230" w:lineRule="auto"/>
        <w:ind w:left="709" w:hanging="293"/>
        <w:jc w:val="both"/>
        <w:rPr>
          <w:rFonts w:asciiTheme="minorHAnsi" w:eastAsia="Palatino Linotype" w:hAnsiTheme="minorHAnsi" w:cstheme="minorHAnsi"/>
          <w:color w:val="000000"/>
          <w:lang w:eastAsia="pl-PL"/>
        </w:rPr>
      </w:pPr>
      <w:r w:rsidRPr="000026B1">
        <w:rPr>
          <w:rFonts w:asciiTheme="minorHAnsi" w:eastAsia="Palatino Linotype" w:hAnsiTheme="minorHAnsi" w:cstheme="minorHAnsi"/>
          <w:color w:val="000000"/>
          <w:lang w:eastAsia="pl-PL"/>
        </w:rPr>
        <w:t>w przypadku, gdy Wykonawca poda cenę oferty, ceny jednostkowe z dokładnością większą niż do dwóch miejsc po przecinku lub dokonał ich nieprawidłowego zaokrąglenia, Zamawiający dokona przeliczenia podanych w ofercie cen do dwóch miejsc po przecinku, stosując następującą zasadę: podane w ofercie kwoty zostaną zaokrąglone do pełnych groszy, przy czym końcówki poniżej 0,5 grosza zostaną pominięte, a końcówki 0,5 grosza i wyżej zostaną zaokrąglone do 1 grosza,</w:t>
      </w:r>
    </w:p>
    <w:p w14:paraId="017049BA" w14:textId="77777777" w:rsidR="0077291C" w:rsidRPr="001C3D73" w:rsidRDefault="0077291C" w:rsidP="0077291C">
      <w:pPr>
        <w:numPr>
          <w:ilvl w:val="1"/>
          <w:numId w:val="83"/>
        </w:numPr>
        <w:spacing w:after="154" w:line="230" w:lineRule="auto"/>
        <w:ind w:left="709" w:hanging="293"/>
        <w:jc w:val="both"/>
        <w:rPr>
          <w:rFonts w:asciiTheme="minorHAnsi" w:eastAsia="Palatino Linotype" w:hAnsiTheme="minorHAnsi" w:cstheme="minorHAnsi"/>
          <w:color w:val="000000"/>
          <w:lang w:eastAsia="pl-PL"/>
        </w:rPr>
      </w:pPr>
      <w:r w:rsidRPr="001C3D73">
        <w:rPr>
          <w:rFonts w:asciiTheme="minorHAnsi" w:eastAsia="Palatino Linotype" w:hAnsiTheme="minorHAnsi" w:cstheme="minorHAnsi"/>
          <w:color w:val="000000"/>
          <w:lang w:eastAsia="pl-PL"/>
        </w:rPr>
        <w:t>w przypadku, gdy łączna wartość danej czynności nie odpowiada iloczynowi cen jednostkowych i ilości, Zamawiający przyjmie, że prawidłowo podane są ceny jednostkowe</w:t>
      </w:r>
      <w:r w:rsidRPr="001C3D73">
        <w:rPr>
          <w:rFonts w:asciiTheme="minorHAnsi" w:eastAsia="Palatino Linotype" w:hAnsiTheme="minorHAnsi" w:cstheme="minorHAnsi"/>
          <w:color w:val="000000"/>
          <w:lang w:eastAsia="pl-PL"/>
        </w:rPr>
        <w:br/>
        <w:t xml:space="preserve"> i ilości. </w:t>
      </w:r>
    </w:p>
    <w:p w14:paraId="5A0EB631" w14:textId="4F19D058" w:rsidR="0077291C" w:rsidRPr="0077291C" w:rsidRDefault="0077291C" w:rsidP="0077291C">
      <w:pPr>
        <w:numPr>
          <w:ilvl w:val="1"/>
          <w:numId w:val="83"/>
        </w:numPr>
        <w:spacing w:after="154" w:line="230" w:lineRule="auto"/>
        <w:ind w:left="709" w:hanging="293"/>
        <w:jc w:val="both"/>
        <w:rPr>
          <w:rFonts w:asciiTheme="minorHAnsi" w:eastAsia="Palatino Linotype" w:hAnsiTheme="minorHAnsi" w:cstheme="minorHAnsi"/>
          <w:color w:val="000000"/>
          <w:lang w:eastAsia="pl-PL"/>
        </w:rPr>
      </w:pPr>
      <w:r w:rsidRPr="001C3D73">
        <w:rPr>
          <w:rFonts w:asciiTheme="minorHAnsi" w:eastAsia="Palatino Linotype" w:hAnsiTheme="minorHAnsi" w:cstheme="minorHAnsi"/>
          <w:color w:val="000000"/>
          <w:lang w:eastAsia="pl-PL"/>
        </w:rPr>
        <w:t xml:space="preserve">w przypadku, gdy wartości wskazane w pkt 1 druku „OFERTA” nie odpowiadają sumie iloczynów ilości oraz cen jednostkowych poszczególnych pozycji zawartych w formularzu </w:t>
      </w:r>
      <w:proofErr w:type="gramStart"/>
      <w:r w:rsidRPr="001C3D73">
        <w:rPr>
          <w:rFonts w:asciiTheme="minorHAnsi" w:eastAsia="Palatino Linotype" w:hAnsiTheme="minorHAnsi" w:cstheme="minorHAnsi"/>
          <w:color w:val="000000"/>
          <w:lang w:eastAsia="pl-PL"/>
        </w:rPr>
        <w:t xml:space="preserve">cenowym  </w:t>
      </w:r>
      <w:r w:rsidRPr="001C3D73">
        <w:rPr>
          <w:rFonts w:asciiTheme="minorHAnsi" w:eastAsia="Palatino Linotype" w:hAnsiTheme="minorHAnsi" w:cstheme="minorHAnsi"/>
          <w:lang w:eastAsia="pl-PL"/>
        </w:rPr>
        <w:t>stanowiącym</w:t>
      </w:r>
      <w:proofErr w:type="gramEnd"/>
      <w:r w:rsidRPr="001C3D73">
        <w:rPr>
          <w:rFonts w:asciiTheme="minorHAnsi" w:eastAsia="Palatino Linotype" w:hAnsiTheme="minorHAnsi" w:cstheme="minorHAnsi"/>
          <w:lang w:eastAsia="pl-PL"/>
        </w:rPr>
        <w:t xml:space="preserve"> </w:t>
      </w:r>
      <w:r w:rsidRPr="001C3D73">
        <w:rPr>
          <w:rFonts w:asciiTheme="minorHAnsi" w:eastAsia="Palatino Linotype" w:hAnsiTheme="minorHAnsi" w:cstheme="minorHAnsi"/>
          <w:b/>
          <w:lang w:eastAsia="pl-PL"/>
        </w:rPr>
        <w:t>załącznik nr 4a, 4b, 4c</w:t>
      </w:r>
      <w:r w:rsidR="00AA453F">
        <w:rPr>
          <w:rFonts w:asciiTheme="minorHAnsi" w:eastAsia="Palatino Linotype" w:hAnsiTheme="minorHAnsi" w:cstheme="minorHAnsi"/>
          <w:b/>
          <w:lang w:eastAsia="pl-PL"/>
        </w:rPr>
        <w:t xml:space="preserve"> </w:t>
      </w:r>
      <w:r w:rsidRPr="001C3D73">
        <w:rPr>
          <w:rFonts w:asciiTheme="minorHAnsi" w:eastAsia="Palatino Linotype" w:hAnsiTheme="minorHAnsi" w:cstheme="minorHAnsi"/>
          <w:b/>
          <w:lang w:eastAsia="pl-PL"/>
        </w:rPr>
        <w:t>do SWZ</w:t>
      </w:r>
      <w:r w:rsidRPr="001C3D73">
        <w:rPr>
          <w:rFonts w:asciiTheme="minorHAnsi" w:eastAsia="Palatino Linotype" w:hAnsiTheme="minorHAnsi" w:cstheme="minorHAnsi"/>
          <w:lang w:eastAsia="pl-PL"/>
        </w:rPr>
        <w:t xml:space="preserve">, Zamawiający przyjmie, </w:t>
      </w:r>
      <w:r w:rsidRPr="001C3D73">
        <w:rPr>
          <w:rFonts w:asciiTheme="minorHAnsi" w:eastAsia="Palatino Linotype" w:hAnsiTheme="minorHAnsi" w:cstheme="minorHAnsi"/>
          <w:lang w:eastAsia="pl-PL"/>
        </w:rPr>
        <w:br/>
        <w:t xml:space="preserve">że prawidłowo podane są ceny jednostkowe w formularzu cenowym i dokona korekty wartości wskazanej w pkt 1 druku </w:t>
      </w:r>
      <w:r w:rsidRPr="001C3D73">
        <w:rPr>
          <w:rFonts w:asciiTheme="minorHAnsi" w:eastAsia="Palatino Linotype" w:hAnsiTheme="minorHAnsi" w:cstheme="minorHAnsi"/>
          <w:color w:val="000000"/>
          <w:lang w:eastAsia="pl-PL"/>
        </w:rPr>
        <w:t>„OFERTA”.</w:t>
      </w:r>
    </w:p>
    <w:p w14:paraId="2272FDCC" w14:textId="77777777" w:rsidR="00973399" w:rsidRPr="000026B1" w:rsidRDefault="00AD7D51" w:rsidP="00A25E58">
      <w:pPr>
        <w:numPr>
          <w:ilvl w:val="0"/>
          <w:numId w:val="83"/>
        </w:numPr>
        <w:spacing w:after="112" w:line="230" w:lineRule="auto"/>
        <w:ind w:hanging="283"/>
        <w:jc w:val="both"/>
        <w:rPr>
          <w:rFonts w:asciiTheme="minorHAnsi" w:eastAsia="Palatino Linotype" w:hAnsiTheme="minorHAnsi" w:cstheme="minorHAnsi"/>
          <w:color w:val="000000"/>
          <w:lang w:eastAsia="pl-PL"/>
        </w:rPr>
      </w:pPr>
      <w:r w:rsidRPr="000026B1">
        <w:rPr>
          <w:rFonts w:asciiTheme="minorHAnsi" w:eastAsia="Palatino Linotype" w:hAnsiTheme="minorHAnsi" w:cstheme="minorHAnsi"/>
          <w:color w:val="000000"/>
          <w:lang w:eastAsia="pl-PL"/>
        </w:rPr>
        <w:t>Zamawiający informuje, że nie przewiduje możliwości udzielenia Wykonawcy zaliczek na poczet wykonania zamówienia.</w:t>
      </w:r>
    </w:p>
    <w:p w14:paraId="307F39C0" w14:textId="77777777" w:rsidR="00973399" w:rsidRPr="000026B1" w:rsidRDefault="00AD7D51">
      <w:pPr>
        <w:spacing w:after="0"/>
        <w:ind w:left="58"/>
        <w:rPr>
          <w:rFonts w:asciiTheme="minorHAnsi" w:eastAsia="Palatino Linotype" w:hAnsiTheme="minorHAnsi" w:cstheme="minorHAnsi"/>
          <w:color w:val="000000"/>
          <w:lang w:eastAsia="pl-PL"/>
        </w:rPr>
      </w:pPr>
      <w:r w:rsidRPr="000026B1">
        <w:rPr>
          <w:rFonts w:asciiTheme="minorHAnsi" w:eastAsia="Palatino Linotype" w:hAnsiTheme="minorHAnsi" w:cstheme="minorHAnsi"/>
          <w:color w:val="000000"/>
          <w:lang w:eastAsia="pl-PL"/>
        </w:rPr>
        <w:t xml:space="preserve"> </w:t>
      </w:r>
    </w:p>
    <w:tbl>
      <w:tblPr>
        <w:tblW w:w="9131" w:type="dxa"/>
        <w:tblInd w:w="29" w:type="dxa"/>
        <w:tblCellMar>
          <w:left w:w="10" w:type="dxa"/>
          <w:right w:w="10" w:type="dxa"/>
        </w:tblCellMar>
        <w:tblLook w:val="04A0" w:firstRow="1" w:lastRow="0" w:firstColumn="1" w:lastColumn="0" w:noHBand="0" w:noVBand="1"/>
      </w:tblPr>
      <w:tblGrid>
        <w:gridCol w:w="1298"/>
        <w:gridCol w:w="7833"/>
      </w:tblGrid>
      <w:tr w:rsidR="00973399" w:rsidRPr="000026B1" w14:paraId="7E1B02BD" w14:textId="77777777">
        <w:trPr>
          <w:trHeight w:val="298"/>
        </w:trPr>
        <w:tc>
          <w:tcPr>
            <w:tcW w:w="1298" w:type="dxa"/>
            <w:shd w:val="clear" w:color="auto" w:fill="A6A6A6"/>
            <w:tcMar>
              <w:top w:w="71" w:type="dxa"/>
              <w:left w:w="29" w:type="dxa"/>
              <w:bottom w:w="0" w:type="dxa"/>
              <w:right w:w="115" w:type="dxa"/>
            </w:tcMar>
          </w:tcPr>
          <w:p w14:paraId="1BD74EE6" w14:textId="11D367F2" w:rsidR="00973399" w:rsidRPr="000026B1" w:rsidRDefault="00AD7D51">
            <w:pPr>
              <w:spacing w:after="0" w:line="240" w:lineRule="auto"/>
              <w:rPr>
                <w:rFonts w:asciiTheme="minorHAnsi" w:hAnsiTheme="minorHAnsi" w:cstheme="minorHAnsi"/>
              </w:rPr>
            </w:pPr>
            <w:bookmarkStart w:id="5" w:name="_Hlk64895455"/>
            <w:r w:rsidRPr="000026B1">
              <w:rPr>
                <w:rFonts w:asciiTheme="minorHAnsi" w:eastAsia="Palatino Linotype" w:hAnsiTheme="minorHAnsi" w:cstheme="minorHAnsi"/>
                <w:b/>
                <w:color w:val="000000"/>
                <w:lang w:eastAsia="pl-PL"/>
              </w:rPr>
              <w:t>Rozdz. 1</w:t>
            </w:r>
            <w:r w:rsidR="00D96D78">
              <w:rPr>
                <w:rFonts w:asciiTheme="minorHAnsi" w:eastAsia="Palatino Linotype" w:hAnsiTheme="minorHAnsi" w:cstheme="minorHAnsi"/>
                <w:b/>
                <w:color w:val="000000"/>
                <w:lang w:eastAsia="pl-PL"/>
              </w:rPr>
              <w:t>7</w:t>
            </w:r>
          </w:p>
        </w:tc>
        <w:tc>
          <w:tcPr>
            <w:tcW w:w="7833" w:type="dxa"/>
            <w:shd w:val="clear" w:color="auto" w:fill="A6A6A6"/>
            <w:tcMar>
              <w:top w:w="71" w:type="dxa"/>
              <w:left w:w="29" w:type="dxa"/>
              <w:bottom w:w="0" w:type="dxa"/>
              <w:right w:w="115" w:type="dxa"/>
            </w:tcMar>
          </w:tcPr>
          <w:p w14:paraId="2DFA805C" w14:textId="77777777" w:rsidR="00973399" w:rsidRPr="000026B1" w:rsidRDefault="00AD7D51">
            <w:pPr>
              <w:spacing w:after="0" w:line="240" w:lineRule="auto"/>
              <w:ind w:left="120"/>
              <w:rPr>
                <w:rFonts w:asciiTheme="minorHAnsi" w:hAnsiTheme="minorHAnsi" w:cstheme="minorHAnsi"/>
              </w:rPr>
            </w:pPr>
            <w:r w:rsidRPr="000026B1">
              <w:rPr>
                <w:rFonts w:asciiTheme="minorHAnsi" w:eastAsia="Palatino Linotype" w:hAnsiTheme="minorHAnsi" w:cstheme="minorHAnsi"/>
                <w:b/>
                <w:color w:val="000000"/>
                <w:lang w:eastAsia="pl-PL"/>
              </w:rPr>
              <w:t>Opis kryteriów oceny ofert wraz z podaniem wag tych kryteriów i sposobu oceny ofert</w:t>
            </w:r>
          </w:p>
        </w:tc>
      </w:tr>
    </w:tbl>
    <w:bookmarkEnd w:id="5"/>
    <w:p w14:paraId="6D450B23" w14:textId="778B8D50" w:rsidR="00973399" w:rsidRPr="000026B1" w:rsidRDefault="00AD7D51" w:rsidP="00A25E58">
      <w:pPr>
        <w:numPr>
          <w:ilvl w:val="0"/>
          <w:numId w:val="84"/>
        </w:numPr>
        <w:spacing w:after="154" w:line="230" w:lineRule="auto"/>
        <w:ind w:hanging="283"/>
        <w:jc w:val="both"/>
        <w:rPr>
          <w:rFonts w:asciiTheme="minorHAnsi" w:eastAsia="Palatino Linotype" w:hAnsiTheme="minorHAnsi" w:cstheme="minorHAnsi"/>
          <w:color w:val="000000"/>
          <w:lang w:eastAsia="pl-PL"/>
        </w:rPr>
      </w:pPr>
      <w:r w:rsidRPr="000026B1">
        <w:rPr>
          <w:rFonts w:asciiTheme="minorHAnsi" w:eastAsia="Palatino Linotype" w:hAnsiTheme="minorHAnsi" w:cstheme="minorHAnsi"/>
          <w:color w:val="000000"/>
          <w:lang w:eastAsia="pl-PL"/>
        </w:rPr>
        <w:t xml:space="preserve">Oceniane będą wyłącznie oferty nieodrzucone. </w:t>
      </w:r>
    </w:p>
    <w:p w14:paraId="1A030361" w14:textId="52BB0C76" w:rsidR="00E448FD" w:rsidRPr="00AE690F" w:rsidRDefault="00E448FD" w:rsidP="00E448FD">
      <w:pPr>
        <w:numPr>
          <w:ilvl w:val="0"/>
          <w:numId w:val="84"/>
        </w:numPr>
        <w:spacing w:after="154" w:line="230" w:lineRule="auto"/>
        <w:ind w:hanging="283"/>
        <w:jc w:val="both"/>
        <w:rPr>
          <w:rFonts w:asciiTheme="minorHAnsi" w:eastAsia="Palatino Linotype" w:hAnsiTheme="minorHAnsi" w:cstheme="minorHAnsi"/>
          <w:color w:val="000000"/>
          <w:lang w:eastAsia="pl-PL"/>
        </w:rPr>
      </w:pPr>
      <w:r w:rsidRPr="000026B1">
        <w:rPr>
          <w:rFonts w:asciiTheme="minorHAnsi" w:eastAsia="Palatino Linotype" w:hAnsiTheme="minorHAnsi" w:cstheme="minorHAnsi"/>
          <w:color w:val="000000"/>
          <w:lang w:eastAsia="pl-PL"/>
        </w:rPr>
        <w:t xml:space="preserve">Przy wyborze najkorzystniejszej </w:t>
      </w:r>
      <w:r w:rsidRPr="00AE690F">
        <w:rPr>
          <w:rFonts w:asciiTheme="minorHAnsi" w:eastAsia="Palatino Linotype" w:hAnsiTheme="minorHAnsi" w:cstheme="minorHAnsi"/>
          <w:color w:val="000000"/>
          <w:lang w:eastAsia="pl-PL"/>
        </w:rPr>
        <w:t xml:space="preserve">oferty dla części </w:t>
      </w:r>
      <w:proofErr w:type="gramStart"/>
      <w:r w:rsidRPr="00AE690F">
        <w:rPr>
          <w:rFonts w:asciiTheme="minorHAnsi" w:eastAsia="Palatino Linotype" w:hAnsiTheme="minorHAnsi" w:cstheme="minorHAnsi"/>
          <w:color w:val="000000"/>
          <w:lang w:eastAsia="pl-PL"/>
        </w:rPr>
        <w:t>I,  części</w:t>
      </w:r>
      <w:proofErr w:type="gramEnd"/>
      <w:r w:rsidRPr="00AE690F">
        <w:rPr>
          <w:rFonts w:asciiTheme="minorHAnsi" w:eastAsia="Palatino Linotype" w:hAnsiTheme="minorHAnsi" w:cstheme="minorHAnsi"/>
          <w:color w:val="000000"/>
          <w:lang w:eastAsia="pl-PL"/>
        </w:rPr>
        <w:t xml:space="preserve"> II, </w:t>
      </w:r>
      <w:r w:rsidR="00E13690" w:rsidRPr="00AE690F">
        <w:rPr>
          <w:rFonts w:asciiTheme="minorHAnsi" w:eastAsia="Palatino Linotype" w:hAnsiTheme="minorHAnsi" w:cstheme="minorHAnsi"/>
          <w:color w:val="000000"/>
          <w:lang w:eastAsia="pl-PL"/>
        </w:rPr>
        <w:t xml:space="preserve">części III </w:t>
      </w:r>
      <w:r w:rsidRPr="00AE690F">
        <w:rPr>
          <w:rFonts w:asciiTheme="minorHAnsi" w:eastAsia="Palatino Linotype" w:hAnsiTheme="minorHAnsi" w:cstheme="minorHAnsi"/>
          <w:color w:val="000000"/>
          <w:lang w:eastAsia="pl-PL"/>
        </w:rPr>
        <w:t>Zamawiający będzie kierował się niżej opisanymi kryteriami:</w:t>
      </w:r>
    </w:p>
    <w:tbl>
      <w:tblPr>
        <w:tblW w:w="8646" w:type="dxa"/>
        <w:tblInd w:w="421" w:type="dxa"/>
        <w:tblCellMar>
          <w:left w:w="10" w:type="dxa"/>
          <w:right w:w="10" w:type="dxa"/>
        </w:tblCellMar>
        <w:tblLook w:val="04A0" w:firstRow="1" w:lastRow="0" w:firstColumn="1" w:lastColumn="0" w:noHBand="0" w:noVBand="1"/>
      </w:tblPr>
      <w:tblGrid>
        <w:gridCol w:w="3940"/>
        <w:gridCol w:w="2410"/>
        <w:gridCol w:w="2296"/>
      </w:tblGrid>
      <w:tr w:rsidR="00973399" w:rsidRPr="00AE690F" w14:paraId="190D76F6" w14:textId="77777777">
        <w:tc>
          <w:tcPr>
            <w:tcW w:w="39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D1A4BFC" w14:textId="77777777" w:rsidR="00973399" w:rsidRPr="00AE690F" w:rsidRDefault="00AD7D51">
            <w:pPr>
              <w:spacing w:after="0" w:line="230" w:lineRule="auto"/>
              <w:ind w:left="426" w:hanging="10"/>
              <w:rPr>
                <w:rFonts w:asciiTheme="minorHAnsi" w:eastAsia="Palatino Linotype" w:hAnsiTheme="minorHAnsi" w:cstheme="minorHAnsi"/>
                <w:b/>
                <w:color w:val="000000"/>
                <w:lang w:eastAsia="pl-PL"/>
              </w:rPr>
            </w:pPr>
            <w:r w:rsidRPr="00AE690F">
              <w:rPr>
                <w:rFonts w:asciiTheme="minorHAnsi" w:eastAsia="Palatino Linotype" w:hAnsiTheme="minorHAnsi" w:cstheme="minorHAnsi"/>
                <w:b/>
                <w:color w:val="000000"/>
                <w:lang w:eastAsia="pl-PL"/>
              </w:rPr>
              <w:lastRenderedPageBreak/>
              <w:t>Kryterium</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E1CF20" w14:textId="77777777" w:rsidR="00973399" w:rsidRPr="00AE690F" w:rsidRDefault="00AD7D51">
            <w:pPr>
              <w:spacing w:after="0" w:line="230" w:lineRule="auto"/>
              <w:ind w:left="426" w:hanging="10"/>
              <w:rPr>
                <w:rFonts w:asciiTheme="minorHAnsi" w:eastAsia="Palatino Linotype" w:hAnsiTheme="minorHAnsi" w:cstheme="minorHAnsi"/>
                <w:b/>
                <w:color w:val="000000"/>
                <w:lang w:eastAsia="pl-PL"/>
              </w:rPr>
            </w:pPr>
            <w:r w:rsidRPr="00AE690F">
              <w:rPr>
                <w:rFonts w:asciiTheme="minorHAnsi" w:eastAsia="Palatino Linotype" w:hAnsiTheme="minorHAnsi" w:cstheme="minorHAnsi"/>
                <w:b/>
                <w:color w:val="000000"/>
                <w:lang w:eastAsia="pl-PL"/>
              </w:rPr>
              <w:t xml:space="preserve">Waga </w:t>
            </w:r>
          </w:p>
        </w:tc>
        <w:tc>
          <w:tcPr>
            <w:tcW w:w="22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D3CA87" w14:textId="77777777" w:rsidR="00973399" w:rsidRPr="00AE690F" w:rsidRDefault="00AD7D51">
            <w:pPr>
              <w:spacing w:after="0" w:line="230" w:lineRule="auto"/>
              <w:ind w:left="426" w:hanging="10"/>
              <w:rPr>
                <w:rFonts w:asciiTheme="minorHAnsi" w:eastAsia="Palatino Linotype" w:hAnsiTheme="minorHAnsi" w:cstheme="minorHAnsi"/>
                <w:b/>
                <w:color w:val="000000"/>
                <w:lang w:eastAsia="pl-PL"/>
              </w:rPr>
            </w:pPr>
            <w:r w:rsidRPr="00AE690F">
              <w:rPr>
                <w:rFonts w:asciiTheme="minorHAnsi" w:eastAsia="Palatino Linotype" w:hAnsiTheme="minorHAnsi" w:cstheme="minorHAnsi"/>
                <w:b/>
                <w:color w:val="000000"/>
                <w:lang w:eastAsia="pl-PL"/>
              </w:rPr>
              <w:t>Symbol</w:t>
            </w:r>
          </w:p>
        </w:tc>
      </w:tr>
      <w:tr w:rsidR="00973399" w:rsidRPr="00AE690F" w14:paraId="030822A7" w14:textId="77777777">
        <w:trPr>
          <w:trHeight w:val="265"/>
        </w:trPr>
        <w:tc>
          <w:tcPr>
            <w:tcW w:w="39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996DA5" w14:textId="77777777" w:rsidR="00973399" w:rsidRPr="00AE690F" w:rsidRDefault="00AD7D51" w:rsidP="003C54ED">
            <w:pPr>
              <w:spacing w:after="0" w:line="230" w:lineRule="auto"/>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 xml:space="preserve">Cena oferty </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102835" w14:textId="77777777" w:rsidR="00973399" w:rsidRPr="00AE690F" w:rsidRDefault="00AD7D51">
            <w:pPr>
              <w:spacing w:after="0" w:line="230" w:lineRule="auto"/>
              <w:ind w:left="426" w:hanging="10"/>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60%</w:t>
            </w:r>
          </w:p>
        </w:tc>
        <w:tc>
          <w:tcPr>
            <w:tcW w:w="22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FE36E37" w14:textId="77777777" w:rsidR="00973399" w:rsidRPr="00AE690F" w:rsidRDefault="00AD7D51">
            <w:pPr>
              <w:spacing w:after="0" w:line="230" w:lineRule="auto"/>
              <w:ind w:left="426" w:hanging="10"/>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C</w:t>
            </w:r>
          </w:p>
        </w:tc>
      </w:tr>
      <w:tr w:rsidR="00442B67" w:rsidRPr="00AE690F" w14:paraId="2F6710DA" w14:textId="77777777">
        <w:trPr>
          <w:trHeight w:val="265"/>
        </w:trPr>
        <w:tc>
          <w:tcPr>
            <w:tcW w:w="394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70C3DA" w14:textId="60C972A0" w:rsidR="00442B67" w:rsidRPr="00AE690F" w:rsidRDefault="00442B67" w:rsidP="003C54ED">
            <w:pPr>
              <w:suppressAutoHyphens w:val="0"/>
              <w:autoSpaceDN/>
              <w:spacing w:after="0" w:line="240" w:lineRule="auto"/>
              <w:textAlignment w:val="auto"/>
              <w:rPr>
                <w:rFonts w:asciiTheme="minorHAnsi" w:eastAsia="Times New Roman" w:hAnsiTheme="minorHAnsi" w:cstheme="minorHAnsi"/>
              </w:rPr>
            </w:pPr>
            <w:r w:rsidRPr="00AE690F">
              <w:rPr>
                <w:rFonts w:asciiTheme="minorHAnsi" w:eastAsia="Times New Roman" w:hAnsiTheme="minorHAnsi" w:cstheme="minorHAnsi"/>
              </w:rPr>
              <w:t>Gwarancja</w:t>
            </w:r>
          </w:p>
        </w:tc>
        <w:tc>
          <w:tcPr>
            <w:tcW w:w="24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E166195" w14:textId="54BA772C" w:rsidR="00442B67" w:rsidRPr="00AE690F" w:rsidRDefault="00EF7880">
            <w:pPr>
              <w:spacing w:after="0" w:line="230" w:lineRule="auto"/>
              <w:ind w:left="426" w:hanging="10"/>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4</w:t>
            </w:r>
            <w:r w:rsidR="00442B67" w:rsidRPr="00AE690F">
              <w:rPr>
                <w:rFonts w:asciiTheme="minorHAnsi" w:eastAsia="Palatino Linotype" w:hAnsiTheme="minorHAnsi" w:cstheme="minorHAnsi"/>
                <w:color w:val="000000"/>
                <w:lang w:eastAsia="pl-PL"/>
              </w:rPr>
              <w:t>0%</w:t>
            </w:r>
          </w:p>
        </w:tc>
        <w:tc>
          <w:tcPr>
            <w:tcW w:w="22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AA4D5F" w14:textId="03EA6D81" w:rsidR="00442B67" w:rsidRPr="00AE690F" w:rsidRDefault="00442B67">
            <w:pPr>
              <w:spacing w:after="0" w:line="230" w:lineRule="auto"/>
              <w:ind w:left="426" w:hanging="10"/>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G</w:t>
            </w:r>
          </w:p>
        </w:tc>
      </w:tr>
    </w:tbl>
    <w:p w14:paraId="21D0D9A6" w14:textId="77777777" w:rsidR="00AD29B1" w:rsidRPr="00AE690F" w:rsidRDefault="00AD29B1" w:rsidP="00EB1909">
      <w:pPr>
        <w:spacing w:after="0" w:line="230" w:lineRule="auto"/>
        <w:jc w:val="both"/>
        <w:rPr>
          <w:rFonts w:asciiTheme="minorHAnsi" w:eastAsia="Palatino Linotype" w:hAnsiTheme="minorHAnsi" w:cstheme="minorHAnsi"/>
          <w:color w:val="000000"/>
          <w:lang w:eastAsia="pl-PL"/>
        </w:rPr>
      </w:pPr>
    </w:p>
    <w:p w14:paraId="6E66FDB7" w14:textId="37FD029A" w:rsidR="00973399" w:rsidRPr="00AE690F" w:rsidRDefault="00AD7D51" w:rsidP="00A25E58">
      <w:pPr>
        <w:numPr>
          <w:ilvl w:val="0"/>
          <w:numId w:val="84"/>
        </w:numPr>
        <w:spacing w:after="0" w:line="230" w:lineRule="auto"/>
        <w:ind w:hanging="283"/>
        <w:jc w:val="both"/>
        <w:rPr>
          <w:rFonts w:asciiTheme="minorHAnsi" w:eastAsia="Palatino Linotype" w:hAnsiTheme="minorHAnsi" w:cstheme="minorHAnsi"/>
          <w:color w:val="000000"/>
          <w:lang w:eastAsia="pl-PL"/>
        </w:rPr>
      </w:pPr>
      <w:r w:rsidRPr="00AE690F">
        <w:rPr>
          <w:rFonts w:asciiTheme="minorHAnsi" w:eastAsia="Palatino Linotype" w:hAnsiTheme="minorHAnsi" w:cstheme="minorHAnsi"/>
          <w:color w:val="000000"/>
          <w:lang w:eastAsia="pl-PL"/>
        </w:rPr>
        <w:t>Sposób oceny w zakresie poszczególnych kryteriów:</w:t>
      </w:r>
    </w:p>
    <w:p w14:paraId="0059AB16" w14:textId="12DFED4A" w:rsidR="00AD29B1" w:rsidRPr="00AE690F" w:rsidRDefault="00AD29B1" w:rsidP="00EB1909">
      <w:pPr>
        <w:spacing w:after="0"/>
        <w:rPr>
          <w:rFonts w:asciiTheme="minorHAnsi" w:hAnsiTheme="minorHAnsi" w:cstheme="minorHAnsi"/>
          <w:b/>
          <w:bCs/>
        </w:rPr>
      </w:pPr>
    </w:p>
    <w:p w14:paraId="3E708744" w14:textId="3A438275" w:rsidR="00D90DDF" w:rsidRPr="00AE690F" w:rsidRDefault="00D90DDF" w:rsidP="00D90DDF">
      <w:pPr>
        <w:spacing w:after="0" w:line="276" w:lineRule="auto"/>
        <w:jc w:val="both"/>
        <w:rPr>
          <w:rFonts w:asciiTheme="minorHAnsi" w:hAnsiTheme="minorHAnsi" w:cstheme="minorHAnsi"/>
        </w:rPr>
      </w:pPr>
      <w:r w:rsidRPr="00AE690F">
        <w:rPr>
          <w:rFonts w:asciiTheme="minorHAnsi" w:eastAsia="Palatino Linotype" w:hAnsiTheme="minorHAnsi" w:cstheme="minorHAnsi"/>
          <w:bCs/>
          <w:color w:val="000000"/>
          <w:lang w:eastAsia="pl-PL"/>
        </w:rPr>
        <w:t xml:space="preserve">W kryterium Cena (kryterium nr 1) oferty dla </w:t>
      </w:r>
      <w:r w:rsidRPr="00AE690F">
        <w:rPr>
          <w:rFonts w:asciiTheme="minorHAnsi" w:eastAsia="Palatino Linotype" w:hAnsiTheme="minorHAnsi" w:cstheme="minorHAnsi"/>
          <w:b/>
          <w:bCs/>
          <w:color w:val="000000"/>
          <w:lang w:eastAsia="pl-PL"/>
        </w:rPr>
        <w:t xml:space="preserve">Części I, Części </w:t>
      </w:r>
      <w:proofErr w:type="gramStart"/>
      <w:r w:rsidRPr="00AE690F">
        <w:rPr>
          <w:rFonts w:asciiTheme="minorHAnsi" w:eastAsia="Palatino Linotype" w:hAnsiTheme="minorHAnsi" w:cstheme="minorHAnsi"/>
          <w:b/>
          <w:bCs/>
          <w:color w:val="000000"/>
          <w:lang w:eastAsia="pl-PL"/>
        </w:rPr>
        <w:t xml:space="preserve">II, </w:t>
      </w:r>
      <w:r w:rsidRPr="00AE690F">
        <w:rPr>
          <w:rFonts w:asciiTheme="minorHAnsi" w:eastAsia="Palatino Linotype" w:hAnsiTheme="minorHAnsi" w:cstheme="minorHAnsi"/>
          <w:bCs/>
          <w:color w:val="000000"/>
          <w:lang w:eastAsia="pl-PL"/>
        </w:rPr>
        <w:t xml:space="preserve"> </w:t>
      </w:r>
      <w:r w:rsidRPr="00AE690F">
        <w:rPr>
          <w:rFonts w:asciiTheme="minorHAnsi" w:eastAsia="Palatino Linotype" w:hAnsiTheme="minorHAnsi" w:cstheme="minorHAnsi"/>
          <w:b/>
          <w:bCs/>
          <w:color w:val="000000"/>
          <w:lang w:eastAsia="pl-PL"/>
        </w:rPr>
        <w:t>Części</w:t>
      </w:r>
      <w:proofErr w:type="gramEnd"/>
      <w:r w:rsidRPr="00AE690F">
        <w:rPr>
          <w:rFonts w:asciiTheme="minorHAnsi" w:eastAsia="Palatino Linotype" w:hAnsiTheme="minorHAnsi" w:cstheme="minorHAnsi"/>
          <w:b/>
          <w:bCs/>
          <w:color w:val="000000"/>
          <w:lang w:eastAsia="pl-PL"/>
        </w:rPr>
        <w:t xml:space="preserve"> III</w:t>
      </w:r>
      <w:r w:rsidRPr="00AE690F">
        <w:rPr>
          <w:rFonts w:asciiTheme="minorHAnsi" w:eastAsia="Palatino Linotype" w:hAnsiTheme="minorHAnsi" w:cstheme="minorHAnsi"/>
          <w:lang w:eastAsia="pl-PL"/>
        </w:rPr>
        <w:t xml:space="preserve"> będą</w:t>
      </w:r>
      <w:r w:rsidRPr="00AE690F">
        <w:rPr>
          <w:rFonts w:asciiTheme="minorHAnsi" w:eastAsia="Palatino Linotype" w:hAnsiTheme="minorHAnsi" w:cstheme="minorHAnsi"/>
          <w:bCs/>
          <w:color w:val="000000"/>
          <w:lang w:eastAsia="pl-PL"/>
        </w:rPr>
        <w:t xml:space="preserve"> oceniane wg następującego wzoru:</w:t>
      </w:r>
    </w:p>
    <w:tbl>
      <w:tblPr>
        <w:tblW w:w="1750" w:type="dxa"/>
        <w:tblInd w:w="797" w:type="dxa"/>
        <w:tblCellMar>
          <w:left w:w="10" w:type="dxa"/>
          <w:right w:w="10" w:type="dxa"/>
        </w:tblCellMar>
        <w:tblLook w:val="04A0" w:firstRow="1" w:lastRow="0" w:firstColumn="1" w:lastColumn="0" w:noHBand="0" w:noVBand="1"/>
      </w:tblPr>
      <w:tblGrid>
        <w:gridCol w:w="1750"/>
      </w:tblGrid>
      <w:tr w:rsidR="00973399" w:rsidRPr="00AE690F" w14:paraId="525ADCD6" w14:textId="77777777">
        <w:trPr>
          <w:trHeight w:val="302"/>
        </w:trPr>
        <w:tc>
          <w:tcPr>
            <w:tcW w:w="1750" w:type="dxa"/>
            <w:tcMar>
              <w:top w:w="57" w:type="dxa"/>
              <w:left w:w="108" w:type="dxa"/>
              <w:bottom w:w="57" w:type="dxa"/>
              <w:right w:w="108" w:type="dxa"/>
            </w:tcMar>
          </w:tcPr>
          <w:p w14:paraId="73A66AC4" w14:textId="77777777" w:rsidR="00973399" w:rsidRPr="00AE690F" w:rsidRDefault="00AD7D51">
            <w:pPr>
              <w:widowControl w:val="0"/>
              <w:spacing w:after="0" w:line="276" w:lineRule="auto"/>
              <w:jc w:val="center"/>
              <w:rPr>
                <w:rFonts w:asciiTheme="minorHAnsi" w:hAnsiTheme="minorHAnsi" w:cstheme="minorHAnsi"/>
              </w:rPr>
            </w:pPr>
            <w:proofErr w:type="spellStart"/>
            <w:r w:rsidRPr="00AE690F">
              <w:rPr>
                <w:rFonts w:asciiTheme="minorHAnsi" w:eastAsia="Palatino Linotype" w:hAnsiTheme="minorHAnsi" w:cstheme="minorHAnsi"/>
                <w:b/>
                <w:color w:val="000000"/>
                <w:lang w:eastAsia="pl-PL"/>
              </w:rPr>
              <w:t>C</w:t>
            </w:r>
            <w:r w:rsidRPr="00AE690F">
              <w:rPr>
                <w:rFonts w:asciiTheme="minorHAnsi" w:eastAsia="Palatino Linotype" w:hAnsiTheme="minorHAnsi" w:cstheme="minorHAnsi"/>
                <w:b/>
                <w:color w:val="000000"/>
                <w:vertAlign w:val="subscript"/>
                <w:lang w:eastAsia="pl-PL"/>
              </w:rPr>
              <w:t>n</w:t>
            </w:r>
            <w:proofErr w:type="spellEnd"/>
          </w:p>
        </w:tc>
      </w:tr>
      <w:tr w:rsidR="00973399" w:rsidRPr="00AE690F" w14:paraId="0791FB5F" w14:textId="77777777">
        <w:tc>
          <w:tcPr>
            <w:tcW w:w="1750" w:type="dxa"/>
            <w:tcMar>
              <w:top w:w="57" w:type="dxa"/>
              <w:left w:w="108" w:type="dxa"/>
              <w:bottom w:w="57" w:type="dxa"/>
              <w:right w:w="108" w:type="dxa"/>
            </w:tcMar>
          </w:tcPr>
          <w:p w14:paraId="02D6DABB" w14:textId="563ED2F2" w:rsidR="00973399" w:rsidRPr="00AE690F" w:rsidRDefault="00AD7D51">
            <w:pPr>
              <w:spacing w:after="0" w:line="276" w:lineRule="auto"/>
              <w:jc w:val="both"/>
              <w:rPr>
                <w:rFonts w:asciiTheme="minorHAnsi" w:hAnsiTheme="minorHAnsi" w:cstheme="minorHAnsi"/>
              </w:rPr>
            </w:pPr>
            <w:r w:rsidRPr="00AE690F">
              <w:rPr>
                <w:rFonts w:asciiTheme="minorHAnsi" w:eastAsia="Palatino Linotype" w:hAnsiTheme="minorHAnsi" w:cstheme="minorHAnsi"/>
                <w:b/>
                <w:color w:val="000000"/>
                <w:lang w:eastAsia="pl-PL"/>
              </w:rPr>
              <w:t xml:space="preserve">C= ––––––– x </w:t>
            </w:r>
            <w:r w:rsidR="00CE7183" w:rsidRPr="00AE690F">
              <w:rPr>
                <w:rFonts w:asciiTheme="minorHAnsi" w:eastAsia="Palatino Linotype" w:hAnsiTheme="minorHAnsi" w:cstheme="minorHAnsi"/>
                <w:b/>
                <w:color w:val="000000"/>
                <w:lang w:eastAsia="pl-PL"/>
              </w:rPr>
              <w:t>60</w:t>
            </w:r>
          </w:p>
        </w:tc>
      </w:tr>
      <w:tr w:rsidR="00973399" w:rsidRPr="00AE690F" w14:paraId="73201904" w14:textId="77777777">
        <w:tc>
          <w:tcPr>
            <w:tcW w:w="1750" w:type="dxa"/>
            <w:tcMar>
              <w:top w:w="57" w:type="dxa"/>
              <w:left w:w="108" w:type="dxa"/>
              <w:bottom w:w="57" w:type="dxa"/>
              <w:right w:w="108" w:type="dxa"/>
            </w:tcMar>
          </w:tcPr>
          <w:p w14:paraId="06653147" w14:textId="77777777" w:rsidR="00973399" w:rsidRPr="00AE690F" w:rsidRDefault="00AD7D51">
            <w:pPr>
              <w:spacing w:after="0" w:line="276" w:lineRule="auto"/>
              <w:jc w:val="center"/>
              <w:rPr>
                <w:rFonts w:asciiTheme="minorHAnsi" w:hAnsiTheme="minorHAnsi" w:cstheme="minorHAnsi"/>
              </w:rPr>
            </w:pPr>
            <w:proofErr w:type="spellStart"/>
            <w:r w:rsidRPr="00AE690F">
              <w:rPr>
                <w:rFonts w:asciiTheme="minorHAnsi" w:eastAsia="Palatino Linotype" w:hAnsiTheme="minorHAnsi" w:cstheme="minorHAnsi"/>
                <w:b/>
                <w:color w:val="000000"/>
                <w:lang w:eastAsia="pl-PL"/>
              </w:rPr>
              <w:t>C</w:t>
            </w:r>
            <w:r w:rsidRPr="00AE690F">
              <w:rPr>
                <w:rFonts w:asciiTheme="minorHAnsi" w:eastAsia="Palatino Linotype" w:hAnsiTheme="minorHAnsi" w:cstheme="minorHAnsi"/>
                <w:b/>
                <w:color w:val="000000"/>
                <w:vertAlign w:val="subscript"/>
                <w:lang w:eastAsia="pl-PL"/>
              </w:rPr>
              <w:t>b</w:t>
            </w:r>
            <w:proofErr w:type="spellEnd"/>
          </w:p>
        </w:tc>
      </w:tr>
    </w:tbl>
    <w:p w14:paraId="316CB428" w14:textId="77777777" w:rsidR="00973399" w:rsidRPr="00AE690F" w:rsidRDefault="00AD7D51">
      <w:pPr>
        <w:widowControl w:val="0"/>
        <w:spacing w:after="0" w:line="230" w:lineRule="auto"/>
        <w:ind w:left="426" w:hanging="55"/>
        <w:jc w:val="both"/>
        <w:rPr>
          <w:rFonts w:asciiTheme="minorHAnsi" w:eastAsia="Palatino Linotype" w:hAnsiTheme="minorHAnsi" w:cstheme="minorHAnsi"/>
          <w:color w:val="000000"/>
          <w:u w:val="single"/>
          <w:lang w:eastAsia="pl-PL"/>
        </w:rPr>
      </w:pPr>
      <w:r w:rsidRPr="00AE690F">
        <w:rPr>
          <w:rFonts w:asciiTheme="minorHAnsi" w:eastAsia="Palatino Linotype" w:hAnsiTheme="minorHAnsi" w:cstheme="minorHAnsi"/>
          <w:color w:val="000000"/>
          <w:u w:val="single"/>
          <w:lang w:eastAsia="pl-PL"/>
        </w:rPr>
        <w:t>gdzie:</w:t>
      </w:r>
    </w:p>
    <w:p w14:paraId="32481F4D" w14:textId="1AFECAFF" w:rsidR="00973399" w:rsidRPr="00AE690F" w:rsidRDefault="00AD7D51">
      <w:pPr>
        <w:widowControl w:val="0"/>
        <w:spacing w:after="0" w:line="240" w:lineRule="auto"/>
        <w:ind w:left="851" w:hanging="284"/>
        <w:jc w:val="both"/>
        <w:rPr>
          <w:rFonts w:asciiTheme="minorHAnsi" w:hAnsiTheme="minorHAnsi" w:cstheme="minorHAnsi"/>
        </w:rPr>
      </w:pPr>
      <w:r w:rsidRPr="00AE690F">
        <w:rPr>
          <w:rFonts w:asciiTheme="minorHAnsi" w:eastAsia="Palatino Linotype" w:hAnsiTheme="minorHAnsi" w:cstheme="minorHAnsi"/>
          <w:b/>
          <w:color w:val="000000"/>
          <w:lang w:eastAsia="pl-PL"/>
        </w:rPr>
        <w:t>C</w:t>
      </w:r>
      <w:r w:rsidRPr="00AE690F">
        <w:rPr>
          <w:rFonts w:asciiTheme="minorHAnsi" w:eastAsia="Palatino Linotype" w:hAnsiTheme="minorHAnsi" w:cstheme="minorHAnsi"/>
          <w:b/>
          <w:color w:val="000000"/>
          <w:lang w:eastAsia="pl-PL"/>
        </w:rPr>
        <w:tab/>
        <w:t xml:space="preserve">- suma punktów, </w:t>
      </w:r>
      <w:r w:rsidRPr="00AE690F">
        <w:rPr>
          <w:rFonts w:asciiTheme="minorHAnsi" w:eastAsia="Palatino Linotype" w:hAnsiTheme="minorHAnsi" w:cstheme="minorHAnsi"/>
          <w:color w:val="000000"/>
          <w:lang w:eastAsia="pl-PL"/>
        </w:rPr>
        <w:t>jakie Wykonawca uzyskał kryterium (Ce</w:t>
      </w:r>
      <w:r w:rsidR="009D7DCA" w:rsidRPr="00AE690F">
        <w:rPr>
          <w:rFonts w:asciiTheme="minorHAnsi" w:eastAsia="Palatino Linotype" w:hAnsiTheme="minorHAnsi" w:cstheme="minorHAnsi"/>
          <w:color w:val="000000"/>
          <w:lang w:eastAsia="pl-PL"/>
        </w:rPr>
        <w:t>na oferty). Wartości punktowe w </w:t>
      </w:r>
      <w:r w:rsidRPr="00AE690F">
        <w:rPr>
          <w:rFonts w:asciiTheme="minorHAnsi" w:eastAsia="Palatino Linotype" w:hAnsiTheme="minorHAnsi" w:cstheme="minorHAnsi"/>
          <w:color w:val="000000"/>
          <w:lang w:eastAsia="pl-PL"/>
        </w:rPr>
        <w:t>kryterium oceny ofert przyznane zostaną do 2 miejsca po przecinku, na zasadzie odcięcia;</w:t>
      </w:r>
    </w:p>
    <w:p w14:paraId="13E58C5D" w14:textId="77777777" w:rsidR="00973399" w:rsidRPr="00AE690F" w:rsidRDefault="00AD7D51">
      <w:pPr>
        <w:widowControl w:val="0"/>
        <w:spacing w:after="0" w:line="240" w:lineRule="auto"/>
        <w:ind w:left="993" w:hanging="425"/>
        <w:jc w:val="both"/>
        <w:rPr>
          <w:rFonts w:asciiTheme="minorHAnsi" w:hAnsiTheme="minorHAnsi" w:cstheme="minorHAnsi"/>
        </w:rPr>
      </w:pPr>
      <w:proofErr w:type="spellStart"/>
      <w:r w:rsidRPr="00AE690F">
        <w:rPr>
          <w:rFonts w:asciiTheme="minorHAnsi" w:eastAsia="Palatino Linotype" w:hAnsiTheme="minorHAnsi" w:cstheme="minorHAnsi"/>
          <w:b/>
          <w:color w:val="000000"/>
          <w:lang w:eastAsia="pl-PL"/>
        </w:rPr>
        <w:t>C</w:t>
      </w:r>
      <w:r w:rsidRPr="00AE690F">
        <w:rPr>
          <w:rFonts w:asciiTheme="minorHAnsi" w:eastAsia="Palatino Linotype" w:hAnsiTheme="minorHAnsi" w:cstheme="minorHAnsi"/>
          <w:b/>
          <w:color w:val="000000"/>
          <w:vertAlign w:val="subscript"/>
          <w:lang w:eastAsia="pl-PL"/>
        </w:rPr>
        <w:t>n</w:t>
      </w:r>
      <w:proofErr w:type="spellEnd"/>
      <w:r w:rsidRPr="00AE690F">
        <w:rPr>
          <w:rFonts w:asciiTheme="minorHAnsi" w:eastAsia="Palatino Linotype" w:hAnsiTheme="minorHAnsi" w:cstheme="minorHAnsi"/>
          <w:b/>
          <w:color w:val="000000"/>
          <w:lang w:eastAsia="pl-PL"/>
        </w:rPr>
        <w:tab/>
        <w:t>- cena najtańszej oferty niepodlegającej odrzuceniu;</w:t>
      </w:r>
    </w:p>
    <w:p w14:paraId="776412C7" w14:textId="5FAA7A4A" w:rsidR="00973399" w:rsidRPr="00AE690F" w:rsidRDefault="00AD7D51" w:rsidP="00CE7183">
      <w:pPr>
        <w:widowControl w:val="0"/>
        <w:spacing w:after="0" w:line="240" w:lineRule="auto"/>
        <w:ind w:left="993" w:hanging="425"/>
        <w:jc w:val="both"/>
        <w:rPr>
          <w:rFonts w:asciiTheme="minorHAnsi" w:hAnsiTheme="minorHAnsi" w:cstheme="minorHAnsi"/>
        </w:rPr>
      </w:pPr>
      <w:proofErr w:type="spellStart"/>
      <w:r w:rsidRPr="00AE690F">
        <w:rPr>
          <w:rFonts w:asciiTheme="minorHAnsi" w:eastAsia="Palatino Linotype" w:hAnsiTheme="minorHAnsi" w:cstheme="minorHAnsi"/>
          <w:b/>
          <w:color w:val="000000"/>
          <w:lang w:eastAsia="pl-PL"/>
        </w:rPr>
        <w:t>C</w:t>
      </w:r>
      <w:r w:rsidRPr="00AE690F">
        <w:rPr>
          <w:rFonts w:asciiTheme="minorHAnsi" w:eastAsia="Palatino Linotype" w:hAnsiTheme="minorHAnsi" w:cstheme="minorHAnsi"/>
          <w:b/>
          <w:color w:val="000000"/>
          <w:vertAlign w:val="subscript"/>
          <w:lang w:eastAsia="pl-PL"/>
        </w:rPr>
        <w:t>b</w:t>
      </w:r>
      <w:proofErr w:type="spellEnd"/>
      <w:r w:rsidRPr="00AE690F">
        <w:rPr>
          <w:rFonts w:asciiTheme="minorHAnsi" w:eastAsia="Palatino Linotype" w:hAnsiTheme="minorHAnsi" w:cstheme="minorHAnsi"/>
          <w:b/>
          <w:color w:val="000000"/>
          <w:lang w:eastAsia="pl-PL"/>
        </w:rPr>
        <w:tab/>
        <w:t>- cena oferty badanej.</w:t>
      </w:r>
    </w:p>
    <w:p w14:paraId="355A0EE9" w14:textId="5AFAC1E8" w:rsidR="007353AC" w:rsidRPr="00AE690F" w:rsidRDefault="007353AC" w:rsidP="00653813">
      <w:pPr>
        <w:suppressAutoHyphens w:val="0"/>
        <w:autoSpaceDN/>
        <w:spacing w:after="0" w:line="240" w:lineRule="auto"/>
        <w:textAlignment w:val="auto"/>
        <w:rPr>
          <w:rFonts w:asciiTheme="minorHAnsi" w:eastAsia="Times New Roman" w:hAnsiTheme="minorHAnsi" w:cstheme="minorHAnsi"/>
        </w:rPr>
      </w:pPr>
    </w:p>
    <w:p w14:paraId="0A0585B4" w14:textId="77777777" w:rsidR="000026B1" w:rsidRPr="00AE690F" w:rsidRDefault="000026B1" w:rsidP="000026B1">
      <w:pPr>
        <w:autoSpaceDE w:val="0"/>
        <w:adjustRightInd w:val="0"/>
        <w:spacing w:after="0" w:line="240" w:lineRule="auto"/>
        <w:rPr>
          <w:rFonts w:asciiTheme="minorHAnsi" w:hAnsiTheme="minorHAnsi" w:cstheme="minorHAnsi"/>
        </w:rPr>
      </w:pPr>
    </w:p>
    <w:p w14:paraId="55915788" w14:textId="1F70CFC1" w:rsidR="000026B1" w:rsidRPr="00AE690F" w:rsidRDefault="000026B1" w:rsidP="00A25E58">
      <w:pPr>
        <w:pStyle w:val="Akapitzlist"/>
        <w:numPr>
          <w:ilvl w:val="0"/>
          <w:numId w:val="84"/>
        </w:numPr>
        <w:suppressAutoHyphens w:val="0"/>
        <w:autoSpaceDN/>
        <w:spacing w:after="0" w:line="240" w:lineRule="auto"/>
        <w:ind w:left="851" w:hanging="284"/>
        <w:textAlignment w:val="auto"/>
        <w:rPr>
          <w:rFonts w:asciiTheme="minorHAnsi" w:hAnsiTheme="minorHAnsi" w:cstheme="minorHAnsi"/>
        </w:rPr>
      </w:pPr>
      <w:r w:rsidRPr="00AE690F">
        <w:rPr>
          <w:rFonts w:asciiTheme="minorHAnsi" w:hAnsiTheme="minorHAnsi" w:cstheme="minorHAnsi"/>
        </w:rPr>
        <w:t>Punkty za kryterium „</w:t>
      </w:r>
      <w:r w:rsidRPr="00AE690F">
        <w:rPr>
          <w:rFonts w:asciiTheme="minorHAnsi" w:hAnsiTheme="minorHAnsi" w:cstheme="minorHAnsi"/>
          <w:b/>
          <w:bCs/>
        </w:rPr>
        <w:t>Okres gwarancji</w:t>
      </w:r>
      <w:r w:rsidRPr="00AE690F">
        <w:rPr>
          <w:rFonts w:asciiTheme="minorHAnsi" w:hAnsiTheme="minorHAnsi" w:cstheme="minorHAnsi"/>
        </w:rPr>
        <w:t xml:space="preserve">” </w:t>
      </w:r>
      <w:r w:rsidR="00D90DDF" w:rsidRPr="00AE690F">
        <w:rPr>
          <w:rFonts w:asciiTheme="minorHAnsi" w:hAnsiTheme="minorHAnsi" w:cstheme="minorHAnsi"/>
          <w:bCs/>
        </w:rPr>
        <w:t xml:space="preserve">dla </w:t>
      </w:r>
      <w:r w:rsidR="00D90DDF" w:rsidRPr="00AE690F">
        <w:rPr>
          <w:rFonts w:asciiTheme="minorHAnsi" w:hAnsiTheme="minorHAnsi" w:cstheme="minorHAnsi"/>
          <w:b/>
          <w:bCs/>
        </w:rPr>
        <w:t xml:space="preserve">Części I, Części </w:t>
      </w:r>
      <w:proofErr w:type="gramStart"/>
      <w:r w:rsidR="00D90DDF" w:rsidRPr="00AE690F">
        <w:rPr>
          <w:rFonts w:asciiTheme="minorHAnsi" w:hAnsiTheme="minorHAnsi" w:cstheme="minorHAnsi"/>
          <w:b/>
          <w:bCs/>
        </w:rPr>
        <w:t xml:space="preserve">II, </w:t>
      </w:r>
      <w:r w:rsidR="00D90DDF" w:rsidRPr="00AE690F">
        <w:rPr>
          <w:rFonts w:asciiTheme="minorHAnsi" w:hAnsiTheme="minorHAnsi" w:cstheme="minorHAnsi"/>
          <w:bCs/>
        </w:rPr>
        <w:t xml:space="preserve"> </w:t>
      </w:r>
      <w:r w:rsidR="00D90DDF" w:rsidRPr="00AE690F">
        <w:rPr>
          <w:rFonts w:asciiTheme="minorHAnsi" w:hAnsiTheme="minorHAnsi" w:cstheme="minorHAnsi"/>
          <w:b/>
          <w:bCs/>
        </w:rPr>
        <w:t>Części</w:t>
      </w:r>
      <w:proofErr w:type="gramEnd"/>
      <w:r w:rsidR="00D90DDF" w:rsidRPr="00AE690F">
        <w:rPr>
          <w:rFonts w:asciiTheme="minorHAnsi" w:hAnsiTheme="minorHAnsi" w:cstheme="minorHAnsi"/>
          <w:b/>
          <w:bCs/>
        </w:rPr>
        <w:t xml:space="preserve"> III</w:t>
      </w:r>
      <w:r w:rsidR="00D90DDF" w:rsidRPr="00AE690F">
        <w:rPr>
          <w:rFonts w:asciiTheme="minorHAnsi" w:hAnsiTheme="minorHAnsi" w:cstheme="minorHAnsi"/>
        </w:rPr>
        <w:t xml:space="preserve"> </w:t>
      </w:r>
      <w:r w:rsidRPr="00AE690F">
        <w:rPr>
          <w:rFonts w:asciiTheme="minorHAnsi" w:hAnsiTheme="minorHAnsi" w:cstheme="minorHAnsi"/>
        </w:rPr>
        <w:t xml:space="preserve">zostaną przyznane </w:t>
      </w:r>
      <w:r w:rsidR="00D90DDF" w:rsidRPr="00AE690F">
        <w:rPr>
          <w:rFonts w:asciiTheme="minorHAnsi" w:hAnsiTheme="minorHAnsi" w:cstheme="minorHAnsi"/>
        </w:rPr>
        <w:br/>
      </w:r>
      <w:r w:rsidRPr="00AE690F">
        <w:rPr>
          <w:rFonts w:asciiTheme="minorHAnsi" w:hAnsiTheme="minorHAnsi" w:cstheme="minorHAnsi"/>
        </w:rPr>
        <w:t xml:space="preserve">na podstawie informacji zawartej w Formularzu Ofertowym w skali punktowej do </w:t>
      </w:r>
      <w:r w:rsidR="00AC5471" w:rsidRPr="00AE690F">
        <w:rPr>
          <w:rFonts w:asciiTheme="minorHAnsi" w:hAnsiTheme="minorHAnsi" w:cstheme="minorHAnsi"/>
        </w:rPr>
        <w:t>4</w:t>
      </w:r>
      <w:r w:rsidRPr="00AE690F">
        <w:rPr>
          <w:rFonts w:asciiTheme="minorHAnsi" w:hAnsiTheme="minorHAnsi" w:cstheme="minorHAnsi"/>
        </w:rPr>
        <w:t>0 punktów według następujących zasad:</w:t>
      </w:r>
    </w:p>
    <w:p w14:paraId="5BD31436" w14:textId="77777777" w:rsidR="008D1FDD" w:rsidRDefault="008D1FDD" w:rsidP="00D12C08">
      <w:pPr>
        <w:pStyle w:val="Akapitzlist"/>
        <w:autoSpaceDE w:val="0"/>
        <w:adjustRightInd w:val="0"/>
        <w:spacing w:after="0" w:line="240" w:lineRule="auto"/>
        <w:ind w:firstLine="0"/>
        <w:rPr>
          <w:rFonts w:asciiTheme="minorHAnsi" w:hAnsiTheme="minorHAnsi" w:cstheme="minorHAnsi"/>
        </w:rPr>
      </w:pPr>
    </w:p>
    <w:p w14:paraId="7DAD8FCC" w14:textId="77777777" w:rsidR="000A41E6" w:rsidRPr="000A41E6" w:rsidRDefault="000A41E6" w:rsidP="000A41E6">
      <w:pPr>
        <w:pStyle w:val="Akapitzlist"/>
        <w:numPr>
          <w:ilvl w:val="0"/>
          <w:numId w:val="150"/>
        </w:numPr>
        <w:autoSpaceDE w:val="0"/>
        <w:adjustRightInd w:val="0"/>
        <w:spacing w:after="0" w:line="240" w:lineRule="auto"/>
        <w:rPr>
          <w:rFonts w:asciiTheme="minorHAnsi" w:hAnsiTheme="minorHAnsi" w:cstheme="minorHAnsi"/>
          <w:b/>
          <w:bCs/>
        </w:rPr>
      </w:pPr>
      <w:r w:rsidRPr="000A41E6">
        <w:rPr>
          <w:rFonts w:asciiTheme="minorHAnsi" w:hAnsiTheme="minorHAnsi" w:cstheme="minorHAnsi"/>
          <w:b/>
          <w:bCs/>
        </w:rPr>
        <w:t>2 lata – 0 punktów</w:t>
      </w:r>
    </w:p>
    <w:p w14:paraId="06727F79" w14:textId="77777777" w:rsidR="000A41E6" w:rsidRPr="000A41E6" w:rsidRDefault="000A41E6" w:rsidP="000A41E6">
      <w:pPr>
        <w:pStyle w:val="Akapitzlist"/>
        <w:numPr>
          <w:ilvl w:val="0"/>
          <w:numId w:val="150"/>
        </w:numPr>
        <w:autoSpaceDE w:val="0"/>
        <w:adjustRightInd w:val="0"/>
        <w:spacing w:after="0" w:line="240" w:lineRule="auto"/>
        <w:rPr>
          <w:rFonts w:asciiTheme="minorHAnsi" w:hAnsiTheme="minorHAnsi" w:cstheme="minorHAnsi"/>
          <w:b/>
          <w:bCs/>
        </w:rPr>
      </w:pPr>
      <w:r w:rsidRPr="000A41E6">
        <w:rPr>
          <w:rFonts w:asciiTheme="minorHAnsi" w:hAnsiTheme="minorHAnsi" w:cstheme="minorHAnsi"/>
          <w:b/>
          <w:bCs/>
        </w:rPr>
        <w:t>3 lata – 20 punktów</w:t>
      </w:r>
    </w:p>
    <w:p w14:paraId="7190E9E5" w14:textId="696069DB" w:rsidR="000A41E6" w:rsidRPr="000A41E6" w:rsidRDefault="000A41E6" w:rsidP="000A41E6">
      <w:pPr>
        <w:pStyle w:val="Akapitzlist"/>
        <w:numPr>
          <w:ilvl w:val="0"/>
          <w:numId w:val="150"/>
        </w:numPr>
        <w:autoSpaceDE w:val="0"/>
        <w:adjustRightInd w:val="0"/>
        <w:spacing w:after="0" w:line="240" w:lineRule="auto"/>
        <w:rPr>
          <w:rFonts w:asciiTheme="minorHAnsi" w:hAnsiTheme="minorHAnsi" w:cstheme="minorHAnsi"/>
          <w:b/>
          <w:bCs/>
        </w:rPr>
      </w:pPr>
      <w:r w:rsidRPr="000A41E6">
        <w:rPr>
          <w:rFonts w:asciiTheme="minorHAnsi" w:hAnsiTheme="minorHAnsi" w:cstheme="minorHAnsi"/>
          <w:b/>
          <w:bCs/>
        </w:rPr>
        <w:t>4 lata – 40 punktów</w:t>
      </w:r>
    </w:p>
    <w:p w14:paraId="2350CE6C" w14:textId="77777777" w:rsidR="000026B1" w:rsidRPr="000026B1" w:rsidRDefault="000026B1" w:rsidP="000026B1">
      <w:pPr>
        <w:autoSpaceDE w:val="0"/>
        <w:adjustRightInd w:val="0"/>
        <w:spacing w:after="0" w:line="240" w:lineRule="auto"/>
        <w:rPr>
          <w:rFonts w:asciiTheme="minorHAnsi" w:hAnsiTheme="minorHAnsi" w:cstheme="minorHAnsi"/>
        </w:rPr>
      </w:pPr>
    </w:p>
    <w:p w14:paraId="7E17A493" w14:textId="237D955C" w:rsidR="000026B1" w:rsidRPr="000026B1" w:rsidRDefault="000026B1" w:rsidP="009D7DCA">
      <w:pPr>
        <w:autoSpaceDE w:val="0"/>
        <w:adjustRightInd w:val="0"/>
        <w:spacing w:after="0" w:line="240" w:lineRule="auto"/>
        <w:jc w:val="both"/>
        <w:rPr>
          <w:rFonts w:asciiTheme="minorHAnsi" w:hAnsiTheme="minorHAnsi" w:cstheme="minorHAnsi"/>
        </w:rPr>
      </w:pPr>
      <w:r w:rsidRPr="000026B1">
        <w:rPr>
          <w:rFonts w:asciiTheme="minorHAnsi" w:hAnsiTheme="minorHAnsi" w:cstheme="minorHAnsi"/>
        </w:rPr>
        <w:t xml:space="preserve">Zaoferowany okres objęcia </w:t>
      </w:r>
      <w:proofErr w:type="gramStart"/>
      <w:r w:rsidRPr="000026B1">
        <w:rPr>
          <w:rFonts w:asciiTheme="minorHAnsi" w:hAnsiTheme="minorHAnsi" w:cstheme="minorHAnsi"/>
        </w:rPr>
        <w:t xml:space="preserve">gwarancją </w:t>
      </w:r>
      <w:r w:rsidR="00D12C08">
        <w:rPr>
          <w:rFonts w:asciiTheme="minorHAnsi" w:hAnsiTheme="minorHAnsi" w:cstheme="minorHAnsi"/>
        </w:rPr>
        <w:t xml:space="preserve"> </w:t>
      </w:r>
      <w:r w:rsidRPr="000026B1">
        <w:rPr>
          <w:rFonts w:asciiTheme="minorHAnsi" w:hAnsiTheme="minorHAnsi" w:cstheme="minorHAnsi"/>
        </w:rPr>
        <w:t>nie</w:t>
      </w:r>
      <w:proofErr w:type="gramEnd"/>
      <w:r w:rsidRPr="000026B1">
        <w:rPr>
          <w:rFonts w:asciiTheme="minorHAnsi" w:hAnsiTheme="minorHAnsi" w:cstheme="minorHAnsi"/>
        </w:rPr>
        <w:t xml:space="preserve"> może być krótszy niż </w:t>
      </w:r>
      <w:r w:rsidR="002D198F" w:rsidRPr="000761EE">
        <w:rPr>
          <w:rFonts w:asciiTheme="minorHAnsi" w:hAnsiTheme="minorHAnsi" w:cstheme="minorHAnsi"/>
        </w:rPr>
        <w:t>2</w:t>
      </w:r>
      <w:r w:rsidR="00600837" w:rsidRPr="000761EE">
        <w:rPr>
          <w:rFonts w:asciiTheme="minorHAnsi" w:hAnsiTheme="minorHAnsi" w:cstheme="minorHAnsi"/>
        </w:rPr>
        <w:t xml:space="preserve"> </w:t>
      </w:r>
      <w:r w:rsidR="00600837">
        <w:rPr>
          <w:rFonts w:asciiTheme="minorHAnsi" w:hAnsiTheme="minorHAnsi" w:cstheme="minorHAnsi"/>
        </w:rPr>
        <w:t>lata</w:t>
      </w:r>
      <w:r w:rsidRPr="000026B1">
        <w:rPr>
          <w:rFonts w:asciiTheme="minorHAnsi" w:hAnsiTheme="minorHAnsi" w:cstheme="minorHAnsi"/>
        </w:rPr>
        <w:t>, liczonych od dnia</w:t>
      </w:r>
      <w:r w:rsidR="009F2CAF">
        <w:rPr>
          <w:rFonts w:asciiTheme="minorHAnsi" w:hAnsiTheme="minorHAnsi" w:cstheme="minorHAnsi"/>
        </w:rPr>
        <w:t xml:space="preserve"> </w:t>
      </w:r>
      <w:r w:rsidRPr="000026B1">
        <w:rPr>
          <w:rFonts w:asciiTheme="minorHAnsi" w:hAnsiTheme="minorHAnsi" w:cstheme="minorHAnsi"/>
        </w:rPr>
        <w:t>podpisania przez Strony protokołu odbioru końcowego. W przypadku</w:t>
      </w:r>
      <w:r w:rsidR="00600837">
        <w:rPr>
          <w:rFonts w:asciiTheme="minorHAnsi" w:hAnsiTheme="minorHAnsi" w:cstheme="minorHAnsi"/>
        </w:rPr>
        <w:t xml:space="preserve"> </w:t>
      </w:r>
      <w:r w:rsidRPr="000026B1">
        <w:rPr>
          <w:rFonts w:asciiTheme="minorHAnsi" w:hAnsiTheme="minorHAnsi" w:cstheme="minorHAnsi"/>
        </w:rPr>
        <w:t xml:space="preserve">zaoferowania okresu gwarancji krótszego niż </w:t>
      </w:r>
      <w:r w:rsidR="00600837">
        <w:rPr>
          <w:rFonts w:asciiTheme="minorHAnsi" w:hAnsiTheme="minorHAnsi" w:cstheme="minorHAnsi"/>
        </w:rPr>
        <w:t>2</w:t>
      </w:r>
      <w:r w:rsidRPr="000026B1">
        <w:rPr>
          <w:rFonts w:asciiTheme="minorHAnsi" w:hAnsiTheme="minorHAnsi" w:cstheme="minorHAnsi"/>
        </w:rPr>
        <w:t xml:space="preserve"> lat</w:t>
      </w:r>
      <w:r w:rsidR="00600837">
        <w:rPr>
          <w:rFonts w:asciiTheme="minorHAnsi" w:hAnsiTheme="minorHAnsi" w:cstheme="minorHAnsi"/>
        </w:rPr>
        <w:t>a</w:t>
      </w:r>
      <w:r w:rsidRPr="000026B1">
        <w:rPr>
          <w:rFonts w:asciiTheme="minorHAnsi" w:hAnsiTheme="minorHAnsi" w:cstheme="minorHAnsi"/>
        </w:rPr>
        <w:t>, liczonych od dnia podpisania przez Strony</w:t>
      </w:r>
      <w:r w:rsidR="00600837">
        <w:rPr>
          <w:rFonts w:asciiTheme="minorHAnsi" w:hAnsiTheme="minorHAnsi" w:cstheme="minorHAnsi"/>
        </w:rPr>
        <w:t xml:space="preserve"> </w:t>
      </w:r>
      <w:r w:rsidRPr="000026B1">
        <w:rPr>
          <w:rFonts w:asciiTheme="minorHAnsi" w:hAnsiTheme="minorHAnsi" w:cstheme="minorHAnsi"/>
        </w:rPr>
        <w:t xml:space="preserve">protokołu odbioru końcowego będzie </w:t>
      </w:r>
      <w:r w:rsidR="00177819">
        <w:rPr>
          <w:rFonts w:asciiTheme="minorHAnsi" w:hAnsiTheme="minorHAnsi" w:cstheme="minorHAnsi"/>
        </w:rPr>
        <w:br/>
      </w:r>
      <w:r w:rsidRPr="000026B1">
        <w:rPr>
          <w:rFonts w:asciiTheme="minorHAnsi" w:hAnsiTheme="minorHAnsi" w:cstheme="minorHAnsi"/>
        </w:rPr>
        <w:t>to równoznaczne z niezgodnością oferty</w:t>
      </w:r>
      <w:r w:rsidR="00600837">
        <w:rPr>
          <w:rFonts w:asciiTheme="minorHAnsi" w:hAnsiTheme="minorHAnsi" w:cstheme="minorHAnsi"/>
        </w:rPr>
        <w:t xml:space="preserve"> </w:t>
      </w:r>
      <w:r w:rsidRPr="000026B1">
        <w:rPr>
          <w:rFonts w:asciiTheme="minorHAnsi" w:hAnsiTheme="minorHAnsi" w:cstheme="minorHAnsi"/>
        </w:rPr>
        <w:t>z SWZ i będzie skutkować odrzuceniem oferty.</w:t>
      </w:r>
    </w:p>
    <w:p w14:paraId="531025F9" w14:textId="29D296F3" w:rsidR="00973399" w:rsidRPr="00D12C08" w:rsidRDefault="000026B1" w:rsidP="00D12C08">
      <w:pPr>
        <w:autoSpaceDE w:val="0"/>
        <w:adjustRightInd w:val="0"/>
        <w:spacing w:after="0" w:line="240" w:lineRule="auto"/>
        <w:jc w:val="both"/>
        <w:rPr>
          <w:rFonts w:asciiTheme="minorHAnsi" w:hAnsiTheme="minorHAnsi" w:cstheme="minorHAnsi"/>
        </w:rPr>
      </w:pPr>
      <w:r w:rsidRPr="000026B1">
        <w:rPr>
          <w:rFonts w:asciiTheme="minorHAnsi" w:hAnsiTheme="minorHAnsi" w:cstheme="minorHAnsi"/>
        </w:rPr>
        <w:t xml:space="preserve">W przypadku niepodania w Formularzu Ofertowym okresu objęcia gwarancją, Wykonawca będzie zobowiązany objąć </w:t>
      </w:r>
      <w:r w:rsidR="00600837" w:rsidRPr="00C329B5">
        <w:rPr>
          <w:rFonts w:asciiTheme="minorHAnsi" w:hAnsiTheme="minorHAnsi" w:cstheme="minorHAnsi"/>
        </w:rPr>
        <w:t>2</w:t>
      </w:r>
      <w:r w:rsidRPr="00C329B5">
        <w:rPr>
          <w:rFonts w:asciiTheme="minorHAnsi" w:hAnsiTheme="minorHAnsi" w:cstheme="minorHAnsi"/>
        </w:rPr>
        <w:t xml:space="preserve">-letnią </w:t>
      </w:r>
      <w:r w:rsidRPr="000026B1">
        <w:rPr>
          <w:rFonts w:asciiTheme="minorHAnsi" w:hAnsiTheme="minorHAnsi" w:cstheme="minorHAnsi"/>
        </w:rPr>
        <w:t xml:space="preserve">gwarancją </w:t>
      </w:r>
      <w:r w:rsidR="00600837">
        <w:rPr>
          <w:rFonts w:asciiTheme="minorHAnsi" w:hAnsiTheme="minorHAnsi" w:cstheme="minorHAnsi"/>
        </w:rPr>
        <w:t>przedmiot umowy.</w:t>
      </w:r>
    </w:p>
    <w:p w14:paraId="2ACAAB58" w14:textId="77777777" w:rsidR="00973399" w:rsidRPr="00D3233D" w:rsidRDefault="00AD7D51" w:rsidP="00A25E58">
      <w:pPr>
        <w:pStyle w:val="Akapitzlist"/>
        <w:numPr>
          <w:ilvl w:val="0"/>
          <w:numId w:val="84"/>
        </w:numPr>
        <w:suppressAutoHyphens w:val="0"/>
        <w:autoSpaceDN/>
        <w:spacing w:after="0" w:line="240" w:lineRule="auto"/>
        <w:ind w:left="851" w:hanging="284"/>
        <w:textAlignment w:val="auto"/>
        <w:rPr>
          <w:rFonts w:asciiTheme="minorHAnsi" w:hAnsiTheme="minorHAnsi" w:cstheme="minorHAnsi"/>
        </w:rPr>
      </w:pPr>
      <w:r w:rsidRPr="00D3233D">
        <w:rPr>
          <w:rFonts w:asciiTheme="minorHAnsi" w:hAnsiTheme="minorHAnsi" w:cstheme="minorHAnsi"/>
        </w:rPr>
        <w:t>Przy ocenie ofert wartość wagowa wyrażona w procentach będzie wyrażona w punktach (1% = 1 pkt). Punkty w ramach kryterium oceny ofert przyznane zostaną do 2 miejsca po przecinku (na zasadzie „odcięcia” kolejnych cyfr).</w:t>
      </w:r>
    </w:p>
    <w:p w14:paraId="1A9F1531" w14:textId="43DD8F8A" w:rsidR="00973399" w:rsidRPr="000315E3" w:rsidRDefault="00AD7D51" w:rsidP="00A25E58">
      <w:pPr>
        <w:pStyle w:val="Akapitzlist"/>
        <w:numPr>
          <w:ilvl w:val="0"/>
          <w:numId w:val="84"/>
        </w:numPr>
        <w:suppressAutoHyphens w:val="0"/>
        <w:autoSpaceDN/>
        <w:spacing w:after="0" w:line="240" w:lineRule="auto"/>
        <w:ind w:left="851" w:hanging="284"/>
        <w:textAlignment w:val="auto"/>
        <w:rPr>
          <w:rFonts w:asciiTheme="minorHAnsi" w:hAnsiTheme="minorHAnsi" w:cstheme="minorHAnsi"/>
        </w:rPr>
      </w:pPr>
      <w:r w:rsidRPr="00D3233D">
        <w:rPr>
          <w:rFonts w:asciiTheme="minorHAnsi" w:hAnsiTheme="minorHAnsi" w:cstheme="minorHAnsi"/>
        </w:rPr>
        <w:t>Za najkorzystniejszą ofertę uważa się ofertę, która uzyska największą liczbę punktów będącą sumą punktacji w obu kryteriach wskazanych w ust. 2.</w:t>
      </w:r>
    </w:p>
    <w:p w14:paraId="63FCB052" w14:textId="77777777" w:rsidR="00973399" w:rsidRPr="00D3233D" w:rsidRDefault="00AD7D51" w:rsidP="00A25E58">
      <w:pPr>
        <w:pStyle w:val="Akapitzlist"/>
        <w:numPr>
          <w:ilvl w:val="0"/>
          <w:numId w:val="84"/>
        </w:numPr>
        <w:suppressAutoHyphens w:val="0"/>
        <w:autoSpaceDN/>
        <w:spacing w:after="0" w:line="240" w:lineRule="auto"/>
        <w:ind w:left="851" w:hanging="284"/>
        <w:textAlignment w:val="auto"/>
        <w:rPr>
          <w:rFonts w:asciiTheme="minorHAnsi" w:hAnsiTheme="minorHAnsi" w:cstheme="minorHAnsi"/>
        </w:rPr>
      </w:pPr>
      <w:r w:rsidRPr="00D3233D">
        <w:rPr>
          <w:rFonts w:asciiTheme="minorHAnsi" w:hAnsiTheme="minorHAnsi" w:cstheme="minorHAnsi"/>
        </w:rPr>
        <w:t>Zamawiający jako najkorzystniejszą ofertę wybierze ofertę Wykonawcy, która uzyska największą liczbę punktów w ramach kryterium oceny ofert.</w:t>
      </w:r>
    </w:p>
    <w:p w14:paraId="51D9CC49" w14:textId="77777777" w:rsidR="00973399" w:rsidRPr="00D3233D" w:rsidRDefault="00973399" w:rsidP="000315E3">
      <w:pPr>
        <w:spacing w:after="0" w:line="230" w:lineRule="auto"/>
        <w:ind w:left="350"/>
        <w:jc w:val="both"/>
        <w:rPr>
          <w:rFonts w:asciiTheme="minorHAnsi" w:eastAsia="Palatino Linotype" w:hAnsiTheme="minorHAnsi" w:cstheme="minorHAnsi"/>
          <w:color w:val="000000"/>
          <w:lang w:eastAsia="pl-PL"/>
        </w:rPr>
      </w:pPr>
    </w:p>
    <w:tbl>
      <w:tblPr>
        <w:tblW w:w="9131" w:type="dxa"/>
        <w:tblInd w:w="29" w:type="dxa"/>
        <w:tblCellMar>
          <w:left w:w="10" w:type="dxa"/>
          <w:right w:w="10" w:type="dxa"/>
        </w:tblCellMar>
        <w:tblLook w:val="04A0" w:firstRow="1" w:lastRow="0" w:firstColumn="1" w:lastColumn="0" w:noHBand="0" w:noVBand="1"/>
      </w:tblPr>
      <w:tblGrid>
        <w:gridCol w:w="1589"/>
        <w:gridCol w:w="7542"/>
      </w:tblGrid>
      <w:tr w:rsidR="00973399" w:rsidRPr="00D3233D" w14:paraId="50BDFC46" w14:textId="77777777">
        <w:trPr>
          <w:trHeight w:val="356"/>
        </w:trPr>
        <w:tc>
          <w:tcPr>
            <w:tcW w:w="1589" w:type="dxa"/>
            <w:shd w:val="clear" w:color="auto" w:fill="A6A6A6"/>
            <w:tcMar>
              <w:top w:w="71" w:type="dxa"/>
              <w:left w:w="0" w:type="dxa"/>
              <w:bottom w:w="0" w:type="dxa"/>
              <w:right w:w="0" w:type="dxa"/>
            </w:tcMar>
          </w:tcPr>
          <w:p w14:paraId="2B7EFB7D" w14:textId="2C9BFC3C" w:rsidR="00973399" w:rsidRPr="00D3233D" w:rsidRDefault="00AD7D51" w:rsidP="000315E3">
            <w:pPr>
              <w:spacing w:after="0" w:line="240" w:lineRule="auto"/>
              <w:rPr>
                <w:rFonts w:asciiTheme="minorHAnsi" w:eastAsia="Palatino Linotype" w:hAnsiTheme="minorHAnsi" w:cstheme="minorHAnsi"/>
                <w:b/>
                <w:color w:val="000000"/>
                <w:lang w:eastAsia="pl-PL"/>
              </w:rPr>
            </w:pPr>
            <w:r w:rsidRPr="00D3233D">
              <w:rPr>
                <w:rFonts w:asciiTheme="minorHAnsi" w:eastAsia="Palatino Linotype" w:hAnsiTheme="minorHAnsi" w:cstheme="minorHAnsi"/>
                <w:b/>
                <w:color w:val="000000"/>
                <w:lang w:eastAsia="pl-PL"/>
              </w:rPr>
              <w:t>Rozdz. 1</w:t>
            </w:r>
            <w:r w:rsidR="00D96D78">
              <w:rPr>
                <w:rFonts w:asciiTheme="minorHAnsi" w:eastAsia="Palatino Linotype" w:hAnsiTheme="minorHAnsi" w:cstheme="minorHAnsi"/>
                <w:b/>
                <w:color w:val="000000"/>
                <w:lang w:eastAsia="pl-PL"/>
              </w:rPr>
              <w:t>8</w:t>
            </w:r>
          </w:p>
        </w:tc>
        <w:tc>
          <w:tcPr>
            <w:tcW w:w="7542" w:type="dxa"/>
            <w:shd w:val="clear" w:color="auto" w:fill="A6A6A6"/>
            <w:tcMar>
              <w:top w:w="71" w:type="dxa"/>
              <w:left w:w="0" w:type="dxa"/>
              <w:bottom w:w="0" w:type="dxa"/>
              <w:right w:w="0" w:type="dxa"/>
            </w:tcMar>
          </w:tcPr>
          <w:p w14:paraId="4182C4A0" w14:textId="77777777" w:rsidR="00973399" w:rsidRPr="00D3233D" w:rsidRDefault="00AD7D51" w:rsidP="000315E3">
            <w:pPr>
              <w:spacing w:after="0" w:line="240" w:lineRule="auto"/>
              <w:jc w:val="both"/>
              <w:rPr>
                <w:rFonts w:asciiTheme="minorHAnsi" w:eastAsia="Palatino Linotype" w:hAnsiTheme="minorHAnsi" w:cstheme="minorHAnsi"/>
                <w:b/>
                <w:color w:val="000000"/>
                <w:lang w:eastAsia="pl-PL"/>
              </w:rPr>
            </w:pPr>
            <w:r w:rsidRPr="00D3233D">
              <w:rPr>
                <w:rFonts w:asciiTheme="minorHAnsi" w:eastAsia="Palatino Linotype" w:hAnsiTheme="minorHAnsi" w:cstheme="minorHAnsi"/>
                <w:b/>
                <w:color w:val="000000"/>
                <w:lang w:eastAsia="pl-PL"/>
              </w:rPr>
              <w:t xml:space="preserve">Informacje dotyczące zabezpieczenia należytego wykonania umowy </w:t>
            </w:r>
          </w:p>
        </w:tc>
      </w:tr>
    </w:tbl>
    <w:p w14:paraId="2383F494"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Przed zawarciem umowy Wykonawca będzie zobowiązany wnieść zabezpieczenie należytego wykonania umowy w wysokości wskazanej w Projektowanych postanowieniach umowy.</w:t>
      </w:r>
    </w:p>
    <w:p w14:paraId="184AA1DE"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Zabezpieczenie może być wniesione w jednej lub w kilku następujących formach:</w:t>
      </w:r>
    </w:p>
    <w:p w14:paraId="02307BCC" w14:textId="77777777" w:rsidR="00973399" w:rsidRPr="00D3233D" w:rsidRDefault="00AD7D51" w:rsidP="00A25E58">
      <w:pPr>
        <w:numPr>
          <w:ilvl w:val="1"/>
          <w:numId w:val="86"/>
        </w:numPr>
        <w:spacing w:after="0" w:line="280" w:lineRule="exact"/>
        <w:ind w:hanging="275"/>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pieniądzu;</w:t>
      </w:r>
    </w:p>
    <w:p w14:paraId="1909F2CA" w14:textId="77777777" w:rsidR="00973399" w:rsidRPr="00D3233D" w:rsidRDefault="00AD7D51" w:rsidP="00A25E58">
      <w:pPr>
        <w:numPr>
          <w:ilvl w:val="1"/>
          <w:numId w:val="86"/>
        </w:numPr>
        <w:spacing w:after="0" w:line="280" w:lineRule="exact"/>
        <w:ind w:hanging="275"/>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poręczeniach bankowych lub poręczeniach spółdzielczej kasy oszczędnościowo-kredytowej, z tym, że zobowiązanie kasy jest zawsze zobowiązaniem pieniężnym;</w:t>
      </w:r>
    </w:p>
    <w:p w14:paraId="2DB3F346" w14:textId="77777777" w:rsidR="00973399" w:rsidRPr="00D3233D" w:rsidRDefault="00AD7D51" w:rsidP="00A25E58">
      <w:pPr>
        <w:numPr>
          <w:ilvl w:val="1"/>
          <w:numId w:val="86"/>
        </w:numPr>
        <w:spacing w:after="0" w:line="280" w:lineRule="exact"/>
        <w:ind w:hanging="275"/>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gwarancjach bankowych;</w:t>
      </w:r>
    </w:p>
    <w:p w14:paraId="6B887E46" w14:textId="77777777" w:rsidR="00973399" w:rsidRPr="00D3233D" w:rsidRDefault="00AD7D51" w:rsidP="00A25E58">
      <w:pPr>
        <w:numPr>
          <w:ilvl w:val="1"/>
          <w:numId w:val="86"/>
        </w:numPr>
        <w:spacing w:after="0" w:line="280" w:lineRule="exact"/>
        <w:ind w:hanging="275"/>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lastRenderedPageBreak/>
        <w:t>gwarancjach ubezpieczeniowych;</w:t>
      </w:r>
    </w:p>
    <w:p w14:paraId="6E6125F5" w14:textId="77777777" w:rsidR="00973399" w:rsidRPr="00D3233D" w:rsidRDefault="00AD7D51" w:rsidP="00A25E58">
      <w:pPr>
        <w:numPr>
          <w:ilvl w:val="1"/>
          <w:numId w:val="86"/>
        </w:numPr>
        <w:spacing w:after="0" w:line="280" w:lineRule="exact"/>
        <w:ind w:hanging="275"/>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poręczeniach udzielanych przez podmioty, o których mowa w art. 6b ust. 5 pkt 2 ustawy z dnia 9 listopada 2000 r. o utworzeniu Polskiej Agencji Rozwoju Przedsiębiorczości.</w:t>
      </w:r>
    </w:p>
    <w:p w14:paraId="1FFA22D0"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Zamawiający nie dopuszcza możliwości wnoszenia zabezpieczenia należytego wykonania umowy w innych formach.</w:t>
      </w:r>
    </w:p>
    <w:p w14:paraId="5A165450"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Zabezpieczenie wnoszone w pieniądzu Wykonawca wpłaca przelewem na rachunek bankowy Zamawiającego: 48 1030 1508 0000 0005 5005 6038.</w:t>
      </w:r>
    </w:p>
    <w:p w14:paraId="05F847EE"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Zamawiający zwróci/zwolni zabezpieczenie należytego wykonania umowy na zasadach określonych w Projektowanych postanowieniach umowy.</w:t>
      </w:r>
    </w:p>
    <w:p w14:paraId="20EC329B"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Jeżeli zabezpieczenie zostanie wniesione w pieniądzu, Zamawiający zwróci je wraz z odsetkami wynikającymi z umowy rachunku bankowego, na którym było ono przechowywane, pomniejszone o koszt prowadzenia rachunku oraz prowizji bankowej za przelew pieniędzy na rachunek bankowy Wykonawcy.</w:t>
      </w:r>
    </w:p>
    <w:p w14:paraId="205E202E" w14:textId="77777777" w:rsidR="00973399" w:rsidRPr="00D3233D" w:rsidRDefault="00AD7D51" w:rsidP="00A25E58">
      <w:pPr>
        <w:numPr>
          <w:ilvl w:val="0"/>
          <w:numId w:val="85"/>
        </w:numPr>
        <w:spacing w:after="0" w:line="280" w:lineRule="exact"/>
        <w:ind w:left="426" w:hanging="426"/>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W przypadku niewykonania lub nienależytego wykonania umowy zabezpieczenie może zostać przekazane na poczet kar umownych lub odszkodowania.</w:t>
      </w:r>
    </w:p>
    <w:p w14:paraId="56053D35" w14:textId="77777777" w:rsidR="00973399" w:rsidRPr="00D3233D" w:rsidRDefault="00973399" w:rsidP="000315E3">
      <w:pPr>
        <w:spacing w:after="0" w:line="230" w:lineRule="auto"/>
        <w:ind w:left="350"/>
        <w:jc w:val="both"/>
        <w:rPr>
          <w:rFonts w:asciiTheme="minorHAnsi" w:eastAsia="Palatino Linotype" w:hAnsiTheme="minorHAnsi" w:cstheme="minorHAnsi"/>
          <w:color w:val="000000"/>
          <w:lang w:eastAsia="pl-PL"/>
        </w:rPr>
      </w:pPr>
    </w:p>
    <w:tbl>
      <w:tblPr>
        <w:tblW w:w="9131" w:type="dxa"/>
        <w:tblInd w:w="29" w:type="dxa"/>
        <w:tblCellMar>
          <w:left w:w="10" w:type="dxa"/>
          <w:right w:w="10" w:type="dxa"/>
        </w:tblCellMar>
        <w:tblLook w:val="04A0" w:firstRow="1" w:lastRow="0" w:firstColumn="1" w:lastColumn="0" w:noHBand="0" w:noVBand="1"/>
      </w:tblPr>
      <w:tblGrid>
        <w:gridCol w:w="1589"/>
        <w:gridCol w:w="7542"/>
      </w:tblGrid>
      <w:tr w:rsidR="00973399" w:rsidRPr="00D3233D" w14:paraId="04B5D220" w14:textId="77777777">
        <w:trPr>
          <w:trHeight w:val="595"/>
        </w:trPr>
        <w:tc>
          <w:tcPr>
            <w:tcW w:w="1589" w:type="dxa"/>
            <w:shd w:val="clear" w:color="auto" w:fill="A6A6A6"/>
            <w:tcMar>
              <w:top w:w="71" w:type="dxa"/>
              <w:left w:w="0" w:type="dxa"/>
              <w:bottom w:w="0" w:type="dxa"/>
              <w:right w:w="0" w:type="dxa"/>
            </w:tcMar>
          </w:tcPr>
          <w:p w14:paraId="2209F272" w14:textId="1124D6D0" w:rsidR="00973399" w:rsidRPr="00D3233D" w:rsidRDefault="00AD7D51" w:rsidP="000315E3">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 xml:space="preserve">Rozdz. </w:t>
            </w:r>
            <w:r w:rsidR="00D96D78">
              <w:rPr>
                <w:rFonts w:asciiTheme="minorHAnsi" w:eastAsia="Palatino Linotype" w:hAnsiTheme="minorHAnsi" w:cstheme="minorHAnsi"/>
                <w:b/>
                <w:color w:val="000000"/>
                <w:lang w:eastAsia="pl-PL"/>
              </w:rPr>
              <w:t>19</w:t>
            </w:r>
          </w:p>
        </w:tc>
        <w:tc>
          <w:tcPr>
            <w:tcW w:w="7542" w:type="dxa"/>
            <w:shd w:val="clear" w:color="auto" w:fill="A6A6A6"/>
            <w:tcMar>
              <w:top w:w="71" w:type="dxa"/>
              <w:left w:w="0" w:type="dxa"/>
              <w:bottom w:w="0" w:type="dxa"/>
              <w:right w:w="0" w:type="dxa"/>
            </w:tcMar>
          </w:tcPr>
          <w:p w14:paraId="72A6D13C" w14:textId="1E144824" w:rsidR="00973399" w:rsidRPr="00D3233D" w:rsidRDefault="00AD7D51" w:rsidP="000315E3">
            <w:pPr>
              <w:spacing w:after="0" w:line="240" w:lineRule="auto"/>
              <w:jc w:val="both"/>
              <w:rPr>
                <w:rFonts w:asciiTheme="minorHAnsi" w:hAnsiTheme="minorHAnsi" w:cstheme="minorHAnsi"/>
              </w:rPr>
            </w:pPr>
            <w:r w:rsidRPr="00D3233D">
              <w:rPr>
                <w:rFonts w:asciiTheme="minorHAnsi" w:eastAsia="Palatino Linotype" w:hAnsiTheme="minorHAnsi" w:cstheme="minorHAnsi"/>
                <w:b/>
                <w:color w:val="000000"/>
                <w:lang w:eastAsia="pl-PL"/>
              </w:rPr>
              <w:t xml:space="preserve">Informacja o formalnościach, jakie muszą zostać dopełnione po wyborze oferty </w:t>
            </w:r>
            <w:r w:rsidR="00F95F35">
              <w:rPr>
                <w:rFonts w:asciiTheme="minorHAnsi" w:eastAsia="Palatino Linotype" w:hAnsiTheme="minorHAnsi" w:cstheme="minorHAnsi"/>
                <w:b/>
                <w:color w:val="000000"/>
                <w:lang w:eastAsia="pl-PL"/>
              </w:rPr>
              <w:t xml:space="preserve">                   </w:t>
            </w:r>
            <w:r w:rsidRPr="00D3233D">
              <w:rPr>
                <w:rFonts w:asciiTheme="minorHAnsi" w:eastAsia="Palatino Linotype" w:hAnsiTheme="minorHAnsi" w:cstheme="minorHAnsi"/>
                <w:b/>
                <w:color w:val="000000"/>
                <w:lang w:eastAsia="pl-PL"/>
              </w:rPr>
              <w:t xml:space="preserve">w celu zawarcia umowy </w:t>
            </w:r>
            <w:proofErr w:type="spellStart"/>
            <w:r w:rsidRPr="00D3233D">
              <w:rPr>
                <w:rFonts w:asciiTheme="minorHAnsi" w:eastAsia="Palatino Linotype" w:hAnsiTheme="minorHAnsi" w:cstheme="minorHAnsi"/>
                <w:b/>
                <w:color w:val="000000"/>
                <w:lang w:eastAsia="pl-PL"/>
              </w:rPr>
              <w:t>ws</w:t>
            </w:r>
            <w:proofErr w:type="spellEnd"/>
            <w:r w:rsidRPr="00D3233D">
              <w:rPr>
                <w:rFonts w:asciiTheme="minorHAnsi" w:eastAsia="Palatino Linotype" w:hAnsiTheme="minorHAnsi" w:cstheme="minorHAnsi"/>
                <w:b/>
                <w:color w:val="000000"/>
                <w:lang w:eastAsia="pl-PL"/>
              </w:rPr>
              <w:t xml:space="preserve">. zamówienia publicznego </w:t>
            </w:r>
          </w:p>
        </w:tc>
      </w:tr>
    </w:tbl>
    <w:p w14:paraId="4E4ADBAF" w14:textId="77777777" w:rsidR="00973399" w:rsidRPr="00D3233D" w:rsidRDefault="00AD7D51" w:rsidP="00A25E58">
      <w:pPr>
        <w:numPr>
          <w:ilvl w:val="0"/>
          <w:numId w:val="87"/>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Zamawiający zawiadomi o wyniku postępowania, zgodnie z przepisami ustawy, poprzez stronę zamawiającego.  </w:t>
      </w:r>
    </w:p>
    <w:p w14:paraId="28DA9C0C" w14:textId="77777777" w:rsidR="00973399" w:rsidRPr="00D3233D" w:rsidRDefault="00AD7D51" w:rsidP="00A25E58">
      <w:pPr>
        <w:numPr>
          <w:ilvl w:val="0"/>
          <w:numId w:val="87"/>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 wybranym Wykonawcą Zamawiający podpisze Umowę o wykonanie zamówienia, w terminie określonym w art. 308 ustawy. </w:t>
      </w:r>
    </w:p>
    <w:p w14:paraId="65A1392C" w14:textId="77777777" w:rsidR="00973399" w:rsidRPr="00D3233D" w:rsidRDefault="00AD7D51" w:rsidP="00A25E58">
      <w:pPr>
        <w:numPr>
          <w:ilvl w:val="0"/>
          <w:numId w:val="87"/>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Zamawiający powiadomi wybranego Wykonawcę o miejscu i terminie podpisania Umowy w sposób podany w ust. 1. </w:t>
      </w:r>
    </w:p>
    <w:p w14:paraId="751B2B64" w14:textId="01C753E4" w:rsidR="00973399" w:rsidRPr="00D3233D" w:rsidRDefault="00AD7D51" w:rsidP="00A25E58">
      <w:pPr>
        <w:numPr>
          <w:ilvl w:val="0"/>
          <w:numId w:val="87"/>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Jeżeli zostanie wybrana oferta Wykonawców wspólnie ubiegających się o udzielenie zamówienia, Zamawiający może zażądać przed podpisaniem Umowy kopii umowy regulującej ich współpracę w zakresie obejmującym wykonanie zamówienia. Z treści powyższej umowy powinny w szczególności wynikać: zasady współdziałania, zakres współuczestnictwa i podział obowiązków Wykonawców </w:t>
      </w:r>
      <w:r w:rsidR="006A3C59">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xml:space="preserve">w wykonaniu przedmiotu zamówienia. </w:t>
      </w:r>
    </w:p>
    <w:p w14:paraId="2E5C9670" w14:textId="77777777" w:rsidR="00973399" w:rsidRPr="00D3233D" w:rsidRDefault="00AD7D51" w:rsidP="00A25E58">
      <w:pPr>
        <w:numPr>
          <w:ilvl w:val="0"/>
          <w:numId w:val="87"/>
        </w:numPr>
        <w:spacing w:after="0" w:line="247"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Przed zawarciem Umowy, wybrany Wykonawca: </w:t>
      </w:r>
    </w:p>
    <w:p w14:paraId="31040AF3" w14:textId="77777777" w:rsidR="00973399" w:rsidRPr="00D3233D" w:rsidRDefault="00AD7D51" w:rsidP="00A25E58">
      <w:pPr>
        <w:numPr>
          <w:ilvl w:val="1"/>
          <w:numId w:val="87"/>
        </w:numPr>
        <w:spacing w:after="0" w:line="230" w:lineRule="auto"/>
        <w:ind w:hanging="360"/>
        <w:jc w:val="both"/>
        <w:rPr>
          <w:rFonts w:asciiTheme="minorHAnsi" w:hAnsiTheme="minorHAnsi" w:cstheme="minorHAnsi"/>
        </w:rPr>
      </w:pPr>
      <w:r w:rsidRPr="00D3233D">
        <w:rPr>
          <w:rFonts w:asciiTheme="minorHAnsi" w:hAnsiTheme="minorHAnsi" w:cstheme="minorHAnsi"/>
          <w:szCs w:val="21"/>
        </w:rPr>
        <w:t>wniesie zabezpieczenie należytego wykonania umowy, w wysokości i formie określonej w SWZ oraz treści uzgodnionej z Zamawiającym (jeżeli w formie innej niż pieniądz);</w:t>
      </w:r>
    </w:p>
    <w:p w14:paraId="0324D1F7" w14:textId="2AB332D1" w:rsidR="00973399" w:rsidRPr="00D3233D" w:rsidRDefault="00AD7D51" w:rsidP="00A25E58">
      <w:pPr>
        <w:numPr>
          <w:ilvl w:val="1"/>
          <w:numId w:val="87"/>
        </w:numPr>
        <w:spacing w:after="0" w:line="230" w:lineRule="auto"/>
        <w:ind w:hanging="36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przekaże Zamawiającemu informacje niezbędne do wpisani</w:t>
      </w:r>
      <w:r w:rsidR="009D7DCA">
        <w:rPr>
          <w:rFonts w:asciiTheme="minorHAnsi" w:eastAsia="Palatino Linotype" w:hAnsiTheme="minorHAnsi" w:cstheme="minorHAnsi"/>
          <w:color w:val="000000"/>
          <w:lang w:eastAsia="pl-PL"/>
        </w:rPr>
        <w:t>a do treści Umowy, np. imiona i </w:t>
      </w:r>
      <w:r w:rsidRPr="00D3233D">
        <w:rPr>
          <w:rFonts w:asciiTheme="minorHAnsi" w:eastAsia="Palatino Linotype" w:hAnsiTheme="minorHAnsi" w:cstheme="minorHAnsi"/>
          <w:color w:val="000000"/>
          <w:lang w:eastAsia="pl-PL"/>
        </w:rPr>
        <w:t xml:space="preserve">nazwiska uprawnionych osób, które będą reprezentować Wykonawcę przy podpisaniu umowy, koordynacji itp.; </w:t>
      </w:r>
    </w:p>
    <w:p w14:paraId="3697A15C" w14:textId="79664D58" w:rsidR="00973399" w:rsidRDefault="00AD7D51" w:rsidP="00A25E58">
      <w:pPr>
        <w:numPr>
          <w:ilvl w:val="1"/>
          <w:numId w:val="87"/>
        </w:numPr>
        <w:spacing w:after="0" w:line="230" w:lineRule="auto"/>
        <w:ind w:hanging="360"/>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przekaże wszelkie informacje, oświadczenia lub dokumenty istotne dla określenia skutków </w:t>
      </w:r>
      <w:r w:rsidR="009910A4">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na gruncie rozliczeń publicznoprawnych.</w:t>
      </w:r>
    </w:p>
    <w:p w14:paraId="72161BD7" w14:textId="77777777" w:rsidR="00973399" w:rsidRPr="00D3233D" w:rsidRDefault="00973399" w:rsidP="00E821B3">
      <w:pPr>
        <w:spacing w:after="0"/>
        <w:rPr>
          <w:rFonts w:asciiTheme="minorHAnsi" w:eastAsia="Palatino Linotype" w:hAnsiTheme="minorHAnsi" w:cstheme="minorHAnsi"/>
          <w:color w:val="000000"/>
          <w:lang w:eastAsia="pl-PL"/>
        </w:rPr>
      </w:pPr>
    </w:p>
    <w:tbl>
      <w:tblPr>
        <w:tblW w:w="9131" w:type="dxa"/>
        <w:tblInd w:w="29" w:type="dxa"/>
        <w:tblCellMar>
          <w:left w:w="10" w:type="dxa"/>
          <w:right w:w="10" w:type="dxa"/>
        </w:tblCellMar>
        <w:tblLook w:val="04A0" w:firstRow="1" w:lastRow="0" w:firstColumn="1" w:lastColumn="0" w:noHBand="0" w:noVBand="1"/>
      </w:tblPr>
      <w:tblGrid>
        <w:gridCol w:w="1447"/>
        <w:gridCol w:w="7684"/>
      </w:tblGrid>
      <w:tr w:rsidR="00973399" w:rsidRPr="00D3233D" w14:paraId="10E97520" w14:textId="77777777">
        <w:trPr>
          <w:trHeight w:val="298"/>
        </w:trPr>
        <w:tc>
          <w:tcPr>
            <w:tcW w:w="1447" w:type="dxa"/>
            <w:shd w:val="clear" w:color="auto" w:fill="A6A6A6"/>
            <w:tcMar>
              <w:top w:w="71" w:type="dxa"/>
              <w:left w:w="0" w:type="dxa"/>
              <w:bottom w:w="0" w:type="dxa"/>
              <w:right w:w="115" w:type="dxa"/>
            </w:tcMar>
          </w:tcPr>
          <w:p w14:paraId="5536FAA5" w14:textId="4DB2096F" w:rsidR="00973399" w:rsidRPr="00D3233D" w:rsidRDefault="00AD7D51" w:rsidP="000315E3">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2</w:t>
            </w:r>
            <w:r w:rsidR="00D96D78">
              <w:rPr>
                <w:rFonts w:asciiTheme="minorHAnsi" w:eastAsia="Palatino Linotype" w:hAnsiTheme="minorHAnsi" w:cstheme="minorHAnsi"/>
                <w:b/>
                <w:color w:val="000000"/>
                <w:lang w:eastAsia="pl-PL"/>
              </w:rPr>
              <w:t>0</w:t>
            </w:r>
          </w:p>
        </w:tc>
        <w:tc>
          <w:tcPr>
            <w:tcW w:w="7684" w:type="dxa"/>
            <w:shd w:val="clear" w:color="auto" w:fill="A6A6A6"/>
            <w:tcMar>
              <w:top w:w="71" w:type="dxa"/>
              <w:left w:w="0" w:type="dxa"/>
              <w:bottom w:w="0" w:type="dxa"/>
              <w:right w:w="115" w:type="dxa"/>
            </w:tcMar>
          </w:tcPr>
          <w:p w14:paraId="393A6961" w14:textId="77777777" w:rsidR="00973399" w:rsidRPr="00D3233D" w:rsidRDefault="00AD7D51" w:rsidP="000315E3">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 xml:space="preserve">Projektowane postanowienia umowy </w:t>
            </w:r>
            <w:proofErr w:type="spellStart"/>
            <w:r w:rsidRPr="00D3233D">
              <w:rPr>
                <w:rFonts w:asciiTheme="minorHAnsi" w:eastAsia="Palatino Linotype" w:hAnsiTheme="minorHAnsi" w:cstheme="minorHAnsi"/>
                <w:b/>
                <w:color w:val="000000"/>
                <w:lang w:eastAsia="pl-PL"/>
              </w:rPr>
              <w:t>ws</w:t>
            </w:r>
            <w:proofErr w:type="spellEnd"/>
            <w:r w:rsidRPr="00D3233D">
              <w:rPr>
                <w:rFonts w:asciiTheme="minorHAnsi" w:eastAsia="Palatino Linotype" w:hAnsiTheme="minorHAnsi" w:cstheme="minorHAnsi"/>
                <w:b/>
                <w:color w:val="000000"/>
                <w:lang w:eastAsia="pl-PL"/>
              </w:rPr>
              <w:t xml:space="preserve">. zamówienia publicznego </w:t>
            </w:r>
          </w:p>
        </w:tc>
      </w:tr>
    </w:tbl>
    <w:p w14:paraId="673EF9A8" w14:textId="7C5D5AA4" w:rsidR="00973399" w:rsidRPr="00D3233D" w:rsidRDefault="00AD7D51" w:rsidP="00A25E58">
      <w:pPr>
        <w:numPr>
          <w:ilvl w:val="0"/>
          <w:numId w:val="88"/>
        </w:numPr>
        <w:spacing w:after="0" w:line="230" w:lineRule="auto"/>
        <w:ind w:hanging="283"/>
        <w:jc w:val="both"/>
        <w:rPr>
          <w:rFonts w:asciiTheme="minorHAnsi" w:hAnsiTheme="minorHAnsi" w:cstheme="minorHAnsi"/>
        </w:rPr>
      </w:pPr>
      <w:r w:rsidRPr="00D3233D">
        <w:rPr>
          <w:rFonts w:asciiTheme="minorHAnsi" w:eastAsia="Palatino Linotype" w:hAnsiTheme="minorHAnsi" w:cstheme="minorHAnsi"/>
          <w:color w:val="000000"/>
          <w:lang w:eastAsia="pl-PL"/>
        </w:rPr>
        <w:t xml:space="preserve">Zamawiający wymaga od wybranego Wykonawcy zamówienia zawarcia umowy w sprawie zamówienia publicznego na warunkach określonych w Projektowanych postanowieniach umowy, stanowiących </w:t>
      </w:r>
      <w:r w:rsidR="004A23D2" w:rsidRPr="004C795E">
        <w:rPr>
          <w:rFonts w:asciiTheme="minorHAnsi" w:eastAsia="Palatino Linotype" w:hAnsiTheme="minorHAnsi" w:cstheme="minorHAnsi"/>
          <w:b/>
          <w:u w:val="single" w:color="000000"/>
          <w:lang w:eastAsia="pl-PL"/>
        </w:rPr>
        <w:t xml:space="preserve">załącznik nr 2a do SWZ dla części nr I, załącznik nr 2b do SWZ dla części nr II </w:t>
      </w:r>
      <w:r w:rsidR="004A23D2" w:rsidRPr="004C795E">
        <w:rPr>
          <w:rFonts w:asciiTheme="minorHAnsi" w:eastAsia="Palatino Linotype" w:hAnsiTheme="minorHAnsi" w:cstheme="minorHAnsi"/>
          <w:b/>
          <w:u w:val="single" w:color="000000"/>
          <w:lang w:eastAsia="pl-PL"/>
        </w:rPr>
        <w:br/>
        <w:t>oraz załącznik nr 2c do SWZ dla części nr III</w:t>
      </w:r>
      <w:r w:rsidR="004A23D2" w:rsidRPr="004C795E">
        <w:rPr>
          <w:rFonts w:asciiTheme="minorHAnsi" w:eastAsia="Palatino Linotype" w:hAnsiTheme="minorHAnsi" w:cstheme="minorHAnsi"/>
          <w:u w:val="single" w:color="000000"/>
          <w:lang w:eastAsia="pl-PL"/>
        </w:rPr>
        <w:t>.</w:t>
      </w:r>
    </w:p>
    <w:p w14:paraId="75FC823C" w14:textId="77777777" w:rsidR="00973399" w:rsidRPr="00D3233D" w:rsidRDefault="00AD7D51" w:rsidP="00A25E58">
      <w:pPr>
        <w:numPr>
          <w:ilvl w:val="0"/>
          <w:numId w:val="88"/>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Projektowane postanowienia umowy przed zawarciem zostaną uzupełnione o niezbędne informacje dotyczące w szczególności Wykonawcy oraz wartości umowy. </w:t>
      </w:r>
    </w:p>
    <w:p w14:paraId="731D40B0" w14:textId="77777777" w:rsidR="00973399" w:rsidRPr="00D3233D" w:rsidRDefault="00AD7D51" w:rsidP="000315E3">
      <w:pPr>
        <w:spacing w:after="0"/>
        <w:ind w:left="58"/>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p>
    <w:p w14:paraId="44479ABF" w14:textId="00D27513" w:rsidR="00973399" w:rsidRPr="00D3233D" w:rsidRDefault="00AD7D51" w:rsidP="000315E3">
      <w:pPr>
        <w:tabs>
          <w:tab w:val="right" w:pos="9134"/>
        </w:tabs>
        <w:spacing w:after="0"/>
        <w:rPr>
          <w:rFonts w:asciiTheme="minorHAnsi" w:hAnsiTheme="minorHAnsi" w:cstheme="minorHAnsi"/>
        </w:rPr>
      </w:pPr>
      <w:r w:rsidRPr="00D3233D">
        <w:rPr>
          <w:rFonts w:asciiTheme="minorHAnsi" w:eastAsia="Palatino Linotype" w:hAnsiTheme="minorHAnsi" w:cstheme="minorHAnsi"/>
          <w:b/>
          <w:color w:val="000000"/>
          <w:shd w:val="clear" w:color="auto" w:fill="A6A6A6"/>
          <w:lang w:eastAsia="pl-PL"/>
        </w:rPr>
        <w:t>Rozdz. 2</w:t>
      </w:r>
      <w:r w:rsidR="00D96D78">
        <w:rPr>
          <w:rFonts w:asciiTheme="minorHAnsi" w:eastAsia="Palatino Linotype" w:hAnsiTheme="minorHAnsi" w:cstheme="minorHAnsi"/>
          <w:b/>
          <w:color w:val="000000"/>
          <w:shd w:val="clear" w:color="auto" w:fill="A6A6A6"/>
          <w:lang w:eastAsia="pl-PL"/>
        </w:rPr>
        <w:t>1</w:t>
      </w:r>
      <w:r w:rsidRPr="00D3233D">
        <w:rPr>
          <w:rFonts w:asciiTheme="minorHAnsi" w:eastAsia="Palatino Linotype" w:hAnsiTheme="minorHAnsi" w:cstheme="minorHAnsi"/>
          <w:b/>
          <w:color w:val="000000"/>
          <w:shd w:val="clear" w:color="auto" w:fill="A6A6A6"/>
          <w:lang w:eastAsia="pl-PL"/>
        </w:rPr>
        <w:t xml:space="preserve"> Pouczenie o środkach ochrony prawnej przysługujących Wykonawcy </w:t>
      </w:r>
    </w:p>
    <w:p w14:paraId="0A086024" w14:textId="6B1EDD93" w:rsidR="00973399" w:rsidRPr="00D3233D" w:rsidRDefault="00AD7D51" w:rsidP="00A25E58">
      <w:pPr>
        <w:numPr>
          <w:ilvl w:val="0"/>
          <w:numId w:val="89"/>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Wykonawcy oraz innemu podmiotowi przysługują środki ochrony prawnej opisane w Dziale IX ustawy, jeżeli ma lub miał interes w uzyskaniu zamówienia oraz po</w:t>
      </w:r>
      <w:r w:rsidR="009D7DCA">
        <w:rPr>
          <w:rFonts w:asciiTheme="minorHAnsi" w:eastAsia="Palatino Linotype" w:hAnsiTheme="minorHAnsi" w:cstheme="minorHAnsi"/>
          <w:color w:val="000000"/>
          <w:lang w:eastAsia="pl-PL"/>
        </w:rPr>
        <w:t>niósł lub może ponieść szkodę w </w:t>
      </w:r>
      <w:r w:rsidRPr="00D3233D">
        <w:rPr>
          <w:rFonts w:asciiTheme="minorHAnsi" w:eastAsia="Palatino Linotype" w:hAnsiTheme="minorHAnsi" w:cstheme="minorHAnsi"/>
          <w:color w:val="000000"/>
          <w:lang w:eastAsia="pl-PL"/>
        </w:rPr>
        <w:t xml:space="preserve">wyniku naruszenia przez Zamawiającego przepisów ustawy. </w:t>
      </w:r>
    </w:p>
    <w:p w14:paraId="7E5CF4E1" w14:textId="5EB98596" w:rsidR="00973399" w:rsidRDefault="00AD7D51" w:rsidP="00A25E58">
      <w:pPr>
        <w:numPr>
          <w:ilvl w:val="0"/>
          <w:numId w:val="89"/>
        </w:numPr>
        <w:spacing w:after="0" w:line="230" w:lineRule="auto"/>
        <w:ind w:hanging="283"/>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lastRenderedPageBreak/>
        <w:t>Odwołanie przysługuje na niezgodną z przepisami ustawy c</w:t>
      </w:r>
      <w:r w:rsidR="009D7DCA">
        <w:rPr>
          <w:rFonts w:asciiTheme="minorHAnsi" w:eastAsia="Palatino Linotype" w:hAnsiTheme="minorHAnsi" w:cstheme="minorHAnsi"/>
          <w:color w:val="000000"/>
          <w:lang w:eastAsia="pl-PL"/>
        </w:rPr>
        <w:t>zynność Zamawiającego podjętą w </w:t>
      </w:r>
      <w:r w:rsidRPr="00D3233D">
        <w:rPr>
          <w:rFonts w:asciiTheme="minorHAnsi" w:eastAsia="Palatino Linotype" w:hAnsiTheme="minorHAnsi" w:cstheme="minorHAnsi"/>
          <w:color w:val="000000"/>
          <w:lang w:eastAsia="pl-PL"/>
        </w:rPr>
        <w:t xml:space="preserve">postępowaniu o udzielenie zamówienia lub zaniechanie czynności w postępowaniu o udzielenie zamówienia publicznego, do której Zamawiający był zobowiązany na podstawie ustawy. </w:t>
      </w:r>
    </w:p>
    <w:p w14:paraId="17CADC9A" w14:textId="77777777" w:rsidR="001F234F" w:rsidRPr="00D3233D" w:rsidRDefault="001F234F" w:rsidP="001F234F">
      <w:pPr>
        <w:spacing w:after="0" w:line="230" w:lineRule="auto"/>
        <w:ind w:left="350"/>
        <w:jc w:val="both"/>
        <w:rPr>
          <w:rFonts w:asciiTheme="minorHAnsi" w:eastAsia="Palatino Linotype" w:hAnsiTheme="minorHAnsi" w:cstheme="minorHAnsi"/>
          <w:color w:val="000000"/>
          <w:lang w:eastAsia="pl-PL"/>
        </w:rPr>
      </w:pPr>
    </w:p>
    <w:p w14:paraId="4F2B5798" w14:textId="77777777" w:rsidR="00973399" w:rsidRPr="00D3233D" w:rsidRDefault="00AD7D51" w:rsidP="000315E3">
      <w:pPr>
        <w:spacing w:after="0"/>
        <w:ind w:left="415"/>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p>
    <w:tbl>
      <w:tblPr>
        <w:tblW w:w="9131" w:type="dxa"/>
        <w:tblInd w:w="29" w:type="dxa"/>
        <w:tblCellMar>
          <w:left w:w="10" w:type="dxa"/>
          <w:right w:w="10" w:type="dxa"/>
        </w:tblCellMar>
        <w:tblLook w:val="04A0" w:firstRow="1" w:lastRow="0" w:firstColumn="1" w:lastColumn="0" w:noHBand="0" w:noVBand="1"/>
      </w:tblPr>
      <w:tblGrid>
        <w:gridCol w:w="1447"/>
        <w:gridCol w:w="7684"/>
      </w:tblGrid>
      <w:tr w:rsidR="00973399" w:rsidRPr="00D3233D" w14:paraId="04798D71" w14:textId="77777777">
        <w:trPr>
          <w:trHeight w:val="298"/>
        </w:trPr>
        <w:tc>
          <w:tcPr>
            <w:tcW w:w="1447" w:type="dxa"/>
            <w:shd w:val="clear" w:color="auto" w:fill="A6A6A6"/>
            <w:tcMar>
              <w:top w:w="71" w:type="dxa"/>
              <w:left w:w="0" w:type="dxa"/>
              <w:bottom w:w="0" w:type="dxa"/>
              <w:right w:w="115" w:type="dxa"/>
            </w:tcMar>
          </w:tcPr>
          <w:p w14:paraId="4CCC45CC" w14:textId="114D1B37" w:rsidR="00973399" w:rsidRPr="00D3233D" w:rsidRDefault="00AD7D51" w:rsidP="000315E3">
            <w:pPr>
              <w:spacing w:after="0" w:line="240" w:lineRule="auto"/>
              <w:ind w:left="29"/>
              <w:rPr>
                <w:rFonts w:asciiTheme="minorHAnsi" w:hAnsiTheme="minorHAnsi" w:cstheme="minorHAnsi"/>
              </w:rPr>
            </w:pPr>
            <w:r w:rsidRPr="00D3233D">
              <w:rPr>
                <w:rFonts w:asciiTheme="minorHAnsi" w:eastAsia="Palatino Linotype" w:hAnsiTheme="minorHAnsi" w:cstheme="minorHAnsi"/>
                <w:b/>
                <w:color w:val="000000"/>
                <w:lang w:eastAsia="pl-PL"/>
              </w:rPr>
              <w:t>Rozdz. 2</w:t>
            </w:r>
            <w:r w:rsidR="00D96D78">
              <w:rPr>
                <w:rFonts w:asciiTheme="minorHAnsi" w:eastAsia="Palatino Linotype" w:hAnsiTheme="minorHAnsi" w:cstheme="minorHAnsi"/>
                <w:b/>
                <w:color w:val="000000"/>
                <w:lang w:eastAsia="pl-PL"/>
              </w:rPr>
              <w:t>2</w:t>
            </w:r>
            <w:r w:rsidRPr="00D3233D">
              <w:rPr>
                <w:rFonts w:asciiTheme="minorHAnsi" w:eastAsia="Palatino Linotype" w:hAnsiTheme="minorHAnsi" w:cstheme="minorHAnsi"/>
                <w:b/>
                <w:color w:val="000000"/>
                <w:lang w:eastAsia="pl-PL"/>
              </w:rPr>
              <w:t xml:space="preserve"> </w:t>
            </w:r>
          </w:p>
        </w:tc>
        <w:tc>
          <w:tcPr>
            <w:tcW w:w="7684" w:type="dxa"/>
            <w:shd w:val="clear" w:color="auto" w:fill="A6A6A6"/>
            <w:tcMar>
              <w:top w:w="71" w:type="dxa"/>
              <w:left w:w="0" w:type="dxa"/>
              <w:bottom w:w="0" w:type="dxa"/>
              <w:right w:w="115" w:type="dxa"/>
            </w:tcMar>
          </w:tcPr>
          <w:p w14:paraId="539E8C4F" w14:textId="77777777" w:rsidR="00973399" w:rsidRPr="00D3233D" w:rsidRDefault="00AD7D51" w:rsidP="000315E3">
            <w:pPr>
              <w:spacing w:after="0" w:line="240" w:lineRule="auto"/>
              <w:rPr>
                <w:rFonts w:asciiTheme="minorHAnsi" w:hAnsiTheme="minorHAnsi" w:cstheme="minorHAnsi"/>
              </w:rPr>
            </w:pPr>
            <w:r w:rsidRPr="00D3233D">
              <w:rPr>
                <w:rFonts w:asciiTheme="minorHAnsi" w:eastAsia="Palatino Linotype" w:hAnsiTheme="minorHAnsi" w:cstheme="minorHAnsi"/>
                <w:b/>
                <w:color w:val="000000"/>
                <w:lang w:eastAsia="pl-PL"/>
              </w:rPr>
              <w:t>Postanowienia końcowe</w:t>
            </w:r>
          </w:p>
        </w:tc>
      </w:tr>
    </w:tbl>
    <w:p w14:paraId="4633DA41" w14:textId="77777777" w:rsidR="00973399" w:rsidRPr="00D3233D" w:rsidRDefault="00AD7D51" w:rsidP="00A25E58">
      <w:pPr>
        <w:numPr>
          <w:ilvl w:val="0"/>
          <w:numId w:val="90"/>
        </w:numPr>
        <w:spacing w:after="0" w:line="230" w:lineRule="auto"/>
        <w:ind w:hanging="341"/>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Wykonawca ponosi koszty związane z przygotowaniem i złożeniem oferty. </w:t>
      </w:r>
    </w:p>
    <w:p w14:paraId="4E48BDEA" w14:textId="77777777" w:rsidR="00973399" w:rsidRPr="00D3233D" w:rsidRDefault="00AD7D51" w:rsidP="00A25E58">
      <w:pPr>
        <w:numPr>
          <w:ilvl w:val="0"/>
          <w:numId w:val="90"/>
        </w:numPr>
        <w:spacing w:after="0" w:line="230" w:lineRule="auto"/>
        <w:ind w:hanging="341"/>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Przywołane w SWZ załączniki stanowią jej integralną część i są udostępnione przez Zamawiającego w wersji edytowalnej.  </w:t>
      </w:r>
    </w:p>
    <w:p w14:paraId="57AA8CBA" w14:textId="77777777" w:rsidR="00973399" w:rsidRPr="00D3233D" w:rsidRDefault="00AD7D51">
      <w:pPr>
        <w:spacing w:after="0"/>
        <w:ind w:left="58"/>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 </w:t>
      </w:r>
    </w:p>
    <w:p w14:paraId="44E5A9CA" w14:textId="77777777" w:rsidR="00973399" w:rsidRPr="00D3233D" w:rsidRDefault="00AD7D51">
      <w:pPr>
        <w:spacing w:after="36"/>
        <w:ind w:left="58"/>
        <w:rPr>
          <w:rFonts w:asciiTheme="minorHAnsi" w:hAnsiTheme="minorHAnsi" w:cstheme="minorHAnsi"/>
        </w:rPr>
      </w:pPr>
      <w:r w:rsidRPr="00D3233D">
        <w:rPr>
          <w:rFonts w:asciiTheme="minorHAnsi" w:eastAsia="Palatino Linotype" w:hAnsiTheme="minorHAnsi" w:cstheme="minorHAnsi"/>
          <w:b/>
          <w:bCs/>
          <w:color w:val="000000"/>
          <w:u w:val="single"/>
          <w:lang w:eastAsia="pl-PL"/>
        </w:rPr>
        <w:t>Wykaz załączników do SWZ:</w:t>
      </w:r>
      <w:r w:rsidRPr="00D3233D">
        <w:rPr>
          <w:rFonts w:asciiTheme="minorHAnsi" w:eastAsia="Palatino Linotype" w:hAnsiTheme="minorHAnsi" w:cstheme="minorHAnsi"/>
          <w:b/>
          <w:bCs/>
          <w:color w:val="000000"/>
          <w:lang w:eastAsia="pl-PL"/>
        </w:rPr>
        <w:t xml:space="preserve"> </w:t>
      </w:r>
    </w:p>
    <w:p w14:paraId="5065A203" w14:textId="645D5B3D" w:rsidR="00C53ECE" w:rsidRDefault="00C53ECE" w:rsidP="00C53ECE">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1</w:t>
      </w:r>
      <w:r w:rsidR="00734763">
        <w:rPr>
          <w:rFonts w:asciiTheme="minorHAnsi" w:eastAsia="Palatino Linotype" w:hAnsiTheme="minorHAnsi" w:cstheme="minorHAnsi"/>
          <w:color w:val="000000"/>
          <w:lang w:eastAsia="pl-PL"/>
        </w:rPr>
        <w:t>a</w:t>
      </w:r>
      <w:r w:rsidRPr="00D3233D">
        <w:rPr>
          <w:rFonts w:asciiTheme="minorHAnsi" w:eastAsia="Palatino Linotype" w:hAnsiTheme="minorHAnsi" w:cstheme="minorHAnsi"/>
          <w:color w:val="000000"/>
          <w:lang w:eastAsia="pl-PL"/>
        </w:rPr>
        <w:t xml:space="preserve"> – Opis przedmiotu zamówienia</w:t>
      </w:r>
      <w:r w:rsidR="00570C8C">
        <w:rPr>
          <w:rFonts w:asciiTheme="minorHAnsi" w:eastAsia="Palatino Linotype" w:hAnsiTheme="minorHAnsi" w:cstheme="minorHAnsi"/>
          <w:color w:val="000000"/>
          <w:lang w:eastAsia="pl-PL"/>
        </w:rPr>
        <w:t xml:space="preserve"> </w:t>
      </w:r>
      <w:r w:rsidR="00570C8C">
        <w:rPr>
          <w:rFonts w:asciiTheme="minorHAnsi" w:hAnsiTheme="minorHAnsi" w:cstheme="minorHAnsi"/>
        </w:rPr>
        <w:t>dla części I</w:t>
      </w:r>
      <w:r w:rsidRPr="00D3233D">
        <w:rPr>
          <w:rFonts w:asciiTheme="minorHAnsi" w:eastAsia="Palatino Linotype" w:hAnsiTheme="minorHAnsi" w:cstheme="minorHAnsi"/>
          <w:color w:val="000000"/>
          <w:lang w:eastAsia="pl-PL"/>
        </w:rPr>
        <w:t>,</w:t>
      </w:r>
    </w:p>
    <w:p w14:paraId="1BDE0B71" w14:textId="2B1703E7" w:rsidR="00C121CD" w:rsidRPr="00D3233D" w:rsidRDefault="00C121CD" w:rsidP="00C121CD">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1</w:t>
      </w:r>
      <w:r>
        <w:rPr>
          <w:rFonts w:asciiTheme="minorHAnsi" w:eastAsia="Palatino Linotype" w:hAnsiTheme="minorHAnsi" w:cstheme="minorHAnsi"/>
          <w:color w:val="000000"/>
          <w:lang w:eastAsia="pl-PL"/>
        </w:rPr>
        <w:t>b</w:t>
      </w:r>
      <w:r w:rsidRPr="00D3233D">
        <w:rPr>
          <w:rFonts w:asciiTheme="minorHAnsi" w:eastAsia="Palatino Linotype" w:hAnsiTheme="minorHAnsi" w:cstheme="minorHAnsi"/>
          <w:color w:val="000000"/>
          <w:lang w:eastAsia="pl-PL"/>
        </w:rPr>
        <w:t xml:space="preserve"> – Opis przedmiotu zamówienia</w:t>
      </w:r>
      <w:r>
        <w:rPr>
          <w:rFonts w:asciiTheme="minorHAnsi" w:eastAsia="Palatino Linotype" w:hAnsiTheme="minorHAnsi" w:cstheme="minorHAnsi"/>
          <w:color w:val="000000"/>
          <w:lang w:eastAsia="pl-PL"/>
        </w:rPr>
        <w:t xml:space="preserve"> </w:t>
      </w:r>
      <w:r>
        <w:rPr>
          <w:rFonts w:asciiTheme="minorHAnsi" w:hAnsiTheme="minorHAnsi" w:cstheme="minorHAnsi"/>
        </w:rPr>
        <w:t>dla części II</w:t>
      </w:r>
      <w:r w:rsidRPr="00D3233D">
        <w:rPr>
          <w:rFonts w:asciiTheme="minorHAnsi" w:eastAsia="Palatino Linotype" w:hAnsiTheme="minorHAnsi" w:cstheme="minorHAnsi"/>
          <w:color w:val="000000"/>
          <w:lang w:eastAsia="pl-PL"/>
        </w:rPr>
        <w:t>,</w:t>
      </w:r>
    </w:p>
    <w:p w14:paraId="39D0D73D" w14:textId="2100F7A1" w:rsidR="00C121CD" w:rsidRPr="00D3233D" w:rsidRDefault="00C121CD" w:rsidP="00C53ECE">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1</w:t>
      </w:r>
      <w:r>
        <w:rPr>
          <w:rFonts w:asciiTheme="minorHAnsi" w:eastAsia="Palatino Linotype" w:hAnsiTheme="minorHAnsi" w:cstheme="minorHAnsi"/>
          <w:color w:val="000000"/>
          <w:lang w:eastAsia="pl-PL"/>
        </w:rPr>
        <w:t>c</w:t>
      </w:r>
      <w:r w:rsidRPr="00D3233D">
        <w:rPr>
          <w:rFonts w:asciiTheme="minorHAnsi" w:eastAsia="Palatino Linotype" w:hAnsiTheme="minorHAnsi" w:cstheme="minorHAnsi"/>
          <w:color w:val="000000"/>
          <w:lang w:eastAsia="pl-PL"/>
        </w:rPr>
        <w:t xml:space="preserve"> – Opis przedmiotu zamówienia</w:t>
      </w:r>
      <w:r>
        <w:rPr>
          <w:rFonts w:asciiTheme="minorHAnsi" w:eastAsia="Palatino Linotype" w:hAnsiTheme="minorHAnsi" w:cstheme="minorHAnsi"/>
          <w:color w:val="000000"/>
          <w:lang w:eastAsia="pl-PL"/>
        </w:rPr>
        <w:t xml:space="preserve"> </w:t>
      </w:r>
      <w:r>
        <w:rPr>
          <w:rFonts w:asciiTheme="minorHAnsi" w:hAnsiTheme="minorHAnsi" w:cstheme="minorHAnsi"/>
        </w:rPr>
        <w:t>dla części III</w:t>
      </w:r>
      <w:r w:rsidRPr="00D3233D">
        <w:rPr>
          <w:rFonts w:asciiTheme="minorHAnsi" w:eastAsia="Palatino Linotype" w:hAnsiTheme="minorHAnsi" w:cstheme="minorHAnsi"/>
          <w:color w:val="000000"/>
          <w:lang w:eastAsia="pl-PL"/>
        </w:rPr>
        <w:t>,</w:t>
      </w:r>
    </w:p>
    <w:p w14:paraId="3EDD374C" w14:textId="45159B70" w:rsidR="00CD78AB" w:rsidRDefault="00AD7D51" w:rsidP="00CD78AB">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2</w:t>
      </w:r>
      <w:r w:rsidR="00CD78AB">
        <w:rPr>
          <w:rFonts w:asciiTheme="minorHAnsi" w:eastAsia="Palatino Linotype" w:hAnsiTheme="minorHAnsi" w:cstheme="minorHAnsi"/>
          <w:color w:val="000000"/>
          <w:lang w:eastAsia="pl-PL"/>
        </w:rPr>
        <w:t>a</w:t>
      </w:r>
      <w:r w:rsidRPr="00D3233D">
        <w:rPr>
          <w:rFonts w:asciiTheme="minorHAnsi" w:eastAsia="Palatino Linotype" w:hAnsiTheme="minorHAnsi" w:cstheme="minorHAnsi"/>
          <w:color w:val="000000"/>
          <w:lang w:eastAsia="pl-PL"/>
        </w:rPr>
        <w:t xml:space="preserve"> - Projektowane postanowienia umowy</w:t>
      </w:r>
      <w:r w:rsidR="00BA2477">
        <w:rPr>
          <w:rFonts w:asciiTheme="minorHAnsi" w:eastAsia="Palatino Linotype" w:hAnsiTheme="minorHAnsi" w:cstheme="minorHAnsi"/>
          <w:color w:val="000000"/>
          <w:lang w:eastAsia="pl-PL"/>
        </w:rPr>
        <w:t xml:space="preserve"> </w:t>
      </w:r>
      <w:r w:rsidR="00CD78AB">
        <w:rPr>
          <w:rFonts w:asciiTheme="minorHAnsi" w:eastAsia="Palatino Linotype" w:hAnsiTheme="minorHAnsi" w:cstheme="minorHAnsi"/>
          <w:color w:val="000000"/>
          <w:lang w:eastAsia="pl-PL"/>
        </w:rPr>
        <w:t xml:space="preserve">dla Części I: </w:t>
      </w:r>
      <w:r w:rsidR="003A4CFC" w:rsidRPr="003A4CFC">
        <w:rPr>
          <w:rFonts w:cs="Calibri"/>
          <w:bCs/>
        </w:rPr>
        <w:t>„Modernizacja infrastruktury turystycznej na polanie ogniskowej w Lesie Młociny” w systemie zaprojektuj i wybuduj.</w:t>
      </w:r>
    </w:p>
    <w:p w14:paraId="46362539" w14:textId="5E371087" w:rsidR="001A168D" w:rsidRDefault="001A168D" w:rsidP="001A168D">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2</w:t>
      </w:r>
      <w:r>
        <w:rPr>
          <w:rFonts w:asciiTheme="minorHAnsi" w:eastAsia="Palatino Linotype" w:hAnsiTheme="minorHAnsi" w:cstheme="minorHAnsi"/>
          <w:color w:val="000000"/>
          <w:lang w:eastAsia="pl-PL"/>
        </w:rPr>
        <w:t>b</w:t>
      </w:r>
      <w:r w:rsidRPr="00D3233D">
        <w:rPr>
          <w:rFonts w:asciiTheme="minorHAnsi" w:eastAsia="Palatino Linotype" w:hAnsiTheme="minorHAnsi" w:cstheme="minorHAnsi"/>
          <w:color w:val="000000"/>
          <w:lang w:eastAsia="pl-PL"/>
        </w:rPr>
        <w:t xml:space="preserve"> - Projektowane postanowienia umowy</w:t>
      </w:r>
      <w:r>
        <w:rPr>
          <w:rFonts w:asciiTheme="minorHAnsi" w:eastAsia="Palatino Linotype" w:hAnsiTheme="minorHAnsi" w:cstheme="minorHAnsi"/>
          <w:color w:val="000000"/>
          <w:lang w:eastAsia="pl-PL"/>
        </w:rPr>
        <w:t xml:space="preserve"> dla Części II: </w:t>
      </w:r>
      <w:r w:rsidR="003A4CFC" w:rsidRPr="003A4CFC">
        <w:t>„Rewitalizacja szlaków turystycznych w Rezerwacie Przyrody Las Bielański” w systemie zaprojektuj i wybuduj.</w:t>
      </w:r>
    </w:p>
    <w:p w14:paraId="1E8CE394" w14:textId="33A923DA" w:rsidR="00973399" w:rsidRDefault="001A168D" w:rsidP="00F65532">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2</w:t>
      </w:r>
      <w:r>
        <w:rPr>
          <w:rFonts w:asciiTheme="minorHAnsi" w:eastAsia="Palatino Linotype" w:hAnsiTheme="minorHAnsi" w:cstheme="minorHAnsi"/>
          <w:color w:val="000000"/>
          <w:lang w:eastAsia="pl-PL"/>
        </w:rPr>
        <w:t>c</w:t>
      </w:r>
      <w:r w:rsidRPr="00D3233D">
        <w:rPr>
          <w:rFonts w:asciiTheme="minorHAnsi" w:eastAsia="Palatino Linotype" w:hAnsiTheme="minorHAnsi" w:cstheme="minorHAnsi"/>
          <w:color w:val="000000"/>
          <w:lang w:eastAsia="pl-PL"/>
        </w:rPr>
        <w:t xml:space="preserve"> - Projektowane postanowienia umowy</w:t>
      </w:r>
      <w:r>
        <w:rPr>
          <w:rFonts w:asciiTheme="minorHAnsi" w:eastAsia="Palatino Linotype" w:hAnsiTheme="minorHAnsi" w:cstheme="minorHAnsi"/>
          <w:color w:val="000000"/>
          <w:lang w:eastAsia="pl-PL"/>
        </w:rPr>
        <w:t xml:space="preserve"> dla Części III: </w:t>
      </w:r>
      <w:r w:rsidR="00676C88" w:rsidRPr="00676C88">
        <w:rPr>
          <w:bCs/>
        </w:rPr>
        <w:t>„Odtworzenie leśnego placu zabaw na przedłużeniu ulicy Kocjana w Warszawie” w systemie zaprojektuj i wybuduj.</w:t>
      </w:r>
    </w:p>
    <w:p w14:paraId="1E0365CE" w14:textId="77777777" w:rsidR="00973399" w:rsidRPr="00D3233D" w:rsidRDefault="00AD7D51" w:rsidP="00F65532">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załącznik nr 3 - Informacje wymagane przepisami ogólnego rozporządzenia o ochronie danych,</w:t>
      </w:r>
    </w:p>
    <w:p w14:paraId="572BCA4E" w14:textId="652D72E0" w:rsidR="006165A2" w:rsidRDefault="00AD7D51" w:rsidP="00F65532">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załącznik nr 4 </w:t>
      </w:r>
      <w:r w:rsidR="00D1395C">
        <w:rPr>
          <w:rFonts w:asciiTheme="minorHAnsi" w:eastAsia="Palatino Linotype" w:hAnsiTheme="minorHAnsi" w:cstheme="minorHAnsi"/>
          <w:color w:val="000000"/>
          <w:lang w:eastAsia="pl-PL"/>
        </w:rPr>
        <w:t>–</w:t>
      </w:r>
      <w:r w:rsidRPr="00D3233D">
        <w:rPr>
          <w:rFonts w:asciiTheme="minorHAnsi" w:eastAsia="Palatino Linotype" w:hAnsiTheme="minorHAnsi" w:cstheme="minorHAnsi"/>
          <w:color w:val="000000"/>
          <w:lang w:eastAsia="pl-PL"/>
        </w:rPr>
        <w:t xml:space="preserve"> </w:t>
      </w:r>
      <w:r w:rsidR="00EF19A8">
        <w:rPr>
          <w:rFonts w:asciiTheme="minorHAnsi" w:eastAsia="Palatino Linotype" w:hAnsiTheme="minorHAnsi" w:cstheme="minorHAnsi"/>
          <w:color w:val="000000"/>
          <w:lang w:eastAsia="pl-PL"/>
        </w:rPr>
        <w:t>OFERTA</w:t>
      </w:r>
    </w:p>
    <w:p w14:paraId="4EF96DA5" w14:textId="77777777" w:rsidR="00E61F9D" w:rsidRDefault="00E61F9D" w:rsidP="00E61F9D">
      <w:pPr>
        <w:spacing w:after="154" w:line="230" w:lineRule="auto"/>
        <w:jc w:val="both"/>
        <w:rPr>
          <w:rFonts w:asciiTheme="minorHAnsi" w:eastAsia="Palatino Linotype" w:hAnsiTheme="minorHAnsi" w:cstheme="minorHAnsi"/>
          <w:color w:val="000000"/>
          <w:lang w:eastAsia="pl-PL"/>
        </w:rPr>
      </w:pPr>
      <w:r>
        <w:rPr>
          <w:rFonts w:asciiTheme="minorHAnsi" w:eastAsia="Palatino Linotype" w:hAnsiTheme="minorHAnsi" w:cstheme="minorHAnsi"/>
          <w:color w:val="000000"/>
          <w:lang w:eastAsia="pl-PL"/>
        </w:rPr>
        <w:t xml:space="preserve">załącznik nr 4a - Formularz cenowy dla Części I, </w:t>
      </w:r>
    </w:p>
    <w:p w14:paraId="51F031CD" w14:textId="77777777" w:rsidR="00E61F9D" w:rsidRDefault="00E61F9D" w:rsidP="00E61F9D">
      <w:pPr>
        <w:spacing w:after="154" w:line="230" w:lineRule="auto"/>
        <w:jc w:val="both"/>
        <w:rPr>
          <w:rFonts w:asciiTheme="minorHAnsi" w:eastAsia="Palatino Linotype" w:hAnsiTheme="minorHAnsi" w:cstheme="minorHAnsi"/>
          <w:color w:val="000000"/>
          <w:lang w:eastAsia="pl-PL"/>
        </w:rPr>
      </w:pPr>
      <w:r>
        <w:rPr>
          <w:rFonts w:asciiTheme="minorHAnsi" w:eastAsia="Palatino Linotype" w:hAnsiTheme="minorHAnsi" w:cstheme="minorHAnsi"/>
          <w:color w:val="000000"/>
          <w:lang w:eastAsia="pl-PL"/>
        </w:rPr>
        <w:t xml:space="preserve">załącznik nr 4b - Formularz cenowy dla Części II,  </w:t>
      </w:r>
    </w:p>
    <w:p w14:paraId="49BB2048" w14:textId="3FFD9A9A" w:rsidR="00E61F9D" w:rsidRDefault="00E61F9D" w:rsidP="00F65532">
      <w:pPr>
        <w:spacing w:after="154" w:line="230" w:lineRule="auto"/>
        <w:jc w:val="both"/>
        <w:rPr>
          <w:rFonts w:asciiTheme="minorHAnsi" w:eastAsia="Palatino Linotype" w:hAnsiTheme="minorHAnsi" w:cstheme="minorHAnsi"/>
          <w:color w:val="000000"/>
          <w:lang w:eastAsia="pl-PL"/>
        </w:rPr>
      </w:pPr>
      <w:r>
        <w:rPr>
          <w:rFonts w:asciiTheme="minorHAnsi" w:eastAsia="Palatino Linotype" w:hAnsiTheme="minorHAnsi" w:cstheme="minorHAnsi"/>
          <w:color w:val="000000"/>
          <w:lang w:eastAsia="pl-PL"/>
        </w:rPr>
        <w:t xml:space="preserve">załącznik nr 4c - Formularz cenowy dla Części III,  </w:t>
      </w:r>
    </w:p>
    <w:p w14:paraId="62A579C3" w14:textId="44719FFE" w:rsidR="00973399" w:rsidRDefault="00AD7D51" w:rsidP="00F65532">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załącznik nr 5 - Oświadczenie z art. 125 ust. 1 ustawy </w:t>
      </w:r>
      <w:proofErr w:type="spellStart"/>
      <w:r w:rsidRPr="00D3233D">
        <w:rPr>
          <w:rFonts w:asciiTheme="minorHAnsi" w:eastAsia="Palatino Linotype" w:hAnsiTheme="minorHAnsi" w:cstheme="minorHAnsi"/>
          <w:color w:val="000000"/>
          <w:lang w:eastAsia="pl-PL"/>
        </w:rPr>
        <w:t>Pzp</w:t>
      </w:r>
      <w:proofErr w:type="spellEnd"/>
      <w:r w:rsidRPr="00D3233D">
        <w:rPr>
          <w:rFonts w:asciiTheme="minorHAnsi" w:eastAsia="Palatino Linotype" w:hAnsiTheme="minorHAnsi" w:cstheme="minorHAnsi"/>
          <w:color w:val="000000"/>
          <w:lang w:eastAsia="pl-PL"/>
        </w:rPr>
        <w:t>,</w:t>
      </w:r>
    </w:p>
    <w:p w14:paraId="5613AF36" w14:textId="4A2F1938" w:rsidR="0033616A" w:rsidRPr="00D3233D" w:rsidRDefault="0033616A" w:rsidP="00F65532">
      <w:pPr>
        <w:spacing w:after="154" w:line="230" w:lineRule="auto"/>
        <w:jc w:val="both"/>
        <w:rPr>
          <w:rFonts w:asciiTheme="minorHAnsi" w:eastAsia="Palatino Linotype" w:hAnsiTheme="minorHAnsi" w:cstheme="minorHAnsi"/>
          <w:color w:val="000000"/>
          <w:lang w:eastAsia="pl-PL"/>
        </w:rPr>
      </w:pPr>
      <w:r>
        <w:rPr>
          <w:rFonts w:asciiTheme="minorHAnsi" w:eastAsia="Palatino Linotype" w:hAnsiTheme="minorHAnsi" w:cstheme="minorHAnsi"/>
          <w:color w:val="000000"/>
          <w:lang w:eastAsia="pl-PL"/>
        </w:rPr>
        <w:t xml:space="preserve">załącznik nr 5a - </w:t>
      </w:r>
      <w:r w:rsidRPr="00D3233D">
        <w:rPr>
          <w:rFonts w:asciiTheme="minorHAnsi" w:eastAsia="Palatino Linotype" w:hAnsiTheme="minorHAnsi" w:cstheme="minorHAnsi"/>
          <w:color w:val="000000"/>
          <w:lang w:eastAsia="pl-PL"/>
        </w:rPr>
        <w:t xml:space="preserve">Oświadczenie z art. 125 ust. 1 ustawy </w:t>
      </w:r>
      <w:proofErr w:type="spellStart"/>
      <w:r w:rsidRPr="00D3233D">
        <w:rPr>
          <w:rFonts w:asciiTheme="minorHAnsi" w:eastAsia="Palatino Linotype" w:hAnsiTheme="minorHAnsi" w:cstheme="minorHAnsi"/>
          <w:color w:val="000000"/>
          <w:lang w:eastAsia="pl-PL"/>
        </w:rPr>
        <w:t>Pzp</w:t>
      </w:r>
      <w:proofErr w:type="spellEnd"/>
      <w:r w:rsidRPr="00D3233D">
        <w:rPr>
          <w:rFonts w:asciiTheme="minorHAnsi" w:eastAsia="Palatino Linotype" w:hAnsiTheme="minorHAnsi" w:cstheme="minorHAnsi"/>
          <w:color w:val="000000"/>
          <w:lang w:eastAsia="pl-PL"/>
        </w:rPr>
        <w:t>,</w:t>
      </w:r>
    </w:p>
    <w:p w14:paraId="013D1984" w14:textId="5AEB67B9" w:rsidR="00973399" w:rsidRDefault="00AD7D51" w:rsidP="00F65532">
      <w:pPr>
        <w:spacing w:after="154" w:line="230" w:lineRule="auto"/>
        <w:jc w:val="both"/>
        <w:rPr>
          <w:rFonts w:asciiTheme="minorHAnsi" w:eastAsia="Palatino Linotype" w:hAnsiTheme="minorHAnsi" w:cstheme="minorHAnsi"/>
          <w:color w:val="000000"/>
          <w:lang w:eastAsia="pl-PL"/>
        </w:rPr>
      </w:pPr>
      <w:r w:rsidRPr="00D3233D">
        <w:rPr>
          <w:rFonts w:asciiTheme="minorHAnsi" w:eastAsia="Palatino Linotype" w:hAnsiTheme="minorHAnsi" w:cstheme="minorHAnsi"/>
          <w:color w:val="000000"/>
          <w:lang w:eastAsia="pl-PL"/>
        </w:rPr>
        <w:t xml:space="preserve">załącznik nr 6 - Wykaz </w:t>
      </w:r>
      <w:r w:rsidR="001A5057">
        <w:rPr>
          <w:rFonts w:asciiTheme="minorHAnsi" w:eastAsia="Palatino Linotype" w:hAnsiTheme="minorHAnsi" w:cstheme="minorHAnsi"/>
          <w:color w:val="000000"/>
          <w:lang w:eastAsia="pl-PL"/>
        </w:rPr>
        <w:t>robót</w:t>
      </w:r>
      <w:r w:rsidR="004A11A7">
        <w:rPr>
          <w:rFonts w:asciiTheme="minorHAnsi" w:eastAsia="Palatino Linotype" w:hAnsiTheme="minorHAnsi" w:cstheme="minorHAnsi"/>
          <w:color w:val="000000"/>
          <w:lang w:eastAsia="pl-PL"/>
        </w:rPr>
        <w:t xml:space="preserve"> </w:t>
      </w:r>
      <w:r w:rsidRPr="00D3233D">
        <w:rPr>
          <w:rFonts w:asciiTheme="minorHAnsi" w:eastAsia="Palatino Linotype" w:hAnsiTheme="minorHAnsi" w:cstheme="minorHAnsi"/>
          <w:color w:val="000000"/>
          <w:lang w:eastAsia="pl-PL"/>
        </w:rPr>
        <w:t>– wzór</w:t>
      </w:r>
      <w:r w:rsidR="00E61F9D">
        <w:rPr>
          <w:rFonts w:asciiTheme="minorHAnsi" w:eastAsia="Palatino Linotype" w:hAnsiTheme="minorHAnsi" w:cstheme="minorHAnsi"/>
          <w:color w:val="000000"/>
          <w:lang w:eastAsia="pl-PL"/>
        </w:rPr>
        <w:t xml:space="preserve"> dla Części I, Części II i Części III</w:t>
      </w:r>
      <w:r w:rsidR="0039655F">
        <w:rPr>
          <w:rFonts w:asciiTheme="minorHAnsi" w:eastAsia="Palatino Linotype" w:hAnsiTheme="minorHAnsi" w:cstheme="minorHAnsi"/>
          <w:color w:val="000000"/>
          <w:lang w:eastAsia="pl-PL"/>
        </w:rPr>
        <w:t>.</w:t>
      </w:r>
    </w:p>
    <w:p w14:paraId="1B591F7B" w14:textId="712884A1" w:rsidR="00F52190" w:rsidRDefault="00F52190">
      <w:pPr>
        <w:suppressAutoHyphens w:val="0"/>
        <w:rPr>
          <w:rFonts w:asciiTheme="minorHAnsi" w:eastAsia="Palatino Linotype" w:hAnsiTheme="minorHAnsi" w:cstheme="minorHAnsi"/>
          <w:color w:val="000000"/>
          <w:lang w:eastAsia="pl-PL"/>
        </w:rPr>
      </w:pPr>
    </w:p>
    <w:p w14:paraId="34A57F63" w14:textId="77777777" w:rsidR="00CB3020" w:rsidRDefault="00CB3020">
      <w:pPr>
        <w:suppressAutoHyphens w:val="0"/>
        <w:rPr>
          <w:rFonts w:asciiTheme="minorHAnsi" w:eastAsia="Palatino Linotype" w:hAnsiTheme="minorHAnsi" w:cstheme="minorHAnsi"/>
          <w:color w:val="000000"/>
          <w:lang w:eastAsia="pl-PL"/>
        </w:rPr>
      </w:pPr>
    </w:p>
    <w:p w14:paraId="54ABC8BC" w14:textId="77777777" w:rsidR="00CB3020" w:rsidRDefault="00CB3020">
      <w:pPr>
        <w:suppressAutoHyphens w:val="0"/>
        <w:rPr>
          <w:rFonts w:asciiTheme="minorHAnsi" w:eastAsia="Palatino Linotype" w:hAnsiTheme="minorHAnsi" w:cstheme="minorHAnsi"/>
          <w:color w:val="000000"/>
          <w:lang w:eastAsia="pl-PL"/>
        </w:rPr>
      </w:pPr>
    </w:p>
    <w:p w14:paraId="1445D352" w14:textId="77777777" w:rsidR="00CB3020" w:rsidRDefault="00CB3020">
      <w:pPr>
        <w:suppressAutoHyphens w:val="0"/>
        <w:rPr>
          <w:rFonts w:asciiTheme="minorHAnsi" w:eastAsia="Palatino Linotype" w:hAnsiTheme="minorHAnsi" w:cstheme="minorHAnsi"/>
          <w:color w:val="000000"/>
          <w:lang w:eastAsia="pl-PL"/>
        </w:rPr>
      </w:pPr>
    </w:p>
    <w:p w14:paraId="1185A603" w14:textId="77777777" w:rsidR="00CB3020" w:rsidRDefault="00CB3020">
      <w:pPr>
        <w:suppressAutoHyphens w:val="0"/>
        <w:rPr>
          <w:rFonts w:asciiTheme="minorHAnsi" w:eastAsia="Palatino Linotype" w:hAnsiTheme="minorHAnsi" w:cstheme="minorHAnsi"/>
          <w:color w:val="000000"/>
          <w:lang w:eastAsia="pl-PL"/>
        </w:rPr>
      </w:pPr>
    </w:p>
    <w:p w14:paraId="28F6BCC4" w14:textId="77777777" w:rsidR="00CB3020" w:rsidRDefault="00CB3020">
      <w:pPr>
        <w:suppressAutoHyphens w:val="0"/>
        <w:rPr>
          <w:rFonts w:asciiTheme="minorHAnsi" w:eastAsia="Palatino Linotype" w:hAnsiTheme="minorHAnsi" w:cstheme="minorHAnsi"/>
          <w:color w:val="000000"/>
          <w:lang w:eastAsia="pl-PL"/>
        </w:rPr>
      </w:pPr>
    </w:p>
    <w:p w14:paraId="505BB6F7" w14:textId="77777777" w:rsidR="00CB3020" w:rsidRDefault="00CB3020">
      <w:pPr>
        <w:suppressAutoHyphens w:val="0"/>
        <w:rPr>
          <w:rFonts w:asciiTheme="minorHAnsi" w:eastAsia="Palatino Linotype" w:hAnsiTheme="minorHAnsi" w:cstheme="minorHAnsi"/>
          <w:color w:val="000000"/>
          <w:lang w:eastAsia="pl-PL"/>
        </w:rPr>
      </w:pPr>
    </w:p>
    <w:p w14:paraId="7CFD4439" w14:textId="77777777" w:rsidR="00CB3020" w:rsidRDefault="00CB3020">
      <w:pPr>
        <w:suppressAutoHyphens w:val="0"/>
        <w:rPr>
          <w:rFonts w:asciiTheme="minorHAnsi" w:eastAsia="Palatino Linotype" w:hAnsiTheme="minorHAnsi" w:cstheme="minorHAnsi"/>
          <w:color w:val="000000"/>
          <w:lang w:eastAsia="pl-PL"/>
        </w:rPr>
      </w:pPr>
    </w:p>
    <w:p w14:paraId="7BA7A3C1" w14:textId="77777777" w:rsidR="00CB3020" w:rsidRDefault="00CB3020">
      <w:pPr>
        <w:suppressAutoHyphens w:val="0"/>
        <w:rPr>
          <w:rFonts w:asciiTheme="minorHAnsi" w:eastAsia="Palatino Linotype" w:hAnsiTheme="minorHAnsi" w:cstheme="minorHAnsi"/>
          <w:color w:val="000000"/>
          <w:lang w:eastAsia="pl-PL"/>
        </w:rPr>
      </w:pPr>
    </w:p>
    <w:p w14:paraId="163716E7" w14:textId="77777777" w:rsidR="00C53ECE" w:rsidRDefault="00C53ECE">
      <w:pPr>
        <w:suppressAutoHyphens w:val="0"/>
        <w:rPr>
          <w:rFonts w:asciiTheme="minorHAnsi" w:eastAsia="Palatino Linotype" w:hAnsiTheme="minorHAnsi" w:cstheme="minorHAnsi"/>
          <w:color w:val="000000"/>
          <w:lang w:eastAsia="pl-PL"/>
        </w:rPr>
      </w:pPr>
    </w:p>
    <w:p w14:paraId="0CC2BFD3" w14:textId="140DDE1F" w:rsidR="00973399" w:rsidRPr="00EF19A8" w:rsidRDefault="005F601D" w:rsidP="000E4EA7">
      <w:pPr>
        <w:suppressAutoHyphens w:val="0"/>
        <w:ind w:left="6372"/>
        <w:rPr>
          <w:rFonts w:asciiTheme="minorHAnsi" w:eastAsia="Palatino Linotype" w:hAnsiTheme="minorHAnsi" w:cstheme="minorHAnsi"/>
          <w:color w:val="000000"/>
          <w:lang w:eastAsia="pl-PL"/>
        </w:rPr>
      </w:pPr>
      <w:r w:rsidRPr="00AE690F">
        <w:rPr>
          <w:rFonts w:asciiTheme="minorHAnsi" w:eastAsia="Palatino Linotype" w:hAnsiTheme="minorHAnsi" w:cstheme="minorHAnsi"/>
          <w:b/>
          <w:bCs/>
          <w:color w:val="000000"/>
          <w:lang w:eastAsia="pl-PL"/>
        </w:rPr>
        <w:lastRenderedPageBreak/>
        <w:t>Z</w:t>
      </w:r>
      <w:r w:rsidR="00B0308C" w:rsidRPr="00AE690F">
        <w:rPr>
          <w:rFonts w:asciiTheme="minorHAnsi" w:eastAsia="Palatino Linotype" w:hAnsiTheme="minorHAnsi" w:cstheme="minorHAnsi"/>
          <w:b/>
          <w:bCs/>
          <w:color w:val="000000"/>
          <w:lang w:eastAsia="pl-PL"/>
        </w:rPr>
        <w:t xml:space="preserve">ałącznik nr </w:t>
      </w:r>
      <w:r w:rsidR="00AD7D51" w:rsidRPr="00AE690F">
        <w:rPr>
          <w:rFonts w:asciiTheme="minorHAnsi" w:eastAsia="Palatino Linotype" w:hAnsiTheme="minorHAnsi" w:cstheme="minorHAnsi"/>
          <w:b/>
          <w:bCs/>
          <w:color w:val="000000"/>
          <w:lang w:eastAsia="pl-PL"/>
        </w:rPr>
        <w:t>1</w:t>
      </w:r>
      <w:r w:rsidR="000E4EA7" w:rsidRPr="00AE690F">
        <w:rPr>
          <w:rFonts w:asciiTheme="minorHAnsi" w:eastAsia="Palatino Linotype" w:hAnsiTheme="minorHAnsi" w:cstheme="minorHAnsi"/>
          <w:b/>
          <w:bCs/>
          <w:color w:val="000000"/>
          <w:lang w:eastAsia="pl-PL"/>
        </w:rPr>
        <w:t>a</w:t>
      </w:r>
      <w:r w:rsidR="00AD7D51" w:rsidRPr="00AE690F">
        <w:rPr>
          <w:rFonts w:asciiTheme="minorHAnsi" w:eastAsia="Palatino Linotype" w:hAnsiTheme="minorHAnsi" w:cstheme="minorHAnsi"/>
          <w:b/>
          <w:bCs/>
          <w:color w:val="000000"/>
          <w:lang w:eastAsia="pl-PL"/>
        </w:rPr>
        <w:t xml:space="preserve"> do</w:t>
      </w:r>
      <w:r w:rsidR="00AD7D51" w:rsidRPr="00D3233D">
        <w:rPr>
          <w:rFonts w:asciiTheme="minorHAnsi" w:eastAsia="Palatino Linotype" w:hAnsiTheme="minorHAnsi" w:cstheme="minorHAnsi"/>
          <w:b/>
          <w:bCs/>
          <w:color w:val="000000"/>
          <w:lang w:eastAsia="pl-PL"/>
        </w:rPr>
        <w:t xml:space="preserve"> SWZ</w:t>
      </w:r>
    </w:p>
    <w:p w14:paraId="59E3D470" w14:textId="77777777" w:rsidR="00973399" w:rsidRPr="00D3233D" w:rsidRDefault="00973399">
      <w:pPr>
        <w:widowControl w:val="0"/>
        <w:autoSpaceDE w:val="0"/>
        <w:spacing w:after="0" w:line="240" w:lineRule="auto"/>
        <w:rPr>
          <w:rFonts w:asciiTheme="minorHAnsi" w:eastAsia="Arial" w:hAnsiTheme="minorHAnsi" w:cstheme="minorHAnsi"/>
          <w:b/>
          <w:bCs/>
          <w:szCs w:val="24"/>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973399" w:rsidRPr="00D3233D" w14:paraId="0F16D2A0" w14:textId="77777777" w:rsidTr="00EA3A34">
        <w:trPr>
          <w:trHeight w:val="1820"/>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27467881" w14:textId="77777777" w:rsidR="00EA3A34" w:rsidRPr="004C795E" w:rsidRDefault="00EA3A34" w:rsidP="00EA3A34">
            <w:pPr>
              <w:pStyle w:val="Standard"/>
              <w:spacing w:before="120" w:line="276" w:lineRule="auto"/>
              <w:jc w:val="center"/>
              <w:rPr>
                <w:rFonts w:ascii="Calibri" w:hAnsi="Calibri" w:cs="Arial"/>
                <w:b/>
                <w:sz w:val="22"/>
                <w:szCs w:val="22"/>
              </w:rPr>
            </w:pPr>
            <w:r w:rsidRPr="004C795E">
              <w:rPr>
                <w:rFonts w:ascii="Calibri" w:hAnsi="Calibri" w:cs="Arial"/>
                <w:b/>
                <w:sz w:val="22"/>
                <w:szCs w:val="22"/>
              </w:rPr>
              <w:t>Opis przedmiotu zamówienia dla części I:</w:t>
            </w:r>
          </w:p>
          <w:p w14:paraId="4EE05482" w14:textId="24CBE38F" w:rsidR="00973399" w:rsidRPr="00EA3A34" w:rsidRDefault="00EF2F3E" w:rsidP="00EF2F3E">
            <w:pPr>
              <w:spacing w:before="240" w:line="240" w:lineRule="auto"/>
              <w:jc w:val="center"/>
              <w:rPr>
                <w:rFonts w:cstheme="minorHAnsi"/>
              </w:rPr>
            </w:pPr>
            <w:r>
              <w:rPr>
                <w:rFonts w:cs="Calibri"/>
                <w:b/>
              </w:rPr>
              <w:t>„Modernizacja infrastruktury turystycznej na polanie ogniskowej w Lesie Młociny” w systemie zaprojektuj i wybuduj.</w:t>
            </w:r>
          </w:p>
        </w:tc>
      </w:tr>
    </w:tbl>
    <w:p w14:paraId="342A6489" w14:textId="77777777" w:rsidR="00A93F45" w:rsidRPr="00A93F45" w:rsidRDefault="00A93F45" w:rsidP="00A93F45">
      <w:pPr>
        <w:suppressAutoHyphens w:val="0"/>
        <w:autoSpaceDN/>
        <w:spacing w:line="259" w:lineRule="auto"/>
        <w:textAlignment w:val="auto"/>
        <w:rPr>
          <w:rFonts w:asciiTheme="minorHAnsi" w:eastAsiaTheme="minorHAnsi" w:hAnsiTheme="minorHAnsi" w:cstheme="minorBidi"/>
          <w:b/>
          <w:bCs/>
        </w:rPr>
      </w:pPr>
    </w:p>
    <w:p w14:paraId="3774E6CE" w14:textId="77777777" w:rsidR="005126F1" w:rsidRPr="004655F3" w:rsidRDefault="005126F1" w:rsidP="005126F1">
      <w:pPr>
        <w:pStyle w:val="Default"/>
        <w:numPr>
          <w:ilvl w:val="0"/>
          <w:numId w:val="110"/>
        </w:numPr>
        <w:suppressAutoHyphens w:val="0"/>
        <w:adjustRightInd w:val="0"/>
        <w:textAlignment w:val="auto"/>
      </w:pPr>
      <w:bookmarkStart w:id="6" w:name="_Hlk72157041"/>
      <w:r w:rsidRPr="004655F3">
        <w:rPr>
          <w:b/>
          <w:bCs/>
          <w:u w:val="single"/>
        </w:rPr>
        <w:t>Przedmiot zamówienia</w:t>
      </w:r>
      <w:r w:rsidRPr="004655F3">
        <w:t>:</w:t>
      </w:r>
    </w:p>
    <w:p w14:paraId="1AC73FEF" w14:textId="77777777" w:rsidR="005126F1" w:rsidRDefault="005126F1" w:rsidP="005126F1">
      <w:pPr>
        <w:pStyle w:val="Default"/>
        <w:ind w:left="360"/>
        <w:rPr>
          <w:b/>
          <w:bCs/>
          <w:sz w:val="23"/>
          <w:szCs w:val="23"/>
          <w:u w:val="single"/>
        </w:rPr>
      </w:pPr>
    </w:p>
    <w:p w14:paraId="52CA898C" w14:textId="36E1B0C0" w:rsidR="005126F1" w:rsidRPr="0098090A" w:rsidRDefault="005126F1" w:rsidP="005126F1">
      <w:pPr>
        <w:pStyle w:val="Default"/>
        <w:ind w:left="360"/>
        <w:rPr>
          <w:sz w:val="23"/>
          <w:szCs w:val="23"/>
        </w:rPr>
      </w:pPr>
      <w:r>
        <w:rPr>
          <w:sz w:val="23"/>
          <w:szCs w:val="23"/>
        </w:rPr>
        <w:t>Jest realizacja w systemie „zaprojektuj i wybuduj” infrastruktury turystycznej w ramach zagospodarowania istniejącego terenu na terenie kompleksu leśn</w:t>
      </w:r>
      <w:bookmarkStart w:id="7" w:name="_Hlk219103556"/>
      <w:r>
        <w:rPr>
          <w:sz w:val="23"/>
          <w:szCs w:val="23"/>
        </w:rPr>
        <w:t xml:space="preserve">ego Las Młociny  </w:t>
      </w:r>
      <w:r w:rsidR="00A25EED">
        <w:rPr>
          <w:sz w:val="23"/>
          <w:szCs w:val="23"/>
        </w:rPr>
        <w:br/>
      </w:r>
      <w:r>
        <w:rPr>
          <w:sz w:val="23"/>
          <w:szCs w:val="23"/>
        </w:rPr>
        <w:t xml:space="preserve"> dz. 4, 7-13-02</w:t>
      </w:r>
      <w:bookmarkEnd w:id="7"/>
    </w:p>
    <w:p w14:paraId="3F0B92BB" w14:textId="77777777" w:rsidR="005126F1" w:rsidRPr="0098090A" w:rsidRDefault="005126F1" w:rsidP="005126F1">
      <w:pPr>
        <w:pStyle w:val="Default"/>
        <w:ind w:left="720"/>
        <w:rPr>
          <w:sz w:val="23"/>
          <w:szCs w:val="23"/>
        </w:rPr>
      </w:pPr>
    </w:p>
    <w:p w14:paraId="3A08E5BA" w14:textId="77777777" w:rsidR="005126F1" w:rsidRDefault="005126F1" w:rsidP="005126F1">
      <w:pPr>
        <w:pStyle w:val="Default"/>
        <w:numPr>
          <w:ilvl w:val="0"/>
          <w:numId w:val="110"/>
        </w:numPr>
        <w:suppressAutoHyphens w:val="0"/>
        <w:adjustRightInd w:val="0"/>
        <w:textAlignment w:val="auto"/>
        <w:rPr>
          <w:b/>
          <w:u w:val="single"/>
        </w:rPr>
      </w:pPr>
      <w:r w:rsidRPr="00BA3B0A">
        <w:rPr>
          <w:b/>
          <w:u w:val="single"/>
        </w:rPr>
        <w:t>Real</w:t>
      </w:r>
      <w:r>
        <w:rPr>
          <w:b/>
          <w:u w:val="single"/>
        </w:rPr>
        <w:t>izacja zadania obejmować będzie</w:t>
      </w:r>
      <w:r w:rsidRPr="00BA3B0A">
        <w:rPr>
          <w:b/>
          <w:u w:val="single"/>
        </w:rPr>
        <w:t>:</w:t>
      </w:r>
    </w:p>
    <w:p w14:paraId="0261E997" w14:textId="77777777" w:rsidR="005126F1" w:rsidRPr="00BA3B0A" w:rsidRDefault="005126F1" w:rsidP="005126F1">
      <w:pPr>
        <w:pStyle w:val="Default"/>
        <w:rPr>
          <w:b/>
          <w:u w:val="single"/>
        </w:rPr>
      </w:pPr>
    </w:p>
    <w:p w14:paraId="014AF13E" w14:textId="77777777" w:rsidR="005126F1" w:rsidRDefault="005126F1" w:rsidP="005126F1">
      <w:pPr>
        <w:pStyle w:val="Default"/>
        <w:numPr>
          <w:ilvl w:val="0"/>
          <w:numId w:val="108"/>
        </w:numPr>
        <w:suppressAutoHyphens w:val="0"/>
        <w:adjustRightInd w:val="0"/>
        <w:textAlignment w:val="auto"/>
      </w:pPr>
      <w:r>
        <w:t>uzgodnienie i uzyskanie akceptacji Zamawiającego przygotowanej przez Wykonawcę koncepcji;</w:t>
      </w:r>
    </w:p>
    <w:p w14:paraId="33159185" w14:textId="77777777" w:rsidR="005126F1" w:rsidRDefault="005126F1" w:rsidP="005126F1">
      <w:pPr>
        <w:pStyle w:val="Default"/>
        <w:numPr>
          <w:ilvl w:val="0"/>
          <w:numId w:val="108"/>
        </w:numPr>
        <w:suppressAutoHyphens w:val="0"/>
        <w:adjustRightInd w:val="0"/>
        <w:textAlignment w:val="auto"/>
      </w:pPr>
      <w:r>
        <w:t xml:space="preserve">przygotowanie projektu wraz z projektem zagospodarowania terenu i uzyskanie akceptacji Zamawiającego (z dokonaniem ewentualnych poprawek przez projektanta) oraz zgłoszenie robót budowlanych na podstawie art. 30 ust.1 ustawy Prawo budowlane do Urzędu Dzielnicy </w:t>
      </w:r>
      <w:proofErr w:type="gramStart"/>
      <w:r>
        <w:t>Bielany ,</w:t>
      </w:r>
      <w:proofErr w:type="gramEnd"/>
      <w:r>
        <w:t xml:space="preserve"> przy czym do wykonania robót budowlanych będzie można przystąpić po nie wniesieniu przez organ administracji architektoniczno-budowlanej sprzeciwu, o którym mowa w art. 30 ust. 5 ustawy Prawo budowlane;</w:t>
      </w:r>
    </w:p>
    <w:p w14:paraId="5D7C7C6B" w14:textId="77777777" w:rsidR="005126F1" w:rsidRDefault="005126F1" w:rsidP="005126F1">
      <w:pPr>
        <w:pStyle w:val="Default"/>
        <w:numPr>
          <w:ilvl w:val="0"/>
          <w:numId w:val="108"/>
        </w:numPr>
        <w:suppressAutoHyphens w:val="0"/>
        <w:adjustRightInd w:val="0"/>
        <w:textAlignment w:val="auto"/>
      </w:pPr>
      <w:r>
        <w:t>demontaż obecnej infrastruktury turystycznej;</w:t>
      </w:r>
    </w:p>
    <w:p w14:paraId="0BBDEB28" w14:textId="77777777" w:rsidR="005126F1" w:rsidRDefault="005126F1" w:rsidP="005126F1">
      <w:pPr>
        <w:pStyle w:val="Default"/>
        <w:numPr>
          <w:ilvl w:val="0"/>
          <w:numId w:val="108"/>
        </w:numPr>
        <w:suppressAutoHyphens w:val="0"/>
        <w:adjustRightInd w:val="0"/>
        <w:textAlignment w:val="auto"/>
      </w:pPr>
      <w:r>
        <w:t>wywóz i utylizacja zdemontowanych urządzeń kosztem i staraniem Wykonawcy;</w:t>
      </w:r>
    </w:p>
    <w:p w14:paraId="0FF303E6" w14:textId="77777777" w:rsidR="005126F1" w:rsidRDefault="005126F1" w:rsidP="005126F1">
      <w:pPr>
        <w:pStyle w:val="Default"/>
        <w:numPr>
          <w:ilvl w:val="0"/>
          <w:numId w:val="108"/>
        </w:numPr>
        <w:suppressAutoHyphens w:val="0"/>
        <w:adjustRightInd w:val="0"/>
        <w:ind w:left="714" w:hanging="357"/>
        <w:textAlignment w:val="auto"/>
      </w:pPr>
      <w:r>
        <w:t>wykonanie montażu infrastruktury turystycznej zgodnie z dokumentacją projektową;</w:t>
      </w:r>
    </w:p>
    <w:p w14:paraId="78E94207" w14:textId="77777777" w:rsidR="005126F1" w:rsidRDefault="005126F1" w:rsidP="005126F1">
      <w:pPr>
        <w:pStyle w:val="Default"/>
        <w:numPr>
          <w:ilvl w:val="0"/>
          <w:numId w:val="108"/>
        </w:numPr>
        <w:suppressAutoHyphens w:val="0"/>
        <w:adjustRightInd w:val="0"/>
        <w:textAlignment w:val="auto"/>
      </w:pPr>
      <w:r>
        <w:t>skompletowanie dokumentacji odbiorowej oraz dokumentacji z geodezyjnej inwentaryzacji powykonawczej wybudowanego obiektów;</w:t>
      </w:r>
    </w:p>
    <w:p w14:paraId="2796FE94" w14:textId="77777777" w:rsidR="005126F1" w:rsidRDefault="005126F1" w:rsidP="005126F1">
      <w:pPr>
        <w:pStyle w:val="Default"/>
        <w:numPr>
          <w:ilvl w:val="0"/>
          <w:numId w:val="108"/>
        </w:numPr>
        <w:suppressAutoHyphens w:val="0"/>
        <w:adjustRightInd w:val="0"/>
        <w:textAlignment w:val="auto"/>
      </w:pPr>
      <w:r>
        <w:t>odbiór końcowy robót.</w:t>
      </w:r>
    </w:p>
    <w:p w14:paraId="3AEF8580" w14:textId="77777777" w:rsidR="005126F1" w:rsidRDefault="005126F1" w:rsidP="005126F1">
      <w:pPr>
        <w:pStyle w:val="Default"/>
      </w:pPr>
    </w:p>
    <w:p w14:paraId="11E14303" w14:textId="77777777" w:rsidR="005126F1" w:rsidRDefault="005126F1" w:rsidP="005126F1">
      <w:pPr>
        <w:pStyle w:val="Default"/>
        <w:numPr>
          <w:ilvl w:val="0"/>
          <w:numId w:val="110"/>
        </w:numPr>
        <w:suppressAutoHyphens w:val="0"/>
        <w:adjustRightInd w:val="0"/>
        <w:textAlignment w:val="auto"/>
        <w:rPr>
          <w:b/>
          <w:bCs/>
          <w:sz w:val="28"/>
          <w:szCs w:val="28"/>
          <w:u w:val="single"/>
        </w:rPr>
      </w:pPr>
      <w:r>
        <w:rPr>
          <w:b/>
          <w:bCs/>
          <w:sz w:val="28"/>
          <w:szCs w:val="28"/>
          <w:u w:val="single"/>
        </w:rPr>
        <w:t>Urządzenia:</w:t>
      </w:r>
    </w:p>
    <w:p w14:paraId="09D496D2" w14:textId="77777777" w:rsidR="005126F1" w:rsidRPr="005126F1" w:rsidRDefault="005126F1" w:rsidP="005126F1">
      <w:pPr>
        <w:pStyle w:val="Default"/>
        <w:ind w:left="360"/>
        <w:rPr>
          <w:b/>
          <w:bCs/>
          <w:sz w:val="20"/>
          <w:szCs w:val="20"/>
          <w:u w:val="single"/>
        </w:rPr>
      </w:pPr>
    </w:p>
    <w:p w14:paraId="3BAAA9C4" w14:textId="77777777" w:rsidR="005126F1" w:rsidRDefault="005126F1" w:rsidP="005126F1">
      <w:pPr>
        <w:pStyle w:val="Default"/>
        <w:rPr>
          <w:b/>
          <w:color w:val="auto"/>
          <w:sz w:val="22"/>
          <w:szCs w:val="22"/>
        </w:rPr>
      </w:pPr>
      <w:r w:rsidRPr="003B6C33">
        <w:rPr>
          <w:b/>
          <w:sz w:val="22"/>
          <w:szCs w:val="22"/>
        </w:rPr>
        <w:t xml:space="preserve">Materiał: Urządzenia zostaną wykonane z drewna robinii akacjowej </w:t>
      </w:r>
      <w:r>
        <w:rPr>
          <w:b/>
          <w:sz w:val="22"/>
          <w:szCs w:val="22"/>
        </w:rPr>
        <w:t xml:space="preserve">lub dębu (materiały konstrukcyjne, słupki ław, </w:t>
      </w:r>
      <w:proofErr w:type="spellStart"/>
      <w:r>
        <w:rPr>
          <w:b/>
          <w:sz w:val="22"/>
          <w:szCs w:val="22"/>
        </w:rPr>
        <w:t>ławostołów</w:t>
      </w:r>
      <w:proofErr w:type="spellEnd"/>
      <w:r>
        <w:rPr>
          <w:b/>
          <w:sz w:val="22"/>
          <w:szCs w:val="22"/>
        </w:rPr>
        <w:t>), drewna modrzewiowego dachy wiat. Siedziska ław i blaty stołów wykonane z drewna dowolnego, zabezpieczone impregnatem</w:t>
      </w:r>
      <w:r w:rsidRPr="003B6C33">
        <w:rPr>
          <w:b/>
          <w:sz w:val="22"/>
          <w:szCs w:val="22"/>
        </w:rPr>
        <w:t>!</w:t>
      </w:r>
      <w:r>
        <w:rPr>
          <w:b/>
          <w:sz w:val="22"/>
          <w:szCs w:val="22"/>
        </w:rPr>
        <w:t xml:space="preserve"> Drewno użyte przy realizacji winno być okorowane i zabezpieczone impregnatem uzgodnionym z Zamawiającym. Zainstalowanie urządzeń nastąpi bez zabetonowania. </w:t>
      </w:r>
      <w:r w:rsidRPr="00583DB4">
        <w:rPr>
          <w:b/>
          <w:color w:val="auto"/>
          <w:sz w:val="22"/>
          <w:szCs w:val="22"/>
        </w:rPr>
        <w:t xml:space="preserve">Urządzenia zostaną zaprojektowane indywidualnie. </w:t>
      </w:r>
    </w:p>
    <w:p w14:paraId="1D3F95E1" w14:textId="77777777" w:rsidR="005126F1" w:rsidRDefault="005126F1" w:rsidP="005126F1">
      <w:pPr>
        <w:pStyle w:val="Default"/>
        <w:rPr>
          <w:b/>
          <w:sz w:val="23"/>
          <w:szCs w:val="23"/>
        </w:rPr>
      </w:pPr>
    </w:p>
    <w:p w14:paraId="2B658BC4" w14:textId="77777777" w:rsidR="005126F1" w:rsidRPr="00BD508A" w:rsidRDefault="005126F1" w:rsidP="005126F1">
      <w:pPr>
        <w:pStyle w:val="Default"/>
        <w:rPr>
          <w:b/>
          <w:sz w:val="23"/>
          <w:szCs w:val="23"/>
        </w:rPr>
      </w:pPr>
      <w:r w:rsidRPr="003F7D50">
        <w:rPr>
          <w:sz w:val="23"/>
          <w:szCs w:val="23"/>
        </w:rPr>
        <w:t>Las Młociny -dz. 4, 7-13-02</w:t>
      </w:r>
    </w:p>
    <w:p w14:paraId="71AFAC6D" w14:textId="77777777" w:rsidR="005126F1" w:rsidRDefault="005126F1" w:rsidP="005126F1">
      <w:pPr>
        <w:pStyle w:val="Default"/>
        <w:rPr>
          <w:sz w:val="23"/>
          <w:szCs w:val="23"/>
        </w:rPr>
      </w:pPr>
    </w:p>
    <w:p w14:paraId="7B76C3B6" w14:textId="77777777" w:rsidR="005126F1" w:rsidRPr="003F7D50" w:rsidRDefault="005126F1" w:rsidP="005126F1">
      <w:pPr>
        <w:pStyle w:val="Default"/>
        <w:numPr>
          <w:ilvl w:val="0"/>
          <w:numId w:val="163"/>
        </w:numPr>
        <w:suppressAutoHyphens w:val="0"/>
        <w:adjustRightInd w:val="0"/>
        <w:textAlignment w:val="auto"/>
        <w:rPr>
          <w:sz w:val="23"/>
          <w:szCs w:val="23"/>
        </w:rPr>
      </w:pPr>
      <w:r w:rsidRPr="003F7D50">
        <w:rPr>
          <w:sz w:val="23"/>
          <w:szCs w:val="23"/>
        </w:rPr>
        <w:t>Wiata w rzucie 3x3, dach dwuspadowy, 2 ławy i stół</w:t>
      </w:r>
      <w:r>
        <w:rPr>
          <w:sz w:val="23"/>
          <w:szCs w:val="23"/>
        </w:rPr>
        <w:t xml:space="preserve"> (6 sztuk)</w:t>
      </w:r>
    </w:p>
    <w:p w14:paraId="163F0F89" w14:textId="77777777" w:rsidR="005126F1" w:rsidRPr="003F7D50" w:rsidRDefault="005126F1" w:rsidP="005126F1">
      <w:pPr>
        <w:pStyle w:val="Default"/>
        <w:numPr>
          <w:ilvl w:val="0"/>
          <w:numId w:val="163"/>
        </w:numPr>
        <w:suppressAutoHyphens w:val="0"/>
        <w:adjustRightInd w:val="0"/>
        <w:textAlignment w:val="auto"/>
        <w:rPr>
          <w:sz w:val="23"/>
          <w:szCs w:val="23"/>
        </w:rPr>
      </w:pPr>
      <w:r w:rsidRPr="003F7D50">
        <w:rPr>
          <w:sz w:val="23"/>
          <w:szCs w:val="23"/>
        </w:rPr>
        <w:t>Ławo-stoły: stół + 2 ławy bez oparć - zestaw piknikowy, wszystko do dł. 2m</w:t>
      </w:r>
      <w:r>
        <w:rPr>
          <w:sz w:val="23"/>
          <w:szCs w:val="23"/>
        </w:rPr>
        <w:t xml:space="preserve"> (6 sztuk)</w:t>
      </w:r>
    </w:p>
    <w:p w14:paraId="0C43BC56" w14:textId="77777777" w:rsidR="005126F1" w:rsidRPr="003F7D50" w:rsidRDefault="005126F1" w:rsidP="005126F1">
      <w:pPr>
        <w:pStyle w:val="Default"/>
        <w:numPr>
          <w:ilvl w:val="0"/>
          <w:numId w:val="163"/>
        </w:numPr>
        <w:suppressAutoHyphens w:val="0"/>
        <w:adjustRightInd w:val="0"/>
        <w:textAlignment w:val="auto"/>
        <w:rPr>
          <w:sz w:val="23"/>
          <w:szCs w:val="23"/>
        </w:rPr>
      </w:pPr>
      <w:r w:rsidRPr="003F7D50">
        <w:rPr>
          <w:sz w:val="23"/>
          <w:szCs w:val="23"/>
        </w:rPr>
        <w:t>Ławka bez oparcia - zwykła leśna</w:t>
      </w:r>
      <w:r>
        <w:rPr>
          <w:sz w:val="23"/>
          <w:szCs w:val="23"/>
        </w:rPr>
        <w:t xml:space="preserve"> (10 sztuk)</w:t>
      </w:r>
    </w:p>
    <w:p w14:paraId="1D9CE03F" w14:textId="77777777" w:rsidR="005126F1" w:rsidRPr="003F7D50" w:rsidRDefault="005126F1" w:rsidP="005126F1">
      <w:pPr>
        <w:pStyle w:val="Default"/>
        <w:numPr>
          <w:ilvl w:val="0"/>
          <w:numId w:val="163"/>
        </w:numPr>
        <w:suppressAutoHyphens w:val="0"/>
        <w:adjustRightInd w:val="0"/>
        <w:textAlignment w:val="auto"/>
        <w:rPr>
          <w:sz w:val="23"/>
          <w:szCs w:val="23"/>
        </w:rPr>
      </w:pPr>
      <w:r w:rsidRPr="003F7D50">
        <w:rPr>
          <w:sz w:val="23"/>
          <w:szCs w:val="23"/>
        </w:rPr>
        <w:t>Ławka z oparciem - zwykła leśna</w:t>
      </w:r>
      <w:r>
        <w:rPr>
          <w:sz w:val="23"/>
          <w:szCs w:val="23"/>
        </w:rPr>
        <w:t xml:space="preserve"> (10 sztuk)</w:t>
      </w:r>
    </w:p>
    <w:p w14:paraId="2653A2C9" w14:textId="77777777" w:rsidR="005126F1" w:rsidRPr="003F7D50" w:rsidRDefault="005126F1" w:rsidP="005126F1">
      <w:pPr>
        <w:pStyle w:val="Default"/>
        <w:numPr>
          <w:ilvl w:val="0"/>
          <w:numId w:val="163"/>
        </w:numPr>
        <w:suppressAutoHyphens w:val="0"/>
        <w:adjustRightInd w:val="0"/>
        <w:textAlignment w:val="auto"/>
        <w:rPr>
          <w:sz w:val="23"/>
          <w:szCs w:val="23"/>
        </w:rPr>
      </w:pPr>
      <w:r w:rsidRPr="003F7D50">
        <w:rPr>
          <w:sz w:val="23"/>
          <w:szCs w:val="23"/>
        </w:rPr>
        <w:t xml:space="preserve">Kosz na śmieci </w:t>
      </w:r>
      <w:r>
        <w:rPr>
          <w:sz w:val="23"/>
          <w:szCs w:val="23"/>
        </w:rPr>
        <w:t>–</w:t>
      </w:r>
      <w:r w:rsidRPr="003F7D50">
        <w:rPr>
          <w:sz w:val="23"/>
          <w:szCs w:val="23"/>
        </w:rPr>
        <w:t xml:space="preserve"> </w:t>
      </w:r>
      <w:r>
        <w:rPr>
          <w:sz w:val="23"/>
          <w:szCs w:val="23"/>
        </w:rPr>
        <w:t>zabezpieczony przed ptakami (pojemność 45-60 litrów) (15 sztuk)</w:t>
      </w:r>
    </w:p>
    <w:p w14:paraId="7198C0F3" w14:textId="77777777" w:rsidR="005126F1" w:rsidRDefault="005126F1" w:rsidP="005126F1">
      <w:pPr>
        <w:pStyle w:val="Default"/>
        <w:numPr>
          <w:ilvl w:val="0"/>
          <w:numId w:val="163"/>
        </w:numPr>
        <w:suppressAutoHyphens w:val="0"/>
        <w:adjustRightInd w:val="0"/>
        <w:textAlignment w:val="auto"/>
        <w:rPr>
          <w:sz w:val="23"/>
          <w:szCs w:val="23"/>
        </w:rPr>
      </w:pPr>
      <w:r w:rsidRPr="003F7D50">
        <w:rPr>
          <w:sz w:val="23"/>
          <w:szCs w:val="23"/>
        </w:rPr>
        <w:lastRenderedPageBreak/>
        <w:t xml:space="preserve">Ognisko </w:t>
      </w:r>
      <w:r>
        <w:rPr>
          <w:sz w:val="23"/>
          <w:szCs w:val="23"/>
        </w:rPr>
        <w:t>z kręgiem betonowym (4 sztuk)</w:t>
      </w:r>
    </w:p>
    <w:p w14:paraId="3EE97110" w14:textId="77777777" w:rsidR="005126F1" w:rsidRPr="005126F1" w:rsidRDefault="005126F1" w:rsidP="005126F1">
      <w:pPr>
        <w:pStyle w:val="Default"/>
        <w:suppressAutoHyphens w:val="0"/>
        <w:adjustRightInd w:val="0"/>
        <w:ind w:left="720"/>
        <w:textAlignment w:val="auto"/>
        <w:rPr>
          <w:sz w:val="10"/>
          <w:szCs w:val="10"/>
        </w:rPr>
      </w:pPr>
    </w:p>
    <w:p w14:paraId="0C2F1282" w14:textId="77777777" w:rsidR="005126F1" w:rsidRPr="005126F1" w:rsidRDefault="005126F1" w:rsidP="005126F1">
      <w:pPr>
        <w:pStyle w:val="Default"/>
        <w:rPr>
          <w:sz w:val="2"/>
          <w:szCs w:val="2"/>
        </w:rPr>
      </w:pPr>
    </w:p>
    <w:p w14:paraId="79FD394E" w14:textId="60E545E1" w:rsidR="005126F1" w:rsidRDefault="005126F1" w:rsidP="005126F1">
      <w:pPr>
        <w:pStyle w:val="Default"/>
        <w:rPr>
          <w:b/>
          <w:u w:val="single"/>
        </w:rPr>
      </w:pPr>
      <w:r>
        <w:rPr>
          <w:b/>
          <w:u w:val="single"/>
        </w:rPr>
        <w:t>Przykładowe rysunki dla ławek, stołów oraz ławek z oparciami:</w:t>
      </w:r>
    </w:p>
    <w:p w14:paraId="3AA9D55B" w14:textId="77777777" w:rsidR="005126F1" w:rsidRPr="005126F1" w:rsidRDefault="005126F1" w:rsidP="005126F1">
      <w:pPr>
        <w:pStyle w:val="Default"/>
        <w:rPr>
          <w:b/>
          <w:sz w:val="10"/>
          <w:szCs w:val="10"/>
          <w:u w:val="single"/>
        </w:rPr>
      </w:pPr>
    </w:p>
    <w:p w14:paraId="028C5103" w14:textId="77777777" w:rsidR="005126F1" w:rsidRDefault="005126F1" w:rsidP="005126F1">
      <w:pPr>
        <w:pStyle w:val="Default"/>
        <w:rPr>
          <w:b/>
          <w:u w:val="single"/>
        </w:rPr>
      </w:pPr>
      <w:r>
        <w:rPr>
          <w:b/>
          <w:u w:val="single"/>
        </w:rPr>
        <w:t>Stół:</w:t>
      </w:r>
    </w:p>
    <w:p w14:paraId="5C0C9450" w14:textId="77777777" w:rsidR="005126F1" w:rsidRDefault="005126F1" w:rsidP="005126F1">
      <w:pPr>
        <w:pStyle w:val="Default"/>
        <w:rPr>
          <w:b/>
          <w:u w:val="single"/>
        </w:rPr>
      </w:pPr>
      <w:r w:rsidRPr="00F52484">
        <w:rPr>
          <w:b/>
          <w:noProof/>
          <w:u w:val="single"/>
        </w:rPr>
        <w:drawing>
          <wp:inline distT="0" distB="0" distL="0" distR="0" wp14:anchorId="39C830BD" wp14:editId="15FD01F6">
            <wp:extent cx="5055870" cy="3439686"/>
            <wp:effectExtent l="0" t="0" r="0" b="8890"/>
            <wp:docPr id="1380115947" name="Obraz 1" descr="Obraz zawierający dom, szkic, design, gniazdo&#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115947" name="Obraz 1" descr="Obraz zawierający dom, szkic, design, gniazdo&#10;&#10;Zawartość wygenerowana przez AI może być niepoprawna."/>
                    <pic:cNvPicPr/>
                  </pic:nvPicPr>
                  <pic:blipFill>
                    <a:blip r:embed="rId16"/>
                    <a:stretch>
                      <a:fillRect/>
                    </a:stretch>
                  </pic:blipFill>
                  <pic:spPr>
                    <a:xfrm>
                      <a:off x="0" y="0"/>
                      <a:ext cx="5062149" cy="3443958"/>
                    </a:xfrm>
                    <a:prstGeom prst="rect">
                      <a:avLst/>
                    </a:prstGeom>
                  </pic:spPr>
                </pic:pic>
              </a:graphicData>
            </a:graphic>
          </wp:inline>
        </w:drawing>
      </w:r>
    </w:p>
    <w:p w14:paraId="2195B0A2" w14:textId="77777777" w:rsidR="005126F1" w:rsidRDefault="005126F1" w:rsidP="005126F1">
      <w:pPr>
        <w:pStyle w:val="Default"/>
        <w:rPr>
          <w:b/>
          <w:u w:val="single"/>
        </w:rPr>
      </w:pPr>
    </w:p>
    <w:p w14:paraId="29518534" w14:textId="2BBF31C6" w:rsidR="005126F1" w:rsidRDefault="005126F1" w:rsidP="005126F1">
      <w:pPr>
        <w:pStyle w:val="Default"/>
        <w:rPr>
          <w:b/>
          <w:u w:val="single"/>
        </w:rPr>
      </w:pPr>
      <w:proofErr w:type="spellStart"/>
      <w:r>
        <w:rPr>
          <w:b/>
          <w:u w:val="single"/>
        </w:rPr>
        <w:t>Łąwka</w:t>
      </w:r>
      <w:proofErr w:type="spellEnd"/>
      <w:r>
        <w:rPr>
          <w:b/>
          <w:u w:val="single"/>
        </w:rPr>
        <w:t xml:space="preserve"> bez oparcia:</w:t>
      </w:r>
    </w:p>
    <w:p w14:paraId="376FD98F" w14:textId="77777777" w:rsidR="005126F1" w:rsidRDefault="005126F1" w:rsidP="005126F1">
      <w:pPr>
        <w:pStyle w:val="Default"/>
        <w:rPr>
          <w:b/>
          <w:u w:val="single"/>
        </w:rPr>
      </w:pPr>
      <w:r w:rsidRPr="00F52484">
        <w:rPr>
          <w:b/>
          <w:noProof/>
          <w:u w:val="single"/>
        </w:rPr>
        <w:drawing>
          <wp:inline distT="0" distB="0" distL="0" distR="0" wp14:anchorId="102C2150" wp14:editId="2640EDFF">
            <wp:extent cx="5760720" cy="3430270"/>
            <wp:effectExtent l="0" t="0" r="0" b="0"/>
            <wp:docPr id="1816287923" name="Obraz 1" descr="Obraz zawierający tekst, pudełko, szkic, Prostokąt&#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6287923" name="Obraz 1" descr="Obraz zawierający tekst, pudełko, szkic, Prostokąt&#10;&#10;Zawartość wygenerowana przez AI może być niepoprawna."/>
                    <pic:cNvPicPr/>
                  </pic:nvPicPr>
                  <pic:blipFill>
                    <a:blip r:embed="rId17"/>
                    <a:stretch>
                      <a:fillRect/>
                    </a:stretch>
                  </pic:blipFill>
                  <pic:spPr>
                    <a:xfrm>
                      <a:off x="0" y="0"/>
                      <a:ext cx="5760720" cy="3430270"/>
                    </a:xfrm>
                    <a:prstGeom prst="rect">
                      <a:avLst/>
                    </a:prstGeom>
                  </pic:spPr>
                </pic:pic>
              </a:graphicData>
            </a:graphic>
          </wp:inline>
        </w:drawing>
      </w:r>
    </w:p>
    <w:p w14:paraId="58FA093B" w14:textId="77777777" w:rsidR="005126F1" w:rsidRDefault="005126F1" w:rsidP="005126F1">
      <w:pPr>
        <w:pStyle w:val="Default"/>
        <w:rPr>
          <w:b/>
          <w:u w:val="single"/>
        </w:rPr>
      </w:pPr>
    </w:p>
    <w:p w14:paraId="102C0BE9" w14:textId="77777777" w:rsidR="0040149A" w:rsidRDefault="0040149A" w:rsidP="005126F1">
      <w:pPr>
        <w:pStyle w:val="Default"/>
        <w:rPr>
          <w:b/>
          <w:u w:val="single"/>
        </w:rPr>
      </w:pPr>
    </w:p>
    <w:p w14:paraId="7A48CBA0" w14:textId="77777777" w:rsidR="0040149A" w:rsidRDefault="0040149A" w:rsidP="005126F1">
      <w:pPr>
        <w:pStyle w:val="Default"/>
        <w:rPr>
          <w:b/>
          <w:u w:val="single"/>
        </w:rPr>
      </w:pPr>
    </w:p>
    <w:p w14:paraId="0B4104D0" w14:textId="77777777" w:rsidR="005126F1" w:rsidRDefault="005126F1" w:rsidP="005126F1">
      <w:pPr>
        <w:pStyle w:val="Default"/>
        <w:rPr>
          <w:b/>
          <w:u w:val="single"/>
        </w:rPr>
      </w:pPr>
    </w:p>
    <w:p w14:paraId="58625403" w14:textId="77777777" w:rsidR="005126F1" w:rsidRDefault="005126F1" w:rsidP="005126F1">
      <w:pPr>
        <w:pStyle w:val="Default"/>
        <w:rPr>
          <w:b/>
          <w:u w:val="single"/>
        </w:rPr>
      </w:pPr>
      <w:r>
        <w:rPr>
          <w:b/>
          <w:u w:val="single"/>
        </w:rPr>
        <w:lastRenderedPageBreak/>
        <w:t>Ławka z oparciem</w:t>
      </w:r>
    </w:p>
    <w:p w14:paraId="4F3DD69F" w14:textId="77777777" w:rsidR="005126F1" w:rsidRDefault="005126F1" w:rsidP="005126F1">
      <w:pPr>
        <w:pStyle w:val="Default"/>
        <w:rPr>
          <w:b/>
          <w:u w:val="single"/>
        </w:rPr>
      </w:pPr>
    </w:p>
    <w:p w14:paraId="7516BD6E" w14:textId="472C53EE" w:rsidR="005126F1" w:rsidRDefault="005126F1" w:rsidP="005126F1">
      <w:pPr>
        <w:pStyle w:val="Default"/>
        <w:rPr>
          <w:b/>
          <w:u w:val="single"/>
        </w:rPr>
      </w:pPr>
      <w:r w:rsidRPr="00F52484">
        <w:rPr>
          <w:b/>
          <w:noProof/>
          <w:u w:val="single"/>
        </w:rPr>
        <w:drawing>
          <wp:inline distT="0" distB="0" distL="0" distR="0" wp14:anchorId="03089B23" wp14:editId="23F708E2">
            <wp:extent cx="5760720" cy="3902710"/>
            <wp:effectExtent l="0" t="0" r="0" b="2540"/>
            <wp:docPr id="1104853720" name="Obraz 1" descr="Obraz zawierający design, meble, Prostokąt, szkic&#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4853720" name="Obraz 1" descr="Obraz zawierający design, meble, Prostokąt, szkic&#10;&#10;Zawartość wygenerowana przez AI może być niepoprawna."/>
                    <pic:cNvPicPr/>
                  </pic:nvPicPr>
                  <pic:blipFill>
                    <a:blip r:embed="rId18"/>
                    <a:stretch>
                      <a:fillRect/>
                    </a:stretch>
                  </pic:blipFill>
                  <pic:spPr>
                    <a:xfrm>
                      <a:off x="0" y="0"/>
                      <a:ext cx="5760720" cy="3902710"/>
                    </a:xfrm>
                    <a:prstGeom prst="rect">
                      <a:avLst/>
                    </a:prstGeom>
                  </pic:spPr>
                </pic:pic>
              </a:graphicData>
            </a:graphic>
          </wp:inline>
        </w:drawing>
      </w:r>
    </w:p>
    <w:p w14:paraId="046E0FAA" w14:textId="77777777" w:rsidR="005126F1" w:rsidRDefault="005126F1" w:rsidP="005126F1">
      <w:pPr>
        <w:pStyle w:val="Default"/>
        <w:rPr>
          <w:b/>
          <w:bCs/>
          <w:sz w:val="23"/>
          <w:szCs w:val="23"/>
        </w:rPr>
      </w:pPr>
    </w:p>
    <w:p w14:paraId="0D5B930D" w14:textId="77777777" w:rsidR="005126F1" w:rsidRDefault="005126F1" w:rsidP="005126F1">
      <w:pPr>
        <w:pStyle w:val="Default"/>
        <w:numPr>
          <w:ilvl w:val="0"/>
          <w:numId w:val="110"/>
        </w:numPr>
        <w:suppressAutoHyphens w:val="0"/>
        <w:adjustRightInd w:val="0"/>
        <w:textAlignment w:val="auto"/>
        <w:rPr>
          <w:b/>
          <w:bCs/>
          <w:sz w:val="28"/>
          <w:szCs w:val="28"/>
          <w:u w:val="single"/>
        </w:rPr>
      </w:pPr>
      <w:r w:rsidRPr="005E3D9C">
        <w:rPr>
          <w:b/>
          <w:bCs/>
          <w:sz w:val="28"/>
          <w:szCs w:val="28"/>
          <w:u w:val="single"/>
        </w:rPr>
        <w:t>Dodatkowe wymagania Zamawiającego:</w:t>
      </w:r>
    </w:p>
    <w:p w14:paraId="0D25063C" w14:textId="77777777" w:rsidR="005126F1" w:rsidRPr="00C00902" w:rsidRDefault="005126F1" w:rsidP="005126F1">
      <w:pPr>
        <w:pStyle w:val="Default"/>
        <w:ind w:left="1080"/>
        <w:rPr>
          <w:b/>
          <w:bCs/>
          <w:sz w:val="12"/>
          <w:szCs w:val="12"/>
          <w:u w:val="single"/>
        </w:rPr>
      </w:pPr>
    </w:p>
    <w:p w14:paraId="606CDB3A" w14:textId="77777777" w:rsidR="005126F1" w:rsidRDefault="005126F1" w:rsidP="005126F1">
      <w:pPr>
        <w:pStyle w:val="Default"/>
        <w:numPr>
          <w:ilvl w:val="0"/>
          <w:numId w:val="111"/>
        </w:numPr>
        <w:suppressAutoHyphens w:val="0"/>
        <w:adjustRightInd w:val="0"/>
        <w:textAlignment w:val="auto"/>
        <w:rPr>
          <w:sz w:val="23"/>
          <w:szCs w:val="23"/>
        </w:rPr>
      </w:pPr>
      <w:r>
        <w:rPr>
          <w:sz w:val="23"/>
          <w:szCs w:val="23"/>
        </w:rPr>
        <w:t>Urządzenia przewidziane do montażu powinny być zaprojektowane indywidualnie przez Wykonawcę w uzgodnieniu z Zamawiającym.</w:t>
      </w:r>
    </w:p>
    <w:p w14:paraId="4B231916" w14:textId="77777777" w:rsidR="005126F1" w:rsidRDefault="005126F1" w:rsidP="005126F1">
      <w:pPr>
        <w:pStyle w:val="Default"/>
        <w:numPr>
          <w:ilvl w:val="0"/>
          <w:numId w:val="111"/>
        </w:numPr>
        <w:suppressAutoHyphens w:val="0"/>
        <w:adjustRightInd w:val="0"/>
        <w:textAlignment w:val="auto"/>
        <w:rPr>
          <w:sz w:val="23"/>
          <w:szCs w:val="23"/>
        </w:rPr>
      </w:pPr>
      <w:r w:rsidRPr="000F1015">
        <w:rPr>
          <w:sz w:val="23"/>
          <w:szCs w:val="23"/>
        </w:rPr>
        <w:t xml:space="preserve">Opracowaniu projektu budowlanego – </w:t>
      </w:r>
      <w:r>
        <w:rPr>
          <w:sz w:val="23"/>
          <w:szCs w:val="23"/>
        </w:rPr>
        <w:t>2</w:t>
      </w:r>
      <w:r w:rsidRPr="000F1015">
        <w:rPr>
          <w:sz w:val="23"/>
          <w:szCs w:val="23"/>
        </w:rPr>
        <w:t xml:space="preserve"> egz. </w:t>
      </w:r>
      <w:r>
        <w:rPr>
          <w:sz w:val="23"/>
          <w:szCs w:val="23"/>
        </w:rPr>
        <w:t>w wersji papierowej i w wersji elektronicznej.</w:t>
      </w:r>
    </w:p>
    <w:p w14:paraId="1C8632BE" w14:textId="77777777" w:rsidR="005126F1" w:rsidRDefault="005126F1" w:rsidP="005126F1">
      <w:pPr>
        <w:pStyle w:val="Default"/>
        <w:numPr>
          <w:ilvl w:val="0"/>
          <w:numId w:val="111"/>
        </w:numPr>
        <w:suppressAutoHyphens w:val="0"/>
        <w:adjustRightInd w:val="0"/>
        <w:textAlignment w:val="auto"/>
        <w:rPr>
          <w:sz w:val="23"/>
          <w:szCs w:val="23"/>
        </w:rPr>
      </w:pPr>
      <w:r w:rsidRPr="000F1015">
        <w:rPr>
          <w:b/>
          <w:bCs/>
          <w:sz w:val="23"/>
          <w:szCs w:val="23"/>
        </w:rPr>
        <w:t xml:space="preserve">Projekt musi być opracowany przez osobę posiadającą uprawnienia </w:t>
      </w:r>
      <w:proofErr w:type="spellStart"/>
      <w:r>
        <w:rPr>
          <w:b/>
          <w:bCs/>
          <w:sz w:val="23"/>
          <w:szCs w:val="23"/>
        </w:rPr>
        <w:t>konstrukcyjno</w:t>
      </w:r>
      <w:proofErr w:type="spellEnd"/>
      <w:r>
        <w:rPr>
          <w:b/>
          <w:bCs/>
          <w:sz w:val="23"/>
          <w:szCs w:val="23"/>
        </w:rPr>
        <w:t xml:space="preserve"> </w:t>
      </w:r>
      <w:proofErr w:type="gramStart"/>
      <w:r>
        <w:rPr>
          <w:b/>
          <w:bCs/>
          <w:sz w:val="23"/>
          <w:szCs w:val="23"/>
        </w:rPr>
        <w:t xml:space="preserve">-  </w:t>
      </w:r>
      <w:r w:rsidRPr="000F1015">
        <w:rPr>
          <w:b/>
          <w:bCs/>
          <w:sz w:val="23"/>
          <w:szCs w:val="23"/>
        </w:rPr>
        <w:t>budowlane</w:t>
      </w:r>
      <w:proofErr w:type="gramEnd"/>
      <w:r w:rsidRPr="000F1015">
        <w:rPr>
          <w:b/>
          <w:bCs/>
          <w:sz w:val="23"/>
          <w:szCs w:val="23"/>
        </w:rPr>
        <w:t xml:space="preserve"> w specjalności architektonicznej bez ograniczeń. </w:t>
      </w:r>
    </w:p>
    <w:p w14:paraId="63555D04" w14:textId="77777777" w:rsidR="005126F1" w:rsidRDefault="005126F1" w:rsidP="005126F1">
      <w:pPr>
        <w:pStyle w:val="Default"/>
        <w:numPr>
          <w:ilvl w:val="0"/>
          <w:numId w:val="111"/>
        </w:numPr>
        <w:suppressAutoHyphens w:val="0"/>
        <w:adjustRightInd w:val="0"/>
        <w:textAlignment w:val="auto"/>
        <w:rPr>
          <w:sz w:val="23"/>
          <w:szCs w:val="23"/>
        </w:rPr>
      </w:pPr>
      <w:r w:rsidRPr="00C32E57">
        <w:rPr>
          <w:b/>
          <w:bCs/>
          <w:sz w:val="23"/>
          <w:szCs w:val="23"/>
        </w:rPr>
        <w:t xml:space="preserve">Plan zagospodarowania terenu należy opracować na mapach do celów projektowych. </w:t>
      </w:r>
    </w:p>
    <w:p w14:paraId="5CDE52EB" w14:textId="77777777" w:rsidR="005126F1" w:rsidRPr="00C32E57" w:rsidRDefault="005126F1" w:rsidP="005126F1">
      <w:pPr>
        <w:pStyle w:val="Default"/>
        <w:numPr>
          <w:ilvl w:val="0"/>
          <w:numId w:val="111"/>
        </w:numPr>
        <w:suppressAutoHyphens w:val="0"/>
        <w:adjustRightInd w:val="0"/>
        <w:textAlignment w:val="auto"/>
        <w:rPr>
          <w:sz w:val="23"/>
          <w:szCs w:val="23"/>
        </w:rPr>
      </w:pPr>
      <w:r w:rsidRPr="00C32E57">
        <w:rPr>
          <w:b/>
          <w:bCs/>
          <w:sz w:val="23"/>
          <w:szCs w:val="23"/>
        </w:rPr>
        <w:t xml:space="preserve">Zgłoszenia dokona </w:t>
      </w:r>
      <w:r w:rsidRPr="00C32E57">
        <w:rPr>
          <w:b/>
          <w:bCs/>
          <w:sz w:val="23"/>
          <w:szCs w:val="23"/>
          <w:u w:val="single"/>
        </w:rPr>
        <w:t>Wykonawca</w:t>
      </w:r>
      <w:r w:rsidRPr="00C32E57">
        <w:rPr>
          <w:b/>
          <w:bCs/>
          <w:sz w:val="23"/>
          <w:szCs w:val="23"/>
        </w:rPr>
        <w:t xml:space="preserve"> na podstawie udzielonego przez Zamawiającego pełnomocnictwa.</w:t>
      </w:r>
    </w:p>
    <w:p w14:paraId="581FF3DC" w14:textId="77777777" w:rsidR="005126F1" w:rsidRPr="00C32E57" w:rsidRDefault="005126F1" w:rsidP="005126F1">
      <w:pPr>
        <w:pStyle w:val="Default"/>
        <w:numPr>
          <w:ilvl w:val="0"/>
          <w:numId w:val="111"/>
        </w:numPr>
        <w:suppressAutoHyphens w:val="0"/>
        <w:adjustRightInd w:val="0"/>
        <w:textAlignment w:val="auto"/>
        <w:rPr>
          <w:sz w:val="23"/>
          <w:szCs w:val="23"/>
        </w:rPr>
      </w:pPr>
      <w:r>
        <w:rPr>
          <w:b/>
          <w:bCs/>
          <w:sz w:val="23"/>
          <w:szCs w:val="23"/>
        </w:rPr>
        <w:t>Przygotowana dokumentacja projektowa zawierać będzie docelową ilość urządzeń do zamontowania we wskazanej lokalizacji. Urządzenia planowane będą tożsame ze wskazanymi w punkcie III. Ilość łączna do zaprojektowania nie przekroczy:</w:t>
      </w:r>
    </w:p>
    <w:p w14:paraId="5CDB2DBD" w14:textId="77777777" w:rsidR="005126F1" w:rsidRPr="00C32E57" w:rsidRDefault="005126F1" w:rsidP="005126F1">
      <w:pPr>
        <w:pStyle w:val="Default"/>
        <w:ind w:left="720"/>
        <w:rPr>
          <w:sz w:val="23"/>
          <w:szCs w:val="23"/>
        </w:rPr>
      </w:pPr>
    </w:p>
    <w:tbl>
      <w:tblPr>
        <w:tblW w:w="6091" w:type="dxa"/>
        <w:tblCellMar>
          <w:left w:w="70" w:type="dxa"/>
          <w:right w:w="70" w:type="dxa"/>
        </w:tblCellMar>
        <w:tblLook w:val="04A0" w:firstRow="1" w:lastRow="0" w:firstColumn="1" w:lastColumn="0" w:noHBand="0" w:noVBand="1"/>
      </w:tblPr>
      <w:tblGrid>
        <w:gridCol w:w="4390"/>
        <w:gridCol w:w="1701"/>
      </w:tblGrid>
      <w:tr w:rsidR="005126F1" w:rsidRPr="00C32E57" w14:paraId="79FDC82E" w14:textId="77777777" w:rsidTr="00C00902">
        <w:trPr>
          <w:trHeight w:val="600"/>
        </w:trPr>
        <w:tc>
          <w:tcPr>
            <w:tcW w:w="4390" w:type="dxa"/>
            <w:tcBorders>
              <w:top w:val="single" w:sz="4" w:space="0" w:color="auto"/>
              <w:left w:val="single" w:sz="4" w:space="0" w:color="auto"/>
              <w:bottom w:val="single" w:sz="4" w:space="0" w:color="auto"/>
              <w:right w:val="single" w:sz="4" w:space="0" w:color="auto"/>
            </w:tcBorders>
            <w:vAlign w:val="bottom"/>
            <w:hideMark/>
          </w:tcPr>
          <w:p w14:paraId="5F769E4D" w14:textId="77777777"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Wiata w rzucie 3x3, dach dwuspadowy, 2 ławy i stół</w:t>
            </w:r>
          </w:p>
        </w:tc>
        <w:tc>
          <w:tcPr>
            <w:tcW w:w="1701" w:type="dxa"/>
            <w:tcBorders>
              <w:top w:val="single" w:sz="4" w:space="0" w:color="auto"/>
              <w:left w:val="nil"/>
              <w:bottom w:val="single" w:sz="4" w:space="0" w:color="auto"/>
              <w:right w:val="single" w:sz="4" w:space="0" w:color="auto"/>
            </w:tcBorders>
            <w:vAlign w:val="bottom"/>
            <w:hideMark/>
          </w:tcPr>
          <w:p w14:paraId="64A3C65D" w14:textId="77777777" w:rsidR="005126F1" w:rsidRPr="00C32E57" w:rsidRDefault="005126F1" w:rsidP="00DF1B3D">
            <w:pPr>
              <w:spacing w:after="0" w:line="240" w:lineRule="auto"/>
              <w:jc w:val="right"/>
              <w:rPr>
                <w:rFonts w:ascii="Aptos Narrow" w:eastAsia="Times New Roman" w:hAnsi="Aptos Narrow"/>
                <w:color w:val="000000"/>
                <w:lang w:eastAsia="pl-PL"/>
              </w:rPr>
            </w:pPr>
            <w:r w:rsidRPr="00C32E57">
              <w:rPr>
                <w:rFonts w:ascii="Aptos Narrow" w:eastAsia="Times New Roman" w:hAnsi="Aptos Narrow"/>
                <w:color w:val="000000"/>
                <w:lang w:eastAsia="pl-PL"/>
              </w:rPr>
              <w:t>8</w:t>
            </w:r>
          </w:p>
        </w:tc>
      </w:tr>
      <w:tr w:rsidR="005126F1" w:rsidRPr="00C32E57" w14:paraId="215AEE69" w14:textId="77777777" w:rsidTr="00C00902">
        <w:trPr>
          <w:trHeight w:val="600"/>
        </w:trPr>
        <w:tc>
          <w:tcPr>
            <w:tcW w:w="4390" w:type="dxa"/>
            <w:tcBorders>
              <w:top w:val="nil"/>
              <w:left w:val="single" w:sz="4" w:space="0" w:color="auto"/>
              <w:bottom w:val="single" w:sz="4" w:space="0" w:color="auto"/>
              <w:right w:val="single" w:sz="4" w:space="0" w:color="auto"/>
            </w:tcBorders>
            <w:vAlign w:val="bottom"/>
            <w:hideMark/>
          </w:tcPr>
          <w:p w14:paraId="17F58A38" w14:textId="77777777"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Ławo-stoły: stół + 2 ławy bez oparć - zestaw piknikowy, wszystko do dł. 2m</w:t>
            </w:r>
          </w:p>
        </w:tc>
        <w:tc>
          <w:tcPr>
            <w:tcW w:w="1701" w:type="dxa"/>
            <w:tcBorders>
              <w:top w:val="nil"/>
              <w:left w:val="nil"/>
              <w:bottom w:val="single" w:sz="4" w:space="0" w:color="auto"/>
              <w:right w:val="single" w:sz="4" w:space="0" w:color="auto"/>
            </w:tcBorders>
            <w:vAlign w:val="bottom"/>
            <w:hideMark/>
          </w:tcPr>
          <w:p w14:paraId="41C44369" w14:textId="77777777" w:rsidR="005126F1" w:rsidRPr="00C32E57" w:rsidRDefault="005126F1" w:rsidP="00DF1B3D">
            <w:pPr>
              <w:spacing w:after="0" w:line="240" w:lineRule="auto"/>
              <w:jc w:val="right"/>
              <w:rPr>
                <w:rFonts w:ascii="Aptos Narrow" w:eastAsia="Times New Roman" w:hAnsi="Aptos Narrow"/>
                <w:color w:val="000000"/>
                <w:lang w:eastAsia="pl-PL"/>
              </w:rPr>
            </w:pPr>
            <w:r w:rsidRPr="00C32E57">
              <w:rPr>
                <w:rFonts w:ascii="Aptos Narrow" w:eastAsia="Times New Roman" w:hAnsi="Aptos Narrow"/>
                <w:color w:val="000000"/>
                <w:lang w:eastAsia="pl-PL"/>
              </w:rPr>
              <w:t>15</w:t>
            </w:r>
          </w:p>
        </w:tc>
      </w:tr>
      <w:tr w:rsidR="005126F1" w:rsidRPr="00C32E57" w14:paraId="6876B05F" w14:textId="77777777" w:rsidTr="00C00902">
        <w:trPr>
          <w:trHeight w:val="300"/>
        </w:trPr>
        <w:tc>
          <w:tcPr>
            <w:tcW w:w="4390" w:type="dxa"/>
            <w:tcBorders>
              <w:top w:val="nil"/>
              <w:left w:val="single" w:sz="4" w:space="0" w:color="auto"/>
              <w:bottom w:val="single" w:sz="4" w:space="0" w:color="auto"/>
              <w:right w:val="single" w:sz="4" w:space="0" w:color="auto"/>
            </w:tcBorders>
            <w:vAlign w:val="bottom"/>
            <w:hideMark/>
          </w:tcPr>
          <w:p w14:paraId="3878EEC3" w14:textId="77777777"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Ławka bez oparcia - zwykła leśna</w:t>
            </w:r>
          </w:p>
        </w:tc>
        <w:tc>
          <w:tcPr>
            <w:tcW w:w="1701" w:type="dxa"/>
            <w:tcBorders>
              <w:top w:val="nil"/>
              <w:left w:val="nil"/>
              <w:bottom w:val="single" w:sz="4" w:space="0" w:color="auto"/>
              <w:right w:val="single" w:sz="4" w:space="0" w:color="auto"/>
            </w:tcBorders>
            <w:vAlign w:val="bottom"/>
            <w:hideMark/>
          </w:tcPr>
          <w:p w14:paraId="126C86A9" w14:textId="77777777" w:rsidR="005126F1" w:rsidRPr="00C32E57" w:rsidRDefault="005126F1" w:rsidP="00DF1B3D">
            <w:pPr>
              <w:spacing w:after="0" w:line="240" w:lineRule="auto"/>
              <w:jc w:val="right"/>
              <w:rPr>
                <w:rFonts w:ascii="Aptos Narrow" w:eastAsia="Times New Roman" w:hAnsi="Aptos Narrow"/>
                <w:color w:val="000000"/>
                <w:lang w:eastAsia="pl-PL"/>
              </w:rPr>
            </w:pPr>
            <w:r>
              <w:rPr>
                <w:rFonts w:ascii="Aptos Narrow" w:eastAsia="Times New Roman" w:hAnsi="Aptos Narrow"/>
                <w:color w:val="000000"/>
                <w:lang w:eastAsia="pl-PL"/>
              </w:rPr>
              <w:t>20</w:t>
            </w:r>
          </w:p>
        </w:tc>
      </w:tr>
      <w:tr w:rsidR="005126F1" w:rsidRPr="00C32E57" w14:paraId="5FB72FCA" w14:textId="77777777" w:rsidTr="00C00902">
        <w:trPr>
          <w:trHeight w:val="300"/>
        </w:trPr>
        <w:tc>
          <w:tcPr>
            <w:tcW w:w="4390" w:type="dxa"/>
            <w:tcBorders>
              <w:top w:val="nil"/>
              <w:left w:val="single" w:sz="4" w:space="0" w:color="auto"/>
              <w:bottom w:val="single" w:sz="4" w:space="0" w:color="auto"/>
              <w:right w:val="single" w:sz="4" w:space="0" w:color="auto"/>
            </w:tcBorders>
            <w:vAlign w:val="bottom"/>
            <w:hideMark/>
          </w:tcPr>
          <w:p w14:paraId="2C592872" w14:textId="77777777"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Ławka z oparciem - zwykła leśna</w:t>
            </w:r>
          </w:p>
        </w:tc>
        <w:tc>
          <w:tcPr>
            <w:tcW w:w="1701" w:type="dxa"/>
            <w:tcBorders>
              <w:top w:val="nil"/>
              <w:left w:val="nil"/>
              <w:bottom w:val="single" w:sz="4" w:space="0" w:color="auto"/>
              <w:right w:val="single" w:sz="4" w:space="0" w:color="auto"/>
            </w:tcBorders>
            <w:vAlign w:val="bottom"/>
            <w:hideMark/>
          </w:tcPr>
          <w:p w14:paraId="73716185" w14:textId="77777777" w:rsidR="005126F1" w:rsidRPr="00C32E57" w:rsidRDefault="005126F1" w:rsidP="00DF1B3D">
            <w:pPr>
              <w:spacing w:after="0" w:line="240" w:lineRule="auto"/>
              <w:jc w:val="right"/>
              <w:rPr>
                <w:rFonts w:ascii="Aptos Narrow" w:eastAsia="Times New Roman" w:hAnsi="Aptos Narrow"/>
                <w:color w:val="000000"/>
                <w:lang w:eastAsia="pl-PL"/>
              </w:rPr>
            </w:pPr>
            <w:r>
              <w:rPr>
                <w:rFonts w:ascii="Aptos Narrow" w:eastAsia="Times New Roman" w:hAnsi="Aptos Narrow"/>
                <w:color w:val="000000"/>
                <w:lang w:eastAsia="pl-PL"/>
              </w:rPr>
              <w:t>20</w:t>
            </w:r>
          </w:p>
        </w:tc>
      </w:tr>
      <w:tr w:rsidR="005126F1" w:rsidRPr="00C32E57" w14:paraId="255DD8C2" w14:textId="77777777" w:rsidTr="00C00902">
        <w:trPr>
          <w:trHeight w:val="300"/>
        </w:trPr>
        <w:tc>
          <w:tcPr>
            <w:tcW w:w="4390" w:type="dxa"/>
            <w:tcBorders>
              <w:top w:val="nil"/>
              <w:left w:val="single" w:sz="4" w:space="0" w:color="auto"/>
              <w:bottom w:val="single" w:sz="4" w:space="0" w:color="auto"/>
              <w:right w:val="single" w:sz="4" w:space="0" w:color="auto"/>
            </w:tcBorders>
            <w:vAlign w:val="bottom"/>
            <w:hideMark/>
          </w:tcPr>
          <w:p w14:paraId="11B1379F" w14:textId="75486790"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 xml:space="preserve">Kosz na śmieci </w:t>
            </w:r>
            <w:r w:rsidR="00C00902">
              <w:rPr>
                <w:rFonts w:ascii="Aptos Narrow" w:eastAsia="Times New Roman" w:hAnsi="Aptos Narrow"/>
                <w:color w:val="000000"/>
                <w:lang w:eastAsia="pl-PL"/>
              </w:rPr>
              <w:t>- zabezpieczony przed ptakami</w:t>
            </w:r>
          </w:p>
        </w:tc>
        <w:tc>
          <w:tcPr>
            <w:tcW w:w="1701" w:type="dxa"/>
            <w:tcBorders>
              <w:top w:val="nil"/>
              <w:left w:val="nil"/>
              <w:bottom w:val="single" w:sz="4" w:space="0" w:color="auto"/>
              <w:right w:val="single" w:sz="4" w:space="0" w:color="auto"/>
            </w:tcBorders>
            <w:vAlign w:val="bottom"/>
            <w:hideMark/>
          </w:tcPr>
          <w:p w14:paraId="56AF7D11" w14:textId="77777777" w:rsidR="005126F1" w:rsidRPr="00C32E57" w:rsidRDefault="005126F1" w:rsidP="00DF1B3D">
            <w:pPr>
              <w:spacing w:after="0" w:line="240" w:lineRule="auto"/>
              <w:jc w:val="right"/>
              <w:rPr>
                <w:rFonts w:ascii="Aptos Narrow" w:eastAsia="Times New Roman" w:hAnsi="Aptos Narrow"/>
                <w:color w:val="000000"/>
                <w:lang w:eastAsia="pl-PL"/>
              </w:rPr>
            </w:pPr>
            <w:r w:rsidRPr="00C32E57">
              <w:rPr>
                <w:rFonts w:ascii="Aptos Narrow" w:eastAsia="Times New Roman" w:hAnsi="Aptos Narrow"/>
                <w:color w:val="000000"/>
                <w:lang w:eastAsia="pl-PL"/>
              </w:rPr>
              <w:t>30</w:t>
            </w:r>
          </w:p>
        </w:tc>
      </w:tr>
      <w:tr w:rsidR="005126F1" w:rsidRPr="00C32E57" w14:paraId="57CA2109" w14:textId="77777777" w:rsidTr="00C00902">
        <w:trPr>
          <w:trHeight w:val="300"/>
        </w:trPr>
        <w:tc>
          <w:tcPr>
            <w:tcW w:w="4390" w:type="dxa"/>
            <w:tcBorders>
              <w:top w:val="nil"/>
              <w:left w:val="single" w:sz="4" w:space="0" w:color="auto"/>
              <w:bottom w:val="single" w:sz="4" w:space="0" w:color="auto"/>
              <w:right w:val="single" w:sz="4" w:space="0" w:color="auto"/>
            </w:tcBorders>
            <w:vAlign w:val="bottom"/>
            <w:hideMark/>
          </w:tcPr>
          <w:p w14:paraId="1C514D51" w14:textId="46EFCA97" w:rsidR="005126F1" w:rsidRPr="00C32E57" w:rsidRDefault="005126F1" w:rsidP="00DF1B3D">
            <w:pPr>
              <w:spacing w:after="0" w:line="240" w:lineRule="auto"/>
              <w:rPr>
                <w:rFonts w:ascii="Aptos Narrow" w:eastAsia="Times New Roman" w:hAnsi="Aptos Narrow"/>
                <w:color w:val="000000"/>
                <w:lang w:eastAsia="pl-PL"/>
              </w:rPr>
            </w:pPr>
            <w:r w:rsidRPr="00C32E57">
              <w:rPr>
                <w:rFonts w:ascii="Aptos Narrow" w:eastAsia="Times New Roman" w:hAnsi="Aptos Narrow"/>
                <w:color w:val="000000"/>
                <w:lang w:eastAsia="pl-PL"/>
              </w:rPr>
              <w:t xml:space="preserve">Ognisko z </w:t>
            </w:r>
            <w:r w:rsidR="00782368">
              <w:rPr>
                <w:rFonts w:ascii="Aptos Narrow" w:eastAsia="Times New Roman" w:hAnsi="Aptos Narrow"/>
                <w:color w:val="000000"/>
                <w:lang w:eastAsia="pl-PL"/>
              </w:rPr>
              <w:t>kręgiem betonowym</w:t>
            </w:r>
          </w:p>
        </w:tc>
        <w:tc>
          <w:tcPr>
            <w:tcW w:w="1701" w:type="dxa"/>
            <w:tcBorders>
              <w:top w:val="nil"/>
              <w:left w:val="nil"/>
              <w:bottom w:val="single" w:sz="4" w:space="0" w:color="auto"/>
              <w:right w:val="single" w:sz="4" w:space="0" w:color="auto"/>
            </w:tcBorders>
            <w:vAlign w:val="bottom"/>
            <w:hideMark/>
          </w:tcPr>
          <w:p w14:paraId="760FD0CC" w14:textId="77777777" w:rsidR="005126F1" w:rsidRPr="00C32E57" w:rsidRDefault="005126F1" w:rsidP="00DF1B3D">
            <w:pPr>
              <w:spacing w:after="0" w:line="240" w:lineRule="auto"/>
              <w:jc w:val="right"/>
              <w:rPr>
                <w:rFonts w:ascii="Aptos Narrow" w:eastAsia="Times New Roman" w:hAnsi="Aptos Narrow"/>
                <w:color w:val="000000"/>
                <w:lang w:eastAsia="pl-PL"/>
              </w:rPr>
            </w:pPr>
            <w:r w:rsidRPr="00C32E57">
              <w:rPr>
                <w:rFonts w:ascii="Aptos Narrow" w:eastAsia="Times New Roman" w:hAnsi="Aptos Narrow"/>
                <w:color w:val="000000"/>
                <w:lang w:eastAsia="pl-PL"/>
              </w:rPr>
              <w:t>10</w:t>
            </w:r>
          </w:p>
        </w:tc>
      </w:tr>
    </w:tbl>
    <w:p w14:paraId="00624B16" w14:textId="77777777" w:rsidR="005126F1" w:rsidRDefault="005126F1" w:rsidP="005126F1">
      <w:pPr>
        <w:pStyle w:val="Default"/>
        <w:rPr>
          <w:sz w:val="23"/>
          <w:szCs w:val="23"/>
        </w:rPr>
      </w:pPr>
    </w:p>
    <w:p w14:paraId="55E74549" w14:textId="77777777" w:rsidR="005126F1" w:rsidRPr="00C32E57" w:rsidRDefault="005126F1" w:rsidP="005126F1">
      <w:pPr>
        <w:pStyle w:val="Default"/>
        <w:numPr>
          <w:ilvl w:val="0"/>
          <w:numId w:val="111"/>
        </w:numPr>
        <w:suppressAutoHyphens w:val="0"/>
        <w:adjustRightInd w:val="0"/>
        <w:textAlignment w:val="auto"/>
        <w:rPr>
          <w:sz w:val="23"/>
          <w:szCs w:val="23"/>
        </w:rPr>
      </w:pPr>
      <w:r w:rsidRPr="00C32E57">
        <w:rPr>
          <w:sz w:val="23"/>
          <w:szCs w:val="23"/>
        </w:rPr>
        <w:t xml:space="preserve">Wykonawca sporządzi inwentaryzację geodezyjną wybudowanych obiektów. </w:t>
      </w:r>
    </w:p>
    <w:p w14:paraId="2459E780" w14:textId="77777777" w:rsidR="005126F1" w:rsidRDefault="005126F1" w:rsidP="005126F1">
      <w:pPr>
        <w:pStyle w:val="Default"/>
        <w:rPr>
          <w:sz w:val="23"/>
          <w:szCs w:val="23"/>
        </w:rPr>
      </w:pPr>
    </w:p>
    <w:p w14:paraId="2812E388" w14:textId="77777777" w:rsidR="005126F1" w:rsidRDefault="005126F1" w:rsidP="005126F1">
      <w:pPr>
        <w:pStyle w:val="Default"/>
        <w:rPr>
          <w:sz w:val="23"/>
          <w:szCs w:val="23"/>
        </w:rPr>
      </w:pPr>
    </w:p>
    <w:p w14:paraId="77AF9D90" w14:textId="77777777" w:rsidR="005126F1" w:rsidRDefault="005126F1" w:rsidP="005126F1">
      <w:pPr>
        <w:pStyle w:val="Default"/>
      </w:pPr>
    </w:p>
    <w:p w14:paraId="273C9041" w14:textId="77777777" w:rsidR="005126F1" w:rsidRPr="00275693" w:rsidRDefault="005126F1" w:rsidP="005126F1">
      <w:pPr>
        <w:pStyle w:val="Default"/>
        <w:numPr>
          <w:ilvl w:val="0"/>
          <w:numId w:val="110"/>
        </w:numPr>
        <w:suppressAutoHyphens w:val="0"/>
        <w:adjustRightInd w:val="0"/>
        <w:textAlignment w:val="auto"/>
        <w:rPr>
          <w:color w:val="auto"/>
          <w:sz w:val="23"/>
          <w:szCs w:val="23"/>
          <w:u w:val="single"/>
        </w:rPr>
      </w:pPr>
      <w:r w:rsidRPr="00275693">
        <w:rPr>
          <w:b/>
          <w:bCs/>
          <w:color w:val="auto"/>
          <w:sz w:val="28"/>
          <w:szCs w:val="28"/>
          <w:u w:val="single"/>
        </w:rPr>
        <w:t xml:space="preserve">Termin realizacji: </w:t>
      </w:r>
    </w:p>
    <w:p w14:paraId="5976D9AA" w14:textId="77777777" w:rsidR="005126F1" w:rsidRPr="00275693" w:rsidRDefault="005126F1" w:rsidP="005126F1">
      <w:pPr>
        <w:pStyle w:val="Default"/>
        <w:rPr>
          <w:color w:val="auto"/>
          <w:sz w:val="23"/>
          <w:szCs w:val="23"/>
        </w:rPr>
      </w:pPr>
      <w:r w:rsidRPr="00275693">
        <w:rPr>
          <w:color w:val="auto"/>
          <w:sz w:val="23"/>
          <w:szCs w:val="23"/>
        </w:rPr>
        <w:t>Termin zakończenia realizacji Umowy, rozumiany jako podpisanie protokołu końcowego odbioru robót, ustala się na maksymalnie:</w:t>
      </w:r>
    </w:p>
    <w:p w14:paraId="3F89369C" w14:textId="77777777" w:rsidR="005126F1" w:rsidRDefault="005126F1" w:rsidP="005126F1">
      <w:pPr>
        <w:numPr>
          <w:ilvl w:val="0"/>
          <w:numId w:val="162"/>
        </w:numPr>
        <w:suppressAutoHyphens w:val="0"/>
        <w:autoSpaceDN/>
        <w:spacing w:after="0" w:line="240" w:lineRule="auto"/>
        <w:jc w:val="both"/>
        <w:textAlignment w:val="auto"/>
        <w:rPr>
          <w:rFonts w:eastAsia="Times New Roman" w:cs="Calibri"/>
          <w:sz w:val="24"/>
          <w:szCs w:val="24"/>
          <w:lang w:eastAsia="pl-PL"/>
        </w:rPr>
      </w:pPr>
      <w:r w:rsidRPr="00AC4A73">
        <w:rPr>
          <w:rFonts w:eastAsia="Times New Roman" w:cs="Calibri"/>
          <w:b/>
          <w:sz w:val="24"/>
          <w:szCs w:val="24"/>
          <w:lang w:eastAsia="pl-PL"/>
        </w:rPr>
        <w:t>165 dni</w:t>
      </w:r>
      <w:r w:rsidRPr="00AC4A73">
        <w:rPr>
          <w:rFonts w:eastAsia="Times New Roman" w:cs="Calibri"/>
          <w:sz w:val="24"/>
          <w:szCs w:val="24"/>
          <w:lang w:eastAsia="pl-PL"/>
        </w:rPr>
        <w:t xml:space="preserve"> od daty podpisania umowy dla</w:t>
      </w:r>
      <w:r>
        <w:rPr>
          <w:rFonts w:eastAsia="Times New Roman" w:cs="Calibri"/>
          <w:sz w:val="24"/>
          <w:szCs w:val="24"/>
          <w:lang w:eastAsia="pl-PL"/>
        </w:rPr>
        <w:t xml:space="preserve"> </w:t>
      </w:r>
      <w:r w:rsidRPr="00AC4A73">
        <w:rPr>
          <w:rFonts w:eastAsia="Times New Roman" w:cs="Calibri"/>
          <w:sz w:val="24"/>
          <w:szCs w:val="24"/>
          <w:lang w:eastAsia="pl-PL"/>
        </w:rPr>
        <w:t>„Modernizacja infrastruktury turystycznej na polanie ogniskowej w Lesie Młociny”</w:t>
      </w:r>
    </w:p>
    <w:p w14:paraId="0E00CF13" w14:textId="77777777" w:rsidR="005126F1" w:rsidRDefault="005126F1" w:rsidP="005126F1">
      <w:pPr>
        <w:pStyle w:val="Default"/>
      </w:pPr>
      <w:r>
        <w:t xml:space="preserve">a) opracowanie koncepcji projektowej i dostarczenie jej Zamawiającemu - do 25 dni od daty podpisania umowy </w:t>
      </w:r>
    </w:p>
    <w:p w14:paraId="5014BB8E" w14:textId="77777777" w:rsidR="005126F1" w:rsidRDefault="005126F1" w:rsidP="005126F1">
      <w:pPr>
        <w:pStyle w:val="Default"/>
      </w:pPr>
      <w:r>
        <w:t xml:space="preserve">b) wykonanie i dostarczenie Zamawiającemu dokumentacji projektowej (w tym przygotowanie projektu zagospodarowania terenu na mapie do celów projektowych) po zaakceptowaniu koncepcji, w zakresie wymaganym do zgłoszenia </w:t>
      </w:r>
      <w:proofErr w:type="gramStart"/>
      <w:r>
        <w:t>robót ,</w:t>
      </w:r>
      <w:proofErr w:type="gramEnd"/>
      <w:r>
        <w:t xml:space="preserve"> sporządzonej w oparciu o uzgodnioną koncepcję jw. – do 60 dni od daty podpisania umowy </w:t>
      </w:r>
    </w:p>
    <w:p w14:paraId="466C2481" w14:textId="77777777" w:rsidR="005126F1" w:rsidRDefault="005126F1" w:rsidP="005126F1">
      <w:pPr>
        <w:pStyle w:val="Default"/>
      </w:pPr>
      <w:r>
        <w:t xml:space="preserve">c) akceptacja projektu przez Zamawiającego (z dokonaniem ewentualnych poprawek przez projektanta) i Zgłoszenie robót budowlanych na podstawie art. 30 ust.1 ustawy Prawo budowlane – do 65 dni od daty podpisania umowy </w:t>
      </w:r>
    </w:p>
    <w:p w14:paraId="3DC1549C" w14:textId="77777777" w:rsidR="005126F1" w:rsidRDefault="005126F1" w:rsidP="005126F1">
      <w:pPr>
        <w:pStyle w:val="Default"/>
      </w:pPr>
      <w:r>
        <w:t xml:space="preserve">d) zakończenie robót budowlanych – do 150 dni od daty podpisania umowy </w:t>
      </w:r>
    </w:p>
    <w:p w14:paraId="3CD7C627" w14:textId="07BF4BDD" w:rsidR="005126F1" w:rsidRDefault="005126F1" w:rsidP="005126F1">
      <w:pPr>
        <w:pStyle w:val="Default"/>
      </w:pPr>
      <w:r>
        <w:t>e) skompletowanie dokumentacji odbiorowej (w tym dokumentacji z geodezyjnej inwentaryzacji powykonawczej) i odbiór końcowy robót – do 165 dni od daty podpisania umowy.</w:t>
      </w:r>
    </w:p>
    <w:p w14:paraId="6F4A12C7" w14:textId="77777777" w:rsidR="005126F1" w:rsidRDefault="005126F1" w:rsidP="005126F1"/>
    <w:p w14:paraId="05AB0995" w14:textId="77777777" w:rsidR="005126F1" w:rsidRPr="001317AC" w:rsidRDefault="005126F1" w:rsidP="005126F1">
      <w:pPr>
        <w:rPr>
          <w:bCs/>
          <w:sz w:val="24"/>
          <w:szCs w:val="24"/>
        </w:rPr>
      </w:pPr>
      <w:r w:rsidRPr="001317AC">
        <w:rPr>
          <w:bCs/>
          <w:sz w:val="24"/>
          <w:szCs w:val="24"/>
        </w:rPr>
        <w:t>Las Młociny dz. 4, 7-13-02</w:t>
      </w:r>
    </w:p>
    <w:p w14:paraId="0D9B40D8" w14:textId="77777777" w:rsidR="005126F1" w:rsidRDefault="005126F1" w:rsidP="005126F1">
      <w:r>
        <w:rPr>
          <w:noProof/>
        </w:rPr>
        <w:drawing>
          <wp:inline distT="0" distB="0" distL="0" distR="0" wp14:anchorId="7B42CBA5" wp14:editId="571C973F">
            <wp:extent cx="5760720" cy="3695700"/>
            <wp:effectExtent l="0" t="0" r="0" b="0"/>
            <wp:docPr id="1391105926" name="Obraz 10" descr="Obraz zawierający mapa, tekst, diagram&#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105926" name="Obraz 10" descr="Obraz zawierający mapa, tekst, diagram&#10;&#10;Zawartość wygenerowana przez AI może być niepoprawn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0720" cy="3695700"/>
                    </a:xfrm>
                    <a:prstGeom prst="rect">
                      <a:avLst/>
                    </a:prstGeom>
                    <a:noFill/>
                    <a:ln>
                      <a:noFill/>
                    </a:ln>
                  </pic:spPr>
                </pic:pic>
              </a:graphicData>
            </a:graphic>
          </wp:inline>
        </w:drawing>
      </w:r>
    </w:p>
    <w:p w14:paraId="2842F15F" w14:textId="4775B3CE" w:rsidR="00CF7F17" w:rsidRDefault="00CF7F17" w:rsidP="00CF7F17">
      <w:pPr>
        <w:pStyle w:val="Default"/>
        <w:rPr>
          <w:sz w:val="23"/>
          <w:szCs w:val="23"/>
        </w:rPr>
      </w:pPr>
    </w:p>
    <w:p w14:paraId="2A712257" w14:textId="004A9E23" w:rsidR="003778EE" w:rsidRPr="00D3233D" w:rsidRDefault="003778EE" w:rsidP="003778EE">
      <w:pPr>
        <w:spacing w:after="0" w:line="240" w:lineRule="auto"/>
        <w:jc w:val="right"/>
        <w:rPr>
          <w:rFonts w:asciiTheme="minorHAnsi" w:hAnsiTheme="minorHAnsi" w:cstheme="minorHAnsi"/>
        </w:rPr>
      </w:pPr>
      <w:bookmarkStart w:id="8" w:name="_Hlk19785657"/>
      <w:bookmarkEnd w:id="6"/>
      <w:r w:rsidRPr="00D3233D">
        <w:rPr>
          <w:rFonts w:asciiTheme="minorHAnsi" w:eastAsia="Times New Roman" w:hAnsiTheme="minorHAnsi" w:cstheme="minorHAnsi"/>
          <w:lang w:eastAsia="pl-PL"/>
        </w:rPr>
        <w:lastRenderedPageBreak/>
        <w:t>Załącznik n</w:t>
      </w:r>
      <w:r w:rsidRPr="00D67664">
        <w:rPr>
          <w:rFonts w:asciiTheme="minorHAnsi" w:eastAsia="Times New Roman" w:hAnsiTheme="minorHAnsi" w:cstheme="minorHAnsi"/>
          <w:lang w:eastAsia="pl-PL"/>
        </w:rPr>
        <w:t>r 2</w:t>
      </w:r>
      <w:r w:rsidR="00AD5369" w:rsidRPr="00D67664">
        <w:rPr>
          <w:rFonts w:asciiTheme="minorHAnsi" w:eastAsia="Times New Roman" w:hAnsiTheme="minorHAnsi" w:cstheme="minorHAnsi"/>
          <w:lang w:eastAsia="pl-PL"/>
        </w:rPr>
        <w:t>a</w:t>
      </w:r>
      <w:r w:rsidRPr="00D67664">
        <w:rPr>
          <w:rFonts w:asciiTheme="minorHAnsi" w:eastAsia="Times New Roman" w:hAnsiTheme="minorHAnsi" w:cstheme="minorHAnsi"/>
          <w:lang w:eastAsia="pl-PL"/>
        </w:rPr>
        <w:t xml:space="preserve"> do</w:t>
      </w:r>
      <w:r w:rsidRPr="00D3233D">
        <w:rPr>
          <w:rFonts w:asciiTheme="minorHAnsi" w:eastAsia="Times New Roman" w:hAnsiTheme="minorHAnsi" w:cstheme="minorHAnsi"/>
          <w:lang w:eastAsia="pl-PL"/>
        </w:rPr>
        <w:t xml:space="preserve"> SWZ</w:t>
      </w:r>
    </w:p>
    <w:p w14:paraId="513F3CEB" w14:textId="13A5D2CB" w:rsidR="003778EE" w:rsidRPr="00D3233D" w:rsidRDefault="003778EE" w:rsidP="003778EE">
      <w:pPr>
        <w:widowControl w:val="0"/>
        <w:autoSpaceDE w:val="0"/>
        <w:spacing w:after="0" w:line="240" w:lineRule="auto"/>
        <w:rPr>
          <w:rFonts w:asciiTheme="minorHAnsi" w:eastAsia="Arial" w:hAnsiTheme="minorHAnsi" w:cstheme="minorHAnsi"/>
          <w:b/>
          <w:i/>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3778EE" w:rsidRPr="00D3233D" w14:paraId="3A4A4D69" w14:textId="77777777" w:rsidTr="009B5382">
        <w:trPr>
          <w:trHeight w:val="733"/>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0210F0FF" w14:textId="386C1EC6" w:rsidR="003778EE" w:rsidRPr="00D3233D" w:rsidRDefault="003778EE" w:rsidP="009B5382">
            <w:pPr>
              <w:widowControl w:val="0"/>
              <w:autoSpaceDE w:val="0"/>
              <w:spacing w:after="0" w:line="240" w:lineRule="auto"/>
              <w:rPr>
                <w:rFonts w:asciiTheme="minorHAnsi" w:eastAsia="Arial" w:hAnsiTheme="minorHAnsi" w:cstheme="minorHAnsi"/>
                <w:b/>
                <w:i/>
                <w:sz w:val="14"/>
                <w:szCs w:val="14"/>
                <w:lang w:eastAsia="ar-SA"/>
              </w:rPr>
            </w:pPr>
          </w:p>
          <w:p w14:paraId="5EFA1025" w14:textId="6341A57E" w:rsidR="003778EE" w:rsidRPr="00D3233D" w:rsidRDefault="003778EE" w:rsidP="009B5382">
            <w:pPr>
              <w:widowControl w:val="0"/>
              <w:autoSpaceDE w:val="0"/>
              <w:spacing w:after="0" w:line="240" w:lineRule="auto"/>
              <w:jc w:val="center"/>
              <w:rPr>
                <w:rFonts w:asciiTheme="minorHAnsi" w:hAnsiTheme="minorHAnsi" w:cstheme="minorHAnsi"/>
              </w:rPr>
            </w:pPr>
            <w:r>
              <w:rPr>
                <w:rFonts w:asciiTheme="minorHAnsi" w:eastAsia="Arial" w:hAnsiTheme="minorHAnsi" w:cstheme="minorHAnsi"/>
                <w:b/>
                <w:sz w:val="28"/>
                <w:szCs w:val="28"/>
                <w:lang w:eastAsia="ar-SA"/>
              </w:rPr>
              <w:t>PROJEKTOWANE</w:t>
            </w:r>
            <w:r w:rsidRPr="00D3233D">
              <w:rPr>
                <w:rFonts w:asciiTheme="minorHAnsi" w:eastAsia="Arial" w:hAnsiTheme="minorHAnsi" w:cstheme="minorHAnsi"/>
                <w:b/>
                <w:sz w:val="28"/>
                <w:szCs w:val="28"/>
                <w:lang w:eastAsia="ar-SA"/>
              </w:rPr>
              <w:t xml:space="preserve"> POSTANOWIENIA UMOWY</w:t>
            </w:r>
            <w:r w:rsidR="003A4C46">
              <w:rPr>
                <w:rFonts w:asciiTheme="minorHAnsi" w:eastAsia="Arial" w:hAnsiTheme="minorHAnsi" w:cstheme="minorHAnsi"/>
                <w:b/>
                <w:sz w:val="28"/>
                <w:szCs w:val="28"/>
                <w:lang w:eastAsia="ar-SA"/>
              </w:rPr>
              <w:t xml:space="preserve"> DLA CZĘŚCI NR I</w:t>
            </w:r>
          </w:p>
        </w:tc>
      </w:tr>
    </w:tbl>
    <w:p w14:paraId="2CF8F18B" w14:textId="0F7B3322" w:rsidR="003778EE" w:rsidRPr="00A93F45" w:rsidRDefault="003778EE" w:rsidP="003778EE">
      <w:pPr>
        <w:suppressAutoHyphens w:val="0"/>
        <w:autoSpaceDN/>
        <w:spacing w:after="0" w:line="240" w:lineRule="auto"/>
        <w:textAlignment w:val="auto"/>
        <w:rPr>
          <w:rFonts w:eastAsia="Times New Roman" w:cs="Calibri"/>
          <w:b/>
          <w:sz w:val="24"/>
          <w:szCs w:val="24"/>
          <w:lang w:eastAsia="pl-PL"/>
        </w:rPr>
      </w:pPr>
    </w:p>
    <w:p w14:paraId="03D9B463" w14:textId="77777777" w:rsidR="002567A3" w:rsidRDefault="002567A3" w:rsidP="002567A3">
      <w:pPr>
        <w:pStyle w:val="Tekstpodstawowy"/>
        <w:jc w:val="center"/>
        <w:rPr>
          <w:rFonts w:ascii="Verdana" w:hAnsi="Verdana"/>
          <w:sz w:val="20"/>
          <w:szCs w:val="20"/>
        </w:rPr>
      </w:pPr>
    </w:p>
    <w:p w14:paraId="51E9EC3E" w14:textId="77777777" w:rsidR="002567A3" w:rsidRPr="00C3653B" w:rsidRDefault="002567A3" w:rsidP="002567A3">
      <w:pPr>
        <w:pStyle w:val="Tekstpodstawowy"/>
        <w:jc w:val="center"/>
        <w:rPr>
          <w:rFonts w:ascii="Verdana" w:hAnsi="Verdana"/>
          <w:sz w:val="20"/>
          <w:szCs w:val="20"/>
        </w:rPr>
      </w:pPr>
      <w:r w:rsidRPr="00C3653B">
        <w:rPr>
          <w:rFonts w:ascii="Verdana" w:hAnsi="Verdana"/>
          <w:sz w:val="20"/>
          <w:szCs w:val="20"/>
        </w:rPr>
        <w:t>U</w:t>
      </w:r>
      <w:r>
        <w:rPr>
          <w:rFonts w:ascii="Verdana" w:hAnsi="Verdana"/>
          <w:sz w:val="20"/>
          <w:szCs w:val="20"/>
        </w:rPr>
        <w:t>mowa</w:t>
      </w:r>
      <w:r w:rsidRPr="00C3653B">
        <w:rPr>
          <w:rFonts w:ascii="Verdana" w:hAnsi="Verdana"/>
          <w:sz w:val="20"/>
          <w:szCs w:val="20"/>
        </w:rPr>
        <w:t xml:space="preserve"> </w:t>
      </w:r>
      <w:r>
        <w:rPr>
          <w:rFonts w:ascii="Verdana" w:hAnsi="Verdana"/>
          <w:sz w:val="20"/>
          <w:szCs w:val="20"/>
        </w:rPr>
        <w:t>n</w:t>
      </w:r>
      <w:r w:rsidRPr="00D56D09">
        <w:rPr>
          <w:rFonts w:ascii="Verdana" w:hAnsi="Verdana"/>
          <w:sz w:val="20"/>
          <w:szCs w:val="20"/>
        </w:rPr>
        <w:t>r LMW/………</w:t>
      </w:r>
      <w:proofErr w:type="gramStart"/>
      <w:r>
        <w:rPr>
          <w:rFonts w:ascii="Verdana" w:hAnsi="Verdana"/>
          <w:sz w:val="20"/>
          <w:szCs w:val="20"/>
        </w:rPr>
        <w:t>……..</w:t>
      </w:r>
      <w:r w:rsidRPr="00D56D09">
        <w:rPr>
          <w:rFonts w:ascii="Verdana" w:hAnsi="Verdana"/>
          <w:sz w:val="20"/>
          <w:szCs w:val="20"/>
        </w:rPr>
        <w:t>….</w:t>
      </w:r>
      <w:proofErr w:type="gramEnd"/>
      <w:r w:rsidRPr="00D56D09">
        <w:rPr>
          <w:rFonts w:ascii="Verdana" w:hAnsi="Verdana"/>
          <w:sz w:val="20"/>
          <w:szCs w:val="20"/>
        </w:rPr>
        <w:t>./20</w:t>
      </w:r>
      <w:r>
        <w:rPr>
          <w:rFonts w:ascii="Verdana" w:hAnsi="Verdana"/>
          <w:sz w:val="20"/>
          <w:szCs w:val="20"/>
        </w:rPr>
        <w:t>26</w:t>
      </w:r>
    </w:p>
    <w:p w14:paraId="1618DBCB" w14:textId="77777777" w:rsidR="002567A3" w:rsidRDefault="002567A3" w:rsidP="002567A3">
      <w:pPr>
        <w:pStyle w:val="Tekstpodstawowy"/>
        <w:rPr>
          <w:rFonts w:cs="Calibri"/>
          <w:b/>
          <w:bCs/>
        </w:rPr>
      </w:pPr>
    </w:p>
    <w:p w14:paraId="52B4C958" w14:textId="77777777" w:rsidR="002567A3" w:rsidRDefault="002567A3" w:rsidP="002567A3">
      <w:pPr>
        <w:pStyle w:val="Tekstpodstawowy"/>
        <w:rPr>
          <w:rFonts w:cs="Calibri"/>
          <w:b/>
          <w:bCs/>
        </w:rPr>
      </w:pPr>
    </w:p>
    <w:p w14:paraId="7C9D238F" w14:textId="77777777" w:rsidR="002567A3" w:rsidRPr="00241020" w:rsidRDefault="002567A3" w:rsidP="002567A3">
      <w:pPr>
        <w:pStyle w:val="Tekstpodstawowy"/>
        <w:rPr>
          <w:rFonts w:cs="Calibri"/>
          <w:b/>
          <w:bCs/>
        </w:rPr>
      </w:pPr>
      <w:r w:rsidRPr="00B611A6">
        <w:rPr>
          <w:rFonts w:ascii="Times New Roman" w:hAnsi="Times New Roman"/>
          <w:b/>
          <w:bCs/>
        </w:rPr>
        <w:t>Umowa</w:t>
      </w:r>
      <w:r w:rsidRPr="00B611A6">
        <w:rPr>
          <w:rFonts w:cs="Calibri"/>
          <w:b/>
          <w:bCs/>
        </w:rPr>
        <w:t xml:space="preserve"> </w:t>
      </w:r>
      <w:r w:rsidRPr="00241020">
        <w:rPr>
          <w:rFonts w:cs="Calibri"/>
          <w:b/>
          <w:bCs/>
        </w:rPr>
        <w:t>zawarta w Warszawie, w dniu .................</w:t>
      </w:r>
      <w:r>
        <w:rPr>
          <w:rFonts w:cs="Calibri"/>
          <w:b/>
          <w:bCs/>
        </w:rPr>
        <w:t>..........</w:t>
      </w:r>
      <w:r w:rsidRPr="00241020">
        <w:rPr>
          <w:rFonts w:cs="Calibri"/>
          <w:b/>
          <w:bCs/>
        </w:rPr>
        <w:t>....</w:t>
      </w:r>
    </w:p>
    <w:p w14:paraId="336A290D" w14:textId="77777777" w:rsidR="002567A3" w:rsidRPr="00241020" w:rsidRDefault="002567A3" w:rsidP="002567A3">
      <w:pPr>
        <w:pStyle w:val="Tekstpodstawowy"/>
        <w:ind w:left="1416" w:hanging="1416"/>
        <w:rPr>
          <w:rFonts w:cs="Calibri"/>
          <w:b/>
          <w:bCs/>
        </w:rPr>
      </w:pPr>
      <w:r w:rsidRPr="00241020">
        <w:rPr>
          <w:rFonts w:cs="Calibri"/>
          <w:b/>
          <w:bCs/>
        </w:rPr>
        <w:t>pomiędzy:</w:t>
      </w:r>
    </w:p>
    <w:p w14:paraId="0AB59432" w14:textId="77777777" w:rsidR="002567A3" w:rsidRDefault="002567A3" w:rsidP="002567A3">
      <w:pPr>
        <w:pStyle w:val="Tekstpodstawowy"/>
        <w:ind w:left="1416" w:hanging="1416"/>
        <w:rPr>
          <w:rFonts w:cs="Calibri"/>
        </w:rPr>
      </w:pPr>
    </w:p>
    <w:p w14:paraId="7302E5AD" w14:textId="77777777" w:rsidR="002567A3" w:rsidRPr="00241020" w:rsidRDefault="002567A3" w:rsidP="002567A3">
      <w:pPr>
        <w:pStyle w:val="Tekstpodstawowy"/>
        <w:ind w:left="1416" w:hanging="1416"/>
        <w:rPr>
          <w:rFonts w:cs="Calibri"/>
        </w:rPr>
      </w:pPr>
    </w:p>
    <w:p w14:paraId="513221CC" w14:textId="77777777" w:rsidR="002567A3" w:rsidRPr="00241020" w:rsidRDefault="002567A3" w:rsidP="002567A3">
      <w:pPr>
        <w:spacing w:after="0"/>
        <w:jc w:val="both"/>
        <w:rPr>
          <w:rFonts w:cs="Calibri"/>
          <w:color w:val="000000"/>
          <w:sz w:val="24"/>
          <w:szCs w:val="24"/>
        </w:rPr>
      </w:pPr>
      <w:r w:rsidRPr="00241020">
        <w:rPr>
          <w:rFonts w:cs="Calibri"/>
          <w:b/>
          <w:bCs/>
          <w:color w:val="000000"/>
          <w:sz w:val="24"/>
          <w:szCs w:val="24"/>
        </w:rPr>
        <w:t xml:space="preserve">Miastem Stołecznym Warszawą </w:t>
      </w:r>
      <w:r w:rsidRPr="00241020">
        <w:rPr>
          <w:rFonts w:cs="Calibri"/>
          <w:color w:val="000000"/>
          <w:sz w:val="24"/>
          <w:szCs w:val="24"/>
        </w:rPr>
        <w:t xml:space="preserve">z siedzibą Plac Bankowy 3/5, 00-950 Warszawa, zwanym dalej </w:t>
      </w:r>
      <w:r w:rsidRPr="00241020">
        <w:rPr>
          <w:rFonts w:cs="Calibri"/>
          <w:b/>
          <w:bCs/>
          <w:color w:val="000000"/>
          <w:sz w:val="24"/>
          <w:szCs w:val="24"/>
        </w:rPr>
        <w:t>Zamawiającym</w:t>
      </w:r>
      <w:r w:rsidRPr="00241020">
        <w:rPr>
          <w:rFonts w:cs="Calibri"/>
          <w:color w:val="000000"/>
          <w:sz w:val="24"/>
          <w:szCs w:val="24"/>
        </w:rPr>
        <w:t xml:space="preserve">, reprezentowanym na podstawie pełnomocnictwa </w:t>
      </w:r>
      <w:r w:rsidRPr="00241020">
        <w:rPr>
          <w:rFonts w:cs="Calibri"/>
          <w:color w:val="000000"/>
          <w:sz w:val="24"/>
          <w:szCs w:val="24"/>
        </w:rPr>
        <w:br/>
        <w:t>nr GP.OR.0052.4433.2015 z dnia 19.11.2015 r. przez:</w:t>
      </w:r>
    </w:p>
    <w:p w14:paraId="0B476402" w14:textId="77777777" w:rsidR="002567A3" w:rsidRPr="00241020" w:rsidRDefault="002567A3" w:rsidP="002567A3">
      <w:pPr>
        <w:spacing w:after="0"/>
        <w:jc w:val="both"/>
        <w:rPr>
          <w:rFonts w:cs="Calibri"/>
          <w:b/>
          <w:bCs/>
          <w:color w:val="000000"/>
          <w:sz w:val="24"/>
          <w:szCs w:val="24"/>
        </w:rPr>
      </w:pPr>
      <w:r w:rsidRPr="00241020">
        <w:rPr>
          <w:rFonts w:cs="Calibri"/>
          <w:b/>
          <w:bCs/>
          <w:color w:val="000000"/>
          <w:sz w:val="24"/>
          <w:szCs w:val="24"/>
        </w:rPr>
        <w:t>Karola Podgórskiego – Dyrektora Lasów Miejskich – Warszawa</w:t>
      </w:r>
      <w:r w:rsidRPr="00241020">
        <w:rPr>
          <w:rFonts w:cs="Calibri"/>
          <w:bCs/>
          <w:color w:val="000000"/>
          <w:sz w:val="24"/>
          <w:szCs w:val="24"/>
        </w:rPr>
        <w:t xml:space="preserve"> z siedzibą przy </w:t>
      </w:r>
      <w:r w:rsidRPr="00241020">
        <w:rPr>
          <w:rFonts w:cs="Calibri"/>
          <w:bCs/>
          <w:color w:val="000000"/>
          <w:sz w:val="24"/>
          <w:szCs w:val="24"/>
        </w:rPr>
        <w:br/>
        <w:t xml:space="preserve">ul. Korkowej 170A, 04-549 Warszawa, NIP </w:t>
      </w:r>
      <w:r w:rsidRPr="00241020">
        <w:rPr>
          <w:rFonts w:cs="Calibri"/>
          <w:color w:val="000000"/>
          <w:sz w:val="24"/>
          <w:szCs w:val="24"/>
        </w:rPr>
        <w:t>525-22-48-481</w:t>
      </w:r>
    </w:p>
    <w:p w14:paraId="4CD44C7C" w14:textId="77777777" w:rsidR="002567A3" w:rsidRDefault="002567A3" w:rsidP="002567A3">
      <w:pPr>
        <w:spacing w:after="0" w:line="240" w:lineRule="auto"/>
        <w:jc w:val="both"/>
        <w:rPr>
          <w:rFonts w:cs="Calibri"/>
          <w:sz w:val="24"/>
          <w:szCs w:val="24"/>
        </w:rPr>
      </w:pPr>
      <w:r w:rsidRPr="00241020">
        <w:rPr>
          <w:rFonts w:cs="Calibri"/>
          <w:sz w:val="24"/>
          <w:szCs w:val="24"/>
        </w:rPr>
        <w:t xml:space="preserve">zwanymi dalej łącznie </w:t>
      </w:r>
      <w:r w:rsidRPr="00241020">
        <w:rPr>
          <w:rFonts w:cs="Calibri"/>
          <w:b/>
          <w:sz w:val="24"/>
          <w:szCs w:val="24"/>
        </w:rPr>
        <w:t>„Zamawiającym”,</w:t>
      </w:r>
      <w:r w:rsidRPr="00241020">
        <w:rPr>
          <w:rFonts w:cs="Calibri"/>
          <w:sz w:val="24"/>
          <w:szCs w:val="24"/>
        </w:rPr>
        <w:t xml:space="preserve"> </w:t>
      </w:r>
    </w:p>
    <w:p w14:paraId="07870DE3" w14:textId="77777777" w:rsidR="002567A3" w:rsidRPr="00241020" w:rsidRDefault="002567A3" w:rsidP="002567A3">
      <w:pPr>
        <w:spacing w:after="0" w:line="240" w:lineRule="auto"/>
        <w:jc w:val="both"/>
        <w:rPr>
          <w:rFonts w:cs="Calibri"/>
          <w:sz w:val="24"/>
          <w:szCs w:val="24"/>
        </w:rPr>
      </w:pPr>
      <w:r w:rsidRPr="00241020">
        <w:rPr>
          <w:rFonts w:cs="Calibri"/>
          <w:sz w:val="24"/>
          <w:szCs w:val="24"/>
        </w:rPr>
        <w:t>a</w:t>
      </w:r>
    </w:p>
    <w:p w14:paraId="632C72F6" w14:textId="77777777" w:rsidR="002567A3" w:rsidRPr="00F72529" w:rsidRDefault="002567A3" w:rsidP="002567A3">
      <w:pPr>
        <w:spacing w:after="0" w:line="240" w:lineRule="auto"/>
        <w:jc w:val="both"/>
        <w:rPr>
          <w:rFonts w:cs="Calibri"/>
          <w:sz w:val="24"/>
          <w:szCs w:val="24"/>
        </w:rPr>
      </w:pPr>
      <w:r>
        <w:rPr>
          <w:rFonts w:cs="Calibri"/>
          <w:b/>
          <w:bCs/>
          <w:sz w:val="24"/>
          <w:szCs w:val="24"/>
        </w:rPr>
        <w:t>………………………………………………………………………………………………………………………………………………………………………………………………………………………………………………………………………………………………………………………………………………………………………………………………………………………………………</w:t>
      </w:r>
    </w:p>
    <w:p w14:paraId="3B433BBB" w14:textId="77777777" w:rsidR="002567A3" w:rsidRDefault="002567A3" w:rsidP="002567A3">
      <w:pPr>
        <w:spacing w:after="0" w:line="240" w:lineRule="auto"/>
        <w:jc w:val="both"/>
        <w:rPr>
          <w:rFonts w:cs="Calibri"/>
          <w:sz w:val="24"/>
          <w:szCs w:val="24"/>
        </w:rPr>
      </w:pPr>
    </w:p>
    <w:p w14:paraId="1D575226" w14:textId="77777777" w:rsidR="002567A3" w:rsidRPr="00241020" w:rsidRDefault="002567A3" w:rsidP="002567A3">
      <w:pPr>
        <w:spacing w:after="0" w:line="240" w:lineRule="auto"/>
        <w:jc w:val="both"/>
        <w:rPr>
          <w:rFonts w:eastAsia="Times New Roman" w:cs="Calibri"/>
          <w:bCs/>
          <w:sz w:val="24"/>
          <w:szCs w:val="24"/>
          <w:lang w:eastAsia="pl-PL"/>
        </w:rPr>
      </w:pPr>
      <w:r w:rsidRPr="00F72529">
        <w:rPr>
          <w:rFonts w:cs="Calibri"/>
          <w:sz w:val="24"/>
          <w:szCs w:val="24"/>
        </w:rPr>
        <w:t xml:space="preserve">zwanym dalej </w:t>
      </w:r>
      <w:r w:rsidRPr="00F72529">
        <w:rPr>
          <w:rFonts w:cs="Calibri"/>
          <w:b/>
          <w:bCs/>
          <w:sz w:val="24"/>
          <w:szCs w:val="24"/>
        </w:rPr>
        <w:t>Wykonawcą</w:t>
      </w:r>
      <w:r w:rsidRPr="00F72529">
        <w:rPr>
          <w:rFonts w:cs="Calibri"/>
          <w:sz w:val="24"/>
          <w:szCs w:val="24"/>
        </w:rPr>
        <w:t>,</w:t>
      </w:r>
    </w:p>
    <w:p w14:paraId="39F72DC8" w14:textId="77777777" w:rsidR="002567A3" w:rsidRDefault="002567A3" w:rsidP="002567A3">
      <w:pPr>
        <w:pStyle w:val="Paragraf"/>
        <w:rPr>
          <w:rFonts w:ascii="Calibri" w:hAnsi="Calibri" w:cs="Calibri"/>
          <w:szCs w:val="24"/>
        </w:rPr>
      </w:pPr>
    </w:p>
    <w:p w14:paraId="5AA4316A" w14:textId="77777777" w:rsidR="002567A3" w:rsidRPr="00293B3F" w:rsidRDefault="002567A3" w:rsidP="002567A3">
      <w:pPr>
        <w:pStyle w:val="Paragraf"/>
        <w:jc w:val="left"/>
        <w:rPr>
          <w:rFonts w:ascii="Calibri" w:hAnsi="Calibri" w:cs="Calibri"/>
          <w:b w:val="0"/>
          <w:bCs/>
          <w:szCs w:val="24"/>
        </w:rPr>
      </w:pPr>
      <w:r w:rsidRPr="00293B3F">
        <w:rPr>
          <w:rFonts w:ascii="Calibri" w:hAnsi="Calibri" w:cs="Calibri"/>
          <w:b w:val="0"/>
          <w:bCs/>
          <w:szCs w:val="24"/>
        </w:rPr>
        <w:t>Wykonawca oświadcza, że jest/ nie jest podatnikiem podatku VAT czynności objętych umową. Wykonawca oświadcza, że będzie wystawiał faktury w krajowym systemie e- Faktur (</w:t>
      </w:r>
      <w:proofErr w:type="spellStart"/>
      <w:r w:rsidRPr="00293B3F">
        <w:rPr>
          <w:rFonts w:ascii="Calibri" w:hAnsi="Calibri" w:cs="Calibri"/>
          <w:b w:val="0"/>
          <w:bCs/>
          <w:szCs w:val="24"/>
        </w:rPr>
        <w:t>KSeF</w:t>
      </w:r>
      <w:proofErr w:type="spellEnd"/>
      <w:r w:rsidRPr="00293B3F">
        <w:rPr>
          <w:rFonts w:ascii="Calibri" w:hAnsi="Calibri" w:cs="Calibri"/>
          <w:b w:val="0"/>
          <w:bCs/>
          <w:szCs w:val="24"/>
        </w:rPr>
        <w:t>) Od dnia ………….</w:t>
      </w:r>
    </w:p>
    <w:p w14:paraId="68088E97" w14:textId="77777777" w:rsidR="002567A3" w:rsidRPr="00A93F45" w:rsidRDefault="002567A3" w:rsidP="002567A3">
      <w:pPr>
        <w:spacing w:after="0" w:line="240" w:lineRule="auto"/>
        <w:jc w:val="both"/>
        <w:rPr>
          <w:rFonts w:eastAsia="Times New Roman" w:cs="Calibri"/>
          <w:sz w:val="24"/>
          <w:szCs w:val="24"/>
          <w:lang w:eastAsia="pl-PL"/>
        </w:rPr>
      </w:pPr>
      <w:r w:rsidRPr="00A93F45">
        <w:rPr>
          <w:rFonts w:eastAsia="Times New Roman" w:cs="Calibri"/>
          <w:sz w:val="24"/>
          <w:szCs w:val="24"/>
          <w:lang w:eastAsia="pl-PL"/>
        </w:rPr>
        <w:t xml:space="preserve">W związku z wyborem Oferty </w:t>
      </w:r>
      <w:r w:rsidRPr="00A93F45">
        <w:rPr>
          <w:rFonts w:eastAsia="Times New Roman" w:cs="Calibri"/>
          <w:b/>
          <w:sz w:val="24"/>
          <w:szCs w:val="24"/>
          <w:lang w:eastAsia="pl-PL"/>
        </w:rPr>
        <w:t>„Wykonawcy”</w:t>
      </w:r>
      <w:r w:rsidRPr="00A93F45">
        <w:rPr>
          <w:rFonts w:eastAsia="Times New Roman" w:cs="Calibri"/>
          <w:sz w:val="24"/>
          <w:szCs w:val="24"/>
          <w:lang w:eastAsia="pl-PL"/>
        </w:rPr>
        <w:t xml:space="preserve"> na podstawie przeprowadzonego </w:t>
      </w:r>
      <w:proofErr w:type="gramStart"/>
      <w:r w:rsidRPr="00A93F45">
        <w:rPr>
          <w:rFonts w:eastAsia="Times New Roman" w:cs="Calibri"/>
          <w:sz w:val="24"/>
          <w:szCs w:val="24"/>
          <w:lang w:eastAsia="pl-PL"/>
        </w:rPr>
        <w:t>postępowania  o</w:t>
      </w:r>
      <w:proofErr w:type="gramEnd"/>
      <w:r w:rsidRPr="00A93F45">
        <w:rPr>
          <w:rFonts w:eastAsia="Times New Roman" w:cs="Calibri"/>
          <w:sz w:val="24"/>
          <w:szCs w:val="24"/>
          <w:lang w:eastAsia="pl-PL"/>
        </w:rPr>
        <w:t xml:space="preserve"> udzielenie zamówienia publicznego w trybie art. 275 pkt </w:t>
      </w:r>
      <w:proofErr w:type="gramStart"/>
      <w:r w:rsidRPr="00A93F45">
        <w:rPr>
          <w:rFonts w:eastAsia="Times New Roman" w:cs="Calibri"/>
          <w:sz w:val="24"/>
          <w:szCs w:val="24"/>
          <w:lang w:eastAsia="pl-PL"/>
        </w:rPr>
        <w:t>1  ustawy</w:t>
      </w:r>
      <w:proofErr w:type="gramEnd"/>
      <w:r w:rsidRPr="00A93F45">
        <w:rPr>
          <w:rFonts w:eastAsia="Times New Roman" w:cs="Calibri"/>
          <w:sz w:val="24"/>
          <w:szCs w:val="24"/>
          <w:lang w:eastAsia="pl-PL"/>
        </w:rPr>
        <w:t xml:space="preserve"> z dnia </w:t>
      </w:r>
      <w:r w:rsidRPr="00A93F45">
        <w:rPr>
          <w:rFonts w:eastAsia="Times New Roman" w:cs="Calibri"/>
          <w:sz w:val="24"/>
          <w:szCs w:val="24"/>
          <w:lang w:eastAsia="pl-PL"/>
        </w:rPr>
        <w:br/>
        <w:t xml:space="preserve">11 </w:t>
      </w:r>
      <w:proofErr w:type="gramStart"/>
      <w:r w:rsidRPr="00A93F45">
        <w:rPr>
          <w:rFonts w:eastAsia="Times New Roman" w:cs="Calibri"/>
          <w:sz w:val="24"/>
          <w:szCs w:val="24"/>
          <w:lang w:eastAsia="pl-PL"/>
        </w:rPr>
        <w:t>września  2019</w:t>
      </w:r>
      <w:proofErr w:type="gramEnd"/>
      <w:r w:rsidRPr="00A93F45">
        <w:rPr>
          <w:rFonts w:eastAsia="Times New Roman" w:cs="Calibri"/>
          <w:sz w:val="24"/>
          <w:szCs w:val="24"/>
          <w:lang w:eastAsia="pl-PL"/>
        </w:rPr>
        <w:t xml:space="preserve"> r. „Prawo Zamówień Publicznych” (</w:t>
      </w:r>
      <w:r>
        <w:rPr>
          <w:rFonts w:eastAsia="Times New Roman" w:cs="Calibri"/>
          <w:sz w:val="24"/>
          <w:szCs w:val="24"/>
          <w:lang w:eastAsia="pl-PL"/>
        </w:rPr>
        <w:t>Dz.U. z 2024</w:t>
      </w:r>
      <w:r w:rsidRPr="00126728">
        <w:rPr>
          <w:rFonts w:eastAsia="Times New Roman" w:cs="Calibri"/>
          <w:sz w:val="24"/>
          <w:szCs w:val="24"/>
          <w:lang w:eastAsia="pl-PL"/>
        </w:rPr>
        <w:t xml:space="preserve"> r., poz. </w:t>
      </w:r>
      <w:r>
        <w:rPr>
          <w:rFonts w:eastAsia="Times New Roman" w:cs="Calibri"/>
          <w:sz w:val="24"/>
          <w:szCs w:val="24"/>
          <w:lang w:eastAsia="pl-PL"/>
        </w:rPr>
        <w:t xml:space="preserve">1320 z </w:t>
      </w:r>
      <w:proofErr w:type="spellStart"/>
      <w:r>
        <w:rPr>
          <w:rFonts w:eastAsia="Times New Roman" w:cs="Calibri"/>
          <w:sz w:val="24"/>
          <w:szCs w:val="24"/>
          <w:lang w:eastAsia="pl-PL"/>
        </w:rPr>
        <w:t>późn</w:t>
      </w:r>
      <w:proofErr w:type="spellEnd"/>
      <w:r>
        <w:rPr>
          <w:rFonts w:eastAsia="Times New Roman" w:cs="Calibri"/>
          <w:sz w:val="24"/>
          <w:szCs w:val="24"/>
          <w:lang w:eastAsia="pl-PL"/>
        </w:rPr>
        <w:t xml:space="preserve"> zmianami</w:t>
      </w:r>
      <w:r w:rsidRPr="00A93F45">
        <w:rPr>
          <w:rFonts w:eastAsia="Times New Roman" w:cs="Calibri"/>
          <w:sz w:val="24"/>
          <w:szCs w:val="24"/>
          <w:lang w:eastAsia="pl-PL"/>
        </w:rPr>
        <w:t>), została zawarta Umowa o następującej treści:</w:t>
      </w:r>
    </w:p>
    <w:p w14:paraId="2B5323F4" w14:textId="77777777" w:rsidR="002567A3" w:rsidRDefault="002567A3" w:rsidP="002567A3">
      <w:pPr>
        <w:pStyle w:val="Paragraf"/>
        <w:jc w:val="left"/>
        <w:rPr>
          <w:rFonts w:ascii="Calibri" w:hAnsi="Calibri" w:cs="Calibri"/>
          <w:szCs w:val="24"/>
        </w:rPr>
      </w:pPr>
    </w:p>
    <w:p w14:paraId="2F970D1A" w14:textId="77777777" w:rsidR="002567A3" w:rsidRDefault="002567A3" w:rsidP="002567A3">
      <w:pPr>
        <w:pStyle w:val="Paragraf"/>
        <w:jc w:val="left"/>
        <w:rPr>
          <w:rFonts w:ascii="Calibri" w:hAnsi="Calibri" w:cs="Calibri"/>
          <w:szCs w:val="24"/>
        </w:rPr>
      </w:pPr>
    </w:p>
    <w:p w14:paraId="50DE6088" w14:textId="77777777" w:rsidR="002567A3" w:rsidRPr="00241020" w:rsidRDefault="002567A3" w:rsidP="002567A3">
      <w:pPr>
        <w:pStyle w:val="Paragraf"/>
        <w:rPr>
          <w:rFonts w:ascii="Calibri" w:hAnsi="Calibri" w:cs="Calibri"/>
          <w:szCs w:val="24"/>
        </w:rPr>
      </w:pPr>
      <w:r>
        <w:rPr>
          <w:rFonts w:ascii="Calibri" w:hAnsi="Calibri" w:cs="Calibri"/>
          <w:szCs w:val="24"/>
        </w:rPr>
        <w:t>§</w:t>
      </w:r>
      <w:r w:rsidRPr="00241020">
        <w:rPr>
          <w:rFonts w:ascii="Calibri" w:hAnsi="Calibri" w:cs="Calibri"/>
          <w:szCs w:val="24"/>
        </w:rPr>
        <w:t>1</w:t>
      </w:r>
    </w:p>
    <w:p w14:paraId="7E2A232F" w14:textId="77777777" w:rsidR="002567A3" w:rsidRDefault="002567A3" w:rsidP="00DF2A3B">
      <w:pPr>
        <w:pStyle w:val="Nagwek1"/>
        <w:numPr>
          <w:ilvl w:val="0"/>
          <w:numId w:val="0"/>
        </w:numPr>
        <w:ind w:left="1275"/>
        <w:rPr>
          <w:rFonts w:ascii="Calibri" w:hAnsi="Calibri" w:cs="Calibri"/>
          <w:b w:val="0"/>
          <w:bCs/>
        </w:rPr>
      </w:pPr>
      <w:r w:rsidRPr="00241020">
        <w:rPr>
          <w:rFonts w:ascii="Calibri" w:hAnsi="Calibri" w:cs="Calibri"/>
          <w:b w:val="0"/>
          <w:bCs/>
        </w:rPr>
        <w:t>PRZEDMIOT UMOWY</w:t>
      </w:r>
    </w:p>
    <w:p w14:paraId="3194C3DA" w14:textId="77777777" w:rsidR="002567A3" w:rsidRPr="007545F4" w:rsidRDefault="002567A3" w:rsidP="002567A3">
      <w:pPr>
        <w:rPr>
          <w:lang w:val="x-none" w:eastAsia="x-none"/>
        </w:rPr>
      </w:pPr>
    </w:p>
    <w:p w14:paraId="332A4CC0" w14:textId="77777777" w:rsidR="002567A3" w:rsidRPr="00702D4D" w:rsidRDefault="002567A3" w:rsidP="002567A3">
      <w:pPr>
        <w:numPr>
          <w:ilvl w:val="0"/>
          <w:numId w:val="106"/>
        </w:numPr>
        <w:suppressAutoHyphens w:val="0"/>
        <w:autoSpaceDN/>
        <w:spacing w:after="200" w:line="276" w:lineRule="auto"/>
        <w:jc w:val="both"/>
        <w:textAlignment w:val="auto"/>
        <w:rPr>
          <w:rFonts w:cs="Calibri"/>
          <w:b/>
          <w:sz w:val="24"/>
          <w:szCs w:val="24"/>
        </w:rPr>
      </w:pPr>
      <w:r w:rsidRPr="00EE27F4">
        <w:rPr>
          <w:rFonts w:cs="Calibri"/>
          <w:sz w:val="24"/>
          <w:szCs w:val="24"/>
        </w:rPr>
        <w:t xml:space="preserve">Zamawiający zleca, a Wykonawca przyjmuje do realizacji </w:t>
      </w:r>
      <w:r>
        <w:rPr>
          <w:rFonts w:cs="Calibri"/>
          <w:sz w:val="24"/>
          <w:szCs w:val="24"/>
        </w:rPr>
        <w:t xml:space="preserve">zadania: </w:t>
      </w:r>
    </w:p>
    <w:p w14:paraId="78CF3152" w14:textId="77777777" w:rsidR="002567A3" w:rsidRDefault="002567A3" w:rsidP="002567A3">
      <w:pPr>
        <w:spacing w:before="240" w:line="240" w:lineRule="auto"/>
        <w:rPr>
          <w:rFonts w:cs="Calibri"/>
        </w:rPr>
      </w:pPr>
      <w:r>
        <w:rPr>
          <w:rFonts w:cs="Calibri"/>
        </w:rPr>
        <w:t xml:space="preserve">Modernizacja </w:t>
      </w:r>
      <w:r w:rsidRPr="008454AD">
        <w:rPr>
          <w:rFonts w:cs="Calibri"/>
        </w:rPr>
        <w:t xml:space="preserve">oraz remonty infrastruktury drewnianej w kompleksach leśnych m.st. Warszawy w 2026 roku. </w:t>
      </w:r>
    </w:p>
    <w:p w14:paraId="3FA4133F" w14:textId="749FD311" w:rsidR="002567A3" w:rsidRPr="008454AD" w:rsidRDefault="002567A3" w:rsidP="002567A3">
      <w:pPr>
        <w:spacing w:before="240" w:line="240" w:lineRule="auto"/>
        <w:rPr>
          <w:rFonts w:cs="Calibri"/>
        </w:rPr>
      </w:pPr>
      <w:r>
        <w:t>Część I:</w:t>
      </w:r>
      <w:r w:rsidRPr="008454AD">
        <w:rPr>
          <w:rFonts w:cs="Calibri"/>
        </w:rPr>
        <w:t xml:space="preserve"> </w:t>
      </w:r>
      <w:r>
        <w:rPr>
          <w:rFonts w:cs="Calibri"/>
          <w:b/>
        </w:rPr>
        <w:t xml:space="preserve">„Modernizacja infrastruktury turystycznej na polanie ogniskowej w Lesie Młociny”  </w:t>
      </w:r>
      <w:r w:rsidR="00DF2A3B">
        <w:rPr>
          <w:rFonts w:cs="Calibri"/>
          <w:b/>
        </w:rPr>
        <w:br/>
        <w:t>w</w:t>
      </w:r>
      <w:r>
        <w:rPr>
          <w:rFonts w:cs="Calibri"/>
          <w:b/>
        </w:rPr>
        <w:t xml:space="preserve"> systemie zaprojektuj i wybuduj</w:t>
      </w:r>
    </w:p>
    <w:p w14:paraId="1483267D" w14:textId="77777777" w:rsidR="002567A3" w:rsidRDefault="002567A3" w:rsidP="002567A3">
      <w:pPr>
        <w:numPr>
          <w:ilvl w:val="0"/>
          <w:numId w:val="106"/>
        </w:numPr>
        <w:suppressAutoHyphens w:val="0"/>
        <w:spacing w:after="0" w:line="240" w:lineRule="auto"/>
        <w:jc w:val="both"/>
        <w:rPr>
          <w:rFonts w:eastAsia="Times New Roman" w:cs="Calibri"/>
          <w:b/>
          <w:bCs/>
          <w:sz w:val="24"/>
          <w:szCs w:val="24"/>
          <w:lang w:eastAsia="zh-CN"/>
        </w:rPr>
      </w:pPr>
      <w:r>
        <w:rPr>
          <w:rFonts w:eastAsia="Times New Roman" w:cs="Calibri"/>
          <w:b/>
          <w:bCs/>
          <w:sz w:val="24"/>
          <w:szCs w:val="24"/>
          <w:lang w:eastAsia="zh-CN"/>
        </w:rPr>
        <w:t>Przedmiot umowy obejmuje:</w:t>
      </w:r>
    </w:p>
    <w:p w14:paraId="066851A5" w14:textId="77777777" w:rsidR="002567A3" w:rsidRDefault="002567A3" w:rsidP="000B5F18">
      <w:pPr>
        <w:pStyle w:val="Default"/>
        <w:numPr>
          <w:ilvl w:val="0"/>
          <w:numId w:val="166"/>
        </w:numPr>
        <w:suppressAutoHyphens w:val="0"/>
        <w:adjustRightInd w:val="0"/>
        <w:textAlignment w:val="auto"/>
      </w:pPr>
      <w:r>
        <w:lastRenderedPageBreak/>
        <w:t xml:space="preserve">Uzgodnienie i uzyskanie akceptacji Zamawiającego przygotowanej przez Wykonawcę koncepcji, realizacji zadania wskazanego w ust 1. </w:t>
      </w:r>
    </w:p>
    <w:p w14:paraId="6B10DE50" w14:textId="77777777" w:rsidR="002567A3" w:rsidRDefault="002567A3" w:rsidP="000B5F18">
      <w:pPr>
        <w:pStyle w:val="Default"/>
        <w:numPr>
          <w:ilvl w:val="0"/>
          <w:numId w:val="166"/>
        </w:numPr>
        <w:suppressAutoHyphens w:val="0"/>
        <w:adjustRightInd w:val="0"/>
        <w:textAlignment w:val="auto"/>
      </w:pPr>
      <w:r>
        <w:t xml:space="preserve">przygotowanie projektu wraz z projektem zagospodarowania terenu i uzyskanie akceptacji Zamawiającego (z dokonaniem ewentualnych poprawek przez projektanta) oraz zgłoszenie robót budowlanych na podstawie art. 30 ust.1 ustawy Prawo budowlane do właściwego Urzędu Dzielnicy na podstawie udzielonego przez zamawiającego pełnomocnictwa. Przy czym do wykonania robót budowlanych będzie można przystąpić po </w:t>
      </w:r>
      <w:proofErr w:type="gramStart"/>
      <w:r>
        <w:t>nie wniesieniu</w:t>
      </w:r>
      <w:proofErr w:type="gramEnd"/>
      <w:r>
        <w:t xml:space="preserve"> przez organ administracji architektoniczno-budowlanej sprzeciwu, o którym mowa w art. 30 ust. 5 ustawy Prawo budowlane,</w:t>
      </w:r>
    </w:p>
    <w:p w14:paraId="012D85D2" w14:textId="77777777" w:rsidR="002567A3" w:rsidRDefault="002567A3" w:rsidP="000B5F18">
      <w:pPr>
        <w:pStyle w:val="Default"/>
        <w:numPr>
          <w:ilvl w:val="0"/>
          <w:numId w:val="166"/>
        </w:numPr>
        <w:suppressAutoHyphens w:val="0"/>
        <w:adjustRightInd w:val="0"/>
        <w:textAlignment w:val="auto"/>
      </w:pPr>
      <w:r>
        <w:t>demontaż obecnych urządzeń i infrastruktury turystycznej,</w:t>
      </w:r>
    </w:p>
    <w:p w14:paraId="4A738C59" w14:textId="77777777" w:rsidR="002567A3" w:rsidRDefault="002567A3" w:rsidP="000B5F18">
      <w:pPr>
        <w:pStyle w:val="Default"/>
        <w:numPr>
          <w:ilvl w:val="0"/>
          <w:numId w:val="166"/>
        </w:numPr>
        <w:suppressAutoHyphens w:val="0"/>
        <w:adjustRightInd w:val="0"/>
        <w:textAlignment w:val="auto"/>
      </w:pPr>
      <w:r>
        <w:t>wywóz i utylizacja zdemontowanych urządzeń kosztem i staraniem Wykonawcy.</w:t>
      </w:r>
    </w:p>
    <w:p w14:paraId="4DDC21FA" w14:textId="77777777" w:rsidR="002567A3" w:rsidRDefault="002567A3" w:rsidP="000B5F18">
      <w:pPr>
        <w:pStyle w:val="Default"/>
        <w:numPr>
          <w:ilvl w:val="0"/>
          <w:numId w:val="166"/>
        </w:numPr>
        <w:suppressAutoHyphens w:val="0"/>
        <w:adjustRightInd w:val="0"/>
        <w:ind w:left="714" w:hanging="357"/>
        <w:textAlignment w:val="auto"/>
      </w:pPr>
      <w:r>
        <w:t>wykonanie montażu urządzeń zgodnie z dokumentacją projektową. Dla każdej z trzech lokalizacji,</w:t>
      </w:r>
    </w:p>
    <w:p w14:paraId="11104B7D" w14:textId="77777777" w:rsidR="002567A3" w:rsidRDefault="002567A3" w:rsidP="000B5F18">
      <w:pPr>
        <w:pStyle w:val="Default"/>
        <w:numPr>
          <w:ilvl w:val="0"/>
          <w:numId w:val="166"/>
        </w:numPr>
        <w:suppressAutoHyphens w:val="0"/>
        <w:adjustRightInd w:val="0"/>
        <w:textAlignment w:val="auto"/>
      </w:pPr>
      <w:r>
        <w:t>skompletowanie dokumentacji odbiorowej oraz dokumentacji z geodezyjnej inwentaryzacji powykonawczej wybudowanego obiektu</w:t>
      </w:r>
    </w:p>
    <w:p w14:paraId="392CC1D1" w14:textId="77777777" w:rsidR="002567A3" w:rsidRDefault="002567A3" w:rsidP="000B5F18">
      <w:pPr>
        <w:pStyle w:val="Default"/>
        <w:numPr>
          <w:ilvl w:val="0"/>
          <w:numId w:val="166"/>
        </w:numPr>
        <w:suppressAutoHyphens w:val="0"/>
        <w:adjustRightInd w:val="0"/>
        <w:textAlignment w:val="auto"/>
      </w:pPr>
      <w:r>
        <w:t>odbiór końcowy robót</w:t>
      </w:r>
    </w:p>
    <w:p w14:paraId="05144CBD" w14:textId="77777777" w:rsidR="002567A3" w:rsidRDefault="002567A3" w:rsidP="002567A3">
      <w:pPr>
        <w:numPr>
          <w:ilvl w:val="0"/>
          <w:numId w:val="106"/>
        </w:numPr>
        <w:suppressAutoHyphens w:val="0"/>
        <w:autoSpaceDN/>
        <w:spacing w:after="0" w:line="276" w:lineRule="auto"/>
        <w:jc w:val="both"/>
        <w:textAlignment w:val="auto"/>
        <w:rPr>
          <w:rFonts w:cs="Calibri"/>
          <w:sz w:val="24"/>
          <w:szCs w:val="24"/>
        </w:rPr>
      </w:pPr>
      <w:r>
        <w:rPr>
          <w:rFonts w:cs="Calibri"/>
          <w:sz w:val="24"/>
          <w:szCs w:val="24"/>
        </w:rPr>
        <w:t xml:space="preserve">Szczegółowy zakres </w:t>
      </w:r>
      <w:proofErr w:type="gramStart"/>
      <w:r>
        <w:rPr>
          <w:rFonts w:cs="Calibri"/>
          <w:sz w:val="24"/>
          <w:szCs w:val="24"/>
        </w:rPr>
        <w:t>przedmiotu  Umowy</w:t>
      </w:r>
      <w:proofErr w:type="gramEnd"/>
      <w:r>
        <w:rPr>
          <w:rFonts w:cs="Calibri"/>
          <w:sz w:val="24"/>
          <w:szCs w:val="24"/>
        </w:rPr>
        <w:t xml:space="preserve"> oraz sposób jego wykonania określają:</w:t>
      </w:r>
    </w:p>
    <w:p w14:paraId="76D0B205" w14:textId="77777777" w:rsidR="002567A3" w:rsidRPr="00EE27F4" w:rsidRDefault="002567A3" w:rsidP="002567A3">
      <w:pPr>
        <w:numPr>
          <w:ilvl w:val="0"/>
          <w:numId w:val="125"/>
        </w:numPr>
        <w:suppressAutoHyphens w:val="0"/>
        <w:autoSpaceDN/>
        <w:spacing w:after="0" w:line="276" w:lineRule="auto"/>
        <w:jc w:val="both"/>
        <w:textAlignment w:val="auto"/>
        <w:rPr>
          <w:rFonts w:cs="Calibri"/>
          <w:sz w:val="24"/>
          <w:szCs w:val="24"/>
        </w:rPr>
      </w:pPr>
      <w:r>
        <w:rPr>
          <w:rFonts w:cs="Calibri"/>
          <w:sz w:val="24"/>
          <w:szCs w:val="24"/>
        </w:rPr>
        <w:t>Opis przedmiotu zamówienia,</w:t>
      </w:r>
    </w:p>
    <w:p w14:paraId="3F4A4EF8" w14:textId="77777777" w:rsidR="002567A3" w:rsidRDefault="002567A3" w:rsidP="002567A3">
      <w:pPr>
        <w:numPr>
          <w:ilvl w:val="0"/>
          <w:numId w:val="125"/>
        </w:numPr>
        <w:suppressAutoHyphens w:val="0"/>
        <w:autoSpaceDN/>
        <w:spacing w:after="0" w:line="240" w:lineRule="auto"/>
        <w:ind w:left="567" w:hanging="141"/>
        <w:jc w:val="both"/>
        <w:textAlignment w:val="auto"/>
        <w:rPr>
          <w:rFonts w:cs="Calibri"/>
          <w:sz w:val="24"/>
          <w:szCs w:val="24"/>
        </w:rPr>
      </w:pPr>
      <w:r>
        <w:rPr>
          <w:rFonts w:cs="Calibri"/>
          <w:sz w:val="24"/>
          <w:szCs w:val="24"/>
        </w:rPr>
        <w:t>Niniejsza Umowa,</w:t>
      </w:r>
    </w:p>
    <w:p w14:paraId="20C46254" w14:textId="77777777" w:rsidR="002567A3" w:rsidRPr="0043375C" w:rsidRDefault="002567A3" w:rsidP="002567A3">
      <w:pPr>
        <w:numPr>
          <w:ilvl w:val="0"/>
          <w:numId w:val="125"/>
        </w:numPr>
        <w:suppressAutoHyphens w:val="0"/>
        <w:autoSpaceDN/>
        <w:spacing w:after="0" w:line="240" w:lineRule="auto"/>
        <w:ind w:left="567" w:hanging="141"/>
        <w:jc w:val="both"/>
        <w:textAlignment w:val="auto"/>
        <w:rPr>
          <w:rFonts w:cs="Calibri"/>
          <w:sz w:val="24"/>
          <w:szCs w:val="24"/>
        </w:rPr>
      </w:pPr>
      <w:r>
        <w:rPr>
          <w:rFonts w:cs="Calibri"/>
          <w:sz w:val="24"/>
          <w:szCs w:val="24"/>
        </w:rPr>
        <w:t xml:space="preserve">SWZ wraz z pytaniami i odpowiedziami udzielonymi na etapie postępowania przetargowego (o ile występują) </w:t>
      </w:r>
      <w:r w:rsidRPr="00DA159F">
        <w:rPr>
          <w:rFonts w:cs="Calibri"/>
          <w:sz w:val="24"/>
          <w:szCs w:val="24"/>
        </w:rPr>
        <w:t>oraz oferta Wykonawcy wraz z załącznikami</w:t>
      </w:r>
      <w:r>
        <w:rPr>
          <w:rFonts w:cs="Calibri"/>
          <w:sz w:val="24"/>
          <w:szCs w:val="24"/>
        </w:rPr>
        <w:t>.</w:t>
      </w:r>
    </w:p>
    <w:p w14:paraId="28FCE903" w14:textId="77777777" w:rsidR="002567A3" w:rsidRPr="00D569FA" w:rsidRDefault="002567A3" w:rsidP="002567A3">
      <w:pPr>
        <w:numPr>
          <w:ilvl w:val="0"/>
          <w:numId w:val="106"/>
        </w:numPr>
        <w:suppressAutoHyphens w:val="0"/>
        <w:autoSpaceDN/>
        <w:spacing w:after="0" w:line="240" w:lineRule="auto"/>
        <w:ind w:left="284"/>
        <w:jc w:val="both"/>
        <w:textAlignment w:val="auto"/>
        <w:rPr>
          <w:rFonts w:cs="Calibri"/>
          <w:sz w:val="24"/>
          <w:szCs w:val="24"/>
          <w:lang w:eastAsia="pl-PL"/>
        </w:rPr>
      </w:pPr>
      <w:r w:rsidRPr="00A93F45">
        <w:rPr>
          <w:rFonts w:cs="Calibri"/>
          <w:sz w:val="24"/>
          <w:szCs w:val="24"/>
          <w:lang w:eastAsia="pl-PL"/>
        </w:rPr>
        <w:t xml:space="preserve">Zakres zadania obejmuje także usuwanie wad i usterek w ramach udzielanej przez </w:t>
      </w:r>
      <w:r w:rsidRPr="00D569FA">
        <w:rPr>
          <w:rFonts w:cs="Calibri"/>
          <w:sz w:val="24"/>
          <w:szCs w:val="24"/>
          <w:lang w:eastAsia="pl-PL"/>
        </w:rPr>
        <w:t>Wykonawcę</w:t>
      </w:r>
      <w:r w:rsidRPr="00A93F45">
        <w:rPr>
          <w:rFonts w:cs="Calibri"/>
          <w:sz w:val="24"/>
          <w:szCs w:val="24"/>
          <w:lang w:eastAsia="pl-PL"/>
        </w:rPr>
        <w:t xml:space="preserve"> gwarancji jakości i rękojmi.</w:t>
      </w:r>
    </w:p>
    <w:p w14:paraId="0983F049" w14:textId="77777777" w:rsidR="002567A3" w:rsidRPr="00241020" w:rsidRDefault="002567A3" w:rsidP="002567A3">
      <w:pPr>
        <w:numPr>
          <w:ilvl w:val="0"/>
          <w:numId w:val="106"/>
        </w:numPr>
        <w:suppressAutoHyphens w:val="0"/>
        <w:autoSpaceDN/>
        <w:spacing w:after="0" w:line="240" w:lineRule="auto"/>
        <w:ind w:left="284"/>
        <w:jc w:val="both"/>
        <w:textAlignment w:val="auto"/>
        <w:rPr>
          <w:rFonts w:cs="Calibri"/>
          <w:sz w:val="24"/>
          <w:szCs w:val="24"/>
        </w:rPr>
      </w:pPr>
      <w:r w:rsidRPr="00241020">
        <w:rPr>
          <w:rFonts w:cs="Calibri"/>
          <w:sz w:val="24"/>
          <w:szCs w:val="24"/>
        </w:rPr>
        <w:t>Wykonawca zobowiązuje się wykonać przedmiot Umowy samodzielnie</w:t>
      </w:r>
      <w:r>
        <w:rPr>
          <w:rFonts w:cs="Calibri"/>
          <w:sz w:val="24"/>
          <w:szCs w:val="24"/>
        </w:rPr>
        <w:t>/przy udziale podwykonawcy ………………………………………. w następującym zakresie ……………………</w:t>
      </w:r>
      <w:proofErr w:type="gramStart"/>
      <w:r>
        <w:rPr>
          <w:rFonts w:cs="Calibri"/>
          <w:sz w:val="24"/>
          <w:szCs w:val="24"/>
        </w:rPr>
        <w:t>…….</w:t>
      </w:r>
      <w:proofErr w:type="gramEnd"/>
      <w:r w:rsidRPr="00D569FA">
        <w:rPr>
          <w:rFonts w:cs="Calibri"/>
          <w:sz w:val="24"/>
          <w:szCs w:val="24"/>
        </w:rPr>
        <w:t>*</w:t>
      </w:r>
    </w:p>
    <w:p w14:paraId="25A5CBFB" w14:textId="77777777" w:rsidR="002567A3" w:rsidRPr="00241020" w:rsidRDefault="002567A3" w:rsidP="002567A3">
      <w:pPr>
        <w:numPr>
          <w:ilvl w:val="0"/>
          <w:numId w:val="106"/>
        </w:numPr>
        <w:suppressAutoHyphens w:val="0"/>
        <w:autoSpaceDN/>
        <w:spacing w:after="0" w:line="240" w:lineRule="auto"/>
        <w:ind w:left="284"/>
        <w:jc w:val="both"/>
        <w:textAlignment w:val="auto"/>
        <w:rPr>
          <w:rFonts w:cs="Calibri"/>
          <w:sz w:val="24"/>
          <w:szCs w:val="24"/>
        </w:rPr>
      </w:pPr>
      <w:r w:rsidRPr="00241020">
        <w:rPr>
          <w:rFonts w:cs="Calibri"/>
          <w:sz w:val="24"/>
          <w:szCs w:val="24"/>
        </w:rPr>
        <w:t xml:space="preserve">Wykonawca zobowiązuje się wykonać przedmiot umowy zgodnie z warunkami wynikającymi z przepisów technicznych i ustawy </w:t>
      </w:r>
      <w:r w:rsidRPr="00241020">
        <w:rPr>
          <w:rFonts w:cs="Calibri"/>
          <w:iCs/>
          <w:sz w:val="24"/>
          <w:szCs w:val="24"/>
        </w:rPr>
        <w:t>Prawo budowlane</w:t>
      </w:r>
      <w:r w:rsidRPr="00241020">
        <w:rPr>
          <w:rFonts w:cs="Calibri"/>
          <w:sz w:val="24"/>
          <w:szCs w:val="24"/>
        </w:rPr>
        <w:t xml:space="preserve"> oraz zasadami rzetelnej wiedzy technicznej, ustalonymi zwyczajami i należytą starannością.</w:t>
      </w:r>
    </w:p>
    <w:p w14:paraId="648F1D25" w14:textId="77777777" w:rsidR="002567A3" w:rsidRPr="00241020" w:rsidRDefault="002567A3" w:rsidP="002567A3">
      <w:pPr>
        <w:numPr>
          <w:ilvl w:val="0"/>
          <w:numId w:val="106"/>
        </w:numPr>
        <w:suppressAutoHyphens w:val="0"/>
        <w:autoSpaceDN/>
        <w:spacing w:after="0" w:line="240" w:lineRule="auto"/>
        <w:ind w:left="284"/>
        <w:jc w:val="both"/>
        <w:textAlignment w:val="auto"/>
        <w:rPr>
          <w:rFonts w:cs="Calibri"/>
          <w:sz w:val="24"/>
          <w:szCs w:val="24"/>
        </w:rPr>
      </w:pPr>
      <w:r w:rsidRPr="00241020">
        <w:rPr>
          <w:rFonts w:cs="Calibri"/>
          <w:sz w:val="24"/>
          <w:szCs w:val="24"/>
        </w:rPr>
        <w:t xml:space="preserve">Wykonawca oświadcza, że otrzymał od Zamawiającego wszelkie informacje potrzebne do należytego wykonania Umowy </w:t>
      </w:r>
      <w:proofErr w:type="gramStart"/>
      <w:r w:rsidRPr="00241020">
        <w:rPr>
          <w:rFonts w:cs="Calibri"/>
          <w:sz w:val="24"/>
          <w:szCs w:val="24"/>
        </w:rPr>
        <w:t>oraz,</w:t>
      </w:r>
      <w:proofErr w:type="gramEnd"/>
      <w:r w:rsidRPr="00241020">
        <w:rPr>
          <w:rFonts w:cs="Calibri"/>
          <w:sz w:val="24"/>
          <w:szCs w:val="24"/>
        </w:rPr>
        <w:t xml:space="preserve"> że takie informacje są wystarczające do </w:t>
      </w:r>
      <w:proofErr w:type="gramStart"/>
      <w:r w:rsidRPr="00241020">
        <w:rPr>
          <w:rFonts w:cs="Calibri"/>
          <w:sz w:val="24"/>
          <w:szCs w:val="24"/>
        </w:rPr>
        <w:t>należytego  wykonania</w:t>
      </w:r>
      <w:proofErr w:type="gramEnd"/>
      <w:r w:rsidRPr="00241020">
        <w:rPr>
          <w:rFonts w:cs="Calibri"/>
          <w:sz w:val="24"/>
          <w:szCs w:val="24"/>
        </w:rPr>
        <w:t xml:space="preserve"> Umowy. </w:t>
      </w:r>
    </w:p>
    <w:p w14:paraId="615E00C9" w14:textId="77777777" w:rsidR="002567A3" w:rsidRPr="00241020" w:rsidRDefault="002567A3" w:rsidP="002567A3">
      <w:pPr>
        <w:pStyle w:val="Akapitzlist"/>
        <w:spacing w:after="0" w:line="240" w:lineRule="auto"/>
        <w:ind w:left="284"/>
        <w:rPr>
          <w:rFonts w:cs="Calibri"/>
          <w:sz w:val="24"/>
          <w:szCs w:val="24"/>
        </w:rPr>
      </w:pPr>
    </w:p>
    <w:p w14:paraId="6E5111E2" w14:textId="77777777" w:rsidR="002567A3" w:rsidRDefault="002567A3" w:rsidP="002567A3">
      <w:pPr>
        <w:spacing w:after="0"/>
        <w:jc w:val="center"/>
        <w:rPr>
          <w:rFonts w:cs="Calibri"/>
          <w:b/>
          <w:sz w:val="24"/>
          <w:szCs w:val="24"/>
        </w:rPr>
      </w:pPr>
    </w:p>
    <w:p w14:paraId="3727F666" w14:textId="77777777" w:rsidR="002567A3" w:rsidRPr="00241020" w:rsidRDefault="002567A3" w:rsidP="002567A3">
      <w:pPr>
        <w:spacing w:after="0"/>
        <w:jc w:val="center"/>
        <w:rPr>
          <w:rFonts w:cs="Calibri"/>
          <w:b/>
          <w:sz w:val="24"/>
          <w:szCs w:val="24"/>
        </w:rPr>
      </w:pPr>
      <w:r>
        <w:rPr>
          <w:rFonts w:cs="Calibri"/>
          <w:b/>
          <w:sz w:val="24"/>
          <w:szCs w:val="24"/>
        </w:rPr>
        <w:t>§2</w:t>
      </w:r>
    </w:p>
    <w:p w14:paraId="13248518" w14:textId="77777777" w:rsidR="002567A3" w:rsidRDefault="002567A3" w:rsidP="00DF2A3B">
      <w:pPr>
        <w:pStyle w:val="Nagwek1"/>
        <w:numPr>
          <w:ilvl w:val="0"/>
          <w:numId w:val="0"/>
        </w:numPr>
        <w:ind w:left="1275"/>
        <w:rPr>
          <w:rFonts w:ascii="Calibri" w:hAnsi="Calibri" w:cs="Calibri"/>
          <w:b w:val="0"/>
          <w:bCs/>
        </w:rPr>
      </w:pPr>
      <w:r w:rsidRPr="00241020">
        <w:rPr>
          <w:rFonts w:ascii="Calibri" w:hAnsi="Calibri" w:cs="Calibri"/>
          <w:b w:val="0"/>
          <w:bCs/>
        </w:rPr>
        <w:t>TERMINY REALIZACJI PRZEDMIOTU UMOWY</w:t>
      </w:r>
    </w:p>
    <w:p w14:paraId="7B129B9E" w14:textId="77777777" w:rsidR="002567A3" w:rsidRPr="007545F4" w:rsidRDefault="002567A3" w:rsidP="002567A3">
      <w:pPr>
        <w:rPr>
          <w:lang w:val="x-none" w:eastAsia="x-none"/>
        </w:rPr>
      </w:pPr>
    </w:p>
    <w:p w14:paraId="13E8FB8E" w14:textId="77777777" w:rsidR="002567A3" w:rsidRPr="0033616A" w:rsidRDefault="002567A3" w:rsidP="002567A3">
      <w:pPr>
        <w:numPr>
          <w:ilvl w:val="0"/>
          <w:numId w:val="126"/>
        </w:numPr>
        <w:suppressAutoHyphens w:val="0"/>
        <w:autoSpaceDN/>
        <w:spacing w:after="0" w:line="240" w:lineRule="auto"/>
        <w:ind w:left="284" w:hanging="284"/>
        <w:jc w:val="both"/>
        <w:textAlignment w:val="auto"/>
        <w:rPr>
          <w:rFonts w:eastAsia="Times New Roman" w:cs="Calibri"/>
          <w:b/>
          <w:sz w:val="24"/>
          <w:szCs w:val="24"/>
          <w:lang w:val="x-none" w:eastAsia="x-none"/>
        </w:rPr>
      </w:pPr>
      <w:r w:rsidRPr="00A93F45">
        <w:rPr>
          <w:rFonts w:eastAsia="Times New Roman" w:cs="Calibri"/>
          <w:bCs/>
          <w:sz w:val="24"/>
          <w:szCs w:val="24"/>
          <w:lang w:val="x-none" w:eastAsia="x-none"/>
        </w:rPr>
        <w:t>Termin rozpoczęcia</w:t>
      </w:r>
      <w:r w:rsidRPr="00A93F45">
        <w:rPr>
          <w:rFonts w:eastAsia="Times New Roman" w:cs="Calibri"/>
          <w:sz w:val="24"/>
          <w:szCs w:val="24"/>
          <w:lang w:val="x-none" w:eastAsia="x-none"/>
        </w:rPr>
        <w:t xml:space="preserve"> realizacji Umowy</w:t>
      </w:r>
      <w:bookmarkStart w:id="9" w:name="_Ref486688629"/>
      <w:r w:rsidRPr="00A93F45">
        <w:rPr>
          <w:rFonts w:eastAsia="Times New Roman" w:cs="Calibri"/>
          <w:sz w:val="24"/>
          <w:szCs w:val="24"/>
          <w:lang w:val="x-none" w:eastAsia="x-none"/>
        </w:rPr>
        <w:t xml:space="preserve"> </w:t>
      </w:r>
      <w:r w:rsidRPr="007A3A08">
        <w:rPr>
          <w:rFonts w:eastAsia="Times New Roman" w:cs="Calibri"/>
          <w:b/>
          <w:i/>
          <w:sz w:val="24"/>
          <w:szCs w:val="24"/>
          <w:lang w:val="x-none" w:eastAsia="x-none"/>
        </w:rPr>
        <w:t xml:space="preserve">z dniem podpisania </w:t>
      </w:r>
      <w:r w:rsidRPr="007A3A08">
        <w:rPr>
          <w:rFonts w:eastAsia="Times New Roman" w:cs="Calibri"/>
          <w:b/>
          <w:i/>
          <w:sz w:val="24"/>
          <w:szCs w:val="24"/>
          <w:lang w:eastAsia="x-none"/>
        </w:rPr>
        <w:t xml:space="preserve">niniejszej </w:t>
      </w:r>
      <w:r w:rsidRPr="007A3A08">
        <w:rPr>
          <w:rFonts w:eastAsia="Times New Roman" w:cs="Calibri"/>
          <w:b/>
          <w:i/>
          <w:sz w:val="24"/>
          <w:szCs w:val="24"/>
          <w:lang w:val="x-none" w:eastAsia="x-none"/>
        </w:rPr>
        <w:t>Umowy.</w:t>
      </w:r>
      <w:bookmarkEnd w:id="9"/>
    </w:p>
    <w:p w14:paraId="6C073380" w14:textId="77777777" w:rsidR="002567A3" w:rsidRDefault="002567A3" w:rsidP="002567A3">
      <w:pPr>
        <w:numPr>
          <w:ilvl w:val="0"/>
          <w:numId w:val="126"/>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w:t>
      </w:r>
      <w:r w:rsidRPr="00A93F45">
        <w:rPr>
          <w:rFonts w:eastAsia="Times New Roman" w:cs="Calibri"/>
          <w:sz w:val="24"/>
          <w:szCs w:val="24"/>
          <w:lang w:eastAsia="pl-PL"/>
        </w:rPr>
        <w:t>ermin zakończenia realizacji Umowy</w:t>
      </w:r>
      <w:r>
        <w:rPr>
          <w:rFonts w:eastAsia="Times New Roman" w:cs="Calibri"/>
          <w:sz w:val="24"/>
          <w:szCs w:val="24"/>
          <w:lang w:eastAsia="pl-PL"/>
        </w:rPr>
        <w:t xml:space="preserve">, rozumiany jako podpisanie protokołu końcowego odbioru robót, </w:t>
      </w:r>
      <w:r w:rsidRPr="00A93F45">
        <w:rPr>
          <w:rFonts w:eastAsia="Times New Roman" w:cs="Calibri"/>
          <w:sz w:val="24"/>
          <w:szCs w:val="24"/>
          <w:lang w:eastAsia="pl-PL"/>
        </w:rPr>
        <w:t xml:space="preserve">ustala się </w:t>
      </w:r>
      <w:r>
        <w:rPr>
          <w:rFonts w:eastAsia="Times New Roman" w:cs="Calibri"/>
          <w:sz w:val="24"/>
          <w:szCs w:val="24"/>
          <w:lang w:eastAsia="pl-PL"/>
        </w:rPr>
        <w:t>na maksymalnie:</w:t>
      </w:r>
    </w:p>
    <w:p w14:paraId="6B4FA930" w14:textId="77777777" w:rsidR="002567A3" w:rsidRDefault="002567A3" w:rsidP="002567A3">
      <w:pPr>
        <w:spacing w:after="0" w:line="240" w:lineRule="auto"/>
        <w:jc w:val="both"/>
        <w:rPr>
          <w:rFonts w:eastAsia="Times New Roman" w:cs="Calibri"/>
          <w:sz w:val="24"/>
          <w:szCs w:val="24"/>
          <w:lang w:eastAsia="pl-PL"/>
        </w:rPr>
      </w:pPr>
      <w:r w:rsidRPr="00AC4A73">
        <w:rPr>
          <w:rFonts w:eastAsia="Times New Roman" w:cs="Calibri"/>
          <w:b/>
          <w:sz w:val="24"/>
          <w:szCs w:val="24"/>
          <w:lang w:eastAsia="pl-PL"/>
        </w:rPr>
        <w:t>165 dni</w:t>
      </w:r>
      <w:r w:rsidRPr="00AC4A73">
        <w:rPr>
          <w:rFonts w:eastAsia="Times New Roman" w:cs="Calibri"/>
          <w:sz w:val="24"/>
          <w:szCs w:val="24"/>
          <w:lang w:eastAsia="pl-PL"/>
        </w:rPr>
        <w:t xml:space="preserve"> od daty podpisania umowy dla</w:t>
      </w:r>
      <w:r>
        <w:rPr>
          <w:rFonts w:eastAsia="Times New Roman" w:cs="Calibri"/>
          <w:sz w:val="24"/>
          <w:szCs w:val="24"/>
          <w:lang w:eastAsia="pl-PL"/>
        </w:rPr>
        <w:t xml:space="preserve"> </w:t>
      </w:r>
      <w:r w:rsidRPr="00AC4A73">
        <w:rPr>
          <w:rFonts w:eastAsia="Times New Roman" w:cs="Calibri"/>
          <w:sz w:val="24"/>
          <w:szCs w:val="24"/>
          <w:lang w:eastAsia="pl-PL"/>
        </w:rPr>
        <w:t>„Modernizacja infrastruktury turystycznej na polanie ogniskowej w Lesie Młociny”</w:t>
      </w:r>
    </w:p>
    <w:p w14:paraId="6A1A81A8" w14:textId="77777777" w:rsidR="002567A3" w:rsidRDefault="002567A3" w:rsidP="002567A3">
      <w:pPr>
        <w:pStyle w:val="Default"/>
      </w:pPr>
      <w:r>
        <w:t xml:space="preserve">a) opracowanie koncepcji projektowej i dostarczenie jej Zamawiającemu - do 25 dni od daty podpisania umowy </w:t>
      </w:r>
    </w:p>
    <w:p w14:paraId="15ED078A" w14:textId="77777777" w:rsidR="002567A3" w:rsidRDefault="002567A3" w:rsidP="002567A3">
      <w:pPr>
        <w:pStyle w:val="Default"/>
      </w:pPr>
      <w:r>
        <w:t xml:space="preserve">b) wykonanie i dostarczenie Zamawiającemu dokumentacji projektowej (w tym przygotowanie projektu zagospodarowania terenu na mapie do celów projektowych) po </w:t>
      </w:r>
      <w:r>
        <w:lastRenderedPageBreak/>
        <w:t xml:space="preserve">zaakceptowaniu koncepcji, w zakresie wymaganym do zgłoszenia </w:t>
      </w:r>
      <w:proofErr w:type="gramStart"/>
      <w:r>
        <w:t>robót ,</w:t>
      </w:r>
      <w:proofErr w:type="gramEnd"/>
      <w:r>
        <w:t xml:space="preserve"> sporządzonej w oparciu o uzgodnioną koncepcję jw. – do 60 dni od daty podpisania umowy </w:t>
      </w:r>
    </w:p>
    <w:p w14:paraId="4146F620" w14:textId="77777777" w:rsidR="002567A3" w:rsidRDefault="002567A3" w:rsidP="002567A3">
      <w:pPr>
        <w:pStyle w:val="Default"/>
      </w:pPr>
      <w:r>
        <w:t xml:space="preserve">c) akceptacja projektu przez Zamawiającego (z dokonaniem ewentualnych poprawek przez projektanta) i zgłoszenie robót budowlanych na podstawie art. 30 ust.1 ustawy Prawo budowlane – do 65 dni od daty podpisania umowy </w:t>
      </w:r>
    </w:p>
    <w:p w14:paraId="5A5CFDEB" w14:textId="77777777" w:rsidR="002567A3" w:rsidRDefault="002567A3" w:rsidP="002567A3">
      <w:pPr>
        <w:pStyle w:val="Default"/>
      </w:pPr>
      <w:r>
        <w:t xml:space="preserve">d) zakończenie robót budowlanych – do 150 dni od daty podpisania umowy </w:t>
      </w:r>
    </w:p>
    <w:p w14:paraId="3C860779" w14:textId="77777777" w:rsidR="002567A3" w:rsidRPr="0022026D" w:rsidRDefault="002567A3" w:rsidP="002567A3">
      <w:pPr>
        <w:pStyle w:val="Default"/>
      </w:pPr>
      <w:r>
        <w:t>e) skompletowanie dokumentacji odbiorowej (w tym dokumentacji z geodezyjnej inwentaryzacji powykonawczej) i odbiór końcowy robót – do 165 dni od daty podpisania umowy</w:t>
      </w:r>
    </w:p>
    <w:p w14:paraId="7CD98465" w14:textId="77777777" w:rsidR="002567A3" w:rsidRPr="003C59A0" w:rsidRDefault="002567A3" w:rsidP="002567A3">
      <w:pPr>
        <w:numPr>
          <w:ilvl w:val="0"/>
          <w:numId w:val="126"/>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Termin wprowadzenia na teren realizacji robót Strony ustalą w terminie 7 dni od daty zaakceptowania dokumentacji projektowej przez organ architektoniczny.</w:t>
      </w:r>
    </w:p>
    <w:p w14:paraId="3FB915EC" w14:textId="77777777" w:rsidR="002567A3" w:rsidRDefault="002567A3" w:rsidP="002567A3">
      <w:pPr>
        <w:numPr>
          <w:ilvl w:val="0"/>
          <w:numId w:val="126"/>
        </w:numPr>
        <w:suppressAutoHyphens w:val="0"/>
        <w:autoSpaceDN/>
        <w:spacing w:after="0" w:line="240" w:lineRule="auto"/>
        <w:ind w:left="284" w:hanging="284"/>
        <w:jc w:val="both"/>
        <w:textAlignment w:val="auto"/>
        <w:rPr>
          <w:rFonts w:eastAsia="Times New Roman" w:cs="Calibri"/>
          <w:sz w:val="24"/>
          <w:szCs w:val="24"/>
          <w:lang w:eastAsia="pl-PL"/>
        </w:rPr>
      </w:pPr>
      <w:r w:rsidRPr="00A90548">
        <w:rPr>
          <w:rFonts w:eastAsia="Times New Roman" w:cs="Calibri"/>
          <w:sz w:val="24"/>
          <w:szCs w:val="24"/>
          <w:lang w:eastAsia="pl-PL"/>
        </w:rPr>
        <w:t>Termin zakończenia realizacji przedmiotu Umowy może ulec skróceniu w przypadku jego wykonania przed terminem lub przedłużeniu w przypadkach, określonych w § 1</w:t>
      </w:r>
      <w:r>
        <w:rPr>
          <w:rFonts w:eastAsia="Times New Roman" w:cs="Calibri"/>
          <w:sz w:val="24"/>
          <w:szCs w:val="24"/>
          <w:lang w:eastAsia="pl-PL"/>
        </w:rPr>
        <w:t>4</w:t>
      </w:r>
      <w:r w:rsidRPr="00A90548">
        <w:rPr>
          <w:rFonts w:eastAsia="Times New Roman" w:cs="Calibri"/>
          <w:sz w:val="24"/>
          <w:szCs w:val="24"/>
          <w:lang w:eastAsia="pl-PL"/>
        </w:rPr>
        <w:t xml:space="preserve"> Umowy. </w:t>
      </w:r>
    </w:p>
    <w:p w14:paraId="3A8AC2B2" w14:textId="77777777" w:rsidR="002567A3" w:rsidRDefault="002567A3" w:rsidP="002567A3">
      <w:pPr>
        <w:spacing w:after="0"/>
        <w:rPr>
          <w:rFonts w:cs="Calibri"/>
          <w:b/>
          <w:sz w:val="24"/>
          <w:szCs w:val="24"/>
        </w:rPr>
      </w:pPr>
    </w:p>
    <w:p w14:paraId="785BF6D6" w14:textId="77777777" w:rsidR="002567A3" w:rsidRPr="00241020" w:rsidRDefault="002567A3" w:rsidP="002567A3">
      <w:pPr>
        <w:spacing w:after="0"/>
        <w:jc w:val="center"/>
        <w:rPr>
          <w:rFonts w:cs="Calibri"/>
          <w:b/>
          <w:sz w:val="24"/>
          <w:szCs w:val="24"/>
        </w:rPr>
      </w:pPr>
      <w:r>
        <w:rPr>
          <w:rFonts w:cs="Calibri"/>
          <w:b/>
          <w:sz w:val="24"/>
          <w:szCs w:val="24"/>
        </w:rPr>
        <w:t>§3</w:t>
      </w:r>
    </w:p>
    <w:p w14:paraId="7B195737" w14:textId="77777777" w:rsidR="002567A3" w:rsidRDefault="002567A3" w:rsidP="002567A3">
      <w:pPr>
        <w:spacing w:after="0"/>
        <w:ind w:left="284"/>
        <w:jc w:val="center"/>
        <w:rPr>
          <w:rFonts w:cs="Calibri"/>
          <w:b/>
          <w:sz w:val="24"/>
          <w:szCs w:val="24"/>
        </w:rPr>
      </w:pPr>
      <w:r w:rsidRPr="00241020">
        <w:rPr>
          <w:rFonts w:cs="Calibri"/>
          <w:b/>
          <w:sz w:val="24"/>
          <w:szCs w:val="24"/>
        </w:rPr>
        <w:t>WYNAGRODZENIE WYKONAWCY</w:t>
      </w:r>
    </w:p>
    <w:p w14:paraId="1633D357" w14:textId="77777777" w:rsidR="002567A3" w:rsidRPr="003302A2" w:rsidRDefault="002567A3" w:rsidP="002567A3">
      <w:pPr>
        <w:numPr>
          <w:ilvl w:val="0"/>
          <w:numId w:val="113"/>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Wynagrodzenie Wykonawcy ustala się na kwotę </w:t>
      </w:r>
      <w:r w:rsidRPr="003302A2">
        <w:rPr>
          <w:rFonts w:eastAsia="Times New Roman" w:cs="Calibri"/>
          <w:sz w:val="24"/>
          <w:szCs w:val="20"/>
          <w:lang w:val="x-none" w:eastAsia="x-none"/>
        </w:rPr>
        <w:t xml:space="preserve">brutto </w:t>
      </w:r>
      <w:r w:rsidRPr="003302A2">
        <w:rPr>
          <w:rFonts w:eastAsia="Times New Roman" w:cs="Calibri"/>
          <w:b/>
          <w:bCs/>
          <w:sz w:val="24"/>
          <w:szCs w:val="20"/>
          <w:lang w:val="x-none" w:eastAsia="x-none"/>
        </w:rPr>
        <w:t>........... zł</w:t>
      </w:r>
      <w:r w:rsidRPr="003302A2">
        <w:rPr>
          <w:rFonts w:eastAsia="Times New Roman" w:cs="Calibri"/>
          <w:sz w:val="24"/>
          <w:szCs w:val="20"/>
          <w:lang w:val="x-none" w:eastAsia="x-none"/>
        </w:rPr>
        <w:t xml:space="preserve">, słownie złotych: </w:t>
      </w:r>
      <w:r w:rsidRPr="003302A2">
        <w:rPr>
          <w:rFonts w:eastAsia="Times New Roman" w:cs="Calibri"/>
          <w:color w:val="000000"/>
          <w:sz w:val="24"/>
          <w:szCs w:val="20"/>
          <w:lang w:val="x-none" w:eastAsia="x-none"/>
        </w:rPr>
        <w:t>............./100</w:t>
      </w:r>
      <w:r w:rsidRPr="003302A2">
        <w:rPr>
          <w:rFonts w:eastAsia="Times New Roman" w:cs="Calibri"/>
          <w:sz w:val="24"/>
          <w:szCs w:val="20"/>
          <w:lang w:val="x-none" w:eastAsia="x-none"/>
        </w:rPr>
        <w:t xml:space="preserve">, w tym: VAT … % tj. .......... zł, cena netto ......... zł, zgodnie z Ofertą, </w:t>
      </w:r>
    </w:p>
    <w:p w14:paraId="5D3F7BE8" w14:textId="77777777" w:rsidR="002567A3" w:rsidRDefault="002567A3" w:rsidP="002567A3">
      <w:pPr>
        <w:tabs>
          <w:tab w:val="num" w:pos="765"/>
        </w:tabs>
        <w:spacing w:after="0" w:line="240" w:lineRule="auto"/>
        <w:ind w:left="357"/>
        <w:jc w:val="both"/>
        <w:rPr>
          <w:rFonts w:eastAsia="Times New Roman" w:cs="Calibri"/>
          <w:sz w:val="24"/>
          <w:szCs w:val="20"/>
          <w:lang w:val="x-none" w:eastAsia="x-none"/>
        </w:rPr>
      </w:pPr>
      <w:r w:rsidRPr="003302A2">
        <w:rPr>
          <w:rFonts w:eastAsia="Times New Roman" w:cs="Calibri"/>
          <w:sz w:val="24"/>
          <w:szCs w:val="20"/>
          <w:lang w:val="x-none" w:eastAsia="x-none"/>
        </w:rPr>
        <w:t>stanowiącą załącznik nr 2 do umowy, jako wynagrodzenie ryczałtowe</w:t>
      </w:r>
      <w:r>
        <w:rPr>
          <w:rFonts w:eastAsia="Times New Roman" w:cs="Calibri"/>
          <w:sz w:val="24"/>
          <w:szCs w:val="20"/>
          <w:lang w:val="x-none" w:eastAsia="x-none"/>
        </w:rPr>
        <w:t>.</w:t>
      </w:r>
    </w:p>
    <w:p w14:paraId="6781622C" w14:textId="77777777" w:rsidR="002567A3" w:rsidRPr="003302A2" w:rsidRDefault="002567A3" w:rsidP="002567A3">
      <w:pPr>
        <w:numPr>
          <w:ilvl w:val="0"/>
          <w:numId w:val="113"/>
        </w:numPr>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Wynagrodzenie określone w ust. 1 obejmuje wszystkie koszty i wydatki niezbędne</w:t>
      </w:r>
      <w:r w:rsidRPr="003302A2">
        <w:rPr>
          <w:rFonts w:eastAsia="Times New Roman" w:cs="Calibri"/>
          <w:sz w:val="24"/>
          <w:szCs w:val="24"/>
          <w:lang w:val="x-none" w:eastAsia="x-none"/>
        </w:rPr>
        <w:br/>
        <w:t>do wykonania przedmiotu Umowy.</w:t>
      </w:r>
      <w:r w:rsidRPr="003302A2">
        <w:rPr>
          <w:rFonts w:eastAsia="Times New Roman" w:cs="Calibri"/>
          <w:sz w:val="24"/>
          <w:szCs w:val="20"/>
          <w:lang w:val="x-none" w:eastAsia="x-none"/>
        </w:rPr>
        <w:t xml:space="preserve"> Niedoszacowanie przedmiotu umowy bądź wzrost kosztów spowodowany oddziaływaniem czynników mających lub mogących mieć wpływ na koszty, nie może być podstawą do żądania podwyższenia wynagrodzenia.</w:t>
      </w:r>
    </w:p>
    <w:p w14:paraId="69A02B97" w14:textId="77777777" w:rsidR="002567A3" w:rsidRPr="003302A2" w:rsidRDefault="002567A3" w:rsidP="002567A3">
      <w:pPr>
        <w:numPr>
          <w:ilvl w:val="0"/>
          <w:numId w:val="113"/>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 kwocie wynagrodzenia wskazanego w ust. 1 ujęte są koszty związane z:</w:t>
      </w:r>
    </w:p>
    <w:p w14:paraId="40B5387E" w14:textId="77777777" w:rsidR="002567A3" w:rsidRDefault="002567A3" w:rsidP="002567A3">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wszelkimi robotami przygotowawczymi, porządkowymi i zabezpieczającymi,</w:t>
      </w:r>
    </w:p>
    <w:p w14:paraId="0344FE30" w14:textId="77777777" w:rsidR="002567A3" w:rsidRPr="00C44D99" w:rsidRDefault="002567A3" w:rsidP="002567A3">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Pr>
          <w:rFonts w:eastAsia="Times New Roman" w:cs="Calibri"/>
          <w:sz w:val="24"/>
          <w:szCs w:val="24"/>
          <w:lang w:eastAsia="pl-PL"/>
        </w:rPr>
        <w:t>zabezpieczenie robót pod względem BHP,</w:t>
      </w:r>
    </w:p>
    <w:p w14:paraId="08D824B3" w14:textId="77777777" w:rsidR="002567A3" w:rsidRPr="003302A2" w:rsidRDefault="002567A3" w:rsidP="002567A3">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odszkodowaniem za szkody wyrządzone osobom trzecim na skutek prowadzenia ww. robót,</w:t>
      </w:r>
    </w:p>
    <w:p w14:paraId="67048F6A" w14:textId="77777777" w:rsidR="002567A3" w:rsidRPr="003302A2" w:rsidRDefault="002567A3" w:rsidP="002567A3">
      <w:pPr>
        <w:numPr>
          <w:ilvl w:val="0"/>
          <w:numId w:val="124"/>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 xml:space="preserve">dodatkowymi pracami i utrudnieniami, które zdaniem Wykonawcy </w:t>
      </w:r>
      <w:proofErr w:type="gramStart"/>
      <w:r w:rsidRPr="003302A2">
        <w:rPr>
          <w:rFonts w:eastAsia="Times New Roman" w:cs="Calibri"/>
          <w:sz w:val="24"/>
          <w:szCs w:val="24"/>
          <w:lang w:eastAsia="pl-PL"/>
        </w:rPr>
        <w:t>mogą  wystąpić</w:t>
      </w:r>
      <w:proofErr w:type="gramEnd"/>
      <w:r w:rsidRPr="003302A2">
        <w:rPr>
          <w:rFonts w:eastAsia="Times New Roman" w:cs="Calibri"/>
          <w:sz w:val="24"/>
          <w:szCs w:val="24"/>
          <w:lang w:eastAsia="pl-PL"/>
        </w:rPr>
        <w:t xml:space="preserve"> przy realizacji zamówienia,</w:t>
      </w:r>
    </w:p>
    <w:p w14:paraId="34FEC2AC" w14:textId="77777777" w:rsidR="002567A3" w:rsidRPr="003302A2" w:rsidRDefault="002567A3" w:rsidP="002567A3">
      <w:pPr>
        <w:numPr>
          <w:ilvl w:val="0"/>
          <w:numId w:val="124"/>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uzyskaniem certyfikatów i innych dokumentów umożliwiających eksploatację Przedmiotu umowy.</w:t>
      </w:r>
    </w:p>
    <w:p w14:paraId="2C7EFDA1" w14:textId="77777777" w:rsidR="002567A3" w:rsidRPr="00C31E78" w:rsidRDefault="002567A3" w:rsidP="002567A3">
      <w:pPr>
        <w:numPr>
          <w:ilvl w:val="0"/>
          <w:numId w:val="113"/>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 przypadku ustawowej zmiany stawki podatku VAT w trakcie trwania umowy, Wykonawca będzie zobowiązany przy rozliczeniach za wykonane do przeliczenia oferowanych jednostkowych cen netto w taki sposób, aby przy uwzględnieniu nowej stawki podatku VAT jednostkowa cena brutto nie była wyższa od ceny zaoferowanej w ofercie przetargowej. </w:t>
      </w:r>
    </w:p>
    <w:p w14:paraId="1ED4C55C" w14:textId="77777777" w:rsidR="002567A3" w:rsidRDefault="002567A3" w:rsidP="002567A3">
      <w:pPr>
        <w:spacing w:after="0"/>
        <w:jc w:val="center"/>
        <w:rPr>
          <w:rFonts w:cs="Calibri"/>
          <w:b/>
          <w:bCs/>
          <w:sz w:val="24"/>
          <w:szCs w:val="24"/>
        </w:rPr>
      </w:pPr>
    </w:p>
    <w:p w14:paraId="63A412EA" w14:textId="77777777" w:rsidR="002567A3" w:rsidRPr="00241020" w:rsidRDefault="002567A3" w:rsidP="002567A3">
      <w:pPr>
        <w:spacing w:after="0"/>
        <w:jc w:val="center"/>
        <w:rPr>
          <w:rFonts w:cs="Calibri"/>
          <w:b/>
          <w:bCs/>
          <w:sz w:val="24"/>
          <w:szCs w:val="24"/>
        </w:rPr>
      </w:pPr>
      <w:bookmarkStart w:id="10" w:name="_Hlk219286542"/>
      <w:r w:rsidRPr="00241020">
        <w:rPr>
          <w:rFonts w:cs="Calibri"/>
          <w:b/>
          <w:bCs/>
          <w:sz w:val="24"/>
          <w:szCs w:val="24"/>
        </w:rPr>
        <w:t>§</w:t>
      </w:r>
      <w:bookmarkEnd w:id="10"/>
      <w:r w:rsidRPr="00241020">
        <w:rPr>
          <w:rFonts w:cs="Calibri"/>
          <w:b/>
          <w:bCs/>
          <w:sz w:val="24"/>
          <w:szCs w:val="24"/>
        </w:rPr>
        <w:t xml:space="preserve"> 4</w:t>
      </w:r>
    </w:p>
    <w:p w14:paraId="28769990" w14:textId="77777777" w:rsidR="002567A3" w:rsidRDefault="002567A3" w:rsidP="000B5F18">
      <w:pPr>
        <w:pStyle w:val="Nagwek2"/>
        <w:jc w:val="center"/>
        <w:rPr>
          <w:rFonts w:ascii="Calibri" w:hAnsi="Calibri" w:cs="Calibri"/>
          <w:sz w:val="24"/>
        </w:rPr>
      </w:pPr>
      <w:r w:rsidRPr="00241020">
        <w:rPr>
          <w:rFonts w:ascii="Calibri" w:hAnsi="Calibri" w:cs="Calibri"/>
          <w:sz w:val="24"/>
        </w:rPr>
        <w:t>WARUNKI PŁATNOŚCI</w:t>
      </w:r>
    </w:p>
    <w:p w14:paraId="68EDFB22" w14:textId="77777777" w:rsidR="002567A3" w:rsidRPr="007545F4" w:rsidRDefault="002567A3" w:rsidP="002567A3">
      <w:pPr>
        <w:rPr>
          <w:lang w:val="x-none" w:eastAsia="x-none"/>
        </w:rPr>
      </w:pPr>
    </w:p>
    <w:p w14:paraId="0CC82EAE"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Zapłata Wykonawcy za wykonanie przedmiotu umowy nastąpi na podstawie faktury wystawionych przez Wykonawcę </w:t>
      </w:r>
    </w:p>
    <w:p w14:paraId="76B38F31"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Podstawę do wystawienia faktury za realizację zadania wskazanego w § 1 ust 1 stanowi końcowy protokół odbioru zadania, stwierdzający wykonanie całości przedmiotu umowy bez uwag i zastrzeżeń, podpisany przez obie Strony. </w:t>
      </w:r>
    </w:p>
    <w:p w14:paraId="61893DAA"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lastRenderedPageBreak/>
        <w:t xml:space="preserve">W przypadku zawarcia przez Wykonawcę umowy z podwykonawcą/podwykonawcami zaakceptowanej przez zamawiającego, do faktur Wykonawca zobowiązany jest dołączyć załącznik „Oświadczenia Podwykonawców”, że Wykonawca nie ma zobowiązań wynikających z realizacji zamówienia i w związku z tym Podwykonawcy nie będą zgłaszali żadnych roszczeń z tego tytułu. </w:t>
      </w:r>
    </w:p>
    <w:p w14:paraId="690F8E21"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Faktury należy wystawić na rzecz:</w:t>
      </w:r>
    </w:p>
    <w:p w14:paraId="14CC6CFF" w14:textId="77777777" w:rsidR="002567A3" w:rsidRPr="00884D2F" w:rsidRDefault="002567A3" w:rsidP="002567A3">
      <w:pPr>
        <w:pStyle w:val="Tekstpodstawowy"/>
        <w:ind w:left="426"/>
        <w:rPr>
          <w:rFonts w:cs="Calibri"/>
        </w:rPr>
      </w:pPr>
      <w:proofErr w:type="gramStart"/>
      <w:r w:rsidRPr="00884D2F">
        <w:rPr>
          <w:rFonts w:cs="Calibri"/>
        </w:rPr>
        <w:t>Nabywca :</w:t>
      </w:r>
      <w:proofErr w:type="gramEnd"/>
      <w:r w:rsidRPr="00884D2F">
        <w:rPr>
          <w:rFonts w:cs="Calibri"/>
        </w:rPr>
        <w:t xml:space="preserve"> Miasto Stołeczne Warszawa (podmiot 2)</w:t>
      </w:r>
    </w:p>
    <w:p w14:paraId="017E206C" w14:textId="77777777" w:rsidR="002567A3" w:rsidRPr="00884D2F" w:rsidRDefault="002567A3" w:rsidP="002567A3">
      <w:pPr>
        <w:pStyle w:val="Tekstpodstawowy"/>
        <w:ind w:left="426"/>
        <w:rPr>
          <w:rFonts w:cs="Calibri"/>
        </w:rPr>
      </w:pPr>
      <w:r w:rsidRPr="00884D2F">
        <w:rPr>
          <w:rFonts w:cs="Calibri"/>
        </w:rPr>
        <w:t>Pl. Bankowy 3/5, 00-950 Warszawa</w:t>
      </w:r>
    </w:p>
    <w:p w14:paraId="5EAE8209" w14:textId="77777777" w:rsidR="002567A3" w:rsidRPr="00884D2F" w:rsidRDefault="002567A3" w:rsidP="002567A3">
      <w:pPr>
        <w:pStyle w:val="Tekstpodstawowy"/>
        <w:ind w:left="426"/>
        <w:rPr>
          <w:rFonts w:cs="Calibri"/>
        </w:rPr>
      </w:pPr>
      <w:r w:rsidRPr="00884D2F">
        <w:rPr>
          <w:rFonts w:cs="Calibri"/>
        </w:rPr>
        <w:t>NIP: 5252248481</w:t>
      </w:r>
    </w:p>
    <w:p w14:paraId="67BF72F4" w14:textId="77777777" w:rsidR="002567A3" w:rsidRPr="00884D2F" w:rsidRDefault="002567A3" w:rsidP="002567A3">
      <w:pPr>
        <w:pStyle w:val="Tekstpodstawowy"/>
        <w:ind w:left="426"/>
        <w:rPr>
          <w:rFonts w:cs="Calibri"/>
        </w:rPr>
      </w:pPr>
      <w:proofErr w:type="gramStart"/>
      <w:r w:rsidRPr="00884D2F">
        <w:rPr>
          <w:rFonts w:cs="Calibri"/>
        </w:rPr>
        <w:t>Odbiorca :</w:t>
      </w:r>
      <w:proofErr w:type="gramEnd"/>
      <w:r w:rsidRPr="00884D2F">
        <w:rPr>
          <w:rFonts w:cs="Calibri"/>
        </w:rPr>
        <w:t xml:space="preserve"> Lasy Miejskie – Warszawa (podmiot </w:t>
      </w:r>
      <w:proofErr w:type="gramStart"/>
      <w:r w:rsidRPr="00884D2F">
        <w:rPr>
          <w:rFonts w:cs="Calibri"/>
        </w:rPr>
        <w:t>3)-</w:t>
      </w:r>
      <w:proofErr w:type="gramEnd"/>
      <w:r w:rsidRPr="00884D2F">
        <w:rPr>
          <w:rFonts w:cs="Calibri"/>
        </w:rPr>
        <w:t xml:space="preserve"> </w:t>
      </w:r>
      <w:r w:rsidRPr="00884D2F">
        <w:rPr>
          <w:rFonts w:cs="Calibri"/>
          <w:u w:val="double"/>
        </w:rPr>
        <w:t>niezbędny element faktury</w:t>
      </w:r>
    </w:p>
    <w:p w14:paraId="36A9DE39" w14:textId="77777777" w:rsidR="002567A3" w:rsidRPr="00884D2F" w:rsidRDefault="002567A3" w:rsidP="002567A3">
      <w:pPr>
        <w:pStyle w:val="Tekstpodstawowy"/>
        <w:ind w:left="426"/>
        <w:rPr>
          <w:rFonts w:cs="Calibri"/>
        </w:rPr>
      </w:pPr>
      <w:r w:rsidRPr="00884D2F">
        <w:rPr>
          <w:rFonts w:cs="Calibri"/>
        </w:rPr>
        <w:t>Ul. Korkowa 170A, 04-549 Warszawa,</w:t>
      </w:r>
    </w:p>
    <w:p w14:paraId="2DBEF38B" w14:textId="77777777" w:rsidR="002567A3" w:rsidRPr="00884D2F" w:rsidRDefault="002567A3" w:rsidP="002567A3">
      <w:pPr>
        <w:pStyle w:val="Tekstpodstawowy"/>
        <w:ind w:left="426"/>
        <w:rPr>
          <w:rFonts w:cs="Calibri"/>
        </w:rPr>
      </w:pPr>
      <w:r w:rsidRPr="00884D2F">
        <w:rPr>
          <w:rFonts w:cs="Calibri"/>
        </w:rPr>
        <w:t>NIP: 1132659512</w:t>
      </w:r>
    </w:p>
    <w:p w14:paraId="1191F63D"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Lasy Miejskie – Warszawa są odbiorcą i płatnikiem faktur.</w:t>
      </w:r>
    </w:p>
    <w:p w14:paraId="27A0345D"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Strony zgodnie oświadczają, że faktury będą wystawiane i odbierane za pośrednictwem Krajowego Systemu e- Faktur (</w:t>
      </w:r>
      <w:proofErr w:type="spellStart"/>
      <w:r w:rsidRPr="00884D2F">
        <w:rPr>
          <w:rFonts w:cs="Calibri"/>
        </w:rPr>
        <w:t>KSeF</w:t>
      </w:r>
      <w:proofErr w:type="spellEnd"/>
      <w:r w:rsidRPr="00884D2F">
        <w:rPr>
          <w:rFonts w:cs="Calibri"/>
        </w:rPr>
        <w:t xml:space="preserve">), zgodnie z obowiązującymi przepisami prawa. Za dzień doręczenia faktury uznaje się dzień przydzielenia jej numeru w </w:t>
      </w:r>
      <w:proofErr w:type="spellStart"/>
      <w:r w:rsidRPr="00884D2F">
        <w:rPr>
          <w:rFonts w:cs="Calibri"/>
        </w:rPr>
        <w:t>KSeF</w:t>
      </w:r>
      <w:proofErr w:type="spellEnd"/>
      <w:r w:rsidRPr="00884D2F">
        <w:rPr>
          <w:rFonts w:cs="Calibri"/>
        </w:rPr>
        <w:t>, z zastrzeżeniem ust 7, 8.</w:t>
      </w:r>
    </w:p>
    <w:p w14:paraId="4805A216"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W przypadku awarii </w:t>
      </w:r>
      <w:proofErr w:type="spellStart"/>
      <w:r w:rsidRPr="00884D2F">
        <w:rPr>
          <w:rFonts w:cs="Calibri"/>
        </w:rPr>
        <w:t>KSeF</w:t>
      </w:r>
      <w:proofErr w:type="spellEnd"/>
      <w:r w:rsidRPr="00884D2F">
        <w:rPr>
          <w:rFonts w:cs="Calibri"/>
        </w:rPr>
        <w:t xml:space="preserve"> będą tymczasowo przesyłane w formie elektronicznej w formacie PDF za pośrednictwem poczty elektronicznej na adres: </w:t>
      </w:r>
      <w:proofErr w:type="gramStart"/>
      <w:r w:rsidRPr="00884D2F">
        <w:rPr>
          <w:rFonts w:cs="Calibri"/>
        </w:rPr>
        <w:t>sekretariat@lasymiejskie.waw.pl .</w:t>
      </w:r>
      <w:proofErr w:type="gramEnd"/>
      <w:r w:rsidRPr="00884D2F">
        <w:rPr>
          <w:rFonts w:cs="Calibri"/>
        </w:rPr>
        <w:t xml:space="preserve"> Za dzień doręczenia faktury wystawionej w czasie awarii </w:t>
      </w:r>
      <w:proofErr w:type="spellStart"/>
      <w:r w:rsidRPr="00884D2F">
        <w:rPr>
          <w:rFonts w:cs="Calibri"/>
        </w:rPr>
        <w:t>KSeF</w:t>
      </w:r>
      <w:proofErr w:type="spellEnd"/>
      <w:r w:rsidRPr="00884D2F">
        <w:rPr>
          <w:rFonts w:cs="Calibri"/>
        </w:rPr>
        <w:t xml:space="preserve"> uznaje się dzień potwierdzenia otrzymania wiadomości zawierającej fakturę w formacie pliku PDF na adres </w:t>
      </w:r>
      <w:hyperlink r:id="rId20" w:history="1">
        <w:r w:rsidRPr="00884D2F">
          <w:rPr>
            <w:rStyle w:val="Hipercze"/>
            <w:rFonts w:cs="Calibri"/>
          </w:rPr>
          <w:t>sekretariat@lasymiejskie.waw.pl</w:t>
        </w:r>
      </w:hyperlink>
      <w:r w:rsidRPr="00884D2F">
        <w:rPr>
          <w:rFonts w:cs="Calibri"/>
        </w:rPr>
        <w:t xml:space="preserve"> albo dzień przydzielenia jej numeru w </w:t>
      </w:r>
      <w:proofErr w:type="spellStart"/>
      <w:r w:rsidRPr="00884D2F">
        <w:rPr>
          <w:rFonts w:cs="Calibri"/>
        </w:rPr>
        <w:t>KSeF</w:t>
      </w:r>
      <w:proofErr w:type="spellEnd"/>
      <w:r w:rsidRPr="00884D2F">
        <w:rPr>
          <w:rFonts w:cs="Calibri"/>
        </w:rPr>
        <w:t xml:space="preserve">, w </w:t>
      </w:r>
      <w:proofErr w:type="gramStart"/>
      <w:r w:rsidRPr="00884D2F">
        <w:rPr>
          <w:rFonts w:cs="Calibri"/>
        </w:rPr>
        <w:t>zależności</w:t>
      </w:r>
      <w:proofErr w:type="gramEnd"/>
      <w:r w:rsidRPr="00884D2F">
        <w:rPr>
          <w:rFonts w:cs="Calibri"/>
        </w:rPr>
        <w:t xml:space="preserve"> które z tych zdarzeń nastąpiło wcześniej. Doręczenie w </w:t>
      </w:r>
      <w:proofErr w:type="spellStart"/>
      <w:r w:rsidRPr="00884D2F">
        <w:rPr>
          <w:rFonts w:cs="Calibri"/>
        </w:rPr>
        <w:t>KSeF</w:t>
      </w:r>
      <w:proofErr w:type="spellEnd"/>
      <w:r w:rsidRPr="00884D2F">
        <w:rPr>
          <w:rFonts w:cs="Calibri"/>
        </w:rPr>
        <w:t xml:space="preserve"> faktury wystawionej w czasie trwania awarii nie skutkuje rozpoczęciem biegu terminu płatności.</w:t>
      </w:r>
    </w:p>
    <w:p w14:paraId="1B27F8B7"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 W przypadku niedostępności </w:t>
      </w:r>
      <w:proofErr w:type="spellStart"/>
      <w:r w:rsidRPr="00884D2F">
        <w:rPr>
          <w:rFonts w:cs="Calibri"/>
        </w:rPr>
        <w:t>KSeF</w:t>
      </w:r>
      <w:proofErr w:type="spellEnd"/>
      <w:r w:rsidRPr="00884D2F">
        <w:rPr>
          <w:rFonts w:cs="Calibri"/>
        </w:rPr>
        <w:t xml:space="preserve"> po stronie wykonawcy za dzień dostarczenia faktury uznaje się dzień przydzielenia jej numeru w </w:t>
      </w:r>
      <w:proofErr w:type="spellStart"/>
      <w:r w:rsidRPr="00884D2F">
        <w:rPr>
          <w:rFonts w:cs="Calibri"/>
        </w:rPr>
        <w:t>KSeF</w:t>
      </w:r>
      <w:proofErr w:type="spellEnd"/>
      <w:r w:rsidRPr="00884D2F">
        <w:rPr>
          <w:rFonts w:cs="Calibri"/>
        </w:rPr>
        <w:t xml:space="preserve">. Przez tryb niedostępności </w:t>
      </w:r>
      <w:proofErr w:type="spellStart"/>
      <w:r w:rsidRPr="00884D2F">
        <w:rPr>
          <w:rFonts w:cs="Calibri"/>
        </w:rPr>
        <w:t>KSeF</w:t>
      </w:r>
      <w:proofErr w:type="spellEnd"/>
      <w:r w:rsidRPr="00884D2F">
        <w:rPr>
          <w:rFonts w:cs="Calibri"/>
        </w:rPr>
        <w:t xml:space="preserve"> należy rozumień niedostępności, o której stanowi art. 106ne ust. 4 ustawy o podatku od towarów i usług, a także tryb offline24, o którym stanowią przepisy art. 106nda ust. 1 i 2 ustawy o podatku od towarów i usług.</w:t>
      </w:r>
    </w:p>
    <w:p w14:paraId="677D4C56"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Wynagrodzenie, należne Wykonawcy nastąpi na podstawie prawidłowo wystawionej faktury w terminie 21 dni liczonym od pierwszego dnia roboczego po dniu jej doręczenia zgodnie z ust. 6 lub 7 z zastrzeżeniem ust 10 na rachunek bankowy Wykonawcy nr……………………………………………………………………</w:t>
      </w:r>
      <w:proofErr w:type="gramStart"/>
      <w:r w:rsidRPr="00884D2F">
        <w:rPr>
          <w:rFonts w:cs="Calibri"/>
        </w:rPr>
        <w:t>…….</w:t>
      </w:r>
      <w:proofErr w:type="gramEnd"/>
      <w:r w:rsidRPr="00884D2F">
        <w:rPr>
          <w:rFonts w:cs="Calibri"/>
        </w:rPr>
        <w:t>.</w:t>
      </w:r>
    </w:p>
    <w:p w14:paraId="4CE66080"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Miasto zastrzega, że płatność nastąpi na podstawie prawidłowo wystawionej faktury. Za prawidłowo wystawiona fakturę uznaje się fakturę: </w:t>
      </w:r>
    </w:p>
    <w:p w14:paraId="3D10DF7F" w14:textId="77777777" w:rsidR="002567A3" w:rsidRPr="00884D2F" w:rsidRDefault="002567A3" w:rsidP="002567A3">
      <w:pPr>
        <w:pStyle w:val="Tekstpodstawowy"/>
        <w:numPr>
          <w:ilvl w:val="0"/>
          <w:numId w:val="164"/>
        </w:numPr>
        <w:suppressAutoHyphens w:val="0"/>
        <w:autoSpaceDN/>
        <w:textAlignment w:val="auto"/>
        <w:rPr>
          <w:rFonts w:cs="Calibri"/>
        </w:rPr>
      </w:pPr>
      <w:r w:rsidRPr="00884D2F">
        <w:rPr>
          <w:rFonts w:cs="Calibri"/>
        </w:rPr>
        <w:t xml:space="preserve">wystawioną w </w:t>
      </w:r>
      <w:proofErr w:type="spellStart"/>
      <w:r w:rsidRPr="00884D2F">
        <w:rPr>
          <w:rFonts w:cs="Calibri"/>
        </w:rPr>
        <w:t>KSeF</w:t>
      </w:r>
      <w:proofErr w:type="spellEnd"/>
      <w:r w:rsidRPr="00884D2F">
        <w:rPr>
          <w:rFonts w:cs="Calibri"/>
        </w:rPr>
        <w:t xml:space="preserve"> </w:t>
      </w:r>
      <w:proofErr w:type="gramStart"/>
      <w:r w:rsidRPr="00884D2F">
        <w:rPr>
          <w:rFonts w:cs="Calibri"/>
        </w:rPr>
        <w:t>( z</w:t>
      </w:r>
      <w:proofErr w:type="gramEnd"/>
      <w:r w:rsidRPr="00884D2F">
        <w:rPr>
          <w:rFonts w:cs="Calibri"/>
        </w:rPr>
        <w:t xml:space="preserve"> wyjątkiem przypadków, kiedy faktura wystawiona jest w czasie awarii </w:t>
      </w:r>
      <w:proofErr w:type="spellStart"/>
      <w:r w:rsidRPr="00884D2F">
        <w:rPr>
          <w:rFonts w:cs="Calibri"/>
        </w:rPr>
        <w:t>KSeF</w:t>
      </w:r>
      <w:proofErr w:type="spellEnd"/>
      <w:r w:rsidRPr="00884D2F">
        <w:rPr>
          <w:rFonts w:cs="Calibri"/>
        </w:rPr>
        <w:t>), gdzie w zakresie prawidłowego określenia nabywcy w polu “Podmiot2” w pozycji “JST” wpisano “1”, oraz w polu “Podmiot inny/ Podmiot3” wpisano NIP jednostki oraz w polu “Rola” wpisano “8” – JST odbiorca,</w:t>
      </w:r>
    </w:p>
    <w:p w14:paraId="4B5AF28A" w14:textId="77777777" w:rsidR="002567A3" w:rsidRPr="00884D2F" w:rsidRDefault="002567A3" w:rsidP="002567A3">
      <w:pPr>
        <w:pStyle w:val="Tekstpodstawowy"/>
        <w:numPr>
          <w:ilvl w:val="0"/>
          <w:numId w:val="164"/>
        </w:numPr>
        <w:suppressAutoHyphens w:val="0"/>
        <w:autoSpaceDN/>
        <w:textAlignment w:val="auto"/>
        <w:rPr>
          <w:rFonts w:cs="Calibri"/>
        </w:rPr>
      </w:pPr>
      <w:r w:rsidRPr="00884D2F">
        <w:rPr>
          <w:rFonts w:cs="Calibri"/>
        </w:rPr>
        <w:t>zawierającą w swojej treści nr umowy, której dotyczy,</w:t>
      </w:r>
    </w:p>
    <w:p w14:paraId="7B176515" w14:textId="77777777" w:rsidR="002567A3" w:rsidRPr="00884D2F" w:rsidRDefault="002567A3" w:rsidP="002567A3">
      <w:pPr>
        <w:pStyle w:val="Tekstpodstawowy"/>
        <w:numPr>
          <w:ilvl w:val="0"/>
          <w:numId w:val="164"/>
        </w:numPr>
        <w:suppressAutoHyphens w:val="0"/>
        <w:autoSpaceDN/>
        <w:textAlignment w:val="auto"/>
        <w:rPr>
          <w:rFonts w:cs="Calibri"/>
        </w:rPr>
      </w:pPr>
      <w:r w:rsidRPr="00884D2F">
        <w:rPr>
          <w:rFonts w:cs="Calibri"/>
        </w:rPr>
        <w:t>wystawioną zgodnie z przepisami prawa oraz prawidłową pod względem formalnym i rachunkowym.</w:t>
      </w:r>
    </w:p>
    <w:p w14:paraId="4B8DC55F" w14:textId="77777777" w:rsidR="002567A3" w:rsidRPr="00884D2F" w:rsidRDefault="002567A3" w:rsidP="002567A3">
      <w:pPr>
        <w:pStyle w:val="Tekstpodstawowy"/>
        <w:ind w:left="426"/>
        <w:rPr>
          <w:rFonts w:cs="Calibri"/>
        </w:rPr>
      </w:pPr>
      <w:r w:rsidRPr="00884D2F">
        <w:rPr>
          <w:rFonts w:cs="Calibri"/>
        </w:rPr>
        <w:t>W przypadku wystawienia faktury w sposób niezgodny z powyższym, Miasto zastrzega sobie prawo wstrzymania zapłaty do czasu otrzymania prawidłowo wystawionej faktury. Po otrzymaniu prawidłowo wystawionej faktury termin płatności będzie liczony zgodnie z ust. 9</w:t>
      </w:r>
    </w:p>
    <w:p w14:paraId="18D9B956"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lastRenderedPageBreak/>
        <w:t xml:space="preserve">W przypadku faktury wystawionej w czasie trwania awarii </w:t>
      </w:r>
      <w:proofErr w:type="spellStart"/>
      <w:r w:rsidRPr="00884D2F">
        <w:rPr>
          <w:rFonts w:cs="Calibri"/>
        </w:rPr>
        <w:t>KSeF</w:t>
      </w:r>
      <w:proofErr w:type="spellEnd"/>
      <w:r w:rsidRPr="00884D2F">
        <w:rPr>
          <w:rFonts w:cs="Calibri"/>
        </w:rPr>
        <w:t xml:space="preserve"> zapłata wynagrodzenia nastąpi na podstawie prawidłowo wystawionej faktury w terminie 21 dni liczonym od pierwszego dnia roboczego po dniu potwierdzenia otrzymania wiadomości zawierającej fakturę w formacie PDF na adres </w:t>
      </w:r>
      <w:hyperlink r:id="rId21" w:history="1">
        <w:r w:rsidRPr="00884D2F">
          <w:rPr>
            <w:rStyle w:val="Hipercze"/>
            <w:rFonts w:cs="Calibri"/>
          </w:rPr>
          <w:t>sekretariat@lasymiejskie.waw.pl</w:t>
        </w:r>
      </w:hyperlink>
      <w:r w:rsidRPr="00884D2F">
        <w:rPr>
          <w:rFonts w:cs="Calibri"/>
        </w:rPr>
        <w:t xml:space="preserve">. Zapłata nastąpi na rachunek bankowy wskazany w ust. 9. Wykonawca zobowiązany jest przesłać skan faktury na adres </w:t>
      </w:r>
      <w:hyperlink r:id="rId22" w:history="1">
        <w:r w:rsidRPr="00884D2F">
          <w:rPr>
            <w:rStyle w:val="Hipercze"/>
            <w:rFonts w:cs="Calibri"/>
          </w:rPr>
          <w:t>sekretariat@lasymiejskie.waw.pl</w:t>
        </w:r>
      </w:hyperlink>
      <w:r w:rsidRPr="00884D2F">
        <w:rPr>
          <w:rFonts w:cs="Calibri"/>
        </w:rPr>
        <w:t xml:space="preserve"> w terminie 3 dni roboczych od daty wystawienia w </w:t>
      </w:r>
      <w:proofErr w:type="spellStart"/>
      <w:r w:rsidRPr="00884D2F">
        <w:rPr>
          <w:rFonts w:cs="Calibri"/>
        </w:rPr>
        <w:t>KSeF</w:t>
      </w:r>
      <w:proofErr w:type="spellEnd"/>
      <w:r w:rsidRPr="00884D2F">
        <w:rPr>
          <w:rFonts w:cs="Calibri"/>
        </w:rPr>
        <w:t xml:space="preserve">.  </w:t>
      </w:r>
    </w:p>
    <w:p w14:paraId="73A7DA53"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proofErr w:type="gramStart"/>
      <w:r w:rsidRPr="00884D2F">
        <w:rPr>
          <w:rFonts w:cs="Calibri"/>
        </w:rPr>
        <w:t>Załączniki ,</w:t>
      </w:r>
      <w:proofErr w:type="gramEnd"/>
      <w:r w:rsidRPr="00884D2F">
        <w:rPr>
          <w:rFonts w:cs="Calibri"/>
        </w:rPr>
        <w:t xml:space="preserve"> które nie mogą zgodnie z obowiązującymi przepisami stanowić załącznika do faktury wystawionej w </w:t>
      </w:r>
      <w:proofErr w:type="spellStart"/>
      <w:r w:rsidRPr="00884D2F">
        <w:rPr>
          <w:rFonts w:cs="Calibri"/>
        </w:rPr>
        <w:t>KSeF</w:t>
      </w:r>
      <w:proofErr w:type="spellEnd"/>
      <w:r w:rsidRPr="00884D2F">
        <w:rPr>
          <w:rFonts w:cs="Calibri"/>
        </w:rPr>
        <w:t xml:space="preserve">, należy przesłać w formie elektronicznej w formacie pliku PDF podpisanego podpisem </w:t>
      </w:r>
      <w:proofErr w:type="gramStart"/>
      <w:r w:rsidRPr="00884D2F">
        <w:rPr>
          <w:rFonts w:cs="Calibri"/>
        </w:rPr>
        <w:t>kwalifikowanym( o</w:t>
      </w:r>
      <w:proofErr w:type="gramEnd"/>
      <w:r w:rsidRPr="00884D2F">
        <w:rPr>
          <w:rFonts w:cs="Calibri"/>
        </w:rPr>
        <w:t xml:space="preserve"> ile to wymagane) na adres </w:t>
      </w:r>
      <w:hyperlink r:id="rId23" w:history="1">
        <w:r w:rsidRPr="00884D2F">
          <w:rPr>
            <w:rStyle w:val="Hipercze"/>
            <w:rFonts w:cs="Calibri"/>
          </w:rPr>
          <w:t>sekretariat@lasymiejskie.waw.pl</w:t>
        </w:r>
      </w:hyperlink>
      <w:r w:rsidRPr="00884D2F">
        <w:rPr>
          <w:rFonts w:cs="Calibri"/>
        </w:rPr>
        <w:t xml:space="preserve"> w terminie 3 dni roboczych od daty otrzymania faktury o którym mowa w ust. 6 i 7.</w:t>
      </w:r>
    </w:p>
    <w:p w14:paraId="096FAA4D"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“Wykonawca może również wystawić fakturę w formie elektronicznej i przedłożyć ją zamawiającemu przez platformę Elektronicznego Fakturowania (PEF) znajdującą się na stronie </w:t>
      </w:r>
      <w:hyperlink r:id="rId24" w:history="1">
        <w:r w:rsidRPr="00884D2F">
          <w:rPr>
            <w:rStyle w:val="Hipercze"/>
            <w:rFonts w:cs="Calibri"/>
          </w:rPr>
          <w:t>https://efaktura.gov.pl/</w:t>
        </w:r>
      </w:hyperlink>
      <w:r w:rsidRPr="00884D2F">
        <w:rPr>
          <w:rFonts w:cs="Calibri"/>
        </w:rPr>
        <w:t xml:space="preserve">, poprzez Konto Podmiotu (Wykonawcy). Taka faktura elektroniczna uważana jest za fakturę ustrukturyzowaną po przydzieleniu jej numeru identyfikującego w </w:t>
      </w:r>
      <w:proofErr w:type="spellStart"/>
      <w:r w:rsidRPr="00884D2F">
        <w:rPr>
          <w:rFonts w:cs="Calibri"/>
        </w:rPr>
        <w:t>KSeF</w:t>
      </w:r>
      <w:proofErr w:type="spellEnd"/>
      <w:r w:rsidRPr="00884D2F">
        <w:rPr>
          <w:rFonts w:cs="Calibri"/>
        </w:rPr>
        <w:t xml:space="preserve">. Dopiero z momentem przydzielenia fakturze elektronicznej numeru identyfikującego w </w:t>
      </w:r>
      <w:proofErr w:type="spellStart"/>
      <w:r w:rsidRPr="00884D2F">
        <w:rPr>
          <w:rFonts w:cs="Calibri"/>
        </w:rPr>
        <w:t>KSeF</w:t>
      </w:r>
      <w:proofErr w:type="spellEnd"/>
      <w:r w:rsidRPr="00884D2F">
        <w:rPr>
          <w:rFonts w:cs="Calibri"/>
        </w:rPr>
        <w:t xml:space="preserve"> faktura uważna jest za odebraną, wcześniejsze pobranie faktury </w:t>
      </w:r>
      <w:proofErr w:type="gramStart"/>
      <w:r w:rsidRPr="00884D2F">
        <w:rPr>
          <w:rFonts w:cs="Calibri"/>
        </w:rPr>
        <w:t>elektronicznej  z</w:t>
      </w:r>
      <w:proofErr w:type="gramEnd"/>
      <w:r w:rsidRPr="00884D2F">
        <w:rPr>
          <w:rFonts w:cs="Calibri"/>
        </w:rPr>
        <w:t xml:space="preserve"> PEF nie skutkuje rozpoczęciem biegu terminu płatności należności w tytułu świadczenia nią dokumentowanego”. Pozostałe postanowienia umowne dot. faktur ustrukturyzowanych, w tym dotyczące prawidłowo wystawionej faktury, awarii i niedostępności </w:t>
      </w:r>
      <w:proofErr w:type="spellStart"/>
      <w:r w:rsidRPr="00884D2F">
        <w:rPr>
          <w:rFonts w:cs="Calibri"/>
        </w:rPr>
        <w:t>KSeF</w:t>
      </w:r>
      <w:proofErr w:type="spellEnd"/>
      <w:r w:rsidRPr="00884D2F">
        <w:rPr>
          <w:rFonts w:cs="Calibri"/>
        </w:rPr>
        <w:t xml:space="preserve">, rozpoczęcia biegu terminu płatności stosuje się do faktur elektronicznych, o których mowa w ustawie o elektronicznym fakturowaniu, którym przydziela się numer </w:t>
      </w:r>
      <w:proofErr w:type="spellStart"/>
      <w:r w:rsidRPr="00884D2F">
        <w:rPr>
          <w:rFonts w:cs="Calibri"/>
        </w:rPr>
        <w:t>KSeF</w:t>
      </w:r>
      <w:proofErr w:type="spellEnd"/>
      <w:r w:rsidRPr="00884D2F">
        <w:rPr>
          <w:rFonts w:cs="Calibri"/>
        </w:rPr>
        <w:t xml:space="preserve">. </w:t>
      </w:r>
    </w:p>
    <w:p w14:paraId="1BE50119"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Zamawiający oświadcza, że dokona płatności za wykonanie przedmiotu umowy z zastosowaniem mechanizmu podzielonej płatności.</w:t>
      </w:r>
    </w:p>
    <w:p w14:paraId="3B67ED9B"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Zamawiający oświadcza, że posiada status dużego przedsiębiorcy.</w:t>
      </w:r>
    </w:p>
    <w:p w14:paraId="1D131EC4" w14:textId="77777777" w:rsidR="002567A3" w:rsidRPr="00884D2F" w:rsidRDefault="002567A3" w:rsidP="002567A3">
      <w:pPr>
        <w:pStyle w:val="Tekstpodstawowy"/>
        <w:numPr>
          <w:ilvl w:val="6"/>
          <w:numId w:val="145"/>
        </w:numPr>
        <w:tabs>
          <w:tab w:val="clear" w:pos="5040"/>
          <w:tab w:val="num" w:pos="426"/>
        </w:tabs>
        <w:suppressAutoHyphens w:val="0"/>
        <w:autoSpaceDN/>
        <w:ind w:left="426" w:hanging="426"/>
        <w:textAlignment w:val="auto"/>
        <w:rPr>
          <w:rFonts w:cs="Calibri"/>
        </w:rPr>
      </w:pPr>
      <w:r w:rsidRPr="00884D2F">
        <w:rPr>
          <w:rFonts w:cs="Calibri"/>
        </w:rPr>
        <w:t xml:space="preserve">Wykonawca oświadcza, że wskazany w ust. 9 rachunek bankowy jest rachunkiem rozliczeniowym służącym wyłącznie dla celów rozliczeń z tytułu prowadzonej działalności gospodarczej </w:t>
      </w:r>
      <w:proofErr w:type="gramStart"/>
      <w:r w:rsidRPr="00884D2F">
        <w:rPr>
          <w:rFonts w:cs="Calibri"/>
        </w:rPr>
        <w:t>( dotyczy</w:t>
      </w:r>
      <w:proofErr w:type="gramEnd"/>
      <w:r w:rsidRPr="00884D2F">
        <w:rPr>
          <w:rFonts w:cs="Calibri"/>
        </w:rPr>
        <w:t xml:space="preserve"> osób fizycznych prowadzących działalność gospodarczą).</w:t>
      </w:r>
    </w:p>
    <w:p w14:paraId="018FF550" w14:textId="77777777" w:rsidR="002567A3" w:rsidRDefault="002567A3" w:rsidP="002567A3">
      <w:pPr>
        <w:spacing w:after="0"/>
        <w:jc w:val="center"/>
        <w:rPr>
          <w:rFonts w:cs="Calibri"/>
          <w:b/>
          <w:bCs/>
          <w:sz w:val="24"/>
          <w:szCs w:val="24"/>
        </w:rPr>
      </w:pPr>
    </w:p>
    <w:p w14:paraId="0AC2A2B5" w14:textId="77777777" w:rsidR="002567A3" w:rsidRDefault="002567A3" w:rsidP="002567A3">
      <w:pPr>
        <w:spacing w:after="0"/>
        <w:jc w:val="center"/>
        <w:rPr>
          <w:rFonts w:cs="Calibri"/>
          <w:b/>
          <w:bCs/>
          <w:sz w:val="24"/>
          <w:szCs w:val="24"/>
        </w:rPr>
      </w:pPr>
    </w:p>
    <w:p w14:paraId="67E8A669" w14:textId="77777777" w:rsidR="002567A3" w:rsidRPr="00241020" w:rsidRDefault="002567A3" w:rsidP="002567A3">
      <w:pPr>
        <w:spacing w:after="0"/>
        <w:jc w:val="center"/>
        <w:rPr>
          <w:rFonts w:cs="Calibri"/>
          <w:b/>
          <w:bCs/>
          <w:sz w:val="24"/>
          <w:szCs w:val="24"/>
        </w:rPr>
      </w:pPr>
      <w:r>
        <w:rPr>
          <w:rFonts w:cs="Calibri"/>
          <w:b/>
          <w:bCs/>
          <w:sz w:val="24"/>
          <w:szCs w:val="24"/>
        </w:rPr>
        <w:t>§5</w:t>
      </w:r>
    </w:p>
    <w:p w14:paraId="6344F960" w14:textId="77777777" w:rsidR="002567A3" w:rsidRPr="00884D2F" w:rsidRDefault="002567A3" w:rsidP="00884D2F">
      <w:pPr>
        <w:pStyle w:val="Nagwek1"/>
        <w:numPr>
          <w:ilvl w:val="0"/>
          <w:numId w:val="0"/>
        </w:numPr>
        <w:ind w:left="1275"/>
        <w:rPr>
          <w:rFonts w:ascii="Calibri" w:hAnsi="Calibri" w:cs="Calibri"/>
        </w:rPr>
      </w:pPr>
      <w:r w:rsidRPr="00884D2F">
        <w:rPr>
          <w:rFonts w:ascii="Calibri" w:hAnsi="Calibri" w:cs="Calibri"/>
        </w:rPr>
        <w:t>DODATKOWE ZOBOWIĄZANIA STRON</w:t>
      </w:r>
    </w:p>
    <w:p w14:paraId="681FB755" w14:textId="77777777" w:rsidR="002567A3" w:rsidRPr="007545F4" w:rsidRDefault="002567A3" w:rsidP="002567A3">
      <w:pPr>
        <w:rPr>
          <w:lang w:val="x-none" w:eastAsia="x-none"/>
        </w:rPr>
      </w:pPr>
    </w:p>
    <w:p w14:paraId="23C92174" w14:textId="77777777" w:rsidR="002567A3" w:rsidRPr="00F13CAB" w:rsidRDefault="002567A3" w:rsidP="002567A3">
      <w:pPr>
        <w:numPr>
          <w:ilvl w:val="0"/>
          <w:numId w:val="114"/>
        </w:numPr>
        <w:suppressAutoHyphens w:val="0"/>
        <w:autoSpaceDN/>
        <w:spacing w:after="0" w:line="240" w:lineRule="auto"/>
        <w:jc w:val="both"/>
        <w:textAlignment w:val="auto"/>
        <w:rPr>
          <w:rFonts w:eastAsia="Times New Roman" w:cs="Calibri"/>
          <w:b/>
          <w:bCs/>
          <w:sz w:val="24"/>
          <w:szCs w:val="24"/>
        </w:rPr>
      </w:pPr>
      <w:r w:rsidRPr="00241020">
        <w:rPr>
          <w:rFonts w:cs="Calibri"/>
          <w:b/>
          <w:bCs/>
          <w:sz w:val="24"/>
          <w:szCs w:val="24"/>
        </w:rPr>
        <w:t xml:space="preserve">Zamawiający zobowiązany jest do: </w:t>
      </w:r>
    </w:p>
    <w:p w14:paraId="7615365B" w14:textId="77777777" w:rsidR="002567A3" w:rsidRPr="00241020" w:rsidRDefault="002567A3" w:rsidP="002567A3">
      <w:pPr>
        <w:numPr>
          <w:ilvl w:val="1"/>
          <w:numId w:val="115"/>
        </w:numPr>
        <w:suppressAutoHyphens w:val="0"/>
        <w:autoSpaceDN/>
        <w:spacing w:after="0" w:line="240" w:lineRule="auto"/>
        <w:jc w:val="both"/>
        <w:textAlignment w:val="auto"/>
        <w:rPr>
          <w:rFonts w:cs="Calibri"/>
          <w:sz w:val="24"/>
          <w:szCs w:val="24"/>
        </w:rPr>
      </w:pPr>
      <w:r w:rsidRPr="00241020">
        <w:rPr>
          <w:rFonts w:cs="Calibri"/>
          <w:sz w:val="24"/>
          <w:szCs w:val="24"/>
        </w:rPr>
        <w:t>udziału w rozwiązywaniu problemów technicznych wskazanych wpisami w wewnętrznym Dzienniku budowy;</w:t>
      </w:r>
    </w:p>
    <w:p w14:paraId="26D32B62" w14:textId="77777777" w:rsidR="002567A3" w:rsidRDefault="002567A3" w:rsidP="002567A3">
      <w:pPr>
        <w:numPr>
          <w:ilvl w:val="1"/>
          <w:numId w:val="115"/>
        </w:numPr>
        <w:suppressAutoHyphens w:val="0"/>
        <w:autoSpaceDN/>
        <w:spacing w:after="0" w:line="240" w:lineRule="auto"/>
        <w:jc w:val="both"/>
        <w:textAlignment w:val="auto"/>
        <w:rPr>
          <w:rFonts w:cs="Calibri"/>
          <w:sz w:val="24"/>
          <w:szCs w:val="24"/>
        </w:rPr>
      </w:pPr>
      <w:r w:rsidRPr="00C31E78">
        <w:rPr>
          <w:rFonts w:cs="Calibri"/>
          <w:sz w:val="24"/>
          <w:szCs w:val="24"/>
        </w:rPr>
        <w:t xml:space="preserve">przystąpienia do odbioru robót zanikających lub ulegających zakryciu w ciągu </w:t>
      </w:r>
      <w:r w:rsidRPr="00C31E78">
        <w:rPr>
          <w:rFonts w:cs="Calibri"/>
          <w:sz w:val="24"/>
          <w:szCs w:val="24"/>
        </w:rPr>
        <w:br/>
        <w:t>3 dni od dnia otrzymania pisemnego zawiadomienia</w:t>
      </w:r>
      <w:r w:rsidRPr="00C31E78">
        <w:rPr>
          <w:rFonts w:cs="Calibri"/>
          <w:b/>
          <w:sz w:val="24"/>
          <w:szCs w:val="24"/>
        </w:rPr>
        <w:t xml:space="preserve"> Wykonawcy</w:t>
      </w:r>
      <w:r>
        <w:rPr>
          <w:rFonts w:cs="Calibri"/>
          <w:sz w:val="24"/>
          <w:szCs w:val="24"/>
        </w:rPr>
        <w:t>;</w:t>
      </w:r>
      <w:r w:rsidRPr="00C31E78">
        <w:rPr>
          <w:rFonts w:cs="Calibri"/>
          <w:sz w:val="24"/>
          <w:szCs w:val="24"/>
        </w:rPr>
        <w:t xml:space="preserve"> </w:t>
      </w:r>
    </w:p>
    <w:p w14:paraId="0E341EDA" w14:textId="77777777" w:rsidR="002567A3" w:rsidRPr="00C31E78" w:rsidRDefault="002567A3" w:rsidP="002567A3">
      <w:pPr>
        <w:numPr>
          <w:ilvl w:val="1"/>
          <w:numId w:val="115"/>
        </w:numPr>
        <w:suppressAutoHyphens w:val="0"/>
        <w:autoSpaceDN/>
        <w:spacing w:after="0" w:line="240" w:lineRule="auto"/>
        <w:jc w:val="both"/>
        <w:textAlignment w:val="auto"/>
        <w:rPr>
          <w:rFonts w:cs="Calibri"/>
          <w:sz w:val="24"/>
          <w:szCs w:val="24"/>
        </w:rPr>
      </w:pPr>
      <w:r w:rsidRPr="00C31E78">
        <w:rPr>
          <w:rFonts w:cs="Calibri"/>
          <w:sz w:val="24"/>
          <w:szCs w:val="24"/>
        </w:rPr>
        <w:t>terminowej zapłaty umownego wynagrodzenia.</w:t>
      </w:r>
    </w:p>
    <w:p w14:paraId="00905948" w14:textId="77777777" w:rsidR="002567A3" w:rsidRPr="00241020" w:rsidRDefault="002567A3" w:rsidP="002567A3">
      <w:pPr>
        <w:spacing w:after="0" w:line="240" w:lineRule="auto"/>
        <w:ind w:left="794"/>
        <w:jc w:val="both"/>
        <w:rPr>
          <w:rFonts w:cs="Calibri"/>
          <w:sz w:val="24"/>
          <w:szCs w:val="24"/>
        </w:rPr>
      </w:pPr>
    </w:p>
    <w:p w14:paraId="3CBDC898" w14:textId="77777777" w:rsidR="002567A3" w:rsidRPr="00381663" w:rsidRDefault="002567A3" w:rsidP="002567A3">
      <w:pPr>
        <w:numPr>
          <w:ilvl w:val="0"/>
          <w:numId w:val="116"/>
        </w:numPr>
        <w:suppressAutoHyphens w:val="0"/>
        <w:autoSpaceDN/>
        <w:spacing w:after="0" w:line="240" w:lineRule="auto"/>
        <w:jc w:val="both"/>
        <w:textAlignment w:val="auto"/>
        <w:rPr>
          <w:rFonts w:cs="Calibri"/>
          <w:b/>
          <w:bCs/>
          <w:sz w:val="24"/>
          <w:szCs w:val="24"/>
        </w:rPr>
      </w:pPr>
      <w:r w:rsidRPr="00241020">
        <w:rPr>
          <w:rFonts w:cs="Calibri"/>
          <w:b/>
          <w:bCs/>
          <w:sz w:val="24"/>
          <w:szCs w:val="24"/>
        </w:rPr>
        <w:t>Wykonawca zobowiązany jest do:</w:t>
      </w:r>
    </w:p>
    <w:p w14:paraId="57C533DA" w14:textId="77777777" w:rsidR="002567A3" w:rsidRPr="00630ECC"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630ECC">
        <w:rPr>
          <w:rFonts w:cs="Calibri"/>
          <w:sz w:val="24"/>
          <w:szCs w:val="24"/>
        </w:rPr>
        <w:lastRenderedPageBreak/>
        <w:t xml:space="preserve">wykonania przedmiotu umowy zgodnie z warunkami wynikającymi z przepisów, sztuką budowlaną, ewentualnymi wskazówkami i zaleceniami </w:t>
      </w:r>
      <w:r w:rsidRPr="00630ECC">
        <w:rPr>
          <w:rFonts w:cs="Calibri"/>
          <w:b/>
          <w:sz w:val="24"/>
          <w:szCs w:val="24"/>
        </w:rPr>
        <w:t>Zamawiającego</w:t>
      </w:r>
      <w:r w:rsidRPr="00630ECC">
        <w:rPr>
          <w:rFonts w:cs="Calibri"/>
          <w:sz w:val="24"/>
          <w:szCs w:val="24"/>
        </w:rPr>
        <w:t>, z zachowaniem należytej staranności, zasad bezpieczeństwa, dobrej jakości, właściwej organizacji pracy;</w:t>
      </w:r>
    </w:p>
    <w:p w14:paraId="4363262F"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prowadzenia wewnętrznego Dziennika budowy stanowiącego dokumentację realizowanych robót budowlanych;</w:t>
      </w:r>
    </w:p>
    <w:p w14:paraId="4DBCB9CE"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dozoru i przyjęcia pełnej odpowiedzialności za plac budowy od momentu jego przekazania do czasu podpisania protokołu odbioru końcowego, bez zastrzeżeń ze strony</w:t>
      </w:r>
      <w:r w:rsidRPr="002E11EE">
        <w:rPr>
          <w:rFonts w:cs="Calibri"/>
          <w:b/>
          <w:sz w:val="24"/>
          <w:szCs w:val="24"/>
        </w:rPr>
        <w:t xml:space="preserve"> Zamawiającego</w:t>
      </w:r>
      <w:r w:rsidRPr="00241020">
        <w:rPr>
          <w:rFonts w:cs="Calibri"/>
          <w:sz w:val="24"/>
          <w:szCs w:val="24"/>
        </w:rPr>
        <w:t>;</w:t>
      </w:r>
    </w:p>
    <w:p w14:paraId="5C3100C8"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przejęcia obowiązków kierownika robót i opracowanie dokumentów dotyczących bezpieczeństwa i ochrony zdrowia; </w:t>
      </w:r>
    </w:p>
    <w:p w14:paraId="5EF7D68A"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zabezpieczenia terenu robót, zapewnienia bezpieczeństwa robót, pracowników </w:t>
      </w:r>
      <w:r w:rsidRPr="00241020">
        <w:rPr>
          <w:rFonts w:cs="Calibri"/>
          <w:sz w:val="24"/>
          <w:szCs w:val="24"/>
        </w:rPr>
        <w:br/>
        <w:t xml:space="preserve">i osób trzecich, środowiska oraz sprzętu i urządzeń budowlanych, a także dbania </w:t>
      </w:r>
      <w:r w:rsidRPr="00241020">
        <w:rPr>
          <w:rFonts w:cs="Calibri"/>
          <w:sz w:val="24"/>
          <w:szCs w:val="24"/>
        </w:rPr>
        <w:br/>
        <w:t>o należyty porządek na terenie budowy i ochronę mienia na budowie;</w:t>
      </w:r>
    </w:p>
    <w:p w14:paraId="64EE5CD3"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realizacji robót w sposób zapewniający ograniczenie uciążliwości dla terenów sąsiednich;</w:t>
      </w:r>
    </w:p>
    <w:p w14:paraId="276BEBB0"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ponoszenia pełnej odpowiedzialności za wszelkie szkody wynikłe z realizacji przedmiotu umowy, od chwili protokolarnego przejęcia terenu robót do chwili odbioru końcowego bez uwag i zastrzeżeń oraz do usuwania na swój koszt </w:t>
      </w:r>
      <w:r w:rsidRPr="00241020">
        <w:rPr>
          <w:rFonts w:cs="Calibri"/>
          <w:sz w:val="24"/>
          <w:szCs w:val="24"/>
        </w:rPr>
        <w:br/>
        <w:t xml:space="preserve">i ryzyko oraz we własnym zakresie na bieżąco wszelkich szkód powstałych w związku z wykonywaniem Umowy przez </w:t>
      </w:r>
      <w:r w:rsidRPr="00E302DE">
        <w:rPr>
          <w:rFonts w:cs="Calibri"/>
          <w:b/>
          <w:sz w:val="24"/>
          <w:szCs w:val="24"/>
        </w:rPr>
        <w:t>Wykonawcę</w:t>
      </w:r>
      <w:r w:rsidRPr="00241020">
        <w:rPr>
          <w:rFonts w:cs="Calibri"/>
          <w:sz w:val="24"/>
          <w:szCs w:val="24"/>
        </w:rPr>
        <w:t>;</w:t>
      </w:r>
    </w:p>
    <w:p w14:paraId="723D7B07"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zawiadamiania </w:t>
      </w:r>
      <w:r w:rsidRPr="00E302DE">
        <w:rPr>
          <w:rFonts w:cs="Calibri"/>
          <w:b/>
          <w:sz w:val="24"/>
          <w:szCs w:val="24"/>
        </w:rPr>
        <w:t>Zamawiającego</w:t>
      </w:r>
      <w:r w:rsidRPr="00241020">
        <w:rPr>
          <w:rFonts w:cs="Calibri"/>
          <w:sz w:val="24"/>
          <w:szCs w:val="24"/>
        </w:rPr>
        <w:t xml:space="preserve"> o wykonaniu robót zanikających lub ulegających zakryciu niezwłocznie, nie później niż w ciągu 3 dni od ich wykonania. Przystąpienie do dalszej realizacji robót bez ich odbioru przez </w:t>
      </w:r>
      <w:r w:rsidRPr="00E302DE">
        <w:rPr>
          <w:rFonts w:cs="Calibri"/>
          <w:b/>
          <w:sz w:val="24"/>
          <w:szCs w:val="24"/>
        </w:rPr>
        <w:t>Zamawiającego</w:t>
      </w:r>
      <w:r w:rsidRPr="00241020">
        <w:rPr>
          <w:rFonts w:cs="Calibri"/>
          <w:sz w:val="24"/>
          <w:szCs w:val="24"/>
        </w:rPr>
        <w:t xml:space="preserve">, spowoduje konieczność odkrycia tych robót na koszt </w:t>
      </w:r>
      <w:r w:rsidRPr="00E302DE">
        <w:rPr>
          <w:rFonts w:cs="Calibri"/>
          <w:b/>
          <w:sz w:val="24"/>
          <w:szCs w:val="24"/>
        </w:rPr>
        <w:t>Wykonawcy</w:t>
      </w:r>
      <w:r w:rsidRPr="00241020">
        <w:rPr>
          <w:rFonts w:cs="Calibri"/>
          <w:sz w:val="24"/>
          <w:szCs w:val="24"/>
        </w:rPr>
        <w:t xml:space="preserve"> i ich ponownego wykonania przez </w:t>
      </w:r>
      <w:r w:rsidRPr="00E302DE">
        <w:rPr>
          <w:rFonts w:cs="Calibri"/>
          <w:b/>
          <w:sz w:val="24"/>
          <w:szCs w:val="24"/>
        </w:rPr>
        <w:t>Wykonawcę</w:t>
      </w:r>
      <w:r w:rsidRPr="00241020">
        <w:rPr>
          <w:rFonts w:cs="Calibri"/>
          <w:sz w:val="24"/>
          <w:szCs w:val="24"/>
        </w:rPr>
        <w:t xml:space="preserve"> na jego koszt;</w:t>
      </w:r>
    </w:p>
    <w:p w14:paraId="3BA5AF4F"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przerwania robót na żądanie </w:t>
      </w:r>
      <w:r w:rsidRPr="00E302DE">
        <w:rPr>
          <w:rFonts w:cs="Calibri"/>
          <w:b/>
          <w:sz w:val="24"/>
          <w:szCs w:val="24"/>
        </w:rPr>
        <w:t>Zamawiającego</w:t>
      </w:r>
      <w:r w:rsidRPr="00241020">
        <w:rPr>
          <w:rFonts w:cs="Calibri"/>
          <w:sz w:val="24"/>
          <w:szCs w:val="24"/>
        </w:rPr>
        <w:t xml:space="preserve"> oraz zabezpieczenia wykonanych robót przed ich zniszczeniem;</w:t>
      </w:r>
    </w:p>
    <w:p w14:paraId="5E43359A"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Style w:val="FontStyle14"/>
          <w:rFonts w:cs="Calibri"/>
          <w:sz w:val="24"/>
          <w:szCs w:val="24"/>
        </w:rPr>
        <w:t>bieżącego utrzymania porządku i czystości na stanowiskach pracy oraz kompleksowego uprzątnięcia miejsc wykonywania robót i ciągów komunikacyjnych codziennie po zakończeniu prac;</w:t>
      </w:r>
    </w:p>
    <w:p w14:paraId="536C2EDC"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sukcesywnego wywożenia gruzu, odpadów budowlanych, śmieci oraz wycofania wszystkich środków produkcji, sprzętu i załogi, oraz uporządkowania terenu robót do dnia końcowego odbioru przedmiotu Umowy;</w:t>
      </w:r>
    </w:p>
    <w:p w14:paraId="784E868F" w14:textId="77777777" w:rsidR="002567A3" w:rsidRPr="00241020" w:rsidRDefault="002567A3" w:rsidP="002567A3">
      <w:pPr>
        <w:numPr>
          <w:ilvl w:val="0"/>
          <w:numId w:val="117"/>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należytego porządku na terenie budowy i w jego otoczeniu, w tym na drogach dojazdowych;</w:t>
      </w:r>
    </w:p>
    <w:p w14:paraId="778D1794" w14:textId="77777777" w:rsidR="002567A3" w:rsidRPr="00241020" w:rsidRDefault="002567A3" w:rsidP="002567A3">
      <w:pPr>
        <w:numPr>
          <w:ilvl w:val="0"/>
          <w:numId w:val="117"/>
        </w:numPr>
        <w:suppressAutoHyphens w:val="0"/>
        <w:autoSpaceDN/>
        <w:spacing w:after="0" w:line="240" w:lineRule="auto"/>
        <w:ind w:left="709" w:hanging="425"/>
        <w:jc w:val="both"/>
        <w:textAlignment w:val="auto"/>
        <w:rPr>
          <w:rFonts w:cs="Calibri"/>
          <w:bCs/>
          <w:sz w:val="24"/>
          <w:szCs w:val="24"/>
        </w:rPr>
      </w:pPr>
      <w:r w:rsidRPr="00241020">
        <w:rPr>
          <w:rFonts w:cs="Calibri"/>
          <w:bCs/>
          <w:sz w:val="24"/>
          <w:szCs w:val="24"/>
        </w:rPr>
        <w:t xml:space="preserve">uporządkowania terenu robót po zakończeniu robót, jak również terenów sąsiadujących zajętych lub użytkowanych przez </w:t>
      </w:r>
      <w:r w:rsidRPr="00E302DE">
        <w:rPr>
          <w:rFonts w:cs="Calibri"/>
          <w:b/>
          <w:bCs/>
          <w:sz w:val="24"/>
          <w:szCs w:val="24"/>
        </w:rPr>
        <w:t>Wykonawcę</w:t>
      </w:r>
      <w:r w:rsidRPr="00241020">
        <w:rPr>
          <w:rFonts w:cs="Calibri"/>
          <w:bCs/>
          <w:sz w:val="24"/>
          <w:szCs w:val="24"/>
        </w:rPr>
        <w:t xml:space="preserve"> w tym należących do osób trzecich;</w:t>
      </w:r>
    </w:p>
    <w:p w14:paraId="7ACE7DE0" w14:textId="77777777" w:rsidR="002567A3" w:rsidRPr="00241020" w:rsidRDefault="002567A3" w:rsidP="002567A3">
      <w:pPr>
        <w:numPr>
          <w:ilvl w:val="0"/>
          <w:numId w:val="117"/>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wykonania przedmiotu Umowy przy użyciu materiałów, maszyn i urządzeń własnych; zastosowane materiały, maszyny i urządzenia winny posiadać certyfikaty na znak bezpieczeństwa, atesty, być zgodne z kryteriami technicznymi określonymi w obowiązujących normach lub aprobatach technicznych;</w:t>
      </w:r>
    </w:p>
    <w:p w14:paraId="5EBFF6FB" w14:textId="77777777" w:rsidR="002567A3" w:rsidRPr="00680451" w:rsidRDefault="002567A3" w:rsidP="002567A3">
      <w:pPr>
        <w:numPr>
          <w:ilvl w:val="0"/>
          <w:numId w:val="117"/>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usunięcia oraz ponownego wykonania na własny koszt dowolnej części robót, jeżeli materiały lub jakość wykonania robót nie spełniają wymagań </w:t>
      </w:r>
      <w:r w:rsidRPr="00E302DE">
        <w:rPr>
          <w:rFonts w:cs="Calibri"/>
          <w:b/>
          <w:sz w:val="24"/>
          <w:szCs w:val="24"/>
        </w:rPr>
        <w:t>Zamawiającego</w:t>
      </w:r>
      <w:r w:rsidRPr="00241020">
        <w:rPr>
          <w:rFonts w:cs="Calibri"/>
          <w:sz w:val="24"/>
          <w:szCs w:val="24"/>
        </w:rPr>
        <w:t xml:space="preserve"> lub przepisów ustawy Prawo budowlane;</w:t>
      </w:r>
    </w:p>
    <w:p w14:paraId="0572D7B9" w14:textId="77777777" w:rsidR="002567A3" w:rsidRPr="00241020" w:rsidRDefault="002567A3" w:rsidP="002567A3">
      <w:pPr>
        <w:numPr>
          <w:ilvl w:val="0"/>
          <w:numId w:val="117"/>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wykwalifikowanej kadry robotniczej wraz z nadzorem;</w:t>
      </w:r>
    </w:p>
    <w:p w14:paraId="21CA9433" w14:textId="77777777" w:rsidR="002567A3" w:rsidRPr="000A4371" w:rsidRDefault="002567A3" w:rsidP="002567A3">
      <w:pPr>
        <w:numPr>
          <w:ilvl w:val="0"/>
          <w:numId w:val="117"/>
        </w:numPr>
        <w:suppressAutoHyphens w:val="0"/>
        <w:autoSpaceDN/>
        <w:spacing w:after="0" w:line="240" w:lineRule="auto"/>
        <w:ind w:left="709" w:hanging="425"/>
        <w:jc w:val="both"/>
        <w:textAlignment w:val="auto"/>
        <w:rPr>
          <w:rFonts w:cs="Calibri"/>
          <w:bCs/>
          <w:sz w:val="24"/>
          <w:szCs w:val="24"/>
        </w:rPr>
      </w:pPr>
      <w:r w:rsidRPr="00241020">
        <w:rPr>
          <w:rFonts w:cs="Calibri"/>
          <w:sz w:val="24"/>
          <w:szCs w:val="24"/>
        </w:rPr>
        <w:lastRenderedPageBreak/>
        <w:t xml:space="preserve">w przypadku zwłoki </w:t>
      </w:r>
      <w:r w:rsidRPr="00E302DE">
        <w:rPr>
          <w:rFonts w:cs="Calibri"/>
          <w:b/>
          <w:sz w:val="24"/>
          <w:szCs w:val="24"/>
        </w:rPr>
        <w:t>Wykonawcy</w:t>
      </w:r>
      <w:r w:rsidRPr="00241020">
        <w:rPr>
          <w:rFonts w:cs="Calibri"/>
          <w:sz w:val="24"/>
          <w:szCs w:val="24"/>
        </w:rPr>
        <w:t xml:space="preserve"> w wykonaniu przedmiotu Umowy, niewykonywania lub nienależytego wykonywania przez </w:t>
      </w:r>
      <w:r w:rsidRPr="00E302DE">
        <w:rPr>
          <w:rFonts w:cs="Calibri"/>
          <w:b/>
          <w:sz w:val="24"/>
          <w:szCs w:val="24"/>
        </w:rPr>
        <w:t>Wykonawcę</w:t>
      </w:r>
      <w:r w:rsidRPr="00241020">
        <w:rPr>
          <w:rFonts w:cs="Calibri"/>
          <w:sz w:val="24"/>
          <w:szCs w:val="24"/>
        </w:rPr>
        <w:t xml:space="preserve"> któregokolwiek z obowiązków wynikających z Umowy, </w:t>
      </w:r>
      <w:r w:rsidRPr="00E302DE">
        <w:rPr>
          <w:rFonts w:cs="Calibri"/>
          <w:b/>
          <w:sz w:val="24"/>
          <w:szCs w:val="24"/>
        </w:rPr>
        <w:t>Zamawiający</w:t>
      </w:r>
      <w:r w:rsidRPr="00241020">
        <w:rPr>
          <w:rFonts w:cs="Calibri"/>
          <w:sz w:val="24"/>
          <w:szCs w:val="24"/>
        </w:rPr>
        <w:t xml:space="preserve"> może wezwać Wykonawcę do wykonania lub zmiany sposobu wykonania Umowy;</w:t>
      </w:r>
    </w:p>
    <w:p w14:paraId="73A420A5" w14:textId="77777777" w:rsidR="002567A3" w:rsidRPr="009577D4" w:rsidRDefault="002567A3" w:rsidP="002567A3">
      <w:pPr>
        <w:numPr>
          <w:ilvl w:val="0"/>
          <w:numId w:val="117"/>
        </w:numPr>
        <w:suppressAutoHyphens w:val="0"/>
        <w:autoSpaceDN/>
        <w:spacing w:after="0" w:line="240" w:lineRule="auto"/>
        <w:ind w:left="709" w:hanging="425"/>
        <w:jc w:val="both"/>
        <w:textAlignment w:val="auto"/>
        <w:rPr>
          <w:rFonts w:cs="Calibri"/>
          <w:bCs/>
          <w:sz w:val="24"/>
          <w:szCs w:val="24"/>
        </w:rPr>
      </w:pPr>
      <w:r>
        <w:rPr>
          <w:rFonts w:cs="Calibri"/>
          <w:sz w:val="24"/>
          <w:szCs w:val="24"/>
        </w:rPr>
        <w:t>Zabezpieczenia drzew, w sposób uniemożliwiający ich uszkodzenie, które znajdują się w bliskiej odległości od demontowanych i montowanych urządzeń.</w:t>
      </w:r>
    </w:p>
    <w:p w14:paraId="7A855C03" w14:textId="77777777" w:rsidR="002567A3" w:rsidRPr="00E4641E" w:rsidRDefault="002567A3" w:rsidP="002567A3">
      <w:pPr>
        <w:numPr>
          <w:ilvl w:val="0"/>
          <w:numId w:val="117"/>
        </w:numPr>
        <w:suppressAutoHyphens w:val="0"/>
        <w:autoSpaceDN/>
        <w:spacing w:after="0" w:line="240" w:lineRule="auto"/>
        <w:ind w:left="709" w:hanging="425"/>
        <w:jc w:val="both"/>
        <w:textAlignment w:val="auto"/>
        <w:rPr>
          <w:rFonts w:cs="Calibri"/>
          <w:bCs/>
          <w:sz w:val="24"/>
          <w:szCs w:val="24"/>
        </w:rPr>
      </w:pPr>
      <w:r>
        <w:rPr>
          <w:rFonts w:cs="Calibri"/>
          <w:bCs/>
          <w:sz w:val="24"/>
          <w:szCs w:val="24"/>
        </w:rPr>
        <w:t>Spełnienia wszelkich roszczeń wynikłych z tytułu nienależnego wykonania przedmiotu Umowy na podstawie obowiązujących przepisów kodeksu cywilnego o rękojmi za wady;</w:t>
      </w:r>
    </w:p>
    <w:p w14:paraId="6927EBE1" w14:textId="77777777" w:rsidR="002567A3" w:rsidRPr="00910092" w:rsidRDefault="002567A3" w:rsidP="002567A3">
      <w:pPr>
        <w:spacing w:after="0" w:line="240" w:lineRule="auto"/>
        <w:jc w:val="both"/>
        <w:rPr>
          <w:rFonts w:cs="Calibri"/>
          <w:bCs/>
          <w:sz w:val="24"/>
          <w:szCs w:val="24"/>
        </w:rPr>
      </w:pPr>
    </w:p>
    <w:p w14:paraId="3B90FC44" w14:textId="77777777" w:rsidR="002567A3" w:rsidRDefault="002567A3" w:rsidP="002567A3">
      <w:pPr>
        <w:spacing w:after="0"/>
        <w:jc w:val="center"/>
        <w:rPr>
          <w:rFonts w:cs="Calibri"/>
          <w:b/>
          <w:bCs/>
          <w:sz w:val="24"/>
          <w:szCs w:val="24"/>
        </w:rPr>
      </w:pPr>
    </w:p>
    <w:p w14:paraId="442A9B43" w14:textId="77777777" w:rsidR="002567A3" w:rsidRPr="009F31A9" w:rsidRDefault="002567A3" w:rsidP="002567A3">
      <w:pPr>
        <w:spacing w:after="0"/>
        <w:jc w:val="center"/>
        <w:rPr>
          <w:rFonts w:cs="Calibri"/>
          <w:b/>
          <w:bCs/>
          <w:sz w:val="24"/>
          <w:szCs w:val="24"/>
        </w:rPr>
      </w:pPr>
      <w:r>
        <w:rPr>
          <w:rFonts w:cs="Calibri"/>
          <w:b/>
          <w:bCs/>
          <w:sz w:val="24"/>
          <w:szCs w:val="24"/>
        </w:rPr>
        <w:t>§ 6</w:t>
      </w:r>
    </w:p>
    <w:p w14:paraId="31933C06" w14:textId="77777777" w:rsidR="002567A3" w:rsidRDefault="002567A3" w:rsidP="002567A3">
      <w:pPr>
        <w:spacing w:after="0"/>
        <w:jc w:val="center"/>
        <w:rPr>
          <w:rFonts w:cs="Calibri"/>
          <w:b/>
          <w:bCs/>
          <w:sz w:val="24"/>
          <w:szCs w:val="24"/>
        </w:rPr>
      </w:pPr>
      <w:r w:rsidRPr="00241020">
        <w:rPr>
          <w:rFonts w:cs="Calibri"/>
          <w:b/>
          <w:bCs/>
          <w:sz w:val="24"/>
          <w:szCs w:val="24"/>
        </w:rPr>
        <w:t>PODWYKONAWCA</w:t>
      </w:r>
    </w:p>
    <w:p w14:paraId="78726E1F" w14:textId="77777777" w:rsidR="002567A3" w:rsidRDefault="002567A3" w:rsidP="002567A3">
      <w:pPr>
        <w:spacing w:after="0"/>
        <w:jc w:val="center"/>
        <w:rPr>
          <w:rFonts w:cs="Calibri"/>
          <w:b/>
          <w:bCs/>
          <w:sz w:val="24"/>
          <w:szCs w:val="24"/>
        </w:rPr>
      </w:pPr>
    </w:p>
    <w:p w14:paraId="58F78117" w14:textId="77777777" w:rsidR="002567A3" w:rsidRPr="00D45917" w:rsidRDefault="002567A3" w:rsidP="002567A3">
      <w:pPr>
        <w:numPr>
          <w:ilvl w:val="0"/>
          <w:numId w:val="118"/>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może powierzyć </w:t>
      </w:r>
      <w:proofErr w:type="gramStart"/>
      <w:r w:rsidRPr="00D45917">
        <w:rPr>
          <w:rFonts w:eastAsia="Palatino Linotype" w:cs="Calibri"/>
          <w:color w:val="000000"/>
          <w:sz w:val="24"/>
          <w:szCs w:val="24"/>
          <w:lang w:eastAsia="pl-PL"/>
        </w:rPr>
        <w:t>podwykonawcy</w:t>
      </w:r>
      <w:r w:rsidRPr="00D45917">
        <w:rPr>
          <w:rFonts w:eastAsia="Palatino Linotype" w:cs="Calibri"/>
          <w:b/>
          <w:color w:val="000000"/>
          <w:sz w:val="24"/>
          <w:szCs w:val="24"/>
          <w:lang w:eastAsia="pl-PL"/>
        </w:rPr>
        <w:t xml:space="preserve"> </w:t>
      </w:r>
      <w:r w:rsidRPr="00D45917">
        <w:rPr>
          <w:rFonts w:eastAsia="Palatino Linotype" w:cs="Calibri"/>
          <w:color w:val="000000"/>
          <w:sz w:val="24"/>
          <w:szCs w:val="24"/>
          <w:lang w:eastAsia="pl-PL"/>
        </w:rPr>
        <w:t xml:space="preserve"> wykonanie</w:t>
      </w:r>
      <w:proofErr w:type="gramEnd"/>
      <w:r w:rsidRPr="00D45917">
        <w:rPr>
          <w:rFonts w:eastAsia="Palatino Linotype" w:cs="Calibri"/>
          <w:color w:val="000000"/>
          <w:sz w:val="24"/>
          <w:szCs w:val="24"/>
          <w:lang w:eastAsia="pl-PL"/>
        </w:rPr>
        <w:t xml:space="preserve"> części zamówienia.</w:t>
      </w:r>
    </w:p>
    <w:p w14:paraId="2A202380" w14:textId="77777777" w:rsidR="002567A3" w:rsidRPr="0043375C" w:rsidRDefault="002567A3" w:rsidP="002567A3">
      <w:pPr>
        <w:numPr>
          <w:ilvl w:val="0"/>
          <w:numId w:val="118"/>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przed </w:t>
      </w:r>
      <w:r w:rsidRPr="00D45917">
        <w:rPr>
          <w:rFonts w:eastAsia="Palatino Linotype" w:cs="Calibri"/>
          <w:color w:val="333333"/>
          <w:sz w:val="24"/>
          <w:szCs w:val="24"/>
          <w:lang w:eastAsia="pl-PL"/>
        </w:rPr>
        <w:t xml:space="preserve">przystąpieniem do wykonania zamówienia zobowiązany jest </w:t>
      </w:r>
      <w:r>
        <w:rPr>
          <w:rFonts w:eastAsia="Palatino Linotype" w:cs="Calibri"/>
          <w:color w:val="333333"/>
          <w:sz w:val="24"/>
          <w:szCs w:val="24"/>
          <w:lang w:eastAsia="pl-PL"/>
        </w:rPr>
        <w:t xml:space="preserve">do </w:t>
      </w:r>
      <w:r w:rsidRPr="00D45917">
        <w:rPr>
          <w:rFonts w:eastAsia="Palatino Linotype" w:cs="Calibri"/>
          <w:color w:val="333333"/>
          <w:sz w:val="24"/>
          <w:szCs w:val="24"/>
          <w:lang w:eastAsia="pl-PL"/>
        </w:rPr>
        <w:t xml:space="preserve">podania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nazwy, danych kontaktowych oraz przedstawicieli, podwykonawców zaangażowanych w roboty budowlane, jeżeli są już znani oraz w trakcie realizacji zamówienia zawiadamia </w:t>
      </w:r>
      <w:r w:rsidRPr="00D45917">
        <w:rPr>
          <w:rFonts w:eastAsia="Palatino Linotype" w:cs="Calibri"/>
          <w:b/>
          <w:color w:val="333333"/>
          <w:sz w:val="24"/>
          <w:szCs w:val="24"/>
          <w:lang w:eastAsia="pl-PL"/>
        </w:rPr>
        <w:t>Zamawiającego</w:t>
      </w:r>
      <w:r w:rsidRPr="00D45917">
        <w:rPr>
          <w:rFonts w:eastAsia="Palatino Linotype" w:cs="Calibri"/>
          <w:color w:val="333333"/>
          <w:sz w:val="24"/>
          <w:szCs w:val="24"/>
          <w:lang w:eastAsia="pl-PL"/>
        </w:rPr>
        <w:t xml:space="preserve"> o zmianie tych danych, a także przekazuje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wymagane informacje na temat nowych podwykonawców, którym w późniejszym okresie zamierza powierzyć realizację robót budowlanych.</w:t>
      </w:r>
    </w:p>
    <w:p w14:paraId="2DFEBEAB" w14:textId="77777777" w:rsidR="002567A3" w:rsidRPr="00D45917" w:rsidRDefault="002567A3" w:rsidP="002567A3">
      <w:pPr>
        <w:numPr>
          <w:ilvl w:val="0"/>
          <w:numId w:val="118"/>
        </w:numPr>
        <w:shd w:val="clear" w:color="auto" w:fill="FFFFFF"/>
        <w:suppressAutoHyphens w:val="0"/>
        <w:autoSpaceDN/>
        <w:spacing w:after="0" w:line="232" w:lineRule="auto"/>
        <w:jc w:val="both"/>
        <w:textAlignment w:val="auto"/>
        <w:rPr>
          <w:rFonts w:cs="Calibri"/>
          <w:color w:val="333333"/>
          <w:sz w:val="24"/>
          <w:szCs w:val="24"/>
        </w:rPr>
      </w:pPr>
      <w:r w:rsidRPr="00D45917">
        <w:rPr>
          <w:rFonts w:cs="Calibri"/>
          <w:color w:val="333333"/>
          <w:sz w:val="24"/>
          <w:szCs w:val="24"/>
        </w:rPr>
        <w:t xml:space="preserve">W przypadku podwykonawcy </w:t>
      </w:r>
      <w:r w:rsidRPr="00D45917">
        <w:rPr>
          <w:rFonts w:cs="Calibri"/>
          <w:color w:val="000000"/>
          <w:sz w:val="24"/>
          <w:szCs w:val="24"/>
        </w:rPr>
        <w:t xml:space="preserve">na którego zasoby </w:t>
      </w:r>
      <w:r w:rsidRPr="00D45917">
        <w:rPr>
          <w:rFonts w:cs="Calibri"/>
          <w:b/>
          <w:color w:val="000000"/>
          <w:sz w:val="24"/>
          <w:szCs w:val="24"/>
        </w:rPr>
        <w:t>Wykonawca</w:t>
      </w:r>
      <w:r w:rsidRPr="00D45917">
        <w:rPr>
          <w:rFonts w:cs="Calibri"/>
          <w:color w:val="000000"/>
          <w:sz w:val="24"/>
          <w:szCs w:val="24"/>
        </w:rPr>
        <w:t xml:space="preserve"> powoływał się, na zasadach określonych w </w:t>
      </w:r>
      <w:hyperlink r:id="rId25" w:history="1">
        <w:r w:rsidRPr="00D45917">
          <w:rPr>
            <w:rFonts w:cs="Calibri"/>
            <w:color w:val="000000"/>
            <w:sz w:val="24"/>
            <w:szCs w:val="24"/>
          </w:rPr>
          <w:t>art. 118 ust. 1</w:t>
        </w:r>
      </w:hyperlink>
      <w:r w:rsidRPr="00D45917">
        <w:rPr>
          <w:rFonts w:cs="Calibri"/>
          <w:color w:val="000000"/>
          <w:sz w:val="24"/>
          <w:szCs w:val="24"/>
        </w:rPr>
        <w:t xml:space="preserve"> </w:t>
      </w:r>
      <w:proofErr w:type="spellStart"/>
      <w:r w:rsidRPr="00D45917">
        <w:rPr>
          <w:rFonts w:cs="Calibri"/>
          <w:color w:val="000000"/>
          <w:sz w:val="24"/>
          <w:szCs w:val="24"/>
        </w:rPr>
        <w:t>Pzp</w:t>
      </w:r>
      <w:proofErr w:type="spellEnd"/>
      <w:r w:rsidRPr="00D45917">
        <w:rPr>
          <w:rFonts w:cs="Calibri"/>
          <w:color w:val="000000"/>
          <w:sz w:val="24"/>
          <w:szCs w:val="24"/>
        </w:rPr>
        <w:t xml:space="preserve"> , w celu wykazania spełniania warunków udziału </w:t>
      </w:r>
      <w:r w:rsidRPr="00D45917">
        <w:rPr>
          <w:rFonts w:cs="Calibri"/>
          <w:color w:val="000000"/>
          <w:sz w:val="24"/>
          <w:szCs w:val="24"/>
        </w:rPr>
        <w:br/>
        <w:t xml:space="preserve">w postępowaniu,  zmiana lub rezygnacja z podwykonawcy może nastąpić jeżeli Wykonawca wykaże </w:t>
      </w:r>
      <w:r w:rsidRPr="00D45917">
        <w:rPr>
          <w:rFonts w:cs="Calibri"/>
          <w:b/>
          <w:color w:val="000000"/>
          <w:sz w:val="24"/>
          <w:szCs w:val="24"/>
        </w:rPr>
        <w:t>Zamawiającemu</w:t>
      </w:r>
      <w:r w:rsidRPr="00D45917">
        <w:rPr>
          <w:rFonts w:cs="Calibri"/>
          <w:color w:val="000000"/>
          <w:sz w:val="24"/>
          <w:szCs w:val="24"/>
        </w:rPr>
        <w:t>, że proponowany inny podwykonawca lub wykonawca samodzielnie spełnia je w stopniu nie mniejszym niż podwykonawca, na którego zasoby wykonawca</w:t>
      </w:r>
      <w:r w:rsidRPr="00D45917">
        <w:rPr>
          <w:rFonts w:cs="Calibri"/>
          <w:color w:val="333333"/>
          <w:sz w:val="24"/>
          <w:szCs w:val="24"/>
        </w:rPr>
        <w:t xml:space="preserve"> powoływał się w trakcie postępowania o udzielenie zamówienia i nie </w:t>
      </w:r>
      <w:r w:rsidRPr="00D45917">
        <w:rPr>
          <w:rFonts w:eastAsia="Palatino Linotype" w:cs="Calibri"/>
          <w:color w:val="333333"/>
          <w:sz w:val="24"/>
          <w:szCs w:val="24"/>
          <w:lang w:eastAsia="pl-PL"/>
        </w:rPr>
        <w:t>zachodzą wobec tego podmiotu podstawy wykluczenia.</w:t>
      </w:r>
    </w:p>
    <w:p w14:paraId="20E55F72" w14:textId="77777777" w:rsidR="002567A3" w:rsidRPr="00D45917" w:rsidRDefault="002567A3" w:rsidP="002567A3">
      <w:pPr>
        <w:numPr>
          <w:ilvl w:val="0"/>
          <w:numId w:val="118"/>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Powierzenie wykonania części zamówienia podwykonawcom nie </w:t>
      </w:r>
      <w:proofErr w:type="gramStart"/>
      <w:r w:rsidRPr="00D45917">
        <w:rPr>
          <w:rFonts w:eastAsia="Palatino Linotype" w:cs="Calibri"/>
          <w:color w:val="000000"/>
          <w:sz w:val="24"/>
          <w:szCs w:val="24"/>
          <w:lang w:eastAsia="pl-PL"/>
        </w:rPr>
        <w:t xml:space="preserve">zwalnia  </w:t>
      </w:r>
      <w:r w:rsidRPr="00D45917">
        <w:rPr>
          <w:rFonts w:eastAsia="Palatino Linotype" w:cs="Calibri"/>
          <w:b/>
          <w:color w:val="000000"/>
          <w:sz w:val="24"/>
          <w:szCs w:val="24"/>
          <w:lang w:eastAsia="pl-PL"/>
        </w:rPr>
        <w:t>Wykonawcy</w:t>
      </w:r>
      <w:proofErr w:type="gramEnd"/>
      <w:r w:rsidRPr="00D45917">
        <w:rPr>
          <w:rFonts w:eastAsia="Palatino Linotype" w:cs="Calibri"/>
          <w:color w:val="000000"/>
          <w:sz w:val="24"/>
          <w:szCs w:val="24"/>
          <w:lang w:eastAsia="pl-PL"/>
        </w:rPr>
        <w:t xml:space="preserve"> , </w:t>
      </w:r>
      <w:r w:rsidRPr="00D45917">
        <w:rPr>
          <w:rFonts w:eastAsia="Palatino Linotype" w:cs="Calibri"/>
          <w:color w:val="000000"/>
          <w:sz w:val="24"/>
          <w:szCs w:val="24"/>
          <w:lang w:eastAsia="pl-PL"/>
        </w:rPr>
        <w:br/>
        <w:t>z odpowiedzialności za należyte wykonanie tego zamówienia.</w:t>
      </w:r>
    </w:p>
    <w:p w14:paraId="1A8B4A2B"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podwykonawca lub dalszy podwykonawca </w:t>
      </w:r>
      <w:r w:rsidRPr="00D45917">
        <w:rPr>
          <w:rFonts w:eastAsia="Palatino Linotype" w:cs="Calibri"/>
          <w:color w:val="000000"/>
          <w:sz w:val="24"/>
          <w:szCs w:val="24"/>
          <w:lang w:eastAsia="pl-PL"/>
        </w:rPr>
        <w:t xml:space="preserve">zobowiązany jest przedłożyć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w formie pisemnej projekt umowy o podwykonawstwo </w:t>
      </w:r>
      <w:r w:rsidRPr="00D45917">
        <w:rPr>
          <w:rFonts w:eastAsia="Palatino Linotype" w:cs="Calibri"/>
          <w:bCs/>
          <w:color w:val="000000"/>
          <w:sz w:val="24"/>
          <w:szCs w:val="24"/>
          <w:lang w:eastAsia="pl-PL"/>
        </w:rPr>
        <w:t xml:space="preserve">w przypadku zgłoszenia realizacji robót budowlanych przez Wykonawcę podwykonawcę lub dalszego podwykonawcę po podpisaniu niniejszej Umowy,  </w:t>
      </w:r>
      <w:r w:rsidRPr="00D45917">
        <w:rPr>
          <w:rFonts w:eastAsia="Palatino Linotype" w:cs="Calibri"/>
          <w:color w:val="000000"/>
          <w:sz w:val="24"/>
          <w:szCs w:val="24"/>
          <w:lang w:eastAsia="pl-PL"/>
        </w:rPr>
        <w:t xml:space="preserve">nie później niż  w terminie 14 dni przed planowanym terminem przystąpienia do wykonania robót, przy czym </w:t>
      </w:r>
      <w:r w:rsidRPr="00D45917">
        <w:rPr>
          <w:rFonts w:eastAsia="Palatino Linotype" w:cs="Calibri"/>
          <w:bCs/>
          <w:color w:val="000000"/>
          <w:sz w:val="24"/>
          <w:szCs w:val="24"/>
          <w:lang w:eastAsia="pl-PL"/>
        </w:rPr>
        <w:t xml:space="preserve">zgłoszenie winno nastąpić w formie pisemnej pod rygorem nieważności </w:t>
      </w:r>
      <w:r w:rsidRPr="00D45917">
        <w:rPr>
          <w:rFonts w:eastAsia="Palatino Linotype" w:cs="Calibri"/>
          <w:color w:val="000000"/>
          <w:sz w:val="24"/>
          <w:szCs w:val="24"/>
          <w:lang w:eastAsia="pl-PL"/>
        </w:rPr>
        <w:t xml:space="preserve">i zawierać szczegółowy przedmiot przewidzianych do powierzenia robót. Do projektu umowy przedkładanego przez podwykonawcę lub dalszego podwykonawcę należy dołączyć zgodę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na zawarcie umowy o podwykonawstwo o treści zgodnej z projektem umowy.</w:t>
      </w:r>
    </w:p>
    <w:p w14:paraId="6CA91E79" w14:textId="77777777" w:rsidR="002567A3" w:rsidRPr="00D45917" w:rsidRDefault="002567A3" w:rsidP="002567A3">
      <w:pPr>
        <w:numPr>
          <w:ilvl w:val="0"/>
          <w:numId w:val="118"/>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Zamawiający, w terminie 7 dni</w:t>
      </w:r>
      <w:r w:rsidRPr="00D45917">
        <w:rPr>
          <w:rFonts w:eastAsia="Palatino Linotype" w:cs="Calibri"/>
          <w:color w:val="CC0000"/>
          <w:sz w:val="24"/>
          <w:szCs w:val="24"/>
          <w:lang w:eastAsia="pl-PL"/>
        </w:rPr>
        <w:t xml:space="preserve"> </w:t>
      </w:r>
      <w:r w:rsidRPr="00D45917">
        <w:rPr>
          <w:rFonts w:eastAsia="Palatino Linotype" w:cs="Calibri"/>
          <w:color w:val="000000"/>
          <w:sz w:val="24"/>
          <w:szCs w:val="24"/>
          <w:lang w:eastAsia="pl-PL"/>
        </w:rPr>
        <w:t xml:space="preserve">od przedłożenia przez </w:t>
      </w:r>
      <w:r w:rsidRPr="00D45917">
        <w:rPr>
          <w:rFonts w:eastAsia="Palatino Linotype" w:cs="Calibri"/>
          <w:b/>
          <w:color w:val="000000"/>
          <w:sz w:val="24"/>
          <w:szCs w:val="24"/>
          <w:lang w:eastAsia="pl-PL"/>
        </w:rPr>
        <w:t>Wykonawcę, podwykonawcę lub dalszego podwykonawcę</w:t>
      </w:r>
      <w:r w:rsidRPr="00D45917">
        <w:rPr>
          <w:rFonts w:eastAsia="Palatino Linotype" w:cs="Calibri"/>
          <w:color w:val="000000"/>
          <w:sz w:val="24"/>
          <w:szCs w:val="24"/>
          <w:lang w:eastAsia="pl-PL"/>
        </w:rPr>
        <w:t xml:space="preserve"> projektu umowy, o której mowa w ust. </w:t>
      </w:r>
      <w:proofErr w:type="gramStart"/>
      <w:r w:rsidRPr="00D45917">
        <w:rPr>
          <w:rFonts w:eastAsia="Palatino Linotype" w:cs="Calibri"/>
          <w:color w:val="000000"/>
          <w:sz w:val="24"/>
          <w:szCs w:val="24"/>
          <w:lang w:eastAsia="pl-PL"/>
        </w:rPr>
        <w:t>5  uprawniony</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jest  do</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zastrzeżeń do projektu umowy </w:t>
      </w:r>
      <w:r w:rsidRPr="00D45917">
        <w:rPr>
          <w:rFonts w:eastAsia="Palatino Linotype" w:cs="Calibri"/>
          <w:color w:val="000000"/>
          <w:sz w:val="24"/>
          <w:szCs w:val="24"/>
          <w:lang w:eastAsia="pl-PL"/>
        </w:rPr>
        <w:br/>
        <w:t xml:space="preserve">o podwykonawstwo, w </w:t>
      </w:r>
      <w:proofErr w:type="gramStart"/>
      <w:r w:rsidRPr="00D45917">
        <w:rPr>
          <w:rFonts w:eastAsia="Palatino Linotype" w:cs="Calibri"/>
          <w:color w:val="000000"/>
          <w:sz w:val="24"/>
          <w:szCs w:val="24"/>
          <w:lang w:eastAsia="pl-PL"/>
        </w:rPr>
        <w:t>przypadku</w:t>
      </w:r>
      <w:proofErr w:type="gramEnd"/>
      <w:r w:rsidRPr="00D45917">
        <w:rPr>
          <w:rFonts w:eastAsia="Palatino Linotype" w:cs="Calibri"/>
          <w:color w:val="000000"/>
          <w:sz w:val="24"/>
          <w:szCs w:val="24"/>
          <w:lang w:eastAsia="pl-PL"/>
        </w:rPr>
        <w:t xml:space="preserve"> gdy:</w:t>
      </w:r>
    </w:p>
    <w:p w14:paraId="2F02F368" w14:textId="77777777" w:rsidR="002567A3" w:rsidRPr="00D45917" w:rsidRDefault="002567A3" w:rsidP="002567A3">
      <w:pPr>
        <w:numPr>
          <w:ilvl w:val="0"/>
          <w:numId w:val="141"/>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nie spełnia ona wymagań określonych w dokumentach zamówienia,</w:t>
      </w:r>
    </w:p>
    <w:p w14:paraId="1F40A28B" w14:textId="77777777" w:rsidR="002567A3" w:rsidRPr="00D45917" w:rsidRDefault="002567A3" w:rsidP="002567A3">
      <w:pPr>
        <w:numPr>
          <w:ilvl w:val="0"/>
          <w:numId w:val="141"/>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 xml:space="preserve">przewiduje ona termin zapłaty wynagrodzenia dłuższy niż 30 dni od dnia doręczenia wykonawcy, podwykonawcy lub dalszemu podwykonawcy faktury lub rachunku, </w:t>
      </w:r>
    </w:p>
    <w:p w14:paraId="0DA86619" w14:textId="77777777" w:rsidR="002567A3" w:rsidRPr="007413E2" w:rsidRDefault="002567A3" w:rsidP="002567A3">
      <w:pPr>
        <w:numPr>
          <w:ilvl w:val="0"/>
          <w:numId w:val="141"/>
        </w:numPr>
        <w:suppressAutoHyphens w:val="0"/>
        <w:autoSpaceDN/>
        <w:spacing w:after="0" w:line="232" w:lineRule="auto"/>
        <w:contextualSpacing/>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lastRenderedPageBreak/>
        <w:t xml:space="preserve">zawiera ona </w:t>
      </w:r>
      <w:proofErr w:type="gramStart"/>
      <w:r w:rsidRPr="00D45917">
        <w:rPr>
          <w:rFonts w:eastAsia="Palatino Linotype" w:cs="Calibri"/>
          <w:color w:val="000000"/>
          <w:sz w:val="24"/>
          <w:szCs w:val="24"/>
          <w:lang w:eastAsia="pl-PL"/>
        </w:rPr>
        <w:t>postanowienia  kształtujących</w:t>
      </w:r>
      <w:proofErr w:type="gramEnd"/>
      <w:r w:rsidRPr="00D45917">
        <w:rPr>
          <w:rFonts w:eastAsia="Palatino Linotype" w:cs="Calibri"/>
          <w:color w:val="000000"/>
          <w:sz w:val="24"/>
          <w:szCs w:val="24"/>
          <w:lang w:eastAsia="pl-PL"/>
        </w:rPr>
        <w:t xml:space="preserve"> prawa i obowiązki </w:t>
      </w:r>
      <w:proofErr w:type="gramStart"/>
      <w:r w:rsidRPr="00D45917">
        <w:rPr>
          <w:rFonts w:eastAsia="Palatino Linotype" w:cs="Calibri"/>
          <w:color w:val="000000"/>
          <w:sz w:val="24"/>
          <w:szCs w:val="24"/>
          <w:lang w:eastAsia="pl-PL"/>
        </w:rPr>
        <w:t>podwykonawcy,  w</w:t>
      </w:r>
      <w:proofErr w:type="gramEnd"/>
      <w:r w:rsidRPr="00D45917">
        <w:rPr>
          <w:rFonts w:eastAsia="Palatino Linotype" w:cs="Calibri"/>
          <w:color w:val="000000"/>
          <w:sz w:val="24"/>
          <w:szCs w:val="24"/>
          <w:lang w:eastAsia="pl-PL"/>
        </w:rPr>
        <w:t xml:space="preserve"> zakresie kar umownych oraz postanowień dotyczących warunków wypłaty wynagrodzenia, w sposób dla niego mniej korzystny niż prawa i obowiązki Wykonawcy, ukształtowane postanowieniami umowy zawartej między </w:t>
      </w:r>
      <w:proofErr w:type="gramStart"/>
      <w:r w:rsidRPr="00D45917">
        <w:rPr>
          <w:rFonts w:eastAsia="Palatino Linotype" w:cs="Calibri"/>
          <w:color w:val="000000"/>
          <w:sz w:val="24"/>
          <w:szCs w:val="24"/>
          <w:lang w:eastAsia="pl-PL"/>
        </w:rPr>
        <w:t>Zamawiającym  a</w:t>
      </w:r>
      <w:proofErr w:type="gramEnd"/>
      <w:r w:rsidRPr="00D45917">
        <w:rPr>
          <w:rFonts w:eastAsia="Palatino Linotype" w:cs="Calibri"/>
          <w:color w:val="000000"/>
          <w:sz w:val="24"/>
          <w:szCs w:val="24"/>
          <w:lang w:eastAsia="pl-PL"/>
        </w:rPr>
        <w:t xml:space="preserve"> Wykonawcą.</w:t>
      </w:r>
    </w:p>
    <w:p w14:paraId="10617805"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Niezgłoszenie zastrzeżeń, o których mowa w ust. 6, do przedłożonego projektu umowy </w:t>
      </w:r>
      <w:r w:rsidRPr="00D45917">
        <w:rPr>
          <w:rFonts w:eastAsia="Palatino Linotype" w:cs="Calibri"/>
          <w:color w:val="000000"/>
          <w:sz w:val="24"/>
          <w:szCs w:val="24"/>
          <w:lang w:eastAsia="pl-PL"/>
        </w:rPr>
        <w:br/>
        <w:t xml:space="preserve">o podwykonawstwo, której przedmiotem są roboty budowlane, w terminie określonym </w:t>
      </w:r>
      <w:r w:rsidRPr="00D45917">
        <w:rPr>
          <w:rFonts w:eastAsia="Palatino Linotype" w:cs="Calibri"/>
          <w:color w:val="000000"/>
          <w:sz w:val="24"/>
          <w:szCs w:val="24"/>
          <w:lang w:eastAsia="pl-PL"/>
        </w:rPr>
        <w:br/>
        <w:t xml:space="preserve">w ust.6 uważa się za akceptację projektu umowy przez </w:t>
      </w:r>
      <w:r w:rsidRPr="00D45917">
        <w:rPr>
          <w:rFonts w:eastAsia="Palatino Linotype" w:cs="Calibri"/>
          <w:b/>
          <w:color w:val="000000"/>
          <w:sz w:val="24"/>
          <w:szCs w:val="24"/>
          <w:lang w:eastAsia="pl-PL"/>
        </w:rPr>
        <w:t>Zamawiającego.</w:t>
      </w:r>
    </w:p>
    <w:p w14:paraId="06460E5E"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b/>
          <w:bCs/>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do uwzględnienia zastrzeżeń  zgłoszonych przez</w:t>
      </w:r>
      <w:r w:rsidRPr="00D45917">
        <w:rPr>
          <w:rFonts w:eastAsia="Palatino Linotype" w:cs="Calibri"/>
          <w:color w:val="000000"/>
          <w:sz w:val="24"/>
          <w:szCs w:val="24"/>
          <w:lang w:eastAsia="pl-PL"/>
        </w:rPr>
        <w:br/>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o których mowa w ust. 6  i do  przedłożenia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poświadczonej z</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zgodność z oryginałem kopii zawartej w formie pisemnej umowy </w:t>
      </w:r>
      <w:r w:rsidRPr="00D45917">
        <w:rPr>
          <w:rFonts w:eastAsia="Palatino Linotype" w:cs="Calibri"/>
          <w:color w:val="000000"/>
          <w:sz w:val="24"/>
          <w:szCs w:val="24"/>
          <w:lang w:eastAsia="pl-PL"/>
        </w:rPr>
        <w:br/>
        <w:t xml:space="preserve">z Podwykonawcą obejmującej zakres robót budowlanych, których szczegółowy przedmiot został określony w </w:t>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zgłoszonych </w:t>
      </w:r>
      <w:r w:rsidRPr="00D45917">
        <w:rPr>
          <w:rFonts w:eastAsia="Palatino Linotype" w:cs="Calibri"/>
          <w:b/>
          <w:bCs/>
          <w:color w:val="000000"/>
          <w:sz w:val="24"/>
          <w:szCs w:val="24"/>
          <w:lang w:eastAsia="pl-PL"/>
        </w:rPr>
        <w:t>Zamawiającemu</w:t>
      </w:r>
      <w:r w:rsidRPr="00D45917">
        <w:rPr>
          <w:rFonts w:eastAsia="Palatino Linotype" w:cs="Calibri"/>
          <w:bCs/>
          <w:color w:val="000000"/>
          <w:sz w:val="24"/>
          <w:szCs w:val="24"/>
          <w:lang w:eastAsia="pl-PL"/>
        </w:rPr>
        <w:t xml:space="preserve">, zgodnie z ust. 5  w terminie 7 dni od otrzymania zastrzeżeń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lub upływu terminu , o którym mowa w ust. </w:t>
      </w:r>
      <w:r>
        <w:rPr>
          <w:rFonts w:eastAsia="Palatino Linotype" w:cs="Calibri"/>
          <w:bCs/>
          <w:color w:val="000000"/>
          <w:sz w:val="24"/>
          <w:szCs w:val="24"/>
          <w:lang w:eastAsia="pl-PL"/>
        </w:rPr>
        <w:t>6</w:t>
      </w:r>
      <w:r w:rsidRPr="00D45917">
        <w:rPr>
          <w:rFonts w:eastAsia="Palatino Linotype" w:cs="Calibri"/>
          <w:bCs/>
          <w:color w:val="000000"/>
          <w:sz w:val="24"/>
          <w:szCs w:val="24"/>
          <w:lang w:eastAsia="pl-PL"/>
        </w:rPr>
        <w:t>.</w:t>
      </w:r>
    </w:p>
    <w:p w14:paraId="48A1E89E"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 Zamawiający</w:t>
      </w:r>
      <w:r w:rsidRPr="00D45917">
        <w:rPr>
          <w:rFonts w:eastAsia="Palatino Linotype" w:cs="Calibri"/>
          <w:color w:val="000000"/>
          <w:sz w:val="24"/>
          <w:szCs w:val="24"/>
          <w:lang w:eastAsia="pl-PL"/>
        </w:rPr>
        <w:t xml:space="preserve">, w terminie 7 dni od przedłożenia przez Wykonawcę poświadczonej za zgodność z oryginałem kopii zawartej w formie pisemnej umowy z podwykonawcą uprawniony jest do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sprzeciwu do umowy o podwykonawstwo, której przedmiotem są roboty budowlane, w przypadkach, o których mowa w ust. </w:t>
      </w:r>
      <w:r>
        <w:rPr>
          <w:rFonts w:eastAsia="Palatino Linotype" w:cs="Calibri"/>
          <w:color w:val="000000"/>
          <w:sz w:val="24"/>
          <w:szCs w:val="24"/>
          <w:lang w:eastAsia="pl-PL"/>
        </w:rPr>
        <w:t>6</w:t>
      </w:r>
      <w:r w:rsidRPr="00D45917">
        <w:rPr>
          <w:rFonts w:eastAsia="Palatino Linotype" w:cs="Calibri"/>
          <w:color w:val="000000"/>
          <w:sz w:val="24"/>
          <w:szCs w:val="24"/>
          <w:lang w:eastAsia="pl-PL"/>
        </w:rPr>
        <w:t>.</w:t>
      </w:r>
    </w:p>
    <w:p w14:paraId="0665BF48"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Niezgłoszenie sprzeciwu, o którym mowa w ust. 9, do przedłożonej umowy </w:t>
      </w:r>
      <w:r w:rsidRPr="00D45917">
        <w:rPr>
          <w:rFonts w:eastAsia="Palatino Linotype" w:cs="Calibri"/>
          <w:color w:val="000000"/>
          <w:sz w:val="24"/>
          <w:szCs w:val="24"/>
          <w:lang w:eastAsia="pl-PL"/>
        </w:rPr>
        <w:br/>
        <w:t xml:space="preserve">o podwykonawstwo, której przedmiotem są roboty budowlane, w terminie wskazanym </w:t>
      </w:r>
      <w:r w:rsidRPr="00D45917">
        <w:rPr>
          <w:rFonts w:eastAsia="Palatino Linotype" w:cs="Calibri"/>
          <w:color w:val="000000"/>
          <w:sz w:val="24"/>
          <w:szCs w:val="24"/>
          <w:lang w:eastAsia="pl-PL"/>
        </w:rPr>
        <w:br/>
        <w:t xml:space="preserve">w ust.9 uważa się za akceptację umowy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w:t>
      </w:r>
    </w:p>
    <w:p w14:paraId="0867E462"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Złożenie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sprzeciwu wobec wykonania robót budowlanych przez </w:t>
      </w:r>
      <w:proofErr w:type="gramStart"/>
      <w:r w:rsidRPr="00D45917">
        <w:rPr>
          <w:rFonts w:eastAsia="Palatino Linotype" w:cs="Calibri"/>
          <w:color w:val="000000"/>
          <w:sz w:val="24"/>
          <w:szCs w:val="24"/>
          <w:lang w:eastAsia="pl-PL"/>
        </w:rPr>
        <w:t>Podwykonawcę</w:t>
      </w:r>
      <w:proofErr w:type="gramEnd"/>
      <w:r w:rsidRPr="00D45917">
        <w:rPr>
          <w:rFonts w:eastAsia="Palatino Linotype" w:cs="Calibri"/>
          <w:color w:val="000000"/>
          <w:sz w:val="24"/>
          <w:szCs w:val="24"/>
          <w:lang w:eastAsia="pl-PL"/>
        </w:rPr>
        <w:t xml:space="preserve"> o którym mowa w ust.9 powoduje, że obowiązek ich wykonania spoczywa na </w:t>
      </w:r>
      <w:r w:rsidRPr="00D45917">
        <w:rPr>
          <w:rFonts w:eastAsia="Palatino Linotype" w:cs="Calibri"/>
          <w:b/>
          <w:color w:val="000000"/>
          <w:sz w:val="24"/>
          <w:szCs w:val="24"/>
          <w:lang w:eastAsia="pl-PL"/>
        </w:rPr>
        <w:t>Wykonawcy.</w:t>
      </w:r>
    </w:p>
    <w:p w14:paraId="14B1320F"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ponosi odpowiedzialność za zapłatę wynagrodzenia Podwykonawcy w wysokości ustalonej w umowie między Podwykonawcą a </w:t>
      </w:r>
      <w:r w:rsidRPr="00D45917">
        <w:rPr>
          <w:rFonts w:eastAsia="Palatino Linotype" w:cs="Calibri"/>
          <w:b/>
          <w:color w:val="000000"/>
          <w:sz w:val="24"/>
          <w:szCs w:val="24"/>
          <w:lang w:eastAsia="pl-PL"/>
        </w:rPr>
        <w:t>Wykonawc</w:t>
      </w:r>
      <w:r>
        <w:rPr>
          <w:rFonts w:eastAsia="Palatino Linotype" w:cs="Calibri"/>
          <w:b/>
          <w:color w:val="000000"/>
          <w:sz w:val="24"/>
          <w:szCs w:val="24"/>
          <w:lang w:eastAsia="pl-PL"/>
        </w:rPr>
        <w:t>ą</w:t>
      </w:r>
      <w:r w:rsidRPr="00D45917">
        <w:rPr>
          <w:rFonts w:eastAsia="Palatino Linotype" w:cs="Calibri"/>
          <w:color w:val="000000"/>
          <w:sz w:val="24"/>
          <w:szCs w:val="24"/>
          <w:lang w:eastAsia="pl-PL"/>
        </w:rPr>
        <w:t xml:space="preserve">, chyba że ta wysokość przekracza wysokość wynagrodzenia należnego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za roboty budowlane powierzone Podwykonawcy, których szczegółowy zakres został wskazany w </w:t>
      </w:r>
      <w:r>
        <w:rPr>
          <w:rFonts w:eastAsia="Palatino Linotype" w:cs="Calibri"/>
          <w:color w:val="000000"/>
          <w:sz w:val="24"/>
          <w:szCs w:val="24"/>
          <w:lang w:eastAsia="pl-PL"/>
        </w:rPr>
        <w:br/>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wynika ze zgłoszenia, o którym mowa w ust.5, przy czym odpowiedzialność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za zapłatę wynagrodzenia Podwykonawcy jest ograniczona do wysokości wynagrodzenia należnego </w:t>
      </w:r>
      <w:r w:rsidRPr="00D45917">
        <w:rPr>
          <w:rFonts w:eastAsia="Palatino Linotype" w:cs="Calibri"/>
          <w:b/>
          <w:bCs/>
          <w:color w:val="000000"/>
          <w:sz w:val="24"/>
          <w:szCs w:val="24"/>
          <w:lang w:eastAsia="pl-PL"/>
        </w:rPr>
        <w:t>Wykonawcy</w:t>
      </w:r>
      <w:r w:rsidRPr="00D45917">
        <w:rPr>
          <w:rFonts w:eastAsia="Palatino Linotype" w:cs="Calibri"/>
          <w:bCs/>
          <w:color w:val="000000"/>
          <w:sz w:val="24"/>
          <w:szCs w:val="24"/>
          <w:lang w:eastAsia="pl-PL"/>
        </w:rPr>
        <w:t xml:space="preserve"> wynikającego z Umowy.</w:t>
      </w:r>
    </w:p>
    <w:p w14:paraId="6CDA349A"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Ewentualne zmiany niniejszej Umowy wpływające odpowiednio na zmianę postanowień Umowy zawartej z Podwykonawcą wymagają formy pisemnej w postaci aneksu.</w:t>
      </w:r>
    </w:p>
    <w:p w14:paraId="0A20D8E8"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Niewykonanie lub nienależyte wykonanie przez Podwykonawcę robót upoważnia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do żądania od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odsunięcia Podwykonawcy od realizacji robót. Odpowiednio do zaistniałych okoliczności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wówczas bezzwłocznie rozwiązać umowę zawartą z Podwykonawcą. W takiej sytuacji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realizuje roboty samodzielnie lub powierza je innemu Podwykonawcy, z zachowaniem trybu określonego w niniejszym paragrafie.</w:t>
      </w:r>
    </w:p>
    <w:p w14:paraId="292DF18F"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333333"/>
          <w:sz w:val="24"/>
          <w:szCs w:val="24"/>
          <w:lang w:eastAsia="pl-PL"/>
        </w:rPr>
        <w:t>Wykonawca,</w:t>
      </w:r>
      <w:r w:rsidRPr="00D45917">
        <w:rPr>
          <w:rFonts w:eastAsia="Palatino Linotype" w:cs="Calibri"/>
          <w:color w:val="333333"/>
          <w:sz w:val="24"/>
          <w:szCs w:val="24"/>
          <w:lang w:eastAsia="pl-PL"/>
        </w:rPr>
        <w:t xml:space="preserve"> podwykonawca lub dalszy podwykonawca przedkłada </w:t>
      </w:r>
      <w:r w:rsidRPr="00D45917">
        <w:rPr>
          <w:rFonts w:eastAsia="Palatino Linotype" w:cs="Calibri"/>
          <w:b/>
          <w:color w:val="333333"/>
          <w:sz w:val="24"/>
          <w:szCs w:val="24"/>
          <w:lang w:eastAsia="pl-PL"/>
        </w:rPr>
        <w:t xml:space="preserve">Zamawiającemu </w:t>
      </w:r>
      <w:r w:rsidRPr="00D45917">
        <w:rPr>
          <w:rFonts w:eastAsia="Palatino Linotype" w:cs="Calibri"/>
          <w:color w:val="333333"/>
          <w:sz w:val="24"/>
          <w:szCs w:val="24"/>
          <w:lang w:eastAsia="pl-PL"/>
        </w:rPr>
        <w:t xml:space="preserve">poświadczoną za zgodność z oryginałem kopię zawartej umowy o podwykonawstwo, której przedmiotem są dostawy lub usługi, w terminie 7 dni od dnia jej zawarcia, </w:t>
      </w:r>
      <w:r w:rsidRPr="00D45917">
        <w:rPr>
          <w:rFonts w:eastAsia="Palatino Linotype" w:cs="Calibri"/>
          <w:color w:val="333333"/>
          <w:sz w:val="24"/>
          <w:szCs w:val="24"/>
          <w:lang w:eastAsia="pl-PL"/>
        </w:rPr>
        <w:br/>
        <w:t xml:space="preserve">z wyłączeniem umów o podwykonawstwo o wartości mniejszej niż 0,5% wartości umowy oraz </w:t>
      </w:r>
      <w:r w:rsidRPr="00D45917">
        <w:rPr>
          <w:rFonts w:eastAsia="Palatino Linotype" w:cs="Calibri"/>
          <w:color w:val="000000"/>
          <w:sz w:val="24"/>
          <w:szCs w:val="24"/>
          <w:lang w:eastAsia="pl-PL"/>
        </w:rPr>
        <w:t xml:space="preserve">umów o podwykonawstwo, których przedmiot został wskazany przez zamawiającego w dokumentach zamówienia. Wyłączenie, o którym mowa w zdaniu pierwszym, nie dotyczy </w:t>
      </w:r>
      <w:r w:rsidRPr="00D45917">
        <w:rPr>
          <w:rFonts w:eastAsia="Palatino Linotype" w:cs="Calibri"/>
          <w:color w:val="000000"/>
          <w:sz w:val="24"/>
          <w:szCs w:val="24"/>
          <w:lang w:eastAsia="pl-PL"/>
        </w:rPr>
        <w:lastRenderedPageBreak/>
        <w:t>umów o podwykonawstwo o wartości większej niż 50 000 złotych. Zamawiający może określić niższą wartość, od której będzie zachodził obowiązek przedkładania umowy o podwykonawstwo.</w:t>
      </w:r>
    </w:p>
    <w:p w14:paraId="6298B40B" w14:textId="77777777" w:rsidR="002567A3" w:rsidRPr="00D45917" w:rsidRDefault="002567A3" w:rsidP="002567A3">
      <w:pPr>
        <w:numPr>
          <w:ilvl w:val="0"/>
          <w:numId w:val="118"/>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W przypadku, o którym mowa w ust. 15, podwykonawca lub dalszy podwykonawca, przedkłada poświadczoną za zgodność z oryginałem kopię umowy również </w:t>
      </w:r>
      <w:r w:rsidRPr="00D45917">
        <w:rPr>
          <w:rFonts w:eastAsia="Palatino Linotype" w:cs="Calibri"/>
          <w:b/>
          <w:color w:val="333333"/>
          <w:sz w:val="24"/>
          <w:szCs w:val="24"/>
          <w:lang w:eastAsia="pl-PL"/>
        </w:rPr>
        <w:t>Wykonawcy</w:t>
      </w:r>
      <w:r w:rsidRPr="00D45917">
        <w:rPr>
          <w:rFonts w:eastAsia="Palatino Linotype" w:cs="Calibri"/>
          <w:color w:val="333333"/>
          <w:sz w:val="24"/>
          <w:szCs w:val="24"/>
          <w:lang w:eastAsia="pl-PL"/>
        </w:rPr>
        <w:t>.</w:t>
      </w:r>
    </w:p>
    <w:p w14:paraId="173FF393" w14:textId="77777777" w:rsidR="002567A3" w:rsidRPr="00D45917" w:rsidRDefault="002567A3" w:rsidP="002567A3">
      <w:pPr>
        <w:numPr>
          <w:ilvl w:val="0"/>
          <w:numId w:val="118"/>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W przypadku, o którym mowa w ust. 15, jeżeli termin zapłaty wynagrodzenia jest dłuższy niż określony </w:t>
      </w:r>
      <w:proofErr w:type="gramStart"/>
      <w:r w:rsidRPr="00D45917">
        <w:rPr>
          <w:rFonts w:eastAsia="Palatino Linotype" w:cs="Calibri"/>
          <w:color w:val="333333"/>
          <w:sz w:val="24"/>
          <w:szCs w:val="24"/>
          <w:lang w:eastAsia="pl-PL"/>
        </w:rPr>
        <w:t>w  ust.</w:t>
      </w:r>
      <w:proofErr w:type="gramEnd"/>
      <w:r w:rsidRPr="00D45917">
        <w:rPr>
          <w:rFonts w:eastAsia="Palatino Linotype" w:cs="Calibri"/>
          <w:color w:val="333333"/>
          <w:sz w:val="24"/>
          <w:szCs w:val="24"/>
          <w:lang w:eastAsia="pl-PL"/>
        </w:rPr>
        <w:t xml:space="preserve"> 6 pkt 2, </w:t>
      </w:r>
      <w:r w:rsidRPr="00D45917">
        <w:rPr>
          <w:rFonts w:eastAsia="Palatino Linotype" w:cs="Calibri"/>
          <w:b/>
          <w:color w:val="333333"/>
          <w:sz w:val="24"/>
          <w:szCs w:val="24"/>
          <w:lang w:eastAsia="pl-PL"/>
        </w:rPr>
        <w:t>Zamawiający</w:t>
      </w:r>
      <w:r w:rsidRPr="00D45917">
        <w:rPr>
          <w:rFonts w:eastAsia="Palatino Linotype" w:cs="Calibri"/>
          <w:color w:val="333333"/>
          <w:sz w:val="24"/>
          <w:szCs w:val="24"/>
          <w:lang w:eastAsia="pl-PL"/>
        </w:rPr>
        <w:t xml:space="preserve"> informuje o tym </w:t>
      </w:r>
      <w:r w:rsidRPr="00D45917">
        <w:rPr>
          <w:rFonts w:eastAsia="Palatino Linotype" w:cs="Calibri"/>
          <w:b/>
          <w:color w:val="333333"/>
          <w:sz w:val="24"/>
          <w:szCs w:val="24"/>
          <w:lang w:eastAsia="pl-PL"/>
        </w:rPr>
        <w:t>Wykonawcę</w:t>
      </w:r>
      <w:r w:rsidRPr="00D45917">
        <w:rPr>
          <w:rFonts w:eastAsia="Palatino Linotype" w:cs="Calibri"/>
          <w:color w:val="333333"/>
          <w:sz w:val="24"/>
          <w:szCs w:val="24"/>
          <w:lang w:eastAsia="pl-PL"/>
        </w:rPr>
        <w:t xml:space="preserve"> i wzywa go do doprowadzenia do zmiany tej umowy, pod rygorem wystąpienia o zapłatę kary umownej.</w:t>
      </w:r>
    </w:p>
    <w:p w14:paraId="0B6FFF42" w14:textId="77777777" w:rsidR="002567A3" w:rsidRPr="00D45917" w:rsidRDefault="002567A3" w:rsidP="002567A3">
      <w:pPr>
        <w:numPr>
          <w:ilvl w:val="0"/>
          <w:numId w:val="118"/>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 Zapisy ust. 5-12 stosuje się odpowiednio do zmian umowy o podwykonawstwo.</w:t>
      </w:r>
    </w:p>
    <w:p w14:paraId="62A04AEF"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Strony ustalają, że:</w:t>
      </w:r>
    </w:p>
    <w:p w14:paraId="3A67A95D" w14:textId="77777777" w:rsidR="002567A3" w:rsidRPr="00D45917" w:rsidRDefault="002567A3" w:rsidP="002567A3">
      <w:pPr>
        <w:numPr>
          <w:ilvl w:val="1"/>
          <w:numId w:val="118"/>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Zamawiający </w:t>
      </w:r>
      <w:r w:rsidRPr="00D45917">
        <w:rPr>
          <w:rFonts w:eastAsia="Palatino Linotype" w:cs="Calibri"/>
          <w:color w:val="000000"/>
          <w:sz w:val="24"/>
          <w:szCs w:val="24"/>
          <w:lang w:eastAsia="pl-PL"/>
        </w:rPr>
        <w:t xml:space="preserve"> dokonuje  zapłaty bezpośrednio podwykonawcy lub dalszemu podwykonawcy wymagalnego wynagrodzenia, w całości lub części, przysługującego podwykonawcy lub dalszemu podwykonawcy, który zawarł zaakceptowaną przez </w:t>
      </w:r>
      <w:r w:rsidRPr="00D45917">
        <w:rPr>
          <w:rFonts w:eastAsia="Palatino Linotype" w:cs="Calibri"/>
          <w:b/>
          <w:color w:val="000000"/>
          <w:sz w:val="24"/>
          <w:szCs w:val="24"/>
          <w:lang w:eastAsia="pl-PL"/>
        </w:rPr>
        <w:t xml:space="preserve">Zamawiającego  </w:t>
      </w:r>
      <w:r w:rsidRPr="00D45917">
        <w:rPr>
          <w:rFonts w:eastAsia="Palatino Linotype" w:cs="Calibri"/>
          <w:color w:val="000000"/>
          <w:sz w:val="24"/>
          <w:szCs w:val="24"/>
          <w:lang w:eastAsia="pl-PL"/>
        </w:rPr>
        <w:t xml:space="preserve">umowę o podwykonawstwo, której przedmiotem  są roboty budowlane lub  który zawarł przedłożoną </w:t>
      </w:r>
      <w:r w:rsidRPr="00D45917">
        <w:rPr>
          <w:rFonts w:eastAsia="Palatino Linotype" w:cs="Calibri"/>
          <w:b/>
          <w:color w:val="000000"/>
          <w:sz w:val="24"/>
          <w:szCs w:val="24"/>
          <w:lang w:eastAsia="pl-PL"/>
        </w:rPr>
        <w:t xml:space="preserve">Zamawiającemu </w:t>
      </w:r>
      <w:r w:rsidRPr="00D45917">
        <w:rPr>
          <w:rFonts w:eastAsia="Palatino Linotype" w:cs="Calibri"/>
          <w:color w:val="000000"/>
          <w:sz w:val="24"/>
          <w:szCs w:val="24"/>
          <w:lang w:eastAsia="pl-PL"/>
        </w:rPr>
        <w:t xml:space="preserve">umowę o podwykonawstwo, której przedmiotem są dostawy lub usługi w przypadku uchylenia się od obowiązku zapłaty odpowiednio przez </w:t>
      </w:r>
      <w:r w:rsidRPr="00D45917">
        <w:rPr>
          <w:rFonts w:eastAsia="Palatino Linotype" w:cs="Calibri"/>
          <w:b/>
          <w:color w:val="000000"/>
          <w:sz w:val="24"/>
          <w:szCs w:val="24"/>
          <w:lang w:eastAsia="pl-PL"/>
        </w:rPr>
        <w:t>Wykonawcę</w:t>
      </w:r>
      <w:r w:rsidRPr="00D45917">
        <w:rPr>
          <w:rFonts w:eastAsia="Palatino Linotype" w:cs="Calibri"/>
          <w:color w:val="000000"/>
          <w:sz w:val="24"/>
          <w:szCs w:val="24"/>
          <w:lang w:eastAsia="pl-PL"/>
        </w:rPr>
        <w:t xml:space="preserve"> podwykonawcę lub dalszego podwykonawcę.</w:t>
      </w:r>
    </w:p>
    <w:p w14:paraId="35D915E6" w14:textId="77777777" w:rsidR="002567A3" w:rsidRPr="00D45917" w:rsidRDefault="002567A3" w:rsidP="002567A3">
      <w:pPr>
        <w:numPr>
          <w:ilvl w:val="1"/>
          <w:numId w:val="118"/>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wynagrodzenie, o którym mowa w pkt </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dotyczy wyłącznie należności powstałych po zaakceptowaniu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umowy o podwykonawstwo, której przedmiotem są roboty budowlane, lub po przedłożeniu zamawiającemu poświadczonej za zgodność z oryginałem kopii umowy o podwykonawstwo, której przedmiotem są dostawy lub usługi</w:t>
      </w:r>
      <w:r>
        <w:rPr>
          <w:rFonts w:eastAsia="Palatino Linotype" w:cs="Calibri"/>
          <w:color w:val="000000"/>
          <w:sz w:val="24"/>
          <w:szCs w:val="24"/>
          <w:lang w:eastAsia="pl-PL"/>
        </w:rPr>
        <w:t>,</w:t>
      </w:r>
    </w:p>
    <w:p w14:paraId="6429EC79" w14:textId="77777777" w:rsidR="002567A3" w:rsidRPr="00D45917" w:rsidRDefault="002567A3" w:rsidP="002567A3">
      <w:pPr>
        <w:numPr>
          <w:ilvl w:val="1"/>
          <w:numId w:val="118"/>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 bezpośrednia zapłata obejmuje wyłącznie należne wynagrodzenie, bez odsetek, należnych podwykonawcy lub dalszemu podwykonawcy,</w:t>
      </w:r>
    </w:p>
    <w:p w14:paraId="3761C895" w14:textId="77777777" w:rsidR="002567A3" w:rsidRPr="00D45917" w:rsidRDefault="002567A3" w:rsidP="002567A3">
      <w:pPr>
        <w:numPr>
          <w:ilvl w:val="1"/>
          <w:numId w:val="118"/>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przed dokonaniem bezpośredniej zapłaty, jest obowiązany umożliwić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zgłoszenie, pisemnie, uwag dotyczących zasadności bezpośredniej zapłaty wynagrodzenia podwykonawcy lub dalszemu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informuje</w:t>
      </w:r>
      <w:r>
        <w:rPr>
          <w:rFonts w:eastAsia="Palatino Linotype" w:cs="Calibri"/>
          <w:color w:val="000000"/>
          <w:sz w:val="24"/>
          <w:szCs w:val="24"/>
          <w:lang w:eastAsia="pl-PL"/>
        </w:rPr>
        <w:t xml:space="preserve"> o</w:t>
      </w:r>
      <w:r w:rsidRPr="00D45917">
        <w:rPr>
          <w:rFonts w:eastAsia="Palatino Linotype" w:cs="Calibri"/>
          <w:color w:val="000000"/>
          <w:sz w:val="24"/>
          <w:szCs w:val="24"/>
          <w:lang w:eastAsia="pl-PL"/>
        </w:rPr>
        <w:t xml:space="preserve"> terminie zgłaszania uwag nie krótszym niż 7 dni od dnia doręczenia tej informacji. </w:t>
      </w:r>
      <w:r w:rsidRPr="00D45917">
        <w:rPr>
          <w:rFonts w:eastAsia="Palatino Linotype" w:cs="Calibri"/>
          <w:color w:val="000000"/>
          <w:sz w:val="24"/>
          <w:szCs w:val="24"/>
          <w:lang w:eastAsia="pl-PL"/>
        </w:rPr>
        <w:br/>
        <w:t>W uwagach nie można powoływać się na potrącenie roszczeń wykonawcy względem podwykonawcy niezwiązanych z realizacją umowy o podwykonawstwo,</w:t>
      </w:r>
    </w:p>
    <w:p w14:paraId="3D58C1D0" w14:textId="77777777" w:rsidR="002567A3" w:rsidRPr="00D45917" w:rsidRDefault="002567A3" w:rsidP="002567A3">
      <w:pPr>
        <w:numPr>
          <w:ilvl w:val="1"/>
          <w:numId w:val="118"/>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 przypadku zgłoszenia uwag, o których mowa w pkt. </w:t>
      </w:r>
      <w:r>
        <w:rPr>
          <w:rFonts w:eastAsia="Palatino Linotype" w:cs="Calibri"/>
          <w:color w:val="000000"/>
          <w:sz w:val="24"/>
          <w:szCs w:val="24"/>
          <w:lang w:eastAsia="pl-PL"/>
        </w:rPr>
        <w:t>d</w:t>
      </w:r>
      <w:r w:rsidRPr="00D45917">
        <w:rPr>
          <w:rFonts w:eastAsia="Palatino Linotype" w:cs="Calibri"/>
          <w:color w:val="000000"/>
          <w:sz w:val="24"/>
          <w:szCs w:val="24"/>
          <w:lang w:eastAsia="pl-PL"/>
        </w:rPr>
        <w:t xml:space="preserve">, w terminie wskazanym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może: </w:t>
      </w:r>
    </w:p>
    <w:p w14:paraId="11101F8F" w14:textId="77777777" w:rsidR="002567A3" w:rsidRPr="00D45917" w:rsidRDefault="002567A3" w:rsidP="002567A3">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nie dokonać bezpośredniej zapłaty wynagrodzenia podwykonawcy lub dalszemu podwykonawcy,</w:t>
      </w:r>
    </w:p>
    <w:p w14:paraId="32976001" w14:textId="77777777" w:rsidR="002567A3" w:rsidRPr="00D45917" w:rsidRDefault="002567A3" w:rsidP="002567A3">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złożyć do depozytu sądowego kwotę potrzebną na pokrycie wynagrodzenia podwykonawcy lub dalszego podwykonawcy, w przypadku istnienia zasadniczej wątpliwości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co do wysokości należnej zapłaty lub podmiotu, któremu płatność się należy,</w:t>
      </w:r>
    </w:p>
    <w:p w14:paraId="744AE2E6" w14:textId="77777777" w:rsidR="002567A3" w:rsidRPr="00D45917" w:rsidRDefault="002567A3" w:rsidP="002567A3">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dokonać bezpośredniej zapłaty wynagrodzenia podwykonawcy lub dalszemu podwykonawcy, jeżeli podwykonawca lub </w:t>
      </w:r>
      <w:r>
        <w:rPr>
          <w:rFonts w:eastAsia="Palatino Linotype" w:cs="Calibri"/>
          <w:color w:val="000000"/>
          <w:sz w:val="24"/>
          <w:szCs w:val="24"/>
          <w:lang w:eastAsia="pl-PL"/>
        </w:rPr>
        <w:t xml:space="preserve">dalszy </w:t>
      </w:r>
      <w:r w:rsidRPr="00D45917">
        <w:rPr>
          <w:rFonts w:eastAsia="Palatino Linotype" w:cs="Calibri"/>
          <w:color w:val="000000"/>
          <w:sz w:val="24"/>
          <w:szCs w:val="24"/>
          <w:lang w:eastAsia="pl-PL"/>
        </w:rPr>
        <w:t>podwykonawca wykaże zasadność takiej zapłaty,</w:t>
      </w:r>
    </w:p>
    <w:p w14:paraId="77EF77E7" w14:textId="77777777" w:rsidR="002567A3" w:rsidRPr="00D45917" w:rsidRDefault="002567A3" w:rsidP="002567A3">
      <w:pPr>
        <w:numPr>
          <w:ilvl w:val="1"/>
          <w:numId w:val="118"/>
        </w:numPr>
        <w:suppressAutoHyphens w:val="0"/>
        <w:autoSpaceDN/>
        <w:spacing w:after="0" w:line="232" w:lineRule="auto"/>
        <w:ind w:left="357" w:firstLine="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przypadku dokonania bezpośredniej zapłaty podwykonawcy lub dalszemu</w:t>
      </w:r>
      <w:r w:rsidRPr="00D45917">
        <w:rPr>
          <w:rFonts w:eastAsia="Palatino Linotype" w:cs="Calibri"/>
          <w:color w:val="000000"/>
          <w:sz w:val="24"/>
          <w:szCs w:val="24"/>
          <w:lang w:eastAsia="pl-PL"/>
        </w:rPr>
        <w:br/>
        <w:t xml:space="preserve">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potrąca kwotę wypłaconego wynagrodzenia </w:t>
      </w:r>
      <w:r w:rsidRPr="00D45917">
        <w:rPr>
          <w:rFonts w:eastAsia="Palatino Linotype" w:cs="Calibri"/>
          <w:color w:val="000000"/>
          <w:sz w:val="24"/>
          <w:szCs w:val="24"/>
          <w:lang w:eastAsia="pl-PL"/>
        </w:rPr>
        <w:br/>
        <w:t xml:space="preserve">      z wynagrodzenia należnego wykonawcy.</w:t>
      </w:r>
    </w:p>
    <w:p w14:paraId="38D7DDEB"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jest odpowiedzialny za to, aby wszystkie uprawnienia </w:t>
      </w:r>
      <w:proofErr w:type="gramStart"/>
      <w:r w:rsidRPr="00D45917">
        <w:rPr>
          <w:rFonts w:eastAsia="Palatino Linotype" w:cs="Calibri"/>
          <w:color w:val="000000"/>
          <w:sz w:val="24"/>
          <w:szCs w:val="24"/>
          <w:lang w:eastAsia="pl-PL"/>
        </w:rPr>
        <w:t xml:space="preserve">przysługujące  </w:t>
      </w:r>
      <w:r w:rsidRPr="00D45917">
        <w:rPr>
          <w:rFonts w:eastAsia="Palatino Linotype" w:cs="Calibri"/>
          <w:b/>
          <w:color w:val="000000"/>
          <w:sz w:val="24"/>
          <w:szCs w:val="24"/>
          <w:lang w:eastAsia="pl-PL"/>
        </w:rPr>
        <w:t>Zamawiającemu</w:t>
      </w:r>
      <w:proofErr w:type="gramEnd"/>
      <w:r w:rsidRPr="00D45917">
        <w:rPr>
          <w:rFonts w:eastAsia="Palatino Linotype" w:cs="Calibri"/>
          <w:color w:val="000000"/>
          <w:sz w:val="24"/>
          <w:szCs w:val="24"/>
          <w:lang w:eastAsia="pl-PL"/>
        </w:rPr>
        <w:t xml:space="preserve"> wobec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mogły być realizowane wobec Podwykonawcy, nawet jeżeli poszczególne postanowienia Umowy nie stwierdzają tego wprost.</w:t>
      </w:r>
    </w:p>
    <w:p w14:paraId="4C6943BB"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lastRenderedPageBreak/>
        <w:t xml:space="preserve">Podstawą do rozliczenia robót wykonanych przez Podwykonawcę, wskazanych </w:t>
      </w:r>
      <w:r w:rsidRPr="00D45917">
        <w:rPr>
          <w:rFonts w:eastAsia="Palatino Linotype" w:cs="Calibri"/>
          <w:color w:val="000000"/>
          <w:sz w:val="24"/>
          <w:szCs w:val="24"/>
          <w:lang w:eastAsia="pl-PL"/>
        </w:rPr>
        <w:br/>
        <w:t>w wystawionej fakturze VAT, będ</w:t>
      </w:r>
      <w:r>
        <w:rPr>
          <w:rFonts w:eastAsia="Palatino Linotype" w:cs="Calibri"/>
          <w:color w:val="000000"/>
          <w:sz w:val="24"/>
          <w:szCs w:val="24"/>
          <w:lang w:eastAsia="pl-PL"/>
        </w:rPr>
        <w:t>zie</w:t>
      </w:r>
      <w:r w:rsidRPr="00D45917">
        <w:rPr>
          <w:rFonts w:eastAsia="Palatino Linotype" w:cs="Calibri"/>
          <w:color w:val="000000"/>
          <w:sz w:val="24"/>
          <w:szCs w:val="24"/>
          <w:lang w:eastAsia="pl-PL"/>
        </w:rPr>
        <w:t xml:space="preserve"> protok</w:t>
      </w:r>
      <w:r>
        <w:rPr>
          <w:rFonts w:eastAsia="Palatino Linotype" w:cs="Calibri"/>
          <w:color w:val="000000"/>
          <w:sz w:val="24"/>
          <w:szCs w:val="24"/>
          <w:lang w:eastAsia="pl-PL"/>
        </w:rPr>
        <w:t>ół</w:t>
      </w:r>
      <w:r w:rsidRPr="00D45917">
        <w:rPr>
          <w:rFonts w:eastAsia="Palatino Linotype" w:cs="Calibri"/>
          <w:color w:val="000000"/>
          <w:sz w:val="24"/>
          <w:szCs w:val="24"/>
          <w:lang w:eastAsia="pl-PL"/>
        </w:rPr>
        <w:t xml:space="preserve"> odbior</w:t>
      </w:r>
      <w:r>
        <w:rPr>
          <w:rFonts w:eastAsia="Palatino Linotype" w:cs="Calibri"/>
          <w:color w:val="000000"/>
          <w:sz w:val="24"/>
          <w:szCs w:val="24"/>
          <w:lang w:eastAsia="pl-PL"/>
        </w:rPr>
        <w:t>u</w:t>
      </w:r>
      <w:r w:rsidRPr="00D45917">
        <w:rPr>
          <w:rFonts w:eastAsia="Palatino Linotype" w:cs="Calibri"/>
          <w:color w:val="000000"/>
          <w:sz w:val="24"/>
          <w:szCs w:val="24"/>
          <w:lang w:eastAsia="pl-PL"/>
        </w:rPr>
        <w:t xml:space="preserve"> końcow</w:t>
      </w:r>
      <w:r>
        <w:rPr>
          <w:rFonts w:eastAsia="Palatino Linotype" w:cs="Calibri"/>
          <w:color w:val="000000"/>
          <w:sz w:val="24"/>
          <w:szCs w:val="24"/>
          <w:lang w:eastAsia="pl-PL"/>
        </w:rPr>
        <w:t>ego</w:t>
      </w:r>
      <w:r w:rsidRPr="00D45917">
        <w:rPr>
          <w:rFonts w:eastAsia="Palatino Linotype" w:cs="Calibri"/>
          <w:color w:val="000000"/>
          <w:sz w:val="24"/>
          <w:szCs w:val="24"/>
          <w:lang w:eastAsia="pl-PL"/>
        </w:rPr>
        <w:t xml:space="preserve"> robót bez uwag i zastrzeżeń podpisany przez przedstawicieli Stron Umowy oraz przez przedstawiciela Podwykonawcy.</w:t>
      </w:r>
    </w:p>
    <w:p w14:paraId="7D584215" w14:textId="77777777" w:rsidR="002567A3" w:rsidRPr="00D45917" w:rsidRDefault="002567A3" w:rsidP="002567A3">
      <w:pPr>
        <w:numPr>
          <w:ilvl w:val="0"/>
          <w:numId w:val="118"/>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sprawach nie uregulowanych w tym paragrafie zastosowanie będą miały odpowiednie przepisy kodeksu cywilnego.</w:t>
      </w:r>
    </w:p>
    <w:p w14:paraId="3DEC2813" w14:textId="77777777" w:rsidR="002567A3" w:rsidRDefault="002567A3" w:rsidP="002567A3">
      <w:pPr>
        <w:spacing w:after="0"/>
        <w:jc w:val="center"/>
        <w:rPr>
          <w:rFonts w:cs="Calibri"/>
          <w:b/>
          <w:bCs/>
          <w:sz w:val="24"/>
          <w:szCs w:val="24"/>
        </w:rPr>
      </w:pPr>
    </w:p>
    <w:p w14:paraId="27CA31E7" w14:textId="77777777" w:rsidR="002567A3" w:rsidRPr="00241020" w:rsidRDefault="002567A3" w:rsidP="002567A3">
      <w:pPr>
        <w:spacing w:after="0"/>
        <w:jc w:val="center"/>
        <w:rPr>
          <w:rFonts w:cs="Calibri"/>
          <w:b/>
          <w:bCs/>
          <w:sz w:val="24"/>
          <w:szCs w:val="24"/>
        </w:rPr>
      </w:pPr>
      <w:r>
        <w:rPr>
          <w:rFonts w:cs="Calibri"/>
          <w:b/>
          <w:bCs/>
          <w:sz w:val="24"/>
          <w:szCs w:val="24"/>
        </w:rPr>
        <w:t>§7</w:t>
      </w:r>
    </w:p>
    <w:p w14:paraId="12E92BF5" w14:textId="77777777" w:rsidR="002567A3" w:rsidRDefault="002567A3" w:rsidP="0000703E">
      <w:pPr>
        <w:pStyle w:val="Nagwek2"/>
        <w:jc w:val="center"/>
        <w:rPr>
          <w:rFonts w:ascii="Calibri" w:hAnsi="Calibri" w:cs="Calibri"/>
          <w:sz w:val="24"/>
        </w:rPr>
      </w:pPr>
      <w:r w:rsidRPr="00241020">
        <w:rPr>
          <w:rFonts w:ascii="Calibri" w:hAnsi="Calibri" w:cs="Calibri"/>
          <w:sz w:val="24"/>
        </w:rPr>
        <w:t>ODBIÓR ROBÓT</w:t>
      </w:r>
      <w:r>
        <w:rPr>
          <w:rFonts w:ascii="Calibri" w:hAnsi="Calibri" w:cs="Calibri"/>
          <w:sz w:val="24"/>
        </w:rPr>
        <w:t xml:space="preserve"> BUDOWLANYCH</w:t>
      </w:r>
    </w:p>
    <w:p w14:paraId="164822F5" w14:textId="77777777" w:rsidR="002567A3" w:rsidRPr="007545F4" w:rsidRDefault="002567A3" w:rsidP="002567A3">
      <w:pPr>
        <w:rPr>
          <w:lang w:val="x-none" w:eastAsia="x-none"/>
        </w:rPr>
      </w:pPr>
    </w:p>
    <w:p w14:paraId="6871D962" w14:textId="77777777" w:rsidR="002567A3" w:rsidRPr="003C3B38" w:rsidRDefault="002567A3" w:rsidP="002567A3">
      <w:pPr>
        <w:numPr>
          <w:ilvl w:val="0"/>
          <w:numId w:val="119"/>
        </w:numPr>
        <w:tabs>
          <w:tab w:val="left" w:pos="2880"/>
        </w:tabs>
        <w:suppressAutoHyphens w:val="0"/>
        <w:autoSpaceDN/>
        <w:spacing w:after="0" w:line="240" w:lineRule="auto"/>
        <w:jc w:val="both"/>
        <w:textAlignment w:val="auto"/>
        <w:rPr>
          <w:rFonts w:eastAsia="Times New Roman" w:cs="Calibri"/>
          <w:sz w:val="24"/>
          <w:szCs w:val="24"/>
          <w:lang w:eastAsia="pl-PL"/>
        </w:rPr>
      </w:pPr>
      <w:r w:rsidRPr="003C3B38">
        <w:rPr>
          <w:rFonts w:cs="Calibri"/>
          <w:sz w:val="24"/>
          <w:szCs w:val="24"/>
          <w:lang w:eastAsia="pl-PL"/>
        </w:rPr>
        <w:t xml:space="preserve">Wykonawca zgłosi </w:t>
      </w:r>
      <w:r w:rsidRPr="00D17E3B">
        <w:rPr>
          <w:rFonts w:cs="Calibri"/>
          <w:b/>
          <w:sz w:val="24"/>
          <w:szCs w:val="24"/>
          <w:lang w:eastAsia="pl-PL"/>
        </w:rPr>
        <w:t>Zamawiającemu</w:t>
      </w:r>
      <w:r w:rsidRPr="003C3B38">
        <w:rPr>
          <w:rFonts w:cs="Calibri"/>
          <w:sz w:val="24"/>
          <w:szCs w:val="24"/>
          <w:lang w:eastAsia="pl-PL"/>
        </w:rPr>
        <w:t xml:space="preserve"> na piśmie</w:t>
      </w:r>
      <w:r>
        <w:rPr>
          <w:rFonts w:cs="Calibri"/>
          <w:sz w:val="24"/>
          <w:szCs w:val="24"/>
          <w:lang w:eastAsia="pl-PL"/>
        </w:rPr>
        <w:t xml:space="preserve"> lub drogą elektroniczną</w:t>
      </w:r>
      <w:r w:rsidRPr="003C3B38">
        <w:rPr>
          <w:rFonts w:cs="Calibri"/>
          <w:sz w:val="24"/>
          <w:szCs w:val="24"/>
          <w:lang w:eastAsia="pl-PL"/>
        </w:rPr>
        <w:t xml:space="preserve"> gotowość do </w:t>
      </w:r>
      <w:r>
        <w:rPr>
          <w:rFonts w:cs="Calibri"/>
          <w:sz w:val="24"/>
          <w:szCs w:val="24"/>
          <w:lang w:eastAsia="pl-PL"/>
        </w:rPr>
        <w:t xml:space="preserve">końcowego </w:t>
      </w:r>
      <w:r w:rsidRPr="003C3B38">
        <w:rPr>
          <w:rFonts w:cs="Calibri"/>
          <w:sz w:val="24"/>
          <w:szCs w:val="24"/>
          <w:lang w:eastAsia="pl-PL"/>
        </w:rPr>
        <w:t>odbioru przedmiotu Umowy.</w:t>
      </w:r>
    </w:p>
    <w:p w14:paraId="72AD7045" w14:textId="77777777" w:rsidR="002567A3" w:rsidRPr="003C3B38" w:rsidRDefault="002567A3" w:rsidP="002567A3">
      <w:pPr>
        <w:numPr>
          <w:ilvl w:val="0"/>
          <w:numId w:val="119"/>
        </w:numPr>
        <w:tabs>
          <w:tab w:val="num" w:pos="2340"/>
          <w:tab w:val="left" w:pos="2880"/>
        </w:tabs>
        <w:suppressAutoHyphens w:val="0"/>
        <w:autoSpaceDN/>
        <w:spacing w:after="0" w:line="240" w:lineRule="auto"/>
        <w:jc w:val="both"/>
        <w:textAlignment w:val="auto"/>
        <w:rPr>
          <w:rFonts w:cs="Calibri"/>
          <w:sz w:val="24"/>
          <w:szCs w:val="24"/>
          <w:lang w:eastAsia="pl-PL"/>
        </w:rPr>
      </w:pPr>
      <w:r w:rsidRPr="003C3B38">
        <w:rPr>
          <w:rFonts w:cs="Calibri"/>
          <w:sz w:val="24"/>
          <w:szCs w:val="24"/>
          <w:lang w:eastAsia="pl-PL"/>
        </w:rPr>
        <w:t xml:space="preserve">Razem ze zgłoszeniem o dokonanie odbioru </w:t>
      </w:r>
      <w:r w:rsidRPr="00D17E3B">
        <w:rPr>
          <w:rFonts w:cs="Calibri"/>
          <w:b/>
          <w:sz w:val="24"/>
          <w:szCs w:val="24"/>
          <w:lang w:eastAsia="pl-PL"/>
        </w:rPr>
        <w:t>Wykonawca</w:t>
      </w:r>
      <w:r w:rsidRPr="003C3B38">
        <w:rPr>
          <w:rFonts w:cs="Calibri"/>
          <w:sz w:val="24"/>
          <w:szCs w:val="24"/>
          <w:lang w:eastAsia="pl-PL"/>
        </w:rPr>
        <w:t xml:space="preserve"> przekaże </w:t>
      </w:r>
      <w:r w:rsidRPr="00D17E3B">
        <w:rPr>
          <w:rFonts w:cs="Calibri"/>
          <w:b/>
          <w:sz w:val="24"/>
          <w:szCs w:val="24"/>
          <w:lang w:eastAsia="pl-PL"/>
        </w:rPr>
        <w:t>Zamawiającemu</w:t>
      </w:r>
      <w:r w:rsidRPr="003C3B38">
        <w:rPr>
          <w:rFonts w:cs="Calibri"/>
          <w:sz w:val="24"/>
          <w:szCs w:val="24"/>
          <w:lang w:eastAsia="pl-PL"/>
        </w:rPr>
        <w:t>:</w:t>
      </w:r>
    </w:p>
    <w:p w14:paraId="02B907F2" w14:textId="77777777" w:rsidR="002567A3" w:rsidRDefault="002567A3" w:rsidP="002567A3">
      <w:pPr>
        <w:numPr>
          <w:ilvl w:val="4"/>
          <w:numId w:val="127"/>
        </w:numPr>
        <w:suppressAutoHyphens w:val="0"/>
        <w:autoSpaceDN/>
        <w:spacing w:after="0" w:line="240" w:lineRule="auto"/>
        <w:jc w:val="both"/>
        <w:textAlignment w:val="auto"/>
        <w:rPr>
          <w:rFonts w:cs="Calibri"/>
          <w:sz w:val="24"/>
          <w:szCs w:val="24"/>
        </w:rPr>
      </w:pPr>
      <w:r w:rsidRPr="003C3B38">
        <w:rPr>
          <w:rFonts w:cs="Calibri"/>
          <w:sz w:val="24"/>
          <w:szCs w:val="24"/>
        </w:rPr>
        <w:t>certyfikat bezpieczeństwa wystawiony zgodnie z normą PN-EN 1176-1:2009,</w:t>
      </w:r>
      <w:r>
        <w:rPr>
          <w:rFonts w:cs="Calibri"/>
          <w:sz w:val="24"/>
          <w:szCs w:val="24"/>
        </w:rPr>
        <w:t xml:space="preserve"> w przypadku </w:t>
      </w:r>
      <w:proofErr w:type="gramStart"/>
      <w:r>
        <w:rPr>
          <w:rFonts w:cs="Calibri"/>
          <w:sz w:val="24"/>
          <w:szCs w:val="24"/>
        </w:rPr>
        <w:t>zadania</w:t>
      </w:r>
      <w:proofErr w:type="gramEnd"/>
      <w:r>
        <w:rPr>
          <w:rFonts w:cs="Calibri"/>
          <w:sz w:val="24"/>
          <w:szCs w:val="24"/>
        </w:rPr>
        <w:t xml:space="preserve"> o którym mowa w </w:t>
      </w:r>
      <w:r w:rsidRPr="0098798C">
        <w:rPr>
          <w:rFonts w:cs="Calibri"/>
          <w:sz w:val="24"/>
          <w:szCs w:val="24"/>
        </w:rPr>
        <w:t>§ 1 ust 1 punkt a)</w:t>
      </w:r>
      <w:r>
        <w:rPr>
          <w:rFonts w:cs="Calibri"/>
          <w:sz w:val="24"/>
          <w:szCs w:val="24"/>
        </w:rPr>
        <w:t>.</w:t>
      </w:r>
    </w:p>
    <w:p w14:paraId="0F729294" w14:textId="77777777" w:rsidR="002567A3" w:rsidRDefault="002567A3" w:rsidP="002567A3">
      <w:pPr>
        <w:numPr>
          <w:ilvl w:val="4"/>
          <w:numId w:val="127"/>
        </w:numPr>
        <w:suppressAutoHyphens w:val="0"/>
        <w:autoSpaceDN/>
        <w:spacing w:after="0" w:line="240" w:lineRule="auto"/>
        <w:jc w:val="both"/>
        <w:textAlignment w:val="auto"/>
        <w:rPr>
          <w:rFonts w:cs="Calibri"/>
          <w:sz w:val="24"/>
          <w:szCs w:val="24"/>
        </w:rPr>
      </w:pPr>
      <w:r>
        <w:rPr>
          <w:rFonts w:cs="Calibri"/>
          <w:sz w:val="24"/>
          <w:szCs w:val="24"/>
        </w:rPr>
        <w:t>dokumentację powykonawczą.</w:t>
      </w:r>
    </w:p>
    <w:p w14:paraId="396DEC12" w14:textId="77777777" w:rsidR="002567A3" w:rsidRPr="003C3B38" w:rsidRDefault="002567A3" w:rsidP="002567A3">
      <w:pPr>
        <w:numPr>
          <w:ilvl w:val="0"/>
          <w:numId w:val="119"/>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t>
      </w:r>
      <w:r w:rsidRPr="00E836A0">
        <w:rPr>
          <w:rFonts w:cs="Calibri"/>
          <w:b/>
          <w:sz w:val="24"/>
          <w:szCs w:val="24"/>
        </w:rPr>
        <w:t>Zamawiający</w:t>
      </w:r>
      <w:r w:rsidRPr="003C3B38">
        <w:rPr>
          <w:rFonts w:cs="Calibri"/>
          <w:sz w:val="24"/>
          <w:szCs w:val="24"/>
        </w:rPr>
        <w:t xml:space="preserve"> nie będzie miał zastrzeżeń co do kompletności dostarczonych dokumentów, wyznaczy datę odbioru końcowego robót w ciągu 7 dni od daty otrzymania pisma, o którym mowa w ust. 1.</w:t>
      </w:r>
    </w:p>
    <w:p w14:paraId="490630C7" w14:textId="77777777" w:rsidR="002567A3" w:rsidRPr="003C3B38" w:rsidRDefault="002567A3" w:rsidP="002567A3">
      <w:pPr>
        <w:numPr>
          <w:ilvl w:val="0"/>
          <w:numId w:val="119"/>
        </w:numPr>
        <w:suppressAutoHyphens w:val="0"/>
        <w:autoSpaceDN/>
        <w:spacing w:after="0" w:line="240" w:lineRule="auto"/>
        <w:jc w:val="both"/>
        <w:textAlignment w:val="auto"/>
        <w:rPr>
          <w:rFonts w:cs="Calibri"/>
          <w:sz w:val="24"/>
          <w:szCs w:val="24"/>
        </w:rPr>
      </w:pPr>
      <w:r w:rsidRPr="003C3B38">
        <w:rPr>
          <w:rFonts w:cs="Calibri"/>
          <w:sz w:val="24"/>
          <w:szCs w:val="24"/>
        </w:rPr>
        <w:t>Jeżeli w toku czynności odbioru stwierdzone zostaną wady przedmiotu Umowy, Zamawiającemu będą przysługiwały następujące uprawnienia:</w:t>
      </w:r>
    </w:p>
    <w:p w14:paraId="0D8A0BA7" w14:textId="77777777" w:rsidR="002567A3" w:rsidRPr="003C3B38" w:rsidRDefault="002567A3" w:rsidP="002567A3">
      <w:pPr>
        <w:numPr>
          <w:ilvl w:val="2"/>
          <w:numId w:val="128"/>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wady nadają się do usunięcia, może odmówić odbioru do czasu usunięcia wad w terminie wyznaczonym przez </w:t>
      </w:r>
      <w:r w:rsidRPr="00E836A0">
        <w:rPr>
          <w:rFonts w:cs="Calibri"/>
          <w:b/>
          <w:sz w:val="24"/>
          <w:szCs w:val="24"/>
        </w:rPr>
        <w:t>Zamawiającego</w:t>
      </w:r>
      <w:r w:rsidRPr="003C3B38">
        <w:rPr>
          <w:rFonts w:cs="Calibri"/>
          <w:sz w:val="24"/>
          <w:szCs w:val="24"/>
        </w:rPr>
        <w:t>;</w:t>
      </w:r>
    </w:p>
    <w:p w14:paraId="03EDB27B" w14:textId="77777777" w:rsidR="002567A3" w:rsidRPr="003C3B38" w:rsidRDefault="002567A3" w:rsidP="002567A3">
      <w:pPr>
        <w:numPr>
          <w:ilvl w:val="2"/>
          <w:numId w:val="128"/>
        </w:numPr>
        <w:suppressAutoHyphens w:val="0"/>
        <w:autoSpaceDN/>
        <w:spacing w:after="0" w:line="240" w:lineRule="auto"/>
        <w:jc w:val="both"/>
        <w:textAlignment w:val="auto"/>
        <w:rPr>
          <w:rFonts w:cs="Calibri"/>
          <w:sz w:val="24"/>
          <w:szCs w:val="24"/>
        </w:rPr>
      </w:pPr>
      <w:r w:rsidRPr="003C3B38">
        <w:rPr>
          <w:rFonts w:cs="Calibri"/>
          <w:sz w:val="24"/>
          <w:szCs w:val="24"/>
        </w:rPr>
        <w:t>jeżeli wady nie nadają się do usunięcia oraz:</w:t>
      </w:r>
    </w:p>
    <w:p w14:paraId="50E4BD9F" w14:textId="77777777" w:rsidR="002567A3" w:rsidRPr="003C3B38" w:rsidRDefault="002567A3" w:rsidP="002567A3">
      <w:pPr>
        <w:numPr>
          <w:ilvl w:val="3"/>
          <w:numId w:val="117"/>
        </w:numPr>
        <w:tabs>
          <w:tab w:val="num" w:pos="1276"/>
        </w:tabs>
        <w:suppressAutoHyphens w:val="0"/>
        <w:autoSpaceDN/>
        <w:spacing w:after="0" w:line="240" w:lineRule="auto"/>
        <w:ind w:left="1276" w:hanging="425"/>
        <w:jc w:val="both"/>
        <w:textAlignment w:val="auto"/>
        <w:rPr>
          <w:rFonts w:cs="Calibri"/>
          <w:sz w:val="24"/>
          <w:szCs w:val="24"/>
        </w:rPr>
      </w:pPr>
      <w:r w:rsidRPr="003C3B38">
        <w:rPr>
          <w:rFonts w:cs="Calibri"/>
          <w:sz w:val="24"/>
          <w:szCs w:val="24"/>
        </w:rPr>
        <w:t xml:space="preserve">jeżeli nie uniemożliwiają użytkowania przedmiotu Umowy zgodnie </w:t>
      </w:r>
      <w:r w:rsidRPr="003C3B38">
        <w:rPr>
          <w:rFonts w:cs="Calibri"/>
          <w:sz w:val="24"/>
          <w:szCs w:val="24"/>
        </w:rPr>
        <w:br/>
        <w:t xml:space="preserve">z przeznaczeniem, </w:t>
      </w:r>
      <w:r w:rsidRPr="00E836A0">
        <w:rPr>
          <w:rFonts w:cs="Calibri"/>
          <w:b/>
          <w:sz w:val="24"/>
          <w:szCs w:val="24"/>
        </w:rPr>
        <w:t>Zamawiający</w:t>
      </w:r>
      <w:r w:rsidRPr="003C3B38">
        <w:rPr>
          <w:rFonts w:cs="Calibri"/>
          <w:sz w:val="24"/>
          <w:szCs w:val="24"/>
        </w:rPr>
        <w:t xml:space="preserve"> może obniżyć odpowiednio </w:t>
      </w:r>
      <w:proofErr w:type="gramStart"/>
      <w:r w:rsidRPr="003C3B38">
        <w:rPr>
          <w:rFonts w:cs="Calibri"/>
          <w:sz w:val="24"/>
          <w:szCs w:val="24"/>
        </w:rPr>
        <w:t>wynagrodzenie,</w:t>
      </w:r>
      <w:proofErr w:type="gramEnd"/>
      <w:r w:rsidRPr="003C3B38">
        <w:rPr>
          <w:rFonts w:cs="Calibri"/>
          <w:sz w:val="24"/>
          <w:szCs w:val="24"/>
        </w:rPr>
        <w:t xml:space="preserve"> lub</w:t>
      </w:r>
    </w:p>
    <w:p w14:paraId="724B6BA7" w14:textId="77777777" w:rsidR="002567A3" w:rsidRPr="003C3B38" w:rsidRDefault="002567A3" w:rsidP="002567A3">
      <w:pPr>
        <w:numPr>
          <w:ilvl w:val="3"/>
          <w:numId w:val="117"/>
        </w:numPr>
        <w:tabs>
          <w:tab w:val="num" w:pos="1276"/>
        </w:tabs>
        <w:suppressAutoHyphens w:val="0"/>
        <w:autoSpaceDN/>
        <w:spacing w:after="0" w:line="240" w:lineRule="auto"/>
        <w:ind w:left="1276" w:hanging="425"/>
        <w:jc w:val="both"/>
        <w:textAlignment w:val="auto"/>
        <w:rPr>
          <w:rFonts w:cs="Calibri"/>
          <w:sz w:val="24"/>
          <w:szCs w:val="24"/>
        </w:rPr>
      </w:pPr>
      <w:r w:rsidRPr="003C3B38">
        <w:rPr>
          <w:rFonts w:cs="Calibri"/>
          <w:sz w:val="24"/>
          <w:szCs w:val="24"/>
        </w:rPr>
        <w:t xml:space="preserve">jeżeli uniemożliwiają użytkowanie przedmiotu Umowy zgodnie </w:t>
      </w:r>
      <w:r w:rsidRPr="003C3B38">
        <w:rPr>
          <w:rFonts w:cs="Calibri"/>
          <w:sz w:val="24"/>
          <w:szCs w:val="24"/>
        </w:rPr>
        <w:br/>
        <w:t xml:space="preserve">z przeznaczeniem, </w:t>
      </w:r>
      <w:r w:rsidRPr="00E836A0">
        <w:rPr>
          <w:rFonts w:cs="Calibri"/>
          <w:b/>
          <w:sz w:val="24"/>
          <w:szCs w:val="24"/>
        </w:rPr>
        <w:t>Zamawiający</w:t>
      </w:r>
      <w:r w:rsidRPr="003C3B38">
        <w:rPr>
          <w:rFonts w:cs="Calibri"/>
          <w:sz w:val="24"/>
          <w:szCs w:val="24"/>
        </w:rPr>
        <w:t xml:space="preserve"> może odstąpić od Umowy i żądać </w:t>
      </w:r>
      <w:r w:rsidRPr="003C3B38">
        <w:rPr>
          <w:rFonts w:cs="Calibri"/>
          <w:sz w:val="24"/>
          <w:szCs w:val="24"/>
        </w:rPr>
        <w:br/>
        <w:t xml:space="preserve">od </w:t>
      </w:r>
      <w:r w:rsidRPr="00E836A0">
        <w:rPr>
          <w:rFonts w:cs="Calibri"/>
          <w:b/>
          <w:sz w:val="24"/>
          <w:szCs w:val="24"/>
        </w:rPr>
        <w:t>Wykonawcy</w:t>
      </w:r>
      <w:r w:rsidRPr="003C3B38">
        <w:rPr>
          <w:rFonts w:cs="Calibri"/>
          <w:sz w:val="24"/>
          <w:szCs w:val="24"/>
        </w:rPr>
        <w:t xml:space="preserve"> odpowiedniego odszkodowania albo żądać od </w:t>
      </w:r>
      <w:r w:rsidRPr="00E836A0">
        <w:rPr>
          <w:rFonts w:cs="Calibri"/>
          <w:b/>
          <w:sz w:val="24"/>
          <w:szCs w:val="24"/>
        </w:rPr>
        <w:t>Wykonawcy</w:t>
      </w:r>
      <w:r w:rsidRPr="003C3B38">
        <w:rPr>
          <w:rFonts w:cs="Calibri"/>
          <w:sz w:val="24"/>
          <w:szCs w:val="24"/>
        </w:rPr>
        <w:t xml:space="preserve"> wykonania przedmiotu Umowy po raz drugi.</w:t>
      </w:r>
    </w:p>
    <w:p w14:paraId="526DDF47" w14:textId="77777777" w:rsidR="002567A3" w:rsidRPr="00953F82" w:rsidRDefault="002567A3" w:rsidP="002567A3">
      <w:pPr>
        <w:numPr>
          <w:ilvl w:val="0"/>
          <w:numId w:val="119"/>
        </w:numPr>
        <w:suppressAutoHyphens w:val="0"/>
        <w:autoSpaceDN/>
        <w:spacing w:after="0" w:line="240" w:lineRule="auto"/>
        <w:jc w:val="both"/>
        <w:textAlignment w:val="auto"/>
        <w:rPr>
          <w:rFonts w:cs="Calibri"/>
          <w:sz w:val="24"/>
          <w:szCs w:val="24"/>
        </w:rPr>
      </w:pPr>
      <w:r w:rsidRPr="003C3B38">
        <w:rPr>
          <w:rFonts w:cs="Calibri"/>
          <w:sz w:val="24"/>
          <w:szCs w:val="24"/>
        </w:rPr>
        <w:t xml:space="preserve">Strony postanawiają, że z czynności odbioru będzie sporządzony protokół według wzoru ustalonego przez </w:t>
      </w:r>
      <w:r w:rsidRPr="00E836A0">
        <w:rPr>
          <w:rFonts w:cs="Calibri"/>
          <w:b/>
          <w:sz w:val="24"/>
          <w:szCs w:val="24"/>
        </w:rPr>
        <w:t>Zamawiającego</w:t>
      </w:r>
      <w:r w:rsidRPr="003C3B38">
        <w:rPr>
          <w:rFonts w:cs="Calibri"/>
          <w:sz w:val="24"/>
          <w:szCs w:val="24"/>
        </w:rPr>
        <w:t xml:space="preserve">, zawierający wszelkie ustalenia dokonane w toku odbioru, jak też terminy wyznaczone na usunięcie stwierdzonych przy odbiorze wad. W przypadku rozbieżnych stanowisk co do istnienia i zakresu wad każda ze stron może zlecić wykonanie ekspertyzy, zaś koszty jej wykonania i sporządzenia ponosi </w:t>
      </w:r>
      <w:r w:rsidRPr="00E836A0">
        <w:rPr>
          <w:rFonts w:cs="Calibri"/>
          <w:b/>
          <w:sz w:val="24"/>
          <w:szCs w:val="24"/>
        </w:rPr>
        <w:t>Wykonawca</w:t>
      </w:r>
      <w:r w:rsidRPr="003C3B38">
        <w:rPr>
          <w:rFonts w:cs="Calibri"/>
          <w:sz w:val="24"/>
          <w:szCs w:val="24"/>
        </w:rPr>
        <w:t xml:space="preserve">. </w:t>
      </w:r>
    </w:p>
    <w:p w14:paraId="5C1B7923" w14:textId="77777777" w:rsidR="002567A3" w:rsidRPr="00241020" w:rsidRDefault="002567A3" w:rsidP="002567A3">
      <w:pPr>
        <w:pStyle w:val="Paragraf"/>
        <w:jc w:val="left"/>
        <w:rPr>
          <w:rFonts w:ascii="Calibri" w:hAnsi="Calibri" w:cs="Calibri"/>
          <w:szCs w:val="24"/>
        </w:rPr>
      </w:pPr>
    </w:p>
    <w:p w14:paraId="25032575" w14:textId="77777777" w:rsidR="002567A3" w:rsidRDefault="002567A3" w:rsidP="002567A3">
      <w:pPr>
        <w:pStyle w:val="Paragraf"/>
        <w:rPr>
          <w:rFonts w:ascii="Calibri" w:hAnsi="Calibri" w:cs="Calibri"/>
          <w:szCs w:val="24"/>
        </w:rPr>
      </w:pPr>
    </w:p>
    <w:p w14:paraId="04C0C902" w14:textId="77777777" w:rsidR="002567A3" w:rsidRPr="00241020" w:rsidRDefault="002567A3" w:rsidP="002567A3">
      <w:pPr>
        <w:pStyle w:val="Paragraf"/>
        <w:rPr>
          <w:rFonts w:ascii="Calibri" w:hAnsi="Calibri" w:cs="Calibri"/>
          <w:szCs w:val="24"/>
        </w:rPr>
      </w:pPr>
      <w:r>
        <w:rPr>
          <w:rFonts w:ascii="Calibri" w:hAnsi="Calibri" w:cs="Calibri"/>
          <w:szCs w:val="24"/>
        </w:rPr>
        <w:t>§ 8</w:t>
      </w:r>
    </w:p>
    <w:p w14:paraId="72EBFA7C" w14:textId="77777777" w:rsidR="002567A3" w:rsidRDefault="002567A3" w:rsidP="00DB7A07">
      <w:pPr>
        <w:pStyle w:val="Nagwek2"/>
        <w:jc w:val="center"/>
        <w:rPr>
          <w:rFonts w:ascii="Calibri" w:hAnsi="Calibri" w:cs="Calibri"/>
          <w:sz w:val="24"/>
        </w:rPr>
      </w:pPr>
      <w:r w:rsidRPr="00241020">
        <w:rPr>
          <w:rFonts w:ascii="Calibri" w:hAnsi="Calibri" w:cs="Calibri"/>
          <w:sz w:val="24"/>
        </w:rPr>
        <w:t>RĘKOJMIA I GWARANCJA</w:t>
      </w:r>
    </w:p>
    <w:p w14:paraId="61F5600E" w14:textId="77777777" w:rsidR="002567A3" w:rsidRPr="007545F4" w:rsidRDefault="002567A3" w:rsidP="002567A3">
      <w:pPr>
        <w:rPr>
          <w:lang w:val="x-none" w:eastAsia="x-none"/>
        </w:rPr>
      </w:pPr>
    </w:p>
    <w:p w14:paraId="1D72E06A" w14:textId="77777777" w:rsidR="002567A3" w:rsidRPr="00082661" w:rsidRDefault="002567A3" w:rsidP="002567A3">
      <w:pPr>
        <w:pStyle w:val="Tekstpodstawowywcity2"/>
        <w:numPr>
          <w:ilvl w:val="0"/>
          <w:numId w:val="120"/>
        </w:numPr>
        <w:tabs>
          <w:tab w:val="clear" w:pos="720"/>
        </w:tabs>
        <w:suppressAutoHyphens w:val="0"/>
        <w:autoSpaceDN/>
        <w:jc w:val="both"/>
        <w:textAlignment w:val="auto"/>
        <w:rPr>
          <w:rFonts w:ascii="Calibri" w:hAnsi="Calibri" w:cs="Calibri"/>
          <w:b w:val="0"/>
          <w:bCs/>
          <w:szCs w:val="24"/>
        </w:rPr>
      </w:pPr>
      <w:r w:rsidRPr="00082661">
        <w:rPr>
          <w:rFonts w:ascii="Calibri" w:hAnsi="Calibri" w:cs="Calibri"/>
          <w:b w:val="0"/>
          <w:bCs/>
          <w:szCs w:val="24"/>
        </w:rPr>
        <w:t xml:space="preserve">Wykonawca udziela Zamawiającemu gwarancji na wykonane roboty na okres …………. </w:t>
      </w:r>
      <w:r w:rsidRPr="00082661">
        <w:rPr>
          <w:rFonts w:ascii="Calibri" w:hAnsi="Calibri" w:cs="Calibri"/>
          <w:szCs w:val="24"/>
        </w:rPr>
        <w:t>miesięcy</w:t>
      </w:r>
      <w:r w:rsidRPr="00082661">
        <w:rPr>
          <w:rFonts w:ascii="Calibri" w:hAnsi="Calibri" w:cs="Calibri"/>
          <w:b w:val="0"/>
          <w:bCs/>
          <w:szCs w:val="24"/>
        </w:rPr>
        <w:t xml:space="preserve">, licząc od dnia dokonania odbioru końcowego. </w:t>
      </w:r>
    </w:p>
    <w:p w14:paraId="5B18087D" w14:textId="77777777" w:rsidR="002567A3" w:rsidRPr="00082661" w:rsidRDefault="002567A3" w:rsidP="002567A3">
      <w:pPr>
        <w:pStyle w:val="Tekstpodstawowywcity2"/>
        <w:numPr>
          <w:ilvl w:val="0"/>
          <w:numId w:val="120"/>
        </w:numPr>
        <w:tabs>
          <w:tab w:val="clear" w:pos="720"/>
        </w:tabs>
        <w:suppressAutoHyphens w:val="0"/>
        <w:autoSpaceDN/>
        <w:jc w:val="both"/>
        <w:textAlignment w:val="auto"/>
        <w:rPr>
          <w:rFonts w:ascii="Calibri" w:hAnsi="Calibri" w:cs="Calibri"/>
          <w:b w:val="0"/>
          <w:bCs/>
          <w:szCs w:val="24"/>
        </w:rPr>
      </w:pPr>
      <w:r w:rsidRPr="00082661">
        <w:rPr>
          <w:rFonts w:ascii="Calibri" w:hAnsi="Calibri" w:cs="Calibri"/>
          <w:b w:val="0"/>
          <w:bCs/>
          <w:szCs w:val="24"/>
        </w:rPr>
        <w:t xml:space="preserve">W ramach odpowiedzialności z tytułu gwarancji Wykonawca jest zobowiązany na żądanie Zamawiającego usunąć na własny koszt wszystkie wady fizyczne przedmiotu Umowy, jeżeli Zamawiający zgłosi wadę na piśmie przed upływem terminu gwarancji. Wykonawca udzieli Zamawiającemu gwarancji na naprawione elementy przedmiotu Umowy na okres odpowiednio jak w ust. </w:t>
      </w:r>
      <w:proofErr w:type="gramStart"/>
      <w:r w:rsidRPr="00082661">
        <w:rPr>
          <w:rFonts w:ascii="Calibri" w:hAnsi="Calibri" w:cs="Calibri"/>
          <w:b w:val="0"/>
          <w:bCs/>
          <w:szCs w:val="24"/>
        </w:rPr>
        <w:t>1  licząc</w:t>
      </w:r>
      <w:proofErr w:type="gramEnd"/>
      <w:r w:rsidRPr="00082661">
        <w:rPr>
          <w:rFonts w:ascii="Calibri" w:hAnsi="Calibri" w:cs="Calibri"/>
          <w:b w:val="0"/>
          <w:bCs/>
          <w:szCs w:val="24"/>
        </w:rPr>
        <w:t xml:space="preserve"> od dnia podpisania protokołu usunięcia wady.</w:t>
      </w:r>
    </w:p>
    <w:p w14:paraId="440A9646" w14:textId="77777777" w:rsidR="002567A3" w:rsidRPr="00082661" w:rsidRDefault="002567A3" w:rsidP="002567A3">
      <w:pPr>
        <w:pStyle w:val="Tekstpodstawowywcity2"/>
        <w:numPr>
          <w:ilvl w:val="0"/>
          <w:numId w:val="120"/>
        </w:numPr>
        <w:tabs>
          <w:tab w:val="clear" w:pos="720"/>
        </w:tabs>
        <w:suppressAutoHyphens w:val="0"/>
        <w:autoSpaceDN/>
        <w:jc w:val="both"/>
        <w:textAlignment w:val="auto"/>
        <w:rPr>
          <w:rFonts w:ascii="Calibri" w:hAnsi="Calibri" w:cs="Calibri"/>
          <w:b w:val="0"/>
          <w:bCs/>
          <w:szCs w:val="24"/>
        </w:rPr>
      </w:pPr>
      <w:r w:rsidRPr="00082661">
        <w:rPr>
          <w:rFonts w:ascii="Calibri" w:hAnsi="Calibri" w:cs="Calibri"/>
          <w:b w:val="0"/>
          <w:bCs/>
          <w:szCs w:val="24"/>
        </w:rPr>
        <w:lastRenderedPageBreak/>
        <w:t>Gwarancja nie wyłącza, nie ogranicza ani nie zawiesza uprawnień Zamawiającego wynikających z przepisów o rękojmi za wady.</w:t>
      </w:r>
    </w:p>
    <w:p w14:paraId="6533E6BA" w14:textId="77777777" w:rsidR="002567A3" w:rsidRPr="00082661" w:rsidRDefault="002567A3" w:rsidP="002567A3">
      <w:pPr>
        <w:spacing w:after="0" w:line="240" w:lineRule="auto"/>
        <w:jc w:val="center"/>
        <w:rPr>
          <w:rFonts w:eastAsia="Times New Roman" w:cs="Calibri"/>
          <w:bCs/>
          <w:sz w:val="24"/>
          <w:szCs w:val="24"/>
          <w:lang w:eastAsia="pl-PL"/>
        </w:rPr>
      </w:pPr>
    </w:p>
    <w:p w14:paraId="13274B9C" w14:textId="77777777" w:rsidR="002567A3" w:rsidRDefault="002567A3" w:rsidP="002567A3">
      <w:pPr>
        <w:spacing w:after="0" w:line="240" w:lineRule="auto"/>
        <w:jc w:val="center"/>
        <w:rPr>
          <w:rFonts w:eastAsia="Times New Roman" w:cs="Calibri"/>
          <w:b/>
          <w:bCs/>
          <w:sz w:val="24"/>
          <w:szCs w:val="24"/>
          <w:lang w:eastAsia="pl-PL"/>
        </w:rPr>
      </w:pPr>
    </w:p>
    <w:p w14:paraId="658C5192" w14:textId="77777777" w:rsidR="002567A3" w:rsidRPr="00CA7379" w:rsidRDefault="002567A3" w:rsidP="002567A3">
      <w:pPr>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sym w:font="Times New Roman" w:char="00A7"/>
      </w:r>
      <w:r>
        <w:rPr>
          <w:rFonts w:eastAsia="Times New Roman" w:cs="Calibri"/>
          <w:b/>
          <w:bCs/>
          <w:sz w:val="24"/>
          <w:szCs w:val="24"/>
          <w:lang w:eastAsia="pl-PL"/>
        </w:rPr>
        <w:t>9</w:t>
      </w:r>
    </w:p>
    <w:p w14:paraId="53224D31" w14:textId="77777777" w:rsidR="002567A3" w:rsidRDefault="002567A3" w:rsidP="002567A3">
      <w:pPr>
        <w:spacing w:after="0" w:line="240" w:lineRule="auto"/>
        <w:jc w:val="center"/>
        <w:rPr>
          <w:rFonts w:eastAsia="Times New Roman" w:cs="Calibri"/>
          <w:b/>
          <w:bCs/>
          <w:sz w:val="24"/>
          <w:szCs w:val="24"/>
          <w:lang w:eastAsia="pl-PL"/>
        </w:rPr>
      </w:pPr>
      <w:r>
        <w:rPr>
          <w:rFonts w:eastAsia="Times New Roman" w:cs="Calibri"/>
          <w:b/>
          <w:bCs/>
          <w:sz w:val="24"/>
          <w:szCs w:val="24"/>
          <w:lang w:eastAsia="pl-PL"/>
        </w:rPr>
        <w:t>ZATRUDNIENIE PRACOWNIKÓW</w:t>
      </w:r>
    </w:p>
    <w:p w14:paraId="65F83401" w14:textId="77777777" w:rsidR="002567A3" w:rsidRPr="00CA7379" w:rsidRDefault="002567A3" w:rsidP="002567A3">
      <w:pPr>
        <w:spacing w:after="0" w:line="240" w:lineRule="auto"/>
        <w:jc w:val="center"/>
        <w:rPr>
          <w:rFonts w:eastAsia="Times New Roman" w:cs="Calibri"/>
          <w:b/>
          <w:bCs/>
          <w:sz w:val="24"/>
          <w:szCs w:val="24"/>
          <w:lang w:eastAsia="pl-PL"/>
        </w:rPr>
      </w:pPr>
    </w:p>
    <w:p w14:paraId="7DEFF715" w14:textId="77777777" w:rsidR="002567A3" w:rsidRDefault="002567A3" w:rsidP="002567A3">
      <w:pPr>
        <w:numPr>
          <w:ilvl w:val="0"/>
          <w:numId w:val="142"/>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zapewnienia wykonywania wszelkich czynności bezpośrednio związanych z realizacją przedmiotu zamówienia na terenie realizacji prac przez osoby zatrudnione przez Wykonawcę lub jego podwykonawców na podstawie umowy o pracę – wymóg ten dotyczy osób, które wykonują czynności bezpośrednio związane z wykonywaniem robót, czyli tzw. pracowników fizycznych i operatorów maszyn i urządzeń (wymóg nie dotyczy kierowników robót, projektantów, dostawców materiałów), w stosunku do których Wykonawca wykaże, że czynności przez nich realizowane nie polegają na wykonywaniu pracy w sposób określony w art. 22 §1 ustawy z dnia 26 czerwca 1974 r. Kodeks pracy (Dz.U. z 2025 r., poz. 277 ze zm.).</w:t>
      </w:r>
    </w:p>
    <w:p w14:paraId="79E6CFF8" w14:textId="77777777" w:rsidR="002567A3" w:rsidRDefault="002567A3" w:rsidP="002567A3">
      <w:pPr>
        <w:numPr>
          <w:ilvl w:val="0"/>
          <w:numId w:val="142"/>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przedłożenia każdorazowo na żądanie Zamawiającego, w terminie wskazanym przez Zamawiającego, nie krótszym niż 3 dni robocze, oświadczenia o zatrudnieniu Pracowników wykonujących prace – czynności będące przedmiotem umowy określone w § 1,  zawierające informacje, w tym dane osobowe niezbędne do weryfikacji zatrudnienia na podstawie umowy o pracę w szczególności: imię, nazwisko zatrudnionego pracownika, datę zawarcia umowy o pracę, rodzaj umowy o pracę i zakres obowiązków pracownika oraz zgodę pracownika na przetwarzanie przez Zamawiającego informacji zawierających dane osobowe.</w:t>
      </w:r>
    </w:p>
    <w:p w14:paraId="26C55A4D" w14:textId="77777777" w:rsidR="002567A3" w:rsidRDefault="002567A3" w:rsidP="002567A3">
      <w:pPr>
        <w:numPr>
          <w:ilvl w:val="0"/>
          <w:numId w:val="142"/>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Nieprzedłożenie przez Wykonawcę </w:t>
      </w:r>
      <w:proofErr w:type="gramStart"/>
      <w:r>
        <w:rPr>
          <w:rFonts w:eastAsia="Times New Roman" w:cs="Calibri"/>
          <w:sz w:val="24"/>
          <w:szCs w:val="24"/>
          <w:lang w:eastAsia="pl-PL"/>
        </w:rPr>
        <w:t>oświadczenia  określonego</w:t>
      </w:r>
      <w:proofErr w:type="gramEnd"/>
      <w:r>
        <w:rPr>
          <w:rFonts w:eastAsia="Times New Roman" w:cs="Calibri"/>
          <w:sz w:val="24"/>
          <w:szCs w:val="24"/>
          <w:lang w:eastAsia="pl-PL"/>
        </w:rPr>
        <w:t xml:space="preserve"> w ust. 2 w terminie wskazanym przez Zamawiającego zgodnie z ust. 2 będzie traktowane jako niewypełnienie obowiązku zatrudnienia Pracowników świadczących usługi na podstawie umowy o pracę.</w:t>
      </w:r>
    </w:p>
    <w:p w14:paraId="7C260387" w14:textId="77777777" w:rsidR="002567A3" w:rsidRDefault="002567A3" w:rsidP="002567A3">
      <w:pPr>
        <w:numPr>
          <w:ilvl w:val="0"/>
          <w:numId w:val="142"/>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W trakcie realizacji zamówienia </w:t>
      </w:r>
      <w:r>
        <w:rPr>
          <w:rFonts w:eastAsia="Times New Roman" w:cs="Calibri"/>
          <w:b/>
          <w:sz w:val="24"/>
          <w:szCs w:val="24"/>
          <w:lang w:eastAsia="pl-PL"/>
        </w:rPr>
        <w:t>Zamawiający</w:t>
      </w:r>
      <w:r>
        <w:rPr>
          <w:rFonts w:eastAsia="Times New Roman" w:cs="Calibri"/>
          <w:sz w:val="24"/>
          <w:szCs w:val="24"/>
          <w:lang w:eastAsia="pl-PL"/>
        </w:rPr>
        <w:t xml:space="preserve"> uprawniony jest do wykonywania czynności kontrolnych wobec </w:t>
      </w:r>
      <w:r>
        <w:rPr>
          <w:rFonts w:eastAsia="Times New Roman" w:cs="Calibri"/>
          <w:b/>
          <w:sz w:val="24"/>
          <w:szCs w:val="24"/>
          <w:lang w:eastAsia="pl-PL"/>
        </w:rPr>
        <w:t>Wykonawcy</w:t>
      </w:r>
      <w:r>
        <w:rPr>
          <w:rFonts w:eastAsia="Times New Roman" w:cs="Calibri"/>
          <w:sz w:val="24"/>
          <w:szCs w:val="24"/>
          <w:lang w:eastAsia="pl-PL"/>
        </w:rPr>
        <w:t xml:space="preserve"> odnośnie spełniania przez </w:t>
      </w:r>
      <w:r>
        <w:rPr>
          <w:rFonts w:eastAsia="Times New Roman" w:cs="Calibri"/>
          <w:b/>
          <w:sz w:val="24"/>
          <w:szCs w:val="24"/>
          <w:lang w:eastAsia="pl-PL"/>
        </w:rPr>
        <w:t>Wykonawcę</w:t>
      </w:r>
      <w:r>
        <w:rPr>
          <w:rFonts w:eastAsia="Times New Roman" w:cs="Calibri"/>
          <w:sz w:val="24"/>
          <w:szCs w:val="24"/>
          <w:lang w:eastAsia="pl-PL"/>
        </w:rPr>
        <w:t xml:space="preserve"> lub Podwykonawcę wymogu zatrudnienia na podstawie umowy o pracę osób, o których mowa powyżej.</w:t>
      </w:r>
    </w:p>
    <w:p w14:paraId="59623DCA" w14:textId="77777777" w:rsidR="002567A3" w:rsidRDefault="002567A3" w:rsidP="002567A3">
      <w:pPr>
        <w:pStyle w:val="Tekstpodstawowy3"/>
        <w:rPr>
          <w:rFonts w:ascii="Calibri" w:hAnsi="Calibri" w:cs="Calibri"/>
          <w:b/>
          <w:sz w:val="24"/>
        </w:rPr>
      </w:pPr>
    </w:p>
    <w:p w14:paraId="28E95004" w14:textId="77777777" w:rsidR="002567A3" w:rsidRDefault="002567A3" w:rsidP="002567A3">
      <w:pPr>
        <w:pStyle w:val="Tekstpodstawowy3"/>
        <w:jc w:val="center"/>
        <w:rPr>
          <w:rFonts w:ascii="Calibri" w:hAnsi="Calibri" w:cs="Calibri"/>
          <w:b/>
          <w:sz w:val="24"/>
        </w:rPr>
      </w:pPr>
    </w:p>
    <w:p w14:paraId="19AF76EF" w14:textId="77777777" w:rsidR="002567A3" w:rsidRDefault="002567A3" w:rsidP="002567A3">
      <w:pPr>
        <w:pStyle w:val="Tekstpodstawowy3"/>
        <w:jc w:val="center"/>
        <w:rPr>
          <w:rFonts w:ascii="Calibri" w:hAnsi="Calibri" w:cs="Calibri"/>
          <w:b/>
          <w:sz w:val="24"/>
        </w:rPr>
      </w:pPr>
    </w:p>
    <w:p w14:paraId="7B725B41" w14:textId="77777777" w:rsidR="002567A3" w:rsidRPr="000D7B7B" w:rsidRDefault="002567A3" w:rsidP="005F6A5F">
      <w:pPr>
        <w:pStyle w:val="Tekstpodstawowy3"/>
        <w:jc w:val="center"/>
        <w:rPr>
          <w:rFonts w:ascii="Calibri" w:hAnsi="Calibri" w:cs="Calibri"/>
          <w:b/>
          <w:sz w:val="24"/>
        </w:rPr>
      </w:pPr>
      <w:r>
        <w:rPr>
          <w:rFonts w:ascii="Calibri" w:hAnsi="Calibri" w:cs="Calibri"/>
          <w:b/>
          <w:sz w:val="24"/>
        </w:rPr>
        <w:t>§ 10</w:t>
      </w:r>
    </w:p>
    <w:p w14:paraId="6D23C1CC" w14:textId="77777777" w:rsidR="002567A3" w:rsidRPr="001040EA" w:rsidRDefault="002567A3" w:rsidP="0076278F">
      <w:pPr>
        <w:pStyle w:val="Nagwek1"/>
        <w:numPr>
          <w:ilvl w:val="0"/>
          <w:numId w:val="0"/>
        </w:numPr>
        <w:ind w:left="1275"/>
        <w:rPr>
          <w:rFonts w:ascii="Calibri" w:hAnsi="Calibri" w:cs="Calibri"/>
          <w:sz w:val="24"/>
          <w:szCs w:val="24"/>
        </w:rPr>
      </w:pPr>
      <w:r w:rsidRPr="001040EA">
        <w:rPr>
          <w:rFonts w:ascii="Calibri" w:hAnsi="Calibri" w:cs="Calibri"/>
          <w:sz w:val="24"/>
          <w:szCs w:val="24"/>
        </w:rPr>
        <w:t>KARY UMOWNE</w:t>
      </w:r>
    </w:p>
    <w:p w14:paraId="0FCEB29D" w14:textId="77777777" w:rsidR="002567A3" w:rsidRPr="007545F4" w:rsidRDefault="002567A3" w:rsidP="002567A3">
      <w:pPr>
        <w:rPr>
          <w:lang w:val="x-none" w:eastAsia="x-none"/>
        </w:rPr>
      </w:pPr>
    </w:p>
    <w:p w14:paraId="07A6DC1F" w14:textId="77777777" w:rsidR="002567A3" w:rsidRPr="00CA7379" w:rsidRDefault="002567A3" w:rsidP="002567A3">
      <w:pPr>
        <w:numPr>
          <w:ilvl w:val="0"/>
          <w:numId w:val="129"/>
        </w:numPr>
        <w:tabs>
          <w:tab w:val="left" w:pos="426"/>
        </w:tabs>
        <w:suppressAutoHyphens w:val="0"/>
        <w:autoSpaceDN/>
        <w:spacing w:after="0" w:line="240" w:lineRule="auto"/>
        <w:ind w:left="340"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W razie niewykonania przedmiotu Umowy w ustalonych terminach lub naruszenia innych postanowień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t>
      </w:r>
      <w:r w:rsidRPr="00CA7379">
        <w:rPr>
          <w:rFonts w:eastAsia="Times New Roman" w:cs="Calibri"/>
          <w:b/>
          <w:bCs/>
          <w:sz w:val="24"/>
          <w:szCs w:val="24"/>
          <w:lang w:eastAsia="pl-PL"/>
        </w:rPr>
        <w:t>Zamawiający</w:t>
      </w:r>
      <w:r w:rsidRPr="00CA7379">
        <w:rPr>
          <w:rFonts w:eastAsia="Times New Roman" w:cs="Calibri"/>
          <w:sz w:val="24"/>
          <w:szCs w:val="24"/>
          <w:lang w:eastAsia="pl-PL"/>
        </w:rPr>
        <w:t xml:space="preserve"> ma prawo naliczać kary umowne w następujących przypadkach:</w:t>
      </w:r>
    </w:p>
    <w:p w14:paraId="275755BF" w14:textId="77777777" w:rsidR="002567A3" w:rsidRPr="00CA7379" w:rsidRDefault="002567A3" w:rsidP="002567A3">
      <w:pPr>
        <w:numPr>
          <w:ilvl w:val="0"/>
          <w:numId w:val="130"/>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za zwłokę w wykon</w:t>
      </w:r>
      <w:r>
        <w:rPr>
          <w:rFonts w:eastAsia="Times New Roman" w:cs="Calibri"/>
          <w:sz w:val="24"/>
          <w:szCs w:val="24"/>
          <w:lang w:eastAsia="pl-PL"/>
        </w:rPr>
        <w:t>aniu przedmiotu Umowy w terminach</w:t>
      </w:r>
      <w:r w:rsidRPr="00CA7379">
        <w:rPr>
          <w:rFonts w:eastAsia="Times New Roman" w:cs="Calibri"/>
          <w:sz w:val="24"/>
          <w:szCs w:val="24"/>
          <w:lang w:eastAsia="pl-PL"/>
        </w:rPr>
        <w:t xml:space="preserve"> określonym w § 2 w wysokości 0,5% całkowitego wynagrodzenia umownego brutto, określonego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 </w:t>
      </w:r>
      <w:r w:rsidRPr="00CA7379">
        <w:rPr>
          <w:rFonts w:eastAsia="Times New Roman" w:cs="Calibri"/>
          <w:sz w:val="24"/>
          <w:szCs w:val="24"/>
          <w:lang w:eastAsia="pl-PL"/>
        </w:rPr>
        <w:t>ust. 1 niniejszej Umowy, za każdy rozpoczęty dzień zwłoki</w:t>
      </w:r>
      <w:r>
        <w:rPr>
          <w:rFonts w:eastAsia="Times New Roman" w:cs="Calibri"/>
          <w:sz w:val="24"/>
          <w:szCs w:val="24"/>
          <w:lang w:eastAsia="pl-PL"/>
        </w:rPr>
        <w:t>,</w:t>
      </w:r>
    </w:p>
    <w:p w14:paraId="5C815AF9" w14:textId="77777777" w:rsidR="002567A3" w:rsidRPr="00CA7379" w:rsidRDefault="002567A3" w:rsidP="002567A3">
      <w:pPr>
        <w:numPr>
          <w:ilvl w:val="0"/>
          <w:numId w:val="130"/>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 odstąpienie od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wysokości                  20</w:t>
      </w:r>
      <w:proofErr w:type="gramStart"/>
      <w:r w:rsidRPr="00CA7379">
        <w:rPr>
          <w:rFonts w:eastAsia="Times New Roman" w:cs="Calibri"/>
          <w:sz w:val="24"/>
          <w:szCs w:val="24"/>
          <w:lang w:eastAsia="pl-PL"/>
        </w:rPr>
        <w:t>%  całkowitego</w:t>
      </w:r>
      <w:proofErr w:type="gramEnd"/>
      <w:r w:rsidRPr="00CA7379">
        <w:rPr>
          <w:rFonts w:eastAsia="Times New Roman" w:cs="Calibri"/>
          <w:sz w:val="24"/>
          <w:szCs w:val="24"/>
          <w:lang w:eastAsia="pl-PL"/>
        </w:rPr>
        <w:t xml:space="preserve"> wynagrodzenia brutto, o którym mowa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w:t>
      </w:r>
      <w:r w:rsidRPr="00CA7379">
        <w:rPr>
          <w:rFonts w:eastAsia="Times New Roman" w:cs="Calibri"/>
          <w:sz w:val="24"/>
          <w:szCs w:val="24"/>
          <w:lang w:eastAsia="pl-PL"/>
        </w:rPr>
        <w:t xml:space="preserve"> ust. 1 Umowy,</w:t>
      </w:r>
    </w:p>
    <w:p w14:paraId="698BF372" w14:textId="77777777" w:rsidR="002567A3" w:rsidRPr="00CA7379" w:rsidRDefault="002567A3" w:rsidP="002567A3">
      <w:pPr>
        <w:numPr>
          <w:ilvl w:val="0"/>
          <w:numId w:val="130"/>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cs="Calibri"/>
          <w:sz w:val="24"/>
          <w:szCs w:val="24"/>
        </w:rPr>
        <w:t xml:space="preserve">za </w:t>
      </w:r>
      <w:proofErr w:type="gramStart"/>
      <w:r w:rsidRPr="00CA7379">
        <w:rPr>
          <w:rFonts w:cs="Calibri"/>
          <w:sz w:val="24"/>
          <w:szCs w:val="24"/>
        </w:rPr>
        <w:t>zwłokę  w</w:t>
      </w:r>
      <w:proofErr w:type="gramEnd"/>
      <w:r w:rsidRPr="00CA7379">
        <w:rPr>
          <w:rFonts w:cs="Calibri"/>
          <w:sz w:val="24"/>
          <w:szCs w:val="24"/>
        </w:rPr>
        <w:t xml:space="preserve"> usunięciu wad stwierdzonych:</w:t>
      </w:r>
    </w:p>
    <w:p w14:paraId="39075952" w14:textId="77777777" w:rsidR="002567A3" w:rsidRPr="00CA7379" w:rsidRDefault="002567A3" w:rsidP="002567A3">
      <w:pPr>
        <w:pStyle w:val="Akapitzlist"/>
        <w:numPr>
          <w:ilvl w:val="0"/>
          <w:numId w:val="131"/>
        </w:numPr>
        <w:suppressAutoHyphens w:val="0"/>
        <w:autoSpaceDE w:val="0"/>
        <w:adjustRightInd w:val="0"/>
        <w:spacing w:after="0" w:line="240" w:lineRule="auto"/>
        <w:ind w:left="1276"/>
        <w:textAlignment w:val="auto"/>
        <w:rPr>
          <w:rFonts w:cs="Calibri"/>
          <w:sz w:val="24"/>
          <w:szCs w:val="24"/>
        </w:rPr>
      </w:pPr>
      <w:r w:rsidRPr="00CA7379">
        <w:rPr>
          <w:rFonts w:cs="Calibri"/>
          <w:sz w:val="24"/>
          <w:szCs w:val="24"/>
        </w:rPr>
        <w:t>przy odbiorze końcowym,</w:t>
      </w:r>
    </w:p>
    <w:p w14:paraId="69FA70C2" w14:textId="77777777" w:rsidR="002567A3" w:rsidRPr="00CA7379" w:rsidRDefault="002567A3" w:rsidP="002567A3">
      <w:pPr>
        <w:pStyle w:val="Akapitzlist"/>
        <w:numPr>
          <w:ilvl w:val="0"/>
          <w:numId w:val="131"/>
        </w:numPr>
        <w:suppressAutoHyphens w:val="0"/>
        <w:autoSpaceDE w:val="0"/>
        <w:adjustRightInd w:val="0"/>
        <w:spacing w:after="0" w:line="240" w:lineRule="auto"/>
        <w:ind w:left="1276"/>
        <w:textAlignment w:val="auto"/>
        <w:rPr>
          <w:rFonts w:cs="Calibri"/>
          <w:sz w:val="24"/>
          <w:szCs w:val="24"/>
        </w:rPr>
      </w:pPr>
      <w:r w:rsidRPr="00CA7379">
        <w:rPr>
          <w:rFonts w:cs="Calibri"/>
          <w:sz w:val="24"/>
          <w:szCs w:val="24"/>
        </w:rPr>
        <w:lastRenderedPageBreak/>
        <w:t>w okresie gwarancji i rękojmi,</w:t>
      </w:r>
    </w:p>
    <w:p w14:paraId="47C4B7BD" w14:textId="77777777" w:rsidR="002567A3" w:rsidRPr="00CA7379" w:rsidRDefault="002567A3" w:rsidP="002567A3">
      <w:pPr>
        <w:autoSpaceDE w:val="0"/>
        <w:adjustRightInd w:val="0"/>
        <w:spacing w:after="0" w:line="240" w:lineRule="auto"/>
        <w:ind w:left="851"/>
        <w:jc w:val="both"/>
        <w:rPr>
          <w:rFonts w:cs="Calibri"/>
          <w:sz w:val="24"/>
          <w:szCs w:val="24"/>
        </w:rPr>
      </w:pPr>
      <w:r w:rsidRPr="00CA7379">
        <w:rPr>
          <w:rFonts w:cs="Calibri"/>
          <w:sz w:val="24"/>
          <w:szCs w:val="24"/>
        </w:rPr>
        <w:t>za każdy dzień kalendarzowy zwłoki, licząc od dnia następującego po terminie</w:t>
      </w:r>
    </w:p>
    <w:p w14:paraId="60C9B1C3" w14:textId="77777777" w:rsidR="002567A3" w:rsidRDefault="002567A3" w:rsidP="002567A3">
      <w:pPr>
        <w:autoSpaceDE w:val="0"/>
        <w:adjustRightInd w:val="0"/>
        <w:spacing w:after="0" w:line="240" w:lineRule="auto"/>
        <w:ind w:left="851"/>
        <w:jc w:val="both"/>
        <w:rPr>
          <w:rFonts w:cs="Calibri"/>
          <w:sz w:val="24"/>
          <w:szCs w:val="24"/>
        </w:rPr>
      </w:pPr>
      <w:r w:rsidRPr="00CA7379">
        <w:rPr>
          <w:rFonts w:cs="Calibri"/>
          <w:sz w:val="24"/>
          <w:szCs w:val="24"/>
        </w:rPr>
        <w:t>wyznaczonym na usunięcie wad – w wysokości 0,1 % wynagrodzenia brutto, ustalonego w nini</w:t>
      </w:r>
      <w:r>
        <w:rPr>
          <w:rFonts w:cs="Calibri"/>
          <w:sz w:val="24"/>
          <w:szCs w:val="24"/>
        </w:rPr>
        <w:t>ejszej Umowie, określonego w § 3</w:t>
      </w:r>
      <w:r w:rsidRPr="00CA7379">
        <w:rPr>
          <w:rFonts w:cs="Calibri"/>
          <w:sz w:val="24"/>
          <w:szCs w:val="24"/>
        </w:rPr>
        <w:t xml:space="preserve"> ust. 1;</w:t>
      </w:r>
    </w:p>
    <w:p w14:paraId="34B57975" w14:textId="77777777" w:rsidR="002567A3" w:rsidRPr="00D467A9" w:rsidRDefault="002567A3" w:rsidP="002567A3">
      <w:pPr>
        <w:numPr>
          <w:ilvl w:val="0"/>
          <w:numId w:val="130"/>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niedopełnienia wymogu zatrudnienia Pracowników wykonujących  prace – czynności wskazane w szczegółowym opisie przedmiotu zamówienia , na podstawie umowy o pracę w rozumieniu przepisów Kodeksu Pracy - w wysokości kwoty minimalnego wynagrodzenia za pracę ustalonego na podstawie przepisów o minimalnym wynagrodzeniu za pracę (obowiązujących w chwili stwierdzenia przez Zamawiającego niedopełnienia przez Wykonawcę wymogu zatrudnienia Pracowników na podstawie umowy o pracę w rozumieniu przepisów Kodeksu Pracy) oraz liczby miesięcy w okresie realizacji Umowy,  w którym nie dopełniono przedmiotowego wymogu,</w:t>
      </w:r>
    </w:p>
    <w:p w14:paraId="31013B65" w14:textId="77777777" w:rsidR="002567A3" w:rsidRPr="00D467A9" w:rsidRDefault="002567A3" w:rsidP="002567A3">
      <w:pPr>
        <w:numPr>
          <w:ilvl w:val="0"/>
          <w:numId w:val="130"/>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nieprzedłożenia projektu umowy o </w:t>
      </w:r>
      <w:proofErr w:type="gramStart"/>
      <w:r w:rsidRPr="00D467A9">
        <w:rPr>
          <w:rFonts w:cs="Calibri"/>
          <w:sz w:val="24"/>
          <w:szCs w:val="24"/>
        </w:rPr>
        <w:t>podwykonawstwo  i</w:t>
      </w:r>
      <w:proofErr w:type="gramEnd"/>
      <w:r w:rsidRPr="00D467A9">
        <w:rPr>
          <w:rFonts w:cs="Calibri"/>
          <w:sz w:val="24"/>
          <w:szCs w:val="24"/>
        </w:rPr>
        <w:t xml:space="preserve"> poświadczonej za zgodność </w:t>
      </w:r>
      <w:r>
        <w:rPr>
          <w:rFonts w:cs="Calibri"/>
          <w:sz w:val="24"/>
          <w:szCs w:val="24"/>
        </w:rPr>
        <w:br/>
      </w:r>
      <w:r w:rsidRPr="00D467A9">
        <w:rPr>
          <w:rFonts w:cs="Calibri"/>
          <w:sz w:val="24"/>
          <w:szCs w:val="24"/>
        </w:rPr>
        <w:t>z oryginałem kopii umowy o podwykonawstwo lub kopii jej zmiany w terminach wskazanych w § 6 ust. 5 i ust. 8, w wysokości 2000,00 zł brutto (słownie: dwa tysiące złotych i 00/100 złotych), za każdy stwierdzony przypadek,</w:t>
      </w:r>
    </w:p>
    <w:p w14:paraId="17506CE2" w14:textId="77777777" w:rsidR="002567A3" w:rsidRPr="00CA7379" w:rsidRDefault="002567A3" w:rsidP="002567A3">
      <w:pPr>
        <w:numPr>
          <w:ilvl w:val="0"/>
          <w:numId w:val="130"/>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za każdy stwierdzony brak zapłaty wynagrodzenia należnego Podwykonawcom lub za nieterminową zapłatę – w wysokości 1000,00 zł brutto (słownie: jeden tysiąc złotych </w:t>
      </w:r>
      <w:r>
        <w:rPr>
          <w:rFonts w:cs="Calibri"/>
          <w:sz w:val="24"/>
          <w:szCs w:val="24"/>
        </w:rPr>
        <w:br/>
      </w:r>
      <w:r w:rsidRPr="00D467A9">
        <w:rPr>
          <w:rFonts w:cs="Calibri"/>
          <w:sz w:val="24"/>
          <w:szCs w:val="24"/>
        </w:rPr>
        <w:t>i 00/100)</w:t>
      </w:r>
      <w:r>
        <w:rPr>
          <w:rFonts w:cs="Calibri"/>
          <w:sz w:val="24"/>
          <w:szCs w:val="24"/>
        </w:rPr>
        <w:t>,</w:t>
      </w:r>
    </w:p>
    <w:p w14:paraId="036DCFC1" w14:textId="77777777" w:rsidR="002567A3" w:rsidRPr="00CA7379" w:rsidRDefault="002567A3" w:rsidP="002567A3">
      <w:pPr>
        <w:numPr>
          <w:ilvl w:val="0"/>
          <w:numId w:val="130"/>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łączna wartość </w:t>
      </w:r>
      <w:r w:rsidRPr="00CA7379">
        <w:rPr>
          <w:rFonts w:cs="Calibri"/>
          <w:sz w:val="24"/>
          <w:szCs w:val="24"/>
        </w:rPr>
        <w:t>kar</w:t>
      </w:r>
      <w:r w:rsidRPr="00CA7379">
        <w:rPr>
          <w:rFonts w:eastAsia="Times New Roman" w:cs="Calibri"/>
          <w:sz w:val="24"/>
          <w:szCs w:val="24"/>
          <w:lang w:eastAsia="pl-PL"/>
        </w:rPr>
        <w:t xml:space="preserve"> umownych nie przekroczy 40% </w:t>
      </w:r>
      <w:r>
        <w:rPr>
          <w:rFonts w:eastAsia="Times New Roman" w:cs="Calibri"/>
          <w:sz w:val="24"/>
          <w:szCs w:val="24"/>
          <w:lang w:eastAsia="pl-PL"/>
        </w:rPr>
        <w:t xml:space="preserve">wynagrodzenia określonego w § 3 </w:t>
      </w:r>
      <w:r w:rsidRPr="00CA7379">
        <w:rPr>
          <w:rFonts w:eastAsia="Times New Roman" w:cs="Calibri"/>
          <w:sz w:val="24"/>
          <w:szCs w:val="24"/>
          <w:lang w:eastAsia="pl-PL"/>
        </w:rPr>
        <w:t>ust. 1 umowy.</w:t>
      </w:r>
    </w:p>
    <w:p w14:paraId="26C7D4B0" w14:textId="77777777" w:rsidR="002567A3" w:rsidRPr="00CA7379" w:rsidRDefault="002567A3" w:rsidP="002567A3">
      <w:pPr>
        <w:numPr>
          <w:ilvl w:val="0"/>
          <w:numId w:val="129"/>
        </w:numPr>
        <w:tabs>
          <w:tab w:val="left" w:pos="426"/>
        </w:tabs>
        <w:suppressAutoHyphens w:val="0"/>
        <w:autoSpaceDN/>
        <w:spacing w:after="0" w:line="240" w:lineRule="auto"/>
        <w:ind w:left="340" w:right="23"/>
        <w:jc w:val="both"/>
        <w:textAlignment w:val="auto"/>
        <w:rPr>
          <w:rFonts w:eastAsia="Times New Roman" w:cs="Calibri"/>
          <w:sz w:val="24"/>
          <w:szCs w:val="24"/>
          <w:lang w:eastAsia="pl-PL"/>
        </w:rPr>
      </w:pP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ma prawo potrącić należne mu kary umowne w pierwszej kolejności </w:t>
      </w:r>
      <w:r w:rsidRPr="00CA7379">
        <w:rPr>
          <w:rFonts w:eastAsia="Times New Roman" w:cs="Calibri"/>
          <w:sz w:val="24"/>
          <w:szCs w:val="24"/>
          <w:lang w:eastAsia="pl-PL"/>
        </w:rPr>
        <w:br/>
        <w:t xml:space="preserve">z należności przysługujących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pobrać je z wniesionego zabezpieczenia należytego wykonania Umowy. Zapłata kary umownej, jej potrącenie lub pobranie nie zwalnia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z obowiązku zakończenia robót oraz wykonania pozostałych obowiązków umownych.</w:t>
      </w:r>
    </w:p>
    <w:p w14:paraId="5B3738E8" w14:textId="77777777" w:rsidR="002567A3" w:rsidRPr="00970840" w:rsidRDefault="002567A3" w:rsidP="002567A3">
      <w:pPr>
        <w:numPr>
          <w:ilvl w:val="0"/>
          <w:numId w:val="129"/>
        </w:numPr>
        <w:tabs>
          <w:tab w:val="left" w:pos="426"/>
        </w:tabs>
        <w:suppressAutoHyphens w:val="0"/>
        <w:autoSpaceDN/>
        <w:spacing w:after="0" w:line="240" w:lineRule="auto"/>
        <w:ind w:left="340" w:right="23"/>
        <w:jc w:val="both"/>
        <w:textAlignment w:val="auto"/>
        <w:rPr>
          <w:rFonts w:eastAsia="Times New Roman" w:cs="Calibri"/>
          <w:b/>
          <w:bCs/>
          <w:sz w:val="24"/>
          <w:szCs w:val="24"/>
          <w:lang w:eastAsia="pl-PL"/>
        </w:rPr>
      </w:pPr>
      <w:r w:rsidRPr="00CA7379">
        <w:rPr>
          <w:rFonts w:eastAsia="Times New Roman" w:cs="Calibri"/>
          <w:sz w:val="24"/>
          <w:szCs w:val="24"/>
          <w:lang w:eastAsia="pl-PL"/>
        </w:rPr>
        <w:t xml:space="preserve">Jeżeli wysokość szkody przekracza wysokość kar umownych,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może dochodzić odszkodowania uzupełniającego, przenoszącego wysokość kar umownych do wysokości rzeczywiście poniesionej szkody i utraconych korzyści.</w:t>
      </w:r>
    </w:p>
    <w:p w14:paraId="708EF55E" w14:textId="77777777" w:rsidR="002567A3" w:rsidRDefault="002567A3" w:rsidP="002567A3">
      <w:pPr>
        <w:autoSpaceDE w:val="0"/>
        <w:adjustRightInd w:val="0"/>
        <w:spacing w:after="0" w:line="240" w:lineRule="auto"/>
        <w:rPr>
          <w:rFonts w:cs="Calibri"/>
          <w:b/>
          <w:sz w:val="24"/>
          <w:szCs w:val="24"/>
        </w:rPr>
      </w:pPr>
    </w:p>
    <w:p w14:paraId="3768163A" w14:textId="77777777" w:rsidR="002567A3" w:rsidRDefault="002567A3" w:rsidP="002567A3">
      <w:pPr>
        <w:autoSpaceDE w:val="0"/>
        <w:adjustRightInd w:val="0"/>
        <w:spacing w:after="0" w:line="240" w:lineRule="auto"/>
        <w:jc w:val="center"/>
        <w:rPr>
          <w:rFonts w:cs="Calibri"/>
          <w:b/>
          <w:sz w:val="24"/>
          <w:szCs w:val="24"/>
        </w:rPr>
      </w:pPr>
    </w:p>
    <w:p w14:paraId="2F298B4F" w14:textId="77777777" w:rsidR="002567A3" w:rsidRDefault="002567A3" w:rsidP="002567A3">
      <w:pPr>
        <w:autoSpaceDE w:val="0"/>
        <w:adjustRightInd w:val="0"/>
        <w:spacing w:after="0" w:line="240" w:lineRule="auto"/>
        <w:jc w:val="center"/>
        <w:rPr>
          <w:rFonts w:cs="Calibri"/>
          <w:b/>
          <w:sz w:val="24"/>
          <w:szCs w:val="24"/>
        </w:rPr>
      </w:pPr>
    </w:p>
    <w:p w14:paraId="67D2202D" w14:textId="77777777" w:rsidR="002567A3" w:rsidRDefault="002567A3" w:rsidP="002567A3">
      <w:pPr>
        <w:autoSpaceDE w:val="0"/>
        <w:adjustRightInd w:val="0"/>
        <w:spacing w:after="0" w:line="240" w:lineRule="auto"/>
        <w:jc w:val="center"/>
        <w:rPr>
          <w:rFonts w:cs="Calibri"/>
          <w:b/>
          <w:sz w:val="24"/>
          <w:szCs w:val="24"/>
        </w:rPr>
      </w:pPr>
    </w:p>
    <w:p w14:paraId="03294D52" w14:textId="77777777" w:rsidR="002567A3" w:rsidRPr="00241020" w:rsidRDefault="002567A3" w:rsidP="002567A3">
      <w:pPr>
        <w:autoSpaceDE w:val="0"/>
        <w:adjustRightInd w:val="0"/>
        <w:spacing w:after="0" w:line="240" w:lineRule="auto"/>
        <w:jc w:val="center"/>
        <w:rPr>
          <w:rFonts w:cs="Calibri"/>
          <w:b/>
          <w:sz w:val="24"/>
          <w:szCs w:val="24"/>
        </w:rPr>
      </w:pPr>
      <w:r>
        <w:rPr>
          <w:rFonts w:cs="Calibri"/>
          <w:b/>
          <w:sz w:val="24"/>
          <w:szCs w:val="24"/>
        </w:rPr>
        <w:t>§ 11</w:t>
      </w:r>
    </w:p>
    <w:p w14:paraId="6287F6A3" w14:textId="77777777" w:rsidR="002567A3" w:rsidRDefault="002567A3" w:rsidP="002567A3">
      <w:pPr>
        <w:autoSpaceDE w:val="0"/>
        <w:adjustRightInd w:val="0"/>
        <w:spacing w:after="0" w:line="240" w:lineRule="auto"/>
        <w:jc w:val="center"/>
        <w:rPr>
          <w:rFonts w:eastAsia="Times New Roman" w:cs="Calibri"/>
          <w:b/>
          <w:bCs/>
          <w:sz w:val="24"/>
          <w:szCs w:val="24"/>
          <w:lang w:eastAsia="pl-PL"/>
        </w:rPr>
      </w:pPr>
      <w:r w:rsidRPr="00241020">
        <w:rPr>
          <w:rFonts w:eastAsia="Times New Roman" w:cs="Calibri"/>
          <w:b/>
          <w:bCs/>
          <w:sz w:val="24"/>
          <w:szCs w:val="24"/>
          <w:lang w:eastAsia="pl-PL"/>
        </w:rPr>
        <w:t>ZABEZPIECZ</w:t>
      </w:r>
      <w:r>
        <w:rPr>
          <w:rFonts w:eastAsia="Times New Roman" w:cs="Calibri"/>
          <w:b/>
          <w:bCs/>
          <w:sz w:val="24"/>
          <w:szCs w:val="24"/>
          <w:lang w:eastAsia="pl-PL"/>
        </w:rPr>
        <w:t>ENIE NALEŻYTEGO WYKONANIA UMOWY</w:t>
      </w:r>
    </w:p>
    <w:p w14:paraId="150DBFBC" w14:textId="77777777" w:rsidR="002567A3" w:rsidRPr="0038444E" w:rsidRDefault="002567A3" w:rsidP="002567A3">
      <w:pPr>
        <w:autoSpaceDE w:val="0"/>
        <w:adjustRightInd w:val="0"/>
        <w:spacing w:after="0" w:line="240" w:lineRule="auto"/>
        <w:jc w:val="center"/>
        <w:rPr>
          <w:rFonts w:eastAsia="Times New Roman" w:cs="Calibri"/>
          <w:b/>
          <w:bCs/>
          <w:sz w:val="24"/>
          <w:szCs w:val="24"/>
          <w:lang w:eastAsia="pl-PL"/>
        </w:rPr>
      </w:pPr>
    </w:p>
    <w:p w14:paraId="4B8144B8" w14:textId="77777777" w:rsidR="002567A3" w:rsidRPr="00CA7379" w:rsidRDefault="002567A3" w:rsidP="002567A3">
      <w:pPr>
        <w:numPr>
          <w:ilvl w:val="0"/>
          <w:numId w:val="132"/>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Ustala się, że </w:t>
      </w:r>
      <w:r w:rsidRPr="00CA7379">
        <w:rPr>
          <w:rFonts w:eastAsia="Times New Roman" w:cs="Calibri"/>
          <w:b/>
          <w:bCs/>
          <w:sz w:val="24"/>
          <w:szCs w:val="24"/>
          <w:lang w:eastAsia="pl-PL"/>
        </w:rPr>
        <w:t>Wykonawca</w:t>
      </w:r>
      <w:r w:rsidRPr="00CA7379">
        <w:rPr>
          <w:rFonts w:eastAsia="Times New Roman" w:cs="Calibri"/>
          <w:b/>
          <w:sz w:val="24"/>
          <w:szCs w:val="24"/>
          <w:lang w:eastAsia="pl-PL"/>
        </w:rPr>
        <w:t xml:space="preserve"> </w:t>
      </w:r>
      <w:r w:rsidRPr="00CA7379">
        <w:rPr>
          <w:rFonts w:eastAsia="Times New Roman" w:cs="Calibri"/>
          <w:sz w:val="24"/>
          <w:szCs w:val="24"/>
          <w:lang w:eastAsia="pl-PL"/>
        </w:rPr>
        <w:t>wnosi zabezpieczenie należytego wykonania Umowy w formie gwarancji ubezpieczeniowej/ pieniądzu/ gwarancji bankowej w wysokości 5% wartości Umowy brutto tj.</w:t>
      </w:r>
      <w:r>
        <w:rPr>
          <w:rFonts w:eastAsia="Times New Roman" w:cs="Calibri"/>
          <w:b/>
          <w:bCs/>
          <w:sz w:val="24"/>
          <w:szCs w:val="24"/>
          <w:lang w:eastAsia="pl-PL"/>
        </w:rPr>
        <w:t xml:space="preserve">: </w:t>
      </w:r>
      <w:r w:rsidRPr="00CA7379">
        <w:rPr>
          <w:rFonts w:eastAsia="Times New Roman" w:cs="Calibri"/>
          <w:b/>
          <w:bCs/>
          <w:sz w:val="24"/>
          <w:szCs w:val="24"/>
          <w:lang w:eastAsia="pl-PL"/>
        </w:rPr>
        <w:t>………</w:t>
      </w:r>
      <w:proofErr w:type="gramStart"/>
      <w:r w:rsidRPr="00CA7379">
        <w:rPr>
          <w:rFonts w:eastAsia="Times New Roman" w:cs="Calibri"/>
          <w:b/>
          <w:bCs/>
          <w:sz w:val="24"/>
          <w:szCs w:val="24"/>
          <w:lang w:eastAsia="pl-PL"/>
        </w:rPr>
        <w:t>…….</w:t>
      </w:r>
      <w:proofErr w:type="gramEnd"/>
      <w:r w:rsidRPr="00CA7379">
        <w:rPr>
          <w:rFonts w:eastAsia="Times New Roman" w:cs="Calibri"/>
          <w:b/>
          <w:bCs/>
          <w:sz w:val="24"/>
          <w:szCs w:val="24"/>
          <w:lang w:eastAsia="pl-PL"/>
        </w:rPr>
        <w:t>. zł</w:t>
      </w:r>
      <w:r w:rsidRPr="00CA7379">
        <w:rPr>
          <w:rFonts w:eastAsia="Times New Roman" w:cs="Calibri"/>
          <w:sz w:val="24"/>
          <w:szCs w:val="24"/>
          <w:lang w:eastAsia="pl-PL"/>
        </w:rPr>
        <w:t xml:space="preserve">, słownie: </w:t>
      </w:r>
      <w:r>
        <w:rPr>
          <w:rFonts w:eastAsia="Times New Roman" w:cs="Calibri"/>
          <w:sz w:val="24"/>
          <w:szCs w:val="24"/>
          <w:lang w:eastAsia="pl-PL"/>
        </w:rPr>
        <w:t>………………………………………</w:t>
      </w:r>
      <w:r w:rsidRPr="00CA7379">
        <w:rPr>
          <w:rFonts w:eastAsia="Times New Roman" w:cs="Calibri"/>
          <w:sz w:val="24"/>
          <w:szCs w:val="24"/>
          <w:lang w:eastAsia="pl-PL"/>
        </w:rPr>
        <w:t>……………………………...</w:t>
      </w:r>
      <w:r>
        <w:rPr>
          <w:rFonts w:eastAsia="Times New Roman" w:cs="Calibri"/>
          <w:sz w:val="24"/>
          <w:szCs w:val="24"/>
          <w:lang w:eastAsia="pl-PL"/>
        </w:rPr>
        <w:t>)</w:t>
      </w:r>
    </w:p>
    <w:p w14:paraId="3936343D" w14:textId="77777777" w:rsidR="002567A3" w:rsidRPr="00CA7379" w:rsidRDefault="002567A3" w:rsidP="002567A3">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wnoszone w pieniądzu Wykonawca zobowiązany jest wpłacić przelewem na rachunek bankowy Zamawiającego: </w:t>
      </w:r>
      <w:r w:rsidRPr="00CA7379">
        <w:rPr>
          <w:rFonts w:eastAsia="Times New Roman" w:cs="Calibri"/>
          <w:b/>
          <w:bCs/>
          <w:sz w:val="24"/>
          <w:szCs w:val="24"/>
          <w:lang w:eastAsia="pl-PL"/>
        </w:rPr>
        <w:t>48103015080000000550056038</w:t>
      </w:r>
      <w:r w:rsidRPr="00CA7379">
        <w:rPr>
          <w:rFonts w:eastAsia="Times New Roman" w:cs="Calibri"/>
          <w:sz w:val="24"/>
          <w:szCs w:val="24"/>
          <w:lang w:eastAsia="pl-PL"/>
        </w:rPr>
        <w:t>.</w:t>
      </w:r>
    </w:p>
    <w:p w14:paraId="6F7EE97D" w14:textId="77777777" w:rsidR="002567A3" w:rsidRPr="00CA7379" w:rsidRDefault="002567A3" w:rsidP="002567A3">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b/>
          <w:bCs/>
          <w:sz w:val="24"/>
          <w:szCs w:val="24"/>
          <w:lang w:eastAsia="pl-PL"/>
        </w:rPr>
      </w:pPr>
      <w:r w:rsidRPr="00CA7379">
        <w:rPr>
          <w:rFonts w:eastAsia="Times New Roman" w:cs="Calibri"/>
          <w:sz w:val="24"/>
          <w:szCs w:val="24"/>
          <w:lang w:eastAsia="pl-PL"/>
        </w:rPr>
        <w:t>Zabezpieczenie służy pokryciu roszczeń z tytułu niewykonania lub nienależytego wykonania Umowy - gwarantuje zgodnie z Umową należyte wykonanie przedmiotu Umowy oraz służy   do pokrycia roszczeń z tytułu zapłaty kar umownych oraz z tytułu rękojmi za wady.</w:t>
      </w:r>
    </w:p>
    <w:p w14:paraId="72D05EBD" w14:textId="77777777" w:rsidR="002567A3" w:rsidRPr="00CA7379" w:rsidRDefault="002567A3" w:rsidP="002567A3">
      <w:pPr>
        <w:numPr>
          <w:ilvl w:val="0"/>
          <w:numId w:val="132"/>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zostało złożone w siedzibie </w:t>
      </w:r>
      <w:r w:rsidRPr="00CA7379">
        <w:rPr>
          <w:rFonts w:eastAsia="Times New Roman" w:cs="Calibri"/>
          <w:b/>
          <w:bCs/>
          <w:sz w:val="24"/>
          <w:szCs w:val="24"/>
          <w:lang w:eastAsia="pl-PL"/>
        </w:rPr>
        <w:t>Zamawiającego</w:t>
      </w:r>
      <w:r w:rsidRPr="00CA7379">
        <w:rPr>
          <w:rFonts w:eastAsia="Times New Roman" w:cs="Calibri"/>
          <w:sz w:val="24"/>
          <w:szCs w:val="24"/>
          <w:lang w:eastAsia="pl-PL"/>
        </w:rPr>
        <w:t xml:space="preserve"> najpóźniej w dniu zawarcia Umowy.</w:t>
      </w:r>
    </w:p>
    <w:p w14:paraId="3ECF5C17" w14:textId="77777777" w:rsidR="002567A3" w:rsidRPr="00CA7379" w:rsidRDefault="002567A3" w:rsidP="002567A3">
      <w:pPr>
        <w:numPr>
          <w:ilvl w:val="0"/>
          <w:numId w:val="132"/>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lastRenderedPageBreak/>
        <w:t xml:space="preserve">Zabezpieczenie należytego wykonania Umowy wniesione w pieniądzu będzie zwrócone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terminach i wysokościach jak niżej:</w:t>
      </w:r>
    </w:p>
    <w:p w14:paraId="340CB9B2" w14:textId="77777777" w:rsidR="002567A3" w:rsidRPr="00CA7379" w:rsidRDefault="002567A3" w:rsidP="002567A3">
      <w:pPr>
        <w:numPr>
          <w:ilvl w:val="0"/>
          <w:numId w:val="133"/>
        </w:numPr>
        <w:suppressAutoHyphens w:val="0"/>
        <w:autoSpaceDN/>
        <w:spacing w:after="0" w:line="240" w:lineRule="auto"/>
        <w:ind w:left="851" w:right="-1" w:hanging="425"/>
        <w:jc w:val="both"/>
        <w:textAlignment w:val="auto"/>
        <w:rPr>
          <w:rFonts w:eastAsia="Times New Roman" w:cs="Calibri"/>
          <w:sz w:val="24"/>
          <w:szCs w:val="24"/>
          <w:lang w:eastAsia="pl-PL"/>
        </w:rPr>
      </w:pPr>
      <w:r w:rsidRPr="00CA7379">
        <w:rPr>
          <w:rFonts w:eastAsia="Times New Roman" w:cs="Calibri"/>
          <w:sz w:val="24"/>
          <w:szCs w:val="24"/>
          <w:lang w:eastAsia="pl-PL"/>
        </w:rPr>
        <w:t xml:space="preserve">70% wartości zabezpieczenia określonego w ust. 1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zwolni w ciągu 30 dni od dnia wykonania przedmiotu Umowy i uznania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za należycie wykonane (tj. od daty odbioru końcowego robót lub daty potwierdzenia usunięcia wad stwierdzonych przy odbiorze końcowym),</w:t>
      </w:r>
    </w:p>
    <w:p w14:paraId="673CA53F" w14:textId="77777777" w:rsidR="002567A3" w:rsidRPr="00CA7379" w:rsidRDefault="002567A3" w:rsidP="002567A3">
      <w:pPr>
        <w:numPr>
          <w:ilvl w:val="0"/>
          <w:numId w:val="133"/>
        </w:numPr>
        <w:suppressAutoHyphens w:val="0"/>
        <w:autoSpaceDN/>
        <w:spacing w:after="0" w:line="240" w:lineRule="auto"/>
        <w:ind w:left="851" w:right="-1" w:hanging="425"/>
        <w:jc w:val="both"/>
        <w:textAlignment w:val="auto"/>
        <w:rPr>
          <w:rFonts w:eastAsia="Times New Roman" w:cs="Calibri"/>
          <w:color w:val="FF6600"/>
          <w:sz w:val="24"/>
          <w:szCs w:val="24"/>
          <w:lang w:eastAsia="pl-PL"/>
        </w:rPr>
      </w:pPr>
      <w:r w:rsidRPr="00CA7379">
        <w:rPr>
          <w:rFonts w:eastAsia="Times New Roman" w:cs="Calibri"/>
          <w:sz w:val="24"/>
          <w:szCs w:val="24"/>
          <w:lang w:eastAsia="pl-PL"/>
        </w:rPr>
        <w:t xml:space="preserve">30% wartości zabezpieczenia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 xml:space="preserve">Wykonawcy </w:t>
      </w:r>
      <w:r w:rsidRPr="00CA7379">
        <w:rPr>
          <w:rFonts w:eastAsia="Times New Roman" w:cs="Calibri"/>
          <w:sz w:val="24"/>
          <w:szCs w:val="24"/>
          <w:lang w:eastAsia="pl-PL"/>
        </w:rPr>
        <w:t>lub zwolni w ciągu 15 dni po upływie okresu rękojmi za wady i gwarancji.</w:t>
      </w:r>
    </w:p>
    <w:p w14:paraId="1C9C5BF3" w14:textId="77777777" w:rsidR="002567A3" w:rsidRPr="00CA7379" w:rsidRDefault="002567A3" w:rsidP="002567A3">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wstrzyma się ze zwrotem części zabezpieczenia należytego wykonania Umowy, o którym mowa w ust. 5 w przypadku, kiedy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nie usunął w terminie stwierdzonych w trakcie odbioru wad lub jest w trakcie usuwania tych wad.</w:t>
      </w:r>
    </w:p>
    <w:p w14:paraId="358028A2" w14:textId="77777777" w:rsidR="002567A3" w:rsidRPr="00CA7379" w:rsidRDefault="002567A3" w:rsidP="002567A3">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ma prawo bez uzyskania dodatkowej akceptacji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kwotę zabezpieczenia należytego wykonania Umowy wraz z odsetkami przeznaczyć na usunięcie wad powstałych z winy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w przypadku braku ich skutecznego usunięcia </w:t>
      </w:r>
      <w:r w:rsidRPr="00CA7379">
        <w:rPr>
          <w:rFonts w:eastAsia="Times New Roman" w:cs="Calibri"/>
          <w:sz w:val="24"/>
          <w:szCs w:val="24"/>
          <w:lang w:eastAsia="pl-PL"/>
        </w:rPr>
        <w:t xml:space="preserve">przez </w:t>
      </w:r>
      <w:r w:rsidRPr="00CA7379">
        <w:rPr>
          <w:rFonts w:eastAsia="Times New Roman" w:cs="Calibri"/>
          <w:b/>
          <w:bCs/>
          <w:sz w:val="24"/>
          <w:szCs w:val="24"/>
          <w:lang w:eastAsia="pl-PL"/>
        </w:rPr>
        <w:t>Wykonawcę</w:t>
      </w:r>
      <w:r w:rsidRPr="00CA7379">
        <w:rPr>
          <w:rFonts w:eastAsia="Times New Roman" w:cs="Calibri"/>
          <w:sz w:val="24"/>
          <w:szCs w:val="24"/>
          <w:lang w:eastAsia="pl-PL"/>
        </w:rPr>
        <w:t>.</w:t>
      </w:r>
    </w:p>
    <w:p w14:paraId="10A3A0E7" w14:textId="77777777" w:rsidR="002567A3" w:rsidRPr="00CA7379" w:rsidRDefault="002567A3" w:rsidP="002567A3">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W trakcie realizacji Umowy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może dokonać zmiany formy zabezpieczenia                     na jedną lub kilka form, o których mowa w art. 450 ust. 1 ustawy z dnia 11 września 2019 r. Prawo zamówień publicznych. Zmiana formy zabezpieczenia może nastąpić w formie powiadomienia i nie wymaga aneksu do niniejszej Umowy.</w:t>
      </w:r>
    </w:p>
    <w:p w14:paraId="641B9FB2" w14:textId="599D7F6C" w:rsidR="002567A3" w:rsidRPr="006077CF" w:rsidRDefault="002567A3" w:rsidP="006077CF">
      <w:pPr>
        <w:numPr>
          <w:ilvl w:val="0"/>
          <w:numId w:val="132"/>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Jeżeli w toku realizacji niniejszej Umowy ulegnie zmianie termin jej zakończenia </w:t>
      </w:r>
      <w:proofErr w:type="gramStart"/>
      <w:r w:rsidRPr="00CA7379">
        <w:rPr>
          <w:rFonts w:eastAsia="Times New Roman" w:cs="Calibri"/>
          <w:bCs/>
          <w:sz w:val="24"/>
          <w:szCs w:val="24"/>
          <w:lang w:eastAsia="pl-PL"/>
        </w:rPr>
        <w:t>określony  w</w:t>
      </w:r>
      <w:proofErr w:type="gramEnd"/>
      <w:r w:rsidRPr="00CA7379">
        <w:rPr>
          <w:rFonts w:eastAsia="Times New Roman" w:cs="Calibri"/>
          <w:bCs/>
          <w:sz w:val="24"/>
          <w:szCs w:val="24"/>
          <w:lang w:eastAsia="pl-PL"/>
        </w:rPr>
        <w:t xml:space="preserve"> § 2 ust 2,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zobowiązany jest samodzielnie, bez odrębnego wezwania przez </w:t>
      </w:r>
      <w:r w:rsidRPr="00CA7379">
        <w:rPr>
          <w:rFonts w:eastAsia="Times New Roman" w:cs="Calibri"/>
          <w:b/>
          <w:bCs/>
          <w:sz w:val="24"/>
          <w:szCs w:val="24"/>
          <w:lang w:eastAsia="pl-PL"/>
        </w:rPr>
        <w:t>Zamawiającego</w:t>
      </w:r>
      <w:r w:rsidRPr="00CA7379">
        <w:rPr>
          <w:rFonts w:eastAsia="Times New Roman" w:cs="Calibri"/>
          <w:bCs/>
          <w:sz w:val="24"/>
          <w:szCs w:val="24"/>
          <w:lang w:eastAsia="pl-PL"/>
        </w:rPr>
        <w:t>, przedłużyć wniesione zabezpieczenie aż do czasu usunięcia wszystkich wad stwierdzonych przy odbiorze ostatecznym. Jeżeli</w:t>
      </w:r>
      <w:r w:rsidRPr="00CA7379">
        <w:rPr>
          <w:rFonts w:eastAsia="Times New Roman" w:cs="Calibri"/>
          <w:b/>
          <w:bCs/>
          <w:sz w:val="24"/>
          <w:szCs w:val="24"/>
          <w:lang w:eastAsia="pl-PL"/>
        </w:rPr>
        <w:t xml:space="preserve"> Wykonawca </w:t>
      </w:r>
      <w:r w:rsidRPr="00CA7379">
        <w:rPr>
          <w:rFonts w:eastAsia="Times New Roman" w:cs="Calibri"/>
          <w:bCs/>
          <w:sz w:val="24"/>
          <w:szCs w:val="24"/>
          <w:lang w:eastAsia="pl-PL"/>
        </w:rPr>
        <w:t xml:space="preserve">nie przedłuży ważności zabezpieczenia należytego wykonania Umowy na 14 dni przed upływem ważności zabezpieczenia należytego wykonania Umowy, wówczas </w:t>
      </w: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jest uprawniony do dokonania wypłaty kwot z zabezpieczenia należytego wykonania Umowy. Uzyskana kwota zostanie zatrzymana tytułem przedłużonego zabezpieczenia należytego wykonania Umowy.</w:t>
      </w:r>
    </w:p>
    <w:p w14:paraId="12CA587E" w14:textId="77777777" w:rsidR="002567A3" w:rsidRDefault="002567A3" w:rsidP="002567A3">
      <w:pPr>
        <w:spacing w:after="0" w:line="240" w:lineRule="auto"/>
        <w:ind w:right="23"/>
        <w:jc w:val="center"/>
        <w:rPr>
          <w:rFonts w:cs="Calibri"/>
          <w:b/>
          <w:sz w:val="24"/>
          <w:szCs w:val="24"/>
          <w:lang w:eastAsia="pl-PL"/>
        </w:rPr>
      </w:pPr>
    </w:p>
    <w:p w14:paraId="77B191AB" w14:textId="77777777" w:rsidR="002567A3" w:rsidRPr="00CA7379" w:rsidRDefault="002567A3" w:rsidP="002567A3">
      <w:pPr>
        <w:spacing w:after="0" w:line="240" w:lineRule="auto"/>
        <w:ind w:right="23"/>
        <w:jc w:val="center"/>
        <w:rPr>
          <w:rFonts w:cs="Calibri"/>
          <w:b/>
          <w:sz w:val="24"/>
          <w:szCs w:val="24"/>
          <w:lang w:eastAsia="pl-PL"/>
        </w:rPr>
      </w:pPr>
      <w:r>
        <w:rPr>
          <w:rFonts w:cs="Calibri"/>
          <w:b/>
          <w:sz w:val="24"/>
          <w:szCs w:val="24"/>
          <w:lang w:eastAsia="pl-PL"/>
        </w:rPr>
        <w:t>§12</w:t>
      </w:r>
    </w:p>
    <w:p w14:paraId="722E3A4A" w14:textId="77777777" w:rsidR="002567A3" w:rsidRDefault="002567A3" w:rsidP="002567A3">
      <w:pPr>
        <w:spacing w:after="0" w:line="240" w:lineRule="auto"/>
        <w:ind w:right="23"/>
        <w:jc w:val="center"/>
        <w:rPr>
          <w:rFonts w:cs="Calibri"/>
          <w:b/>
          <w:sz w:val="24"/>
          <w:szCs w:val="24"/>
          <w:lang w:eastAsia="pl-PL"/>
        </w:rPr>
      </w:pPr>
      <w:r w:rsidRPr="006700BA">
        <w:rPr>
          <w:rFonts w:cs="Calibri"/>
          <w:b/>
          <w:sz w:val="24"/>
          <w:szCs w:val="24"/>
          <w:lang w:eastAsia="pl-PL"/>
        </w:rPr>
        <w:t>UBEZPIECZENIE</w:t>
      </w:r>
    </w:p>
    <w:p w14:paraId="727F1BBF" w14:textId="77777777" w:rsidR="002567A3" w:rsidRPr="006700BA" w:rsidRDefault="002567A3" w:rsidP="002567A3">
      <w:pPr>
        <w:spacing w:after="0" w:line="240" w:lineRule="auto"/>
        <w:ind w:right="23"/>
        <w:jc w:val="center"/>
        <w:rPr>
          <w:rFonts w:cs="Calibri"/>
          <w:b/>
          <w:sz w:val="24"/>
          <w:szCs w:val="24"/>
          <w:lang w:eastAsia="pl-PL"/>
        </w:rPr>
      </w:pPr>
    </w:p>
    <w:p w14:paraId="115859C3" w14:textId="77777777" w:rsidR="002567A3" w:rsidRPr="00CA7379" w:rsidRDefault="002567A3" w:rsidP="002567A3">
      <w:pPr>
        <w:numPr>
          <w:ilvl w:val="0"/>
          <w:numId w:val="134"/>
        </w:numPr>
        <w:suppressAutoHyphens w:val="0"/>
        <w:autoSpaceDN/>
        <w:spacing w:after="0" w:line="240" w:lineRule="auto"/>
        <w:ind w:right="23"/>
        <w:jc w:val="both"/>
        <w:textAlignment w:val="auto"/>
        <w:rPr>
          <w:rFonts w:cs="Calibri"/>
          <w:color w:val="FF0000"/>
          <w:sz w:val="24"/>
          <w:szCs w:val="24"/>
          <w:lang w:eastAsia="pl-PL"/>
        </w:rPr>
      </w:pPr>
      <w:r w:rsidRPr="006700BA">
        <w:rPr>
          <w:rFonts w:cs="Calibri"/>
          <w:b/>
          <w:sz w:val="24"/>
          <w:szCs w:val="24"/>
          <w:lang w:eastAsia="pl-PL"/>
        </w:rPr>
        <w:t>Wykonawca</w:t>
      </w:r>
      <w:r w:rsidRPr="006700BA">
        <w:rPr>
          <w:rFonts w:cs="Calibri"/>
          <w:sz w:val="24"/>
          <w:szCs w:val="24"/>
          <w:lang w:eastAsia="pl-PL"/>
        </w:rPr>
        <w:t xml:space="preserve"> zobowiązany jest do zawarcia na własny koszt odpowiednich umów ubezpieczenia z tytułu szkód, które mogą zaistnieć w związku z o</w:t>
      </w:r>
      <w:r>
        <w:rPr>
          <w:rFonts w:cs="Calibri"/>
          <w:sz w:val="24"/>
          <w:szCs w:val="24"/>
          <w:lang w:eastAsia="pl-PL"/>
        </w:rPr>
        <w:t>kreślonymi zdarzeniami losowymi</w:t>
      </w:r>
      <w:r w:rsidRPr="006700BA">
        <w:rPr>
          <w:rFonts w:cs="Calibri"/>
          <w:sz w:val="24"/>
          <w:szCs w:val="24"/>
          <w:lang w:eastAsia="pl-PL"/>
        </w:rPr>
        <w:t xml:space="preserve"> oraz </w:t>
      </w:r>
      <w:r w:rsidRPr="00CA7379">
        <w:rPr>
          <w:rFonts w:cs="Calibri"/>
          <w:sz w:val="24"/>
          <w:szCs w:val="24"/>
          <w:lang w:eastAsia="pl-PL"/>
        </w:rPr>
        <w:t xml:space="preserve">od odpowiedzialności cywilnej na czas realizacji prac objętych niniejszą </w:t>
      </w:r>
      <w:r w:rsidRPr="00CA7379">
        <w:rPr>
          <w:rFonts w:cs="Calibri"/>
          <w:b/>
          <w:sz w:val="24"/>
          <w:szCs w:val="24"/>
          <w:lang w:eastAsia="pl-PL"/>
        </w:rPr>
        <w:t>Umową</w:t>
      </w:r>
      <w:r w:rsidRPr="00CA7379">
        <w:rPr>
          <w:rFonts w:cs="Calibri"/>
          <w:sz w:val="24"/>
          <w:szCs w:val="24"/>
          <w:lang w:eastAsia="pl-PL"/>
        </w:rPr>
        <w:t xml:space="preserve"> w kwocie nie niższej niż </w:t>
      </w:r>
      <w:r>
        <w:rPr>
          <w:rFonts w:cs="Calibri"/>
          <w:b/>
          <w:sz w:val="24"/>
          <w:szCs w:val="24"/>
          <w:lang w:eastAsia="pl-PL"/>
        </w:rPr>
        <w:t xml:space="preserve">wartość brutto przedmiotu zamówienia określonego w </w:t>
      </w:r>
      <w:r w:rsidRPr="006700BA">
        <w:rPr>
          <w:rFonts w:cs="Calibri"/>
          <w:b/>
          <w:sz w:val="24"/>
          <w:szCs w:val="24"/>
          <w:lang w:eastAsia="pl-PL"/>
        </w:rPr>
        <w:t>§</w:t>
      </w:r>
      <w:r>
        <w:rPr>
          <w:rFonts w:cs="Calibri"/>
          <w:b/>
          <w:sz w:val="24"/>
          <w:szCs w:val="24"/>
          <w:lang w:eastAsia="pl-PL"/>
        </w:rPr>
        <w:t xml:space="preserve"> 3 ust. 1</w:t>
      </w:r>
      <w:r w:rsidRPr="006700BA">
        <w:rPr>
          <w:rFonts w:cs="Calibri"/>
          <w:sz w:val="24"/>
          <w:szCs w:val="24"/>
          <w:lang w:eastAsia="pl-PL"/>
        </w:rPr>
        <w:t>.</w:t>
      </w:r>
    </w:p>
    <w:p w14:paraId="05784C8F" w14:textId="77777777" w:rsidR="002567A3" w:rsidRPr="00CA7379" w:rsidRDefault="002567A3" w:rsidP="002567A3">
      <w:pPr>
        <w:numPr>
          <w:ilvl w:val="0"/>
          <w:numId w:val="134"/>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Ubezpieczeniu podlegają w szczególności:</w:t>
      </w:r>
    </w:p>
    <w:p w14:paraId="731DBEB2" w14:textId="77777777" w:rsidR="002567A3" w:rsidRPr="00CA7379" w:rsidRDefault="002567A3" w:rsidP="002567A3">
      <w:pPr>
        <w:numPr>
          <w:ilvl w:val="0"/>
          <w:numId w:val="135"/>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prace objęte Umową, urządzenia oraz wszelkie mienie ruchome związane bezpośrednio z wykonawstwem prac,</w:t>
      </w:r>
    </w:p>
    <w:p w14:paraId="5729AE12" w14:textId="77777777" w:rsidR="002567A3" w:rsidRPr="00CA7379" w:rsidRDefault="002567A3" w:rsidP="002567A3">
      <w:pPr>
        <w:numPr>
          <w:ilvl w:val="0"/>
          <w:numId w:val="135"/>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odpowiedzialność cywilna za szkody oraz następstwa nieszczęśliwych wypadków dotyczące pracowników i osób trzecich, a powstałe w związku z prowadzonymi pracami, w tym także ruchem pojazdów mechanicznych.</w:t>
      </w:r>
    </w:p>
    <w:p w14:paraId="7507C8AB" w14:textId="77777777" w:rsidR="002567A3" w:rsidRPr="00CA7379" w:rsidRDefault="002567A3" w:rsidP="002567A3">
      <w:pPr>
        <w:numPr>
          <w:ilvl w:val="0"/>
          <w:numId w:val="134"/>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t>Wykonawca</w:t>
      </w:r>
      <w:r w:rsidRPr="00CA7379">
        <w:rPr>
          <w:rFonts w:cs="Calibri"/>
          <w:sz w:val="24"/>
          <w:szCs w:val="24"/>
          <w:lang w:eastAsia="pl-PL"/>
        </w:rPr>
        <w:t xml:space="preserve"> w dniu przekazania terenu, zgodnie z § 2 ust. 3 Umowy przedłoży do wglądu </w:t>
      </w:r>
      <w:r w:rsidRPr="00CA7379">
        <w:rPr>
          <w:rFonts w:cs="Calibri"/>
          <w:b/>
          <w:sz w:val="24"/>
          <w:szCs w:val="24"/>
          <w:lang w:eastAsia="pl-PL"/>
        </w:rPr>
        <w:t xml:space="preserve">Zamawiającemu </w:t>
      </w:r>
      <w:r w:rsidRPr="00CA7379">
        <w:rPr>
          <w:rFonts w:cs="Calibri"/>
          <w:sz w:val="24"/>
          <w:szCs w:val="24"/>
          <w:lang w:eastAsia="pl-PL"/>
        </w:rPr>
        <w:t>umowy ubezpieczenia, o których mowa w ust. 1.</w:t>
      </w:r>
    </w:p>
    <w:p w14:paraId="46AA4A0C" w14:textId="77777777" w:rsidR="002567A3" w:rsidRPr="00CA7379" w:rsidRDefault="002567A3" w:rsidP="002567A3">
      <w:pPr>
        <w:numPr>
          <w:ilvl w:val="0"/>
          <w:numId w:val="134"/>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lastRenderedPageBreak/>
        <w:t>Zamawiający</w:t>
      </w:r>
      <w:r w:rsidRPr="00CA7379">
        <w:rPr>
          <w:rFonts w:cs="Calibri"/>
          <w:sz w:val="24"/>
          <w:szCs w:val="24"/>
          <w:lang w:eastAsia="pl-PL"/>
        </w:rPr>
        <w:t xml:space="preserve"> nie przekaże terenu budowy do czasu przedłożenia dokumentów, o których mowa w ust. 3. Opóźnienie z tego tytułu będzie traktowane jako powstałe z przyczyn leżących po stronie </w:t>
      </w:r>
      <w:r w:rsidRPr="00CA7379">
        <w:rPr>
          <w:rFonts w:cs="Calibri"/>
          <w:b/>
          <w:sz w:val="24"/>
          <w:szCs w:val="24"/>
          <w:lang w:eastAsia="pl-PL"/>
        </w:rPr>
        <w:t>Wykonawcy</w:t>
      </w:r>
      <w:r w:rsidRPr="00CA7379">
        <w:rPr>
          <w:rFonts w:cs="Calibri"/>
          <w:sz w:val="24"/>
          <w:szCs w:val="24"/>
          <w:lang w:eastAsia="pl-PL"/>
        </w:rPr>
        <w:t xml:space="preserve"> i nie może stanowić podstawy do zmiany terminu zakończenia robót.</w:t>
      </w:r>
    </w:p>
    <w:p w14:paraId="0DE78701" w14:textId="77777777" w:rsidR="002567A3" w:rsidRPr="00CA7379" w:rsidRDefault="002567A3" w:rsidP="002567A3">
      <w:pPr>
        <w:numPr>
          <w:ilvl w:val="0"/>
          <w:numId w:val="134"/>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 xml:space="preserve">Na każde wezwanie </w:t>
      </w:r>
      <w:r w:rsidRPr="00CA7379">
        <w:rPr>
          <w:rFonts w:cs="Calibri"/>
          <w:b/>
          <w:sz w:val="24"/>
          <w:szCs w:val="24"/>
          <w:lang w:eastAsia="pl-PL"/>
        </w:rPr>
        <w:t>Zamawiającego</w:t>
      </w:r>
      <w:r w:rsidRPr="00CA7379">
        <w:rPr>
          <w:rFonts w:cs="Calibri"/>
          <w:sz w:val="24"/>
          <w:szCs w:val="24"/>
          <w:lang w:eastAsia="pl-PL"/>
        </w:rPr>
        <w:t xml:space="preserve">, </w:t>
      </w:r>
      <w:r w:rsidRPr="00CA7379">
        <w:rPr>
          <w:rFonts w:cs="Calibri"/>
          <w:b/>
          <w:sz w:val="24"/>
          <w:szCs w:val="24"/>
          <w:lang w:eastAsia="pl-PL"/>
        </w:rPr>
        <w:t>Wykonawca</w:t>
      </w:r>
      <w:r w:rsidRPr="00CA7379">
        <w:rPr>
          <w:rFonts w:cs="Calibri"/>
          <w:sz w:val="24"/>
          <w:szCs w:val="24"/>
          <w:lang w:eastAsia="pl-PL"/>
        </w:rPr>
        <w:t xml:space="preserve"> zobowiązany jest przedłożyć dowody dotrzymania warunków umowy ubezpieczeniowej, w tym również dowody opłacenia składek. Brak ciągłości umowy ubezpieczenia (w tym brak zapłacenia należnych składek) stanowić może podstawę do odstąpienia od Umowy przez </w:t>
      </w:r>
      <w:r w:rsidRPr="00CA7379">
        <w:rPr>
          <w:rFonts w:cs="Calibri"/>
          <w:b/>
          <w:sz w:val="24"/>
          <w:szCs w:val="24"/>
          <w:lang w:eastAsia="pl-PL"/>
        </w:rPr>
        <w:t>Zamawiającego</w:t>
      </w:r>
      <w:r w:rsidRPr="00CA7379">
        <w:rPr>
          <w:rFonts w:cs="Calibri"/>
          <w:sz w:val="24"/>
          <w:szCs w:val="24"/>
          <w:lang w:eastAsia="pl-PL"/>
        </w:rPr>
        <w:t xml:space="preserve"> z przyczyn leżących po stronie </w:t>
      </w:r>
      <w:r w:rsidRPr="00CA7379">
        <w:rPr>
          <w:rFonts w:cs="Calibri"/>
          <w:b/>
          <w:sz w:val="24"/>
          <w:szCs w:val="24"/>
          <w:lang w:eastAsia="pl-PL"/>
        </w:rPr>
        <w:t>Wykonawcy.</w:t>
      </w:r>
    </w:p>
    <w:p w14:paraId="0632E046" w14:textId="77777777" w:rsidR="002567A3" w:rsidRPr="00241020" w:rsidRDefault="002567A3" w:rsidP="002567A3">
      <w:pPr>
        <w:spacing w:after="0"/>
        <w:rPr>
          <w:rFonts w:cs="Calibri"/>
          <w:b/>
          <w:sz w:val="24"/>
          <w:szCs w:val="24"/>
        </w:rPr>
      </w:pPr>
    </w:p>
    <w:p w14:paraId="68D285AA" w14:textId="77777777" w:rsidR="002567A3" w:rsidRDefault="002567A3" w:rsidP="002567A3">
      <w:pPr>
        <w:spacing w:after="0"/>
        <w:jc w:val="center"/>
        <w:rPr>
          <w:rFonts w:cs="Calibri"/>
          <w:b/>
          <w:sz w:val="24"/>
          <w:szCs w:val="24"/>
        </w:rPr>
      </w:pPr>
    </w:p>
    <w:p w14:paraId="6F5EB959" w14:textId="77777777" w:rsidR="002567A3" w:rsidRPr="00241020" w:rsidRDefault="002567A3" w:rsidP="002567A3">
      <w:pPr>
        <w:spacing w:after="0"/>
        <w:jc w:val="center"/>
        <w:rPr>
          <w:rFonts w:cs="Calibri"/>
          <w:sz w:val="24"/>
          <w:szCs w:val="24"/>
        </w:rPr>
      </w:pPr>
      <w:r>
        <w:rPr>
          <w:rFonts w:cs="Calibri"/>
          <w:b/>
          <w:sz w:val="24"/>
          <w:szCs w:val="24"/>
        </w:rPr>
        <w:t>§ 13</w:t>
      </w:r>
    </w:p>
    <w:p w14:paraId="440051CB" w14:textId="0A2E35E5" w:rsidR="002567A3" w:rsidRPr="006077CF" w:rsidRDefault="002567A3" w:rsidP="006077CF">
      <w:pPr>
        <w:pStyle w:val="Nagwek3"/>
        <w:rPr>
          <w:rFonts w:ascii="Calibri" w:hAnsi="Calibri" w:cs="Calibri"/>
          <w:sz w:val="24"/>
        </w:rPr>
      </w:pPr>
      <w:r w:rsidRPr="00241020">
        <w:rPr>
          <w:rFonts w:ascii="Calibri" w:hAnsi="Calibri" w:cs="Calibri"/>
          <w:sz w:val="24"/>
        </w:rPr>
        <w:t xml:space="preserve">ODSTĄPIENIE OD UMOWY </w:t>
      </w:r>
    </w:p>
    <w:p w14:paraId="5B4EA2A0" w14:textId="77777777" w:rsidR="002567A3" w:rsidRPr="000D7B7B" w:rsidRDefault="002567A3" w:rsidP="002567A3">
      <w:pPr>
        <w:numPr>
          <w:ilvl w:val="0"/>
          <w:numId w:val="143"/>
        </w:numPr>
        <w:overflowPunct w:val="0"/>
        <w:autoSpaceDE w:val="0"/>
        <w:spacing w:after="0" w:line="240" w:lineRule="auto"/>
        <w:jc w:val="both"/>
        <w:textAlignment w:val="auto"/>
        <w:rPr>
          <w:rFonts w:eastAsia="Times New Roman" w:cs="Calibri"/>
          <w:sz w:val="24"/>
          <w:szCs w:val="24"/>
          <w:lang w:eastAsia="pl-PL"/>
        </w:rPr>
      </w:pPr>
      <w:r w:rsidRPr="000D7B7B">
        <w:rPr>
          <w:rFonts w:eastAsia="Times New Roman" w:cs="Calibri"/>
          <w:sz w:val="24"/>
          <w:szCs w:val="24"/>
          <w:lang w:eastAsia="pl-PL"/>
        </w:rPr>
        <w:t xml:space="preserve">Zamawiający może odstąpić od umowy: </w:t>
      </w:r>
    </w:p>
    <w:p w14:paraId="72C1B1B5" w14:textId="77777777" w:rsidR="002567A3" w:rsidRPr="000D7B7B" w:rsidRDefault="002567A3" w:rsidP="002567A3">
      <w:pPr>
        <w:numPr>
          <w:ilvl w:val="0"/>
          <w:numId w:val="144"/>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14:paraId="0BCB67F1" w14:textId="77777777" w:rsidR="002567A3" w:rsidRPr="000D7B7B" w:rsidRDefault="002567A3" w:rsidP="002567A3">
      <w:pPr>
        <w:numPr>
          <w:ilvl w:val="0"/>
          <w:numId w:val="144"/>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jeżeli zachodzi co najmniej jedna z następujących okoliczności: </w:t>
      </w:r>
    </w:p>
    <w:p w14:paraId="155F2D58" w14:textId="77777777" w:rsidR="002567A3" w:rsidRPr="000D7B7B" w:rsidRDefault="002567A3" w:rsidP="002567A3">
      <w:pPr>
        <w:pStyle w:val="Akapitzlist"/>
        <w:numPr>
          <w:ilvl w:val="4"/>
          <w:numId w:val="144"/>
        </w:numPr>
        <w:autoSpaceDE w:val="0"/>
        <w:spacing w:after="0" w:line="240" w:lineRule="auto"/>
        <w:ind w:left="1134"/>
        <w:textAlignment w:val="auto"/>
        <w:rPr>
          <w:rFonts w:cs="Calibri"/>
          <w:sz w:val="24"/>
          <w:szCs w:val="24"/>
        </w:rPr>
      </w:pPr>
      <w:r w:rsidRPr="000D7B7B">
        <w:rPr>
          <w:rFonts w:cs="Calibri"/>
          <w:sz w:val="24"/>
          <w:szCs w:val="24"/>
        </w:rPr>
        <w:t xml:space="preserve">dokonano zmiany umowy z naruszeniem art. 454 i art. 455, </w:t>
      </w:r>
    </w:p>
    <w:p w14:paraId="7F5B438F" w14:textId="77777777" w:rsidR="002567A3" w:rsidRPr="000D7B7B" w:rsidRDefault="002567A3" w:rsidP="002567A3">
      <w:pPr>
        <w:pStyle w:val="Akapitzlist"/>
        <w:numPr>
          <w:ilvl w:val="4"/>
          <w:numId w:val="144"/>
        </w:numPr>
        <w:autoSpaceDE w:val="0"/>
        <w:spacing w:after="0" w:line="240" w:lineRule="auto"/>
        <w:ind w:left="1134"/>
        <w:textAlignment w:val="auto"/>
        <w:rPr>
          <w:rFonts w:cs="Calibri"/>
          <w:sz w:val="24"/>
          <w:szCs w:val="24"/>
        </w:rPr>
      </w:pPr>
      <w:r w:rsidRPr="000D7B7B">
        <w:rPr>
          <w:rFonts w:cs="Calibri"/>
          <w:sz w:val="24"/>
          <w:szCs w:val="24"/>
        </w:rPr>
        <w:t xml:space="preserve"> wykonawca w chwili zawarcia umowy podlegał wykluczeniu na podstawie art. 108, </w:t>
      </w:r>
    </w:p>
    <w:p w14:paraId="6B3BC6CC" w14:textId="77777777" w:rsidR="002567A3" w:rsidRPr="000D7B7B" w:rsidRDefault="002567A3" w:rsidP="002567A3">
      <w:pPr>
        <w:pStyle w:val="Akapitzlist"/>
        <w:numPr>
          <w:ilvl w:val="4"/>
          <w:numId w:val="144"/>
        </w:numPr>
        <w:autoSpaceDE w:val="0"/>
        <w:spacing w:after="0" w:line="240" w:lineRule="auto"/>
        <w:ind w:left="1134"/>
        <w:textAlignment w:val="auto"/>
        <w:rPr>
          <w:rFonts w:cs="Calibri"/>
          <w:sz w:val="24"/>
          <w:szCs w:val="24"/>
        </w:rPr>
      </w:pPr>
      <w:r w:rsidRPr="000D7B7B">
        <w:rPr>
          <w:rFonts w:cs="Calibri"/>
          <w:sz w:val="24"/>
          <w:szCs w:val="24"/>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F467811" w14:textId="77777777" w:rsidR="002567A3" w:rsidRPr="000D7B7B" w:rsidRDefault="002567A3" w:rsidP="002567A3">
      <w:pPr>
        <w:numPr>
          <w:ilvl w:val="0"/>
          <w:numId w:val="144"/>
        </w:numPr>
        <w:autoSpaceDE w:val="0"/>
        <w:spacing w:after="0" w:line="240" w:lineRule="auto"/>
        <w:jc w:val="both"/>
        <w:textAlignment w:val="auto"/>
        <w:rPr>
          <w:rFonts w:cs="Calibri"/>
          <w:sz w:val="24"/>
          <w:szCs w:val="24"/>
        </w:rPr>
      </w:pPr>
      <w:r w:rsidRPr="000D7B7B">
        <w:rPr>
          <w:rFonts w:cs="Calibri"/>
          <w:sz w:val="24"/>
          <w:szCs w:val="24"/>
        </w:rPr>
        <w:t xml:space="preserve"> jeżeli nie przystąpił do montażu urządzeń w terminie </w:t>
      </w:r>
      <w:r>
        <w:rPr>
          <w:rFonts w:cs="Calibri"/>
          <w:sz w:val="24"/>
          <w:szCs w:val="24"/>
        </w:rPr>
        <w:t>140</w:t>
      </w:r>
      <w:r w:rsidRPr="000D7B7B">
        <w:rPr>
          <w:rFonts w:cs="Calibri"/>
          <w:sz w:val="24"/>
          <w:szCs w:val="24"/>
        </w:rPr>
        <w:t xml:space="preserve"> dni od daty podpisania umowy,</w:t>
      </w:r>
    </w:p>
    <w:p w14:paraId="7D791D08" w14:textId="77777777" w:rsidR="002567A3" w:rsidRPr="00CA7379" w:rsidRDefault="002567A3" w:rsidP="002567A3">
      <w:pPr>
        <w:numPr>
          <w:ilvl w:val="0"/>
          <w:numId w:val="144"/>
        </w:numPr>
        <w:autoSpaceDE w:val="0"/>
        <w:spacing w:after="0" w:line="240" w:lineRule="auto"/>
        <w:jc w:val="both"/>
        <w:textAlignment w:val="auto"/>
        <w:rPr>
          <w:rFonts w:cs="Calibri"/>
          <w:color w:val="000000"/>
          <w:sz w:val="24"/>
          <w:szCs w:val="24"/>
        </w:rPr>
      </w:pPr>
      <w:r w:rsidRPr="00CA7379">
        <w:rPr>
          <w:rFonts w:cs="Calibri"/>
          <w:color w:val="000000"/>
          <w:sz w:val="24"/>
          <w:szCs w:val="24"/>
        </w:rPr>
        <w:t>w przypadku ogłoszenia likwidacji Wykonawcy, zajęcia jego majątku.</w:t>
      </w:r>
    </w:p>
    <w:p w14:paraId="2A5BBBA9" w14:textId="77777777" w:rsidR="002567A3" w:rsidRPr="00241020" w:rsidRDefault="002567A3" w:rsidP="002567A3">
      <w:pPr>
        <w:numPr>
          <w:ilvl w:val="0"/>
          <w:numId w:val="143"/>
        </w:numPr>
        <w:overflowPunct w:val="0"/>
        <w:autoSpaceDE w:val="0"/>
        <w:spacing w:after="0" w:line="240" w:lineRule="auto"/>
        <w:jc w:val="both"/>
        <w:textAlignment w:val="auto"/>
        <w:rPr>
          <w:rFonts w:cs="Calibri"/>
          <w:sz w:val="24"/>
          <w:szCs w:val="24"/>
        </w:rPr>
      </w:pPr>
      <w:r w:rsidRPr="00241020">
        <w:rPr>
          <w:rFonts w:cs="Calibri"/>
          <w:sz w:val="24"/>
          <w:szCs w:val="24"/>
        </w:rPr>
        <w:t xml:space="preserve">Ponadto </w:t>
      </w:r>
      <w:r w:rsidRPr="000D7B7B">
        <w:rPr>
          <w:rFonts w:eastAsia="Times New Roman" w:cs="Calibri"/>
          <w:sz w:val="24"/>
          <w:szCs w:val="24"/>
          <w:lang w:eastAsia="pl-PL"/>
        </w:rPr>
        <w:t>Zamawiającemu</w:t>
      </w:r>
      <w:r w:rsidRPr="00241020">
        <w:rPr>
          <w:rFonts w:cs="Calibri"/>
          <w:sz w:val="24"/>
          <w:szCs w:val="24"/>
        </w:rPr>
        <w:t xml:space="preserve"> przysługuje prawo do odstąpienia od Umowy, gdy:</w:t>
      </w:r>
    </w:p>
    <w:p w14:paraId="1C3B10B2" w14:textId="77777777" w:rsidR="002567A3" w:rsidRPr="00241020" w:rsidRDefault="002567A3" w:rsidP="002567A3">
      <w:pPr>
        <w:pStyle w:val="Poziom1"/>
        <w:numPr>
          <w:ilvl w:val="0"/>
          <w:numId w:val="121"/>
        </w:numPr>
        <w:rPr>
          <w:rFonts w:ascii="Calibri" w:hAnsi="Calibri" w:cs="Calibri"/>
          <w:szCs w:val="24"/>
        </w:rPr>
      </w:pPr>
      <w:r w:rsidRPr="00241020">
        <w:rPr>
          <w:rFonts w:ascii="Calibri" w:hAnsi="Calibri" w:cs="Calibri"/>
          <w:szCs w:val="24"/>
        </w:rPr>
        <w:t xml:space="preserve"> Wykonawca nienależycie wykonuje przedmiot Umowy, a w szczególności </w:t>
      </w:r>
      <w:r w:rsidRPr="00241020">
        <w:rPr>
          <w:rFonts w:ascii="Calibri" w:hAnsi="Calibri" w:cs="Calibri"/>
          <w:szCs w:val="24"/>
        </w:rPr>
        <w:br/>
        <w:t>w przypadku zastoso</w:t>
      </w:r>
      <w:r>
        <w:rPr>
          <w:rFonts w:ascii="Calibri" w:hAnsi="Calibri" w:cs="Calibri"/>
          <w:szCs w:val="24"/>
        </w:rPr>
        <w:t>wania materiałów niezgodnych z projektem i ofertą;</w:t>
      </w:r>
    </w:p>
    <w:p w14:paraId="20FC4F63" w14:textId="77777777" w:rsidR="002567A3" w:rsidRPr="00241020" w:rsidRDefault="002567A3" w:rsidP="002567A3">
      <w:pPr>
        <w:pStyle w:val="Poziom1"/>
        <w:numPr>
          <w:ilvl w:val="0"/>
          <w:numId w:val="121"/>
        </w:numPr>
        <w:rPr>
          <w:rFonts w:ascii="Calibri" w:hAnsi="Calibri" w:cs="Calibri"/>
          <w:szCs w:val="24"/>
        </w:rPr>
      </w:pPr>
      <w:r w:rsidRPr="00241020">
        <w:rPr>
          <w:rFonts w:ascii="Calibri" w:hAnsi="Calibri" w:cs="Calibri"/>
          <w:szCs w:val="24"/>
        </w:rPr>
        <w:t xml:space="preserve"> Wykonawca z nieuzasadnionych przyczyn nie rozpoczął robót w ciągu </w:t>
      </w:r>
      <w:r>
        <w:rPr>
          <w:rFonts w:ascii="Calibri" w:hAnsi="Calibri" w:cs="Calibri"/>
          <w:szCs w:val="24"/>
        </w:rPr>
        <w:t>14</w:t>
      </w:r>
      <w:r w:rsidRPr="00241020">
        <w:rPr>
          <w:rFonts w:ascii="Calibri" w:hAnsi="Calibri" w:cs="Calibri"/>
          <w:szCs w:val="24"/>
        </w:rPr>
        <w:t xml:space="preserve"> </w:t>
      </w:r>
      <w:proofErr w:type="gramStart"/>
      <w:r w:rsidRPr="00241020">
        <w:rPr>
          <w:rFonts w:ascii="Calibri" w:hAnsi="Calibri" w:cs="Calibri"/>
          <w:szCs w:val="24"/>
        </w:rPr>
        <w:t>dni  od</w:t>
      </w:r>
      <w:proofErr w:type="gramEnd"/>
      <w:r w:rsidRPr="00241020">
        <w:rPr>
          <w:rFonts w:ascii="Calibri" w:hAnsi="Calibri" w:cs="Calibri"/>
          <w:szCs w:val="24"/>
        </w:rPr>
        <w:t xml:space="preserve"> </w:t>
      </w:r>
      <w:r>
        <w:rPr>
          <w:rFonts w:ascii="Calibri" w:hAnsi="Calibri" w:cs="Calibri"/>
          <w:szCs w:val="24"/>
        </w:rPr>
        <w:t>daty podpisania umowy</w:t>
      </w:r>
      <w:r w:rsidRPr="00241020">
        <w:rPr>
          <w:rFonts w:ascii="Calibri" w:hAnsi="Calibri" w:cs="Calibri"/>
          <w:szCs w:val="24"/>
        </w:rPr>
        <w:t xml:space="preserve">; </w:t>
      </w:r>
    </w:p>
    <w:p w14:paraId="0A7E50D3" w14:textId="77777777" w:rsidR="002567A3" w:rsidRPr="00241020" w:rsidRDefault="002567A3" w:rsidP="002567A3">
      <w:pPr>
        <w:pStyle w:val="Poziom1"/>
        <w:numPr>
          <w:ilvl w:val="0"/>
          <w:numId w:val="121"/>
        </w:numPr>
        <w:rPr>
          <w:rFonts w:ascii="Calibri" w:hAnsi="Calibri" w:cs="Calibri"/>
          <w:szCs w:val="24"/>
        </w:rPr>
      </w:pPr>
      <w:r w:rsidRPr="00241020">
        <w:rPr>
          <w:rFonts w:ascii="Calibri" w:hAnsi="Calibri" w:cs="Calibri"/>
          <w:szCs w:val="24"/>
        </w:rPr>
        <w:t xml:space="preserve"> Wykonawca z nieuzasadnionych przyczyn przerwał realizację robót i przerwa </w:t>
      </w:r>
      <w:r w:rsidRPr="00241020">
        <w:rPr>
          <w:rFonts w:ascii="Calibri" w:hAnsi="Calibri" w:cs="Calibri"/>
          <w:szCs w:val="24"/>
        </w:rPr>
        <w:br/>
        <w:t>ta trwa dłużej niż 5 dni, pomimo wezwania wystosowanego przez Zamawiającego na piśmie;</w:t>
      </w:r>
    </w:p>
    <w:p w14:paraId="2AEF698C" w14:textId="77777777" w:rsidR="002567A3" w:rsidRPr="00241020" w:rsidRDefault="002567A3" w:rsidP="002567A3">
      <w:pPr>
        <w:pStyle w:val="Poziom1"/>
        <w:numPr>
          <w:ilvl w:val="0"/>
          <w:numId w:val="121"/>
        </w:numPr>
        <w:rPr>
          <w:rFonts w:ascii="Calibri" w:hAnsi="Calibri" w:cs="Calibri"/>
          <w:szCs w:val="24"/>
        </w:rPr>
      </w:pPr>
      <w:r w:rsidRPr="00241020">
        <w:rPr>
          <w:rFonts w:ascii="Calibri" w:hAnsi="Calibri" w:cs="Calibri"/>
          <w:szCs w:val="24"/>
        </w:rPr>
        <w:t xml:space="preserve"> Wykonawca nie wykona Umowy w terminie wskazanym w § 2 ust</w:t>
      </w:r>
      <w:r>
        <w:rPr>
          <w:rFonts w:ascii="Calibri" w:hAnsi="Calibri" w:cs="Calibri"/>
          <w:szCs w:val="24"/>
        </w:rPr>
        <w:t>.</w:t>
      </w:r>
      <w:r w:rsidRPr="00241020">
        <w:rPr>
          <w:rFonts w:ascii="Calibri" w:hAnsi="Calibri" w:cs="Calibri"/>
          <w:szCs w:val="24"/>
        </w:rPr>
        <w:t xml:space="preserve"> </w:t>
      </w:r>
      <w:r>
        <w:rPr>
          <w:rFonts w:ascii="Calibri" w:hAnsi="Calibri" w:cs="Calibri"/>
          <w:szCs w:val="24"/>
        </w:rPr>
        <w:t>2</w:t>
      </w:r>
      <w:r w:rsidRPr="00241020">
        <w:rPr>
          <w:rFonts w:ascii="Calibri" w:hAnsi="Calibri" w:cs="Calibri"/>
          <w:szCs w:val="24"/>
        </w:rPr>
        <w:t xml:space="preserve"> Umowy.</w:t>
      </w:r>
    </w:p>
    <w:p w14:paraId="3DB0F0DB" w14:textId="77777777" w:rsidR="002567A3" w:rsidRPr="00241020" w:rsidRDefault="002567A3" w:rsidP="002567A3">
      <w:pPr>
        <w:numPr>
          <w:ilvl w:val="0"/>
          <w:numId w:val="143"/>
        </w:numPr>
        <w:overflowPunct w:val="0"/>
        <w:autoSpaceDE w:val="0"/>
        <w:spacing w:after="0" w:line="240" w:lineRule="auto"/>
        <w:jc w:val="both"/>
        <w:textAlignment w:val="auto"/>
        <w:rPr>
          <w:rFonts w:cs="Calibri"/>
          <w:sz w:val="24"/>
          <w:szCs w:val="24"/>
        </w:rPr>
      </w:pPr>
      <w:r w:rsidRPr="00241020">
        <w:rPr>
          <w:rFonts w:cs="Calibri"/>
          <w:sz w:val="24"/>
          <w:szCs w:val="24"/>
        </w:rPr>
        <w:t xml:space="preserve">Odstąpienie od Umowy, o </w:t>
      </w:r>
      <w:r w:rsidRPr="000D7B7B">
        <w:rPr>
          <w:rFonts w:eastAsia="Times New Roman" w:cs="Calibri"/>
          <w:sz w:val="24"/>
          <w:szCs w:val="24"/>
          <w:lang w:eastAsia="pl-PL"/>
        </w:rPr>
        <w:t>którym</w:t>
      </w:r>
      <w:r w:rsidRPr="00241020">
        <w:rPr>
          <w:rFonts w:cs="Calibri"/>
          <w:sz w:val="24"/>
          <w:szCs w:val="24"/>
        </w:rPr>
        <w:t xml:space="preserve"> mowa w ust. 1 i 2 powinno nastąpić w formie pisemnej i powinno zawierać uzasadnienie pod rygorem nieważności takiego oświadczenia.</w:t>
      </w:r>
    </w:p>
    <w:p w14:paraId="4814E8F6" w14:textId="77777777" w:rsidR="002567A3" w:rsidRPr="00241020" w:rsidRDefault="002567A3" w:rsidP="002567A3">
      <w:pPr>
        <w:numPr>
          <w:ilvl w:val="0"/>
          <w:numId w:val="143"/>
        </w:numPr>
        <w:overflowPunct w:val="0"/>
        <w:autoSpaceDE w:val="0"/>
        <w:spacing w:after="0" w:line="240" w:lineRule="auto"/>
        <w:jc w:val="both"/>
        <w:textAlignment w:val="auto"/>
        <w:rPr>
          <w:rFonts w:cs="Calibri"/>
          <w:sz w:val="24"/>
          <w:szCs w:val="24"/>
        </w:rPr>
      </w:pPr>
      <w:r w:rsidRPr="00241020">
        <w:rPr>
          <w:rFonts w:cs="Calibri"/>
          <w:sz w:val="24"/>
          <w:szCs w:val="24"/>
        </w:rPr>
        <w:t xml:space="preserve">W przypadku </w:t>
      </w:r>
      <w:r w:rsidRPr="000D7B7B">
        <w:rPr>
          <w:rFonts w:eastAsia="Times New Roman" w:cs="Calibri"/>
          <w:sz w:val="24"/>
          <w:szCs w:val="24"/>
          <w:lang w:eastAsia="pl-PL"/>
        </w:rPr>
        <w:t>odstąpienia</w:t>
      </w:r>
      <w:r w:rsidRPr="00241020">
        <w:rPr>
          <w:rFonts w:cs="Calibri"/>
          <w:sz w:val="24"/>
          <w:szCs w:val="24"/>
        </w:rPr>
        <w:t xml:space="preserve"> od Umowy przez jedną ze Stron, w terminie 7 dni od dnia doręczenia zawiadomienia o odstąpieniu od Umowy, Wykonawca sporządzi przy udziale Zamawiającego protokół robót będących w toku, według stanu na dzień odstąpienia od </w:t>
      </w:r>
      <w:r w:rsidRPr="00241020">
        <w:rPr>
          <w:rFonts w:cs="Calibri"/>
          <w:sz w:val="24"/>
          <w:szCs w:val="24"/>
        </w:rPr>
        <w:lastRenderedPageBreak/>
        <w:t xml:space="preserve">Umowy oraz zabezpieczy przerwane roboty w zakresie uzgodnionym przez Strony, na koszt tej Strony, po której leżały przyczyny odstąpienia od Umowy, a następnie: </w:t>
      </w:r>
    </w:p>
    <w:p w14:paraId="6539F251" w14:textId="77777777" w:rsidR="002567A3" w:rsidRPr="00241020" w:rsidRDefault="002567A3" w:rsidP="002567A3">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5 dni od daty sporządzenia protokołu robót w toku Wykonawca zobowiązany jest sporządzić na jego podstawie i przedłożyć Zamawiającemu kosztorys obejmujący zrealizowany zakres robót; </w:t>
      </w:r>
    </w:p>
    <w:p w14:paraId="7B11FC2B" w14:textId="77777777" w:rsidR="002567A3" w:rsidRPr="00241020" w:rsidRDefault="002567A3" w:rsidP="002567A3">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3 dni od daty otrzymania od Zamawiającego zweryfikowanego </w:t>
      </w:r>
      <w:proofErr w:type="gramStart"/>
      <w:r w:rsidRPr="00241020">
        <w:rPr>
          <w:rFonts w:cs="Calibri"/>
          <w:sz w:val="24"/>
          <w:szCs w:val="24"/>
        </w:rPr>
        <w:t>kosztorysu</w:t>
      </w:r>
      <w:proofErr w:type="gramEnd"/>
      <w:r w:rsidRPr="00241020">
        <w:rPr>
          <w:rFonts w:cs="Calibri"/>
          <w:sz w:val="24"/>
          <w:szCs w:val="24"/>
        </w:rPr>
        <w:t xml:space="preserve"> o którym mowa w pkt. 1) Wykonawca, w formie pisemnej, zgłosi Zamawiającemu gotowość do dokonania odbioru robót przerwanych; </w:t>
      </w:r>
    </w:p>
    <w:p w14:paraId="7C03E94A" w14:textId="77777777" w:rsidR="002567A3" w:rsidRPr="00241020" w:rsidRDefault="002567A3" w:rsidP="002567A3">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w terminie 7 dni od dnia doręczenia zgłoszenia wskazanego w pkt 2) Zamawiający przystąpi do odbioru robót przerwanych oraz sporządzenia protokołu odbioru tych robót;</w:t>
      </w:r>
    </w:p>
    <w:p w14:paraId="3D19BCD6" w14:textId="77777777" w:rsidR="002567A3" w:rsidRPr="00241020" w:rsidRDefault="002567A3" w:rsidP="002567A3">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w terminie do 21 dni od daty doręczenia faktury MPP Zamawiający zapłaci wynagrodzenie za roboty, które zostały wykonane do dnia odstąpienia, należycie i zgodnie z Umową, w zakresie potwierdzonym w protokole określonym w pkt 3).</w:t>
      </w:r>
    </w:p>
    <w:p w14:paraId="1F6E2873" w14:textId="77777777" w:rsidR="002567A3" w:rsidRPr="00241020" w:rsidRDefault="002567A3" w:rsidP="002567A3">
      <w:pPr>
        <w:numPr>
          <w:ilvl w:val="0"/>
          <w:numId w:val="123"/>
        </w:numPr>
        <w:tabs>
          <w:tab w:val="num" w:pos="1440"/>
        </w:tabs>
        <w:suppressAutoHyphens w:val="0"/>
        <w:autoSpaceDN/>
        <w:spacing w:after="0" w:line="240" w:lineRule="auto"/>
        <w:jc w:val="both"/>
        <w:textAlignment w:val="auto"/>
        <w:rPr>
          <w:rFonts w:cs="Calibri"/>
          <w:sz w:val="24"/>
          <w:szCs w:val="24"/>
        </w:rPr>
      </w:pPr>
      <w:r w:rsidRPr="00241020">
        <w:rPr>
          <w:rFonts w:cs="Calibri"/>
          <w:bCs/>
          <w:sz w:val="24"/>
          <w:szCs w:val="24"/>
        </w:rPr>
        <w:t xml:space="preserve">W przypadku, gdy Wykonawca nie przystąpi w wyznaczonym terminie do odbioru wykonanych robót, w tym do wykonania którejkolwiek z czynności wskazanych </w:t>
      </w:r>
      <w:r w:rsidRPr="00241020">
        <w:rPr>
          <w:rFonts w:cs="Calibri"/>
          <w:bCs/>
          <w:sz w:val="24"/>
          <w:szCs w:val="24"/>
        </w:rPr>
        <w:br/>
        <w:t xml:space="preserve">w ust. </w:t>
      </w:r>
      <w:proofErr w:type="gramStart"/>
      <w:r w:rsidRPr="00241020">
        <w:rPr>
          <w:rFonts w:cs="Calibri"/>
          <w:bCs/>
          <w:sz w:val="24"/>
          <w:szCs w:val="24"/>
        </w:rPr>
        <w:t>4  pkt.</w:t>
      </w:r>
      <w:proofErr w:type="gramEnd"/>
      <w:r w:rsidRPr="00241020">
        <w:rPr>
          <w:rFonts w:cs="Calibri"/>
          <w:bCs/>
          <w:sz w:val="24"/>
          <w:szCs w:val="24"/>
        </w:rPr>
        <w:t xml:space="preserve"> 1) – 4), Zamawiający dokona jednostronnego odbioru robót, sporządzi protokół i </w:t>
      </w:r>
      <w:proofErr w:type="gramStart"/>
      <w:r w:rsidRPr="00241020">
        <w:rPr>
          <w:rFonts w:cs="Calibri"/>
          <w:bCs/>
          <w:sz w:val="24"/>
          <w:szCs w:val="24"/>
        </w:rPr>
        <w:t>kosztorys</w:t>
      </w:r>
      <w:proofErr w:type="gramEnd"/>
      <w:r w:rsidRPr="00241020">
        <w:rPr>
          <w:rFonts w:cs="Calibri"/>
          <w:bCs/>
          <w:sz w:val="24"/>
          <w:szCs w:val="24"/>
        </w:rPr>
        <w:t xml:space="preserve"> </w:t>
      </w:r>
      <w:r w:rsidRPr="00241020">
        <w:rPr>
          <w:rFonts w:cs="Calibri"/>
          <w:sz w:val="24"/>
          <w:szCs w:val="24"/>
        </w:rPr>
        <w:t xml:space="preserve">o którym mowa w pkt. 1) </w:t>
      </w:r>
      <w:r w:rsidRPr="00241020">
        <w:rPr>
          <w:rFonts w:cs="Calibri"/>
          <w:bCs/>
          <w:sz w:val="24"/>
          <w:szCs w:val="24"/>
        </w:rPr>
        <w:t>oraz przejmie teren budowy. Zamawiający na koszt Wykonawcy usunie wniesione przez niego urządzenia zaplecza, pozostawione narzędzia i materiały oraz gruz i inne odpady budowlane. Zamawiający jest uprawniony do potrącenia ww. kosztów z ewentualnych należności Wykonawcy, na co Wykonawca wyraża zgodę.</w:t>
      </w:r>
    </w:p>
    <w:p w14:paraId="60127AEC" w14:textId="77777777" w:rsidR="002567A3" w:rsidRPr="00241020" w:rsidRDefault="002567A3" w:rsidP="002567A3">
      <w:pPr>
        <w:numPr>
          <w:ilvl w:val="0"/>
          <w:numId w:val="123"/>
        </w:numPr>
        <w:tabs>
          <w:tab w:val="num" w:pos="1440"/>
        </w:tabs>
        <w:suppressAutoHyphens w:val="0"/>
        <w:autoSpaceDN/>
        <w:spacing w:after="0" w:line="240" w:lineRule="auto"/>
        <w:jc w:val="both"/>
        <w:textAlignment w:val="auto"/>
        <w:rPr>
          <w:rFonts w:cs="Calibri"/>
          <w:b/>
          <w:bCs/>
          <w:sz w:val="24"/>
          <w:szCs w:val="24"/>
        </w:rPr>
      </w:pPr>
      <w:r w:rsidRPr="00241020">
        <w:rPr>
          <w:rFonts w:cs="Calibri"/>
          <w:sz w:val="24"/>
          <w:szCs w:val="24"/>
        </w:rPr>
        <w:t>W przypadku odstąpienia od Umowy przez którąkolwiek ze Stron z przyczyn zależnych od Wykonawcy, niezależnie od kar umownych, Wykonawca poniesie koszty wynikłe z odstąpienia od Umowy.</w:t>
      </w:r>
    </w:p>
    <w:p w14:paraId="4002A3F3" w14:textId="77777777" w:rsidR="002567A3" w:rsidRDefault="002567A3" w:rsidP="002567A3">
      <w:pPr>
        <w:spacing w:after="0" w:line="240" w:lineRule="auto"/>
        <w:ind w:right="23"/>
        <w:jc w:val="center"/>
        <w:rPr>
          <w:rFonts w:cs="Calibri"/>
          <w:b/>
          <w:bCs/>
          <w:sz w:val="24"/>
          <w:szCs w:val="24"/>
        </w:rPr>
      </w:pPr>
    </w:p>
    <w:p w14:paraId="4058708D" w14:textId="77777777" w:rsidR="002567A3" w:rsidRDefault="002567A3" w:rsidP="002567A3">
      <w:pPr>
        <w:spacing w:after="0" w:line="240" w:lineRule="auto"/>
        <w:ind w:right="23"/>
        <w:jc w:val="center"/>
        <w:rPr>
          <w:rFonts w:cs="Calibri"/>
          <w:b/>
          <w:sz w:val="24"/>
          <w:szCs w:val="24"/>
          <w:lang w:eastAsia="pl-PL"/>
        </w:rPr>
      </w:pPr>
    </w:p>
    <w:p w14:paraId="1BE2B1CF" w14:textId="77777777" w:rsidR="002567A3" w:rsidRPr="00CA7379" w:rsidRDefault="002567A3" w:rsidP="002567A3">
      <w:pPr>
        <w:spacing w:after="0" w:line="240" w:lineRule="auto"/>
        <w:ind w:right="23"/>
        <w:jc w:val="center"/>
        <w:rPr>
          <w:rFonts w:cs="Calibri"/>
          <w:b/>
          <w:sz w:val="24"/>
          <w:szCs w:val="24"/>
          <w:lang w:eastAsia="pl-PL"/>
        </w:rPr>
      </w:pPr>
      <w:r w:rsidRPr="00CA7379">
        <w:rPr>
          <w:rFonts w:cs="Calibri"/>
          <w:b/>
          <w:sz w:val="24"/>
          <w:szCs w:val="24"/>
          <w:lang w:eastAsia="pl-PL"/>
        </w:rPr>
        <w:t>§1</w:t>
      </w:r>
      <w:r>
        <w:rPr>
          <w:rFonts w:cs="Calibri"/>
          <w:b/>
          <w:sz w:val="24"/>
          <w:szCs w:val="24"/>
          <w:lang w:eastAsia="pl-PL"/>
        </w:rPr>
        <w:t>4</w:t>
      </w:r>
    </w:p>
    <w:p w14:paraId="62CC0AD8" w14:textId="77777777" w:rsidR="002567A3" w:rsidRDefault="002567A3" w:rsidP="002567A3">
      <w:pPr>
        <w:spacing w:after="0" w:line="240" w:lineRule="auto"/>
        <w:ind w:right="23"/>
        <w:jc w:val="center"/>
        <w:rPr>
          <w:rFonts w:cs="Calibri"/>
          <w:b/>
          <w:sz w:val="24"/>
          <w:szCs w:val="24"/>
          <w:lang w:eastAsia="pl-PL"/>
        </w:rPr>
      </w:pPr>
      <w:r w:rsidRPr="00CA7379">
        <w:rPr>
          <w:rFonts w:cs="Calibri"/>
          <w:b/>
          <w:sz w:val="24"/>
          <w:szCs w:val="24"/>
          <w:lang w:eastAsia="pl-PL"/>
        </w:rPr>
        <w:t>ZMIANY W UMOWIE</w:t>
      </w:r>
    </w:p>
    <w:p w14:paraId="48C8E699" w14:textId="77777777" w:rsidR="002567A3" w:rsidRPr="00CA7379" w:rsidRDefault="002567A3" w:rsidP="002567A3">
      <w:pPr>
        <w:spacing w:after="0" w:line="240" w:lineRule="auto"/>
        <w:ind w:right="23"/>
        <w:jc w:val="center"/>
        <w:rPr>
          <w:rFonts w:cs="Calibri"/>
          <w:b/>
          <w:sz w:val="24"/>
          <w:szCs w:val="24"/>
          <w:lang w:eastAsia="pl-PL"/>
        </w:rPr>
      </w:pPr>
    </w:p>
    <w:p w14:paraId="5E434529" w14:textId="77777777" w:rsidR="002567A3" w:rsidRPr="00CA7379" w:rsidRDefault="002567A3" w:rsidP="002567A3">
      <w:pPr>
        <w:spacing w:after="0" w:line="240" w:lineRule="auto"/>
        <w:jc w:val="both"/>
        <w:rPr>
          <w:rFonts w:cs="Calibri"/>
          <w:sz w:val="24"/>
          <w:szCs w:val="24"/>
        </w:rPr>
      </w:pPr>
      <w:r w:rsidRPr="00CA7379">
        <w:rPr>
          <w:rFonts w:cs="Calibri"/>
          <w:sz w:val="24"/>
          <w:szCs w:val="24"/>
          <w:lang w:eastAsia="pl-PL"/>
        </w:rPr>
        <w:t xml:space="preserve">1. </w:t>
      </w:r>
      <w:r w:rsidRPr="00CA7379">
        <w:rPr>
          <w:rFonts w:cs="Calibri"/>
          <w:sz w:val="24"/>
          <w:szCs w:val="24"/>
        </w:rPr>
        <w:t xml:space="preserve">Zgodnie z art. 455 ustawy </w:t>
      </w:r>
      <w:proofErr w:type="spellStart"/>
      <w:r w:rsidRPr="00CA7379">
        <w:rPr>
          <w:rFonts w:cs="Calibri"/>
          <w:sz w:val="24"/>
          <w:szCs w:val="24"/>
        </w:rPr>
        <w:t>Pzp</w:t>
      </w:r>
      <w:proofErr w:type="spellEnd"/>
      <w:r w:rsidRPr="00CA7379">
        <w:rPr>
          <w:rFonts w:cs="Calibri"/>
          <w:sz w:val="24"/>
          <w:szCs w:val="24"/>
        </w:rPr>
        <w:t>, Strony przewidują możliwość dokonania zmian w Umowie</w:t>
      </w:r>
      <w:r w:rsidRPr="00CA7379">
        <w:rPr>
          <w:rFonts w:cs="Calibri"/>
          <w:sz w:val="24"/>
          <w:szCs w:val="24"/>
        </w:rPr>
        <w:br/>
        <w:t xml:space="preserve">    w przypadku:</w:t>
      </w:r>
    </w:p>
    <w:p w14:paraId="55C11DF8" w14:textId="77777777" w:rsidR="002567A3" w:rsidRPr="00CA7379" w:rsidRDefault="002567A3" w:rsidP="002567A3">
      <w:pPr>
        <w:numPr>
          <w:ilvl w:val="1"/>
          <w:numId w:val="137"/>
        </w:numPr>
        <w:suppressAutoHyphens w:val="0"/>
        <w:autoSpaceDN/>
        <w:spacing w:after="0" w:line="240" w:lineRule="auto"/>
        <w:contextualSpacing/>
        <w:jc w:val="both"/>
        <w:textAlignment w:val="auto"/>
        <w:rPr>
          <w:rFonts w:cs="Calibri"/>
          <w:sz w:val="24"/>
          <w:szCs w:val="24"/>
        </w:rPr>
      </w:pPr>
      <w:r w:rsidRPr="00CA7379">
        <w:rPr>
          <w:rFonts w:cs="Calibri"/>
          <w:sz w:val="24"/>
          <w:szCs w:val="24"/>
        </w:rPr>
        <w:t xml:space="preserve">skrócenia lub </w:t>
      </w:r>
      <w:r w:rsidRPr="00CA7379">
        <w:rPr>
          <w:rFonts w:eastAsia="Times New Roman" w:cs="Calibri"/>
          <w:sz w:val="24"/>
          <w:szCs w:val="24"/>
          <w:lang w:val="x-none" w:eastAsia="x-none"/>
        </w:rPr>
        <w:t>wydłużenia</w:t>
      </w:r>
      <w:r w:rsidRPr="00CA7379">
        <w:rPr>
          <w:rFonts w:cs="Calibri"/>
          <w:sz w:val="24"/>
          <w:szCs w:val="24"/>
        </w:rPr>
        <w:t xml:space="preserve"> terminu wykonania Umowy lub jej poszczególnych elementów, określonych w § 2 Umowy, wyłącznie z przyczyn niezależnych od </w:t>
      </w:r>
      <w:r w:rsidRPr="00CA7379">
        <w:rPr>
          <w:rFonts w:cs="Calibri"/>
          <w:b/>
          <w:sz w:val="24"/>
          <w:szCs w:val="24"/>
        </w:rPr>
        <w:t>Wykonawcy</w:t>
      </w:r>
      <w:r w:rsidRPr="00CA7379">
        <w:rPr>
          <w:rFonts w:cs="Calibri"/>
          <w:sz w:val="24"/>
          <w:szCs w:val="24"/>
        </w:rPr>
        <w:t xml:space="preserve"> i mających wpływ na wykonanie przedmiotu Umowy lub jego poszczególnych elementów,</w:t>
      </w:r>
    </w:p>
    <w:p w14:paraId="6CA79865" w14:textId="77777777" w:rsidR="002567A3" w:rsidRPr="00CA7379" w:rsidRDefault="002567A3" w:rsidP="002567A3">
      <w:pPr>
        <w:numPr>
          <w:ilvl w:val="1"/>
          <w:numId w:val="137"/>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innych, nieistotnych zmian postanowień niniejszej Umowy w stosunku do treści oferty na podstawie której dokonano wyboru </w:t>
      </w:r>
      <w:r w:rsidRPr="00CA7379">
        <w:rPr>
          <w:rFonts w:eastAsia="Times New Roman" w:cs="Calibri"/>
          <w:b/>
          <w:sz w:val="24"/>
          <w:szCs w:val="24"/>
          <w:lang w:val="x-none" w:eastAsia="x-none"/>
        </w:rPr>
        <w:t>Wykonawcy,</w:t>
      </w:r>
    </w:p>
    <w:p w14:paraId="748E4AB5" w14:textId="77777777" w:rsidR="002567A3" w:rsidRPr="00CA7379" w:rsidRDefault="002567A3" w:rsidP="002567A3">
      <w:pPr>
        <w:numPr>
          <w:ilvl w:val="1"/>
          <w:numId w:val="137"/>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w innych przypadkach wskazanych w art. 455 ust. 1  pkt 2b , pkt 3 i 4  i ust.2 </w:t>
      </w:r>
      <w:proofErr w:type="spellStart"/>
      <w:r w:rsidRPr="00CA7379">
        <w:rPr>
          <w:rFonts w:eastAsia="Times New Roman" w:cs="Calibri"/>
          <w:sz w:val="24"/>
          <w:szCs w:val="24"/>
          <w:lang w:val="x-none" w:eastAsia="x-none"/>
        </w:rPr>
        <w:t>Pzp</w:t>
      </w:r>
      <w:proofErr w:type="spellEnd"/>
      <w:r w:rsidRPr="00CA7379">
        <w:rPr>
          <w:rFonts w:eastAsia="Times New Roman" w:cs="Calibri"/>
          <w:sz w:val="24"/>
          <w:szCs w:val="24"/>
          <w:lang w:val="x-none" w:eastAsia="x-none"/>
        </w:rPr>
        <w:t xml:space="preserve"> </w:t>
      </w:r>
    </w:p>
    <w:p w14:paraId="11D4F0E0" w14:textId="77777777" w:rsidR="002567A3" w:rsidRPr="00CA7379" w:rsidRDefault="002567A3" w:rsidP="002567A3">
      <w:pPr>
        <w:numPr>
          <w:ilvl w:val="0"/>
          <w:numId w:val="137"/>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x-none"/>
        </w:rPr>
        <w:t xml:space="preserve">Zmiany Umowy, o których mowa w ust. 1 mogą być dokonane przed upływem terminów realizacji przedmiotu Umowy, określonych w § 2 Umowy, na pisemny wniosek złożony  w terminie </w:t>
      </w:r>
      <w:r w:rsidRPr="00CA7379">
        <w:rPr>
          <w:rFonts w:eastAsia="Times New Roman" w:cs="Calibri"/>
          <w:b/>
          <w:sz w:val="24"/>
          <w:szCs w:val="24"/>
          <w:lang w:val="x-none" w:eastAsia="x-none"/>
        </w:rPr>
        <w:t>7 dni</w:t>
      </w:r>
      <w:r w:rsidRPr="00CA7379">
        <w:rPr>
          <w:rFonts w:eastAsia="Times New Roman" w:cs="Calibri"/>
          <w:sz w:val="24"/>
          <w:szCs w:val="24"/>
          <w:lang w:val="x-none" w:eastAsia="x-none"/>
        </w:rPr>
        <w:t xml:space="preserve"> od daty wystąpienia lub powzięcia wiadomości o zaistniałych okolicznościach. Wniosek winien zawierać szczegółowe uzasadnienie.</w:t>
      </w:r>
    </w:p>
    <w:p w14:paraId="3129833D" w14:textId="77777777" w:rsidR="002567A3" w:rsidRPr="005F21DF" w:rsidRDefault="002567A3" w:rsidP="002567A3">
      <w:pPr>
        <w:numPr>
          <w:ilvl w:val="0"/>
          <w:numId w:val="137"/>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pl-PL"/>
        </w:rPr>
        <w:t>Wszelkie zmiany niniejszej Umowy, o których mowa w niniejszym paragrafie, wymagają sporządzenia aneksu do Umowy pod rygorem nieważności.</w:t>
      </w:r>
    </w:p>
    <w:p w14:paraId="209C880A" w14:textId="77777777" w:rsidR="002567A3" w:rsidRDefault="002567A3" w:rsidP="002567A3">
      <w:pPr>
        <w:spacing w:after="0"/>
        <w:rPr>
          <w:rFonts w:cs="Calibri"/>
          <w:b/>
          <w:bCs/>
          <w:sz w:val="24"/>
          <w:szCs w:val="24"/>
        </w:rPr>
      </w:pPr>
    </w:p>
    <w:p w14:paraId="301BA90C" w14:textId="77777777" w:rsidR="002567A3" w:rsidRDefault="002567A3" w:rsidP="002567A3">
      <w:pPr>
        <w:spacing w:after="0"/>
        <w:rPr>
          <w:rFonts w:cs="Calibri"/>
          <w:b/>
          <w:bCs/>
          <w:sz w:val="24"/>
          <w:szCs w:val="24"/>
        </w:rPr>
      </w:pPr>
    </w:p>
    <w:p w14:paraId="3030FACA" w14:textId="77777777" w:rsidR="002567A3" w:rsidRDefault="002567A3" w:rsidP="002567A3">
      <w:pPr>
        <w:tabs>
          <w:tab w:val="left" w:pos="4253"/>
        </w:tabs>
        <w:spacing w:after="0" w:line="240" w:lineRule="auto"/>
        <w:jc w:val="center"/>
        <w:rPr>
          <w:rFonts w:eastAsia="Times New Roman" w:cs="Calibri"/>
          <w:b/>
          <w:bCs/>
          <w:sz w:val="24"/>
          <w:szCs w:val="24"/>
          <w:lang w:eastAsia="pl-PL"/>
        </w:rPr>
      </w:pPr>
    </w:p>
    <w:p w14:paraId="469FD184" w14:textId="77777777" w:rsidR="00CD0A10" w:rsidRDefault="00CD0A10" w:rsidP="002567A3">
      <w:pPr>
        <w:tabs>
          <w:tab w:val="left" w:pos="4253"/>
        </w:tabs>
        <w:spacing w:after="0" w:line="240" w:lineRule="auto"/>
        <w:jc w:val="center"/>
        <w:rPr>
          <w:rFonts w:eastAsia="Times New Roman" w:cs="Calibri"/>
          <w:b/>
          <w:bCs/>
          <w:sz w:val="24"/>
          <w:szCs w:val="24"/>
          <w:lang w:eastAsia="pl-PL"/>
        </w:rPr>
      </w:pPr>
    </w:p>
    <w:p w14:paraId="6211F185" w14:textId="77777777" w:rsidR="002567A3" w:rsidRPr="00CA7379" w:rsidRDefault="002567A3" w:rsidP="002567A3">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lastRenderedPageBreak/>
        <w:sym w:font="Times New Roman" w:char="00A7"/>
      </w:r>
      <w:r>
        <w:rPr>
          <w:rFonts w:eastAsia="Times New Roman" w:cs="Calibri"/>
          <w:b/>
          <w:bCs/>
          <w:sz w:val="24"/>
          <w:szCs w:val="24"/>
          <w:lang w:eastAsia="pl-PL"/>
        </w:rPr>
        <w:t>15</w:t>
      </w:r>
    </w:p>
    <w:p w14:paraId="656B68DC" w14:textId="77777777" w:rsidR="002567A3" w:rsidRDefault="002567A3" w:rsidP="002567A3">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t>OSOBY DO KONTAKTU</w:t>
      </w:r>
    </w:p>
    <w:p w14:paraId="64A2AF30" w14:textId="77777777" w:rsidR="002567A3" w:rsidRPr="00CA7379" w:rsidRDefault="002567A3" w:rsidP="002567A3">
      <w:pPr>
        <w:tabs>
          <w:tab w:val="left" w:pos="4253"/>
        </w:tabs>
        <w:spacing w:after="0" w:line="240" w:lineRule="auto"/>
        <w:jc w:val="center"/>
        <w:rPr>
          <w:rFonts w:eastAsia="Times New Roman" w:cs="Calibri"/>
          <w:b/>
          <w:bCs/>
          <w:sz w:val="24"/>
          <w:szCs w:val="24"/>
          <w:lang w:eastAsia="pl-PL"/>
        </w:rPr>
      </w:pPr>
    </w:p>
    <w:p w14:paraId="5027BA86" w14:textId="77777777" w:rsidR="002567A3" w:rsidRPr="00CA7379" w:rsidRDefault="002567A3" w:rsidP="002567A3">
      <w:pPr>
        <w:numPr>
          <w:ilvl w:val="0"/>
          <w:numId w:val="138"/>
        </w:numPr>
        <w:suppressAutoHyphens w:val="0"/>
        <w:autoSpaceDN/>
        <w:spacing w:after="0" w:line="240" w:lineRule="auto"/>
        <w:ind w:left="340"/>
        <w:jc w:val="both"/>
        <w:textAlignment w:val="auto"/>
        <w:rPr>
          <w:rFonts w:eastAsia="Times New Roman" w:cs="Calibri"/>
          <w:sz w:val="24"/>
          <w:szCs w:val="24"/>
          <w:lang w:eastAsia="pl-PL"/>
        </w:rPr>
      </w:pPr>
      <w:r w:rsidRPr="00CA7379">
        <w:rPr>
          <w:rFonts w:eastAsia="Times New Roman" w:cs="Calibri"/>
          <w:sz w:val="24"/>
          <w:szCs w:val="24"/>
          <w:lang w:eastAsia="pl-PL"/>
        </w:rPr>
        <w:t>Osobami do kontaktu w sprawach niniejszej Umowy są:</w:t>
      </w:r>
    </w:p>
    <w:p w14:paraId="1F2B8AB6" w14:textId="77777777" w:rsidR="002567A3" w:rsidRPr="00CA7379" w:rsidRDefault="002567A3" w:rsidP="002567A3">
      <w:pPr>
        <w:numPr>
          <w:ilvl w:val="0"/>
          <w:numId w:val="139"/>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ze strony </w:t>
      </w:r>
      <w:r w:rsidRPr="00CA7379">
        <w:rPr>
          <w:rFonts w:eastAsia="Times New Roman" w:cs="Calibri"/>
          <w:b/>
          <w:sz w:val="24"/>
          <w:szCs w:val="24"/>
          <w:lang w:eastAsia="pl-PL"/>
        </w:rPr>
        <w:t>Wykonawcy</w:t>
      </w:r>
      <w:r w:rsidRPr="00CA7379">
        <w:rPr>
          <w:rFonts w:eastAsia="Times New Roman" w:cs="Calibri"/>
          <w:sz w:val="24"/>
          <w:szCs w:val="24"/>
          <w:lang w:eastAsia="pl-PL"/>
        </w:rPr>
        <w:t>: …………………</w:t>
      </w:r>
      <w:proofErr w:type="gramStart"/>
      <w:r w:rsidRPr="00CA7379">
        <w:rPr>
          <w:rFonts w:eastAsia="Times New Roman" w:cs="Calibri"/>
          <w:sz w:val="24"/>
          <w:szCs w:val="24"/>
          <w:lang w:eastAsia="pl-PL"/>
        </w:rPr>
        <w:t>…….</w:t>
      </w:r>
      <w:proofErr w:type="gramEnd"/>
      <w:r w:rsidRPr="00CA7379">
        <w:rPr>
          <w:rFonts w:eastAsia="Times New Roman" w:cs="Calibri"/>
          <w:sz w:val="24"/>
          <w:szCs w:val="24"/>
          <w:lang w:eastAsia="pl-PL"/>
        </w:rPr>
        <w:t>., tel.:  ……………………….</w:t>
      </w:r>
    </w:p>
    <w:p w14:paraId="64752E66" w14:textId="77777777" w:rsidR="002567A3" w:rsidRPr="00CA7379" w:rsidRDefault="002567A3" w:rsidP="002567A3">
      <w:pPr>
        <w:pStyle w:val="Akapitzlist"/>
        <w:numPr>
          <w:ilvl w:val="0"/>
          <w:numId w:val="139"/>
        </w:numPr>
        <w:suppressAutoHyphens w:val="0"/>
        <w:autoSpaceDN/>
        <w:spacing w:after="0" w:line="240" w:lineRule="auto"/>
        <w:ind w:right="23"/>
        <w:textAlignment w:val="auto"/>
        <w:rPr>
          <w:rFonts w:eastAsia="Times New Roman" w:cs="Calibri"/>
          <w:sz w:val="24"/>
          <w:szCs w:val="24"/>
        </w:rPr>
      </w:pPr>
      <w:r w:rsidRPr="00CA7379">
        <w:rPr>
          <w:rFonts w:eastAsia="Times New Roman" w:cs="Calibri"/>
          <w:sz w:val="24"/>
          <w:szCs w:val="24"/>
        </w:rPr>
        <w:t xml:space="preserve">ze strony </w:t>
      </w:r>
      <w:r w:rsidRPr="00CA7379">
        <w:rPr>
          <w:rFonts w:eastAsia="Times New Roman" w:cs="Calibri"/>
          <w:b/>
          <w:sz w:val="24"/>
          <w:szCs w:val="24"/>
        </w:rPr>
        <w:t>Zamawiającego</w:t>
      </w:r>
      <w:r w:rsidRPr="00CA7379">
        <w:rPr>
          <w:rFonts w:eastAsia="Times New Roman" w:cs="Calibri"/>
          <w:sz w:val="24"/>
          <w:szCs w:val="24"/>
        </w:rPr>
        <w:t xml:space="preserve">: </w:t>
      </w:r>
      <w:r>
        <w:rPr>
          <w:rFonts w:eastAsia="Times New Roman" w:cs="Calibri"/>
          <w:sz w:val="24"/>
          <w:szCs w:val="24"/>
        </w:rPr>
        <w:t>……………………</w:t>
      </w:r>
      <w:r w:rsidRPr="00CA7379">
        <w:rPr>
          <w:rFonts w:eastAsia="Times New Roman" w:cs="Calibri"/>
          <w:sz w:val="24"/>
          <w:szCs w:val="24"/>
        </w:rPr>
        <w:t xml:space="preserve">, tel.: </w:t>
      </w:r>
      <w:r>
        <w:rPr>
          <w:rFonts w:eastAsia="Times New Roman" w:cs="Calibri"/>
          <w:sz w:val="24"/>
          <w:szCs w:val="24"/>
        </w:rPr>
        <w:t>………………………</w:t>
      </w:r>
    </w:p>
    <w:p w14:paraId="7E81E76D" w14:textId="77777777" w:rsidR="002567A3" w:rsidRPr="00CA7379" w:rsidRDefault="002567A3" w:rsidP="002567A3">
      <w:pPr>
        <w:numPr>
          <w:ilvl w:val="0"/>
          <w:numId w:val="138"/>
        </w:numPr>
        <w:suppressAutoHyphens w:val="0"/>
        <w:autoSpaceDN/>
        <w:spacing w:after="0" w:line="240" w:lineRule="auto"/>
        <w:ind w:left="340"/>
        <w:jc w:val="both"/>
        <w:textAlignment w:val="auto"/>
        <w:rPr>
          <w:rFonts w:eastAsia="Times New Roman" w:cs="Calibri"/>
          <w:sz w:val="24"/>
          <w:szCs w:val="24"/>
          <w:lang w:eastAsia="pl-PL"/>
        </w:rPr>
      </w:pPr>
      <w:r w:rsidRPr="00A60FEF">
        <w:rPr>
          <w:rFonts w:eastAsia="Times New Roman" w:cs="Calibri"/>
          <w:sz w:val="24"/>
          <w:szCs w:val="24"/>
          <w:lang w:eastAsia="pl-PL"/>
        </w:rPr>
        <w:t>Zamawiający</w:t>
      </w:r>
      <w:r w:rsidRPr="00CA7379">
        <w:rPr>
          <w:rFonts w:eastAsia="Times New Roman" w:cs="Calibri"/>
          <w:b/>
          <w:sz w:val="24"/>
          <w:szCs w:val="24"/>
          <w:lang w:eastAsia="pl-PL"/>
        </w:rPr>
        <w:t xml:space="preserve"> </w:t>
      </w:r>
      <w:r w:rsidRPr="00CA7379">
        <w:rPr>
          <w:rFonts w:eastAsia="Times New Roman" w:cs="Calibri"/>
          <w:sz w:val="24"/>
          <w:szCs w:val="24"/>
          <w:lang w:eastAsia="pl-PL"/>
        </w:rPr>
        <w:t xml:space="preserve">zastrzega sobie możliwość zgłaszania uwag lub zastrzeżeń przez cały okres wykonywania Umowy. </w:t>
      </w:r>
      <w:r w:rsidRPr="00CA7379">
        <w:rPr>
          <w:rFonts w:eastAsia="Times New Roman" w:cs="Calibri"/>
          <w:b/>
          <w:sz w:val="24"/>
          <w:szCs w:val="24"/>
          <w:lang w:eastAsia="pl-PL"/>
        </w:rPr>
        <w:t xml:space="preserve">Wykonawca </w:t>
      </w:r>
      <w:r w:rsidRPr="00CA7379">
        <w:rPr>
          <w:rFonts w:eastAsia="Times New Roman" w:cs="Calibri"/>
          <w:sz w:val="24"/>
          <w:szCs w:val="24"/>
          <w:lang w:eastAsia="pl-PL"/>
        </w:rPr>
        <w:t xml:space="preserve">zobowiązuje się do usuwania na bieżąco stwierdzonych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wad w wykonaniu przedmiotu Umowy.</w:t>
      </w:r>
    </w:p>
    <w:p w14:paraId="589841C6" w14:textId="77777777" w:rsidR="002567A3" w:rsidRPr="00F347D9" w:rsidRDefault="002567A3" w:rsidP="002567A3">
      <w:pPr>
        <w:numPr>
          <w:ilvl w:val="0"/>
          <w:numId w:val="138"/>
        </w:numPr>
        <w:suppressAutoHyphens w:val="0"/>
        <w:autoSpaceDN/>
        <w:spacing w:after="0" w:line="240" w:lineRule="auto"/>
        <w:ind w:left="340"/>
        <w:jc w:val="both"/>
        <w:textAlignment w:val="auto"/>
        <w:rPr>
          <w:rFonts w:eastAsia="Times New Roman" w:cs="Calibri"/>
          <w:b/>
          <w:bCs/>
          <w:sz w:val="24"/>
          <w:szCs w:val="24"/>
          <w:lang w:eastAsia="pl-PL"/>
        </w:rPr>
      </w:pPr>
      <w:r w:rsidRPr="00CA7379">
        <w:rPr>
          <w:rFonts w:eastAsia="Times New Roman" w:cs="Calibri"/>
          <w:sz w:val="24"/>
          <w:szCs w:val="24"/>
          <w:lang w:eastAsia="pl-PL"/>
        </w:rPr>
        <w:t>Zmiana osób do kontaktu może nastąpić w formie powiadomienia i nie wymaga aneksu do Umowy.</w:t>
      </w:r>
    </w:p>
    <w:p w14:paraId="64202876" w14:textId="77777777" w:rsidR="002567A3" w:rsidRDefault="002567A3" w:rsidP="002567A3">
      <w:pPr>
        <w:spacing w:after="0"/>
        <w:jc w:val="center"/>
        <w:rPr>
          <w:rFonts w:cs="Calibri"/>
          <w:b/>
          <w:bCs/>
          <w:sz w:val="24"/>
          <w:szCs w:val="24"/>
        </w:rPr>
      </w:pPr>
    </w:p>
    <w:p w14:paraId="40BD2769" w14:textId="77777777" w:rsidR="002567A3" w:rsidRPr="00241020" w:rsidRDefault="002567A3" w:rsidP="002567A3">
      <w:pPr>
        <w:spacing w:after="0"/>
        <w:jc w:val="center"/>
        <w:rPr>
          <w:rFonts w:cs="Calibri"/>
          <w:b/>
          <w:bCs/>
          <w:sz w:val="24"/>
          <w:szCs w:val="24"/>
        </w:rPr>
      </w:pPr>
      <w:r>
        <w:rPr>
          <w:rFonts w:cs="Calibri"/>
          <w:b/>
          <w:bCs/>
          <w:sz w:val="24"/>
          <w:szCs w:val="24"/>
        </w:rPr>
        <w:t>§ 16</w:t>
      </w:r>
    </w:p>
    <w:p w14:paraId="339DBA3E" w14:textId="77777777" w:rsidR="002567A3" w:rsidRDefault="002567A3" w:rsidP="002567A3">
      <w:pPr>
        <w:pStyle w:val="Tekstpodstawowywcity"/>
        <w:tabs>
          <w:tab w:val="left" w:pos="360"/>
        </w:tabs>
        <w:ind w:left="357" w:firstLine="0"/>
        <w:jc w:val="center"/>
        <w:rPr>
          <w:rFonts w:ascii="Calibri" w:hAnsi="Calibri" w:cs="Calibri"/>
          <w:b/>
          <w:bCs/>
        </w:rPr>
      </w:pPr>
      <w:r w:rsidRPr="00241020">
        <w:rPr>
          <w:rFonts w:ascii="Calibri" w:hAnsi="Calibri" w:cs="Calibri"/>
          <w:b/>
          <w:bCs/>
        </w:rPr>
        <w:t>POSTANOWIENIA KOŃCOWE</w:t>
      </w:r>
    </w:p>
    <w:p w14:paraId="44FEA0DC" w14:textId="77777777" w:rsidR="002567A3" w:rsidRDefault="002567A3" w:rsidP="002567A3">
      <w:pPr>
        <w:pStyle w:val="Tekstpodstawowywcity"/>
        <w:tabs>
          <w:tab w:val="left" w:pos="360"/>
        </w:tabs>
        <w:ind w:left="357" w:firstLine="0"/>
        <w:jc w:val="center"/>
        <w:rPr>
          <w:rFonts w:ascii="Calibri" w:hAnsi="Calibri" w:cs="Calibri"/>
          <w:b/>
          <w:bCs/>
        </w:rPr>
      </w:pPr>
    </w:p>
    <w:p w14:paraId="776DE492" w14:textId="77777777" w:rsidR="002567A3" w:rsidRPr="00CA7379"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Zamawiający oświadcza, że wykonanie umowy nie wiąże się z przetwarzaniem danych osobowych, których Administratorem jest Prezydent m. st. Warszawy oraz dostępem do sieci informatycznych Urzędu m. st. Warszawy lub Lasów Miejskich - Warszawa.</w:t>
      </w:r>
    </w:p>
    <w:p w14:paraId="4DE6AE46" w14:textId="77777777" w:rsidR="002567A3" w:rsidRPr="00CA7379"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Wszelkie zmiany i uzupełnienia niniejszej umowy mogą nastąpić tylko za zgodą obu stron w formie pisemnej.</w:t>
      </w:r>
    </w:p>
    <w:p w14:paraId="25B88960" w14:textId="77777777" w:rsidR="002567A3" w:rsidRPr="00CA7379"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Spory wynikające z niniejszej umowy rozpatrywać będzie sąd właściwy dla siedziby Zamawiającego.</w:t>
      </w:r>
    </w:p>
    <w:p w14:paraId="337AE877" w14:textId="77777777" w:rsidR="002567A3"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Do spraw nieuregulowanych niniejszą umową mają zastosowanie przepisy Kodeksu Cywilnego.</w:t>
      </w:r>
    </w:p>
    <w:p w14:paraId="0D34E6BD" w14:textId="77777777" w:rsidR="002567A3" w:rsidRPr="00527DBA"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Opis przedmiotu zamówienia stanowi załącznik nr 1 do niniejszej umowy.</w:t>
      </w:r>
    </w:p>
    <w:p w14:paraId="41849B67" w14:textId="77777777" w:rsidR="002567A3" w:rsidRDefault="002567A3" w:rsidP="002567A3">
      <w:pPr>
        <w:numPr>
          <w:ilvl w:val="0"/>
          <w:numId w:val="136"/>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Oferta Wykonawcy stanowi załącznik nr 2 do niniejszej umowy.</w:t>
      </w:r>
    </w:p>
    <w:p w14:paraId="174AA7D8" w14:textId="77777777" w:rsidR="002567A3" w:rsidRPr="00F347D9" w:rsidRDefault="002567A3" w:rsidP="002567A3">
      <w:pPr>
        <w:numPr>
          <w:ilvl w:val="0"/>
          <w:numId w:val="136"/>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o obowiązywaniu w Lasach Miejskich – Warszawa procedury zgłoszeń wew</w:t>
      </w:r>
      <w:r>
        <w:rPr>
          <w:rFonts w:eastAsia="Times New Roman" w:cs="Calibri"/>
          <w:sz w:val="24"/>
          <w:szCs w:val="24"/>
          <w:lang w:eastAsia="pl-PL"/>
        </w:rPr>
        <w:t>nętrznych stanowi załącznik nr 3</w:t>
      </w:r>
      <w:r w:rsidRPr="00527DBA">
        <w:rPr>
          <w:rFonts w:eastAsia="Times New Roman" w:cs="Calibri"/>
          <w:sz w:val="24"/>
          <w:szCs w:val="24"/>
          <w:lang w:eastAsia="pl-PL"/>
        </w:rPr>
        <w:t>.</w:t>
      </w:r>
    </w:p>
    <w:p w14:paraId="2615D2C0" w14:textId="77777777" w:rsidR="002567A3" w:rsidRDefault="002567A3" w:rsidP="002567A3">
      <w:pPr>
        <w:numPr>
          <w:ilvl w:val="0"/>
          <w:numId w:val="136"/>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z art</w:t>
      </w:r>
      <w:r>
        <w:rPr>
          <w:rFonts w:eastAsia="Times New Roman" w:cs="Calibri"/>
          <w:sz w:val="24"/>
          <w:szCs w:val="24"/>
          <w:lang w:eastAsia="pl-PL"/>
        </w:rPr>
        <w:t>. 13 RODO stanowi załącznik nr 4</w:t>
      </w:r>
      <w:r w:rsidRPr="00527DBA">
        <w:rPr>
          <w:rFonts w:eastAsia="Times New Roman" w:cs="Calibri"/>
          <w:sz w:val="24"/>
          <w:szCs w:val="24"/>
          <w:lang w:eastAsia="pl-PL"/>
        </w:rPr>
        <w:t xml:space="preserve"> do niniejszej umowy.</w:t>
      </w:r>
    </w:p>
    <w:p w14:paraId="2E42DBF4" w14:textId="77777777" w:rsidR="002567A3" w:rsidRPr="00F347D9" w:rsidRDefault="002567A3" w:rsidP="002567A3">
      <w:pPr>
        <w:numPr>
          <w:ilvl w:val="0"/>
          <w:numId w:val="136"/>
        </w:numPr>
        <w:suppressAutoHyphens w:val="0"/>
        <w:autoSpaceDN/>
        <w:spacing w:after="200" w:line="240" w:lineRule="auto"/>
        <w:textAlignment w:val="auto"/>
        <w:rPr>
          <w:rFonts w:eastAsia="Times New Roman" w:cs="Calibri"/>
          <w:sz w:val="24"/>
          <w:szCs w:val="24"/>
          <w:lang w:eastAsia="pl-PL"/>
        </w:rPr>
      </w:pPr>
      <w:r w:rsidRPr="007E11EE">
        <w:rPr>
          <w:rFonts w:eastAsia="Times New Roman" w:cs="Calibri"/>
          <w:sz w:val="24"/>
          <w:szCs w:val="24"/>
          <w:lang w:eastAsia="pl-PL"/>
        </w:rPr>
        <w:t>Klauzula informacyjna dotycząca przetwarzania danych osobowych osób wskazanych do kontaktu i realizacji umowy</w:t>
      </w:r>
      <w:r>
        <w:rPr>
          <w:rFonts w:eastAsia="Times New Roman" w:cs="Calibri"/>
          <w:sz w:val="24"/>
          <w:szCs w:val="24"/>
          <w:lang w:eastAsia="pl-PL"/>
        </w:rPr>
        <w:t xml:space="preserve"> </w:t>
      </w:r>
      <w:r w:rsidRPr="00F347D9">
        <w:rPr>
          <w:rFonts w:eastAsia="Times New Roman" w:cs="Calibri"/>
          <w:sz w:val="24"/>
          <w:szCs w:val="24"/>
          <w:lang w:eastAsia="pl-PL"/>
        </w:rPr>
        <w:t xml:space="preserve">stanowi załącznik nr </w:t>
      </w:r>
      <w:r>
        <w:rPr>
          <w:rFonts w:eastAsia="Times New Roman" w:cs="Calibri"/>
          <w:sz w:val="24"/>
          <w:szCs w:val="24"/>
          <w:lang w:eastAsia="pl-PL"/>
        </w:rPr>
        <w:t>5</w:t>
      </w:r>
      <w:r w:rsidRPr="00F347D9">
        <w:rPr>
          <w:rFonts w:eastAsia="Times New Roman" w:cs="Calibri"/>
          <w:sz w:val="24"/>
          <w:szCs w:val="24"/>
          <w:lang w:eastAsia="pl-PL"/>
        </w:rPr>
        <w:t xml:space="preserve"> do niniejszej umowy.</w:t>
      </w:r>
    </w:p>
    <w:p w14:paraId="55FCEF10" w14:textId="77777777" w:rsidR="002567A3" w:rsidRDefault="002567A3" w:rsidP="002567A3">
      <w:pPr>
        <w:numPr>
          <w:ilvl w:val="0"/>
          <w:numId w:val="136"/>
        </w:numPr>
        <w:suppressAutoHyphens w:val="0"/>
        <w:autoSpaceDN/>
        <w:spacing w:after="0" w:line="240" w:lineRule="auto"/>
        <w:textAlignment w:val="auto"/>
        <w:rPr>
          <w:rFonts w:eastAsia="Times New Roman" w:cs="Calibri"/>
          <w:sz w:val="24"/>
          <w:szCs w:val="24"/>
          <w:lang w:eastAsia="pl-PL"/>
        </w:rPr>
      </w:pPr>
      <w:r w:rsidRPr="00F347D9">
        <w:rPr>
          <w:rFonts w:eastAsia="Times New Roman" w:cs="Calibri"/>
          <w:sz w:val="24"/>
          <w:szCs w:val="24"/>
          <w:lang w:eastAsia="pl-PL"/>
        </w:rPr>
        <w:t xml:space="preserve">Umowa została sporządzona w </w:t>
      </w:r>
      <w:r w:rsidRPr="00F347D9">
        <w:rPr>
          <w:rFonts w:eastAsia="Times New Roman" w:cs="Calibri"/>
          <w:b/>
          <w:sz w:val="24"/>
          <w:szCs w:val="24"/>
          <w:lang w:eastAsia="pl-PL"/>
        </w:rPr>
        <w:t>trzech jednobrzmiących egzemplarzach</w:t>
      </w:r>
      <w:r w:rsidRPr="00F347D9">
        <w:rPr>
          <w:rFonts w:eastAsia="Times New Roman" w:cs="Calibri"/>
          <w:sz w:val="24"/>
          <w:szCs w:val="24"/>
          <w:lang w:eastAsia="pl-PL"/>
        </w:rPr>
        <w:t>, jeden egzemplarz dla Wykonawcy i dwa egzemplarze dla Zamawiającego</w:t>
      </w:r>
    </w:p>
    <w:p w14:paraId="636C2754" w14:textId="77777777" w:rsidR="002567A3" w:rsidRPr="00F347D9" w:rsidRDefault="002567A3" w:rsidP="002567A3">
      <w:pPr>
        <w:spacing w:line="240" w:lineRule="auto"/>
        <w:rPr>
          <w:rFonts w:eastAsia="Times New Roman" w:cs="Calibri"/>
          <w:sz w:val="24"/>
          <w:szCs w:val="24"/>
          <w:lang w:eastAsia="pl-PL"/>
        </w:rPr>
      </w:pPr>
    </w:p>
    <w:p w14:paraId="472DBEA5" w14:textId="77777777" w:rsidR="002567A3" w:rsidRDefault="002567A3" w:rsidP="002567A3">
      <w:pPr>
        <w:pStyle w:val="Tekstpodstawowywcity"/>
        <w:tabs>
          <w:tab w:val="left" w:pos="360"/>
        </w:tabs>
        <w:ind w:left="357" w:firstLine="0"/>
        <w:jc w:val="center"/>
        <w:rPr>
          <w:rFonts w:ascii="Calibri" w:hAnsi="Calibri" w:cs="Calibri"/>
          <w:b/>
          <w:bCs/>
        </w:rPr>
      </w:pPr>
    </w:p>
    <w:p w14:paraId="40F7A6D1" w14:textId="77777777" w:rsidR="002567A3" w:rsidRDefault="002567A3" w:rsidP="002567A3">
      <w:pPr>
        <w:pStyle w:val="Tekstpodstawowywcity"/>
        <w:tabs>
          <w:tab w:val="left" w:pos="360"/>
        </w:tabs>
        <w:ind w:left="357" w:firstLine="0"/>
        <w:jc w:val="center"/>
        <w:rPr>
          <w:rFonts w:ascii="Calibri" w:hAnsi="Calibri" w:cs="Calibri"/>
          <w:b/>
          <w:bCs/>
        </w:rPr>
      </w:pPr>
    </w:p>
    <w:p w14:paraId="77C788D3" w14:textId="77777777" w:rsidR="002567A3" w:rsidRDefault="002567A3" w:rsidP="002567A3">
      <w:pPr>
        <w:pStyle w:val="Tekstpodstawowywcity"/>
        <w:tabs>
          <w:tab w:val="left" w:pos="360"/>
        </w:tabs>
        <w:ind w:left="0" w:firstLine="0"/>
        <w:rPr>
          <w:rFonts w:ascii="Calibri" w:hAnsi="Calibri" w:cs="Calibri"/>
          <w:b/>
          <w:bCs/>
        </w:rPr>
      </w:pPr>
    </w:p>
    <w:p w14:paraId="3CD8EBE2" w14:textId="77777777" w:rsidR="002567A3" w:rsidRPr="00241020" w:rsidRDefault="002567A3" w:rsidP="002567A3">
      <w:pPr>
        <w:pStyle w:val="Tekstpodstawowywcity"/>
        <w:tabs>
          <w:tab w:val="left" w:pos="360"/>
        </w:tabs>
        <w:ind w:left="0" w:firstLine="0"/>
        <w:rPr>
          <w:rFonts w:ascii="Calibri" w:hAnsi="Calibri" w:cs="Calibri"/>
          <w:b/>
          <w:bCs/>
        </w:rPr>
      </w:pPr>
    </w:p>
    <w:p w14:paraId="68DDFFDC" w14:textId="77777777" w:rsidR="002567A3" w:rsidRPr="00241020" w:rsidRDefault="002567A3" w:rsidP="002567A3">
      <w:pPr>
        <w:pStyle w:val="Tekstpodstawowywcity"/>
        <w:tabs>
          <w:tab w:val="left" w:pos="360"/>
        </w:tabs>
        <w:ind w:left="0" w:firstLine="0"/>
        <w:rPr>
          <w:rFonts w:ascii="Calibri" w:hAnsi="Calibri" w:cs="Calibri"/>
          <w:b/>
          <w:bCs/>
        </w:rPr>
      </w:pPr>
      <w:r w:rsidRPr="00241020">
        <w:rPr>
          <w:rFonts w:ascii="Calibri" w:hAnsi="Calibri" w:cs="Calibri"/>
          <w:b/>
          <w:bCs/>
        </w:rPr>
        <w:t xml:space="preserve">ZAMAWIAJĄCY: </w:t>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t xml:space="preserve">     </w:t>
      </w:r>
      <w:r w:rsidRPr="00241020">
        <w:rPr>
          <w:rFonts w:ascii="Calibri" w:hAnsi="Calibri" w:cs="Calibri"/>
          <w:b/>
          <w:bCs/>
        </w:rPr>
        <w:tab/>
      </w:r>
      <w:r w:rsidRPr="00241020">
        <w:rPr>
          <w:rFonts w:ascii="Calibri" w:hAnsi="Calibri" w:cs="Calibri"/>
          <w:b/>
          <w:bCs/>
        </w:rPr>
        <w:tab/>
        <w:t xml:space="preserve">     WYKONAWCA:</w:t>
      </w:r>
    </w:p>
    <w:p w14:paraId="27AD950F" w14:textId="77777777" w:rsidR="002567A3" w:rsidRPr="00241020" w:rsidRDefault="002567A3" w:rsidP="002567A3">
      <w:pPr>
        <w:pStyle w:val="Tekstpodstawowywcity"/>
        <w:tabs>
          <w:tab w:val="left" w:pos="360"/>
        </w:tabs>
        <w:ind w:left="0" w:firstLine="0"/>
        <w:rPr>
          <w:rFonts w:ascii="Calibri" w:hAnsi="Calibri" w:cs="Calibri"/>
          <w:b/>
          <w:bCs/>
        </w:rPr>
      </w:pPr>
    </w:p>
    <w:p w14:paraId="493C16C6" w14:textId="77777777" w:rsidR="002567A3" w:rsidRDefault="002567A3" w:rsidP="002567A3">
      <w:pPr>
        <w:rPr>
          <w:rFonts w:eastAsia="Palatino Linotype" w:cs="Calibri"/>
          <w:b/>
          <w:color w:val="000000"/>
          <w:lang w:eastAsia="pl-PL"/>
        </w:rPr>
      </w:pPr>
    </w:p>
    <w:p w14:paraId="0F904DF0" w14:textId="77777777" w:rsidR="006925D2" w:rsidRPr="00C14EDA" w:rsidRDefault="006925D2" w:rsidP="006925D2">
      <w:pPr>
        <w:rPr>
          <w:lang w:val="x-none" w:eastAsia="x-none"/>
        </w:rPr>
      </w:pPr>
    </w:p>
    <w:p w14:paraId="2E0AA9BC" w14:textId="77777777" w:rsidR="006925D2" w:rsidRDefault="006925D2" w:rsidP="006925D2">
      <w:pPr>
        <w:rPr>
          <w:rFonts w:eastAsia="Palatino Linotype" w:cs="Calibri"/>
          <w:b/>
          <w:color w:val="000000"/>
          <w:lang w:eastAsia="pl-PL"/>
        </w:rPr>
      </w:pPr>
    </w:p>
    <w:p w14:paraId="1100ECD8" w14:textId="255269A1" w:rsidR="00973399" w:rsidRPr="00FD61C9" w:rsidRDefault="00973399" w:rsidP="00FD61C9">
      <w:pPr>
        <w:suppressAutoHyphens w:val="0"/>
        <w:rPr>
          <w:rFonts w:asciiTheme="minorHAnsi" w:eastAsia="Andale Sans UI" w:hAnsiTheme="minorHAnsi" w:cstheme="minorHAnsi"/>
          <w:b/>
          <w:kern w:val="3"/>
          <w:sz w:val="24"/>
          <w:szCs w:val="24"/>
          <w:lang w:eastAsia="ar-SA"/>
        </w:rPr>
      </w:pPr>
    </w:p>
    <w:p w14:paraId="5F641886" w14:textId="27E29A5E" w:rsidR="003C2F55" w:rsidRPr="00EF19A8" w:rsidRDefault="003C2F55" w:rsidP="003C2F55">
      <w:pPr>
        <w:suppressAutoHyphens w:val="0"/>
        <w:ind w:left="6372"/>
        <w:rPr>
          <w:rFonts w:asciiTheme="minorHAnsi" w:eastAsia="Palatino Linotype" w:hAnsiTheme="minorHAnsi" w:cstheme="minorHAnsi"/>
          <w:color w:val="000000"/>
          <w:lang w:eastAsia="pl-PL"/>
        </w:rPr>
      </w:pPr>
      <w:bookmarkStart w:id="11" w:name="_Hlk62115892"/>
      <w:bookmarkEnd w:id="8"/>
      <w:r w:rsidRPr="001C3749">
        <w:rPr>
          <w:rFonts w:asciiTheme="minorHAnsi" w:eastAsia="Palatino Linotype" w:hAnsiTheme="minorHAnsi" w:cstheme="minorHAnsi"/>
          <w:b/>
          <w:bCs/>
          <w:color w:val="000000"/>
          <w:lang w:eastAsia="pl-PL"/>
        </w:rPr>
        <w:lastRenderedPageBreak/>
        <w:t>Z</w:t>
      </w:r>
      <w:r>
        <w:rPr>
          <w:rFonts w:asciiTheme="minorHAnsi" w:eastAsia="Palatino Linotype" w:hAnsiTheme="minorHAnsi" w:cstheme="minorHAnsi"/>
          <w:b/>
          <w:bCs/>
          <w:color w:val="000000"/>
          <w:lang w:eastAsia="pl-PL"/>
        </w:rPr>
        <w:t xml:space="preserve">ałącznik </w:t>
      </w:r>
      <w:r w:rsidRPr="00D67664">
        <w:rPr>
          <w:rFonts w:asciiTheme="minorHAnsi" w:eastAsia="Palatino Linotype" w:hAnsiTheme="minorHAnsi" w:cstheme="minorHAnsi"/>
          <w:b/>
          <w:bCs/>
          <w:color w:val="000000"/>
          <w:lang w:eastAsia="pl-PL"/>
        </w:rPr>
        <w:t>nr 1b do</w:t>
      </w:r>
      <w:r w:rsidRPr="00D3233D">
        <w:rPr>
          <w:rFonts w:asciiTheme="minorHAnsi" w:eastAsia="Palatino Linotype" w:hAnsiTheme="minorHAnsi" w:cstheme="minorHAnsi"/>
          <w:b/>
          <w:bCs/>
          <w:color w:val="000000"/>
          <w:lang w:eastAsia="pl-PL"/>
        </w:rPr>
        <w:t xml:space="preserve"> SWZ</w:t>
      </w:r>
    </w:p>
    <w:p w14:paraId="1E0DAB3E" w14:textId="77777777" w:rsidR="003C2F55" w:rsidRPr="00D3233D" w:rsidRDefault="003C2F55" w:rsidP="003C2F55">
      <w:pPr>
        <w:widowControl w:val="0"/>
        <w:autoSpaceDE w:val="0"/>
        <w:spacing w:after="0" w:line="240" w:lineRule="auto"/>
        <w:rPr>
          <w:rFonts w:asciiTheme="minorHAnsi" w:eastAsia="Arial" w:hAnsiTheme="minorHAnsi" w:cstheme="minorHAnsi"/>
          <w:b/>
          <w:bCs/>
          <w:szCs w:val="24"/>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3C2F55" w:rsidRPr="00D3233D" w14:paraId="61F020F8" w14:textId="77777777" w:rsidTr="00DF1B3D">
        <w:trPr>
          <w:trHeight w:val="1820"/>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0D6F25D8" w14:textId="60E16CB6" w:rsidR="003C2F55" w:rsidRPr="004C795E" w:rsidRDefault="003C2F55" w:rsidP="00DF1B3D">
            <w:pPr>
              <w:pStyle w:val="Standard"/>
              <w:spacing w:before="120" w:line="276" w:lineRule="auto"/>
              <w:jc w:val="center"/>
              <w:rPr>
                <w:rFonts w:ascii="Calibri" w:hAnsi="Calibri" w:cs="Arial"/>
                <w:b/>
                <w:sz w:val="22"/>
                <w:szCs w:val="22"/>
              </w:rPr>
            </w:pPr>
            <w:r w:rsidRPr="004C795E">
              <w:rPr>
                <w:rFonts w:ascii="Calibri" w:hAnsi="Calibri" w:cs="Arial"/>
                <w:b/>
                <w:sz w:val="22"/>
                <w:szCs w:val="22"/>
              </w:rPr>
              <w:t>Opis przedmiotu zamówienia dla części I</w:t>
            </w:r>
            <w:r>
              <w:rPr>
                <w:rFonts w:ascii="Calibri" w:hAnsi="Calibri" w:cs="Arial"/>
                <w:b/>
                <w:sz w:val="22"/>
                <w:szCs w:val="22"/>
              </w:rPr>
              <w:t>I</w:t>
            </w:r>
            <w:r w:rsidRPr="004C795E">
              <w:rPr>
                <w:rFonts w:ascii="Calibri" w:hAnsi="Calibri" w:cs="Arial"/>
                <w:b/>
                <w:sz w:val="22"/>
                <w:szCs w:val="22"/>
              </w:rPr>
              <w:t>:</w:t>
            </w:r>
          </w:p>
          <w:p w14:paraId="7C0B8B68" w14:textId="74064CAE" w:rsidR="003C2F55" w:rsidRPr="00EA3A34" w:rsidRDefault="003C2F55" w:rsidP="00DF1B3D">
            <w:pPr>
              <w:spacing w:before="240" w:line="240" w:lineRule="auto"/>
              <w:jc w:val="center"/>
              <w:rPr>
                <w:rFonts w:cstheme="minorHAnsi"/>
              </w:rPr>
            </w:pPr>
            <w:r w:rsidRPr="00250B9D">
              <w:rPr>
                <w:b/>
                <w:bCs/>
              </w:rPr>
              <w:t>„Rewitalizacja szlaków turystycznych w Rezerwacie Przyrody Las Bielański”</w:t>
            </w:r>
            <w:r>
              <w:rPr>
                <w:b/>
                <w:bCs/>
              </w:rPr>
              <w:t xml:space="preserve"> w</w:t>
            </w:r>
            <w:r w:rsidRPr="00250B9D">
              <w:rPr>
                <w:b/>
                <w:bCs/>
              </w:rPr>
              <w:t xml:space="preserve"> systemie zaprojektuj </w:t>
            </w:r>
            <w:r>
              <w:rPr>
                <w:b/>
                <w:bCs/>
              </w:rPr>
              <w:br/>
            </w:r>
            <w:r w:rsidRPr="00250B9D">
              <w:rPr>
                <w:b/>
                <w:bCs/>
              </w:rPr>
              <w:t>i wybuduj</w:t>
            </w:r>
            <w:r>
              <w:rPr>
                <w:b/>
                <w:bCs/>
              </w:rPr>
              <w:t>.</w:t>
            </w:r>
          </w:p>
        </w:tc>
      </w:tr>
    </w:tbl>
    <w:p w14:paraId="1319BFC1" w14:textId="77777777" w:rsidR="003C2F55" w:rsidRDefault="003C2F55" w:rsidP="00094C94">
      <w:pPr>
        <w:suppressAutoHyphens w:val="0"/>
        <w:rPr>
          <w:rFonts w:asciiTheme="minorHAnsi" w:eastAsia="Palatino Linotype" w:hAnsiTheme="minorHAnsi" w:cstheme="minorHAnsi"/>
          <w:b/>
          <w:color w:val="000000"/>
          <w:lang w:eastAsia="pl-PL"/>
        </w:rPr>
      </w:pPr>
    </w:p>
    <w:p w14:paraId="783A17ED" w14:textId="77777777" w:rsidR="00094C94" w:rsidRPr="004655F3" w:rsidRDefault="00094C94" w:rsidP="00487730">
      <w:pPr>
        <w:pStyle w:val="Default"/>
        <w:numPr>
          <w:ilvl w:val="0"/>
          <w:numId w:val="249"/>
        </w:numPr>
        <w:suppressAutoHyphens w:val="0"/>
        <w:adjustRightInd w:val="0"/>
        <w:textAlignment w:val="auto"/>
      </w:pPr>
      <w:r w:rsidRPr="004655F3">
        <w:rPr>
          <w:b/>
          <w:bCs/>
          <w:u w:val="single"/>
        </w:rPr>
        <w:t>Przedmiot zamówienia</w:t>
      </w:r>
      <w:r w:rsidRPr="004655F3">
        <w:t>:</w:t>
      </w:r>
    </w:p>
    <w:p w14:paraId="67B4D0E9" w14:textId="77777777" w:rsidR="00094C94" w:rsidRDefault="00094C94" w:rsidP="00094C94">
      <w:pPr>
        <w:pStyle w:val="Default"/>
        <w:ind w:left="360"/>
        <w:rPr>
          <w:b/>
          <w:bCs/>
          <w:sz w:val="23"/>
          <w:szCs w:val="23"/>
          <w:u w:val="single"/>
        </w:rPr>
      </w:pPr>
    </w:p>
    <w:p w14:paraId="1EBF778D" w14:textId="77777777" w:rsidR="00094C94" w:rsidRDefault="00094C94" w:rsidP="00094C94">
      <w:pPr>
        <w:pStyle w:val="Default"/>
        <w:ind w:left="360"/>
        <w:rPr>
          <w:sz w:val="23"/>
          <w:szCs w:val="23"/>
        </w:rPr>
      </w:pPr>
      <w:r>
        <w:rPr>
          <w:sz w:val="23"/>
          <w:szCs w:val="23"/>
        </w:rPr>
        <w:t>Jest realizacja w systemie „zaprojektuj i wybuduj” rewitalizacji szlaków turystycznych w ramach zagospodarowania istniejącego terenu na terenie kompleksu leśnego:</w:t>
      </w:r>
    </w:p>
    <w:p w14:paraId="325A2E32" w14:textId="77777777" w:rsidR="00094C94" w:rsidRPr="00767969" w:rsidRDefault="00094C94" w:rsidP="00094C94">
      <w:pPr>
        <w:ind w:left="360"/>
        <w:rPr>
          <w:b/>
          <w:bCs/>
        </w:rPr>
      </w:pPr>
      <w:r w:rsidRPr="00767969">
        <w:rPr>
          <w:b/>
          <w:bCs/>
        </w:rPr>
        <w:t xml:space="preserve">Rezerwat Przyrody Las Bielański – dz. 20/4 </w:t>
      </w:r>
      <w:proofErr w:type="spellStart"/>
      <w:r w:rsidRPr="00767969">
        <w:rPr>
          <w:b/>
          <w:bCs/>
        </w:rPr>
        <w:t>obr</w:t>
      </w:r>
      <w:proofErr w:type="spellEnd"/>
      <w:r w:rsidRPr="00767969">
        <w:rPr>
          <w:b/>
          <w:bCs/>
        </w:rPr>
        <w:t xml:space="preserve">. 7-09-01, dz. 20/3 </w:t>
      </w:r>
      <w:proofErr w:type="spellStart"/>
      <w:r w:rsidRPr="00767969">
        <w:rPr>
          <w:b/>
          <w:bCs/>
        </w:rPr>
        <w:t>obr</w:t>
      </w:r>
      <w:proofErr w:type="spellEnd"/>
      <w:r w:rsidRPr="00767969">
        <w:rPr>
          <w:b/>
          <w:bCs/>
        </w:rPr>
        <w:t xml:space="preserve">. 7-09-01, dz. 2 </w:t>
      </w:r>
      <w:proofErr w:type="spellStart"/>
      <w:r w:rsidRPr="00767969">
        <w:rPr>
          <w:b/>
          <w:bCs/>
        </w:rPr>
        <w:t>obr</w:t>
      </w:r>
      <w:proofErr w:type="spellEnd"/>
      <w:r w:rsidRPr="00767969">
        <w:rPr>
          <w:b/>
          <w:bCs/>
        </w:rPr>
        <w:t>. 7-09-</w:t>
      </w:r>
      <w:r>
        <w:rPr>
          <w:b/>
          <w:bCs/>
        </w:rPr>
        <w:t xml:space="preserve">   </w:t>
      </w:r>
      <w:r w:rsidRPr="00767969">
        <w:rPr>
          <w:b/>
          <w:bCs/>
        </w:rPr>
        <w:t xml:space="preserve">03, </w:t>
      </w:r>
      <w:r>
        <w:rPr>
          <w:b/>
          <w:bCs/>
        </w:rPr>
        <w:t xml:space="preserve">dz. 19 </w:t>
      </w:r>
      <w:proofErr w:type="spellStart"/>
      <w:r>
        <w:rPr>
          <w:b/>
          <w:bCs/>
        </w:rPr>
        <w:t>obr</w:t>
      </w:r>
      <w:proofErr w:type="spellEnd"/>
      <w:r>
        <w:rPr>
          <w:b/>
          <w:bCs/>
        </w:rPr>
        <w:t xml:space="preserve"> 7-09-04</w:t>
      </w:r>
    </w:p>
    <w:p w14:paraId="48AB0310" w14:textId="77777777" w:rsidR="00094C94" w:rsidRPr="0098090A" w:rsidRDefault="00094C94" w:rsidP="00094C94">
      <w:pPr>
        <w:pStyle w:val="Default"/>
        <w:rPr>
          <w:sz w:val="23"/>
          <w:szCs w:val="23"/>
        </w:rPr>
      </w:pPr>
    </w:p>
    <w:p w14:paraId="63A160EA" w14:textId="77777777" w:rsidR="00094C94" w:rsidRDefault="00094C94" w:rsidP="00094C94">
      <w:pPr>
        <w:pStyle w:val="Default"/>
        <w:ind w:left="720"/>
      </w:pPr>
    </w:p>
    <w:p w14:paraId="410FE49F" w14:textId="77777777" w:rsidR="00094C94" w:rsidRPr="0098090A" w:rsidRDefault="00094C94" w:rsidP="00094C94">
      <w:pPr>
        <w:pStyle w:val="Default"/>
        <w:ind w:left="720"/>
        <w:rPr>
          <w:sz w:val="23"/>
          <w:szCs w:val="23"/>
        </w:rPr>
      </w:pPr>
    </w:p>
    <w:p w14:paraId="19C28C05" w14:textId="77777777" w:rsidR="00094C94" w:rsidRDefault="00094C94" w:rsidP="00487730">
      <w:pPr>
        <w:pStyle w:val="Default"/>
        <w:numPr>
          <w:ilvl w:val="0"/>
          <w:numId w:val="249"/>
        </w:numPr>
        <w:suppressAutoHyphens w:val="0"/>
        <w:adjustRightInd w:val="0"/>
        <w:textAlignment w:val="auto"/>
        <w:rPr>
          <w:b/>
          <w:u w:val="single"/>
        </w:rPr>
      </w:pPr>
      <w:r w:rsidRPr="00BA3B0A">
        <w:rPr>
          <w:b/>
          <w:u w:val="single"/>
        </w:rPr>
        <w:t>Real</w:t>
      </w:r>
      <w:r>
        <w:rPr>
          <w:b/>
          <w:u w:val="single"/>
        </w:rPr>
        <w:t>izacja zadania obejmować będzie</w:t>
      </w:r>
      <w:r w:rsidRPr="00BA3B0A">
        <w:rPr>
          <w:b/>
          <w:u w:val="single"/>
        </w:rPr>
        <w:t>:</w:t>
      </w:r>
    </w:p>
    <w:p w14:paraId="578250A4" w14:textId="77777777" w:rsidR="00094C94" w:rsidRPr="00BA3B0A" w:rsidRDefault="00094C94" w:rsidP="00094C94">
      <w:pPr>
        <w:pStyle w:val="Default"/>
        <w:rPr>
          <w:b/>
          <w:u w:val="single"/>
        </w:rPr>
      </w:pPr>
    </w:p>
    <w:p w14:paraId="3D5C7F97" w14:textId="77777777" w:rsidR="00094C94" w:rsidRDefault="00094C94" w:rsidP="009316BD">
      <w:pPr>
        <w:pStyle w:val="Default"/>
        <w:numPr>
          <w:ilvl w:val="0"/>
          <w:numId w:val="255"/>
        </w:numPr>
        <w:suppressAutoHyphens w:val="0"/>
        <w:adjustRightInd w:val="0"/>
        <w:textAlignment w:val="auto"/>
      </w:pPr>
      <w:r>
        <w:t>uzgodnienie i uzyskanie akceptacji Zamawiającego przygotowanej przez Wykonawcę koncepcji;</w:t>
      </w:r>
    </w:p>
    <w:p w14:paraId="20979FCB" w14:textId="77777777" w:rsidR="00094C94" w:rsidRDefault="00094C94" w:rsidP="009316BD">
      <w:pPr>
        <w:pStyle w:val="Default"/>
        <w:numPr>
          <w:ilvl w:val="0"/>
          <w:numId w:val="255"/>
        </w:numPr>
        <w:suppressAutoHyphens w:val="0"/>
        <w:adjustRightInd w:val="0"/>
        <w:textAlignment w:val="auto"/>
      </w:pPr>
      <w:r>
        <w:t>przygotowanie projektu wraz z projektem zagospodarowania terenu i uzyskanie akceptacji Zamawiającego (z dokonaniem ewentualnych poprawek przez projektanta) oraz zgłoszenie robót budowlanych na podstawie art. 30 ust.1 ustawy Prawo budowlane Urzędu Dzielnicy Bielany, przy czym do wykonania robót budowlanych będzie można przystąpić po nie wniesieniu przez organ administracji architektoniczno-budowlanej sprzeciwu, o którym mowa w art. 30 ust. 5 ustawy Prawo budowlane;</w:t>
      </w:r>
    </w:p>
    <w:p w14:paraId="73DA03B6" w14:textId="77777777" w:rsidR="00094C94" w:rsidRDefault="00094C94" w:rsidP="009316BD">
      <w:pPr>
        <w:pStyle w:val="Default"/>
        <w:numPr>
          <w:ilvl w:val="0"/>
          <w:numId w:val="255"/>
        </w:numPr>
        <w:suppressAutoHyphens w:val="0"/>
        <w:adjustRightInd w:val="0"/>
        <w:textAlignment w:val="auto"/>
      </w:pPr>
      <w:r>
        <w:t xml:space="preserve">demontaż obecnych ogrodzeń drewnianych </w:t>
      </w:r>
      <w:proofErr w:type="gramStart"/>
      <w:r>
        <w:t>w  kompleksie</w:t>
      </w:r>
      <w:proofErr w:type="gramEnd"/>
      <w:r>
        <w:t xml:space="preserve"> Leśnym Bielany.;</w:t>
      </w:r>
    </w:p>
    <w:p w14:paraId="0DCD5C93" w14:textId="77777777" w:rsidR="00094C94" w:rsidRDefault="00094C94" w:rsidP="009316BD">
      <w:pPr>
        <w:pStyle w:val="Default"/>
        <w:numPr>
          <w:ilvl w:val="0"/>
          <w:numId w:val="255"/>
        </w:numPr>
        <w:suppressAutoHyphens w:val="0"/>
        <w:adjustRightInd w:val="0"/>
        <w:textAlignment w:val="auto"/>
      </w:pPr>
      <w:r>
        <w:t>wywóz i utylizacja zdemontowanych urządzeń kosztem i staraniem Wykonawcy;</w:t>
      </w:r>
    </w:p>
    <w:p w14:paraId="1A6525D5" w14:textId="77777777" w:rsidR="00094C94" w:rsidRDefault="00094C94" w:rsidP="009316BD">
      <w:pPr>
        <w:pStyle w:val="Default"/>
        <w:numPr>
          <w:ilvl w:val="0"/>
          <w:numId w:val="255"/>
        </w:numPr>
        <w:suppressAutoHyphens w:val="0"/>
        <w:adjustRightInd w:val="0"/>
        <w:ind w:left="714" w:hanging="357"/>
        <w:textAlignment w:val="auto"/>
      </w:pPr>
      <w:r>
        <w:t>wykonanie montażu ogrodzeń drewnianych, tablicy, totemu oraz „przeszkód” zgodnie z dokumentacją projektową;</w:t>
      </w:r>
    </w:p>
    <w:p w14:paraId="35691939" w14:textId="77777777" w:rsidR="00094C94" w:rsidRDefault="00094C94" w:rsidP="009316BD">
      <w:pPr>
        <w:pStyle w:val="Default"/>
        <w:numPr>
          <w:ilvl w:val="0"/>
          <w:numId w:val="255"/>
        </w:numPr>
        <w:suppressAutoHyphens w:val="0"/>
        <w:adjustRightInd w:val="0"/>
        <w:textAlignment w:val="auto"/>
      </w:pPr>
      <w:r>
        <w:t>skompletowanie dokumentacji odbiorowej oraz dokumentacji z geodezyjnej inwentaryzacji powykonawczej wybudowanego obiektów;</w:t>
      </w:r>
    </w:p>
    <w:p w14:paraId="1BF96611" w14:textId="77777777" w:rsidR="00094C94" w:rsidRDefault="00094C94" w:rsidP="009316BD">
      <w:pPr>
        <w:pStyle w:val="Default"/>
        <w:numPr>
          <w:ilvl w:val="0"/>
          <w:numId w:val="255"/>
        </w:numPr>
        <w:suppressAutoHyphens w:val="0"/>
        <w:adjustRightInd w:val="0"/>
        <w:textAlignment w:val="auto"/>
      </w:pPr>
      <w:r>
        <w:t>odbiór końcowy robót.</w:t>
      </w:r>
    </w:p>
    <w:p w14:paraId="49CD6328" w14:textId="77777777" w:rsidR="00094C94" w:rsidRDefault="00094C94" w:rsidP="00094C94">
      <w:pPr>
        <w:pStyle w:val="Default"/>
        <w:ind w:left="720"/>
      </w:pPr>
    </w:p>
    <w:p w14:paraId="6761CC39" w14:textId="77777777" w:rsidR="00094C94" w:rsidRDefault="00094C94" w:rsidP="00094C94">
      <w:pPr>
        <w:pStyle w:val="Default"/>
        <w:ind w:left="720"/>
      </w:pPr>
    </w:p>
    <w:p w14:paraId="2DE4869E" w14:textId="77777777" w:rsidR="00094C94" w:rsidRDefault="00094C94" w:rsidP="00094C94">
      <w:pPr>
        <w:pStyle w:val="Default"/>
        <w:ind w:left="720"/>
      </w:pPr>
    </w:p>
    <w:p w14:paraId="330D220F" w14:textId="77777777" w:rsidR="00094C94" w:rsidRDefault="00094C94" w:rsidP="00487730">
      <w:pPr>
        <w:pStyle w:val="Default"/>
        <w:numPr>
          <w:ilvl w:val="0"/>
          <w:numId w:val="249"/>
        </w:numPr>
        <w:suppressAutoHyphens w:val="0"/>
        <w:adjustRightInd w:val="0"/>
        <w:textAlignment w:val="auto"/>
        <w:rPr>
          <w:b/>
          <w:bCs/>
          <w:sz w:val="28"/>
          <w:szCs w:val="28"/>
          <w:u w:val="single"/>
        </w:rPr>
      </w:pPr>
      <w:r>
        <w:rPr>
          <w:b/>
          <w:bCs/>
          <w:sz w:val="28"/>
          <w:szCs w:val="28"/>
          <w:u w:val="single"/>
        </w:rPr>
        <w:t>Urządzenia:</w:t>
      </w:r>
    </w:p>
    <w:p w14:paraId="19E057F1" w14:textId="77777777" w:rsidR="00094C94" w:rsidRDefault="00094C94" w:rsidP="00094C94">
      <w:pPr>
        <w:pStyle w:val="Default"/>
        <w:ind w:left="360"/>
        <w:rPr>
          <w:b/>
          <w:bCs/>
          <w:sz w:val="28"/>
          <w:szCs w:val="28"/>
          <w:u w:val="single"/>
        </w:rPr>
      </w:pPr>
    </w:p>
    <w:p w14:paraId="4E9A7EC2" w14:textId="77777777" w:rsidR="00094C94" w:rsidRPr="00EA0CC7" w:rsidRDefault="00094C94" w:rsidP="00094C94">
      <w:pPr>
        <w:pStyle w:val="Default"/>
        <w:rPr>
          <w:b/>
          <w:bCs/>
          <w:sz w:val="28"/>
          <w:szCs w:val="28"/>
          <w:u w:val="single"/>
        </w:rPr>
      </w:pPr>
    </w:p>
    <w:p w14:paraId="17FDB9E3" w14:textId="77777777" w:rsidR="00094C94" w:rsidRDefault="00094C94" w:rsidP="00094C94">
      <w:pPr>
        <w:pStyle w:val="Default"/>
        <w:rPr>
          <w:sz w:val="23"/>
          <w:szCs w:val="23"/>
        </w:rPr>
      </w:pPr>
      <w:r>
        <w:rPr>
          <w:sz w:val="23"/>
          <w:szCs w:val="23"/>
        </w:rPr>
        <w:t>Lokalizacja</w:t>
      </w:r>
    </w:p>
    <w:p w14:paraId="7BD0F208" w14:textId="77777777" w:rsidR="00094C94" w:rsidRPr="00767969" w:rsidRDefault="00094C94" w:rsidP="00094C94">
      <w:pPr>
        <w:rPr>
          <w:b/>
          <w:bCs/>
        </w:rPr>
      </w:pPr>
      <w:bookmarkStart w:id="12" w:name="_Hlk220664966"/>
      <w:r w:rsidRPr="00767969">
        <w:rPr>
          <w:b/>
          <w:bCs/>
        </w:rPr>
        <w:t xml:space="preserve">Rezerwat Przyrody Las Bielański – dz. 20/4 </w:t>
      </w:r>
      <w:proofErr w:type="spellStart"/>
      <w:r w:rsidRPr="00767969">
        <w:rPr>
          <w:b/>
          <w:bCs/>
        </w:rPr>
        <w:t>obr</w:t>
      </w:r>
      <w:proofErr w:type="spellEnd"/>
      <w:r w:rsidRPr="00767969">
        <w:rPr>
          <w:b/>
          <w:bCs/>
        </w:rPr>
        <w:t xml:space="preserve">. 7-09-01, dz. 20/3 </w:t>
      </w:r>
      <w:proofErr w:type="spellStart"/>
      <w:r w:rsidRPr="00767969">
        <w:rPr>
          <w:b/>
          <w:bCs/>
        </w:rPr>
        <w:t>obr</w:t>
      </w:r>
      <w:proofErr w:type="spellEnd"/>
      <w:r w:rsidRPr="00767969">
        <w:rPr>
          <w:b/>
          <w:bCs/>
        </w:rPr>
        <w:t xml:space="preserve">. 7-09-01, dz. 2 </w:t>
      </w:r>
      <w:proofErr w:type="spellStart"/>
      <w:r w:rsidRPr="00767969">
        <w:rPr>
          <w:b/>
          <w:bCs/>
        </w:rPr>
        <w:t>obr</w:t>
      </w:r>
      <w:proofErr w:type="spellEnd"/>
      <w:r w:rsidRPr="00767969">
        <w:rPr>
          <w:b/>
          <w:bCs/>
        </w:rPr>
        <w:t xml:space="preserve">. 7-09-03, </w:t>
      </w:r>
      <w:r>
        <w:rPr>
          <w:b/>
          <w:bCs/>
        </w:rPr>
        <w:t xml:space="preserve">dz. 19 </w:t>
      </w:r>
      <w:proofErr w:type="spellStart"/>
      <w:r>
        <w:rPr>
          <w:b/>
          <w:bCs/>
        </w:rPr>
        <w:t>obr</w:t>
      </w:r>
      <w:proofErr w:type="spellEnd"/>
      <w:r>
        <w:rPr>
          <w:b/>
          <w:bCs/>
        </w:rPr>
        <w:t xml:space="preserve"> 7-09-04</w:t>
      </w:r>
    </w:p>
    <w:bookmarkEnd w:id="12"/>
    <w:p w14:paraId="19E2226E" w14:textId="77777777" w:rsidR="00094C94" w:rsidRDefault="00094C94" w:rsidP="00094C94">
      <w:pPr>
        <w:pStyle w:val="Default"/>
        <w:rPr>
          <w:sz w:val="23"/>
          <w:szCs w:val="23"/>
        </w:rPr>
      </w:pPr>
    </w:p>
    <w:p w14:paraId="134FA3D1" w14:textId="77777777" w:rsidR="00094C94" w:rsidRDefault="00094C94" w:rsidP="00094C94">
      <w:pPr>
        <w:pStyle w:val="Default"/>
        <w:rPr>
          <w:sz w:val="23"/>
          <w:szCs w:val="23"/>
        </w:rPr>
      </w:pPr>
    </w:p>
    <w:p w14:paraId="714C31D5" w14:textId="77777777" w:rsidR="00094C94" w:rsidRPr="003F7D50" w:rsidRDefault="00094C94" w:rsidP="00094C94">
      <w:pPr>
        <w:pStyle w:val="Default"/>
        <w:numPr>
          <w:ilvl w:val="0"/>
          <w:numId w:val="165"/>
        </w:numPr>
        <w:suppressAutoHyphens w:val="0"/>
        <w:adjustRightInd w:val="0"/>
        <w:textAlignment w:val="auto"/>
        <w:rPr>
          <w:sz w:val="23"/>
          <w:szCs w:val="23"/>
        </w:rPr>
      </w:pPr>
      <w:r w:rsidRPr="003F7D50">
        <w:rPr>
          <w:sz w:val="23"/>
          <w:szCs w:val="23"/>
        </w:rPr>
        <w:t xml:space="preserve">Przęsło o dł. ok 3m: 2 x podwójny słupek z daszkiem - robinia/dąb + żerdzie </w:t>
      </w:r>
      <w:r>
        <w:rPr>
          <w:sz w:val="23"/>
          <w:szCs w:val="23"/>
        </w:rPr>
        <w:t>i</w:t>
      </w:r>
      <w:r w:rsidRPr="003F7D50">
        <w:rPr>
          <w:sz w:val="23"/>
          <w:szCs w:val="23"/>
        </w:rPr>
        <w:t xml:space="preserve">glaste - górna i dolna. </w:t>
      </w:r>
      <w:r>
        <w:rPr>
          <w:sz w:val="23"/>
          <w:szCs w:val="23"/>
        </w:rPr>
        <w:t xml:space="preserve">Drewno okorowane i pozbawione bielu. </w:t>
      </w:r>
      <w:r w:rsidRPr="003F7D50">
        <w:rPr>
          <w:sz w:val="23"/>
          <w:szCs w:val="23"/>
        </w:rPr>
        <w:t>Wysokość ok. 100cm</w:t>
      </w:r>
      <w:r>
        <w:rPr>
          <w:sz w:val="23"/>
          <w:szCs w:val="23"/>
        </w:rPr>
        <w:t xml:space="preserve"> (ilość łączna około 170 przęseł, w maksymalnie około 30 lokalizacji)</w:t>
      </w:r>
    </w:p>
    <w:p w14:paraId="1320BF54" w14:textId="77777777" w:rsidR="00094C94" w:rsidRPr="003F7D50" w:rsidRDefault="00094C94" w:rsidP="00094C94">
      <w:pPr>
        <w:pStyle w:val="Default"/>
        <w:numPr>
          <w:ilvl w:val="0"/>
          <w:numId w:val="165"/>
        </w:numPr>
        <w:suppressAutoHyphens w:val="0"/>
        <w:adjustRightInd w:val="0"/>
        <w:textAlignment w:val="auto"/>
        <w:rPr>
          <w:sz w:val="23"/>
          <w:szCs w:val="23"/>
        </w:rPr>
      </w:pPr>
      <w:r w:rsidRPr="003F7D50">
        <w:rPr>
          <w:sz w:val="23"/>
          <w:szCs w:val="23"/>
        </w:rPr>
        <w:t>Tablica wys</w:t>
      </w:r>
      <w:r>
        <w:rPr>
          <w:sz w:val="23"/>
          <w:szCs w:val="23"/>
        </w:rPr>
        <w:t>okość</w:t>
      </w:r>
      <w:r w:rsidRPr="003F7D50">
        <w:rPr>
          <w:sz w:val="23"/>
          <w:szCs w:val="23"/>
        </w:rPr>
        <w:t xml:space="preserve"> do 3m: 2 słupy i tablica ok. 100x150cm</w:t>
      </w:r>
      <w:r>
        <w:rPr>
          <w:sz w:val="23"/>
          <w:szCs w:val="23"/>
        </w:rPr>
        <w:t xml:space="preserve"> (nadruk na </w:t>
      </w:r>
      <w:r w:rsidRPr="00EB34C9">
        <w:rPr>
          <w:sz w:val="23"/>
          <w:szCs w:val="23"/>
        </w:rPr>
        <w:t>plansz</w:t>
      </w:r>
      <w:r>
        <w:rPr>
          <w:sz w:val="23"/>
          <w:szCs w:val="23"/>
        </w:rPr>
        <w:t>y</w:t>
      </w:r>
      <w:r w:rsidRPr="00EB34C9">
        <w:rPr>
          <w:sz w:val="23"/>
          <w:szCs w:val="23"/>
        </w:rPr>
        <w:t xml:space="preserve"> wykonan</w:t>
      </w:r>
      <w:r>
        <w:rPr>
          <w:sz w:val="23"/>
          <w:szCs w:val="23"/>
        </w:rPr>
        <w:t>ej</w:t>
      </w:r>
      <w:r w:rsidRPr="00EB34C9">
        <w:rPr>
          <w:sz w:val="23"/>
          <w:szCs w:val="23"/>
        </w:rPr>
        <w:t xml:space="preserve"> na blasze ocynkowanej gr. 0,75 mm, zabezpieczonej folią UV – </w:t>
      </w:r>
      <w:proofErr w:type="spellStart"/>
      <w:r w:rsidRPr="00EB34C9">
        <w:rPr>
          <w:sz w:val="23"/>
          <w:szCs w:val="23"/>
        </w:rPr>
        <w:t>antygraffiti</w:t>
      </w:r>
      <w:proofErr w:type="spellEnd"/>
      <w:r w:rsidRPr="00EB34C9">
        <w:rPr>
          <w:sz w:val="23"/>
          <w:szCs w:val="23"/>
        </w:rPr>
        <w:t xml:space="preserve"> lub planszę wykonaną na płycie typu </w:t>
      </w:r>
      <w:proofErr w:type="spellStart"/>
      <w:r w:rsidRPr="00EB34C9">
        <w:rPr>
          <w:sz w:val="23"/>
          <w:szCs w:val="23"/>
        </w:rPr>
        <w:t>dibond</w:t>
      </w:r>
      <w:proofErr w:type="spellEnd"/>
      <w:r w:rsidRPr="00EB34C9">
        <w:rPr>
          <w:sz w:val="23"/>
          <w:szCs w:val="23"/>
        </w:rPr>
        <w:t xml:space="preserve"> gr. minimum 3 mm, zabezpieczoną folią UV – </w:t>
      </w:r>
      <w:proofErr w:type="spellStart"/>
      <w:r w:rsidRPr="00EB34C9">
        <w:rPr>
          <w:sz w:val="23"/>
          <w:szCs w:val="23"/>
        </w:rPr>
        <w:t>antygraffiti</w:t>
      </w:r>
      <w:proofErr w:type="spellEnd"/>
      <w:r>
        <w:rPr>
          <w:sz w:val="23"/>
          <w:szCs w:val="23"/>
        </w:rPr>
        <w:t>. Projekt planszy wykonany przez Wykonawcę w uzgodnieniu z Zamawiającym. Ilość do wykonania (5 szt.)</w:t>
      </w:r>
    </w:p>
    <w:p w14:paraId="6A58B23C" w14:textId="77777777" w:rsidR="00094C94" w:rsidRPr="003F7D50" w:rsidRDefault="00094C94" w:rsidP="00094C94">
      <w:pPr>
        <w:pStyle w:val="Default"/>
        <w:numPr>
          <w:ilvl w:val="0"/>
          <w:numId w:val="165"/>
        </w:numPr>
        <w:suppressAutoHyphens w:val="0"/>
        <w:adjustRightInd w:val="0"/>
        <w:textAlignment w:val="auto"/>
        <w:rPr>
          <w:sz w:val="23"/>
          <w:szCs w:val="23"/>
        </w:rPr>
      </w:pPr>
      <w:r w:rsidRPr="003F7D50">
        <w:rPr>
          <w:sz w:val="23"/>
          <w:szCs w:val="23"/>
        </w:rPr>
        <w:t>Totem na wejściu: 3 słupy dębowe</w:t>
      </w:r>
      <w:r>
        <w:rPr>
          <w:sz w:val="23"/>
          <w:szCs w:val="23"/>
        </w:rPr>
        <w:t>/</w:t>
      </w:r>
      <w:proofErr w:type="spellStart"/>
      <w:r>
        <w:rPr>
          <w:sz w:val="23"/>
          <w:szCs w:val="23"/>
        </w:rPr>
        <w:t>robiniowe</w:t>
      </w:r>
      <w:proofErr w:type="spellEnd"/>
      <w:r w:rsidRPr="003F7D50">
        <w:rPr>
          <w:sz w:val="23"/>
          <w:szCs w:val="23"/>
        </w:rPr>
        <w:t xml:space="preserve"> - 250 + 210+180cm wys. ustawione stycznie obok siebie z 1 frezem "Rezerwat Las Bielański"</w:t>
      </w:r>
      <w:r>
        <w:rPr>
          <w:sz w:val="23"/>
          <w:szCs w:val="23"/>
        </w:rPr>
        <w:t>. (3 szt.)</w:t>
      </w:r>
    </w:p>
    <w:p w14:paraId="67BA94E4" w14:textId="77777777" w:rsidR="00094C94" w:rsidRDefault="00094C94" w:rsidP="00094C94">
      <w:pPr>
        <w:pStyle w:val="Default"/>
        <w:numPr>
          <w:ilvl w:val="0"/>
          <w:numId w:val="165"/>
        </w:numPr>
        <w:suppressAutoHyphens w:val="0"/>
        <w:adjustRightInd w:val="0"/>
        <w:textAlignment w:val="auto"/>
        <w:rPr>
          <w:sz w:val="23"/>
          <w:szCs w:val="23"/>
        </w:rPr>
      </w:pPr>
      <w:r w:rsidRPr="003F7D50">
        <w:rPr>
          <w:sz w:val="23"/>
          <w:szCs w:val="23"/>
        </w:rPr>
        <w:t xml:space="preserve">Przeszkody - rzucenie bali dostępnych w miejscu ścinki (ścinka po stronie zamawiającego) - 5 </w:t>
      </w:r>
      <w:proofErr w:type="gramStart"/>
      <w:r w:rsidRPr="003F7D50">
        <w:rPr>
          <w:sz w:val="23"/>
          <w:szCs w:val="23"/>
        </w:rPr>
        <w:t>miejsc  (</w:t>
      </w:r>
      <w:proofErr w:type="gramEnd"/>
      <w:r w:rsidRPr="003F7D50">
        <w:rPr>
          <w:sz w:val="23"/>
          <w:szCs w:val="23"/>
        </w:rPr>
        <w:t xml:space="preserve">wszystkie miejsca do </w:t>
      </w:r>
      <w:r>
        <w:rPr>
          <w:sz w:val="23"/>
          <w:szCs w:val="23"/>
        </w:rPr>
        <w:t>2</w:t>
      </w:r>
      <w:r w:rsidRPr="003F7D50">
        <w:rPr>
          <w:sz w:val="23"/>
          <w:szCs w:val="23"/>
        </w:rPr>
        <w:t>00</w:t>
      </w:r>
      <w:r>
        <w:rPr>
          <w:sz w:val="23"/>
          <w:szCs w:val="23"/>
        </w:rPr>
        <w:t xml:space="preserve"> </w:t>
      </w:r>
      <w:r w:rsidRPr="003F7D50">
        <w:rPr>
          <w:sz w:val="23"/>
          <w:szCs w:val="23"/>
        </w:rPr>
        <w:t>m od ścinki)</w:t>
      </w:r>
    </w:p>
    <w:p w14:paraId="7BEEDAA6" w14:textId="77777777" w:rsidR="00094C94" w:rsidRDefault="00094C94" w:rsidP="00094C94">
      <w:pPr>
        <w:pStyle w:val="Default"/>
        <w:rPr>
          <w:sz w:val="23"/>
          <w:szCs w:val="23"/>
        </w:rPr>
      </w:pPr>
    </w:p>
    <w:p w14:paraId="1546FAC2" w14:textId="77777777" w:rsidR="00094C94" w:rsidRPr="00FC3D42" w:rsidRDefault="00094C94" w:rsidP="00094C94">
      <w:pPr>
        <w:pStyle w:val="Default"/>
        <w:rPr>
          <w:b/>
          <w:bCs/>
          <w:sz w:val="23"/>
          <w:szCs w:val="23"/>
        </w:rPr>
      </w:pPr>
      <w:r w:rsidRPr="00FC3D42">
        <w:rPr>
          <w:b/>
          <w:bCs/>
          <w:sz w:val="23"/>
          <w:szCs w:val="23"/>
        </w:rPr>
        <w:t>Przykładowe wymiary ogrodzenia</w:t>
      </w:r>
    </w:p>
    <w:p w14:paraId="5F0EA00B" w14:textId="77777777" w:rsidR="00094C94" w:rsidRPr="003F7D50" w:rsidRDefault="00094C94" w:rsidP="00094C94">
      <w:pPr>
        <w:pStyle w:val="Default"/>
        <w:rPr>
          <w:sz w:val="23"/>
          <w:szCs w:val="23"/>
        </w:rPr>
      </w:pPr>
      <w:r w:rsidRPr="00FC3D42">
        <w:rPr>
          <w:noProof/>
          <w:sz w:val="23"/>
          <w:szCs w:val="23"/>
        </w:rPr>
        <w:drawing>
          <wp:inline distT="0" distB="0" distL="0" distR="0" wp14:anchorId="63D80B97" wp14:editId="5F12D5D3">
            <wp:extent cx="5760720" cy="3788410"/>
            <wp:effectExtent l="0" t="0" r="0" b="2540"/>
            <wp:docPr id="1143824357" name="Obraz 1" descr="Obraz zawierający szkic, diagram, design, inżynieria&#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824357" name="Obraz 1" descr="Obraz zawierający szkic, diagram, design, inżynieria&#10;&#10;Zawartość wygenerowana przez AI może być niepoprawna."/>
                    <pic:cNvPicPr/>
                  </pic:nvPicPr>
                  <pic:blipFill>
                    <a:blip r:embed="rId26"/>
                    <a:stretch>
                      <a:fillRect/>
                    </a:stretch>
                  </pic:blipFill>
                  <pic:spPr>
                    <a:xfrm>
                      <a:off x="0" y="0"/>
                      <a:ext cx="5760720" cy="3788410"/>
                    </a:xfrm>
                    <a:prstGeom prst="rect">
                      <a:avLst/>
                    </a:prstGeom>
                  </pic:spPr>
                </pic:pic>
              </a:graphicData>
            </a:graphic>
          </wp:inline>
        </w:drawing>
      </w:r>
    </w:p>
    <w:p w14:paraId="4F1EAF58" w14:textId="77777777" w:rsidR="00094C94" w:rsidRDefault="00094C94" w:rsidP="00094C94">
      <w:pPr>
        <w:pStyle w:val="Default"/>
        <w:rPr>
          <w:b/>
          <w:u w:val="single"/>
        </w:rPr>
      </w:pPr>
    </w:p>
    <w:p w14:paraId="6739ABA4" w14:textId="77777777" w:rsidR="00094C94" w:rsidRDefault="00094C94" w:rsidP="00094C94">
      <w:pPr>
        <w:pStyle w:val="Default"/>
        <w:rPr>
          <w:b/>
          <w:bCs/>
          <w:sz w:val="23"/>
          <w:szCs w:val="23"/>
        </w:rPr>
      </w:pPr>
    </w:p>
    <w:p w14:paraId="2A7AA944" w14:textId="77777777" w:rsidR="00094C94" w:rsidRDefault="00094C94" w:rsidP="00487730">
      <w:pPr>
        <w:pStyle w:val="Default"/>
        <w:numPr>
          <w:ilvl w:val="0"/>
          <w:numId w:val="249"/>
        </w:numPr>
        <w:suppressAutoHyphens w:val="0"/>
        <w:adjustRightInd w:val="0"/>
        <w:textAlignment w:val="auto"/>
        <w:rPr>
          <w:b/>
          <w:bCs/>
          <w:sz w:val="28"/>
          <w:szCs w:val="28"/>
          <w:u w:val="single"/>
        </w:rPr>
      </w:pPr>
      <w:r w:rsidRPr="005E3D9C">
        <w:rPr>
          <w:b/>
          <w:bCs/>
          <w:sz w:val="28"/>
          <w:szCs w:val="28"/>
          <w:u w:val="single"/>
        </w:rPr>
        <w:t>Dodatkowe wymagania Zamawiającego:</w:t>
      </w:r>
    </w:p>
    <w:p w14:paraId="3EBC64C1" w14:textId="77777777" w:rsidR="00094C94" w:rsidRPr="005E3D9C" w:rsidRDefault="00094C94" w:rsidP="00094C94">
      <w:pPr>
        <w:pStyle w:val="Default"/>
        <w:ind w:left="1080"/>
        <w:rPr>
          <w:b/>
          <w:bCs/>
          <w:sz w:val="28"/>
          <w:szCs w:val="28"/>
          <w:u w:val="single"/>
        </w:rPr>
      </w:pPr>
    </w:p>
    <w:p w14:paraId="5C720BCA" w14:textId="77777777" w:rsidR="00094C94" w:rsidRDefault="00094C94" w:rsidP="00743A96">
      <w:pPr>
        <w:pStyle w:val="Default"/>
        <w:numPr>
          <w:ilvl w:val="0"/>
          <w:numId w:val="256"/>
        </w:numPr>
        <w:suppressAutoHyphens w:val="0"/>
        <w:adjustRightInd w:val="0"/>
        <w:textAlignment w:val="auto"/>
        <w:rPr>
          <w:sz w:val="23"/>
          <w:szCs w:val="23"/>
        </w:rPr>
      </w:pPr>
      <w:r w:rsidRPr="000F1015">
        <w:rPr>
          <w:sz w:val="23"/>
          <w:szCs w:val="23"/>
        </w:rPr>
        <w:t xml:space="preserve">Opracowaniu projektu budowlanego – </w:t>
      </w:r>
      <w:r>
        <w:rPr>
          <w:sz w:val="23"/>
          <w:szCs w:val="23"/>
        </w:rPr>
        <w:t>2</w:t>
      </w:r>
      <w:r w:rsidRPr="000F1015">
        <w:rPr>
          <w:sz w:val="23"/>
          <w:szCs w:val="23"/>
        </w:rPr>
        <w:t xml:space="preserve"> egz. </w:t>
      </w:r>
      <w:r>
        <w:rPr>
          <w:sz w:val="23"/>
          <w:szCs w:val="23"/>
        </w:rPr>
        <w:t>w wersji papierowej i w wersji elektronicznej.</w:t>
      </w:r>
    </w:p>
    <w:p w14:paraId="1E3B2FC2" w14:textId="77777777" w:rsidR="00094C94" w:rsidRDefault="00094C94" w:rsidP="00743A96">
      <w:pPr>
        <w:pStyle w:val="Default"/>
        <w:numPr>
          <w:ilvl w:val="0"/>
          <w:numId w:val="256"/>
        </w:numPr>
        <w:suppressAutoHyphens w:val="0"/>
        <w:adjustRightInd w:val="0"/>
        <w:textAlignment w:val="auto"/>
        <w:rPr>
          <w:sz w:val="23"/>
          <w:szCs w:val="23"/>
        </w:rPr>
      </w:pPr>
      <w:r w:rsidRPr="00D130CD">
        <w:rPr>
          <w:b/>
          <w:bCs/>
          <w:sz w:val="23"/>
          <w:szCs w:val="23"/>
        </w:rPr>
        <w:t xml:space="preserve">Plan zagospodarowania terenu należy opracować na mapach do celów projektowych. </w:t>
      </w:r>
    </w:p>
    <w:p w14:paraId="5FA3E41D" w14:textId="77777777" w:rsidR="00094C94" w:rsidRPr="00EB34C9" w:rsidRDefault="00094C94" w:rsidP="00743A96">
      <w:pPr>
        <w:pStyle w:val="Default"/>
        <w:numPr>
          <w:ilvl w:val="0"/>
          <w:numId w:val="256"/>
        </w:numPr>
        <w:suppressAutoHyphens w:val="0"/>
        <w:adjustRightInd w:val="0"/>
        <w:textAlignment w:val="auto"/>
        <w:rPr>
          <w:sz w:val="23"/>
          <w:szCs w:val="23"/>
        </w:rPr>
      </w:pPr>
      <w:r w:rsidRPr="00D130CD">
        <w:rPr>
          <w:b/>
          <w:bCs/>
          <w:sz w:val="23"/>
          <w:szCs w:val="23"/>
        </w:rPr>
        <w:t xml:space="preserve">Zgłoszenia dokona </w:t>
      </w:r>
      <w:r w:rsidRPr="00D130CD">
        <w:rPr>
          <w:b/>
          <w:bCs/>
          <w:sz w:val="23"/>
          <w:szCs w:val="23"/>
          <w:u w:val="single"/>
        </w:rPr>
        <w:t>Wykonawca</w:t>
      </w:r>
      <w:r w:rsidRPr="00D130CD">
        <w:rPr>
          <w:b/>
          <w:bCs/>
          <w:sz w:val="23"/>
          <w:szCs w:val="23"/>
        </w:rPr>
        <w:t xml:space="preserve"> na podstawie udzielonego przez Zamawiającego pełnomocnictwa.</w:t>
      </w:r>
    </w:p>
    <w:p w14:paraId="2D73270B" w14:textId="77777777" w:rsidR="00094C94" w:rsidRDefault="00094C94" w:rsidP="00743A96">
      <w:pPr>
        <w:pStyle w:val="Default"/>
        <w:numPr>
          <w:ilvl w:val="0"/>
          <w:numId w:val="256"/>
        </w:numPr>
        <w:suppressAutoHyphens w:val="0"/>
        <w:adjustRightInd w:val="0"/>
        <w:textAlignment w:val="auto"/>
        <w:rPr>
          <w:sz w:val="23"/>
          <w:szCs w:val="23"/>
        </w:rPr>
      </w:pPr>
      <w:r>
        <w:rPr>
          <w:b/>
          <w:bCs/>
          <w:sz w:val="23"/>
          <w:szCs w:val="23"/>
        </w:rPr>
        <w:t>Wykonawca zobowiązany jest do uzgodnienia projektu z RDOŚ Warszawa.</w:t>
      </w:r>
    </w:p>
    <w:p w14:paraId="35ADAA29" w14:textId="77777777" w:rsidR="00094C94" w:rsidRDefault="00094C94" w:rsidP="00743A96">
      <w:pPr>
        <w:pStyle w:val="Default"/>
        <w:numPr>
          <w:ilvl w:val="0"/>
          <w:numId w:val="256"/>
        </w:numPr>
        <w:suppressAutoHyphens w:val="0"/>
        <w:adjustRightInd w:val="0"/>
        <w:textAlignment w:val="auto"/>
        <w:rPr>
          <w:sz w:val="23"/>
          <w:szCs w:val="23"/>
        </w:rPr>
      </w:pPr>
      <w:r w:rsidRPr="00D130CD">
        <w:rPr>
          <w:sz w:val="23"/>
          <w:szCs w:val="23"/>
        </w:rPr>
        <w:t>Wykonawca sporządzi inwentaryzację geodezyjną wybudowanych obiektów</w:t>
      </w:r>
      <w:r>
        <w:rPr>
          <w:sz w:val="23"/>
          <w:szCs w:val="23"/>
        </w:rPr>
        <w:t>.</w:t>
      </w:r>
    </w:p>
    <w:p w14:paraId="6265C694" w14:textId="77777777" w:rsidR="00094C94" w:rsidRPr="00D34D62" w:rsidRDefault="00094C94" w:rsidP="00743A96">
      <w:pPr>
        <w:pStyle w:val="Default"/>
        <w:numPr>
          <w:ilvl w:val="0"/>
          <w:numId w:val="256"/>
        </w:numPr>
        <w:suppressAutoHyphens w:val="0"/>
        <w:adjustRightInd w:val="0"/>
        <w:textAlignment w:val="auto"/>
        <w:rPr>
          <w:b/>
          <w:bCs/>
          <w:sz w:val="23"/>
          <w:szCs w:val="23"/>
        </w:rPr>
      </w:pPr>
      <w:r w:rsidRPr="00D34D62">
        <w:rPr>
          <w:b/>
          <w:bCs/>
          <w:sz w:val="23"/>
          <w:szCs w:val="23"/>
        </w:rPr>
        <w:lastRenderedPageBreak/>
        <w:t>Dokumentacja projektowa będzie zawierać większą ilość lokalizacji niż przewidziana w opisie do realizacji w terenie. Przewidywana łączna liczba punktów w dokumentacji projektowej nie przekroczy 70 lokalizacji. Rodzaje urządzeń przewidywanych do ustawienia w pozostałych lokalizacjach będą tożsame z wymienionymi w punkcie III.</w:t>
      </w:r>
    </w:p>
    <w:p w14:paraId="757FF3E1" w14:textId="77777777" w:rsidR="00094C94" w:rsidRDefault="00094C94" w:rsidP="00094C94">
      <w:pPr>
        <w:pStyle w:val="Default"/>
        <w:rPr>
          <w:sz w:val="23"/>
          <w:szCs w:val="23"/>
        </w:rPr>
      </w:pPr>
    </w:p>
    <w:p w14:paraId="48BBEFF4" w14:textId="77777777" w:rsidR="00094C94" w:rsidRDefault="00094C94" w:rsidP="00094C94">
      <w:pPr>
        <w:pStyle w:val="Default"/>
        <w:rPr>
          <w:sz w:val="23"/>
          <w:szCs w:val="23"/>
        </w:rPr>
      </w:pPr>
    </w:p>
    <w:p w14:paraId="6CF14F29" w14:textId="77777777" w:rsidR="00094C94" w:rsidRDefault="00094C94" w:rsidP="00094C94">
      <w:pPr>
        <w:pStyle w:val="Default"/>
      </w:pPr>
    </w:p>
    <w:p w14:paraId="0076CAD7" w14:textId="77777777" w:rsidR="00094C94" w:rsidRDefault="00094C94" w:rsidP="00094C94">
      <w:pPr>
        <w:pStyle w:val="Default"/>
      </w:pPr>
    </w:p>
    <w:p w14:paraId="68503FCB" w14:textId="77777777" w:rsidR="00094C94" w:rsidRPr="00275693" w:rsidRDefault="00094C94" w:rsidP="00487730">
      <w:pPr>
        <w:pStyle w:val="Default"/>
        <w:numPr>
          <w:ilvl w:val="0"/>
          <w:numId w:val="249"/>
        </w:numPr>
        <w:suppressAutoHyphens w:val="0"/>
        <w:adjustRightInd w:val="0"/>
        <w:textAlignment w:val="auto"/>
        <w:rPr>
          <w:color w:val="auto"/>
          <w:sz w:val="23"/>
          <w:szCs w:val="23"/>
          <w:u w:val="single"/>
        </w:rPr>
      </w:pPr>
      <w:r w:rsidRPr="00275693">
        <w:rPr>
          <w:b/>
          <w:bCs/>
          <w:color w:val="auto"/>
          <w:sz w:val="28"/>
          <w:szCs w:val="28"/>
          <w:u w:val="single"/>
        </w:rPr>
        <w:t xml:space="preserve">Termin realizacji: </w:t>
      </w:r>
    </w:p>
    <w:p w14:paraId="69AC3698" w14:textId="77777777" w:rsidR="00094C94" w:rsidRDefault="00094C94" w:rsidP="00094C94">
      <w:pPr>
        <w:pStyle w:val="Default"/>
        <w:rPr>
          <w:color w:val="auto"/>
          <w:sz w:val="23"/>
          <w:szCs w:val="23"/>
        </w:rPr>
      </w:pPr>
      <w:r w:rsidRPr="00275693">
        <w:rPr>
          <w:color w:val="auto"/>
          <w:sz w:val="23"/>
          <w:szCs w:val="23"/>
        </w:rPr>
        <w:t>Termin zakończenia realizacji Umowy, rozumiany jako podpisanie protokołu końcowego odbioru robót, ustala się na maksymalnie:</w:t>
      </w:r>
    </w:p>
    <w:p w14:paraId="0EB76773" w14:textId="77777777" w:rsidR="00094C94" w:rsidRPr="00275693" w:rsidRDefault="00094C94" w:rsidP="00094C94">
      <w:pPr>
        <w:pStyle w:val="Default"/>
        <w:rPr>
          <w:color w:val="auto"/>
          <w:sz w:val="23"/>
          <w:szCs w:val="23"/>
        </w:rPr>
      </w:pPr>
    </w:p>
    <w:p w14:paraId="2D084E6A" w14:textId="77777777" w:rsidR="00094C94" w:rsidRDefault="00094C94" w:rsidP="00094C94">
      <w:pPr>
        <w:spacing w:after="200" w:line="276" w:lineRule="auto"/>
        <w:rPr>
          <w:rFonts w:eastAsia="Times New Roman" w:cs="Calibri"/>
          <w:sz w:val="24"/>
          <w:szCs w:val="24"/>
          <w:lang w:eastAsia="pl-PL"/>
        </w:rPr>
      </w:pPr>
      <w:r w:rsidRPr="00AC4A73">
        <w:rPr>
          <w:rFonts w:eastAsia="Times New Roman" w:cs="Calibri"/>
          <w:b/>
          <w:bCs/>
          <w:sz w:val="24"/>
          <w:szCs w:val="24"/>
          <w:lang w:eastAsia="pl-PL"/>
        </w:rPr>
        <w:t>180 dni</w:t>
      </w:r>
      <w:r>
        <w:rPr>
          <w:rFonts w:eastAsia="Times New Roman" w:cs="Calibri"/>
          <w:sz w:val="24"/>
          <w:szCs w:val="24"/>
          <w:lang w:eastAsia="pl-PL"/>
        </w:rPr>
        <w:t xml:space="preserve"> od daty podpisania umowy dla </w:t>
      </w:r>
      <w:r w:rsidRPr="00AC4A73">
        <w:rPr>
          <w:rFonts w:eastAsia="Times New Roman" w:cs="Calibri"/>
          <w:sz w:val="24"/>
          <w:szCs w:val="24"/>
          <w:lang w:eastAsia="pl-PL"/>
        </w:rPr>
        <w:t>„Rewitalizacja szlaków turystycznych w Rezerwacie Przyrody Las Bielański”</w:t>
      </w:r>
    </w:p>
    <w:p w14:paraId="32B515B8" w14:textId="77777777" w:rsidR="00094C94" w:rsidRPr="003418B3" w:rsidRDefault="00094C94" w:rsidP="00094C94">
      <w:pPr>
        <w:spacing w:after="0" w:line="240" w:lineRule="auto"/>
        <w:jc w:val="both"/>
        <w:rPr>
          <w:rFonts w:eastAsia="Times New Roman" w:cs="Calibri"/>
          <w:sz w:val="24"/>
          <w:szCs w:val="24"/>
          <w:lang w:eastAsia="pl-PL"/>
        </w:rPr>
      </w:pPr>
      <w:r>
        <w:rPr>
          <w:rFonts w:eastAsia="Times New Roman" w:cs="Calibri"/>
          <w:sz w:val="24"/>
          <w:szCs w:val="24"/>
          <w:lang w:eastAsia="pl-PL"/>
        </w:rPr>
        <w:t>W tym:</w:t>
      </w:r>
    </w:p>
    <w:p w14:paraId="680F0C2F" w14:textId="77777777" w:rsidR="00094C94" w:rsidRDefault="00094C94" w:rsidP="00094C94">
      <w:pPr>
        <w:pStyle w:val="Default"/>
      </w:pPr>
      <w:r>
        <w:t xml:space="preserve">a) opracowanie koncepcji projektowej i dostarczenie jej Zamawiającemu - do 25 dni od daty podpisania umowy </w:t>
      </w:r>
    </w:p>
    <w:p w14:paraId="245346D6" w14:textId="77777777" w:rsidR="00094C94" w:rsidRDefault="00094C94" w:rsidP="00094C94">
      <w:pPr>
        <w:pStyle w:val="Default"/>
      </w:pPr>
      <w:r>
        <w:t xml:space="preserve">b) wykonanie i dostarczenie Zamawiającemu dokumentacji projektowej (w tym przygotowanie projektu zagospodarowania terenu na mapie do celów projektowych) po zaakceptowaniu koncepcji, w zakresie wymaganym do zgłoszenia </w:t>
      </w:r>
      <w:proofErr w:type="gramStart"/>
      <w:r>
        <w:t>robót ,</w:t>
      </w:r>
      <w:proofErr w:type="gramEnd"/>
      <w:r>
        <w:t xml:space="preserve"> sporządzonej w oparciu o uzgodnioną koncepcję jw. – do 60 dni od daty podpisania umowy </w:t>
      </w:r>
    </w:p>
    <w:p w14:paraId="29D13877" w14:textId="77777777" w:rsidR="00094C94" w:rsidRDefault="00094C94" w:rsidP="00094C94">
      <w:pPr>
        <w:pStyle w:val="Default"/>
      </w:pPr>
      <w:r>
        <w:t xml:space="preserve">c) akceptacja projektu przez Zamawiającego (z dokonaniem ewentualnych poprawek przez projektanta) i Zgłoszenie robót budowlanych na podstawie art. 30 ust.1 ustawy Prawo budowlane – do 65 dni od daty podpisania umowy </w:t>
      </w:r>
    </w:p>
    <w:p w14:paraId="5A6FF3F6" w14:textId="77777777" w:rsidR="00094C94" w:rsidRDefault="00094C94" w:rsidP="00094C94">
      <w:pPr>
        <w:pStyle w:val="Default"/>
      </w:pPr>
      <w:r>
        <w:t xml:space="preserve">d) zakończenie robót budowlanych – do 170 dni od daty podpisania umowy </w:t>
      </w:r>
    </w:p>
    <w:p w14:paraId="13EF1031" w14:textId="77777777" w:rsidR="00094C94" w:rsidRPr="00411680" w:rsidRDefault="00094C94" w:rsidP="00094C94">
      <w:pPr>
        <w:pStyle w:val="Default"/>
      </w:pPr>
      <w:r>
        <w:t>e) skompletowanie dokumentacji odbiorowej (w tym dokumentacji z geodezyjnej inwentaryzacji powykonawczej) i odbiór końcowy robót – do 180 dni od daty podpisania umowy</w:t>
      </w:r>
    </w:p>
    <w:p w14:paraId="554CE9E3" w14:textId="77777777" w:rsidR="00094C94" w:rsidRPr="00275693" w:rsidRDefault="00094C94" w:rsidP="00094C94">
      <w:pPr>
        <w:rPr>
          <w:color w:val="EE0000"/>
        </w:rPr>
      </w:pPr>
    </w:p>
    <w:p w14:paraId="02B58B40" w14:textId="77777777" w:rsidR="00094C94" w:rsidRDefault="00094C94" w:rsidP="00094C94"/>
    <w:p w14:paraId="09ABCB4E" w14:textId="77777777" w:rsidR="00094C94" w:rsidRDefault="00094C94" w:rsidP="00094C94"/>
    <w:p w14:paraId="1EA31388" w14:textId="77777777" w:rsidR="00094C94" w:rsidRPr="00767969" w:rsidRDefault="00094C94" w:rsidP="00094C94">
      <w:pPr>
        <w:rPr>
          <w:b/>
          <w:bCs/>
        </w:rPr>
      </w:pPr>
      <w:r w:rsidRPr="00767969">
        <w:rPr>
          <w:b/>
          <w:bCs/>
        </w:rPr>
        <w:t xml:space="preserve">Rezerwat Przyrody Las Bielański – dz. 20/4 </w:t>
      </w:r>
      <w:proofErr w:type="spellStart"/>
      <w:r w:rsidRPr="00767969">
        <w:rPr>
          <w:b/>
          <w:bCs/>
        </w:rPr>
        <w:t>obr</w:t>
      </w:r>
      <w:proofErr w:type="spellEnd"/>
      <w:r w:rsidRPr="00767969">
        <w:rPr>
          <w:b/>
          <w:bCs/>
        </w:rPr>
        <w:t xml:space="preserve">. 7-09-01, dz. 20/3 </w:t>
      </w:r>
      <w:proofErr w:type="spellStart"/>
      <w:r w:rsidRPr="00767969">
        <w:rPr>
          <w:b/>
          <w:bCs/>
        </w:rPr>
        <w:t>obr</w:t>
      </w:r>
      <w:proofErr w:type="spellEnd"/>
      <w:r w:rsidRPr="00767969">
        <w:rPr>
          <w:b/>
          <w:bCs/>
        </w:rPr>
        <w:t xml:space="preserve">. 7-09-01, dz. 2 </w:t>
      </w:r>
      <w:proofErr w:type="spellStart"/>
      <w:r w:rsidRPr="00767969">
        <w:rPr>
          <w:b/>
          <w:bCs/>
        </w:rPr>
        <w:t>obr</w:t>
      </w:r>
      <w:proofErr w:type="spellEnd"/>
      <w:r w:rsidRPr="00767969">
        <w:rPr>
          <w:b/>
          <w:bCs/>
        </w:rPr>
        <w:t xml:space="preserve">. 7-09-03, </w:t>
      </w:r>
      <w:r>
        <w:rPr>
          <w:b/>
          <w:bCs/>
        </w:rPr>
        <w:t xml:space="preserve">dz. 19 </w:t>
      </w:r>
      <w:proofErr w:type="spellStart"/>
      <w:r>
        <w:rPr>
          <w:b/>
          <w:bCs/>
        </w:rPr>
        <w:t>obr</w:t>
      </w:r>
      <w:proofErr w:type="spellEnd"/>
      <w:r>
        <w:rPr>
          <w:b/>
          <w:bCs/>
        </w:rPr>
        <w:t xml:space="preserve"> 7-09-04</w:t>
      </w:r>
    </w:p>
    <w:p w14:paraId="7131089C" w14:textId="77777777" w:rsidR="00094C94" w:rsidRDefault="00094C94" w:rsidP="00094C94">
      <w:r w:rsidRPr="003340A8">
        <w:rPr>
          <w:noProof/>
        </w:rPr>
        <w:lastRenderedPageBreak/>
        <w:drawing>
          <wp:inline distT="0" distB="0" distL="0" distR="0" wp14:anchorId="57B7FE57" wp14:editId="70A1EB8C">
            <wp:extent cx="4591691" cy="6535062"/>
            <wp:effectExtent l="0" t="0" r="0" b="0"/>
            <wp:docPr id="848135261" name="Obraz 1" descr="Obraz zawierający mapa, tekst&#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135261" name="Obraz 1" descr="Obraz zawierający mapa, tekst&#10;&#10;Zawartość wygenerowana przez AI może być niepoprawna."/>
                    <pic:cNvPicPr/>
                  </pic:nvPicPr>
                  <pic:blipFill>
                    <a:blip r:embed="rId27"/>
                    <a:stretch>
                      <a:fillRect/>
                    </a:stretch>
                  </pic:blipFill>
                  <pic:spPr>
                    <a:xfrm>
                      <a:off x="0" y="0"/>
                      <a:ext cx="4591691" cy="6535062"/>
                    </a:xfrm>
                    <a:prstGeom prst="rect">
                      <a:avLst/>
                    </a:prstGeom>
                  </pic:spPr>
                </pic:pic>
              </a:graphicData>
            </a:graphic>
          </wp:inline>
        </w:drawing>
      </w:r>
    </w:p>
    <w:p w14:paraId="01242CD1" w14:textId="77777777" w:rsidR="00094C94" w:rsidRPr="009F4DA9" w:rsidRDefault="00094C94" w:rsidP="00094C94"/>
    <w:p w14:paraId="21FA8A6C" w14:textId="77777777" w:rsidR="00094C94" w:rsidRDefault="00094C94" w:rsidP="00094C94">
      <w:pPr>
        <w:suppressAutoHyphens w:val="0"/>
        <w:rPr>
          <w:rFonts w:asciiTheme="minorHAnsi" w:eastAsia="Palatino Linotype" w:hAnsiTheme="minorHAnsi" w:cstheme="minorHAnsi"/>
          <w:b/>
          <w:color w:val="000000"/>
          <w:lang w:eastAsia="pl-PL"/>
        </w:rPr>
      </w:pPr>
    </w:p>
    <w:p w14:paraId="4DC60687" w14:textId="77777777" w:rsidR="00094C94" w:rsidRDefault="00094C94" w:rsidP="00094C94">
      <w:pPr>
        <w:suppressAutoHyphens w:val="0"/>
        <w:rPr>
          <w:rFonts w:asciiTheme="minorHAnsi" w:eastAsia="Palatino Linotype" w:hAnsiTheme="minorHAnsi" w:cstheme="minorHAnsi"/>
          <w:b/>
          <w:color w:val="000000"/>
          <w:lang w:eastAsia="pl-PL"/>
        </w:rPr>
      </w:pPr>
    </w:p>
    <w:p w14:paraId="1D69BA63" w14:textId="77777777" w:rsidR="00094C94" w:rsidRDefault="00094C94" w:rsidP="00094C94">
      <w:pPr>
        <w:suppressAutoHyphens w:val="0"/>
        <w:rPr>
          <w:rFonts w:asciiTheme="minorHAnsi" w:eastAsia="Palatino Linotype" w:hAnsiTheme="minorHAnsi" w:cstheme="minorHAnsi"/>
          <w:b/>
          <w:color w:val="000000"/>
          <w:lang w:eastAsia="pl-PL"/>
        </w:rPr>
      </w:pPr>
    </w:p>
    <w:p w14:paraId="77F76224" w14:textId="77777777" w:rsidR="00094C94" w:rsidRDefault="00094C94" w:rsidP="00094C94">
      <w:pPr>
        <w:suppressAutoHyphens w:val="0"/>
        <w:rPr>
          <w:rFonts w:asciiTheme="minorHAnsi" w:eastAsia="Palatino Linotype" w:hAnsiTheme="minorHAnsi" w:cstheme="minorHAnsi"/>
          <w:b/>
          <w:color w:val="000000"/>
          <w:lang w:eastAsia="pl-PL"/>
        </w:rPr>
      </w:pPr>
    </w:p>
    <w:p w14:paraId="568E83E3" w14:textId="77777777" w:rsidR="00094C94" w:rsidRDefault="00094C94" w:rsidP="00094C94">
      <w:pPr>
        <w:suppressAutoHyphens w:val="0"/>
        <w:rPr>
          <w:rFonts w:asciiTheme="minorHAnsi" w:eastAsia="Palatino Linotype" w:hAnsiTheme="minorHAnsi" w:cstheme="minorHAnsi"/>
          <w:b/>
          <w:color w:val="000000"/>
          <w:lang w:eastAsia="pl-PL"/>
        </w:rPr>
      </w:pPr>
    </w:p>
    <w:p w14:paraId="5AFF53E0" w14:textId="77777777" w:rsidR="00094C94" w:rsidRDefault="00094C94" w:rsidP="00094C94">
      <w:pPr>
        <w:suppressAutoHyphens w:val="0"/>
        <w:rPr>
          <w:rFonts w:asciiTheme="minorHAnsi" w:eastAsia="Palatino Linotype" w:hAnsiTheme="minorHAnsi" w:cstheme="minorHAnsi"/>
          <w:b/>
          <w:color w:val="000000"/>
          <w:lang w:eastAsia="pl-PL"/>
        </w:rPr>
      </w:pPr>
    </w:p>
    <w:p w14:paraId="1CB0D20C" w14:textId="77777777" w:rsidR="00094C94" w:rsidRDefault="00094C94" w:rsidP="00094C94">
      <w:pPr>
        <w:suppressAutoHyphens w:val="0"/>
        <w:rPr>
          <w:rFonts w:asciiTheme="minorHAnsi" w:eastAsia="Palatino Linotype" w:hAnsiTheme="minorHAnsi" w:cstheme="minorHAnsi"/>
          <w:b/>
          <w:color w:val="000000"/>
          <w:lang w:eastAsia="pl-PL"/>
        </w:rPr>
      </w:pPr>
    </w:p>
    <w:p w14:paraId="4C11A701" w14:textId="60FB9E49" w:rsidR="003A4C46" w:rsidRPr="00D3233D" w:rsidRDefault="003A4C46" w:rsidP="003A4C46">
      <w:pPr>
        <w:spacing w:after="0" w:line="240" w:lineRule="auto"/>
        <w:jc w:val="right"/>
        <w:rPr>
          <w:rFonts w:asciiTheme="minorHAnsi" w:hAnsiTheme="minorHAnsi" w:cstheme="minorHAnsi"/>
        </w:rPr>
      </w:pPr>
      <w:r w:rsidRPr="00D3233D">
        <w:rPr>
          <w:rFonts w:asciiTheme="minorHAnsi" w:eastAsia="Times New Roman" w:hAnsiTheme="minorHAnsi" w:cstheme="minorHAnsi"/>
          <w:lang w:eastAsia="pl-PL"/>
        </w:rPr>
        <w:lastRenderedPageBreak/>
        <w:t xml:space="preserve">Załącznik </w:t>
      </w:r>
      <w:r w:rsidRPr="00E70F6C">
        <w:rPr>
          <w:rFonts w:asciiTheme="minorHAnsi" w:eastAsia="Times New Roman" w:hAnsiTheme="minorHAnsi" w:cstheme="minorHAnsi"/>
          <w:lang w:eastAsia="pl-PL"/>
        </w:rPr>
        <w:t>nr 2b do</w:t>
      </w:r>
      <w:r w:rsidRPr="00D3233D">
        <w:rPr>
          <w:rFonts w:asciiTheme="minorHAnsi" w:eastAsia="Times New Roman" w:hAnsiTheme="minorHAnsi" w:cstheme="minorHAnsi"/>
          <w:lang w:eastAsia="pl-PL"/>
        </w:rPr>
        <w:t xml:space="preserve"> SWZ</w:t>
      </w:r>
    </w:p>
    <w:p w14:paraId="5C40B9BD" w14:textId="77777777" w:rsidR="003A4C46" w:rsidRPr="00D3233D" w:rsidRDefault="003A4C46" w:rsidP="003A4C46">
      <w:pPr>
        <w:widowControl w:val="0"/>
        <w:autoSpaceDE w:val="0"/>
        <w:spacing w:after="0" w:line="240" w:lineRule="auto"/>
        <w:rPr>
          <w:rFonts w:asciiTheme="minorHAnsi" w:eastAsia="Arial" w:hAnsiTheme="minorHAnsi" w:cstheme="minorHAnsi"/>
          <w:b/>
          <w:i/>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3A4C46" w:rsidRPr="00D3233D" w14:paraId="34E1FAF4" w14:textId="77777777" w:rsidTr="00DF1B3D">
        <w:trPr>
          <w:trHeight w:val="733"/>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3A226279" w14:textId="77777777" w:rsidR="003A4C46" w:rsidRPr="00D3233D" w:rsidRDefault="003A4C46" w:rsidP="00DF1B3D">
            <w:pPr>
              <w:widowControl w:val="0"/>
              <w:autoSpaceDE w:val="0"/>
              <w:spacing w:after="0" w:line="240" w:lineRule="auto"/>
              <w:rPr>
                <w:rFonts w:asciiTheme="minorHAnsi" w:eastAsia="Arial" w:hAnsiTheme="minorHAnsi" w:cstheme="minorHAnsi"/>
                <w:b/>
                <w:i/>
                <w:sz w:val="14"/>
                <w:szCs w:val="14"/>
                <w:lang w:eastAsia="ar-SA"/>
              </w:rPr>
            </w:pPr>
          </w:p>
          <w:p w14:paraId="54289B7D" w14:textId="2E6CFF45" w:rsidR="003A4C46" w:rsidRPr="00D3233D" w:rsidRDefault="003A4C46" w:rsidP="00DF1B3D">
            <w:pPr>
              <w:widowControl w:val="0"/>
              <w:autoSpaceDE w:val="0"/>
              <w:spacing w:after="0" w:line="240" w:lineRule="auto"/>
              <w:jc w:val="center"/>
              <w:rPr>
                <w:rFonts w:asciiTheme="minorHAnsi" w:hAnsiTheme="minorHAnsi" w:cstheme="minorHAnsi"/>
              </w:rPr>
            </w:pPr>
            <w:r>
              <w:rPr>
                <w:rFonts w:asciiTheme="minorHAnsi" w:eastAsia="Arial" w:hAnsiTheme="minorHAnsi" w:cstheme="minorHAnsi"/>
                <w:b/>
                <w:sz w:val="28"/>
                <w:szCs w:val="28"/>
                <w:lang w:eastAsia="ar-SA"/>
              </w:rPr>
              <w:t>PROJEKTOWANE</w:t>
            </w:r>
            <w:r w:rsidRPr="00D3233D">
              <w:rPr>
                <w:rFonts w:asciiTheme="minorHAnsi" w:eastAsia="Arial" w:hAnsiTheme="minorHAnsi" w:cstheme="minorHAnsi"/>
                <w:b/>
                <w:sz w:val="28"/>
                <w:szCs w:val="28"/>
                <w:lang w:eastAsia="ar-SA"/>
              </w:rPr>
              <w:t xml:space="preserve"> POSTANOWIENIA UMOWY</w:t>
            </w:r>
            <w:r>
              <w:rPr>
                <w:rFonts w:asciiTheme="minorHAnsi" w:eastAsia="Arial" w:hAnsiTheme="minorHAnsi" w:cstheme="minorHAnsi"/>
                <w:b/>
                <w:sz w:val="28"/>
                <w:szCs w:val="28"/>
                <w:lang w:eastAsia="ar-SA"/>
              </w:rPr>
              <w:t xml:space="preserve"> DLA CZĘŚCI NR II</w:t>
            </w:r>
          </w:p>
        </w:tc>
      </w:tr>
    </w:tbl>
    <w:p w14:paraId="5C6535BC" w14:textId="77777777" w:rsidR="003A4C46" w:rsidRPr="00A93F45" w:rsidRDefault="003A4C46" w:rsidP="003A4C46">
      <w:pPr>
        <w:suppressAutoHyphens w:val="0"/>
        <w:autoSpaceDN/>
        <w:spacing w:after="0" w:line="240" w:lineRule="auto"/>
        <w:textAlignment w:val="auto"/>
        <w:rPr>
          <w:rFonts w:eastAsia="Times New Roman" w:cs="Calibri"/>
          <w:b/>
          <w:sz w:val="24"/>
          <w:szCs w:val="24"/>
          <w:lang w:eastAsia="pl-PL"/>
        </w:rPr>
      </w:pPr>
    </w:p>
    <w:p w14:paraId="1BD26FFF" w14:textId="77777777" w:rsidR="00D65A14" w:rsidRDefault="00D65A14" w:rsidP="00D65A14">
      <w:pPr>
        <w:pStyle w:val="Tekstpodstawowy"/>
        <w:jc w:val="center"/>
        <w:rPr>
          <w:rFonts w:ascii="Verdana" w:hAnsi="Verdana"/>
          <w:sz w:val="20"/>
          <w:szCs w:val="20"/>
        </w:rPr>
      </w:pPr>
    </w:p>
    <w:p w14:paraId="731F4461" w14:textId="77777777" w:rsidR="00D65A14" w:rsidRPr="00C3653B" w:rsidRDefault="00D65A14" w:rsidP="00D65A14">
      <w:pPr>
        <w:pStyle w:val="Tekstpodstawowy"/>
        <w:jc w:val="center"/>
        <w:rPr>
          <w:rFonts w:ascii="Verdana" w:hAnsi="Verdana"/>
          <w:sz w:val="20"/>
          <w:szCs w:val="20"/>
        </w:rPr>
      </w:pPr>
      <w:r w:rsidRPr="00C3653B">
        <w:rPr>
          <w:rFonts w:ascii="Verdana" w:hAnsi="Verdana"/>
          <w:sz w:val="20"/>
          <w:szCs w:val="20"/>
        </w:rPr>
        <w:t>U</w:t>
      </w:r>
      <w:r>
        <w:rPr>
          <w:rFonts w:ascii="Verdana" w:hAnsi="Verdana"/>
          <w:sz w:val="20"/>
          <w:szCs w:val="20"/>
        </w:rPr>
        <w:t>mowa</w:t>
      </w:r>
      <w:r w:rsidRPr="00C3653B">
        <w:rPr>
          <w:rFonts w:ascii="Verdana" w:hAnsi="Verdana"/>
          <w:sz w:val="20"/>
          <w:szCs w:val="20"/>
        </w:rPr>
        <w:t xml:space="preserve"> </w:t>
      </w:r>
      <w:r>
        <w:rPr>
          <w:rFonts w:ascii="Verdana" w:hAnsi="Verdana"/>
          <w:sz w:val="20"/>
          <w:szCs w:val="20"/>
        </w:rPr>
        <w:t>n</w:t>
      </w:r>
      <w:r w:rsidRPr="00D56D09">
        <w:rPr>
          <w:rFonts w:ascii="Verdana" w:hAnsi="Verdana"/>
          <w:sz w:val="20"/>
          <w:szCs w:val="20"/>
        </w:rPr>
        <w:t>r LMW/………</w:t>
      </w:r>
      <w:proofErr w:type="gramStart"/>
      <w:r>
        <w:rPr>
          <w:rFonts w:ascii="Verdana" w:hAnsi="Verdana"/>
          <w:sz w:val="20"/>
          <w:szCs w:val="20"/>
        </w:rPr>
        <w:t>……..</w:t>
      </w:r>
      <w:r w:rsidRPr="00D56D09">
        <w:rPr>
          <w:rFonts w:ascii="Verdana" w:hAnsi="Verdana"/>
          <w:sz w:val="20"/>
          <w:szCs w:val="20"/>
        </w:rPr>
        <w:t>….</w:t>
      </w:r>
      <w:proofErr w:type="gramEnd"/>
      <w:r w:rsidRPr="00D56D09">
        <w:rPr>
          <w:rFonts w:ascii="Verdana" w:hAnsi="Verdana"/>
          <w:sz w:val="20"/>
          <w:szCs w:val="20"/>
        </w:rPr>
        <w:t>./20</w:t>
      </w:r>
      <w:r>
        <w:rPr>
          <w:rFonts w:ascii="Verdana" w:hAnsi="Verdana"/>
          <w:sz w:val="20"/>
          <w:szCs w:val="20"/>
        </w:rPr>
        <w:t>26</w:t>
      </w:r>
    </w:p>
    <w:p w14:paraId="118F26AA" w14:textId="77777777" w:rsidR="00D65A14" w:rsidRDefault="00D65A14" w:rsidP="00D65A14">
      <w:pPr>
        <w:pStyle w:val="Tekstpodstawowy"/>
        <w:rPr>
          <w:rFonts w:cs="Calibri"/>
          <w:b/>
          <w:bCs/>
        </w:rPr>
      </w:pPr>
    </w:p>
    <w:p w14:paraId="3BCB111D" w14:textId="77777777" w:rsidR="00D65A14" w:rsidRDefault="00D65A14" w:rsidP="00D65A14">
      <w:pPr>
        <w:pStyle w:val="Tekstpodstawowy"/>
        <w:rPr>
          <w:rFonts w:cs="Calibri"/>
          <w:b/>
          <w:bCs/>
        </w:rPr>
      </w:pPr>
    </w:p>
    <w:p w14:paraId="785C58B4" w14:textId="77777777" w:rsidR="00D65A14" w:rsidRPr="00241020" w:rsidRDefault="00D65A14" w:rsidP="00D65A14">
      <w:pPr>
        <w:pStyle w:val="Tekstpodstawowy"/>
        <w:rPr>
          <w:rFonts w:cs="Calibri"/>
          <w:b/>
          <w:bCs/>
        </w:rPr>
      </w:pPr>
      <w:r w:rsidRPr="00B611A6">
        <w:rPr>
          <w:rFonts w:ascii="Times New Roman" w:hAnsi="Times New Roman"/>
          <w:b/>
          <w:bCs/>
        </w:rPr>
        <w:t>Umowa</w:t>
      </w:r>
      <w:r w:rsidRPr="00B611A6">
        <w:rPr>
          <w:rFonts w:cs="Calibri"/>
          <w:b/>
          <w:bCs/>
        </w:rPr>
        <w:t xml:space="preserve"> </w:t>
      </w:r>
      <w:r w:rsidRPr="00241020">
        <w:rPr>
          <w:rFonts w:cs="Calibri"/>
          <w:b/>
          <w:bCs/>
        </w:rPr>
        <w:t>zawarta w Warszawie, w dniu .................</w:t>
      </w:r>
      <w:r>
        <w:rPr>
          <w:rFonts w:cs="Calibri"/>
          <w:b/>
          <w:bCs/>
        </w:rPr>
        <w:t>..........</w:t>
      </w:r>
      <w:r w:rsidRPr="00241020">
        <w:rPr>
          <w:rFonts w:cs="Calibri"/>
          <w:b/>
          <w:bCs/>
        </w:rPr>
        <w:t>....</w:t>
      </w:r>
    </w:p>
    <w:p w14:paraId="09C3E30F" w14:textId="77777777" w:rsidR="00D65A14" w:rsidRPr="00241020" w:rsidRDefault="00D65A14" w:rsidP="00D65A14">
      <w:pPr>
        <w:pStyle w:val="Tekstpodstawowy"/>
        <w:ind w:left="1416" w:hanging="1416"/>
        <w:rPr>
          <w:rFonts w:cs="Calibri"/>
          <w:b/>
          <w:bCs/>
        </w:rPr>
      </w:pPr>
      <w:r w:rsidRPr="00241020">
        <w:rPr>
          <w:rFonts w:cs="Calibri"/>
          <w:b/>
          <w:bCs/>
        </w:rPr>
        <w:t>pomiędzy:</w:t>
      </w:r>
    </w:p>
    <w:p w14:paraId="3AEA7F0E" w14:textId="77777777" w:rsidR="00D65A14" w:rsidRDefault="00D65A14" w:rsidP="00D65A14">
      <w:pPr>
        <w:pStyle w:val="Tekstpodstawowy"/>
        <w:ind w:left="1416" w:hanging="1416"/>
        <w:rPr>
          <w:rFonts w:cs="Calibri"/>
        </w:rPr>
      </w:pPr>
    </w:p>
    <w:p w14:paraId="5119164D" w14:textId="77777777" w:rsidR="00D65A14" w:rsidRPr="00241020" w:rsidRDefault="00D65A14" w:rsidP="00D65A14">
      <w:pPr>
        <w:pStyle w:val="Tekstpodstawowy"/>
        <w:ind w:left="1416" w:hanging="1416"/>
        <w:rPr>
          <w:rFonts w:cs="Calibri"/>
        </w:rPr>
      </w:pPr>
    </w:p>
    <w:p w14:paraId="4A79561F" w14:textId="77777777" w:rsidR="00D65A14" w:rsidRPr="00241020" w:rsidRDefault="00D65A14" w:rsidP="00D65A14">
      <w:pPr>
        <w:spacing w:after="0"/>
        <w:jc w:val="both"/>
        <w:rPr>
          <w:rFonts w:cs="Calibri"/>
          <w:color w:val="000000"/>
          <w:sz w:val="24"/>
          <w:szCs w:val="24"/>
        </w:rPr>
      </w:pPr>
      <w:r w:rsidRPr="00241020">
        <w:rPr>
          <w:rFonts w:cs="Calibri"/>
          <w:b/>
          <w:bCs/>
          <w:color w:val="000000"/>
          <w:sz w:val="24"/>
          <w:szCs w:val="24"/>
        </w:rPr>
        <w:t xml:space="preserve">Miastem Stołecznym Warszawą </w:t>
      </w:r>
      <w:r w:rsidRPr="00241020">
        <w:rPr>
          <w:rFonts w:cs="Calibri"/>
          <w:color w:val="000000"/>
          <w:sz w:val="24"/>
          <w:szCs w:val="24"/>
        </w:rPr>
        <w:t xml:space="preserve">z siedzibą Plac Bankowy 3/5, 00-950 Warszawa, zwanym dalej </w:t>
      </w:r>
      <w:r w:rsidRPr="00241020">
        <w:rPr>
          <w:rFonts w:cs="Calibri"/>
          <w:b/>
          <w:bCs/>
          <w:color w:val="000000"/>
          <w:sz w:val="24"/>
          <w:szCs w:val="24"/>
        </w:rPr>
        <w:t>Zamawiającym</w:t>
      </w:r>
      <w:r w:rsidRPr="00241020">
        <w:rPr>
          <w:rFonts w:cs="Calibri"/>
          <w:color w:val="000000"/>
          <w:sz w:val="24"/>
          <w:szCs w:val="24"/>
        </w:rPr>
        <w:t xml:space="preserve">, reprezentowanym na podstawie pełnomocnictwa </w:t>
      </w:r>
      <w:r w:rsidRPr="00241020">
        <w:rPr>
          <w:rFonts w:cs="Calibri"/>
          <w:color w:val="000000"/>
          <w:sz w:val="24"/>
          <w:szCs w:val="24"/>
        </w:rPr>
        <w:br/>
        <w:t>nr GP.OR.0052.4433.2015 z dnia 19.11.2015 r. przez:</w:t>
      </w:r>
    </w:p>
    <w:p w14:paraId="2BE9CE69" w14:textId="77777777" w:rsidR="00D65A14" w:rsidRPr="00241020" w:rsidRDefault="00D65A14" w:rsidP="00D65A14">
      <w:pPr>
        <w:spacing w:after="0"/>
        <w:jc w:val="both"/>
        <w:rPr>
          <w:rFonts w:cs="Calibri"/>
          <w:b/>
          <w:bCs/>
          <w:color w:val="000000"/>
          <w:sz w:val="24"/>
          <w:szCs w:val="24"/>
        </w:rPr>
      </w:pPr>
      <w:r w:rsidRPr="00241020">
        <w:rPr>
          <w:rFonts w:cs="Calibri"/>
          <w:b/>
          <w:bCs/>
          <w:color w:val="000000"/>
          <w:sz w:val="24"/>
          <w:szCs w:val="24"/>
        </w:rPr>
        <w:t>Karola Podgórskiego – Dyrektora Lasów Miejskich – Warszawa</w:t>
      </w:r>
      <w:r w:rsidRPr="00241020">
        <w:rPr>
          <w:rFonts w:cs="Calibri"/>
          <w:bCs/>
          <w:color w:val="000000"/>
          <w:sz w:val="24"/>
          <w:szCs w:val="24"/>
        </w:rPr>
        <w:t xml:space="preserve"> z siedzibą przy </w:t>
      </w:r>
      <w:r w:rsidRPr="00241020">
        <w:rPr>
          <w:rFonts w:cs="Calibri"/>
          <w:bCs/>
          <w:color w:val="000000"/>
          <w:sz w:val="24"/>
          <w:szCs w:val="24"/>
        </w:rPr>
        <w:br/>
        <w:t xml:space="preserve">ul. Korkowej 170A, 04-549 Warszawa, NIP </w:t>
      </w:r>
      <w:r w:rsidRPr="00241020">
        <w:rPr>
          <w:rFonts w:cs="Calibri"/>
          <w:color w:val="000000"/>
          <w:sz w:val="24"/>
          <w:szCs w:val="24"/>
        </w:rPr>
        <w:t>525-22-48-481</w:t>
      </w:r>
    </w:p>
    <w:p w14:paraId="43A0623E" w14:textId="77777777" w:rsidR="00D65A14" w:rsidRDefault="00D65A14" w:rsidP="00D65A14">
      <w:pPr>
        <w:spacing w:after="0" w:line="240" w:lineRule="auto"/>
        <w:jc w:val="both"/>
        <w:rPr>
          <w:rFonts w:cs="Calibri"/>
          <w:sz w:val="24"/>
          <w:szCs w:val="24"/>
        </w:rPr>
      </w:pPr>
      <w:r w:rsidRPr="00241020">
        <w:rPr>
          <w:rFonts w:cs="Calibri"/>
          <w:sz w:val="24"/>
          <w:szCs w:val="24"/>
        </w:rPr>
        <w:t xml:space="preserve">zwanymi dalej łącznie </w:t>
      </w:r>
      <w:r w:rsidRPr="00241020">
        <w:rPr>
          <w:rFonts w:cs="Calibri"/>
          <w:b/>
          <w:sz w:val="24"/>
          <w:szCs w:val="24"/>
        </w:rPr>
        <w:t>„Zamawiającym”,</w:t>
      </w:r>
      <w:r w:rsidRPr="00241020">
        <w:rPr>
          <w:rFonts w:cs="Calibri"/>
          <w:sz w:val="24"/>
          <w:szCs w:val="24"/>
        </w:rPr>
        <w:t xml:space="preserve"> </w:t>
      </w:r>
    </w:p>
    <w:p w14:paraId="7AE5C507" w14:textId="77777777" w:rsidR="00D65A14" w:rsidRPr="00241020" w:rsidRDefault="00D65A14" w:rsidP="00D65A14">
      <w:pPr>
        <w:spacing w:after="0" w:line="240" w:lineRule="auto"/>
        <w:jc w:val="both"/>
        <w:rPr>
          <w:rFonts w:cs="Calibri"/>
          <w:sz w:val="24"/>
          <w:szCs w:val="24"/>
        </w:rPr>
      </w:pPr>
      <w:r w:rsidRPr="00241020">
        <w:rPr>
          <w:rFonts w:cs="Calibri"/>
          <w:sz w:val="24"/>
          <w:szCs w:val="24"/>
        </w:rPr>
        <w:t>a</w:t>
      </w:r>
    </w:p>
    <w:p w14:paraId="5BC49BF2" w14:textId="77777777" w:rsidR="00D65A14" w:rsidRPr="00F72529" w:rsidRDefault="00D65A14" w:rsidP="00D65A14">
      <w:pPr>
        <w:spacing w:after="0" w:line="240" w:lineRule="auto"/>
        <w:jc w:val="both"/>
        <w:rPr>
          <w:rFonts w:cs="Calibri"/>
          <w:sz w:val="24"/>
          <w:szCs w:val="24"/>
        </w:rPr>
      </w:pPr>
      <w:r>
        <w:rPr>
          <w:rFonts w:cs="Calibri"/>
          <w:b/>
          <w:bCs/>
          <w:sz w:val="24"/>
          <w:szCs w:val="24"/>
        </w:rPr>
        <w:t>………………………………………………………………………………………………………………………………………………………………………………………………………………………………………………………………………………………………………………………………………………………………………………………………………………………………………</w:t>
      </w:r>
    </w:p>
    <w:p w14:paraId="209F7D3D" w14:textId="77777777" w:rsidR="00D65A14" w:rsidRDefault="00D65A14" w:rsidP="00D65A14">
      <w:pPr>
        <w:spacing w:after="0" w:line="240" w:lineRule="auto"/>
        <w:jc w:val="both"/>
        <w:rPr>
          <w:rFonts w:cs="Calibri"/>
          <w:sz w:val="24"/>
          <w:szCs w:val="24"/>
        </w:rPr>
      </w:pPr>
    </w:p>
    <w:p w14:paraId="21945D56" w14:textId="77777777" w:rsidR="00D65A14" w:rsidRPr="00241020" w:rsidRDefault="00D65A14" w:rsidP="00D65A14">
      <w:pPr>
        <w:spacing w:after="0" w:line="240" w:lineRule="auto"/>
        <w:jc w:val="both"/>
        <w:rPr>
          <w:rFonts w:eastAsia="Times New Roman" w:cs="Calibri"/>
          <w:bCs/>
          <w:sz w:val="24"/>
          <w:szCs w:val="24"/>
          <w:lang w:eastAsia="pl-PL"/>
        </w:rPr>
      </w:pPr>
      <w:r w:rsidRPr="00F72529">
        <w:rPr>
          <w:rFonts w:cs="Calibri"/>
          <w:sz w:val="24"/>
          <w:szCs w:val="24"/>
        </w:rPr>
        <w:t xml:space="preserve">zwanym dalej </w:t>
      </w:r>
      <w:r w:rsidRPr="00F72529">
        <w:rPr>
          <w:rFonts w:cs="Calibri"/>
          <w:b/>
          <w:bCs/>
          <w:sz w:val="24"/>
          <w:szCs w:val="24"/>
        </w:rPr>
        <w:t>Wykonawcą</w:t>
      </w:r>
      <w:r w:rsidRPr="00F72529">
        <w:rPr>
          <w:rFonts w:cs="Calibri"/>
          <w:sz w:val="24"/>
          <w:szCs w:val="24"/>
        </w:rPr>
        <w:t>,</w:t>
      </w:r>
    </w:p>
    <w:p w14:paraId="53CD6D5B" w14:textId="77777777" w:rsidR="00D65A14" w:rsidRDefault="00D65A14" w:rsidP="00D65A14">
      <w:pPr>
        <w:pStyle w:val="Paragraf"/>
        <w:rPr>
          <w:rFonts w:ascii="Calibri" w:hAnsi="Calibri" w:cs="Calibri"/>
          <w:szCs w:val="24"/>
        </w:rPr>
      </w:pPr>
    </w:p>
    <w:p w14:paraId="0AE90FFB" w14:textId="77777777" w:rsidR="00D65A14" w:rsidRPr="00293B3F" w:rsidRDefault="00D65A14" w:rsidP="00D65A14">
      <w:pPr>
        <w:pStyle w:val="Paragraf"/>
        <w:jc w:val="left"/>
        <w:rPr>
          <w:rFonts w:ascii="Calibri" w:hAnsi="Calibri" w:cs="Calibri"/>
          <w:b w:val="0"/>
          <w:bCs/>
          <w:szCs w:val="24"/>
        </w:rPr>
      </w:pPr>
      <w:r w:rsidRPr="00293B3F">
        <w:rPr>
          <w:rFonts w:ascii="Calibri" w:hAnsi="Calibri" w:cs="Calibri"/>
          <w:b w:val="0"/>
          <w:bCs/>
          <w:szCs w:val="24"/>
        </w:rPr>
        <w:t>Wykonawca oświadcza, że jest/ nie jest podatnikiem podatku VAT czynności objętych umową. Wykonawca oświadcza, że będzie wystawiał faktury w krajowym systemie e- Faktur (</w:t>
      </w:r>
      <w:proofErr w:type="spellStart"/>
      <w:r w:rsidRPr="00293B3F">
        <w:rPr>
          <w:rFonts w:ascii="Calibri" w:hAnsi="Calibri" w:cs="Calibri"/>
          <w:b w:val="0"/>
          <w:bCs/>
          <w:szCs w:val="24"/>
        </w:rPr>
        <w:t>KSeF</w:t>
      </w:r>
      <w:proofErr w:type="spellEnd"/>
      <w:r w:rsidRPr="00293B3F">
        <w:rPr>
          <w:rFonts w:ascii="Calibri" w:hAnsi="Calibri" w:cs="Calibri"/>
          <w:b w:val="0"/>
          <w:bCs/>
          <w:szCs w:val="24"/>
        </w:rPr>
        <w:t>) Od dnia ………….</w:t>
      </w:r>
    </w:p>
    <w:p w14:paraId="2A16D472" w14:textId="77777777" w:rsidR="00D65A14" w:rsidRPr="00A93F45" w:rsidRDefault="00D65A14" w:rsidP="00D65A14">
      <w:pPr>
        <w:spacing w:after="0" w:line="240" w:lineRule="auto"/>
        <w:jc w:val="both"/>
        <w:rPr>
          <w:rFonts w:eastAsia="Times New Roman" w:cs="Calibri"/>
          <w:sz w:val="24"/>
          <w:szCs w:val="24"/>
          <w:lang w:eastAsia="pl-PL"/>
        </w:rPr>
      </w:pPr>
      <w:r w:rsidRPr="00A93F45">
        <w:rPr>
          <w:rFonts w:eastAsia="Times New Roman" w:cs="Calibri"/>
          <w:sz w:val="24"/>
          <w:szCs w:val="24"/>
          <w:lang w:eastAsia="pl-PL"/>
        </w:rPr>
        <w:t xml:space="preserve">W związku z wyborem Oferty </w:t>
      </w:r>
      <w:r w:rsidRPr="00A93F45">
        <w:rPr>
          <w:rFonts w:eastAsia="Times New Roman" w:cs="Calibri"/>
          <w:b/>
          <w:sz w:val="24"/>
          <w:szCs w:val="24"/>
          <w:lang w:eastAsia="pl-PL"/>
        </w:rPr>
        <w:t>„Wykonawcy”</w:t>
      </w:r>
      <w:r w:rsidRPr="00A93F45">
        <w:rPr>
          <w:rFonts w:eastAsia="Times New Roman" w:cs="Calibri"/>
          <w:sz w:val="24"/>
          <w:szCs w:val="24"/>
          <w:lang w:eastAsia="pl-PL"/>
        </w:rPr>
        <w:t xml:space="preserve"> na podstawie przeprowadzonego </w:t>
      </w:r>
      <w:proofErr w:type="gramStart"/>
      <w:r w:rsidRPr="00A93F45">
        <w:rPr>
          <w:rFonts w:eastAsia="Times New Roman" w:cs="Calibri"/>
          <w:sz w:val="24"/>
          <w:szCs w:val="24"/>
          <w:lang w:eastAsia="pl-PL"/>
        </w:rPr>
        <w:t>postępowania  o</w:t>
      </w:r>
      <w:proofErr w:type="gramEnd"/>
      <w:r w:rsidRPr="00A93F45">
        <w:rPr>
          <w:rFonts w:eastAsia="Times New Roman" w:cs="Calibri"/>
          <w:sz w:val="24"/>
          <w:szCs w:val="24"/>
          <w:lang w:eastAsia="pl-PL"/>
        </w:rPr>
        <w:t xml:space="preserve"> udzielenie zamówienia publicznego w trybie art. 275 pkt </w:t>
      </w:r>
      <w:proofErr w:type="gramStart"/>
      <w:r w:rsidRPr="00A93F45">
        <w:rPr>
          <w:rFonts w:eastAsia="Times New Roman" w:cs="Calibri"/>
          <w:sz w:val="24"/>
          <w:szCs w:val="24"/>
          <w:lang w:eastAsia="pl-PL"/>
        </w:rPr>
        <w:t>1  ustawy</w:t>
      </w:r>
      <w:proofErr w:type="gramEnd"/>
      <w:r w:rsidRPr="00A93F45">
        <w:rPr>
          <w:rFonts w:eastAsia="Times New Roman" w:cs="Calibri"/>
          <w:sz w:val="24"/>
          <w:szCs w:val="24"/>
          <w:lang w:eastAsia="pl-PL"/>
        </w:rPr>
        <w:t xml:space="preserve"> z dnia </w:t>
      </w:r>
      <w:r w:rsidRPr="00A93F45">
        <w:rPr>
          <w:rFonts w:eastAsia="Times New Roman" w:cs="Calibri"/>
          <w:sz w:val="24"/>
          <w:szCs w:val="24"/>
          <w:lang w:eastAsia="pl-PL"/>
        </w:rPr>
        <w:br/>
        <w:t xml:space="preserve">11 </w:t>
      </w:r>
      <w:proofErr w:type="gramStart"/>
      <w:r w:rsidRPr="00A93F45">
        <w:rPr>
          <w:rFonts w:eastAsia="Times New Roman" w:cs="Calibri"/>
          <w:sz w:val="24"/>
          <w:szCs w:val="24"/>
          <w:lang w:eastAsia="pl-PL"/>
        </w:rPr>
        <w:t>września  2019</w:t>
      </w:r>
      <w:proofErr w:type="gramEnd"/>
      <w:r w:rsidRPr="00A93F45">
        <w:rPr>
          <w:rFonts w:eastAsia="Times New Roman" w:cs="Calibri"/>
          <w:sz w:val="24"/>
          <w:szCs w:val="24"/>
          <w:lang w:eastAsia="pl-PL"/>
        </w:rPr>
        <w:t xml:space="preserve"> r. „Prawo Zamówień Publicznych” (</w:t>
      </w:r>
      <w:r>
        <w:rPr>
          <w:rFonts w:eastAsia="Times New Roman" w:cs="Calibri"/>
          <w:sz w:val="24"/>
          <w:szCs w:val="24"/>
          <w:lang w:eastAsia="pl-PL"/>
        </w:rPr>
        <w:t>Dz.U. z 2024</w:t>
      </w:r>
      <w:r w:rsidRPr="00126728">
        <w:rPr>
          <w:rFonts w:eastAsia="Times New Roman" w:cs="Calibri"/>
          <w:sz w:val="24"/>
          <w:szCs w:val="24"/>
          <w:lang w:eastAsia="pl-PL"/>
        </w:rPr>
        <w:t xml:space="preserve"> r., poz. </w:t>
      </w:r>
      <w:r>
        <w:rPr>
          <w:rFonts w:eastAsia="Times New Roman" w:cs="Calibri"/>
          <w:sz w:val="24"/>
          <w:szCs w:val="24"/>
          <w:lang w:eastAsia="pl-PL"/>
        </w:rPr>
        <w:t xml:space="preserve">1320 z </w:t>
      </w:r>
      <w:proofErr w:type="spellStart"/>
      <w:r>
        <w:rPr>
          <w:rFonts w:eastAsia="Times New Roman" w:cs="Calibri"/>
          <w:sz w:val="24"/>
          <w:szCs w:val="24"/>
          <w:lang w:eastAsia="pl-PL"/>
        </w:rPr>
        <w:t>późn</w:t>
      </w:r>
      <w:proofErr w:type="spellEnd"/>
      <w:r>
        <w:rPr>
          <w:rFonts w:eastAsia="Times New Roman" w:cs="Calibri"/>
          <w:sz w:val="24"/>
          <w:szCs w:val="24"/>
          <w:lang w:eastAsia="pl-PL"/>
        </w:rPr>
        <w:t xml:space="preserve"> zmianami</w:t>
      </w:r>
      <w:r w:rsidRPr="00A93F45">
        <w:rPr>
          <w:rFonts w:eastAsia="Times New Roman" w:cs="Calibri"/>
          <w:sz w:val="24"/>
          <w:szCs w:val="24"/>
          <w:lang w:eastAsia="pl-PL"/>
        </w:rPr>
        <w:t>), została zawarta Umowa o następującej treści:</w:t>
      </w:r>
    </w:p>
    <w:p w14:paraId="48E0DF19" w14:textId="77777777" w:rsidR="00D65A14" w:rsidRDefault="00D65A14" w:rsidP="00D65A14">
      <w:pPr>
        <w:pStyle w:val="Paragraf"/>
        <w:rPr>
          <w:rFonts w:ascii="Calibri" w:hAnsi="Calibri" w:cs="Calibri"/>
          <w:szCs w:val="24"/>
        </w:rPr>
      </w:pPr>
    </w:p>
    <w:p w14:paraId="75DB9912" w14:textId="77777777" w:rsidR="00D65A14" w:rsidRDefault="00D65A14" w:rsidP="00D65A14">
      <w:pPr>
        <w:pStyle w:val="Paragraf"/>
        <w:jc w:val="left"/>
        <w:rPr>
          <w:rFonts w:ascii="Calibri" w:hAnsi="Calibri" w:cs="Calibri"/>
          <w:szCs w:val="24"/>
        </w:rPr>
      </w:pPr>
    </w:p>
    <w:p w14:paraId="048C4353" w14:textId="77777777" w:rsidR="00D65A14" w:rsidRDefault="00D65A14" w:rsidP="00D65A14">
      <w:pPr>
        <w:pStyle w:val="Paragraf"/>
        <w:jc w:val="left"/>
        <w:rPr>
          <w:rFonts w:ascii="Calibri" w:hAnsi="Calibri" w:cs="Calibri"/>
          <w:szCs w:val="24"/>
        </w:rPr>
      </w:pPr>
    </w:p>
    <w:p w14:paraId="13FF7D54" w14:textId="77777777" w:rsidR="00D65A14" w:rsidRPr="00241020" w:rsidRDefault="00D65A14" w:rsidP="00D65A14">
      <w:pPr>
        <w:pStyle w:val="Paragraf"/>
        <w:rPr>
          <w:rFonts w:ascii="Calibri" w:hAnsi="Calibri" w:cs="Calibri"/>
          <w:szCs w:val="24"/>
        </w:rPr>
      </w:pPr>
      <w:r>
        <w:rPr>
          <w:rFonts w:ascii="Calibri" w:hAnsi="Calibri" w:cs="Calibri"/>
          <w:szCs w:val="24"/>
        </w:rPr>
        <w:t>§</w:t>
      </w:r>
      <w:r w:rsidRPr="00241020">
        <w:rPr>
          <w:rFonts w:ascii="Calibri" w:hAnsi="Calibri" w:cs="Calibri"/>
          <w:szCs w:val="24"/>
        </w:rPr>
        <w:t>1</w:t>
      </w:r>
    </w:p>
    <w:p w14:paraId="4B77BF81" w14:textId="77777777" w:rsidR="00D65A14" w:rsidRPr="004C5C0F" w:rsidRDefault="00D65A14" w:rsidP="004C5C0F">
      <w:pPr>
        <w:pStyle w:val="Nagwek1"/>
        <w:numPr>
          <w:ilvl w:val="0"/>
          <w:numId w:val="0"/>
        </w:numPr>
        <w:ind w:left="1275"/>
        <w:rPr>
          <w:rFonts w:ascii="Calibri" w:hAnsi="Calibri" w:cs="Calibri"/>
        </w:rPr>
      </w:pPr>
      <w:r w:rsidRPr="004C5C0F">
        <w:rPr>
          <w:rFonts w:ascii="Calibri" w:hAnsi="Calibri" w:cs="Calibri"/>
        </w:rPr>
        <w:t>PRZEDMIOT UMOWY</w:t>
      </w:r>
    </w:p>
    <w:p w14:paraId="4BFA9659" w14:textId="77777777" w:rsidR="00D65A14" w:rsidRPr="007545F4" w:rsidRDefault="00D65A14" w:rsidP="00D65A14">
      <w:pPr>
        <w:rPr>
          <w:lang w:val="x-none" w:eastAsia="x-none"/>
        </w:rPr>
      </w:pPr>
    </w:p>
    <w:p w14:paraId="6766B00B" w14:textId="77777777" w:rsidR="00D65A14" w:rsidRDefault="00D65A14" w:rsidP="006D1837">
      <w:pPr>
        <w:numPr>
          <w:ilvl w:val="0"/>
          <w:numId w:val="167"/>
        </w:numPr>
        <w:suppressAutoHyphens w:val="0"/>
        <w:autoSpaceDN/>
        <w:spacing w:after="200" w:line="276" w:lineRule="auto"/>
        <w:jc w:val="both"/>
        <w:textAlignment w:val="auto"/>
        <w:rPr>
          <w:rFonts w:cs="Calibri"/>
          <w:b/>
          <w:sz w:val="24"/>
          <w:szCs w:val="24"/>
        </w:rPr>
      </w:pPr>
      <w:r w:rsidRPr="00EE27F4">
        <w:rPr>
          <w:rFonts w:cs="Calibri"/>
          <w:sz w:val="24"/>
          <w:szCs w:val="24"/>
        </w:rPr>
        <w:t xml:space="preserve">Zamawiający zleca, a Wykonawca przyjmuje do realizacji </w:t>
      </w:r>
      <w:r>
        <w:rPr>
          <w:rFonts w:cs="Calibri"/>
          <w:sz w:val="24"/>
          <w:szCs w:val="24"/>
        </w:rPr>
        <w:t xml:space="preserve">zadania: </w:t>
      </w:r>
    </w:p>
    <w:p w14:paraId="697C7C6C" w14:textId="77777777" w:rsidR="00D65A14" w:rsidRPr="00B50D0D" w:rsidRDefault="00D65A14" w:rsidP="00D65A14">
      <w:pPr>
        <w:spacing w:before="240" w:line="240" w:lineRule="auto"/>
        <w:rPr>
          <w:rFonts w:cs="Calibri"/>
        </w:rPr>
      </w:pPr>
      <w:r>
        <w:rPr>
          <w:rFonts w:cs="Calibri"/>
        </w:rPr>
        <w:t>Modernizacja</w:t>
      </w:r>
      <w:r w:rsidRPr="00B50D0D">
        <w:rPr>
          <w:rFonts w:cs="Calibri"/>
        </w:rPr>
        <w:t xml:space="preserve"> oraz remonty infrastruktury drewnianej w kompleksach leśnych m.st. Warszawy w 2026 roku. </w:t>
      </w:r>
    </w:p>
    <w:p w14:paraId="67BE20AF" w14:textId="77777777" w:rsidR="00D65A14" w:rsidRPr="00B50D0D" w:rsidRDefault="00D65A14" w:rsidP="00D65A14">
      <w:pPr>
        <w:spacing w:after="360" w:line="240" w:lineRule="auto"/>
        <w:jc w:val="both"/>
        <w:rPr>
          <w:b/>
          <w:bCs/>
        </w:rPr>
      </w:pPr>
      <w:r>
        <w:rPr>
          <w:bCs/>
        </w:rPr>
        <w:t xml:space="preserve">Część II: </w:t>
      </w:r>
      <w:r w:rsidRPr="00250B9D">
        <w:rPr>
          <w:b/>
          <w:bCs/>
        </w:rPr>
        <w:t>„Rewitalizacja szlaków turystycznych w Rezerwacie Przyrody Las Bielański”</w:t>
      </w:r>
      <w:r>
        <w:rPr>
          <w:b/>
          <w:bCs/>
        </w:rPr>
        <w:t xml:space="preserve"> </w:t>
      </w:r>
      <w:r w:rsidRPr="00250B9D">
        <w:rPr>
          <w:b/>
          <w:bCs/>
        </w:rPr>
        <w:t>W systemie zaprojektuj i wybuduj</w:t>
      </w:r>
    </w:p>
    <w:p w14:paraId="03F8D788" w14:textId="77777777" w:rsidR="00D65A14" w:rsidRDefault="00D65A14" w:rsidP="006D1837">
      <w:pPr>
        <w:numPr>
          <w:ilvl w:val="0"/>
          <w:numId w:val="167"/>
        </w:numPr>
        <w:suppressAutoHyphens w:val="0"/>
        <w:spacing w:after="0" w:line="240" w:lineRule="auto"/>
        <w:jc w:val="both"/>
        <w:rPr>
          <w:rFonts w:eastAsia="Times New Roman" w:cs="Calibri"/>
          <w:b/>
          <w:bCs/>
          <w:sz w:val="24"/>
          <w:szCs w:val="24"/>
          <w:lang w:eastAsia="zh-CN"/>
        </w:rPr>
      </w:pPr>
      <w:r>
        <w:rPr>
          <w:rFonts w:eastAsia="Times New Roman" w:cs="Calibri"/>
          <w:b/>
          <w:bCs/>
          <w:sz w:val="24"/>
          <w:szCs w:val="24"/>
          <w:lang w:eastAsia="zh-CN"/>
        </w:rPr>
        <w:lastRenderedPageBreak/>
        <w:t>Przedmiot umowy obejmuje:</w:t>
      </w:r>
    </w:p>
    <w:p w14:paraId="7C713CD7" w14:textId="77777777" w:rsidR="00D65A14" w:rsidRDefault="00D65A14" w:rsidP="006D1837">
      <w:pPr>
        <w:pStyle w:val="Default"/>
        <w:numPr>
          <w:ilvl w:val="0"/>
          <w:numId w:val="168"/>
        </w:numPr>
        <w:suppressAutoHyphens w:val="0"/>
        <w:adjustRightInd w:val="0"/>
        <w:textAlignment w:val="auto"/>
      </w:pPr>
      <w:r>
        <w:t>Uzgodnienie i uzyskanie akceptacji Zamawiającego przygotowanych przez Wykonawcę koncepcji, po jednej dla każdego z zadań określonych w ust 1.,</w:t>
      </w:r>
    </w:p>
    <w:p w14:paraId="1F380C67" w14:textId="77777777" w:rsidR="00D65A14" w:rsidRDefault="00D65A14" w:rsidP="006D1837">
      <w:pPr>
        <w:pStyle w:val="Default"/>
        <w:numPr>
          <w:ilvl w:val="0"/>
          <w:numId w:val="168"/>
        </w:numPr>
        <w:suppressAutoHyphens w:val="0"/>
        <w:adjustRightInd w:val="0"/>
        <w:textAlignment w:val="auto"/>
      </w:pPr>
      <w:r>
        <w:t>przygotowanie projektu wraz z projektem zagospodarowania terenu i uzyskanie akceptacji Zamawiającego (z dokonaniem ewentualnych poprawek przez projektanta) oraz zgłoszenie robót budowlanych na podstawie art. 30 ust.1 ustawy Prawo budowlane do właściwego Urzędu Dzielnicy, przy czym do wykonania robót budowlanych będzie można przystąpić po nie wniesieniu przez organ administracji architektoniczno-budowlanej sprzeciwu, o którym mowa w art. 30 ust. 5 ustawy Prawo budowlane,</w:t>
      </w:r>
    </w:p>
    <w:p w14:paraId="44408E7B" w14:textId="77777777" w:rsidR="00D65A14" w:rsidRDefault="00D65A14" w:rsidP="006D1837">
      <w:pPr>
        <w:pStyle w:val="Default"/>
        <w:numPr>
          <w:ilvl w:val="0"/>
          <w:numId w:val="168"/>
        </w:numPr>
        <w:suppressAutoHyphens w:val="0"/>
        <w:adjustRightInd w:val="0"/>
        <w:textAlignment w:val="auto"/>
      </w:pPr>
      <w:r>
        <w:t>demontaż obecnych ogrodzeń drewnianych w kompleksie Leśnym Bielany,</w:t>
      </w:r>
    </w:p>
    <w:p w14:paraId="7BA6CDF6" w14:textId="77777777" w:rsidR="00D65A14" w:rsidRDefault="00D65A14" w:rsidP="006D1837">
      <w:pPr>
        <w:pStyle w:val="Default"/>
        <w:numPr>
          <w:ilvl w:val="0"/>
          <w:numId w:val="168"/>
        </w:numPr>
        <w:suppressAutoHyphens w:val="0"/>
        <w:adjustRightInd w:val="0"/>
        <w:textAlignment w:val="auto"/>
      </w:pPr>
      <w:r>
        <w:t>wywóz i utylizacja zdemontowanych urządzeń kosztem i staraniem Wykonawcy.</w:t>
      </w:r>
    </w:p>
    <w:p w14:paraId="493848EF" w14:textId="77777777" w:rsidR="00D65A14" w:rsidRDefault="00D65A14" w:rsidP="006D1837">
      <w:pPr>
        <w:pStyle w:val="Default"/>
        <w:numPr>
          <w:ilvl w:val="0"/>
          <w:numId w:val="168"/>
        </w:numPr>
        <w:suppressAutoHyphens w:val="0"/>
        <w:adjustRightInd w:val="0"/>
        <w:ind w:left="714" w:hanging="357"/>
        <w:textAlignment w:val="auto"/>
      </w:pPr>
      <w:r>
        <w:t xml:space="preserve">wykonanie montażu ogrodzeń drewnianych zgodnie z dokumentacją projektową. </w:t>
      </w:r>
    </w:p>
    <w:p w14:paraId="0F52C854" w14:textId="77777777" w:rsidR="00D65A14" w:rsidRDefault="00D65A14" w:rsidP="006D1837">
      <w:pPr>
        <w:pStyle w:val="Default"/>
        <w:numPr>
          <w:ilvl w:val="0"/>
          <w:numId w:val="168"/>
        </w:numPr>
        <w:suppressAutoHyphens w:val="0"/>
        <w:adjustRightInd w:val="0"/>
        <w:textAlignment w:val="auto"/>
      </w:pPr>
      <w:r>
        <w:t>skompletowanie dokumentacji odbiorowej dokumentacji z geodezyjnej inwentaryzacji powykonawczej wybudowanego obiektu</w:t>
      </w:r>
    </w:p>
    <w:p w14:paraId="75DBE746" w14:textId="77777777" w:rsidR="00D65A14" w:rsidRDefault="00D65A14" w:rsidP="006D1837">
      <w:pPr>
        <w:pStyle w:val="Default"/>
        <w:numPr>
          <w:ilvl w:val="0"/>
          <w:numId w:val="168"/>
        </w:numPr>
        <w:suppressAutoHyphens w:val="0"/>
        <w:adjustRightInd w:val="0"/>
        <w:textAlignment w:val="auto"/>
      </w:pPr>
      <w:r>
        <w:t>odbiór końcowy robót</w:t>
      </w:r>
    </w:p>
    <w:p w14:paraId="10446171" w14:textId="77777777" w:rsidR="00D65A14" w:rsidRDefault="00D65A14" w:rsidP="006D1837">
      <w:pPr>
        <w:numPr>
          <w:ilvl w:val="0"/>
          <w:numId w:val="167"/>
        </w:numPr>
        <w:suppressAutoHyphens w:val="0"/>
        <w:autoSpaceDN/>
        <w:spacing w:after="0" w:line="276" w:lineRule="auto"/>
        <w:jc w:val="both"/>
        <w:textAlignment w:val="auto"/>
        <w:rPr>
          <w:rFonts w:cs="Calibri"/>
          <w:sz w:val="24"/>
          <w:szCs w:val="24"/>
        </w:rPr>
      </w:pPr>
      <w:r>
        <w:rPr>
          <w:rFonts w:cs="Calibri"/>
          <w:sz w:val="24"/>
          <w:szCs w:val="24"/>
        </w:rPr>
        <w:t xml:space="preserve">Szczegółowy zakres </w:t>
      </w:r>
      <w:proofErr w:type="gramStart"/>
      <w:r>
        <w:rPr>
          <w:rFonts w:cs="Calibri"/>
          <w:sz w:val="24"/>
          <w:szCs w:val="24"/>
        </w:rPr>
        <w:t>przedmiotu  Umowy</w:t>
      </w:r>
      <w:proofErr w:type="gramEnd"/>
      <w:r>
        <w:rPr>
          <w:rFonts w:cs="Calibri"/>
          <w:sz w:val="24"/>
          <w:szCs w:val="24"/>
        </w:rPr>
        <w:t xml:space="preserve"> oraz sposób jego wykonania określają:</w:t>
      </w:r>
    </w:p>
    <w:p w14:paraId="2A5AED04" w14:textId="77777777" w:rsidR="00D65A14" w:rsidRPr="00EE27F4" w:rsidRDefault="00D65A14" w:rsidP="006D1837">
      <w:pPr>
        <w:numPr>
          <w:ilvl w:val="0"/>
          <w:numId w:val="169"/>
        </w:numPr>
        <w:suppressAutoHyphens w:val="0"/>
        <w:autoSpaceDN/>
        <w:spacing w:after="0" w:line="276" w:lineRule="auto"/>
        <w:jc w:val="both"/>
        <w:textAlignment w:val="auto"/>
        <w:rPr>
          <w:rFonts w:cs="Calibri"/>
          <w:sz w:val="24"/>
          <w:szCs w:val="24"/>
        </w:rPr>
      </w:pPr>
      <w:r>
        <w:rPr>
          <w:rFonts w:cs="Calibri"/>
          <w:sz w:val="24"/>
          <w:szCs w:val="24"/>
        </w:rPr>
        <w:t>Opis przedmiotu zamówienia,</w:t>
      </w:r>
    </w:p>
    <w:p w14:paraId="7D43786F" w14:textId="77777777" w:rsidR="00D65A14" w:rsidRDefault="00D65A14" w:rsidP="006D1837">
      <w:pPr>
        <w:numPr>
          <w:ilvl w:val="0"/>
          <w:numId w:val="169"/>
        </w:numPr>
        <w:suppressAutoHyphens w:val="0"/>
        <w:autoSpaceDN/>
        <w:spacing w:after="0" w:line="240" w:lineRule="auto"/>
        <w:ind w:left="567" w:hanging="141"/>
        <w:jc w:val="both"/>
        <w:textAlignment w:val="auto"/>
        <w:rPr>
          <w:rFonts w:cs="Calibri"/>
          <w:sz w:val="24"/>
          <w:szCs w:val="24"/>
        </w:rPr>
      </w:pPr>
      <w:r>
        <w:rPr>
          <w:rFonts w:cs="Calibri"/>
          <w:sz w:val="24"/>
          <w:szCs w:val="24"/>
        </w:rPr>
        <w:t>Niniejsza Umowa,</w:t>
      </w:r>
    </w:p>
    <w:p w14:paraId="20702D31" w14:textId="77777777" w:rsidR="00D65A14" w:rsidRPr="0043375C" w:rsidRDefault="00D65A14" w:rsidP="006D1837">
      <w:pPr>
        <w:numPr>
          <w:ilvl w:val="0"/>
          <w:numId w:val="169"/>
        </w:numPr>
        <w:suppressAutoHyphens w:val="0"/>
        <w:autoSpaceDN/>
        <w:spacing w:after="0" w:line="240" w:lineRule="auto"/>
        <w:ind w:left="567" w:hanging="141"/>
        <w:jc w:val="both"/>
        <w:textAlignment w:val="auto"/>
        <w:rPr>
          <w:rFonts w:cs="Calibri"/>
          <w:sz w:val="24"/>
          <w:szCs w:val="24"/>
        </w:rPr>
      </w:pPr>
      <w:r>
        <w:rPr>
          <w:rFonts w:cs="Calibri"/>
          <w:sz w:val="24"/>
          <w:szCs w:val="24"/>
        </w:rPr>
        <w:t xml:space="preserve">SWZ wraz z pytaniami i odpowiedziami udzielonymi na etapie postępowania przetargowego (o ile występują) </w:t>
      </w:r>
      <w:r w:rsidRPr="00DA159F">
        <w:rPr>
          <w:rFonts w:cs="Calibri"/>
          <w:sz w:val="24"/>
          <w:szCs w:val="24"/>
        </w:rPr>
        <w:t>oraz oferta Wykonawcy wraz z załącznikami</w:t>
      </w:r>
      <w:r>
        <w:rPr>
          <w:rFonts w:cs="Calibri"/>
          <w:sz w:val="24"/>
          <w:szCs w:val="24"/>
        </w:rPr>
        <w:t>.</w:t>
      </w:r>
    </w:p>
    <w:p w14:paraId="0A8275D0" w14:textId="77777777" w:rsidR="00D65A14" w:rsidRPr="00D569FA" w:rsidRDefault="00D65A14" w:rsidP="006D1837">
      <w:pPr>
        <w:numPr>
          <w:ilvl w:val="0"/>
          <w:numId w:val="167"/>
        </w:numPr>
        <w:suppressAutoHyphens w:val="0"/>
        <w:autoSpaceDN/>
        <w:spacing w:after="0" w:line="240" w:lineRule="auto"/>
        <w:ind w:left="284"/>
        <w:jc w:val="both"/>
        <w:textAlignment w:val="auto"/>
        <w:rPr>
          <w:rFonts w:cs="Calibri"/>
          <w:sz w:val="24"/>
          <w:szCs w:val="24"/>
          <w:lang w:eastAsia="pl-PL"/>
        </w:rPr>
      </w:pPr>
      <w:r w:rsidRPr="00A93F45">
        <w:rPr>
          <w:rFonts w:cs="Calibri"/>
          <w:sz w:val="24"/>
          <w:szCs w:val="24"/>
          <w:lang w:eastAsia="pl-PL"/>
        </w:rPr>
        <w:t xml:space="preserve">Zakres zadania obejmuje także usuwanie wad i usterek w ramach udzielanej przez </w:t>
      </w:r>
      <w:r w:rsidRPr="00D569FA">
        <w:rPr>
          <w:rFonts w:cs="Calibri"/>
          <w:sz w:val="24"/>
          <w:szCs w:val="24"/>
          <w:lang w:eastAsia="pl-PL"/>
        </w:rPr>
        <w:t>Wykonawcę</w:t>
      </w:r>
      <w:r w:rsidRPr="00A93F45">
        <w:rPr>
          <w:rFonts w:cs="Calibri"/>
          <w:sz w:val="24"/>
          <w:szCs w:val="24"/>
          <w:lang w:eastAsia="pl-PL"/>
        </w:rPr>
        <w:t xml:space="preserve"> gwarancji jakości i rękojmi.</w:t>
      </w:r>
    </w:p>
    <w:p w14:paraId="49EE6B34" w14:textId="77777777" w:rsidR="00D65A14" w:rsidRPr="00241020" w:rsidRDefault="00D65A14" w:rsidP="006D1837">
      <w:pPr>
        <w:numPr>
          <w:ilvl w:val="0"/>
          <w:numId w:val="167"/>
        </w:numPr>
        <w:suppressAutoHyphens w:val="0"/>
        <w:autoSpaceDN/>
        <w:spacing w:after="0" w:line="240" w:lineRule="auto"/>
        <w:ind w:left="284"/>
        <w:jc w:val="both"/>
        <w:textAlignment w:val="auto"/>
        <w:rPr>
          <w:rFonts w:cs="Calibri"/>
          <w:sz w:val="24"/>
          <w:szCs w:val="24"/>
        </w:rPr>
      </w:pPr>
      <w:r w:rsidRPr="00241020">
        <w:rPr>
          <w:rFonts w:cs="Calibri"/>
          <w:sz w:val="24"/>
          <w:szCs w:val="24"/>
        </w:rPr>
        <w:t>Wykonawca zobowiązuje się wykonać przedmiot Umowy samodzielnie</w:t>
      </w:r>
      <w:r>
        <w:rPr>
          <w:rFonts w:cs="Calibri"/>
          <w:sz w:val="24"/>
          <w:szCs w:val="24"/>
        </w:rPr>
        <w:t>/przy udziale podwykonawcy ………………………………………. w następującym zakresie ……………………</w:t>
      </w:r>
      <w:proofErr w:type="gramStart"/>
      <w:r>
        <w:rPr>
          <w:rFonts w:cs="Calibri"/>
          <w:sz w:val="24"/>
          <w:szCs w:val="24"/>
        </w:rPr>
        <w:t>…….</w:t>
      </w:r>
      <w:proofErr w:type="gramEnd"/>
      <w:r w:rsidRPr="00D569FA">
        <w:rPr>
          <w:rFonts w:cs="Calibri"/>
          <w:sz w:val="24"/>
          <w:szCs w:val="24"/>
        </w:rPr>
        <w:t>*</w:t>
      </w:r>
    </w:p>
    <w:p w14:paraId="5A937E09" w14:textId="77777777" w:rsidR="00D65A14" w:rsidRDefault="00D65A14" w:rsidP="006D1837">
      <w:pPr>
        <w:numPr>
          <w:ilvl w:val="0"/>
          <w:numId w:val="167"/>
        </w:numPr>
        <w:suppressAutoHyphens w:val="0"/>
        <w:autoSpaceDN/>
        <w:spacing w:after="0" w:line="240" w:lineRule="auto"/>
        <w:ind w:left="284"/>
        <w:jc w:val="both"/>
        <w:textAlignment w:val="auto"/>
        <w:rPr>
          <w:rFonts w:cs="Calibri"/>
          <w:sz w:val="24"/>
          <w:szCs w:val="24"/>
        </w:rPr>
      </w:pPr>
      <w:r w:rsidRPr="00241020">
        <w:rPr>
          <w:rFonts w:cs="Calibri"/>
          <w:sz w:val="24"/>
          <w:szCs w:val="24"/>
        </w:rPr>
        <w:t xml:space="preserve">Wykonawca zobowiązuje się wykonać przedmiot umowy zgodnie z warunkami wynikającymi z przepisów technicznych i ustawy </w:t>
      </w:r>
      <w:r w:rsidRPr="00241020">
        <w:rPr>
          <w:rFonts w:cs="Calibri"/>
          <w:iCs/>
          <w:sz w:val="24"/>
          <w:szCs w:val="24"/>
        </w:rPr>
        <w:t>Prawo budowlane</w:t>
      </w:r>
      <w:r w:rsidRPr="00241020">
        <w:rPr>
          <w:rFonts w:cs="Calibri"/>
          <w:sz w:val="24"/>
          <w:szCs w:val="24"/>
        </w:rPr>
        <w:t xml:space="preserve"> oraz zasadami rzetelnej wiedzy technicznej, ustalonymi zwyczajami i należytą starannością.</w:t>
      </w:r>
    </w:p>
    <w:p w14:paraId="6756F86F" w14:textId="77777777" w:rsidR="00D65A14" w:rsidRPr="00E25E7D" w:rsidRDefault="00D65A14" w:rsidP="006D1837">
      <w:pPr>
        <w:numPr>
          <w:ilvl w:val="0"/>
          <w:numId w:val="167"/>
        </w:numPr>
        <w:suppressAutoHyphens w:val="0"/>
        <w:autoSpaceDN/>
        <w:spacing w:after="0" w:line="240" w:lineRule="auto"/>
        <w:ind w:left="284"/>
        <w:jc w:val="both"/>
        <w:textAlignment w:val="auto"/>
        <w:rPr>
          <w:rFonts w:cs="Calibri"/>
          <w:sz w:val="24"/>
          <w:szCs w:val="24"/>
        </w:rPr>
      </w:pPr>
      <w:r w:rsidRPr="00E25E7D">
        <w:rPr>
          <w:rFonts w:cs="Calibri"/>
          <w:sz w:val="24"/>
          <w:szCs w:val="24"/>
        </w:rPr>
        <w:t xml:space="preserve">Wykonawca oświadcza, że otrzymał od Zamawiającego wszelkie informacje potrzebne do należytego wykonania Umowy </w:t>
      </w:r>
      <w:proofErr w:type="gramStart"/>
      <w:r w:rsidRPr="00E25E7D">
        <w:rPr>
          <w:rFonts w:cs="Calibri"/>
          <w:sz w:val="24"/>
          <w:szCs w:val="24"/>
        </w:rPr>
        <w:t>oraz,</w:t>
      </w:r>
      <w:proofErr w:type="gramEnd"/>
      <w:r w:rsidRPr="00E25E7D">
        <w:rPr>
          <w:rFonts w:cs="Calibri"/>
          <w:sz w:val="24"/>
          <w:szCs w:val="24"/>
        </w:rPr>
        <w:t xml:space="preserve"> że takie informacje są wystarczające do </w:t>
      </w:r>
      <w:proofErr w:type="gramStart"/>
      <w:r w:rsidRPr="00E25E7D">
        <w:rPr>
          <w:rFonts w:cs="Calibri"/>
          <w:sz w:val="24"/>
          <w:szCs w:val="24"/>
        </w:rPr>
        <w:t>należytego  wykonania</w:t>
      </w:r>
      <w:proofErr w:type="gramEnd"/>
      <w:r w:rsidRPr="00E25E7D">
        <w:rPr>
          <w:rFonts w:cs="Calibri"/>
          <w:sz w:val="24"/>
          <w:szCs w:val="24"/>
        </w:rPr>
        <w:t xml:space="preserve"> Umowy.</w:t>
      </w:r>
    </w:p>
    <w:p w14:paraId="0E859A03" w14:textId="77777777" w:rsidR="00D65A14" w:rsidRDefault="00D65A14" w:rsidP="00D65A14">
      <w:pPr>
        <w:spacing w:after="0"/>
        <w:jc w:val="center"/>
        <w:rPr>
          <w:rFonts w:cs="Calibri"/>
          <w:b/>
          <w:sz w:val="24"/>
          <w:szCs w:val="24"/>
        </w:rPr>
      </w:pPr>
    </w:p>
    <w:p w14:paraId="367216D8" w14:textId="77777777" w:rsidR="00D65A14" w:rsidRPr="00241020" w:rsidRDefault="00D65A14" w:rsidP="00D65A14">
      <w:pPr>
        <w:spacing w:after="0"/>
        <w:jc w:val="center"/>
        <w:rPr>
          <w:rFonts w:cs="Calibri"/>
          <w:b/>
          <w:sz w:val="24"/>
          <w:szCs w:val="24"/>
        </w:rPr>
      </w:pPr>
      <w:r>
        <w:rPr>
          <w:rFonts w:cs="Calibri"/>
          <w:b/>
          <w:sz w:val="24"/>
          <w:szCs w:val="24"/>
        </w:rPr>
        <w:t>§2</w:t>
      </w:r>
    </w:p>
    <w:p w14:paraId="51E32752" w14:textId="77777777" w:rsidR="00D65A14" w:rsidRPr="00BB0E30" w:rsidRDefault="00D65A14" w:rsidP="00BB0E30">
      <w:pPr>
        <w:pStyle w:val="Nagwek1"/>
        <w:numPr>
          <w:ilvl w:val="0"/>
          <w:numId w:val="0"/>
        </w:numPr>
        <w:ind w:left="1275"/>
        <w:rPr>
          <w:rFonts w:ascii="Calibri" w:hAnsi="Calibri" w:cs="Calibri"/>
        </w:rPr>
      </w:pPr>
      <w:r w:rsidRPr="00BB0E30">
        <w:rPr>
          <w:rFonts w:ascii="Calibri" w:hAnsi="Calibri" w:cs="Calibri"/>
        </w:rPr>
        <w:t>TERMINY REALIZACJI PRZEDMIOTU UMOWY</w:t>
      </w:r>
    </w:p>
    <w:p w14:paraId="1268603D" w14:textId="77777777" w:rsidR="00D65A14" w:rsidRPr="007545F4" w:rsidRDefault="00D65A14" w:rsidP="00D65A14">
      <w:pPr>
        <w:rPr>
          <w:lang w:val="x-none" w:eastAsia="x-none"/>
        </w:rPr>
      </w:pPr>
    </w:p>
    <w:p w14:paraId="4940C9C5" w14:textId="77777777" w:rsidR="00D65A14" w:rsidRPr="0033616A" w:rsidRDefault="00D65A14" w:rsidP="00487730">
      <w:pPr>
        <w:numPr>
          <w:ilvl w:val="0"/>
          <w:numId w:val="170"/>
        </w:numPr>
        <w:suppressAutoHyphens w:val="0"/>
        <w:autoSpaceDN/>
        <w:spacing w:after="0" w:line="240" w:lineRule="auto"/>
        <w:ind w:left="284" w:hanging="284"/>
        <w:jc w:val="both"/>
        <w:textAlignment w:val="auto"/>
        <w:rPr>
          <w:rFonts w:eastAsia="Times New Roman" w:cs="Calibri"/>
          <w:b/>
          <w:sz w:val="24"/>
          <w:szCs w:val="24"/>
          <w:lang w:val="x-none" w:eastAsia="x-none"/>
        </w:rPr>
      </w:pPr>
      <w:r w:rsidRPr="00A93F45">
        <w:rPr>
          <w:rFonts w:eastAsia="Times New Roman" w:cs="Calibri"/>
          <w:bCs/>
          <w:sz w:val="24"/>
          <w:szCs w:val="24"/>
          <w:lang w:val="x-none" w:eastAsia="x-none"/>
        </w:rPr>
        <w:t>Termin rozpoczęcia</w:t>
      </w:r>
      <w:r w:rsidRPr="00A93F45">
        <w:rPr>
          <w:rFonts w:eastAsia="Times New Roman" w:cs="Calibri"/>
          <w:sz w:val="24"/>
          <w:szCs w:val="24"/>
          <w:lang w:val="x-none" w:eastAsia="x-none"/>
        </w:rPr>
        <w:t xml:space="preserve"> realizacji Umowy </w:t>
      </w:r>
      <w:r w:rsidRPr="007A3A08">
        <w:rPr>
          <w:rFonts w:eastAsia="Times New Roman" w:cs="Calibri"/>
          <w:b/>
          <w:i/>
          <w:sz w:val="24"/>
          <w:szCs w:val="24"/>
          <w:lang w:val="x-none" w:eastAsia="x-none"/>
        </w:rPr>
        <w:t xml:space="preserve">z dniem podpisania </w:t>
      </w:r>
      <w:r w:rsidRPr="007A3A08">
        <w:rPr>
          <w:rFonts w:eastAsia="Times New Roman" w:cs="Calibri"/>
          <w:b/>
          <w:i/>
          <w:sz w:val="24"/>
          <w:szCs w:val="24"/>
          <w:lang w:eastAsia="x-none"/>
        </w:rPr>
        <w:t xml:space="preserve">niniejszej </w:t>
      </w:r>
      <w:r w:rsidRPr="007A3A08">
        <w:rPr>
          <w:rFonts w:eastAsia="Times New Roman" w:cs="Calibri"/>
          <w:b/>
          <w:i/>
          <w:sz w:val="24"/>
          <w:szCs w:val="24"/>
          <w:lang w:val="x-none" w:eastAsia="x-none"/>
        </w:rPr>
        <w:t>Umowy.</w:t>
      </w:r>
    </w:p>
    <w:p w14:paraId="55895A97" w14:textId="77777777" w:rsidR="00D65A14" w:rsidRDefault="00D65A14" w:rsidP="00C05816">
      <w:pPr>
        <w:numPr>
          <w:ilvl w:val="0"/>
          <w:numId w:val="170"/>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w:t>
      </w:r>
      <w:r w:rsidRPr="00A93F45">
        <w:rPr>
          <w:rFonts w:eastAsia="Times New Roman" w:cs="Calibri"/>
          <w:sz w:val="24"/>
          <w:szCs w:val="24"/>
          <w:lang w:eastAsia="pl-PL"/>
        </w:rPr>
        <w:t>ermin zakończenia realizacji Umowy</w:t>
      </w:r>
      <w:r>
        <w:rPr>
          <w:rFonts w:eastAsia="Times New Roman" w:cs="Calibri"/>
          <w:sz w:val="24"/>
          <w:szCs w:val="24"/>
          <w:lang w:eastAsia="pl-PL"/>
        </w:rPr>
        <w:t xml:space="preserve">, rozumiany jako podpisanie protokołu końcowego odbioru robót, </w:t>
      </w:r>
      <w:r w:rsidRPr="00A93F45">
        <w:rPr>
          <w:rFonts w:eastAsia="Times New Roman" w:cs="Calibri"/>
          <w:sz w:val="24"/>
          <w:szCs w:val="24"/>
          <w:lang w:eastAsia="pl-PL"/>
        </w:rPr>
        <w:t xml:space="preserve">ustala się </w:t>
      </w:r>
      <w:r>
        <w:rPr>
          <w:rFonts w:eastAsia="Times New Roman" w:cs="Calibri"/>
          <w:sz w:val="24"/>
          <w:szCs w:val="24"/>
          <w:lang w:eastAsia="pl-PL"/>
        </w:rPr>
        <w:t>na maksymalnie:</w:t>
      </w:r>
    </w:p>
    <w:p w14:paraId="11652C66" w14:textId="77777777" w:rsidR="00D65A14" w:rsidRDefault="00D65A14" w:rsidP="00D65A14">
      <w:pPr>
        <w:rPr>
          <w:rFonts w:eastAsia="Times New Roman" w:cs="Calibri"/>
          <w:sz w:val="24"/>
          <w:szCs w:val="24"/>
          <w:lang w:eastAsia="pl-PL"/>
        </w:rPr>
      </w:pPr>
      <w:r w:rsidRPr="00AC4A73">
        <w:rPr>
          <w:rFonts w:eastAsia="Times New Roman" w:cs="Calibri"/>
          <w:b/>
          <w:bCs/>
          <w:sz w:val="24"/>
          <w:szCs w:val="24"/>
          <w:lang w:eastAsia="pl-PL"/>
        </w:rPr>
        <w:t>180 dni</w:t>
      </w:r>
      <w:r>
        <w:rPr>
          <w:rFonts w:eastAsia="Times New Roman" w:cs="Calibri"/>
          <w:sz w:val="24"/>
          <w:szCs w:val="24"/>
          <w:lang w:eastAsia="pl-PL"/>
        </w:rPr>
        <w:t xml:space="preserve"> od daty podpisania umowy dla </w:t>
      </w:r>
      <w:r w:rsidRPr="00AC4A73">
        <w:rPr>
          <w:rFonts w:eastAsia="Times New Roman" w:cs="Calibri"/>
          <w:sz w:val="24"/>
          <w:szCs w:val="24"/>
          <w:lang w:eastAsia="pl-PL"/>
        </w:rPr>
        <w:t>„Rewitalizacja szlaków turystycznych w Rezerwacie Przyrody Las Bielański”</w:t>
      </w:r>
    </w:p>
    <w:p w14:paraId="7164FADA" w14:textId="77777777" w:rsidR="00D65A14" w:rsidRPr="003418B3" w:rsidRDefault="00D65A14" w:rsidP="00D65A14">
      <w:pPr>
        <w:spacing w:after="0" w:line="240" w:lineRule="auto"/>
        <w:jc w:val="both"/>
        <w:rPr>
          <w:rFonts w:eastAsia="Times New Roman" w:cs="Calibri"/>
          <w:sz w:val="24"/>
          <w:szCs w:val="24"/>
          <w:lang w:eastAsia="pl-PL"/>
        </w:rPr>
      </w:pPr>
      <w:r>
        <w:rPr>
          <w:rFonts w:eastAsia="Times New Roman" w:cs="Calibri"/>
          <w:sz w:val="24"/>
          <w:szCs w:val="24"/>
          <w:lang w:eastAsia="pl-PL"/>
        </w:rPr>
        <w:t>W tym:</w:t>
      </w:r>
    </w:p>
    <w:p w14:paraId="49F86712" w14:textId="77777777" w:rsidR="00D65A14" w:rsidRDefault="00D65A14" w:rsidP="00D65A14">
      <w:pPr>
        <w:pStyle w:val="Default"/>
      </w:pPr>
      <w:r>
        <w:t xml:space="preserve">a) opracowanie koncepcji projektowej i dostarczenie jej Zamawiającemu - do 25 dni od daty podpisania umowy </w:t>
      </w:r>
    </w:p>
    <w:p w14:paraId="5996EA57" w14:textId="77777777" w:rsidR="00D65A14" w:rsidRDefault="00D65A14" w:rsidP="00D65A14">
      <w:pPr>
        <w:pStyle w:val="Default"/>
      </w:pPr>
      <w:r>
        <w:t xml:space="preserve">b) wykonanie i dostarczenie Zamawiającemu dokumentacji projektowej (w tym przygotowanie projektu zagospodarowania terenu na mapie do celów projektowych) po zaakceptowaniu koncepcji, w zakresie wymaganym do zgłoszenia </w:t>
      </w:r>
      <w:proofErr w:type="gramStart"/>
      <w:r>
        <w:t>robót ,</w:t>
      </w:r>
      <w:proofErr w:type="gramEnd"/>
      <w:r>
        <w:t xml:space="preserve"> sporządzonej w oparciu o uzgodnioną koncepcję jw. – do 60 dni od daty podpisania umowy </w:t>
      </w:r>
    </w:p>
    <w:p w14:paraId="0DA8EC6B" w14:textId="77777777" w:rsidR="00D65A14" w:rsidRDefault="00D65A14" w:rsidP="00D65A14">
      <w:pPr>
        <w:pStyle w:val="Default"/>
      </w:pPr>
      <w:r>
        <w:lastRenderedPageBreak/>
        <w:t xml:space="preserve">c) akceptacja projektu przez Zamawiającego (z dokonaniem ewentualnych poprawek przez projektanta) i Zgłoszenie robót budowlanych na podstawie art. 30 ust.1 ustawy Prawo budowlane – do 65 dni od daty podpisania umowy </w:t>
      </w:r>
    </w:p>
    <w:p w14:paraId="24826C10" w14:textId="77777777" w:rsidR="00D65A14" w:rsidRDefault="00D65A14" w:rsidP="00D65A14">
      <w:pPr>
        <w:pStyle w:val="Default"/>
      </w:pPr>
      <w:r>
        <w:t xml:space="preserve">d) zakończenie robót budowlanych – do 170 dni od daty podpisania umowy </w:t>
      </w:r>
    </w:p>
    <w:p w14:paraId="3A785537" w14:textId="77777777" w:rsidR="00D65A14" w:rsidRPr="00411680" w:rsidRDefault="00D65A14" w:rsidP="00D65A14">
      <w:pPr>
        <w:pStyle w:val="Default"/>
      </w:pPr>
      <w:r>
        <w:t>e) skompletowanie dokumentacji odbiorowej (w tym dokumentacji z geodezyjnej inwentaryzacji powykonawczej) i odbiór końcowy robót – do 180 dni od daty podpisania umowy</w:t>
      </w:r>
    </w:p>
    <w:p w14:paraId="3569E9AF" w14:textId="77777777" w:rsidR="00D65A14" w:rsidRDefault="00D65A14" w:rsidP="00D65A14">
      <w:pPr>
        <w:pStyle w:val="Default"/>
        <w:rPr>
          <w:sz w:val="23"/>
          <w:szCs w:val="23"/>
        </w:rPr>
      </w:pPr>
    </w:p>
    <w:p w14:paraId="3B36BC16" w14:textId="77777777" w:rsidR="00D65A14" w:rsidRPr="003C59A0" w:rsidRDefault="00D65A14" w:rsidP="00C05816">
      <w:pPr>
        <w:numPr>
          <w:ilvl w:val="0"/>
          <w:numId w:val="170"/>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Termin wprowadzenia na teren realizacji robót Strony ustalą w terminie 7 dni od daty zaakceptowania dokumentacji projektowej przez organ architektoniczny.</w:t>
      </w:r>
    </w:p>
    <w:p w14:paraId="3DDA65D8" w14:textId="77777777" w:rsidR="00D65A14" w:rsidRDefault="00D65A14" w:rsidP="00C05816">
      <w:pPr>
        <w:numPr>
          <w:ilvl w:val="0"/>
          <w:numId w:val="170"/>
        </w:numPr>
        <w:suppressAutoHyphens w:val="0"/>
        <w:autoSpaceDN/>
        <w:spacing w:after="0" w:line="240" w:lineRule="auto"/>
        <w:ind w:left="284" w:hanging="284"/>
        <w:jc w:val="both"/>
        <w:textAlignment w:val="auto"/>
        <w:rPr>
          <w:rFonts w:eastAsia="Times New Roman" w:cs="Calibri"/>
          <w:sz w:val="24"/>
          <w:szCs w:val="24"/>
          <w:lang w:eastAsia="pl-PL"/>
        </w:rPr>
      </w:pPr>
      <w:r w:rsidRPr="00A90548">
        <w:rPr>
          <w:rFonts w:eastAsia="Times New Roman" w:cs="Calibri"/>
          <w:sz w:val="24"/>
          <w:szCs w:val="24"/>
          <w:lang w:eastAsia="pl-PL"/>
        </w:rPr>
        <w:t>Termin zakończenia realizacji przedmiotu Umowy może ulec skróceniu w przypadku jego wykonania przed terminem lub przedłużeniu w przypadkach, określonych w § 1</w:t>
      </w:r>
      <w:r>
        <w:rPr>
          <w:rFonts w:eastAsia="Times New Roman" w:cs="Calibri"/>
          <w:sz w:val="24"/>
          <w:szCs w:val="24"/>
          <w:lang w:eastAsia="pl-PL"/>
        </w:rPr>
        <w:t>4</w:t>
      </w:r>
      <w:r w:rsidRPr="00A90548">
        <w:rPr>
          <w:rFonts w:eastAsia="Times New Roman" w:cs="Calibri"/>
          <w:sz w:val="24"/>
          <w:szCs w:val="24"/>
          <w:lang w:eastAsia="pl-PL"/>
        </w:rPr>
        <w:t xml:space="preserve"> Umowy. </w:t>
      </w:r>
    </w:p>
    <w:p w14:paraId="7E81DEBD" w14:textId="77777777" w:rsidR="00D65A14" w:rsidRDefault="00D65A14" w:rsidP="00D65A14">
      <w:pPr>
        <w:spacing w:after="0"/>
        <w:rPr>
          <w:rFonts w:cs="Calibri"/>
          <w:b/>
          <w:sz w:val="24"/>
          <w:szCs w:val="24"/>
        </w:rPr>
      </w:pPr>
    </w:p>
    <w:p w14:paraId="574AFF9B" w14:textId="77777777" w:rsidR="00D65A14" w:rsidRPr="00241020" w:rsidRDefault="00D65A14" w:rsidP="00D65A14">
      <w:pPr>
        <w:spacing w:after="0"/>
        <w:jc w:val="center"/>
        <w:rPr>
          <w:rFonts w:cs="Calibri"/>
          <w:b/>
          <w:sz w:val="24"/>
          <w:szCs w:val="24"/>
        </w:rPr>
      </w:pPr>
      <w:r>
        <w:rPr>
          <w:rFonts w:cs="Calibri"/>
          <w:b/>
          <w:sz w:val="24"/>
          <w:szCs w:val="24"/>
        </w:rPr>
        <w:t>§3</w:t>
      </w:r>
    </w:p>
    <w:p w14:paraId="733CBC64" w14:textId="77777777" w:rsidR="00D65A14" w:rsidRDefault="00D65A14" w:rsidP="00D65A14">
      <w:pPr>
        <w:spacing w:after="0"/>
        <w:ind w:left="284"/>
        <w:jc w:val="center"/>
        <w:rPr>
          <w:rFonts w:cs="Calibri"/>
          <w:b/>
          <w:sz w:val="24"/>
          <w:szCs w:val="24"/>
        </w:rPr>
      </w:pPr>
      <w:r w:rsidRPr="00241020">
        <w:rPr>
          <w:rFonts w:cs="Calibri"/>
          <w:b/>
          <w:sz w:val="24"/>
          <w:szCs w:val="24"/>
        </w:rPr>
        <w:t>WYNAGRODZENIE WYKONAWCY</w:t>
      </w:r>
    </w:p>
    <w:p w14:paraId="7C14356C" w14:textId="77777777" w:rsidR="00D65A14" w:rsidRPr="003302A2" w:rsidRDefault="00D65A14" w:rsidP="001F5EF7">
      <w:pPr>
        <w:numPr>
          <w:ilvl w:val="0"/>
          <w:numId w:val="172"/>
        </w:numPr>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Wynagrodzenie Wykonawcy ustala się na kwotę </w:t>
      </w:r>
      <w:r w:rsidRPr="003302A2">
        <w:rPr>
          <w:rFonts w:eastAsia="Times New Roman" w:cs="Calibri"/>
          <w:sz w:val="24"/>
          <w:szCs w:val="20"/>
          <w:lang w:val="x-none" w:eastAsia="x-none"/>
        </w:rPr>
        <w:t xml:space="preserve">brutto </w:t>
      </w:r>
      <w:r w:rsidRPr="003302A2">
        <w:rPr>
          <w:rFonts w:eastAsia="Times New Roman" w:cs="Calibri"/>
          <w:b/>
          <w:bCs/>
          <w:sz w:val="24"/>
          <w:szCs w:val="20"/>
          <w:lang w:val="x-none" w:eastAsia="x-none"/>
        </w:rPr>
        <w:t>........... zł</w:t>
      </w:r>
      <w:r w:rsidRPr="003302A2">
        <w:rPr>
          <w:rFonts w:eastAsia="Times New Roman" w:cs="Calibri"/>
          <w:sz w:val="24"/>
          <w:szCs w:val="20"/>
          <w:lang w:val="x-none" w:eastAsia="x-none"/>
        </w:rPr>
        <w:t xml:space="preserve">, słownie złotych: </w:t>
      </w:r>
      <w:r w:rsidRPr="003302A2">
        <w:rPr>
          <w:rFonts w:eastAsia="Times New Roman" w:cs="Calibri"/>
          <w:color w:val="000000"/>
          <w:sz w:val="24"/>
          <w:szCs w:val="20"/>
          <w:lang w:val="x-none" w:eastAsia="x-none"/>
        </w:rPr>
        <w:t>............./100</w:t>
      </w:r>
      <w:r w:rsidRPr="003302A2">
        <w:rPr>
          <w:rFonts w:eastAsia="Times New Roman" w:cs="Calibri"/>
          <w:sz w:val="24"/>
          <w:szCs w:val="20"/>
          <w:lang w:val="x-none" w:eastAsia="x-none"/>
        </w:rPr>
        <w:t xml:space="preserve">, w tym: VAT … % tj. .......... zł, cena netto ......... zł, zgodnie z Ofertą, </w:t>
      </w:r>
    </w:p>
    <w:p w14:paraId="2E525C0F" w14:textId="77777777" w:rsidR="00D65A14" w:rsidRDefault="00D65A14" w:rsidP="00D65A14">
      <w:pPr>
        <w:tabs>
          <w:tab w:val="num" w:pos="765"/>
        </w:tabs>
        <w:spacing w:after="0" w:line="240" w:lineRule="auto"/>
        <w:ind w:left="357"/>
        <w:jc w:val="both"/>
        <w:rPr>
          <w:rFonts w:eastAsia="Times New Roman" w:cs="Calibri"/>
          <w:sz w:val="24"/>
          <w:szCs w:val="20"/>
          <w:lang w:val="x-none" w:eastAsia="x-none"/>
        </w:rPr>
      </w:pPr>
      <w:r w:rsidRPr="003302A2">
        <w:rPr>
          <w:rFonts w:eastAsia="Times New Roman" w:cs="Calibri"/>
          <w:sz w:val="24"/>
          <w:szCs w:val="20"/>
          <w:lang w:val="x-none" w:eastAsia="x-none"/>
        </w:rPr>
        <w:t>stanowiącą załącznik nr 2 do umowy, jako wynagrodzenie ryczałtowe</w:t>
      </w:r>
      <w:r>
        <w:rPr>
          <w:rFonts w:eastAsia="Times New Roman" w:cs="Calibri"/>
          <w:sz w:val="24"/>
          <w:szCs w:val="20"/>
          <w:lang w:val="x-none" w:eastAsia="x-none"/>
        </w:rPr>
        <w:t>.</w:t>
      </w:r>
    </w:p>
    <w:p w14:paraId="28A26D9D" w14:textId="77777777" w:rsidR="00D65A14" w:rsidRPr="003302A2" w:rsidRDefault="00D65A14" w:rsidP="001F5EF7">
      <w:pPr>
        <w:numPr>
          <w:ilvl w:val="0"/>
          <w:numId w:val="172"/>
        </w:numPr>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Wynagrodzenie określone w ust. 1 obejmuje wszystkie koszty i wydatki niezbędne</w:t>
      </w:r>
      <w:r w:rsidRPr="003302A2">
        <w:rPr>
          <w:rFonts w:eastAsia="Times New Roman" w:cs="Calibri"/>
          <w:sz w:val="24"/>
          <w:szCs w:val="24"/>
          <w:lang w:val="x-none" w:eastAsia="x-none"/>
        </w:rPr>
        <w:br/>
        <w:t>do wykonania przedmiotu Umowy.</w:t>
      </w:r>
      <w:r w:rsidRPr="003302A2">
        <w:rPr>
          <w:rFonts w:eastAsia="Times New Roman" w:cs="Calibri"/>
          <w:sz w:val="24"/>
          <w:szCs w:val="20"/>
          <w:lang w:val="x-none" w:eastAsia="x-none"/>
        </w:rPr>
        <w:t xml:space="preserve"> Niedoszacowanie przedmiotu umowy bądź wzrost kosztów spowodowany oddziaływaniem czynników mających lub mogących mieć wpływ na koszty, nie może być podstawą do żądania podwyższenia wynagrodzenia.</w:t>
      </w:r>
    </w:p>
    <w:p w14:paraId="7A53E26B" w14:textId="77777777" w:rsidR="00D65A14" w:rsidRPr="003302A2" w:rsidRDefault="00D65A14" w:rsidP="001F5EF7">
      <w:pPr>
        <w:numPr>
          <w:ilvl w:val="0"/>
          <w:numId w:val="172"/>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 kwocie wynagrodzenia wskazanego w ust. 1 ujęte są koszty związane z:</w:t>
      </w:r>
    </w:p>
    <w:p w14:paraId="7F222086" w14:textId="77777777" w:rsidR="00D65A14" w:rsidRDefault="00D65A14" w:rsidP="001C38D3">
      <w:pPr>
        <w:numPr>
          <w:ilvl w:val="0"/>
          <w:numId w:val="173"/>
        </w:numPr>
        <w:tabs>
          <w:tab w:val="clear" w:pos="1440"/>
          <w:tab w:val="left" w:pos="567"/>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wszelkimi robotami przygotowawczymi, porządkowymi i zabezpieczającymi,</w:t>
      </w:r>
    </w:p>
    <w:p w14:paraId="5B46A60B" w14:textId="77777777" w:rsidR="00D65A14" w:rsidRPr="00C44D99" w:rsidRDefault="00D65A14" w:rsidP="001C38D3">
      <w:pPr>
        <w:numPr>
          <w:ilvl w:val="0"/>
          <w:numId w:val="173"/>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Pr>
          <w:rFonts w:eastAsia="Times New Roman" w:cs="Calibri"/>
          <w:sz w:val="24"/>
          <w:szCs w:val="24"/>
          <w:lang w:eastAsia="pl-PL"/>
        </w:rPr>
        <w:t>zabezpieczenie robót pod względem BHP,</w:t>
      </w:r>
    </w:p>
    <w:p w14:paraId="405CED75" w14:textId="77777777" w:rsidR="00D65A14" w:rsidRPr="003302A2" w:rsidRDefault="00D65A14" w:rsidP="001C38D3">
      <w:pPr>
        <w:numPr>
          <w:ilvl w:val="0"/>
          <w:numId w:val="173"/>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odszkodowaniem za szkody wyrządzone osobom trzecim na skutek prowadzenia ww. robót,</w:t>
      </w:r>
    </w:p>
    <w:p w14:paraId="480E65D7" w14:textId="77777777" w:rsidR="00D65A14" w:rsidRPr="003302A2" w:rsidRDefault="00D65A14" w:rsidP="001C38D3">
      <w:pPr>
        <w:numPr>
          <w:ilvl w:val="0"/>
          <w:numId w:val="173"/>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 xml:space="preserve">dodatkowymi pracami i utrudnieniami, które zdaniem Wykonawcy </w:t>
      </w:r>
      <w:proofErr w:type="gramStart"/>
      <w:r w:rsidRPr="003302A2">
        <w:rPr>
          <w:rFonts w:eastAsia="Times New Roman" w:cs="Calibri"/>
          <w:sz w:val="24"/>
          <w:szCs w:val="24"/>
          <w:lang w:eastAsia="pl-PL"/>
        </w:rPr>
        <w:t>mogą  wystąpić</w:t>
      </w:r>
      <w:proofErr w:type="gramEnd"/>
      <w:r w:rsidRPr="003302A2">
        <w:rPr>
          <w:rFonts w:eastAsia="Times New Roman" w:cs="Calibri"/>
          <w:sz w:val="24"/>
          <w:szCs w:val="24"/>
          <w:lang w:eastAsia="pl-PL"/>
        </w:rPr>
        <w:t xml:space="preserve"> przy realizacji zamówienia,</w:t>
      </w:r>
    </w:p>
    <w:p w14:paraId="6B65B5C1" w14:textId="77777777" w:rsidR="00D65A14" w:rsidRPr="003302A2" w:rsidRDefault="00D65A14" w:rsidP="001C38D3">
      <w:pPr>
        <w:numPr>
          <w:ilvl w:val="0"/>
          <w:numId w:val="173"/>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uzyskaniem certyfikatów i innych dokumentów umożliwiających eksploatację Przedmiotu umowy.</w:t>
      </w:r>
    </w:p>
    <w:p w14:paraId="37FAA659" w14:textId="77777777" w:rsidR="00D65A14" w:rsidRPr="00C31E78" w:rsidRDefault="00D65A14" w:rsidP="001F5EF7">
      <w:pPr>
        <w:numPr>
          <w:ilvl w:val="0"/>
          <w:numId w:val="172"/>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 przypadku ustawowej zmiany stawki podatku VAT w trakcie trwania umowy, Wykonawca będzie zobowiązany przy rozliczeniach za wykonane do przeliczenia oferowanych jednostkowych cen netto w taki sposób, aby przy uwzględnieniu nowej stawki podatku VAT jednostkowa cena brutto nie była wyższa od ceny zaoferowanej w ofercie przetargowej. </w:t>
      </w:r>
    </w:p>
    <w:p w14:paraId="25CC7A47" w14:textId="77777777" w:rsidR="00D65A14" w:rsidRDefault="00D65A14" w:rsidP="00D65A14">
      <w:pPr>
        <w:spacing w:after="0"/>
        <w:jc w:val="center"/>
        <w:rPr>
          <w:rFonts w:cs="Calibri"/>
          <w:b/>
          <w:bCs/>
          <w:sz w:val="24"/>
          <w:szCs w:val="24"/>
        </w:rPr>
      </w:pPr>
    </w:p>
    <w:p w14:paraId="307BB662" w14:textId="77777777" w:rsidR="00D65A14" w:rsidRPr="00241020" w:rsidRDefault="00D65A14" w:rsidP="00D65A14">
      <w:pPr>
        <w:spacing w:after="0"/>
        <w:jc w:val="center"/>
        <w:rPr>
          <w:rFonts w:cs="Calibri"/>
          <w:b/>
          <w:bCs/>
          <w:sz w:val="24"/>
          <w:szCs w:val="24"/>
        </w:rPr>
      </w:pPr>
      <w:r w:rsidRPr="00241020">
        <w:rPr>
          <w:rFonts w:cs="Calibri"/>
          <w:b/>
          <w:bCs/>
          <w:sz w:val="24"/>
          <w:szCs w:val="24"/>
        </w:rPr>
        <w:t>§ 4</w:t>
      </w:r>
    </w:p>
    <w:p w14:paraId="1510971C" w14:textId="77777777" w:rsidR="00D65A14" w:rsidRDefault="00D65A14" w:rsidP="00225D33">
      <w:pPr>
        <w:pStyle w:val="Nagwek2"/>
        <w:jc w:val="center"/>
        <w:rPr>
          <w:rFonts w:ascii="Calibri" w:hAnsi="Calibri" w:cs="Calibri"/>
          <w:sz w:val="24"/>
        </w:rPr>
      </w:pPr>
      <w:r w:rsidRPr="00241020">
        <w:rPr>
          <w:rFonts w:ascii="Calibri" w:hAnsi="Calibri" w:cs="Calibri"/>
          <w:sz w:val="24"/>
        </w:rPr>
        <w:t>WARUNKI PŁATNOŚCI</w:t>
      </w:r>
    </w:p>
    <w:p w14:paraId="3881C7EB" w14:textId="77777777" w:rsidR="00D65A14" w:rsidRPr="007545F4" w:rsidRDefault="00D65A14" w:rsidP="00D65A14">
      <w:pPr>
        <w:rPr>
          <w:lang w:val="x-none" w:eastAsia="x-none"/>
        </w:rPr>
      </w:pPr>
    </w:p>
    <w:p w14:paraId="65DF456E" w14:textId="77777777" w:rsidR="00D65A14" w:rsidRPr="00225D33" w:rsidRDefault="00D65A14" w:rsidP="00225D33">
      <w:pPr>
        <w:pStyle w:val="Tekstpodstawowy"/>
        <w:numPr>
          <w:ilvl w:val="6"/>
          <w:numId w:val="174"/>
        </w:numPr>
        <w:suppressAutoHyphens w:val="0"/>
        <w:autoSpaceDN/>
        <w:ind w:left="426"/>
        <w:textAlignment w:val="auto"/>
        <w:rPr>
          <w:rFonts w:cs="Calibri"/>
        </w:rPr>
      </w:pPr>
      <w:r w:rsidRPr="00225D33">
        <w:rPr>
          <w:rFonts w:cs="Calibri"/>
        </w:rPr>
        <w:t xml:space="preserve">Zapłata Wykonawcy za wykonanie przedmiotu umowy nastąpi na podstawie faktury wystawionych przez Wykonawcę </w:t>
      </w:r>
    </w:p>
    <w:p w14:paraId="41777C9B"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Podstawę do wystawienia faktury za realizację zadania wskazanego w § 1 ust 1 stanowi końcowy protokół odbioru zadania, stwierdzający wykonanie całości przedmiotu umowy bez uwag i zastrzeżeń, podpisany przez obie Strony. </w:t>
      </w:r>
    </w:p>
    <w:p w14:paraId="1FF41283"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lastRenderedPageBreak/>
        <w:t xml:space="preserve">W przypadku zawarcia przez Wykonawcę umowy z podwykonawcą/podwykonawcami zaakceptowanej przez zamawiającego, do faktur Wykonawca zobowiązany jest dołączyć załącznik „Oświadczenia Podwykonawców”, że Wykonawca nie ma zobowiązań wynikających z realizacji zamówienia i w związku z tym Podwykonawcy nie będą zgłaszali żadnych roszczeń z tego tytułu. </w:t>
      </w:r>
    </w:p>
    <w:p w14:paraId="7176FB03"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Faktury należy wystawić na rzecz:</w:t>
      </w:r>
    </w:p>
    <w:p w14:paraId="7C88909B" w14:textId="77777777" w:rsidR="00D65A14" w:rsidRPr="00225D33" w:rsidRDefault="00D65A14" w:rsidP="00D65A14">
      <w:pPr>
        <w:pStyle w:val="Tekstpodstawowy"/>
        <w:ind w:left="426"/>
        <w:rPr>
          <w:rFonts w:cs="Calibri"/>
        </w:rPr>
      </w:pPr>
      <w:proofErr w:type="gramStart"/>
      <w:r w:rsidRPr="00225D33">
        <w:rPr>
          <w:rFonts w:cs="Calibri"/>
        </w:rPr>
        <w:t>Nabywca :</w:t>
      </w:r>
      <w:proofErr w:type="gramEnd"/>
      <w:r w:rsidRPr="00225D33">
        <w:rPr>
          <w:rFonts w:cs="Calibri"/>
        </w:rPr>
        <w:t xml:space="preserve"> Miasto Stołeczne Warszawa (podmiot 2)</w:t>
      </w:r>
    </w:p>
    <w:p w14:paraId="1E208784" w14:textId="77777777" w:rsidR="00D65A14" w:rsidRPr="00225D33" w:rsidRDefault="00D65A14" w:rsidP="00D65A14">
      <w:pPr>
        <w:pStyle w:val="Tekstpodstawowy"/>
        <w:ind w:left="426"/>
        <w:rPr>
          <w:rFonts w:cs="Calibri"/>
        </w:rPr>
      </w:pPr>
      <w:r w:rsidRPr="00225D33">
        <w:rPr>
          <w:rFonts w:cs="Calibri"/>
        </w:rPr>
        <w:t>Pl. Bankowy 3/5, 00-950 Warszawa</w:t>
      </w:r>
    </w:p>
    <w:p w14:paraId="60FB9A82" w14:textId="77777777" w:rsidR="00D65A14" w:rsidRPr="00225D33" w:rsidRDefault="00D65A14" w:rsidP="00D65A14">
      <w:pPr>
        <w:pStyle w:val="Tekstpodstawowy"/>
        <w:ind w:left="426"/>
        <w:rPr>
          <w:rFonts w:cs="Calibri"/>
        </w:rPr>
      </w:pPr>
      <w:r w:rsidRPr="00225D33">
        <w:rPr>
          <w:rFonts w:cs="Calibri"/>
        </w:rPr>
        <w:t>NIP: 5252248481</w:t>
      </w:r>
    </w:p>
    <w:p w14:paraId="2F6358FA" w14:textId="77777777" w:rsidR="00D65A14" w:rsidRPr="00225D33" w:rsidRDefault="00D65A14" w:rsidP="00D65A14">
      <w:pPr>
        <w:pStyle w:val="Tekstpodstawowy"/>
        <w:ind w:left="426"/>
        <w:rPr>
          <w:rFonts w:cs="Calibri"/>
        </w:rPr>
      </w:pPr>
      <w:proofErr w:type="gramStart"/>
      <w:r w:rsidRPr="00225D33">
        <w:rPr>
          <w:rFonts w:cs="Calibri"/>
        </w:rPr>
        <w:t>Odbiorca :</w:t>
      </w:r>
      <w:proofErr w:type="gramEnd"/>
      <w:r w:rsidRPr="00225D33">
        <w:rPr>
          <w:rFonts w:cs="Calibri"/>
        </w:rPr>
        <w:t xml:space="preserve"> Lasy Miejskie – Warszawa (podmiot </w:t>
      </w:r>
      <w:proofErr w:type="gramStart"/>
      <w:r w:rsidRPr="00225D33">
        <w:rPr>
          <w:rFonts w:cs="Calibri"/>
        </w:rPr>
        <w:t>3)-</w:t>
      </w:r>
      <w:proofErr w:type="gramEnd"/>
      <w:r w:rsidRPr="00225D33">
        <w:rPr>
          <w:rFonts w:cs="Calibri"/>
        </w:rPr>
        <w:t xml:space="preserve"> </w:t>
      </w:r>
      <w:r w:rsidRPr="00225D33">
        <w:rPr>
          <w:rFonts w:cs="Calibri"/>
          <w:u w:val="double"/>
        </w:rPr>
        <w:t>niezbędny element faktury</w:t>
      </w:r>
    </w:p>
    <w:p w14:paraId="115929F1" w14:textId="77777777" w:rsidR="00D65A14" w:rsidRPr="00225D33" w:rsidRDefault="00D65A14" w:rsidP="00D65A14">
      <w:pPr>
        <w:pStyle w:val="Tekstpodstawowy"/>
        <w:ind w:left="426"/>
        <w:rPr>
          <w:rFonts w:cs="Calibri"/>
        </w:rPr>
      </w:pPr>
      <w:r w:rsidRPr="00225D33">
        <w:rPr>
          <w:rFonts w:cs="Calibri"/>
        </w:rPr>
        <w:t>Ul. Korkowa 170A, 04-549 Warszawa,</w:t>
      </w:r>
    </w:p>
    <w:p w14:paraId="24AAC218" w14:textId="77777777" w:rsidR="00D65A14" w:rsidRPr="00225D33" w:rsidRDefault="00D65A14" w:rsidP="00D65A14">
      <w:pPr>
        <w:pStyle w:val="Tekstpodstawowy"/>
        <w:ind w:left="426"/>
        <w:rPr>
          <w:rFonts w:cs="Calibri"/>
        </w:rPr>
      </w:pPr>
      <w:r w:rsidRPr="00225D33">
        <w:rPr>
          <w:rFonts w:cs="Calibri"/>
        </w:rPr>
        <w:t>NIP: 1132659512</w:t>
      </w:r>
    </w:p>
    <w:p w14:paraId="45E4C765"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Lasy Miejskie – Warszawa są odbiorcą i płatnikiem faktur.</w:t>
      </w:r>
    </w:p>
    <w:p w14:paraId="74C23BC4"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Strony zgodnie oświadczają, że faktury będą wystawiane i odbierane za pośrednictwem Krajowego Systemu e- Faktur (</w:t>
      </w:r>
      <w:proofErr w:type="spellStart"/>
      <w:r w:rsidRPr="00225D33">
        <w:rPr>
          <w:rFonts w:cs="Calibri"/>
        </w:rPr>
        <w:t>KSeF</w:t>
      </w:r>
      <w:proofErr w:type="spellEnd"/>
      <w:r w:rsidRPr="00225D33">
        <w:rPr>
          <w:rFonts w:cs="Calibri"/>
        </w:rPr>
        <w:t xml:space="preserve">), zgodnie z obowiązującymi przepisami prawa. Za dzień doręczenia faktury uznaje się dzień przydzielenia jej numeru w </w:t>
      </w:r>
      <w:proofErr w:type="spellStart"/>
      <w:r w:rsidRPr="00225D33">
        <w:rPr>
          <w:rFonts w:cs="Calibri"/>
        </w:rPr>
        <w:t>KSeF</w:t>
      </w:r>
      <w:proofErr w:type="spellEnd"/>
      <w:r w:rsidRPr="00225D33">
        <w:rPr>
          <w:rFonts w:cs="Calibri"/>
        </w:rPr>
        <w:t>, z zastrzeżeniem ust 7, 8.</w:t>
      </w:r>
    </w:p>
    <w:p w14:paraId="5A7BB262"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W przypadku awarii </w:t>
      </w:r>
      <w:proofErr w:type="spellStart"/>
      <w:r w:rsidRPr="00225D33">
        <w:rPr>
          <w:rFonts w:cs="Calibri"/>
        </w:rPr>
        <w:t>KSeF</w:t>
      </w:r>
      <w:proofErr w:type="spellEnd"/>
      <w:r w:rsidRPr="00225D33">
        <w:rPr>
          <w:rFonts w:cs="Calibri"/>
        </w:rPr>
        <w:t xml:space="preserve"> będą tymczasowo przesyłane w formie elektronicznej w formacie PDF za pośrednictwem poczty elektronicznej na adres: </w:t>
      </w:r>
      <w:proofErr w:type="gramStart"/>
      <w:r w:rsidRPr="00225D33">
        <w:rPr>
          <w:rFonts w:cs="Calibri"/>
        </w:rPr>
        <w:t>sekretariat@lasymiejskie.waw.pl .</w:t>
      </w:r>
      <w:proofErr w:type="gramEnd"/>
      <w:r w:rsidRPr="00225D33">
        <w:rPr>
          <w:rFonts w:cs="Calibri"/>
        </w:rPr>
        <w:t xml:space="preserve"> Za dzień doręczenia faktury wystawionej w czasie awarii </w:t>
      </w:r>
      <w:proofErr w:type="spellStart"/>
      <w:r w:rsidRPr="00225D33">
        <w:rPr>
          <w:rFonts w:cs="Calibri"/>
        </w:rPr>
        <w:t>KSeF</w:t>
      </w:r>
      <w:proofErr w:type="spellEnd"/>
      <w:r w:rsidRPr="00225D33">
        <w:rPr>
          <w:rFonts w:cs="Calibri"/>
        </w:rPr>
        <w:t xml:space="preserve"> uznaje się dzień potwierdzenia otrzymania wiadomości zawierającej fakturę w formacie pliku PDF na adres </w:t>
      </w:r>
      <w:hyperlink r:id="rId28" w:history="1">
        <w:r w:rsidRPr="00225D33">
          <w:rPr>
            <w:rStyle w:val="Hipercze"/>
            <w:rFonts w:cs="Calibri"/>
          </w:rPr>
          <w:t>sekretariat@lasymiejskie.waw.pl</w:t>
        </w:r>
      </w:hyperlink>
      <w:r w:rsidRPr="00225D33">
        <w:rPr>
          <w:rFonts w:cs="Calibri"/>
        </w:rPr>
        <w:t xml:space="preserve"> albo dzień przydzielenia jej numeru w </w:t>
      </w:r>
      <w:proofErr w:type="spellStart"/>
      <w:r w:rsidRPr="00225D33">
        <w:rPr>
          <w:rFonts w:cs="Calibri"/>
        </w:rPr>
        <w:t>KSeF</w:t>
      </w:r>
      <w:proofErr w:type="spellEnd"/>
      <w:r w:rsidRPr="00225D33">
        <w:rPr>
          <w:rFonts w:cs="Calibri"/>
        </w:rPr>
        <w:t xml:space="preserve">, w </w:t>
      </w:r>
      <w:proofErr w:type="gramStart"/>
      <w:r w:rsidRPr="00225D33">
        <w:rPr>
          <w:rFonts w:cs="Calibri"/>
        </w:rPr>
        <w:t>zależności</w:t>
      </w:r>
      <w:proofErr w:type="gramEnd"/>
      <w:r w:rsidRPr="00225D33">
        <w:rPr>
          <w:rFonts w:cs="Calibri"/>
        </w:rPr>
        <w:t xml:space="preserve"> które z tych zdarzeń nastąpiło wcześniej. Doręczenie w </w:t>
      </w:r>
      <w:proofErr w:type="spellStart"/>
      <w:r w:rsidRPr="00225D33">
        <w:rPr>
          <w:rFonts w:cs="Calibri"/>
        </w:rPr>
        <w:t>KSeF</w:t>
      </w:r>
      <w:proofErr w:type="spellEnd"/>
      <w:r w:rsidRPr="00225D33">
        <w:rPr>
          <w:rFonts w:cs="Calibri"/>
        </w:rPr>
        <w:t xml:space="preserve"> faktury wystawionej w czasie trwania awarii nie skutkuje rozpoczęciem biegu terminu płatności.</w:t>
      </w:r>
    </w:p>
    <w:p w14:paraId="56772DE5"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 W przypadku niedostępności </w:t>
      </w:r>
      <w:proofErr w:type="spellStart"/>
      <w:r w:rsidRPr="00225D33">
        <w:rPr>
          <w:rFonts w:cs="Calibri"/>
        </w:rPr>
        <w:t>KSeF</w:t>
      </w:r>
      <w:proofErr w:type="spellEnd"/>
      <w:r w:rsidRPr="00225D33">
        <w:rPr>
          <w:rFonts w:cs="Calibri"/>
        </w:rPr>
        <w:t xml:space="preserve"> po stronie wykonawcy za dzień dostarczenia faktury uznaje się dzień przydzielenia jej numeru w </w:t>
      </w:r>
      <w:proofErr w:type="spellStart"/>
      <w:r w:rsidRPr="00225D33">
        <w:rPr>
          <w:rFonts w:cs="Calibri"/>
        </w:rPr>
        <w:t>KSeF</w:t>
      </w:r>
      <w:proofErr w:type="spellEnd"/>
      <w:r w:rsidRPr="00225D33">
        <w:rPr>
          <w:rFonts w:cs="Calibri"/>
        </w:rPr>
        <w:t xml:space="preserve">. Przez tryb niedostępności </w:t>
      </w:r>
      <w:proofErr w:type="spellStart"/>
      <w:r w:rsidRPr="00225D33">
        <w:rPr>
          <w:rFonts w:cs="Calibri"/>
        </w:rPr>
        <w:t>KSeF</w:t>
      </w:r>
      <w:proofErr w:type="spellEnd"/>
      <w:r w:rsidRPr="00225D33">
        <w:rPr>
          <w:rFonts w:cs="Calibri"/>
        </w:rPr>
        <w:t xml:space="preserve"> należy rozumień niedostępności, o której stanowi art. 106ne ust. 4 ustawy o podatku od towarów i usług, a także tryb offline24, o którym stanowią przepisy art. 106nda ust. 1 i 2 ustawy o podatku od towarów i usług.</w:t>
      </w:r>
    </w:p>
    <w:p w14:paraId="3528914B"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Wynagrodzenie, należne Wykonawcy nastąpi na podstawie prawidłowo wystawionej faktury w terminie 21 dni liczonym od pierwszego dnia roboczego po dniu jej doręczenia zgodnie z ust. 6 lub 7 z zastrzeżeniem ust 10 na rachunek bankowy Wykonawcy nr……………………………………………………………………</w:t>
      </w:r>
      <w:proofErr w:type="gramStart"/>
      <w:r w:rsidRPr="00225D33">
        <w:rPr>
          <w:rFonts w:cs="Calibri"/>
        </w:rPr>
        <w:t>…….</w:t>
      </w:r>
      <w:proofErr w:type="gramEnd"/>
      <w:r w:rsidRPr="00225D33">
        <w:rPr>
          <w:rFonts w:cs="Calibri"/>
        </w:rPr>
        <w:t>.</w:t>
      </w:r>
    </w:p>
    <w:p w14:paraId="705AC1AF"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Miasto zastrzega, że płatność nastąpi na podstawie prawidłowo wystawionej faktury. Za prawidłowo wystawiona fakturę uznaje się fakturę: </w:t>
      </w:r>
    </w:p>
    <w:p w14:paraId="64C555CD" w14:textId="77777777" w:rsidR="00D65A14" w:rsidRPr="00225D33" w:rsidRDefault="00D65A14" w:rsidP="00D65A14">
      <w:pPr>
        <w:pStyle w:val="Tekstpodstawowy"/>
        <w:numPr>
          <w:ilvl w:val="0"/>
          <w:numId w:val="164"/>
        </w:numPr>
        <w:suppressAutoHyphens w:val="0"/>
        <w:autoSpaceDN/>
        <w:textAlignment w:val="auto"/>
        <w:rPr>
          <w:rFonts w:cs="Calibri"/>
        </w:rPr>
      </w:pPr>
      <w:r w:rsidRPr="00225D33">
        <w:rPr>
          <w:rFonts w:cs="Calibri"/>
        </w:rPr>
        <w:t xml:space="preserve">wystawioną w </w:t>
      </w:r>
      <w:proofErr w:type="spellStart"/>
      <w:r w:rsidRPr="00225D33">
        <w:rPr>
          <w:rFonts w:cs="Calibri"/>
        </w:rPr>
        <w:t>KSeF</w:t>
      </w:r>
      <w:proofErr w:type="spellEnd"/>
      <w:r w:rsidRPr="00225D33">
        <w:rPr>
          <w:rFonts w:cs="Calibri"/>
        </w:rPr>
        <w:t xml:space="preserve"> </w:t>
      </w:r>
      <w:proofErr w:type="gramStart"/>
      <w:r w:rsidRPr="00225D33">
        <w:rPr>
          <w:rFonts w:cs="Calibri"/>
        </w:rPr>
        <w:t>( z</w:t>
      </w:r>
      <w:proofErr w:type="gramEnd"/>
      <w:r w:rsidRPr="00225D33">
        <w:rPr>
          <w:rFonts w:cs="Calibri"/>
        </w:rPr>
        <w:t xml:space="preserve"> wyjątkiem przypadków, kiedy faktura wystawiona jest w czasie awarii </w:t>
      </w:r>
      <w:proofErr w:type="spellStart"/>
      <w:r w:rsidRPr="00225D33">
        <w:rPr>
          <w:rFonts w:cs="Calibri"/>
        </w:rPr>
        <w:t>KSeF</w:t>
      </w:r>
      <w:proofErr w:type="spellEnd"/>
      <w:r w:rsidRPr="00225D33">
        <w:rPr>
          <w:rFonts w:cs="Calibri"/>
        </w:rPr>
        <w:t>), gdzie w zakresie prawidłowego określenia nabywcy w polu “Podmiot2” w pozycji “JST” wpisano “1”, oraz w polu “Podmiot inny/ Podmiot3” wpisano NIP jednostki oraz w polu “Rola” wpisano “8” – JST odbiorca,</w:t>
      </w:r>
    </w:p>
    <w:p w14:paraId="017983CD" w14:textId="77777777" w:rsidR="00D65A14" w:rsidRPr="00225D33" w:rsidRDefault="00D65A14" w:rsidP="00D65A14">
      <w:pPr>
        <w:pStyle w:val="Tekstpodstawowy"/>
        <w:numPr>
          <w:ilvl w:val="0"/>
          <w:numId w:val="164"/>
        </w:numPr>
        <w:suppressAutoHyphens w:val="0"/>
        <w:autoSpaceDN/>
        <w:textAlignment w:val="auto"/>
        <w:rPr>
          <w:rFonts w:cs="Calibri"/>
        </w:rPr>
      </w:pPr>
      <w:r w:rsidRPr="00225D33">
        <w:rPr>
          <w:rFonts w:cs="Calibri"/>
        </w:rPr>
        <w:t>zawierającą w swojej treści nr umowy, której dotyczy,</w:t>
      </w:r>
    </w:p>
    <w:p w14:paraId="2DC1F949" w14:textId="77777777" w:rsidR="00D65A14" w:rsidRPr="00225D33" w:rsidRDefault="00D65A14" w:rsidP="00D65A14">
      <w:pPr>
        <w:pStyle w:val="Tekstpodstawowy"/>
        <w:numPr>
          <w:ilvl w:val="0"/>
          <w:numId w:val="164"/>
        </w:numPr>
        <w:suppressAutoHyphens w:val="0"/>
        <w:autoSpaceDN/>
        <w:textAlignment w:val="auto"/>
        <w:rPr>
          <w:rFonts w:cs="Calibri"/>
        </w:rPr>
      </w:pPr>
      <w:r w:rsidRPr="00225D33">
        <w:rPr>
          <w:rFonts w:cs="Calibri"/>
        </w:rPr>
        <w:t>wystawioną zgodnie z przepisami prawa oraz prawidłową pod względem formalnym i rachunkowym.</w:t>
      </w:r>
    </w:p>
    <w:p w14:paraId="058526A3" w14:textId="77777777" w:rsidR="00D65A14" w:rsidRPr="00225D33" w:rsidRDefault="00D65A14" w:rsidP="00D65A14">
      <w:pPr>
        <w:pStyle w:val="Tekstpodstawowy"/>
        <w:ind w:left="426"/>
        <w:rPr>
          <w:rFonts w:cs="Calibri"/>
        </w:rPr>
      </w:pPr>
      <w:r w:rsidRPr="00225D33">
        <w:rPr>
          <w:rFonts w:cs="Calibri"/>
        </w:rPr>
        <w:t>W przypadku wystawienia faktury w sposób niezgodny z powyższym, Miasto zastrzega sobie prawo wstrzymania zapłaty do czasu otrzymania prawidłowo wystawionej faktury. Po otrzymaniu prawidłowo wystawionej faktury termin płatności będzie liczony zgodnie z ust. 9</w:t>
      </w:r>
    </w:p>
    <w:p w14:paraId="6027F445"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lastRenderedPageBreak/>
        <w:t xml:space="preserve">W przypadku faktury wystawionej w czasie trwania awarii </w:t>
      </w:r>
      <w:proofErr w:type="spellStart"/>
      <w:r w:rsidRPr="00225D33">
        <w:rPr>
          <w:rFonts w:cs="Calibri"/>
        </w:rPr>
        <w:t>KSeF</w:t>
      </w:r>
      <w:proofErr w:type="spellEnd"/>
      <w:r w:rsidRPr="00225D33">
        <w:rPr>
          <w:rFonts w:cs="Calibri"/>
        </w:rPr>
        <w:t xml:space="preserve"> zapłata wynagrodzenia nastąpi na podstawie prawidłowo wystawionej faktury w terminie 21 dni liczonym od pierwszego dnia roboczego po dniu potwierdzenia otrzymania wiadomości zawierającej fakturę w formacie PDF na adres </w:t>
      </w:r>
      <w:hyperlink r:id="rId29" w:history="1">
        <w:r w:rsidRPr="00225D33">
          <w:rPr>
            <w:rStyle w:val="Hipercze"/>
            <w:rFonts w:cs="Calibri"/>
          </w:rPr>
          <w:t>sekretariat@lasymiejskie.waw.pl</w:t>
        </w:r>
      </w:hyperlink>
      <w:r w:rsidRPr="00225D33">
        <w:rPr>
          <w:rFonts w:cs="Calibri"/>
        </w:rPr>
        <w:t xml:space="preserve">. Zapłata nastąpi na rachunek bankowy wskazany w ust. 9. Wykonawca zobowiązany jest przesłać skan faktury na adres </w:t>
      </w:r>
      <w:hyperlink r:id="rId30" w:history="1">
        <w:r w:rsidRPr="00225D33">
          <w:rPr>
            <w:rStyle w:val="Hipercze"/>
            <w:rFonts w:cs="Calibri"/>
          </w:rPr>
          <w:t>sekretariat@lasymiejskie.waw.pl</w:t>
        </w:r>
      </w:hyperlink>
      <w:r w:rsidRPr="00225D33">
        <w:rPr>
          <w:rFonts w:cs="Calibri"/>
        </w:rPr>
        <w:t xml:space="preserve"> w terminie 3 dni roboczych od daty wystawienia w </w:t>
      </w:r>
      <w:proofErr w:type="spellStart"/>
      <w:r w:rsidRPr="00225D33">
        <w:rPr>
          <w:rFonts w:cs="Calibri"/>
        </w:rPr>
        <w:t>KSeF</w:t>
      </w:r>
      <w:proofErr w:type="spellEnd"/>
      <w:r w:rsidRPr="00225D33">
        <w:rPr>
          <w:rFonts w:cs="Calibri"/>
        </w:rPr>
        <w:t xml:space="preserve">.  </w:t>
      </w:r>
    </w:p>
    <w:p w14:paraId="77D2F456"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proofErr w:type="gramStart"/>
      <w:r w:rsidRPr="00225D33">
        <w:rPr>
          <w:rFonts w:cs="Calibri"/>
        </w:rPr>
        <w:t>Załączniki ,</w:t>
      </w:r>
      <w:proofErr w:type="gramEnd"/>
      <w:r w:rsidRPr="00225D33">
        <w:rPr>
          <w:rFonts w:cs="Calibri"/>
        </w:rPr>
        <w:t xml:space="preserve"> które nie mogą zgodnie z obowiązującymi przepisami stanowić załącznika do faktury wystawionej w </w:t>
      </w:r>
      <w:proofErr w:type="spellStart"/>
      <w:r w:rsidRPr="00225D33">
        <w:rPr>
          <w:rFonts w:cs="Calibri"/>
        </w:rPr>
        <w:t>KSeF</w:t>
      </w:r>
      <w:proofErr w:type="spellEnd"/>
      <w:r w:rsidRPr="00225D33">
        <w:rPr>
          <w:rFonts w:cs="Calibri"/>
        </w:rPr>
        <w:t xml:space="preserve">, należy przesłać w formie elektronicznej w formacie pliku PDF podpisanego podpisem </w:t>
      </w:r>
      <w:proofErr w:type="gramStart"/>
      <w:r w:rsidRPr="00225D33">
        <w:rPr>
          <w:rFonts w:cs="Calibri"/>
        </w:rPr>
        <w:t>kwalifikowanym( o</w:t>
      </w:r>
      <w:proofErr w:type="gramEnd"/>
      <w:r w:rsidRPr="00225D33">
        <w:rPr>
          <w:rFonts w:cs="Calibri"/>
        </w:rPr>
        <w:t xml:space="preserve"> ile to wymagane) na adres </w:t>
      </w:r>
      <w:hyperlink r:id="rId31" w:history="1">
        <w:r w:rsidRPr="00225D33">
          <w:rPr>
            <w:rStyle w:val="Hipercze"/>
            <w:rFonts w:cs="Calibri"/>
          </w:rPr>
          <w:t>sekretariat@lasymiejskie.waw.pl</w:t>
        </w:r>
      </w:hyperlink>
      <w:r w:rsidRPr="00225D33">
        <w:rPr>
          <w:rFonts w:cs="Calibri"/>
        </w:rPr>
        <w:t xml:space="preserve"> w terminie 3 dni roboczych od daty otrzymania faktury o którym mowa w ust. 6 i 7.</w:t>
      </w:r>
    </w:p>
    <w:p w14:paraId="72F473BC"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“Wykonawca może również wystawić fakturę w formie elektronicznej i przedłożyć ją zamawiającemu przez platformę Elektronicznego Fakturowania (PEF) znajdującą się na stronie </w:t>
      </w:r>
      <w:hyperlink r:id="rId32" w:history="1">
        <w:r w:rsidRPr="00225D33">
          <w:rPr>
            <w:rStyle w:val="Hipercze"/>
            <w:rFonts w:cs="Calibri"/>
          </w:rPr>
          <w:t>https://efaktura.gov.pl/</w:t>
        </w:r>
      </w:hyperlink>
      <w:r w:rsidRPr="00225D33">
        <w:rPr>
          <w:rFonts w:cs="Calibri"/>
        </w:rPr>
        <w:t xml:space="preserve">, poprzez Konto Podmiotu (Wykonawcy). Taka faktura elektroniczna uważana jest za fakturę ustrukturyzowaną po przydzieleniu jej numeru identyfikującego w </w:t>
      </w:r>
      <w:proofErr w:type="spellStart"/>
      <w:r w:rsidRPr="00225D33">
        <w:rPr>
          <w:rFonts w:cs="Calibri"/>
        </w:rPr>
        <w:t>KSeF</w:t>
      </w:r>
      <w:proofErr w:type="spellEnd"/>
      <w:r w:rsidRPr="00225D33">
        <w:rPr>
          <w:rFonts w:cs="Calibri"/>
        </w:rPr>
        <w:t xml:space="preserve">. Dopiero z momentem przydzielenia fakturze elektronicznej numeru identyfikującego w </w:t>
      </w:r>
      <w:proofErr w:type="spellStart"/>
      <w:r w:rsidRPr="00225D33">
        <w:rPr>
          <w:rFonts w:cs="Calibri"/>
        </w:rPr>
        <w:t>KSeF</w:t>
      </w:r>
      <w:proofErr w:type="spellEnd"/>
      <w:r w:rsidRPr="00225D33">
        <w:rPr>
          <w:rFonts w:cs="Calibri"/>
        </w:rPr>
        <w:t xml:space="preserve"> faktura uważna jest za odebraną, wcześniejsze pobranie faktury </w:t>
      </w:r>
      <w:proofErr w:type="gramStart"/>
      <w:r w:rsidRPr="00225D33">
        <w:rPr>
          <w:rFonts w:cs="Calibri"/>
        </w:rPr>
        <w:t>elektronicznej  z</w:t>
      </w:r>
      <w:proofErr w:type="gramEnd"/>
      <w:r w:rsidRPr="00225D33">
        <w:rPr>
          <w:rFonts w:cs="Calibri"/>
        </w:rPr>
        <w:t xml:space="preserve"> PEF nie skutkuje rozpoczęciem biegu terminu płatności należności w tytułu świadczenia nią dokumentowanego”. Pozostałe postanowienia umowne dot. faktur ustrukturyzowanych, w tym dotyczące prawidłowo wystawionej faktury, awarii i niedostępności </w:t>
      </w:r>
      <w:proofErr w:type="spellStart"/>
      <w:r w:rsidRPr="00225D33">
        <w:rPr>
          <w:rFonts w:cs="Calibri"/>
        </w:rPr>
        <w:t>KSeF</w:t>
      </w:r>
      <w:proofErr w:type="spellEnd"/>
      <w:r w:rsidRPr="00225D33">
        <w:rPr>
          <w:rFonts w:cs="Calibri"/>
        </w:rPr>
        <w:t xml:space="preserve">, rozpoczęcia biegu terminu płatności stosuje się do faktur elektronicznych, o których mowa w ustawie o elektronicznym fakturowaniu, którym przydziela się numer </w:t>
      </w:r>
      <w:proofErr w:type="spellStart"/>
      <w:r w:rsidRPr="00225D33">
        <w:rPr>
          <w:rFonts w:cs="Calibri"/>
        </w:rPr>
        <w:t>KSeF</w:t>
      </w:r>
      <w:proofErr w:type="spellEnd"/>
      <w:r w:rsidRPr="00225D33">
        <w:rPr>
          <w:rFonts w:cs="Calibri"/>
        </w:rPr>
        <w:t xml:space="preserve">. </w:t>
      </w:r>
    </w:p>
    <w:p w14:paraId="2708F41A"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Zamawiający oświadcza, że dokona płatności za wykonanie przedmiotu umowy z zastosowaniem mechanizmu podzielonej płatności.</w:t>
      </w:r>
    </w:p>
    <w:p w14:paraId="1D894637"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Zamawiający oświadcza, że posiada status dużego przedsiębiorcy.</w:t>
      </w:r>
    </w:p>
    <w:p w14:paraId="36576B5F" w14:textId="77777777" w:rsidR="00D65A14" w:rsidRPr="00225D33" w:rsidRDefault="00D65A14" w:rsidP="00225D33">
      <w:pPr>
        <w:pStyle w:val="Tekstpodstawowy"/>
        <w:numPr>
          <w:ilvl w:val="6"/>
          <w:numId w:val="174"/>
        </w:numPr>
        <w:tabs>
          <w:tab w:val="num" w:pos="426"/>
        </w:tabs>
        <w:suppressAutoHyphens w:val="0"/>
        <w:autoSpaceDN/>
        <w:ind w:left="426" w:hanging="426"/>
        <w:textAlignment w:val="auto"/>
        <w:rPr>
          <w:rFonts w:cs="Calibri"/>
        </w:rPr>
      </w:pPr>
      <w:r w:rsidRPr="00225D33">
        <w:rPr>
          <w:rFonts w:cs="Calibri"/>
        </w:rPr>
        <w:t xml:space="preserve">Wykonawca oświadcza, że wskazany w ust. 9 rachunek bankowy jest rachunkiem rozliczeniowym służącym wyłącznie dla celów rozliczeń z tytułu prowadzonej działalności gospodarczej </w:t>
      </w:r>
      <w:proofErr w:type="gramStart"/>
      <w:r w:rsidRPr="00225D33">
        <w:rPr>
          <w:rFonts w:cs="Calibri"/>
        </w:rPr>
        <w:t>( dotyczy</w:t>
      </w:r>
      <w:proofErr w:type="gramEnd"/>
      <w:r w:rsidRPr="00225D33">
        <w:rPr>
          <w:rFonts w:cs="Calibri"/>
        </w:rPr>
        <w:t xml:space="preserve"> osób fizycznych prowadzących działalność gospodarczą).</w:t>
      </w:r>
    </w:p>
    <w:p w14:paraId="52BEE89D" w14:textId="77777777" w:rsidR="00D65A14" w:rsidRDefault="00D65A14" w:rsidP="00D65A14">
      <w:pPr>
        <w:spacing w:after="0"/>
        <w:jc w:val="center"/>
        <w:rPr>
          <w:rFonts w:cs="Calibri"/>
          <w:b/>
          <w:bCs/>
          <w:sz w:val="24"/>
          <w:szCs w:val="24"/>
        </w:rPr>
      </w:pPr>
    </w:p>
    <w:p w14:paraId="00EEA55B" w14:textId="77777777" w:rsidR="00D65A14" w:rsidRDefault="00D65A14" w:rsidP="00D65A14">
      <w:pPr>
        <w:spacing w:after="0"/>
        <w:jc w:val="center"/>
        <w:rPr>
          <w:rFonts w:cs="Calibri"/>
          <w:b/>
          <w:bCs/>
          <w:sz w:val="24"/>
          <w:szCs w:val="24"/>
        </w:rPr>
      </w:pPr>
    </w:p>
    <w:p w14:paraId="5E4A5120" w14:textId="77777777" w:rsidR="00D65A14" w:rsidRPr="00241020" w:rsidRDefault="00D65A14" w:rsidP="00D65A14">
      <w:pPr>
        <w:spacing w:after="0"/>
        <w:jc w:val="center"/>
        <w:rPr>
          <w:rFonts w:cs="Calibri"/>
          <w:b/>
          <w:bCs/>
          <w:sz w:val="24"/>
          <w:szCs w:val="24"/>
        </w:rPr>
      </w:pPr>
      <w:r>
        <w:rPr>
          <w:rFonts w:cs="Calibri"/>
          <w:b/>
          <w:bCs/>
          <w:sz w:val="24"/>
          <w:szCs w:val="24"/>
        </w:rPr>
        <w:t>§5</w:t>
      </w:r>
    </w:p>
    <w:p w14:paraId="641713E3" w14:textId="77777777" w:rsidR="00D65A14" w:rsidRPr="00891541" w:rsidRDefault="00D65A14" w:rsidP="00891541">
      <w:pPr>
        <w:pStyle w:val="Nagwek1"/>
        <w:numPr>
          <w:ilvl w:val="0"/>
          <w:numId w:val="0"/>
        </w:numPr>
        <w:ind w:left="1275"/>
        <w:rPr>
          <w:rFonts w:ascii="Calibri" w:hAnsi="Calibri" w:cs="Calibri"/>
        </w:rPr>
      </w:pPr>
      <w:r w:rsidRPr="00891541">
        <w:rPr>
          <w:rFonts w:ascii="Calibri" w:hAnsi="Calibri" w:cs="Calibri"/>
        </w:rPr>
        <w:t>DODATKOWE ZOBOWIĄZANIA STRON</w:t>
      </w:r>
    </w:p>
    <w:p w14:paraId="6462D9E8" w14:textId="77777777" w:rsidR="00D65A14" w:rsidRPr="007545F4" w:rsidRDefault="00D65A14" w:rsidP="00D65A14">
      <w:pPr>
        <w:rPr>
          <w:lang w:val="x-none" w:eastAsia="x-none"/>
        </w:rPr>
      </w:pPr>
    </w:p>
    <w:p w14:paraId="3F4E8F72" w14:textId="77777777" w:rsidR="00D65A14" w:rsidRPr="00F13CAB" w:rsidRDefault="00D65A14" w:rsidP="009D4DA4">
      <w:pPr>
        <w:numPr>
          <w:ilvl w:val="0"/>
          <w:numId w:val="176"/>
        </w:numPr>
        <w:suppressAutoHyphens w:val="0"/>
        <w:autoSpaceDN/>
        <w:spacing w:after="0" w:line="240" w:lineRule="auto"/>
        <w:jc w:val="both"/>
        <w:textAlignment w:val="auto"/>
        <w:rPr>
          <w:rFonts w:eastAsia="Times New Roman" w:cs="Calibri"/>
          <w:b/>
          <w:bCs/>
          <w:sz w:val="24"/>
          <w:szCs w:val="24"/>
        </w:rPr>
      </w:pPr>
      <w:r w:rsidRPr="00241020">
        <w:rPr>
          <w:rFonts w:cs="Calibri"/>
          <w:b/>
          <w:bCs/>
          <w:sz w:val="24"/>
          <w:szCs w:val="24"/>
        </w:rPr>
        <w:t xml:space="preserve">Zamawiający zobowiązany jest do: </w:t>
      </w:r>
    </w:p>
    <w:p w14:paraId="43E1CD0C" w14:textId="77777777" w:rsidR="00D65A14" w:rsidRPr="00241020" w:rsidRDefault="00D65A14" w:rsidP="009D4DA4">
      <w:pPr>
        <w:numPr>
          <w:ilvl w:val="0"/>
          <w:numId w:val="178"/>
        </w:numPr>
        <w:suppressAutoHyphens w:val="0"/>
        <w:autoSpaceDN/>
        <w:spacing w:after="0" w:line="240" w:lineRule="auto"/>
        <w:jc w:val="both"/>
        <w:textAlignment w:val="auto"/>
        <w:rPr>
          <w:rFonts w:cs="Calibri"/>
          <w:sz w:val="24"/>
          <w:szCs w:val="24"/>
        </w:rPr>
      </w:pPr>
      <w:r w:rsidRPr="00241020">
        <w:rPr>
          <w:rFonts w:cs="Calibri"/>
          <w:sz w:val="24"/>
          <w:szCs w:val="24"/>
        </w:rPr>
        <w:t>udziału w rozwiązywaniu problemów technicznych wskazanych wpisami w wewnętrznym Dzienniku budowy;</w:t>
      </w:r>
    </w:p>
    <w:p w14:paraId="48842DE2" w14:textId="77777777" w:rsidR="00D65A14" w:rsidRDefault="00D65A14" w:rsidP="009D4DA4">
      <w:pPr>
        <w:numPr>
          <w:ilvl w:val="0"/>
          <w:numId w:val="178"/>
        </w:numPr>
        <w:suppressAutoHyphens w:val="0"/>
        <w:autoSpaceDN/>
        <w:spacing w:after="0" w:line="240" w:lineRule="auto"/>
        <w:jc w:val="both"/>
        <w:textAlignment w:val="auto"/>
        <w:rPr>
          <w:rFonts w:cs="Calibri"/>
          <w:sz w:val="24"/>
          <w:szCs w:val="24"/>
        </w:rPr>
      </w:pPr>
      <w:r w:rsidRPr="00C31E78">
        <w:rPr>
          <w:rFonts w:cs="Calibri"/>
          <w:sz w:val="24"/>
          <w:szCs w:val="24"/>
        </w:rPr>
        <w:t xml:space="preserve">przystąpienia do odbioru robót zanikających lub ulegających zakryciu w ciągu </w:t>
      </w:r>
      <w:r w:rsidRPr="00C31E78">
        <w:rPr>
          <w:rFonts w:cs="Calibri"/>
          <w:sz w:val="24"/>
          <w:szCs w:val="24"/>
        </w:rPr>
        <w:br/>
        <w:t>3 dni od dnia otrzymania pisemnego zawiadomienia</w:t>
      </w:r>
      <w:r w:rsidRPr="00C31E78">
        <w:rPr>
          <w:rFonts w:cs="Calibri"/>
          <w:b/>
          <w:sz w:val="24"/>
          <w:szCs w:val="24"/>
        </w:rPr>
        <w:t xml:space="preserve"> Wykonawcy</w:t>
      </w:r>
      <w:r>
        <w:rPr>
          <w:rFonts w:cs="Calibri"/>
          <w:sz w:val="24"/>
          <w:szCs w:val="24"/>
        </w:rPr>
        <w:t>;</w:t>
      </w:r>
      <w:r w:rsidRPr="00C31E78">
        <w:rPr>
          <w:rFonts w:cs="Calibri"/>
          <w:sz w:val="24"/>
          <w:szCs w:val="24"/>
        </w:rPr>
        <w:t xml:space="preserve"> </w:t>
      </w:r>
    </w:p>
    <w:p w14:paraId="11E11FDB" w14:textId="77777777" w:rsidR="00D65A14" w:rsidRPr="00C31E78" w:rsidRDefault="00D65A14" w:rsidP="009D4DA4">
      <w:pPr>
        <w:numPr>
          <w:ilvl w:val="0"/>
          <w:numId w:val="178"/>
        </w:numPr>
        <w:suppressAutoHyphens w:val="0"/>
        <w:autoSpaceDN/>
        <w:spacing w:after="0" w:line="240" w:lineRule="auto"/>
        <w:jc w:val="both"/>
        <w:textAlignment w:val="auto"/>
        <w:rPr>
          <w:rFonts w:cs="Calibri"/>
          <w:sz w:val="24"/>
          <w:szCs w:val="24"/>
        </w:rPr>
      </w:pPr>
      <w:r w:rsidRPr="00C31E78">
        <w:rPr>
          <w:rFonts w:cs="Calibri"/>
          <w:sz w:val="24"/>
          <w:szCs w:val="24"/>
        </w:rPr>
        <w:t>terminowej zapłaty umownego wynagrodzenia.</w:t>
      </w:r>
    </w:p>
    <w:p w14:paraId="048FC57E" w14:textId="77777777" w:rsidR="00D65A14" w:rsidRPr="00241020" w:rsidRDefault="00D65A14" w:rsidP="00D65A14">
      <w:pPr>
        <w:spacing w:after="0" w:line="240" w:lineRule="auto"/>
        <w:ind w:left="794"/>
        <w:jc w:val="both"/>
        <w:rPr>
          <w:rFonts w:cs="Calibri"/>
          <w:sz w:val="24"/>
          <w:szCs w:val="24"/>
        </w:rPr>
      </w:pPr>
    </w:p>
    <w:p w14:paraId="1A981757" w14:textId="77777777" w:rsidR="00D65A14" w:rsidRPr="00381663" w:rsidRDefault="00D65A14" w:rsidP="009D4DA4">
      <w:pPr>
        <w:numPr>
          <w:ilvl w:val="0"/>
          <w:numId w:val="180"/>
        </w:numPr>
        <w:suppressAutoHyphens w:val="0"/>
        <w:autoSpaceDN/>
        <w:spacing w:after="0" w:line="240" w:lineRule="auto"/>
        <w:jc w:val="both"/>
        <w:textAlignment w:val="auto"/>
        <w:rPr>
          <w:rFonts w:cs="Calibri"/>
          <w:b/>
          <w:bCs/>
          <w:sz w:val="24"/>
          <w:szCs w:val="24"/>
        </w:rPr>
      </w:pPr>
      <w:r w:rsidRPr="00241020">
        <w:rPr>
          <w:rFonts w:cs="Calibri"/>
          <w:b/>
          <w:bCs/>
          <w:sz w:val="24"/>
          <w:szCs w:val="24"/>
        </w:rPr>
        <w:t>Wykonawca zobowiązany jest do:</w:t>
      </w:r>
    </w:p>
    <w:p w14:paraId="57C430A8" w14:textId="77777777" w:rsidR="00D65A14" w:rsidRPr="00630ECC" w:rsidRDefault="00D65A14" w:rsidP="00AA012D">
      <w:pPr>
        <w:numPr>
          <w:ilvl w:val="0"/>
          <w:numId w:val="182"/>
        </w:numPr>
        <w:tabs>
          <w:tab w:val="clear" w:pos="360"/>
        </w:tabs>
        <w:suppressAutoHyphens w:val="0"/>
        <w:autoSpaceDN/>
        <w:spacing w:after="0" w:line="240" w:lineRule="auto"/>
        <w:jc w:val="both"/>
        <w:textAlignment w:val="auto"/>
        <w:rPr>
          <w:rFonts w:cs="Calibri"/>
          <w:sz w:val="24"/>
          <w:szCs w:val="24"/>
        </w:rPr>
      </w:pPr>
      <w:r w:rsidRPr="00630ECC">
        <w:rPr>
          <w:rFonts w:cs="Calibri"/>
          <w:sz w:val="24"/>
          <w:szCs w:val="24"/>
        </w:rPr>
        <w:t xml:space="preserve">wykonania przedmiotu umowy zgodnie z warunkami wynikającymi z przepisów, sztuką budowlaną, ewentualnymi wskazówkami i zaleceniami </w:t>
      </w:r>
      <w:r w:rsidRPr="00630ECC">
        <w:rPr>
          <w:rFonts w:cs="Calibri"/>
          <w:b/>
          <w:sz w:val="24"/>
          <w:szCs w:val="24"/>
        </w:rPr>
        <w:t>Zamawiającego</w:t>
      </w:r>
      <w:r w:rsidRPr="00630ECC">
        <w:rPr>
          <w:rFonts w:cs="Calibri"/>
          <w:sz w:val="24"/>
          <w:szCs w:val="24"/>
        </w:rPr>
        <w:t>, z zachowaniem należytej staranności, zasad bezpieczeństwa, dobrej jakości, właściwej organizacji pracy;</w:t>
      </w:r>
    </w:p>
    <w:p w14:paraId="1C8B84E2"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lastRenderedPageBreak/>
        <w:t>prowadzenia wewnętrznego Dziennika budowy stanowiącego dokumentację realizowanych robót budowlanych;</w:t>
      </w:r>
    </w:p>
    <w:p w14:paraId="2F75A280"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dozoru i przyjęcia pełnej odpowiedzialności za plac budowy od momentu jego przekazania do czasu podpisania protokołu odbioru końcowego, bez zastrzeżeń ze strony</w:t>
      </w:r>
      <w:r w:rsidRPr="002E11EE">
        <w:rPr>
          <w:rFonts w:cs="Calibri"/>
          <w:b/>
          <w:sz w:val="24"/>
          <w:szCs w:val="24"/>
        </w:rPr>
        <w:t xml:space="preserve"> Zamawiającego</w:t>
      </w:r>
      <w:r w:rsidRPr="00241020">
        <w:rPr>
          <w:rFonts w:cs="Calibri"/>
          <w:sz w:val="24"/>
          <w:szCs w:val="24"/>
        </w:rPr>
        <w:t>;</w:t>
      </w:r>
    </w:p>
    <w:p w14:paraId="4EE7DE84"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przejęcia obowiązków kierownika robót i opracowanie dokumentów dotyczących bezpieczeństwa i ochrony zdrowia; </w:t>
      </w:r>
    </w:p>
    <w:p w14:paraId="30505BE0"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zabezpieczenia terenu robót, zapewnienia bezpieczeństwa robót, pracowników </w:t>
      </w:r>
      <w:r w:rsidRPr="00241020">
        <w:rPr>
          <w:rFonts w:cs="Calibri"/>
          <w:sz w:val="24"/>
          <w:szCs w:val="24"/>
        </w:rPr>
        <w:br/>
        <w:t xml:space="preserve">i osób trzecich, środowiska oraz sprzętu i urządzeń budowlanych, a także dbania </w:t>
      </w:r>
      <w:r w:rsidRPr="00241020">
        <w:rPr>
          <w:rFonts w:cs="Calibri"/>
          <w:sz w:val="24"/>
          <w:szCs w:val="24"/>
        </w:rPr>
        <w:br/>
        <w:t>o należyty porządek na terenie budowy i ochronę mienia na budowie;</w:t>
      </w:r>
    </w:p>
    <w:p w14:paraId="15E165C3"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realizacji robót w sposób zapewniający ograniczenie uciążliwości dla terenów sąsiednich;</w:t>
      </w:r>
    </w:p>
    <w:p w14:paraId="0309A4F6"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ponoszenia pełnej odpowiedzialności za wszelkie szkody wynikłe z realizacji przedmiotu umowy, od chwili protokolarnego przejęcia terenu robót do chwili odbioru końcowego bez uwag i zastrzeżeń oraz do usuwania na swój koszt </w:t>
      </w:r>
      <w:r w:rsidRPr="00241020">
        <w:rPr>
          <w:rFonts w:cs="Calibri"/>
          <w:sz w:val="24"/>
          <w:szCs w:val="24"/>
        </w:rPr>
        <w:br/>
        <w:t xml:space="preserve">i ryzyko oraz we własnym zakresie na bieżąco wszelkich szkód powstałych w związku z wykonywaniem Umowy przez </w:t>
      </w:r>
      <w:r w:rsidRPr="00E302DE">
        <w:rPr>
          <w:rFonts w:cs="Calibri"/>
          <w:b/>
          <w:sz w:val="24"/>
          <w:szCs w:val="24"/>
        </w:rPr>
        <w:t>Wykonawcę</w:t>
      </w:r>
      <w:r w:rsidRPr="00241020">
        <w:rPr>
          <w:rFonts w:cs="Calibri"/>
          <w:sz w:val="24"/>
          <w:szCs w:val="24"/>
        </w:rPr>
        <w:t>;</w:t>
      </w:r>
    </w:p>
    <w:p w14:paraId="240A30E9"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zawiadamiania </w:t>
      </w:r>
      <w:r w:rsidRPr="00E302DE">
        <w:rPr>
          <w:rFonts w:cs="Calibri"/>
          <w:b/>
          <w:sz w:val="24"/>
          <w:szCs w:val="24"/>
        </w:rPr>
        <w:t>Zamawiającego</w:t>
      </w:r>
      <w:r w:rsidRPr="00241020">
        <w:rPr>
          <w:rFonts w:cs="Calibri"/>
          <w:sz w:val="24"/>
          <w:szCs w:val="24"/>
        </w:rPr>
        <w:t xml:space="preserve"> o wykonaniu robót zanikających lub ulegających zakryciu niezwłocznie, nie później niż w ciągu 3 dni od ich wykonania. Przystąpienie do dalszej realizacji robót bez ich odbioru przez </w:t>
      </w:r>
      <w:r w:rsidRPr="00E302DE">
        <w:rPr>
          <w:rFonts w:cs="Calibri"/>
          <w:b/>
          <w:sz w:val="24"/>
          <w:szCs w:val="24"/>
        </w:rPr>
        <w:t>Zamawiającego</w:t>
      </w:r>
      <w:r w:rsidRPr="00241020">
        <w:rPr>
          <w:rFonts w:cs="Calibri"/>
          <w:sz w:val="24"/>
          <w:szCs w:val="24"/>
        </w:rPr>
        <w:t xml:space="preserve">, spowoduje konieczność odkrycia tych robót na koszt </w:t>
      </w:r>
      <w:r w:rsidRPr="00E302DE">
        <w:rPr>
          <w:rFonts w:cs="Calibri"/>
          <w:b/>
          <w:sz w:val="24"/>
          <w:szCs w:val="24"/>
        </w:rPr>
        <w:t>Wykonawcy</w:t>
      </w:r>
      <w:r w:rsidRPr="00241020">
        <w:rPr>
          <w:rFonts w:cs="Calibri"/>
          <w:sz w:val="24"/>
          <w:szCs w:val="24"/>
        </w:rPr>
        <w:t xml:space="preserve"> i ich ponownego wykonania przez </w:t>
      </w:r>
      <w:r w:rsidRPr="00E302DE">
        <w:rPr>
          <w:rFonts w:cs="Calibri"/>
          <w:b/>
          <w:sz w:val="24"/>
          <w:szCs w:val="24"/>
        </w:rPr>
        <w:t>Wykonawcę</w:t>
      </w:r>
      <w:r w:rsidRPr="00241020">
        <w:rPr>
          <w:rFonts w:cs="Calibri"/>
          <w:sz w:val="24"/>
          <w:szCs w:val="24"/>
        </w:rPr>
        <w:t xml:space="preserve"> na jego koszt;</w:t>
      </w:r>
    </w:p>
    <w:p w14:paraId="36030F53"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przerwania robót na żądanie </w:t>
      </w:r>
      <w:r w:rsidRPr="00E302DE">
        <w:rPr>
          <w:rFonts w:cs="Calibri"/>
          <w:b/>
          <w:sz w:val="24"/>
          <w:szCs w:val="24"/>
        </w:rPr>
        <w:t>Zamawiającego</w:t>
      </w:r>
      <w:r w:rsidRPr="00241020">
        <w:rPr>
          <w:rFonts w:cs="Calibri"/>
          <w:sz w:val="24"/>
          <w:szCs w:val="24"/>
        </w:rPr>
        <w:t xml:space="preserve"> oraz zabezpieczenia wykonanych robót przed ich zniszczeniem;</w:t>
      </w:r>
    </w:p>
    <w:p w14:paraId="2E6FA1DE"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Style w:val="FontStyle14"/>
          <w:rFonts w:cs="Calibri"/>
          <w:sz w:val="24"/>
          <w:szCs w:val="24"/>
        </w:rPr>
        <w:t>bieżącego utrzymania porządku i czystości na stanowiskach pracy oraz kompleksowego uprzątnięcia miejsc wykonywania robót i ciągów komunikacyjnych codziennie po zakończeniu prac;</w:t>
      </w:r>
    </w:p>
    <w:p w14:paraId="0BA19CC4"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sukcesywnego wywożenia gruzu, odpadów budowlanych, śmieci oraz wycofania wszystkich środków produkcji, sprzętu i załogi, oraz uporządkowania terenu robót do dnia końcowego odbioru przedmiotu Umowy;</w:t>
      </w:r>
    </w:p>
    <w:p w14:paraId="5207B9E2" w14:textId="77777777" w:rsidR="00D65A14" w:rsidRPr="00241020" w:rsidRDefault="00D65A14" w:rsidP="00AA012D">
      <w:pPr>
        <w:numPr>
          <w:ilvl w:val="0"/>
          <w:numId w:val="18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należytego porządku na terenie budowy i w jego otoczeniu, w tym na drogach dojazdowych;</w:t>
      </w:r>
    </w:p>
    <w:p w14:paraId="0D72F32A" w14:textId="77777777" w:rsidR="00D65A14" w:rsidRPr="00241020" w:rsidRDefault="00D65A14" w:rsidP="00AA012D">
      <w:pPr>
        <w:numPr>
          <w:ilvl w:val="0"/>
          <w:numId w:val="182"/>
        </w:numPr>
        <w:suppressAutoHyphens w:val="0"/>
        <w:autoSpaceDN/>
        <w:spacing w:after="0" w:line="240" w:lineRule="auto"/>
        <w:ind w:left="709" w:hanging="425"/>
        <w:jc w:val="both"/>
        <w:textAlignment w:val="auto"/>
        <w:rPr>
          <w:rFonts w:cs="Calibri"/>
          <w:bCs/>
          <w:sz w:val="24"/>
          <w:szCs w:val="24"/>
        </w:rPr>
      </w:pPr>
      <w:r w:rsidRPr="00241020">
        <w:rPr>
          <w:rFonts w:cs="Calibri"/>
          <w:bCs/>
          <w:sz w:val="24"/>
          <w:szCs w:val="24"/>
        </w:rPr>
        <w:t xml:space="preserve">uporządkowania terenu robót po zakończeniu robót, jak również terenów sąsiadujących zajętych lub użytkowanych przez </w:t>
      </w:r>
      <w:r w:rsidRPr="00E302DE">
        <w:rPr>
          <w:rFonts w:cs="Calibri"/>
          <w:b/>
          <w:bCs/>
          <w:sz w:val="24"/>
          <w:szCs w:val="24"/>
        </w:rPr>
        <w:t>Wykonawcę</w:t>
      </w:r>
      <w:r w:rsidRPr="00241020">
        <w:rPr>
          <w:rFonts w:cs="Calibri"/>
          <w:bCs/>
          <w:sz w:val="24"/>
          <w:szCs w:val="24"/>
        </w:rPr>
        <w:t xml:space="preserve"> w tym należących do osób trzecich;</w:t>
      </w:r>
    </w:p>
    <w:p w14:paraId="0DE7407E" w14:textId="77777777" w:rsidR="00D65A14" w:rsidRPr="00241020" w:rsidRDefault="00D65A14" w:rsidP="00AA012D">
      <w:pPr>
        <w:numPr>
          <w:ilvl w:val="0"/>
          <w:numId w:val="18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wykonania przedmiotu Umowy przy użyciu materiałów, maszyn i urządzeń własnych; zastosowane materiały, maszyny i urządzenia winny posiadać certyfikaty na znak bezpieczeństwa, atesty, być zgodne z kryteriami technicznymi określonymi w obowiązujących normach lub aprobatach technicznych;</w:t>
      </w:r>
    </w:p>
    <w:p w14:paraId="7BA1D805" w14:textId="77777777" w:rsidR="00D65A14" w:rsidRPr="00680451" w:rsidRDefault="00D65A14" w:rsidP="00AA012D">
      <w:pPr>
        <w:numPr>
          <w:ilvl w:val="0"/>
          <w:numId w:val="18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usunięcia oraz ponownego wykonania na własny koszt dowolnej części robót, jeżeli materiały lub jakość wykonania robót nie spełniają wymagań </w:t>
      </w:r>
      <w:r w:rsidRPr="00E302DE">
        <w:rPr>
          <w:rFonts w:cs="Calibri"/>
          <w:b/>
          <w:sz w:val="24"/>
          <w:szCs w:val="24"/>
        </w:rPr>
        <w:t>Zamawiającego</w:t>
      </w:r>
      <w:r w:rsidRPr="00241020">
        <w:rPr>
          <w:rFonts w:cs="Calibri"/>
          <w:sz w:val="24"/>
          <w:szCs w:val="24"/>
        </w:rPr>
        <w:t xml:space="preserve"> lub przepisów ustawy Prawo budowlane;</w:t>
      </w:r>
    </w:p>
    <w:p w14:paraId="0AE92524" w14:textId="77777777" w:rsidR="00D65A14" w:rsidRPr="00241020" w:rsidRDefault="00D65A14" w:rsidP="00AA012D">
      <w:pPr>
        <w:numPr>
          <w:ilvl w:val="0"/>
          <w:numId w:val="18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wykwalifikowanej kadry robotniczej wraz z nadzorem;</w:t>
      </w:r>
    </w:p>
    <w:p w14:paraId="2D428A28" w14:textId="77777777" w:rsidR="00D65A14" w:rsidRPr="000A4371" w:rsidRDefault="00D65A14" w:rsidP="00AA012D">
      <w:pPr>
        <w:numPr>
          <w:ilvl w:val="0"/>
          <w:numId w:val="182"/>
        </w:numPr>
        <w:suppressAutoHyphens w:val="0"/>
        <w:autoSpaceDN/>
        <w:spacing w:after="0" w:line="240" w:lineRule="auto"/>
        <w:ind w:left="709" w:hanging="425"/>
        <w:jc w:val="both"/>
        <w:textAlignment w:val="auto"/>
        <w:rPr>
          <w:rFonts w:cs="Calibri"/>
          <w:bCs/>
          <w:sz w:val="24"/>
          <w:szCs w:val="24"/>
        </w:rPr>
      </w:pPr>
      <w:r w:rsidRPr="00241020">
        <w:rPr>
          <w:rFonts w:cs="Calibri"/>
          <w:sz w:val="24"/>
          <w:szCs w:val="24"/>
        </w:rPr>
        <w:t xml:space="preserve">w przypadku zwłoki </w:t>
      </w:r>
      <w:r w:rsidRPr="00E302DE">
        <w:rPr>
          <w:rFonts w:cs="Calibri"/>
          <w:b/>
          <w:sz w:val="24"/>
          <w:szCs w:val="24"/>
        </w:rPr>
        <w:t>Wykonawcy</w:t>
      </w:r>
      <w:r w:rsidRPr="00241020">
        <w:rPr>
          <w:rFonts w:cs="Calibri"/>
          <w:sz w:val="24"/>
          <w:szCs w:val="24"/>
        </w:rPr>
        <w:t xml:space="preserve"> w wykonaniu przedmiotu Umowy, niewykonywania lub nienależytego wykonywania przez </w:t>
      </w:r>
      <w:r w:rsidRPr="00E302DE">
        <w:rPr>
          <w:rFonts w:cs="Calibri"/>
          <w:b/>
          <w:sz w:val="24"/>
          <w:szCs w:val="24"/>
        </w:rPr>
        <w:t>Wykonawcę</w:t>
      </w:r>
      <w:r w:rsidRPr="00241020">
        <w:rPr>
          <w:rFonts w:cs="Calibri"/>
          <w:sz w:val="24"/>
          <w:szCs w:val="24"/>
        </w:rPr>
        <w:t xml:space="preserve"> któregokolwiek z obowiązków wynikających z Umowy, </w:t>
      </w:r>
      <w:r w:rsidRPr="00E302DE">
        <w:rPr>
          <w:rFonts w:cs="Calibri"/>
          <w:b/>
          <w:sz w:val="24"/>
          <w:szCs w:val="24"/>
        </w:rPr>
        <w:t>Zamawiający</w:t>
      </w:r>
      <w:r w:rsidRPr="00241020">
        <w:rPr>
          <w:rFonts w:cs="Calibri"/>
          <w:sz w:val="24"/>
          <w:szCs w:val="24"/>
        </w:rPr>
        <w:t xml:space="preserve"> może wezwać Wykonawcę do wykonania lub zmiany sposobu wykonania Umowy;</w:t>
      </w:r>
    </w:p>
    <w:p w14:paraId="6CBADD39" w14:textId="77777777" w:rsidR="00D65A14" w:rsidRPr="009577D4" w:rsidRDefault="00D65A14" w:rsidP="00AA012D">
      <w:pPr>
        <w:numPr>
          <w:ilvl w:val="0"/>
          <w:numId w:val="182"/>
        </w:numPr>
        <w:suppressAutoHyphens w:val="0"/>
        <w:autoSpaceDN/>
        <w:spacing w:after="0" w:line="240" w:lineRule="auto"/>
        <w:ind w:left="709" w:hanging="425"/>
        <w:jc w:val="both"/>
        <w:textAlignment w:val="auto"/>
        <w:rPr>
          <w:rFonts w:cs="Calibri"/>
          <w:bCs/>
          <w:sz w:val="24"/>
          <w:szCs w:val="24"/>
        </w:rPr>
      </w:pPr>
      <w:r>
        <w:rPr>
          <w:rFonts w:cs="Calibri"/>
          <w:sz w:val="24"/>
          <w:szCs w:val="24"/>
        </w:rPr>
        <w:lastRenderedPageBreak/>
        <w:t>Zabezpieczenia drzew, w sposób uniemożliwiający ich uszkodzenie, które znajdują się w bliskiej odległości od demontowanych i montowanych urządzeń.</w:t>
      </w:r>
    </w:p>
    <w:p w14:paraId="57C5B27D" w14:textId="77777777" w:rsidR="00D65A14" w:rsidRPr="00E4641E" w:rsidRDefault="00D65A14" w:rsidP="00AA012D">
      <w:pPr>
        <w:numPr>
          <w:ilvl w:val="0"/>
          <w:numId w:val="182"/>
        </w:numPr>
        <w:suppressAutoHyphens w:val="0"/>
        <w:autoSpaceDN/>
        <w:spacing w:after="0" w:line="240" w:lineRule="auto"/>
        <w:ind w:left="709" w:hanging="425"/>
        <w:jc w:val="both"/>
        <w:textAlignment w:val="auto"/>
        <w:rPr>
          <w:rFonts w:cs="Calibri"/>
          <w:bCs/>
          <w:sz w:val="24"/>
          <w:szCs w:val="24"/>
        </w:rPr>
      </w:pPr>
      <w:r>
        <w:rPr>
          <w:rFonts w:cs="Calibri"/>
          <w:bCs/>
          <w:sz w:val="24"/>
          <w:szCs w:val="24"/>
        </w:rPr>
        <w:t>Spełnienia wszelkich roszczeń wynikłych z tytułu nienależnego wykonania przedmiotu Umowy na podstawie obowiązujących przepisów kodeksu cywilnego o rękojmi za wady;</w:t>
      </w:r>
    </w:p>
    <w:p w14:paraId="565D5D12" w14:textId="77777777" w:rsidR="00D65A14" w:rsidRPr="00910092" w:rsidRDefault="00D65A14" w:rsidP="00D65A14">
      <w:pPr>
        <w:spacing w:after="0" w:line="240" w:lineRule="auto"/>
        <w:jc w:val="both"/>
        <w:rPr>
          <w:rFonts w:cs="Calibri"/>
          <w:bCs/>
          <w:sz w:val="24"/>
          <w:szCs w:val="24"/>
        </w:rPr>
      </w:pPr>
    </w:p>
    <w:p w14:paraId="56C85873" w14:textId="77777777" w:rsidR="00D65A14" w:rsidRDefault="00D65A14" w:rsidP="00D65A14">
      <w:pPr>
        <w:spacing w:after="0"/>
        <w:jc w:val="center"/>
        <w:rPr>
          <w:rFonts w:cs="Calibri"/>
          <w:b/>
          <w:bCs/>
          <w:sz w:val="24"/>
          <w:szCs w:val="24"/>
        </w:rPr>
      </w:pPr>
    </w:p>
    <w:p w14:paraId="5EF6169B" w14:textId="77777777" w:rsidR="00D65A14" w:rsidRPr="009F31A9" w:rsidRDefault="00D65A14" w:rsidP="00D65A14">
      <w:pPr>
        <w:spacing w:after="0"/>
        <w:jc w:val="center"/>
        <w:rPr>
          <w:rFonts w:cs="Calibri"/>
          <w:b/>
          <w:bCs/>
          <w:sz w:val="24"/>
          <w:szCs w:val="24"/>
        </w:rPr>
      </w:pPr>
      <w:r>
        <w:rPr>
          <w:rFonts w:cs="Calibri"/>
          <w:b/>
          <w:bCs/>
          <w:sz w:val="24"/>
          <w:szCs w:val="24"/>
        </w:rPr>
        <w:t>§ 6</w:t>
      </w:r>
    </w:p>
    <w:p w14:paraId="21CE288E" w14:textId="77777777" w:rsidR="00D65A14" w:rsidRDefault="00D65A14" w:rsidP="00D65A14">
      <w:pPr>
        <w:spacing w:after="0"/>
        <w:jc w:val="center"/>
        <w:rPr>
          <w:rFonts w:cs="Calibri"/>
          <w:b/>
          <w:bCs/>
          <w:sz w:val="24"/>
          <w:szCs w:val="24"/>
        </w:rPr>
      </w:pPr>
      <w:r w:rsidRPr="00241020">
        <w:rPr>
          <w:rFonts w:cs="Calibri"/>
          <w:b/>
          <w:bCs/>
          <w:sz w:val="24"/>
          <w:szCs w:val="24"/>
        </w:rPr>
        <w:t>PODWYKONAWCA</w:t>
      </w:r>
    </w:p>
    <w:p w14:paraId="7CF686CE" w14:textId="77777777" w:rsidR="00D65A14" w:rsidRDefault="00D65A14" w:rsidP="00D65A14">
      <w:pPr>
        <w:spacing w:after="0"/>
        <w:jc w:val="center"/>
        <w:rPr>
          <w:rFonts w:cs="Calibri"/>
          <w:b/>
          <w:bCs/>
          <w:sz w:val="24"/>
          <w:szCs w:val="24"/>
        </w:rPr>
      </w:pPr>
    </w:p>
    <w:p w14:paraId="189E8805" w14:textId="77777777" w:rsidR="00D65A14" w:rsidRPr="00D45917" w:rsidRDefault="00D65A14" w:rsidP="001E1DBF">
      <w:pPr>
        <w:numPr>
          <w:ilvl w:val="0"/>
          <w:numId w:val="183"/>
        </w:numPr>
        <w:tabs>
          <w:tab w:val="clear" w:pos="360"/>
        </w:tabs>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może powierzyć </w:t>
      </w:r>
      <w:proofErr w:type="gramStart"/>
      <w:r w:rsidRPr="00D45917">
        <w:rPr>
          <w:rFonts w:eastAsia="Palatino Linotype" w:cs="Calibri"/>
          <w:color w:val="000000"/>
          <w:sz w:val="24"/>
          <w:szCs w:val="24"/>
          <w:lang w:eastAsia="pl-PL"/>
        </w:rPr>
        <w:t>podwykonawcy</w:t>
      </w:r>
      <w:r w:rsidRPr="00D45917">
        <w:rPr>
          <w:rFonts w:eastAsia="Palatino Linotype" w:cs="Calibri"/>
          <w:b/>
          <w:color w:val="000000"/>
          <w:sz w:val="24"/>
          <w:szCs w:val="24"/>
          <w:lang w:eastAsia="pl-PL"/>
        </w:rPr>
        <w:t xml:space="preserve"> </w:t>
      </w:r>
      <w:r w:rsidRPr="00D45917">
        <w:rPr>
          <w:rFonts w:eastAsia="Palatino Linotype" w:cs="Calibri"/>
          <w:color w:val="000000"/>
          <w:sz w:val="24"/>
          <w:szCs w:val="24"/>
          <w:lang w:eastAsia="pl-PL"/>
        </w:rPr>
        <w:t xml:space="preserve"> wykonanie</w:t>
      </w:r>
      <w:proofErr w:type="gramEnd"/>
      <w:r w:rsidRPr="00D45917">
        <w:rPr>
          <w:rFonts w:eastAsia="Palatino Linotype" w:cs="Calibri"/>
          <w:color w:val="000000"/>
          <w:sz w:val="24"/>
          <w:szCs w:val="24"/>
          <w:lang w:eastAsia="pl-PL"/>
        </w:rPr>
        <w:t xml:space="preserve"> części zamówienia.</w:t>
      </w:r>
    </w:p>
    <w:p w14:paraId="14D4F2F9" w14:textId="77777777" w:rsidR="00D65A14" w:rsidRPr="0043375C" w:rsidRDefault="00D65A14" w:rsidP="001E1DBF">
      <w:pPr>
        <w:numPr>
          <w:ilvl w:val="0"/>
          <w:numId w:val="18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przed </w:t>
      </w:r>
      <w:r w:rsidRPr="00D45917">
        <w:rPr>
          <w:rFonts w:eastAsia="Palatino Linotype" w:cs="Calibri"/>
          <w:color w:val="333333"/>
          <w:sz w:val="24"/>
          <w:szCs w:val="24"/>
          <w:lang w:eastAsia="pl-PL"/>
        </w:rPr>
        <w:t xml:space="preserve">przystąpieniem do wykonania zamówienia zobowiązany jest </w:t>
      </w:r>
      <w:r>
        <w:rPr>
          <w:rFonts w:eastAsia="Palatino Linotype" w:cs="Calibri"/>
          <w:color w:val="333333"/>
          <w:sz w:val="24"/>
          <w:szCs w:val="24"/>
          <w:lang w:eastAsia="pl-PL"/>
        </w:rPr>
        <w:t xml:space="preserve">do </w:t>
      </w:r>
      <w:r w:rsidRPr="00D45917">
        <w:rPr>
          <w:rFonts w:eastAsia="Palatino Linotype" w:cs="Calibri"/>
          <w:color w:val="333333"/>
          <w:sz w:val="24"/>
          <w:szCs w:val="24"/>
          <w:lang w:eastAsia="pl-PL"/>
        </w:rPr>
        <w:t xml:space="preserve">podania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nazwy, danych kontaktowych oraz przedstawicieli, podwykonawców zaangażowanych w roboty budowlane, jeżeli są już znani oraz w trakcie realizacji zamówienia zawiadamia </w:t>
      </w:r>
      <w:r w:rsidRPr="00D45917">
        <w:rPr>
          <w:rFonts w:eastAsia="Palatino Linotype" w:cs="Calibri"/>
          <w:b/>
          <w:color w:val="333333"/>
          <w:sz w:val="24"/>
          <w:szCs w:val="24"/>
          <w:lang w:eastAsia="pl-PL"/>
        </w:rPr>
        <w:t>Zamawiającego</w:t>
      </w:r>
      <w:r w:rsidRPr="00D45917">
        <w:rPr>
          <w:rFonts w:eastAsia="Palatino Linotype" w:cs="Calibri"/>
          <w:color w:val="333333"/>
          <w:sz w:val="24"/>
          <w:szCs w:val="24"/>
          <w:lang w:eastAsia="pl-PL"/>
        </w:rPr>
        <w:t xml:space="preserve"> o zmianie tych danych, a także przekazuje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wymagane informacje na temat nowych podwykonawców, którym w późniejszym okresie zamierza powierzyć realizację robót budowlanych.</w:t>
      </w:r>
    </w:p>
    <w:p w14:paraId="4879F50D" w14:textId="77777777" w:rsidR="00D65A14" w:rsidRPr="00D45917" w:rsidRDefault="00D65A14" w:rsidP="001E1DBF">
      <w:pPr>
        <w:numPr>
          <w:ilvl w:val="0"/>
          <w:numId w:val="183"/>
        </w:numPr>
        <w:shd w:val="clear" w:color="auto" w:fill="FFFFFF"/>
        <w:suppressAutoHyphens w:val="0"/>
        <w:autoSpaceDN/>
        <w:spacing w:after="0" w:line="232" w:lineRule="auto"/>
        <w:jc w:val="both"/>
        <w:textAlignment w:val="auto"/>
        <w:rPr>
          <w:rFonts w:cs="Calibri"/>
          <w:color w:val="333333"/>
          <w:sz w:val="24"/>
          <w:szCs w:val="24"/>
        </w:rPr>
      </w:pPr>
      <w:r w:rsidRPr="00D45917">
        <w:rPr>
          <w:rFonts w:cs="Calibri"/>
          <w:color w:val="333333"/>
          <w:sz w:val="24"/>
          <w:szCs w:val="24"/>
        </w:rPr>
        <w:t xml:space="preserve">W przypadku podwykonawcy </w:t>
      </w:r>
      <w:r w:rsidRPr="00D45917">
        <w:rPr>
          <w:rFonts w:cs="Calibri"/>
          <w:color w:val="000000"/>
          <w:sz w:val="24"/>
          <w:szCs w:val="24"/>
        </w:rPr>
        <w:t xml:space="preserve">na którego zasoby </w:t>
      </w:r>
      <w:r w:rsidRPr="00D45917">
        <w:rPr>
          <w:rFonts w:cs="Calibri"/>
          <w:b/>
          <w:color w:val="000000"/>
          <w:sz w:val="24"/>
          <w:szCs w:val="24"/>
        </w:rPr>
        <w:t>Wykonawca</w:t>
      </w:r>
      <w:r w:rsidRPr="00D45917">
        <w:rPr>
          <w:rFonts w:cs="Calibri"/>
          <w:color w:val="000000"/>
          <w:sz w:val="24"/>
          <w:szCs w:val="24"/>
        </w:rPr>
        <w:t xml:space="preserve"> powoływał się, na zasadach określonych w </w:t>
      </w:r>
      <w:hyperlink r:id="rId33" w:history="1">
        <w:r w:rsidRPr="00D45917">
          <w:rPr>
            <w:rFonts w:cs="Calibri"/>
            <w:color w:val="000000"/>
            <w:sz w:val="24"/>
            <w:szCs w:val="24"/>
          </w:rPr>
          <w:t>art. 118 ust. 1</w:t>
        </w:r>
      </w:hyperlink>
      <w:r w:rsidRPr="00D45917">
        <w:rPr>
          <w:rFonts w:cs="Calibri"/>
          <w:color w:val="000000"/>
          <w:sz w:val="24"/>
          <w:szCs w:val="24"/>
        </w:rPr>
        <w:t xml:space="preserve"> </w:t>
      </w:r>
      <w:proofErr w:type="spellStart"/>
      <w:r w:rsidRPr="00D45917">
        <w:rPr>
          <w:rFonts w:cs="Calibri"/>
          <w:color w:val="000000"/>
          <w:sz w:val="24"/>
          <w:szCs w:val="24"/>
        </w:rPr>
        <w:t>Pzp</w:t>
      </w:r>
      <w:proofErr w:type="spellEnd"/>
      <w:r w:rsidRPr="00D45917">
        <w:rPr>
          <w:rFonts w:cs="Calibri"/>
          <w:color w:val="000000"/>
          <w:sz w:val="24"/>
          <w:szCs w:val="24"/>
        </w:rPr>
        <w:t xml:space="preserve"> , w celu wykazania spełniania warunków udziału </w:t>
      </w:r>
      <w:r w:rsidRPr="00D45917">
        <w:rPr>
          <w:rFonts w:cs="Calibri"/>
          <w:color w:val="000000"/>
          <w:sz w:val="24"/>
          <w:szCs w:val="24"/>
        </w:rPr>
        <w:br/>
        <w:t xml:space="preserve">w postępowaniu,  zmiana lub rezygnacja z podwykonawcy może nastąpić jeżeli Wykonawca wykaże </w:t>
      </w:r>
      <w:r w:rsidRPr="00D45917">
        <w:rPr>
          <w:rFonts w:cs="Calibri"/>
          <w:b/>
          <w:color w:val="000000"/>
          <w:sz w:val="24"/>
          <w:szCs w:val="24"/>
        </w:rPr>
        <w:t>Zamawiającemu</w:t>
      </w:r>
      <w:r w:rsidRPr="00D45917">
        <w:rPr>
          <w:rFonts w:cs="Calibri"/>
          <w:color w:val="000000"/>
          <w:sz w:val="24"/>
          <w:szCs w:val="24"/>
        </w:rPr>
        <w:t>, że proponowany inny podwykonawca lub wykonawca samodzielnie spełnia je w stopniu nie mniejszym niż podwykonawca, na którego zasoby wykonawca</w:t>
      </w:r>
      <w:r w:rsidRPr="00D45917">
        <w:rPr>
          <w:rFonts w:cs="Calibri"/>
          <w:color w:val="333333"/>
          <w:sz w:val="24"/>
          <w:szCs w:val="24"/>
        </w:rPr>
        <w:t xml:space="preserve"> powoływał się w trakcie postępowania o udzielenie zamówienia i nie </w:t>
      </w:r>
      <w:r w:rsidRPr="00D45917">
        <w:rPr>
          <w:rFonts w:eastAsia="Palatino Linotype" w:cs="Calibri"/>
          <w:color w:val="333333"/>
          <w:sz w:val="24"/>
          <w:szCs w:val="24"/>
          <w:lang w:eastAsia="pl-PL"/>
        </w:rPr>
        <w:t>zachodzą wobec tego podmiotu podstawy wykluczenia.</w:t>
      </w:r>
    </w:p>
    <w:p w14:paraId="09BACF37" w14:textId="3410152F" w:rsidR="00D65A14" w:rsidRPr="00D45917" w:rsidRDefault="00D65A14" w:rsidP="001E1DBF">
      <w:pPr>
        <w:numPr>
          <w:ilvl w:val="0"/>
          <w:numId w:val="18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Powierzenie wykonania części zamówienia podwykonawcom nie </w:t>
      </w:r>
      <w:proofErr w:type="gramStart"/>
      <w:r w:rsidRPr="00D45917">
        <w:rPr>
          <w:rFonts w:eastAsia="Palatino Linotype" w:cs="Calibri"/>
          <w:color w:val="000000"/>
          <w:sz w:val="24"/>
          <w:szCs w:val="24"/>
          <w:lang w:eastAsia="pl-PL"/>
        </w:rPr>
        <w:t xml:space="preserve">zwalnia  </w:t>
      </w:r>
      <w:r w:rsidRPr="00D45917">
        <w:rPr>
          <w:rFonts w:eastAsia="Palatino Linotype" w:cs="Calibri"/>
          <w:b/>
          <w:color w:val="000000"/>
          <w:sz w:val="24"/>
          <w:szCs w:val="24"/>
          <w:lang w:eastAsia="pl-PL"/>
        </w:rPr>
        <w:t>Wykonawcy</w:t>
      </w:r>
      <w:proofErr w:type="gramEnd"/>
      <w:r w:rsidRPr="00D45917">
        <w:rPr>
          <w:rFonts w:eastAsia="Palatino Linotype" w:cs="Calibri"/>
          <w:color w:val="000000"/>
          <w:sz w:val="24"/>
          <w:szCs w:val="24"/>
          <w:lang w:eastAsia="pl-PL"/>
        </w:rPr>
        <w:t xml:space="preserve">, </w:t>
      </w:r>
      <w:r w:rsidRPr="00D45917">
        <w:rPr>
          <w:rFonts w:eastAsia="Palatino Linotype" w:cs="Calibri"/>
          <w:color w:val="000000"/>
          <w:sz w:val="24"/>
          <w:szCs w:val="24"/>
          <w:lang w:eastAsia="pl-PL"/>
        </w:rPr>
        <w:br/>
        <w:t>z odpowiedzialności za należyte wykonanie tego zamówienia.</w:t>
      </w:r>
    </w:p>
    <w:p w14:paraId="5EAC1C23"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podwykonawca lub dalszy podwykonawca </w:t>
      </w:r>
      <w:r w:rsidRPr="00D45917">
        <w:rPr>
          <w:rFonts w:eastAsia="Palatino Linotype" w:cs="Calibri"/>
          <w:color w:val="000000"/>
          <w:sz w:val="24"/>
          <w:szCs w:val="24"/>
          <w:lang w:eastAsia="pl-PL"/>
        </w:rPr>
        <w:t xml:space="preserve">zobowiązany jest przedłożyć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w formie pisemnej projekt umowy o podwykonawstwo </w:t>
      </w:r>
      <w:r w:rsidRPr="00D45917">
        <w:rPr>
          <w:rFonts w:eastAsia="Palatino Linotype" w:cs="Calibri"/>
          <w:bCs/>
          <w:color w:val="000000"/>
          <w:sz w:val="24"/>
          <w:szCs w:val="24"/>
          <w:lang w:eastAsia="pl-PL"/>
        </w:rPr>
        <w:t xml:space="preserve">w przypadku zgłoszenia realizacji robót budowlanych przez Wykonawcę podwykonawcę lub dalszego podwykonawcę po podpisaniu niniejszej Umowy,  </w:t>
      </w:r>
      <w:r w:rsidRPr="00D45917">
        <w:rPr>
          <w:rFonts w:eastAsia="Palatino Linotype" w:cs="Calibri"/>
          <w:color w:val="000000"/>
          <w:sz w:val="24"/>
          <w:szCs w:val="24"/>
          <w:lang w:eastAsia="pl-PL"/>
        </w:rPr>
        <w:t xml:space="preserve">nie później niż  w terminie 14 dni przed planowanym terminem przystąpienia do wykonania robót, przy czym </w:t>
      </w:r>
      <w:r w:rsidRPr="00D45917">
        <w:rPr>
          <w:rFonts w:eastAsia="Palatino Linotype" w:cs="Calibri"/>
          <w:bCs/>
          <w:color w:val="000000"/>
          <w:sz w:val="24"/>
          <w:szCs w:val="24"/>
          <w:lang w:eastAsia="pl-PL"/>
        </w:rPr>
        <w:t xml:space="preserve">zgłoszenie winno nastąpić w formie pisemnej pod rygorem nieważności </w:t>
      </w:r>
      <w:r w:rsidRPr="00D45917">
        <w:rPr>
          <w:rFonts w:eastAsia="Palatino Linotype" w:cs="Calibri"/>
          <w:color w:val="000000"/>
          <w:sz w:val="24"/>
          <w:szCs w:val="24"/>
          <w:lang w:eastAsia="pl-PL"/>
        </w:rPr>
        <w:t xml:space="preserve">i zawierać szczegółowy przedmiot przewidzianych do powierzenia robót. Do projektu umowy przedkładanego przez podwykonawcę lub dalszego podwykonawcę należy dołączyć zgodę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na zawarcie umowy o podwykonawstwo o treści zgodnej z projektem umowy.</w:t>
      </w:r>
    </w:p>
    <w:p w14:paraId="0BC05C89" w14:textId="77777777" w:rsidR="00D65A14" w:rsidRPr="00D45917" w:rsidRDefault="00D65A14" w:rsidP="001E1DBF">
      <w:pPr>
        <w:numPr>
          <w:ilvl w:val="0"/>
          <w:numId w:val="18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Zamawiający, w terminie 7 dni</w:t>
      </w:r>
      <w:r w:rsidRPr="00D45917">
        <w:rPr>
          <w:rFonts w:eastAsia="Palatino Linotype" w:cs="Calibri"/>
          <w:color w:val="CC0000"/>
          <w:sz w:val="24"/>
          <w:szCs w:val="24"/>
          <w:lang w:eastAsia="pl-PL"/>
        </w:rPr>
        <w:t xml:space="preserve"> </w:t>
      </w:r>
      <w:r w:rsidRPr="00D45917">
        <w:rPr>
          <w:rFonts w:eastAsia="Palatino Linotype" w:cs="Calibri"/>
          <w:color w:val="000000"/>
          <w:sz w:val="24"/>
          <w:szCs w:val="24"/>
          <w:lang w:eastAsia="pl-PL"/>
        </w:rPr>
        <w:t xml:space="preserve">od przedłożenia przez </w:t>
      </w:r>
      <w:r w:rsidRPr="00D45917">
        <w:rPr>
          <w:rFonts w:eastAsia="Palatino Linotype" w:cs="Calibri"/>
          <w:b/>
          <w:color w:val="000000"/>
          <w:sz w:val="24"/>
          <w:szCs w:val="24"/>
          <w:lang w:eastAsia="pl-PL"/>
        </w:rPr>
        <w:t>Wykonawcę, podwykonawcę lub dalszego podwykonawcę</w:t>
      </w:r>
      <w:r w:rsidRPr="00D45917">
        <w:rPr>
          <w:rFonts w:eastAsia="Palatino Linotype" w:cs="Calibri"/>
          <w:color w:val="000000"/>
          <w:sz w:val="24"/>
          <w:szCs w:val="24"/>
          <w:lang w:eastAsia="pl-PL"/>
        </w:rPr>
        <w:t xml:space="preserve"> projektu umowy, o której mowa w ust. </w:t>
      </w:r>
      <w:proofErr w:type="gramStart"/>
      <w:r w:rsidRPr="00D45917">
        <w:rPr>
          <w:rFonts w:eastAsia="Palatino Linotype" w:cs="Calibri"/>
          <w:color w:val="000000"/>
          <w:sz w:val="24"/>
          <w:szCs w:val="24"/>
          <w:lang w:eastAsia="pl-PL"/>
        </w:rPr>
        <w:t>5  uprawniony</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jest  do</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zastrzeżeń do projektu umowy </w:t>
      </w:r>
      <w:r w:rsidRPr="00D45917">
        <w:rPr>
          <w:rFonts w:eastAsia="Palatino Linotype" w:cs="Calibri"/>
          <w:color w:val="000000"/>
          <w:sz w:val="24"/>
          <w:szCs w:val="24"/>
          <w:lang w:eastAsia="pl-PL"/>
        </w:rPr>
        <w:br/>
        <w:t xml:space="preserve">o podwykonawstwo, w </w:t>
      </w:r>
      <w:proofErr w:type="gramStart"/>
      <w:r w:rsidRPr="00D45917">
        <w:rPr>
          <w:rFonts w:eastAsia="Palatino Linotype" w:cs="Calibri"/>
          <w:color w:val="000000"/>
          <w:sz w:val="24"/>
          <w:szCs w:val="24"/>
          <w:lang w:eastAsia="pl-PL"/>
        </w:rPr>
        <w:t>przypadku</w:t>
      </w:r>
      <w:proofErr w:type="gramEnd"/>
      <w:r w:rsidRPr="00D45917">
        <w:rPr>
          <w:rFonts w:eastAsia="Palatino Linotype" w:cs="Calibri"/>
          <w:color w:val="000000"/>
          <w:sz w:val="24"/>
          <w:szCs w:val="24"/>
          <w:lang w:eastAsia="pl-PL"/>
        </w:rPr>
        <w:t xml:space="preserve"> gdy:</w:t>
      </w:r>
    </w:p>
    <w:p w14:paraId="6DAAA3DF" w14:textId="77777777" w:rsidR="00D65A14" w:rsidRPr="00D45917" w:rsidRDefault="00D65A14" w:rsidP="00BC0B6F">
      <w:pPr>
        <w:numPr>
          <w:ilvl w:val="0"/>
          <w:numId w:val="184"/>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nie spełnia ona wymagań określonych w dokumentach zamówienia,</w:t>
      </w:r>
    </w:p>
    <w:p w14:paraId="465D9361" w14:textId="77777777" w:rsidR="00D65A14" w:rsidRPr="00D45917" w:rsidRDefault="00D65A14" w:rsidP="00BC0B6F">
      <w:pPr>
        <w:numPr>
          <w:ilvl w:val="0"/>
          <w:numId w:val="184"/>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 xml:space="preserve">przewiduje ona termin zapłaty wynagrodzenia dłuższy niż 30 dni od dnia doręczenia wykonawcy, podwykonawcy lub dalszemu podwykonawcy faktury lub rachunku, </w:t>
      </w:r>
    </w:p>
    <w:p w14:paraId="0EEBC356" w14:textId="77777777" w:rsidR="00D65A14" w:rsidRPr="007413E2" w:rsidRDefault="00D65A14" w:rsidP="00BC0B6F">
      <w:pPr>
        <w:numPr>
          <w:ilvl w:val="0"/>
          <w:numId w:val="184"/>
        </w:numPr>
        <w:suppressAutoHyphens w:val="0"/>
        <w:autoSpaceDN/>
        <w:spacing w:after="0" w:line="232" w:lineRule="auto"/>
        <w:contextualSpacing/>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zawiera ona </w:t>
      </w:r>
      <w:proofErr w:type="gramStart"/>
      <w:r w:rsidRPr="00D45917">
        <w:rPr>
          <w:rFonts w:eastAsia="Palatino Linotype" w:cs="Calibri"/>
          <w:color w:val="000000"/>
          <w:sz w:val="24"/>
          <w:szCs w:val="24"/>
          <w:lang w:eastAsia="pl-PL"/>
        </w:rPr>
        <w:t>postanowienia  kształtujących</w:t>
      </w:r>
      <w:proofErr w:type="gramEnd"/>
      <w:r w:rsidRPr="00D45917">
        <w:rPr>
          <w:rFonts w:eastAsia="Palatino Linotype" w:cs="Calibri"/>
          <w:color w:val="000000"/>
          <w:sz w:val="24"/>
          <w:szCs w:val="24"/>
          <w:lang w:eastAsia="pl-PL"/>
        </w:rPr>
        <w:t xml:space="preserve"> prawa i obowiązki </w:t>
      </w:r>
      <w:proofErr w:type="gramStart"/>
      <w:r w:rsidRPr="00D45917">
        <w:rPr>
          <w:rFonts w:eastAsia="Palatino Linotype" w:cs="Calibri"/>
          <w:color w:val="000000"/>
          <w:sz w:val="24"/>
          <w:szCs w:val="24"/>
          <w:lang w:eastAsia="pl-PL"/>
        </w:rPr>
        <w:t>podwykonawcy,  w</w:t>
      </w:r>
      <w:proofErr w:type="gramEnd"/>
      <w:r w:rsidRPr="00D45917">
        <w:rPr>
          <w:rFonts w:eastAsia="Palatino Linotype" w:cs="Calibri"/>
          <w:color w:val="000000"/>
          <w:sz w:val="24"/>
          <w:szCs w:val="24"/>
          <w:lang w:eastAsia="pl-PL"/>
        </w:rPr>
        <w:t xml:space="preserve"> zakresie kar umownych oraz postanowień dotyczących warunków wypłaty wynagrodzenia, w sposób dla niego mniej korzystny niż prawa i obowiązki Wykonawcy, ukształtowane postanowieniami umowy zawartej między </w:t>
      </w:r>
      <w:proofErr w:type="gramStart"/>
      <w:r w:rsidRPr="00D45917">
        <w:rPr>
          <w:rFonts w:eastAsia="Palatino Linotype" w:cs="Calibri"/>
          <w:color w:val="000000"/>
          <w:sz w:val="24"/>
          <w:szCs w:val="24"/>
          <w:lang w:eastAsia="pl-PL"/>
        </w:rPr>
        <w:t>Zamawiającym  a</w:t>
      </w:r>
      <w:proofErr w:type="gramEnd"/>
      <w:r w:rsidRPr="00D45917">
        <w:rPr>
          <w:rFonts w:eastAsia="Palatino Linotype" w:cs="Calibri"/>
          <w:color w:val="000000"/>
          <w:sz w:val="24"/>
          <w:szCs w:val="24"/>
          <w:lang w:eastAsia="pl-PL"/>
        </w:rPr>
        <w:t xml:space="preserve"> Wykonawcą.</w:t>
      </w:r>
    </w:p>
    <w:p w14:paraId="05B17E95"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lastRenderedPageBreak/>
        <w:t xml:space="preserve">Niezgłoszenie zastrzeżeń, o których mowa w ust. 6, do przedłożonego projektu umowy </w:t>
      </w:r>
      <w:r w:rsidRPr="00D45917">
        <w:rPr>
          <w:rFonts w:eastAsia="Palatino Linotype" w:cs="Calibri"/>
          <w:color w:val="000000"/>
          <w:sz w:val="24"/>
          <w:szCs w:val="24"/>
          <w:lang w:eastAsia="pl-PL"/>
        </w:rPr>
        <w:br/>
        <w:t xml:space="preserve">o podwykonawstwo, której przedmiotem są roboty budowlane, w terminie określonym </w:t>
      </w:r>
      <w:r w:rsidRPr="00D45917">
        <w:rPr>
          <w:rFonts w:eastAsia="Palatino Linotype" w:cs="Calibri"/>
          <w:color w:val="000000"/>
          <w:sz w:val="24"/>
          <w:szCs w:val="24"/>
          <w:lang w:eastAsia="pl-PL"/>
        </w:rPr>
        <w:br/>
        <w:t xml:space="preserve">w ust.6 uważa się za akceptację projektu umowy przez </w:t>
      </w:r>
      <w:r w:rsidRPr="00D45917">
        <w:rPr>
          <w:rFonts w:eastAsia="Palatino Linotype" w:cs="Calibri"/>
          <w:b/>
          <w:color w:val="000000"/>
          <w:sz w:val="24"/>
          <w:szCs w:val="24"/>
          <w:lang w:eastAsia="pl-PL"/>
        </w:rPr>
        <w:t>Zamawiającego.</w:t>
      </w:r>
    </w:p>
    <w:p w14:paraId="0551C06C"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b/>
          <w:bCs/>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do uwzględnienia zastrzeżeń  zgłoszonych przez</w:t>
      </w:r>
      <w:r w:rsidRPr="00D45917">
        <w:rPr>
          <w:rFonts w:eastAsia="Palatino Linotype" w:cs="Calibri"/>
          <w:color w:val="000000"/>
          <w:sz w:val="24"/>
          <w:szCs w:val="24"/>
          <w:lang w:eastAsia="pl-PL"/>
        </w:rPr>
        <w:br/>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o których mowa w ust. 6  i do  przedłożenia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poświadczonej z</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zgodność z oryginałem kopii zawartej w formie pisemnej umowy </w:t>
      </w:r>
      <w:r w:rsidRPr="00D45917">
        <w:rPr>
          <w:rFonts w:eastAsia="Palatino Linotype" w:cs="Calibri"/>
          <w:color w:val="000000"/>
          <w:sz w:val="24"/>
          <w:szCs w:val="24"/>
          <w:lang w:eastAsia="pl-PL"/>
        </w:rPr>
        <w:br/>
        <w:t xml:space="preserve">z Podwykonawcą obejmującej zakres robót budowlanych, których szczegółowy przedmiot został określony w </w:t>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zgłoszonych </w:t>
      </w:r>
      <w:r w:rsidRPr="00D45917">
        <w:rPr>
          <w:rFonts w:eastAsia="Palatino Linotype" w:cs="Calibri"/>
          <w:b/>
          <w:bCs/>
          <w:color w:val="000000"/>
          <w:sz w:val="24"/>
          <w:szCs w:val="24"/>
          <w:lang w:eastAsia="pl-PL"/>
        </w:rPr>
        <w:t>Zamawiającemu</w:t>
      </w:r>
      <w:r w:rsidRPr="00D45917">
        <w:rPr>
          <w:rFonts w:eastAsia="Palatino Linotype" w:cs="Calibri"/>
          <w:bCs/>
          <w:color w:val="000000"/>
          <w:sz w:val="24"/>
          <w:szCs w:val="24"/>
          <w:lang w:eastAsia="pl-PL"/>
        </w:rPr>
        <w:t xml:space="preserve">, zgodnie z ust. 5  w terminie 7 dni od otrzymania zastrzeżeń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lub upływu terminu , o którym mowa w ust. </w:t>
      </w:r>
      <w:r>
        <w:rPr>
          <w:rFonts w:eastAsia="Palatino Linotype" w:cs="Calibri"/>
          <w:bCs/>
          <w:color w:val="000000"/>
          <w:sz w:val="24"/>
          <w:szCs w:val="24"/>
          <w:lang w:eastAsia="pl-PL"/>
        </w:rPr>
        <w:t>6</w:t>
      </w:r>
      <w:r w:rsidRPr="00D45917">
        <w:rPr>
          <w:rFonts w:eastAsia="Palatino Linotype" w:cs="Calibri"/>
          <w:bCs/>
          <w:color w:val="000000"/>
          <w:sz w:val="24"/>
          <w:szCs w:val="24"/>
          <w:lang w:eastAsia="pl-PL"/>
        </w:rPr>
        <w:t>.</w:t>
      </w:r>
    </w:p>
    <w:p w14:paraId="2C4F9BBE"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 Zamawiający</w:t>
      </w:r>
      <w:r w:rsidRPr="00D45917">
        <w:rPr>
          <w:rFonts w:eastAsia="Palatino Linotype" w:cs="Calibri"/>
          <w:color w:val="000000"/>
          <w:sz w:val="24"/>
          <w:szCs w:val="24"/>
          <w:lang w:eastAsia="pl-PL"/>
        </w:rPr>
        <w:t xml:space="preserve">, w terminie 7 dni od przedłożenia przez Wykonawcę poświadczonej za zgodność z oryginałem kopii zawartej w formie pisemnej umowy z podwykonawcą uprawniony jest do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sprzeciwu do umowy o podwykonawstwo, której przedmiotem są roboty budowlane, w przypadkach, o których mowa w ust. </w:t>
      </w:r>
      <w:r>
        <w:rPr>
          <w:rFonts w:eastAsia="Palatino Linotype" w:cs="Calibri"/>
          <w:color w:val="000000"/>
          <w:sz w:val="24"/>
          <w:szCs w:val="24"/>
          <w:lang w:eastAsia="pl-PL"/>
        </w:rPr>
        <w:t>6</w:t>
      </w:r>
      <w:r w:rsidRPr="00D45917">
        <w:rPr>
          <w:rFonts w:eastAsia="Palatino Linotype" w:cs="Calibri"/>
          <w:color w:val="000000"/>
          <w:sz w:val="24"/>
          <w:szCs w:val="24"/>
          <w:lang w:eastAsia="pl-PL"/>
        </w:rPr>
        <w:t>.</w:t>
      </w:r>
    </w:p>
    <w:p w14:paraId="05169DD2"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Niezgłoszenie sprzeciwu, o którym mowa w ust. 9, do przedłożonej umowy </w:t>
      </w:r>
      <w:r w:rsidRPr="00D45917">
        <w:rPr>
          <w:rFonts w:eastAsia="Palatino Linotype" w:cs="Calibri"/>
          <w:color w:val="000000"/>
          <w:sz w:val="24"/>
          <w:szCs w:val="24"/>
          <w:lang w:eastAsia="pl-PL"/>
        </w:rPr>
        <w:br/>
        <w:t xml:space="preserve">o podwykonawstwo, której przedmiotem są roboty budowlane, w terminie wskazanym </w:t>
      </w:r>
      <w:r w:rsidRPr="00D45917">
        <w:rPr>
          <w:rFonts w:eastAsia="Palatino Linotype" w:cs="Calibri"/>
          <w:color w:val="000000"/>
          <w:sz w:val="24"/>
          <w:szCs w:val="24"/>
          <w:lang w:eastAsia="pl-PL"/>
        </w:rPr>
        <w:br/>
        <w:t xml:space="preserve">w ust.9 uważa się za akceptację umowy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w:t>
      </w:r>
    </w:p>
    <w:p w14:paraId="4FB133F1"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Złożenie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sprzeciwu wobec wykonania robót budowlanych przez </w:t>
      </w:r>
      <w:proofErr w:type="gramStart"/>
      <w:r w:rsidRPr="00D45917">
        <w:rPr>
          <w:rFonts w:eastAsia="Palatino Linotype" w:cs="Calibri"/>
          <w:color w:val="000000"/>
          <w:sz w:val="24"/>
          <w:szCs w:val="24"/>
          <w:lang w:eastAsia="pl-PL"/>
        </w:rPr>
        <w:t>Podwykonawcę</w:t>
      </w:r>
      <w:proofErr w:type="gramEnd"/>
      <w:r w:rsidRPr="00D45917">
        <w:rPr>
          <w:rFonts w:eastAsia="Palatino Linotype" w:cs="Calibri"/>
          <w:color w:val="000000"/>
          <w:sz w:val="24"/>
          <w:szCs w:val="24"/>
          <w:lang w:eastAsia="pl-PL"/>
        </w:rPr>
        <w:t xml:space="preserve"> o którym mowa w ust.9 powoduje, że obowiązek ich wykonania spoczywa na </w:t>
      </w:r>
      <w:r w:rsidRPr="00D45917">
        <w:rPr>
          <w:rFonts w:eastAsia="Palatino Linotype" w:cs="Calibri"/>
          <w:b/>
          <w:color w:val="000000"/>
          <w:sz w:val="24"/>
          <w:szCs w:val="24"/>
          <w:lang w:eastAsia="pl-PL"/>
        </w:rPr>
        <w:t>Wykonawcy.</w:t>
      </w:r>
    </w:p>
    <w:p w14:paraId="5C22764C"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ponosi odpowiedzialność za zapłatę wynagrodzenia Podwykonawcy w wysokości ustalonej w umowie między Podwykonawcą a </w:t>
      </w:r>
      <w:r w:rsidRPr="00D45917">
        <w:rPr>
          <w:rFonts w:eastAsia="Palatino Linotype" w:cs="Calibri"/>
          <w:b/>
          <w:color w:val="000000"/>
          <w:sz w:val="24"/>
          <w:szCs w:val="24"/>
          <w:lang w:eastAsia="pl-PL"/>
        </w:rPr>
        <w:t>Wykonawc</w:t>
      </w:r>
      <w:r>
        <w:rPr>
          <w:rFonts w:eastAsia="Palatino Linotype" w:cs="Calibri"/>
          <w:b/>
          <w:color w:val="000000"/>
          <w:sz w:val="24"/>
          <w:szCs w:val="24"/>
          <w:lang w:eastAsia="pl-PL"/>
        </w:rPr>
        <w:t>ą</w:t>
      </w:r>
      <w:r w:rsidRPr="00D45917">
        <w:rPr>
          <w:rFonts w:eastAsia="Palatino Linotype" w:cs="Calibri"/>
          <w:color w:val="000000"/>
          <w:sz w:val="24"/>
          <w:szCs w:val="24"/>
          <w:lang w:eastAsia="pl-PL"/>
        </w:rPr>
        <w:t xml:space="preserve">, chyba że ta wysokość przekracza wysokość wynagrodzenia należnego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za roboty budowlane powierzone Podwykonawcy, których szczegółowy zakres został wskazany w </w:t>
      </w:r>
      <w:r>
        <w:rPr>
          <w:rFonts w:eastAsia="Palatino Linotype" w:cs="Calibri"/>
          <w:color w:val="000000"/>
          <w:sz w:val="24"/>
          <w:szCs w:val="24"/>
          <w:lang w:eastAsia="pl-PL"/>
        </w:rPr>
        <w:br/>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wynika ze zgłoszenia, o którym mowa w ust.5, przy czym odpowiedzialność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za zapłatę wynagrodzenia Podwykonawcy jest ograniczona do wysokości wynagrodzenia należnego </w:t>
      </w:r>
      <w:r w:rsidRPr="00D45917">
        <w:rPr>
          <w:rFonts w:eastAsia="Palatino Linotype" w:cs="Calibri"/>
          <w:b/>
          <w:bCs/>
          <w:color w:val="000000"/>
          <w:sz w:val="24"/>
          <w:szCs w:val="24"/>
          <w:lang w:eastAsia="pl-PL"/>
        </w:rPr>
        <w:t>Wykonawcy</w:t>
      </w:r>
      <w:r w:rsidRPr="00D45917">
        <w:rPr>
          <w:rFonts w:eastAsia="Palatino Linotype" w:cs="Calibri"/>
          <w:bCs/>
          <w:color w:val="000000"/>
          <w:sz w:val="24"/>
          <w:szCs w:val="24"/>
          <w:lang w:eastAsia="pl-PL"/>
        </w:rPr>
        <w:t xml:space="preserve"> wynikającego z Umowy.</w:t>
      </w:r>
    </w:p>
    <w:p w14:paraId="312121F8"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Ewentualne zmiany niniejszej Umowy wpływające odpowiednio na zmianę postanowień Umowy zawartej z Podwykonawcą wymagają formy pisemnej w postaci aneksu.</w:t>
      </w:r>
    </w:p>
    <w:p w14:paraId="5F20F132"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Niewykonanie lub nienależyte wykonanie przez Podwykonawcę robót upoważnia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do żądania od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odsunięcia Podwykonawcy od realizacji robót. Odpowiednio do zaistniałych okoliczności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wówczas bezzwłocznie rozwiązać umowę zawartą z Podwykonawcą. W takiej sytuacji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realizuje roboty samodzielnie lub powierza je innemu Podwykonawcy, z zachowaniem trybu określonego w niniejszym paragrafie.</w:t>
      </w:r>
    </w:p>
    <w:p w14:paraId="0DD1FDA8"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333333"/>
          <w:sz w:val="24"/>
          <w:szCs w:val="24"/>
          <w:lang w:eastAsia="pl-PL"/>
        </w:rPr>
        <w:t>Wykonawca,</w:t>
      </w:r>
      <w:r w:rsidRPr="00D45917">
        <w:rPr>
          <w:rFonts w:eastAsia="Palatino Linotype" w:cs="Calibri"/>
          <w:color w:val="333333"/>
          <w:sz w:val="24"/>
          <w:szCs w:val="24"/>
          <w:lang w:eastAsia="pl-PL"/>
        </w:rPr>
        <w:t xml:space="preserve"> podwykonawca lub dalszy podwykonawca przedkłada </w:t>
      </w:r>
      <w:r w:rsidRPr="00D45917">
        <w:rPr>
          <w:rFonts w:eastAsia="Palatino Linotype" w:cs="Calibri"/>
          <w:b/>
          <w:color w:val="333333"/>
          <w:sz w:val="24"/>
          <w:szCs w:val="24"/>
          <w:lang w:eastAsia="pl-PL"/>
        </w:rPr>
        <w:t xml:space="preserve">Zamawiającemu </w:t>
      </w:r>
      <w:r w:rsidRPr="00D45917">
        <w:rPr>
          <w:rFonts w:eastAsia="Palatino Linotype" w:cs="Calibri"/>
          <w:color w:val="333333"/>
          <w:sz w:val="24"/>
          <w:szCs w:val="24"/>
          <w:lang w:eastAsia="pl-PL"/>
        </w:rPr>
        <w:t xml:space="preserve">poświadczoną za zgodność z oryginałem kopię zawartej umowy o podwykonawstwo, której przedmiotem są dostawy lub usługi, w terminie 7 dni od dnia jej zawarcia, </w:t>
      </w:r>
      <w:r w:rsidRPr="00D45917">
        <w:rPr>
          <w:rFonts w:eastAsia="Palatino Linotype" w:cs="Calibri"/>
          <w:color w:val="333333"/>
          <w:sz w:val="24"/>
          <w:szCs w:val="24"/>
          <w:lang w:eastAsia="pl-PL"/>
        </w:rPr>
        <w:br/>
        <w:t xml:space="preserve">z wyłączeniem umów o podwykonawstwo o wartości mniejszej niż 0,5% wartości umowy oraz </w:t>
      </w:r>
      <w:r w:rsidRPr="00D45917">
        <w:rPr>
          <w:rFonts w:eastAsia="Palatino Linotype" w:cs="Calibri"/>
          <w:color w:val="000000"/>
          <w:sz w:val="24"/>
          <w:szCs w:val="24"/>
          <w:lang w:eastAsia="pl-PL"/>
        </w:rPr>
        <w:t>umów o podwykonawstwo, których przedmiot został wskazany przez zamawiającego w dokumentach zamówienia. Wyłączenie, o którym mowa w zdaniu pierwszym, nie dotyczy umów o podwykonawstwo o wartości większej niż 50 000 złotych. Zamawiający może określić niższą wartość, od której będzie zachodził obowiązek przedkładania umowy o podwykonawstwo.</w:t>
      </w:r>
    </w:p>
    <w:p w14:paraId="4BFCDE7D" w14:textId="77777777" w:rsidR="00D65A14" w:rsidRPr="00D45917" w:rsidRDefault="00D65A14" w:rsidP="001E1DBF">
      <w:pPr>
        <w:numPr>
          <w:ilvl w:val="0"/>
          <w:numId w:val="18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W przypadku, o którym mowa w ust. 15, podwykonawca lub dalszy podwykonawca, przedkłada poświadczoną za zgodność z oryginałem kopię umowy również </w:t>
      </w:r>
      <w:r w:rsidRPr="00D45917">
        <w:rPr>
          <w:rFonts w:eastAsia="Palatino Linotype" w:cs="Calibri"/>
          <w:b/>
          <w:color w:val="333333"/>
          <w:sz w:val="24"/>
          <w:szCs w:val="24"/>
          <w:lang w:eastAsia="pl-PL"/>
        </w:rPr>
        <w:t>Wykonawcy</w:t>
      </w:r>
      <w:r w:rsidRPr="00D45917">
        <w:rPr>
          <w:rFonts w:eastAsia="Palatino Linotype" w:cs="Calibri"/>
          <w:color w:val="333333"/>
          <w:sz w:val="24"/>
          <w:szCs w:val="24"/>
          <w:lang w:eastAsia="pl-PL"/>
        </w:rPr>
        <w:t>.</w:t>
      </w:r>
    </w:p>
    <w:p w14:paraId="3EF02DB0" w14:textId="77777777" w:rsidR="00D65A14" w:rsidRPr="00D45917" w:rsidRDefault="00D65A14" w:rsidP="001E1DBF">
      <w:pPr>
        <w:numPr>
          <w:ilvl w:val="0"/>
          <w:numId w:val="18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lastRenderedPageBreak/>
        <w:t xml:space="preserve">W przypadku, o którym mowa w ust. 15, jeżeli termin zapłaty wynagrodzenia jest dłuższy niż określony </w:t>
      </w:r>
      <w:proofErr w:type="gramStart"/>
      <w:r w:rsidRPr="00D45917">
        <w:rPr>
          <w:rFonts w:eastAsia="Palatino Linotype" w:cs="Calibri"/>
          <w:color w:val="333333"/>
          <w:sz w:val="24"/>
          <w:szCs w:val="24"/>
          <w:lang w:eastAsia="pl-PL"/>
        </w:rPr>
        <w:t>w  ust.</w:t>
      </w:r>
      <w:proofErr w:type="gramEnd"/>
      <w:r w:rsidRPr="00D45917">
        <w:rPr>
          <w:rFonts w:eastAsia="Palatino Linotype" w:cs="Calibri"/>
          <w:color w:val="333333"/>
          <w:sz w:val="24"/>
          <w:szCs w:val="24"/>
          <w:lang w:eastAsia="pl-PL"/>
        </w:rPr>
        <w:t xml:space="preserve"> 6 pkt 2, </w:t>
      </w:r>
      <w:r w:rsidRPr="00D45917">
        <w:rPr>
          <w:rFonts w:eastAsia="Palatino Linotype" w:cs="Calibri"/>
          <w:b/>
          <w:color w:val="333333"/>
          <w:sz w:val="24"/>
          <w:szCs w:val="24"/>
          <w:lang w:eastAsia="pl-PL"/>
        </w:rPr>
        <w:t>Zamawiający</w:t>
      </w:r>
      <w:r w:rsidRPr="00D45917">
        <w:rPr>
          <w:rFonts w:eastAsia="Palatino Linotype" w:cs="Calibri"/>
          <w:color w:val="333333"/>
          <w:sz w:val="24"/>
          <w:szCs w:val="24"/>
          <w:lang w:eastAsia="pl-PL"/>
        </w:rPr>
        <w:t xml:space="preserve"> informuje o tym </w:t>
      </w:r>
      <w:r w:rsidRPr="00D45917">
        <w:rPr>
          <w:rFonts w:eastAsia="Palatino Linotype" w:cs="Calibri"/>
          <w:b/>
          <w:color w:val="333333"/>
          <w:sz w:val="24"/>
          <w:szCs w:val="24"/>
          <w:lang w:eastAsia="pl-PL"/>
        </w:rPr>
        <w:t>Wykonawcę</w:t>
      </w:r>
      <w:r w:rsidRPr="00D45917">
        <w:rPr>
          <w:rFonts w:eastAsia="Palatino Linotype" w:cs="Calibri"/>
          <w:color w:val="333333"/>
          <w:sz w:val="24"/>
          <w:szCs w:val="24"/>
          <w:lang w:eastAsia="pl-PL"/>
        </w:rPr>
        <w:t xml:space="preserve"> i wzywa go do doprowadzenia do zmiany tej umowy, pod rygorem wystąpienia o zapłatę kary umownej.</w:t>
      </w:r>
    </w:p>
    <w:p w14:paraId="1F158F55" w14:textId="77777777" w:rsidR="00D65A14" w:rsidRPr="00D45917" w:rsidRDefault="00D65A14" w:rsidP="001E1DBF">
      <w:pPr>
        <w:numPr>
          <w:ilvl w:val="0"/>
          <w:numId w:val="18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 Zapisy ust. 5-12 stosuje się odpowiednio do zmian umowy o podwykonawstwo.</w:t>
      </w:r>
    </w:p>
    <w:p w14:paraId="192873EB"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Strony ustalają, że:</w:t>
      </w:r>
    </w:p>
    <w:p w14:paraId="3FF3AF26" w14:textId="77777777" w:rsidR="00D65A14" w:rsidRPr="00D45917" w:rsidRDefault="00D65A14" w:rsidP="001E1DBF">
      <w:pPr>
        <w:numPr>
          <w:ilvl w:val="1"/>
          <w:numId w:val="18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Zamawiający </w:t>
      </w:r>
      <w:r w:rsidRPr="00D45917">
        <w:rPr>
          <w:rFonts w:eastAsia="Palatino Linotype" w:cs="Calibri"/>
          <w:color w:val="000000"/>
          <w:sz w:val="24"/>
          <w:szCs w:val="24"/>
          <w:lang w:eastAsia="pl-PL"/>
        </w:rPr>
        <w:t xml:space="preserve"> dokonuje  zapłaty bezpośrednio podwykonawcy lub dalszemu podwykonawcy wymagalnego wynagrodzenia, w całości lub części, przysługującego podwykonawcy lub dalszemu podwykonawcy, który zawarł zaakceptowaną przez </w:t>
      </w:r>
      <w:r w:rsidRPr="00D45917">
        <w:rPr>
          <w:rFonts w:eastAsia="Palatino Linotype" w:cs="Calibri"/>
          <w:b/>
          <w:color w:val="000000"/>
          <w:sz w:val="24"/>
          <w:szCs w:val="24"/>
          <w:lang w:eastAsia="pl-PL"/>
        </w:rPr>
        <w:t xml:space="preserve">Zamawiającego  </w:t>
      </w:r>
      <w:r w:rsidRPr="00D45917">
        <w:rPr>
          <w:rFonts w:eastAsia="Palatino Linotype" w:cs="Calibri"/>
          <w:color w:val="000000"/>
          <w:sz w:val="24"/>
          <w:szCs w:val="24"/>
          <w:lang w:eastAsia="pl-PL"/>
        </w:rPr>
        <w:t xml:space="preserve">umowę o podwykonawstwo, której przedmiotem  są roboty budowlane lub  który zawarł przedłożoną </w:t>
      </w:r>
      <w:r w:rsidRPr="00D45917">
        <w:rPr>
          <w:rFonts w:eastAsia="Palatino Linotype" w:cs="Calibri"/>
          <w:b/>
          <w:color w:val="000000"/>
          <w:sz w:val="24"/>
          <w:szCs w:val="24"/>
          <w:lang w:eastAsia="pl-PL"/>
        </w:rPr>
        <w:t xml:space="preserve">Zamawiającemu </w:t>
      </w:r>
      <w:r w:rsidRPr="00D45917">
        <w:rPr>
          <w:rFonts w:eastAsia="Palatino Linotype" w:cs="Calibri"/>
          <w:color w:val="000000"/>
          <w:sz w:val="24"/>
          <w:szCs w:val="24"/>
          <w:lang w:eastAsia="pl-PL"/>
        </w:rPr>
        <w:t xml:space="preserve">umowę o podwykonawstwo, której przedmiotem są dostawy lub usługi w przypadku uchylenia się od obowiązku zapłaty odpowiednio przez </w:t>
      </w:r>
      <w:r w:rsidRPr="00D45917">
        <w:rPr>
          <w:rFonts w:eastAsia="Palatino Linotype" w:cs="Calibri"/>
          <w:b/>
          <w:color w:val="000000"/>
          <w:sz w:val="24"/>
          <w:szCs w:val="24"/>
          <w:lang w:eastAsia="pl-PL"/>
        </w:rPr>
        <w:t>Wykonawcę</w:t>
      </w:r>
      <w:r w:rsidRPr="00D45917">
        <w:rPr>
          <w:rFonts w:eastAsia="Palatino Linotype" w:cs="Calibri"/>
          <w:color w:val="000000"/>
          <w:sz w:val="24"/>
          <w:szCs w:val="24"/>
          <w:lang w:eastAsia="pl-PL"/>
        </w:rPr>
        <w:t xml:space="preserve"> podwykonawcę lub dalszego podwykonawcę.</w:t>
      </w:r>
    </w:p>
    <w:p w14:paraId="0293282A" w14:textId="77777777" w:rsidR="00D65A14" w:rsidRPr="00D45917" w:rsidRDefault="00D65A14" w:rsidP="001E1DBF">
      <w:pPr>
        <w:numPr>
          <w:ilvl w:val="1"/>
          <w:numId w:val="18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wynagrodzenie, o którym mowa w pkt </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dotyczy wyłącznie należności powstałych po zaakceptowaniu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umowy o podwykonawstwo, której przedmiotem są roboty budowlane, lub po przedłożeniu zamawiającemu poświadczonej za zgodność z oryginałem kopii umowy o podwykonawstwo, której przedmiotem są dostawy lub usługi</w:t>
      </w:r>
      <w:r>
        <w:rPr>
          <w:rFonts w:eastAsia="Palatino Linotype" w:cs="Calibri"/>
          <w:color w:val="000000"/>
          <w:sz w:val="24"/>
          <w:szCs w:val="24"/>
          <w:lang w:eastAsia="pl-PL"/>
        </w:rPr>
        <w:t>,</w:t>
      </w:r>
    </w:p>
    <w:p w14:paraId="62788130" w14:textId="77777777" w:rsidR="00D65A14" w:rsidRPr="00D45917" w:rsidRDefault="00D65A14" w:rsidP="001E1DBF">
      <w:pPr>
        <w:numPr>
          <w:ilvl w:val="1"/>
          <w:numId w:val="18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 bezpośrednia zapłata obejmuje wyłącznie należne wynagrodzenie, bez odsetek, należnych podwykonawcy lub dalszemu podwykonawcy,</w:t>
      </w:r>
    </w:p>
    <w:p w14:paraId="4400F58B" w14:textId="77777777" w:rsidR="00D65A14" w:rsidRPr="00D45917" w:rsidRDefault="00D65A14" w:rsidP="001E1DBF">
      <w:pPr>
        <w:numPr>
          <w:ilvl w:val="1"/>
          <w:numId w:val="18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przed dokonaniem bezpośredniej zapłaty, jest obowiązany umożliwić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zgłoszenie, pisemnie, uwag dotyczących zasadności bezpośredniej zapłaty wynagrodzenia podwykonawcy lub dalszemu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informuje</w:t>
      </w:r>
      <w:r>
        <w:rPr>
          <w:rFonts w:eastAsia="Palatino Linotype" w:cs="Calibri"/>
          <w:color w:val="000000"/>
          <w:sz w:val="24"/>
          <w:szCs w:val="24"/>
          <w:lang w:eastAsia="pl-PL"/>
        </w:rPr>
        <w:t xml:space="preserve"> o</w:t>
      </w:r>
      <w:r w:rsidRPr="00D45917">
        <w:rPr>
          <w:rFonts w:eastAsia="Palatino Linotype" w:cs="Calibri"/>
          <w:color w:val="000000"/>
          <w:sz w:val="24"/>
          <w:szCs w:val="24"/>
          <w:lang w:eastAsia="pl-PL"/>
        </w:rPr>
        <w:t xml:space="preserve"> terminie zgłaszania uwag nie krótszym niż 7 dni od dnia doręczenia tej informacji. </w:t>
      </w:r>
      <w:r w:rsidRPr="00D45917">
        <w:rPr>
          <w:rFonts w:eastAsia="Palatino Linotype" w:cs="Calibri"/>
          <w:color w:val="000000"/>
          <w:sz w:val="24"/>
          <w:szCs w:val="24"/>
          <w:lang w:eastAsia="pl-PL"/>
        </w:rPr>
        <w:br/>
        <w:t>W uwagach nie można powoływać się na potrącenie roszczeń wykonawcy względem podwykonawcy niezwiązanych z realizacją umowy o podwykonawstwo,</w:t>
      </w:r>
    </w:p>
    <w:p w14:paraId="73D89D93" w14:textId="77777777" w:rsidR="00D65A14" w:rsidRPr="00D45917" w:rsidRDefault="00D65A14" w:rsidP="001E1DBF">
      <w:pPr>
        <w:numPr>
          <w:ilvl w:val="1"/>
          <w:numId w:val="18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 przypadku zgłoszenia uwag, o których mowa w pkt. </w:t>
      </w:r>
      <w:r>
        <w:rPr>
          <w:rFonts w:eastAsia="Palatino Linotype" w:cs="Calibri"/>
          <w:color w:val="000000"/>
          <w:sz w:val="24"/>
          <w:szCs w:val="24"/>
          <w:lang w:eastAsia="pl-PL"/>
        </w:rPr>
        <w:t>d</w:t>
      </w:r>
      <w:r w:rsidRPr="00D45917">
        <w:rPr>
          <w:rFonts w:eastAsia="Palatino Linotype" w:cs="Calibri"/>
          <w:color w:val="000000"/>
          <w:sz w:val="24"/>
          <w:szCs w:val="24"/>
          <w:lang w:eastAsia="pl-PL"/>
        </w:rPr>
        <w:t xml:space="preserve">, w terminie wskazanym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może: </w:t>
      </w:r>
    </w:p>
    <w:p w14:paraId="58220690" w14:textId="77777777" w:rsidR="00D65A14" w:rsidRPr="00D45917" w:rsidRDefault="00D65A14" w:rsidP="00D65A14">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nie dokonać bezpośredniej zapłaty wynagrodzenia podwykonawcy lub dalszemu podwykonawcy,</w:t>
      </w:r>
    </w:p>
    <w:p w14:paraId="2C62AD63" w14:textId="77777777" w:rsidR="00D65A14" w:rsidRPr="00D45917" w:rsidRDefault="00D65A14" w:rsidP="00D65A14">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złożyć do depozytu sądowego kwotę potrzebną na pokrycie wynagrodzenia podwykonawcy lub dalszego podwykonawcy, w przypadku istnienia zasadniczej wątpliwości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co do wysokości należnej zapłaty lub podmiotu, któremu płatność się należy,</w:t>
      </w:r>
    </w:p>
    <w:p w14:paraId="60A27818" w14:textId="77777777" w:rsidR="00D65A14" w:rsidRPr="00D45917" w:rsidRDefault="00D65A14" w:rsidP="00D65A14">
      <w:pPr>
        <w:numPr>
          <w:ilvl w:val="0"/>
          <w:numId w:val="140"/>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dokonać bezpośredniej zapłaty wynagrodzenia podwykonawcy lub dalszemu podwykonawcy, jeżeli podwykonawca lub </w:t>
      </w:r>
      <w:r>
        <w:rPr>
          <w:rFonts w:eastAsia="Palatino Linotype" w:cs="Calibri"/>
          <w:color w:val="000000"/>
          <w:sz w:val="24"/>
          <w:szCs w:val="24"/>
          <w:lang w:eastAsia="pl-PL"/>
        </w:rPr>
        <w:t xml:space="preserve">dalszy </w:t>
      </w:r>
      <w:r w:rsidRPr="00D45917">
        <w:rPr>
          <w:rFonts w:eastAsia="Palatino Linotype" w:cs="Calibri"/>
          <w:color w:val="000000"/>
          <w:sz w:val="24"/>
          <w:szCs w:val="24"/>
          <w:lang w:eastAsia="pl-PL"/>
        </w:rPr>
        <w:t>podwykonawca wykaże zasadność takiej zapłaty,</w:t>
      </w:r>
    </w:p>
    <w:p w14:paraId="53E61559" w14:textId="77777777" w:rsidR="00D65A14" w:rsidRPr="00D45917" w:rsidRDefault="00D65A14" w:rsidP="001E1DBF">
      <w:pPr>
        <w:numPr>
          <w:ilvl w:val="1"/>
          <w:numId w:val="183"/>
        </w:numPr>
        <w:suppressAutoHyphens w:val="0"/>
        <w:autoSpaceDN/>
        <w:spacing w:after="0" w:line="232" w:lineRule="auto"/>
        <w:ind w:left="357" w:firstLine="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przypadku dokonania bezpośredniej zapłaty podwykonawcy lub dalszemu</w:t>
      </w:r>
      <w:r w:rsidRPr="00D45917">
        <w:rPr>
          <w:rFonts w:eastAsia="Palatino Linotype" w:cs="Calibri"/>
          <w:color w:val="000000"/>
          <w:sz w:val="24"/>
          <w:szCs w:val="24"/>
          <w:lang w:eastAsia="pl-PL"/>
        </w:rPr>
        <w:br/>
        <w:t xml:space="preserve">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potrąca kwotę wypłaconego wynagrodzenia </w:t>
      </w:r>
      <w:r w:rsidRPr="00D45917">
        <w:rPr>
          <w:rFonts w:eastAsia="Palatino Linotype" w:cs="Calibri"/>
          <w:color w:val="000000"/>
          <w:sz w:val="24"/>
          <w:szCs w:val="24"/>
          <w:lang w:eastAsia="pl-PL"/>
        </w:rPr>
        <w:br/>
        <w:t xml:space="preserve">      z wynagrodzenia należnego wykonawcy.</w:t>
      </w:r>
    </w:p>
    <w:p w14:paraId="3CCDCF00"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jest odpowiedzialny za to, aby wszystkie uprawnienia </w:t>
      </w:r>
      <w:proofErr w:type="gramStart"/>
      <w:r w:rsidRPr="00D45917">
        <w:rPr>
          <w:rFonts w:eastAsia="Palatino Linotype" w:cs="Calibri"/>
          <w:color w:val="000000"/>
          <w:sz w:val="24"/>
          <w:szCs w:val="24"/>
          <w:lang w:eastAsia="pl-PL"/>
        </w:rPr>
        <w:t xml:space="preserve">przysługujące  </w:t>
      </w:r>
      <w:r w:rsidRPr="00D45917">
        <w:rPr>
          <w:rFonts w:eastAsia="Palatino Linotype" w:cs="Calibri"/>
          <w:b/>
          <w:color w:val="000000"/>
          <w:sz w:val="24"/>
          <w:szCs w:val="24"/>
          <w:lang w:eastAsia="pl-PL"/>
        </w:rPr>
        <w:t>Zamawiającemu</w:t>
      </w:r>
      <w:proofErr w:type="gramEnd"/>
      <w:r w:rsidRPr="00D45917">
        <w:rPr>
          <w:rFonts w:eastAsia="Palatino Linotype" w:cs="Calibri"/>
          <w:color w:val="000000"/>
          <w:sz w:val="24"/>
          <w:szCs w:val="24"/>
          <w:lang w:eastAsia="pl-PL"/>
        </w:rPr>
        <w:t xml:space="preserve"> wobec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mogły być realizowane wobec Podwykonawcy, nawet jeżeli poszczególne postanowienia Umowy nie stwierdzają tego wprost.</w:t>
      </w:r>
    </w:p>
    <w:p w14:paraId="3E8AFA68"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Podstawą do rozliczenia robót wykonanych przez Podwykonawcę, wskazanych </w:t>
      </w:r>
      <w:r w:rsidRPr="00D45917">
        <w:rPr>
          <w:rFonts w:eastAsia="Palatino Linotype" w:cs="Calibri"/>
          <w:color w:val="000000"/>
          <w:sz w:val="24"/>
          <w:szCs w:val="24"/>
          <w:lang w:eastAsia="pl-PL"/>
        </w:rPr>
        <w:br/>
        <w:t>w wystawionej fakturze VAT, będ</w:t>
      </w:r>
      <w:r>
        <w:rPr>
          <w:rFonts w:eastAsia="Palatino Linotype" w:cs="Calibri"/>
          <w:color w:val="000000"/>
          <w:sz w:val="24"/>
          <w:szCs w:val="24"/>
          <w:lang w:eastAsia="pl-PL"/>
        </w:rPr>
        <w:t>zie</w:t>
      </w:r>
      <w:r w:rsidRPr="00D45917">
        <w:rPr>
          <w:rFonts w:eastAsia="Palatino Linotype" w:cs="Calibri"/>
          <w:color w:val="000000"/>
          <w:sz w:val="24"/>
          <w:szCs w:val="24"/>
          <w:lang w:eastAsia="pl-PL"/>
        </w:rPr>
        <w:t xml:space="preserve"> protok</w:t>
      </w:r>
      <w:r>
        <w:rPr>
          <w:rFonts w:eastAsia="Palatino Linotype" w:cs="Calibri"/>
          <w:color w:val="000000"/>
          <w:sz w:val="24"/>
          <w:szCs w:val="24"/>
          <w:lang w:eastAsia="pl-PL"/>
        </w:rPr>
        <w:t>ół</w:t>
      </w:r>
      <w:r w:rsidRPr="00D45917">
        <w:rPr>
          <w:rFonts w:eastAsia="Palatino Linotype" w:cs="Calibri"/>
          <w:color w:val="000000"/>
          <w:sz w:val="24"/>
          <w:szCs w:val="24"/>
          <w:lang w:eastAsia="pl-PL"/>
        </w:rPr>
        <w:t xml:space="preserve"> odbior</w:t>
      </w:r>
      <w:r>
        <w:rPr>
          <w:rFonts w:eastAsia="Palatino Linotype" w:cs="Calibri"/>
          <w:color w:val="000000"/>
          <w:sz w:val="24"/>
          <w:szCs w:val="24"/>
          <w:lang w:eastAsia="pl-PL"/>
        </w:rPr>
        <w:t>u</w:t>
      </w:r>
      <w:r w:rsidRPr="00D45917">
        <w:rPr>
          <w:rFonts w:eastAsia="Palatino Linotype" w:cs="Calibri"/>
          <w:color w:val="000000"/>
          <w:sz w:val="24"/>
          <w:szCs w:val="24"/>
          <w:lang w:eastAsia="pl-PL"/>
        </w:rPr>
        <w:t xml:space="preserve"> końcow</w:t>
      </w:r>
      <w:r>
        <w:rPr>
          <w:rFonts w:eastAsia="Palatino Linotype" w:cs="Calibri"/>
          <w:color w:val="000000"/>
          <w:sz w:val="24"/>
          <w:szCs w:val="24"/>
          <w:lang w:eastAsia="pl-PL"/>
        </w:rPr>
        <w:t>ego</w:t>
      </w:r>
      <w:r w:rsidRPr="00D45917">
        <w:rPr>
          <w:rFonts w:eastAsia="Palatino Linotype" w:cs="Calibri"/>
          <w:color w:val="000000"/>
          <w:sz w:val="24"/>
          <w:szCs w:val="24"/>
          <w:lang w:eastAsia="pl-PL"/>
        </w:rPr>
        <w:t xml:space="preserve"> robót bez uwag i zastrzeżeń podpisany przez przedstawicieli Stron Umowy oraz przez przedstawiciela Podwykonawcy.</w:t>
      </w:r>
    </w:p>
    <w:p w14:paraId="74B54597" w14:textId="77777777" w:rsidR="00D65A14" w:rsidRPr="00D45917" w:rsidRDefault="00D65A14" w:rsidP="001E1DBF">
      <w:pPr>
        <w:numPr>
          <w:ilvl w:val="0"/>
          <w:numId w:val="18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sprawach nie uregulowanych w tym paragrafie zastosowanie będą miały odpowiednie przepisy kodeksu cywilnego.</w:t>
      </w:r>
    </w:p>
    <w:p w14:paraId="693B9B94" w14:textId="77777777" w:rsidR="00D65A14" w:rsidRDefault="00D65A14" w:rsidP="00D65A14">
      <w:pPr>
        <w:spacing w:after="0"/>
        <w:jc w:val="center"/>
        <w:rPr>
          <w:rFonts w:cs="Calibri"/>
          <w:b/>
          <w:bCs/>
          <w:sz w:val="24"/>
          <w:szCs w:val="24"/>
        </w:rPr>
      </w:pPr>
    </w:p>
    <w:p w14:paraId="2ECC61FF" w14:textId="77777777" w:rsidR="00D65A14" w:rsidRPr="00241020" w:rsidRDefault="00D65A14" w:rsidP="00D65A14">
      <w:pPr>
        <w:spacing w:after="0"/>
        <w:jc w:val="center"/>
        <w:rPr>
          <w:rFonts w:cs="Calibri"/>
          <w:b/>
          <w:bCs/>
          <w:sz w:val="24"/>
          <w:szCs w:val="24"/>
        </w:rPr>
      </w:pPr>
      <w:r>
        <w:rPr>
          <w:rFonts w:cs="Calibri"/>
          <w:b/>
          <w:bCs/>
          <w:sz w:val="24"/>
          <w:szCs w:val="24"/>
        </w:rPr>
        <w:lastRenderedPageBreak/>
        <w:t>§7</w:t>
      </w:r>
    </w:p>
    <w:p w14:paraId="71D83652" w14:textId="77777777" w:rsidR="00D65A14" w:rsidRDefault="00D65A14" w:rsidP="00BC0B6F">
      <w:pPr>
        <w:pStyle w:val="Nagwek2"/>
        <w:jc w:val="center"/>
        <w:rPr>
          <w:rFonts w:ascii="Calibri" w:hAnsi="Calibri" w:cs="Calibri"/>
          <w:sz w:val="24"/>
        </w:rPr>
      </w:pPr>
      <w:r w:rsidRPr="00241020">
        <w:rPr>
          <w:rFonts w:ascii="Calibri" w:hAnsi="Calibri" w:cs="Calibri"/>
          <w:sz w:val="24"/>
        </w:rPr>
        <w:t>ODBIÓR ROBÓT</w:t>
      </w:r>
      <w:r>
        <w:rPr>
          <w:rFonts w:ascii="Calibri" w:hAnsi="Calibri" w:cs="Calibri"/>
          <w:sz w:val="24"/>
        </w:rPr>
        <w:t xml:space="preserve"> BUDOWLANYCH</w:t>
      </w:r>
    </w:p>
    <w:p w14:paraId="0EA8DAF5" w14:textId="77777777" w:rsidR="00D65A14" w:rsidRPr="007545F4" w:rsidRDefault="00D65A14" w:rsidP="00D65A14">
      <w:pPr>
        <w:rPr>
          <w:lang w:val="x-none" w:eastAsia="x-none"/>
        </w:rPr>
      </w:pPr>
    </w:p>
    <w:p w14:paraId="7EE4A385" w14:textId="77777777" w:rsidR="00D65A14" w:rsidRPr="003C3B38" w:rsidRDefault="00D65A14" w:rsidP="008C05F1">
      <w:pPr>
        <w:numPr>
          <w:ilvl w:val="0"/>
          <w:numId w:val="186"/>
        </w:numPr>
        <w:tabs>
          <w:tab w:val="left" w:pos="2880"/>
        </w:tabs>
        <w:suppressAutoHyphens w:val="0"/>
        <w:autoSpaceDN/>
        <w:spacing w:after="0" w:line="240" w:lineRule="auto"/>
        <w:jc w:val="both"/>
        <w:textAlignment w:val="auto"/>
        <w:rPr>
          <w:rFonts w:eastAsia="Times New Roman" w:cs="Calibri"/>
          <w:sz w:val="24"/>
          <w:szCs w:val="24"/>
          <w:lang w:eastAsia="pl-PL"/>
        </w:rPr>
      </w:pPr>
      <w:r w:rsidRPr="003C3B38">
        <w:rPr>
          <w:rFonts w:cs="Calibri"/>
          <w:sz w:val="24"/>
          <w:szCs w:val="24"/>
          <w:lang w:eastAsia="pl-PL"/>
        </w:rPr>
        <w:t xml:space="preserve">Wykonawca zgłosi </w:t>
      </w:r>
      <w:r w:rsidRPr="00D17E3B">
        <w:rPr>
          <w:rFonts w:cs="Calibri"/>
          <w:b/>
          <w:sz w:val="24"/>
          <w:szCs w:val="24"/>
          <w:lang w:eastAsia="pl-PL"/>
        </w:rPr>
        <w:t>Zamawiającemu</w:t>
      </w:r>
      <w:r w:rsidRPr="003C3B38">
        <w:rPr>
          <w:rFonts w:cs="Calibri"/>
          <w:sz w:val="24"/>
          <w:szCs w:val="24"/>
          <w:lang w:eastAsia="pl-PL"/>
        </w:rPr>
        <w:t xml:space="preserve"> na piśmie</w:t>
      </w:r>
      <w:r>
        <w:rPr>
          <w:rFonts w:cs="Calibri"/>
          <w:sz w:val="24"/>
          <w:szCs w:val="24"/>
          <w:lang w:eastAsia="pl-PL"/>
        </w:rPr>
        <w:t xml:space="preserve"> lub drogą elektroniczną</w:t>
      </w:r>
      <w:r w:rsidRPr="003C3B38">
        <w:rPr>
          <w:rFonts w:cs="Calibri"/>
          <w:sz w:val="24"/>
          <w:szCs w:val="24"/>
          <w:lang w:eastAsia="pl-PL"/>
        </w:rPr>
        <w:t xml:space="preserve"> gotowość do </w:t>
      </w:r>
      <w:r>
        <w:rPr>
          <w:rFonts w:cs="Calibri"/>
          <w:sz w:val="24"/>
          <w:szCs w:val="24"/>
          <w:lang w:eastAsia="pl-PL"/>
        </w:rPr>
        <w:t xml:space="preserve">końcowego </w:t>
      </w:r>
      <w:r w:rsidRPr="003C3B38">
        <w:rPr>
          <w:rFonts w:cs="Calibri"/>
          <w:sz w:val="24"/>
          <w:szCs w:val="24"/>
          <w:lang w:eastAsia="pl-PL"/>
        </w:rPr>
        <w:t>odbioru przedmiotu Umowy.</w:t>
      </w:r>
    </w:p>
    <w:p w14:paraId="24622033" w14:textId="77777777" w:rsidR="00D65A14" w:rsidRPr="003C3B38" w:rsidRDefault="00D65A14" w:rsidP="008C05F1">
      <w:pPr>
        <w:numPr>
          <w:ilvl w:val="0"/>
          <w:numId w:val="186"/>
        </w:numPr>
        <w:tabs>
          <w:tab w:val="num" w:pos="2340"/>
          <w:tab w:val="left" w:pos="2880"/>
        </w:tabs>
        <w:suppressAutoHyphens w:val="0"/>
        <w:autoSpaceDN/>
        <w:spacing w:after="0" w:line="240" w:lineRule="auto"/>
        <w:jc w:val="both"/>
        <w:textAlignment w:val="auto"/>
        <w:rPr>
          <w:rFonts w:cs="Calibri"/>
          <w:sz w:val="24"/>
          <w:szCs w:val="24"/>
          <w:lang w:eastAsia="pl-PL"/>
        </w:rPr>
      </w:pPr>
      <w:r w:rsidRPr="003C3B38">
        <w:rPr>
          <w:rFonts w:cs="Calibri"/>
          <w:sz w:val="24"/>
          <w:szCs w:val="24"/>
          <w:lang w:eastAsia="pl-PL"/>
        </w:rPr>
        <w:t xml:space="preserve">Razem ze zgłoszeniem o dokonanie odbioru </w:t>
      </w:r>
      <w:r w:rsidRPr="00D17E3B">
        <w:rPr>
          <w:rFonts w:cs="Calibri"/>
          <w:b/>
          <w:sz w:val="24"/>
          <w:szCs w:val="24"/>
          <w:lang w:eastAsia="pl-PL"/>
        </w:rPr>
        <w:t>Wykonawca</w:t>
      </w:r>
      <w:r w:rsidRPr="003C3B38">
        <w:rPr>
          <w:rFonts w:cs="Calibri"/>
          <w:sz w:val="24"/>
          <w:szCs w:val="24"/>
          <w:lang w:eastAsia="pl-PL"/>
        </w:rPr>
        <w:t xml:space="preserve"> przekaże </w:t>
      </w:r>
      <w:r w:rsidRPr="00D17E3B">
        <w:rPr>
          <w:rFonts w:cs="Calibri"/>
          <w:b/>
          <w:sz w:val="24"/>
          <w:szCs w:val="24"/>
          <w:lang w:eastAsia="pl-PL"/>
        </w:rPr>
        <w:t>Zamawiającemu</w:t>
      </w:r>
      <w:r w:rsidRPr="003C3B38">
        <w:rPr>
          <w:rFonts w:cs="Calibri"/>
          <w:sz w:val="24"/>
          <w:szCs w:val="24"/>
          <w:lang w:eastAsia="pl-PL"/>
        </w:rPr>
        <w:t>:</w:t>
      </w:r>
    </w:p>
    <w:p w14:paraId="637A1A2B" w14:textId="77777777" w:rsidR="00D65A14" w:rsidRDefault="00D65A14" w:rsidP="00C4215B">
      <w:pPr>
        <w:numPr>
          <w:ilvl w:val="0"/>
          <w:numId w:val="188"/>
        </w:numPr>
        <w:suppressAutoHyphens w:val="0"/>
        <w:autoSpaceDN/>
        <w:spacing w:after="0" w:line="240" w:lineRule="auto"/>
        <w:jc w:val="both"/>
        <w:textAlignment w:val="auto"/>
        <w:rPr>
          <w:rFonts w:cs="Calibri"/>
          <w:sz w:val="24"/>
          <w:szCs w:val="24"/>
        </w:rPr>
      </w:pPr>
      <w:r w:rsidRPr="003C3B38">
        <w:rPr>
          <w:rFonts w:cs="Calibri"/>
          <w:sz w:val="24"/>
          <w:szCs w:val="24"/>
        </w:rPr>
        <w:t>certyfikat bezpieczeństwa wystawiony zgodnie z normą PN-EN 1176-1:2009,</w:t>
      </w:r>
      <w:r>
        <w:rPr>
          <w:rFonts w:cs="Calibri"/>
          <w:sz w:val="24"/>
          <w:szCs w:val="24"/>
        </w:rPr>
        <w:t xml:space="preserve"> w przypadku </w:t>
      </w:r>
      <w:proofErr w:type="gramStart"/>
      <w:r>
        <w:rPr>
          <w:rFonts w:cs="Calibri"/>
          <w:sz w:val="24"/>
          <w:szCs w:val="24"/>
        </w:rPr>
        <w:t>zadania</w:t>
      </w:r>
      <w:proofErr w:type="gramEnd"/>
      <w:r>
        <w:rPr>
          <w:rFonts w:cs="Calibri"/>
          <w:sz w:val="24"/>
          <w:szCs w:val="24"/>
        </w:rPr>
        <w:t xml:space="preserve"> o którym mowa w </w:t>
      </w:r>
      <w:r w:rsidRPr="0098798C">
        <w:rPr>
          <w:rFonts w:cs="Calibri"/>
          <w:sz w:val="24"/>
          <w:szCs w:val="24"/>
        </w:rPr>
        <w:t>§ 1 ust 1 punkt a)</w:t>
      </w:r>
      <w:r>
        <w:rPr>
          <w:rFonts w:cs="Calibri"/>
          <w:sz w:val="24"/>
          <w:szCs w:val="24"/>
        </w:rPr>
        <w:t>.</w:t>
      </w:r>
    </w:p>
    <w:p w14:paraId="5E4AD510" w14:textId="77777777" w:rsidR="00D65A14" w:rsidRDefault="00D65A14" w:rsidP="00C4215B">
      <w:pPr>
        <w:numPr>
          <w:ilvl w:val="0"/>
          <w:numId w:val="188"/>
        </w:numPr>
        <w:suppressAutoHyphens w:val="0"/>
        <w:autoSpaceDN/>
        <w:spacing w:after="0" w:line="240" w:lineRule="auto"/>
        <w:jc w:val="both"/>
        <w:textAlignment w:val="auto"/>
        <w:rPr>
          <w:rFonts w:cs="Calibri"/>
          <w:sz w:val="24"/>
          <w:szCs w:val="24"/>
        </w:rPr>
      </w:pPr>
      <w:r>
        <w:rPr>
          <w:rFonts w:cs="Calibri"/>
          <w:sz w:val="24"/>
          <w:szCs w:val="24"/>
        </w:rPr>
        <w:t>dokumentację powykonawczą.</w:t>
      </w:r>
    </w:p>
    <w:p w14:paraId="77DCA0CC" w14:textId="77777777" w:rsidR="00D65A14" w:rsidRPr="003C3B38" w:rsidRDefault="00D65A14" w:rsidP="008C05F1">
      <w:pPr>
        <w:numPr>
          <w:ilvl w:val="0"/>
          <w:numId w:val="186"/>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t>
      </w:r>
      <w:r w:rsidRPr="00E836A0">
        <w:rPr>
          <w:rFonts w:cs="Calibri"/>
          <w:b/>
          <w:sz w:val="24"/>
          <w:szCs w:val="24"/>
        </w:rPr>
        <w:t>Zamawiający</w:t>
      </w:r>
      <w:r w:rsidRPr="003C3B38">
        <w:rPr>
          <w:rFonts w:cs="Calibri"/>
          <w:sz w:val="24"/>
          <w:szCs w:val="24"/>
        </w:rPr>
        <w:t xml:space="preserve"> nie będzie miał zastrzeżeń co do kompletności dostarczonych dokumentów, wyznaczy datę odbioru końcowego robót w ciągu 7 dni od daty otrzymania pisma, o którym mowa w ust. 1.</w:t>
      </w:r>
    </w:p>
    <w:p w14:paraId="6611B814" w14:textId="77777777" w:rsidR="00D65A14" w:rsidRPr="003C3B38" w:rsidRDefault="00D65A14" w:rsidP="008C05F1">
      <w:pPr>
        <w:numPr>
          <w:ilvl w:val="0"/>
          <w:numId w:val="186"/>
        </w:numPr>
        <w:suppressAutoHyphens w:val="0"/>
        <w:autoSpaceDN/>
        <w:spacing w:after="0" w:line="240" w:lineRule="auto"/>
        <w:jc w:val="both"/>
        <w:textAlignment w:val="auto"/>
        <w:rPr>
          <w:rFonts w:cs="Calibri"/>
          <w:sz w:val="24"/>
          <w:szCs w:val="24"/>
        </w:rPr>
      </w:pPr>
      <w:r w:rsidRPr="003C3B38">
        <w:rPr>
          <w:rFonts w:cs="Calibri"/>
          <w:sz w:val="24"/>
          <w:szCs w:val="24"/>
        </w:rPr>
        <w:t>Jeżeli w toku czynności odbioru stwierdzone zostaną wady przedmiotu Umowy, Zamawiającemu będą przysługiwały następujące uprawnienia:</w:t>
      </w:r>
    </w:p>
    <w:p w14:paraId="50CFCEC7" w14:textId="77777777" w:rsidR="00D65A14" w:rsidRPr="003C3B38" w:rsidRDefault="00D65A14" w:rsidP="00C4215B">
      <w:pPr>
        <w:numPr>
          <w:ilvl w:val="0"/>
          <w:numId w:val="190"/>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wady nadają się do usunięcia, może odmówić odbioru do czasu usunięcia wad w terminie wyznaczonym przez </w:t>
      </w:r>
      <w:r w:rsidRPr="00E836A0">
        <w:rPr>
          <w:rFonts w:cs="Calibri"/>
          <w:b/>
          <w:sz w:val="24"/>
          <w:szCs w:val="24"/>
        </w:rPr>
        <w:t>Zamawiającego</w:t>
      </w:r>
      <w:r w:rsidRPr="003C3B38">
        <w:rPr>
          <w:rFonts w:cs="Calibri"/>
          <w:sz w:val="24"/>
          <w:szCs w:val="24"/>
        </w:rPr>
        <w:t>;</w:t>
      </w:r>
    </w:p>
    <w:p w14:paraId="4F3C7744" w14:textId="77777777" w:rsidR="00D65A14" w:rsidRPr="003C3B38" w:rsidRDefault="00D65A14" w:rsidP="00C4215B">
      <w:pPr>
        <w:numPr>
          <w:ilvl w:val="0"/>
          <w:numId w:val="190"/>
        </w:numPr>
        <w:suppressAutoHyphens w:val="0"/>
        <w:autoSpaceDN/>
        <w:spacing w:after="0" w:line="240" w:lineRule="auto"/>
        <w:jc w:val="both"/>
        <w:textAlignment w:val="auto"/>
        <w:rPr>
          <w:rFonts w:cs="Calibri"/>
          <w:sz w:val="24"/>
          <w:szCs w:val="24"/>
        </w:rPr>
      </w:pPr>
      <w:r w:rsidRPr="003C3B38">
        <w:rPr>
          <w:rFonts w:cs="Calibri"/>
          <w:sz w:val="24"/>
          <w:szCs w:val="24"/>
        </w:rPr>
        <w:t>jeżeli wady nie nadają się do usunięcia oraz:</w:t>
      </w:r>
    </w:p>
    <w:p w14:paraId="5DB856C6" w14:textId="7DDAC693" w:rsidR="00D65A14" w:rsidRPr="00C4215B" w:rsidRDefault="00D65A14" w:rsidP="00C4215B">
      <w:pPr>
        <w:pStyle w:val="Akapitzlist"/>
        <w:numPr>
          <w:ilvl w:val="3"/>
          <w:numId w:val="182"/>
        </w:numPr>
        <w:suppressAutoHyphens w:val="0"/>
        <w:autoSpaceDN/>
        <w:spacing w:after="0" w:line="240" w:lineRule="auto"/>
        <w:ind w:left="1276" w:hanging="425"/>
        <w:textAlignment w:val="auto"/>
        <w:rPr>
          <w:rFonts w:cs="Calibri"/>
          <w:sz w:val="24"/>
          <w:szCs w:val="24"/>
        </w:rPr>
      </w:pPr>
      <w:r w:rsidRPr="00C4215B">
        <w:rPr>
          <w:rFonts w:cs="Calibri"/>
          <w:sz w:val="24"/>
          <w:szCs w:val="24"/>
        </w:rPr>
        <w:t xml:space="preserve">jeżeli nie uniemożliwiają użytkowania przedmiotu Umowy zgodnie </w:t>
      </w:r>
      <w:r w:rsidRPr="00C4215B">
        <w:rPr>
          <w:rFonts w:cs="Calibri"/>
          <w:sz w:val="24"/>
          <w:szCs w:val="24"/>
        </w:rPr>
        <w:br/>
        <w:t xml:space="preserve">z przeznaczeniem, </w:t>
      </w:r>
      <w:r w:rsidRPr="00C4215B">
        <w:rPr>
          <w:rFonts w:cs="Calibri"/>
          <w:b/>
          <w:sz w:val="24"/>
          <w:szCs w:val="24"/>
        </w:rPr>
        <w:t>Zamawiający</w:t>
      </w:r>
      <w:r w:rsidRPr="00C4215B">
        <w:rPr>
          <w:rFonts w:cs="Calibri"/>
          <w:sz w:val="24"/>
          <w:szCs w:val="24"/>
        </w:rPr>
        <w:t xml:space="preserve"> może obniżyć odpowiednio </w:t>
      </w:r>
      <w:proofErr w:type="gramStart"/>
      <w:r w:rsidRPr="00C4215B">
        <w:rPr>
          <w:rFonts w:cs="Calibri"/>
          <w:sz w:val="24"/>
          <w:szCs w:val="24"/>
        </w:rPr>
        <w:t>wynagrodzenie,</w:t>
      </w:r>
      <w:proofErr w:type="gramEnd"/>
      <w:r w:rsidRPr="00C4215B">
        <w:rPr>
          <w:rFonts w:cs="Calibri"/>
          <w:sz w:val="24"/>
          <w:szCs w:val="24"/>
        </w:rPr>
        <w:t xml:space="preserve"> lub</w:t>
      </w:r>
    </w:p>
    <w:p w14:paraId="03E5D96D" w14:textId="77777777" w:rsidR="00D65A14" w:rsidRPr="003C3B38" w:rsidRDefault="00D65A14" w:rsidP="00C4215B">
      <w:pPr>
        <w:numPr>
          <w:ilvl w:val="3"/>
          <w:numId w:val="182"/>
        </w:numPr>
        <w:tabs>
          <w:tab w:val="num" w:pos="1276"/>
        </w:tabs>
        <w:suppressAutoHyphens w:val="0"/>
        <w:autoSpaceDN/>
        <w:spacing w:after="0" w:line="240" w:lineRule="auto"/>
        <w:ind w:left="1276"/>
        <w:jc w:val="both"/>
        <w:textAlignment w:val="auto"/>
        <w:rPr>
          <w:rFonts w:cs="Calibri"/>
          <w:sz w:val="24"/>
          <w:szCs w:val="24"/>
        </w:rPr>
      </w:pPr>
      <w:r w:rsidRPr="003C3B38">
        <w:rPr>
          <w:rFonts w:cs="Calibri"/>
          <w:sz w:val="24"/>
          <w:szCs w:val="24"/>
        </w:rPr>
        <w:t xml:space="preserve">jeżeli uniemożliwiają użytkowanie przedmiotu Umowy zgodnie </w:t>
      </w:r>
      <w:r w:rsidRPr="003C3B38">
        <w:rPr>
          <w:rFonts w:cs="Calibri"/>
          <w:sz w:val="24"/>
          <w:szCs w:val="24"/>
        </w:rPr>
        <w:br/>
        <w:t xml:space="preserve">z przeznaczeniem, </w:t>
      </w:r>
      <w:r w:rsidRPr="00E836A0">
        <w:rPr>
          <w:rFonts w:cs="Calibri"/>
          <w:b/>
          <w:sz w:val="24"/>
          <w:szCs w:val="24"/>
        </w:rPr>
        <w:t>Zamawiający</w:t>
      </w:r>
      <w:r w:rsidRPr="003C3B38">
        <w:rPr>
          <w:rFonts w:cs="Calibri"/>
          <w:sz w:val="24"/>
          <w:szCs w:val="24"/>
        </w:rPr>
        <w:t xml:space="preserve"> może odstąpić od Umowy i żądać </w:t>
      </w:r>
      <w:r w:rsidRPr="003C3B38">
        <w:rPr>
          <w:rFonts w:cs="Calibri"/>
          <w:sz w:val="24"/>
          <w:szCs w:val="24"/>
        </w:rPr>
        <w:br/>
        <w:t xml:space="preserve">od </w:t>
      </w:r>
      <w:r w:rsidRPr="00E836A0">
        <w:rPr>
          <w:rFonts w:cs="Calibri"/>
          <w:b/>
          <w:sz w:val="24"/>
          <w:szCs w:val="24"/>
        </w:rPr>
        <w:t>Wykonawcy</w:t>
      </w:r>
      <w:r w:rsidRPr="003C3B38">
        <w:rPr>
          <w:rFonts w:cs="Calibri"/>
          <w:sz w:val="24"/>
          <w:szCs w:val="24"/>
        </w:rPr>
        <w:t xml:space="preserve"> odpowiedniego odszkodowania albo żądać od </w:t>
      </w:r>
      <w:r w:rsidRPr="00E836A0">
        <w:rPr>
          <w:rFonts w:cs="Calibri"/>
          <w:b/>
          <w:sz w:val="24"/>
          <w:szCs w:val="24"/>
        </w:rPr>
        <w:t>Wykonawcy</w:t>
      </w:r>
      <w:r w:rsidRPr="003C3B38">
        <w:rPr>
          <w:rFonts w:cs="Calibri"/>
          <w:sz w:val="24"/>
          <w:szCs w:val="24"/>
        </w:rPr>
        <w:t xml:space="preserve"> wykonania przedmiotu Umowy po raz drugi.</w:t>
      </w:r>
    </w:p>
    <w:p w14:paraId="23D2E8DD" w14:textId="77777777" w:rsidR="00D65A14" w:rsidRPr="00953F82" w:rsidRDefault="00D65A14" w:rsidP="008C05F1">
      <w:pPr>
        <w:numPr>
          <w:ilvl w:val="0"/>
          <w:numId w:val="186"/>
        </w:numPr>
        <w:suppressAutoHyphens w:val="0"/>
        <w:autoSpaceDN/>
        <w:spacing w:after="0" w:line="240" w:lineRule="auto"/>
        <w:jc w:val="both"/>
        <w:textAlignment w:val="auto"/>
        <w:rPr>
          <w:rFonts w:cs="Calibri"/>
          <w:sz w:val="24"/>
          <w:szCs w:val="24"/>
        </w:rPr>
      </w:pPr>
      <w:r w:rsidRPr="003C3B38">
        <w:rPr>
          <w:rFonts w:cs="Calibri"/>
          <w:sz w:val="24"/>
          <w:szCs w:val="24"/>
        </w:rPr>
        <w:t xml:space="preserve">Strony postanawiają, że z czynności odbioru będzie sporządzony protokół według wzoru ustalonego przez </w:t>
      </w:r>
      <w:r w:rsidRPr="00E836A0">
        <w:rPr>
          <w:rFonts w:cs="Calibri"/>
          <w:b/>
          <w:sz w:val="24"/>
          <w:szCs w:val="24"/>
        </w:rPr>
        <w:t>Zamawiającego</w:t>
      </w:r>
      <w:r w:rsidRPr="003C3B38">
        <w:rPr>
          <w:rFonts w:cs="Calibri"/>
          <w:sz w:val="24"/>
          <w:szCs w:val="24"/>
        </w:rPr>
        <w:t xml:space="preserve">, zawierający wszelkie ustalenia dokonane w toku odbioru, jak też terminy wyznaczone na usunięcie stwierdzonych przy odbiorze wad. W przypadku rozbieżnych stanowisk co do istnienia i zakresu wad każda ze stron może zlecić wykonanie ekspertyzy, zaś koszty jej wykonania i sporządzenia ponosi </w:t>
      </w:r>
      <w:r w:rsidRPr="00E836A0">
        <w:rPr>
          <w:rFonts w:cs="Calibri"/>
          <w:b/>
          <w:sz w:val="24"/>
          <w:szCs w:val="24"/>
        </w:rPr>
        <w:t>Wykonawca</w:t>
      </w:r>
      <w:r w:rsidRPr="003C3B38">
        <w:rPr>
          <w:rFonts w:cs="Calibri"/>
          <w:sz w:val="24"/>
          <w:szCs w:val="24"/>
        </w:rPr>
        <w:t xml:space="preserve">. </w:t>
      </w:r>
    </w:p>
    <w:p w14:paraId="6D3C3DF3" w14:textId="77777777" w:rsidR="00D65A14" w:rsidRPr="00241020" w:rsidRDefault="00D65A14" w:rsidP="00D65A14">
      <w:pPr>
        <w:pStyle w:val="Paragraf"/>
        <w:jc w:val="left"/>
        <w:rPr>
          <w:rFonts w:ascii="Calibri" w:hAnsi="Calibri" w:cs="Calibri"/>
          <w:szCs w:val="24"/>
        </w:rPr>
      </w:pPr>
    </w:p>
    <w:p w14:paraId="3B21810C" w14:textId="77777777" w:rsidR="00D65A14" w:rsidRDefault="00D65A14" w:rsidP="00D65A14">
      <w:pPr>
        <w:pStyle w:val="Paragraf"/>
        <w:rPr>
          <w:rFonts w:ascii="Calibri" w:hAnsi="Calibri" w:cs="Calibri"/>
          <w:szCs w:val="24"/>
        </w:rPr>
      </w:pPr>
    </w:p>
    <w:p w14:paraId="0F60873F" w14:textId="77777777" w:rsidR="00D65A14" w:rsidRPr="00241020" w:rsidRDefault="00D65A14" w:rsidP="00D65A14">
      <w:pPr>
        <w:pStyle w:val="Paragraf"/>
        <w:rPr>
          <w:rFonts w:ascii="Calibri" w:hAnsi="Calibri" w:cs="Calibri"/>
          <w:szCs w:val="24"/>
        </w:rPr>
      </w:pPr>
      <w:r>
        <w:rPr>
          <w:rFonts w:ascii="Calibri" w:hAnsi="Calibri" w:cs="Calibri"/>
          <w:szCs w:val="24"/>
        </w:rPr>
        <w:t>§ 8</w:t>
      </w:r>
    </w:p>
    <w:p w14:paraId="05314638" w14:textId="77777777" w:rsidR="00D65A14" w:rsidRDefault="00D65A14" w:rsidP="00CA67A9">
      <w:pPr>
        <w:pStyle w:val="Nagwek2"/>
        <w:jc w:val="center"/>
        <w:rPr>
          <w:rFonts w:ascii="Calibri" w:hAnsi="Calibri" w:cs="Calibri"/>
          <w:sz w:val="24"/>
        </w:rPr>
      </w:pPr>
      <w:r w:rsidRPr="00241020">
        <w:rPr>
          <w:rFonts w:ascii="Calibri" w:hAnsi="Calibri" w:cs="Calibri"/>
          <w:sz w:val="24"/>
        </w:rPr>
        <w:t>RĘKOJMIA I GWARANCJA</w:t>
      </w:r>
    </w:p>
    <w:p w14:paraId="4E5F8D03" w14:textId="77777777" w:rsidR="00D65A14" w:rsidRPr="007545F4" w:rsidRDefault="00D65A14" w:rsidP="00D65A14">
      <w:pPr>
        <w:rPr>
          <w:lang w:val="x-none" w:eastAsia="x-none"/>
        </w:rPr>
      </w:pPr>
    </w:p>
    <w:p w14:paraId="42B18E8C" w14:textId="77777777" w:rsidR="00D65A14" w:rsidRPr="007568A6" w:rsidRDefault="00D65A14" w:rsidP="007568A6">
      <w:pPr>
        <w:pStyle w:val="Tekstpodstawowywcity2"/>
        <w:numPr>
          <w:ilvl w:val="0"/>
          <w:numId w:val="192"/>
        </w:numPr>
        <w:tabs>
          <w:tab w:val="clear" w:pos="720"/>
        </w:tabs>
        <w:suppressAutoHyphens w:val="0"/>
        <w:autoSpaceDN/>
        <w:jc w:val="both"/>
        <w:textAlignment w:val="auto"/>
        <w:rPr>
          <w:rFonts w:ascii="Calibri" w:hAnsi="Calibri" w:cs="Calibri"/>
          <w:b w:val="0"/>
          <w:bCs/>
          <w:szCs w:val="24"/>
        </w:rPr>
      </w:pPr>
      <w:r w:rsidRPr="007568A6">
        <w:rPr>
          <w:rFonts w:ascii="Calibri" w:hAnsi="Calibri" w:cs="Calibri"/>
          <w:b w:val="0"/>
          <w:bCs/>
          <w:szCs w:val="24"/>
        </w:rPr>
        <w:t xml:space="preserve">Wykonawca udziela Zamawiającemu gwarancji na wykonane roboty na okres …………. </w:t>
      </w:r>
      <w:r w:rsidRPr="007568A6">
        <w:rPr>
          <w:rFonts w:ascii="Calibri" w:hAnsi="Calibri" w:cs="Calibri"/>
          <w:szCs w:val="24"/>
        </w:rPr>
        <w:t>miesięcy</w:t>
      </w:r>
      <w:r w:rsidRPr="007568A6">
        <w:rPr>
          <w:rFonts w:ascii="Calibri" w:hAnsi="Calibri" w:cs="Calibri"/>
          <w:b w:val="0"/>
          <w:bCs/>
          <w:szCs w:val="24"/>
        </w:rPr>
        <w:t xml:space="preserve">, licząc od dnia dokonania odbioru końcowego. </w:t>
      </w:r>
    </w:p>
    <w:p w14:paraId="30B65E43" w14:textId="77777777" w:rsidR="00D65A14" w:rsidRPr="007568A6" w:rsidRDefault="00D65A14" w:rsidP="007568A6">
      <w:pPr>
        <w:pStyle w:val="Tekstpodstawowywcity2"/>
        <w:numPr>
          <w:ilvl w:val="0"/>
          <w:numId w:val="192"/>
        </w:numPr>
        <w:tabs>
          <w:tab w:val="clear" w:pos="720"/>
        </w:tabs>
        <w:suppressAutoHyphens w:val="0"/>
        <w:autoSpaceDN/>
        <w:jc w:val="both"/>
        <w:textAlignment w:val="auto"/>
        <w:rPr>
          <w:rFonts w:ascii="Calibri" w:hAnsi="Calibri" w:cs="Calibri"/>
          <w:b w:val="0"/>
          <w:bCs/>
          <w:szCs w:val="24"/>
        </w:rPr>
      </w:pPr>
      <w:r w:rsidRPr="007568A6">
        <w:rPr>
          <w:rFonts w:ascii="Calibri" w:hAnsi="Calibri" w:cs="Calibri"/>
          <w:b w:val="0"/>
          <w:bCs/>
          <w:szCs w:val="24"/>
        </w:rPr>
        <w:t xml:space="preserve">W ramach odpowiedzialności z tytułu gwarancji Wykonawca jest zobowiązany na żądanie Zamawiającego usunąć na własny koszt wszystkie wady fizyczne przedmiotu Umowy, jeżeli Zamawiający zgłosi wadę na piśmie przed upływem terminu gwarancji. Wykonawca udzieli Zamawiającemu gwarancji na naprawione elementy przedmiotu Umowy na okres odpowiednio jak w ust. </w:t>
      </w:r>
      <w:proofErr w:type="gramStart"/>
      <w:r w:rsidRPr="007568A6">
        <w:rPr>
          <w:rFonts w:ascii="Calibri" w:hAnsi="Calibri" w:cs="Calibri"/>
          <w:b w:val="0"/>
          <w:bCs/>
          <w:szCs w:val="24"/>
        </w:rPr>
        <w:t>1  licząc</w:t>
      </w:r>
      <w:proofErr w:type="gramEnd"/>
      <w:r w:rsidRPr="007568A6">
        <w:rPr>
          <w:rFonts w:ascii="Calibri" w:hAnsi="Calibri" w:cs="Calibri"/>
          <w:b w:val="0"/>
          <w:bCs/>
          <w:szCs w:val="24"/>
        </w:rPr>
        <w:t xml:space="preserve"> od dnia podpisania protokołu usunięcia wady.</w:t>
      </w:r>
    </w:p>
    <w:p w14:paraId="5F4AFC2A" w14:textId="77777777" w:rsidR="00D65A14" w:rsidRPr="007568A6" w:rsidRDefault="00D65A14" w:rsidP="007568A6">
      <w:pPr>
        <w:pStyle w:val="Tekstpodstawowywcity2"/>
        <w:numPr>
          <w:ilvl w:val="0"/>
          <w:numId w:val="192"/>
        </w:numPr>
        <w:tabs>
          <w:tab w:val="clear" w:pos="720"/>
        </w:tabs>
        <w:suppressAutoHyphens w:val="0"/>
        <w:autoSpaceDN/>
        <w:jc w:val="both"/>
        <w:textAlignment w:val="auto"/>
        <w:rPr>
          <w:rFonts w:ascii="Calibri" w:hAnsi="Calibri" w:cs="Calibri"/>
          <w:b w:val="0"/>
          <w:bCs/>
          <w:szCs w:val="24"/>
        </w:rPr>
      </w:pPr>
      <w:r w:rsidRPr="007568A6">
        <w:rPr>
          <w:rFonts w:ascii="Calibri" w:hAnsi="Calibri" w:cs="Calibri"/>
          <w:b w:val="0"/>
          <w:bCs/>
          <w:szCs w:val="24"/>
        </w:rPr>
        <w:t>Gwarancja nie wyłącza, nie ogranicza ani nie zawiesza uprawnień Zamawiającego wynikających z przepisów o rękojmi za wady.</w:t>
      </w:r>
    </w:p>
    <w:p w14:paraId="5AB8D091" w14:textId="77777777" w:rsidR="00D65A14" w:rsidRDefault="00D65A14" w:rsidP="00D65A14">
      <w:pPr>
        <w:spacing w:after="0" w:line="240" w:lineRule="auto"/>
        <w:jc w:val="center"/>
        <w:rPr>
          <w:rFonts w:eastAsia="Times New Roman" w:cs="Calibri"/>
          <w:b/>
          <w:bCs/>
          <w:sz w:val="24"/>
          <w:szCs w:val="24"/>
          <w:lang w:eastAsia="pl-PL"/>
        </w:rPr>
      </w:pPr>
    </w:p>
    <w:p w14:paraId="525A8D62" w14:textId="77777777" w:rsidR="007568A6" w:rsidRDefault="007568A6" w:rsidP="00D65A14">
      <w:pPr>
        <w:spacing w:after="0" w:line="240" w:lineRule="auto"/>
        <w:jc w:val="center"/>
        <w:rPr>
          <w:rFonts w:eastAsia="Times New Roman" w:cs="Calibri"/>
          <w:b/>
          <w:bCs/>
          <w:sz w:val="24"/>
          <w:szCs w:val="24"/>
          <w:lang w:eastAsia="pl-PL"/>
        </w:rPr>
      </w:pPr>
    </w:p>
    <w:p w14:paraId="7F26276F" w14:textId="77777777" w:rsidR="00D65A14" w:rsidRDefault="00D65A14" w:rsidP="00D65A14">
      <w:pPr>
        <w:spacing w:after="0" w:line="240" w:lineRule="auto"/>
        <w:jc w:val="center"/>
        <w:rPr>
          <w:rFonts w:eastAsia="Times New Roman" w:cs="Calibri"/>
          <w:b/>
          <w:bCs/>
          <w:sz w:val="24"/>
          <w:szCs w:val="24"/>
          <w:lang w:eastAsia="pl-PL"/>
        </w:rPr>
      </w:pPr>
    </w:p>
    <w:p w14:paraId="75C3C894" w14:textId="77777777" w:rsidR="00D65A14" w:rsidRPr="00CA7379" w:rsidRDefault="00D65A14" w:rsidP="00D65A14">
      <w:pPr>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lastRenderedPageBreak/>
        <w:sym w:font="Times New Roman" w:char="00A7"/>
      </w:r>
      <w:r>
        <w:rPr>
          <w:rFonts w:eastAsia="Times New Roman" w:cs="Calibri"/>
          <w:b/>
          <w:bCs/>
          <w:sz w:val="24"/>
          <w:szCs w:val="24"/>
          <w:lang w:eastAsia="pl-PL"/>
        </w:rPr>
        <w:t>9</w:t>
      </w:r>
    </w:p>
    <w:p w14:paraId="72F2CE53" w14:textId="77777777" w:rsidR="00D65A14" w:rsidRDefault="00D65A14" w:rsidP="00D65A14">
      <w:pPr>
        <w:spacing w:after="0" w:line="240" w:lineRule="auto"/>
        <w:jc w:val="center"/>
        <w:rPr>
          <w:rFonts w:eastAsia="Times New Roman" w:cs="Calibri"/>
          <w:b/>
          <w:bCs/>
          <w:sz w:val="24"/>
          <w:szCs w:val="24"/>
          <w:lang w:eastAsia="pl-PL"/>
        </w:rPr>
      </w:pPr>
      <w:r>
        <w:rPr>
          <w:rFonts w:eastAsia="Times New Roman" w:cs="Calibri"/>
          <w:b/>
          <w:bCs/>
          <w:sz w:val="24"/>
          <w:szCs w:val="24"/>
          <w:lang w:eastAsia="pl-PL"/>
        </w:rPr>
        <w:t>ZATRUDNIENIE PRACOWNIKÓW</w:t>
      </w:r>
    </w:p>
    <w:p w14:paraId="67E22A08" w14:textId="77777777" w:rsidR="00D65A14" w:rsidRPr="00CA7379" w:rsidRDefault="00D65A14" w:rsidP="00D65A14">
      <w:pPr>
        <w:spacing w:after="0" w:line="240" w:lineRule="auto"/>
        <w:jc w:val="center"/>
        <w:rPr>
          <w:rFonts w:eastAsia="Times New Roman" w:cs="Calibri"/>
          <w:b/>
          <w:bCs/>
          <w:sz w:val="24"/>
          <w:szCs w:val="24"/>
          <w:lang w:eastAsia="pl-PL"/>
        </w:rPr>
      </w:pPr>
    </w:p>
    <w:p w14:paraId="6A7353B0" w14:textId="77777777" w:rsidR="00D65A14" w:rsidRDefault="00D65A14" w:rsidP="005562E5">
      <w:pPr>
        <w:numPr>
          <w:ilvl w:val="0"/>
          <w:numId w:val="193"/>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zapewnienia wykonywania wszelkich czynności bezpośrednio związanych z realizacją przedmiotu zamówienia na terenie realizacji prac przez osoby zatrudnione przez Wykonawcę lub jego podwykonawców na podstawie umowy o pracę – wymóg ten dotyczy osób, które wykonują czynności bezpośrednio związane z wykonywaniem robót, czyli tzw. pracowników fizycznych i operatorów maszyn i urządzeń (wymóg nie dotyczy kierowników robót, projektantów, dostawców materiałów), w stosunku do których Wykonawca wykaże, że czynności przez nich realizowane nie polegają na wykonywaniu pracy w sposób określony w art. 22 §1 ustawy z dnia 26 czerwca 1974 r. Kodeks pracy (Dz.U. z 2025 r., poz. 277 ze zm.).</w:t>
      </w:r>
    </w:p>
    <w:p w14:paraId="655E7E85" w14:textId="77777777" w:rsidR="00D65A14" w:rsidRDefault="00D65A14" w:rsidP="005562E5">
      <w:pPr>
        <w:numPr>
          <w:ilvl w:val="0"/>
          <w:numId w:val="193"/>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przedłożenia każdorazowo na żądanie Zamawiającego, w terminie wskazanym przez Zamawiającego, nie krótszym niż 3 dni robocze, oświadczenia o zatrudnieniu Pracowników wykonujących prace – czynności będące przedmiotem umowy określone w § 1,  zawierające informacje, w tym dane osobowe niezbędne do weryfikacji zatrudnienia na podstawie umowy o pracę w szczególności: imię, nazwisko zatrudnionego pracownika, datę zawarcia umowy o pracę, rodzaj umowy o pracę i zakres obowiązków pracownika oraz zgodę pracownika na przetwarzanie przez Zamawiającego informacji zawierających dane osobowe.</w:t>
      </w:r>
    </w:p>
    <w:p w14:paraId="7528B09F" w14:textId="77777777" w:rsidR="00D65A14" w:rsidRDefault="00D65A14" w:rsidP="005562E5">
      <w:pPr>
        <w:numPr>
          <w:ilvl w:val="0"/>
          <w:numId w:val="193"/>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Nieprzedłożenie przez Wykonawcę </w:t>
      </w:r>
      <w:proofErr w:type="gramStart"/>
      <w:r>
        <w:rPr>
          <w:rFonts w:eastAsia="Times New Roman" w:cs="Calibri"/>
          <w:sz w:val="24"/>
          <w:szCs w:val="24"/>
          <w:lang w:eastAsia="pl-PL"/>
        </w:rPr>
        <w:t>oświadczenia  określonego</w:t>
      </w:r>
      <w:proofErr w:type="gramEnd"/>
      <w:r>
        <w:rPr>
          <w:rFonts w:eastAsia="Times New Roman" w:cs="Calibri"/>
          <w:sz w:val="24"/>
          <w:szCs w:val="24"/>
          <w:lang w:eastAsia="pl-PL"/>
        </w:rPr>
        <w:t xml:space="preserve"> w ust. 2 w terminie wskazanym przez Zamawiającego zgodnie z ust. 2 będzie traktowane jako niewypełnienie obowiązku zatrudnienia Pracowników świadczących usługi na podstawie umowy o pracę.</w:t>
      </w:r>
    </w:p>
    <w:p w14:paraId="350CAAB7" w14:textId="77777777" w:rsidR="00D65A14" w:rsidRDefault="00D65A14" w:rsidP="005562E5">
      <w:pPr>
        <w:numPr>
          <w:ilvl w:val="0"/>
          <w:numId w:val="193"/>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W trakcie realizacji zamówienia </w:t>
      </w:r>
      <w:r>
        <w:rPr>
          <w:rFonts w:eastAsia="Times New Roman" w:cs="Calibri"/>
          <w:b/>
          <w:sz w:val="24"/>
          <w:szCs w:val="24"/>
          <w:lang w:eastAsia="pl-PL"/>
        </w:rPr>
        <w:t>Zamawiający</w:t>
      </w:r>
      <w:r>
        <w:rPr>
          <w:rFonts w:eastAsia="Times New Roman" w:cs="Calibri"/>
          <w:sz w:val="24"/>
          <w:szCs w:val="24"/>
          <w:lang w:eastAsia="pl-PL"/>
        </w:rPr>
        <w:t xml:space="preserve"> uprawniony jest do wykonywania czynności kontrolnych wobec </w:t>
      </w:r>
      <w:r>
        <w:rPr>
          <w:rFonts w:eastAsia="Times New Roman" w:cs="Calibri"/>
          <w:b/>
          <w:sz w:val="24"/>
          <w:szCs w:val="24"/>
          <w:lang w:eastAsia="pl-PL"/>
        </w:rPr>
        <w:t>Wykonawcy</w:t>
      </w:r>
      <w:r>
        <w:rPr>
          <w:rFonts w:eastAsia="Times New Roman" w:cs="Calibri"/>
          <w:sz w:val="24"/>
          <w:szCs w:val="24"/>
          <w:lang w:eastAsia="pl-PL"/>
        </w:rPr>
        <w:t xml:space="preserve"> odnośnie spełniania przez </w:t>
      </w:r>
      <w:r>
        <w:rPr>
          <w:rFonts w:eastAsia="Times New Roman" w:cs="Calibri"/>
          <w:b/>
          <w:sz w:val="24"/>
          <w:szCs w:val="24"/>
          <w:lang w:eastAsia="pl-PL"/>
        </w:rPr>
        <w:t>Wykonawcę</w:t>
      </w:r>
      <w:r>
        <w:rPr>
          <w:rFonts w:eastAsia="Times New Roman" w:cs="Calibri"/>
          <w:sz w:val="24"/>
          <w:szCs w:val="24"/>
          <w:lang w:eastAsia="pl-PL"/>
        </w:rPr>
        <w:t xml:space="preserve"> lub Podwykonawcę wymogu zatrudnienia na podstawie umowy o pracę osób, o których mowa powyżej.</w:t>
      </w:r>
    </w:p>
    <w:p w14:paraId="41FDF823" w14:textId="77777777" w:rsidR="00D65A14" w:rsidRDefault="00D65A14" w:rsidP="00D65A14">
      <w:pPr>
        <w:pStyle w:val="Tekstpodstawowy3"/>
        <w:rPr>
          <w:rFonts w:ascii="Calibri" w:hAnsi="Calibri" w:cs="Calibri"/>
          <w:b/>
          <w:sz w:val="24"/>
        </w:rPr>
      </w:pPr>
    </w:p>
    <w:p w14:paraId="763246DF" w14:textId="77777777" w:rsidR="00D65A14" w:rsidRDefault="00D65A14" w:rsidP="00843CDA">
      <w:pPr>
        <w:pStyle w:val="Tekstpodstawowy3"/>
        <w:rPr>
          <w:rFonts w:ascii="Calibri" w:hAnsi="Calibri" w:cs="Calibri"/>
          <w:b/>
          <w:sz w:val="24"/>
        </w:rPr>
      </w:pPr>
    </w:p>
    <w:p w14:paraId="01D5C969" w14:textId="77777777" w:rsidR="00D65A14" w:rsidRPr="000D7B7B" w:rsidRDefault="00D65A14" w:rsidP="00D65A14">
      <w:pPr>
        <w:pStyle w:val="Tekstpodstawowy3"/>
        <w:jc w:val="center"/>
        <w:rPr>
          <w:rFonts w:ascii="Calibri" w:hAnsi="Calibri" w:cs="Calibri"/>
          <w:b/>
          <w:sz w:val="24"/>
        </w:rPr>
      </w:pPr>
      <w:r>
        <w:rPr>
          <w:rFonts w:ascii="Calibri" w:hAnsi="Calibri" w:cs="Calibri"/>
          <w:b/>
          <w:sz w:val="24"/>
        </w:rPr>
        <w:t>§ 10</w:t>
      </w:r>
    </w:p>
    <w:p w14:paraId="019C5FF2" w14:textId="77777777" w:rsidR="00D65A14" w:rsidRPr="00843CDA" w:rsidRDefault="00D65A14" w:rsidP="005562E5">
      <w:pPr>
        <w:pStyle w:val="Nagwek1"/>
        <w:numPr>
          <w:ilvl w:val="0"/>
          <w:numId w:val="0"/>
        </w:numPr>
        <w:rPr>
          <w:rFonts w:ascii="Calibri" w:hAnsi="Calibri" w:cs="Calibri"/>
        </w:rPr>
      </w:pPr>
      <w:r w:rsidRPr="00843CDA">
        <w:rPr>
          <w:rFonts w:ascii="Calibri" w:hAnsi="Calibri" w:cs="Calibri"/>
        </w:rPr>
        <w:t>KARY UMOWNE</w:t>
      </w:r>
    </w:p>
    <w:p w14:paraId="67196D21" w14:textId="77777777" w:rsidR="00D65A14" w:rsidRPr="007545F4" w:rsidRDefault="00D65A14" w:rsidP="00D65A14">
      <w:pPr>
        <w:rPr>
          <w:lang w:val="x-none" w:eastAsia="x-none"/>
        </w:rPr>
      </w:pPr>
    </w:p>
    <w:p w14:paraId="557C6DE3" w14:textId="77777777" w:rsidR="00D65A14" w:rsidRPr="00CA7379" w:rsidRDefault="00D65A14" w:rsidP="00843CDA">
      <w:pPr>
        <w:numPr>
          <w:ilvl w:val="0"/>
          <w:numId w:val="194"/>
        </w:numPr>
        <w:tabs>
          <w:tab w:val="left" w:pos="426"/>
        </w:tabs>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W razie niewykonania przedmiotu Umowy w ustalonych terminach lub naruszenia innych postanowień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t>
      </w:r>
      <w:r w:rsidRPr="00CA7379">
        <w:rPr>
          <w:rFonts w:eastAsia="Times New Roman" w:cs="Calibri"/>
          <w:b/>
          <w:bCs/>
          <w:sz w:val="24"/>
          <w:szCs w:val="24"/>
          <w:lang w:eastAsia="pl-PL"/>
        </w:rPr>
        <w:t>Zamawiający</w:t>
      </w:r>
      <w:r w:rsidRPr="00CA7379">
        <w:rPr>
          <w:rFonts w:eastAsia="Times New Roman" w:cs="Calibri"/>
          <w:sz w:val="24"/>
          <w:szCs w:val="24"/>
          <w:lang w:eastAsia="pl-PL"/>
        </w:rPr>
        <w:t xml:space="preserve"> ma prawo naliczać kary umowne w następujących przypadkach:</w:t>
      </w:r>
    </w:p>
    <w:p w14:paraId="21908192" w14:textId="77777777" w:rsidR="00D65A14" w:rsidRPr="00CA7379" w:rsidRDefault="00D65A14" w:rsidP="00843CDA">
      <w:pPr>
        <w:numPr>
          <w:ilvl w:val="0"/>
          <w:numId w:val="195"/>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za zwłokę w wykon</w:t>
      </w:r>
      <w:r>
        <w:rPr>
          <w:rFonts w:eastAsia="Times New Roman" w:cs="Calibri"/>
          <w:sz w:val="24"/>
          <w:szCs w:val="24"/>
          <w:lang w:eastAsia="pl-PL"/>
        </w:rPr>
        <w:t>aniu przedmiotu Umowy w terminach</w:t>
      </w:r>
      <w:r w:rsidRPr="00CA7379">
        <w:rPr>
          <w:rFonts w:eastAsia="Times New Roman" w:cs="Calibri"/>
          <w:sz w:val="24"/>
          <w:szCs w:val="24"/>
          <w:lang w:eastAsia="pl-PL"/>
        </w:rPr>
        <w:t xml:space="preserve"> określonym w § 2 w wysokości 0,5% całkowitego wynagrodzenia umownego brutto, określonego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 </w:t>
      </w:r>
      <w:r w:rsidRPr="00CA7379">
        <w:rPr>
          <w:rFonts w:eastAsia="Times New Roman" w:cs="Calibri"/>
          <w:sz w:val="24"/>
          <w:szCs w:val="24"/>
          <w:lang w:eastAsia="pl-PL"/>
        </w:rPr>
        <w:t>ust. 1 niniejszej Umowy, za każdy rozpoczęty dzień zwłoki</w:t>
      </w:r>
      <w:r>
        <w:rPr>
          <w:rFonts w:eastAsia="Times New Roman" w:cs="Calibri"/>
          <w:sz w:val="24"/>
          <w:szCs w:val="24"/>
          <w:lang w:eastAsia="pl-PL"/>
        </w:rPr>
        <w:t>,</w:t>
      </w:r>
    </w:p>
    <w:p w14:paraId="3FC78B4A" w14:textId="77777777" w:rsidR="00D65A14" w:rsidRPr="00CA7379" w:rsidRDefault="00D65A14" w:rsidP="00843CDA">
      <w:pPr>
        <w:numPr>
          <w:ilvl w:val="0"/>
          <w:numId w:val="195"/>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 odstąpienie od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wysokości                  20</w:t>
      </w:r>
      <w:proofErr w:type="gramStart"/>
      <w:r w:rsidRPr="00CA7379">
        <w:rPr>
          <w:rFonts w:eastAsia="Times New Roman" w:cs="Calibri"/>
          <w:sz w:val="24"/>
          <w:szCs w:val="24"/>
          <w:lang w:eastAsia="pl-PL"/>
        </w:rPr>
        <w:t>%  całkowitego</w:t>
      </w:r>
      <w:proofErr w:type="gramEnd"/>
      <w:r w:rsidRPr="00CA7379">
        <w:rPr>
          <w:rFonts w:eastAsia="Times New Roman" w:cs="Calibri"/>
          <w:sz w:val="24"/>
          <w:szCs w:val="24"/>
          <w:lang w:eastAsia="pl-PL"/>
        </w:rPr>
        <w:t xml:space="preserve"> wynagrodzenia brutto, o którym mowa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w:t>
      </w:r>
      <w:r w:rsidRPr="00CA7379">
        <w:rPr>
          <w:rFonts w:eastAsia="Times New Roman" w:cs="Calibri"/>
          <w:sz w:val="24"/>
          <w:szCs w:val="24"/>
          <w:lang w:eastAsia="pl-PL"/>
        </w:rPr>
        <w:t xml:space="preserve"> ust. 1 Umowy,</w:t>
      </w:r>
    </w:p>
    <w:p w14:paraId="65377A23" w14:textId="77777777" w:rsidR="00D65A14" w:rsidRPr="00CA7379" w:rsidRDefault="00D65A14" w:rsidP="00843CDA">
      <w:pPr>
        <w:numPr>
          <w:ilvl w:val="0"/>
          <w:numId w:val="195"/>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cs="Calibri"/>
          <w:sz w:val="24"/>
          <w:szCs w:val="24"/>
        </w:rPr>
        <w:t xml:space="preserve">za </w:t>
      </w:r>
      <w:proofErr w:type="gramStart"/>
      <w:r w:rsidRPr="00CA7379">
        <w:rPr>
          <w:rFonts w:cs="Calibri"/>
          <w:sz w:val="24"/>
          <w:szCs w:val="24"/>
        </w:rPr>
        <w:t>zwłokę  w</w:t>
      </w:r>
      <w:proofErr w:type="gramEnd"/>
      <w:r w:rsidRPr="00CA7379">
        <w:rPr>
          <w:rFonts w:cs="Calibri"/>
          <w:sz w:val="24"/>
          <w:szCs w:val="24"/>
        </w:rPr>
        <w:t xml:space="preserve"> usunięciu wad stwierdzonych:</w:t>
      </w:r>
    </w:p>
    <w:p w14:paraId="1C556BE8" w14:textId="77777777" w:rsidR="00D65A14" w:rsidRPr="00CA7379" w:rsidRDefault="00D65A14" w:rsidP="00843CDA">
      <w:pPr>
        <w:pStyle w:val="Akapitzlist"/>
        <w:numPr>
          <w:ilvl w:val="0"/>
          <w:numId w:val="196"/>
        </w:numPr>
        <w:suppressAutoHyphens w:val="0"/>
        <w:autoSpaceDE w:val="0"/>
        <w:adjustRightInd w:val="0"/>
        <w:spacing w:after="0" w:line="240" w:lineRule="auto"/>
        <w:textAlignment w:val="auto"/>
        <w:rPr>
          <w:rFonts w:cs="Calibri"/>
          <w:sz w:val="24"/>
          <w:szCs w:val="24"/>
        </w:rPr>
      </w:pPr>
      <w:r w:rsidRPr="00CA7379">
        <w:rPr>
          <w:rFonts w:cs="Calibri"/>
          <w:sz w:val="24"/>
          <w:szCs w:val="24"/>
        </w:rPr>
        <w:t>przy odbiorze końcowym,</w:t>
      </w:r>
    </w:p>
    <w:p w14:paraId="141958EF" w14:textId="77777777" w:rsidR="00D65A14" w:rsidRPr="00CA7379" w:rsidRDefault="00D65A14" w:rsidP="00843CDA">
      <w:pPr>
        <w:pStyle w:val="Akapitzlist"/>
        <w:numPr>
          <w:ilvl w:val="0"/>
          <w:numId w:val="196"/>
        </w:numPr>
        <w:suppressAutoHyphens w:val="0"/>
        <w:autoSpaceDE w:val="0"/>
        <w:adjustRightInd w:val="0"/>
        <w:spacing w:after="0" w:line="240" w:lineRule="auto"/>
        <w:textAlignment w:val="auto"/>
        <w:rPr>
          <w:rFonts w:cs="Calibri"/>
          <w:sz w:val="24"/>
          <w:szCs w:val="24"/>
        </w:rPr>
      </w:pPr>
      <w:r w:rsidRPr="00CA7379">
        <w:rPr>
          <w:rFonts w:cs="Calibri"/>
          <w:sz w:val="24"/>
          <w:szCs w:val="24"/>
        </w:rPr>
        <w:t>w okresie gwarancji i rękojmi,</w:t>
      </w:r>
    </w:p>
    <w:p w14:paraId="2B757E66" w14:textId="77777777" w:rsidR="00D65A14" w:rsidRPr="00CA7379" w:rsidRDefault="00D65A14" w:rsidP="00D65A14">
      <w:pPr>
        <w:autoSpaceDE w:val="0"/>
        <w:adjustRightInd w:val="0"/>
        <w:spacing w:after="0" w:line="240" w:lineRule="auto"/>
        <w:ind w:left="851"/>
        <w:jc w:val="both"/>
        <w:rPr>
          <w:rFonts w:cs="Calibri"/>
          <w:sz w:val="24"/>
          <w:szCs w:val="24"/>
        </w:rPr>
      </w:pPr>
      <w:r w:rsidRPr="00CA7379">
        <w:rPr>
          <w:rFonts w:cs="Calibri"/>
          <w:sz w:val="24"/>
          <w:szCs w:val="24"/>
        </w:rPr>
        <w:t>za każdy dzień kalendarzowy zwłoki, licząc od dnia następującego po terminie</w:t>
      </w:r>
    </w:p>
    <w:p w14:paraId="557EE406" w14:textId="77777777" w:rsidR="00D65A14" w:rsidRDefault="00D65A14" w:rsidP="00D65A14">
      <w:pPr>
        <w:autoSpaceDE w:val="0"/>
        <w:adjustRightInd w:val="0"/>
        <w:spacing w:after="0" w:line="240" w:lineRule="auto"/>
        <w:ind w:left="851"/>
        <w:jc w:val="both"/>
        <w:rPr>
          <w:rFonts w:cs="Calibri"/>
          <w:sz w:val="24"/>
          <w:szCs w:val="24"/>
        </w:rPr>
      </w:pPr>
      <w:r w:rsidRPr="00CA7379">
        <w:rPr>
          <w:rFonts w:cs="Calibri"/>
          <w:sz w:val="24"/>
          <w:szCs w:val="24"/>
        </w:rPr>
        <w:t>wyznaczonym na usunięcie wad – w wysokości 0,1 % wynagrodzenia brutto, ustalonego w nini</w:t>
      </w:r>
      <w:r>
        <w:rPr>
          <w:rFonts w:cs="Calibri"/>
          <w:sz w:val="24"/>
          <w:szCs w:val="24"/>
        </w:rPr>
        <w:t>ejszej Umowie, określonego w § 3</w:t>
      </w:r>
      <w:r w:rsidRPr="00CA7379">
        <w:rPr>
          <w:rFonts w:cs="Calibri"/>
          <w:sz w:val="24"/>
          <w:szCs w:val="24"/>
        </w:rPr>
        <w:t xml:space="preserve"> ust. 1;</w:t>
      </w:r>
    </w:p>
    <w:p w14:paraId="7FFE9344" w14:textId="77777777" w:rsidR="00D65A14" w:rsidRPr="00D467A9" w:rsidRDefault="00D65A14" w:rsidP="00843CDA">
      <w:pPr>
        <w:numPr>
          <w:ilvl w:val="0"/>
          <w:numId w:val="195"/>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lastRenderedPageBreak/>
        <w:t>niedopełnienia wymogu zatrudnienia Pracowników wykonujących  prace – czynności wskazane w szczegółowym opisie przedmiotu zamówienia , na podstawie umowy o pracę w rozumieniu przepisów Kodeksu Pracy - w wysokości kwoty minimalnego wynagrodzenia za pracę ustalonego na podstawie przepisów o minimalnym wynagrodzeniu za pracę (obowiązujących w chwili stwierdzenia przez Zamawiającego niedopełnienia przez Wykonawcę wymogu zatrudnienia Pracowników na podstawie umowy o pracę w rozumieniu przepisów Kodeksu Pracy) oraz liczby miesięcy w okresie realizacji Umowy,  w którym nie dopełniono przedmiotowego wymogu,</w:t>
      </w:r>
    </w:p>
    <w:p w14:paraId="646496C8" w14:textId="77777777" w:rsidR="00D65A14" w:rsidRPr="00D467A9" w:rsidRDefault="00D65A14" w:rsidP="00843CDA">
      <w:pPr>
        <w:numPr>
          <w:ilvl w:val="0"/>
          <w:numId w:val="195"/>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nieprzedłożenia projektu umowy o </w:t>
      </w:r>
      <w:proofErr w:type="gramStart"/>
      <w:r w:rsidRPr="00D467A9">
        <w:rPr>
          <w:rFonts w:cs="Calibri"/>
          <w:sz w:val="24"/>
          <w:szCs w:val="24"/>
        </w:rPr>
        <w:t>podwykonawstwo  i</w:t>
      </w:r>
      <w:proofErr w:type="gramEnd"/>
      <w:r w:rsidRPr="00D467A9">
        <w:rPr>
          <w:rFonts w:cs="Calibri"/>
          <w:sz w:val="24"/>
          <w:szCs w:val="24"/>
        </w:rPr>
        <w:t xml:space="preserve"> poświadczonej za zgodność </w:t>
      </w:r>
      <w:r>
        <w:rPr>
          <w:rFonts w:cs="Calibri"/>
          <w:sz w:val="24"/>
          <w:szCs w:val="24"/>
        </w:rPr>
        <w:br/>
      </w:r>
      <w:r w:rsidRPr="00D467A9">
        <w:rPr>
          <w:rFonts w:cs="Calibri"/>
          <w:sz w:val="24"/>
          <w:szCs w:val="24"/>
        </w:rPr>
        <w:t>z oryginałem kopii umowy o podwykonawstwo lub kopii jej zmiany w terminach wskazanych w § 6 ust. 5 i ust. 8, w wysokości 2000,00 zł brutto (słownie: dwa tysiące złotych i 00/100 złotych), za każdy stwierdzony przypadek,</w:t>
      </w:r>
    </w:p>
    <w:p w14:paraId="01F952E6" w14:textId="77777777" w:rsidR="00D65A14" w:rsidRPr="00CA7379" w:rsidRDefault="00D65A14" w:rsidP="00843CDA">
      <w:pPr>
        <w:numPr>
          <w:ilvl w:val="0"/>
          <w:numId w:val="195"/>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za każdy stwierdzony brak zapłaty wynagrodzenia należnego Podwykonawcom lub za nieterminową zapłatę – w wysokości 1000,00 zł brutto (słownie: jeden tysiąc złotych </w:t>
      </w:r>
      <w:r>
        <w:rPr>
          <w:rFonts w:cs="Calibri"/>
          <w:sz w:val="24"/>
          <w:szCs w:val="24"/>
        </w:rPr>
        <w:br/>
      </w:r>
      <w:r w:rsidRPr="00D467A9">
        <w:rPr>
          <w:rFonts w:cs="Calibri"/>
          <w:sz w:val="24"/>
          <w:szCs w:val="24"/>
        </w:rPr>
        <w:t>i 00/100)</w:t>
      </w:r>
      <w:r>
        <w:rPr>
          <w:rFonts w:cs="Calibri"/>
          <w:sz w:val="24"/>
          <w:szCs w:val="24"/>
        </w:rPr>
        <w:t>,</w:t>
      </w:r>
    </w:p>
    <w:p w14:paraId="54EDE5AB" w14:textId="77777777" w:rsidR="00D65A14" w:rsidRPr="00CA7379" w:rsidRDefault="00D65A14" w:rsidP="00843CDA">
      <w:pPr>
        <w:numPr>
          <w:ilvl w:val="0"/>
          <w:numId w:val="195"/>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łączna wartość </w:t>
      </w:r>
      <w:r w:rsidRPr="00CA7379">
        <w:rPr>
          <w:rFonts w:cs="Calibri"/>
          <w:sz w:val="24"/>
          <w:szCs w:val="24"/>
        </w:rPr>
        <w:t>kar</w:t>
      </w:r>
      <w:r w:rsidRPr="00CA7379">
        <w:rPr>
          <w:rFonts w:eastAsia="Times New Roman" w:cs="Calibri"/>
          <w:sz w:val="24"/>
          <w:szCs w:val="24"/>
          <w:lang w:eastAsia="pl-PL"/>
        </w:rPr>
        <w:t xml:space="preserve"> umownych nie przekroczy 40% </w:t>
      </w:r>
      <w:r>
        <w:rPr>
          <w:rFonts w:eastAsia="Times New Roman" w:cs="Calibri"/>
          <w:sz w:val="24"/>
          <w:szCs w:val="24"/>
          <w:lang w:eastAsia="pl-PL"/>
        </w:rPr>
        <w:t xml:space="preserve">wynagrodzenia określonego w § 3 </w:t>
      </w:r>
      <w:r w:rsidRPr="00CA7379">
        <w:rPr>
          <w:rFonts w:eastAsia="Times New Roman" w:cs="Calibri"/>
          <w:sz w:val="24"/>
          <w:szCs w:val="24"/>
          <w:lang w:eastAsia="pl-PL"/>
        </w:rPr>
        <w:t>ust. 1 umowy.</w:t>
      </w:r>
    </w:p>
    <w:p w14:paraId="4590C018" w14:textId="77777777" w:rsidR="00D65A14" w:rsidRPr="00CA7379" w:rsidRDefault="00D65A14" w:rsidP="00843CDA">
      <w:pPr>
        <w:numPr>
          <w:ilvl w:val="0"/>
          <w:numId w:val="194"/>
        </w:numPr>
        <w:tabs>
          <w:tab w:val="left" w:pos="426"/>
        </w:tabs>
        <w:suppressAutoHyphens w:val="0"/>
        <w:autoSpaceDN/>
        <w:spacing w:after="0" w:line="240" w:lineRule="auto"/>
        <w:ind w:left="340" w:right="23"/>
        <w:jc w:val="both"/>
        <w:textAlignment w:val="auto"/>
        <w:rPr>
          <w:rFonts w:eastAsia="Times New Roman" w:cs="Calibri"/>
          <w:sz w:val="24"/>
          <w:szCs w:val="24"/>
          <w:lang w:eastAsia="pl-PL"/>
        </w:rPr>
      </w:pP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ma prawo potrącić należne mu kary umowne w pierwszej kolejności </w:t>
      </w:r>
      <w:r w:rsidRPr="00CA7379">
        <w:rPr>
          <w:rFonts w:eastAsia="Times New Roman" w:cs="Calibri"/>
          <w:sz w:val="24"/>
          <w:szCs w:val="24"/>
          <w:lang w:eastAsia="pl-PL"/>
        </w:rPr>
        <w:br/>
        <w:t xml:space="preserve">z należności przysługujących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pobrać je z wniesionego zabezpieczenia należytego wykonania Umowy. Zapłata kary umownej, jej potrącenie lub pobranie nie zwalnia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z obowiązku zakończenia robót oraz wykonania pozostałych obowiązków umownych.</w:t>
      </w:r>
    </w:p>
    <w:p w14:paraId="5D262392" w14:textId="77777777" w:rsidR="00D65A14" w:rsidRPr="00970840" w:rsidRDefault="00D65A14" w:rsidP="00843CDA">
      <w:pPr>
        <w:numPr>
          <w:ilvl w:val="0"/>
          <w:numId w:val="194"/>
        </w:numPr>
        <w:tabs>
          <w:tab w:val="left" w:pos="426"/>
        </w:tabs>
        <w:suppressAutoHyphens w:val="0"/>
        <w:autoSpaceDN/>
        <w:spacing w:after="0" w:line="240" w:lineRule="auto"/>
        <w:ind w:left="340" w:right="23"/>
        <w:jc w:val="both"/>
        <w:textAlignment w:val="auto"/>
        <w:rPr>
          <w:rFonts w:eastAsia="Times New Roman" w:cs="Calibri"/>
          <w:b/>
          <w:bCs/>
          <w:sz w:val="24"/>
          <w:szCs w:val="24"/>
          <w:lang w:eastAsia="pl-PL"/>
        </w:rPr>
      </w:pPr>
      <w:r w:rsidRPr="00CA7379">
        <w:rPr>
          <w:rFonts w:eastAsia="Times New Roman" w:cs="Calibri"/>
          <w:sz w:val="24"/>
          <w:szCs w:val="24"/>
          <w:lang w:eastAsia="pl-PL"/>
        </w:rPr>
        <w:t xml:space="preserve">Jeżeli wysokość szkody przekracza wysokość kar umownych,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może dochodzić odszkodowania uzupełniającego, przenoszącego wysokość kar umownych do wysokości rzeczywiście poniesionej szkody i utraconych korzyści.</w:t>
      </w:r>
    </w:p>
    <w:p w14:paraId="5E92DCA5" w14:textId="77777777" w:rsidR="00D65A14" w:rsidRDefault="00D65A14" w:rsidP="00412075">
      <w:pPr>
        <w:autoSpaceDE w:val="0"/>
        <w:adjustRightInd w:val="0"/>
        <w:spacing w:after="0" w:line="240" w:lineRule="auto"/>
        <w:rPr>
          <w:rFonts w:cs="Calibri"/>
          <w:b/>
          <w:sz w:val="24"/>
          <w:szCs w:val="24"/>
        </w:rPr>
      </w:pPr>
    </w:p>
    <w:p w14:paraId="4327821A" w14:textId="77777777" w:rsidR="00D65A14" w:rsidRPr="00241020" w:rsidRDefault="00D65A14" w:rsidP="00D65A14">
      <w:pPr>
        <w:autoSpaceDE w:val="0"/>
        <w:adjustRightInd w:val="0"/>
        <w:spacing w:after="0" w:line="240" w:lineRule="auto"/>
        <w:jc w:val="center"/>
        <w:rPr>
          <w:rFonts w:cs="Calibri"/>
          <w:b/>
          <w:sz w:val="24"/>
          <w:szCs w:val="24"/>
        </w:rPr>
      </w:pPr>
      <w:r>
        <w:rPr>
          <w:rFonts w:cs="Calibri"/>
          <w:b/>
          <w:sz w:val="24"/>
          <w:szCs w:val="24"/>
        </w:rPr>
        <w:t>§ 11</w:t>
      </w:r>
    </w:p>
    <w:p w14:paraId="5DB70951" w14:textId="77777777" w:rsidR="00D65A14" w:rsidRDefault="00D65A14" w:rsidP="00D65A14">
      <w:pPr>
        <w:autoSpaceDE w:val="0"/>
        <w:adjustRightInd w:val="0"/>
        <w:spacing w:after="0" w:line="240" w:lineRule="auto"/>
        <w:jc w:val="center"/>
        <w:rPr>
          <w:rFonts w:eastAsia="Times New Roman" w:cs="Calibri"/>
          <w:b/>
          <w:bCs/>
          <w:sz w:val="24"/>
          <w:szCs w:val="24"/>
          <w:lang w:eastAsia="pl-PL"/>
        </w:rPr>
      </w:pPr>
      <w:r w:rsidRPr="00241020">
        <w:rPr>
          <w:rFonts w:eastAsia="Times New Roman" w:cs="Calibri"/>
          <w:b/>
          <w:bCs/>
          <w:sz w:val="24"/>
          <w:szCs w:val="24"/>
          <w:lang w:eastAsia="pl-PL"/>
        </w:rPr>
        <w:t>ZABEZPIECZ</w:t>
      </w:r>
      <w:r>
        <w:rPr>
          <w:rFonts w:eastAsia="Times New Roman" w:cs="Calibri"/>
          <w:b/>
          <w:bCs/>
          <w:sz w:val="24"/>
          <w:szCs w:val="24"/>
          <w:lang w:eastAsia="pl-PL"/>
        </w:rPr>
        <w:t>ENIE NALEŻYTEGO WYKONANIA UMOWY</w:t>
      </w:r>
    </w:p>
    <w:p w14:paraId="51ED5B84" w14:textId="77777777" w:rsidR="00D65A14" w:rsidRPr="0038444E" w:rsidRDefault="00D65A14" w:rsidP="00D65A14">
      <w:pPr>
        <w:autoSpaceDE w:val="0"/>
        <w:adjustRightInd w:val="0"/>
        <w:spacing w:after="0" w:line="240" w:lineRule="auto"/>
        <w:jc w:val="center"/>
        <w:rPr>
          <w:rFonts w:eastAsia="Times New Roman" w:cs="Calibri"/>
          <w:b/>
          <w:bCs/>
          <w:sz w:val="24"/>
          <w:szCs w:val="24"/>
          <w:lang w:eastAsia="pl-PL"/>
        </w:rPr>
      </w:pPr>
    </w:p>
    <w:p w14:paraId="19DCB0CB" w14:textId="77777777" w:rsidR="00D65A14" w:rsidRPr="00CA7379" w:rsidRDefault="00D65A14" w:rsidP="00671D9C">
      <w:pPr>
        <w:numPr>
          <w:ilvl w:val="0"/>
          <w:numId w:val="197"/>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Ustala się, że </w:t>
      </w:r>
      <w:r w:rsidRPr="00CA7379">
        <w:rPr>
          <w:rFonts w:eastAsia="Times New Roman" w:cs="Calibri"/>
          <w:b/>
          <w:bCs/>
          <w:sz w:val="24"/>
          <w:szCs w:val="24"/>
          <w:lang w:eastAsia="pl-PL"/>
        </w:rPr>
        <w:t>Wykonawca</w:t>
      </w:r>
      <w:r w:rsidRPr="00CA7379">
        <w:rPr>
          <w:rFonts w:eastAsia="Times New Roman" w:cs="Calibri"/>
          <w:b/>
          <w:sz w:val="24"/>
          <w:szCs w:val="24"/>
          <w:lang w:eastAsia="pl-PL"/>
        </w:rPr>
        <w:t xml:space="preserve"> </w:t>
      </w:r>
      <w:r w:rsidRPr="00CA7379">
        <w:rPr>
          <w:rFonts w:eastAsia="Times New Roman" w:cs="Calibri"/>
          <w:sz w:val="24"/>
          <w:szCs w:val="24"/>
          <w:lang w:eastAsia="pl-PL"/>
        </w:rPr>
        <w:t>wnosi zabezpieczenie należytego wykonania Umowy w formie gwarancji ubezpieczeniowej/ pieniądzu/ gwarancji bankowej w wysokości 5% wartości Umowy brutto tj.</w:t>
      </w:r>
      <w:r>
        <w:rPr>
          <w:rFonts w:eastAsia="Times New Roman" w:cs="Calibri"/>
          <w:b/>
          <w:bCs/>
          <w:sz w:val="24"/>
          <w:szCs w:val="24"/>
          <w:lang w:eastAsia="pl-PL"/>
        </w:rPr>
        <w:t xml:space="preserve">: </w:t>
      </w:r>
      <w:r w:rsidRPr="00CA7379">
        <w:rPr>
          <w:rFonts w:eastAsia="Times New Roman" w:cs="Calibri"/>
          <w:b/>
          <w:bCs/>
          <w:sz w:val="24"/>
          <w:szCs w:val="24"/>
          <w:lang w:eastAsia="pl-PL"/>
        </w:rPr>
        <w:t>………</w:t>
      </w:r>
      <w:proofErr w:type="gramStart"/>
      <w:r w:rsidRPr="00CA7379">
        <w:rPr>
          <w:rFonts w:eastAsia="Times New Roman" w:cs="Calibri"/>
          <w:b/>
          <w:bCs/>
          <w:sz w:val="24"/>
          <w:szCs w:val="24"/>
          <w:lang w:eastAsia="pl-PL"/>
        </w:rPr>
        <w:t>…….</w:t>
      </w:r>
      <w:proofErr w:type="gramEnd"/>
      <w:r w:rsidRPr="00CA7379">
        <w:rPr>
          <w:rFonts w:eastAsia="Times New Roman" w:cs="Calibri"/>
          <w:b/>
          <w:bCs/>
          <w:sz w:val="24"/>
          <w:szCs w:val="24"/>
          <w:lang w:eastAsia="pl-PL"/>
        </w:rPr>
        <w:t>. zł</w:t>
      </w:r>
      <w:r w:rsidRPr="00CA7379">
        <w:rPr>
          <w:rFonts w:eastAsia="Times New Roman" w:cs="Calibri"/>
          <w:sz w:val="24"/>
          <w:szCs w:val="24"/>
          <w:lang w:eastAsia="pl-PL"/>
        </w:rPr>
        <w:t xml:space="preserve">, słownie: </w:t>
      </w:r>
      <w:r>
        <w:rPr>
          <w:rFonts w:eastAsia="Times New Roman" w:cs="Calibri"/>
          <w:sz w:val="24"/>
          <w:szCs w:val="24"/>
          <w:lang w:eastAsia="pl-PL"/>
        </w:rPr>
        <w:t>………………………………………</w:t>
      </w:r>
      <w:r w:rsidRPr="00CA7379">
        <w:rPr>
          <w:rFonts w:eastAsia="Times New Roman" w:cs="Calibri"/>
          <w:sz w:val="24"/>
          <w:szCs w:val="24"/>
          <w:lang w:eastAsia="pl-PL"/>
        </w:rPr>
        <w:t>……………………………...</w:t>
      </w:r>
      <w:r>
        <w:rPr>
          <w:rFonts w:eastAsia="Times New Roman" w:cs="Calibri"/>
          <w:sz w:val="24"/>
          <w:szCs w:val="24"/>
          <w:lang w:eastAsia="pl-PL"/>
        </w:rPr>
        <w:t>)</w:t>
      </w:r>
    </w:p>
    <w:p w14:paraId="42772D6B" w14:textId="77777777" w:rsidR="00D65A14" w:rsidRPr="00CA7379" w:rsidRDefault="00D65A14" w:rsidP="00671D9C">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wnoszone w pieniądzu Wykonawca zobowiązany jest wpłacić przelewem na rachunek bankowy Zamawiającego: </w:t>
      </w:r>
      <w:r w:rsidRPr="00CA7379">
        <w:rPr>
          <w:rFonts w:eastAsia="Times New Roman" w:cs="Calibri"/>
          <w:b/>
          <w:bCs/>
          <w:sz w:val="24"/>
          <w:szCs w:val="24"/>
          <w:lang w:eastAsia="pl-PL"/>
        </w:rPr>
        <w:t>48103015080000000550056038</w:t>
      </w:r>
      <w:r w:rsidRPr="00CA7379">
        <w:rPr>
          <w:rFonts w:eastAsia="Times New Roman" w:cs="Calibri"/>
          <w:sz w:val="24"/>
          <w:szCs w:val="24"/>
          <w:lang w:eastAsia="pl-PL"/>
        </w:rPr>
        <w:t>.</w:t>
      </w:r>
    </w:p>
    <w:p w14:paraId="71163B42" w14:textId="77777777" w:rsidR="00D65A14" w:rsidRPr="00CA7379" w:rsidRDefault="00D65A14" w:rsidP="00671D9C">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b/>
          <w:bCs/>
          <w:sz w:val="24"/>
          <w:szCs w:val="24"/>
          <w:lang w:eastAsia="pl-PL"/>
        </w:rPr>
      </w:pPr>
      <w:r w:rsidRPr="00CA7379">
        <w:rPr>
          <w:rFonts w:eastAsia="Times New Roman" w:cs="Calibri"/>
          <w:sz w:val="24"/>
          <w:szCs w:val="24"/>
          <w:lang w:eastAsia="pl-PL"/>
        </w:rPr>
        <w:t>Zabezpieczenie służy pokryciu roszczeń z tytułu niewykonania lub nienależytego wykonania Umowy - gwarantuje zgodnie z Umową należyte wykonanie przedmiotu Umowy oraz służy   do pokrycia roszczeń z tytułu zapłaty kar umownych oraz z tytułu rękojmi za wady.</w:t>
      </w:r>
    </w:p>
    <w:p w14:paraId="7CEC4790" w14:textId="77777777" w:rsidR="00D65A14" w:rsidRPr="00CA7379" w:rsidRDefault="00D65A14" w:rsidP="00671D9C">
      <w:pPr>
        <w:numPr>
          <w:ilvl w:val="0"/>
          <w:numId w:val="197"/>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zostało złożone w siedzibie </w:t>
      </w:r>
      <w:r w:rsidRPr="00CA7379">
        <w:rPr>
          <w:rFonts w:eastAsia="Times New Roman" w:cs="Calibri"/>
          <w:b/>
          <w:bCs/>
          <w:sz w:val="24"/>
          <w:szCs w:val="24"/>
          <w:lang w:eastAsia="pl-PL"/>
        </w:rPr>
        <w:t>Zamawiającego</w:t>
      </w:r>
      <w:r w:rsidRPr="00CA7379">
        <w:rPr>
          <w:rFonts w:eastAsia="Times New Roman" w:cs="Calibri"/>
          <w:sz w:val="24"/>
          <w:szCs w:val="24"/>
          <w:lang w:eastAsia="pl-PL"/>
        </w:rPr>
        <w:t xml:space="preserve"> najpóźniej w dniu zawarcia Umowy.</w:t>
      </w:r>
    </w:p>
    <w:p w14:paraId="0F82516E" w14:textId="77777777" w:rsidR="00D65A14" w:rsidRPr="00CA7379" w:rsidRDefault="00D65A14" w:rsidP="00671D9C">
      <w:pPr>
        <w:numPr>
          <w:ilvl w:val="0"/>
          <w:numId w:val="197"/>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wniesione w pieniądzu będzie zwrócone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terminach i wysokościach jak niżej:</w:t>
      </w:r>
    </w:p>
    <w:p w14:paraId="157AB504" w14:textId="77777777" w:rsidR="00D65A14" w:rsidRPr="00CA7379" w:rsidRDefault="00D65A14" w:rsidP="00923D7A">
      <w:pPr>
        <w:numPr>
          <w:ilvl w:val="0"/>
          <w:numId w:val="198"/>
        </w:numPr>
        <w:suppressAutoHyphens w:val="0"/>
        <w:autoSpaceDN/>
        <w:spacing w:after="0" w:line="240" w:lineRule="auto"/>
        <w:ind w:right="-1"/>
        <w:jc w:val="both"/>
        <w:textAlignment w:val="auto"/>
        <w:rPr>
          <w:rFonts w:eastAsia="Times New Roman" w:cs="Calibri"/>
          <w:sz w:val="24"/>
          <w:szCs w:val="24"/>
          <w:lang w:eastAsia="pl-PL"/>
        </w:rPr>
      </w:pPr>
      <w:r w:rsidRPr="00CA7379">
        <w:rPr>
          <w:rFonts w:eastAsia="Times New Roman" w:cs="Calibri"/>
          <w:sz w:val="24"/>
          <w:szCs w:val="24"/>
          <w:lang w:eastAsia="pl-PL"/>
        </w:rPr>
        <w:t xml:space="preserve">70% wartości zabezpieczenia określonego w ust. 1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zwolni w ciągu 30 dni od dnia wykonania przedmiotu Umowy i uznania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za należycie wykonane (tj. od daty odbioru końcowego robót lub daty potwierdzenia usunięcia wad stwierdzonych przy odbiorze końcowym),</w:t>
      </w:r>
    </w:p>
    <w:p w14:paraId="1F7F1BF1" w14:textId="77777777" w:rsidR="00D65A14" w:rsidRPr="00CA7379" w:rsidRDefault="00D65A14" w:rsidP="00923D7A">
      <w:pPr>
        <w:numPr>
          <w:ilvl w:val="0"/>
          <w:numId w:val="198"/>
        </w:numPr>
        <w:suppressAutoHyphens w:val="0"/>
        <w:autoSpaceDN/>
        <w:spacing w:after="0" w:line="240" w:lineRule="auto"/>
        <w:ind w:left="851" w:right="-1" w:hanging="425"/>
        <w:jc w:val="both"/>
        <w:textAlignment w:val="auto"/>
        <w:rPr>
          <w:rFonts w:eastAsia="Times New Roman" w:cs="Calibri"/>
          <w:color w:val="FF6600"/>
          <w:sz w:val="24"/>
          <w:szCs w:val="24"/>
          <w:lang w:eastAsia="pl-PL"/>
        </w:rPr>
      </w:pPr>
      <w:r w:rsidRPr="00CA7379">
        <w:rPr>
          <w:rFonts w:eastAsia="Times New Roman" w:cs="Calibri"/>
          <w:sz w:val="24"/>
          <w:szCs w:val="24"/>
          <w:lang w:eastAsia="pl-PL"/>
        </w:rPr>
        <w:lastRenderedPageBreak/>
        <w:t xml:space="preserve">30% wartości zabezpieczenia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 xml:space="preserve">Wykonawcy </w:t>
      </w:r>
      <w:r w:rsidRPr="00CA7379">
        <w:rPr>
          <w:rFonts w:eastAsia="Times New Roman" w:cs="Calibri"/>
          <w:sz w:val="24"/>
          <w:szCs w:val="24"/>
          <w:lang w:eastAsia="pl-PL"/>
        </w:rPr>
        <w:t>lub zwolni w ciągu 15 dni po upływie okresu rękojmi za wady i gwarancji.</w:t>
      </w:r>
    </w:p>
    <w:p w14:paraId="6A5FBCF2" w14:textId="77777777" w:rsidR="00D65A14" w:rsidRPr="00CA7379" w:rsidRDefault="00D65A14" w:rsidP="00671D9C">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wstrzyma się ze zwrotem części zabezpieczenia należytego wykonania Umowy, o którym mowa w ust. 5 w przypadku, kiedy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nie usunął w terminie stwierdzonych w trakcie odbioru wad lub jest w trakcie usuwania tych wad.</w:t>
      </w:r>
    </w:p>
    <w:p w14:paraId="75E08C4B" w14:textId="77777777" w:rsidR="00D65A14" w:rsidRPr="00CA7379" w:rsidRDefault="00D65A14" w:rsidP="00671D9C">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ma prawo bez uzyskania dodatkowej akceptacji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kwotę zabezpieczenia należytego wykonania Umowy wraz z odsetkami przeznaczyć na usunięcie wad powstałych z winy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w przypadku braku ich skutecznego usunięcia </w:t>
      </w:r>
      <w:r w:rsidRPr="00CA7379">
        <w:rPr>
          <w:rFonts w:eastAsia="Times New Roman" w:cs="Calibri"/>
          <w:sz w:val="24"/>
          <w:szCs w:val="24"/>
          <w:lang w:eastAsia="pl-PL"/>
        </w:rPr>
        <w:t xml:space="preserve">przez </w:t>
      </w:r>
      <w:r w:rsidRPr="00CA7379">
        <w:rPr>
          <w:rFonts w:eastAsia="Times New Roman" w:cs="Calibri"/>
          <w:b/>
          <w:bCs/>
          <w:sz w:val="24"/>
          <w:szCs w:val="24"/>
          <w:lang w:eastAsia="pl-PL"/>
        </w:rPr>
        <w:t>Wykonawcę</w:t>
      </w:r>
      <w:r w:rsidRPr="00CA7379">
        <w:rPr>
          <w:rFonts w:eastAsia="Times New Roman" w:cs="Calibri"/>
          <w:sz w:val="24"/>
          <w:szCs w:val="24"/>
          <w:lang w:eastAsia="pl-PL"/>
        </w:rPr>
        <w:t>.</w:t>
      </w:r>
    </w:p>
    <w:p w14:paraId="4273072B" w14:textId="77777777" w:rsidR="00D65A14" w:rsidRPr="00CA7379" w:rsidRDefault="00D65A14" w:rsidP="00671D9C">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W trakcie realizacji Umowy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może dokonać zmiany formy zabezpieczenia                     na jedną lub kilka form, o których mowa w art. 450 ust. 1 ustawy z dnia 11 września 2019 r. Prawo zamówień publicznych. Zmiana formy zabezpieczenia może nastąpić w formie powiadomienia i nie wymaga aneksu do niniejszej Umowy.</w:t>
      </w:r>
    </w:p>
    <w:p w14:paraId="116864C1" w14:textId="39F33A4C" w:rsidR="00D65A14" w:rsidRPr="002C38BE" w:rsidRDefault="00D65A14" w:rsidP="002C38BE">
      <w:pPr>
        <w:numPr>
          <w:ilvl w:val="0"/>
          <w:numId w:val="197"/>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Jeżeli w toku realizacji niniejszej Umowy ulegnie zmianie termin jej zakończenia </w:t>
      </w:r>
      <w:proofErr w:type="gramStart"/>
      <w:r w:rsidRPr="00CA7379">
        <w:rPr>
          <w:rFonts w:eastAsia="Times New Roman" w:cs="Calibri"/>
          <w:bCs/>
          <w:sz w:val="24"/>
          <w:szCs w:val="24"/>
          <w:lang w:eastAsia="pl-PL"/>
        </w:rPr>
        <w:t>określony  w</w:t>
      </w:r>
      <w:proofErr w:type="gramEnd"/>
      <w:r w:rsidRPr="00CA7379">
        <w:rPr>
          <w:rFonts w:eastAsia="Times New Roman" w:cs="Calibri"/>
          <w:bCs/>
          <w:sz w:val="24"/>
          <w:szCs w:val="24"/>
          <w:lang w:eastAsia="pl-PL"/>
        </w:rPr>
        <w:t xml:space="preserve"> § 2 ust 2,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zobowiązany jest samodzielnie, bez odrębnego wezwania przez </w:t>
      </w:r>
      <w:r w:rsidRPr="00CA7379">
        <w:rPr>
          <w:rFonts w:eastAsia="Times New Roman" w:cs="Calibri"/>
          <w:b/>
          <w:bCs/>
          <w:sz w:val="24"/>
          <w:szCs w:val="24"/>
          <w:lang w:eastAsia="pl-PL"/>
        </w:rPr>
        <w:t>Zamawiającego</w:t>
      </w:r>
      <w:r w:rsidRPr="00CA7379">
        <w:rPr>
          <w:rFonts w:eastAsia="Times New Roman" w:cs="Calibri"/>
          <w:bCs/>
          <w:sz w:val="24"/>
          <w:szCs w:val="24"/>
          <w:lang w:eastAsia="pl-PL"/>
        </w:rPr>
        <w:t>, przedłużyć wniesione zabezpieczenie aż do czasu usunięcia wszystkich wad stwierdzonych przy odbiorze ostatecznym. Jeżeli</w:t>
      </w:r>
      <w:r w:rsidRPr="00CA7379">
        <w:rPr>
          <w:rFonts w:eastAsia="Times New Roman" w:cs="Calibri"/>
          <w:b/>
          <w:bCs/>
          <w:sz w:val="24"/>
          <w:szCs w:val="24"/>
          <w:lang w:eastAsia="pl-PL"/>
        </w:rPr>
        <w:t xml:space="preserve"> Wykonawca </w:t>
      </w:r>
      <w:r w:rsidRPr="00CA7379">
        <w:rPr>
          <w:rFonts w:eastAsia="Times New Roman" w:cs="Calibri"/>
          <w:bCs/>
          <w:sz w:val="24"/>
          <w:szCs w:val="24"/>
          <w:lang w:eastAsia="pl-PL"/>
        </w:rPr>
        <w:t xml:space="preserve">nie przedłuży ważności zabezpieczenia należytego wykonania Umowy na 14 dni przed upływem ważności zabezpieczenia należytego wykonania Umowy, wówczas </w:t>
      </w: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jest uprawniony do dokonania wypłaty kwot z zabezpieczenia należytego wykonania Umowy. Uzyskana kwota zostanie zatrzymana tytułem przedłużonego zabezpieczenia należytego wykonania Umowy.</w:t>
      </w:r>
    </w:p>
    <w:p w14:paraId="6CEE0AAA" w14:textId="77777777" w:rsidR="00D65A14" w:rsidRDefault="00D65A14" w:rsidP="00D65A14">
      <w:pPr>
        <w:spacing w:after="0" w:line="240" w:lineRule="auto"/>
        <w:ind w:right="23"/>
        <w:jc w:val="center"/>
        <w:rPr>
          <w:rFonts w:cs="Calibri"/>
          <w:b/>
          <w:sz w:val="24"/>
          <w:szCs w:val="24"/>
          <w:lang w:eastAsia="pl-PL"/>
        </w:rPr>
      </w:pPr>
    </w:p>
    <w:p w14:paraId="031C11B3" w14:textId="77777777" w:rsidR="00D65A14" w:rsidRPr="00CA7379" w:rsidRDefault="00D65A14" w:rsidP="00D65A14">
      <w:pPr>
        <w:spacing w:after="0" w:line="240" w:lineRule="auto"/>
        <w:ind w:right="23"/>
        <w:jc w:val="center"/>
        <w:rPr>
          <w:rFonts w:cs="Calibri"/>
          <w:b/>
          <w:sz w:val="24"/>
          <w:szCs w:val="24"/>
          <w:lang w:eastAsia="pl-PL"/>
        </w:rPr>
      </w:pPr>
      <w:r>
        <w:rPr>
          <w:rFonts w:cs="Calibri"/>
          <w:b/>
          <w:sz w:val="24"/>
          <w:szCs w:val="24"/>
          <w:lang w:eastAsia="pl-PL"/>
        </w:rPr>
        <w:t>§12</w:t>
      </w:r>
    </w:p>
    <w:p w14:paraId="66DFAFE8" w14:textId="77777777" w:rsidR="00D65A14" w:rsidRDefault="00D65A14" w:rsidP="00D65A14">
      <w:pPr>
        <w:spacing w:after="0" w:line="240" w:lineRule="auto"/>
        <w:ind w:right="23"/>
        <w:jc w:val="center"/>
        <w:rPr>
          <w:rFonts w:cs="Calibri"/>
          <w:b/>
          <w:sz w:val="24"/>
          <w:szCs w:val="24"/>
          <w:lang w:eastAsia="pl-PL"/>
        </w:rPr>
      </w:pPr>
      <w:r w:rsidRPr="006700BA">
        <w:rPr>
          <w:rFonts w:cs="Calibri"/>
          <w:b/>
          <w:sz w:val="24"/>
          <w:szCs w:val="24"/>
          <w:lang w:eastAsia="pl-PL"/>
        </w:rPr>
        <w:t>UBEZPIECZENIE</w:t>
      </w:r>
    </w:p>
    <w:p w14:paraId="2E6C33BF" w14:textId="77777777" w:rsidR="00D65A14" w:rsidRPr="006700BA" w:rsidRDefault="00D65A14" w:rsidP="00D65A14">
      <w:pPr>
        <w:spacing w:after="0" w:line="240" w:lineRule="auto"/>
        <w:ind w:right="23"/>
        <w:jc w:val="center"/>
        <w:rPr>
          <w:rFonts w:cs="Calibri"/>
          <w:b/>
          <w:sz w:val="24"/>
          <w:szCs w:val="24"/>
          <w:lang w:eastAsia="pl-PL"/>
        </w:rPr>
      </w:pPr>
    </w:p>
    <w:p w14:paraId="0809F66A" w14:textId="77777777" w:rsidR="00D65A14" w:rsidRPr="00CA7379" w:rsidRDefault="00D65A14" w:rsidP="00237642">
      <w:pPr>
        <w:numPr>
          <w:ilvl w:val="0"/>
          <w:numId w:val="199"/>
        </w:numPr>
        <w:suppressAutoHyphens w:val="0"/>
        <w:autoSpaceDN/>
        <w:spacing w:after="0" w:line="240" w:lineRule="auto"/>
        <w:ind w:right="23"/>
        <w:jc w:val="both"/>
        <w:textAlignment w:val="auto"/>
        <w:rPr>
          <w:rFonts w:cs="Calibri"/>
          <w:color w:val="FF0000"/>
          <w:sz w:val="24"/>
          <w:szCs w:val="24"/>
          <w:lang w:eastAsia="pl-PL"/>
        </w:rPr>
      </w:pPr>
      <w:r w:rsidRPr="006700BA">
        <w:rPr>
          <w:rFonts w:cs="Calibri"/>
          <w:b/>
          <w:sz w:val="24"/>
          <w:szCs w:val="24"/>
          <w:lang w:eastAsia="pl-PL"/>
        </w:rPr>
        <w:t>Wykonawca</w:t>
      </w:r>
      <w:r w:rsidRPr="006700BA">
        <w:rPr>
          <w:rFonts w:cs="Calibri"/>
          <w:sz w:val="24"/>
          <w:szCs w:val="24"/>
          <w:lang w:eastAsia="pl-PL"/>
        </w:rPr>
        <w:t xml:space="preserve"> zobowiązany jest do zawarcia na własny koszt odpowiednich umów ubezpieczenia z tytułu szkód, które mogą zaistnieć w związku z o</w:t>
      </w:r>
      <w:r>
        <w:rPr>
          <w:rFonts w:cs="Calibri"/>
          <w:sz w:val="24"/>
          <w:szCs w:val="24"/>
          <w:lang w:eastAsia="pl-PL"/>
        </w:rPr>
        <w:t>kreślonymi zdarzeniami losowymi</w:t>
      </w:r>
      <w:r w:rsidRPr="006700BA">
        <w:rPr>
          <w:rFonts w:cs="Calibri"/>
          <w:sz w:val="24"/>
          <w:szCs w:val="24"/>
          <w:lang w:eastAsia="pl-PL"/>
        </w:rPr>
        <w:t xml:space="preserve"> oraz </w:t>
      </w:r>
      <w:r w:rsidRPr="00CA7379">
        <w:rPr>
          <w:rFonts w:cs="Calibri"/>
          <w:sz w:val="24"/>
          <w:szCs w:val="24"/>
          <w:lang w:eastAsia="pl-PL"/>
        </w:rPr>
        <w:t xml:space="preserve">od odpowiedzialności cywilnej na czas realizacji prac objętych niniejszą </w:t>
      </w:r>
      <w:r w:rsidRPr="00CA7379">
        <w:rPr>
          <w:rFonts w:cs="Calibri"/>
          <w:b/>
          <w:sz w:val="24"/>
          <w:szCs w:val="24"/>
          <w:lang w:eastAsia="pl-PL"/>
        </w:rPr>
        <w:t>Umową</w:t>
      </w:r>
      <w:r w:rsidRPr="00CA7379">
        <w:rPr>
          <w:rFonts w:cs="Calibri"/>
          <w:sz w:val="24"/>
          <w:szCs w:val="24"/>
          <w:lang w:eastAsia="pl-PL"/>
        </w:rPr>
        <w:t xml:space="preserve"> w kwocie nie niższej niż </w:t>
      </w:r>
      <w:r>
        <w:rPr>
          <w:rFonts w:cs="Calibri"/>
          <w:b/>
          <w:sz w:val="24"/>
          <w:szCs w:val="24"/>
          <w:lang w:eastAsia="pl-PL"/>
        </w:rPr>
        <w:t xml:space="preserve">wartość brutto przedmiotu zamówienia określonego w </w:t>
      </w:r>
      <w:r w:rsidRPr="006700BA">
        <w:rPr>
          <w:rFonts w:cs="Calibri"/>
          <w:b/>
          <w:sz w:val="24"/>
          <w:szCs w:val="24"/>
          <w:lang w:eastAsia="pl-PL"/>
        </w:rPr>
        <w:t>§</w:t>
      </w:r>
      <w:r>
        <w:rPr>
          <w:rFonts w:cs="Calibri"/>
          <w:b/>
          <w:sz w:val="24"/>
          <w:szCs w:val="24"/>
          <w:lang w:eastAsia="pl-PL"/>
        </w:rPr>
        <w:t xml:space="preserve"> 3 ust. 1</w:t>
      </w:r>
      <w:r w:rsidRPr="006700BA">
        <w:rPr>
          <w:rFonts w:cs="Calibri"/>
          <w:sz w:val="24"/>
          <w:szCs w:val="24"/>
          <w:lang w:eastAsia="pl-PL"/>
        </w:rPr>
        <w:t>.</w:t>
      </w:r>
    </w:p>
    <w:p w14:paraId="013EF3B0" w14:textId="77777777" w:rsidR="00D65A14" w:rsidRPr="00CA7379" w:rsidRDefault="00D65A14" w:rsidP="00237642">
      <w:pPr>
        <w:numPr>
          <w:ilvl w:val="0"/>
          <w:numId w:val="199"/>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Ubezpieczeniu podlegają w szczególności:</w:t>
      </w:r>
    </w:p>
    <w:p w14:paraId="67175CBC" w14:textId="77777777" w:rsidR="00D65A14" w:rsidRPr="00CA7379" w:rsidRDefault="00D65A14" w:rsidP="00237642">
      <w:pPr>
        <w:numPr>
          <w:ilvl w:val="0"/>
          <w:numId w:val="200"/>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prace objęte Umową, urządzenia oraz wszelkie mienie ruchome związane bezpośrednio z wykonawstwem prac,</w:t>
      </w:r>
    </w:p>
    <w:p w14:paraId="064D822D" w14:textId="77777777" w:rsidR="00D65A14" w:rsidRPr="00CA7379" w:rsidRDefault="00D65A14" w:rsidP="00237642">
      <w:pPr>
        <w:numPr>
          <w:ilvl w:val="0"/>
          <w:numId w:val="200"/>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odpowiedzialność cywilna za szkody oraz następstwa nieszczęśliwych wypadków dotyczące pracowników i osób trzecich, a powstałe w związku z prowadzonymi pracami, w tym także ruchem pojazdów mechanicznych.</w:t>
      </w:r>
    </w:p>
    <w:p w14:paraId="6687AA2C" w14:textId="77777777" w:rsidR="00D65A14" w:rsidRPr="00CA7379" w:rsidRDefault="00D65A14" w:rsidP="00237642">
      <w:pPr>
        <w:numPr>
          <w:ilvl w:val="0"/>
          <w:numId w:val="199"/>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t>Wykonawca</w:t>
      </w:r>
      <w:r w:rsidRPr="00CA7379">
        <w:rPr>
          <w:rFonts w:cs="Calibri"/>
          <w:sz w:val="24"/>
          <w:szCs w:val="24"/>
          <w:lang w:eastAsia="pl-PL"/>
        </w:rPr>
        <w:t xml:space="preserve"> w dniu przekazania terenu, zgodnie z § 2 ust. 3 Umowy przedłoży do wglądu </w:t>
      </w:r>
      <w:r w:rsidRPr="00CA7379">
        <w:rPr>
          <w:rFonts w:cs="Calibri"/>
          <w:b/>
          <w:sz w:val="24"/>
          <w:szCs w:val="24"/>
          <w:lang w:eastAsia="pl-PL"/>
        </w:rPr>
        <w:t xml:space="preserve">Zamawiającemu </w:t>
      </w:r>
      <w:r w:rsidRPr="00CA7379">
        <w:rPr>
          <w:rFonts w:cs="Calibri"/>
          <w:sz w:val="24"/>
          <w:szCs w:val="24"/>
          <w:lang w:eastAsia="pl-PL"/>
        </w:rPr>
        <w:t>umowy ubezpieczenia, o których mowa w ust. 1.</w:t>
      </w:r>
    </w:p>
    <w:p w14:paraId="7D98522A" w14:textId="77777777" w:rsidR="00D65A14" w:rsidRPr="00CA7379" w:rsidRDefault="00D65A14" w:rsidP="00237642">
      <w:pPr>
        <w:numPr>
          <w:ilvl w:val="0"/>
          <w:numId w:val="199"/>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t>Zamawiający</w:t>
      </w:r>
      <w:r w:rsidRPr="00CA7379">
        <w:rPr>
          <w:rFonts w:cs="Calibri"/>
          <w:sz w:val="24"/>
          <w:szCs w:val="24"/>
          <w:lang w:eastAsia="pl-PL"/>
        </w:rPr>
        <w:t xml:space="preserve"> nie przekaże terenu budowy do czasu przedłożenia dokumentów, o których mowa w ust. 3. Opóźnienie z tego tytułu będzie traktowane jako powstałe z przyczyn leżących po stronie </w:t>
      </w:r>
      <w:r w:rsidRPr="00CA7379">
        <w:rPr>
          <w:rFonts w:cs="Calibri"/>
          <w:b/>
          <w:sz w:val="24"/>
          <w:szCs w:val="24"/>
          <w:lang w:eastAsia="pl-PL"/>
        </w:rPr>
        <w:t>Wykonawcy</w:t>
      </w:r>
      <w:r w:rsidRPr="00CA7379">
        <w:rPr>
          <w:rFonts w:cs="Calibri"/>
          <w:sz w:val="24"/>
          <w:szCs w:val="24"/>
          <w:lang w:eastAsia="pl-PL"/>
        </w:rPr>
        <w:t xml:space="preserve"> i nie może stanowić podstawy do zmiany terminu zakończenia robót.</w:t>
      </w:r>
    </w:p>
    <w:p w14:paraId="0549D8B7" w14:textId="2110A911" w:rsidR="00D65A14" w:rsidRPr="00423077" w:rsidRDefault="00D65A14" w:rsidP="00423077">
      <w:pPr>
        <w:numPr>
          <w:ilvl w:val="0"/>
          <w:numId w:val="199"/>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 xml:space="preserve">Na każde wezwanie </w:t>
      </w:r>
      <w:r w:rsidRPr="00CA7379">
        <w:rPr>
          <w:rFonts w:cs="Calibri"/>
          <w:b/>
          <w:sz w:val="24"/>
          <w:szCs w:val="24"/>
          <w:lang w:eastAsia="pl-PL"/>
        </w:rPr>
        <w:t>Zamawiającego</w:t>
      </w:r>
      <w:r w:rsidRPr="00CA7379">
        <w:rPr>
          <w:rFonts w:cs="Calibri"/>
          <w:sz w:val="24"/>
          <w:szCs w:val="24"/>
          <w:lang w:eastAsia="pl-PL"/>
        </w:rPr>
        <w:t xml:space="preserve">, </w:t>
      </w:r>
      <w:r w:rsidRPr="00CA7379">
        <w:rPr>
          <w:rFonts w:cs="Calibri"/>
          <w:b/>
          <w:sz w:val="24"/>
          <w:szCs w:val="24"/>
          <w:lang w:eastAsia="pl-PL"/>
        </w:rPr>
        <w:t>Wykonawca</w:t>
      </w:r>
      <w:r w:rsidRPr="00CA7379">
        <w:rPr>
          <w:rFonts w:cs="Calibri"/>
          <w:sz w:val="24"/>
          <w:szCs w:val="24"/>
          <w:lang w:eastAsia="pl-PL"/>
        </w:rPr>
        <w:t xml:space="preserve"> zobowiązany jest przedłożyć dowody dotrzymania warunków umowy ubezpieczeniowej, w tym również dowody opłacenia składek. Brak ciągłości umowy ubezpieczenia (w tym brak zapłacenia należnych składek) stanowić może podstawę do odstąpienia od Umowy przez </w:t>
      </w:r>
      <w:r w:rsidRPr="00CA7379">
        <w:rPr>
          <w:rFonts w:cs="Calibri"/>
          <w:b/>
          <w:sz w:val="24"/>
          <w:szCs w:val="24"/>
          <w:lang w:eastAsia="pl-PL"/>
        </w:rPr>
        <w:t>Zamawiającego</w:t>
      </w:r>
      <w:r w:rsidRPr="00CA7379">
        <w:rPr>
          <w:rFonts w:cs="Calibri"/>
          <w:sz w:val="24"/>
          <w:szCs w:val="24"/>
          <w:lang w:eastAsia="pl-PL"/>
        </w:rPr>
        <w:t xml:space="preserve"> z przyczyn leżących po stronie </w:t>
      </w:r>
      <w:r w:rsidRPr="00CA7379">
        <w:rPr>
          <w:rFonts w:cs="Calibri"/>
          <w:b/>
          <w:sz w:val="24"/>
          <w:szCs w:val="24"/>
          <w:lang w:eastAsia="pl-PL"/>
        </w:rPr>
        <w:t>Wykonawcy.</w:t>
      </w:r>
    </w:p>
    <w:p w14:paraId="7D0BA54A" w14:textId="77777777" w:rsidR="00D65A14" w:rsidRPr="00241020" w:rsidRDefault="00D65A14" w:rsidP="00D65A14">
      <w:pPr>
        <w:spacing w:after="0"/>
        <w:jc w:val="center"/>
        <w:rPr>
          <w:rFonts w:cs="Calibri"/>
          <w:sz w:val="24"/>
          <w:szCs w:val="24"/>
        </w:rPr>
      </w:pPr>
      <w:r>
        <w:rPr>
          <w:rFonts w:cs="Calibri"/>
          <w:b/>
          <w:sz w:val="24"/>
          <w:szCs w:val="24"/>
        </w:rPr>
        <w:lastRenderedPageBreak/>
        <w:t>§ 13</w:t>
      </w:r>
    </w:p>
    <w:p w14:paraId="68DF5DC6" w14:textId="55CA0B07" w:rsidR="00D65A14" w:rsidRPr="00C9476D" w:rsidRDefault="00D65A14" w:rsidP="00C9476D">
      <w:pPr>
        <w:pStyle w:val="Nagwek3"/>
        <w:rPr>
          <w:rFonts w:ascii="Calibri" w:hAnsi="Calibri" w:cs="Calibri"/>
          <w:sz w:val="24"/>
        </w:rPr>
      </w:pPr>
      <w:r w:rsidRPr="00241020">
        <w:rPr>
          <w:rFonts w:ascii="Calibri" w:hAnsi="Calibri" w:cs="Calibri"/>
          <w:sz w:val="24"/>
        </w:rPr>
        <w:t xml:space="preserve">ODSTĄPIENIE OD UMOWY </w:t>
      </w:r>
    </w:p>
    <w:p w14:paraId="5C1D5F7A" w14:textId="77777777" w:rsidR="00D65A14" w:rsidRPr="000D7B7B" w:rsidRDefault="00D65A14" w:rsidP="00C9476D">
      <w:pPr>
        <w:numPr>
          <w:ilvl w:val="0"/>
          <w:numId w:val="201"/>
        </w:numPr>
        <w:overflowPunct w:val="0"/>
        <w:autoSpaceDE w:val="0"/>
        <w:spacing w:after="0" w:line="240" w:lineRule="auto"/>
        <w:jc w:val="both"/>
        <w:textAlignment w:val="auto"/>
        <w:rPr>
          <w:rFonts w:eastAsia="Times New Roman" w:cs="Calibri"/>
          <w:sz w:val="24"/>
          <w:szCs w:val="24"/>
          <w:lang w:eastAsia="pl-PL"/>
        </w:rPr>
      </w:pPr>
      <w:r w:rsidRPr="000D7B7B">
        <w:rPr>
          <w:rFonts w:eastAsia="Times New Roman" w:cs="Calibri"/>
          <w:sz w:val="24"/>
          <w:szCs w:val="24"/>
          <w:lang w:eastAsia="pl-PL"/>
        </w:rPr>
        <w:t xml:space="preserve">Zamawiający może odstąpić od umowy: </w:t>
      </w:r>
    </w:p>
    <w:p w14:paraId="6DE4B065" w14:textId="77777777" w:rsidR="00D65A14" w:rsidRPr="000D7B7B" w:rsidRDefault="00D65A14" w:rsidP="00C9476D">
      <w:pPr>
        <w:numPr>
          <w:ilvl w:val="0"/>
          <w:numId w:val="202"/>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14:paraId="7950142A" w14:textId="77777777" w:rsidR="00D65A14" w:rsidRPr="000D7B7B" w:rsidRDefault="00D65A14" w:rsidP="00C9476D">
      <w:pPr>
        <w:numPr>
          <w:ilvl w:val="0"/>
          <w:numId w:val="202"/>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jeżeli zachodzi co najmniej jedna z następujących okoliczności: </w:t>
      </w:r>
    </w:p>
    <w:p w14:paraId="10228AAB" w14:textId="77777777" w:rsidR="00D65A14" w:rsidRPr="000D7B7B" w:rsidRDefault="00D65A14" w:rsidP="00C9476D">
      <w:pPr>
        <w:pStyle w:val="Akapitzlist"/>
        <w:numPr>
          <w:ilvl w:val="4"/>
          <w:numId w:val="202"/>
        </w:numPr>
        <w:autoSpaceDE w:val="0"/>
        <w:spacing w:after="0" w:line="240" w:lineRule="auto"/>
        <w:ind w:left="1134"/>
        <w:textAlignment w:val="auto"/>
        <w:rPr>
          <w:rFonts w:cs="Calibri"/>
          <w:sz w:val="24"/>
          <w:szCs w:val="24"/>
        </w:rPr>
      </w:pPr>
      <w:r w:rsidRPr="000D7B7B">
        <w:rPr>
          <w:rFonts w:cs="Calibri"/>
          <w:sz w:val="24"/>
          <w:szCs w:val="24"/>
        </w:rPr>
        <w:t xml:space="preserve">dokonano zmiany umowy z naruszeniem art. 454 i art. 455, </w:t>
      </w:r>
    </w:p>
    <w:p w14:paraId="182E7BE5" w14:textId="77777777" w:rsidR="00D65A14" w:rsidRPr="000D7B7B" w:rsidRDefault="00D65A14" w:rsidP="00C9476D">
      <w:pPr>
        <w:pStyle w:val="Akapitzlist"/>
        <w:numPr>
          <w:ilvl w:val="4"/>
          <w:numId w:val="202"/>
        </w:numPr>
        <w:autoSpaceDE w:val="0"/>
        <w:spacing w:after="0" w:line="240" w:lineRule="auto"/>
        <w:ind w:left="1134"/>
        <w:textAlignment w:val="auto"/>
        <w:rPr>
          <w:rFonts w:cs="Calibri"/>
          <w:sz w:val="24"/>
          <w:szCs w:val="24"/>
        </w:rPr>
      </w:pPr>
      <w:r w:rsidRPr="000D7B7B">
        <w:rPr>
          <w:rFonts w:cs="Calibri"/>
          <w:sz w:val="24"/>
          <w:szCs w:val="24"/>
        </w:rPr>
        <w:t xml:space="preserve"> wykonawca w chwili zawarcia umowy podlegał wykluczeniu na podstawie art. 108, </w:t>
      </w:r>
    </w:p>
    <w:p w14:paraId="4A53B564" w14:textId="77777777" w:rsidR="00D65A14" w:rsidRPr="000D7B7B" w:rsidRDefault="00D65A14" w:rsidP="00C9476D">
      <w:pPr>
        <w:pStyle w:val="Akapitzlist"/>
        <w:numPr>
          <w:ilvl w:val="4"/>
          <w:numId w:val="202"/>
        </w:numPr>
        <w:autoSpaceDE w:val="0"/>
        <w:spacing w:after="0" w:line="240" w:lineRule="auto"/>
        <w:ind w:left="1134"/>
        <w:textAlignment w:val="auto"/>
        <w:rPr>
          <w:rFonts w:cs="Calibri"/>
          <w:sz w:val="24"/>
          <w:szCs w:val="24"/>
        </w:rPr>
      </w:pPr>
      <w:r w:rsidRPr="000D7B7B">
        <w:rPr>
          <w:rFonts w:cs="Calibri"/>
          <w:sz w:val="24"/>
          <w:szCs w:val="24"/>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086295D2" w14:textId="77777777" w:rsidR="00D65A14" w:rsidRPr="000D7B7B" w:rsidRDefault="00D65A14" w:rsidP="00C9476D">
      <w:pPr>
        <w:numPr>
          <w:ilvl w:val="0"/>
          <w:numId w:val="202"/>
        </w:numPr>
        <w:autoSpaceDE w:val="0"/>
        <w:spacing w:after="0" w:line="240" w:lineRule="auto"/>
        <w:jc w:val="both"/>
        <w:textAlignment w:val="auto"/>
        <w:rPr>
          <w:rFonts w:cs="Calibri"/>
          <w:sz w:val="24"/>
          <w:szCs w:val="24"/>
        </w:rPr>
      </w:pPr>
      <w:r w:rsidRPr="000D7B7B">
        <w:rPr>
          <w:rFonts w:cs="Calibri"/>
          <w:sz w:val="24"/>
          <w:szCs w:val="24"/>
        </w:rPr>
        <w:t xml:space="preserve"> jeżeli nie przystąpił do montażu urządzeń w terminie </w:t>
      </w:r>
      <w:r>
        <w:rPr>
          <w:rFonts w:cs="Calibri"/>
          <w:sz w:val="24"/>
          <w:szCs w:val="24"/>
        </w:rPr>
        <w:t>140</w:t>
      </w:r>
      <w:r w:rsidRPr="000D7B7B">
        <w:rPr>
          <w:rFonts w:cs="Calibri"/>
          <w:sz w:val="24"/>
          <w:szCs w:val="24"/>
        </w:rPr>
        <w:t xml:space="preserve"> dni od daty podpisania umowy,</w:t>
      </w:r>
    </w:p>
    <w:p w14:paraId="491A609F" w14:textId="77777777" w:rsidR="00D65A14" w:rsidRPr="00CA7379" w:rsidRDefault="00D65A14" w:rsidP="00C9476D">
      <w:pPr>
        <w:numPr>
          <w:ilvl w:val="0"/>
          <w:numId w:val="202"/>
        </w:numPr>
        <w:autoSpaceDE w:val="0"/>
        <w:spacing w:after="0" w:line="240" w:lineRule="auto"/>
        <w:jc w:val="both"/>
        <w:textAlignment w:val="auto"/>
        <w:rPr>
          <w:rFonts w:cs="Calibri"/>
          <w:color w:val="000000"/>
          <w:sz w:val="24"/>
          <w:szCs w:val="24"/>
        </w:rPr>
      </w:pPr>
      <w:r w:rsidRPr="00CA7379">
        <w:rPr>
          <w:rFonts w:cs="Calibri"/>
          <w:color w:val="000000"/>
          <w:sz w:val="24"/>
          <w:szCs w:val="24"/>
        </w:rPr>
        <w:t>w przypadku ogłoszenia likwidacji Wykonawcy, zajęcia jego majątku.</w:t>
      </w:r>
    </w:p>
    <w:p w14:paraId="13F98A9B" w14:textId="77777777" w:rsidR="00D65A14" w:rsidRPr="00241020" w:rsidRDefault="00D65A14" w:rsidP="00C9476D">
      <w:pPr>
        <w:numPr>
          <w:ilvl w:val="0"/>
          <w:numId w:val="201"/>
        </w:numPr>
        <w:overflowPunct w:val="0"/>
        <w:autoSpaceDE w:val="0"/>
        <w:spacing w:after="0" w:line="240" w:lineRule="auto"/>
        <w:jc w:val="both"/>
        <w:textAlignment w:val="auto"/>
        <w:rPr>
          <w:rFonts w:cs="Calibri"/>
          <w:sz w:val="24"/>
          <w:szCs w:val="24"/>
        </w:rPr>
      </w:pPr>
      <w:r w:rsidRPr="00241020">
        <w:rPr>
          <w:rFonts w:cs="Calibri"/>
          <w:sz w:val="24"/>
          <w:szCs w:val="24"/>
        </w:rPr>
        <w:t xml:space="preserve">Ponadto </w:t>
      </w:r>
      <w:r w:rsidRPr="000D7B7B">
        <w:rPr>
          <w:rFonts w:eastAsia="Times New Roman" w:cs="Calibri"/>
          <w:sz w:val="24"/>
          <w:szCs w:val="24"/>
          <w:lang w:eastAsia="pl-PL"/>
        </w:rPr>
        <w:t>Zamawiającemu</w:t>
      </w:r>
      <w:r w:rsidRPr="00241020">
        <w:rPr>
          <w:rFonts w:cs="Calibri"/>
          <w:sz w:val="24"/>
          <w:szCs w:val="24"/>
        </w:rPr>
        <w:t xml:space="preserve"> przysługuje prawo do odstąpienia od Umowy, gdy:</w:t>
      </w:r>
    </w:p>
    <w:p w14:paraId="674723CA" w14:textId="77777777" w:rsidR="00D65A14" w:rsidRPr="00241020" w:rsidRDefault="00D65A14" w:rsidP="0001466B">
      <w:pPr>
        <w:pStyle w:val="Poziom1"/>
        <w:numPr>
          <w:ilvl w:val="0"/>
          <w:numId w:val="204"/>
        </w:numPr>
        <w:rPr>
          <w:rFonts w:ascii="Calibri" w:hAnsi="Calibri" w:cs="Calibri"/>
          <w:szCs w:val="24"/>
        </w:rPr>
      </w:pPr>
      <w:r w:rsidRPr="00241020">
        <w:rPr>
          <w:rFonts w:ascii="Calibri" w:hAnsi="Calibri" w:cs="Calibri"/>
          <w:szCs w:val="24"/>
        </w:rPr>
        <w:t xml:space="preserve"> Wykonawca nienależycie wykonuje przedmiot Umowy, a w szczególności </w:t>
      </w:r>
      <w:r w:rsidRPr="00241020">
        <w:rPr>
          <w:rFonts w:ascii="Calibri" w:hAnsi="Calibri" w:cs="Calibri"/>
          <w:szCs w:val="24"/>
        </w:rPr>
        <w:br/>
        <w:t>w przypadku zastoso</w:t>
      </w:r>
      <w:r>
        <w:rPr>
          <w:rFonts w:ascii="Calibri" w:hAnsi="Calibri" w:cs="Calibri"/>
          <w:szCs w:val="24"/>
        </w:rPr>
        <w:t>wania materiałów niezgodnych z projektem i ofertą;</w:t>
      </w:r>
    </w:p>
    <w:p w14:paraId="2F34E12A" w14:textId="77777777" w:rsidR="00D65A14" w:rsidRPr="00241020" w:rsidRDefault="00D65A14" w:rsidP="0001466B">
      <w:pPr>
        <w:pStyle w:val="Poziom1"/>
        <w:numPr>
          <w:ilvl w:val="0"/>
          <w:numId w:val="204"/>
        </w:numPr>
        <w:rPr>
          <w:rFonts w:ascii="Calibri" w:hAnsi="Calibri" w:cs="Calibri"/>
          <w:szCs w:val="24"/>
        </w:rPr>
      </w:pPr>
      <w:r w:rsidRPr="00241020">
        <w:rPr>
          <w:rFonts w:ascii="Calibri" w:hAnsi="Calibri" w:cs="Calibri"/>
          <w:szCs w:val="24"/>
        </w:rPr>
        <w:t xml:space="preserve"> Wykonawca z nieuzasadnionych przyczyn nie rozpoczął robót w ciągu </w:t>
      </w:r>
      <w:r>
        <w:rPr>
          <w:rFonts w:ascii="Calibri" w:hAnsi="Calibri" w:cs="Calibri"/>
          <w:szCs w:val="24"/>
        </w:rPr>
        <w:t>14</w:t>
      </w:r>
      <w:r w:rsidRPr="00241020">
        <w:rPr>
          <w:rFonts w:ascii="Calibri" w:hAnsi="Calibri" w:cs="Calibri"/>
          <w:szCs w:val="24"/>
        </w:rPr>
        <w:t xml:space="preserve"> </w:t>
      </w:r>
      <w:proofErr w:type="gramStart"/>
      <w:r w:rsidRPr="00241020">
        <w:rPr>
          <w:rFonts w:ascii="Calibri" w:hAnsi="Calibri" w:cs="Calibri"/>
          <w:szCs w:val="24"/>
        </w:rPr>
        <w:t>dni  od</w:t>
      </w:r>
      <w:proofErr w:type="gramEnd"/>
      <w:r w:rsidRPr="00241020">
        <w:rPr>
          <w:rFonts w:ascii="Calibri" w:hAnsi="Calibri" w:cs="Calibri"/>
          <w:szCs w:val="24"/>
        </w:rPr>
        <w:t xml:space="preserve"> </w:t>
      </w:r>
      <w:r>
        <w:rPr>
          <w:rFonts w:ascii="Calibri" w:hAnsi="Calibri" w:cs="Calibri"/>
          <w:szCs w:val="24"/>
        </w:rPr>
        <w:t>daty podpisania umowy</w:t>
      </w:r>
      <w:r w:rsidRPr="00241020">
        <w:rPr>
          <w:rFonts w:ascii="Calibri" w:hAnsi="Calibri" w:cs="Calibri"/>
          <w:szCs w:val="24"/>
        </w:rPr>
        <w:t xml:space="preserve">; </w:t>
      </w:r>
    </w:p>
    <w:p w14:paraId="1AAEC780" w14:textId="77777777" w:rsidR="00D65A14" w:rsidRPr="00241020" w:rsidRDefault="00D65A14" w:rsidP="0001466B">
      <w:pPr>
        <w:pStyle w:val="Poziom1"/>
        <w:numPr>
          <w:ilvl w:val="0"/>
          <w:numId w:val="204"/>
        </w:numPr>
        <w:rPr>
          <w:rFonts w:ascii="Calibri" w:hAnsi="Calibri" w:cs="Calibri"/>
          <w:szCs w:val="24"/>
        </w:rPr>
      </w:pPr>
      <w:r w:rsidRPr="00241020">
        <w:rPr>
          <w:rFonts w:ascii="Calibri" w:hAnsi="Calibri" w:cs="Calibri"/>
          <w:szCs w:val="24"/>
        </w:rPr>
        <w:t xml:space="preserve"> Wykonawca z nieuzasadnionych przyczyn przerwał realizację robót i przerwa </w:t>
      </w:r>
      <w:r w:rsidRPr="00241020">
        <w:rPr>
          <w:rFonts w:ascii="Calibri" w:hAnsi="Calibri" w:cs="Calibri"/>
          <w:szCs w:val="24"/>
        </w:rPr>
        <w:br/>
        <w:t>ta trwa dłużej niż 5 dni, pomimo wezwania wystosowanego przez Zamawiającego na piśmie;</w:t>
      </w:r>
    </w:p>
    <w:p w14:paraId="3E2838AA" w14:textId="77777777" w:rsidR="00D65A14" w:rsidRPr="00241020" w:rsidRDefault="00D65A14" w:rsidP="0001466B">
      <w:pPr>
        <w:pStyle w:val="Poziom1"/>
        <w:numPr>
          <w:ilvl w:val="0"/>
          <w:numId w:val="204"/>
        </w:numPr>
        <w:rPr>
          <w:rFonts w:ascii="Calibri" w:hAnsi="Calibri" w:cs="Calibri"/>
          <w:szCs w:val="24"/>
        </w:rPr>
      </w:pPr>
      <w:r w:rsidRPr="00241020">
        <w:rPr>
          <w:rFonts w:ascii="Calibri" w:hAnsi="Calibri" w:cs="Calibri"/>
          <w:szCs w:val="24"/>
        </w:rPr>
        <w:t xml:space="preserve"> Wykonawca nie wykona Umowy w terminie wskazanym w § 2 ust</w:t>
      </w:r>
      <w:r>
        <w:rPr>
          <w:rFonts w:ascii="Calibri" w:hAnsi="Calibri" w:cs="Calibri"/>
          <w:szCs w:val="24"/>
        </w:rPr>
        <w:t>.</w:t>
      </w:r>
      <w:r w:rsidRPr="00241020">
        <w:rPr>
          <w:rFonts w:ascii="Calibri" w:hAnsi="Calibri" w:cs="Calibri"/>
          <w:szCs w:val="24"/>
        </w:rPr>
        <w:t xml:space="preserve"> </w:t>
      </w:r>
      <w:r>
        <w:rPr>
          <w:rFonts w:ascii="Calibri" w:hAnsi="Calibri" w:cs="Calibri"/>
          <w:szCs w:val="24"/>
        </w:rPr>
        <w:t>2</w:t>
      </w:r>
      <w:r w:rsidRPr="00241020">
        <w:rPr>
          <w:rFonts w:ascii="Calibri" w:hAnsi="Calibri" w:cs="Calibri"/>
          <w:szCs w:val="24"/>
        </w:rPr>
        <w:t xml:space="preserve"> Umowy.</w:t>
      </w:r>
    </w:p>
    <w:p w14:paraId="2812B052" w14:textId="77777777" w:rsidR="00D65A14" w:rsidRPr="00241020" w:rsidRDefault="00D65A14" w:rsidP="00C9476D">
      <w:pPr>
        <w:numPr>
          <w:ilvl w:val="0"/>
          <w:numId w:val="201"/>
        </w:numPr>
        <w:overflowPunct w:val="0"/>
        <w:autoSpaceDE w:val="0"/>
        <w:spacing w:after="0" w:line="240" w:lineRule="auto"/>
        <w:jc w:val="both"/>
        <w:textAlignment w:val="auto"/>
        <w:rPr>
          <w:rFonts w:cs="Calibri"/>
          <w:sz w:val="24"/>
          <w:szCs w:val="24"/>
        </w:rPr>
      </w:pPr>
      <w:r w:rsidRPr="00241020">
        <w:rPr>
          <w:rFonts w:cs="Calibri"/>
          <w:sz w:val="24"/>
          <w:szCs w:val="24"/>
        </w:rPr>
        <w:t xml:space="preserve">Odstąpienie od Umowy, o </w:t>
      </w:r>
      <w:r w:rsidRPr="000D7B7B">
        <w:rPr>
          <w:rFonts w:eastAsia="Times New Roman" w:cs="Calibri"/>
          <w:sz w:val="24"/>
          <w:szCs w:val="24"/>
          <w:lang w:eastAsia="pl-PL"/>
        </w:rPr>
        <w:t>którym</w:t>
      </w:r>
      <w:r w:rsidRPr="00241020">
        <w:rPr>
          <w:rFonts w:cs="Calibri"/>
          <w:sz w:val="24"/>
          <w:szCs w:val="24"/>
        </w:rPr>
        <w:t xml:space="preserve"> mowa w ust. 1 i 2 powinno nastąpić w formie pisemnej i powinno zawierać uzasadnienie pod rygorem nieważności takiego oświadczenia.</w:t>
      </w:r>
    </w:p>
    <w:p w14:paraId="7002F61B" w14:textId="77777777" w:rsidR="00D65A14" w:rsidRPr="00241020" w:rsidRDefault="00D65A14" w:rsidP="00C9476D">
      <w:pPr>
        <w:numPr>
          <w:ilvl w:val="0"/>
          <w:numId w:val="201"/>
        </w:numPr>
        <w:overflowPunct w:val="0"/>
        <w:autoSpaceDE w:val="0"/>
        <w:spacing w:after="0" w:line="240" w:lineRule="auto"/>
        <w:jc w:val="both"/>
        <w:textAlignment w:val="auto"/>
        <w:rPr>
          <w:rFonts w:cs="Calibri"/>
          <w:sz w:val="24"/>
          <w:szCs w:val="24"/>
        </w:rPr>
      </w:pPr>
      <w:r w:rsidRPr="00241020">
        <w:rPr>
          <w:rFonts w:cs="Calibri"/>
          <w:sz w:val="24"/>
          <w:szCs w:val="24"/>
        </w:rPr>
        <w:t xml:space="preserve">W przypadku </w:t>
      </w:r>
      <w:r w:rsidRPr="000D7B7B">
        <w:rPr>
          <w:rFonts w:eastAsia="Times New Roman" w:cs="Calibri"/>
          <w:sz w:val="24"/>
          <w:szCs w:val="24"/>
          <w:lang w:eastAsia="pl-PL"/>
        </w:rPr>
        <w:t>odstąpienia</w:t>
      </w:r>
      <w:r w:rsidRPr="00241020">
        <w:rPr>
          <w:rFonts w:cs="Calibri"/>
          <w:sz w:val="24"/>
          <w:szCs w:val="24"/>
        </w:rPr>
        <w:t xml:space="preserve"> od Umowy przez jedną ze Stron, w terminie 7 dni od dnia doręczenia zawiadomienia o odstąpieniu od Umowy, Wykonawca sporządzi przy udziale Zamawiającego protokół robót będących w toku, według stanu na dzień odstąpienia od Umowy oraz zabezpieczy przerwane roboty w zakresie uzgodnionym przez Strony, na koszt tej Strony, po której leżały przyczyny odstąpienia od Umowy, a następnie: </w:t>
      </w:r>
    </w:p>
    <w:p w14:paraId="3CA84C1D" w14:textId="77777777" w:rsidR="00D65A14" w:rsidRPr="00241020" w:rsidRDefault="00D65A14" w:rsidP="00D65A14">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5 dni od daty sporządzenia protokołu robót w toku Wykonawca zobowiązany jest sporządzić na jego podstawie i przedłożyć Zamawiającemu kosztorys obejmujący zrealizowany zakres robót; </w:t>
      </w:r>
    </w:p>
    <w:p w14:paraId="1F7CDA5D" w14:textId="77777777" w:rsidR="00D65A14" w:rsidRPr="00241020" w:rsidRDefault="00D65A14" w:rsidP="00D65A14">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3 dni od daty otrzymania od Zamawiającego zweryfikowanego </w:t>
      </w:r>
      <w:proofErr w:type="gramStart"/>
      <w:r w:rsidRPr="00241020">
        <w:rPr>
          <w:rFonts w:cs="Calibri"/>
          <w:sz w:val="24"/>
          <w:szCs w:val="24"/>
        </w:rPr>
        <w:t>kosztorysu</w:t>
      </w:r>
      <w:proofErr w:type="gramEnd"/>
      <w:r w:rsidRPr="00241020">
        <w:rPr>
          <w:rFonts w:cs="Calibri"/>
          <w:sz w:val="24"/>
          <w:szCs w:val="24"/>
        </w:rPr>
        <w:t xml:space="preserve"> o którym mowa w pkt. 1) Wykonawca, w formie pisemnej, zgłosi Zamawiającemu gotowość do dokonania odbioru robót przerwanych; </w:t>
      </w:r>
    </w:p>
    <w:p w14:paraId="13D1F5DC" w14:textId="77777777" w:rsidR="00D65A14" w:rsidRPr="00241020" w:rsidRDefault="00D65A14" w:rsidP="00D65A14">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t>w terminie 7 dni od dnia doręczenia zgłoszenia wskazanego w pkt 2) Zamawiający przystąpi do odbioru robót przerwanych oraz sporządzenia protokołu odbioru tych robót;</w:t>
      </w:r>
    </w:p>
    <w:p w14:paraId="78D1A4C0" w14:textId="77777777" w:rsidR="00D65A14" w:rsidRPr="00241020" w:rsidRDefault="00D65A14" w:rsidP="00D65A14">
      <w:pPr>
        <w:numPr>
          <w:ilvl w:val="0"/>
          <w:numId w:val="122"/>
        </w:numPr>
        <w:suppressAutoHyphens w:val="0"/>
        <w:autoSpaceDN/>
        <w:spacing w:after="0" w:line="240" w:lineRule="auto"/>
        <w:jc w:val="both"/>
        <w:textAlignment w:val="auto"/>
        <w:rPr>
          <w:rFonts w:cs="Calibri"/>
          <w:sz w:val="24"/>
          <w:szCs w:val="24"/>
        </w:rPr>
      </w:pPr>
      <w:r w:rsidRPr="00241020">
        <w:rPr>
          <w:rFonts w:cs="Calibri"/>
          <w:sz w:val="24"/>
          <w:szCs w:val="24"/>
        </w:rPr>
        <w:lastRenderedPageBreak/>
        <w:t>w terminie do 21 dni od daty doręczenia faktury MPP Zamawiający zapłaci wynagrodzenie za roboty, które zostały wykonane do dnia odstąpienia, należycie i zgodnie z Umową, w zakresie potwierdzonym w protokole określonym w pkt 3).</w:t>
      </w:r>
    </w:p>
    <w:p w14:paraId="1DAA63EC" w14:textId="77777777" w:rsidR="00D65A14" w:rsidRPr="00241020" w:rsidRDefault="00D65A14" w:rsidP="00D65A14">
      <w:pPr>
        <w:numPr>
          <w:ilvl w:val="0"/>
          <w:numId w:val="123"/>
        </w:numPr>
        <w:tabs>
          <w:tab w:val="num" w:pos="1440"/>
        </w:tabs>
        <w:suppressAutoHyphens w:val="0"/>
        <w:autoSpaceDN/>
        <w:spacing w:after="0" w:line="240" w:lineRule="auto"/>
        <w:jc w:val="both"/>
        <w:textAlignment w:val="auto"/>
        <w:rPr>
          <w:rFonts w:cs="Calibri"/>
          <w:sz w:val="24"/>
          <w:szCs w:val="24"/>
        </w:rPr>
      </w:pPr>
      <w:r w:rsidRPr="00241020">
        <w:rPr>
          <w:rFonts w:cs="Calibri"/>
          <w:bCs/>
          <w:sz w:val="24"/>
          <w:szCs w:val="24"/>
        </w:rPr>
        <w:t xml:space="preserve">W przypadku, gdy Wykonawca nie przystąpi w wyznaczonym terminie do odbioru wykonanych robót, w tym do wykonania którejkolwiek z czynności wskazanych </w:t>
      </w:r>
      <w:r w:rsidRPr="00241020">
        <w:rPr>
          <w:rFonts w:cs="Calibri"/>
          <w:bCs/>
          <w:sz w:val="24"/>
          <w:szCs w:val="24"/>
        </w:rPr>
        <w:br/>
        <w:t xml:space="preserve">w ust. </w:t>
      </w:r>
      <w:proofErr w:type="gramStart"/>
      <w:r w:rsidRPr="00241020">
        <w:rPr>
          <w:rFonts w:cs="Calibri"/>
          <w:bCs/>
          <w:sz w:val="24"/>
          <w:szCs w:val="24"/>
        </w:rPr>
        <w:t>4  pkt.</w:t>
      </w:r>
      <w:proofErr w:type="gramEnd"/>
      <w:r w:rsidRPr="00241020">
        <w:rPr>
          <w:rFonts w:cs="Calibri"/>
          <w:bCs/>
          <w:sz w:val="24"/>
          <w:szCs w:val="24"/>
        </w:rPr>
        <w:t xml:space="preserve"> 1) – 4), Zamawiający dokona jednostronnego odbioru robót, sporządzi protokół i </w:t>
      </w:r>
      <w:proofErr w:type="gramStart"/>
      <w:r w:rsidRPr="00241020">
        <w:rPr>
          <w:rFonts w:cs="Calibri"/>
          <w:bCs/>
          <w:sz w:val="24"/>
          <w:szCs w:val="24"/>
        </w:rPr>
        <w:t>kosztorys</w:t>
      </w:r>
      <w:proofErr w:type="gramEnd"/>
      <w:r w:rsidRPr="00241020">
        <w:rPr>
          <w:rFonts w:cs="Calibri"/>
          <w:bCs/>
          <w:sz w:val="24"/>
          <w:szCs w:val="24"/>
        </w:rPr>
        <w:t xml:space="preserve"> </w:t>
      </w:r>
      <w:r w:rsidRPr="00241020">
        <w:rPr>
          <w:rFonts w:cs="Calibri"/>
          <w:sz w:val="24"/>
          <w:szCs w:val="24"/>
        </w:rPr>
        <w:t xml:space="preserve">o którym mowa w pkt. 1) </w:t>
      </w:r>
      <w:r w:rsidRPr="00241020">
        <w:rPr>
          <w:rFonts w:cs="Calibri"/>
          <w:bCs/>
          <w:sz w:val="24"/>
          <w:szCs w:val="24"/>
        </w:rPr>
        <w:t>oraz przejmie teren budowy. Zamawiający na koszt Wykonawcy usunie wniesione przez niego urządzenia zaplecza, pozostawione narzędzia i materiały oraz gruz i inne odpady budowlane. Zamawiający jest uprawniony do potrącenia ww. kosztów z ewentualnych należności Wykonawcy, na co Wykonawca wyraża zgodę.</w:t>
      </w:r>
    </w:p>
    <w:p w14:paraId="2CC8061D" w14:textId="77777777" w:rsidR="00D65A14" w:rsidRPr="00241020" w:rsidRDefault="00D65A14" w:rsidP="00D65A14">
      <w:pPr>
        <w:numPr>
          <w:ilvl w:val="0"/>
          <w:numId w:val="123"/>
        </w:numPr>
        <w:tabs>
          <w:tab w:val="num" w:pos="1440"/>
        </w:tabs>
        <w:suppressAutoHyphens w:val="0"/>
        <w:autoSpaceDN/>
        <w:spacing w:after="0" w:line="240" w:lineRule="auto"/>
        <w:jc w:val="both"/>
        <w:textAlignment w:val="auto"/>
        <w:rPr>
          <w:rFonts w:cs="Calibri"/>
          <w:b/>
          <w:bCs/>
          <w:sz w:val="24"/>
          <w:szCs w:val="24"/>
        </w:rPr>
      </w:pPr>
      <w:r w:rsidRPr="00241020">
        <w:rPr>
          <w:rFonts w:cs="Calibri"/>
          <w:sz w:val="24"/>
          <w:szCs w:val="24"/>
        </w:rPr>
        <w:t>W przypadku odstąpienia od Umowy przez którąkolwiek ze Stron z przyczyn zależnych od Wykonawcy, niezależnie od kar umownych, Wykonawca poniesie koszty wynikłe z odstąpienia od Umowy.</w:t>
      </w:r>
    </w:p>
    <w:p w14:paraId="4B894855" w14:textId="77777777" w:rsidR="00D65A14" w:rsidRDefault="00D65A14" w:rsidP="009333BD">
      <w:pPr>
        <w:spacing w:after="0" w:line="240" w:lineRule="auto"/>
        <w:ind w:right="23"/>
        <w:rPr>
          <w:rFonts w:cs="Calibri"/>
          <w:b/>
          <w:sz w:val="24"/>
          <w:szCs w:val="24"/>
          <w:lang w:eastAsia="pl-PL"/>
        </w:rPr>
      </w:pPr>
    </w:p>
    <w:p w14:paraId="6CA8CEFA" w14:textId="77777777" w:rsidR="00D65A14" w:rsidRPr="00CA7379" w:rsidRDefault="00D65A14" w:rsidP="00D65A14">
      <w:pPr>
        <w:spacing w:after="0" w:line="240" w:lineRule="auto"/>
        <w:ind w:right="23"/>
        <w:jc w:val="center"/>
        <w:rPr>
          <w:rFonts w:cs="Calibri"/>
          <w:b/>
          <w:sz w:val="24"/>
          <w:szCs w:val="24"/>
          <w:lang w:eastAsia="pl-PL"/>
        </w:rPr>
      </w:pPr>
      <w:r w:rsidRPr="00CA7379">
        <w:rPr>
          <w:rFonts w:cs="Calibri"/>
          <w:b/>
          <w:sz w:val="24"/>
          <w:szCs w:val="24"/>
          <w:lang w:eastAsia="pl-PL"/>
        </w:rPr>
        <w:t>§1</w:t>
      </w:r>
      <w:r>
        <w:rPr>
          <w:rFonts w:cs="Calibri"/>
          <w:b/>
          <w:sz w:val="24"/>
          <w:szCs w:val="24"/>
          <w:lang w:eastAsia="pl-PL"/>
        </w:rPr>
        <w:t>4</w:t>
      </w:r>
    </w:p>
    <w:p w14:paraId="23192E74" w14:textId="77777777" w:rsidR="00D65A14" w:rsidRDefault="00D65A14" w:rsidP="00D65A14">
      <w:pPr>
        <w:spacing w:after="0" w:line="240" w:lineRule="auto"/>
        <w:ind w:right="23"/>
        <w:jc w:val="center"/>
        <w:rPr>
          <w:rFonts w:cs="Calibri"/>
          <w:b/>
          <w:sz w:val="24"/>
          <w:szCs w:val="24"/>
          <w:lang w:eastAsia="pl-PL"/>
        </w:rPr>
      </w:pPr>
      <w:r w:rsidRPr="00CA7379">
        <w:rPr>
          <w:rFonts w:cs="Calibri"/>
          <w:b/>
          <w:sz w:val="24"/>
          <w:szCs w:val="24"/>
          <w:lang w:eastAsia="pl-PL"/>
        </w:rPr>
        <w:t>ZMIANY W UMOWIE</w:t>
      </w:r>
    </w:p>
    <w:p w14:paraId="1817E5B2" w14:textId="77777777" w:rsidR="00D65A14" w:rsidRPr="00CA7379" w:rsidRDefault="00D65A14" w:rsidP="00D65A14">
      <w:pPr>
        <w:spacing w:after="0" w:line="240" w:lineRule="auto"/>
        <w:ind w:right="23"/>
        <w:jc w:val="center"/>
        <w:rPr>
          <w:rFonts w:cs="Calibri"/>
          <w:b/>
          <w:sz w:val="24"/>
          <w:szCs w:val="24"/>
          <w:lang w:eastAsia="pl-PL"/>
        </w:rPr>
      </w:pPr>
    </w:p>
    <w:p w14:paraId="67D39110" w14:textId="77777777" w:rsidR="00D65A14" w:rsidRPr="00CA7379" w:rsidRDefault="00D65A14" w:rsidP="00D65A14">
      <w:pPr>
        <w:spacing w:after="0" w:line="240" w:lineRule="auto"/>
        <w:jc w:val="both"/>
        <w:rPr>
          <w:rFonts w:cs="Calibri"/>
          <w:sz w:val="24"/>
          <w:szCs w:val="24"/>
        </w:rPr>
      </w:pPr>
      <w:r w:rsidRPr="00CA7379">
        <w:rPr>
          <w:rFonts w:cs="Calibri"/>
          <w:sz w:val="24"/>
          <w:szCs w:val="24"/>
          <w:lang w:eastAsia="pl-PL"/>
        </w:rPr>
        <w:t xml:space="preserve">1. </w:t>
      </w:r>
      <w:r w:rsidRPr="00CA7379">
        <w:rPr>
          <w:rFonts w:cs="Calibri"/>
          <w:sz w:val="24"/>
          <w:szCs w:val="24"/>
        </w:rPr>
        <w:t xml:space="preserve">Zgodnie z art. 455 ustawy </w:t>
      </w:r>
      <w:proofErr w:type="spellStart"/>
      <w:r w:rsidRPr="00CA7379">
        <w:rPr>
          <w:rFonts w:cs="Calibri"/>
          <w:sz w:val="24"/>
          <w:szCs w:val="24"/>
        </w:rPr>
        <w:t>Pzp</w:t>
      </w:r>
      <w:proofErr w:type="spellEnd"/>
      <w:r w:rsidRPr="00CA7379">
        <w:rPr>
          <w:rFonts w:cs="Calibri"/>
          <w:sz w:val="24"/>
          <w:szCs w:val="24"/>
        </w:rPr>
        <w:t>, Strony przewidują możliwość dokonania zmian w Umowie</w:t>
      </w:r>
      <w:r w:rsidRPr="00CA7379">
        <w:rPr>
          <w:rFonts w:cs="Calibri"/>
          <w:sz w:val="24"/>
          <w:szCs w:val="24"/>
        </w:rPr>
        <w:br/>
        <w:t xml:space="preserve">    w przypadku:</w:t>
      </w:r>
    </w:p>
    <w:p w14:paraId="3A7103E1" w14:textId="77777777" w:rsidR="00D65A14" w:rsidRPr="00CA7379" w:rsidRDefault="00D65A14" w:rsidP="00D65A14">
      <w:pPr>
        <w:numPr>
          <w:ilvl w:val="1"/>
          <w:numId w:val="137"/>
        </w:numPr>
        <w:suppressAutoHyphens w:val="0"/>
        <w:autoSpaceDN/>
        <w:spacing w:after="0" w:line="240" w:lineRule="auto"/>
        <w:contextualSpacing/>
        <w:jc w:val="both"/>
        <w:textAlignment w:val="auto"/>
        <w:rPr>
          <w:rFonts w:cs="Calibri"/>
          <w:sz w:val="24"/>
          <w:szCs w:val="24"/>
        </w:rPr>
      </w:pPr>
      <w:r w:rsidRPr="00CA7379">
        <w:rPr>
          <w:rFonts w:cs="Calibri"/>
          <w:sz w:val="24"/>
          <w:szCs w:val="24"/>
        </w:rPr>
        <w:t xml:space="preserve">skrócenia lub </w:t>
      </w:r>
      <w:r w:rsidRPr="00CA7379">
        <w:rPr>
          <w:rFonts w:eastAsia="Times New Roman" w:cs="Calibri"/>
          <w:sz w:val="24"/>
          <w:szCs w:val="24"/>
          <w:lang w:val="x-none" w:eastAsia="x-none"/>
        </w:rPr>
        <w:t>wydłużenia</w:t>
      </w:r>
      <w:r w:rsidRPr="00CA7379">
        <w:rPr>
          <w:rFonts w:cs="Calibri"/>
          <w:sz w:val="24"/>
          <w:szCs w:val="24"/>
        </w:rPr>
        <w:t xml:space="preserve"> terminu wykonania Umowy lub jej poszczególnych elementów, określonych w § 2 Umowy, wyłącznie z przyczyn niezależnych od </w:t>
      </w:r>
      <w:r w:rsidRPr="00CA7379">
        <w:rPr>
          <w:rFonts w:cs="Calibri"/>
          <w:b/>
          <w:sz w:val="24"/>
          <w:szCs w:val="24"/>
        </w:rPr>
        <w:t>Wykonawcy</w:t>
      </w:r>
      <w:r w:rsidRPr="00CA7379">
        <w:rPr>
          <w:rFonts w:cs="Calibri"/>
          <w:sz w:val="24"/>
          <w:szCs w:val="24"/>
        </w:rPr>
        <w:t xml:space="preserve"> i mających wpływ na wykonanie przedmiotu Umowy lub jego poszczególnych elementów,</w:t>
      </w:r>
    </w:p>
    <w:p w14:paraId="1CAEAC40" w14:textId="77777777" w:rsidR="00D65A14" w:rsidRPr="00CA7379" w:rsidRDefault="00D65A14" w:rsidP="00D65A14">
      <w:pPr>
        <w:numPr>
          <w:ilvl w:val="1"/>
          <w:numId w:val="137"/>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innych, nieistotnych zmian postanowień niniejszej Umowy w stosunku do treści oferty na podstawie której dokonano wyboru </w:t>
      </w:r>
      <w:r w:rsidRPr="00CA7379">
        <w:rPr>
          <w:rFonts w:eastAsia="Times New Roman" w:cs="Calibri"/>
          <w:b/>
          <w:sz w:val="24"/>
          <w:szCs w:val="24"/>
          <w:lang w:val="x-none" w:eastAsia="x-none"/>
        </w:rPr>
        <w:t>Wykonawcy,</w:t>
      </w:r>
    </w:p>
    <w:p w14:paraId="7412E119" w14:textId="77777777" w:rsidR="00D65A14" w:rsidRPr="00CA7379" w:rsidRDefault="00D65A14" w:rsidP="00D65A14">
      <w:pPr>
        <w:numPr>
          <w:ilvl w:val="1"/>
          <w:numId w:val="137"/>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w innych przypadkach wskazanych w art. 455 ust. 1  pkt 2b , pkt 3 i 4  i ust.2 </w:t>
      </w:r>
      <w:proofErr w:type="spellStart"/>
      <w:r w:rsidRPr="00CA7379">
        <w:rPr>
          <w:rFonts w:eastAsia="Times New Roman" w:cs="Calibri"/>
          <w:sz w:val="24"/>
          <w:szCs w:val="24"/>
          <w:lang w:val="x-none" w:eastAsia="x-none"/>
        </w:rPr>
        <w:t>Pzp</w:t>
      </w:r>
      <w:proofErr w:type="spellEnd"/>
      <w:r w:rsidRPr="00CA7379">
        <w:rPr>
          <w:rFonts w:eastAsia="Times New Roman" w:cs="Calibri"/>
          <w:sz w:val="24"/>
          <w:szCs w:val="24"/>
          <w:lang w:val="x-none" w:eastAsia="x-none"/>
        </w:rPr>
        <w:t xml:space="preserve"> </w:t>
      </w:r>
    </w:p>
    <w:p w14:paraId="135271B9" w14:textId="77777777" w:rsidR="00D65A14" w:rsidRPr="00CA7379" w:rsidRDefault="00D65A14" w:rsidP="009333BD">
      <w:pPr>
        <w:numPr>
          <w:ilvl w:val="0"/>
          <w:numId w:val="205"/>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x-none"/>
        </w:rPr>
        <w:t xml:space="preserve">Zmiany Umowy, o których mowa w ust. 1 mogą być dokonane przed upływem terminów realizacji przedmiotu Umowy, określonych w § 2 Umowy, na pisemny wniosek złożony  w terminie </w:t>
      </w:r>
      <w:r w:rsidRPr="00CA7379">
        <w:rPr>
          <w:rFonts w:eastAsia="Times New Roman" w:cs="Calibri"/>
          <w:b/>
          <w:sz w:val="24"/>
          <w:szCs w:val="24"/>
          <w:lang w:val="x-none" w:eastAsia="x-none"/>
        </w:rPr>
        <w:t>7 dni</w:t>
      </w:r>
      <w:r w:rsidRPr="00CA7379">
        <w:rPr>
          <w:rFonts w:eastAsia="Times New Roman" w:cs="Calibri"/>
          <w:sz w:val="24"/>
          <w:szCs w:val="24"/>
          <w:lang w:val="x-none" w:eastAsia="x-none"/>
        </w:rPr>
        <w:t xml:space="preserve"> od daty wystąpienia lub powzięcia wiadomości o zaistniałych okolicznościach. Wniosek winien zawierać szczegółowe uzasadnienie.</w:t>
      </w:r>
    </w:p>
    <w:p w14:paraId="5CE18093" w14:textId="77777777" w:rsidR="00D65A14" w:rsidRPr="005F21DF" w:rsidRDefault="00D65A14" w:rsidP="009333BD">
      <w:pPr>
        <w:numPr>
          <w:ilvl w:val="0"/>
          <w:numId w:val="205"/>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pl-PL"/>
        </w:rPr>
        <w:t>Wszelkie zmiany niniejszej Umowy, o których mowa w niniejszym paragrafie, wymagają sporządzenia aneksu do Umowy pod rygorem nieważności.</w:t>
      </w:r>
    </w:p>
    <w:p w14:paraId="0F925838" w14:textId="77777777" w:rsidR="00D65A14" w:rsidRDefault="00D65A14" w:rsidP="00D65A14">
      <w:pPr>
        <w:spacing w:after="0"/>
        <w:rPr>
          <w:rFonts w:cs="Calibri"/>
          <w:b/>
          <w:bCs/>
          <w:sz w:val="24"/>
          <w:szCs w:val="24"/>
        </w:rPr>
      </w:pPr>
    </w:p>
    <w:p w14:paraId="7C4F26AB" w14:textId="77777777" w:rsidR="00D65A14" w:rsidRDefault="00D65A14" w:rsidP="00D65A14">
      <w:pPr>
        <w:tabs>
          <w:tab w:val="left" w:pos="4253"/>
        </w:tabs>
        <w:spacing w:after="0" w:line="240" w:lineRule="auto"/>
        <w:jc w:val="center"/>
        <w:rPr>
          <w:rFonts w:eastAsia="Times New Roman" w:cs="Calibri"/>
          <w:b/>
          <w:bCs/>
          <w:sz w:val="24"/>
          <w:szCs w:val="24"/>
          <w:lang w:eastAsia="pl-PL"/>
        </w:rPr>
      </w:pPr>
    </w:p>
    <w:p w14:paraId="038B7585" w14:textId="77777777" w:rsidR="00D65A14" w:rsidRPr="00CA7379" w:rsidRDefault="00D65A14" w:rsidP="00D65A14">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sym w:font="Times New Roman" w:char="00A7"/>
      </w:r>
      <w:r>
        <w:rPr>
          <w:rFonts w:eastAsia="Times New Roman" w:cs="Calibri"/>
          <w:b/>
          <w:bCs/>
          <w:sz w:val="24"/>
          <w:szCs w:val="24"/>
          <w:lang w:eastAsia="pl-PL"/>
        </w:rPr>
        <w:t>15</w:t>
      </w:r>
    </w:p>
    <w:p w14:paraId="18282B7D" w14:textId="77777777" w:rsidR="00D65A14" w:rsidRDefault="00D65A14" w:rsidP="00D65A14">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t>OSOBY DO KONTAKTU</w:t>
      </w:r>
    </w:p>
    <w:p w14:paraId="5819086A" w14:textId="77777777" w:rsidR="00D65A14" w:rsidRPr="00CA7379" w:rsidRDefault="00D65A14" w:rsidP="00D65A14">
      <w:pPr>
        <w:tabs>
          <w:tab w:val="left" w:pos="4253"/>
        </w:tabs>
        <w:spacing w:after="0" w:line="240" w:lineRule="auto"/>
        <w:jc w:val="center"/>
        <w:rPr>
          <w:rFonts w:eastAsia="Times New Roman" w:cs="Calibri"/>
          <w:b/>
          <w:bCs/>
          <w:sz w:val="24"/>
          <w:szCs w:val="24"/>
          <w:lang w:eastAsia="pl-PL"/>
        </w:rPr>
      </w:pPr>
    </w:p>
    <w:p w14:paraId="5364B894" w14:textId="77777777" w:rsidR="00D65A14" w:rsidRPr="00CA7379" w:rsidRDefault="00D65A14" w:rsidP="00487EC0">
      <w:pPr>
        <w:numPr>
          <w:ilvl w:val="0"/>
          <w:numId w:val="206"/>
        </w:numPr>
        <w:suppressAutoHyphens w:val="0"/>
        <w:autoSpaceDN/>
        <w:spacing w:after="0" w:line="240" w:lineRule="auto"/>
        <w:jc w:val="both"/>
        <w:textAlignment w:val="auto"/>
        <w:rPr>
          <w:rFonts w:eastAsia="Times New Roman" w:cs="Calibri"/>
          <w:sz w:val="24"/>
          <w:szCs w:val="24"/>
          <w:lang w:eastAsia="pl-PL"/>
        </w:rPr>
      </w:pPr>
      <w:r w:rsidRPr="00CA7379">
        <w:rPr>
          <w:rFonts w:eastAsia="Times New Roman" w:cs="Calibri"/>
          <w:sz w:val="24"/>
          <w:szCs w:val="24"/>
          <w:lang w:eastAsia="pl-PL"/>
        </w:rPr>
        <w:t>Osobami do kontaktu w sprawach niniejszej Umowy są:</w:t>
      </w:r>
    </w:p>
    <w:p w14:paraId="5A09D916" w14:textId="77777777" w:rsidR="00D65A14" w:rsidRPr="00CA7379" w:rsidRDefault="00D65A14" w:rsidP="00487EC0">
      <w:pPr>
        <w:numPr>
          <w:ilvl w:val="0"/>
          <w:numId w:val="207"/>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ze strony </w:t>
      </w:r>
      <w:r w:rsidRPr="00CA7379">
        <w:rPr>
          <w:rFonts w:eastAsia="Times New Roman" w:cs="Calibri"/>
          <w:b/>
          <w:sz w:val="24"/>
          <w:szCs w:val="24"/>
          <w:lang w:eastAsia="pl-PL"/>
        </w:rPr>
        <w:t>Wykonawcy</w:t>
      </w:r>
      <w:r w:rsidRPr="00CA7379">
        <w:rPr>
          <w:rFonts w:eastAsia="Times New Roman" w:cs="Calibri"/>
          <w:sz w:val="24"/>
          <w:szCs w:val="24"/>
          <w:lang w:eastAsia="pl-PL"/>
        </w:rPr>
        <w:t>: …………………</w:t>
      </w:r>
      <w:proofErr w:type="gramStart"/>
      <w:r w:rsidRPr="00CA7379">
        <w:rPr>
          <w:rFonts w:eastAsia="Times New Roman" w:cs="Calibri"/>
          <w:sz w:val="24"/>
          <w:szCs w:val="24"/>
          <w:lang w:eastAsia="pl-PL"/>
        </w:rPr>
        <w:t>…….</w:t>
      </w:r>
      <w:proofErr w:type="gramEnd"/>
      <w:r w:rsidRPr="00CA7379">
        <w:rPr>
          <w:rFonts w:eastAsia="Times New Roman" w:cs="Calibri"/>
          <w:sz w:val="24"/>
          <w:szCs w:val="24"/>
          <w:lang w:eastAsia="pl-PL"/>
        </w:rPr>
        <w:t>., tel.:  ……………………….</w:t>
      </w:r>
    </w:p>
    <w:p w14:paraId="46D9FA3B" w14:textId="77777777" w:rsidR="00D65A14" w:rsidRPr="00CA7379" w:rsidRDefault="00D65A14" w:rsidP="00487EC0">
      <w:pPr>
        <w:pStyle w:val="Akapitzlist"/>
        <w:numPr>
          <w:ilvl w:val="0"/>
          <w:numId w:val="207"/>
        </w:numPr>
        <w:suppressAutoHyphens w:val="0"/>
        <w:autoSpaceDN/>
        <w:spacing w:after="0" w:line="240" w:lineRule="auto"/>
        <w:ind w:right="23"/>
        <w:textAlignment w:val="auto"/>
        <w:rPr>
          <w:rFonts w:eastAsia="Times New Roman" w:cs="Calibri"/>
          <w:sz w:val="24"/>
          <w:szCs w:val="24"/>
        </w:rPr>
      </w:pPr>
      <w:r w:rsidRPr="00CA7379">
        <w:rPr>
          <w:rFonts w:eastAsia="Times New Roman" w:cs="Calibri"/>
          <w:sz w:val="24"/>
          <w:szCs w:val="24"/>
        </w:rPr>
        <w:t xml:space="preserve">ze strony </w:t>
      </w:r>
      <w:r w:rsidRPr="00CA7379">
        <w:rPr>
          <w:rFonts w:eastAsia="Times New Roman" w:cs="Calibri"/>
          <w:b/>
          <w:sz w:val="24"/>
          <w:szCs w:val="24"/>
        </w:rPr>
        <w:t>Zamawiającego</w:t>
      </w:r>
      <w:r w:rsidRPr="00CA7379">
        <w:rPr>
          <w:rFonts w:eastAsia="Times New Roman" w:cs="Calibri"/>
          <w:sz w:val="24"/>
          <w:szCs w:val="24"/>
        </w:rPr>
        <w:t xml:space="preserve">: </w:t>
      </w:r>
      <w:r>
        <w:rPr>
          <w:rFonts w:eastAsia="Times New Roman" w:cs="Calibri"/>
          <w:sz w:val="24"/>
          <w:szCs w:val="24"/>
        </w:rPr>
        <w:t>……………………</w:t>
      </w:r>
      <w:r w:rsidRPr="00CA7379">
        <w:rPr>
          <w:rFonts w:eastAsia="Times New Roman" w:cs="Calibri"/>
          <w:sz w:val="24"/>
          <w:szCs w:val="24"/>
        </w:rPr>
        <w:t xml:space="preserve">, tel.: </w:t>
      </w:r>
      <w:r>
        <w:rPr>
          <w:rFonts w:eastAsia="Times New Roman" w:cs="Calibri"/>
          <w:sz w:val="24"/>
          <w:szCs w:val="24"/>
        </w:rPr>
        <w:t>………………………</w:t>
      </w:r>
    </w:p>
    <w:p w14:paraId="33619016" w14:textId="77777777" w:rsidR="00D65A14" w:rsidRPr="00CA7379" w:rsidRDefault="00D65A14" w:rsidP="00487EC0">
      <w:pPr>
        <w:numPr>
          <w:ilvl w:val="0"/>
          <w:numId w:val="206"/>
        </w:numPr>
        <w:suppressAutoHyphens w:val="0"/>
        <w:autoSpaceDN/>
        <w:spacing w:after="0" w:line="240" w:lineRule="auto"/>
        <w:ind w:left="340"/>
        <w:jc w:val="both"/>
        <w:textAlignment w:val="auto"/>
        <w:rPr>
          <w:rFonts w:eastAsia="Times New Roman" w:cs="Calibri"/>
          <w:sz w:val="24"/>
          <w:szCs w:val="24"/>
          <w:lang w:eastAsia="pl-PL"/>
        </w:rPr>
      </w:pPr>
      <w:r w:rsidRPr="00A60FEF">
        <w:rPr>
          <w:rFonts w:eastAsia="Times New Roman" w:cs="Calibri"/>
          <w:sz w:val="24"/>
          <w:szCs w:val="24"/>
          <w:lang w:eastAsia="pl-PL"/>
        </w:rPr>
        <w:t>Zamawiający</w:t>
      </w:r>
      <w:r w:rsidRPr="00CA7379">
        <w:rPr>
          <w:rFonts w:eastAsia="Times New Roman" w:cs="Calibri"/>
          <w:b/>
          <w:sz w:val="24"/>
          <w:szCs w:val="24"/>
          <w:lang w:eastAsia="pl-PL"/>
        </w:rPr>
        <w:t xml:space="preserve"> </w:t>
      </w:r>
      <w:r w:rsidRPr="00CA7379">
        <w:rPr>
          <w:rFonts w:eastAsia="Times New Roman" w:cs="Calibri"/>
          <w:sz w:val="24"/>
          <w:szCs w:val="24"/>
          <w:lang w:eastAsia="pl-PL"/>
        </w:rPr>
        <w:t xml:space="preserve">zastrzega sobie możliwość zgłaszania uwag lub zastrzeżeń przez cały okres wykonywania Umowy. </w:t>
      </w:r>
      <w:r w:rsidRPr="00CA7379">
        <w:rPr>
          <w:rFonts w:eastAsia="Times New Roman" w:cs="Calibri"/>
          <w:b/>
          <w:sz w:val="24"/>
          <w:szCs w:val="24"/>
          <w:lang w:eastAsia="pl-PL"/>
        </w:rPr>
        <w:t xml:space="preserve">Wykonawca </w:t>
      </w:r>
      <w:r w:rsidRPr="00CA7379">
        <w:rPr>
          <w:rFonts w:eastAsia="Times New Roman" w:cs="Calibri"/>
          <w:sz w:val="24"/>
          <w:szCs w:val="24"/>
          <w:lang w:eastAsia="pl-PL"/>
        </w:rPr>
        <w:t xml:space="preserve">zobowiązuje się do usuwania na bieżąco stwierdzonych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wad w wykonaniu przedmiotu Umowy.</w:t>
      </w:r>
    </w:p>
    <w:p w14:paraId="2F4561EA" w14:textId="3FB61AA5" w:rsidR="00BA0625" w:rsidRPr="00E07BBD" w:rsidRDefault="00D65A14" w:rsidP="003D4920">
      <w:pPr>
        <w:numPr>
          <w:ilvl w:val="0"/>
          <w:numId w:val="206"/>
        </w:numPr>
        <w:suppressAutoHyphens w:val="0"/>
        <w:autoSpaceDN/>
        <w:spacing w:after="0" w:line="240" w:lineRule="auto"/>
        <w:ind w:left="340"/>
        <w:jc w:val="both"/>
        <w:textAlignment w:val="auto"/>
        <w:rPr>
          <w:rFonts w:eastAsia="Times New Roman" w:cs="Calibri"/>
          <w:b/>
          <w:bCs/>
          <w:sz w:val="24"/>
          <w:szCs w:val="24"/>
          <w:lang w:eastAsia="pl-PL"/>
        </w:rPr>
      </w:pPr>
      <w:r w:rsidRPr="00CA7379">
        <w:rPr>
          <w:rFonts w:eastAsia="Times New Roman" w:cs="Calibri"/>
          <w:sz w:val="24"/>
          <w:szCs w:val="24"/>
          <w:lang w:eastAsia="pl-PL"/>
        </w:rPr>
        <w:t>Zmiana osób do kontaktu może nastąpić w formie powiadomienia i nie wymaga aneksu do Umowy.</w:t>
      </w:r>
    </w:p>
    <w:p w14:paraId="302E2BC9" w14:textId="77777777" w:rsidR="00E07BBD" w:rsidRDefault="00E07BBD" w:rsidP="00E07BBD">
      <w:pPr>
        <w:suppressAutoHyphens w:val="0"/>
        <w:autoSpaceDN/>
        <w:spacing w:after="0" w:line="240" w:lineRule="auto"/>
        <w:ind w:left="340"/>
        <w:jc w:val="both"/>
        <w:textAlignment w:val="auto"/>
        <w:rPr>
          <w:rFonts w:eastAsia="Times New Roman" w:cs="Calibri"/>
          <w:sz w:val="24"/>
          <w:szCs w:val="24"/>
          <w:lang w:eastAsia="pl-PL"/>
        </w:rPr>
      </w:pPr>
    </w:p>
    <w:p w14:paraId="5A8739DC" w14:textId="77777777" w:rsidR="00E07BBD" w:rsidRPr="003D4920" w:rsidRDefault="00E07BBD" w:rsidP="00E07BBD">
      <w:pPr>
        <w:suppressAutoHyphens w:val="0"/>
        <w:autoSpaceDN/>
        <w:spacing w:after="0" w:line="240" w:lineRule="auto"/>
        <w:ind w:left="340"/>
        <w:jc w:val="both"/>
        <w:textAlignment w:val="auto"/>
        <w:rPr>
          <w:rFonts w:eastAsia="Times New Roman" w:cs="Calibri"/>
          <w:b/>
          <w:bCs/>
          <w:sz w:val="24"/>
          <w:szCs w:val="24"/>
          <w:lang w:eastAsia="pl-PL"/>
        </w:rPr>
      </w:pPr>
    </w:p>
    <w:p w14:paraId="13CA163E" w14:textId="77777777" w:rsidR="00BA0625" w:rsidRPr="00241020" w:rsidRDefault="00BA0625" w:rsidP="00BA0625">
      <w:pPr>
        <w:spacing w:after="0"/>
        <w:jc w:val="center"/>
        <w:rPr>
          <w:rFonts w:cs="Calibri"/>
          <w:b/>
          <w:bCs/>
          <w:sz w:val="24"/>
          <w:szCs w:val="24"/>
        </w:rPr>
      </w:pPr>
      <w:r>
        <w:rPr>
          <w:rFonts w:cs="Calibri"/>
          <w:b/>
          <w:bCs/>
          <w:sz w:val="24"/>
          <w:szCs w:val="24"/>
        </w:rPr>
        <w:lastRenderedPageBreak/>
        <w:t>§ 16</w:t>
      </w:r>
    </w:p>
    <w:p w14:paraId="4AC3FFE5" w14:textId="77777777" w:rsidR="00BA0625" w:rsidRDefault="00BA0625" w:rsidP="00BA0625">
      <w:pPr>
        <w:pStyle w:val="Tekstpodstawowywcity"/>
        <w:tabs>
          <w:tab w:val="left" w:pos="360"/>
        </w:tabs>
        <w:ind w:left="357" w:firstLine="0"/>
        <w:jc w:val="center"/>
        <w:rPr>
          <w:rFonts w:ascii="Calibri" w:hAnsi="Calibri" w:cs="Calibri"/>
          <w:b/>
          <w:bCs/>
        </w:rPr>
      </w:pPr>
      <w:r w:rsidRPr="00241020">
        <w:rPr>
          <w:rFonts w:ascii="Calibri" w:hAnsi="Calibri" w:cs="Calibri"/>
          <w:b/>
          <w:bCs/>
        </w:rPr>
        <w:t>POSTANOWIENIA KOŃCOWE</w:t>
      </w:r>
    </w:p>
    <w:p w14:paraId="5C3CD6F2" w14:textId="77777777" w:rsidR="00BA0625" w:rsidRDefault="00BA0625" w:rsidP="00BA0625">
      <w:pPr>
        <w:pStyle w:val="Tekstpodstawowywcity"/>
        <w:tabs>
          <w:tab w:val="left" w:pos="360"/>
        </w:tabs>
        <w:ind w:left="357" w:firstLine="0"/>
        <w:jc w:val="center"/>
        <w:rPr>
          <w:rFonts w:ascii="Calibri" w:hAnsi="Calibri" w:cs="Calibri"/>
          <w:b/>
          <w:bCs/>
        </w:rPr>
      </w:pPr>
    </w:p>
    <w:p w14:paraId="250EEB31" w14:textId="77777777" w:rsidR="00BA0625" w:rsidRPr="00CA7379" w:rsidRDefault="00BA0625" w:rsidP="00BA0625">
      <w:pPr>
        <w:numPr>
          <w:ilvl w:val="0"/>
          <w:numId w:val="208"/>
        </w:numPr>
        <w:suppressAutoHyphens w:val="0"/>
        <w:autoSpaceDN/>
        <w:spacing w:after="0" w:line="240" w:lineRule="auto"/>
        <w:jc w:val="both"/>
        <w:textAlignment w:val="auto"/>
        <w:rPr>
          <w:rFonts w:eastAsia="Times New Roman" w:cs="Calibri"/>
          <w:sz w:val="24"/>
          <w:szCs w:val="24"/>
          <w:lang w:eastAsia="pl-PL"/>
        </w:rPr>
      </w:pPr>
      <w:r w:rsidRPr="00CA7379">
        <w:rPr>
          <w:rFonts w:eastAsia="Times New Roman" w:cs="Calibri"/>
          <w:sz w:val="24"/>
          <w:szCs w:val="24"/>
          <w:lang w:eastAsia="pl-PL"/>
        </w:rPr>
        <w:t>Zamawiający oświadcza, że wykonanie umowy nie wiąże się z przetwarzaniem danych osobowych, których Administratorem jest Prezydent m. st. Warszawy oraz dostępem do sieci informatycznych Urzędu m. st. Warszawy lub Lasów Miejskich - Warszawa.</w:t>
      </w:r>
    </w:p>
    <w:p w14:paraId="48617225" w14:textId="77777777" w:rsidR="00BA0625" w:rsidRPr="00CA7379" w:rsidRDefault="00BA0625" w:rsidP="00BA0625">
      <w:pPr>
        <w:numPr>
          <w:ilvl w:val="0"/>
          <w:numId w:val="208"/>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Wszelkie zmiany i uzupełnienia niniejszej umowy mogą nastąpić tylko za zgodą obu stron w formie pisemnej.</w:t>
      </w:r>
    </w:p>
    <w:p w14:paraId="5D64C9E2" w14:textId="77777777" w:rsidR="00BA0625" w:rsidRPr="00CA7379" w:rsidRDefault="00BA0625" w:rsidP="00BA0625">
      <w:pPr>
        <w:numPr>
          <w:ilvl w:val="0"/>
          <w:numId w:val="208"/>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Spory wynikające z niniejszej umowy rozpatrywać będzie sąd właściwy dla siedziby Zamawiającego.</w:t>
      </w:r>
    </w:p>
    <w:p w14:paraId="7EA1D823" w14:textId="77777777" w:rsidR="00BA0625" w:rsidRDefault="00BA0625" w:rsidP="00BA0625">
      <w:pPr>
        <w:numPr>
          <w:ilvl w:val="0"/>
          <w:numId w:val="208"/>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Do spraw nieuregulowanych niniejszą umową mają zastosowanie przepisy Kodeksu Cywilnego.</w:t>
      </w:r>
    </w:p>
    <w:p w14:paraId="21EDAC48" w14:textId="77777777" w:rsidR="00BA0625" w:rsidRPr="00527DBA" w:rsidRDefault="00BA0625" w:rsidP="00BA0625">
      <w:pPr>
        <w:numPr>
          <w:ilvl w:val="0"/>
          <w:numId w:val="208"/>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Opis przedmiotu zamówienia stanowi załącznik nr 1 do niniejszej umowy.</w:t>
      </w:r>
    </w:p>
    <w:p w14:paraId="35F6F97C" w14:textId="77777777" w:rsidR="00BA0625" w:rsidRDefault="00BA0625" w:rsidP="00BA0625">
      <w:pPr>
        <w:numPr>
          <w:ilvl w:val="0"/>
          <w:numId w:val="208"/>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Oferta Wykonawcy stanowi załącznik nr 2 do niniejszej umowy.</w:t>
      </w:r>
    </w:p>
    <w:p w14:paraId="5ECDCDC8" w14:textId="77777777" w:rsidR="00BA0625" w:rsidRPr="00F347D9" w:rsidRDefault="00BA0625" w:rsidP="00BA0625">
      <w:pPr>
        <w:numPr>
          <w:ilvl w:val="0"/>
          <w:numId w:val="208"/>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o obowiązywaniu w Lasach Miejskich – Warszawa procedury zgłoszeń wew</w:t>
      </w:r>
      <w:r>
        <w:rPr>
          <w:rFonts w:eastAsia="Times New Roman" w:cs="Calibri"/>
          <w:sz w:val="24"/>
          <w:szCs w:val="24"/>
          <w:lang w:eastAsia="pl-PL"/>
        </w:rPr>
        <w:t>nętrznych stanowi załącznik nr 3</w:t>
      </w:r>
      <w:r w:rsidRPr="00527DBA">
        <w:rPr>
          <w:rFonts w:eastAsia="Times New Roman" w:cs="Calibri"/>
          <w:sz w:val="24"/>
          <w:szCs w:val="24"/>
          <w:lang w:eastAsia="pl-PL"/>
        </w:rPr>
        <w:t>.</w:t>
      </w:r>
    </w:p>
    <w:p w14:paraId="185C534A" w14:textId="77777777" w:rsidR="00BA0625" w:rsidRDefault="00BA0625" w:rsidP="00BA0625">
      <w:pPr>
        <w:numPr>
          <w:ilvl w:val="0"/>
          <w:numId w:val="208"/>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z art</w:t>
      </w:r>
      <w:r>
        <w:rPr>
          <w:rFonts w:eastAsia="Times New Roman" w:cs="Calibri"/>
          <w:sz w:val="24"/>
          <w:szCs w:val="24"/>
          <w:lang w:eastAsia="pl-PL"/>
        </w:rPr>
        <w:t>. 13 RODO stanowi załącznik nr 4</w:t>
      </w:r>
      <w:r w:rsidRPr="00527DBA">
        <w:rPr>
          <w:rFonts w:eastAsia="Times New Roman" w:cs="Calibri"/>
          <w:sz w:val="24"/>
          <w:szCs w:val="24"/>
          <w:lang w:eastAsia="pl-PL"/>
        </w:rPr>
        <w:t xml:space="preserve"> do niniejszej umowy.</w:t>
      </w:r>
    </w:p>
    <w:p w14:paraId="28F40B5C" w14:textId="77777777" w:rsidR="00BA0625" w:rsidRPr="00F347D9" w:rsidRDefault="00BA0625" w:rsidP="00BA0625">
      <w:pPr>
        <w:numPr>
          <w:ilvl w:val="0"/>
          <w:numId w:val="208"/>
        </w:numPr>
        <w:suppressAutoHyphens w:val="0"/>
        <w:autoSpaceDN/>
        <w:spacing w:after="200" w:line="240" w:lineRule="auto"/>
        <w:textAlignment w:val="auto"/>
        <w:rPr>
          <w:rFonts w:eastAsia="Times New Roman" w:cs="Calibri"/>
          <w:sz w:val="24"/>
          <w:szCs w:val="24"/>
          <w:lang w:eastAsia="pl-PL"/>
        </w:rPr>
      </w:pPr>
      <w:r w:rsidRPr="007E11EE">
        <w:rPr>
          <w:rFonts w:eastAsia="Times New Roman" w:cs="Calibri"/>
          <w:sz w:val="24"/>
          <w:szCs w:val="24"/>
          <w:lang w:eastAsia="pl-PL"/>
        </w:rPr>
        <w:t>Klauzula informacyjna dotycząca przetwarzania danych osobowych osób wskazanych do kontaktu i realizacji umowy</w:t>
      </w:r>
      <w:r>
        <w:rPr>
          <w:rFonts w:eastAsia="Times New Roman" w:cs="Calibri"/>
          <w:sz w:val="24"/>
          <w:szCs w:val="24"/>
          <w:lang w:eastAsia="pl-PL"/>
        </w:rPr>
        <w:t xml:space="preserve"> </w:t>
      </w:r>
      <w:r w:rsidRPr="00F347D9">
        <w:rPr>
          <w:rFonts w:eastAsia="Times New Roman" w:cs="Calibri"/>
          <w:sz w:val="24"/>
          <w:szCs w:val="24"/>
          <w:lang w:eastAsia="pl-PL"/>
        </w:rPr>
        <w:t xml:space="preserve">stanowi załącznik nr </w:t>
      </w:r>
      <w:r>
        <w:rPr>
          <w:rFonts w:eastAsia="Times New Roman" w:cs="Calibri"/>
          <w:sz w:val="24"/>
          <w:szCs w:val="24"/>
          <w:lang w:eastAsia="pl-PL"/>
        </w:rPr>
        <w:t>5</w:t>
      </w:r>
      <w:r w:rsidRPr="00F347D9">
        <w:rPr>
          <w:rFonts w:eastAsia="Times New Roman" w:cs="Calibri"/>
          <w:sz w:val="24"/>
          <w:szCs w:val="24"/>
          <w:lang w:eastAsia="pl-PL"/>
        </w:rPr>
        <w:t xml:space="preserve"> do niniejszej umowy.</w:t>
      </w:r>
    </w:p>
    <w:p w14:paraId="35649B38" w14:textId="77777777" w:rsidR="00BA0625" w:rsidRDefault="00BA0625" w:rsidP="00BA0625">
      <w:pPr>
        <w:numPr>
          <w:ilvl w:val="0"/>
          <w:numId w:val="208"/>
        </w:numPr>
        <w:suppressAutoHyphens w:val="0"/>
        <w:autoSpaceDN/>
        <w:spacing w:after="0" w:line="240" w:lineRule="auto"/>
        <w:textAlignment w:val="auto"/>
        <w:rPr>
          <w:rFonts w:eastAsia="Times New Roman" w:cs="Calibri"/>
          <w:sz w:val="24"/>
          <w:szCs w:val="24"/>
          <w:lang w:eastAsia="pl-PL"/>
        </w:rPr>
      </w:pPr>
      <w:r w:rsidRPr="00F347D9">
        <w:rPr>
          <w:rFonts w:eastAsia="Times New Roman" w:cs="Calibri"/>
          <w:sz w:val="24"/>
          <w:szCs w:val="24"/>
          <w:lang w:eastAsia="pl-PL"/>
        </w:rPr>
        <w:t xml:space="preserve">Umowa została sporządzona w </w:t>
      </w:r>
      <w:r w:rsidRPr="00F347D9">
        <w:rPr>
          <w:rFonts w:eastAsia="Times New Roman" w:cs="Calibri"/>
          <w:b/>
          <w:sz w:val="24"/>
          <w:szCs w:val="24"/>
          <w:lang w:eastAsia="pl-PL"/>
        </w:rPr>
        <w:t>trzech jednobrzmiących egzemplarzach</w:t>
      </w:r>
      <w:r w:rsidRPr="00F347D9">
        <w:rPr>
          <w:rFonts w:eastAsia="Times New Roman" w:cs="Calibri"/>
          <w:sz w:val="24"/>
          <w:szCs w:val="24"/>
          <w:lang w:eastAsia="pl-PL"/>
        </w:rPr>
        <w:t>, jeden egzemplarz dla Wykonawcy i dwa egzemplarze dla Zamawiającego</w:t>
      </w:r>
    </w:p>
    <w:p w14:paraId="6FA3822A" w14:textId="77777777" w:rsidR="00BA0625" w:rsidRPr="00F347D9" w:rsidRDefault="00BA0625" w:rsidP="00BA0625">
      <w:pPr>
        <w:spacing w:line="240" w:lineRule="auto"/>
        <w:rPr>
          <w:rFonts w:eastAsia="Times New Roman" w:cs="Calibri"/>
          <w:sz w:val="24"/>
          <w:szCs w:val="24"/>
          <w:lang w:eastAsia="pl-PL"/>
        </w:rPr>
      </w:pPr>
    </w:p>
    <w:p w14:paraId="47FAB79D" w14:textId="77777777" w:rsidR="00D65A14" w:rsidRPr="00F347D9" w:rsidRDefault="00D65A14" w:rsidP="00D65A14">
      <w:pPr>
        <w:spacing w:line="240" w:lineRule="auto"/>
        <w:rPr>
          <w:rFonts w:eastAsia="Times New Roman" w:cs="Calibri"/>
          <w:sz w:val="24"/>
          <w:szCs w:val="24"/>
          <w:lang w:eastAsia="pl-PL"/>
        </w:rPr>
      </w:pPr>
    </w:p>
    <w:p w14:paraId="7862EA68" w14:textId="77777777" w:rsidR="00D65A14" w:rsidRDefault="00D65A14" w:rsidP="00D65A14">
      <w:pPr>
        <w:pStyle w:val="Tekstpodstawowywcity"/>
        <w:tabs>
          <w:tab w:val="left" w:pos="360"/>
        </w:tabs>
        <w:ind w:left="357" w:firstLine="0"/>
        <w:jc w:val="center"/>
        <w:rPr>
          <w:rFonts w:ascii="Calibri" w:hAnsi="Calibri" w:cs="Calibri"/>
          <w:b/>
          <w:bCs/>
        </w:rPr>
      </w:pPr>
    </w:p>
    <w:p w14:paraId="05C798F6" w14:textId="77777777" w:rsidR="00D65A14" w:rsidRDefault="00D65A14" w:rsidP="00D65A14">
      <w:pPr>
        <w:pStyle w:val="Tekstpodstawowywcity"/>
        <w:tabs>
          <w:tab w:val="left" w:pos="360"/>
        </w:tabs>
        <w:ind w:left="357" w:firstLine="0"/>
        <w:jc w:val="center"/>
        <w:rPr>
          <w:rFonts w:ascii="Calibri" w:hAnsi="Calibri" w:cs="Calibri"/>
          <w:b/>
          <w:bCs/>
        </w:rPr>
      </w:pPr>
    </w:p>
    <w:p w14:paraId="5543CE89" w14:textId="77777777" w:rsidR="00D65A14" w:rsidRDefault="00D65A14" w:rsidP="00D65A14">
      <w:pPr>
        <w:pStyle w:val="Tekstpodstawowywcity"/>
        <w:tabs>
          <w:tab w:val="left" w:pos="360"/>
        </w:tabs>
        <w:ind w:left="0" w:firstLine="0"/>
        <w:rPr>
          <w:rFonts w:ascii="Calibri" w:hAnsi="Calibri" w:cs="Calibri"/>
          <w:b/>
          <w:bCs/>
        </w:rPr>
      </w:pPr>
    </w:p>
    <w:p w14:paraId="25574E50" w14:textId="77777777" w:rsidR="00D65A14" w:rsidRPr="00241020" w:rsidRDefault="00D65A14" w:rsidP="00D65A14">
      <w:pPr>
        <w:pStyle w:val="Tekstpodstawowywcity"/>
        <w:tabs>
          <w:tab w:val="left" w:pos="360"/>
        </w:tabs>
        <w:ind w:left="0" w:firstLine="0"/>
        <w:rPr>
          <w:rFonts w:ascii="Calibri" w:hAnsi="Calibri" w:cs="Calibri"/>
          <w:b/>
          <w:bCs/>
        </w:rPr>
      </w:pPr>
    </w:p>
    <w:p w14:paraId="21642629" w14:textId="77777777" w:rsidR="00D65A14" w:rsidRPr="00241020" w:rsidRDefault="00D65A14" w:rsidP="00D65A14">
      <w:pPr>
        <w:pStyle w:val="Tekstpodstawowywcity"/>
        <w:tabs>
          <w:tab w:val="left" w:pos="360"/>
        </w:tabs>
        <w:ind w:left="0" w:firstLine="0"/>
        <w:rPr>
          <w:rFonts w:ascii="Calibri" w:hAnsi="Calibri" w:cs="Calibri"/>
          <w:b/>
          <w:bCs/>
        </w:rPr>
      </w:pPr>
      <w:r w:rsidRPr="00241020">
        <w:rPr>
          <w:rFonts w:ascii="Calibri" w:hAnsi="Calibri" w:cs="Calibri"/>
          <w:b/>
          <w:bCs/>
        </w:rPr>
        <w:t xml:space="preserve">ZAMAWIAJĄCY: </w:t>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t xml:space="preserve">     </w:t>
      </w:r>
      <w:r w:rsidRPr="00241020">
        <w:rPr>
          <w:rFonts w:ascii="Calibri" w:hAnsi="Calibri" w:cs="Calibri"/>
          <w:b/>
          <w:bCs/>
        </w:rPr>
        <w:tab/>
      </w:r>
      <w:r w:rsidRPr="00241020">
        <w:rPr>
          <w:rFonts w:ascii="Calibri" w:hAnsi="Calibri" w:cs="Calibri"/>
          <w:b/>
          <w:bCs/>
        </w:rPr>
        <w:tab/>
        <w:t xml:space="preserve">     WYKONAWCA:</w:t>
      </w:r>
    </w:p>
    <w:p w14:paraId="1A18B73B" w14:textId="77777777" w:rsidR="00D65A14" w:rsidRPr="00241020" w:rsidRDefault="00D65A14" w:rsidP="00D65A14">
      <w:pPr>
        <w:pStyle w:val="Tekstpodstawowywcity"/>
        <w:tabs>
          <w:tab w:val="left" w:pos="360"/>
        </w:tabs>
        <w:ind w:left="0" w:firstLine="0"/>
        <w:rPr>
          <w:rFonts w:ascii="Calibri" w:hAnsi="Calibri" w:cs="Calibri"/>
          <w:b/>
          <w:bCs/>
        </w:rPr>
      </w:pPr>
    </w:p>
    <w:p w14:paraId="413A1F16" w14:textId="77777777" w:rsidR="00D65A14" w:rsidRDefault="00D65A14" w:rsidP="00D65A14">
      <w:pPr>
        <w:rPr>
          <w:rFonts w:eastAsia="Palatino Linotype" w:cs="Calibri"/>
          <w:b/>
          <w:color w:val="000000"/>
          <w:lang w:eastAsia="pl-PL"/>
        </w:rPr>
      </w:pPr>
    </w:p>
    <w:p w14:paraId="13B6CED6" w14:textId="77777777" w:rsidR="0019602C" w:rsidRDefault="0019602C" w:rsidP="00FD61C9">
      <w:pPr>
        <w:suppressAutoHyphens w:val="0"/>
        <w:jc w:val="right"/>
        <w:rPr>
          <w:rFonts w:asciiTheme="minorHAnsi" w:eastAsia="Palatino Linotype" w:hAnsiTheme="minorHAnsi" w:cstheme="minorHAnsi"/>
          <w:b/>
          <w:color w:val="000000"/>
          <w:lang w:eastAsia="pl-PL"/>
        </w:rPr>
      </w:pPr>
    </w:p>
    <w:p w14:paraId="7826E754"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267B10DA"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3CE1F629"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69C62CC1"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60C6A4BA"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054B7118"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5A7F3B18"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049A68B8"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2858A37F" w14:textId="77777777" w:rsidR="00BA0625" w:rsidRDefault="00BA0625" w:rsidP="00FD61C9">
      <w:pPr>
        <w:suppressAutoHyphens w:val="0"/>
        <w:jc w:val="right"/>
        <w:rPr>
          <w:rFonts w:asciiTheme="minorHAnsi" w:eastAsia="Palatino Linotype" w:hAnsiTheme="minorHAnsi" w:cstheme="minorHAnsi"/>
          <w:b/>
          <w:color w:val="000000"/>
          <w:lang w:eastAsia="pl-PL"/>
        </w:rPr>
      </w:pPr>
    </w:p>
    <w:p w14:paraId="3EFDECBA" w14:textId="2A40BD96" w:rsidR="006B59BB" w:rsidRPr="00EF19A8" w:rsidRDefault="006B59BB" w:rsidP="006B59BB">
      <w:pPr>
        <w:suppressAutoHyphens w:val="0"/>
        <w:ind w:left="6372"/>
        <w:rPr>
          <w:rFonts w:asciiTheme="minorHAnsi" w:eastAsia="Palatino Linotype" w:hAnsiTheme="minorHAnsi" w:cstheme="minorHAnsi"/>
          <w:color w:val="000000"/>
          <w:lang w:eastAsia="pl-PL"/>
        </w:rPr>
      </w:pPr>
      <w:r w:rsidRPr="001C3749">
        <w:rPr>
          <w:rFonts w:asciiTheme="minorHAnsi" w:eastAsia="Palatino Linotype" w:hAnsiTheme="minorHAnsi" w:cstheme="minorHAnsi"/>
          <w:b/>
          <w:bCs/>
          <w:color w:val="000000"/>
          <w:lang w:eastAsia="pl-PL"/>
        </w:rPr>
        <w:lastRenderedPageBreak/>
        <w:t>Z</w:t>
      </w:r>
      <w:r>
        <w:rPr>
          <w:rFonts w:asciiTheme="minorHAnsi" w:eastAsia="Palatino Linotype" w:hAnsiTheme="minorHAnsi" w:cstheme="minorHAnsi"/>
          <w:b/>
          <w:bCs/>
          <w:color w:val="000000"/>
          <w:lang w:eastAsia="pl-PL"/>
        </w:rPr>
        <w:t xml:space="preserve">ałącznik </w:t>
      </w:r>
      <w:r w:rsidRPr="00BE07F1">
        <w:rPr>
          <w:rFonts w:asciiTheme="minorHAnsi" w:eastAsia="Palatino Linotype" w:hAnsiTheme="minorHAnsi" w:cstheme="minorHAnsi"/>
          <w:b/>
          <w:bCs/>
          <w:color w:val="000000"/>
          <w:lang w:eastAsia="pl-PL"/>
        </w:rPr>
        <w:t>nr 1c do</w:t>
      </w:r>
      <w:r w:rsidRPr="00D3233D">
        <w:rPr>
          <w:rFonts w:asciiTheme="minorHAnsi" w:eastAsia="Palatino Linotype" w:hAnsiTheme="minorHAnsi" w:cstheme="minorHAnsi"/>
          <w:b/>
          <w:bCs/>
          <w:color w:val="000000"/>
          <w:lang w:eastAsia="pl-PL"/>
        </w:rPr>
        <w:t xml:space="preserve"> SWZ</w:t>
      </w:r>
    </w:p>
    <w:p w14:paraId="2E6F6CB8" w14:textId="77777777" w:rsidR="006B59BB" w:rsidRPr="00D3233D" w:rsidRDefault="006B59BB" w:rsidP="006B59BB">
      <w:pPr>
        <w:widowControl w:val="0"/>
        <w:autoSpaceDE w:val="0"/>
        <w:spacing w:after="0" w:line="240" w:lineRule="auto"/>
        <w:rPr>
          <w:rFonts w:asciiTheme="minorHAnsi" w:eastAsia="Arial" w:hAnsiTheme="minorHAnsi" w:cstheme="minorHAnsi"/>
          <w:b/>
          <w:bCs/>
          <w:szCs w:val="24"/>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6B59BB" w:rsidRPr="00D3233D" w14:paraId="050B3722" w14:textId="77777777" w:rsidTr="00DF1B3D">
        <w:trPr>
          <w:trHeight w:val="1820"/>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03AA9DD2" w14:textId="62AA5FF8" w:rsidR="006B59BB" w:rsidRPr="004C795E" w:rsidRDefault="006B59BB" w:rsidP="00DF1B3D">
            <w:pPr>
              <w:pStyle w:val="Standard"/>
              <w:spacing w:before="120" w:line="276" w:lineRule="auto"/>
              <w:jc w:val="center"/>
              <w:rPr>
                <w:rFonts w:ascii="Calibri" w:hAnsi="Calibri" w:cs="Arial"/>
                <w:b/>
                <w:sz w:val="22"/>
                <w:szCs w:val="22"/>
              </w:rPr>
            </w:pPr>
            <w:r w:rsidRPr="004C795E">
              <w:rPr>
                <w:rFonts w:ascii="Calibri" w:hAnsi="Calibri" w:cs="Arial"/>
                <w:b/>
                <w:sz w:val="22"/>
                <w:szCs w:val="22"/>
              </w:rPr>
              <w:t>Opis przedmiotu zamówienia dla części I</w:t>
            </w:r>
            <w:r w:rsidR="00FD3427">
              <w:rPr>
                <w:rFonts w:ascii="Calibri" w:hAnsi="Calibri" w:cs="Arial"/>
                <w:b/>
                <w:sz w:val="22"/>
                <w:szCs w:val="22"/>
              </w:rPr>
              <w:t>I</w:t>
            </w:r>
            <w:r>
              <w:rPr>
                <w:rFonts w:ascii="Calibri" w:hAnsi="Calibri" w:cs="Arial"/>
                <w:b/>
                <w:sz w:val="22"/>
                <w:szCs w:val="22"/>
              </w:rPr>
              <w:t>I</w:t>
            </w:r>
            <w:r w:rsidRPr="004C795E">
              <w:rPr>
                <w:rFonts w:ascii="Calibri" w:hAnsi="Calibri" w:cs="Arial"/>
                <w:b/>
                <w:sz w:val="22"/>
                <w:szCs w:val="22"/>
              </w:rPr>
              <w:t>:</w:t>
            </w:r>
          </w:p>
          <w:p w14:paraId="43754600" w14:textId="21F8D905" w:rsidR="006B59BB" w:rsidRPr="00EA3A34" w:rsidRDefault="006B59BB" w:rsidP="00DF1B3D">
            <w:pPr>
              <w:spacing w:before="240" w:line="240" w:lineRule="auto"/>
              <w:jc w:val="center"/>
              <w:rPr>
                <w:rFonts w:cstheme="minorHAnsi"/>
              </w:rPr>
            </w:pPr>
            <w:r w:rsidRPr="00250B9D">
              <w:rPr>
                <w:b/>
                <w:bCs/>
              </w:rPr>
              <w:t>„</w:t>
            </w:r>
            <w:r w:rsidR="00FD3427" w:rsidRPr="00250B9D">
              <w:rPr>
                <w:b/>
                <w:bCs/>
              </w:rPr>
              <w:t>Odtworzenie leśnego placu zabaw na przedłużeniu ulicy Kocjana w Warszawie”</w:t>
            </w:r>
            <w:r w:rsidR="00FD3427">
              <w:rPr>
                <w:b/>
                <w:bCs/>
              </w:rPr>
              <w:t xml:space="preserve"> w</w:t>
            </w:r>
            <w:r w:rsidR="00FD3427" w:rsidRPr="00250B9D">
              <w:rPr>
                <w:b/>
                <w:bCs/>
              </w:rPr>
              <w:t xml:space="preserve"> systemie zaprojektuj i wybuduj</w:t>
            </w:r>
            <w:r>
              <w:rPr>
                <w:b/>
                <w:bCs/>
              </w:rPr>
              <w:t>.</w:t>
            </w:r>
          </w:p>
        </w:tc>
      </w:tr>
    </w:tbl>
    <w:p w14:paraId="1A4ED19F" w14:textId="77777777" w:rsidR="006B59BB" w:rsidRDefault="006B59BB" w:rsidP="006B59BB">
      <w:pPr>
        <w:suppressAutoHyphens w:val="0"/>
        <w:rPr>
          <w:rFonts w:asciiTheme="minorHAnsi" w:eastAsia="Palatino Linotype" w:hAnsiTheme="minorHAnsi" w:cstheme="minorHAnsi"/>
          <w:b/>
          <w:color w:val="000000"/>
          <w:lang w:eastAsia="pl-PL"/>
        </w:rPr>
      </w:pPr>
    </w:p>
    <w:p w14:paraId="5B778560" w14:textId="77777777" w:rsidR="001D440D" w:rsidRPr="004655F3" w:rsidRDefault="001D440D" w:rsidP="001D440D">
      <w:pPr>
        <w:pStyle w:val="Default"/>
        <w:numPr>
          <w:ilvl w:val="0"/>
          <w:numId w:val="210"/>
        </w:numPr>
        <w:suppressAutoHyphens w:val="0"/>
        <w:adjustRightInd w:val="0"/>
        <w:textAlignment w:val="auto"/>
      </w:pPr>
      <w:r w:rsidRPr="004655F3">
        <w:rPr>
          <w:b/>
          <w:bCs/>
          <w:u w:val="single"/>
        </w:rPr>
        <w:t>Przedmiot zamówienia</w:t>
      </w:r>
      <w:r w:rsidRPr="004655F3">
        <w:t>:</w:t>
      </w:r>
    </w:p>
    <w:p w14:paraId="13448EEA" w14:textId="77777777" w:rsidR="001D440D" w:rsidRDefault="001D440D" w:rsidP="001D440D">
      <w:pPr>
        <w:pStyle w:val="Default"/>
        <w:ind w:left="360"/>
        <w:rPr>
          <w:b/>
          <w:bCs/>
          <w:sz w:val="23"/>
          <w:szCs w:val="23"/>
          <w:u w:val="single"/>
        </w:rPr>
      </w:pPr>
    </w:p>
    <w:p w14:paraId="482B7515" w14:textId="77777777" w:rsidR="001D440D" w:rsidRPr="0085028A" w:rsidRDefault="001D440D" w:rsidP="001D440D">
      <w:pPr>
        <w:pStyle w:val="Default"/>
        <w:ind w:left="360"/>
        <w:rPr>
          <w:sz w:val="23"/>
          <w:szCs w:val="23"/>
        </w:rPr>
      </w:pPr>
      <w:r>
        <w:rPr>
          <w:sz w:val="23"/>
          <w:szCs w:val="23"/>
        </w:rPr>
        <w:t xml:space="preserve"> Jest realizacja w systemie „zaprojektuj i wybuduj” placu zabaw, infrastruktury turystycznej oraz rewitalizacji szlaków turystycznych w ramach zagospodarowania istniejącego terenu na terenie kompleksu leśnego Las Bemowo - </w:t>
      </w:r>
      <w:r w:rsidRPr="0098090A">
        <w:t xml:space="preserve">dz. </w:t>
      </w:r>
      <w:r>
        <w:t>4,</w:t>
      </w:r>
      <w:r w:rsidRPr="0098090A">
        <w:t xml:space="preserve"> </w:t>
      </w:r>
      <w:r>
        <w:t>06</w:t>
      </w:r>
      <w:r w:rsidRPr="0098090A">
        <w:t>-</w:t>
      </w:r>
      <w:r>
        <w:t>10</w:t>
      </w:r>
      <w:r w:rsidRPr="0098090A">
        <w:t>-0</w:t>
      </w:r>
      <w:r>
        <w:t>5</w:t>
      </w:r>
      <w:r w:rsidRPr="0098090A">
        <w:t xml:space="preserve"> </w:t>
      </w:r>
    </w:p>
    <w:p w14:paraId="14BE1802" w14:textId="77777777" w:rsidR="001D440D" w:rsidRPr="0098090A" w:rsidRDefault="001D440D" w:rsidP="009E288D">
      <w:pPr>
        <w:pStyle w:val="Default"/>
        <w:rPr>
          <w:sz w:val="23"/>
          <w:szCs w:val="23"/>
        </w:rPr>
      </w:pPr>
    </w:p>
    <w:p w14:paraId="5BABB9ED" w14:textId="77777777" w:rsidR="001D440D" w:rsidRDefault="001D440D" w:rsidP="001D440D">
      <w:pPr>
        <w:pStyle w:val="Default"/>
        <w:numPr>
          <w:ilvl w:val="0"/>
          <w:numId w:val="210"/>
        </w:numPr>
        <w:suppressAutoHyphens w:val="0"/>
        <w:adjustRightInd w:val="0"/>
        <w:textAlignment w:val="auto"/>
        <w:rPr>
          <w:b/>
          <w:u w:val="single"/>
        </w:rPr>
      </w:pPr>
      <w:r w:rsidRPr="00BA3B0A">
        <w:rPr>
          <w:b/>
          <w:u w:val="single"/>
        </w:rPr>
        <w:t>Real</w:t>
      </w:r>
      <w:r>
        <w:rPr>
          <w:b/>
          <w:u w:val="single"/>
        </w:rPr>
        <w:t>izacja zadania obejmować będzie</w:t>
      </w:r>
      <w:r w:rsidRPr="00BA3B0A">
        <w:rPr>
          <w:b/>
          <w:u w:val="single"/>
        </w:rPr>
        <w:t>:</w:t>
      </w:r>
    </w:p>
    <w:p w14:paraId="66089196" w14:textId="77777777" w:rsidR="001D440D" w:rsidRPr="00BA3B0A" w:rsidRDefault="001D440D" w:rsidP="001D440D">
      <w:pPr>
        <w:pStyle w:val="Default"/>
        <w:rPr>
          <w:b/>
          <w:u w:val="single"/>
        </w:rPr>
      </w:pPr>
    </w:p>
    <w:p w14:paraId="71C6152F" w14:textId="77777777" w:rsidR="001D440D" w:rsidRDefault="001D440D" w:rsidP="001D440D">
      <w:pPr>
        <w:pStyle w:val="Default"/>
        <w:numPr>
          <w:ilvl w:val="0"/>
          <w:numId w:val="211"/>
        </w:numPr>
        <w:suppressAutoHyphens w:val="0"/>
        <w:adjustRightInd w:val="0"/>
        <w:textAlignment w:val="auto"/>
      </w:pPr>
      <w:r>
        <w:t>uzgodnienie i uzyskanie akceptacji Zamawiającego przygotowanej przez Wykonawcę koncepcji;</w:t>
      </w:r>
    </w:p>
    <w:p w14:paraId="5727A947" w14:textId="77777777" w:rsidR="001D440D" w:rsidRDefault="001D440D" w:rsidP="001D440D">
      <w:pPr>
        <w:pStyle w:val="Default"/>
        <w:numPr>
          <w:ilvl w:val="0"/>
          <w:numId w:val="211"/>
        </w:numPr>
        <w:suppressAutoHyphens w:val="0"/>
        <w:adjustRightInd w:val="0"/>
        <w:textAlignment w:val="auto"/>
      </w:pPr>
      <w:r>
        <w:t>przygotowanie projektu wraz z projektem zagospodarowania terenu i uzyskanie akceptacji Zamawiającego (z dokonaniem ewentualnych poprawek przez projektanta) oraz zgłoszenie robót budowlanych na podstawie art. 30 ust.1 ustawy Prawo budowlane do Urzędu Dzielnicy Bemowo, przy czym do wykonania robót budowlanych będzie można przystąpić po nie wniesieniu przez organ administracji architektoniczno-budowlanej sprzeciwu, o którym mowa w art. 30 ust. 5 ustawy Prawo budowlane;</w:t>
      </w:r>
    </w:p>
    <w:p w14:paraId="2795F6B7" w14:textId="16A27DF7" w:rsidR="001D440D" w:rsidRDefault="001D440D" w:rsidP="001D440D">
      <w:pPr>
        <w:pStyle w:val="Default"/>
        <w:numPr>
          <w:ilvl w:val="0"/>
          <w:numId w:val="211"/>
        </w:numPr>
        <w:suppressAutoHyphens w:val="0"/>
        <w:adjustRightInd w:val="0"/>
        <w:textAlignment w:val="auto"/>
      </w:pPr>
      <w:r>
        <w:t xml:space="preserve">demontaż obecnych urządzeń zabawowych </w:t>
      </w:r>
      <w:proofErr w:type="gramStart"/>
      <w:r>
        <w:t>w  kompleksie</w:t>
      </w:r>
      <w:proofErr w:type="gramEnd"/>
      <w:r>
        <w:t xml:space="preserve"> leśnym Bemowo;</w:t>
      </w:r>
    </w:p>
    <w:p w14:paraId="3F268FDD" w14:textId="77777777" w:rsidR="001D440D" w:rsidRDefault="001D440D" w:rsidP="001D440D">
      <w:pPr>
        <w:pStyle w:val="Default"/>
        <w:numPr>
          <w:ilvl w:val="0"/>
          <w:numId w:val="211"/>
        </w:numPr>
        <w:suppressAutoHyphens w:val="0"/>
        <w:adjustRightInd w:val="0"/>
        <w:textAlignment w:val="auto"/>
      </w:pPr>
      <w:r>
        <w:t>wywóz i utylizacja zdemontowanych urządzeń kosztem i staraniem Wykonawcy;</w:t>
      </w:r>
    </w:p>
    <w:p w14:paraId="4569F2C4" w14:textId="77777777" w:rsidR="001D440D" w:rsidRDefault="001D440D" w:rsidP="001D440D">
      <w:pPr>
        <w:pStyle w:val="Default"/>
        <w:numPr>
          <w:ilvl w:val="0"/>
          <w:numId w:val="211"/>
        </w:numPr>
        <w:suppressAutoHyphens w:val="0"/>
        <w:adjustRightInd w:val="0"/>
        <w:ind w:left="714" w:hanging="357"/>
        <w:textAlignment w:val="auto"/>
      </w:pPr>
      <w:r>
        <w:t>wykonanie montażu urządzeń zabawowych, ogrodzeń drewnianych oraz infrastruktury turystycznej zgodnie z dokumentacją projektową;</w:t>
      </w:r>
    </w:p>
    <w:p w14:paraId="0C932F1C" w14:textId="77777777" w:rsidR="001D440D" w:rsidRDefault="001D440D" w:rsidP="001D440D">
      <w:pPr>
        <w:pStyle w:val="Default"/>
        <w:numPr>
          <w:ilvl w:val="0"/>
          <w:numId w:val="211"/>
        </w:numPr>
        <w:suppressAutoHyphens w:val="0"/>
        <w:adjustRightInd w:val="0"/>
        <w:textAlignment w:val="auto"/>
      </w:pPr>
      <w:r>
        <w:t xml:space="preserve">skompletowanie dokumentacji odbiorowej [w tym certyfikatów (świadectw) zgodności zabudowanych urządzeń z </w:t>
      </w:r>
      <w:r w:rsidRPr="00EA0CC7">
        <w:rPr>
          <w:color w:val="auto"/>
        </w:rPr>
        <w:t xml:space="preserve">Normą PN-EN 16630:2015-06 </w:t>
      </w:r>
      <w:r>
        <w:t>oraz dokumentacji z geodezyjnej inwentaryzacji powykonawczej wybudowanego obiektów];</w:t>
      </w:r>
    </w:p>
    <w:p w14:paraId="017CF377" w14:textId="07BA956A" w:rsidR="001D440D" w:rsidRDefault="001D440D" w:rsidP="009E288D">
      <w:pPr>
        <w:pStyle w:val="Default"/>
        <w:numPr>
          <w:ilvl w:val="0"/>
          <w:numId w:val="211"/>
        </w:numPr>
        <w:suppressAutoHyphens w:val="0"/>
        <w:adjustRightInd w:val="0"/>
        <w:textAlignment w:val="auto"/>
      </w:pPr>
      <w:r>
        <w:t>odbiór końcowy robót.</w:t>
      </w:r>
    </w:p>
    <w:p w14:paraId="3194CA16" w14:textId="77777777" w:rsidR="001D440D" w:rsidRDefault="001D440D" w:rsidP="001D440D">
      <w:pPr>
        <w:pStyle w:val="Default"/>
        <w:ind w:left="720"/>
      </w:pPr>
    </w:p>
    <w:p w14:paraId="34198E21" w14:textId="77777777" w:rsidR="001D440D" w:rsidRDefault="001D440D" w:rsidP="001D440D">
      <w:pPr>
        <w:pStyle w:val="Default"/>
        <w:numPr>
          <w:ilvl w:val="0"/>
          <w:numId w:val="210"/>
        </w:numPr>
        <w:suppressAutoHyphens w:val="0"/>
        <w:adjustRightInd w:val="0"/>
        <w:textAlignment w:val="auto"/>
        <w:rPr>
          <w:b/>
          <w:bCs/>
          <w:sz w:val="28"/>
          <w:szCs w:val="28"/>
          <w:u w:val="single"/>
        </w:rPr>
      </w:pPr>
      <w:r>
        <w:rPr>
          <w:b/>
          <w:bCs/>
          <w:sz w:val="28"/>
          <w:szCs w:val="28"/>
          <w:u w:val="single"/>
        </w:rPr>
        <w:t>Urządzenia:</w:t>
      </w:r>
    </w:p>
    <w:p w14:paraId="536E48B0" w14:textId="77777777" w:rsidR="001D440D" w:rsidRDefault="001D440D" w:rsidP="001D440D">
      <w:pPr>
        <w:pStyle w:val="Default"/>
        <w:ind w:left="360"/>
        <w:rPr>
          <w:b/>
          <w:bCs/>
          <w:sz w:val="28"/>
          <w:szCs w:val="28"/>
          <w:u w:val="single"/>
        </w:rPr>
      </w:pPr>
    </w:p>
    <w:p w14:paraId="48E76F13" w14:textId="77777777" w:rsidR="001D440D" w:rsidRDefault="001D440D" w:rsidP="001D440D">
      <w:pPr>
        <w:pStyle w:val="Default"/>
        <w:rPr>
          <w:b/>
          <w:color w:val="auto"/>
          <w:sz w:val="22"/>
          <w:szCs w:val="22"/>
        </w:rPr>
      </w:pPr>
      <w:r w:rsidRPr="003B6C33">
        <w:rPr>
          <w:b/>
          <w:sz w:val="22"/>
          <w:szCs w:val="22"/>
        </w:rPr>
        <w:t xml:space="preserve">Materiał: Urządzenia zostaną wykonane z drewna robinii </w:t>
      </w:r>
      <w:proofErr w:type="gramStart"/>
      <w:r w:rsidRPr="003B6C33">
        <w:rPr>
          <w:b/>
          <w:sz w:val="22"/>
          <w:szCs w:val="22"/>
        </w:rPr>
        <w:t>akacjowej !</w:t>
      </w:r>
      <w:proofErr w:type="gramEnd"/>
      <w:r>
        <w:rPr>
          <w:b/>
          <w:sz w:val="22"/>
          <w:szCs w:val="22"/>
        </w:rPr>
        <w:t xml:space="preserve"> </w:t>
      </w:r>
      <w:r w:rsidRPr="0089248E">
        <w:rPr>
          <w:b/>
          <w:sz w:val="22"/>
          <w:szCs w:val="22"/>
          <w:u w:val="single"/>
        </w:rPr>
        <w:t xml:space="preserve">Wokół urządzeń należy wykonać nawierzchnię bezpieczną z piasku o grubości </w:t>
      </w:r>
      <w:r>
        <w:rPr>
          <w:b/>
          <w:sz w:val="22"/>
          <w:szCs w:val="22"/>
          <w:u w:val="single"/>
        </w:rPr>
        <w:t>ok.</w:t>
      </w:r>
      <w:r w:rsidRPr="0089248E">
        <w:rPr>
          <w:b/>
          <w:sz w:val="22"/>
          <w:szCs w:val="22"/>
          <w:u w:val="single"/>
        </w:rPr>
        <w:t xml:space="preserve"> 40 </w:t>
      </w:r>
      <w:r>
        <w:rPr>
          <w:b/>
          <w:sz w:val="22"/>
          <w:szCs w:val="22"/>
          <w:u w:val="single"/>
        </w:rPr>
        <w:t xml:space="preserve">-42 </w:t>
      </w:r>
      <w:proofErr w:type="gramStart"/>
      <w:r w:rsidRPr="0089248E">
        <w:rPr>
          <w:b/>
          <w:sz w:val="22"/>
          <w:szCs w:val="22"/>
          <w:u w:val="single"/>
        </w:rPr>
        <w:t>cm</w:t>
      </w:r>
      <w:proofErr w:type="gramEnd"/>
      <w:r w:rsidRPr="0089248E">
        <w:rPr>
          <w:b/>
          <w:sz w:val="22"/>
          <w:szCs w:val="22"/>
          <w:u w:val="single"/>
        </w:rPr>
        <w:t xml:space="preserve"> przy czym dopuszcza </w:t>
      </w:r>
      <w:proofErr w:type="gramStart"/>
      <w:r w:rsidRPr="0089248E">
        <w:rPr>
          <w:b/>
          <w:sz w:val="22"/>
          <w:szCs w:val="22"/>
          <w:u w:val="single"/>
        </w:rPr>
        <w:t>się  korytowanie</w:t>
      </w:r>
      <w:proofErr w:type="gramEnd"/>
      <w:r w:rsidRPr="0089248E">
        <w:rPr>
          <w:b/>
          <w:sz w:val="22"/>
          <w:szCs w:val="22"/>
          <w:u w:val="single"/>
        </w:rPr>
        <w:t xml:space="preserve"> jedynie na głębokość 10 cm</w:t>
      </w:r>
      <w:r>
        <w:rPr>
          <w:b/>
          <w:sz w:val="22"/>
          <w:szCs w:val="22"/>
        </w:rPr>
        <w:t xml:space="preserve">. Zainstalowanie urządzeń nastąpi bez zabetonowania. </w:t>
      </w:r>
      <w:r w:rsidRPr="00583DB4">
        <w:rPr>
          <w:b/>
          <w:color w:val="auto"/>
          <w:sz w:val="22"/>
          <w:szCs w:val="22"/>
        </w:rPr>
        <w:t xml:space="preserve">Urządzenia zostaną zaprojektowane indywidualnie. </w:t>
      </w:r>
    </w:p>
    <w:p w14:paraId="719D1A0B" w14:textId="77777777" w:rsidR="001D440D" w:rsidRPr="003B6C33" w:rsidRDefault="001D440D" w:rsidP="001D440D">
      <w:pPr>
        <w:pStyle w:val="Default"/>
        <w:rPr>
          <w:b/>
          <w:sz w:val="23"/>
          <w:szCs w:val="23"/>
        </w:rPr>
      </w:pPr>
      <w:r w:rsidRPr="004655F3">
        <w:rPr>
          <w:b/>
          <w:sz w:val="23"/>
          <w:szCs w:val="23"/>
        </w:rPr>
        <w:t xml:space="preserve">Urządzenia </w:t>
      </w:r>
      <w:r>
        <w:rPr>
          <w:b/>
          <w:sz w:val="23"/>
          <w:szCs w:val="23"/>
        </w:rPr>
        <w:t xml:space="preserve">zabawowe </w:t>
      </w:r>
      <w:r w:rsidRPr="004655F3">
        <w:rPr>
          <w:b/>
          <w:sz w:val="23"/>
          <w:szCs w:val="23"/>
        </w:rPr>
        <w:t xml:space="preserve">muszą posiadać certyfikację </w:t>
      </w:r>
      <w:r>
        <w:rPr>
          <w:b/>
          <w:sz w:val="23"/>
          <w:szCs w:val="23"/>
        </w:rPr>
        <w:t xml:space="preserve">urządzeń placów zabaw </w:t>
      </w:r>
      <w:r w:rsidRPr="004655F3">
        <w:rPr>
          <w:b/>
          <w:sz w:val="23"/>
          <w:szCs w:val="23"/>
        </w:rPr>
        <w:t>według normy PN-EN 16630.</w:t>
      </w:r>
    </w:p>
    <w:p w14:paraId="32FD18A6" w14:textId="77777777" w:rsidR="001D440D" w:rsidRPr="00EA0CC7" w:rsidRDefault="001D440D" w:rsidP="001D440D">
      <w:pPr>
        <w:pStyle w:val="Default"/>
        <w:rPr>
          <w:b/>
          <w:bCs/>
          <w:sz w:val="28"/>
          <w:szCs w:val="28"/>
          <w:u w:val="single"/>
        </w:rPr>
      </w:pPr>
    </w:p>
    <w:p w14:paraId="32A76D80" w14:textId="77777777" w:rsidR="001D440D" w:rsidRDefault="001D440D" w:rsidP="001D440D">
      <w:pPr>
        <w:pStyle w:val="Default"/>
        <w:rPr>
          <w:sz w:val="23"/>
          <w:szCs w:val="23"/>
        </w:rPr>
      </w:pPr>
      <w:r>
        <w:rPr>
          <w:sz w:val="23"/>
          <w:szCs w:val="23"/>
        </w:rPr>
        <w:t>Lokalizacja</w:t>
      </w:r>
    </w:p>
    <w:p w14:paraId="5C208F21" w14:textId="77777777" w:rsidR="001D440D" w:rsidRDefault="001D440D" w:rsidP="001D440D">
      <w:pPr>
        <w:pStyle w:val="Default"/>
        <w:rPr>
          <w:sz w:val="23"/>
          <w:szCs w:val="23"/>
        </w:rPr>
      </w:pPr>
      <w:r w:rsidRPr="003F7D50">
        <w:rPr>
          <w:sz w:val="23"/>
          <w:szCs w:val="23"/>
        </w:rPr>
        <w:t>Las Bemowo - dz. 4, 06-10-05</w:t>
      </w:r>
    </w:p>
    <w:p w14:paraId="681FD7B4" w14:textId="77777777" w:rsidR="001D440D" w:rsidRDefault="001D440D" w:rsidP="001D440D">
      <w:pPr>
        <w:pStyle w:val="Default"/>
        <w:rPr>
          <w:sz w:val="23"/>
          <w:szCs w:val="23"/>
        </w:rPr>
      </w:pPr>
    </w:p>
    <w:p w14:paraId="28A2F1C1" w14:textId="77777777" w:rsidR="001D440D" w:rsidRPr="003F7D50" w:rsidRDefault="001D440D" w:rsidP="001D440D">
      <w:pPr>
        <w:pStyle w:val="Default"/>
        <w:numPr>
          <w:ilvl w:val="0"/>
          <w:numId w:val="209"/>
        </w:numPr>
        <w:suppressAutoHyphens w:val="0"/>
        <w:adjustRightInd w:val="0"/>
        <w:textAlignment w:val="auto"/>
        <w:rPr>
          <w:sz w:val="23"/>
          <w:szCs w:val="23"/>
        </w:rPr>
      </w:pPr>
      <w:r w:rsidRPr="003F7D50">
        <w:rPr>
          <w:sz w:val="23"/>
          <w:szCs w:val="23"/>
        </w:rPr>
        <w:lastRenderedPageBreak/>
        <w:t xml:space="preserve">Huśtawka - 3 stanowiska: </w:t>
      </w:r>
      <w:proofErr w:type="spellStart"/>
      <w:r w:rsidRPr="003F7D50">
        <w:rPr>
          <w:sz w:val="23"/>
          <w:szCs w:val="23"/>
        </w:rPr>
        <w:t>deseczka+kubełek+bocianie</w:t>
      </w:r>
      <w:proofErr w:type="spellEnd"/>
      <w:r w:rsidRPr="003F7D50">
        <w:rPr>
          <w:sz w:val="23"/>
          <w:szCs w:val="23"/>
        </w:rPr>
        <w:t xml:space="preserve"> gniazdo</w:t>
      </w:r>
      <w:r>
        <w:rPr>
          <w:sz w:val="23"/>
          <w:szCs w:val="23"/>
        </w:rPr>
        <w:t xml:space="preserve"> (1 </w:t>
      </w:r>
      <w:proofErr w:type="spellStart"/>
      <w:r>
        <w:rPr>
          <w:sz w:val="23"/>
          <w:szCs w:val="23"/>
        </w:rPr>
        <w:t>kpl</w:t>
      </w:r>
      <w:proofErr w:type="spellEnd"/>
      <w:r>
        <w:rPr>
          <w:sz w:val="23"/>
          <w:szCs w:val="23"/>
        </w:rPr>
        <w:t>.)</w:t>
      </w:r>
    </w:p>
    <w:p w14:paraId="0E213908" w14:textId="77777777" w:rsidR="001D440D" w:rsidRPr="003F7D50" w:rsidRDefault="001D440D" w:rsidP="001D440D">
      <w:pPr>
        <w:pStyle w:val="Default"/>
        <w:numPr>
          <w:ilvl w:val="0"/>
          <w:numId w:val="209"/>
        </w:numPr>
        <w:suppressAutoHyphens w:val="0"/>
        <w:adjustRightInd w:val="0"/>
        <w:textAlignment w:val="auto"/>
        <w:rPr>
          <w:sz w:val="23"/>
          <w:szCs w:val="23"/>
        </w:rPr>
      </w:pPr>
      <w:r w:rsidRPr="003F7D50">
        <w:rPr>
          <w:sz w:val="23"/>
          <w:szCs w:val="23"/>
        </w:rPr>
        <w:t xml:space="preserve">piaskownica 4x4m- burta z leżących belek + piasek na </w:t>
      </w:r>
      <w:proofErr w:type="spellStart"/>
      <w:r w:rsidRPr="003F7D50">
        <w:rPr>
          <w:sz w:val="23"/>
          <w:szCs w:val="23"/>
        </w:rPr>
        <w:t>głęb</w:t>
      </w:r>
      <w:proofErr w:type="spellEnd"/>
      <w:r w:rsidRPr="003F7D50">
        <w:rPr>
          <w:sz w:val="23"/>
          <w:szCs w:val="23"/>
        </w:rPr>
        <w:t xml:space="preserve"> 40cm</w:t>
      </w:r>
      <w:r>
        <w:rPr>
          <w:sz w:val="23"/>
          <w:szCs w:val="23"/>
        </w:rPr>
        <w:t xml:space="preserve"> (1kpl.)</w:t>
      </w:r>
    </w:p>
    <w:p w14:paraId="2B959910" w14:textId="77777777" w:rsidR="001D440D" w:rsidRPr="003F7D50" w:rsidRDefault="001D440D" w:rsidP="001D440D">
      <w:pPr>
        <w:pStyle w:val="Default"/>
        <w:numPr>
          <w:ilvl w:val="0"/>
          <w:numId w:val="209"/>
        </w:numPr>
        <w:suppressAutoHyphens w:val="0"/>
        <w:adjustRightInd w:val="0"/>
        <w:textAlignment w:val="auto"/>
        <w:rPr>
          <w:sz w:val="23"/>
          <w:szCs w:val="23"/>
        </w:rPr>
      </w:pPr>
      <w:r w:rsidRPr="003F7D50">
        <w:rPr>
          <w:sz w:val="23"/>
          <w:szCs w:val="23"/>
        </w:rPr>
        <w:t xml:space="preserve">Mały zestaw wieżowy: 2 podesty o </w:t>
      </w:r>
      <w:proofErr w:type="spellStart"/>
      <w:r w:rsidRPr="003F7D50">
        <w:rPr>
          <w:sz w:val="23"/>
          <w:szCs w:val="23"/>
        </w:rPr>
        <w:t>wys</w:t>
      </w:r>
      <w:proofErr w:type="spellEnd"/>
      <w:r w:rsidRPr="003F7D50">
        <w:rPr>
          <w:sz w:val="23"/>
          <w:szCs w:val="23"/>
        </w:rPr>
        <w:t xml:space="preserve"> 150cm (wieże z daszkiem 2-spadowym) + 2 zjeżdżalnie + mostek drewniany m-</w:t>
      </w:r>
      <w:proofErr w:type="spellStart"/>
      <w:r w:rsidRPr="003F7D50">
        <w:rPr>
          <w:sz w:val="23"/>
          <w:szCs w:val="23"/>
        </w:rPr>
        <w:t>dzy</w:t>
      </w:r>
      <w:proofErr w:type="spellEnd"/>
      <w:r w:rsidRPr="003F7D50">
        <w:rPr>
          <w:sz w:val="23"/>
          <w:szCs w:val="23"/>
        </w:rPr>
        <w:t xml:space="preserve"> wieżami o dł. 2-2,5m + wejście po drabince + po schodkach + po belce ze stopniami, nawierzchnia bezpieczna</w:t>
      </w:r>
      <w:r>
        <w:rPr>
          <w:sz w:val="23"/>
          <w:szCs w:val="23"/>
        </w:rPr>
        <w:t xml:space="preserve"> (1 </w:t>
      </w:r>
      <w:proofErr w:type="spellStart"/>
      <w:r>
        <w:rPr>
          <w:sz w:val="23"/>
          <w:szCs w:val="23"/>
        </w:rPr>
        <w:t>kpl</w:t>
      </w:r>
      <w:proofErr w:type="spellEnd"/>
      <w:r>
        <w:rPr>
          <w:sz w:val="23"/>
          <w:szCs w:val="23"/>
        </w:rPr>
        <w:t>.)</w:t>
      </w:r>
    </w:p>
    <w:p w14:paraId="251DB449" w14:textId="77777777" w:rsidR="001D440D" w:rsidRPr="003F7D50" w:rsidRDefault="001D440D" w:rsidP="001D440D">
      <w:pPr>
        <w:pStyle w:val="Default"/>
        <w:numPr>
          <w:ilvl w:val="0"/>
          <w:numId w:val="209"/>
        </w:numPr>
        <w:suppressAutoHyphens w:val="0"/>
        <w:adjustRightInd w:val="0"/>
        <w:textAlignment w:val="auto"/>
        <w:rPr>
          <w:sz w:val="23"/>
          <w:szCs w:val="23"/>
        </w:rPr>
      </w:pPr>
      <w:r w:rsidRPr="003F7D50">
        <w:rPr>
          <w:sz w:val="23"/>
          <w:szCs w:val="23"/>
        </w:rPr>
        <w:t>Ławka z oparciem</w:t>
      </w:r>
      <w:r>
        <w:rPr>
          <w:sz w:val="23"/>
          <w:szCs w:val="23"/>
        </w:rPr>
        <w:t xml:space="preserve"> (3 szt.)</w:t>
      </w:r>
    </w:p>
    <w:p w14:paraId="7F9A1434" w14:textId="77777777" w:rsidR="001D440D" w:rsidRDefault="001D440D" w:rsidP="001D440D">
      <w:pPr>
        <w:pStyle w:val="Default"/>
        <w:numPr>
          <w:ilvl w:val="0"/>
          <w:numId w:val="209"/>
        </w:numPr>
        <w:suppressAutoHyphens w:val="0"/>
        <w:adjustRightInd w:val="0"/>
        <w:textAlignment w:val="auto"/>
        <w:rPr>
          <w:sz w:val="23"/>
          <w:szCs w:val="23"/>
        </w:rPr>
      </w:pPr>
      <w:r w:rsidRPr="003F7D50">
        <w:rPr>
          <w:sz w:val="23"/>
          <w:szCs w:val="23"/>
        </w:rPr>
        <w:t>Kosz</w:t>
      </w:r>
      <w:r>
        <w:rPr>
          <w:sz w:val="23"/>
          <w:szCs w:val="23"/>
        </w:rPr>
        <w:t xml:space="preserve"> z zabezpieczeniem przed ptakami (3 szt.)</w:t>
      </w:r>
    </w:p>
    <w:p w14:paraId="55061E3A" w14:textId="77777777" w:rsidR="001D440D" w:rsidRPr="00FE6BCF" w:rsidRDefault="001D440D" w:rsidP="001D440D">
      <w:pPr>
        <w:pStyle w:val="Default"/>
        <w:numPr>
          <w:ilvl w:val="0"/>
          <w:numId w:val="209"/>
        </w:numPr>
        <w:suppressAutoHyphens w:val="0"/>
        <w:adjustRightInd w:val="0"/>
        <w:textAlignment w:val="auto"/>
        <w:rPr>
          <w:sz w:val="23"/>
          <w:szCs w:val="23"/>
        </w:rPr>
      </w:pPr>
      <w:r w:rsidRPr="00FE6BCF">
        <w:rPr>
          <w:sz w:val="23"/>
          <w:szCs w:val="23"/>
        </w:rPr>
        <w:t>Wiata w rzucie 3x3, dach dwuspadowy, 2 ławy i stół</w:t>
      </w:r>
      <w:r>
        <w:rPr>
          <w:sz w:val="23"/>
          <w:szCs w:val="23"/>
        </w:rPr>
        <w:t xml:space="preserve"> (1 </w:t>
      </w:r>
      <w:proofErr w:type="spellStart"/>
      <w:r>
        <w:rPr>
          <w:sz w:val="23"/>
          <w:szCs w:val="23"/>
        </w:rPr>
        <w:t>kpl</w:t>
      </w:r>
      <w:proofErr w:type="spellEnd"/>
      <w:r>
        <w:rPr>
          <w:sz w:val="23"/>
          <w:szCs w:val="23"/>
        </w:rPr>
        <w:t>.)</w:t>
      </w:r>
    </w:p>
    <w:p w14:paraId="66C28357" w14:textId="77777777" w:rsidR="001D440D" w:rsidRDefault="001D440D" w:rsidP="001D440D">
      <w:pPr>
        <w:pStyle w:val="Default"/>
        <w:rPr>
          <w:b/>
          <w:u w:val="single"/>
        </w:rPr>
      </w:pPr>
    </w:p>
    <w:p w14:paraId="4F358C80" w14:textId="77777777" w:rsidR="001D440D" w:rsidRDefault="001D440D" w:rsidP="001D440D">
      <w:pPr>
        <w:pStyle w:val="Default"/>
        <w:rPr>
          <w:b/>
          <w:bCs/>
          <w:sz w:val="23"/>
          <w:szCs w:val="23"/>
        </w:rPr>
      </w:pPr>
    </w:p>
    <w:p w14:paraId="545BF9EB" w14:textId="77777777" w:rsidR="001D440D" w:rsidRDefault="001D440D" w:rsidP="001D440D">
      <w:pPr>
        <w:pStyle w:val="Default"/>
        <w:numPr>
          <w:ilvl w:val="0"/>
          <w:numId w:val="210"/>
        </w:numPr>
        <w:suppressAutoHyphens w:val="0"/>
        <w:adjustRightInd w:val="0"/>
        <w:textAlignment w:val="auto"/>
        <w:rPr>
          <w:b/>
          <w:bCs/>
          <w:sz w:val="28"/>
          <w:szCs w:val="28"/>
          <w:u w:val="single"/>
        </w:rPr>
      </w:pPr>
      <w:r w:rsidRPr="005E3D9C">
        <w:rPr>
          <w:b/>
          <w:bCs/>
          <w:sz w:val="28"/>
          <w:szCs w:val="28"/>
          <w:u w:val="single"/>
        </w:rPr>
        <w:t>Dodatkowe wymagania Zamawiającego:</w:t>
      </w:r>
    </w:p>
    <w:p w14:paraId="678F8A08" w14:textId="77777777" w:rsidR="001D440D" w:rsidRPr="005E3D9C" w:rsidRDefault="001D440D" w:rsidP="001D440D">
      <w:pPr>
        <w:pStyle w:val="Default"/>
        <w:ind w:left="1080"/>
        <w:rPr>
          <w:b/>
          <w:bCs/>
          <w:sz w:val="28"/>
          <w:szCs w:val="28"/>
          <w:u w:val="single"/>
        </w:rPr>
      </w:pPr>
    </w:p>
    <w:p w14:paraId="08AF30B2" w14:textId="77777777" w:rsidR="001D440D" w:rsidRDefault="001D440D" w:rsidP="00FA1116">
      <w:pPr>
        <w:pStyle w:val="Default"/>
        <w:numPr>
          <w:ilvl w:val="0"/>
          <w:numId w:val="212"/>
        </w:numPr>
        <w:suppressAutoHyphens w:val="0"/>
        <w:adjustRightInd w:val="0"/>
        <w:textAlignment w:val="auto"/>
        <w:rPr>
          <w:sz w:val="23"/>
          <w:szCs w:val="23"/>
        </w:rPr>
      </w:pPr>
      <w:r w:rsidRPr="000F1015">
        <w:rPr>
          <w:sz w:val="23"/>
          <w:szCs w:val="23"/>
        </w:rPr>
        <w:t xml:space="preserve">Opracowaniu projektu budowlanego – </w:t>
      </w:r>
      <w:r>
        <w:rPr>
          <w:sz w:val="23"/>
          <w:szCs w:val="23"/>
        </w:rPr>
        <w:t>2</w:t>
      </w:r>
      <w:r w:rsidRPr="000F1015">
        <w:rPr>
          <w:sz w:val="23"/>
          <w:szCs w:val="23"/>
        </w:rPr>
        <w:t xml:space="preserve"> egz. </w:t>
      </w:r>
      <w:r>
        <w:rPr>
          <w:sz w:val="23"/>
          <w:szCs w:val="23"/>
        </w:rPr>
        <w:t>w wersji papierowej i w wersji elektronicznej.</w:t>
      </w:r>
    </w:p>
    <w:p w14:paraId="43EBE3B2" w14:textId="77777777" w:rsidR="001D440D" w:rsidRDefault="001D440D" w:rsidP="00FA1116">
      <w:pPr>
        <w:pStyle w:val="Default"/>
        <w:numPr>
          <w:ilvl w:val="0"/>
          <w:numId w:val="212"/>
        </w:numPr>
        <w:suppressAutoHyphens w:val="0"/>
        <w:adjustRightInd w:val="0"/>
        <w:textAlignment w:val="auto"/>
        <w:rPr>
          <w:sz w:val="23"/>
          <w:szCs w:val="23"/>
        </w:rPr>
      </w:pPr>
      <w:r w:rsidRPr="000F1015">
        <w:rPr>
          <w:b/>
          <w:bCs/>
          <w:sz w:val="23"/>
          <w:szCs w:val="23"/>
        </w:rPr>
        <w:t xml:space="preserve">Projekt musi być opracowany przez osobę posiadającą uprawnienia </w:t>
      </w:r>
      <w:proofErr w:type="spellStart"/>
      <w:r>
        <w:rPr>
          <w:b/>
          <w:bCs/>
          <w:sz w:val="23"/>
          <w:szCs w:val="23"/>
        </w:rPr>
        <w:t>konstrukcyjno</w:t>
      </w:r>
      <w:proofErr w:type="spellEnd"/>
      <w:r>
        <w:rPr>
          <w:b/>
          <w:bCs/>
          <w:sz w:val="23"/>
          <w:szCs w:val="23"/>
        </w:rPr>
        <w:t xml:space="preserve"> </w:t>
      </w:r>
      <w:proofErr w:type="gramStart"/>
      <w:r>
        <w:rPr>
          <w:b/>
          <w:bCs/>
          <w:sz w:val="23"/>
          <w:szCs w:val="23"/>
        </w:rPr>
        <w:t xml:space="preserve">-  </w:t>
      </w:r>
      <w:r w:rsidRPr="000F1015">
        <w:rPr>
          <w:b/>
          <w:bCs/>
          <w:sz w:val="23"/>
          <w:szCs w:val="23"/>
        </w:rPr>
        <w:t>budowlane</w:t>
      </w:r>
      <w:proofErr w:type="gramEnd"/>
      <w:r w:rsidRPr="000F1015">
        <w:rPr>
          <w:b/>
          <w:bCs/>
          <w:sz w:val="23"/>
          <w:szCs w:val="23"/>
        </w:rPr>
        <w:t xml:space="preserve"> w specjalności architektonicznej bez ograniczeń. </w:t>
      </w:r>
    </w:p>
    <w:p w14:paraId="4B8B04FF" w14:textId="77777777" w:rsidR="001D440D" w:rsidRDefault="001D440D" w:rsidP="00FA1116">
      <w:pPr>
        <w:pStyle w:val="Default"/>
        <w:numPr>
          <w:ilvl w:val="0"/>
          <w:numId w:val="212"/>
        </w:numPr>
        <w:suppressAutoHyphens w:val="0"/>
        <w:adjustRightInd w:val="0"/>
        <w:textAlignment w:val="auto"/>
        <w:rPr>
          <w:sz w:val="23"/>
          <w:szCs w:val="23"/>
        </w:rPr>
      </w:pPr>
      <w:r w:rsidRPr="00FE6BCF">
        <w:rPr>
          <w:b/>
          <w:bCs/>
          <w:sz w:val="23"/>
          <w:szCs w:val="23"/>
        </w:rPr>
        <w:t xml:space="preserve">Plan zagospodarowania terenu należy opracować na mapach do celów projektowych. </w:t>
      </w:r>
    </w:p>
    <w:p w14:paraId="2F4B829B" w14:textId="77777777" w:rsidR="001D440D" w:rsidRDefault="001D440D" w:rsidP="00FA1116">
      <w:pPr>
        <w:pStyle w:val="Default"/>
        <w:numPr>
          <w:ilvl w:val="0"/>
          <w:numId w:val="212"/>
        </w:numPr>
        <w:suppressAutoHyphens w:val="0"/>
        <w:adjustRightInd w:val="0"/>
        <w:textAlignment w:val="auto"/>
        <w:rPr>
          <w:sz w:val="23"/>
          <w:szCs w:val="23"/>
        </w:rPr>
      </w:pPr>
      <w:r w:rsidRPr="00FE6BCF">
        <w:rPr>
          <w:b/>
          <w:bCs/>
          <w:sz w:val="23"/>
          <w:szCs w:val="23"/>
        </w:rPr>
        <w:t xml:space="preserve">Zgłoszenia dokona </w:t>
      </w:r>
      <w:r w:rsidRPr="00FE6BCF">
        <w:rPr>
          <w:b/>
          <w:bCs/>
          <w:sz w:val="23"/>
          <w:szCs w:val="23"/>
          <w:u w:val="single"/>
        </w:rPr>
        <w:t>Wykonawca</w:t>
      </w:r>
      <w:r w:rsidRPr="00FE6BCF">
        <w:rPr>
          <w:b/>
          <w:bCs/>
          <w:sz w:val="23"/>
          <w:szCs w:val="23"/>
        </w:rPr>
        <w:t xml:space="preserve"> na podstawie udzielonego przez Zamawiającego pełnomocnictwa.</w:t>
      </w:r>
    </w:p>
    <w:p w14:paraId="7EDE3139" w14:textId="77777777" w:rsidR="001D440D" w:rsidRPr="00FE6BCF" w:rsidRDefault="001D440D" w:rsidP="00FA1116">
      <w:pPr>
        <w:pStyle w:val="Default"/>
        <w:numPr>
          <w:ilvl w:val="0"/>
          <w:numId w:val="212"/>
        </w:numPr>
        <w:suppressAutoHyphens w:val="0"/>
        <w:adjustRightInd w:val="0"/>
        <w:textAlignment w:val="auto"/>
        <w:rPr>
          <w:sz w:val="23"/>
          <w:szCs w:val="23"/>
        </w:rPr>
      </w:pPr>
      <w:r w:rsidRPr="00FE6BCF">
        <w:rPr>
          <w:sz w:val="23"/>
          <w:szCs w:val="23"/>
        </w:rPr>
        <w:t xml:space="preserve">Wykonawca sporządzi inwentaryzację geodezyjną wybudowanych obiektów. </w:t>
      </w:r>
    </w:p>
    <w:p w14:paraId="2D134B66" w14:textId="77777777" w:rsidR="001D440D" w:rsidRDefault="001D440D" w:rsidP="001D440D">
      <w:pPr>
        <w:pStyle w:val="Default"/>
        <w:rPr>
          <w:sz w:val="23"/>
          <w:szCs w:val="23"/>
        </w:rPr>
      </w:pPr>
    </w:p>
    <w:p w14:paraId="58404CEA" w14:textId="77777777" w:rsidR="001D440D" w:rsidRDefault="001D440D" w:rsidP="001D440D">
      <w:pPr>
        <w:pStyle w:val="Default"/>
        <w:rPr>
          <w:sz w:val="23"/>
          <w:szCs w:val="23"/>
        </w:rPr>
      </w:pPr>
    </w:p>
    <w:p w14:paraId="35D38413" w14:textId="77777777" w:rsidR="001D440D" w:rsidRDefault="001D440D" w:rsidP="001D440D">
      <w:pPr>
        <w:pStyle w:val="Default"/>
      </w:pPr>
    </w:p>
    <w:p w14:paraId="0E7EA94B" w14:textId="77777777" w:rsidR="001D440D" w:rsidRPr="00275693" w:rsidRDefault="001D440D" w:rsidP="001D440D">
      <w:pPr>
        <w:pStyle w:val="Default"/>
        <w:numPr>
          <w:ilvl w:val="0"/>
          <w:numId w:val="210"/>
        </w:numPr>
        <w:suppressAutoHyphens w:val="0"/>
        <w:adjustRightInd w:val="0"/>
        <w:textAlignment w:val="auto"/>
        <w:rPr>
          <w:color w:val="auto"/>
          <w:sz w:val="23"/>
          <w:szCs w:val="23"/>
          <w:u w:val="single"/>
        </w:rPr>
      </w:pPr>
      <w:r w:rsidRPr="00275693">
        <w:rPr>
          <w:b/>
          <w:bCs/>
          <w:color w:val="auto"/>
          <w:sz w:val="28"/>
          <w:szCs w:val="28"/>
          <w:u w:val="single"/>
        </w:rPr>
        <w:t xml:space="preserve">Termin realizacji: </w:t>
      </w:r>
    </w:p>
    <w:p w14:paraId="2C31544D" w14:textId="77777777" w:rsidR="001D440D" w:rsidRPr="00275693" w:rsidRDefault="001D440D" w:rsidP="001D440D">
      <w:pPr>
        <w:pStyle w:val="Default"/>
        <w:rPr>
          <w:color w:val="auto"/>
          <w:sz w:val="23"/>
          <w:szCs w:val="23"/>
        </w:rPr>
      </w:pPr>
      <w:r w:rsidRPr="00275693">
        <w:rPr>
          <w:color w:val="auto"/>
          <w:sz w:val="23"/>
          <w:szCs w:val="23"/>
        </w:rPr>
        <w:t>Termin zakończenia realizacji Umowy, rozumiany jako podpisanie protokołu końcowego odbioru robót, ustala się na maksymalnie:</w:t>
      </w:r>
    </w:p>
    <w:p w14:paraId="7B7BCE55" w14:textId="77777777" w:rsidR="001D440D" w:rsidRPr="00411680" w:rsidRDefault="001D440D" w:rsidP="001D440D">
      <w:pPr>
        <w:spacing w:after="0" w:line="240" w:lineRule="auto"/>
        <w:jc w:val="both"/>
        <w:rPr>
          <w:rFonts w:eastAsia="Times New Roman" w:cs="Calibri"/>
          <w:sz w:val="24"/>
          <w:szCs w:val="24"/>
          <w:lang w:eastAsia="pl-PL"/>
        </w:rPr>
      </w:pPr>
      <w:r w:rsidRPr="00AC4A73">
        <w:rPr>
          <w:rFonts w:eastAsia="Times New Roman" w:cs="Calibri"/>
          <w:b/>
          <w:bCs/>
          <w:sz w:val="24"/>
          <w:szCs w:val="24"/>
          <w:lang w:eastAsia="pl-PL"/>
        </w:rPr>
        <w:t>180 dni</w:t>
      </w:r>
      <w:r>
        <w:rPr>
          <w:rFonts w:eastAsia="Times New Roman" w:cs="Calibri"/>
          <w:sz w:val="24"/>
          <w:szCs w:val="24"/>
          <w:lang w:eastAsia="pl-PL"/>
        </w:rPr>
        <w:t xml:space="preserve"> od daty podpisania umowy dla </w:t>
      </w:r>
      <w:r w:rsidRPr="00411680">
        <w:rPr>
          <w:rFonts w:eastAsia="Times New Roman" w:cs="Calibri"/>
          <w:sz w:val="24"/>
          <w:szCs w:val="24"/>
          <w:lang w:eastAsia="pl-PL"/>
        </w:rPr>
        <w:t xml:space="preserve">„Odtworzenie leśnego placu zabaw na przedłużeniu ulicy Kocjana w Warszawie” </w:t>
      </w:r>
    </w:p>
    <w:p w14:paraId="57A79434" w14:textId="77777777" w:rsidR="001D440D" w:rsidRPr="003418B3" w:rsidRDefault="001D440D" w:rsidP="001D440D">
      <w:pPr>
        <w:spacing w:after="0" w:line="240" w:lineRule="auto"/>
        <w:jc w:val="both"/>
        <w:rPr>
          <w:rFonts w:eastAsia="Times New Roman" w:cs="Calibri"/>
          <w:sz w:val="24"/>
          <w:szCs w:val="24"/>
          <w:lang w:eastAsia="pl-PL"/>
        </w:rPr>
      </w:pPr>
      <w:bookmarkStart w:id="13" w:name="_Hlk219286410"/>
      <w:r>
        <w:rPr>
          <w:rFonts w:eastAsia="Times New Roman" w:cs="Calibri"/>
          <w:sz w:val="24"/>
          <w:szCs w:val="24"/>
          <w:lang w:eastAsia="pl-PL"/>
        </w:rPr>
        <w:t>W tym:</w:t>
      </w:r>
    </w:p>
    <w:p w14:paraId="52ED7C83" w14:textId="77777777" w:rsidR="001D440D" w:rsidRDefault="001D440D" w:rsidP="001D440D">
      <w:pPr>
        <w:pStyle w:val="Default"/>
      </w:pPr>
      <w:bookmarkStart w:id="14" w:name="_Hlk218761970"/>
      <w:r>
        <w:t xml:space="preserve">a) opracowanie koncepcji projektowej i dostarczenie jej Zamawiającemu - do 25 dni od daty podpisania umowy </w:t>
      </w:r>
    </w:p>
    <w:p w14:paraId="7BCE7D76" w14:textId="77777777" w:rsidR="001D440D" w:rsidRDefault="001D440D" w:rsidP="001D440D">
      <w:pPr>
        <w:pStyle w:val="Default"/>
      </w:pPr>
      <w:r>
        <w:t xml:space="preserve">b) wykonanie i dostarczenie Zamawiającemu dokumentacji projektowej (w tym przygotowanie projektu zagospodarowania terenu na mapie do celów projektowych) po zaakceptowaniu koncepcji, w zakresie wymaganym do zgłoszenia </w:t>
      </w:r>
      <w:proofErr w:type="gramStart"/>
      <w:r>
        <w:t>robót ,</w:t>
      </w:r>
      <w:proofErr w:type="gramEnd"/>
      <w:r>
        <w:t xml:space="preserve"> sporządzonej w oparciu o uzgodnioną koncepcję jw. – do 60 dni od daty podpisania umowy </w:t>
      </w:r>
    </w:p>
    <w:p w14:paraId="3BB009D5" w14:textId="77777777" w:rsidR="001D440D" w:rsidRDefault="001D440D" w:rsidP="001D440D">
      <w:pPr>
        <w:pStyle w:val="Default"/>
      </w:pPr>
      <w:r>
        <w:t xml:space="preserve">c) akceptacja projektu przez Zamawiającego (z dokonaniem ewentualnych poprawek przez projektanta) i Zgłoszenie robót budowlanych na podstawie art. 30 ust.1 ustawy Prawo budowlane – do 65 dni od daty podpisania umowy </w:t>
      </w:r>
    </w:p>
    <w:p w14:paraId="6B7614DB" w14:textId="77777777" w:rsidR="001D440D" w:rsidRDefault="001D440D" w:rsidP="001D440D">
      <w:pPr>
        <w:pStyle w:val="Default"/>
      </w:pPr>
      <w:r>
        <w:t xml:space="preserve">d) zakończenie robót budowlanych – do 170 dni od daty podpisania umowy </w:t>
      </w:r>
    </w:p>
    <w:p w14:paraId="2C0B05A7" w14:textId="77777777" w:rsidR="001D440D" w:rsidRPr="00A47DDD" w:rsidRDefault="001D440D" w:rsidP="001D440D">
      <w:pPr>
        <w:pStyle w:val="Default"/>
      </w:pPr>
      <w:r>
        <w:t>e) skompletowanie dokumentacji odbiorowej (w tym dokumentacji z geodezyjnej inwentaryzacji powykonawczej) i odbiór końcowy robót – do 180 dni od daty podpisania umowy</w:t>
      </w:r>
      <w:bookmarkEnd w:id="13"/>
      <w:bookmarkEnd w:id="14"/>
    </w:p>
    <w:p w14:paraId="3DE4A751" w14:textId="77777777" w:rsidR="001D440D" w:rsidRDefault="001D440D" w:rsidP="001D440D"/>
    <w:p w14:paraId="07F3AB7E" w14:textId="77777777" w:rsidR="001D440D" w:rsidRDefault="001D440D" w:rsidP="001D440D"/>
    <w:p w14:paraId="3DB0095E" w14:textId="77777777" w:rsidR="00F47A5B" w:rsidRDefault="00F47A5B" w:rsidP="001D440D"/>
    <w:p w14:paraId="0FC4C5EC" w14:textId="77777777" w:rsidR="00F47A5B" w:rsidRDefault="00F47A5B" w:rsidP="001D440D"/>
    <w:p w14:paraId="2A06A4D1" w14:textId="77777777" w:rsidR="001D440D" w:rsidRDefault="001D440D" w:rsidP="001D440D">
      <w:r w:rsidRPr="00244709">
        <w:lastRenderedPageBreak/>
        <w:t>Las Bemowo - dz. 4, 06-10-05</w:t>
      </w:r>
    </w:p>
    <w:p w14:paraId="5BEDA790" w14:textId="77777777" w:rsidR="001D440D" w:rsidRDefault="001D440D" w:rsidP="001D440D">
      <w:r>
        <w:rPr>
          <w:noProof/>
        </w:rPr>
        <w:drawing>
          <wp:inline distT="0" distB="0" distL="0" distR="0" wp14:anchorId="537C02AD" wp14:editId="5AE7D5BB">
            <wp:extent cx="5753100" cy="4314825"/>
            <wp:effectExtent l="0" t="0" r="0" b="9525"/>
            <wp:docPr id="879214620" name="Obraz 11" descr="Obraz zawierający tekst, mapa, diagram, Plan&#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214620" name="Obraz 11" descr="Obraz zawierający tekst, mapa, diagram, Plan&#10;&#10;Zawartość wygenerowana przez AI może być niepoprawna."/>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53100" cy="4314825"/>
                    </a:xfrm>
                    <a:prstGeom prst="rect">
                      <a:avLst/>
                    </a:prstGeom>
                    <a:noFill/>
                    <a:ln>
                      <a:noFill/>
                    </a:ln>
                  </pic:spPr>
                </pic:pic>
              </a:graphicData>
            </a:graphic>
          </wp:inline>
        </w:drawing>
      </w:r>
    </w:p>
    <w:p w14:paraId="47421DA6" w14:textId="77777777" w:rsidR="001D440D" w:rsidRDefault="001D440D" w:rsidP="001D440D"/>
    <w:p w14:paraId="4E783714" w14:textId="77777777" w:rsidR="001D440D" w:rsidRDefault="001D440D" w:rsidP="001D440D"/>
    <w:p w14:paraId="74E5E8EF" w14:textId="77777777" w:rsidR="001D440D" w:rsidRDefault="001D440D" w:rsidP="001D440D"/>
    <w:p w14:paraId="3325FD87" w14:textId="77777777" w:rsidR="001D440D" w:rsidRPr="009F4DA9" w:rsidRDefault="001D440D" w:rsidP="001D440D"/>
    <w:p w14:paraId="640AEF14" w14:textId="77777777" w:rsidR="006B59BB" w:rsidRDefault="006B59BB" w:rsidP="00FD61C9">
      <w:pPr>
        <w:suppressAutoHyphens w:val="0"/>
        <w:jc w:val="right"/>
        <w:rPr>
          <w:rFonts w:asciiTheme="minorHAnsi" w:eastAsia="Palatino Linotype" w:hAnsiTheme="minorHAnsi" w:cstheme="minorHAnsi"/>
          <w:b/>
          <w:color w:val="000000"/>
          <w:lang w:eastAsia="pl-PL"/>
        </w:rPr>
      </w:pPr>
    </w:p>
    <w:p w14:paraId="021367AD"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0244D407"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3DD5C898"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5B5CEB21"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3E670221"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4173929B" w14:textId="77777777" w:rsidR="00F47A5B" w:rsidRDefault="00F47A5B" w:rsidP="00FD61C9">
      <w:pPr>
        <w:suppressAutoHyphens w:val="0"/>
        <w:jc w:val="right"/>
        <w:rPr>
          <w:rFonts w:asciiTheme="minorHAnsi" w:eastAsia="Palatino Linotype" w:hAnsiTheme="minorHAnsi" w:cstheme="minorHAnsi"/>
          <w:b/>
          <w:color w:val="000000"/>
          <w:lang w:eastAsia="pl-PL"/>
        </w:rPr>
      </w:pPr>
    </w:p>
    <w:p w14:paraId="1D25D2F1"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3977371A"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158BCD6A" w14:textId="77777777" w:rsidR="001D440D" w:rsidRDefault="001D440D" w:rsidP="00FD61C9">
      <w:pPr>
        <w:suppressAutoHyphens w:val="0"/>
        <w:jc w:val="right"/>
        <w:rPr>
          <w:rFonts w:asciiTheme="minorHAnsi" w:eastAsia="Palatino Linotype" w:hAnsiTheme="minorHAnsi" w:cstheme="minorHAnsi"/>
          <w:b/>
          <w:color w:val="000000"/>
          <w:lang w:eastAsia="pl-PL"/>
        </w:rPr>
      </w:pPr>
    </w:p>
    <w:p w14:paraId="5E0AF56A" w14:textId="2C339209" w:rsidR="00A34A4B" w:rsidRPr="00D3233D" w:rsidRDefault="00A34A4B" w:rsidP="00A34A4B">
      <w:pPr>
        <w:spacing w:after="0" w:line="240" w:lineRule="auto"/>
        <w:jc w:val="right"/>
        <w:rPr>
          <w:rFonts w:asciiTheme="minorHAnsi" w:hAnsiTheme="minorHAnsi" w:cstheme="minorHAnsi"/>
        </w:rPr>
      </w:pPr>
      <w:r w:rsidRPr="00D3233D">
        <w:rPr>
          <w:rFonts w:asciiTheme="minorHAnsi" w:eastAsia="Times New Roman" w:hAnsiTheme="minorHAnsi" w:cstheme="minorHAnsi"/>
          <w:lang w:eastAsia="pl-PL"/>
        </w:rPr>
        <w:lastRenderedPageBreak/>
        <w:t xml:space="preserve">Załącznik </w:t>
      </w:r>
      <w:r w:rsidRPr="006F40D4">
        <w:rPr>
          <w:rFonts w:asciiTheme="minorHAnsi" w:eastAsia="Times New Roman" w:hAnsiTheme="minorHAnsi" w:cstheme="minorHAnsi"/>
          <w:lang w:eastAsia="pl-PL"/>
        </w:rPr>
        <w:t>nr 2c</w:t>
      </w:r>
      <w:r w:rsidRPr="00D3233D">
        <w:rPr>
          <w:rFonts w:asciiTheme="minorHAnsi" w:eastAsia="Times New Roman" w:hAnsiTheme="minorHAnsi" w:cstheme="minorHAnsi"/>
          <w:lang w:eastAsia="pl-PL"/>
        </w:rPr>
        <w:t xml:space="preserve"> do SWZ</w:t>
      </w:r>
    </w:p>
    <w:p w14:paraId="6575BA59" w14:textId="77777777" w:rsidR="00A34A4B" w:rsidRPr="00D3233D" w:rsidRDefault="00A34A4B" w:rsidP="00A34A4B">
      <w:pPr>
        <w:widowControl w:val="0"/>
        <w:autoSpaceDE w:val="0"/>
        <w:spacing w:after="0" w:line="240" w:lineRule="auto"/>
        <w:rPr>
          <w:rFonts w:asciiTheme="minorHAnsi" w:eastAsia="Arial" w:hAnsiTheme="minorHAnsi" w:cstheme="minorHAnsi"/>
          <w:b/>
          <w:i/>
          <w:lang w:eastAsia="ar-SA"/>
        </w:rPr>
      </w:pPr>
    </w:p>
    <w:tbl>
      <w:tblPr>
        <w:tblW w:w="9782" w:type="dxa"/>
        <w:tblInd w:w="-283" w:type="dxa"/>
        <w:tblLayout w:type="fixed"/>
        <w:tblCellMar>
          <w:left w:w="10" w:type="dxa"/>
          <w:right w:w="10" w:type="dxa"/>
        </w:tblCellMar>
        <w:tblLook w:val="04A0" w:firstRow="1" w:lastRow="0" w:firstColumn="1" w:lastColumn="0" w:noHBand="0" w:noVBand="1"/>
      </w:tblPr>
      <w:tblGrid>
        <w:gridCol w:w="9782"/>
      </w:tblGrid>
      <w:tr w:rsidR="00A34A4B" w:rsidRPr="00D3233D" w14:paraId="05D5EE4E" w14:textId="77777777" w:rsidTr="00DF1B3D">
        <w:trPr>
          <w:trHeight w:val="733"/>
        </w:trPr>
        <w:tc>
          <w:tcPr>
            <w:tcW w:w="9782" w:type="dxa"/>
            <w:tcBorders>
              <w:top w:val="double" w:sz="2" w:space="0" w:color="00000A"/>
              <w:left w:val="double" w:sz="2" w:space="0" w:color="00000A"/>
              <w:bottom w:val="double" w:sz="2" w:space="0" w:color="00000A"/>
              <w:right w:val="double" w:sz="2" w:space="0" w:color="00000A"/>
            </w:tcBorders>
            <w:shd w:val="clear" w:color="auto" w:fill="D9D9D9"/>
            <w:tcMar>
              <w:top w:w="0" w:type="dxa"/>
              <w:left w:w="108" w:type="dxa"/>
              <w:bottom w:w="0" w:type="dxa"/>
              <w:right w:w="108" w:type="dxa"/>
            </w:tcMar>
          </w:tcPr>
          <w:p w14:paraId="707AD62D" w14:textId="77777777" w:rsidR="00A34A4B" w:rsidRPr="00D3233D" w:rsidRDefault="00A34A4B" w:rsidP="00DF1B3D">
            <w:pPr>
              <w:widowControl w:val="0"/>
              <w:autoSpaceDE w:val="0"/>
              <w:spacing w:after="0" w:line="240" w:lineRule="auto"/>
              <w:rPr>
                <w:rFonts w:asciiTheme="minorHAnsi" w:eastAsia="Arial" w:hAnsiTheme="minorHAnsi" w:cstheme="minorHAnsi"/>
                <w:b/>
                <w:i/>
                <w:sz w:val="14"/>
                <w:szCs w:val="14"/>
                <w:lang w:eastAsia="ar-SA"/>
              </w:rPr>
            </w:pPr>
          </w:p>
          <w:p w14:paraId="33776121" w14:textId="51762009" w:rsidR="00A34A4B" w:rsidRPr="00D3233D" w:rsidRDefault="00A34A4B" w:rsidP="00DF1B3D">
            <w:pPr>
              <w:widowControl w:val="0"/>
              <w:autoSpaceDE w:val="0"/>
              <w:spacing w:after="0" w:line="240" w:lineRule="auto"/>
              <w:jc w:val="center"/>
              <w:rPr>
                <w:rFonts w:asciiTheme="minorHAnsi" w:hAnsiTheme="minorHAnsi" w:cstheme="minorHAnsi"/>
              </w:rPr>
            </w:pPr>
            <w:r>
              <w:rPr>
                <w:rFonts w:asciiTheme="minorHAnsi" w:eastAsia="Arial" w:hAnsiTheme="minorHAnsi" w:cstheme="minorHAnsi"/>
                <w:b/>
                <w:sz w:val="28"/>
                <w:szCs w:val="28"/>
                <w:lang w:eastAsia="ar-SA"/>
              </w:rPr>
              <w:t>PROJEKTOWANE</w:t>
            </w:r>
            <w:r w:rsidRPr="00D3233D">
              <w:rPr>
                <w:rFonts w:asciiTheme="minorHAnsi" w:eastAsia="Arial" w:hAnsiTheme="minorHAnsi" w:cstheme="minorHAnsi"/>
                <w:b/>
                <w:sz w:val="28"/>
                <w:szCs w:val="28"/>
                <w:lang w:eastAsia="ar-SA"/>
              </w:rPr>
              <w:t xml:space="preserve"> POSTANOWIENIA UMOWY</w:t>
            </w:r>
            <w:r>
              <w:rPr>
                <w:rFonts w:asciiTheme="minorHAnsi" w:eastAsia="Arial" w:hAnsiTheme="minorHAnsi" w:cstheme="minorHAnsi"/>
                <w:b/>
                <w:sz w:val="28"/>
                <w:szCs w:val="28"/>
                <w:lang w:eastAsia="ar-SA"/>
              </w:rPr>
              <w:t xml:space="preserve"> DLA CZĘŚCI NR III</w:t>
            </w:r>
          </w:p>
        </w:tc>
      </w:tr>
    </w:tbl>
    <w:p w14:paraId="17F3B649"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1B5E456B" w14:textId="77777777" w:rsidR="00A34A4B" w:rsidRDefault="00A34A4B" w:rsidP="00A34A4B">
      <w:pPr>
        <w:pStyle w:val="Tekstpodstawowy"/>
        <w:jc w:val="center"/>
        <w:rPr>
          <w:rFonts w:ascii="Verdana" w:hAnsi="Verdana"/>
          <w:sz w:val="20"/>
          <w:szCs w:val="20"/>
        </w:rPr>
      </w:pPr>
    </w:p>
    <w:p w14:paraId="0A99D13F" w14:textId="77777777" w:rsidR="00A34A4B" w:rsidRPr="00C3653B" w:rsidRDefault="00A34A4B" w:rsidP="00A34A4B">
      <w:pPr>
        <w:pStyle w:val="Tekstpodstawowy"/>
        <w:jc w:val="center"/>
        <w:rPr>
          <w:rFonts w:ascii="Verdana" w:hAnsi="Verdana"/>
          <w:sz w:val="20"/>
          <w:szCs w:val="20"/>
        </w:rPr>
      </w:pPr>
      <w:r w:rsidRPr="00C3653B">
        <w:rPr>
          <w:rFonts w:ascii="Verdana" w:hAnsi="Verdana"/>
          <w:sz w:val="20"/>
          <w:szCs w:val="20"/>
        </w:rPr>
        <w:t>U</w:t>
      </w:r>
      <w:r>
        <w:rPr>
          <w:rFonts w:ascii="Verdana" w:hAnsi="Verdana"/>
          <w:sz w:val="20"/>
          <w:szCs w:val="20"/>
        </w:rPr>
        <w:t>mowa</w:t>
      </w:r>
      <w:r w:rsidRPr="00C3653B">
        <w:rPr>
          <w:rFonts w:ascii="Verdana" w:hAnsi="Verdana"/>
          <w:sz w:val="20"/>
          <w:szCs w:val="20"/>
        </w:rPr>
        <w:t xml:space="preserve"> </w:t>
      </w:r>
      <w:r>
        <w:rPr>
          <w:rFonts w:ascii="Verdana" w:hAnsi="Verdana"/>
          <w:sz w:val="20"/>
          <w:szCs w:val="20"/>
        </w:rPr>
        <w:t>n</w:t>
      </w:r>
      <w:r w:rsidRPr="00D56D09">
        <w:rPr>
          <w:rFonts w:ascii="Verdana" w:hAnsi="Verdana"/>
          <w:sz w:val="20"/>
          <w:szCs w:val="20"/>
        </w:rPr>
        <w:t>r LMW/………</w:t>
      </w:r>
      <w:proofErr w:type="gramStart"/>
      <w:r>
        <w:rPr>
          <w:rFonts w:ascii="Verdana" w:hAnsi="Verdana"/>
          <w:sz w:val="20"/>
          <w:szCs w:val="20"/>
        </w:rPr>
        <w:t>……..</w:t>
      </w:r>
      <w:r w:rsidRPr="00D56D09">
        <w:rPr>
          <w:rFonts w:ascii="Verdana" w:hAnsi="Verdana"/>
          <w:sz w:val="20"/>
          <w:szCs w:val="20"/>
        </w:rPr>
        <w:t>….</w:t>
      </w:r>
      <w:proofErr w:type="gramEnd"/>
      <w:r w:rsidRPr="00D56D09">
        <w:rPr>
          <w:rFonts w:ascii="Verdana" w:hAnsi="Verdana"/>
          <w:sz w:val="20"/>
          <w:szCs w:val="20"/>
        </w:rPr>
        <w:t>./20</w:t>
      </w:r>
      <w:r>
        <w:rPr>
          <w:rFonts w:ascii="Verdana" w:hAnsi="Verdana"/>
          <w:sz w:val="20"/>
          <w:szCs w:val="20"/>
        </w:rPr>
        <w:t>26</w:t>
      </w:r>
    </w:p>
    <w:p w14:paraId="49FD1A47" w14:textId="77777777" w:rsidR="00A34A4B" w:rsidRDefault="00A34A4B" w:rsidP="00A34A4B">
      <w:pPr>
        <w:pStyle w:val="Tekstpodstawowy"/>
        <w:rPr>
          <w:rFonts w:cs="Calibri"/>
          <w:b/>
          <w:bCs/>
        </w:rPr>
      </w:pPr>
    </w:p>
    <w:p w14:paraId="0DE5FF12" w14:textId="77777777" w:rsidR="00A34A4B" w:rsidRDefault="00A34A4B" w:rsidP="00A34A4B">
      <w:pPr>
        <w:pStyle w:val="Tekstpodstawowy"/>
        <w:rPr>
          <w:rFonts w:cs="Calibri"/>
          <w:b/>
          <w:bCs/>
        </w:rPr>
      </w:pPr>
    </w:p>
    <w:p w14:paraId="4B7710E2" w14:textId="77777777" w:rsidR="00A34A4B" w:rsidRPr="00241020" w:rsidRDefault="00A34A4B" w:rsidP="00A34A4B">
      <w:pPr>
        <w:pStyle w:val="Tekstpodstawowy"/>
        <w:rPr>
          <w:rFonts w:cs="Calibri"/>
          <w:b/>
          <w:bCs/>
        </w:rPr>
      </w:pPr>
      <w:r w:rsidRPr="00B611A6">
        <w:rPr>
          <w:rFonts w:ascii="Times New Roman" w:hAnsi="Times New Roman"/>
          <w:b/>
          <w:bCs/>
        </w:rPr>
        <w:t>Umowa</w:t>
      </w:r>
      <w:r w:rsidRPr="00B611A6">
        <w:rPr>
          <w:rFonts w:cs="Calibri"/>
          <w:b/>
          <w:bCs/>
        </w:rPr>
        <w:t xml:space="preserve"> </w:t>
      </w:r>
      <w:r w:rsidRPr="00241020">
        <w:rPr>
          <w:rFonts w:cs="Calibri"/>
          <w:b/>
          <w:bCs/>
        </w:rPr>
        <w:t>zawarta w Warszawie, w dniu .................</w:t>
      </w:r>
      <w:r>
        <w:rPr>
          <w:rFonts w:cs="Calibri"/>
          <w:b/>
          <w:bCs/>
        </w:rPr>
        <w:t>..........</w:t>
      </w:r>
      <w:r w:rsidRPr="00241020">
        <w:rPr>
          <w:rFonts w:cs="Calibri"/>
          <w:b/>
          <w:bCs/>
        </w:rPr>
        <w:t>....</w:t>
      </w:r>
    </w:p>
    <w:p w14:paraId="31CF828C" w14:textId="77777777" w:rsidR="00A34A4B" w:rsidRPr="00241020" w:rsidRDefault="00A34A4B" w:rsidP="00A34A4B">
      <w:pPr>
        <w:pStyle w:val="Tekstpodstawowy"/>
        <w:ind w:left="1416" w:hanging="1416"/>
        <w:rPr>
          <w:rFonts w:cs="Calibri"/>
          <w:b/>
          <w:bCs/>
        </w:rPr>
      </w:pPr>
      <w:r w:rsidRPr="00241020">
        <w:rPr>
          <w:rFonts w:cs="Calibri"/>
          <w:b/>
          <w:bCs/>
        </w:rPr>
        <w:t>pomiędzy:</w:t>
      </w:r>
    </w:p>
    <w:p w14:paraId="00D0038A" w14:textId="77777777" w:rsidR="00A34A4B" w:rsidRDefault="00A34A4B" w:rsidP="00A34A4B">
      <w:pPr>
        <w:pStyle w:val="Tekstpodstawowy"/>
        <w:ind w:left="1416" w:hanging="1416"/>
        <w:rPr>
          <w:rFonts w:cs="Calibri"/>
        </w:rPr>
      </w:pPr>
    </w:p>
    <w:p w14:paraId="47246DF8" w14:textId="77777777" w:rsidR="00A34A4B" w:rsidRPr="00241020" w:rsidRDefault="00A34A4B" w:rsidP="00A34A4B">
      <w:pPr>
        <w:pStyle w:val="Tekstpodstawowy"/>
        <w:ind w:left="1416" w:hanging="1416"/>
        <w:rPr>
          <w:rFonts w:cs="Calibri"/>
        </w:rPr>
      </w:pPr>
    </w:p>
    <w:p w14:paraId="5B9B9CB5" w14:textId="77777777" w:rsidR="00A34A4B" w:rsidRPr="00241020" w:rsidRDefault="00A34A4B" w:rsidP="00A34A4B">
      <w:pPr>
        <w:spacing w:after="0"/>
        <w:jc w:val="both"/>
        <w:rPr>
          <w:rFonts w:cs="Calibri"/>
          <w:color w:val="000000"/>
          <w:sz w:val="24"/>
          <w:szCs w:val="24"/>
        </w:rPr>
      </w:pPr>
      <w:r w:rsidRPr="00241020">
        <w:rPr>
          <w:rFonts w:cs="Calibri"/>
          <w:b/>
          <w:bCs/>
          <w:color w:val="000000"/>
          <w:sz w:val="24"/>
          <w:szCs w:val="24"/>
        </w:rPr>
        <w:t xml:space="preserve">Miastem Stołecznym Warszawą </w:t>
      </w:r>
      <w:r w:rsidRPr="00241020">
        <w:rPr>
          <w:rFonts w:cs="Calibri"/>
          <w:color w:val="000000"/>
          <w:sz w:val="24"/>
          <w:szCs w:val="24"/>
        </w:rPr>
        <w:t xml:space="preserve">z siedzibą Plac Bankowy 3/5, 00-950 Warszawa, zwanym dalej </w:t>
      </w:r>
      <w:r w:rsidRPr="00241020">
        <w:rPr>
          <w:rFonts w:cs="Calibri"/>
          <w:b/>
          <w:bCs/>
          <w:color w:val="000000"/>
          <w:sz w:val="24"/>
          <w:szCs w:val="24"/>
        </w:rPr>
        <w:t>Zamawiającym</w:t>
      </w:r>
      <w:r w:rsidRPr="00241020">
        <w:rPr>
          <w:rFonts w:cs="Calibri"/>
          <w:color w:val="000000"/>
          <w:sz w:val="24"/>
          <w:szCs w:val="24"/>
        </w:rPr>
        <w:t xml:space="preserve">, reprezentowanym na podstawie pełnomocnictwa </w:t>
      </w:r>
      <w:r w:rsidRPr="00241020">
        <w:rPr>
          <w:rFonts w:cs="Calibri"/>
          <w:color w:val="000000"/>
          <w:sz w:val="24"/>
          <w:szCs w:val="24"/>
        </w:rPr>
        <w:br/>
        <w:t>nr GP.OR.0052.4433.2015 z dnia 19.11.2015 r. przez:</w:t>
      </w:r>
    </w:p>
    <w:p w14:paraId="7BD7BA58" w14:textId="77777777" w:rsidR="00A34A4B" w:rsidRPr="00241020" w:rsidRDefault="00A34A4B" w:rsidP="00A34A4B">
      <w:pPr>
        <w:spacing w:after="0"/>
        <w:jc w:val="both"/>
        <w:rPr>
          <w:rFonts w:cs="Calibri"/>
          <w:b/>
          <w:bCs/>
          <w:color w:val="000000"/>
          <w:sz w:val="24"/>
          <w:szCs w:val="24"/>
        </w:rPr>
      </w:pPr>
      <w:r w:rsidRPr="00241020">
        <w:rPr>
          <w:rFonts w:cs="Calibri"/>
          <w:b/>
          <w:bCs/>
          <w:color w:val="000000"/>
          <w:sz w:val="24"/>
          <w:szCs w:val="24"/>
        </w:rPr>
        <w:t>Karola Podgórskiego – Dyrektora Lasów Miejskich – Warszawa</w:t>
      </w:r>
      <w:r w:rsidRPr="00241020">
        <w:rPr>
          <w:rFonts w:cs="Calibri"/>
          <w:bCs/>
          <w:color w:val="000000"/>
          <w:sz w:val="24"/>
          <w:szCs w:val="24"/>
        </w:rPr>
        <w:t xml:space="preserve"> z siedzibą przy </w:t>
      </w:r>
      <w:r w:rsidRPr="00241020">
        <w:rPr>
          <w:rFonts w:cs="Calibri"/>
          <w:bCs/>
          <w:color w:val="000000"/>
          <w:sz w:val="24"/>
          <w:szCs w:val="24"/>
        </w:rPr>
        <w:br/>
        <w:t xml:space="preserve">ul. Korkowej 170A, 04-549 Warszawa, NIP </w:t>
      </w:r>
      <w:r w:rsidRPr="00241020">
        <w:rPr>
          <w:rFonts w:cs="Calibri"/>
          <w:color w:val="000000"/>
          <w:sz w:val="24"/>
          <w:szCs w:val="24"/>
        </w:rPr>
        <w:t>525-22-48-481</w:t>
      </w:r>
    </w:p>
    <w:p w14:paraId="1E14C612" w14:textId="77777777" w:rsidR="00A34A4B" w:rsidRDefault="00A34A4B" w:rsidP="00A34A4B">
      <w:pPr>
        <w:spacing w:after="0" w:line="240" w:lineRule="auto"/>
        <w:jc w:val="both"/>
        <w:rPr>
          <w:rFonts w:cs="Calibri"/>
          <w:sz w:val="24"/>
          <w:szCs w:val="24"/>
        </w:rPr>
      </w:pPr>
      <w:r w:rsidRPr="00241020">
        <w:rPr>
          <w:rFonts w:cs="Calibri"/>
          <w:sz w:val="24"/>
          <w:szCs w:val="24"/>
        </w:rPr>
        <w:t xml:space="preserve">zwanymi dalej łącznie </w:t>
      </w:r>
      <w:r w:rsidRPr="00241020">
        <w:rPr>
          <w:rFonts w:cs="Calibri"/>
          <w:b/>
          <w:sz w:val="24"/>
          <w:szCs w:val="24"/>
        </w:rPr>
        <w:t>„Zamawiającym”,</w:t>
      </w:r>
      <w:r w:rsidRPr="00241020">
        <w:rPr>
          <w:rFonts w:cs="Calibri"/>
          <w:sz w:val="24"/>
          <w:szCs w:val="24"/>
        </w:rPr>
        <w:t xml:space="preserve"> </w:t>
      </w:r>
    </w:p>
    <w:p w14:paraId="1DFF5D02" w14:textId="77777777" w:rsidR="00A34A4B" w:rsidRPr="00241020" w:rsidRDefault="00A34A4B" w:rsidP="00A34A4B">
      <w:pPr>
        <w:spacing w:after="0" w:line="240" w:lineRule="auto"/>
        <w:jc w:val="both"/>
        <w:rPr>
          <w:rFonts w:cs="Calibri"/>
          <w:sz w:val="24"/>
          <w:szCs w:val="24"/>
        </w:rPr>
      </w:pPr>
      <w:r w:rsidRPr="00241020">
        <w:rPr>
          <w:rFonts w:cs="Calibri"/>
          <w:sz w:val="24"/>
          <w:szCs w:val="24"/>
        </w:rPr>
        <w:t>a</w:t>
      </w:r>
    </w:p>
    <w:p w14:paraId="689FDF9B" w14:textId="77777777" w:rsidR="00A34A4B" w:rsidRPr="00F72529" w:rsidRDefault="00A34A4B" w:rsidP="00A34A4B">
      <w:pPr>
        <w:spacing w:after="0" w:line="240" w:lineRule="auto"/>
        <w:jc w:val="both"/>
        <w:rPr>
          <w:rFonts w:cs="Calibri"/>
          <w:sz w:val="24"/>
          <w:szCs w:val="24"/>
        </w:rPr>
      </w:pPr>
      <w:r>
        <w:rPr>
          <w:rFonts w:cs="Calibri"/>
          <w:b/>
          <w:bCs/>
          <w:sz w:val="24"/>
          <w:szCs w:val="24"/>
        </w:rPr>
        <w:t>………………………………………………………………………………………………………………………………………………………………………………………………………………………………………………………………………………………………………………………………………………………………………………………………………………………………………</w:t>
      </w:r>
    </w:p>
    <w:p w14:paraId="58521AE5" w14:textId="77777777" w:rsidR="00A34A4B" w:rsidRDefault="00A34A4B" w:rsidP="00A34A4B">
      <w:pPr>
        <w:spacing w:after="0" w:line="240" w:lineRule="auto"/>
        <w:jc w:val="both"/>
        <w:rPr>
          <w:rFonts w:cs="Calibri"/>
          <w:sz w:val="24"/>
          <w:szCs w:val="24"/>
        </w:rPr>
      </w:pPr>
    </w:p>
    <w:p w14:paraId="60DE9802" w14:textId="77777777" w:rsidR="00A34A4B" w:rsidRPr="00241020" w:rsidRDefault="00A34A4B" w:rsidP="00A34A4B">
      <w:pPr>
        <w:spacing w:after="0" w:line="240" w:lineRule="auto"/>
        <w:jc w:val="both"/>
        <w:rPr>
          <w:rFonts w:eastAsia="Times New Roman" w:cs="Calibri"/>
          <w:bCs/>
          <w:sz w:val="24"/>
          <w:szCs w:val="24"/>
          <w:lang w:eastAsia="pl-PL"/>
        </w:rPr>
      </w:pPr>
      <w:r w:rsidRPr="00F72529">
        <w:rPr>
          <w:rFonts w:cs="Calibri"/>
          <w:sz w:val="24"/>
          <w:szCs w:val="24"/>
        </w:rPr>
        <w:t xml:space="preserve">zwanym dalej </w:t>
      </w:r>
      <w:r w:rsidRPr="00F72529">
        <w:rPr>
          <w:rFonts w:cs="Calibri"/>
          <w:b/>
          <w:bCs/>
          <w:sz w:val="24"/>
          <w:szCs w:val="24"/>
        </w:rPr>
        <w:t>Wykonawcą</w:t>
      </w:r>
      <w:r w:rsidRPr="00F72529">
        <w:rPr>
          <w:rFonts w:cs="Calibri"/>
          <w:sz w:val="24"/>
          <w:szCs w:val="24"/>
        </w:rPr>
        <w:t>,</w:t>
      </w:r>
    </w:p>
    <w:p w14:paraId="567A763E" w14:textId="77777777" w:rsidR="00A34A4B" w:rsidRDefault="00A34A4B" w:rsidP="00A34A4B">
      <w:pPr>
        <w:pStyle w:val="Paragraf"/>
        <w:rPr>
          <w:rFonts w:ascii="Calibri" w:hAnsi="Calibri" w:cs="Calibri"/>
          <w:szCs w:val="24"/>
        </w:rPr>
      </w:pPr>
    </w:p>
    <w:p w14:paraId="3317097B" w14:textId="77777777" w:rsidR="00A34A4B" w:rsidRPr="00293B3F" w:rsidRDefault="00A34A4B" w:rsidP="00A34A4B">
      <w:pPr>
        <w:pStyle w:val="Paragraf"/>
        <w:jc w:val="left"/>
        <w:rPr>
          <w:rFonts w:ascii="Calibri" w:hAnsi="Calibri" w:cs="Calibri"/>
          <w:b w:val="0"/>
          <w:bCs/>
          <w:szCs w:val="24"/>
        </w:rPr>
      </w:pPr>
      <w:r w:rsidRPr="00293B3F">
        <w:rPr>
          <w:rFonts w:ascii="Calibri" w:hAnsi="Calibri" w:cs="Calibri"/>
          <w:b w:val="0"/>
          <w:bCs/>
          <w:szCs w:val="24"/>
        </w:rPr>
        <w:t>Wykonawca oświadcza, że jest/ nie jest podatnikiem podatku VAT czynności objętych umową. Wykonawca oświadcza, że będzie wystawiał faktury w krajowym systemie e- Faktur (</w:t>
      </w:r>
      <w:proofErr w:type="spellStart"/>
      <w:r w:rsidRPr="00293B3F">
        <w:rPr>
          <w:rFonts w:ascii="Calibri" w:hAnsi="Calibri" w:cs="Calibri"/>
          <w:b w:val="0"/>
          <w:bCs/>
          <w:szCs w:val="24"/>
        </w:rPr>
        <w:t>KSeF</w:t>
      </w:r>
      <w:proofErr w:type="spellEnd"/>
      <w:r w:rsidRPr="00293B3F">
        <w:rPr>
          <w:rFonts w:ascii="Calibri" w:hAnsi="Calibri" w:cs="Calibri"/>
          <w:b w:val="0"/>
          <w:bCs/>
          <w:szCs w:val="24"/>
        </w:rPr>
        <w:t>) Od dnia ………….</w:t>
      </w:r>
    </w:p>
    <w:p w14:paraId="15D38F2D" w14:textId="77777777" w:rsidR="00A34A4B" w:rsidRPr="00A93F45" w:rsidRDefault="00A34A4B" w:rsidP="00A34A4B">
      <w:pPr>
        <w:spacing w:after="0" w:line="240" w:lineRule="auto"/>
        <w:jc w:val="both"/>
        <w:rPr>
          <w:rFonts w:eastAsia="Times New Roman" w:cs="Calibri"/>
          <w:sz w:val="24"/>
          <w:szCs w:val="24"/>
          <w:lang w:eastAsia="pl-PL"/>
        </w:rPr>
      </w:pPr>
      <w:r w:rsidRPr="00A93F45">
        <w:rPr>
          <w:rFonts w:eastAsia="Times New Roman" w:cs="Calibri"/>
          <w:sz w:val="24"/>
          <w:szCs w:val="24"/>
          <w:lang w:eastAsia="pl-PL"/>
        </w:rPr>
        <w:t xml:space="preserve">W związku z wyborem Oferty </w:t>
      </w:r>
      <w:r w:rsidRPr="00A93F45">
        <w:rPr>
          <w:rFonts w:eastAsia="Times New Roman" w:cs="Calibri"/>
          <w:b/>
          <w:sz w:val="24"/>
          <w:szCs w:val="24"/>
          <w:lang w:eastAsia="pl-PL"/>
        </w:rPr>
        <w:t>„Wykonawcy”</w:t>
      </w:r>
      <w:r w:rsidRPr="00A93F45">
        <w:rPr>
          <w:rFonts w:eastAsia="Times New Roman" w:cs="Calibri"/>
          <w:sz w:val="24"/>
          <w:szCs w:val="24"/>
          <w:lang w:eastAsia="pl-PL"/>
        </w:rPr>
        <w:t xml:space="preserve"> na podstawie przeprowadzonego </w:t>
      </w:r>
      <w:proofErr w:type="gramStart"/>
      <w:r w:rsidRPr="00A93F45">
        <w:rPr>
          <w:rFonts w:eastAsia="Times New Roman" w:cs="Calibri"/>
          <w:sz w:val="24"/>
          <w:szCs w:val="24"/>
          <w:lang w:eastAsia="pl-PL"/>
        </w:rPr>
        <w:t>postępowania  o</w:t>
      </w:r>
      <w:proofErr w:type="gramEnd"/>
      <w:r w:rsidRPr="00A93F45">
        <w:rPr>
          <w:rFonts w:eastAsia="Times New Roman" w:cs="Calibri"/>
          <w:sz w:val="24"/>
          <w:szCs w:val="24"/>
          <w:lang w:eastAsia="pl-PL"/>
        </w:rPr>
        <w:t xml:space="preserve"> udzielenie zamówienia publicznego w trybie art. 275 pkt </w:t>
      </w:r>
      <w:proofErr w:type="gramStart"/>
      <w:r w:rsidRPr="00A93F45">
        <w:rPr>
          <w:rFonts w:eastAsia="Times New Roman" w:cs="Calibri"/>
          <w:sz w:val="24"/>
          <w:szCs w:val="24"/>
          <w:lang w:eastAsia="pl-PL"/>
        </w:rPr>
        <w:t>1  ustawy</w:t>
      </w:r>
      <w:proofErr w:type="gramEnd"/>
      <w:r w:rsidRPr="00A93F45">
        <w:rPr>
          <w:rFonts w:eastAsia="Times New Roman" w:cs="Calibri"/>
          <w:sz w:val="24"/>
          <w:szCs w:val="24"/>
          <w:lang w:eastAsia="pl-PL"/>
        </w:rPr>
        <w:t xml:space="preserve"> z dnia </w:t>
      </w:r>
      <w:r w:rsidRPr="00A93F45">
        <w:rPr>
          <w:rFonts w:eastAsia="Times New Roman" w:cs="Calibri"/>
          <w:sz w:val="24"/>
          <w:szCs w:val="24"/>
          <w:lang w:eastAsia="pl-PL"/>
        </w:rPr>
        <w:br/>
        <w:t xml:space="preserve">11 </w:t>
      </w:r>
      <w:proofErr w:type="gramStart"/>
      <w:r w:rsidRPr="00A93F45">
        <w:rPr>
          <w:rFonts w:eastAsia="Times New Roman" w:cs="Calibri"/>
          <w:sz w:val="24"/>
          <w:szCs w:val="24"/>
          <w:lang w:eastAsia="pl-PL"/>
        </w:rPr>
        <w:t>września  2019</w:t>
      </w:r>
      <w:proofErr w:type="gramEnd"/>
      <w:r w:rsidRPr="00A93F45">
        <w:rPr>
          <w:rFonts w:eastAsia="Times New Roman" w:cs="Calibri"/>
          <w:sz w:val="24"/>
          <w:szCs w:val="24"/>
          <w:lang w:eastAsia="pl-PL"/>
        </w:rPr>
        <w:t xml:space="preserve"> r. „Prawo Zamówień Publicznych” (</w:t>
      </w:r>
      <w:r>
        <w:rPr>
          <w:rFonts w:eastAsia="Times New Roman" w:cs="Calibri"/>
          <w:sz w:val="24"/>
          <w:szCs w:val="24"/>
          <w:lang w:eastAsia="pl-PL"/>
        </w:rPr>
        <w:t>Dz.U. z 2024</w:t>
      </w:r>
      <w:r w:rsidRPr="00126728">
        <w:rPr>
          <w:rFonts w:eastAsia="Times New Roman" w:cs="Calibri"/>
          <w:sz w:val="24"/>
          <w:szCs w:val="24"/>
          <w:lang w:eastAsia="pl-PL"/>
        </w:rPr>
        <w:t xml:space="preserve"> r., poz. </w:t>
      </w:r>
      <w:r>
        <w:rPr>
          <w:rFonts w:eastAsia="Times New Roman" w:cs="Calibri"/>
          <w:sz w:val="24"/>
          <w:szCs w:val="24"/>
          <w:lang w:eastAsia="pl-PL"/>
        </w:rPr>
        <w:t xml:space="preserve">1320 z </w:t>
      </w:r>
      <w:proofErr w:type="spellStart"/>
      <w:r>
        <w:rPr>
          <w:rFonts w:eastAsia="Times New Roman" w:cs="Calibri"/>
          <w:sz w:val="24"/>
          <w:szCs w:val="24"/>
          <w:lang w:eastAsia="pl-PL"/>
        </w:rPr>
        <w:t>późn</w:t>
      </w:r>
      <w:proofErr w:type="spellEnd"/>
      <w:r>
        <w:rPr>
          <w:rFonts w:eastAsia="Times New Roman" w:cs="Calibri"/>
          <w:sz w:val="24"/>
          <w:szCs w:val="24"/>
          <w:lang w:eastAsia="pl-PL"/>
        </w:rPr>
        <w:t xml:space="preserve"> zmianami</w:t>
      </w:r>
      <w:r w:rsidRPr="00A93F45">
        <w:rPr>
          <w:rFonts w:eastAsia="Times New Roman" w:cs="Calibri"/>
          <w:sz w:val="24"/>
          <w:szCs w:val="24"/>
          <w:lang w:eastAsia="pl-PL"/>
        </w:rPr>
        <w:t>), została zawarta Umowa o następującej treści:</w:t>
      </w:r>
    </w:p>
    <w:p w14:paraId="70285C81" w14:textId="77777777" w:rsidR="00A34A4B" w:rsidRDefault="00A34A4B" w:rsidP="00A34A4B">
      <w:pPr>
        <w:pStyle w:val="Paragraf"/>
        <w:rPr>
          <w:rFonts w:ascii="Calibri" w:hAnsi="Calibri" w:cs="Calibri"/>
          <w:szCs w:val="24"/>
        </w:rPr>
      </w:pPr>
    </w:p>
    <w:p w14:paraId="5771B2AE" w14:textId="77777777" w:rsidR="00A34A4B" w:rsidRDefault="00A34A4B" w:rsidP="00A34A4B">
      <w:pPr>
        <w:pStyle w:val="Paragraf"/>
        <w:jc w:val="left"/>
        <w:rPr>
          <w:rFonts w:ascii="Calibri" w:hAnsi="Calibri" w:cs="Calibri"/>
          <w:szCs w:val="24"/>
        </w:rPr>
      </w:pPr>
    </w:p>
    <w:p w14:paraId="3FE093C1" w14:textId="77777777" w:rsidR="00A34A4B" w:rsidRDefault="00A34A4B" w:rsidP="00A34A4B">
      <w:pPr>
        <w:pStyle w:val="Paragraf"/>
        <w:jc w:val="left"/>
        <w:rPr>
          <w:rFonts w:ascii="Calibri" w:hAnsi="Calibri" w:cs="Calibri"/>
          <w:szCs w:val="24"/>
        </w:rPr>
      </w:pPr>
    </w:p>
    <w:p w14:paraId="25912516" w14:textId="77777777" w:rsidR="00A34A4B" w:rsidRPr="00241020" w:rsidRDefault="00A34A4B" w:rsidP="00A34A4B">
      <w:pPr>
        <w:pStyle w:val="Paragraf"/>
        <w:rPr>
          <w:rFonts w:ascii="Calibri" w:hAnsi="Calibri" w:cs="Calibri"/>
          <w:szCs w:val="24"/>
        </w:rPr>
      </w:pPr>
      <w:r>
        <w:rPr>
          <w:rFonts w:ascii="Calibri" w:hAnsi="Calibri" w:cs="Calibri"/>
          <w:szCs w:val="24"/>
        </w:rPr>
        <w:t>§</w:t>
      </w:r>
      <w:r w:rsidRPr="00241020">
        <w:rPr>
          <w:rFonts w:ascii="Calibri" w:hAnsi="Calibri" w:cs="Calibri"/>
          <w:szCs w:val="24"/>
        </w:rPr>
        <w:t>1</w:t>
      </w:r>
    </w:p>
    <w:p w14:paraId="4C488BE4" w14:textId="77777777" w:rsidR="00A34A4B" w:rsidRPr="001404FA" w:rsidRDefault="00A34A4B" w:rsidP="001404FA">
      <w:pPr>
        <w:pStyle w:val="Nagwek1"/>
        <w:numPr>
          <w:ilvl w:val="0"/>
          <w:numId w:val="0"/>
        </w:numPr>
        <w:ind w:left="1275"/>
        <w:rPr>
          <w:rFonts w:ascii="Calibri" w:hAnsi="Calibri" w:cs="Calibri"/>
        </w:rPr>
      </w:pPr>
      <w:r w:rsidRPr="001404FA">
        <w:rPr>
          <w:rFonts w:ascii="Calibri" w:hAnsi="Calibri" w:cs="Calibri"/>
        </w:rPr>
        <w:t>PRZEDMIOT UMOWY</w:t>
      </w:r>
    </w:p>
    <w:p w14:paraId="162B8DEF" w14:textId="77777777" w:rsidR="00A34A4B" w:rsidRPr="007545F4" w:rsidRDefault="00A34A4B" w:rsidP="00A34A4B">
      <w:pPr>
        <w:rPr>
          <w:lang w:val="x-none" w:eastAsia="x-none"/>
        </w:rPr>
      </w:pPr>
    </w:p>
    <w:p w14:paraId="1FF0D714" w14:textId="77777777" w:rsidR="00A34A4B" w:rsidRPr="00702D4D" w:rsidRDefault="00A34A4B" w:rsidP="001404FA">
      <w:pPr>
        <w:numPr>
          <w:ilvl w:val="0"/>
          <w:numId w:val="213"/>
        </w:numPr>
        <w:suppressAutoHyphens w:val="0"/>
        <w:autoSpaceDN/>
        <w:spacing w:after="200" w:line="276" w:lineRule="auto"/>
        <w:jc w:val="both"/>
        <w:textAlignment w:val="auto"/>
        <w:rPr>
          <w:rFonts w:cs="Calibri"/>
          <w:b/>
          <w:sz w:val="24"/>
          <w:szCs w:val="24"/>
        </w:rPr>
      </w:pPr>
      <w:r w:rsidRPr="00EE27F4">
        <w:rPr>
          <w:rFonts w:cs="Calibri"/>
          <w:sz w:val="24"/>
          <w:szCs w:val="24"/>
        </w:rPr>
        <w:t xml:space="preserve">Zamawiający zleca, a Wykonawca przyjmuje do realizacji </w:t>
      </w:r>
      <w:r>
        <w:rPr>
          <w:rFonts w:cs="Calibri"/>
          <w:sz w:val="24"/>
          <w:szCs w:val="24"/>
        </w:rPr>
        <w:t xml:space="preserve">zadania: </w:t>
      </w:r>
    </w:p>
    <w:p w14:paraId="7577D827" w14:textId="77777777" w:rsidR="00A34A4B" w:rsidRPr="002A3A20" w:rsidRDefault="00A34A4B" w:rsidP="00A34A4B">
      <w:pPr>
        <w:spacing w:before="240" w:line="240" w:lineRule="auto"/>
        <w:rPr>
          <w:rFonts w:cs="Calibri"/>
        </w:rPr>
      </w:pPr>
      <w:r>
        <w:rPr>
          <w:rFonts w:cs="Calibri"/>
        </w:rPr>
        <w:t>Modernizacja</w:t>
      </w:r>
      <w:r w:rsidRPr="002A3A20">
        <w:rPr>
          <w:rFonts w:cs="Calibri"/>
        </w:rPr>
        <w:t xml:space="preserve"> oraz remonty infrastruktury drewnianej w kompleksach leśnych m.st. Warszawy w 2026 roku. </w:t>
      </w:r>
    </w:p>
    <w:p w14:paraId="11AC51B9" w14:textId="19F86310" w:rsidR="00A34A4B" w:rsidRPr="002A3A20" w:rsidRDefault="00A34A4B" w:rsidP="00A34A4B">
      <w:pPr>
        <w:spacing w:after="360" w:line="240" w:lineRule="auto"/>
        <w:jc w:val="both"/>
        <w:rPr>
          <w:b/>
          <w:bCs/>
        </w:rPr>
      </w:pPr>
      <w:r>
        <w:rPr>
          <w:bCs/>
        </w:rPr>
        <w:t xml:space="preserve">Część III: </w:t>
      </w:r>
      <w:r w:rsidRPr="00250B9D">
        <w:rPr>
          <w:bCs/>
        </w:rPr>
        <w:t>„</w:t>
      </w:r>
      <w:r w:rsidRPr="00250B9D">
        <w:rPr>
          <w:b/>
          <w:bCs/>
        </w:rPr>
        <w:t xml:space="preserve">Odtworzenie leśnego placu zabaw na przedłużeniu ulicy Kocjana w </w:t>
      </w:r>
      <w:proofErr w:type="gramStart"/>
      <w:r w:rsidRPr="00250B9D">
        <w:rPr>
          <w:b/>
          <w:bCs/>
        </w:rPr>
        <w:t>Warszawie”</w:t>
      </w:r>
      <w:r>
        <w:rPr>
          <w:b/>
          <w:bCs/>
        </w:rPr>
        <w:t xml:space="preserve">  </w:t>
      </w:r>
      <w:r w:rsidR="001404FA">
        <w:rPr>
          <w:b/>
          <w:bCs/>
        </w:rPr>
        <w:t>w</w:t>
      </w:r>
      <w:proofErr w:type="gramEnd"/>
      <w:r w:rsidRPr="00250B9D">
        <w:rPr>
          <w:b/>
          <w:bCs/>
        </w:rPr>
        <w:t xml:space="preserve"> systemie zaprojektuj i wybuduj</w:t>
      </w:r>
      <w:r w:rsidR="001404FA">
        <w:rPr>
          <w:b/>
          <w:bCs/>
        </w:rPr>
        <w:t>.</w:t>
      </w:r>
    </w:p>
    <w:p w14:paraId="1AC7DBEF" w14:textId="77777777" w:rsidR="00A34A4B" w:rsidRDefault="00A34A4B" w:rsidP="001404FA">
      <w:pPr>
        <w:numPr>
          <w:ilvl w:val="0"/>
          <w:numId w:val="213"/>
        </w:numPr>
        <w:suppressAutoHyphens w:val="0"/>
        <w:spacing w:after="0" w:line="240" w:lineRule="auto"/>
        <w:jc w:val="both"/>
        <w:rPr>
          <w:rFonts w:eastAsia="Times New Roman" w:cs="Calibri"/>
          <w:b/>
          <w:bCs/>
          <w:sz w:val="24"/>
          <w:szCs w:val="24"/>
          <w:lang w:eastAsia="zh-CN"/>
        </w:rPr>
      </w:pPr>
      <w:r>
        <w:rPr>
          <w:rFonts w:eastAsia="Times New Roman" w:cs="Calibri"/>
          <w:b/>
          <w:bCs/>
          <w:sz w:val="24"/>
          <w:szCs w:val="24"/>
          <w:lang w:eastAsia="zh-CN"/>
        </w:rPr>
        <w:lastRenderedPageBreak/>
        <w:t>Przedmiot umowy obejmuje:</w:t>
      </w:r>
    </w:p>
    <w:p w14:paraId="004D1C5F" w14:textId="77777777" w:rsidR="00A34A4B" w:rsidRDefault="00A34A4B" w:rsidP="001404FA">
      <w:pPr>
        <w:pStyle w:val="Default"/>
        <w:numPr>
          <w:ilvl w:val="0"/>
          <w:numId w:val="214"/>
        </w:numPr>
        <w:suppressAutoHyphens w:val="0"/>
        <w:adjustRightInd w:val="0"/>
        <w:textAlignment w:val="auto"/>
      </w:pPr>
      <w:r>
        <w:t xml:space="preserve">Uzgodnienie i uzyskanie akceptacji Zamawiającego przygotowanej przez Wykonawcę koncepcji, realizacji zadania wskazanego w ust 1. </w:t>
      </w:r>
    </w:p>
    <w:p w14:paraId="294612FF" w14:textId="77777777" w:rsidR="00A34A4B" w:rsidRDefault="00A34A4B" w:rsidP="001404FA">
      <w:pPr>
        <w:pStyle w:val="Default"/>
        <w:numPr>
          <w:ilvl w:val="0"/>
          <w:numId w:val="214"/>
        </w:numPr>
        <w:suppressAutoHyphens w:val="0"/>
        <w:adjustRightInd w:val="0"/>
        <w:textAlignment w:val="auto"/>
      </w:pPr>
      <w:r>
        <w:t xml:space="preserve">przygotowanie projektu wraz z projektem zagospodarowania terenu i uzyskanie akceptacji Zamawiającego (z dokonaniem ewentualnych poprawek przez projektanta) oraz zgłoszenie robót budowlanych na podstawie art. 30 ust.1 ustawy Prawo budowlane do właściwego Urzędu Dzielnicy na podstawie udzielonego przez zamawiającego pełnomocnictwa. Przy czym do wykonania robót budowlanych będzie można przystąpić po </w:t>
      </w:r>
      <w:proofErr w:type="gramStart"/>
      <w:r>
        <w:t>nie wniesieniu</w:t>
      </w:r>
      <w:proofErr w:type="gramEnd"/>
      <w:r>
        <w:t xml:space="preserve"> przez organ administracji architektoniczno-budowlanej sprzeciwu, o którym mowa w art. 30 ust. 5 ustawy Prawo budowlane,</w:t>
      </w:r>
    </w:p>
    <w:p w14:paraId="00539A1B" w14:textId="77777777" w:rsidR="00A34A4B" w:rsidRDefault="00A34A4B" w:rsidP="001404FA">
      <w:pPr>
        <w:pStyle w:val="Default"/>
        <w:numPr>
          <w:ilvl w:val="0"/>
          <w:numId w:val="214"/>
        </w:numPr>
        <w:suppressAutoHyphens w:val="0"/>
        <w:adjustRightInd w:val="0"/>
        <w:textAlignment w:val="auto"/>
      </w:pPr>
      <w:r>
        <w:t xml:space="preserve">demontaż obecnych urządzeń </w:t>
      </w:r>
      <w:r w:rsidRPr="002A3A20">
        <w:rPr>
          <w:color w:val="auto"/>
        </w:rPr>
        <w:t>placu zabaw,</w:t>
      </w:r>
    </w:p>
    <w:p w14:paraId="224BBB07" w14:textId="77777777" w:rsidR="00A34A4B" w:rsidRDefault="00A34A4B" w:rsidP="001404FA">
      <w:pPr>
        <w:pStyle w:val="Default"/>
        <w:numPr>
          <w:ilvl w:val="0"/>
          <w:numId w:val="214"/>
        </w:numPr>
        <w:suppressAutoHyphens w:val="0"/>
        <w:adjustRightInd w:val="0"/>
        <w:textAlignment w:val="auto"/>
      </w:pPr>
      <w:r>
        <w:t>wywóz i utylizacja zdemontowanych urządzeń kosztem i staraniem Wykonawcy.</w:t>
      </w:r>
    </w:p>
    <w:p w14:paraId="4E52BE61" w14:textId="77777777" w:rsidR="00A34A4B" w:rsidRDefault="00A34A4B" w:rsidP="001404FA">
      <w:pPr>
        <w:pStyle w:val="Default"/>
        <w:numPr>
          <w:ilvl w:val="0"/>
          <w:numId w:val="214"/>
        </w:numPr>
        <w:suppressAutoHyphens w:val="0"/>
        <w:adjustRightInd w:val="0"/>
        <w:ind w:left="714" w:hanging="357"/>
        <w:textAlignment w:val="auto"/>
      </w:pPr>
      <w:r>
        <w:t>wykonanie montażu urządzeń zgodnie z dokumentacją projektową. Dla każdej z trzech lokalizacji,</w:t>
      </w:r>
    </w:p>
    <w:p w14:paraId="575E785D" w14:textId="77777777" w:rsidR="00A34A4B" w:rsidRPr="004B46A1" w:rsidRDefault="00A34A4B" w:rsidP="001404FA">
      <w:pPr>
        <w:pStyle w:val="Default"/>
        <w:numPr>
          <w:ilvl w:val="0"/>
          <w:numId w:val="214"/>
        </w:numPr>
        <w:suppressAutoHyphens w:val="0"/>
        <w:adjustRightInd w:val="0"/>
        <w:textAlignment w:val="auto"/>
      </w:pPr>
      <w:r w:rsidRPr="004B46A1">
        <w:t>skompletowanie dokumentacji odbiorowej (świadectw zgodności zabudowanych urządzeń z Normą PN-EN 16630:2015-06</w:t>
      </w:r>
      <w:proofErr w:type="gramStart"/>
      <w:r w:rsidRPr="004B46A1">
        <w:t>)  oraz</w:t>
      </w:r>
      <w:proofErr w:type="gramEnd"/>
      <w:r w:rsidRPr="004B46A1">
        <w:t xml:space="preserve"> dokumentacji z geodezyjnej inwentaryzacji powykonawczej wybudowanego obiektu</w:t>
      </w:r>
    </w:p>
    <w:p w14:paraId="5E3C5B8E" w14:textId="77777777" w:rsidR="00A34A4B" w:rsidRDefault="00A34A4B" w:rsidP="001404FA">
      <w:pPr>
        <w:pStyle w:val="Default"/>
        <w:numPr>
          <w:ilvl w:val="0"/>
          <w:numId w:val="214"/>
        </w:numPr>
        <w:suppressAutoHyphens w:val="0"/>
        <w:adjustRightInd w:val="0"/>
        <w:textAlignment w:val="auto"/>
      </w:pPr>
      <w:r>
        <w:t>odbiór końcowy robót</w:t>
      </w:r>
    </w:p>
    <w:p w14:paraId="4C913346" w14:textId="77777777" w:rsidR="00A34A4B" w:rsidRDefault="00A34A4B" w:rsidP="001404FA">
      <w:pPr>
        <w:numPr>
          <w:ilvl w:val="0"/>
          <w:numId w:val="213"/>
        </w:numPr>
        <w:suppressAutoHyphens w:val="0"/>
        <w:autoSpaceDN/>
        <w:spacing w:after="0" w:line="276" w:lineRule="auto"/>
        <w:jc w:val="both"/>
        <w:textAlignment w:val="auto"/>
        <w:rPr>
          <w:rFonts w:cs="Calibri"/>
          <w:sz w:val="24"/>
          <w:szCs w:val="24"/>
        </w:rPr>
      </w:pPr>
      <w:r>
        <w:rPr>
          <w:rFonts w:cs="Calibri"/>
          <w:sz w:val="24"/>
          <w:szCs w:val="24"/>
        </w:rPr>
        <w:t xml:space="preserve">Szczegółowy zakres </w:t>
      </w:r>
      <w:proofErr w:type="gramStart"/>
      <w:r>
        <w:rPr>
          <w:rFonts w:cs="Calibri"/>
          <w:sz w:val="24"/>
          <w:szCs w:val="24"/>
        </w:rPr>
        <w:t>przedmiotu  Umowy</w:t>
      </w:r>
      <w:proofErr w:type="gramEnd"/>
      <w:r>
        <w:rPr>
          <w:rFonts w:cs="Calibri"/>
          <w:sz w:val="24"/>
          <w:szCs w:val="24"/>
        </w:rPr>
        <w:t xml:space="preserve"> oraz sposób jego wykonania określają:</w:t>
      </w:r>
    </w:p>
    <w:p w14:paraId="7968D25A" w14:textId="77777777" w:rsidR="00A34A4B" w:rsidRPr="00EE27F4" w:rsidRDefault="00A34A4B" w:rsidP="002D7FAD">
      <w:pPr>
        <w:numPr>
          <w:ilvl w:val="0"/>
          <w:numId w:val="215"/>
        </w:numPr>
        <w:suppressAutoHyphens w:val="0"/>
        <w:autoSpaceDN/>
        <w:spacing w:after="0" w:line="276" w:lineRule="auto"/>
        <w:jc w:val="both"/>
        <w:textAlignment w:val="auto"/>
        <w:rPr>
          <w:rFonts w:cs="Calibri"/>
          <w:sz w:val="24"/>
          <w:szCs w:val="24"/>
        </w:rPr>
      </w:pPr>
      <w:r>
        <w:rPr>
          <w:rFonts w:cs="Calibri"/>
          <w:sz w:val="24"/>
          <w:szCs w:val="24"/>
        </w:rPr>
        <w:t>Opis przedmiotu zamówienia,</w:t>
      </w:r>
    </w:p>
    <w:p w14:paraId="455AC34D" w14:textId="77777777" w:rsidR="00A34A4B" w:rsidRDefault="00A34A4B" w:rsidP="002D7FAD">
      <w:pPr>
        <w:numPr>
          <w:ilvl w:val="0"/>
          <w:numId w:val="215"/>
        </w:numPr>
        <w:suppressAutoHyphens w:val="0"/>
        <w:autoSpaceDN/>
        <w:spacing w:after="0" w:line="240" w:lineRule="auto"/>
        <w:ind w:left="567" w:hanging="141"/>
        <w:jc w:val="both"/>
        <w:textAlignment w:val="auto"/>
        <w:rPr>
          <w:rFonts w:cs="Calibri"/>
          <w:sz w:val="24"/>
          <w:szCs w:val="24"/>
        </w:rPr>
      </w:pPr>
      <w:r>
        <w:rPr>
          <w:rFonts w:cs="Calibri"/>
          <w:sz w:val="24"/>
          <w:szCs w:val="24"/>
        </w:rPr>
        <w:t>Niniejsza Umowa,</w:t>
      </w:r>
    </w:p>
    <w:p w14:paraId="46033D82" w14:textId="77777777" w:rsidR="00A34A4B" w:rsidRPr="0043375C" w:rsidRDefault="00A34A4B" w:rsidP="002D7FAD">
      <w:pPr>
        <w:numPr>
          <w:ilvl w:val="0"/>
          <w:numId w:val="215"/>
        </w:numPr>
        <w:suppressAutoHyphens w:val="0"/>
        <w:autoSpaceDN/>
        <w:spacing w:after="0" w:line="240" w:lineRule="auto"/>
        <w:ind w:left="567" w:hanging="141"/>
        <w:jc w:val="both"/>
        <w:textAlignment w:val="auto"/>
        <w:rPr>
          <w:rFonts w:cs="Calibri"/>
          <w:sz w:val="24"/>
          <w:szCs w:val="24"/>
        </w:rPr>
      </w:pPr>
      <w:r>
        <w:rPr>
          <w:rFonts w:cs="Calibri"/>
          <w:sz w:val="24"/>
          <w:szCs w:val="24"/>
        </w:rPr>
        <w:t xml:space="preserve">SWZ wraz z pytaniami i odpowiedziami udzielonymi na etapie postępowania przetargowego (o ile występują) </w:t>
      </w:r>
      <w:r w:rsidRPr="00DA159F">
        <w:rPr>
          <w:rFonts w:cs="Calibri"/>
          <w:sz w:val="24"/>
          <w:szCs w:val="24"/>
        </w:rPr>
        <w:t>oraz oferta Wykonawcy wraz z załącznikami</w:t>
      </w:r>
      <w:r>
        <w:rPr>
          <w:rFonts w:cs="Calibri"/>
          <w:sz w:val="24"/>
          <w:szCs w:val="24"/>
        </w:rPr>
        <w:t>.</w:t>
      </w:r>
    </w:p>
    <w:p w14:paraId="055B8A95" w14:textId="77777777" w:rsidR="00A34A4B" w:rsidRPr="00D569FA" w:rsidRDefault="00A34A4B" w:rsidP="001404FA">
      <w:pPr>
        <w:numPr>
          <w:ilvl w:val="0"/>
          <w:numId w:val="213"/>
        </w:numPr>
        <w:suppressAutoHyphens w:val="0"/>
        <w:autoSpaceDN/>
        <w:spacing w:after="0" w:line="240" w:lineRule="auto"/>
        <w:ind w:left="284"/>
        <w:jc w:val="both"/>
        <w:textAlignment w:val="auto"/>
        <w:rPr>
          <w:rFonts w:cs="Calibri"/>
          <w:sz w:val="24"/>
          <w:szCs w:val="24"/>
          <w:lang w:eastAsia="pl-PL"/>
        </w:rPr>
      </w:pPr>
      <w:r w:rsidRPr="00A93F45">
        <w:rPr>
          <w:rFonts w:cs="Calibri"/>
          <w:sz w:val="24"/>
          <w:szCs w:val="24"/>
          <w:lang w:eastAsia="pl-PL"/>
        </w:rPr>
        <w:t xml:space="preserve">Zakres zadania obejmuje także usuwanie wad i usterek w ramach udzielanej przez </w:t>
      </w:r>
      <w:r w:rsidRPr="00D569FA">
        <w:rPr>
          <w:rFonts w:cs="Calibri"/>
          <w:sz w:val="24"/>
          <w:szCs w:val="24"/>
          <w:lang w:eastAsia="pl-PL"/>
        </w:rPr>
        <w:t>Wykonawcę</w:t>
      </w:r>
      <w:r w:rsidRPr="00A93F45">
        <w:rPr>
          <w:rFonts w:cs="Calibri"/>
          <w:sz w:val="24"/>
          <w:szCs w:val="24"/>
          <w:lang w:eastAsia="pl-PL"/>
        </w:rPr>
        <w:t xml:space="preserve"> gwarancji jakości i rękojmi.</w:t>
      </w:r>
    </w:p>
    <w:p w14:paraId="23E02E41" w14:textId="77777777" w:rsidR="00A34A4B" w:rsidRPr="00241020" w:rsidRDefault="00A34A4B" w:rsidP="001404FA">
      <w:pPr>
        <w:numPr>
          <w:ilvl w:val="0"/>
          <w:numId w:val="213"/>
        </w:numPr>
        <w:suppressAutoHyphens w:val="0"/>
        <w:autoSpaceDN/>
        <w:spacing w:after="0" w:line="240" w:lineRule="auto"/>
        <w:ind w:left="284"/>
        <w:jc w:val="both"/>
        <w:textAlignment w:val="auto"/>
        <w:rPr>
          <w:rFonts w:cs="Calibri"/>
          <w:sz w:val="24"/>
          <w:szCs w:val="24"/>
        </w:rPr>
      </w:pPr>
      <w:r w:rsidRPr="00241020">
        <w:rPr>
          <w:rFonts w:cs="Calibri"/>
          <w:sz w:val="24"/>
          <w:szCs w:val="24"/>
        </w:rPr>
        <w:t>Wykonawca zobowiązuje się wykonać przedmiot Umowy samodzielnie</w:t>
      </w:r>
      <w:r>
        <w:rPr>
          <w:rFonts w:cs="Calibri"/>
          <w:sz w:val="24"/>
          <w:szCs w:val="24"/>
        </w:rPr>
        <w:t>/przy udziale podwykonawcy ………………………………………. w następującym zakresie ……………………</w:t>
      </w:r>
      <w:proofErr w:type="gramStart"/>
      <w:r>
        <w:rPr>
          <w:rFonts w:cs="Calibri"/>
          <w:sz w:val="24"/>
          <w:szCs w:val="24"/>
        </w:rPr>
        <w:t>…….</w:t>
      </w:r>
      <w:proofErr w:type="gramEnd"/>
      <w:r w:rsidRPr="00D569FA">
        <w:rPr>
          <w:rFonts w:cs="Calibri"/>
          <w:sz w:val="24"/>
          <w:szCs w:val="24"/>
        </w:rPr>
        <w:t>*</w:t>
      </w:r>
    </w:p>
    <w:p w14:paraId="6A5B28F6" w14:textId="77777777" w:rsidR="00A34A4B" w:rsidRPr="00241020" w:rsidRDefault="00A34A4B" w:rsidP="001404FA">
      <w:pPr>
        <w:numPr>
          <w:ilvl w:val="0"/>
          <w:numId w:val="213"/>
        </w:numPr>
        <w:suppressAutoHyphens w:val="0"/>
        <w:autoSpaceDN/>
        <w:spacing w:after="0" w:line="240" w:lineRule="auto"/>
        <w:ind w:left="284"/>
        <w:jc w:val="both"/>
        <w:textAlignment w:val="auto"/>
        <w:rPr>
          <w:rFonts w:cs="Calibri"/>
          <w:sz w:val="24"/>
          <w:szCs w:val="24"/>
        </w:rPr>
      </w:pPr>
      <w:r w:rsidRPr="00241020">
        <w:rPr>
          <w:rFonts w:cs="Calibri"/>
          <w:sz w:val="24"/>
          <w:szCs w:val="24"/>
        </w:rPr>
        <w:t xml:space="preserve">Wykonawca zobowiązuje się wykonać przedmiot umowy zgodnie z warunkami wynikającymi z przepisów technicznych i ustawy </w:t>
      </w:r>
      <w:r w:rsidRPr="00241020">
        <w:rPr>
          <w:rFonts w:cs="Calibri"/>
          <w:iCs/>
          <w:sz w:val="24"/>
          <w:szCs w:val="24"/>
        </w:rPr>
        <w:t>Prawo budowlane</w:t>
      </w:r>
      <w:r w:rsidRPr="00241020">
        <w:rPr>
          <w:rFonts w:cs="Calibri"/>
          <w:sz w:val="24"/>
          <w:szCs w:val="24"/>
        </w:rPr>
        <w:t xml:space="preserve"> oraz zasadami rzetelnej wiedzy technicznej, ustalonymi zwyczajami i należytą starannością.</w:t>
      </w:r>
    </w:p>
    <w:p w14:paraId="463F4BCB" w14:textId="77777777" w:rsidR="00A34A4B" w:rsidRPr="00241020" w:rsidRDefault="00A34A4B" w:rsidP="001404FA">
      <w:pPr>
        <w:numPr>
          <w:ilvl w:val="0"/>
          <w:numId w:val="213"/>
        </w:numPr>
        <w:suppressAutoHyphens w:val="0"/>
        <w:autoSpaceDN/>
        <w:spacing w:after="0" w:line="240" w:lineRule="auto"/>
        <w:ind w:left="284"/>
        <w:jc w:val="both"/>
        <w:textAlignment w:val="auto"/>
        <w:rPr>
          <w:rFonts w:cs="Calibri"/>
          <w:sz w:val="24"/>
          <w:szCs w:val="24"/>
        </w:rPr>
      </w:pPr>
      <w:r w:rsidRPr="00241020">
        <w:rPr>
          <w:rFonts w:cs="Calibri"/>
          <w:sz w:val="24"/>
          <w:szCs w:val="24"/>
        </w:rPr>
        <w:t xml:space="preserve">Wykonawca oświadcza, że otrzymał od Zamawiającego wszelkie informacje potrzebne do należytego wykonania Umowy </w:t>
      </w:r>
      <w:proofErr w:type="gramStart"/>
      <w:r w:rsidRPr="00241020">
        <w:rPr>
          <w:rFonts w:cs="Calibri"/>
          <w:sz w:val="24"/>
          <w:szCs w:val="24"/>
        </w:rPr>
        <w:t>oraz,</w:t>
      </w:r>
      <w:proofErr w:type="gramEnd"/>
      <w:r w:rsidRPr="00241020">
        <w:rPr>
          <w:rFonts w:cs="Calibri"/>
          <w:sz w:val="24"/>
          <w:szCs w:val="24"/>
        </w:rPr>
        <w:t xml:space="preserve"> że takie informacje są wystarczające do </w:t>
      </w:r>
      <w:proofErr w:type="gramStart"/>
      <w:r w:rsidRPr="00241020">
        <w:rPr>
          <w:rFonts w:cs="Calibri"/>
          <w:sz w:val="24"/>
          <w:szCs w:val="24"/>
        </w:rPr>
        <w:t>należytego  wykonania</w:t>
      </w:r>
      <w:proofErr w:type="gramEnd"/>
      <w:r w:rsidRPr="00241020">
        <w:rPr>
          <w:rFonts w:cs="Calibri"/>
          <w:sz w:val="24"/>
          <w:szCs w:val="24"/>
        </w:rPr>
        <w:t xml:space="preserve"> Umowy. </w:t>
      </w:r>
    </w:p>
    <w:p w14:paraId="054B9034" w14:textId="77777777" w:rsidR="00A34A4B" w:rsidRDefault="00A34A4B" w:rsidP="00A34A4B">
      <w:pPr>
        <w:pStyle w:val="Akapitzlist"/>
        <w:spacing w:after="0" w:line="240" w:lineRule="auto"/>
        <w:ind w:left="284"/>
        <w:rPr>
          <w:rFonts w:cs="Calibri"/>
          <w:sz w:val="24"/>
          <w:szCs w:val="24"/>
        </w:rPr>
      </w:pPr>
    </w:p>
    <w:p w14:paraId="3EE7CC1E" w14:textId="77777777" w:rsidR="00A34A4B" w:rsidRDefault="00A34A4B" w:rsidP="00A34A4B">
      <w:pPr>
        <w:spacing w:after="0"/>
        <w:rPr>
          <w:rFonts w:cs="Calibri"/>
          <w:b/>
          <w:sz w:val="24"/>
          <w:szCs w:val="24"/>
        </w:rPr>
      </w:pPr>
    </w:p>
    <w:p w14:paraId="5D8E81B3" w14:textId="77777777" w:rsidR="00A34A4B" w:rsidRPr="00241020" w:rsidRDefault="00A34A4B" w:rsidP="00A34A4B">
      <w:pPr>
        <w:spacing w:after="0"/>
        <w:jc w:val="center"/>
        <w:rPr>
          <w:rFonts w:cs="Calibri"/>
          <w:b/>
          <w:sz w:val="24"/>
          <w:szCs w:val="24"/>
        </w:rPr>
      </w:pPr>
      <w:r>
        <w:rPr>
          <w:rFonts w:cs="Calibri"/>
          <w:b/>
          <w:sz w:val="24"/>
          <w:szCs w:val="24"/>
        </w:rPr>
        <w:t>§2</w:t>
      </w:r>
    </w:p>
    <w:p w14:paraId="3F1291F6" w14:textId="77777777" w:rsidR="00A34A4B" w:rsidRPr="0084572C" w:rsidRDefault="00A34A4B" w:rsidP="0084572C">
      <w:pPr>
        <w:pStyle w:val="Nagwek1"/>
        <w:numPr>
          <w:ilvl w:val="0"/>
          <w:numId w:val="0"/>
        </w:numPr>
        <w:ind w:left="1275"/>
        <w:rPr>
          <w:rFonts w:ascii="Calibri" w:hAnsi="Calibri" w:cs="Calibri"/>
        </w:rPr>
      </w:pPr>
      <w:r w:rsidRPr="0084572C">
        <w:rPr>
          <w:rFonts w:ascii="Calibri" w:hAnsi="Calibri" w:cs="Calibri"/>
        </w:rPr>
        <w:t>TERMINY REALIZACJI PRZEDMIOTU UMOWY</w:t>
      </w:r>
    </w:p>
    <w:p w14:paraId="46764D5A" w14:textId="77777777" w:rsidR="00A34A4B" w:rsidRPr="007545F4" w:rsidRDefault="00A34A4B" w:rsidP="00A34A4B">
      <w:pPr>
        <w:rPr>
          <w:lang w:val="x-none" w:eastAsia="x-none"/>
        </w:rPr>
      </w:pPr>
    </w:p>
    <w:p w14:paraId="43825E5F" w14:textId="77777777" w:rsidR="00A34A4B" w:rsidRPr="0033616A" w:rsidRDefault="00A34A4B" w:rsidP="00721454">
      <w:pPr>
        <w:numPr>
          <w:ilvl w:val="0"/>
          <w:numId w:val="216"/>
        </w:numPr>
        <w:suppressAutoHyphens w:val="0"/>
        <w:autoSpaceDN/>
        <w:spacing w:after="0" w:line="240" w:lineRule="auto"/>
        <w:ind w:left="284" w:hanging="284"/>
        <w:jc w:val="both"/>
        <w:textAlignment w:val="auto"/>
        <w:rPr>
          <w:rFonts w:eastAsia="Times New Roman" w:cs="Calibri"/>
          <w:b/>
          <w:sz w:val="24"/>
          <w:szCs w:val="24"/>
          <w:lang w:val="x-none" w:eastAsia="x-none"/>
        </w:rPr>
      </w:pPr>
      <w:r w:rsidRPr="00A93F45">
        <w:rPr>
          <w:rFonts w:eastAsia="Times New Roman" w:cs="Calibri"/>
          <w:bCs/>
          <w:sz w:val="24"/>
          <w:szCs w:val="24"/>
          <w:lang w:val="x-none" w:eastAsia="x-none"/>
        </w:rPr>
        <w:t>Termin rozpoczęcia</w:t>
      </w:r>
      <w:r w:rsidRPr="00A93F45">
        <w:rPr>
          <w:rFonts w:eastAsia="Times New Roman" w:cs="Calibri"/>
          <w:sz w:val="24"/>
          <w:szCs w:val="24"/>
          <w:lang w:val="x-none" w:eastAsia="x-none"/>
        </w:rPr>
        <w:t xml:space="preserve"> realizacji Umowy </w:t>
      </w:r>
      <w:r w:rsidRPr="007A3A08">
        <w:rPr>
          <w:rFonts w:eastAsia="Times New Roman" w:cs="Calibri"/>
          <w:b/>
          <w:i/>
          <w:sz w:val="24"/>
          <w:szCs w:val="24"/>
          <w:lang w:val="x-none" w:eastAsia="x-none"/>
        </w:rPr>
        <w:t xml:space="preserve">z dniem podpisania </w:t>
      </w:r>
      <w:r w:rsidRPr="007A3A08">
        <w:rPr>
          <w:rFonts w:eastAsia="Times New Roman" w:cs="Calibri"/>
          <w:b/>
          <w:i/>
          <w:sz w:val="24"/>
          <w:szCs w:val="24"/>
          <w:lang w:eastAsia="x-none"/>
        </w:rPr>
        <w:t xml:space="preserve">niniejszej </w:t>
      </w:r>
      <w:r w:rsidRPr="007A3A08">
        <w:rPr>
          <w:rFonts w:eastAsia="Times New Roman" w:cs="Calibri"/>
          <w:b/>
          <w:i/>
          <w:sz w:val="24"/>
          <w:szCs w:val="24"/>
          <w:lang w:val="x-none" w:eastAsia="x-none"/>
        </w:rPr>
        <w:t>Umowy.</w:t>
      </w:r>
    </w:p>
    <w:p w14:paraId="7B6B32D5" w14:textId="77777777" w:rsidR="00A34A4B" w:rsidRDefault="00A34A4B" w:rsidP="0043788A">
      <w:pPr>
        <w:numPr>
          <w:ilvl w:val="0"/>
          <w:numId w:val="216"/>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w:t>
      </w:r>
      <w:r w:rsidRPr="00A93F45">
        <w:rPr>
          <w:rFonts w:eastAsia="Times New Roman" w:cs="Calibri"/>
          <w:sz w:val="24"/>
          <w:szCs w:val="24"/>
          <w:lang w:eastAsia="pl-PL"/>
        </w:rPr>
        <w:t>ermin zakończenia realizacji Umowy</w:t>
      </w:r>
      <w:r>
        <w:rPr>
          <w:rFonts w:eastAsia="Times New Roman" w:cs="Calibri"/>
          <w:sz w:val="24"/>
          <w:szCs w:val="24"/>
          <w:lang w:eastAsia="pl-PL"/>
        </w:rPr>
        <w:t xml:space="preserve">, rozumiany jako podpisanie protokołu końcowego odbioru robót, </w:t>
      </w:r>
      <w:r w:rsidRPr="00A93F45">
        <w:rPr>
          <w:rFonts w:eastAsia="Times New Roman" w:cs="Calibri"/>
          <w:sz w:val="24"/>
          <w:szCs w:val="24"/>
          <w:lang w:eastAsia="pl-PL"/>
        </w:rPr>
        <w:t xml:space="preserve">ustala się </w:t>
      </w:r>
      <w:r>
        <w:rPr>
          <w:rFonts w:eastAsia="Times New Roman" w:cs="Calibri"/>
          <w:sz w:val="24"/>
          <w:szCs w:val="24"/>
          <w:lang w:eastAsia="pl-PL"/>
        </w:rPr>
        <w:t>na maksymalnie:</w:t>
      </w:r>
    </w:p>
    <w:p w14:paraId="5A8A0ACA" w14:textId="77777777" w:rsidR="00A34A4B" w:rsidRPr="00411680" w:rsidRDefault="00A34A4B" w:rsidP="00A34A4B">
      <w:pPr>
        <w:spacing w:after="0" w:line="240" w:lineRule="auto"/>
        <w:jc w:val="both"/>
        <w:rPr>
          <w:rFonts w:eastAsia="Times New Roman" w:cs="Calibri"/>
          <w:sz w:val="24"/>
          <w:szCs w:val="24"/>
          <w:lang w:eastAsia="pl-PL"/>
        </w:rPr>
      </w:pPr>
      <w:r w:rsidRPr="00AC4A73">
        <w:rPr>
          <w:rFonts w:eastAsia="Times New Roman" w:cs="Calibri"/>
          <w:b/>
          <w:bCs/>
          <w:sz w:val="24"/>
          <w:szCs w:val="24"/>
          <w:lang w:eastAsia="pl-PL"/>
        </w:rPr>
        <w:t>180 dni</w:t>
      </w:r>
      <w:r>
        <w:rPr>
          <w:rFonts w:eastAsia="Times New Roman" w:cs="Calibri"/>
          <w:sz w:val="24"/>
          <w:szCs w:val="24"/>
          <w:lang w:eastAsia="pl-PL"/>
        </w:rPr>
        <w:t xml:space="preserve"> od daty podpisania umowy dla </w:t>
      </w:r>
      <w:r w:rsidRPr="00411680">
        <w:rPr>
          <w:rFonts w:eastAsia="Times New Roman" w:cs="Calibri"/>
          <w:sz w:val="24"/>
          <w:szCs w:val="24"/>
          <w:lang w:eastAsia="pl-PL"/>
        </w:rPr>
        <w:t xml:space="preserve">„Odtworzenie leśnego placu zabaw na przedłużeniu ulicy Kocjana w Warszawie” </w:t>
      </w:r>
    </w:p>
    <w:p w14:paraId="7CCCD97F" w14:textId="77777777" w:rsidR="00A34A4B" w:rsidRPr="003418B3" w:rsidRDefault="00A34A4B" w:rsidP="00A34A4B">
      <w:pPr>
        <w:spacing w:after="0" w:line="240" w:lineRule="auto"/>
        <w:jc w:val="both"/>
        <w:rPr>
          <w:rFonts w:eastAsia="Times New Roman" w:cs="Calibri"/>
          <w:sz w:val="24"/>
          <w:szCs w:val="24"/>
          <w:lang w:eastAsia="pl-PL"/>
        </w:rPr>
      </w:pPr>
      <w:r>
        <w:rPr>
          <w:rFonts w:eastAsia="Times New Roman" w:cs="Calibri"/>
          <w:sz w:val="24"/>
          <w:szCs w:val="24"/>
          <w:lang w:eastAsia="pl-PL"/>
        </w:rPr>
        <w:t>W tym:</w:t>
      </w:r>
    </w:p>
    <w:p w14:paraId="59C0CF7A" w14:textId="77777777" w:rsidR="00A34A4B" w:rsidRDefault="00A34A4B" w:rsidP="00A34A4B">
      <w:pPr>
        <w:pStyle w:val="Default"/>
      </w:pPr>
      <w:r>
        <w:t xml:space="preserve">a) opracowanie koncepcji projektowej i dostarczenie jej Zamawiającemu - do 25 dni od daty podpisania umowy </w:t>
      </w:r>
    </w:p>
    <w:p w14:paraId="54E45C5A" w14:textId="77777777" w:rsidR="00A34A4B" w:rsidRDefault="00A34A4B" w:rsidP="00A34A4B">
      <w:pPr>
        <w:pStyle w:val="Default"/>
      </w:pPr>
      <w:r>
        <w:lastRenderedPageBreak/>
        <w:t xml:space="preserve">b) wykonanie i dostarczenie Zamawiającemu dokumentacji projektowej (w tym przygotowanie projektu zagospodarowania terenu na mapie do celów projektowych) po zaakceptowaniu koncepcji, w zakresie wymaganym do zgłoszenia </w:t>
      </w:r>
      <w:proofErr w:type="gramStart"/>
      <w:r>
        <w:t>robót ,</w:t>
      </w:r>
      <w:proofErr w:type="gramEnd"/>
      <w:r>
        <w:t xml:space="preserve"> sporządzonej w oparciu o uzgodnioną koncepcję jw. – do 60 dni od daty podpisania umowy </w:t>
      </w:r>
    </w:p>
    <w:p w14:paraId="57B7CB26" w14:textId="77777777" w:rsidR="00A34A4B" w:rsidRDefault="00A34A4B" w:rsidP="00A34A4B">
      <w:pPr>
        <w:pStyle w:val="Default"/>
      </w:pPr>
      <w:r>
        <w:t xml:space="preserve">c) akceptacja projektu przez Zamawiającego (z dokonaniem ewentualnych poprawek przez projektanta) i Zgłoszenie robót budowlanych na podstawie art. 30 ust.1 ustawy Prawo budowlane – do 65 dni od daty podpisania umowy </w:t>
      </w:r>
    </w:p>
    <w:p w14:paraId="40F96492" w14:textId="77777777" w:rsidR="00A34A4B" w:rsidRDefault="00A34A4B" w:rsidP="00A34A4B">
      <w:pPr>
        <w:pStyle w:val="Default"/>
      </w:pPr>
      <w:r>
        <w:t xml:space="preserve">d) zakończenie robót budowlanych – do 170 dni od daty podpisania umowy </w:t>
      </w:r>
    </w:p>
    <w:p w14:paraId="3A9400DE" w14:textId="77777777" w:rsidR="00A34A4B" w:rsidRDefault="00A34A4B" w:rsidP="00A34A4B">
      <w:pPr>
        <w:pStyle w:val="Default"/>
      </w:pPr>
      <w:r>
        <w:t>e) skompletowanie dokumentacji odbiorowej (w tym dokumentacji z geodezyjnej inwentaryzacji powykonawczej) i odbiór końcowy robót – do 180 dni od daty podpisania umowy</w:t>
      </w:r>
    </w:p>
    <w:p w14:paraId="5AF21798" w14:textId="77777777" w:rsidR="00A34A4B" w:rsidRDefault="00A34A4B" w:rsidP="00A34A4B">
      <w:pPr>
        <w:pStyle w:val="Default"/>
        <w:rPr>
          <w:sz w:val="23"/>
          <w:szCs w:val="23"/>
        </w:rPr>
      </w:pPr>
    </w:p>
    <w:p w14:paraId="147FFEFC" w14:textId="77777777" w:rsidR="00A34A4B" w:rsidRPr="003C59A0" w:rsidRDefault="00A34A4B" w:rsidP="0043788A">
      <w:pPr>
        <w:numPr>
          <w:ilvl w:val="0"/>
          <w:numId w:val="216"/>
        </w:numPr>
        <w:suppressAutoHyphens w:val="0"/>
        <w:autoSpaceDN/>
        <w:spacing w:after="0" w:line="240" w:lineRule="auto"/>
        <w:ind w:left="284" w:hanging="284"/>
        <w:jc w:val="both"/>
        <w:textAlignment w:val="auto"/>
        <w:rPr>
          <w:rFonts w:eastAsia="Times New Roman" w:cs="Calibri"/>
          <w:sz w:val="24"/>
          <w:szCs w:val="24"/>
          <w:lang w:eastAsia="pl-PL"/>
        </w:rPr>
      </w:pPr>
      <w:r>
        <w:rPr>
          <w:rFonts w:eastAsia="Times New Roman" w:cs="Calibri"/>
          <w:sz w:val="24"/>
          <w:szCs w:val="24"/>
          <w:lang w:eastAsia="pl-PL"/>
        </w:rPr>
        <w:t>Termin wprowadzenia na teren realizacji robót Strony ustalą w terminie 7 dni od daty zaakceptowania dokumentacji projektowej przez organ architektoniczny.</w:t>
      </w:r>
    </w:p>
    <w:p w14:paraId="0D65B815" w14:textId="77777777" w:rsidR="00A34A4B" w:rsidRDefault="00A34A4B" w:rsidP="0043788A">
      <w:pPr>
        <w:numPr>
          <w:ilvl w:val="0"/>
          <w:numId w:val="216"/>
        </w:numPr>
        <w:suppressAutoHyphens w:val="0"/>
        <w:autoSpaceDN/>
        <w:spacing w:after="0" w:line="240" w:lineRule="auto"/>
        <w:ind w:left="284" w:hanging="284"/>
        <w:jc w:val="both"/>
        <w:textAlignment w:val="auto"/>
        <w:rPr>
          <w:rFonts w:eastAsia="Times New Roman" w:cs="Calibri"/>
          <w:sz w:val="24"/>
          <w:szCs w:val="24"/>
          <w:lang w:eastAsia="pl-PL"/>
        </w:rPr>
      </w:pPr>
      <w:r w:rsidRPr="00A90548">
        <w:rPr>
          <w:rFonts w:eastAsia="Times New Roman" w:cs="Calibri"/>
          <w:sz w:val="24"/>
          <w:szCs w:val="24"/>
          <w:lang w:eastAsia="pl-PL"/>
        </w:rPr>
        <w:t>Termin zakończenia realizacji przedmiotu Umowy może ulec skróceniu w przypadku jego wykonania przed terminem lub przedłużeniu w przypadkach, określonych w § 1</w:t>
      </w:r>
      <w:r>
        <w:rPr>
          <w:rFonts w:eastAsia="Times New Roman" w:cs="Calibri"/>
          <w:sz w:val="24"/>
          <w:szCs w:val="24"/>
          <w:lang w:eastAsia="pl-PL"/>
        </w:rPr>
        <w:t>4</w:t>
      </w:r>
      <w:r w:rsidRPr="00A90548">
        <w:rPr>
          <w:rFonts w:eastAsia="Times New Roman" w:cs="Calibri"/>
          <w:sz w:val="24"/>
          <w:szCs w:val="24"/>
          <w:lang w:eastAsia="pl-PL"/>
        </w:rPr>
        <w:t xml:space="preserve"> Umowy. </w:t>
      </w:r>
    </w:p>
    <w:p w14:paraId="1253A964" w14:textId="77777777" w:rsidR="00A34A4B" w:rsidRDefault="00A34A4B" w:rsidP="00A34A4B">
      <w:pPr>
        <w:spacing w:after="0"/>
        <w:rPr>
          <w:rFonts w:cs="Calibri"/>
          <w:b/>
          <w:sz w:val="24"/>
          <w:szCs w:val="24"/>
        </w:rPr>
      </w:pPr>
    </w:p>
    <w:p w14:paraId="2E9617CD" w14:textId="77777777" w:rsidR="00A34A4B" w:rsidRPr="00241020" w:rsidRDefault="00A34A4B" w:rsidP="00A34A4B">
      <w:pPr>
        <w:spacing w:after="0"/>
        <w:jc w:val="center"/>
        <w:rPr>
          <w:rFonts w:cs="Calibri"/>
          <w:b/>
          <w:sz w:val="24"/>
          <w:szCs w:val="24"/>
        </w:rPr>
      </w:pPr>
      <w:r>
        <w:rPr>
          <w:rFonts w:cs="Calibri"/>
          <w:b/>
          <w:sz w:val="24"/>
          <w:szCs w:val="24"/>
        </w:rPr>
        <w:t>§3</w:t>
      </w:r>
    </w:p>
    <w:p w14:paraId="4F1BEF56" w14:textId="77777777" w:rsidR="00A34A4B" w:rsidRDefault="00A34A4B" w:rsidP="00A34A4B">
      <w:pPr>
        <w:spacing w:after="0"/>
        <w:ind w:left="284"/>
        <w:jc w:val="center"/>
        <w:rPr>
          <w:rFonts w:cs="Calibri"/>
          <w:b/>
          <w:sz w:val="24"/>
          <w:szCs w:val="24"/>
        </w:rPr>
      </w:pPr>
      <w:r w:rsidRPr="00241020">
        <w:rPr>
          <w:rFonts w:cs="Calibri"/>
          <w:b/>
          <w:sz w:val="24"/>
          <w:szCs w:val="24"/>
        </w:rPr>
        <w:t>WYNAGRODZENIE WYKONAWCY</w:t>
      </w:r>
    </w:p>
    <w:p w14:paraId="7DB9843D" w14:textId="77777777" w:rsidR="00A34A4B" w:rsidRPr="003302A2" w:rsidRDefault="00A34A4B" w:rsidP="0056182D">
      <w:pPr>
        <w:numPr>
          <w:ilvl w:val="0"/>
          <w:numId w:val="217"/>
        </w:numPr>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Wynagrodzenie Wykonawcy ustala się na kwotę </w:t>
      </w:r>
      <w:r w:rsidRPr="003302A2">
        <w:rPr>
          <w:rFonts w:eastAsia="Times New Roman" w:cs="Calibri"/>
          <w:sz w:val="24"/>
          <w:szCs w:val="20"/>
          <w:lang w:val="x-none" w:eastAsia="x-none"/>
        </w:rPr>
        <w:t xml:space="preserve">brutto </w:t>
      </w:r>
      <w:r w:rsidRPr="003302A2">
        <w:rPr>
          <w:rFonts w:eastAsia="Times New Roman" w:cs="Calibri"/>
          <w:b/>
          <w:bCs/>
          <w:sz w:val="24"/>
          <w:szCs w:val="20"/>
          <w:lang w:val="x-none" w:eastAsia="x-none"/>
        </w:rPr>
        <w:t>........... zł</w:t>
      </w:r>
      <w:r w:rsidRPr="003302A2">
        <w:rPr>
          <w:rFonts w:eastAsia="Times New Roman" w:cs="Calibri"/>
          <w:sz w:val="24"/>
          <w:szCs w:val="20"/>
          <w:lang w:val="x-none" w:eastAsia="x-none"/>
        </w:rPr>
        <w:t xml:space="preserve">, słownie złotych: </w:t>
      </w:r>
      <w:r w:rsidRPr="003302A2">
        <w:rPr>
          <w:rFonts w:eastAsia="Times New Roman" w:cs="Calibri"/>
          <w:color w:val="000000"/>
          <w:sz w:val="24"/>
          <w:szCs w:val="20"/>
          <w:lang w:val="x-none" w:eastAsia="x-none"/>
        </w:rPr>
        <w:t>............./100</w:t>
      </w:r>
      <w:r w:rsidRPr="003302A2">
        <w:rPr>
          <w:rFonts w:eastAsia="Times New Roman" w:cs="Calibri"/>
          <w:sz w:val="24"/>
          <w:szCs w:val="20"/>
          <w:lang w:val="x-none" w:eastAsia="x-none"/>
        </w:rPr>
        <w:t xml:space="preserve">, w tym: VAT … % tj. .......... zł, cena netto ......... zł, zgodnie z Ofertą, </w:t>
      </w:r>
    </w:p>
    <w:p w14:paraId="51131BBC" w14:textId="77777777" w:rsidR="00A34A4B" w:rsidRDefault="00A34A4B" w:rsidP="00A34A4B">
      <w:pPr>
        <w:tabs>
          <w:tab w:val="num" w:pos="765"/>
        </w:tabs>
        <w:spacing w:after="0" w:line="240" w:lineRule="auto"/>
        <w:ind w:left="357"/>
        <w:jc w:val="both"/>
        <w:rPr>
          <w:rFonts w:eastAsia="Times New Roman" w:cs="Calibri"/>
          <w:sz w:val="24"/>
          <w:szCs w:val="20"/>
          <w:lang w:val="x-none" w:eastAsia="x-none"/>
        </w:rPr>
      </w:pPr>
      <w:r w:rsidRPr="003302A2">
        <w:rPr>
          <w:rFonts w:eastAsia="Times New Roman" w:cs="Calibri"/>
          <w:sz w:val="24"/>
          <w:szCs w:val="20"/>
          <w:lang w:val="x-none" w:eastAsia="x-none"/>
        </w:rPr>
        <w:t>stanowiącą załącznik nr 2 do umowy, jako wynagrodzenie ryczałtowe</w:t>
      </w:r>
      <w:r>
        <w:rPr>
          <w:rFonts w:eastAsia="Times New Roman" w:cs="Calibri"/>
          <w:sz w:val="24"/>
          <w:szCs w:val="20"/>
          <w:lang w:val="x-none" w:eastAsia="x-none"/>
        </w:rPr>
        <w:t>.</w:t>
      </w:r>
    </w:p>
    <w:p w14:paraId="651BD3A3" w14:textId="77777777" w:rsidR="00A34A4B" w:rsidRPr="003302A2" w:rsidRDefault="00A34A4B" w:rsidP="0056182D">
      <w:pPr>
        <w:numPr>
          <w:ilvl w:val="0"/>
          <w:numId w:val="217"/>
        </w:numPr>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Wynagrodzenie określone w ust. 1 obejmuje wszystkie koszty i wydatki niezbędne</w:t>
      </w:r>
      <w:r w:rsidRPr="003302A2">
        <w:rPr>
          <w:rFonts w:eastAsia="Times New Roman" w:cs="Calibri"/>
          <w:sz w:val="24"/>
          <w:szCs w:val="24"/>
          <w:lang w:val="x-none" w:eastAsia="x-none"/>
        </w:rPr>
        <w:br/>
        <w:t>do wykonania przedmiotu Umowy.</w:t>
      </w:r>
      <w:r w:rsidRPr="003302A2">
        <w:rPr>
          <w:rFonts w:eastAsia="Times New Roman" w:cs="Calibri"/>
          <w:sz w:val="24"/>
          <w:szCs w:val="20"/>
          <w:lang w:val="x-none" w:eastAsia="x-none"/>
        </w:rPr>
        <w:t xml:space="preserve"> Niedoszacowanie przedmiotu umowy bądź wzrost kosztów spowodowany oddziaływaniem czynników mających lub mogących mieć wpływ na koszty, nie może być podstawą do żądania podwyższenia wynagrodzenia.</w:t>
      </w:r>
    </w:p>
    <w:p w14:paraId="7792F3F8" w14:textId="77777777" w:rsidR="00A34A4B" w:rsidRPr="003302A2" w:rsidRDefault="00A34A4B" w:rsidP="0056182D">
      <w:pPr>
        <w:numPr>
          <w:ilvl w:val="0"/>
          <w:numId w:val="217"/>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W kwocie wynagrodzenia wskazanego w ust. 1 ujęte są koszty związane z:</w:t>
      </w:r>
    </w:p>
    <w:p w14:paraId="5BA6768A" w14:textId="77777777" w:rsidR="00A34A4B" w:rsidRDefault="00A34A4B" w:rsidP="00A34A4B">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wszelkimi robotami przygotowawczymi, porządkowymi i zabezpieczającymi,</w:t>
      </w:r>
    </w:p>
    <w:p w14:paraId="1C1E794E" w14:textId="77777777" w:rsidR="00A34A4B" w:rsidRPr="00C44D99" w:rsidRDefault="00A34A4B" w:rsidP="00A34A4B">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Pr>
          <w:rFonts w:eastAsia="Times New Roman" w:cs="Calibri"/>
          <w:sz w:val="24"/>
          <w:szCs w:val="24"/>
          <w:lang w:eastAsia="pl-PL"/>
        </w:rPr>
        <w:t>zabezpieczenie robót pod względem BHP,</w:t>
      </w:r>
    </w:p>
    <w:p w14:paraId="582071C3" w14:textId="77777777" w:rsidR="00A34A4B" w:rsidRPr="003302A2" w:rsidRDefault="00A34A4B" w:rsidP="00A34A4B">
      <w:pPr>
        <w:numPr>
          <w:ilvl w:val="0"/>
          <w:numId w:val="124"/>
        </w:numPr>
        <w:tabs>
          <w:tab w:val="left" w:pos="567"/>
          <w:tab w:val="num"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odszkodowaniem za szkody wyrządzone osobom trzecim na skutek prowadzenia ww. robót,</w:t>
      </w:r>
    </w:p>
    <w:p w14:paraId="6FB92A2B" w14:textId="77777777" w:rsidR="00A34A4B" w:rsidRPr="003302A2" w:rsidRDefault="00A34A4B" w:rsidP="00A34A4B">
      <w:pPr>
        <w:numPr>
          <w:ilvl w:val="0"/>
          <w:numId w:val="124"/>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 xml:space="preserve">dodatkowymi pracami i utrudnieniami, które zdaniem Wykonawcy </w:t>
      </w:r>
      <w:proofErr w:type="gramStart"/>
      <w:r w:rsidRPr="003302A2">
        <w:rPr>
          <w:rFonts w:eastAsia="Times New Roman" w:cs="Calibri"/>
          <w:sz w:val="24"/>
          <w:szCs w:val="24"/>
          <w:lang w:eastAsia="pl-PL"/>
        </w:rPr>
        <w:t>mogą  wystąpić</w:t>
      </w:r>
      <w:proofErr w:type="gramEnd"/>
      <w:r w:rsidRPr="003302A2">
        <w:rPr>
          <w:rFonts w:eastAsia="Times New Roman" w:cs="Calibri"/>
          <w:sz w:val="24"/>
          <w:szCs w:val="24"/>
          <w:lang w:eastAsia="pl-PL"/>
        </w:rPr>
        <w:t xml:space="preserve"> przy realizacji zamówienia,</w:t>
      </w:r>
    </w:p>
    <w:p w14:paraId="2D9395C7" w14:textId="77777777" w:rsidR="00A34A4B" w:rsidRPr="003302A2" w:rsidRDefault="00A34A4B" w:rsidP="00A34A4B">
      <w:pPr>
        <w:numPr>
          <w:ilvl w:val="0"/>
          <w:numId w:val="124"/>
        </w:numPr>
        <w:tabs>
          <w:tab w:val="left" w:pos="709"/>
        </w:tabs>
        <w:suppressAutoHyphens w:val="0"/>
        <w:overflowPunct w:val="0"/>
        <w:autoSpaceDE w:val="0"/>
        <w:autoSpaceDN/>
        <w:adjustRightInd w:val="0"/>
        <w:spacing w:after="0" w:line="240" w:lineRule="auto"/>
        <w:ind w:left="709" w:hanging="283"/>
        <w:jc w:val="both"/>
        <w:textAlignment w:val="auto"/>
        <w:rPr>
          <w:rFonts w:eastAsia="Times New Roman" w:cs="Calibri"/>
          <w:sz w:val="24"/>
          <w:szCs w:val="24"/>
          <w:lang w:eastAsia="pl-PL"/>
        </w:rPr>
      </w:pPr>
      <w:r w:rsidRPr="003302A2">
        <w:rPr>
          <w:rFonts w:eastAsia="Times New Roman" w:cs="Calibri"/>
          <w:sz w:val="24"/>
          <w:szCs w:val="24"/>
          <w:lang w:eastAsia="pl-PL"/>
        </w:rPr>
        <w:t>uzyskaniem certyfikatów i innych dokumentów umożliwiających eksploatację Przedmiotu umowy.</w:t>
      </w:r>
    </w:p>
    <w:p w14:paraId="11E5CB56" w14:textId="77777777" w:rsidR="00A34A4B" w:rsidRPr="00C31E78" w:rsidRDefault="00A34A4B" w:rsidP="0056182D">
      <w:pPr>
        <w:numPr>
          <w:ilvl w:val="0"/>
          <w:numId w:val="217"/>
        </w:numPr>
        <w:tabs>
          <w:tab w:val="num" w:pos="765"/>
        </w:tabs>
        <w:suppressAutoHyphens w:val="0"/>
        <w:autoSpaceDN/>
        <w:spacing w:after="0" w:line="240" w:lineRule="auto"/>
        <w:jc w:val="both"/>
        <w:textAlignment w:val="auto"/>
        <w:rPr>
          <w:rFonts w:eastAsia="Times New Roman" w:cs="Calibri"/>
          <w:sz w:val="24"/>
          <w:szCs w:val="24"/>
          <w:lang w:val="x-none" w:eastAsia="x-none"/>
        </w:rPr>
      </w:pPr>
      <w:r w:rsidRPr="003302A2">
        <w:rPr>
          <w:rFonts w:eastAsia="Times New Roman" w:cs="Calibri"/>
          <w:sz w:val="24"/>
          <w:szCs w:val="24"/>
          <w:lang w:val="x-none" w:eastAsia="x-none"/>
        </w:rPr>
        <w:t xml:space="preserve">W przypadku ustawowej zmiany stawki podatku VAT w trakcie trwania umowy, Wykonawca będzie zobowiązany przy rozliczeniach za wykonane do przeliczenia oferowanych jednostkowych cen netto w taki sposób, aby przy uwzględnieniu nowej stawki podatku VAT jednostkowa cena brutto nie była wyższa od ceny zaoferowanej w ofercie przetargowej. </w:t>
      </w:r>
    </w:p>
    <w:p w14:paraId="37B66621" w14:textId="77777777" w:rsidR="00A34A4B" w:rsidRDefault="00A34A4B" w:rsidP="00A34A4B">
      <w:pPr>
        <w:spacing w:after="0"/>
        <w:jc w:val="center"/>
        <w:rPr>
          <w:rFonts w:cs="Calibri"/>
          <w:b/>
          <w:bCs/>
          <w:sz w:val="24"/>
          <w:szCs w:val="24"/>
        </w:rPr>
      </w:pPr>
    </w:p>
    <w:p w14:paraId="6B78C931" w14:textId="77777777" w:rsidR="00A34A4B" w:rsidRPr="00241020" w:rsidRDefault="00A34A4B" w:rsidP="00A34A4B">
      <w:pPr>
        <w:spacing w:after="0"/>
        <w:jc w:val="center"/>
        <w:rPr>
          <w:rFonts w:cs="Calibri"/>
          <w:b/>
          <w:bCs/>
          <w:sz w:val="24"/>
          <w:szCs w:val="24"/>
        </w:rPr>
      </w:pPr>
      <w:r w:rsidRPr="00241020">
        <w:rPr>
          <w:rFonts w:cs="Calibri"/>
          <w:b/>
          <w:bCs/>
          <w:sz w:val="24"/>
          <w:szCs w:val="24"/>
        </w:rPr>
        <w:t>§ 4</w:t>
      </w:r>
    </w:p>
    <w:p w14:paraId="13CB4867" w14:textId="77777777" w:rsidR="00A34A4B" w:rsidRDefault="00A34A4B" w:rsidP="0056182D">
      <w:pPr>
        <w:pStyle w:val="Nagwek2"/>
        <w:jc w:val="center"/>
        <w:rPr>
          <w:rFonts w:ascii="Calibri" w:hAnsi="Calibri" w:cs="Calibri"/>
          <w:sz w:val="24"/>
        </w:rPr>
      </w:pPr>
      <w:r w:rsidRPr="00241020">
        <w:rPr>
          <w:rFonts w:ascii="Calibri" w:hAnsi="Calibri" w:cs="Calibri"/>
          <w:sz w:val="24"/>
        </w:rPr>
        <w:t>WARUNKI PŁATNOŚCI</w:t>
      </w:r>
    </w:p>
    <w:p w14:paraId="78A54499" w14:textId="77777777" w:rsidR="00A34A4B" w:rsidRPr="007545F4" w:rsidRDefault="00A34A4B" w:rsidP="00A34A4B">
      <w:pPr>
        <w:rPr>
          <w:lang w:val="x-none" w:eastAsia="x-none"/>
        </w:rPr>
      </w:pPr>
    </w:p>
    <w:p w14:paraId="77458FB9" w14:textId="77777777" w:rsidR="00A34A4B" w:rsidRPr="00765961" w:rsidRDefault="00A34A4B" w:rsidP="005A771A">
      <w:pPr>
        <w:pStyle w:val="Tekstpodstawowy"/>
        <w:numPr>
          <w:ilvl w:val="6"/>
          <w:numId w:val="218"/>
        </w:numPr>
        <w:tabs>
          <w:tab w:val="left" w:pos="567"/>
        </w:tabs>
        <w:suppressAutoHyphens w:val="0"/>
        <w:autoSpaceDN/>
        <w:ind w:left="426" w:hanging="284"/>
        <w:textAlignment w:val="auto"/>
        <w:rPr>
          <w:rFonts w:cs="Calibri"/>
        </w:rPr>
      </w:pPr>
      <w:r w:rsidRPr="00765961">
        <w:rPr>
          <w:rFonts w:cs="Calibri"/>
        </w:rPr>
        <w:t xml:space="preserve">Zapłata Wykonawcy za wykonanie przedmiotu umowy nastąpi na podstawie faktury wystawionych przez Wykonawcę </w:t>
      </w:r>
    </w:p>
    <w:p w14:paraId="42A7AD02"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lastRenderedPageBreak/>
        <w:t xml:space="preserve">Podstawę do wystawienia faktury za realizację zadania wskazanego w § 1 ust 1 stanowi końcowy protokół odbioru zadania, stwierdzający wykonanie całości przedmiotu umowy bez uwag i zastrzeżeń, podpisany przez obie Strony. </w:t>
      </w:r>
    </w:p>
    <w:p w14:paraId="35A508DC"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W przypadku zawarcia przez Wykonawcę umowy z podwykonawcą/podwykonawcami zaakceptowanej przez zamawiającego, do faktur Wykonawca zobowiązany jest dołączyć załącznik „Oświadczenia Podwykonawców”, że Wykonawca nie ma zobowiązań wynikających z realizacji zamówienia i w związku z tym Podwykonawcy nie będą zgłaszali żadnych roszczeń z tego tytułu. </w:t>
      </w:r>
    </w:p>
    <w:p w14:paraId="17519F50"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Faktury należy wystawić na rzecz:</w:t>
      </w:r>
    </w:p>
    <w:p w14:paraId="31598D2A" w14:textId="77777777" w:rsidR="00A34A4B" w:rsidRPr="00765961" w:rsidRDefault="00A34A4B" w:rsidP="00A34A4B">
      <w:pPr>
        <w:pStyle w:val="Tekstpodstawowy"/>
        <w:ind w:left="426"/>
        <w:rPr>
          <w:rFonts w:cs="Calibri"/>
        </w:rPr>
      </w:pPr>
      <w:proofErr w:type="gramStart"/>
      <w:r w:rsidRPr="00765961">
        <w:rPr>
          <w:rFonts w:cs="Calibri"/>
        </w:rPr>
        <w:t>Nabywca :</w:t>
      </w:r>
      <w:proofErr w:type="gramEnd"/>
      <w:r w:rsidRPr="00765961">
        <w:rPr>
          <w:rFonts w:cs="Calibri"/>
        </w:rPr>
        <w:t xml:space="preserve"> Miasto Stołeczne Warszawa (podmiot 2)</w:t>
      </w:r>
    </w:p>
    <w:p w14:paraId="53895A93" w14:textId="77777777" w:rsidR="00A34A4B" w:rsidRPr="00765961" w:rsidRDefault="00A34A4B" w:rsidP="00A34A4B">
      <w:pPr>
        <w:pStyle w:val="Tekstpodstawowy"/>
        <w:ind w:left="426"/>
        <w:rPr>
          <w:rFonts w:cs="Calibri"/>
        </w:rPr>
      </w:pPr>
      <w:r w:rsidRPr="00765961">
        <w:rPr>
          <w:rFonts w:cs="Calibri"/>
        </w:rPr>
        <w:t>Pl. Bankowy 3/5, 00-950 Warszawa</w:t>
      </w:r>
    </w:p>
    <w:p w14:paraId="57649CD5" w14:textId="77777777" w:rsidR="00A34A4B" w:rsidRPr="00765961" w:rsidRDefault="00A34A4B" w:rsidP="00A34A4B">
      <w:pPr>
        <w:pStyle w:val="Tekstpodstawowy"/>
        <w:ind w:left="426"/>
        <w:rPr>
          <w:rFonts w:cs="Calibri"/>
        </w:rPr>
      </w:pPr>
      <w:r w:rsidRPr="00765961">
        <w:rPr>
          <w:rFonts w:cs="Calibri"/>
        </w:rPr>
        <w:t>NIP: 5252248481</w:t>
      </w:r>
    </w:p>
    <w:p w14:paraId="49E172A4" w14:textId="77777777" w:rsidR="00A34A4B" w:rsidRPr="00765961" w:rsidRDefault="00A34A4B" w:rsidP="00A34A4B">
      <w:pPr>
        <w:pStyle w:val="Tekstpodstawowy"/>
        <w:ind w:left="426"/>
        <w:rPr>
          <w:rFonts w:cs="Calibri"/>
        </w:rPr>
      </w:pPr>
      <w:proofErr w:type="gramStart"/>
      <w:r w:rsidRPr="00765961">
        <w:rPr>
          <w:rFonts w:cs="Calibri"/>
        </w:rPr>
        <w:t>Odbiorca :</w:t>
      </w:r>
      <w:proofErr w:type="gramEnd"/>
      <w:r w:rsidRPr="00765961">
        <w:rPr>
          <w:rFonts w:cs="Calibri"/>
        </w:rPr>
        <w:t xml:space="preserve"> Lasy Miejskie – Warszawa (podmiot </w:t>
      </w:r>
      <w:proofErr w:type="gramStart"/>
      <w:r w:rsidRPr="00765961">
        <w:rPr>
          <w:rFonts w:cs="Calibri"/>
        </w:rPr>
        <w:t>3)-</w:t>
      </w:r>
      <w:proofErr w:type="gramEnd"/>
      <w:r w:rsidRPr="00765961">
        <w:rPr>
          <w:rFonts w:cs="Calibri"/>
        </w:rPr>
        <w:t xml:space="preserve"> </w:t>
      </w:r>
      <w:r w:rsidRPr="00765961">
        <w:rPr>
          <w:rFonts w:cs="Calibri"/>
          <w:u w:val="double"/>
        </w:rPr>
        <w:t>niezbędny element faktury</w:t>
      </w:r>
    </w:p>
    <w:p w14:paraId="68F7E08E" w14:textId="77777777" w:rsidR="00A34A4B" w:rsidRPr="00765961" w:rsidRDefault="00A34A4B" w:rsidP="00A34A4B">
      <w:pPr>
        <w:pStyle w:val="Tekstpodstawowy"/>
        <w:ind w:left="426"/>
        <w:rPr>
          <w:rFonts w:cs="Calibri"/>
        </w:rPr>
      </w:pPr>
      <w:r w:rsidRPr="00765961">
        <w:rPr>
          <w:rFonts w:cs="Calibri"/>
        </w:rPr>
        <w:t>Ul. Korkowa 170A, 04-549 Warszawa,</w:t>
      </w:r>
    </w:p>
    <w:p w14:paraId="086EA5C5" w14:textId="77777777" w:rsidR="00A34A4B" w:rsidRPr="00765961" w:rsidRDefault="00A34A4B" w:rsidP="00A34A4B">
      <w:pPr>
        <w:pStyle w:val="Tekstpodstawowy"/>
        <w:ind w:left="426"/>
        <w:rPr>
          <w:rFonts w:cs="Calibri"/>
        </w:rPr>
      </w:pPr>
      <w:r w:rsidRPr="00765961">
        <w:rPr>
          <w:rFonts w:cs="Calibri"/>
        </w:rPr>
        <w:t>NIP: 1132659512</w:t>
      </w:r>
    </w:p>
    <w:p w14:paraId="17DA258D"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Lasy Miejskie – Warszawa są odbiorcą i płatnikiem faktur.</w:t>
      </w:r>
    </w:p>
    <w:p w14:paraId="26DF416E"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Strony zgodnie oświadczają, że faktury będą wystawiane i odbierane za pośrednictwem Krajowego Systemu e- Faktur (</w:t>
      </w:r>
      <w:proofErr w:type="spellStart"/>
      <w:r w:rsidRPr="00765961">
        <w:rPr>
          <w:rFonts w:cs="Calibri"/>
        </w:rPr>
        <w:t>KSeF</w:t>
      </w:r>
      <w:proofErr w:type="spellEnd"/>
      <w:r w:rsidRPr="00765961">
        <w:rPr>
          <w:rFonts w:cs="Calibri"/>
        </w:rPr>
        <w:t xml:space="preserve">), zgodnie z obowiązującymi przepisami prawa. Za dzień doręczenia faktury uznaje się dzień przydzielenia jej numeru w </w:t>
      </w:r>
      <w:proofErr w:type="spellStart"/>
      <w:r w:rsidRPr="00765961">
        <w:rPr>
          <w:rFonts w:cs="Calibri"/>
        </w:rPr>
        <w:t>KSeF</w:t>
      </w:r>
      <w:proofErr w:type="spellEnd"/>
      <w:r w:rsidRPr="00765961">
        <w:rPr>
          <w:rFonts w:cs="Calibri"/>
        </w:rPr>
        <w:t>, z zastrzeżeniem ust 7, 8.</w:t>
      </w:r>
    </w:p>
    <w:p w14:paraId="5DDDDD12"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W przypadku awarii </w:t>
      </w:r>
      <w:proofErr w:type="spellStart"/>
      <w:r w:rsidRPr="00765961">
        <w:rPr>
          <w:rFonts w:cs="Calibri"/>
        </w:rPr>
        <w:t>KSeF</w:t>
      </w:r>
      <w:proofErr w:type="spellEnd"/>
      <w:r w:rsidRPr="00765961">
        <w:rPr>
          <w:rFonts w:cs="Calibri"/>
        </w:rPr>
        <w:t xml:space="preserve"> będą tymczasowo przesyłane w formie elektronicznej w formacie PDF za pośrednictwem poczty elektronicznej na adres: </w:t>
      </w:r>
      <w:proofErr w:type="gramStart"/>
      <w:r w:rsidRPr="00765961">
        <w:rPr>
          <w:rFonts w:cs="Calibri"/>
        </w:rPr>
        <w:t>sekretariat@lasymiejskie.waw.pl .</w:t>
      </w:r>
      <w:proofErr w:type="gramEnd"/>
      <w:r w:rsidRPr="00765961">
        <w:rPr>
          <w:rFonts w:cs="Calibri"/>
        </w:rPr>
        <w:t xml:space="preserve"> Za dzień doręczenia faktury wystawionej w czasie awarii </w:t>
      </w:r>
      <w:proofErr w:type="spellStart"/>
      <w:r w:rsidRPr="00765961">
        <w:rPr>
          <w:rFonts w:cs="Calibri"/>
        </w:rPr>
        <w:t>KSeF</w:t>
      </w:r>
      <w:proofErr w:type="spellEnd"/>
      <w:r w:rsidRPr="00765961">
        <w:rPr>
          <w:rFonts w:cs="Calibri"/>
        </w:rPr>
        <w:t xml:space="preserve"> uznaje się dzień potwierdzenia otrzymania wiadomości zawierającej fakturę w formacie pliku PDF na adres </w:t>
      </w:r>
      <w:hyperlink r:id="rId35" w:history="1">
        <w:r w:rsidRPr="00765961">
          <w:rPr>
            <w:rStyle w:val="Hipercze"/>
            <w:rFonts w:cs="Calibri"/>
          </w:rPr>
          <w:t>sekretariat@lasymiejskie.waw.pl</w:t>
        </w:r>
      </w:hyperlink>
      <w:r w:rsidRPr="00765961">
        <w:rPr>
          <w:rFonts w:cs="Calibri"/>
        </w:rPr>
        <w:t xml:space="preserve"> albo dzień przydzielenia jej numeru w </w:t>
      </w:r>
      <w:proofErr w:type="spellStart"/>
      <w:r w:rsidRPr="00765961">
        <w:rPr>
          <w:rFonts w:cs="Calibri"/>
        </w:rPr>
        <w:t>KSeF</w:t>
      </w:r>
      <w:proofErr w:type="spellEnd"/>
      <w:r w:rsidRPr="00765961">
        <w:rPr>
          <w:rFonts w:cs="Calibri"/>
        </w:rPr>
        <w:t xml:space="preserve">, w </w:t>
      </w:r>
      <w:proofErr w:type="gramStart"/>
      <w:r w:rsidRPr="00765961">
        <w:rPr>
          <w:rFonts w:cs="Calibri"/>
        </w:rPr>
        <w:t>zależności</w:t>
      </w:r>
      <w:proofErr w:type="gramEnd"/>
      <w:r w:rsidRPr="00765961">
        <w:rPr>
          <w:rFonts w:cs="Calibri"/>
        </w:rPr>
        <w:t xml:space="preserve"> które z tych zdarzeń nastąpiło wcześniej. Doręczenie w </w:t>
      </w:r>
      <w:proofErr w:type="spellStart"/>
      <w:r w:rsidRPr="00765961">
        <w:rPr>
          <w:rFonts w:cs="Calibri"/>
        </w:rPr>
        <w:t>KSeF</w:t>
      </w:r>
      <w:proofErr w:type="spellEnd"/>
      <w:r w:rsidRPr="00765961">
        <w:rPr>
          <w:rFonts w:cs="Calibri"/>
        </w:rPr>
        <w:t xml:space="preserve"> faktury wystawionej w czasie trwania awarii nie skutkuje rozpoczęciem biegu terminu płatności.</w:t>
      </w:r>
    </w:p>
    <w:p w14:paraId="2376D9A7"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 W przypadku niedostępności </w:t>
      </w:r>
      <w:proofErr w:type="spellStart"/>
      <w:r w:rsidRPr="00765961">
        <w:rPr>
          <w:rFonts w:cs="Calibri"/>
        </w:rPr>
        <w:t>KSeF</w:t>
      </w:r>
      <w:proofErr w:type="spellEnd"/>
      <w:r w:rsidRPr="00765961">
        <w:rPr>
          <w:rFonts w:cs="Calibri"/>
        </w:rPr>
        <w:t xml:space="preserve"> po stronie wykonawcy za dzień dostarczenia faktury uznaje się dzień przydzielenia jej numeru w </w:t>
      </w:r>
      <w:proofErr w:type="spellStart"/>
      <w:r w:rsidRPr="00765961">
        <w:rPr>
          <w:rFonts w:cs="Calibri"/>
        </w:rPr>
        <w:t>KSeF</w:t>
      </w:r>
      <w:proofErr w:type="spellEnd"/>
      <w:r w:rsidRPr="00765961">
        <w:rPr>
          <w:rFonts w:cs="Calibri"/>
        </w:rPr>
        <w:t xml:space="preserve">. Przez tryb niedostępności </w:t>
      </w:r>
      <w:proofErr w:type="spellStart"/>
      <w:r w:rsidRPr="00765961">
        <w:rPr>
          <w:rFonts w:cs="Calibri"/>
        </w:rPr>
        <w:t>KSeF</w:t>
      </w:r>
      <w:proofErr w:type="spellEnd"/>
      <w:r w:rsidRPr="00765961">
        <w:rPr>
          <w:rFonts w:cs="Calibri"/>
        </w:rPr>
        <w:t xml:space="preserve"> należy rozumień niedostępności, o której stanowi art. 106ne ust. 4 ustawy o podatku od towarów i usług, a także tryb offline24, o którym stanowią przepisy art. 106nda ust. 1 i 2 ustawy o podatku od towarów i usług.</w:t>
      </w:r>
    </w:p>
    <w:p w14:paraId="2188948A"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Wynagrodzenie, należne Wykonawcy nastąpi na podstawie prawidłowo wystawionej faktury w terminie 21 dni liczonym od pierwszego dnia roboczego po dniu jej doręczenia zgodnie z ust. 6 lub 7 z zastrzeżeniem ust 10 na rachunek bankowy Wykonawcy nr……………………………………………………………………</w:t>
      </w:r>
      <w:proofErr w:type="gramStart"/>
      <w:r w:rsidRPr="00765961">
        <w:rPr>
          <w:rFonts w:cs="Calibri"/>
        </w:rPr>
        <w:t>…….</w:t>
      </w:r>
      <w:proofErr w:type="gramEnd"/>
      <w:r w:rsidRPr="00765961">
        <w:rPr>
          <w:rFonts w:cs="Calibri"/>
        </w:rPr>
        <w:t>.</w:t>
      </w:r>
    </w:p>
    <w:p w14:paraId="0FB746CE"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Miasto zastrzega, że płatność nastąpi na podstawie prawidłowo wystawionej faktury. Za prawidłowo wystawiona fakturę uznaje się fakturę: </w:t>
      </w:r>
    </w:p>
    <w:p w14:paraId="05240A0E" w14:textId="77777777" w:rsidR="00A34A4B" w:rsidRPr="00765961" w:rsidRDefault="00A34A4B" w:rsidP="00A34A4B">
      <w:pPr>
        <w:pStyle w:val="Tekstpodstawowy"/>
        <w:numPr>
          <w:ilvl w:val="0"/>
          <w:numId w:val="164"/>
        </w:numPr>
        <w:suppressAutoHyphens w:val="0"/>
        <w:autoSpaceDN/>
        <w:textAlignment w:val="auto"/>
        <w:rPr>
          <w:rFonts w:cs="Calibri"/>
        </w:rPr>
      </w:pPr>
      <w:r w:rsidRPr="00765961">
        <w:rPr>
          <w:rFonts w:cs="Calibri"/>
        </w:rPr>
        <w:t xml:space="preserve">wystawioną w </w:t>
      </w:r>
      <w:proofErr w:type="spellStart"/>
      <w:r w:rsidRPr="00765961">
        <w:rPr>
          <w:rFonts w:cs="Calibri"/>
        </w:rPr>
        <w:t>KSeF</w:t>
      </w:r>
      <w:proofErr w:type="spellEnd"/>
      <w:r w:rsidRPr="00765961">
        <w:rPr>
          <w:rFonts w:cs="Calibri"/>
        </w:rPr>
        <w:t xml:space="preserve"> </w:t>
      </w:r>
      <w:proofErr w:type="gramStart"/>
      <w:r w:rsidRPr="00765961">
        <w:rPr>
          <w:rFonts w:cs="Calibri"/>
        </w:rPr>
        <w:t>( z</w:t>
      </w:r>
      <w:proofErr w:type="gramEnd"/>
      <w:r w:rsidRPr="00765961">
        <w:rPr>
          <w:rFonts w:cs="Calibri"/>
        </w:rPr>
        <w:t xml:space="preserve"> wyjątkiem przypadków, kiedy faktura wystawiona jest w czasie awarii </w:t>
      </w:r>
      <w:proofErr w:type="spellStart"/>
      <w:r w:rsidRPr="00765961">
        <w:rPr>
          <w:rFonts w:cs="Calibri"/>
        </w:rPr>
        <w:t>KSeF</w:t>
      </w:r>
      <w:proofErr w:type="spellEnd"/>
      <w:r w:rsidRPr="00765961">
        <w:rPr>
          <w:rFonts w:cs="Calibri"/>
        </w:rPr>
        <w:t>), gdzie w zakresie prawidłowego określenia nabywcy w polu “Podmiot2” w pozycji “JST” wpisano “1”, oraz w polu “Podmiot inny/ Podmiot3” wpisano NIP jednostki oraz w polu “Rola” wpisano “8” – JST odbiorca,</w:t>
      </w:r>
    </w:p>
    <w:p w14:paraId="52A27DEC" w14:textId="77777777" w:rsidR="00A34A4B" w:rsidRPr="00765961" w:rsidRDefault="00A34A4B" w:rsidP="00A34A4B">
      <w:pPr>
        <w:pStyle w:val="Tekstpodstawowy"/>
        <w:numPr>
          <w:ilvl w:val="0"/>
          <w:numId w:val="164"/>
        </w:numPr>
        <w:suppressAutoHyphens w:val="0"/>
        <w:autoSpaceDN/>
        <w:textAlignment w:val="auto"/>
        <w:rPr>
          <w:rFonts w:cs="Calibri"/>
        </w:rPr>
      </w:pPr>
      <w:r w:rsidRPr="00765961">
        <w:rPr>
          <w:rFonts w:cs="Calibri"/>
        </w:rPr>
        <w:t>zawierającą w swojej treści nr umowy, której dotyczy,</w:t>
      </w:r>
    </w:p>
    <w:p w14:paraId="3EC5A179" w14:textId="77777777" w:rsidR="00A34A4B" w:rsidRPr="00765961" w:rsidRDefault="00A34A4B" w:rsidP="00A34A4B">
      <w:pPr>
        <w:pStyle w:val="Tekstpodstawowy"/>
        <w:numPr>
          <w:ilvl w:val="0"/>
          <w:numId w:val="164"/>
        </w:numPr>
        <w:suppressAutoHyphens w:val="0"/>
        <w:autoSpaceDN/>
        <w:textAlignment w:val="auto"/>
        <w:rPr>
          <w:rFonts w:cs="Calibri"/>
        </w:rPr>
      </w:pPr>
      <w:r w:rsidRPr="00765961">
        <w:rPr>
          <w:rFonts w:cs="Calibri"/>
        </w:rPr>
        <w:t>wystawioną zgodnie z przepisami prawa oraz prawidłową pod względem formalnym i rachunkowym.</w:t>
      </w:r>
    </w:p>
    <w:p w14:paraId="3ED07786" w14:textId="77777777" w:rsidR="00A34A4B" w:rsidRPr="00765961" w:rsidRDefault="00A34A4B" w:rsidP="00A34A4B">
      <w:pPr>
        <w:pStyle w:val="Tekstpodstawowy"/>
        <w:ind w:left="426"/>
        <w:rPr>
          <w:rFonts w:cs="Calibri"/>
        </w:rPr>
      </w:pPr>
      <w:r w:rsidRPr="00765961">
        <w:rPr>
          <w:rFonts w:cs="Calibri"/>
        </w:rPr>
        <w:t xml:space="preserve">W przypadku wystawienia faktury w sposób niezgodny z powyższym, Miasto zastrzega sobie prawo wstrzymania zapłaty do czasu otrzymania prawidłowo wystawionej faktury. </w:t>
      </w:r>
      <w:r w:rsidRPr="00765961">
        <w:rPr>
          <w:rFonts w:cs="Calibri"/>
        </w:rPr>
        <w:lastRenderedPageBreak/>
        <w:t>Po otrzymaniu prawidłowo wystawionej faktury termin płatności będzie liczony zgodnie z ust. 9</w:t>
      </w:r>
    </w:p>
    <w:p w14:paraId="5E861DFA"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W przypadku faktury wystawionej w czasie trwania awarii </w:t>
      </w:r>
      <w:proofErr w:type="spellStart"/>
      <w:r w:rsidRPr="00765961">
        <w:rPr>
          <w:rFonts w:cs="Calibri"/>
        </w:rPr>
        <w:t>KSeF</w:t>
      </w:r>
      <w:proofErr w:type="spellEnd"/>
      <w:r w:rsidRPr="00765961">
        <w:rPr>
          <w:rFonts w:cs="Calibri"/>
        </w:rPr>
        <w:t xml:space="preserve"> zapłata wynagrodzenia nastąpi na podstawie prawidłowo wystawionej faktury w terminie 21 dni liczonym od pierwszego dnia roboczego po dniu potwierdzenia otrzymania wiadomości zawierającej fakturę w formacie PDF na adres </w:t>
      </w:r>
      <w:hyperlink r:id="rId36" w:history="1">
        <w:r w:rsidRPr="00765961">
          <w:rPr>
            <w:rStyle w:val="Hipercze"/>
            <w:rFonts w:cs="Calibri"/>
          </w:rPr>
          <w:t>sekretariat@lasymiejskie.waw.pl</w:t>
        </w:r>
      </w:hyperlink>
      <w:r w:rsidRPr="00765961">
        <w:rPr>
          <w:rFonts w:cs="Calibri"/>
        </w:rPr>
        <w:t xml:space="preserve">. Zapłata nastąpi na rachunek bankowy wskazany w ust. 9. Wykonawca zobowiązany jest przesłać skan faktury na adres </w:t>
      </w:r>
      <w:hyperlink r:id="rId37" w:history="1">
        <w:r w:rsidRPr="00765961">
          <w:rPr>
            <w:rStyle w:val="Hipercze"/>
            <w:rFonts w:cs="Calibri"/>
          </w:rPr>
          <w:t>sekretariat@lasymiejskie.waw.pl</w:t>
        </w:r>
      </w:hyperlink>
      <w:r w:rsidRPr="00765961">
        <w:rPr>
          <w:rFonts w:cs="Calibri"/>
        </w:rPr>
        <w:t xml:space="preserve"> w terminie 3 dni roboczych od daty wystawienia w </w:t>
      </w:r>
      <w:proofErr w:type="spellStart"/>
      <w:r w:rsidRPr="00765961">
        <w:rPr>
          <w:rFonts w:cs="Calibri"/>
        </w:rPr>
        <w:t>KSeF</w:t>
      </w:r>
      <w:proofErr w:type="spellEnd"/>
      <w:r w:rsidRPr="00765961">
        <w:rPr>
          <w:rFonts w:cs="Calibri"/>
        </w:rPr>
        <w:t xml:space="preserve">.  </w:t>
      </w:r>
    </w:p>
    <w:p w14:paraId="5A38F8E7"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proofErr w:type="gramStart"/>
      <w:r w:rsidRPr="00765961">
        <w:rPr>
          <w:rFonts w:cs="Calibri"/>
        </w:rPr>
        <w:t>Załączniki ,</w:t>
      </w:r>
      <w:proofErr w:type="gramEnd"/>
      <w:r w:rsidRPr="00765961">
        <w:rPr>
          <w:rFonts w:cs="Calibri"/>
        </w:rPr>
        <w:t xml:space="preserve"> które nie mogą zgodnie z obowiązującymi przepisami stanowić załącznika do faktury wystawionej w </w:t>
      </w:r>
      <w:proofErr w:type="spellStart"/>
      <w:r w:rsidRPr="00765961">
        <w:rPr>
          <w:rFonts w:cs="Calibri"/>
        </w:rPr>
        <w:t>KSeF</w:t>
      </w:r>
      <w:proofErr w:type="spellEnd"/>
      <w:r w:rsidRPr="00765961">
        <w:rPr>
          <w:rFonts w:cs="Calibri"/>
        </w:rPr>
        <w:t xml:space="preserve">, należy przesłać w formie elektronicznej w formacie pliku PDF podpisanego podpisem </w:t>
      </w:r>
      <w:proofErr w:type="gramStart"/>
      <w:r w:rsidRPr="00765961">
        <w:rPr>
          <w:rFonts w:cs="Calibri"/>
        </w:rPr>
        <w:t>kwalifikowanym( o</w:t>
      </w:r>
      <w:proofErr w:type="gramEnd"/>
      <w:r w:rsidRPr="00765961">
        <w:rPr>
          <w:rFonts w:cs="Calibri"/>
        </w:rPr>
        <w:t xml:space="preserve"> ile to wymagane) na adres </w:t>
      </w:r>
      <w:hyperlink r:id="rId38" w:history="1">
        <w:r w:rsidRPr="00765961">
          <w:rPr>
            <w:rStyle w:val="Hipercze"/>
            <w:rFonts w:cs="Calibri"/>
          </w:rPr>
          <w:t>sekretariat@lasymiejskie.waw.pl</w:t>
        </w:r>
      </w:hyperlink>
      <w:r w:rsidRPr="00765961">
        <w:rPr>
          <w:rFonts w:cs="Calibri"/>
        </w:rPr>
        <w:t xml:space="preserve"> w terminie 3 dni roboczych od daty otrzymania faktury o którym mowa w ust. 6 i 7.</w:t>
      </w:r>
    </w:p>
    <w:p w14:paraId="56B1A423"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“Wykonawca może również wystawić fakturę w formie elektronicznej i przedłożyć ją zamawiającemu przez platformę Elektronicznego Fakturowania (PEF) znajdującą się na stronie </w:t>
      </w:r>
      <w:hyperlink r:id="rId39" w:history="1">
        <w:r w:rsidRPr="00765961">
          <w:rPr>
            <w:rStyle w:val="Hipercze"/>
            <w:rFonts w:cs="Calibri"/>
          </w:rPr>
          <w:t>https://efaktura.gov.pl/</w:t>
        </w:r>
      </w:hyperlink>
      <w:r w:rsidRPr="00765961">
        <w:rPr>
          <w:rFonts w:cs="Calibri"/>
        </w:rPr>
        <w:t xml:space="preserve">, poprzez Konto Podmiotu (Wykonawcy). Taka faktura elektroniczna uważana jest za fakturę ustrukturyzowaną po przydzieleniu jej numeru identyfikującego w </w:t>
      </w:r>
      <w:proofErr w:type="spellStart"/>
      <w:r w:rsidRPr="00765961">
        <w:rPr>
          <w:rFonts w:cs="Calibri"/>
        </w:rPr>
        <w:t>KSeF</w:t>
      </w:r>
      <w:proofErr w:type="spellEnd"/>
      <w:r w:rsidRPr="00765961">
        <w:rPr>
          <w:rFonts w:cs="Calibri"/>
        </w:rPr>
        <w:t xml:space="preserve">. Dopiero z momentem przydzielenia fakturze elektronicznej numeru identyfikującego w </w:t>
      </w:r>
      <w:proofErr w:type="spellStart"/>
      <w:r w:rsidRPr="00765961">
        <w:rPr>
          <w:rFonts w:cs="Calibri"/>
        </w:rPr>
        <w:t>KSeF</w:t>
      </w:r>
      <w:proofErr w:type="spellEnd"/>
      <w:r w:rsidRPr="00765961">
        <w:rPr>
          <w:rFonts w:cs="Calibri"/>
        </w:rPr>
        <w:t xml:space="preserve"> faktura uważna jest za odebraną, wcześniejsze pobranie faktury </w:t>
      </w:r>
      <w:proofErr w:type="gramStart"/>
      <w:r w:rsidRPr="00765961">
        <w:rPr>
          <w:rFonts w:cs="Calibri"/>
        </w:rPr>
        <w:t>elektronicznej  z</w:t>
      </w:r>
      <w:proofErr w:type="gramEnd"/>
      <w:r w:rsidRPr="00765961">
        <w:rPr>
          <w:rFonts w:cs="Calibri"/>
        </w:rPr>
        <w:t xml:space="preserve"> PEF nie skutkuje rozpoczęciem biegu terminu płatności należności w tytułu świadczenia nią dokumentowanego”. Pozostałe postanowienia umowne dot. faktur ustrukturyzowanych, w tym dotyczące prawidłowo wystawionej faktury, awarii i niedostępności </w:t>
      </w:r>
      <w:proofErr w:type="spellStart"/>
      <w:r w:rsidRPr="00765961">
        <w:rPr>
          <w:rFonts w:cs="Calibri"/>
        </w:rPr>
        <w:t>KSeF</w:t>
      </w:r>
      <w:proofErr w:type="spellEnd"/>
      <w:r w:rsidRPr="00765961">
        <w:rPr>
          <w:rFonts w:cs="Calibri"/>
        </w:rPr>
        <w:t xml:space="preserve">, rozpoczęcia biegu terminu płatności stosuje się do faktur elektronicznych, o których mowa w ustawie o elektronicznym fakturowaniu, którym przydziela się numer </w:t>
      </w:r>
      <w:proofErr w:type="spellStart"/>
      <w:r w:rsidRPr="00765961">
        <w:rPr>
          <w:rFonts w:cs="Calibri"/>
        </w:rPr>
        <w:t>KSeF</w:t>
      </w:r>
      <w:proofErr w:type="spellEnd"/>
      <w:r w:rsidRPr="00765961">
        <w:rPr>
          <w:rFonts w:cs="Calibri"/>
        </w:rPr>
        <w:t xml:space="preserve">. </w:t>
      </w:r>
    </w:p>
    <w:p w14:paraId="77F2B3F8"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Zamawiający oświadcza, że dokona płatności za wykonanie przedmiotu umowy z zastosowaniem mechanizmu podzielonej płatności.</w:t>
      </w:r>
    </w:p>
    <w:p w14:paraId="34EF2875"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Zamawiający oświadcza, że posiada status dużego przedsiębiorcy.</w:t>
      </w:r>
    </w:p>
    <w:p w14:paraId="55EFD19E" w14:textId="77777777" w:rsidR="00A34A4B" w:rsidRPr="00765961" w:rsidRDefault="00A34A4B" w:rsidP="005A771A">
      <w:pPr>
        <w:pStyle w:val="Tekstpodstawowy"/>
        <w:numPr>
          <w:ilvl w:val="6"/>
          <w:numId w:val="218"/>
        </w:numPr>
        <w:tabs>
          <w:tab w:val="num" w:pos="426"/>
        </w:tabs>
        <w:suppressAutoHyphens w:val="0"/>
        <w:autoSpaceDN/>
        <w:ind w:left="426" w:hanging="426"/>
        <w:textAlignment w:val="auto"/>
        <w:rPr>
          <w:rFonts w:cs="Calibri"/>
        </w:rPr>
      </w:pPr>
      <w:r w:rsidRPr="00765961">
        <w:rPr>
          <w:rFonts w:cs="Calibri"/>
        </w:rPr>
        <w:t xml:space="preserve">Wykonawca oświadcza, że wskazany w ust. 9 rachunek bankowy jest rachunkiem rozliczeniowym służącym wyłącznie dla celów rozliczeń z tytułu prowadzonej działalności gospodarczej </w:t>
      </w:r>
      <w:proofErr w:type="gramStart"/>
      <w:r w:rsidRPr="00765961">
        <w:rPr>
          <w:rFonts w:cs="Calibri"/>
        </w:rPr>
        <w:t>( dotyczy</w:t>
      </w:r>
      <w:proofErr w:type="gramEnd"/>
      <w:r w:rsidRPr="00765961">
        <w:rPr>
          <w:rFonts w:cs="Calibri"/>
        </w:rPr>
        <w:t xml:space="preserve"> osób fizycznych prowadzących działalność gospodarczą).</w:t>
      </w:r>
    </w:p>
    <w:p w14:paraId="6C496E51" w14:textId="77777777" w:rsidR="00A34A4B" w:rsidRDefault="00A34A4B" w:rsidP="00A34A4B">
      <w:pPr>
        <w:spacing w:after="0"/>
        <w:jc w:val="center"/>
        <w:rPr>
          <w:rFonts w:cs="Calibri"/>
          <w:b/>
          <w:bCs/>
          <w:sz w:val="24"/>
          <w:szCs w:val="24"/>
        </w:rPr>
      </w:pPr>
    </w:p>
    <w:p w14:paraId="581A040C" w14:textId="77777777" w:rsidR="00A34A4B" w:rsidRDefault="00A34A4B" w:rsidP="00A34A4B">
      <w:pPr>
        <w:spacing w:after="0"/>
        <w:jc w:val="center"/>
        <w:rPr>
          <w:rFonts w:cs="Calibri"/>
          <w:b/>
          <w:bCs/>
          <w:sz w:val="24"/>
          <w:szCs w:val="24"/>
        </w:rPr>
      </w:pPr>
    </w:p>
    <w:p w14:paraId="791A2C7A" w14:textId="77777777" w:rsidR="00A34A4B" w:rsidRPr="00241020" w:rsidRDefault="00A34A4B" w:rsidP="00A34A4B">
      <w:pPr>
        <w:spacing w:after="0"/>
        <w:jc w:val="center"/>
        <w:rPr>
          <w:rFonts w:cs="Calibri"/>
          <w:b/>
          <w:bCs/>
          <w:sz w:val="24"/>
          <w:szCs w:val="24"/>
        </w:rPr>
      </w:pPr>
      <w:r>
        <w:rPr>
          <w:rFonts w:cs="Calibri"/>
          <w:b/>
          <w:bCs/>
          <w:sz w:val="24"/>
          <w:szCs w:val="24"/>
        </w:rPr>
        <w:t>§5</w:t>
      </w:r>
    </w:p>
    <w:p w14:paraId="7C2948A4" w14:textId="77777777" w:rsidR="00A34A4B" w:rsidRPr="00A479F2" w:rsidRDefault="00A34A4B" w:rsidP="00A479F2">
      <w:pPr>
        <w:pStyle w:val="Nagwek1"/>
        <w:numPr>
          <w:ilvl w:val="0"/>
          <w:numId w:val="0"/>
        </w:numPr>
        <w:ind w:left="1275"/>
        <w:rPr>
          <w:rFonts w:ascii="Calibri" w:hAnsi="Calibri" w:cs="Calibri"/>
        </w:rPr>
      </w:pPr>
      <w:r w:rsidRPr="00A479F2">
        <w:rPr>
          <w:rFonts w:ascii="Calibri" w:hAnsi="Calibri" w:cs="Calibri"/>
        </w:rPr>
        <w:t>DODATKOWE ZOBOWIĄZANIA STRON</w:t>
      </w:r>
    </w:p>
    <w:p w14:paraId="56D4B363" w14:textId="77777777" w:rsidR="00A34A4B" w:rsidRPr="007545F4" w:rsidRDefault="00A34A4B" w:rsidP="00A34A4B">
      <w:pPr>
        <w:rPr>
          <w:lang w:val="x-none" w:eastAsia="x-none"/>
        </w:rPr>
      </w:pPr>
    </w:p>
    <w:p w14:paraId="38F2C7E3" w14:textId="77777777" w:rsidR="00A34A4B" w:rsidRPr="00F13CAB" w:rsidRDefault="00A34A4B" w:rsidP="00A479F2">
      <w:pPr>
        <w:numPr>
          <w:ilvl w:val="0"/>
          <w:numId w:val="219"/>
        </w:numPr>
        <w:suppressAutoHyphens w:val="0"/>
        <w:autoSpaceDN/>
        <w:spacing w:after="0" w:line="240" w:lineRule="auto"/>
        <w:jc w:val="both"/>
        <w:textAlignment w:val="auto"/>
        <w:rPr>
          <w:rFonts w:eastAsia="Times New Roman" w:cs="Calibri"/>
          <w:b/>
          <w:bCs/>
          <w:sz w:val="24"/>
          <w:szCs w:val="24"/>
        </w:rPr>
      </w:pPr>
      <w:r w:rsidRPr="00241020">
        <w:rPr>
          <w:rFonts w:cs="Calibri"/>
          <w:b/>
          <w:bCs/>
          <w:sz w:val="24"/>
          <w:szCs w:val="24"/>
        </w:rPr>
        <w:t xml:space="preserve">Zamawiający zobowiązany jest do: </w:t>
      </w:r>
    </w:p>
    <w:p w14:paraId="54EB3105" w14:textId="77777777" w:rsidR="00A34A4B" w:rsidRPr="00241020" w:rsidRDefault="00A34A4B" w:rsidP="00A479F2">
      <w:pPr>
        <w:numPr>
          <w:ilvl w:val="0"/>
          <w:numId w:val="220"/>
        </w:numPr>
        <w:suppressAutoHyphens w:val="0"/>
        <w:autoSpaceDN/>
        <w:spacing w:after="0" w:line="240" w:lineRule="auto"/>
        <w:jc w:val="both"/>
        <w:textAlignment w:val="auto"/>
        <w:rPr>
          <w:rFonts w:cs="Calibri"/>
          <w:sz w:val="24"/>
          <w:szCs w:val="24"/>
        </w:rPr>
      </w:pPr>
      <w:r w:rsidRPr="00241020">
        <w:rPr>
          <w:rFonts w:cs="Calibri"/>
          <w:sz w:val="24"/>
          <w:szCs w:val="24"/>
        </w:rPr>
        <w:t>udziału w rozwiązywaniu problemów technicznych wskazanych wpisami w wewnętrznym Dzienniku budowy;</w:t>
      </w:r>
    </w:p>
    <w:p w14:paraId="5DC479B0" w14:textId="77777777" w:rsidR="00A34A4B" w:rsidRDefault="00A34A4B" w:rsidP="00A479F2">
      <w:pPr>
        <w:numPr>
          <w:ilvl w:val="0"/>
          <w:numId w:val="220"/>
        </w:numPr>
        <w:suppressAutoHyphens w:val="0"/>
        <w:autoSpaceDN/>
        <w:spacing w:after="0" w:line="240" w:lineRule="auto"/>
        <w:jc w:val="both"/>
        <w:textAlignment w:val="auto"/>
        <w:rPr>
          <w:rFonts w:cs="Calibri"/>
          <w:sz w:val="24"/>
          <w:szCs w:val="24"/>
        </w:rPr>
      </w:pPr>
      <w:r w:rsidRPr="00C31E78">
        <w:rPr>
          <w:rFonts w:cs="Calibri"/>
          <w:sz w:val="24"/>
          <w:szCs w:val="24"/>
        </w:rPr>
        <w:t xml:space="preserve">przystąpienia do odbioru robót zanikających lub ulegających zakryciu w ciągu </w:t>
      </w:r>
      <w:r w:rsidRPr="00C31E78">
        <w:rPr>
          <w:rFonts w:cs="Calibri"/>
          <w:sz w:val="24"/>
          <w:szCs w:val="24"/>
        </w:rPr>
        <w:br/>
        <w:t>3 dni od dnia otrzymania pisemnego zawiadomienia</w:t>
      </w:r>
      <w:r w:rsidRPr="00C31E78">
        <w:rPr>
          <w:rFonts w:cs="Calibri"/>
          <w:b/>
          <w:sz w:val="24"/>
          <w:szCs w:val="24"/>
        </w:rPr>
        <w:t xml:space="preserve"> Wykonawcy</w:t>
      </w:r>
      <w:r>
        <w:rPr>
          <w:rFonts w:cs="Calibri"/>
          <w:sz w:val="24"/>
          <w:szCs w:val="24"/>
        </w:rPr>
        <w:t>;</w:t>
      </w:r>
      <w:r w:rsidRPr="00C31E78">
        <w:rPr>
          <w:rFonts w:cs="Calibri"/>
          <w:sz w:val="24"/>
          <w:szCs w:val="24"/>
        </w:rPr>
        <w:t xml:space="preserve"> </w:t>
      </w:r>
    </w:p>
    <w:p w14:paraId="557D2BDA" w14:textId="77777777" w:rsidR="00A34A4B" w:rsidRPr="00C31E78" w:rsidRDefault="00A34A4B" w:rsidP="00A479F2">
      <w:pPr>
        <w:numPr>
          <w:ilvl w:val="0"/>
          <w:numId w:val="220"/>
        </w:numPr>
        <w:suppressAutoHyphens w:val="0"/>
        <w:autoSpaceDN/>
        <w:spacing w:after="0" w:line="240" w:lineRule="auto"/>
        <w:jc w:val="both"/>
        <w:textAlignment w:val="auto"/>
        <w:rPr>
          <w:rFonts w:cs="Calibri"/>
          <w:sz w:val="24"/>
          <w:szCs w:val="24"/>
        </w:rPr>
      </w:pPr>
      <w:r w:rsidRPr="00C31E78">
        <w:rPr>
          <w:rFonts w:cs="Calibri"/>
          <w:sz w:val="24"/>
          <w:szCs w:val="24"/>
        </w:rPr>
        <w:t>terminowej zapłaty umownego wynagrodzenia.</w:t>
      </w:r>
    </w:p>
    <w:p w14:paraId="3E083F02" w14:textId="77777777" w:rsidR="00A34A4B" w:rsidRPr="00241020" w:rsidRDefault="00A34A4B" w:rsidP="00A34A4B">
      <w:pPr>
        <w:spacing w:after="0" w:line="240" w:lineRule="auto"/>
        <w:ind w:left="794"/>
        <w:jc w:val="both"/>
        <w:rPr>
          <w:rFonts w:cs="Calibri"/>
          <w:sz w:val="24"/>
          <w:szCs w:val="24"/>
        </w:rPr>
      </w:pPr>
    </w:p>
    <w:p w14:paraId="5D661062" w14:textId="77777777" w:rsidR="00A34A4B" w:rsidRPr="00381663" w:rsidRDefault="00A34A4B" w:rsidP="002F6252">
      <w:pPr>
        <w:numPr>
          <w:ilvl w:val="0"/>
          <w:numId w:val="221"/>
        </w:numPr>
        <w:suppressAutoHyphens w:val="0"/>
        <w:autoSpaceDN/>
        <w:spacing w:after="0" w:line="240" w:lineRule="auto"/>
        <w:jc w:val="both"/>
        <w:textAlignment w:val="auto"/>
        <w:rPr>
          <w:rFonts w:cs="Calibri"/>
          <w:b/>
          <w:bCs/>
          <w:sz w:val="24"/>
          <w:szCs w:val="24"/>
        </w:rPr>
      </w:pPr>
      <w:r w:rsidRPr="00241020">
        <w:rPr>
          <w:rFonts w:cs="Calibri"/>
          <w:b/>
          <w:bCs/>
          <w:sz w:val="24"/>
          <w:szCs w:val="24"/>
        </w:rPr>
        <w:t>Wykonawca zobowiązany jest do:</w:t>
      </w:r>
    </w:p>
    <w:p w14:paraId="2F8F6595" w14:textId="77777777" w:rsidR="00A34A4B" w:rsidRPr="00630ECC" w:rsidRDefault="00A34A4B" w:rsidP="002F6252">
      <w:pPr>
        <w:numPr>
          <w:ilvl w:val="0"/>
          <w:numId w:val="222"/>
        </w:numPr>
        <w:tabs>
          <w:tab w:val="clear" w:pos="360"/>
        </w:tabs>
        <w:suppressAutoHyphens w:val="0"/>
        <w:autoSpaceDN/>
        <w:spacing w:after="0" w:line="240" w:lineRule="auto"/>
        <w:ind w:left="567"/>
        <w:jc w:val="both"/>
        <w:textAlignment w:val="auto"/>
        <w:rPr>
          <w:rFonts w:cs="Calibri"/>
          <w:sz w:val="24"/>
          <w:szCs w:val="24"/>
        </w:rPr>
      </w:pPr>
      <w:r w:rsidRPr="00630ECC">
        <w:rPr>
          <w:rFonts w:cs="Calibri"/>
          <w:sz w:val="24"/>
          <w:szCs w:val="24"/>
        </w:rPr>
        <w:lastRenderedPageBreak/>
        <w:t xml:space="preserve">wykonania przedmiotu umowy zgodnie z warunkami wynikającymi z przepisów, sztuką budowlaną, ewentualnymi wskazówkami i zaleceniami </w:t>
      </w:r>
      <w:r w:rsidRPr="00630ECC">
        <w:rPr>
          <w:rFonts w:cs="Calibri"/>
          <w:b/>
          <w:sz w:val="24"/>
          <w:szCs w:val="24"/>
        </w:rPr>
        <w:t>Zamawiającego</w:t>
      </w:r>
      <w:r w:rsidRPr="00630ECC">
        <w:rPr>
          <w:rFonts w:cs="Calibri"/>
          <w:sz w:val="24"/>
          <w:szCs w:val="24"/>
        </w:rPr>
        <w:t>, z zachowaniem należytej staranności, zasad bezpieczeństwa, dobrej jakości, właściwej organizacji pracy;</w:t>
      </w:r>
    </w:p>
    <w:p w14:paraId="2B38C0C6"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prowadzenia wewnętrznego Dziennika budowy stanowiącego dokumentację realizowanych robót budowlanych;</w:t>
      </w:r>
    </w:p>
    <w:p w14:paraId="3B4835E2"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dozoru i przyjęcia pełnej odpowiedzialności za plac budowy od momentu jego przekazania do czasu podpisania protokołu odbioru końcowego, bez zastrzeżeń ze strony</w:t>
      </w:r>
      <w:r w:rsidRPr="002E11EE">
        <w:rPr>
          <w:rFonts w:cs="Calibri"/>
          <w:b/>
          <w:sz w:val="24"/>
          <w:szCs w:val="24"/>
        </w:rPr>
        <w:t xml:space="preserve"> Zamawiającego</w:t>
      </w:r>
      <w:r w:rsidRPr="00241020">
        <w:rPr>
          <w:rFonts w:cs="Calibri"/>
          <w:sz w:val="24"/>
          <w:szCs w:val="24"/>
        </w:rPr>
        <w:t>;</w:t>
      </w:r>
    </w:p>
    <w:p w14:paraId="5C4803A7"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przejęcia obowiązków kierownika robót i opracowanie dokumentów dotyczących bezpieczeństwa i ochrony zdrowia; </w:t>
      </w:r>
    </w:p>
    <w:p w14:paraId="51C114BA"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zabezpieczenia terenu robót, zapewnienia bezpieczeństwa robót, pracowników </w:t>
      </w:r>
      <w:r w:rsidRPr="00241020">
        <w:rPr>
          <w:rFonts w:cs="Calibri"/>
          <w:sz w:val="24"/>
          <w:szCs w:val="24"/>
        </w:rPr>
        <w:br/>
        <w:t xml:space="preserve">i osób trzecich, środowiska oraz sprzętu i urządzeń budowlanych, a także dbania </w:t>
      </w:r>
      <w:r w:rsidRPr="00241020">
        <w:rPr>
          <w:rFonts w:cs="Calibri"/>
          <w:sz w:val="24"/>
          <w:szCs w:val="24"/>
        </w:rPr>
        <w:br/>
        <w:t>o należyty porządek na terenie budowy i ochronę mienia na budowie;</w:t>
      </w:r>
    </w:p>
    <w:p w14:paraId="77451575"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realizacji robót w sposób zapewniający ograniczenie uciążliwości dla terenów sąsiednich;</w:t>
      </w:r>
    </w:p>
    <w:p w14:paraId="30552D4E"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ponoszenia pełnej odpowiedzialności za wszelkie szkody wynikłe z realizacji przedmiotu umowy, od chwili protokolarnego przejęcia terenu robót do chwili odbioru końcowego bez uwag i zastrzeżeń oraz do usuwania na swój koszt </w:t>
      </w:r>
      <w:r w:rsidRPr="00241020">
        <w:rPr>
          <w:rFonts w:cs="Calibri"/>
          <w:sz w:val="24"/>
          <w:szCs w:val="24"/>
        </w:rPr>
        <w:br/>
        <w:t xml:space="preserve">i ryzyko oraz we własnym zakresie na bieżąco wszelkich szkód powstałych w związku z wykonywaniem Umowy przez </w:t>
      </w:r>
      <w:r w:rsidRPr="00E302DE">
        <w:rPr>
          <w:rFonts w:cs="Calibri"/>
          <w:b/>
          <w:sz w:val="24"/>
          <w:szCs w:val="24"/>
        </w:rPr>
        <w:t>Wykonawcę</w:t>
      </w:r>
      <w:r w:rsidRPr="00241020">
        <w:rPr>
          <w:rFonts w:cs="Calibri"/>
          <w:sz w:val="24"/>
          <w:szCs w:val="24"/>
        </w:rPr>
        <w:t>;</w:t>
      </w:r>
    </w:p>
    <w:p w14:paraId="4EB7D04B"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zawiadamiania </w:t>
      </w:r>
      <w:r w:rsidRPr="00E302DE">
        <w:rPr>
          <w:rFonts w:cs="Calibri"/>
          <w:b/>
          <w:sz w:val="24"/>
          <w:szCs w:val="24"/>
        </w:rPr>
        <w:t>Zamawiającego</w:t>
      </w:r>
      <w:r w:rsidRPr="00241020">
        <w:rPr>
          <w:rFonts w:cs="Calibri"/>
          <w:sz w:val="24"/>
          <w:szCs w:val="24"/>
        </w:rPr>
        <w:t xml:space="preserve"> o wykonaniu robót zanikających lub ulegających zakryciu niezwłocznie, nie później niż w ciągu 3 dni od ich wykonania. Przystąpienie do dalszej realizacji robót bez ich odbioru przez </w:t>
      </w:r>
      <w:r w:rsidRPr="00E302DE">
        <w:rPr>
          <w:rFonts w:cs="Calibri"/>
          <w:b/>
          <w:sz w:val="24"/>
          <w:szCs w:val="24"/>
        </w:rPr>
        <w:t>Zamawiającego</w:t>
      </w:r>
      <w:r w:rsidRPr="00241020">
        <w:rPr>
          <w:rFonts w:cs="Calibri"/>
          <w:sz w:val="24"/>
          <w:szCs w:val="24"/>
        </w:rPr>
        <w:t xml:space="preserve">, spowoduje konieczność odkrycia tych robót na koszt </w:t>
      </w:r>
      <w:r w:rsidRPr="00E302DE">
        <w:rPr>
          <w:rFonts w:cs="Calibri"/>
          <w:b/>
          <w:sz w:val="24"/>
          <w:szCs w:val="24"/>
        </w:rPr>
        <w:t>Wykonawcy</w:t>
      </w:r>
      <w:r w:rsidRPr="00241020">
        <w:rPr>
          <w:rFonts w:cs="Calibri"/>
          <w:sz w:val="24"/>
          <w:szCs w:val="24"/>
        </w:rPr>
        <w:t xml:space="preserve"> i ich ponownego wykonania przez </w:t>
      </w:r>
      <w:r w:rsidRPr="00E302DE">
        <w:rPr>
          <w:rFonts w:cs="Calibri"/>
          <w:b/>
          <w:sz w:val="24"/>
          <w:szCs w:val="24"/>
        </w:rPr>
        <w:t>Wykonawcę</w:t>
      </w:r>
      <w:r w:rsidRPr="00241020">
        <w:rPr>
          <w:rFonts w:cs="Calibri"/>
          <w:sz w:val="24"/>
          <w:szCs w:val="24"/>
        </w:rPr>
        <w:t xml:space="preserve"> na jego koszt;</w:t>
      </w:r>
    </w:p>
    <w:p w14:paraId="7CBEA79B"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przerwania robót na żądanie </w:t>
      </w:r>
      <w:r w:rsidRPr="00E302DE">
        <w:rPr>
          <w:rFonts w:cs="Calibri"/>
          <w:b/>
          <w:sz w:val="24"/>
          <w:szCs w:val="24"/>
        </w:rPr>
        <w:t>Zamawiającego</w:t>
      </w:r>
      <w:r w:rsidRPr="00241020">
        <w:rPr>
          <w:rFonts w:cs="Calibri"/>
          <w:sz w:val="24"/>
          <w:szCs w:val="24"/>
        </w:rPr>
        <w:t xml:space="preserve"> oraz zabezpieczenia wykonanych robót przed ich zniszczeniem;</w:t>
      </w:r>
    </w:p>
    <w:p w14:paraId="3930E7C2"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Style w:val="FontStyle14"/>
          <w:rFonts w:cs="Calibri"/>
          <w:sz w:val="24"/>
          <w:szCs w:val="24"/>
        </w:rPr>
        <w:t>bieżącego utrzymania porządku i czystości na stanowiskach pracy oraz kompleksowego uprzątnięcia miejsc wykonywania robót i ciągów komunikacyjnych codziennie po zakończeniu prac;</w:t>
      </w:r>
    </w:p>
    <w:p w14:paraId="2437E075"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sukcesywnego wywożenia gruzu, odpadów budowlanych, śmieci oraz wycofania wszystkich środków produkcji, sprzętu i załogi, oraz uporządkowania terenu robót do dnia końcowego odbioru przedmiotu Umowy;</w:t>
      </w:r>
    </w:p>
    <w:p w14:paraId="0EAAC053" w14:textId="77777777" w:rsidR="00A34A4B" w:rsidRPr="00241020" w:rsidRDefault="00A34A4B" w:rsidP="002F6252">
      <w:pPr>
        <w:numPr>
          <w:ilvl w:val="0"/>
          <w:numId w:val="222"/>
        </w:numPr>
        <w:tabs>
          <w:tab w:val="clear" w:pos="360"/>
          <w:tab w:val="num" w:pos="709"/>
        </w:tabs>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należytego porządku na terenie budowy i w jego otoczeniu, w tym na drogach dojazdowych;</w:t>
      </w:r>
    </w:p>
    <w:p w14:paraId="47A0DF22" w14:textId="77777777" w:rsidR="00A34A4B" w:rsidRPr="00241020" w:rsidRDefault="00A34A4B" w:rsidP="002F6252">
      <w:pPr>
        <w:numPr>
          <w:ilvl w:val="0"/>
          <w:numId w:val="222"/>
        </w:numPr>
        <w:suppressAutoHyphens w:val="0"/>
        <w:autoSpaceDN/>
        <w:spacing w:after="0" w:line="240" w:lineRule="auto"/>
        <w:ind w:left="709" w:hanging="425"/>
        <w:jc w:val="both"/>
        <w:textAlignment w:val="auto"/>
        <w:rPr>
          <w:rFonts w:cs="Calibri"/>
          <w:bCs/>
          <w:sz w:val="24"/>
          <w:szCs w:val="24"/>
        </w:rPr>
      </w:pPr>
      <w:r w:rsidRPr="00241020">
        <w:rPr>
          <w:rFonts w:cs="Calibri"/>
          <w:bCs/>
          <w:sz w:val="24"/>
          <w:szCs w:val="24"/>
        </w:rPr>
        <w:t xml:space="preserve">uporządkowania terenu robót po zakończeniu robót, jak również terenów sąsiadujących zajętych lub użytkowanych przez </w:t>
      </w:r>
      <w:r w:rsidRPr="00E302DE">
        <w:rPr>
          <w:rFonts w:cs="Calibri"/>
          <w:b/>
          <w:bCs/>
          <w:sz w:val="24"/>
          <w:szCs w:val="24"/>
        </w:rPr>
        <w:t>Wykonawcę</w:t>
      </w:r>
      <w:r w:rsidRPr="00241020">
        <w:rPr>
          <w:rFonts w:cs="Calibri"/>
          <w:bCs/>
          <w:sz w:val="24"/>
          <w:szCs w:val="24"/>
        </w:rPr>
        <w:t xml:space="preserve"> w tym należących do osób trzecich;</w:t>
      </w:r>
    </w:p>
    <w:p w14:paraId="019CF0EC" w14:textId="77777777" w:rsidR="00A34A4B" w:rsidRPr="00241020" w:rsidRDefault="00A34A4B" w:rsidP="002F6252">
      <w:pPr>
        <w:numPr>
          <w:ilvl w:val="0"/>
          <w:numId w:val="22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wykonania przedmiotu Umowy przy użyciu materiałów, maszyn i urządzeń własnych; zastosowane materiały, maszyny i urządzenia winny posiadać certyfikaty na znak bezpieczeństwa, atesty, być zgodne z kryteriami technicznymi określonymi w obowiązujących normach lub aprobatach technicznych;</w:t>
      </w:r>
    </w:p>
    <w:p w14:paraId="7CD351D7" w14:textId="77777777" w:rsidR="00A34A4B" w:rsidRPr="00680451" w:rsidRDefault="00A34A4B" w:rsidP="002F6252">
      <w:pPr>
        <w:numPr>
          <w:ilvl w:val="0"/>
          <w:numId w:val="22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 xml:space="preserve">usunięcia oraz ponownego wykonania na własny koszt dowolnej części robót, jeżeli materiały lub jakość wykonania robót nie spełniają wymagań </w:t>
      </w:r>
      <w:r w:rsidRPr="00E302DE">
        <w:rPr>
          <w:rFonts w:cs="Calibri"/>
          <w:b/>
          <w:sz w:val="24"/>
          <w:szCs w:val="24"/>
        </w:rPr>
        <w:t>Zamawiającego</w:t>
      </w:r>
      <w:r w:rsidRPr="00241020">
        <w:rPr>
          <w:rFonts w:cs="Calibri"/>
          <w:sz w:val="24"/>
          <w:szCs w:val="24"/>
        </w:rPr>
        <w:t xml:space="preserve"> lub przepisów ustawy Prawo budowlane;</w:t>
      </w:r>
    </w:p>
    <w:p w14:paraId="51F7A994" w14:textId="77777777" w:rsidR="00A34A4B" w:rsidRPr="00241020" w:rsidRDefault="00A34A4B" w:rsidP="002F6252">
      <w:pPr>
        <w:numPr>
          <w:ilvl w:val="0"/>
          <w:numId w:val="222"/>
        </w:numPr>
        <w:suppressAutoHyphens w:val="0"/>
        <w:autoSpaceDN/>
        <w:spacing w:after="0" w:line="240" w:lineRule="auto"/>
        <w:ind w:left="709" w:hanging="425"/>
        <w:jc w:val="both"/>
        <w:textAlignment w:val="auto"/>
        <w:rPr>
          <w:rFonts w:cs="Calibri"/>
          <w:sz w:val="24"/>
          <w:szCs w:val="24"/>
        </w:rPr>
      </w:pPr>
      <w:r w:rsidRPr="00241020">
        <w:rPr>
          <w:rFonts w:cs="Calibri"/>
          <w:sz w:val="24"/>
          <w:szCs w:val="24"/>
        </w:rPr>
        <w:t>zapewnienia wykwalifikowanej kadry robotniczej wraz z nadzorem;</w:t>
      </w:r>
    </w:p>
    <w:p w14:paraId="25317D8A" w14:textId="77777777" w:rsidR="00A34A4B" w:rsidRPr="000A4371" w:rsidRDefault="00A34A4B" w:rsidP="002F6252">
      <w:pPr>
        <w:numPr>
          <w:ilvl w:val="0"/>
          <w:numId w:val="222"/>
        </w:numPr>
        <w:suppressAutoHyphens w:val="0"/>
        <w:autoSpaceDN/>
        <w:spacing w:after="0" w:line="240" w:lineRule="auto"/>
        <w:ind w:left="709" w:hanging="425"/>
        <w:jc w:val="both"/>
        <w:textAlignment w:val="auto"/>
        <w:rPr>
          <w:rFonts w:cs="Calibri"/>
          <w:bCs/>
          <w:sz w:val="24"/>
          <w:szCs w:val="24"/>
        </w:rPr>
      </w:pPr>
      <w:r w:rsidRPr="00241020">
        <w:rPr>
          <w:rFonts w:cs="Calibri"/>
          <w:sz w:val="24"/>
          <w:szCs w:val="24"/>
        </w:rPr>
        <w:lastRenderedPageBreak/>
        <w:t xml:space="preserve">w przypadku zwłoki </w:t>
      </w:r>
      <w:r w:rsidRPr="00E302DE">
        <w:rPr>
          <w:rFonts w:cs="Calibri"/>
          <w:b/>
          <w:sz w:val="24"/>
          <w:szCs w:val="24"/>
        </w:rPr>
        <w:t>Wykonawcy</w:t>
      </w:r>
      <w:r w:rsidRPr="00241020">
        <w:rPr>
          <w:rFonts w:cs="Calibri"/>
          <w:sz w:val="24"/>
          <w:szCs w:val="24"/>
        </w:rPr>
        <w:t xml:space="preserve"> w wykonaniu przedmiotu Umowy, niewykonywania lub nienależytego wykonywania przez </w:t>
      </w:r>
      <w:r w:rsidRPr="00E302DE">
        <w:rPr>
          <w:rFonts w:cs="Calibri"/>
          <w:b/>
          <w:sz w:val="24"/>
          <w:szCs w:val="24"/>
        </w:rPr>
        <w:t>Wykonawcę</w:t>
      </w:r>
      <w:r w:rsidRPr="00241020">
        <w:rPr>
          <w:rFonts w:cs="Calibri"/>
          <w:sz w:val="24"/>
          <w:szCs w:val="24"/>
        </w:rPr>
        <w:t xml:space="preserve"> któregokolwiek z obowiązków wynikających z Umowy, </w:t>
      </w:r>
      <w:r w:rsidRPr="00E302DE">
        <w:rPr>
          <w:rFonts w:cs="Calibri"/>
          <w:b/>
          <w:sz w:val="24"/>
          <w:szCs w:val="24"/>
        </w:rPr>
        <w:t>Zamawiający</w:t>
      </w:r>
      <w:r w:rsidRPr="00241020">
        <w:rPr>
          <w:rFonts w:cs="Calibri"/>
          <w:sz w:val="24"/>
          <w:szCs w:val="24"/>
        </w:rPr>
        <w:t xml:space="preserve"> może wezwać Wykonawcę do wykonania lub zmiany sposobu wykonania Umowy;</w:t>
      </w:r>
    </w:p>
    <w:p w14:paraId="76A9EAC0" w14:textId="77777777" w:rsidR="00A34A4B" w:rsidRPr="009577D4" w:rsidRDefault="00A34A4B" w:rsidP="002F6252">
      <w:pPr>
        <w:numPr>
          <w:ilvl w:val="0"/>
          <w:numId w:val="222"/>
        </w:numPr>
        <w:suppressAutoHyphens w:val="0"/>
        <w:autoSpaceDN/>
        <w:spacing w:after="0" w:line="240" w:lineRule="auto"/>
        <w:ind w:left="709" w:hanging="425"/>
        <w:jc w:val="both"/>
        <w:textAlignment w:val="auto"/>
        <w:rPr>
          <w:rFonts w:cs="Calibri"/>
          <w:bCs/>
          <w:sz w:val="24"/>
          <w:szCs w:val="24"/>
        </w:rPr>
      </w:pPr>
      <w:r>
        <w:rPr>
          <w:rFonts w:cs="Calibri"/>
          <w:sz w:val="24"/>
          <w:szCs w:val="24"/>
        </w:rPr>
        <w:t>Zabezpieczenia drzew, w sposób uniemożliwiający ich uszkodzenie, które znajdują się w bliskiej odległości od demontowanych i montowanych urządzeń.</w:t>
      </w:r>
    </w:p>
    <w:p w14:paraId="6F9FBCDC" w14:textId="77777777" w:rsidR="00A34A4B" w:rsidRPr="00E4641E" w:rsidRDefault="00A34A4B" w:rsidP="002F6252">
      <w:pPr>
        <w:numPr>
          <w:ilvl w:val="0"/>
          <w:numId w:val="222"/>
        </w:numPr>
        <w:suppressAutoHyphens w:val="0"/>
        <w:autoSpaceDN/>
        <w:spacing w:after="0" w:line="240" w:lineRule="auto"/>
        <w:ind w:left="709" w:hanging="425"/>
        <w:jc w:val="both"/>
        <w:textAlignment w:val="auto"/>
        <w:rPr>
          <w:rFonts w:cs="Calibri"/>
          <w:bCs/>
          <w:sz w:val="24"/>
          <w:szCs w:val="24"/>
        </w:rPr>
      </w:pPr>
      <w:r>
        <w:rPr>
          <w:rFonts w:cs="Calibri"/>
          <w:bCs/>
          <w:sz w:val="24"/>
          <w:szCs w:val="24"/>
        </w:rPr>
        <w:t>Spełnienia wszelkich roszczeń wynikłych z tytułu nienależnego wykonania przedmiotu Umowy na podstawie obowiązujących przepisów kodeksu cywilnego o rękojmi za wady;</w:t>
      </w:r>
    </w:p>
    <w:p w14:paraId="5E1D4087" w14:textId="77777777" w:rsidR="00A34A4B" w:rsidRPr="00910092" w:rsidRDefault="00A34A4B" w:rsidP="00A34A4B">
      <w:pPr>
        <w:spacing w:after="0" w:line="240" w:lineRule="auto"/>
        <w:jc w:val="both"/>
        <w:rPr>
          <w:rFonts w:cs="Calibri"/>
          <w:bCs/>
          <w:sz w:val="24"/>
          <w:szCs w:val="24"/>
        </w:rPr>
      </w:pPr>
    </w:p>
    <w:p w14:paraId="23415795" w14:textId="77777777" w:rsidR="00A34A4B" w:rsidRDefault="00A34A4B" w:rsidP="00A34A4B">
      <w:pPr>
        <w:spacing w:after="0"/>
        <w:jc w:val="center"/>
        <w:rPr>
          <w:rFonts w:cs="Calibri"/>
          <w:b/>
          <w:bCs/>
          <w:sz w:val="24"/>
          <w:szCs w:val="24"/>
        </w:rPr>
      </w:pPr>
    </w:p>
    <w:p w14:paraId="1CC9AF1F" w14:textId="77777777" w:rsidR="00A34A4B" w:rsidRPr="009F31A9" w:rsidRDefault="00A34A4B" w:rsidP="00A34A4B">
      <w:pPr>
        <w:spacing w:after="0"/>
        <w:jc w:val="center"/>
        <w:rPr>
          <w:rFonts w:cs="Calibri"/>
          <w:b/>
          <w:bCs/>
          <w:sz w:val="24"/>
          <w:szCs w:val="24"/>
        </w:rPr>
      </w:pPr>
      <w:r>
        <w:rPr>
          <w:rFonts w:cs="Calibri"/>
          <w:b/>
          <w:bCs/>
          <w:sz w:val="24"/>
          <w:szCs w:val="24"/>
        </w:rPr>
        <w:t>§ 6</w:t>
      </w:r>
    </w:p>
    <w:p w14:paraId="004FF063" w14:textId="77777777" w:rsidR="00A34A4B" w:rsidRDefault="00A34A4B" w:rsidP="00A34A4B">
      <w:pPr>
        <w:spacing w:after="0"/>
        <w:jc w:val="center"/>
        <w:rPr>
          <w:rFonts w:cs="Calibri"/>
          <w:b/>
          <w:bCs/>
          <w:sz w:val="24"/>
          <w:szCs w:val="24"/>
        </w:rPr>
      </w:pPr>
      <w:r w:rsidRPr="00241020">
        <w:rPr>
          <w:rFonts w:cs="Calibri"/>
          <w:b/>
          <w:bCs/>
          <w:sz w:val="24"/>
          <w:szCs w:val="24"/>
        </w:rPr>
        <w:t>PODWYKONAWCA</w:t>
      </w:r>
    </w:p>
    <w:p w14:paraId="15C5BB51" w14:textId="77777777" w:rsidR="00A34A4B" w:rsidRDefault="00A34A4B" w:rsidP="00A34A4B">
      <w:pPr>
        <w:spacing w:after="0"/>
        <w:jc w:val="center"/>
        <w:rPr>
          <w:rFonts w:cs="Calibri"/>
          <w:b/>
          <w:bCs/>
          <w:sz w:val="24"/>
          <w:szCs w:val="24"/>
        </w:rPr>
      </w:pPr>
    </w:p>
    <w:p w14:paraId="5DAFD27D" w14:textId="77777777" w:rsidR="00A34A4B" w:rsidRPr="00D45917" w:rsidRDefault="00A34A4B" w:rsidP="00A97778">
      <w:pPr>
        <w:numPr>
          <w:ilvl w:val="0"/>
          <w:numId w:val="223"/>
        </w:numPr>
        <w:tabs>
          <w:tab w:val="clear" w:pos="360"/>
        </w:tabs>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może powierzyć </w:t>
      </w:r>
      <w:proofErr w:type="gramStart"/>
      <w:r w:rsidRPr="00D45917">
        <w:rPr>
          <w:rFonts w:eastAsia="Palatino Linotype" w:cs="Calibri"/>
          <w:color w:val="000000"/>
          <w:sz w:val="24"/>
          <w:szCs w:val="24"/>
          <w:lang w:eastAsia="pl-PL"/>
        </w:rPr>
        <w:t>podwykonawcy</w:t>
      </w:r>
      <w:r w:rsidRPr="00D45917">
        <w:rPr>
          <w:rFonts w:eastAsia="Palatino Linotype" w:cs="Calibri"/>
          <w:b/>
          <w:color w:val="000000"/>
          <w:sz w:val="24"/>
          <w:szCs w:val="24"/>
          <w:lang w:eastAsia="pl-PL"/>
        </w:rPr>
        <w:t xml:space="preserve"> </w:t>
      </w:r>
      <w:r w:rsidRPr="00D45917">
        <w:rPr>
          <w:rFonts w:eastAsia="Palatino Linotype" w:cs="Calibri"/>
          <w:color w:val="000000"/>
          <w:sz w:val="24"/>
          <w:szCs w:val="24"/>
          <w:lang w:eastAsia="pl-PL"/>
        </w:rPr>
        <w:t xml:space="preserve"> wykonanie</w:t>
      </w:r>
      <w:proofErr w:type="gramEnd"/>
      <w:r w:rsidRPr="00D45917">
        <w:rPr>
          <w:rFonts w:eastAsia="Palatino Linotype" w:cs="Calibri"/>
          <w:color w:val="000000"/>
          <w:sz w:val="24"/>
          <w:szCs w:val="24"/>
          <w:lang w:eastAsia="pl-PL"/>
        </w:rPr>
        <w:t xml:space="preserve"> części zamówienia.</w:t>
      </w:r>
    </w:p>
    <w:p w14:paraId="3D2AF93B" w14:textId="77777777" w:rsidR="00A34A4B" w:rsidRPr="0043375C" w:rsidRDefault="00A34A4B" w:rsidP="00A97778">
      <w:pPr>
        <w:numPr>
          <w:ilvl w:val="0"/>
          <w:numId w:val="22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przed </w:t>
      </w:r>
      <w:r w:rsidRPr="00D45917">
        <w:rPr>
          <w:rFonts w:eastAsia="Palatino Linotype" w:cs="Calibri"/>
          <w:color w:val="333333"/>
          <w:sz w:val="24"/>
          <w:szCs w:val="24"/>
          <w:lang w:eastAsia="pl-PL"/>
        </w:rPr>
        <w:t xml:space="preserve">przystąpieniem do wykonania zamówienia zobowiązany jest </w:t>
      </w:r>
      <w:r>
        <w:rPr>
          <w:rFonts w:eastAsia="Palatino Linotype" w:cs="Calibri"/>
          <w:color w:val="333333"/>
          <w:sz w:val="24"/>
          <w:szCs w:val="24"/>
          <w:lang w:eastAsia="pl-PL"/>
        </w:rPr>
        <w:t xml:space="preserve">do </w:t>
      </w:r>
      <w:r w:rsidRPr="00D45917">
        <w:rPr>
          <w:rFonts w:eastAsia="Palatino Linotype" w:cs="Calibri"/>
          <w:color w:val="333333"/>
          <w:sz w:val="24"/>
          <w:szCs w:val="24"/>
          <w:lang w:eastAsia="pl-PL"/>
        </w:rPr>
        <w:t xml:space="preserve">podania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nazwy, danych kontaktowych oraz przedstawicieli, podwykonawców zaangażowanych w roboty budowlane, jeżeli są już znani oraz w trakcie realizacji zamówienia zawiadamia </w:t>
      </w:r>
      <w:r w:rsidRPr="00D45917">
        <w:rPr>
          <w:rFonts w:eastAsia="Palatino Linotype" w:cs="Calibri"/>
          <w:b/>
          <w:color w:val="333333"/>
          <w:sz w:val="24"/>
          <w:szCs w:val="24"/>
          <w:lang w:eastAsia="pl-PL"/>
        </w:rPr>
        <w:t>Zamawiającego</w:t>
      </w:r>
      <w:r w:rsidRPr="00D45917">
        <w:rPr>
          <w:rFonts w:eastAsia="Palatino Linotype" w:cs="Calibri"/>
          <w:color w:val="333333"/>
          <w:sz w:val="24"/>
          <w:szCs w:val="24"/>
          <w:lang w:eastAsia="pl-PL"/>
        </w:rPr>
        <w:t xml:space="preserve"> o zmianie tych danych, a także przekazuje </w:t>
      </w:r>
      <w:r w:rsidRPr="00D45917">
        <w:rPr>
          <w:rFonts w:eastAsia="Palatino Linotype" w:cs="Calibri"/>
          <w:b/>
          <w:color w:val="333333"/>
          <w:sz w:val="24"/>
          <w:szCs w:val="24"/>
          <w:lang w:eastAsia="pl-PL"/>
        </w:rPr>
        <w:t>Zamawiającemu</w:t>
      </w:r>
      <w:r w:rsidRPr="00D45917">
        <w:rPr>
          <w:rFonts w:eastAsia="Palatino Linotype" w:cs="Calibri"/>
          <w:color w:val="333333"/>
          <w:sz w:val="24"/>
          <w:szCs w:val="24"/>
          <w:lang w:eastAsia="pl-PL"/>
        </w:rPr>
        <w:t xml:space="preserve"> wymagane informacje na temat nowych podwykonawców, którym w późniejszym okresie zamierza powierzyć realizację robót budowlanych.</w:t>
      </w:r>
    </w:p>
    <w:p w14:paraId="34A82719" w14:textId="77777777" w:rsidR="00A34A4B" w:rsidRPr="00D45917" w:rsidRDefault="00A34A4B" w:rsidP="00A97778">
      <w:pPr>
        <w:numPr>
          <w:ilvl w:val="0"/>
          <w:numId w:val="223"/>
        </w:numPr>
        <w:shd w:val="clear" w:color="auto" w:fill="FFFFFF"/>
        <w:suppressAutoHyphens w:val="0"/>
        <w:autoSpaceDN/>
        <w:spacing w:after="0" w:line="232" w:lineRule="auto"/>
        <w:jc w:val="both"/>
        <w:textAlignment w:val="auto"/>
        <w:rPr>
          <w:rFonts w:cs="Calibri"/>
          <w:color w:val="333333"/>
          <w:sz w:val="24"/>
          <w:szCs w:val="24"/>
        </w:rPr>
      </w:pPr>
      <w:r w:rsidRPr="00D45917">
        <w:rPr>
          <w:rFonts w:cs="Calibri"/>
          <w:color w:val="333333"/>
          <w:sz w:val="24"/>
          <w:szCs w:val="24"/>
        </w:rPr>
        <w:t xml:space="preserve">W przypadku podwykonawcy </w:t>
      </w:r>
      <w:r w:rsidRPr="00D45917">
        <w:rPr>
          <w:rFonts w:cs="Calibri"/>
          <w:color w:val="000000"/>
          <w:sz w:val="24"/>
          <w:szCs w:val="24"/>
        </w:rPr>
        <w:t xml:space="preserve">na którego zasoby </w:t>
      </w:r>
      <w:r w:rsidRPr="00D45917">
        <w:rPr>
          <w:rFonts w:cs="Calibri"/>
          <w:b/>
          <w:color w:val="000000"/>
          <w:sz w:val="24"/>
          <w:szCs w:val="24"/>
        </w:rPr>
        <w:t>Wykonawca</w:t>
      </w:r>
      <w:r w:rsidRPr="00D45917">
        <w:rPr>
          <w:rFonts w:cs="Calibri"/>
          <w:color w:val="000000"/>
          <w:sz w:val="24"/>
          <w:szCs w:val="24"/>
        </w:rPr>
        <w:t xml:space="preserve"> powoływał się, na zasadach określonych w </w:t>
      </w:r>
      <w:hyperlink r:id="rId40" w:history="1">
        <w:r w:rsidRPr="00D45917">
          <w:rPr>
            <w:rFonts w:cs="Calibri"/>
            <w:color w:val="000000"/>
            <w:sz w:val="24"/>
            <w:szCs w:val="24"/>
          </w:rPr>
          <w:t>art. 118 ust. 1</w:t>
        </w:r>
      </w:hyperlink>
      <w:r w:rsidRPr="00D45917">
        <w:rPr>
          <w:rFonts w:cs="Calibri"/>
          <w:color w:val="000000"/>
          <w:sz w:val="24"/>
          <w:szCs w:val="24"/>
        </w:rPr>
        <w:t xml:space="preserve"> </w:t>
      </w:r>
      <w:proofErr w:type="spellStart"/>
      <w:r w:rsidRPr="00D45917">
        <w:rPr>
          <w:rFonts w:cs="Calibri"/>
          <w:color w:val="000000"/>
          <w:sz w:val="24"/>
          <w:szCs w:val="24"/>
        </w:rPr>
        <w:t>Pzp</w:t>
      </w:r>
      <w:proofErr w:type="spellEnd"/>
      <w:r w:rsidRPr="00D45917">
        <w:rPr>
          <w:rFonts w:cs="Calibri"/>
          <w:color w:val="000000"/>
          <w:sz w:val="24"/>
          <w:szCs w:val="24"/>
        </w:rPr>
        <w:t xml:space="preserve"> , w celu wykazania spełniania warunków udziału </w:t>
      </w:r>
      <w:r w:rsidRPr="00D45917">
        <w:rPr>
          <w:rFonts w:cs="Calibri"/>
          <w:color w:val="000000"/>
          <w:sz w:val="24"/>
          <w:szCs w:val="24"/>
        </w:rPr>
        <w:br/>
        <w:t xml:space="preserve">w postępowaniu,  zmiana lub rezygnacja z podwykonawcy może nastąpić jeżeli Wykonawca wykaże </w:t>
      </w:r>
      <w:r w:rsidRPr="00D45917">
        <w:rPr>
          <w:rFonts w:cs="Calibri"/>
          <w:b/>
          <w:color w:val="000000"/>
          <w:sz w:val="24"/>
          <w:szCs w:val="24"/>
        </w:rPr>
        <w:t>Zamawiającemu</w:t>
      </w:r>
      <w:r w:rsidRPr="00D45917">
        <w:rPr>
          <w:rFonts w:cs="Calibri"/>
          <w:color w:val="000000"/>
          <w:sz w:val="24"/>
          <w:szCs w:val="24"/>
        </w:rPr>
        <w:t>, że proponowany inny podwykonawca lub wykonawca samodzielnie spełnia je w stopniu nie mniejszym niż podwykonawca, na którego zasoby wykonawca</w:t>
      </w:r>
      <w:r w:rsidRPr="00D45917">
        <w:rPr>
          <w:rFonts w:cs="Calibri"/>
          <w:color w:val="333333"/>
          <w:sz w:val="24"/>
          <w:szCs w:val="24"/>
        </w:rPr>
        <w:t xml:space="preserve"> powoływał się w trakcie postępowania o udzielenie zamówienia i nie </w:t>
      </w:r>
      <w:r w:rsidRPr="00D45917">
        <w:rPr>
          <w:rFonts w:eastAsia="Palatino Linotype" w:cs="Calibri"/>
          <w:color w:val="333333"/>
          <w:sz w:val="24"/>
          <w:szCs w:val="24"/>
          <w:lang w:eastAsia="pl-PL"/>
        </w:rPr>
        <w:t>zachodzą wobec tego podmiotu podstawy wykluczenia.</w:t>
      </w:r>
    </w:p>
    <w:p w14:paraId="31F0BBAE" w14:textId="24E8E221" w:rsidR="00A34A4B" w:rsidRPr="00D45917" w:rsidRDefault="00A34A4B" w:rsidP="00A97778">
      <w:pPr>
        <w:numPr>
          <w:ilvl w:val="0"/>
          <w:numId w:val="22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Powierzenie wykonania części zamówienia podwykonawcom nie </w:t>
      </w:r>
      <w:proofErr w:type="gramStart"/>
      <w:r w:rsidRPr="00D45917">
        <w:rPr>
          <w:rFonts w:eastAsia="Palatino Linotype" w:cs="Calibri"/>
          <w:color w:val="000000"/>
          <w:sz w:val="24"/>
          <w:szCs w:val="24"/>
          <w:lang w:eastAsia="pl-PL"/>
        </w:rPr>
        <w:t xml:space="preserve">zwalnia  </w:t>
      </w:r>
      <w:r w:rsidRPr="00D45917">
        <w:rPr>
          <w:rFonts w:eastAsia="Palatino Linotype" w:cs="Calibri"/>
          <w:b/>
          <w:color w:val="000000"/>
          <w:sz w:val="24"/>
          <w:szCs w:val="24"/>
          <w:lang w:eastAsia="pl-PL"/>
        </w:rPr>
        <w:t>Wykonawcy</w:t>
      </w:r>
      <w:proofErr w:type="gramEnd"/>
      <w:r w:rsidRPr="00D45917">
        <w:rPr>
          <w:rFonts w:eastAsia="Palatino Linotype" w:cs="Calibri"/>
          <w:color w:val="000000"/>
          <w:sz w:val="24"/>
          <w:szCs w:val="24"/>
          <w:lang w:eastAsia="pl-PL"/>
        </w:rPr>
        <w:t xml:space="preserve">, </w:t>
      </w:r>
      <w:r w:rsidRPr="00D45917">
        <w:rPr>
          <w:rFonts w:eastAsia="Palatino Linotype" w:cs="Calibri"/>
          <w:color w:val="000000"/>
          <w:sz w:val="24"/>
          <w:szCs w:val="24"/>
          <w:lang w:eastAsia="pl-PL"/>
        </w:rPr>
        <w:br/>
        <w:t>z odpowiedzialności za należyte wykonanie tego zamówienia.</w:t>
      </w:r>
    </w:p>
    <w:p w14:paraId="7B5CD4A1"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podwykonawca lub dalszy podwykonawca </w:t>
      </w:r>
      <w:r w:rsidRPr="00D45917">
        <w:rPr>
          <w:rFonts w:eastAsia="Palatino Linotype" w:cs="Calibri"/>
          <w:color w:val="000000"/>
          <w:sz w:val="24"/>
          <w:szCs w:val="24"/>
          <w:lang w:eastAsia="pl-PL"/>
        </w:rPr>
        <w:t xml:space="preserve">zobowiązany jest przedłożyć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w formie pisemnej projekt umowy o podwykonawstwo </w:t>
      </w:r>
      <w:r w:rsidRPr="00D45917">
        <w:rPr>
          <w:rFonts w:eastAsia="Palatino Linotype" w:cs="Calibri"/>
          <w:bCs/>
          <w:color w:val="000000"/>
          <w:sz w:val="24"/>
          <w:szCs w:val="24"/>
          <w:lang w:eastAsia="pl-PL"/>
        </w:rPr>
        <w:t xml:space="preserve">w przypadku zgłoszenia realizacji robót budowlanych przez Wykonawcę podwykonawcę lub dalszego podwykonawcę po podpisaniu niniejszej Umowy,  </w:t>
      </w:r>
      <w:r w:rsidRPr="00D45917">
        <w:rPr>
          <w:rFonts w:eastAsia="Palatino Linotype" w:cs="Calibri"/>
          <w:color w:val="000000"/>
          <w:sz w:val="24"/>
          <w:szCs w:val="24"/>
          <w:lang w:eastAsia="pl-PL"/>
        </w:rPr>
        <w:t xml:space="preserve">nie później niż  w terminie 14 dni przed planowanym terminem przystąpienia do wykonania robót, przy czym </w:t>
      </w:r>
      <w:r w:rsidRPr="00D45917">
        <w:rPr>
          <w:rFonts w:eastAsia="Palatino Linotype" w:cs="Calibri"/>
          <w:bCs/>
          <w:color w:val="000000"/>
          <w:sz w:val="24"/>
          <w:szCs w:val="24"/>
          <w:lang w:eastAsia="pl-PL"/>
        </w:rPr>
        <w:t xml:space="preserve">zgłoszenie winno nastąpić w formie pisemnej pod rygorem nieważności </w:t>
      </w:r>
      <w:r w:rsidRPr="00D45917">
        <w:rPr>
          <w:rFonts w:eastAsia="Palatino Linotype" w:cs="Calibri"/>
          <w:color w:val="000000"/>
          <w:sz w:val="24"/>
          <w:szCs w:val="24"/>
          <w:lang w:eastAsia="pl-PL"/>
        </w:rPr>
        <w:t xml:space="preserve">i zawierać szczegółowy przedmiot przewidzianych do powierzenia robót. Do projektu umowy przedkładanego przez podwykonawcę lub dalszego podwykonawcę należy dołączyć zgodę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na zawarcie umowy o podwykonawstwo o treści zgodnej z projektem umowy.</w:t>
      </w:r>
    </w:p>
    <w:p w14:paraId="33561D33" w14:textId="77777777" w:rsidR="00A34A4B" w:rsidRPr="00D45917" w:rsidRDefault="00A34A4B" w:rsidP="00A97778">
      <w:pPr>
        <w:numPr>
          <w:ilvl w:val="0"/>
          <w:numId w:val="223"/>
        </w:numPr>
        <w:tabs>
          <w:tab w:val="clear" w:pos="360"/>
          <w:tab w:val="num" w:pos="284"/>
        </w:tabs>
        <w:suppressAutoHyphens w:val="0"/>
        <w:autoSpaceDN/>
        <w:spacing w:after="0" w:line="232" w:lineRule="auto"/>
        <w:ind w:left="284" w:hanging="28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Zamawiający, w terminie 7 dni</w:t>
      </w:r>
      <w:r w:rsidRPr="00D45917">
        <w:rPr>
          <w:rFonts w:eastAsia="Palatino Linotype" w:cs="Calibri"/>
          <w:color w:val="CC0000"/>
          <w:sz w:val="24"/>
          <w:szCs w:val="24"/>
          <w:lang w:eastAsia="pl-PL"/>
        </w:rPr>
        <w:t xml:space="preserve"> </w:t>
      </w:r>
      <w:r w:rsidRPr="00D45917">
        <w:rPr>
          <w:rFonts w:eastAsia="Palatino Linotype" w:cs="Calibri"/>
          <w:color w:val="000000"/>
          <w:sz w:val="24"/>
          <w:szCs w:val="24"/>
          <w:lang w:eastAsia="pl-PL"/>
        </w:rPr>
        <w:t xml:space="preserve">od przedłożenia przez </w:t>
      </w:r>
      <w:r w:rsidRPr="00D45917">
        <w:rPr>
          <w:rFonts w:eastAsia="Palatino Linotype" w:cs="Calibri"/>
          <w:b/>
          <w:color w:val="000000"/>
          <w:sz w:val="24"/>
          <w:szCs w:val="24"/>
          <w:lang w:eastAsia="pl-PL"/>
        </w:rPr>
        <w:t>Wykonawcę, podwykonawcę lub dalszego podwykonawcę</w:t>
      </w:r>
      <w:r w:rsidRPr="00D45917">
        <w:rPr>
          <w:rFonts w:eastAsia="Palatino Linotype" w:cs="Calibri"/>
          <w:color w:val="000000"/>
          <w:sz w:val="24"/>
          <w:szCs w:val="24"/>
          <w:lang w:eastAsia="pl-PL"/>
        </w:rPr>
        <w:t xml:space="preserve"> projektu umowy, o której mowa w ust. </w:t>
      </w:r>
      <w:proofErr w:type="gramStart"/>
      <w:r w:rsidRPr="00D45917">
        <w:rPr>
          <w:rFonts w:eastAsia="Palatino Linotype" w:cs="Calibri"/>
          <w:color w:val="000000"/>
          <w:sz w:val="24"/>
          <w:szCs w:val="24"/>
          <w:lang w:eastAsia="pl-PL"/>
        </w:rPr>
        <w:t>5  uprawniony</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jest  do</w:t>
      </w:r>
      <w:proofErr w:type="gramEnd"/>
      <w:r w:rsidRPr="00D45917">
        <w:rPr>
          <w:rFonts w:eastAsia="Palatino Linotype" w:cs="Calibri"/>
          <w:color w:val="000000"/>
          <w:sz w:val="24"/>
          <w:szCs w:val="24"/>
          <w:lang w:eastAsia="pl-PL"/>
        </w:rPr>
        <w:t xml:space="preserve">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zastrzeżeń do projektu umowy </w:t>
      </w:r>
      <w:r w:rsidRPr="00D45917">
        <w:rPr>
          <w:rFonts w:eastAsia="Palatino Linotype" w:cs="Calibri"/>
          <w:color w:val="000000"/>
          <w:sz w:val="24"/>
          <w:szCs w:val="24"/>
          <w:lang w:eastAsia="pl-PL"/>
        </w:rPr>
        <w:br/>
        <w:t xml:space="preserve">o podwykonawstwo, w </w:t>
      </w:r>
      <w:proofErr w:type="gramStart"/>
      <w:r w:rsidRPr="00D45917">
        <w:rPr>
          <w:rFonts w:eastAsia="Palatino Linotype" w:cs="Calibri"/>
          <w:color w:val="000000"/>
          <w:sz w:val="24"/>
          <w:szCs w:val="24"/>
          <w:lang w:eastAsia="pl-PL"/>
        </w:rPr>
        <w:t>przypadku</w:t>
      </w:r>
      <w:proofErr w:type="gramEnd"/>
      <w:r w:rsidRPr="00D45917">
        <w:rPr>
          <w:rFonts w:eastAsia="Palatino Linotype" w:cs="Calibri"/>
          <w:color w:val="000000"/>
          <w:sz w:val="24"/>
          <w:szCs w:val="24"/>
          <w:lang w:eastAsia="pl-PL"/>
        </w:rPr>
        <w:t xml:space="preserve"> gdy:</w:t>
      </w:r>
    </w:p>
    <w:p w14:paraId="09AAF8FC" w14:textId="77777777" w:rsidR="00A34A4B" w:rsidRPr="00D45917" w:rsidRDefault="00A34A4B" w:rsidP="001A26B5">
      <w:pPr>
        <w:numPr>
          <w:ilvl w:val="0"/>
          <w:numId w:val="224"/>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nie spełnia ona wymagań określonych w dokumentach zamówienia,</w:t>
      </w:r>
    </w:p>
    <w:p w14:paraId="7F1E8BA6" w14:textId="77777777" w:rsidR="00A34A4B" w:rsidRPr="00D45917" w:rsidRDefault="00A34A4B" w:rsidP="001A26B5">
      <w:pPr>
        <w:numPr>
          <w:ilvl w:val="0"/>
          <w:numId w:val="224"/>
        </w:numPr>
        <w:suppressAutoHyphens w:val="0"/>
        <w:autoSpaceDN/>
        <w:spacing w:after="0" w:line="232" w:lineRule="auto"/>
        <w:contextualSpacing/>
        <w:jc w:val="both"/>
        <w:textAlignment w:val="auto"/>
        <w:rPr>
          <w:rFonts w:eastAsia="Palatino Linotype" w:cs="Calibri"/>
          <w:b/>
          <w:bCs/>
          <w:color w:val="000000"/>
          <w:sz w:val="24"/>
          <w:szCs w:val="24"/>
          <w:lang w:eastAsia="pl-PL"/>
        </w:rPr>
      </w:pPr>
      <w:r w:rsidRPr="00D45917">
        <w:rPr>
          <w:rFonts w:eastAsia="Palatino Linotype" w:cs="Calibri"/>
          <w:color w:val="000000"/>
          <w:sz w:val="24"/>
          <w:szCs w:val="24"/>
          <w:lang w:eastAsia="pl-PL"/>
        </w:rPr>
        <w:t xml:space="preserve">przewiduje ona termin zapłaty wynagrodzenia dłuższy niż 30 dni od dnia doręczenia wykonawcy, podwykonawcy lub dalszemu podwykonawcy faktury lub rachunku, </w:t>
      </w:r>
    </w:p>
    <w:p w14:paraId="51E050AC" w14:textId="77777777" w:rsidR="00A34A4B" w:rsidRPr="007413E2" w:rsidRDefault="00A34A4B" w:rsidP="001A26B5">
      <w:pPr>
        <w:numPr>
          <w:ilvl w:val="0"/>
          <w:numId w:val="224"/>
        </w:numPr>
        <w:suppressAutoHyphens w:val="0"/>
        <w:autoSpaceDN/>
        <w:spacing w:after="0" w:line="232" w:lineRule="auto"/>
        <w:contextualSpacing/>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lastRenderedPageBreak/>
        <w:t xml:space="preserve">zawiera ona </w:t>
      </w:r>
      <w:proofErr w:type="gramStart"/>
      <w:r w:rsidRPr="00D45917">
        <w:rPr>
          <w:rFonts w:eastAsia="Palatino Linotype" w:cs="Calibri"/>
          <w:color w:val="000000"/>
          <w:sz w:val="24"/>
          <w:szCs w:val="24"/>
          <w:lang w:eastAsia="pl-PL"/>
        </w:rPr>
        <w:t>postanowienia  kształtujących</w:t>
      </w:r>
      <w:proofErr w:type="gramEnd"/>
      <w:r w:rsidRPr="00D45917">
        <w:rPr>
          <w:rFonts w:eastAsia="Palatino Linotype" w:cs="Calibri"/>
          <w:color w:val="000000"/>
          <w:sz w:val="24"/>
          <w:szCs w:val="24"/>
          <w:lang w:eastAsia="pl-PL"/>
        </w:rPr>
        <w:t xml:space="preserve"> prawa i obowiązki </w:t>
      </w:r>
      <w:proofErr w:type="gramStart"/>
      <w:r w:rsidRPr="00D45917">
        <w:rPr>
          <w:rFonts w:eastAsia="Palatino Linotype" w:cs="Calibri"/>
          <w:color w:val="000000"/>
          <w:sz w:val="24"/>
          <w:szCs w:val="24"/>
          <w:lang w:eastAsia="pl-PL"/>
        </w:rPr>
        <w:t>podwykonawcy,  w</w:t>
      </w:r>
      <w:proofErr w:type="gramEnd"/>
      <w:r w:rsidRPr="00D45917">
        <w:rPr>
          <w:rFonts w:eastAsia="Palatino Linotype" w:cs="Calibri"/>
          <w:color w:val="000000"/>
          <w:sz w:val="24"/>
          <w:szCs w:val="24"/>
          <w:lang w:eastAsia="pl-PL"/>
        </w:rPr>
        <w:t xml:space="preserve"> zakresie kar umownych oraz postanowień dotyczących warunków wypłaty wynagrodzenia, w sposób dla niego mniej korzystny niż prawa i obowiązki Wykonawcy, ukształtowane postanowieniami umowy zawartej między </w:t>
      </w:r>
      <w:proofErr w:type="gramStart"/>
      <w:r w:rsidRPr="00D45917">
        <w:rPr>
          <w:rFonts w:eastAsia="Palatino Linotype" w:cs="Calibri"/>
          <w:color w:val="000000"/>
          <w:sz w:val="24"/>
          <w:szCs w:val="24"/>
          <w:lang w:eastAsia="pl-PL"/>
        </w:rPr>
        <w:t>Zamawiającym  a</w:t>
      </w:r>
      <w:proofErr w:type="gramEnd"/>
      <w:r w:rsidRPr="00D45917">
        <w:rPr>
          <w:rFonts w:eastAsia="Palatino Linotype" w:cs="Calibri"/>
          <w:color w:val="000000"/>
          <w:sz w:val="24"/>
          <w:szCs w:val="24"/>
          <w:lang w:eastAsia="pl-PL"/>
        </w:rPr>
        <w:t xml:space="preserve"> Wykonawcą.</w:t>
      </w:r>
    </w:p>
    <w:p w14:paraId="2583A995"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Niezgłoszenie zastrzeżeń, o których mowa w ust. 6, do przedłożonego projektu umowy </w:t>
      </w:r>
      <w:r w:rsidRPr="00D45917">
        <w:rPr>
          <w:rFonts w:eastAsia="Palatino Linotype" w:cs="Calibri"/>
          <w:color w:val="000000"/>
          <w:sz w:val="24"/>
          <w:szCs w:val="24"/>
          <w:lang w:eastAsia="pl-PL"/>
        </w:rPr>
        <w:br/>
        <w:t xml:space="preserve">o podwykonawstwo, której przedmiotem są roboty budowlane, w terminie określonym </w:t>
      </w:r>
      <w:r w:rsidRPr="00D45917">
        <w:rPr>
          <w:rFonts w:eastAsia="Palatino Linotype" w:cs="Calibri"/>
          <w:color w:val="000000"/>
          <w:sz w:val="24"/>
          <w:szCs w:val="24"/>
          <w:lang w:eastAsia="pl-PL"/>
        </w:rPr>
        <w:br/>
        <w:t xml:space="preserve">w ust.6 uważa się za akceptację projektu umowy przez </w:t>
      </w:r>
      <w:r w:rsidRPr="00D45917">
        <w:rPr>
          <w:rFonts w:eastAsia="Palatino Linotype" w:cs="Calibri"/>
          <w:b/>
          <w:color w:val="000000"/>
          <w:sz w:val="24"/>
          <w:szCs w:val="24"/>
          <w:lang w:eastAsia="pl-PL"/>
        </w:rPr>
        <w:t>Zamawiającego.</w:t>
      </w:r>
    </w:p>
    <w:p w14:paraId="470D7D77"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b/>
          <w:bCs/>
          <w:color w:val="000000"/>
          <w:sz w:val="24"/>
          <w:szCs w:val="24"/>
          <w:lang w:eastAsia="pl-PL"/>
        </w:rPr>
      </w:pP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do uwzględnienia zastrzeżeń  zgłoszonych przez</w:t>
      </w:r>
      <w:r w:rsidRPr="00D45917">
        <w:rPr>
          <w:rFonts w:eastAsia="Palatino Linotype" w:cs="Calibri"/>
          <w:color w:val="000000"/>
          <w:sz w:val="24"/>
          <w:szCs w:val="24"/>
          <w:lang w:eastAsia="pl-PL"/>
        </w:rPr>
        <w:br/>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o których mowa w ust. 6  i do  przedłożenia </w:t>
      </w:r>
      <w:r w:rsidRPr="00D45917">
        <w:rPr>
          <w:rFonts w:eastAsia="Palatino Linotype" w:cs="Calibri"/>
          <w:b/>
          <w:color w:val="000000"/>
          <w:sz w:val="24"/>
          <w:szCs w:val="24"/>
          <w:lang w:eastAsia="pl-PL"/>
        </w:rPr>
        <w:t>Zamawiającemu</w:t>
      </w:r>
      <w:r w:rsidRPr="00D45917">
        <w:rPr>
          <w:rFonts w:eastAsia="Palatino Linotype" w:cs="Calibri"/>
          <w:color w:val="000000"/>
          <w:sz w:val="24"/>
          <w:szCs w:val="24"/>
          <w:lang w:eastAsia="pl-PL"/>
        </w:rPr>
        <w:t xml:space="preserve"> poświadczonej z</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zgodność z oryginałem kopii zawartej w formie pisemnej umowy </w:t>
      </w:r>
      <w:r w:rsidRPr="00D45917">
        <w:rPr>
          <w:rFonts w:eastAsia="Palatino Linotype" w:cs="Calibri"/>
          <w:color w:val="000000"/>
          <w:sz w:val="24"/>
          <w:szCs w:val="24"/>
          <w:lang w:eastAsia="pl-PL"/>
        </w:rPr>
        <w:br/>
        <w:t xml:space="preserve">z Podwykonawcą obejmującej zakres robót budowlanych, których szczegółowy przedmiot został określony w </w:t>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zgłoszonych </w:t>
      </w:r>
      <w:r w:rsidRPr="00D45917">
        <w:rPr>
          <w:rFonts w:eastAsia="Palatino Linotype" w:cs="Calibri"/>
          <w:b/>
          <w:bCs/>
          <w:color w:val="000000"/>
          <w:sz w:val="24"/>
          <w:szCs w:val="24"/>
          <w:lang w:eastAsia="pl-PL"/>
        </w:rPr>
        <w:t>Zamawiającemu</w:t>
      </w:r>
      <w:r w:rsidRPr="00D45917">
        <w:rPr>
          <w:rFonts w:eastAsia="Palatino Linotype" w:cs="Calibri"/>
          <w:bCs/>
          <w:color w:val="000000"/>
          <w:sz w:val="24"/>
          <w:szCs w:val="24"/>
          <w:lang w:eastAsia="pl-PL"/>
        </w:rPr>
        <w:t xml:space="preserve">, zgodnie z ust. 5  w terminie 7 dni od otrzymania zastrzeżeń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lub upływu terminu , o którym mowa w ust. </w:t>
      </w:r>
      <w:r>
        <w:rPr>
          <w:rFonts w:eastAsia="Palatino Linotype" w:cs="Calibri"/>
          <w:bCs/>
          <w:color w:val="000000"/>
          <w:sz w:val="24"/>
          <w:szCs w:val="24"/>
          <w:lang w:eastAsia="pl-PL"/>
        </w:rPr>
        <w:t>6</w:t>
      </w:r>
      <w:r w:rsidRPr="00D45917">
        <w:rPr>
          <w:rFonts w:eastAsia="Palatino Linotype" w:cs="Calibri"/>
          <w:bCs/>
          <w:color w:val="000000"/>
          <w:sz w:val="24"/>
          <w:szCs w:val="24"/>
          <w:lang w:eastAsia="pl-PL"/>
        </w:rPr>
        <w:t>.</w:t>
      </w:r>
    </w:p>
    <w:p w14:paraId="6B930AE1"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 Zamawiający</w:t>
      </w:r>
      <w:r w:rsidRPr="00D45917">
        <w:rPr>
          <w:rFonts w:eastAsia="Palatino Linotype" w:cs="Calibri"/>
          <w:color w:val="000000"/>
          <w:sz w:val="24"/>
          <w:szCs w:val="24"/>
          <w:lang w:eastAsia="pl-PL"/>
        </w:rPr>
        <w:t xml:space="preserve">, w terminie 7 dni od przedłożenia przez Wykonawcę poświadczonej za zgodność z oryginałem kopii zawartej w formie pisemnej umowy z podwykonawcą uprawniony jest do </w:t>
      </w:r>
      <w:proofErr w:type="gramStart"/>
      <w:r w:rsidRPr="00D45917">
        <w:rPr>
          <w:rFonts w:eastAsia="Palatino Linotype" w:cs="Calibri"/>
          <w:color w:val="000000"/>
          <w:sz w:val="24"/>
          <w:szCs w:val="24"/>
          <w:lang w:eastAsia="pl-PL"/>
        </w:rPr>
        <w:t>zgłoszenia  w</w:t>
      </w:r>
      <w:proofErr w:type="gramEnd"/>
      <w:r w:rsidRPr="00D45917">
        <w:rPr>
          <w:rFonts w:eastAsia="Palatino Linotype" w:cs="Calibri"/>
          <w:color w:val="000000"/>
          <w:sz w:val="24"/>
          <w:szCs w:val="24"/>
          <w:lang w:eastAsia="pl-PL"/>
        </w:rPr>
        <w:t xml:space="preserve"> formie pisemnej pod rygorem nieważności sprzeciwu do umowy o podwykonawstwo, której przedmiotem są roboty budowlane, w przypadkach, o których mowa w ust. </w:t>
      </w:r>
      <w:r>
        <w:rPr>
          <w:rFonts w:eastAsia="Palatino Linotype" w:cs="Calibri"/>
          <w:color w:val="000000"/>
          <w:sz w:val="24"/>
          <w:szCs w:val="24"/>
          <w:lang w:eastAsia="pl-PL"/>
        </w:rPr>
        <w:t>6</w:t>
      </w:r>
      <w:r w:rsidRPr="00D45917">
        <w:rPr>
          <w:rFonts w:eastAsia="Palatino Linotype" w:cs="Calibri"/>
          <w:color w:val="000000"/>
          <w:sz w:val="24"/>
          <w:szCs w:val="24"/>
          <w:lang w:eastAsia="pl-PL"/>
        </w:rPr>
        <w:t>.</w:t>
      </w:r>
    </w:p>
    <w:p w14:paraId="031552FA"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Niezgłoszenie sprzeciwu, o którym mowa w ust. 9, do przedłożonej umowy </w:t>
      </w:r>
      <w:r w:rsidRPr="00D45917">
        <w:rPr>
          <w:rFonts w:eastAsia="Palatino Linotype" w:cs="Calibri"/>
          <w:color w:val="000000"/>
          <w:sz w:val="24"/>
          <w:szCs w:val="24"/>
          <w:lang w:eastAsia="pl-PL"/>
        </w:rPr>
        <w:br/>
        <w:t xml:space="preserve">o podwykonawstwo, której przedmiotem są roboty budowlane, w terminie wskazanym </w:t>
      </w:r>
      <w:r w:rsidRPr="00D45917">
        <w:rPr>
          <w:rFonts w:eastAsia="Palatino Linotype" w:cs="Calibri"/>
          <w:color w:val="000000"/>
          <w:sz w:val="24"/>
          <w:szCs w:val="24"/>
          <w:lang w:eastAsia="pl-PL"/>
        </w:rPr>
        <w:br/>
        <w:t xml:space="preserve">w ust.9 uważa się za akceptację umowy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w:t>
      </w:r>
    </w:p>
    <w:p w14:paraId="641CF066"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Złożenie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sprzeciwu wobec wykonania robót budowlanych przez </w:t>
      </w:r>
      <w:proofErr w:type="gramStart"/>
      <w:r w:rsidRPr="00D45917">
        <w:rPr>
          <w:rFonts w:eastAsia="Palatino Linotype" w:cs="Calibri"/>
          <w:color w:val="000000"/>
          <w:sz w:val="24"/>
          <w:szCs w:val="24"/>
          <w:lang w:eastAsia="pl-PL"/>
        </w:rPr>
        <w:t>Podwykonawcę</w:t>
      </w:r>
      <w:proofErr w:type="gramEnd"/>
      <w:r w:rsidRPr="00D45917">
        <w:rPr>
          <w:rFonts w:eastAsia="Palatino Linotype" w:cs="Calibri"/>
          <w:color w:val="000000"/>
          <w:sz w:val="24"/>
          <w:szCs w:val="24"/>
          <w:lang w:eastAsia="pl-PL"/>
        </w:rPr>
        <w:t xml:space="preserve"> o którym mowa w ust.9 powoduje, że obowiązek ich wykonania spoczywa na </w:t>
      </w:r>
      <w:r w:rsidRPr="00D45917">
        <w:rPr>
          <w:rFonts w:eastAsia="Palatino Linotype" w:cs="Calibri"/>
          <w:b/>
          <w:color w:val="000000"/>
          <w:sz w:val="24"/>
          <w:szCs w:val="24"/>
          <w:lang w:eastAsia="pl-PL"/>
        </w:rPr>
        <w:t>Wykonawcy.</w:t>
      </w:r>
    </w:p>
    <w:p w14:paraId="453F6002"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ponosi odpowiedzialność za zapłatę wynagrodzenia Podwykonawcy w wysokości ustalonej w umowie między Podwykonawcą a </w:t>
      </w:r>
      <w:r w:rsidRPr="00D45917">
        <w:rPr>
          <w:rFonts w:eastAsia="Palatino Linotype" w:cs="Calibri"/>
          <w:b/>
          <w:color w:val="000000"/>
          <w:sz w:val="24"/>
          <w:szCs w:val="24"/>
          <w:lang w:eastAsia="pl-PL"/>
        </w:rPr>
        <w:t>Wykonawc</w:t>
      </w:r>
      <w:r>
        <w:rPr>
          <w:rFonts w:eastAsia="Palatino Linotype" w:cs="Calibri"/>
          <w:b/>
          <w:color w:val="000000"/>
          <w:sz w:val="24"/>
          <w:szCs w:val="24"/>
          <w:lang w:eastAsia="pl-PL"/>
        </w:rPr>
        <w:t>ą</w:t>
      </w:r>
      <w:r w:rsidRPr="00D45917">
        <w:rPr>
          <w:rFonts w:eastAsia="Palatino Linotype" w:cs="Calibri"/>
          <w:color w:val="000000"/>
          <w:sz w:val="24"/>
          <w:szCs w:val="24"/>
          <w:lang w:eastAsia="pl-PL"/>
        </w:rPr>
        <w:t xml:space="preserve">, chyba że ta wysokość przekracza wysokość wynagrodzenia należnego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za roboty budowlane powierzone Podwykonawcy, których szczegółowy zakres został wskazany w </w:t>
      </w:r>
      <w:r>
        <w:rPr>
          <w:rFonts w:eastAsia="Palatino Linotype" w:cs="Calibri"/>
          <w:color w:val="000000"/>
          <w:sz w:val="24"/>
          <w:szCs w:val="24"/>
          <w:lang w:eastAsia="pl-PL"/>
        </w:rPr>
        <w:br/>
      </w:r>
      <w:r w:rsidRPr="00D45917">
        <w:rPr>
          <w:rFonts w:eastAsia="Palatino Linotype" w:cs="Calibri"/>
          <w:bCs/>
          <w:color w:val="000000"/>
          <w:sz w:val="24"/>
          <w:szCs w:val="24"/>
          <w:lang w:eastAsia="pl-PL"/>
        </w:rPr>
        <w:t xml:space="preserve">§ 1 ust. </w:t>
      </w:r>
      <w:r>
        <w:rPr>
          <w:rFonts w:eastAsia="Palatino Linotype" w:cs="Calibri"/>
          <w:bCs/>
          <w:color w:val="000000"/>
          <w:sz w:val="24"/>
          <w:szCs w:val="24"/>
          <w:lang w:eastAsia="pl-PL"/>
        </w:rPr>
        <w:t>3</w:t>
      </w:r>
      <w:r w:rsidRPr="00D45917">
        <w:rPr>
          <w:rFonts w:eastAsia="Palatino Linotype" w:cs="Calibri"/>
          <w:bCs/>
          <w:color w:val="000000"/>
          <w:sz w:val="24"/>
          <w:szCs w:val="24"/>
          <w:lang w:eastAsia="pl-PL"/>
        </w:rPr>
        <w:t xml:space="preserve"> niniejszej Umowy   lub wynika ze zgłoszenia, o którym mowa w ust.5, przy czym odpowiedzialność </w:t>
      </w:r>
      <w:r w:rsidRPr="00D45917">
        <w:rPr>
          <w:rFonts w:eastAsia="Palatino Linotype" w:cs="Calibri"/>
          <w:b/>
          <w:bCs/>
          <w:color w:val="000000"/>
          <w:sz w:val="24"/>
          <w:szCs w:val="24"/>
          <w:lang w:eastAsia="pl-PL"/>
        </w:rPr>
        <w:t>Zamawiającego</w:t>
      </w:r>
      <w:r w:rsidRPr="00D45917">
        <w:rPr>
          <w:rFonts w:eastAsia="Palatino Linotype" w:cs="Calibri"/>
          <w:bCs/>
          <w:color w:val="000000"/>
          <w:sz w:val="24"/>
          <w:szCs w:val="24"/>
          <w:lang w:eastAsia="pl-PL"/>
        </w:rPr>
        <w:t xml:space="preserve"> za zapłatę wynagrodzenia Podwykonawcy jest ograniczona do wysokości wynagrodzenia należnego </w:t>
      </w:r>
      <w:r w:rsidRPr="00D45917">
        <w:rPr>
          <w:rFonts w:eastAsia="Palatino Linotype" w:cs="Calibri"/>
          <w:b/>
          <w:bCs/>
          <w:color w:val="000000"/>
          <w:sz w:val="24"/>
          <w:szCs w:val="24"/>
          <w:lang w:eastAsia="pl-PL"/>
        </w:rPr>
        <w:t>Wykonawcy</w:t>
      </w:r>
      <w:r w:rsidRPr="00D45917">
        <w:rPr>
          <w:rFonts w:eastAsia="Palatino Linotype" w:cs="Calibri"/>
          <w:bCs/>
          <w:color w:val="000000"/>
          <w:sz w:val="24"/>
          <w:szCs w:val="24"/>
          <w:lang w:eastAsia="pl-PL"/>
        </w:rPr>
        <w:t xml:space="preserve"> wynikającego z Umowy.</w:t>
      </w:r>
    </w:p>
    <w:p w14:paraId="2B530D3C"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Ewentualne zmiany niniejszej Umowy wpływające odpowiednio na zmianę postanowień Umowy zawartej z Podwykonawcą wymagają formy pisemnej w postaci aneksu.</w:t>
      </w:r>
    </w:p>
    <w:p w14:paraId="2C2F8ED7"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Niewykonanie lub nienależyte wykonanie przez Podwykonawcę robót upoważnia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do żądania od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 xml:space="preserve">odsunięcia Podwykonawcy od realizacji robót. Odpowiednio do zaistniałych okoliczności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zobowiązany jest wówczas bezzwłocznie rozwiązać umowę zawartą z Podwykonawcą. W takiej sytuacji </w:t>
      </w:r>
      <w:r w:rsidRPr="00D45917">
        <w:rPr>
          <w:rFonts w:eastAsia="Palatino Linotype" w:cs="Calibri"/>
          <w:b/>
          <w:color w:val="000000"/>
          <w:sz w:val="24"/>
          <w:szCs w:val="24"/>
          <w:lang w:eastAsia="pl-PL"/>
        </w:rPr>
        <w:t>Wykonawca</w:t>
      </w:r>
      <w:r w:rsidRPr="00D45917">
        <w:rPr>
          <w:rFonts w:eastAsia="Palatino Linotype" w:cs="Calibri"/>
          <w:color w:val="000000"/>
          <w:sz w:val="24"/>
          <w:szCs w:val="24"/>
          <w:lang w:eastAsia="pl-PL"/>
        </w:rPr>
        <w:t xml:space="preserve"> realizuje roboty samodzielnie lub powierza je innemu Podwykonawcy, z zachowaniem trybu określonego w niniejszym paragrafie.</w:t>
      </w:r>
    </w:p>
    <w:p w14:paraId="378791FE"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333333"/>
          <w:sz w:val="24"/>
          <w:szCs w:val="24"/>
          <w:lang w:eastAsia="pl-PL"/>
        </w:rPr>
        <w:t>Wykonawca,</w:t>
      </w:r>
      <w:r w:rsidRPr="00D45917">
        <w:rPr>
          <w:rFonts w:eastAsia="Palatino Linotype" w:cs="Calibri"/>
          <w:color w:val="333333"/>
          <w:sz w:val="24"/>
          <w:szCs w:val="24"/>
          <w:lang w:eastAsia="pl-PL"/>
        </w:rPr>
        <w:t xml:space="preserve"> podwykonawca lub dalszy podwykonawca przedkłada </w:t>
      </w:r>
      <w:r w:rsidRPr="00D45917">
        <w:rPr>
          <w:rFonts w:eastAsia="Palatino Linotype" w:cs="Calibri"/>
          <w:b/>
          <w:color w:val="333333"/>
          <w:sz w:val="24"/>
          <w:szCs w:val="24"/>
          <w:lang w:eastAsia="pl-PL"/>
        </w:rPr>
        <w:t xml:space="preserve">Zamawiającemu </w:t>
      </w:r>
      <w:r w:rsidRPr="00D45917">
        <w:rPr>
          <w:rFonts w:eastAsia="Palatino Linotype" w:cs="Calibri"/>
          <w:color w:val="333333"/>
          <w:sz w:val="24"/>
          <w:szCs w:val="24"/>
          <w:lang w:eastAsia="pl-PL"/>
        </w:rPr>
        <w:t xml:space="preserve">poświadczoną za zgodność z oryginałem kopię zawartej umowy o podwykonawstwo, której przedmiotem są dostawy lub usługi, w terminie 7 dni od dnia jej zawarcia, </w:t>
      </w:r>
      <w:r w:rsidRPr="00D45917">
        <w:rPr>
          <w:rFonts w:eastAsia="Palatino Linotype" w:cs="Calibri"/>
          <w:color w:val="333333"/>
          <w:sz w:val="24"/>
          <w:szCs w:val="24"/>
          <w:lang w:eastAsia="pl-PL"/>
        </w:rPr>
        <w:br/>
        <w:t xml:space="preserve">z wyłączeniem umów o podwykonawstwo o wartości mniejszej niż 0,5% wartości umowy oraz </w:t>
      </w:r>
      <w:r w:rsidRPr="00D45917">
        <w:rPr>
          <w:rFonts w:eastAsia="Palatino Linotype" w:cs="Calibri"/>
          <w:color w:val="000000"/>
          <w:sz w:val="24"/>
          <w:szCs w:val="24"/>
          <w:lang w:eastAsia="pl-PL"/>
        </w:rPr>
        <w:t xml:space="preserve">umów o podwykonawstwo, których przedmiot został wskazany przez zamawiającego w dokumentach zamówienia. Wyłączenie, o którym mowa w zdaniu pierwszym, nie dotyczy </w:t>
      </w:r>
      <w:r w:rsidRPr="00D45917">
        <w:rPr>
          <w:rFonts w:eastAsia="Palatino Linotype" w:cs="Calibri"/>
          <w:color w:val="000000"/>
          <w:sz w:val="24"/>
          <w:szCs w:val="24"/>
          <w:lang w:eastAsia="pl-PL"/>
        </w:rPr>
        <w:lastRenderedPageBreak/>
        <w:t>umów o podwykonawstwo o wartości większej niż 50 000 złotych. Zamawiający może określić niższą wartość, od której będzie zachodził obowiązek przedkładania umowy o podwykonawstwo.</w:t>
      </w:r>
    </w:p>
    <w:p w14:paraId="66F8867A" w14:textId="77777777" w:rsidR="00A34A4B" w:rsidRPr="00D45917" w:rsidRDefault="00A34A4B" w:rsidP="00A97778">
      <w:pPr>
        <w:numPr>
          <w:ilvl w:val="0"/>
          <w:numId w:val="22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W przypadku, o którym mowa w ust. 15, podwykonawca lub dalszy podwykonawca, przedkłada poświadczoną za zgodność z oryginałem kopię umowy również </w:t>
      </w:r>
      <w:r w:rsidRPr="00D45917">
        <w:rPr>
          <w:rFonts w:eastAsia="Palatino Linotype" w:cs="Calibri"/>
          <w:b/>
          <w:color w:val="333333"/>
          <w:sz w:val="24"/>
          <w:szCs w:val="24"/>
          <w:lang w:eastAsia="pl-PL"/>
        </w:rPr>
        <w:t>Wykonawcy</w:t>
      </w:r>
      <w:r w:rsidRPr="00D45917">
        <w:rPr>
          <w:rFonts w:eastAsia="Palatino Linotype" w:cs="Calibri"/>
          <w:color w:val="333333"/>
          <w:sz w:val="24"/>
          <w:szCs w:val="24"/>
          <w:lang w:eastAsia="pl-PL"/>
        </w:rPr>
        <w:t>.</w:t>
      </w:r>
    </w:p>
    <w:p w14:paraId="674BE1EA" w14:textId="77777777" w:rsidR="00A34A4B" w:rsidRPr="00D45917" w:rsidRDefault="00A34A4B" w:rsidP="00A97778">
      <w:pPr>
        <w:numPr>
          <w:ilvl w:val="0"/>
          <w:numId w:val="22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W przypadku, o którym mowa w ust. 15, jeżeli termin zapłaty wynagrodzenia jest dłuższy niż określony </w:t>
      </w:r>
      <w:proofErr w:type="gramStart"/>
      <w:r w:rsidRPr="00D45917">
        <w:rPr>
          <w:rFonts w:eastAsia="Palatino Linotype" w:cs="Calibri"/>
          <w:color w:val="333333"/>
          <w:sz w:val="24"/>
          <w:szCs w:val="24"/>
          <w:lang w:eastAsia="pl-PL"/>
        </w:rPr>
        <w:t>w  ust.</w:t>
      </w:r>
      <w:proofErr w:type="gramEnd"/>
      <w:r w:rsidRPr="00D45917">
        <w:rPr>
          <w:rFonts w:eastAsia="Palatino Linotype" w:cs="Calibri"/>
          <w:color w:val="333333"/>
          <w:sz w:val="24"/>
          <w:szCs w:val="24"/>
          <w:lang w:eastAsia="pl-PL"/>
        </w:rPr>
        <w:t xml:space="preserve"> 6 pkt 2, </w:t>
      </w:r>
      <w:r w:rsidRPr="00D45917">
        <w:rPr>
          <w:rFonts w:eastAsia="Palatino Linotype" w:cs="Calibri"/>
          <w:b/>
          <w:color w:val="333333"/>
          <w:sz w:val="24"/>
          <w:szCs w:val="24"/>
          <w:lang w:eastAsia="pl-PL"/>
        </w:rPr>
        <w:t>Zamawiający</w:t>
      </w:r>
      <w:r w:rsidRPr="00D45917">
        <w:rPr>
          <w:rFonts w:eastAsia="Palatino Linotype" w:cs="Calibri"/>
          <w:color w:val="333333"/>
          <w:sz w:val="24"/>
          <w:szCs w:val="24"/>
          <w:lang w:eastAsia="pl-PL"/>
        </w:rPr>
        <w:t xml:space="preserve"> informuje o tym </w:t>
      </w:r>
      <w:r w:rsidRPr="00D45917">
        <w:rPr>
          <w:rFonts w:eastAsia="Palatino Linotype" w:cs="Calibri"/>
          <w:b/>
          <w:color w:val="333333"/>
          <w:sz w:val="24"/>
          <w:szCs w:val="24"/>
          <w:lang w:eastAsia="pl-PL"/>
        </w:rPr>
        <w:t>Wykonawcę</w:t>
      </w:r>
      <w:r w:rsidRPr="00D45917">
        <w:rPr>
          <w:rFonts w:eastAsia="Palatino Linotype" w:cs="Calibri"/>
          <w:color w:val="333333"/>
          <w:sz w:val="24"/>
          <w:szCs w:val="24"/>
          <w:lang w:eastAsia="pl-PL"/>
        </w:rPr>
        <w:t xml:space="preserve"> i wzywa go do doprowadzenia do zmiany tej umowy, pod rygorem wystąpienia o zapłatę kary umownej.</w:t>
      </w:r>
    </w:p>
    <w:p w14:paraId="6526C7EA" w14:textId="77777777" w:rsidR="00A34A4B" w:rsidRPr="00D45917" w:rsidRDefault="00A34A4B" w:rsidP="00A97778">
      <w:pPr>
        <w:numPr>
          <w:ilvl w:val="0"/>
          <w:numId w:val="223"/>
        </w:numPr>
        <w:shd w:val="clear" w:color="auto" w:fill="FFFFFF"/>
        <w:suppressAutoHyphens w:val="0"/>
        <w:autoSpaceDN/>
        <w:spacing w:after="0" w:line="232" w:lineRule="auto"/>
        <w:jc w:val="both"/>
        <w:textAlignment w:val="auto"/>
        <w:rPr>
          <w:rFonts w:eastAsia="Palatino Linotype" w:cs="Calibri"/>
          <w:color w:val="333333"/>
          <w:sz w:val="24"/>
          <w:szCs w:val="24"/>
          <w:lang w:eastAsia="pl-PL"/>
        </w:rPr>
      </w:pPr>
      <w:r w:rsidRPr="00D45917">
        <w:rPr>
          <w:rFonts w:eastAsia="Palatino Linotype" w:cs="Calibri"/>
          <w:color w:val="333333"/>
          <w:sz w:val="24"/>
          <w:szCs w:val="24"/>
          <w:lang w:eastAsia="pl-PL"/>
        </w:rPr>
        <w:t xml:space="preserve"> Zapisy ust. 5-12 stosuje się odpowiednio do zmian umowy o podwykonawstwo.</w:t>
      </w:r>
    </w:p>
    <w:p w14:paraId="1BD04A28"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Strony ustalają, że:</w:t>
      </w:r>
    </w:p>
    <w:p w14:paraId="20B99475" w14:textId="77777777" w:rsidR="00A34A4B" w:rsidRPr="00D45917" w:rsidRDefault="00A34A4B" w:rsidP="00A97778">
      <w:pPr>
        <w:numPr>
          <w:ilvl w:val="1"/>
          <w:numId w:val="22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Zamawiający </w:t>
      </w:r>
      <w:r w:rsidRPr="00D45917">
        <w:rPr>
          <w:rFonts w:eastAsia="Palatino Linotype" w:cs="Calibri"/>
          <w:color w:val="000000"/>
          <w:sz w:val="24"/>
          <w:szCs w:val="24"/>
          <w:lang w:eastAsia="pl-PL"/>
        </w:rPr>
        <w:t xml:space="preserve"> dokonuje  zapłaty bezpośrednio podwykonawcy lub dalszemu podwykonawcy wymagalnego wynagrodzenia, w całości lub części, przysługującego podwykonawcy lub dalszemu podwykonawcy, który zawarł zaakceptowaną przez </w:t>
      </w:r>
      <w:r w:rsidRPr="00D45917">
        <w:rPr>
          <w:rFonts w:eastAsia="Palatino Linotype" w:cs="Calibri"/>
          <w:b/>
          <w:color w:val="000000"/>
          <w:sz w:val="24"/>
          <w:szCs w:val="24"/>
          <w:lang w:eastAsia="pl-PL"/>
        </w:rPr>
        <w:t xml:space="preserve">Zamawiającego  </w:t>
      </w:r>
      <w:r w:rsidRPr="00D45917">
        <w:rPr>
          <w:rFonts w:eastAsia="Palatino Linotype" w:cs="Calibri"/>
          <w:color w:val="000000"/>
          <w:sz w:val="24"/>
          <w:szCs w:val="24"/>
          <w:lang w:eastAsia="pl-PL"/>
        </w:rPr>
        <w:t xml:space="preserve">umowę o podwykonawstwo, której przedmiotem  są roboty budowlane lub  który zawarł przedłożoną </w:t>
      </w:r>
      <w:r w:rsidRPr="00D45917">
        <w:rPr>
          <w:rFonts w:eastAsia="Palatino Linotype" w:cs="Calibri"/>
          <w:b/>
          <w:color w:val="000000"/>
          <w:sz w:val="24"/>
          <w:szCs w:val="24"/>
          <w:lang w:eastAsia="pl-PL"/>
        </w:rPr>
        <w:t xml:space="preserve">Zamawiającemu </w:t>
      </w:r>
      <w:r w:rsidRPr="00D45917">
        <w:rPr>
          <w:rFonts w:eastAsia="Palatino Linotype" w:cs="Calibri"/>
          <w:color w:val="000000"/>
          <w:sz w:val="24"/>
          <w:szCs w:val="24"/>
          <w:lang w:eastAsia="pl-PL"/>
        </w:rPr>
        <w:t xml:space="preserve">umowę o podwykonawstwo, której przedmiotem są dostawy lub usługi w przypadku uchylenia się od obowiązku zapłaty odpowiednio przez </w:t>
      </w:r>
      <w:r w:rsidRPr="00D45917">
        <w:rPr>
          <w:rFonts w:eastAsia="Palatino Linotype" w:cs="Calibri"/>
          <w:b/>
          <w:color w:val="000000"/>
          <w:sz w:val="24"/>
          <w:szCs w:val="24"/>
          <w:lang w:eastAsia="pl-PL"/>
        </w:rPr>
        <w:t>Wykonawcę</w:t>
      </w:r>
      <w:r w:rsidRPr="00D45917">
        <w:rPr>
          <w:rFonts w:eastAsia="Palatino Linotype" w:cs="Calibri"/>
          <w:color w:val="000000"/>
          <w:sz w:val="24"/>
          <w:szCs w:val="24"/>
          <w:lang w:eastAsia="pl-PL"/>
        </w:rPr>
        <w:t xml:space="preserve"> podwykonawcę lub dalszego podwykonawcę.</w:t>
      </w:r>
    </w:p>
    <w:p w14:paraId="0A8121A0" w14:textId="77777777" w:rsidR="00A34A4B" w:rsidRPr="00D45917" w:rsidRDefault="00A34A4B" w:rsidP="00A97778">
      <w:pPr>
        <w:numPr>
          <w:ilvl w:val="1"/>
          <w:numId w:val="22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wynagrodzenie, o którym mowa w pkt </w:t>
      </w:r>
      <w:r>
        <w:rPr>
          <w:rFonts w:eastAsia="Palatino Linotype" w:cs="Calibri"/>
          <w:color w:val="000000"/>
          <w:sz w:val="24"/>
          <w:szCs w:val="24"/>
          <w:lang w:eastAsia="pl-PL"/>
        </w:rPr>
        <w:t>a</w:t>
      </w:r>
      <w:r w:rsidRPr="00D45917">
        <w:rPr>
          <w:rFonts w:eastAsia="Palatino Linotype" w:cs="Calibri"/>
          <w:color w:val="000000"/>
          <w:sz w:val="24"/>
          <w:szCs w:val="24"/>
          <w:lang w:eastAsia="pl-PL"/>
        </w:rPr>
        <w:t xml:space="preserve">, dotyczy wyłącznie należności powstałych po zaakceptowaniu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umowy o podwykonawstwo, której przedmiotem są roboty budowlane, lub po przedłożeniu zamawiającemu poświadczonej za zgodność z oryginałem kopii umowy o podwykonawstwo, której przedmiotem są dostawy lub usługi</w:t>
      </w:r>
      <w:r>
        <w:rPr>
          <w:rFonts w:eastAsia="Palatino Linotype" w:cs="Calibri"/>
          <w:color w:val="000000"/>
          <w:sz w:val="24"/>
          <w:szCs w:val="24"/>
          <w:lang w:eastAsia="pl-PL"/>
        </w:rPr>
        <w:t>,</w:t>
      </w:r>
    </w:p>
    <w:p w14:paraId="16F3B7CA" w14:textId="77777777" w:rsidR="00A34A4B" w:rsidRPr="00D45917" w:rsidRDefault="00A34A4B" w:rsidP="00A97778">
      <w:pPr>
        <w:numPr>
          <w:ilvl w:val="1"/>
          <w:numId w:val="22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 bezpośrednia zapłata obejmuje wyłącznie należne wynagrodzenie, bez odsetek, należnych podwykonawcy lub dalszemu podwykonawcy,</w:t>
      </w:r>
    </w:p>
    <w:p w14:paraId="1EDE90DC" w14:textId="77777777" w:rsidR="00A34A4B" w:rsidRPr="00D45917" w:rsidRDefault="00A34A4B" w:rsidP="00A97778">
      <w:pPr>
        <w:numPr>
          <w:ilvl w:val="1"/>
          <w:numId w:val="22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przed dokonaniem bezpośredniej zapłaty, jest obowiązany umożliwić </w:t>
      </w:r>
      <w:r w:rsidRPr="00D45917">
        <w:rPr>
          <w:rFonts w:eastAsia="Palatino Linotype" w:cs="Calibri"/>
          <w:b/>
          <w:color w:val="000000"/>
          <w:sz w:val="24"/>
          <w:szCs w:val="24"/>
          <w:lang w:eastAsia="pl-PL"/>
        </w:rPr>
        <w:t>Wykonawcy</w:t>
      </w:r>
      <w:r w:rsidRPr="00D45917">
        <w:rPr>
          <w:rFonts w:eastAsia="Palatino Linotype" w:cs="Calibri"/>
          <w:color w:val="000000"/>
          <w:sz w:val="24"/>
          <w:szCs w:val="24"/>
          <w:lang w:eastAsia="pl-PL"/>
        </w:rPr>
        <w:t xml:space="preserve"> zgłoszenie, pisemnie, uwag dotyczących zasadności bezpośredniej zapłaty wynagrodzenia podwykonawcy lub dalszemu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informuje</w:t>
      </w:r>
      <w:r>
        <w:rPr>
          <w:rFonts w:eastAsia="Palatino Linotype" w:cs="Calibri"/>
          <w:color w:val="000000"/>
          <w:sz w:val="24"/>
          <w:szCs w:val="24"/>
          <w:lang w:eastAsia="pl-PL"/>
        </w:rPr>
        <w:t xml:space="preserve"> o</w:t>
      </w:r>
      <w:r w:rsidRPr="00D45917">
        <w:rPr>
          <w:rFonts w:eastAsia="Palatino Linotype" w:cs="Calibri"/>
          <w:color w:val="000000"/>
          <w:sz w:val="24"/>
          <w:szCs w:val="24"/>
          <w:lang w:eastAsia="pl-PL"/>
        </w:rPr>
        <w:t xml:space="preserve"> terminie zgłaszania uwag nie krótszym niż 7 dni od dnia doręczenia tej informacji. </w:t>
      </w:r>
      <w:r w:rsidRPr="00D45917">
        <w:rPr>
          <w:rFonts w:eastAsia="Palatino Linotype" w:cs="Calibri"/>
          <w:color w:val="000000"/>
          <w:sz w:val="24"/>
          <w:szCs w:val="24"/>
          <w:lang w:eastAsia="pl-PL"/>
        </w:rPr>
        <w:br/>
        <w:t>W uwagach nie można powoływać się na potrącenie roszczeń wykonawcy względem podwykonawcy niezwiązanych z realizacją umowy o podwykonawstwo,</w:t>
      </w:r>
    </w:p>
    <w:p w14:paraId="5B67FE8B" w14:textId="77777777" w:rsidR="00A34A4B" w:rsidRPr="00D45917" w:rsidRDefault="00A34A4B" w:rsidP="00A97778">
      <w:pPr>
        <w:numPr>
          <w:ilvl w:val="1"/>
          <w:numId w:val="223"/>
        </w:numPr>
        <w:suppressAutoHyphens w:val="0"/>
        <w:autoSpaceDN/>
        <w:spacing w:after="0" w:line="232" w:lineRule="auto"/>
        <w:ind w:left="709" w:hanging="28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W przypadku zgłoszenia uwag, o których mowa w pkt. </w:t>
      </w:r>
      <w:r>
        <w:rPr>
          <w:rFonts w:eastAsia="Palatino Linotype" w:cs="Calibri"/>
          <w:color w:val="000000"/>
          <w:sz w:val="24"/>
          <w:szCs w:val="24"/>
          <w:lang w:eastAsia="pl-PL"/>
        </w:rPr>
        <w:t>d</w:t>
      </w:r>
      <w:r w:rsidRPr="00D45917">
        <w:rPr>
          <w:rFonts w:eastAsia="Palatino Linotype" w:cs="Calibri"/>
          <w:color w:val="000000"/>
          <w:sz w:val="24"/>
          <w:szCs w:val="24"/>
          <w:lang w:eastAsia="pl-PL"/>
        </w:rPr>
        <w:t xml:space="preserve">, w terminie wskazanym przez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może: </w:t>
      </w:r>
    </w:p>
    <w:p w14:paraId="3F9D044C" w14:textId="77777777" w:rsidR="00A34A4B" w:rsidRPr="00D45917" w:rsidRDefault="00A34A4B" w:rsidP="001A26B5">
      <w:pPr>
        <w:numPr>
          <w:ilvl w:val="0"/>
          <w:numId w:val="225"/>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nie dokonać bezpośredniej zapłaty wynagrodzenia podwykonawcy lub dalszemu podwykonawcy,</w:t>
      </w:r>
    </w:p>
    <w:p w14:paraId="05BA9D5F" w14:textId="77777777" w:rsidR="00A34A4B" w:rsidRPr="00D45917" w:rsidRDefault="00A34A4B" w:rsidP="001A26B5">
      <w:pPr>
        <w:numPr>
          <w:ilvl w:val="0"/>
          <w:numId w:val="225"/>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złożyć do depozytu sądowego kwotę potrzebną na pokrycie wynagrodzenia podwykonawcy lub dalszego podwykonawcy, w przypadku istnienia zasadniczej wątpliwości </w:t>
      </w:r>
      <w:r w:rsidRPr="00D45917">
        <w:rPr>
          <w:rFonts w:eastAsia="Palatino Linotype" w:cs="Calibri"/>
          <w:b/>
          <w:color w:val="000000"/>
          <w:sz w:val="24"/>
          <w:szCs w:val="24"/>
          <w:lang w:eastAsia="pl-PL"/>
        </w:rPr>
        <w:t>Zamawiającego</w:t>
      </w:r>
      <w:r w:rsidRPr="00D45917">
        <w:rPr>
          <w:rFonts w:eastAsia="Palatino Linotype" w:cs="Calibri"/>
          <w:color w:val="000000"/>
          <w:sz w:val="24"/>
          <w:szCs w:val="24"/>
          <w:lang w:eastAsia="pl-PL"/>
        </w:rPr>
        <w:t xml:space="preserve"> co do wysokości należnej zapłaty lub podmiotu, któremu płatność się należy,</w:t>
      </w:r>
    </w:p>
    <w:p w14:paraId="6333FD1B" w14:textId="77777777" w:rsidR="00A34A4B" w:rsidRPr="00D45917" w:rsidRDefault="00A34A4B" w:rsidP="001A26B5">
      <w:pPr>
        <w:numPr>
          <w:ilvl w:val="0"/>
          <w:numId w:val="225"/>
        </w:numPr>
        <w:suppressAutoHyphens w:val="0"/>
        <w:autoSpaceDN/>
        <w:spacing w:after="0" w:line="232" w:lineRule="auto"/>
        <w:ind w:left="1134"/>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 xml:space="preserve">dokonać bezpośredniej zapłaty wynagrodzenia podwykonawcy lub dalszemu podwykonawcy, jeżeli podwykonawca lub </w:t>
      </w:r>
      <w:r>
        <w:rPr>
          <w:rFonts w:eastAsia="Palatino Linotype" w:cs="Calibri"/>
          <w:color w:val="000000"/>
          <w:sz w:val="24"/>
          <w:szCs w:val="24"/>
          <w:lang w:eastAsia="pl-PL"/>
        </w:rPr>
        <w:t xml:space="preserve">dalszy </w:t>
      </w:r>
      <w:r w:rsidRPr="00D45917">
        <w:rPr>
          <w:rFonts w:eastAsia="Palatino Linotype" w:cs="Calibri"/>
          <w:color w:val="000000"/>
          <w:sz w:val="24"/>
          <w:szCs w:val="24"/>
          <w:lang w:eastAsia="pl-PL"/>
        </w:rPr>
        <w:t>podwykonawca wykaże zasadność takiej zapłaty,</w:t>
      </w:r>
    </w:p>
    <w:p w14:paraId="5C81EC78" w14:textId="77777777" w:rsidR="00A34A4B" w:rsidRPr="00D45917" w:rsidRDefault="00A34A4B" w:rsidP="00A97778">
      <w:pPr>
        <w:numPr>
          <w:ilvl w:val="1"/>
          <w:numId w:val="223"/>
        </w:numPr>
        <w:suppressAutoHyphens w:val="0"/>
        <w:autoSpaceDN/>
        <w:spacing w:after="0" w:line="232" w:lineRule="auto"/>
        <w:ind w:left="357" w:firstLine="3"/>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przypadku dokonania bezpośredniej zapłaty podwykonawcy lub dalszemu</w:t>
      </w:r>
      <w:r w:rsidRPr="00D45917">
        <w:rPr>
          <w:rFonts w:eastAsia="Palatino Linotype" w:cs="Calibri"/>
          <w:color w:val="000000"/>
          <w:sz w:val="24"/>
          <w:szCs w:val="24"/>
          <w:lang w:eastAsia="pl-PL"/>
        </w:rPr>
        <w:br/>
        <w:t xml:space="preserve">       podwykonawcy </w:t>
      </w:r>
      <w:r w:rsidRPr="00D45917">
        <w:rPr>
          <w:rFonts w:eastAsia="Palatino Linotype" w:cs="Calibri"/>
          <w:b/>
          <w:color w:val="000000"/>
          <w:sz w:val="24"/>
          <w:szCs w:val="24"/>
          <w:lang w:eastAsia="pl-PL"/>
        </w:rPr>
        <w:t>Zamawiający</w:t>
      </w:r>
      <w:r w:rsidRPr="00D45917">
        <w:rPr>
          <w:rFonts w:eastAsia="Palatino Linotype" w:cs="Calibri"/>
          <w:color w:val="000000"/>
          <w:sz w:val="24"/>
          <w:szCs w:val="24"/>
          <w:lang w:eastAsia="pl-PL"/>
        </w:rPr>
        <w:t xml:space="preserve"> potrąca kwotę wypłaconego wynagrodzenia </w:t>
      </w:r>
      <w:r w:rsidRPr="00D45917">
        <w:rPr>
          <w:rFonts w:eastAsia="Palatino Linotype" w:cs="Calibri"/>
          <w:color w:val="000000"/>
          <w:sz w:val="24"/>
          <w:szCs w:val="24"/>
          <w:lang w:eastAsia="pl-PL"/>
        </w:rPr>
        <w:br/>
        <w:t xml:space="preserve">      z wynagrodzenia należnego wykonawcy.</w:t>
      </w:r>
    </w:p>
    <w:p w14:paraId="7F599480"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b/>
          <w:color w:val="000000"/>
          <w:sz w:val="24"/>
          <w:szCs w:val="24"/>
          <w:lang w:eastAsia="pl-PL"/>
        </w:rPr>
        <w:t xml:space="preserve">Wykonawca </w:t>
      </w:r>
      <w:r w:rsidRPr="00D45917">
        <w:rPr>
          <w:rFonts w:eastAsia="Palatino Linotype" w:cs="Calibri"/>
          <w:color w:val="000000"/>
          <w:sz w:val="24"/>
          <w:szCs w:val="24"/>
          <w:lang w:eastAsia="pl-PL"/>
        </w:rPr>
        <w:t xml:space="preserve">jest odpowiedzialny za to, aby wszystkie uprawnienia </w:t>
      </w:r>
      <w:proofErr w:type="gramStart"/>
      <w:r w:rsidRPr="00D45917">
        <w:rPr>
          <w:rFonts w:eastAsia="Palatino Linotype" w:cs="Calibri"/>
          <w:color w:val="000000"/>
          <w:sz w:val="24"/>
          <w:szCs w:val="24"/>
          <w:lang w:eastAsia="pl-PL"/>
        </w:rPr>
        <w:t xml:space="preserve">przysługujące  </w:t>
      </w:r>
      <w:r w:rsidRPr="00D45917">
        <w:rPr>
          <w:rFonts w:eastAsia="Palatino Linotype" w:cs="Calibri"/>
          <w:b/>
          <w:color w:val="000000"/>
          <w:sz w:val="24"/>
          <w:szCs w:val="24"/>
          <w:lang w:eastAsia="pl-PL"/>
        </w:rPr>
        <w:t>Zamawiającemu</w:t>
      </w:r>
      <w:proofErr w:type="gramEnd"/>
      <w:r w:rsidRPr="00D45917">
        <w:rPr>
          <w:rFonts w:eastAsia="Palatino Linotype" w:cs="Calibri"/>
          <w:color w:val="000000"/>
          <w:sz w:val="24"/>
          <w:szCs w:val="24"/>
          <w:lang w:eastAsia="pl-PL"/>
        </w:rPr>
        <w:t xml:space="preserve"> wobec </w:t>
      </w:r>
      <w:r w:rsidRPr="00D45917">
        <w:rPr>
          <w:rFonts w:eastAsia="Palatino Linotype" w:cs="Calibri"/>
          <w:b/>
          <w:color w:val="000000"/>
          <w:sz w:val="24"/>
          <w:szCs w:val="24"/>
          <w:lang w:eastAsia="pl-PL"/>
        </w:rPr>
        <w:t xml:space="preserve">Wykonawcy </w:t>
      </w:r>
      <w:r w:rsidRPr="00D45917">
        <w:rPr>
          <w:rFonts w:eastAsia="Palatino Linotype" w:cs="Calibri"/>
          <w:color w:val="000000"/>
          <w:sz w:val="24"/>
          <w:szCs w:val="24"/>
          <w:lang w:eastAsia="pl-PL"/>
        </w:rPr>
        <w:t>mogły być realizowane wobec Podwykonawcy, nawet jeżeli poszczególne postanowienia Umowy nie stwierdzają tego wprost.</w:t>
      </w:r>
    </w:p>
    <w:p w14:paraId="2AA2FBB2"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lastRenderedPageBreak/>
        <w:t xml:space="preserve">Podstawą do rozliczenia robót wykonanych przez Podwykonawcę, wskazanych </w:t>
      </w:r>
      <w:r w:rsidRPr="00D45917">
        <w:rPr>
          <w:rFonts w:eastAsia="Palatino Linotype" w:cs="Calibri"/>
          <w:color w:val="000000"/>
          <w:sz w:val="24"/>
          <w:szCs w:val="24"/>
          <w:lang w:eastAsia="pl-PL"/>
        </w:rPr>
        <w:br/>
        <w:t>w wystawionej fakturze VAT, będ</w:t>
      </w:r>
      <w:r>
        <w:rPr>
          <w:rFonts w:eastAsia="Palatino Linotype" w:cs="Calibri"/>
          <w:color w:val="000000"/>
          <w:sz w:val="24"/>
          <w:szCs w:val="24"/>
          <w:lang w:eastAsia="pl-PL"/>
        </w:rPr>
        <w:t>zie</w:t>
      </w:r>
      <w:r w:rsidRPr="00D45917">
        <w:rPr>
          <w:rFonts w:eastAsia="Palatino Linotype" w:cs="Calibri"/>
          <w:color w:val="000000"/>
          <w:sz w:val="24"/>
          <w:szCs w:val="24"/>
          <w:lang w:eastAsia="pl-PL"/>
        </w:rPr>
        <w:t xml:space="preserve"> protok</w:t>
      </w:r>
      <w:r>
        <w:rPr>
          <w:rFonts w:eastAsia="Palatino Linotype" w:cs="Calibri"/>
          <w:color w:val="000000"/>
          <w:sz w:val="24"/>
          <w:szCs w:val="24"/>
          <w:lang w:eastAsia="pl-PL"/>
        </w:rPr>
        <w:t>ół</w:t>
      </w:r>
      <w:r w:rsidRPr="00D45917">
        <w:rPr>
          <w:rFonts w:eastAsia="Palatino Linotype" w:cs="Calibri"/>
          <w:color w:val="000000"/>
          <w:sz w:val="24"/>
          <w:szCs w:val="24"/>
          <w:lang w:eastAsia="pl-PL"/>
        </w:rPr>
        <w:t xml:space="preserve"> odbior</w:t>
      </w:r>
      <w:r>
        <w:rPr>
          <w:rFonts w:eastAsia="Palatino Linotype" w:cs="Calibri"/>
          <w:color w:val="000000"/>
          <w:sz w:val="24"/>
          <w:szCs w:val="24"/>
          <w:lang w:eastAsia="pl-PL"/>
        </w:rPr>
        <w:t>u</w:t>
      </w:r>
      <w:r w:rsidRPr="00D45917">
        <w:rPr>
          <w:rFonts w:eastAsia="Palatino Linotype" w:cs="Calibri"/>
          <w:color w:val="000000"/>
          <w:sz w:val="24"/>
          <w:szCs w:val="24"/>
          <w:lang w:eastAsia="pl-PL"/>
        </w:rPr>
        <w:t xml:space="preserve"> końcow</w:t>
      </w:r>
      <w:r>
        <w:rPr>
          <w:rFonts w:eastAsia="Palatino Linotype" w:cs="Calibri"/>
          <w:color w:val="000000"/>
          <w:sz w:val="24"/>
          <w:szCs w:val="24"/>
          <w:lang w:eastAsia="pl-PL"/>
        </w:rPr>
        <w:t>ego</w:t>
      </w:r>
      <w:r w:rsidRPr="00D45917">
        <w:rPr>
          <w:rFonts w:eastAsia="Palatino Linotype" w:cs="Calibri"/>
          <w:color w:val="000000"/>
          <w:sz w:val="24"/>
          <w:szCs w:val="24"/>
          <w:lang w:eastAsia="pl-PL"/>
        </w:rPr>
        <w:t xml:space="preserve"> robót bez uwag i zastrzeżeń podpisany przez przedstawicieli Stron Umowy oraz przez przedstawiciela Podwykonawcy.</w:t>
      </w:r>
    </w:p>
    <w:p w14:paraId="499EA59E" w14:textId="77777777" w:rsidR="00A34A4B" w:rsidRPr="00D45917" w:rsidRDefault="00A34A4B" w:rsidP="00A97778">
      <w:pPr>
        <w:numPr>
          <w:ilvl w:val="0"/>
          <w:numId w:val="223"/>
        </w:numPr>
        <w:suppressAutoHyphens w:val="0"/>
        <w:autoSpaceDN/>
        <w:spacing w:after="0" w:line="232" w:lineRule="auto"/>
        <w:jc w:val="both"/>
        <w:textAlignment w:val="auto"/>
        <w:rPr>
          <w:rFonts w:eastAsia="Palatino Linotype" w:cs="Calibri"/>
          <w:color w:val="000000"/>
          <w:sz w:val="24"/>
          <w:szCs w:val="24"/>
          <w:lang w:eastAsia="pl-PL"/>
        </w:rPr>
      </w:pPr>
      <w:r w:rsidRPr="00D45917">
        <w:rPr>
          <w:rFonts w:eastAsia="Palatino Linotype" w:cs="Calibri"/>
          <w:color w:val="000000"/>
          <w:sz w:val="24"/>
          <w:szCs w:val="24"/>
          <w:lang w:eastAsia="pl-PL"/>
        </w:rPr>
        <w:t>W sprawach nie uregulowanych w tym paragrafie zastosowanie będą miały odpowiednie przepisy kodeksu cywilnego.</w:t>
      </w:r>
    </w:p>
    <w:p w14:paraId="664482F3" w14:textId="77777777" w:rsidR="00A34A4B" w:rsidRDefault="00A34A4B" w:rsidP="00A34A4B">
      <w:pPr>
        <w:spacing w:after="0"/>
        <w:jc w:val="center"/>
        <w:rPr>
          <w:rFonts w:cs="Calibri"/>
          <w:b/>
          <w:bCs/>
          <w:sz w:val="24"/>
          <w:szCs w:val="24"/>
        </w:rPr>
      </w:pPr>
    </w:p>
    <w:p w14:paraId="6D609B56" w14:textId="77777777" w:rsidR="00A34A4B" w:rsidRPr="00241020" w:rsidRDefault="00A34A4B" w:rsidP="00A34A4B">
      <w:pPr>
        <w:spacing w:after="0"/>
        <w:jc w:val="center"/>
        <w:rPr>
          <w:rFonts w:cs="Calibri"/>
          <w:b/>
          <w:bCs/>
          <w:sz w:val="24"/>
          <w:szCs w:val="24"/>
        </w:rPr>
      </w:pPr>
      <w:r>
        <w:rPr>
          <w:rFonts w:cs="Calibri"/>
          <w:b/>
          <w:bCs/>
          <w:sz w:val="24"/>
          <w:szCs w:val="24"/>
        </w:rPr>
        <w:t>§7</w:t>
      </w:r>
    </w:p>
    <w:p w14:paraId="2E342422" w14:textId="77777777" w:rsidR="00A34A4B" w:rsidRDefault="00A34A4B" w:rsidP="00877424">
      <w:pPr>
        <w:pStyle w:val="Nagwek2"/>
        <w:jc w:val="center"/>
        <w:rPr>
          <w:rFonts w:ascii="Calibri" w:hAnsi="Calibri" w:cs="Calibri"/>
          <w:sz w:val="24"/>
        </w:rPr>
      </w:pPr>
      <w:r w:rsidRPr="00241020">
        <w:rPr>
          <w:rFonts w:ascii="Calibri" w:hAnsi="Calibri" w:cs="Calibri"/>
          <w:sz w:val="24"/>
        </w:rPr>
        <w:t>ODBIÓR ROBÓT</w:t>
      </w:r>
      <w:r>
        <w:rPr>
          <w:rFonts w:ascii="Calibri" w:hAnsi="Calibri" w:cs="Calibri"/>
          <w:sz w:val="24"/>
        </w:rPr>
        <w:t xml:space="preserve"> BUDOWLANYCH</w:t>
      </w:r>
    </w:p>
    <w:p w14:paraId="215B09CA" w14:textId="77777777" w:rsidR="00A34A4B" w:rsidRPr="007545F4" w:rsidRDefault="00A34A4B" w:rsidP="00A34A4B">
      <w:pPr>
        <w:rPr>
          <w:lang w:val="x-none" w:eastAsia="x-none"/>
        </w:rPr>
      </w:pPr>
    </w:p>
    <w:p w14:paraId="3C935144" w14:textId="77777777" w:rsidR="00A34A4B" w:rsidRPr="003C3B38" w:rsidRDefault="00A34A4B" w:rsidP="00FC1C53">
      <w:pPr>
        <w:numPr>
          <w:ilvl w:val="0"/>
          <w:numId w:val="226"/>
        </w:numPr>
        <w:tabs>
          <w:tab w:val="left" w:pos="2880"/>
        </w:tabs>
        <w:suppressAutoHyphens w:val="0"/>
        <w:autoSpaceDN/>
        <w:spacing w:after="0" w:line="240" w:lineRule="auto"/>
        <w:jc w:val="both"/>
        <w:textAlignment w:val="auto"/>
        <w:rPr>
          <w:rFonts w:eastAsia="Times New Roman" w:cs="Calibri"/>
          <w:sz w:val="24"/>
          <w:szCs w:val="24"/>
          <w:lang w:eastAsia="pl-PL"/>
        </w:rPr>
      </w:pPr>
      <w:r w:rsidRPr="003C3B38">
        <w:rPr>
          <w:rFonts w:cs="Calibri"/>
          <w:sz w:val="24"/>
          <w:szCs w:val="24"/>
          <w:lang w:eastAsia="pl-PL"/>
        </w:rPr>
        <w:t xml:space="preserve">Wykonawca zgłosi </w:t>
      </w:r>
      <w:r w:rsidRPr="00D17E3B">
        <w:rPr>
          <w:rFonts w:cs="Calibri"/>
          <w:b/>
          <w:sz w:val="24"/>
          <w:szCs w:val="24"/>
          <w:lang w:eastAsia="pl-PL"/>
        </w:rPr>
        <w:t>Zamawiającemu</w:t>
      </w:r>
      <w:r w:rsidRPr="003C3B38">
        <w:rPr>
          <w:rFonts w:cs="Calibri"/>
          <w:sz w:val="24"/>
          <w:szCs w:val="24"/>
          <w:lang w:eastAsia="pl-PL"/>
        </w:rPr>
        <w:t xml:space="preserve"> na piśmie</w:t>
      </w:r>
      <w:r>
        <w:rPr>
          <w:rFonts w:cs="Calibri"/>
          <w:sz w:val="24"/>
          <w:szCs w:val="24"/>
          <w:lang w:eastAsia="pl-PL"/>
        </w:rPr>
        <w:t xml:space="preserve"> lub drogą elektroniczną</w:t>
      </w:r>
      <w:r w:rsidRPr="003C3B38">
        <w:rPr>
          <w:rFonts w:cs="Calibri"/>
          <w:sz w:val="24"/>
          <w:szCs w:val="24"/>
          <w:lang w:eastAsia="pl-PL"/>
        </w:rPr>
        <w:t xml:space="preserve"> gotowość do </w:t>
      </w:r>
      <w:r>
        <w:rPr>
          <w:rFonts w:cs="Calibri"/>
          <w:sz w:val="24"/>
          <w:szCs w:val="24"/>
          <w:lang w:eastAsia="pl-PL"/>
        </w:rPr>
        <w:t xml:space="preserve">końcowego </w:t>
      </w:r>
      <w:r w:rsidRPr="003C3B38">
        <w:rPr>
          <w:rFonts w:cs="Calibri"/>
          <w:sz w:val="24"/>
          <w:szCs w:val="24"/>
          <w:lang w:eastAsia="pl-PL"/>
        </w:rPr>
        <w:t>odbioru przedmiotu Umowy.</w:t>
      </w:r>
    </w:p>
    <w:p w14:paraId="7AA17118" w14:textId="77777777" w:rsidR="00A34A4B" w:rsidRPr="003C3B38" w:rsidRDefault="00A34A4B" w:rsidP="00FC1C53">
      <w:pPr>
        <w:numPr>
          <w:ilvl w:val="0"/>
          <w:numId w:val="226"/>
        </w:numPr>
        <w:tabs>
          <w:tab w:val="num" w:pos="2340"/>
          <w:tab w:val="left" w:pos="2880"/>
        </w:tabs>
        <w:suppressAutoHyphens w:val="0"/>
        <w:autoSpaceDN/>
        <w:spacing w:after="0" w:line="240" w:lineRule="auto"/>
        <w:jc w:val="both"/>
        <w:textAlignment w:val="auto"/>
        <w:rPr>
          <w:rFonts w:cs="Calibri"/>
          <w:sz w:val="24"/>
          <w:szCs w:val="24"/>
          <w:lang w:eastAsia="pl-PL"/>
        </w:rPr>
      </w:pPr>
      <w:r w:rsidRPr="003C3B38">
        <w:rPr>
          <w:rFonts w:cs="Calibri"/>
          <w:sz w:val="24"/>
          <w:szCs w:val="24"/>
          <w:lang w:eastAsia="pl-PL"/>
        </w:rPr>
        <w:t xml:space="preserve">Razem ze zgłoszeniem o dokonanie odbioru </w:t>
      </w:r>
      <w:r w:rsidRPr="00D17E3B">
        <w:rPr>
          <w:rFonts w:cs="Calibri"/>
          <w:b/>
          <w:sz w:val="24"/>
          <w:szCs w:val="24"/>
          <w:lang w:eastAsia="pl-PL"/>
        </w:rPr>
        <w:t>Wykonawca</w:t>
      </w:r>
      <w:r w:rsidRPr="003C3B38">
        <w:rPr>
          <w:rFonts w:cs="Calibri"/>
          <w:sz w:val="24"/>
          <w:szCs w:val="24"/>
          <w:lang w:eastAsia="pl-PL"/>
        </w:rPr>
        <w:t xml:space="preserve"> przekaże </w:t>
      </w:r>
      <w:r w:rsidRPr="00D17E3B">
        <w:rPr>
          <w:rFonts w:cs="Calibri"/>
          <w:b/>
          <w:sz w:val="24"/>
          <w:szCs w:val="24"/>
          <w:lang w:eastAsia="pl-PL"/>
        </w:rPr>
        <w:t>Zamawiającemu</w:t>
      </w:r>
      <w:r w:rsidRPr="003C3B38">
        <w:rPr>
          <w:rFonts w:cs="Calibri"/>
          <w:sz w:val="24"/>
          <w:szCs w:val="24"/>
          <w:lang w:eastAsia="pl-PL"/>
        </w:rPr>
        <w:t>:</w:t>
      </w:r>
    </w:p>
    <w:p w14:paraId="1E7CAC4B" w14:textId="77777777" w:rsidR="00A34A4B" w:rsidRDefault="00A34A4B" w:rsidP="00FC1C53">
      <w:pPr>
        <w:numPr>
          <w:ilvl w:val="0"/>
          <w:numId w:val="227"/>
        </w:numPr>
        <w:suppressAutoHyphens w:val="0"/>
        <w:autoSpaceDN/>
        <w:spacing w:after="0" w:line="240" w:lineRule="auto"/>
        <w:jc w:val="both"/>
        <w:textAlignment w:val="auto"/>
        <w:rPr>
          <w:rFonts w:cs="Calibri"/>
          <w:sz w:val="24"/>
          <w:szCs w:val="24"/>
        </w:rPr>
      </w:pPr>
      <w:r w:rsidRPr="003C3B38">
        <w:rPr>
          <w:rFonts w:cs="Calibri"/>
          <w:sz w:val="24"/>
          <w:szCs w:val="24"/>
        </w:rPr>
        <w:t>certyfikat bezpieczeństwa wystawiony zgodnie z normą PN-EN 1176-1:2009,</w:t>
      </w:r>
      <w:r>
        <w:rPr>
          <w:rFonts w:cs="Calibri"/>
          <w:sz w:val="24"/>
          <w:szCs w:val="24"/>
        </w:rPr>
        <w:t xml:space="preserve"> w przypadku </w:t>
      </w:r>
      <w:proofErr w:type="gramStart"/>
      <w:r>
        <w:rPr>
          <w:rFonts w:cs="Calibri"/>
          <w:sz w:val="24"/>
          <w:szCs w:val="24"/>
        </w:rPr>
        <w:t>zadania</w:t>
      </w:r>
      <w:proofErr w:type="gramEnd"/>
      <w:r>
        <w:rPr>
          <w:rFonts w:cs="Calibri"/>
          <w:sz w:val="24"/>
          <w:szCs w:val="24"/>
        </w:rPr>
        <w:t xml:space="preserve"> o którym mowa w </w:t>
      </w:r>
      <w:r w:rsidRPr="0098798C">
        <w:rPr>
          <w:rFonts w:cs="Calibri"/>
          <w:sz w:val="24"/>
          <w:szCs w:val="24"/>
        </w:rPr>
        <w:t>§ 1 ust 1 punkt a)</w:t>
      </w:r>
      <w:r>
        <w:rPr>
          <w:rFonts w:cs="Calibri"/>
          <w:sz w:val="24"/>
          <w:szCs w:val="24"/>
        </w:rPr>
        <w:t>.</w:t>
      </w:r>
    </w:p>
    <w:p w14:paraId="2FEA756A" w14:textId="77777777" w:rsidR="00A34A4B" w:rsidRDefault="00A34A4B" w:rsidP="00FC1C53">
      <w:pPr>
        <w:numPr>
          <w:ilvl w:val="0"/>
          <w:numId w:val="227"/>
        </w:numPr>
        <w:suppressAutoHyphens w:val="0"/>
        <w:autoSpaceDN/>
        <w:spacing w:after="0" w:line="240" w:lineRule="auto"/>
        <w:jc w:val="both"/>
        <w:textAlignment w:val="auto"/>
        <w:rPr>
          <w:rFonts w:cs="Calibri"/>
          <w:sz w:val="24"/>
          <w:szCs w:val="24"/>
        </w:rPr>
      </w:pPr>
      <w:r>
        <w:rPr>
          <w:rFonts w:cs="Calibri"/>
          <w:sz w:val="24"/>
          <w:szCs w:val="24"/>
        </w:rPr>
        <w:t>dokumentację powykonawczą.</w:t>
      </w:r>
    </w:p>
    <w:p w14:paraId="50A737E0" w14:textId="77777777" w:rsidR="00A34A4B" w:rsidRPr="003C3B38" w:rsidRDefault="00A34A4B" w:rsidP="00FC1C53">
      <w:pPr>
        <w:numPr>
          <w:ilvl w:val="0"/>
          <w:numId w:val="226"/>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t>
      </w:r>
      <w:r w:rsidRPr="00E836A0">
        <w:rPr>
          <w:rFonts w:cs="Calibri"/>
          <w:b/>
          <w:sz w:val="24"/>
          <w:szCs w:val="24"/>
        </w:rPr>
        <w:t>Zamawiający</w:t>
      </w:r>
      <w:r w:rsidRPr="003C3B38">
        <w:rPr>
          <w:rFonts w:cs="Calibri"/>
          <w:sz w:val="24"/>
          <w:szCs w:val="24"/>
        </w:rPr>
        <w:t xml:space="preserve"> nie będzie miał zastrzeżeń co do kompletności dostarczonych dokumentów, wyznaczy datę odbioru końcowego robót w ciągu 7 dni od daty otrzymania pisma, o którym mowa w ust. 1.</w:t>
      </w:r>
    </w:p>
    <w:p w14:paraId="3A177A72" w14:textId="77777777" w:rsidR="00A34A4B" w:rsidRPr="003C3B38" w:rsidRDefault="00A34A4B" w:rsidP="00FC1C53">
      <w:pPr>
        <w:numPr>
          <w:ilvl w:val="0"/>
          <w:numId w:val="226"/>
        </w:numPr>
        <w:suppressAutoHyphens w:val="0"/>
        <w:autoSpaceDN/>
        <w:spacing w:after="0" w:line="240" w:lineRule="auto"/>
        <w:jc w:val="both"/>
        <w:textAlignment w:val="auto"/>
        <w:rPr>
          <w:rFonts w:cs="Calibri"/>
          <w:sz w:val="24"/>
          <w:szCs w:val="24"/>
        </w:rPr>
      </w:pPr>
      <w:r w:rsidRPr="003C3B38">
        <w:rPr>
          <w:rFonts w:cs="Calibri"/>
          <w:sz w:val="24"/>
          <w:szCs w:val="24"/>
        </w:rPr>
        <w:t>Jeżeli w toku czynności odbioru stwierdzone zostaną wady przedmiotu Umowy, Zamawiającemu będą przysługiwały następujące uprawnienia:</w:t>
      </w:r>
    </w:p>
    <w:p w14:paraId="31C13ABC" w14:textId="77777777" w:rsidR="00A34A4B" w:rsidRPr="003C3B38" w:rsidRDefault="00A34A4B" w:rsidP="00F715B8">
      <w:pPr>
        <w:numPr>
          <w:ilvl w:val="0"/>
          <w:numId w:val="228"/>
        </w:numPr>
        <w:suppressAutoHyphens w:val="0"/>
        <w:autoSpaceDN/>
        <w:spacing w:after="0" w:line="240" w:lineRule="auto"/>
        <w:jc w:val="both"/>
        <w:textAlignment w:val="auto"/>
        <w:rPr>
          <w:rFonts w:cs="Calibri"/>
          <w:sz w:val="24"/>
          <w:szCs w:val="24"/>
        </w:rPr>
      </w:pPr>
      <w:r w:rsidRPr="003C3B38">
        <w:rPr>
          <w:rFonts w:cs="Calibri"/>
          <w:sz w:val="24"/>
          <w:szCs w:val="24"/>
        </w:rPr>
        <w:t xml:space="preserve">jeżeli wady nadają się do usunięcia, może odmówić odbioru do czasu usunięcia wad w terminie wyznaczonym przez </w:t>
      </w:r>
      <w:r w:rsidRPr="00E836A0">
        <w:rPr>
          <w:rFonts w:cs="Calibri"/>
          <w:b/>
          <w:sz w:val="24"/>
          <w:szCs w:val="24"/>
        </w:rPr>
        <w:t>Zamawiającego</w:t>
      </w:r>
      <w:r w:rsidRPr="003C3B38">
        <w:rPr>
          <w:rFonts w:cs="Calibri"/>
          <w:sz w:val="24"/>
          <w:szCs w:val="24"/>
        </w:rPr>
        <w:t>;</w:t>
      </w:r>
    </w:p>
    <w:p w14:paraId="5CF71789" w14:textId="77777777" w:rsidR="00A34A4B" w:rsidRPr="003C3B38" w:rsidRDefault="00A34A4B" w:rsidP="00F715B8">
      <w:pPr>
        <w:numPr>
          <w:ilvl w:val="0"/>
          <w:numId w:val="228"/>
        </w:numPr>
        <w:suppressAutoHyphens w:val="0"/>
        <w:autoSpaceDN/>
        <w:spacing w:after="0" w:line="240" w:lineRule="auto"/>
        <w:jc w:val="both"/>
        <w:textAlignment w:val="auto"/>
        <w:rPr>
          <w:rFonts w:cs="Calibri"/>
          <w:sz w:val="24"/>
          <w:szCs w:val="24"/>
        </w:rPr>
      </w:pPr>
      <w:r w:rsidRPr="003C3B38">
        <w:rPr>
          <w:rFonts w:cs="Calibri"/>
          <w:sz w:val="24"/>
          <w:szCs w:val="24"/>
        </w:rPr>
        <w:t>jeżeli wady nie nadają się do usunięcia oraz:</w:t>
      </w:r>
    </w:p>
    <w:p w14:paraId="0E4EC96D" w14:textId="700939B5" w:rsidR="00A34A4B" w:rsidRPr="00170660" w:rsidRDefault="00A34A4B" w:rsidP="00170660">
      <w:pPr>
        <w:pStyle w:val="Akapitzlist"/>
        <w:numPr>
          <w:ilvl w:val="3"/>
          <w:numId w:val="222"/>
        </w:numPr>
        <w:suppressAutoHyphens w:val="0"/>
        <w:autoSpaceDN/>
        <w:spacing w:after="0" w:line="240" w:lineRule="auto"/>
        <w:ind w:left="1134"/>
        <w:textAlignment w:val="auto"/>
        <w:rPr>
          <w:rFonts w:cs="Calibri"/>
          <w:sz w:val="24"/>
          <w:szCs w:val="24"/>
        </w:rPr>
      </w:pPr>
      <w:r w:rsidRPr="00170660">
        <w:rPr>
          <w:rFonts w:cs="Calibri"/>
          <w:sz w:val="24"/>
          <w:szCs w:val="24"/>
        </w:rPr>
        <w:t xml:space="preserve">jeżeli nie uniemożliwiają użytkowania przedmiotu Umowy zgodnie </w:t>
      </w:r>
      <w:r w:rsidRPr="00170660">
        <w:rPr>
          <w:rFonts w:cs="Calibri"/>
          <w:sz w:val="24"/>
          <w:szCs w:val="24"/>
        </w:rPr>
        <w:br/>
        <w:t xml:space="preserve">z przeznaczeniem, </w:t>
      </w:r>
      <w:r w:rsidRPr="00170660">
        <w:rPr>
          <w:rFonts w:cs="Calibri"/>
          <w:b/>
          <w:sz w:val="24"/>
          <w:szCs w:val="24"/>
        </w:rPr>
        <w:t>Zamawiający</w:t>
      </w:r>
      <w:r w:rsidRPr="00170660">
        <w:rPr>
          <w:rFonts w:cs="Calibri"/>
          <w:sz w:val="24"/>
          <w:szCs w:val="24"/>
        </w:rPr>
        <w:t xml:space="preserve"> może obniżyć odpowiednio </w:t>
      </w:r>
      <w:proofErr w:type="gramStart"/>
      <w:r w:rsidRPr="00170660">
        <w:rPr>
          <w:rFonts w:cs="Calibri"/>
          <w:sz w:val="24"/>
          <w:szCs w:val="24"/>
        </w:rPr>
        <w:t>wynagrodzenie,</w:t>
      </w:r>
      <w:proofErr w:type="gramEnd"/>
      <w:r w:rsidRPr="00170660">
        <w:rPr>
          <w:rFonts w:cs="Calibri"/>
          <w:sz w:val="24"/>
          <w:szCs w:val="24"/>
        </w:rPr>
        <w:t xml:space="preserve"> lub</w:t>
      </w:r>
    </w:p>
    <w:p w14:paraId="7F92083A" w14:textId="77777777" w:rsidR="00A34A4B" w:rsidRPr="003C3B38" w:rsidRDefault="00A34A4B" w:rsidP="00170660">
      <w:pPr>
        <w:numPr>
          <w:ilvl w:val="3"/>
          <w:numId w:val="222"/>
        </w:numPr>
        <w:tabs>
          <w:tab w:val="num" w:pos="1276"/>
        </w:tabs>
        <w:suppressAutoHyphens w:val="0"/>
        <w:autoSpaceDN/>
        <w:spacing w:after="0" w:line="240" w:lineRule="auto"/>
        <w:ind w:left="1134"/>
        <w:jc w:val="both"/>
        <w:textAlignment w:val="auto"/>
        <w:rPr>
          <w:rFonts w:cs="Calibri"/>
          <w:sz w:val="24"/>
          <w:szCs w:val="24"/>
        </w:rPr>
      </w:pPr>
      <w:r w:rsidRPr="003C3B38">
        <w:rPr>
          <w:rFonts w:cs="Calibri"/>
          <w:sz w:val="24"/>
          <w:szCs w:val="24"/>
        </w:rPr>
        <w:t xml:space="preserve">jeżeli uniemożliwiają użytkowanie przedmiotu Umowy zgodnie </w:t>
      </w:r>
      <w:r w:rsidRPr="003C3B38">
        <w:rPr>
          <w:rFonts w:cs="Calibri"/>
          <w:sz w:val="24"/>
          <w:szCs w:val="24"/>
        </w:rPr>
        <w:br/>
        <w:t xml:space="preserve">z przeznaczeniem, </w:t>
      </w:r>
      <w:r w:rsidRPr="00E836A0">
        <w:rPr>
          <w:rFonts w:cs="Calibri"/>
          <w:b/>
          <w:sz w:val="24"/>
          <w:szCs w:val="24"/>
        </w:rPr>
        <w:t>Zamawiający</w:t>
      </w:r>
      <w:r w:rsidRPr="003C3B38">
        <w:rPr>
          <w:rFonts w:cs="Calibri"/>
          <w:sz w:val="24"/>
          <w:szCs w:val="24"/>
        </w:rPr>
        <w:t xml:space="preserve"> może odstąpić od Umowy i żądać </w:t>
      </w:r>
      <w:r w:rsidRPr="003C3B38">
        <w:rPr>
          <w:rFonts w:cs="Calibri"/>
          <w:sz w:val="24"/>
          <w:szCs w:val="24"/>
        </w:rPr>
        <w:br/>
        <w:t xml:space="preserve">od </w:t>
      </w:r>
      <w:r w:rsidRPr="00E836A0">
        <w:rPr>
          <w:rFonts w:cs="Calibri"/>
          <w:b/>
          <w:sz w:val="24"/>
          <w:szCs w:val="24"/>
        </w:rPr>
        <w:t>Wykonawcy</w:t>
      </w:r>
      <w:r w:rsidRPr="003C3B38">
        <w:rPr>
          <w:rFonts w:cs="Calibri"/>
          <w:sz w:val="24"/>
          <w:szCs w:val="24"/>
        </w:rPr>
        <w:t xml:space="preserve"> odpowiedniego odszkodowania albo żądać od </w:t>
      </w:r>
      <w:r w:rsidRPr="00E836A0">
        <w:rPr>
          <w:rFonts w:cs="Calibri"/>
          <w:b/>
          <w:sz w:val="24"/>
          <w:szCs w:val="24"/>
        </w:rPr>
        <w:t>Wykonawcy</w:t>
      </w:r>
      <w:r w:rsidRPr="003C3B38">
        <w:rPr>
          <w:rFonts w:cs="Calibri"/>
          <w:sz w:val="24"/>
          <w:szCs w:val="24"/>
        </w:rPr>
        <w:t xml:space="preserve"> wykonania przedmiotu Umowy po raz drugi.</w:t>
      </w:r>
    </w:p>
    <w:p w14:paraId="20528AAA" w14:textId="77777777" w:rsidR="00A34A4B" w:rsidRPr="00953F82" w:rsidRDefault="00A34A4B" w:rsidP="00FC1C53">
      <w:pPr>
        <w:numPr>
          <w:ilvl w:val="0"/>
          <w:numId w:val="226"/>
        </w:numPr>
        <w:suppressAutoHyphens w:val="0"/>
        <w:autoSpaceDN/>
        <w:spacing w:after="0" w:line="240" w:lineRule="auto"/>
        <w:jc w:val="both"/>
        <w:textAlignment w:val="auto"/>
        <w:rPr>
          <w:rFonts w:cs="Calibri"/>
          <w:sz w:val="24"/>
          <w:szCs w:val="24"/>
        </w:rPr>
      </w:pPr>
      <w:r w:rsidRPr="003C3B38">
        <w:rPr>
          <w:rFonts w:cs="Calibri"/>
          <w:sz w:val="24"/>
          <w:szCs w:val="24"/>
        </w:rPr>
        <w:t xml:space="preserve">Strony postanawiają, że z czynności odbioru będzie sporządzony protokół według wzoru ustalonego przez </w:t>
      </w:r>
      <w:r w:rsidRPr="00E836A0">
        <w:rPr>
          <w:rFonts w:cs="Calibri"/>
          <w:b/>
          <w:sz w:val="24"/>
          <w:szCs w:val="24"/>
        </w:rPr>
        <w:t>Zamawiającego</w:t>
      </w:r>
      <w:r w:rsidRPr="003C3B38">
        <w:rPr>
          <w:rFonts w:cs="Calibri"/>
          <w:sz w:val="24"/>
          <w:szCs w:val="24"/>
        </w:rPr>
        <w:t xml:space="preserve">, zawierający wszelkie ustalenia dokonane w toku odbioru, jak też terminy wyznaczone na usunięcie stwierdzonych przy odbiorze wad. W przypadku rozbieżnych stanowisk co do istnienia i zakresu wad każda ze stron może zlecić wykonanie ekspertyzy, zaś koszty jej wykonania i sporządzenia ponosi </w:t>
      </w:r>
      <w:r w:rsidRPr="00E836A0">
        <w:rPr>
          <w:rFonts w:cs="Calibri"/>
          <w:b/>
          <w:sz w:val="24"/>
          <w:szCs w:val="24"/>
        </w:rPr>
        <w:t>Wykonawca</w:t>
      </w:r>
      <w:r w:rsidRPr="003C3B38">
        <w:rPr>
          <w:rFonts w:cs="Calibri"/>
          <w:sz w:val="24"/>
          <w:szCs w:val="24"/>
        </w:rPr>
        <w:t xml:space="preserve">. </w:t>
      </w:r>
    </w:p>
    <w:p w14:paraId="199E5D53" w14:textId="77777777" w:rsidR="00A34A4B" w:rsidRPr="00241020" w:rsidRDefault="00A34A4B" w:rsidP="00A34A4B">
      <w:pPr>
        <w:pStyle w:val="Paragraf"/>
        <w:jc w:val="left"/>
        <w:rPr>
          <w:rFonts w:ascii="Calibri" w:hAnsi="Calibri" w:cs="Calibri"/>
          <w:szCs w:val="24"/>
        </w:rPr>
      </w:pPr>
    </w:p>
    <w:p w14:paraId="6B6EEA27" w14:textId="77777777" w:rsidR="00A34A4B" w:rsidRDefault="00A34A4B" w:rsidP="00A34A4B">
      <w:pPr>
        <w:pStyle w:val="Paragraf"/>
        <w:rPr>
          <w:rFonts w:ascii="Calibri" w:hAnsi="Calibri" w:cs="Calibri"/>
          <w:szCs w:val="24"/>
        </w:rPr>
      </w:pPr>
    </w:p>
    <w:p w14:paraId="1919D26E" w14:textId="77777777" w:rsidR="00A34A4B" w:rsidRPr="00241020" w:rsidRDefault="00A34A4B" w:rsidP="00A34A4B">
      <w:pPr>
        <w:pStyle w:val="Paragraf"/>
        <w:rPr>
          <w:rFonts w:ascii="Calibri" w:hAnsi="Calibri" w:cs="Calibri"/>
          <w:szCs w:val="24"/>
        </w:rPr>
      </w:pPr>
      <w:r>
        <w:rPr>
          <w:rFonts w:ascii="Calibri" w:hAnsi="Calibri" w:cs="Calibri"/>
          <w:szCs w:val="24"/>
        </w:rPr>
        <w:t>§ 8</w:t>
      </w:r>
    </w:p>
    <w:p w14:paraId="0EAA8DF8" w14:textId="77777777" w:rsidR="00A34A4B" w:rsidRDefault="00A34A4B" w:rsidP="00EF052D">
      <w:pPr>
        <w:pStyle w:val="Nagwek2"/>
        <w:jc w:val="center"/>
        <w:rPr>
          <w:rFonts w:ascii="Calibri" w:hAnsi="Calibri" w:cs="Calibri"/>
          <w:sz w:val="24"/>
        </w:rPr>
      </w:pPr>
      <w:r w:rsidRPr="00241020">
        <w:rPr>
          <w:rFonts w:ascii="Calibri" w:hAnsi="Calibri" w:cs="Calibri"/>
          <w:sz w:val="24"/>
        </w:rPr>
        <w:t>RĘKOJMIA I GWARANCJA</w:t>
      </w:r>
    </w:p>
    <w:p w14:paraId="40152BED" w14:textId="77777777" w:rsidR="00A34A4B" w:rsidRPr="007545F4" w:rsidRDefault="00A34A4B" w:rsidP="00A34A4B">
      <w:pPr>
        <w:rPr>
          <w:lang w:val="x-none" w:eastAsia="x-none"/>
        </w:rPr>
      </w:pPr>
    </w:p>
    <w:p w14:paraId="0742EBDB" w14:textId="77777777" w:rsidR="00A34A4B" w:rsidRPr="000555A5" w:rsidRDefault="00A34A4B" w:rsidP="000555A5">
      <w:pPr>
        <w:pStyle w:val="Tekstpodstawowywcity2"/>
        <w:numPr>
          <w:ilvl w:val="0"/>
          <w:numId w:val="229"/>
        </w:numPr>
        <w:tabs>
          <w:tab w:val="clear" w:pos="720"/>
        </w:tabs>
        <w:suppressAutoHyphens w:val="0"/>
        <w:autoSpaceDN/>
        <w:jc w:val="both"/>
        <w:textAlignment w:val="auto"/>
        <w:rPr>
          <w:rFonts w:ascii="Calibri" w:hAnsi="Calibri" w:cs="Calibri"/>
          <w:b w:val="0"/>
          <w:bCs/>
          <w:szCs w:val="24"/>
        </w:rPr>
      </w:pPr>
      <w:r w:rsidRPr="000555A5">
        <w:rPr>
          <w:rFonts w:ascii="Calibri" w:hAnsi="Calibri" w:cs="Calibri"/>
          <w:b w:val="0"/>
          <w:bCs/>
          <w:szCs w:val="24"/>
        </w:rPr>
        <w:t xml:space="preserve">Wykonawca udziela Zamawiającemu gwarancji na wykonane roboty na okres …………. </w:t>
      </w:r>
      <w:r w:rsidRPr="000555A5">
        <w:rPr>
          <w:rFonts w:ascii="Calibri" w:hAnsi="Calibri" w:cs="Calibri"/>
          <w:szCs w:val="24"/>
        </w:rPr>
        <w:t>miesięcy</w:t>
      </w:r>
      <w:r w:rsidRPr="000555A5">
        <w:rPr>
          <w:rFonts w:ascii="Calibri" w:hAnsi="Calibri" w:cs="Calibri"/>
          <w:b w:val="0"/>
          <w:bCs/>
          <w:szCs w:val="24"/>
        </w:rPr>
        <w:t xml:space="preserve">, licząc od dnia dokonania odbioru końcowego. </w:t>
      </w:r>
    </w:p>
    <w:p w14:paraId="2D5EF259" w14:textId="77777777" w:rsidR="00A34A4B" w:rsidRPr="000555A5" w:rsidRDefault="00A34A4B" w:rsidP="000555A5">
      <w:pPr>
        <w:pStyle w:val="Tekstpodstawowywcity2"/>
        <w:numPr>
          <w:ilvl w:val="0"/>
          <w:numId w:val="229"/>
        </w:numPr>
        <w:tabs>
          <w:tab w:val="clear" w:pos="720"/>
        </w:tabs>
        <w:suppressAutoHyphens w:val="0"/>
        <w:autoSpaceDN/>
        <w:jc w:val="both"/>
        <w:textAlignment w:val="auto"/>
        <w:rPr>
          <w:rFonts w:ascii="Calibri" w:hAnsi="Calibri" w:cs="Calibri"/>
          <w:b w:val="0"/>
          <w:bCs/>
          <w:szCs w:val="24"/>
        </w:rPr>
      </w:pPr>
      <w:r w:rsidRPr="000555A5">
        <w:rPr>
          <w:rFonts w:ascii="Calibri" w:hAnsi="Calibri" w:cs="Calibri"/>
          <w:b w:val="0"/>
          <w:bCs/>
          <w:szCs w:val="24"/>
        </w:rPr>
        <w:t xml:space="preserve">W ramach odpowiedzialności z tytułu gwarancji Wykonawca jest zobowiązany na żądanie Zamawiającego usunąć na własny koszt wszystkie wady fizyczne przedmiotu Umowy, jeżeli Zamawiający </w:t>
      </w:r>
      <w:r w:rsidRPr="000555A5">
        <w:rPr>
          <w:rFonts w:ascii="Calibri" w:hAnsi="Calibri" w:cs="Calibri"/>
          <w:b w:val="0"/>
          <w:bCs/>
          <w:szCs w:val="24"/>
        </w:rPr>
        <w:lastRenderedPageBreak/>
        <w:t xml:space="preserve">zgłosi wadę na piśmie przed upływem terminu gwarancji. Wykonawca udzieli Zamawiającemu gwarancji na naprawione elementy przedmiotu Umowy na okres odpowiednio jak w ust. </w:t>
      </w:r>
      <w:proofErr w:type="gramStart"/>
      <w:r w:rsidRPr="000555A5">
        <w:rPr>
          <w:rFonts w:ascii="Calibri" w:hAnsi="Calibri" w:cs="Calibri"/>
          <w:b w:val="0"/>
          <w:bCs/>
          <w:szCs w:val="24"/>
        </w:rPr>
        <w:t>1  licząc</w:t>
      </w:r>
      <w:proofErr w:type="gramEnd"/>
      <w:r w:rsidRPr="000555A5">
        <w:rPr>
          <w:rFonts w:ascii="Calibri" w:hAnsi="Calibri" w:cs="Calibri"/>
          <w:b w:val="0"/>
          <w:bCs/>
          <w:szCs w:val="24"/>
        </w:rPr>
        <w:t xml:space="preserve"> od dnia podpisania protokołu usunięcia wady.</w:t>
      </w:r>
    </w:p>
    <w:p w14:paraId="2E84063E" w14:textId="77777777" w:rsidR="00A34A4B" w:rsidRPr="000555A5" w:rsidRDefault="00A34A4B" w:rsidP="000555A5">
      <w:pPr>
        <w:pStyle w:val="Tekstpodstawowywcity2"/>
        <w:numPr>
          <w:ilvl w:val="0"/>
          <w:numId w:val="229"/>
        </w:numPr>
        <w:tabs>
          <w:tab w:val="clear" w:pos="720"/>
        </w:tabs>
        <w:suppressAutoHyphens w:val="0"/>
        <w:autoSpaceDN/>
        <w:jc w:val="both"/>
        <w:textAlignment w:val="auto"/>
        <w:rPr>
          <w:rFonts w:ascii="Calibri" w:hAnsi="Calibri" w:cs="Calibri"/>
          <w:b w:val="0"/>
          <w:bCs/>
          <w:szCs w:val="24"/>
        </w:rPr>
      </w:pPr>
      <w:r w:rsidRPr="000555A5">
        <w:rPr>
          <w:rFonts w:ascii="Calibri" w:hAnsi="Calibri" w:cs="Calibri"/>
          <w:b w:val="0"/>
          <w:bCs/>
          <w:szCs w:val="24"/>
        </w:rPr>
        <w:t>Gwarancja nie wyłącza, nie ogranicza ani nie zawiesza uprawnień Zamawiającego wynikających z przepisów o rękojmi za wady.</w:t>
      </w:r>
    </w:p>
    <w:p w14:paraId="19F03E0F" w14:textId="77777777" w:rsidR="00A34A4B" w:rsidRDefault="00A34A4B" w:rsidP="00A34A4B">
      <w:pPr>
        <w:spacing w:after="0" w:line="240" w:lineRule="auto"/>
        <w:jc w:val="center"/>
        <w:rPr>
          <w:rFonts w:eastAsia="Times New Roman" w:cs="Calibri"/>
          <w:b/>
          <w:bCs/>
          <w:sz w:val="24"/>
          <w:szCs w:val="24"/>
          <w:lang w:eastAsia="pl-PL"/>
        </w:rPr>
      </w:pPr>
    </w:p>
    <w:p w14:paraId="30898E81" w14:textId="77777777" w:rsidR="00A34A4B" w:rsidRDefault="00A34A4B" w:rsidP="00A34A4B">
      <w:pPr>
        <w:spacing w:after="0" w:line="240" w:lineRule="auto"/>
        <w:jc w:val="center"/>
        <w:rPr>
          <w:rFonts w:eastAsia="Times New Roman" w:cs="Calibri"/>
          <w:b/>
          <w:bCs/>
          <w:sz w:val="24"/>
          <w:szCs w:val="24"/>
          <w:lang w:eastAsia="pl-PL"/>
        </w:rPr>
      </w:pPr>
    </w:p>
    <w:p w14:paraId="282CC887" w14:textId="77777777" w:rsidR="00A34A4B" w:rsidRPr="00CA7379" w:rsidRDefault="00A34A4B" w:rsidP="00A34A4B">
      <w:pPr>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sym w:font="Times New Roman" w:char="00A7"/>
      </w:r>
      <w:r>
        <w:rPr>
          <w:rFonts w:eastAsia="Times New Roman" w:cs="Calibri"/>
          <w:b/>
          <w:bCs/>
          <w:sz w:val="24"/>
          <w:szCs w:val="24"/>
          <w:lang w:eastAsia="pl-PL"/>
        </w:rPr>
        <w:t>9</w:t>
      </w:r>
    </w:p>
    <w:p w14:paraId="59159877" w14:textId="77777777" w:rsidR="00A34A4B" w:rsidRDefault="00A34A4B" w:rsidP="00A34A4B">
      <w:pPr>
        <w:spacing w:after="0" w:line="240" w:lineRule="auto"/>
        <w:jc w:val="center"/>
        <w:rPr>
          <w:rFonts w:eastAsia="Times New Roman" w:cs="Calibri"/>
          <w:b/>
          <w:bCs/>
          <w:sz w:val="24"/>
          <w:szCs w:val="24"/>
          <w:lang w:eastAsia="pl-PL"/>
        </w:rPr>
      </w:pPr>
      <w:r>
        <w:rPr>
          <w:rFonts w:eastAsia="Times New Roman" w:cs="Calibri"/>
          <w:b/>
          <w:bCs/>
          <w:sz w:val="24"/>
          <w:szCs w:val="24"/>
          <w:lang w:eastAsia="pl-PL"/>
        </w:rPr>
        <w:t>ZATRUDNIENIE PRACOWNIKÓW</w:t>
      </w:r>
    </w:p>
    <w:p w14:paraId="2C86FAA1" w14:textId="77777777" w:rsidR="00A34A4B" w:rsidRPr="00CA7379" w:rsidRDefault="00A34A4B" w:rsidP="00A34A4B">
      <w:pPr>
        <w:spacing w:after="0" w:line="240" w:lineRule="auto"/>
        <w:jc w:val="center"/>
        <w:rPr>
          <w:rFonts w:eastAsia="Times New Roman" w:cs="Calibri"/>
          <w:b/>
          <w:bCs/>
          <w:sz w:val="24"/>
          <w:szCs w:val="24"/>
          <w:lang w:eastAsia="pl-PL"/>
        </w:rPr>
      </w:pPr>
    </w:p>
    <w:p w14:paraId="5149AD75" w14:textId="77777777" w:rsidR="00A34A4B" w:rsidRDefault="00A34A4B" w:rsidP="000555A5">
      <w:pPr>
        <w:numPr>
          <w:ilvl w:val="0"/>
          <w:numId w:val="230"/>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zapewnienia wykonywania wszelkich czynności bezpośrednio związanych z realizacją przedmiotu zamówienia na terenie realizacji prac przez osoby zatrudnione przez Wykonawcę lub jego podwykonawców na podstawie umowy o pracę – wymóg ten dotyczy osób, które wykonują czynności bezpośrednio związane z wykonywaniem robót, czyli tzw. pracowników fizycznych i operatorów maszyn i urządzeń (wymóg nie dotyczy kierowników robót, projektantów, dostawców materiałów), w stosunku do których Wykonawca wykaże, że czynności przez nich realizowane nie polegają na wykonywaniu pracy w sposób określony w art. 22 §1 ustawy z dnia 26 czerwca 1974 r. Kodeks pracy (Dz.U. z 2025 r., poz. 277 ze zm.).</w:t>
      </w:r>
    </w:p>
    <w:p w14:paraId="12903979" w14:textId="77777777" w:rsidR="00A34A4B" w:rsidRDefault="00A34A4B" w:rsidP="000555A5">
      <w:pPr>
        <w:numPr>
          <w:ilvl w:val="0"/>
          <w:numId w:val="230"/>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Wykonawca zobowiązany jest do przedłożenia każdorazowo na żądanie Zamawiającego, w terminie wskazanym przez Zamawiającego, nie krótszym niż 3 dni robocze, oświadczenia o zatrudnieniu Pracowników wykonujących prace – czynności będące przedmiotem umowy określone w § 1,  zawierające informacje, w tym dane osobowe niezbędne do weryfikacji zatrudnienia na podstawie umowy o pracę w szczególności: imię, nazwisko zatrudnionego pracownika, datę zawarcia umowy o pracę, rodzaj umowy o pracę i zakres obowiązków pracownika oraz zgodę pracownika na przetwarzanie przez Zamawiającego informacji zawierających dane osobowe.</w:t>
      </w:r>
    </w:p>
    <w:p w14:paraId="41F993E0" w14:textId="77777777" w:rsidR="00A34A4B" w:rsidRDefault="00A34A4B" w:rsidP="000555A5">
      <w:pPr>
        <w:numPr>
          <w:ilvl w:val="0"/>
          <w:numId w:val="230"/>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Nieprzedłożenie przez Wykonawcę </w:t>
      </w:r>
      <w:proofErr w:type="gramStart"/>
      <w:r>
        <w:rPr>
          <w:rFonts w:eastAsia="Times New Roman" w:cs="Calibri"/>
          <w:sz w:val="24"/>
          <w:szCs w:val="24"/>
          <w:lang w:eastAsia="pl-PL"/>
        </w:rPr>
        <w:t>oświadczenia  określonego</w:t>
      </w:r>
      <w:proofErr w:type="gramEnd"/>
      <w:r>
        <w:rPr>
          <w:rFonts w:eastAsia="Times New Roman" w:cs="Calibri"/>
          <w:sz w:val="24"/>
          <w:szCs w:val="24"/>
          <w:lang w:eastAsia="pl-PL"/>
        </w:rPr>
        <w:t xml:space="preserve"> w ust. 2 w terminie wskazanym przez Zamawiającego zgodnie z ust. 2 będzie traktowane jako niewypełnienie obowiązku zatrudnienia Pracowników świadczących usługi na podstawie umowy o pracę.</w:t>
      </w:r>
    </w:p>
    <w:p w14:paraId="1EAAC5B4" w14:textId="77777777" w:rsidR="00A34A4B" w:rsidRDefault="00A34A4B" w:rsidP="000555A5">
      <w:pPr>
        <w:numPr>
          <w:ilvl w:val="0"/>
          <w:numId w:val="230"/>
        </w:numPr>
        <w:suppressAutoHyphens w:val="0"/>
        <w:spacing w:after="0" w:line="240" w:lineRule="auto"/>
        <w:ind w:right="57"/>
        <w:jc w:val="both"/>
        <w:textAlignment w:val="auto"/>
        <w:rPr>
          <w:rFonts w:eastAsia="Times New Roman" w:cs="Calibri"/>
          <w:sz w:val="24"/>
          <w:szCs w:val="24"/>
          <w:lang w:eastAsia="pl-PL"/>
        </w:rPr>
      </w:pPr>
      <w:r>
        <w:rPr>
          <w:rFonts w:eastAsia="Times New Roman" w:cs="Calibri"/>
          <w:sz w:val="24"/>
          <w:szCs w:val="24"/>
          <w:lang w:eastAsia="pl-PL"/>
        </w:rPr>
        <w:t xml:space="preserve">W trakcie realizacji zamówienia </w:t>
      </w:r>
      <w:r>
        <w:rPr>
          <w:rFonts w:eastAsia="Times New Roman" w:cs="Calibri"/>
          <w:b/>
          <w:sz w:val="24"/>
          <w:szCs w:val="24"/>
          <w:lang w:eastAsia="pl-PL"/>
        </w:rPr>
        <w:t>Zamawiający</w:t>
      </w:r>
      <w:r>
        <w:rPr>
          <w:rFonts w:eastAsia="Times New Roman" w:cs="Calibri"/>
          <w:sz w:val="24"/>
          <w:szCs w:val="24"/>
          <w:lang w:eastAsia="pl-PL"/>
        </w:rPr>
        <w:t xml:space="preserve"> uprawniony jest do wykonywania czynności kontrolnych wobec </w:t>
      </w:r>
      <w:r>
        <w:rPr>
          <w:rFonts w:eastAsia="Times New Roman" w:cs="Calibri"/>
          <w:b/>
          <w:sz w:val="24"/>
          <w:szCs w:val="24"/>
          <w:lang w:eastAsia="pl-PL"/>
        </w:rPr>
        <w:t>Wykonawcy</w:t>
      </w:r>
      <w:r>
        <w:rPr>
          <w:rFonts w:eastAsia="Times New Roman" w:cs="Calibri"/>
          <w:sz w:val="24"/>
          <w:szCs w:val="24"/>
          <w:lang w:eastAsia="pl-PL"/>
        </w:rPr>
        <w:t xml:space="preserve"> odnośnie spełniania przez </w:t>
      </w:r>
      <w:r>
        <w:rPr>
          <w:rFonts w:eastAsia="Times New Roman" w:cs="Calibri"/>
          <w:b/>
          <w:sz w:val="24"/>
          <w:szCs w:val="24"/>
          <w:lang w:eastAsia="pl-PL"/>
        </w:rPr>
        <w:t>Wykonawcę</w:t>
      </w:r>
      <w:r>
        <w:rPr>
          <w:rFonts w:eastAsia="Times New Roman" w:cs="Calibri"/>
          <w:sz w:val="24"/>
          <w:szCs w:val="24"/>
          <w:lang w:eastAsia="pl-PL"/>
        </w:rPr>
        <w:t xml:space="preserve"> lub Podwykonawcę wymogu zatrudnienia na podstawie umowy o pracę osób, o których mowa powyżej.</w:t>
      </w:r>
    </w:p>
    <w:p w14:paraId="186F4F41" w14:textId="77777777" w:rsidR="00A34A4B" w:rsidRDefault="00A34A4B" w:rsidP="00A34A4B">
      <w:pPr>
        <w:pStyle w:val="Tekstpodstawowy3"/>
        <w:rPr>
          <w:rFonts w:ascii="Calibri" w:hAnsi="Calibri" w:cs="Calibri"/>
          <w:b/>
          <w:sz w:val="24"/>
        </w:rPr>
      </w:pPr>
    </w:p>
    <w:p w14:paraId="01402152" w14:textId="77777777" w:rsidR="00A34A4B" w:rsidRDefault="00A34A4B" w:rsidP="00A34A4B">
      <w:pPr>
        <w:pStyle w:val="Tekstpodstawowy3"/>
        <w:jc w:val="center"/>
        <w:rPr>
          <w:rFonts w:ascii="Calibri" w:hAnsi="Calibri" w:cs="Calibri"/>
          <w:b/>
          <w:sz w:val="24"/>
        </w:rPr>
      </w:pPr>
    </w:p>
    <w:p w14:paraId="144AFCD1" w14:textId="77777777" w:rsidR="00A34A4B" w:rsidRDefault="00A34A4B" w:rsidP="00A34A4B">
      <w:pPr>
        <w:pStyle w:val="Tekstpodstawowy3"/>
        <w:jc w:val="center"/>
        <w:rPr>
          <w:rFonts w:ascii="Calibri" w:hAnsi="Calibri" w:cs="Calibri"/>
          <w:b/>
          <w:sz w:val="24"/>
        </w:rPr>
      </w:pPr>
    </w:p>
    <w:p w14:paraId="1BD18FFB" w14:textId="77777777" w:rsidR="00A34A4B" w:rsidRPr="000D7B7B" w:rsidRDefault="00A34A4B" w:rsidP="00A34A4B">
      <w:pPr>
        <w:pStyle w:val="Tekstpodstawowy3"/>
        <w:jc w:val="center"/>
        <w:rPr>
          <w:rFonts w:ascii="Calibri" w:hAnsi="Calibri" w:cs="Calibri"/>
          <w:b/>
          <w:sz w:val="24"/>
        </w:rPr>
      </w:pPr>
      <w:r>
        <w:rPr>
          <w:rFonts w:ascii="Calibri" w:hAnsi="Calibri" w:cs="Calibri"/>
          <w:b/>
          <w:sz w:val="24"/>
        </w:rPr>
        <w:t>§ 10</w:t>
      </w:r>
    </w:p>
    <w:p w14:paraId="518D5C0C" w14:textId="77777777" w:rsidR="00A34A4B" w:rsidRPr="000555A5" w:rsidRDefault="00A34A4B" w:rsidP="000555A5">
      <w:pPr>
        <w:pStyle w:val="Nagwek1"/>
        <w:numPr>
          <w:ilvl w:val="0"/>
          <w:numId w:val="0"/>
        </w:numPr>
        <w:ind w:left="1275"/>
        <w:rPr>
          <w:rFonts w:ascii="Calibri" w:hAnsi="Calibri" w:cs="Calibri"/>
        </w:rPr>
      </w:pPr>
      <w:r w:rsidRPr="000555A5">
        <w:rPr>
          <w:rFonts w:ascii="Calibri" w:hAnsi="Calibri" w:cs="Calibri"/>
        </w:rPr>
        <w:t>KARY UMOWNE</w:t>
      </w:r>
    </w:p>
    <w:p w14:paraId="371121F9" w14:textId="77777777" w:rsidR="00A34A4B" w:rsidRPr="007545F4" w:rsidRDefault="00A34A4B" w:rsidP="00A34A4B">
      <w:pPr>
        <w:rPr>
          <w:lang w:val="x-none" w:eastAsia="x-none"/>
        </w:rPr>
      </w:pPr>
    </w:p>
    <w:p w14:paraId="275114F1" w14:textId="77777777" w:rsidR="00A34A4B" w:rsidRPr="00CA7379" w:rsidRDefault="00A34A4B" w:rsidP="000555A5">
      <w:pPr>
        <w:numPr>
          <w:ilvl w:val="0"/>
          <w:numId w:val="231"/>
        </w:numPr>
        <w:tabs>
          <w:tab w:val="left" w:pos="426"/>
        </w:tabs>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W razie niewykonania przedmiotu Umowy w ustalonych terminach lub naruszenia innych postanowień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t>
      </w:r>
      <w:r w:rsidRPr="00CA7379">
        <w:rPr>
          <w:rFonts w:eastAsia="Times New Roman" w:cs="Calibri"/>
          <w:b/>
          <w:bCs/>
          <w:sz w:val="24"/>
          <w:szCs w:val="24"/>
          <w:lang w:eastAsia="pl-PL"/>
        </w:rPr>
        <w:t>Zamawiający</w:t>
      </w:r>
      <w:r w:rsidRPr="00CA7379">
        <w:rPr>
          <w:rFonts w:eastAsia="Times New Roman" w:cs="Calibri"/>
          <w:sz w:val="24"/>
          <w:szCs w:val="24"/>
          <w:lang w:eastAsia="pl-PL"/>
        </w:rPr>
        <w:t xml:space="preserve"> ma prawo naliczać kary umowne w następujących przypadkach:</w:t>
      </w:r>
    </w:p>
    <w:p w14:paraId="6C9D1FF7" w14:textId="77777777" w:rsidR="00A34A4B" w:rsidRPr="00CA7379" w:rsidRDefault="00A34A4B" w:rsidP="000555A5">
      <w:pPr>
        <w:numPr>
          <w:ilvl w:val="0"/>
          <w:numId w:val="232"/>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za zwłokę w wykon</w:t>
      </w:r>
      <w:r>
        <w:rPr>
          <w:rFonts w:eastAsia="Times New Roman" w:cs="Calibri"/>
          <w:sz w:val="24"/>
          <w:szCs w:val="24"/>
          <w:lang w:eastAsia="pl-PL"/>
        </w:rPr>
        <w:t>aniu przedmiotu Umowy w terminach</w:t>
      </w:r>
      <w:r w:rsidRPr="00CA7379">
        <w:rPr>
          <w:rFonts w:eastAsia="Times New Roman" w:cs="Calibri"/>
          <w:sz w:val="24"/>
          <w:szCs w:val="24"/>
          <w:lang w:eastAsia="pl-PL"/>
        </w:rPr>
        <w:t xml:space="preserve"> określonym w § 2 w wysokości 0,5% całkowitego wynagrodzenia umownego brutto, określonego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 </w:t>
      </w:r>
      <w:r w:rsidRPr="00CA7379">
        <w:rPr>
          <w:rFonts w:eastAsia="Times New Roman" w:cs="Calibri"/>
          <w:sz w:val="24"/>
          <w:szCs w:val="24"/>
          <w:lang w:eastAsia="pl-PL"/>
        </w:rPr>
        <w:t>ust. 1 niniejszej Umowy, za każdy rozpoczęty dzień zwłoki</w:t>
      </w:r>
      <w:r>
        <w:rPr>
          <w:rFonts w:eastAsia="Times New Roman" w:cs="Calibri"/>
          <w:sz w:val="24"/>
          <w:szCs w:val="24"/>
          <w:lang w:eastAsia="pl-PL"/>
        </w:rPr>
        <w:t>,</w:t>
      </w:r>
    </w:p>
    <w:p w14:paraId="62E02C55" w14:textId="77777777" w:rsidR="00A34A4B" w:rsidRPr="00CA7379" w:rsidRDefault="00A34A4B" w:rsidP="000555A5">
      <w:pPr>
        <w:numPr>
          <w:ilvl w:val="0"/>
          <w:numId w:val="232"/>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 odstąpienie od Umowy z przyczyn leżących po stronie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wysokości                  20</w:t>
      </w:r>
      <w:proofErr w:type="gramStart"/>
      <w:r w:rsidRPr="00CA7379">
        <w:rPr>
          <w:rFonts w:eastAsia="Times New Roman" w:cs="Calibri"/>
          <w:sz w:val="24"/>
          <w:szCs w:val="24"/>
          <w:lang w:eastAsia="pl-PL"/>
        </w:rPr>
        <w:t>%  całkowitego</w:t>
      </w:r>
      <w:proofErr w:type="gramEnd"/>
      <w:r w:rsidRPr="00CA7379">
        <w:rPr>
          <w:rFonts w:eastAsia="Times New Roman" w:cs="Calibri"/>
          <w:sz w:val="24"/>
          <w:szCs w:val="24"/>
          <w:lang w:eastAsia="pl-PL"/>
        </w:rPr>
        <w:t xml:space="preserve"> wynagrodzenia brutto, o którym mowa w </w:t>
      </w:r>
      <w:r w:rsidRPr="00CA7379">
        <w:rPr>
          <w:rFonts w:eastAsia="Times New Roman" w:cs="Calibri"/>
          <w:sz w:val="24"/>
          <w:szCs w:val="24"/>
          <w:lang w:eastAsia="pl-PL"/>
        </w:rPr>
        <w:sym w:font="Times New Roman" w:char="00A7"/>
      </w:r>
      <w:r>
        <w:rPr>
          <w:rFonts w:eastAsia="Times New Roman" w:cs="Calibri"/>
          <w:sz w:val="24"/>
          <w:szCs w:val="24"/>
          <w:lang w:eastAsia="pl-PL"/>
        </w:rPr>
        <w:t xml:space="preserve"> 3</w:t>
      </w:r>
      <w:r w:rsidRPr="00CA7379">
        <w:rPr>
          <w:rFonts w:eastAsia="Times New Roman" w:cs="Calibri"/>
          <w:sz w:val="24"/>
          <w:szCs w:val="24"/>
          <w:lang w:eastAsia="pl-PL"/>
        </w:rPr>
        <w:t xml:space="preserve"> ust. 1 Umowy,</w:t>
      </w:r>
    </w:p>
    <w:p w14:paraId="4D119E68" w14:textId="77777777" w:rsidR="00A34A4B" w:rsidRPr="00CA7379" w:rsidRDefault="00A34A4B" w:rsidP="000555A5">
      <w:pPr>
        <w:numPr>
          <w:ilvl w:val="0"/>
          <w:numId w:val="232"/>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cs="Calibri"/>
          <w:sz w:val="24"/>
          <w:szCs w:val="24"/>
        </w:rPr>
        <w:lastRenderedPageBreak/>
        <w:t xml:space="preserve">za </w:t>
      </w:r>
      <w:proofErr w:type="gramStart"/>
      <w:r w:rsidRPr="00CA7379">
        <w:rPr>
          <w:rFonts w:cs="Calibri"/>
          <w:sz w:val="24"/>
          <w:szCs w:val="24"/>
        </w:rPr>
        <w:t>zwłokę  w</w:t>
      </w:r>
      <w:proofErr w:type="gramEnd"/>
      <w:r w:rsidRPr="00CA7379">
        <w:rPr>
          <w:rFonts w:cs="Calibri"/>
          <w:sz w:val="24"/>
          <w:szCs w:val="24"/>
        </w:rPr>
        <w:t xml:space="preserve"> usunięciu wad stwierdzonych:</w:t>
      </w:r>
    </w:p>
    <w:p w14:paraId="37F6DA57" w14:textId="77777777" w:rsidR="00A34A4B" w:rsidRPr="00CA7379" w:rsidRDefault="00A34A4B" w:rsidP="00D91F59">
      <w:pPr>
        <w:pStyle w:val="Akapitzlist"/>
        <w:numPr>
          <w:ilvl w:val="0"/>
          <w:numId w:val="250"/>
        </w:numPr>
        <w:suppressAutoHyphens w:val="0"/>
        <w:autoSpaceDE w:val="0"/>
        <w:adjustRightInd w:val="0"/>
        <w:spacing w:after="0" w:line="240" w:lineRule="auto"/>
        <w:ind w:left="851" w:firstLine="131"/>
        <w:textAlignment w:val="auto"/>
        <w:rPr>
          <w:rFonts w:cs="Calibri"/>
          <w:sz w:val="24"/>
          <w:szCs w:val="24"/>
        </w:rPr>
      </w:pPr>
      <w:r w:rsidRPr="00CA7379">
        <w:rPr>
          <w:rFonts w:cs="Calibri"/>
          <w:sz w:val="24"/>
          <w:szCs w:val="24"/>
        </w:rPr>
        <w:t>przy odbiorze końcowym,</w:t>
      </w:r>
    </w:p>
    <w:p w14:paraId="14231E4A" w14:textId="77777777" w:rsidR="00A34A4B" w:rsidRPr="00CA7379" w:rsidRDefault="00A34A4B" w:rsidP="00D91F59">
      <w:pPr>
        <w:pStyle w:val="Akapitzlist"/>
        <w:numPr>
          <w:ilvl w:val="0"/>
          <w:numId w:val="250"/>
        </w:numPr>
        <w:suppressAutoHyphens w:val="0"/>
        <w:autoSpaceDE w:val="0"/>
        <w:adjustRightInd w:val="0"/>
        <w:spacing w:after="0" w:line="240" w:lineRule="auto"/>
        <w:ind w:left="1276"/>
        <w:textAlignment w:val="auto"/>
        <w:rPr>
          <w:rFonts w:cs="Calibri"/>
          <w:sz w:val="24"/>
          <w:szCs w:val="24"/>
        </w:rPr>
      </w:pPr>
      <w:r w:rsidRPr="00CA7379">
        <w:rPr>
          <w:rFonts w:cs="Calibri"/>
          <w:sz w:val="24"/>
          <w:szCs w:val="24"/>
        </w:rPr>
        <w:t>w okresie gwarancji i rękojmi,</w:t>
      </w:r>
    </w:p>
    <w:p w14:paraId="224DB8D4" w14:textId="77777777" w:rsidR="00A34A4B" w:rsidRPr="00CA7379" w:rsidRDefault="00A34A4B" w:rsidP="00A34A4B">
      <w:pPr>
        <w:autoSpaceDE w:val="0"/>
        <w:adjustRightInd w:val="0"/>
        <w:spacing w:after="0" w:line="240" w:lineRule="auto"/>
        <w:ind w:left="851"/>
        <w:jc w:val="both"/>
        <w:rPr>
          <w:rFonts w:cs="Calibri"/>
          <w:sz w:val="24"/>
          <w:szCs w:val="24"/>
        </w:rPr>
      </w:pPr>
      <w:r w:rsidRPr="00CA7379">
        <w:rPr>
          <w:rFonts w:cs="Calibri"/>
          <w:sz w:val="24"/>
          <w:szCs w:val="24"/>
        </w:rPr>
        <w:t>za każdy dzień kalendarzowy zwłoki, licząc od dnia następującego po terminie</w:t>
      </w:r>
    </w:p>
    <w:p w14:paraId="1AB85C7C" w14:textId="77777777" w:rsidR="00A34A4B" w:rsidRDefault="00A34A4B" w:rsidP="00A34A4B">
      <w:pPr>
        <w:autoSpaceDE w:val="0"/>
        <w:adjustRightInd w:val="0"/>
        <w:spacing w:after="0" w:line="240" w:lineRule="auto"/>
        <w:ind w:left="851"/>
        <w:jc w:val="both"/>
        <w:rPr>
          <w:rFonts w:cs="Calibri"/>
          <w:sz w:val="24"/>
          <w:szCs w:val="24"/>
        </w:rPr>
      </w:pPr>
      <w:r w:rsidRPr="00CA7379">
        <w:rPr>
          <w:rFonts w:cs="Calibri"/>
          <w:sz w:val="24"/>
          <w:szCs w:val="24"/>
        </w:rPr>
        <w:t>wyznaczonym na usunięcie wad – w wysokości 0,1 % wynagrodzenia brutto, ustalonego w nini</w:t>
      </w:r>
      <w:r>
        <w:rPr>
          <w:rFonts w:cs="Calibri"/>
          <w:sz w:val="24"/>
          <w:szCs w:val="24"/>
        </w:rPr>
        <w:t>ejszej Umowie, określonego w § 3</w:t>
      </w:r>
      <w:r w:rsidRPr="00CA7379">
        <w:rPr>
          <w:rFonts w:cs="Calibri"/>
          <w:sz w:val="24"/>
          <w:szCs w:val="24"/>
        </w:rPr>
        <w:t xml:space="preserve"> ust. 1;</w:t>
      </w:r>
    </w:p>
    <w:p w14:paraId="2DC0AEC1" w14:textId="77777777" w:rsidR="00A34A4B" w:rsidRPr="00D467A9" w:rsidRDefault="00A34A4B" w:rsidP="000555A5">
      <w:pPr>
        <w:numPr>
          <w:ilvl w:val="0"/>
          <w:numId w:val="232"/>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niedopełnienia wymogu zatrudnienia Pracowników wykonujących  prace – czynności wskazane w szczegółowym opisie przedmiotu zamówienia , na podstawie umowy o pracę w rozumieniu przepisów Kodeksu Pracy - w wysokości kwoty minimalnego wynagrodzenia za pracę ustalonego na podstawie przepisów o minimalnym wynagrodzeniu za pracę (obowiązujących w chwili stwierdzenia przez Zamawiającego niedopełnienia przez Wykonawcę wymogu zatrudnienia Pracowników na podstawie umowy o pracę w rozumieniu przepisów Kodeksu Pracy) oraz liczby miesięcy w okresie realizacji Umowy,  w którym nie dopełniono przedmiotowego wymogu,</w:t>
      </w:r>
    </w:p>
    <w:p w14:paraId="53FCF44F" w14:textId="77777777" w:rsidR="00A34A4B" w:rsidRPr="00D467A9" w:rsidRDefault="00A34A4B" w:rsidP="000555A5">
      <w:pPr>
        <w:numPr>
          <w:ilvl w:val="0"/>
          <w:numId w:val="232"/>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nieprzedłożenia projektu umowy o </w:t>
      </w:r>
      <w:proofErr w:type="gramStart"/>
      <w:r w:rsidRPr="00D467A9">
        <w:rPr>
          <w:rFonts w:cs="Calibri"/>
          <w:sz w:val="24"/>
          <w:szCs w:val="24"/>
        </w:rPr>
        <w:t>podwykonawstwo  i</w:t>
      </w:r>
      <w:proofErr w:type="gramEnd"/>
      <w:r w:rsidRPr="00D467A9">
        <w:rPr>
          <w:rFonts w:cs="Calibri"/>
          <w:sz w:val="24"/>
          <w:szCs w:val="24"/>
        </w:rPr>
        <w:t xml:space="preserve"> poświadczonej za zgodność </w:t>
      </w:r>
      <w:r>
        <w:rPr>
          <w:rFonts w:cs="Calibri"/>
          <w:sz w:val="24"/>
          <w:szCs w:val="24"/>
        </w:rPr>
        <w:br/>
      </w:r>
      <w:r w:rsidRPr="00D467A9">
        <w:rPr>
          <w:rFonts w:cs="Calibri"/>
          <w:sz w:val="24"/>
          <w:szCs w:val="24"/>
        </w:rPr>
        <w:t>z oryginałem kopii umowy o podwykonawstwo lub kopii jej zmiany w terminach wskazanych w § 6 ust. 5 i ust. 8, w wysokości 2000,00 zł brutto (słownie: dwa tysiące złotych i 00/100 złotych), za każdy stwierdzony przypadek,</w:t>
      </w:r>
    </w:p>
    <w:p w14:paraId="2A355E81" w14:textId="77777777" w:rsidR="00A34A4B" w:rsidRPr="00CA7379" w:rsidRDefault="00A34A4B" w:rsidP="000555A5">
      <w:pPr>
        <w:numPr>
          <w:ilvl w:val="0"/>
          <w:numId w:val="232"/>
        </w:numPr>
        <w:suppressAutoHyphens w:val="0"/>
        <w:autoSpaceDN/>
        <w:spacing w:after="0" w:line="240" w:lineRule="auto"/>
        <w:ind w:left="709" w:right="23" w:hanging="283"/>
        <w:jc w:val="both"/>
        <w:textAlignment w:val="auto"/>
        <w:rPr>
          <w:rFonts w:cs="Calibri"/>
          <w:sz w:val="24"/>
          <w:szCs w:val="24"/>
        </w:rPr>
      </w:pPr>
      <w:r w:rsidRPr="00D467A9">
        <w:rPr>
          <w:rFonts w:cs="Calibri"/>
          <w:sz w:val="24"/>
          <w:szCs w:val="24"/>
        </w:rPr>
        <w:t xml:space="preserve">za każdy stwierdzony brak zapłaty wynagrodzenia należnego Podwykonawcom lub za nieterminową zapłatę – w wysokości 1000,00 zł brutto (słownie: jeden tysiąc złotych </w:t>
      </w:r>
      <w:r>
        <w:rPr>
          <w:rFonts w:cs="Calibri"/>
          <w:sz w:val="24"/>
          <w:szCs w:val="24"/>
        </w:rPr>
        <w:br/>
      </w:r>
      <w:r w:rsidRPr="00D467A9">
        <w:rPr>
          <w:rFonts w:cs="Calibri"/>
          <w:sz w:val="24"/>
          <w:szCs w:val="24"/>
        </w:rPr>
        <w:t>i 00/100)</w:t>
      </w:r>
      <w:r>
        <w:rPr>
          <w:rFonts w:cs="Calibri"/>
          <w:sz w:val="24"/>
          <w:szCs w:val="24"/>
        </w:rPr>
        <w:t>,</w:t>
      </w:r>
    </w:p>
    <w:p w14:paraId="5C77529A" w14:textId="77777777" w:rsidR="00A34A4B" w:rsidRPr="00CA7379" w:rsidRDefault="00A34A4B" w:rsidP="000555A5">
      <w:pPr>
        <w:numPr>
          <w:ilvl w:val="0"/>
          <w:numId w:val="232"/>
        </w:numPr>
        <w:suppressAutoHyphens w:val="0"/>
        <w:autoSpaceDN/>
        <w:spacing w:after="0" w:line="240" w:lineRule="auto"/>
        <w:ind w:left="709" w:right="23" w:hanging="283"/>
        <w:jc w:val="both"/>
        <w:textAlignment w:val="auto"/>
        <w:rPr>
          <w:rFonts w:eastAsia="Times New Roman" w:cs="Calibri"/>
          <w:sz w:val="24"/>
          <w:szCs w:val="24"/>
          <w:lang w:eastAsia="pl-PL"/>
        </w:rPr>
      </w:pPr>
      <w:r w:rsidRPr="00CA7379">
        <w:rPr>
          <w:rFonts w:eastAsia="Times New Roman" w:cs="Calibri"/>
          <w:sz w:val="24"/>
          <w:szCs w:val="24"/>
          <w:lang w:eastAsia="pl-PL"/>
        </w:rPr>
        <w:t xml:space="preserve">łączna wartość </w:t>
      </w:r>
      <w:r w:rsidRPr="00CA7379">
        <w:rPr>
          <w:rFonts w:cs="Calibri"/>
          <w:sz w:val="24"/>
          <w:szCs w:val="24"/>
        </w:rPr>
        <w:t>kar</w:t>
      </w:r>
      <w:r w:rsidRPr="00CA7379">
        <w:rPr>
          <w:rFonts w:eastAsia="Times New Roman" w:cs="Calibri"/>
          <w:sz w:val="24"/>
          <w:szCs w:val="24"/>
          <w:lang w:eastAsia="pl-PL"/>
        </w:rPr>
        <w:t xml:space="preserve"> umownych nie przekroczy 40% </w:t>
      </w:r>
      <w:r>
        <w:rPr>
          <w:rFonts w:eastAsia="Times New Roman" w:cs="Calibri"/>
          <w:sz w:val="24"/>
          <w:szCs w:val="24"/>
          <w:lang w:eastAsia="pl-PL"/>
        </w:rPr>
        <w:t xml:space="preserve">wynagrodzenia określonego w § 3 </w:t>
      </w:r>
      <w:r w:rsidRPr="00CA7379">
        <w:rPr>
          <w:rFonts w:eastAsia="Times New Roman" w:cs="Calibri"/>
          <w:sz w:val="24"/>
          <w:szCs w:val="24"/>
          <w:lang w:eastAsia="pl-PL"/>
        </w:rPr>
        <w:t>ust. 1 umowy.</w:t>
      </w:r>
    </w:p>
    <w:p w14:paraId="68A8D2AE" w14:textId="77777777" w:rsidR="00A34A4B" w:rsidRPr="00CA7379" w:rsidRDefault="00A34A4B" w:rsidP="000555A5">
      <w:pPr>
        <w:numPr>
          <w:ilvl w:val="0"/>
          <w:numId w:val="231"/>
        </w:numPr>
        <w:tabs>
          <w:tab w:val="left" w:pos="426"/>
        </w:tabs>
        <w:suppressAutoHyphens w:val="0"/>
        <w:autoSpaceDN/>
        <w:spacing w:after="0" w:line="240" w:lineRule="auto"/>
        <w:ind w:left="340" w:right="23"/>
        <w:jc w:val="both"/>
        <w:textAlignment w:val="auto"/>
        <w:rPr>
          <w:rFonts w:eastAsia="Times New Roman" w:cs="Calibri"/>
          <w:sz w:val="24"/>
          <w:szCs w:val="24"/>
          <w:lang w:eastAsia="pl-PL"/>
        </w:rPr>
      </w:pP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ma prawo potrącić należne mu kary umowne w pierwszej kolejności </w:t>
      </w:r>
      <w:r w:rsidRPr="00CA7379">
        <w:rPr>
          <w:rFonts w:eastAsia="Times New Roman" w:cs="Calibri"/>
          <w:sz w:val="24"/>
          <w:szCs w:val="24"/>
          <w:lang w:eastAsia="pl-PL"/>
        </w:rPr>
        <w:br/>
        <w:t xml:space="preserve">z należności przysługujących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pobrać je z wniesionego zabezpieczenia należytego wykonania Umowy. Zapłata kary umownej, jej potrącenie lub pobranie nie zwalnia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z obowiązku zakończenia robót oraz wykonania pozostałych obowiązków umownych.</w:t>
      </w:r>
    </w:p>
    <w:p w14:paraId="2FA75D44" w14:textId="77777777" w:rsidR="00A34A4B" w:rsidRPr="00970840" w:rsidRDefault="00A34A4B" w:rsidP="000555A5">
      <w:pPr>
        <w:numPr>
          <w:ilvl w:val="0"/>
          <w:numId w:val="231"/>
        </w:numPr>
        <w:tabs>
          <w:tab w:val="left" w:pos="426"/>
        </w:tabs>
        <w:suppressAutoHyphens w:val="0"/>
        <w:autoSpaceDN/>
        <w:spacing w:after="0" w:line="240" w:lineRule="auto"/>
        <w:ind w:left="340" w:right="23"/>
        <w:jc w:val="both"/>
        <w:textAlignment w:val="auto"/>
        <w:rPr>
          <w:rFonts w:eastAsia="Times New Roman" w:cs="Calibri"/>
          <w:b/>
          <w:bCs/>
          <w:sz w:val="24"/>
          <w:szCs w:val="24"/>
          <w:lang w:eastAsia="pl-PL"/>
        </w:rPr>
      </w:pPr>
      <w:r w:rsidRPr="00CA7379">
        <w:rPr>
          <w:rFonts w:eastAsia="Times New Roman" w:cs="Calibri"/>
          <w:sz w:val="24"/>
          <w:szCs w:val="24"/>
          <w:lang w:eastAsia="pl-PL"/>
        </w:rPr>
        <w:t xml:space="preserve">Jeżeli wysokość szkody przekracza wysokość kar umownych,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może dochodzić odszkodowania uzupełniającego, przenoszącego wysokość kar umownych do wysokości rzeczywiście poniesionej szkody i utraconych korzyści.</w:t>
      </w:r>
    </w:p>
    <w:p w14:paraId="42B1BD70" w14:textId="77777777" w:rsidR="00A34A4B" w:rsidRDefault="00A34A4B" w:rsidP="00A34A4B">
      <w:pPr>
        <w:autoSpaceDE w:val="0"/>
        <w:adjustRightInd w:val="0"/>
        <w:spacing w:after="0" w:line="240" w:lineRule="auto"/>
        <w:rPr>
          <w:rFonts w:cs="Calibri"/>
          <w:b/>
          <w:sz w:val="24"/>
          <w:szCs w:val="24"/>
        </w:rPr>
      </w:pPr>
    </w:p>
    <w:p w14:paraId="238B8980" w14:textId="77777777" w:rsidR="00A34A4B" w:rsidRDefault="00A34A4B" w:rsidP="000555A5">
      <w:pPr>
        <w:autoSpaceDE w:val="0"/>
        <w:adjustRightInd w:val="0"/>
        <w:spacing w:after="0" w:line="240" w:lineRule="auto"/>
        <w:rPr>
          <w:rFonts w:cs="Calibri"/>
          <w:b/>
          <w:sz w:val="24"/>
          <w:szCs w:val="24"/>
        </w:rPr>
      </w:pPr>
    </w:p>
    <w:p w14:paraId="3B26C266" w14:textId="77777777" w:rsidR="00A34A4B" w:rsidRPr="00241020" w:rsidRDefault="00A34A4B" w:rsidP="00A34A4B">
      <w:pPr>
        <w:autoSpaceDE w:val="0"/>
        <w:adjustRightInd w:val="0"/>
        <w:spacing w:after="0" w:line="240" w:lineRule="auto"/>
        <w:jc w:val="center"/>
        <w:rPr>
          <w:rFonts w:cs="Calibri"/>
          <w:b/>
          <w:sz w:val="24"/>
          <w:szCs w:val="24"/>
        </w:rPr>
      </w:pPr>
      <w:r>
        <w:rPr>
          <w:rFonts w:cs="Calibri"/>
          <w:b/>
          <w:sz w:val="24"/>
          <w:szCs w:val="24"/>
        </w:rPr>
        <w:t>§ 11</w:t>
      </w:r>
    </w:p>
    <w:p w14:paraId="58FCA728" w14:textId="77777777" w:rsidR="00A34A4B" w:rsidRDefault="00A34A4B" w:rsidP="00A34A4B">
      <w:pPr>
        <w:autoSpaceDE w:val="0"/>
        <w:adjustRightInd w:val="0"/>
        <w:spacing w:after="0" w:line="240" w:lineRule="auto"/>
        <w:jc w:val="center"/>
        <w:rPr>
          <w:rFonts w:eastAsia="Times New Roman" w:cs="Calibri"/>
          <w:b/>
          <w:bCs/>
          <w:sz w:val="24"/>
          <w:szCs w:val="24"/>
          <w:lang w:eastAsia="pl-PL"/>
        </w:rPr>
      </w:pPr>
      <w:r w:rsidRPr="00241020">
        <w:rPr>
          <w:rFonts w:eastAsia="Times New Roman" w:cs="Calibri"/>
          <w:b/>
          <w:bCs/>
          <w:sz w:val="24"/>
          <w:szCs w:val="24"/>
          <w:lang w:eastAsia="pl-PL"/>
        </w:rPr>
        <w:t>ZABEZPIECZ</w:t>
      </w:r>
      <w:r>
        <w:rPr>
          <w:rFonts w:eastAsia="Times New Roman" w:cs="Calibri"/>
          <w:b/>
          <w:bCs/>
          <w:sz w:val="24"/>
          <w:szCs w:val="24"/>
          <w:lang w:eastAsia="pl-PL"/>
        </w:rPr>
        <w:t>ENIE NALEŻYTEGO WYKONANIA UMOWY</w:t>
      </w:r>
    </w:p>
    <w:p w14:paraId="6FA59D25" w14:textId="77777777" w:rsidR="00A34A4B" w:rsidRPr="0038444E" w:rsidRDefault="00A34A4B" w:rsidP="00A34A4B">
      <w:pPr>
        <w:autoSpaceDE w:val="0"/>
        <w:adjustRightInd w:val="0"/>
        <w:spacing w:after="0" w:line="240" w:lineRule="auto"/>
        <w:jc w:val="center"/>
        <w:rPr>
          <w:rFonts w:eastAsia="Times New Roman" w:cs="Calibri"/>
          <w:b/>
          <w:bCs/>
          <w:sz w:val="24"/>
          <w:szCs w:val="24"/>
          <w:lang w:eastAsia="pl-PL"/>
        </w:rPr>
      </w:pPr>
    </w:p>
    <w:p w14:paraId="3F8A78B2" w14:textId="77777777" w:rsidR="00A34A4B" w:rsidRPr="00CA7379" w:rsidRDefault="00A34A4B" w:rsidP="00961EC2">
      <w:pPr>
        <w:numPr>
          <w:ilvl w:val="0"/>
          <w:numId w:val="233"/>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Ustala się, że </w:t>
      </w:r>
      <w:r w:rsidRPr="00CA7379">
        <w:rPr>
          <w:rFonts w:eastAsia="Times New Roman" w:cs="Calibri"/>
          <w:b/>
          <w:bCs/>
          <w:sz w:val="24"/>
          <w:szCs w:val="24"/>
          <w:lang w:eastAsia="pl-PL"/>
        </w:rPr>
        <w:t>Wykonawca</w:t>
      </w:r>
      <w:r w:rsidRPr="00CA7379">
        <w:rPr>
          <w:rFonts w:eastAsia="Times New Roman" w:cs="Calibri"/>
          <w:b/>
          <w:sz w:val="24"/>
          <w:szCs w:val="24"/>
          <w:lang w:eastAsia="pl-PL"/>
        </w:rPr>
        <w:t xml:space="preserve"> </w:t>
      </w:r>
      <w:r w:rsidRPr="00CA7379">
        <w:rPr>
          <w:rFonts w:eastAsia="Times New Roman" w:cs="Calibri"/>
          <w:sz w:val="24"/>
          <w:szCs w:val="24"/>
          <w:lang w:eastAsia="pl-PL"/>
        </w:rPr>
        <w:t>wnosi zabezpieczenie należytego wykonania Umowy w formie gwarancji ubezpieczeniowej/ pieniądzu/ gwarancji bankowej w wysokości 5% wartości Umowy brutto tj.</w:t>
      </w:r>
      <w:r>
        <w:rPr>
          <w:rFonts w:eastAsia="Times New Roman" w:cs="Calibri"/>
          <w:b/>
          <w:bCs/>
          <w:sz w:val="24"/>
          <w:szCs w:val="24"/>
          <w:lang w:eastAsia="pl-PL"/>
        </w:rPr>
        <w:t xml:space="preserve">: </w:t>
      </w:r>
      <w:r w:rsidRPr="00CA7379">
        <w:rPr>
          <w:rFonts w:eastAsia="Times New Roman" w:cs="Calibri"/>
          <w:b/>
          <w:bCs/>
          <w:sz w:val="24"/>
          <w:szCs w:val="24"/>
          <w:lang w:eastAsia="pl-PL"/>
        </w:rPr>
        <w:t>………</w:t>
      </w:r>
      <w:proofErr w:type="gramStart"/>
      <w:r w:rsidRPr="00CA7379">
        <w:rPr>
          <w:rFonts w:eastAsia="Times New Roman" w:cs="Calibri"/>
          <w:b/>
          <w:bCs/>
          <w:sz w:val="24"/>
          <w:szCs w:val="24"/>
          <w:lang w:eastAsia="pl-PL"/>
        </w:rPr>
        <w:t>…….</w:t>
      </w:r>
      <w:proofErr w:type="gramEnd"/>
      <w:r w:rsidRPr="00CA7379">
        <w:rPr>
          <w:rFonts w:eastAsia="Times New Roman" w:cs="Calibri"/>
          <w:b/>
          <w:bCs/>
          <w:sz w:val="24"/>
          <w:szCs w:val="24"/>
          <w:lang w:eastAsia="pl-PL"/>
        </w:rPr>
        <w:t>. zł</w:t>
      </w:r>
      <w:r w:rsidRPr="00CA7379">
        <w:rPr>
          <w:rFonts w:eastAsia="Times New Roman" w:cs="Calibri"/>
          <w:sz w:val="24"/>
          <w:szCs w:val="24"/>
          <w:lang w:eastAsia="pl-PL"/>
        </w:rPr>
        <w:t xml:space="preserve">, słownie: </w:t>
      </w:r>
      <w:r>
        <w:rPr>
          <w:rFonts w:eastAsia="Times New Roman" w:cs="Calibri"/>
          <w:sz w:val="24"/>
          <w:szCs w:val="24"/>
          <w:lang w:eastAsia="pl-PL"/>
        </w:rPr>
        <w:t>………………………………………</w:t>
      </w:r>
      <w:r w:rsidRPr="00CA7379">
        <w:rPr>
          <w:rFonts w:eastAsia="Times New Roman" w:cs="Calibri"/>
          <w:sz w:val="24"/>
          <w:szCs w:val="24"/>
          <w:lang w:eastAsia="pl-PL"/>
        </w:rPr>
        <w:t>……………………………...</w:t>
      </w:r>
      <w:r>
        <w:rPr>
          <w:rFonts w:eastAsia="Times New Roman" w:cs="Calibri"/>
          <w:sz w:val="24"/>
          <w:szCs w:val="24"/>
          <w:lang w:eastAsia="pl-PL"/>
        </w:rPr>
        <w:t>)</w:t>
      </w:r>
    </w:p>
    <w:p w14:paraId="3E452001" w14:textId="77777777" w:rsidR="00A34A4B" w:rsidRPr="00CA7379"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wnoszone w pieniądzu Wykonawca zobowiązany jest wpłacić przelewem na rachunek bankowy Zamawiającego: </w:t>
      </w:r>
      <w:r w:rsidRPr="00CA7379">
        <w:rPr>
          <w:rFonts w:eastAsia="Times New Roman" w:cs="Calibri"/>
          <w:b/>
          <w:bCs/>
          <w:sz w:val="24"/>
          <w:szCs w:val="24"/>
          <w:lang w:eastAsia="pl-PL"/>
        </w:rPr>
        <w:t>48103015080000000550056038</w:t>
      </w:r>
      <w:r w:rsidRPr="00CA7379">
        <w:rPr>
          <w:rFonts w:eastAsia="Times New Roman" w:cs="Calibri"/>
          <w:sz w:val="24"/>
          <w:szCs w:val="24"/>
          <w:lang w:eastAsia="pl-PL"/>
        </w:rPr>
        <w:t>.</w:t>
      </w:r>
    </w:p>
    <w:p w14:paraId="7CE989F2" w14:textId="77777777" w:rsidR="00A34A4B" w:rsidRPr="00CA7379"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b/>
          <w:bCs/>
          <w:sz w:val="24"/>
          <w:szCs w:val="24"/>
          <w:lang w:eastAsia="pl-PL"/>
        </w:rPr>
      </w:pPr>
      <w:r w:rsidRPr="00CA7379">
        <w:rPr>
          <w:rFonts w:eastAsia="Times New Roman" w:cs="Calibri"/>
          <w:sz w:val="24"/>
          <w:szCs w:val="24"/>
          <w:lang w:eastAsia="pl-PL"/>
        </w:rPr>
        <w:t>Zabezpieczenie służy pokryciu roszczeń z tytułu niewykonania lub nienależytego wykonania Umowy - gwarantuje zgodnie z Umową należyte wykonanie przedmiotu Umowy oraz służy   do pokrycia roszczeń z tytułu zapłaty kar umownych oraz z tytułu rękojmi za wady.</w:t>
      </w:r>
    </w:p>
    <w:p w14:paraId="265E02F9" w14:textId="77777777" w:rsidR="00A34A4B" w:rsidRPr="00CA7379" w:rsidRDefault="00A34A4B" w:rsidP="00961EC2">
      <w:pPr>
        <w:numPr>
          <w:ilvl w:val="0"/>
          <w:numId w:val="233"/>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t xml:space="preserve">Zabezpieczenie należytego wykonania Umowy zostało złożone w siedzibie </w:t>
      </w:r>
      <w:r w:rsidRPr="00CA7379">
        <w:rPr>
          <w:rFonts w:eastAsia="Times New Roman" w:cs="Calibri"/>
          <w:b/>
          <w:bCs/>
          <w:sz w:val="24"/>
          <w:szCs w:val="24"/>
          <w:lang w:eastAsia="pl-PL"/>
        </w:rPr>
        <w:t>Zamawiającego</w:t>
      </w:r>
      <w:r w:rsidRPr="00CA7379">
        <w:rPr>
          <w:rFonts w:eastAsia="Times New Roman" w:cs="Calibri"/>
          <w:sz w:val="24"/>
          <w:szCs w:val="24"/>
          <w:lang w:eastAsia="pl-PL"/>
        </w:rPr>
        <w:t xml:space="preserve"> najpóźniej w dniu zawarcia Umowy.</w:t>
      </w:r>
    </w:p>
    <w:p w14:paraId="7FA4E03F" w14:textId="77777777" w:rsidR="00A34A4B" w:rsidRPr="00CA7379" w:rsidRDefault="00A34A4B" w:rsidP="00961EC2">
      <w:pPr>
        <w:numPr>
          <w:ilvl w:val="0"/>
          <w:numId w:val="233"/>
        </w:numPr>
        <w:tabs>
          <w:tab w:val="num" w:pos="426"/>
        </w:tabs>
        <w:suppressAutoHyphens w:val="0"/>
        <w:autoSpaceDN/>
        <w:spacing w:after="0" w:line="240" w:lineRule="auto"/>
        <w:ind w:left="426" w:right="-108" w:hanging="426"/>
        <w:jc w:val="both"/>
        <w:textAlignment w:val="auto"/>
        <w:rPr>
          <w:rFonts w:eastAsia="Times New Roman" w:cs="Calibri"/>
          <w:sz w:val="24"/>
          <w:szCs w:val="24"/>
          <w:lang w:eastAsia="pl-PL"/>
        </w:rPr>
      </w:pPr>
      <w:r w:rsidRPr="00CA7379">
        <w:rPr>
          <w:rFonts w:eastAsia="Times New Roman" w:cs="Calibri"/>
          <w:sz w:val="24"/>
          <w:szCs w:val="24"/>
          <w:lang w:eastAsia="pl-PL"/>
        </w:rPr>
        <w:lastRenderedPageBreak/>
        <w:t xml:space="preserve">Zabezpieczenie należytego wykonania Umowy wniesione w pieniądzu będzie zwrócone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w terminach i wysokościach jak niżej:</w:t>
      </w:r>
    </w:p>
    <w:p w14:paraId="733BD043" w14:textId="77777777" w:rsidR="00A34A4B" w:rsidRPr="00CA7379" w:rsidRDefault="00A34A4B" w:rsidP="00961EC2">
      <w:pPr>
        <w:numPr>
          <w:ilvl w:val="0"/>
          <w:numId w:val="234"/>
        </w:numPr>
        <w:tabs>
          <w:tab w:val="left" w:pos="1560"/>
        </w:tabs>
        <w:suppressAutoHyphens w:val="0"/>
        <w:autoSpaceDN/>
        <w:spacing w:after="0" w:line="240" w:lineRule="auto"/>
        <w:ind w:left="851" w:right="-1" w:hanging="425"/>
        <w:jc w:val="both"/>
        <w:textAlignment w:val="auto"/>
        <w:rPr>
          <w:rFonts w:eastAsia="Times New Roman" w:cs="Calibri"/>
          <w:sz w:val="24"/>
          <w:szCs w:val="24"/>
          <w:lang w:eastAsia="pl-PL"/>
        </w:rPr>
      </w:pPr>
      <w:r w:rsidRPr="00CA7379">
        <w:rPr>
          <w:rFonts w:eastAsia="Times New Roman" w:cs="Calibri"/>
          <w:sz w:val="24"/>
          <w:szCs w:val="24"/>
          <w:lang w:eastAsia="pl-PL"/>
        </w:rPr>
        <w:t xml:space="preserve">70% wartości zabezpieczenia określonego w ust. 1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Wykonawcy</w:t>
      </w:r>
      <w:r w:rsidRPr="00CA7379">
        <w:rPr>
          <w:rFonts w:eastAsia="Times New Roman" w:cs="Calibri"/>
          <w:sz w:val="24"/>
          <w:szCs w:val="24"/>
          <w:lang w:eastAsia="pl-PL"/>
        </w:rPr>
        <w:t xml:space="preserve"> lub zwolni w ciągu 30 dni od dnia wykonania przedmiotu Umowy i uznania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za należycie wykonane (tj. od daty odbioru końcowego robót lub daty potwierdzenia usunięcia wad stwierdzonych przy odbiorze końcowym),</w:t>
      </w:r>
    </w:p>
    <w:p w14:paraId="58B19273" w14:textId="77777777" w:rsidR="00A34A4B" w:rsidRPr="00CA7379" w:rsidRDefault="00A34A4B" w:rsidP="00961EC2">
      <w:pPr>
        <w:numPr>
          <w:ilvl w:val="0"/>
          <w:numId w:val="234"/>
        </w:numPr>
        <w:suppressAutoHyphens w:val="0"/>
        <w:autoSpaceDN/>
        <w:spacing w:after="0" w:line="240" w:lineRule="auto"/>
        <w:ind w:left="851" w:right="-1" w:hanging="425"/>
        <w:jc w:val="both"/>
        <w:textAlignment w:val="auto"/>
        <w:rPr>
          <w:rFonts w:eastAsia="Times New Roman" w:cs="Calibri"/>
          <w:color w:val="FF6600"/>
          <w:sz w:val="24"/>
          <w:szCs w:val="24"/>
          <w:lang w:eastAsia="pl-PL"/>
        </w:rPr>
      </w:pPr>
      <w:r w:rsidRPr="00CA7379">
        <w:rPr>
          <w:rFonts w:eastAsia="Times New Roman" w:cs="Calibri"/>
          <w:sz w:val="24"/>
          <w:szCs w:val="24"/>
          <w:lang w:eastAsia="pl-PL"/>
        </w:rPr>
        <w:t xml:space="preserve">30% wartości zabezpieczenia </w:t>
      </w:r>
      <w:r w:rsidRPr="00CA7379">
        <w:rPr>
          <w:rFonts w:eastAsia="Times New Roman" w:cs="Calibri"/>
          <w:b/>
          <w:sz w:val="24"/>
          <w:szCs w:val="24"/>
          <w:lang w:eastAsia="pl-PL"/>
        </w:rPr>
        <w:t>Zamawiający</w:t>
      </w:r>
      <w:r w:rsidRPr="00CA7379">
        <w:rPr>
          <w:rFonts w:eastAsia="Times New Roman" w:cs="Calibri"/>
          <w:sz w:val="24"/>
          <w:szCs w:val="24"/>
          <w:lang w:eastAsia="pl-PL"/>
        </w:rPr>
        <w:t xml:space="preserve"> zwróci </w:t>
      </w:r>
      <w:r w:rsidRPr="00CA7379">
        <w:rPr>
          <w:rFonts w:eastAsia="Times New Roman" w:cs="Calibri"/>
          <w:b/>
          <w:sz w:val="24"/>
          <w:szCs w:val="24"/>
          <w:lang w:eastAsia="pl-PL"/>
        </w:rPr>
        <w:t xml:space="preserve">Wykonawcy </w:t>
      </w:r>
      <w:r w:rsidRPr="00CA7379">
        <w:rPr>
          <w:rFonts w:eastAsia="Times New Roman" w:cs="Calibri"/>
          <w:sz w:val="24"/>
          <w:szCs w:val="24"/>
          <w:lang w:eastAsia="pl-PL"/>
        </w:rPr>
        <w:t>lub zwolni w ciągu 15 dni po upływie okresu rękojmi za wady i gwarancji.</w:t>
      </w:r>
    </w:p>
    <w:p w14:paraId="2F4C2636" w14:textId="77777777" w:rsidR="00A34A4B" w:rsidRPr="00CA7379"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wstrzyma się ze zwrotem części zabezpieczenia należytego wykonania Umowy, o którym mowa w ust. 5 w przypadku, kiedy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nie usunął w terminie stwierdzonych w trakcie odbioru wad lub jest w trakcie usuwania tych wad.</w:t>
      </w:r>
    </w:p>
    <w:p w14:paraId="1762B6B1" w14:textId="77777777" w:rsidR="00A34A4B" w:rsidRPr="00CA7379"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ma prawo bez uzyskania dodatkowej akceptacji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kwotę zabezpieczenia należytego wykonania Umowy wraz z odsetkami przeznaczyć na usunięcie wad powstałych z winy </w:t>
      </w:r>
      <w:r w:rsidRPr="00CA7379">
        <w:rPr>
          <w:rFonts w:eastAsia="Times New Roman" w:cs="Calibri"/>
          <w:b/>
          <w:bCs/>
          <w:sz w:val="24"/>
          <w:szCs w:val="24"/>
          <w:lang w:eastAsia="pl-PL"/>
        </w:rPr>
        <w:t>Wykonawcy</w:t>
      </w:r>
      <w:r w:rsidRPr="00CA7379">
        <w:rPr>
          <w:rFonts w:eastAsia="Times New Roman" w:cs="Calibri"/>
          <w:bCs/>
          <w:sz w:val="24"/>
          <w:szCs w:val="24"/>
          <w:lang w:eastAsia="pl-PL"/>
        </w:rPr>
        <w:t xml:space="preserve">, w przypadku braku ich skutecznego usunięcia </w:t>
      </w:r>
      <w:r w:rsidRPr="00CA7379">
        <w:rPr>
          <w:rFonts w:eastAsia="Times New Roman" w:cs="Calibri"/>
          <w:sz w:val="24"/>
          <w:szCs w:val="24"/>
          <w:lang w:eastAsia="pl-PL"/>
        </w:rPr>
        <w:t xml:space="preserve">przez </w:t>
      </w:r>
      <w:r w:rsidRPr="00CA7379">
        <w:rPr>
          <w:rFonts w:eastAsia="Times New Roman" w:cs="Calibri"/>
          <w:b/>
          <w:bCs/>
          <w:sz w:val="24"/>
          <w:szCs w:val="24"/>
          <w:lang w:eastAsia="pl-PL"/>
        </w:rPr>
        <w:t>Wykonawcę</w:t>
      </w:r>
      <w:r w:rsidRPr="00CA7379">
        <w:rPr>
          <w:rFonts w:eastAsia="Times New Roman" w:cs="Calibri"/>
          <w:sz w:val="24"/>
          <w:szCs w:val="24"/>
          <w:lang w:eastAsia="pl-PL"/>
        </w:rPr>
        <w:t>.</w:t>
      </w:r>
    </w:p>
    <w:p w14:paraId="41076C4F" w14:textId="77777777" w:rsidR="00A34A4B" w:rsidRPr="00CA7379"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W trakcie realizacji Umowy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może dokonać zmiany formy zabezpieczenia                     na jedną lub kilka form, o których mowa w art. 450 ust. 1 ustawy z dnia 11 września 2019 r. Prawo zamówień publicznych. Zmiana formy zabezpieczenia może nastąpić w formie powiadomienia i nie wymaga aneksu do niniejszej Umowy.</w:t>
      </w:r>
    </w:p>
    <w:p w14:paraId="54D2DB87" w14:textId="77777777" w:rsidR="00A34A4B" w:rsidRDefault="00A34A4B" w:rsidP="00961EC2">
      <w:pPr>
        <w:numPr>
          <w:ilvl w:val="0"/>
          <w:numId w:val="233"/>
        </w:numPr>
        <w:tabs>
          <w:tab w:val="num" w:pos="426"/>
        </w:tabs>
        <w:suppressAutoHyphens w:val="0"/>
        <w:autoSpaceDN/>
        <w:spacing w:after="0" w:line="240" w:lineRule="auto"/>
        <w:ind w:left="426" w:right="23" w:hanging="426"/>
        <w:jc w:val="both"/>
        <w:textAlignment w:val="auto"/>
        <w:rPr>
          <w:rFonts w:eastAsia="Times New Roman" w:cs="Calibri"/>
          <w:bCs/>
          <w:sz w:val="24"/>
          <w:szCs w:val="24"/>
          <w:lang w:eastAsia="pl-PL"/>
        </w:rPr>
      </w:pPr>
      <w:r w:rsidRPr="00CA7379">
        <w:rPr>
          <w:rFonts w:eastAsia="Times New Roman" w:cs="Calibri"/>
          <w:bCs/>
          <w:sz w:val="24"/>
          <w:szCs w:val="24"/>
          <w:lang w:eastAsia="pl-PL"/>
        </w:rPr>
        <w:t xml:space="preserve">Jeżeli w toku realizacji niniejszej Umowy ulegnie zmianie termin jej zakończenia </w:t>
      </w:r>
      <w:proofErr w:type="gramStart"/>
      <w:r w:rsidRPr="00CA7379">
        <w:rPr>
          <w:rFonts w:eastAsia="Times New Roman" w:cs="Calibri"/>
          <w:bCs/>
          <w:sz w:val="24"/>
          <w:szCs w:val="24"/>
          <w:lang w:eastAsia="pl-PL"/>
        </w:rPr>
        <w:t>określony  w</w:t>
      </w:r>
      <w:proofErr w:type="gramEnd"/>
      <w:r w:rsidRPr="00CA7379">
        <w:rPr>
          <w:rFonts w:eastAsia="Times New Roman" w:cs="Calibri"/>
          <w:bCs/>
          <w:sz w:val="24"/>
          <w:szCs w:val="24"/>
          <w:lang w:eastAsia="pl-PL"/>
        </w:rPr>
        <w:t xml:space="preserve"> § 2 ust 2, </w:t>
      </w:r>
      <w:r w:rsidRPr="00CA7379">
        <w:rPr>
          <w:rFonts w:eastAsia="Times New Roman" w:cs="Calibri"/>
          <w:b/>
          <w:bCs/>
          <w:sz w:val="24"/>
          <w:szCs w:val="24"/>
          <w:lang w:eastAsia="pl-PL"/>
        </w:rPr>
        <w:t>Wykonawca</w:t>
      </w:r>
      <w:r w:rsidRPr="00CA7379">
        <w:rPr>
          <w:rFonts w:eastAsia="Times New Roman" w:cs="Calibri"/>
          <w:bCs/>
          <w:sz w:val="24"/>
          <w:szCs w:val="24"/>
          <w:lang w:eastAsia="pl-PL"/>
        </w:rPr>
        <w:t xml:space="preserve"> zobowiązany jest samodzielnie, bez odrębnego wezwania przez </w:t>
      </w:r>
      <w:r w:rsidRPr="00CA7379">
        <w:rPr>
          <w:rFonts w:eastAsia="Times New Roman" w:cs="Calibri"/>
          <w:b/>
          <w:bCs/>
          <w:sz w:val="24"/>
          <w:szCs w:val="24"/>
          <w:lang w:eastAsia="pl-PL"/>
        </w:rPr>
        <w:t>Zamawiającego</w:t>
      </w:r>
      <w:r w:rsidRPr="00CA7379">
        <w:rPr>
          <w:rFonts w:eastAsia="Times New Roman" w:cs="Calibri"/>
          <w:bCs/>
          <w:sz w:val="24"/>
          <w:szCs w:val="24"/>
          <w:lang w:eastAsia="pl-PL"/>
        </w:rPr>
        <w:t>, przedłużyć wniesione zabezpieczenie aż do czasu usunięcia wszystkich wad stwierdzonych przy odbiorze ostatecznym. Jeżeli</w:t>
      </w:r>
      <w:r w:rsidRPr="00CA7379">
        <w:rPr>
          <w:rFonts w:eastAsia="Times New Roman" w:cs="Calibri"/>
          <w:b/>
          <w:bCs/>
          <w:sz w:val="24"/>
          <w:szCs w:val="24"/>
          <w:lang w:eastAsia="pl-PL"/>
        </w:rPr>
        <w:t xml:space="preserve"> Wykonawca </w:t>
      </w:r>
      <w:r w:rsidRPr="00CA7379">
        <w:rPr>
          <w:rFonts w:eastAsia="Times New Roman" w:cs="Calibri"/>
          <w:bCs/>
          <w:sz w:val="24"/>
          <w:szCs w:val="24"/>
          <w:lang w:eastAsia="pl-PL"/>
        </w:rPr>
        <w:t xml:space="preserve">nie przedłuży ważności zabezpieczenia należytego wykonania Umowy na 14 dni przed upływem ważności zabezpieczenia należytego wykonania Umowy, wówczas </w:t>
      </w:r>
      <w:r w:rsidRPr="00CA7379">
        <w:rPr>
          <w:rFonts w:eastAsia="Times New Roman" w:cs="Calibri"/>
          <w:b/>
          <w:bCs/>
          <w:sz w:val="24"/>
          <w:szCs w:val="24"/>
          <w:lang w:eastAsia="pl-PL"/>
        </w:rPr>
        <w:t>Zamawiający</w:t>
      </w:r>
      <w:r w:rsidRPr="00CA7379">
        <w:rPr>
          <w:rFonts w:eastAsia="Times New Roman" w:cs="Calibri"/>
          <w:bCs/>
          <w:sz w:val="24"/>
          <w:szCs w:val="24"/>
          <w:lang w:eastAsia="pl-PL"/>
        </w:rPr>
        <w:t xml:space="preserve"> jest uprawniony do dokonania wypłaty kwot z zabezpieczenia należytego wykonania Umowy. Uzyskana kwota zostanie zatrzymana tytułem przedłużonego zabezpieczenia należytego wykonania Umowy.</w:t>
      </w:r>
    </w:p>
    <w:p w14:paraId="383CB92A" w14:textId="77777777" w:rsidR="00A34A4B" w:rsidRDefault="00A34A4B" w:rsidP="00A34A4B">
      <w:pPr>
        <w:spacing w:after="0" w:line="240" w:lineRule="auto"/>
        <w:ind w:right="23"/>
        <w:jc w:val="both"/>
        <w:rPr>
          <w:rFonts w:eastAsia="Times New Roman" w:cs="Calibri"/>
          <w:bCs/>
          <w:sz w:val="24"/>
          <w:szCs w:val="24"/>
          <w:lang w:eastAsia="pl-PL"/>
        </w:rPr>
      </w:pPr>
    </w:p>
    <w:p w14:paraId="2353F89A" w14:textId="77777777" w:rsidR="00A34A4B" w:rsidRDefault="00A34A4B" w:rsidP="001914DD">
      <w:pPr>
        <w:spacing w:after="0" w:line="240" w:lineRule="auto"/>
        <w:ind w:right="23"/>
        <w:rPr>
          <w:rFonts w:cs="Calibri"/>
          <w:b/>
          <w:sz w:val="24"/>
          <w:szCs w:val="24"/>
          <w:lang w:eastAsia="pl-PL"/>
        </w:rPr>
      </w:pPr>
    </w:p>
    <w:p w14:paraId="6774F500" w14:textId="77777777" w:rsidR="00A34A4B" w:rsidRPr="00CA7379" w:rsidRDefault="00A34A4B" w:rsidP="00A34A4B">
      <w:pPr>
        <w:spacing w:after="0" w:line="240" w:lineRule="auto"/>
        <w:ind w:right="23"/>
        <w:jc w:val="center"/>
        <w:rPr>
          <w:rFonts w:cs="Calibri"/>
          <w:b/>
          <w:sz w:val="24"/>
          <w:szCs w:val="24"/>
          <w:lang w:eastAsia="pl-PL"/>
        </w:rPr>
      </w:pPr>
      <w:r>
        <w:rPr>
          <w:rFonts w:cs="Calibri"/>
          <w:b/>
          <w:sz w:val="24"/>
          <w:szCs w:val="24"/>
          <w:lang w:eastAsia="pl-PL"/>
        </w:rPr>
        <w:t>§12</w:t>
      </w:r>
    </w:p>
    <w:p w14:paraId="0CE7DEAA" w14:textId="77777777" w:rsidR="00A34A4B" w:rsidRDefault="00A34A4B" w:rsidP="00A34A4B">
      <w:pPr>
        <w:spacing w:after="0" w:line="240" w:lineRule="auto"/>
        <w:ind w:right="23"/>
        <w:jc w:val="center"/>
        <w:rPr>
          <w:rFonts w:cs="Calibri"/>
          <w:b/>
          <w:sz w:val="24"/>
          <w:szCs w:val="24"/>
          <w:lang w:eastAsia="pl-PL"/>
        </w:rPr>
      </w:pPr>
      <w:r w:rsidRPr="006700BA">
        <w:rPr>
          <w:rFonts w:cs="Calibri"/>
          <w:b/>
          <w:sz w:val="24"/>
          <w:szCs w:val="24"/>
          <w:lang w:eastAsia="pl-PL"/>
        </w:rPr>
        <w:t>UBEZPIECZENIE</w:t>
      </w:r>
    </w:p>
    <w:p w14:paraId="3655D52F" w14:textId="77777777" w:rsidR="00A34A4B" w:rsidRPr="006700BA" w:rsidRDefault="00A34A4B" w:rsidP="00A34A4B">
      <w:pPr>
        <w:spacing w:after="0" w:line="240" w:lineRule="auto"/>
        <w:ind w:right="23"/>
        <w:jc w:val="center"/>
        <w:rPr>
          <w:rFonts w:cs="Calibri"/>
          <w:b/>
          <w:sz w:val="24"/>
          <w:szCs w:val="24"/>
          <w:lang w:eastAsia="pl-PL"/>
        </w:rPr>
      </w:pPr>
    </w:p>
    <w:p w14:paraId="15E0331C" w14:textId="77777777" w:rsidR="00A34A4B" w:rsidRPr="00CA7379" w:rsidRDefault="00A34A4B" w:rsidP="00A7008F">
      <w:pPr>
        <w:numPr>
          <w:ilvl w:val="0"/>
          <w:numId w:val="235"/>
        </w:numPr>
        <w:suppressAutoHyphens w:val="0"/>
        <w:autoSpaceDN/>
        <w:spacing w:after="0" w:line="240" w:lineRule="auto"/>
        <w:ind w:right="23"/>
        <w:jc w:val="both"/>
        <w:textAlignment w:val="auto"/>
        <w:rPr>
          <w:rFonts w:cs="Calibri"/>
          <w:color w:val="FF0000"/>
          <w:sz w:val="24"/>
          <w:szCs w:val="24"/>
          <w:lang w:eastAsia="pl-PL"/>
        </w:rPr>
      </w:pPr>
      <w:r w:rsidRPr="006700BA">
        <w:rPr>
          <w:rFonts w:cs="Calibri"/>
          <w:b/>
          <w:sz w:val="24"/>
          <w:szCs w:val="24"/>
          <w:lang w:eastAsia="pl-PL"/>
        </w:rPr>
        <w:t>Wykonawca</w:t>
      </w:r>
      <w:r w:rsidRPr="006700BA">
        <w:rPr>
          <w:rFonts w:cs="Calibri"/>
          <w:sz w:val="24"/>
          <w:szCs w:val="24"/>
          <w:lang w:eastAsia="pl-PL"/>
        </w:rPr>
        <w:t xml:space="preserve"> zobowiązany jest do zawarcia na własny koszt odpowiednich umów ubezpieczenia z tytułu szkód, które mogą zaistnieć w związku z o</w:t>
      </w:r>
      <w:r>
        <w:rPr>
          <w:rFonts w:cs="Calibri"/>
          <w:sz w:val="24"/>
          <w:szCs w:val="24"/>
          <w:lang w:eastAsia="pl-PL"/>
        </w:rPr>
        <w:t>kreślonymi zdarzeniami losowymi</w:t>
      </w:r>
      <w:r w:rsidRPr="006700BA">
        <w:rPr>
          <w:rFonts w:cs="Calibri"/>
          <w:sz w:val="24"/>
          <w:szCs w:val="24"/>
          <w:lang w:eastAsia="pl-PL"/>
        </w:rPr>
        <w:t xml:space="preserve"> oraz </w:t>
      </w:r>
      <w:r w:rsidRPr="00CA7379">
        <w:rPr>
          <w:rFonts w:cs="Calibri"/>
          <w:sz w:val="24"/>
          <w:szCs w:val="24"/>
          <w:lang w:eastAsia="pl-PL"/>
        </w:rPr>
        <w:t xml:space="preserve">od odpowiedzialności cywilnej na czas realizacji prac objętych niniejszą </w:t>
      </w:r>
      <w:r w:rsidRPr="00CA7379">
        <w:rPr>
          <w:rFonts w:cs="Calibri"/>
          <w:b/>
          <w:sz w:val="24"/>
          <w:szCs w:val="24"/>
          <w:lang w:eastAsia="pl-PL"/>
        </w:rPr>
        <w:t>Umową</w:t>
      </w:r>
      <w:r w:rsidRPr="00CA7379">
        <w:rPr>
          <w:rFonts w:cs="Calibri"/>
          <w:sz w:val="24"/>
          <w:szCs w:val="24"/>
          <w:lang w:eastAsia="pl-PL"/>
        </w:rPr>
        <w:t xml:space="preserve"> w kwocie nie niższej niż </w:t>
      </w:r>
      <w:r>
        <w:rPr>
          <w:rFonts w:cs="Calibri"/>
          <w:b/>
          <w:sz w:val="24"/>
          <w:szCs w:val="24"/>
          <w:lang w:eastAsia="pl-PL"/>
        </w:rPr>
        <w:t xml:space="preserve">wartość brutto przedmiotu zamówienia określonego w </w:t>
      </w:r>
      <w:r w:rsidRPr="006700BA">
        <w:rPr>
          <w:rFonts w:cs="Calibri"/>
          <w:b/>
          <w:sz w:val="24"/>
          <w:szCs w:val="24"/>
          <w:lang w:eastAsia="pl-PL"/>
        </w:rPr>
        <w:t>§</w:t>
      </w:r>
      <w:r>
        <w:rPr>
          <w:rFonts w:cs="Calibri"/>
          <w:b/>
          <w:sz w:val="24"/>
          <w:szCs w:val="24"/>
          <w:lang w:eastAsia="pl-PL"/>
        </w:rPr>
        <w:t xml:space="preserve"> 3 ust. 1</w:t>
      </w:r>
      <w:r w:rsidRPr="006700BA">
        <w:rPr>
          <w:rFonts w:cs="Calibri"/>
          <w:sz w:val="24"/>
          <w:szCs w:val="24"/>
          <w:lang w:eastAsia="pl-PL"/>
        </w:rPr>
        <w:t>.</w:t>
      </w:r>
    </w:p>
    <w:p w14:paraId="55157424" w14:textId="77777777" w:rsidR="00A34A4B" w:rsidRPr="00CA7379" w:rsidRDefault="00A34A4B" w:rsidP="00A7008F">
      <w:pPr>
        <w:numPr>
          <w:ilvl w:val="0"/>
          <w:numId w:val="235"/>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Ubezpieczeniu podlegają w szczególności:</w:t>
      </w:r>
    </w:p>
    <w:p w14:paraId="3315610C" w14:textId="77777777" w:rsidR="00A34A4B" w:rsidRPr="00CA7379" w:rsidRDefault="00A34A4B" w:rsidP="00A7008F">
      <w:pPr>
        <w:numPr>
          <w:ilvl w:val="0"/>
          <w:numId w:val="236"/>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prace objęte Umową, urządzenia oraz wszelkie mienie ruchome związane bezpośrednio z wykonawstwem prac,</w:t>
      </w:r>
    </w:p>
    <w:p w14:paraId="5638C646" w14:textId="77777777" w:rsidR="00A34A4B" w:rsidRPr="00CA7379" w:rsidRDefault="00A34A4B" w:rsidP="00A7008F">
      <w:pPr>
        <w:numPr>
          <w:ilvl w:val="0"/>
          <w:numId w:val="236"/>
        </w:numPr>
        <w:suppressAutoHyphens w:val="0"/>
        <w:autoSpaceDN/>
        <w:spacing w:after="0" w:line="240" w:lineRule="auto"/>
        <w:ind w:right="23"/>
        <w:jc w:val="both"/>
        <w:textAlignment w:val="auto"/>
        <w:rPr>
          <w:rFonts w:cs="Calibri"/>
          <w:sz w:val="24"/>
          <w:szCs w:val="24"/>
          <w:lang w:eastAsia="pl-PL"/>
        </w:rPr>
      </w:pPr>
      <w:r w:rsidRPr="00CA7379">
        <w:rPr>
          <w:rFonts w:cs="Calibri"/>
          <w:sz w:val="24"/>
          <w:szCs w:val="24"/>
          <w:lang w:eastAsia="pl-PL"/>
        </w:rPr>
        <w:t>odpowiedzialność cywilna za szkody oraz następstwa nieszczęśliwych wypadków dotyczące pracowników i osób trzecich, a powstałe w związku z prowadzonymi pracami, w tym także ruchem pojazdów mechanicznych.</w:t>
      </w:r>
    </w:p>
    <w:p w14:paraId="5B1B5F1E" w14:textId="77777777" w:rsidR="00A34A4B" w:rsidRPr="00CA7379" w:rsidRDefault="00A34A4B" w:rsidP="00A7008F">
      <w:pPr>
        <w:numPr>
          <w:ilvl w:val="0"/>
          <w:numId w:val="235"/>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t>Wykonawca</w:t>
      </w:r>
      <w:r w:rsidRPr="00CA7379">
        <w:rPr>
          <w:rFonts w:cs="Calibri"/>
          <w:sz w:val="24"/>
          <w:szCs w:val="24"/>
          <w:lang w:eastAsia="pl-PL"/>
        </w:rPr>
        <w:t xml:space="preserve"> w dniu przekazania terenu, zgodnie z § 2 ust. 3 Umowy przedłoży do wglądu </w:t>
      </w:r>
      <w:r w:rsidRPr="00CA7379">
        <w:rPr>
          <w:rFonts w:cs="Calibri"/>
          <w:b/>
          <w:sz w:val="24"/>
          <w:szCs w:val="24"/>
          <w:lang w:eastAsia="pl-PL"/>
        </w:rPr>
        <w:t xml:space="preserve">Zamawiającemu </w:t>
      </w:r>
      <w:r w:rsidRPr="00CA7379">
        <w:rPr>
          <w:rFonts w:cs="Calibri"/>
          <w:sz w:val="24"/>
          <w:szCs w:val="24"/>
          <w:lang w:eastAsia="pl-PL"/>
        </w:rPr>
        <w:t>umowy ubezpieczenia, o których mowa w ust. 1.</w:t>
      </w:r>
    </w:p>
    <w:p w14:paraId="441CED1F" w14:textId="77777777" w:rsidR="00A34A4B" w:rsidRPr="00CA7379" w:rsidRDefault="00A34A4B" w:rsidP="00A7008F">
      <w:pPr>
        <w:numPr>
          <w:ilvl w:val="0"/>
          <w:numId w:val="235"/>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b/>
          <w:sz w:val="24"/>
          <w:szCs w:val="24"/>
          <w:lang w:eastAsia="pl-PL"/>
        </w:rPr>
        <w:lastRenderedPageBreak/>
        <w:t>Zamawiający</w:t>
      </w:r>
      <w:r w:rsidRPr="00CA7379">
        <w:rPr>
          <w:rFonts w:cs="Calibri"/>
          <w:sz w:val="24"/>
          <w:szCs w:val="24"/>
          <w:lang w:eastAsia="pl-PL"/>
        </w:rPr>
        <w:t xml:space="preserve"> nie przekaże terenu budowy do czasu przedłożenia dokumentów, o których mowa w ust. 3. Opóźnienie z tego tytułu będzie traktowane jako powstałe z przyczyn leżących po stronie </w:t>
      </w:r>
      <w:r w:rsidRPr="00CA7379">
        <w:rPr>
          <w:rFonts w:cs="Calibri"/>
          <w:b/>
          <w:sz w:val="24"/>
          <w:szCs w:val="24"/>
          <w:lang w:eastAsia="pl-PL"/>
        </w:rPr>
        <w:t>Wykonawcy</w:t>
      </w:r>
      <w:r w:rsidRPr="00CA7379">
        <w:rPr>
          <w:rFonts w:cs="Calibri"/>
          <w:sz w:val="24"/>
          <w:szCs w:val="24"/>
          <w:lang w:eastAsia="pl-PL"/>
        </w:rPr>
        <w:t xml:space="preserve"> i nie może stanowić podstawy do zmiany terminu zakończenia robót.</w:t>
      </w:r>
    </w:p>
    <w:p w14:paraId="24C19555" w14:textId="77777777" w:rsidR="00A34A4B" w:rsidRPr="00CA7379" w:rsidRDefault="00A34A4B" w:rsidP="00A7008F">
      <w:pPr>
        <w:numPr>
          <w:ilvl w:val="0"/>
          <w:numId w:val="235"/>
        </w:numPr>
        <w:suppressAutoHyphens w:val="0"/>
        <w:autoSpaceDN/>
        <w:spacing w:after="0" w:line="240" w:lineRule="auto"/>
        <w:ind w:left="426" w:right="23" w:hanging="426"/>
        <w:jc w:val="both"/>
        <w:textAlignment w:val="auto"/>
        <w:rPr>
          <w:rFonts w:cs="Calibri"/>
          <w:sz w:val="24"/>
          <w:szCs w:val="24"/>
          <w:lang w:eastAsia="pl-PL"/>
        </w:rPr>
      </w:pPr>
      <w:r w:rsidRPr="00CA7379">
        <w:rPr>
          <w:rFonts w:cs="Calibri"/>
          <w:sz w:val="24"/>
          <w:szCs w:val="24"/>
          <w:lang w:eastAsia="pl-PL"/>
        </w:rPr>
        <w:t xml:space="preserve">Na każde wezwanie </w:t>
      </w:r>
      <w:r w:rsidRPr="00CA7379">
        <w:rPr>
          <w:rFonts w:cs="Calibri"/>
          <w:b/>
          <w:sz w:val="24"/>
          <w:szCs w:val="24"/>
          <w:lang w:eastAsia="pl-PL"/>
        </w:rPr>
        <w:t>Zamawiającego</w:t>
      </w:r>
      <w:r w:rsidRPr="00CA7379">
        <w:rPr>
          <w:rFonts w:cs="Calibri"/>
          <w:sz w:val="24"/>
          <w:szCs w:val="24"/>
          <w:lang w:eastAsia="pl-PL"/>
        </w:rPr>
        <w:t xml:space="preserve">, </w:t>
      </w:r>
      <w:r w:rsidRPr="00CA7379">
        <w:rPr>
          <w:rFonts w:cs="Calibri"/>
          <w:b/>
          <w:sz w:val="24"/>
          <w:szCs w:val="24"/>
          <w:lang w:eastAsia="pl-PL"/>
        </w:rPr>
        <w:t>Wykonawca</w:t>
      </w:r>
      <w:r w:rsidRPr="00CA7379">
        <w:rPr>
          <w:rFonts w:cs="Calibri"/>
          <w:sz w:val="24"/>
          <w:szCs w:val="24"/>
          <w:lang w:eastAsia="pl-PL"/>
        </w:rPr>
        <w:t xml:space="preserve"> zobowiązany jest przedłożyć dowody dotrzymania warunków umowy ubezpieczeniowej, w tym również dowody opłacenia składek. Brak ciągłości umowy ubezpieczenia (w tym brak zapłacenia należnych składek) stanowić może podstawę do odstąpienia od Umowy przez </w:t>
      </w:r>
      <w:r w:rsidRPr="00CA7379">
        <w:rPr>
          <w:rFonts w:cs="Calibri"/>
          <w:b/>
          <w:sz w:val="24"/>
          <w:szCs w:val="24"/>
          <w:lang w:eastAsia="pl-PL"/>
        </w:rPr>
        <w:t>Zamawiającego</w:t>
      </w:r>
      <w:r w:rsidRPr="00CA7379">
        <w:rPr>
          <w:rFonts w:cs="Calibri"/>
          <w:sz w:val="24"/>
          <w:szCs w:val="24"/>
          <w:lang w:eastAsia="pl-PL"/>
        </w:rPr>
        <w:t xml:space="preserve"> z przyczyn leżących po stronie </w:t>
      </w:r>
      <w:r w:rsidRPr="00CA7379">
        <w:rPr>
          <w:rFonts w:cs="Calibri"/>
          <w:b/>
          <w:sz w:val="24"/>
          <w:szCs w:val="24"/>
          <w:lang w:eastAsia="pl-PL"/>
        </w:rPr>
        <w:t>Wykonawcy.</w:t>
      </w:r>
    </w:p>
    <w:p w14:paraId="318A93E7" w14:textId="77777777" w:rsidR="00A34A4B" w:rsidRPr="00241020" w:rsidRDefault="00A34A4B" w:rsidP="00A34A4B">
      <w:pPr>
        <w:spacing w:after="0"/>
        <w:rPr>
          <w:rFonts w:cs="Calibri"/>
          <w:b/>
          <w:sz w:val="24"/>
          <w:szCs w:val="24"/>
        </w:rPr>
      </w:pPr>
    </w:p>
    <w:p w14:paraId="2C58DD56" w14:textId="77777777" w:rsidR="00A34A4B" w:rsidRDefault="00A34A4B" w:rsidP="00A34A4B">
      <w:pPr>
        <w:spacing w:after="0"/>
        <w:jc w:val="center"/>
        <w:rPr>
          <w:rFonts w:cs="Calibri"/>
          <w:b/>
          <w:sz w:val="24"/>
          <w:szCs w:val="24"/>
        </w:rPr>
      </w:pPr>
    </w:p>
    <w:p w14:paraId="682FEC9A" w14:textId="77777777" w:rsidR="00A34A4B" w:rsidRPr="00241020" w:rsidRDefault="00A34A4B" w:rsidP="00A34A4B">
      <w:pPr>
        <w:spacing w:after="0"/>
        <w:jc w:val="center"/>
        <w:rPr>
          <w:rFonts w:cs="Calibri"/>
          <w:sz w:val="24"/>
          <w:szCs w:val="24"/>
        </w:rPr>
      </w:pPr>
      <w:r>
        <w:rPr>
          <w:rFonts w:cs="Calibri"/>
          <w:b/>
          <w:sz w:val="24"/>
          <w:szCs w:val="24"/>
        </w:rPr>
        <w:t>§ 13</w:t>
      </w:r>
    </w:p>
    <w:p w14:paraId="1194D146" w14:textId="77777777" w:rsidR="00A34A4B" w:rsidRDefault="00A34A4B" w:rsidP="00A34A4B">
      <w:pPr>
        <w:pStyle w:val="Nagwek3"/>
        <w:rPr>
          <w:rFonts w:ascii="Calibri" w:hAnsi="Calibri" w:cs="Calibri"/>
          <w:sz w:val="24"/>
        </w:rPr>
      </w:pPr>
      <w:r w:rsidRPr="00241020">
        <w:rPr>
          <w:rFonts w:ascii="Calibri" w:hAnsi="Calibri" w:cs="Calibri"/>
          <w:sz w:val="24"/>
        </w:rPr>
        <w:t xml:space="preserve">ODSTĄPIENIE OD UMOWY </w:t>
      </w:r>
    </w:p>
    <w:p w14:paraId="152D318A" w14:textId="77777777" w:rsidR="00A34A4B" w:rsidRPr="007545F4" w:rsidRDefault="00A34A4B" w:rsidP="00A34A4B">
      <w:pPr>
        <w:rPr>
          <w:lang w:val="x-none" w:eastAsia="x-none"/>
        </w:rPr>
      </w:pPr>
    </w:p>
    <w:p w14:paraId="01D23D13" w14:textId="77777777" w:rsidR="00A34A4B" w:rsidRPr="000D7B7B" w:rsidRDefault="00A34A4B" w:rsidP="001A0A4F">
      <w:pPr>
        <w:numPr>
          <w:ilvl w:val="0"/>
          <w:numId w:val="237"/>
        </w:numPr>
        <w:overflowPunct w:val="0"/>
        <w:autoSpaceDE w:val="0"/>
        <w:spacing w:after="0" w:line="240" w:lineRule="auto"/>
        <w:jc w:val="both"/>
        <w:textAlignment w:val="auto"/>
        <w:rPr>
          <w:rFonts w:eastAsia="Times New Roman" w:cs="Calibri"/>
          <w:sz w:val="24"/>
          <w:szCs w:val="24"/>
          <w:lang w:eastAsia="pl-PL"/>
        </w:rPr>
      </w:pPr>
      <w:r w:rsidRPr="000D7B7B">
        <w:rPr>
          <w:rFonts w:eastAsia="Times New Roman" w:cs="Calibri"/>
          <w:sz w:val="24"/>
          <w:szCs w:val="24"/>
          <w:lang w:eastAsia="pl-PL"/>
        </w:rPr>
        <w:t xml:space="preserve">Zamawiający może odstąpić od umowy: </w:t>
      </w:r>
    </w:p>
    <w:p w14:paraId="797DAF61" w14:textId="77777777" w:rsidR="00A34A4B" w:rsidRPr="000D7B7B" w:rsidRDefault="00A34A4B" w:rsidP="007D4865">
      <w:pPr>
        <w:numPr>
          <w:ilvl w:val="0"/>
          <w:numId w:val="238"/>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 </w:t>
      </w:r>
    </w:p>
    <w:p w14:paraId="65BE2642" w14:textId="77777777" w:rsidR="00A34A4B" w:rsidRPr="000D7B7B" w:rsidRDefault="00A34A4B" w:rsidP="007D4865">
      <w:pPr>
        <w:numPr>
          <w:ilvl w:val="0"/>
          <w:numId w:val="238"/>
        </w:numPr>
        <w:autoSpaceDE w:val="0"/>
        <w:spacing w:after="0" w:line="240" w:lineRule="auto"/>
        <w:jc w:val="both"/>
        <w:textAlignment w:val="auto"/>
        <w:rPr>
          <w:rFonts w:cs="Calibri"/>
          <w:color w:val="000000"/>
          <w:sz w:val="24"/>
          <w:szCs w:val="24"/>
        </w:rPr>
      </w:pPr>
      <w:r w:rsidRPr="000D7B7B">
        <w:rPr>
          <w:rFonts w:cs="Calibri"/>
          <w:color w:val="000000"/>
          <w:sz w:val="24"/>
          <w:szCs w:val="24"/>
        </w:rPr>
        <w:t xml:space="preserve">jeżeli zachodzi co najmniej jedna z następujących okoliczności: </w:t>
      </w:r>
    </w:p>
    <w:p w14:paraId="4ACE92DC" w14:textId="77777777" w:rsidR="00A34A4B" w:rsidRPr="000D7B7B" w:rsidRDefault="00A34A4B" w:rsidP="007D4865">
      <w:pPr>
        <w:pStyle w:val="Akapitzlist"/>
        <w:numPr>
          <w:ilvl w:val="4"/>
          <w:numId w:val="238"/>
        </w:numPr>
        <w:autoSpaceDE w:val="0"/>
        <w:spacing w:after="0" w:line="240" w:lineRule="auto"/>
        <w:ind w:left="1134"/>
        <w:textAlignment w:val="auto"/>
        <w:rPr>
          <w:rFonts w:cs="Calibri"/>
          <w:sz w:val="24"/>
          <w:szCs w:val="24"/>
        </w:rPr>
      </w:pPr>
      <w:r w:rsidRPr="000D7B7B">
        <w:rPr>
          <w:rFonts w:cs="Calibri"/>
          <w:sz w:val="24"/>
          <w:szCs w:val="24"/>
        </w:rPr>
        <w:t xml:space="preserve">dokonano zmiany umowy z naruszeniem art. 454 i art. 455, </w:t>
      </w:r>
    </w:p>
    <w:p w14:paraId="71E4D670" w14:textId="77777777" w:rsidR="00A34A4B" w:rsidRPr="000D7B7B" w:rsidRDefault="00A34A4B" w:rsidP="007D4865">
      <w:pPr>
        <w:pStyle w:val="Akapitzlist"/>
        <w:numPr>
          <w:ilvl w:val="4"/>
          <w:numId w:val="238"/>
        </w:numPr>
        <w:autoSpaceDE w:val="0"/>
        <w:spacing w:after="0" w:line="240" w:lineRule="auto"/>
        <w:ind w:left="1134"/>
        <w:textAlignment w:val="auto"/>
        <w:rPr>
          <w:rFonts w:cs="Calibri"/>
          <w:sz w:val="24"/>
          <w:szCs w:val="24"/>
        </w:rPr>
      </w:pPr>
      <w:r w:rsidRPr="000D7B7B">
        <w:rPr>
          <w:rFonts w:cs="Calibri"/>
          <w:sz w:val="24"/>
          <w:szCs w:val="24"/>
        </w:rPr>
        <w:t xml:space="preserve"> wykonawca w chwili zawarcia umowy podlegał wykluczeniu na podstawie art. 108, </w:t>
      </w:r>
    </w:p>
    <w:p w14:paraId="730382B1" w14:textId="77777777" w:rsidR="00A34A4B" w:rsidRPr="000D7B7B" w:rsidRDefault="00A34A4B" w:rsidP="007D4865">
      <w:pPr>
        <w:pStyle w:val="Akapitzlist"/>
        <w:numPr>
          <w:ilvl w:val="4"/>
          <w:numId w:val="238"/>
        </w:numPr>
        <w:autoSpaceDE w:val="0"/>
        <w:spacing w:after="0" w:line="240" w:lineRule="auto"/>
        <w:ind w:left="1134"/>
        <w:textAlignment w:val="auto"/>
        <w:rPr>
          <w:rFonts w:cs="Calibri"/>
          <w:sz w:val="24"/>
          <w:szCs w:val="24"/>
        </w:rPr>
      </w:pPr>
      <w:r w:rsidRPr="000D7B7B">
        <w:rPr>
          <w:rFonts w:cs="Calibri"/>
          <w:sz w:val="24"/>
          <w:szCs w:val="24"/>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8B9B1D1" w14:textId="77777777" w:rsidR="00A34A4B" w:rsidRPr="000D7B7B" w:rsidRDefault="00A34A4B" w:rsidP="007D4865">
      <w:pPr>
        <w:numPr>
          <w:ilvl w:val="0"/>
          <w:numId w:val="238"/>
        </w:numPr>
        <w:autoSpaceDE w:val="0"/>
        <w:spacing w:after="0" w:line="240" w:lineRule="auto"/>
        <w:jc w:val="both"/>
        <w:textAlignment w:val="auto"/>
        <w:rPr>
          <w:rFonts w:cs="Calibri"/>
          <w:sz w:val="24"/>
          <w:szCs w:val="24"/>
        </w:rPr>
      </w:pPr>
      <w:r w:rsidRPr="000D7B7B">
        <w:rPr>
          <w:rFonts w:cs="Calibri"/>
          <w:sz w:val="24"/>
          <w:szCs w:val="24"/>
        </w:rPr>
        <w:t xml:space="preserve"> jeżeli nie przystąpił do montażu urządzeń w terminie </w:t>
      </w:r>
      <w:r>
        <w:rPr>
          <w:rFonts w:cs="Calibri"/>
          <w:sz w:val="24"/>
          <w:szCs w:val="24"/>
        </w:rPr>
        <w:t>140</w:t>
      </w:r>
      <w:r w:rsidRPr="000D7B7B">
        <w:rPr>
          <w:rFonts w:cs="Calibri"/>
          <w:sz w:val="24"/>
          <w:szCs w:val="24"/>
        </w:rPr>
        <w:t xml:space="preserve"> dni od daty podpisania umowy,</w:t>
      </w:r>
    </w:p>
    <w:p w14:paraId="36E77FF5" w14:textId="77777777" w:rsidR="00A34A4B" w:rsidRPr="00CA7379" w:rsidRDefault="00A34A4B" w:rsidP="007D4865">
      <w:pPr>
        <w:numPr>
          <w:ilvl w:val="0"/>
          <w:numId w:val="238"/>
        </w:numPr>
        <w:autoSpaceDE w:val="0"/>
        <w:spacing w:after="0" w:line="240" w:lineRule="auto"/>
        <w:jc w:val="both"/>
        <w:textAlignment w:val="auto"/>
        <w:rPr>
          <w:rFonts w:cs="Calibri"/>
          <w:color w:val="000000"/>
          <w:sz w:val="24"/>
          <w:szCs w:val="24"/>
        </w:rPr>
      </w:pPr>
      <w:r w:rsidRPr="00CA7379">
        <w:rPr>
          <w:rFonts w:cs="Calibri"/>
          <w:color w:val="000000"/>
          <w:sz w:val="24"/>
          <w:szCs w:val="24"/>
        </w:rPr>
        <w:t>w przypadku ogłoszenia likwidacji Wykonawcy, zajęcia jego majątku.</w:t>
      </w:r>
    </w:p>
    <w:p w14:paraId="6A24BC75" w14:textId="77777777" w:rsidR="00A34A4B" w:rsidRPr="00241020" w:rsidRDefault="00A34A4B" w:rsidP="001A0A4F">
      <w:pPr>
        <w:numPr>
          <w:ilvl w:val="0"/>
          <w:numId w:val="237"/>
        </w:numPr>
        <w:overflowPunct w:val="0"/>
        <w:autoSpaceDE w:val="0"/>
        <w:spacing w:after="0" w:line="240" w:lineRule="auto"/>
        <w:jc w:val="both"/>
        <w:textAlignment w:val="auto"/>
        <w:rPr>
          <w:rFonts w:cs="Calibri"/>
          <w:sz w:val="24"/>
          <w:szCs w:val="24"/>
        </w:rPr>
      </w:pPr>
      <w:r w:rsidRPr="00241020">
        <w:rPr>
          <w:rFonts w:cs="Calibri"/>
          <w:sz w:val="24"/>
          <w:szCs w:val="24"/>
        </w:rPr>
        <w:t xml:space="preserve">Ponadto </w:t>
      </w:r>
      <w:r w:rsidRPr="000D7B7B">
        <w:rPr>
          <w:rFonts w:eastAsia="Times New Roman" w:cs="Calibri"/>
          <w:sz w:val="24"/>
          <w:szCs w:val="24"/>
          <w:lang w:eastAsia="pl-PL"/>
        </w:rPr>
        <w:t>Zamawiającemu</w:t>
      </w:r>
      <w:r w:rsidRPr="00241020">
        <w:rPr>
          <w:rFonts w:cs="Calibri"/>
          <w:sz w:val="24"/>
          <w:szCs w:val="24"/>
        </w:rPr>
        <w:t xml:space="preserve"> przysługuje prawo do odstąpienia od Umowy, gdy:</w:t>
      </w:r>
    </w:p>
    <w:p w14:paraId="1E5EC845" w14:textId="77777777" w:rsidR="00A34A4B" w:rsidRPr="00241020" w:rsidRDefault="00A34A4B" w:rsidP="007D4865">
      <w:pPr>
        <w:pStyle w:val="Poziom1"/>
        <w:numPr>
          <w:ilvl w:val="0"/>
          <w:numId w:val="239"/>
        </w:numPr>
        <w:rPr>
          <w:rFonts w:ascii="Calibri" w:hAnsi="Calibri" w:cs="Calibri"/>
          <w:szCs w:val="24"/>
        </w:rPr>
      </w:pPr>
      <w:r w:rsidRPr="00241020">
        <w:rPr>
          <w:rFonts w:ascii="Calibri" w:hAnsi="Calibri" w:cs="Calibri"/>
          <w:szCs w:val="24"/>
        </w:rPr>
        <w:t xml:space="preserve"> Wykonawca nienależycie wykonuje przedmiot Umowy, a w szczególności </w:t>
      </w:r>
      <w:r w:rsidRPr="00241020">
        <w:rPr>
          <w:rFonts w:ascii="Calibri" w:hAnsi="Calibri" w:cs="Calibri"/>
          <w:szCs w:val="24"/>
        </w:rPr>
        <w:br/>
        <w:t>w przypadku zastoso</w:t>
      </w:r>
      <w:r>
        <w:rPr>
          <w:rFonts w:ascii="Calibri" w:hAnsi="Calibri" w:cs="Calibri"/>
          <w:szCs w:val="24"/>
        </w:rPr>
        <w:t>wania materiałów niezgodnych z projektem i ofertą;</w:t>
      </w:r>
    </w:p>
    <w:p w14:paraId="3535CAE5" w14:textId="77777777" w:rsidR="00A34A4B" w:rsidRPr="00241020" w:rsidRDefault="00A34A4B" w:rsidP="007D4865">
      <w:pPr>
        <w:pStyle w:val="Poziom1"/>
        <w:numPr>
          <w:ilvl w:val="0"/>
          <w:numId w:val="239"/>
        </w:numPr>
        <w:rPr>
          <w:rFonts w:ascii="Calibri" w:hAnsi="Calibri" w:cs="Calibri"/>
          <w:szCs w:val="24"/>
        </w:rPr>
      </w:pPr>
      <w:r w:rsidRPr="00241020">
        <w:rPr>
          <w:rFonts w:ascii="Calibri" w:hAnsi="Calibri" w:cs="Calibri"/>
          <w:szCs w:val="24"/>
        </w:rPr>
        <w:t xml:space="preserve"> Wykonawca z nieuzasadnionych przyczyn nie rozpoczął robót w ciągu </w:t>
      </w:r>
      <w:r>
        <w:rPr>
          <w:rFonts w:ascii="Calibri" w:hAnsi="Calibri" w:cs="Calibri"/>
          <w:szCs w:val="24"/>
        </w:rPr>
        <w:t>14</w:t>
      </w:r>
      <w:r w:rsidRPr="00241020">
        <w:rPr>
          <w:rFonts w:ascii="Calibri" w:hAnsi="Calibri" w:cs="Calibri"/>
          <w:szCs w:val="24"/>
        </w:rPr>
        <w:t xml:space="preserve"> </w:t>
      </w:r>
      <w:proofErr w:type="gramStart"/>
      <w:r w:rsidRPr="00241020">
        <w:rPr>
          <w:rFonts w:ascii="Calibri" w:hAnsi="Calibri" w:cs="Calibri"/>
          <w:szCs w:val="24"/>
        </w:rPr>
        <w:t>dni  od</w:t>
      </w:r>
      <w:proofErr w:type="gramEnd"/>
      <w:r w:rsidRPr="00241020">
        <w:rPr>
          <w:rFonts w:ascii="Calibri" w:hAnsi="Calibri" w:cs="Calibri"/>
          <w:szCs w:val="24"/>
        </w:rPr>
        <w:t xml:space="preserve"> </w:t>
      </w:r>
      <w:r>
        <w:rPr>
          <w:rFonts w:ascii="Calibri" w:hAnsi="Calibri" w:cs="Calibri"/>
          <w:szCs w:val="24"/>
        </w:rPr>
        <w:t>daty podpisania umowy</w:t>
      </w:r>
      <w:r w:rsidRPr="00241020">
        <w:rPr>
          <w:rFonts w:ascii="Calibri" w:hAnsi="Calibri" w:cs="Calibri"/>
          <w:szCs w:val="24"/>
        </w:rPr>
        <w:t xml:space="preserve">; </w:t>
      </w:r>
    </w:p>
    <w:p w14:paraId="6BB58622" w14:textId="77777777" w:rsidR="00A34A4B" w:rsidRPr="00241020" w:rsidRDefault="00A34A4B" w:rsidP="007D4865">
      <w:pPr>
        <w:pStyle w:val="Poziom1"/>
        <w:numPr>
          <w:ilvl w:val="0"/>
          <w:numId w:val="239"/>
        </w:numPr>
        <w:rPr>
          <w:rFonts w:ascii="Calibri" w:hAnsi="Calibri" w:cs="Calibri"/>
          <w:szCs w:val="24"/>
        </w:rPr>
      </w:pPr>
      <w:r w:rsidRPr="00241020">
        <w:rPr>
          <w:rFonts w:ascii="Calibri" w:hAnsi="Calibri" w:cs="Calibri"/>
          <w:szCs w:val="24"/>
        </w:rPr>
        <w:t xml:space="preserve"> Wykonawca z nieuzasadnionych przyczyn przerwał realizację robót i przerwa </w:t>
      </w:r>
      <w:r w:rsidRPr="00241020">
        <w:rPr>
          <w:rFonts w:ascii="Calibri" w:hAnsi="Calibri" w:cs="Calibri"/>
          <w:szCs w:val="24"/>
        </w:rPr>
        <w:br/>
        <w:t>ta trwa dłużej niż 5 dni, pomimo wezwania wystosowanego przez Zamawiającego na piśmie;</w:t>
      </w:r>
    </w:p>
    <w:p w14:paraId="2DE7C97A" w14:textId="77777777" w:rsidR="00A34A4B" w:rsidRPr="00241020" w:rsidRDefault="00A34A4B" w:rsidP="007D4865">
      <w:pPr>
        <w:pStyle w:val="Poziom1"/>
        <w:numPr>
          <w:ilvl w:val="0"/>
          <w:numId w:val="239"/>
        </w:numPr>
        <w:rPr>
          <w:rFonts w:ascii="Calibri" w:hAnsi="Calibri" w:cs="Calibri"/>
          <w:szCs w:val="24"/>
        </w:rPr>
      </w:pPr>
      <w:r w:rsidRPr="00241020">
        <w:rPr>
          <w:rFonts w:ascii="Calibri" w:hAnsi="Calibri" w:cs="Calibri"/>
          <w:szCs w:val="24"/>
        </w:rPr>
        <w:t xml:space="preserve"> Wykonawca nie wykona Umowy w terminie wskazanym w § 2 ust</w:t>
      </w:r>
      <w:r>
        <w:rPr>
          <w:rFonts w:ascii="Calibri" w:hAnsi="Calibri" w:cs="Calibri"/>
          <w:szCs w:val="24"/>
        </w:rPr>
        <w:t>.</w:t>
      </w:r>
      <w:r w:rsidRPr="00241020">
        <w:rPr>
          <w:rFonts w:ascii="Calibri" w:hAnsi="Calibri" w:cs="Calibri"/>
          <w:szCs w:val="24"/>
        </w:rPr>
        <w:t xml:space="preserve"> </w:t>
      </w:r>
      <w:r>
        <w:rPr>
          <w:rFonts w:ascii="Calibri" w:hAnsi="Calibri" w:cs="Calibri"/>
          <w:szCs w:val="24"/>
        </w:rPr>
        <w:t>2</w:t>
      </w:r>
      <w:r w:rsidRPr="00241020">
        <w:rPr>
          <w:rFonts w:ascii="Calibri" w:hAnsi="Calibri" w:cs="Calibri"/>
          <w:szCs w:val="24"/>
        </w:rPr>
        <w:t xml:space="preserve"> Umowy.</w:t>
      </w:r>
    </w:p>
    <w:p w14:paraId="3029225D" w14:textId="77777777" w:rsidR="00A34A4B" w:rsidRPr="00241020" w:rsidRDefault="00A34A4B" w:rsidP="001A0A4F">
      <w:pPr>
        <w:numPr>
          <w:ilvl w:val="0"/>
          <w:numId w:val="237"/>
        </w:numPr>
        <w:overflowPunct w:val="0"/>
        <w:autoSpaceDE w:val="0"/>
        <w:spacing w:after="0" w:line="240" w:lineRule="auto"/>
        <w:jc w:val="both"/>
        <w:textAlignment w:val="auto"/>
        <w:rPr>
          <w:rFonts w:cs="Calibri"/>
          <w:sz w:val="24"/>
          <w:szCs w:val="24"/>
        </w:rPr>
      </w:pPr>
      <w:r w:rsidRPr="00241020">
        <w:rPr>
          <w:rFonts w:cs="Calibri"/>
          <w:sz w:val="24"/>
          <w:szCs w:val="24"/>
        </w:rPr>
        <w:t xml:space="preserve">Odstąpienie od Umowy, o </w:t>
      </w:r>
      <w:r w:rsidRPr="000D7B7B">
        <w:rPr>
          <w:rFonts w:eastAsia="Times New Roman" w:cs="Calibri"/>
          <w:sz w:val="24"/>
          <w:szCs w:val="24"/>
          <w:lang w:eastAsia="pl-PL"/>
        </w:rPr>
        <w:t>którym</w:t>
      </w:r>
      <w:r w:rsidRPr="00241020">
        <w:rPr>
          <w:rFonts w:cs="Calibri"/>
          <w:sz w:val="24"/>
          <w:szCs w:val="24"/>
        </w:rPr>
        <w:t xml:space="preserve"> mowa w ust. 1 i 2 powinno nastąpić w formie pisemnej i powinno zawierać uzasadnienie pod rygorem nieważności takiego oświadczenia.</w:t>
      </w:r>
    </w:p>
    <w:p w14:paraId="351829D8" w14:textId="77777777" w:rsidR="00A34A4B" w:rsidRPr="00241020" w:rsidRDefault="00A34A4B" w:rsidP="001A0A4F">
      <w:pPr>
        <w:numPr>
          <w:ilvl w:val="0"/>
          <w:numId w:val="237"/>
        </w:numPr>
        <w:overflowPunct w:val="0"/>
        <w:autoSpaceDE w:val="0"/>
        <w:spacing w:after="0" w:line="240" w:lineRule="auto"/>
        <w:jc w:val="both"/>
        <w:textAlignment w:val="auto"/>
        <w:rPr>
          <w:rFonts w:cs="Calibri"/>
          <w:sz w:val="24"/>
          <w:szCs w:val="24"/>
        </w:rPr>
      </w:pPr>
      <w:r w:rsidRPr="00241020">
        <w:rPr>
          <w:rFonts w:cs="Calibri"/>
          <w:sz w:val="24"/>
          <w:szCs w:val="24"/>
        </w:rPr>
        <w:t xml:space="preserve">W przypadku </w:t>
      </w:r>
      <w:r w:rsidRPr="000D7B7B">
        <w:rPr>
          <w:rFonts w:eastAsia="Times New Roman" w:cs="Calibri"/>
          <w:sz w:val="24"/>
          <w:szCs w:val="24"/>
          <w:lang w:eastAsia="pl-PL"/>
        </w:rPr>
        <w:t>odstąpienia</w:t>
      </w:r>
      <w:r w:rsidRPr="00241020">
        <w:rPr>
          <w:rFonts w:cs="Calibri"/>
          <w:sz w:val="24"/>
          <w:szCs w:val="24"/>
        </w:rPr>
        <w:t xml:space="preserve"> od Umowy przez jedną ze Stron, w terminie 7 dni od dnia doręczenia zawiadomienia o odstąpieniu od Umowy, Wykonawca sporządzi przy udziale </w:t>
      </w:r>
      <w:r w:rsidRPr="00241020">
        <w:rPr>
          <w:rFonts w:cs="Calibri"/>
          <w:sz w:val="24"/>
          <w:szCs w:val="24"/>
        </w:rPr>
        <w:lastRenderedPageBreak/>
        <w:t xml:space="preserve">Zamawiającego protokół robót będących w toku, według stanu na dzień odstąpienia od Umowy oraz zabezpieczy przerwane roboty w zakresie uzgodnionym przez Strony, na koszt tej Strony, po której leżały przyczyny odstąpienia od Umowy, a następnie: </w:t>
      </w:r>
    </w:p>
    <w:p w14:paraId="7B0A180F" w14:textId="77777777" w:rsidR="00A34A4B" w:rsidRPr="00241020" w:rsidRDefault="00A34A4B" w:rsidP="007D4865">
      <w:pPr>
        <w:numPr>
          <w:ilvl w:val="0"/>
          <w:numId w:val="241"/>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5 dni od daty sporządzenia protokołu robót w toku Wykonawca zobowiązany jest sporządzić na jego podstawie i przedłożyć Zamawiającemu kosztorys obejmujący zrealizowany zakres robót; </w:t>
      </w:r>
    </w:p>
    <w:p w14:paraId="4D49FA6C" w14:textId="77777777" w:rsidR="00A34A4B" w:rsidRPr="00241020" w:rsidRDefault="00A34A4B" w:rsidP="007D4865">
      <w:pPr>
        <w:numPr>
          <w:ilvl w:val="0"/>
          <w:numId w:val="241"/>
        </w:numPr>
        <w:suppressAutoHyphens w:val="0"/>
        <w:autoSpaceDN/>
        <w:spacing w:after="0" w:line="240" w:lineRule="auto"/>
        <w:jc w:val="both"/>
        <w:textAlignment w:val="auto"/>
        <w:rPr>
          <w:rFonts w:cs="Calibri"/>
          <w:sz w:val="24"/>
          <w:szCs w:val="24"/>
        </w:rPr>
      </w:pPr>
      <w:r w:rsidRPr="00241020">
        <w:rPr>
          <w:rFonts w:cs="Calibri"/>
          <w:sz w:val="24"/>
          <w:szCs w:val="24"/>
        </w:rPr>
        <w:t xml:space="preserve">w terminie 3 dni od daty otrzymania od Zamawiającego zweryfikowanego </w:t>
      </w:r>
      <w:proofErr w:type="gramStart"/>
      <w:r w:rsidRPr="00241020">
        <w:rPr>
          <w:rFonts w:cs="Calibri"/>
          <w:sz w:val="24"/>
          <w:szCs w:val="24"/>
        </w:rPr>
        <w:t>kosztorysu</w:t>
      </w:r>
      <w:proofErr w:type="gramEnd"/>
      <w:r w:rsidRPr="00241020">
        <w:rPr>
          <w:rFonts w:cs="Calibri"/>
          <w:sz w:val="24"/>
          <w:szCs w:val="24"/>
        </w:rPr>
        <w:t xml:space="preserve"> o którym mowa w pkt. 1) Wykonawca, w formie pisemnej, zgłosi Zamawiającemu gotowość do dokonania odbioru robót przerwanych; </w:t>
      </w:r>
    </w:p>
    <w:p w14:paraId="2A18EE8E" w14:textId="77777777" w:rsidR="00A34A4B" w:rsidRPr="00241020" w:rsidRDefault="00A34A4B" w:rsidP="007D4865">
      <w:pPr>
        <w:numPr>
          <w:ilvl w:val="0"/>
          <w:numId w:val="241"/>
        </w:numPr>
        <w:suppressAutoHyphens w:val="0"/>
        <w:autoSpaceDN/>
        <w:spacing w:after="0" w:line="240" w:lineRule="auto"/>
        <w:jc w:val="both"/>
        <w:textAlignment w:val="auto"/>
        <w:rPr>
          <w:rFonts w:cs="Calibri"/>
          <w:sz w:val="24"/>
          <w:szCs w:val="24"/>
        </w:rPr>
      </w:pPr>
      <w:r w:rsidRPr="00241020">
        <w:rPr>
          <w:rFonts w:cs="Calibri"/>
          <w:sz w:val="24"/>
          <w:szCs w:val="24"/>
        </w:rPr>
        <w:t>w terminie 7 dni od dnia doręczenia zgłoszenia wskazanego w pkt 2) Zamawiający przystąpi do odbioru robót przerwanych oraz sporządzenia protokołu odbioru tych robót;</w:t>
      </w:r>
    </w:p>
    <w:p w14:paraId="198497F4" w14:textId="77777777" w:rsidR="00A34A4B" w:rsidRPr="00241020" w:rsidRDefault="00A34A4B" w:rsidP="007D4865">
      <w:pPr>
        <w:numPr>
          <w:ilvl w:val="0"/>
          <w:numId w:val="241"/>
        </w:numPr>
        <w:suppressAutoHyphens w:val="0"/>
        <w:autoSpaceDN/>
        <w:spacing w:after="0" w:line="240" w:lineRule="auto"/>
        <w:jc w:val="both"/>
        <w:textAlignment w:val="auto"/>
        <w:rPr>
          <w:rFonts w:cs="Calibri"/>
          <w:sz w:val="24"/>
          <w:szCs w:val="24"/>
        </w:rPr>
      </w:pPr>
      <w:r w:rsidRPr="00241020">
        <w:rPr>
          <w:rFonts w:cs="Calibri"/>
          <w:sz w:val="24"/>
          <w:szCs w:val="24"/>
        </w:rPr>
        <w:t>w terminie do 21 dni od daty doręczenia faktury MPP Zamawiający zapłaci wynagrodzenie za roboty, które zostały wykonane do dnia odstąpienia, należycie i zgodnie z Umową, w zakresie potwierdzonym w protokole określonym w pkt 3).</w:t>
      </w:r>
    </w:p>
    <w:p w14:paraId="0EC6215E" w14:textId="77777777" w:rsidR="00A34A4B" w:rsidRPr="00241020" w:rsidRDefault="00A34A4B" w:rsidP="007D4865">
      <w:pPr>
        <w:numPr>
          <w:ilvl w:val="0"/>
          <w:numId w:val="243"/>
        </w:numPr>
        <w:suppressAutoHyphens w:val="0"/>
        <w:autoSpaceDN/>
        <w:spacing w:after="0" w:line="240" w:lineRule="auto"/>
        <w:jc w:val="both"/>
        <w:textAlignment w:val="auto"/>
        <w:rPr>
          <w:rFonts w:cs="Calibri"/>
          <w:sz w:val="24"/>
          <w:szCs w:val="24"/>
        </w:rPr>
      </w:pPr>
      <w:r w:rsidRPr="00241020">
        <w:rPr>
          <w:rFonts w:cs="Calibri"/>
          <w:bCs/>
          <w:sz w:val="24"/>
          <w:szCs w:val="24"/>
        </w:rPr>
        <w:t xml:space="preserve">W przypadku, gdy Wykonawca nie przystąpi w wyznaczonym terminie do odbioru wykonanych robót, w tym do wykonania którejkolwiek z czynności wskazanych </w:t>
      </w:r>
      <w:r w:rsidRPr="00241020">
        <w:rPr>
          <w:rFonts w:cs="Calibri"/>
          <w:bCs/>
          <w:sz w:val="24"/>
          <w:szCs w:val="24"/>
        </w:rPr>
        <w:br/>
        <w:t xml:space="preserve">w ust. </w:t>
      </w:r>
      <w:proofErr w:type="gramStart"/>
      <w:r w:rsidRPr="00241020">
        <w:rPr>
          <w:rFonts w:cs="Calibri"/>
          <w:bCs/>
          <w:sz w:val="24"/>
          <w:szCs w:val="24"/>
        </w:rPr>
        <w:t>4  pkt.</w:t>
      </w:r>
      <w:proofErr w:type="gramEnd"/>
      <w:r w:rsidRPr="00241020">
        <w:rPr>
          <w:rFonts w:cs="Calibri"/>
          <w:bCs/>
          <w:sz w:val="24"/>
          <w:szCs w:val="24"/>
        </w:rPr>
        <w:t xml:space="preserve"> 1) – 4), Zamawiający dokona jednostronnego odbioru robót, sporządzi protokół i </w:t>
      </w:r>
      <w:proofErr w:type="gramStart"/>
      <w:r w:rsidRPr="00241020">
        <w:rPr>
          <w:rFonts w:cs="Calibri"/>
          <w:bCs/>
          <w:sz w:val="24"/>
          <w:szCs w:val="24"/>
        </w:rPr>
        <w:t>kosztorys</w:t>
      </w:r>
      <w:proofErr w:type="gramEnd"/>
      <w:r w:rsidRPr="00241020">
        <w:rPr>
          <w:rFonts w:cs="Calibri"/>
          <w:bCs/>
          <w:sz w:val="24"/>
          <w:szCs w:val="24"/>
        </w:rPr>
        <w:t xml:space="preserve"> </w:t>
      </w:r>
      <w:r w:rsidRPr="00241020">
        <w:rPr>
          <w:rFonts w:cs="Calibri"/>
          <w:sz w:val="24"/>
          <w:szCs w:val="24"/>
        </w:rPr>
        <w:t xml:space="preserve">o którym mowa w pkt. 1) </w:t>
      </w:r>
      <w:r w:rsidRPr="00241020">
        <w:rPr>
          <w:rFonts w:cs="Calibri"/>
          <w:bCs/>
          <w:sz w:val="24"/>
          <w:szCs w:val="24"/>
        </w:rPr>
        <w:t>oraz przejmie teren budowy. Zamawiający na koszt Wykonawcy usunie wniesione przez niego urządzenia zaplecza, pozostawione narzędzia i materiały oraz gruz i inne odpady budowlane. Zamawiający jest uprawniony do potrącenia ww. kosztów z ewentualnych należności Wykonawcy, na co Wykonawca wyraża zgodę.</w:t>
      </w:r>
    </w:p>
    <w:p w14:paraId="61FACFB0" w14:textId="77777777" w:rsidR="00A34A4B" w:rsidRPr="009B2E35" w:rsidRDefault="00A34A4B" w:rsidP="007D4865">
      <w:pPr>
        <w:numPr>
          <w:ilvl w:val="0"/>
          <w:numId w:val="243"/>
        </w:numPr>
        <w:tabs>
          <w:tab w:val="num" w:pos="1440"/>
        </w:tabs>
        <w:suppressAutoHyphens w:val="0"/>
        <w:autoSpaceDN/>
        <w:spacing w:after="0" w:line="240" w:lineRule="auto"/>
        <w:jc w:val="both"/>
        <w:textAlignment w:val="auto"/>
        <w:rPr>
          <w:rFonts w:cs="Calibri"/>
          <w:b/>
          <w:bCs/>
          <w:sz w:val="24"/>
          <w:szCs w:val="24"/>
        </w:rPr>
      </w:pPr>
      <w:r w:rsidRPr="00241020">
        <w:rPr>
          <w:rFonts w:cs="Calibri"/>
          <w:sz w:val="24"/>
          <w:szCs w:val="24"/>
        </w:rPr>
        <w:t>W przypadku odstąpienia od Umowy przez którąkolwiek ze Stron z przyczyn zależnych od Wykonawcy, niezależnie od kar umownych, Wykonawca poniesie koszty wynikłe z odstąpienia od Umowy.</w:t>
      </w:r>
    </w:p>
    <w:p w14:paraId="6DFE8A25" w14:textId="77777777" w:rsidR="00A34A4B" w:rsidRDefault="00A34A4B" w:rsidP="00A34A4B">
      <w:pPr>
        <w:spacing w:after="0" w:line="240" w:lineRule="auto"/>
        <w:ind w:right="23"/>
        <w:jc w:val="center"/>
        <w:rPr>
          <w:rFonts w:cs="Calibri"/>
          <w:b/>
          <w:sz w:val="24"/>
          <w:szCs w:val="24"/>
          <w:lang w:eastAsia="pl-PL"/>
        </w:rPr>
      </w:pPr>
    </w:p>
    <w:p w14:paraId="5906AD45" w14:textId="77777777" w:rsidR="00A34A4B" w:rsidRPr="00CA7379" w:rsidRDefault="00A34A4B" w:rsidP="00A34A4B">
      <w:pPr>
        <w:spacing w:after="0" w:line="240" w:lineRule="auto"/>
        <w:ind w:right="23"/>
        <w:jc w:val="center"/>
        <w:rPr>
          <w:rFonts w:cs="Calibri"/>
          <w:b/>
          <w:sz w:val="24"/>
          <w:szCs w:val="24"/>
          <w:lang w:eastAsia="pl-PL"/>
        </w:rPr>
      </w:pPr>
      <w:r w:rsidRPr="00CA7379">
        <w:rPr>
          <w:rFonts w:cs="Calibri"/>
          <w:b/>
          <w:sz w:val="24"/>
          <w:szCs w:val="24"/>
          <w:lang w:eastAsia="pl-PL"/>
        </w:rPr>
        <w:t>§1</w:t>
      </w:r>
      <w:r>
        <w:rPr>
          <w:rFonts w:cs="Calibri"/>
          <w:b/>
          <w:sz w:val="24"/>
          <w:szCs w:val="24"/>
          <w:lang w:eastAsia="pl-PL"/>
        </w:rPr>
        <w:t>4</w:t>
      </w:r>
    </w:p>
    <w:p w14:paraId="70320568" w14:textId="77777777" w:rsidR="00A34A4B" w:rsidRDefault="00A34A4B" w:rsidP="00A34A4B">
      <w:pPr>
        <w:spacing w:after="0" w:line="240" w:lineRule="auto"/>
        <w:ind w:right="23"/>
        <w:jc w:val="center"/>
        <w:rPr>
          <w:rFonts w:cs="Calibri"/>
          <w:b/>
          <w:sz w:val="24"/>
          <w:szCs w:val="24"/>
          <w:lang w:eastAsia="pl-PL"/>
        </w:rPr>
      </w:pPr>
      <w:r w:rsidRPr="00CA7379">
        <w:rPr>
          <w:rFonts w:cs="Calibri"/>
          <w:b/>
          <w:sz w:val="24"/>
          <w:szCs w:val="24"/>
          <w:lang w:eastAsia="pl-PL"/>
        </w:rPr>
        <w:t>ZMIANY W UMOWIE</w:t>
      </w:r>
    </w:p>
    <w:p w14:paraId="4A0662B6" w14:textId="77777777" w:rsidR="00A34A4B" w:rsidRPr="00CA7379" w:rsidRDefault="00A34A4B" w:rsidP="00A34A4B">
      <w:pPr>
        <w:spacing w:after="0" w:line="240" w:lineRule="auto"/>
        <w:ind w:right="23"/>
        <w:jc w:val="center"/>
        <w:rPr>
          <w:rFonts w:cs="Calibri"/>
          <w:b/>
          <w:sz w:val="24"/>
          <w:szCs w:val="24"/>
          <w:lang w:eastAsia="pl-PL"/>
        </w:rPr>
      </w:pPr>
    </w:p>
    <w:p w14:paraId="7205CABD" w14:textId="77777777" w:rsidR="00A34A4B" w:rsidRPr="00CA7379" w:rsidRDefault="00A34A4B" w:rsidP="00A34A4B">
      <w:pPr>
        <w:spacing w:after="0" w:line="240" w:lineRule="auto"/>
        <w:jc w:val="both"/>
        <w:rPr>
          <w:rFonts w:cs="Calibri"/>
          <w:sz w:val="24"/>
          <w:szCs w:val="24"/>
        </w:rPr>
      </w:pPr>
      <w:r w:rsidRPr="00CA7379">
        <w:rPr>
          <w:rFonts w:cs="Calibri"/>
          <w:sz w:val="24"/>
          <w:szCs w:val="24"/>
          <w:lang w:eastAsia="pl-PL"/>
        </w:rPr>
        <w:t xml:space="preserve">1. </w:t>
      </w:r>
      <w:r w:rsidRPr="00CA7379">
        <w:rPr>
          <w:rFonts w:cs="Calibri"/>
          <w:sz w:val="24"/>
          <w:szCs w:val="24"/>
        </w:rPr>
        <w:t xml:space="preserve">Zgodnie z art. 455 ustawy </w:t>
      </w:r>
      <w:proofErr w:type="spellStart"/>
      <w:r w:rsidRPr="00CA7379">
        <w:rPr>
          <w:rFonts w:cs="Calibri"/>
          <w:sz w:val="24"/>
          <w:szCs w:val="24"/>
        </w:rPr>
        <w:t>Pzp</w:t>
      </w:r>
      <w:proofErr w:type="spellEnd"/>
      <w:r w:rsidRPr="00CA7379">
        <w:rPr>
          <w:rFonts w:cs="Calibri"/>
          <w:sz w:val="24"/>
          <w:szCs w:val="24"/>
        </w:rPr>
        <w:t>, Strony przewidują możliwość dokonania zmian w Umowie</w:t>
      </w:r>
      <w:r w:rsidRPr="00CA7379">
        <w:rPr>
          <w:rFonts w:cs="Calibri"/>
          <w:sz w:val="24"/>
          <w:szCs w:val="24"/>
        </w:rPr>
        <w:br/>
        <w:t xml:space="preserve">    w przypadku:</w:t>
      </w:r>
    </w:p>
    <w:p w14:paraId="633FA0B4" w14:textId="77777777" w:rsidR="00A34A4B" w:rsidRPr="00CA7379" w:rsidRDefault="00A34A4B" w:rsidP="007D4865">
      <w:pPr>
        <w:numPr>
          <w:ilvl w:val="1"/>
          <w:numId w:val="244"/>
        </w:numPr>
        <w:suppressAutoHyphens w:val="0"/>
        <w:autoSpaceDN/>
        <w:spacing w:after="0" w:line="240" w:lineRule="auto"/>
        <w:contextualSpacing/>
        <w:jc w:val="both"/>
        <w:textAlignment w:val="auto"/>
        <w:rPr>
          <w:rFonts w:cs="Calibri"/>
          <w:sz w:val="24"/>
          <w:szCs w:val="24"/>
        </w:rPr>
      </w:pPr>
      <w:r w:rsidRPr="00CA7379">
        <w:rPr>
          <w:rFonts w:cs="Calibri"/>
          <w:sz w:val="24"/>
          <w:szCs w:val="24"/>
        </w:rPr>
        <w:t xml:space="preserve">skrócenia lub </w:t>
      </w:r>
      <w:r w:rsidRPr="00CA7379">
        <w:rPr>
          <w:rFonts w:eastAsia="Times New Roman" w:cs="Calibri"/>
          <w:sz w:val="24"/>
          <w:szCs w:val="24"/>
          <w:lang w:val="x-none" w:eastAsia="x-none"/>
        </w:rPr>
        <w:t>wydłużenia</w:t>
      </w:r>
      <w:r w:rsidRPr="00CA7379">
        <w:rPr>
          <w:rFonts w:cs="Calibri"/>
          <w:sz w:val="24"/>
          <w:szCs w:val="24"/>
        </w:rPr>
        <w:t xml:space="preserve"> terminu wykonania Umowy lub jej poszczególnych elementów, określonych w § 2 Umowy, wyłącznie z przyczyn niezależnych od </w:t>
      </w:r>
      <w:r w:rsidRPr="00CA7379">
        <w:rPr>
          <w:rFonts w:cs="Calibri"/>
          <w:b/>
          <w:sz w:val="24"/>
          <w:szCs w:val="24"/>
        </w:rPr>
        <w:t>Wykonawcy</w:t>
      </w:r>
      <w:r w:rsidRPr="00CA7379">
        <w:rPr>
          <w:rFonts w:cs="Calibri"/>
          <w:sz w:val="24"/>
          <w:szCs w:val="24"/>
        </w:rPr>
        <w:t xml:space="preserve"> i mających wpływ na wykonanie przedmiotu Umowy lub jego poszczególnych elementów,</w:t>
      </w:r>
    </w:p>
    <w:p w14:paraId="1B0516E6" w14:textId="77777777" w:rsidR="00A34A4B" w:rsidRPr="00CA7379" w:rsidRDefault="00A34A4B" w:rsidP="007D4865">
      <w:pPr>
        <w:numPr>
          <w:ilvl w:val="1"/>
          <w:numId w:val="244"/>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innych, nieistotnych zmian postanowień niniejszej Umowy w stosunku do treści oferty na podstawie której dokonano wyboru </w:t>
      </w:r>
      <w:r w:rsidRPr="00CA7379">
        <w:rPr>
          <w:rFonts w:eastAsia="Times New Roman" w:cs="Calibri"/>
          <w:b/>
          <w:sz w:val="24"/>
          <w:szCs w:val="24"/>
          <w:lang w:val="x-none" w:eastAsia="x-none"/>
        </w:rPr>
        <w:t>Wykonawcy,</w:t>
      </w:r>
    </w:p>
    <w:p w14:paraId="2D4C328C" w14:textId="77777777" w:rsidR="00A34A4B" w:rsidRPr="00CA7379" w:rsidRDefault="00A34A4B" w:rsidP="007D4865">
      <w:pPr>
        <w:numPr>
          <w:ilvl w:val="1"/>
          <w:numId w:val="244"/>
        </w:numPr>
        <w:suppressAutoHyphens w:val="0"/>
        <w:autoSpaceDN/>
        <w:spacing w:after="0" w:line="240" w:lineRule="auto"/>
        <w:jc w:val="both"/>
        <w:textAlignment w:val="auto"/>
        <w:rPr>
          <w:rFonts w:cs="Calibri"/>
          <w:sz w:val="24"/>
          <w:szCs w:val="24"/>
        </w:rPr>
      </w:pPr>
      <w:r w:rsidRPr="00CA7379">
        <w:rPr>
          <w:rFonts w:eastAsia="Times New Roman" w:cs="Calibri"/>
          <w:sz w:val="24"/>
          <w:szCs w:val="24"/>
          <w:lang w:val="x-none" w:eastAsia="x-none"/>
        </w:rPr>
        <w:t xml:space="preserve">w innych przypadkach wskazanych w art. 455 ust. 1  pkt 2b , pkt 3 i 4  i ust.2 </w:t>
      </w:r>
      <w:proofErr w:type="spellStart"/>
      <w:r w:rsidRPr="00CA7379">
        <w:rPr>
          <w:rFonts w:eastAsia="Times New Roman" w:cs="Calibri"/>
          <w:sz w:val="24"/>
          <w:szCs w:val="24"/>
          <w:lang w:val="x-none" w:eastAsia="x-none"/>
        </w:rPr>
        <w:t>Pzp</w:t>
      </w:r>
      <w:proofErr w:type="spellEnd"/>
      <w:r w:rsidRPr="00CA7379">
        <w:rPr>
          <w:rFonts w:eastAsia="Times New Roman" w:cs="Calibri"/>
          <w:sz w:val="24"/>
          <w:szCs w:val="24"/>
          <w:lang w:val="x-none" w:eastAsia="x-none"/>
        </w:rPr>
        <w:t xml:space="preserve"> </w:t>
      </w:r>
    </w:p>
    <w:p w14:paraId="5F3BF927" w14:textId="77777777" w:rsidR="00A34A4B" w:rsidRPr="00CA7379" w:rsidRDefault="00A34A4B" w:rsidP="007D4865">
      <w:pPr>
        <w:numPr>
          <w:ilvl w:val="0"/>
          <w:numId w:val="244"/>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x-none"/>
        </w:rPr>
        <w:t xml:space="preserve">Zmiany Umowy, o których mowa w ust. 1 mogą być dokonane przed upływem terminów realizacji przedmiotu Umowy, określonych w § 2 Umowy, na pisemny wniosek złożony  w terminie </w:t>
      </w:r>
      <w:r w:rsidRPr="00CA7379">
        <w:rPr>
          <w:rFonts w:eastAsia="Times New Roman" w:cs="Calibri"/>
          <w:b/>
          <w:sz w:val="24"/>
          <w:szCs w:val="24"/>
          <w:lang w:val="x-none" w:eastAsia="x-none"/>
        </w:rPr>
        <w:t>7 dni</w:t>
      </w:r>
      <w:r w:rsidRPr="00CA7379">
        <w:rPr>
          <w:rFonts w:eastAsia="Times New Roman" w:cs="Calibri"/>
          <w:sz w:val="24"/>
          <w:szCs w:val="24"/>
          <w:lang w:val="x-none" w:eastAsia="x-none"/>
        </w:rPr>
        <w:t xml:space="preserve"> od daty wystąpienia lub powzięcia wiadomości o zaistniałych okolicznościach. Wniosek winien zawierać szczegółowe uzasadnienie.</w:t>
      </w:r>
    </w:p>
    <w:p w14:paraId="1AD23446" w14:textId="77777777" w:rsidR="00A34A4B" w:rsidRPr="005F21DF" w:rsidRDefault="00A34A4B" w:rsidP="007D4865">
      <w:pPr>
        <w:numPr>
          <w:ilvl w:val="0"/>
          <w:numId w:val="244"/>
        </w:numPr>
        <w:suppressAutoHyphens w:val="0"/>
        <w:autoSpaceDN/>
        <w:spacing w:after="0" w:line="240" w:lineRule="auto"/>
        <w:contextualSpacing/>
        <w:jc w:val="both"/>
        <w:textAlignment w:val="auto"/>
        <w:rPr>
          <w:rFonts w:eastAsia="Times New Roman" w:cs="Calibri"/>
          <w:sz w:val="24"/>
          <w:szCs w:val="24"/>
          <w:lang w:eastAsia="x-none"/>
        </w:rPr>
      </w:pPr>
      <w:r w:rsidRPr="00CA7379">
        <w:rPr>
          <w:rFonts w:eastAsia="Times New Roman" w:cs="Calibri"/>
          <w:sz w:val="24"/>
          <w:szCs w:val="24"/>
          <w:lang w:val="x-none" w:eastAsia="pl-PL"/>
        </w:rPr>
        <w:t>Wszelkie zmiany niniejszej Umowy, o których mowa w niniejszym paragrafie, wymagają sporządzenia aneksu do Umowy pod rygorem nieważności.</w:t>
      </w:r>
    </w:p>
    <w:p w14:paraId="0D2C1283" w14:textId="77777777" w:rsidR="00A34A4B" w:rsidRDefault="00A34A4B" w:rsidP="00A34A4B">
      <w:pPr>
        <w:tabs>
          <w:tab w:val="left" w:pos="4253"/>
        </w:tabs>
        <w:spacing w:after="0" w:line="240" w:lineRule="auto"/>
        <w:rPr>
          <w:rFonts w:eastAsia="Times New Roman" w:cs="Calibri"/>
          <w:b/>
          <w:bCs/>
          <w:sz w:val="24"/>
          <w:szCs w:val="24"/>
          <w:lang w:eastAsia="pl-PL"/>
        </w:rPr>
      </w:pPr>
    </w:p>
    <w:p w14:paraId="7EEBA346" w14:textId="77777777" w:rsidR="007D4865" w:rsidRDefault="007D4865" w:rsidP="00A34A4B">
      <w:pPr>
        <w:tabs>
          <w:tab w:val="left" w:pos="4253"/>
        </w:tabs>
        <w:spacing w:after="0" w:line="240" w:lineRule="auto"/>
        <w:rPr>
          <w:rFonts w:eastAsia="Times New Roman" w:cs="Calibri"/>
          <w:b/>
          <w:bCs/>
          <w:sz w:val="24"/>
          <w:szCs w:val="24"/>
          <w:lang w:eastAsia="pl-PL"/>
        </w:rPr>
      </w:pPr>
    </w:p>
    <w:p w14:paraId="2A17024A" w14:textId="77777777" w:rsidR="007D4865" w:rsidRDefault="007D4865" w:rsidP="00A34A4B">
      <w:pPr>
        <w:tabs>
          <w:tab w:val="left" w:pos="4253"/>
        </w:tabs>
        <w:spacing w:after="0" w:line="240" w:lineRule="auto"/>
        <w:rPr>
          <w:rFonts w:eastAsia="Times New Roman" w:cs="Calibri"/>
          <w:b/>
          <w:bCs/>
          <w:sz w:val="24"/>
          <w:szCs w:val="24"/>
          <w:lang w:eastAsia="pl-PL"/>
        </w:rPr>
      </w:pPr>
    </w:p>
    <w:p w14:paraId="066CF3BD" w14:textId="77777777" w:rsidR="007D4865" w:rsidRDefault="007D4865" w:rsidP="00A34A4B">
      <w:pPr>
        <w:tabs>
          <w:tab w:val="left" w:pos="4253"/>
        </w:tabs>
        <w:spacing w:after="0" w:line="240" w:lineRule="auto"/>
        <w:rPr>
          <w:rFonts w:eastAsia="Times New Roman" w:cs="Calibri"/>
          <w:b/>
          <w:bCs/>
          <w:sz w:val="24"/>
          <w:szCs w:val="24"/>
          <w:lang w:eastAsia="pl-PL"/>
        </w:rPr>
      </w:pPr>
    </w:p>
    <w:p w14:paraId="6ECEDE17" w14:textId="77777777" w:rsidR="00A34A4B" w:rsidRPr="00CA7379" w:rsidRDefault="00A34A4B" w:rsidP="00A34A4B">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lastRenderedPageBreak/>
        <w:sym w:font="Times New Roman" w:char="00A7"/>
      </w:r>
      <w:r>
        <w:rPr>
          <w:rFonts w:eastAsia="Times New Roman" w:cs="Calibri"/>
          <w:b/>
          <w:bCs/>
          <w:sz w:val="24"/>
          <w:szCs w:val="24"/>
          <w:lang w:eastAsia="pl-PL"/>
        </w:rPr>
        <w:t>15</w:t>
      </w:r>
    </w:p>
    <w:p w14:paraId="112B0288" w14:textId="77777777" w:rsidR="00A34A4B" w:rsidRDefault="00A34A4B" w:rsidP="00A34A4B">
      <w:pPr>
        <w:tabs>
          <w:tab w:val="left" w:pos="4253"/>
        </w:tabs>
        <w:spacing w:after="0" w:line="240" w:lineRule="auto"/>
        <w:jc w:val="center"/>
        <w:rPr>
          <w:rFonts w:eastAsia="Times New Roman" w:cs="Calibri"/>
          <w:b/>
          <w:bCs/>
          <w:sz w:val="24"/>
          <w:szCs w:val="24"/>
          <w:lang w:eastAsia="pl-PL"/>
        </w:rPr>
      </w:pPr>
      <w:r w:rsidRPr="00CA7379">
        <w:rPr>
          <w:rFonts w:eastAsia="Times New Roman" w:cs="Calibri"/>
          <w:b/>
          <w:bCs/>
          <w:sz w:val="24"/>
          <w:szCs w:val="24"/>
          <w:lang w:eastAsia="pl-PL"/>
        </w:rPr>
        <w:t>OSOBY DO KONTAKTU</w:t>
      </w:r>
    </w:p>
    <w:p w14:paraId="3A0CDDB8" w14:textId="77777777" w:rsidR="00A34A4B" w:rsidRPr="00CA7379" w:rsidRDefault="00A34A4B" w:rsidP="00A34A4B">
      <w:pPr>
        <w:tabs>
          <w:tab w:val="left" w:pos="4253"/>
        </w:tabs>
        <w:spacing w:after="0" w:line="240" w:lineRule="auto"/>
        <w:jc w:val="center"/>
        <w:rPr>
          <w:rFonts w:eastAsia="Times New Roman" w:cs="Calibri"/>
          <w:b/>
          <w:bCs/>
          <w:sz w:val="24"/>
          <w:szCs w:val="24"/>
          <w:lang w:eastAsia="pl-PL"/>
        </w:rPr>
      </w:pPr>
    </w:p>
    <w:p w14:paraId="1AA2AC2B" w14:textId="77777777" w:rsidR="00A34A4B" w:rsidRPr="00CA7379" w:rsidRDefault="00A34A4B" w:rsidP="007A3A35">
      <w:pPr>
        <w:numPr>
          <w:ilvl w:val="0"/>
          <w:numId w:val="245"/>
        </w:numPr>
        <w:tabs>
          <w:tab w:val="clear" w:pos="644"/>
          <w:tab w:val="num" w:pos="284"/>
        </w:tabs>
        <w:suppressAutoHyphens w:val="0"/>
        <w:autoSpaceDN/>
        <w:spacing w:after="0" w:line="240" w:lineRule="auto"/>
        <w:ind w:hanging="624"/>
        <w:jc w:val="both"/>
        <w:textAlignment w:val="auto"/>
        <w:rPr>
          <w:rFonts w:eastAsia="Times New Roman" w:cs="Calibri"/>
          <w:sz w:val="24"/>
          <w:szCs w:val="24"/>
          <w:lang w:eastAsia="pl-PL"/>
        </w:rPr>
      </w:pPr>
      <w:r w:rsidRPr="00CA7379">
        <w:rPr>
          <w:rFonts w:eastAsia="Times New Roman" w:cs="Calibri"/>
          <w:sz w:val="24"/>
          <w:szCs w:val="24"/>
          <w:lang w:eastAsia="pl-PL"/>
        </w:rPr>
        <w:t>Osobami do kontaktu w sprawach niniejszej Umowy są:</w:t>
      </w:r>
    </w:p>
    <w:p w14:paraId="6DB3BCAB" w14:textId="77777777" w:rsidR="00A34A4B" w:rsidRPr="00CA7379" w:rsidRDefault="00A34A4B" w:rsidP="007A3A35">
      <w:pPr>
        <w:numPr>
          <w:ilvl w:val="0"/>
          <w:numId w:val="246"/>
        </w:numPr>
        <w:suppressAutoHyphens w:val="0"/>
        <w:autoSpaceDN/>
        <w:spacing w:after="0" w:line="240" w:lineRule="auto"/>
        <w:ind w:right="23"/>
        <w:jc w:val="both"/>
        <w:textAlignment w:val="auto"/>
        <w:rPr>
          <w:rFonts w:eastAsia="Times New Roman" w:cs="Calibri"/>
          <w:sz w:val="24"/>
          <w:szCs w:val="24"/>
          <w:lang w:eastAsia="pl-PL"/>
        </w:rPr>
      </w:pPr>
      <w:r w:rsidRPr="00CA7379">
        <w:rPr>
          <w:rFonts w:eastAsia="Times New Roman" w:cs="Calibri"/>
          <w:sz w:val="24"/>
          <w:szCs w:val="24"/>
          <w:lang w:eastAsia="pl-PL"/>
        </w:rPr>
        <w:t xml:space="preserve">ze strony </w:t>
      </w:r>
      <w:r w:rsidRPr="00CA7379">
        <w:rPr>
          <w:rFonts w:eastAsia="Times New Roman" w:cs="Calibri"/>
          <w:b/>
          <w:sz w:val="24"/>
          <w:szCs w:val="24"/>
          <w:lang w:eastAsia="pl-PL"/>
        </w:rPr>
        <w:t>Wykonawcy</w:t>
      </w:r>
      <w:r w:rsidRPr="00CA7379">
        <w:rPr>
          <w:rFonts w:eastAsia="Times New Roman" w:cs="Calibri"/>
          <w:sz w:val="24"/>
          <w:szCs w:val="24"/>
          <w:lang w:eastAsia="pl-PL"/>
        </w:rPr>
        <w:t>: …………………</w:t>
      </w:r>
      <w:proofErr w:type="gramStart"/>
      <w:r w:rsidRPr="00CA7379">
        <w:rPr>
          <w:rFonts w:eastAsia="Times New Roman" w:cs="Calibri"/>
          <w:sz w:val="24"/>
          <w:szCs w:val="24"/>
          <w:lang w:eastAsia="pl-PL"/>
        </w:rPr>
        <w:t>…….</w:t>
      </w:r>
      <w:proofErr w:type="gramEnd"/>
      <w:r w:rsidRPr="00CA7379">
        <w:rPr>
          <w:rFonts w:eastAsia="Times New Roman" w:cs="Calibri"/>
          <w:sz w:val="24"/>
          <w:szCs w:val="24"/>
          <w:lang w:eastAsia="pl-PL"/>
        </w:rPr>
        <w:t>., tel.:  ……………………….</w:t>
      </w:r>
    </w:p>
    <w:p w14:paraId="2359DE2A" w14:textId="77777777" w:rsidR="00A34A4B" w:rsidRPr="00CA7379" w:rsidRDefault="00A34A4B" w:rsidP="007A3A35">
      <w:pPr>
        <w:pStyle w:val="Akapitzlist"/>
        <w:numPr>
          <w:ilvl w:val="0"/>
          <w:numId w:val="246"/>
        </w:numPr>
        <w:suppressAutoHyphens w:val="0"/>
        <w:autoSpaceDN/>
        <w:spacing w:after="0" w:line="240" w:lineRule="auto"/>
        <w:ind w:right="23"/>
        <w:textAlignment w:val="auto"/>
        <w:rPr>
          <w:rFonts w:eastAsia="Times New Roman" w:cs="Calibri"/>
          <w:sz w:val="24"/>
          <w:szCs w:val="24"/>
        </w:rPr>
      </w:pPr>
      <w:r w:rsidRPr="00CA7379">
        <w:rPr>
          <w:rFonts w:eastAsia="Times New Roman" w:cs="Calibri"/>
          <w:sz w:val="24"/>
          <w:szCs w:val="24"/>
        </w:rPr>
        <w:t xml:space="preserve">ze strony </w:t>
      </w:r>
      <w:r w:rsidRPr="00CA7379">
        <w:rPr>
          <w:rFonts w:eastAsia="Times New Roman" w:cs="Calibri"/>
          <w:b/>
          <w:sz w:val="24"/>
          <w:szCs w:val="24"/>
        </w:rPr>
        <w:t>Zamawiającego</w:t>
      </w:r>
      <w:r w:rsidRPr="00CA7379">
        <w:rPr>
          <w:rFonts w:eastAsia="Times New Roman" w:cs="Calibri"/>
          <w:sz w:val="24"/>
          <w:szCs w:val="24"/>
        </w:rPr>
        <w:t xml:space="preserve">: </w:t>
      </w:r>
      <w:r>
        <w:rPr>
          <w:rFonts w:eastAsia="Times New Roman" w:cs="Calibri"/>
          <w:sz w:val="24"/>
          <w:szCs w:val="24"/>
        </w:rPr>
        <w:t>……………………</w:t>
      </w:r>
      <w:r w:rsidRPr="00CA7379">
        <w:rPr>
          <w:rFonts w:eastAsia="Times New Roman" w:cs="Calibri"/>
          <w:sz w:val="24"/>
          <w:szCs w:val="24"/>
        </w:rPr>
        <w:t xml:space="preserve">, tel.: </w:t>
      </w:r>
      <w:r>
        <w:rPr>
          <w:rFonts w:eastAsia="Times New Roman" w:cs="Calibri"/>
          <w:sz w:val="24"/>
          <w:szCs w:val="24"/>
        </w:rPr>
        <w:t>………………………</w:t>
      </w:r>
    </w:p>
    <w:p w14:paraId="49ACB66B" w14:textId="77777777" w:rsidR="00A34A4B" w:rsidRPr="00CA7379" w:rsidRDefault="00A34A4B" w:rsidP="007A3A35">
      <w:pPr>
        <w:numPr>
          <w:ilvl w:val="0"/>
          <w:numId w:val="245"/>
        </w:numPr>
        <w:suppressAutoHyphens w:val="0"/>
        <w:autoSpaceDN/>
        <w:spacing w:after="0" w:line="240" w:lineRule="auto"/>
        <w:ind w:left="340"/>
        <w:jc w:val="both"/>
        <w:textAlignment w:val="auto"/>
        <w:rPr>
          <w:rFonts w:eastAsia="Times New Roman" w:cs="Calibri"/>
          <w:sz w:val="24"/>
          <w:szCs w:val="24"/>
          <w:lang w:eastAsia="pl-PL"/>
        </w:rPr>
      </w:pPr>
      <w:r w:rsidRPr="00A60FEF">
        <w:rPr>
          <w:rFonts w:eastAsia="Times New Roman" w:cs="Calibri"/>
          <w:sz w:val="24"/>
          <w:szCs w:val="24"/>
          <w:lang w:eastAsia="pl-PL"/>
        </w:rPr>
        <w:t>Zamawiający</w:t>
      </w:r>
      <w:r w:rsidRPr="00CA7379">
        <w:rPr>
          <w:rFonts w:eastAsia="Times New Roman" w:cs="Calibri"/>
          <w:b/>
          <w:sz w:val="24"/>
          <w:szCs w:val="24"/>
          <w:lang w:eastAsia="pl-PL"/>
        </w:rPr>
        <w:t xml:space="preserve"> </w:t>
      </w:r>
      <w:r w:rsidRPr="00CA7379">
        <w:rPr>
          <w:rFonts w:eastAsia="Times New Roman" w:cs="Calibri"/>
          <w:sz w:val="24"/>
          <w:szCs w:val="24"/>
          <w:lang w:eastAsia="pl-PL"/>
        </w:rPr>
        <w:t xml:space="preserve">zastrzega sobie możliwość zgłaszania uwag lub zastrzeżeń przez cały okres wykonywania Umowy. </w:t>
      </w:r>
      <w:r w:rsidRPr="00CA7379">
        <w:rPr>
          <w:rFonts w:eastAsia="Times New Roman" w:cs="Calibri"/>
          <w:b/>
          <w:sz w:val="24"/>
          <w:szCs w:val="24"/>
          <w:lang w:eastAsia="pl-PL"/>
        </w:rPr>
        <w:t xml:space="preserve">Wykonawca </w:t>
      </w:r>
      <w:r w:rsidRPr="00CA7379">
        <w:rPr>
          <w:rFonts w:eastAsia="Times New Roman" w:cs="Calibri"/>
          <w:sz w:val="24"/>
          <w:szCs w:val="24"/>
          <w:lang w:eastAsia="pl-PL"/>
        </w:rPr>
        <w:t xml:space="preserve">zobowiązuje się do usuwania na bieżąco stwierdzonych przez </w:t>
      </w:r>
      <w:r w:rsidRPr="00CA7379">
        <w:rPr>
          <w:rFonts w:eastAsia="Times New Roman" w:cs="Calibri"/>
          <w:b/>
          <w:sz w:val="24"/>
          <w:szCs w:val="24"/>
          <w:lang w:eastAsia="pl-PL"/>
        </w:rPr>
        <w:t>Zamawiającego</w:t>
      </w:r>
      <w:r w:rsidRPr="00CA7379">
        <w:rPr>
          <w:rFonts w:eastAsia="Times New Roman" w:cs="Calibri"/>
          <w:sz w:val="24"/>
          <w:szCs w:val="24"/>
          <w:lang w:eastAsia="pl-PL"/>
        </w:rPr>
        <w:t xml:space="preserve"> wad w wykonaniu przedmiotu Umowy.</w:t>
      </w:r>
    </w:p>
    <w:p w14:paraId="01DEF374" w14:textId="77777777" w:rsidR="00A34A4B" w:rsidRPr="009B2E35" w:rsidRDefault="00A34A4B" w:rsidP="007A3A35">
      <w:pPr>
        <w:numPr>
          <w:ilvl w:val="0"/>
          <w:numId w:val="245"/>
        </w:numPr>
        <w:suppressAutoHyphens w:val="0"/>
        <w:autoSpaceDN/>
        <w:spacing w:after="0" w:line="240" w:lineRule="auto"/>
        <w:ind w:left="340"/>
        <w:jc w:val="both"/>
        <w:textAlignment w:val="auto"/>
        <w:rPr>
          <w:rFonts w:eastAsia="Times New Roman" w:cs="Calibri"/>
          <w:b/>
          <w:bCs/>
          <w:sz w:val="24"/>
          <w:szCs w:val="24"/>
          <w:lang w:eastAsia="pl-PL"/>
        </w:rPr>
      </w:pPr>
      <w:r w:rsidRPr="00CA7379">
        <w:rPr>
          <w:rFonts w:eastAsia="Times New Roman" w:cs="Calibri"/>
          <w:sz w:val="24"/>
          <w:szCs w:val="24"/>
          <w:lang w:eastAsia="pl-PL"/>
        </w:rPr>
        <w:t>Zmiana osób do kontaktu może nastąpić w formie powiadomienia i nie wymaga aneksu do Umowy.</w:t>
      </w:r>
    </w:p>
    <w:p w14:paraId="612E4EAE" w14:textId="77777777" w:rsidR="00A34A4B" w:rsidRPr="00241020" w:rsidRDefault="00A34A4B" w:rsidP="00A34A4B">
      <w:pPr>
        <w:spacing w:after="0"/>
        <w:jc w:val="center"/>
        <w:rPr>
          <w:rFonts w:cs="Calibri"/>
          <w:b/>
          <w:bCs/>
          <w:sz w:val="24"/>
          <w:szCs w:val="24"/>
        </w:rPr>
      </w:pPr>
      <w:r>
        <w:rPr>
          <w:rFonts w:cs="Calibri"/>
          <w:b/>
          <w:bCs/>
          <w:sz w:val="24"/>
          <w:szCs w:val="24"/>
        </w:rPr>
        <w:t>§ 16</w:t>
      </w:r>
    </w:p>
    <w:p w14:paraId="488D4321" w14:textId="77777777" w:rsidR="00A34A4B" w:rsidRDefault="00A34A4B" w:rsidP="00A34A4B">
      <w:pPr>
        <w:pStyle w:val="Tekstpodstawowywcity"/>
        <w:tabs>
          <w:tab w:val="left" w:pos="360"/>
        </w:tabs>
        <w:ind w:left="357" w:firstLine="0"/>
        <w:jc w:val="center"/>
        <w:rPr>
          <w:rFonts w:ascii="Calibri" w:hAnsi="Calibri" w:cs="Calibri"/>
          <w:b/>
          <w:bCs/>
        </w:rPr>
      </w:pPr>
      <w:r w:rsidRPr="00241020">
        <w:rPr>
          <w:rFonts w:ascii="Calibri" w:hAnsi="Calibri" w:cs="Calibri"/>
          <w:b/>
          <w:bCs/>
        </w:rPr>
        <w:t>POSTANOWIENIA KOŃCOWE</w:t>
      </w:r>
    </w:p>
    <w:p w14:paraId="6E551244" w14:textId="77777777" w:rsidR="00A34A4B" w:rsidRDefault="00A34A4B" w:rsidP="00A34A4B">
      <w:pPr>
        <w:pStyle w:val="Tekstpodstawowywcity"/>
        <w:tabs>
          <w:tab w:val="left" w:pos="360"/>
        </w:tabs>
        <w:ind w:left="357" w:firstLine="0"/>
        <w:jc w:val="center"/>
        <w:rPr>
          <w:rFonts w:ascii="Calibri" w:hAnsi="Calibri" w:cs="Calibri"/>
          <w:b/>
          <w:bCs/>
        </w:rPr>
      </w:pPr>
    </w:p>
    <w:p w14:paraId="50AAAD45" w14:textId="77777777" w:rsidR="00A34A4B" w:rsidRPr="00CA7379" w:rsidRDefault="00A34A4B" w:rsidP="00E42E3A">
      <w:pPr>
        <w:numPr>
          <w:ilvl w:val="0"/>
          <w:numId w:val="247"/>
        </w:numPr>
        <w:suppressAutoHyphens w:val="0"/>
        <w:autoSpaceDN/>
        <w:spacing w:after="0" w:line="240" w:lineRule="auto"/>
        <w:jc w:val="both"/>
        <w:textAlignment w:val="auto"/>
        <w:rPr>
          <w:rFonts w:eastAsia="Times New Roman" w:cs="Calibri"/>
          <w:sz w:val="24"/>
          <w:szCs w:val="24"/>
          <w:lang w:eastAsia="pl-PL"/>
        </w:rPr>
      </w:pPr>
      <w:r w:rsidRPr="00CA7379">
        <w:rPr>
          <w:rFonts w:eastAsia="Times New Roman" w:cs="Calibri"/>
          <w:sz w:val="24"/>
          <w:szCs w:val="24"/>
          <w:lang w:eastAsia="pl-PL"/>
        </w:rPr>
        <w:t>Zamawiający oświadcza, że wykonanie umowy nie wiąże się z przetwarzaniem danych osobowych, których Administratorem jest Prezydent m. st. Warszawy oraz dostępem do sieci informatycznych Urzędu m. st. Warszawy lub Lasów Miejskich - Warszawa.</w:t>
      </w:r>
    </w:p>
    <w:p w14:paraId="3EC5FF91" w14:textId="77777777" w:rsidR="00A34A4B" w:rsidRPr="00CA7379" w:rsidRDefault="00A34A4B" w:rsidP="00E42E3A">
      <w:pPr>
        <w:numPr>
          <w:ilvl w:val="0"/>
          <w:numId w:val="247"/>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Wszelkie zmiany i uzupełnienia niniejszej umowy mogą nastąpić tylko za zgodą obu stron w formie pisemnej.</w:t>
      </w:r>
    </w:p>
    <w:p w14:paraId="4CEA2CCD" w14:textId="77777777" w:rsidR="00A34A4B" w:rsidRPr="00CA7379" w:rsidRDefault="00A34A4B" w:rsidP="00E42E3A">
      <w:pPr>
        <w:numPr>
          <w:ilvl w:val="0"/>
          <w:numId w:val="247"/>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Spory wynikające z niniejszej umowy rozpatrywać będzie sąd właściwy dla siedziby Zamawiającego.</w:t>
      </w:r>
    </w:p>
    <w:p w14:paraId="4EC5871E" w14:textId="77777777" w:rsidR="00A34A4B" w:rsidRDefault="00A34A4B" w:rsidP="00E42E3A">
      <w:pPr>
        <w:numPr>
          <w:ilvl w:val="0"/>
          <w:numId w:val="247"/>
        </w:numPr>
        <w:suppressAutoHyphens w:val="0"/>
        <w:autoSpaceDN/>
        <w:spacing w:after="0" w:line="240" w:lineRule="auto"/>
        <w:ind w:left="714" w:hanging="357"/>
        <w:jc w:val="both"/>
        <w:textAlignment w:val="auto"/>
        <w:rPr>
          <w:rFonts w:eastAsia="Times New Roman" w:cs="Calibri"/>
          <w:sz w:val="24"/>
          <w:szCs w:val="24"/>
          <w:lang w:eastAsia="pl-PL"/>
        </w:rPr>
      </w:pPr>
      <w:r w:rsidRPr="00CA7379">
        <w:rPr>
          <w:rFonts w:eastAsia="Times New Roman" w:cs="Calibri"/>
          <w:sz w:val="24"/>
          <w:szCs w:val="24"/>
          <w:lang w:eastAsia="pl-PL"/>
        </w:rPr>
        <w:t>Do spraw nieuregulowanych niniejszą umową mają zastosowanie przepisy Kodeksu Cywilnego.</w:t>
      </w:r>
    </w:p>
    <w:p w14:paraId="0ADD7127" w14:textId="77777777" w:rsidR="00A34A4B" w:rsidRPr="00527DBA" w:rsidRDefault="00A34A4B" w:rsidP="00E42E3A">
      <w:pPr>
        <w:numPr>
          <w:ilvl w:val="0"/>
          <w:numId w:val="247"/>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Opis przedmiotu zamówienia stanowi załącznik nr 1 do niniejszej umowy.</w:t>
      </w:r>
    </w:p>
    <w:p w14:paraId="6C4AA42E" w14:textId="77777777" w:rsidR="00A34A4B" w:rsidRDefault="00A34A4B" w:rsidP="00E42E3A">
      <w:pPr>
        <w:numPr>
          <w:ilvl w:val="0"/>
          <w:numId w:val="247"/>
        </w:numPr>
        <w:suppressAutoHyphens w:val="0"/>
        <w:autoSpaceDN/>
        <w:spacing w:after="0" w:line="240" w:lineRule="auto"/>
        <w:ind w:left="714" w:hanging="357"/>
        <w:jc w:val="both"/>
        <w:textAlignment w:val="auto"/>
        <w:rPr>
          <w:rFonts w:eastAsia="Times New Roman" w:cs="Calibri"/>
          <w:sz w:val="24"/>
          <w:szCs w:val="24"/>
          <w:lang w:eastAsia="pl-PL"/>
        </w:rPr>
      </w:pPr>
      <w:r>
        <w:rPr>
          <w:rFonts w:eastAsia="Times New Roman" w:cs="Calibri"/>
          <w:sz w:val="24"/>
          <w:szCs w:val="24"/>
          <w:lang w:eastAsia="pl-PL"/>
        </w:rPr>
        <w:t>Oferta Wykonawcy stanowi załącznik nr 2 do niniejszej umowy.</w:t>
      </w:r>
    </w:p>
    <w:p w14:paraId="06896FB3" w14:textId="77777777" w:rsidR="00A34A4B" w:rsidRPr="00F347D9" w:rsidRDefault="00A34A4B" w:rsidP="00E42E3A">
      <w:pPr>
        <w:numPr>
          <w:ilvl w:val="0"/>
          <w:numId w:val="247"/>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o obowiązywaniu w Lasach Miejskich – Warszawa procedury zgłoszeń wew</w:t>
      </w:r>
      <w:r>
        <w:rPr>
          <w:rFonts w:eastAsia="Times New Roman" w:cs="Calibri"/>
          <w:sz w:val="24"/>
          <w:szCs w:val="24"/>
          <w:lang w:eastAsia="pl-PL"/>
        </w:rPr>
        <w:t>nętrznych stanowi załącznik nr 3</w:t>
      </w:r>
      <w:r w:rsidRPr="00527DBA">
        <w:rPr>
          <w:rFonts w:eastAsia="Times New Roman" w:cs="Calibri"/>
          <w:sz w:val="24"/>
          <w:szCs w:val="24"/>
          <w:lang w:eastAsia="pl-PL"/>
        </w:rPr>
        <w:t>.</w:t>
      </w:r>
    </w:p>
    <w:p w14:paraId="618EEA96" w14:textId="77777777" w:rsidR="00A34A4B" w:rsidRDefault="00A34A4B" w:rsidP="00E42E3A">
      <w:pPr>
        <w:numPr>
          <w:ilvl w:val="0"/>
          <w:numId w:val="247"/>
        </w:numPr>
        <w:suppressAutoHyphens w:val="0"/>
        <w:autoSpaceDN/>
        <w:spacing w:after="0" w:line="240" w:lineRule="auto"/>
        <w:jc w:val="both"/>
        <w:textAlignment w:val="auto"/>
        <w:rPr>
          <w:rFonts w:eastAsia="Times New Roman" w:cs="Calibri"/>
          <w:sz w:val="24"/>
          <w:szCs w:val="24"/>
          <w:lang w:eastAsia="pl-PL"/>
        </w:rPr>
      </w:pPr>
      <w:r w:rsidRPr="00527DBA">
        <w:rPr>
          <w:rFonts w:eastAsia="Times New Roman" w:cs="Calibri"/>
          <w:sz w:val="24"/>
          <w:szCs w:val="24"/>
          <w:lang w:eastAsia="pl-PL"/>
        </w:rPr>
        <w:t>Klauzula informacyjna z art</w:t>
      </w:r>
      <w:r>
        <w:rPr>
          <w:rFonts w:eastAsia="Times New Roman" w:cs="Calibri"/>
          <w:sz w:val="24"/>
          <w:szCs w:val="24"/>
          <w:lang w:eastAsia="pl-PL"/>
        </w:rPr>
        <w:t>. 13 RODO stanowi załącznik nr 4</w:t>
      </w:r>
      <w:r w:rsidRPr="00527DBA">
        <w:rPr>
          <w:rFonts w:eastAsia="Times New Roman" w:cs="Calibri"/>
          <w:sz w:val="24"/>
          <w:szCs w:val="24"/>
          <w:lang w:eastAsia="pl-PL"/>
        </w:rPr>
        <w:t xml:space="preserve"> do niniejszej umowy.</w:t>
      </w:r>
    </w:p>
    <w:p w14:paraId="42CA5E0D" w14:textId="77777777" w:rsidR="00A34A4B" w:rsidRPr="00F347D9" w:rsidRDefault="00A34A4B" w:rsidP="00E42E3A">
      <w:pPr>
        <w:numPr>
          <w:ilvl w:val="0"/>
          <w:numId w:val="247"/>
        </w:numPr>
        <w:suppressAutoHyphens w:val="0"/>
        <w:autoSpaceDN/>
        <w:spacing w:after="200" w:line="240" w:lineRule="auto"/>
        <w:textAlignment w:val="auto"/>
        <w:rPr>
          <w:rFonts w:eastAsia="Times New Roman" w:cs="Calibri"/>
          <w:sz w:val="24"/>
          <w:szCs w:val="24"/>
          <w:lang w:eastAsia="pl-PL"/>
        </w:rPr>
      </w:pPr>
      <w:r w:rsidRPr="007E11EE">
        <w:rPr>
          <w:rFonts w:eastAsia="Times New Roman" w:cs="Calibri"/>
          <w:sz w:val="24"/>
          <w:szCs w:val="24"/>
          <w:lang w:eastAsia="pl-PL"/>
        </w:rPr>
        <w:t>Klauzula informacyjna dotycząca przetwarzania danych osobowych osób wskazanych do kontaktu i realizacji umowy</w:t>
      </w:r>
      <w:r>
        <w:rPr>
          <w:rFonts w:eastAsia="Times New Roman" w:cs="Calibri"/>
          <w:sz w:val="24"/>
          <w:szCs w:val="24"/>
          <w:lang w:eastAsia="pl-PL"/>
        </w:rPr>
        <w:t xml:space="preserve"> </w:t>
      </w:r>
      <w:r w:rsidRPr="00F347D9">
        <w:rPr>
          <w:rFonts w:eastAsia="Times New Roman" w:cs="Calibri"/>
          <w:sz w:val="24"/>
          <w:szCs w:val="24"/>
          <w:lang w:eastAsia="pl-PL"/>
        </w:rPr>
        <w:t xml:space="preserve">stanowi załącznik nr </w:t>
      </w:r>
      <w:r>
        <w:rPr>
          <w:rFonts w:eastAsia="Times New Roman" w:cs="Calibri"/>
          <w:sz w:val="24"/>
          <w:szCs w:val="24"/>
          <w:lang w:eastAsia="pl-PL"/>
        </w:rPr>
        <w:t>5</w:t>
      </w:r>
      <w:r w:rsidRPr="00F347D9">
        <w:rPr>
          <w:rFonts w:eastAsia="Times New Roman" w:cs="Calibri"/>
          <w:sz w:val="24"/>
          <w:szCs w:val="24"/>
          <w:lang w:eastAsia="pl-PL"/>
        </w:rPr>
        <w:t xml:space="preserve"> do niniejszej umowy.</w:t>
      </w:r>
    </w:p>
    <w:p w14:paraId="6886DF3A" w14:textId="77777777" w:rsidR="00A34A4B" w:rsidRDefault="00A34A4B" w:rsidP="00E42E3A">
      <w:pPr>
        <w:numPr>
          <w:ilvl w:val="0"/>
          <w:numId w:val="247"/>
        </w:numPr>
        <w:suppressAutoHyphens w:val="0"/>
        <w:autoSpaceDN/>
        <w:spacing w:after="0" w:line="240" w:lineRule="auto"/>
        <w:textAlignment w:val="auto"/>
        <w:rPr>
          <w:rFonts w:eastAsia="Times New Roman" w:cs="Calibri"/>
          <w:sz w:val="24"/>
          <w:szCs w:val="24"/>
          <w:lang w:eastAsia="pl-PL"/>
        </w:rPr>
      </w:pPr>
      <w:r w:rsidRPr="00F347D9">
        <w:rPr>
          <w:rFonts w:eastAsia="Times New Roman" w:cs="Calibri"/>
          <w:sz w:val="24"/>
          <w:szCs w:val="24"/>
          <w:lang w:eastAsia="pl-PL"/>
        </w:rPr>
        <w:t xml:space="preserve">Umowa została sporządzona w </w:t>
      </w:r>
      <w:r w:rsidRPr="00F347D9">
        <w:rPr>
          <w:rFonts w:eastAsia="Times New Roman" w:cs="Calibri"/>
          <w:b/>
          <w:sz w:val="24"/>
          <w:szCs w:val="24"/>
          <w:lang w:eastAsia="pl-PL"/>
        </w:rPr>
        <w:t>trzech jednobrzmiących egzemplarzach</w:t>
      </w:r>
      <w:r w:rsidRPr="00F347D9">
        <w:rPr>
          <w:rFonts w:eastAsia="Times New Roman" w:cs="Calibri"/>
          <w:sz w:val="24"/>
          <w:szCs w:val="24"/>
          <w:lang w:eastAsia="pl-PL"/>
        </w:rPr>
        <w:t>, jeden egzemplarz dla Wykonawcy i dwa egzemplarze dla Zamawiającego</w:t>
      </w:r>
    </w:p>
    <w:p w14:paraId="192EB15A" w14:textId="77777777" w:rsidR="00A34A4B" w:rsidRPr="00F347D9" w:rsidRDefault="00A34A4B" w:rsidP="00A34A4B">
      <w:pPr>
        <w:spacing w:line="240" w:lineRule="auto"/>
        <w:rPr>
          <w:rFonts w:eastAsia="Times New Roman" w:cs="Calibri"/>
          <w:sz w:val="24"/>
          <w:szCs w:val="24"/>
          <w:lang w:eastAsia="pl-PL"/>
        </w:rPr>
      </w:pPr>
    </w:p>
    <w:p w14:paraId="2F569826" w14:textId="77777777" w:rsidR="00A34A4B" w:rsidRDefault="00A34A4B" w:rsidP="00A34A4B">
      <w:pPr>
        <w:pStyle w:val="Tekstpodstawowywcity"/>
        <w:tabs>
          <w:tab w:val="left" w:pos="360"/>
        </w:tabs>
        <w:ind w:left="357" w:firstLine="0"/>
        <w:jc w:val="center"/>
        <w:rPr>
          <w:rFonts w:ascii="Calibri" w:hAnsi="Calibri" w:cs="Calibri"/>
          <w:b/>
          <w:bCs/>
        </w:rPr>
      </w:pPr>
    </w:p>
    <w:p w14:paraId="2817A41A" w14:textId="77777777" w:rsidR="00A34A4B" w:rsidRDefault="00A34A4B" w:rsidP="00A34A4B">
      <w:pPr>
        <w:pStyle w:val="Tekstpodstawowywcity"/>
        <w:tabs>
          <w:tab w:val="left" w:pos="360"/>
        </w:tabs>
        <w:ind w:left="357" w:firstLine="0"/>
        <w:jc w:val="center"/>
        <w:rPr>
          <w:rFonts w:ascii="Calibri" w:hAnsi="Calibri" w:cs="Calibri"/>
          <w:b/>
          <w:bCs/>
        </w:rPr>
      </w:pPr>
    </w:p>
    <w:p w14:paraId="2DFF3910" w14:textId="77777777" w:rsidR="00A34A4B" w:rsidRDefault="00A34A4B" w:rsidP="00A34A4B">
      <w:pPr>
        <w:pStyle w:val="Tekstpodstawowywcity"/>
        <w:tabs>
          <w:tab w:val="left" w:pos="360"/>
        </w:tabs>
        <w:ind w:left="0" w:firstLine="0"/>
        <w:rPr>
          <w:rFonts w:ascii="Calibri" w:hAnsi="Calibri" w:cs="Calibri"/>
          <w:b/>
          <w:bCs/>
        </w:rPr>
      </w:pPr>
    </w:p>
    <w:p w14:paraId="333CD675" w14:textId="77777777" w:rsidR="00A34A4B" w:rsidRPr="00241020" w:rsidRDefault="00A34A4B" w:rsidP="00A34A4B">
      <w:pPr>
        <w:pStyle w:val="Tekstpodstawowywcity"/>
        <w:tabs>
          <w:tab w:val="left" w:pos="360"/>
        </w:tabs>
        <w:ind w:left="0" w:firstLine="0"/>
        <w:rPr>
          <w:rFonts w:ascii="Calibri" w:hAnsi="Calibri" w:cs="Calibri"/>
          <w:b/>
          <w:bCs/>
        </w:rPr>
      </w:pPr>
    </w:p>
    <w:p w14:paraId="3FFC1075" w14:textId="77777777" w:rsidR="00A34A4B" w:rsidRPr="00241020" w:rsidRDefault="00A34A4B" w:rsidP="00A34A4B">
      <w:pPr>
        <w:pStyle w:val="Tekstpodstawowywcity"/>
        <w:tabs>
          <w:tab w:val="left" w:pos="360"/>
        </w:tabs>
        <w:ind w:left="0" w:firstLine="0"/>
        <w:rPr>
          <w:rFonts w:ascii="Calibri" w:hAnsi="Calibri" w:cs="Calibri"/>
          <w:b/>
          <w:bCs/>
        </w:rPr>
      </w:pPr>
      <w:r w:rsidRPr="00241020">
        <w:rPr>
          <w:rFonts w:ascii="Calibri" w:hAnsi="Calibri" w:cs="Calibri"/>
          <w:b/>
          <w:bCs/>
        </w:rPr>
        <w:t xml:space="preserve">ZAMAWIAJĄCY: </w:t>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r>
      <w:r w:rsidRPr="00241020">
        <w:rPr>
          <w:rFonts w:ascii="Calibri" w:hAnsi="Calibri" w:cs="Calibri"/>
          <w:b/>
          <w:bCs/>
        </w:rPr>
        <w:tab/>
        <w:t xml:space="preserve">     </w:t>
      </w:r>
      <w:r w:rsidRPr="00241020">
        <w:rPr>
          <w:rFonts w:ascii="Calibri" w:hAnsi="Calibri" w:cs="Calibri"/>
          <w:b/>
          <w:bCs/>
        </w:rPr>
        <w:tab/>
      </w:r>
      <w:r w:rsidRPr="00241020">
        <w:rPr>
          <w:rFonts w:ascii="Calibri" w:hAnsi="Calibri" w:cs="Calibri"/>
          <w:b/>
          <w:bCs/>
        </w:rPr>
        <w:tab/>
        <w:t xml:space="preserve">     WYKONAWCA:</w:t>
      </w:r>
    </w:p>
    <w:p w14:paraId="44103D0F" w14:textId="77777777" w:rsidR="00A34A4B" w:rsidRPr="00241020" w:rsidRDefault="00A34A4B" w:rsidP="00A34A4B">
      <w:pPr>
        <w:pStyle w:val="Tekstpodstawowywcity"/>
        <w:tabs>
          <w:tab w:val="left" w:pos="360"/>
        </w:tabs>
        <w:ind w:left="0" w:firstLine="0"/>
        <w:rPr>
          <w:rFonts w:ascii="Calibri" w:hAnsi="Calibri" w:cs="Calibri"/>
          <w:b/>
          <w:bCs/>
        </w:rPr>
      </w:pPr>
    </w:p>
    <w:p w14:paraId="7A2C0B62"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400DD600"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00E93BCD"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592866B5" w14:textId="77777777" w:rsidR="00A34A4B" w:rsidRDefault="00A34A4B" w:rsidP="00FD61C9">
      <w:pPr>
        <w:suppressAutoHyphens w:val="0"/>
        <w:jc w:val="right"/>
        <w:rPr>
          <w:rFonts w:asciiTheme="minorHAnsi" w:eastAsia="Palatino Linotype" w:hAnsiTheme="minorHAnsi" w:cstheme="minorHAnsi"/>
          <w:b/>
          <w:color w:val="000000"/>
          <w:lang w:eastAsia="pl-PL"/>
        </w:rPr>
      </w:pPr>
    </w:p>
    <w:p w14:paraId="7F7A0ACC" w14:textId="77777777" w:rsidR="00A34A4B" w:rsidRDefault="00A34A4B" w:rsidP="005D18F3">
      <w:pPr>
        <w:suppressAutoHyphens w:val="0"/>
        <w:rPr>
          <w:rFonts w:asciiTheme="minorHAnsi" w:eastAsia="Palatino Linotype" w:hAnsiTheme="minorHAnsi" w:cstheme="minorHAnsi"/>
          <w:b/>
          <w:color w:val="000000"/>
          <w:lang w:eastAsia="pl-PL"/>
        </w:rPr>
      </w:pPr>
    </w:p>
    <w:p w14:paraId="05DFA0C6" w14:textId="7BA4BE78" w:rsidR="00973399" w:rsidRPr="00FD61C9" w:rsidRDefault="00AD7D51" w:rsidP="00FD61C9">
      <w:pPr>
        <w:suppressAutoHyphens w:val="0"/>
        <w:jc w:val="right"/>
        <w:rPr>
          <w:rFonts w:asciiTheme="minorHAnsi" w:eastAsia="Palatino Linotype" w:hAnsiTheme="minorHAnsi" w:cstheme="minorHAnsi"/>
          <w:b/>
          <w:color w:val="000000"/>
          <w:lang w:eastAsia="pl-PL"/>
        </w:rPr>
      </w:pPr>
      <w:r w:rsidRPr="00D3233D">
        <w:rPr>
          <w:rFonts w:asciiTheme="minorHAnsi" w:eastAsia="Palatino Linotype" w:hAnsiTheme="minorHAnsi" w:cstheme="minorHAnsi"/>
          <w:b/>
          <w:color w:val="000000"/>
          <w:lang w:eastAsia="pl-PL"/>
        </w:rPr>
        <w:lastRenderedPageBreak/>
        <w:t>Załącznik nr 3 do SWZ</w:t>
      </w:r>
    </w:p>
    <w:bookmarkEnd w:id="11"/>
    <w:p w14:paraId="15F5363F" w14:textId="77777777" w:rsidR="000843CB" w:rsidRPr="00D3233D" w:rsidRDefault="000843CB" w:rsidP="000843CB">
      <w:pPr>
        <w:spacing w:after="0" w:line="240" w:lineRule="auto"/>
        <w:ind w:left="87" w:hanging="10"/>
        <w:jc w:val="both"/>
        <w:rPr>
          <w:rFonts w:asciiTheme="minorHAnsi" w:eastAsia="Palatino Linotype" w:hAnsiTheme="minorHAnsi" w:cstheme="minorHAnsi"/>
          <w:b/>
          <w:color w:val="000000"/>
          <w:sz w:val="20"/>
          <w:szCs w:val="20"/>
          <w:lang w:eastAsia="pl-PL"/>
        </w:rPr>
      </w:pPr>
    </w:p>
    <w:p w14:paraId="7B2ECDAC" w14:textId="5510A4B0" w:rsidR="000843CB" w:rsidRPr="006F7F85" w:rsidRDefault="000843CB" w:rsidP="000843CB">
      <w:pPr>
        <w:pStyle w:val="Nagwek1"/>
        <w:numPr>
          <w:ilvl w:val="0"/>
          <w:numId w:val="0"/>
        </w:numPr>
        <w:jc w:val="left"/>
        <w:rPr>
          <w:rFonts w:eastAsia="Times New Roman"/>
          <w:color w:val="auto"/>
        </w:rPr>
      </w:pPr>
      <w:r w:rsidRPr="006F7F85">
        <w:rPr>
          <w:rFonts w:eastAsia="Times New Roman"/>
          <w:color w:val="auto"/>
        </w:rPr>
        <w:t>Informacja o przetwarzaniu danych osobowych – zamówienie publiczne powyżej 1</w:t>
      </w:r>
      <w:r w:rsidR="002567A3">
        <w:rPr>
          <w:rFonts w:eastAsia="Times New Roman"/>
          <w:color w:val="auto"/>
        </w:rPr>
        <w:t>7</w:t>
      </w:r>
      <w:r w:rsidRPr="006F7F85">
        <w:rPr>
          <w:rFonts w:eastAsia="Times New Roman"/>
          <w:color w:val="auto"/>
        </w:rPr>
        <w:t>0 000 zł</w:t>
      </w:r>
    </w:p>
    <w:p w14:paraId="4D9547EE" w14:textId="77777777" w:rsidR="000843CB" w:rsidRPr="006F7F85" w:rsidRDefault="000843CB" w:rsidP="000843CB">
      <w:pPr>
        <w:spacing w:after="240" w:line="300" w:lineRule="auto"/>
        <w:rPr>
          <w:rFonts w:cstheme="minorHAnsi"/>
        </w:rPr>
      </w:pPr>
      <w:r w:rsidRPr="006F7F85">
        <w:rPr>
          <w:rFonts w:cstheme="minorHAnsi"/>
        </w:rPr>
        <w:t xml:space="preserve">Zgodnie z art. 13 ust. 1 i ust. 2 Rozporządzenia Parlamentu Europejskiego i Rady (UE) 2016/679 z dnia 27 kwietnia 2016 r. w sprawie ochrony osób fizycznych w związku z przetwarzaniem danych osobowych </w:t>
      </w:r>
      <w:r w:rsidRPr="006F7F85">
        <w:rPr>
          <w:rFonts w:cstheme="minorHAnsi"/>
        </w:rPr>
        <w:br/>
        <w:t xml:space="preserve">i w sprawie swobodnego przepływu takich danych oraz uchylenia dyrektywy 95/46/WE (ogólne rozporządzenie o ochronie danych, dalej jako RODO) (Dz. U. UE. L. z 2016 r. Nr 119, z </w:t>
      </w:r>
      <w:proofErr w:type="spellStart"/>
      <w:r w:rsidRPr="006F7F85">
        <w:rPr>
          <w:rFonts w:cstheme="minorHAnsi"/>
        </w:rPr>
        <w:t>późn</w:t>
      </w:r>
      <w:proofErr w:type="spellEnd"/>
      <w:r w:rsidRPr="006F7F85">
        <w:rPr>
          <w:rFonts w:cstheme="minorHAnsi"/>
        </w:rPr>
        <w:t>. zm.), informujemy, że:</w:t>
      </w:r>
    </w:p>
    <w:p w14:paraId="72F54675" w14:textId="77777777" w:rsidR="000843CB" w:rsidRPr="006F7F85" w:rsidRDefault="000843CB" w:rsidP="000843CB">
      <w:pPr>
        <w:pStyle w:val="Nagwek2"/>
        <w:numPr>
          <w:ilvl w:val="0"/>
          <w:numId w:val="148"/>
        </w:numPr>
        <w:ind w:left="1080" w:firstLine="0"/>
      </w:pPr>
      <w:r w:rsidRPr="006F7F85">
        <w:t>Administrator danych osobowych</w:t>
      </w:r>
    </w:p>
    <w:p w14:paraId="469CDDE8" w14:textId="77777777" w:rsidR="000843CB" w:rsidRPr="006F7F85" w:rsidRDefault="000843CB" w:rsidP="000843CB">
      <w:pPr>
        <w:spacing w:after="240" w:line="300" w:lineRule="auto"/>
        <w:rPr>
          <w:rFonts w:cstheme="minorHAnsi"/>
        </w:rPr>
      </w:pPr>
      <w:r w:rsidRPr="006F7F85">
        <w:rPr>
          <w:rFonts w:cstheme="minorHAnsi"/>
        </w:rPr>
        <w:t xml:space="preserve">Administratorem Pani/Pana danych osobowych jest Dyrektor Lasów Miejskich - Warszawa, z siedzibą przy ul. Korkowej 170A, 04-549 Warszawa.  Z administratorem może się Pani/Pan skontaktować poprzez adres </w:t>
      </w:r>
      <w:r w:rsidRPr="006F7F85">
        <w:rPr>
          <w:rFonts w:cstheme="minorHAnsi"/>
        </w:rPr>
        <w:br/>
        <w:t xml:space="preserve">e-mail: sekretariat@lasymiejskie.waw.pl, telefonicznie: 22 612 25 60 lub pisemnie na adres korespondencyjny wskazany powyżej. </w:t>
      </w:r>
    </w:p>
    <w:p w14:paraId="0AF9DA3C" w14:textId="77777777" w:rsidR="000843CB" w:rsidRPr="006F7F85" w:rsidRDefault="000843CB" w:rsidP="000843CB">
      <w:pPr>
        <w:pStyle w:val="Nagwek2"/>
        <w:numPr>
          <w:ilvl w:val="0"/>
          <w:numId w:val="148"/>
        </w:numPr>
        <w:ind w:left="1080" w:firstLine="0"/>
      </w:pPr>
      <w:r w:rsidRPr="006F7F85">
        <w:t>Inspektor ochrony danych</w:t>
      </w:r>
    </w:p>
    <w:p w14:paraId="2E35F82E" w14:textId="77777777" w:rsidR="000843CB" w:rsidRPr="006F7F85" w:rsidRDefault="000843CB" w:rsidP="000843CB">
      <w:pPr>
        <w:spacing w:after="240" w:line="300" w:lineRule="auto"/>
        <w:rPr>
          <w:rFonts w:cstheme="minorHAnsi"/>
        </w:rPr>
      </w:pPr>
      <w:r w:rsidRPr="006F7F85">
        <w:rPr>
          <w:rFonts w:cstheme="minorHAnsi"/>
        </w:rPr>
        <w:t xml:space="preserve">Administrator wyznaczył Inspektora Ochrony Danych, z którym może się Pani/Pan skontaktować w sprawach ochrony i przetwarzania swoich danych osobowych pod adresem e-mail: iod@lasymiejskie.waw.pl lub pisemnie na adres naszej siedziby, wskazany w ust. pkt. </w:t>
      </w:r>
    </w:p>
    <w:p w14:paraId="677EC204" w14:textId="77777777" w:rsidR="000843CB" w:rsidRPr="006F7F85" w:rsidRDefault="000843CB" w:rsidP="000843CB">
      <w:pPr>
        <w:pStyle w:val="Nagwek2"/>
        <w:numPr>
          <w:ilvl w:val="0"/>
          <w:numId w:val="148"/>
        </w:numPr>
        <w:ind w:left="1080" w:firstLine="0"/>
      </w:pPr>
      <w:r w:rsidRPr="006F7F85">
        <w:t>Cele i podstawy prawne przetwarzania</w:t>
      </w:r>
    </w:p>
    <w:p w14:paraId="04E61455" w14:textId="77777777" w:rsidR="000843CB" w:rsidRPr="006F7F85" w:rsidRDefault="000843CB" w:rsidP="000843CB">
      <w:pPr>
        <w:spacing w:after="240" w:line="300" w:lineRule="auto"/>
        <w:rPr>
          <w:rFonts w:cstheme="minorHAnsi"/>
        </w:rPr>
      </w:pPr>
      <w:r w:rsidRPr="006F7F85">
        <w:rPr>
          <w:rFonts w:cstheme="minorHAnsi"/>
        </w:rPr>
        <w:t xml:space="preserve">Jako Administrator będziemy przetwarzać Pani/Pana dane osobowe w trybie art. 6 ust. 1 lit. c RODO </w:t>
      </w:r>
      <w:r w:rsidRPr="006F7F85">
        <w:rPr>
          <w:rFonts w:cstheme="minorHAnsi"/>
        </w:rPr>
        <w:br/>
        <w:t xml:space="preserve">w związku z ustawą z dnia 11 września 2019 r. – Prawo zamówień </w:t>
      </w:r>
      <w:proofErr w:type="gramStart"/>
      <w:r w:rsidRPr="006F7F85">
        <w:rPr>
          <w:rFonts w:cstheme="minorHAnsi"/>
        </w:rPr>
        <w:t>publicznych  z</w:t>
      </w:r>
      <w:proofErr w:type="gramEnd"/>
      <w:r w:rsidRPr="006F7F85">
        <w:rPr>
          <w:rFonts w:cstheme="minorHAnsi"/>
        </w:rPr>
        <w:t xml:space="preserve"> celu związanym z postępowaniem o udzielenie zamówienia publicznego.</w:t>
      </w:r>
    </w:p>
    <w:p w14:paraId="09A6C48B" w14:textId="77777777" w:rsidR="000843CB" w:rsidRPr="006F7F85" w:rsidRDefault="000843CB" w:rsidP="000843CB">
      <w:pPr>
        <w:pStyle w:val="Nagwek2"/>
        <w:numPr>
          <w:ilvl w:val="0"/>
          <w:numId w:val="148"/>
        </w:numPr>
        <w:ind w:left="1080" w:firstLine="0"/>
      </w:pPr>
      <w:r w:rsidRPr="006F7F85">
        <w:t>Okres przechowywania</w:t>
      </w:r>
    </w:p>
    <w:p w14:paraId="5DCEBCCB" w14:textId="77777777" w:rsidR="000843CB" w:rsidRPr="006F7F85" w:rsidRDefault="000843CB" w:rsidP="000843CB">
      <w:pPr>
        <w:spacing w:after="240" w:line="300" w:lineRule="auto"/>
        <w:rPr>
          <w:rFonts w:cstheme="minorHAnsi"/>
        </w:rPr>
      </w:pPr>
      <w:r w:rsidRPr="006F7F85">
        <w:rPr>
          <w:rFonts w:cstheme="minorHAnsi"/>
        </w:rPr>
        <w:t>Pani/Pana dane osobowe będą przechowywane przez okres niezbędny do realizacji celów określonych w pkt. 3, a po tym czasie przez okres oraz w zakresie wymaganym przez przepisy powszechnie obowiązującego prawa.</w:t>
      </w:r>
    </w:p>
    <w:p w14:paraId="5F2DAFB4" w14:textId="77777777" w:rsidR="000843CB" w:rsidRPr="006F7F85" w:rsidRDefault="000843CB" w:rsidP="000843CB">
      <w:pPr>
        <w:pStyle w:val="Nagwek2"/>
        <w:numPr>
          <w:ilvl w:val="0"/>
          <w:numId w:val="148"/>
        </w:numPr>
        <w:ind w:left="1080" w:firstLine="0"/>
      </w:pPr>
      <w:r w:rsidRPr="006F7F85">
        <w:t>Odbiorcy danych</w:t>
      </w:r>
    </w:p>
    <w:p w14:paraId="76BA852C" w14:textId="77777777" w:rsidR="000843CB" w:rsidRPr="006F7F85" w:rsidRDefault="000843CB" w:rsidP="000843CB">
      <w:pPr>
        <w:spacing w:after="240" w:line="300" w:lineRule="auto"/>
        <w:rPr>
          <w:rFonts w:cstheme="minorHAnsi"/>
        </w:rPr>
      </w:pPr>
      <w:r w:rsidRPr="006F7F85">
        <w:rPr>
          <w:rFonts w:cstheme="minorHAnsi"/>
        </w:rPr>
        <w:t xml:space="preserve">Odbiorcami Pani/Pana danych osobowych będą osoby lub podmioty, którym udostępniona zostanie dokumentacja postępowania w oparciu o art. 18 oraz art. 74 ust. 1 ustawy z dnia 11 września 2019 r. Prawo zamówień publicznych, dalej „ustawa </w:t>
      </w:r>
      <w:proofErr w:type="spellStart"/>
      <w:r w:rsidRPr="006F7F85">
        <w:rPr>
          <w:rFonts w:cstheme="minorHAnsi"/>
        </w:rPr>
        <w:t>Pzp</w:t>
      </w:r>
      <w:proofErr w:type="spellEnd"/>
      <w:r w:rsidRPr="006F7F85">
        <w:rPr>
          <w:rFonts w:cstheme="minorHAnsi"/>
        </w:rPr>
        <w:t xml:space="preserve">”. Do Pani/Pana danych mogą też mieć dostęp podmioty przetwarzające dane w imieniu Administratora, np. dostawca BIP, obsługa informatyczna systemu elektronicznego obiegu dokumentów, jak również inni administratorzy danych osobowych, przetwarzający dane we własnym imieniu np.: Poczta Polska lub obsługa prawna. </w:t>
      </w:r>
    </w:p>
    <w:p w14:paraId="6C93E1B1" w14:textId="77777777" w:rsidR="000843CB" w:rsidRPr="006F7F85" w:rsidRDefault="000843CB" w:rsidP="000843CB">
      <w:pPr>
        <w:pStyle w:val="Nagwek2"/>
        <w:numPr>
          <w:ilvl w:val="0"/>
          <w:numId w:val="148"/>
        </w:numPr>
        <w:ind w:left="1080" w:firstLine="0"/>
      </w:pPr>
      <w:r w:rsidRPr="006F7F85">
        <w:t>Prawa osób, których dane dotyczą:</w:t>
      </w:r>
    </w:p>
    <w:p w14:paraId="0046351F" w14:textId="77777777" w:rsidR="000843CB" w:rsidRPr="006F7F85" w:rsidRDefault="000843CB" w:rsidP="000843CB">
      <w:pPr>
        <w:spacing w:after="240" w:line="300" w:lineRule="auto"/>
        <w:rPr>
          <w:rFonts w:cstheme="minorHAnsi"/>
        </w:rPr>
      </w:pPr>
      <w:r w:rsidRPr="006F7F85">
        <w:rPr>
          <w:rFonts w:cstheme="minorHAnsi"/>
        </w:rPr>
        <w:t>Zgodnie z RODO przysługuje Pani/Panu:</w:t>
      </w:r>
    </w:p>
    <w:p w14:paraId="20709671" w14:textId="77777777" w:rsidR="000843CB" w:rsidRPr="006F7F85" w:rsidRDefault="000843CB" w:rsidP="000843CB">
      <w:pPr>
        <w:pStyle w:val="Akapitzlist"/>
        <w:numPr>
          <w:ilvl w:val="0"/>
          <w:numId w:val="147"/>
        </w:numPr>
        <w:suppressAutoHyphens w:val="0"/>
        <w:autoSpaceDN/>
        <w:spacing w:after="240" w:line="300" w:lineRule="auto"/>
        <w:contextualSpacing/>
        <w:jc w:val="left"/>
        <w:textAlignment w:val="auto"/>
        <w:rPr>
          <w:rFonts w:cstheme="minorHAnsi"/>
        </w:rPr>
      </w:pPr>
      <w:r w:rsidRPr="006F7F85">
        <w:rPr>
          <w:rFonts w:cstheme="minorHAnsi"/>
        </w:rPr>
        <w:lastRenderedPageBreak/>
        <w:t>prawo dostępu do swoich danych osobowych oraz otrzymania ich kopii – każda osoba, której dane przetwarzamy jest uprawniona do uzyskania informacji o swoich danych osobowych zgodnie z art. 15 RODO;</w:t>
      </w:r>
    </w:p>
    <w:p w14:paraId="1A483F07" w14:textId="77777777" w:rsidR="000843CB" w:rsidRPr="006F7F85" w:rsidRDefault="000843CB" w:rsidP="000843CB">
      <w:pPr>
        <w:pStyle w:val="Akapitzlist"/>
        <w:numPr>
          <w:ilvl w:val="0"/>
          <w:numId w:val="147"/>
        </w:numPr>
        <w:suppressAutoHyphens w:val="0"/>
        <w:autoSpaceDN/>
        <w:spacing w:after="240" w:line="300" w:lineRule="auto"/>
        <w:contextualSpacing/>
        <w:jc w:val="left"/>
        <w:textAlignment w:val="auto"/>
        <w:rPr>
          <w:rFonts w:cstheme="minorHAnsi"/>
        </w:rPr>
      </w:pPr>
      <w:r w:rsidRPr="006F7F85">
        <w:rPr>
          <w:rFonts w:cstheme="minorHAnsi"/>
        </w:rPr>
        <w:t>prawo do sprostowania (poprawiania) swoich danych osobowych – w przypadku, gdy dane osobowe przetwarzane przez Administratora są nieprawidłowe lub niekompletne to każda osoba, której dane dotyczą może żądać odpowiednio ich poprawienia lub uzupełnienia zgodnie z art. 16 RODO;</w:t>
      </w:r>
    </w:p>
    <w:p w14:paraId="60A6A677" w14:textId="77777777" w:rsidR="000843CB" w:rsidRPr="006F7F85" w:rsidRDefault="000843CB" w:rsidP="000843CB">
      <w:pPr>
        <w:pStyle w:val="Akapitzlist"/>
        <w:numPr>
          <w:ilvl w:val="0"/>
          <w:numId w:val="147"/>
        </w:numPr>
        <w:suppressAutoHyphens w:val="0"/>
        <w:autoSpaceDN/>
        <w:spacing w:after="240" w:line="300" w:lineRule="auto"/>
        <w:contextualSpacing/>
        <w:jc w:val="left"/>
        <w:textAlignment w:val="auto"/>
        <w:rPr>
          <w:rFonts w:cstheme="minorHAnsi"/>
        </w:rPr>
      </w:pPr>
      <w:r w:rsidRPr="006F7F85">
        <w:rPr>
          <w:rFonts w:cstheme="minorHAnsi"/>
        </w:rPr>
        <w:t>ograniczenia przetwarzania danych osobowych – z ważnych przyczyn, np.: kwestionowanie legalności przetwarzania danych osobowych, zgodnie z art. 18 RODO;</w:t>
      </w:r>
    </w:p>
    <w:p w14:paraId="744D0289" w14:textId="20939D84" w:rsidR="000843CB" w:rsidRPr="006F7F85" w:rsidRDefault="000843CB" w:rsidP="000843CB">
      <w:pPr>
        <w:spacing w:after="240" w:line="300" w:lineRule="auto"/>
        <w:rPr>
          <w:rFonts w:cstheme="minorHAnsi"/>
        </w:rPr>
      </w:pPr>
      <w:r w:rsidRPr="006F7F85">
        <w:rPr>
          <w:rFonts w:cstheme="minorHAnsi"/>
        </w:rPr>
        <w:t>Jeżeli chce Pani/Pan skorzystać z któregokolwiek z tych uprawnień prosimy o kontakt z Inspektorem Ochrony Danych, który został wskazany w pkt. 2 lub pisemnie na adres korespondencyjny, wskazany w pkt. 1. Przysługuje Pani/Panu prawo wniesienia skargi do organu nadzorczego na niezgodne z RODO przetwarzanie Pani/Panu danych osobowych. Organem właściwym dla ww. skargi jest: Prezes Urzędu Ochrony Danych Osobowych.</w:t>
      </w:r>
    </w:p>
    <w:p w14:paraId="496743C5" w14:textId="77777777" w:rsidR="000843CB" w:rsidRPr="006F7F85" w:rsidRDefault="000843CB" w:rsidP="000843CB">
      <w:pPr>
        <w:pStyle w:val="Nagwek2"/>
        <w:numPr>
          <w:ilvl w:val="0"/>
          <w:numId w:val="148"/>
        </w:numPr>
        <w:ind w:left="1080" w:firstLine="0"/>
      </w:pPr>
      <w:r w:rsidRPr="006F7F85">
        <w:t>Informacja o wymogu/dobrowolności podania danych</w:t>
      </w:r>
    </w:p>
    <w:p w14:paraId="199FBC1A" w14:textId="77777777" w:rsidR="000843CB" w:rsidRPr="006F7F85" w:rsidRDefault="000843CB" w:rsidP="000843CB">
      <w:pPr>
        <w:spacing w:after="240" w:line="300" w:lineRule="auto"/>
        <w:rPr>
          <w:rFonts w:cstheme="minorHAnsi"/>
        </w:rPr>
      </w:pPr>
      <w:r w:rsidRPr="006F7F85">
        <w:rPr>
          <w:rFonts w:cstheme="minorHAnsi"/>
        </w:rPr>
        <w:t xml:space="preserve">Obowiązek podania przez Panią/Pana danych osobowych bezpośrednio Pani/Pana dotyczących jest wymogiem ustawowym określonym w przepisach ustawy </w:t>
      </w:r>
      <w:proofErr w:type="spellStart"/>
      <w:r w:rsidRPr="006F7F85">
        <w:rPr>
          <w:rFonts w:cstheme="minorHAnsi"/>
        </w:rPr>
        <w:t>Pzp</w:t>
      </w:r>
      <w:proofErr w:type="spellEnd"/>
      <w:r w:rsidRPr="006F7F85">
        <w:rPr>
          <w:rFonts w:cstheme="minorHAnsi"/>
        </w:rPr>
        <w:t xml:space="preserve">, związanym z udziałem w postępowaniu o udzielenie zamówienia publicznego. Konsekwencje niepodania określonych danych wynikają z ustawy </w:t>
      </w:r>
      <w:proofErr w:type="spellStart"/>
      <w:r w:rsidRPr="006F7F85">
        <w:rPr>
          <w:rFonts w:cstheme="minorHAnsi"/>
        </w:rPr>
        <w:t>Pzp</w:t>
      </w:r>
      <w:proofErr w:type="spellEnd"/>
      <w:r w:rsidRPr="006F7F85">
        <w:rPr>
          <w:rFonts w:cstheme="minorHAnsi"/>
        </w:rPr>
        <w:t>.</w:t>
      </w:r>
    </w:p>
    <w:p w14:paraId="1FFFFBA0" w14:textId="77777777" w:rsidR="000843CB" w:rsidRDefault="000843CB" w:rsidP="000843CB">
      <w:pPr>
        <w:spacing w:after="240" w:line="300" w:lineRule="auto"/>
        <w:rPr>
          <w:rFonts w:cstheme="minorHAnsi"/>
        </w:rPr>
      </w:pPr>
    </w:p>
    <w:p w14:paraId="0EF2B426" w14:textId="77777777" w:rsidR="000843CB" w:rsidRDefault="000843CB" w:rsidP="0085408D">
      <w:pPr>
        <w:ind w:left="6372" w:firstLine="708"/>
        <w:rPr>
          <w:rFonts w:asciiTheme="minorHAnsi" w:hAnsiTheme="minorHAnsi" w:cstheme="minorHAnsi"/>
          <w:b/>
          <w:color w:val="000000"/>
          <w:lang w:eastAsia="pl-PL"/>
        </w:rPr>
      </w:pPr>
    </w:p>
    <w:p w14:paraId="666ADBF8" w14:textId="77777777" w:rsidR="000843CB" w:rsidRDefault="000843CB" w:rsidP="0085408D">
      <w:pPr>
        <w:ind w:left="6372" w:firstLine="708"/>
        <w:rPr>
          <w:rFonts w:asciiTheme="minorHAnsi" w:hAnsiTheme="minorHAnsi" w:cstheme="minorHAnsi"/>
          <w:b/>
          <w:color w:val="000000"/>
          <w:lang w:eastAsia="pl-PL"/>
        </w:rPr>
      </w:pPr>
    </w:p>
    <w:p w14:paraId="1D87B3CC" w14:textId="77777777" w:rsidR="000843CB" w:rsidRDefault="000843CB" w:rsidP="0085408D">
      <w:pPr>
        <w:ind w:left="6372" w:firstLine="708"/>
        <w:rPr>
          <w:rFonts w:asciiTheme="minorHAnsi" w:hAnsiTheme="minorHAnsi" w:cstheme="minorHAnsi"/>
          <w:b/>
          <w:color w:val="000000"/>
          <w:lang w:eastAsia="pl-PL"/>
        </w:rPr>
      </w:pPr>
    </w:p>
    <w:p w14:paraId="5480A8FF" w14:textId="77777777" w:rsidR="000843CB" w:rsidRDefault="000843CB" w:rsidP="0085408D">
      <w:pPr>
        <w:ind w:left="6372" w:firstLine="708"/>
        <w:rPr>
          <w:rFonts w:asciiTheme="minorHAnsi" w:hAnsiTheme="minorHAnsi" w:cstheme="minorHAnsi"/>
          <w:b/>
          <w:color w:val="000000"/>
          <w:lang w:eastAsia="pl-PL"/>
        </w:rPr>
      </w:pPr>
    </w:p>
    <w:p w14:paraId="3EAD4B45" w14:textId="77777777" w:rsidR="000843CB" w:rsidRDefault="000843CB" w:rsidP="0085408D">
      <w:pPr>
        <w:ind w:left="6372" w:firstLine="708"/>
        <w:rPr>
          <w:rFonts w:asciiTheme="minorHAnsi" w:hAnsiTheme="minorHAnsi" w:cstheme="minorHAnsi"/>
          <w:b/>
          <w:color w:val="000000"/>
          <w:lang w:eastAsia="pl-PL"/>
        </w:rPr>
      </w:pPr>
    </w:p>
    <w:p w14:paraId="15834DCE" w14:textId="77777777" w:rsidR="000843CB" w:rsidRDefault="000843CB" w:rsidP="00F34E04">
      <w:pPr>
        <w:rPr>
          <w:rFonts w:asciiTheme="minorHAnsi" w:hAnsiTheme="minorHAnsi" w:cstheme="minorHAnsi"/>
          <w:b/>
          <w:color w:val="000000"/>
          <w:lang w:eastAsia="pl-PL"/>
        </w:rPr>
      </w:pPr>
    </w:p>
    <w:p w14:paraId="7724ABD1" w14:textId="77777777" w:rsidR="00A81723" w:rsidRDefault="00A81723" w:rsidP="00F34E04">
      <w:pPr>
        <w:rPr>
          <w:rFonts w:asciiTheme="minorHAnsi" w:hAnsiTheme="minorHAnsi" w:cstheme="minorHAnsi"/>
          <w:b/>
          <w:color w:val="000000"/>
          <w:lang w:eastAsia="pl-PL"/>
        </w:rPr>
      </w:pPr>
    </w:p>
    <w:p w14:paraId="42E7BF26" w14:textId="77777777" w:rsidR="00A81723" w:rsidRDefault="00A81723" w:rsidP="00F34E04">
      <w:pPr>
        <w:rPr>
          <w:rFonts w:asciiTheme="minorHAnsi" w:hAnsiTheme="minorHAnsi" w:cstheme="minorHAnsi"/>
          <w:b/>
          <w:color w:val="000000"/>
          <w:lang w:eastAsia="pl-PL"/>
        </w:rPr>
      </w:pPr>
    </w:p>
    <w:p w14:paraId="4FF53EB6" w14:textId="77777777" w:rsidR="00A81723" w:rsidRDefault="00A81723" w:rsidP="00F34E04">
      <w:pPr>
        <w:rPr>
          <w:rFonts w:asciiTheme="minorHAnsi" w:hAnsiTheme="minorHAnsi" w:cstheme="minorHAnsi"/>
          <w:b/>
          <w:color w:val="000000"/>
          <w:lang w:eastAsia="pl-PL"/>
        </w:rPr>
      </w:pPr>
    </w:p>
    <w:p w14:paraId="069B4F34" w14:textId="77777777" w:rsidR="00A81723" w:rsidRDefault="00A81723" w:rsidP="00F34E04">
      <w:pPr>
        <w:rPr>
          <w:rFonts w:asciiTheme="minorHAnsi" w:hAnsiTheme="minorHAnsi" w:cstheme="minorHAnsi"/>
          <w:b/>
          <w:color w:val="000000"/>
          <w:lang w:eastAsia="pl-PL"/>
        </w:rPr>
      </w:pPr>
    </w:p>
    <w:p w14:paraId="482B41CF" w14:textId="77777777" w:rsidR="00A81723" w:rsidRDefault="00A81723" w:rsidP="00F34E04">
      <w:pPr>
        <w:rPr>
          <w:rFonts w:asciiTheme="minorHAnsi" w:hAnsiTheme="minorHAnsi" w:cstheme="minorHAnsi"/>
          <w:b/>
          <w:color w:val="000000"/>
          <w:lang w:eastAsia="pl-PL"/>
        </w:rPr>
      </w:pPr>
    </w:p>
    <w:p w14:paraId="162DB03F" w14:textId="77777777" w:rsidR="00A81723" w:rsidRDefault="00A81723" w:rsidP="00F34E04">
      <w:pPr>
        <w:rPr>
          <w:rFonts w:asciiTheme="minorHAnsi" w:hAnsiTheme="minorHAnsi" w:cstheme="minorHAnsi"/>
          <w:b/>
          <w:color w:val="000000"/>
          <w:lang w:eastAsia="pl-PL"/>
        </w:rPr>
      </w:pPr>
    </w:p>
    <w:p w14:paraId="31191C47" w14:textId="77777777" w:rsidR="00A81723" w:rsidRDefault="00A81723" w:rsidP="00F34E04">
      <w:pPr>
        <w:rPr>
          <w:rFonts w:asciiTheme="minorHAnsi" w:hAnsiTheme="minorHAnsi" w:cstheme="minorHAnsi"/>
          <w:b/>
          <w:color w:val="000000"/>
          <w:lang w:eastAsia="pl-PL"/>
        </w:rPr>
      </w:pPr>
    </w:p>
    <w:p w14:paraId="16663682" w14:textId="77777777" w:rsidR="006214B0" w:rsidRPr="001154C7" w:rsidRDefault="006214B0" w:rsidP="006214B0">
      <w:pPr>
        <w:spacing w:after="0" w:line="280" w:lineRule="exact"/>
        <w:ind w:left="87" w:hanging="10"/>
        <w:jc w:val="right"/>
        <w:rPr>
          <w:rFonts w:asciiTheme="minorHAnsi" w:hAnsiTheme="minorHAnsi" w:cstheme="minorHAnsi"/>
        </w:rPr>
      </w:pPr>
      <w:r w:rsidRPr="001154C7">
        <w:rPr>
          <w:rFonts w:asciiTheme="minorHAnsi" w:eastAsia="Palatino Linotype" w:hAnsiTheme="minorHAnsi" w:cstheme="minorHAnsi"/>
          <w:b/>
          <w:color w:val="000000"/>
          <w:lang w:eastAsia="pl-PL"/>
        </w:rPr>
        <w:lastRenderedPageBreak/>
        <w:t xml:space="preserve">Załącznik nr </w:t>
      </w:r>
      <w:r>
        <w:rPr>
          <w:rFonts w:asciiTheme="minorHAnsi" w:eastAsia="Palatino Linotype" w:hAnsiTheme="minorHAnsi" w:cstheme="minorHAnsi"/>
          <w:b/>
          <w:color w:val="000000"/>
          <w:lang w:eastAsia="pl-PL"/>
        </w:rPr>
        <w:t>4</w:t>
      </w:r>
      <w:r w:rsidRPr="001154C7">
        <w:rPr>
          <w:rFonts w:asciiTheme="minorHAnsi" w:eastAsia="Palatino Linotype" w:hAnsiTheme="minorHAnsi" w:cstheme="minorHAnsi"/>
          <w:b/>
          <w:color w:val="000000"/>
          <w:lang w:eastAsia="pl-PL"/>
        </w:rPr>
        <w:t xml:space="preserve"> do umowy</w:t>
      </w:r>
    </w:p>
    <w:p w14:paraId="6A45CEDF" w14:textId="77777777" w:rsidR="006214B0" w:rsidRPr="001154C7" w:rsidRDefault="006214B0" w:rsidP="006214B0">
      <w:pPr>
        <w:pStyle w:val="Nagwek1"/>
        <w:numPr>
          <w:ilvl w:val="0"/>
          <w:numId w:val="0"/>
        </w:numPr>
        <w:jc w:val="left"/>
      </w:pPr>
    </w:p>
    <w:p w14:paraId="131E4351" w14:textId="77777777" w:rsidR="006214B0" w:rsidRPr="001154C7" w:rsidRDefault="006214B0" w:rsidP="006214B0">
      <w:pPr>
        <w:rPr>
          <w:lang w:eastAsia="pl-PL"/>
        </w:rPr>
      </w:pPr>
    </w:p>
    <w:p w14:paraId="0B092909" w14:textId="77777777" w:rsidR="006214B0" w:rsidRPr="001154C7" w:rsidRDefault="006214B0" w:rsidP="006214B0">
      <w:pPr>
        <w:pStyle w:val="Nagwek1"/>
        <w:numPr>
          <w:ilvl w:val="0"/>
          <w:numId w:val="0"/>
        </w:numPr>
        <w:jc w:val="left"/>
      </w:pPr>
      <w:r w:rsidRPr="001154C7">
        <w:t>Klauzula informacyjna o obowiązywaniu Procedury zgłoszeń wewnętrznych</w:t>
      </w:r>
    </w:p>
    <w:p w14:paraId="7977F0FE" w14:textId="77777777" w:rsidR="006214B0" w:rsidRPr="001154C7" w:rsidRDefault="006214B0" w:rsidP="006214B0">
      <w:pPr>
        <w:spacing w:after="240" w:line="300" w:lineRule="auto"/>
        <w:rPr>
          <w:rFonts w:cstheme="minorHAnsi"/>
        </w:rPr>
      </w:pPr>
    </w:p>
    <w:p w14:paraId="09653F5B" w14:textId="77777777" w:rsidR="006214B0" w:rsidRDefault="006214B0" w:rsidP="006214B0">
      <w:pPr>
        <w:spacing w:after="240" w:line="300" w:lineRule="auto"/>
        <w:rPr>
          <w:rFonts w:cstheme="minorHAnsi"/>
        </w:rPr>
      </w:pPr>
      <w:r w:rsidRPr="001154C7">
        <w:rPr>
          <w:rFonts w:cstheme="minorHAnsi"/>
        </w:rPr>
        <w:t>Informujemy, że na podstawie art. 24 ust. 1 ustawy z dnia 14 czerwca 2024 r. o ochronie sygnalistów (Dz. U. z 2024 r. poz. 928) w Lasach Miejskich – Warszawa obowiązuje Procedura zgłoszeń wewnętrznych.</w:t>
      </w:r>
      <w:r w:rsidRPr="00796062">
        <w:rPr>
          <w:rFonts w:cstheme="minorHAnsi"/>
        </w:rPr>
        <w:t xml:space="preserve"> </w:t>
      </w:r>
    </w:p>
    <w:p w14:paraId="0C3C3BEF" w14:textId="77777777" w:rsidR="006214B0" w:rsidRDefault="006214B0" w:rsidP="006214B0">
      <w:pPr>
        <w:spacing w:after="240" w:line="300" w:lineRule="auto"/>
        <w:rPr>
          <w:rFonts w:cstheme="minorHAnsi"/>
        </w:rPr>
      </w:pPr>
      <w:r w:rsidRPr="009D2F50">
        <w:rPr>
          <w:rFonts w:cstheme="minorHAnsi"/>
        </w:rPr>
        <w:t xml:space="preserve">Przedmiotem zgłoszenia wewnętrznego mogą być informacje o naruszeniu prawa, polegającym na działaniu lub zaniechaniu niezgodnym z prawem lub mającym na celu obejście prawa, </w:t>
      </w:r>
      <w:r w:rsidRPr="00162119">
        <w:rPr>
          <w:rFonts w:cstheme="minorHAnsi"/>
        </w:rPr>
        <w:t>we wszystkich dziedzinach wskazanych</w:t>
      </w:r>
      <w:r>
        <w:rPr>
          <w:rFonts w:cstheme="minorHAnsi"/>
        </w:rPr>
        <w:t xml:space="preserve"> w</w:t>
      </w:r>
      <w:r w:rsidRPr="00162119">
        <w:rPr>
          <w:rFonts w:cstheme="minorHAnsi"/>
        </w:rPr>
        <w:t xml:space="preserve"> ustaw</w:t>
      </w:r>
      <w:r>
        <w:rPr>
          <w:rFonts w:cstheme="minorHAnsi"/>
        </w:rPr>
        <w:t>ie</w:t>
      </w:r>
      <w:r w:rsidRPr="00162119">
        <w:rPr>
          <w:rFonts w:cstheme="minorHAnsi"/>
        </w:rPr>
        <w:t>.</w:t>
      </w:r>
    </w:p>
    <w:p w14:paraId="7DD40A4D" w14:textId="77777777" w:rsidR="006214B0" w:rsidRDefault="006214B0" w:rsidP="006214B0">
      <w:pPr>
        <w:spacing w:after="240" w:line="300" w:lineRule="auto"/>
        <w:rPr>
          <w:rFonts w:cstheme="minorHAnsi"/>
        </w:rPr>
      </w:pPr>
      <w:r w:rsidRPr="00162119">
        <w:rPr>
          <w:rFonts w:cstheme="minorHAnsi"/>
        </w:rPr>
        <w:t>Informujemy, że dane osobowe przekazane w związku ze zgłoszeniem nie podlegają ujawnieniu nieupoważnionym osobom, chyba że ujawnienie takie następuje za wyraźną zgodą sygnalisty, bądź ich ujawnienie jest koniecznym i proporcjonalnym obowiązkiem wynikającym z przepisów prawa.</w:t>
      </w:r>
    </w:p>
    <w:p w14:paraId="4A9C1AF1" w14:textId="77777777" w:rsidR="006214B0" w:rsidRPr="00162119" w:rsidRDefault="006214B0" w:rsidP="006214B0">
      <w:pPr>
        <w:spacing w:after="240" w:line="300" w:lineRule="auto"/>
        <w:rPr>
          <w:rFonts w:cstheme="minorHAnsi"/>
        </w:rPr>
      </w:pPr>
      <w:r w:rsidRPr="00162119">
        <w:rPr>
          <w:rFonts w:cstheme="minorHAnsi"/>
        </w:rPr>
        <w:t>Procedura zgłoszeń wewnętrznych oraz informacja o przetwarzaniu danych osobowych w związku z dokonywaniem zgłoszenia dostępna jest na stronie internetowej Lasów Miejskich – Warszawa: lasymiejskie.waw.pl/sygnalista</w:t>
      </w:r>
    </w:p>
    <w:p w14:paraId="61C269D6" w14:textId="77777777" w:rsidR="006214B0" w:rsidRDefault="006214B0" w:rsidP="006214B0"/>
    <w:p w14:paraId="7A633239" w14:textId="77777777" w:rsidR="006214B0" w:rsidRDefault="006214B0" w:rsidP="006214B0"/>
    <w:p w14:paraId="4A8A9BBC" w14:textId="77777777" w:rsidR="006214B0" w:rsidRDefault="006214B0" w:rsidP="006214B0"/>
    <w:p w14:paraId="7B9DB272" w14:textId="77777777" w:rsidR="006214B0" w:rsidRDefault="006214B0" w:rsidP="0085408D">
      <w:pPr>
        <w:ind w:left="6372" w:firstLine="708"/>
        <w:rPr>
          <w:rFonts w:asciiTheme="minorHAnsi" w:hAnsiTheme="minorHAnsi" w:cstheme="minorHAnsi"/>
          <w:b/>
          <w:color w:val="000000"/>
          <w:lang w:eastAsia="pl-PL"/>
        </w:rPr>
      </w:pPr>
    </w:p>
    <w:p w14:paraId="560C19BE" w14:textId="77777777" w:rsidR="006214B0" w:rsidRDefault="006214B0" w:rsidP="0085408D">
      <w:pPr>
        <w:ind w:left="6372" w:firstLine="708"/>
        <w:rPr>
          <w:rFonts w:asciiTheme="minorHAnsi" w:hAnsiTheme="minorHAnsi" w:cstheme="minorHAnsi"/>
          <w:b/>
          <w:color w:val="000000"/>
          <w:lang w:eastAsia="pl-PL"/>
        </w:rPr>
      </w:pPr>
    </w:p>
    <w:p w14:paraId="44A6E90A" w14:textId="77777777" w:rsidR="006214B0" w:rsidRDefault="006214B0" w:rsidP="0085408D">
      <w:pPr>
        <w:ind w:left="6372" w:firstLine="708"/>
        <w:rPr>
          <w:rFonts w:asciiTheme="minorHAnsi" w:hAnsiTheme="minorHAnsi" w:cstheme="minorHAnsi"/>
          <w:b/>
          <w:color w:val="000000"/>
          <w:lang w:eastAsia="pl-PL"/>
        </w:rPr>
      </w:pPr>
    </w:p>
    <w:p w14:paraId="05DFD930" w14:textId="77777777" w:rsidR="006214B0" w:rsidRDefault="006214B0" w:rsidP="0085408D">
      <w:pPr>
        <w:ind w:left="6372" w:firstLine="708"/>
        <w:rPr>
          <w:rFonts w:asciiTheme="minorHAnsi" w:hAnsiTheme="minorHAnsi" w:cstheme="minorHAnsi"/>
          <w:b/>
          <w:color w:val="000000"/>
          <w:lang w:eastAsia="pl-PL"/>
        </w:rPr>
      </w:pPr>
    </w:p>
    <w:p w14:paraId="2D5D4A7D" w14:textId="77777777" w:rsidR="006214B0" w:rsidRDefault="006214B0" w:rsidP="0085408D">
      <w:pPr>
        <w:ind w:left="6372" w:firstLine="708"/>
        <w:rPr>
          <w:rFonts w:asciiTheme="minorHAnsi" w:hAnsiTheme="minorHAnsi" w:cstheme="minorHAnsi"/>
          <w:b/>
          <w:color w:val="000000"/>
          <w:lang w:eastAsia="pl-PL"/>
        </w:rPr>
      </w:pPr>
    </w:p>
    <w:p w14:paraId="59BCA1DA" w14:textId="77777777" w:rsidR="006214B0" w:rsidRDefault="006214B0" w:rsidP="0085408D">
      <w:pPr>
        <w:ind w:left="6372" w:firstLine="708"/>
        <w:rPr>
          <w:rFonts w:asciiTheme="minorHAnsi" w:hAnsiTheme="minorHAnsi" w:cstheme="minorHAnsi"/>
          <w:b/>
          <w:color w:val="000000"/>
          <w:lang w:eastAsia="pl-PL"/>
        </w:rPr>
      </w:pPr>
    </w:p>
    <w:p w14:paraId="14DF52D7" w14:textId="77777777" w:rsidR="006214B0" w:rsidRDefault="006214B0" w:rsidP="0085408D">
      <w:pPr>
        <w:ind w:left="6372" w:firstLine="708"/>
        <w:rPr>
          <w:rFonts w:asciiTheme="minorHAnsi" w:hAnsiTheme="minorHAnsi" w:cstheme="minorHAnsi"/>
          <w:b/>
          <w:color w:val="000000"/>
          <w:lang w:eastAsia="pl-PL"/>
        </w:rPr>
      </w:pPr>
    </w:p>
    <w:p w14:paraId="15ED2A2B" w14:textId="77777777" w:rsidR="006214B0" w:rsidRDefault="006214B0" w:rsidP="0085408D">
      <w:pPr>
        <w:ind w:left="6372" w:firstLine="708"/>
        <w:rPr>
          <w:rFonts w:asciiTheme="minorHAnsi" w:hAnsiTheme="minorHAnsi" w:cstheme="minorHAnsi"/>
          <w:b/>
          <w:color w:val="000000"/>
          <w:lang w:eastAsia="pl-PL"/>
        </w:rPr>
      </w:pPr>
    </w:p>
    <w:p w14:paraId="6C790A3C" w14:textId="77777777" w:rsidR="006214B0" w:rsidRDefault="006214B0" w:rsidP="0085408D">
      <w:pPr>
        <w:ind w:left="6372" w:firstLine="708"/>
        <w:rPr>
          <w:rFonts w:asciiTheme="minorHAnsi" w:hAnsiTheme="minorHAnsi" w:cstheme="minorHAnsi"/>
          <w:b/>
          <w:color w:val="000000"/>
          <w:lang w:eastAsia="pl-PL"/>
        </w:rPr>
      </w:pPr>
    </w:p>
    <w:p w14:paraId="3345B074" w14:textId="77777777" w:rsidR="006214B0" w:rsidRDefault="006214B0" w:rsidP="0085408D">
      <w:pPr>
        <w:ind w:left="6372" w:firstLine="708"/>
        <w:rPr>
          <w:rFonts w:asciiTheme="minorHAnsi" w:hAnsiTheme="minorHAnsi" w:cstheme="minorHAnsi"/>
          <w:b/>
          <w:color w:val="000000"/>
          <w:lang w:eastAsia="pl-PL"/>
        </w:rPr>
      </w:pPr>
    </w:p>
    <w:p w14:paraId="7726C763" w14:textId="77777777" w:rsidR="006214B0" w:rsidRDefault="006214B0" w:rsidP="0085408D">
      <w:pPr>
        <w:ind w:left="6372" w:firstLine="708"/>
        <w:rPr>
          <w:rFonts w:asciiTheme="minorHAnsi" w:hAnsiTheme="minorHAnsi" w:cstheme="minorHAnsi"/>
          <w:b/>
          <w:color w:val="000000"/>
          <w:lang w:eastAsia="pl-PL"/>
        </w:rPr>
      </w:pPr>
    </w:p>
    <w:p w14:paraId="3B1DD9B7" w14:textId="77777777" w:rsidR="006214B0" w:rsidRDefault="006214B0" w:rsidP="0085408D">
      <w:pPr>
        <w:ind w:left="6372" w:firstLine="708"/>
        <w:rPr>
          <w:rFonts w:asciiTheme="minorHAnsi" w:hAnsiTheme="minorHAnsi" w:cstheme="minorHAnsi"/>
          <w:b/>
          <w:color w:val="000000"/>
          <w:lang w:eastAsia="pl-PL"/>
        </w:rPr>
      </w:pPr>
    </w:p>
    <w:p w14:paraId="4F0D7B96" w14:textId="77777777" w:rsidR="006214B0" w:rsidRDefault="006214B0" w:rsidP="0085408D">
      <w:pPr>
        <w:ind w:left="6372" w:firstLine="708"/>
        <w:rPr>
          <w:rFonts w:asciiTheme="minorHAnsi" w:hAnsiTheme="minorHAnsi" w:cstheme="minorHAnsi"/>
          <w:b/>
          <w:color w:val="000000"/>
          <w:lang w:eastAsia="pl-PL"/>
        </w:rPr>
      </w:pPr>
    </w:p>
    <w:p w14:paraId="68827545" w14:textId="354D9018" w:rsidR="00973399" w:rsidRPr="00D3233D" w:rsidRDefault="00AD7D51" w:rsidP="0085408D">
      <w:pPr>
        <w:ind w:left="6372" w:firstLine="708"/>
        <w:rPr>
          <w:rFonts w:asciiTheme="minorHAnsi" w:hAnsiTheme="minorHAnsi" w:cstheme="minorHAnsi"/>
          <w:b/>
          <w:color w:val="000000"/>
          <w:lang w:eastAsia="pl-PL"/>
        </w:rPr>
      </w:pPr>
      <w:r w:rsidRPr="00D3233D">
        <w:rPr>
          <w:rFonts w:asciiTheme="minorHAnsi" w:hAnsiTheme="minorHAnsi" w:cstheme="minorHAnsi"/>
          <w:b/>
          <w:color w:val="000000"/>
          <w:lang w:eastAsia="pl-PL"/>
        </w:rPr>
        <w:lastRenderedPageBreak/>
        <w:t xml:space="preserve"> Załącznik nr 4 do SWZ</w:t>
      </w:r>
    </w:p>
    <w:p w14:paraId="11FA4FDF" w14:textId="3C7EBA00" w:rsidR="00973399" w:rsidRPr="000844E6" w:rsidRDefault="00ED3E19" w:rsidP="00AC7F41">
      <w:pPr>
        <w:spacing w:after="154" w:line="230" w:lineRule="auto"/>
        <w:ind w:left="284" w:hanging="10"/>
        <w:jc w:val="center"/>
        <w:rPr>
          <w:rFonts w:asciiTheme="minorHAnsi" w:hAnsiTheme="minorHAnsi" w:cstheme="minorHAnsi"/>
        </w:rPr>
      </w:pPr>
      <w:r w:rsidRPr="000844E6">
        <w:rPr>
          <w:rFonts w:asciiTheme="minorHAnsi" w:hAnsiTheme="minorHAnsi" w:cstheme="minorHAnsi"/>
          <w:b/>
          <w:color w:val="000000"/>
          <w:lang w:eastAsia="pl-PL"/>
        </w:rPr>
        <w:t>Oferta</w:t>
      </w:r>
    </w:p>
    <w:tbl>
      <w:tblPr>
        <w:tblW w:w="8766" w:type="dxa"/>
        <w:tblInd w:w="279" w:type="dxa"/>
        <w:tblCellMar>
          <w:left w:w="10" w:type="dxa"/>
          <w:right w:w="10" w:type="dxa"/>
        </w:tblCellMar>
        <w:tblLook w:val="04A0" w:firstRow="1" w:lastRow="0" w:firstColumn="1" w:lastColumn="0" w:noHBand="0" w:noVBand="1"/>
      </w:tblPr>
      <w:tblGrid>
        <w:gridCol w:w="2826"/>
        <w:gridCol w:w="5940"/>
      </w:tblGrid>
      <w:tr w:rsidR="00973399" w:rsidRPr="000844E6" w14:paraId="55519508" w14:textId="77777777">
        <w:tc>
          <w:tcPr>
            <w:tcW w:w="28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D6E6EB" w14:textId="77777777" w:rsidR="00973399" w:rsidRPr="000844E6" w:rsidRDefault="00AD7D51">
            <w:pPr>
              <w:spacing w:after="154" w:line="230" w:lineRule="auto"/>
              <w:ind w:left="87" w:hanging="10"/>
              <w:jc w:val="both"/>
              <w:rPr>
                <w:rFonts w:asciiTheme="minorHAnsi" w:hAnsiTheme="minorHAnsi" w:cstheme="minorHAnsi"/>
              </w:rPr>
            </w:pPr>
            <w:r w:rsidRPr="000844E6">
              <w:rPr>
                <w:rFonts w:asciiTheme="minorHAnsi" w:eastAsia="Palatino Linotype" w:hAnsiTheme="minorHAnsi" w:cstheme="minorHAnsi"/>
                <w:b/>
                <w:bCs/>
                <w:color w:val="000000"/>
                <w:sz w:val="18"/>
                <w:szCs w:val="18"/>
                <w:lang w:eastAsia="pl-PL"/>
              </w:rPr>
              <w:t>Sygnatura postępowania</w:t>
            </w:r>
            <w:r w:rsidRPr="000844E6">
              <w:rPr>
                <w:rFonts w:asciiTheme="minorHAnsi" w:eastAsia="Palatino Linotype" w:hAnsiTheme="minorHAnsi" w:cstheme="minorHAnsi"/>
                <w:color w:val="000000"/>
                <w:sz w:val="18"/>
                <w:szCs w:val="18"/>
                <w:lang w:eastAsia="pl-PL"/>
              </w:rPr>
              <w:t> </w:t>
            </w:r>
          </w:p>
          <w:p w14:paraId="31659519" w14:textId="77777777" w:rsidR="00973399" w:rsidRPr="000844E6" w:rsidRDefault="00AD7D51">
            <w:pPr>
              <w:spacing w:after="154" w:line="230"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59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159DC0" w14:textId="69989D7D" w:rsidR="00973399" w:rsidRPr="000844E6" w:rsidRDefault="000359B6">
            <w:pPr>
              <w:spacing w:after="154" w:line="230" w:lineRule="auto"/>
              <w:ind w:left="87" w:hanging="10"/>
              <w:jc w:val="center"/>
              <w:rPr>
                <w:rFonts w:asciiTheme="minorHAnsi" w:hAnsiTheme="minorHAnsi" w:cstheme="minorHAnsi"/>
              </w:rPr>
            </w:pPr>
            <w:r>
              <w:rPr>
                <w:rFonts w:asciiTheme="minorHAnsi" w:eastAsia="Palatino Linotype" w:hAnsiTheme="minorHAnsi" w:cstheme="minorHAnsi"/>
                <w:color w:val="000000"/>
                <w:lang w:eastAsia="pl-PL"/>
              </w:rPr>
              <w:t>LM-W.ZP.260.</w:t>
            </w:r>
            <w:r w:rsidR="00B84527">
              <w:rPr>
                <w:rFonts w:asciiTheme="minorHAnsi" w:eastAsia="Palatino Linotype" w:hAnsiTheme="minorHAnsi" w:cstheme="minorHAnsi"/>
                <w:color w:val="000000"/>
                <w:lang w:eastAsia="pl-PL"/>
              </w:rPr>
              <w:t>3</w:t>
            </w:r>
            <w:r>
              <w:rPr>
                <w:rFonts w:asciiTheme="minorHAnsi" w:eastAsia="Palatino Linotype" w:hAnsiTheme="minorHAnsi" w:cstheme="minorHAnsi"/>
                <w:color w:val="000000"/>
                <w:lang w:eastAsia="pl-PL"/>
              </w:rPr>
              <w:t>.202</w:t>
            </w:r>
            <w:r w:rsidR="00AC0BAF">
              <w:rPr>
                <w:rFonts w:asciiTheme="minorHAnsi" w:eastAsia="Palatino Linotype" w:hAnsiTheme="minorHAnsi" w:cstheme="minorHAnsi"/>
                <w:color w:val="000000"/>
                <w:lang w:eastAsia="pl-PL"/>
              </w:rPr>
              <w:t>6</w:t>
            </w:r>
          </w:p>
        </w:tc>
      </w:tr>
      <w:tr w:rsidR="00973399" w:rsidRPr="000844E6" w14:paraId="67381FAA" w14:textId="77777777">
        <w:tc>
          <w:tcPr>
            <w:tcW w:w="282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CF3C48" w14:textId="77777777" w:rsidR="00973399" w:rsidRPr="000844E6" w:rsidRDefault="00AD7D51">
            <w:pPr>
              <w:spacing w:after="154" w:line="230" w:lineRule="auto"/>
              <w:ind w:left="87" w:hanging="10"/>
              <w:jc w:val="both"/>
              <w:rPr>
                <w:rFonts w:asciiTheme="minorHAnsi" w:hAnsiTheme="minorHAnsi" w:cstheme="minorHAnsi"/>
              </w:rPr>
            </w:pPr>
            <w:r w:rsidRPr="000844E6">
              <w:rPr>
                <w:rFonts w:asciiTheme="minorHAnsi" w:eastAsia="Palatino Linotype" w:hAnsiTheme="minorHAnsi" w:cstheme="minorHAnsi"/>
                <w:b/>
                <w:bCs/>
                <w:color w:val="000000"/>
                <w:sz w:val="18"/>
                <w:szCs w:val="18"/>
                <w:lang w:eastAsia="pl-PL"/>
              </w:rPr>
              <w:t>Nazwa postępowania</w:t>
            </w:r>
            <w:r w:rsidRPr="000844E6">
              <w:rPr>
                <w:rFonts w:asciiTheme="minorHAnsi" w:eastAsia="Palatino Linotype" w:hAnsiTheme="minorHAnsi" w:cstheme="minorHAnsi"/>
                <w:color w:val="000000"/>
                <w:sz w:val="18"/>
                <w:szCs w:val="18"/>
                <w:lang w:eastAsia="pl-PL"/>
              </w:rPr>
              <w:t> </w:t>
            </w:r>
          </w:p>
          <w:p w14:paraId="6A4870F8" w14:textId="77777777" w:rsidR="00973399" w:rsidRPr="000844E6" w:rsidRDefault="00AD7D51">
            <w:pPr>
              <w:spacing w:after="154" w:line="230"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59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22B9A0" w14:textId="4C1A9DB8" w:rsidR="00973399" w:rsidRPr="00C92F58" w:rsidRDefault="00323373">
            <w:pPr>
              <w:spacing w:after="154" w:line="230" w:lineRule="auto"/>
              <w:ind w:left="87" w:hanging="10"/>
              <w:jc w:val="center"/>
              <w:rPr>
                <w:rFonts w:asciiTheme="minorHAnsi" w:eastAsia="Palatino Linotype" w:hAnsiTheme="minorHAnsi" w:cstheme="minorHAnsi"/>
                <w:b/>
                <w:bCs/>
                <w:color w:val="000000"/>
                <w:sz w:val="18"/>
                <w:szCs w:val="18"/>
                <w:lang w:eastAsia="pl-PL"/>
              </w:rPr>
            </w:pPr>
            <w:r w:rsidRPr="00AC0BAF">
              <w:rPr>
                <w:rFonts w:asciiTheme="minorHAnsi" w:hAnsiTheme="minorHAnsi" w:cstheme="minorHAnsi"/>
                <w:b/>
                <w:bCs/>
                <w:sz w:val="24"/>
                <w:szCs w:val="24"/>
              </w:rPr>
              <w:t xml:space="preserve">Modernizacja oraz remonty infrastruktury drewnianej </w:t>
            </w:r>
            <w:r>
              <w:rPr>
                <w:rFonts w:asciiTheme="minorHAnsi" w:hAnsiTheme="minorHAnsi" w:cstheme="minorHAnsi"/>
                <w:b/>
                <w:bCs/>
                <w:sz w:val="24"/>
                <w:szCs w:val="24"/>
              </w:rPr>
              <w:t xml:space="preserve">                </w:t>
            </w:r>
            <w:r w:rsidRPr="00AC0BAF">
              <w:rPr>
                <w:rFonts w:asciiTheme="minorHAnsi" w:hAnsiTheme="minorHAnsi" w:cstheme="minorHAnsi"/>
                <w:b/>
                <w:bCs/>
                <w:sz w:val="24"/>
                <w:szCs w:val="24"/>
              </w:rPr>
              <w:t xml:space="preserve">w kompleksach leśnych m.st. Warszawy </w:t>
            </w:r>
            <w:r w:rsidRPr="00AC0BAF">
              <w:rPr>
                <w:rFonts w:asciiTheme="minorHAnsi" w:hAnsiTheme="minorHAnsi" w:cstheme="minorHAnsi"/>
                <w:b/>
                <w:bCs/>
                <w:sz w:val="24"/>
                <w:szCs w:val="24"/>
              </w:rPr>
              <w:br/>
              <w:t>w 2026 roku.</w:t>
            </w:r>
          </w:p>
        </w:tc>
      </w:tr>
    </w:tbl>
    <w:p w14:paraId="6F23B65D" w14:textId="77777777" w:rsidR="00973399" w:rsidRPr="000844E6" w:rsidRDefault="00AD7D51">
      <w:pPr>
        <w:spacing w:after="154" w:line="230" w:lineRule="auto"/>
        <w:ind w:left="87" w:hanging="10"/>
        <w:jc w:val="both"/>
        <w:rPr>
          <w:rFonts w:asciiTheme="minorHAnsi" w:hAnsiTheme="minorHAnsi" w:cstheme="minorHAnsi"/>
        </w:rPr>
      </w:pPr>
      <w:r w:rsidRPr="000844E6">
        <w:rPr>
          <w:rFonts w:asciiTheme="minorHAnsi" w:eastAsia="Palatino Linotype" w:hAnsiTheme="minorHAnsi" w:cstheme="minorHAnsi"/>
          <w:color w:val="000000"/>
          <w:lang w:eastAsia="pl-PL"/>
        </w:rPr>
        <w:t> </w:t>
      </w:r>
    </w:p>
    <w:p w14:paraId="3A45BA41" w14:textId="77777777" w:rsidR="00706F83" w:rsidRPr="000844E6" w:rsidRDefault="00706F83" w:rsidP="00706F83">
      <w:pPr>
        <w:spacing w:after="154" w:line="230" w:lineRule="auto"/>
        <w:ind w:left="270" w:hanging="10"/>
        <w:jc w:val="both"/>
        <w:rPr>
          <w:rFonts w:asciiTheme="minorHAnsi" w:hAnsiTheme="minorHAnsi" w:cstheme="minorHAnsi"/>
        </w:rPr>
      </w:pPr>
      <w:r w:rsidRPr="000844E6">
        <w:rPr>
          <w:rFonts w:asciiTheme="minorHAnsi" w:eastAsia="Palatino Linotype" w:hAnsiTheme="minorHAnsi" w:cstheme="minorHAnsi"/>
          <w:b/>
          <w:bCs/>
          <w:lang w:eastAsia="pl-PL"/>
        </w:rPr>
        <w:t>Dane wykonawcy/wykonawców wspólnie ubiegających się o udzielenie zamówienia </w:t>
      </w:r>
      <w:r w:rsidRPr="000844E6">
        <w:rPr>
          <w:rFonts w:asciiTheme="minorHAnsi" w:eastAsia="Palatino Linotype" w:hAnsiTheme="minorHAnsi" w:cstheme="minorHAnsi"/>
          <w:lang w:eastAsia="pl-PL"/>
        </w:rPr>
        <w:t> </w:t>
      </w:r>
    </w:p>
    <w:tbl>
      <w:tblPr>
        <w:tblW w:w="884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6"/>
        <w:gridCol w:w="1754"/>
        <w:gridCol w:w="2227"/>
        <w:gridCol w:w="2095"/>
        <w:gridCol w:w="2273"/>
      </w:tblGrid>
      <w:tr w:rsidR="00FA0A84" w:rsidRPr="000844E6" w14:paraId="7E5A22EB" w14:textId="77777777" w:rsidTr="00FA0A84">
        <w:tc>
          <w:tcPr>
            <w:tcW w:w="496" w:type="dxa"/>
            <w:hideMark/>
          </w:tcPr>
          <w:p w14:paraId="20071B25"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Lp. </w:t>
            </w:r>
          </w:p>
        </w:tc>
        <w:tc>
          <w:tcPr>
            <w:tcW w:w="1754" w:type="dxa"/>
            <w:hideMark/>
          </w:tcPr>
          <w:p w14:paraId="4BA91183"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Nazwa wykonawcy </w:t>
            </w:r>
          </w:p>
        </w:tc>
        <w:tc>
          <w:tcPr>
            <w:tcW w:w="2227" w:type="dxa"/>
            <w:hideMark/>
          </w:tcPr>
          <w:p w14:paraId="3011BBD6" w14:textId="2F2F82D1" w:rsidR="00FA0A84" w:rsidRPr="000844E6" w:rsidRDefault="00FA0A84" w:rsidP="000A69AF">
            <w:pPr>
              <w:suppressAutoHyphens w:val="0"/>
              <w:autoSpaceDN/>
              <w:spacing w:after="154" w:line="232" w:lineRule="auto"/>
              <w:ind w:left="87" w:hanging="10"/>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xml:space="preserve">Adres wykonawcy / </w:t>
            </w:r>
            <w:r w:rsidR="000A69AF">
              <w:rPr>
                <w:rFonts w:asciiTheme="minorHAnsi" w:eastAsia="Palatino Linotype" w:hAnsiTheme="minorHAnsi" w:cstheme="minorHAnsi"/>
                <w:color w:val="000000"/>
                <w:sz w:val="18"/>
                <w:szCs w:val="18"/>
                <w:lang w:eastAsia="pl-PL"/>
              </w:rPr>
              <w:t xml:space="preserve">                      </w:t>
            </w:r>
            <w:r w:rsidRPr="000844E6">
              <w:rPr>
                <w:rFonts w:asciiTheme="minorHAnsi" w:eastAsia="Palatino Linotype" w:hAnsiTheme="minorHAnsi" w:cstheme="minorHAnsi"/>
                <w:sz w:val="18"/>
                <w:szCs w:val="18"/>
                <w:lang w:eastAsia="pl-PL"/>
              </w:rPr>
              <w:t>województwo / NIP</w:t>
            </w:r>
          </w:p>
        </w:tc>
        <w:tc>
          <w:tcPr>
            <w:tcW w:w="2095" w:type="dxa"/>
          </w:tcPr>
          <w:p w14:paraId="7FEDB3F9" w14:textId="6824B914"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Pr>
                <w:rFonts w:asciiTheme="minorHAnsi" w:eastAsia="Palatino Linotype" w:hAnsiTheme="minorHAnsi" w:cstheme="minorHAnsi"/>
                <w:color w:val="000000"/>
                <w:sz w:val="18"/>
                <w:szCs w:val="18"/>
                <w:lang w:eastAsia="pl-PL"/>
              </w:rPr>
              <w:t>E-mil wykonawcy</w:t>
            </w:r>
          </w:p>
        </w:tc>
        <w:tc>
          <w:tcPr>
            <w:tcW w:w="2273" w:type="dxa"/>
          </w:tcPr>
          <w:p w14:paraId="335FD423" w14:textId="5121274E"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xml:space="preserve">Czy Wykonawca jest mikroprzedsiębiorstwem albo </w:t>
            </w:r>
            <w:proofErr w:type="gramStart"/>
            <w:r w:rsidRPr="000844E6">
              <w:rPr>
                <w:rFonts w:asciiTheme="minorHAnsi" w:eastAsia="Palatino Linotype" w:hAnsiTheme="minorHAnsi" w:cstheme="minorHAnsi"/>
                <w:color w:val="000000"/>
                <w:sz w:val="18"/>
                <w:szCs w:val="18"/>
                <w:lang w:eastAsia="pl-PL"/>
              </w:rPr>
              <w:t>małym</w:t>
            </w:r>
            <w:proofErr w:type="gramEnd"/>
            <w:r w:rsidRPr="000844E6">
              <w:rPr>
                <w:rFonts w:asciiTheme="minorHAnsi" w:eastAsia="Palatino Linotype" w:hAnsiTheme="minorHAnsi" w:cstheme="minorHAnsi"/>
                <w:color w:val="000000"/>
                <w:sz w:val="18"/>
                <w:szCs w:val="18"/>
                <w:lang w:eastAsia="pl-PL"/>
              </w:rPr>
              <w:t xml:space="preserve"> albo średnim przedsiębiorstwem </w:t>
            </w:r>
            <w:r w:rsidRPr="000844E6">
              <w:rPr>
                <w:rFonts w:asciiTheme="minorHAnsi" w:eastAsia="Palatino Linotype" w:hAnsiTheme="minorHAnsi" w:cstheme="minorHAnsi"/>
                <w:b/>
                <w:color w:val="000000"/>
                <w:sz w:val="18"/>
                <w:szCs w:val="18"/>
                <w:vertAlign w:val="superscript"/>
                <w:lang w:eastAsia="pl-PL"/>
              </w:rPr>
              <w:t>1)</w:t>
            </w:r>
          </w:p>
        </w:tc>
      </w:tr>
      <w:tr w:rsidR="00FA0A84" w:rsidRPr="000844E6" w14:paraId="2E056E51" w14:textId="77777777" w:rsidTr="00FA0A84">
        <w:tc>
          <w:tcPr>
            <w:tcW w:w="496" w:type="dxa"/>
            <w:hideMark/>
          </w:tcPr>
          <w:p w14:paraId="62FA9A43"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1. </w:t>
            </w:r>
          </w:p>
        </w:tc>
        <w:tc>
          <w:tcPr>
            <w:tcW w:w="1754" w:type="dxa"/>
            <w:hideMark/>
          </w:tcPr>
          <w:p w14:paraId="42FCF726"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227" w:type="dxa"/>
            <w:hideMark/>
          </w:tcPr>
          <w:p w14:paraId="7DA23B7A"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095" w:type="dxa"/>
          </w:tcPr>
          <w:p w14:paraId="6F66681A" w14:textId="77777777" w:rsidR="00FA0A84" w:rsidRPr="000844E6" w:rsidRDefault="00FA0A84" w:rsidP="009B5382">
            <w:pPr>
              <w:suppressAutoHyphens w:val="0"/>
              <w:autoSpaceDN/>
              <w:spacing w:after="0" w:line="240" w:lineRule="auto"/>
              <w:ind w:left="87" w:hanging="10"/>
              <w:jc w:val="both"/>
              <w:textAlignment w:val="auto"/>
              <w:rPr>
                <w:rFonts w:asciiTheme="minorHAnsi" w:eastAsia="Palatino Linotype" w:hAnsiTheme="minorHAnsi" w:cstheme="minorHAnsi"/>
                <w:color w:val="000000"/>
                <w:sz w:val="18"/>
                <w:szCs w:val="18"/>
                <w:lang w:eastAsia="pl-PL"/>
              </w:rPr>
            </w:pPr>
          </w:p>
        </w:tc>
        <w:tc>
          <w:tcPr>
            <w:tcW w:w="2273" w:type="dxa"/>
          </w:tcPr>
          <w:p w14:paraId="53D0ACE2" w14:textId="5D1E5316" w:rsidR="00FA0A84" w:rsidRPr="000844E6" w:rsidRDefault="00FA0A84" w:rsidP="009B5382">
            <w:pPr>
              <w:suppressAutoHyphens w:val="0"/>
              <w:autoSpaceDN/>
              <w:spacing w:after="0" w:line="240" w:lineRule="auto"/>
              <w:ind w:left="87" w:hanging="10"/>
              <w:jc w:val="both"/>
              <w:textAlignment w:val="auto"/>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xml:space="preserve">Mikroprzedsiębiorstwo – </w:t>
            </w:r>
          </w:p>
          <w:p w14:paraId="078533CB" w14:textId="77777777" w:rsidR="00FA0A84" w:rsidRPr="000844E6" w:rsidRDefault="00FA0A84" w:rsidP="009B5382">
            <w:pPr>
              <w:suppressAutoHyphens w:val="0"/>
              <w:autoSpaceDN/>
              <w:spacing w:after="0" w:line="240" w:lineRule="auto"/>
              <w:ind w:left="87" w:hanging="10"/>
              <w:jc w:val="both"/>
              <w:textAlignment w:val="auto"/>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xml:space="preserve">Małe przedsiębiorstwo – </w:t>
            </w:r>
          </w:p>
          <w:p w14:paraId="1C20B67C" w14:textId="77777777" w:rsidR="00FA0A84" w:rsidRPr="000844E6" w:rsidRDefault="00FA0A84" w:rsidP="009B5382">
            <w:pPr>
              <w:suppressAutoHyphens w:val="0"/>
              <w:autoSpaceDN/>
              <w:spacing w:after="0"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Średnie przedsiębiorstwo –</w:t>
            </w:r>
          </w:p>
        </w:tc>
      </w:tr>
      <w:tr w:rsidR="00FA0A84" w:rsidRPr="000844E6" w14:paraId="02633068" w14:textId="77777777" w:rsidTr="00FA0A84">
        <w:tc>
          <w:tcPr>
            <w:tcW w:w="496" w:type="dxa"/>
            <w:hideMark/>
          </w:tcPr>
          <w:p w14:paraId="2165E6E7"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2.</w:t>
            </w:r>
          </w:p>
        </w:tc>
        <w:tc>
          <w:tcPr>
            <w:tcW w:w="1754" w:type="dxa"/>
            <w:hideMark/>
          </w:tcPr>
          <w:p w14:paraId="5D57FEB6"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227" w:type="dxa"/>
            <w:hideMark/>
          </w:tcPr>
          <w:p w14:paraId="13D3814F"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095" w:type="dxa"/>
          </w:tcPr>
          <w:p w14:paraId="1BE9B177" w14:textId="77777777" w:rsidR="00FA0A84" w:rsidRPr="000844E6" w:rsidRDefault="00FA0A84" w:rsidP="009B5382">
            <w:pPr>
              <w:suppressAutoHyphens w:val="0"/>
              <w:autoSpaceDN/>
              <w:spacing w:after="0" w:line="240" w:lineRule="auto"/>
              <w:ind w:left="87" w:hanging="10"/>
              <w:jc w:val="both"/>
              <w:textAlignment w:val="auto"/>
              <w:rPr>
                <w:rFonts w:asciiTheme="minorHAnsi" w:eastAsia="Palatino Linotype" w:hAnsiTheme="minorHAnsi" w:cstheme="minorHAnsi"/>
                <w:color w:val="000000"/>
                <w:sz w:val="18"/>
                <w:szCs w:val="18"/>
                <w:lang w:eastAsia="pl-PL"/>
              </w:rPr>
            </w:pPr>
          </w:p>
        </w:tc>
        <w:tc>
          <w:tcPr>
            <w:tcW w:w="2273" w:type="dxa"/>
          </w:tcPr>
          <w:p w14:paraId="19B2FB66" w14:textId="352A942F" w:rsidR="00FA0A84" w:rsidRPr="000844E6" w:rsidRDefault="00FA0A84" w:rsidP="009B5382">
            <w:pPr>
              <w:suppressAutoHyphens w:val="0"/>
              <w:autoSpaceDN/>
              <w:spacing w:after="0" w:line="232" w:lineRule="auto"/>
              <w:ind w:left="87" w:hanging="10"/>
              <w:jc w:val="both"/>
              <w:rPr>
                <w:rFonts w:asciiTheme="minorHAnsi" w:eastAsia="Palatino Linotype" w:hAnsiTheme="minorHAnsi" w:cstheme="minorHAnsi"/>
                <w:color w:val="000000"/>
                <w:sz w:val="18"/>
                <w:szCs w:val="18"/>
                <w:lang w:eastAsia="pl-PL"/>
              </w:rPr>
            </w:pPr>
          </w:p>
        </w:tc>
      </w:tr>
      <w:tr w:rsidR="00FA0A84" w:rsidRPr="000844E6" w14:paraId="25FB1B57" w14:textId="77777777" w:rsidTr="00FA0A84">
        <w:tc>
          <w:tcPr>
            <w:tcW w:w="496" w:type="dxa"/>
            <w:hideMark/>
          </w:tcPr>
          <w:p w14:paraId="3244A9AC"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lang w:eastAsia="pl-PL"/>
              </w:rPr>
              <w:t> </w:t>
            </w:r>
            <w:r w:rsidRPr="000844E6">
              <w:rPr>
                <w:rFonts w:asciiTheme="minorHAnsi" w:eastAsia="Palatino Linotype" w:hAnsiTheme="minorHAnsi" w:cstheme="minorHAnsi"/>
                <w:color w:val="000000"/>
                <w:sz w:val="18"/>
                <w:szCs w:val="18"/>
                <w:lang w:eastAsia="pl-PL"/>
              </w:rPr>
              <w:t>…. </w:t>
            </w:r>
          </w:p>
        </w:tc>
        <w:tc>
          <w:tcPr>
            <w:tcW w:w="1754" w:type="dxa"/>
            <w:hideMark/>
          </w:tcPr>
          <w:p w14:paraId="0F2E058E"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227" w:type="dxa"/>
            <w:hideMark/>
          </w:tcPr>
          <w:p w14:paraId="7397C970"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r w:rsidRPr="000844E6">
              <w:rPr>
                <w:rFonts w:asciiTheme="minorHAnsi" w:eastAsia="Palatino Linotype" w:hAnsiTheme="minorHAnsi" w:cstheme="minorHAnsi"/>
                <w:color w:val="000000"/>
                <w:sz w:val="18"/>
                <w:szCs w:val="18"/>
                <w:lang w:eastAsia="pl-PL"/>
              </w:rPr>
              <w:t> </w:t>
            </w:r>
          </w:p>
        </w:tc>
        <w:tc>
          <w:tcPr>
            <w:tcW w:w="2095" w:type="dxa"/>
          </w:tcPr>
          <w:p w14:paraId="0221C9B1" w14:textId="77777777"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p>
        </w:tc>
        <w:tc>
          <w:tcPr>
            <w:tcW w:w="2273" w:type="dxa"/>
          </w:tcPr>
          <w:p w14:paraId="2117B803" w14:textId="6F49ED4E" w:rsidR="00FA0A84" w:rsidRPr="000844E6" w:rsidRDefault="00FA0A84" w:rsidP="009B5382">
            <w:pPr>
              <w:suppressAutoHyphens w:val="0"/>
              <w:autoSpaceDN/>
              <w:spacing w:after="154" w:line="232" w:lineRule="auto"/>
              <w:ind w:left="87" w:hanging="10"/>
              <w:jc w:val="both"/>
              <w:rPr>
                <w:rFonts w:asciiTheme="minorHAnsi" w:eastAsia="Palatino Linotype" w:hAnsiTheme="minorHAnsi" w:cstheme="minorHAnsi"/>
                <w:color w:val="000000"/>
                <w:sz w:val="18"/>
                <w:szCs w:val="18"/>
                <w:lang w:eastAsia="pl-PL"/>
              </w:rPr>
            </w:pPr>
          </w:p>
        </w:tc>
      </w:tr>
    </w:tbl>
    <w:p w14:paraId="2D54A0B0" w14:textId="77777777" w:rsidR="00706F83" w:rsidRPr="000844E6" w:rsidRDefault="00706F83" w:rsidP="00706F83">
      <w:pPr>
        <w:tabs>
          <w:tab w:val="left" w:pos="709"/>
        </w:tabs>
        <w:suppressAutoHyphens w:val="0"/>
        <w:autoSpaceDN/>
        <w:spacing w:after="0" w:line="240" w:lineRule="auto"/>
        <w:ind w:left="567" w:hanging="141"/>
        <w:jc w:val="both"/>
        <w:textAlignment w:val="auto"/>
        <w:rPr>
          <w:rFonts w:asciiTheme="minorHAnsi" w:eastAsia="Palatino Linotype" w:hAnsiTheme="minorHAnsi" w:cstheme="minorHAnsi"/>
          <w:color w:val="000000"/>
          <w:lang w:eastAsia="pl-PL"/>
        </w:rPr>
      </w:pPr>
      <w:r w:rsidRPr="000844E6">
        <w:rPr>
          <w:rFonts w:asciiTheme="minorHAnsi" w:eastAsia="Palatino Linotype" w:hAnsiTheme="minorHAnsi" w:cstheme="minorHAnsi"/>
          <w:b/>
          <w:color w:val="000000"/>
          <w:sz w:val="18"/>
          <w:szCs w:val="18"/>
          <w:vertAlign w:val="superscript"/>
          <w:lang w:eastAsia="pl-PL"/>
        </w:rPr>
        <w:t>1)</w:t>
      </w:r>
      <w:r w:rsidRPr="000844E6">
        <w:rPr>
          <w:rFonts w:asciiTheme="minorHAnsi" w:eastAsia="Palatino Linotype" w:hAnsiTheme="minorHAnsi" w:cstheme="minorHAnsi"/>
          <w:b/>
          <w:color w:val="000000"/>
          <w:sz w:val="18"/>
          <w:szCs w:val="18"/>
          <w:lang w:eastAsia="en-GB"/>
        </w:rPr>
        <w:t xml:space="preserve"> Mikroprzedsiębiorstwo</w:t>
      </w:r>
      <w:r w:rsidRPr="000844E6">
        <w:rPr>
          <w:rFonts w:asciiTheme="minorHAnsi" w:eastAsia="Palatino Linotype" w:hAnsiTheme="minorHAnsi" w:cstheme="minorHAnsi"/>
          <w:color w:val="000000"/>
          <w:sz w:val="18"/>
          <w:szCs w:val="18"/>
          <w:lang w:eastAsia="en-GB"/>
        </w:rPr>
        <w:t>: przedsiębiorstwo, które zatrudnia mniej niż 10 osób i którego roczny obrót lub roczna suma bilansowa nie przekracza 2 milionów EUR.</w:t>
      </w:r>
    </w:p>
    <w:p w14:paraId="22A54FBD" w14:textId="77777777" w:rsidR="00706F83" w:rsidRPr="000844E6" w:rsidRDefault="00706F83" w:rsidP="00706F83">
      <w:pPr>
        <w:suppressAutoHyphens w:val="0"/>
        <w:autoSpaceDN/>
        <w:spacing w:after="0" w:line="240" w:lineRule="auto"/>
        <w:ind w:left="567" w:hanging="10"/>
        <w:jc w:val="both"/>
        <w:textAlignment w:val="auto"/>
        <w:rPr>
          <w:rFonts w:asciiTheme="minorHAnsi" w:eastAsia="Palatino Linotype" w:hAnsiTheme="minorHAnsi" w:cstheme="minorHAnsi"/>
          <w:color w:val="000000"/>
          <w:lang w:eastAsia="pl-PL"/>
        </w:rPr>
      </w:pPr>
      <w:r w:rsidRPr="000844E6">
        <w:rPr>
          <w:rFonts w:asciiTheme="minorHAnsi" w:eastAsia="Palatino Linotype" w:hAnsiTheme="minorHAnsi" w:cstheme="minorHAnsi"/>
          <w:b/>
          <w:color w:val="000000"/>
          <w:sz w:val="18"/>
          <w:szCs w:val="18"/>
          <w:lang w:eastAsia="en-GB"/>
        </w:rPr>
        <w:t>Małe przedsiębiorstwo</w:t>
      </w:r>
      <w:r w:rsidRPr="000844E6">
        <w:rPr>
          <w:rFonts w:asciiTheme="minorHAnsi" w:eastAsia="Palatino Linotype" w:hAnsiTheme="minorHAnsi" w:cstheme="minorHAnsi"/>
          <w:color w:val="000000"/>
          <w:sz w:val="18"/>
          <w:szCs w:val="18"/>
          <w:lang w:eastAsia="en-GB"/>
        </w:rPr>
        <w:t>: przedsiębiorstwo, które zatrudnia mniej niż 50 osób i którego roczny obrót lub roczna suma bilansowa nie przekracza 10 milionów EUR.</w:t>
      </w:r>
    </w:p>
    <w:p w14:paraId="3AF0CA4C" w14:textId="4800DDE6" w:rsidR="00706F83" w:rsidRPr="000844E6" w:rsidRDefault="00706F83" w:rsidP="00706F83">
      <w:pPr>
        <w:suppressAutoHyphens w:val="0"/>
        <w:autoSpaceDN/>
        <w:spacing w:after="154" w:line="240" w:lineRule="auto"/>
        <w:ind w:left="567" w:hanging="10"/>
        <w:jc w:val="both"/>
        <w:textAlignment w:val="auto"/>
        <w:rPr>
          <w:rFonts w:asciiTheme="minorHAnsi" w:eastAsia="Palatino Linotype" w:hAnsiTheme="minorHAnsi" w:cstheme="minorHAnsi"/>
          <w:color w:val="000000"/>
          <w:lang w:eastAsia="pl-PL"/>
        </w:rPr>
      </w:pPr>
      <w:r w:rsidRPr="000844E6">
        <w:rPr>
          <w:rFonts w:asciiTheme="minorHAnsi" w:eastAsia="Palatino Linotype" w:hAnsiTheme="minorHAnsi" w:cstheme="minorHAnsi"/>
          <w:b/>
          <w:color w:val="000000"/>
          <w:sz w:val="18"/>
          <w:szCs w:val="18"/>
          <w:lang w:eastAsia="en-GB"/>
        </w:rPr>
        <w:t>Średnie przedsiębiorstwa</w:t>
      </w:r>
      <w:r w:rsidRPr="000844E6">
        <w:rPr>
          <w:rFonts w:asciiTheme="minorHAnsi" w:eastAsia="Palatino Linotype" w:hAnsiTheme="minorHAnsi" w:cstheme="minorHAnsi"/>
          <w:color w:val="000000"/>
          <w:sz w:val="18"/>
          <w:szCs w:val="18"/>
          <w:lang w:eastAsia="en-GB"/>
        </w:rPr>
        <w:t xml:space="preserve">: przedsiębiorstwa, które nie są mikroprzedsiębiorstwami </w:t>
      </w:r>
      <w:r w:rsidR="006C2C81">
        <w:rPr>
          <w:rFonts w:asciiTheme="minorHAnsi" w:eastAsia="Palatino Linotype" w:hAnsiTheme="minorHAnsi" w:cstheme="minorHAnsi"/>
          <w:color w:val="000000"/>
          <w:sz w:val="18"/>
          <w:szCs w:val="18"/>
          <w:lang w:eastAsia="en-GB"/>
        </w:rPr>
        <w:t>ani małymi przedsiębiorstwami i </w:t>
      </w:r>
      <w:r w:rsidRPr="000844E6">
        <w:rPr>
          <w:rFonts w:asciiTheme="minorHAnsi" w:eastAsia="Palatino Linotype" w:hAnsiTheme="minorHAnsi" w:cstheme="minorHAnsi"/>
          <w:color w:val="000000"/>
          <w:sz w:val="18"/>
          <w:szCs w:val="18"/>
          <w:lang w:eastAsia="en-GB"/>
        </w:rPr>
        <w:t xml:space="preserve">które zatrudniają mniej niż 250 osób i których roczny obrót nie przekracza 50 milionów EUR </w:t>
      </w:r>
      <w:r w:rsidRPr="000844E6">
        <w:rPr>
          <w:rFonts w:asciiTheme="minorHAnsi" w:eastAsia="Palatino Linotype" w:hAnsiTheme="minorHAnsi" w:cstheme="minorHAnsi"/>
          <w:i/>
          <w:color w:val="000000"/>
          <w:sz w:val="18"/>
          <w:szCs w:val="18"/>
          <w:lang w:eastAsia="en-GB"/>
        </w:rPr>
        <w:t>lub</w:t>
      </w:r>
      <w:r w:rsidRPr="000844E6">
        <w:rPr>
          <w:rFonts w:asciiTheme="minorHAnsi" w:eastAsia="Palatino Linotype" w:hAnsiTheme="minorHAnsi" w:cstheme="minorHAnsi"/>
          <w:color w:val="000000"/>
          <w:sz w:val="18"/>
          <w:szCs w:val="18"/>
          <w:lang w:eastAsia="en-GB"/>
        </w:rPr>
        <w:t xml:space="preserve"> roczna suma bilansowa nie przekracza 43 milionów EUR.</w:t>
      </w:r>
    </w:p>
    <w:p w14:paraId="428D87C5" w14:textId="77777777" w:rsidR="00706F83" w:rsidRPr="000844E6" w:rsidRDefault="00706F83" w:rsidP="00706F83">
      <w:pPr>
        <w:suppressAutoHyphens w:val="0"/>
        <w:autoSpaceDN/>
        <w:spacing w:after="154" w:line="232" w:lineRule="auto"/>
        <w:jc w:val="both"/>
        <w:rPr>
          <w:rFonts w:asciiTheme="minorHAnsi" w:eastAsia="Palatino Linotype" w:hAnsiTheme="minorHAnsi" w:cstheme="minorHAnsi"/>
          <w:color w:val="000000"/>
          <w:szCs w:val="28"/>
          <w:lang w:eastAsia="pl-PL"/>
        </w:rPr>
      </w:pPr>
      <w:r w:rsidRPr="000844E6">
        <w:rPr>
          <w:rFonts w:asciiTheme="minorHAnsi" w:eastAsia="Palatino Linotype" w:hAnsiTheme="minorHAnsi" w:cstheme="minorHAnsi"/>
          <w:color w:val="000000"/>
          <w:sz w:val="28"/>
          <w:szCs w:val="28"/>
          <w:lang w:eastAsia="pl-PL"/>
        </w:rPr>
        <w:tab/>
      </w:r>
      <w:r w:rsidRPr="00E92D58">
        <w:rPr>
          <w:rFonts w:asciiTheme="minorHAnsi" w:eastAsia="Palatino Linotype" w:hAnsiTheme="minorHAnsi" w:cstheme="minorHAnsi"/>
          <w:b/>
          <w:bCs/>
          <w:color w:val="000000"/>
          <w:szCs w:val="28"/>
          <w:lang w:eastAsia="pl-PL"/>
        </w:rPr>
        <w:t xml:space="preserve">Numer rachunku </w:t>
      </w:r>
      <w:proofErr w:type="gramStart"/>
      <w:r w:rsidRPr="00E92D58">
        <w:rPr>
          <w:rFonts w:asciiTheme="minorHAnsi" w:eastAsia="Palatino Linotype" w:hAnsiTheme="minorHAnsi" w:cstheme="minorHAnsi"/>
          <w:b/>
          <w:bCs/>
          <w:color w:val="000000"/>
          <w:szCs w:val="28"/>
          <w:lang w:eastAsia="pl-PL"/>
        </w:rPr>
        <w:t>bankowego,  na</w:t>
      </w:r>
      <w:proofErr w:type="gramEnd"/>
      <w:r w:rsidRPr="00E92D58">
        <w:rPr>
          <w:rFonts w:asciiTheme="minorHAnsi" w:eastAsia="Palatino Linotype" w:hAnsiTheme="minorHAnsi" w:cstheme="minorHAnsi"/>
          <w:b/>
          <w:bCs/>
          <w:color w:val="000000"/>
          <w:szCs w:val="28"/>
          <w:lang w:eastAsia="pl-PL"/>
        </w:rPr>
        <w:t xml:space="preserve"> który należy zwrócić wadium:</w:t>
      </w:r>
      <w:r w:rsidRPr="000844E6">
        <w:rPr>
          <w:rFonts w:asciiTheme="minorHAnsi" w:eastAsia="Palatino Linotype" w:hAnsiTheme="minorHAnsi" w:cstheme="minorHAnsi"/>
          <w:color w:val="000000"/>
          <w:szCs w:val="28"/>
          <w:lang w:eastAsia="pl-PL"/>
        </w:rPr>
        <w:t xml:space="preserve"> ……………………………………….</w:t>
      </w:r>
    </w:p>
    <w:p w14:paraId="45009898" w14:textId="77777777" w:rsidR="000F21DB" w:rsidRDefault="000F21DB" w:rsidP="000F21DB">
      <w:pPr>
        <w:numPr>
          <w:ilvl w:val="0"/>
          <w:numId w:val="101"/>
        </w:numPr>
        <w:suppressAutoHyphens w:val="0"/>
        <w:autoSpaceDN/>
        <w:spacing w:after="0" w:line="240" w:lineRule="auto"/>
        <w:ind w:left="284" w:hanging="284"/>
        <w:jc w:val="both"/>
        <w:textAlignment w:val="auto"/>
        <w:rPr>
          <w:rFonts w:asciiTheme="minorHAnsi" w:hAnsiTheme="minorHAnsi" w:cstheme="minorHAnsi"/>
          <w:sz w:val="24"/>
          <w:szCs w:val="24"/>
        </w:rPr>
      </w:pPr>
      <w:r>
        <w:rPr>
          <w:rFonts w:asciiTheme="minorHAnsi" w:hAnsiTheme="minorHAnsi" w:cstheme="minorHAnsi"/>
          <w:sz w:val="24"/>
          <w:szCs w:val="24"/>
        </w:rPr>
        <w:t>Oferujemy wykonanie zamówienia zgodnie z poniższym:</w:t>
      </w:r>
    </w:p>
    <w:p w14:paraId="42EAEA4B" w14:textId="77777777" w:rsidR="000F21DB" w:rsidRDefault="000F21DB" w:rsidP="000F21DB">
      <w:pPr>
        <w:suppressAutoHyphens w:val="0"/>
        <w:autoSpaceDN/>
        <w:spacing w:after="0" w:line="240" w:lineRule="auto"/>
        <w:jc w:val="both"/>
        <w:textAlignment w:val="auto"/>
        <w:rPr>
          <w:rFonts w:asciiTheme="minorHAnsi" w:hAnsiTheme="minorHAnsi" w:cstheme="minorHAnsi"/>
          <w:sz w:val="24"/>
          <w:szCs w:val="24"/>
        </w:rPr>
      </w:pPr>
    </w:p>
    <w:p w14:paraId="492B0860" w14:textId="50ACE9C6" w:rsidR="000F21DB" w:rsidRPr="008E7914" w:rsidRDefault="00FA5186" w:rsidP="000F409A">
      <w:pPr>
        <w:pStyle w:val="Akapitzlist"/>
        <w:numPr>
          <w:ilvl w:val="1"/>
          <w:numId w:val="244"/>
        </w:numPr>
        <w:tabs>
          <w:tab w:val="left" w:pos="1665"/>
        </w:tabs>
        <w:suppressAutoHyphens w:val="0"/>
        <w:autoSpaceDN/>
        <w:spacing w:after="0" w:line="240" w:lineRule="auto"/>
        <w:textAlignment w:val="auto"/>
        <w:rPr>
          <w:rFonts w:asciiTheme="minorHAnsi" w:hAnsiTheme="minorHAnsi" w:cstheme="minorHAnsi"/>
          <w:sz w:val="24"/>
          <w:szCs w:val="24"/>
        </w:rPr>
      </w:pPr>
      <w:r w:rsidRPr="008E7914">
        <w:rPr>
          <w:rFonts w:asciiTheme="minorHAnsi" w:hAnsiTheme="minorHAnsi" w:cstheme="minorHAnsi"/>
          <w:sz w:val="24"/>
          <w:szCs w:val="24"/>
        </w:rPr>
        <w:t>Całkowite r</w:t>
      </w:r>
      <w:r w:rsidR="000F21DB" w:rsidRPr="008E7914">
        <w:rPr>
          <w:rFonts w:asciiTheme="minorHAnsi" w:hAnsiTheme="minorHAnsi" w:cstheme="minorHAnsi"/>
          <w:sz w:val="24"/>
          <w:szCs w:val="24"/>
        </w:rPr>
        <w:t>yczałtowe wynagrodzenie wykonawcy w okresie obowiązywania umowy:</w:t>
      </w:r>
    </w:p>
    <w:p w14:paraId="08DE96D0" w14:textId="77777777" w:rsidR="000F409A" w:rsidRPr="008E7914" w:rsidRDefault="000F409A" w:rsidP="000F409A">
      <w:pPr>
        <w:pStyle w:val="Akapitzlist"/>
        <w:suppressAutoHyphens w:val="0"/>
        <w:autoSpaceDN/>
        <w:spacing w:after="0" w:line="240" w:lineRule="auto"/>
        <w:ind w:left="1080" w:firstLine="0"/>
        <w:textAlignment w:val="auto"/>
        <w:rPr>
          <w:rFonts w:asciiTheme="minorHAnsi" w:hAnsiTheme="minorHAnsi" w:cstheme="minorHAnsi"/>
          <w:b/>
          <w:bCs/>
          <w:sz w:val="24"/>
          <w:szCs w:val="24"/>
        </w:rPr>
      </w:pPr>
      <w:r w:rsidRPr="008E7914">
        <w:rPr>
          <w:rFonts w:asciiTheme="minorHAnsi" w:hAnsiTheme="minorHAnsi" w:cstheme="minorHAnsi"/>
          <w:b/>
          <w:bCs/>
          <w:sz w:val="24"/>
          <w:szCs w:val="24"/>
        </w:rPr>
        <w:t>Dla Części I</w:t>
      </w:r>
      <w:proofErr w:type="gramStart"/>
      <w:r w:rsidRPr="008E7914">
        <w:rPr>
          <w:rFonts w:asciiTheme="minorHAnsi" w:hAnsiTheme="minorHAnsi" w:cstheme="minorHAnsi"/>
          <w:b/>
          <w:bCs/>
          <w:sz w:val="24"/>
          <w:szCs w:val="24"/>
        </w:rPr>
        <w:t xml:space="preserve">: </w:t>
      </w:r>
      <w:r w:rsidRPr="008E7914">
        <w:t>:</w:t>
      </w:r>
      <w:proofErr w:type="gramEnd"/>
      <w:r w:rsidRPr="008E7914">
        <w:rPr>
          <w:rFonts w:cs="Calibri"/>
        </w:rPr>
        <w:t xml:space="preserve"> </w:t>
      </w:r>
      <w:r w:rsidRPr="008E7914">
        <w:rPr>
          <w:rFonts w:cs="Calibri"/>
          <w:b/>
        </w:rPr>
        <w:t>„Modernizacja infrastruktury turystycznej na polanie ogniskowej w Lesie Młociny” w systemie zaprojektuj i wybuduj.</w:t>
      </w:r>
    </w:p>
    <w:p w14:paraId="09570A1D" w14:textId="77777777" w:rsidR="000F409A" w:rsidRPr="008E7914" w:rsidRDefault="000F409A" w:rsidP="000F21D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p>
    <w:p w14:paraId="12ED2F82" w14:textId="77777777" w:rsidR="000F21DB" w:rsidRPr="008E7914" w:rsidRDefault="000F21DB" w:rsidP="000F21D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Oferujemy wykonanie zamówienia za cenę netto...............................................................zł.</w:t>
      </w:r>
    </w:p>
    <w:p w14:paraId="30443F88" w14:textId="77777777" w:rsidR="000F21DB" w:rsidRPr="008E7914" w:rsidRDefault="000F21DB" w:rsidP="000F21D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 xml:space="preserve">Obowiązujący podatek </w:t>
      </w:r>
      <w:proofErr w:type="gramStart"/>
      <w:r w:rsidRPr="008E7914">
        <w:rPr>
          <w:rFonts w:asciiTheme="minorHAnsi" w:hAnsiTheme="minorHAnsi" w:cstheme="minorHAnsi"/>
          <w:sz w:val="24"/>
          <w:szCs w:val="24"/>
        </w:rPr>
        <w:t>VAT  (</w:t>
      </w:r>
      <w:proofErr w:type="gramEnd"/>
      <w:r w:rsidRPr="008E7914">
        <w:rPr>
          <w:rFonts w:asciiTheme="minorHAnsi" w:hAnsiTheme="minorHAnsi" w:cstheme="minorHAnsi"/>
          <w:sz w:val="24"/>
          <w:szCs w:val="24"/>
        </w:rPr>
        <w:t>23</w:t>
      </w:r>
      <w:proofErr w:type="gramStart"/>
      <w:r w:rsidRPr="008E7914">
        <w:rPr>
          <w:rFonts w:asciiTheme="minorHAnsi" w:hAnsiTheme="minorHAnsi" w:cstheme="minorHAnsi"/>
          <w:sz w:val="24"/>
          <w:szCs w:val="24"/>
        </w:rPr>
        <w:t xml:space="preserve">%)   </w:t>
      </w:r>
      <w:proofErr w:type="gramEnd"/>
      <w:r w:rsidRPr="008E7914">
        <w:rPr>
          <w:rFonts w:asciiTheme="minorHAnsi" w:hAnsiTheme="minorHAnsi" w:cstheme="minorHAnsi"/>
          <w:sz w:val="24"/>
          <w:szCs w:val="24"/>
        </w:rPr>
        <w:t xml:space="preserve">    .........................................................................zł.</w:t>
      </w:r>
    </w:p>
    <w:p w14:paraId="45460BD0" w14:textId="77777777" w:rsidR="000F21DB" w:rsidRPr="008E7914" w:rsidRDefault="000F21DB" w:rsidP="000F21D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Cena brutto ..............................................................................................................zł.</w:t>
      </w:r>
    </w:p>
    <w:p w14:paraId="2B400860" w14:textId="77777777" w:rsidR="000F21DB" w:rsidRDefault="000F21DB" w:rsidP="000F21D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Słownie: .................................................................................................................................</w:t>
      </w:r>
    </w:p>
    <w:p w14:paraId="5F65EC46" w14:textId="77777777" w:rsidR="003A2467" w:rsidRDefault="003A2467" w:rsidP="003A2467">
      <w:pPr>
        <w:tabs>
          <w:tab w:val="left" w:pos="-654"/>
          <w:tab w:val="left" w:pos="0"/>
        </w:tabs>
        <w:overflowPunct w:val="0"/>
        <w:autoSpaceDE w:val="0"/>
        <w:spacing w:after="0" w:line="240" w:lineRule="auto"/>
        <w:ind w:left="794"/>
        <w:jc w:val="both"/>
        <w:rPr>
          <w:rFonts w:asciiTheme="minorHAnsi" w:hAnsiTheme="minorHAnsi" w:cstheme="minorHAnsi"/>
        </w:rPr>
      </w:pPr>
      <w:r>
        <w:rPr>
          <w:rFonts w:asciiTheme="minorHAnsi" w:hAnsiTheme="minorHAnsi" w:cstheme="minorHAnsi"/>
        </w:rPr>
        <w:t xml:space="preserve">Zgodnie z formularzem cenowym stanowiącym </w:t>
      </w:r>
      <w:r w:rsidRPr="00F32651">
        <w:rPr>
          <w:rFonts w:asciiTheme="minorHAnsi" w:hAnsiTheme="minorHAnsi" w:cstheme="minorHAnsi"/>
        </w:rPr>
        <w:t>załącznik 4a</w:t>
      </w:r>
      <w:r>
        <w:rPr>
          <w:rFonts w:asciiTheme="minorHAnsi" w:hAnsiTheme="minorHAnsi" w:cstheme="minorHAnsi"/>
        </w:rPr>
        <w:t xml:space="preserve"> do niniejszej oferty (formularz należy wypełnić zgodnie ze wzorem załączonym do niniejszej SWZ).</w:t>
      </w:r>
    </w:p>
    <w:p w14:paraId="625CE202" w14:textId="77777777" w:rsidR="0044514B" w:rsidRDefault="0044514B" w:rsidP="0044514B">
      <w:pPr>
        <w:tabs>
          <w:tab w:val="left" w:pos="-654"/>
          <w:tab w:val="left" w:pos="0"/>
        </w:tabs>
        <w:overflowPunct w:val="0"/>
        <w:autoSpaceDE w:val="0"/>
        <w:spacing w:after="0" w:line="240" w:lineRule="auto"/>
        <w:jc w:val="both"/>
        <w:rPr>
          <w:rFonts w:asciiTheme="minorHAnsi" w:hAnsiTheme="minorHAnsi" w:cstheme="minorHAnsi"/>
        </w:rPr>
      </w:pPr>
    </w:p>
    <w:p w14:paraId="72EA6D74" w14:textId="77777777" w:rsidR="0044514B" w:rsidRPr="008E7914" w:rsidRDefault="0044514B" w:rsidP="0044514B">
      <w:pPr>
        <w:pStyle w:val="Akapitzlist"/>
        <w:numPr>
          <w:ilvl w:val="1"/>
          <w:numId w:val="244"/>
        </w:numPr>
        <w:tabs>
          <w:tab w:val="left" w:pos="1665"/>
        </w:tabs>
        <w:suppressAutoHyphens w:val="0"/>
        <w:autoSpaceDN/>
        <w:spacing w:after="0" w:line="240" w:lineRule="auto"/>
        <w:textAlignment w:val="auto"/>
        <w:rPr>
          <w:rFonts w:asciiTheme="minorHAnsi" w:hAnsiTheme="minorHAnsi" w:cstheme="minorHAnsi"/>
          <w:sz w:val="24"/>
          <w:szCs w:val="24"/>
        </w:rPr>
      </w:pPr>
      <w:r w:rsidRPr="008E7914">
        <w:rPr>
          <w:rFonts w:asciiTheme="minorHAnsi" w:hAnsiTheme="minorHAnsi" w:cstheme="minorHAnsi"/>
          <w:sz w:val="24"/>
          <w:szCs w:val="24"/>
        </w:rPr>
        <w:t>Całkowite ryczałtowe wynagrodzenie wykonawcy w okresie obowiązywania umowy:</w:t>
      </w:r>
    </w:p>
    <w:p w14:paraId="2675FE58" w14:textId="0C3016F4" w:rsidR="0044514B" w:rsidRPr="008E7914" w:rsidRDefault="0044514B" w:rsidP="0044514B">
      <w:pPr>
        <w:pStyle w:val="Akapitzlist"/>
        <w:suppressAutoHyphens w:val="0"/>
        <w:autoSpaceDN/>
        <w:spacing w:after="0" w:line="240" w:lineRule="auto"/>
        <w:ind w:left="1080" w:firstLine="0"/>
        <w:textAlignment w:val="auto"/>
        <w:rPr>
          <w:rFonts w:asciiTheme="minorHAnsi" w:hAnsiTheme="minorHAnsi" w:cstheme="minorHAnsi"/>
          <w:b/>
          <w:bCs/>
          <w:sz w:val="24"/>
          <w:szCs w:val="24"/>
        </w:rPr>
      </w:pPr>
      <w:r w:rsidRPr="008E7914">
        <w:rPr>
          <w:rFonts w:asciiTheme="minorHAnsi" w:hAnsiTheme="minorHAnsi" w:cstheme="minorHAnsi"/>
          <w:b/>
          <w:bCs/>
          <w:sz w:val="24"/>
          <w:szCs w:val="24"/>
        </w:rPr>
        <w:t>Dla Części I</w:t>
      </w:r>
      <w:r>
        <w:rPr>
          <w:rFonts w:asciiTheme="minorHAnsi" w:hAnsiTheme="minorHAnsi" w:cstheme="minorHAnsi"/>
          <w:b/>
          <w:bCs/>
          <w:sz w:val="24"/>
          <w:szCs w:val="24"/>
        </w:rPr>
        <w:t>I</w:t>
      </w:r>
      <w:proofErr w:type="gramStart"/>
      <w:r w:rsidRPr="008E7914">
        <w:rPr>
          <w:rFonts w:asciiTheme="minorHAnsi" w:hAnsiTheme="minorHAnsi" w:cstheme="minorHAnsi"/>
          <w:b/>
          <w:bCs/>
          <w:sz w:val="24"/>
          <w:szCs w:val="24"/>
        </w:rPr>
        <w:t xml:space="preserve">: </w:t>
      </w:r>
      <w:r w:rsidRPr="008E7914">
        <w:t>:</w:t>
      </w:r>
      <w:proofErr w:type="gramEnd"/>
      <w:r w:rsidRPr="008E7914">
        <w:rPr>
          <w:rFonts w:cs="Calibri"/>
        </w:rPr>
        <w:t xml:space="preserve"> </w:t>
      </w:r>
      <w:r w:rsidRPr="00250B9D">
        <w:rPr>
          <w:b/>
          <w:bCs/>
        </w:rPr>
        <w:t>„Rewitalizacja szlaków turystycznych w Rezerwacie Przyrody Las Bielański”</w:t>
      </w:r>
      <w:r>
        <w:rPr>
          <w:b/>
          <w:bCs/>
        </w:rPr>
        <w:t xml:space="preserve"> w</w:t>
      </w:r>
      <w:r w:rsidRPr="00250B9D">
        <w:rPr>
          <w:b/>
          <w:bCs/>
        </w:rPr>
        <w:t xml:space="preserve"> systemie zaprojektuj i wybuduj</w:t>
      </w:r>
      <w:r>
        <w:rPr>
          <w:b/>
          <w:bCs/>
        </w:rPr>
        <w:t>.</w:t>
      </w:r>
    </w:p>
    <w:p w14:paraId="17AB2B8C" w14:textId="77777777" w:rsidR="0044514B" w:rsidRPr="008E7914" w:rsidRDefault="0044514B" w:rsidP="0044514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p>
    <w:p w14:paraId="1CB24878" w14:textId="77777777" w:rsidR="0044514B" w:rsidRPr="008E7914" w:rsidRDefault="0044514B" w:rsidP="0044514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Oferujemy wykonanie zamówienia za cenę netto...............................................................zł.</w:t>
      </w:r>
    </w:p>
    <w:p w14:paraId="7E92D651" w14:textId="77777777" w:rsidR="0044514B" w:rsidRPr="008E7914" w:rsidRDefault="0044514B" w:rsidP="0044514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 xml:space="preserve">Obowiązujący podatek </w:t>
      </w:r>
      <w:proofErr w:type="gramStart"/>
      <w:r w:rsidRPr="008E7914">
        <w:rPr>
          <w:rFonts w:asciiTheme="minorHAnsi" w:hAnsiTheme="minorHAnsi" w:cstheme="minorHAnsi"/>
          <w:sz w:val="24"/>
          <w:szCs w:val="24"/>
        </w:rPr>
        <w:t>VAT  (</w:t>
      </w:r>
      <w:proofErr w:type="gramEnd"/>
      <w:r w:rsidRPr="008E7914">
        <w:rPr>
          <w:rFonts w:asciiTheme="minorHAnsi" w:hAnsiTheme="minorHAnsi" w:cstheme="minorHAnsi"/>
          <w:sz w:val="24"/>
          <w:szCs w:val="24"/>
        </w:rPr>
        <w:t>23</w:t>
      </w:r>
      <w:proofErr w:type="gramStart"/>
      <w:r w:rsidRPr="008E7914">
        <w:rPr>
          <w:rFonts w:asciiTheme="minorHAnsi" w:hAnsiTheme="minorHAnsi" w:cstheme="minorHAnsi"/>
          <w:sz w:val="24"/>
          <w:szCs w:val="24"/>
        </w:rPr>
        <w:t xml:space="preserve">%)   </w:t>
      </w:r>
      <w:proofErr w:type="gramEnd"/>
      <w:r w:rsidRPr="008E7914">
        <w:rPr>
          <w:rFonts w:asciiTheme="minorHAnsi" w:hAnsiTheme="minorHAnsi" w:cstheme="minorHAnsi"/>
          <w:sz w:val="24"/>
          <w:szCs w:val="24"/>
        </w:rPr>
        <w:t xml:space="preserve">    .........................................................................zł.</w:t>
      </w:r>
    </w:p>
    <w:p w14:paraId="6234E081" w14:textId="77777777" w:rsidR="0044514B" w:rsidRPr="008E7914" w:rsidRDefault="0044514B" w:rsidP="0044514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Cena brutto ..............................................................................................................zł.</w:t>
      </w:r>
    </w:p>
    <w:p w14:paraId="2195911A" w14:textId="77777777" w:rsidR="0044514B" w:rsidRDefault="0044514B" w:rsidP="0044514B">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lastRenderedPageBreak/>
        <w:t>Słownie: .................................................................................................................................</w:t>
      </w:r>
    </w:p>
    <w:p w14:paraId="01EC5CEE" w14:textId="2F027554" w:rsidR="0044514B" w:rsidRDefault="0044514B" w:rsidP="0044514B">
      <w:pPr>
        <w:tabs>
          <w:tab w:val="left" w:pos="-654"/>
          <w:tab w:val="left" w:pos="0"/>
        </w:tabs>
        <w:overflowPunct w:val="0"/>
        <w:autoSpaceDE w:val="0"/>
        <w:spacing w:after="0" w:line="240" w:lineRule="auto"/>
        <w:ind w:left="794"/>
        <w:jc w:val="both"/>
        <w:rPr>
          <w:rFonts w:asciiTheme="minorHAnsi" w:hAnsiTheme="minorHAnsi" w:cstheme="minorHAnsi"/>
        </w:rPr>
      </w:pPr>
      <w:r>
        <w:rPr>
          <w:rFonts w:asciiTheme="minorHAnsi" w:hAnsiTheme="minorHAnsi" w:cstheme="minorHAnsi"/>
        </w:rPr>
        <w:t xml:space="preserve">Zgodnie z formularzem cenowym stanowiącym </w:t>
      </w:r>
      <w:r w:rsidRPr="00F32651">
        <w:rPr>
          <w:rFonts w:asciiTheme="minorHAnsi" w:hAnsiTheme="minorHAnsi" w:cstheme="minorHAnsi"/>
        </w:rPr>
        <w:t>załącznik 4</w:t>
      </w:r>
      <w:r w:rsidR="00EA3A37">
        <w:rPr>
          <w:rFonts w:asciiTheme="minorHAnsi" w:hAnsiTheme="minorHAnsi" w:cstheme="minorHAnsi"/>
        </w:rPr>
        <w:t>b</w:t>
      </w:r>
      <w:r>
        <w:rPr>
          <w:rFonts w:asciiTheme="minorHAnsi" w:hAnsiTheme="minorHAnsi" w:cstheme="minorHAnsi"/>
        </w:rPr>
        <w:t xml:space="preserve"> do niniejszej oferty (formularz należy wypełnić zgodnie ze wzorem załączonym do niniejszej SWZ).</w:t>
      </w:r>
    </w:p>
    <w:p w14:paraId="4EC4E74E" w14:textId="77777777" w:rsidR="0044514B" w:rsidRDefault="0044514B" w:rsidP="0044514B">
      <w:pPr>
        <w:tabs>
          <w:tab w:val="left" w:pos="-654"/>
          <w:tab w:val="left" w:pos="0"/>
        </w:tabs>
        <w:overflowPunct w:val="0"/>
        <w:autoSpaceDE w:val="0"/>
        <w:spacing w:after="0" w:line="240" w:lineRule="auto"/>
        <w:jc w:val="both"/>
        <w:rPr>
          <w:rFonts w:asciiTheme="minorHAnsi" w:hAnsiTheme="minorHAnsi" w:cstheme="minorHAnsi"/>
        </w:rPr>
      </w:pPr>
    </w:p>
    <w:p w14:paraId="4D16CF6A" w14:textId="77777777" w:rsidR="00C103DC" w:rsidRPr="008E7914" w:rsidRDefault="00C103DC" w:rsidP="00C103DC">
      <w:pPr>
        <w:pStyle w:val="Akapitzlist"/>
        <w:numPr>
          <w:ilvl w:val="1"/>
          <w:numId w:val="244"/>
        </w:numPr>
        <w:tabs>
          <w:tab w:val="left" w:pos="1665"/>
        </w:tabs>
        <w:suppressAutoHyphens w:val="0"/>
        <w:autoSpaceDN/>
        <w:spacing w:after="0" w:line="240" w:lineRule="auto"/>
        <w:textAlignment w:val="auto"/>
        <w:rPr>
          <w:rFonts w:asciiTheme="minorHAnsi" w:hAnsiTheme="minorHAnsi" w:cstheme="minorHAnsi"/>
          <w:sz w:val="24"/>
          <w:szCs w:val="24"/>
        </w:rPr>
      </w:pPr>
      <w:r w:rsidRPr="008E7914">
        <w:rPr>
          <w:rFonts w:asciiTheme="minorHAnsi" w:hAnsiTheme="minorHAnsi" w:cstheme="minorHAnsi"/>
          <w:sz w:val="24"/>
          <w:szCs w:val="24"/>
        </w:rPr>
        <w:t>Całkowite ryczałtowe wynagrodzenie wykonawcy w okresie obowiązywania umowy:</w:t>
      </w:r>
    </w:p>
    <w:p w14:paraId="7F20048C" w14:textId="7E606D49" w:rsidR="00C103DC" w:rsidRPr="008E7914" w:rsidRDefault="00C103DC" w:rsidP="00C103DC">
      <w:pPr>
        <w:pStyle w:val="Akapitzlist"/>
        <w:suppressAutoHyphens w:val="0"/>
        <w:autoSpaceDN/>
        <w:spacing w:after="0" w:line="240" w:lineRule="auto"/>
        <w:ind w:left="1080" w:firstLine="0"/>
        <w:textAlignment w:val="auto"/>
        <w:rPr>
          <w:rFonts w:asciiTheme="minorHAnsi" w:hAnsiTheme="minorHAnsi" w:cstheme="minorHAnsi"/>
          <w:b/>
          <w:bCs/>
          <w:sz w:val="24"/>
          <w:szCs w:val="24"/>
        </w:rPr>
      </w:pPr>
      <w:r w:rsidRPr="008E7914">
        <w:rPr>
          <w:rFonts w:asciiTheme="minorHAnsi" w:hAnsiTheme="minorHAnsi" w:cstheme="minorHAnsi"/>
          <w:b/>
          <w:bCs/>
          <w:sz w:val="24"/>
          <w:szCs w:val="24"/>
        </w:rPr>
        <w:t>Dla Części I</w:t>
      </w:r>
      <w:r>
        <w:rPr>
          <w:rFonts w:asciiTheme="minorHAnsi" w:hAnsiTheme="minorHAnsi" w:cstheme="minorHAnsi"/>
          <w:b/>
          <w:bCs/>
          <w:sz w:val="24"/>
          <w:szCs w:val="24"/>
        </w:rPr>
        <w:t>II</w:t>
      </w:r>
      <w:proofErr w:type="gramStart"/>
      <w:r w:rsidRPr="008E7914">
        <w:rPr>
          <w:rFonts w:asciiTheme="minorHAnsi" w:hAnsiTheme="minorHAnsi" w:cstheme="minorHAnsi"/>
          <w:b/>
          <w:bCs/>
          <w:sz w:val="24"/>
          <w:szCs w:val="24"/>
        </w:rPr>
        <w:t xml:space="preserve">: </w:t>
      </w:r>
      <w:r w:rsidRPr="008E7914">
        <w:t>:</w:t>
      </w:r>
      <w:proofErr w:type="gramEnd"/>
      <w:r w:rsidRPr="008E7914">
        <w:rPr>
          <w:rFonts w:cs="Calibri"/>
        </w:rPr>
        <w:t xml:space="preserve"> </w:t>
      </w:r>
      <w:r w:rsidRPr="00250B9D">
        <w:rPr>
          <w:bCs/>
        </w:rPr>
        <w:t>„</w:t>
      </w:r>
      <w:r w:rsidRPr="00250B9D">
        <w:rPr>
          <w:b/>
          <w:bCs/>
        </w:rPr>
        <w:t>Odtworzenie leśnego placu zabaw na przedłużeniu ulicy Kocjana w Warszawie”</w:t>
      </w:r>
      <w:r>
        <w:rPr>
          <w:b/>
          <w:bCs/>
        </w:rPr>
        <w:t xml:space="preserve"> w</w:t>
      </w:r>
      <w:r w:rsidRPr="00250B9D">
        <w:rPr>
          <w:b/>
          <w:bCs/>
        </w:rPr>
        <w:t xml:space="preserve"> systemie zaprojektuj i wybuduj</w:t>
      </w:r>
      <w:r>
        <w:rPr>
          <w:b/>
          <w:bCs/>
        </w:rPr>
        <w:t>.</w:t>
      </w:r>
    </w:p>
    <w:p w14:paraId="0A5B7669" w14:textId="77777777" w:rsidR="00C103DC" w:rsidRPr="008E7914" w:rsidRDefault="00C103DC" w:rsidP="00C103DC">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p>
    <w:p w14:paraId="71DA3DE2" w14:textId="77777777" w:rsidR="00C103DC" w:rsidRPr="008E7914" w:rsidRDefault="00C103DC" w:rsidP="00C103DC">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Oferujemy wykonanie zamówienia za cenę netto...............................................................zł.</w:t>
      </w:r>
    </w:p>
    <w:p w14:paraId="5C84F997" w14:textId="77777777" w:rsidR="00C103DC" w:rsidRPr="008E7914" w:rsidRDefault="00C103DC" w:rsidP="00C103DC">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 xml:space="preserve">Obowiązujący podatek </w:t>
      </w:r>
      <w:proofErr w:type="gramStart"/>
      <w:r w:rsidRPr="008E7914">
        <w:rPr>
          <w:rFonts w:asciiTheme="minorHAnsi" w:hAnsiTheme="minorHAnsi" w:cstheme="minorHAnsi"/>
          <w:sz w:val="24"/>
          <w:szCs w:val="24"/>
        </w:rPr>
        <w:t>VAT  (</w:t>
      </w:r>
      <w:proofErr w:type="gramEnd"/>
      <w:r w:rsidRPr="008E7914">
        <w:rPr>
          <w:rFonts w:asciiTheme="minorHAnsi" w:hAnsiTheme="minorHAnsi" w:cstheme="minorHAnsi"/>
          <w:sz w:val="24"/>
          <w:szCs w:val="24"/>
        </w:rPr>
        <w:t>23</w:t>
      </w:r>
      <w:proofErr w:type="gramStart"/>
      <w:r w:rsidRPr="008E7914">
        <w:rPr>
          <w:rFonts w:asciiTheme="minorHAnsi" w:hAnsiTheme="minorHAnsi" w:cstheme="minorHAnsi"/>
          <w:sz w:val="24"/>
          <w:szCs w:val="24"/>
        </w:rPr>
        <w:t xml:space="preserve">%)   </w:t>
      </w:r>
      <w:proofErr w:type="gramEnd"/>
      <w:r w:rsidRPr="008E7914">
        <w:rPr>
          <w:rFonts w:asciiTheme="minorHAnsi" w:hAnsiTheme="minorHAnsi" w:cstheme="minorHAnsi"/>
          <w:sz w:val="24"/>
          <w:szCs w:val="24"/>
        </w:rPr>
        <w:t xml:space="preserve">    .........................................................................zł.</w:t>
      </w:r>
    </w:p>
    <w:p w14:paraId="746804AC" w14:textId="77777777" w:rsidR="00C103DC" w:rsidRPr="008E7914" w:rsidRDefault="00C103DC" w:rsidP="00C103DC">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Cena brutto ..............................................................................................................zł.</w:t>
      </w:r>
    </w:p>
    <w:p w14:paraId="55882D20" w14:textId="77777777" w:rsidR="00C103DC" w:rsidRDefault="00C103DC" w:rsidP="00C103DC">
      <w:pPr>
        <w:tabs>
          <w:tab w:val="left" w:pos="1665"/>
        </w:tabs>
        <w:suppressAutoHyphens w:val="0"/>
        <w:autoSpaceDN/>
        <w:spacing w:after="0" w:line="240" w:lineRule="auto"/>
        <w:ind w:firstLine="284"/>
        <w:jc w:val="both"/>
        <w:textAlignment w:val="auto"/>
        <w:rPr>
          <w:rFonts w:asciiTheme="minorHAnsi" w:hAnsiTheme="minorHAnsi" w:cstheme="minorHAnsi"/>
          <w:sz w:val="24"/>
          <w:szCs w:val="24"/>
        </w:rPr>
      </w:pPr>
      <w:r w:rsidRPr="008E7914">
        <w:rPr>
          <w:rFonts w:asciiTheme="minorHAnsi" w:hAnsiTheme="minorHAnsi" w:cstheme="minorHAnsi"/>
          <w:sz w:val="24"/>
          <w:szCs w:val="24"/>
        </w:rPr>
        <w:t>Słownie: .................................................................................................................................</w:t>
      </w:r>
    </w:p>
    <w:p w14:paraId="6437FB2A" w14:textId="3BE2BD47" w:rsidR="00C103DC" w:rsidRDefault="00C103DC" w:rsidP="00C103DC">
      <w:pPr>
        <w:tabs>
          <w:tab w:val="left" w:pos="-654"/>
          <w:tab w:val="left" w:pos="0"/>
        </w:tabs>
        <w:overflowPunct w:val="0"/>
        <w:autoSpaceDE w:val="0"/>
        <w:spacing w:after="0" w:line="240" w:lineRule="auto"/>
        <w:ind w:left="794"/>
        <w:jc w:val="both"/>
        <w:rPr>
          <w:rFonts w:asciiTheme="minorHAnsi" w:hAnsiTheme="minorHAnsi" w:cstheme="minorHAnsi"/>
        </w:rPr>
      </w:pPr>
      <w:r>
        <w:rPr>
          <w:rFonts w:asciiTheme="minorHAnsi" w:hAnsiTheme="minorHAnsi" w:cstheme="minorHAnsi"/>
        </w:rPr>
        <w:t xml:space="preserve">Zgodnie z formularzem cenowym stanowiącym </w:t>
      </w:r>
      <w:r w:rsidRPr="00F32651">
        <w:rPr>
          <w:rFonts w:asciiTheme="minorHAnsi" w:hAnsiTheme="minorHAnsi" w:cstheme="minorHAnsi"/>
        </w:rPr>
        <w:t>załącznik 4</w:t>
      </w:r>
      <w:r w:rsidR="00EA3A37">
        <w:rPr>
          <w:rFonts w:asciiTheme="minorHAnsi" w:hAnsiTheme="minorHAnsi" w:cstheme="minorHAnsi"/>
        </w:rPr>
        <w:t>c</w:t>
      </w:r>
      <w:r>
        <w:rPr>
          <w:rFonts w:asciiTheme="minorHAnsi" w:hAnsiTheme="minorHAnsi" w:cstheme="minorHAnsi"/>
        </w:rPr>
        <w:t xml:space="preserve"> do niniejszej oferty (formularz należy wypełnić zgodnie ze wzorem załączonym do niniejszej SWZ).</w:t>
      </w:r>
    </w:p>
    <w:p w14:paraId="20F01DCB" w14:textId="77777777" w:rsidR="00582A7D" w:rsidRDefault="00582A7D" w:rsidP="0044514B">
      <w:pPr>
        <w:tabs>
          <w:tab w:val="left" w:pos="-654"/>
          <w:tab w:val="left" w:pos="0"/>
        </w:tabs>
        <w:overflowPunct w:val="0"/>
        <w:autoSpaceDE w:val="0"/>
        <w:spacing w:after="0" w:line="240" w:lineRule="auto"/>
        <w:jc w:val="both"/>
        <w:rPr>
          <w:rFonts w:asciiTheme="minorHAnsi" w:hAnsiTheme="minorHAnsi" w:cstheme="minorHAnsi"/>
        </w:rPr>
      </w:pPr>
    </w:p>
    <w:p w14:paraId="2A1A8CE6" w14:textId="77777777" w:rsidR="00582A7D" w:rsidRDefault="00582A7D" w:rsidP="0044514B">
      <w:pPr>
        <w:tabs>
          <w:tab w:val="left" w:pos="-654"/>
          <w:tab w:val="left" w:pos="0"/>
        </w:tabs>
        <w:overflowPunct w:val="0"/>
        <w:autoSpaceDE w:val="0"/>
        <w:spacing w:after="0" w:line="240" w:lineRule="auto"/>
        <w:jc w:val="both"/>
        <w:rPr>
          <w:rFonts w:asciiTheme="minorHAnsi" w:hAnsiTheme="minorHAnsi" w:cstheme="minorHAnsi"/>
        </w:rPr>
      </w:pPr>
    </w:p>
    <w:p w14:paraId="7A0E8C3F" w14:textId="1454ACA4" w:rsidR="00C30B41" w:rsidRPr="00D91300" w:rsidRDefault="00C30B41" w:rsidP="00582A7D">
      <w:pPr>
        <w:pStyle w:val="Lista2"/>
        <w:numPr>
          <w:ilvl w:val="0"/>
          <w:numId w:val="101"/>
        </w:numPr>
        <w:suppressAutoHyphens w:val="0"/>
        <w:autoSpaceDN/>
        <w:spacing w:before="0" w:after="326" w:line="276" w:lineRule="auto"/>
        <w:contextualSpacing/>
        <w:textAlignment w:val="auto"/>
        <w:rPr>
          <w:sz w:val="24"/>
          <w:szCs w:val="24"/>
        </w:rPr>
      </w:pPr>
      <w:r w:rsidRPr="00D91300">
        <w:rPr>
          <w:sz w:val="24"/>
          <w:szCs w:val="24"/>
        </w:rPr>
        <w:t xml:space="preserve">Oferujemy długość okresu gwarancji wynoszącą: </w:t>
      </w:r>
    </w:p>
    <w:p w14:paraId="3E2137FB" w14:textId="72F18705" w:rsidR="00D91300" w:rsidRDefault="00D91300" w:rsidP="00E55BE8">
      <w:pPr>
        <w:pStyle w:val="Akapitzlist"/>
        <w:numPr>
          <w:ilvl w:val="1"/>
          <w:numId w:val="205"/>
        </w:numPr>
        <w:suppressAutoHyphens w:val="0"/>
        <w:autoSpaceDN/>
        <w:spacing w:after="0" w:line="240" w:lineRule="auto"/>
        <w:textAlignment w:val="auto"/>
        <w:rPr>
          <w:rFonts w:cs="Calibri"/>
          <w:b/>
        </w:rPr>
      </w:pPr>
      <w:r w:rsidRPr="00385F45">
        <w:rPr>
          <w:rFonts w:asciiTheme="minorHAnsi" w:hAnsiTheme="minorHAnsi" w:cstheme="minorHAnsi"/>
          <w:b/>
          <w:bCs/>
          <w:sz w:val="24"/>
          <w:szCs w:val="24"/>
        </w:rPr>
        <w:t>Dla Części I</w:t>
      </w:r>
      <w:proofErr w:type="gramStart"/>
      <w:r w:rsidRPr="00385F45">
        <w:rPr>
          <w:rFonts w:asciiTheme="minorHAnsi" w:hAnsiTheme="minorHAnsi" w:cstheme="minorHAnsi"/>
          <w:b/>
          <w:bCs/>
          <w:sz w:val="24"/>
          <w:szCs w:val="24"/>
        </w:rPr>
        <w:t>:</w:t>
      </w:r>
      <w:r>
        <w:rPr>
          <w:rFonts w:asciiTheme="minorHAnsi" w:hAnsiTheme="minorHAnsi" w:cstheme="minorHAnsi"/>
          <w:b/>
          <w:bCs/>
          <w:sz w:val="24"/>
          <w:szCs w:val="24"/>
        </w:rPr>
        <w:t xml:space="preserve"> </w:t>
      </w:r>
      <w:r>
        <w:t>:</w:t>
      </w:r>
      <w:proofErr w:type="gramEnd"/>
      <w:r w:rsidRPr="008454AD">
        <w:rPr>
          <w:rFonts w:cs="Calibri"/>
        </w:rPr>
        <w:t xml:space="preserve"> </w:t>
      </w:r>
      <w:r>
        <w:rPr>
          <w:rFonts w:cs="Calibri"/>
          <w:b/>
        </w:rPr>
        <w:t>„Modernizacja infrastruktury turystycznej na polanie ogniskowej w Lesie Młociny” w systemie zaprojektuj i wybuduj.</w:t>
      </w:r>
    </w:p>
    <w:p w14:paraId="1546B453" w14:textId="77777777" w:rsidR="001F4FBB" w:rsidRPr="001F4FBB" w:rsidRDefault="001F4FBB" w:rsidP="001F4FBB">
      <w:pPr>
        <w:pStyle w:val="Akapitzlist"/>
        <w:suppressAutoHyphens w:val="0"/>
        <w:autoSpaceDN/>
        <w:spacing w:after="0" w:line="240" w:lineRule="auto"/>
        <w:ind w:left="360" w:firstLine="0"/>
        <w:textAlignment w:val="auto"/>
        <w:rPr>
          <w:rFonts w:asciiTheme="minorHAnsi" w:hAnsiTheme="minorHAnsi" w:cstheme="minorHAnsi"/>
          <w:b/>
          <w:bCs/>
          <w:sz w:val="24"/>
          <w:szCs w:val="24"/>
        </w:rPr>
      </w:pPr>
    </w:p>
    <w:p w14:paraId="1B274B4B" w14:textId="7BF796B1" w:rsidR="00C30B41" w:rsidRPr="00C442C0" w:rsidRDefault="00C30B41" w:rsidP="00C30B41">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sidR="004B6CF9">
        <w:rPr>
          <w:rFonts w:cstheme="minorHAnsi"/>
        </w:rPr>
        <w:t>2</w:t>
      </w:r>
      <w:r w:rsidRPr="00C442C0">
        <w:rPr>
          <w:rFonts w:cstheme="minorHAnsi"/>
        </w:rPr>
        <w:t xml:space="preserve"> </w:t>
      </w:r>
      <w:r w:rsidR="004B6CF9">
        <w:rPr>
          <w:rFonts w:cstheme="minorHAnsi"/>
        </w:rPr>
        <w:t>lat</w:t>
      </w:r>
      <w:r w:rsidRPr="00C442C0">
        <w:rPr>
          <w:rFonts w:cstheme="minorHAnsi"/>
        </w:rPr>
        <w:t xml:space="preserve"> od daty odbioru – 0 punktów, </w:t>
      </w:r>
    </w:p>
    <w:p w14:paraId="4D804035" w14:textId="792B8A22" w:rsidR="00C30B41" w:rsidRPr="00C442C0" w:rsidRDefault="00C30B41" w:rsidP="00C30B41">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sidR="001F4FBB">
        <w:rPr>
          <w:rFonts w:cstheme="minorHAnsi"/>
        </w:rPr>
        <w:t>3</w:t>
      </w:r>
      <w:r w:rsidR="001F4FBB" w:rsidRPr="00C442C0">
        <w:rPr>
          <w:rFonts w:cstheme="minorHAnsi"/>
        </w:rPr>
        <w:t xml:space="preserve"> </w:t>
      </w:r>
      <w:r w:rsidR="001F4FBB">
        <w:rPr>
          <w:rFonts w:cstheme="minorHAnsi"/>
        </w:rPr>
        <w:t>lata</w:t>
      </w:r>
      <w:r w:rsidR="001F4FBB" w:rsidRPr="00C442C0">
        <w:rPr>
          <w:rFonts w:cstheme="minorHAnsi"/>
        </w:rPr>
        <w:t xml:space="preserve"> </w:t>
      </w:r>
      <w:r w:rsidRPr="00C442C0">
        <w:rPr>
          <w:rFonts w:cstheme="minorHAnsi"/>
        </w:rPr>
        <w:t xml:space="preserve">od daty odbioru – 20 punktów, </w:t>
      </w:r>
    </w:p>
    <w:p w14:paraId="4C2C016D" w14:textId="4D82B70C" w:rsidR="00C30B41" w:rsidRDefault="00C30B41" w:rsidP="00C30B41">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sidR="001F4FBB">
        <w:rPr>
          <w:rFonts w:cstheme="minorHAnsi"/>
        </w:rPr>
        <w:t>4</w:t>
      </w:r>
      <w:r w:rsidR="001F4FBB" w:rsidRPr="00C442C0">
        <w:rPr>
          <w:rFonts w:cstheme="minorHAnsi"/>
        </w:rPr>
        <w:t xml:space="preserve"> </w:t>
      </w:r>
      <w:r w:rsidR="001F4FBB">
        <w:rPr>
          <w:rFonts w:cstheme="minorHAnsi"/>
        </w:rPr>
        <w:t>lata</w:t>
      </w:r>
      <w:r w:rsidR="001F4FBB" w:rsidRPr="00C442C0">
        <w:rPr>
          <w:rFonts w:cstheme="minorHAnsi"/>
        </w:rPr>
        <w:t xml:space="preserve"> </w:t>
      </w:r>
      <w:r w:rsidRPr="00C442C0">
        <w:rPr>
          <w:rFonts w:cstheme="minorHAnsi"/>
        </w:rPr>
        <w:t>od daty odbioru – 40 punktów.</w:t>
      </w:r>
    </w:p>
    <w:p w14:paraId="02824ACC" w14:textId="77777777" w:rsidR="001F4FBB" w:rsidRPr="00C442C0" w:rsidRDefault="001F4FBB" w:rsidP="001F4FBB">
      <w:pPr>
        <w:pStyle w:val="Akapitzlist"/>
        <w:spacing w:after="0"/>
        <w:ind w:left="1210" w:firstLine="0"/>
        <w:contextualSpacing/>
        <w:rPr>
          <w:rFonts w:cstheme="minorHAnsi"/>
        </w:rPr>
      </w:pPr>
    </w:p>
    <w:p w14:paraId="4F3F9A13" w14:textId="77777777" w:rsidR="00C30B41" w:rsidRPr="003A62BA" w:rsidRDefault="00C30B41" w:rsidP="00C30B41">
      <w:pPr>
        <w:pStyle w:val="Tekstpodstawowyzwciciem2"/>
      </w:pPr>
      <w:r w:rsidRPr="00C442C0">
        <w:t xml:space="preserve">Należy zaznaczyć jeden kwadrat. W </w:t>
      </w:r>
      <w:proofErr w:type="gramStart"/>
      <w:r w:rsidRPr="00C442C0">
        <w:t>przypadku</w:t>
      </w:r>
      <w:proofErr w:type="gramEnd"/>
      <w:r w:rsidRPr="00C442C0">
        <w:t xml:space="preserve"> kiedy Wykonawca nie zaznaczy żadnego z kwadratów lub zaznaczy więcej niż jeden kwadrat na karcie oceny ofert, oferta Wykonawcy w tym kryterium otrzyma 0 pkt.</w:t>
      </w:r>
    </w:p>
    <w:p w14:paraId="642611B1" w14:textId="77777777" w:rsidR="003A2467" w:rsidRPr="00D3233D" w:rsidRDefault="003A2467" w:rsidP="003A2467">
      <w:pPr>
        <w:tabs>
          <w:tab w:val="left" w:pos="-654"/>
          <w:tab w:val="left" w:pos="0"/>
        </w:tabs>
        <w:overflowPunct w:val="0"/>
        <w:autoSpaceDE w:val="0"/>
        <w:spacing w:after="0" w:line="240" w:lineRule="auto"/>
        <w:ind w:left="1080"/>
        <w:jc w:val="both"/>
        <w:rPr>
          <w:rFonts w:asciiTheme="minorHAnsi" w:hAnsiTheme="minorHAnsi" w:cstheme="minorHAnsi"/>
        </w:rPr>
      </w:pPr>
    </w:p>
    <w:p w14:paraId="34686B8A" w14:textId="382DAF66" w:rsidR="003A2467" w:rsidRPr="00E55BE8" w:rsidRDefault="003A2467" w:rsidP="00E55BE8">
      <w:pPr>
        <w:pStyle w:val="Akapitzlist"/>
        <w:numPr>
          <w:ilvl w:val="1"/>
          <w:numId w:val="205"/>
        </w:numPr>
        <w:suppressAutoHyphens w:val="0"/>
        <w:autoSpaceDN/>
        <w:spacing w:after="0" w:line="240" w:lineRule="auto"/>
        <w:textAlignment w:val="auto"/>
        <w:rPr>
          <w:rFonts w:asciiTheme="minorHAnsi" w:hAnsiTheme="minorHAnsi" w:cstheme="minorHAnsi"/>
          <w:b/>
          <w:bCs/>
          <w:sz w:val="24"/>
          <w:szCs w:val="24"/>
        </w:rPr>
      </w:pPr>
      <w:r w:rsidRPr="00E55BE8">
        <w:rPr>
          <w:rFonts w:asciiTheme="minorHAnsi" w:hAnsiTheme="minorHAnsi" w:cstheme="minorHAnsi"/>
          <w:b/>
          <w:bCs/>
          <w:sz w:val="24"/>
          <w:szCs w:val="24"/>
        </w:rPr>
        <w:t>Dla Części II:</w:t>
      </w:r>
      <w:r w:rsidR="004B62C6" w:rsidRPr="00E55BE8">
        <w:rPr>
          <w:rFonts w:asciiTheme="minorHAnsi" w:hAnsiTheme="minorHAnsi" w:cstheme="minorHAnsi"/>
          <w:b/>
          <w:bCs/>
          <w:sz w:val="24"/>
          <w:szCs w:val="24"/>
        </w:rPr>
        <w:t xml:space="preserve"> </w:t>
      </w:r>
      <w:r w:rsidR="004B62C6" w:rsidRPr="00E55BE8">
        <w:rPr>
          <w:b/>
          <w:bCs/>
        </w:rPr>
        <w:t>„Rewitalizacja szlaków turystycznych w Rezerwacie Przyrody Las Bielański” w systemie zaprojektuj i wybuduj.</w:t>
      </w:r>
    </w:p>
    <w:p w14:paraId="4021DF78" w14:textId="77777777" w:rsidR="00F31829" w:rsidRPr="00870D6B" w:rsidRDefault="00F31829" w:rsidP="00F31829">
      <w:pPr>
        <w:pStyle w:val="Akapitzlist"/>
        <w:suppressAutoHyphens w:val="0"/>
        <w:autoSpaceDN/>
        <w:spacing w:after="0" w:line="240" w:lineRule="auto"/>
        <w:ind w:left="1080" w:firstLine="0"/>
        <w:textAlignment w:val="auto"/>
        <w:rPr>
          <w:rFonts w:asciiTheme="minorHAnsi" w:hAnsiTheme="minorHAnsi" w:cstheme="minorHAnsi"/>
          <w:b/>
          <w:bCs/>
          <w:sz w:val="24"/>
          <w:szCs w:val="24"/>
        </w:rPr>
      </w:pPr>
    </w:p>
    <w:p w14:paraId="08754ACE" w14:textId="77777777" w:rsidR="00E55BE8" w:rsidRPr="00C442C0" w:rsidRDefault="00E55BE8" w:rsidP="00E55BE8">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2</w:t>
      </w:r>
      <w:r w:rsidRPr="00C442C0">
        <w:rPr>
          <w:rFonts w:cstheme="minorHAnsi"/>
        </w:rPr>
        <w:t xml:space="preserve"> </w:t>
      </w:r>
      <w:r>
        <w:rPr>
          <w:rFonts w:cstheme="minorHAnsi"/>
        </w:rPr>
        <w:t>lat</w:t>
      </w:r>
      <w:r w:rsidRPr="00C442C0">
        <w:rPr>
          <w:rFonts w:cstheme="minorHAnsi"/>
        </w:rPr>
        <w:t xml:space="preserve"> od daty odbioru – 0 punktów, </w:t>
      </w:r>
    </w:p>
    <w:p w14:paraId="16C37224" w14:textId="77777777" w:rsidR="00E55BE8" w:rsidRPr="00C442C0" w:rsidRDefault="00E55BE8" w:rsidP="00E55BE8">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3</w:t>
      </w:r>
      <w:r w:rsidRPr="00C442C0">
        <w:rPr>
          <w:rFonts w:cstheme="minorHAnsi"/>
        </w:rPr>
        <w:t xml:space="preserve"> </w:t>
      </w:r>
      <w:r>
        <w:rPr>
          <w:rFonts w:cstheme="minorHAnsi"/>
        </w:rPr>
        <w:t>lata</w:t>
      </w:r>
      <w:r w:rsidRPr="00C442C0">
        <w:rPr>
          <w:rFonts w:cstheme="minorHAnsi"/>
        </w:rPr>
        <w:t xml:space="preserve"> od daty odbioru – 20 punktów, </w:t>
      </w:r>
    </w:p>
    <w:p w14:paraId="62FE967C" w14:textId="77777777" w:rsidR="00E55BE8" w:rsidRDefault="00E55BE8" w:rsidP="00E55BE8">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4</w:t>
      </w:r>
      <w:r w:rsidRPr="00C442C0">
        <w:rPr>
          <w:rFonts w:cstheme="minorHAnsi"/>
        </w:rPr>
        <w:t xml:space="preserve"> </w:t>
      </w:r>
      <w:r>
        <w:rPr>
          <w:rFonts w:cstheme="minorHAnsi"/>
        </w:rPr>
        <w:t>lata</w:t>
      </w:r>
      <w:r w:rsidRPr="00C442C0">
        <w:rPr>
          <w:rFonts w:cstheme="minorHAnsi"/>
        </w:rPr>
        <w:t xml:space="preserve"> od daty odbioru – 40 punktów.</w:t>
      </w:r>
    </w:p>
    <w:p w14:paraId="5BDFF0DB" w14:textId="77777777" w:rsidR="00E55BE8" w:rsidRPr="00C442C0" w:rsidRDefault="00E55BE8" w:rsidP="00E55BE8">
      <w:pPr>
        <w:pStyle w:val="Akapitzlist"/>
        <w:spacing w:after="0"/>
        <w:ind w:left="1210" w:firstLine="0"/>
        <w:contextualSpacing/>
        <w:rPr>
          <w:rFonts w:cstheme="minorHAnsi"/>
        </w:rPr>
      </w:pPr>
    </w:p>
    <w:p w14:paraId="3927EB48" w14:textId="77777777" w:rsidR="00E55BE8" w:rsidRPr="003A62BA" w:rsidRDefault="00E55BE8" w:rsidP="00E55BE8">
      <w:pPr>
        <w:pStyle w:val="Tekstpodstawowyzwciciem2"/>
      </w:pPr>
      <w:r w:rsidRPr="00C442C0">
        <w:t xml:space="preserve">Należy zaznaczyć jeden kwadrat. W </w:t>
      </w:r>
      <w:proofErr w:type="gramStart"/>
      <w:r w:rsidRPr="00C442C0">
        <w:t>przypadku</w:t>
      </w:r>
      <w:proofErr w:type="gramEnd"/>
      <w:r w:rsidRPr="00C442C0">
        <w:t xml:space="preserve"> kiedy Wykonawca nie zaznaczy żadnego z kwadratów lub zaznaczy więcej niż jeden kwadrat na karcie oceny ofert, oferta Wykonawcy w tym kryterium otrzyma 0 pkt.</w:t>
      </w:r>
    </w:p>
    <w:p w14:paraId="51BD9EBF" w14:textId="77777777" w:rsidR="003A2467" w:rsidRPr="00D3233D" w:rsidRDefault="003A2467" w:rsidP="003A2467">
      <w:pPr>
        <w:tabs>
          <w:tab w:val="left" w:pos="-654"/>
          <w:tab w:val="left" w:pos="0"/>
        </w:tabs>
        <w:overflowPunct w:val="0"/>
        <w:autoSpaceDE w:val="0"/>
        <w:spacing w:after="0" w:line="240" w:lineRule="auto"/>
        <w:ind w:left="1080"/>
        <w:jc w:val="both"/>
        <w:rPr>
          <w:rFonts w:asciiTheme="minorHAnsi" w:hAnsiTheme="minorHAnsi" w:cstheme="minorHAnsi"/>
        </w:rPr>
      </w:pPr>
    </w:p>
    <w:p w14:paraId="629BDF3F" w14:textId="762C1DCB" w:rsidR="003A2467" w:rsidRPr="00F31829" w:rsidRDefault="003A2467" w:rsidP="00E55BE8">
      <w:pPr>
        <w:pStyle w:val="Akapitzlist"/>
        <w:numPr>
          <w:ilvl w:val="1"/>
          <w:numId w:val="205"/>
        </w:numPr>
        <w:suppressAutoHyphens w:val="0"/>
        <w:autoSpaceDN/>
        <w:spacing w:after="0" w:line="240" w:lineRule="auto"/>
        <w:textAlignment w:val="auto"/>
        <w:rPr>
          <w:rFonts w:asciiTheme="minorHAnsi" w:hAnsiTheme="minorHAnsi" w:cstheme="minorHAnsi"/>
          <w:b/>
          <w:bCs/>
          <w:sz w:val="24"/>
          <w:szCs w:val="24"/>
        </w:rPr>
      </w:pPr>
      <w:r w:rsidRPr="00385F45">
        <w:rPr>
          <w:rFonts w:asciiTheme="minorHAnsi" w:hAnsiTheme="minorHAnsi" w:cstheme="minorHAnsi"/>
          <w:b/>
          <w:bCs/>
          <w:sz w:val="24"/>
          <w:szCs w:val="24"/>
        </w:rPr>
        <w:t>Dla Części I</w:t>
      </w:r>
      <w:r w:rsidR="004B62C6">
        <w:rPr>
          <w:rFonts w:asciiTheme="minorHAnsi" w:hAnsiTheme="minorHAnsi" w:cstheme="minorHAnsi"/>
          <w:b/>
          <w:bCs/>
          <w:sz w:val="24"/>
          <w:szCs w:val="24"/>
        </w:rPr>
        <w:t>II</w:t>
      </w:r>
      <w:r w:rsidRPr="00385F45">
        <w:rPr>
          <w:rFonts w:asciiTheme="minorHAnsi" w:hAnsiTheme="minorHAnsi" w:cstheme="minorHAnsi"/>
          <w:b/>
          <w:bCs/>
          <w:sz w:val="24"/>
          <w:szCs w:val="24"/>
        </w:rPr>
        <w:t>:</w:t>
      </w:r>
      <w:r w:rsidR="00F5479F">
        <w:rPr>
          <w:rFonts w:asciiTheme="minorHAnsi" w:hAnsiTheme="minorHAnsi" w:cstheme="minorHAnsi"/>
          <w:b/>
          <w:bCs/>
          <w:sz w:val="24"/>
          <w:szCs w:val="24"/>
        </w:rPr>
        <w:t xml:space="preserve"> </w:t>
      </w:r>
      <w:r w:rsidR="00F5479F" w:rsidRPr="00250B9D">
        <w:rPr>
          <w:bCs/>
        </w:rPr>
        <w:t>„</w:t>
      </w:r>
      <w:r w:rsidR="00F5479F" w:rsidRPr="00250B9D">
        <w:rPr>
          <w:b/>
          <w:bCs/>
        </w:rPr>
        <w:t>Odtworzenie leśnego placu zabaw na przedłużeniu ulicy Kocjana w Warszawie”</w:t>
      </w:r>
      <w:r w:rsidR="00F5479F">
        <w:rPr>
          <w:b/>
          <w:bCs/>
        </w:rPr>
        <w:t xml:space="preserve"> w</w:t>
      </w:r>
      <w:r w:rsidR="00F5479F" w:rsidRPr="00250B9D">
        <w:rPr>
          <w:b/>
          <w:bCs/>
        </w:rPr>
        <w:t xml:space="preserve"> systemie zaprojektuj i wybuduj</w:t>
      </w:r>
      <w:r w:rsidR="00F5479F">
        <w:rPr>
          <w:b/>
          <w:bCs/>
        </w:rPr>
        <w:t>.</w:t>
      </w:r>
    </w:p>
    <w:p w14:paraId="43B74830" w14:textId="77777777" w:rsidR="00F31829" w:rsidRPr="00870D6B" w:rsidRDefault="00F31829" w:rsidP="00F31829">
      <w:pPr>
        <w:pStyle w:val="Akapitzlist"/>
        <w:suppressAutoHyphens w:val="0"/>
        <w:autoSpaceDN/>
        <w:spacing w:after="0" w:line="240" w:lineRule="auto"/>
        <w:ind w:left="1080" w:firstLine="0"/>
        <w:textAlignment w:val="auto"/>
        <w:rPr>
          <w:rFonts w:asciiTheme="minorHAnsi" w:hAnsiTheme="minorHAnsi" w:cstheme="minorHAnsi"/>
          <w:b/>
          <w:bCs/>
          <w:sz w:val="24"/>
          <w:szCs w:val="24"/>
        </w:rPr>
      </w:pPr>
    </w:p>
    <w:p w14:paraId="7A97F0CB" w14:textId="77777777" w:rsidR="00AF7C90" w:rsidRPr="00C442C0" w:rsidRDefault="00AF7C90" w:rsidP="00AF7C90">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2</w:t>
      </w:r>
      <w:r w:rsidRPr="00C442C0">
        <w:rPr>
          <w:rFonts w:cstheme="minorHAnsi"/>
        </w:rPr>
        <w:t xml:space="preserve"> </w:t>
      </w:r>
      <w:r>
        <w:rPr>
          <w:rFonts w:cstheme="minorHAnsi"/>
        </w:rPr>
        <w:t>lat</w:t>
      </w:r>
      <w:r w:rsidRPr="00C442C0">
        <w:rPr>
          <w:rFonts w:cstheme="minorHAnsi"/>
        </w:rPr>
        <w:t xml:space="preserve"> od daty odbioru – 0 punktów, </w:t>
      </w:r>
    </w:p>
    <w:p w14:paraId="31FD9FD9" w14:textId="77777777" w:rsidR="00AF7C90" w:rsidRPr="00C442C0" w:rsidRDefault="00AF7C90" w:rsidP="00AF7C90">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3</w:t>
      </w:r>
      <w:r w:rsidRPr="00C442C0">
        <w:rPr>
          <w:rFonts w:cstheme="minorHAnsi"/>
        </w:rPr>
        <w:t xml:space="preserve"> </w:t>
      </w:r>
      <w:r>
        <w:rPr>
          <w:rFonts w:cstheme="minorHAnsi"/>
        </w:rPr>
        <w:t>lata</w:t>
      </w:r>
      <w:r w:rsidRPr="00C442C0">
        <w:rPr>
          <w:rFonts w:cstheme="minorHAnsi"/>
        </w:rPr>
        <w:t xml:space="preserve"> od daty odbioru – 20 punktów, </w:t>
      </w:r>
    </w:p>
    <w:p w14:paraId="69EA044C" w14:textId="77777777" w:rsidR="00AF7C90" w:rsidRDefault="00AF7C90" w:rsidP="00AF7C90">
      <w:pPr>
        <w:pStyle w:val="Akapitzlist"/>
        <w:numPr>
          <w:ilvl w:val="0"/>
          <w:numId w:val="253"/>
        </w:numPr>
        <w:spacing w:after="0"/>
        <w:ind w:left="1210"/>
        <w:contextualSpacing/>
        <w:rPr>
          <w:rFonts w:cstheme="minorHAnsi"/>
        </w:rPr>
      </w:pPr>
      <w:r w:rsidRPr="00C442C0">
        <w:rPr>
          <w:rFonts w:cstheme="minorHAnsi"/>
        </w:rPr>
        <w:t xml:space="preserve">udzielenie gwarancji na okres </w:t>
      </w:r>
      <w:r>
        <w:rPr>
          <w:rFonts w:cstheme="minorHAnsi"/>
        </w:rPr>
        <w:t>4</w:t>
      </w:r>
      <w:r w:rsidRPr="00C442C0">
        <w:rPr>
          <w:rFonts w:cstheme="minorHAnsi"/>
        </w:rPr>
        <w:t xml:space="preserve"> </w:t>
      </w:r>
      <w:r>
        <w:rPr>
          <w:rFonts w:cstheme="minorHAnsi"/>
        </w:rPr>
        <w:t>lata</w:t>
      </w:r>
      <w:r w:rsidRPr="00C442C0">
        <w:rPr>
          <w:rFonts w:cstheme="minorHAnsi"/>
        </w:rPr>
        <w:t xml:space="preserve"> od daty odbioru – 40 punktów.</w:t>
      </w:r>
    </w:p>
    <w:p w14:paraId="51B3C7DA" w14:textId="77777777" w:rsidR="00AF7C90" w:rsidRPr="00C442C0" w:rsidRDefault="00AF7C90" w:rsidP="00AF7C90">
      <w:pPr>
        <w:pStyle w:val="Akapitzlist"/>
        <w:spacing w:after="0"/>
        <w:ind w:left="1210" w:firstLine="0"/>
        <w:contextualSpacing/>
        <w:rPr>
          <w:rFonts w:cstheme="minorHAnsi"/>
        </w:rPr>
      </w:pPr>
    </w:p>
    <w:p w14:paraId="7906D3C7" w14:textId="77777777" w:rsidR="00AF7C90" w:rsidRPr="003A62BA" w:rsidRDefault="00AF7C90" w:rsidP="00AF7C90">
      <w:pPr>
        <w:pStyle w:val="Tekstpodstawowyzwciciem2"/>
      </w:pPr>
      <w:r w:rsidRPr="00C442C0">
        <w:lastRenderedPageBreak/>
        <w:t xml:space="preserve">Należy zaznaczyć jeden kwadrat. W </w:t>
      </w:r>
      <w:proofErr w:type="gramStart"/>
      <w:r w:rsidRPr="00C442C0">
        <w:t>przypadku</w:t>
      </w:r>
      <w:proofErr w:type="gramEnd"/>
      <w:r w:rsidRPr="00C442C0">
        <w:t xml:space="preserve"> kiedy Wykonawca nie zaznaczy żadnego z kwadratów lub zaznaczy więcej niż jeden kwadrat na karcie oceny ofert, oferta Wykonawcy w tym kryterium otrzyma 0 pkt.</w:t>
      </w:r>
    </w:p>
    <w:p w14:paraId="4BD9B584" w14:textId="77777777" w:rsidR="003A2467" w:rsidRPr="00D3233D" w:rsidRDefault="003A2467" w:rsidP="003A2467">
      <w:pPr>
        <w:tabs>
          <w:tab w:val="left" w:pos="-654"/>
          <w:tab w:val="left" w:pos="0"/>
        </w:tabs>
        <w:overflowPunct w:val="0"/>
        <w:autoSpaceDE w:val="0"/>
        <w:spacing w:after="0" w:line="240" w:lineRule="auto"/>
        <w:ind w:left="1080"/>
        <w:jc w:val="both"/>
        <w:rPr>
          <w:rFonts w:asciiTheme="minorHAnsi" w:hAnsiTheme="minorHAnsi" w:cstheme="minorHAnsi"/>
        </w:rPr>
      </w:pPr>
    </w:p>
    <w:p w14:paraId="445F8969" w14:textId="09D3F734" w:rsidR="00704CF7" w:rsidRPr="000844E6" w:rsidRDefault="00704CF7" w:rsidP="00E55BE8">
      <w:pPr>
        <w:numPr>
          <w:ilvl w:val="0"/>
          <w:numId w:val="254"/>
        </w:numPr>
        <w:suppressAutoHyphens w:val="0"/>
        <w:autoSpaceDN/>
        <w:spacing w:after="120" w:line="240" w:lineRule="auto"/>
        <w:jc w:val="both"/>
        <w:textAlignment w:val="auto"/>
        <w:rPr>
          <w:rFonts w:asciiTheme="minorHAnsi" w:hAnsiTheme="minorHAnsi" w:cstheme="minorHAnsi"/>
          <w:b/>
          <w:sz w:val="24"/>
          <w:szCs w:val="24"/>
        </w:rPr>
      </w:pPr>
      <w:r w:rsidRPr="000844E6">
        <w:rPr>
          <w:rFonts w:asciiTheme="minorHAnsi" w:hAnsiTheme="minorHAnsi" w:cstheme="minorHAnsi"/>
          <w:sz w:val="24"/>
          <w:szCs w:val="24"/>
        </w:rPr>
        <w:t>Oświadczam/y, że zapoznałem/liśmy się z wymaganiami zamawiającego, dotyczącymi przedmiotu zamówienia, zamieszczonymi w Specyfikacji Warunków Zamówienia wraz z załącznikami i nie wnoszę/wnosimy do nich żadnych zastrzeżeń.</w:t>
      </w:r>
    </w:p>
    <w:p w14:paraId="2089CAD8" w14:textId="3567729C" w:rsidR="00704CF7" w:rsidRPr="006D28CC" w:rsidRDefault="00704CF7" w:rsidP="00E55BE8">
      <w:pPr>
        <w:numPr>
          <w:ilvl w:val="0"/>
          <w:numId w:val="254"/>
        </w:numPr>
        <w:suppressAutoHyphens w:val="0"/>
        <w:autoSpaceDN/>
        <w:spacing w:after="120" w:line="240" w:lineRule="auto"/>
        <w:jc w:val="both"/>
        <w:textAlignment w:val="auto"/>
        <w:rPr>
          <w:rFonts w:asciiTheme="minorHAnsi" w:hAnsiTheme="minorHAnsi" w:cstheme="minorHAnsi"/>
          <w:b/>
          <w:sz w:val="24"/>
          <w:szCs w:val="24"/>
        </w:rPr>
      </w:pPr>
      <w:r w:rsidRPr="000844E6">
        <w:rPr>
          <w:rFonts w:asciiTheme="minorHAnsi" w:hAnsiTheme="minorHAnsi" w:cstheme="minorHAnsi"/>
          <w:sz w:val="24"/>
          <w:szCs w:val="24"/>
        </w:rPr>
        <w:t>Oświadczam/y, że uważam/y się za związanych niniejszą ofertą przez okres 30 dni od upływu terminu składania ofert.</w:t>
      </w:r>
    </w:p>
    <w:p w14:paraId="50AB4895" w14:textId="77777777" w:rsidR="006D28CC" w:rsidRPr="00D3233D" w:rsidRDefault="006D28CC" w:rsidP="006D28CC">
      <w:pPr>
        <w:tabs>
          <w:tab w:val="left" w:pos="-11"/>
        </w:tabs>
        <w:overflowPunct w:val="0"/>
        <w:autoSpaceDE w:val="0"/>
        <w:spacing w:after="0" w:line="240" w:lineRule="auto"/>
        <w:ind w:left="437"/>
        <w:jc w:val="both"/>
        <w:rPr>
          <w:rFonts w:asciiTheme="minorHAnsi" w:hAnsiTheme="minorHAnsi" w:cstheme="minorHAnsi"/>
        </w:rPr>
      </w:pPr>
      <w:r w:rsidRPr="00D3233D">
        <w:rPr>
          <w:rFonts w:asciiTheme="minorHAnsi" w:eastAsia="Times New Roman" w:hAnsiTheme="minorHAnsi" w:cstheme="minorHAnsi"/>
          <w:color w:val="000000"/>
          <w:lang w:eastAsia="pl-PL"/>
        </w:rPr>
        <w:t>Zgodnie z treścią</w:t>
      </w:r>
      <w:r w:rsidRPr="00D3233D">
        <w:rPr>
          <w:rFonts w:asciiTheme="minorHAnsi" w:eastAsia="Palatino Linotype" w:hAnsiTheme="minorHAnsi" w:cstheme="minorHAnsi"/>
          <w:color w:val="000000"/>
          <w:lang w:eastAsia="pl-PL"/>
        </w:rPr>
        <w:t xml:space="preserve"> art. 225 ust. 2 ustawy Prawo zamówień publicznych </w:t>
      </w:r>
      <w:r w:rsidRPr="00D3233D">
        <w:rPr>
          <w:rFonts w:asciiTheme="minorHAnsi" w:eastAsia="Palatino Linotype" w:hAnsiTheme="minorHAnsi" w:cstheme="minorHAnsi"/>
          <w:b/>
          <w:color w:val="000000"/>
          <w:lang w:eastAsia="pl-PL"/>
        </w:rPr>
        <w:t>oświadczamy, że wybór przedmiotowej oferty:</w:t>
      </w:r>
    </w:p>
    <w:p w14:paraId="560C60C2" w14:textId="77777777" w:rsidR="006D28CC" w:rsidRPr="00D3233D" w:rsidRDefault="006D28CC" w:rsidP="006D28CC">
      <w:pPr>
        <w:numPr>
          <w:ilvl w:val="0"/>
          <w:numId w:val="149"/>
        </w:numPr>
        <w:tabs>
          <w:tab w:val="left" w:pos="709"/>
        </w:tabs>
        <w:overflowPunct w:val="0"/>
        <w:autoSpaceDE w:val="0"/>
        <w:spacing w:after="0" w:line="23" w:lineRule="atLeast"/>
        <w:ind w:left="709" w:hanging="283"/>
        <w:jc w:val="both"/>
        <w:rPr>
          <w:rFonts w:asciiTheme="minorHAnsi" w:hAnsiTheme="minorHAnsi" w:cstheme="minorHAnsi"/>
        </w:rPr>
      </w:pPr>
      <w:r w:rsidRPr="00D3233D">
        <w:rPr>
          <w:rFonts w:asciiTheme="minorHAnsi" w:eastAsia="Palatino Linotype" w:hAnsiTheme="minorHAnsi" w:cstheme="minorHAnsi"/>
          <w:b/>
          <w:color w:val="000000"/>
          <w:lang w:eastAsia="pl-PL"/>
        </w:rPr>
        <w:t>nie będzie</w:t>
      </w:r>
      <w:r w:rsidRPr="00D3233D">
        <w:rPr>
          <w:rFonts w:asciiTheme="minorHAnsi" w:eastAsia="Palatino Linotype" w:hAnsiTheme="minorHAnsi" w:cstheme="minorHAnsi"/>
          <w:color w:val="000000"/>
          <w:lang w:eastAsia="pl-PL"/>
        </w:rPr>
        <w:t xml:space="preserve"> prowadzić do powstania u Zamawiającego obowiązku podatkowego zgodnie </w:t>
      </w:r>
      <w:r>
        <w:rPr>
          <w:rFonts w:asciiTheme="minorHAnsi" w:eastAsia="Palatino Linotype" w:hAnsiTheme="minorHAnsi" w:cstheme="minorHAnsi"/>
          <w:color w:val="000000"/>
          <w:lang w:eastAsia="pl-PL"/>
        </w:rPr>
        <w:br/>
      </w:r>
      <w:r w:rsidRPr="00D3233D">
        <w:rPr>
          <w:rFonts w:asciiTheme="minorHAnsi" w:eastAsia="Palatino Linotype" w:hAnsiTheme="minorHAnsi" w:cstheme="minorHAnsi"/>
          <w:color w:val="000000"/>
          <w:lang w:eastAsia="pl-PL"/>
        </w:rPr>
        <w:t>z ustawą z dnia 11 marca 2004 r. o podatku od towarów i usług***),</w:t>
      </w:r>
    </w:p>
    <w:p w14:paraId="33E8CA25" w14:textId="77777777" w:rsidR="006D28CC" w:rsidRPr="00D3233D" w:rsidRDefault="006D28CC" w:rsidP="006D28CC">
      <w:pPr>
        <w:numPr>
          <w:ilvl w:val="0"/>
          <w:numId w:val="149"/>
        </w:numPr>
        <w:tabs>
          <w:tab w:val="left" w:pos="709"/>
        </w:tabs>
        <w:overflowPunct w:val="0"/>
        <w:autoSpaceDE w:val="0"/>
        <w:spacing w:after="0" w:line="23" w:lineRule="atLeast"/>
        <w:ind w:left="709" w:hanging="283"/>
        <w:jc w:val="both"/>
        <w:rPr>
          <w:rFonts w:asciiTheme="minorHAnsi" w:hAnsiTheme="minorHAnsi" w:cstheme="minorHAnsi"/>
        </w:rPr>
      </w:pPr>
      <w:r w:rsidRPr="00D3233D">
        <w:rPr>
          <w:rFonts w:asciiTheme="minorHAnsi" w:eastAsia="Palatino Linotype" w:hAnsiTheme="minorHAnsi" w:cstheme="minorHAnsi"/>
          <w:b/>
          <w:bCs/>
          <w:color w:val="000000"/>
          <w:lang w:eastAsia="pl-PL"/>
        </w:rPr>
        <w:t>będzie</w:t>
      </w:r>
      <w:r w:rsidRPr="00D3233D">
        <w:rPr>
          <w:rFonts w:asciiTheme="minorHAnsi" w:eastAsia="Palatino Linotype" w:hAnsiTheme="minorHAnsi" w:cstheme="minorHAnsi"/>
          <w:color w:val="000000"/>
          <w:lang w:eastAsia="pl-PL"/>
        </w:rPr>
        <w:t xml:space="preserve"> prowadzić do powstania u Zamawiającego obowiązku podatkowego zgodnie z </w:t>
      </w:r>
      <w:hyperlink r:id="rId41" w:anchor="/document/17086198?cm=DOCUMENT" w:history="1">
        <w:r w:rsidRPr="00D3233D">
          <w:rPr>
            <w:rFonts w:asciiTheme="minorHAnsi" w:eastAsia="Palatino Linotype" w:hAnsiTheme="minorHAnsi" w:cstheme="minorHAnsi"/>
            <w:color w:val="000000"/>
            <w:lang w:eastAsia="pl-PL"/>
          </w:rPr>
          <w:t>ustawą</w:t>
        </w:r>
      </w:hyperlink>
      <w:r w:rsidRPr="00D3233D">
        <w:rPr>
          <w:rFonts w:asciiTheme="minorHAnsi" w:eastAsia="Palatino Linotype" w:hAnsiTheme="minorHAnsi" w:cstheme="minorHAnsi"/>
          <w:color w:val="000000"/>
          <w:lang w:eastAsia="pl-PL"/>
        </w:rPr>
        <w:t xml:space="preserve"> </w:t>
      </w:r>
      <w:r>
        <w:rPr>
          <w:rFonts w:asciiTheme="minorHAnsi" w:eastAsia="Palatino Linotype" w:hAnsiTheme="minorHAnsi" w:cstheme="minorHAnsi"/>
          <w:color w:val="000000"/>
          <w:lang w:eastAsia="pl-PL"/>
        </w:rPr>
        <w:br/>
      </w:r>
      <w:r w:rsidRPr="00D3233D">
        <w:rPr>
          <w:rFonts w:asciiTheme="minorHAnsi" w:eastAsia="Palatino Linotype" w:hAnsiTheme="minorHAnsi" w:cstheme="minorHAnsi"/>
          <w:color w:val="000000"/>
          <w:lang w:eastAsia="pl-PL"/>
        </w:rPr>
        <w:t>z dnia 11 marca 2004 r. o podatku od towarów i usług, w zakresie i wartości***):</w:t>
      </w:r>
    </w:p>
    <w:p w14:paraId="049FB4DA" w14:textId="77777777" w:rsidR="006D28CC" w:rsidRPr="00D3233D" w:rsidRDefault="006D28CC" w:rsidP="006D28CC">
      <w:pPr>
        <w:tabs>
          <w:tab w:val="left" w:pos="1134"/>
        </w:tabs>
        <w:overflowPunct w:val="0"/>
        <w:autoSpaceDE w:val="0"/>
        <w:spacing w:after="154" w:line="23" w:lineRule="atLeast"/>
        <w:ind w:left="1134" w:hanging="425"/>
        <w:jc w:val="both"/>
        <w:rPr>
          <w:rFonts w:asciiTheme="minorHAnsi" w:eastAsia="Palatino Linotype" w:hAnsiTheme="minorHAnsi" w:cstheme="minorHAnsi"/>
          <w:color w:val="000000"/>
          <w:sz w:val="20"/>
          <w:szCs w:val="20"/>
          <w:lang w:eastAsia="pl-PL"/>
        </w:rPr>
      </w:pPr>
      <w:r w:rsidRPr="00D3233D">
        <w:rPr>
          <w:rFonts w:asciiTheme="minorHAnsi" w:eastAsia="Palatino Linotype" w:hAnsiTheme="minorHAnsi" w:cstheme="minorHAnsi"/>
          <w:color w:val="000000"/>
          <w:sz w:val="20"/>
          <w:szCs w:val="20"/>
          <w:lang w:eastAsia="pl-PL"/>
        </w:rPr>
        <w:t>___________________________________________________________________________________</w:t>
      </w:r>
    </w:p>
    <w:p w14:paraId="7DE9C6A4" w14:textId="77777777" w:rsidR="006D28CC" w:rsidRPr="00D3233D" w:rsidRDefault="006D28CC" w:rsidP="006D28CC">
      <w:pPr>
        <w:tabs>
          <w:tab w:val="left" w:pos="851"/>
        </w:tabs>
        <w:overflowPunct w:val="0"/>
        <w:autoSpaceDE w:val="0"/>
        <w:spacing w:after="154" w:line="23" w:lineRule="atLeast"/>
        <w:ind w:left="709" w:hanging="10"/>
        <w:jc w:val="center"/>
        <w:rPr>
          <w:rFonts w:asciiTheme="minorHAnsi" w:hAnsiTheme="minorHAnsi" w:cstheme="minorHAnsi"/>
        </w:rPr>
      </w:pPr>
      <w:r w:rsidRPr="00D3233D">
        <w:rPr>
          <w:rFonts w:asciiTheme="minorHAnsi" w:eastAsia="Palatino Linotype" w:hAnsiTheme="minorHAnsi" w:cstheme="minorHAnsi"/>
          <w:i/>
          <w:color w:val="000000"/>
          <w:sz w:val="20"/>
          <w:szCs w:val="20"/>
          <w:lang w:eastAsia="pl-PL"/>
        </w:rPr>
        <w:t>[należy wskazać: nazwę (rodzaj) towaru/usługi, których dostawa/świadczenie będzie prowadzić do jego powstania</w:t>
      </w:r>
      <w:r w:rsidRPr="00D3233D">
        <w:rPr>
          <w:rFonts w:asciiTheme="minorHAnsi" w:eastAsia="Palatino Linotype" w:hAnsiTheme="minorHAnsi" w:cstheme="minorHAnsi"/>
          <w:color w:val="000000"/>
          <w:sz w:val="20"/>
          <w:szCs w:val="20"/>
          <w:lang w:eastAsia="pl-PL"/>
        </w:rPr>
        <w:t xml:space="preserve"> </w:t>
      </w:r>
      <w:r w:rsidRPr="00D3233D">
        <w:rPr>
          <w:rFonts w:asciiTheme="minorHAnsi" w:eastAsia="Palatino Linotype" w:hAnsiTheme="minorHAnsi" w:cstheme="minorHAnsi"/>
          <w:i/>
          <w:color w:val="000000"/>
          <w:sz w:val="20"/>
          <w:szCs w:val="20"/>
          <w:lang w:eastAsia="pl-PL"/>
        </w:rPr>
        <w:t>oraz ich wartość bez kwoty podatku VAT</w:t>
      </w:r>
      <w:r w:rsidRPr="00D3233D">
        <w:rPr>
          <w:rFonts w:asciiTheme="minorHAnsi" w:eastAsia="Palatino Linotype" w:hAnsiTheme="minorHAnsi" w:cstheme="minorHAnsi"/>
          <w:color w:val="000000"/>
          <w:sz w:val="20"/>
          <w:szCs w:val="20"/>
          <w:lang w:eastAsia="pl-PL"/>
        </w:rPr>
        <w:t>]</w:t>
      </w:r>
    </w:p>
    <w:p w14:paraId="45AB1E04" w14:textId="4BFA9B00" w:rsidR="006D28CC" w:rsidRPr="006D28CC" w:rsidRDefault="006D28CC" w:rsidP="006D28CC">
      <w:pPr>
        <w:tabs>
          <w:tab w:val="left" w:pos="851"/>
        </w:tabs>
        <w:overflowPunct w:val="0"/>
        <w:autoSpaceDE w:val="0"/>
        <w:spacing w:after="154" w:line="23" w:lineRule="atLeast"/>
        <w:ind w:left="709" w:hanging="10"/>
        <w:jc w:val="both"/>
        <w:rPr>
          <w:rFonts w:asciiTheme="minorHAnsi" w:hAnsiTheme="minorHAnsi" w:cstheme="minorHAnsi"/>
        </w:rPr>
      </w:pPr>
      <w:r w:rsidRPr="006E4C4E">
        <w:rPr>
          <w:rFonts w:asciiTheme="minorHAnsi" w:eastAsia="Palatino Linotype" w:hAnsiTheme="minorHAnsi" w:cstheme="minorHAnsi"/>
          <w:iCs/>
          <w:color w:val="000000"/>
          <w:lang w:eastAsia="pl-PL"/>
        </w:rPr>
        <w:t>Zg</w:t>
      </w:r>
      <w:r w:rsidRPr="00D3233D">
        <w:rPr>
          <w:rFonts w:asciiTheme="minorHAnsi" w:eastAsia="Palatino Linotype" w:hAnsiTheme="minorHAnsi" w:cstheme="minorHAnsi"/>
          <w:color w:val="000000"/>
          <w:lang w:eastAsia="pl-PL"/>
        </w:rPr>
        <w:t xml:space="preserve">odnie z naszą wiedzą dla ww. towarów i usług zastosowanie będzie miała następująca stawka VAT: </w:t>
      </w:r>
      <w:r>
        <w:rPr>
          <w:rFonts w:asciiTheme="minorHAnsi" w:eastAsia="Palatino Linotype" w:hAnsiTheme="minorHAnsi" w:cstheme="minorHAnsi"/>
          <w:color w:val="000000"/>
          <w:lang w:eastAsia="pl-PL"/>
        </w:rPr>
        <w:t xml:space="preserve">23 </w:t>
      </w:r>
      <w:r w:rsidRPr="00D3233D">
        <w:rPr>
          <w:rFonts w:asciiTheme="minorHAnsi" w:eastAsia="Palatino Linotype" w:hAnsiTheme="minorHAnsi" w:cstheme="minorHAnsi"/>
          <w:iCs/>
          <w:color w:val="000000"/>
          <w:sz w:val="20"/>
          <w:szCs w:val="20"/>
          <w:lang w:eastAsia="pl-PL"/>
        </w:rPr>
        <w:t>%</w:t>
      </w:r>
    </w:p>
    <w:p w14:paraId="613773CB" w14:textId="79DC0C62" w:rsidR="00704CF7" w:rsidRPr="000844E6" w:rsidRDefault="00704CF7" w:rsidP="00E55BE8">
      <w:pPr>
        <w:numPr>
          <w:ilvl w:val="0"/>
          <w:numId w:val="254"/>
        </w:numPr>
        <w:suppressAutoHyphens w:val="0"/>
        <w:autoSpaceDN/>
        <w:spacing w:after="120" w:line="240" w:lineRule="auto"/>
        <w:jc w:val="both"/>
        <w:textAlignment w:val="auto"/>
        <w:rPr>
          <w:rFonts w:asciiTheme="minorHAnsi" w:hAnsiTheme="minorHAnsi" w:cstheme="minorHAnsi"/>
          <w:b/>
          <w:sz w:val="24"/>
          <w:szCs w:val="24"/>
        </w:rPr>
      </w:pPr>
      <w:r w:rsidRPr="000844E6">
        <w:rPr>
          <w:rFonts w:asciiTheme="minorHAnsi" w:hAnsiTheme="minorHAnsi" w:cstheme="minorHAnsi"/>
          <w:sz w:val="24"/>
          <w:szCs w:val="24"/>
        </w:rPr>
        <w:t>Oświadczam/y, że zrealizuję/</w:t>
      </w:r>
      <w:proofErr w:type="spellStart"/>
      <w:r w:rsidRPr="000844E6">
        <w:rPr>
          <w:rFonts w:asciiTheme="minorHAnsi" w:hAnsiTheme="minorHAnsi" w:cstheme="minorHAnsi"/>
          <w:sz w:val="24"/>
          <w:szCs w:val="24"/>
        </w:rPr>
        <w:t>emy</w:t>
      </w:r>
      <w:proofErr w:type="spellEnd"/>
      <w:r w:rsidRPr="000844E6">
        <w:rPr>
          <w:rFonts w:asciiTheme="minorHAnsi" w:hAnsiTheme="minorHAnsi" w:cstheme="minorHAnsi"/>
          <w:sz w:val="24"/>
          <w:szCs w:val="24"/>
        </w:rPr>
        <w:t xml:space="preserve"> zamówienie zgodnie ze Specyfikacją Warunków Zamówienia.</w:t>
      </w:r>
    </w:p>
    <w:p w14:paraId="27621CD9" w14:textId="316E3498" w:rsidR="00704CF7" w:rsidRPr="000844E6" w:rsidRDefault="00704CF7" w:rsidP="00E55BE8">
      <w:pPr>
        <w:numPr>
          <w:ilvl w:val="0"/>
          <w:numId w:val="254"/>
        </w:numPr>
        <w:suppressAutoHyphens w:val="0"/>
        <w:autoSpaceDN/>
        <w:spacing w:after="120" w:line="240" w:lineRule="auto"/>
        <w:jc w:val="both"/>
        <w:textAlignment w:val="auto"/>
        <w:rPr>
          <w:rFonts w:asciiTheme="minorHAnsi" w:hAnsiTheme="minorHAnsi" w:cstheme="minorHAnsi"/>
          <w:b/>
          <w:sz w:val="24"/>
          <w:szCs w:val="24"/>
        </w:rPr>
      </w:pPr>
      <w:r w:rsidRPr="000844E6">
        <w:rPr>
          <w:rFonts w:asciiTheme="minorHAnsi" w:hAnsiTheme="minorHAnsi" w:cstheme="minorHAnsi"/>
          <w:sz w:val="24"/>
          <w:szCs w:val="24"/>
        </w:rPr>
        <w:t>Oświadczam/y, że informacje i dokumenty zawarte w Ofercie na stronach od nr </w:t>
      </w:r>
      <w:r w:rsidR="003929EE">
        <w:rPr>
          <w:rFonts w:asciiTheme="minorHAnsi" w:hAnsiTheme="minorHAnsi" w:cstheme="minorHAnsi"/>
          <w:sz w:val="24"/>
          <w:szCs w:val="24"/>
        </w:rPr>
        <w:t>............</w:t>
      </w:r>
      <w:r w:rsidRPr="000844E6">
        <w:rPr>
          <w:rFonts w:asciiTheme="minorHAnsi" w:hAnsiTheme="minorHAnsi" w:cstheme="minorHAnsi"/>
          <w:sz w:val="24"/>
          <w:szCs w:val="24"/>
        </w:rPr>
        <w:t xml:space="preserve"> do nr </w:t>
      </w:r>
      <w:r w:rsidR="003929EE">
        <w:rPr>
          <w:rFonts w:asciiTheme="minorHAnsi" w:hAnsiTheme="minorHAnsi" w:cstheme="minorHAnsi"/>
          <w:sz w:val="24"/>
          <w:szCs w:val="24"/>
        </w:rPr>
        <w:t>............</w:t>
      </w:r>
      <w:r w:rsidRPr="000844E6">
        <w:rPr>
          <w:rFonts w:asciiTheme="minorHAnsi" w:hAnsiTheme="minorHAnsi" w:cstheme="minorHAnsi"/>
          <w:sz w:val="24"/>
          <w:szCs w:val="24"/>
        </w:rPr>
        <w:t>. stanowią tajemnicę przedsiębiorstwa w rozumieniu przepisów o zwalczaniu nieuczciwej konkurencji i zastrzegamy, że nie mogą być one udostępniane. Informacje i dokumenty zawarte na pozostałych stronach oferty są jawne.</w:t>
      </w:r>
    </w:p>
    <w:p w14:paraId="79F96C19" w14:textId="2F6E664A" w:rsidR="00704CF7" w:rsidRPr="000844E6" w:rsidRDefault="00704CF7" w:rsidP="00704CF7">
      <w:pPr>
        <w:spacing w:after="120"/>
        <w:ind w:left="425"/>
        <w:jc w:val="both"/>
        <w:rPr>
          <w:rFonts w:asciiTheme="minorHAnsi" w:hAnsiTheme="minorHAnsi" w:cstheme="minorHAnsi"/>
          <w:i/>
          <w:sz w:val="24"/>
          <w:szCs w:val="24"/>
        </w:rPr>
      </w:pPr>
      <w:r w:rsidRPr="000844E6">
        <w:rPr>
          <w:rFonts w:asciiTheme="minorHAnsi" w:hAnsiTheme="minorHAnsi" w:cstheme="minorHAnsi"/>
          <w:i/>
          <w:sz w:val="24"/>
          <w:szCs w:val="24"/>
        </w:rPr>
        <w:t xml:space="preserve">(W przypadku utajnienia oferty Wykonawca </w:t>
      </w:r>
      <w:r w:rsidRPr="000844E6">
        <w:rPr>
          <w:rFonts w:asciiTheme="minorHAnsi" w:hAnsiTheme="minorHAnsi" w:cstheme="minorHAnsi"/>
          <w:i/>
          <w:sz w:val="24"/>
          <w:szCs w:val="24"/>
          <w:u w:val="single"/>
        </w:rPr>
        <w:t xml:space="preserve">nie później niż w terminie składania ofert </w:t>
      </w:r>
      <w:r w:rsidRPr="000844E6">
        <w:rPr>
          <w:rFonts w:asciiTheme="minorHAnsi" w:hAnsiTheme="minorHAnsi" w:cstheme="minorHAnsi"/>
          <w:i/>
          <w:sz w:val="24"/>
          <w:szCs w:val="24"/>
        </w:rPr>
        <w:t>zobowiązany jest wykazać, iż zastrzeżone informacje stanowią tajemnicę przedsiębiorstwa w szczególności określając, w jaki sposób zostały spełnio</w:t>
      </w:r>
      <w:r w:rsidR="006C2C81">
        <w:rPr>
          <w:rFonts w:asciiTheme="minorHAnsi" w:hAnsiTheme="minorHAnsi" w:cstheme="minorHAnsi"/>
          <w:i/>
          <w:sz w:val="24"/>
          <w:szCs w:val="24"/>
        </w:rPr>
        <w:t>ne przesłanki, o których mowa w </w:t>
      </w:r>
      <w:r w:rsidRPr="000844E6">
        <w:rPr>
          <w:rFonts w:asciiTheme="minorHAnsi" w:hAnsiTheme="minorHAnsi" w:cstheme="minorHAnsi"/>
          <w:i/>
          <w:sz w:val="24"/>
          <w:szCs w:val="24"/>
        </w:rPr>
        <w:t>art. 11 ust. 2 ustawy z 16 kwietnia 1993 r. o zwalczaniu nieuczciwej konkurencji (tj. Dz. U. z 2018 r. poz. 419 ze zm.).</w:t>
      </w:r>
    </w:p>
    <w:p w14:paraId="683EA6AE" w14:textId="1889983A" w:rsidR="00704CF7" w:rsidRPr="00A07ACC" w:rsidRDefault="00704CF7" w:rsidP="00E55BE8">
      <w:pPr>
        <w:numPr>
          <w:ilvl w:val="0"/>
          <w:numId w:val="254"/>
        </w:numPr>
        <w:suppressAutoHyphens w:val="0"/>
        <w:autoSpaceDE w:val="0"/>
        <w:adjustRightInd w:val="0"/>
        <w:spacing w:after="120" w:line="240" w:lineRule="auto"/>
        <w:jc w:val="both"/>
        <w:textAlignment w:val="auto"/>
        <w:rPr>
          <w:rFonts w:asciiTheme="minorHAnsi" w:eastAsia="Times New Roman" w:hAnsiTheme="minorHAnsi" w:cstheme="minorHAnsi"/>
          <w:sz w:val="24"/>
          <w:szCs w:val="24"/>
          <w:lang w:eastAsia="pl-PL"/>
        </w:rPr>
      </w:pPr>
      <w:r w:rsidRPr="000844E6">
        <w:rPr>
          <w:rFonts w:asciiTheme="minorHAnsi" w:hAnsiTheme="minorHAnsi" w:cstheme="minorHAnsi"/>
          <w:sz w:val="24"/>
          <w:szCs w:val="24"/>
        </w:rPr>
        <w:t>Oświadczam/y, że zamierzamy powierzyć realizację następujących części zamówienia podwykonawcom**</w:t>
      </w:r>
      <w:r w:rsidRPr="000844E6">
        <w:rPr>
          <w:rFonts w:asciiTheme="minorHAnsi" w:hAnsiTheme="minorHAnsi" w:cstheme="minorHAnsi"/>
          <w:i/>
          <w:sz w:val="24"/>
          <w:szCs w:val="24"/>
          <w:vertAlign w:val="superscript"/>
        </w:rPr>
        <w:t>*</w:t>
      </w:r>
    </w:p>
    <w:p w14:paraId="71A19BA5" w14:textId="69F764C1" w:rsidR="00A07ACC" w:rsidRPr="00B70CD4" w:rsidRDefault="00A07ACC" w:rsidP="00B70CD4">
      <w:pPr>
        <w:suppressAutoHyphens w:val="0"/>
        <w:autoSpaceDE w:val="0"/>
        <w:adjustRightInd w:val="0"/>
        <w:spacing w:after="120" w:line="240" w:lineRule="auto"/>
        <w:textAlignment w:val="auto"/>
        <w:rPr>
          <w:rFonts w:asciiTheme="minorHAnsi" w:eastAsia="Times New Roman" w:hAnsiTheme="minorHAnsi" w:cstheme="minorHAnsi"/>
          <w:sz w:val="24"/>
          <w:szCs w:val="24"/>
        </w:rPr>
      </w:pPr>
    </w:p>
    <w:tbl>
      <w:tblPr>
        <w:tblW w:w="0" w:type="auto"/>
        <w:tblInd w:w="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5968"/>
        <w:gridCol w:w="2112"/>
      </w:tblGrid>
      <w:tr w:rsidR="00704CF7" w:rsidRPr="000844E6" w14:paraId="58B512F7" w14:textId="77777777" w:rsidTr="00A07ACC">
        <w:trPr>
          <w:trHeight w:val="518"/>
        </w:trPr>
        <w:tc>
          <w:tcPr>
            <w:tcW w:w="558" w:type="dxa"/>
            <w:tcBorders>
              <w:top w:val="single" w:sz="4" w:space="0" w:color="auto"/>
              <w:left w:val="single" w:sz="4" w:space="0" w:color="auto"/>
              <w:bottom w:val="single" w:sz="4" w:space="0" w:color="auto"/>
              <w:right w:val="single" w:sz="4" w:space="0" w:color="auto"/>
            </w:tcBorders>
            <w:hideMark/>
          </w:tcPr>
          <w:p w14:paraId="468D3E0C" w14:textId="77777777" w:rsidR="00704CF7" w:rsidRPr="000844E6" w:rsidRDefault="00704CF7">
            <w:pPr>
              <w:pStyle w:val="Tekstpodstawowy"/>
              <w:rPr>
                <w:rFonts w:asciiTheme="minorHAnsi" w:hAnsiTheme="minorHAnsi" w:cstheme="minorHAnsi"/>
              </w:rPr>
            </w:pPr>
            <w:r w:rsidRPr="000844E6">
              <w:rPr>
                <w:rFonts w:asciiTheme="minorHAnsi" w:hAnsiTheme="minorHAnsi" w:cstheme="minorHAnsi"/>
              </w:rPr>
              <w:t>Lp.</w:t>
            </w:r>
          </w:p>
        </w:tc>
        <w:tc>
          <w:tcPr>
            <w:tcW w:w="5968" w:type="dxa"/>
            <w:tcBorders>
              <w:top w:val="single" w:sz="4" w:space="0" w:color="auto"/>
              <w:left w:val="single" w:sz="4" w:space="0" w:color="auto"/>
              <w:bottom w:val="single" w:sz="4" w:space="0" w:color="auto"/>
              <w:right w:val="single" w:sz="4" w:space="0" w:color="auto"/>
            </w:tcBorders>
            <w:hideMark/>
          </w:tcPr>
          <w:p w14:paraId="33922E39" w14:textId="77777777" w:rsidR="00704CF7" w:rsidRPr="000844E6" w:rsidRDefault="00704CF7">
            <w:pPr>
              <w:autoSpaceDE w:val="0"/>
              <w:adjustRightInd w:val="0"/>
              <w:jc w:val="center"/>
              <w:rPr>
                <w:rFonts w:asciiTheme="minorHAnsi" w:hAnsiTheme="minorHAnsi" w:cstheme="minorHAnsi"/>
                <w:sz w:val="24"/>
                <w:szCs w:val="24"/>
              </w:rPr>
            </w:pPr>
            <w:r w:rsidRPr="000844E6">
              <w:rPr>
                <w:rFonts w:asciiTheme="minorHAnsi" w:hAnsiTheme="minorHAnsi" w:cstheme="minorHAnsi"/>
                <w:sz w:val="24"/>
                <w:szCs w:val="24"/>
              </w:rPr>
              <w:t xml:space="preserve">Część zamówienia powierzona do realizacji podwykonawcy </w:t>
            </w:r>
          </w:p>
        </w:tc>
        <w:tc>
          <w:tcPr>
            <w:tcW w:w="2112" w:type="dxa"/>
            <w:tcBorders>
              <w:top w:val="single" w:sz="4" w:space="0" w:color="auto"/>
              <w:left w:val="single" w:sz="4" w:space="0" w:color="auto"/>
              <w:bottom w:val="single" w:sz="4" w:space="0" w:color="auto"/>
              <w:right w:val="single" w:sz="4" w:space="0" w:color="auto"/>
            </w:tcBorders>
            <w:hideMark/>
          </w:tcPr>
          <w:p w14:paraId="0A040EB6" w14:textId="77777777" w:rsidR="00704CF7" w:rsidRPr="000844E6" w:rsidRDefault="00704CF7">
            <w:pPr>
              <w:jc w:val="center"/>
              <w:rPr>
                <w:rFonts w:asciiTheme="minorHAnsi" w:hAnsiTheme="minorHAnsi" w:cstheme="minorHAnsi"/>
                <w:sz w:val="24"/>
                <w:szCs w:val="24"/>
              </w:rPr>
            </w:pPr>
            <w:r w:rsidRPr="000844E6">
              <w:rPr>
                <w:rFonts w:asciiTheme="minorHAnsi" w:hAnsiTheme="minorHAnsi" w:cstheme="minorHAnsi"/>
                <w:sz w:val="24"/>
                <w:szCs w:val="24"/>
              </w:rPr>
              <w:t>Nazwa/firma podwykonawcy</w:t>
            </w:r>
          </w:p>
        </w:tc>
      </w:tr>
      <w:tr w:rsidR="00704CF7" w:rsidRPr="000844E6" w14:paraId="0EB20D66" w14:textId="77777777" w:rsidTr="00A07ACC">
        <w:trPr>
          <w:trHeight w:val="481"/>
        </w:trPr>
        <w:tc>
          <w:tcPr>
            <w:tcW w:w="558" w:type="dxa"/>
            <w:tcBorders>
              <w:top w:val="single" w:sz="4" w:space="0" w:color="auto"/>
              <w:left w:val="single" w:sz="4" w:space="0" w:color="auto"/>
              <w:bottom w:val="single" w:sz="4" w:space="0" w:color="auto"/>
              <w:right w:val="single" w:sz="4" w:space="0" w:color="auto"/>
            </w:tcBorders>
          </w:tcPr>
          <w:p w14:paraId="35A56612" w14:textId="77777777" w:rsidR="00704CF7" w:rsidRPr="000844E6" w:rsidRDefault="00704CF7">
            <w:pPr>
              <w:pStyle w:val="Tekstpodstawowy"/>
              <w:rPr>
                <w:rFonts w:asciiTheme="minorHAnsi" w:hAnsiTheme="minorHAnsi" w:cstheme="minorHAnsi"/>
              </w:rPr>
            </w:pPr>
          </w:p>
        </w:tc>
        <w:tc>
          <w:tcPr>
            <w:tcW w:w="5968" w:type="dxa"/>
            <w:tcBorders>
              <w:top w:val="single" w:sz="4" w:space="0" w:color="auto"/>
              <w:left w:val="single" w:sz="4" w:space="0" w:color="auto"/>
              <w:bottom w:val="single" w:sz="4" w:space="0" w:color="auto"/>
              <w:right w:val="single" w:sz="4" w:space="0" w:color="auto"/>
            </w:tcBorders>
          </w:tcPr>
          <w:p w14:paraId="2549A04D" w14:textId="77777777" w:rsidR="00704CF7" w:rsidRPr="000844E6" w:rsidRDefault="00704CF7">
            <w:pPr>
              <w:pStyle w:val="Tekstpodstawowy"/>
              <w:rPr>
                <w:rFonts w:asciiTheme="minorHAnsi" w:hAnsiTheme="minorHAnsi" w:cstheme="minorHAnsi"/>
              </w:rPr>
            </w:pPr>
          </w:p>
        </w:tc>
        <w:tc>
          <w:tcPr>
            <w:tcW w:w="2112" w:type="dxa"/>
            <w:tcBorders>
              <w:top w:val="single" w:sz="4" w:space="0" w:color="auto"/>
              <w:left w:val="single" w:sz="4" w:space="0" w:color="auto"/>
              <w:bottom w:val="single" w:sz="4" w:space="0" w:color="auto"/>
              <w:right w:val="single" w:sz="4" w:space="0" w:color="auto"/>
            </w:tcBorders>
          </w:tcPr>
          <w:p w14:paraId="149762B2" w14:textId="77777777" w:rsidR="00704CF7" w:rsidRPr="000844E6" w:rsidRDefault="00704CF7">
            <w:pPr>
              <w:pStyle w:val="Tekstpodstawowy"/>
              <w:rPr>
                <w:rFonts w:asciiTheme="minorHAnsi" w:hAnsiTheme="minorHAnsi" w:cstheme="minorHAnsi"/>
              </w:rPr>
            </w:pPr>
          </w:p>
        </w:tc>
      </w:tr>
    </w:tbl>
    <w:p w14:paraId="69522AE5" w14:textId="78B87932" w:rsidR="00A07ACC" w:rsidRPr="00B70CD4" w:rsidRDefault="00A07ACC" w:rsidP="00B70CD4">
      <w:pPr>
        <w:suppressAutoHyphens w:val="0"/>
        <w:autoSpaceDE w:val="0"/>
        <w:adjustRightInd w:val="0"/>
        <w:spacing w:after="120" w:line="240" w:lineRule="auto"/>
        <w:textAlignment w:val="auto"/>
        <w:rPr>
          <w:rFonts w:asciiTheme="minorHAnsi" w:hAnsiTheme="minorHAnsi" w:cstheme="minorHAnsi"/>
          <w:sz w:val="24"/>
          <w:szCs w:val="24"/>
        </w:rPr>
      </w:pPr>
    </w:p>
    <w:p w14:paraId="5FB8C783" w14:textId="008E2C9D" w:rsidR="00704CF7" w:rsidRPr="000844E6" w:rsidRDefault="00704CF7" w:rsidP="00E55BE8">
      <w:pPr>
        <w:numPr>
          <w:ilvl w:val="0"/>
          <w:numId w:val="254"/>
        </w:numPr>
        <w:suppressAutoHyphens w:val="0"/>
        <w:autoSpaceDN/>
        <w:spacing w:before="120" w:after="0" w:line="240" w:lineRule="auto"/>
        <w:jc w:val="both"/>
        <w:textAlignment w:val="auto"/>
        <w:rPr>
          <w:rFonts w:asciiTheme="minorHAnsi" w:hAnsiTheme="minorHAnsi" w:cstheme="minorHAnsi"/>
          <w:sz w:val="24"/>
          <w:szCs w:val="24"/>
        </w:rPr>
      </w:pPr>
      <w:r w:rsidRPr="000844E6">
        <w:rPr>
          <w:rFonts w:asciiTheme="minorHAnsi" w:hAnsiTheme="minorHAnsi" w:cstheme="minorHAnsi"/>
          <w:sz w:val="24"/>
          <w:szCs w:val="24"/>
        </w:rPr>
        <w:lastRenderedPageBreak/>
        <w:t>Oświadczam, że wypełniłem obowiązki informacyjne przewidziane w art. 13 lub art. 14 RODO</w:t>
      </w:r>
      <w:r w:rsidRPr="000844E6">
        <w:rPr>
          <w:rStyle w:val="Odwoanieprzypisudolnego"/>
          <w:rFonts w:asciiTheme="minorHAnsi" w:hAnsiTheme="minorHAnsi" w:cstheme="minorHAnsi"/>
          <w:sz w:val="24"/>
          <w:szCs w:val="24"/>
        </w:rPr>
        <w:footnoteReference w:id="1"/>
      </w:r>
      <w:r w:rsidRPr="000844E6">
        <w:rPr>
          <w:rFonts w:asciiTheme="minorHAnsi" w:hAnsiTheme="minorHAnsi" w:cstheme="minorHAnsi"/>
          <w:sz w:val="24"/>
          <w:szCs w:val="24"/>
        </w:rPr>
        <w:t xml:space="preserve"> wobec osób fizycznych, od których dane osobowe bezpośrednio lub pośrednio pozyskałem w celu ubiegania się o udzielenie zamówienia publicznego w niniejszym postępowaniu.</w:t>
      </w:r>
      <w:r w:rsidRPr="000844E6">
        <w:rPr>
          <w:rStyle w:val="Odwoanieprzypisudolnego"/>
          <w:rFonts w:asciiTheme="minorHAnsi" w:hAnsiTheme="minorHAnsi" w:cstheme="minorHAnsi"/>
          <w:sz w:val="24"/>
          <w:szCs w:val="24"/>
        </w:rPr>
        <w:footnoteReference w:id="2"/>
      </w:r>
    </w:p>
    <w:p w14:paraId="4ECAD50A" w14:textId="73B1087B" w:rsidR="00704CF7" w:rsidRPr="000844E6" w:rsidRDefault="00704CF7" w:rsidP="00E55BE8">
      <w:pPr>
        <w:numPr>
          <w:ilvl w:val="0"/>
          <w:numId w:val="254"/>
        </w:numPr>
        <w:suppressAutoHyphens w:val="0"/>
        <w:autoSpaceDN/>
        <w:spacing w:before="120" w:after="0" w:line="240" w:lineRule="auto"/>
        <w:jc w:val="both"/>
        <w:textAlignment w:val="auto"/>
        <w:rPr>
          <w:rFonts w:asciiTheme="minorHAnsi" w:hAnsiTheme="minorHAnsi" w:cstheme="minorHAnsi"/>
          <w:sz w:val="24"/>
          <w:szCs w:val="24"/>
        </w:rPr>
      </w:pPr>
      <w:r w:rsidRPr="000844E6">
        <w:rPr>
          <w:rFonts w:asciiTheme="minorHAnsi" w:hAnsiTheme="minorHAnsi" w:cstheme="minorHAnsi"/>
          <w:sz w:val="24"/>
          <w:szCs w:val="24"/>
        </w:rPr>
        <w:t>Oświadczamy, że w podanych cenach uwzględniliśmy wszelkie koszty niezbędne do pełnej i terminowej realizacji zamówienia, zgodnie z wymaganiami Zamawiającego opisanymi w Specyfikacji Warunków Zamówienia</w:t>
      </w:r>
      <w:r w:rsidR="004732CF">
        <w:rPr>
          <w:rFonts w:asciiTheme="minorHAnsi" w:hAnsiTheme="minorHAnsi" w:cstheme="minorHAnsi"/>
          <w:sz w:val="24"/>
          <w:szCs w:val="24"/>
        </w:rPr>
        <w:t>.</w:t>
      </w:r>
    </w:p>
    <w:p w14:paraId="193E37EC" w14:textId="77777777" w:rsidR="00704CF7" w:rsidRPr="000844E6" w:rsidRDefault="00704CF7" w:rsidP="00E55BE8">
      <w:pPr>
        <w:numPr>
          <w:ilvl w:val="0"/>
          <w:numId w:val="254"/>
        </w:numPr>
        <w:suppressAutoHyphens w:val="0"/>
        <w:autoSpaceDN/>
        <w:spacing w:before="120" w:after="120" w:line="240" w:lineRule="auto"/>
        <w:jc w:val="both"/>
        <w:textAlignment w:val="auto"/>
        <w:rPr>
          <w:rFonts w:asciiTheme="minorHAnsi" w:hAnsiTheme="minorHAnsi" w:cstheme="minorHAnsi"/>
          <w:sz w:val="24"/>
          <w:szCs w:val="24"/>
        </w:rPr>
      </w:pPr>
      <w:r w:rsidRPr="000844E6">
        <w:rPr>
          <w:rFonts w:asciiTheme="minorHAnsi" w:hAnsiTheme="minorHAnsi" w:cstheme="minorHAnsi"/>
          <w:sz w:val="24"/>
          <w:szCs w:val="24"/>
        </w:rPr>
        <w:t>Oświadczam/y, że w razie wybrania naszej oferty jako najkorzystniejszej zobowiązuję/</w:t>
      </w:r>
      <w:proofErr w:type="spellStart"/>
      <w:r w:rsidRPr="000844E6">
        <w:rPr>
          <w:rFonts w:asciiTheme="minorHAnsi" w:hAnsiTheme="minorHAnsi" w:cstheme="minorHAnsi"/>
          <w:sz w:val="24"/>
          <w:szCs w:val="24"/>
        </w:rPr>
        <w:t>emy</w:t>
      </w:r>
      <w:proofErr w:type="spellEnd"/>
      <w:r w:rsidRPr="000844E6">
        <w:rPr>
          <w:rFonts w:asciiTheme="minorHAnsi" w:hAnsiTheme="minorHAnsi" w:cstheme="minorHAnsi"/>
          <w:sz w:val="24"/>
          <w:szCs w:val="24"/>
        </w:rPr>
        <w:t xml:space="preserve"> się do podpisania umowy na warunkach określonych we wzorze umowy.</w:t>
      </w:r>
    </w:p>
    <w:p w14:paraId="02F4234B" w14:textId="77777777" w:rsidR="00704CF7" w:rsidRPr="000844E6" w:rsidRDefault="00704CF7" w:rsidP="00E55BE8">
      <w:pPr>
        <w:numPr>
          <w:ilvl w:val="0"/>
          <w:numId w:val="254"/>
        </w:numPr>
        <w:suppressAutoHyphens w:val="0"/>
        <w:autoSpaceDN/>
        <w:spacing w:before="120" w:after="120" w:line="240" w:lineRule="auto"/>
        <w:textAlignment w:val="auto"/>
        <w:rPr>
          <w:rFonts w:asciiTheme="minorHAnsi" w:hAnsiTheme="minorHAnsi" w:cstheme="minorHAnsi"/>
          <w:sz w:val="24"/>
          <w:szCs w:val="24"/>
        </w:rPr>
      </w:pPr>
      <w:r w:rsidRPr="000844E6">
        <w:rPr>
          <w:rFonts w:asciiTheme="minorHAnsi" w:hAnsiTheme="minorHAnsi" w:cstheme="minorHAnsi"/>
          <w:sz w:val="24"/>
          <w:szCs w:val="24"/>
        </w:rPr>
        <w:t>Zarejestrowane nazwy i adresy wykonawców występujących wspólnie**</w:t>
      </w:r>
      <w:r w:rsidRPr="000844E6">
        <w:rPr>
          <w:rFonts w:asciiTheme="minorHAnsi" w:hAnsiTheme="minorHAnsi" w:cstheme="minorHAnsi"/>
          <w:i/>
          <w:sz w:val="24"/>
          <w:szCs w:val="24"/>
          <w:vertAlign w:val="superscript"/>
        </w:rPr>
        <w:t>*</w:t>
      </w:r>
      <w:r w:rsidRPr="000844E6">
        <w:rPr>
          <w:rFonts w:asciiTheme="minorHAnsi" w:hAnsiTheme="minorHAnsi" w:cstheme="minorHAnsi"/>
          <w:sz w:val="24"/>
          <w:szCs w:val="24"/>
        </w:rPr>
        <w:t>: …………………………………………………………………………………………………………………………</w:t>
      </w:r>
    </w:p>
    <w:p w14:paraId="6AFA9D74" w14:textId="77777777" w:rsidR="00704CF7" w:rsidRPr="000844E6" w:rsidRDefault="00704CF7" w:rsidP="00E55BE8">
      <w:pPr>
        <w:keepNext/>
        <w:numPr>
          <w:ilvl w:val="0"/>
          <w:numId w:val="254"/>
        </w:numPr>
        <w:suppressAutoHyphens w:val="0"/>
        <w:autoSpaceDN/>
        <w:spacing w:before="120" w:after="0" w:line="240" w:lineRule="auto"/>
        <w:jc w:val="both"/>
        <w:textAlignment w:val="auto"/>
        <w:rPr>
          <w:rFonts w:asciiTheme="minorHAnsi" w:hAnsiTheme="minorHAnsi" w:cstheme="minorHAnsi"/>
          <w:sz w:val="24"/>
          <w:szCs w:val="24"/>
        </w:rPr>
      </w:pPr>
      <w:r w:rsidRPr="000844E6">
        <w:rPr>
          <w:rFonts w:asciiTheme="minorHAnsi" w:hAnsiTheme="minorHAnsi" w:cstheme="minorHAnsi"/>
          <w:sz w:val="24"/>
          <w:szCs w:val="24"/>
        </w:rPr>
        <w:t>Załącznikami do niniejszego formularza, stanowiącymi integralną część oferty, są:</w:t>
      </w:r>
    </w:p>
    <w:p w14:paraId="66EDAC3D" w14:textId="209FB6ED" w:rsidR="00A30388" w:rsidRPr="00A30388" w:rsidRDefault="00A30388" w:rsidP="00A30388">
      <w:pPr>
        <w:pStyle w:val="Akapitzlist"/>
        <w:numPr>
          <w:ilvl w:val="1"/>
          <w:numId w:val="237"/>
        </w:numPr>
        <w:suppressAutoHyphens w:val="0"/>
        <w:autoSpaceDN/>
        <w:spacing w:before="80" w:after="0" w:line="240" w:lineRule="auto"/>
        <w:textAlignment w:val="auto"/>
        <w:rPr>
          <w:rFonts w:asciiTheme="minorHAnsi" w:hAnsiTheme="minorHAnsi" w:cstheme="minorHAnsi"/>
          <w:color w:val="FF0000"/>
          <w:sz w:val="24"/>
          <w:szCs w:val="24"/>
        </w:rPr>
      </w:pPr>
      <w:r w:rsidRPr="00A30388">
        <w:rPr>
          <w:rFonts w:asciiTheme="minorHAnsi" w:hAnsiTheme="minorHAnsi" w:cstheme="minorHAnsi"/>
          <w:color w:val="FF0000"/>
          <w:sz w:val="24"/>
          <w:szCs w:val="24"/>
        </w:rPr>
        <w:t>Załącznik nr 4a do SWZ dla części I</w:t>
      </w:r>
    </w:p>
    <w:p w14:paraId="46F5805E" w14:textId="17694528" w:rsidR="00A30388" w:rsidRPr="00A30388" w:rsidRDefault="00A30388" w:rsidP="00A30388">
      <w:pPr>
        <w:pStyle w:val="Akapitzlist"/>
        <w:numPr>
          <w:ilvl w:val="1"/>
          <w:numId w:val="237"/>
        </w:numPr>
        <w:suppressAutoHyphens w:val="0"/>
        <w:autoSpaceDN/>
        <w:spacing w:before="80" w:after="0" w:line="240" w:lineRule="auto"/>
        <w:textAlignment w:val="auto"/>
        <w:rPr>
          <w:rFonts w:asciiTheme="minorHAnsi" w:hAnsiTheme="minorHAnsi" w:cstheme="minorHAnsi"/>
          <w:color w:val="FF0000"/>
          <w:sz w:val="24"/>
          <w:szCs w:val="24"/>
        </w:rPr>
      </w:pPr>
      <w:r w:rsidRPr="00A30388">
        <w:rPr>
          <w:rFonts w:asciiTheme="minorHAnsi" w:hAnsiTheme="minorHAnsi" w:cstheme="minorHAnsi"/>
          <w:color w:val="FF0000"/>
          <w:sz w:val="24"/>
          <w:szCs w:val="24"/>
        </w:rPr>
        <w:t>Załącznik nr 4b do SWZ dla części II</w:t>
      </w:r>
    </w:p>
    <w:p w14:paraId="534A78AE" w14:textId="08F2812B" w:rsidR="00A30388" w:rsidRPr="00A30388" w:rsidRDefault="00A30388" w:rsidP="00A30388">
      <w:pPr>
        <w:pStyle w:val="Akapitzlist"/>
        <w:numPr>
          <w:ilvl w:val="1"/>
          <w:numId w:val="237"/>
        </w:numPr>
        <w:suppressAutoHyphens w:val="0"/>
        <w:autoSpaceDN/>
        <w:spacing w:before="80" w:after="0" w:line="240" w:lineRule="auto"/>
        <w:textAlignment w:val="auto"/>
        <w:rPr>
          <w:rFonts w:asciiTheme="minorHAnsi" w:hAnsiTheme="minorHAnsi" w:cstheme="minorHAnsi"/>
          <w:color w:val="FF0000"/>
          <w:sz w:val="24"/>
          <w:szCs w:val="24"/>
        </w:rPr>
      </w:pPr>
      <w:r w:rsidRPr="00A30388">
        <w:rPr>
          <w:rFonts w:asciiTheme="minorHAnsi" w:hAnsiTheme="minorHAnsi" w:cstheme="minorHAnsi"/>
          <w:color w:val="FF0000"/>
          <w:sz w:val="24"/>
          <w:szCs w:val="24"/>
        </w:rPr>
        <w:t>Załącznik nr 4c do SWZ dla części II</w:t>
      </w:r>
      <w:r>
        <w:rPr>
          <w:rFonts w:asciiTheme="minorHAnsi" w:hAnsiTheme="minorHAnsi" w:cstheme="minorHAnsi"/>
          <w:color w:val="FF0000"/>
          <w:sz w:val="24"/>
          <w:szCs w:val="24"/>
        </w:rPr>
        <w:t>I</w:t>
      </w:r>
    </w:p>
    <w:tbl>
      <w:tblPr>
        <w:tblW w:w="9420" w:type="dxa"/>
        <w:tblLayout w:type="fixed"/>
        <w:tblCellMar>
          <w:left w:w="71" w:type="dxa"/>
          <w:right w:w="71" w:type="dxa"/>
        </w:tblCellMar>
        <w:tblLook w:val="04A0" w:firstRow="1" w:lastRow="0" w:firstColumn="1" w:lastColumn="0" w:noHBand="0" w:noVBand="1"/>
      </w:tblPr>
      <w:tblGrid>
        <w:gridCol w:w="3754"/>
        <w:gridCol w:w="1700"/>
        <w:gridCol w:w="3966"/>
      </w:tblGrid>
      <w:tr w:rsidR="00704CF7" w:rsidRPr="000844E6" w14:paraId="6CF162AA" w14:textId="77777777" w:rsidTr="00704CF7">
        <w:trPr>
          <w:trHeight w:val="609"/>
        </w:trPr>
        <w:tc>
          <w:tcPr>
            <w:tcW w:w="3757" w:type="dxa"/>
          </w:tcPr>
          <w:p w14:paraId="291D7758" w14:textId="77777777" w:rsidR="00704CF7" w:rsidRPr="000844E6" w:rsidRDefault="00704CF7" w:rsidP="004732CF">
            <w:pPr>
              <w:rPr>
                <w:rFonts w:asciiTheme="minorHAnsi" w:hAnsiTheme="minorHAnsi" w:cstheme="minorHAnsi"/>
                <w:sz w:val="18"/>
                <w:szCs w:val="18"/>
              </w:rPr>
            </w:pPr>
          </w:p>
          <w:p w14:paraId="6A782A6E" w14:textId="77777777" w:rsidR="00704CF7" w:rsidRPr="000844E6" w:rsidRDefault="00704CF7">
            <w:pPr>
              <w:jc w:val="center"/>
              <w:rPr>
                <w:rFonts w:asciiTheme="minorHAnsi" w:hAnsiTheme="minorHAnsi" w:cstheme="minorHAnsi"/>
                <w:sz w:val="18"/>
                <w:szCs w:val="18"/>
              </w:rPr>
            </w:pPr>
          </w:p>
          <w:p w14:paraId="79AECCE2" w14:textId="2774B737" w:rsidR="00704CF7" w:rsidRPr="000844E6" w:rsidRDefault="00704CF7">
            <w:pPr>
              <w:jc w:val="center"/>
              <w:rPr>
                <w:rFonts w:asciiTheme="minorHAnsi" w:hAnsiTheme="minorHAnsi" w:cstheme="minorHAnsi"/>
                <w:sz w:val="18"/>
                <w:szCs w:val="18"/>
              </w:rPr>
            </w:pPr>
          </w:p>
        </w:tc>
        <w:tc>
          <w:tcPr>
            <w:tcW w:w="1701" w:type="dxa"/>
          </w:tcPr>
          <w:p w14:paraId="41F70445" w14:textId="77777777" w:rsidR="00704CF7" w:rsidRPr="000844E6" w:rsidRDefault="00704CF7">
            <w:pPr>
              <w:jc w:val="center"/>
              <w:rPr>
                <w:rFonts w:asciiTheme="minorHAnsi" w:hAnsiTheme="minorHAnsi" w:cstheme="minorHAnsi"/>
                <w:sz w:val="18"/>
                <w:szCs w:val="18"/>
              </w:rPr>
            </w:pPr>
          </w:p>
        </w:tc>
        <w:tc>
          <w:tcPr>
            <w:tcW w:w="3969" w:type="dxa"/>
          </w:tcPr>
          <w:p w14:paraId="3C6BA2CF" w14:textId="77777777" w:rsidR="00704CF7" w:rsidRPr="000844E6" w:rsidRDefault="00704CF7">
            <w:pPr>
              <w:jc w:val="center"/>
              <w:rPr>
                <w:rFonts w:asciiTheme="minorHAnsi" w:hAnsiTheme="minorHAnsi" w:cstheme="minorHAnsi"/>
                <w:sz w:val="18"/>
                <w:szCs w:val="18"/>
              </w:rPr>
            </w:pPr>
          </w:p>
          <w:p w14:paraId="0851AD94" w14:textId="77777777" w:rsidR="00704CF7" w:rsidRPr="000844E6" w:rsidRDefault="00704CF7">
            <w:pPr>
              <w:jc w:val="center"/>
              <w:rPr>
                <w:rFonts w:asciiTheme="minorHAnsi" w:hAnsiTheme="minorHAnsi" w:cstheme="minorHAnsi"/>
                <w:sz w:val="18"/>
                <w:szCs w:val="18"/>
              </w:rPr>
            </w:pPr>
          </w:p>
          <w:p w14:paraId="407CBA18" w14:textId="77777777" w:rsidR="00704CF7" w:rsidRPr="000844E6" w:rsidRDefault="00704CF7">
            <w:pPr>
              <w:jc w:val="center"/>
              <w:rPr>
                <w:rFonts w:asciiTheme="minorHAnsi" w:hAnsiTheme="minorHAnsi" w:cstheme="minorHAnsi"/>
                <w:sz w:val="18"/>
                <w:szCs w:val="18"/>
              </w:rPr>
            </w:pPr>
          </w:p>
          <w:p w14:paraId="0BFBEE75" w14:textId="77777777" w:rsidR="00704CF7" w:rsidRPr="000844E6" w:rsidRDefault="00704CF7">
            <w:pPr>
              <w:jc w:val="center"/>
              <w:rPr>
                <w:rFonts w:asciiTheme="minorHAnsi" w:hAnsiTheme="minorHAnsi" w:cstheme="minorHAnsi"/>
                <w:sz w:val="18"/>
                <w:szCs w:val="18"/>
              </w:rPr>
            </w:pPr>
          </w:p>
          <w:p w14:paraId="5AF7B9C5" w14:textId="71134F09" w:rsidR="00704CF7" w:rsidRPr="000844E6" w:rsidRDefault="00704CF7">
            <w:pPr>
              <w:jc w:val="center"/>
              <w:rPr>
                <w:rFonts w:asciiTheme="minorHAnsi" w:hAnsiTheme="minorHAnsi" w:cstheme="minorHAnsi"/>
                <w:sz w:val="18"/>
                <w:szCs w:val="18"/>
              </w:rPr>
            </w:pPr>
            <w:r w:rsidRPr="000844E6">
              <w:rPr>
                <w:rFonts w:asciiTheme="minorHAnsi" w:hAnsiTheme="minorHAnsi" w:cstheme="minorHAnsi"/>
                <w:sz w:val="18"/>
                <w:szCs w:val="18"/>
              </w:rPr>
              <w:t>………………………………………………</w:t>
            </w:r>
            <w:r w:rsidR="003929EE">
              <w:rPr>
                <w:rFonts w:asciiTheme="minorHAnsi" w:hAnsiTheme="minorHAnsi" w:cstheme="minorHAnsi"/>
                <w:sz w:val="18"/>
                <w:szCs w:val="18"/>
              </w:rPr>
              <w:t>.</w:t>
            </w:r>
          </w:p>
          <w:p w14:paraId="6C9EAE67" w14:textId="77777777" w:rsidR="00704CF7" w:rsidRPr="000844E6" w:rsidRDefault="00704CF7">
            <w:pPr>
              <w:jc w:val="center"/>
              <w:rPr>
                <w:rFonts w:asciiTheme="minorHAnsi" w:hAnsiTheme="minorHAnsi" w:cstheme="minorHAnsi"/>
                <w:sz w:val="18"/>
                <w:szCs w:val="18"/>
              </w:rPr>
            </w:pPr>
            <w:r w:rsidRPr="000844E6">
              <w:rPr>
                <w:rFonts w:asciiTheme="minorHAnsi" w:hAnsiTheme="minorHAnsi" w:cstheme="minorHAnsi"/>
                <w:sz w:val="18"/>
                <w:szCs w:val="18"/>
              </w:rPr>
              <w:t>(podpis osoby/-</w:t>
            </w:r>
            <w:proofErr w:type="spellStart"/>
            <w:r w:rsidRPr="000844E6">
              <w:rPr>
                <w:rFonts w:asciiTheme="minorHAnsi" w:hAnsiTheme="minorHAnsi" w:cstheme="minorHAnsi"/>
                <w:sz w:val="18"/>
                <w:szCs w:val="18"/>
              </w:rPr>
              <w:t>ób</w:t>
            </w:r>
            <w:proofErr w:type="spellEnd"/>
            <w:r w:rsidRPr="000844E6">
              <w:rPr>
                <w:rFonts w:asciiTheme="minorHAnsi" w:hAnsiTheme="minorHAnsi" w:cstheme="minorHAnsi"/>
                <w:sz w:val="18"/>
                <w:szCs w:val="18"/>
              </w:rPr>
              <w:t xml:space="preserve"> uprawnionej/-</w:t>
            </w:r>
            <w:proofErr w:type="spellStart"/>
            <w:r w:rsidRPr="000844E6">
              <w:rPr>
                <w:rFonts w:asciiTheme="minorHAnsi" w:hAnsiTheme="minorHAnsi" w:cstheme="minorHAnsi"/>
                <w:sz w:val="18"/>
                <w:szCs w:val="18"/>
              </w:rPr>
              <w:t>ych</w:t>
            </w:r>
            <w:proofErr w:type="spellEnd"/>
          </w:p>
          <w:p w14:paraId="1E959E94" w14:textId="77777777" w:rsidR="00704CF7" w:rsidRPr="000844E6" w:rsidRDefault="00704CF7">
            <w:pPr>
              <w:jc w:val="center"/>
              <w:rPr>
                <w:rFonts w:asciiTheme="minorHAnsi" w:hAnsiTheme="minorHAnsi" w:cstheme="minorHAnsi"/>
                <w:sz w:val="18"/>
                <w:szCs w:val="18"/>
              </w:rPr>
            </w:pPr>
            <w:r w:rsidRPr="000844E6">
              <w:rPr>
                <w:rFonts w:asciiTheme="minorHAnsi" w:hAnsiTheme="minorHAnsi" w:cstheme="minorHAnsi"/>
                <w:sz w:val="18"/>
                <w:szCs w:val="18"/>
              </w:rPr>
              <w:t>do reprezentowania wykonawcy)</w:t>
            </w:r>
          </w:p>
        </w:tc>
      </w:tr>
    </w:tbl>
    <w:p w14:paraId="79D4D10B" w14:textId="77777777" w:rsidR="002910DF" w:rsidRDefault="002910DF" w:rsidP="00CA6453">
      <w:pPr>
        <w:suppressAutoHyphens w:val="0"/>
        <w:autoSpaceDN/>
        <w:spacing w:after="154" w:line="259" w:lineRule="auto"/>
        <w:ind w:left="87" w:hanging="10"/>
        <w:jc w:val="right"/>
        <w:textAlignment w:val="auto"/>
        <w:rPr>
          <w:rFonts w:asciiTheme="minorHAnsi" w:eastAsia="Palatino Linotype" w:hAnsiTheme="minorHAnsi" w:cs="Arial"/>
          <w:b/>
          <w:color w:val="000000"/>
          <w:lang w:eastAsia="pl-PL"/>
        </w:rPr>
      </w:pPr>
    </w:p>
    <w:p w14:paraId="18C238D3" w14:textId="77777777" w:rsidR="00ED00EA" w:rsidRDefault="00ED00EA"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1F89A3F7" w14:textId="77777777" w:rsidR="00867A7E" w:rsidRDefault="00867A7E"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66918A0D" w14:textId="77777777" w:rsidR="00867A7E" w:rsidRDefault="00867A7E"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16B1F0CB" w14:textId="77777777" w:rsidR="00867A7E" w:rsidRDefault="00867A7E"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60F40A75"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3E02D836"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7EFCE1A1"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4038BF2F"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36545EE2"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0A889E3C" w14:textId="77777777" w:rsidR="00E562C7" w:rsidRDefault="00E562C7" w:rsidP="00902E49">
      <w:pPr>
        <w:suppressAutoHyphens w:val="0"/>
        <w:autoSpaceDN/>
        <w:spacing w:after="154" w:line="259" w:lineRule="auto"/>
        <w:textAlignment w:val="auto"/>
        <w:rPr>
          <w:rFonts w:asciiTheme="minorHAnsi" w:eastAsia="Palatino Linotype" w:hAnsiTheme="minorHAnsi" w:cs="Arial"/>
          <w:b/>
          <w:color w:val="000000"/>
          <w:lang w:eastAsia="pl-PL"/>
        </w:rPr>
      </w:pPr>
    </w:p>
    <w:p w14:paraId="774BD230" w14:textId="77777777" w:rsidR="00A36D28" w:rsidRPr="00A9632E" w:rsidRDefault="00A36D28" w:rsidP="00A36D28">
      <w:pPr>
        <w:suppressAutoHyphens w:val="0"/>
        <w:jc w:val="right"/>
        <w:rPr>
          <w:rFonts w:asciiTheme="minorHAnsi" w:eastAsia="Palatino Linotype" w:hAnsiTheme="minorHAnsi" w:cs="Arial"/>
          <w:b/>
          <w:color w:val="000000"/>
          <w:lang w:eastAsia="pl-PL"/>
        </w:rPr>
      </w:pPr>
      <w:r w:rsidRPr="00D3233D">
        <w:rPr>
          <w:rFonts w:asciiTheme="minorHAnsi" w:hAnsiTheme="minorHAnsi" w:cstheme="minorHAnsi"/>
          <w:b/>
          <w:color w:val="000000"/>
          <w:lang w:eastAsia="pl-PL"/>
        </w:rPr>
        <w:lastRenderedPageBreak/>
        <w:t>Załącznik nr 4</w:t>
      </w:r>
      <w:r>
        <w:rPr>
          <w:rFonts w:asciiTheme="minorHAnsi" w:hAnsiTheme="minorHAnsi" w:cstheme="minorHAnsi"/>
          <w:b/>
          <w:color w:val="000000"/>
          <w:lang w:eastAsia="pl-PL"/>
        </w:rPr>
        <w:t>a</w:t>
      </w:r>
      <w:r w:rsidRPr="00D3233D">
        <w:rPr>
          <w:rFonts w:asciiTheme="minorHAnsi" w:hAnsiTheme="minorHAnsi" w:cstheme="minorHAnsi"/>
          <w:b/>
          <w:color w:val="000000"/>
          <w:lang w:eastAsia="pl-PL"/>
        </w:rPr>
        <w:t xml:space="preserve"> do SWZ</w:t>
      </w:r>
      <w:r>
        <w:rPr>
          <w:rFonts w:asciiTheme="minorHAnsi" w:hAnsiTheme="minorHAnsi" w:cstheme="minorHAnsi"/>
          <w:b/>
          <w:color w:val="000000"/>
          <w:lang w:eastAsia="pl-PL"/>
        </w:rPr>
        <w:t xml:space="preserve"> dla części I</w:t>
      </w:r>
    </w:p>
    <w:tbl>
      <w:tblPr>
        <w:tblStyle w:val="Tabela-Siatka"/>
        <w:tblpPr w:leftFromText="141" w:rightFromText="141" w:vertAnchor="text" w:horzAnchor="margin" w:tblpY="44"/>
        <w:tblW w:w="9198" w:type="dxa"/>
        <w:shd w:val="clear" w:color="auto" w:fill="D0CECE" w:themeFill="background2" w:themeFillShade="E6"/>
        <w:tblLook w:val="04A0" w:firstRow="1" w:lastRow="0" w:firstColumn="1" w:lastColumn="0" w:noHBand="0" w:noVBand="1"/>
      </w:tblPr>
      <w:tblGrid>
        <w:gridCol w:w="9198"/>
      </w:tblGrid>
      <w:tr w:rsidR="00A36D28" w14:paraId="735749FD" w14:textId="77777777" w:rsidTr="00F9351C">
        <w:trPr>
          <w:trHeight w:val="1254"/>
        </w:trPr>
        <w:tc>
          <w:tcPr>
            <w:tcW w:w="9198" w:type="dxa"/>
            <w:shd w:val="clear" w:color="auto" w:fill="D0CECE" w:themeFill="background2" w:themeFillShade="E6"/>
          </w:tcPr>
          <w:p w14:paraId="32CB6CA8" w14:textId="77777777" w:rsidR="00A36D28" w:rsidRPr="00D3233D" w:rsidRDefault="00A36D28" w:rsidP="00F9351C">
            <w:pPr>
              <w:widowControl w:val="0"/>
              <w:autoSpaceDE w:val="0"/>
              <w:jc w:val="center"/>
              <w:rPr>
                <w:rFonts w:eastAsia="Arial" w:cstheme="minorHAnsi"/>
                <w:b/>
                <w:i/>
                <w:sz w:val="18"/>
                <w:szCs w:val="24"/>
                <w:lang w:eastAsia="ar-SA"/>
              </w:rPr>
            </w:pPr>
          </w:p>
          <w:p w14:paraId="41142E31" w14:textId="77777777" w:rsidR="00A36D28" w:rsidRPr="001A5227" w:rsidRDefault="00A36D28" w:rsidP="00F9351C">
            <w:pPr>
              <w:widowControl w:val="0"/>
              <w:autoSpaceDE w:val="0"/>
              <w:jc w:val="center"/>
              <w:rPr>
                <w:b/>
                <w:bCs/>
                <w:sz w:val="28"/>
                <w:szCs w:val="28"/>
              </w:rPr>
            </w:pPr>
            <w:r>
              <w:rPr>
                <w:rFonts w:eastAsia="Arial" w:cstheme="minorHAnsi"/>
                <w:b/>
                <w:sz w:val="28"/>
                <w:szCs w:val="28"/>
                <w:lang w:eastAsia="ar-SA"/>
              </w:rPr>
              <w:t xml:space="preserve">FORMULARZ CENOWY </w:t>
            </w:r>
          </w:p>
          <w:p w14:paraId="3E3CDA61" w14:textId="77777777" w:rsidR="00A36D28" w:rsidRPr="001A5227" w:rsidRDefault="00A36D28" w:rsidP="00F9351C">
            <w:pPr>
              <w:jc w:val="center"/>
              <w:rPr>
                <w:b/>
                <w:bCs/>
                <w:sz w:val="28"/>
                <w:szCs w:val="28"/>
              </w:rPr>
            </w:pPr>
          </w:p>
          <w:p w14:paraId="3F928724" w14:textId="77777777" w:rsidR="00A36D28" w:rsidRPr="001A5227" w:rsidRDefault="00A36D28" w:rsidP="00F9351C">
            <w:pPr>
              <w:jc w:val="center"/>
              <w:rPr>
                <w:b/>
                <w:bCs/>
              </w:rPr>
            </w:pPr>
          </w:p>
        </w:tc>
      </w:tr>
    </w:tbl>
    <w:p w14:paraId="76BE6DE9" w14:textId="77777777" w:rsidR="00A36D28" w:rsidRPr="00D3233D" w:rsidRDefault="00A36D28" w:rsidP="00A36D28">
      <w:pPr>
        <w:jc w:val="right"/>
        <w:rPr>
          <w:rFonts w:asciiTheme="minorHAnsi" w:hAnsiTheme="minorHAnsi" w:cstheme="minorHAnsi"/>
          <w:b/>
          <w:color w:val="000000"/>
          <w:lang w:eastAsia="pl-PL"/>
        </w:rPr>
      </w:pPr>
    </w:p>
    <w:p w14:paraId="028B7F5B" w14:textId="77777777" w:rsidR="00A36D28" w:rsidRPr="001A5227" w:rsidRDefault="00A36D28" w:rsidP="00A36D28">
      <w:pPr>
        <w:spacing w:after="154" w:line="230" w:lineRule="auto"/>
        <w:jc w:val="both"/>
        <w:rPr>
          <w:rFonts w:asciiTheme="minorHAnsi" w:eastAsia="Palatino Linotype" w:hAnsiTheme="minorHAnsi" w:cstheme="minorHAnsi"/>
          <w:b/>
          <w:sz w:val="24"/>
          <w:szCs w:val="24"/>
          <w:lang w:eastAsia="pl-PL"/>
        </w:rPr>
      </w:pPr>
      <w:r w:rsidRPr="001A5227">
        <w:rPr>
          <w:rFonts w:asciiTheme="minorHAnsi" w:eastAsia="Palatino Linotype" w:hAnsiTheme="minorHAnsi" w:cstheme="minorHAnsi"/>
          <w:b/>
          <w:sz w:val="24"/>
          <w:szCs w:val="24"/>
          <w:lang w:eastAsia="pl-PL"/>
        </w:rPr>
        <w:t xml:space="preserve">Stanowi osobny plik: Załącznik nr 4a do SWZ </w:t>
      </w:r>
      <w:r>
        <w:rPr>
          <w:rFonts w:asciiTheme="minorHAnsi" w:hAnsiTheme="minorHAnsi" w:cstheme="minorHAnsi"/>
          <w:b/>
          <w:color w:val="000000"/>
          <w:lang w:eastAsia="pl-PL"/>
        </w:rPr>
        <w:t>dla części I</w:t>
      </w:r>
      <w:r w:rsidRPr="001A5227">
        <w:rPr>
          <w:rFonts w:asciiTheme="minorHAnsi" w:eastAsia="Palatino Linotype" w:hAnsiTheme="minorHAnsi" w:cstheme="minorHAnsi"/>
          <w:b/>
          <w:sz w:val="24"/>
          <w:szCs w:val="24"/>
          <w:lang w:eastAsia="pl-PL"/>
        </w:rPr>
        <w:t xml:space="preserve"> – Formularz cenowy</w:t>
      </w:r>
    </w:p>
    <w:p w14:paraId="3CA17557" w14:textId="77777777" w:rsidR="00A36D28" w:rsidRDefault="00A36D28" w:rsidP="00A36D28">
      <w:pPr>
        <w:suppressAutoHyphens w:val="0"/>
        <w:rPr>
          <w:rFonts w:asciiTheme="minorHAnsi" w:eastAsia="Palatino Linotype" w:hAnsiTheme="minorHAnsi" w:cs="Arial"/>
          <w:b/>
          <w:color w:val="000000"/>
          <w:lang w:eastAsia="pl-PL"/>
        </w:rPr>
      </w:pPr>
    </w:p>
    <w:p w14:paraId="191F55B0" w14:textId="77777777" w:rsidR="00A36D28" w:rsidRDefault="00A36D28" w:rsidP="00A36D28">
      <w:pPr>
        <w:suppressAutoHyphens w:val="0"/>
        <w:rPr>
          <w:rFonts w:asciiTheme="minorHAnsi" w:eastAsia="Palatino Linotype" w:hAnsiTheme="minorHAnsi" w:cs="Arial"/>
          <w:b/>
          <w:color w:val="000000"/>
          <w:lang w:eastAsia="pl-PL"/>
        </w:rPr>
      </w:pPr>
    </w:p>
    <w:p w14:paraId="62270B90" w14:textId="77777777" w:rsidR="00A36D28" w:rsidRDefault="00A36D28" w:rsidP="00A36D28">
      <w:pPr>
        <w:jc w:val="right"/>
        <w:rPr>
          <w:rFonts w:asciiTheme="minorHAnsi" w:hAnsiTheme="minorHAnsi" w:cstheme="minorHAnsi"/>
          <w:b/>
          <w:color w:val="000000"/>
          <w:lang w:eastAsia="pl-PL"/>
        </w:rPr>
      </w:pPr>
      <w:r w:rsidRPr="00D3233D">
        <w:rPr>
          <w:rFonts w:asciiTheme="minorHAnsi" w:hAnsiTheme="minorHAnsi" w:cstheme="minorHAnsi"/>
          <w:b/>
          <w:color w:val="000000"/>
          <w:lang w:eastAsia="pl-PL"/>
        </w:rPr>
        <w:t>Załącznik nr 4</w:t>
      </w:r>
      <w:r>
        <w:rPr>
          <w:rFonts w:asciiTheme="minorHAnsi" w:hAnsiTheme="minorHAnsi" w:cstheme="minorHAnsi"/>
          <w:b/>
          <w:color w:val="000000"/>
          <w:lang w:eastAsia="pl-PL"/>
        </w:rPr>
        <w:t>b</w:t>
      </w:r>
      <w:r w:rsidRPr="00D3233D">
        <w:rPr>
          <w:rFonts w:asciiTheme="minorHAnsi" w:hAnsiTheme="minorHAnsi" w:cstheme="minorHAnsi"/>
          <w:b/>
          <w:color w:val="000000"/>
          <w:lang w:eastAsia="pl-PL"/>
        </w:rPr>
        <w:t xml:space="preserve"> do SWZ</w:t>
      </w:r>
      <w:r>
        <w:rPr>
          <w:rFonts w:asciiTheme="minorHAnsi" w:hAnsiTheme="minorHAnsi" w:cstheme="minorHAnsi"/>
          <w:b/>
          <w:color w:val="000000"/>
          <w:lang w:eastAsia="pl-PL"/>
        </w:rPr>
        <w:t xml:space="preserve"> dla części II</w:t>
      </w:r>
    </w:p>
    <w:tbl>
      <w:tblPr>
        <w:tblStyle w:val="Tabela-Siatka"/>
        <w:tblpPr w:leftFromText="141" w:rightFromText="141" w:vertAnchor="text" w:horzAnchor="margin" w:tblpY="44"/>
        <w:tblW w:w="9198" w:type="dxa"/>
        <w:shd w:val="clear" w:color="auto" w:fill="D0CECE" w:themeFill="background2" w:themeFillShade="E6"/>
        <w:tblLook w:val="04A0" w:firstRow="1" w:lastRow="0" w:firstColumn="1" w:lastColumn="0" w:noHBand="0" w:noVBand="1"/>
      </w:tblPr>
      <w:tblGrid>
        <w:gridCol w:w="9198"/>
      </w:tblGrid>
      <w:tr w:rsidR="00A36D28" w14:paraId="4464D53A" w14:textId="77777777" w:rsidTr="00F9351C">
        <w:trPr>
          <w:trHeight w:val="1254"/>
        </w:trPr>
        <w:tc>
          <w:tcPr>
            <w:tcW w:w="9198" w:type="dxa"/>
            <w:shd w:val="clear" w:color="auto" w:fill="D0CECE" w:themeFill="background2" w:themeFillShade="E6"/>
          </w:tcPr>
          <w:p w14:paraId="0EF39039" w14:textId="77777777" w:rsidR="00A36D28" w:rsidRPr="00D3233D" w:rsidRDefault="00A36D28" w:rsidP="00F9351C">
            <w:pPr>
              <w:widowControl w:val="0"/>
              <w:autoSpaceDE w:val="0"/>
              <w:jc w:val="center"/>
              <w:rPr>
                <w:rFonts w:eastAsia="Arial" w:cstheme="minorHAnsi"/>
                <w:b/>
                <w:i/>
                <w:sz w:val="18"/>
                <w:szCs w:val="24"/>
                <w:lang w:eastAsia="ar-SA"/>
              </w:rPr>
            </w:pPr>
          </w:p>
          <w:p w14:paraId="30F08651" w14:textId="77777777" w:rsidR="00A36D28" w:rsidRPr="001A5227" w:rsidRDefault="00A36D28" w:rsidP="00F9351C">
            <w:pPr>
              <w:widowControl w:val="0"/>
              <w:autoSpaceDE w:val="0"/>
              <w:jc w:val="center"/>
              <w:rPr>
                <w:b/>
                <w:bCs/>
                <w:sz w:val="28"/>
                <w:szCs w:val="28"/>
              </w:rPr>
            </w:pPr>
            <w:r>
              <w:rPr>
                <w:rFonts w:eastAsia="Arial" w:cstheme="minorHAnsi"/>
                <w:b/>
                <w:sz w:val="28"/>
                <w:szCs w:val="28"/>
                <w:lang w:eastAsia="ar-SA"/>
              </w:rPr>
              <w:t xml:space="preserve">FORMULARZ CENOWY </w:t>
            </w:r>
          </w:p>
          <w:p w14:paraId="165DA054" w14:textId="77777777" w:rsidR="00A36D28" w:rsidRPr="001A5227" w:rsidRDefault="00A36D28" w:rsidP="00F9351C">
            <w:pPr>
              <w:jc w:val="center"/>
              <w:rPr>
                <w:b/>
                <w:bCs/>
                <w:sz w:val="28"/>
                <w:szCs w:val="28"/>
              </w:rPr>
            </w:pPr>
          </w:p>
          <w:p w14:paraId="20DC7442" w14:textId="77777777" w:rsidR="00A36D28" w:rsidRPr="001A5227" w:rsidRDefault="00A36D28" w:rsidP="00F9351C">
            <w:pPr>
              <w:jc w:val="center"/>
              <w:rPr>
                <w:b/>
                <w:bCs/>
              </w:rPr>
            </w:pPr>
          </w:p>
        </w:tc>
      </w:tr>
    </w:tbl>
    <w:p w14:paraId="6B54F652" w14:textId="77777777" w:rsidR="00A36D28" w:rsidRPr="00D3233D" w:rsidRDefault="00A36D28" w:rsidP="00A36D28">
      <w:pPr>
        <w:jc w:val="right"/>
        <w:rPr>
          <w:rFonts w:asciiTheme="minorHAnsi" w:hAnsiTheme="minorHAnsi" w:cstheme="minorHAnsi"/>
          <w:b/>
          <w:color w:val="000000"/>
          <w:lang w:eastAsia="pl-PL"/>
        </w:rPr>
      </w:pPr>
    </w:p>
    <w:p w14:paraId="357AA957" w14:textId="77777777" w:rsidR="00A36D28" w:rsidRPr="001A5227" w:rsidRDefault="00A36D28" w:rsidP="00A36D28">
      <w:pPr>
        <w:spacing w:after="154" w:line="230" w:lineRule="auto"/>
        <w:jc w:val="both"/>
        <w:rPr>
          <w:rFonts w:asciiTheme="minorHAnsi" w:eastAsia="Palatino Linotype" w:hAnsiTheme="minorHAnsi" w:cstheme="minorHAnsi"/>
          <w:b/>
          <w:sz w:val="24"/>
          <w:szCs w:val="24"/>
          <w:lang w:eastAsia="pl-PL"/>
        </w:rPr>
      </w:pPr>
      <w:r w:rsidRPr="001A5227">
        <w:rPr>
          <w:rFonts w:asciiTheme="minorHAnsi" w:eastAsia="Palatino Linotype" w:hAnsiTheme="minorHAnsi" w:cstheme="minorHAnsi"/>
          <w:b/>
          <w:sz w:val="24"/>
          <w:szCs w:val="24"/>
          <w:lang w:eastAsia="pl-PL"/>
        </w:rPr>
        <w:t>Stanowi osobny plik: Załącznik nr 4</w:t>
      </w:r>
      <w:r>
        <w:rPr>
          <w:rFonts w:asciiTheme="minorHAnsi" w:eastAsia="Palatino Linotype" w:hAnsiTheme="minorHAnsi" w:cstheme="minorHAnsi"/>
          <w:b/>
          <w:sz w:val="24"/>
          <w:szCs w:val="24"/>
          <w:lang w:eastAsia="pl-PL"/>
        </w:rPr>
        <w:t>b</w:t>
      </w:r>
      <w:r w:rsidRPr="001A5227">
        <w:rPr>
          <w:rFonts w:asciiTheme="minorHAnsi" w:eastAsia="Palatino Linotype" w:hAnsiTheme="minorHAnsi" w:cstheme="minorHAnsi"/>
          <w:b/>
          <w:sz w:val="24"/>
          <w:szCs w:val="24"/>
          <w:lang w:eastAsia="pl-PL"/>
        </w:rPr>
        <w:t xml:space="preserve"> do SWZ </w:t>
      </w:r>
      <w:r>
        <w:rPr>
          <w:rFonts w:asciiTheme="minorHAnsi" w:hAnsiTheme="minorHAnsi" w:cstheme="minorHAnsi"/>
          <w:b/>
          <w:color w:val="000000"/>
          <w:lang w:eastAsia="pl-PL"/>
        </w:rPr>
        <w:t>dla części II</w:t>
      </w:r>
      <w:r w:rsidRPr="001A5227">
        <w:rPr>
          <w:rFonts w:asciiTheme="minorHAnsi" w:eastAsia="Palatino Linotype" w:hAnsiTheme="minorHAnsi" w:cstheme="minorHAnsi"/>
          <w:b/>
          <w:sz w:val="24"/>
          <w:szCs w:val="24"/>
          <w:lang w:eastAsia="pl-PL"/>
        </w:rPr>
        <w:t xml:space="preserve"> – Formularz cenowy</w:t>
      </w:r>
    </w:p>
    <w:p w14:paraId="3DBF4AB1" w14:textId="77777777" w:rsidR="00A36D28" w:rsidRDefault="00A36D28" w:rsidP="00A36D28">
      <w:pPr>
        <w:suppressAutoHyphens w:val="0"/>
        <w:rPr>
          <w:rFonts w:asciiTheme="minorHAnsi" w:eastAsia="Palatino Linotype" w:hAnsiTheme="minorHAnsi" w:cs="Arial"/>
          <w:b/>
          <w:color w:val="000000"/>
          <w:lang w:eastAsia="pl-PL"/>
        </w:rPr>
      </w:pPr>
    </w:p>
    <w:p w14:paraId="6EA14B34" w14:textId="77777777" w:rsidR="00A36D28" w:rsidRDefault="00A36D28" w:rsidP="00A36D28">
      <w:pPr>
        <w:suppressAutoHyphens w:val="0"/>
        <w:rPr>
          <w:rFonts w:asciiTheme="minorHAnsi" w:eastAsia="Palatino Linotype" w:hAnsiTheme="minorHAnsi" w:cs="Arial"/>
          <w:b/>
          <w:color w:val="000000"/>
          <w:lang w:eastAsia="pl-PL"/>
        </w:rPr>
      </w:pPr>
    </w:p>
    <w:p w14:paraId="3CCF011A" w14:textId="38642963" w:rsidR="00A36D28" w:rsidRDefault="00A36D28" w:rsidP="00A36D28">
      <w:pPr>
        <w:jc w:val="right"/>
        <w:rPr>
          <w:rFonts w:asciiTheme="minorHAnsi" w:hAnsiTheme="minorHAnsi" w:cstheme="minorHAnsi"/>
          <w:b/>
          <w:color w:val="000000"/>
          <w:lang w:eastAsia="pl-PL"/>
        </w:rPr>
      </w:pPr>
      <w:r w:rsidRPr="00D3233D">
        <w:rPr>
          <w:rFonts w:asciiTheme="minorHAnsi" w:hAnsiTheme="minorHAnsi" w:cstheme="minorHAnsi"/>
          <w:b/>
          <w:color w:val="000000"/>
          <w:lang w:eastAsia="pl-PL"/>
        </w:rPr>
        <w:t>Załącznik nr 4</w:t>
      </w:r>
      <w:r>
        <w:rPr>
          <w:rFonts w:asciiTheme="minorHAnsi" w:hAnsiTheme="minorHAnsi" w:cstheme="minorHAnsi"/>
          <w:b/>
          <w:color w:val="000000"/>
          <w:lang w:eastAsia="pl-PL"/>
        </w:rPr>
        <w:t xml:space="preserve">c </w:t>
      </w:r>
      <w:r w:rsidRPr="00D3233D">
        <w:rPr>
          <w:rFonts w:asciiTheme="minorHAnsi" w:hAnsiTheme="minorHAnsi" w:cstheme="minorHAnsi"/>
          <w:b/>
          <w:color w:val="000000"/>
          <w:lang w:eastAsia="pl-PL"/>
        </w:rPr>
        <w:t>do SWZ</w:t>
      </w:r>
      <w:r>
        <w:rPr>
          <w:rFonts w:asciiTheme="minorHAnsi" w:hAnsiTheme="minorHAnsi" w:cstheme="minorHAnsi"/>
          <w:b/>
          <w:color w:val="000000"/>
          <w:lang w:eastAsia="pl-PL"/>
        </w:rPr>
        <w:t xml:space="preserve"> dla części III</w:t>
      </w:r>
    </w:p>
    <w:tbl>
      <w:tblPr>
        <w:tblStyle w:val="Tabela-Siatka"/>
        <w:tblpPr w:leftFromText="141" w:rightFromText="141" w:vertAnchor="text" w:horzAnchor="margin" w:tblpY="44"/>
        <w:tblW w:w="9198" w:type="dxa"/>
        <w:shd w:val="clear" w:color="auto" w:fill="D0CECE" w:themeFill="background2" w:themeFillShade="E6"/>
        <w:tblLook w:val="04A0" w:firstRow="1" w:lastRow="0" w:firstColumn="1" w:lastColumn="0" w:noHBand="0" w:noVBand="1"/>
      </w:tblPr>
      <w:tblGrid>
        <w:gridCol w:w="9198"/>
      </w:tblGrid>
      <w:tr w:rsidR="00A36D28" w14:paraId="1C003B9A" w14:textId="77777777" w:rsidTr="00F9351C">
        <w:trPr>
          <w:trHeight w:val="1254"/>
        </w:trPr>
        <w:tc>
          <w:tcPr>
            <w:tcW w:w="9198" w:type="dxa"/>
            <w:shd w:val="clear" w:color="auto" w:fill="D0CECE" w:themeFill="background2" w:themeFillShade="E6"/>
          </w:tcPr>
          <w:p w14:paraId="6C6A1BFB" w14:textId="77777777" w:rsidR="00A36D28" w:rsidRPr="00D3233D" w:rsidRDefault="00A36D28" w:rsidP="00F9351C">
            <w:pPr>
              <w:widowControl w:val="0"/>
              <w:autoSpaceDE w:val="0"/>
              <w:jc w:val="center"/>
              <w:rPr>
                <w:rFonts w:eastAsia="Arial" w:cstheme="minorHAnsi"/>
                <w:b/>
                <w:i/>
                <w:sz w:val="18"/>
                <w:szCs w:val="24"/>
                <w:lang w:eastAsia="ar-SA"/>
              </w:rPr>
            </w:pPr>
          </w:p>
          <w:p w14:paraId="3DC06EB6" w14:textId="77777777" w:rsidR="00A36D28" w:rsidRPr="001A5227" w:rsidRDefault="00A36D28" w:rsidP="00F9351C">
            <w:pPr>
              <w:widowControl w:val="0"/>
              <w:autoSpaceDE w:val="0"/>
              <w:jc w:val="center"/>
              <w:rPr>
                <w:b/>
                <w:bCs/>
                <w:sz w:val="28"/>
                <w:szCs w:val="28"/>
              </w:rPr>
            </w:pPr>
            <w:r>
              <w:rPr>
                <w:rFonts w:eastAsia="Arial" w:cstheme="minorHAnsi"/>
                <w:b/>
                <w:sz w:val="28"/>
                <w:szCs w:val="28"/>
                <w:lang w:eastAsia="ar-SA"/>
              </w:rPr>
              <w:t xml:space="preserve">FORMULARZ CENOWY </w:t>
            </w:r>
          </w:p>
          <w:p w14:paraId="1A63FFC8" w14:textId="77777777" w:rsidR="00A36D28" w:rsidRPr="001A5227" w:rsidRDefault="00A36D28" w:rsidP="00F9351C">
            <w:pPr>
              <w:jc w:val="center"/>
              <w:rPr>
                <w:b/>
                <w:bCs/>
                <w:sz w:val="28"/>
                <w:szCs w:val="28"/>
              </w:rPr>
            </w:pPr>
          </w:p>
          <w:p w14:paraId="09584FF6" w14:textId="77777777" w:rsidR="00A36D28" w:rsidRPr="001A5227" w:rsidRDefault="00A36D28" w:rsidP="00F9351C">
            <w:pPr>
              <w:jc w:val="center"/>
              <w:rPr>
                <w:b/>
                <w:bCs/>
              </w:rPr>
            </w:pPr>
          </w:p>
        </w:tc>
      </w:tr>
    </w:tbl>
    <w:p w14:paraId="4FFB555E" w14:textId="77777777" w:rsidR="00A36D28" w:rsidRPr="00D3233D" w:rsidRDefault="00A36D28" w:rsidP="00A36D28">
      <w:pPr>
        <w:jc w:val="right"/>
        <w:rPr>
          <w:rFonts w:asciiTheme="minorHAnsi" w:hAnsiTheme="minorHAnsi" w:cstheme="minorHAnsi"/>
          <w:b/>
          <w:color w:val="000000"/>
          <w:lang w:eastAsia="pl-PL"/>
        </w:rPr>
      </w:pPr>
    </w:p>
    <w:p w14:paraId="7806C97E" w14:textId="1148FED0" w:rsidR="00A36D28" w:rsidRPr="001A5227" w:rsidRDefault="00A36D28" w:rsidP="00A36D28">
      <w:pPr>
        <w:spacing w:after="154" w:line="230" w:lineRule="auto"/>
        <w:jc w:val="both"/>
        <w:rPr>
          <w:rFonts w:asciiTheme="minorHAnsi" w:eastAsia="Palatino Linotype" w:hAnsiTheme="minorHAnsi" w:cstheme="minorHAnsi"/>
          <w:b/>
          <w:sz w:val="24"/>
          <w:szCs w:val="24"/>
          <w:lang w:eastAsia="pl-PL"/>
        </w:rPr>
      </w:pPr>
      <w:r w:rsidRPr="001A5227">
        <w:rPr>
          <w:rFonts w:asciiTheme="minorHAnsi" w:eastAsia="Palatino Linotype" w:hAnsiTheme="minorHAnsi" w:cstheme="minorHAnsi"/>
          <w:b/>
          <w:sz w:val="24"/>
          <w:szCs w:val="24"/>
          <w:lang w:eastAsia="pl-PL"/>
        </w:rPr>
        <w:t>Stanowi osobny plik: Załącznik nr 4</w:t>
      </w:r>
      <w:r>
        <w:rPr>
          <w:rFonts w:asciiTheme="minorHAnsi" w:eastAsia="Palatino Linotype" w:hAnsiTheme="minorHAnsi" w:cstheme="minorHAnsi"/>
          <w:b/>
          <w:sz w:val="24"/>
          <w:szCs w:val="24"/>
          <w:lang w:eastAsia="pl-PL"/>
        </w:rPr>
        <w:t>c</w:t>
      </w:r>
      <w:r w:rsidRPr="001A5227">
        <w:rPr>
          <w:rFonts w:asciiTheme="minorHAnsi" w:eastAsia="Palatino Linotype" w:hAnsiTheme="minorHAnsi" w:cstheme="minorHAnsi"/>
          <w:b/>
          <w:sz w:val="24"/>
          <w:szCs w:val="24"/>
          <w:lang w:eastAsia="pl-PL"/>
        </w:rPr>
        <w:t xml:space="preserve"> do SWZ </w:t>
      </w:r>
      <w:r>
        <w:rPr>
          <w:rFonts w:asciiTheme="minorHAnsi" w:hAnsiTheme="minorHAnsi" w:cstheme="minorHAnsi"/>
          <w:b/>
          <w:color w:val="000000"/>
          <w:lang w:eastAsia="pl-PL"/>
        </w:rPr>
        <w:t>dla części III</w:t>
      </w:r>
      <w:r w:rsidRPr="001A5227">
        <w:rPr>
          <w:rFonts w:asciiTheme="minorHAnsi" w:eastAsia="Palatino Linotype" w:hAnsiTheme="minorHAnsi" w:cstheme="minorHAnsi"/>
          <w:b/>
          <w:sz w:val="24"/>
          <w:szCs w:val="24"/>
          <w:lang w:eastAsia="pl-PL"/>
        </w:rPr>
        <w:t xml:space="preserve"> – Formularz cenowy</w:t>
      </w:r>
    </w:p>
    <w:p w14:paraId="376CD884" w14:textId="77777777" w:rsidR="00A36D28" w:rsidRDefault="00A36D28" w:rsidP="00A36D28">
      <w:pPr>
        <w:suppressAutoHyphens w:val="0"/>
        <w:rPr>
          <w:rFonts w:asciiTheme="minorHAnsi" w:eastAsia="Palatino Linotype" w:hAnsiTheme="minorHAnsi" w:cs="Arial"/>
          <w:b/>
          <w:color w:val="000000"/>
          <w:lang w:eastAsia="pl-PL"/>
        </w:rPr>
      </w:pPr>
    </w:p>
    <w:p w14:paraId="65BB0F9A" w14:textId="77777777" w:rsidR="00A36D28" w:rsidRDefault="00A36D28" w:rsidP="00A36D28">
      <w:pPr>
        <w:suppressAutoHyphens w:val="0"/>
        <w:rPr>
          <w:rFonts w:asciiTheme="minorHAnsi" w:eastAsia="Palatino Linotype" w:hAnsiTheme="minorHAnsi" w:cs="Arial"/>
          <w:b/>
          <w:color w:val="000000"/>
          <w:lang w:eastAsia="pl-PL"/>
        </w:rPr>
      </w:pPr>
    </w:p>
    <w:p w14:paraId="0BFED438" w14:textId="77777777" w:rsidR="00A36D28" w:rsidRDefault="00A36D28" w:rsidP="00A36D28">
      <w:pPr>
        <w:suppressAutoHyphens w:val="0"/>
        <w:rPr>
          <w:rFonts w:asciiTheme="minorHAnsi" w:eastAsia="Palatino Linotype" w:hAnsiTheme="minorHAnsi" w:cs="Arial"/>
          <w:b/>
          <w:color w:val="000000"/>
          <w:lang w:eastAsia="pl-PL"/>
        </w:rPr>
      </w:pPr>
    </w:p>
    <w:p w14:paraId="73A08E11" w14:textId="77777777" w:rsidR="00A36D28" w:rsidRDefault="00A36D28" w:rsidP="00A36D28">
      <w:pPr>
        <w:suppressAutoHyphens w:val="0"/>
        <w:rPr>
          <w:rFonts w:asciiTheme="minorHAnsi" w:eastAsia="Palatino Linotype" w:hAnsiTheme="minorHAnsi" w:cs="Arial"/>
          <w:b/>
          <w:color w:val="000000"/>
          <w:lang w:eastAsia="pl-PL"/>
        </w:rPr>
      </w:pPr>
    </w:p>
    <w:p w14:paraId="7E0227F0" w14:textId="77777777" w:rsidR="00A36D28" w:rsidRDefault="00A36D28" w:rsidP="00A36D28">
      <w:pPr>
        <w:suppressAutoHyphens w:val="0"/>
        <w:rPr>
          <w:rFonts w:asciiTheme="minorHAnsi" w:eastAsia="Palatino Linotype" w:hAnsiTheme="minorHAnsi" w:cs="Arial"/>
          <w:b/>
          <w:color w:val="000000"/>
          <w:lang w:eastAsia="pl-PL"/>
        </w:rPr>
      </w:pPr>
    </w:p>
    <w:p w14:paraId="5D258971" w14:textId="77777777" w:rsidR="00A36D28" w:rsidRDefault="00A36D28" w:rsidP="00A36D28">
      <w:pPr>
        <w:suppressAutoHyphens w:val="0"/>
        <w:rPr>
          <w:rFonts w:asciiTheme="minorHAnsi" w:eastAsia="Palatino Linotype" w:hAnsiTheme="minorHAnsi" w:cs="Arial"/>
          <w:b/>
          <w:color w:val="000000"/>
          <w:lang w:eastAsia="pl-PL"/>
        </w:rPr>
      </w:pPr>
    </w:p>
    <w:p w14:paraId="6FA49D21" w14:textId="77777777" w:rsidR="00A36D28" w:rsidRDefault="00A36D28" w:rsidP="00A36D28">
      <w:pPr>
        <w:suppressAutoHyphens w:val="0"/>
        <w:rPr>
          <w:rFonts w:asciiTheme="minorHAnsi" w:eastAsia="Palatino Linotype" w:hAnsiTheme="minorHAnsi" w:cs="Arial"/>
          <w:b/>
          <w:color w:val="000000"/>
          <w:lang w:eastAsia="pl-PL"/>
        </w:rPr>
      </w:pPr>
    </w:p>
    <w:p w14:paraId="69CDA53D" w14:textId="77777777" w:rsidR="00A36D28" w:rsidRDefault="00A36D28" w:rsidP="00A36D28">
      <w:pPr>
        <w:suppressAutoHyphens w:val="0"/>
        <w:rPr>
          <w:rFonts w:asciiTheme="minorHAnsi" w:eastAsia="Palatino Linotype" w:hAnsiTheme="minorHAnsi" w:cs="Arial"/>
          <w:b/>
          <w:color w:val="000000"/>
          <w:lang w:eastAsia="pl-PL"/>
        </w:rPr>
      </w:pPr>
    </w:p>
    <w:p w14:paraId="677571B3" w14:textId="77777777" w:rsidR="00A36D28" w:rsidRDefault="00A36D28" w:rsidP="00CA6453">
      <w:pPr>
        <w:suppressAutoHyphens w:val="0"/>
        <w:autoSpaceDN/>
        <w:spacing w:after="154" w:line="259" w:lineRule="auto"/>
        <w:ind w:left="87" w:hanging="10"/>
        <w:jc w:val="right"/>
        <w:textAlignment w:val="auto"/>
        <w:rPr>
          <w:rFonts w:asciiTheme="minorHAnsi" w:eastAsia="Palatino Linotype" w:hAnsiTheme="minorHAnsi" w:cs="Arial"/>
          <w:b/>
          <w:color w:val="000000"/>
          <w:lang w:eastAsia="pl-PL"/>
        </w:rPr>
      </w:pPr>
    </w:p>
    <w:p w14:paraId="76C97652" w14:textId="45624ECA" w:rsidR="00CA6453" w:rsidRPr="00E41ECF" w:rsidRDefault="00CA6453" w:rsidP="00CA6453">
      <w:pPr>
        <w:suppressAutoHyphens w:val="0"/>
        <w:autoSpaceDN/>
        <w:spacing w:after="154" w:line="259" w:lineRule="auto"/>
        <w:ind w:left="87" w:hanging="10"/>
        <w:jc w:val="right"/>
        <w:textAlignment w:val="auto"/>
        <w:rPr>
          <w:rFonts w:asciiTheme="minorHAnsi" w:eastAsia="Palatino Linotype" w:hAnsiTheme="minorHAnsi" w:cs="Palatino Linotype"/>
          <w:color w:val="000000"/>
          <w:lang w:eastAsia="pl-PL"/>
        </w:rPr>
      </w:pPr>
      <w:r w:rsidRPr="00E41ECF">
        <w:rPr>
          <w:rFonts w:asciiTheme="minorHAnsi" w:eastAsia="Palatino Linotype" w:hAnsiTheme="minorHAnsi" w:cs="Arial"/>
          <w:b/>
          <w:color w:val="000000"/>
          <w:lang w:eastAsia="pl-PL"/>
        </w:rPr>
        <w:lastRenderedPageBreak/>
        <w:t>Załącznik nr 5 do SWZ</w:t>
      </w:r>
    </w:p>
    <w:p w14:paraId="29CD1C28" w14:textId="77777777" w:rsidR="00CA6453" w:rsidRPr="00E41ECF" w:rsidRDefault="00CA6453" w:rsidP="00CA6453">
      <w:pPr>
        <w:suppressAutoHyphens w:val="0"/>
        <w:autoSpaceDN/>
        <w:spacing w:after="154" w:line="300" w:lineRule="auto"/>
        <w:ind w:left="87" w:hanging="10"/>
        <w:jc w:val="both"/>
        <w:textAlignment w:val="auto"/>
        <w:rPr>
          <w:rFonts w:asciiTheme="minorHAnsi" w:eastAsia="Palatino Linotype" w:hAnsiTheme="minorHAnsi" w:cs="Arial"/>
          <w:b/>
          <w:color w:val="000000"/>
          <w:lang w:eastAsia="pl-PL"/>
        </w:rPr>
      </w:pPr>
    </w:p>
    <w:p w14:paraId="3CBDE174" w14:textId="77777777" w:rsidR="00CA6453" w:rsidRPr="00E41ECF" w:rsidRDefault="00CA6453" w:rsidP="00CA6453">
      <w:pPr>
        <w:suppressAutoHyphens w:val="0"/>
        <w:autoSpaceDN/>
        <w:spacing w:after="154" w:line="300"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w:t>
      </w:r>
    </w:p>
    <w:p w14:paraId="5B7EFE73" w14:textId="77777777" w:rsidR="00CA6453" w:rsidRPr="00E41ECF" w:rsidRDefault="00CA6453" w:rsidP="00CA6453">
      <w:pPr>
        <w:suppressAutoHyphens w:val="0"/>
        <w:autoSpaceDN/>
        <w:spacing w:after="0" w:line="259" w:lineRule="auto"/>
        <w:ind w:left="87" w:hanging="10"/>
        <w:jc w:val="both"/>
        <w:textAlignment w:val="auto"/>
        <w:rPr>
          <w:rFonts w:asciiTheme="minorHAnsi" w:eastAsia="Palatino Linotype" w:hAnsiTheme="minorHAnsi" w:cstheme="minorHAnsi"/>
          <w:b/>
          <w:bCs/>
          <w:color w:val="000000"/>
          <w:lang w:eastAsia="pl-PL"/>
        </w:rPr>
      </w:pPr>
      <w:r w:rsidRPr="00E41ECF">
        <w:rPr>
          <w:rFonts w:asciiTheme="minorHAnsi" w:eastAsia="Palatino Linotype" w:hAnsiTheme="minorHAnsi" w:cstheme="minorHAnsi"/>
          <w:b/>
          <w:bCs/>
          <w:i/>
          <w:iCs/>
          <w:color w:val="000000"/>
          <w:lang w:eastAsia="pl-PL"/>
        </w:rPr>
        <w:t>(</w:t>
      </w:r>
      <w:r w:rsidRPr="00E41ECF">
        <w:rPr>
          <w:rFonts w:asciiTheme="minorHAnsi" w:eastAsia="Palatino Linotype" w:hAnsiTheme="minorHAnsi" w:cstheme="minorHAnsi"/>
          <w:i/>
          <w:iCs/>
          <w:color w:val="000000"/>
          <w:lang w:eastAsia="pl-PL"/>
        </w:rPr>
        <w:t xml:space="preserve">pełna nazwa/firma, adres, w zależności od podmiotu: NIP/PESEL, </w:t>
      </w:r>
      <w:proofErr w:type="gramStart"/>
      <w:r w:rsidRPr="00E41ECF">
        <w:rPr>
          <w:rFonts w:asciiTheme="minorHAnsi" w:eastAsia="Palatino Linotype" w:hAnsiTheme="minorHAnsi" w:cstheme="minorHAnsi"/>
          <w:i/>
          <w:iCs/>
          <w:color w:val="000000"/>
          <w:lang w:eastAsia="pl-PL"/>
        </w:rPr>
        <w:t xml:space="preserve">REGON </w:t>
      </w:r>
      <w:r w:rsidRPr="00E41ECF">
        <w:rPr>
          <w:rFonts w:asciiTheme="minorHAnsi" w:eastAsia="Palatino Linotype" w:hAnsiTheme="minorHAnsi" w:cstheme="minorHAnsi"/>
          <w:b/>
          <w:bCs/>
          <w:i/>
          <w:iCs/>
          <w:color w:val="000000"/>
          <w:lang w:eastAsia="pl-PL"/>
        </w:rPr>
        <w:t xml:space="preserve"> Wykonawcy</w:t>
      </w:r>
      <w:proofErr w:type="gramEnd"/>
      <w:r w:rsidRPr="00E41ECF">
        <w:rPr>
          <w:rFonts w:asciiTheme="minorHAnsi" w:eastAsia="Palatino Linotype" w:hAnsiTheme="minorHAnsi" w:cstheme="minorHAnsi"/>
          <w:b/>
          <w:bCs/>
          <w:i/>
          <w:iCs/>
          <w:color w:val="000000"/>
          <w:lang w:eastAsia="pl-PL"/>
        </w:rPr>
        <w:t xml:space="preserve"> / </w:t>
      </w:r>
      <w:bookmarkStart w:id="15" w:name="_Hlk63163578"/>
      <w:r w:rsidRPr="00E41ECF">
        <w:rPr>
          <w:rFonts w:asciiTheme="minorHAnsi" w:eastAsia="Palatino Linotype" w:hAnsiTheme="minorHAnsi" w:cstheme="minorHAnsi"/>
          <w:b/>
          <w:bCs/>
          <w:i/>
          <w:iCs/>
          <w:color w:val="000000"/>
          <w:lang w:eastAsia="pl-PL"/>
        </w:rPr>
        <w:t>Podmiotu, na którego zasoby powołuje się wykonawca / każdego z Wykonawców w przypadku składania oferty wspólnej)</w:t>
      </w:r>
      <w:bookmarkEnd w:id="15"/>
    </w:p>
    <w:p w14:paraId="31F45D6A" w14:textId="77777777" w:rsidR="00CA6453" w:rsidRPr="00E41ECF" w:rsidRDefault="00CA6453" w:rsidP="00CA6453">
      <w:pPr>
        <w:suppressAutoHyphens w:val="0"/>
        <w:autoSpaceDN/>
        <w:spacing w:after="0" w:line="259" w:lineRule="auto"/>
        <w:ind w:left="87" w:hanging="10"/>
        <w:jc w:val="both"/>
        <w:textAlignment w:val="auto"/>
        <w:rPr>
          <w:rFonts w:asciiTheme="minorHAnsi" w:eastAsia="Palatino Linotype" w:hAnsiTheme="minorHAnsi" w:cstheme="minorHAnsi"/>
          <w:b/>
          <w:bCs/>
          <w:color w:val="000000"/>
          <w:lang w:eastAsia="pl-PL"/>
        </w:rPr>
      </w:pPr>
    </w:p>
    <w:p w14:paraId="06B08AF8" w14:textId="113DD844"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u w:val="single"/>
          <w:lang w:eastAsia="pl-PL"/>
        </w:rPr>
      </w:pPr>
      <w:r w:rsidRPr="00E41ECF">
        <w:rPr>
          <w:rFonts w:asciiTheme="minorHAnsi" w:eastAsia="Palatino Linotype" w:hAnsiTheme="minorHAnsi" w:cs="Arial"/>
          <w:b/>
          <w:color w:val="000000"/>
          <w:u w:val="single"/>
          <w:lang w:eastAsia="pl-PL"/>
        </w:rPr>
        <w:t>OŚWIADCZENIE O NIEPODLEGANIU WYKLUCZENIU</w:t>
      </w:r>
      <w:r w:rsidR="002D7D06" w:rsidRPr="002D7D06">
        <w:rPr>
          <w:rFonts w:asciiTheme="minorHAnsi" w:eastAsia="Palatino Linotype" w:hAnsiTheme="minorHAnsi" w:cs="Arial"/>
          <w:b/>
          <w:color w:val="FF0000"/>
          <w:u w:val="single"/>
          <w:lang w:eastAsia="pl-PL"/>
        </w:rPr>
        <w:t xml:space="preserve"> </w:t>
      </w:r>
      <w:r w:rsidR="002D7D06" w:rsidRPr="00F42448">
        <w:rPr>
          <w:rFonts w:asciiTheme="minorHAnsi" w:eastAsia="Palatino Linotype" w:hAnsiTheme="minorHAnsi" w:cs="Arial"/>
          <w:b/>
          <w:color w:val="FF0000"/>
          <w:u w:val="single"/>
          <w:lang w:eastAsia="pl-PL"/>
        </w:rPr>
        <w:t>DLA CZĘŚCI………</w:t>
      </w:r>
      <w:proofErr w:type="gramStart"/>
      <w:r w:rsidR="002D7D06" w:rsidRPr="00F42448">
        <w:rPr>
          <w:rFonts w:asciiTheme="minorHAnsi" w:eastAsia="Palatino Linotype" w:hAnsiTheme="minorHAnsi" w:cs="Arial"/>
          <w:b/>
          <w:color w:val="FF0000"/>
          <w:u w:val="single"/>
          <w:lang w:eastAsia="pl-PL"/>
        </w:rPr>
        <w:t>…….</w:t>
      </w:r>
      <w:proofErr w:type="gramEnd"/>
      <w:r w:rsidR="002D7D06" w:rsidRPr="00E41ECF">
        <w:rPr>
          <w:rFonts w:asciiTheme="minorHAnsi" w:eastAsia="Palatino Linotype" w:hAnsiTheme="minorHAnsi" w:cstheme="minorHAnsi"/>
          <w:b/>
          <w:i/>
          <w:iCs/>
          <w:color w:val="FF0000"/>
          <w:lang w:eastAsia="pl-PL"/>
        </w:rPr>
        <w:t>***</w:t>
      </w:r>
    </w:p>
    <w:p w14:paraId="3DD00F4E" w14:textId="77777777"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składane na podstawie art. 125 ust. 1 ustawy z dnia 11 września 2019 r.</w:t>
      </w:r>
    </w:p>
    <w:p w14:paraId="71E7FA8D" w14:textId="4341BE80"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Prawo zam</w:t>
      </w:r>
      <w:r w:rsidR="000225C6">
        <w:rPr>
          <w:rFonts w:asciiTheme="minorHAnsi" w:eastAsia="Palatino Linotype" w:hAnsiTheme="minorHAnsi" w:cs="Arial"/>
          <w:b/>
          <w:color w:val="000000"/>
          <w:lang w:eastAsia="pl-PL"/>
        </w:rPr>
        <w:t>ówień publicznych (Dz. U. z 202</w:t>
      </w:r>
      <w:r w:rsidR="0012026A">
        <w:rPr>
          <w:rFonts w:asciiTheme="minorHAnsi" w:eastAsia="Palatino Linotype" w:hAnsiTheme="minorHAnsi" w:cs="Arial"/>
          <w:b/>
          <w:color w:val="000000"/>
          <w:lang w:eastAsia="pl-PL"/>
        </w:rPr>
        <w:t>4</w:t>
      </w:r>
      <w:r w:rsidR="000225C6">
        <w:rPr>
          <w:rFonts w:asciiTheme="minorHAnsi" w:eastAsia="Palatino Linotype" w:hAnsiTheme="minorHAnsi" w:cs="Arial"/>
          <w:b/>
          <w:color w:val="000000"/>
          <w:lang w:eastAsia="pl-PL"/>
        </w:rPr>
        <w:t xml:space="preserve"> r. poz. 1</w:t>
      </w:r>
      <w:r w:rsidR="0012026A">
        <w:rPr>
          <w:rFonts w:asciiTheme="minorHAnsi" w:eastAsia="Palatino Linotype" w:hAnsiTheme="minorHAnsi" w:cs="Arial"/>
          <w:b/>
          <w:color w:val="000000"/>
          <w:lang w:eastAsia="pl-PL"/>
        </w:rPr>
        <w:t>320</w:t>
      </w:r>
      <w:r w:rsidR="005E7E84">
        <w:rPr>
          <w:rFonts w:asciiTheme="minorHAnsi" w:eastAsia="Palatino Linotype" w:hAnsiTheme="minorHAnsi" w:cs="Arial"/>
          <w:b/>
          <w:color w:val="000000"/>
          <w:lang w:eastAsia="pl-PL"/>
        </w:rPr>
        <w:t xml:space="preserve"> </w:t>
      </w:r>
      <w:r w:rsidR="005E7E84" w:rsidRPr="005E7E84">
        <w:rPr>
          <w:rFonts w:asciiTheme="minorHAnsi" w:eastAsia="Palatino Linotype" w:hAnsiTheme="minorHAnsi" w:cstheme="minorHAnsi"/>
          <w:b/>
          <w:bCs/>
          <w:color w:val="000000"/>
          <w:lang w:eastAsia="pl-PL"/>
        </w:rPr>
        <w:t xml:space="preserve">z </w:t>
      </w:r>
      <w:proofErr w:type="spellStart"/>
      <w:r w:rsidR="005E7E84" w:rsidRPr="005E7E84">
        <w:rPr>
          <w:rFonts w:asciiTheme="minorHAnsi" w:eastAsia="Palatino Linotype" w:hAnsiTheme="minorHAnsi" w:cstheme="minorHAnsi"/>
          <w:b/>
          <w:bCs/>
          <w:color w:val="000000"/>
          <w:lang w:eastAsia="pl-PL"/>
        </w:rPr>
        <w:t>późn</w:t>
      </w:r>
      <w:proofErr w:type="spellEnd"/>
      <w:r w:rsidR="005E7E84" w:rsidRPr="005E7E84">
        <w:rPr>
          <w:rFonts w:asciiTheme="minorHAnsi" w:eastAsia="Palatino Linotype" w:hAnsiTheme="minorHAnsi" w:cstheme="minorHAnsi"/>
          <w:b/>
          <w:bCs/>
          <w:color w:val="000000"/>
          <w:lang w:eastAsia="pl-PL"/>
        </w:rPr>
        <w:t>. zm.</w:t>
      </w:r>
      <w:r w:rsidR="0012026A" w:rsidRPr="005E7E84">
        <w:rPr>
          <w:rFonts w:asciiTheme="minorHAnsi" w:eastAsia="Palatino Linotype" w:hAnsiTheme="minorHAnsi" w:cs="Arial"/>
          <w:b/>
          <w:bCs/>
          <w:color w:val="000000"/>
          <w:lang w:eastAsia="pl-PL"/>
        </w:rPr>
        <w:t>)</w:t>
      </w:r>
    </w:p>
    <w:p w14:paraId="6B83DD8B" w14:textId="77777777"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 xml:space="preserve">(zwane dalej: ustawa </w:t>
      </w:r>
      <w:proofErr w:type="spellStart"/>
      <w:r w:rsidRPr="00E41ECF">
        <w:rPr>
          <w:rFonts w:asciiTheme="minorHAnsi" w:eastAsia="Palatino Linotype" w:hAnsiTheme="minorHAnsi" w:cs="Arial"/>
          <w:b/>
          <w:color w:val="000000"/>
          <w:lang w:eastAsia="pl-PL"/>
        </w:rPr>
        <w:t>Pzp</w:t>
      </w:r>
      <w:proofErr w:type="spellEnd"/>
      <w:r w:rsidRPr="00E41ECF">
        <w:rPr>
          <w:rFonts w:asciiTheme="minorHAnsi" w:eastAsia="Palatino Linotype" w:hAnsiTheme="minorHAnsi" w:cs="Arial"/>
          <w:b/>
          <w:color w:val="000000"/>
          <w:lang w:eastAsia="pl-PL"/>
        </w:rPr>
        <w:t xml:space="preserve">), </w:t>
      </w:r>
    </w:p>
    <w:p w14:paraId="222B3E54" w14:textId="77777777" w:rsidR="00CA6453" w:rsidRPr="00E41ECF"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Arial"/>
          <w:b/>
          <w:color w:val="000000"/>
          <w:lang w:eastAsia="pl-PL"/>
        </w:rPr>
      </w:pPr>
      <w:bookmarkStart w:id="16" w:name="_Hlk63260361"/>
      <w:r w:rsidRPr="00E41ECF">
        <w:rPr>
          <w:rFonts w:asciiTheme="minorHAnsi" w:eastAsia="Palatino Linotype" w:hAnsiTheme="minorHAnsi" w:cs="Arial"/>
          <w:b/>
          <w:color w:val="000000"/>
          <w:lang w:eastAsia="pl-PL"/>
        </w:rPr>
        <w:t xml:space="preserve">OŚWIADCZENIE DOTYCZĄCE </w:t>
      </w:r>
      <w:bookmarkEnd w:id="16"/>
      <w:r w:rsidRPr="00E41ECF">
        <w:rPr>
          <w:rFonts w:asciiTheme="minorHAnsi" w:eastAsia="Palatino Linotype" w:hAnsiTheme="minorHAnsi" w:cs="Arial"/>
          <w:b/>
          <w:color w:val="000000"/>
          <w:lang w:eastAsia="pl-PL"/>
        </w:rPr>
        <w:t>WYKONAWCY *</w:t>
      </w:r>
    </w:p>
    <w:p w14:paraId="7002F348" w14:textId="77777777" w:rsidR="00CA6453" w:rsidRPr="00E41ECF"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theme="minorHAnsi"/>
          <w:b/>
          <w:bCs/>
          <w:color w:val="000000"/>
          <w:lang w:eastAsia="pl-PL"/>
        </w:rPr>
      </w:pPr>
      <w:r w:rsidRPr="00E41ECF">
        <w:rPr>
          <w:rFonts w:asciiTheme="minorHAnsi" w:eastAsia="Palatino Linotype" w:hAnsiTheme="minorHAnsi" w:cs="Arial"/>
          <w:b/>
          <w:color w:val="000000"/>
          <w:lang w:eastAsia="pl-PL"/>
        </w:rPr>
        <w:t xml:space="preserve">OŚWIADCZENIE DOTYCZĄCE </w:t>
      </w:r>
      <w:r w:rsidRPr="00E41ECF">
        <w:rPr>
          <w:rFonts w:asciiTheme="minorHAnsi" w:eastAsia="Palatino Linotype" w:hAnsiTheme="minorHAnsi" w:cstheme="minorHAnsi"/>
          <w:b/>
          <w:bCs/>
          <w:i/>
          <w:iCs/>
          <w:color w:val="000000"/>
          <w:lang w:eastAsia="pl-PL"/>
        </w:rPr>
        <w:t xml:space="preserve">PODMIOTU, NA KTÓREGO ZASOBY POWOŁUJE SIĘ WYKONAWCA* </w:t>
      </w:r>
      <w:r w:rsidRPr="00E41ECF">
        <w:rPr>
          <w:rFonts w:asciiTheme="minorHAnsi" w:eastAsia="Palatino Linotype" w:hAnsiTheme="minorHAnsi" w:cs="Arial"/>
          <w:b/>
          <w:color w:val="000000"/>
          <w:lang w:eastAsia="pl-PL"/>
        </w:rPr>
        <w:t xml:space="preserve">OŚWIADCZENIE DOTYCZĄCE </w:t>
      </w:r>
      <w:r w:rsidRPr="00E41ECF">
        <w:rPr>
          <w:rFonts w:asciiTheme="minorHAnsi" w:eastAsia="Palatino Linotype" w:hAnsiTheme="minorHAnsi" w:cstheme="minorHAnsi"/>
          <w:b/>
          <w:bCs/>
          <w:i/>
          <w:iCs/>
          <w:color w:val="000000"/>
          <w:lang w:eastAsia="pl-PL"/>
        </w:rPr>
        <w:t xml:space="preserve">KAŻDEGO Z WYKONAWCÓW W PRZYPADKU SKŁADANIA OFERTY WSPÓLNEJ * </w:t>
      </w:r>
    </w:p>
    <w:p w14:paraId="3C3BF809" w14:textId="77777777" w:rsidR="00CA6453" w:rsidRPr="00867A7E" w:rsidRDefault="00CA6453" w:rsidP="00CA6453">
      <w:pPr>
        <w:shd w:val="clear" w:color="auto" w:fill="BFBFBF"/>
        <w:suppressAutoHyphens w:val="0"/>
        <w:autoSpaceDN/>
        <w:spacing w:after="0" w:line="259" w:lineRule="auto"/>
        <w:ind w:left="87" w:hanging="10"/>
        <w:jc w:val="both"/>
        <w:textAlignment w:val="auto"/>
        <w:rPr>
          <w:rFonts w:asciiTheme="minorHAnsi" w:eastAsia="Palatino Linotype" w:hAnsiTheme="minorHAnsi" w:cs="Arial"/>
          <w:b/>
          <w:color w:val="4472C4" w:themeColor="accent1"/>
          <w:lang w:eastAsia="pl-PL"/>
        </w:rPr>
      </w:pPr>
      <w:r w:rsidRPr="00867A7E">
        <w:rPr>
          <w:rFonts w:asciiTheme="minorHAnsi" w:eastAsia="Palatino Linotype" w:hAnsiTheme="minorHAnsi" w:cstheme="minorHAnsi"/>
          <w:b/>
          <w:bCs/>
          <w:i/>
          <w:iCs/>
          <w:color w:val="4472C4" w:themeColor="accent1"/>
          <w:lang w:eastAsia="pl-PL"/>
        </w:rPr>
        <w:t xml:space="preserve"> (*NIEWŁAŚCIWE SKREŚLIĆ)</w:t>
      </w:r>
    </w:p>
    <w:p w14:paraId="63A733E1" w14:textId="67F1ECF9" w:rsidR="00CA6453" w:rsidRPr="00EE7160" w:rsidRDefault="00CA6453" w:rsidP="00EE7160">
      <w:pPr>
        <w:shd w:val="clear" w:color="auto" w:fill="FFFFFF"/>
        <w:suppressAutoHyphens w:val="0"/>
        <w:autoSpaceDN/>
        <w:spacing w:before="240" w:after="154" w:line="288" w:lineRule="auto"/>
        <w:ind w:left="87" w:hanging="10"/>
        <w:jc w:val="both"/>
        <w:textAlignment w:val="auto"/>
        <w:rPr>
          <w:rFonts w:asciiTheme="minorHAnsi" w:eastAsia="Palatino Linotype" w:hAnsiTheme="minorHAnsi" w:cstheme="minorHAnsi"/>
          <w:b/>
          <w:bCs/>
          <w:color w:val="000000"/>
          <w:lang w:eastAsia="pl-PL"/>
        </w:rPr>
      </w:pPr>
      <w:r w:rsidRPr="00E41ECF">
        <w:rPr>
          <w:rFonts w:asciiTheme="minorHAnsi" w:eastAsia="Palatino Linotype" w:hAnsiTheme="minorHAnsi" w:cs="Arial"/>
          <w:color w:val="000000"/>
          <w:lang w:eastAsia="pl-PL"/>
        </w:rPr>
        <w:t>Przystępując do postępowania o udzielenie zamówienia publicznego pn.</w:t>
      </w:r>
      <w:r w:rsidR="00346563">
        <w:rPr>
          <w:rFonts w:asciiTheme="minorHAnsi" w:eastAsia="Palatino Linotype" w:hAnsiTheme="minorHAnsi" w:cs="Arial"/>
          <w:color w:val="FF0000"/>
          <w:lang w:eastAsia="pl-PL"/>
        </w:rPr>
        <w:t xml:space="preserve"> </w:t>
      </w:r>
      <w:r w:rsidR="004C019E" w:rsidRPr="00AC0BAF">
        <w:rPr>
          <w:rFonts w:asciiTheme="minorHAnsi" w:hAnsiTheme="minorHAnsi" w:cstheme="minorHAnsi"/>
          <w:b/>
          <w:bCs/>
          <w:sz w:val="24"/>
          <w:szCs w:val="24"/>
        </w:rPr>
        <w:t xml:space="preserve">Modernizacja oraz </w:t>
      </w:r>
      <w:r w:rsidR="004C019E">
        <w:rPr>
          <w:rFonts w:asciiTheme="minorHAnsi" w:hAnsiTheme="minorHAnsi" w:cstheme="minorHAnsi"/>
          <w:b/>
          <w:bCs/>
          <w:sz w:val="24"/>
          <w:szCs w:val="24"/>
        </w:rPr>
        <w:t xml:space="preserve">                     </w:t>
      </w:r>
      <w:r w:rsidR="004C019E" w:rsidRPr="00AC0BAF">
        <w:rPr>
          <w:rFonts w:asciiTheme="minorHAnsi" w:hAnsiTheme="minorHAnsi" w:cstheme="minorHAnsi"/>
          <w:b/>
          <w:bCs/>
          <w:sz w:val="24"/>
          <w:szCs w:val="24"/>
        </w:rPr>
        <w:t xml:space="preserve">remonty infrastruktury drewnianej w kompleksach leśnych m.st. Warszawy </w:t>
      </w:r>
      <w:r w:rsidR="004C019E" w:rsidRPr="00AC0BAF">
        <w:rPr>
          <w:rFonts w:asciiTheme="minorHAnsi" w:hAnsiTheme="minorHAnsi" w:cstheme="minorHAnsi"/>
          <w:b/>
          <w:bCs/>
          <w:sz w:val="24"/>
          <w:szCs w:val="24"/>
        </w:rPr>
        <w:br/>
        <w:t>w 2026 roku</w:t>
      </w:r>
      <w:r w:rsidRPr="00872CFE">
        <w:rPr>
          <w:rFonts w:asciiTheme="minorHAnsi" w:eastAsia="Palatino Linotype" w:hAnsiTheme="minorHAnsi" w:cs="Palatino Linotype"/>
          <w:bCs/>
          <w:color w:val="000000"/>
          <w:lang w:eastAsia="pl-PL"/>
        </w:rPr>
        <w:t>,</w:t>
      </w:r>
      <w:r w:rsidRPr="00E41ECF">
        <w:rPr>
          <w:rFonts w:asciiTheme="minorHAnsi" w:eastAsia="Palatino Linotype" w:hAnsiTheme="minorHAnsi" w:cs="Arial"/>
          <w:b/>
          <w:color w:val="FF0000"/>
          <w:lang w:eastAsia="pl-PL"/>
        </w:rPr>
        <w:t xml:space="preserve"> </w:t>
      </w:r>
      <w:r w:rsidRPr="00E41ECF">
        <w:rPr>
          <w:rFonts w:asciiTheme="minorHAnsi" w:eastAsia="Palatino Linotype" w:hAnsiTheme="minorHAnsi" w:cs="Arial"/>
          <w:color w:val="000000"/>
          <w:lang w:eastAsia="pl-PL"/>
        </w:rPr>
        <w:t xml:space="preserve">prowadzonego przez m.st. Warszawę, reprezentowane przez </w:t>
      </w:r>
      <w:r w:rsidRPr="00E41ECF">
        <w:rPr>
          <w:rFonts w:asciiTheme="minorHAnsi" w:eastAsia="Palatino Linotype" w:hAnsiTheme="minorHAnsi" w:cstheme="minorHAnsi"/>
          <w:color w:val="000000"/>
          <w:lang w:eastAsia="pl-PL"/>
        </w:rPr>
        <w:t>Dyrektora Lasów Miejskich - Warszawa</w:t>
      </w:r>
      <w:r w:rsidRPr="00E41ECF">
        <w:rPr>
          <w:rFonts w:asciiTheme="minorHAnsi" w:eastAsia="Palatino Linotype" w:hAnsiTheme="minorHAnsi" w:cs="Arial"/>
          <w:i/>
          <w:color w:val="000000"/>
          <w:lang w:eastAsia="pl-PL"/>
        </w:rPr>
        <w:t xml:space="preserve">, </w:t>
      </w:r>
      <w:r w:rsidRPr="00E41ECF">
        <w:rPr>
          <w:rFonts w:asciiTheme="minorHAnsi" w:eastAsia="Palatino Linotype" w:hAnsiTheme="minorHAnsi" w:cs="Arial"/>
          <w:color w:val="000000"/>
          <w:lang w:eastAsia="pl-PL"/>
        </w:rPr>
        <w:t>oświadczam, co następuje:</w:t>
      </w:r>
    </w:p>
    <w:p w14:paraId="207E2AF0" w14:textId="7EBDC792" w:rsidR="00CA6453" w:rsidRPr="005510D1" w:rsidRDefault="00CA6453" w:rsidP="00A25E58">
      <w:pPr>
        <w:numPr>
          <w:ilvl w:val="0"/>
          <w:numId w:val="97"/>
        </w:numPr>
        <w:suppressAutoHyphens w:val="0"/>
        <w:autoSpaceDN/>
        <w:spacing w:after="0" w:line="259" w:lineRule="auto"/>
        <w:ind w:left="284" w:hanging="284"/>
        <w:contextualSpacing/>
        <w:jc w:val="both"/>
        <w:textAlignment w:val="auto"/>
        <w:rPr>
          <w:rFonts w:asciiTheme="minorHAnsi" w:eastAsia="Palatino Linotype" w:hAnsiTheme="minorHAnsi" w:cs="Arial"/>
          <w:i/>
          <w:color w:val="000000"/>
          <w:lang w:eastAsia="pl-PL"/>
        </w:rPr>
      </w:pPr>
      <w:r w:rsidRPr="00E41ECF">
        <w:rPr>
          <w:rFonts w:asciiTheme="minorHAnsi" w:eastAsia="Palatino Linotype" w:hAnsiTheme="minorHAnsi" w:cs="Arial"/>
          <w:color w:val="000000"/>
          <w:lang w:eastAsia="pl-PL"/>
        </w:rPr>
        <w:t xml:space="preserve">Oświadczam, że nie podlegam wykluczeniu z postępowania na podstawie art. 108 ust. 1 ustawy </w:t>
      </w:r>
      <w:proofErr w:type="spellStart"/>
      <w:proofErr w:type="gramStart"/>
      <w:r w:rsidRPr="00E41ECF">
        <w:rPr>
          <w:rFonts w:asciiTheme="minorHAnsi" w:eastAsia="Palatino Linotype" w:hAnsiTheme="minorHAnsi" w:cs="Arial"/>
          <w:color w:val="000000"/>
          <w:lang w:eastAsia="pl-PL"/>
        </w:rPr>
        <w:t>Pzp</w:t>
      </w:r>
      <w:proofErr w:type="spellEnd"/>
      <w:r w:rsidRPr="00E41ECF">
        <w:rPr>
          <w:rFonts w:asciiTheme="minorHAnsi" w:eastAsia="Palatino Linotype" w:hAnsiTheme="minorHAnsi" w:cs="Arial"/>
          <w:color w:val="000000"/>
          <w:lang w:eastAsia="pl-PL"/>
        </w:rPr>
        <w:t>.*</w:t>
      </w:r>
      <w:proofErr w:type="gramEnd"/>
      <w:r w:rsidRPr="00E41ECF">
        <w:rPr>
          <w:rFonts w:asciiTheme="minorHAnsi" w:eastAsia="Palatino Linotype" w:hAnsiTheme="minorHAnsi" w:cs="Arial"/>
          <w:color w:val="000000"/>
          <w:lang w:eastAsia="pl-PL"/>
        </w:rPr>
        <w:t>*</w:t>
      </w:r>
    </w:p>
    <w:p w14:paraId="2341F7C1" w14:textId="2750DBB0" w:rsidR="00CA6453" w:rsidRPr="005510D1" w:rsidRDefault="005510D1" w:rsidP="00A25E58">
      <w:pPr>
        <w:numPr>
          <w:ilvl w:val="0"/>
          <w:numId w:val="97"/>
        </w:numPr>
        <w:suppressAutoHyphens w:val="0"/>
        <w:autoSpaceDN/>
        <w:spacing w:after="0" w:line="259" w:lineRule="auto"/>
        <w:ind w:left="284" w:hanging="284"/>
        <w:contextualSpacing/>
        <w:jc w:val="both"/>
        <w:textAlignment w:val="auto"/>
        <w:rPr>
          <w:rFonts w:asciiTheme="minorHAnsi" w:eastAsia="Palatino Linotype" w:hAnsiTheme="minorHAnsi" w:cs="Arial"/>
          <w:i/>
          <w:color w:val="000000"/>
          <w:lang w:eastAsia="pl-PL"/>
        </w:rPr>
      </w:pPr>
      <w:r>
        <w:rPr>
          <w:rFonts w:asciiTheme="minorHAnsi" w:eastAsia="Palatino Linotype" w:hAnsiTheme="minorHAnsi" w:cs="Arial"/>
          <w:color w:val="000000"/>
          <w:lang w:eastAsia="pl-PL"/>
        </w:rPr>
        <w:t xml:space="preserve">Oświadczam, że nie podlegam wykluczeniu z postępowania na podstawie </w:t>
      </w:r>
      <w:r>
        <w:rPr>
          <w:rFonts w:asciiTheme="minorHAnsi" w:eastAsia="Palatino Linotype" w:hAnsiTheme="minorHAnsi" w:cstheme="minorHAnsi"/>
          <w:color w:val="000000"/>
          <w:lang w:eastAsia="pl-PL"/>
        </w:rPr>
        <w:t xml:space="preserve">na podstawie art. 7 ust. 1 ustawy z dnia 13 kwietnia 2022 r. o szczególnych rozwiązaniach w zakresie </w:t>
      </w:r>
      <w:proofErr w:type="gramStart"/>
      <w:r>
        <w:rPr>
          <w:rFonts w:asciiTheme="minorHAnsi" w:eastAsia="Palatino Linotype" w:hAnsiTheme="minorHAnsi" w:cstheme="minorHAnsi"/>
          <w:color w:val="000000"/>
          <w:lang w:eastAsia="pl-PL"/>
        </w:rPr>
        <w:t>przeciwdziałania  wspieraniu</w:t>
      </w:r>
      <w:proofErr w:type="gramEnd"/>
      <w:r>
        <w:rPr>
          <w:rFonts w:asciiTheme="minorHAnsi" w:eastAsia="Palatino Linotype" w:hAnsiTheme="minorHAnsi" w:cstheme="minorHAnsi"/>
          <w:color w:val="000000"/>
          <w:lang w:eastAsia="pl-PL"/>
        </w:rPr>
        <w:t xml:space="preserve"> agresji na Ukrainę oraz służących ochronie bezpieczeństwa narodowego (Dz. U. 202</w:t>
      </w:r>
      <w:r w:rsidR="0065433D">
        <w:rPr>
          <w:rFonts w:asciiTheme="minorHAnsi" w:eastAsia="Palatino Linotype" w:hAnsiTheme="minorHAnsi" w:cstheme="minorHAnsi"/>
          <w:color w:val="000000"/>
          <w:lang w:eastAsia="pl-PL"/>
        </w:rPr>
        <w:t>5</w:t>
      </w:r>
      <w:r>
        <w:rPr>
          <w:rFonts w:asciiTheme="minorHAnsi" w:eastAsia="Palatino Linotype" w:hAnsiTheme="minorHAnsi" w:cstheme="minorHAnsi"/>
          <w:color w:val="000000"/>
          <w:lang w:eastAsia="pl-PL"/>
        </w:rPr>
        <w:t xml:space="preserve"> r.</w:t>
      </w:r>
      <w:r w:rsidR="00BF5666">
        <w:rPr>
          <w:rFonts w:asciiTheme="minorHAnsi" w:eastAsia="Palatino Linotype" w:hAnsiTheme="minorHAnsi" w:cstheme="minorHAnsi"/>
          <w:color w:val="000000"/>
          <w:lang w:eastAsia="pl-PL"/>
        </w:rPr>
        <w:br/>
      </w:r>
      <w:r>
        <w:rPr>
          <w:rFonts w:asciiTheme="minorHAnsi" w:eastAsia="Palatino Linotype" w:hAnsiTheme="minorHAnsi" w:cstheme="minorHAnsi"/>
          <w:color w:val="000000"/>
          <w:lang w:eastAsia="pl-PL"/>
        </w:rPr>
        <w:t xml:space="preserve"> poz. </w:t>
      </w:r>
      <w:r w:rsidR="002659A8">
        <w:rPr>
          <w:rFonts w:asciiTheme="minorHAnsi" w:eastAsia="Palatino Linotype" w:hAnsiTheme="minorHAnsi" w:cstheme="minorHAnsi"/>
          <w:color w:val="000000"/>
          <w:lang w:eastAsia="pl-PL"/>
        </w:rPr>
        <w:t>5</w:t>
      </w:r>
      <w:r w:rsidR="0065433D">
        <w:rPr>
          <w:rFonts w:asciiTheme="minorHAnsi" w:eastAsia="Palatino Linotype" w:hAnsiTheme="minorHAnsi" w:cstheme="minorHAnsi"/>
          <w:color w:val="000000"/>
          <w:lang w:eastAsia="pl-PL"/>
        </w:rPr>
        <w:t>14</w:t>
      </w:r>
      <w:r>
        <w:rPr>
          <w:rFonts w:asciiTheme="minorHAnsi" w:eastAsia="Palatino Linotype" w:hAnsiTheme="minorHAnsi" w:cstheme="minorHAnsi"/>
          <w:color w:val="000000"/>
          <w:lang w:eastAsia="pl-PL"/>
        </w:rPr>
        <w:t>).</w:t>
      </w:r>
    </w:p>
    <w:p w14:paraId="34CA744A" w14:textId="77777777" w:rsidR="00CA6453" w:rsidRPr="00E41ECF" w:rsidRDefault="00CA6453" w:rsidP="00A25E58">
      <w:pPr>
        <w:numPr>
          <w:ilvl w:val="0"/>
          <w:numId w:val="97"/>
        </w:numPr>
        <w:suppressAutoHyphens w:val="0"/>
        <w:autoSpaceDN/>
        <w:spacing w:after="0" w:line="259" w:lineRule="auto"/>
        <w:ind w:left="284" w:hanging="284"/>
        <w:contextualSpacing/>
        <w:jc w:val="both"/>
        <w:textAlignment w:val="auto"/>
        <w:rPr>
          <w:rFonts w:asciiTheme="minorHAnsi" w:eastAsia="Palatino Linotype" w:hAnsiTheme="minorHAnsi" w:cs="Arial"/>
          <w:i/>
          <w:color w:val="000000"/>
          <w:lang w:eastAsia="pl-PL"/>
        </w:rPr>
      </w:pPr>
      <w:r w:rsidRPr="00E41ECF">
        <w:rPr>
          <w:rFonts w:asciiTheme="minorHAnsi" w:eastAsia="Palatino Linotype" w:hAnsiTheme="minorHAnsi" w:cs="Arial"/>
          <w:color w:val="000000"/>
          <w:lang w:eastAsia="pl-PL"/>
        </w:rPr>
        <w:t xml:space="preserve">Oświadczam, że zachodzą w stosunku do mnie podstawy wykluczenia z postępowania na podstawie art. …………. ustawy </w:t>
      </w:r>
      <w:proofErr w:type="spellStart"/>
      <w:r w:rsidRPr="00E41ECF">
        <w:rPr>
          <w:rFonts w:asciiTheme="minorHAnsi" w:eastAsia="Palatino Linotype" w:hAnsiTheme="minorHAnsi" w:cs="Arial"/>
          <w:color w:val="000000"/>
          <w:lang w:eastAsia="pl-PL"/>
        </w:rPr>
        <w:t>Pzp</w:t>
      </w:r>
      <w:proofErr w:type="spellEnd"/>
      <w:r w:rsidRPr="00E41ECF">
        <w:rPr>
          <w:rFonts w:asciiTheme="minorHAnsi" w:eastAsia="Palatino Linotype" w:hAnsiTheme="minorHAnsi" w:cs="Arial"/>
          <w:color w:val="000000"/>
          <w:lang w:eastAsia="pl-PL"/>
        </w:rPr>
        <w:t xml:space="preserve"> </w:t>
      </w:r>
      <w:r w:rsidRPr="00E41ECF">
        <w:rPr>
          <w:rFonts w:asciiTheme="minorHAnsi" w:eastAsia="Palatino Linotype" w:hAnsiTheme="minorHAnsi" w:cs="Arial"/>
          <w:i/>
          <w:color w:val="000000"/>
          <w:lang w:eastAsia="pl-PL"/>
        </w:rPr>
        <w:t xml:space="preserve">(podać mającą zastosowanie podstawę wykluczenia spośród wymienionych </w:t>
      </w:r>
      <w:r w:rsidRPr="00E41ECF">
        <w:rPr>
          <w:rFonts w:asciiTheme="minorHAnsi" w:eastAsia="Palatino Linotype" w:hAnsiTheme="minorHAnsi" w:cs="Arial"/>
          <w:i/>
          <w:color w:val="000000"/>
          <w:lang w:eastAsia="pl-PL"/>
        </w:rPr>
        <w:br/>
        <w:t xml:space="preserve">w art. 108 ust. 1 ustawy </w:t>
      </w:r>
      <w:proofErr w:type="spellStart"/>
      <w:r w:rsidRPr="00E41ECF">
        <w:rPr>
          <w:rFonts w:asciiTheme="minorHAnsi" w:eastAsia="Palatino Linotype" w:hAnsiTheme="minorHAnsi" w:cs="Arial"/>
          <w:i/>
          <w:color w:val="000000"/>
          <w:lang w:eastAsia="pl-PL"/>
        </w:rPr>
        <w:t>Pzp</w:t>
      </w:r>
      <w:proofErr w:type="spellEnd"/>
      <w:r w:rsidRPr="00E41ECF">
        <w:rPr>
          <w:rFonts w:asciiTheme="minorHAnsi" w:eastAsia="Palatino Linotype" w:hAnsiTheme="minorHAnsi" w:cs="Arial"/>
          <w:i/>
          <w:color w:val="000000"/>
          <w:lang w:eastAsia="pl-PL"/>
        </w:rPr>
        <w:t xml:space="preserve">). </w:t>
      </w:r>
      <w:r w:rsidRPr="00E41ECF">
        <w:rPr>
          <w:rFonts w:asciiTheme="minorHAnsi" w:eastAsia="Palatino Linotype" w:hAnsiTheme="minorHAnsi" w:cs="Arial"/>
          <w:color w:val="000000"/>
          <w:lang w:eastAsia="pl-PL"/>
        </w:rPr>
        <w:t xml:space="preserve">Jednocześnie oświadczam, że w związku z ww. okolicznością, na podstawie art. 110 ust. 8 ustawy </w:t>
      </w:r>
      <w:proofErr w:type="spellStart"/>
      <w:r w:rsidRPr="00E41ECF">
        <w:rPr>
          <w:rFonts w:asciiTheme="minorHAnsi" w:eastAsia="Palatino Linotype" w:hAnsiTheme="minorHAnsi" w:cs="Arial"/>
          <w:color w:val="000000"/>
          <w:lang w:eastAsia="pl-PL"/>
        </w:rPr>
        <w:t>Pzp</w:t>
      </w:r>
      <w:proofErr w:type="spellEnd"/>
      <w:r w:rsidRPr="00E41ECF">
        <w:rPr>
          <w:rFonts w:asciiTheme="minorHAnsi" w:eastAsia="Palatino Linotype" w:hAnsiTheme="minorHAnsi" w:cs="Arial"/>
          <w:color w:val="000000"/>
          <w:lang w:eastAsia="pl-PL"/>
        </w:rPr>
        <w:t xml:space="preserve"> podjąłem następujące środki naprawcze**:</w:t>
      </w:r>
    </w:p>
    <w:p w14:paraId="55DC182B" w14:textId="06EE1EFD"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 xml:space="preserve">     ………………………………………………………………………………………………………………………………………………………</w:t>
      </w:r>
      <w:r w:rsidR="003929EE">
        <w:rPr>
          <w:rFonts w:asciiTheme="minorHAnsi" w:eastAsia="Palatino Linotype" w:hAnsiTheme="minorHAnsi" w:cs="Arial"/>
          <w:color w:val="000000"/>
          <w:lang w:eastAsia="pl-PL"/>
        </w:rPr>
        <w:t>.</w:t>
      </w:r>
    </w:p>
    <w:p w14:paraId="779808ED"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**niewłaściwe skreślić</w:t>
      </w:r>
    </w:p>
    <w:p w14:paraId="1E9B6E1A" w14:textId="77777777" w:rsidR="00CA6453" w:rsidRPr="00E41ECF" w:rsidRDefault="00CA6453" w:rsidP="00A25E58">
      <w:pPr>
        <w:numPr>
          <w:ilvl w:val="0"/>
          <w:numId w:val="97"/>
        </w:numPr>
        <w:suppressAutoHyphens w:val="0"/>
        <w:autoSpaceDN/>
        <w:spacing w:after="0" w:line="259" w:lineRule="auto"/>
        <w:ind w:left="284" w:hanging="284"/>
        <w:contextualSpacing/>
        <w:jc w:val="both"/>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 xml:space="preserve">Oświadczam, że wszystkie informacje podane w powyższy oświadczeniach są aktualne </w:t>
      </w:r>
      <w:r w:rsidRPr="00E41ECF">
        <w:rPr>
          <w:rFonts w:asciiTheme="minorHAnsi" w:eastAsia="Palatino Linotype" w:hAnsiTheme="minorHAnsi" w:cs="Arial"/>
          <w:color w:val="000000"/>
          <w:lang w:eastAsia="pl-PL"/>
        </w:rPr>
        <w:br/>
        <w:t>i zgodne z prawdą oraz zostały przedstawione z pełną świadomością konsekwencji wprowadzenia zamawiającego w błąd przy przedstawianiu informacji.</w:t>
      </w:r>
    </w:p>
    <w:p w14:paraId="4BDB949D"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p>
    <w:p w14:paraId="41E13B94"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theme="minorHAnsi"/>
          <w:b/>
          <w:bCs/>
          <w:i/>
          <w:iCs/>
          <w:color w:val="FF0000"/>
          <w:lang w:eastAsia="pl-PL"/>
        </w:rPr>
      </w:pPr>
      <w:r w:rsidRPr="00E41ECF">
        <w:rPr>
          <w:rFonts w:asciiTheme="minorHAnsi" w:eastAsia="Palatino Linotype" w:hAnsiTheme="minorHAnsi" w:cstheme="minorHAnsi"/>
          <w:b/>
          <w:i/>
          <w:iCs/>
          <w:color w:val="FF0000"/>
          <w:lang w:eastAsia="pl-PL"/>
        </w:rPr>
        <w:t xml:space="preserve">***dokument składany wraz z ofertą odrębnie przez Wykonawcę, </w:t>
      </w:r>
      <w:r w:rsidRPr="00E41ECF">
        <w:rPr>
          <w:rFonts w:asciiTheme="minorHAnsi" w:eastAsia="Palatino Linotype" w:hAnsiTheme="minorHAnsi" w:cstheme="minorHAnsi"/>
          <w:b/>
          <w:bCs/>
          <w:i/>
          <w:iCs/>
          <w:color w:val="FF0000"/>
          <w:lang w:eastAsia="pl-PL"/>
        </w:rPr>
        <w:t>Podmiot, na którego zasoby powołuje się wykonawca / każdego z Wykonawców w przypadku składania oferty wspólnej)</w:t>
      </w:r>
    </w:p>
    <w:p w14:paraId="63587260" w14:textId="4FB91FB4" w:rsidR="00CA6453" w:rsidRPr="00E41ECF" w:rsidRDefault="00BE35FA" w:rsidP="00CA6453">
      <w:pPr>
        <w:suppressAutoHyphens w:val="0"/>
        <w:autoSpaceDN/>
        <w:spacing w:after="154" w:line="259" w:lineRule="auto"/>
        <w:ind w:left="87" w:hanging="10"/>
        <w:jc w:val="right"/>
        <w:textAlignment w:val="auto"/>
        <w:rPr>
          <w:rFonts w:asciiTheme="minorHAnsi" w:eastAsia="Palatino Linotype" w:hAnsiTheme="minorHAnsi" w:cs="Palatino Linotype"/>
          <w:color w:val="000000"/>
          <w:lang w:eastAsia="pl-PL"/>
        </w:rPr>
      </w:pPr>
      <w:r>
        <w:rPr>
          <w:rFonts w:asciiTheme="minorHAnsi" w:eastAsia="Palatino Linotype" w:hAnsiTheme="minorHAnsi" w:cs="Arial"/>
          <w:b/>
          <w:color w:val="000000"/>
          <w:lang w:eastAsia="pl-PL"/>
        </w:rPr>
        <w:lastRenderedPageBreak/>
        <w:t>Załącznik nr 5</w:t>
      </w:r>
      <w:r w:rsidR="00CA6453" w:rsidRPr="00E41ECF">
        <w:rPr>
          <w:rFonts w:asciiTheme="minorHAnsi" w:eastAsia="Palatino Linotype" w:hAnsiTheme="minorHAnsi" w:cs="Arial"/>
          <w:b/>
          <w:color w:val="000000"/>
          <w:lang w:eastAsia="pl-PL"/>
        </w:rPr>
        <w:t>a do SWZ</w:t>
      </w:r>
    </w:p>
    <w:p w14:paraId="5328C908"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p>
    <w:p w14:paraId="5EB510EB"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p>
    <w:p w14:paraId="6356FF7B" w14:textId="4025A28D"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u w:val="single"/>
          <w:lang w:eastAsia="pl-PL"/>
        </w:rPr>
      </w:pPr>
      <w:r w:rsidRPr="00E41ECF">
        <w:rPr>
          <w:rFonts w:asciiTheme="minorHAnsi" w:eastAsia="Palatino Linotype" w:hAnsiTheme="minorHAnsi" w:cs="Arial"/>
          <w:b/>
          <w:color w:val="000000"/>
          <w:u w:val="single"/>
          <w:lang w:eastAsia="pl-PL"/>
        </w:rPr>
        <w:t>OŚWIADCZENIE O SPEŁNIANIU WARUNKÓW UDZIAŁU W POSTĘPOWANIU</w:t>
      </w:r>
      <w:r w:rsidR="00010F6F" w:rsidRPr="00010F6F">
        <w:rPr>
          <w:rFonts w:asciiTheme="minorHAnsi" w:eastAsia="Palatino Linotype" w:hAnsiTheme="minorHAnsi" w:cs="Arial"/>
          <w:b/>
          <w:color w:val="FF0000"/>
          <w:u w:val="single"/>
          <w:lang w:eastAsia="pl-PL"/>
        </w:rPr>
        <w:t xml:space="preserve"> </w:t>
      </w:r>
      <w:r w:rsidR="00010F6F" w:rsidRPr="00F42448">
        <w:rPr>
          <w:rFonts w:asciiTheme="minorHAnsi" w:eastAsia="Palatino Linotype" w:hAnsiTheme="minorHAnsi" w:cs="Arial"/>
          <w:b/>
          <w:color w:val="FF0000"/>
          <w:u w:val="single"/>
          <w:lang w:eastAsia="pl-PL"/>
        </w:rPr>
        <w:t>DLA CZĘŚCI………</w:t>
      </w:r>
      <w:proofErr w:type="gramStart"/>
      <w:r w:rsidR="00010F6F" w:rsidRPr="00F42448">
        <w:rPr>
          <w:rFonts w:asciiTheme="minorHAnsi" w:eastAsia="Palatino Linotype" w:hAnsiTheme="minorHAnsi" w:cs="Arial"/>
          <w:b/>
          <w:color w:val="FF0000"/>
          <w:u w:val="single"/>
          <w:lang w:eastAsia="pl-PL"/>
        </w:rPr>
        <w:t>…….</w:t>
      </w:r>
      <w:proofErr w:type="gramEnd"/>
      <w:r w:rsidR="00010F6F" w:rsidRPr="00F42448">
        <w:rPr>
          <w:rFonts w:asciiTheme="minorHAnsi" w:eastAsia="Palatino Linotype" w:hAnsiTheme="minorHAnsi" w:cs="Arial"/>
          <w:b/>
          <w:color w:val="FF0000"/>
          <w:u w:val="single"/>
          <w:lang w:eastAsia="pl-PL"/>
        </w:rPr>
        <w:t>*</w:t>
      </w:r>
      <w:r w:rsidR="00010F6F" w:rsidRPr="009E4CB2">
        <w:rPr>
          <w:rFonts w:asciiTheme="minorHAnsi" w:eastAsia="Palatino Linotype" w:hAnsiTheme="minorHAnsi" w:cs="Arial"/>
          <w:b/>
          <w:color w:val="FF0000"/>
          <w:u w:val="single"/>
          <w:lang w:eastAsia="pl-PL"/>
        </w:rPr>
        <w:t>*</w:t>
      </w:r>
    </w:p>
    <w:p w14:paraId="1B93F20B" w14:textId="77777777"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 xml:space="preserve">składane na podstawie art. 125 ust. 1 ustawy z dnia 11 września 2019 r. </w:t>
      </w:r>
    </w:p>
    <w:p w14:paraId="15B95A1A" w14:textId="536333A9"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 xml:space="preserve"> Prawo zam</w:t>
      </w:r>
      <w:r w:rsidR="00324AA1">
        <w:rPr>
          <w:rFonts w:asciiTheme="minorHAnsi" w:eastAsia="Palatino Linotype" w:hAnsiTheme="minorHAnsi" w:cs="Arial"/>
          <w:b/>
          <w:color w:val="000000"/>
          <w:lang w:eastAsia="pl-PL"/>
        </w:rPr>
        <w:t xml:space="preserve">ówień publicznych </w:t>
      </w:r>
      <w:r w:rsidR="00B42648">
        <w:rPr>
          <w:rFonts w:asciiTheme="minorHAnsi" w:eastAsia="Palatino Linotype" w:hAnsiTheme="minorHAnsi" w:cs="Arial"/>
          <w:b/>
          <w:color w:val="000000"/>
          <w:lang w:eastAsia="pl-PL"/>
        </w:rPr>
        <w:t>(Dz. U. z 2024 r. poz. 1320</w:t>
      </w:r>
      <w:r w:rsidR="005E7E84">
        <w:rPr>
          <w:rFonts w:asciiTheme="minorHAnsi" w:eastAsia="Palatino Linotype" w:hAnsiTheme="minorHAnsi" w:cs="Arial"/>
          <w:b/>
          <w:color w:val="000000"/>
          <w:lang w:eastAsia="pl-PL"/>
        </w:rPr>
        <w:t xml:space="preserve"> </w:t>
      </w:r>
      <w:r w:rsidR="005E7E84" w:rsidRPr="005E7E84">
        <w:rPr>
          <w:rFonts w:asciiTheme="minorHAnsi" w:eastAsia="Palatino Linotype" w:hAnsiTheme="minorHAnsi" w:cstheme="minorHAnsi"/>
          <w:b/>
          <w:bCs/>
          <w:color w:val="000000"/>
          <w:lang w:eastAsia="pl-PL"/>
        </w:rPr>
        <w:t xml:space="preserve">z </w:t>
      </w:r>
      <w:proofErr w:type="spellStart"/>
      <w:r w:rsidR="005E7E84" w:rsidRPr="005E7E84">
        <w:rPr>
          <w:rFonts w:asciiTheme="minorHAnsi" w:eastAsia="Palatino Linotype" w:hAnsiTheme="minorHAnsi" w:cstheme="minorHAnsi"/>
          <w:b/>
          <w:bCs/>
          <w:color w:val="000000"/>
          <w:lang w:eastAsia="pl-PL"/>
        </w:rPr>
        <w:t>późn</w:t>
      </w:r>
      <w:proofErr w:type="spellEnd"/>
      <w:r w:rsidR="005E7E84" w:rsidRPr="005E7E84">
        <w:rPr>
          <w:rFonts w:asciiTheme="minorHAnsi" w:eastAsia="Palatino Linotype" w:hAnsiTheme="minorHAnsi" w:cstheme="minorHAnsi"/>
          <w:b/>
          <w:bCs/>
          <w:color w:val="000000"/>
          <w:lang w:eastAsia="pl-PL"/>
        </w:rPr>
        <w:t>. zm.</w:t>
      </w:r>
      <w:r w:rsidR="00B42648">
        <w:rPr>
          <w:rFonts w:asciiTheme="minorHAnsi" w:eastAsia="Palatino Linotype" w:hAnsiTheme="minorHAnsi" w:cs="Arial"/>
          <w:b/>
          <w:color w:val="000000"/>
          <w:lang w:eastAsia="pl-PL"/>
        </w:rPr>
        <w:t>)</w:t>
      </w:r>
    </w:p>
    <w:p w14:paraId="02C26394" w14:textId="77777777"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 xml:space="preserve"> (zwane dalej: ustawa </w:t>
      </w:r>
      <w:proofErr w:type="spellStart"/>
      <w:r w:rsidRPr="00E41ECF">
        <w:rPr>
          <w:rFonts w:asciiTheme="minorHAnsi" w:eastAsia="Palatino Linotype" w:hAnsiTheme="minorHAnsi" w:cs="Arial"/>
          <w:b/>
          <w:color w:val="000000"/>
          <w:lang w:eastAsia="pl-PL"/>
        </w:rPr>
        <w:t>Pzp</w:t>
      </w:r>
      <w:proofErr w:type="spellEnd"/>
      <w:r w:rsidRPr="00E41ECF">
        <w:rPr>
          <w:rFonts w:asciiTheme="minorHAnsi" w:eastAsia="Palatino Linotype" w:hAnsiTheme="minorHAnsi" w:cs="Arial"/>
          <w:b/>
          <w:color w:val="000000"/>
          <w:lang w:eastAsia="pl-PL"/>
        </w:rPr>
        <w:t xml:space="preserve">), </w:t>
      </w:r>
    </w:p>
    <w:p w14:paraId="7672C6DB" w14:textId="77777777" w:rsidR="00CA6453" w:rsidRPr="00E41ECF" w:rsidRDefault="00CA6453" w:rsidP="00CA6453">
      <w:pPr>
        <w:suppressAutoHyphens w:val="0"/>
        <w:autoSpaceDN/>
        <w:spacing w:after="154" w:line="259" w:lineRule="auto"/>
        <w:ind w:left="87" w:hanging="10"/>
        <w:jc w:val="center"/>
        <w:textAlignment w:val="auto"/>
        <w:rPr>
          <w:rFonts w:asciiTheme="minorHAnsi" w:eastAsia="Palatino Linotype" w:hAnsiTheme="minorHAnsi" w:cs="Arial"/>
          <w:b/>
          <w:color w:val="000000"/>
          <w:lang w:eastAsia="pl-PL"/>
        </w:rPr>
      </w:pPr>
    </w:p>
    <w:p w14:paraId="2C43B234" w14:textId="77777777" w:rsidR="00CA6453" w:rsidRPr="00E41ECF" w:rsidRDefault="00CA6453" w:rsidP="00CA6453">
      <w:pPr>
        <w:tabs>
          <w:tab w:val="left" w:pos="2610"/>
          <w:tab w:val="left" w:pos="2944"/>
          <w:tab w:val="left" w:pos="4948"/>
          <w:tab w:val="left" w:pos="5283"/>
          <w:tab w:val="left" w:pos="7010"/>
          <w:tab w:val="left" w:pos="7345"/>
          <w:tab w:val="left" w:pos="9072"/>
        </w:tabs>
        <w:suppressAutoHyphens w:val="0"/>
        <w:autoSpaceDN/>
        <w:spacing w:after="154" w:line="288" w:lineRule="auto"/>
        <w:ind w:left="87" w:hanging="10"/>
        <w:jc w:val="both"/>
        <w:textAlignment w:val="auto"/>
        <w:rPr>
          <w:rFonts w:asciiTheme="minorHAnsi" w:eastAsia="Palatino Linotype" w:hAnsiTheme="minorHAnsi" w:cs="Arial"/>
          <w:color w:val="000000"/>
          <w:lang w:eastAsia="pl-PL"/>
        </w:rPr>
      </w:pPr>
    </w:p>
    <w:p w14:paraId="3C183C00" w14:textId="14633920" w:rsidR="00CA6453" w:rsidRPr="00E41ECF" w:rsidRDefault="00CA6453" w:rsidP="00CA6453">
      <w:pPr>
        <w:shd w:val="clear" w:color="auto" w:fill="FFFFFF"/>
        <w:suppressAutoHyphens w:val="0"/>
        <w:autoSpaceDN/>
        <w:spacing w:after="154" w:line="288" w:lineRule="auto"/>
        <w:ind w:left="87" w:hanging="10"/>
        <w:jc w:val="both"/>
        <w:textAlignment w:val="auto"/>
        <w:rPr>
          <w:rFonts w:asciiTheme="minorHAnsi" w:eastAsia="Palatino Linotype" w:hAnsiTheme="minorHAnsi" w:cs="Arial"/>
          <w:b/>
          <w:bCs/>
          <w:color w:val="000000"/>
          <w:lang w:eastAsia="pl-PL"/>
        </w:rPr>
      </w:pPr>
      <w:r w:rsidRPr="00E41ECF">
        <w:rPr>
          <w:rFonts w:asciiTheme="minorHAnsi" w:eastAsia="Palatino Linotype" w:hAnsiTheme="minorHAnsi" w:cs="Arial"/>
          <w:color w:val="000000"/>
          <w:lang w:eastAsia="pl-PL"/>
        </w:rPr>
        <w:t>Na potrzeby postępowania o udzielenie zamówienia publicznego pn.</w:t>
      </w:r>
      <w:r w:rsidR="00324AA1" w:rsidRPr="00324AA1">
        <w:t xml:space="preserve"> </w:t>
      </w:r>
      <w:r w:rsidR="00F51BF5" w:rsidRPr="00AC0BAF">
        <w:rPr>
          <w:rFonts w:asciiTheme="minorHAnsi" w:hAnsiTheme="minorHAnsi" w:cstheme="minorHAnsi"/>
          <w:b/>
          <w:bCs/>
          <w:sz w:val="24"/>
          <w:szCs w:val="24"/>
        </w:rPr>
        <w:t xml:space="preserve">Modernizacja oraz remonty infrastruktury drewnianej w kompleksach leśnych m.st. Warszawy </w:t>
      </w:r>
      <w:r w:rsidR="00F51BF5" w:rsidRPr="00AC0BAF">
        <w:rPr>
          <w:rFonts w:asciiTheme="minorHAnsi" w:hAnsiTheme="minorHAnsi" w:cstheme="minorHAnsi"/>
          <w:b/>
          <w:bCs/>
          <w:sz w:val="24"/>
          <w:szCs w:val="24"/>
        </w:rPr>
        <w:br/>
        <w:t>w 2026 roku</w:t>
      </w:r>
      <w:r w:rsidRPr="00037FAB">
        <w:rPr>
          <w:rFonts w:asciiTheme="minorHAnsi" w:eastAsia="Palatino Linotype" w:hAnsiTheme="minorHAnsi" w:cs="Arial"/>
          <w:color w:val="FF0000"/>
          <w:lang w:eastAsia="pl-PL"/>
        </w:rPr>
        <w:t xml:space="preserve"> </w:t>
      </w:r>
      <w:r w:rsidRPr="00E41ECF">
        <w:rPr>
          <w:rFonts w:asciiTheme="minorHAnsi" w:eastAsia="Palatino Linotype" w:hAnsiTheme="minorHAnsi" w:cs="Arial"/>
          <w:color w:val="000000"/>
          <w:lang w:eastAsia="pl-PL"/>
        </w:rPr>
        <w:t xml:space="preserve">prowadzonego </w:t>
      </w:r>
      <w:proofErr w:type="gramStart"/>
      <w:r w:rsidRPr="00E41ECF">
        <w:rPr>
          <w:rFonts w:asciiTheme="minorHAnsi" w:eastAsia="Palatino Linotype" w:hAnsiTheme="minorHAnsi" w:cs="Arial"/>
          <w:color w:val="000000"/>
          <w:lang w:eastAsia="pl-PL"/>
        </w:rPr>
        <w:t>przez  m.st.</w:t>
      </w:r>
      <w:proofErr w:type="gramEnd"/>
      <w:r w:rsidRPr="00E41ECF">
        <w:rPr>
          <w:rFonts w:asciiTheme="minorHAnsi" w:eastAsia="Palatino Linotype" w:hAnsiTheme="minorHAnsi" w:cs="Arial"/>
          <w:color w:val="000000"/>
          <w:lang w:eastAsia="pl-PL"/>
        </w:rPr>
        <w:t xml:space="preserve"> Warszawa reprezentowane przez </w:t>
      </w:r>
      <w:r w:rsidRPr="00E41ECF">
        <w:rPr>
          <w:rFonts w:asciiTheme="minorHAnsi" w:eastAsia="Palatino Linotype" w:hAnsiTheme="minorHAnsi" w:cstheme="minorHAnsi"/>
          <w:color w:val="000000"/>
          <w:lang w:eastAsia="pl-PL"/>
        </w:rPr>
        <w:t>Dyrektora Lasów Miejskich - Warszawa</w:t>
      </w:r>
      <w:r w:rsidRPr="00E41ECF">
        <w:rPr>
          <w:rFonts w:asciiTheme="minorHAnsi" w:eastAsia="Palatino Linotype" w:hAnsiTheme="minorHAnsi" w:cs="Arial"/>
          <w:i/>
          <w:color w:val="000000"/>
          <w:lang w:eastAsia="pl-PL"/>
        </w:rPr>
        <w:t xml:space="preserve">, </w:t>
      </w:r>
      <w:r w:rsidRPr="00E41ECF">
        <w:rPr>
          <w:rFonts w:asciiTheme="minorHAnsi" w:eastAsia="Palatino Linotype" w:hAnsiTheme="minorHAnsi" w:cs="Arial"/>
          <w:color w:val="000000"/>
          <w:lang w:eastAsia="pl-PL"/>
        </w:rPr>
        <w:t>oświadczam, co następuje:</w:t>
      </w:r>
    </w:p>
    <w:p w14:paraId="08C28DF1" w14:textId="77777777" w:rsidR="00CA6453" w:rsidRPr="00E41ECF" w:rsidRDefault="00CA6453" w:rsidP="00CA6453">
      <w:pPr>
        <w:suppressAutoHyphens w:val="0"/>
        <w:autoSpaceDN/>
        <w:spacing w:after="154" w:line="280" w:lineRule="atLeast"/>
        <w:ind w:left="87" w:hanging="10"/>
        <w:jc w:val="both"/>
        <w:textAlignment w:val="auto"/>
        <w:rPr>
          <w:rFonts w:asciiTheme="minorHAnsi" w:eastAsia="Palatino Linotype" w:hAnsiTheme="minorHAnsi" w:cs="Arial"/>
          <w:color w:val="000000"/>
          <w:lang w:eastAsia="pl-PL"/>
        </w:rPr>
      </w:pPr>
    </w:p>
    <w:p w14:paraId="2ACC0409" w14:textId="77777777" w:rsidR="00CA6453" w:rsidRPr="00E41ECF"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Arial"/>
          <w:b/>
          <w:color w:val="000000"/>
          <w:lang w:eastAsia="pl-PL"/>
        </w:rPr>
      </w:pPr>
      <w:r w:rsidRPr="00E41ECF">
        <w:rPr>
          <w:rFonts w:asciiTheme="minorHAnsi" w:eastAsia="Palatino Linotype" w:hAnsiTheme="minorHAnsi" w:cs="Arial"/>
          <w:b/>
          <w:color w:val="000000"/>
          <w:lang w:eastAsia="pl-PL"/>
        </w:rPr>
        <w:t>OŚWIADCZENIE DOTYCZĄCE WYKONAWCY *</w:t>
      </w:r>
    </w:p>
    <w:p w14:paraId="6FC38A8F" w14:textId="77777777" w:rsidR="00CA6453" w:rsidRPr="00E41ECF"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theme="minorHAnsi"/>
          <w:b/>
          <w:bCs/>
          <w:color w:val="000000"/>
          <w:lang w:eastAsia="pl-PL"/>
        </w:rPr>
      </w:pPr>
      <w:r w:rsidRPr="00E41ECF">
        <w:rPr>
          <w:rFonts w:asciiTheme="minorHAnsi" w:eastAsia="Palatino Linotype" w:hAnsiTheme="minorHAnsi" w:cs="Arial"/>
          <w:b/>
          <w:color w:val="000000"/>
          <w:lang w:eastAsia="pl-PL"/>
        </w:rPr>
        <w:t xml:space="preserve">OŚWIADCZENIE DOTYCZĄCE </w:t>
      </w:r>
      <w:r w:rsidRPr="00E41ECF">
        <w:rPr>
          <w:rFonts w:asciiTheme="minorHAnsi" w:eastAsia="Palatino Linotype" w:hAnsiTheme="minorHAnsi" w:cstheme="minorHAnsi"/>
          <w:b/>
          <w:bCs/>
          <w:color w:val="000000"/>
          <w:lang w:eastAsia="pl-PL"/>
        </w:rPr>
        <w:t>PODMIOTU, NA KTÓREGO ZASOBY POWOŁUJE SIĘ WYKONAWCA*</w:t>
      </w:r>
    </w:p>
    <w:p w14:paraId="3BA7801E" w14:textId="77777777" w:rsidR="00CA6453" w:rsidRPr="00E41ECF"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theme="minorHAnsi"/>
          <w:b/>
          <w:bCs/>
          <w:color w:val="000000"/>
          <w:lang w:eastAsia="pl-PL"/>
        </w:rPr>
      </w:pPr>
      <w:r w:rsidRPr="00E41ECF">
        <w:rPr>
          <w:rFonts w:asciiTheme="minorHAnsi" w:eastAsia="Palatino Linotype" w:hAnsiTheme="minorHAnsi" w:cstheme="minorHAnsi"/>
          <w:b/>
          <w:bCs/>
          <w:color w:val="000000"/>
          <w:lang w:eastAsia="pl-PL"/>
        </w:rPr>
        <w:t xml:space="preserve">KAŻDEGO Z WYKONAWCÓW W PRZYPADKU SKŁADANIA OFERTY WSPÓLNEJ*  </w:t>
      </w:r>
    </w:p>
    <w:p w14:paraId="23EAD598" w14:textId="77777777" w:rsidR="00CA6453" w:rsidRPr="009C5992" w:rsidRDefault="00CA6453" w:rsidP="00CA6453">
      <w:pPr>
        <w:shd w:val="clear" w:color="auto" w:fill="BFBFBF"/>
        <w:suppressAutoHyphens w:val="0"/>
        <w:autoSpaceDN/>
        <w:spacing w:after="154" w:line="259" w:lineRule="auto"/>
        <w:ind w:left="87" w:hanging="10"/>
        <w:jc w:val="both"/>
        <w:textAlignment w:val="auto"/>
        <w:rPr>
          <w:rFonts w:asciiTheme="minorHAnsi" w:eastAsia="Palatino Linotype" w:hAnsiTheme="minorHAnsi" w:cs="Arial"/>
          <w:b/>
          <w:color w:val="4472C4" w:themeColor="accent1"/>
          <w:lang w:eastAsia="pl-PL"/>
        </w:rPr>
      </w:pPr>
      <w:r w:rsidRPr="009C5992">
        <w:rPr>
          <w:rFonts w:asciiTheme="minorHAnsi" w:eastAsia="Palatino Linotype" w:hAnsiTheme="minorHAnsi" w:cstheme="minorHAnsi"/>
          <w:b/>
          <w:bCs/>
          <w:color w:val="4472C4" w:themeColor="accent1"/>
          <w:lang w:eastAsia="pl-PL"/>
        </w:rPr>
        <w:t>(*NIEWŁAŚCIWE SKREŚLIĆ)</w:t>
      </w:r>
    </w:p>
    <w:p w14:paraId="0310E1C5" w14:textId="77777777" w:rsidR="00CA6453" w:rsidRPr="00E41ECF" w:rsidRDefault="00CA6453" w:rsidP="00A25E58">
      <w:pPr>
        <w:numPr>
          <w:ilvl w:val="0"/>
          <w:numId w:val="98"/>
        </w:numPr>
        <w:suppressAutoHyphens w:val="0"/>
        <w:autoSpaceDN/>
        <w:spacing w:after="0" w:line="280" w:lineRule="atLeast"/>
        <w:ind w:left="284" w:hanging="284"/>
        <w:contextualSpacing/>
        <w:jc w:val="both"/>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 xml:space="preserve">Oświadczam, że spełniam warunki udziału w postępowaniu wskazane przez zamawiającego </w:t>
      </w:r>
      <w:r w:rsidRPr="00E41ECF">
        <w:rPr>
          <w:rFonts w:asciiTheme="minorHAnsi" w:eastAsia="Palatino Linotype" w:hAnsiTheme="minorHAnsi" w:cs="Arial"/>
          <w:color w:val="000000"/>
          <w:lang w:eastAsia="pl-PL"/>
        </w:rPr>
        <w:br/>
        <w:t>w </w:t>
      </w:r>
      <w:r w:rsidRPr="00E41ECF">
        <w:rPr>
          <w:rFonts w:asciiTheme="minorHAnsi" w:eastAsia="Palatino Linotype" w:hAnsiTheme="minorHAnsi" w:cs="Arial"/>
          <w:b/>
          <w:color w:val="000000"/>
          <w:lang w:eastAsia="pl-PL"/>
        </w:rPr>
        <w:t xml:space="preserve">Rozdziale 8 ust. 1 </w:t>
      </w:r>
      <w:proofErr w:type="gramStart"/>
      <w:r w:rsidRPr="00E41ECF">
        <w:rPr>
          <w:rFonts w:asciiTheme="minorHAnsi" w:eastAsia="Palatino Linotype" w:hAnsiTheme="minorHAnsi" w:cs="Arial"/>
          <w:b/>
          <w:color w:val="000000"/>
          <w:lang w:eastAsia="pl-PL"/>
        </w:rPr>
        <w:t xml:space="preserve">SWZ </w:t>
      </w:r>
      <w:r w:rsidRPr="00E41ECF">
        <w:rPr>
          <w:rFonts w:asciiTheme="minorHAnsi" w:eastAsia="Palatino Linotype" w:hAnsiTheme="minorHAnsi" w:cs="Arial"/>
          <w:color w:val="000000"/>
          <w:lang w:eastAsia="pl-PL"/>
        </w:rPr>
        <w:t>.</w:t>
      </w:r>
      <w:proofErr w:type="gramEnd"/>
    </w:p>
    <w:p w14:paraId="39B1E2DC" w14:textId="77777777" w:rsidR="00CA6453" w:rsidRPr="00E41ECF" w:rsidRDefault="00CA6453" w:rsidP="00A25E58">
      <w:pPr>
        <w:numPr>
          <w:ilvl w:val="0"/>
          <w:numId w:val="98"/>
        </w:numPr>
        <w:suppressAutoHyphens w:val="0"/>
        <w:autoSpaceDN/>
        <w:spacing w:after="0" w:line="280" w:lineRule="atLeast"/>
        <w:ind w:left="284" w:hanging="284"/>
        <w:contextualSpacing/>
        <w:jc w:val="both"/>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 xml:space="preserve">Oświadczam, że wszystkie informacje podane w powyższym oświadczeniu są aktualne </w:t>
      </w:r>
      <w:r w:rsidRPr="00E41ECF">
        <w:rPr>
          <w:rFonts w:asciiTheme="minorHAnsi" w:eastAsia="Palatino Linotype" w:hAnsiTheme="minorHAnsi" w:cs="Arial"/>
          <w:color w:val="000000"/>
          <w:lang w:eastAsia="pl-PL"/>
        </w:rPr>
        <w:br/>
        <w:t>i zgodne z prawdą oraz zostały przedstawione z pełną świadomością konsekwencji wprowadzenia zamawiającego w błąd przy przedstawianiu informacji.</w:t>
      </w:r>
    </w:p>
    <w:p w14:paraId="7858F6C6" w14:textId="77777777" w:rsidR="00CA6453" w:rsidRPr="00E41ECF" w:rsidRDefault="00CA6453" w:rsidP="00CA6453">
      <w:pPr>
        <w:suppressAutoHyphens w:val="0"/>
        <w:autoSpaceDN/>
        <w:spacing w:after="154" w:line="259" w:lineRule="auto"/>
        <w:ind w:left="87" w:hanging="10"/>
        <w:jc w:val="both"/>
        <w:textAlignment w:val="auto"/>
        <w:rPr>
          <w:rFonts w:asciiTheme="minorHAnsi" w:eastAsia="Palatino Linotype" w:hAnsiTheme="minorHAnsi" w:cs="Arial"/>
          <w:color w:val="000000"/>
          <w:lang w:eastAsia="pl-PL"/>
        </w:rPr>
      </w:pPr>
    </w:p>
    <w:p w14:paraId="08000D82" w14:textId="77777777" w:rsidR="00CA6453" w:rsidRPr="00E41ECF" w:rsidRDefault="00CA6453" w:rsidP="00CA6453">
      <w:pPr>
        <w:suppressAutoHyphens w:val="0"/>
        <w:autoSpaceDN/>
        <w:spacing w:after="154" w:line="259" w:lineRule="auto"/>
        <w:ind w:left="87" w:hanging="10"/>
        <w:jc w:val="right"/>
        <w:textAlignment w:val="auto"/>
        <w:rPr>
          <w:rFonts w:asciiTheme="minorHAnsi" w:eastAsia="Palatino Linotype" w:hAnsiTheme="minorHAnsi" w:cs="Arial"/>
          <w:color w:val="000000"/>
          <w:lang w:eastAsia="pl-PL"/>
        </w:rPr>
      </w:pPr>
      <w:r w:rsidRPr="00E41ECF">
        <w:rPr>
          <w:rFonts w:asciiTheme="minorHAnsi" w:eastAsia="Palatino Linotype" w:hAnsiTheme="minorHAnsi" w:cs="Arial"/>
          <w:color w:val="000000"/>
          <w:lang w:eastAsia="pl-PL"/>
        </w:rPr>
        <w:tab/>
      </w:r>
      <w:r w:rsidRPr="00E41ECF">
        <w:rPr>
          <w:rFonts w:asciiTheme="minorHAnsi" w:eastAsia="Palatino Linotype" w:hAnsiTheme="minorHAnsi" w:cs="Arial"/>
          <w:color w:val="000000"/>
          <w:lang w:eastAsia="pl-PL"/>
        </w:rPr>
        <w:tab/>
      </w:r>
      <w:r w:rsidRPr="00E41ECF">
        <w:rPr>
          <w:rFonts w:asciiTheme="minorHAnsi" w:eastAsia="Palatino Linotype" w:hAnsiTheme="minorHAnsi" w:cs="Arial"/>
          <w:color w:val="000000"/>
          <w:lang w:eastAsia="pl-PL"/>
        </w:rPr>
        <w:tab/>
      </w:r>
      <w:r w:rsidRPr="00E41ECF">
        <w:rPr>
          <w:rFonts w:asciiTheme="minorHAnsi" w:eastAsia="Palatino Linotype" w:hAnsiTheme="minorHAnsi" w:cs="Arial"/>
          <w:color w:val="000000"/>
          <w:lang w:eastAsia="pl-PL"/>
        </w:rPr>
        <w:tab/>
      </w:r>
      <w:r w:rsidRPr="00E41ECF">
        <w:rPr>
          <w:rFonts w:asciiTheme="minorHAnsi" w:eastAsia="Palatino Linotype" w:hAnsiTheme="minorHAnsi" w:cs="Arial"/>
          <w:color w:val="000000"/>
          <w:lang w:eastAsia="pl-PL"/>
        </w:rPr>
        <w:tab/>
      </w:r>
      <w:r w:rsidRPr="00E41ECF">
        <w:rPr>
          <w:rFonts w:asciiTheme="minorHAnsi" w:eastAsia="Palatino Linotype" w:hAnsiTheme="minorHAnsi" w:cs="Arial"/>
          <w:color w:val="000000"/>
          <w:lang w:eastAsia="pl-PL"/>
        </w:rPr>
        <w:tab/>
      </w:r>
    </w:p>
    <w:p w14:paraId="0512E635" w14:textId="385D2719" w:rsidR="00CA6453" w:rsidRPr="00E41ECF" w:rsidRDefault="00CA6453" w:rsidP="00CA6453">
      <w:pPr>
        <w:suppressAutoHyphens w:val="0"/>
        <w:autoSpaceDN/>
        <w:spacing w:after="0" w:line="240" w:lineRule="auto"/>
        <w:jc w:val="both"/>
        <w:textAlignment w:val="auto"/>
        <w:rPr>
          <w:rFonts w:asciiTheme="minorHAnsi" w:hAnsiTheme="minorHAnsi" w:cstheme="minorHAnsi"/>
          <w:b/>
          <w:color w:val="000000"/>
          <w:sz w:val="16"/>
          <w:szCs w:val="16"/>
          <w:lang w:eastAsia="pl-PL"/>
        </w:rPr>
      </w:pPr>
      <w:r w:rsidRPr="00E41ECF">
        <w:rPr>
          <w:rFonts w:asciiTheme="minorHAnsi" w:eastAsia="Palatino Linotype" w:hAnsiTheme="minorHAnsi" w:cstheme="minorHAnsi"/>
          <w:b/>
          <w:i/>
          <w:iCs/>
          <w:color w:val="FF0000"/>
          <w:lang w:eastAsia="pl-PL"/>
        </w:rPr>
        <w:t>**dokument składany wraz z of</w:t>
      </w:r>
      <w:r w:rsidR="00660C2C">
        <w:rPr>
          <w:rFonts w:asciiTheme="minorHAnsi" w:eastAsia="Palatino Linotype" w:hAnsiTheme="minorHAnsi" w:cstheme="minorHAnsi"/>
          <w:b/>
          <w:i/>
          <w:iCs/>
          <w:color w:val="FF0000"/>
          <w:lang w:eastAsia="pl-PL"/>
        </w:rPr>
        <w:t xml:space="preserve">ertą odrębnie przez Wykonawcę, </w:t>
      </w:r>
      <w:r w:rsidRPr="00E41ECF">
        <w:rPr>
          <w:rFonts w:asciiTheme="minorHAnsi" w:eastAsia="Palatino Linotype" w:hAnsiTheme="minorHAnsi" w:cstheme="minorHAnsi"/>
          <w:b/>
          <w:bCs/>
          <w:i/>
          <w:iCs/>
          <w:color w:val="FF0000"/>
          <w:lang w:eastAsia="pl-PL"/>
        </w:rPr>
        <w:t>Podmiot, na którego zasoby powołuje się wykonawca / każdego z Wykonawców w przypadku składania oferty wspólnej)</w:t>
      </w:r>
    </w:p>
    <w:p w14:paraId="411638A6" w14:textId="77777777" w:rsidR="00CA6453" w:rsidRPr="00AF3D4F" w:rsidRDefault="00CA6453" w:rsidP="00CA6453">
      <w:pPr>
        <w:spacing w:after="0" w:line="230" w:lineRule="auto"/>
        <w:ind w:left="87" w:firstLine="425"/>
        <w:jc w:val="right"/>
        <w:rPr>
          <w:rFonts w:asciiTheme="minorHAnsi" w:eastAsia="Palatino Linotype" w:hAnsiTheme="minorHAnsi" w:cstheme="minorHAnsi"/>
          <w:sz w:val="21"/>
          <w:lang w:eastAsia="pl-PL"/>
        </w:rPr>
      </w:pPr>
      <w:r w:rsidRPr="00AF3D4F">
        <w:rPr>
          <w:rFonts w:asciiTheme="minorHAnsi" w:eastAsia="Palatino Linotype" w:hAnsiTheme="minorHAnsi" w:cstheme="minorHAnsi"/>
          <w:sz w:val="21"/>
          <w:lang w:eastAsia="pl-PL"/>
        </w:rPr>
        <w:t xml:space="preserve">  </w:t>
      </w:r>
    </w:p>
    <w:p w14:paraId="0C881764" w14:textId="77777777" w:rsidR="00CA6453" w:rsidRPr="00AF3D4F" w:rsidRDefault="00CA6453" w:rsidP="00CA6453">
      <w:pPr>
        <w:spacing w:after="0" w:line="230" w:lineRule="auto"/>
        <w:ind w:left="87" w:hanging="10"/>
        <w:jc w:val="both"/>
        <w:rPr>
          <w:rFonts w:asciiTheme="minorHAnsi" w:hAnsiTheme="minorHAnsi" w:cstheme="minorHAnsi"/>
          <w:b/>
          <w:lang w:eastAsia="pl-PL"/>
        </w:rPr>
      </w:pPr>
    </w:p>
    <w:p w14:paraId="5BF61E0F" w14:textId="77777777" w:rsidR="00CA6453" w:rsidRPr="00AF3D4F" w:rsidRDefault="00CA6453" w:rsidP="00CA6453">
      <w:pPr>
        <w:spacing w:after="0" w:line="230" w:lineRule="auto"/>
        <w:ind w:left="87" w:hanging="10"/>
        <w:jc w:val="both"/>
        <w:rPr>
          <w:rFonts w:asciiTheme="minorHAnsi" w:hAnsiTheme="minorHAnsi" w:cstheme="minorHAnsi"/>
          <w:b/>
          <w:lang w:eastAsia="pl-PL"/>
        </w:rPr>
      </w:pPr>
    </w:p>
    <w:p w14:paraId="0BEC1146" w14:textId="77777777" w:rsidR="00CA6453" w:rsidRPr="00AF3D4F" w:rsidRDefault="00CA6453" w:rsidP="00CA6453">
      <w:pPr>
        <w:spacing w:after="0" w:line="230" w:lineRule="auto"/>
        <w:ind w:left="87" w:hanging="10"/>
        <w:jc w:val="both"/>
        <w:rPr>
          <w:rFonts w:asciiTheme="minorHAnsi" w:hAnsiTheme="minorHAnsi" w:cstheme="minorHAnsi"/>
          <w:b/>
          <w:lang w:eastAsia="pl-PL"/>
        </w:rPr>
      </w:pPr>
    </w:p>
    <w:p w14:paraId="7A5F6C83" w14:textId="77777777" w:rsidR="00CA6453" w:rsidRPr="00AF3D4F" w:rsidRDefault="00CA6453" w:rsidP="00CA6453">
      <w:pPr>
        <w:spacing w:before="120" w:after="60" w:line="276" w:lineRule="auto"/>
        <w:ind w:left="360"/>
        <w:jc w:val="both"/>
        <w:rPr>
          <w:rFonts w:asciiTheme="minorHAnsi" w:hAnsiTheme="minorHAnsi" w:cstheme="minorHAnsi"/>
          <w:b/>
          <w:sz w:val="21"/>
          <w:lang w:eastAsia="pl-PL"/>
        </w:rPr>
      </w:pPr>
    </w:p>
    <w:p w14:paraId="39D2E5BC" w14:textId="77777777" w:rsidR="00CA6453" w:rsidRDefault="00CA6453" w:rsidP="00CA6453">
      <w:pPr>
        <w:spacing w:before="360" w:after="0" w:line="240" w:lineRule="auto"/>
        <w:ind w:left="87" w:hanging="10"/>
        <w:jc w:val="center"/>
        <w:rPr>
          <w:rFonts w:asciiTheme="minorHAnsi" w:hAnsiTheme="minorHAnsi" w:cstheme="minorHAnsi"/>
          <w:b/>
          <w:lang w:eastAsia="pl-PL"/>
        </w:rPr>
      </w:pPr>
    </w:p>
    <w:p w14:paraId="1715C713" w14:textId="3BC83C89" w:rsidR="00CA6453" w:rsidRPr="00CA6453" w:rsidRDefault="00CA6453" w:rsidP="00CA6453">
      <w:pPr>
        <w:spacing w:after="0" w:line="230" w:lineRule="auto"/>
        <w:ind w:left="87" w:firstLine="425"/>
        <w:jc w:val="right"/>
        <w:rPr>
          <w:rFonts w:asciiTheme="minorHAnsi" w:eastAsia="Palatino Linotype" w:hAnsiTheme="minorHAnsi" w:cstheme="minorHAnsi"/>
          <w:color w:val="000000"/>
          <w:sz w:val="21"/>
          <w:lang w:eastAsia="pl-PL"/>
        </w:rPr>
        <w:sectPr w:rsidR="00CA6453" w:rsidRPr="00CA6453" w:rsidSect="00FD5BB6">
          <w:footerReference w:type="default" r:id="rId42"/>
          <w:pgSz w:w="11906" w:h="16838"/>
          <w:pgMar w:top="1416" w:right="1413" w:bottom="1471" w:left="1359" w:header="708" w:footer="705" w:gutter="0"/>
          <w:cols w:space="708"/>
          <w:titlePg/>
          <w:docGrid w:linePitch="299"/>
        </w:sectPr>
      </w:pPr>
    </w:p>
    <w:p w14:paraId="3982EDDB" w14:textId="77777777" w:rsidR="00973399" w:rsidRPr="00D3233D" w:rsidRDefault="00AD7D51" w:rsidP="004A34A2">
      <w:pPr>
        <w:spacing w:after="154" w:line="230" w:lineRule="auto"/>
        <w:ind w:left="708" w:firstLine="708"/>
        <w:jc w:val="right"/>
        <w:rPr>
          <w:rFonts w:asciiTheme="minorHAnsi" w:eastAsia="Palatino Linotype" w:hAnsiTheme="minorHAnsi" w:cstheme="minorHAnsi"/>
          <w:b/>
          <w:bCs/>
          <w:color w:val="000000"/>
          <w:lang w:eastAsia="pl-PL"/>
        </w:rPr>
      </w:pPr>
      <w:bookmarkStart w:id="17" w:name="_Hlk66354003"/>
      <w:r w:rsidRPr="00D3233D">
        <w:rPr>
          <w:rFonts w:asciiTheme="minorHAnsi" w:eastAsia="Palatino Linotype" w:hAnsiTheme="minorHAnsi" w:cstheme="minorHAnsi"/>
          <w:b/>
          <w:bCs/>
          <w:color w:val="000000"/>
          <w:lang w:eastAsia="pl-PL"/>
        </w:rPr>
        <w:lastRenderedPageBreak/>
        <w:t>Załącznik nr 6 do SWZ</w:t>
      </w:r>
    </w:p>
    <w:bookmarkEnd w:id="17"/>
    <w:p w14:paraId="6EEBCF1C" w14:textId="77777777" w:rsidR="00973399" w:rsidRPr="00D3233D" w:rsidRDefault="00AD7D51">
      <w:pPr>
        <w:spacing w:after="0" w:line="240" w:lineRule="auto"/>
        <w:rPr>
          <w:rFonts w:asciiTheme="minorHAnsi" w:hAnsiTheme="minorHAnsi" w:cstheme="minorHAnsi"/>
        </w:rPr>
      </w:pPr>
      <w:r w:rsidRPr="00D3233D">
        <w:rPr>
          <w:rFonts w:asciiTheme="minorHAnsi" w:eastAsia="Times New Roman" w:hAnsiTheme="minorHAnsi" w:cstheme="minorHAnsi"/>
          <w:bCs/>
          <w:i/>
          <w:iCs/>
          <w:sz w:val="24"/>
          <w:szCs w:val="24"/>
          <w:lang w:eastAsia="pl-PL"/>
        </w:rPr>
        <w:t>(wzór)</w:t>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r w:rsidRPr="00D3233D">
        <w:rPr>
          <w:rFonts w:asciiTheme="minorHAnsi" w:eastAsia="Times New Roman" w:hAnsiTheme="minorHAnsi" w:cstheme="minorHAnsi"/>
          <w:bCs/>
          <w:i/>
          <w:iCs/>
          <w:sz w:val="24"/>
          <w:szCs w:val="24"/>
          <w:lang w:eastAsia="pl-PL"/>
        </w:rPr>
        <w:tab/>
      </w:r>
    </w:p>
    <w:p w14:paraId="67755C3B" w14:textId="34F64BB2" w:rsidR="00973399" w:rsidRPr="00D3233D" w:rsidRDefault="00AD7D51">
      <w:pPr>
        <w:widowControl w:val="0"/>
        <w:tabs>
          <w:tab w:val="left" w:leader="dot" w:pos="8820"/>
        </w:tabs>
        <w:spacing w:after="154" w:line="23" w:lineRule="atLeast"/>
        <w:ind w:left="87" w:hanging="10"/>
        <w:jc w:val="center"/>
        <w:rPr>
          <w:rFonts w:asciiTheme="minorHAnsi" w:hAnsiTheme="minorHAnsi" w:cstheme="minorHAnsi"/>
          <w:color w:val="000000"/>
        </w:rPr>
      </w:pPr>
      <w:r w:rsidRPr="00D3233D">
        <w:rPr>
          <w:rFonts w:asciiTheme="minorHAnsi" w:hAnsiTheme="minorHAnsi" w:cstheme="minorHAnsi"/>
          <w:color w:val="000000"/>
        </w:rPr>
        <w:t xml:space="preserve">WYKAZ </w:t>
      </w:r>
      <w:r w:rsidR="008307F3">
        <w:rPr>
          <w:rFonts w:asciiTheme="minorHAnsi" w:hAnsiTheme="minorHAnsi" w:cstheme="minorHAnsi"/>
          <w:color w:val="000000"/>
        </w:rPr>
        <w:t xml:space="preserve">ROBÓT </w:t>
      </w:r>
    </w:p>
    <w:p w14:paraId="1C603567" w14:textId="6FFCA799" w:rsidR="00973399" w:rsidRPr="005D1D80" w:rsidRDefault="00AD7D51">
      <w:pPr>
        <w:spacing w:after="154" w:line="276" w:lineRule="auto"/>
        <w:ind w:left="87" w:hanging="10"/>
        <w:jc w:val="both"/>
        <w:rPr>
          <w:rFonts w:asciiTheme="minorHAnsi" w:hAnsiTheme="minorHAnsi" w:cstheme="minorHAnsi"/>
          <w:b/>
          <w:color w:val="000000"/>
        </w:rPr>
      </w:pPr>
      <w:r w:rsidRPr="00D3233D">
        <w:rPr>
          <w:rFonts w:asciiTheme="minorHAnsi" w:hAnsiTheme="minorHAnsi" w:cstheme="minorHAnsi"/>
          <w:color w:val="000000"/>
        </w:rPr>
        <w:t xml:space="preserve">Nazwa zamówienia: </w:t>
      </w:r>
      <w:r w:rsidR="00534614" w:rsidRPr="00AC0BAF">
        <w:rPr>
          <w:rFonts w:asciiTheme="minorHAnsi" w:hAnsiTheme="minorHAnsi" w:cstheme="minorHAnsi"/>
          <w:b/>
          <w:bCs/>
          <w:sz w:val="24"/>
          <w:szCs w:val="24"/>
        </w:rPr>
        <w:t xml:space="preserve">Modernizacja oraz remonty infrastruktury drewnianej w kompleksach leśnych m.st. Warszawy </w:t>
      </w:r>
      <w:r w:rsidR="00534614" w:rsidRPr="00AC0BAF">
        <w:rPr>
          <w:rFonts w:asciiTheme="minorHAnsi" w:hAnsiTheme="minorHAnsi" w:cstheme="minorHAnsi"/>
          <w:b/>
          <w:bCs/>
          <w:sz w:val="24"/>
          <w:szCs w:val="24"/>
        </w:rPr>
        <w:br/>
        <w:t>w 2026 roku</w:t>
      </w:r>
      <w:r w:rsidR="003929EE">
        <w:rPr>
          <w:rFonts w:asciiTheme="minorHAnsi" w:hAnsiTheme="minorHAnsi" w:cstheme="minorHAnsi"/>
          <w:b/>
          <w:color w:val="000000"/>
        </w:rPr>
        <w:t>.</w:t>
      </w:r>
    </w:p>
    <w:p w14:paraId="31ED6E76" w14:textId="77777777" w:rsidR="00973399" w:rsidRPr="00D3233D" w:rsidRDefault="00973399">
      <w:pPr>
        <w:spacing w:after="154" w:line="276" w:lineRule="auto"/>
        <w:ind w:left="87" w:hanging="10"/>
        <w:jc w:val="both"/>
        <w:rPr>
          <w:rFonts w:asciiTheme="minorHAnsi" w:hAnsiTheme="minorHAnsi" w:cstheme="minorHAnsi"/>
          <w:color w:val="000000"/>
          <w:u w:val="single"/>
        </w:rPr>
      </w:pPr>
    </w:p>
    <w:p w14:paraId="7CB367A0" w14:textId="77777777" w:rsidR="00973399" w:rsidRPr="00D3233D" w:rsidRDefault="00AD7D51">
      <w:pPr>
        <w:spacing w:after="154" w:line="280" w:lineRule="exact"/>
        <w:ind w:left="87" w:hanging="10"/>
        <w:jc w:val="both"/>
        <w:rPr>
          <w:rFonts w:asciiTheme="minorHAnsi" w:hAnsiTheme="minorHAnsi" w:cstheme="minorHAnsi"/>
        </w:rPr>
      </w:pPr>
      <w:r w:rsidRPr="00D3233D">
        <w:rPr>
          <w:rFonts w:asciiTheme="minorHAnsi" w:eastAsia="Palatino Linotype" w:hAnsiTheme="minorHAnsi" w:cstheme="minorHAnsi"/>
          <w:b/>
          <w:iCs/>
          <w:color w:val="000000"/>
          <w:u w:val="single"/>
          <w:lang w:eastAsia="pl-PL"/>
        </w:rPr>
        <w:t xml:space="preserve">Wykonawca   </w:t>
      </w:r>
      <w:r w:rsidRPr="00D3233D">
        <w:rPr>
          <w:rFonts w:asciiTheme="minorHAnsi" w:eastAsia="Palatino Linotype" w:hAnsiTheme="minorHAnsi" w:cstheme="minorHAnsi"/>
          <w:color w:val="000000"/>
          <w:sz w:val="21"/>
          <w:szCs w:val="21"/>
          <w:lang w:eastAsia="pl-PL"/>
        </w:rPr>
        <w:t>__________________________________________________________________________________________</w:t>
      </w:r>
    </w:p>
    <w:p w14:paraId="099B5F43" w14:textId="77777777" w:rsidR="00973399" w:rsidRPr="00D3233D" w:rsidRDefault="00AD7D51">
      <w:pPr>
        <w:spacing w:after="154" w:line="230" w:lineRule="auto"/>
        <w:ind w:left="87" w:hanging="10"/>
        <w:jc w:val="center"/>
        <w:rPr>
          <w:rFonts w:asciiTheme="minorHAnsi" w:eastAsia="Palatino Linotype" w:hAnsiTheme="minorHAnsi" w:cstheme="minorHAnsi"/>
          <w:i/>
          <w:iCs/>
          <w:color w:val="000000"/>
          <w:sz w:val="18"/>
          <w:szCs w:val="18"/>
          <w:lang w:eastAsia="pl-PL"/>
        </w:rPr>
      </w:pPr>
      <w:r w:rsidRPr="00D3233D">
        <w:rPr>
          <w:rFonts w:asciiTheme="minorHAnsi" w:eastAsia="Palatino Linotype" w:hAnsiTheme="minorHAnsi" w:cstheme="minorHAnsi"/>
          <w:i/>
          <w:iCs/>
          <w:color w:val="000000"/>
          <w:sz w:val="18"/>
          <w:szCs w:val="18"/>
          <w:lang w:eastAsia="pl-PL"/>
        </w:rPr>
        <w:t xml:space="preserve"> (nazwa i adres Wykonawcy)</w:t>
      </w:r>
    </w:p>
    <w:p w14:paraId="28A243D1" w14:textId="1827D97E" w:rsidR="00973399" w:rsidRPr="00D3233D" w:rsidRDefault="00AD7D51">
      <w:pPr>
        <w:widowControl w:val="0"/>
        <w:tabs>
          <w:tab w:val="left" w:pos="3060"/>
          <w:tab w:val="left" w:leader="dot" w:pos="8460"/>
        </w:tabs>
        <w:spacing w:after="154" w:line="23" w:lineRule="atLeast"/>
        <w:ind w:left="87" w:right="-31" w:hanging="10"/>
        <w:jc w:val="both"/>
        <w:rPr>
          <w:rFonts w:asciiTheme="minorHAnsi" w:hAnsiTheme="minorHAnsi" w:cstheme="minorHAnsi"/>
          <w:color w:val="000000"/>
        </w:rPr>
      </w:pPr>
      <w:r w:rsidRPr="00D3233D">
        <w:rPr>
          <w:rFonts w:asciiTheme="minorHAnsi" w:hAnsiTheme="minorHAnsi" w:cstheme="minorHAnsi"/>
          <w:color w:val="000000"/>
        </w:rPr>
        <w:t xml:space="preserve">Przedstawiamy wykaz </w:t>
      </w:r>
      <w:r w:rsidR="008307F3">
        <w:rPr>
          <w:rFonts w:asciiTheme="minorHAnsi" w:hAnsiTheme="minorHAnsi" w:cstheme="minorHAnsi"/>
          <w:color w:val="000000"/>
        </w:rPr>
        <w:t xml:space="preserve">robót </w:t>
      </w:r>
      <w:r w:rsidRPr="00D3233D">
        <w:rPr>
          <w:rFonts w:asciiTheme="minorHAnsi" w:hAnsiTheme="minorHAnsi" w:cstheme="minorHAnsi"/>
          <w:color w:val="000000"/>
        </w:rPr>
        <w:t xml:space="preserve">wykonanych w okresie ostatnich </w:t>
      </w:r>
      <w:r w:rsidR="008307F3">
        <w:rPr>
          <w:rFonts w:asciiTheme="minorHAnsi" w:hAnsiTheme="minorHAnsi" w:cstheme="minorHAnsi"/>
          <w:color w:val="000000"/>
        </w:rPr>
        <w:t>5</w:t>
      </w:r>
      <w:r w:rsidRPr="00D3233D">
        <w:rPr>
          <w:rFonts w:asciiTheme="minorHAnsi" w:hAnsiTheme="minorHAnsi" w:cstheme="minorHAnsi"/>
          <w:color w:val="000000"/>
        </w:rPr>
        <w:t xml:space="preserve"> lat przed upływem terminu składania ofert </w:t>
      </w:r>
      <w:r w:rsidR="00E115A7">
        <w:rPr>
          <w:rFonts w:asciiTheme="minorHAnsi" w:hAnsiTheme="minorHAnsi" w:cstheme="minorHAnsi"/>
          <w:color w:val="000000"/>
        </w:rPr>
        <w:t>(</w:t>
      </w:r>
      <w:r w:rsidRPr="00D3233D">
        <w:rPr>
          <w:rFonts w:asciiTheme="minorHAnsi" w:hAnsiTheme="minorHAnsi" w:cstheme="minorHAnsi"/>
          <w:color w:val="000000"/>
        </w:rPr>
        <w:t>a jeśli okres działalności jest krótszy – w tym okresie) dla wykazania spełnienia warunku zdolności technicznej lub zawodowej, zawartego w rozdz. 8 ust. 1 SWZ</w:t>
      </w:r>
      <w:r w:rsidR="000B6E0C">
        <w:rPr>
          <w:rFonts w:asciiTheme="minorHAnsi" w:hAnsiTheme="minorHAnsi" w:cstheme="minorHAnsi"/>
          <w:color w:val="000000"/>
        </w:rPr>
        <w:t xml:space="preserve"> </w:t>
      </w:r>
      <w:r w:rsidR="000B6E0C" w:rsidRPr="00143253">
        <w:rPr>
          <w:rFonts w:asciiTheme="minorHAnsi" w:hAnsiTheme="minorHAnsi" w:cstheme="minorHAnsi"/>
          <w:b/>
          <w:bCs/>
          <w:color w:val="FF0000"/>
        </w:rPr>
        <w:t>dla</w:t>
      </w:r>
      <w:r w:rsidR="000B6E0C" w:rsidRPr="00143253">
        <w:rPr>
          <w:rFonts w:asciiTheme="minorHAnsi" w:hAnsiTheme="minorHAnsi" w:cstheme="minorHAnsi"/>
          <w:b/>
          <w:bCs/>
          <w:color w:val="000000"/>
        </w:rPr>
        <w:t xml:space="preserve"> </w:t>
      </w:r>
      <w:r w:rsidR="000B6E0C" w:rsidRPr="00143253">
        <w:rPr>
          <w:rFonts w:asciiTheme="minorHAnsi" w:hAnsiTheme="minorHAnsi" w:cstheme="minorHAnsi"/>
          <w:b/>
          <w:bCs/>
          <w:color w:val="FF0000"/>
        </w:rPr>
        <w:t>CZĘŚCI………</w:t>
      </w:r>
      <w:proofErr w:type="gramStart"/>
      <w:r w:rsidR="000B6E0C" w:rsidRPr="00143253">
        <w:rPr>
          <w:rFonts w:asciiTheme="minorHAnsi" w:hAnsiTheme="minorHAnsi" w:cstheme="minorHAnsi"/>
          <w:b/>
          <w:bCs/>
          <w:color w:val="FF0000"/>
        </w:rPr>
        <w:t>…….</w:t>
      </w:r>
      <w:proofErr w:type="gramEnd"/>
      <w:r w:rsidR="000B6E0C" w:rsidRPr="00143253">
        <w:rPr>
          <w:rFonts w:asciiTheme="minorHAnsi" w:hAnsiTheme="minorHAnsi" w:cstheme="minorHAnsi"/>
          <w:b/>
          <w:bCs/>
          <w:color w:val="FF0000"/>
        </w:rPr>
        <w:t>.</w:t>
      </w:r>
    </w:p>
    <w:tbl>
      <w:tblPr>
        <w:tblW w:w="14459" w:type="dxa"/>
        <w:tblInd w:w="-5" w:type="dxa"/>
        <w:tblLayout w:type="fixed"/>
        <w:tblCellMar>
          <w:left w:w="10" w:type="dxa"/>
          <w:right w:w="10" w:type="dxa"/>
        </w:tblCellMar>
        <w:tblLook w:val="04A0" w:firstRow="1" w:lastRow="0" w:firstColumn="1" w:lastColumn="0" w:noHBand="0" w:noVBand="1"/>
      </w:tblPr>
      <w:tblGrid>
        <w:gridCol w:w="567"/>
        <w:gridCol w:w="3402"/>
        <w:gridCol w:w="1560"/>
        <w:gridCol w:w="2268"/>
        <w:gridCol w:w="1275"/>
        <w:gridCol w:w="1843"/>
        <w:gridCol w:w="1701"/>
        <w:gridCol w:w="1843"/>
      </w:tblGrid>
      <w:tr w:rsidR="00973399" w:rsidRPr="00D3233D" w14:paraId="61B951DA" w14:textId="77777777">
        <w:trPr>
          <w:trHeight w:val="608"/>
        </w:trPr>
        <w:tc>
          <w:tcPr>
            <w:tcW w:w="567" w:type="dxa"/>
            <w:vMerge w:val="restart"/>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74105E6C"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color w:val="FFFFFF"/>
                <w:sz w:val="18"/>
                <w:szCs w:val="18"/>
                <w:lang w:eastAsia="pl-PL"/>
              </w:rPr>
            </w:pPr>
            <w:proofErr w:type="spellStart"/>
            <w:r w:rsidRPr="00D3233D">
              <w:rPr>
                <w:rFonts w:asciiTheme="minorHAnsi" w:eastAsia="Palatino Linotype" w:hAnsiTheme="minorHAnsi" w:cstheme="minorHAnsi"/>
                <w:color w:val="FFFFFF"/>
                <w:sz w:val="18"/>
                <w:szCs w:val="18"/>
                <w:lang w:eastAsia="pl-PL"/>
              </w:rPr>
              <w:t>L.p</w:t>
            </w:r>
            <w:proofErr w:type="spellEnd"/>
          </w:p>
        </w:tc>
        <w:tc>
          <w:tcPr>
            <w:tcW w:w="3402" w:type="dxa"/>
            <w:vMerge w:val="restart"/>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33034999"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r w:rsidRPr="00D3233D">
              <w:rPr>
                <w:rFonts w:asciiTheme="minorHAnsi" w:eastAsia="Palatino Linotype" w:hAnsiTheme="minorHAnsi" w:cstheme="minorHAnsi"/>
                <w:b/>
                <w:bCs/>
                <w:color w:val="FFFFFF"/>
                <w:sz w:val="18"/>
                <w:szCs w:val="18"/>
                <w:lang w:eastAsia="pl-PL"/>
              </w:rPr>
              <w:t xml:space="preserve">Przedmiot </w:t>
            </w:r>
          </w:p>
          <w:p w14:paraId="202B4FDF" w14:textId="5EA7AFC7" w:rsidR="00973399" w:rsidRPr="00D3233D" w:rsidRDefault="00AD7D51">
            <w:pPr>
              <w:spacing w:after="154" w:line="230" w:lineRule="auto"/>
              <w:ind w:left="66" w:hanging="10"/>
              <w:jc w:val="center"/>
              <w:rPr>
                <w:rFonts w:asciiTheme="minorHAnsi" w:hAnsiTheme="minorHAnsi" w:cstheme="minorHAnsi"/>
              </w:rPr>
            </w:pPr>
            <w:r w:rsidRPr="00D3233D">
              <w:rPr>
                <w:rFonts w:asciiTheme="minorHAnsi" w:eastAsia="Palatino Linotype" w:hAnsiTheme="minorHAnsi" w:cstheme="minorHAnsi"/>
                <w:i/>
                <w:color w:val="FFFFFF"/>
                <w:sz w:val="18"/>
                <w:szCs w:val="18"/>
                <w:lang w:eastAsia="pl-PL"/>
              </w:rPr>
              <w:t xml:space="preserve">(szczegółowy opis zakresu zrealizowanej </w:t>
            </w:r>
            <w:r w:rsidR="004D50A6">
              <w:rPr>
                <w:rFonts w:asciiTheme="minorHAnsi" w:eastAsia="Palatino Linotype" w:hAnsiTheme="minorHAnsi" w:cstheme="minorHAnsi"/>
                <w:i/>
                <w:color w:val="FFFFFF"/>
                <w:sz w:val="18"/>
                <w:szCs w:val="18"/>
                <w:lang w:eastAsia="pl-PL"/>
              </w:rPr>
              <w:t>robót</w:t>
            </w:r>
            <w:r w:rsidRPr="00D3233D">
              <w:rPr>
                <w:rFonts w:asciiTheme="minorHAnsi" w:eastAsia="Palatino Linotype" w:hAnsiTheme="minorHAnsi" w:cstheme="minorHAnsi"/>
                <w:i/>
                <w:color w:val="FFFFFF"/>
                <w:sz w:val="18"/>
                <w:szCs w:val="18"/>
                <w:lang w:eastAsia="pl-PL"/>
              </w:rPr>
              <w:t xml:space="preserve"> stosownie do treści warunku udziału w postępowaniu</w:t>
            </w:r>
            <w:r w:rsidRPr="00D3233D">
              <w:rPr>
                <w:rFonts w:asciiTheme="minorHAnsi" w:eastAsia="Palatino Linotype" w:hAnsiTheme="minorHAnsi" w:cstheme="minorHAnsi"/>
                <w:bCs/>
                <w:i/>
                <w:color w:val="FFFFFF"/>
                <w:sz w:val="18"/>
                <w:szCs w:val="18"/>
                <w:lang w:eastAsia="pl-PL"/>
              </w:rPr>
              <w:t>)</w:t>
            </w:r>
          </w:p>
        </w:tc>
        <w:tc>
          <w:tcPr>
            <w:tcW w:w="1560" w:type="dxa"/>
            <w:vMerge w:val="restart"/>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tcPr>
          <w:p w14:paraId="38A3D6F5" w14:textId="77777777" w:rsidR="00973399" w:rsidRPr="00D3233D" w:rsidRDefault="00973399">
            <w:pPr>
              <w:widowControl w:val="0"/>
              <w:tabs>
                <w:tab w:val="left" w:pos="3060"/>
                <w:tab w:val="left" w:leader="dot" w:pos="8460"/>
              </w:tabs>
              <w:overflowPunct w:val="0"/>
              <w:autoSpaceDE w:val="0"/>
              <w:spacing w:after="154" w:line="230" w:lineRule="auto"/>
              <w:ind w:left="87" w:hanging="10"/>
              <w:jc w:val="center"/>
              <w:rPr>
                <w:rFonts w:asciiTheme="minorHAnsi" w:eastAsia="Palatino Linotype" w:hAnsiTheme="minorHAnsi" w:cstheme="minorHAnsi"/>
                <w:b/>
                <w:bCs/>
                <w:color w:val="FFFFFF"/>
                <w:sz w:val="18"/>
                <w:szCs w:val="18"/>
                <w:lang w:eastAsia="pl-PL"/>
              </w:rPr>
            </w:pPr>
          </w:p>
          <w:p w14:paraId="007A50A5" w14:textId="11A51165" w:rsidR="00973399" w:rsidRPr="00D3233D" w:rsidRDefault="00AD7D51">
            <w:pPr>
              <w:widowControl w:val="0"/>
              <w:tabs>
                <w:tab w:val="left" w:pos="3060"/>
                <w:tab w:val="left" w:leader="dot" w:pos="8460"/>
              </w:tabs>
              <w:overflowPunct w:val="0"/>
              <w:autoSpaceDE w:val="0"/>
              <w:spacing w:after="154" w:line="230" w:lineRule="auto"/>
              <w:ind w:left="87" w:hanging="10"/>
              <w:jc w:val="center"/>
              <w:rPr>
                <w:rFonts w:asciiTheme="minorHAnsi" w:hAnsiTheme="minorHAnsi" w:cstheme="minorHAnsi"/>
              </w:rPr>
            </w:pPr>
            <w:r w:rsidRPr="00D3233D">
              <w:rPr>
                <w:rFonts w:asciiTheme="minorHAnsi" w:eastAsia="Palatino Linotype" w:hAnsiTheme="minorHAnsi" w:cstheme="minorHAnsi"/>
                <w:b/>
                <w:bCs/>
                <w:color w:val="FFFFFF"/>
                <w:sz w:val="18"/>
                <w:szCs w:val="18"/>
                <w:lang w:eastAsia="pl-PL"/>
              </w:rPr>
              <w:t xml:space="preserve">Podmiot, na rzecz którego wykonano </w:t>
            </w:r>
            <w:r w:rsidR="004D50A6">
              <w:rPr>
                <w:rFonts w:asciiTheme="minorHAnsi" w:eastAsia="Palatino Linotype" w:hAnsiTheme="minorHAnsi" w:cstheme="minorHAnsi"/>
                <w:b/>
                <w:bCs/>
                <w:color w:val="FFFFFF"/>
                <w:sz w:val="18"/>
                <w:szCs w:val="18"/>
                <w:lang w:eastAsia="pl-PL"/>
              </w:rPr>
              <w:t>robotę</w:t>
            </w:r>
            <w:r w:rsidRPr="00D3233D">
              <w:rPr>
                <w:rFonts w:asciiTheme="minorHAnsi" w:eastAsia="Palatino Linotype" w:hAnsiTheme="minorHAnsi" w:cstheme="minorHAnsi"/>
                <w:b/>
                <w:bCs/>
                <w:color w:val="FFFFFF"/>
                <w:sz w:val="18"/>
                <w:szCs w:val="18"/>
                <w:lang w:eastAsia="pl-PL"/>
              </w:rPr>
              <w:t xml:space="preserve"> </w:t>
            </w:r>
            <w:r w:rsidRPr="00D3233D">
              <w:rPr>
                <w:rFonts w:asciiTheme="minorHAnsi" w:eastAsia="Palatino Linotype" w:hAnsiTheme="minorHAnsi" w:cstheme="minorHAnsi"/>
                <w:b/>
                <w:bCs/>
                <w:i/>
                <w:color w:val="FFFFFF"/>
                <w:sz w:val="18"/>
                <w:szCs w:val="18"/>
                <w:lang w:eastAsia="pl-PL"/>
              </w:rPr>
              <w:t>(nazwa</w:t>
            </w:r>
            <w:r w:rsidRPr="00D3233D">
              <w:rPr>
                <w:rFonts w:asciiTheme="minorHAnsi" w:eastAsia="Palatino Linotype" w:hAnsiTheme="minorHAnsi" w:cstheme="minorHAnsi"/>
                <w:b/>
                <w:bCs/>
                <w:i/>
                <w:color w:val="FFFFFF"/>
                <w:sz w:val="18"/>
                <w:szCs w:val="18"/>
                <w:lang w:eastAsia="pl-PL"/>
              </w:rPr>
              <w:br/>
              <w:t xml:space="preserve"> i adres)</w:t>
            </w:r>
          </w:p>
        </w:tc>
        <w:tc>
          <w:tcPr>
            <w:tcW w:w="3543" w:type="dxa"/>
            <w:gridSpan w:val="2"/>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6F748309" w14:textId="77777777" w:rsidR="00973399" w:rsidRPr="00D3233D" w:rsidRDefault="00AD7D51">
            <w:pPr>
              <w:widowControl w:val="0"/>
              <w:tabs>
                <w:tab w:val="left" w:pos="3060"/>
                <w:tab w:val="left" w:leader="dot" w:pos="8460"/>
              </w:tabs>
              <w:overflowPunct w:val="0"/>
              <w:autoSpaceDE w:val="0"/>
              <w:spacing w:after="154" w:line="230" w:lineRule="auto"/>
              <w:ind w:left="87" w:hanging="10"/>
              <w:jc w:val="center"/>
              <w:rPr>
                <w:rFonts w:asciiTheme="minorHAnsi" w:hAnsiTheme="minorHAnsi" w:cstheme="minorHAnsi"/>
              </w:rPr>
            </w:pPr>
            <w:r w:rsidRPr="00D3233D">
              <w:rPr>
                <w:rFonts w:asciiTheme="minorHAnsi" w:eastAsia="Palatino Linotype" w:hAnsiTheme="minorHAnsi" w:cstheme="minorHAnsi"/>
                <w:b/>
                <w:bCs/>
                <w:color w:val="FFFFFF"/>
                <w:sz w:val="18"/>
                <w:szCs w:val="18"/>
                <w:lang w:eastAsia="pl-PL"/>
              </w:rPr>
              <w:t xml:space="preserve">Daty wykonania </w:t>
            </w:r>
          </w:p>
        </w:tc>
        <w:tc>
          <w:tcPr>
            <w:tcW w:w="1843" w:type="dxa"/>
            <w:vMerge w:val="restart"/>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63D3D9D8"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r w:rsidRPr="00D3233D">
              <w:rPr>
                <w:rFonts w:asciiTheme="minorHAnsi" w:eastAsia="Palatino Linotype" w:hAnsiTheme="minorHAnsi" w:cstheme="minorHAnsi"/>
                <w:b/>
                <w:bCs/>
                <w:color w:val="FFFFFF"/>
                <w:sz w:val="18"/>
                <w:szCs w:val="18"/>
                <w:lang w:eastAsia="pl-PL"/>
              </w:rPr>
              <w:t>Dowody</w:t>
            </w:r>
          </w:p>
        </w:tc>
        <w:tc>
          <w:tcPr>
            <w:tcW w:w="3544" w:type="dxa"/>
            <w:gridSpan w:val="2"/>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5159164C"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Cs/>
                <w:i/>
                <w:color w:val="FFFFFF"/>
                <w:sz w:val="18"/>
                <w:szCs w:val="18"/>
                <w:lang w:eastAsia="pl-PL"/>
              </w:rPr>
            </w:pPr>
            <w:r w:rsidRPr="00D3233D">
              <w:rPr>
                <w:rFonts w:asciiTheme="minorHAnsi" w:eastAsia="Palatino Linotype" w:hAnsiTheme="minorHAnsi" w:cstheme="minorHAnsi"/>
                <w:bCs/>
                <w:i/>
                <w:color w:val="FFFFFF"/>
                <w:sz w:val="18"/>
                <w:szCs w:val="18"/>
                <w:lang w:eastAsia="pl-PL"/>
              </w:rPr>
              <w:t>Informacje uzupełniające</w:t>
            </w:r>
          </w:p>
        </w:tc>
      </w:tr>
      <w:tr w:rsidR="00973399" w:rsidRPr="00D3233D" w14:paraId="6CFDCE0A" w14:textId="77777777">
        <w:trPr>
          <w:trHeight w:val="838"/>
        </w:trPr>
        <w:tc>
          <w:tcPr>
            <w:tcW w:w="567" w:type="dxa"/>
            <w:vMerge/>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1D85F5C8" w14:textId="77777777" w:rsidR="00973399" w:rsidRPr="00D3233D" w:rsidRDefault="00973399">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color w:val="FFFFFF"/>
                <w:sz w:val="18"/>
                <w:szCs w:val="18"/>
                <w:lang w:eastAsia="pl-PL"/>
              </w:rPr>
            </w:pPr>
          </w:p>
        </w:tc>
        <w:tc>
          <w:tcPr>
            <w:tcW w:w="3402" w:type="dxa"/>
            <w:vMerge/>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3732CE7A" w14:textId="77777777" w:rsidR="00973399" w:rsidRPr="00D3233D" w:rsidRDefault="00973399">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p>
        </w:tc>
        <w:tc>
          <w:tcPr>
            <w:tcW w:w="1560" w:type="dxa"/>
            <w:vMerge/>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tcPr>
          <w:p w14:paraId="3327E979" w14:textId="77777777" w:rsidR="00973399" w:rsidRPr="00D3233D" w:rsidRDefault="00973399">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p>
        </w:tc>
        <w:tc>
          <w:tcPr>
            <w:tcW w:w="2268" w:type="dxa"/>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1D34A7EB"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r w:rsidRPr="00D3233D">
              <w:rPr>
                <w:rFonts w:asciiTheme="minorHAnsi" w:eastAsia="Palatino Linotype" w:hAnsiTheme="minorHAnsi" w:cstheme="minorHAnsi"/>
                <w:b/>
                <w:bCs/>
                <w:color w:val="FFFFFF"/>
                <w:sz w:val="18"/>
                <w:szCs w:val="18"/>
                <w:lang w:eastAsia="pl-PL"/>
              </w:rPr>
              <w:t>od</w:t>
            </w:r>
          </w:p>
          <w:p w14:paraId="081A9780"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proofErr w:type="spellStart"/>
            <w:r w:rsidRPr="00D3233D">
              <w:rPr>
                <w:rFonts w:asciiTheme="minorHAnsi" w:eastAsia="Palatino Linotype" w:hAnsiTheme="minorHAnsi" w:cstheme="minorHAnsi"/>
                <w:b/>
                <w:bCs/>
                <w:color w:val="FFFFFF"/>
                <w:sz w:val="18"/>
                <w:szCs w:val="18"/>
                <w:lang w:eastAsia="pl-PL"/>
              </w:rPr>
              <w:t>dd</w:t>
            </w:r>
            <w:proofErr w:type="spellEnd"/>
            <w:r w:rsidRPr="00D3233D">
              <w:rPr>
                <w:rFonts w:asciiTheme="minorHAnsi" w:eastAsia="Palatino Linotype" w:hAnsiTheme="minorHAnsi" w:cstheme="minorHAnsi"/>
                <w:b/>
                <w:bCs/>
                <w:color w:val="FFFFFF"/>
                <w:sz w:val="18"/>
                <w:szCs w:val="18"/>
                <w:lang w:eastAsia="pl-PL"/>
              </w:rPr>
              <w:t>-mm-</w:t>
            </w:r>
            <w:proofErr w:type="spellStart"/>
            <w:r w:rsidRPr="00D3233D">
              <w:rPr>
                <w:rFonts w:asciiTheme="minorHAnsi" w:eastAsia="Palatino Linotype" w:hAnsiTheme="minorHAnsi" w:cstheme="minorHAnsi"/>
                <w:b/>
                <w:bCs/>
                <w:color w:val="FFFFFF"/>
                <w:sz w:val="18"/>
                <w:szCs w:val="18"/>
                <w:lang w:eastAsia="pl-PL"/>
              </w:rPr>
              <w:t>rrrr</w:t>
            </w:r>
            <w:proofErr w:type="spellEnd"/>
          </w:p>
        </w:tc>
        <w:tc>
          <w:tcPr>
            <w:tcW w:w="1275" w:type="dxa"/>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7F32B4A8"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r w:rsidRPr="00D3233D">
              <w:rPr>
                <w:rFonts w:asciiTheme="minorHAnsi" w:eastAsia="Palatino Linotype" w:hAnsiTheme="minorHAnsi" w:cstheme="minorHAnsi"/>
                <w:b/>
                <w:bCs/>
                <w:color w:val="FFFFFF"/>
                <w:sz w:val="18"/>
                <w:szCs w:val="18"/>
                <w:lang w:eastAsia="pl-PL"/>
              </w:rPr>
              <w:t>do</w:t>
            </w:r>
          </w:p>
          <w:p w14:paraId="574982D9"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proofErr w:type="spellStart"/>
            <w:r w:rsidRPr="00D3233D">
              <w:rPr>
                <w:rFonts w:asciiTheme="minorHAnsi" w:eastAsia="Palatino Linotype" w:hAnsiTheme="minorHAnsi" w:cstheme="minorHAnsi"/>
                <w:b/>
                <w:bCs/>
                <w:color w:val="FFFFFF"/>
                <w:sz w:val="18"/>
                <w:szCs w:val="18"/>
                <w:lang w:eastAsia="pl-PL"/>
              </w:rPr>
              <w:t>dd</w:t>
            </w:r>
            <w:proofErr w:type="spellEnd"/>
            <w:r w:rsidRPr="00D3233D">
              <w:rPr>
                <w:rFonts w:asciiTheme="minorHAnsi" w:eastAsia="Palatino Linotype" w:hAnsiTheme="minorHAnsi" w:cstheme="minorHAnsi"/>
                <w:b/>
                <w:bCs/>
                <w:color w:val="FFFFFF"/>
                <w:sz w:val="18"/>
                <w:szCs w:val="18"/>
                <w:lang w:eastAsia="pl-PL"/>
              </w:rPr>
              <w:t>-mm-</w:t>
            </w:r>
            <w:proofErr w:type="spellStart"/>
            <w:r w:rsidRPr="00D3233D">
              <w:rPr>
                <w:rFonts w:asciiTheme="minorHAnsi" w:eastAsia="Palatino Linotype" w:hAnsiTheme="minorHAnsi" w:cstheme="minorHAnsi"/>
                <w:b/>
                <w:bCs/>
                <w:color w:val="FFFFFF"/>
                <w:sz w:val="18"/>
                <w:szCs w:val="18"/>
                <w:lang w:eastAsia="pl-PL"/>
              </w:rPr>
              <w:t>rrrr</w:t>
            </w:r>
            <w:proofErr w:type="spellEnd"/>
          </w:p>
        </w:tc>
        <w:tc>
          <w:tcPr>
            <w:tcW w:w="1843" w:type="dxa"/>
            <w:vMerge/>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3A2D9560" w14:textId="77777777" w:rsidR="00973399" w:rsidRPr="00D3233D" w:rsidRDefault="00973399">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bCs/>
                <w:color w:val="FFFFFF"/>
                <w:sz w:val="18"/>
                <w:szCs w:val="18"/>
                <w:lang w:eastAsia="pl-PL"/>
              </w:rPr>
            </w:pPr>
          </w:p>
        </w:tc>
        <w:tc>
          <w:tcPr>
            <w:tcW w:w="1701" w:type="dxa"/>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01C855DA"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Cs/>
                <w:i/>
                <w:color w:val="FFFFFF"/>
                <w:sz w:val="18"/>
                <w:szCs w:val="18"/>
                <w:lang w:eastAsia="pl-PL"/>
              </w:rPr>
            </w:pPr>
            <w:r w:rsidRPr="00D3233D">
              <w:rPr>
                <w:rFonts w:asciiTheme="minorHAnsi" w:eastAsia="Palatino Linotype" w:hAnsiTheme="minorHAnsi" w:cstheme="minorHAnsi"/>
                <w:bCs/>
                <w:i/>
                <w:color w:val="FFFFFF"/>
                <w:sz w:val="18"/>
                <w:szCs w:val="18"/>
                <w:lang w:eastAsia="pl-PL"/>
              </w:rPr>
              <w:t>Zasoby innego podmiotu</w:t>
            </w:r>
          </w:p>
        </w:tc>
        <w:tc>
          <w:tcPr>
            <w:tcW w:w="1843" w:type="dxa"/>
            <w:tcBorders>
              <w:top w:val="single" w:sz="4" w:space="0" w:color="000000"/>
              <w:left w:val="single" w:sz="4" w:space="0" w:color="000000"/>
              <w:bottom w:val="single" w:sz="4" w:space="0" w:color="000000"/>
              <w:right w:val="single" w:sz="4" w:space="0" w:color="000000"/>
            </w:tcBorders>
            <w:shd w:val="clear" w:color="auto" w:fill="008080"/>
            <w:tcMar>
              <w:top w:w="0" w:type="dxa"/>
              <w:left w:w="108" w:type="dxa"/>
              <w:bottom w:w="0" w:type="dxa"/>
              <w:right w:w="108" w:type="dxa"/>
            </w:tcMar>
            <w:vAlign w:val="center"/>
          </w:tcPr>
          <w:p w14:paraId="7D9234BA"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Cs/>
                <w:i/>
                <w:color w:val="FFFFFF"/>
                <w:sz w:val="18"/>
                <w:szCs w:val="18"/>
                <w:lang w:eastAsia="pl-PL"/>
              </w:rPr>
            </w:pPr>
            <w:r w:rsidRPr="00D3233D">
              <w:rPr>
                <w:rFonts w:asciiTheme="minorHAnsi" w:eastAsia="Palatino Linotype" w:hAnsiTheme="minorHAnsi" w:cstheme="minorHAnsi"/>
                <w:bCs/>
                <w:i/>
                <w:color w:val="FFFFFF"/>
                <w:sz w:val="18"/>
                <w:szCs w:val="18"/>
                <w:lang w:eastAsia="pl-PL"/>
              </w:rPr>
              <w:t>Nazwa innego podmiotu</w:t>
            </w:r>
          </w:p>
        </w:tc>
      </w:tr>
      <w:tr w:rsidR="00973399" w:rsidRPr="00D3233D" w14:paraId="31C0CFE2" w14:textId="77777777">
        <w:trPr>
          <w:trHeight w:val="177"/>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D639F6"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7A7499"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2</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D7F071"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3</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32FF73F"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4</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2CD759"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5</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4E324B"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6</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BEC5398"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7</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44FBADE"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
                <w:i/>
                <w:color w:val="000000"/>
                <w:sz w:val="18"/>
                <w:szCs w:val="18"/>
                <w:lang w:eastAsia="pl-PL"/>
              </w:rPr>
            </w:pPr>
            <w:r w:rsidRPr="00D3233D">
              <w:rPr>
                <w:rFonts w:asciiTheme="minorHAnsi" w:eastAsia="Palatino Linotype" w:hAnsiTheme="minorHAnsi" w:cstheme="minorHAnsi"/>
                <w:b/>
                <w:i/>
                <w:color w:val="000000"/>
                <w:sz w:val="18"/>
                <w:szCs w:val="18"/>
                <w:lang w:eastAsia="pl-PL"/>
              </w:rPr>
              <w:t>8</w:t>
            </w:r>
          </w:p>
        </w:tc>
      </w:tr>
      <w:tr w:rsidR="00973399" w:rsidRPr="00D3233D" w14:paraId="385C5C87" w14:textId="77777777">
        <w:trPr>
          <w:trHeight w:val="973"/>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F3E70B"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43F377F3"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r w:rsidRPr="00D3233D">
              <w:rPr>
                <w:rFonts w:asciiTheme="minorHAnsi" w:eastAsia="Palatino Linotype" w:hAnsiTheme="minorHAnsi" w:cstheme="minorHAnsi"/>
                <w:color w:val="000000"/>
                <w:sz w:val="18"/>
                <w:szCs w:val="18"/>
                <w:lang w:eastAsia="pl-PL"/>
              </w:rPr>
              <w:t>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4D6EC8" w14:textId="77777777" w:rsidR="00973399" w:rsidRPr="00D3233D" w:rsidRDefault="00973399">
            <w:pPr>
              <w:widowControl w:val="0"/>
              <w:tabs>
                <w:tab w:val="left" w:pos="3060"/>
                <w:tab w:val="left" w:leader="dot" w:pos="8460"/>
              </w:tabs>
              <w:spacing w:after="154" w:line="230" w:lineRule="auto"/>
              <w:ind w:left="87" w:hanging="10"/>
              <w:rPr>
                <w:rFonts w:asciiTheme="minorHAnsi" w:eastAsia="Palatino Linotype" w:hAnsiTheme="minorHAnsi" w:cstheme="minorHAnsi"/>
                <w:bCs/>
                <w:color w:val="000000"/>
                <w:sz w:val="18"/>
                <w:szCs w:val="18"/>
                <w:lang w:eastAsia="pl-PL"/>
              </w:rPr>
            </w:pPr>
          </w:p>
          <w:p w14:paraId="2B9FCFC4" w14:textId="77777777" w:rsidR="00973399" w:rsidRPr="00D3233D" w:rsidRDefault="00AD7D51">
            <w:pPr>
              <w:widowControl w:val="0"/>
              <w:tabs>
                <w:tab w:val="left" w:pos="3060"/>
                <w:tab w:val="left" w:leader="dot" w:pos="8460"/>
              </w:tabs>
              <w:spacing w:after="154" w:line="230" w:lineRule="auto"/>
              <w:ind w:left="87" w:hanging="10"/>
              <w:rPr>
                <w:rFonts w:asciiTheme="minorHAnsi" w:eastAsia="Palatino Linotype" w:hAnsiTheme="minorHAnsi" w:cstheme="minorHAnsi"/>
                <w:bCs/>
                <w:color w:val="000000"/>
                <w:sz w:val="18"/>
                <w:szCs w:val="18"/>
                <w:lang w:eastAsia="pl-PL"/>
              </w:rPr>
            </w:pPr>
            <w:r w:rsidRPr="00D3233D">
              <w:rPr>
                <w:rFonts w:asciiTheme="minorHAnsi" w:eastAsia="Palatino Linotype" w:hAnsiTheme="minorHAnsi" w:cstheme="minorHAnsi"/>
                <w:bCs/>
                <w:color w:val="000000"/>
                <w:sz w:val="18"/>
                <w:szCs w:val="18"/>
                <w:lang w:eastAsia="pl-PL"/>
              </w:rPr>
              <w:t xml:space="preserve">                    ………….</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CF25544"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67BDDAFB"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86C1BF"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41C3B22D"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73082"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422C9BA1"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B565D"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7F0D16AE"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2C1CCE"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1B59CD9A"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313A5A"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7E986B61"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r>
      <w:tr w:rsidR="00973399" w:rsidRPr="00D3233D" w14:paraId="475C74DF" w14:textId="77777777">
        <w:trPr>
          <w:trHeight w:val="973"/>
        </w:trPr>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567D49"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731135FA"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r w:rsidRPr="00D3233D">
              <w:rPr>
                <w:rFonts w:asciiTheme="minorHAnsi" w:eastAsia="Palatino Linotype" w:hAnsiTheme="minorHAnsi" w:cstheme="minorHAnsi"/>
                <w:color w:val="000000"/>
                <w:sz w:val="18"/>
                <w:szCs w:val="18"/>
                <w:lang w:eastAsia="pl-PL"/>
              </w:rPr>
              <w:t>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50BD90" w14:textId="77777777" w:rsidR="00973399" w:rsidRPr="00D3233D" w:rsidRDefault="00973399">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Cs/>
                <w:color w:val="000000"/>
                <w:sz w:val="18"/>
                <w:szCs w:val="18"/>
                <w:lang w:eastAsia="pl-PL"/>
              </w:rPr>
            </w:pPr>
          </w:p>
          <w:p w14:paraId="1285465C" w14:textId="77777777" w:rsidR="00973399" w:rsidRPr="00D3233D" w:rsidRDefault="00AD7D51">
            <w:pPr>
              <w:widowControl w:val="0"/>
              <w:tabs>
                <w:tab w:val="left" w:pos="3060"/>
                <w:tab w:val="left" w:leader="dot" w:pos="8460"/>
              </w:tabs>
              <w:spacing w:after="154" w:line="230" w:lineRule="auto"/>
              <w:ind w:left="87" w:hanging="10"/>
              <w:jc w:val="center"/>
              <w:rPr>
                <w:rFonts w:asciiTheme="minorHAnsi" w:eastAsia="Palatino Linotype" w:hAnsiTheme="minorHAnsi" w:cstheme="minorHAnsi"/>
                <w:bCs/>
                <w:color w:val="000000"/>
                <w:sz w:val="18"/>
                <w:szCs w:val="18"/>
                <w:lang w:eastAsia="pl-PL"/>
              </w:rPr>
            </w:pPr>
            <w:r w:rsidRPr="00D3233D">
              <w:rPr>
                <w:rFonts w:asciiTheme="minorHAnsi" w:eastAsia="Palatino Linotype" w:hAnsiTheme="minorHAnsi" w:cstheme="minorHAnsi"/>
                <w:bCs/>
                <w:color w:val="000000"/>
                <w:sz w:val="18"/>
                <w:szCs w:val="18"/>
                <w:lang w:eastAsia="pl-PL"/>
              </w:rPr>
              <w:t>……………………</w:t>
            </w:r>
          </w:p>
        </w:tc>
        <w:tc>
          <w:tcPr>
            <w:tcW w:w="15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E8F371"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0CCFFC7D"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15F0FF"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3ECB3935"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2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55E868A" w14:textId="77777777" w:rsidR="00973399" w:rsidRPr="00D3233D" w:rsidRDefault="00973399">
            <w:pPr>
              <w:widowControl w:val="0"/>
              <w:tabs>
                <w:tab w:val="left" w:pos="3060"/>
                <w:tab w:val="left" w:leader="dot" w:pos="8460"/>
              </w:tabs>
              <w:spacing w:after="120" w:line="230" w:lineRule="auto"/>
              <w:ind w:left="69" w:hanging="10"/>
              <w:jc w:val="center"/>
              <w:rPr>
                <w:rFonts w:asciiTheme="minorHAnsi" w:eastAsia="Palatino Linotype" w:hAnsiTheme="minorHAnsi" w:cstheme="minorHAnsi"/>
                <w:color w:val="000000"/>
                <w:sz w:val="18"/>
                <w:szCs w:val="18"/>
                <w:lang w:eastAsia="pl-PL"/>
              </w:rPr>
            </w:pPr>
          </w:p>
          <w:p w14:paraId="665C1F44"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7286A50"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64836D81"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7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10CE42D"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069A64EC"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c>
          <w:tcPr>
            <w:tcW w:w="184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1E6BA7" w14:textId="77777777" w:rsidR="00973399" w:rsidRPr="00D3233D" w:rsidRDefault="00973399">
            <w:pPr>
              <w:widowControl w:val="0"/>
              <w:tabs>
                <w:tab w:val="left" w:pos="3060"/>
                <w:tab w:val="left" w:leader="dot" w:pos="8460"/>
              </w:tabs>
              <w:spacing w:after="120" w:line="230" w:lineRule="auto"/>
              <w:ind w:left="87" w:hanging="10"/>
              <w:jc w:val="center"/>
              <w:rPr>
                <w:rFonts w:asciiTheme="minorHAnsi" w:eastAsia="Palatino Linotype" w:hAnsiTheme="minorHAnsi" w:cstheme="minorHAnsi"/>
                <w:color w:val="000000"/>
                <w:sz w:val="18"/>
                <w:szCs w:val="18"/>
                <w:lang w:eastAsia="pl-PL"/>
              </w:rPr>
            </w:pPr>
          </w:p>
          <w:p w14:paraId="6614CF2A" w14:textId="77777777" w:rsidR="00973399" w:rsidRPr="00D3233D" w:rsidRDefault="00AD7D51">
            <w:pPr>
              <w:widowControl w:val="0"/>
              <w:tabs>
                <w:tab w:val="left" w:pos="3060"/>
                <w:tab w:val="left" w:leader="dot" w:pos="8460"/>
              </w:tabs>
              <w:spacing w:after="120" w:line="230" w:lineRule="auto"/>
              <w:ind w:left="87" w:hanging="10"/>
              <w:jc w:val="center"/>
              <w:rPr>
                <w:rFonts w:asciiTheme="minorHAnsi" w:hAnsiTheme="minorHAnsi" w:cstheme="minorHAnsi"/>
              </w:rPr>
            </w:pPr>
            <w:r w:rsidRPr="00D3233D">
              <w:rPr>
                <w:rFonts w:asciiTheme="minorHAnsi" w:eastAsia="Palatino Linotype" w:hAnsiTheme="minorHAnsi" w:cstheme="minorHAnsi"/>
                <w:bCs/>
                <w:color w:val="000000"/>
                <w:sz w:val="18"/>
                <w:szCs w:val="18"/>
                <w:lang w:eastAsia="pl-PL"/>
              </w:rPr>
              <w:t>……….……</w:t>
            </w:r>
          </w:p>
        </w:tc>
      </w:tr>
    </w:tbl>
    <w:p w14:paraId="40FC5718" w14:textId="77777777" w:rsidR="00973399" w:rsidRPr="00D3233D" w:rsidRDefault="00973399">
      <w:pPr>
        <w:spacing w:after="154" w:line="23" w:lineRule="atLeast"/>
        <w:ind w:left="87" w:hanging="10"/>
        <w:jc w:val="both"/>
        <w:rPr>
          <w:rFonts w:asciiTheme="minorHAnsi" w:eastAsia="Palatino Linotype" w:hAnsiTheme="minorHAnsi" w:cstheme="minorHAnsi"/>
          <w:i/>
          <w:iCs/>
          <w:color w:val="000000"/>
          <w:sz w:val="4"/>
          <w:szCs w:val="4"/>
          <w:lang w:eastAsia="pl-PL"/>
        </w:rPr>
      </w:pPr>
    </w:p>
    <w:p w14:paraId="2BA60385" w14:textId="6B2D9695" w:rsidR="00973399" w:rsidRPr="00D3233D" w:rsidRDefault="00AD7D51" w:rsidP="00A25E58">
      <w:pPr>
        <w:widowControl w:val="0"/>
        <w:numPr>
          <w:ilvl w:val="3"/>
          <w:numId w:val="93"/>
        </w:numPr>
        <w:autoSpaceDE w:val="0"/>
        <w:spacing w:after="0" w:line="240" w:lineRule="auto"/>
        <w:ind w:left="284" w:right="68"/>
        <w:jc w:val="both"/>
        <w:rPr>
          <w:rFonts w:asciiTheme="minorHAnsi" w:eastAsia="Palatino Linotype" w:hAnsiTheme="minorHAnsi" w:cstheme="minorHAnsi"/>
          <w:color w:val="000000"/>
          <w:sz w:val="20"/>
          <w:szCs w:val="20"/>
          <w:lang w:eastAsia="pl-PL"/>
        </w:rPr>
      </w:pPr>
      <w:r w:rsidRPr="00D3233D">
        <w:rPr>
          <w:rFonts w:asciiTheme="minorHAnsi" w:eastAsia="Palatino Linotype" w:hAnsiTheme="minorHAnsi" w:cstheme="minorHAnsi"/>
          <w:color w:val="000000"/>
          <w:sz w:val="20"/>
          <w:szCs w:val="20"/>
          <w:lang w:eastAsia="pl-PL"/>
        </w:rPr>
        <w:t xml:space="preserve">Do wykazu należy załączyć dowody określające czy powyższe </w:t>
      </w:r>
      <w:r w:rsidR="00E1178A">
        <w:rPr>
          <w:rFonts w:asciiTheme="minorHAnsi" w:eastAsia="Palatino Linotype" w:hAnsiTheme="minorHAnsi" w:cstheme="minorHAnsi"/>
          <w:color w:val="000000"/>
          <w:sz w:val="20"/>
          <w:szCs w:val="20"/>
          <w:lang w:eastAsia="pl-PL"/>
        </w:rPr>
        <w:t>roboty</w:t>
      </w:r>
      <w:r w:rsidRPr="00D3233D">
        <w:rPr>
          <w:rFonts w:asciiTheme="minorHAnsi" w:eastAsia="Palatino Linotype" w:hAnsiTheme="minorHAnsi" w:cstheme="minorHAnsi"/>
          <w:color w:val="000000"/>
          <w:sz w:val="20"/>
          <w:szCs w:val="20"/>
          <w:lang w:eastAsia="pl-PL"/>
        </w:rPr>
        <w:t xml:space="preserve"> zostały wykonane należycie.</w:t>
      </w:r>
    </w:p>
    <w:p w14:paraId="1AE1C9F4" w14:textId="77777777" w:rsidR="00973399" w:rsidRPr="00D3233D" w:rsidRDefault="00AD7D51" w:rsidP="00A25E58">
      <w:pPr>
        <w:widowControl w:val="0"/>
        <w:numPr>
          <w:ilvl w:val="3"/>
          <w:numId w:val="93"/>
        </w:numPr>
        <w:autoSpaceDE w:val="0"/>
        <w:spacing w:after="0" w:line="240" w:lineRule="auto"/>
        <w:ind w:left="284" w:right="68"/>
        <w:jc w:val="both"/>
        <w:rPr>
          <w:rFonts w:asciiTheme="minorHAnsi" w:eastAsia="Palatino Linotype" w:hAnsiTheme="minorHAnsi" w:cstheme="minorHAnsi"/>
          <w:color w:val="000000"/>
          <w:sz w:val="20"/>
          <w:szCs w:val="20"/>
          <w:lang w:eastAsia="pl-PL"/>
        </w:rPr>
      </w:pPr>
      <w:r w:rsidRPr="00D3233D">
        <w:rPr>
          <w:rFonts w:asciiTheme="minorHAnsi" w:eastAsia="Palatino Linotype" w:hAnsiTheme="minorHAnsi" w:cstheme="minorHAnsi"/>
          <w:color w:val="000000"/>
          <w:sz w:val="20"/>
          <w:szCs w:val="20"/>
          <w:lang w:eastAsia="pl-PL"/>
        </w:rPr>
        <w:t>Dowodem, o którym mowa w pkt 1 są:</w:t>
      </w:r>
    </w:p>
    <w:p w14:paraId="630D57CD" w14:textId="0CC3D9C5" w:rsidR="00973399" w:rsidRPr="005D1D80" w:rsidRDefault="00AD7D51" w:rsidP="00A25E58">
      <w:pPr>
        <w:widowControl w:val="0"/>
        <w:numPr>
          <w:ilvl w:val="1"/>
          <w:numId w:val="94"/>
        </w:numPr>
        <w:autoSpaceDE w:val="0"/>
        <w:spacing w:after="0" w:line="240" w:lineRule="auto"/>
        <w:ind w:right="68"/>
        <w:jc w:val="both"/>
        <w:rPr>
          <w:rFonts w:asciiTheme="minorHAnsi" w:eastAsia="Palatino Linotype" w:hAnsiTheme="minorHAnsi" w:cstheme="minorHAnsi"/>
          <w:color w:val="000000"/>
          <w:sz w:val="20"/>
          <w:szCs w:val="20"/>
          <w:lang w:eastAsia="pl-PL"/>
        </w:rPr>
      </w:pPr>
      <w:r w:rsidRPr="00D3233D">
        <w:rPr>
          <w:rFonts w:asciiTheme="minorHAnsi" w:eastAsia="Palatino Linotype" w:hAnsiTheme="minorHAnsi" w:cstheme="minorHAnsi"/>
          <w:color w:val="000000"/>
          <w:sz w:val="20"/>
          <w:szCs w:val="20"/>
          <w:lang w:eastAsia="pl-PL"/>
        </w:rPr>
        <w:t xml:space="preserve">referencje bądź inne dokumenty sporządzone przez podmiot, na rzecz którego </w:t>
      </w:r>
      <w:r w:rsidR="00FD6BAA" w:rsidRPr="005D1D80">
        <w:rPr>
          <w:rFonts w:asciiTheme="minorHAnsi" w:eastAsia="Palatino Linotype" w:hAnsiTheme="minorHAnsi" w:cstheme="minorHAnsi"/>
          <w:color w:val="000000"/>
          <w:sz w:val="20"/>
          <w:szCs w:val="20"/>
          <w:lang w:eastAsia="pl-PL"/>
        </w:rPr>
        <w:t>roboty</w:t>
      </w:r>
      <w:r w:rsidRPr="005D1D80">
        <w:rPr>
          <w:rFonts w:asciiTheme="minorHAnsi" w:eastAsia="Palatino Linotype" w:hAnsiTheme="minorHAnsi" w:cstheme="minorHAnsi"/>
          <w:color w:val="000000"/>
          <w:sz w:val="20"/>
          <w:szCs w:val="20"/>
          <w:lang w:eastAsia="pl-PL"/>
        </w:rPr>
        <w:t xml:space="preserve"> były wykonywane,</w:t>
      </w:r>
    </w:p>
    <w:p w14:paraId="7B892DFF" w14:textId="0EAB2A68" w:rsidR="00973399" w:rsidRPr="007952D4" w:rsidRDefault="00AD7D51" w:rsidP="00A25E58">
      <w:pPr>
        <w:widowControl w:val="0"/>
        <w:numPr>
          <w:ilvl w:val="1"/>
          <w:numId w:val="94"/>
        </w:numPr>
        <w:autoSpaceDE w:val="0"/>
        <w:spacing w:after="0" w:line="240" w:lineRule="auto"/>
        <w:ind w:right="68"/>
        <w:jc w:val="both"/>
        <w:rPr>
          <w:rFonts w:asciiTheme="minorHAnsi" w:eastAsia="Palatino Linotype" w:hAnsiTheme="minorHAnsi" w:cstheme="minorHAnsi"/>
          <w:color w:val="000000"/>
          <w:sz w:val="20"/>
          <w:szCs w:val="20"/>
          <w:lang w:eastAsia="pl-PL"/>
        </w:rPr>
      </w:pPr>
      <w:r w:rsidRPr="00D3233D">
        <w:rPr>
          <w:rFonts w:asciiTheme="minorHAnsi" w:eastAsia="Palatino Linotype" w:hAnsiTheme="minorHAnsi" w:cstheme="minorHAnsi"/>
          <w:color w:val="000000"/>
          <w:sz w:val="20"/>
          <w:szCs w:val="20"/>
          <w:lang w:eastAsia="pl-PL"/>
        </w:rPr>
        <w:t>oświadczenie wykonawcy– jeżeli z przyczyn niezależnych od wykonawcy nie jest w stanie uzyskać dokumentów, o którym mowa w pkt 1,</w:t>
      </w:r>
    </w:p>
    <w:p w14:paraId="58B680ED" w14:textId="77777777" w:rsidR="00973399" w:rsidRPr="00D3233D" w:rsidRDefault="00AD7D51">
      <w:pPr>
        <w:widowControl w:val="0"/>
        <w:autoSpaceDE w:val="0"/>
        <w:spacing w:after="154" w:line="230" w:lineRule="auto"/>
        <w:ind w:left="-142" w:right="68" w:hanging="10"/>
        <w:jc w:val="both"/>
        <w:rPr>
          <w:rFonts w:asciiTheme="minorHAnsi" w:hAnsiTheme="minorHAnsi" w:cstheme="minorHAnsi"/>
        </w:rPr>
      </w:pPr>
      <w:r w:rsidRPr="00D3233D">
        <w:rPr>
          <w:rFonts w:asciiTheme="minorHAnsi" w:eastAsia="Palatino Linotype" w:hAnsiTheme="minorHAnsi" w:cstheme="minorHAnsi"/>
          <w:b/>
          <w:i/>
          <w:iCs/>
          <w:color w:val="000000"/>
          <w:sz w:val="20"/>
          <w:szCs w:val="20"/>
          <w:u w:val="single"/>
          <w:lang w:eastAsia="pl-PL"/>
        </w:rPr>
        <w:lastRenderedPageBreak/>
        <w:t>Uwaga do kol. 6</w:t>
      </w:r>
      <w:r w:rsidRPr="00D3233D">
        <w:rPr>
          <w:rFonts w:asciiTheme="minorHAnsi" w:eastAsia="Palatino Linotype" w:hAnsiTheme="minorHAnsi" w:cstheme="minorHAnsi"/>
          <w:i/>
          <w:iCs/>
          <w:color w:val="000000"/>
          <w:sz w:val="20"/>
          <w:szCs w:val="20"/>
          <w:lang w:eastAsia="pl-PL"/>
        </w:rPr>
        <w:t>. Wpisać nazwę dowodu (dokumentu) potwierdzającego, że zamówienie zostało wykonane należycie.</w:t>
      </w:r>
    </w:p>
    <w:p w14:paraId="6C7CF683" w14:textId="77777777" w:rsidR="00973399" w:rsidRPr="00D3233D" w:rsidRDefault="00AD7D51">
      <w:pPr>
        <w:widowControl w:val="0"/>
        <w:spacing w:after="154" w:line="230" w:lineRule="auto"/>
        <w:ind w:left="-142" w:right="70" w:hanging="10"/>
        <w:jc w:val="both"/>
        <w:rPr>
          <w:rFonts w:asciiTheme="minorHAnsi" w:hAnsiTheme="minorHAnsi" w:cstheme="minorHAnsi"/>
        </w:rPr>
      </w:pPr>
      <w:r w:rsidRPr="00D3233D">
        <w:rPr>
          <w:rFonts w:asciiTheme="minorHAnsi" w:eastAsia="Palatino Linotype" w:hAnsiTheme="minorHAnsi" w:cstheme="minorHAnsi"/>
          <w:b/>
          <w:bCs/>
          <w:i/>
          <w:iCs/>
          <w:color w:val="000000"/>
          <w:sz w:val="20"/>
          <w:szCs w:val="20"/>
          <w:u w:val="single"/>
          <w:lang w:eastAsia="pl-PL"/>
        </w:rPr>
        <w:t>Uwaga</w:t>
      </w:r>
      <w:r w:rsidRPr="00D3233D">
        <w:rPr>
          <w:rFonts w:asciiTheme="minorHAnsi" w:eastAsia="Palatino Linotype" w:hAnsiTheme="minorHAnsi" w:cstheme="minorHAnsi"/>
          <w:b/>
          <w:i/>
          <w:iCs/>
          <w:color w:val="000000"/>
          <w:sz w:val="20"/>
          <w:szCs w:val="20"/>
          <w:u w:val="single"/>
          <w:lang w:eastAsia="pl-PL"/>
        </w:rPr>
        <w:t xml:space="preserve"> do kol. 7</w:t>
      </w:r>
    </w:p>
    <w:p w14:paraId="1109E772" w14:textId="77777777" w:rsidR="00973399" w:rsidRPr="00D3233D" w:rsidRDefault="00AD7D51" w:rsidP="00A25E58">
      <w:pPr>
        <w:widowControl w:val="0"/>
        <w:numPr>
          <w:ilvl w:val="0"/>
          <w:numId w:val="95"/>
        </w:numPr>
        <w:spacing w:after="0" w:line="240" w:lineRule="auto"/>
        <w:ind w:left="284" w:right="68" w:hanging="357"/>
        <w:jc w:val="both"/>
        <w:rPr>
          <w:rFonts w:asciiTheme="minorHAnsi" w:hAnsiTheme="minorHAnsi" w:cstheme="minorHAnsi"/>
        </w:rPr>
      </w:pPr>
      <w:r w:rsidRPr="00D3233D">
        <w:rPr>
          <w:rFonts w:asciiTheme="minorHAnsi" w:eastAsia="Palatino Linotype" w:hAnsiTheme="minorHAnsi" w:cstheme="minorHAnsi"/>
          <w:bCs/>
          <w:i/>
          <w:iCs/>
          <w:color w:val="000000"/>
          <w:sz w:val="20"/>
          <w:szCs w:val="20"/>
          <w:lang w:eastAsia="pl-PL"/>
        </w:rPr>
        <w:t>Zaznaczyć znakiem „X”, tylko w przypadku, gdy wykonawca polega na zasobach podmiotu udostępniającego zasoby w celu potwierdzenia spełniania warunku udziału na zasadach określonych w art. 118 ustawy.</w:t>
      </w:r>
    </w:p>
    <w:p w14:paraId="4400AA99" w14:textId="77777777" w:rsidR="00973399" w:rsidRPr="00D3233D" w:rsidRDefault="00AD7D51" w:rsidP="00A25E58">
      <w:pPr>
        <w:widowControl w:val="0"/>
        <w:numPr>
          <w:ilvl w:val="0"/>
          <w:numId w:val="95"/>
        </w:numPr>
        <w:spacing w:after="0" w:line="240" w:lineRule="auto"/>
        <w:ind w:left="284" w:right="68" w:hanging="357"/>
        <w:jc w:val="both"/>
        <w:rPr>
          <w:rFonts w:asciiTheme="minorHAnsi" w:eastAsia="Palatino Linotype" w:hAnsiTheme="minorHAnsi" w:cstheme="minorHAnsi"/>
          <w:i/>
          <w:iCs/>
          <w:color w:val="000000"/>
          <w:sz w:val="20"/>
          <w:szCs w:val="20"/>
          <w:lang w:eastAsia="pl-PL"/>
        </w:rPr>
      </w:pPr>
      <w:r w:rsidRPr="00D3233D">
        <w:rPr>
          <w:rFonts w:asciiTheme="minorHAnsi" w:eastAsia="Palatino Linotype" w:hAnsiTheme="minorHAnsi" w:cstheme="minorHAnsi"/>
          <w:i/>
          <w:iCs/>
          <w:color w:val="000000"/>
          <w:sz w:val="20"/>
          <w:szCs w:val="20"/>
          <w:lang w:eastAsia="pl-PL"/>
        </w:rPr>
        <w:t>Wykonawca nie może, po upływie terminu składania ofert, powoływać się na zdolności podmiotów udostępniających zasoby, jeżeli na etapie składania ofert nie polegał on w danym zakresie na zdolnościach podmiotów udostępniających zasoby.</w:t>
      </w:r>
    </w:p>
    <w:p w14:paraId="00793778" w14:textId="3E993144" w:rsidR="00DF630A" w:rsidRDefault="00AD7D51" w:rsidP="005855FD">
      <w:pPr>
        <w:widowControl w:val="0"/>
        <w:spacing w:after="154" w:line="230" w:lineRule="auto"/>
        <w:ind w:left="-142" w:right="68" w:hanging="10"/>
        <w:jc w:val="both"/>
        <w:rPr>
          <w:rFonts w:asciiTheme="minorHAnsi" w:eastAsia="Palatino Linotype" w:hAnsiTheme="minorHAnsi" w:cstheme="minorHAnsi"/>
          <w:i/>
          <w:iCs/>
          <w:color w:val="000000"/>
          <w:sz w:val="20"/>
          <w:szCs w:val="20"/>
          <w:lang w:eastAsia="pl-PL"/>
        </w:rPr>
      </w:pPr>
      <w:r w:rsidRPr="00D3233D">
        <w:rPr>
          <w:rFonts w:asciiTheme="minorHAnsi" w:eastAsia="Palatino Linotype" w:hAnsiTheme="minorHAnsi" w:cstheme="minorHAnsi"/>
          <w:b/>
          <w:i/>
          <w:iCs/>
          <w:color w:val="000000"/>
          <w:sz w:val="20"/>
          <w:szCs w:val="20"/>
          <w:u w:val="single"/>
          <w:lang w:eastAsia="pl-PL"/>
        </w:rPr>
        <w:t xml:space="preserve">Uwaga do kol. 8 </w:t>
      </w:r>
      <w:r w:rsidRPr="00D3233D">
        <w:rPr>
          <w:rFonts w:asciiTheme="minorHAnsi" w:eastAsia="Palatino Linotype" w:hAnsiTheme="minorHAnsi" w:cstheme="minorHAnsi"/>
          <w:i/>
          <w:iCs/>
          <w:color w:val="000000"/>
          <w:sz w:val="20"/>
          <w:szCs w:val="20"/>
          <w:lang w:eastAsia="pl-PL"/>
        </w:rPr>
        <w:t xml:space="preserve">Wpisać nazwę </w:t>
      </w:r>
      <w:r w:rsidR="007952D4">
        <w:rPr>
          <w:rFonts w:asciiTheme="minorHAnsi" w:eastAsia="Palatino Linotype" w:hAnsiTheme="minorHAnsi" w:cstheme="minorHAnsi"/>
          <w:i/>
          <w:iCs/>
          <w:color w:val="000000"/>
          <w:sz w:val="20"/>
          <w:szCs w:val="20"/>
          <w:lang w:eastAsia="pl-PL"/>
        </w:rPr>
        <w:t>podmiotu udostępniająceg</w:t>
      </w:r>
      <w:r w:rsidR="00E456F5">
        <w:rPr>
          <w:rFonts w:asciiTheme="minorHAnsi" w:eastAsia="Palatino Linotype" w:hAnsiTheme="minorHAnsi" w:cstheme="minorHAnsi"/>
          <w:i/>
          <w:iCs/>
          <w:color w:val="000000"/>
          <w:sz w:val="20"/>
          <w:szCs w:val="20"/>
          <w:lang w:eastAsia="pl-PL"/>
        </w:rPr>
        <w:t>o zas</w:t>
      </w:r>
      <w:r w:rsidR="00082745">
        <w:rPr>
          <w:rFonts w:asciiTheme="minorHAnsi" w:eastAsia="Palatino Linotype" w:hAnsiTheme="minorHAnsi" w:cstheme="minorHAnsi"/>
          <w:i/>
          <w:iCs/>
          <w:color w:val="000000"/>
          <w:sz w:val="20"/>
          <w:szCs w:val="20"/>
          <w:lang w:eastAsia="pl-PL"/>
        </w:rPr>
        <w:t>oby</w:t>
      </w:r>
    </w:p>
    <w:p w14:paraId="2E84E621" w14:textId="77777777" w:rsidR="005855FD" w:rsidRDefault="005855FD" w:rsidP="005855FD">
      <w:pPr>
        <w:widowControl w:val="0"/>
        <w:spacing w:after="154" w:line="230" w:lineRule="auto"/>
        <w:ind w:left="-142" w:right="68" w:hanging="10"/>
        <w:jc w:val="both"/>
        <w:rPr>
          <w:rFonts w:asciiTheme="minorHAnsi" w:eastAsia="Palatino Linotype" w:hAnsiTheme="minorHAnsi" w:cstheme="minorHAnsi"/>
          <w:i/>
          <w:iCs/>
          <w:color w:val="000000"/>
          <w:sz w:val="20"/>
          <w:szCs w:val="20"/>
          <w:lang w:eastAsia="pl-PL"/>
        </w:rPr>
      </w:pPr>
    </w:p>
    <w:p w14:paraId="737BBB95" w14:textId="77777777" w:rsidR="005855FD" w:rsidRPr="00DF630A" w:rsidRDefault="005855FD" w:rsidP="005855FD">
      <w:pPr>
        <w:widowControl w:val="0"/>
        <w:spacing w:after="154" w:line="230" w:lineRule="auto"/>
        <w:ind w:right="68"/>
        <w:jc w:val="both"/>
        <w:rPr>
          <w:rFonts w:asciiTheme="minorHAnsi" w:hAnsiTheme="minorHAnsi" w:cstheme="minorHAnsi"/>
        </w:rPr>
      </w:pPr>
    </w:p>
    <w:sectPr w:rsidR="005855FD" w:rsidRPr="00DF630A" w:rsidSect="00DF630A">
      <w:footerReference w:type="default" r:id="rId43"/>
      <w:pgSz w:w="16838" w:h="11906" w:orient="landscape"/>
      <w:pgMar w:top="1418" w:right="1418" w:bottom="1418"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AA75E4" w14:textId="77777777" w:rsidR="005D283B" w:rsidRDefault="005D283B">
      <w:pPr>
        <w:spacing w:after="0" w:line="240" w:lineRule="auto"/>
      </w:pPr>
      <w:r>
        <w:separator/>
      </w:r>
    </w:p>
  </w:endnote>
  <w:endnote w:type="continuationSeparator" w:id="0">
    <w:p w14:paraId="3CB02446" w14:textId="77777777" w:rsidR="005D283B" w:rsidRDefault="005D28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Palatino Linotype">
    <w:panose1 w:val="02040502050505030304"/>
    <w:charset w:val="EE"/>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Franklin Gothic Demi">
    <w:panose1 w:val="020B0703020102020204"/>
    <w:charset w:val="EE"/>
    <w:family w:val="swiss"/>
    <w:pitch w:val="variable"/>
    <w:sig w:usb0="000002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swiss"/>
    <w:notTrueType/>
    <w:pitch w:val="default"/>
    <w:sig w:usb0="00000007" w:usb1="00000000" w:usb2="00000000" w:usb3="00000000" w:csb0="00000003" w:csb1="00000000"/>
  </w:font>
  <w:font w:name="Roboto">
    <w:charset w:val="00"/>
    <w:family w:val="auto"/>
    <w:pitch w:val="variable"/>
    <w:sig w:usb0="E0000AFF" w:usb1="5000217F" w:usb2="00000021" w:usb3="00000000" w:csb0="0000019F" w:csb1="00000000"/>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Aptos Narrow">
    <w:charset w:val="00"/>
    <w:family w:val="swiss"/>
    <w:pitch w:val="variable"/>
    <w:sig w:usb0="20000287" w:usb1="00000003" w:usb2="00000000" w:usb3="00000000" w:csb0="0000019F" w:csb1="00000000"/>
  </w:font>
  <w:font w:name="Andale Sans UI">
    <w:altName w:val="Arial Unicode MS"/>
    <w:charset w:val="EE"/>
    <w:family w:val="auto"/>
    <w:pitch w:val="variable"/>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824B5" w14:textId="77777777" w:rsidR="002D198F" w:rsidRDefault="002D198F">
    <w:pPr>
      <w:spacing w:after="2" w:line="240" w:lineRule="auto"/>
      <w:ind w:left="58" w:right="2"/>
    </w:pPr>
    <w:r>
      <w:rPr>
        <w:i/>
        <w:sz w:val="18"/>
      </w:rPr>
      <w:tab/>
    </w:r>
    <w:r>
      <w:rPr>
        <w:i/>
        <w:sz w:val="18"/>
      </w:rPr>
      <w:tab/>
    </w:r>
    <w:r>
      <w:rPr>
        <w:i/>
        <w:sz w:val="18"/>
      </w:rPr>
      <w:tab/>
    </w:r>
    <w:r>
      <w:rPr>
        <w:i/>
        <w:sz w:val="18"/>
        <w:szCs w:val="18"/>
      </w:rPr>
      <w:t xml:space="preserve"> Strona </w:t>
    </w:r>
    <w:r>
      <w:rPr>
        <w:i/>
        <w:sz w:val="18"/>
        <w:szCs w:val="18"/>
      </w:rPr>
      <w:fldChar w:fldCharType="begin"/>
    </w:r>
    <w:r>
      <w:rPr>
        <w:i/>
        <w:sz w:val="18"/>
        <w:szCs w:val="18"/>
      </w:rPr>
      <w:instrText xml:space="preserve"> PAGE </w:instrText>
    </w:r>
    <w:r>
      <w:rPr>
        <w:i/>
        <w:sz w:val="18"/>
        <w:szCs w:val="18"/>
      </w:rPr>
      <w:fldChar w:fldCharType="separate"/>
    </w:r>
    <w:r w:rsidR="00C90AB6">
      <w:rPr>
        <w:i/>
        <w:noProof/>
        <w:sz w:val="18"/>
        <w:szCs w:val="18"/>
      </w:rPr>
      <w:t>21</w:t>
    </w:r>
    <w:r>
      <w:rPr>
        <w:i/>
        <w:sz w:val="18"/>
        <w:szCs w:val="18"/>
      </w:rPr>
      <w:fldChar w:fldCharType="end"/>
    </w:r>
    <w:r>
      <w:rPr>
        <w:i/>
        <w:sz w:val="18"/>
        <w:szCs w:val="18"/>
      </w:rPr>
      <w:t xml:space="preserve"> z </w:t>
    </w:r>
    <w:r>
      <w:rPr>
        <w:b/>
        <w:i/>
        <w:sz w:val="18"/>
        <w:szCs w:val="18"/>
      </w:rPr>
      <w:fldChar w:fldCharType="begin"/>
    </w:r>
    <w:r>
      <w:rPr>
        <w:b/>
        <w:i/>
        <w:sz w:val="18"/>
        <w:szCs w:val="18"/>
      </w:rPr>
      <w:instrText xml:space="preserve"> NUMPAGES </w:instrText>
    </w:r>
    <w:r>
      <w:rPr>
        <w:b/>
        <w:i/>
        <w:sz w:val="18"/>
        <w:szCs w:val="18"/>
      </w:rPr>
      <w:fldChar w:fldCharType="separate"/>
    </w:r>
    <w:r w:rsidR="00C90AB6">
      <w:rPr>
        <w:b/>
        <w:i/>
        <w:noProof/>
        <w:sz w:val="18"/>
        <w:szCs w:val="18"/>
      </w:rPr>
      <w:t>24</w:t>
    </w:r>
    <w:r>
      <w:rPr>
        <w:b/>
        <w:i/>
        <w:sz w:val="18"/>
        <w:szCs w:val="18"/>
      </w:rPr>
      <w:fldChar w:fldCharType="end"/>
    </w:r>
  </w:p>
  <w:p w14:paraId="66F4FF48" w14:textId="77777777" w:rsidR="002D198F" w:rsidRDefault="002D198F">
    <w:pPr>
      <w:spacing w:after="0"/>
      <w:ind w:left="58"/>
    </w:pPr>
    <w:r>
      <w:rPr>
        <w:b/>
        <w:i/>
        <w:sz w:val="1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C1F76" w14:textId="77777777" w:rsidR="002D198F" w:rsidRDefault="002D198F">
    <w:pPr>
      <w:spacing w:after="2" w:line="240" w:lineRule="auto"/>
      <w:ind w:left="58" w:right="2"/>
    </w:pPr>
    <w:r>
      <w:rPr>
        <w:i/>
        <w:sz w:val="18"/>
      </w:rPr>
      <w:tab/>
    </w:r>
    <w:r>
      <w:rPr>
        <w:i/>
        <w:sz w:val="18"/>
      </w:rPr>
      <w:tab/>
    </w:r>
    <w:r>
      <w:rPr>
        <w:i/>
        <w:sz w:val="18"/>
      </w:rPr>
      <w:tab/>
    </w:r>
    <w:r>
      <w:rPr>
        <w:i/>
        <w:sz w:val="18"/>
        <w:szCs w:val="18"/>
      </w:rPr>
      <w:t xml:space="preserve"> Strona </w:t>
    </w:r>
    <w:r>
      <w:rPr>
        <w:i/>
        <w:sz w:val="18"/>
        <w:szCs w:val="18"/>
      </w:rPr>
      <w:fldChar w:fldCharType="begin"/>
    </w:r>
    <w:r>
      <w:rPr>
        <w:i/>
        <w:sz w:val="18"/>
        <w:szCs w:val="18"/>
      </w:rPr>
      <w:instrText xml:space="preserve"> PAGE </w:instrText>
    </w:r>
    <w:r>
      <w:rPr>
        <w:i/>
        <w:sz w:val="18"/>
        <w:szCs w:val="18"/>
      </w:rPr>
      <w:fldChar w:fldCharType="separate"/>
    </w:r>
    <w:r w:rsidR="00C90AB6">
      <w:rPr>
        <w:i/>
        <w:noProof/>
        <w:sz w:val="18"/>
        <w:szCs w:val="18"/>
      </w:rPr>
      <w:t>24</w:t>
    </w:r>
    <w:r>
      <w:rPr>
        <w:i/>
        <w:sz w:val="18"/>
        <w:szCs w:val="18"/>
      </w:rPr>
      <w:fldChar w:fldCharType="end"/>
    </w:r>
    <w:r>
      <w:rPr>
        <w:i/>
        <w:sz w:val="18"/>
        <w:szCs w:val="18"/>
      </w:rPr>
      <w:t xml:space="preserve"> z </w:t>
    </w:r>
    <w:r>
      <w:rPr>
        <w:b/>
        <w:i/>
        <w:sz w:val="18"/>
        <w:szCs w:val="18"/>
      </w:rPr>
      <w:fldChar w:fldCharType="begin"/>
    </w:r>
    <w:r>
      <w:rPr>
        <w:b/>
        <w:i/>
        <w:sz w:val="18"/>
        <w:szCs w:val="18"/>
      </w:rPr>
      <w:instrText xml:space="preserve"> NUMPAGES </w:instrText>
    </w:r>
    <w:r>
      <w:rPr>
        <w:b/>
        <w:i/>
        <w:sz w:val="18"/>
        <w:szCs w:val="18"/>
      </w:rPr>
      <w:fldChar w:fldCharType="separate"/>
    </w:r>
    <w:r w:rsidR="00C90AB6">
      <w:rPr>
        <w:b/>
        <w:i/>
        <w:noProof/>
        <w:sz w:val="18"/>
        <w:szCs w:val="18"/>
      </w:rPr>
      <w:t>24</w:t>
    </w:r>
    <w:r>
      <w:rPr>
        <w:b/>
        <w:i/>
        <w:sz w:val="18"/>
        <w:szCs w:val="18"/>
      </w:rPr>
      <w:fldChar w:fldCharType="end"/>
    </w:r>
  </w:p>
  <w:p w14:paraId="1E8FE87B" w14:textId="77777777" w:rsidR="002D198F" w:rsidRDefault="002D198F">
    <w:pPr>
      <w:spacing w:after="0"/>
      <w:ind w:left="58"/>
    </w:pPr>
    <w:r>
      <w:rPr>
        <w:b/>
        <w:i/>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CC3BA4" w14:textId="77777777" w:rsidR="005D283B" w:rsidRDefault="005D283B">
      <w:pPr>
        <w:spacing w:after="0" w:line="240" w:lineRule="auto"/>
      </w:pPr>
      <w:r>
        <w:rPr>
          <w:color w:val="000000"/>
        </w:rPr>
        <w:separator/>
      </w:r>
    </w:p>
  </w:footnote>
  <w:footnote w:type="continuationSeparator" w:id="0">
    <w:p w14:paraId="235FE27B" w14:textId="77777777" w:rsidR="005D283B" w:rsidRDefault="005D283B">
      <w:pPr>
        <w:spacing w:after="0" w:line="240" w:lineRule="auto"/>
      </w:pPr>
      <w:r>
        <w:continuationSeparator/>
      </w:r>
    </w:p>
  </w:footnote>
  <w:footnote w:id="1">
    <w:p w14:paraId="0362F7DE" w14:textId="77777777" w:rsidR="002D198F" w:rsidRDefault="002D198F" w:rsidP="00704CF7">
      <w:pPr>
        <w:pStyle w:val="Tekstprzypisudolnego"/>
        <w:jc w:val="both"/>
        <w:rPr>
          <w:rFonts w:ascii="Arial" w:hAnsi="Arial" w:cs="Arial"/>
          <w:sz w:val="12"/>
          <w:szCs w:val="16"/>
        </w:rPr>
      </w:pPr>
      <w:r>
        <w:rPr>
          <w:rStyle w:val="Odwoanieprzypisudolnego"/>
          <w:rFonts w:ascii="Arial" w:eastAsia="Palatino Linotype" w:hAnsi="Arial" w:cs="Arial"/>
          <w:sz w:val="12"/>
        </w:rPr>
        <w:footnoteRef/>
      </w:r>
      <w:r>
        <w:rPr>
          <w:rFonts w:ascii="Arial" w:hAnsi="Arial" w:cs="Arial"/>
          <w:sz w:val="12"/>
        </w:rPr>
        <w:t xml:space="preserve"> </w:t>
      </w:r>
      <w:r>
        <w:rPr>
          <w:rFonts w:ascii="Arial" w:hAnsi="Arial" w:cs="Arial"/>
          <w:sz w:val="12"/>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06CBA68A" w14:textId="77777777" w:rsidR="002D198F" w:rsidRDefault="002D198F" w:rsidP="00704CF7">
      <w:pPr>
        <w:pStyle w:val="Tekstprzypisudolnego"/>
        <w:jc w:val="both"/>
        <w:rPr>
          <w:rFonts w:ascii="Arial" w:hAnsi="Arial" w:cs="Arial"/>
        </w:rPr>
      </w:pPr>
      <w:r>
        <w:rPr>
          <w:rStyle w:val="Odwoanieprzypisudolnego"/>
          <w:rFonts w:ascii="Arial" w:eastAsia="Palatino Linotype" w:hAnsi="Arial" w:cs="Arial"/>
          <w:sz w:val="12"/>
          <w:szCs w:val="16"/>
        </w:rPr>
        <w:footnoteRef/>
      </w:r>
      <w:r>
        <w:rPr>
          <w:rFonts w:ascii="Arial" w:hAnsi="Arial" w:cs="Arial"/>
          <w:sz w:val="12"/>
          <w:szCs w:val="16"/>
        </w:rPr>
        <w:t xml:space="preserve"> Niepotrzebne skreślić, w przypadku gdy wykonawca nie przekazuje danych osobowych innych niż bezpośrednio jego dotyczących lub zachodzi wyłączenie stosowania obowiązku informacyjnego, stosownie do art. 13 ust. 4 lub art. 14 ust. 5 RODO.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decimal"/>
      <w:pStyle w:val="Styl2"/>
      <w:lvlText w:val="%1."/>
      <w:lvlJc w:val="left"/>
      <w:pPr>
        <w:tabs>
          <w:tab w:val="num" w:pos="0"/>
        </w:tabs>
        <w:ind w:left="360" w:hanging="360"/>
      </w:pPr>
    </w:lvl>
    <w:lvl w:ilvl="1">
      <w:start w:val="1"/>
      <w:numFmt w:val="decimal"/>
      <w:lvlText w:val="%1.%2."/>
      <w:lvlJc w:val="left"/>
      <w:pPr>
        <w:tabs>
          <w:tab w:val="num" w:pos="0"/>
        </w:tabs>
        <w:ind w:left="574" w:hanging="432"/>
      </w:pPr>
      <w:rPr>
        <w:b w:val="0"/>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12B7C0C"/>
    <w:multiLevelType w:val="hybridMultilevel"/>
    <w:tmpl w:val="93128A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3204E6"/>
    <w:multiLevelType w:val="hybridMultilevel"/>
    <w:tmpl w:val="EDA8F9C6"/>
    <w:lvl w:ilvl="0" w:tplc="B1BA9B8E">
      <w:start w:val="1"/>
      <w:numFmt w:val="decimal"/>
      <w:lvlText w:val="%1)"/>
      <w:lvlJc w:val="left"/>
      <w:pPr>
        <w:tabs>
          <w:tab w:val="num" w:pos="1440"/>
        </w:tabs>
        <w:ind w:left="1440" w:hanging="360"/>
      </w:pPr>
      <w:rPr>
        <w:rFonts w:ascii="Calibri" w:eastAsia="Times New Roman" w:hAnsi="Calibri" w:cs="Calibri" w:hint="default"/>
      </w:rPr>
    </w:lvl>
    <w:lvl w:ilvl="1" w:tplc="04150019">
      <w:start w:val="1"/>
      <w:numFmt w:val="lowerLetter"/>
      <w:lvlText w:val="%2."/>
      <w:lvlJc w:val="left"/>
      <w:pPr>
        <w:tabs>
          <w:tab w:val="num" w:pos="2160"/>
        </w:tabs>
        <w:ind w:left="2160" w:hanging="360"/>
      </w:pPr>
    </w:lvl>
    <w:lvl w:ilvl="2" w:tplc="0415001B" w:tentative="1">
      <w:start w:val="1"/>
      <w:numFmt w:val="lowerRoman"/>
      <w:lvlText w:val="%3."/>
      <w:lvlJc w:val="right"/>
      <w:pPr>
        <w:tabs>
          <w:tab w:val="num" w:pos="2880"/>
        </w:tabs>
        <w:ind w:left="2880" w:hanging="180"/>
      </w:pPr>
    </w:lvl>
    <w:lvl w:ilvl="3" w:tplc="0415000F" w:tentative="1">
      <w:start w:val="1"/>
      <w:numFmt w:val="decimal"/>
      <w:lvlText w:val="%4."/>
      <w:lvlJc w:val="left"/>
      <w:pPr>
        <w:tabs>
          <w:tab w:val="num" w:pos="3600"/>
        </w:tabs>
        <w:ind w:left="3600" w:hanging="360"/>
      </w:pPr>
    </w:lvl>
    <w:lvl w:ilvl="4" w:tplc="04150019" w:tentative="1">
      <w:start w:val="1"/>
      <w:numFmt w:val="lowerLetter"/>
      <w:lvlText w:val="%5."/>
      <w:lvlJc w:val="left"/>
      <w:pPr>
        <w:tabs>
          <w:tab w:val="num" w:pos="4320"/>
        </w:tabs>
        <w:ind w:left="4320" w:hanging="360"/>
      </w:pPr>
    </w:lvl>
    <w:lvl w:ilvl="5" w:tplc="0415001B" w:tentative="1">
      <w:start w:val="1"/>
      <w:numFmt w:val="lowerRoman"/>
      <w:lvlText w:val="%6."/>
      <w:lvlJc w:val="right"/>
      <w:pPr>
        <w:tabs>
          <w:tab w:val="num" w:pos="5040"/>
        </w:tabs>
        <w:ind w:left="5040" w:hanging="180"/>
      </w:pPr>
    </w:lvl>
    <w:lvl w:ilvl="6" w:tplc="0415000F" w:tentative="1">
      <w:start w:val="1"/>
      <w:numFmt w:val="decimal"/>
      <w:lvlText w:val="%7."/>
      <w:lvlJc w:val="left"/>
      <w:pPr>
        <w:tabs>
          <w:tab w:val="num" w:pos="5760"/>
        </w:tabs>
        <w:ind w:left="5760" w:hanging="360"/>
      </w:pPr>
    </w:lvl>
    <w:lvl w:ilvl="7" w:tplc="04150019" w:tentative="1">
      <w:start w:val="1"/>
      <w:numFmt w:val="lowerLetter"/>
      <w:lvlText w:val="%8."/>
      <w:lvlJc w:val="left"/>
      <w:pPr>
        <w:tabs>
          <w:tab w:val="num" w:pos="6480"/>
        </w:tabs>
        <w:ind w:left="6480" w:hanging="360"/>
      </w:pPr>
    </w:lvl>
    <w:lvl w:ilvl="8" w:tplc="0415001B" w:tentative="1">
      <w:start w:val="1"/>
      <w:numFmt w:val="lowerRoman"/>
      <w:lvlText w:val="%9."/>
      <w:lvlJc w:val="right"/>
      <w:pPr>
        <w:tabs>
          <w:tab w:val="num" w:pos="7200"/>
        </w:tabs>
        <w:ind w:left="7200" w:hanging="180"/>
      </w:pPr>
    </w:lvl>
  </w:abstractNum>
  <w:abstractNum w:abstractNumId="3" w15:restartNumberingAfterBreak="0">
    <w:nsid w:val="015E10EA"/>
    <w:multiLevelType w:val="multilevel"/>
    <w:tmpl w:val="2BEEAFEE"/>
    <w:styleLink w:val="LFO36"/>
    <w:lvl w:ilvl="0">
      <w:numFmt w:val="bullet"/>
      <w:pStyle w:val="Wypunktowany"/>
      <w:lvlText w:val=""/>
      <w:lvlJc w:val="left"/>
      <w:pPr>
        <w:ind w:left="1440" w:hanging="504"/>
      </w:pPr>
      <w:rPr>
        <w:rFonts w:ascii="Symbol" w:hAnsi="Symbol"/>
        <w:b/>
        <w:i w:val="0"/>
        <w:sz w:val="28"/>
      </w:r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4" w15:restartNumberingAfterBreak="0">
    <w:nsid w:val="032B3E86"/>
    <w:multiLevelType w:val="hybridMultilevel"/>
    <w:tmpl w:val="A3DA4A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6A261A"/>
    <w:multiLevelType w:val="multilevel"/>
    <w:tmpl w:val="F0BCFE7C"/>
    <w:styleLink w:val="WWNum33"/>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6" w15:restartNumberingAfterBreak="0">
    <w:nsid w:val="03D948D0"/>
    <w:multiLevelType w:val="hybridMultilevel"/>
    <w:tmpl w:val="4CFE0B0A"/>
    <w:lvl w:ilvl="0" w:tplc="D092227E">
      <w:start w:val="1"/>
      <w:numFmt w:val="decimal"/>
      <w:lvlText w:val="%1)"/>
      <w:lvlJc w:val="left"/>
      <w:pPr>
        <w:ind w:left="140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1F51BC"/>
    <w:multiLevelType w:val="hybridMultilevel"/>
    <w:tmpl w:val="8376ED34"/>
    <w:lvl w:ilvl="0" w:tplc="FFFFFFFF">
      <w:start w:val="5"/>
      <w:numFmt w:val="decimal"/>
      <w:lvlText w:val="%1."/>
      <w:lvlJc w:val="left"/>
      <w:pPr>
        <w:tabs>
          <w:tab w:val="num" w:pos="360"/>
        </w:tabs>
        <w:ind w:left="357" w:hanging="357"/>
      </w:pPr>
      <w:rPr>
        <w:rFonts w:ascii="Verdana" w:hAnsi="Verdana" w:hint="default"/>
        <w:b w:val="0"/>
        <w:i w:val="0"/>
        <w:sz w:val="2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 w15:restartNumberingAfterBreak="0">
    <w:nsid w:val="04902B15"/>
    <w:multiLevelType w:val="multilevel"/>
    <w:tmpl w:val="16F2A42E"/>
    <w:styleLink w:val="WWNum29"/>
    <w:lvl w:ilvl="0">
      <w:start w:val="1"/>
      <w:numFmt w:val="decimal"/>
      <w:lvlText w:val="%1. "/>
      <w:lvlJc w:val="left"/>
      <w:rPr>
        <w:rFonts w:cs="Times New Roman"/>
        <w:b w:val="0"/>
        <w:bCs w:val="0"/>
        <w:i w:val="0"/>
        <w:iCs w:val="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15:restartNumberingAfterBreak="0">
    <w:nsid w:val="05913B79"/>
    <w:multiLevelType w:val="multilevel"/>
    <w:tmpl w:val="88EC62BC"/>
    <w:styleLink w:val="WWOutlineListStyle"/>
    <w:lvl w:ilvl="0">
      <w:start w:val="1"/>
      <w:numFmt w:val="lowerLetter"/>
      <w:lvlText w:val="%1)"/>
      <w:lvlJc w:val="left"/>
      <w:rPr>
        <w:b w:val="0"/>
        <w:i w:val="0"/>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05B939C9"/>
    <w:multiLevelType w:val="multilevel"/>
    <w:tmpl w:val="3E1C428C"/>
    <w:styleLink w:val="WWNum61"/>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06482D20"/>
    <w:multiLevelType w:val="hybridMultilevel"/>
    <w:tmpl w:val="B71C4D1C"/>
    <w:lvl w:ilvl="0" w:tplc="2E9CA0D0">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6D12ADA"/>
    <w:multiLevelType w:val="hybridMultilevel"/>
    <w:tmpl w:val="4D4CC67E"/>
    <w:lvl w:ilvl="0" w:tplc="9286AAA6">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71314D4"/>
    <w:multiLevelType w:val="hybridMultilevel"/>
    <w:tmpl w:val="5FA84F2E"/>
    <w:lvl w:ilvl="0" w:tplc="28CA39D0">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7BC6486"/>
    <w:multiLevelType w:val="multilevel"/>
    <w:tmpl w:val="59EC2840"/>
    <w:styleLink w:val="WWNum53"/>
    <w:lvl w:ilvl="0">
      <w:start w:val="1"/>
      <w:numFmt w:val="decimal"/>
      <w:lvlText w:val="%1. "/>
      <w:lvlJc w:val="left"/>
      <w:rPr>
        <w:rFonts w:cs="Times New Roman"/>
        <w:b w:val="0"/>
        <w:bCs w:val="0"/>
        <w:i w:val="0"/>
        <w:iCs w:val="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15:restartNumberingAfterBreak="0">
    <w:nsid w:val="0854242B"/>
    <w:multiLevelType w:val="hybridMultilevel"/>
    <w:tmpl w:val="8724E4CE"/>
    <w:lvl w:ilvl="0" w:tplc="A992B5F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89F69FB"/>
    <w:multiLevelType w:val="hybridMultilevel"/>
    <w:tmpl w:val="2B6426DC"/>
    <w:lvl w:ilvl="0" w:tplc="081C95A6">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8BC3F29"/>
    <w:multiLevelType w:val="hybridMultilevel"/>
    <w:tmpl w:val="9B62A6AA"/>
    <w:lvl w:ilvl="0" w:tplc="773CC3FA">
      <w:start w:val="1"/>
      <w:numFmt w:val="decimal"/>
      <w:lvlText w:val="%1."/>
      <w:lvlJc w:val="left"/>
      <w:pPr>
        <w:tabs>
          <w:tab w:val="num" w:pos="644"/>
        </w:tabs>
        <w:ind w:left="624" w:hanging="340"/>
      </w:pPr>
      <w:rPr>
        <w:rFonts w:cs="Times New Roman"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8D16023"/>
    <w:multiLevelType w:val="multilevel"/>
    <w:tmpl w:val="048CF042"/>
    <w:lvl w:ilvl="0">
      <w:start w:val="1"/>
      <w:numFmt w:val="decimal"/>
      <w:lvlText w:val="%1."/>
      <w:lvlJc w:val="left"/>
      <w:pPr>
        <w:ind w:left="35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01"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6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8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0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9" w15:restartNumberingAfterBreak="0">
    <w:nsid w:val="09301700"/>
    <w:multiLevelType w:val="multilevel"/>
    <w:tmpl w:val="C7CA040E"/>
    <w:lvl w:ilvl="0">
      <w:start w:val="2"/>
      <w:numFmt w:val="decimal"/>
      <w:lvlText w:val="%1."/>
      <w:lvlJc w:val="left"/>
      <w:pPr>
        <w:ind w:left="42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643"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abstractNum>
  <w:abstractNum w:abstractNumId="20" w15:restartNumberingAfterBreak="0">
    <w:nsid w:val="097F02C9"/>
    <w:multiLevelType w:val="hybridMultilevel"/>
    <w:tmpl w:val="5A04BEBC"/>
    <w:lvl w:ilvl="0" w:tplc="FFFFFFFF">
      <w:start w:val="1"/>
      <w:numFmt w:val="decimal"/>
      <w:lvlText w:val="%1)"/>
      <w:lvlJc w:val="left"/>
      <w:pPr>
        <w:tabs>
          <w:tab w:val="num" w:pos="794"/>
        </w:tabs>
        <w:ind w:left="794" w:hanging="434"/>
      </w:pPr>
      <w:rPr>
        <w:rFonts w:ascii="Verdana" w:hAnsi="Verdana" w:hint="default"/>
        <w:b w:val="0"/>
        <w:i w:val="0"/>
        <w:sz w:val="20"/>
      </w:rPr>
    </w:lvl>
    <w:lvl w:ilvl="1" w:tplc="FFFFFFFF">
      <w:start w:val="5"/>
      <w:numFmt w:val="decimal"/>
      <w:lvlText w:val="%2."/>
      <w:lvlJc w:val="left"/>
      <w:pPr>
        <w:tabs>
          <w:tab w:val="num" w:pos="360"/>
        </w:tabs>
        <w:ind w:left="357" w:hanging="357"/>
      </w:pPr>
      <w:rPr>
        <w:rFonts w:ascii="Verdana" w:hAnsi="Verdana" w:hint="default"/>
        <w:b w:val="0"/>
        <w:i w:val="0"/>
        <w:sz w:val="20"/>
      </w:r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0B3F2BE8"/>
    <w:multiLevelType w:val="hybridMultilevel"/>
    <w:tmpl w:val="5FA84F2E"/>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BF02886"/>
    <w:multiLevelType w:val="multilevel"/>
    <w:tmpl w:val="BFDE526E"/>
    <w:styleLink w:val="WWNum26"/>
    <w:lvl w:ilvl="0">
      <w:start w:val="1"/>
      <w:numFmt w:val="decimal"/>
      <w:lvlText w:val="%1."/>
      <w:lvlJc w:val="left"/>
      <w:rPr>
        <w:b w:val="0"/>
      </w:rPr>
    </w:lvl>
    <w:lvl w:ilvl="1">
      <w:start w:val="1"/>
      <w:numFmt w:val="decimal"/>
      <w:lvlText w:val="%2)"/>
      <w:lvlJc w:val="left"/>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23" w15:restartNumberingAfterBreak="0">
    <w:nsid w:val="0C333057"/>
    <w:multiLevelType w:val="multilevel"/>
    <w:tmpl w:val="B860D57C"/>
    <w:lvl w:ilvl="0">
      <w:start w:val="1"/>
      <w:numFmt w:val="decimal"/>
      <w:lvlText w:val="%1."/>
      <w:lvlJc w:val="left"/>
      <w:pPr>
        <w:tabs>
          <w:tab w:val="num" w:pos="360"/>
        </w:tabs>
        <w:ind w:left="36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15:restartNumberingAfterBreak="0">
    <w:nsid w:val="0C8D1C6D"/>
    <w:multiLevelType w:val="hybridMultilevel"/>
    <w:tmpl w:val="8E863436"/>
    <w:lvl w:ilvl="0" w:tplc="EDDCBAFC">
      <w:start w:val="1"/>
      <w:numFmt w:val="decimal"/>
      <w:lvlText w:val="%1."/>
      <w:lvlJc w:val="left"/>
      <w:pPr>
        <w:tabs>
          <w:tab w:val="num" w:pos="360"/>
        </w:tabs>
        <w:ind w:left="340" w:hanging="340"/>
      </w:pPr>
      <w:rPr>
        <w:rFonts w:cs="Times New Roman"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0CAF36F7"/>
    <w:multiLevelType w:val="hybridMultilevel"/>
    <w:tmpl w:val="F72262F0"/>
    <w:lvl w:ilvl="0" w:tplc="FFFFFFFF">
      <w:start w:val="1"/>
      <w:numFmt w:val="decimal"/>
      <w:lvlText w:val="%1)"/>
      <w:lvlJc w:val="left"/>
      <w:pPr>
        <w:ind w:left="928" w:hanging="360"/>
      </w:pPr>
      <w:rPr>
        <w:rFonts w:cs="Times New Roman" w:hint="default"/>
      </w:rPr>
    </w:lvl>
    <w:lvl w:ilvl="1" w:tplc="FFFFFFFF" w:tentative="1">
      <w:start w:val="1"/>
      <w:numFmt w:val="lowerLetter"/>
      <w:lvlText w:val="%2."/>
      <w:lvlJc w:val="left"/>
      <w:pPr>
        <w:ind w:left="1704" w:hanging="360"/>
      </w:pPr>
      <w:rPr>
        <w:rFonts w:cs="Times New Roman"/>
      </w:rPr>
    </w:lvl>
    <w:lvl w:ilvl="2" w:tplc="FFFFFFFF" w:tentative="1">
      <w:start w:val="1"/>
      <w:numFmt w:val="lowerRoman"/>
      <w:lvlText w:val="%3."/>
      <w:lvlJc w:val="right"/>
      <w:pPr>
        <w:ind w:left="2424" w:hanging="180"/>
      </w:pPr>
      <w:rPr>
        <w:rFonts w:cs="Times New Roman"/>
      </w:rPr>
    </w:lvl>
    <w:lvl w:ilvl="3" w:tplc="FFFFFFFF" w:tentative="1">
      <w:start w:val="1"/>
      <w:numFmt w:val="decimal"/>
      <w:lvlText w:val="%4."/>
      <w:lvlJc w:val="left"/>
      <w:pPr>
        <w:ind w:left="3144" w:hanging="360"/>
      </w:pPr>
      <w:rPr>
        <w:rFonts w:cs="Times New Roman"/>
      </w:rPr>
    </w:lvl>
    <w:lvl w:ilvl="4" w:tplc="FFFFFFFF" w:tentative="1">
      <w:start w:val="1"/>
      <w:numFmt w:val="lowerLetter"/>
      <w:lvlText w:val="%5."/>
      <w:lvlJc w:val="left"/>
      <w:pPr>
        <w:ind w:left="3864" w:hanging="360"/>
      </w:pPr>
      <w:rPr>
        <w:rFonts w:cs="Times New Roman"/>
      </w:rPr>
    </w:lvl>
    <w:lvl w:ilvl="5" w:tplc="FFFFFFFF" w:tentative="1">
      <w:start w:val="1"/>
      <w:numFmt w:val="lowerRoman"/>
      <w:lvlText w:val="%6."/>
      <w:lvlJc w:val="right"/>
      <w:pPr>
        <w:ind w:left="4584" w:hanging="180"/>
      </w:pPr>
      <w:rPr>
        <w:rFonts w:cs="Times New Roman"/>
      </w:rPr>
    </w:lvl>
    <w:lvl w:ilvl="6" w:tplc="FFFFFFFF" w:tentative="1">
      <w:start w:val="1"/>
      <w:numFmt w:val="decimal"/>
      <w:lvlText w:val="%7."/>
      <w:lvlJc w:val="left"/>
      <w:pPr>
        <w:ind w:left="5304" w:hanging="360"/>
      </w:pPr>
      <w:rPr>
        <w:rFonts w:cs="Times New Roman"/>
      </w:rPr>
    </w:lvl>
    <w:lvl w:ilvl="7" w:tplc="FFFFFFFF" w:tentative="1">
      <w:start w:val="1"/>
      <w:numFmt w:val="lowerLetter"/>
      <w:lvlText w:val="%8."/>
      <w:lvlJc w:val="left"/>
      <w:pPr>
        <w:ind w:left="6024" w:hanging="360"/>
      </w:pPr>
      <w:rPr>
        <w:rFonts w:cs="Times New Roman"/>
      </w:rPr>
    </w:lvl>
    <w:lvl w:ilvl="8" w:tplc="FFFFFFFF" w:tentative="1">
      <w:start w:val="1"/>
      <w:numFmt w:val="lowerRoman"/>
      <w:lvlText w:val="%9."/>
      <w:lvlJc w:val="right"/>
      <w:pPr>
        <w:ind w:left="6744" w:hanging="180"/>
      </w:pPr>
      <w:rPr>
        <w:rFonts w:cs="Times New Roman"/>
      </w:rPr>
    </w:lvl>
  </w:abstractNum>
  <w:abstractNum w:abstractNumId="26" w15:restartNumberingAfterBreak="0">
    <w:nsid w:val="0D732BE6"/>
    <w:multiLevelType w:val="hybridMultilevel"/>
    <w:tmpl w:val="5162796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DC97FAA"/>
    <w:multiLevelType w:val="hybridMultilevel"/>
    <w:tmpl w:val="D21CF854"/>
    <w:lvl w:ilvl="0" w:tplc="F7CA934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0E981505"/>
    <w:multiLevelType w:val="multilevel"/>
    <w:tmpl w:val="1966A00C"/>
    <w:styleLink w:val="WWNum3"/>
    <w:lvl w:ilvl="0">
      <w:start w:val="1"/>
      <w:numFmt w:val="decimal"/>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rPr>
        <w:b/>
      </w:rPr>
    </w:lvl>
    <w:lvl w:ilvl="4">
      <w:start w:val="1"/>
      <w:numFmt w:val="lowerLetter"/>
      <w:lvlText w:val="%1.%2.%3.%4.%5."/>
      <w:lvlJc w:val="left"/>
    </w:lvl>
    <w:lvl w:ilvl="5">
      <w:start w:val="1"/>
      <w:numFmt w:val="lowerRoman"/>
      <w:lvlText w:val="%1.%2.%3.%4.%5.%6."/>
      <w:lvlJc w:val="right"/>
    </w:lvl>
    <w:lvl w:ilvl="6">
      <w:start w:val="1"/>
      <w:numFmt w:val="decimal"/>
      <w:lvlText w:val="%1.%2.%3.%4.%5.%6.%7."/>
      <w:lvlJc w:val="left"/>
      <w:rPr>
        <w:b/>
      </w:rPr>
    </w:lvl>
    <w:lvl w:ilvl="7">
      <w:start w:val="14"/>
      <w:numFmt w:val="upperRoman"/>
      <w:lvlText w:val="%1.%2.%3.%4.%5.%6.%7.%8."/>
      <w:lvlJc w:val="left"/>
    </w:lvl>
    <w:lvl w:ilvl="8">
      <w:start w:val="1"/>
      <w:numFmt w:val="lowerLetter"/>
      <w:lvlText w:val="%1.%2.%3.%4.%5.%6.%7.%8.%9)"/>
      <w:lvlJc w:val="left"/>
    </w:lvl>
  </w:abstractNum>
  <w:abstractNum w:abstractNumId="29" w15:restartNumberingAfterBreak="0">
    <w:nsid w:val="0FD048F5"/>
    <w:multiLevelType w:val="hybridMultilevel"/>
    <w:tmpl w:val="497EFB6A"/>
    <w:lvl w:ilvl="0" w:tplc="C354FDBA">
      <w:start w:val="1"/>
      <w:numFmt w:val="decimal"/>
      <w:lvlText w:val="%1."/>
      <w:lvlJc w:val="left"/>
      <w:pPr>
        <w:ind w:left="720" w:hanging="360"/>
      </w:pPr>
      <w:rPr>
        <w:rFonts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0FD21A55"/>
    <w:multiLevelType w:val="hybridMultilevel"/>
    <w:tmpl w:val="F04E8A98"/>
    <w:lvl w:ilvl="0" w:tplc="0F8CAB24">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04026A8"/>
    <w:multiLevelType w:val="multilevel"/>
    <w:tmpl w:val="5CEA0D7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105D7357"/>
    <w:multiLevelType w:val="hybridMultilevel"/>
    <w:tmpl w:val="3B0CAA80"/>
    <w:lvl w:ilvl="0" w:tplc="F86618A6">
      <w:start w:val="2"/>
      <w:numFmt w:val="decimal"/>
      <w:lvlText w:val="%1."/>
      <w:lvlJc w:val="left"/>
      <w:pPr>
        <w:tabs>
          <w:tab w:val="num" w:pos="360"/>
        </w:tabs>
        <w:ind w:left="357" w:hanging="357"/>
      </w:pPr>
      <w:rPr>
        <w:rFonts w:ascii="Verdana" w:hAnsi="Verdana" w:hint="default"/>
        <w:b w:val="0"/>
        <w:i w:val="0"/>
        <w:sz w:val="20"/>
      </w:rPr>
    </w:lvl>
    <w:lvl w:ilvl="1" w:tplc="859AC9C2">
      <w:start w:val="7"/>
      <w:numFmt w:val="decimal"/>
      <w:lvlText w:val="%2)"/>
      <w:lvlJc w:val="left"/>
      <w:pPr>
        <w:tabs>
          <w:tab w:val="num" w:pos="1440"/>
        </w:tabs>
        <w:ind w:left="1440" w:hanging="360"/>
      </w:pPr>
      <w:rPr>
        <w:color w:val="FF0000"/>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3" w15:restartNumberingAfterBreak="0">
    <w:nsid w:val="10FC4823"/>
    <w:multiLevelType w:val="hybridMultilevel"/>
    <w:tmpl w:val="69F69874"/>
    <w:lvl w:ilvl="0" w:tplc="9D66CEC4">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131291C"/>
    <w:multiLevelType w:val="hybridMultilevel"/>
    <w:tmpl w:val="B82C18CE"/>
    <w:lvl w:ilvl="0" w:tplc="E16C83D6">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114A0388"/>
    <w:multiLevelType w:val="hybridMultilevel"/>
    <w:tmpl w:val="4CD63336"/>
    <w:lvl w:ilvl="0" w:tplc="82101878">
      <w:start w:val="1"/>
      <w:numFmt w:val="decimal"/>
      <w:lvlText w:val="%1."/>
      <w:lvlJc w:val="left"/>
      <w:pPr>
        <w:tabs>
          <w:tab w:val="num" w:pos="360"/>
        </w:tabs>
        <w:ind w:left="357" w:hanging="357"/>
      </w:pPr>
      <w:rPr>
        <w:rFonts w:ascii="Verdana" w:hAnsi="Verdana" w:hint="default"/>
        <w:b w:val="0"/>
        <w:i w:val="0"/>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12E752D2"/>
    <w:multiLevelType w:val="multilevel"/>
    <w:tmpl w:val="FFCC0242"/>
    <w:lvl w:ilvl="0">
      <w:start w:val="1"/>
      <w:numFmt w:val="decimal"/>
      <w:lvlText w:val="%1."/>
      <w:lvlJc w:val="left"/>
      <w:pPr>
        <w:ind w:left="42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85"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36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08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0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2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24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496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68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37" w15:restartNumberingAfterBreak="0">
    <w:nsid w:val="13AE2E80"/>
    <w:multiLevelType w:val="hybridMultilevel"/>
    <w:tmpl w:val="30BE692E"/>
    <w:lvl w:ilvl="0" w:tplc="A66896A6">
      <w:start w:val="1"/>
      <w:numFmt w:val="decimal"/>
      <w:lvlText w:val="%1)"/>
      <w:lvlJc w:val="left"/>
      <w:pPr>
        <w:ind w:left="1146"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5313B6B"/>
    <w:multiLevelType w:val="multilevel"/>
    <w:tmpl w:val="56EC170C"/>
    <w:styleLink w:val="WWNum30"/>
    <w:lvl w:ilvl="0">
      <w:start w:val="1"/>
      <w:numFmt w:val="decimal"/>
      <w:lvlText w:val="%1. "/>
      <w:lvlJc w:val="left"/>
      <w:rPr>
        <w:rFonts w:cs="Times New Roman"/>
        <w:b/>
        <w:bCs w:val="0"/>
        <w:i w:val="0"/>
        <w:iCs w:val="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9" w15:restartNumberingAfterBreak="0">
    <w:nsid w:val="15B91696"/>
    <w:multiLevelType w:val="multilevel"/>
    <w:tmpl w:val="64046A86"/>
    <w:styleLink w:val="WWNum25"/>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0" w15:restartNumberingAfterBreak="0">
    <w:nsid w:val="15DF49C3"/>
    <w:multiLevelType w:val="multilevel"/>
    <w:tmpl w:val="23446DDC"/>
    <w:styleLink w:val="WWNum40"/>
    <w:lvl w:ilvl="0">
      <w:start w:val="14"/>
      <w:numFmt w:val="decimal"/>
      <w:lvlText w:val="%1."/>
      <w:lvlJc w:val="left"/>
      <w:rPr>
        <w:b/>
      </w:rPr>
    </w:lvl>
    <w:lvl w:ilvl="1">
      <w:numFmt w:val="bullet"/>
      <w:lvlText w:val=""/>
      <w:lvlJc w:val="left"/>
      <w:rPr>
        <w:rFonts w:ascii="Symbol" w:hAnsi="Symbol"/>
      </w:rPr>
    </w:lvl>
    <w:lvl w:ilvl="2">
      <w:numFmt w:val="bullet"/>
      <w:lvlText w:val=""/>
      <w:lvlJc w:val="left"/>
      <w:rPr>
        <w:rFonts w:ascii="Symbol" w:hAnsi="Symbol"/>
      </w:rPr>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1" w15:restartNumberingAfterBreak="0">
    <w:nsid w:val="16D05234"/>
    <w:multiLevelType w:val="multilevel"/>
    <w:tmpl w:val="9314E70A"/>
    <w:styleLink w:val="WWNum28"/>
    <w:lvl w:ilvl="0">
      <w:start w:val="1"/>
      <w:numFmt w:val="decimal"/>
      <w:lvlText w:val="%1."/>
      <w:lvlJc w:val="left"/>
      <w:rPr>
        <w:b w:val="0"/>
        <w:i w:val="0"/>
        <w:sz w:val="24"/>
        <w:szCs w:val="24"/>
      </w:rPr>
    </w:lvl>
    <w:lvl w:ilvl="1">
      <w:start w:val="1"/>
      <w:numFmt w:val="decimal"/>
      <w:lvlText w:val="%2)"/>
      <w:lvlJc w:val="left"/>
    </w:lvl>
    <w:lvl w:ilvl="2">
      <w:start w:val="1"/>
      <w:numFmt w:val="lowerRoman"/>
      <w:lvlText w:val="%1.%2.%3."/>
      <w:lvlJc w:val="left"/>
    </w:lvl>
    <w:lvl w:ilvl="3">
      <w:start w:val="1"/>
      <w:numFmt w:val="decimal"/>
      <w:lvlText w:val="%1.%2.%3.%4."/>
      <w:lvlJc w:val="left"/>
    </w:lvl>
    <w:lvl w:ilvl="4">
      <w:start w:val="1"/>
      <w:numFmt w:val="lowerLetter"/>
      <w:lvlText w:val="%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42" w15:restartNumberingAfterBreak="0">
    <w:nsid w:val="17863406"/>
    <w:multiLevelType w:val="multilevel"/>
    <w:tmpl w:val="02746406"/>
    <w:lvl w:ilvl="0">
      <w:start w:val="1"/>
      <w:numFmt w:val="decimal"/>
      <w:lvlText w:val="%1."/>
      <w:lvlJc w:val="left"/>
      <w:pPr>
        <w:ind w:left="360" w:hanging="360"/>
      </w:pPr>
      <w:rPr>
        <w:rFonts w:cs="Times New Roman"/>
        <w:b w:val="0"/>
      </w:rPr>
    </w:lvl>
    <w:lvl w:ilvl="1">
      <w:start w:val="1"/>
      <w:numFmt w:val="decimal"/>
      <w:lvlText w:val="%2)"/>
      <w:lvlJc w:val="left"/>
      <w:pPr>
        <w:ind w:left="360" w:hanging="360"/>
      </w:pPr>
      <w:rPr>
        <w:rFonts w:ascii="Palatino Linotype" w:eastAsia="Palatino Linotype" w:hAnsi="Palatino Linotype" w:cs="Palatino Linotype"/>
      </w:rPr>
    </w:lvl>
    <w:lvl w:ilvl="2">
      <w:start w:val="1"/>
      <w:numFmt w:val="decimal"/>
      <w:lvlText w:val="%1.%2.%3."/>
      <w:lvlJc w:val="left"/>
      <w:pPr>
        <w:ind w:left="720" w:hanging="720"/>
      </w:pPr>
      <w:rPr>
        <w:rFonts w:cs="Times New Roman"/>
        <w:b w:val="0"/>
      </w:rPr>
    </w:lvl>
    <w:lvl w:ilvl="3">
      <w:start w:val="1"/>
      <w:numFmt w:val="decimal"/>
      <w:lvlText w:val="%1.%2.%3.%4."/>
      <w:lvlJc w:val="left"/>
      <w:pPr>
        <w:ind w:left="720" w:hanging="720"/>
      </w:pPr>
      <w:rPr>
        <w:rFonts w:cs="Times New Roman"/>
      </w:rPr>
    </w:lvl>
    <w:lvl w:ilvl="4">
      <w:start w:val="1"/>
      <w:numFmt w:val="decimal"/>
      <w:lvlText w:val="%1.%2.%3.%4.%5."/>
      <w:lvlJc w:val="left"/>
      <w:pPr>
        <w:ind w:left="720" w:hanging="72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080" w:hanging="1080"/>
      </w:pPr>
      <w:rPr>
        <w:rFonts w:cs="Times New Roman"/>
      </w:rPr>
    </w:lvl>
    <w:lvl w:ilvl="7">
      <w:start w:val="1"/>
      <w:numFmt w:val="decimal"/>
      <w:lvlText w:val="%1.%2.%3.%4.%5.%6.%7.%8."/>
      <w:lvlJc w:val="left"/>
      <w:pPr>
        <w:ind w:left="1080" w:hanging="1080"/>
      </w:pPr>
      <w:rPr>
        <w:rFonts w:cs="Times New Roman"/>
      </w:rPr>
    </w:lvl>
    <w:lvl w:ilvl="8">
      <w:start w:val="1"/>
      <w:numFmt w:val="decimal"/>
      <w:lvlText w:val="%1.%2.%3.%4.%5.%6.%7.%8.%9."/>
      <w:lvlJc w:val="left"/>
      <w:pPr>
        <w:ind w:left="1440" w:hanging="1440"/>
      </w:pPr>
      <w:rPr>
        <w:rFonts w:cs="Times New Roman"/>
      </w:rPr>
    </w:lvl>
  </w:abstractNum>
  <w:abstractNum w:abstractNumId="43" w15:restartNumberingAfterBreak="0">
    <w:nsid w:val="17C6311A"/>
    <w:multiLevelType w:val="hybridMultilevel"/>
    <w:tmpl w:val="F8AA3EFA"/>
    <w:lvl w:ilvl="0" w:tplc="FAEE2192">
      <w:start w:val="1"/>
      <w:numFmt w:val="decimal"/>
      <w:lvlText w:val="%1)"/>
      <w:lvlJc w:val="left"/>
      <w:pPr>
        <w:ind w:left="78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19A746E9"/>
    <w:multiLevelType w:val="hybridMultilevel"/>
    <w:tmpl w:val="30826B8A"/>
    <w:lvl w:ilvl="0" w:tplc="A2A89556">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1B2E777A"/>
    <w:multiLevelType w:val="multilevel"/>
    <w:tmpl w:val="9A72B7AA"/>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85"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2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4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6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8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0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2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4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46" w15:restartNumberingAfterBreak="0">
    <w:nsid w:val="1B52597D"/>
    <w:multiLevelType w:val="multilevel"/>
    <w:tmpl w:val="8D849FE8"/>
    <w:styleLink w:val="WWNum2"/>
    <w:lvl w:ilvl="0">
      <w:start w:val="1"/>
      <w:numFmt w:val="upperRoman"/>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7" w15:restartNumberingAfterBreak="0">
    <w:nsid w:val="1BFB1342"/>
    <w:multiLevelType w:val="multilevel"/>
    <w:tmpl w:val="813AF270"/>
    <w:lvl w:ilvl="0">
      <w:start w:val="1"/>
      <w:numFmt w:val="decimal"/>
      <w:lvlText w:val="%1."/>
      <w:lvlJc w:val="left"/>
      <w:pPr>
        <w:ind w:left="283" w:hanging="283"/>
      </w:pPr>
      <w:rPr>
        <w:rFonts w:ascii="Calibri" w:eastAsia="Times New Roman" w:hAnsi="Calibri" w:cs="Calibri" w:hint="default"/>
        <w:b w:val="0"/>
      </w:rPr>
    </w:lvl>
    <w:lvl w:ilvl="1">
      <w:start w:val="1"/>
      <w:numFmt w:val="decimal"/>
      <w:lvlText w:val="%2)"/>
      <w:lvlJc w:val="left"/>
      <w:pPr>
        <w:ind w:left="720" w:hanging="360"/>
      </w:pPr>
      <w:rPr>
        <w:rFonts w:hint="default"/>
      </w:rPr>
    </w:lvl>
    <w:lvl w:ilvl="2">
      <w:start w:val="1"/>
      <w:numFmt w:val="lowerRoman"/>
      <w:lvlText w:val="%3."/>
      <w:lvlJc w:val="left"/>
      <w:pPr>
        <w:ind w:left="900" w:hanging="180"/>
      </w:pPr>
      <w:rPr>
        <w:rFonts w:hint="default"/>
      </w:rPr>
    </w:lvl>
    <w:lvl w:ilvl="3">
      <w:start w:val="1"/>
      <w:numFmt w:val="decimal"/>
      <w:lvlText w:val="%4."/>
      <w:lvlJc w:val="left"/>
      <w:pPr>
        <w:ind w:left="1260" w:hanging="360"/>
      </w:pPr>
      <w:rPr>
        <w:rFonts w:hint="default"/>
      </w:rPr>
    </w:lvl>
    <w:lvl w:ilvl="4">
      <w:start w:val="1"/>
      <w:numFmt w:val="lowerLetter"/>
      <w:lvlText w:val="%5."/>
      <w:lvlJc w:val="left"/>
      <w:pPr>
        <w:ind w:left="1620" w:hanging="360"/>
      </w:pPr>
      <w:rPr>
        <w:rFonts w:hint="default"/>
      </w:rPr>
    </w:lvl>
    <w:lvl w:ilvl="5">
      <w:start w:val="1"/>
      <w:numFmt w:val="lowerRoman"/>
      <w:lvlText w:val="%6."/>
      <w:lvlJc w:val="left"/>
      <w:pPr>
        <w:ind w:left="1800" w:hanging="180"/>
      </w:pPr>
      <w:rPr>
        <w:rFonts w:hint="default"/>
      </w:rPr>
    </w:lvl>
    <w:lvl w:ilvl="6">
      <w:start w:val="1"/>
      <w:numFmt w:val="decimal"/>
      <w:lvlText w:val="%7."/>
      <w:lvlJc w:val="left"/>
      <w:pPr>
        <w:ind w:left="2160" w:hanging="360"/>
      </w:pPr>
      <w:rPr>
        <w:rFonts w:hint="default"/>
      </w:rPr>
    </w:lvl>
    <w:lvl w:ilvl="7">
      <w:start w:val="1"/>
      <w:numFmt w:val="lowerLetter"/>
      <w:lvlText w:val="%8."/>
      <w:lvlJc w:val="left"/>
      <w:pPr>
        <w:ind w:left="2520" w:hanging="360"/>
      </w:pPr>
      <w:rPr>
        <w:rFonts w:hint="default"/>
      </w:rPr>
    </w:lvl>
    <w:lvl w:ilvl="8">
      <w:start w:val="1"/>
      <w:numFmt w:val="lowerRoman"/>
      <w:lvlText w:val="%9."/>
      <w:lvlJc w:val="left"/>
      <w:pPr>
        <w:ind w:left="2700" w:hanging="180"/>
      </w:pPr>
      <w:rPr>
        <w:rFonts w:hint="default"/>
      </w:rPr>
    </w:lvl>
  </w:abstractNum>
  <w:abstractNum w:abstractNumId="48" w15:restartNumberingAfterBreak="0">
    <w:nsid w:val="1D3A5DEB"/>
    <w:multiLevelType w:val="multilevel"/>
    <w:tmpl w:val="9AC88DF0"/>
    <w:styleLink w:val="WWNum16"/>
    <w:lvl w:ilvl="0">
      <w:start w:val="1"/>
      <w:numFmt w:val="lowerLetter"/>
      <w:lvlText w:val="%1)"/>
      <w:lvlJc w:val="left"/>
      <w:rPr>
        <w:b w:val="0"/>
        <w:i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9" w15:restartNumberingAfterBreak="0">
    <w:nsid w:val="1D3C3A76"/>
    <w:multiLevelType w:val="multilevel"/>
    <w:tmpl w:val="DA687A90"/>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66"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36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08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0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2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24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496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683"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50" w15:restartNumberingAfterBreak="0">
    <w:nsid w:val="1DA03C34"/>
    <w:multiLevelType w:val="multilevel"/>
    <w:tmpl w:val="B4DA83D8"/>
    <w:styleLink w:val="WWNum67"/>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1" w15:restartNumberingAfterBreak="0">
    <w:nsid w:val="1DCF4CCE"/>
    <w:multiLevelType w:val="hybridMultilevel"/>
    <w:tmpl w:val="DE6ED2D2"/>
    <w:lvl w:ilvl="0" w:tplc="72A0F190">
      <w:start w:val="1"/>
      <w:numFmt w:val="decimal"/>
      <w:lvlText w:val="%1."/>
      <w:lvlJc w:val="left"/>
      <w:pPr>
        <w:tabs>
          <w:tab w:val="num" w:pos="644"/>
        </w:tabs>
        <w:ind w:left="624" w:hanging="340"/>
      </w:pPr>
      <w:rPr>
        <w:rFonts w:cs="Times New Roman" w:hint="default"/>
        <w:b w:val="0"/>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1E265DA3"/>
    <w:multiLevelType w:val="hybridMultilevel"/>
    <w:tmpl w:val="886C23C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1EDE66BC"/>
    <w:multiLevelType w:val="hybridMultilevel"/>
    <w:tmpl w:val="12689BE0"/>
    <w:lvl w:ilvl="0" w:tplc="F580B0E0">
      <w:start w:val="1"/>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1F7D3F4E"/>
    <w:multiLevelType w:val="multilevel"/>
    <w:tmpl w:val="ADE6C440"/>
    <w:lvl w:ilvl="0">
      <w:start w:val="1"/>
      <w:numFmt w:val="decimal"/>
      <w:lvlText w:val="%1)"/>
      <w:lvlJc w:val="left"/>
      <w:pPr>
        <w:ind w:left="566" w:hanging="283"/>
      </w:pPr>
      <w:rPr>
        <w:rFonts w:ascii="Verdana" w:hAnsi="Verdana" w:hint="default"/>
        <w:b w:val="0"/>
        <w:bCs w:val="0"/>
        <w:i w:val="0"/>
        <w:iCs w:val="0"/>
        <w:sz w:val="20"/>
        <w:szCs w:val="20"/>
      </w:rPr>
    </w:lvl>
    <w:lvl w:ilvl="1">
      <w:start w:val="1"/>
      <w:numFmt w:val="decimal"/>
      <w:lvlText w:val="%2)"/>
      <w:lvlJc w:val="left"/>
      <w:pPr>
        <w:ind w:left="1003" w:hanging="360"/>
      </w:pPr>
    </w:lvl>
    <w:lvl w:ilvl="2">
      <w:start w:val="1"/>
      <w:numFmt w:val="lowerRoman"/>
      <w:lvlText w:val="%3."/>
      <w:lvlJc w:val="left"/>
      <w:pPr>
        <w:ind w:left="1183" w:hanging="180"/>
      </w:pPr>
    </w:lvl>
    <w:lvl w:ilvl="3">
      <w:start w:val="1"/>
      <w:numFmt w:val="decimal"/>
      <w:lvlText w:val="%4."/>
      <w:lvlJc w:val="left"/>
      <w:pPr>
        <w:ind w:left="1543" w:hanging="360"/>
      </w:pPr>
      <w:rPr>
        <w:b w:val="0"/>
      </w:rPr>
    </w:lvl>
    <w:lvl w:ilvl="4">
      <w:start w:val="1"/>
      <w:numFmt w:val="lowerLetter"/>
      <w:lvlText w:val="%5."/>
      <w:lvlJc w:val="left"/>
      <w:pPr>
        <w:ind w:left="1903" w:hanging="360"/>
      </w:pPr>
    </w:lvl>
    <w:lvl w:ilvl="5">
      <w:start w:val="1"/>
      <w:numFmt w:val="lowerRoman"/>
      <w:lvlText w:val="%6."/>
      <w:lvlJc w:val="left"/>
      <w:pPr>
        <w:ind w:left="2083" w:hanging="180"/>
      </w:pPr>
    </w:lvl>
    <w:lvl w:ilvl="6">
      <w:start w:val="1"/>
      <w:numFmt w:val="decimal"/>
      <w:lvlText w:val="%7."/>
      <w:lvlJc w:val="left"/>
      <w:pPr>
        <w:ind w:left="2443" w:hanging="360"/>
      </w:pPr>
    </w:lvl>
    <w:lvl w:ilvl="7">
      <w:start w:val="1"/>
      <w:numFmt w:val="lowerLetter"/>
      <w:lvlText w:val="%8."/>
      <w:lvlJc w:val="left"/>
      <w:pPr>
        <w:ind w:left="2803" w:hanging="360"/>
      </w:pPr>
    </w:lvl>
    <w:lvl w:ilvl="8">
      <w:start w:val="1"/>
      <w:numFmt w:val="lowerRoman"/>
      <w:lvlText w:val="%9."/>
      <w:lvlJc w:val="left"/>
      <w:pPr>
        <w:ind w:left="2983" w:hanging="180"/>
      </w:pPr>
    </w:lvl>
  </w:abstractNum>
  <w:abstractNum w:abstractNumId="55" w15:restartNumberingAfterBreak="0">
    <w:nsid w:val="2049513C"/>
    <w:multiLevelType w:val="multilevel"/>
    <w:tmpl w:val="1BC0FD22"/>
    <w:lvl w:ilvl="0">
      <w:start w:val="1"/>
      <w:numFmt w:val="decimal"/>
      <w:lvlText w:val="%1."/>
      <w:lvlJc w:val="left"/>
      <w:pPr>
        <w:ind w:left="360" w:hanging="360"/>
      </w:pPr>
      <w:rPr>
        <w:rFonts w:hint="default"/>
        <w:strike w:val="0"/>
      </w:rPr>
    </w:lvl>
    <w:lvl w:ilvl="1">
      <w:start w:val="1"/>
      <w:numFmt w:val="lowerLetter"/>
      <w:lvlText w:val="%2)"/>
      <w:lvlJc w:val="left"/>
      <w:pPr>
        <w:ind w:left="792" w:hanging="432"/>
      </w:pPr>
      <w:rPr>
        <w:rFonts w:ascii="Calibri" w:eastAsia="Times New Roman" w:hAnsi="Calibri" w:cs="Calibr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0C611E7"/>
    <w:multiLevelType w:val="multilevel"/>
    <w:tmpl w:val="0590A18C"/>
    <w:styleLink w:val="WWNum32"/>
    <w:lvl w:ilvl="0">
      <w:start w:val="1"/>
      <w:numFmt w:val="decimal"/>
      <w:lvlText w:val="%1)"/>
      <w:lvlJc w:val="left"/>
      <w:rPr>
        <w:b w:val="0"/>
        <w:bCs w:val="0"/>
      </w:rPr>
    </w:lvl>
    <w:lvl w:ilvl="1">
      <w:start w:val="1"/>
      <w:numFmt w:val="lowerLetter"/>
      <w:lvlText w:val="%2."/>
      <w:lvlJc w:val="left"/>
    </w:lvl>
    <w:lvl w:ilvl="2">
      <w:start w:val="11"/>
      <w:numFmt w:val="decimal"/>
      <w:lvlText w:val="%1.%2.%3."/>
      <w:lvlJc w:val="left"/>
      <w:rPr>
        <w:b/>
        <w:bCs/>
      </w:rPr>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7" w15:restartNumberingAfterBreak="0">
    <w:nsid w:val="210E47A6"/>
    <w:multiLevelType w:val="hybridMultilevel"/>
    <w:tmpl w:val="D6E83DE0"/>
    <w:lvl w:ilvl="0" w:tplc="FFFFFFFF">
      <w:start w:val="1"/>
      <w:numFmt w:val="decimal"/>
      <w:lvlText w:val="%1)"/>
      <w:lvlJc w:val="left"/>
      <w:pPr>
        <w:tabs>
          <w:tab w:val="num" w:pos="794"/>
        </w:tabs>
        <w:ind w:left="794" w:hanging="434"/>
      </w:pPr>
      <w:rPr>
        <w:rFonts w:ascii="Verdana" w:hAnsi="Verdana" w:hint="default"/>
        <w:b w:val="0"/>
        <w:i w:val="0"/>
        <w:sz w:val="20"/>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58" w15:restartNumberingAfterBreak="0">
    <w:nsid w:val="212F3A1D"/>
    <w:multiLevelType w:val="hybridMultilevel"/>
    <w:tmpl w:val="F9BC437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218F14FD"/>
    <w:multiLevelType w:val="hybridMultilevel"/>
    <w:tmpl w:val="DBEEF05A"/>
    <w:lvl w:ilvl="0" w:tplc="E01C2AC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21A60333"/>
    <w:multiLevelType w:val="hybridMultilevel"/>
    <w:tmpl w:val="4F502768"/>
    <w:lvl w:ilvl="0" w:tplc="0F7AFFBC">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61" w15:restartNumberingAfterBreak="0">
    <w:nsid w:val="21C115AA"/>
    <w:multiLevelType w:val="multilevel"/>
    <w:tmpl w:val="7C12571E"/>
    <w:styleLink w:val="WWOutlineListStyle1"/>
    <w:lvl w:ilvl="0">
      <w:start w:val="11"/>
      <w:numFmt w:val="decimal"/>
      <w:pStyle w:val="Nagwek1"/>
      <w:lvlText w:val="%1"/>
      <w:lvlJc w:val="left"/>
      <w:pPr>
        <w:ind w:left="1275" w:firstLine="0"/>
      </w:pPr>
      <w:rPr>
        <w:rFonts w:ascii="Palatino Linotype" w:eastAsia="Palatino Linotype" w:hAnsi="Palatino Linotype" w:cs="Palatino Linotype"/>
        <w:b/>
        <w:bCs/>
        <w:i w:val="0"/>
        <w:strike w:val="0"/>
        <w:dstrike w:val="0"/>
        <w:color w:val="000000"/>
        <w:position w:val="0"/>
        <w:sz w:val="22"/>
        <w:szCs w:val="22"/>
        <w:u w:val="none" w:color="000000"/>
        <w:shd w:val="clear" w:color="auto" w:fill="auto"/>
        <w:vertAlign w:val="baseline"/>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upperRoman"/>
      <w:pStyle w:val="Nagwek5"/>
      <w:lvlText w:val="%5."/>
      <w:lvlJc w:val="left"/>
      <w:pPr>
        <w:ind w:left="7100" w:hanging="720"/>
      </w:pPr>
    </w:lvl>
    <w:lvl w:ilvl="5">
      <w:start w:val="1"/>
      <w:numFmt w:val="upperRoman"/>
      <w:pStyle w:val="Nagwek6"/>
      <w:lvlText w:val="%6."/>
      <w:lvlJc w:val="left"/>
      <w:pPr>
        <w:ind w:left="720" w:hanging="720"/>
      </w:pPr>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2" w15:restartNumberingAfterBreak="0">
    <w:nsid w:val="21C71799"/>
    <w:multiLevelType w:val="multilevel"/>
    <w:tmpl w:val="0B227570"/>
    <w:lvl w:ilvl="0">
      <w:start w:val="1"/>
      <w:numFmt w:val="decimal"/>
      <w:lvlText w:val="%1)"/>
      <w:lvlJc w:val="left"/>
      <w:pPr>
        <w:ind w:left="566" w:hanging="283"/>
      </w:pPr>
      <w:rPr>
        <w:rFonts w:ascii="Verdana" w:hAnsi="Verdana" w:hint="default"/>
        <w:b w:val="0"/>
        <w:bCs w:val="0"/>
        <w:i w:val="0"/>
        <w:iCs w:val="0"/>
        <w:sz w:val="20"/>
        <w:szCs w:val="20"/>
      </w:rPr>
    </w:lvl>
    <w:lvl w:ilvl="1">
      <w:start w:val="1"/>
      <w:numFmt w:val="decimal"/>
      <w:lvlText w:val="%2)"/>
      <w:lvlJc w:val="left"/>
      <w:pPr>
        <w:ind w:left="1003" w:hanging="360"/>
      </w:pPr>
      <w:rPr>
        <w:rFonts w:hint="default"/>
      </w:rPr>
    </w:lvl>
    <w:lvl w:ilvl="2">
      <w:start w:val="1"/>
      <w:numFmt w:val="lowerRoman"/>
      <w:lvlText w:val="%3."/>
      <w:lvlJc w:val="left"/>
      <w:pPr>
        <w:ind w:left="1183" w:hanging="180"/>
      </w:pPr>
      <w:rPr>
        <w:rFonts w:hint="default"/>
      </w:rPr>
    </w:lvl>
    <w:lvl w:ilvl="3">
      <w:start w:val="1"/>
      <w:numFmt w:val="decimal"/>
      <w:lvlText w:val="%4."/>
      <w:lvlJc w:val="left"/>
      <w:pPr>
        <w:ind w:left="1543" w:hanging="360"/>
      </w:pPr>
      <w:rPr>
        <w:rFonts w:hint="default"/>
        <w:b w:val="0"/>
      </w:rPr>
    </w:lvl>
    <w:lvl w:ilvl="4">
      <w:start w:val="1"/>
      <w:numFmt w:val="lowerLetter"/>
      <w:lvlText w:val="%5."/>
      <w:lvlJc w:val="left"/>
      <w:pPr>
        <w:ind w:left="1903" w:hanging="360"/>
      </w:pPr>
      <w:rPr>
        <w:rFonts w:hint="default"/>
      </w:rPr>
    </w:lvl>
    <w:lvl w:ilvl="5">
      <w:start w:val="1"/>
      <w:numFmt w:val="lowerRoman"/>
      <w:lvlText w:val="%6."/>
      <w:lvlJc w:val="left"/>
      <w:pPr>
        <w:ind w:left="2083" w:hanging="180"/>
      </w:pPr>
      <w:rPr>
        <w:rFonts w:hint="default"/>
      </w:rPr>
    </w:lvl>
    <w:lvl w:ilvl="6">
      <w:start w:val="1"/>
      <w:numFmt w:val="decimal"/>
      <w:lvlText w:val="%7."/>
      <w:lvlJc w:val="left"/>
      <w:pPr>
        <w:ind w:left="2443" w:hanging="360"/>
      </w:pPr>
      <w:rPr>
        <w:rFonts w:hint="default"/>
      </w:rPr>
    </w:lvl>
    <w:lvl w:ilvl="7">
      <w:start w:val="1"/>
      <w:numFmt w:val="lowerLetter"/>
      <w:lvlText w:val="%8."/>
      <w:lvlJc w:val="left"/>
      <w:pPr>
        <w:ind w:left="2803" w:hanging="360"/>
      </w:pPr>
      <w:rPr>
        <w:rFonts w:hint="default"/>
      </w:rPr>
    </w:lvl>
    <w:lvl w:ilvl="8">
      <w:start w:val="1"/>
      <w:numFmt w:val="lowerRoman"/>
      <w:lvlText w:val="%9."/>
      <w:lvlJc w:val="left"/>
      <w:pPr>
        <w:ind w:left="2983" w:hanging="180"/>
      </w:pPr>
      <w:rPr>
        <w:rFonts w:hint="default"/>
      </w:rPr>
    </w:lvl>
  </w:abstractNum>
  <w:abstractNum w:abstractNumId="63" w15:restartNumberingAfterBreak="0">
    <w:nsid w:val="22F12F63"/>
    <w:multiLevelType w:val="multilevel"/>
    <w:tmpl w:val="368268DC"/>
    <w:styleLink w:val="WWNum1"/>
    <w:lvl w:ilvl="0">
      <w:start w:val="1"/>
      <w:numFmt w:val="upperRoman"/>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4" w15:restartNumberingAfterBreak="0">
    <w:nsid w:val="2312118B"/>
    <w:multiLevelType w:val="multilevel"/>
    <w:tmpl w:val="81AADFB2"/>
    <w:styleLink w:val="WWNum15"/>
    <w:lvl w:ilvl="0">
      <w:start w:val="1"/>
      <w:numFmt w:val="decimal"/>
      <w:lvlText w:val="%1."/>
      <w:lvlJc w:val="left"/>
      <w:rPr>
        <w:b/>
      </w:rPr>
    </w:lvl>
    <w:lvl w:ilvl="1">
      <w:start w:val="1"/>
      <w:numFmt w:val="lowerLetter"/>
      <w:lvlText w:val="%2."/>
      <w:lvlJc w:val="left"/>
      <w:rPr>
        <w:b/>
      </w:rPr>
    </w:lvl>
    <w:lvl w:ilvl="2">
      <w:start w:val="1"/>
      <w:numFmt w:val="lowerRoman"/>
      <w:lvlText w:val="%1.%2.%3."/>
      <w:lvlJc w:val="right"/>
    </w:lvl>
    <w:lvl w:ilvl="3">
      <w:start w:val="1"/>
      <w:numFmt w:val="decimal"/>
      <w:lvlText w:val="%1.%2.%3.%4."/>
      <w:lvlJc w:val="left"/>
      <w:rPr>
        <w:b/>
        <w:color w:val="FF0000"/>
      </w:rPr>
    </w:lvl>
    <w:lvl w:ilvl="4">
      <w:start w:val="1"/>
      <w:numFmt w:val="lowerLetter"/>
      <w:lvlText w:val="%1.%2.%3.%4.%5."/>
      <w:lvlJc w:val="left"/>
    </w:lvl>
    <w:lvl w:ilvl="5">
      <w:start w:val="1"/>
      <w:numFmt w:val="lowerRoman"/>
      <w:lvlText w:val="%1.%2.%3.%4.%5.%6."/>
      <w:lvlJc w:val="right"/>
    </w:lvl>
    <w:lvl w:ilvl="6">
      <w:start w:val="1"/>
      <w:numFmt w:val="decimal"/>
      <w:lvlText w:val="%1.%2.%3.%4.%5.%6.%7."/>
      <w:lvlJc w:val="left"/>
      <w:rPr>
        <w:b/>
      </w:rPr>
    </w:lvl>
    <w:lvl w:ilvl="7">
      <w:start w:val="14"/>
      <w:numFmt w:val="upperRoman"/>
      <w:lvlText w:val="%1.%2.%3.%4.%5.%6.%7.%8."/>
      <w:lvlJc w:val="left"/>
    </w:lvl>
    <w:lvl w:ilvl="8">
      <w:start w:val="1"/>
      <w:numFmt w:val="lowerRoman"/>
      <w:lvlText w:val="%1.%2.%3.%4.%5.%6.%7.%8.%9."/>
      <w:lvlJc w:val="right"/>
    </w:lvl>
  </w:abstractNum>
  <w:abstractNum w:abstractNumId="65" w15:restartNumberingAfterBreak="0">
    <w:nsid w:val="23C74785"/>
    <w:multiLevelType w:val="hybridMultilevel"/>
    <w:tmpl w:val="87D8F094"/>
    <w:lvl w:ilvl="0" w:tplc="E3EC6F1E">
      <w:start w:val="1"/>
      <w:numFmt w:val="decimal"/>
      <w:lvlText w:val="%1)"/>
      <w:lvlJc w:val="left"/>
      <w:pPr>
        <w:ind w:left="785" w:hanging="360"/>
      </w:pPr>
      <w:rPr>
        <w:rFonts w:hint="default"/>
      </w:rPr>
    </w:lvl>
    <w:lvl w:ilvl="1" w:tplc="04150019" w:tentative="1">
      <w:start w:val="1"/>
      <w:numFmt w:val="lowerLetter"/>
      <w:lvlText w:val="%2."/>
      <w:lvlJc w:val="left"/>
      <w:pPr>
        <w:ind w:left="2083" w:hanging="360"/>
      </w:pPr>
    </w:lvl>
    <w:lvl w:ilvl="2" w:tplc="0415001B" w:tentative="1">
      <w:start w:val="1"/>
      <w:numFmt w:val="lowerRoman"/>
      <w:lvlText w:val="%3."/>
      <w:lvlJc w:val="right"/>
      <w:pPr>
        <w:ind w:left="2803" w:hanging="180"/>
      </w:pPr>
    </w:lvl>
    <w:lvl w:ilvl="3" w:tplc="0415000F" w:tentative="1">
      <w:start w:val="1"/>
      <w:numFmt w:val="decimal"/>
      <w:lvlText w:val="%4."/>
      <w:lvlJc w:val="left"/>
      <w:pPr>
        <w:ind w:left="3523" w:hanging="360"/>
      </w:pPr>
    </w:lvl>
    <w:lvl w:ilvl="4" w:tplc="04150019" w:tentative="1">
      <w:start w:val="1"/>
      <w:numFmt w:val="lowerLetter"/>
      <w:lvlText w:val="%5."/>
      <w:lvlJc w:val="left"/>
      <w:pPr>
        <w:ind w:left="4243" w:hanging="360"/>
      </w:pPr>
    </w:lvl>
    <w:lvl w:ilvl="5" w:tplc="0415001B" w:tentative="1">
      <w:start w:val="1"/>
      <w:numFmt w:val="lowerRoman"/>
      <w:lvlText w:val="%6."/>
      <w:lvlJc w:val="right"/>
      <w:pPr>
        <w:ind w:left="4963" w:hanging="180"/>
      </w:pPr>
    </w:lvl>
    <w:lvl w:ilvl="6" w:tplc="0415000F" w:tentative="1">
      <w:start w:val="1"/>
      <w:numFmt w:val="decimal"/>
      <w:lvlText w:val="%7."/>
      <w:lvlJc w:val="left"/>
      <w:pPr>
        <w:ind w:left="5683" w:hanging="360"/>
      </w:pPr>
    </w:lvl>
    <w:lvl w:ilvl="7" w:tplc="04150019" w:tentative="1">
      <w:start w:val="1"/>
      <w:numFmt w:val="lowerLetter"/>
      <w:lvlText w:val="%8."/>
      <w:lvlJc w:val="left"/>
      <w:pPr>
        <w:ind w:left="6403" w:hanging="360"/>
      </w:pPr>
    </w:lvl>
    <w:lvl w:ilvl="8" w:tplc="0415001B" w:tentative="1">
      <w:start w:val="1"/>
      <w:numFmt w:val="lowerRoman"/>
      <w:lvlText w:val="%9."/>
      <w:lvlJc w:val="right"/>
      <w:pPr>
        <w:ind w:left="7123" w:hanging="180"/>
      </w:pPr>
    </w:lvl>
  </w:abstractNum>
  <w:abstractNum w:abstractNumId="66" w15:restartNumberingAfterBreak="0">
    <w:nsid w:val="23D97EDD"/>
    <w:multiLevelType w:val="hybridMultilevel"/>
    <w:tmpl w:val="71F669E8"/>
    <w:lvl w:ilvl="0" w:tplc="AE1C1E52">
      <w:start w:val="1"/>
      <w:numFmt w:val="upperRoman"/>
      <w:lvlText w:val="%1."/>
      <w:lvlJc w:val="left"/>
      <w:pPr>
        <w:ind w:left="1080" w:hanging="720"/>
      </w:pPr>
      <w:rPr>
        <w:rFonts w:hint="default"/>
        <w:b/>
        <w:bCs/>
        <w:sz w:val="28"/>
        <w:szCs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24103302"/>
    <w:multiLevelType w:val="hybridMultilevel"/>
    <w:tmpl w:val="F72262F0"/>
    <w:lvl w:ilvl="0" w:tplc="250E1536">
      <w:start w:val="1"/>
      <w:numFmt w:val="decimal"/>
      <w:lvlText w:val="%1)"/>
      <w:lvlJc w:val="left"/>
      <w:pPr>
        <w:ind w:left="928" w:hanging="360"/>
      </w:pPr>
      <w:rPr>
        <w:rFonts w:cs="Times New Roman" w:hint="default"/>
      </w:rPr>
    </w:lvl>
    <w:lvl w:ilvl="1" w:tplc="04150019" w:tentative="1">
      <w:start w:val="1"/>
      <w:numFmt w:val="lowerLetter"/>
      <w:lvlText w:val="%2."/>
      <w:lvlJc w:val="left"/>
      <w:pPr>
        <w:ind w:left="1704" w:hanging="360"/>
      </w:pPr>
      <w:rPr>
        <w:rFonts w:cs="Times New Roman"/>
      </w:rPr>
    </w:lvl>
    <w:lvl w:ilvl="2" w:tplc="0415001B" w:tentative="1">
      <w:start w:val="1"/>
      <w:numFmt w:val="lowerRoman"/>
      <w:lvlText w:val="%3."/>
      <w:lvlJc w:val="right"/>
      <w:pPr>
        <w:ind w:left="2424" w:hanging="180"/>
      </w:pPr>
      <w:rPr>
        <w:rFonts w:cs="Times New Roman"/>
      </w:rPr>
    </w:lvl>
    <w:lvl w:ilvl="3" w:tplc="0415000F" w:tentative="1">
      <w:start w:val="1"/>
      <w:numFmt w:val="decimal"/>
      <w:lvlText w:val="%4."/>
      <w:lvlJc w:val="left"/>
      <w:pPr>
        <w:ind w:left="3144" w:hanging="360"/>
      </w:pPr>
      <w:rPr>
        <w:rFonts w:cs="Times New Roman"/>
      </w:rPr>
    </w:lvl>
    <w:lvl w:ilvl="4" w:tplc="04150019" w:tentative="1">
      <w:start w:val="1"/>
      <w:numFmt w:val="lowerLetter"/>
      <w:lvlText w:val="%5."/>
      <w:lvlJc w:val="left"/>
      <w:pPr>
        <w:ind w:left="3864" w:hanging="360"/>
      </w:pPr>
      <w:rPr>
        <w:rFonts w:cs="Times New Roman"/>
      </w:rPr>
    </w:lvl>
    <w:lvl w:ilvl="5" w:tplc="0415001B" w:tentative="1">
      <w:start w:val="1"/>
      <w:numFmt w:val="lowerRoman"/>
      <w:lvlText w:val="%6."/>
      <w:lvlJc w:val="right"/>
      <w:pPr>
        <w:ind w:left="4584" w:hanging="180"/>
      </w:pPr>
      <w:rPr>
        <w:rFonts w:cs="Times New Roman"/>
      </w:rPr>
    </w:lvl>
    <w:lvl w:ilvl="6" w:tplc="0415000F" w:tentative="1">
      <w:start w:val="1"/>
      <w:numFmt w:val="decimal"/>
      <w:lvlText w:val="%7."/>
      <w:lvlJc w:val="left"/>
      <w:pPr>
        <w:ind w:left="5304" w:hanging="360"/>
      </w:pPr>
      <w:rPr>
        <w:rFonts w:cs="Times New Roman"/>
      </w:rPr>
    </w:lvl>
    <w:lvl w:ilvl="7" w:tplc="04150019" w:tentative="1">
      <w:start w:val="1"/>
      <w:numFmt w:val="lowerLetter"/>
      <w:lvlText w:val="%8."/>
      <w:lvlJc w:val="left"/>
      <w:pPr>
        <w:ind w:left="6024" w:hanging="360"/>
      </w:pPr>
      <w:rPr>
        <w:rFonts w:cs="Times New Roman"/>
      </w:rPr>
    </w:lvl>
    <w:lvl w:ilvl="8" w:tplc="0415001B" w:tentative="1">
      <w:start w:val="1"/>
      <w:numFmt w:val="lowerRoman"/>
      <w:lvlText w:val="%9."/>
      <w:lvlJc w:val="right"/>
      <w:pPr>
        <w:ind w:left="6744" w:hanging="180"/>
      </w:pPr>
      <w:rPr>
        <w:rFonts w:cs="Times New Roman"/>
      </w:rPr>
    </w:lvl>
  </w:abstractNum>
  <w:abstractNum w:abstractNumId="68" w15:restartNumberingAfterBreak="0">
    <w:nsid w:val="2415700B"/>
    <w:multiLevelType w:val="hybridMultilevel"/>
    <w:tmpl w:val="AA529C12"/>
    <w:lvl w:ilvl="0" w:tplc="99DC25F2">
      <w:start w:val="5"/>
      <w:numFmt w:val="decimal"/>
      <w:lvlText w:val="%1."/>
      <w:lvlJc w:val="left"/>
      <w:pPr>
        <w:tabs>
          <w:tab w:val="num" w:pos="360"/>
        </w:tabs>
        <w:ind w:left="357" w:hanging="357"/>
      </w:pPr>
      <w:rPr>
        <w:rFonts w:ascii="Verdana" w:hAnsi="Verdana" w:hint="default"/>
        <w:b w:val="0"/>
        <w:i w:val="0"/>
        <w:sz w:val="20"/>
      </w:rPr>
    </w:lvl>
    <w:lvl w:ilvl="1" w:tplc="04150019">
      <w:start w:val="1"/>
      <w:numFmt w:val="lowerLetter"/>
      <w:lvlText w:val="%2."/>
      <w:lvlJc w:val="left"/>
      <w:pPr>
        <w:tabs>
          <w:tab w:val="num" w:pos="1440"/>
        </w:tabs>
        <w:ind w:left="1440" w:hanging="360"/>
      </w:pPr>
    </w:lvl>
    <w:lvl w:ilvl="2" w:tplc="FE1ABEC0">
      <w:start w:val="1"/>
      <w:numFmt w:val="decimal"/>
      <w:lvlText w:val="%3)"/>
      <w:lvlJc w:val="left"/>
      <w:pPr>
        <w:tabs>
          <w:tab w:val="num" w:pos="794"/>
        </w:tabs>
        <w:ind w:left="794" w:hanging="437"/>
      </w:pPr>
      <w:rPr>
        <w:rFonts w:ascii="Verdana" w:hAnsi="Verdana" w:hint="default"/>
        <w:b w:val="0"/>
        <w:i w:val="0"/>
        <w:sz w:val="20"/>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9" w15:restartNumberingAfterBreak="0">
    <w:nsid w:val="253E621E"/>
    <w:multiLevelType w:val="multilevel"/>
    <w:tmpl w:val="D25E1E8A"/>
    <w:styleLink w:val="WWNum43"/>
    <w:lvl w:ilvl="0">
      <w:numFmt w:val="bullet"/>
      <w:lvlText w:val=""/>
      <w:lvlJc w:val="left"/>
      <w:rPr>
        <w:rFonts w:ascii="Symbol" w:hAnsi="Symbol"/>
        <w:b/>
      </w:rPr>
    </w:lvl>
    <w:lvl w:ilvl="1">
      <w:numFmt w:val="bullet"/>
      <w:lvlText w:val=""/>
      <w:lvlJc w:val="left"/>
      <w:rPr>
        <w:rFonts w:ascii="Symbol" w:hAnsi="Symbol"/>
        <w:b/>
      </w:rPr>
    </w:lvl>
    <w:lvl w:ilvl="2">
      <w:start w:val="4"/>
      <w:numFmt w:val="decimal"/>
      <w:lvlText w:val="%1.%2.%3."/>
      <w:lvlJc w:val="left"/>
      <w:rPr>
        <w:b/>
      </w:rPr>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70" w15:restartNumberingAfterBreak="0">
    <w:nsid w:val="258069E6"/>
    <w:multiLevelType w:val="hybridMultilevel"/>
    <w:tmpl w:val="B588CAF0"/>
    <w:lvl w:ilvl="0" w:tplc="8774FECC">
      <w:start w:val="1"/>
      <w:numFmt w:val="decimal"/>
      <w:lvlText w:val="%1)"/>
      <w:lvlJc w:val="left"/>
      <w:pPr>
        <w:ind w:left="78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265D7150"/>
    <w:multiLevelType w:val="multilevel"/>
    <w:tmpl w:val="AA724F9E"/>
    <w:styleLink w:val="WWNum19"/>
    <w:lvl w:ilvl="0">
      <w:start w:val="13"/>
      <w:numFmt w:val="decimal"/>
      <w:lvlText w:val="%1."/>
      <w:lvlJc w:val="left"/>
      <w:rPr>
        <w:rFonts w:ascii="Calibri" w:hAnsi="Calibri"/>
        <w:sz w:val="22"/>
        <w:szCs w:val="22"/>
      </w:rPr>
    </w:lvl>
    <w:lvl w:ilvl="1">
      <w:start w:val="1"/>
      <w:numFmt w:val="decimal"/>
      <w:lvlText w:val="%1.%2."/>
      <w:lvlJc w:val="left"/>
      <w:rPr>
        <w:rFonts w:ascii="Calibri" w:hAnsi="Calibri"/>
        <w:b w:val="0"/>
        <w:sz w:val="22"/>
        <w:szCs w:val="22"/>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27B45C3F"/>
    <w:multiLevelType w:val="multilevel"/>
    <w:tmpl w:val="2F705094"/>
    <w:styleLink w:val="WWNum3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73" w15:restartNumberingAfterBreak="0">
    <w:nsid w:val="27DB2ACC"/>
    <w:multiLevelType w:val="hybridMultilevel"/>
    <w:tmpl w:val="20DAA026"/>
    <w:lvl w:ilvl="0" w:tplc="143CA924">
      <w:start w:val="1"/>
      <w:numFmt w:val="decimal"/>
      <w:lvlText w:val="%1."/>
      <w:lvlJc w:val="left"/>
      <w:pPr>
        <w:tabs>
          <w:tab w:val="num" w:pos="360"/>
        </w:tabs>
        <w:ind w:left="340" w:hanging="340"/>
      </w:pPr>
      <w:rPr>
        <w:rFonts w:cs="Times New Roman" w:hint="default"/>
        <w:b w:val="0"/>
        <w:i w:val="0"/>
      </w:rPr>
    </w:lvl>
    <w:lvl w:ilvl="1" w:tplc="04150019" w:tentative="1">
      <w:start w:val="1"/>
      <w:numFmt w:val="lowerLetter"/>
      <w:lvlText w:val="%2."/>
      <w:lvlJc w:val="left"/>
      <w:pPr>
        <w:ind w:left="1156" w:hanging="360"/>
      </w:pPr>
      <w:rPr>
        <w:rFonts w:cs="Times New Roman"/>
      </w:rPr>
    </w:lvl>
    <w:lvl w:ilvl="2" w:tplc="0415001B" w:tentative="1">
      <w:start w:val="1"/>
      <w:numFmt w:val="lowerRoman"/>
      <w:lvlText w:val="%3."/>
      <w:lvlJc w:val="right"/>
      <w:pPr>
        <w:ind w:left="1876" w:hanging="180"/>
      </w:pPr>
      <w:rPr>
        <w:rFonts w:cs="Times New Roman"/>
      </w:rPr>
    </w:lvl>
    <w:lvl w:ilvl="3" w:tplc="0415000F" w:tentative="1">
      <w:start w:val="1"/>
      <w:numFmt w:val="decimal"/>
      <w:lvlText w:val="%4."/>
      <w:lvlJc w:val="left"/>
      <w:pPr>
        <w:ind w:left="2596" w:hanging="360"/>
      </w:pPr>
      <w:rPr>
        <w:rFonts w:cs="Times New Roman"/>
      </w:rPr>
    </w:lvl>
    <w:lvl w:ilvl="4" w:tplc="04150019" w:tentative="1">
      <w:start w:val="1"/>
      <w:numFmt w:val="lowerLetter"/>
      <w:lvlText w:val="%5."/>
      <w:lvlJc w:val="left"/>
      <w:pPr>
        <w:ind w:left="3316" w:hanging="360"/>
      </w:pPr>
      <w:rPr>
        <w:rFonts w:cs="Times New Roman"/>
      </w:rPr>
    </w:lvl>
    <w:lvl w:ilvl="5" w:tplc="0415001B" w:tentative="1">
      <w:start w:val="1"/>
      <w:numFmt w:val="lowerRoman"/>
      <w:lvlText w:val="%6."/>
      <w:lvlJc w:val="right"/>
      <w:pPr>
        <w:ind w:left="4036" w:hanging="180"/>
      </w:pPr>
      <w:rPr>
        <w:rFonts w:cs="Times New Roman"/>
      </w:rPr>
    </w:lvl>
    <w:lvl w:ilvl="6" w:tplc="0415000F" w:tentative="1">
      <w:start w:val="1"/>
      <w:numFmt w:val="decimal"/>
      <w:lvlText w:val="%7."/>
      <w:lvlJc w:val="left"/>
      <w:pPr>
        <w:ind w:left="4756" w:hanging="360"/>
      </w:pPr>
      <w:rPr>
        <w:rFonts w:cs="Times New Roman"/>
      </w:rPr>
    </w:lvl>
    <w:lvl w:ilvl="7" w:tplc="04150019" w:tentative="1">
      <w:start w:val="1"/>
      <w:numFmt w:val="lowerLetter"/>
      <w:lvlText w:val="%8."/>
      <w:lvlJc w:val="left"/>
      <w:pPr>
        <w:ind w:left="5476" w:hanging="360"/>
      </w:pPr>
      <w:rPr>
        <w:rFonts w:cs="Times New Roman"/>
      </w:rPr>
    </w:lvl>
    <w:lvl w:ilvl="8" w:tplc="0415001B" w:tentative="1">
      <w:start w:val="1"/>
      <w:numFmt w:val="lowerRoman"/>
      <w:lvlText w:val="%9."/>
      <w:lvlJc w:val="right"/>
      <w:pPr>
        <w:ind w:left="6196" w:hanging="180"/>
      </w:pPr>
      <w:rPr>
        <w:rFonts w:cs="Times New Roman"/>
      </w:rPr>
    </w:lvl>
  </w:abstractNum>
  <w:abstractNum w:abstractNumId="74" w15:restartNumberingAfterBreak="0">
    <w:nsid w:val="28602B02"/>
    <w:multiLevelType w:val="hybridMultilevel"/>
    <w:tmpl w:val="0226C9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295F6595"/>
    <w:multiLevelType w:val="hybridMultilevel"/>
    <w:tmpl w:val="0234E9D0"/>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2B314511"/>
    <w:multiLevelType w:val="hybridMultilevel"/>
    <w:tmpl w:val="D2CC5568"/>
    <w:lvl w:ilvl="0" w:tplc="978A365A">
      <w:start w:val="1"/>
      <w:numFmt w:val="decimal"/>
      <w:lvlText w:val="%1)"/>
      <w:lvlJc w:val="left"/>
      <w:pPr>
        <w:ind w:left="786"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2B412AC0"/>
    <w:multiLevelType w:val="multilevel"/>
    <w:tmpl w:val="598A720A"/>
    <w:lvl w:ilvl="0">
      <w:start w:val="2"/>
      <w:numFmt w:val="decimal"/>
      <w:lvlText w:val="%1."/>
      <w:lvlJc w:val="left"/>
      <w:pPr>
        <w:ind w:left="283" w:hanging="283"/>
      </w:pPr>
      <w:rPr>
        <w:rFonts w:ascii="Calibri" w:eastAsia="Times New Roman" w:hAnsi="Calibri" w:cs="Calibri" w:hint="default"/>
        <w:b w:val="0"/>
      </w:rPr>
    </w:lvl>
    <w:lvl w:ilvl="1">
      <w:start w:val="1"/>
      <w:numFmt w:val="decimal"/>
      <w:lvlText w:val="%2)"/>
      <w:lvlJc w:val="left"/>
      <w:pPr>
        <w:ind w:left="720" w:hanging="360"/>
      </w:pPr>
      <w:rPr>
        <w:rFonts w:hint="default"/>
      </w:rPr>
    </w:lvl>
    <w:lvl w:ilvl="2">
      <w:start w:val="1"/>
      <w:numFmt w:val="lowerRoman"/>
      <w:lvlText w:val="%3."/>
      <w:lvlJc w:val="left"/>
      <w:pPr>
        <w:ind w:left="900" w:hanging="180"/>
      </w:pPr>
      <w:rPr>
        <w:rFonts w:hint="default"/>
      </w:rPr>
    </w:lvl>
    <w:lvl w:ilvl="3">
      <w:start w:val="1"/>
      <w:numFmt w:val="decimal"/>
      <w:lvlText w:val="%4."/>
      <w:lvlJc w:val="left"/>
      <w:pPr>
        <w:ind w:left="1260" w:hanging="360"/>
      </w:pPr>
      <w:rPr>
        <w:rFonts w:hint="default"/>
      </w:rPr>
    </w:lvl>
    <w:lvl w:ilvl="4">
      <w:start w:val="1"/>
      <w:numFmt w:val="lowerLetter"/>
      <w:lvlText w:val="%5."/>
      <w:lvlJc w:val="left"/>
      <w:pPr>
        <w:ind w:left="1620" w:hanging="360"/>
      </w:pPr>
      <w:rPr>
        <w:rFonts w:hint="default"/>
      </w:rPr>
    </w:lvl>
    <w:lvl w:ilvl="5">
      <w:start w:val="1"/>
      <w:numFmt w:val="lowerRoman"/>
      <w:lvlText w:val="%6."/>
      <w:lvlJc w:val="left"/>
      <w:pPr>
        <w:ind w:left="1800" w:hanging="180"/>
      </w:pPr>
      <w:rPr>
        <w:rFonts w:hint="default"/>
      </w:rPr>
    </w:lvl>
    <w:lvl w:ilvl="6">
      <w:start w:val="1"/>
      <w:numFmt w:val="decimal"/>
      <w:lvlText w:val="%7."/>
      <w:lvlJc w:val="left"/>
      <w:pPr>
        <w:ind w:left="2160" w:hanging="360"/>
      </w:pPr>
      <w:rPr>
        <w:rFonts w:hint="default"/>
      </w:rPr>
    </w:lvl>
    <w:lvl w:ilvl="7">
      <w:start w:val="1"/>
      <w:numFmt w:val="lowerLetter"/>
      <w:lvlText w:val="%8."/>
      <w:lvlJc w:val="left"/>
      <w:pPr>
        <w:ind w:left="2520" w:hanging="360"/>
      </w:pPr>
      <w:rPr>
        <w:rFonts w:hint="default"/>
      </w:rPr>
    </w:lvl>
    <w:lvl w:ilvl="8">
      <w:start w:val="1"/>
      <w:numFmt w:val="lowerRoman"/>
      <w:lvlText w:val="%9."/>
      <w:lvlJc w:val="left"/>
      <w:pPr>
        <w:ind w:left="2700" w:hanging="180"/>
      </w:pPr>
      <w:rPr>
        <w:rFonts w:hint="default"/>
      </w:rPr>
    </w:lvl>
  </w:abstractNum>
  <w:abstractNum w:abstractNumId="78" w15:restartNumberingAfterBreak="0">
    <w:nsid w:val="2C171E6C"/>
    <w:multiLevelType w:val="hybridMultilevel"/>
    <w:tmpl w:val="FB082398"/>
    <w:lvl w:ilvl="0" w:tplc="BF12C950">
      <w:start w:val="1"/>
      <w:numFmt w:val="decimal"/>
      <w:lvlText w:val="%1."/>
      <w:lvlJc w:val="left"/>
      <w:pPr>
        <w:tabs>
          <w:tab w:val="num" w:pos="360"/>
        </w:tabs>
        <w:ind w:left="360" w:hanging="360"/>
      </w:pPr>
      <w:rPr>
        <w:b w:val="0"/>
        <w:bCs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9" w15:restartNumberingAfterBreak="0">
    <w:nsid w:val="2C5B64F4"/>
    <w:multiLevelType w:val="multilevel"/>
    <w:tmpl w:val="8608465C"/>
    <w:styleLink w:val="WWNum59"/>
    <w:lvl w:ilvl="0">
      <w:start w:val="1"/>
      <w:numFmt w:val="decimal"/>
      <w:lvlText w:val="%1."/>
      <w:lvlJc w:val="left"/>
      <w:rPr>
        <w:b w:val="0"/>
        <w:bCs w:val="0"/>
        <w:i w:val="0"/>
        <w:iCs w:val="0"/>
        <w:sz w:val="24"/>
        <w:szCs w:val="24"/>
      </w:rPr>
    </w:lvl>
    <w:lvl w:ilvl="1">
      <w:start w:val="1"/>
      <w:numFmt w:val="decimal"/>
      <w:lvlText w:val="%2)"/>
      <w:lvlJc w:val="left"/>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80" w15:restartNumberingAfterBreak="0">
    <w:nsid w:val="2CC70A67"/>
    <w:multiLevelType w:val="hybridMultilevel"/>
    <w:tmpl w:val="85D242E2"/>
    <w:lvl w:ilvl="0" w:tplc="A61A9F9C">
      <w:start w:val="1"/>
      <w:numFmt w:val="decimal"/>
      <w:lvlText w:val="%1)"/>
      <w:lvlJc w:val="left"/>
      <w:pPr>
        <w:ind w:left="140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2DBB27CA"/>
    <w:multiLevelType w:val="multilevel"/>
    <w:tmpl w:val="571C480E"/>
    <w:styleLink w:val="WWNum65"/>
    <w:lvl w:ilvl="0">
      <w:start w:val="1"/>
      <w:numFmt w:val="lowerLetter"/>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82" w15:restartNumberingAfterBreak="0">
    <w:nsid w:val="2DBE1FAC"/>
    <w:multiLevelType w:val="hybridMultilevel"/>
    <w:tmpl w:val="DE6ED2D2"/>
    <w:lvl w:ilvl="0" w:tplc="FFFFFFFF">
      <w:start w:val="1"/>
      <w:numFmt w:val="decimal"/>
      <w:lvlText w:val="%1."/>
      <w:lvlJc w:val="left"/>
      <w:pPr>
        <w:tabs>
          <w:tab w:val="num" w:pos="644"/>
        </w:tabs>
        <w:ind w:left="624" w:hanging="340"/>
      </w:pPr>
      <w:rPr>
        <w:rFonts w:cs="Times New Roman" w:hint="default"/>
        <w:b w:val="0"/>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3" w15:restartNumberingAfterBreak="0">
    <w:nsid w:val="2E786BE2"/>
    <w:multiLevelType w:val="multilevel"/>
    <w:tmpl w:val="50147C20"/>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15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7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9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31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403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75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7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97"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84" w15:restartNumberingAfterBreak="0">
    <w:nsid w:val="2F243272"/>
    <w:multiLevelType w:val="hybridMultilevel"/>
    <w:tmpl w:val="70CE1408"/>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5" w15:restartNumberingAfterBreak="0">
    <w:nsid w:val="2F35392B"/>
    <w:multiLevelType w:val="multilevel"/>
    <w:tmpl w:val="B610F5E4"/>
    <w:styleLink w:val="WWNum4"/>
    <w:lvl w:ilvl="0">
      <w:start w:val="1"/>
      <w:numFmt w:val="decimal"/>
      <w:lvlText w:val="%1)"/>
      <w:lvlJc w:val="left"/>
      <w:rPr>
        <w:b w:val="0"/>
        <w:i w:val="0"/>
        <w:sz w:val="22"/>
        <w:szCs w:val="22"/>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86" w15:restartNumberingAfterBreak="0">
    <w:nsid w:val="2FFE5210"/>
    <w:multiLevelType w:val="hybridMultilevel"/>
    <w:tmpl w:val="E3F0FC70"/>
    <w:lvl w:ilvl="0" w:tplc="B622ED20">
      <w:start w:val="1"/>
      <w:numFmt w:val="decimal"/>
      <w:lvlText w:val="%1."/>
      <w:lvlJc w:val="left"/>
      <w:pPr>
        <w:ind w:left="36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300D18CA"/>
    <w:multiLevelType w:val="multilevel"/>
    <w:tmpl w:val="A8E6279C"/>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0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88" w15:restartNumberingAfterBreak="0">
    <w:nsid w:val="301B2A77"/>
    <w:multiLevelType w:val="multilevel"/>
    <w:tmpl w:val="A492E6C6"/>
    <w:styleLink w:val="WWNum47"/>
    <w:lvl w:ilvl="0">
      <w:start w:val="1"/>
      <w:numFmt w:val="decimal"/>
      <w:lvlText w:val="%1."/>
      <w:lvlJc w:val="left"/>
      <w:rPr>
        <w:b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89" w15:restartNumberingAfterBreak="0">
    <w:nsid w:val="315001A8"/>
    <w:multiLevelType w:val="hybridMultilevel"/>
    <w:tmpl w:val="8376ED34"/>
    <w:lvl w:ilvl="0" w:tplc="E132EF2E">
      <w:start w:val="5"/>
      <w:numFmt w:val="decimal"/>
      <w:lvlText w:val="%1."/>
      <w:lvlJc w:val="left"/>
      <w:pPr>
        <w:tabs>
          <w:tab w:val="num" w:pos="360"/>
        </w:tabs>
        <w:ind w:left="357" w:hanging="357"/>
      </w:pPr>
      <w:rPr>
        <w:rFonts w:ascii="Verdana" w:hAnsi="Verdana" w:hint="default"/>
        <w:b w:val="0"/>
        <w:i w:val="0"/>
        <w:sz w:val="2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0" w15:restartNumberingAfterBreak="0">
    <w:nsid w:val="31B07C20"/>
    <w:multiLevelType w:val="hybridMultilevel"/>
    <w:tmpl w:val="5088CB5A"/>
    <w:lvl w:ilvl="0" w:tplc="8D580ED2">
      <w:start w:val="1"/>
      <w:numFmt w:val="decimal"/>
      <w:lvlText w:val="%1."/>
      <w:lvlJc w:val="left"/>
      <w:pPr>
        <w:ind w:left="720" w:hanging="360"/>
      </w:pPr>
      <w:rPr>
        <w:rFonts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32412972"/>
    <w:multiLevelType w:val="multilevel"/>
    <w:tmpl w:val="7D361CC6"/>
    <w:styleLink w:val="WWNum6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2" w15:restartNumberingAfterBreak="0">
    <w:nsid w:val="32DB4C09"/>
    <w:multiLevelType w:val="hybridMultilevel"/>
    <w:tmpl w:val="1D661D46"/>
    <w:lvl w:ilvl="0" w:tplc="851AC214">
      <w:start w:val="20"/>
      <w:numFmt w:val="decimal"/>
      <w:lvlText w:val="%1."/>
      <w:lvlJc w:val="left"/>
      <w:pPr>
        <w:ind w:left="720" w:hanging="360"/>
      </w:pPr>
      <w:rPr>
        <w:rFonts w:ascii="Calibri" w:eastAsia="Calibri" w:hAnsi="Calibri" w:cs="Calibri" w:hint="default"/>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32E5408D"/>
    <w:multiLevelType w:val="multilevel"/>
    <w:tmpl w:val="1BC0FD22"/>
    <w:lvl w:ilvl="0">
      <w:start w:val="1"/>
      <w:numFmt w:val="decimal"/>
      <w:lvlText w:val="%1."/>
      <w:lvlJc w:val="left"/>
      <w:pPr>
        <w:ind w:left="360" w:hanging="360"/>
      </w:pPr>
      <w:rPr>
        <w:rFonts w:hint="default"/>
        <w:strike w:val="0"/>
      </w:rPr>
    </w:lvl>
    <w:lvl w:ilvl="1">
      <w:start w:val="1"/>
      <w:numFmt w:val="lowerLetter"/>
      <w:lvlText w:val="%2)"/>
      <w:lvlJc w:val="left"/>
      <w:pPr>
        <w:ind w:left="792" w:hanging="432"/>
      </w:pPr>
      <w:rPr>
        <w:rFonts w:ascii="Calibri" w:eastAsia="Times New Roman" w:hAnsi="Calibri" w:cs="Calibr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347064C9"/>
    <w:multiLevelType w:val="hybridMultilevel"/>
    <w:tmpl w:val="7A5A4756"/>
    <w:lvl w:ilvl="0" w:tplc="D770A01C">
      <w:start w:val="1"/>
      <w:numFmt w:val="decimal"/>
      <w:lvlText w:val="%1."/>
      <w:lvlJc w:val="left"/>
      <w:pPr>
        <w:ind w:left="360" w:hanging="360"/>
      </w:pPr>
      <w:rPr>
        <w:rFonts w:cs="Times New Roman"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34BC43DC"/>
    <w:multiLevelType w:val="hybridMultilevel"/>
    <w:tmpl w:val="36E2C4E2"/>
    <w:lvl w:ilvl="0" w:tplc="AD309F62">
      <w:start w:val="1"/>
      <w:numFmt w:val="decimal"/>
      <w:lvlText w:val="%1)"/>
      <w:lvlJc w:val="left"/>
      <w:pPr>
        <w:ind w:left="1400" w:hanging="360"/>
      </w:pPr>
      <w:rPr>
        <w:rFonts w:cs="Times New Roman"/>
        <w:color w:val="auto"/>
      </w:rPr>
    </w:lvl>
    <w:lvl w:ilvl="1" w:tplc="04150019" w:tentative="1">
      <w:start w:val="1"/>
      <w:numFmt w:val="lowerLetter"/>
      <w:lvlText w:val="%2."/>
      <w:lvlJc w:val="left"/>
      <w:pPr>
        <w:ind w:left="2120" w:hanging="360"/>
      </w:pPr>
      <w:rPr>
        <w:rFonts w:cs="Times New Roman"/>
      </w:rPr>
    </w:lvl>
    <w:lvl w:ilvl="2" w:tplc="0415001B" w:tentative="1">
      <w:start w:val="1"/>
      <w:numFmt w:val="lowerRoman"/>
      <w:lvlText w:val="%3."/>
      <w:lvlJc w:val="right"/>
      <w:pPr>
        <w:ind w:left="2840" w:hanging="180"/>
      </w:pPr>
      <w:rPr>
        <w:rFonts w:cs="Times New Roman"/>
      </w:rPr>
    </w:lvl>
    <w:lvl w:ilvl="3" w:tplc="0415000F" w:tentative="1">
      <w:start w:val="1"/>
      <w:numFmt w:val="decimal"/>
      <w:lvlText w:val="%4."/>
      <w:lvlJc w:val="left"/>
      <w:pPr>
        <w:ind w:left="3560" w:hanging="360"/>
      </w:pPr>
      <w:rPr>
        <w:rFonts w:cs="Times New Roman"/>
      </w:rPr>
    </w:lvl>
    <w:lvl w:ilvl="4" w:tplc="04150019" w:tentative="1">
      <w:start w:val="1"/>
      <w:numFmt w:val="lowerLetter"/>
      <w:lvlText w:val="%5."/>
      <w:lvlJc w:val="left"/>
      <w:pPr>
        <w:ind w:left="4280" w:hanging="360"/>
      </w:pPr>
      <w:rPr>
        <w:rFonts w:cs="Times New Roman"/>
      </w:rPr>
    </w:lvl>
    <w:lvl w:ilvl="5" w:tplc="0415001B" w:tentative="1">
      <w:start w:val="1"/>
      <w:numFmt w:val="lowerRoman"/>
      <w:lvlText w:val="%6."/>
      <w:lvlJc w:val="right"/>
      <w:pPr>
        <w:ind w:left="5000" w:hanging="180"/>
      </w:pPr>
      <w:rPr>
        <w:rFonts w:cs="Times New Roman"/>
      </w:rPr>
    </w:lvl>
    <w:lvl w:ilvl="6" w:tplc="0415000F" w:tentative="1">
      <w:start w:val="1"/>
      <w:numFmt w:val="decimal"/>
      <w:lvlText w:val="%7."/>
      <w:lvlJc w:val="left"/>
      <w:pPr>
        <w:ind w:left="5720" w:hanging="360"/>
      </w:pPr>
      <w:rPr>
        <w:rFonts w:cs="Times New Roman"/>
      </w:rPr>
    </w:lvl>
    <w:lvl w:ilvl="7" w:tplc="04150019" w:tentative="1">
      <w:start w:val="1"/>
      <w:numFmt w:val="lowerLetter"/>
      <w:lvlText w:val="%8."/>
      <w:lvlJc w:val="left"/>
      <w:pPr>
        <w:ind w:left="6440" w:hanging="360"/>
      </w:pPr>
      <w:rPr>
        <w:rFonts w:cs="Times New Roman"/>
      </w:rPr>
    </w:lvl>
    <w:lvl w:ilvl="8" w:tplc="0415001B" w:tentative="1">
      <w:start w:val="1"/>
      <w:numFmt w:val="lowerRoman"/>
      <w:lvlText w:val="%9."/>
      <w:lvlJc w:val="right"/>
      <w:pPr>
        <w:ind w:left="7160" w:hanging="180"/>
      </w:pPr>
      <w:rPr>
        <w:rFonts w:cs="Times New Roman"/>
      </w:rPr>
    </w:lvl>
  </w:abstractNum>
  <w:abstractNum w:abstractNumId="96" w15:restartNumberingAfterBreak="0">
    <w:nsid w:val="356F215B"/>
    <w:multiLevelType w:val="multilevel"/>
    <w:tmpl w:val="CA247500"/>
    <w:styleLink w:val="WWNum1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7" w15:restartNumberingAfterBreak="0">
    <w:nsid w:val="35B06AE9"/>
    <w:multiLevelType w:val="hybridMultilevel"/>
    <w:tmpl w:val="AF3639F0"/>
    <w:lvl w:ilvl="0" w:tplc="41BE7A8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3648195E"/>
    <w:multiLevelType w:val="multilevel"/>
    <w:tmpl w:val="B6067BE8"/>
    <w:lvl w:ilvl="0">
      <w:start w:val="1"/>
      <w:numFmt w:val="decimal"/>
      <w:lvlText w:val="%1."/>
      <w:lvlJc w:val="left"/>
      <w:pPr>
        <w:ind w:left="352"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5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99" w15:restartNumberingAfterBreak="0">
    <w:nsid w:val="36702B61"/>
    <w:multiLevelType w:val="hybridMultilevel"/>
    <w:tmpl w:val="EBBC32B8"/>
    <w:lvl w:ilvl="0" w:tplc="1B06F9F4">
      <w:start w:val="13"/>
      <w:numFmt w:val="decimal"/>
      <w:lvlText w:val="%1."/>
      <w:lvlJc w:val="left"/>
      <w:pPr>
        <w:ind w:left="42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37AC7C30"/>
    <w:multiLevelType w:val="multilevel"/>
    <w:tmpl w:val="6172AA3A"/>
    <w:lvl w:ilvl="0">
      <w:start w:val="2"/>
      <w:numFmt w:val="decimal"/>
      <w:lvlText w:val="%1."/>
      <w:lvlJc w:val="left"/>
      <w:pPr>
        <w:ind w:left="360" w:hanging="360"/>
      </w:pPr>
      <w:rPr>
        <w:rFonts w:hint="default"/>
        <w:strike w:val="0"/>
      </w:rPr>
    </w:lvl>
    <w:lvl w:ilvl="1">
      <w:start w:val="1"/>
      <w:numFmt w:val="lowerLetter"/>
      <w:lvlText w:val="%2)"/>
      <w:lvlJc w:val="left"/>
      <w:pPr>
        <w:ind w:left="792" w:hanging="432"/>
      </w:pPr>
      <w:rPr>
        <w:rFonts w:ascii="Calibri" w:eastAsia="Times New Roman" w:hAnsi="Calibri" w:cs="Calibri"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382935CE"/>
    <w:multiLevelType w:val="multilevel"/>
    <w:tmpl w:val="E820CDFA"/>
    <w:lvl w:ilvl="0">
      <w:start w:val="1"/>
      <w:numFmt w:val="decimal"/>
      <w:lvlText w:val="%1."/>
      <w:lvlJc w:val="left"/>
      <w:pPr>
        <w:ind w:left="60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0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02" w15:restartNumberingAfterBreak="0">
    <w:nsid w:val="3A3A07AF"/>
    <w:multiLevelType w:val="multilevel"/>
    <w:tmpl w:val="E34EC3F8"/>
    <w:styleLink w:val="WWNum8"/>
    <w:lvl w:ilvl="0">
      <w:start w:val="1"/>
      <w:numFmt w:val="decimal"/>
      <w:lvlText w:val="%1."/>
      <w:lvlJc w:val="left"/>
      <w:rPr>
        <w:b/>
      </w:rPr>
    </w:lvl>
    <w:lvl w:ilvl="1">
      <w:start w:val="1"/>
      <w:numFmt w:val="decimal"/>
      <w:lvlText w:val="%1.%2."/>
      <w:lvlJc w:val="left"/>
      <w:rPr>
        <w:b/>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3" w15:restartNumberingAfterBreak="0">
    <w:nsid w:val="3A84208B"/>
    <w:multiLevelType w:val="multilevel"/>
    <w:tmpl w:val="4E742FBA"/>
    <w:styleLink w:val="WWNum62"/>
    <w:lvl w:ilvl="0">
      <w:start w:val="1"/>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4" w15:restartNumberingAfterBreak="0">
    <w:nsid w:val="3BE32341"/>
    <w:multiLevelType w:val="multilevel"/>
    <w:tmpl w:val="4D86919A"/>
    <w:styleLink w:val="WWNum63"/>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05" w15:restartNumberingAfterBreak="0">
    <w:nsid w:val="3C8173AC"/>
    <w:multiLevelType w:val="multilevel"/>
    <w:tmpl w:val="9A1A4626"/>
    <w:styleLink w:val="WWNum17"/>
    <w:lvl w:ilvl="0">
      <w:start w:val="1"/>
      <w:numFmt w:val="decimal"/>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rPr>
        <w:b/>
      </w:rPr>
    </w:lvl>
    <w:lvl w:ilvl="4">
      <w:start w:val="1"/>
      <w:numFmt w:val="lowerLetter"/>
      <w:lvlText w:val="%1.%2.%3.%4.%5."/>
      <w:lvlJc w:val="left"/>
    </w:lvl>
    <w:lvl w:ilvl="5">
      <w:start w:val="1"/>
      <w:numFmt w:val="lowerRoman"/>
      <w:lvlText w:val="%1.%2.%3.%4.%5.%6."/>
      <w:lvlJc w:val="right"/>
    </w:lvl>
    <w:lvl w:ilvl="6">
      <w:start w:val="1"/>
      <w:numFmt w:val="decimal"/>
      <w:lvlText w:val="%1.%2.%3.%4.%5.%6.%7."/>
      <w:lvlJc w:val="left"/>
      <w:rPr>
        <w:b/>
      </w:rPr>
    </w:lvl>
    <w:lvl w:ilvl="7">
      <w:start w:val="14"/>
      <w:numFmt w:val="upperRoman"/>
      <w:lvlText w:val="%1.%2.%3.%4.%5.%6.%7.%8."/>
      <w:lvlJc w:val="left"/>
    </w:lvl>
    <w:lvl w:ilvl="8">
      <w:start w:val="1"/>
      <w:numFmt w:val="lowerRoman"/>
      <w:lvlText w:val="%1.%2.%3.%4.%5.%6.%7.%8.%9."/>
      <w:lvlJc w:val="right"/>
    </w:lvl>
  </w:abstractNum>
  <w:abstractNum w:abstractNumId="106" w15:restartNumberingAfterBreak="0">
    <w:nsid w:val="3C891873"/>
    <w:multiLevelType w:val="hybridMultilevel"/>
    <w:tmpl w:val="B01005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3D2458C7"/>
    <w:multiLevelType w:val="hybridMultilevel"/>
    <w:tmpl w:val="7304CD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8" w15:restartNumberingAfterBreak="0">
    <w:nsid w:val="3D941F6A"/>
    <w:multiLevelType w:val="multilevel"/>
    <w:tmpl w:val="C570055C"/>
    <w:styleLink w:val="WWNum9"/>
    <w:lvl w:ilvl="0">
      <w:start w:val="1"/>
      <w:numFmt w:val="decimal"/>
      <w:lvlText w:val="%1."/>
      <w:lvlJc w:val="left"/>
      <w:rPr>
        <w:b/>
      </w:rPr>
    </w:lvl>
    <w:lvl w:ilvl="1">
      <w:start w:val="1"/>
      <w:numFmt w:val="decimal"/>
      <w:lvlText w:val="%1.%2."/>
      <w:lvlJc w:val="left"/>
      <w:rPr>
        <w:b/>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9" w15:restartNumberingAfterBreak="0">
    <w:nsid w:val="3E1C6DF6"/>
    <w:multiLevelType w:val="multilevel"/>
    <w:tmpl w:val="7B283EC6"/>
    <w:styleLink w:val="NBPpunktorynumeryczne111112"/>
    <w:lvl w:ilvl="0">
      <w:start w:val="1"/>
      <w:numFmt w:val="decimal"/>
      <w:lvlText w:val="%1."/>
      <w:lvlJc w:val="left"/>
      <w:pPr>
        <w:ind w:left="644" w:hanging="284"/>
      </w:pPr>
      <w:rPr>
        <w:b w:val="0"/>
        <w:i w:val="0"/>
        <w:color w:val="auto"/>
        <w:sz w:val="22"/>
        <w:szCs w:val="19"/>
      </w:rPr>
    </w:lvl>
    <w:lvl w:ilvl="1">
      <w:start w:val="1"/>
      <w:numFmt w:val="decimal"/>
      <w:lvlText w:val="%2)"/>
      <w:lvlJc w:val="left"/>
      <w:pPr>
        <w:ind w:left="1837" w:hanging="397"/>
      </w:pPr>
      <w:rPr>
        <w:b w:val="0"/>
        <w:i w:val="0"/>
        <w:color w:val="auto"/>
        <w:sz w:val="22"/>
        <w:szCs w:val="22"/>
      </w:r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0" w15:restartNumberingAfterBreak="0">
    <w:nsid w:val="3EAF08D0"/>
    <w:multiLevelType w:val="multilevel"/>
    <w:tmpl w:val="F5BCB4A8"/>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01"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6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8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0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11" w15:restartNumberingAfterBreak="0">
    <w:nsid w:val="3EB5560C"/>
    <w:multiLevelType w:val="multilevel"/>
    <w:tmpl w:val="DD685980"/>
    <w:lvl w:ilvl="0">
      <w:start w:val="1"/>
      <w:numFmt w:val="decimal"/>
      <w:lvlText w:val="%1."/>
      <w:lvlJc w:val="left"/>
      <w:pPr>
        <w:ind w:left="341"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0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12" w15:restartNumberingAfterBreak="0">
    <w:nsid w:val="3FCD61BA"/>
    <w:multiLevelType w:val="hybridMultilevel"/>
    <w:tmpl w:val="F028ADDE"/>
    <w:lvl w:ilvl="0" w:tplc="53204812">
      <w:start w:val="1"/>
      <w:numFmt w:val="decimal"/>
      <w:lvlText w:val="%1."/>
      <w:lvlJc w:val="left"/>
      <w:pPr>
        <w:tabs>
          <w:tab w:val="num" w:pos="360"/>
        </w:tabs>
        <w:ind w:left="340" w:hanging="340"/>
      </w:pPr>
      <w:rPr>
        <w:rFonts w:cs="Times New Roman"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3FDF0AC0"/>
    <w:multiLevelType w:val="multilevel"/>
    <w:tmpl w:val="43848D8C"/>
    <w:lvl w:ilvl="0">
      <w:numFmt w:val="bullet"/>
      <w:lvlText w:val=""/>
      <w:lvlJc w:val="left"/>
      <w:pPr>
        <w:ind w:left="1560" w:hanging="360"/>
      </w:pPr>
      <w:rPr>
        <w:rFonts w:ascii="Wingdings" w:hAnsi="Wingdings"/>
      </w:rPr>
    </w:lvl>
    <w:lvl w:ilvl="1">
      <w:numFmt w:val="bullet"/>
      <w:lvlText w:val="o"/>
      <w:lvlJc w:val="left"/>
      <w:pPr>
        <w:ind w:left="2280" w:hanging="360"/>
      </w:pPr>
      <w:rPr>
        <w:rFonts w:ascii="Courier New" w:hAnsi="Courier New" w:cs="Courier New"/>
      </w:rPr>
    </w:lvl>
    <w:lvl w:ilvl="2">
      <w:numFmt w:val="bullet"/>
      <w:lvlText w:val=""/>
      <w:lvlJc w:val="left"/>
      <w:pPr>
        <w:ind w:left="3000" w:hanging="360"/>
      </w:pPr>
      <w:rPr>
        <w:rFonts w:ascii="Wingdings" w:hAnsi="Wingdings"/>
      </w:rPr>
    </w:lvl>
    <w:lvl w:ilvl="3">
      <w:numFmt w:val="bullet"/>
      <w:lvlText w:val=""/>
      <w:lvlJc w:val="left"/>
      <w:pPr>
        <w:ind w:left="3720" w:hanging="360"/>
      </w:pPr>
      <w:rPr>
        <w:rFonts w:ascii="Symbol" w:hAnsi="Symbol"/>
      </w:rPr>
    </w:lvl>
    <w:lvl w:ilvl="4">
      <w:numFmt w:val="bullet"/>
      <w:lvlText w:val="o"/>
      <w:lvlJc w:val="left"/>
      <w:pPr>
        <w:ind w:left="4440" w:hanging="360"/>
      </w:pPr>
      <w:rPr>
        <w:rFonts w:ascii="Courier New" w:hAnsi="Courier New" w:cs="Courier New"/>
      </w:rPr>
    </w:lvl>
    <w:lvl w:ilvl="5">
      <w:numFmt w:val="bullet"/>
      <w:lvlText w:val=""/>
      <w:lvlJc w:val="left"/>
      <w:pPr>
        <w:ind w:left="5160" w:hanging="360"/>
      </w:pPr>
      <w:rPr>
        <w:rFonts w:ascii="Wingdings" w:hAnsi="Wingdings"/>
      </w:rPr>
    </w:lvl>
    <w:lvl w:ilvl="6">
      <w:numFmt w:val="bullet"/>
      <w:lvlText w:val=""/>
      <w:lvlJc w:val="left"/>
      <w:pPr>
        <w:ind w:left="5880" w:hanging="360"/>
      </w:pPr>
      <w:rPr>
        <w:rFonts w:ascii="Symbol" w:hAnsi="Symbol"/>
      </w:rPr>
    </w:lvl>
    <w:lvl w:ilvl="7">
      <w:numFmt w:val="bullet"/>
      <w:lvlText w:val="o"/>
      <w:lvlJc w:val="left"/>
      <w:pPr>
        <w:ind w:left="6600" w:hanging="360"/>
      </w:pPr>
      <w:rPr>
        <w:rFonts w:ascii="Courier New" w:hAnsi="Courier New" w:cs="Courier New"/>
      </w:rPr>
    </w:lvl>
    <w:lvl w:ilvl="8">
      <w:numFmt w:val="bullet"/>
      <w:lvlText w:val=""/>
      <w:lvlJc w:val="left"/>
      <w:pPr>
        <w:ind w:left="7320" w:hanging="360"/>
      </w:pPr>
      <w:rPr>
        <w:rFonts w:ascii="Wingdings" w:hAnsi="Wingdings"/>
      </w:rPr>
    </w:lvl>
  </w:abstractNum>
  <w:abstractNum w:abstractNumId="114" w15:restartNumberingAfterBreak="0">
    <w:nsid w:val="3FFE264A"/>
    <w:multiLevelType w:val="multilevel"/>
    <w:tmpl w:val="3B907F80"/>
    <w:styleLink w:val="WWNum54"/>
    <w:lvl w:ilvl="0">
      <w:start w:val="1"/>
      <w:numFmt w:val="decimal"/>
      <w:lvlText w:val="%1. "/>
      <w:lvlJc w:val="left"/>
      <w:rPr>
        <w:rFonts w:cs="Times New Roman"/>
        <w:b w:val="0"/>
        <w:bCs w:val="0"/>
        <w:i w:val="0"/>
        <w:iCs w:val="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5" w15:restartNumberingAfterBreak="0">
    <w:nsid w:val="411633F5"/>
    <w:multiLevelType w:val="multilevel"/>
    <w:tmpl w:val="FADA3CD6"/>
    <w:styleLink w:val="WWNum37"/>
    <w:lvl w:ilvl="0">
      <w:numFmt w:val="bullet"/>
      <w:lvlText w:val=""/>
      <w:lvlJc w:val="left"/>
      <w:rPr>
        <w:rFonts w:ascii="Symbol" w:hAnsi="Symbol"/>
      </w:rPr>
    </w:lvl>
    <w:lvl w:ilvl="1">
      <w:start w:val="8"/>
      <w:numFmt w:val="decimal"/>
      <w:lvlText w:val="%2."/>
      <w:lvlJc w:val="left"/>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16" w15:restartNumberingAfterBreak="0">
    <w:nsid w:val="41686609"/>
    <w:multiLevelType w:val="hybridMultilevel"/>
    <w:tmpl w:val="F8326324"/>
    <w:styleLink w:val="NBPpunktorynumeryczne15"/>
    <w:lvl w:ilvl="0" w:tplc="2DEC12E8">
      <w:start w:val="1"/>
      <w:numFmt w:val="decimal"/>
      <w:lvlText w:val="%1."/>
      <w:lvlJc w:val="left"/>
      <w:pPr>
        <w:ind w:left="607"/>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1" w:tplc="C2781A3E">
      <w:start w:val="1"/>
      <w:numFmt w:val="lowerLetter"/>
      <w:lvlText w:val="%2"/>
      <w:lvlJc w:val="left"/>
      <w:pPr>
        <w:ind w:left="108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2" w:tplc="070EDF84">
      <w:start w:val="1"/>
      <w:numFmt w:val="lowerRoman"/>
      <w:lvlText w:val="%3"/>
      <w:lvlJc w:val="left"/>
      <w:pPr>
        <w:ind w:left="180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3" w:tplc="6BB43B5C">
      <w:start w:val="1"/>
      <w:numFmt w:val="decimal"/>
      <w:lvlText w:val="%4"/>
      <w:lvlJc w:val="left"/>
      <w:pPr>
        <w:ind w:left="25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4" w:tplc="C80C071E">
      <w:start w:val="1"/>
      <w:numFmt w:val="lowerLetter"/>
      <w:lvlText w:val="%5"/>
      <w:lvlJc w:val="left"/>
      <w:pPr>
        <w:ind w:left="324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5" w:tplc="8AA6A234">
      <w:start w:val="1"/>
      <w:numFmt w:val="lowerRoman"/>
      <w:lvlText w:val="%6"/>
      <w:lvlJc w:val="left"/>
      <w:pPr>
        <w:ind w:left="396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6" w:tplc="126E5D98">
      <w:start w:val="1"/>
      <w:numFmt w:val="decimal"/>
      <w:lvlText w:val="%7"/>
      <w:lvlJc w:val="left"/>
      <w:pPr>
        <w:ind w:left="468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7" w:tplc="2BA4979A">
      <w:start w:val="1"/>
      <w:numFmt w:val="lowerLetter"/>
      <w:lvlText w:val="%8"/>
      <w:lvlJc w:val="left"/>
      <w:pPr>
        <w:ind w:left="540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lvl w:ilvl="8" w:tplc="71B0CE10">
      <w:start w:val="1"/>
      <w:numFmt w:val="lowerRoman"/>
      <w:lvlText w:val="%9"/>
      <w:lvlJc w:val="left"/>
      <w:pPr>
        <w:ind w:left="6120"/>
      </w:pPr>
      <w:rPr>
        <w:rFonts w:ascii="Palatino Linotype" w:eastAsia="Palatino Linotype" w:hAnsi="Palatino Linotype" w:cs="Palatino Linotype"/>
        <w:b w:val="0"/>
        <w:i w:val="0"/>
        <w:strike w:val="0"/>
        <w:dstrike w:val="0"/>
        <w:color w:val="000000"/>
        <w:sz w:val="22"/>
        <w:szCs w:val="22"/>
        <w:u w:val="none" w:color="000000"/>
        <w:bdr w:val="none" w:sz="0" w:space="0" w:color="auto"/>
        <w:shd w:val="clear" w:color="auto" w:fill="auto"/>
        <w:vertAlign w:val="baseline"/>
      </w:rPr>
    </w:lvl>
  </w:abstractNum>
  <w:abstractNum w:abstractNumId="117" w15:restartNumberingAfterBreak="0">
    <w:nsid w:val="41A21CA6"/>
    <w:multiLevelType w:val="multilevel"/>
    <w:tmpl w:val="8170037A"/>
    <w:styleLink w:val="WWNum34"/>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18" w15:restartNumberingAfterBreak="0">
    <w:nsid w:val="426F4F3C"/>
    <w:multiLevelType w:val="hybridMultilevel"/>
    <w:tmpl w:val="87AA1A6A"/>
    <w:lvl w:ilvl="0" w:tplc="04150011">
      <w:start w:val="1"/>
      <w:numFmt w:val="decimal"/>
      <w:lvlText w:val="%1)"/>
      <w:lvlJc w:val="left"/>
      <w:pPr>
        <w:tabs>
          <w:tab w:val="num" w:pos="720"/>
        </w:tabs>
        <w:ind w:left="720" w:hanging="360"/>
      </w:pPr>
    </w:lvl>
    <w:lvl w:ilvl="1" w:tplc="4D2029CA">
      <w:start w:val="1"/>
      <w:numFmt w:val="decimal"/>
      <w:lvlText w:val="%2."/>
      <w:lvlJc w:val="left"/>
      <w:pPr>
        <w:tabs>
          <w:tab w:val="num" w:pos="1440"/>
        </w:tabs>
        <w:ind w:left="1440" w:hanging="360"/>
      </w:pPr>
    </w:lvl>
    <w:lvl w:ilvl="2" w:tplc="04150011">
      <w:start w:val="1"/>
      <w:numFmt w:val="decimal"/>
      <w:lvlText w:val="%3)"/>
      <w:lvlJc w:val="left"/>
      <w:pPr>
        <w:tabs>
          <w:tab w:val="num" w:pos="2340"/>
        </w:tabs>
        <w:ind w:left="2340" w:hanging="360"/>
      </w:pPr>
    </w:lvl>
    <w:lvl w:ilvl="3" w:tplc="DC9CD8A6">
      <w:start w:val="1"/>
      <w:numFmt w:val="decimal"/>
      <w:lvlText w:val="%4)"/>
      <w:lvlJc w:val="left"/>
      <w:pPr>
        <w:ind w:left="2880" w:hanging="360"/>
      </w:pPr>
      <w:rPr>
        <w:rFonts w:ascii="Verdana" w:eastAsia="Times New Roman" w:hAnsi="Verdana" w:cs="Times New Roman"/>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9" w15:restartNumberingAfterBreak="0">
    <w:nsid w:val="42E17107"/>
    <w:multiLevelType w:val="hybridMultilevel"/>
    <w:tmpl w:val="BD1A4466"/>
    <w:lvl w:ilvl="0" w:tplc="9D48619E">
      <w:start w:val="2"/>
      <w:numFmt w:val="decimal"/>
      <w:lvlText w:val="%1."/>
      <w:lvlJc w:val="left"/>
      <w:pPr>
        <w:tabs>
          <w:tab w:val="num" w:pos="360"/>
        </w:tabs>
        <w:ind w:left="357" w:hanging="357"/>
      </w:pPr>
      <w:rPr>
        <w:rFonts w:ascii="Verdana" w:hAnsi="Verdana" w:hint="default"/>
        <w:b w:val="0"/>
        <w:i w:val="0"/>
        <w:sz w:val="20"/>
      </w:rPr>
    </w:lvl>
    <w:lvl w:ilvl="1" w:tplc="D3FCEBFC">
      <w:start w:val="1"/>
      <w:numFmt w:val="decimal"/>
      <w:lvlText w:val="%2)"/>
      <w:lvlJc w:val="left"/>
      <w:pPr>
        <w:tabs>
          <w:tab w:val="num" w:pos="794"/>
        </w:tabs>
        <w:ind w:left="794" w:hanging="437"/>
      </w:pPr>
      <w:rPr>
        <w:rFonts w:ascii="Verdana" w:hAnsi="Verdana" w:hint="default"/>
        <w:b w:val="0"/>
        <w:i w:val="0"/>
        <w:sz w:val="20"/>
      </w:rPr>
    </w:lvl>
    <w:lvl w:ilvl="2" w:tplc="31BE9566">
      <w:start w:val="1"/>
      <w:numFmt w:val="decimal"/>
      <w:lvlText w:val="%3)"/>
      <w:lvlJc w:val="left"/>
      <w:pPr>
        <w:tabs>
          <w:tab w:val="num" w:pos="794"/>
        </w:tabs>
        <w:ind w:left="794" w:hanging="437"/>
      </w:pPr>
      <w:rPr>
        <w:rFonts w:ascii="Verdana" w:hAnsi="Verdana" w:hint="default"/>
        <w:b w:val="0"/>
        <w:i w:val="0"/>
        <w:sz w:val="20"/>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20" w15:restartNumberingAfterBreak="0">
    <w:nsid w:val="430E3CA7"/>
    <w:multiLevelType w:val="hybridMultilevel"/>
    <w:tmpl w:val="3D0C4E04"/>
    <w:lvl w:ilvl="0" w:tplc="1D3E273C">
      <w:start w:val="1"/>
      <w:numFmt w:val="decimal"/>
      <w:lvlText w:val="%1)"/>
      <w:lvlJc w:val="left"/>
      <w:pPr>
        <w:ind w:left="928" w:hanging="360"/>
      </w:pPr>
      <w:rPr>
        <w:rFonts w:ascii="Verdana" w:hAnsi="Verdana" w:cs="Times New Roman"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436E04CC"/>
    <w:multiLevelType w:val="hybridMultilevel"/>
    <w:tmpl w:val="8E945E6E"/>
    <w:lvl w:ilvl="0" w:tplc="05B68C72">
      <w:start w:val="1"/>
      <w:numFmt w:val="decimal"/>
      <w:lvlText w:val="%1."/>
      <w:lvlJc w:val="left"/>
      <w:pPr>
        <w:ind w:left="360" w:hanging="360"/>
      </w:pPr>
      <w:rPr>
        <w:rFonts w:cs="Times New Roman"/>
        <w:color w:val="auto"/>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22" w15:restartNumberingAfterBreak="0">
    <w:nsid w:val="439B45B7"/>
    <w:multiLevelType w:val="multilevel"/>
    <w:tmpl w:val="A34ACF5C"/>
    <w:styleLink w:val="WWNum56"/>
    <w:lvl w:ilvl="0">
      <w:start w:val="1"/>
      <w:numFmt w:val="decimal"/>
      <w:lvlText w:val="%1. "/>
      <w:lvlJc w:val="left"/>
      <w:rPr>
        <w:rFonts w:cs="Times New Roman"/>
        <w:b/>
        <w:bCs w:val="0"/>
        <w:i w:val="0"/>
        <w:iCs w:val="0"/>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23" w15:restartNumberingAfterBreak="0">
    <w:nsid w:val="43C22117"/>
    <w:multiLevelType w:val="hybridMultilevel"/>
    <w:tmpl w:val="1D20DEAE"/>
    <w:lvl w:ilvl="0" w:tplc="4B8A822A">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124" w15:restartNumberingAfterBreak="0">
    <w:nsid w:val="43CC3797"/>
    <w:multiLevelType w:val="hybridMultilevel"/>
    <w:tmpl w:val="C54A2504"/>
    <w:lvl w:ilvl="0" w:tplc="94F877C6">
      <w:start w:val="1"/>
      <w:numFmt w:val="decimal"/>
      <w:lvlText w:val="%1)"/>
      <w:lvlJc w:val="left"/>
      <w:pPr>
        <w:ind w:left="928" w:hanging="360"/>
      </w:pPr>
      <w:rPr>
        <w:rFonts w:ascii="Verdana" w:hAnsi="Verdana" w:cs="Times New Roman" w:hint="default"/>
        <w:sz w:val="20"/>
        <w:szCs w:val="20"/>
      </w:rPr>
    </w:lvl>
    <w:lvl w:ilvl="1" w:tplc="04150019" w:tentative="1">
      <w:start w:val="1"/>
      <w:numFmt w:val="lowerLetter"/>
      <w:lvlText w:val="%2."/>
      <w:lvlJc w:val="left"/>
      <w:pPr>
        <w:ind w:left="1704" w:hanging="360"/>
      </w:pPr>
      <w:rPr>
        <w:rFonts w:cs="Times New Roman"/>
      </w:rPr>
    </w:lvl>
    <w:lvl w:ilvl="2" w:tplc="0415001B">
      <w:start w:val="1"/>
      <w:numFmt w:val="lowerRoman"/>
      <w:lvlText w:val="%3."/>
      <w:lvlJc w:val="right"/>
      <w:pPr>
        <w:ind w:left="2424" w:hanging="180"/>
      </w:pPr>
      <w:rPr>
        <w:rFonts w:cs="Times New Roman"/>
      </w:rPr>
    </w:lvl>
    <w:lvl w:ilvl="3" w:tplc="0415000F" w:tentative="1">
      <w:start w:val="1"/>
      <w:numFmt w:val="decimal"/>
      <w:lvlText w:val="%4."/>
      <w:lvlJc w:val="left"/>
      <w:pPr>
        <w:ind w:left="3144" w:hanging="360"/>
      </w:pPr>
      <w:rPr>
        <w:rFonts w:cs="Times New Roman"/>
      </w:rPr>
    </w:lvl>
    <w:lvl w:ilvl="4" w:tplc="04150019" w:tentative="1">
      <w:start w:val="1"/>
      <w:numFmt w:val="lowerLetter"/>
      <w:lvlText w:val="%5."/>
      <w:lvlJc w:val="left"/>
      <w:pPr>
        <w:ind w:left="3864" w:hanging="360"/>
      </w:pPr>
      <w:rPr>
        <w:rFonts w:cs="Times New Roman"/>
      </w:rPr>
    </w:lvl>
    <w:lvl w:ilvl="5" w:tplc="0415001B" w:tentative="1">
      <w:start w:val="1"/>
      <w:numFmt w:val="lowerRoman"/>
      <w:lvlText w:val="%6."/>
      <w:lvlJc w:val="right"/>
      <w:pPr>
        <w:ind w:left="4584" w:hanging="180"/>
      </w:pPr>
      <w:rPr>
        <w:rFonts w:cs="Times New Roman"/>
      </w:rPr>
    </w:lvl>
    <w:lvl w:ilvl="6" w:tplc="0415000F" w:tentative="1">
      <w:start w:val="1"/>
      <w:numFmt w:val="decimal"/>
      <w:lvlText w:val="%7."/>
      <w:lvlJc w:val="left"/>
      <w:pPr>
        <w:ind w:left="5304" w:hanging="360"/>
      </w:pPr>
      <w:rPr>
        <w:rFonts w:cs="Times New Roman"/>
      </w:rPr>
    </w:lvl>
    <w:lvl w:ilvl="7" w:tplc="04150019" w:tentative="1">
      <w:start w:val="1"/>
      <w:numFmt w:val="lowerLetter"/>
      <w:lvlText w:val="%8."/>
      <w:lvlJc w:val="left"/>
      <w:pPr>
        <w:ind w:left="6024" w:hanging="360"/>
      </w:pPr>
      <w:rPr>
        <w:rFonts w:cs="Times New Roman"/>
      </w:rPr>
    </w:lvl>
    <w:lvl w:ilvl="8" w:tplc="0415001B" w:tentative="1">
      <w:start w:val="1"/>
      <w:numFmt w:val="lowerRoman"/>
      <w:lvlText w:val="%9."/>
      <w:lvlJc w:val="right"/>
      <w:pPr>
        <w:ind w:left="6744" w:hanging="180"/>
      </w:pPr>
      <w:rPr>
        <w:rFonts w:cs="Times New Roman"/>
      </w:rPr>
    </w:lvl>
  </w:abstractNum>
  <w:abstractNum w:abstractNumId="125" w15:restartNumberingAfterBreak="0">
    <w:nsid w:val="43D466FD"/>
    <w:multiLevelType w:val="hybridMultilevel"/>
    <w:tmpl w:val="9CDC2AB4"/>
    <w:lvl w:ilvl="0" w:tplc="8608503C">
      <w:start w:val="1"/>
      <w:numFmt w:val="decimal"/>
      <w:lvlText w:val="%1)"/>
      <w:lvlJc w:val="left"/>
      <w:pPr>
        <w:ind w:left="1146"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43F961CE"/>
    <w:multiLevelType w:val="hybridMultilevel"/>
    <w:tmpl w:val="B748D438"/>
    <w:lvl w:ilvl="0" w:tplc="A75847C6">
      <w:start w:val="1"/>
      <w:numFmt w:val="decimal"/>
      <w:lvlText w:val="%1."/>
      <w:lvlJc w:val="left"/>
      <w:pPr>
        <w:tabs>
          <w:tab w:val="num" w:pos="644"/>
        </w:tabs>
        <w:ind w:left="624" w:hanging="34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15:restartNumberingAfterBreak="0">
    <w:nsid w:val="45545B69"/>
    <w:multiLevelType w:val="multilevel"/>
    <w:tmpl w:val="4DD0A716"/>
    <w:styleLink w:val="WWNum10"/>
    <w:lvl w:ilvl="0">
      <w:start w:val="1"/>
      <w:numFmt w:val="decimal"/>
      <w:lvlText w:val="%1."/>
      <w:lvlJc w:val="left"/>
      <w:pPr>
        <w:ind w:left="360" w:hanging="360"/>
      </w:pPr>
      <w:rPr>
        <w:rFonts w:ascii="Calibri" w:hAnsi="Calibri"/>
        <w:sz w:val="22"/>
        <w:szCs w:val="22"/>
      </w:rPr>
    </w:lvl>
    <w:lvl w:ilvl="1">
      <w:start w:val="1"/>
      <w:numFmt w:val="decimal"/>
      <w:lvlText w:val="%1.%2."/>
      <w:lvlJc w:val="left"/>
      <w:pPr>
        <w:ind w:left="792" w:hanging="432"/>
      </w:pPr>
      <w:rPr>
        <w:rFonts w:ascii="Calibri" w:hAnsi="Calibri"/>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rPr>
        <w:b/>
        <w:i w:val="0"/>
      </w:rPr>
    </w:lvl>
  </w:abstractNum>
  <w:abstractNum w:abstractNumId="128" w15:restartNumberingAfterBreak="0">
    <w:nsid w:val="45867734"/>
    <w:multiLevelType w:val="hybridMultilevel"/>
    <w:tmpl w:val="886C23C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45D95E02"/>
    <w:multiLevelType w:val="multilevel"/>
    <w:tmpl w:val="61A68086"/>
    <w:styleLink w:val="WWNum60"/>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0" w15:restartNumberingAfterBreak="0">
    <w:nsid w:val="46F4352D"/>
    <w:multiLevelType w:val="hybridMultilevel"/>
    <w:tmpl w:val="5A04BEBC"/>
    <w:lvl w:ilvl="0" w:tplc="FD9CCE7E">
      <w:start w:val="1"/>
      <w:numFmt w:val="decimal"/>
      <w:lvlText w:val="%1)"/>
      <w:lvlJc w:val="left"/>
      <w:pPr>
        <w:tabs>
          <w:tab w:val="num" w:pos="794"/>
        </w:tabs>
        <w:ind w:left="794" w:hanging="434"/>
      </w:pPr>
      <w:rPr>
        <w:rFonts w:ascii="Verdana" w:hAnsi="Verdana" w:hint="default"/>
        <w:b w:val="0"/>
        <w:i w:val="0"/>
        <w:sz w:val="20"/>
      </w:rPr>
    </w:lvl>
    <w:lvl w:ilvl="1" w:tplc="9F24B848">
      <w:start w:val="5"/>
      <w:numFmt w:val="decimal"/>
      <w:lvlText w:val="%2."/>
      <w:lvlJc w:val="left"/>
      <w:pPr>
        <w:tabs>
          <w:tab w:val="num" w:pos="360"/>
        </w:tabs>
        <w:ind w:left="357" w:hanging="357"/>
      </w:pPr>
      <w:rPr>
        <w:rFonts w:ascii="Verdana" w:hAnsi="Verdana" w:hint="default"/>
        <w:b w:val="0"/>
        <w:i w:val="0"/>
        <w:sz w:val="20"/>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31" w15:restartNumberingAfterBreak="0">
    <w:nsid w:val="4896657E"/>
    <w:multiLevelType w:val="hybridMultilevel"/>
    <w:tmpl w:val="1D20DEAE"/>
    <w:lvl w:ilvl="0" w:tplc="FFFFFFFF">
      <w:start w:val="1"/>
      <w:numFmt w:val="lowerLetter"/>
      <w:lvlText w:val="%1)"/>
      <w:lvlJc w:val="left"/>
      <w:pPr>
        <w:ind w:left="717" w:hanging="360"/>
      </w:pPr>
      <w:rPr>
        <w:rFonts w:hint="default"/>
      </w:r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132" w15:restartNumberingAfterBreak="0">
    <w:nsid w:val="49CE26D2"/>
    <w:multiLevelType w:val="multilevel"/>
    <w:tmpl w:val="D7A0973C"/>
    <w:lvl w:ilvl="0">
      <w:start w:val="3"/>
      <w:numFmt w:val="decimal"/>
      <w:lvlText w:val="%1."/>
      <w:lvlJc w:val="left"/>
      <w:pPr>
        <w:ind w:left="360" w:hanging="360"/>
      </w:pPr>
      <w:rPr>
        <w:rFonts w:hint="default"/>
        <w:strike w:val="0"/>
      </w:rPr>
    </w:lvl>
    <w:lvl w:ilvl="1">
      <w:start w:val="1"/>
      <w:numFmt w:val="lowerLetter"/>
      <w:lvlText w:val="%2)"/>
      <w:lvlJc w:val="left"/>
      <w:pPr>
        <w:ind w:left="792" w:hanging="432"/>
      </w:pPr>
      <w:rPr>
        <w:rFonts w:ascii="Calibri" w:eastAsia="Times New Roman" w:hAnsi="Calibri" w:cs="Calibri"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4A270C63"/>
    <w:multiLevelType w:val="multilevel"/>
    <w:tmpl w:val="C52E2B2E"/>
    <w:styleLink w:val="WWNum68"/>
    <w:lvl w:ilvl="0">
      <w:start w:val="1"/>
      <w:numFmt w:val="upp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34" w15:restartNumberingAfterBreak="0">
    <w:nsid w:val="4AD33476"/>
    <w:multiLevelType w:val="hybridMultilevel"/>
    <w:tmpl w:val="93328F0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5" w15:restartNumberingAfterBreak="0">
    <w:nsid w:val="4B0A0177"/>
    <w:multiLevelType w:val="hybridMultilevel"/>
    <w:tmpl w:val="C1823D98"/>
    <w:lvl w:ilvl="0" w:tplc="D264F954">
      <w:start w:val="2"/>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4B537EF7"/>
    <w:multiLevelType w:val="hybridMultilevel"/>
    <w:tmpl w:val="515A3F98"/>
    <w:lvl w:ilvl="0" w:tplc="FB5CA7DE">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15:restartNumberingAfterBreak="0">
    <w:nsid w:val="4B7C28B7"/>
    <w:multiLevelType w:val="multilevel"/>
    <w:tmpl w:val="7A188632"/>
    <w:lvl w:ilvl="0">
      <w:start w:val="1"/>
      <w:numFmt w:val="decimal"/>
      <w:lvlText w:val="%1)"/>
      <w:lvlJc w:val="left"/>
      <w:pPr>
        <w:ind w:left="0" w:hanging="360"/>
      </w:pPr>
      <w:rPr>
        <w:b w:val="0"/>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138" w15:restartNumberingAfterBreak="0">
    <w:nsid w:val="4B7D3F9C"/>
    <w:multiLevelType w:val="multilevel"/>
    <w:tmpl w:val="B592229C"/>
    <w:lvl w:ilvl="0">
      <w:start w:val="1"/>
      <w:numFmt w:val="decimal"/>
      <w:lvlText w:val="%1."/>
      <w:lvlJc w:val="left"/>
      <w:pPr>
        <w:ind w:left="42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643"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abstractNum>
  <w:abstractNum w:abstractNumId="139" w15:restartNumberingAfterBreak="0">
    <w:nsid w:val="4C0B1578"/>
    <w:multiLevelType w:val="multilevel"/>
    <w:tmpl w:val="B208497A"/>
    <w:styleLink w:val="WWNum46"/>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40" w15:restartNumberingAfterBreak="0">
    <w:nsid w:val="4C1809F9"/>
    <w:multiLevelType w:val="multilevel"/>
    <w:tmpl w:val="69EAA260"/>
    <w:styleLink w:val="WWNum5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41" w15:restartNumberingAfterBreak="0">
    <w:nsid w:val="4CFB7C2D"/>
    <w:multiLevelType w:val="multilevel"/>
    <w:tmpl w:val="2F286878"/>
    <w:styleLink w:val="WWNum58"/>
    <w:lvl w:ilvl="0">
      <w:start w:val="1"/>
      <w:numFmt w:val="decimal"/>
      <w:lvlText w:val="%1."/>
      <w:lvlJc w:val="left"/>
      <w:rPr>
        <w:b w:val="0"/>
      </w:rPr>
    </w:lvl>
    <w:lvl w:ilvl="1">
      <w:start w:val="1"/>
      <w:numFmt w:val="decimal"/>
      <w:lvlText w:val="%2)"/>
      <w:lvlJc w:val="left"/>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142" w15:restartNumberingAfterBreak="0">
    <w:nsid w:val="4DF920DC"/>
    <w:multiLevelType w:val="hybridMultilevel"/>
    <w:tmpl w:val="39E6A378"/>
    <w:lvl w:ilvl="0" w:tplc="9E9679D0">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3" w15:restartNumberingAfterBreak="0">
    <w:nsid w:val="4E18352B"/>
    <w:multiLevelType w:val="hybridMultilevel"/>
    <w:tmpl w:val="57C20BBC"/>
    <w:lvl w:ilvl="0" w:tplc="8DD82FBA">
      <w:start w:val="1"/>
      <w:numFmt w:val="decimal"/>
      <w:lvlText w:val="%1)"/>
      <w:lvlJc w:val="left"/>
      <w:pPr>
        <w:ind w:left="786" w:hanging="360"/>
      </w:pPr>
      <w:rPr>
        <w:rFonts w:cs="Times New Roman" w:hint="default"/>
      </w:rPr>
    </w:lvl>
    <w:lvl w:ilvl="1" w:tplc="04150019" w:tentative="1">
      <w:start w:val="1"/>
      <w:numFmt w:val="lowerLetter"/>
      <w:lvlText w:val="%2."/>
      <w:lvlJc w:val="left"/>
      <w:pPr>
        <w:ind w:left="1506" w:hanging="360"/>
      </w:pPr>
      <w:rPr>
        <w:rFonts w:cs="Times New Roman"/>
      </w:rPr>
    </w:lvl>
    <w:lvl w:ilvl="2" w:tplc="0415001B" w:tentative="1">
      <w:start w:val="1"/>
      <w:numFmt w:val="lowerRoman"/>
      <w:lvlText w:val="%3."/>
      <w:lvlJc w:val="right"/>
      <w:pPr>
        <w:ind w:left="2226" w:hanging="180"/>
      </w:pPr>
      <w:rPr>
        <w:rFonts w:cs="Times New Roman"/>
      </w:rPr>
    </w:lvl>
    <w:lvl w:ilvl="3" w:tplc="0415000F" w:tentative="1">
      <w:start w:val="1"/>
      <w:numFmt w:val="decimal"/>
      <w:lvlText w:val="%4."/>
      <w:lvlJc w:val="left"/>
      <w:pPr>
        <w:ind w:left="2946" w:hanging="360"/>
      </w:pPr>
      <w:rPr>
        <w:rFonts w:cs="Times New Roman"/>
      </w:rPr>
    </w:lvl>
    <w:lvl w:ilvl="4" w:tplc="04150019" w:tentative="1">
      <w:start w:val="1"/>
      <w:numFmt w:val="lowerLetter"/>
      <w:lvlText w:val="%5."/>
      <w:lvlJc w:val="left"/>
      <w:pPr>
        <w:ind w:left="3666" w:hanging="360"/>
      </w:pPr>
      <w:rPr>
        <w:rFonts w:cs="Times New Roman"/>
      </w:rPr>
    </w:lvl>
    <w:lvl w:ilvl="5" w:tplc="0415001B" w:tentative="1">
      <w:start w:val="1"/>
      <w:numFmt w:val="lowerRoman"/>
      <w:lvlText w:val="%6."/>
      <w:lvlJc w:val="right"/>
      <w:pPr>
        <w:ind w:left="4386" w:hanging="180"/>
      </w:pPr>
      <w:rPr>
        <w:rFonts w:cs="Times New Roman"/>
      </w:rPr>
    </w:lvl>
    <w:lvl w:ilvl="6" w:tplc="0415000F" w:tentative="1">
      <w:start w:val="1"/>
      <w:numFmt w:val="decimal"/>
      <w:lvlText w:val="%7."/>
      <w:lvlJc w:val="left"/>
      <w:pPr>
        <w:ind w:left="5106" w:hanging="360"/>
      </w:pPr>
      <w:rPr>
        <w:rFonts w:cs="Times New Roman"/>
      </w:rPr>
    </w:lvl>
    <w:lvl w:ilvl="7" w:tplc="04150019" w:tentative="1">
      <w:start w:val="1"/>
      <w:numFmt w:val="lowerLetter"/>
      <w:lvlText w:val="%8."/>
      <w:lvlJc w:val="left"/>
      <w:pPr>
        <w:ind w:left="5826" w:hanging="360"/>
      </w:pPr>
      <w:rPr>
        <w:rFonts w:cs="Times New Roman"/>
      </w:rPr>
    </w:lvl>
    <w:lvl w:ilvl="8" w:tplc="0415001B" w:tentative="1">
      <w:start w:val="1"/>
      <w:numFmt w:val="lowerRoman"/>
      <w:lvlText w:val="%9."/>
      <w:lvlJc w:val="right"/>
      <w:pPr>
        <w:ind w:left="6546" w:hanging="180"/>
      </w:pPr>
      <w:rPr>
        <w:rFonts w:cs="Times New Roman"/>
      </w:rPr>
    </w:lvl>
  </w:abstractNum>
  <w:abstractNum w:abstractNumId="144" w15:restartNumberingAfterBreak="0">
    <w:nsid w:val="509F2A57"/>
    <w:multiLevelType w:val="multilevel"/>
    <w:tmpl w:val="F16AFE96"/>
    <w:styleLink w:val="WWNum14"/>
    <w:lvl w:ilvl="0">
      <w:start w:val="7"/>
      <w:numFmt w:val="upperRoman"/>
      <w:lvlText w:val="%1."/>
      <w:lvlJc w:val="left"/>
      <w:rPr>
        <w:b/>
        <w:u w:val="none"/>
      </w:rPr>
    </w:lvl>
    <w:lvl w:ilvl="1">
      <w:start w:val="1"/>
      <w:numFmt w:val="lowerLetter"/>
      <w:lvlText w:val="%2."/>
      <w:lvlJc w:val="left"/>
    </w:lvl>
    <w:lvl w:ilvl="2">
      <w:start w:val="1"/>
      <w:numFmt w:val="lowerRoman"/>
      <w:lvlText w:val="%1.%2.%3."/>
      <w:lvlJc w:val="right"/>
    </w:lvl>
    <w:lvl w:ilvl="3">
      <w:start w:val="1"/>
      <w:numFmt w:val="decimal"/>
      <w:lvlText w:val="%1.%2.%3.%4."/>
      <w:lvlJc w:val="left"/>
      <w:rPr>
        <w:b/>
      </w:rPr>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45" w15:restartNumberingAfterBreak="0">
    <w:nsid w:val="51E1774E"/>
    <w:multiLevelType w:val="multilevel"/>
    <w:tmpl w:val="7B000E5C"/>
    <w:styleLink w:val="WWNum66"/>
    <w:lvl w:ilvl="0">
      <w:start w:val="1"/>
      <w:numFmt w:val="decimal"/>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46" w15:restartNumberingAfterBreak="0">
    <w:nsid w:val="520C59FA"/>
    <w:multiLevelType w:val="hybridMultilevel"/>
    <w:tmpl w:val="044422AC"/>
    <w:lvl w:ilvl="0" w:tplc="42925374">
      <w:start w:val="1"/>
      <w:numFmt w:val="decimal"/>
      <w:lvlText w:val="%1."/>
      <w:lvlJc w:val="left"/>
      <w:pPr>
        <w:ind w:left="720" w:hanging="360"/>
      </w:pPr>
      <w:rPr>
        <w:rFonts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52C81744"/>
    <w:multiLevelType w:val="hybridMultilevel"/>
    <w:tmpl w:val="915ACCC6"/>
    <w:lvl w:ilvl="0" w:tplc="A3E065F4">
      <w:start w:val="1"/>
      <w:numFmt w:val="decimal"/>
      <w:lvlText w:val="%1."/>
      <w:lvlJc w:val="left"/>
      <w:pPr>
        <w:tabs>
          <w:tab w:val="num" w:pos="644"/>
        </w:tabs>
        <w:ind w:left="624" w:hanging="34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52E851EF"/>
    <w:multiLevelType w:val="multilevel"/>
    <w:tmpl w:val="16CCD70A"/>
    <w:styleLink w:val="WWNum27"/>
    <w:lvl w:ilvl="0">
      <w:start w:val="1"/>
      <w:numFmt w:val="decimal"/>
      <w:lvlText w:val="%1."/>
      <w:lvlJc w:val="left"/>
      <w:rPr>
        <w:b w:val="0"/>
        <w:bCs w:val="0"/>
        <w:i w:val="0"/>
        <w:iCs w:val="0"/>
        <w:sz w:val="24"/>
        <w:szCs w:val="24"/>
      </w:rPr>
    </w:lvl>
    <w:lvl w:ilvl="1">
      <w:start w:val="1"/>
      <w:numFmt w:val="decimal"/>
      <w:lvlText w:val="%2)"/>
      <w:lvlJc w:val="left"/>
    </w:lvl>
    <w:lvl w:ilvl="2">
      <w:start w:val="1"/>
      <w:numFmt w:val="lowerRoman"/>
      <w:lvlText w:val="%1.%2.%3."/>
      <w:lvlJc w:val="left"/>
    </w:lvl>
    <w:lvl w:ilvl="3">
      <w:start w:val="1"/>
      <w:numFmt w:val="decimal"/>
      <w:lvlText w:val="%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149" w15:restartNumberingAfterBreak="0">
    <w:nsid w:val="52F82BBA"/>
    <w:multiLevelType w:val="hybridMultilevel"/>
    <w:tmpl w:val="5194F50A"/>
    <w:lvl w:ilvl="0" w:tplc="C526DF76">
      <w:start w:val="1"/>
      <w:numFmt w:val="decimal"/>
      <w:lvlText w:val="%1."/>
      <w:lvlJc w:val="left"/>
      <w:pPr>
        <w:ind w:left="720" w:hanging="360"/>
      </w:pPr>
      <w:rPr>
        <w:rFonts w:eastAsia="Times New Roman" w:cs="Arial" w:hint="default"/>
        <w:b w:val="0"/>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15:restartNumberingAfterBreak="0">
    <w:nsid w:val="53203DB1"/>
    <w:multiLevelType w:val="multilevel"/>
    <w:tmpl w:val="CE4CECF6"/>
    <w:styleLink w:val="Styl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1" w15:restartNumberingAfterBreak="0">
    <w:nsid w:val="53BC1900"/>
    <w:multiLevelType w:val="multilevel"/>
    <w:tmpl w:val="B3B6D6C4"/>
    <w:styleLink w:val="WWNum18"/>
    <w:lvl w:ilvl="0">
      <w:start w:val="1"/>
      <w:numFmt w:val="decimal"/>
      <w:lvlText w:val="%1)"/>
      <w:lvlJc w:val="left"/>
    </w:lvl>
    <w:lvl w:ilvl="1">
      <w:start w:val="1"/>
      <w:numFmt w:val="lowerLetter"/>
      <w:lvlText w:val="%2)"/>
      <w:lvlJc w:val="left"/>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152" w15:restartNumberingAfterBreak="0">
    <w:nsid w:val="53BC23BF"/>
    <w:multiLevelType w:val="multilevel"/>
    <w:tmpl w:val="370E65B2"/>
    <w:lvl w:ilvl="0">
      <w:start w:val="1"/>
      <w:numFmt w:val="bullet"/>
      <w:lvlText w:val=""/>
      <w:lvlJc w:val="left"/>
      <w:pPr>
        <w:ind w:left="360" w:hanging="360"/>
      </w:pPr>
      <w:rPr>
        <w:rFonts w:ascii="Symbol" w:hAnsi="Symbol"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5441062C"/>
    <w:multiLevelType w:val="multilevel"/>
    <w:tmpl w:val="D220B166"/>
    <w:styleLink w:val="WWNum3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54" w15:restartNumberingAfterBreak="0">
    <w:nsid w:val="549B7687"/>
    <w:multiLevelType w:val="hybridMultilevel"/>
    <w:tmpl w:val="D6E83DE0"/>
    <w:lvl w:ilvl="0" w:tplc="403E0666">
      <w:start w:val="1"/>
      <w:numFmt w:val="decimal"/>
      <w:lvlText w:val="%1)"/>
      <w:lvlJc w:val="left"/>
      <w:pPr>
        <w:tabs>
          <w:tab w:val="num" w:pos="794"/>
        </w:tabs>
        <w:ind w:left="794" w:hanging="434"/>
      </w:pPr>
      <w:rPr>
        <w:rFonts w:ascii="Verdana" w:hAnsi="Verdana" w:hint="default"/>
        <w:b w:val="0"/>
        <w:i w:val="0"/>
        <w:sz w:val="2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55" w15:restartNumberingAfterBreak="0">
    <w:nsid w:val="54F91E43"/>
    <w:multiLevelType w:val="multilevel"/>
    <w:tmpl w:val="C7C08CAC"/>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0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56" w15:restartNumberingAfterBreak="0">
    <w:nsid w:val="55253A8A"/>
    <w:multiLevelType w:val="hybridMultilevel"/>
    <w:tmpl w:val="1CB4A882"/>
    <w:lvl w:ilvl="0" w:tplc="1A56CEA0">
      <w:start w:val="2"/>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55C94053"/>
    <w:multiLevelType w:val="hybridMultilevel"/>
    <w:tmpl w:val="D6A63BFE"/>
    <w:lvl w:ilvl="0" w:tplc="72B64D78">
      <w:start w:val="1"/>
      <w:numFmt w:val="decimal"/>
      <w:lvlText w:val="%1."/>
      <w:lvlJc w:val="left"/>
      <w:pPr>
        <w:tabs>
          <w:tab w:val="num" w:pos="360"/>
        </w:tabs>
        <w:ind w:left="360" w:hanging="360"/>
      </w:pPr>
      <w:rPr>
        <w:rFonts w:hint="default"/>
        <w:b w:val="0"/>
        <w:bCs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8" w15:restartNumberingAfterBreak="0">
    <w:nsid w:val="55E869F9"/>
    <w:multiLevelType w:val="hybridMultilevel"/>
    <w:tmpl w:val="F4C00F2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15:restartNumberingAfterBreak="0">
    <w:nsid w:val="56140676"/>
    <w:multiLevelType w:val="hybridMultilevel"/>
    <w:tmpl w:val="0D56F060"/>
    <w:lvl w:ilvl="0" w:tplc="239EAFCA">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0" w15:restartNumberingAfterBreak="0">
    <w:nsid w:val="563E481C"/>
    <w:multiLevelType w:val="hybridMultilevel"/>
    <w:tmpl w:val="38C8D2D0"/>
    <w:lvl w:ilvl="0" w:tplc="F17CA2E4">
      <w:start w:val="1"/>
      <w:numFmt w:val="decimal"/>
      <w:lvlText w:val="%1)"/>
      <w:lvlJc w:val="left"/>
      <w:pPr>
        <w:tabs>
          <w:tab w:val="num" w:pos="794"/>
        </w:tabs>
        <w:ind w:left="794" w:hanging="434"/>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56B34F23"/>
    <w:multiLevelType w:val="multilevel"/>
    <w:tmpl w:val="E820CDFA"/>
    <w:lvl w:ilvl="0">
      <w:start w:val="1"/>
      <w:numFmt w:val="decimal"/>
      <w:lvlText w:val="%1."/>
      <w:lvlJc w:val="left"/>
      <w:pPr>
        <w:ind w:left="60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0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4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96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68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0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20"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62" w15:restartNumberingAfterBreak="0">
    <w:nsid w:val="56CB7927"/>
    <w:multiLevelType w:val="multilevel"/>
    <w:tmpl w:val="4B7A06AA"/>
    <w:styleLink w:val="WWNum3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63" w15:restartNumberingAfterBreak="0">
    <w:nsid w:val="57465BE0"/>
    <w:multiLevelType w:val="multilevel"/>
    <w:tmpl w:val="FA009CCC"/>
    <w:lvl w:ilvl="0">
      <w:start w:val="2"/>
      <w:numFmt w:val="decimal"/>
      <w:lvlText w:val="%1."/>
      <w:lvlJc w:val="left"/>
      <w:pPr>
        <w:ind w:left="360" w:hanging="360"/>
      </w:pPr>
      <w:rPr>
        <w:rFonts w:hint="default"/>
      </w:rPr>
    </w:lvl>
    <w:lvl w:ilvl="1">
      <w:start w:val="1"/>
      <w:numFmt w:val="decimal"/>
      <w:lvlText w:val="%1.%2."/>
      <w:lvlJc w:val="left"/>
      <w:pPr>
        <w:ind w:left="1126" w:hanging="360"/>
      </w:pPr>
      <w:rPr>
        <w:rFonts w:hint="default"/>
      </w:rPr>
    </w:lvl>
    <w:lvl w:ilvl="2">
      <w:start w:val="1"/>
      <w:numFmt w:val="decimal"/>
      <w:lvlText w:val="%1.%2.%3."/>
      <w:lvlJc w:val="left"/>
      <w:pPr>
        <w:ind w:left="2252" w:hanging="720"/>
      </w:pPr>
      <w:rPr>
        <w:rFonts w:hint="default"/>
      </w:rPr>
    </w:lvl>
    <w:lvl w:ilvl="3">
      <w:start w:val="1"/>
      <w:numFmt w:val="decimal"/>
      <w:lvlText w:val="%1.%2.%3.%4."/>
      <w:lvlJc w:val="left"/>
      <w:pPr>
        <w:ind w:left="3018" w:hanging="720"/>
      </w:pPr>
      <w:rPr>
        <w:rFonts w:hint="default"/>
      </w:rPr>
    </w:lvl>
    <w:lvl w:ilvl="4">
      <w:start w:val="1"/>
      <w:numFmt w:val="decimal"/>
      <w:lvlText w:val="%1.%2.%3.%4.%5."/>
      <w:lvlJc w:val="left"/>
      <w:pPr>
        <w:ind w:left="4144" w:hanging="1080"/>
      </w:pPr>
      <w:rPr>
        <w:rFonts w:hint="default"/>
      </w:rPr>
    </w:lvl>
    <w:lvl w:ilvl="5">
      <w:start w:val="1"/>
      <w:numFmt w:val="decimal"/>
      <w:lvlText w:val="%1.%2.%3.%4.%5.%6."/>
      <w:lvlJc w:val="left"/>
      <w:pPr>
        <w:ind w:left="4910" w:hanging="1080"/>
      </w:pPr>
      <w:rPr>
        <w:rFonts w:hint="default"/>
      </w:rPr>
    </w:lvl>
    <w:lvl w:ilvl="6">
      <w:start w:val="1"/>
      <w:numFmt w:val="decimal"/>
      <w:lvlText w:val="%1.%2.%3.%4.%5.%6.%7."/>
      <w:lvlJc w:val="left"/>
      <w:pPr>
        <w:ind w:left="6036" w:hanging="1440"/>
      </w:pPr>
      <w:rPr>
        <w:rFonts w:hint="default"/>
      </w:rPr>
    </w:lvl>
    <w:lvl w:ilvl="7">
      <w:start w:val="1"/>
      <w:numFmt w:val="decimal"/>
      <w:lvlText w:val="%1.%2.%3.%4.%5.%6.%7.%8."/>
      <w:lvlJc w:val="left"/>
      <w:pPr>
        <w:ind w:left="6802" w:hanging="1440"/>
      </w:pPr>
      <w:rPr>
        <w:rFonts w:hint="default"/>
      </w:rPr>
    </w:lvl>
    <w:lvl w:ilvl="8">
      <w:start w:val="1"/>
      <w:numFmt w:val="decimal"/>
      <w:lvlText w:val="%1.%2.%3.%4.%5.%6.%7.%8.%9."/>
      <w:lvlJc w:val="left"/>
      <w:pPr>
        <w:ind w:left="7928" w:hanging="1800"/>
      </w:pPr>
      <w:rPr>
        <w:rFonts w:hint="default"/>
      </w:rPr>
    </w:lvl>
  </w:abstractNum>
  <w:abstractNum w:abstractNumId="164" w15:restartNumberingAfterBreak="0">
    <w:nsid w:val="57686E2C"/>
    <w:multiLevelType w:val="hybridMultilevel"/>
    <w:tmpl w:val="D7CA1386"/>
    <w:lvl w:ilvl="0" w:tplc="60CAB542">
      <w:start w:val="1"/>
      <w:numFmt w:val="decimal"/>
      <w:lvlText w:val="%1."/>
      <w:lvlJc w:val="left"/>
      <w:pPr>
        <w:tabs>
          <w:tab w:val="num" w:pos="644"/>
        </w:tabs>
        <w:ind w:left="624" w:hanging="340"/>
      </w:pPr>
      <w:rPr>
        <w:rFonts w:hint="default"/>
        <w:b w:val="0"/>
        <w:i w:val="0"/>
      </w:rPr>
    </w:lvl>
    <w:lvl w:ilvl="1" w:tplc="0415000F">
      <w:start w:val="1"/>
      <w:numFmt w:val="decimal"/>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5" w15:restartNumberingAfterBreak="0">
    <w:nsid w:val="578138A5"/>
    <w:multiLevelType w:val="multilevel"/>
    <w:tmpl w:val="AC1C3D82"/>
    <w:styleLink w:val="WWNum52"/>
    <w:lvl w:ilvl="0">
      <w:numFmt w:val="bullet"/>
      <w:lvlText w:val=""/>
      <w:lvlJc w:val="left"/>
      <w:rPr>
        <w:rFonts w:ascii="Symbol" w:hAnsi="Symbol"/>
        <w:b w:val="0"/>
      </w:rPr>
    </w:lvl>
    <w:lvl w:ilvl="1">
      <w:start w:val="1"/>
      <w:numFmt w:val="decimal"/>
      <w:lvlText w:val="%2)"/>
      <w:lvlJc w:val="left"/>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166" w15:restartNumberingAfterBreak="0">
    <w:nsid w:val="57935BD4"/>
    <w:multiLevelType w:val="hybridMultilevel"/>
    <w:tmpl w:val="0E42683C"/>
    <w:lvl w:ilvl="0" w:tplc="3880167C">
      <w:start w:val="1"/>
      <w:numFmt w:val="decimal"/>
      <w:lvlText w:val="%1."/>
      <w:lvlJc w:val="left"/>
      <w:pPr>
        <w:ind w:left="786" w:hanging="360"/>
      </w:pPr>
      <w:rPr>
        <w:rFonts w:eastAsia="Times New Roman" w:cs="Arial"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67" w15:restartNumberingAfterBreak="0">
    <w:nsid w:val="582724F7"/>
    <w:multiLevelType w:val="multilevel"/>
    <w:tmpl w:val="9E580B1C"/>
    <w:styleLink w:val="WWNum57"/>
    <w:lvl w:ilvl="0">
      <w:start w:val="1"/>
      <w:numFmt w:val="decimal"/>
      <w:lvlText w:val="%1)"/>
      <w:lvlJc w:val="left"/>
      <w:rPr>
        <w:b w:val="0"/>
        <w:bCs w:val="0"/>
      </w:rPr>
    </w:lvl>
    <w:lvl w:ilvl="1">
      <w:start w:val="1"/>
      <w:numFmt w:val="lowerLetter"/>
      <w:lvlText w:val="%2."/>
      <w:lvlJc w:val="left"/>
    </w:lvl>
    <w:lvl w:ilvl="2">
      <w:start w:val="11"/>
      <w:numFmt w:val="decimal"/>
      <w:lvlText w:val="%1.%2.%3."/>
      <w:lvlJc w:val="left"/>
      <w:rPr>
        <w:b/>
        <w:bCs/>
      </w:rPr>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8" w15:restartNumberingAfterBreak="0">
    <w:nsid w:val="58421211"/>
    <w:multiLevelType w:val="multilevel"/>
    <w:tmpl w:val="9AFE943C"/>
    <w:lvl w:ilvl="0">
      <w:start w:val="1"/>
      <w:numFmt w:val="decimal"/>
      <w:lvlText w:val="%1."/>
      <w:lvlJc w:val="left"/>
      <w:pPr>
        <w:ind w:left="42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643"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abstractNum>
  <w:abstractNum w:abstractNumId="169" w15:restartNumberingAfterBreak="0">
    <w:nsid w:val="58FB5062"/>
    <w:multiLevelType w:val="multilevel"/>
    <w:tmpl w:val="3EA0FA7E"/>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70" w15:restartNumberingAfterBreak="0">
    <w:nsid w:val="59747440"/>
    <w:multiLevelType w:val="multilevel"/>
    <w:tmpl w:val="F8AED068"/>
    <w:styleLink w:val="WWNum21"/>
    <w:lvl w:ilvl="0">
      <w:start w:val="1"/>
      <w:numFmt w:val="upperRoman"/>
      <w:lvlText w:val="%1."/>
      <w:lvlJc w:val="righ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71" w15:restartNumberingAfterBreak="0">
    <w:nsid w:val="59D9176D"/>
    <w:multiLevelType w:val="multilevel"/>
    <w:tmpl w:val="C596BBF2"/>
    <w:styleLink w:val="WWNum20"/>
    <w:lvl w:ilvl="0">
      <w:start w:val="4"/>
      <w:numFmt w:val="decimal"/>
      <w:lvlText w:val="%1."/>
      <w:lvlJc w:val="left"/>
    </w:lvl>
    <w:lvl w:ilvl="1">
      <w:start w:val="1"/>
      <w:numFmt w:val="decimal"/>
      <w:lvlText w:val="%1.%2."/>
      <w:lvlJc w:val="left"/>
      <w:rPr>
        <w:b/>
      </w:rPr>
    </w:lvl>
    <w:lvl w:ilvl="2">
      <w:start w:val="1"/>
      <w:numFmt w:val="decimal"/>
      <w:lvlText w:val="%1.%2.%3."/>
      <w:lvlJc w:val="left"/>
      <w:rPr>
        <w:b/>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72" w15:restartNumberingAfterBreak="0">
    <w:nsid w:val="5A2C0898"/>
    <w:multiLevelType w:val="hybridMultilevel"/>
    <w:tmpl w:val="AF4A5506"/>
    <w:lvl w:ilvl="0" w:tplc="C930E7C6">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15:restartNumberingAfterBreak="0">
    <w:nsid w:val="5A455C8B"/>
    <w:multiLevelType w:val="hybridMultilevel"/>
    <w:tmpl w:val="38DCBB0E"/>
    <w:lvl w:ilvl="0" w:tplc="A51E121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15:restartNumberingAfterBreak="0">
    <w:nsid w:val="5AE132AA"/>
    <w:multiLevelType w:val="multilevel"/>
    <w:tmpl w:val="6B4E2584"/>
    <w:lvl w:ilvl="0">
      <w:start w:val="1"/>
      <w:numFmt w:val="decimal"/>
      <w:lvlText w:val="%1."/>
      <w:lvlJc w:val="left"/>
      <w:pPr>
        <w:ind w:left="42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3"/>
      <w:numFmt w:val="decimal"/>
      <w:lvlText w:val="%2)"/>
      <w:lvlJc w:val="left"/>
      <w:pPr>
        <w:ind w:left="643"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abstractNum>
  <w:abstractNum w:abstractNumId="175" w15:restartNumberingAfterBreak="0">
    <w:nsid w:val="5B627847"/>
    <w:multiLevelType w:val="multilevel"/>
    <w:tmpl w:val="6DE4295E"/>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13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5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7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9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401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73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5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7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76" w15:restartNumberingAfterBreak="0">
    <w:nsid w:val="5C3C26AC"/>
    <w:multiLevelType w:val="hybridMultilevel"/>
    <w:tmpl w:val="A78EA292"/>
    <w:lvl w:ilvl="0" w:tplc="B27A5F9E">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15:restartNumberingAfterBreak="0">
    <w:nsid w:val="5E076A68"/>
    <w:multiLevelType w:val="multilevel"/>
    <w:tmpl w:val="ADE6C440"/>
    <w:lvl w:ilvl="0">
      <w:start w:val="1"/>
      <w:numFmt w:val="decimal"/>
      <w:lvlText w:val="%1)"/>
      <w:lvlJc w:val="left"/>
      <w:pPr>
        <w:ind w:left="566" w:hanging="283"/>
      </w:pPr>
      <w:rPr>
        <w:rFonts w:ascii="Verdana" w:hAnsi="Verdana" w:hint="default"/>
        <w:b w:val="0"/>
        <w:bCs w:val="0"/>
        <w:i w:val="0"/>
        <w:iCs w:val="0"/>
        <w:sz w:val="20"/>
        <w:szCs w:val="20"/>
      </w:rPr>
    </w:lvl>
    <w:lvl w:ilvl="1">
      <w:start w:val="1"/>
      <w:numFmt w:val="decimal"/>
      <w:lvlText w:val="%2)"/>
      <w:lvlJc w:val="left"/>
      <w:pPr>
        <w:ind w:left="1003" w:hanging="360"/>
      </w:pPr>
    </w:lvl>
    <w:lvl w:ilvl="2">
      <w:start w:val="1"/>
      <w:numFmt w:val="lowerRoman"/>
      <w:lvlText w:val="%3."/>
      <w:lvlJc w:val="left"/>
      <w:pPr>
        <w:ind w:left="1183" w:hanging="180"/>
      </w:pPr>
    </w:lvl>
    <w:lvl w:ilvl="3">
      <w:start w:val="1"/>
      <w:numFmt w:val="decimal"/>
      <w:lvlText w:val="%4."/>
      <w:lvlJc w:val="left"/>
      <w:pPr>
        <w:ind w:left="1543" w:hanging="360"/>
      </w:pPr>
      <w:rPr>
        <w:b w:val="0"/>
      </w:rPr>
    </w:lvl>
    <w:lvl w:ilvl="4">
      <w:start w:val="1"/>
      <w:numFmt w:val="lowerLetter"/>
      <w:lvlText w:val="%5."/>
      <w:lvlJc w:val="left"/>
      <w:pPr>
        <w:ind w:left="1903" w:hanging="360"/>
      </w:pPr>
    </w:lvl>
    <w:lvl w:ilvl="5">
      <w:start w:val="1"/>
      <w:numFmt w:val="lowerRoman"/>
      <w:lvlText w:val="%6."/>
      <w:lvlJc w:val="left"/>
      <w:pPr>
        <w:ind w:left="2083" w:hanging="180"/>
      </w:pPr>
    </w:lvl>
    <w:lvl w:ilvl="6">
      <w:start w:val="1"/>
      <w:numFmt w:val="decimal"/>
      <w:lvlText w:val="%7."/>
      <w:lvlJc w:val="left"/>
      <w:pPr>
        <w:ind w:left="2443" w:hanging="360"/>
      </w:pPr>
    </w:lvl>
    <w:lvl w:ilvl="7">
      <w:start w:val="1"/>
      <w:numFmt w:val="lowerLetter"/>
      <w:lvlText w:val="%8."/>
      <w:lvlJc w:val="left"/>
      <w:pPr>
        <w:ind w:left="2803" w:hanging="360"/>
      </w:pPr>
    </w:lvl>
    <w:lvl w:ilvl="8">
      <w:start w:val="1"/>
      <w:numFmt w:val="lowerRoman"/>
      <w:lvlText w:val="%9."/>
      <w:lvlJc w:val="left"/>
      <w:pPr>
        <w:ind w:left="2983" w:hanging="180"/>
      </w:pPr>
    </w:lvl>
  </w:abstractNum>
  <w:abstractNum w:abstractNumId="178" w15:restartNumberingAfterBreak="0">
    <w:nsid w:val="5E941B04"/>
    <w:multiLevelType w:val="hybridMultilevel"/>
    <w:tmpl w:val="56068642"/>
    <w:lvl w:ilvl="0" w:tplc="12DC0A3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15:restartNumberingAfterBreak="0">
    <w:nsid w:val="5F1903B5"/>
    <w:multiLevelType w:val="multilevel"/>
    <w:tmpl w:val="C3868F2C"/>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lowerLetter"/>
      <w:lvlText w:val="%2"/>
      <w:lvlJc w:val="left"/>
      <w:pPr>
        <w:ind w:left="113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85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57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329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401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73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45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6178"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180" w15:restartNumberingAfterBreak="0">
    <w:nsid w:val="61C8128A"/>
    <w:multiLevelType w:val="hybridMultilevel"/>
    <w:tmpl w:val="3EBC08E8"/>
    <w:lvl w:ilvl="0" w:tplc="0E4A8A6A">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E9FAB79A">
      <w:start w:val="1"/>
      <w:numFmt w:val="lowerLetter"/>
      <w:lvlText w:val="%4)"/>
      <w:lvlJc w:val="left"/>
      <w:pPr>
        <w:ind w:left="2880" w:hanging="360"/>
      </w:pPr>
      <w:rPr>
        <w:rFonts w:ascii="Calibri" w:eastAsia="Calibri" w:hAnsi="Calibri" w:cs="Calibri"/>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15:restartNumberingAfterBreak="0">
    <w:nsid w:val="61CD4377"/>
    <w:multiLevelType w:val="multilevel"/>
    <w:tmpl w:val="DE446256"/>
    <w:styleLink w:val="WWNum6"/>
    <w:lvl w:ilvl="0">
      <w:start w:val="1"/>
      <w:numFmt w:val="decimal"/>
      <w:lvlText w:val="%1."/>
      <w:lvlJc w:val="left"/>
      <w:rPr>
        <w:rFonts w:cs="Arial"/>
        <w:i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2" w15:restartNumberingAfterBreak="0">
    <w:nsid w:val="61F40A33"/>
    <w:multiLevelType w:val="multilevel"/>
    <w:tmpl w:val="ED1E20EE"/>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632C49B7"/>
    <w:multiLevelType w:val="hybridMultilevel"/>
    <w:tmpl w:val="D2301C7E"/>
    <w:lvl w:ilvl="0" w:tplc="F26CB22C">
      <w:start w:val="1"/>
      <w:numFmt w:val="decimal"/>
      <w:lvlText w:val="%1."/>
      <w:lvlJc w:val="left"/>
      <w:pPr>
        <w:ind w:left="644" w:hanging="360"/>
      </w:pPr>
      <w:rPr>
        <w:rFonts w:hint="default"/>
        <w:b w:val="0"/>
      </w:rPr>
    </w:lvl>
    <w:lvl w:ilvl="1" w:tplc="04150019">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4" w15:restartNumberingAfterBreak="0">
    <w:nsid w:val="637F49B7"/>
    <w:multiLevelType w:val="multilevel"/>
    <w:tmpl w:val="5726DFC6"/>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85" w15:restartNumberingAfterBreak="0">
    <w:nsid w:val="63C30132"/>
    <w:multiLevelType w:val="hybridMultilevel"/>
    <w:tmpl w:val="243436E0"/>
    <w:lvl w:ilvl="0" w:tplc="DC649B4C">
      <w:start w:val="1"/>
      <w:numFmt w:val="decimal"/>
      <w:lvlText w:val="%1."/>
      <w:lvlJc w:val="left"/>
      <w:pPr>
        <w:ind w:left="787" w:hanging="360"/>
      </w:pPr>
      <w:rPr>
        <w:rFonts w:hint="default"/>
      </w:rPr>
    </w:lvl>
    <w:lvl w:ilvl="1" w:tplc="04150019" w:tentative="1">
      <w:start w:val="1"/>
      <w:numFmt w:val="lowerLetter"/>
      <w:lvlText w:val="%2."/>
      <w:lvlJc w:val="left"/>
      <w:pPr>
        <w:ind w:left="1507" w:hanging="360"/>
      </w:pPr>
    </w:lvl>
    <w:lvl w:ilvl="2" w:tplc="0415001B" w:tentative="1">
      <w:start w:val="1"/>
      <w:numFmt w:val="lowerRoman"/>
      <w:lvlText w:val="%3."/>
      <w:lvlJc w:val="right"/>
      <w:pPr>
        <w:ind w:left="2227" w:hanging="180"/>
      </w:pPr>
    </w:lvl>
    <w:lvl w:ilvl="3" w:tplc="0415000F" w:tentative="1">
      <w:start w:val="1"/>
      <w:numFmt w:val="decimal"/>
      <w:lvlText w:val="%4."/>
      <w:lvlJc w:val="left"/>
      <w:pPr>
        <w:ind w:left="2947" w:hanging="360"/>
      </w:pPr>
    </w:lvl>
    <w:lvl w:ilvl="4" w:tplc="04150019" w:tentative="1">
      <w:start w:val="1"/>
      <w:numFmt w:val="lowerLetter"/>
      <w:lvlText w:val="%5."/>
      <w:lvlJc w:val="left"/>
      <w:pPr>
        <w:ind w:left="3667" w:hanging="360"/>
      </w:pPr>
    </w:lvl>
    <w:lvl w:ilvl="5" w:tplc="0415001B" w:tentative="1">
      <w:start w:val="1"/>
      <w:numFmt w:val="lowerRoman"/>
      <w:lvlText w:val="%6."/>
      <w:lvlJc w:val="right"/>
      <w:pPr>
        <w:ind w:left="4387" w:hanging="180"/>
      </w:pPr>
    </w:lvl>
    <w:lvl w:ilvl="6" w:tplc="0415000F" w:tentative="1">
      <w:start w:val="1"/>
      <w:numFmt w:val="decimal"/>
      <w:lvlText w:val="%7."/>
      <w:lvlJc w:val="left"/>
      <w:pPr>
        <w:ind w:left="5107" w:hanging="360"/>
      </w:pPr>
    </w:lvl>
    <w:lvl w:ilvl="7" w:tplc="04150019" w:tentative="1">
      <w:start w:val="1"/>
      <w:numFmt w:val="lowerLetter"/>
      <w:lvlText w:val="%8."/>
      <w:lvlJc w:val="left"/>
      <w:pPr>
        <w:ind w:left="5827" w:hanging="360"/>
      </w:pPr>
    </w:lvl>
    <w:lvl w:ilvl="8" w:tplc="0415001B" w:tentative="1">
      <w:start w:val="1"/>
      <w:numFmt w:val="lowerRoman"/>
      <w:lvlText w:val="%9."/>
      <w:lvlJc w:val="right"/>
      <w:pPr>
        <w:ind w:left="6547" w:hanging="180"/>
      </w:pPr>
    </w:lvl>
  </w:abstractNum>
  <w:abstractNum w:abstractNumId="186" w15:restartNumberingAfterBreak="0">
    <w:nsid w:val="63CD0426"/>
    <w:multiLevelType w:val="hybridMultilevel"/>
    <w:tmpl w:val="866E8FEA"/>
    <w:lvl w:ilvl="0" w:tplc="04150019">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7" w15:restartNumberingAfterBreak="0">
    <w:nsid w:val="646F4B01"/>
    <w:multiLevelType w:val="hybridMultilevel"/>
    <w:tmpl w:val="7616A28A"/>
    <w:lvl w:ilvl="0" w:tplc="21B2F02C">
      <w:start w:val="1"/>
      <w:numFmt w:val="decimal"/>
      <w:lvlText w:val="%1)"/>
      <w:lvlJc w:val="left"/>
      <w:pPr>
        <w:ind w:left="786"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15:restartNumberingAfterBreak="0">
    <w:nsid w:val="648F00EC"/>
    <w:multiLevelType w:val="hybridMultilevel"/>
    <w:tmpl w:val="CF7E8A6E"/>
    <w:lvl w:ilvl="0" w:tplc="6354142E">
      <w:start w:val="2"/>
      <w:numFmt w:val="decimal"/>
      <w:lvlText w:val="%1."/>
      <w:lvlJc w:val="left"/>
      <w:pPr>
        <w:tabs>
          <w:tab w:val="num" w:pos="360"/>
        </w:tabs>
        <w:ind w:left="357" w:hanging="357"/>
      </w:pPr>
      <w:rPr>
        <w:rFonts w:ascii="Verdana" w:hAnsi="Verdana" w:hint="default"/>
        <w:b w:val="0"/>
        <w:i w:val="0"/>
        <w:sz w:val="20"/>
      </w:rPr>
    </w:lvl>
    <w:lvl w:ilvl="1" w:tplc="4C34CE56">
      <w:start w:val="1"/>
      <w:numFmt w:val="lowerLetter"/>
      <w:lvlText w:val="%2.)"/>
      <w:lvlJc w:val="left"/>
      <w:pPr>
        <w:tabs>
          <w:tab w:val="num" w:pos="1440"/>
        </w:tabs>
        <w:ind w:left="1440" w:hanging="360"/>
      </w:pPr>
    </w:lvl>
    <w:lvl w:ilvl="2" w:tplc="4D3A4190">
      <w:start w:val="1"/>
      <w:numFmt w:val="lowerLetter"/>
      <w:lvlText w:val="%3)"/>
      <w:lvlJc w:val="left"/>
      <w:pPr>
        <w:tabs>
          <w:tab w:val="num" w:pos="2340"/>
        </w:tabs>
        <w:ind w:left="2340" w:hanging="360"/>
      </w:pPr>
    </w:lvl>
    <w:lvl w:ilvl="3" w:tplc="D584BFC8">
      <w:start w:val="1"/>
      <w:numFmt w:val="bullet"/>
      <w:lvlText w:val="-"/>
      <w:lvlJc w:val="left"/>
      <w:pPr>
        <w:tabs>
          <w:tab w:val="num" w:pos="2880"/>
        </w:tabs>
        <w:ind w:left="2880" w:hanging="360"/>
      </w:pPr>
      <w:rPr>
        <w:rFonts w:ascii="Times New Roman" w:eastAsia="Times New Roman" w:hAnsi="Times New Roman" w:cs="Times New Roman" w:hint="default"/>
      </w:rPr>
    </w:lvl>
    <w:lvl w:ilvl="4" w:tplc="A15A8B76">
      <w:start w:val="1"/>
      <w:numFmt w:val="decimal"/>
      <w:lvlText w:val="%5)"/>
      <w:lvlJc w:val="left"/>
      <w:pPr>
        <w:tabs>
          <w:tab w:val="num" w:pos="794"/>
        </w:tabs>
        <w:ind w:left="794" w:hanging="437"/>
      </w:pPr>
      <w:rPr>
        <w:rFonts w:ascii="Verdana" w:hAnsi="Verdana" w:hint="default"/>
        <w:b w:val="0"/>
        <w:i w:val="0"/>
        <w:sz w:val="20"/>
      </w:rPr>
    </w:lvl>
    <w:lvl w:ilvl="5" w:tplc="D62CDDD6">
      <w:start w:val="4"/>
      <w:numFmt w:val="decimal"/>
      <w:lvlText w:val="%6."/>
      <w:lvlJc w:val="left"/>
      <w:pPr>
        <w:tabs>
          <w:tab w:val="num" w:pos="360"/>
        </w:tabs>
        <w:ind w:left="357" w:hanging="357"/>
      </w:pPr>
      <w:rPr>
        <w:rFonts w:ascii="Verdana" w:hAnsi="Verdana" w:hint="default"/>
        <w:b w:val="0"/>
        <w:i w:val="0"/>
        <w:sz w:val="20"/>
      </w:r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89" w15:restartNumberingAfterBreak="0">
    <w:nsid w:val="64D2281D"/>
    <w:multiLevelType w:val="multilevel"/>
    <w:tmpl w:val="4C68A0BC"/>
    <w:styleLink w:val="WWNum5"/>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190" w15:restartNumberingAfterBreak="0">
    <w:nsid w:val="64D91A26"/>
    <w:multiLevelType w:val="multilevel"/>
    <w:tmpl w:val="A926A5EE"/>
    <w:styleLink w:val="WWNum42"/>
    <w:lvl w:ilvl="0">
      <w:numFmt w:val="bullet"/>
      <w:lvlText w:val=""/>
      <w:lvlJc w:val="left"/>
      <w:rPr>
        <w:rFonts w:ascii="Symbol" w:hAnsi="Symbo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1" w15:restartNumberingAfterBreak="0">
    <w:nsid w:val="65401650"/>
    <w:multiLevelType w:val="hybridMultilevel"/>
    <w:tmpl w:val="5162796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15:restartNumberingAfterBreak="0">
    <w:nsid w:val="65A771F5"/>
    <w:multiLevelType w:val="multilevel"/>
    <w:tmpl w:val="43B25C26"/>
    <w:styleLink w:val="LFO37"/>
    <w:lvl w:ilvl="0">
      <w:start w:val="1"/>
      <w:numFmt w:val="lowerLetter"/>
      <w:pStyle w:val="Pansa11"/>
      <w:lvlText w:val="%1)"/>
      <w:lvlJc w:val="left"/>
      <w:pPr>
        <w:ind w:left="720" w:hanging="360"/>
      </w:pPr>
      <w:rPr>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3" w15:restartNumberingAfterBreak="0">
    <w:nsid w:val="671A13DD"/>
    <w:multiLevelType w:val="hybridMultilevel"/>
    <w:tmpl w:val="7B8401B6"/>
    <w:lvl w:ilvl="0" w:tplc="8C924CAE">
      <w:start w:val="1"/>
      <w:numFmt w:val="decimal"/>
      <w:lvlText w:val="%1)"/>
      <w:lvlJc w:val="left"/>
      <w:pPr>
        <w:ind w:left="928" w:hanging="360"/>
      </w:pPr>
      <w:rPr>
        <w:rFonts w:ascii="Verdana" w:hAnsi="Verdana" w:cs="Times New Roman"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4" w15:restartNumberingAfterBreak="0">
    <w:nsid w:val="675B5DE9"/>
    <w:multiLevelType w:val="multilevel"/>
    <w:tmpl w:val="EE8E70FC"/>
    <w:styleLink w:val="WWNum22"/>
    <w:lvl w:ilvl="0">
      <w:start w:val="1"/>
      <w:numFmt w:val="decimal"/>
      <w:lvlText w:val="%1."/>
      <w:lvlJc w:val="left"/>
      <w:rPr>
        <w:b/>
      </w:rPr>
    </w:lvl>
    <w:lvl w:ilvl="1">
      <w:start w:val="1"/>
      <w:numFmt w:val="decimal"/>
      <w:lvlText w:val="%1.%2"/>
      <w:lvlJc w:val="left"/>
      <w:rPr>
        <w:rFonts w:cs="Times New Roman"/>
        <w:b w:val="0"/>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95" w15:restartNumberingAfterBreak="0">
    <w:nsid w:val="678072AE"/>
    <w:multiLevelType w:val="hybridMultilevel"/>
    <w:tmpl w:val="858A94BA"/>
    <w:lvl w:ilvl="0" w:tplc="E246141E">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15:restartNumberingAfterBreak="0">
    <w:nsid w:val="67F14829"/>
    <w:multiLevelType w:val="hybridMultilevel"/>
    <w:tmpl w:val="26B43C62"/>
    <w:lvl w:ilvl="0" w:tplc="7410F00A">
      <w:start w:val="1"/>
      <w:numFmt w:val="decimal"/>
      <w:lvlText w:val="%1."/>
      <w:lvlJc w:val="left"/>
      <w:pPr>
        <w:tabs>
          <w:tab w:val="num" w:pos="360"/>
        </w:tabs>
        <w:ind w:left="360" w:hanging="360"/>
      </w:pPr>
      <w:rPr>
        <w:rFonts w:hint="default"/>
        <w:b w:val="0"/>
        <w:bCs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7" w15:restartNumberingAfterBreak="0">
    <w:nsid w:val="68111256"/>
    <w:multiLevelType w:val="hybridMultilevel"/>
    <w:tmpl w:val="866E8FEA"/>
    <w:lvl w:ilvl="0" w:tplc="FFFFFFFF">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8" w15:restartNumberingAfterBreak="0">
    <w:nsid w:val="6850018D"/>
    <w:multiLevelType w:val="multilevel"/>
    <w:tmpl w:val="E04ED534"/>
    <w:lvl w:ilvl="0">
      <w:start w:val="1"/>
      <w:numFmt w:val="decimal"/>
      <w:lvlText w:val="%1."/>
      <w:lvlJc w:val="left"/>
      <w:pPr>
        <w:ind w:left="283" w:hanging="283"/>
      </w:pPr>
      <w:rPr>
        <w:rFonts w:ascii="Calibri" w:eastAsia="Times New Roman" w:hAnsi="Calibri" w:cs="Calibri" w:hint="default"/>
        <w:b w:val="0"/>
      </w:rPr>
    </w:lvl>
    <w:lvl w:ilvl="1">
      <w:start w:val="1"/>
      <w:numFmt w:val="decimal"/>
      <w:lvlText w:val="%2)"/>
      <w:lvlJc w:val="left"/>
      <w:pPr>
        <w:ind w:left="720" w:hanging="360"/>
      </w:pPr>
      <w:rPr>
        <w:rFonts w:hint="default"/>
      </w:rPr>
    </w:lvl>
    <w:lvl w:ilvl="2">
      <w:start w:val="1"/>
      <w:numFmt w:val="lowerRoman"/>
      <w:lvlText w:val="%3."/>
      <w:lvlJc w:val="left"/>
      <w:pPr>
        <w:ind w:left="900" w:hanging="180"/>
      </w:pPr>
      <w:rPr>
        <w:rFonts w:hint="default"/>
      </w:rPr>
    </w:lvl>
    <w:lvl w:ilvl="3">
      <w:start w:val="1"/>
      <w:numFmt w:val="decimal"/>
      <w:lvlText w:val="%4."/>
      <w:lvlJc w:val="left"/>
      <w:pPr>
        <w:ind w:left="1260" w:hanging="360"/>
      </w:pPr>
      <w:rPr>
        <w:rFonts w:hint="default"/>
      </w:rPr>
    </w:lvl>
    <w:lvl w:ilvl="4">
      <w:start w:val="1"/>
      <w:numFmt w:val="lowerLetter"/>
      <w:lvlText w:val="%5."/>
      <w:lvlJc w:val="left"/>
      <w:pPr>
        <w:ind w:left="1620" w:hanging="360"/>
      </w:pPr>
      <w:rPr>
        <w:rFonts w:hint="default"/>
      </w:rPr>
    </w:lvl>
    <w:lvl w:ilvl="5">
      <w:start w:val="1"/>
      <w:numFmt w:val="lowerRoman"/>
      <w:lvlText w:val="%6."/>
      <w:lvlJc w:val="left"/>
      <w:pPr>
        <w:ind w:left="1800" w:hanging="180"/>
      </w:pPr>
      <w:rPr>
        <w:rFonts w:hint="default"/>
      </w:rPr>
    </w:lvl>
    <w:lvl w:ilvl="6">
      <w:start w:val="1"/>
      <w:numFmt w:val="decimal"/>
      <w:lvlText w:val="%7."/>
      <w:lvlJc w:val="left"/>
      <w:pPr>
        <w:ind w:left="2160" w:hanging="360"/>
      </w:pPr>
      <w:rPr>
        <w:rFonts w:hint="default"/>
      </w:rPr>
    </w:lvl>
    <w:lvl w:ilvl="7">
      <w:start w:val="1"/>
      <w:numFmt w:val="lowerLetter"/>
      <w:lvlText w:val="%8."/>
      <w:lvlJc w:val="left"/>
      <w:pPr>
        <w:ind w:left="2520" w:hanging="360"/>
      </w:pPr>
      <w:rPr>
        <w:rFonts w:hint="default"/>
      </w:rPr>
    </w:lvl>
    <w:lvl w:ilvl="8">
      <w:start w:val="1"/>
      <w:numFmt w:val="lowerRoman"/>
      <w:lvlText w:val="%9."/>
      <w:lvlJc w:val="left"/>
      <w:pPr>
        <w:ind w:left="2700" w:hanging="180"/>
      </w:pPr>
      <w:rPr>
        <w:rFonts w:hint="default"/>
      </w:rPr>
    </w:lvl>
  </w:abstractNum>
  <w:abstractNum w:abstractNumId="199" w15:restartNumberingAfterBreak="0">
    <w:nsid w:val="68CC1F32"/>
    <w:multiLevelType w:val="multilevel"/>
    <w:tmpl w:val="ED8A5232"/>
    <w:styleLink w:val="WWNum51"/>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00" w15:restartNumberingAfterBreak="0">
    <w:nsid w:val="69E30333"/>
    <w:multiLevelType w:val="hybridMultilevel"/>
    <w:tmpl w:val="BA1A0F58"/>
    <w:lvl w:ilvl="0" w:tplc="0FBCE9EC">
      <w:start w:val="1"/>
      <w:numFmt w:val="decimal"/>
      <w:lvlText w:val="%1."/>
      <w:lvlJc w:val="left"/>
      <w:pPr>
        <w:ind w:left="64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1" w15:restartNumberingAfterBreak="0">
    <w:nsid w:val="6A422CB8"/>
    <w:multiLevelType w:val="hybridMultilevel"/>
    <w:tmpl w:val="85A8E2CE"/>
    <w:lvl w:ilvl="0" w:tplc="EE886218">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2" w15:restartNumberingAfterBreak="0">
    <w:nsid w:val="6AB57B79"/>
    <w:multiLevelType w:val="hybridMultilevel"/>
    <w:tmpl w:val="77C8CBA0"/>
    <w:lvl w:ilvl="0" w:tplc="0AAE0C54">
      <w:numFmt w:val="bullet"/>
      <w:lvlText w:val="-"/>
      <w:lvlJc w:val="left"/>
      <w:pPr>
        <w:ind w:left="786" w:hanging="360"/>
      </w:pPr>
      <w:rPr>
        <w:rFonts w:ascii="Calibri" w:eastAsia="Calibri" w:hAnsi="Calibri" w:cs="Calibri"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203" w15:restartNumberingAfterBreak="0">
    <w:nsid w:val="6AE47313"/>
    <w:multiLevelType w:val="multilevel"/>
    <w:tmpl w:val="19E829FE"/>
    <w:lvl w:ilvl="0">
      <w:start w:val="1"/>
      <w:numFmt w:val="decimal"/>
      <w:lvlText w:val="%1."/>
      <w:lvlJc w:val="left"/>
      <w:pPr>
        <w:ind w:left="427"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643"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8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60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2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4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60" w:firstLine="0"/>
      </w:pPr>
      <w:rPr>
        <w:rFonts w:ascii="Palatino Linotype" w:eastAsia="Palatino Linotype" w:hAnsi="Palatino Linotype" w:cs="Palatino Linotype" w:hint="default"/>
        <w:b w:val="0"/>
        <w:i w:val="0"/>
        <w:strike w:val="0"/>
        <w:dstrike w:val="0"/>
        <w:color w:val="000000"/>
        <w:position w:val="0"/>
        <w:sz w:val="22"/>
        <w:szCs w:val="22"/>
        <w:u w:val="none" w:color="000000"/>
        <w:shd w:val="clear" w:color="auto" w:fill="auto"/>
        <w:vertAlign w:val="baseline"/>
      </w:rPr>
    </w:lvl>
  </w:abstractNum>
  <w:abstractNum w:abstractNumId="204" w15:restartNumberingAfterBreak="0">
    <w:nsid w:val="6AEF0ECB"/>
    <w:multiLevelType w:val="multilevel"/>
    <w:tmpl w:val="43AEFA58"/>
    <w:lvl w:ilvl="0">
      <w:start w:val="12"/>
      <w:numFmt w:val="decimal"/>
      <w:lvlText w:val="%1."/>
      <w:lvlJc w:val="left"/>
      <w:pPr>
        <w:ind w:left="405" w:firstLine="0"/>
      </w:pPr>
      <w:rPr>
        <w:rFonts w:ascii="Palatino Linotype" w:eastAsia="Palatino Linotype" w:hAnsi="Palatino Linotype" w:cs="Palatino Linotype"/>
        <w:b w:val="0"/>
        <w:i w:val="0"/>
        <w:strike w:val="0"/>
        <w:dstrike w:val="0"/>
        <w:color w:val="000000"/>
        <w:position w:val="0"/>
        <w:sz w:val="22"/>
        <w:szCs w:val="22"/>
        <w:u w:val="none" w:color="00000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5" w15:restartNumberingAfterBreak="0">
    <w:nsid w:val="6B8A526C"/>
    <w:multiLevelType w:val="hybridMultilevel"/>
    <w:tmpl w:val="93D83612"/>
    <w:lvl w:ilvl="0" w:tplc="5A641E4C">
      <w:start w:val="1"/>
      <w:numFmt w:val="decimal"/>
      <w:lvlText w:val="%1)"/>
      <w:lvlJc w:val="left"/>
      <w:pPr>
        <w:tabs>
          <w:tab w:val="num" w:pos="794"/>
        </w:tabs>
        <w:ind w:left="794" w:hanging="43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6" w15:restartNumberingAfterBreak="0">
    <w:nsid w:val="6D06472D"/>
    <w:multiLevelType w:val="hybridMultilevel"/>
    <w:tmpl w:val="4D3EC850"/>
    <w:lvl w:ilvl="0" w:tplc="8AE298A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3B66218A">
      <w:start w:val="1"/>
      <w:numFmt w:val="decimal"/>
      <w:lvlText w:val="%7."/>
      <w:lvlJc w:val="left"/>
      <w:pPr>
        <w:ind w:left="5040" w:hanging="360"/>
      </w:pPr>
      <w:rPr>
        <w:rFonts w:hint="default"/>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7" w15:restartNumberingAfterBreak="0">
    <w:nsid w:val="6D813F96"/>
    <w:multiLevelType w:val="multilevel"/>
    <w:tmpl w:val="1960CEAE"/>
    <w:styleLink w:val="WWNum23"/>
    <w:lvl w:ilvl="0">
      <w:start w:val="1"/>
      <w:numFmt w:val="decimal"/>
      <w:lvlText w:val="%1"/>
      <w:lvlJc w:val="left"/>
    </w:lvl>
    <w:lvl w:ilvl="1">
      <w:start w:val="1"/>
      <w:numFmt w:val="decimal"/>
      <w:lvlText w:val="%1.%2"/>
      <w:lvlJc w:val="left"/>
      <w:rPr>
        <w:b/>
        <w:color w:val="000000"/>
      </w:rPr>
    </w:lvl>
    <w:lvl w:ilvl="2">
      <w:start w:val="1"/>
      <w:numFmt w:val="decimal"/>
      <w:lvlText w:val="%1.%2.%3"/>
      <w:lvlJc w:val="left"/>
      <w:rPr>
        <w:color w:val="000000"/>
      </w:rPr>
    </w:lvl>
    <w:lvl w:ilvl="3">
      <w:start w:val="1"/>
      <w:numFmt w:val="decimal"/>
      <w:lvlText w:val="%1.%2.%3.%4"/>
      <w:lvlJc w:val="left"/>
      <w:rPr>
        <w:color w:val="000000"/>
      </w:rPr>
    </w:lvl>
    <w:lvl w:ilvl="4">
      <w:start w:val="1"/>
      <w:numFmt w:val="decimal"/>
      <w:lvlText w:val="%1.%2.%3.%4.%5"/>
      <w:lvlJc w:val="left"/>
      <w:rPr>
        <w:color w:val="000000"/>
      </w:rPr>
    </w:lvl>
    <w:lvl w:ilvl="5">
      <w:start w:val="1"/>
      <w:numFmt w:val="decimal"/>
      <w:lvlText w:val="%1.%2.%3.%4.%5.%6"/>
      <w:lvlJc w:val="left"/>
      <w:rPr>
        <w:color w:val="000000"/>
      </w:rPr>
    </w:lvl>
    <w:lvl w:ilvl="6">
      <w:start w:val="1"/>
      <w:numFmt w:val="decimal"/>
      <w:lvlText w:val="%1.%2.%3.%4.%5.%6.%7"/>
      <w:lvlJc w:val="left"/>
      <w:rPr>
        <w:color w:val="000000"/>
      </w:rPr>
    </w:lvl>
    <w:lvl w:ilvl="7">
      <w:start w:val="1"/>
      <w:numFmt w:val="decimal"/>
      <w:lvlText w:val="%1.%2.%3.%4.%5.%6.%7.%8"/>
      <w:lvlJc w:val="left"/>
      <w:rPr>
        <w:color w:val="000000"/>
      </w:rPr>
    </w:lvl>
    <w:lvl w:ilvl="8">
      <w:start w:val="1"/>
      <w:numFmt w:val="decimal"/>
      <w:lvlText w:val="%1.%2.%3.%4.%5.%6.%7.%8.%9"/>
      <w:lvlJc w:val="left"/>
      <w:rPr>
        <w:color w:val="000000"/>
      </w:rPr>
    </w:lvl>
  </w:abstractNum>
  <w:abstractNum w:abstractNumId="208" w15:restartNumberingAfterBreak="0">
    <w:nsid w:val="6DC27AA0"/>
    <w:multiLevelType w:val="hybridMultilevel"/>
    <w:tmpl w:val="1A80DF78"/>
    <w:lvl w:ilvl="0" w:tplc="7D34DB4C">
      <w:start w:val="1"/>
      <w:numFmt w:val="decimal"/>
      <w:lvlText w:val="%1)"/>
      <w:lvlJc w:val="left"/>
      <w:pPr>
        <w:ind w:left="1146" w:hanging="360"/>
      </w:pPr>
      <w:rPr>
        <w:b w:val="0"/>
        <w:bCs w:val="0"/>
      </w:r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9" w15:restartNumberingAfterBreak="0">
    <w:nsid w:val="6EDC4E27"/>
    <w:multiLevelType w:val="multilevel"/>
    <w:tmpl w:val="CB52B83A"/>
    <w:styleLink w:val="WWNum24"/>
    <w:lvl w:ilvl="0">
      <w:start w:val="1"/>
      <w:numFmt w:val="decimal"/>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10" w15:restartNumberingAfterBreak="0">
    <w:nsid w:val="6EE937CA"/>
    <w:multiLevelType w:val="hybridMultilevel"/>
    <w:tmpl w:val="E14EEF9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1" w15:restartNumberingAfterBreak="0">
    <w:nsid w:val="6F6F3CA7"/>
    <w:multiLevelType w:val="multilevel"/>
    <w:tmpl w:val="47E480C8"/>
    <w:styleLink w:val="WWNum35"/>
    <w:lvl w:ilvl="0">
      <w:numFmt w:val="bullet"/>
      <w:lvlText w:val=""/>
      <w:lvlJc w:val="left"/>
      <w:rPr>
        <w:rFonts w:ascii="Symbol" w:hAnsi="Symbol" w:cs="Symbol"/>
      </w:rPr>
    </w:lvl>
    <w:lvl w:ilvl="1">
      <w:start w:val="1"/>
      <w:numFmt w:val="decimal"/>
      <w:lvlText w:val="%2."/>
      <w:lvlJc w:val="left"/>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12" w15:restartNumberingAfterBreak="0">
    <w:nsid w:val="6FB70086"/>
    <w:multiLevelType w:val="multilevel"/>
    <w:tmpl w:val="77AEB72E"/>
    <w:styleLink w:val="WWNum12"/>
    <w:lvl w:ilvl="0">
      <w:start w:val="1"/>
      <w:numFmt w:val="decimal"/>
      <w:lvlText w:val="%1."/>
      <w:lvlJc w:val="left"/>
      <w:rPr>
        <w:b/>
        <w:color w:val="00000A"/>
        <w:sz w:val="22"/>
        <w:szCs w:val="22"/>
      </w:rPr>
    </w:lvl>
    <w:lvl w:ilvl="1">
      <w:start w:val="1"/>
      <w:numFmt w:val="decimal"/>
      <w:lvlText w:val="%1.%2."/>
      <w:lvlJc w:val="left"/>
      <w:rPr>
        <w:b/>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rPr>
        <w:b w:val="0"/>
      </w:rPr>
    </w:lvl>
    <w:lvl w:ilvl="7">
      <w:start w:val="1"/>
      <w:numFmt w:val="decimal"/>
      <w:lvlText w:val="%1.%2.%3.%4.%5.%6.%7.%8."/>
      <w:lvlJc w:val="left"/>
    </w:lvl>
    <w:lvl w:ilvl="8">
      <w:start w:val="1"/>
      <w:numFmt w:val="decimal"/>
      <w:lvlText w:val="%1.%2.%3.%4.%5.%6.%7.%8.%9."/>
      <w:lvlJc w:val="left"/>
    </w:lvl>
  </w:abstractNum>
  <w:abstractNum w:abstractNumId="213" w15:restartNumberingAfterBreak="0">
    <w:nsid w:val="6FBB1A2C"/>
    <w:multiLevelType w:val="hybridMultilevel"/>
    <w:tmpl w:val="616A7C90"/>
    <w:lvl w:ilvl="0" w:tplc="A732A708">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4" w15:restartNumberingAfterBreak="0">
    <w:nsid w:val="6FCE0E88"/>
    <w:multiLevelType w:val="hybridMultilevel"/>
    <w:tmpl w:val="5F2800A4"/>
    <w:lvl w:ilvl="0" w:tplc="C1DE13C2">
      <w:start w:val="1"/>
      <w:numFmt w:val="decimal"/>
      <w:lvlText w:val="%1)"/>
      <w:lvlJc w:val="left"/>
      <w:pPr>
        <w:tabs>
          <w:tab w:val="num" w:pos="1440"/>
        </w:tabs>
        <w:ind w:left="1440" w:hanging="360"/>
      </w:pPr>
      <w:rPr>
        <w:rFonts w:ascii="Calibri" w:eastAsia="Times New Roman" w:hAnsi="Calibri" w:cs="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5" w15:restartNumberingAfterBreak="0">
    <w:nsid w:val="707918EE"/>
    <w:multiLevelType w:val="multilevel"/>
    <w:tmpl w:val="EEE0CA7C"/>
    <w:lvl w:ilvl="0">
      <w:start w:val="1"/>
      <w:numFmt w:val="decimal"/>
      <w:lvlText w:val="%1."/>
      <w:lvlJc w:val="left"/>
      <w:pPr>
        <w:ind w:left="350" w:firstLine="0"/>
      </w:pPr>
      <w:rPr>
        <w:rFonts w:asciiTheme="minorHAnsi" w:eastAsia="Palatino Linotype" w:hAnsiTheme="minorHAnsi" w:cstheme="minorHAnsi" w:hint="default"/>
        <w:b w:val="0"/>
        <w:i w:val="0"/>
        <w:strike w:val="0"/>
        <w:dstrike w:val="0"/>
        <w:color w:val="000000"/>
        <w:position w:val="0"/>
        <w:sz w:val="22"/>
        <w:szCs w:val="22"/>
        <w:u w:val="none" w:color="000000"/>
        <w:shd w:val="clear" w:color="auto" w:fill="auto"/>
        <w:vertAlign w:val="baseline"/>
      </w:rPr>
    </w:lvl>
    <w:lvl w:ilvl="1">
      <w:start w:val="1"/>
      <w:numFmt w:val="decimal"/>
      <w:lvlText w:val="%2)"/>
      <w:lvlJc w:val="left"/>
      <w:pPr>
        <w:ind w:left="70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ind w:left="14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ind w:left="21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ind w:left="286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ind w:left="358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ind w:left="430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ind w:left="502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ind w:left="5741" w:firstLine="0"/>
      </w:pPr>
      <w:rPr>
        <w:rFonts w:ascii="Palatino Linotype" w:eastAsia="Palatino Linotype" w:hAnsi="Palatino Linotype" w:cs="Palatino Linotype"/>
        <w:b w:val="0"/>
        <w:i w:val="0"/>
        <w:strike w:val="0"/>
        <w:dstrike w:val="0"/>
        <w:color w:val="000000"/>
        <w:position w:val="0"/>
        <w:sz w:val="22"/>
        <w:szCs w:val="22"/>
        <w:u w:val="none" w:color="000000"/>
        <w:shd w:val="clear" w:color="auto" w:fill="auto"/>
        <w:vertAlign w:val="baseline"/>
      </w:rPr>
    </w:lvl>
  </w:abstractNum>
  <w:abstractNum w:abstractNumId="216" w15:restartNumberingAfterBreak="0">
    <w:nsid w:val="71510D09"/>
    <w:multiLevelType w:val="multilevel"/>
    <w:tmpl w:val="9904D43C"/>
    <w:styleLink w:val="WWNum45"/>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17" w15:restartNumberingAfterBreak="0">
    <w:nsid w:val="71BB5E96"/>
    <w:multiLevelType w:val="multilevel"/>
    <w:tmpl w:val="B9322FA6"/>
    <w:styleLink w:val="WWNum36"/>
    <w:lvl w:ilvl="0">
      <w:numFmt w:val="bullet"/>
      <w:lvlText w:val=""/>
      <w:lvlJc w:val="left"/>
      <w:rPr>
        <w:rFonts w:ascii="Symbol" w:hAnsi="Symbol" w:cs="Symbol"/>
      </w:rPr>
    </w:lvl>
    <w:lvl w:ilvl="1">
      <w:numFmt w:val="bullet"/>
      <w:lvlText w:val=""/>
      <w:lvlJc w:val="left"/>
      <w:rPr>
        <w:rFonts w:ascii="Symbol" w:hAnsi="Symbol" w:cs="Symbol"/>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18" w15:restartNumberingAfterBreak="0">
    <w:nsid w:val="72366043"/>
    <w:multiLevelType w:val="multilevel"/>
    <w:tmpl w:val="701C3B9E"/>
    <w:styleLink w:val="WWNum4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19" w15:restartNumberingAfterBreak="0">
    <w:nsid w:val="73F97878"/>
    <w:multiLevelType w:val="hybridMultilevel"/>
    <w:tmpl w:val="B99C322E"/>
    <w:lvl w:ilvl="0" w:tplc="6686B9BC">
      <w:start w:val="1"/>
      <w:numFmt w:val="decimal"/>
      <w:lvlText w:val="%1."/>
      <w:lvlJc w:val="left"/>
      <w:pPr>
        <w:tabs>
          <w:tab w:val="num" w:pos="360"/>
        </w:tabs>
        <w:ind w:left="357" w:hanging="357"/>
      </w:pPr>
      <w:rPr>
        <w:rFonts w:ascii="Verdana" w:hAnsi="Verdana" w:hint="default"/>
        <w:b w:val="0"/>
        <w:i w:val="0"/>
        <w:sz w:val="2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20" w15:restartNumberingAfterBreak="0">
    <w:nsid w:val="74576C17"/>
    <w:multiLevelType w:val="hybridMultilevel"/>
    <w:tmpl w:val="68E80ED8"/>
    <w:lvl w:ilvl="0" w:tplc="C6F8BA30">
      <w:start w:val="1"/>
      <w:numFmt w:val="upperRoman"/>
      <w:lvlText w:val="%1."/>
      <w:lvlJc w:val="left"/>
      <w:pPr>
        <w:ind w:left="1080" w:hanging="720"/>
      </w:pPr>
      <w:rPr>
        <w:rFonts w:hint="default"/>
        <w:b/>
        <w:bCs/>
        <w:sz w:val="28"/>
        <w:szCs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1" w15:restartNumberingAfterBreak="0">
    <w:nsid w:val="74E367A5"/>
    <w:multiLevelType w:val="multilevel"/>
    <w:tmpl w:val="DE2E3E7C"/>
    <w:styleLink w:val="WWNum7"/>
    <w:lvl w:ilvl="0">
      <w:start w:val="1"/>
      <w:numFmt w:val="decimal"/>
      <w:lvlText w:val="%1."/>
      <w:lvlJc w:val="left"/>
      <w:rPr>
        <w:b/>
      </w:rPr>
    </w:lvl>
    <w:lvl w:ilvl="1">
      <w:start w:val="1"/>
      <w:numFmt w:val="decimal"/>
      <w:lvlText w:val="%2)"/>
      <w:lvlJc w:val="left"/>
    </w:lvl>
    <w:lvl w:ilvl="2">
      <w:start w:val="1"/>
      <w:numFmt w:val="decimal"/>
      <w:lvlText w:val="%1.%2.%3."/>
      <w:lvlJc w:val="left"/>
    </w:lvl>
    <w:lvl w:ilvl="3">
      <w:start w:val="1"/>
      <w:numFmt w:val="decimal"/>
      <w:lvlText w:val="%1.%2.%3.%4."/>
      <w:lvlJc w:val="left"/>
      <w:rPr>
        <w:b/>
      </w:rPr>
    </w:lvl>
    <w:lvl w:ilvl="4">
      <w:start w:val="1"/>
      <w:numFmt w:val="decimal"/>
      <w:lvlText w:val="%1.%2.%3.%4.%5)"/>
      <w:lvlJc w:val="left"/>
      <w:rPr>
        <w:b w:val="0"/>
      </w:rPr>
    </w:lvl>
    <w:lvl w:ilvl="5">
      <w:start w:val="10"/>
      <w:numFmt w:val="upp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22" w15:restartNumberingAfterBreak="0">
    <w:nsid w:val="751D263C"/>
    <w:multiLevelType w:val="hybridMultilevel"/>
    <w:tmpl w:val="29807B44"/>
    <w:lvl w:ilvl="0" w:tplc="289A1070">
      <w:start w:val="1"/>
      <w:numFmt w:val="upperRoman"/>
      <w:lvlText w:val="%1."/>
      <w:lvlJc w:val="left"/>
      <w:pPr>
        <w:ind w:left="1080" w:hanging="720"/>
      </w:pPr>
      <w:rPr>
        <w:rFonts w:hint="default"/>
        <w:b/>
        <w:bCs/>
        <w:sz w:val="28"/>
        <w:szCs w:val="28"/>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3" w15:restartNumberingAfterBreak="0">
    <w:nsid w:val="759B7B73"/>
    <w:multiLevelType w:val="hybridMultilevel"/>
    <w:tmpl w:val="F6164F7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4" w15:restartNumberingAfterBreak="0">
    <w:nsid w:val="777A5DE4"/>
    <w:multiLevelType w:val="multilevel"/>
    <w:tmpl w:val="56CE7328"/>
    <w:lvl w:ilvl="0">
      <w:start w:val="1"/>
      <w:numFmt w:val="lowerLetter"/>
      <w:lvlText w:val="%1)"/>
      <w:lvlJc w:val="left"/>
      <w:pPr>
        <w:ind w:left="720" w:hanging="360"/>
      </w:pPr>
    </w:lvl>
    <w:lvl w:ilvl="1">
      <w:start w:val="1"/>
      <w:numFmt w:val="decimal"/>
      <w:lvlText w:val="%2)"/>
      <w:lvlJc w:val="left"/>
      <w:pPr>
        <w:ind w:left="1215" w:hanging="135"/>
      </w:pPr>
    </w:lvl>
    <w:lvl w:ilvl="2">
      <w:start w:val="1"/>
      <w:numFmt w:val="lowerLetter"/>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5" w15:restartNumberingAfterBreak="0">
    <w:nsid w:val="78244A50"/>
    <w:multiLevelType w:val="hybridMultilevel"/>
    <w:tmpl w:val="3A94B2C6"/>
    <w:lvl w:ilvl="0" w:tplc="279E1DAE">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6" w15:restartNumberingAfterBreak="0">
    <w:nsid w:val="78E702B1"/>
    <w:multiLevelType w:val="multilevel"/>
    <w:tmpl w:val="BFBE5C2E"/>
    <w:styleLink w:val="WWNum4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27" w15:restartNumberingAfterBreak="0">
    <w:nsid w:val="79200A03"/>
    <w:multiLevelType w:val="hybridMultilevel"/>
    <w:tmpl w:val="85B85498"/>
    <w:lvl w:ilvl="0" w:tplc="7D0A5522">
      <w:start w:val="1"/>
      <w:numFmt w:val="decimal"/>
      <w:lvlText w:val="%1)"/>
      <w:lvlJc w:val="left"/>
      <w:pPr>
        <w:ind w:left="928"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8" w15:restartNumberingAfterBreak="0">
    <w:nsid w:val="795926B0"/>
    <w:multiLevelType w:val="hybridMultilevel"/>
    <w:tmpl w:val="F2E83ABA"/>
    <w:lvl w:ilvl="0" w:tplc="3E443E60">
      <w:start w:val="1"/>
      <w:numFmt w:val="decimal"/>
      <w:lvlText w:val="%1."/>
      <w:lvlJc w:val="left"/>
      <w:pPr>
        <w:tabs>
          <w:tab w:val="num" w:pos="360"/>
        </w:tabs>
        <w:ind w:left="357" w:hanging="357"/>
      </w:pPr>
      <w:rPr>
        <w:rFonts w:ascii="Verdana" w:hAnsi="Verdana" w:hint="default"/>
        <w:b w:val="0"/>
        <w:i w:val="0"/>
        <w:sz w:val="20"/>
      </w:rPr>
    </w:lvl>
    <w:lvl w:ilvl="1" w:tplc="8618ED3C">
      <w:start w:val="1"/>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72C66E74">
      <w:start w:val="1"/>
      <w:numFmt w:val="lowerLetter"/>
      <w:lvlText w:val="%4)"/>
      <w:lvlJc w:val="left"/>
      <w:pPr>
        <w:tabs>
          <w:tab w:val="num" w:pos="1247"/>
        </w:tabs>
        <w:ind w:left="1247" w:hanging="453"/>
      </w:pPr>
      <w:rPr>
        <w:rFonts w:ascii="Verdana" w:hAnsi="Verdana" w:hint="default"/>
        <w:b w:val="0"/>
        <w:i w:val="0"/>
        <w:sz w:val="20"/>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29" w15:restartNumberingAfterBreak="0">
    <w:nsid w:val="795B6DA1"/>
    <w:multiLevelType w:val="hybridMultilevel"/>
    <w:tmpl w:val="EAD20698"/>
    <w:lvl w:ilvl="0" w:tplc="4176D4E8">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0" w15:restartNumberingAfterBreak="0">
    <w:nsid w:val="79EC304B"/>
    <w:multiLevelType w:val="hybridMultilevel"/>
    <w:tmpl w:val="51A82D5A"/>
    <w:lvl w:ilvl="0" w:tplc="6A20C564">
      <w:start w:val="1"/>
      <w:numFmt w:val="decimal"/>
      <w:lvlText w:val="%1)"/>
      <w:lvlJc w:val="left"/>
      <w:pPr>
        <w:tabs>
          <w:tab w:val="num" w:pos="360"/>
        </w:tabs>
        <w:ind w:left="357" w:hanging="357"/>
      </w:pPr>
      <w:rPr>
        <w:rFonts w:ascii="Verdana" w:hAnsi="Verdana"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6172E740">
      <w:start w:val="1"/>
      <w:numFmt w:val="lowerLetter"/>
      <w:lvlText w:val="%4)"/>
      <w:lvlJc w:val="left"/>
      <w:pPr>
        <w:ind w:left="2880" w:hanging="360"/>
      </w:pPr>
      <w:rPr>
        <w:rFonts w:ascii="Calibri" w:eastAsia="Calibri" w:hAnsi="Calibri" w:cs="Calibri"/>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1" w15:restartNumberingAfterBreak="0">
    <w:nsid w:val="7A612794"/>
    <w:multiLevelType w:val="multilevel"/>
    <w:tmpl w:val="32E4C928"/>
    <w:lvl w:ilvl="0">
      <w:start w:val="1"/>
      <w:numFmt w:val="decimal"/>
      <w:lvlText w:val="%1."/>
      <w:lvlJc w:val="left"/>
      <w:pPr>
        <w:ind w:left="283" w:hanging="283"/>
      </w:pPr>
      <w:rPr>
        <w:rFonts w:ascii="Calibri" w:eastAsia="Times New Roman" w:hAnsi="Calibri" w:cs="Calibri"/>
        <w:b w:val="0"/>
      </w:rPr>
    </w:lvl>
    <w:lvl w:ilvl="1">
      <w:start w:val="1"/>
      <w:numFmt w:val="decimal"/>
      <w:lvlText w:val="%2)"/>
      <w:lvlJc w:val="left"/>
      <w:pPr>
        <w:ind w:left="720" w:hanging="360"/>
      </w:pPr>
    </w:lvl>
    <w:lvl w:ilvl="2">
      <w:start w:val="1"/>
      <w:numFmt w:val="lowerRoman"/>
      <w:lvlText w:val="%3."/>
      <w:lvlJc w:val="left"/>
      <w:pPr>
        <w:ind w:left="900" w:hanging="180"/>
      </w:pPr>
    </w:lvl>
    <w:lvl w:ilvl="3">
      <w:start w:val="1"/>
      <w:numFmt w:val="decimal"/>
      <w:lvlText w:val="%4."/>
      <w:lvlJc w:val="left"/>
      <w:pPr>
        <w:ind w:left="1260" w:hanging="360"/>
      </w:pPr>
    </w:lvl>
    <w:lvl w:ilvl="4">
      <w:start w:val="1"/>
      <w:numFmt w:val="lowerLetter"/>
      <w:lvlText w:val="%5."/>
      <w:lvlJc w:val="left"/>
      <w:pPr>
        <w:ind w:left="1620" w:hanging="360"/>
      </w:pPr>
    </w:lvl>
    <w:lvl w:ilvl="5">
      <w:start w:val="1"/>
      <w:numFmt w:val="lowerRoman"/>
      <w:lvlText w:val="%6."/>
      <w:lvlJc w:val="left"/>
      <w:pPr>
        <w:ind w:left="1800" w:hanging="180"/>
      </w:pPr>
    </w:lvl>
    <w:lvl w:ilvl="6">
      <w:start w:val="1"/>
      <w:numFmt w:val="decimal"/>
      <w:lvlText w:val="%7."/>
      <w:lvlJc w:val="left"/>
      <w:pPr>
        <w:ind w:left="2160" w:hanging="360"/>
      </w:pPr>
    </w:lvl>
    <w:lvl w:ilvl="7">
      <w:start w:val="1"/>
      <w:numFmt w:val="lowerLetter"/>
      <w:lvlText w:val="%8."/>
      <w:lvlJc w:val="left"/>
      <w:pPr>
        <w:ind w:left="2520" w:hanging="360"/>
      </w:pPr>
    </w:lvl>
    <w:lvl w:ilvl="8">
      <w:start w:val="1"/>
      <w:numFmt w:val="lowerRoman"/>
      <w:lvlText w:val="%9."/>
      <w:lvlJc w:val="left"/>
      <w:pPr>
        <w:ind w:left="2700" w:hanging="180"/>
      </w:pPr>
    </w:lvl>
  </w:abstractNum>
  <w:abstractNum w:abstractNumId="232" w15:restartNumberingAfterBreak="0">
    <w:nsid w:val="7BA35DC0"/>
    <w:multiLevelType w:val="multilevel"/>
    <w:tmpl w:val="C7627DA0"/>
    <w:styleLink w:val="WWNum41"/>
    <w:lvl w:ilvl="0">
      <w:start w:val="1"/>
      <w:numFmt w:val="decimal"/>
      <w:lvlText w:val="%1. "/>
      <w:lvlJc w:val="left"/>
      <w:rPr>
        <w:b/>
        <w:i w:val="0"/>
        <w:sz w:val="22"/>
      </w:rPr>
    </w:lvl>
    <w:lvl w:ilvl="1">
      <w:numFmt w:val="bullet"/>
      <w:lvlText w:val=""/>
      <w:lvlJc w:val="left"/>
      <w:rPr>
        <w:rFonts w:ascii="Symbol" w:hAnsi="Symbol"/>
        <w:b/>
        <w:i w:val="0"/>
        <w:sz w:val="22"/>
      </w:rPr>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233" w15:restartNumberingAfterBreak="0">
    <w:nsid w:val="7BA54044"/>
    <w:multiLevelType w:val="multilevel"/>
    <w:tmpl w:val="4364BACA"/>
    <w:styleLink w:val="WWNum55"/>
    <w:lvl w:ilvl="0">
      <w:start w:val="1"/>
      <w:numFmt w:val="decimal"/>
      <w:lvlText w:val="%1."/>
      <w:lvlJc w:val="left"/>
      <w:rPr>
        <w:b w:val="0"/>
        <w:bCs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234" w15:restartNumberingAfterBreak="0">
    <w:nsid w:val="7C2439FA"/>
    <w:multiLevelType w:val="hybridMultilevel"/>
    <w:tmpl w:val="8724E4C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5" w15:restartNumberingAfterBreak="0">
    <w:nsid w:val="7C6035E9"/>
    <w:multiLevelType w:val="hybridMultilevel"/>
    <w:tmpl w:val="B7D27BFC"/>
    <w:lvl w:ilvl="0" w:tplc="E8A21B10">
      <w:start w:val="1"/>
      <w:numFmt w:val="lowerLetter"/>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6" w15:restartNumberingAfterBreak="0">
    <w:nsid w:val="7D2A0713"/>
    <w:multiLevelType w:val="hybridMultilevel"/>
    <w:tmpl w:val="05447F3A"/>
    <w:lvl w:ilvl="0" w:tplc="C81C61D8">
      <w:start w:val="1"/>
      <w:numFmt w:val="decimal"/>
      <w:lvlText w:val="%1."/>
      <w:lvlJc w:val="left"/>
      <w:pPr>
        <w:tabs>
          <w:tab w:val="num" w:pos="360"/>
        </w:tabs>
        <w:ind w:left="357" w:hanging="357"/>
      </w:pPr>
      <w:rPr>
        <w:rFonts w:ascii="Verdana" w:hAnsi="Verdana" w:hint="default"/>
        <w:b w:val="0"/>
        <w:i w:val="0"/>
        <w:sz w:val="20"/>
      </w:rPr>
    </w:lvl>
    <w:lvl w:ilvl="1" w:tplc="04150019">
      <w:start w:val="1"/>
      <w:numFmt w:val="lowerLetter"/>
      <w:lvlText w:val="%2."/>
      <w:lvlJc w:val="left"/>
      <w:pPr>
        <w:tabs>
          <w:tab w:val="num" w:pos="1440"/>
        </w:tabs>
        <w:ind w:left="1440" w:hanging="360"/>
      </w:pPr>
    </w:lvl>
    <w:lvl w:ilvl="2" w:tplc="55AC1FF6">
      <w:start w:val="1"/>
      <w:numFmt w:val="decimal"/>
      <w:lvlText w:val="%3)"/>
      <w:lvlJc w:val="right"/>
      <w:pPr>
        <w:tabs>
          <w:tab w:val="num" w:pos="2160"/>
        </w:tabs>
        <w:ind w:left="2160" w:hanging="180"/>
      </w:pPr>
      <w:rPr>
        <w:rFonts w:ascii="Verdana" w:eastAsia="Calibri" w:hAnsi="Verdana" w:cs="Times New Roman"/>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7" w15:restartNumberingAfterBreak="0">
    <w:nsid w:val="7E251A98"/>
    <w:multiLevelType w:val="multilevel"/>
    <w:tmpl w:val="EACE977C"/>
    <w:lvl w:ilvl="0">
      <w:start w:val="12"/>
      <w:numFmt w:val="decimal"/>
      <w:lvlText w:val="%1."/>
      <w:lvlJc w:val="left"/>
      <w:pPr>
        <w:ind w:left="405" w:firstLine="0"/>
      </w:pPr>
      <w:rPr>
        <w:rFonts w:ascii="Palatino Linotype" w:eastAsia="Palatino Linotype" w:hAnsi="Palatino Linotype" w:cs="Palatino Linotype"/>
        <w:b w:val="0"/>
        <w:i w:val="0"/>
        <w:strike w:val="0"/>
        <w:dstrike w:val="0"/>
        <w:color w:val="000000"/>
        <w:position w:val="0"/>
        <w:sz w:val="22"/>
        <w:szCs w:val="22"/>
        <w:u w:val="none" w:color="000000"/>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2062"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8" w15:restartNumberingAfterBreak="0">
    <w:nsid w:val="7ED223B2"/>
    <w:multiLevelType w:val="hybridMultilevel"/>
    <w:tmpl w:val="45288954"/>
    <w:lvl w:ilvl="0" w:tplc="EB8E49B2">
      <w:start w:val="1"/>
      <w:numFmt w:val="decimal"/>
      <w:lvlText w:val="%1)"/>
      <w:lvlJc w:val="left"/>
      <w:pPr>
        <w:tabs>
          <w:tab w:val="num" w:pos="360"/>
        </w:tabs>
        <w:ind w:left="357" w:hanging="357"/>
      </w:pPr>
      <w:rPr>
        <w:rFonts w:ascii="Verdana" w:hAnsi="Verdana" w:hint="default"/>
        <w:b w:val="0"/>
        <w:i w:val="0"/>
        <w:sz w:val="20"/>
      </w:rPr>
    </w:lvl>
    <w:lvl w:ilvl="1" w:tplc="859AC9C2">
      <w:start w:val="7"/>
      <w:numFmt w:val="decimal"/>
      <w:lvlText w:val="%2)"/>
      <w:lvlJc w:val="left"/>
      <w:pPr>
        <w:tabs>
          <w:tab w:val="num" w:pos="1440"/>
        </w:tabs>
        <w:ind w:left="1440" w:hanging="360"/>
      </w:pPr>
      <w:rPr>
        <w:color w:val="FF0000"/>
      </w:rPr>
    </w:lvl>
    <w:lvl w:ilvl="2" w:tplc="0415001B">
      <w:start w:val="1"/>
      <w:numFmt w:val="lowerRoman"/>
      <w:lvlText w:val="%3."/>
      <w:lvlJc w:val="right"/>
      <w:pPr>
        <w:tabs>
          <w:tab w:val="num" w:pos="2160"/>
        </w:tabs>
        <w:ind w:left="2160" w:hanging="180"/>
      </w:pPr>
    </w:lvl>
    <w:lvl w:ilvl="3" w:tplc="FE66582A">
      <w:start w:val="1"/>
      <w:numFmt w:val="lowerLetter"/>
      <w:lvlText w:val="%4)"/>
      <w:lvlJc w:val="left"/>
      <w:rPr>
        <w:rFonts w:ascii="Calibri" w:eastAsia="Calibri" w:hAnsi="Calibri" w:cs="Calibri" w:hint="default"/>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9" w15:restartNumberingAfterBreak="0">
    <w:nsid w:val="7F4E177B"/>
    <w:multiLevelType w:val="multilevel"/>
    <w:tmpl w:val="EB526590"/>
    <w:styleLink w:val="WWNum4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240" w15:restartNumberingAfterBreak="0">
    <w:nsid w:val="7FE97318"/>
    <w:multiLevelType w:val="hybridMultilevel"/>
    <w:tmpl w:val="52503DF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1" w15:restartNumberingAfterBreak="0">
    <w:nsid w:val="7FF405F2"/>
    <w:multiLevelType w:val="multilevel"/>
    <w:tmpl w:val="71FEB37E"/>
    <w:styleLink w:val="WWNum13"/>
    <w:lvl w:ilvl="0">
      <w:start w:val="1"/>
      <w:numFmt w:val="decimal"/>
      <w:lvlText w:val="%1."/>
      <w:lvlJc w:val="left"/>
      <w:rPr>
        <w:b/>
      </w:rPr>
    </w:lvl>
    <w:lvl w:ilvl="1">
      <w:start w:val="1"/>
      <w:numFmt w:val="decimal"/>
      <w:lvlText w:val="%1.%2."/>
      <w:lvlJc w:val="left"/>
      <w:rPr>
        <w:rFonts w:cs="Times New Roman"/>
        <w:b/>
        <w:sz w:val="22"/>
        <w:szCs w:val="22"/>
      </w:rPr>
    </w:lvl>
    <w:lvl w:ilvl="2">
      <w:start w:val="1"/>
      <w:numFmt w:val="decimal"/>
      <w:lvlText w:val="%1.%2.%3."/>
      <w:lvlJc w:val="left"/>
      <w:rPr>
        <w:rFonts w:cs="Times New Roman"/>
        <w:b w:val="0"/>
        <w:sz w:val="24"/>
      </w:rPr>
    </w:lvl>
    <w:lvl w:ilvl="3">
      <w:start w:val="1"/>
      <w:numFmt w:val="decimal"/>
      <w:lvlText w:val="%1.%2.%3.%4."/>
      <w:lvlJc w:val="left"/>
      <w:rPr>
        <w:rFonts w:cs="Times New Roman"/>
        <w:b w:val="0"/>
        <w:sz w:val="24"/>
      </w:rPr>
    </w:lvl>
    <w:lvl w:ilvl="4">
      <w:start w:val="1"/>
      <w:numFmt w:val="decimal"/>
      <w:lvlText w:val="%1.%2.%3.%4.%5."/>
      <w:lvlJc w:val="left"/>
      <w:rPr>
        <w:rFonts w:cs="Times New Roman"/>
        <w:b w:val="0"/>
        <w:sz w:val="24"/>
      </w:rPr>
    </w:lvl>
    <w:lvl w:ilvl="5">
      <w:start w:val="1"/>
      <w:numFmt w:val="decimal"/>
      <w:lvlText w:val="%1.%2.%3.%4.%5.%6."/>
      <w:lvlJc w:val="left"/>
      <w:rPr>
        <w:rFonts w:cs="Times New Roman"/>
        <w:b w:val="0"/>
        <w:sz w:val="24"/>
      </w:rPr>
    </w:lvl>
    <w:lvl w:ilvl="6">
      <w:start w:val="1"/>
      <w:numFmt w:val="decimal"/>
      <w:lvlText w:val="%1.%2.%3.%4.%5.%6.%7."/>
      <w:lvlJc w:val="left"/>
      <w:rPr>
        <w:rFonts w:cs="Times New Roman"/>
        <w:b w:val="0"/>
        <w:sz w:val="24"/>
      </w:rPr>
    </w:lvl>
    <w:lvl w:ilvl="7">
      <w:start w:val="1"/>
      <w:numFmt w:val="decimal"/>
      <w:lvlText w:val="%1.%2.%3.%4.%5.%6.%7.%8."/>
      <w:lvlJc w:val="left"/>
      <w:rPr>
        <w:rFonts w:cs="Times New Roman"/>
        <w:b w:val="0"/>
        <w:sz w:val="24"/>
      </w:rPr>
    </w:lvl>
    <w:lvl w:ilvl="8">
      <w:start w:val="1"/>
      <w:numFmt w:val="decimal"/>
      <w:lvlText w:val="%1.%2.%3.%4.%5.%6.%7.%8.%9."/>
      <w:lvlJc w:val="left"/>
      <w:rPr>
        <w:rFonts w:cs="Times New Roman"/>
        <w:b w:val="0"/>
        <w:sz w:val="24"/>
      </w:rPr>
    </w:lvl>
  </w:abstractNum>
  <w:num w:numId="1" w16cid:durableId="2113161357">
    <w:abstractNumId w:val="61"/>
  </w:num>
  <w:num w:numId="2" w16cid:durableId="408701392">
    <w:abstractNumId w:val="109"/>
  </w:num>
  <w:num w:numId="3" w16cid:durableId="780880099">
    <w:abstractNumId w:val="150"/>
  </w:num>
  <w:num w:numId="4" w16cid:durableId="1260482921">
    <w:abstractNumId w:val="71"/>
  </w:num>
  <w:num w:numId="5" w16cid:durableId="534192574">
    <w:abstractNumId w:val="207"/>
  </w:num>
  <w:num w:numId="6" w16cid:durableId="806045081">
    <w:abstractNumId w:val="105"/>
  </w:num>
  <w:num w:numId="7" w16cid:durableId="513807783">
    <w:abstractNumId w:val="108"/>
  </w:num>
  <w:num w:numId="8" w16cid:durableId="28337563">
    <w:abstractNumId w:val="9"/>
  </w:num>
  <w:num w:numId="9" w16cid:durableId="982269677">
    <w:abstractNumId w:val="63"/>
  </w:num>
  <w:num w:numId="10" w16cid:durableId="1460998194">
    <w:abstractNumId w:val="46"/>
  </w:num>
  <w:num w:numId="11" w16cid:durableId="793258953">
    <w:abstractNumId w:val="28"/>
  </w:num>
  <w:num w:numId="12" w16cid:durableId="559945614">
    <w:abstractNumId w:val="85"/>
  </w:num>
  <w:num w:numId="13" w16cid:durableId="2039309342">
    <w:abstractNumId w:val="189"/>
  </w:num>
  <w:num w:numId="14" w16cid:durableId="1805199268">
    <w:abstractNumId w:val="181"/>
  </w:num>
  <w:num w:numId="15" w16cid:durableId="223025049">
    <w:abstractNumId w:val="221"/>
  </w:num>
  <w:num w:numId="16" w16cid:durableId="363402965">
    <w:abstractNumId w:val="102"/>
  </w:num>
  <w:num w:numId="17" w16cid:durableId="278072052">
    <w:abstractNumId w:val="127"/>
  </w:num>
  <w:num w:numId="18" w16cid:durableId="1302733442">
    <w:abstractNumId w:val="96"/>
  </w:num>
  <w:num w:numId="19" w16cid:durableId="15691733">
    <w:abstractNumId w:val="212"/>
  </w:num>
  <w:num w:numId="20" w16cid:durableId="1727341151">
    <w:abstractNumId w:val="241"/>
  </w:num>
  <w:num w:numId="21" w16cid:durableId="1921909279">
    <w:abstractNumId w:val="144"/>
  </w:num>
  <w:num w:numId="22" w16cid:durableId="1884099822">
    <w:abstractNumId w:val="64"/>
  </w:num>
  <w:num w:numId="23" w16cid:durableId="1856068948">
    <w:abstractNumId w:val="48"/>
  </w:num>
  <w:num w:numId="24" w16cid:durableId="1363897487">
    <w:abstractNumId w:val="151"/>
  </w:num>
  <w:num w:numId="25" w16cid:durableId="21639786">
    <w:abstractNumId w:val="171"/>
  </w:num>
  <w:num w:numId="26" w16cid:durableId="1291131794">
    <w:abstractNumId w:val="170"/>
  </w:num>
  <w:num w:numId="27" w16cid:durableId="327294541">
    <w:abstractNumId w:val="194"/>
  </w:num>
  <w:num w:numId="28" w16cid:durableId="92013363">
    <w:abstractNumId w:val="209"/>
  </w:num>
  <w:num w:numId="29" w16cid:durableId="1024332728">
    <w:abstractNumId w:val="39"/>
  </w:num>
  <w:num w:numId="30" w16cid:durableId="1575582578">
    <w:abstractNumId w:val="22"/>
  </w:num>
  <w:num w:numId="31" w16cid:durableId="1729105069">
    <w:abstractNumId w:val="148"/>
  </w:num>
  <w:num w:numId="32" w16cid:durableId="527571601">
    <w:abstractNumId w:val="41"/>
  </w:num>
  <w:num w:numId="33" w16cid:durableId="312830246">
    <w:abstractNumId w:val="8"/>
  </w:num>
  <w:num w:numId="34" w16cid:durableId="882063219">
    <w:abstractNumId w:val="38"/>
  </w:num>
  <w:num w:numId="35" w16cid:durableId="1786658315">
    <w:abstractNumId w:val="153"/>
  </w:num>
  <w:num w:numId="36" w16cid:durableId="337391377">
    <w:abstractNumId w:val="56"/>
  </w:num>
  <w:num w:numId="37" w16cid:durableId="581529184">
    <w:abstractNumId w:val="5"/>
  </w:num>
  <w:num w:numId="38" w16cid:durableId="877663628">
    <w:abstractNumId w:val="117"/>
  </w:num>
  <w:num w:numId="39" w16cid:durableId="1148549456">
    <w:abstractNumId w:val="211"/>
  </w:num>
  <w:num w:numId="40" w16cid:durableId="1207110419">
    <w:abstractNumId w:val="217"/>
  </w:num>
  <w:num w:numId="41" w16cid:durableId="278339574">
    <w:abstractNumId w:val="115"/>
  </w:num>
  <w:num w:numId="42" w16cid:durableId="437674905">
    <w:abstractNumId w:val="72"/>
  </w:num>
  <w:num w:numId="43" w16cid:durableId="713314487">
    <w:abstractNumId w:val="162"/>
  </w:num>
  <w:num w:numId="44" w16cid:durableId="1427191136">
    <w:abstractNumId w:val="40"/>
  </w:num>
  <w:num w:numId="45" w16cid:durableId="250286385">
    <w:abstractNumId w:val="232"/>
  </w:num>
  <w:num w:numId="46" w16cid:durableId="1178928156">
    <w:abstractNumId w:val="190"/>
  </w:num>
  <w:num w:numId="47" w16cid:durableId="1313217511">
    <w:abstractNumId w:val="69"/>
  </w:num>
  <w:num w:numId="48" w16cid:durableId="688607870">
    <w:abstractNumId w:val="239"/>
  </w:num>
  <w:num w:numId="49" w16cid:durableId="998996615">
    <w:abstractNumId w:val="216"/>
  </w:num>
  <w:num w:numId="50" w16cid:durableId="1183083914">
    <w:abstractNumId w:val="139"/>
  </w:num>
  <w:num w:numId="51" w16cid:durableId="1276062807">
    <w:abstractNumId w:val="88"/>
  </w:num>
  <w:num w:numId="52" w16cid:durableId="1743722660">
    <w:abstractNumId w:val="226"/>
  </w:num>
  <w:num w:numId="53" w16cid:durableId="254637383">
    <w:abstractNumId w:val="218"/>
  </w:num>
  <w:num w:numId="54" w16cid:durableId="1892381343">
    <w:abstractNumId w:val="140"/>
  </w:num>
  <w:num w:numId="55" w16cid:durableId="806238607">
    <w:abstractNumId w:val="199"/>
  </w:num>
  <w:num w:numId="56" w16cid:durableId="688067414">
    <w:abstractNumId w:val="165"/>
  </w:num>
  <w:num w:numId="57" w16cid:durableId="685060061">
    <w:abstractNumId w:val="14"/>
  </w:num>
  <w:num w:numId="58" w16cid:durableId="550725065">
    <w:abstractNumId w:val="114"/>
  </w:num>
  <w:num w:numId="59" w16cid:durableId="429350146">
    <w:abstractNumId w:val="233"/>
  </w:num>
  <w:num w:numId="60" w16cid:durableId="291205516">
    <w:abstractNumId w:val="122"/>
  </w:num>
  <w:num w:numId="61" w16cid:durableId="2038769634">
    <w:abstractNumId w:val="167"/>
  </w:num>
  <w:num w:numId="62" w16cid:durableId="325861375">
    <w:abstractNumId w:val="141"/>
  </w:num>
  <w:num w:numId="63" w16cid:durableId="1814716470">
    <w:abstractNumId w:val="79"/>
  </w:num>
  <w:num w:numId="64" w16cid:durableId="473831964">
    <w:abstractNumId w:val="129"/>
  </w:num>
  <w:num w:numId="65" w16cid:durableId="958032354">
    <w:abstractNumId w:val="10"/>
  </w:num>
  <w:num w:numId="66" w16cid:durableId="2098863341">
    <w:abstractNumId w:val="103"/>
  </w:num>
  <w:num w:numId="67" w16cid:durableId="1879732110">
    <w:abstractNumId w:val="104"/>
  </w:num>
  <w:num w:numId="68" w16cid:durableId="1909027525">
    <w:abstractNumId w:val="91"/>
  </w:num>
  <w:num w:numId="69" w16cid:durableId="928004642">
    <w:abstractNumId w:val="81"/>
  </w:num>
  <w:num w:numId="70" w16cid:durableId="25252225">
    <w:abstractNumId w:val="145"/>
  </w:num>
  <w:num w:numId="71" w16cid:durableId="1230653961">
    <w:abstractNumId w:val="50"/>
  </w:num>
  <w:num w:numId="72" w16cid:durableId="450788837">
    <w:abstractNumId w:val="133"/>
  </w:num>
  <w:num w:numId="73" w16cid:durableId="2035114321">
    <w:abstractNumId w:val="3"/>
  </w:num>
  <w:num w:numId="74" w16cid:durableId="1970436856">
    <w:abstractNumId w:val="192"/>
  </w:num>
  <w:num w:numId="75" w16cid:durableId="32535204">
    <w:abstractNumId w:val="155"/>
  </w:num>
  <w:num w:numId="76" w16cid:durableId="428240104">
    <w:abstractNumId w:val="101"/>
  </w:num>
  <w:num w:numId="77" w16cid:durableId="1372073416">
    <w:abstractNumId w:val="138"/>
  </w:num>
  <w:num w:numId="78" w16cid:durableId="509415531">
    <w:abstractNumId w:val="83"/>
  </w:num>
  <w:num w:numId="79" w16cid:durableId="1649673555">
    <w:abstractNumId w:val="98"/>
  </w:num>
  <w:num w:numId="80" w16cid:durableId="359669676">
    <w:abstractNumId w:val="237"/>
  </w:num>
  <w:num w:numId="81" w16cid:durableId="130443179">
    <w:abstractNumId w:val="36"/>
  </w:num>
  <w:num w:numId="82" w16cid:durableId="1027409328">
    <w:abstractNumId w:val="45"/>
  </w:num>
  <w:num w:numId="83" w16cid:durableId="1885827306">
    <w:abstractNumId w:val="49"/>
  </w:num>
  <w:num w:numId="84" w16cid:durableId="423960594">
    <w:abstractNumId w:val="87"/>
  </w:num>
  <w:num w:numId="85" w16cid:durableId="1388266140">
    <w:abstractNumId w:val="215"/>
  </w:num>
  <w:num w:numId="86" w16cid:durableId="1894199448">
    <w:abstractNumId w:val="18"/>
  </w:num>
  <w:num w:numId="87" w16cid:durableId="1769155718">
    <w:abstractNumId w:val="110"/>
  </w:num>
  <w:num w:numId="88" w16cid:durableId="1748191045">
    <w:abstractNumId w:val="179"/>
  </w:num>
  <w:num w:numId="89" w16cid:durableId="1662082867">
    <w:abstractNumId w:val="175"/>
  </w:num>
  <w:num w:numId="90" w16cid:durableId="958411903">
    <w:abstractNumId w:val="111"/>
  </w:num>
  <w:num w:numId="91" w16cid:durableId="76950052">
    <w:abstractNumId w:val="31"/>
  </w:num>
  <w:num w:numId="92" w16cid:durableId="1758819152">
    <w:abstractNumId w:val="182"/>
  </w:num>
  <w:num w:numId="93" w16cid:durableId="1732607745">
    <w:abstractNumId w:val="224"/>
  </w:num>
  <w:num w:numId="94" w16cid:durableId="1028415100">
    <w:abstractNumId w:val="42"/>
  </w:num>
  <w:num w:numId="95" w16cid:durableId="454636734">
    <w:abstractNumId w:val="137"/>
  </w:num>
  <w:num w:numId="96" w16cid:durableId="772893553">
    <w:abstractNumId w:val="204"/>
  </w:num>
  <w:num w:numId="97" w16cid:durableId="1569994282">
    <w:abstractNumId w:val="142"/>
  </w:num>
  <w:num w:numId="98" w16cid:durableId="1151672891">
    <w:abstractNumId w:val="97"/>
  </w:num>
  <w:num w:numId="99" w16cid:durableId="698436885">
    <w:abstractNumId w:val="75"/>
  </w:num>
  <w:num w:numId="100" w16cid:durableId="1188718109">
    <w:abstractNumId w:val="0"/>
  </w:num>
  <w:num w:numId="101" w16cid:durableId="20306221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188325180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372657186">
    <w:abstractNumId w:val="92"/>
  </w:num>
  <w:num w:numId="104" w16cid:durableId="458573225">
    <w:abstractNumId w:val="185"/>
  </w:num>
  <w:num w:numId="105" w16cid:durableId="761148325">
    <w:abstractNumId w:val="99"/>
  </w:num>
  <w:num w:numId="106" w16cid:durableId="1245257332">
    <w:abstractNumId w:val="183"/>
  </w:num>
  <w:num w:numId="107" w16cid:durableId="1890611506">
    <w:abstractNumId w:val="223"/>
  </w:num>
  <w:num w:numId="108" w16cid:durableId="894773542">
    <w:abstractNumId w:val="128"/>
  </w:num>
  <w:num w:numId="109" w16cid:durableId="1656765346">
    <w:abstractNumId w:val="58"/>
  </w:num>
  <w:num w:numId="110" w16cid:durableId="886575174">
    <w:abstractNumId w:val="220"/>
  </w:num>
  <w:num w:numId="111" w16cid:durableId="401342722">
    <w:abstractNumId w:val="13"/>
  </w:num>
  <w:num w:numId="112" w16cid:durableId="66258995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308443751">
    <w:abstractNumId w:val="2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69809711">
    <w:abstractNumId w:val="2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495998914">
    <w:abstractNumId w:val="1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16cid:durableId="982348595">
    <w:abstractNumId w:val="32"/>
    <w:lvlOverride w:ilvl="0">
      <w:startOverride w:val="2"/>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942882745">
    <w:abstractNumId w:val="238"/>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322007729">
    <w:abstractNumId w:val="78"/>
  </w:num>
  <w:num w:numId="119" w16cid:durableId="203059316">
    <w:abstractNumId w:val="2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14369448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209728942">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2142725018">
    <w:abstractNumId w:val="130"/>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1298951032">
    <w:abstractNumId w:val="8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16cid:durableId="793014234">
    <w:abstractNumId w:val="2"/>
  </w:num>
  <w:num w:numId="125" w16cid:durableId="1153453399">
    <w:abstractNumId w:val="65"/>
  </w:num>
  <w:num w:numId="126" w16cid:durableId="1002588837">
    <w:abstractNumId w:val="146"/>
  </w:num>
  <w:num w:numId="127" w16cid:durableId="1336420169">
    <w:abstractNumId w:val="188"/>
    <w:lvlOverride w:ilvl="0">
      <w:startOverride w:val="2"/>
    </w:lvlOverride>
    <w:lvlOverride w:ilvl="1">
      <w:startOverride w:val="1"/>
    </w:lvlOverride>
    <w:lvlOverride w:ilvl="2">
      <w:startOverride w:val="1"/>
    </w:lvlOverride>
    <w:lvlOverride w:ilvl="3"/>
    <w:lvlOverride w:ilvl="4">
      <w:startOverride w:val="1"/>
    </w:lvlOverride>
    <w:lvlOverride w:ilvl="5">
      <w:startOverride w:val="4"/>
    </w:lvlOverride>
    <w:lvlOverride w:ilvl="6">
      <w:startOverride w:val="1"/>
    </w:lvlOverride>
    <w:lvlOverride w:ilvl="7">
      <w:startOverride w:val="1"/>
    </w:lvlOverride>
    <w:lvlOverride w:ilvl="8">
      <w:startOverride w:val="1"/>
    </w:lvlOverride>
  </w:num>
  <w:num w:numId="128" w16cid:durableId="1600673493">
    <w:abstractNumId w:val="6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35468311">
    <w:abstractNumId w:val="164"/>
  </w:num>
  <w:num w:numId="130" w16cid:durableId="400719443">
    <w:abstractNumId w:val="124"/>
  </w:num>
  <w:num w:numId="131" w16cid:durableId="100689528">
    <w:abstractNumId w:val="186"/>
  </w:num>
  <w:num w:numId="132" w16cid:durableId="1410732466">
    <w:abstractNumId w:val="73"/>
  </w:num>
  <w:num w:numId="133" w16cid:durableId="2141991040">
    <w:abstractNumId w:val="95"/>
  </w:num>
  <w:num w:numId="134" w16cid:durableId="1347096356">
    <w:abstractNumId w:val="121"/>
  </w:num>
  <w:num w:numId="135" w16cid:durableId="2009020389">
    <w:abstractNumId w:val="143"/>
  </w:num>
  <w:num w:numId="136" w16cid:durableId="386759456">
    <w:abstractNumId w:val="191"/>
  </w:num>
  <w:num w:numId="137" w16cid:durableId="1541623611">
    <w:abstractNumId w:val="93"/>
  </w:num>
  <w:num w:numId="138" w16cid:durableId="1498569033">
    <w:abstractNumId w:val="51"/>
  </w:num>
  <w:num w:numId="139" w16cid:durableId="512114307">
    <w:abstractNumId w:val="67"/>
  </w:num>
  <w:num w:numId="140" w16cid:durableId="1968509862">
    <w:abstractNumId w:val="158"/>
  </w:num>
  <w:num w:numId="141" w16cid:durableId="197016797">
    <w:abstractNumId w:val="208"/>
  </w:num>
  <w:num w:numId="142" w16cid:durableId="6122527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1991790637">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94709928">
    <w:abstractNumId w:val="177"/>
  </w:num>
  <w:num w:numId="145" w16cid:durableId="918097819">
    <w:abstractNumId w:val="118"/>
  </w:num>
  <w:num w:numId="146" w16cid:durableId="1935747264">
    <w:abstractNumId w:val="52"/>
  </w:num>
  <w:num w:numId="147" w16cid:durableId="103422830">
    <w:abstractNumId w:val="240"/>
  </w:num>
  <w:num w:numId="148" w16cid:durableId="1331525347">
    <w:abstractNumId w:val="1"/>
  </w:num>
  <w:num w:numId="149" w16cid:durableId="1887519559">
    <w:abstractNumId w:val="113"/>
  </w:num>
  <w:num w:numId="150" w16cid:durableId="255017202">
    <w:abstractNumId w:val="134"/>
  </w:num>
  <w:num w:numId="151" w16cid:durableId="1052732760">
    <w:abstractNumId w:val="123"/>
  </w:num>
  <w:num w:numId="152" w16cid:durableId="1340691341">
    <w:abstractNumId w:val="131"/>
  </w:num>
  <w:num w:numId="153" w16cid:durableId="171722700">
    <w:abstractNumId w:val="116"/>
  </w:num>
  <w:num w:numId="154" w16cid:durableId="246227790">
    <w:abstractNumId w:val="166"/>
  </w:num>
  <w:num w:numId="155" w16cid:durableId="961153659">
    <w:abstractNumId w:val="161"/>
  </w:num>
  <w:num w:numId="156" w16cid:durableId="456340061">
    <w:abstractNumId w:val="149"/>
  </w:num>
  <w:num w:numId="157" w16cid:durableId="344089449">
    <w:abstractNumId w:val="19"/>
  </w:num>
  <w:num w:numId="158" w16cid:durableId="9917889">
    <w:abstractNumId w:val="203"/>
  </w:num>
  <w:num w:numId="159" w16cid:durableId="932057584">
    <w:abstractNumId w:val="168"/>
  </w:num>
  <w:num w:numId="160" w16cid:durableId="1359309946">
    <w:abstractNumId w:val="174"/>
  </w:num>
  <w:num w:numId="161" w16cid:durableId="1368333592">
    <w:abstractNumId w:val="4"/>
  </w:num>
  <w:num w:numId="162" w16cid:durableId="1442871214">
    <w:abstractNumId w:val="210"/>
  </w:num>
  <w:num w:numId="163" w16cid:durableId="2087918289">
    <w:abstractNumId w:val="74"/>
  </w:num>
  <w:num w:numId="164" w16cid:durableId="1611425034">
    <w:abstractNumId w:val="202"/>
  </w:num>
  <w:num w:numId="165" w16cid:durableId="282619539">
    <w:abstractNumId w:val="106"/>
  </w:num>
  <w:num w:numId="166" w16cid:durableId="1023215502">
    <w:abstractNumId w:val="15"/>
  </w:num>
  <w:num w:numId="167" w16cid:durableId="421149783">
    <w:abstractNumId w:val="53"/>
  </w:num>
  <w:num w:numId="168" w16cid:durableId="1508401704">
    <w:abstractNumId w:val="173"/>
  </w:num>
  <w:num w:numId="169" w16cid:durableId="1277912258">
    <w:abstractNumId w:val="70"/>
  </w:num>
  <w:num w:numId="170" w16cid:durableId="862592281">
    <w:abstractNumId w:val="29"/>
  </w:num>
  <w:num w:numId="171" w16cid:durableId="1157069857">
    <w:abstractNumId w:val="219"/>
  </w:num>
  <w:num w:numId="172" w16cid:durableId="800347254">
    <w:abstractNumId w:val="213"/>
  </w:num>
  <w:num w:numId="173" w16cid:durableId="528184510">
    <w:abstractNumId w:val="214"/>
  </w:num>
  <w:num w:numId="174" w16cid:durableId="1957102384">
    <w:abstractNumId w:val="206"/>
  </w:num>
  <w:num w:numId="175" w16cid:durableId="1113204673">
    <w:abstractNumId w:val="228"/>
  </w:num>
  <w:num w:numId="176" w16cid:durableId="335694282">
    <w:abstractNumId w:val="12"/>
  </w:num>
  <w:num w:numId="177" w16cid:durableId="865021576">
    <w:abstractNumId w:val="119"/>
  </w:num>
  <w:num w:numId="178" w16cid:durableId="991443836">
    <w:abstractNumId w:val="136"/>
  </w:num>
  <w:num w:numId="179" w16cid:durableId="1165197010">
    <w:abstractNumId w:val="32"/>
  </w:num>
  <w:num w:numId="180" w16cid:durableId="1589656104">
    <w:abstractNumId w:val="135"/>
  </w:num>
  <w:num w:numId="181" w16cid:durableId="281964175">
    <w:abstractNumId w:val="238"/>
  </w:num>
  <w:num w:numId="182" w16cid:durableId="506988523">
    <w:abstractNumId w:val="230"/>
  </w:num>
  <w:num w:numId="183" w16cid:durableId="1075518951">
    <w:abstractNumId w:val="157"/>
  </w:num>
  <w:num w:numId="184" w16cid:durableId="2046057698">
    <w:abstractNumId w:val="37"/>
  </w:num>
  <w:num w:numId="185" w16cid:durableId="1460105024">
    <w:abstractNumId w:val="236"/>
  </w:num>
  <w:num w:numId="186" w16cid:durableId="1783307125">
    <w:abstractNumId w:val="33"/>
  </w:num>
  <w:num w:numId="187" w16cid:durableId="118652407">
    <w:abstractNumId w:val="188"/>
  </w:num>
  <w:num w:numId="188" w16cid:durableId="874195770">
    <w:abstractNumId w:val="44"/>
  </w:num>
  <w:num w:numId="189" w16cid:durableId="695931885">
    <w:abstractNumId w:val="68"/>
  </w:num>
  <w:num w:numId="190" w16cid:durableId="1325165791">
    <w:abstractNumId w:val="16"/>
  </w:num>
  <w:num w:numId="191" w16cid:durableId="2102290612">
    <w:abstractNumId w:val="35"/>
  </w:num>
  <w:num w:numId="192" w16cid:durableId="1411734953">
    <w:abstractNumId w:val="201"/>
  </w:num>
  <w:num w:numId="193" w16cid:durableId="367220764">
    <w:abstractNumId w:val="184"/>
  </w:num>
  <w:num w:numId="194" w16cid:durableId="1421872507">
    <w:abstractNumId w:val="147"/>
  </w:num>
  <w:num w:numId="195" w16cid:durableId="2131127816">
    <w:abstractNumId w:val="193"/>
  </w:num>
  <w:num w:numId="196" w16cid:durableId="997728110">
    <w:abstractNumId w:val="235"/>
  </w:num>
  <w:num w:numId="197" w16cid:durableId="1700666256">
    <w:abstractNumId w:val="24"/>
  </w:num>
  <w:num w:numId="198" w16cid:durableId="1633364648">
    <w:abstractNumId w:val="80"/>
  </w:num>
  <w:num w:numId="199" w16cid:durableId="1659578488">
    <w:abstractNumId w:val="94"/>
  </w:num>
  <w:num w:numId="200" w16cid:durableId="734476871">
    <w:abstractNumId w:val="187"/>
  </w:num>
  <w:num w:numId="201" w16cid:durableId="1410076611">
    <w:abstractNumId w:val="198"/>
  </w:num>
  <w:num w:numId="202" w16cid:durableId="1736928914">
    <w:abstractNumId w:val="62"/>
  </w:num>
  <w:num w:numId="203" w16cid:durableId="975721220">
    <w:abstractNumId w:val="154"/>
  </w:num>
  <w:num w:numId="204" w16cid:durableId="1241059987">
    <w:abstractNumId w:val="160"/>
  </w:num>
  <w:num w:numId="205" w16cid:durableId="1991908601">
    <w:abstractNumId w:val="100"/>
  </w:num>
  <w:num w:numId="206" w16cid:durableId="1903901909">
    <w:abstractNumId w:val="17"/>
  </w:num>
  <w:num w:numId="207" w16cid:durableId="1140341136">
    <w:abstractNumId w:val="227"/>
  </w:num>
  <w:num w:numId="208" w16cid:durableId="312491611">
    <w:abstractNumId w:val="178"/>
  </w:num>
  <w:num w:numId="209" w16cid:durableId="1154906144">
    <w:abstractNumId w:val="107"/>
  </w:num>
  <w:num w:numId="210" w16cid:durableId="2094626713">
    <w:abstractNumId w:val="222"/>
  </w:num>
  <w:num w:numId="211" w16cid:durableId="1135682722">
    <w:abstractNumId w:val="59"/>
  </w:num>
  <w:num w:numId="212" w16cid:durableId="1577742799">
    <w:abstractNumId w:val="176"/>
  </w:num>
  <w:num w:numId="213" w16cid:durableId="1530992256">
    <w:abstractNumId w:val="200"/>
  </w:num>
  <w:num w:numId="214" w16cid:durableId="62534565">
    <w:abstractNumId w:val="27"/>
  </w:num>
  <w:num w:numId="215" w16cid:durableId="568539453">
    <w:abstractNumId w:val="43"/>
  </w:num>
  <w:num w:numId="216" w16cid:durableId="1884947633">
    <w:abstractNumId w:val="90"/>
  </w:num>
  <w:num w:numId="217" w16cid:durableId="373121711">
    <w:abstractNumId w:val="30"/>
  </w:num>
  <w:num w:numId="218" w16cid:durableId="579145824">
    <w:abstractNumId w:val="159"/>
  </w:num>
  <w:num w:numId="219" w16cid:durableId="1020281970">
    <w:abstractNumId w:val="229"/>
  </w:num>
  <w:num w:numId="220" w16cid:durableId="254828937">
    <w:abstractNumId w:val="34"/>
  </w:num>
  <w:num w:numId="221" w16cid:durableId="871379446">
    <w:abstractNumId w:val="156"/>
  </w:num>
  <w:num w:numId="222" w16cid:durableId="1019233229">
    <w:abstractNumId w:val="180"/>
  </w:num>
  <w:num w:numId="223" w16cid:durableId="439102776">
    <w:abstractNumId w:val="196"/>
  </w:num>
  <w:num w:numId="224" w16cid:durableId="1099258914">
    <w:abstractNumId w:val="125"/>
  </w:num>
  <w:num w:numId="225" w16cid:durableId="594637003">
    <w:abstractNumId w:val="195"/>
  </w:num>
  <w:num w:numId="226" w16cid:durableId="682513512">
    <w:abstractNumId w:val="172"/>
  </w:num>
  <w:num w:numId="227" w16cid:durableId="1298880046">
    <w:abstractNumId w:val="205"/>
  </w:num>
  <w:num w:numId="228" w16cid:durableId="2022733144">
    <w:abstractNumId w:val="11"/>
  </w:num>
  <w:num w:numId="229" w16cid:durableId="1938057672">
    <w:abstractNumId w:val="225"/>
  </w:num>
  <w:num w:numId="230" w16cid:durableId="775447046">
    <w:abstractNumId w:val="169"/>
  </w:num>
  <w:num w:numId="231" w16cid:durableId="1823499485">
    <w:abstractNumId w:val="126"/>
  </w:num>
  <w:num w:numId="232" w16cid:durableId="1458572346">
    <w:abstractNumId w:val="120"/>
  </w:num>
  <w:num w:numId="233" w16cid:durableId="938295698">
    <w:abstractNumId w:val="112"/>
  </w:num>
  <w:num w:numId="234" w16cid:durableId="1190610431">
    <w:abstractNumId w:val="6"/>
  </w:num>
  <w:num w:numId="235" w16cid:durableId="855774757">
    <w:abstractNumId w:val="86"/>
  </w:num>
  <w:num w:numId="236" w16cid:durableId="1441292181">
    <w:abstractNumId w:val="76"/>
  </w:num>
  <w:num w:numId="237" w16cid:durableId="1025640295">
    <w:abstractNumId w:val="47"/>
  </w:num>
  <w:num w:numId="238" w16cid:durableId="1188789972">
    <w:abstractNumId w:val="54"/>
  </w:num>
  <w:num w:numId="239" w16cid:durableId="1710376416">
    <w:abstractNumId w:val="57"/>
  </w:num>
  <w:num w:numId="240" w16cid:durableId="879559036">
    <w:abstractNumId w:val="130"/>
  </w:num>
  <w:num w:numId="241" w16cid:durableId="455293845">
    <w:abstractNumId w:val="20"/>
  </w:num>
  <w:num w:numId="242" w16cid:durableId="1354646991">
    <w:abstractNumId w:val="89"/>
  </w:num>
  <w:num w:numId="243" w16cid:durableId="1737774297">
    <w:abstractNumId w:val="7"/>
  </w:num>
  <w:num w:numId="244" w16cid:durableId="1018699568">
    <w:abstractNumId w:val="55"/>
  </w:num>
  <w:num w:numId="245" w16cid:durableId="1271165941">
    <w:abstractNumId w:val="82"/>
  </w:num>
  <w:num w:numId="246" w16cid:durableId="1456758112">
    <w:abstractNumId w:val="25"/>
  </w:num>
  <w:num w:numId="247" w16cid:durableId="1611081012">
    <w:abstractNumId w:val="26"/>
  </w:num>
  <w:num w:numId="248" w16cid:durableId="1346636114">
    <w:abstractNumId w:val="163"/>
  </w:num>
  <w:num w:numId="249" w16cid:durableId="1461069176">
    <w:abstractNumId w:val="66"/>
  </w:num>
  <w:num w:numId="250" w16cid:durableId="303125706">
    <w:abstractNumId w:val="197"/>
  </w:num>
  <w:num w:numId="251" w16cid:durableId="731197313">
    <w:abstractNumId w:val="77"/>
  </w:num>
  <w:num w:numId="252" w16cid:durableId="613096487">
    <w:abstractNumId w:val="60"/>
  </w:num>
  <w:num w:numId="253" w16cid:durableId="665285048">
    <w:abstractNumId w:val="152"/>
  </w:num>
  <w:num w:numId="254" w16cid:durableId="654650178">
    <w:abstractNumId w:val="132"/>
  </w:num>
  <w:num w:numId="255" w16cid:durableId="1651834953">
    <w:abstractNumId w:val="234"/>
  </w:num>
  <w:num w:numId="256" w16cid:durableId="218169655">
    <w:abstractNumId w:val="21"/>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3399"/>
    <w:rsid w:val="00001211"/>
    <w:rsid w:val="000026B1"/>
    <w:rsid w:val="000044E4"/>
    <w:rsid w:val="00006649"/>
    <w:rsid w:val="0000703E"/>
    <w:rsid w:val="00007CB5"/>
    <w:rsid w:val="00010F6F"/>
    <w:rsid w:val="00013882"/>
    <w:rsid w:val="0001466B"/>
    <w:rsid w:val="0001490F"/>
    <w:rsid w:val="000225C6"/>
    <w:rsid w:val="0003092A"/>
    <w:rsid w:val="000315E3"/>
    <w:rsid w:val="00031DFD"/>
    <w:rsid w:val="000359B6"/>
    <w:rsid w:val="00037FAB"/>
    <w:rsid w:val="000517E0"/>
    <w:rsid w:val="000536BC"/>
    <w:rsid w:val="00053EFE"/>
    <w:rsid w:val="000555A5"/>
    <w:rsid w:val="000576F0"/>
    <w:rsid w:val="000614C3"/>
    <w:rsid w:val="00063C86"/>
    <w:rsid w:val="00064DCF"/>
    <w:rsid w:val="00070680"/>
    <w:rsid w:val="000736A6"/>
    <w:rsid w:val="0007493A"/>
    <w:rsid w:val="00074E72"/>
    <w:rsid w:val="000761EE"/>
    <w:rsid w:val="00080949"/>
    <w:rsid w:val="0008258F"/>
    <w:rsid w:val="00082661"/>
    <w:rsid w:val="00082745"/>
    <w:rsid w:val="000843CB"/>
    <w:rsid w:val="000844E6"/>
    <w:rsid w:val="000844E8"/>
    <w:rsid w:val="00085B36"/>
    <w:rsid w:val="000906B5"/>
    <w:rsid w:val="00091902"/>
    <w:rsid w:val="00094C94"/>
    <w:rsid w:val="0009570D"/>
    <w:rsid w:val="000958ED"/>
    <w:rsid w:val="00096894"/>
    <w:rsid w:val="0009795D"/>
    <w:rsid w:val="000A3377"/>
    <w:rsid w:val="000A41E6"/>
    <w:rsid w:val="000A674F"/>
    <w:rsid w:val="000A69AF"/>
    <w:rsid w:val="000A6F7F"/>
    <w:rsid w:val="000A7499"/>
    <w:rsid w:val="000A7B9B"/>
    <w:rsid w:val="000A7E70"/>
    <w:rsid w:val="000B03AB"/>
    <w:rsid w:val="000B5F18"/>
    <w:rsid w:val="000B6E0C"/>
    <w:rsid w:val="000B79B4"/>
    <w:rsid w:val="000C2B56"/>
    <w:rsid w:val="000C50B2"/>
    <w:rsid w:val="000D1467"/>
    <w:rsid w:val="000E47E0"/>
    <w:rsid w:val="000E4EA7"/>
    <w:rsid w:val="000F13C2"/>
    <w:rsid w:val="000F21DB"/>
    <w:rsid w:val="000F22C8"/>
    <w:rsid w:val="000F409A"/>
    <w:rsid w:val="00101CBA"/>
    <w:rsid w:val="001040EA"/>
    <w:rsid w:val="00105E43"/>
    <w:rsid w:val="0011018A"/>
    <w:rsid w:val="00111023"/>
    <w:rsid w:val="00117A9E"/>
    <w:rsid w:val="0012026A"/>
    <w:rsid w:val="00122DCC"/>
    <w:rsid w:val="001239C2"/>
    <w:rsid w:val="00123A85"/>
    <w:rsid w:val="0012543B"/>
    <w:rsid w:val="001303BA"/>
    <w:rsid w:val="00131CFC"/>
    <w:rsid w:val="00135B9E"/>
    <w:rsid w:val="0014019F"/>
    <w:rsid w:val="001404FA"/>
    <w:rsid w:val="00146811"/>
    <w:rsid w:val="00146FEE"/>
    <w:rsid w:val="0015389B"/>
    <w:rsid w:val="00155D50"/>
    <w:rsid w:val="00167631"/>
    <w:rsid w:val="00167F01"/>
    <w:rsid w:val="00170660"/>
    <w:rsid w:val="001712C4"/>
    <w:rsid w:val="00171659"/>
    <w:rsid w:val="00177819"/>
    <w:rsid w:val="001836E6"/>
    <w:rsid w:val="00186487"/>
    <w:rsid w:val="00187225"/>
    <w:rsid w:val="00187E76"/>
    <w:rsid w:val="001902BA"/>
    <w:rsid w:val="001914DD"/>
    <w:rsid w:val="0019419F"/>
    <w:rsid w:val="0019602C"/>
    <w:rsid w:val="001A0A4F"/>
    <w:rsid w:val="001A15F5"/>
    <w:rsid w:val="001A168D"/>
    <w:rsid w:val="001A26B5"/>
    <w:rsid w:val="001A5057"/>
    <w:rsid w:val="001B1D5E"/>
    <w:rsid w:val="001B2AD8"/>
    <w:rsid w:val="001B360E"/>
    <w:rsid w:val="001C3749"/>
    <w:rsid w:val="001C38D3"/>
    <w:rsid w:val="001D2A86"/>
    <w:rsid w:val="001D321D"/>
    <w:rsid w:val="001D387A"/>
    <w:rsid w:val="001D440D"/>
    <w:rsid w:val="001D54AD"/>
    <w:rsid w:val="001E1DBF"/>
    <w:rsid w:val="001E6D0C"/>
    <w:rsid w:val="001E79E0"/>
    <w:rsid w:val="001F155E"/>
    <w:rsid w:val="001F1777"/>
    <w:rsid w:val="001F234F"/>
    <w:rsid w:val="001F48F9"/>
    <w:rsid w:val="001F4FBB"/>
    <w:rsid w:val="001F5EF7"/>
    <w:rsid w:val="001F7D9D"/>
    <w:rsid w:val="002006A6"/>
    <w:rsid w:val="00203735"/>
    <w:rsid w:val="002060C5"/>
    <w:rsid w:val="00211FE4"/>
    <w:rsid w:val="00212616"/>
    <w:rsid w:val="00220DC2"/>
    <w:rsid w:val="002234F2"/>
    <w:rsid w:val="0022395A"/>
    <w:rsid w:val="00223D22"/>
    <w:rsid w:val="00225D33"/>
    <w:rsid w:val="002275FC"/>
    <w:rsid w:val="00230BE3"/>
    <w:rsid w:val="00232F97"/>
    <w:rsid w:val="00237642"/>
    <w:rsid w:val="00245610"/>
    <w:rsid w:val="002456D0"/>
    <w:rsid w:val="002512FF"/>
    <w:rsid w:val="0025199D"/>
    <w:rsid w:val="00255637"/>
    <w:rsid w:val="002567A3"/>
    <w:rsid w:val="00256CE1"/>
    <w:rsid w:val="00263C71"/>
    <w:rsid w:val="002659A8"/>
    <w:rsid w:val="00267826"/>
    <w:rsid w:val="00267DDF"/>
    <w:rsid w:val="00271D97"/>
    <w:rsid w:val="00272C44"/>
    <w:rsid w:val="0027403C"/>
    <w:rsid w:val="00276B67"/>
    <w:rsid w:val="00282980"/>
    <w:rsid w:val="00287929"/>
    <w:rsid w:val="002910DF"/>
    <w:rsid w:val="00295D6A"/>
    <w:rsid w:val="002A150E"/>
    <w:rsid w:val="002A61B8"/>
    <w:rsid w:val="002B21DD"/>
    <w:rsid w:val="002B5EE1"/>
    <w:rsid w:val="002B75B2"/>
    <w:rsid w:val="002C38BE"/>
    <w:rsid w:val="002C4355"/>
    <w:rsid w:val="002C4D39"/>
    <w:rsid w:val="002D18F5"/>
    <w:rsid w:val="002D198F"/>
    <w:rsid w:val="002D1E82"/>
    <w:rsid w:val="002D403D"/>
    <w:rsid w:val="002D7D06"/>
    <w:rsid w:val="002D7FAD"/>
    <w:rsid w:val="002E3612"/>
    <w:rsid w:val="002F0E52"/>
    <w:rsid w:val="002F25AF"/>
    <w:rsid w:val="002F53B2"/>
    <w:rsid w:val="002F6252"/>
    <w:rsid w:val="0030107F"/>
    <w:rsid w:val="00306D6E"/>
    <w:rsid w:val="00307D3C"/>
    <w:rsid w:val="00312AC4"/>
    <w:rsid w:val="00312EC4"/>
    <w:rsid w:val="00315364"/>
    <w:rsid w:val="0031547E"/>
    <w:rsid w:val="00321236"/>
    <w:rsid w:val="00323373"/>
    <w:rsid w:val="00324063"/>
    <w:rsid w:val="00324AA1"/>
    <w:rsid w:val="00327122"/>
    <w:rsid w:val="003273E1"/>
    <w:rsid w:val="0033031B"/>
    <w:rsid w:val="0033032E"/>
    <w:rsid w:val="00333310"/>
    <w:rsid w:val="00335509"/>
    <w:rsid w:val="0033616A"/>
    <w:rsid w:val="00341127"/>
    <w:rsid w:val="00344E8F"/>
    <w:rsid w:val="00346563"/>
    <w:rsid w:val="00351C5B"/>
    <w:rsid w:val="003612DE"/>
    <w:rsid w:val="003658F5"/>
    <w:rsid w:val="00366CF0"/>
    <w:rsid w:val="00370AEA"/>
    <w:rsid w:val="00371235"/>
    <w:rsid w:val="00373B36"/>
    <w:rsid w:val="003758C4"/>
    <w:rsid w:val="00375A5A"/>
    <w:rsid w:val="0037671C"/>
    <w:rsid w:val="003778EE"/>
    <w:rsid w:val="00383061"/>
    <w:rsid w:val="00384B8C"/>
    <w:rsid w:val="00384EE8"/>
    <w:rsid w:val="0038638A"/>
    <w:rsid w:val="00390390"/>
    <w:rsid w:val="00390A77"/>
    <w:rsid w:val="003929EE"/>
    <w:rsid w:val="00394385"/>
    <w:rsid w:val="00394AF6"/>
    <w:rsid w:val="003952ED"/>
    <w:rsid w:val="0039655F"/>
    <w:rsid w:val="003A0366"/>
    <w:rsid w:val="003A2467"/>
    <w:rsid w:val="003A4C46"/>
    <w:rsid w:val="003A4CFC"/>
    <w:rsid w:val="003A5C8D"/>
    <w:rsid w:val="003A6508"/>
    <w:rsid w:val="003A77CD"/>
    <w:rsid w:val="003A7E67"/>
    <w:rsid w:val="003B0F2B"/>
    <w:rsid w:val="003C1E37"/>
    <w:rsid w:val="003C1F4E"/>
    <w:rsid w:val="003C2F55"/>
    <w:rsid w:val="003C3750"/>
    <w:rsid w:val="003C4DD3"/>
    <w:rsid w:val="003C530E"/>
    <w:rsid w:val="003C54ED"/>
    <w:rsid w:val="003C56E2"/>
    <w:rsid w:val="003C59A0"/>
    <w:rsid w:val="003C7CCC"/>
    <w:rsid w:val="003D4920"/>
    <w:rsid w:val="003E2C90"/>
    <w:rsid w:val="003E4341"/>
    <w:rsid w:val="003E6F56"/>
    <w:rsid w:val="003E7B62"/>
    <w:rsid w:val="003F360A"/>
    <w:rsid w:val="003F5DA7"/>
    <w:rsid w:val="003F7E4D"/>
    <w:rsid w:val="0040149A"/>
    <w:rsid w:val="004017F0"/>
    <w:rsid w:val="00412075"/>
    <w:rsid w:val="00412922"/>
    <w:rsid w:val="00413622"/>
    <w:rsid w:val="004149B0"/>
    <w:rsid w:val="00420215"/>
    <w:rsid w:val="00423077"/>
    <w:rsid w:val="004269D3"/>
    <w:rsid w:val="004308B6"/>
    <w:rsid w:val="00431C01"/>
    <w:rsid w:val="0043238E"/>
    <w:rsid w:val="004351B5"/>
    <w:rsid w:val="00435565"/>
    <w:rsid w:val="0043788A"/>
    <w:rsid w:val="004378E5"/>
    <w:rsid w:val="00442982"/>
    <w:rsid w:val="00442B67"/>
    <w:rsid w:val="00443F2A"/>
    <w:rsid w:val="0044514B"/>
    <w:rsid w:val="00446010"/>
    <w:rsid w:val="004544F1"/>
    <w:rsid w:val="00456457"/>
    <w:rsid w:val="00456512"/>
    <w:rsid w:val="00457BF6"/>
    <w:rsid w:val="004672D0"/>
    <w:rsid w:val="00472ADA"/>
    <w:rsid w:val="004732CF"/>
    <w:rsid w:val="00474365"/>
    <w:rsid w:val="0048100A"/>
    <w:rsid w:val="0048219B"/>
    <w:rsid w:val="004847CA"/>
    <w:rsid w:val="004848DB"/>
    <w:rsid w:val="0048632D"/>
    <w:rsid w:val="00486646"/>
    <w:rsid w:val="00487730"/>
    <w:rsid w:val="00487D15"/>
    <w:rsid w:val="00487EC0"/>
    <w:rsid w:val="004900E3"/>
    <w:rsid w:val="00492FF4"/>
    <w:rsid w:val="004973F6"/>
    <w:rsid w:val="004A11A7"/>
    <w:rsid w:val="004A23D2"/>
    <w:rsid w:val="004A34A2"/>
    <w:rsid w:val="004B23AE"/>
    <w:rsid w:val="004B3340"/>
    <w:rsid w:val="004B394E"/>
    <w:rsid w:val="004B4332"/>
    <w:rsid w:val="004B62C6"/>
    <w:rsid w:val="004B6CF9"/>
    <w:rsid w:val="004C019E"/>
    <w:rsid w:val="004C0E77"/>
    <w:rsid w:val="004C5C0F"/>
    <w:rsid w:val="004D3323"/>
    <w:rsid w:val="004D50A6"/>
    <w:rsid w:val="004E040B"/>
    <w:rsid w:val="004E0B22"/>
    <w:rsid w:val="004E26BD"/>
    <w:rsid w:val="004E581F"/>
    <w:rsid w:val="004E7A23"/>
    <w:rsid w:val="004F119E"/>
    <w:rsid w:val="004F209B"/>
    <w:rsid w:val="004F2384"/>
    <w:rsid w:val="004F4FCD"/>
    <w:rsid w:val="004F7E5F"/>
    <w:rsid w:val="005050E6"/>
    <w:rsid w:val="0050775E"/>
    <w:rsid w:val="0051225D"/>
    <w:rsid w:val="005126F1"/>
    <w:rsid w:val="005229C4"/>
    <w:rsid w:val="005245D6"/>
    <w:rsid w:val="0052749A"/>
    <w:rsid w:val="00527F3B"/>
    <w:rsid w:val="00531304"/>
    <w:rsid w:val="00531DC3"/>
    <w:rsid w:val="00534614"/>
    <w:rsid w:val="0054376D"/>
    <w:rsid w:val="00543CCA"/>
    <w:rsid w:val="00543DA8"/>
    <w:rsid w:val="00545223"/>
    <w:rsid w:val="005510D1"/>
    <w:rsid w:val="005562E5"/>
    <w:rsid w:val="005616A5"/>
    <w:rsid w:val="0056182D"/>
    <w:rsid w:val="0056589B"/>
    <w:rsid w:val="00565A94"/>
    <w:rsid w:val="005660A7"/>
    <w:rsid w:val="00566D0B"/>
    <w:rsid w:val="00570C8C"/>
    <w:rsid w:val="00572FA8"/>
    <w:rsid w:val="005741D4"/>
    <w:rsid w:val="00582A7D"/>
    <w:rsid w:val="00584626"/>
    <w:rsid w:val="005855FD"/>
    <w:rsid w:val="005938E1"/>
    <w:rsid w:val="00595041"/>
    <w:rsid w:val="005974E1"/>
    <w:rsid w:val="005A54CB"/>
    <w:rsid w:val="005A6B76"/>
    <w:rsid w:val="005A771A"/>
    <w:rsid w:val="005C21EA"/>
    <w:rsid w:val="005C3EC1"/>
    <w:rsid w:val="005D0F36"/>
    <w:rsid w:val="005D18F3"/>
    <w:rsid w:val="005D1D80"/>
    <w:rsid w:val="005D283B"/>
    <w:rsid w:val="005D510C"/>
    <w:rsid w:val="005E49A8"/>
    <w:rsid w:val="005E72A2"/>
    <w:rsid w:val="005E7576"/>
    <w:rsid w:val="005E7E84"/>
    <w:rsid w:val="005F01C3"/>
    <w:rsid w:val="005F2394"/>
    <w:rsid w:val="005F2C5B"/>
    <w:rsid w:val="005F46F4"/>
    <w:rsid w:val="005F601D"/>
    <w:rsid w:val="005F66A3"/>
    <w:rsid w:val="005F6A5F"/>
    <w:rsid w:val="00600837"/>
    <w:rsid w:val="00604E20"/>
    <w:rsid w:val="00604F08"/>
    <w:rsid w:val="006065FB"/>
    <w:rsid w:val="006077CF"/>
    <w:rsid w:val="00607A7D"/>
    <w:rsid w:val="0061295D"/>
    <w:rsid w:val="00616351"/>
    <w:rsid w:val="006165A2"/>
    <w:rsid w:val="00616899"/>
    <w:rsid w:val="006200A1"/>
    <w:rsid w:val="0062097E"/>
    <w:rsid w:val="006214B0"/>
    <w:rsid w:val="006235A5"/>
    <w:rsid w:val="00626596"/>
    <w:rsid w:val="00627B43"/>
    <w:rsid w:val="006335F7"/>
    <w:rsid w:val="00637977"/>
    <w:rsid w:val="00637F91"/>
    <w:rsid w:val="00653813"/>
    <w:rsid w:val="0065433D"/>
    <w:rsid w:val="00655CC7"/>
    <w:rsid w:val="00657CA1"/>
    <w:rsid w:val="00660C2C"/>
    <w:rsid w:val="006618F3"/>
    <w:rsid w:val="0066738A"/>
    <w:rsid w:val="0067067C"/>
    <w:rsid w:val="00671D9C"/>
    <w:rsid w:val="00676C88"/>
    <w:rsid w:val="006852D1"/>
    <w:rsid w:val="00686BA6"/>
    <w:rsid w:val="0069179A"/>
    <w:rsid w:val="006921ED"/>
    <w:rsid w:val="006925D2"/>
    <w:rsid w:val="006931B0"/>
    <w:rsid w:val="006957DB"/>
    <w:rsid w:val="0069680B"/>
    <w:rsid w:val="006A292A"/>
    <w:rsid w:val="006A336A"/>
    <w:rsid w:val="006A3979"/>
    <w:rsid w:val="006A3C59"/>
    <w:rsid w:val="006A44D5"/>
    <w:rsid w:val="006B27CE"/>
    <w:rsid w:val="006B2E69"/>
    <w:rsid w:val="006B51DF"/>
    <w:rsid w:val="006B59BB"/>
    <w:rsid w:val="006B72E8"/>
    <w:rsid w:val="006C045F"/>
    <w:rsid w:val="006C2C81"/>
    <w:rsid w:val="006C3CD0"/>
    <w:rsid w:val="006C65B3"/>
    <w:rsid w:val="006D02BB"/>
    <w:rsid w:val="006D1837"/>
    <w:rsid w:val="006D28CC"/>
    <w:rsid w:val="006D2F08"/>
    <w:rsid w:val="006D4152"/>
    <w:rsid w:val="006D4531"/>
    <w:rsid w:val="006D6D1C"/>
    <w:rsid w:val="006E1ED7"/>
    <w:rsid w:val="006E4C4E"/>
    <w:rsid w:val="006E682B"/>
    <w:rsid w:val="006E6B70"/>
    <w:rsid w:val="006E71FC"/>
    <w:rsid w:val="006F40D4"/>
    <w:rsid w:val="006F4A7A"/>
    <w:rsid w:val="006F5440"/>
    <w:rsid w:val="00701337"/>
    <w:rsid w:val="007014D1"/>
    <w:rsid w:val="00701B34"/>
    <w:rsid w:val="00704CF7"/>
    <w:rsid w:val="0070540C"/>
    <w:rsid w:val="00706F83"/>
    <w:rsid w:val="00710EA4"/>
    <w:rsid w:val="00711938"/>
    <w:rsid w:val="00713303"/>
    <w:rsid w:val="00716A59"/>
    <w:rsid w:val="007176AD"/>
    <w:rsid w:val="00720B63"/>
    <w:rsid w:val="00721454"/>
    <w:rsid w:val="00722E78"/>
    <w:rsid w:val="00726360"/>
    <w:rsid w:val="00730204"/>
    <w:rsid w:val="00734682"/>
    <w:rsid w:val="00734763"/>
    <w:rsid w:val="007353AC"/>
    <w:rsid w:val="00736DE1"/>
    <w:rsid w:val="007422A1"/>
    <w:rsid w:val="0074243A"/>
    <w:rsid w:val="00742D60"/>
    <w:rsid w:val="00743A96"/>
    <w:rsid w:val="00743F88"/>
    <w:rsid w:val="007463C5"/>
    <w:rsid w:val="0074748F"/>
    <w:rsid w:val="00747F1F"/>
    <w:rsid w:val="00750459"/>
    <w:rsid w:val="0075148B"/>
    <w:rsid w:val="00751D8D"/>
    <w:rsid w:val="00753B46"/>
    <w:rsid w:val="00755734"/>
    <w:rsid w:val="007557DF"/>
    <w:rsid w:val="00755948"/>
    <w:rsid w:val="007568A6"/>
    <w:rsid w:val="0076278F"/>
    <w:rsid w:val="00763F7C"/>
    <w:rsid w:val="00765961"/>
    <w:rsid w:val="007659B9"/>
    <w:rsid w:val="007663D2"/>
    <w:rsid w:val="00767ECA"/>
    <w:rsid w:val="00771547"/>
    <w:rsid w:val="00771703"/>
    <w:rsid w:val="00771D8E"/>
    <w:rsid w:val="0077291C"/>
    <w:rsid w:val="007740C0"/>
    <w:rsid w:val="00781585"/>
    <w:rsid w:val="00782368"/>
    <w:rsid w:val="00783AC2"/>
    <w:rsid w:val="007952D4"/>
    <w:rsid w:val="007A25E3"/>
    <w:rsid w:val="007A3562"/>
    <w:rsid w:val="007A3A35"/>
    <w:rsid w:val="007A4807"/>
    <w:rsid w:val="007A5E33"/>
    <w:rsid w:val="007B0D59"/>
    <w:rsid w:val="007B43DE"/>
    <w:rsid w:val="007B4440"/>
    <w:rsid w:val="007C280C"/>
    <w:rsid w:val="007C453F"/>
    <w:rsid w:val="007C48E8"/>
    <w:rsid w:val="007D17FC"/>
    <w:rsid w:val="007D4865"/>
    <w:rsid w:val="007D4DD4"/>
    <w:rsid w:val="007D6065"/>
    <w:rsid w:val="007E0772"/>
    <w:rsid w:val="007E284D"/>
    <w:rsid w:val="007E4031"/>
    <w:rsid w:val="007E55A3"/>
    <w:rsid w:val="007E7D43"/>
    <w:rsid w:val="007F24FC"/>
    <w:rsid w:val="007F424D"/>
    <w:rsid w:val="007F6CB6"/>
    <w:rsid w:val="007F6DB8"/>
    <w:rsid w:val="0080196C"/>
    <w:rsid w:val="00802816"/>
    <w:rsid w:val="00811EB6"/>
    <w:rsid w:val="00822F72"/>
    <w:rsid w:val="008307F3"/>
    <w:rsid w:val="0083403A"/>
    <w:rsid w:val="00834603"/>
    <w:rsid w:val="00834647"/>
    <w:rsid w:val="008367B4"/>
    <w:rsid w:val="008417A3"/>
    <w:rsid w:val="00843CDA"/>
    <w:rsid w:val="0084572C"/>
    <w:rsid w:val="0084671E"/>
    <w:rsid w:val="0084697A"/>
    <w:rsid w:val="00846C8D"/>
    <w:rsid w:val="008521B5"/>
    <w:rsid w:val="008529E4"/>
    <w:rsid w:val="0085408D"/>
    <w:rsid w:val="00855317"/>
    <w:rsid w:val="00855D46"/>
    <w:rsid w:val="008578CF"/>
    <w:rsid w:val="00860A86"/>
    <w:rsid w:val="008637B4"/>
    <w:rsid w:val="00867A7E"/>
    <w:rsid w:val="008727C3"/>
    <w:rsid w:val="00877424"/>
    <w:rsid w:val="00883169"/>
    <w:rsid w:val="00884D2F"/>
    <w:rsid w:val="008850C5"/>
    <w:rsid w:val="00886D5F"/>
    <w:rsid w:val="00890AE2"/>
    <w:rsid w:val="00891541"/>
    <w:rsid w:val="00894E39"/>
    <w:rsid w:val="0089599E"/>
    <w:rsid w:val="008A0319"/>
    <w:rsid w:val="008A2261"/>
    <w:rsid w:val="008A26E1"/>
    <w:rsid w:val="008A2A28"/>
    <w:rsid w:val="008A3F94"/>
    <w:rsid w:val="008A5361"/>
    <w:rsid w:val="008A7353"/>
    <w:rsid w:val="008A78E7"/>
    <w:rsid w:val="008A7999"/>
    <w:rsid w:val="008A7E48"/>
    <w:rsid w:val="008B2B82"/>
    <w:rsid w:val="008B3994"/>
    <w:rsid w:val="008B4A25"/>
    <w:rsid w:val="008B5C24"/>
    <w:rsid w:val="008B759D"/>
    <w:rsid w:val="008C0431"/>
    <w:rsid w:val="008C05F1"/>
    <w:rsid w:val="008C2895"/>
    <w:rsid w:val="008C32BB"/>
    <w:rsid w:val="008D1D0A"/>
    <w:rsid w:val="008D1FDD"/>
    <w:rsid w:val="008D7B11"/>
    <w:rsid w:val="008E2093"/>
    <w:rsid w:val="008E2E38"/>
    <w:rsid w:val="008E5606"/>
    <w:rsid w:val="008E7278"/>
    <w:rsid w:val="008E7914"/>
    <w:rsid w:val="008F54B0"/>
    <w:rsid w:val="008F5883"/>
    <w:rsid w:val="008F5ADB"/>
    <w:rsid w:val="008F5C60"/>
    <w:rsid w:val="008F78FF"/>
    <w:rsid w:val="008F7C42"/>
    <w:rsid w:val="00901EE5"/>
    <w:rsid w:val="00902E49"/>
    <w:rsid w:val="00912510"/>
    <w:rsid w:val="009132D6"/>
    <w:rsid w:val="00915DDA"/>
    <w:rsid w:val="00915F83"/>
    <w:rsid w:val="00917B8B"/>
    <w:rsid w:val="009206F4"/>
    <w:rsid w:val="00920A5E"/>
    <w:rsid w:val="00921657"/>
    <w:rsid w:val="00921E2E"/>
    <w:rsid w:val="00922573"/>
    <w:rsid w:val="00923078"/>
    <w:rsid w:val="00923862"/>
    <w:rsid w:val="00923D0B"/>
    <w:rsid w:val="00923D7A"/>
    <w:rsid w:val="00925036"/>
    <w:rsid w:val="009271F2"/>
    <w:rsid w:val="0093100F"/>
    <w:rsid w:val="00931207"/>
    <w:rsid w:val="00931378"/>
    <w:rsid w:val="009316BD"/>
    <w:rsid w:val="0093295C"/>
    <w:rsid w:val="009333BD"/>
    <w:rsid w:val="009352FB"/>
    <w:rsid w:val="00935F31"/>
    <w:rsid w:val="009368F6"/>
    <w:rsid w:val="00937A31"/>
    <w:rsid w:val="00937CB6"/>
    <w:rsid w:val="00940F9A"/>
    <w:rsid w:val="00950234"/>
    <w:rsid w:val="00952D25"/>
    <w:rsid w:val="009538B2"/>
    <w:rsid w:val="00961EC2"/>
    <w:rsid w:val="009706F7"/>
    <w:rsid w:val="00971C8F"/>
    <w:rsid w:val="00971EF4"/>
    <w:rsid w:val="00973399"/>
    <w:rsid w:val="00974234"/>
    <w:rsid w:val="00980AF7"/>
    <w:rsid w:val="00986A68"/>
    <w:rsid w:val="009910A4"/>
    <w:rsid w:val="009A74CE"/>
    <w:rsid w:val="009B2918"/>
    <w:rsid w:val="009B384B"/>
    <w:rsid w:val="009B4767"/>
    <w:rsid w:val="009B4C27"/>
    <w:rsid w:val="009B5382"/>
    <w:rsid w:val="009C5992"/>
    <w:rsid w:val="009C7AC3"/>
    <w:rsid w:val="009D0F28"/>
    <w:rsid w:val="009D4DA4"/>
    <w:rsid w:val="009D55A8"/>
    <w:rsid w:val="009D5BED"/>
    <w:rsid w:val="009D7DCA"/>
    <w:rsid w:val="009E0D9A"/>
    <w:rsid w:val="009E288D"/>
    <w:rsid w:val="009F05E2"/>
    <w:rsid w:val="009F0E5F"/>
    <w:rsid w:val="009F1646"/>
    <w:rsid w:val="009F2CAF"/>
    <w:rsid w:val="009F72F3"/>
    <w:rsid w:val="009F762A"/>
    <w:rsid w:val="00A0104A"/>
    <w:rsid w:val="00A01765"/>
    <w:rsid w:val="00A01B2A"/>
    <w:rsid w:val="00A0312C"/>
    <w:rsid w:val="00A0423C"/>
    <w:rsid w:val="00A04952"/>
    <w:rsid w:val="00A07116"/>
    <w:rsid w:val="00A07ACC"/>
    <w:rsid w:val="00A10A76"/>
    <w:rsid w:val="00A12BC5"/>
    <w:rsid w:val="00A1325F"/>
    <w:rsid w:val="00A132DB"/>
    <w:rsid w:val="00A211BC"/>
    <w:rsid w:val="00A22743"/>
    <w:rsid w:val="00A22BA1"/>
    <w:rsid w:val="00A25E58"/>
    <w:rsid w:val="00A25EED"/>
    <w:rsid w:val="00A25FDE"/>
    <w:rsid w:val="00A2600A"/>
    <w:rsid w:val="00A2602D"/>
    <w:rsid w:val="00A30388"/>
    <w:rsid w:val="00A34007"/>
    <w:rsid w:val="00A34A4B"/>
    <w:rsid w:val="00A36592"/>
    <w:rsid w:val="00A36D28"/>
    <w:rsid w:val="00A41E17"/>
    <w:rsid w:val="00A4653B"/>
    <w:rsid w:val="00A479F2"/>
    <w:rsid w:val="00A5055C"/>
    <w:rsid w:val="00A53228"/>
    <w:rsid w:val="00A5335D"/>
    <w:rsid w:val="00A53534"/>
    <w:rsid w:val="00A5376F"/>
    <w:rsid w:val="00A540C5"/>
    <w:rsid w:val="00A54E35"/>
    <w:rsid w:val="00A647D9"/>
    <w:rsid w:val="00A7008F"/>
    <w:rsid w:val="00A72C7C"/>
    <w:rsid w:val="00A7312E"/>
    <w:rsid w:val="00A74042"/>
    <w:rsid w:val="00A81723"/>
    <w:rsid w:val="00A82D92"/>
    <w:rsid w:val="00A859BA"/>
    <w:rsid w:val="00A860F1"/>
    <w:rsid w:val="00A90548"/>
    <w:rsid w:val="00A9385B"/>
    <w:rsid w:val="00A93F45"/>
    <w:rsid w:val="00A968FD"/>
    <w:rsid w:val="00A97778"/>
    <w:rsid w:val="00AA012D"/>
    <w:rsid w:val="00AA040D"/>
    <w:rsid w:val="00AA25B7"/>
    <w:rsid w:val="00AA3773"/>
    <w:rsid w:val="00AA3A8A"/>
    <w:rsid w:val="00AA453F"/>
    <w:rsid w:val="00AA52D7"/>
    <w:rsid w:val="00AA59A3"/>
    <w:rsid w:val="00AC0BAF"/>
    <w:rsid w:val="00AC1139"/>
    <w:rsid w:val="00AC347D"/>
    <w:rsid w:val="00AC3CE7"/>
    <w:rsid w:val="00AC5471"/>
    <w:rsid w:val="00AC621F"/>
    <w:rsid w:val="00AC7F41"/>
    <w:rsid w:val="00AD29B1"/>
    <w:rsid w:val="00AD2B12"/>
    <w:rsid w:val="00AD331E"/>
    <w:rsid w:val="00AD5369"/>
    <w:rsid w:val="00AD7D51"/>
    <w:rsid w:val="00AE2E1E"/>
    <w:rsid w:val="00AE4B7A"/>
    <w:rsid w:val="00AE690F"/>
    <w:rsid w:val="00AF7C90"/>
    <w:rsid w:val="00B0198F"/>
    <w:rsid w:val="00B0308C"/>
    <w:rsid w:val="00B031EA"/>
    <w:rsid w:val="00B05805"/>
    <w:rsid w:val="00B10D69"/>
    <w:rsid w:val="00B11B48"/>
    <w:rsid w:val="00B2266A"/>
    <w:rsid w:val="00B401E6"/>
    <w:rsid w:val="00B406B2"/>
    <w:rsid w:val="00B40EBC"/>
    <w:rsid w:val="00B42284"/>
    <w:rsid w:val="00B42648"/>
    <w:rsid w:val="00B43A19"/>
    <w:rsid w:val="00B4434A"/>
    <w:rsid w:val="00B44836"/>
    <w:rsid w:val="00B44E50"/>
    <w:rsid w:val="00B56900"/>
    <w:rsid w:val="00B63E03"/>
    <w:rsid w:val="00B653E4"/>
    <w:rsid w:val="00B70CD4"/>
    <w:rsid w:val="00B76331"/>
    <w:rsid w:val="00B76D2C"/>
    <w:rsid w:val="00B83F3A"/>
    <w:rsid w:val="00B84527"/>
    <w:rsid w:val="00B8516A"/>
    <w:rsid w:val="00B870C3"/>
    <w:rsid w:val="00B921E6"/>
    <w:rsid w:val="00B96150"/>
    <w:rsid w:val="00B97AAE"/>
    <w:rsid w:val="00BA0625"/>
    <w:rsid w:val="00BA2477"/>
    <w:rsid w:val="00BA29EC"/>
    <w:rsid w:val="00BB0E30"/>
    <w:rsid w:val="00BB55FF"/>
    <w:rsid w:val="00BC0B6F"/>
    <w:rsid w:val="00BC7322"/>
    <w:rsid w:val="00BD3FE9"/>
    <w:rsid w:val="00BD4F71"/>
    <w:rsid w:val="00BD5C48"/>
    <w:rsid w:val="00BE07F1"/>
    <w:rsid w:val="00BE35FA"/>
    <w:rsid w:val="00BF1D0E"/>
    <w:rsid w:val="00BF26E1"/>
    <w:rsid w:val="00BF2DEF"/>
    <w:rsid w:val="00BF4C0F"/>
    <w:rsid w:val="00BF5666"/>
    <w:rsid w:val="00BF6DD5"/>
    <w:rsid w:val="00C00902"/>
    <w:rsid w:val="00C0242E"/>
    <w:rsid w:val="00C05816"/>
    <w:rsid w:val="00C061E2"/>
    <w:rsid w:val="00C103DC"/>
    <w:rsid w:val="00C11A16"/>
    <w:rsid w:val="00C121CD"/>
    <w:rsid w:val="00C1516C"/>
    <w:rsid w:val="00C22D6D"/>
    <w:rsid w:val="00C24716"/>
    <w:rsid w:val="00C269AC"/>
    <w:rsid w:val="00C27494"/>
    <w:rsid w:val="00C278BA"/>
    <w:rsid w:val="00C27DFB"/>
    <w:rsid w:val="00C30B41"/>
    <w:rsid w:val="00C31054"/>
    <w:rsid w:val="00C31671"/>
    <w:rsid w:val="00C329B5"/>
    <w:rsid w:val="00C34302"/>
    <w:rsid w:val="00C35260"/>
    <w:rsid w:val="00C36DF2"/>
    <w:rsid w:val="00C37C43"/>
    <w:rsid w:val="00C4215B"/>
    <w:rsid w:val="00C479D1"/>
    <w:rsid w:val="00C5290B"/>
    <w:rsid w:val="00C53ECE"/>
    <w:rsid w:val="00C5568F"/>
    <w:rsid w:val="00C60116"/>
    <w:rsid w:val="00C649F6"/>
    <w:rsid w:val="00C67362"/>
    <w:rsid w:val="00C7668C"/>
    <w:rsid w:val="00C800DF"/>
    <w:rsid w:val="00C80FAC"/>
    <w:rsid w:val="00C8298F"/>
    <w:rsid w:val="00C84C73"/>
    <w:rsid w:val="00C87A89"/>
    <w:rsid w:val="00C90AB6"/>
    <w:rsid w:val="00C90BC2"/>
    <w:rsid w:val="00C91934"/>
    <w:rsid w:val="00C92F58"/>
    <w:rsid w:val="00C9367E"/>
    <w:rsid w:val="00C93872"/>
    <w:rsid w:val="00C9476D"/>
    <w:rsid w:val="00C95E9A"/>
    <w:rsid w:val="00CA0BF6"/>
    <w:rsid w:val="00CA5704"/>
    <w:rsid w:val="00CA5A4E"/>
    <w:rsid w:val="00CA6453"/>
    <w:rsid w:val="00CA67A9"/>
    <w:rsid w:val="00CB1CB6"/>
    <w:rsid w:val="00CB1D5B"/>
    <w:rsid w:val="00CB2982"/>
    <w:rsid w:val="00CB3020"/>
    <w:rsid w:val="00CB4161"/>
    <w:rsid w:val="00CB4DA5"/>
    <w:rsid w:val="00CB50B1"/>
    <w:rsid w:val="00CB58CE"/>
    <w:rsid w:val="00CB6CEC"/>
    <w:rsid w:val="00CC4B66"/>
    <w:rsid w:val="00CD0A10"/>
    <w:rsid w:val="00CD1A24"/>
    <w:rsid w:val="00CD2D1D"/>
    <w:rsid w:val="00CD69C1"/>
    <w:rsid w:val="00CD78AB"/>
    <w:rsid w:val="00CE20C5"/>
    <w:rsid w:val="00CE43F1"/>
    <w:rsid w:val="00CE7183"/>
    <w:rsid w:val="00CE71F4"/>
    <w:rsid w:val="00CF0D8F"/>
    <w:rsid w:val="00CF25CC"/>
    <w:rsid w:val="00CF271E"/>
    <w:rsid w:val="00CF4622"/>
    <w:rsid w:val="00CF7F17"/>
    <w:rsid w:val="00D00BED"/>
    <w:rsid w:val="00D03A78"/>
    <w:rsid w:val="00D03F3F"/>
    <w:rsid w:val="00D12C08"/>
    <w:rsid w:val="00D1319E"/>
    <w:rsid w:val="00D1395C"/>
    <w:rsid w:val="00D14423"/>
    <w:rsid w:val="00D14F66"/>
    <w:rsid w:val="00D1508D"/>
    <w:rsid w:val="00D17954"/>
    <w:rsid w:val="00D17C64"/>
    <w:rsid w:val="00D20E1E"/>
    <w:rsid w:val="00D229D1"/>
    <w:rsid w:val="00D24EAD"/>
    <w:rsid w:val="00D24EE1"/>
    <w:rsid w:val="00D25A50"/>
    <w:rsid w:val="00D26896"/>
    <w:rsid w:val="00D30075"/>
    <w:rsid w:val="00D31621"/>
    <w:rsid w:val="00D3233D"/>
    <w:rsid w:val="00D34D62"/>
    <w:rsid w:val="00D46AE4"/>
    <w:rsid w:val="00D50529"/>
    <w:rsid w:val="00D508F2"/>
    <w:rsid w:val="00D517F5"/>
    <w:rsid w:val="00D51EEF"/>
    <w:rsid w:val="00D5537F"/>
    <w:rsid w:val="00D55438"/>
    <w:rsid w:val="00D55EB3"/>
    <w:rsid w:val="00D574A1"/>
    <w:rsid w:val="00D57C0C"/>
    <w:rsid w:val="00D65A14"/>
    <w:rsid w:val="00D668FB"/>
    <w:rsid w:val="00D669B5"/>
    <w:rsid w:val="00D66BC5"/>
    <w:rsid w:val="00D67664"/>
    <w:rsid w:val="00D700D8"/>
    <w:rsid w:val="00D70DF3"/>
    <w:rsid w:val="00D7795A"/>
    <w:rsid w:val="00D81E09"/>
    <w:rsid w:val="00D90DDF"/>
    <w:rsid w:val="00D91300"/>
    <w:rsid w:val="00D91C6F"/>
    <w:rsid w:val="00D91F59"/>
    <w:rsid w:val="00D92757"/>
    <w:rsid w:val="00D9433E"/>
    <w:rsid w:val="00D96D78"/>
    <w:rsid w:val="00D971FE"/>
    <w:rsid w:val="00DA32D0"/>
    <w:rsid w:val="00DA5A98"/>
    <w:rsid w:val="00DA68D3"/>
    <w:rsid w:val="00DB0A2F"/>
    <w:rsid w:val="00DB7A07"/>
    <w:rsid w:val="00DC05CD"/>
    <w:rsid w:val="00DC0FA5"/>
    <w:rsid w:val="00DD422F"/>
    <w:rsid w:val="00DD63C5"/>
    <w:rsid w:val="00DD6931"/>
    <w:rsid w:val="00DD6C04"/>
    <w:rsid w:val="00DD7790"/>
    <w:rsid w:val="00DE1A44"/>
    <w:rsid w:val="00DE1EE6"/>
    <w:rsid w:val="00DE2F8A"/>
    <w:rsid w:val="00DE2FA4"/>
    <w:rsid w:val="00DE33E0"/>
    <w:rsid w:val="00DE3CE1"/>
    <w:rsid w:val="00DF2A3B"/>
    <w:rsid w:val="00DF630A"/>
    <w:rsid w:val="00DF6BE6"/>
    <w:rsid w:val="00E01C1B"/>
    <w:rsid w:val="00E05BA8"/>
    <w:rsid w:val="00E06E45"/>
    <w:rsid w:val="00E07BBD"/>
    <w:rsid w:val="00E115A7"/>
    <w:rsid w:val="00E1178A"/>
    <w:rsid w:val="00E12414"/>
    <w:rsid w:val="00E124D1"/>
    <w:rsid w:val="00E13690"/>
    <w:rsid w:val="00E14214"/>
    <w:rsid w:val="00E201E1"/>
    <w:rsid w:val="00E2053A"/>
    <w:rsid w:val="00E3018B"/>
    <w:rsid w:val="00E31B1F"/>
    <w:rsid w:val="00E358D8"/>
    <w:rsid w:val="00E40821"/>
    <w:rsid w:val="00E40896"/>
    <w:rsid w:val="00E40DD2"/>
    <w:rsid w:val="00E42E3A"/>
    <w:rsid w:val="00E43941"/>
    <w:rsid w:val="00E448FD"/>
    <w:rsid w:val="00E456F5"/>
    <w:rsid w:val="00E5199D"/>
    <w:rsid w:val="00E538F1"/>
    <w:rsid w:val="00E54E90"/>
    <w:rsid w:val="00E55BE8"/>
    <w:rsid w:val="00E562C7"/>
    <w:rsid w:val="00E61F9D"/>
    <w:rsid w:val="00E663B7"/>
    <w:rsid w:val="00E70716"/>
    <w:rsid w:val="00E70F6C"/>
    <w:rsid w:val="00E729A0"/>
    <w:rsid w:val="00E818F3"/>
    <w:rsid w:val="00E821B3"/>
    <w:rsid w:val="00E85C4D"/>
    <w:rsid w:val="00E87184"/>
    <w:rsid w:val="00E87D55"/>
    <w:rsid w:val="00E9272E"/>
    <w:rsid w:val="00E92D58"/>
    <w:rsid w:val="00E964F4"/>
    <w:rsid w:val="00E974E0"/>
    <w:rsid w:val="00EA13DD"/>
    <w:rsid w:val="00EA1933"/>
    <w:rsid w:val="00EA3A34"/>
    <w:rsid w:val="00EA3A37"/>
    <w:rsid w:val="00EA4344"/>
    <w:rsid w:val="00EA6F44"/>
    <w:rsid w:val="00EB1909"/>
    <w:rsid w:val="00EC0E83"/>
    <w:rsid w:val="00EC2020"/>
    <w:rsid w:val="00EC37C0"/>
    <w:rsid w:val="00EC3CD8"/>
    <w:rsid w:val="00EC4A49"/>
    <w:rsid w:val="00ED00EA"/>
    <w:rsid w:val="00ED33D1"/>
    <w:rsid w:val="00ED3E19"/>
    <w:rsid w:val="00ED5536"/>
    <w:rsid w:val="00ED6741"/>
    <w:rsid w:val="00ED76C8"/>
    <w:rsid w:val="00EE20FE"/>
    <w:rsid w:val="00EE3009"/>
    <w:rsid w:val="00EE3720"/>
    <w:rsid w:val="00EE7160"/>
    <w:rsid w:val="00EF052D"/>
    <w:rsid w:val="00EF19A8"/>
    <w:rsid w:val="00EF1A8D"/>
    <w:rsid w:val="00EF2F3E"/>
    <w:rsid w:val="00EF55F4"/>
    <w:rsid w:val="00EF6027"/>
    <w:rsid w:val="00EF7880"/>
    <w:rsid w:val="00F0262D"/>
    <w:rsid w:val="00F05613"/>
    <w:rsid w:val="00F107D9"/>
    <w:rsid w:val="00F133F3"/>
    <w:rsid w:val="00F2032B"/>
    <w:rsid w:val="00F20BBC"/>
    <w:rsid w:val="00F23539"/>
    <w:rsid w:val="00F25095"/>
    <w:rsid w:val="00F30B2F"/>
    <w:rsid w:val="00F31829"/>
    <w:rsid w:val="00F34E04"/>
    <w:rsid w:val="00F3715F"/>
    <w:rsid w:val="00F3763A"/>
    <w:rsid w:val="00F41079"/>
    <w:rsid w:val="00F4124D"/>
    <w:rsid w:val="00F41957"/>
    <w:rsid w:val="00F4548D"/>
    <w:rsid w:val="00F4564A"/>
    <w:rsid w:val="00F47A5B"/>
    <w:rsid w:val="00F51BF5"/>
    <w:rsid w:val="00F52190"/>
    <w:rsid w:val="00F5309C"/>
    <w:rsid w:val="00F5479F"/>
    <w:rsid w:val="00F56004"/>
    <w:rsid w:val="00F56481"/>
    <w:rsid w:val="00F57A9A"/>
    <w:rsid w:val="00F63B2A"/>
    <w:rsid w:val="00F64785"/>
    <w:rsid w:val="00F6519B"/>
    <w:rsid w:val="00F65532"/>
    <w:rsid w:val="00F658AE"/>
    <w:rsid w:val="00F66960"/>
    <w:rsid w:val="00F715B8"/>
    <w:rsid w:val="00F72163"/>
    <w:rsid w:val="00F73F38"/>
    <w:rsid w:val="00F74584"/>
    <w:rsid w:val="00F7505F"/>
    <w:rsid w:val="00F75A1C"/>
    <w:rsid w:val="00F76B61"/>
    <w:rsid w:val="00F80428"/>
    <w:rsid w:val="00F8681A"/>
    <w:rsid w:val="00F95F35"/>
    <w:rsid w:val="00F96D38"/>
    <w:rsid w:val="00FA0A84"/>
    <w:rsid w:val="00FA1116"/>
    <w:rsid w:val="00FA18CA"/>
    <w:rsid w:val="00FA3617"/>
    <w:rsid w:val="00FA5186"/>
    <w:rsid w:val="00FA60C2"/>
    <w:rsid w:val="00FA6E0E"/>
    <w:rsid w:val="00FA7556"/>
    <w:rsid w:val="00FB441F"/>
    <w:rsid w:val="00FB4AAB"/>
    <w:rsid w:val="00FC0456"/>
    <w:rsid w:val="00FC1C53"/>
    <w:rsid w:val="00FC2741"/>
    <w:rsid w:val="00FC60B7"/>
    <w:rsid w:val="00FD1B95"/>
    <w:rsid w:val="00FD3427"/>
    <w:rsid w:val="00FD5A97"/>
    <w:rsid w:val="00FD5BB6"/>
    <w:rsid w:val="00FD61C9"/>
    <w:rsid w:val="00FD6BAA"/>
    <w:rsid w:val="00FE24BF"/>
    <w:rsid w:val="00FE59B4"/>
    <w:rsid w:val="00FF2359"/>
    <w:rsid w:val="00FF489C"/>
    <w:rsid w:val="00FF700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5ECE71"/>
  <w15:docId w15:val="{995B9996-B4D8-4354-8CC7-21A54F536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pl-PL"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aliases w:val="opis"/>
    <w:next w:val="Normalny"/>
    <w:uiPriority w:val="9"/>
    <w:qFormat/>
    <w:pPr>
      <w:keepNext/>
      <w:keepLines/>
      <w:numPr>
        <w:numId w:val="1"/>
      </w:numPr>
      <w:suppressAutoHyphens/>
      <w:spacing w:after="0"/>
      <w:jc w:val="center"/>
      <w:outlineLvl w:val="0"/>
    </w:pPr>
    <w:rPr>
      <w:rFonts w:ascii="Palatino Linotype" w:eastAsia="Palatino Linotype" w:hAnsi="Palatino Linotype" w:cs="Palatino Linotype"/>
      <w:b/>
      <w:color w:val="000000"/>
      <w:lang w:eastAsia="pl-PL"/>
    </w:rPr>
  </w:style>
  <w:style w:type="paragraph" w:styleId="Nagwek2">
    <w:name w:val="heading 2"/>
    <w:aliases w:val="Nagłówek 2 Znak Znak,h2,2,Arial 12 Fett Kursiv,Topic Heading"/>
    <w:basedOn w:val="Normalny"/>
    <w:next w:val="Normalny"/>
    <w:unhideWhenUsed/>
    <w:qFormat/>
    <w:pPr>
      <w:keepNext/>
      <w:spacing w:after="0" w:line="240" w:lineRule="auto"/>
      <w:outlineLvl w:val="1"/>
    </w:pPr>
    <w:rPr>
      <w:rFonts w:ascii="Times New Roman" w:eastAsia="Times New Roman" w:hAnsi="Times New Roman"/>
      <w:b/>
      <w:sz w:val="20"/>
      <w:szCs w:val="20"/>
      <w:lang w:eastAsia="pl-PL"/>
    </w:rPr>
  </w:style>
  <w:style w:type="paragraph" w:styleId="Nagwek3">
    <w:name w:val="heading 3"/>
    <w:basedOn w:val="Normalny"/>
    <w:next w:val="Normalny"/>
    <w:uiPriority w:val="9"/>
    <w:unhideWhenUsed/>
    <w:qFormat/>
    <w:pPr>
      <w:keepNext/>
      <w:spacing w:before="120" w:after="120" w:line="240" w:lineRule="auto"/>
      <w:jc w:val="center"/>
      <w:outlineLvl w:val="2"/>
    </w:pPr>
    <w:rPr>
      <w:rFonts w:ascii="Arial" w:eastAsia="Times New Roman" w:hAnsi="Arial"/>
      <w:b/>
      <w:sz w:val="20"/>
      <w:szCs w:val="24"/>
      <w:lang w:eastAsia="pl-PL"/>
    </w:rPr>
  </w:style>
  <w:style w:type="paragraph" w:styleId="Nagwek4">
    <w:name w:val="heading 4"/>
    <w:basedOn w:val="Normalny"/>
    <w:next w:val="Normalny"/>
    <w:uiPriority w:val="9"/>
    <w:semiHidden/>
    <w:unhideWhenUsed/>
    <w:qFormat/>
    <w:pPr>
      <w:keepNext/>
      <w:keepLines/>
      <w:spacing w:before="40" w:after="0" w:line="230" w:lineRule="auto"/>
      <w:ind w:left="87" w:hanging="10"/>
      <w:jc w:val="both"/>
      <w:outlineLvl w:val="3"/>
    </w:pPr>
    <w:rPr>
      <w:rFonts w:ascii="Calibri Light" w:eastAsia="Times New Roman" w:hAnsi="Calibri Light"/>
      <w:i/>
      <w:iCs/>
      <w:color w:val="2F5496"/>
      <w:lang w:eastAsia="pl-PL"/>
    </w:rPr>
  </w:style>
  <w:style w:type="paragraph" w:styleId="Nagwek5">
    <w:name w:val="heading 5"/>
    <w:basedOn w:val="Normalny"/>
    <w:next w:val="Normalny"/>
    <w:uiPriority w:val="9"/>
    <w:semiHidden/>
    <w:unhideWhenUsed/>
    <w:qFormat/>
    <w:pPr>
      <w:keepNext/>
      <w:numPr>
        <w:ilvl w:val="4"/>
        <w:numId w:val="1"/>
      </w:numPr>
      <w:spacing w:after="0" w:line="240" w:lineRule="auto"/>
      <w:outlineLvl w:val="4"/>
    </w:pPr>
    <w:rPr>
      <w:rFonts w:ascii="Times New Roman" w:eastAsia="Times New Roman" w:hAnsi="Times New Roman"/>
      <w:b/>
      <w:szCs w:val="20"/>
      <w:lang w:eastAsia="pl-PL"/>
    </w:rPr>
  </w:style>
  <w:style w:type="paragraph" w:styleId="Nagwek6">
    <w:name w:val="heading 6"/>
    <w:basedOn w:val="Normalny"/>
    <w:next w:val="Normalny"/>
    <w:uiPriority w:val="9"/>
    <w:semiHidden/>
    <w:unhideWhenUsed/>
    <w:qFormat/>
    <w:pPr>
      <w:keepNext/>
      <w:numPr>
        <w:ilvl w:val="5"/>
        <w:numId w:val="1"/>
      </w:numPr>
      <w:spacing w:after="0" w:line="240" w:lineRule="auto"/>
      <w:outlineLvl w:val="5"/>
    </w:pPr>
    <w:rPr>
      <w:rFonts w:ascii="Times New Roman" w:eastAsia="Times New Roman" w:hAnsi="Times New Roman"/>
      <w:b/>
      <w:szCs w:val="20"/>
      <w:lang w:eastAsia="pl-PL"/>
    </w:rPr>
  </w:style>
  <w:style w:type="paragraph" w:styleId="Nagwek7">
    <w:name w:val="heading 7"/>
    <w:basedOn w:val="Normalny"/>
    <w:next w:val="Normalny"/>
    <w:pPr>
      <w:keepNext/>
      <w:spacing w:before="120" w:after="120" w:line="240" w:lineRule="auto"/>
      <w:outlineLvl w:val="6"/>
    </w:pPr>
    <w:rPr>
      <w:rFonts w:ascii="Arial" w:eastAsia="Times New Roman" w:hAnsi="Arial"/>
      <w:b/>
      <w:sz w:val="18"/>
      <w:szCs w:val="24"/>
      <w:lang w:eastAsia="pl-PL"/>
    </w:rPr>
  </w:style>
  <w:style w:type="paragraph" w:styleId="Nagwek8">
    <w:name w:val="heading 8"/>
    <w:basedOn w:val="Normalny"/>
    <w:next w:val="Normalny"/>
    <w:pPr>
      <w:keepNext/>
      <w:spacing w:after="0" w:line="240" w:lineRule="auto"/>
      <w:ind w:firstLine="284"/>
      <w:outlineLvl w:val="7"/>
    </w:pPr>
    <w:rPr>
      <w:rFonts w:ascii="Times New Roman" w:eastAsia="Times New Roman" w:hAnsi="Times New Roman"/>
      <w:sz w:val="24"/>
      <w:szCs w:val="20"/>
      <w:lang w:val="en-US" w:eastAsia="pl-PL"/>
    </w:rPr>
  </w:style>
  <w:style w:type="paragraph" w:styleId="Nagwek9">
    <w:name w:val="heading 9"/>
    <w:basedOn w:val="Normalny"/>
    <w:next w:val="Normalny"/>
    <w:pPr>
      <w:keepNext/>
      <w:spacing w:after="0" w:line="240" w:lineRule="auto"/>
      <w:ind w:firstLine="284"/>
      <w:outlineLvl w:val="8"/>
    </w:pPr>
    <w:rPr>
      <w:rFonts w:ascii="Times New Roman" w:eastAsia="Times New Roman" w:hAnsi="Times New Roman"/>
      <w:b/>
      <w:i/>
      <w:sz w:val="24"/>
      <w:szCs w:val="20"/>
      <w:lang w:val="en-US"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WWOutlineListStyle1">
    <w:name w:val="WW_OutlineListStyle_1"/>
    <w:basedOn w:val="Bezlisty"/>
    <w:pPr>
      <w:numPr>
        <w:numId w:val="1"/>
      </w:numPr>
    </w:pPr>
  </w:style>
  <w:style w:type="character" w:customStyle="1" w:styleId="Nagwek1Znak">
    <w:name w:val="Nagłówek 1 Znak"/>
    <w:aliases w:val="opis Znak"/>
    <w:basedOn w:val="Domylnaczcionkaakapitu"/>
    <w:rPr>
      <w:rFonts w:ascii="Palatino Linotype" w:eastAsia="Palatino Linotype" w:hAnsi="Palatino Linotype" w:cs="Palatino Linotype"/>
      <w:b/>
      <w:color w:val="000000"/>
      <w:lang w:eastAsia="pl-PL"/>
    </w:rPr>
  </w:style>
  <w:style w:type="character" w:customStyle="1" w:styleId="Nagwek4Znak">
    <w:name w:val="Nagłówek 4 Znak"/>
    <w:basedOn w:val="Domylnaczcionkaakapitu"/>
    <w:rPr>
      <w:rFonts w:ascii="Calibri Light" w:eastAsia="Times New Roman" w:hAnsi="Calibri Light" w:cs="Times New Roman"/>
      <w:i/>
      <w:iCs/>
      <w:color w:val="2F5496"/>
      <w:lang w:eastAsia="pl-PL"/>
    </w:rPr>
  </w:style>
  <w:style w:type="character" w:styleId="Odwoaniedokomentarza">
    <w:name w:val="annotation reference"/>
    <w:basedOn w:val="Domylnaczcionkaakapitu"/>
    <w:uiPriority w:val="99"/>
    <w:rPr>
      <w:sz w:val="16"/>
      <w:szCs w:val="16"/>
    </w:rPr>
  </w:style>
  <w:style w:type="paragraph" w:styleId="Tekstkomentarza">
    <w:name w:val="annotation text"/>
    <w:basedOn w:val="Normalny"/>
    <w:uiPriority w:val="99"/>
    <w:pPr>
      <w:spacing w:after="154" w:line="240" w:lineRule="auto"/>
      <w:ind w:left="87" w:hanging="10"/>
      <w:jc w:val="both"/>
    </w:pPr>
    <w:rPr>
      <w:rFonts w:ascii="Palatino Linotype" w:eastAsia="Palatino Linotype" w:hAnsi="Palatino Linotype" w:cs="Palatino Linotype"/>
      <w:color w:val="000000"/>
      <w:sz w:val="20"/>
      <w:szCs w:val="20"/>
      <w:lang w:eastAsia="pl-PL"/>
    </w:rPr>
  </w:style>
  <w:style w:type="character" w:customStyle="1" w:styleId="TekstkomentarzaZnak">
    <w:name w:val="Tekst komentarza Znak"/>
    <w:basedOn w:val="Domylnaczcionkaakapitu"/>
    <w:uiPriority w:val="99"/>
    <w:rPr>
      <w:rFonts w:ascii="Palatino Linotype" w:eastAsia="Palatino Linotype" w:hAnsi="Palatino Linotype" w:cs="Palatino Linotype"/>
      <w:color w:val="000000"/>
      <w:sz w:val="20"/>
      <w:szCs w:val="20"/>
      <w:lang w:eastAsia="pl-PL"/>
    </w:rPr>
  </w:style>
  <w:style w:type="paragraph" w:styleId="Tematkomentarza">
    <w:name w:val="annotation subject"/>
    <w:basedOn w:val="Tekstkomentarza"/>
    <w:next w:val="Tekstkomentarza"/>
    <w:uiPriority w:val="99"/>
    <w:rPr>
      <w:b/>
      <w:bCs/>
    </w:rPr>
  </w:style>
  <w:style w:type="character" w:customStyle="1" w:styleId="TematkomentarzaZnak">
    <w:name w:val="Temat komentarza Znak"/>
    <w:basedOn w:val="TekstkomentarzaZnak"/>
    <w:uiPriority w:val="99"/>
    <w:rPr>
      <w:rFonts w:ascii="Palatino Linotype" w:eastAsia="Palatino Linotype" w:hAnsi="Palatino Linotype" w:cs="Palatino Linotype"/>
      <w:b/>
      <w:bCs/>
      <w:color w:val="000000"/>
      <w:sz w:val="20"/>
      <w:szCs w:val="20"/>
      <w:lang w:eastAsia="pl-PL"/>
    </w:rPr>
  </w:style>
  <w:style w:type="paragraph" w:styleId="Tekstdymka">
    <w:name w:val="Balloon Text"/>
    <w:basedOn w:val="Normalny"/>
    <w:uiPriority w:val="99"/>
    <w:pPr>
      <w:spacing w:after="0" w:line="240" w:lineRule="auto"/>
      <w:ind w:left="87" w:hanging="10"/>
      <w:jc w:val="both"/>
    </w:pPr>
    <w:rPr>
      <w:rFonts w:ascii="Segoe UI" w:eastAsia="Palatino Linotype" w:hAnsi="Segoe UI" w:cs="Segoe UI"/>
      <w:color w:val="000000"/>
      <w:sz w:val="18"/>
      <w:szCs w:val="18"/>
      <w:lang w:eastAsia="pl-PL"/>
    </w:rPr>
  </w:style>
  <w:style w:type="character" w:customStyle="1" w:styleId="TekstdymkaZnak">
    <w:name w:val="Tekst dymka Znak"/>
    <w:basedOn w:val="Domylnaczcionkaakapitu"/>
    <w:uiPriority w:val="99"/>
    <w:rPr>
      <w:rFonts w:ascii="Segoe UI" w:eastAsia="Palatino Linotype" w:hAnsi="Segoe UI" w:cs="Segoe UI"/>
      <w:color w:val="000000"/>
      <w:sz w:val="18"/>
      <w:szCs w:val="18"/>
      <w:lang w:eastAsia="pl-PL"/>
    </w:rPr>
  </w:style>
  <w:style w:type="paragraph" w:styleId="Akapitzlist">
    <w:name w:val="List Paragraph"/>
    <w:aliases w:val="L1,Odstavec,Podsis rysunku,List Paragraph,maz_wyliczenie,opis dzialania,K-P_odwolanie,A_wyliczenie,Akapit z listą5,Akapit z listą BS,Sl_Akapit z listą,Akapit z listą numerowaną,EPL lista punktowana z wyrózneniem,Lettre d'introduction,lp1"/>
    <w:basedOn w:val="Normalny"/>
    <w:uiPriority w:val="34"/>
    <w:qFormat/>
    <w:pPr>
      <w:spacing w:after="154" w:line="230" w:lineRule="auto"/>
      <w:ind w:left="720" w:hanging="10"/>
      <w:jc w:val="both"/>
    </w:pPr>
    <w:rPr>
      <w:rFonts w:ascii="Palatino Linotype" w:eastAsia="Palatino Linotype" w:hAnsi="Palatino Linotype" w:cs="Palatino Linotype"/>
      <w:color w:val="000000"/>
      <w:lang w:eastAsia="pl-PL"/>
    </w:rPr>
  </w:style>
  <w:style w:type="character" w:styleId="Hipercze">
    <w:name w:val="Hyperlink"/>
    <w:basedOn w:val="Domylnaczcionkaakapitu"/>
    <w:uiPriority w:val="99"/>
    <w:rPr>
      <w:color w:val="0000FF"/>
      <w:u w:val="single"/>
    </w:rPr>
  </w:style>
  <w:style w:type="character" w:customStyle="1" w:styleId="alb">
    <w:name w:val="a_lb"/>
    <w:basedOn w:val="Domylnaczcionkaakapitu"/>
  </w:style>
  <w:style w:type="paragraph" w:styleId="Nagwek">
    <w:name w:val="header"/>
    <w:basedOn w:val="Normalny"/>
    <w:uiPriority w:val="99"/>
    <w:pPr>
      <w:tabs>
        <w:tab w:val="center" w:pos="4536"/>
        <w:tab w:val="right" w:pos="9072"/>
      </w:tabs>
      <w:spacing w:after="0" w:line="240" w:lineRule="auto"/>
      <w:ind w:left="87" w:hanging="10"/>
      <w:jc w:val="both"/>
    </w:pPr>
    <w:rPr>
      <w:rFonts w:ascii="Palatino Linotype" w:eastAsia="Palatino Linotype" w:hAnsi="Palatino Linotype" w:cs="Palatino Linotype"/>
      <w:color w:val="000000"/>
      <w:lang w:eastAsia="pl-PL"/>
    </w:rPr>
  </w:style>
  <w:style w:type="character" w:customStyle="1" w:styleId="NagwekZnak">
    <w:name w:val="Nagłówek Znak"/>
    <w:basedOn w:val="Domylnaczcionkaakapitu"/>
    <w:uiPriority w:val="99"/>
    <w:rPr>
      <w:rFonts w:ascii="Palatino Linotype" w:eastAsia="Palatino Linotype" w:hAnsi="Palatino Linotype" w:cs="Palatino Linotype"/>
      <w:color w:val="000000"/>
      <w:lang w:eastAsia="pl-PL"/>
    </w:rPr>
  </w:style>
  <w:style w:type="character" w:customStyle="1" w:styleId="TekstpodstawowyZnak1">
    <w:name w:val="Tekst podstawowy Znak1"/>
    <w:rPr>
      <w:sz w:val="24"/>
      <w:szCs w:val="24"/>
    </w:rPr>
  </w:style>
  <w:style w:type="paragraph" w:styleId="Tekstpodstawowy">
    <w:name w:val="Body Text"/>
    <w:basedOn w:val="Normalny"/>
    <w:uiPriority w:val="99"/>
    <w:pPr>
      <w:spacing w:after="0" w:line="240" w:lineRule="auto"/>
      <w:jc w:val="both"/>
    </w:pPr>
    <w:rPr>
      <w:sz w:val="24"/>
      <w:szCs w:val="24"/>
    </w:rPr>
  </w:style>
  <w:style w:type="character" w:customStyle="1" w:styleId="TekstpodstawowyZnak">
    <w:name w:val="Tekst podstawowy Znak"/>
    <w:basedOn w:val="Domylnaczcionkaakapitu"/>
    <w:uiPriority w:val="99"/>
  </w:style>
  <w:style w:type="character" w:styleId="Pogrubienie">
    <w:name w:val="Strong"/>
    <w:basedOn w:val="Domylnaczcionkaakapitu"/>
    <w:rPr>
      <w:b/>
      <w:bCs/>
    </w:rPr>
  </w:style>
  <w:style w:type="character" w:customStyle="1" w:styleId="AkapitzlistZnak">
    <w:name w:val="Akapit z listą Znak"/>
    <w:aliases w:val="L1 Znak,Odstavec Znak,Podsis rysunku Znak,List Paragraph Znak,maz_wyliczenie Znak,opis dzialania Znak,K-P_odwolanie Znak,A_wyliczenie Znak,Akapit z listą5 Znak,Akapit z listą BS Znak,Sl_Akapit z listą Znak"/>
    <w:uiPriority w:val="34"/>
    <w:qFormat/>
    <w:rPr>
      <w:rFonts w:ascii="Palatino Linotype" w:eastAsia="Palatino Linotype" w:hAnsi="Palatino Linotype" w:cs="Palatino Linotype"/>
      <w:color w:val="000000"/>
      <w:lang w:eastAsia="pl-PL"/>
    </w:rPr>
  </w:style>
  <w:style w:type="character" w:customStyle="1" w:styleId="Nierozpoznanawzmianka1">
    <w:name w:val="Nierozpoznana wzmianka1"/>
    <w:basedOn w:val="Domylnaczcionkaakapitu"/>
    <w:rPr>
      <w:color w:val="605E5C"/>
      <w:shd w:val="clear" w:color="auto" w:fill="E1DFDD"/>
    </w:rPr>
  </w:style>
  <w:style w:type="paragraph" w:styleId="Spistreci3">
    <w:name w:val="toc 3"/>
    <w:basedOn w:val="Normalny"/>
    <w:next w:val="Normalny"/>
    <w:autoRedefine/>
    <w:pPr>
      <w:spacing w:after="100" w:line="230" w:lineRule="auto"/>
      <w:ind w:left="440" w:hanging="10"/>
      <w:jc w:val="both"/>
    </w:pPr>
    <w:rPr>
      <w:rFonts w:ascii="Palatino Linotype" w:eastAsia="Palatino Linotype" w:hAnsi="Palatino Linotype" w:cs="Palatino Linotype"/>
      <w:color w:val="000000"/>
      <w:lang w:eastAsia="pl-PL"/>
    </w:rPr>
  </w:style>
  <w:style w:type="paragraph" w:styleId="Bezodstpw">
    <w:name w:val="No Spacing"/>
    <w:pPr>
      <w:suppressAutoHyphens/>
      <w:spacing w:after="0" w:line="240" w:lineRule="auto"/>
    </w:pPr>
    <w:rPr>
      <w:rFonts w:ascii="Times New Roman" w:eastAsia="Times New Roman" w:hAnsi="Times New Roman"/>
      <w:sz w:val="24"/>
      <w:szCs w:val="24"/>
      <w:lang w:eastAsia="pl-PL"/>
    </w:rPr>
  </w:style>
  <w:style w:type="character" w:customStyle="1" w:styleId="BezodstpwZnak">
    <w:name w:val="Bez odstępów Znak"/>
    <w:basedOn w:val="Domylnaczcionkaakapitu"/>
    <w:rPr>
      <w:rFonts w:ascii="Times New Roman" w:eastAsia="Times New Roman" w:hAnsi="Times New Roman" w:cs="Times New Roman"/>
      <w:sz w:val="24"/>
      <w:szCs w:val="24"/>
      <w:lang w:eastAsia="pl-PL"/>
    </w:rPr>
  </w:style>
  <w:style w:type="character" w:customStyle="1" w:styleId="Nagwek2Znak">
    <w:name w:val="Nagłówek 2 Znak"/>
    <w:aliases w:val="Nagłówek 2 Znak Znak Znak,h2 Znak,2 Znak,Arial 12 Fett Kursiv Znak,Topic Heading Znak"/>
    <w:basedOn w:val="Domylnaczcionkaakapitu"/>
    <w:rPr>
      <w:rFonts w:ascii="Times New Roman" w:eastAsia="Times New Roman" w:hAnsi="Times New Roman" w:cs="Times New Roman"/>
      <w:b/>
      <w:sz w:val="20"/>
      <w:szCs w:val="20"/>
      <w:lang w:eastAsia="pl-PL"/>
    </w:rPr>
  </w:style>
  <w:style w:type="character" w:customStyle="1" w:styleId="Nagwek3Znak">
    <w:name w:val="Nagłówek 3 Znak"/>
    <w:basedOn w:val="Domylnaczcionkaakapitu"/>
    <w:rPr>
      <w:rFonts w:ascii="Arial" w:eastAsia="Times New Roman" w:hAnsi="Arial" w:cs="Times New Roman"/>
      <w:b/>
      <w:sz w:val="20"/>
      <w:szCs w:val="24"/>
      <w:lang w:eastAsia="pl-PL"/>
    </w:rPr>
  </w:style>
  <w:style w:type="character" w:customStyle="1" w:styleId="Nagwek5Znak">
    <w:name w:val="Nagłówek 5 Znak"/>
    <w:basedOn w:val="Domylnaczcionkaakapitu"/>
    <w:rPr>
      <w:rFonts w:ascii="Times New Roman" w:eastAsia="Times New Roman" w:hAnsi="Times New Roman" w:cs="Times New Roman"/>
      <w:b/>
      <w:szCs w:val="20"/>
      <w:lang w:eastAsia="pl-PL"/>
    </w:rPr>
  </w:style>
  <w:style w:type="character" w:customStyle="1" w:styleId="Nagwek6Znak">
    <w:name w:val="Nagłówek 6 Znak"/>
    <w:basedOn w:val="Domylnaczcionkaakapitu"/>
    <w:rPr>
      <w:rFonts w:ascii="Times New Roman" w:eastAsia="Times New Roman" w:hAnsi="Times New Roman" w:cs="Times New Roman"/>
      <w:b/>
      <w:szCs w:val="20"/>
      <w:lang w:eastAsia="pl-PL"/>
    </w:rPr>
  </w:style>
  <w:style w:type="character" w:customStyle="1" w:styleId="Nagwek7Znak">
    <w:name w:val="Nagłówek 7 Znak"/>
    <w:basedOn w:val="Domylnaczcionkaakapitu"/>
    <w:rPr>
      <w:rFonts w:ascii="Arial" w:eastAsia="Times New Roman" w:hAnsi="Arial" w:cs="Times New Roman"/>
      <w:b/>
      <w:sz w:val="18"/>
      <w:szCs w:val="24"/>
      <w:lang w:eastAsia="pl-PL"/>
    </w:rPr>
  </w:style>
  <w:style w:type="character" w:customStyle="1" w:styleId="Nagwek8Znak">
    <w:name w:val="Nagłówek 8 Znak"/>
    <w:basedOn w:val="Domylnaczcionkaakapitu"/>
    <w:rPr>
      <w:rFonts w:ascii="Times New Roman" w:eastAsia="Times New Roman" w:hAnsi="Times New Roman" w:cs="Times New Roman"/>
      <w:sz w:val="24"/>
      <w:szCs w:val="20"/>
      <w:lang w:val="en-US" w:eastAsia="pl-PL"/>
    </w:rPr>
  </w:style>
  <w:style w:type="character" w:customStyle="1" w:styleId="Nagwek9Znak">
    <w:name w:val="Nagłówek 9 Znak"/>
    <w:basedOn w:val="Domylnaczcionkaakapitu"/>
    <w:rPr>
      <w:rFonts w:ascii="Times New Roman" w:eastAsia="Times New Roman" w:hAnsi="Times New Roman" w:cs="Times New Roman"/>
      <w:b/>
      <w:i/>
      <w:sz w:val="24"/>
      <w:szCs w:val="20"/>
      <w:lang w:val="en-US" w:eastAsia="pl-PL"/>
    </w:rPr>
  </w:style>
  <w:style w:type="paragraph" w:styleId="Stopka">
    <w:name w:val="footer"/>
    <w:basedOn w:val="Normalny"/>
    <w:uiPriority w:val="99"/>
    <w:pPr>
      <w:tabs>
        <w:tab w:val="center" w:pos="4536"/>
        <w:tab w:val="right" w:pos="9072"/>
      </w:tabs>
      <w:spacing w:after="0" w:line="240" w:lineRule="auto"/>
    </w:pPr>
    <w:rPr>
      <w:rFonts w:ascii="Times New Roman" w:eastAsia="Times New Roman" w:hAnsi="Times New Roman"/>
      <w:sz w:val="24"/>
      <w:szCs w:val="24"/>
      <w:lang w:eastAsia="pl-PL"/>
    </w:rPr>
  </w:style>
  <w:style w:type="character" w:customStyle="1" w:styleId="StopkaZnak">
    <w:name w:val="Stopka Znak"/>
    <w:basedOn w:val="Domylnaczcionkaakapitu"/>
    <w:uiPriority w:val="99"/>
    <w:rPr>
      <w:rFonts w:ascii="Times New Roman" w:eastAsia="Times New Roman" w:hAnsi="Times New Roman" w:cs="Times New Roman"/>
      <w:sz w:val="24"/>
      <w:szCs w:val="24"/>
      <w:lang w:eastAsia="pl-PL"/>
    </w:rPr>
  </w:style>
  <w:style w:type="paragraph" w:styleId="Tekstpodstawowy3">
    <w:name w:val="Body Text 3"/>
    <w:basedOn w:val="Normalny"/>
    <w:pPr>
      <w:spacing w:after="0" w:line="240" w:lineRule="auto"/>
    </w:pPr>
    <w:rPr>
      <w:rFonts w:ascii="Arial" w:eastAsia="Times New Roman" w:hAnsi="Arial" w:cs="Arial"/>
      <w:color w:val="000000"/>
      <w:sz w:val="20"/>
      <w:szCs w:val="24"/>
      <w:lang w:eastAsia="pl-PL"/>
    </w:rPr>
  </w:style>
  <w:style w:type="character" w:customStyle="1" w:styleId="Tekstpodstawowy3Znak">
    <w:name w:val="Tekst podstawowy 3 Znak"/>
    <w:basedOn w:val="Domylnaczcionkaakapitu"/>
    <w:rPr>
      <w:rFonts w:ascii="Arial" w:eastAsia="Times New Roman" w:hAnsi="Arial" w:cs="Arial"/>
      <w:color w:val="000000"/>
      <w:sz w:val="20"/>
      <w:szCs w:val="24"/>
      <w:lang w:eastAsia="pl-PL"/>
    </w:rPr>
  </w:style>
  <w:style w:type="paragraph" w:styleId="Tekstpodstawowy2">
    <w:name w:val="Body Text 2"/>
    <w:basedOn w:val="Normalny"/>
    <w:pPr>
      <w:tabs>
        <w:tab w:val="left" w:pos="720"/>
      </w:tabs>
      <w:spacing w:after="0" w:line="240" w:lineRule="auto"/>
    </w:pPr>
    <w:rPr>
      <w:rFonts w:ascii="Times New Roman" w:eastAsia="Times New Roman" w:hAnsi="Times New Roman"/>
      <w:b/>
      <w:szCs w:val="20"/>
      <w:lang w:eastAsia="pl-PL"/>
    </w:rPr>
  </w:style>
  <w:style w:type="character" w:customStyle="1" w:styleId="Tekstpodstawowy2Znak">
    <w:name w:val="Tekst podstawowy 2 Znak"/>
    <w:basedOn w:val="Domylnaczcionkaakapitu"/>
    <w:rPr>
      <w:rFonts w:ascii="Times New Roman" w:eastAsia="Times New Roman" w:hAnsi="Times New Roman" w:cs="Times New Roman"/>
      <w:b/>
      <w:szCs w:val="20"/>
      <w:lang w:eastAsia="pl-PL"/>
    </w:rPr>
  </w:style>
  <w:style w:type="paragraph" w:styleId="Tekstpodstawowywcity3">
    <w:name w:val="Body Text Indent 3"/>
    <w:basedOn w:val="Normalny"/>
    <w:pPr>
      <w:tabs>
        <w:tab w:val="left" w:pos="360"/>
      </w:tabs>
      <w:spacing w:after="0" w:line="240" w:lineRule="auto"/>
      <w:ind w:left="360" w:hanging="360"/>
    </w:pPr>
    <w:rPr>
      <w:rFonts w:ascii="Times New Roman" w:eastAsia="Times New Roman" w:hAnsi="Times New Roman"/>
      <w:sz w:val="24"/>
      <w:szCs w:val="20"/>
      <w:lang w:eastAsia="pl-PL"/>
    </w:rPr>
  </w:style>
  <w:style w:type="character" w:customStyle="1" w:styleId="Tekstpodstawowywcity3Znak">
    <w:name w:val="Tekst podstawowy wcięty 3 Znak"/>
    <w:basedOn w:val="Domylnaczcionkaakapitu"/>
    <w:rPr>
      <w:rFonts w:ascii="Times New Roman" w:eastAsia="Times New Roman" w:hAnsi="Times New Roman" w:cs="Times New Roman"/>
      <w:sz w:val="24"/>
      <w:szCs w:val="20"/>
      <w:lang w:eastAsia="pl-PL"/>
    </w:rPr>
  </w:style>
  <w:style w:type="paragraph" w:customStyle="1" w:styleId="pkt">
    <w:name w:val="pkt"/>
    <w:basedOn w:val="Normalny"/>
    <w:pPr>
      <w:spacing w:before="60" w:after="60" w:line="240" w:lineRule="auto"/>
      <w:ind w:left="851" w:hanging="295"/>
      <w:jc w:val="both"/>
    </w:pPr>
    <w:rPr>
      <w:rFonts w:ascii="Times New Roman" w:eastAsia="Times New Roman" w:hAnsi="Times New Roman"/>
      <w:sz w:val="24"/>
      <w:szCs w:val="20"/>
      <w:lang w:eastAsia="pl-PL"/>
    </w:rPr>
  </w:style>
  <w:style w:type="paragraph" w:customStyle="1" w:styleId="lit">
    <w:name w:val="lit"/>
    <w:pPr>
      <w:suppressAutoHyphens/>
      <w:spacing w:before="60" w:after="60" w:line="240" w:lineRule="auto"/>
      <w:ind w:left="1281" w:hanging="272"/>
      <w:jc w:val="both"/>
    </w:pPr>
    <w:rPr>
      <w:rFonts w:ascii="Times New Roman" w:eastAsia="Times New Roman" w:hAnsi="Times New Roman"/>
      <w:sz w:val="24"/>
      <w:szCs w:val="20"/>
      <w:lang w:eastAsia="pl-PL"/>
    </w:rPr>
  </w:style>
  <w:style w:type="paragraph" w:customStyle="1" w:styleId="pkt1">
    <w:name w:val="pkt1"/>
    <w:basedOn w:val="pkt"/>
    <w:pPr>
      <w:ind w:left="850" w:hanging="425"/>
    </w:pPr>
  </w:style>
  <w:style w:type="paragraph" w:customStyle="1" w:styleId="ust">
    <w:name w:val="ust"/>
    <w:pPr>
      <w:suppressAutoHyphens/>
      <w:spacing w:before="60" w:after="60" w:line="240" w:lineRule="auto"/>
      <w:ind w:left="426" w:hanging="284"/>
      <w:jc w:val="both"/>
    </w:pPr>
    <w:rPr>
      <w:rFonts w:ascii="Times New Roman" w:eastAsia="Times New Roman" w:hAnsi="Times New Roman"/>
      <w:sz w:val="24"/>
      <w:szCs w:val="20"/>
      <w:lang w:eastAsia="pl-PL"/>
    </w:rPr>
  </w:style>
  <w:style w:type="character" w:styleId="UyteHipercze">
    <w:name w:val="FollowedHyperlink"/>
    <w:rPr>
      <w:color w:val="800080"/>
      <w:u w:val="single"/>
    </w:rPr>
  </w:style>
  <w:style w:type="paragraph" w:styleId="Tekstprzypisudolnego">
    <w:name w:val="footnote text"/>
    <w:basedOn w:val="Normalny"/>
    <w:pPr>
      <w:spacing w:after="0" w:line="240" w:lineRule="auto"/>
    </w:pPr>
    <w:rPr>
      <w:rFonts w:ascii="Times New Roman" w:eastAsia="Times New Roman" w:hAnsi="Times New Roman"/>
      <w:sz w:val="20"/>
      <w:szCs w:val="20"/>
      <w:lang w:eastAsia="pl-PL"/>
    </w:rPr>
  </w:style>
  <w:style w:type="character" w:customStyle="1" w:styleId="TekstprzypisudolnegoZnak">
    <w:name w:val="Tekst przypisu dolnego Znak"/>
    <w:basedOn w:val="Domylnaczcionkaakapitu"/>
    <w:rPr>
      <w:rFonts w:ascii="Times New Roman" w:eastAsia="Times New Roman" w:hAnsi="Times New Roman" w:cs="Times New Roman"/>
      <w:sz w:val="20"/>
      <w:szCs w:val="20"/>
      <w:lang w:eastAsia="pl-PL"/>
    </w:rPr>
  </w:style>
  <w:style w:type="paragraph" w:styleId="Tekstpodstawowywcity2">
    <w:name w:val="Body Text Indent 2"/>
    <w:basedOn w:val="Normalny"/>
    <w:pPr>
      <w:tabs>
        <w:tab w:val="left" w:pos="720"/>
      </w:tabs>
      <w:spacing w:after="0" w:line="240" w:lineRule="auto"/>
      <w:ind w:left="720" w:hanging="360"/>
    </w:pPr>
    <w:rPr>
      <w:rFonts w:ascii="Times New Roman" w:eastAsia="Times New Roman" w:hAnsi="Times New Roman"/>
      <w:b/>
      <w:szCs w:val="20"/>
      <w:lang w:eastAsia="pl-PL"/>
    </w:rPr>
  </w:style>
  <w:style w:type="character" w:customStyle="1" w:styleId="Tekstpodstawowywcity2Znak">
    <w:name w:val="Tekst podstawowy wcięty 2 Znak"/>
    <w:basedOn w:val="Domylnaczcionkaakapitu"/>
    <w:rPr>
      <w:rFonts w:ascii="Times New Roman" w:eastAsia="Times New Roman" w:hAnsi="Times New Roman" w:cs="Times New Roman"/>
      <w:b/>
      <w:szCs w:val="20"/>
      <w:lang w:eastAsia="pl-PL"/>
    </w:rPr>
  </w:style>
  <w:style w:type="paragraph" w:styleId="Tekstblokowy">
    <w:name w:val="Block Text"/>
    <w:basedOn w:val="Normalny"/>
    <w:pPr>
      <w:spacing w:after="0" w:line="240" w:lineRule="auto"/>
      <w:ind w:left="180" w:right="-1" w:hanging="180"/>
      <w:jc w:val="both"/>
    </w:pPr>
    <w:rPr>
      <w:rFonts w:ascii="Arial" w:eastAsia="Times New Roman" w:hAnsi="Arial" w:cs="Arial"/>
      <w:lang w:eastAsia="pl-PL"/>
    </w:rPr>
  </w:style>
  <w:style w:type="character" w:customStyle="1" w:styleId="WW8Num39z0">
    <w:name w:val="WW8Num39z0"/>
    <w:rPr>
      <w:b w:val="0"/>
      <w:i w:val="0"/>
      <w:sz w:val="18"/>
    </w:rPr>
  </w:style>
  <w:style w:type="paragraph" w:customStyle="1" w:styleId="St4-punkt">
    <w:name w:val="St4-punkt"/>
    <w:basedOn w:val="Normalny"/>
    <w:pPr>
      <w:autoSpaceDE w:val="0"/>
      <w:spacing w:after="0" w:line="240" w:lineRule="auto"/>
      <w:ind w:left="680" w:hanging="340"/>
      <w:jc w:val="both"/>
    </w:pPr>
    <w:rPr>
      <w:rFonts w:ascii="Times New Roman" w:eastAsia="Times New Roman" w:hAnsi="Times New Roman"/>
      <w:sz w:val="20"/>
      <w:szCs w:val="20"/>
      <w:lang w:eastAsia="pl-PL"/>
    </w:rPr>
  </w:style>
  <w:style w:type="paragraph" w:customStyle="1" w:styleId="WW-NormalnyWeb">
    <w:name w:val="WW-Normalny (Web)"/>
    <w:basedOn w:val="Normalny"/>
    <w:pPr>
      <w:autoSpaceDE w:val="0"/>
      <w:spacing w:before="100" w:after="100" w:line="240" w:lineRule="auto"/>
      <w:jc w:val="both"/>
    </w:pPr>
    <w:rPr>
      <w:rFonts w:ascii="Times New Roman" w:eastAsia="Times New Roman" w:hAnsi="Times New Roman"/>
      <w:sz w:val="20"/>
      <w:szCs w:val="20"/>
      <w:lang w:eastAsia="pl-PL"/>
    </w:rPr>
  </w:style>
  <w:style w:type="paragraph" w:customStyle="1" w:styleId="Tekstpodstawowywcity21">
    <w:name w:val="Tekst podstawowy wcięty 21"/>
    <w:basedOn w:val="Normalny"/>
    <w:pPr>
      <w:spacing w:after="0" w:line="360" w:lineRule="auto"/>
      <w:ind w:left="567"/>
    </w:pPr>
    <w:rPr>
      <w:rFonts w:ascii="Times New Roman" w:eastAsia="Times New Roman" w:hAnsi="Times New Roman"/>
      <w:sz w:val="24"/>
      <w:szCs w:val="20"/>
      <w:lang w:eastAsia="pl-PL"/>
    </w:rPr>
  </w:style>
  <w:style w:type="character" w:customStyle="1" w:styleId="WW8Num15z2">
    <w:name w:val="WW8Num15z2"/>
    <w:rPr>
      <w:rFonts w:ascii="Wingdings" w:hAnsi="Wingdings"/>
    </w:rPr>
  </w:style>
  <w:style w:type="paragraph" w:customStyle="1" w:styleId="tekst">
    <w:name w:val="tekst"/>
    <w:basedOn w:val="Normalny"/>
    <w:pPr>
      <w:suppressLineNumbers/>
      <w:spacing w:before="60" w:after="60" w:line="240" w:lineRule="auto"/>
      <w:jc w:val="both"/>
    </w:pPr>
    <w:rPr>
      <w:rFonts w:ascii="Times New Roman" w:eastAsia="Times New Roman" w:hAnsi="Times New Roman"/>
      <w:sz w:val="24"/>
      <w:szCs w:val="20"/>
      <w:lang w:eastAsia="pl-PL"/>
    </w:rPr>
  </w:style>
  <w:style w:type="character" w:customStyle="1" w:styleId="WW8Num1z0">
    <w:name w:val="WW8Num1z0"/>
    <w:rPr>
      <w:b/>
    </w:rPr>
  </w:style>
  <w:style w:type="character" w:customStyle="1" w:styleId="WW-Domylnaczcionkaakapitu">
    <w:name w:val="WW-Domyślna czcionka akapitu"/>
  </w:style>
  <w:style w:type="paragraph" w:customStyle="1" w:styleId="TableHeading">
    <w:name w:val="Table Heading"/>
    <w:basedOn w:val="Normalny"/>
    <w:pPr>
      <w:suppressLineNumbers/>
      <w:spacing w:after="120" w:line="240" w:lineRule="auto"/>
      <w:jc w:val="center"/>
    </w:pPr>
    <w:rPr>
      <w:rFonts w:ascii="Times New Roman" w:eastAsia="Times New Roman" w:hAnsi="Times New Roman"/>
      <w:b/>
      <w:i/>
      <w:sz w:val="24"/>
      <w:szCs w:val="20"/>
      <w:lang w:eastAsia="pl-PL"/>
    </w:rPr>
  </w:style>
  <w:style w:type="character" w:customStyle="1" w:styleId="WW8Num5z0">
    <w:name w:val="WW8Num5z0"/>
    <w:rPr>
      <w:b/>
    </w:rPr>
  </w:style>
  <w:style w:type="character" w:customStyle="1" w:styleId="FootnoteCharacters">
    <w:name w:val="Footnote Characters"/>
    <w:rPr>
      <w:position w:val="0"/>
      <w:vertAlign w:val="superscript"/>
    </w:rPr>
  </w:style>
  <w:style w:type="paragraph" w:customStyle="1" w:styleId="Heading">
    <w:name w:val="Heading"/>
    <w:basedOn w:val="Normalny"/>
    <w:next w:val="Tekstpodstawowy"/>
    <w:pPr>
      <w:keepNext/>
      <w:spacing w:before="240" w:after="120" w:line="240" w:lineRule="auto"/>
    </w:pPr>
    <w:rPr>
      <w:rFonts w:ascii="Arial" w:eastAsia="Tahoma" w:hAnsi="Arial"/>
      <w:sz w:val="28"/>
      <w:szCs w:val="20"/>
      <w:lang w:eastAsia="pl-PL"/>
    </w:rPr>
  </w:style>
  <w:style w:type="paragraph" w:customStyle="1" w:styleId="WW-Tekstpodstawowywcity2">
    <w:name w:val="WW-Tekst podstawowy wcięty 2"/>
    <w:basedOn w:val="Normalny"/>
    <w:pPr>
      <w:spacing w:after="0" w:line="240" w:lineRule="auto"/>
      <w:ind w:left="360"/>
      <w:jc w:val="right"/>
    </w:pPr>
    <w:rPr>
      <w:rFonts w:ascii="Times New Roman" w:eastAsia="Times New Roman" w:hAnsi="Times New Roman"/>
      <w:i/>
      <w:sz w:val="28"/>
      <w:szCs w:val="20"/>
      <w:lang w:eastAsia="pl-PL"/>
    </w:rPr>
  </w:style>
  <w:style w:type="paragraph" w:customStyle="1" w:styleId="TableContents">
    <w:name w:val="Table Contents"/>
    <w:basedOn w:val="Tekstpodstawowy"/>
    <w:pPr>
      <w:suppressLineNumbers/>
      <w:spacing w:after="120"/>
      <w:jc w:val="left"/>
    </w:pPr>
    <w:rPr>
      <w:rFonts w:ascii="Times New Roman" w:eastAsia="Times New Roman" w:hAnsi="Times New Roman"/>
      <w:szCs w:val="20"/>
      <w:lang w:eastAsia="pl-PL"/>
    </w:rPr>
  </w:style>
  <w:style w:type="paragraph" w:customStyle="1" w:styleId="Framecontents">
    <w:name w:val="Frame contents"/>
    <w:basedOn w:val="Tekstpodstawowy"/>
    <w:pPr>
      <w:spacing w:after="120"/>
      <w:jc w:val="left"/>
    </w:pPr>
    <w:rPr>
      <w:rFonts w:ascii="Times New Roman" w:eastAsia="Times New Roman" w:hAnsi="Times New Roman"/>
      <w:szCs w:val="20"/>
      <w:lang w:eastAsia="pl-PL"/>
    </w:rPr>
  </w:style>
  <w:style w:type="paragraph" w:customStyle="1" w:styleId="xl25">
    <w:name w:val="xl25"/>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Arial" w:eastAsia="Times New Roman" w:hAnsi="Arial"/>
      <w:color w:val="000000"/>
      <w:sz w:val="24"/>
      <w:szCs w:val="24"/>
      <w:lang w:eastAsia="pl-PL"/>
    </w:rPr>
  </w:style>
  <w:style w:type="paragraph" w:customStyle="1" w:styleId="xl24">
    <w:name w:val="xl24"/>
    <w:basedOn w:val="Normalny"/>
    <w:pPr>
      <w:pBdr>
        <w:top w:val="single" w:sz="8" w:space="0" w:color="000000"/>
        <w:left w:val="single" w:sz="8" w:space="0" w:color="000000"/>
        <w:bottom w:val="single" w:sz="8" w:space="0" w:color="000000"/>
        <w:right w:val="single" w:sz="8" w:space="0" w:color="000000"/>
      </w:pBdr>
      <w:spacing w:before="100" w:after="100" w:line="240" w:lineRule="auto"/>
      <w:jc w:val="center"/>
    </w:pPr>
    <w:rPr>
      <w:rFonts w:ascii="Arial" w:eastAsia="Times New Roman" w:hAnsi="Arial"/>
      <w:sz w:val="24"/>
      <w:szCs w:val="20"/>
      <w:lang w:eastAsia="pl-PL"/>
    </w:rPr>
  </w:style>
  <w:style w:type="paragraph" w:customStyle="1" w:styleId="xl26">
    <w:name w:val="xl26"/>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Arial" w:eastAsia="Times New Roman" w:hAnsi="Arial"/>
      <w:sz w:val="24"/>
      <w:szCs w:val="20"/>
      <w:lang w:eastAsia="pl-PL"/>
    </w:rPr>
  </w:style>
  <w:style w:type="paragraph" w:customStyle="1" w:styleId="xl27">
    <w:name w:val="xl27"/>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Times New Roman" w:eastAsia="Times New Roman" w:hAnsi="Times New Roman"/>
      <w:i/>
      <w:color w:val="FF0000"/>
      <w:sz w:val="24"/>
      <w:szCs w:val="20"/>
      <w:lang w:eastAsia="pl-PL"/>
    </w:rPr>
  </w:style>
  <w:style w:type="paragraph" w:customStyle="1" w:styleId="xl28">
    <w:name w:val="xl28"/>
    <w:basedOn w:val="Normalny"/>
    <w:pPr>
      <w:spacing w:before="100" w:after="100" w:line="240" w:lineRule="auto"/>
      <w:jc w:val="center"/>
    </w:pPr>
    <w:rPr>
      <w:rFonts w:ascii="Arial" w:eastAsia="Times New Roman" w:hAnsi="Arial"/>
      <w:sz w:val="24"/>
      <w:szCs w:val="20"/>
      <w:lang w:eastAsia="pl-PL"/>
    </w:rPr>
  </w:style>
  <w:style w:type="paragraph" w:customStyle="1" w:styleId="xl29">
    <w:name w:val="xl29"/>
    <w:basedOn w:val="Normalny"/>
    <w:pPr>
      <w:spacing w:before="100" w:after="100" w:line="240" w:lineRule="auto"/>
      <w:jc w:val="center"/>
    </w:pPr>
    <w:rPr>
      <w:rFonts w:ascii="Arial" w:eastAsia="Times New Roman" w:hAnsi="Arial"/>
      <w:color w:val="0000FF"/>
      <w:sz w:val="24"/>
      <w:szCs w:val="20"/>
      <w:lang w:eastAsia="pl-PL"/>
    </w:rPr>
  </w:style>
  <w:style w:type="paragraph" w:customStyle="1" w:styleId="xl30">
    <w:name w:val="xl30"/>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Arial" w:eastAsia="Times New Roman" w:hAnsi="Arial"/>
      <w:color w:val="0000FF"/>
      <w:sz w:val="24"/>
      <w:szCs w:val="20"/>
      <w:lang w:eastAsia="pl-PL"/>
    </w:rPr>
  </w:style>
  <w:style w:type="paragraph" w:customStyle="1" w:styleId="xl31">
    <w:name w:val="xl31"/>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Times New Roman" w:eastAsia="Times New Roman" w:hAnsi="Times New Roman"/>
      <w:i/>
      <w:color w:val="FF0000"/>
      <w:sz w:val="24"/>
      <w:szCs w:val="20"/>
      <w:lang w:eastAsia="pl-PL"/>
    </w:rPr>
  </w:style>
  <w:style w:type="paragraph" w:customStyle="1" w:styleId="xl32">
    <w:name w:val="xl32"/>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pPr>
    <w:rPr>
      <w:rFonts w:ascii="Arial" w:eastAsia="Times New Roman" w:hAnsi="Arial"/>
      <w:sz w:val="24"/>
      <w:szCs w:val="20"/>
      <w:lang w:eastAsia="pl-PL"/>
    </w:rPr>
  </w:style>
  <w:style w:type="paragraph" w:customStyle="1" w:styleId="xl33">
    <w:name w:val="xl33"/>
    <w:basedOn w:val="Normalny"/>
    <w:pPr>
      <w:spacing w:before="100" w:after="100" w:line="240" w:lineRule="auto"/>
      <w:jc w:val="center"/>
      <w:textAlignment w:val="center"/>
    </w:pPr>
    <w:rPr>
      <w:rFonts w:ascii="Arial" w:eastAsia="Times New Roman" w:hAnsi="Arial"/>
      <w:sz w:val="24"/>
      <w:szCs w:val="20"/>
      <w:lang w:eastAsia="pl-PL"/>
    </w:rPr>
  </w:style>
  <w:style w:type="paragraph" w:customStyle="1" w:styleId="xl34">
    <w:name w:val="xl34"/>
    <w:basedOn w:val="Normalny"/>
    <w:pPr>
      <w:pBdr>
        <w:top w:val="single" w:sz="4" w:space="0" w:color="000000"/>
        <w:left w:val="single" w:sz="4" w:space="0" w:color="000000"/>
        <w:bottom w:val="single" w:sz="4" w:space="0" w:color="000000"/>
        <w:right w:val="single" w:sz="4" w:space="0" w:color="000000"/>
      </w:pBdr>
      <w:spacing w:before="100" w:after="100" w:line="240" w:lineRule="auto"/>
      <w:textAlignment w:val="center"/>
    </w:pPr>
    <w:rPr>
      <w:rFonts w:ascii="Arial" w:eastAsia="Times New Roman" w:hAnsi="Arial"/>
      <w:sz w:val="24"/>
      <w:szCs w:val="20"/>
      <w:lang w:eastAsia="pl-PL"/>
    </w:rPr>
  </w:style>
  <w:style w:type="paragraph" w:customStyle="1" w:styleId="xl35">
    <w:name w:val="xl35"/>
    <w:basedOn w:val="Normalny"/>
    <w:pPr>
      <w:pBdr>
        <w:top w:val="single" w:sz="4" w:space="0" w:color="000000"/>
        <w:left w:val="single" w:sz="4" w:space="0" w:color="000000"/>
        <w:bottom w:val="single" w:sz="4" w:space="0" w:color="000000"/>
        <w:right w:val="single" w:sz="4" w:space="0" w:color="000000"/>
      </w:pBdr>
      <w:spacing w:before="100" w:after="100" w:line="240" w:lineRule="auto"/>
      <w:textAlignment w:val="center"/>
    </w:pPr>
    <w:rPr>
      <w:rFonts w:ascii="Arial" w:eastAsia="Times New Roman" w:hAnsi="Arial"/>
      <w:sz w:val="24"/>
      <w:szCs w:val="20"/>
      <w:lang w:eastAsia="pl-PL"/>
    </w:rPr>
  </w:style>
  <w:style w:type="paragraph" w:customStyle="1" w:styleId="tyt">
    <w:name w:val="tyt"/>
    <w:basedOn w:val="Normalny"/>
    <w:pPr>
      <w:keepNext/>
      <w:spacing w:before="60" w:after="60" w:line="240" w:lineRule="auto"/>
      <w:jc w:val="center"/>
    </w:pPr>
    <w:rPr>
      <w:rFonts w:ascii="Times New Roman" w:eastAsia="Times New Roman" w:hAnsi="Times New Roman"/>
      <w:b/>
      <w:sz w:val="24"/>
      <w:szCs w:val="20"/>
      <w:lang w:eastAsia="pl-PL"/>
    </w:rPr>
  </w:style>
  <w:style w:type="paragraph" w:customStyle="1" w:styleId="Blockquote">
    <w:name w:val="Blockquote"/>
    <w:basedOn w:val="Normalny"/>
    <w:pPr>
      <w:spacing w:before="100" w:after="100" w:line="240" w:lineRule="auto"/>
      <w:ind w:left="360" w:right="360"/>
    </w:pPr>
    <w:rPr>
      <w:rFonts w:ascii="Times New Roman" w:eastAsia="Times New Roman" w:hAnsi="Times New Roman"/>
      <w:sz w:val="24"/>
      <w:szCs w:val="20"/>
      <w:lang w:eastAsia="pl-PL"/>
    </w:rPr>
  </w:style>
  <w:style w:type="paragraph" w:styleId="Tekstpodstawowywcity">
    <w:name w:val="Body Text Indent"/>
    <w:basedOn w:val="Normalny"/>
    <w:pPr>
      <w:spacing w:after="0" w:line="240" w:lineRule="auto"/>
      <w:ind w:left="426" w:hanging="426"/>
      <w:jc w:val="both"/>
    </w:pPr>
    <w:rPr>
      <w:rFonts w:ascii="Arial" w:eastAsia="Times New Roman" w:hAnsi="Arial"/>
      <w:szCs w:val="24"/>
      <w:lang w:eastAsia="pl-PL"/>
    </w:rPr>
  </w:style>
  <w:style w:type="character" w:customStyle="1" w:styleId="TekstpodstawowywcityZnak">
    <w:name w:val="Tekst podstawowy wcięty Znak"/>
    <w:basedOn w:val="Domylnaczcionkaakapitu"/>
    <w:rPr>
      <w:rFonts w:ascii="Arial" w:eastAsia="Times New Roman" w:hAnsi="Arial" w:cs="Times New Roman"/>
      <w:szCs w:val="24"/>
      <w:lang w:eastAsia="pl-PL"/>
    </w:rPr>
  </w:style>
  <w:style w:type="paragraph" w:styleId="Tytu">
    <w:name w:val="Title"/>
    <w:basedOn w:val="Normalny"/>
    <w:uiPriority w:val="10"/>
    <w:qFormat/>
    <w:pPr>
      <w:autoSpaceDE w:val="0"/>
      <w:spacing w:after="0" w:line="240" w:lineRule="auto"/>
      <w:jc w:val="center"/>
    </w:pPr>
    <w:rPr>
      <w:rFonts w:ascii="Times New Roman" w:eastAsia="Times New Roman" w:hAnsi="Times New Roman"/>
      <w:b/>
      <w:bCs/>
      <w:sz w:val="40"/>
      <w:szCs w:val="40"/>
      <w:lang w:eastAsia="pl-PL"/>
    </w:rPr>
  </w:style>
  <w:style w:type="character" w:customStyle="1" w:styleId="TytuZnak">
    <w:name w:val="Tytuł Znak"/>
    <w:basedOn w:val="Domylnaczcionkaakapitu"/>
    <w:rPr>
      <w:rFonts w:ascii="Times New Roman" w:eastAsia="Times New Roman" w:hAnsi="Times New Roman" w:cs="Times New Roman"/>
      <w:b/>
      <w:bCs/>
      <w:sz w:val="40"/>
      <w:szCs w:val="40"/>
      <w:lang w:eastAsia="pl-PL"/>
    </w:rPr>
  </w:style>
  <w:style w:type="paragraph" w:customStyle="1" w:styleId="xl65">
    <w:name w:val="xl65"/>
    <w:basedOn w:val="Normalny"/>
    <w:pPr>
      <w:spacing w:before="100" w:after="100" w:line="240" w:lineRule="auto"/>
    </w:pPr>
    <w:rPr>
      <w:rFonts w:ascii="Times New Roman" w:eastAsia="Times New Roman" w:hAnsi="Times New Roman"/>
      <w:sz w:val="24"/>
      <w:szCs w:val="24"/>
      <w:lang w:eastAsia="pl-PL"/>
    </w:rPr>
  </w:style>
  <w:style w:type="paragraph" w:customStyle="1" w:styleId="xl66">
    <w:name w:val="xl66"/>
    <w:basedOn w:val="Normalny"/>
    <w:pPr>
      <w:spacing w:before="100" w:after="100" w:line="240" w:lineRule="auto"/>
    </w:pPr>
    <w:rPr>
      <w:rFonts w:ascii="Arial" w:eastAsia="Times New Roman" w:hAnsi="Arial"/>
      <w:sz w:val="24"/>
      <w:szCs w:val="24"/>
      <w:lang w:eastAsia="pl-PL"/>
    </w:rPr>
  </w:style>
  <w:style w:type="paragraph" w:customStyle="1" w:styleId="xl67">
    <w:name w:val="xl67"/>
    <w:basedOn w:val="Normalny"/>
    <w:pPr>
      <w:spacing w:before="100" w:after="100" w:line="240" w:lineRule="auto"/>
      <w:jc w:val="center"/>
    </w:pPr>
    <w:rPr>
      <w:rFonts w:ascii="Arial" w:eastAsia="Times New Roman" w:hAnsi="Arial"/>
      <w:sz w:val="24"/>
      <w:szCs w:val="24"/>
      <w:lang w:eastAsia="pl-PL"/>
    </w:rPr>
  </w:style>
  <w:style w:type="paragraph" w:customStyle="1" w:styleId="xl68">
    <w:name w:val="xl68"/>
    <w:basedOn w:val="Normalny"/>
    <w:pPr>
      <w:spacing w:before="100" w:after="100" w:line="240" w:lineRule="auto"/>
      <w:textAlignment w:val="center"/>
    </w:pPr>
    <w:rPr>
      <w:rFonts w:ascii="Arial" w:eastAsia="Times New Roman" w:hAnsi="Arial"/>
      <w:sz w:val="24"/>
      <w:szCs w:val="24"/>
      <w:lang w:eastAsia="pl-PL"/>
    </w:rPr>
  </w:style>
  <w:style w:type="paragraph" w:customStyle="1" w:styleId="xl69">
    <w:name w:val="xl69"/>
    <w:basedOn w:val="Normalny"/>
    <w:pPr>
      <w:pBdr>
        <w:top w:val="single" w:sz="4" w:space="0" w:color="000000"/>
        <w:left w:val="single" w:sz="4" w:space="0" w:color="000000"/>
        <w:bottom w:val="single" w:sz="4" w:space="0" w:color="000000"/>
        <w:right w:val="single" w:sz="4" w:space="0" w:color="000000"/>
      </w:pBdr>
      <w:shd w:val="clear" w:color="auto" w:fill="FFFFFF"/>
      <w:spacing w:before="100" w:after="100" w:line="240" w:lineRule="auto"/>
      <w:textAlignment w:val="center"/>
    </w:pPr>
    <w:rPr>
      <w:rFonts w:ascii="Arial" w:eastAsia="Times New Roman" w:hAnsi="Arial"/>
      <w:sz w:val="24"/>
      <w:szCs w:val="24"/>
      <w:lang w:eastAsia="pl-PL"/>
    </w:rPr>
  </w:style>
  <w:style w:type="paragraph" w:customStyle="1" w:styleId="xl70">
    <w:name w:val="xl70"/>
    <w:basedOn w:val="Normalny"/>
    <w:pPr>
      <w:pBdr>
        <w:top w:val="single" w:sz="4" w:space="0" w:color="000000"/>
        <w:left w:val="single" w:sz="4" w:space="0" w:color="000000"/>
        <w:bottom w:val="single" w:sz="4" w:space="0" w:color="000000"/>
        <w:right w:val="single" w:sz="4" w:space="0" w:color="000000"/>
      </w:pBdr>
      <w:spacing w:before="100" w:after="100" w:line="240" w:lineRule="auto"/>
      <w:jc w:val="center"/>
      <w:textAlignment w:val="center"/>
    </w:pPr>
    <w:rPr>
      <w:rFonts w:ascii="Arial" w:eastAsia="Times New Roman" w:hAnsi="Arial"/>
      <w:sz w:val="24"/>
      <w:szCs w:val="24"/>
      <w:lang w:eastAsia="pl-PL"/>
    </w:rPr>
  </w:style>
  <w:style w:type="paragraph" w:customStyle="1" w:styleId="xl71">
    <w:name w:val="xl71"/>
    <w:basedOn w:val="Normalny"/>
    <w:pPr>
      <w:pBdr>
        <w:top w:val="single" w:sz="8" w:space="0" w:color="000000"/>
        <w:left w:val="single" w:sz="8" w:space="0" w:color="000000"/>
        <w:bottom w:val="single" w:sz="8" w:space="0" w:color="000000"/>
        <w:right w:val="single" w:sz="8" w:space="0" w:color="000000"/>
      </w:pBdr>
      <w:shd w:val="clear" w:color="auto" w:fill="33CCCC"/>
      <w:spacing w:before="100" w:after="100" w:line="240" w:lineRule="auto"/>
      <w:jc w:val="center"/>
      <w:textAlignment w:val="center"/>
    </w:pPr>
    <w:rPr>
      <w:rFonts w:ascii="Arial" w:eastAsia="Times New Roman" w:hAnsi="Arial"/>
      <w:b/>
      <w:bCs/>
      <w:sz w:val="24"/>
      <w:szCs w:val="24"/>
      <w:lang w:eastAsia="pl-PL"/>
    </w:rPr>
  </w:style>
  <w:style w:type="paragraph" w:customStyle="1" w:styleId="xl72">
    <w:name w:val="xl72"/>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textAlignment w:val="center"/>
    </w:pPr>
    <w:rPr>
      <w:rFonts w:ascii="Times New Roman" w:eastAsia="Times New Roman" w:hAnsi="Times New Roman"/>
      <w:b/>
      <w:bCs/>
      <w:sz w:val="24"/>
      <w:szCs w:val="24"/>
      <w:lang w:eastAsia="pl-PL"/>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pPr>
    <w:rPr>
      <w:rFonts w:ascii="Times New Roman" w:eastAsia="Times New Roman" w:hAnsi="Times New Roman"/>
      <w:b/>
      <w:bCs/>
      <w:sz w:val="24"/>
      <w:szCs w:val="24"/>
      <w:lang w:eastAsia="pl-PL"/>
    </w:rPr>
  </w:style>
  <w:style w:type="paragraph" w:customStyle="1" w:styleId="xl74">
    <w:name w:val="xl74"/>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jc w:val="center"/>
      <w:textAlignment w:val="center"/>
    </w:pPr>
    <w:rPr>
      <w:rFonts w:ascii="Times New Roman" w:eastAsia="Times New Roman" w:hAnsi="Times New Roman"/>
      <w:sz w:val="24"/>
      <w:szCs w:val="24"/>
      <w:lang w:eastAsia="pl-PL"/>
    </w:rPr>
  </w:style>
  <w:style w:type="paragraph" w:customStyle="1" w:styleId="xl75">
    <w:name w:val="xl75"/>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pPr>
    <w:rPr>
      <w:rFonts w:ascii="Times New Roman" w:eastAsia="Times New Roman" w:hAnsi="Times New Roman"/>
      <w:sz w:val="24"/>
      <w:szCs w:val="24"/>
      <w:lang w:eastAsia="pl-PL"/>
    </w:rPr>
  </w:style>
  <w:style w:type="paragraph" w:customStyle="1" w:styleId="xl76">
    <w:name w:val="xl76"/>
    <w:basedOn w:val="Normalny"/>
    <w:pPr>
      <w:spacing w:before="100" w:after="100" w:line="240" w:lineRule="auto"/>
      <w:jc w:val="center"/>
    </w:pPr>
    <w:rPr>
      <w:rFonts w:ascii="Times New Roman" w:eastAsia="Times New Roman" w:hAnsi="Times New Roman"/>
      <w:sz w:val="24"/>
      <w:szCs w:val="24"/>
      <w:lang w:eastAsia="pl-PL"/>
    </w:rPr>
  </w:style>
  <w:style w:type="paragraph" w:customStyle="1" w:styleId="xl77">
    <w:name w:val="xl77"/>
    <w:basedOn w:val="Normalny"/>
    <w:pPr>
      <w:shd w:val="clear" w:color="auto" w:fill="33CCCC"/>
      <w:spacing w:before="100" w:after="100" w:line="240" w:lineRule="auto"/>
      <w:jc w:val="center"/>
    </w:pPr>
    <w:rPr>
      <w:rFonts w:ascii="Times New Roman" w:eastAsia="Times New Roman" w:hAnsi="Times New Roman"/>
      <w:sz w:val="24"/>
      <w:szCs w:val="24"/>
      <w:lang w:eastAsia="pl-PL"/>
    </w:rPr>
  </w:style>
  <w:style w:type="paragraph" w:customStyle="1" w:styleId="xl78">
    <w:name w:val="xl78"/>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jc w:val="center"/>
      <w:textAlignment w:val="center"/>
    </w:pPr>
    <w:rPr>
      <w:rFonts w:ascii="Times New Roman" w:eastAsia="Times New Roman" w:hAnsi="Times New Roman"/>
      <w:sz w:val="24"/>
      <w:szCs w:val="24"/>
      <w:lang w:eastAsia="pl-PL"/>
    </w:rPr>
  </w:style>
  <w:style w:type="paragraph" w:customStyle="1" w:styleId="xl79">
    <w:name w:val="xl79"/>
    <w:basedOn w:val="Normalny"/>
    <w:pPr>
      <w:shd w:val="clear" w:color="auto" w:fill="33CCCC"/>
      <w:spacing w:before="100" w:after="100" w:line="240" w:lineRule="auto"/>
      <w:jc w:val="center"/>
      <w:textAlignment w:val="center"/>
    </w:pPr>
    <w:rPr>
      <w:rFonts w:ascii="Arial" w:eastAsia="Times New Roman" w:hAnsi="Arial"/>
      <w:b/>
      <w:bCs/>
      <w:sz w:val="24"/>
      <w:szCs w:val="24"/>
      <w:lang w:eastAsia="pl-PL"/>
    </w:rPr>
  </w:style>
  <w:style w:type="paragraph" w:customStyle="1" w:styleId="xl80">
    <w:name w:val="xl80"/>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jc w:val="center"/>
      <w:textAlignment w:val="center"/>
    </w:pPr>
    <w:rPr>
      <w:rFonts w:ascii="Arial" w:eastAsia="Times New Roman" w:hAnsi="Arial"/>
      <w:b/>
      <w:bCs/>
      <w:sz w:val="24"/>
      <w:szCs w:val="24"/>
      <w:lang w:eastAsia="pl-PL"/>
    </w:rPr>
  </w:style>
  <w:style w:type="paragraph" w:customStyle="1" w:styleId="xl81">
    <w:name w:val="xl81"/>
    <w:basedOn w:val="Normalny"/>
    <w:pPr>
      <w:pBdr>
        <w:top w:val="single" w:sz="8" w:space="0" w:color="000000"/>
        <w:left w:val="single" w:sz="8" w:space="0" w:color="000000"/>
        <w:bottom w:val="single" w:sz="8" w:space="0" w:color="000000"/>
        <w:right w:val="single" w:sz="8" w:space="0" w:color="000000"/>
      </w:pBdr>
      <w:shd w:val="clear" w:color="auto" w:fill="33CCCC"/>
      <w:spacing w:before="100" w:after="100" w:line="240" w:lineRule="auto"/>
      <w:jc w:val="center"/>
      <w:textAlignment w:val="center"/>
    </w:pPr>
    <w:rPr>
      <w:rFonts w:ascii="Times New Roman" w:eastAsia="Times New Roman" w:hAnsi="Times New Roman"/>
      <w:sz w:val="24"/>
      <w:szCs w:val="24"/>
      <w:lang w:eastAsia="pl-PL"/>
    </w:rPr>
  </w:style>
  <w:style w:type="paragraph" w:customStyle="1" w:styleId="xl82">
    <w:name w:val="xl82"/>
    <w:basedOn w:val="Normalny"/>
    <w:pPr>
      <w:shd w:val="clear" w:color="auto" w:fill="33CCCC"/>
      <w:spacing w:before="100" w:after="100" w:line="240" w:lineRule="auto"/>
      <w:jc w:val="center"/>
      <w:textAlignment w:val="center"/>
    </w:pPr>
    <w:rPr>
      <w:rFonts w:ascii="Times New Roman" w:eastAsia="Times New Roman" w:hAnsi="Times New Roman"/>
      <w:sz w:val="24"/>
      <w:szCs w:val="24"/>
      <w:lang w:eastAsia="pl-PL"/>
    </w:rPr>
  </w:style>
  <w:style w:type="paragraph" w:customStyle="1" w:styleId="xl83">
    <w:name w:val="xl83"/>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jc w:val="center"/>
      <w:textAlignment w:val="center"/>
    </w:pPr>
    <w:rPr>
      <w:rFonts w:ascii="Times New Roman" w:eastAsia="Times New Roman" w:hAnsi="Times New Roman"/>
      <w:sz w:val="24"/>
      <w:szCs w:val="24"/>
      <w:lang w:eastAsia="pl-PL"/>
    </w:rPr>
  </w:style>
  <w:style w:type="paragraph" w:customStyle="1" w:styleId="xl84">
    <w:name w:val="xl84"/>
    <w:basedOn w:val="Normalny"/>
    <w:pPr>
      <w:pBdr>
        <w:top w:val="single" w:sz="8" w:space="0" w:color="000000"/>
        <w:left w:val="single" w:sz="8" w:space="0" w:color="000000"/>
        <w:bottom w:val="single" w:sz="8" w:space="0" w:color="000000"/>
        <w:right w:val="single" w:sz="8" w:space="0" w:color="000000"/>
      </w:pBdr>
      <w:shd w:val="clear" w:color="auto" w:fill="33CCCC"/>
      <w:spacing w:before="100" w:after="100" w:line="240" w:lineRule="auto"/>
      <w:jc w:val="center"/>
      <w:textAlignment w:val="center"/>
    </w:pPr>
    <w:rPr>
      <w:rFonts w:ascii="Arial" w:eastAsia="Times New Roman" w:hAnsi="Arial"/>
      <w:sz w:val="24"/>
      <w:szCs w:val="24"/>
      <w:lang w:eastAsia="pl-PL"/>
    </w:rPr>
  </w:style>
  <w:style w:type="paragraph" w:customStyle="1" w:styleId="xl85">
    <w:name w:val="xl85"/>
    <w:basedOn w:val="Normalny"/>
    <w:pPr>
      <w:shd w:val="clear" w:color="auto" w:fill="33CCCC"/>
      <w:spacing w:before="100" w:after="100" w:line="240" w:lineRule="auto"/>
      <w:jc w:val="center"/>
      <w:textAlignment w:val="center"/>
    </w:pPr>
    <w:rPr>
      <w:rFonts w:ascii="Arial" w:eastAsia="Times New Roman" w:hAnsi="Arial"/>
      <w:sz w:val="24"/>
      <w:szCs w:val="24"/>
      <w:lang w:eastAsia="pl-PL"/>
    </w:rPr>
  </w:style>
  <w:style w:type="paragraph" w:customStyle="1" w:styleId="xl86">
    <w:name w:val="xl86"/>
    <w:basedOn w:val="Normalny"/>
    <w:pPr>
      <w:pBdr>
        <w:top w:val="single" w:sz="4" w:space="0" w:color="000000"/>
        <w:left w:val="single" w:sz="4" w:space="0" w:color="000000"/>
        <w:bottom w:val="single" w:sz="4" w:space="0" w:color="000000"/>
        <w:right w:val="single" w:sz="4" w:space="0" w:color="000000"/>
      </w:pBdr>
      <w:shd w:val="clear" w:color="auto" w:fill="33CCCC"/>
      <w:spacing w:before="100" w:after="100" w:line="240" w:lineRule="auto"/>
      <w:jc w:val="center"/>
      <w:textAlignment w:val="center"/>
    </w:pPr>
    <w:rPr>
      <w:rFonts w:ascii="Arial" w:eastAsia="Times New Roman" w:hAnsi="Arial"/>
      <w:sz w:val="24"/>
      <w:szCs w:val="24"/>
      <w:lang w:eastAsia="pl-PL"/>
    </w:rPr>
  </w:style>
  <w:style w:type="character" w:styleId="Numerstrony">
    <w:name w:val="page number"/>
    <w:basedOn w:val="Domylnaczcionkaakapitu"/>
  </w:style>
  <w:style w:type="paragraph" w:customStyle="1" w:styleId="ZnakZnak1">
    <w:name w:val="Znak Znak1"/>
    <w:basedOn w:val="Normalny"/>
    <w:pPr>
      <w:spacing w:after="0" w:line="240" w:lineRule="auto"/>
    </w:pPr>
    <w:rPr>
      <w:rFonts w:ascii="Arial" w:eastAsia="Times New Roman" w:hAnsi="Arial" w:cs="Arial"/>
      <w:sz w:val="24"/>
      <w:szCs w:val="24"/>
      <w:lang w:eastAsia="pl-PL"/>
    </w:rPr>
  </w:style>
  <w:style w:type="character" w:styleId="Odwoanieprzypisudolnego">
    <w:name w:val="footnote reference"/>
    <w:rPr>
      <w:position w:val="0"/>
      <w:vertAlign w:val="superscript"/>
    </w:rPr>
  </w:style>
  <w:style w:type="paragraph" w:customStyle="1" w:styleId="Standardowy0">
    <w:name w:val="Standardowy.+"/>
    <w:pPr>
      <w:suppressAutoHyphens/>
      <w:autoSpaceDE w:val="0"/>
      <w:spacing w:after="0" w:line="240" w:lineRule="auto"/>
    </w:pPr>
    <w:rPr>
      <w:rFonts w:ascii="Arial" w:eastAsia="Times New Roman" w:hAnsi="Arial"/>
      <w:sz w:val="20"/>
      <w:szCs w:val="20"/>
      <w:lang w:eastAsia="pl-PL"/>
    </w:rPr>
  </w:style>
  <w:style w:type="paragraph" w:styleId="Tekstprzypisukocowego">
    <w:name w:val="endnote text"/>
    <w:basedOn w:val="Normalny"/>
    <w:pPr>
      <w:spacing w:after="0" w:line="240" w:lineRule="auto"/>
    </w:pPr>
    <w:rPr>
      <w:rFonts w:ascii="Times New Roman" w:eastAsia="Times New Roman" w:hAnsi="Times New Roman"/>
      <w:sz w:val="20"/>
      <w:szCs w:val="20"/>
      <w:lang w:eastAsia="pl-PL"/>
    </w:rPr>
  </w:style>
  <w:style w:type="character" w:customStyle="1" w:styleId="TekstprzypisukocowegoZnak">
    <w:name w:val="Tekst przypisu końcowego Znak"/>
    <w:basedOn w:val="Domylnaczcionkaakapitu"/>
    <w:rPr>
      <w:rFonts w:ascii="Times New Roman" w:eastAsia="Times New Roman" w:hAnsi="Times New Roman" w:cs="Times New Roman"/>
      <w:sz w:val="20"/>
      <w:szCs w:val="20"/>
      <w:lang w:eastAsia="pl-PL"/>
    </w:rPr>
  </w:style>
  <w:style w:type="character" w:styleId="Odwoanieprzypisukocowego">
    <w:name w:val="endnote reference"/>
    <w:rPr>
      <w:position w:val="0"/>
      <w:vertAlign w:val="superscript"/>
    </w:rPr>
  </w:style>
  <w:style w:type="paragraph" w:styleId="Poprawka">
    <w:name w:val="Revision"/>
    <w:pPr>
      <w:suppressAutoHyphens/>
      <w:spacing w:after="0" w:line="240" w:lineRule="auto"/>
    </w:pPr>
    <w:rPr>
      <w:rFonts w:ascii="Times New Roman" w:eastAsia="Times New Roman" w:hAnsi="Times New Roman"/>
      <w:sz w:val="24"/>
      <w:szCs w:val="24"/>
      <w:lang w:eastAsia="pl-PL"/>
    </w:rPr>
  </w:style>
  <w:style w:type="paragraph" w:customStyle="1" w:styleId="NormalnyWeb1">
    <w:name w:val="Normalny (Web)1"/>
    <w:basedOn w:val="Normalny"/>
    <w:pPr>
      <w:spacing w:before="100" w:after="75" w:line="240" w:lineRule="auto"/>
    </w:pPr>
    <w:rPr>
      <w:rFonts w:ascii="Arial" w:eastAsia="Times New Roman" w:hAnsi="Arial" w:cs="Arial"/>
      <w:color w:val="000000"/>
      <w:sz w:val="20"/>
      <w:szCs w:val="20"/>
      <w:lang w:eastAsia="pl-PL"/>
    </w:rPr>
  </w:style>
  <w:style w:type="paragraph" w:customStyle="1" w:styleId="Nagowektimes2">
    <w:name w:val="Nagłowek times2"/>
    <w:basedOn w:val="Normalny"/>
    <w:pPr>
      <w:pBdr>
        <w:bottom w:val="single" w:sz="4" w:space="1" w:color="000000"/>
      </w:pBdr>
      <w:spacing w:after="0" w:line="360" w:lineRule="auto"/>
      <w:jc w:val="both"/>
    </w:pPr>
    <w:rPr>
      <w:rFonts w:ascii="Times New Roman" w:eastAsia="Times New Roman" w:hAnsi="Times New Roman"/>
      <w:b/>
      <w:bCs/>
      <w:smallCaps/>
      <w:sz w:val="24"/>
      <w:szCs w:val="24"/>
      <w:lang w:val="en-US" w:eastAsia="pl-PL"/>
    </w:rPr>
  </w:style>
  <w:style w:type="paragraph" w:customStyle="1" w:styleId="BodyText21">
    <w:name w:val="Body Text 21"/>
    <w:basedOn w:val="Normalny"/>
    <w:pPr>
      <w:overflowPunct w:val="0"/>
      <w:autoSpaceDE w:val="0"/>
      <w:spacing w:after="0" w:line="240" w:lineRule="auto"/>
      <w:jc w:val="both"/>
    </w:pPr>
    <w:rPr>
      <w:rFonts w:ascii="Arial" w:eastAsia="Times New Roman" w:hAnsi="Arial" w:cs="Arial"/>
      <w:spacing w:val="-5"/>
      <w:sz w:val="20"/>
      <w:szCs w:val="20"/>
      <w:lang w:eastAsia="pl-PL"/>
    </w:rPr>
  </w:style>
  <w:style w:type="character" w:styleId="Uwydatnienie">
    <w:name w:val="Emphasis"/>
    <w:rPr>
      <w:i/>
      <w:iCs/>
    </w:rPr>
  </w:style>
  <w:style w:type="paragraph" w:customStyle="1" w:styleId="Standard">
    <w:name w:val="Standard"/>
    <w:pPr>
      <w:widowControl w:val="0"/>
      <w:suppressAutoHyphens/>
      <w:autoSpaceDE w:val="0"/>
      <w:spacing w:after="0" w:line="240" w:lineRule="auto"/>
    </w:pPr>
    <w:rPr>
      <w:rFonts w:ascii="Times New Roman" w:eastAsia="Arial" w:hAnsi="Times New Roman"/>
      <w:sz w:val="24"/>
      <w:szCs w:val="24"/>
      <w:lang w:eastAsia="ar-SA"/>
    </w:rPr>
  </w:style>
  <w:style w:type="character" w:customStyle="1" w:styleId="StandardZnak">
    <w:name w:val="Standard Znak"/>
    <w:rPr>
      <w:rFonts w:ascii="Times New Roman" w:eastAsia="Arial" w:hAnsi="Times New Roman" w:cs="Times New Roman"/>
      <w:sz w:val="24"/>
      <w:szCs w:val="24"/>
      <w:lang w:eastAsia="ar-SA"/>
    </w:rPr>
  </w:style>
  <w:style w:type="paragraph" w:customStyle="1" w:styleId="standard0">
    <w:name w:val="standard"/>
    <w:basedOn w:val="Normalny"/>
    <w:pPr>
      <w:spacing w:before="100" w:after="100" w:line="240" w:lineRule="auto"/>
    </w:pPr>
    <w:rPr>
      <w:rFonts w:ascii="Times New Roman" w:eastAsia="Times New Roman" w:hAnsi="Times New Roman"/>
      <w:sz w:val="24"/>
      <w:szCs w:val="24"/>
      <w:lang w:eastAsia="pl-PL"/>
    </w:rPr>
  </w:style>
  <w:style w:type="paragraph" w:customStyle="1" w:styleId="punkt1">
    <w:name w:val="punkt1"/>
    <w:basedOn w:val="Normalny"/>
    <w:pPr>
      <w:spacing w:after="0" w:line="360" w:lineRule="auto"/>
      <w:ind w:left="567" w:hanging="567"/>
      <w:jc w:val="both"/>
    </w:pPr>
    <w:rPr>
      <w:rFonts w:ascii="Tahoma" w:eastAsia="Times New Roman" w:hAnsi="Tahoma"/>
      <w:sz w:val="24"/>
      <w:szCs w:val="24"/>
      <w:lang w:eastAsia="ar-SA"/>
    </w:rPr>
  </w:style>
  <w:style w:type="paragraph" w:customStyle="1" w:styleId="punkt2">
    <w:name w:val="punkt2"/>
    <w:basedOn w:val="pkt"/>
    <w:pPr>
      <w:spacing w:before="0" w:after="0" w:line="360" w:lineRule="auto"/>
      <w:ind w:left="1078" w:hanging="284"/>
    </w:pPr>
    <w:rPr>
      <w:rFonts w:ascii="Tahoma" w:eastAsia="Arial" w:hAnsi="Tahoma"/>
      <w:szCs w:val="24"/>
      <w:lang w:eastAsia="ar-SA"/>
    </w:rPr>
  </w:style>
  <w:style w:type="character" w:customStyle="1" w:styleId="akapitdomyslny">
    <w:name w:val="akapitdomyslny"/>
    <w:basedOn w:val="Domylnaczcionkaakapitu"/>
  </w:style>
  <w:style w:type="paragraph" w:customStyle="1" w:styleId="Wypunktowany">
    <w:name w:val="Wypunktowany"/>
    <w:basedOn w:val="Normalny"/>
    <w:pPr>
      <w:numPr>
        <w:numId w:val="73"/>
      </w:numPr>
      <w:spacing w:after="0" w:line="240" w:lineRule="auto"/>
    </w:pPr>
    <w:rPr>
      <w:rFonts w:ascii="Times New Roman" w:eastAsia="Times New Roman" w:hAnsi="Times New Roman"/>
      <w:sz w:val="20"/>
      <w:szCs w:val="20"/>
      <w:lang w:eastAsia="pl-PL"/>
    </w:rPr>
  </w:style>
  <w:style w:type="paragraph" w:customStyle="1" w:styleId="rozdzia">
    <w:name w:val="rozdział"/>
    <w:basedOn w:val="Normalny"/>
    <w:autoRedefine/>
    <w:pPr>
      <w:spacing w:after="0" w:line="360" w:lineRule="auto"/>
      <w:jc w:val="both"/>
    </w:pPr>
    <w:rPr>
      <w:rFonts w:eastAsia="Times New Roman"/>
      <w:lang w:eastAsia="pl-PL"/>
    </w:rPr>
  </w:style>
  <w:style w:type="paragraph" w:customStyle="1" w:styleId="Default">
    <w:name w:val="Default"/>
    <w:pPr>
      <w:suppressAutoHyphens/>
      <w:autoSpaceDE w:val="0"/>
      <w:spacing w:after="0" w:line="240" w:lineRule="auto"/>
    </w:pPr>
    <w:rPr>
      <w:rFonts w:cs="Calibri"/>
      <w:color w:val="000000"/>
      <w:sz w:val="24"/>
      <w:szCs w:val="24"/>
      <w:lang w:eastAsia="pl-PL"/>
    </w:rPr>
  </w:style>
  <w:style w:type="paragraph" w:customStyle="1" w:styleId="rdtytu1">
    <w:name w:val="śródtytuł 1"/>
    <w:basedOn w:val="Normalny"/>
    <w:pPr>
      <w:tabs>
        <w:tab w:val="left" w:leader="dot" w:pos="9072"/>
      </w:tabs>
      <w:spacing w:before="240" w:after="240" w:line="240" w:lineRule="auto"/>
      <w:jc w:val="center"/>
    </w:pPr>
    <w:rPr>
      <w:rFonts w:ascii="Arial" w:eastAsia="Times New Roman" w:hAnsi="Arial"/>
      <w:b/>
      <w:szCs w:val="20"/>
      <w:u w:val="single"/>
      <w:lang w:eastAsia="pl-PL"/>
    </w:rPr>
  </w:style>
  <w:style w:type="character" w:customStyle="1" w:styleId="msoins0">
    <w:name w:val="msoins"/>
    <w:basedOn w:val="Domylnaczcionkaakapitu"/>
  </w:style>
  <w:style w:type="paragraph" w:customStyle="1" w:styleId="Styl">
    <w:name w:val="Styl"/>
    <w:pPr>
      <w:widowControl w:val="0"/>
      <w:suppressAutoHyphens/>
      <w:autoSpaceDE w:val="0"/>
      <w:spacing w:after="0" w:line="240" w:lineRule="auto"/>
    </w:pPr>
    <w:rPr>
      <w:rFonts w:ascii="Arial" w:eastAsia="Times New Roman" w:hAnsi="Arial" w:cs="Arial"/>
      <w:sz w:val="24"/>
      <w:szCs w:val="24"/>
      <w:lang w:eastAsia="pl-PL"/>
    </w:rPr>
  </w:style>
  <w:style w:type="paragraph" w:customStyle="1" w:styleId="Tekstpodstawowy21">
    <w:name w:val="Tekst podstawowy 21"/>
    <w:basedOn w:val="Normalny"/>
    <w:pPr>
      <w:overflowPunct w:val="0"/>
      <w:autoSpaceDE w:val="0"/>
      <w:spacing w:after="0" w:line="240" w:lineRule="auto"/>
      <w:jc w:val="both"/>
    </w:pPr>
    <w:rPr>
      <w:rFonts w:ascii="Times New Roman" w:eastAsia="Times New Roman" w:hAnsi="Times New Roman"/>
      <w:sz w:val="24"/>
      <w:szCs w:val="20"/>
      <w:lang w:eastAsia="pl-PL"/>
    </w:rPr>
  </w:style>
  <w:style w:type="paragraph" w:styleId="NormalnyWeb">
    <w:name w:val="Normal (Web)"/>
    <w:basedOn w:val="Normalny"/>
    <w:pPr>
      <w:spacing w:before="100" w:after="100" w:line="240" w:lineRule="auto"/>
    </w:pPr>
    <w:rPr>
      <w:rFonts w:ascii="Times New Roman" w:eastAsia="Times New Roman" w:hAnsi="Times New Roman"/>
      <w:sz w:val="24"/>
      <w:szCs w:val="24"/>
      <w:lang w:eastAsia="pl-PL"/>
    </w:rPr>
  </w:style>
  <w:style w:type="paragraph" w:styleId="Nagwekspisutreci">
    <w:name w:val="TOC Heading"/>
    <w:basedOn w:val="Nagwek1"/>
    <w:next w:val="Normalny"/>
    <w:pPr>
      <w:spacing w:before="480" w:line="276" w:lineRule="auto"/>
      <w:jc w:val="left"/>
    </w:pPr>
    <w:rPr>
      <w:rFonts w:ascii="Cambria" w:eastAsia="Times New Roman" w:hAnsi="Cambria" w:cs="Times New Roman"/>
      <w:bCs/>
      <w:color w:val="365F91"/>
      <w:sz w:val="28"/>
      <w:szCs w:val="28"/>
      <w:lang w:eastAsia="en-US"/>
    </w:rPr>
  </w:style>
  <w:style w:type="paragraph" w:styleId="Spistreci1">
    <w:name w:val="toc 1"/>
    <w:basedOn w:val="Normalny"/>
    <w:next w:val="Normalny"/>
    <w:autoRedefine/>
    <w:pPr>
      <w:spacing w:after="100" w:line="240" w:lineRule="auto"/>
    </w:pPr>
    <w:rPr>
      <w:rFonts w:ascii="Times New Roman" w:eastAsia="Times New Roman" w:hAnsi="Times New Roman"/>
      <w:sz w:val="24"/>
      <w:szCs w:val="24"/>
      <w:lang w:eastAsia="pl-PL"/>
    </w:rPr>
  </w:style>
  <w:style w:type="paragraph" w:styleId="HTML-wstpniesformatowany">
    <w:name w:val="HTML Preformatted"/>
    <w:basedOn w:val="Normalny"/>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0"/>
      <w:szCs w:val="20"/>
      <w:lang w:eastAsia="pl-PL"/>
    </w:rPr>
  </w:style>
  <w:style w:type="character" w:customStyle="1" w:styleId="HTML-wstpniesformatowanyZnak">
    <w:name w:val="HTML - wstępnie sformatowany Znak"/>
    <w:basedOn w:val="Domylnaczcionkaakapitu"/>
    <w:rPr>
      <w:rFonts w:ascii="Arial Unicode MS" w:eastAsia="Arial Unicode MS" w:hAnsi="Arial Unicode MS" w:cs="Arial Unicode MS"/>
      <w:sz w:val="20"/>
      <w:szCs w:val="20"/>
      <w:lang w:eastAsia="pl-PL"/>
    </w:rPr>
  </w:style>
  <w:style w:type="paragraph" w:customStyle="1" w:styleId="Akapitzlist1">
    <w:name w:val="Akapit z listą1"/>
    <w:basedOn w:val="Normalny"/>
    <w:pPr>
      <w:spacing w:after="0" w:line="240" w:lineRule="auto"/>
      <w:ind w:left="708"/>
    </w:pPr>
    <w:rPr>
      <w:rFonts w:ascii="Times New Roman" w:eastAsia="Times New Roman" w:hAnsi="Times New Roman"/>
      <w:sz w:val="24"/>
      <w:szCs w:val="24"/>
      <w:lang w:eastAsia="pl-PL"/>
    </w:rPr>
  </w:style>
  <w:style w:type="paragraph" w:styleId="Lista2">
    <w:name w:val="List 2"/>
    <w:basedOn w:val="Normalny"/>
    <w:pPr>
      <w:spacing w:before="120" w:after="120" w:line="240" w:lineRule="auto"/>
      <w:ind w:left="566" w:hanging="283"/>
      <w:jc w:val="both"/>
    </w:pPr>
  </w:style>
  <w:style w:type="paragraph" w:customStyle="1" w:styleId="Pansa11">
    <w:name w:val="Pansa11"/>
    <w:basedOn w:val="Normalny"/>
    <w:pPr>
      <w:numPr>
        <w:numId w:val="74"/>
      </w:numPr>
      <w:spacing w:before="120" w:after="120" w:line="240" w:lineRule="auto"/>
      <w:jc w:val="both"/>
    </w:pPr>
    <w:rPr>
      <w:rFonts w:ascii="Times New Roman" w:eastAsia="Times New Roman" w:hAnsi="Times New Roman"/>
      <w:sz w:val="24"/>
      <w:szCs w:val="24"/>
      <w:lang w:eastAsia="pl-PL"/>
    </w:rPr>
  </w:style>
  <w:style w:type="paragraph" w:styleId="Tekstpodstawowyzwciciem2">
    <w:name w:val="Body Text First Indent 2"/>
    <w:basedOn w:val="Tekstpodstawowywcity"/>
    <w:pPr>
      <w:ind w:left="360" w:firstLine="360"/>
      <w:jc w:val="left"/>
    </w:pPr>
    <w:rPr>
      <w:rFonts w:ascii="Times New Roman" w:hAnsi="Times New Roman"/>
      <w:sz w:val="24"/>
    </w:rPr>
  </w:style>
  <w:style w:type="character" w:customStyle="1" w:styleId="Tekstpodstawowyzwciciem2Znak">
    <w:name w:val="Tekst podstawowy z wcięciem 2 Znak"/>
    <w:basedOn w:val="TekstpodstawowywcityZnak"/>
    <w:rPr>
      <w:rFonts w:ascii="Times New Roman" w:eastAsia="Times New Roman" w:hAnsi="Times New Roman" w:cs="Times New Roman"/>
      <w:sz w:val="24"/>
      <w:szCs w:val="24"/>
      <w:lang w:eastAsia="pl-PL"/>
    </w:rPr>
  </w:style>
  <w:style w:type="paragraph" w:customStyle="1" w:styleId="Tekstpodstawowy22">
    <w:name w:val="Tekst podstawowy 22"/>
    <w:basedOn w:val="Normalny"/>
    <w:pPr>
      <w:overflowPunct w:val="0"/>
      <w:autoSpaceDE w:val="0"/>
      <w:spacing w:before="120" w:after="0" w:line="240" w:lineRule="auto"/>
      <w:ind w:left="1134" w:hanging="567"/>
      <w:jc w:val="both"/>
    </w:pPr>
    <w:rPr>
      <w:rFonts w:ascii="Arial" w:eastAsia="Times New Roman" w:hAnsi="Arial"/>
      <w:spacing w:val="-5"/>
      <w:sz w:val="20"/>
      <w:szCs w:val="20"/>
      <w:lang w:eastAsia="pl-PL"/>
    </w:rPr>
  </w:style>
  <w:style w:type="paragraph" w:styleId="Lista">
    <w:name w:val="List"/>
    <w:basedOn w:val="Normalny"/>
    <w:pPr>
      <w:spacing w:before="120" w:after="120" w:line="240" w:lineRule="auto"/>
      <w:ind w:left="283" w:hanging="283"/>
      <w:jc w:val="both"/>
    </w:pPr>
  </w:style>
  <w:style w:type="paragraph" w:styleId="Lista3">
    <w:name w:val="List 3"/>
    <w:basedOn w:val="Normalny"/>
    <w:pPr>
      <w:spacing w:before="120" w:after="120" w:line="240" w:lineRule="auto"/>
      <w:ind w:left="849" w:hanging="283"/>
      <w:jc w:val="both"/>
    </w:pPr>
  </w:style>
  <w:style w:type="paragraph" w:styleId="Zwrotgrzecznociowy">
    <w:name w:val="Salutation"/>
    <w:basedOn w:val="Normalny"/>
    <w:next w:val="Normalny"/>
    <w:pPr>
      <w:spacing w:before="120" w:after="120" w:line="240" w:lineRule="auto"/>
      <w:ind w:left="1134" w:hanging="567"/>
      <w:jc w:val="both"/>
    </w:pPr>
  </w:style>
  <w:style w:type="character" w:customStyle="1" w:styleId="ZwrotgrzecznociowyZnak">
    <w:name w:val="Zwrot grzecznościowy Znak"/>
    <w:basedOn w:val="Domylnaczcionkaakapitu"/>
    <w:rPr>
      <w:rFonts w:ascii="Calibri" w:eastAsia="Calibri" w:hAnsi="Calibri" w:cs="Times New Roman"/>
    </w:rPr>
  </w:style>
  <w:style w:type="paragraph" w:styleId="Podtytu">
    <w:name w:val="Subtitle"/>
    <w:basedOn w:val="Normalny"/>
    <w:next w:val="Normalny"/>
    <w:uiPriority w:val="11"/>
    <w:qFormat/>
    <w:pPr>
      <w:spacing w:before="120" w:after="120" w:line="240" w:lineRule="auto"/>
      <w:ind w:left="1134" w:hanging="567"/>
      <w:jc w:val="both"/>
    </w:pPr>
    <w:rPr>
      <w:rFonts w:eastAsia="Times New Roman"/>
      <w:color w:val="5A5A5A"/>
      <w:spacing w:val="15"/>
    </w:rPr>
  </w:style>
  <w:style w:type="character" w:customStyle="1" w:styleId="PodtytuZnak">
    <w:name w:val="Podtytuł Znak"/>
    <w:basedOn w:val="Domylnaczcionkaakapitu"/>
    <w:rPr>
      <w:rFonts w:ascii="Calibri" w:eastAsia="Times New Roman" w:hAnsi="Calibri" w:cs="Times New Roman"/>
      <w:color w:val="5A5A5A"/>
      <w:spacing w:val="15"/>
    </w:rPr>
  </w:style>
  <w:style w:type="paragraph" w:customStyle="1" w:styleId="Tekstpodstawowy23">
    <w:name w:val="Tekst podstawowy 23"/>
    <w:basedOn w:val="Normalny"/>
    <w:pPr>
      <w:overflowPunct w:val="0"/>
      <w:autoSpaceDE w:val="0"/>
      <w:spacing w:after="0" w:line="240" w:lineRule="auto"/>
      <w:jc w:val="both"/>
    </w:pPr>
    <w:rPr>
      <w:rFonts w:ascii="Arial" w:eastAsia="Times New Roman" w:hAnsi="Arial"/>
      <w:spacing w:val="-5"/>
      <w:sz w:val="20"/>
      <w:szCs w:val="20"/>
      <w:lang w:eastAsia="pl-PL"/>
    </w:rPr>
  </w:style>
  <w:style w:type="paragraph" w:styleId="Spistreci2">
    <w:name w:val="toc 2"/>
    <w:basedOn w:val="Normalny"/>
    <w:next w:val="Normalny"/>
    <w:autoRedefine/>
    <w:pPr>
      <w:spacing w:after="100" w:line="240" w:lineRule="auto"/>
      <w:ind w:left="240"/>
    </w:pPr>
    <w:rPr>
      <w:rFonts w:ascii="Times New Roman" w:eastAsia="Times New Roman" w:hAnsi="Times New Roman"/>
      <w:sz w:val="24"/>
      <w:szCs w:val="24"/>
      <w:lang w:eastAsia="pl-PL"/>
    </w:rPr>
  </w:style>
  <w:style w:type="character" w:customStyle="1" w:styleId="Teksttreci2">
    <w:name w:val="Tekst treści (2)"/>
    <w:rPr>
      <w:rFonts w:ascii="Franklin Gothic Demi" w:hAnsi="Franklin Gothic Demi" w:cs="Franklin Gothic Demi"/>
      <w:sz w:val="24"/>
      <w:szCs w:val="24"/>
      <w:shd w:val="clear" w:color="auto" w:fill="FFFFFF"/>
    </w:rPr>
  </w:style>
  <w:style w:type="paragraph" w:customStyle="1" w:styleId="Teksttreci21">
    <w:name w:val="Tekst treści (2)1"/>
    <w:basedOn w:val="Normalny"/>
    <w:pPr>
      <w:shd w:val="clear" w:color="auto" w:fill="FFFFFF"/>
      <w:spacing w:after="300" w:line="346" w:lineRule="exact"/>
      <w:jc w:val="both"/>
    </w:pPr>
    <w:rPr>
      <w:rFonts w:ascii="Franklin Gothic Demi" w:hAnsi="Franklin Gothic Demi" w:cs="Franklin Gothic Demi"/>
      <w:sz w:val="24"/>
      <w:szCs w:val="24"/>
    </w:rPr>
  </w:style>
  <w:style w:type="character" w:customStyle="1" w:styleId="pktZnak">
    <w:name w:val="pkt Znak"/>
    <w:rPr>
      <w:rFonts w:ascii="Times New Roman" w:eastAsia="Times New Roman" w:hAnsi="Times New Roman" w:cs="Times New Roman"/>
      <w:sz w:val="24"/>
      <w:szCs w:val="20"/>
      <w:lang w:eastAsia="pl-PL"/>
    </w:rPr>
  </w:style>
  <w:style w:type="paragraph" w:customStyle="1" w:styleId="Tekstpoziom2">
    <w:name w:val="Tekst poziom 2"/>
    <w:basedOn w:val="Normalny"/>
    <w:pPr>
      <w:spacing w:after="120" w:line="360" w:lineRule="auto"/>
      <w:ind w:left="567"/>
    </w:pPr>
    <w:rPr>
      <w:rFonts w:ascii="Arial" w:eastAsia="Times New Roman" w:hAnsi="Arial"/>
      <w:color w:val="FF0000"/>
      <w:szCs w:val="24"/>
      <w:lang w:eastAsia="pl-PL"/>
    </w:rPr>
  </w:style>
  <w:style w:type="paragraph" w:customStyle="1" w:styleId="Tekstpodstawowy1">
    <w:name w:val="Tekst podstawowy+1"/>
    <w:basedOn w:val="Default"/>
    <w:next w:val="Default"/>
    <w:pPr>
      <w:widowControl w:val="0"/>
    </w:pPr>
    <w:rPr>
      <w:rFonts w:ascii="Garamond" w:eastAsia="Times New Roman" w:hAnsi="Garamond" w:cs="Times New Roman"/>
      <w:color w:val="auto"/>
    </w:rPr>
  </w:style>
  <w:style w:type="character" w:customStyle="1" w:styleId="st">
    <w:name w:val="st"/>
    <w:basedOn w:val="Domylnaczcionkaakapitu"/>
  </w:style>
  <w:style w:type="paragraph" w:customStyle="1" w:styleId="Textbody">
    <w:name w:val="Text body"/>
    <w:basedOn w:val="Standard"/>
    <w:pPr>
      <w:autoSpaceDE/>
    </w:pPr>
    <w:rPr>
      <w:kern w:val="3"/>
      <w:sz w:val="22"/>
      <w:szCs w:val="20"/>
    </w:rPr>
  </w:style>
  <w:style w:type="paragraph" w:customStyle="1" w:styleId="Zacznik">
    <w:name w:val="Załącznik"/>
    <w:basedOn w:val="Default"/>
    <w:pPr>
      <w:spacing w:line="276" w:lineRule="auto"/>
      <w:ind w:left="284"/>
      <w:jc w:val="right"/>
    </w:pPr>
    <w:rPr>
      <w:rFonts w:ascii="Times New Roman" w:eastAsia="Times New Roman" w:hAnsi="Times New Roman" w:cs="Times New Roman"/>
      <w:b/>
      <w:i/>
      <w:color w:val="auto"/>
    </w:rPr>
  </w:style>
  <w:style w:type="character" w:customStyle="1" w:styleId="DefaultZnak">
    <w:name w:val="Default Znak"/>
    <w:rPr>
      <w:rFonts w:ascii="Calibri" w:eastAsia="Calibri" w:hAnsi="Calibri" w:cs="Calibri"/>
      <w:color w:val="000000"/>
      <w:sz w:val="24"/>
      <w:szCs w:val="24"/>
      <w:lang w:eastAsia="pl-PL"/>
    </w:rPr>
  </w:style>
  <w:style w:type="character" w:customStyle="1" w:styleId="ZacznikZnak">
    <w:name w:val="Załącznik Znak"/>
    <w:rPr>
      <w:rFonts w:ascii="Times New Roman" w:eastAsia="Times New Roman" w:hAnsi="Times New Roman" w:cs="Times New Roman"/>
      <w:b/>
      <w:i/>
      <w:sz w:val="24"/>
      <w:szCs w:val="24"/>
      <w:lang w:eastAsia="pl-PL"/>
    </w:rPr>
  </w:style>
  <w:style w:type="paragraph" w:styleId="Legenda">
    <w:name w:val="caption"/>
    <w:basedOn w:val="Standard"/>
    <w:pPr>
      <w:suppressLineNumbers/>
      <w:autoSpaceDE/>
      <w:spacing w:before="120" w:after="120"/>
    </w:pPr>
    <w:rPr>
      <w:rFonts w:cs="Mangal"/>
      <w:i/>
      <w:iCs/>
      <w:kern w:val="3"/>
    </w:rPr>
  </w:style>
  <w:style w:type="paragraph" w:customStyle="1" w:styleId="Index">
    <w:name w:val="Index"/>
    <w:basedOn w:val="Standard"/>
    <w:pPr>
      <w:suppressLineNumbers/>
      <w:autoSpaceDE/>
    </w:pPr>
    <w:rPr>
      <w:rFonts w:cs="Mangal"/>
      <w:kern w:val="3"/>
    </w:rPr>
  </w:style>
  <w:style w:type="paragraph" w:customStyle="1" w:styleId="Textbodyindent">
    <w:name w:val="Text body indent"/>
    <w:basedOn w:val="Standard"/>
    <w:pPr>
      <w:autoSpaceDE/>
      <w:ind w:left="426" w:hanging="426"/>
      <w:jc w:val="both"/>
    </w:pPr>
    <w:rPr>
      <w:rFonts w:ascii="Arial" w:hAnsi="Arial"/>
      <w:kern w:val="3"/>
      <w:sz w:val="22"/>
    </w:rPr>
  </w:style>
  <w:style w:type="paragraph" w:customStyle="1" w:styleId="ContentsHeading">
    <w:name w:val="Contents Heading"/>
    <w:basedOn w:val="Nagwek1"/>
    <w:pPr>
      <w:widowControl w:val="0"/>
      <w:numPr>
        <w:numId w:val="0"/>
      </w:numPr>
      <w:suppressLineNumbers/>
      <w:spacing w:before="480" w:line="276" w:lineRule="auto"/>
      <w:jc w:val="left"/>
    </w:pPr>
    <w:rPr>
      <w:rFonts w:ascii="Cambria" w:eastAsia="Arial" w:hAnsi="Cambria" w:cs="Times New Roman"/>
      <w:bCs/>
      <w:color w:val="365F91"/>
      <w:kern w:val="3"/>
      <w:sz w:val="28"/>
      <w:szCs w:val="28"/>
      <w:lang w:eastAsia="en-US"/>
    </w:rPr>
  </w:style>
  <w:style w:type="paragraph" w:customStyle="1" w:styleId="Contents1">
    <w:name w:val="Contents 1"/>
    <w:basedOn w:val="Standard"/>
    <w:pPr>
      <w:tabs>
        <w:tab w:val="right" w:leader="dot" w:pos="9638"/>
      </w:tabs>
      <w:autoSpaceDE/>
      <w:spacing w:after="100"/>
    </w:pPr>
    <w:rPr>
      <w:kern w:val="3"/>
    </w:rPr>
  </w:style>
  <w:style w:type="paragraph" w:customStyle="1" w:styleId="Contents2">
    <w:name w:val="Contents 2"/>
    <w:basedOn w:val="Standard"/>
    <w:pPr>
      <w:tabs>
        <w:tab w:val="right" w:leader="dot" w:pos="9595"/>
      </w:tabs>
      <w:autoSpaceDE/>
      <w:spacing w:after="100"/>
      <w:ind w:left="240"/>
    </w:pPr>
    <w:rPr>
      <w:kern w:val="3"/>
    </w:rPr>
  </w:style>
  <w:style w:type="paragraph" w:customStyle="1" w:styleId="Contents3">
    <w:name w:val="Contents 3"/>
    <w:basedOn w:val="Standard"/>
    <w:pPr>
      <w:tabs>
        <w:tab w:val="right" w:leader="dot" w:pos="9552"/>
      </w:tabs>
      <w:autoSpaceDE/>
      <w:spacing w:after="100"/>
      <w:ind w:left="480"/>
    </w:pPr>
    <w:rPr>
      <w:kern w:val="3"/>
    </w:rPr>
  </w:style>
  <w:style w:type="paragraph" w:customStyle="1" w:styleId="Punkt">
    <w:name w:val="Punkt"/>
    <w:basedOn w:val="Standard"/>
    <w:pPr>
      <w:autoSpaceDE/>
      <w:jc w:val="both"/>
    </w:pPr>
    <w:rPr>
      <w:rFonts w:ascii="Arial" w:hAnsi="Arial"/>
      <w:kern w:val="3"/>
      <w:sz w:val="20"/>
    </w:rPr>
  </w:style>
  <w:style w:type="character" w:customStyle="1" w:styleId="Internetlink">
    <w:name w:val="Internet link"/>
    <w:rPr>
      <w:color w:val="0000FF"/>
      <w:u w:val="single"/>
    </w:rPr>
  </w:style>
  <w:style w:type="character" w:customStyle="1" w:styleId="StrongEmphasis">
    <w:name w:val="Strong Emphasis"/>
    <w:rPr>
      <w:b/>
      <w:bCs/>
    </w:rPr>
  </w:style>
  <w:style w:type="character" w:customStyle="1" w:styleId="Wzmianka1">
    <w:name w:val="Wzmianka1"/>
    <w:rPr>
      <w:color w:val="2B579A"/>
    </w:rPr>
  </w:style>
  <w:style w:type="character" w:styleId="Tytuksiki">
    <w:name w:val="Book Title"/>
    <w:rPr>
      <w:b/>
      <w:bCs/>
      <w:smallCaps/>
      <w:spacing w:val="5"/>
    </w:rPr>
  </w:style>
  <w:style w:type="character" w:customStyle="1" w:styleId="Nierozpoznanawzmianka10">
    <w:name w:val="Nierozpoznana wzmianka1"/>
    <w:rPr>
      <w:color w:val="808080"/>
    </w:rPr>
  </w:style>
  <w:style w:type="character" w:customStyle="1" w:styleId="apple-converted-space">
    <w:name w:val="apple-converted-space"/>
  </w:style>
  <w:style w:type="character" w:customStyle="1" w:styleId="ListLabel1">
    <w:name w:val="ListLabel 1"/>
    <w:rPr>
      <w:b/>
    </w:rPr>
  </w:style>
  <w:style w:type="character" w:customStyle="1" w:styleId="ListLabel2">
    <w:name w:val="ListLabel 2"/>
    <w:rPr>
      <w:b w:val="0"/>
      <w:i w:val="0"/>
      <w:sz w:val="22"/>
      <w:szCs w:val="22"/>
    </w:rPr>
  </w:style>
  <w:style w:type="character" w:customStyle="1" w:styleId="ListLabel3">
    <w:name w:val="ListLabel 3"/>
    <w:rPr>
      <w:rFonts w:cs="Arial"/>
      <w:i w:val="0"/>
    </w:rPr>
  </w:style>
  <w:style w:type="character" w:customStyle="1" w:styleId="ListLabel4">
    <w:name w:val="ListLabel 4"/>
    <w:rPr>
      <w:b w:val="0"/>
    </w:rPr>
  </w:style>
  <w:style w:type="character" w:customStyle="1" w:styleId="ListLabel5">
    <w:name w:val="ListLabel 5"/>
    <w:rPr>
      <w:b/>
      <w:i w:val="0"/>
      <w:sz w:val="22"/>
      <w:szCs w:val="22"/>
    </w:rPr>
  </w:style>
  <w:style w:type="character" w:customStyle="1" w:styleId="ListLabel6">
    <w:name w:val="ListLabel 6"/>
    <w:rPr>
      <w:b w:val="0"/>
      <w:i w:val="0"/>
    </w:rPr>
  </w:style>
  <w:style w:type="character" w:customStyle="1" w:styleId="ListLabel7">
    <w:name w:val="ListLabel 7"/>
    <w:rPr>
      <w:b/>
      <w:i w:val="0"/>
    </w:rPr>
  </w:style>
  <w:style w:type="character" w:customStyle="1" w:styleId="ListLabel8">
    <w:name w:val="ListLabel 8"/>
    <w:rPr>
      <w:b/>
      <w:i w:val="0"/>
      <w:sz w:val="28"/>
    </w:rPr>
  </w:style>
  <w:style w:type="character" w:customStyle="1" w:styleId="ListLabel9">
    <w:name w:val="ListLabel 9"/>
    <w:rPr>
      <w:b/>
      <w:color w:val="00000A"/>
      <w:sz w:val="22"/>
      <w:szCs w:val="22"/>
    </w:rPr>
  </w:style>
  <w:style w:type="character" w:customStyle="1" w:styleId="ListLabel10">
    <w:name w:val="ListLabel 10"/>
    <w:rPr>
      <w:rFonts w:cs="Times New Roman"/>
      <w:b/>
      <w:sz w:val="22"/>
      <w:szCs w:val="22"/>
    </w:rPr>
  </w:style>
  <w:style w:type="character" w:customStyle="1" w:styleId="ListLabel11">
    <w:name w:val="ListLabel 11"/>
    <w:rPr>
      <w:rFonts w:cs="Times New Roman"/>
      <w:b w:val="0"/>
      <w:sz w:val="24"/>
    </w:rPr>
  </w:style>
  <w:style w:type="character" w:customStyle="1" w:styleId="ListLabel12">
    <w:name w:val="ListLabel 12"/>
    <w:rPr>
      <w:b/>
      <w:u w:val="none"/>
    </w:rPr>
  </w:style>
  <w:style w:type="character" w:customStyle="1" w:styleId="ListLabel13">
    <w:name w:val="ListLabel 13"/>
    <w:rPr>
      <w:b/>
      <w:color w:val="FF0000"/>
    </w:rPr>
  </w:style>
  <w:style w:type="character" w:customStyle="1" w:styleId="ListLabel14">
    <w:name w:val="ListLabel 14"/>
    <w:rPr>
      <w:rFonts w:cs="Times New Roman"/>
      <w:b w:val="0"/>
    </w:rPr>
  </w:style>
  <w:style w:type="character" w:customStyle="1" w:styleId="ListLabel15">
    <w:name w:val="ListLabel 15"/>
    <w:rPr>
      <w:rFonts w:cs="Times New Roman"/>
    </w:rPr>
  </w:style>
  <w:style w:type="character" w:customStyle="1" w:styleId="ListLabel16">
    <w:name w:val="ListLabel 16"/>
    <w:rPr>
      <w:color w:val="000000"/>
    </w:rPr>
  </w:style>
  <w:style w:type="character" w:customStyle="1" w:styleId="ListLabel17">
    <w:name w:val="ListLabel 17"/>
    <w:rPr>
      <w:b/>
      <w:color w:val="000000"/>
    </w:rPr>
  </w:style>
  <w:style w:type="character" w:customStyle="1" w:styleId="ListLabel18">
    <w:name w:val="ListLabel 18"/>
    <w:rPr>
      <w:b w:val="0"/>
      <w:bCs w:val="0"/>
      <w:i w:val="0"/>
      <w:iCs w:val="0"/>
      <w:sz w:val="24"/>
      <w:szCs w:val="24"/>
    </w:rPr>
  </w:style>
  <w:style w:type="character" w:customStyle="1" w:styleId="ListLabel19">
    <w:name w:val="ListLabel 19"/>
    <w:rPr>
      <w:b w:val="0"/>
      <w:i w:val="0"/>
      <w:sz w:val="24"/>
      <w:szCs w:val="24"/>
    </w:rPr>
  </w:style>
  <w:style w:type="character" w:customStyle="1" w:styleId="ListLabel20">
    <w:name w:val="ListLabel 20"/>
    <w:rPr>
      <w:rFonts w:cs="Times New Roman"/>
      <w:b w:val="0"/>
      <w:bCs w:val="0"/>
      <w:i w:val="0"/>
      <w:iCs w:val="0"/>
      <w:sz w:val="24"/>
      <w:szCs w:val="24"/>
    </w:rPr>
  </w:style>
  <w:style w:type="character" w:customStyle="1" w:styleId="ListLabel21">
    <w:name w:val="ListLabel 21"/>
    <w:rPr>
      <w:rFonts w:cs="Times New Roman"/>
      <w:b/>
      <w:bCs w:val="0"/>
      <w:i w:val="0"/>
      <w:iCs w:val="0"/>
      <w:sz w:val="24"/>
      <w:szCs w:val="24"/>
    </w:rPr>
  </w:style>
  <w:style w:type="character" w:customStyle="1" w:styleId="ListLabel22">
    <w:name w:val="ListLabel 22"/>
    <w:rPr>
      <w:b w:val="0"/>
      <w:bCs w:val="0"/>
    </w:rPr>
  </w:style>
  <w:style w:type="character" w:customStyle="1" w:styleId="ListLabel23">
    <w:name w:val="ListLabel 23"/>
    <w:rPr>
      <w:b/>
      <w:bCs/>
    </w:rPr>
  </w:style>
  <w:style w:type="character" w:customStyle="1" w:styleId="ListLabel24">
    <w:name w:val="ListLabel 24"/>
    <w:rPr>
      <w:rFonts w:cs="Symbol"/>
    </w:rPr>
  </w:style>
  <w:style w:type="character" w:customStyle="1" w:styleId="ListLabel25">
    <w:name w:val="ListLabel 25"/>
    <w:rPr>
      <w:rFonts w:cs="Courier New"/>
    </w:rPr>
  </w:style>
  <w:style w:type="character" w:customStyle="1" w:styleId="ListLabel26">
    <w:name w:val="ListLabel 26"/>
    <w:rPr>
      <w:rFonts w:cs="Wingdings"/>
    </w:rPr>
  </w:style>
  <w:style w:type="character" w:customStyle="1" w:styleId="ListLabel27">
    <w:name w:val="ListLabel 27"/>
    <w:rPr>
      <w:b/>
      <w:i w:val="0"/>
      <w:sz w:val="22"/>
    </w:rPr>
  </w:style>
  <w:style w:type="character" w:customStyle="1" w:styleId="Nierozpoznanawzmianka2">
    <w:name w:val="Nierozpoznana wzmianka2"/>
    <w:rPr>
      <w:color w:val="808080"/>
      <w:shd w:val="clear" w:color="auto" w:fill="E6E6E6"/>
    </w:rPr>
  </w:style>
  <w:style w:type="numbering" w:customStyle="1" w:styleId="NBPpunktorynumeryczne111112">
    <w:name w:val="NBP punktory numeryczne111112"/>
    <w:basedOn w:val="Bezlisty"/>
    <w:pPr>
      <w:numPr>
        <w:numId w:val="2"/>
      </w:numPr>
    </w:pPr>
  </w:style>
  <w:style w:type="numbering" w:customStyle="1" w:styleId="Styl6">
    <w:name w:val="Styl6"/>
    <w:basedOn w:val="Bezlisty"/>
    <w:pPr>
      <w:numPr>
        <w:numId w:val="3"/>
      </w:numPr>
    </w:pPr>
  </w:style>
  <w:style w:type="numbering" w:customStyle="1" w:styleId="WWNum19">
    <w:name w:val="WWNum19"/>
    <w:basedOn w:val="Bezlisty"/>
    <w:pPr>
      <w:numPr>
        <w:numId w:val="4"/>
      </w:numPr>
    </w:pPr>
  </w:style>
  <w:style w:type="numbering" w:customStyle="1" w:styleId="WWNum23">
    <w:name w:val="WWNum23"/>
    <w:basedOn w:val="Bezlisty"/>
    <w:pPr>
      <w:numPr>
        <w:numId w:val="5"/>
      </w:numPr>
    </w:pPr>
  </w:style>
  <w:style w:type="numbering" w:customStyle="1" w:styleId="WWNum17">
    <w:name w:val="WWNum17"/>
    <w:basedOn w:val="Bezlisty"/>
    <w:pPr>
      <w:numPr>
        <w:numId w:val="6"/>
      </w:numPr>
    </w:pPr>
  </w:style>
  <w:style w:type="numbering" w:customStyle="1" w:styleId="WWNum9">
    <w:name w:val="WWNum9"/>
    <w:basedOn w:val="Bezlisty"/>
    <w:pPr>
      <w:numPr>
        <w:numId w:val="7"/>
      </w:numPr>
    </w:pPr>
  </w:style>
  <w:style w:type="numbering" w:customStyle="1" w:styleId="WWOutlineListStyle">
    <w:name w:val="WW_OutlineListStyle"/>
    <w:basedOn w:val="Bezlisty"/>
    <w:pPr>
      <w:numPr>
        <w:numId w:val="8"/>
      </w:numPr>
    </w:pPr>
  </w:style>
  <w:style w:type="numbering" w:customStyle="1" w:styleId="WWNum1">
    <w:name w:val="WWNum1"/>
    <w:basedOn w:val="Bezlisty"/>
    <w:pPr>
      <w:numPr>
        <w:numId w:val="9"/>
      </w:numPr>
    </w:pPr>
  </w:style>
  <w:style w:type="numbering" w:customStyle="1" w:styleId="WWNum2">
    <w:name w:val="WWNum2"/>
    <w:basedOn w:val="Bezlisty"/>
    <w:pPr>
      <w:numPr>
        <w:numId w:val="10"/>
      </w:numPr>
    </w:pPr>
  </w:style>
  <w:style w:type="numbering" w:customStyle="1" w:styleId="WWNum3">
    <w:name w:val="WWNum3"/>
    <w:basedOn w:val="Bezlisty"/>
    <w:pPr>
      <w:numPr>
        <w:numId w:val="11"/>
      </w:numPr>
    </w:pPr>
  </w:style>
  <w:style w:type="numbering" w:customStyle="1" w:styleId="WWNum4">
    <w:name w:val="WWNum4"/>
    <w:basedOn w:val="Bezlisty"/>
    <w:pPr>
      <w:numPr>
        <w:numId w:val="12"/>
      </w:numPr>
    </w:pPr>
  </w:style>
  <w:style w:type="numbering" w:customStyle="1" w:styleId="WWNum5">
    <w:name w:val="WWNum5"/>
    <w:basedOn w:val="Bezlisty"/>
    <w:pPr>
      <w:numPr>
        <w:numId w:val="13"/>
      </w:numPr>
    </w:pPr>
  </w:style>
  <w:style w:type="numbering" w:customStyle="1" w:styleId="WWNum6">
    <w:name w:val="WWNum6"/>
    <w:basedOn w:val="Bezlisty"/>
    <w:pPr>
      <w:numPr>
        <w:numId w:val="14"/>
      </w:numPr>
    </w:pPr>
  </w:style>
  <w:style w:type="numbering" w:customStyle="1" w:styleId="WWNum7">
    <w:name w:val="WWNum7"/>
    <w:basedOn w:val="Bezlisty"/>
    <w:pPr>
      <w:numPr>
        <w:numId w:val="15"/>
      </w:numPr>
    </w:pPr>
  </w:style>
  <w:style w:type="numbering" w:customStyle="1" w:styleId="WWNum8">
    <w:name w:val="WWNum8"/>
    <w:basedOn w:val="Bezlisty"/>
    <w:pPr>
      <w:numPr>
        <w:numId w:val="16"/>
      </w:numPr>
    </w:pPr>
  </w:style>
  <w:style w:type="numbering" w:customStyle="1" w:styleId="WWNum10">
    <w:name w:val="WWNum10"/>
    <w:basedOn w:val="Bezlisty"/>
    <w:pPr>
      <w:numPr>
        <w:numId w:val="17"/>
      </w:numPr>
    </w:pPr>
  </w:style>
  <w:style w:type="numbering" w:customStyle="1" w:styleId="WWNum11">
    <w:name w:val="WWNum11"/>
    <w:basedOn w:val="Bezlisty"/>
    <w:pPr>
      <w:numPr>
        <w:numId w:val="18"/>
      </w:numPr>
    </w:pPr>
  </w:style>
  <w:style w:type="numbering" w:customStyle="1" w:styleId="WWNum12">
    <w:name w:val="WWNum12"/>
    <w:basedOn w:val="Bezlisty"/>
    <w:pPr>
      <w:numPr>
        <w:numId w:val="19"/>
      </w:numPr>
    </w:pPr>
  </w:style>
  <w:style w:type="numbering" w:customStyle="1" w:styleId="WWNum13">
    <w:name w:val="WWNum13"/>
    <w:basedOn w:val="Bezlisty"/>
    <w:pPr>
      <w:numPr>
        <w:numId w:val="20"/>
      </w:numPr>
    </w:pPr>
  </w:style>
  <w:style w:type="numbering" w:customStyle="1" w:styleId="WWNum14">
    <w:name w:val="WWNum14"/>
    <w:basedOn w:val="Bezlisty"/>
    <w:pPr>
      <w:numPr>
        <w:numId w:val="21"/>
      </w:numPr>
    </w:pPr>
  </w:style>
  <w:style w:type="numbering" w:customStyle="1" w:styleId="WWNum15">
    <w:name w:val="WWNum15"/>
    <w:basedOn w:val="Bezlisty"/>
    <w:pPr>
      <w:numPr>
        <w:numId w:val="22"/>
      </w:numPr>
    </w:pPr>
  </w:style>
  <w:style w:type="numbering" w:customStyle="1" w:styleId="WWNum16">
    <w:name w:val="WWNum16"/>
    <w:basedOn w:val="Bezlisty"/>
    <w:pPr>
      <w:numPr>
        <w:numId w:val="23"/>
      </w:numPr>
    </w:pPr>
  </w:style>
  <w:style w:type="numbering" w:customStyle="1" w:styleId="WWNum18">
    <w:name w:val="WWNum18"/>
    <w:basedOn w:val="Bezlisty"/>
    <w:pPr>
      <w:numPr>
        <w:numId w:val="24"/>
      </w:numPr>
    </w:pPr>
  </w:style>
  <w:style w:type="numbering" w:customStyle="1" w:styleId="WWNum20">
    <w:name w:val="WWNum20"/>
    <w:basedOn w:val="Bezlisty"/>
    <w:pPr>
      <w:numPr>
        <w:numId w:val="25"/>
      </w:numPr>
    </w:pPr>
  </w:style>
  <w:style w:type="numbering" w:customStyle="1" w:styleId="WWNum21">
    <w:name w:val="WWNum21"/>
    <w:basedOn w:val="Bezlisty"/>
    <w:pPr>
      <w:numPr>
        <w:numId w:val="26"/>
      </w:numPr>
    </w:pPr>
  </w:style>
  <w:style w:type="numbering" w:customStyle="1" w:styleId="WWNum22">
    <w:name w:val="WWNum22"/>
    <w:basedOn w:val="Bezlisty"/>
    <w:pPr>
      <w:numPr>
        <w:numId w:val="27"/>
      </w:numPr>
    </w:pPr>
  </w:style>
  <w:style w:type="numbering" w:customStyle="1" w:styleId="WWNum24">
    <w:name w:val="WWNum24"/>
    <w:basedOn w:val="Bezlisty"/>
    <w:pPr>
      <w:numPr>
        <w:numId w:val="28"/>
      </w:numPr>
    </w:pPr>
  </w:style>
  <w:style w:type="numbering" w:customStyle="1" w:styleId="WWNum25">
    <w:name w:val="WWNum25"/>
    <w:basedOn w:val="Bezlisty"/>
    <w:pPr>
      <w:numPr>
        <w:numId w:val="29"/>
      </w:numPr>
    </w:pPr>
  </w:style>
  <w:style w:type="numbering" w:customStyle="1" w:styleId="WWNum26">
    <w:name w:val="WWNum26"/>
    <w:basedOn w:val="Bezlisty"/>
    <w:pPr>
      <w:numPr>
        <w:numId w:val="30"/>
      </w:numPr>
    </w:pPr>
  </w:style>
  <w:style w:type="numbering" w:customStyle="1" w:styleId="WWNum27">
    <w:name w:val="WWNum27"/>
    <w:basedOn w:val="Bezlisty"/>
    <w:pPr>
      <w:numPr>
        <w:numId w:val="31"/>
      </w:numPr>
    </w:pPr>
  </w:style>
  <w:style w:type="numbering" w:customStyle="1" w:styleId="WWNum28">
    <w:name w:val="WWNum28"/>
    <w:basedOn w:val="Bezlisty"/>
    <w:pPr>
      <w:numPr>
        <w:numId w:val="32"/>
      </w:numPr>
    </w:pPr>
  </w:style>
  <w:style w:type="numbering" w:customStyle="1" w:styleId="WWNum29">
    <w:name w:val="WWNum29"/>
    <w:basedOn w:val="Bezlisty"/>
    <w:pPr>
      <w:numPr>
        <w:numId w:val="33"/>
      </w:numPr>
    </w:pPr>
  </w:style>
  <w:style w:type="numbering" w:customStyle="1" w:styleId="WWNum30">
    <w:name w:val="WWNum30"/>
    <w:basedOn w:val="Bezlisty"/>
    <w:pPr>
      <w:numPr>
        <w:numId w:val="34"/>
      </w:numPr>
    </w:pPr>
  </w:style>
  <w:style w:type="numbering" w:customStyle="1" w:styleId="WWNum31">
    <w:name w:val="WWNum31"/>
    <w:basedOn w:val="Bezlisty"/>
    <w:pPr>
      <w:numPr>
        <w:numId w:val="35"/>
      </w:numPr>
    </w:pPr>
  </w:style>
  <w:style w:type="numbering" w:customStyle="1" w:styleId="WWNum32">
    <w:name w:val="WWNum32"/>
    <w:basedOn w:val="Bezlisty"/>
    <w:pPr>
      <w:numPr>
        <w:numId w:val="36"/>
      </w:numPr>
    </w:pPr>
  </w:style>
  <w:style w:type="numbering" w:customStyle="1" w:styleId="WWNum33">
    <w:name w:val="WWNum33"/>
    <w:basedOn w:val="Bezlisty"/>
    <w:pPr>
      <w:numPr>
        <w:numId w:val="37"/>
      </w:numPr>
    </w:pPr>
  </w:style>
  <w:style w:type="numbering" w:customStyle="1" w:styleId="WWNum34">
    <w:name w:val="WWNum34"/>
    <w:basedOn w:val="Bezlisty"/>
    <w:pPr>
      <w:numPr>
        <w:numId w:val="38"/>
      </w:numPr>
    </w:pPr>
  </w:style>
  <w:style w:type="numbering" w:customStyle="1" w:styleId="WWNum35">
    <w:name w:val="WWNum35"/>
    <w:basedOn w:val="Bezlisty"/>
    <w:pPr>
      <w:numPr>
        <w:numId w:val="39"/>
      </w:numPr>
    </w:pPr>
  </w:style>
  <w:style w:type="numbering" w:customStyle="1" w:styleId="WWNum36">
    <w:name w:val="WWNum36"/>
    <w:basedOn w:val="Bezlisty"/>
    <w:pPr>
      <w:numPr>
        <w:numId w:val="40"/>
      </w:numPr>
    </w:pPr>
  </w:style>
  <w:style w:type="numbering" w:customStyle="1" w:styleId="WWNum37">
    <w:name w:val="WWNum37"/>
    <w:basedOn w:val="Bezlisty"/>
    <w:pPr>
      <w:numPr>
        <w:numId w:val="41"/>
      </w:numPr>
    </w:pPr>
  </w:style>
  <w:style w:type="numbering" w:customStyle="1" w:styleId="WWNum38">
    <w:name w:val="WWNum38"/>
    <w:basedOn w:val="Bezlisty"/>
    <w:pPr>
      <w:numPr>
        <w:numId w:val="42"/>
      </w:numPr>
    </w:pPr>
  </w:style>
  <w:style w:type="numbering" w:customStyle="1" w:styleId="WWNum39">
    <w:name w:val="WWNum39"/>
    <w:basedOn w:val="Bezlisty"/>
    <w:pPr>
      <w:numPr>
        <w:numId w:val="43"/>
      </w:numPr>
    </w:pPr>
  </w:style>
  <w:style w:type="numbering" w:customStyle="1" w:styleId="WWNum40">
    <w:name w:val="WWNum40"/>
    <w:basedOn w:val="Bezlisty"/>
    <w:pPr>
      <w:numPr>
        <w:numId w:val="44"/>
      </w:numPr>
    </w:pPr>
  </w:style>
  <w:style w:type="numbering" w:customStyle="1" w:styleId="WWNum41">
    <w:name w:val="WWNum41"/>
    <w:basedOn w:val="Bezlisty"/>
    <w:pPr>
      <w:numPr>
        <w:numId w:val="45"/>
      </w:numPr>
    </w:pPr>
  </w:style>
  <w:style w:type="numbering" w:customStyle="1" w:styleId="WWNum42">
    <w:name w:val="WWNum42"/>
    <w:basedOn w:val="Bezlisty"/>
    <w:pPr>
      <w:numPr>
        <w:numId w:val="46"/>
      </w:numPr>
    </w:pPr>
  </w:style>
  <w:style w:type="numbering" w:customStyle="1" w:styleId="WWNum43">
    <w:name w:val="WWNum43"/>
    <w:basedOn w:val="Bezlisty"/>
    <w:pPr>
      <w:numPr>
        <w:numId w:val="47"/>
      </w:numPr>
    </w:pPr>
  </w:style>
  <w:style w:type="numbering" w:customStyle="1" w:styleId="WWNum44">
    <w:name w:val="WWNum44"/>
    <w:basedOn w:val="Bezlisty"/>
    <w:pPr>
      <w:numPr>
        <w:numId w:val="48"/>
      </w:numPr>
    </w:pPr>
  </w:style>
  <w:style w:type="numbering" w:customStyle="1" w:styleId="WWNum45">
    <w:name w:val="WWNum45"/>
    <w:basedOn w:val="Bezlisty"/>
    <w:pPr>
      <w:numPr>
        <w:numId w:val="49"/>
      </w:numPr>
    </w:pPr>
  </w:style>
  <w:style w:type="numbering" w:customStyle="1" w:styleId="WWNum46">
    <w:name w:val="WWNum46"/>
    <w:basedOn w:val="Bezlisty"/>
    <w:pPr>
      <w:numPr>
        <w:numId w:val="50"/>
      </w:numPr>
    </w:pPr>
  </w:style>
  <w:style w:type="numbering" w:customStyle="1" w:styleId="WWNum47">
    <w:name w:val="WWNum47"/>
    <w:basedOn w:val="Bezlisty"/>
    <w:pPr>
      <w:numPr>
        <w:numId w:val="51"/>
      </w:numPr>
    </w:pPr>
  </w:style>
  <w:style w:type="numbering" w:customStyle="1" w:styleId="WWNum48">
    <w:name w:val="WWNum48"/>
    <w:basedOn w:val="Bezlisty"/>
    <w:pPr>
      <w:numPr>
        <w:numId w:val="52"/>
      </w:numPr>
    </w:pPr>
  </w:style>
  <w:style w:type="numbering" w:customStyle="1" w:styleId="WWNum49">
    <w:name w:val="WWNum49"/>
    <w:basedOn w:val="Bezlisty"/>
    <w:pPr>
      <w:numPr>
        <w:numId w:val="53"/>
      </w:numPr>
    </w:pPr>
  </w:style>
  <w:style w:type="numbering" w:customStyle="1" w:styleId="WWNum50">
    <w:name w:val="WWNum50"/>
    <w:basedOn w:val="Bezlisty"/>
    <w:pPr>
      <w:numPr>
        <w:numId w:val="54"/>
      </w:numPr>
    </w:pPr>
  </w:style>
  <w:style w:type="numbering" w:customStyle="1" w:styleId="WWNum51">
    <w:name w:val="WWNum51"/>
    <w:basedOn w:val="Bezlisty"/>
    <w:pPr>
      <w:numPr>
        <w:numId w:val="55"/>
      </w:numPr>
    </w:pPr>
  </w:style>
  <w:style w:type="numbering" w:customStyle="1" w:styleId="WWNum52">
    <w:name w:val="WWNum52"/>
    <w:basedOn w:val="Bezlisty"/>
    <w:pPr>
      <w:numPr>
        <w:numId w:val="56"/>
      </w:numPr>
    </w:pPr>
  </w:style>
  <w:style w:type="numbering" w:customStyle="1" w:styleId="WWNum53">
    <w:name w:val="WWNum53"/>
    <w:basedOn w:val="Bezlisty"/>
    <w:pPr>
      <w:numPr>
        <w:numId w:val="57"/>
      </w:numPr>
    </w:pPr>
  </w:style>
  <w:style w:type="numbering" w:customStyle="1" w:styleId="WWNum54">
    <w:name w:val="WWNum54"/>
    <w:basedOn w:val="Bezlisty"/>
    <w:pPr>
      <w:numPr>
        <w:numId w:val="58"/>
      </w:numPr>
    </w:pPr>
  </w:style>
  <w:style w:type="numbering" w:customStyle="1" w:styleId="WWNum55">
    <w:name w:val="WWNum55"/>
    <w:basedOn w:val="Bezlisty"/>
    <w:pPr>
      <w:numPr>
        <w:numId w:val="59"/>
      </w:numPr>
    </w:pPr>
  </w:style>
  <w:style w:type="numbering" w:customStyle="1" w:styleId="WWNum56">
    <w:name w:val="WWNum56"/>
    <w:basedOn w:val="Bezlisty"/>
    <w:pPr>
      <w:numPr>
        <w:numId w:val="60"/>
      </w:numPr>
    </w:pPr>
  </w:style>
  <w:style w:type="numbering" w:customStyle="1" w:styleId="WWNum57">
    <w:name w:val="WWNum57"/>
    <w:basedOn w:val="Bezlisty"/>
    <w:pPr>
      <w:numPr>
        <w:numId w:val="61"/>
      </w:numPr>
    </w:pPr>
  </w:style>
  <w:style w:type="numbering" w:customStyle="1" w:styleId="WWNum58">
    <w:name w:val="WWNum58"/>
    <w:basedOn w:val="Bezlisty"/>
    <w:pPr>
      <w:numPr>
        <w:numId w:val="62"/>
      </w:numPr>
    </w:pPr>
  </w:style>
  <w:style w:type="numbering" w:customStyle="1" w:styleId="WWNum59">
    <w:name w:val="WWNum59"/>
    <w:basedOn w:val="Bezlisty"/>
    <w:pPr>
      <w:numPr>
        <w:numId w:val="63"/>
      </w:numPr>
    </w:pPr>
  </w:style>
  <w:style w:type="numbering" w:customStyle="1" w:styleId="WWNum60">
    <w:name w:val="WWNum60"/>
    <w:basedOn w:val="Bezlisty"/>
    <w:pPr>
      <w:numPr>
        <w:numId w:val="64"/>
      </w:numPr>
    </w:pPr>
  </w:style>
  <w:style w:type="numbering" w:customStyle="1" w:styleId="WWNum61">
    <w:name w:val="WWNum61"/>
    <w:basedOn w:val="Bezlisty"/>
    <w:pPr>
      <w:numPr>
        <w:numId w:val="65"/>
      </w:numPr>
    </w:pPr>
  </w:style>
  <w:style w:type="numbering" w:customStyle="1" w:styleId="WWNum62">
    <w:name w:val="WWNum62"/>
    <w:basedOn w:val="Bezlisty"/>
    <w:pPr>
      <w:numPr>
        <w:numId w:val="66"/>
      </w:numPr>
    </w:pPr>
  </w:style>
  <w:style w:type="numbering" w:customStyle="1" w:styleId="WWNum63">
    <w:name w:val="WWNum63"/>
    <w:basedOn w:val="Bezlisty"/>
    <w:pPr>
      <w:numPr>
        <w:numId w:val="67"/>
      </w:numPr>
    </w:pPr>
  </w:style>
  <w:style w:type="numbering" w:customStyle="1" w:styleId="WWNum64">
    <w:name w:val="WWNum64"/>
    <w:basedOn w:val="Bezlisty"/>
    <w:pPr>
      <w:numPr>
        <w:numId w:val="68"/>
      </w:numPr>
    </w:pPr>
  </w:style>
  <w:style w:type="numbering" w:customStyle="1" w:styleId="WWNum65">
    <w:name w:val="WWNum65"/>
    <w:basedOn w:val="Bezlisty"/>
    <w:pPr>
      <w:numPr>
        <w:numId w:val="69"/>
      </w:numPr>
    </w:pPr>
  </w:style>
  <w:style w:type="numbering" w:customStyle="1" w:styleId="WWNum66">
    <w:name w:val="WWNum66"/>
    <w:basedOn w:val="Bezlisty"/>
    <w:pPr>
      <w:numPr>
        <w:numId w:val="70"/>
      </w:numPr>
    </w:pPr>
  </w:style>
  <w:style w:type="numbering" w:customStyle="1" w:styleId="WWNum67">
    <w:name w:val="WWNum67"/>
    <w:basedOn w:val="Bezlisty"/>
    <w:pPr>
      <w:numPr>
        <w:numId w:val="71"/>
      </w:numPr>
    </w:pPr>
  </w:style>
  <w:style w:type="numbering" w:customStyle="1" w:styleId="WWNum68">
    <w:name w:val="WWNum68"/>
    <w:basedOn w:val="Bezlisty"/>
    <w:pPr>
      <w:numPr>
        <w:numId w:val="72"/>
      </w:numPr>
    </w:pPr>
  </w:style>
  <w:style w:type="numbering" w:customStyle="1" w:styleId="LFO36">
    <w:name w:val="LFO36"/>
    <w:basedOn w:val="Bezlisty"/>
    <w:pPr>
      <w:numPr>
        <w:numId w:val="73"/>
      </w:numPr>
    </w:pPr>
  </w:style>
  <w:style w:type="numbering" w:customStyle="1" w:styleId="LFO37">
    <w:name w:val="LFO37"/>
    <w:basedOn w:val="Bezlisty"/>
    <w:pPr>
      <w:numPr>
        <w:numId w:val="74"/>
      </w:numPr>
    </w:pPr>
  </w:style>
  <w:style w:type="numbering" w:customStyle="1" w:styleId="Bezlisty1">
    <w:name w:val="Bez listy1"/>
    <w:next w:val="Bezlisty"/>
    <w:uiPriority w:val="99"/>
    <w:semiHidden/>
    <w:unhideWhenUsed/>
    <w:rsid w:val="00A93F45"/>
  </w:style>
  <w:style w:type="numbering" w:customStyle="1" w:styleId="Bezlisty11">
    <w:name w:val="Bez listy11"/>
    <w:next w:val="Bezlisty"/>
    <w:uiPriority w:val="99"/>
    <w:semiHidden/>
    <w:unhideWhenUsed/>
    <w:rsid w:val="00A93F45"/>
  </w:style>
  <w:style w:type="paragraph" w:customStyle="1" w:styleId="Tekstpodstawowywcity0">
    <w:name w:val="Tekst podstawowy wci?ty"/>
    <w:basedOn w:val="Normalny"/>
    <w:rsid w:val="00A93F45"/>
    <w:pPr>
      <w:widowControl w:val="0"/>
      <w:tabs>
        <w:tab w:val="left" w:pos="567"/>
        <w:tab w:val="left" w:pos="850"/>
      </w:tabs>
      <w:suppressAutoHyphens w:val="0"/>
      <w:overflowPunct w:val="0"/>
      <w:autoSpaceDE w:val="0"/>
      <w:adjustRightInd w:val="0"/>
      <w:spacing w:after="0" w:line="240" w:lineRule="auto"/>
      <w:ind w:left="426" w:hanging="426"/>
      <w:jc w:val="both"/>
    </w:pPr>
    <w:rPr>
      <w:rFonts w:ascii="Times New Roman" w:eastAsia="Times New Roman" w:hAnsi="Times New Roman"/>
      <w:sz w:val="24"/>
      <w:szCs w:val="20"/>
      <w:lang w:eastAsia="pl-PL"/>
    </w:rPr>
  </w:style>
  <w:style w:type="paragraph" w:customStyle="1" w:styleId="StylIwony">
    <w:name w:val="Styl Iwony"/>
    <w:basedOn w:val="Normalny"/>
    <w:rsid w:val="00A93F45"/>
    <w:pPr>
      <w:suppressAutoHyphens w:val="0"/>
      <w:overflowPunct w:val="0"/>
      <w:autoSpaceDE w:val="0"/>
      <w:adjustRightInd w:val="0"/>
      <w:spacing w:before="120" w:after="120" w:line="240" w:lineRule="auto"/>
      <w:jc w:val="both"/>
    </w:pPr>
    <w:rPr>
      <w:rFonts w:ascii="Bookman Old Style" w:eastAsia="Times New Roman" w:hAnsi="Bookman Old Style"/>
      <w:sz w:val="24"/>
      <w:szCs w:val="20"/>
      <w:lang w:eastAsia="pl-PL"/>
    </w:rPr>
  </w:style>
  <w:style w:type="paragraph" w:customStyle="1" w:styleId="Akapitzlist2">
    <w:name w:val="Akapit z listą2"/>
    <w:basedOn w:val="Normalny"/>
    <w:link w:val="ListParagraphChar"/>
    <w:rsid w:val="00A93F45"/>
    <w:pPr>
      <w:suppressAutoHyphens w:val="0"/>
      <w:autoSpaceDN/>
      <w:spacing w:after="0" w:line="240" w:lineRule="auto"/>
      <w:ind w:left="708" w:right="23" w:hanging="357"/>
      <w:jc w:val="both"/>
      <w:textAlignment w:val="auto"/>
    </w:pPr>
    <w:rPr>
      <w:sz w:val="24"/>
      <w:szCs w:val="24"/>
      <w:lang w:eastAsia="pl-PL"/>
    </w:rPr>
  </w:style>
  <w:style w:type="paragraph" w:customStyle="1" w:styleId="Tekstpodstawowy211">
    <w:name w:val="Tekst podstawowy 211"/>
    <w:basedOn w:val="Normalny"/>
    <w:rsid w:val="00A93F45"/>
    <w:pPr>
      <w:tabs>
        <w:tab w:val="left" w:pos="8352"/>
      </w:tabs>
      <w:suppressAutoHyphens w:val="0"/>
      <w:overflowPunct w:val="0"/>
      <w:autoSpaceDE w:val="0"/>
      <w:adjustRightInd w:val="0"/>
      <w:spacing w:after="0" w:line="240" w:lineRule="auto"/>
      <w:ind w:left="357" w:right="23" w:hanging="357"/>
      <w:jc w:val="both"/>
      <w:textAlignment w:val="auto"/>
    </w:pPr>
    <w:rPr>
      <w:rFonts w:ascii="Times New Roman" w:eastAsia="Times New Roman" w:hAnsi="Times New Roman"/>
      <w:sz w:val="24"/>
      <w:szCs w:val="20"/>
      <w:lang w:eastAsia="pl-PL"/>
    </w:rPr>
  </w:style>
  <w:style w:type="character" w:customStyle="1" w:styleId="ListParagraphChar">
    <w:name w:val="List Paragraph Char"/>
    <w:link w:val="Akapitzlist2"/>
    <w:locked/>
    <w:rsid w:val="00A93F45"/>
    <w:rPr>
      <w:sz w:val="24"/>
      <w:szCs w:val="24"/>
      <w:lang w:eastAsia="pl-PL"/>
    </w:rPr>
  </w:style>
  <w:style w:type="paragraph" w:customStyle="1" w:styleId="Tekstpodstawowywcity22">
    <w:name w:val="Tekst podstawowy wcięty 22"/>
    <w:basedOn w:val="Normalny"/>
    <w:rsid w:val="00A93F45"/>
    <w:pPr>
      <w:widowControl w:val="0"/>
      <w:suppressAutoHyphens w:val="0"/>
      <w:autoSpaceDN/>
      <w:spacing w:after="0" w:line="240" w:lineRule="auto"/>
      <w:ind w:left="3686" w:hanging="1843"/>
      <w:jc w:val="both"/>
      <w:textAlignment w:val="auto"/>
    </w:pPr>
    <w:rPr>
      <w:rFonts w:ascii="Times New Roman" w:eastAsia="Times New Roman" w:hAnsi="Times New Roman"/>
      <w:sz w:val="24"/>
      <w:szCs w:val="20"/>
      <w:lang w:eastAsia="pl-PL"/>
    </w:rPr>
  </w:style>
  <w:style w:type="paragraph" w:customStyle="1" w:styleId="Poziom1">
    <w:name w:val="Poziom 1"/>
    <w:basedOn w:val="Normalny"/>
    <w:rsid w:val="00A93F45"/>
    <w:pPr>
      <w:tabs>
        <w:tab w:val="left" w:pos="720"/>
      </w:tabs>
      <w:suppressAutoHyphens w:val="0"/>
      <w:autoSpaceDN/>
      <w:spacing w:after="0" w:line="240" w:lineRule="auto"/>
      <w:ind w:left="720" w:hanging="360"/>
      <w:jc w:val="both"/>
      <w:textAlignment w:val="auto"/>
    </w:pPr>
    <w:rPr>
      <w:rFonts w:ascii="Times New Roman" w:eastAsia="Times New Roman" w:hAnsi="Times New Roman"/>
      <w:sz w:val="24"/>
      <w:szCs w:val="20"/>
      <w:lang w:eastAsia="pl-PL"/>
    </w:rPr>
  </w:style>
  <w:style w:type="character" w:customStyle="1" w:styleId="StopkaZnak1">
    <w:name w:val="Stopka Znak1"/>
    <w:uiPriority w:val="99"/>
    <w:semiHidden/>
    <w:locked/>
    <w:rsid w:val="00A93F45"/>
    <w:rPr>
      <w:rFonts w:cs="Times New Roman"/>
      <w:sz w:val="24"/>
      <w:szCs w:val="24"/>
    </w:rPr>
  </w:style>
  <w:style w:type="character" w:customStyle="1" w:styleId="FontStyle14">
    <w:name w:val="Font Style14"/>
    <w:uiPriority w:val="99"/>
    <w:rsid w:val="00A93F45"/>
    <w:rPr>
      <w:rFonts w:ascii="Times New Roman" w:hAnsi="Times New Roman" w:cs="Times New Roman" w:hint="default"/>
      <w:color w:val="000000"/>
      <w:sz w:val="22"/>
      <w:szCs w:val="22"/>
    </w:rPr>
  </w:style>
  <w:style w:type="paragraph" w:customStyle="1" w:styleId="Akapitzlist3">
    <w:name w:val="Akapit z listą3"/>
    <w:basedOn w:val="Normalny"/>
    <w:rsid w:val="00A93F45"/>
    <w:pPr>
      <w:suppressAutoHyphens w:val="0"/>
      <w:autoSpaceDN/>
      <w:spacing w:after="0" w:line="240" w:lineRule="auto"/>
      <w:ind w:left="708" w:right="23" w:hanging="357"/>
      <w:jc w:val="both"/>
      <w:textAlignment w:val="auto"/>
    </w:pPr>
    <w:rPr>
      <w:sz w:val="24"/>
      <w:szCs w:val="24"/>
      <w:lang w:eastAsia="pl-PL"/>
    </w:rPr>
  </w:style>
  <w:style w:type="paragraph" w:customStyle="1" w:styleId="Styl2">
    <w:name w:val="Styl2"/>
    <w:basedOn w:val="Normalny"/>
    <w:rsid w:val="00EC37C0"/>
    <w:pPr>
      <w:numPr>
        <w:numId w:val="100"/>
      </w:numPr>
      <w:autoSpaceDN/>
      <w:spacing w:after="240" w:line="240" w:lineRule="auto"/>
      <w:jc w:val="both"/>
      <w:textAlignment w:val="auto"/>
    </w:pPr>
    <w:rPr>
      <w:rFonts w:ascii="Arial" w:eastAsia="Times New Roman" w:hAnsi="Arial"/>
      <w:sz w:val="20"/>
      <w:szCs w:val="20"/>
      <w:lang w:val="x-none" w:eastAsia="zh-CN"/>
    </w:rPr>
  </w:style>
  <w:style w:type="character" w:styleId="Nierozpoznanawzmianka">
    <w:name w:val="Unresolved Mention"/>
    <w:basedOn w:val="Domylnaczcionkaakapitu"/>
    <w:uiPriority w:val="99"/>
    <w:semiHidden/>
    <w:unhideWhenUsed/>
    <w:rsid w:val="00223D22"/>
    <w:rPr>
      <w:color w:val="605E5C"/>
      <w:shd w:val="clear" w:color="auto" w:fill="E1DFDD"/>
    </w:rPr>
  </w:style>
  <w:style w:type="character" w:customStyle="1" w:styleId="fontstyle01">
    <w:name w:val="fontstyle01"/>
    <w:basedOn w:val="Domylnaczcionkaakapitu"/>
    <w:rsid w:val="005741D4"/>
    <w:rPr>
      <w:rFonts w:ascii="Calibri" w:hAnsi="Calibri" w:cs="Calibri" w:hint="default"/>
      <w:b w:val="0"/>
      <w:bCs w:val="0"/>
      <w:i w:val="0"/>
      <w:iCs w:val="0"/>
      <w:color w:val="000000"/>
      <w:sz w:val="24"/>
      <w:szCs w:val="24"/>
    </w:rPr>
  </w:style>
  <w:style w:type="paragraph" w:customStyle="1" w:styleId="Paragraf">
    <w:name w:val="Paragraf"/>
    <w:basedOn w:val="Normalny"/>
    <w:rsid w:val="006925D2"/>
    <w:pPr>
      <w:suppressAutoHyphens w:val="0"/>
      <w:autoSpaceDN/>
      <w:spacing w:after="0" w:line="240" w:lineRule="auto"/>
      <w:jc w:val="center"/>
      <w:textAlignment w:val="auto"/>
    </w:pPr>
    <w:rPr>
      <w:rFonts w:ascii="Times New Roman" w:eastAsia="Times New Roman" w:hAnsi="Times New Roman"/>
      <w:b/>
      <w:sz w:val="24"/>
      <w:szCs w:val="20"/>
      <w:lang w:eastAsia="pl-PL"/>
    </w:rPr>
  </w:style>
  <w:style w:type="numbering" w:customStyle="1" w:styleId="NBPpunktorynumeryczne15">
    <w:name w:val="NBP punktory numeryczne15"/>
    <w:uiPriority w:val="99"/>
    <w:rsid w:val="008850C5"/>
    <w:pPr>
      <w:numPr>
        <w:numId w:val="153"/>
      </w:numPr>
    </w:pPr>
  </w:style>
  <w:style w:type="table" w:styleId="Tabela-Siatka">
    <w:name w:val="Table Grid"/>
    <w:basedOn w:val="Standardowy"/>
    <w:uiPriority w:val="39"/>
    <w:rsid w:val="00A36D28"/>
    <w:pPr>
      <w:autoSpaceDN/>
      <w:spacing w:after="0" w:line="240" w:lineRule="auto"/>
      <w:textAlignment w:val="auto"/>
    </w:pPr>
    <w:rPr>
      <w:rFonts w:asciiTheme="minorHAnsi" w:eastAsia="MS Mincho"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5486451">
      <w:bodyDiv w:val="1"/>
      <w:marLeft w:val="0"/>
      <w:marRight w:val="0"/>
      <w:marTop w:val="0"/>
      <w:marBottom w:val="0"/>
      <w:divBdr>
        <w:top w:val="none" w:sz="0" w:space="0" w:color="auto"/>
        <w:left w:val="none" w:sz="0" w:space="0" w:color="auto"/>
        <w:bottom w:val="none" w:sz="0" w:space="0" w:color="auto"/>
        <w:right w:val="none" w:sz="0" w:space="0" w:color="auto"/>
      </w:divBdr>
    </w:div>
    <w:div w:id="609123492">
      <w:bodyDiv w:val="1"/>
      <w:marLeft w:val="0"/>
      <w:marRight w:val="0"/>
      <w:marTop w:val="0"/>
      <w:marBottom w:val="0"/>
      <w:divBdr>
        <w:top w:val="none" w:sz="0" w:space="0" w:color="auto"/>
        <w:left w:val="none" w:sz="0" w:space="0" w:color="auto"/>
        <w:bottom w:val="none" w:sz="0" w:space="0" w:color="auto"/>
        <w:right w:val="none" w:sz="0" w:space="0" w:color="auto"/>
      </w:divBdr>
    </w:div>
    <w:div w:id="1068697911">
      <w:bodyDiv w:val="1"/>
      <w:marLeft w:val="0"/>
      <w:marRight w:val="0"/>
      <w:marTop w:val="0"/>
      <w:marBottom w:val="0"/>
      <w:divBdr>
        <w:top w:val="none" w:sz="0" w:space="0" w:color="auto"/>
        <w:left w:val="none" w:sz="0" w:space="0" w:color="auto"/>
        <w:bottom w:val="none" w:sz="0" w:space="0" w:color="auto"/>
        <w:right w:val="none" w:sz="0" w:space="0" w:color="auto"/>
      </w:divBdr>
    </w:div>
    <w:div w:id="1203178372">
      <w:bodyDiv w:val="1"/>
      <w:marLeft w:val="0"/>
      <w:marRight w:val="0"/>
      <w:marTop w:val="0"/>
      <w:marBottom w:val="0"/>
      <w:divBdr>
        <w:top w:val="none" w:sz="0" w:space="0" w:color="auto"/>
        <w:left w:val="none" w:sz="0" w:space="0" w:color="auto"/>
        <w:bottom w:val="none" w:sz="0" w:space="0" w:color="auto"/>
        <w:right w:val="none" w:sz="0" w:space="0" w:color="auto"/>
      </w:divBdr>
    </w:div>
    <w:div w:id="1338075347">
      <w:bodyDiv w:val="1"/>
      <w:marLeft w:val="0"/>
      <w:marRight w:val="0"/>
      <w:marTop w:val="0"/>
      <w:marBottom w:val="0"/>
      <w:divBdr>
        <w:top w:val="none" w:sz="0" w:space="0" w:color="auto"/>
        <w:left w:val="none" w:sz="0" w:space="0" w:color="auto"/>
        <w:bottom w:val="none" w:sz="0" w:space="0" w:color="auto"/>
        <w:right w:val="none" w:sz="0" w:space="0" w:color="auto"/>
      </w:divBdr>
    </w:div>
    <w:div w:id="1409617062">
      <w:bodyDiv w:val="1"/>
      <w:marLeft w:val="0"/>
      <w:marRight w:val="0"/>
      <w:marTop w:val="0"/>
      <w:marBottom w:val="0"/>
      <w:divBdr>
        <w:top w:val="none" w:sz="0" w:space="0" w:color="auto"/>
        <w:left w:val="none" w:sz="0" w:space="0" w:color="auto"/>
        <w:bottom w:val="none" w:sz="0" w:space="0" w:color="auto"/>
        <w:right w:val="none" w:sz="0" w:space="0" w:color="auto"/>
      </w:divBdr>
    </w:div>
    <w:div w:id="1736198695">
      <w:bodyDiv w:val="1"/>
      <w:marLeft w:val="0"/>
      <w:marRight w:val="0"/>
      <w:marTop w:val="0"/>
      <w:marBottom w:val="0"/>
      <w:divBdr>
        <w:top w:val="none" w:sz="0" w:space="0" w:color="auto"/>
        <w:left w:val="none" w:sz="0" w:space="0" w:color="auto"/>
        <w:bottom w:val="none" w:sz="0" w:space="0" w:color="auto"/>
        <w:right w:val="none" w:sz="0" w:space="0" w:color="auto"/>
      </w:divBdr>
    </w:div>
    <w:div w:id="17627952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ekretariat@lasymiejskie.waw.pl" TargetMode="External"/><Relationship Id="rId18" Type="http://schemas.openxmlformats.org/officeDocument/2006/relationships/image" Target="media/image3.png"/><Relationship Id="rId26" Type="http://schemas.openxmlformats.org/officeDocument/2006/relationships/image" Target="media/image5.png"/><Relationship Id="rId39" Type="http://schemas.openxmlformats.org/officeDocument/2006/relationships/hyperlink" Target="https://efaktura.gov.pl/" TargetMode="External"/><Relationship Id="rId21" Type="http://schemas.openxmlformats.org/officeDocument/2006/relationships/hyperlink" Target="mailto:sekretariat@lasymiejskie.waw.pl" TargetMode="External"/><Relationship Id="rId34" Type="http://schemas.openxmlformats.org/officeDocument/2006/relationships/image" Target="media/image7.png"/><Relationship Id="rId42"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hyperlink" Target="mailto:sekretariat@lasymiejskie.wa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zpygmggrsicd.blob.core.windows.net/pod/2021/10/Oferty-3.2_20211016.pdf" TargetMode="External"/><Relationship Id="rId24" Type="http://schemas.openxmlformats.org/officeDocument/2006/relationships/hyperlink" Target="https://efaktura.gov.pl/" TargetMode="External"/><Relationship Id="rId32" Type="http://schemas.openxmlformats.org/officeDocument/2006/relationships/hyperlink" Target="https://efaktura.gov.pl/" TargetMode="External"/><Relationship Id="rId37" Type="http://schemas.openxmlformats.org/officeDocument/2006/relationships/hyperlink" Target="mailto:sekretariat@lasymiejskie.waw.pl" TargetMode="External"/><Relationship Id="rId40" Type="http://schemas.openxmlformats.org/officeDocument/2006/relationships/hyperlink" Target="https://sip.legalis.pl/document-view.seam?documentId=mfrxilrtg4ytimjzhe4tiltqmfyc4njrga4danrwg4"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hyperlink" Target="mailto:sekretariat@lasymiejskie.waw.pl" TargetMode="External"/><Relationship Id="rId28" Type="http://schemas.openxmlformats.org/officeDocument/2006/relationships/hyperlink" Target="mailto:sekretariat@lasymiejskie.waw.pl" TargetMode="External"/><Relationship Id="rId36" Type="http://schemas.openxmlformats.org/officeDocument/2006/relationships/hyperlink" Target="mailto:sekretariat@lasymiejskie.waw.pl" TargetMode="External"/><Relationship Id="rId10" Type="http://schemas.openxmlformats.org/officeDocument/2006/relationships/hyperlink" Target="https://ezamowienia.gov.pl/mp-client/tenders/ocds-148610-efffaeca-59dd-4df1-bbf7-cf0e447c6160" TargetMode="External"/><Relationship Id="rId19" Type="http://schemas.openxmlformats.org/officeDocument/2006/relationships/image" Target="media/image4.png"/><Relationship Id="rId31" Type="http://schemas.openxmlformats.org/officeDocument/2006/relationships/hyperlink" Target="mailto:sekretariat@lasymiejskie.waw.pl"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sekretariat@lasymiejskie.waw.pl" TargetMode="External"/><Relationship Id="rId14" Type="http://schemas.openxmlformats.org/officeDocument/2006/relationships/hyperlink" Target="https://oneplace.marketplanet.pl/" TargetMode="External"/><Relationship Id="rId22" Type="http://schemas.openxmlformats.org/officeDocument/2006/relationships/hyperlink" Target="mailto:sekretariat@lasymiejskie.waw.pl" TargetMode="External"/><Relationship Id="rId27" Type="http://schemas.openxmlformats.org/officeDocument/2006/relationships/image" Target="media/image6.png"/><Relationship Id="rId30" Type="http://schemas.openxmlformats.org/officeDocument/2006/relationships/hyperlink" Target="mailto:sekretariat@lasymiejskie.waw.pl" TargetMode="External"/><Relationship Id="rId35" Type="http://schemas.openxmlformats.org/officeDocument/2006/relationships/hyperlink" Target="mailto:sekretariat@lasymiejskie.waw.pl" TargetMode="External"/><Relationship Id="rId43" Type="http://schemas.openxmlformats.org/officeDocument/2006/relationships/footer" Target="footer2.xml"/><Relationship Id="rId8" Type="http://schemas.openxmlformats.org/officeDocument/2006/relationships/hyperlink" Target="mailto:sekretariat@lasymiejskie.waw.pl" TargetMode="External"/><Relationship Id="rId3" Type="http://schemas.openxmlformats.org/officeDocument/2006/relationships/styles" Target="styles.xml"/><Relationship Id="rId12" Type="http://schemas.openxmlformats.org/officeDocument/2006/relationships/hyperlink" Target="mailto:sekretariat@lasymiejskie.waw.pl" TargetMode="External"/><Relationship Id="rId17" Type="http://schemas.openxmlformats.org/officeDocument/2006/relationships/image" Target="media/image2.png"/><Relationship Id="rId25" Type="http://schemas.openxmlformats.org/officeDocument/2006/relationships/hyperlink" Target="https://sip.legalis.pl/document-view.seam?documentId=mfrxilrtg4ytimjzhe4tiltqmfyc4njrga4danrwg4" TargetMode="External"/><Relationship Id="rId33" Type="http://schemas.openxmlformats.org/officeDocument/2006/relationships/hyperlink" Target="https://sip.legalis.pl/document-view.seam?documentId=mfrxilrtg4ytimjzhe4tiltqmfyc4njrga4danrwg4" TargetMode="External"/><Relationship Id="rId38" Type="http://schemas.openxmlformats.org/officeDocument/2006/relationships/hyperlink" Target="mailto:sekretariat@lasymiejskie.waw.pl" TargetMode="External"/><Relationship Id="rId20" Type="http://schemas.openxmlformats.org/officeDocument/2006/relationships/hyperlink" Target="mailto:sekretariat@lasymiejskie.waw.pl" TargetMode="External"/><Relationship Id="rId41"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56FE16-0C03-4011-B5A7-C82A967A9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1199</TotalTime>
  <Pages>85</Pages>
  <Words>28748</Words>
  <Characters>172492</Characters>
  <Application>Microsoft Office Word</Application>
  <DocSecurity>0</DocSecurity>
  <Lines>1437</Lines>
  <Paragraphs>401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200839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Suska</dc:creator>
  <dc:description/>
  <cp:lastModifiedBy>Marcin Strączyński</cp:lastModifiedBy>
  <cp:revision>509</cp:revision>
  <cp:lastPrinted>2026-02-13T07:35:00Z</cp:lastPrinted>
  <dcterms:created xsi:type="dcterms:W3CDTF">2022-06-23T10:15:00Z</dcterms:created>
  <dcterms:modified xsi:type="dcterms:W3CDTF">2026-02-13T07:35:00Z</dcterms:modified>
</cp:coreProperties>
</file>