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712DBB" w14:textId="506FB0F3" w:rsidR="0076691F" w:rsidRPr="005B4A9B" w:rsidRDefault="0076691F" w:rsidP="00141009">
      <w:pPr>
        <w:spacing w:after="0" w:line="240" w:lineRule="auto"/>
        <w:jc w:val="both"/>
        <w:rPr>
          <w:rFonts w:ascii="Verdana" w:hAnsi="Verdana"/>
          <w:i/>
          <w:iCs/>
          <w:sz w:val="18"/>
          <w:szCs w:val="18"/>
        </w:rPr>
      </w:pPr>
    </w:p>
    <w:p w14:paraId="09803FB2" w14:textId="08703579" w:rsidR="005B4A9B" w:rsidRDefault="00087150" w:rsidP="00141009">
      <w:pPr>
        <w:widowControl w:val="0"/>
        <w:spacing w:line="240" w:lineRule="auto"/>
        <w:ind w:left="4248" w:firstLine="708"/>
        <w:jc w:val="both"/>
        <w:rPr>
          <w:rFonts w:ascii="Verdana" w:eastAsia="Times New Roman" w:hAnsi="Verdana" w:cs="Tahoma"/>
          <w:b/>
          <w:bCs/>
          <w:color w:val="232656"/>
          <w:sz w:val="17"/>
          <w:szCs w:val="17"/>
          <w:lang w:eastAsia="pl-PL"/>
        </w:rPr>
      </w:pPr>
      <w:r w:rsidRPr="005B4A9B">
        <w:rPr>
          <w:rFonts w:ascii="Verdana" w:hAnsi="Verdana"/>
          <w:sz w:val="18"/>
          <w:szCs w:val="18"/>
        </w:rPr>
        <w:t xml:space="preserve">Lublin, dnia </w:t>
      </w:r>
      <w:r w:rsidR="004C1478">
        <w:rPr>
          <w:rFonts w:ascii="Verdana" w:hAnsi="Verdana"/>
          <w:sz w:val="18"/>
          <w:szCs w:val="18"/>
        </w:rPr>
        <w:t>20 lutego</w:t>
      </w:r>
      <w:r w:rsidRPr="005B4A9B">
        <w:rPr>
          <w:rFonts w:ascii="Verdana" w:hAnsi="Verdana"/>
          <w:sz w:val="18"/>
          <w:szCs w:val="18"/>
        </w:rPr>
        <w:t xml:space="preserve"> 202</w:t>
      </w:r>
      <w:r w:rsidR="004C1478">
        <w:rPr>
          <w:rFonts w:ascii="Verdana" w:hAnsi="Verdana"/>
          <w:sz w:val="18"/>
          <w:szCs w:val="18"/>
        </w:rPr>
        <w:t>6</w:t>
      </w:r>
      <w:r w:rsidRPr="005B4A9B">
        <w:rPr>
          <w:rFonts w:ascii="Verdana" w:hAnsi="Verdana"/>
          <w:sz w:val="18"/>
          <w:szCs w:val="18"/>
        </w:rPr>
        <w:t xml:space="preserve"> r.</w:t>
      </w:r>
    </w:p>
    <w:p w14:paraId="2A59B7A2" w14:textId="77777777" w:rsidR="0057286A" w:rsidRPr="006D64F2" w:rsidRDefault="0057286A" w:rsidP="00452127">
      <w:pPr>
        <w:spacing w:line="240" w:lineRule="auto"/>
        <w:contextualSpacing/>
        <w:jc w:val="both"/>
        <w:rPr>
          <w:rFonts w:ascii="Verdana" w:eastAsia="Times New Roman" w:hAnsi="Verdana" w:cs="Tahoma"/>
          <w:color w:val="232656"/>
          <w:sz w:val="18"/>
          <w:szCs w:val="18"/>
          <w:lang w:eastAsia="pl-PL"/>
        </w:rPr>
      </w:pPr>
      <w:r w:rsidRPr="006D64F2">
        <w:rPr>
          <w:rFonts w:ascii="Verdana" w:eastAsia="Times New Roman" w:hAnsi="Verdana" w:cs="Tahoma"/>
          <w:color w:val="232656"/>
          <w:sz w:val="18"/>
          <w:szCs w:val="18"/>
          <w:lang w:eastAsia="pl-PL"/>
        </w:rPr>
        <w:t>LU00-SZP.2380.2.2026.MK189.10</w:t>
      </w:r>
    </w:p>
    <w:p w14:paraId="63E29CDE" w14:textId="77777777" w:rsidR="0057286A" w:rsidRPr="006D64F2" w:rsidRDefault="0057286A" w:rsidP="0057286A">
      <w:pPr>
        <w:spacing w:line="240" w:lineRule="auto"/>
        <w:contextualSpacing/>
        <w:jc w:val="both"/>
        <w:rPr>
          <w:rFonts w:ascii="Verdana" w:hAnsi="Verdana"/>
          <w:sz w:val="18"/>
          <w:szCs w:val="18"/>
        </w:rPr>
      </w:pPr>
      <w:r w:rsidRPr="006D64F2">
        <w:rPr>
          <w:rFonts w:ascii="Verdana" w:hAnsi="Verdana"/>
          <w:sz w:val="18"/>
          <w:szCs w:val="18"/>
        </w:rPr>
        <w:t>LU00-2026-54438</w:t>
      </w:r>
    </w:p>
    <w:p w14:paraId="371DBBF8" w14:textId="674BD977" w:rsidR="00087150" w:rsidRPr="005B4A9B" w:rsidRDefault="00087150" w:rsidP="0057286A">
      <w:pPr>
        <w:spacing w:line="240" w:lineRule="auto"/>
        <w:ind w:left="4248" w:firstLine="708"/>
        <w:contextualSpacing/>
        <w:jc w:val="both"/>
        <w:rPr>
          <w:rFonts w:ascii="Verdana" w:hAnsi="Verdana"/>
          <w:b/>
          <w:bCs/>
          <w:sz w:val="18"/>
          <w:szCs w:val="18"/>
        </w:rPr>
      </w:pPr>
      <w:r w:rsidRPr="005B4A9B">
        <w:rPr>
          <w:rFonts w:ascii="Verdana" w:hAnsi="Verdana"/>
          <w:b/>
          <w:bCs/>
          <w:sz w:val="18"/>
          <w:szCs w:val="18"/>
        </w:rPr>
        <w:t>Uczestnicy postępowania -</w:t>
      </w:r>
    </w:p>
    <w:p w14:paraId="0AC0E42D" w14:textId="77777777" w:rsidR="00087150" w:rsidRPr="005B4A9B" w:rsidRDefault="00087150" w:rsidP="00141009">
      <w:pPr>
        <w:spacing w:line="240" w:lineRule="auto"/>
        <w:ind w:left="4956"/>
        <w:contextualSpacing/>
        <w:jc w:val="both"/>
        <w:rPr>
          <w:rFonts w:ascii="Verdana" w:hAnsi="Verdana"/>
          <w:b/>
          <w:bCs/>
          <w:sz w:val="18"/>
          <w:szCs w:val="18"/>
        </w:rPr>
      </w:pPr>
      <w:r w:rsidRPr="005B4A9B">
        <w:rPr>
          <w:rFonts w:ascii="Verdana" w:hAnsi="Verdana"/>
          <w:b/>
          <w:bCs/>
          <w:sz w:val="18"/>
          <w:szCs w:val="18"/>
        </w:rPr>
        <w:t>strona internetowa prowadzonego postępowania</w:t>
      </w:r>
    </w:p>
    <w:p w14:paraId="49CF4111" w14:textId="77777777" w:rsidR="00087150" w:rsidRPr="005B4A9B" w:rsidRDefault="00087150" w:rsidP="00141009">
      <w:pPr>
        <w:spacing w:line="240" w:lineRule="auto"/>
        <w:contextualSpacing/>
        <w:jc w:val="both"/>
        <w:rPr>
          <w:rFonts w:ascii="Verdana" w:hAnsi="Verdana"/>
          <w:b/>
          <w:bCs/>
          <w:sz w:val="18"/>
          <w:szCs w:val="18"/>
        </w:rPr>
      </w:pPr>
    </w:p>
    <w:p w14:paraId="0E22AB71" w14:textId="7EBD14C7" w:rsidR="004C1478" w:rsidRPr="009B2947" w:rsidRDefault="00807D7D" w:rsidP="004C1478">
      <w:pPr>
        <w:pStyle w:val="Nagwek"/>
        <w:tabs>
          <w:tab w:val="clear" w:pos="4536"/>
          <w:tab w:val="center" w:pos="709"/>
        </w:tabs>
        <w:jc w:val="both"/>
        <w:rPr>
          <w:rFonts w:ascii="Verdana" w:hAnsi="Verdana"/>
          <w:b/>
          <w:i/>
          <w:sz w:val="16"/>
          <w:szCs w:val="16"/>
        </w:rPr>
      </w:pPr>
      <w:r>
        <w:rPr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ab/>
      </w:r>
      <w:r w:rsidR="00087150" w:rsidRPr="005B4A9B">
        <w:rPr>
          <w:rFonts w:ascii="Verdana" w:hAnsi="Verdana"/>
          <w:sz w:val="18"/>
          <w:szCs w:val="18"/>
        </w:rPr>
        <w:t xml:space="preserve">Dotyczy postępowania o udzielenie zamówienia </w:t>
      </w:r>
      <w:r w:rsidR="004C1478" w:rsidRPr="00233717">
        <w:rPr>
          <w:rFonts w:ascii="Verdana" w:hAnsi="Verdana"/>
          <w:sz w:val="18"/>
          <w:szCs w:val="18"/>
        </w:rPr>
        <w:t xml:space="preserve">pn.: </w:t>
      </w:r>
      <w:r w:rsidR="004C1478" w:rsidRPr="00211049">
        <w:rPr>
          <w:rFonts w:ascii="Verdana" w:hAnsi="Verdana"/>
          <w:b/>
          <w:sz w:val="18"/>
          <w:szCs w:val="18"/>
        </w:rPr>
        <w:t>„</w:t>
      </w:r>
      <w:r w:rsidR="004C1478" w:rsidRPr="005A15B4">
        <w:rPr>
          <w:rFonts w:ascii="Verdana" w:hAnsi="Verdana"/>
          <w:b/>
          <w:i/>
          <w:iCs/>
          <w:sz w:val="18"/>
          <w:szCs w:val="18"/>
        </w:rPr>
        <w:t>Dostawa odzieży ochronnej, roboczej</w:t>
      </w:r>
      <w:r w:rsidR="004C1478">
        <w:rPr>
          <w:rFonts w:ascii="Verdana" w:hAnsi="Verdana"/>
          <w:b/>
          <w:i/>
          <w:iCs/>
          <w:sz w:val="18"/>
          <w:szCs w:val="18"/>
        </w:rPr>
        <w:t xml:space="preserve"> oraz</w:t>
      </w:r>
      <w:r w:rsidR="004C1478" w:rsidRPr="005A15B4">
        <w:rPr>
          <w:rFonts w:ascii="Verdana" w:hAnsi="Verdana"/>
          <w:b/>
          <w:i/>
          <w:iCs/>
          <w:sz w:val="18"/>
          <w:szCs w:val="18"/>
        </w:rPr>
        <w:t xml:space="preserve"> obuwia roboczego</w:t>
      </w:r>
      <w:r w:rsidR="004C1478" w:rsidRPr="005A15B4">
        <w:rPr>
          <w:rFonts w:ascii="Verdana" w:hAnsi="Verdana"/>
          <w:b/>
          <w:bCs/>
          <w:i/>
          <w:iCs/>
          <w:sz w:val="18"/>
          <w:szCs w:val="18"/>
        </w:rPr>
        <w:t xml:space="preserve"> dla KWP w Lublinie</w:t>
      </w:r>
      <w:r w:rsidR="004C1478">
        <w:rPr>
          <w:rFonts w:ascii="Verdana" w:eastAsia="Calibri" w:hAnsi="Verdana"/>
          <w:b/>
          <w:bCs/>
          <w:sz w:val="18"/>
          <w:szCs w:val="18"/>
        </w:rPr>
        <w:t>”</w:t>
      </w:r>
      <w:r w:rsidR="004C1478" w:rsidRPr="00F2356F">
        <w:rPr>
          <w:rFonts w:ascii="Verdana" w:eastAsia="Calibri" w:hAnsi="Verdana"/>
          <w:sz w:val="18"/>
          <w:szCs w:val="18"/>
        </w:rPr>
        <w:t>, nr</w:t>
      </w:r>
      <w:r w:rsidR="004C1478">
        <w:rPr>
          <w:rFonts w:ascii="Verdana" w:eastAsia="Calibri" w:hAnsi="Verdana"/>
          <w:sz w:val="18"/>
          <w:szCs w:val="18"/>
        </w:rPr>
        <w:t> </w:t>
      </w:r>
      <w:r w:rsidR="004C1478" w:rsidRPr="00F2356F">
        <w:rPr>
          <w:rFonts w:ascii="Verdana" w:eastAsia="Calibri" w:hAnsi="Verdana"/>
          <w:sz w:val="18"/>
          <w:szCs w:val="18"/>
        </w:rPr>
        <w:t xml:space="preserve">referencyjny </w:t>
      </w:r>
      <w:r w:rsidR="004C1478">
        <w:rPr>
          <w:rFonts w:ascii="Verdana" w:hAnsi="Verdana"/>
          <w:b/>
          <w:i/>
          <w:sz w:val="16"/>
          <w:szCs w:val="16"/>
        </w:rPr>
        <w:t>03</w:t>
      </w:r>
      <w:r w:rsidR="004C1478" w:rsidRPr="00E56DD0">
        <w:rPr>
          <w:rFonts w:ascii="Verdana" w:hAnsi="Verdana"/>
          <w:b/>
          <w:i/>
          <w:sz w:val="16"/>
          <w:szCs w:val="16"/>
        </w:rPr>
        <w:t>/</w:t>
      </w:r>
      <w:r w:rsidR="004C1478">
        <w:rPr>
          <w:rFonts w:ascii="Verdana" w:hAnsi="Verdana"/>
          <w:b/>
          <w:i/>
          <w:sz w:val="16"/>
          <w:szCs w:val="16"/>
        </w:rPr>
        <w:t>1</w:t>
      </w:r>
      <w:r w:rsidR="004C1478" w:rsidRPr="00E56DD0">
        <w:rPr>
          <w:rFonts w:ascii="Verdana" w:hAnsi="Verdana"/>
          <w:b/>
          <w:i/>
          <w:sz w:val="16"/>
          <w:szCs w:val="16"/>
        </w:rPr>
        <w:t>.</w:t>
      </w:r>
      <w:r w:rsidR="004C1478">
        <w:rPr>
          <w:rFonts w:ascii="Verdana" w:hAnsi="Verdana"/>
          <w:b/>
          <w:i/>
          <w:sz w:val="16"/>
          <w:szCs w:val="16"/>
        </w:rPr>
        <w:t>2</w:t>
      </w:r>
      <w:r w:rsidR="004C1478" w:rsidRPr="00E56DD0">
        <w:rPr>
          <w:rFonts w:ascii="Verdana" w:hAnsi="Verdana"/>
          <w:b/>
          <w:i/>
          <w:sz w:val="16"/>
          <w:szCs w:val="16"/>
        </w:rPr>
        <w:t>.</w:t>
      </w:r>
      <w:r w:rsidR="004C1478">
        <w:rPr>
          <w:rFonts w:ascii="Verdana" w:hAnsi="Verdana"/>
          <w:b/>
          <w:i/>
          <w:sz w:val="16"/>
          <w:szCs w:val="16"/>
        </w:rPr>
        <w:t>16</w:t>
      </w:r>
      <w:r w:rsidR="004C1478" w:rsidRPr="00E56DD0">
        <w:rPr>
          <w:rFonts w:ascii="Verdana" w:hAnsi="Verdana"/>
          <w:b/>
          <w:i/>
          <w:sz w:val="16"/>
          <w:szCs w:val="16"/>
        </w:rPr>
        <w:t>/2</w:t>
      </w:r>
      <w:r w:rsidR="004C1478">
        <w:rPr>
          <w:rFonts w:ascii="Verdana" w:hAnsi="Verdana"/>
          <w:b/>
          <w:i/>
          <w:sz w:val="16"/>
          <w:szCs w:val="16"/>
        </w:rPr>
        <w:t>6</w:t>
      </w:r>
      <w:r w:rsidR="004C1478" w:rsidRPr="00E56DD0">
        <w:rPr>
          <w:rFonts w:ascii="Verdana" w:hAnsi="Verdana"/>
          <w:b/>
          <w:i/>
          <w:sz w:val="16"/>
          <w:szCs w:val="16"/>
        </w:rPr>
        <w:t>/SZP/</w:t>
      </w:r>
      <w:r w:rsidR="004C1478">
        <w:rPr>
          <w:rFonts w:ascii="Verdana" w:hAnsi="Verdana"/>
          <w:b/>
          <w:i/>
          <w:sz w:val="16"/>
          <w:szCs w:val="16"/>
        </w:rPr>
        <w:t>D</w:t>
      </w:r>
      <w:r w:rsidR="004C1478" w:rsidRPr="003234CE">
        <w:rPr>
          <w:rFonts w:ascii="Verdana" w:hAnsi="Verdana"/>
          <w:bCs/>
          <w:i/>
          <w:sz w:val="18"/>
          <w:szCs w:val="18"/>
        </w:rPr>
        <w:t xml:space="preserve">. </w:t>
      </w:r>
    </w:p>
    <w:p w14:paraId="2D331121" w14:textId="6317D0A9" w:rsidR="00087150" w:rsidRPr="005B4A9B" w:rsidRDefault="00087150" w:rsidP="00807D7D">
      <w:pPr>
        <w:contextualSpacing/>
        <w:jc w:val="both"/>
        <w:rPr>
          <w:rFonts w:ascii="Verdana" w:hAnsi="Verdana"/>
          <w:b/>
          <w:bCs/>
          <w:sz w:val="18"/>
          <w:szCs w:val="18"/>
        </w:rPr>
      </w:pPr>
    </w:p>
    <w:p w14:paraId="1B24E3B3" w14:textId="51D58DBE" w:rsidR="00087150" w:rsidRPr="005B4A9B" w:rsidRDefault="00087150" w:rsidP="00141009">
      <w:pPr>
        <w:pStyle w:val="Akapitzlist"/>
        <w:tabs>
          <w:tab w:val="left" w:pos="426"/>
        </w:tabs>
        <w:ind w:left="0"/>
        <w:contextualSpacing/>
        <w:jc w:val="both"/>
        <w:rPr>
          <w:rFonts w:ascii="Verdana" w:hAnsi="Verdana"/>
          <w:b/>
          <w:sz w:val="18"/>
          <w:szCs w:val="18"/>
        </w:rPr>
      </w:pPr>
      <w:r w:rsidRPr="005B4A9B">
        <w:rPr>
          <w:rFonts w:ascii="Verdana" w:eastAsia="Calibri" w:hAnsi="Verdana"/>
          <w:sz w:val="18"/>
          <w:szCs w:val="18"/>
        </w:rPr>
        <w:t>Informuję, że do Zamawiającego w w/w postępowaniu wpłynęł</w:t>
      </w:r>
      <w:r w:rsidR="00807D7D">
        <w:rPr>
          <w:rFonts w:ascii="Verdana" w:eastAsia="Calibri" w:hAnsi="Verdana"/>
          <w:sz w:val="18"/>
          <w:szCs w:val="18"/>
        </w:rPr>
        <w:t>o</w:t>
      </w:r>
      <w:r w:rsidRPr="005B4A9B">
        <w:rPr>
          <w:rFonts w:ascii="Verdana" w:eastAsia="Calibri" w:hAnsi="Verdana"/>
          <w:sz w:val="18"/>
          <w:szCs w:val="18"/>
        </w:rPr>
        <w:t xml:space="preserve"> pytani</w:t>
      </w:r>
      <w:r w:rsidR="00807D7D">
        <w:rPr>
          <w:rFonts w:ascii="Verdana" w:eastAsia="Calibri" w:hAnsi="Verdana"/>
          <w:sz w:val="18"/>
          <w:szCs w:val="18"/>
        </w:rPr>
        <w:t>e</w:t>
      </w:r>
      <w:r w:rsidRPr="005B4A9B">
        <w:rPr>
          <w:rFonts w:ascii="Verdana" w:eastAsia="Calibri" w:hAnsi="Verdana"/>
          <w:sz w:val="18"/>
          <w:szCs w:val="18"/>
        </w:rPr>
        <w:t xml:space="preserve">. </w:t>
      </w:r>
      <w:r w:rsidRPr="005B4A9B">
        <w:rPr>
          <w:rFonts w:ascii="Verdana" w:eastAsia="Calibri" w:hAnsi="Verdana"/>
          <w:sz w:val="18"/>
          <w:szCs w:val="18"/>
          <w:lang w:bidi="pl-PL"/>
        </w:rPr>
        <w:t xml:space="preserve">Zgodnie z art. 284 ust. 2 ustawy z dnia </w:t>
      </w:r>
      <w:r w:rsidRPr="005B4A9B">
        <w:rPr>
          <w:rFonts w:ascii="Verdana" w:hAnsi="Verdana"/>
          <w:sz w:val="18"/>
          <w:szCs w:val="18"/>
        </w:rPr>
        <w:t>11 września 2019 r. Prawo zamówień Publicznych (Dz. U. z 2024 r. poz. 1320</w:t>
      </w:r>
      <w:r w:rsidR="008579DD" w:rsidRPr="005B4A9B">
        <w:rPr>
          <w:rFonts w:ascii="Verdana" w:hAnsi="Verdana"/>
          <w:sz w:val="18"/>
          <w:szCs w:val="18"/>
        </w:rPr>
        <w:t xml:space="preserve"> ze zm.</w:t>
      </w:r>
      <w:r w:rsidRPr="005B4A9B">
        <w:rPr>
          <w:rFonts w:ascii="Verdana" w:hAnsi="Verdana"/>
          <w:sz w:val="18"/>
          <w:szCs w:val="18"/>
        </w:rPr>
        <w:t>)</w:t>
      </w:r>
      <w:r w:rsidRPr="005B4A9B">
        <w:rPr>
          <w:rFonts w:ascii="Verdana" w:eastAsia="Calibri" w:hAnsi="Verdana"/>
          <w:sz w:val="18"/>
          <w:szCs w:val="18"/>
          <w:lang w:bidi="pl-PL"/>
        </w:rPr>
        <w:t xml:space="preserve">, Zamawiający przedstawia poniżej </w:t>
      </w:r>
      <w:r w:rsidR="00807D7D">
        <w:rPr>
          <w:rFonts w:ascii="Verdana" w:eastAsia="Calibri" w:hAnsi="Verdana"/>
          <w:sz w:val="18"/>
          <w:szCs w:val="18"/>
          <w:lang w:bidi="pl-PL"/>
        </w:rPr>
        <w:t>jego</w:t>
      </w:r>
      <w:r w:rsidRPr="005B4A9B">
        <w:rPr>
          <w:rFonts w:ascii="Verdana" w:eastAsia="Calibri" w:hAnsi="Verdana"/>
          <w:sz w:val="18"/>
          <w:szCs w:val="18"/>
          <w:lang w:bidi="pl-PL"/>
        </w:rPr>
        <w:t xml:space="preserve"> treść wraz z odpowiedzi</w:t>
      </w:r>
      <w:r w:rsidR="00807D7D">
        <w:rPr>
          <w:rFonts w:ascii="Verdana" w:eastAsia="Calibri" w:hAnsi="Verdana"/>
          <w:sz w:val="18"/>
          <w:szCs w:val="18"/>
          <w:lang w:bidi="pl-PL"/>
        </w:rPr>
        <w:t>ą</w:t>
      </w:r>
      <w:r w:rsidRPr="005B4A9B">
        <w:rPr>
          <w:rFonts w:ascii="Verdana" w:eastAsia="Calibri" w:hAnsi="Verdana"/>
          <w:sz w:val="18"/>
          <w:szCs w:val="18"/>
          <w:lang w:bidi="pl-PL"/>
        </w:rPr>
        <w:t>:</w:t>
      </w:r>
    </w:p>
    <w:p w14:paraId="71401328" w14:textId="77777777" w:rsidR="00087150" w:rsidRPr="005B4A9B" w:rsidRDefault="00087150" w:rsidP="00141009">
      <w:pPr>
        <w:tabs>
          <w:tab w:val="left" w:pos="426"/>
        </w:tabs>
        <w:spacing w:line="240" w:lineRule="auto"/>
        <w:contextualSpacing/>
        <w:jc w:val="both"/>
        <w:rPr>
          <w:rFonts w:ascii="Verdana" w:hAnsi="Verdana"/>
          <w:b/>
          <w:sz w:val="18"/>
          <w:szCs w:val="18"/>
        </w:rPr>
      </w:pPr>
    </w:p>
    <w:p w14:paraId="24971C1E" w14:textId="334ED725" w:rsidR="004C1478" w:rsidRDefault="00087150" w:rsidP="004C1478">
      <w:pPr>
        <w:autoSpaceDE w:val="0"/>
        <w:autoSpaceDN w:val="0"/>
        <w:adjustRightInd w:val="0"/>
        <w:spacing w:line="240" w:lineRule="auto"/>
        <w:jc w:val="both"/>
        <w:rPr>
          <w:rFonts w:ascii="Verdana" w:hAnsi="Verdana" w:cs="Calibri"/>
          <w:i/>
          <w:iCs/>
          <w:sz w:val="18"/>
          <w:szCs w:val="18"/>
        </w:rPr>
      </w:pPr>
      <w:r w:rsidRPr="005B4A9B">
        <w:rPr>
          <w:rFonts w:ascii="Verdana" w:hAnsi="Verdana"/>
          <w:b/>
          <w:bCs/>
          <w:sz w:val="18"/>
          <w:szCs w:val="18"/>
        </w:rPr>
        <w:t>Pytanie</w:t>
      </w:r>
      <w:r w:rsidRPr="005B4A9B">
        <w:rPr>
          <w:rFonts w:ascii="Verdana" w:hAnsi="Verdana"/>
          <w:sz w:val="18"/>
          <w:szCs w:val="18"/>
        </w:rPr>
        <w:t>:</w:t>
      </w:r>
      <w:r w:rsidRPr="005B4A9B">
        <w:rPr>
          <w:rFonts w:ascii="Verdana" w:hAnsi="Verdana" w:cs="Calibri"/>
          <w:i/>
          <w:iCs/>
          <w:sz w:val="18"/>
          <w:szCs w:val="18"/>
        </w:rPr>
        <w:t xml:space="preserve"> </w:t>
      </w:r>
      <w:r w:rsidR="008579DD" w:rsidRPr="005B4A9B">
        <w:rPr>
          <w:rFonts w:ascii="Verdana" w:hAnsi="Verdana" w:cs="Calibri"/>
          <w:i/>
          <w:iCs/>
          <w:sz w:val="18"/>
          <w:szCs w:val="18"/>
        </w:rPr>
        <w:t>„</w:t>
      </w:r>
      <w:r w:rsidR="004C1478" w:rsidRPr="004C1478">
        <w:rPr>
          <w:rFonts w:ascii="Verdana" w:hAnsi="Verdana" w:cs="Calibri"/>
          <w:i/>
          <w:iCs/>
          <w:sz w:val="18"/>
          <w:szCs w:val="18"/>
        </w:rPr>
        <w:t xml:space="preserve">Dzień dobry dotyczy 03/1.2.16/26/SZP/D w związku z bardzo dużą liczbą pozycji </w:t>
      </w:r>
      <w:r w:rsidR="004C1478">
        <w:rPr>
          <w:rFonts w:ascii="Verdana" w:hAnsi="Verdana" w:cs="Calibri"/>
          <w:i/>
          <w:iCs/>
          <w:sz w:val="18"/>
          <w:szCs w:val="18"/>
        </w:rPr>
        <w:br/>
      </w:r>
      <w:r w:rsidR="004C1478" w:rsidRPr="004C1478">
        <w:rPr>
          <w:rFonts w:ascii="Verdana" w:hAnsi="Verdana" w:cs="Calibri"/>
          <w:i/>
          <w:iCs/>
          <w:sz w:val="18"/>
          <w:szCs w:val="18"/>
        </w:rPr>
        <w:t>i brakiem możliwości składania ofert częściowych uprzejmie prosimy o przedłużenie terminu składania ofert do 10.03.2026r. Pozytywne rozpatrzenie naszej prośby umożliwi naszej firmie na przygotowanie konkurencyjnej i kompletnej oferty.</w:t>
      </w:r>
      <w:r w:rsidR="004C1478">
        <w:rPr>
          <w:rFonts w:ascii="Verdana" w:hAnsi="Verdana" w:cs="Calibri"/>
          <w:i/>
          <w:iCs/>
          <w:sz w:val="18"/>
          <w:szCs w:val="18"/>
        </w:rPr>
        <w:t>”</w:t>
      </w:r>
    </w:p>
    <w:p w14:paraId="57FA1C08" w14:textId="12032F65" w:rsidR="0057286A" w:rsidRDefault="008579DD" w:rsidP="004C1478">
      <w:pPr>
        <w:jc w:val="both"/>
        <w:rPr>
          <w:rFonts w:ascii="Verdana" w:hAnsi="Verdana"/>
          <w:bCs/>
          <w:sz w:val="18"/>
          <w:szCs w:val="18"/>
        </w:rPr>
      </w:pPr>
      <w:r w:rsidRPr="00452127">
        <w:rPr>
          <w:rFonts w:ascii="Verdana" w:hAnsi="Verdana"/>
          <w:b/>
          <w:bCs/>
          <w:sz w:val="18"/>
          <w:szCs w:val="18"/>
        </w:rPr>
        <w:t>Odpowiedź:</w:t>
      </w:r>
      <w:r w:rsidRPr="00452127">
        <w:rPr>
          <w:rFonts w:ascii="Verdana" w:hAnsi="Verdana"/>
          <w:sz w:val="18"/>
          <w:szCs w:val="18"/>
        </w:rPr>
        <w:t xml:space="preserve"> </w:t>
      </w:r>
      <w:r w:rsidR="004C1478" w:rsidRPr="004C1478">
        <w:rPr>
          <w:rFonts w:ascii="Verdana" w:hAnsi="Verdana"/>
          <w:bCs/>
          <w:sz w:val="18"/>
          <w:szCs w:val="18"/>
        </w:rPr>
        <w:t xml:space="preserve">Zamawiający nie dopuszcza możliwości przedłużenia terminu składania ofert </w:t>
      </w:r>
      <w:r w:rsidR="004C1478">
        <w:rPr>
          <w:rFonts w:ascii="Verdana" w:hAnsi="Verdana"/>
          <w:bCs/>
          <w:sz w:val="18"/>
          <w:szCs w:val="18"/>
        </w:rPr>
        <w:br/>
      </w:r>
      <w:r w:rsidR="004C1478" w:rsidRPr="004C1478">
        <w:rPr>
          <w:rFonts w:ascii="Verdana" w:hAnsi="Verdana"/>
          <w:bCs/>
          <w:sz w:val="18"/>
          <w:szCs w:val="18"/>
        </w:rPr>
        <w:t>w przedmiotowym postępowaniu z uwagi na pilną potrzebę zapewnienia pracownikom odzieży i obuwia roboczego, stanowiącego środki ochrony indywidualnej</w:t>
      </w:r>
      <w:r w:rsidR="00435032">
        <w:rPr>
          <w:rFonts w:ascii="Verdana" w:hAnsi="Verdana"/>
          <w:bCs/>
          <w:sz w:val="18"/>
          <w:szCs w:val="18"/>
        </w:rPr>
        <w:t>.</w:t>
      </w:r>
    </w:p>
    <w:p w14:paraId="549CAE5F" w14:textId="106ACAEE" w:rsidR="004C1478" w:rsidRPr="004C1478" w:rsidRDefault="004C1478" w:rsidP="004C1478">
      <w:pPr>
        <w:jc w:val="both"/>
        <w:rPr>
          <w:rFonts w:ascii="Verdana" w:hAnsi="Verdana"/>
          <w:bCs/>
          <w:sz w:val="18"/>
          <w:szCs w:val="18"/>
        </w:rPr>
      </w:pPr>
      <w:r w:rsidRPr="004C1478">
        <w:rPr>
          <w:rFonts w:ascii="Verdana" w:hAnsi="Verdana"/>
          <w:bCs/>
          <w:sz w:val="18"/>
          <w:szCs w:val="18"/>
        </w:rPr>
        <w:t xml:space="preserve">Termin </w:t>
      </w:r>
      <w:r w:rsidR="00435032">
        <w:rPr>
          <w:rFonts w:ascii="Verdana" w:hAnsi="Verdana"/>
          <w:bCs/>
          <w:sz w:val="18"/>
          <w:szCs w:val="18"/>
        </w:rPr>
        <w:t>składania ofert</w:t>
      </w:r>
      <w:r w:rsidRPr="004C1478">
        <w:rPr>
          <w:rFonts w:ascii="Verdana" w:hAnsi="Verdana"/>
          <w:bCs/>
          <w:sz w:val="18"/>
          <w:szCs w:val="18"/>
        </w:rPr>
        <w:t xml:space="preserve"> został ustalony z uwzględnieniem </w:t>
      </w:r>
      <w:r w:rsidR="00435032">
        <w:rPr>
          <w:rFonts w:ascii="Verdana" w:hAnsi="Verdana"/>
          <w:bCs/>
          <w:sz w:val="18"/>
          <w:szCs w:val="18"/>
        </w:rPr>
        <w:t xml:space="preserve">przepisów Prawo zamówień publicznych </w:t>
      </w:r>
      <w:r w:rsidR="00435032">
        <w:rPr>
          <w:rFonts w:ascii="Verdana" w:hAnsi="Verdana"/>
          <w:bCs/>
          <w:sz w:val="18"/>
          <w:szCs w:val="18"/>
        </w:rPr>
        <w:br/>
        <w:t xml:space="preserve">z </w:t>
      </w:r>
      <w:r w:rsidRPr="004C1478">
        <w:rPr>
          <w:rFonts w:ascii="Verdana" w:hAnsi="Verdana"/>
          <w:bCs/>
          <w:sz w:val="18"/>
          <w:szCs w:val="18"/>
        </w:rPr>
        <w:t>zachowani</w:t>
      </w:r>
      <w:r w:rsidR="00435032">
        <w:rPr>
          <w:rFonts w:ascii="Verdana" w:hAnsi="Verdana"/>
          <w:bCs/>
          <w:sz w:val="18"/>
          <w:szCs w:val="18"/>
        </w:rPr>
        <w:t>em</w:t>
      </w:r>
      <w:r w:rsidRPr="004C1478">
        <w:rPr>
          <w:rFonts w:ascii="Verdana" w:hAnsi="Verdana"/>
          <w:bCs/>
          <w:sz w:val="18"/>
          <w:szCs w:val="18"/>
        </w:rPr>
        <w:t xml:space="preserve"> ciągłości w wyposażeniu pracowników w należny asortyment i ewentualne przedłużenie terminu składania ofert mogłoby skutkować opóźnieniem w realizacji obowiązku Zamawiającego wynikającego z przepisów prawa. </w:t>
      </w:r>
    </w:p>
    <w:p w14:paraId="0EC0F056" w14:textId="19DA544C" w:rsidR="00452127" w:rsidRPr="00452127" w:rsidRDefault="00452127" w:rsidP="004C1478">
      <w:pPr>
        <w:autoSpaceDE w:val="0"/>
        <w:autoSpaceDN w:val="0"/>
        <w:adjustRightInd w:val="0"/>
        <w:spacing w:line="240" w:lineRule="auto"/>
        <w:jc w:val="both"/>
        <w:rPr>
          <w:rFonts w:ascii="Verdana" w:hAnsi="Verdana"/>
          <w:sz w:val="18"/>
          <w:szCs w:val="18"/>
        </w:rPr>
      </w:pPr>
    </w:p>
    <w:p w14:paraId="4A6210C2" w14:textId="77777777" w:rsidR="00141009" w:rsidRDefault="00141009" w:rsidP="00141009">
      <w:pPr>
        <w:spacing w:after="0" w:line="360" w:lineRule="auto"/>
        <w:jc w:val="both"/>
        <w:rPr>
          <w:rFonts w:ascii="Verdana" w:hAnsi="Verdana"/>
          <w:sz w:val="18"/>
          <w:szCs w:val="18"/>
        </w:rPr>
      </w:pPr>
    </w:p>
    <w:p w14:paraId="173D0EC9" w14:textId="74BA84B7" w:rsidR="00807D7D" w:rsidRDefault="00807D7D" w:rsidP="00807D7D">
      <w:pPr>
        <w:spacing w:line="276" w:lineRule="auto"/>
        <w:jc w:val="both"/>
        <w:rPr>
          <w:rFonts w:ascii="Verdana" w:hAnsi="Verdana"/>
          <w:sz w:val="18"/>
          <w:szCs w:val="18"/>
        </w:rPr>
      </w:pPr>
      <w:r w:rsidRPr="00505913">
        <w:rPr>
          <w:rFonts w:ascii="Verdana" w:hAnsi="Verdana"/>
          <w:sz w:val="18"/>
          <w:szCs w:val="18"/>
        </w:rPr>
        <w:t>Powyższ</w:t>
      </w:r>
      <w:r>
        <w:rPr>
          <w:rFonts w:ascii="Verdana" w:hAnsi="Verdana"/>
          <w:sz w:val="18"/>
          <w:szCs w:val="18"/>
        </w:rPr>
        <w:t>a</w:t>
      </w:r>
      <w:r w:rsidRPr="00505913">
        <w:rPr>
          <w:rFonts w:ascii="Verdana" w:hAnsi="Verdana"/>
          <w:sz w:val="18"/>
          <w:szCs w:val="18"/>
        </w:rPr>
        <w:t xml:space="preserve"> odpowied</w:t>
      </w:r>
      <w:r>
        <w:rPr>
          <w:rFonts w:ascii="Verdana" w:hAnsi="Verdana"/>
          <w:sz w:val="18"/>
          <w:szCs w:val="18"/>
        </w:rPr>
        <w:t>ź</w:t>
      </w:r>
      <w:r w:rsidRPr="00505913">
        <w:rPr>
          <w:rFonts w:ascii="Verdana" w:hAnsi="Verdana"/>
          <w:sz w:val="18"/>
          <w:szCs w:val="18"/>
        </w:rPr>
        <w:t xml:space="preserve"> nie powoduj</w:t>
      </w:r>
      <w:r>
        <w:rPr>
          <w:rFonts w:ascii="Verdana" w:hAnsi="Verdana"/>
          <w:sz w:val="18"/>
          <w:szCs w:val="18"/>
        </w:rPr>
        <w:t>e</w:t>
      </w:r>
      <w:r w:rsidRPr="00505913">
        <w:rPr>
          <w:rFonts w:ascii="Verdana" w:hAnsi="Verdana"/>
          <w:sz w:val="18"/>
          <w:szCs w:val="18"/>
        </w:rPr>
        <w:t xml:space="preserve"> zmiany treści ogłoszenia oraz </w:t>
      </w:r>
      <w:r w:rsidRPr="00505913">
        <w:rPr>
          <w:rFonts w:ascii="Verdana" w:hAnsi="Verdana"/>
          <w:iCs/>
          <w:sz w:val="18"/>
          <w:szCs w:val="18"/>
        </w:rPr>
        <w:t>Specyfikacji Warunków Zamówienia</w:t>
      </w:r>
      <w:r w:rsidRPr="00505913">
        <w:rPr>
          <w:rFonts w:ascii="Verdana" w:hAnsi="Verdana"/>
          <w:sz w:val="18"/>
          <w:szCs w:val="18"/>
        </w:rPr>
        <w:t>, wobec powyższego nie powoduj</w:t>
      </w:r>
      <w:r>
        <w:rPr>
          <w:rFonts w:ascii="Verdana" w:hAnsi="Verdana"/>
          <w:sz w:val="18"/>
          <w:szCs w:val="18"/>
        </w:rPr>
        <w:t>e</w:t>
      </w:r>
      <w:r w:rsidRPr="00505913">
        <w:rPr>
          <w:rFonts w:ascii="Verdana" w:hAnsi="Verdana"/>
          <w:sz w:val="18"/>
          <w:szCs w:val="18"/>
        </w:rPr>
        <w:t xml:space="preserve"> konieczności przedłużenia terminu składania ofert.</w:t>
      </w:r>
    </w:p>
    <w:p w14:paraId="64A80569" w14:textId="77777777" w:rsidR="00807D7D" w:rsidRPr="00505913" w:rsidRDefault="00807D7D" w:rsidP="00807D7D">
      <w:pPr>
        <w:jc w:val="both"/>
        <w:rPr>
          <w:rFonts w:ascii="Verdana" w:hAnsi="Verdana"/>
          <w:sz w:val="18"/>
          <w:szCs w:val="18"/>
        </w:rPr>
      </w:pPr>
    </w:p>
    <w:p w14:paraId="1CE4760C" w14:textId="77777777" w:rsidR="00807D7D" w:rsidRDefault="00807D7D" w:rsidP="00807D7D">
      <w:pPr>
        <w:jc w:val="both"/>
        <w:rPr>
          <w:rFonts w:ascii="Verdana" w:hAnsi="Verdana"/>
          <w:sz w:val="18"/>
          <w:szCs w:val="18"/>
        </w:rPr>
      </w:pPr>
      <w:r w:rsidRPr="00165EE6">
        <w:rPr>
          <w:rFonts w:ascii="Verdana" w:hAnsi="Verdana"/>
          <w:sz w:val="18"/>
          <w:szCs w:val="18"/>
        </w:rPr>
        <w:t>Dodatkowych informacji udziela Magdalena Kowalczyk, tel. 47 811 53 15</w:t>
      </w:r>
    </w:p>
    <w:p w14:paraId="0E5DBC8E" w14:textId="77777777" w:rsidR="003643E2" w:rsidRPr="003643E2" w:rsidRDefault="003643E2" w:rsidP="00807D7D">
      <w:pPr>
        <w:jc w:val="both"/>
        <w:rPr>
          <w:rFonts w:ascii="Verdana" w:hAnsi="Verdana"/>
          <w:b/>
          <w:bCs/>
          <w:sz w:val="18"/>
          <w:szCs w:val="18"/>
        </w:rPr>
      </w:pPr>
    </w:p>
    <w:tbl>
      <w:tblPr>
        <w:tblW w:w="7938" w:type="dxa"/>
        <w:tblInd w:w="1809" w:type="dxa"/>
        <w:tblLook w:val="04A0" w:firstRow="1" w:lastRow="0" w:firstColumn="1" w:lastColumn="0" w:noHBand="0" w:noVBand="1"/>
      </w:tblPr>
      <w:tblGrid>
        <w:gridCol w:w="3696"/>
        <w:gridCol w:w="4242"/>
      </w:tblGrid>
      <w:tr w:rsidR="003643E2" w:rsidRPr="003643E2" w14:paraId="76C1A163" w14:textId="77777777" w:rsidTr="00FE7F5E">
        <w:tc>
          <w:tcPr>
            <w:tcW w:w="3696" w:type="dxa"/>
            <w:vAlign w:val="center"/>
          </w:tcPr>
          <w:p w14:paraId="480EA730" w14:textId="77777777" w:rsidR="003643E2" w:rsidRPr="003643E2" w:rsidRDefault="003643E2" w:rsidP="003643E2">
            <w:pPr>
              <w:spacing w:after="0" w:line="240" w:lineRule="auto"/>
              <w:jc w:val="center"/>
              <w:rPr>
                <w:rFonts w:ascii="Verdana" w:hAnsi="Verdana"/>
                <w:i/>
                <w:sz w:val="16"/>
                <w:szCs w:val="16"/>
                <w:lang w:bidi="pl-PL"/>
              </w:rPr>
            </w:pPr>
            <w:r w:rsidRPr="003643E2">
              <w:rPr>
                <w:rFonts w:ascii="Verdana" w:hAnsi="Verdana"/>
                <w:i/>
                <w:sz w:val="16"/>
                <w:szCs w:val="16"/>
                <w:lang w:bidi="pl-PL"/>
              </w:rPr>
              <w:t>Przewodniczący</w:t>
            </w:r>
          </w:p>
          <w:p w14:paraId="7530C722" w14:textId="77777777" w:rsidR="003643E2" w:rsidRPr="003643E2" w:rsidRDefault="003643E2" w:rsidP="003643E2">
            <w:pPr>
              <w:spacing w:after="0" w:line="240" w:lineRule="auto"/>
              <w:jc w:val="center"/>
              <w:rPr>
                <w:rFonts w:ascii="Verdana" w:hAnsi="Verdana"/>
                <w:i/>
                <w:sz w:val="16"/>
                <w:szCs w:val="16"/>
                <w:lang w:bidi="pl-PL"/>
              </w:rPr>
            </w:pPr>
            <w:r w:rsidRPr="003643E2">
              <w:rPr>
                <w:rFonts w:ascii="Verdana" w:hAnsi="Verdana"/>
                <w:i/>
                <w:sz w:val="16"/>
                <w:szCs w:val="16"/>
                <w:lang w:bidi="pl-PL"/>
              </w:rPr>
              <w:t>Komisji Przetargowej</w:t>
            </w:r>
          </w:p>
          <w:p w14:paraId="6B54565D" w14:textId="77777777" w:rsidR="003643E2" w:rsidRPr="003643E2" w:rsidRDefault="003643E2" w:rsidP="003643E2">
            <w:pPr>
              <w:spacing w:after="0" w:line="240" w:lineRule="auto"/>
              <w:jc w:val="center"/>
              <w:rPr>
                <w:rFonts w:ascii="Verdana" w:hAnsi="Verdana"/>
                <w:i/>
                <w:sz w:val="16"/>
                <w:szCs w:val="16"/>
                <w:lang w:bidi="pl-PL"/>
              </w:rPr>
            </w:pPr>
            <w:r w:rsidRPr="003643E2">
              <w:rPr>
                <w:rFonts w:ascii="Verdana" w:hAnsi="Verdana"/>
                <w:i/>
                <w:sz w:val="16"/>
                <w:szCs w:val="16"/>
                <w:lang w:bidi="pl-PL"/>
              </w:rPr>
              <w:t>KWP w Lublinie</w:t>
            </w:r>
          </w:p>
          <w:p w14:paraId="1D822719" w14:textId="77777777" w:rsidR="003643E2" w:rsidRPr="003643E2" w:rsidRDefault="003643E2" w:rsidP="003643E2">
            <w:pPr>
              <w:spacing w:after="0" w:line="240" w:lineRule="auto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  <w:tc>
          <w:tcPr>
            <w:tcW w:w="4242" w:type="dxa"/>
            <w:vAlign w:val="center"/>
          </w:tcPr>
          <w:p w14:paraId="2522A08F" w14:textId="77777777" w:rsidR="003643E2" w:rsidRPr="003643E2" w:rsidRDefault="003643E2" w:rsidP="003643E2">
            <w:pPr>
              <w:spacing w:after="0" w:line="240" w:lineRule="auto"/>
              <w:jc w:val="center"/>
              <w:rPr>
                <w:rFonts w:ascii="Verdana" w:hAnsi="Verdana"/>
                <w:i/>
                <w:sz w:val="16"/>
                <w:szCs w:val="16"/>
                <w:lang w:bidi="pl-PL"/>
              </w:rPr>
            </w:pPr>
            <w:r w:rsidRPr="003643E2">
              <w:rPr>
                <w:rFonts w:ascii="Verdana" w:hAnsi="Verdana"/>
                <w:i/>
                <w:sz w:val="16"/>
                <w:szCs w:val="16"/>
                <w:lang w:bidi="pl-PL"/>
              </w:rPr>
              <w:t>Kierownik</w:t>
            </w:r>
          </w:p>
          <w:p w14:paraId="3C764373" w14:textId="77777777" w:rsidR="003643E2" w:rsidRPr="003643E2" w:rsidRDefault="003643E2" w:rsidP="003643E2">
            <w:pPr>
              <w:spacing w:after="0" w:line="240" w:lineRule="auto"/>
              <w:jc w:val="center"/>
              <w:rPr>
                <w:rFonts w:ascii="Verdana" w:hAnsi="Verdana"/>
                <w:i/>
                <w:sz w:val="16"/>
                <w:szCs w:val="16"/>
                <w:lang w:bidi="pl-PL"/>
              </w:rPr>
            </w:pPr>
            <w:r w:rsidRPr="003643E2">
              <w:rPr>
                <w:rFonts w:ascii="Verdana" w:hAnsi="Verdana"/>
                <w:i/>
                <w:sz w:val="16"/>
                <w:szCs w:val="16"/>
                <w:lang w:bidi="pl-PL"/>
              </w:rPr>
              <w:t>Sekcji Zamówień Publicznych</w:t>
            </w:r>
          </w:p>
          <w:p w14:paraId="200660C8" w14:textId="77777777" w:rsidR="003643E2" w:rsidRPr="003643E2" w:rsidRDefault="003643E2" w:rsidP="003643E2">
            <w:pPr>
              <w:spacing w:after="0" w:line="240" w:lineRule="auto"/>
              <w:jc w:val="center"/>
              <w:rPr>
                <w:rFonts w:ascii="Verdana" w:hAnsi="Verdana"/>
                <w:i/>
                <w:sz w:val="16"/>
                <w:szCs w:val="16"/>
                <w:lang w:bidi="pl-PL"/>
              </w:rPr>
            </w:pPr>
            <w:r w:rsidRPr="003643E2">
              <w:rPr>
                <w:rFonts w:ascii="Verdana" w:hAnsi="Verdana"/>
                <w:i/>
                <w:sz w:val="16"/>
                <w:szCs w:val="16"/>
                <w:lang w:bidi="pl-PL"/>
              </w:rPr>
              <w:t>KWP w Lublinie</w:t>
            </w:r>
          </w:p>
          <w:p w14:paraId="2FBB8F81" w14:textId="77777777" w:rsidR="003643E2" w:rsidRPr="003643E2" w:rsidRDefault="003643E2" w:rsidP="003643E2">
            <w:pPr>
              <w:spacing w:after="0" w:line="240" w:lineRule="auto"/>
              <w:jc w:val="center"/>
              <w:rPr>
                <w:rFonts w:ascii="Verdana" w:hAnsi="Verdana"/>
                <w:i/>
                <w:iCs/>
                <w:sz w:val="16"/>
                <w:szCs w:val="16"/>
                <w:lang w:bidi="pl-PL"/>
              </w:rPr>
            </w:pPr>
            <w:r w:rsidRPr="003643E2">
              <w:rPr>
                <w:rFonts w:ascii="Verdana" w:hAnsi="Verdana"/>
                <w:i/>
                <w:iCs/>
                <w:sz w:val="16"/>
                <w:szCs w:val="16"/>
                <w:lang w:bidi="pl-PL"/>
              </w:rPr>
              <w:t>Sławomir Wójcik</w:t>
            </w:r>
          </w:p>
          <w:p w14:paraId="497D2034" w14:textId="77777777" w:rsidR="003643E2" w:rsidRPr="003643E2" w:rsidRDefault="003643E2" w:rsidP="003643E2">
            <w:pPr>
              <w:spacing w:after="0" w:line="240" w:lineRule="auto"/>
              <w:jc w:val="center"/>
              <w:rPr>
                <w:rFonts w:ascii="Verdana" w:hAnsi="Verdana"/>
                <w:sz w:val="16"/>
                <w:szCs w:val="16"/>
              </w:rPr>
            </w:pPr>
            <w:r w:rsidRPr="003643E2">
              <w:rPr>
                <w:rFonts w:ascii="Verdana" w:hAnsi="Verdana"/>
                <w:i/>
                <w:sz w:val="16"/>
                <w:szCs w:val="16"/>
                <w:lang w:bidi="pl-PL"/>
              </w:rPr>
              <w:t xml:space="preserve"> (podpis na oryginale)</w:t>
            </w:r>
          </w:p>
          <w:p w14:paraId="60494AA6" w14:textId="77777777" w:rsidR="003643E2" w:rsidRPr="003643E2" w:rsidRDefault="003643E2" w:rsidP="003643E2">
            <w:pPr>
              <w:spacing w:after="0" w:line="240" w:lineRule="auto"/>
              <w:jc w:val="center"/>
              <w:rPr>
                <w:rFonts w:ascii="Verdana" w:hAnsi="Verdana"/>
                <w:sz w:val="16"/>
                <w:szCs w:val="16"/>
              </w:rPr>
            </w:pPr>
          </w:p>
        </w:tc>
      </w:tr>
    </w:tbl>
    <w:p w14:paraId="0391693A" w14:textId="77777777" w:rsidR="00807D7D" w:rsidRPr="00165EE6" w:rsidRDefault="00807D7D" w:rsidP="00807D7D">
      <w:pPr>
        <w:jc w:val="both"/>
        <w:rPr>
          <w:rFonts w:ascii="Verdana" w:hAnsi="Verdana"/>
          <w:sz w:val="18"/>
          <w:szCs w:val="18"/>
        </w:rPr>
      </w:pPr>
    </w:p>
    <w:p w14:paraId="7C7E98C1" w14:textId="77777777" w:rsidR="00807D7D" w:rsidRPr="00715B41" w:rsidRDefault="00807D7D" w:rsidP="004C1478">
      <w:pPr>
        <w:tabs>
          <w:tab w:val="num" w:pos="709"/>
        </w:tabs>
        <w:spacing w:after="0" w:line="240" w:lineRule="auto"/>
        <w:jc w:val="both"/>
        <w:rPr>
          <w:rFonts w:ascii="Verdana" w:hAnsi="Verdana" w:cs="Tahoma"/>
          <w:sz w:val="14"/>
          <w:szCs w:val="14"/>
        </w:rPr>
      </w:pPr>
      <w:r w:rsidRPr="00715B41">
        <w:rPr>
          <w:rFonts w:ascii="Verdana" w:hAnsi="Verdana" w:cs="Tahoma"/>
          <w:sz w:val="14"/>
          <w:szCs w:val="14"/>
        </w:rPr>
        <w:t>Wyk. 1 egz.</w:t>
      </w:r>
      <w:r w:rsidRPr="00715B41">
        <w:rPr>
          <w:rFonts w:ascii="Verdana" w:hAnsi="Verdana" w:cs="Arial"/>
          <w:i/>
          <w:iCs/>
          <w:sz w:val="14"/>
          <w:szCs w:val="14"/>
        </w:rPr>
        <w:t xml:space="preserve">     </w:t>
      </w:r>
    </w:p>
    <w:p w14:paraId="1FB71748" w14:textId="77777777" w:rsidR="00807D7D" w:rsidRPr="00715B41" w:rsidRDefault="00807D7D" w:rsidP="004C1478">
      <w:pPr>
        <w:spacing w:after="0" w:line="240" w:lineRule="auto"/>
        <w:jc w:val="both"/>
        <w:rPr>
          <w:rFonts w:ascii="Verdana" w:hAnsi="Verdana"/>
          <w:sz w:val="14"/>
          <w:szCs w:val="14"/>
        </w:rPr>
      </w:pPr>
      <w:r w:rsidRPr="00715B41">
        <w:rPr>
          <w:rFonts w:ascii="Verdana" w:hAnsi="Verdana"/>
          <w:sz w:val="14"/>
          <w:szCs w:val="14"/>
        </w:rPr>
        <w:t>Opr. Magdalena Kowalczyk tel. 47 811 53 15</w:t>
      </w:r>
    </w:p>
    <w:p w14:paraId="4E04DFAD" w14:textId="77777777" w:rsidR="00807D7D" w:rsidRPr="00165EE6" w:rsidRDefault="00807D7D" w:rsidP="00807D7D">
      <w:pPr>
        <w:jc w:val="both"/>
        <w:rPr>
          <w:rFonts w:ascii="Verdana" w:hAnsi="Verdana"/>
          <w:sz w:val="18"/>
          <w:szCs w:val="18"/>
        </w:rPr>
      </w:pPr>
    </w:p>
    <w:p w14:paraId="69F80594" w14:textId="77777777" w:rsidR="00EB73EA" w:rsidRDefault="00EB73EA" w:rsidP="00141009">
      <w:pPr>
        <w:jc w:val="both"/>
        <w:rPr>
          <w:rFonts w:ascii="Verdana" w:hAnsi="Verdana"/>
          <w:sz w:val="18"/>
          <w:szCs w:val="18"/>
        </w:rPr>
      </w:pPr>
    </w:p>
    <w:p w14:paraId="500B9C94" w14:textId="77777777" w:rsidR="00807D7D" w:rsidRDefault="00807D7D" w:rsidP="00141009">
      <w:pPr>
        <w:jc w:val="both"/>
        <w:rPr>
          <w:rFonts w:ascii="Verdana" w:hAnsi="Verdana"/>
          <w:sz w:val="18"/>
          <w:szCs w:val="18"/>
        </w:rPr>
      </w:pPr>
    </w:p>
    <w:p w14:paraId="7EC9E270" w14:textId="77777777" w:rsidR="00B366A1" w:rsidRPr="005B4A9B" w:rsidRDefault="00B366A1" w:rsidP="00141009">
      <w:pPr>
        <w:spacing w:line="240" w:lineRule="auto"/>
        <w:jc w:val="both"/>
        <w:rPr>
          <w:rFonts w:ascii="Verdana" w:hAnsi="Verdana"/>
          <w:sz w:val="18"/>
          <w:szCs w:val="18"/>
        </w:rPr>
      </w:pPr>
    </w:p>
    <w:sectPr w:rsidR="00B366A1" w:rsidRPr="005B4A9B" w:rsidSect="00807D7D">
      <w:footerReference w:type="default" r:id="rId8"/>
      <w:headerReference w:type="first" r:id="rId9"/>
      <w:footerReference w:type="first" r:id="rId10"/>
      <w:pgSz w:w="11906" w:h="16838"/>
      <w:pgMar w:top="851" w:right="1274" w:bottom="284" w:left="1417" w:header="79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13CAF7" w14:textId="77777777" w:rsidR="00C07C25" w:rsidRDefault="00C07C25" w:rsidP="00EC772B">
      <w:pPr>
        <w:spacing w:after="0" w:line="240" w:lineRule="auto"/>
      </w:pPr>
      <w:r>
        <w:separator/>
      </w:r>
    </w:p>
  </w:endnote>
  <w:endnote w:type="continuationSeparator" w:id="0">
    <w:p w14:paraId="7426FC4E" w14:textId="77777777" w:rsidR="00C07C25" w:rsidRDefault="00C07C25" w:rsidP="00EC772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731151770"/>
      <w:docPartObj>
        <w:docPartGallery w:val="Page Numbers (Bottom of Page)"/>
        <w:docPartUnique/>
      </w:docPartObj>
    </w:sdtPr>
    <w:sdtContent>
      <w:p w14:paraId="1CF4BA0B" w14:textId="061D4705" w:rsidR="00E712D7" w:rsidRDefault="00E712D7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6AB42B79" w14:textId="77777777" w:rsidR="00E712D7" w:rsidRDefault="00E712D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634DCA" w14:textId="77777777" w:rsidR="00EC772B" w:rsidRDefault="00EC772B" w:rsidP="00EC772B">
    <w:pPr>
      <w:pStyle w:val="Stopka"/>
    </w:pPr>
    <w:r w:rsidRPr="00881C94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5408" behindDoc="0" locked="0" layoutInCell="1" allowOverlap="1" wp14:anchorId="1D323177" wp14:editId="29A0551C">
              <wp:simplePos x="0" y="0"/>
              <wp:positionH relativeFrom="column">
                <wp:posOffset>2552700</wp:posOffset>
              </wp:positionH>
              <wp:positionV relativeFrom="paragraph">
                <wp:posOffset>101600</wp:posOffset>
              </wp:positionV>
              <wp:extent cx="3641090" cy="810895"/>
              <wp:effectExtent l="4445" t="0" r="2540" b="0"/>
              <wp:wrapNone/>
              <wp:docPr id="3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41090" cy="8108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1DB79E9D" w14:textId="77777777" w:rsidR="00EC772B" w:rsidRDefault="00EC772B" w:rsidP="00EC772B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tel. 47 811 42 24</w:t>
                          </w:r>
                        </w:p>
                        <w:p w14:paraId="284CA41C" w14:textId="77777777" w:rsidR="00EC772B" w:rsidRDefault="00EC772B" w:rsidP="00EC772B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sek.kom@lu.policja.gov.pl</w:t>
                          </w:r>
                        </w:p>
                        <w:p w14:paraId="1F408D0E" w14:textId="77777777" w:rsidR="00EC772B" w:rsidRDefault="00EC772B" w:rsidP="00EC772B">
                          <w:pPr>
                            <w:widowControl w:val="0"/>
                            <w:spacing w:after="0" w:line="225" w:lineRule="auto"/>
                            <w:jc w:val="right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www.lubelska.policja.gov.pl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D323177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201pt;margin-top:8pt;width:286.7pt;height:63.85pt;z-index:251665408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T+tO3wEAAK8DAAAOAAAAZHJzL2Uyb0RvYy54bWysU1Fv0zAQfkfiP1h+p0k2Vrqo6TQ2DSGN&#10;gTT4AY5jNxaJz5zdJuXXc3bSrsAb4sXy3fm+u+/u8/pm7Du2V+gN2IoXi5wzZSU0xm4r/u3rw5sV&#10;Zz4I24gOrKr4QXl+s3n9aj24Ul1AC12jkBGI9eXgKt6G4Mos87JVvfALcMpSUAP2IpCJ26xBMRB6&#10;32UXeb7MBsDGIUjlPXnvpyDfJHytlQyftfYqsK7i1FtIJ6azjme2WYtyi8K1Rs5tiH/oohfGUtET&#10;1L0Igu3Q/AXVG4ngQYeFhD4DrY1UiQOxKfI/2Dy3wqnEhYbj3WlM/v/Byqf9s/uCLIzvYaQFJhLe&#10;PYL87pmFu1bYrbpFhKFVoqHCRRxZNjhfzqlx1L70EaQePkFDSxa7AAlo1NjHqRBPRui0gMNp6GoM&#10;TJLzcvm2yK8pJCm2KvLV9VUqIcpjtkMfPijoWbxUHGmpCV3sH32I3Yjy+CQWs/Bgui4ttrO/Oejh&#10;5FFJGXP2sf2JSBjrkXKjs4bmQKwQJtWQyunSAv7kbCDFVNz/2AlUnHUfLU3mcnn1bkkSOzfw3KjP&#10;DWElQVU8cDZd78Iky51Ds22p0rQLC7c0TW0S0Zeu5h2QKhL/WcFRdud2evXyzza/AAAA//8DAFBL&#10;AwQUAAYACAAAACEAwCjCXt8AAAAKAQAADwAAAGRycy9kb3ducmV2LnhtbEyPQU+EMBCF7yb+h2ZM&#10;vBi3uIuLIGWzMTHxsBcR74VWINtOSdsF/PeOJz1NZt7Lm++Vh9UaNmsfRocCHjYJMI2dUyP2ApqP&#10;1/snYCFKVNI41AK+dYBDdX1VykK5Bd/1XMeeUQiGQgoYYpwKzkM3aCvDxk0aSfty3spIq++58nKh&#10;cGv4Nkn23MoR6cMgJ/0y6O5cX6wA6ec6P5mTa7DNPu/OzbJ7y49C3N6sx2dgUa/xzwy/+IQOFTG1&#10;7oIqMCMgTbbUJZKwp0mGPHtMgbV0SHcZ8Krk/ytUPwAAAP//AwBQSwECLQAUAAYACAAAACEAtoM4&#10;kv4AAADhAQAAEwAAAAAAAAAAAAAAAAAAAAAAW0NvbnRlbnRfVHlwZXNdLnhtbFBLAQItABQABgAI&#10;AAAAIQA4/SH/1gAAAJQBAAALAAAAAAAAAAAAAAAAAC8BAABfcmVscy8ucmVsc1BLAQItABQABgAI&#10;AAAAIQDAT+tO3wEAAK8DAAAOAAAAAAAAAAAAAAAAAC4CAABkcnMvZTJvRG9jLnhtbFBLAQItABQA&#10;BgAIAAAAIQDAKMJe3wAAAAoBAAAPAAAAAAAAAAAAAAAAADkEAABkcnMvZG93bnJldi54bWxQSwUG&#10;AAAAAAQABADzAAAARQUAAAAA&#10;" filled="f" fillcolor="#5b9bd5" stroked="f" strokecolor="black [0]" strokeweight="2pt">
              <v:textbox inset="2.88pt,2.88pt,2.88pt,2.88pt">
                <w:txbxContent>
                  <w:p w14:paraId="1DB79E9D" w14:textId="77777777" w:rsidR="00EC772B" w:rsidRDefault="00EC772B" w:rsidP="00EC772B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tel. 47 811 42 24</w:t>
                    </w:r>
                  </w:p>
                  <w:p w14:paraId="284CA41C" w14:textId="77777777" w:rsidR="00EC772B" w:rsidRDefault="00EC772B" w:rsidP="00EC772B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sek.kom@lu.policja.gov.pl</w:t>
                    </w:r>
                  </w:p>
                  <w:p w14:paraId="1F408D0E" w14:textId="77777777" w:rsidR="00EC772B" w:rsidRDefault="00EC772B" w:rsidP="00EC772B">
                    <w:pPr>
                      <w:widowControl w:val="0"/>
                      <w:spacing w:after="0" w:line="225" w:lineRule="auto"/>
                      <w:jc w:val="right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www.lubelska.policja.gov.pl</w:t>
                    </w:r>
                  </w:p>
                </w:txbxContent>
              </v:textbox>
            </v:shape>
          </w:pict>
        </mc:Fallback>
      </mc:AlternateContent>
    </w:r>
    <w:r w:rsidRPr="00F00AFB">
      <w:rPr>
        <w:rFonts w:ascii="Times New Roman" w:eastAsia="Times New Roman" w:hAnsi="Times New Roman" w:cs="Times New Roman"/>
        <w:noProof/>
        <w:sz w:val="24"/>
        <w:szCs w:val="24"/>
        <w:lang w:eastAsia="pl-PL"/>
      </w:rPr>
      <mc:AlternateContent>
        <mc:Choice Requires="wps">
          <w:drawing>
            <wp:anchor distT="36576" distB="36576" distL="36576" distR="36576" simplePos="0" relativeHeight="251663360" behindDoc="0" locked="0" layoutInCell="1" allowOverlap="1" wp14:anchorId="06EDD377" wp14:editId="6CD629DC">
              <wp:simplePos x="0" y="0"/>
              <wp:positionH relativeFrom="column">
                <wp:posOffset>-371475</wp:posOffset>
              </wp:positionH>
              <wp:positionV relativeFrom="paragraph">
                <wp:posOffset>131445</wp:posOffset>
              </wp:positionV>
              <wp:extent cx="2051685" cy="895350"/>
              <wp:effectExtent l="0" t="0" r="0" b="4445"/>
              <wp:wrapNone/>
              <wp:docPr id="6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1685" cy="8953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5B9BD5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25400">
                            <a:solidFill>
                              <a:schemeClr val="dk1">
                                <a:lumMod val="0"/>
                                <a:lumOff val="0"/>
                              </a:schemeClr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0A70257C" w14:textId="77777777" w:rsidR="00EC772B" w:rsidRDefault="00EC772B" w:rsidP="00EC772B">
                          <w:pPr>
                            <w:widowControl w:val="0"/>
                            <w:spacing w:after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ul. Narutowicza 73</w:t>
                          </w:r>
                        </w:p>
                        <w:p w14:paraId="0B5ABFE5" w14:textId="77777777" w:rsidR="00EC772B" w:rsidRDefault="00EC772B" w:rsidP="00EC772B">
                          <w:pPr>
                            <w:widowControl w:val="0"/>
                            <w:spacing w:after="0"/>
                            <w:rPr>
                              <w:rFonts w:ascii="Book Antiqua" w:hAnsi="Book Antiqua"/>
                            </w:rPr>
                          </w:pPr>
                          <w:r>
                            <w:rPr>
                              <w:rFonts w:ascii="Book Antiqua" w:hAnsi="Book Antiqua"/>
                            </w:rPr>
                            <w:t>20—019 Lublin</w:t>
                          </w:r>
                        </w:p>
                      </w:txbxContent>
                    </wps:txbx>
                    <wps:bodyPr rot="0" vert="horz" wrap="square" lIns="36576" tIns="36576" rIns="36576" bIns="36576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EDD377" id="Text Box 7" o:spid="_x0000_s1027" type="#_x0000_t202" style="position:absolute;margin-left:-29.25pt;margin-top:10.35pt;width:161.55pt;height:70.5pt;z-index:251663360;visibility:visible;mso-wrap-style:square;mso-width-percent:0;mso-height-percent:0;mso-wrap-distance-left:2.88pt;mso-wrap-distance-top:2.88pt;mso-wrap-distance-right:2.88pt;mso-wrap-distance-bottom:2.88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5Z04gEAALYDAAAOAAAAZHJzL2Uyb0RvYy54bWysU1Fv0zAQfkfiP1h+p0k7pZSo6TQ2DSEN&#10;hjT4AY5jJxaJz5zdJuXXc3HSrrC3iRfLd7a/u++7z9vroWvZQaE3YAu+XKScKSuhMrYu+I/v9+82&#10;nPkgbCVasKrgR+X59e7tm23vcrWCBtpKISMQ6/PeFbwJweVJ4mWjOuEX4JSlQw3YiUAh1kmFoif0&#10;rk1WabpOesDKIUjlPWXvpkO+i/haKxketfYqsLbg1FuIK8a1HNdktxV5jcI1Rs5tiFd00QljqegZ&#10;6k4EwfZoXkB1RiJ40GEhoUtAayNV5EBsluk/bJ4a4VTkQuJ4d5bJ/z9Y+fXw5L4hC8NHGGiAkYR3&#10;DyB/embhthG2VjeI0DdKVFR4OUqW9M7n89NRap/7EaTsv0BFQxb7ABFo0NiNqhBPRug0gONZdDUE&#10;Jim5SrPlepNxJuls8yG7yuJUEpGfXjv04ZOCjo2bgiMNNaKLw4MPYzciP10Zi1m4N20bB9vavxJ0&#10;ccqo6Iz59an9iUgYyoGZaiY6npVQHYkcwmQeMjttGsDfnPVknIL7X3uBirP2syWBrtbZ+zU57TLA&#10;y6C8DISVBFXwwNm0vQ2TO/cOTd1QpWkkFm5IVG0i3+eu5lGQOaIMs5FH913G8dbzd9v9AQAA//8D&#10;AFBLAwQUAAYACAAAACEAOpyVsuAAAAAKAQAADwAAAGRycy9kb3ducmV2LnhtbEyPwW6DMBBE75X6&#10;D9ZW6qVKTGgDCcFEUaVKPeRSSu8LdgDFXiPsAP37uqf2uJqnmbf5cTGaTWp0vSUBm3UETFFjZU+t&#10;gOrzbbUD5jySRG1JCfhWDo7F/V2OmbQzfaip9C0LJeQyFNB5P2Scu6ZTBt3aDopCdrGjQR/OseVy&#10;xDmUG83jKEq4wZ7CQoeDeu1Ucy1vRgCOU7k/67OtqE6/nq7V/Py+Pwnx+LCcDsC8WvwfDL/6QR2K&#10;4FTbG0nHtIDVdrcNqIA4SoEFIE5eEmB1IJNNCrzI+f8Xih8AAAD//wMAUEsBAi0AFAAGAAgAAAAh&#10;ALaDOJL+AAAA4QEAABMAAAAAAAAAAAAAAAAAAAAAAFtDb250ZW50X1R5cGVzXS54bWxQSwECLQAU&#10;AAYACAAAACEAOP0h/9YAAACUAQAACwAAAAAAAAAAAAAAAAAvAQAAX3JlbHMvLnJlbHNQSwECLQAU&#10;AAYACAAAACEAlJOWdOIBAAC2AwAADgAAAAAAAAAAAAAAAAAuAgAAZHJzL2Uyb0RvYy54bWxQSwEC&#10;LQAUAAYACAAAACEAOpyVsuAAAAAKAQAADwAAAAAAAAAAAAAAAAA8BAAAZHJzL2Rvd25yZXYueG1s&#10;UEsFBgAAAAAEAAQA8wAAAEkFAAAAAA==&#10;" filled="f" fillcolor="#5b9bd5" stroked="f" strokecolor="black [0]" strokeweight="2pt">
              <v:textbox inset="2.88pt,2.88pt,2.88pt,2.88pt">
                <w:txbxContent>
                  <w:p w14:paraId="0A70257C" w14:textId="77777777" w:rsidR="00EC772B" w:rsidRDefault="00EC772B" w:rsidP="00EC772B">
                    <w:pPr>
                      <w:widowControl w:val="0"/>
                      <w:spacing w:after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ul. Narutowicza 73</w:t>
                    </w:r>
                  </w:p>
                  <w:p w14:paraId="0B5ABFE5" w14:textId="77777777" w:rsidR="00EC772B" w:rsidRDefault="00EC772B" w:rsidP="00EC772B">
                    <w:pPr>
                      <w:widowControl w:val="0"/>
                      <w:spacing w:after="0"/>
                      <w:rPr>
                        <w:rFonts w:ascii="Book Antiqua" w:hAnsi="Book Antiqua"/>
                      </w:rPr>
                    </w:pPr>
                    <w:r>
                      <w:rPr>
                        <w:rFonts w:ascii="Book Antiqua" w:hAnsi="Book Antiqua"/>
                      </w:rPr>
                      <w:t>20—019 Lublin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4384" behindDoc="0" locked="0" layoutInCell="1" allowOverlap="1" wp14:anchorId="6F10CE83" wp14:editId="72CF5F83">
              <wp:simplePos x="0" y="0"/>
              <wp:positionH relativeFrom="margin">
                <wp:align>center</wp:align>
              </wp:positionH>
              <wp:positionV relativeFrom="paragraph">
                <wp:posOffset>36195</wp:posOffset>
              </wp:positionV>
              <wp:extent cx="6682105" cy="27940"/>
              <wp:effectExtent l="19050" t="19050" r="4445" b="29210"/>
              <wp:wrapNone/>
              <wp:docPr id="8" name="AutoShap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682105" cy="2794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2D313B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9" o:spid="_x0000_s1026" type="#_x0000_t32" style="position:absolute;margin-left:0;margin-top:2.85pt;width:526.15pt;height:2.2pt;flip:x;z-index:251664384;visibility:visible;mso-wrap-style:square;mso-width-percent:0;mso-height-percent:0;mso-wrap-distance-left:2.88pt;mso-wrap-distance-top:2.88pt;mso-wrap-distance-right:2.88pt;mso-wrap-distance-bottom:2.88pt;mso-position-horizontal:center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4B8P4AEAAJkDAAAOAAAAZHJzL2Uyb0RvYy54bWysU8Fu2zAMvQ/YPwi6L07SNm2MOMWQrNuh&#10;2wK0+wBGkm1hsihISuz8/Sg5TbvtNuwiSCbf4+MjvbofOsOOygeNtuKzyZQzZQVKbZuK/3h++HDH&#10;WYhgJRi0quInFfj9+v27Ve9KNccWjVSeEYkNZe8q3sboyqIIolUdhAk6ZSlYo+8g0tM3hfTQE3tn&#10;ivl0uih69NJ5FCoE+rodg3yd+etaifi9roOKzFSctMV8+nzu01msV1A2HlyrxVkG/IOKDrSloheq&#10;LURgB6//ouq08BiwjhOBXYF1rYXKPVA3s+kf3Ty14FTuhcwJ7mJT+H+04ttx55mWFadBWehoRB8P&#10;EXNltkz29C6UlLWxO58aFIN9co8ofgZmcdOCbVROfj45ws4SovgNkh7BUZF9/xUl5QDxZ6+G2nes&#10;Ntp9ScBETn6wIQ/ndBmOGiIT9HGxuJvPpjecCYrNb5fXeXgFlIkmgZ0P8bPCjqVLxUP0oJs2btBa&#10;WgP0Ywk4PoaYRL4CEtjigzYmb4OxrK/41fVyfpNFBTRapmjKC77Zb4xnR0gLtbja3o4tU+RtmseD&#10;lZmtVSA/ne8RtBnvVN3YxKfyjp4lvVg1mr5Hedr5Fz9p/ln0eVfTgr19Z9df/6j1LwAAAP//AwBQ&#10;SwMEFAAGAAgAAAAhAKphh3HcAAAABgEAAA8AAABkcnMvZG93bnJldi54bWxMj8FuwjAQRO+V+g/W&#10;Vuqt2AQBVYiD2kpcipAK9ANMvCRR7HUamxD69XVO5bajGc28zdaDNazHzteOJEwnAhhS4XRNpYTv&#10;4+blFZgPirQyjlDCDT2s88eHTKXaXWmP/SGULJaQT5WEKoQ25dwXFVrlJ65Fit7ZdVaFKLuS605d&#10;Y7k1PBFiwa2qKS5UqsWPCovmcLESXPjamWbYJu/bz1u/W/wK97NvpHx+Gt5WwAIO4T8MI35Ehzwy&#10;ndyFtGdGQnwkSJgvgY2mmCczYKfxmgLPM36Pn/8BAAD//wMAUEsBAi0AFAAGAAgAAAAhALaDOJL+&#10;AAAA4QEAABMAAAAAAAAAAAAAAAAAAAAAAFtDb250ZW50X1R5cGVzXS54bWxQSwECLQAUAAYACAAA&#10;ACEAOP0h/9YAAACUAQAACwAAAAAAAAAAAAAAAAAvAQAAX3JlbHMvLnJlbHNQSwECLQAUAAYACAAA&#10;ACEAg+AfD+ABAACZAwAADgAAAAAAAAAAAAAAAAAuAgAAZHJzL2Uyb0RvYy54bWxQSwECLQAUAAYA&#10;CAAAACEAqmGHcdwAAAAGAQAADwAAAAAAAAAAAAAAAAA6BAAAZHJzL2Rvd25yZXYueG1sUEsFBgAA&#10;AAAEAAQA8wAAAEMFAAAAAA==&#10;" strokecolor="#063d71" strokeweight="2.75pt">
              <v:shadow color="black [0]"/>
              <w10:wrap anchorx="margin"/>
            </v:shape>
          </w:pict>
        </mc:Fallback>
      </mc:AlternateContent>
    </w:r>
  </w:p>
  <w:p w14:paraId="39AC2C74" w14:textId="77777777" w:rsidR="00EC772B" w:rsidRDefault="00EC772B" w:rsidP="00EC772B">
    <w:pPr>
      <w:pStyle w:val="Stopka"/>
    </w:pPr>
  </w:p>
  <w:p w14:paraId="0551254A" w14:textId="77777777" w:rsidR="00EC772B" w:rsidRDefault="00EC772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ADE3A54" w14:textId="77777777" w:rsidR="00C07C25" w:rsidRDefault="00C07C25" w:rsidP="00EC772B">
      <w:pPr>
        <w:spacing w:after="0" w:line="240" w:lineRule="auto"/>
      </w:pPr>
      <w:r>
        <w:separator/>
      </w:r>
    </w:p>
  </w:footnote>
  <w:footnote w:type="continuationSeparator" w:id="0">
    <w:p w14:paraId="0CE904E8" w14:textId="77777777" w:rsidR="00C07C25" w:rsidRDefault="00C07C25" w:rsidP="00EC772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8F7616" w14:textId="77777777" w:rsidR="00807D7D" w:rsidRDefault="00807D7D" w:rsidP="00807D7D">
    <w:pPr>
      <w:widowControl w:val="0"/>
      <w:jc w:val="center"/>
      <w:rPr>
        <w:rFonts w:ascii="Book Antiqua" w:hAnsi="Book Antiqua"/>
        <w:b/>
        <w:bCs/>
        <w:sz w:val="28"/>
        <w:szCs w:val="28"/>
      </w:rPr>
    </w:pPr>
    <w:r>
      <w:rPr>
        <w:noProof/>
      </w:rPr>
      <w:drawing>
        <wp:anchor distT="36576" distB="36576" distL="36576" distR="36576" simplePos="0" relativeHeight="251667456" behindDoc="0" locked="0" layoutInCell="1" allowOverlap="1" wp14:anchorId="540503DD" wp14:editId="6A14AFAB">
          <wp:simplePos x="0" y="0"/>
          <wp:positionH relativeFrom="margin">
            <wp:align>left</wp:align>
          </wp:positionH>
          <wp:positionV relativeFrom="paragraph">
            <wp:posOffset>-504189</wp:posOffset>
          </wp:positionV>
          <wp:extent cx="1251639" cy="1414752"/>
          <wp:effectExtent l="0" t="0" r="5715" b="0"/>
          <wp:wrapNone/>
          <wp:docPr id="26" name="Obraz 2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1639" cy="1414752"/>
                  </a:xfrm>
                  <a:prstGeom prst="rect">
                    <a:avLst/>
                  </a:prstGeom>
                  <a:noFill/>
                  <a:ln>
                    <a:noFill/>
                  </a:ln>
                  <a:effectLst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rPr>
        <w:rFonts w:ascii="Book Antiqua" w:hAnsi="Book Antiqua"/>
        <w:b/>
        <w:bCs/>
        <w:sz w:val="28"/>
        <w:szCs w:val="28"/>
      </w:rPr>
      <w:t>KOMENDA WOJEWÓDZKA POLICJI</w:t>
    </w:r>
  </w:p>
  <w:p w14:paraId="69BCCEE0" w14:textId="631EF17A" w:rsidR="00807D7D" w:rsidRPr="00807D7D" w:rsidRDefault="00807D7D" w:rsidP="00807D7D">
    <w:pPr>
      <w:widowControl w:val="0"/>
      <w:jc w:val="center"/>
      <w:rPr>
        <w:rFonts w:ascii="Book Antiqua" w:hAnsi="Book Antiqua"/>
        <w:b/>
        <w:bCs/>
        <w:sz w:val="28"/>
        <w:szCs w:val="28"/>
      </w:rPr>
    </w:pPr>
    <w:r>
      <w:rPr>
        <w:rFonts w:ascii="Book Antiqua" w:hAnsi="Book Antiqua"/>
        <w:b/>
        <w:bCs/>
        <w:sz w:val="28"/>
        <w:szCs w:val="28"/>
      </w:rPr>
      <w:t>W LUBLINIE</w:t>
    </w:r>
  </w:p>
  <w:p w14:paraId="69F6C28E" w14:textId="78EC6A54" w:rsidR="00EC772B" w:rsidRPr="00807D7D" w:rsidRDefault="00807D7D" w:rsidP="00807D7D">
    <w:pPr>
      <w:widowControl w:val="0"/>
      <w:jc w:val="center"/>
      <w:rPr>
        <w:rFonts w:ascii="Book Antiqua" w:hAnsi="Book Antiqua"/>
        <w:b/>
        <w:bCs/>
        <w:color w:val="000099"/>
        <w:sz w:val="28"/>
        <w:szCs w:val="28"/>
      </w:rPr>
    </w:pPr>
    <w:r>
      <w:rPr>
        <w:rFonts w:ascii="Book Antiqua" w:hAnsi="Book Antiqua"/>
        <w:b/>
        <w:bCs/>
        <w:color w:val="000099"/>
        <w:sz w:val="28"/>
        <w:szCs w:val="28"/>
      </w:rPr>
      <w:t>Sekcja Zamówień Publicznych</w:t>
    </w:r>
  </w:p>
  <w:p w14:paraId="26F1AA53" w14:textId="00E8B778" w:rsidR="00EC772B" w:rsidRDefault="00EC772B">
    <w:pPr>
      <w:pStyle w:val="Nagwek"/>
    </w:pPr>
    <w:r>
      <w:rPr>
        <w:rFonts w:ascii="Times New Roman" w:hAnsi="Times New Roman" w:cs="Times New Roman"/>
        <w:noProof/>
        <w:sz w:val="24"/>
        <w:szCs w:val="24"/>
      </w:rPr>
      <mc:AlternateContent>
        <mc:Choice Requires="wps">
          <w:drawing>
            <wp:anchor distT="36576" distB="36576" distL="36576" distR="36576" simplePos="0" relativeHeight="251661312" behindDoc="0" locked="0" layoutInCell="1" allowOverlap="1" wp14:anchorId="5C33B96C" wp14:editId="754744E7">
              <wp:simplePos x="0" y="0"/>
              <wp:positionH relativeFrom="margin">
                <wp:posOffset>-81749</wp:posOffset>
              </wp:positionH>
              <wp:positionV relativeFrom="paragraph">
                <wp:posOffset>74986</wp:posOffset>
              </wp:positionV>
              <wp:extent cx="6485255" cy="13970"/>
              <wp:effectExtent l="19050" t="19050" r="10795" b="24130"/>
              <wp:wrapNone/>
              <wp:docPr id="4" name="AutoShap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6485255" cy="13970"/>
                      </a:xfrm>
                      <a:prstGeom prst="straightConnector1">
                        <a:avLst/>
                      </a:prstGeom>
                      <a:noFill/>
                      <a:ln w="34925">
                        <a:solidFill>
                          <a:srgbClr val="063D71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chemeClr val="dk1">
                                  <a:lumMod val="0"/>
                                  <a:lumOff val="0"/>
                                </a:schemeClr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CD36CE4" id="_x0000_t32" coordsize="21600,21600" o:spt="32" o:oned="t" path="m,l21600,21600e" filled="f">
              <v:path arrowok="t" fillok="f" o:connecttype="none"/>
              <o:lock v:ext="edit" shapetype="t"/>
            </v:shapetype>
            <v:shape id="AutoShape 5" o:spid="_x0000_s1026" type="#_x0000_t32" style="position:absolute;margin-left:-6.45pt;margin-top:5.9pt;width:510.65pt;height:1.1pt;flip:x;z-index:251661312;visibility:visible;mso-wrap-style:square;mso-width-percent:0;mso-height-percent:0;mso-wrap-distance-left:2.88pt;mso-wrap-distance-top:2.88pt;mso-wrap-distance-right:2.88pt;mso-wrap-distance-bottom:2.88pt;mso-position-horizontal:absolute;mso-position-horizontal-relative:margin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UIPzQEAAHMDAAAOAAAAZHJzL2Uyb0RvYy54bWysU8tuGzEMvBfoPwi61+tH7CQLr3Owm/aQ&#10;tgaSfoCsx65QrSiQstf++0qy4wTtrehFoERyOBxSy4dj79hBI1nwDZ+MxpxpL0FZ3zb858vjpzvO&#10;KAqvhAOvG37SxB9WHz8sh1DrKXTglEaWQDzVQ2h4F2Ooq4pkp3tBIwjaJ6cB7EVMV2wrhWJI6L2r&#10;puPxohoAVUCQmii9bs5Ovir4xmgZfxhDOjLX8MQtlhPLuctntVqKukUROisvNMQ/sOiF9anoFWoj&#10;omB7tH9B9VYiEJg4ktBXYIyVuvSQupmM/+jmuRNBl16SOBSuMtH/g5XfD2u/xUxdHv1zeAL5i5iH&#10;dSd8qwuBl1NIg5tkqaohUH1NyRcKW2S74RuoFCP2EYoKR4M9M86Grzkxg6dO2bHIfrrKro+RyfS4&#10;uLmbT+dzzmTyTWb3t2UslagzTE4OSPGLhp5lo+EUUdi2i2vwPg0Y8FxCHJ4oZpJvCTnZw6N1rszZ&#10;eTY0fHZzP50XUgTOquzNcYTtbu2QHURelcVsc3tuOXnehyHsvSponRbq88WOwrqznao7n/F02b4L&#10;pVep8l5SvQN12uKrnmmyhfRlC/PqvL8X1d/+yuo3AAAA//8DAFBLAwQUAAYACAAAACEA5n4SaN8A&#10;AAAKAQAADwAAAGRycy9kb3ducmV2LnhtbEyPwU7DMBBE70j8g7WVuLV2oqoqIU5VkLhQVaKFD3Dj&#10;JYkSr0Pspilfz/YEtx3N0+xMvplcJ0YcQuNJQ7JQIJBKbxuqNHx+vM7XIEI0ZE3nCTVcMcCmuL/L&#10;TWb9hQ44HmMlOIRCZjTUMfaZlKGs0Zmw8D0Se19+cCayHCppB3PhcNfJVKmVdKYh/lCbHl9qLNvj&#10;2Wnw8X3ftdMufd69Xcf96kf570Or9cNs2j6BiDjFPxhu9bk6FNzp5M9kg+g0zJP0kVE2Ep5wA5Ra&#10;L0Gc+FoqkEUu/08ofgEAAP//AwBQSwECLQAUAAYACAAAACEAtoM4kv4AAADhAQAAEwAAAAAAAAAA&#10;AAAAAAAAAAAAW0NvbnRlbnRfVHlwZXNdLnhtbFBLAQItABQABgAIAAAAIQA4/SH/1gAAAJQBAAAL&#10;AAAAAAAAAAAAAAAAAC8BAABfcmVscy8ucmVsc1BLAQItABQABgAIAAAAIQDpNUIPzQEAAHMDAAAO&#10;AAAAAAAAAAAAAAAAAC4CAABkcnMvZTJvRG9jLnhtbFBLAQItABQABgAIAAAAIQDmfhJo3wAAAAoB&#10;AAAPAAAAAAAAAAAAAAAAACcEAABkcnMvZG93bnJldi54bWxQSwUGAAAAAAQABADzAAAAMwUAAAAA&#10;" strokecolor="#063d71" strokeweight="2.75pt">
              <v:shadow color="black [0]"/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8F0E41"/>
    <w:multiLevelType w:val="hybridMultilevel"/>
    <w:tmpl w:val="21368192"/>
    <w:lvl w:ilvl="0" w:tplc="FFFFFFFF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sz w:val="18"/>
        <w:szCs w:val="18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EB0385"/>
    <w:multiLevelType w:val="hybridMultilevel"/>
    <w:tmpl w:val="58460BE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8B0490D"/>
    <w:multiLevelType w:val="hybridMultilevel"/>
    <w:tmpl w:val="A5B209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BE58F2"/>
    <w:multiLevelType w:val="hybridMultilevel"/>
    <w:tmpl w:val="A06AA3E6"/>
    <w:lvl w:ilvl="0" w:tplc="52168072">
      <w:start w:val="1"/>
      <w:numFmt w:val="upperRoman"/>
      <w:lvlText w:val="%1."/>
      <w:lvlJc w:val="left"/>
      <w:pPr>
        <w:ind w:left="1140" w:hanging="720"/>
      </w:pPr>
      <w:rPr>
        <w:rFonts w:eastAsia="Calibri"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500" w:hanging="360"/>
      </w:pPr>
    </w:lvl>
    <w:lvl w:ilvl="2" w:tplc="0415001B" w:tentative="1">
      <w:start w:val="1"/>
      <w:numFmt w:val="lowerRoman"/>
      <w:lvlText w:val="%3."/>
      <w:lvlJc w:val="right"/>
      <w:pPr>
        <w:ind w:left="2220" w:hanging="180"/>
      </w:pPr>
    </w:lvl>
    <w:lvl w:ilvl="3" w:tplc="0415000F" w:tentative="1">
      <w:start w:val="1"/>
      <w:numFmt w:val="decimal"/>
      <w:lvlText w:val="%4."/>
      <w:lvlJc w:val="left"/>
      <w:pPr>
        <w:ind w:left="2940" w:hanging="360"/>
      </w:pPr>
    </w:lvl>
    <w:lvl w:ilvl="4" w:tplc="04150019" w:tentative="1">
      <w:start w:val="1"/>
      <w:numFmt w:val="lowerLetter"/>
      <w:lvlText w:val="%5."/>
      <w:lvlJc w:val="left"/>
      <w:pPr>
        <w:ind w:left="3660" w:hanging="360"/>
      </w:pPr>
    </w:lvl>
    <w:lvl w:ilvl="5" w:tplc="0415001B" w:tentative="1">
      <w:start w:val="1"/>
      <w:numFmt w:val="lowerRoman"/>
      <w:lvlText w:val="%6."/>
      <w:lvlJc w:val="right"/>
      <w:pPr>
        <w:ind w:left="4380" w:hanging="180"/>
      </w:pPr>
    </w:lvl>
    <w:lvl w:ilvl="6" w:tplc="0415000F" w:tentative="1">
      <w:start w:val="1"/>
      <w:numFmt w:val="decimal"/>
      <w:lvlText w:val="%7."/>
      <w:lvlJc w:val="left"/>
      <w:pPr>
        <w:ind w:left="5100" w:hanging="360"/>
      </w:pPr>
    </w:lvl>
    <w:lvl w:ilvl="7" w:tplc="04150019" w:tentative="1">
      <w:start w:val="1"/>
      <w:numFmt w:val="lowerLetter"/>
      <w:lvlText w:val="%8."/>
      <w:lvlJc w:val="left"/>
      <w:pPr>
        <w:ind w:left="5820" w:hanging="360"/>
      </w:pPr>
    </w:lvl>
    <w:lvl w:ilvl="8" w:tplc="0415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4" w15:restartNumberingAfterBreak="0">
    <w:nsid w:val="23E13972"/>
    <w:multiLevelType w:val="hybridMultilevel"/>
    <w:tmpl w:val="F4BC884C"/>
    <w:lvl w:ilvl="0" w:tplc="04150005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8346FB"/>
    <w:multiLevelType w:val="hybridMultilevel"/>
    <w:tmpl w:val="21368192"/>
    <w:lvl w:ilvl="0" w:tplc="33746A12">
      <w:start w:val="1"/>
      <w:numFmt w:val="decimal"/>
      <w:lvlText w:val="%1."/>
      <w:lvlJc w:val="left"/>
      <w:pPr>
        <w:ind w:left="720" w:hanging="360"/>
      </w:pPr>
      <w:rPr>
        <w:rFonts w:ascii="Verdana" w:hAnsi="Verdana" w:hint="default"/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523F34"/>
    <w:multiLevelType w:val="hybridMultilevel"/>
    <w:tmpl w:val="399A576C"/>
    <w:lvl w:ilvl="0" w:tplc="8CEE0890">
      <w:start w:val="1"/>
      <w:numFmt w:val="bullet"/>
      <w:lvlText w:val=""/>
      <w:lvlJc w:val="left"/>
      <w:pPr>
        <w:ind w:left="163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7" w15:restartNumberingAfterBreak="0">
    <w:nsid w:val="378E111F"/>
    <w:multiLevelType w:val="hybridMultilevel"/>
    <w:tmpl w:val="C6FC41E8"/>
    <w:lvl w:ilvl="0" w:tplc="B85656C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387F1AC0"/>
    <w:multiLevelType w:val="hybridMultilevel"/>
    <w:tmpl w:val="A760A05E"/>
    <w:lvl w:ilvl="0" w:tplc="D74AF348">
      <w:start w:val="1"/>
      <w:numFmt w:val="decimal"/>
      <w:lvlText w:val="%1."/>
      <w:lvlJc w:val="left"/>
      <w:pPr>
        <w:ind w:left="705" w:hanging="360"/>
      </w:pPr>
      <w:rPr>
        <w:rFonts w:cstheme="minorBidi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25" w:hanging="360"/>
      </w:pPr>
    </w:lvl>
    <w:lvl w:ilvl="2" w:tplc="0415001B" w:tentative="1">
      <w:start w:val="1"/>
      <w:numFmt w:val="lowerRoman"/>
      <w:lvlText w:val="%3."/>
      <w:lvlJc w:val="right"/>
      <w:pPr>
        <w:ind w:left="2145" w:hanging="180"/>
      </w:pPr>
    </w:lvl>
    <w:lvl w:ilvl="3" w:tplc="0415000F" w:tentative="1">
      <w:start w:val="1"/>
      <w:numFmt w:val="decimal"/>
      <w:lvlText w:val="%4."/>
      <w:lvlJc w:val="left"/>
      <w:pPr>
        <w:ind w:left="2865" w:hanging="360"/>
      </w:pPr>
    </w:lvl>
    <w:lvl w:ilvl="4" w:tplc="04150019" w:tentative="1">
      <w:start w:val="1"/>
      <w:numFmt w:val="lowerLetter"/>
      <w:lvlText w:val="%5."/>
      <w:lvlJc w:val="left"/>
      <w:pPr>
        <w:ind w:left="3585" w:hanging="360"/>
      </w:pPr>
    </w:lvl>
    <w:lvl w:ilvl="5" w:tplc="0415001B" w:tentative="1">
      <w:start w:val="1"/>
      <w:numFmt w:val="lowerRoman"/>
      <w:lvlText w:val="%6."/>
      <w:lvlJc w:val="right"/>
      <w:pPr>
        <w:ind w:left="4305" w:hanging="180"/>
      </w:pPr>
    </w:lvl>
    <w:lvl w:ilvl="6" w:tplc="0415000F" w:tentative="1">
      <w:start w:val="1"/>
      <w:numFmt w:val="decimal"/>
      <w:lvlText w:val="%7."/>
      <w:lvlJc w:val="left"/>
      <w:pPr>
        <w:ind w:left="5025" w:hanging="360"/>
      </w:pPr>
    </w:lvl>
    <w:lvl w:ilvl="7" w:tplc="04150019" w:tentative="1">
      <w:start w:val="1"/>
      <w:numFmt w:val="lowerLetter"/>
      <w:lvlText w:val="%8."/>
      <w:lvlJc w:val="left"/>
      <w:pPr>
        <w:ind w:left="5745" w:hanging="360"/>
      </w:pPr>
    </w:lvl>
    <w:lvl w:ilvl="8" w:tplc="0415001B" w:tentative="1">
      <w:start w:val="1"/>
      <w:numFmt w:val="lowerRoman"/>
      <w:lvlText w:val="%9."/>
      <w:lvlJc w:val="right"/>
      <w:pPr>
        <w:ind w:left="6465" w:hanging="180"/>
      </w:pPr>
    </w:lvl>
  </w:abstractNum>
  <w:abstractNum w:abstractNumId="9" w15:restartNumberingAfterBreak="0">
    <w:nsid w:val="3D104315"/>
    <w:multiLevelType w:val="hybridMultilevel"/>
    <w:tmpl w:val="2700ACA4"/>
    <w:lvl w:ilvl="0" w:tplc="81A2892A">
      <w:start w:val="1"/>
      <w:numFmt w:val="upperRoman"/>
      <w:lvlText w:val="%1."/>
      <w:lvlJc w:val="left"/>
      <w:pPr>
        <w:ind w:left="1308" w:hanging="72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668" w:hanging="360"/>
      </w:pPr>
    </w:lvl>
    <w:lvl w:ilvl="2" w:tplc="0415001B" w:tentative="1">
      <w:start w:val="1"/>
      <w:numFmt w:val="lowerRoman"/>
      <w:lvlText w:val="%3."/>
      <w:lvlJc w:val="right"/>
      <w:pPr>
        <w:ind w:left="2388" w:hanging="180"/>
      </w:pPr>
    </w:lvl>
    <w:lvl w:ilvl="3" w:tplc="0415000F" w:tentative="1">
      <w:start w:val="1"/>
      <w:numFmt w:val="decimal"/>
      <w:lvlText w:val="%4."/>
      <w:lvlJc w:val="left"/>
      <w:pPr>
        <w:ind w:left="3108" w:hanging="360"/>
      </w:pPr>
    </w:lvl>
    <w:lvl w:ilvl="4" w:tplc="04150019" w:tentative="1">
      <w:start w:val="1"/>
      <w:numFmt w:val="lowerLetter"/>
      <w:lvlText w:val="%5."/>
      <w:lvlJc w:val="left"/>
      <w:pPr>
        <w:ind w:left="3828" w:hanging="360"/>
      </w:pPr>
    </w:lvl>
    <w:lvl w:ilvl="5" w:tplc="0415001B" w:tentative="1">
      <w:start w:val="1"/>
      <w:numFmt w:val="lowerRoman"/>
      <w:lvlText w:val="%6."/>
      <w:lvlJc w:val="right"/>
      <w:pPr>
        <w:ind w:left="4548" w:hanging="180"/>
      </w:pPr>
    </w:lvl>
    <w:lvl w:ilvl="6" w:tplc="0415000F" w:tentative="1">
      <w:start w:val="1"/>
      <w:numFmt w:val="decimal"/>
      <w:lvlText w:val="%7."/>
      <w:lvlJc w:val="left"/>
      <w:pPr>
        <w:ind w:left="5268" w:hanging="360"/>
      </w:pPr>
    </w:lvl>
    <w:lvl w:ilvl="7" w:tplc="04150019" w:tentative="1">
      <w:start w:val="1"/>
      <w:numFmt w:val="lowerLetter"/>
      <w:lvlText w:val="%8."/>
      <w:lvlJc w:val="left"/>
      <w:pPr>
        <w:ind w:left="5988" w:hanging="360"/>
      </w:pPr>
    </w:lvl>
    <w:lvl w:ilvl="8" w:tplc="0415001B" w:tentative="1">
      <w:start w:val="1"/>
      <w:numFmt w:val="lowerRoman"/>
      <w:lvlText w:val="%9."/>
      <w:lvlJc w:val="right"/>
      <w:pPr>
        <w:ind w:left="6708" w:hanging="180"/>
      </w:pPr>
    </w:lvl>
  </w:abstractNum>
  <w:abstractNum w:abstractNumId="10" w15:restartNumberingAfterBreak="0">
    <w:nsid w:val="3F7C3A3E"/>
    <w:multiLevelType w:val="hybridMultilevel"/>
    <w:tmpl w:val="353A3A44"/>
    <w:lvl w:ilvl="0" w:tplc="0415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529270B4"/>
    <w:multiLevelType w:val="hybridMultilevel"/>
    <w:tmpl w:val="0B8C3CA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11D6DA6"/>
    <w:multiLevelType w:val="hybridMultilevel"/>
    <w:tmpl w:val="1D269A36"/>
    <w:lvl w:ilvl="0" w:tplc="D1E015F8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hint="default"/>
        <w:b w:val="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4071CEB"/>
    <w:multiLevelType w:val="hybridMultilevel"/>
    <w:tmpl w:val="159440EE"/>
    <w:lvl w:ilvl="0" w:tplc="360254DE">
      <w:start w:val="1"/>
      <w:numFmt w:val="lowerLetter"/>
      <w:lvlText w:val="%1)"/>
      <w:lvlJc w:val="left"/>
      <w:pPr>
        <w:ind w:left="644" w:hanging="360"/>
      </w:pPr>
      <w:rPr>
        <w:sz w:val="18"/>
        <w:szCs w:val="18"/>
      </w:r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4" w15:restartNumberingAfterBreak="0">
    <w:nsid w:val="71C61500"/>
    <w:multiLevelType w:val="hybridMultilevel"/>
    <w:tmpl w:val="9BE8BBB6"/>
    <w:lvl w:ilvl="0" w:tplc="3F061BFA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1D41704"/>
    <w:multiLevelType w:val="hybridMultilevel"/>
    <w:tmpl w:val="3014FCD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A24D44"/>
    <w:multiLevelType w:val="hybridMultilevel"/>
    <w:tmpl w:val="EEEEC2A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430211"/>
    <w:multiLevelType w:val="multilevel"/>
    <w:tmpl w:val="576C1DEA"/>
    <w:lvl w:ilvl="0">
      <w:start w:val="1"/>
      <w:numFmt w:val="decimal"/>
      <w:lvlText w:val="%1"/>
      <w:lvlJc w:val="left"/>
      <w:pPr>
        <w:tabs>
          <w:tab w:val="num" w:pos="855"/>
        </w:tabs>
        <w:ind w:left="855" w:hanging="855"/>
      </w:pPr>
      <w:rPr>
        <w:rFonts w:hint="default"/>
        <w:color w:val="000000"/>
      </w:rPr>
    </w:lvl>
    <w:lvl w:ilvl="1">
      <w:start w:val="4"/>
      <w:numFmt w:val="decimal"/>
      <w:lvlText w:val="%1.%2"/>
      <w:lvlJc w:val="left"/>
      <w:pPr>
        <w:tabs>
          <w:tab w:val="num" w:pos="1138"/>
        </w:tabs>
        <w:ind w:left="1138" w:hanging="855"/>
      </w:pPr>
      <w:rPr>
        <w:rFonts w:hint="default"/>
        <w:color w:val="000000"/>
      </w:rPr>
    </w:lvl>
    <w:lvl w:ilvl="2">
      <w:start w:val="3"/>
      <w:numFmt w:val="decimal"/>
      <w:lvlText w:val="%1.%2.%3"/>
      <w:lvlJc w:val="left"/>
      <w:pPr>
        <w:tabs>
          <w:tab w:val="num" w:pos="855"/>
        </w:tabs>
        <w:ind w:left="855" w:hanging="855"/>
      </w:pPr>
      <w:rPr>
        <w:rFonts w:hint="default"/>
        <w:b/>
        <w:color w:val="000000"/>
      </w:rPr>
    </w:lvl>
    <w:lvl w:ilvl="3">
      <w:start w:val="1"/>
      <w:numFmt w:val="decimal"/>
      <w:lvlText w:val="%1.%2.%3.%4"/>
      <w:lvlJc w:val="left"/>
      <w:pPr>
        <w:tabs>
          <w:tab w:val="num" w:pos="1704"/>
        </w:tabs>
        <w:ind w:left="1704" w:hanging="855"/>
      </w:pPr>
      <w:rPr>
        <w:rFonts w:hint="default"/>
        <w:b w:val="0"/>
        <w:strike w:val="0"/>
        <w:color w:val="000000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hanging="1080"/>
      </w:pPr>
      <w:rPr>
        <w:rFonts w:hint="default"/>
        <w:color w:val="000000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hanging="1080"/>
      </w:pPr>
      <w:rPr>
        <w:rFonts w:hint="default"/>
        <w:color w:val="000000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hanging="1440"/>
      </w:pPr>
      <w:rPr>
        <w:rFonts w:hint="default"/>
        <w:color w:val="000000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hanging="1440"/>
      </w:pPr>
      <w:rPr>
        <w:rFonts w:hint="default"/>
        <w:color w:val="000000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hanging="1800"/>
      </w:pPr>
      <w:rPr>
        <w:rFonts w:hint="default"/>
        <w:color w:val="000000"/>
      </w:rPr>
    </w:lvl>
  </w:abstractNum>
  <w:num w:numId="1" w16cid:durableId="163013205">
    <w:abstractNumId w:val="1"/>
  </w:num>
  <w:num w:numId="2" w16cid:durableId="279458641">
    <w:abstractNumId w:val="11"/>
  </w:num>
  <w:num w:numId="3" w16cid:durableId="60711906">
    <w:abstractNumId w:val="14"/>
  </w:num>
  <w:num w:numId="4" w16cid:durableId="586420715">
    <w:abstractNumId w:val="15"/>
  </w:num>
  <w:num w:numId="5" w16cid:durableId="1908609415">
    <w:abstractNumId w:val="10"/>
  </w:num>
  <w:num w:numId="6" w16cid:durableId="142950048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35668097">
    <w:abstractNumId w:val="12"/>
  </w:num>
  <w:num w:numId="8" w16cid:durableId="479885651">
    <w:abstractNumId w:val="5"/>
  </w:num>
  <w:num w:numId="9" w16cid:durableId="2026901773">
    <w:abstractNumId w:val="9"/>
  </w:num>
  <w:num w:numId="10" w16cid:durableId="425227489">
    <w:abstractNumId w:val="7"/>
  </w:num>
  <w:num w:numId="11" w16cid:durableId="768819355">
    <w:abstractNumId w:val="16"/>
  </w:num>
  <w:num w:numId="12" w16cid:durableId="308098460">
    <w:abstractNumId w:val="13"/>
  </w:num>
  <w:num w:numId="13" w16cid:durableId="1995446176">
    <w:abstractNumId w:val="0"/>
  </w:num>
  <w:num w:numId="14" w16cid:durableId="1565094341">
    <w:abstractNumId w:val="17"/>
  </w:num>
  <w:num w:numId="15" w16cid:durableId="1999654415">
    <w:abstractNumId w:val="6"/>
  </w:num>
  <w:num w:numId="16" w16cid:durableId="1660579769">
    <w:abstractNumId w:val="8"/>
  </w:num>
  <w:num w:numId="17" w16cid:durableId="1990403609">
    <w:abstractNumId w:val="2"/>
  </w:num>
  <w:num w:numId="18" w16cid:durableId="1727795118">
    <w:abstractNumId w:val="4"/>
  </w:num>
  <w:num w:numId="19" w16cid:durableId="110607665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72B"/>
    <w:rsid w:val="0001083C"/>
    <w:rsid w:val="00013334"/>
    <w:rsid w:val="00016CF1"/>
    <w:rsid w:val="000241B0"/>
    <w:rsid w:val="00026260"/>
    <w:rsid w:val="000315C3"/>
    <w:rsid w:val="00036EE2"/>
    <w:rsid w:val="00041427"/>
    <w:rsid w:val="0004287E"/>
    <w:rsid w:val="00066CC9"/>
    <w:rsid w:val="000800E8"/>
    <w:rsid w:val="00087150"/>
    <w:rsid w:val="000916EF"/>
    <w:rsid w:val="00093B47"/>
    <w:rsid w:val="000961FB"/>
    <w:rsid w:val="000A2BCC"/>
    <w:rsid w:val="000C018E"/>
    <w:rsid w:val="000D6572"/>
    <w:rsid w:val="000E0B2E"/>
    <w:rsid w:val="000F4936"/>
    <w:rsid w:val="00113A76"/>
    <w:rsid w:val="0012368F"/>
    <w:rsid w:val="00136E3F"/>
    <w:rsid w:val="00141009"/>
    <w:rsid w:val="00165E16"/>
    <w:rsid w:val="00187454"/>
    <w:rsid w:val="00195E25"/>
    <w:rsid w:val="001A19B4"/>
    <w:rsid w:val="001A235D"/>
    <w:rsid w:val="001B5765"/>
    <w:rsid w:val="001C1DDA"/>
    <w:rsid w:val="001F106E"/>
    <w:rsid w:val="001F464B"/>
    <w:rsid w:val="00224BF5"/>
    <w:rsid w:val="002376F6"/>
    <w:rsid w:val="00251028"/>
    <w:rsid w:val="002B55B9"/>
    <w:rsid w:val="002D49A1"/>
    <w:rsid w:val="003007E4"/>
    <w:rsid w:val="003049BA"/>
    <w:rsid w:val="00325271"/>
    <w:rsid w:val="00334AE9"/>
    <w:rsid w:val="00343EDE"/>
    <w:rsid w:val="003475BD"/>
    <w:rsid w:val="003643E2"/>
    <w:rsid w:val="003C5E76"/>
    <w:rsid w:val="003D5627"/>
    <w:rsid w:val="003F3853"/>
    <w:rsid w:val="0043133A"/>
    <w:rsid w:val="00435032"/>
    <w:rsid w:val="004360EE"/>
    <w:rsid w:val="004437BC"/>
    <w:rsid w:val="00444FB2"/>
    <w:rsid w:val="00451E58"/>
    <w:rsid w:val="00452127"/>
    <w:rsid w:val="004626BC"/>
    <w:rsid w:val="00465F07"/>
    <w:rsid w:val="0047739B"/>
    <w:rsid w:val="004A0250"/>
    <w:rsid w:val="004A3901"/>
    <w:rsid w:val="004C1478"/>
    <w:rsid w:val="004C5F2F"/>
    <w:rsid w:val="004E2267"/>
    <w:rsid w:val="00527B73"/>
    <w:rsid w:val="00541A22"/>
    <w:rsid w:val="00542C87"/>
    <w:rsid w:val="0055270A"/>
    <w:rsid w:val="00567597"/>
    <w:rsid w:val="00567AA9"/>
    <w:rsid w:val="0057286A"/>
    <w:rsid w:val="00584357"/>
    <w:rsid w:val="0058563A"/>
    <w:rsid w:val="0059335D"/>
    <w:rsid w:val="00596BD0"/>
    <w:rsid w:val="0059777F"/>
    <w:rsid w:val="005A40F9"/>
    <w:rsid w:val="005B4A9B"/>
    <w:rsid w:val="005B72A4"/>
    <w:rsid w:val="005C07C2"/>
    <w:rsid w:val="005D003B"/>
    <w:rsid w:val="005E0DC8"/>
    <w:rsid w:val="00602E90"/>
    <w:rsid w:val="0062031D"/>
    <w:rsid w:val="00664F28"/>
    <w:rsid w:val="00665529"/>
    <w:rsid w:val="0067446F"/>
    <w:rsid w:val="00683977"/>
    <w:rsid w:val="006A10C4"/>
    <w:rsid w:val="006A67AC"/>
    <w:rsid w:val="006A7321"/>
    <w:rsid w:val="006B7B62"/>
    <w:rsid w:val="006C2254"/>
    <w:rsid w:val="006D64F2"/>
    <w:rsid w:val="006D7916"/>
    <w:rsid w:val="007023F8"/>
    <w:rsid w:val="00704952"/>
    <w:rsid w:val="00744EE8"/>
    <w:rsid w:val="0076691F"/>
    <w:rsid w:val="0077743E"/>
    <w:rsid w:val="00783370"/>
    <w:rsid w:val="00783BB7"/>
    <w:rsid w:val="007955C6"/>
    <w:rsid w:val="007B5D5B"/>
    <w:rsid w:val="007B6D91"/>
    <w:rsid w:val="007F077A"/>
    <w:rsid w:val="00806170"/>
    <w:rsid w:val="00807D7D"/>
    <w:rsid w:val="00807FB4"/>
    <w:rsid w:val="00810558"/>
    <w:rsid w:val="00811691"/>
    <w:rsid w:val="00814FA9"/>
    <w:rsid w:val="00851A54"/>
    <w:rsid w:val="008579DD"/>
    <w:rsid w:val="00870FFA"/>
    <w:rsid w:val="00875AA7"/>
    <w:rsid w:val="008A366D"/>
    <w:rsid w:val="008A616F"/>
    <w:rsid w:val="008B25EC"/>
    <w:rsid w:val="008D1616"/>
    <w:rsid w:val="008E77A4"/>
    <w:rsid w:val="00901A02"/>
    <w:rsid w:val="00907F0A"/>
    <w:rsid w:val="00922363"/>
    <w:rsid w:val="00923286"/>
    <w:rsid w:val="009453D3"/>
    <w:rsid w:val="00946462"/>
    <w:rsid w:val="009610B2"/>
    <w:rsid w:val="00961267"/>
    <w:rsid w:val="00961FF7"/>
    <w:rsid w:val="009B2E06"/>
    <w:rsid w:val="009B578A"/>
    <w:rsid w:val="009D3F76"/>
    <w:rsid w:val="009D79EC"/>
    <w:rsid w:val="009E54EA"/>
    <w:rsid w:val="009F6C7E"/>
    <w:rsid w:val="00A2312A"/>
    <w:rsid w:val="00A24F68"/>
    <w:rsid w:val="00A27C34"/>
    <w:rsid w:val="00A50FB3"/>
    <w:rsid w:val="00A77390"/>
    <w:rsid w:val="00A972B0"/>
    <w:rsid w:val="00AF1C5C"/>
    <w:rsid w:val="00B03FA1"/>
    <w:rsid w:val="00B11DA5"/>
    <w:rsid w:val="00B35440"/>
    <w:rsid w:val="00B366A1"/>
    <w:rsid w:val="00B52968"/>
    <w:rsid w:val="00B53DF6"/>
    <w:rsid w:val="00B73CF6"/>
    <w:rsid w:val="00B91061"/>
    <w:rsid w:val="00BA54A5"/>
    <w:rsid w:val="00BF4278"/>
    <w:rsid w:val="00C045BD"/>
    <w:rsid w:val="00C07C25"/>
    <w:rsid w:val="00C1413D"/>
    <w:rsid w:val="00C1749D"/>
    <w:rsid w:val="00C22543"/>
    <w:rsid w:val="00C22C20"/>
    <w:rsid w:val="00C63CC3"/>
    <w:rsid w:val="00C719FC"/>
    <w:rsid w:val="00C871E3"/>
    <w:rsid w:val="00CA26CD"/>
    <w:rsid w:val="00CA582F"/>
    <w:rsid w:val="00CB0C31"/>
    <w:rsid w:val="00CD0B87"/>
    <w:rsid w:val="00CD1E7E"/>
    <w:rsid w:val="00CD592F"/>
    <w:rsid w:val="00D02F71"/>
    <w:rsid w:val="00D10D1C"/>
    <w:rsid w:val="00D17819"/>
    <w:rsid w:val="00D426F5"/>
    <w:rsid w:val="00D53BBB"/>
    <w:rsid w:val="00D561B0"/>
    <w:rsid w:val="00D72B31"/>
    <w:rsid w:val="00D7596B"/>
    <w:rsid w:val="00DA4140"/>
    <w:rsid w:val="00DB7425"/>
    <w:rsid w:val="00DC0A76"/>
    <w:rsid w:val="00DE633A"/>
    <w:rsid w:val="00E1551B"/>
    <w:rsid w:val="00E20229"/>
    <w:rsid w:val="00E41458"/>
    <w:rsid w:val="00E47330"/>
    <w:rsid w:val="00E56416"/>
    <w:rsid w:val="00E66400"/>
    <w:rsid w:val="00E712D7"/>
    <w:rsid w:val="00EA4295"/>
    <w:rsid w:val="00EB73EA"/>
    <w:rsid w:val="00EC772B"/>
    <w:rsid w:val="00ED6C47"/>
    <w:rsid w:val="00ED7D45"/>
    <w:rsid w:val="00EE1EF8"/>
    <w:rsid w:val="00EF7FC8"/>
    <w:rsid w:val="00F32757"/>
    <w:rsid w:val="00F32A44"/>
    <w:rsid w:val="00F54079"/>
    <w:rsid w:val="00F613E9"/>
    <w:rsid w:val="00F6281C"/>
    <w:rsid w:val="00F84B7A"/>
    <w:rsid w:val="00F86B97"/>
    <w:rsid w:val="00F92103"/>
    <w:rsid w:val="00F936F5"/>
    <w:rsid w:val="00FA5186"/>
    <w:rsid w:val="00FB1AA6"/>
    <w:rsid w:val="00FB6A3A"/>
    <w:rsid w:val="00FB73D2"/>
    <w:rsid w:val="00FB7F93"/>
    <w:rsid w:val="00FD35B8"/>
    <w:rsid w:val="00FE382B"/>
    <w:rsid w:val="00FF15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E857C0"/>
  <w15:chartTrackingRefBased/>
  <w15:docId w15:val="{28E45533-85BD-48EF-A387-75D255A8AC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C772B"/>
  </w:style>
  <w:style w:type="paragraph" w:styleId="Nagwek2">
    <w:name w:val="heading 2"/>
    <w:basedOn w:val="Normalny"/>
    <w:next w:val="Normalny"/>
    <w:link w:val="Nagwek2Znak"/>
    <w:unhideWhenUsed/>
    <w:qFormat/>
    <w:rsid w:val="00922363"/>
    <w:pPr>
      <w:keepNext/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bCs/>
      <w:sz w:val="28"/>
      <w:szCs w:val="24"/>
      <w:u w:val="single"/>
      <w:lang w:eastAsia="pl-PL"/>
    </w:rPr>
  </w:style>
  <w:style w:type="paragraph" w:styleId="Nagwek3">
    <w:name w:val="heading 3"/>
    <w:basedOn w:val="Normalny"/>
    <w:next w:val="Normalny"/>
    <w:link w:val="Nagwek3Znak"/>
    <w:unhideWhenUsed/>
    <w:qFormat/>
    <w:rsid w:val="00922363"/>
    <w:pPr>
      <w:keepNext/>
      <w:spacing w:after="0" w:line="240" w:lineRule="auto"/>
      <w:jc w:val="center"/>
      <w:outlineLvl w:val="2"/>
    </w:pPr>
    <w:rPr>
      <w:rFonts w:ascii="Times New Roman" w:eastAsia="Times New Roman" w:hAnsi="Times New Roman" w:cs="Times New Roman"/>
      <w:b/>
      <w:bCs/>
      <w:sz w:val="24"/>
      <w:szCs w:val="24"/>
      <w:u w:val="single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aliases w:val="Nagłówek strony nieparzystej"/>
    <w:basedOn w:val="Normalny"/>
    <w:link w:val="NagwekZnak"/>
    <w:unhideWhenUsed/>
    <w:rsid w:val="00EC77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"/>
    <w:basedOn w:val="Domylnaczcionkaakapitu"/>
    <w:link w:val="Nagwek"/>
    <w:rsid w:val="00EC772B"/>
  </w:style>
  <w:style w:type="paragraph" w:styleId="Stopka">
    <w:name w:val="footer"/>
    <w:basedOn w:val="Normalny"/>
    <w:link w:val="StopkaZnak"/>
    <w:uiPriority w:val="99"/>
    <w:unhideWhenUsed/>
    <w:rsid w:val="00EC772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C772B"/>
  </w:style>
  <w:style w:type="character" w:customStyle="1" w:styleId="Nagwek2Znak">
    <w:name w:val="Nagłówek 2 Znak"/>
    <w:basedOn w:val="Domylnaczcionkaakapitu"/>
    <w:link w:val="Nagwek2"/>
    <w:rsid w:val="00922363"/>
    <w:rPr>
      <w:rFonts w:ascii="Times New Roman" w:eastAsia="Times New Roman" w:hAnsi="Times New Roman" w:cs="Times New Roman"/>
      <w:b/>
      <w:bCs/>
      <w:sz w:val="28"/>
      <w:szCs w:val="24"/>
      <w:u w:val="single"/>
      <w:lang w:eastAsia="pl-PL"/>
    </w:rPr>
  </w:style>
  <w:style w:type="character" w:customStyle="1" w:styleId="Nagwek3Znak">
    <w:name w:val="Nagłówek 3 Znak"/>
    <w:basedOn w:val="Domylnaczcionkaakapitu"/>
    <w:link w:val="Nagwek3"/>
    <w:rsid w:val="00922363"/>
    <w:rPr>
      <w:rFonts w:ascii="Times New Roman" w:eastAsia="Times New Roman" w:hAnsi="Times New Roman" w:cs="Times New Roman"/>
      <w:b/>
      <w:bCs/>
      <w:sz w:val="24"/>
      <w:szCs w:val="24"/>
      <w:u w:val="single"/>
      <w:lang w:eastAsia="pl-PL"/>
    </w:rPr>
  </w:style>
  <w:style w:type="paragraph" w:customStyle="1" w:styleId="Normalny1">
    <w:name w:val="Normalny1"/>
    <w:rsid w:val="00922363"/>
    <w:pPr>
      <w:suppressAutoHyphens/>
      <w:autoSpaceDE w:val="0"/>
      <w:spacing w:after="0" w:line="240" w:lineRule="auto"/>
    </w:pPr>
    <w:rPr>
      <w:rFonts w:ascii="Verdana" w:eastAsia="Times New Roman" w:hAnsi="Verdana" w:cs="Verdana"/>
      <w:color w:val="000000"/>
      <w:kern w:val="2"/>
      <w:sz w:val="24"/>
      <w:szCs w:val="24"/>
      <w:lang w:eastAsia="zh-CN"/>
    </w:rPr>
  </w:style>
  <w:style w:type="paragraph" w:styleId="Akapitzlist">
    <w:name w:val="List Paragraph"/>
    <w:aliases w:val="Preambuła,Colorful List Accent 1,Odstavec,Medium Grid 1 Accent 2,Medium Grid 1 - Accent 21,Bullet Number,List Paragraph1,lp1,List Paragraph2,ISCG Numerowanie,lp11,List Paragraph11,Bullet 1,Use Case List Paragraph,Body MS Bullet,CW_Lista,L"/>
    <w:basedOn w:val="Normalny"/>
    <w:link w:val="AkapitzlistZnak"/>
    <w:uiPriority w:val="34"/>
    <w:qFormat/>
    <w:rsid w:val="00922363"/>
    <w:pPr>
      <w:spacing w:after="0" w:line="240" w:lineRule="auto"/>
      <w:ind w:left="708"/>
    </w:pPr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customStyle="1" w:styleId="AkapitzlistZnak">
    <w:name w:val="Akapit z listą Znak"/>
    <w:aliases w:val="Preambuła Znak,Colorful List Accent 1 Znak,Odstavec Znak,Medium Grid 1 Accent 2 Znak,Medium Grid 1 - Accent 21 Znak,Bullet Number Znak,List Paragraph1 Znak,lp1 Znak,List Paragraph2 Znak,ISCG Numerowanie Znak,lp11 Znak,Bullet 1 Znak"/>
    <w:link w:val="Akapitzlist"/>
    <w:uiPriority w:val="34"/>
    <w:qFormat/>
    <w:locked/>
    <w:rsid w:val="00922363"/>
    <w:rPr>
      <w:rFonts w:ascii="Times New Roman" w:eastAsia="Times New Roman" w:hAnsi="Times New Roman" w:cs="Times New Roman"/>
      <w:sz w:val="20"/>
      <w:szCs w:val="20"/>
      <w:lang w:val="x-none" w:eastAsia="pl-PL"/>
    </w:rPr>
  </w:style>
  <w:style w:type="character" w:styleId="Hipercze">
    <w:name w:val="Hyperlink"/>
    <w:uiPriority w:val="99"/>
    <w:rsid w:val="005B72A4"/>
    <w:rPr>
      <w:color w:val="0000FF"/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3049BA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3049BA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3049BA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3049BA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3049BA"/>
    <w:rPr>
      <w:b/>
      <w:bCs/>
      <w:sz w:val="20"/>
      <w:szCs w:val="20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0961FB"/>
    <w:rPr>
      <w:color w:val="605E5C"/>
      <w:shd w:val="clear" w:color="auto" w:fill="E1DFDD"/>
    </w:rPr>
  </w:style>
  <w:style w:type="paragraph" w:customStyle="1" w:styleId="Akapitzlist1">
    <w:name w:val="Akapit z listą1"/>
    <w:basedOn w:val="Normalny"/>
    <w:uiPriority w:val="99"/>
    <w:qFormat/>
    <w:rsid w:val="00CD592F"/>
    <w:pPr>
      <w:ind w:left="720"/>
    </w:pPr>
    <w:rPr>
      <w:rFonts w:ascii="Calibri" w:eastAsia="Calibri" w:hAnsi="Calibri" w:cs="Calibri"/>
    </w:rPr>
  </w:style>
  <w:style w:type="paragraph" w:styleId="Bezodstpw">
    <w:name w:val="No Spacing"/>
    <w:qFormat/>
    <w:rsid w:val="00B366A1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paragraph" w:styleId="Tekstpodstawowy">
    <w:name w:val="Body Text"/>
    <w:basedOn w:val="Normalny"/>
    <w:link w:val="TekstpodstawowyZnak"/>
    <w:unhideWhenUsed/>
    <w:rsid w:val="0008715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TekstpodstawowyZnak">
    <w:name w:val="Tekst podstawowy Znak"/>
    <w:basedOn w:val="Domylnaczcionkaakapitu"/>
    <w:link w:val="Tekstpodstawowy"/>
    <w:rsid w:val="00087150"/>
    <w:rPr>
      <w:rFonts w:ascii="Times New Roman" w:eastAsia="Times New Roman" w:hAnsi="Times New Roman" w:cs="Times New Roman"/>
      <w:sz w:val="24"/>
      <w:szCs w:val="24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8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8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664621">
          <w:marLeft w:val="0"/>
          <w:marRight w:val="0"/>
          <w:marTop w:val="0"/>
          <w:marBottom w:val="27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0662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68234883">
                  <w:marLeft w:val="13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5079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1070504">
          <w:marLeft w:val="0"/>
          <w:marRight w:val="0"/>
          <w:marTop w:val="0"/>
          <w:marBottom w:val="27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0236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6662383">
                  <w:marLeft w:val="13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20445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0C898F-5498-433A-ACCD-B5D2046557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1</Pages>
  <Words>273</Words>
  <Characters>1641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AgaWojciechowska</dc:creator>
  <cp:keywords/>
  <dc:description/>
  <cp:lastModifiedBy>Magda Kowalczyk</cp:lastModifiedBy>
  <cp:revision>27</cp:revision>
  <cp:lastPrinted>2026-02-20T10:51:00Z</cp:lastPrinted>
  <dcterms:created xsi:type="dcterms:W3CDTF">2025-06-09T09:08:00Z</dcterms:created>
  <dcterms:modified xsi:type="dcterms:W3CDTF">2026-02-20T11:34:00Z</dcterms:modified>
</cp:coreProperties>
</file>