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7548A6" w14:textId="113F2583" w:rsidR="00242FC3" w:rsidRPr="00526FCF" w:rsidRDefault="00242FC3" w:rsidP="00242FC3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bookmarkStart w:id="0" w:name="_Hlk193104719"/>
      <w:bookmarkEnd w:id="0"/>
      <w:r w:rsidRPr="00526FC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Osielsko, dnia </w:t>
      </w:r>
      <w:r w:rsidR="004126BE" w:rsidRPr="00526FCF">
        <w:rPr>
          <w:rFonts w:ascii="Times New Roman" w:eastAsia="Times New Roman" w:hAnsi="Times New Roman" w:cs="Times New Roman"/>
          <w:sz w:val="24"/>
          <w:szCs w:val="24"/>
          <w:lang w:eastAsia="pl-PL"/>
        </w:rPr>
        <w:t>0</w:t>
      </w:r>
      <w:r w:rsidR="00375C1C" w:rsidRPr="00526FCF">
        <w:rPr>
          <w:rFonts w:ascii="Times New Roman" w:eastAsia="Times New Roman" w:hAnsi="Times New Roman" w:cs="Times New Roman"/>
          <w:sz w:val="24"/>
          <w:szCs w:val="24"/>
          <w:lang w:eastAsia="pl-PL"/>
        </w:rPr>
        <w:t>9</w:t>
      </w:r>
      <w:r w:rsidR="004126BE" w:rsidRPr="00526FC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kwietnia</w:t>
      </w:r>
      <w:r w:rsidR="00DE385D" w:rsidRPr="00526FC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526FCF">
        <w:rPr>
          <w:rFonts w:ascii="Times New Roman" w:eastAsia="Times New Roman" w:hAnsi="Times New Roman" w:cs="Times New Roman"/>
          <w:sz w:val="24"/>
          <w:szCs w:val="24"/>
          <w:lang w:eastAsia="pl-PL"/>
        </w:rPr>
        <w:t>2026 r.</w:t>
      </w:r>
    </w:p>
    <w:p w14:paraId="5F7104AF" w14:textId="77777777" w:rsidR="00242FC3" w:rsidRPr="00526FCF" w:rsidRDefault="00242FC3" w:rsidP="00242FC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0DCD9B7F" w14:textId="77777777" w:rsidR="00242FC3" w:rsidRPr="00526FCF" w:rsidRDefault="00242FC3" w:rsidP="00242FC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526FC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Zainteresowani Wykonawcy</w:t>
      </w:r>
    </w:p>
    <w:p w14:paraId="23D31C86" w14:textId="77777777" w:rsidR="00242FC3" w:rsidRPr="00526FCF" w:rsidRDefault="00242FC3" w:rsidP="00242FC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027BCF3E" w14:textId="502BD990" w:rsidR="004126BE" w:rsidRPr="00526FCF" w:rsidRDefault="00242FC3" w:rsidP="00A3632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526FC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„</w:t>
      </w:r>
      <w:r w:rsidR="004126BE" w:rsidRPr="00526FC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Budowa ul. Moczarowej w Niemczu (0+000-0+460) oraz Wita Stwosza (0+000-0+241)                 i Jantarowej (0+000-0+121) wraz ze skrzyżowaniem tych ulic typu małe rondo</w:t>
      </w:r>
      <w:r w:rsidRPr="00526FC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” </w:t>
      </w:r>
    </w:p>
    <w:p w14:paraId="353DA703" w14:textId="3D46439A" w:rsidR="00242FC3" w:rsidRPr="00526FCF" w:rsidRDefault="00242FC3" w:rsidP="003D059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526FC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IiZP.271.B.</w:t>
      </w:r>
      <w:r w:rsidR="004126BE" w:rsidRPr="00526FC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3</w:t>
      </w:r>
      <w:r w:rsidRPr="00526FC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.2026</w:t>
      </w:r>
    </w:p>
    <w:p w14:paraId="06CEFF64" w14:textId="77777777" w:rsidR="005F717B" w:rsidRPr="00526FCF" w:rsidRDefault="005F717B" w:rsidP="004F2CE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14:ligatures w14:val="standardContextual"/>
        </w:rPr>
      </w:pPr>
    </w:p>
    <w:p w14:paraId="05C8FDFC" w14:textId="77777777" w:rsidR="001B14D9" w:rsidRPr="00526FCF" w:rsidRDefault="001B14D9" w:rsidP="003D0590">
      <w:pPr>
        <w:autoSpaceDE w:val="0"/>
        <w:autoSpaceDN w:val="0"/>
        <w:adjustRightInd w:val="0"/>
        <w:spacing w:after="0" w:line="240" w:lineRule="auto"/>
        <w:ind w:left="142" w:hanging="142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14:ligatures w14:val="standardContextual"/>
        </w:rPr>
      </w:pPr>
    </w:p>
    <w:p w14:paraId="7DA2CDA0" w14:textId="68D8AA17" w:rsidR="00526FCF" w:rsidRPr="00526FCF" w:rsidRDefault="00526FCF" w:rsidP="00526FCF">
      <w:pPr>
        <w:pStyle w:val="Akapitzlist"/>
        <w:numPr>
          <w:ilvl w:val="0"/>
          <w:numId w:val="24"/>
        </w:numPr>
        <w:autoSpaceDE w:val="0"/>
        <w:autoSpaceDN w:val="0"/>
        <w:adjustRightInd w:val="0"/>
        <w:spacing w:line="240" w:lineRule="auto"/>
        <w:ind w:left="284" w:hanging="284"/>
        <w:jc w:val="both"/>
        <w:rPr>
          <w:rFonts w:ascii="Times New Roman" w:eastAsia="Batang" w:hAnsi="Times New Roman" w:cs="Times New Roman"/>
          <w:b/>
          <w:bCs/>
          <w:sz w:val="24"/>
          <w:szCs w:val="24"/>
        </w:rPr>
      </w:pPr>
      <w:r w:rsidRPr="00526FCF">
        <w:rPr>
          <w:rFonts w:ascii="Times New Roman" w:eastAsia="Batang" w:hAnsi="Times New Roman" w:cs="Times New Roman"/>
          <w:sz w:val="24"/>
          <w:szCs w:val="24"/>
        </w:rPr>
        <w:t>Czy Zamawiający wymaga wykonania odcinka próbnego? Jeśli tak to prosimy o wskazanie konstrukcji, lokalizacji oraz ilości m2.</w:t>
      </w:r>
    </w:p>
    <w:p w14:paraId="3FBBB939" w14:textId="75D1F999" w:rsidR="00526FCF" w:rsidRDefault="00526FCF" w:rsidP="00526FCF">
      <w:pPr>
        <w:autoSpaceDE w:val="0"/>
        <w:autoSpaceDN w:val="0"/>
        <w:adjustRightInd w:val="0"/>
        <w:spacing w:line="240" w:lineRule="auto"/>
        <w:ind w:left="284"/>
        <w:jc w:val="both"/>
        <w:rPr>
          <w:rFonts w:ascii="Times New Roman" w:eastAsia="Batang" w:hAnsi="Times New Roman" w:cs="Times New Roman"/>
          <w:b/>
          <w:bCs/>
          <w:sz w:val="24"/>
          <w:szCs w:val="24"/>
        </w:rPr>
      </w:pPr>
      <w:r w:rsidRPr="00526FCF">
        <w:rPr>
          <w:rFonts w:ascii="Times New Roman" w:eastAsia="Batang" w:hAnsi="Times New Roman" w:cs="Times New Roman"/>
          <w:b/>
          <w:bCs/>
          <w:sz w:val="24"/>
          <w:szCs w:val="24"/>
        </w:rPr>
        <w:t>Odpowiedź:</w:t>
      </w:r>
      <w:r w:rsidRPr="00526FCF">
        <w:rPr>
          <w:rFonts w:ascii="Times New Roman" w:eastAsia="Batang" w:hAnsi="Times New Roman" w:cs="Times New Roman"/>
          <w:b/>
          <w:bCs/>
          <w:sz w:val="24"/>
          <w:szCs w:val="24"/>
        </w:rPr>
        <w:t xml:space="preserve"> </w:t>
      </w:r>
      <w:r w:rsidRPr="00526FCF">
        <w:rPr>
          <w:rFonts w:ascii="Times New Roman" w:eastAsia="Batang" w:hAnsi="Times New Roman" w:cs="Times New Roman"/>
          <w:b/>
          <w:bCs/>
          <w:sz w:val="24"/>
          <w:szCs w:val="24"/>
        </w:rPr>
        <w:t>Nie</w:t>
      </w:r>
    </w:p>
    <w:p w14:paraId="2A77628E" w14:textId="77777777" w:rsidR="00526FCF" w:rsidRPr="00526FCF" w:rsidRDefault="00526FCF" w:rsidP="00526FCF">
      <w:pPr>
        <w:autoSpaceDE w:val="0"/>
        <w:autoSpaceDN w:val="0"/>
        <w:adjustRightInd w:val="0"/>
        <w:spacing w:line="240" w:lineRule="auto"/>
        <w:ind w:left="284"/>
        <w:jc w:val="both"/>
        <w:rPr>
          <w:rFonts w:ascii="Times New Roman" w:eastAsia="Batang" w:hAnsi="Times New Roman" w:cs="Times New Roman"/>
          <w:b/>
          <w:bCs/>
          <w:sz w:val="24"/>
          <w:szCs w:val="24"/>
        </w:rPr>
      </w:pPr>
    </w:p>
    <w:p w14:paraId="479E82B2" w14:textId="677A4AE0" w:rsidR="00526FCF" w:rsidRPr="00526FCF" w:rsidRDefault="00526FCF" w:rsidP="00526FCF">
      <w:pPr>
        <w:pStyle w:val="Akapitzlist"/>
        <w:numPr>
          <w:ilvl w:val="0"/>
          <w:numId w:val="24"/>
        </w:numPr>
        <w:autoSpaceDE w:val="0"/>
        <w:autoSpaceDN w:val="0"/>
        <w:adjustRightInd w:val="0"/>
        <w:spacing w:line="240" w:lineRule="auto"/>
        <w:ind w:left="284" w:hanging="284"/>
        <w:jc w:val="both"/>
        <w:rPr>
          <w:rFonts w:ascii="Times New Roman" w:eastAsia="Batang" w:hAnsi="Times New Roman" w:cs="Times New Roman"/>
          <w:sz w:val="24"/>
          <w:szCs w:val="24"/>
        </w:rPr>
      </w:pPr>
      <w:r w:rsidRPr="00526FCF">
        <w:rPr>
          <w:rFonts w:ascii="Times New Roman" w:eastAsia="Batang" w:hAnsi="Times New Roman" w:cs="Times New Roman"/>
          <w:sz w:val="24"/>
          <w:szCs w:val="24"/>
        </w:rPr>
        <w:t>Zestawienie materiałów w opisie technicznym sieci wodociągowych wskazuje na inne ilości niż podane w przedmiarze branżowym, nie zgadzają się m.in. ilości hydrantów w opisie 3 – w przedmiarze 1 szt. Czy liczby zasuw i skrzynek. Ze względu na ryczałtowy charakter postępowania prosimy o wyjaśnienie rozbieżności i jednoznaczne określenie zakresu realizowanych robót.</w:t>
      </w:r>
    </w:p>
    <w:p w14:paraId="158BC983" w14:textId="5C9C5393" w:rsidR="00526FCF" w:rsidRDefault="00526FCF" w:rsidP="00526FCF">
      <w:pPr>
        <w:autoSpaceDE w:val="0"/>
        <w:autoSpaceDN w:val="0"/>
        <w:adjustRightInd w:val="0"/>
        <w:spacing w:line="240" w:lineRule="auto"/>
        <w:ind w:left="284"/>
        <w:jc w:val="both"/>
        <w:rPr>
          <w:rFonts w:ascii="Times New Roman" w:eastAsia="Batang" w:hAnsi="Times New Roman" w:cs="Times New Roman"/>
          <w:b/>
          <w:bCs/>
          <w:sz w:val="24"/>
          <w:szCs w:val="24"/>
        </w:rPr>
      </w:pPr>
      <w:r w:rsidRPr="00526FCF">
        <w:rPr>
          <w:rFonts w:ascii="Times New Roman" w:eastAsia="Batang" w:hAnsi="Times New Roman" w:cs="Times New Roman"/>
          <w:b/>
          <w:bCs/>
          <w:sz w:val="24"/>
          <w:szCs w:val="24"/>
        </w:rPr>
        <w:t>Odpowiedź:</w:t>
      </w:r>
      <w:r w:rsidRPr="00526FCF">
        <w:rPr>
          <w:rFonts w:ascii="Times New Roman" w:eastAsia="Batang" w:hAnsi="Times New Roman" w:cs="Times New Roman"/>
          <w:b/>
          <w:bCs/>
          <w:sz w:val="24"/>
          <w:szCs w:val="24"/>
        </w:rPr>
        <w:t xml:space="preserve"> </w:t>
      </w:r>
      <w:r w:rsidRPr="00526FCF">
        <w:rPr>
          <w:rFonts w:ascii="Times New Roman" w:eastAsia="Batang" w:hAnsi="Times New Roman" w:cs="Times New Roman"/>
          <w:b/>
          <w:bCs/>
          <w:sz w:val="24"/>
          <w:szCs w:val="24"/>
        </w:rPr>
        <w:t>Należy wziąć pod uwagę ilości podane w przedmiarach.</w:t>
      </w:r>
    </w:p>
    <w:p w14:paraId="1C2F47EF" w14:textId="77777777" w:rsidR="00526FCF" w:rsidRPr="00526FCF" w:rsidRDefault="00526FCF" w:rsidP="00526FCF">
      <w:pPr>
        <w:autoSpaceDE w:val="0"/>
        <w:autoSpaceDN w:val="0"/>
        <w:adjustRightInd w:val="0"/>
        <w:spacing w:line="240" w:lineRule="auto"/>
        <w:ind w:left="284"/>
        <w:jc w:val="both"/>
        <w:rPr>
          <w:rFonts w:ascii="Times New Roman" w:eastAsia="Batang" w:hAnsi="Times New Roman" w:cs="Times New Roman"/>
          <w:b/>
          <w:bCs/>
          <w:sz w:val="24"/>
          <w:szCs w:val="24"/>
        </w:rPr>
      </w:pPr>
    </w:p>
    <w:p w14:paraId="5A359174" w14:textId="72DCF9A3" w:rsidR="00526FCF" w:rsidRPr="00526FCF" w:rsidRDefault="00526FCF" w:rsidP="00526FCF">
      <w:pPr>
        <w:pStyle w:val="Akapitzlist"/>
        <w:numPr>
          <w:ilvl w:val="0"/>
          <w:numId w:val="24"/>
        </w:numPr>
        <w:autoSpaceDE w:val="0"/>
        <w:autoSpaceDN w:val="0"/>
        <w:adjustRightInd w:val="0"/>
        <w:spacing w:line="240" w:lineRule="auto"/>
        <w:ind w:left="284" w:hanging="284"/>
        <w:jc w:val="both"/>
        <w:rPr>
          <w:rFonts w:ascii="Times New Roman" w:eastAsia="Batang" w:hAnsi="Times New Roman" w:cs="Times New Roman"/>
          <w:sz w:val="24"/>
          <w:szCs w:val="24"/>
        </w:rPr>
      </w:pPr>
      <w:r w:rsidRPr="00526FCF">
        <w:rPr>
          <w:rFonts w:ascii="Times New Roman" w:eastAsia="Batang" w:hAnsi="Times New Roman" w:cs="Times New Roman"/>
          <w:sz w:val="24"/>
          <w:szCs w:val="24"/>
        </w:rPr>
        <w:t>W odpowiedziach Zamawiający załączył przedmiar robót na wykonanie sieci wodociągowej przy ul. Wita Stwosza w Niemczu. Ze względu na rozbieżności w przedmiarach i dokumentacji dotyczących pozostałego zakresu, oraz ryczałtowy charakter postępowania prosimy o załączenie dokumentacji technicznej dotyczącej ww. zakresu.</w:t>
      </w:r>
    </w:p>
    <w:p w14:paraId="0552E596" w14:textId="5E247DC3" w:rsidR="00526FCF" w:rsidRDefault="00526FCF" w:rsidP="00526FCF">
      <w:pPr>
        <w:autoSpaceDE w:val="0"/>
        <w:autoSpaceDN w:val="0"/>
        <w:adjustRightInd w:val="0"/>
        <w:spacing w:line="240" w:lineRule="auto"/>
        <w:ind w:left="284"/>
        <w:jc w:val="both"/>
        <w:rPr>
          <w:rFonts w:ascii="Times New Roman" w:eastAsia="Batang" w:hAnsi="Times New Roman" w:cs="Times New Roman"/>
          <w:b/>
          <w:bCs/>
          <w:sz w:val="24"/>
          <w:szCs w:val="24"/>
        </w:rPr>
      </w:pPr>
      <w:r w:rsidRPr="00526FCF">
        <w:rPr>
          <w:rFonts w:ascii="Times New Roman" w:eastAsia="Batang" w:hAnsi="Times New Roman" w:cs="Times New Roman"/>
          <w:b/>
          <w:bCs/>
          <w:sz w:val="24"/>
          <w:szCs w:val="24"/>
        </w:rPr>
        <w:t>Odpowiedź:</w:t>
      </w:r>
      <w:r w:rsidRPr="00526FCF">
        <w:rPr>
          <w:rFonts w:ascii="Times New Roman" w:eastAsia="Batang" w:hAnsi="Times New Roman" w:cs="Times New Roman"/>
          <w:b/>
          <w:bCs/>
          <w:sz w:val="24"/>
          <w:szCs w:val="24"/>
        </w:rPr>
        <w:t xml:space="preserve"> </w:t>
      </w:r>
      <w:r w:rsidRPr="00526FCF">
        <w:rPr>
          <w:rFonts w:ascii="Times New Roman" w:eastAsia="Batang" w:hAnsi="Times New Roman" w:cs="Times New Roman"/>
          <w:b/>
          <w:bCs/>
          <w:sz w:val="24"/>
          <w:szCs w:val="24"/>
        </w:rPr>
        <w:t xml:space="preserve">W załączeniu przekazuję projekt budowlany dotyczący ul. Wita Stwosza w Niemczu o nazwie </w:t>
      </w:r>
      <w:r w:rsidRPr="00526FCF">
        <w:rPr>
          <w:rFonts w:ascii="Times New Roman" w:eastAsia="Batang" w:hAnsi="Times New Roman" w:cs="Times New Roman"/>
          <w:b/>
          <w:bCs/>
          <w:sz w:val="24"/>
          <w:szCs w:val="24"/>
          <w:u w:val="single"/>
        </w:rPr>
        <w:t>Projekt Niemcz ul. Matejki (ul. Wita Stwosza 76-10)</w:t>
      </w:r>
      <w:r w:rsidRPr="00526FCF">
        <w:rPr>
          <w:rFonts w:ascii="Times New Roman" w:eastAsia="Batang" w:hAnsi="Times New Roman" w:cs="Times New Roman"/>
          <w:b/>
          <w:bCs/>
          <w:sz w:val="24"/>
          <w:szCs w:val="24"/>
        </w:rPr>
        <w:t>.</w:t>
      </w:r>
    </w:p>
    <w:p w14:paraId="3238BEDE" w14:textId="77777777" w:rsidR="00526FCF" w:rsidRPr="00526FCF" w:rsidRDefault="00526FCF" w:rsidP="00526FCF">
      <w:pPr>
        <w:autoSpaceDE w:val="0"/>
        <w:autoSpaceDN w:val="0"/>
        <w:adjustRightInd w:val="0"/>
        <w:spacing w:line="240" w:lineRule="auto"/>
        <w:ind w:left="284"/>
        <w:jc w:val="both"/>
        <w:rPr>
          <w:rFonts w:ascii="Times New Roman" w:eastAsia="Batang" w:hAnsi="Times New Roman" w:cs="Times New Roman"/>
          <w:b/>
          <w:bCs/>
          <w:sz w:val="24"/>
          <w:szCs w:val="24"/>
        </w:rPr>
      </w:pPr>
    </w:p>
    <w:p w14:paraId="6C273DC1" w14:textId="1D5FC77F" w:rsidR="00526FCF" w:rsidRPr="00526FCF" w:rsidRDefault="00526FCF" w:rsidP="00526FCF">
      <w:pPr>
        <w:pStyle w:val="Akapitzlist"/>
        <w:numPr>
          <w:ilvl w:val="0"/>
          <w:numId w:val="24"/>
        </w:numPr>
        <w:autoSpaceDE w:val="0"/>
        <w:autoSpaceDN w:val="0"/>
        <w:adjustRightInd w:val="0"/>
        <w:spacing w:line="240" w:lineRule="auto"/>
        <w:ind w:left="284" w:hanging="284"/>
        <w:jc w:val="both"/>
        <w:rPr>
          <w:rFonts w:ascii="Times New Roman" w:eastAsia="Batang" w:hAnsi="Times New Roman" w:cs="Times New Roman"/>
          <w:sz w:val="24"/>
          <w:szCs w:val="24"/>
        </w:rPr>
      </w:pPr>
      <w:r w:rsidRPr="00526FCF">
        <w:rPr>
          <w:rFonts w:ascii="Times New Roman" w:eastAsia="Batang" w:hAnsi="Times New Roman" w:cs="Times New Roman"/>
          <w:sz w:val="24"/>
          <w:szCs w:val="24"/>
        </w:rPr>
        <w:t>Czy Zamawiający dopuści zamianę rur polietylenowych dwuściennych SN8 kanalizacyjnych na rury wykonane z Polipropylenu SN8?</w:t>
      </w:r>
    </w:p>
    <w:p w14:paraId="38790834" w14:textId="77777777" w:rsidR="00526FCF" w:rsidRPr="00526FCF" w:rsidRDefault="00526FCF" w:rsidP="00526FCF">
      <w:pPr>
        <w:autoSpaceDE w:val="0"/>
        <w:autoSpaceDN w:val="0"/>
        <w:adjustRightInd w:val="0"/>
        <w:spacing w:line="240" w:lineRule="auto"/>
        <w:ind w:left="284"/>
        <w:jc w:val="both"/>
        <w:rPr>
          <w:rFonts w:ascii="Times New Roman" w:eastAsia="Batang" w:hAnsi="Times New Roman" w:cs="Times New Roman"/>
          <w:b/>
          <w:bCs/>
          <w:color w:val="FF0000"/>
          <w:sz w:val="24"/>
          <w:szCs w:val="24"/>
        </w:rPr>
      </w:pPr>
      <w:r w:rsidRPr="00526FCF">
        <w:rPr>
          <w:rFonts w:ascii="Times New Roman" w:eastAsia="Batang" w:hAnsi="Times New Roman" w:cs="Times New Roman"/>
          <w:b/>
          <w:bCs/>
          <w:sz w:val="24"/>
          <w:szCs w:val="24"/>
        </w:rPr>
        <w:t>Odpowiedź:</w:t>
      </w:r>
      <w:r w:rsidRPr="00526FCF">
        <w:rPr>
          <w:rFonts w:ascii="Times New Roman" w:eastAsia="Batang" w:hAnsi="Times New Roman" w:cs="Times New Roman"/>
          <w:sz w:val="24"/>
          <w:szCs w:val="24"/>
        </w:rPr>
        <w:t xml:space="preserve"> </w:t>
      </w:r>
      <w:r w:rsidRPr="00526FCF">
        <w:rPr>
          <w:rFonts w:ascii="Times New Roman" w:eastAsia="Batang" w:hAnsi="Times New Roman" w:cs="Times New Roman"/>
          <w:b/>
          <w:bCs/>
          <w:sz w:val="24"/>
          <w:szCs w:val="24"/>
        </w:rPr>
        <w:t>Należy zastosować materiał zgodny z projektem technicznym pkt. 3 ROZWIĄZANIA MATERIAŁOWE</w:t>
      </w:r>
    </w:p>
    <w:p w14:paraId="3AB6A9BD" w14:textId="77777777" w:rsidR="00526FCF" w:rsidRPr="00526FCF" w:rsidRDefault="00526FCF" w:rsidP="003D0590">
      <w:pPr>
        <w:autoSpaceDE w:val="0"/>
        <w:autoSpaceDN w:val="0"/>
        <w:adjustRightInd w:val="0"/>
        <w:spacing w:after="0" w:line="240" w:lineRule="auto"/>
        <w:ind w:left="142" w:hanging="142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14:ligatures w14:val="standardContextual"/>
        </w:rPr>
      </w:pPr>
    </w:p>
    <w:sectPr w:rsidR="00526FCF" w:rsidRPr="00526FCF" w:rsidSect="00A3632A"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8ABEE5" w14:textId="77777777" w:rsidR="007A59DC" w:rsidRDefault="007A59DC" w:rsidP="00242FC3">
      <w:pPr>
        <w:spacing w:after="0" w:line="240" w:lineRule="auto"/>
      </w:pPr>
      <w:r>
        <w:separator/>
      </w:r>
    </w:p>
  </w:endnote>
  <w:endnote w:type="continuationSeparator" w:id="0">
    <w:p w14:paraId="581FBD13" w14:textId="77777777" w:rsidR="007A59DC" w:rsidRDefault="007A59DC" w:rsidP="00242F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atang"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46ADA8" w14:textId="77777777" w:rsidR="007A59DC" w:rsidRDefault="007A59DC" w:rsidP="00242FC3">
      <w:pPr>
        <w:spacing w:after="0" w:line="240" w:lineRule="auto"/>
      </w:pPr>
      <w:r>
        <w:separator/>
      </w:r>
    </w:p>
  </w:footnote>
  <w:footnote w:type="continuationSeparator" w:id="0">
    <w:p w14:paraId="68564B01" w14:textId="77777777" w:rsidR="007A59DC" w:rsidRDefault="007A59DC" w:rsidP="00242FC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9BAB1849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B75F0CF6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BB2AC570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D341DDBF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04125020"/>
    <w:multiLevelType w:val="hybridMultilevel"/>
    <w:tmpl w:val="2B2A5D40"/>
    <w:lvl w:ilvl="0" w:tplc="D3308844">
      <w:numFmt w:val="bullet"/>
      <w:lvlText w:val="-"/>
      <w:lvlJc w:val="left"/>
      <w:pPr>
        <w:ind w:left="140" w:hanging="14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15B07346">
      <w:numFmt w:val="bullet"/>
      <w:lvlText w:val="•"/>
      <w:lvlJc w:val="left"/>
      <w:pPr>
        <w:ind w:left="675" w:hanging="140"/>
      </w:pPr>
      <w:rPr>
        <w:rFonts w:hint="default"/>
        <w:lang w:val="pl-PL" w:eastAsia="en-US" w:bidi="ar-SA"/>
      </w:rPr>
    </w:lvl>
    <w:lvl w:ilvl="2" w:tplc="E806AF24">
      <w:numFmt w:val="bullet"/>
      <w:lvlText w:val="•"/>
      <w:lvlJc w:val="left"/>
      <w:pPr>
        <w:ind w:left="1211" w:hanging="140"/>
      </w:pPr>
      <w:rPr>
        <w:rFonts w:hint="default"/>
        <w:lang w:val="pl-PL" w:eastAsia="en-US" w:bidi="ar-SA"/>
      </w:rPr>
    </w:lvl>
    <w:lvl w:ilvl="3" w:tplc="79509650">
      <w:numFmt w:val="bullet"/>
      <w:lvlText w:val="•"/>
      <w:lvlJc w:val="left"/>
      <w:pPr>
        <w:ind w:left="1747" w:hanging="140"/>
      </w:pPr>
      <w:rPr>
        <w:rFonts w:hint="default"/>
        <w:lang w:val="pl-PL" w:eastAsia="en-US" w:bidi="ar-SA"/>
      </w:rPr>
    </w:lvl>
    <w:lvl w:ilvl="4" w:tplc="E9C6061A">
      <w:numFmt w:val="bullet"/>
      <w:lvlText w:val="•"/>
      <w:lvlJc w:val="left"/>
      <w:pPr>
        <w:ind w:left="2283" w:hanging="140"/>
      </w:pPr>
      <w:rPr>
        <w:rFonts w:hint="default"/>
        <w:lang w:val="pl-PL" w:eastAsia="en-US" w:bidi="ar-SA"/>
      </w:rPr>
    </w:lvl>
    <w:lvl w:ilvl="5" w:tplc="6B787CEE">
      <w:numFmt w:val="bullet"/>
      <w:lvlText w:val="•"/>
      <w:lvlJc w:val="left"/>
      <w:pPr>
        <w:ind w:left="2819" w:hanging="140"/>
      </w:pPr>
      <w:rPr>
        <w:rFonts w:hint="default"/>
        <w:lang w:val="pl-PL" w:eastAsia="en-US" w:bidi="ar-SA"/>
      </w:rPr>
    </w:lvl>
    <w:lvl w:ilvl="6" w:tplc="32183810">
      <w:numFmt w:val="bullet"/>
      <w:lvlText w:val="•"/>
      <w:lvlJc w:val="left"/>
      <w:pPr>
        <w:ind w:left="3354" w:hanging="140"/>
      </w:pPr>
      <w:rPr>
        <w:rFonts w:hint="default"/>
        <w:lang w:val="pl-PL" w:eastAsia="en-US" w:bidi="ar-SA"/>
      </w:rPr>
    </w:lvl>
    <w:lvl w:ilvl="7" w:tplc="507E7C1E">
      <w:numFmt w:val="bullet"/>
      <w:lvlText w:val="•"/>
      <w:lvlJc w:val="left"/>
      <w:pPr>
        <w:ind w:left="3890" w:hanging="140"/>
      </w:pPr>
      <w:rPr>
        <w:rFonts w:hint="default"/>
        <w:lang w:val="pl-PL" w:eastAsia="en-US" w:bidi="ar-SA"/>
      </w:rPr>
    </w:lvl>
    <w:lvl w:ilvl="8" w:tplc="FE3CCC94">
      <w:numFmt w:val="bullet"/>
      <w:lvlText w:val="•"/>
      <w:lvlJc w:val="left"/>
      <w:pPr>
        <w:ind w:left="4426" w:hanging="140"/>
      </w:pPr>
      <w:rPr>
        <w:rFonts w:hint="default"/>
        <w:lang w:val="pl-PL" w:eastAsia="en-US" w:bidi="ar-SA"/>
      </w:rPr>
    </w:lvl>
  </w:abstractNum>
  <w:abstractNum w:abstractNumId="5" w15:restartNumberingAfterBreak="0">
    <w:nsid w:val="0FD6A59D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12F75074"/>
    <w:multiLevelType w:val="hybridMultilevel"/>
    <w:tmpl w:val="B860F26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BCF0A3C"/>
    <w:multiLevelType w:val="hybridMultilevel"/>
    <w:tmpl w:val="B4604BC6"/>
    <w:lvl w:ilvl="0" w:tplc="5EC634EC">
      <w:start w:val="1"/>
      <w:numFmt w:val="decimal"/>
      <w:lvlText w:val="%1."/>
      <w:lvlJc w:val="left"/>
      <w:pPr>
        <w:ind w:left="231" w:hanging="23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3"/>
        <w:szCs w:val="23"/>
        <w:lang w:val="pl-PL" w:eastAsia="en-US" w:bidi="ar-SA"/>
      </w:rPr>
    </w:lvl>
    <w:lvl w:ilvl="1" w:tplc="995CD118">
      <w:numFmt w:val="bullet"/>
      <w:lvlText w:val="•"/>
      <w:lvlJc w:val="left"/>
      <w:pPr>
        <w:ind w:left="1221" w:hanging="230"/>
      </w:pPr>
      <w:rPr>
        <w:rFonts w:hint="default"/>
        <w:lang w:val="pl-PL" w:eastAsia="en-US" w:bidi="ar-SA"/>
      </w:rPr>
    </w:lvl>
    <w:lvl w:ilvl="2" w:tplc="127683D8">
      <w:numFmt w:val="bullet"/>
      <w:lvlText w:val="•"/>
      <w:lvlJc w:val="left"/>
      <w:pPr>
        <w:ind w:left="2203" w:hanging="230"/>
      </w:pPr>
      <w:rPr>
        <w:rFonts w:hint="default"/>
        <w:lang w:val="pl-PL" w:eastAsia="en-US" w:bidi="ar-SA"/>
      </w:rPr>
    </w:lvl>
    <w:lvl w:ilvl="3" w:tplc="6396CD6E">
      <w:numFmt w:val="bullet"/>
      <w:lvlText w:val="•"/>
      <w:lvlJc w:val="left"/>
      <w:pPr>
        <w:ind w:left="3185" w:hanging="230"/>
      </w:pPr>
      <w:rPr>
        <w:rFonts w:hint="default"/>
        <w:lang w:val="pl-PL" w:eastAsia="en-US" w:bidi="ar-SA"/>
      </w:rPr>
    </w:lvl>
    <w:lvl w:ilvl="4" w:tplc="77CC3468">
      <w:numFmt w:val="bullet"/>
      <w:lvlText w:val="•"/>
      <w:lvlJc w:val="left"/>
      <w:pPr>
        <w:ind w:left="4167" w:hanging="230"/>
      </w:pPr>
      <w:rPr>
        <w:rFonts w:hint="default"/>
        <w:lang w:val="pl-PL" w:eastAsia="en-US" w:bidi="ar-SA"/>
      </w:rPr>
    </w:lvl>
    <w:lvl w:ilvl="5" w:tplc="08807504">
      <w:numFmt w:val="bullet"/>
      <w:lvlText w:val="•"/>
      <w:lvlJc w:val="left"/>
      <w:pPr>
        <w:ind w:left="5149" w:hanging="230"/>
      </w:pPr>
      <w:rPr>
        <w:rFonts w:hint="default"/>
        <w:lang w:val="pl-PL" w:eastAsia="en-US" w:bidi="ar-SA"/>
      </w:rPr>
    </w:lvl>
    <w:lvl w:ilvl="6" w:tplc="92D2F5A2">
      <w:numFmt w:val="bullet"/>
      <w:lvlText w:val="•"/>
      <w:lvlJc w:val="left"/>
      <w:pPr>
        <w:ind w:left="6130" w:hanging="230"/>
      </w:pPr>
      <w:rPr>
        <w:rFonts w:hint="default"/>
        <w:lang w:val="pl-PL" w:eastAsia="en-US" w:bidi="ar-SA"/>
      </w:rPr>
    </w:lvl>
    <w:lvl w:ilvl="7" w:tplc="DB6095FA">
      <w:numFmt w:val="bullet"/>
      <w:lvlText w:val="•"/>
      <w:lvlJc w:val="left"/>
      <w:pPr>
        <w:ind w:left="7112" w:hanging="230"/>
      </w:pPr>
      <w:rPr>
        <w:rFonts w:hint="default"/>
        <w:lang w:val="pl-PL" w:eastAsia="en-US" w:bidi="ar-SA"/>
      </w:rPr>
    </w:lvl>
    <w:lvl w:ilvl="8" w:tplc="3290347A">
      <w:numFmt w:val="bullet"/>
      <w:lvlText w:val="•"/>
      <w:lvlJc w:val="left"/>
      <w:pPr>
        <w:ind w:left="8094" w:hanging="230"/>
      </w:pPr>
      <w:rPr>
        <w:rFonts w:hint="default"/>
        <w:lang w:val="pl-PL" w:eastAsia="en-US" w:bidi="ar-SA"/>
      </w:rPr>
    </w:lvl>
  </w:abstractNum>
  <w:abstractNum w:abstractNumId="8" w15:restartNumberingAfterBreak="0">
    <w:nsid w:val="252D1B2D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2E48CBE7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317797D3"/>
    <w:multiLevelType w:val="hybridMultilevel"/>
    <w:tmpl w:val="FFFFFFFF"/>
    <w:lvl w:ilvl="0" w:tplc="FFFFFFFF">
      <w:start w:val="1"/>
      <w:numFmt w:val="lowerLetter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38206F72"/>
    <w:multiLevelType w:val="hybridMultilevel"/>
    <w:tmpl w:val="D2DCF4D2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751A81"/>
    <w:multiLevelType w:val="hybridMultilevel"/>
    <w:tmpl w:val="EFE23896"/>
    <w:lvl w:ilvl="0" w:tplc="56CE726E">
      <w:numFmt w:val="bullet"/>
      <w:lvlText w:val="-"/>
      <w:lvlJc w:val="left"/>
      <w:pPr>
        <w:ind w:left="140" w:hanging="14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52EE0BB8">
      <w:numFmt w:val="bullet"/>
      <w:lvlText w:val="-"/>
      <w:lvlJc w:val="left"/>
      <w:pPr>
        <w:ind w:left="260" w:hanging="14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2" w:tplc="DC0C7926">
      <w:numFmt w:val="bullet"/>
      <w:lvlText w:val="•"/>
      <w:lvlJc w:val="left"/>
      <w:pPr>
        <w:ind w:left="842" w:hanging="140"/>
      </w:pPr>
      <w:rPr>
        <w:rFonts w:hint="default"/>
        <w:lang w:val="pl-PL" w:eastAsia="en-US" w:bidi="ar-SA"/>
      </w:rPr>
    </w:lvl>
    <w:lvl w:ilvl="3" w:tplc="16FC0F9E">
      <w:numFmt w:val="bullet"/>
      <w:lvlText w:val="•"/>
      <w:lvlJc w:val="left"/>
      <w:pPr>
        <w:ind w:left="1424" w:hanging="140"/>
      </w:pPr>
      <w:rPr>
        <w:rFonts w:hint="default"/>
        <w:lang w:val="pl-PL" w:eastAsia="en-US" w:bidi="ar-SA"/>
      </w:rPr>
    </w:lvl>
    <w:lvl w:ilvl="4" w:tplc="A516C8BA">
      <w:numFmt w:val="bullet"/>
      <w:lvlText w:val="•"/>
      <w:lvlJc w:val="left"/>
      <w:pPr>
        <w:ind w:left="2006" w:hanging="140"/>
      </w:pPr>
      <w:rPr>
        <w:rFonts w:hint="default"/>
        <w:lang w:val="pl-PL" w:eastAsia="en-US" w:bidi="ar-SA"/>
      </w:rPr>
    </w:lvl>
    <w:lvl w:ilvl="5" w:tplc="3C388D4C">
      <w:numFmt w:val="bullet"/>
      <w:lvlText w:val="•"/>
      <w:lvlJc w:val="left"/>
      <w:pPr>
        <w:ind w:left="2588" w:hanging="140"/>
      </w:pPr>
      <w:rPr>
        <w:rFonts w:hint="default"/>
        <w:lang w:val="pl-PL" w:eastAsia="en-US" w:bidi="ar-SA"/>
      </w:rPr>
    </w:lvl>
    <w:lvl w:ilvl="6" w:tplc="FE2ECB14">
      <w:numFmt w:val="bullet"/>
      <w:lvlText w:val="•"/>
      <w:lvlJc w:val="left"/>
      <w:pPr>
        <w:ind w:left="3170" w:hanging="140"/>
      </w:pPr>
      <w:rPr>
        <w:rFonts w:hint="default"/>
        <w:lang w:val="pl-PL" w:eastAsia="en-US" w:bidi="ar-SA"/>
      </w:rPr>
    </w:lvl>
    <w:lvl w:ilvl="7" w:tplc="43B856C2">
      <w:numFmt w:val="bullet"/>
      <w:lvlText w:val="•"/>
      <w:lvlJc w:val="left"/>
      <w:pPr>
        <w:ind w:left="3752" w:hanging="140"/>
      </w:pPr>
      <w:rPr>
        <w:rFonts w:hint="default"/>
        <w:lang w:val="pl-PL" w:eastAsia="en-US" w:bidi="ar-SA"/>
      </w:rPr>
    </w:lvl>
    <w:lvl w:ilvl="8" w:tplc="A8BEFB1A">
      <w:numFmt w:val="bullet"/>
      <w:lvlText w:val="•"/>
      <w:lvlJc w:val="left"/>
      <w:pPr>
        <w:ind w:left="4334" w:hanging="140"/>
      </w:pPr>
      <w:rPr>
        <w:rFonts w:hint="default"/>
        <w:lang w:val="pl-PL" w:eastAsia="en-US" w:bidi="ar-SA"/>
      </w:rPr>
    </w:lvl>
  </w:abstractNum>
  <w:abstractNum w:abstractNumId="13" w15:restartNumberingAfterBreak="0">
    <w:nsid w:val="53D67123"/>
    <w:multiLevelType w:val="hybridMultilevel"/>
    <w:tmpl w:val="27B0F380"/>
    <w:lvl w:ilvl="0" w:tplc="3ACE5BB0">
      <w:numFmt w:val="bullet"/>
      <w:lvlText w:val="-"/>
      <w:lvlJc w:val="left"/>
      <w:pPr>
        <w:ind w:left="140" w:hanging="14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F62A6E9E">
      <w:numFmt w:val="bullet"/>
      <w:lvlText w:val="•"/>
      <w:lvlJc w:val="left"/>
      <w:pPr>
        <w:ind w:left="675" w:hanging="140"/>
      </w:pPr>
      <w:rPr>
        <w:rFonts w:hint="default"/>
        <w:lang w:val="pl-PL" w:eastAsia="en-US" w:bidi="ar-SA"/>
      </w:rPr>
    </w:lvl>
    <w:lvl w:ilvl="2" w:tplc="3BAEE4AE">
      <w:numFmt w:val="bullet"/>
      <w:lvlText w:val="•"/>
      <w:lvlJc w:val="left"/>
      <w:pPr>
        <w:ind w:left="1211" w:hanging="140"/>
      </w:pPr>
      <w:rPr>
        <w:rFonts w:hint="default"/>
        <w:lang w:val="pl-PL" w:eastAsia="en-US" w:bidi="ar-SA"/>
      </w:rPr>
    </w:lvl>
    <w:lvl w:ilvl="3" w:tplc="7FA0BAB2">
      <w:numFmt w:val="bullet"/>
      <w:lvlText w:val="•"/>
      <w:lvlJc w:val="left"/>
      <w:pPr>
        <w:ind w:left="1747" w:hanging="140"/>
      </w:pPr>
      <w:rPr>
        <w:rFonts w:hint="default"/>
        <w:lang w:val="pl-PL" w:eastAsia="en-US" w:bidi="ar-SA"/>
      </w:rPr>
    </w:lvl>
    <w:lvl w:ilvl="4" w:tplc="DD20CBDA">
      <w:numFmt w:val="bullet"/>
      <w:lvlText w:val="•"/>
      <w:lvlJc w:val="left"/>
      <w:pPr>
        <w:ind w:left="2283" w:hanging="140"/>
      </w:pPr>
      <w:rPr>
        <w:rFonts w:hint="default"/>
        <w:lang w:val="pl-PL" w:eastAsia="en-US" w:bidi="ar-SA"/>
      </w:rPr>
    </w:lvl>
    <w:lvl w:ilvl="5" w:tplc="EC0E9D94">
      <w:numFmt w:val="bullet"/>
      <w:lvlText w:val="•"/>
      <w:lvlJc w:val="left"/>
      <w:pPr>
        <w:ind w:left="2819" w:hanging="140"/>
      </w:pPr>
      <w:rPr>
        <w:rFonts w:hint="default"/>
        <w:lang w:val="pl-PL" w:eastAsia="en-US" w:bidi="ar-SA"/>
      </w:rPr>
    </w:lvl>
    <w:lvl w:ilvl="6" w:tplc="C0B8F470">
      <w:numFmt w:val="bullet"/>
      <w:lvlText w:val="•"/>
      <w:lvlJc w:val="left"/>
      <w:pPr>
        <w:ind w:left="3354" w:hanging="140"/>
      </w:pPr>
      <w:rPr>
        <w:rFonts w:hint="default"/>
        <w:lang w:val="pl-PL" w:eastAsia="en-US" w:bidi="ar-SA"/>
      </w:rPr>
    </w:lvl>
    <w:lvl w:ilvl="7" w:tplc="1C88127E">
      <w:numFmt w:val="bullet"/>
      <w:lvlText w:val="•"/>
      <w:lvlJc w:val="left"/>
      <w:pPr>
        <w:ind w:left="3890" w:hanging="140"/>
      </w:pPr>
      <w:rPr>
        <w:rFonts w:hint="default"/>
        <w:lang w:val="pl-PL" w:eastAsia="en-US" w:bidi="ar-SA"/>
      </w:rPr>
    </w:lvl>
    <w:lvl w:ilvl="8" w:tplc="E70406E0">
      <w:numFmt w:val="bullet"/>
      <w:lvlText w:val="•"/>
      <w:lvlJc w:val="left"/>
      <w:pPr>
        <w:ind w:left="4426" w:hanging="140"/>
      </w:pPr>
      <w:rPr>
        <w:rFonts w:hint="default"/>
        <w:lang w:val="pl-PL" w:eastAsia="en-US" w:bidi="ar-SA"/>
      </w:rPr>
    </w:lvl>
  </w:abstractNum>
  <w:abstractNum w:abstractNumId="14" w15:restartNumberingAfterBreak="0">
    <w:nsid w:val="5601306E"/>
    <w:multiLevelType w:val="hybridMultilevel"/>
    <w:tmpl w:val="407E797E"/>
    <w:lvl w:ilvl="0" w:tplc="70BEA4D0">
      <w:numFmt w:val="bullet"/>
      <w:lvlText w:val="-"/>
      <w:lvlJc w:val="left"/>
      <w:pPr>
        <w:ind w:left="140" w:hanging="14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30E402F8">
      <w:numFmt w:val="bullet"/>
      <w:lvlText w:val="•"/>
      <w:lvlJc w:val="left"/>
      <w:pPr>
        <w:ind w:left="675" w:hanging="140"/>
      </w:pPr>
      <w:rPr>
        <w:rFonts w:hint="default"/>
        <w:lang w:val="pl-PL" w:eastAsia="en-US" w:bidi="ar-SA"/>
      </w:rPr>
    </w:lvl>
    <w:lvl w:ilvl="2" w:tplc="4796A8FC">
      <w:numFmt w:val="bullet"/>
      <w:lvlText w:val="•"/>
      <w:lvlJc w:val="left"/>
      <w:pPr>
        <w:ind w:left="1211" w:hanging="140"/>
      </w:pPr>
      <w:rPr>
        <w:rFonts w:hint="default"/>
        <w:lang w:val="pl-PL" w:eastAsia="en-US" w:bidi="ar-SA"/>
      </w:rPr>
    </w:lvl>
    <w:lvl w:ilvl="3" w:tplc="5C7803E0">
      <w:numFmt w:val="bullet"/>
      <w:lvlText w:val="•"/>
      <w:lvlJc w:val="left"/>
      <w:pPr>
        <w:ind w:left="1747" w:hanging="140"/>
      </w:pPr>
      <w:rPr>
        <w:rFonts w:hint="default"/>
        <w:lang w:val="pl-PL" w:eastAsia="en-US" w:bidi="ar-SA"/>
      </w:rPr>
    </w:lvl>
    <w:lvl w:ilvl="4" w:tplc="F5F20E16">
      <w:numFmt w:val="bullet"/>
      <w:lvlText w:val="•"/>
      <w:lvlJc w:val="left"/>
      <w:pPr>
        <w:ind w:left="2283" w:hanging="140"/>
      </w:pPr>
      <w:rPr>
        <w:rFonts w:hint="default"/>
        <w:lang w:val="pl-PL" w:eastAsia="en-US" w:bidi="ar-SA"/>
      </w:rPr>
    </w:lvl>
    <w:lvl w:ilvl="5" w:tplc="CB10D352">
      <w:numFmt w:val="bullet"/>
      <w:lvlText w:val="•"/>
      <w:lvlJc w:val="left"/>
      <w:pPr>
        <w:ind w:left="2819" w:hanging="140"/>
      </w:pPr>
      <w:rPr>
        <w:rFonts w:hint="default"/>
        <w:lang w:val="pl-PL" w:eastAsia="en-US" w:bidi="ar-SA"/>
      </w:rPr>
    </w:lvl>
    <w:lvl w:ilvl="6" w:tplc="746E1F3A">
      <w:numFmt w:val="bullet"/>
      <w:lvlText w:val="•"/>
      <w:lvlJc w:val="left"/>
      <w:pPr>
        <w:ind w:left="3354" w:hanging="140"/>
      </w:pPr>
      <w:rPr>
        <w:rFonts w:hint="default"/>
        <w:lang w:val="pl-PL" w:eastAsia="en-US" w:bidi="ar-SA"/>
      </w:rPr>
    </w:lvl>
    <w:lvl w:ilvl="7" w:tplc="60E6F230">
      <w:numFmt w:val="bullet"/>
      <w:lvlText w:val="•"/>
      <w:lvlJc w:val="left"/>
      <w:pPr>
        <w:ind w:left="3890" w:hanging="140"/>
      </w:pPr>
      <w:rPr>
        <w:rFonts w:hint="default"/>
        <w:lang w:val="pl-PL" w:eastAsia="en-US" w:bidi="ar-SA"/>
      </w:rPr>
    </w:lvl>
    <w:lvl w:ilvl="8" w:tplc="D81AE82A">
      <w:numFmt w:val="bullet"/>
      <w:lvlText w:val="•"/>
      <w:lvlJc w:val="left"/>
      <w:pPr>
        <w:ind w:left="4426" w:hanging="140"/>
      </w:pPr>
      <w:rPr>
        <w:rFonts w:hint="default"/>
        <w:lang w:val="pl-PL" w:eastAsia="en-US" w:bidi="ar-SA"/>
      </w:rPr>
    </w:lvl>
  </w:abstractNum>
  <w:abstractNum w:abstractNumId="15" w15:restartNumberingAfterBreak="0">
    <w:nsid w:val="5BF76977"/>
    <w:multiLevelType w:val="hybridMultilevel"/>
    <w:tmpl w:val="B34AD4D4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46C6109"/>
    <w:multiLevelType w:val="hybridMultilevel"/>
    <w:tmpl w:val="C8F2746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F26813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74C59C4A"/>
    <w:multiLevelType w:val="hybridMultilevel"/>
    <w:tmpl w:val="FFFFFFFF"/>
    <w:lvl w:ilvl="0" w:tplc="FFFFFFFF">
      <w:start w:val="1"/>
      <w:numFmt w:val="lowerLetter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76667F45"/>
    <w:multiLevelType w:val="hybridMultilevel"/>
    <w:tmpl w:val="8DF2FE9A"/>
    <w:lvl w:ilvl="0" w:tplc="C1B270D8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6A320B5"/>
    <w:multiLevelType w:val="hybridMultilevel"/>
    <w:tmpl w:val="968E29EA"/>
    <w:lvl w:ilvl="0" w:tplc="4B14C6FA">
      <w:start w:val="1"/>
      <w:numFmt w:val="decimal"/>
      <w:lvlText w:val="%1."/>
      <w:lvlJc w:val="left"/>
      <w:pPr>
        <w:ind w:left="720" w:hanging="360"/>
      </w:pPr>
      <w:rPr>
        <w:b w:val="0"/>
        <w:bCs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FD5518A"/>
    <w:multiLevelType w:val="hybridMultilevel"/>
    <w:tmpl w:val="7FA6992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946034566">
    <w:abstractNumId w:val="1"/>
  </w:num>
  <w:num w:numId="2" w16cid:durableId="1422486895">
    <w:abstractNumId w:val="8"/>
  </w:num>
  <w:num w:numId="3" w16cid:durableId="348021050">
    <w:abstractNumId w:val="17"/>
  </w:num>
  <w:num w:numId="4" w16cid:durableId="931745392">
    <w:abstractNumId w:val="0"/>
  </w:num>
  <w:num w:numId="5" w16cid:durableId="1949433895">
    <w:abstractNumId w:val="9"/>
  </w:num>
  <w:num w:numId="6" w16cid:durableId="2065761039">
    <w:abstractNumId w:val="10"/>
  </w:num>
  <w:num w:numId="7" w16cid:durableId="422189267">
    <w:abstractNumId w:val="7"/>
  </w:num>
  <w:num w:numId="8" w16cid:durableId="1373387231">
    <w:abstractNumId w:val="4"/>
  </w:num>
  <w:num w:numId="9" w16cid:durableId="1084839948">
    <w:abstractNumId w:val="12"/>
  </w:num>
  <w:num w:numId="10" w16cid:durableId="2013605054">
    <w:abstractNumId w:val="14"/>
  </w:num>
  <w:num w:numId="11" w16cid:durableId="361563826">
    <w:abstractNumId w:val="13"/>
  </w:num>
  <w:num w:numId="12" w16cid:durableId="607660970">
    <w:abstractNumId w:val="3"/>
  </w:num>
  <w:num w:numId="13" w16cid:durableId="370694809">
    <w:abstractNumId w:val="2"/>
  </w:num>
  <w:num w:numId="14" w16cid:durableId="1828669181">
    <w:abstractNumId w:val="5"/>
  </w:num>
  <w:num w:numId="15" w16cid:durableId="200946162">
    <w:abstractNumId w:val="18"/>
  </w:num>
  <w:num w:numId="16" w16cid:durableId="1611158356">
    <w:abstractNumId w:val="19"/>
  </w:num>
  <w:num w:numId="17" w16cid:durableId="995646918">
    <w:abstractNumId w:val="11"/>
  </w:num>
  <w:num w:numId="18" w16cid:durableId="872963914">
    <w:abstractNumId w:val="15"/>
  </w:num>
  <w:num w:numId="19" w16cid:durableId="42855160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446239910">
    <w:abstractNumId w:val="6"/>
  </w:num>
  <w:num w:numId="21" w16cid:durableId="119231655">
    <w:abstractNumId w:val="21"/>
  </w:num>
  <w:num w:numId="22" w16cid:durableId="190660511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43054560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0612205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545E"/>
    <w:rsid w:val="00000992"/>
    <w:rsid w:val="00006812"/>
    <w:rsid w:val="000245A8"/>
    <w:rsid w:val="00091A1C"/>
    <w:rsid w:val="000C7E25"/>
    <w:rsid w:val="001442C5"/>
    <w:rsid w:val="001B14D9"/>
    <w:rsid w:val="001C2573"/>
    <w:rsid w:val="001D1E31"/>
    <w:rsid w:val="00242FC3"/>
    <w:rsid w:val="00284763"/>
    <w:rsid w:val="0029777E"/>
    <w:rsid w:val="00297E3D"/>
    <w:rsid w:val="002B56C1"/>
    <w:rsid w:val="002D2BF4"/>
    <w:rsid w:val="002E4A26"/>
    <w:rsid w:val="002F0593"/>
    <w:rsid w:val="002F3359"/>
    <w:rsid w:val="00304E91"/>
    <w:rsid w:val="00375C1C"/>
    <w:rsid w:val="003C695C"/>
    <w:rsid w:val="003D0590"/>
    <w:rsid w:val="003D465B"/>
    <w:rsid w:val="004126BE"/>
    <w:rsid w:val="00414534"/>
    <w:rsid w:val="004627CE"/>
    <w:rsid w:val="00475CE9"/>
    <w:rsid w:val="004965B9"/>
    <w:rsid w:val="004C5440"/>
    <w:rsid w:val="004E0620"/>
    <w:rsid w:val="004F2CE0"/>
    <w:rsid w:val="00526FCF"/>
    <w:rsid w:val="005615E4"/>
    <w:rsid w:val="00571641"/>
    <w:rsid w:val="005931CA"/>
    <w:rsid w:val="005F717B"/>
    <w:rsid w:val="00622B2C"/>
    <w:rsid w:val="00645981"/>
    <w:rsid w:val="0064742C"/>
    <w:rsid w:val="006A6E02"/>
    <w:rsid w:val="006A70B5"/>
    <w:rsid w:val="006D756B"/>
    <w:rsid w:val="006E101A"/>
    <w:rsid w:val="006F4867"/>
    <w:rsid w:val="00725EAD"/>
    <w:rsid w:val="00744B8F"/>
    <w:rsid w:val="007455BE"/>
    <w:rsid w:val="00766521"/>
    <w:rsid w:val="00773B1E"/>
    <w:rsid w:val="007851CE"/>
    <w:rsid w:val="00790CBC"/>
    <w:rsid w:val="007A59DC"/>
    <w:rsid w:val="007E5FEB"/>
    <w:rsid w:val="008063F9"/>
    <w:rsid w:val="0083244B"/>
    <w:rsid w:val="00835F39"/>
    <w:rsid w:val="00860926"/>
    <w:rsid w:val="008A3BC0"/>
    <w:rsid w:val="008B6031"/>
    <w:rsid w:val="008D2501"/>
    <w:rsid w:val="00902A18"/>
    <w:rsid w:val="00906F15"/>
    <w:rsid w:val="0091504A"/>
    <w:rsid w:val="00922648"/>
    <w:rsid w:val="009327DC"/>
    <w:rsid w:val="00940F98"/>
    <w:rsid w:val="00945CD4"/>
    <w:rsid w:val="00970649"/>
    <w:rsid w:val="009A3E73"/>
    <w:rsid w:val="00A3632A"/>
    <w:rsid w:val="00A56C70"/>
    <w:rsid w:val="00AB5520"/>
    <w:rsid w:val="00AE18DC"/>
    <w:rsid w:val="00AE3D61"/>
    <w:rsid w:val="00AF02AB"/>
    <w:rsid w:val="00AF7ACD"/>
    <w:rsid w:val="00B344D4"/>
    <w:rsid w:val="00B8545E"/>
    <w:rsid w:val="00B86D86"/>
    <w:rsid w:val="00BC3C56"/>
    <w:rsid w:val="00C36187"/>
    <w:rsid w:val="00C430D2"/>
    <w:rsid w:val="00C567D0"/>
    <w:rsid w:val="00C62842"/>
    <w:rsid w:val="00CC0B1C"/>
    <w:rsid w:val="00D208FE"/>
    <w:rsid w:val="00D27215"/>
    <w:rsid w:val="00D3000C"/>
    <w:rsid w:val="00D44E1F"/>
    <w:rsid w:val="00D5227F"/>
    <w:rsid w:val="00D55BF4"/>
    <w:rsid w:val="00D70654"/>
    <w:rsid w:val="00D907D7"/>
    <w:rsid w:val="00DC177A"/>
    <w:rsid w:val="00DE385D"/>
    <w:rsid w:val="00E4014C"/>
    <w:rsid w:val="00E47ABF"/>
    <w:rsid w:val="00F01DBF"/>
    <w:rsid w:val="00F44627"/>
    <w:rsid w:val="00F50AA0"/>
    <w:rsid w:val="00F653A6"/>
    <w:rsid w:val="00FB2B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A8EFE7"/>
  <w15:chartTrackingRefBased/>
  <w15:docId w15:val="{5EB10D27-DC68-43BD-AD96-69FB9AB6E3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42FC3"/>
    <w:pPr>
      <w:spacing w:after="200" w:line="276" w:lineRule="auto"/>
    </w:pPr>
    <w:rPr>
      <w:kern w:val="0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B8545E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B8545E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B8545E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B8545E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2F5496" w:themeColor="accent1" w:themeShade="BF"/>
      <w:kern w:val="2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B8545E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2F5496" w:themeColor="accent1" w:themeShade="BF"/>
      <w:kern w:val="2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B8545E"/>
    <w:pPr>
      <w:keepNext/>
      <w:keepLines/>
      <w:spacing w:before="40" w:after="0" w:line="259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B8545E"/>
    <w:pPr>
      <w:keepNext/>
      <w:keepLines/>
      <w:spacing w:before="40" w:after="0" w:line="259" w:lineRule="auto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B8545E"/>
    <w:pPr>
      <w:keepNext/>
      <w:keepLines/>
      <w:spacing w:after="0" w:line="259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B8545E"/>
    <w:pPr>
      <w:keepNext/>
      <w:keepLines/>
      <w:spacing w:after="0" w:line="259" w:lineRule="auto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B8545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B8545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B8545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B8545E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8545E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8545E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B8545E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8545E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8545E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B8545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B8545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B8545E"/>
    <w:pPr>
      <w:numPr>
        <w:ilvl w:val="1"/>
      </w:numPr>
      <w:spacing w:after="160" w:line="259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B8545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B8545E"/>
    <w:pPr>
      <w:spacing w:before="160" w:after="160" w:line="259" w:lineRule="auto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B8545E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B8545E"/>
    <w:pPr>
      <w:spacing w:after="160" w:line="259" w:lineRule="auto"/>
      <w:ind w:left="720"/>
      <w:contextualSpacing/>
    </w:pPr>
    <w:rPr>
      <w:kern w:val="2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B8545E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B8545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i/>
      <w:iCs/>
      <w:color w:val="2F5496" w:themeColor="accent1" w:themeShade="BF"/>
      <w:kern w:val="2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B8545E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B8545E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242FC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42FC3"/>
    <w:rPr>
      <w:kern w:val="0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242FC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42FC3"/>
    <w:rPr>
      <w:kern w:val="0"/>
      <w14:ligatures w14:val="none"/>
    </w:rPr>
  </w:style>
  <w:style w:type="paragraph" w:customStyle="1" w:styleId="Default">
    <w:name w:val="Default"/>
    <w:rsid w:val="00CC0B1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744B8F"/>
    <w:pPr>
      <w:widowControl w:val="0"/>
      <w:autoSpaceDE w:val="0"/>
      <w:autoSpaceDN w:val="0"/>
      <w:spacing w:after="0" w:line="240" w:lineRule="auto"/>
    </w:pPr>
    <w:rPr>
      <w:kern w:val="0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ny"/>
    <w:uiPriority w:val="1"/>
    <w:qFormat/>
    <w:rsid w:val="00744B8F"/>
    <w:pPr>
      <w:widowControl w:val="0"/>
      <w:autoSpaceDE w:val="0"/>
      <w:autoSpaceDN w:val="0"/>
      <w:spacing w:before="200" w:after="0" w:line="240" w:lineRule="auto"/>
      <w:ind w:left="1"/>
    </w:pPr>
    <w:rPr>
      <w:rFonts w:ascii="Times New Roman" w:eastAsia="Times New Roman" w:hAnsi="Times New Roman" w:cs="Times New Roman"/>
    </w:rPr>
  </w:style>
  <w:style w:type="paragraph" w:customStyle="1" w:styleId="wcicie">
    <w:name w:val="wcięcie"/>
    <w:basedOn w:val="Normalny"/>
    <w:rsid w:val="00091A1C"/>
    <w:pPr>
      <w:spacing w:after="0" w:line="240" w:lineRule="auto"/>
      <w:ind w:left="708"/>
    </w:pPr>
    <w:rPr>
      <w:rFonts w:ascii="Arial" w:eastAsia="Times New Roman" w:hAnsi="Arial" w:cs="Times New Roman"/>
      <w:sz w:val="24"/>
      <w:szCs w:val="24"/>
      <w:lang w:eastAsia="pl-PL"/>
    </w:rPr>
  </w:style>
  <w:style w:type="paragraph" w:styleId="Bezodstpw">
    <w:name w:val="No Spacing"/>
    <w:uiPriority w:val="1"/>
    <w:qFormat/>
    <w:rsid w:val="00091A1C"/>
    <w:pPr>
      <w:spacing w:after="0" w:line="240" w:lineRule="auto"/>
    </w:pPr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1</Pages>
  <Words>217</Words>
  <Characters>1302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Janicka Justyna</dc:creator>
  <cp:keywords/>
  <dc:description/>
  <cp:lastModifiedBy>Janicka Justyna</cp:lastModifiedBy>
  <cp:revision>54</cp:revision>
  <cp:lastPrinted>2026-04-09T10:05:00Z</cp:lastPrinted>
  <dcterms:created xsi:type="dcterms:W3CDTF">2026-01-30T11:28:00Z</dcterms:created>
  <dcterms:modified xsi:type="dcterms:W3CDTF">2026-04-09T10:06:00Z</dcterms:modified>
</cp:coreProperties>
</file>