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B1CC92" w14:textId="77777777" w:rsidR="00367325" w:rsidRDefault="00367325" w:rsidP="00EC7DBE">
      <w:pPr>
        <w:keepNext/>
        <w:spacing w:after="0" w:line="360" w:lineRule="auto"/>
        <w:jc w:val="center"/>
        <w:outlineLvl w:val="0"/>
        <w:rPr>
          <w:rFonts w:asciiTheme="minorHAnsi" w:eastAsia="Arial Unicode MS" w:hAnsiTheme="minorHAnsi" w:cstheme="minorHAnsi"/>
          <w:b/>
          <w:sz w:val="36"/>
          <w:szCs w:val="36"/>
        </w:rPr>
      </w:pPr>
    </w:p>
    <w:p w14:paraId="26694EFE" w14:textId="2BDBAE13" w:rsidR="00042D2E" w:rsidRPr="005521C3" w:rsidRDefault="00042D2E" w:rsidP="00EC7DBE">
      <w:pPr>
        <w:keepNext/>
        <w:spacing w:after="0" w:line="360" w:lineRule="auto"/>
        <w:jc w:val="center"/>
        <w:outlineLvl w:val="0"/>
        <w:rPr>
          <w:rFonts w:asciiTheme="minorHAnsi" w:eastAsia="Arial Unicode MS" w:hAnsiTheme="minorHAnsi" w:cstheme="minorHAnsi"/>
          <w:b/>
          <w:sz w:val="36"/>
          <w:szCs w:val="36"/>
        </w:rPr>
      </w:pPr>
      <w:r w:rsidRPr="005521C3">
        <w:rPr>
          <w:rFonts w:asciiTheme="minorHAnsi" w:eastAsia="Arial Unicode MS" w:hAnsiTheme="minorHAnsi" w:cstheme="minorHAnsi"/>
          <w:b/>
          <w:sz w:val="36"/>
          <w:szCs w:val="36"/>
        </w:rPr>
        <w:t xml:space="preserve">SPECYFIKACJA </w:t>
      </w:r>
    </w:p>
    <w:p w14:paraId="31083A6B" w14:textId="77777777" w:rsidR="00042D2E" w:rsidRPr="005521C3" w:rsidRDefault="00042D2E" w:rsidP="00EC7DBE">
      <w:pPr>
        <w:keepNext/>
        <w:spacing w:after="0" w:line="360" w:lineRule="auto"/>
        <w:jc w:val="center"/>
        <w:outlineLvl w:val="0"/>
        <w:rPr>
          <w:rFonts w:asciiTheme="minorHAnsi" w:eastAsia="Arial Unicode MS" w:hAnsiTheme="minorHAnsi" w:cstheme="minorHAnsi"/>
          <w:b/>
          <w:sz w:val="36"/>
          <w:szCs w:val="36"/>
        </w:rPr>
      </w:pPr>
      <w:r w:rsidRPr="005521C3">
        <w:rPr>
          <w:rFonts w:asciiTheme="minorHAnsi" w:eastAsia="Arial Unicode MS" w:hAnsiTheme="minorHAnsi" w:cstheme="minorHAnsi"/>
          <w:b/>
          <w:sz w:val="36"/>
          <w:szCs w:val="36"/>
        </w:rPr>
        <w:t>WARUNKÓW ZAMÓWIENIA</w:t>
      </w:r>
    </w:p>
    <w:p w14:paraId="23B5F40A" w14:textId="77777777" w:rsidR="00042D2E" w:rsidRPr="005521C3" w:rsidRDefault="00042D2E" w:rsidP="00EC7DBE">
      <w:pPr>
        <w:keepNext/>
        <w:spacing w:after="0" w:line="360" w:lineRule="auto"/>
        <w:jc w:val="center"/>
        <w:outlineLvl w:val="0"/>
        <w:rPr>
          <w:rFonts w:asciiTheme="minorHAnsi" w:eastAsia="Arial Unicode MS" w:hAnsiTheme="minorHAnsi" w:cstheme="minorHAnsi"/>
          <w:b/>
          <w:bCs/>
          <w:sz w:val="36"/>
          <w:szCs w:val="36"/>
        </w:rPr>
      </w:pPr>
    </w:p>
    <w:p w14:paraId="165FDCF5" w14:textId="77777777" w:rsidR="005B1EC9" w:rsidRPr="005521C3" w:rsidRDefault="008444C9" w:rsidP="00EC7DBE">
      <w:pPr>
        <w:tabs>
          <w:tab w:val="left" w:pos="708"/>
          <w:tab w:val="center" w:pos="4536"/>
          <w:tab w:val="right" w:pos="9072"/>
        </w:tabs>
        <w:spacing w:after="0" w:line="360" w:lineRule="auto"/>
        <w:jc w:val="center"/>
        <w:rPr>
          <w:rFonts w:asciiTheme="minorHAnsi" w:eastAsia="Times New Roman" w:hAnsiTheme="minorHAnsi" w:cstheme="minorHAnsi"/>
          <w:b/>
          <w:bCs/>
          <w:sz w:val="36"/>
          <w:szCs w:val="36"/>
        </w:rPr>
      </w:pPr>
      <w:r w:rsidRPr="005521C3">
        <w:rPr>
          <w:rFonts w:asciiTheme="minorHAnsi" w:eastAsia="Times New Roman" w:hAnsiTheme="minorHAnsi" w:cstheme="minorHAnsi"/>
          <w:b/>
          <w:bCs/>
          <w:sz w:val="36"/>
          <w:szCs w:val="36"/>
        </w:rPr>
        <w:t>na zadanie</w:t>
      </w:r>
      <w:r w:rsidR="00042D2E" w:rsidRPr="005521C3">
        <w:rPr>
          <w:rFonts w:asciiTheme="minorHAnsi" w:eastAsia="Times New Roman" w:hAnsiTheme="minorHAnsi" w:cstheme="minorHAnsi"/>
          <w:b/>
          <w:bCs/>
          <w:sz w:val="36"/>
          <w:szCs w:val="36"/>
        </w:rPr>
        <w:t xml:space="preserve"> </w:t>
      </w:r>
    </w:p>
    <w:p w14:paraId="72541BE9" w14:textId="77777777" w:rsidR="00000CDC" w:rsidRDefault="00000CDC" w:rsidP="00EC7DBE">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r w:rsidRPr="00000CDC">
        <w:rPr>
          <w:rFonts w:asciiTheme="minorHAnsi" w:eastAsia="Times New Roman" w:hAnsiTheme="minorHAnsi" w:cstheme="minorHAnsi"/>
          <w:b/>
          <w:bCs/>
          <w:i/>
          <w:iCs/>
          <w:sz w:val="36"/>
          <w:szCs w:val="36"/>
          <w:lang w:eastAsia="pl-PL"/>
        </w:rPr>
        <w:t>R</w:t>
      </w:r>
      <w:r w:rsidRPr="00000CDC">
        <w:rPr>
          <w:rFonts w:asciiTheme="minorHAnsi" w:eastAsia="Times New Roman" w:hAnsiTheme="minorHAnsi" w:cstheme="minorHAnsi"/>
          <w:b/>
          <w:i/>
          <w:iCs/>
          <w:sz w:val="36"/>
          <w:szCs w:val="36"/>
          <w:lang w:eastAsia="pl-PL"/>
        </w:rPr>
        <w:t>emonty cząstkowe dróg gminnych i wewnętrznych zarządzanych przez Gminę Wadowice w roku 2026</w:t>
      </w:r>
      <w:r w:rsidR="00042D2E" w:rsidRPr="005521C3">
        <w:rPr>
          <w:rFonts w:asciiTheme="minorHAnsi" w:eastAsia="Times New Roman" w:hAnsiTheme="minorHAnsi" w:cstheme="minorHAnsi"/>
          <w:b/>
          <w:bCs/>
          <w:sz w:val="24"/>
          <w:szCs w:val="24"/>
        </w:rPr>
        <w:t xml:space="preserve"> </w:t>
      </w:r>
    </w:p>
    <w:p w14:paraId="182CF84F" w14:textId="77777777" w:rsidR="00000CDC" w:rsidRDefault="00000CDC" w:rsidP="00EC7DBE">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p>
    <w:p w14:paraId="517560C4" w14:textId="77777777" w:rsidR="00000CDC" w:rsidRDefault="00000CDC" w:rsidP="00EC7DBE">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p>
    <w:p w14:paraId="436EBF0A" w14:textId="103EBA15" w:rsidR="00042D2E" w:rsidRPr="005521C3" w:rsidRDefault="00A31EEC" w:rsidP="00EC7DBE">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r w:rsidRPr="005521C3">
        <w:rPr>
          <w:rFonts w:asciiTheme="minorHAnsi" w:eastAsia="Times New Roman" w:hAnsiTheme="minorHAnsi" w:cstheme="minorHAnsi"/>
          <w:noProof/>
          <w:sz w:val="24"/>
          <w:szCs w:val="24"/>
          <w:lang w:eastAsia="pl-PL"/>
        </w:rPr>
        <w:drawing>
          <wp:inline distT="0" distB="0" distL="0" distR="0" wp14:anchorId="62736817" wp14:editId="6355A7F8">
            <wp:extent cx="2819400" cy="3486150"/>
            <wp:effectExtent l="0" t="0" r="0" b="0"/>
            <wp:docPr id="2" name="Obraz 1" descr="Herb Wadow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Herb Wadowic"/>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19400" cy="3486150"/>
                    </a:xfrm>
                    <a:prstGeom prst="rect">
                      <a:avLst/>
                    </a:prstGeom>
                    <a:noFill/>
                    <a:ln>
                      <a:noFill/>
                    </a:ln>
                  </pic:spPr>
                </pic:pic>
              </a:graphicData>
            </a:graphic>
          </wp:inline>
        </w:drawing>
      </w:r>
    </w:p>
    <w:p w14:paraId="4F20A63B" w14:textId="77777777" w:rsidR="00075FAB" w:rsidRPr="005521C3" w:rsidRDefault="00075FAB" w:rsidP="00EC7DBE">
      <w:pPr>
        <w:tabs>
          <w:tab w:val="left" w:pos="708"/>
          <w:tab w:val="center" w:pos="4536"/>
          <w:tab w:val="right" w:pos="9072"/>
        </w:tabs>
        <w:spacing w:before="240" w:after="0" w:line="360" w:lineRule="auto"/>
        <w:jc w:val="center"/>
        <w:rPr>
          <w:rFonts w:asciiTheme="minorHAnsi" w:eastAsia="Times New Roman" w:hAnsiTheme="minorHAnsi" w:cstheme="minorHAnsi"/>
          <w:b/>
          <w:bCs/>
          <w:sz w:val="24"/>
          <w:szCs w:val="24"/>
        </w:rPr>
      </w:pPr>
    </w:p>
    <w:p w14:paraId="3295FE13" w14:textId="77777777" w:rsidR="009375EC" w:rsidRPr="005521C3" w:rsidRDefault="009375EC" w:rsidP="00EC7DBE">
      <w:pPr>
        <w:tabs>
          <w:tab w:val="left" w:pos="708"/>
          <w:tab w:val="center" w:pos="4536"/>
          <w:tab w:val="right" w:pos="9072"/>
        </w:tabs>
        <w:spacing w:before="240" w:after="0" w:line="360" w:lineRule="auto"/>
        <w:jc w:val="center"/>
        <w:rPr>
          <w:rFonts w:asciiTheme="minorHAnsi" w:eastAsia="Times New Roman" w:hAnsiTheme="minorHAnsi" w:cstheme="minorHAnsi"/>
          <w:b/>
          <w:bCs/>
          <w:sz w:val="24"/>
          <w:szCs w:val="24"/>
        </w:rPr>
      </w:pPr>
    </w:p>
    <w:p w14:paraId="3F40F42C" w14:textId="4DEA8B6B" w:rsidR="005707AE" w:rsidRPr="005521C3" w:rsidRDefault="00C53EDC" w:rsidP="00EC7DBE">
      <w:pPr>
        <w:tabs>
          <w:tab w:val="left" w:pos="708"/>
          <w:tab w:val="center" w:pos="4536"/>
          <w:tab w:val="right" w:pos="9072"/>
        </w:tabs>
        <w:spacing w:before="240" w:after="0" w:line="360" w:lineRule="auto"/>
        <w:jc w:val="center"/>
        <w:rPr>
          <w:rFonts w:asciiTheme="minorHAnsi" w:eastAsia="Times New Roman" w:hAnsiTheme="minorHAnsi" w:cstheme="minorHAnsi"/>
          <w:b/>
          <w:bCs/>
          <w:sz w:val="28"/>
          <w:szCs w:val="28"/>
        </w:rPr>
      </w:pPr>
      <w:r w:rsidRPr="005521C3">
        <w:rPr>
          <w:rFonts w:asciiTheme="minorHAnsi" w:eastAsia="Times New Roman" w:hAnsiTheme="minorHAnsi" w:cstheme="minorHAnsi"/>
          <w:b/>
          <w:bCs/>
          <w:sz w:val="28"/>
          <w:szCs w:val="28"/>
        </w:rPr>
        <w:t xml:space="preserve">Wadowice, </w:t>
      </w:r>
      <w:r w:rsidR="002031A6" w:rsidRPr="005521C3">
        <w:rPr>
          <w:rFonts w:asciiTheme="minorHAnsi" w:eastAsia="Times New Roman" w:hAnsiTheme="minorHAnsi" w:cstheme="minorHAnsi"/>
          <w:b/>
          <w:bCs/>
          <w:sz w:val="28"/>
          <w:szCs w:val="28"/>
        </w:rPr>
        <w:t>luty</w:t>
      </w:r>
      <w:r w:rsidR="009A07BB" w:rsidRPr="005521C3">
        <w:rPr>
          <w:rFonts w:asciiTheme="minorHAnsi" w:eastAsia="Times New Roman" w:hAnsiTheme="minorHAnsi" w:cstheme="minorHAnsi"/>
          <w:b/>
          <w:bCs/>
          <w:sz w:val="28"/>
          <w:szCs w:val="28"/>
        </w:rPr>
        <w:t xml:space="preserve"> </w:t>
      </w:r>
      <w:r w:rsidR="00E8658F" w:rsidRPr="005521C3">
        <w:rPr>
          <w:rFonts w:asciiTheme="minorHAnsi" w:eastAsia="Times New Roman" w:hAnsiTheme="minorHAnsi" w:cstheme="minorHAnsi"/>
          <w:b/>
          <w:bCs/>
          <w:sz w:val="28"/>
          <w:szCs w:val="28"/>
        </w:rPr>
        <w:t>20</w:t>
      </w:r>
      <w:r w:rsidR="00C21F3B" w:rsidRPr="005521C3">
        <w:rPr>
          <w:rFonts w:asciiTheme="minorHAnsi" w:eastAsia="Times New Roman" w:hAnsiTheme="minorHAnsi" w:cstheme="minorHAnsi"/>
          <w:b/>
          <w:bCs/>
          <w:sz w:val="28"/>
          <w:szCs w:val="28"/>
        </w:rPr>
        <w:t>2</w:t>
      </w:r>
      <w:r w:rsidR="00020B8D">
        <w:rPr>
          <w:rFonts w:asciiTheme="minorHAnsi" w:eastAsia="Times New Roman" w:hAnsiTheme="minorHAnsi" w:cstheme="minorHAnsi"/>
          <w:b/>
          <w:bCs/>
          <w:sz w:val="28"/>
          <w:szCs w:val="28"/>
        </w:rPr>
        <w:t>6</w:t>
      </w:r>
      <w:r w:rsidR="00042D2E" w:rsidRPr="005521C3">
        <w:rPr>
          <w:rFonts w:asciiTheme="minorHAnsi" w:eastAsia="Times New Roman" w:hAnsiTheme="minorHAnsi" w:cstheme="minorHAnsi"/>
          <w:b/>
          <w:bCs/>
          <w:sz w:val="28"/>
          <w:szCs w:val="28"/>
        </w:rPr>
        <w:t xml:space="preserve"> r.</w:t>
      </w:r>
    </w:p>
    <w:p w14:paraId="7C76E4B8" w14:textId="77777777" w:rsidR="008B04C4" w:rsidRPr="005521C3" w:rsidRDefault="008B04C4" w:rsidP="00EC7DBE">
      <w:pPr>
        <w:keepNext/>
        <w:suppressAutoHyphens/>
        <w:spacing w:after="0" w:line="360" w:lineRule="auto"/>
        <w:outlineLvl w:val="0"/>
        <w:rPr>
          <w:rFonts w:asciiTheme="minorHAnsi" w:eastAsia="Arial Unicode MS" w:hAnsiTheme="minorHAnsi" w:cstheme="minorHAnsi"/>
          <w:b/>
          <w:bCs/>
          <w:sz w:val="24"/>
          <w:szCs w:val="24"/>
        </w:rPr>
      </w:pPr>
    </w:p>
    <w:p w14:paraId="78316AF0" w14:textId="77777777" w:rsidR="005707AE" w:rsidRPr="005521C3" w:rsidRDefault="00734FC6" w:rsidP="00EC7DBE">
      <w:pPr>
        <w:keepNext/>
        <w:suppressAutoHyphens/>
        <w:spacing w:after="0" w:line="360" w:lineRule="auto"/>
        <w:jc w:val="center"/>
        <w:outlineLvl w:val="0"/>
        <w:rPr>
          <w:rFonts w:asciiTheme="minorHAnsi" w:eastAsia="Arial Unicode MS" w:hAnsiTheme="minorHAnsi" w:cstheme="minorHAnsi"/>
          <w:b/>
          <w:bCs/>
          <w:sz w:val="28"/>
          <w:szCs w:val="28"/>
        </w:rPr>
      </w:pPr>
      <w:r w:rsidRPr="005521C3">
        <w:rPr>
          <w:rFonts w:asciiTheme="minorHAnsi" w:eastAsia="Arial Unicode MS" w:hAnsiTheme="minorHAnsi" w:cstheme="minorHAnsi"/>
          <w:b/>
          <w:bCs/>
          <w:sz w:val="28"/>
          <w:szCs w:val="28"/>
        </w:rPr>
        <w:t>ROZDZIAŁ I - INSTRUKCJA DLA WYKONAWCÓW</w:t>
      </w:r>
    </w:p>
    <w:p w14:paraId="1AE08262" w14:textId="77777777" w:rsidR="00042D2E" w:rsidRPr="005521C3" w:rsidRDefault="00042D2E" w:rsidP="00EC7DBE">
      <w:pPr>
        <w:numPr>
          <w:ilvl w:val="0"/>
          <w:numId w:val="1"/>
        </w:numPr>
        <w:tabs>
          <w:tab w:val="num" w:pos="-4680"/>
        </w:tabs>
        <w:suppressAutoHyphens/>
        <w:spacing w:before="240" w:after="0" w:line="360" w:lineRule="auto"/>
        <w:ind w:left="567" w:hanging="567"/>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u w:val="single"/>
          <w:lang w:eastAsia="pl-PL"/>
        </w:rPr>
        <w:t>Zamawiający</w:t>
      </w:r>
    </w:p>
    <w:p w14:paraId="31F6B38F" w14:textId="77777777" w:rsidR="00042D2E" w:rsidRPr="005521C3" w:rsidRDefault="00042D2E"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pacing w:val="-5"/>
          <w:sz w:val="24"/>
          <w:szCs w:val="24"/>
          <w:lang w:eastAsia="pl-PL"/>
        </w:rPr>
        <w:t>Gmina Wadowice, Plac Jana Pawła II 23, 34-100 Wadowice, tel.+48</w:t>
      </w:r>
      <w:r w:rsidR="00601FCB" w:rsidRPr="005521C3">
        <w:rPr>
          <w:rFonts w:asciiTheme="minorHAnsi" w:eastAsia="Times New Roman" w:hAnsiTheme="minorHAnsi" w:cstheme="minorHAnsi"/>
          <w:spacing w:val="-5"/>
          <w:sz w:val="24"/>
          <w:szCs w:val="24"/>
          <w:lang w:eastAsia="pl-PL"/>
        </w:rPr>
        <w:t xml:space="preserve"> </w:t>
      </w:r>
      <w:r w:rsidRPr="005521C3">
        <w:rPr>
          <w:rFonts w:asciiTheme="minorHAnsi" w:eastAsia="Times New Roman" w:hAnsiTheme="minorHAnsi" w:cstheme="minorHAnsi"/>
          <w:spacing w:val="-5"/>
          <w:sz w:val="24"/>
          <w:szCs w:val="24"/>
          <w:lang w:eastAsia="pl-PL"/>
        </w:rPr>
        <w:t>33 873 18 11</w:t>
      </w:r>
      <w:r w:rsidR="00601FCB" w:rsidRPr="005521C3">
        <w:rPr>
          <w:rFonts w:asciiTheme="minorHAnsi" w:eastAsia="Times New Roman" w:hAnsiTheme="minorHAnsi" w:cstheme="minorHAnsi"/>
          <w:spacing w:val="-5"/>
          <w:sz w:val="24"/>
          <w:szCs w:val="24"/>
          <w:lang w:eastAsia="pl-PL"/>
        </w:rPr>
        <w:tab/>
      </w:r>
      <w:r w:rsidRPr="005521C3">
        <w:rPr>
          <w:rFonts w:asciiTheme="minorHAnsi" w:eastAsia="Times New Roman" w:hAnsiTheme="minorHAnsi" w:cstheme="minorHAnsi"/>
          <w:spacing w:val="-5"/>
          <w:sz w:val="24"/>
          <w:szCs w:val="24"/>
          <w:lang w:eastAsia="pl-PL"/>
        </w:rPr>
        <w:t xml:space="preserve">, </w:t>
      </w:r>
      <w:r w:rsidR="006541D5" w:rsidRPr="005521C3">
        <w:rPr>
          <w:rFonts w:asciiTheme="minorHAnsi" w:eastAsia="Times New Roman" w:hAnsiTheme="minorHAnsi" w:cstheme="minorHAnsi"/>
          <w:spacing w:val="-5"/>
          <w:sz w:val="24"/>
          <w:szCs w:val="24"/>
          <w:lang w:eastAsia="pl-PL"/>
        </w:rPr>
        <w:br/>
      </w:r>
      <w:r w:rsidRPr="005521C3">
        <w:rPr>
          <w:rFonts w:asciiTheme="minorHAnsi" w:eastAsia="Times New Roman" w:hAnsiTheme="minorHAnsi" w:cstheme="minorHAnsi"/>
          <w:spacing w:val="-5"/>
          <w:sz w:val="24"/>
          <w:szCs w:val="24"/>
          <w:lang w:eastAsia="pl-PL"/>
        </w:rPr>
        <w:t>fax. +48 33</w:t>
      </w:r>
      <w:r w:rsidR="006541D5" w:rsidRPr="005521C3">
        <w:rPr>
          <w:rFonts w:asciiTheme="minorHAnsi" w:eastAsia="Times New Roman" w:hAnsiTheme="minorHAnsi" w:cstheme="minorHAnsi"/>
          <w:spacing w:val="-5"/>
          <w:sz w:val="24"/>
          <w:szCs w:val="24"/>
          <w:lang w:eastAsia="pl-PL"/>
        </w:rPr>
        <w:t> </w:t>
      </w:r>
      <w:r w:rsidRPr="005521C3">
        <w:rPr>
          <w:rFonts w:asciiTheme="minorHAnsi" w:eastAsia="Times New Roman" w:hAnsiTheme="minorHAnsi" w:cstheme="minorHAnsi"/>
          <w:spacing w:val="-5"/>
          <w:sz w:val="24"/>
          <w:szCs w:val="24"/>
          <w:lang w:eastAsia="pl-PL"/>
        </w:rPr>
        <w:t>873</w:t>
      </w:r>
      <w:r w:rsidR="006541D5" w:rsidRPr="005521C3">
        <w:rPr>
          <w:rFonts w:asciiTheme="minorHAnsi" w:eastAsia="Times New Roman" w:hAnsiTheme="minorHAnsi" w:cstheme="minorHAnsi"/>
          <w:spacing w:val="-5"/>
          <w:sz w:val="24"/>
          <w:szCs w:val="24"/>
          <w:lang w:eastAsia="pl-PL"/>
        </w:rPr>
        <w:t xml:space="preserve"> </w:t>
      </w:r>
      <w:r w:rsidRPr="005521C3">
        <w:rPr>
          <w:rFonts w:asciiTheme="minorHAnsi" w:eastAsia="Times New Roman" w:hAnsiTheme="minorHAnsi" w:cstheme="minorHAnsi"/>
          <w:spacing w:val="-5"/>
          <w:sz w:val="24"/>
          <w:szCs w:val="24"/>
          <w:lang w:eastAsia="pl-PL"/>
        </w:rPr>
        <w:t>18</w:t>
      </w:r>
      <w:r w:rsidR="006541D5" w:rsidRPr="005521C3">
        <w:rPr>
          <w:rFonts w:asciiTheme="minorHAnsi" w:eastAsia="Times New Roman" w:hAnsiTheme="minorHAnsi" w:cstheme="minorHAnsi"/>
          <w:spacing w:val="-5"/>
          <w:sz w:val="24"/>
          <w:szCs w:val="24"/>
          <w:lang w:eastAsia="pl-PL"/>
        </w:rPr>
        <w:t xml:space="preserve"> </w:t>
      </w:r>
      <w:r w:rsidRPr="005521C3">
        <w:rPr>
          <w:rFonts w:asciiTheme="minorHAnsi" w:eastAsia="Times New Roman" w:hAnsiTheme="minorHAnsi" w:cstheme="minorHAnsi"/>
          <w:spacing w:val="-5"/>
          <w:sz w:val="24"/>
          <w:szCs w:val="24"/>
          <w:lang w:eastAsia="pl-PL"/>
        </w:rPr>
        <w:t>15.</w:t>
      </w:r>
    </w:p>
    <w:p w14:paraId="60533323" w14:textId="77777777" w:rsidR="00042D2E" w:rsidRPr="005521C3" w:rsidRDefault="00E8658F"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pacing w:val="-5"/>
          <w:sz w:val="24"/>
          <w:szCs w:val="24"/>
          <w:lang w:eastAsia="pl-PL"/>
        </w:rPr>
        <w:t xml:space="preserve">Strona </w:t>
      </w:r>
      <w:r w:rsidR="00042D2E" w:rsidRPr="005521C3">
        <w:rPr>
          <w:rFonts w:asciiTheme="minorHAnsi" w:eastAsia="Times New Roman" w:hAnsiTheme="minorHAnsi" w:cstheme="minorHAnsi"/>
          <w:spacing w:val="-5"/>
          <w:sz w:val="24"/>
          <w:szCs w:val="24"/>
          <w:lang w:eastAsia="pl-PL"/>
        </w:rPr>
        <w:t>internetowa:</w:t>
      </w:r>
      <w:r w:rsidRPr="005521C3">
        <w:rPr>
          <w:rFonts w:asciiTheme="minorHAnsi" w:eastAsia="Times New Roman" w:hAnsiTheme="minorHAnsi" w:cstheme="minorHAnsi"/>
          <w:spacing w:val="-5"/>
          <w:sz w:val="24"/>
          <w:szCs w:val="24"/>
          <w:lang w:eastAsia="pl-PL"/>
        </w:rPr>
        <w:t xml:space="preserve"> </w:t>
      </w:r>
      <w:hyperlink r:id="rId9" w:history="1">
        <w:r w:rsidR="00042D2E" w:rsidRPr="005521C3">
          <w:rPr>
            <w:rFonts w:asciiTheme="minorHAnsi" w:eastAsia="Times New Roman" w:hAnsiTheme="minorHAnsi" w:cstheme="minorHAnsi"/>
            <w:color w:val="0000FF"/>
            <w:spacing w:val="-5"/>
            <w:sz w:val="24"/>
            <w:szCs w:val="24"/>
            <w:u w:val="single"/>
            <w:lang w:eastAsia="pl-PL"/>
          </w:rPr>
          <w:t>www.wadowice.pl</w:t>
        </w:r>
      </w:hyperlink>
      <w:r w:rsidR="00042D2E" w:rsidRPr="005521C3">
        <w:rPr>
          <w:rFonts w:asciiTheme="minorHAnsi" w:eastAsia="Times New Roman" w:hAnsiTheme="minorHAnsi" w:cstheme="minorHAnsi"/>
          <w:spacing w:val="-5"/>
          <w:sz w:val="24"/>
          <w:szCs w:val="24"/>
          <w:lang w:eastAsia="pl-PL"/>
        </w:rPr>
        <w:t>,</w:t>
      </w:r>
      <w:r w:rsidRPr="005521C3">
        <w:rPr>
          <w:rFonts w:asciiTheme="minorHAnsi" w:eastAsia="Times New Roman" w:hAnsiTheme="minorHAnsi" w:cstheme="minorHAnsi"/>
          <w:spacing w:val="-5"/>
          <w:sz w:val="24"/>
          <w:szCs w:val="24"/>
          <w:lang w:eastAsia="pl-PL"/>
        </w:rPr>
        <w:t xml:space="preserve"> </w:t>
      </w:r>
      <w:hyperlink r:id="rId10" w:history="1">
        <w:r w:rsidR="00042D2E" w:rsidRPr="005521C3">
          <w:rPr>
            <w:rFonts w:asciiTheme="minorHAnsi" w:eastAsia="Arial Unicode MS" w:hAnsiTheme="minorHAnsi" w:cstheme="minorHAnsi"/>
            <w:color w:val="0000FF"/>
            <w:sz w:val="24"/>
            <w:szCs w:val="24"/>
            <w:u w:val="single"/>
            <w:lang w:eastAsia="pl-PL"/>
          </w:rPr>
          <w:t>http://bip.malopolska.pl/umwadowice</w:t>
        </w:r>
      </w:hyperlink>
    </w:p>
    <w:p w14:paraId="72DDBCC6" w14:textId="77777777" w:rsidR="00042D2E" w:rsidRPr="005521C3" w:rsidRDefault="00042D2E"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proofErr w:type="spellStart"/>
      <w:r w:rsidRPr="005521C3">
        <w:rPr>
          <w:rFonts w:asciiTheme="minorHAnsi" w:eastAsia="Times New Roman" w:hAnsiTheme="minorHAnsi" w:cstheme="minorHAnsi"/>
          <w:spacing w:val="-5"/>
          <w:sz w:val="24"/>
          <w:szCs w:val="24"/>
          <w:lang w:val="de-DE" w:eastAsia="pl-PL"/>
        </w:rPr>
        <w:t>E-mail</w:t>
      </w:r>
      <w:proofErr w:type="spellEnd"/>
      <w:r w:rsidRPr="005521C3">
        <w:rPr>
          <w:rFonts w:asciiTheme="minorHAnsi" w:eastAsia="Times New Roman" w:hAnsiTheme="minorHAnsi" w:cstheme="minorHAnsi"/>
          <w:spacing w:val="-5"/>
          <w:sz w:val="24"/>
          <w:szCs w:val="24"/>
          <w:lang w:val="de-DE" w:eastAsia="pl-PL"/>
        </w:rPr>
        <w:t xml:space="preserve">: </w:t>
      </w:r>
      <w:hyperlink r:id="rId11" w:history="1">
        <w:r w:rsidR="00661F9C" w:rsidRPr="005521C3">
          <w:rPr>
            <w:rStyle w:val="Hipercze"/>
            <w:rFonts w:asciiTheme="minorHAnsi" w:eastAsia="Times New Roman" w:hAnsiTheme="minorHAnsi" w:cstheme="minorHAnsi"/>
            <w:b/>
            <w:bCs/>
            <w:spacing w:val="-5"/>
            <w:sz w:val="24"/>
            <w:szCs w:val="24"/>
            <w:lang w:val="de-DE" w:eastAsia="pl-PL"/>
          </w:rPr>
          <w:t>umwadowice@wadowice.pl</w:t>
        </w:r>
      </w:hyperlink>
      <w:r w:rsidR="00661F9C" w:rsidRPr="005521C3">
        <w:rPr>
          <w:rFonts w:asciiTheme="minorHAnsi" w:eastAsia="Times New Roman" w:hAnsiTheme="minorHAnsi" w:cstheme="minorHAnsi"/>
          <w:b/>
          <w:bCs/>
          <w:spacing w:val="-5"/>
          <w:sz w:val="24"/>
          <w:szCs w:val="24"/>
          <w:lang w:val="de-DE" w:eastAsia="pl-PL"/>
        </w:rPr>
        <w:t xml:space="preserve"> </w:t>
      </w:r>
    </w:p>
    <w:p w14:paraId="3F9FE9D2" w14:textId="5B8ACD0F" w:rsidR="00721AD1" w:rsidRPr="005521C3" w:rsidRDefault="00A872AE"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hAnsiTheme="minorHAnsi" w:cstheme="minorHAnsi"/>
          <w:sz w:val="24"/>
          <w:szCs w:val="24"/>
        </w:rPr>
        <w:t>Adres strony internetowej prowadzonego postępowania, na której będą udostępniane zmiany i wyjaśnienia treści</w:t>
      </w:r>
      <w:r w:rsidR="005C14E5" w:rsidRPr="005521C3">
        <w:rPr>
          <w:rFonts w:asciiTheme="minorHAnsi" w:hAnsiTheme="minorHAnsi" w:cstheme="minorHAnsi"/>
          <w:sz w:val="24"/>
          <w:szCs w:val="24"/>
        </w:rPr>
        <w:t xml:space="preserve"> </w:t>
      </w:r>
      <w:r w:rsidRPr="005521C3">
        <w:rPr>
          <w:rFonts w:asciiTheme="minorHAnsi" w:hAnsiTheme="minorHAnsi" w:cstheme="minorHAnsi"/>
          <w:sz w:val="24"/>
          <w:szCs w:val="24"/>
        </w:rPr>
        <w:t>SWZ oraz inne dokumenty zamówieniá bezpośrednio związane z post</w:t>
      </w:r>
      <w:r w:rsidR="00547EB7" w:rsidRPr="005521C3">
        <w:rPr>
          <w:rFonts w:asciiTheme="minorHAnsi" w:hAnsiTheme="minorHAnsi" w:cstheme="minorHAnsi"/>
          <w:sz w:val="24"/>
          <w:szCs w:val="24"/>
        </w:rPr>
        <w:t>ę</w:t>
      </w:r>
      <w:r w:rsidRPr="005521C3">
        <w:rPr>
          <w:rFonts w:asciiTheme="minorHAnsi" w:hAnsiTheme="minorHAnsi" w:cstheme="minorHAnsi"/>
          <w:sz w:val="24"/>
          <w:szCs w:val="24"/>
        </w:rPr>
        <w:t>powaniem</w:t>
      </w:r>
      <w:r w:rsidR="00D2734C" w:rsidRPr="005521C3">
        <w:rPr>
          <w:rFonts w:asciiTheme="minorHAnsi" w:hAnsiTheme="minorHAnsi" w:cstheme="minorHAnsi"/>
          <w:sz w:val="24"/>
          <w:szCs w:val="24"/>
        </w:rPr>
        <w:t xml:space="preserve">: </w:t>
      </w:r>
      <w:hyperlink r:id="rId12" w:history="1">
        <w:r w:rsidR="007C0773" w:rsidRPr="007C0773">
          <w:rPr>
            <w:rStyle w:val="Hipercze"/>
            <w:rFonts w:ascii="Calibri" w:hAnsi="Calibri"/>
            <w:sz w:val="24"/>
            <w:szCs w:val="24"/>
          </w:rPr>
          <w:t>https://ezamowienia.gov.pl/mp-client/search/list/ocds-148610-f6504b0a-6ebf-40e1-b294-ef50d74f88a0</w:t>
        </w:r>
      </w:hyperlink>
      <w:r w:rsidR="001C49A3" w:rsidRPr="005521C3">
        <w:rPr>
          <w:rFonts w:asciiTheme="minorHAnsi" w:hAnsiTheme="minorHAnsi" w:cstheme="minorHAnsi"/>
          <w:color w:val="4A4A4A"/>
          <w:sz w:val="24"/>
          <w:szCs w:val="24"/>
          <w:shd w:val="clear" w:color="auto" w:fill="FFFFFF"/>
        </w:rPr>
        <w:t xml:space="preserve"> </w:t>
      </w:r>
      <w:r w:rsidR="009375EC" w:rsidRPr="005521C3">
        <w:rPr>
          <w:rFonts w:asciiTheme="minorHAnsi" w:hAnsiTheme="minorHAnsi" w:cstheme="minorHAnsi"/>
          <w:color w:val="4A4A4A"/>
          <w:sz w:val="24"/>
          <w:szCs w:val="24"/>
          <w:shd w:val="clear" w:color="auto" w:fill="FFFFFF"/>
        </w:rPr>
        <w:t xml:space="preserve"> </w:t>
      </w:r>
      <w:r w:rsidR="009A07BB" w:rsidRPr="005521C3">
        <w:rPr>
          <w:rStyle w:val="Hipercze"/>
          <w:rFonts w:asciiTheme="minorHAnsi" w:hAnsiTheme="minorHAnsi" w:cstheme="minorHAnsi"/>
          <w:color w:val="auto"/>
          <w:sz w:val="24"/>
          <w:szCs w:val="24"/>
          <w:u w:val="none"/>
        </w:rPr>
        <w:t xml:space="preserve">oraz </w:t>
      </w:r>
      <w:hyperlink r:id="rId13" w:history="1">
        <w:r w:rsidR="00000CDC" w:rsidRPr="00000CDC">
          <w:rPr>
            <w:rStyle w:val="Hipercze"/>
            <w:rFonts w:ascii="Calibri" w:hAnsi="Calibri"/>
            <w:sz w:val="24"/>
            <w:szCs w:val="24"/>
          </w:rPr>
          <w:t>https://bip.malopolska.pl/umwadowice,m,469937,2026.html</w:t>
        </w:r>
      </w:hyperlink>
      <w:r w:rsidR="00000CDC" w:rsidRPr="00000CDC">
        <w:rPr>
          <w:sz w:val="24"/>
          <w:szCs w:val="24"/>
        </w:rPr>
        <w:t xml:space="preserve"> </w:t>
      </w:r>
    </w:p>
    <w:p w14:paraId="74D9FAB9" w14:textId="77777777" w:rsidR="009A07BB" w:rsidRPr="005521C3" w:rsidRDefault="00F341D0" w:rsidP="00EC7DBE">
      <w:pPr>
        <w:numPr>
          <w:ilvl w:val="0"/>
          <w:numId w:val="1"/>
        </w:numPr>
        <w:tabs>
          <w:tab w:val="num" w:pos="-4680"/>
        </w:tabs>
        <w:suppressAutoHyphens/>
        <w:spacing w:before="120" w:after="120" w:line="360" w:lineRule="auto"/>
        <w:ind w:left="567" w:hanging="567"/>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u w:val="single"/>
          <w:lang w:eastAsia="pl-PL"/>
        </w:rPr>
        <w:t>Oznaczenie postępowania</w:t>
      </w:r>
    </w:p>
    <w:p w14:paraId="69747873" w14:textId="50B08446" w:rsidR="00E33DBB" w:rsidRPr="005521C3" w:rsidRDefault="00042D2E"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z w:val="24"/>
          <w:szCs w:val="24"/>
          <w:lang w:eastAsia="pl-PL"/>
        </w:rPr>
        <w:t xml:space="preserve">Postępowanie, którego dotyczy niniejszy dokument oznaczone jest znakiem: </w:t>
      </w:r>
      <w:r w:rsidR="00510907" w:rsidRPr="005521C3">
        <w:rPr>
          <w:rFonts w:asciiTheme="minorHAnsi" w:eastAsia="Times New Roman" w:hAnsiTheme="minorHAnsi" w:cstheme="minorHAnsi"/>
          <w:b/>
          <w:bCs/>
          <w:sz w:val="24"/>
          <w:szCs w:val="24"/>
          <w:lang w:eastAsia="pl-PL"/>
        </w:rPr>
        <w:t>IR.271.1</w:t>
      </w:r>
      <w:r w:rsidR="00000CDC">
        <w:rPr>
          <w:rFonts w:asciiTheme="minorHAnsi" w:eastAsia="Times New Roman" w:hAnsiTheme="minorHAnsi" w:cstheme="minorHAnsi"/>
          <w:b/>
          <w:bCs/>
          <w:sz w:val="24"/>
          <w:szCs w:val="24"/>
          <w:lang w:eastAsia="pl-PL"/>
        </w:rPr>
        <w:t>4</w:t>
      </w:r>
      <w:r w:rsidR="00510907" w:rsidRPr="005521C3">
        <w:rPr>
          <w:rFonts w:asciiTheme="minorHAnsi" w:eastAsia="Times New Roman" w:hAnsiTheme="minorHAnsi" w:cstheme="minorHAnsi"/>
          <w:b/>
          <w:bCs/>
          <w:sz w:val="24"/>
          <w:szCs w:val="24"/>
          <w:lang w:eastAsia="pl-PL"/>
        </w:rPr>
        <w:t>.202</w:t>
      </w:r>
      <w:r w:rsidR="00000CDC">
        <w:rPr>
          <w:rFonts w:asciiTheme="minorHAnsi" w:eastAsia="Times New Roman" w:hAnsiTheme="minorHAnsi" w:cstheme="minorHAnsi"/>
          <w:b/>
          <w:bCs/>
          <w:sz w:val="24"/>
          <w:szCs w:val="24"/>
          <w:lang w:eastAsia="pl-PL"/>
        </w:rPr>
        <w:t>6</w:t>
      </w:r>
    </w:p>
    <w:p w14:paraId="343DCDB0" w14:textId="6384462C" w:rsidR="00721812" w:rsidRPr="005521C3" w:rsidRDefault="00042D2E" w:rsidP="00EC7DBE">
      <w:pPr>
        <w:numPr>
          <w:ilvl w:val="1"/>
          <w:numId w:val="1"/>
        </w:numPr>
        <w:suppressAutoHyphens/>
        <w:spacing w:after="0" w:line="360" w:lineRule="auto"/>
        <w:jc w:val="both"/>
        <w:rPr>
          <w:rFonts w:asciiTheme="minorHAnsi" w:hAnsiTheme="minorHAnsi" w:cstheme="minorHAnsi"/>
          <w:b/>
          <w:i/>
          <w:iCs/>
          <w:color w:val="000000"/>
          <w:sz w:val="24"/>
          <w:szCs w:val="24"/>
        </w:rPr>
      </w:pPr>
      <w:r w:rsidRPr="005521C3">
        <w:rPr>
          <w:rFonts w:asciiTheme="minorHAnsi" w:eastAsia="Times New Roman" w:hAnsiTheme="minorHAnsi" w:cstheme="minorHAnsi"/>
          <w:sz w:val="24"/>
          <w:szCs w:val="24"/>
          <w:lang w:eastAsia="pl-PL"/>
        </w:rPr>
        <w:t xml:space="preserve">Nazwa zamówienia: </w:t>
      </w:r>
      <w:r w:rsidR="00AC1BF4" w:rsidRPr="005521C3">
        <w:rPr>
          <w:rFonts w:asciiTheme="minorHAnsi" w:eastAsia="Times New Roman" w:hAnsiTheme="minorHAnsi" w:cstheme="minorHAnsi"/>
          <w:b/>
          <w:sz w:val="24"/>
          <w:szCs w:val="24"/>
          <w:lang w:eastAsia="pl-PL"/>
        </w:rPr>
        <w:t>„</w:t>
      </w:r>
      <w:r w:rsidR="004F5FC5" w:rsidRPr="005521C3">
        <w:rPr>
          <w:rFonts w:asciiTheme="minorHAnsi" w:eastAsia="Times New Roman" w:hAnsiTheme="minorHAnsi" w:cstheme="minorHAnsi"/>
          <w:b/>
          <w:iCs/>
          <w:sz w:val="24"/>
          <w:szCs w:val="24"/>
          <w:lang w:eastAsia="pl-PL"/>
        </w:rPr>
        <w:t>Remonty cząstkowe dróg gminnych</w:t>
      </w:r>
      <w:r w:rsidR="00FD6E3F">
        <w:rPr>
          <w:rFonts w:asciiTheme="minorHAnsi" w:eastAsia="Times New Roman" w:hAnsiTheme="minorHAnsi" w:cstheme="minorHAnsi"/>
          <w:b/>
          <w:iCs/>
          <w:sz w:val="24"/>
          <w:szCs w:val="24"/>
          <w:lang w:eastAsia="pl-PL"/>
        </w:rPr>
        <w:t xml:space="preserve"> </w:t>
      </w:r>
      <w:r w:rsidR="004F5FC5" w:rsidRPr="005521C3">
        <w:rPr>
          <w:rFonts w:asciiTheme="minorHAnsi" w:eastAsia="Times New Roman" w:hAnsiTheme="minorHAnsi" w:cstheme="minorHAnsi"/>
          <w:b/>
          <w:iCs/>
          <w:sz w:val="24"/>
          <w:szCs w:val="24"/>
          <w:lang w:eastAsia="pl-PL"/>
        </w:rPr>
        <w:t>i wewnętrznych zarządzanych przez Gminę Wadowice w roku 202</w:t>
      </w:r>
      <w:r w:rsidR="00000CDC">
        <w:rPr>
          <w:rFonts w:asciiTheme="minorHAnsi" w:eastAsia="Times New Roman" w:hAnsiTheme="minorHAnsi" w:cstheme="minorHAnsi"/>
          <w:b/>
          <w:iCs/>
          <w:sz w:val="24"/>
          <w:szCs w:val="24"/>
          <w:lang w:eastAsia="pl-PL"/>
        </w:rPr>
        <w:t>6</w:t>
      </w:r>
      <w:r w:rsidR="00AC1BF4" w:rsidRPr="005521C3">
        <w:rPr>
          <w:rFonts w:asciiTheme="minorHAnsi" w:eastAsia="Times New Roman" w:hAnsiTheme="minorHAnsi" w:cstheme="minorHAnsi"/>
          <w:b/>
          <w:sz w:val="24"/>
          <w:szCs w:val="24"/>
          <w:lang w:eastAsia="pl-PL"/>
        </w:rPr>
        <w:t>”</w:t>
      </w:r>
      <w:r w:rsidR="00721812" w:rsidRPr="005521C3">
        <w:rPr>
          <w:rFonts w:asciiTheme="minorHAnsi" w:eastAsia="Times New Roman" w:hAnsiTheme="minorHAnsi" w:cstheme="minorHAnsi"/>
          <w:b/>
          <w:sz w:val="24"/>
          <w:szCs w:val="24"/>
          <w:lang w:eastAsia="pl-PL"/>
        </w:rPr>
        <w:t>.</w:t>
      </w:r>
    </w:p>
    <w:p w14:paraId="4208A0B8" w14:textId="77777777" w:rsidR="00042D2E" w:rsidRPr="005521C3" w:rsidRDefault="00042D2E" w:rsidP="00EC7DBE">
      <w:pPr>
        <w:numPr>
          <w:ilvl w:val="1"/>
          <w:numId w:val="1"/>
        </w:numPr>
        <w:suppressAutoHyphens/>
        <w:spacing w:after="0" w:line="360" w:lineRule="auto"/>
        <w:jc w:val="both"/>
        <w:rPr>
          <w:rFonts w:asciiTheme="minorHAnsi" w:hAnsiTheme="minorHAnsi" w:cstheme="minorHAnsi"/>
          <w:b/>
          <w:i/>
          <w:iCs/>
          <w:color w:val="000000"/>
          <w:sz w:val="24"/>
          <w:szCs w:val="24"/>
        </w:rPr>
      </w:pPr>
      <w:r w:rsidRPr="005521C3">
        <w:rPr>
          <w:rFonts w:asciiTheme="minorHAnsi" w:eastAsia="Times New Roman" w:hAnsiTheme="minorHAnsi" w:cstheme="minorHAnsi"/>
          <w:sz w:val="24"/>
          <w:szCs w:val="24"/>
          <w:lang w:eastAsia="pl-PL"/>
        </w:rPr>
        <w:t>Wykonawcy winni we wszelkich kontaktach z Zamawiającym powoływać się na wyżej podane oznaczenie.</w:t>
      </w:r>
    </w:p>
    <w:p w14:paraId="600A8D21" w14:textId="77777777" w:rsidR="00042D2E" w:rsidRPr="005521C3" w:rsidRDefault="00042D2E" w:rsidP="00EC7DBE">
      <w:pPr>
        <w:numPr>
          <w:ilvl w:val="0"/>
          <w:numId w:val="1"/>
        </w:numPr>
        <w:suppressAutoHyphens/>
        <w:spacing w:before="120" w:after="120" w:line="360" w:lineRule="auto"/>
        <w:ind w:left="567" w:hanging="567"/>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u w:val="single"/>
          <w:lang w:eastAsia="pl-PL"/>
        </w:rPr>
        <w:t>Tryb postępowania.</w:t>
      </w:r>
    </w:p>
    <w:p w14:paraId="0FD52679" w14:textId="77777777" w:rsidR="00042D2E" w:rsidRPr="005521C3" w:rsidRDefault="003320F3"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hAnsiTheme="minorHAnsi" w:cstheme="minorHAnsi"/>
          <w:sz w:val="24"/>
          <w:szCs w:val="24"/>
        </w:rPr>
        <w:t xml:space="preserve">Postępowanie o udzielenie zamówienia prowadzone jest </w:t>
      </w:r>
      <w:r w:rsidR="00BE350E" w:rsidRPr="005521C3">
        <w:rPr>
          <w:rFonts w:asciiTheme="minorHAnsi" w:hAnsiTheme="minorHAnsi" w:cstheme="minorHAnsi"/>
          <w:sz w:val="24"/>
          <w:szCs w:val="24"/>
        </w:rPr>
        <w:t xml:space="preserve">trybie podstawowym bez negocjacji </w:t>
      </w:r>
      <w:r w:rsidRPr="005521C3">
        <w:rPr>
          <w:rFonts w:asciiTheme="minorHAnsi" w:hAnsiTheme="minorHAnsi" w:cstheme="minorHAnsi"/>
          <w:sz w:val="24"/>
          <w:szCs w:val="24"/>
        </w:rPr>
        <w:t xml:space="preserve">na podstawie art. </w:t>
      </w:r>
      <w:r w:rsidR="00BE350E" w:rsidRPr="005521C3">
        <w:rPr>
          <w:rFonts w:asciiTheme="minorHAnsi" w:hAnsiTheme="minorHAnsi" w:cstheme="minorHAnsi"/>
          <w:sz w:val="24"/>
          <w:szCs w:val="24"/>
        </w:rPr>
        <w:t xml:space="preserve">275 </w:t>
      </w:r>
      <w:r w:rsidR="00D167E9" w:rsidRPr="005521C3">
        <w:rPr>
          <w:rFonts w:asciiTheme="minorHAnsi" w:hAnsiTheme="minorHAnsi" w:cstheme="minorHAnsi"/>
          <w:sz w:val="24"/>
          <w:szCs w:val="24"/>
        </w:rPr>
        <w:t xml:space="preserve">pkt </w:t>
      </w:r>
      <w:r w:rsidR="00BE350E" w:rsidRPr="005521C3">
        <w:rPr>
          <w:rFonts w:asciiTheme="minorHAnsi" w:hAnsiTheme="minorHAnsi" w:cstheme="minorHAnsi"/>
          <w:sz w:val="24"/>
          <w:szCs w:val="24"/>
        </w:rPr>
        <w:t>1</w:t>
      </w:r>
      <w:r w:rsidRPr="005521C3">
        <w:rPr>
          <w:rFonts w:asciiTheme="minorHAnsi" w:hAnsiTheme="minorHAnsi" w:cstheme="minorHAnsi"/>
          <w:sz w:val="24"/>
          <w:szCs w:val="24"/>
        </w:rPr>
        <w:t xml:space="preserve"> ustawy Prawo Zamówień Publicznych z dnia </w:t>
      </w:r>
      <w:r w:rsidR="00BE350E" w:rsidRPr="005521C3">
        <w:rPr>
          <w:rFonts w:asciiTheme="minorHAnsi" w:hAnsiTheme="minorHAnsi" w:cstheme="minorHAnsi"/>
          <w:sz w:val="24"/>
          <w:szCs w:val="24"/>
        </w:rPr>
        <w:t>11</w:t>
      </w:r>
      <w:r w:rsidRPr="005521C3">
        <w:rPr>
          <w:rFonts w:asciiTheme="minorHAnsi" w:hAnsiTheme="minorHAnsi" w:cstheme="minorHAnsi"/>
          <w:sz w:val="24"/>
          <w:szCs w:val="24"/>
        </w:rPr>
        <w:t xml:space="preserve"> </w:t>
      </w:r>
      <w:r w:rsidR="00BE350E" w:rsidRPr="005521C3">
        <w:rPr>
          <w:rFonts w:asciiTheme="minorHAnsi" w:hAnsiTheme="minorHAnsi" w:cstheme="minorHAnsi"/>
          <w:sz w:val="24"/>
          <w:szCs w:val="24"/>
        </w:rPr>
        <w:t>września</w:t>
      </w:r>
      <w:r w:rsidRPr="005521C3">
        <w:rPr>
          <w:rFonts w:asciiTheme="minorHAnsi" w:hAnsiTheme="minorHAnsi" w:cstheme="minorHAnsi"/>
          <w:sz w:val="24"/>
          <w:szCs w:val="24"/>
        </w:rPr>
        <w:t xml:space="preserve"> 20</w:t>
      </w:r>
      <w:r w:rsidR="00BE350E" w:rsidRPr="005521C3">
        <w:rPr>
          <w:rFonts w:asciiTheme="minorHAnsi" w:hAnsiTheme="minorHAnsi" w:cstheme="minorHAnsi"/>
          <w:sz w:val="24"/>
          <w:szCs w:val="24"/>
        </w:rPr>
        <w:t>19</w:t>
      </w:r>
      <w:r w:rsidRPr="005521C3">
        <w:rPr>
          <w:rFonts w:asciiTheme="minorHAnsi" w:hAnsiTheme="minorHAnsi" w:cstheme="minorHAnsi"/>
          <w:sz w:val="24"/>
          <w:szCs w:val="24"/>
        </w:rPr>
        <w:t xml:space="preserve"> roku (</w:t>
      </w:r>
      <w:r w:rsidR="000E4131" w:rsidRPr="005521C3">
        <w:rPr>
          <w:rStyle w:val="Domylnaczcionkaakapitu1"/>
          <w:rFonts w:asciiTheme="minorHAnsi" w:eastAsia="Arial Unicode MS" w:hAnsiTheme="minorHAnsi" w:cstheme="minorHAnsi"/>
          <w:sz w:val="24"/>
          <w:szCs w:val="24"/>
        </w:rPr>
        <w:t xml:space="preserve">tekst jednolity Dz. U. z </w:t>
      </w:r>
      <w:r w:rsidR="00306714" w:rsidRPr="005521C3">
        <w:rPr>
          <w:rStyle w:val="Domylnaczcionkaakapitu1"/>
          <w:rFonts w:asciiTheme="minorHAnsi" w:eastAsia="Arial Unicode MS" w:hAnsiTheme="minorHAnsi" w:cstheme="minorHAnsi"/>
          <w:sz w:val="24"/>
          <w:szCs w:val="24"/>
        </w:rPr>
        <w:t>202</w:t>
      </w:r>
      <w:r w:rsidR="00B84403" w:rsidRPr="005521C3">
        <w:rPr>
          <w:rStyle w:val="Domylnaczcionkaakapitu1"/>
          <w:rFonts w:asciiTheme="minorHAnsi" w:eastAsia="Arial Unicode MS" w:hAnsiTheme="minorHAnsi" w:cstheme="minorHAnsi"/>
          <w:sz w:val="24"/>
          <w:szCs w:val="24"/>
        </w:rPr>
        <w:t>4</w:t>
      </w:r>
      <w:r w:rsidRPr="005521C3">
        <w:rPr>
          <w:rStyle w:val="Domylnaczcionkaakapitu1"/>
          <w:rFonts w:asciiTheme="minorHAnsi" w:eastAsia="Arial Unicode MS" w:hAnsiTheme="minorHAnsi" w:cstheme="minorHAnsi"/>
          <w:sz w:val="24"/>
          <w:szCs w:val="24"/>
        </w:rPr>
        <w:t xml:space="preserve"> r. poz. </w:t>
      </w:r>
      <w:r w:rsidR="006E6484" w:rsidRPr="005521C3">
        <w:rPr>
          <w:rStyle w:val="Domylnaczcionkaakapitu1"/>
          <w:rFonts w:asciiTheme="minorHAnsi" w:eastAsia="Arial Unicode MS" w:hAnsiTheme="minorHAnsi" w:cstheme="minorHAnsi"/>
          <w:sz w:val="24"/>
          <w:szCs w:val="24"/>
        </w:rPr>
        <w:t>1</w:t>
      </w:r>
      <w:r w:rsidR="00B84403" w:rsidRPr="005521C3">
        <w:rPr>
          <w:rStyle w:val="Domylnaczcionkaakapitu1"/>
          <w:rFonts w:asciiTheme="minorHAnsi" w:eastAsia="Arial Unicode MS" w:hAnsiTheme="minorHAnsi" w:cstheme="minorHAnsi"/>
          <w:sz w:val="24"/>
          <w:szCs w:val="24"/>
        </w:rPr>
        <w:t>320</w:t>
      </w:r>
      <w:r w:rsidRPr="005521C3">
        <w:rPr>
          <w:rFonts w:asciiTheme="minorHAnsi" w:hAnsiTheme="minorHAnsi" w:cstheme="minorHAnsi"/>
          <w:sz w:val="24"/>
          <w:szCs w:val="24"/>
        </w:rPr>
        <w:t>)</w:t>
      </w:r>
      <w:r w:rsidR="00966BD3" w:rsidRPr="005521C3">
        <w:rPr>
          <w:rFonts w:asciiTheme="minorHAnsi" w:hAnsiTheme="minorHAnsi" w:cstheme="minorHAnsi"/>
          <w:sz w:val="24"/>
          <w:szCs w:val="24"/>
        </w:rPr>
        <w:t xml:space="preserve">, zwana dalej „ustawa </w:t>
      </w:r>
      <w:proofErr w:type="spellStart"/>
      <w:r w:rsidR="00966BD3" w:rsidRPr="005521C3">
        <w:rPr>
          <w:rFonts w:asciiTheme="minorHAnsi" w:hAnsiTheme="minorHAnsi" w:cstheme="minorHAnsi"/>
          <w:sz w:val="24"/>
          <w:szCs w:val="24"/>
        </w:rPr>
        <w:t>Pzp</w:t>
      </w:r>
      <w:proofErr w:type="spellEnd"/>
      <w:r w:rsidR="00966BD3" w:rsidRPr="005521C3">
        <w:rPr>
          <w:rFonts w:asciiTheme="minorHAnsi" w:hAnsiTheme="minorHAnsi" w:cstheme="minorHAnsi"/>
          <w:sz w:val="24"/>
          <w:szCs w:val="24"/>
        </w:rPr>
        <w:t>”</w:t>
      </w:r>
      <w:r w:rsidR="00C7782B" w:rsidRPr="005521C3">
        <w:rPr>
          <w:rFonts w:asciiTheme="minorHAnsi" w:hAnsiTheme="minorHAnsi" w:cstheme="minorHAnsi"/>
          <w:sz w:val="24"/>
          <w:szCs w:val="24"/>
        </w:rPr>
        <w:t>.</w:t>
      </w:r>
    </w:p>
    <w:p w14:paraId="7F31B09E" w14:textId="77777777" w:rsidR="00BE350E" w:rsidRPr="005521C3" w:rsidRDefault="00042D2E"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z w:val="24"/>
          <w:szCs w:val="24"/>
        </w:rPr>
        <w:t>Ilekroć w niniejszej Specyfikacji Warunków Zamówienia (</w:t>
      </w:r>
      <w:r w:rsidR="00D336C1" w:rsidRPr="005521C3">
        <w:rPr>
          <w:rFonts w:asciiTheme="minorHAnsi" w:eastAsia="Times New Roman" w:hAnsiTheme="minorHAnsi" w:cstheme="minorHAnsi"/>
          <w:sz w:val="24"/>
          <w:szCs w:val="24"/>
        </w:rPr>
        <w:t>SWZ</w:t>
      </w:r>
      <w:r w:rsidRPr="005521C3">
        <w:rPr>
          <w:rFonts w:asciiTheme="minorHAnsi" w:eastAsia="Times New Roman" w:hAnsiTheme="minorHAnsi" w:cstheme="minorHAnsi"/>
          <w:sz w:val="24"/>
          <w:szCs w:val="24"/>
        </w:rPr>
        <w:t>) zastosowane jest pojęcie „ustawa”, należy przez to rozumieć ustawę Prawo Zamówień Publicznych, o której mowa w pkt 3.1.</w:t>
      </w:r>
    </w:p>
    <w:p w14:paraId="3051943C" w14:textId="77777777" w:rsidR="00BE350E" w:rsidRPr="005521C3" w:rsidRDefault="00042D2E"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z w:val="24"/>
          <w:szCs w:val="24"/>
        </w:rPr>
        <w:t xml:space="preserve">Ilekroć w niniejszej Specyfikacji Warunków Zamówienia zastosowane jest pojęcie „Rozporządzenie”, należy przez to rozumieć </w:t>
      </w:r>
      <w:r w:rsidR="00547EB7" w:rsidRPr="005521C3">
        <w:rPr>
          <w:rFonts w:asciiTheme="minorHAnsi" w:eastAsia="Times New Roman" w:hAnsiTheme="minorHAnsi" w:cstheme="minorHAnsi"/>
          <w:sz w:val="24"/>
          <w:szCs w:val="24"/>
        </w:rPr>
        <w:t xml:space="preserve">Rozporządzenie </w:t>
      </w:r>
      <w:r w:rsidR="0052167D" w:rsidRPr="005521C3">
        <w:rPr>
          <w:rFonts w:asciiTheme="minorHAnsi" w:hAnsiTheme="minorHAnsi" w:cstheme="minorHAnsi"/>
          <w:sz w:val="24"/>
          <w:szCs w:val="24"/>
          <w:lang w:eastAsia="pl-PL"/>
        </w:rPr>
        <w:t xml:space="preserve">Ministra Rozwoju, Pracy </w:t>
      </w:r>
      <w:r w:rsidR="00190497" w:rsidRPr="005521C3">
        <w:rPr>
          <w:rFonts w:asciiTheme="minorHAnsi" w:hAnsiTheme="minorHAnsi" w:cstheme="minorHAnsi"/>
          <w:sz w:val="24"/>
          <w:szCs w:val="24"/>
          <w:lang w:eastAsia="pl-PL"/>
        </w:rPr>
        <w:br/>
      </w:r>
      <w:r w:rsidR="00CD0D89" w:rsidRPr="005521C3">
        <w:rPr>
          <w:rFonts w:asciiTheme="minorHAnsi" w:hAnsiTheme="minorHAnsi" w:cstheme="minorHAnsi"/>
          <w:sz w:val="24"/>
          <w:szCs w:val="24"/>
          <w:lang w:eastAsia="pl-PL"/>
        </w:rPr>
        <w:t>i</w:t>
      </w:r>
      <w:r w:rsidR="0052167D" w:rsidRPr="005521C3">
        <w:rPr>
          <w:rFonts w:asciiTheme="minorHAnsi" w:hAnsiTheme="minorHAnsi" w:cstheme="minorHAnsi"/>
          <w:sz w:val="24"/>
          <w:szCs w:val="24"/>
          <w:lang w:eastAsia="pl-PL"/>
        </w:rPr>
        <w:t xml:space="preserve"> Technologii </w:t>
      </w:r>
      <w:r w:rsidR="00BE350E" w:rsidRPr="005521C3">
        <w:rPr>
          <w:rFonts w:asciiTheme="minorHAnsi" w:hAnsiTheme="minorHAnsi" w:cstheme="minorHAnsi"/>
          <w:sz w:val="24"/>
          <w:szCs w:val="24"/>
          <w:lang w:eastAsia="pl-PL"/>
        </w:rPr>
        <w:t>z dnia 23 grudnia 2020 r.</w:t>
      </w:r>
      <w:r w:rsidR="00BE350E" w:rsidRPr="005521C3">
        <w:rPr>
          <w:rFonts w:asciiTheme="minorHAnsi" w:eastAsia="Times New Roman" w:hAnsiTheme="minorHAnsi" w:cstheme="minorHAnsi"/>
          <w:sz w:val="24"/>
          <w:szCs w:val="24"/>
        </w:rPr>
        <w:t xml:space="preserve"> </w:t>
      </w:r>
      <w:r w:rsidR="00BE350E" w:rsidRPr="005521C3">
        <w:rPr>
          <w:rFonts w:asciiTheme="minorHAnsi" w:hAnsiTheme="minorHAnsi" w:cstheme="minorHAnsi"/>
          <w:sz w:val="24"/>
          <w:szCs w:val="24"/>
          <w:lang w:eastAsia="pl-PL"/>
        </w:rPr>
        <w:t xml:space="preserve">w sprawie podmiotowych środków dowodowych </w:t>
      </w:r>
      <w:r w:rsidR="00BE350E" w:rsidRPr="005521C3">
        <w:rPr>
          <w:rFonts w:asciiTheme="minorHAnsi" w:hAnsiTheme="minorHAnsi" w:cstheme="minorHAnsi"/>
          <w:sz w:val="24"/>
          <w:szCs w:val="24"/>
          <w:lang w:eastAsia="pl-PL"/>
        </w:rPr>
        <w:lastRenderedPageBreak/>
        <w:t>oraz innych dokumentów lub oświadczeń, jakich może żądać zamawiający od wykonawcy (Dz.U. 2020 poz.2415).</w:t>
      </w:r>
    </w:p>
    <w:p w14:paraId="44B09EEF" w14:textId="77777777" w:rsidR="00042D2E" w:rsidRPr="005521C3" w:rsidRDefault="00042D2E"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z w:val="24"/>
          <w:szCs w:val="24"/>
        </w:rPr>
        <w:t>Ilekroć w niniejszej Specyfikacji Warunków Zamówienia zastosowane jest pojęcie „</w:t>
      </w:r>
      <w:r w:rsidR="00D336C1" w:rsidRPr="005521C3">
        <w:rPr>
          <w:rFonts w:asciiTheme="minorHAnsi" w:eastAsia="Times New Roman" w:hAnsiTheme="minorHAnsi" w:cstheme="minorHAnsi"/>
          <w:caps/>
          <w:sz w:val="24"/>
          <w:szCs w:val="24"/>
        </w:rPr>
        <w:t>SWZ</w:t>
      </w:r>
      <w:r w:rsidRPr="005521C3">
        <w:rPr>
          <w:rFonts w:asciiTheme="minorHAnsi" w:eastAsia="Times New Roman" w:hAnsiTheme="minorHAnsi" w:cstheme="minorHAnsi"/>
          <w:sz w:val="24"/>
          <w:szCs w:val="24"/>
        </w:rPr>
        <w:t>”, należy przez to rozumieć Specyfikację Warunków Zamówienia.</w:t>
      </w:r>
    </w:p>
    <w:p w14:paraId="46CE0832" w14:textId="77777777" w:rsidR="00FD2CF3" w:rsidRPr="005521C3" w:rsidRDefault="00FD2CF3"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hAnsiTheme="minorHAnsi" w:cstheme="minorHAnsi"/>
          <w:sz w:val="24"/>
          <w:szCs w:val="24"/>
        </w:rPr>
        <w:t xml:space="preserve">Do czynności podejmowanych przez Zamawiającego i Wykonawców w postępowaniu </w:t>
      </w:r>
      <w:r w:rsidRPr="005521C3">
        <w:rPr>
          <w:rFonts w:asciiTheme="minorHAnsi" w:hAnsiTheme="minorHAnsi" w:cstheme="minorHAnsi"/>
          <w:sz w:val="24"/>
          <w:szCs w:val="24"/>
        </w:rPr>
        <w:br/>
        <w:t xml:space="preserve">o udzielenie zamówienia stosuje się przepisy powołanej ustawy PZP oraz aktów wykonawczych wydanych na jej podstawie, a w sprawach nieuregulowanych przepisy ustawy z dnia 23 kwietnia 1964 r. </w:t>
      </w:r>
      <w:r w:rsidRPr="005521C3">
        <w:rPr>
          <w:rFonts w:asciiTheme="minorHAnsi" w:hAnsiTheme="minorHAnsi" w:cstheme="minorHAnsi"/>
          <w:b/>
          <w:bCs/>
          <w:sz w:val="24"/>
          <w:szCs w:val="24"/>
        </w:rPr>
        <w:t>-</w:t>
      </w:r>
      <w:r w:rsidRPr="005521C3">
        <w:rPr>
          <w:rFonts w:asciiTheme="minorHAnsi" w:hAnsiTheme="minorHAnsi" w:cstheme="minorHAnsi"/>
          <w:sz w:val="24"/>
          <w:szCs w:val="24"/>
        </w:rPr>
        <w:t xml:space="preserve"> Kodeks cywilny (Dz. U. 202</w:t>
      </w:r>
      <w:r w:rsidR="00B84403" w:rsidRPr="005521C3">
        <w:rPr>
          <w:rFonts w:asciiTheme="minorHAnsi" w:hAnsiTheme="minorHAnsi" w:cstheme="minorHAnsi"/>
          <w:sz w:val="24"/>
          <w:szCs w:val="24"/>
        </w:rPr>
        <w:t>4</w:t>
      </w:r>
      <w:r w:rsidR="006E6484" w:rsidRPr="005521C3">
        <w:rPr>
          <w:rFonts w:asciiTheme="minorHAnsi" w:hAnsiTheme="minorHAnsi" w:cstheme="minorHAnsi"/>
          <w:sz w:val="24"/>
          <w:szCs w:val="24"/>
        </w:rPr>
        <w:t xml:space="preserve"> </w:t>
      </w:r>
      <w:r w:rsidRPr="005521C3">
        <w:rPr>
          <w:rFonts w:asciiTheme="minorHAnsi" w:hAnsiTheme="minorHAnsi" w:cstheme="minorHAnsi"/>
          <w:sz w:val="24"/>
          <w:szCs w:val="24"/>
        </w:rPr>
        <w:t>r. poz.</w:t>
      </w:r>
      <w:r w:rsidR="006E6484" w:rsidRPr="005521C3">
        <w:rPr>
          <w:rFonts w:asciiTheme="minorHAnsi" w:hAnsiTheme="minorHAnsi" w:cstheme="minorHAnsi"/>
          <w:sz w:val="24"/>
          <w:szCs w:val="24"/>
        </w:rPr>
        <w:t>1</w:t>
      </w:r>
      <w:r w:rsidR="00B84403" w:rsidRPr="005521C3">
        <w:rPr>
          <w:rFonts w:asciiTheme="minorHAnsi" w:hAnsiTheme="minorHAnsi" w:cstheme="minorHAnsi"/>
          <w:sz w:val="24"/>
          <w:szCs w:val="24"/>
        </w:rPr>
        <w:t>061</w:t>
      </w:r>
      <w:r w:rsidRPr="005521C3">
        <w:rPr>
          <w:rFonts w:asciiTheme="minorHAnsi" w:hAnsiTheme="minorHAnsi" w:cstheme="minorHAnsi"/>
          <w:sz w:val="24"/>
          <w:szCs w:val="24"/>
        </w:rPr>
        <w:t>).</w:t>
      </w:r>
    </w:p>
    <w:p w14:paraId="691D4A0B" w14:textId="77777777" w:rsidR="008921FB" w:rsidRPr="005521C3" w:rsidRDefault="008921FB" w:rsidP="00EC7DBE">
      <w:pPr>
        <w:numPr>
          <w:ilvl w:val="1"/>
          <w:numId w:val="1"/>
        </w:numPr>
        <w:suppressAutoHyphens/>
        <w:spacing w:after="0" w:line="360" w:lineRule="auto"/>
        <w:jc w:val="both"/>
        <w:rPr>
          <w:rFonts w:asciiTheme="minorHAnsi" w:eastAsia="Times New Roman" w:hAnsiTheme="minorHAnsi" w:cstheme="minorHAnsi"/>
          <w:b/>
          <w:bCs/>
          <w:sz w:val="24"/>
          <w:szCs w:val="24"/>
          <w:lang w:eastAsia="pl-PL"/>
        </w:rPr>
      </w:pPr>
      <w:r w:rsidRPr="005521C3">
        <w:rPr>
          <w:rFonts w:asciiTheme="minorHAnsi" w:hAnsiTheme="minorHAnsi" w:cstheme="minorHAnsi"/>
          <w:sz w:val="24"/>
          <w:szCs w:val="24"/>
        </w:rPr>
        <w:t>Zamawiający nie przewiduje wyboru najkorzystniejszej oferty z możliwością prowadzenia negocjacji.</w:t>
      </w:r>
    </w:p>
    <w:p w14:paraId="23AE66B5" w14:textId="77777777" w:rsidR="005B766F" w:rsidRPr="005521C3" w:rsidRDefault="00042D2E" w:rsidP="00EC7DBE">
      <w:pPr>
        <w:numPr>
          <w:ilvl w:val="0"/>
          <w:numId w:val="1"/>
        </w:numPr>
        <w:suppressAutoHyphens/>
        <w:spacing w:before="120" w:after="120" w:line="360" w:lineRule="auto"/>
        <w:ind w:left="567" w:hanging="567"/>
        <w:jc w:val="both"/>
        <w:rPr>
          <w:rFonts w:asciiTheme="minorHAnsi" w:eastAsia="Times New Roman" w:hAnsiTheme="minorHAnsi" w:cstheme="minorHAnsi"/>
          <w:bCs/>
          <w:sz w:val="24"/>
          <w:szCs w:val="24"/>
          <w:lang w:eastAsia="pl-PL"/>
        </w:rPr>
      </w:pPr>
      <w:r w:rsidRPr="005521C3">
        <w:rPr>
          <w:rFonts w:asciiTheme="minorHAnsi" w:eastAsia="Times New Roman" w:hAnsiTheme="minorHAnsi" w:cstheme="minorHAnsi"/>
          <w:b/>
          <w:bCs/>
          <w:sz w:val="24"/>
          <w:szCs w:val="24"/>
          <w:u w:val="single"/>
          <w:lang w:eastAsia="pl-PL"/>
        </w:rPr>
        <w:t>Opis przedmiotu zamówienia</w:t>
      </w:r>
    </w:p>
    <w:p w14:paraId="53143C3E" w14:textId="4B8D9D8F" w:rsidR="00510907" w:rsidRPr="005521C3" w:rsidRDefault="00611DAB" w:rsidP="00510907">
      <w:pPr>
        <w:numPr>
          <w:ilvl w:val="1"/>
          <w:numId w:val="1"/>
        </w:numPr>
        <w:suppressAutoHyphens/>
        <w:spacing w:before="120" w:after="120" w:line="360" w:lineRule="auto"/>
        <w:jc w:val="both"/>
        <w:rPr>
          <w:rFonts w:asciiTheme="minorHAnsi" w:hAnsiTheme="minorHAnsi" w:cstheme="minorHAnsi"/>
          <w:sz w:val="24"/>
          <w:szCs w:val="24"/>
        </w:rPr>
      </w:pPr>
      <w:r w:rsidRPr="005521C3">
        <w:rPr>
          <w:rFonts w:asciiTheme="minorHAnsi" w:eastAsia="Times New Roman" w:hAnsiTheme="minorHAnsi" w:cstheme="minorHAnsi"/>
          <w:sz w:val="24"/>
          <w:szCs w:val="24"/>
          <w:lang w:eastAsia="pl-PL"/>
        </w:rPr>
        <w:t xml:space="preserve">Przedmiotem </w:t>
      </w:r>
      <w:r w:rsidR="00E01798" w:rsidRPr="005521C3">
        <w:rPr>
          <w:rFonts w:asciiTheme="minorHAnsi" w:hAnsiTheme="minorHAnsi" w:cstheme="minorHAnsi"/>
          <w:sz w:val="24"/>
          <w:szCs w:val="24"/>
        </w:rPr>
        <w:t xml:space="preserve">zamówienia </w:t>
      </w:r>
      <w:r w:rsidR="00510907" w:rsidRPr="005521C3">
        <w:rPr>
          <w:rFonts w:asciiTheme="minorHAnsi" w:hAnsiTheme="minorHAnsi" w:cstheme="minorHAnsi"/>
          <w:sz w:val="24"/>
          <w:szCs w:val="24"/>
        </w:rPr>
        <w:t>są: „</w:t>
      </w:r>
      <w:r w:rsidR="004F5FC5" w:rsidRPr="005521C3">
        <w:rPr>
          <w:rFonts w:asciiTheme="minorHAnsi" w:hAnsiTheme="minorHAnsi" w:cstheme="minorHAnsi"/>
          <w:iCs/>
          <w:sz w:val="24"/>
          <w:szCs w:val="24"/>
        </w:rPr>
        <w:t>Remonty cząstkowe dróg gminnych i wewnętrznych zarządzanych przez Gminę Wadowice w roku 202</w:t>
      </w:r>
      <w:r w:rsidR="002D4DB1">
        <w:rPr>
          <w:rFonts w:asciiTheme="minorHAnsi" w:hAnsiTheme="minorHAnsi" w:cstheme="minorHAnsi"/>
          <w:iCs/>
          <w:sz w:val="24"/>
          <w:szCs w:val="24"/>
        </w:rPr>
        <w:t>6</w:t>
      </w:r>
      <w:r w:rsidR="00510907" w:rsidRPr="005521C3">
        <w:rPr>
          <w:rFonts w:asciiTheme="minorHAnsi" w:hAnsiTheme="minorHAnsi" w:cstheme="minorHAnsi"/>
          <w:sz w:val="24"/>
          <w:szCs w:val="24"/>
        </w:rPr>
        <w:t>”</w:t>
      </w:r>
    </w:p>
    <w:p w14:paraId="562184AA" w14:textId="77777777" w:rsidR="002D4DB1" w:rsidRDefault="00510907" w:rsidP="002D4DB1">
      <w:pPr>
        <w:numPr>
          <w:ilvl w:val="1"/>
          <w:numId w:val="1"/>
        </w:numPr>
        <w:suppressAutoHyphens/>
        <w:spacing w:before="120"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W </w:t>
      </w:r>
      <w:r w:rsidRPr="005521C3">
        <w:rPr>
          <w:rFonts w:asciiTheme="minorHAnsi" w:hAnsiTheme="minorHAnsi" w:cstheme="minorHAnsi"/>
          <w:bCs/>
          <w:sz w:val="24"/>
          <w:szCs w:val="24"/>
        </w:rPr>
        <w:t>ramach zamówieni</w:t>
      </w:r>
      <w:r w:rsidR="002D4DB1">
        <w:rPr>
          <w:rFonts w:asciiTheme="minorHAnsi" w:hAnsiTheme="minorHAnsi" w:cstheme="minorHAnsi"/>
          <w:bCs/>
          <w:sz w:val="24"/>
          <w:szCs w:val="24"/>
        </w:rPr>
        <w:t>a</w:t>
      </w:r>
      <w:r w:rsidRPr="005521C3">
        <w:rPr>
          <w:rFonts w:asciiTheme="minorHAnsi" w:hAnsiTheme="minorHAnsi" w:cstheme="minorHAnsi"/>
          <w:bCs/>
          <w:sz w:val="24"/>
          <w:szCs w:val="24"/>
        </w:rPr>
        <w:t xml:space="preserve"> Wykonawca wykona:</w:t>
      </w:r>
    </w:p>
    <w:p w14:paraId="0EA3278C" w14:textId="563E2BBF" w:rsidR="002D4DB1" w:rsidRPr="002D4DB1" w:rsidRDefault="002D4DB1" w:rsidP="002D4DB1">
      <w:pPr>
        <w:pStyle w:val="Akapitzlist"/>
        <w:numPr>
          <w:ilvl w:val="0"/>
          <w:numId w:val="28"/>
        </w:numPr>
        <w:suppressAutoHyphens/>
        <w:spacing w:before="120" w:after="120" w:line="360" w:lineRule="auto"/>
        <w:jc w:val="both"/>
        <w:rPr>
          <w:rFonts w:asciiTheme="minorHAnsi" w:hAnsiTheme="minorHAnsi" w:cstheme="minorHAnsi"/>
          <w:sz w:val="24"/>
          <w:szCs w:val="24"/>
        </w:rPr>
      </w:pPr>
      <w:r w:rsidRPr="002D4DB1">
        <w:rPr>
          <w:rFonts w:asciiTheme="minorHAnsi" w:hAnsiTheme="minorHAnsi" w:cstheme="minorHAnsi"/>
          <w:bCs/>
          <w:sz w:val="24"/>
          <w:szCs w:val="24"/>
        </w:rPr>
        <w:t xml:space="preserve">naprawę miejsc uszkodzonych w nawierzchniach asfaltowych przy użyciu </w:t>
      </w:r>
      <w:proofErr w:type="spellStart"/>
      <w:r w:rsidRPr="002D4DB1">
        <w:rPr>
          <w:rFonts w:asciiTheme="minorHAnsi" w:hAnsiTheme="minorHAnsi" w:cstheme="minorHAnsi"/>
          <w:bCs/>
          <w:sz w:val="24"/>
          <w:szCs w:val="24"/>
        </w:rPr>
        <w:t>remontera</w:t>
      </w:r>
      <w:proofErr w:type="spellEnd"/>
      <w:r w:rsidRPr="002D4DB1">
        <w:rPr>
          <w:rFonts w:asciiTheme="minorHAnsi" w:hAnsiTheme="minorHAnsi" w:cstheme="minorHAnsi"/>
          <w:bCs/>
          <w:sz w:val="24"/>
          <w:szCs w:val="24"/>
        </w:rPr>
        <w:t xml:space="preserve"> z </w:t>
      </w:r>
      <w:r w:rsidR="000664DE">
        <w:rPr>
          <w:rFonts w:asciiTheme="minorHAnsi" w:hAnsiTheme="minorHAnsi" w:cstheme="minorHAnsi"/>
          <w:bCs/>
          <w:sz w:val="24"/>
          <w:szCs w:val="24"/>
        </w:rPr>
        <w:t> </w:t>
      </w:r>
      <w:r w:rsidRPr="002D4DB1">
        <w:rPr>
          <w:rFonts w:asciiTheme="minorHAnsi" w:hAnsiTheme="minorHAnsi" w:cstheme="minorHAnsi"/>
          <w:bCs/>
          <w:sz w:val="24"/>
          <w:szCs w:val="24"/>
        </w:rPr>
        <w:t xml:space="preserve">użyciem emulsji asfaltowej modyfikowanej 65% oraz grysami, </w:t>
      </w:r>
    </w:p>
    <w:p w14:paraId="08EB5CEC" w14:textId="77777777" w:rsidR="002D4DB1" w:rsidRPr="002D4DB1" w:rsidRDefault="002D4DB1" w:rsidP="002D4DB1">
      <w:pPr>
        <w:pStyle w:val="Akapitzlist"/>
        <w:numPr>
          <w:ilvl w:val="0"/>
          <w:numId w:val="28"/>
        </w:numPr>
        <w:suppressAutoHyphens/>
        <w:spacing w:before="120" w:after="120" w:line="360" w:lineRule="auto"/>
        <w:jc w:val="both"/>
        <w:rPr>
          <w:rFonts w:asciiTheme="minorHAnsi" w:hAnsiTheme="minorHAnsi" w:cstheme="minorHAnsi"/>
          <w:sz w:val="24"/>
          <w:szCs w:val="24"/>
        </w:rPr>
      </w:pPr>
      <w:r w:rsidRPr="002D4DB1">
        <w:rPr>
          <w:rFonts w:asciiTheme="minorHAnsi" w:hAnsiTheme="minorHAnsi" w:cstheme="minorHAnsi"/>
          <w:bCs/>
          <w:sz w:val="24"/>
          <w:szCs w:val="24"/>
        </w:rPr>
        <w:t xml:space="preserve">remont cząstkowy nawierzchni bitumicznych asfaltem na gorąco wg technologii pełnej „A” (z mechanicznym obcinaniem krawędzi) i technologii uproszczonej „B” (z ręcznym obcinaniem krawędzi), </w:t>
      </w:r>
    </w:p>
    <w:p w14:paraId="324FA16C" w14:textId="2A211767" w:rsidR="002D4DB1" w:rsidRPr="002D4DB1" w:rsidRDefault="002D4DB1" w:rsidP="002D4DB1">
      <w:pPr>
        <w:pStyle w:val="Akapitzlist"/>
        <w:numPr>
          <w:ilvl w:val="0"/>
          <w:numId w:val="28"/>
        </w:numPr>
        <w:suppressAutoHyphens/>
        <w:spacing w:before="120" w:after="120" w:line="360" w:lineRule="auto"/>
        <w:jc w:val="both"/>
        <w:rPr>
          <w:rFonts w:asciiTheme="minorHAnsi" w:hAnsiTheme="minorHAnsi" w:cstheme="minorHAnsi"/>
          <w:sz w:val="24"/>
          <w:szCs w:val="24"/>
        </w:rPr>
      </w:pPr>
      <w:r w:rsidRPr="002D4DB1">
        <w:rPr>
          <w:rFonts w:asciiTheme="minorHAnsi" w:hAnsiTheme="minorHAnsi" w:cstheme="minorHAnsi"/>
          <w:bCs/>
          <w:sz w:val="24"/>
          <w:szCs w:val="24"/>
        </w:rPr>
        <w:t xml:space="preserve">remont cząstkowy nawierzchni bitumicznych z zastosowaniem asfaltu na zimno wraz z </w:t>
      </w:r>
      <w:r w:rsidR="000664DE">
        <w:rPr>
          <w:rFonts w:asciiTheme="minorHAnsi" w:hAnsiTheme="minorHAnsi" w:cstheme="minorHAnsi"/>
          <w:bCs/>
          <w:sz w:val="24"/>
          <w:szCs w:val="24"/>
        </w:rPr>
        <w:t> </w:t>
      </w:r>
      <w:r w:rsidRPr="002D4DB1">
        <w:rPr>
          <w:rFonts w:asciiTheme="minorHAnsi" w:hAnsiTheme="minorHAnsi" w:cstheme="minorHAnsi"/>
          <w:bCs/>
          <w:sz w:val="24"/>
          <w:szCs w:val="24"/>
        </w:rPr>
        <w:t>zagęszczeniem z mechanicznym obcinaniem krawędzi,</w:t>
      </w:r>
    </w:p>
    <w:p w14:paraId="51B6B671" w14:textId="77777777" w:rsidR="002D4DB1" w:rsidRPr="002D4DB1" w:rsidRDefault="002D4DB1" w:rsidP="002D4DB1">
      <w:pPr>
        <w:pStyle w:val="Akapitzlist"/>
        <w:numPr>
          <w:ilvl w:val="0"/>
          <w:numId w:val="28"/>
        </w:numPr>
        <w:suppressAutoHyphens/>
        <w:spacing w:before="120" w:after="120" w:line="360" w:lineRule="auto"/>
        <w:jc w:val="both"/>
        <w:rPr>
          <w:rFonts w:asciiTheme="minorHAnsi" w:hAnsiTheme="minorHAnsi" w:cstheme="minorHAnsi"/>
          <w:sz w:val="24"/>
          <w:szCs w:val="24"/>
        </w:rPr>
      </w:pPr>
      <w:r w:rsidRPr="002D4DB1">
        <w:rPr>
          <w:rFonts w:asciiTheme="minorHAnsi" w:hAnsiTheme="minorHAnsi" w:cstheme="minorHAnsi"/>
          <w:bCs/>
          <w:sz w:val="24"/>
          <w:szCs w:val="24"/>
        </w:rPr>
        <w:t>remont cząstkowy nawierzchni tłuczniowych z zastosowaniem kruszywa łamanego (</w:t>
      </w:r>
      <w:proofErr w:type="spellStart"/>
      <w:r w:rsidRPr="002D4DB1">
        <w:rPr>
          <w:rFonts w:asciiTheme="minorHAnsi" w:hAnsiTheme="minorHAnsi" w:cstheme="minorHAnsi"/>
          <w:bCs/>
          <w:sz w:val="24"/>
          <w:szCs w:val="24"/>
        </w:rPr>
        <w:t>niesortu</w:t>
      </w:r>
      <w:proofErr w:type="spellEnd"/>
      <w:r w:rsidRPr="002D4DB1">
        <w:rPr>
          <w:rFonts w:asciiTheme="minorHAnsi" w:hAnsiTheme="minorHAnsi" w:cstheme="minorHAnsi"/>
          <w:bCs/>
          <w:sz w:val="24"/>
          <w:szCs w:val="24"/>
        </w:rPr>
        <w:t xml:space="preserve"> porfirowego), </w:t>
      </w:r>
    </w:p>
    <w:p w14:paraId="10B1CA58" w14:textId="528B9C2A" w:rsidR="002D4DB1" w:rsidRPr="002D4DB1" w:rsidRDefault="002D4DB1" w:rsidP="002D4DB1">
      <w:pPr>
        <w:pStyle w:val="Akapitzlist"/>
        <w:numPr>
          <w:ilvl w:val="0"/>
          <w:numId w:val="28"/>
        </w:numPr>
        <w:suppressAutoHyphens/>
        <w:spacing w:before="120" w:after="120" w:line="360" w:lineRule="auto"/>
        <w:jc w:val="both"/>
        <w:rPr>
          <w:rFonts w:asciiTheme="minorHAnsi" w:hAnsiTheme="minorHAnsi" w:cstheme="minorHAnsi"/>
          <w:sz w:val="24"/>
          <w:szCs w:val="24"/>
        </w:rPr>
      </w:pPr>
      <w:r w:rsidRPr="002D4DB1">
        <w:rPr>
          <w:rFonts w:asciiTheme="minorHAnsi" w:hAnsiTheme="minorHAnsi" w:cstheme="minorHAnsi"/>
          <w:bCs/>
          <w:sz w:val="24"/>
          <w:szCs w:val="24"/>
        </w:rPr>
        <w:t xml:space="preserve">roboty ziemne koparkami podsiębiernymi o pojemności łyżki 0,15m3 wraz z </w:t>
      </w:r>
      <w:r w:rsidR="000664DE">
        <w:rPr>
          <w:rFonts w:asciiTheme="minorHAnsi" w:hAnsiTheme="minorHAnsi" w:cstheme="minorHAnsi"/>
          <w:bCs/>
          <w:sz w:val="24"/>
          <w:szCs w:val="24"/>
        </w:rPr>
        <w:t> </w:t>
      </w:r>
      <w:r w:rsidRPr="002D4DB1">
        <w:rPr>
          <w:rFonts w:asciiTheme="minorHAnsi" w:hAnsiTheme="minorHAnsi" w:cstheme="minorHAnsi"/>
          <w:bCs/>
          <w:sz w:val="24"/>
          <w:szCs w:val="24"/>
        </w:rPr>
        <w:t>wywiezieniem urobku,</w:t>
      </w:r>
    </w:p>
    <w:p w14:paraId="54DFF20C" w14:textId="77777777" w:rsidR="002D4DB1" w:rsidRPr="002D4DB1" w:rsidRDefault="002D4DB1" w:rsidP="002D4DB1">
      <w:pPr>
        <w:pStyle w:val="Akapitzlist"/>
        <w:numPr>
          <w:ilvl w:val="0"/>
          <w:numId w:val="28"/>
        </w:numPr>
        <w:suppressAutoHyphens/>
        <w:spacing w:before="120" w:after="120" w:line="360" w:lineRule="auto"/>
        <w:jc w:val="both"/>
        <w:rPr>
          <w:rFonts w:asciiTheme="minorHAnsi" w:hAnsiTheme="minorHAnsi" w:cstheme="minorHAnsi"/>
          <w:sz w:val="24"/>
          <w:szCs w:val="24"/>
        </w:rPr>
      </w:pPr>
      <w:r w:rsidRPr="002D4DB1">
        <w:rPr>
          <w:rFonts w:asciiTheme="minorHAnsi" w:hAnsiTheme="minorHAnsi" w:cstheme="minorHAnsi"/>
          <w:bCs/>
          <w:sz w:val="24"/>
          <w:szCs w:val="24"/>
        </w:rPr>
        <w:t>remont cząstkowy poboczy dróg kruszywem łamanym (</w:t>
      </w:r>
      <w:proofErr w:type="spellStart"/>
      <w:r w:rsidRPr="002D4DB1">
        <w:rPr>
          <w:rFonts w:asciiTheme="minorHAnsi" w:hAnsiTheme="minorHAnsi" w:cstheme="minorHAnsi"/>
          <w:bCs/>
          <w:sz w:val="24"/>
          <w:szCs w:val="24"/>
        </w:rPr>
        <w:t>niesortem</w:t>
      </w:r>
      <w:proofErr w:type="spellEnd"/>
      <w:r w:rsidRPr="002D4DB1">
        <w:rPr>
          <w:rFonts w:asciiTheme="minorHAnsi" w:hAnsiTheme="minorHAnsi" w:cstheme="minorHAnsi"/>
          <w:bCs/>
          <w:sz w:val="24"/>
          <w:szCs w:val="24"/>
        </w:rPr>
        <w:t xml:space="preserve"> porfirowym) </w:t>
      </w:r>
      <w:r w:rsidRPr="002D4DB1">
        <w:rPr>
          <w:rFonts w:asciiTheme="minorHAnsi" w:hAnsiTheme="minorHAnsi" w:cstheme="minorHAnsi"/>
          <w:bCs/>
          <w:sz w:val="24"/>
          <w:szCs w:val="24"/>
        </w:rPr>
        <w:br/>
        <w:t xml:space="preserve">z zastosowaniem mechanicznej układarki do poboczy, </w:t>
      </w:r>
    </w:p>
    <w:p w14:paraId="06B0F34D" w14:textId="77777777" w:rsidR="002D4DB1" w:rsidRPr="002D4DB1" w:rsidRDefault="002D4DB1" w:rsidP="002D4DB1">
      <w:pPr>
        <w:pStyle w:val="Akapitzlist"/>
        <w:numPr>
          <w:ilvl w:val="0"/>
          <w:numId w:val="28"/>
        </w:numPr>
        <w:suppressAutoHyphens/>
        <w:spacing w:before="120" w:after="120" w:line="360" w:lineRule="auto"/>
        <w:jc w:val="both"/>
        <w:rPr>
          <w:rFonts w:asciiTheme="minorHAnsi" w:hAnsiTheme="minorHAnsi" w:cstheme="minorHAnsi"/>
          <w:sz w:val="24"/>
          <w:szCs w:val="24"/>
        </w:rPr>
      </w:pPr>
      <w:r w:rsidRPr="002D4DB1">
        <w:rPr>
          <w:rFonts w:asciiTheme="minorHAnsi" w:hAnsiTheme="minorHAnsi" w:cstheme="minorHAnsi"/>
          <w:bCs/>
          <w:sz w:val="24"/>
          <w:szCs w:val="24"/>
        </w:rPr>
        <w:t xml:space="preserve">powierzchniowe utrwalenie poboczy emulsją i grysami bazaltowymi mechanicznie </w:t>
      </w:r>
      <w:r w:rsidRPr="002D4DB1">
        <w:rPr>
          <w:rFonts w:asciiTheme="minorHAnsi" w:hAnsiTheme="minorHAnsi" w:cstheme="minorHAnsi"/>
          <w:bCs/>
          <w:sz w:val="24"/>
          <w:szCs w:val="24"/>
        </w:rPr>
        <w:br/>
        <w:t>z użyciem rozkładarki do grysów i skrapiarki</w:t>
      </w:r>
    </w:p>
    <w:p w14:paraId="11B37155" w14:textId="3104229F" w:rsidR="002D4DB1" w:rsidRPr="002D4DB1" w:rsidRDefault="002D4DB1" w:rsidP="002D4DB1">
      <w:pPr>
        <w:pStyle w:val="Akapitzlist"/>
        <w:numPr>
          <w:ilvl w:val="0"/>
          <w:numId w:val="28"/>
        </w:numPr>
        <w:suppressAutoHyphens/>
        <w:spacing w:before="120" w:after="120" w:line="360" w:lineRule="auto"/>
        <w:ind w:left="1152"/>
        <w:jc w:val="both"/>
        <w:rPr>
          <w:rFonts w:asciiTheme="minorHAnsi" w:hAnsiTheme="minorHAnsi" w:cstheme="minorHAnsi"/>
          <w:sz w:val="24"/>
          <w:szCs w:val="24"/>
        </w:rPr>
      </w:pPr>
      <w:r w:rsidRPr="002D4DB1">
        <w:rPr>
          <w:rFonts w:asciiTheme="minorHAnsi" w:hAnsiTheme="minorHAnsi" w:cstheme="minorHAnsi"/>
          <w:bCs/>
          <w:sz w:val="24"/>
          <w:szCs w:val="24"/>
        </w:rPr>
        <w:lastRenderedPageBreak/>
        <w:t xml:space="preserve">remont cząstkowy odwodnienia dróg poprzez regulację pionową kratek ściekowych ulicznych i włazów kanałowych </w:t>
      </w:r>
    </w:p>
    <w:p w14:paraId="2C0F8E4A" w14:textId="77777777" w:rsidR="002D4DB1" w:rsidRPr="002D4DB1" w:rsidRDefault="002D4DB1" w:rsidP="002D4DB1">
      <w:pPr>
        <w:tabs>
          <w:tab w:val="left" w:pos="709"/>
        </w:tabs>
        <w:spacing w:after="0" w:line="360" w:lineRule="auto"/>
        <w:jc w:val="both"/>
        <w:rPr>
          <w:rFonts w:asciiTheme="minorHAnsi" w:hAnsiTheme="minorHAnsi" w:cstheme="minorHAnsi"/>
          <w:bCs/>
          <w:color w:val="000000" w:themeColor="text1"/>
          <w:sz w:val="24"/>
          <w:szCs w:val="24"/>
        </w:rPr>
      </w:pPr>
      <w:r w:rsidRPr="002D4DB1">
        <w:rPr>
          <w:rFonts w:asciiTheme="minorHAnsi" w:hAnsiTheme="minorHAnsi" w:cstheme="minorHAnsi"/>
          <w:bCs/>
          <w:color w:val="000000" w:themeColor="text1"/>
          <w:sz w:val="24"/>
          <w:szCs w:val="24"/>
        </w:rPr>
        <w:t>Powyższe roboty będą wykonywane na drogach:</w:t>
      </w:r>
    </w:p>
    <w:p w14:paraId="6BD28080" w14:textId="563783E5" w:rsidR="002D4DB1" w:rsidRPr="002D4DB1" w:rsidRDefault="002D4DB1" w:rsidP="002D4DB1">
      <w:pPr>
        <w:tabs>
          <w:tab w:val="left" w:pos="709"/>
        </w:tabs>
        <w:spacing w:after="0" w:line="360" w:lineRule="auto"/>
        <w:jc w:val="both"/>
        <w:rPr>
          <w:rFonts w:asciiTheme="minorHAnsi" w:hAnsiTheme="minorHAnsi" w:cstheme="minorHAnsi"/>
          <w:bCs/>
          <w:color w:val="000000" w:themeColor="text1"/>
          <w:sz w:val="24"/>
          <w:szCs w:val="24"/>
        </w:rPr>
      </w:pPr>
      <w:r w:rsidRPr="002D4DB1">
        <w:rPr>
          <w:rFonts w:asciiTheme="minorHAnsi" w:hAnsiTheme="minorHAnsi" w:cstheme="minorHAnsi"/>
          <w:bCs/>
          <w:color w:val="000000" w:themeColor="text1"/>
          <w:sz w:val="24"/>
          <w:szCs w:val="24"/>
          <w:u w:val="single"/>
        </w:rPr>
        <w:t>Wadowice</w:t>
      </w:r>
      <w:r w:rsidRPr="002D4DB1">
        <w:rPr>
          <w:rFonts w:asciiTheme="minorHAnsi" w:hAnsiTheme="minorHAnsi" w:cstheme="minorHAnsi"/>
          <w:bCs/>
          <w:color w:val="000000" w:themeColor="text1"/>
          <w:sz w:val="24"/>
          <w:szCs w:val="24"/>
        </w:rPr>
        <w:t xml:space="preserve">: (gminne i wewnętrzne) </w:t>
      </w:r>
      <w:hyperlink w:tgtFrame="mapa" w:history="1">
        <w:r w:rsidRPr="002D4DB1">
          <w:rPr>
            <w:rStyle w:val="Hipercze"/>
            <w:rFonts w:asciiTheme="minorHAnsi" w:hAnsiTheme="minorHAnsi" w:cstheme="minorHAnsi"/>
            <w:bCs/>
            <w:color w:val="000000" w:themeColor="text1"/>
            <w:sz w:val="24"/>
            <w:szCs w:val="24"/>
            <w:u w:val="none"/>
          </w:rPr>
          <w:t>ul. 12 Pułku Piechoty</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Ady Sari</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proofErr w:type="spellStart"/>
        <w:r w:rsidRPr="002D4DB1">
          <w:rPr>
            <w:rStyle w:val="Hipercze"/>
            <w:rFonts w:asciiTheme="minorHAnsi" w:hAnsiTheme="minorHAnsi" w:cstheme="minorHAnsi"/>
            <w:bCs/>
            <w:color w:val="000000" w:themeColor="text1"/>
            <w:sz w:val="24"/>
            <w:szCs w:val="24"/>
            <w:u w:val="none"/>
          </w:rPr>
          <w:t>Bałysa</w:t>
        </w:r>
        <w:proofErr w:type="spellEnd"/>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Barska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r w:rsidR="0082230A">
          <w:rPr>
            <w:rStyle w:val="Hipercze"/>
            <w:rFonts w:asciiTheme="minorHAnsi" w:hAnsiTheme="minorHAnsi" w:cstheme="minorHAnsi"/>
            <w:bCs/>
            <w:color w:val="000000" w:themeColor="text1"/>
            <w:sz w:val="24"/>
            <w:szCs w:val="24"/>
            <w:u w:val="none"/>
          </w:rPr>
          <w:t> </w:t>
        </w:r>
        <w:r w:rsidRPr="002D4DB1">
          <w:rPr>
            <w:rStyle w:val="Hipercze"/>
            <w:rFonts w:asciiTheme="minorHAnsi" w:hAnsiTheme="minorHAnsi" w:cstheme="minorHAnsi"/>
            <w:bCs/>
            <w:color w:val="000000" w:themeColor="text1"/>
            <w:sz w:val="24"/>
            <w:szCs w:val="24"/>
            <w:u w:val="none"/>
          </w:rPr>
          <w:t>Baśniowa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Batorego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Beskidzka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pl. Bohaterów Getta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Bohaterów Monte Cassino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Brzozowa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Chopina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Cicha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Doktora Edmunda Wojtyły</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Emilii i Karola Wojtyłów</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Energetyków</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Fabryczna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Gimnazjalna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Gotowizna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Graniczna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Groble</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r w:rsidR="0082230A">
          <w:rPr>
            <w:rStyle w:val="Hipercze"/>
            <w:rFonts w:asciiTheme="minorHAnsi" w:hAnsiTheme="minorHAnsi" w:cstheme="minorHAnsi"/>
            <w:bCs/>
            <w:color w:val="000000" w:themeColor="text1"/>
            <w:sz w:val="24"/>
            <w:szCs w:val="24"/>
            <w:u w:val="none"/>
          </w:rPr>
          <w:t> </w:t>
        </w:r>
        <w:r w:rsidRPr="002D4DB1">
          <w:rPr>
            <w:rStyle w:val="Hipercze"/>
            <w:rFonts w:asciiTheme="minorHAnsi" w:hAnsiTheme="minorHAnsi" w:cstheme="minorHAnsi"/>
            <w:bCs/>
            <w:color w:val="000000" w:themeColor="text1"/>
            <w:sz w:val="24"/>
            <w:szCs w:val="24"/>
            <w:u w:val="none"/>
          </w:rPr>
          <w:t>Iwańskiego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Jagiellońska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Jana III Sobieskiego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pl. Jana Pawła II</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Janiny Brzostowskiej</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Jasna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Jaśminowa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Jaworowa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os. Jedność</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os. Jesionowe</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Kalinowa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Kasztanowa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Klonowa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Kochanowskiego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os. Kopernika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Kościelna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pl. Kościuszki</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Krakowska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r w:rsidR="0082230A">
          <w:rPr>
            <w:rStyle w:val="Hipercze"/>
            <w:rFonts w:asciiTheme="minorHAnsi" w:hAnsiTheme="minorHAnsi" w:cstheme="minorHAnsi"/>
            <w:bCs/>
            <w:color w:val="000000" w:themeColor="text1"/>
            <w:sz w:val="24"/>
            <w:szCs w:val="24"/>
            <w:u w:val="none"/>
          </w:rPr>
          <w:t> </w:t>
        </w:r>
        <w:r w:rsidRPr="002D4DB1">
          <w:rPr>
            <w:rStyle w:val="Hipercze"/>
            <w:rFonts w:asciiTheme="minorHAnsi" w:hAnsiTheme="minorHAnsi" w:cstheme="minorHAnsi"/>
            <w:bCs/>
            <w:color w:val="000000" w:themeColor="text1"/>
            <w:sz w:val="24"/>
            <w:szCs w:val="24"/>
            <w:u w:val="none"/>
          </w:rPr>
          <w:t>Krasińskiego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Krótka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Kwiatowa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Leszczynowa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Leśna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Lipowa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Lwowska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os. Łąki</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M. </w:t>
        </w:r>
        <w:proofErr w:type="spellStart"/>
        <w:r w:rsidRPr="002D4DB1">
          <w:rPr>
            <w:rStyle w:val="Hipercze"/>
            <w:rFonts w:asciiTheme="minorHAnsi" w:hAnsiTheme="minorHAnsi" w:cstheme="minorHAnsi"/>
            <w:bCs/>
            <w:color w:val="000000" w:themeColor="text1"/>
            <w:sz w:val="24"/>
            <w:szCs w:val="24"/>
            <w:u w:val="none"/>
          </w:rPr>
          <w:t>Wadowity</w:t>
        </w:r>
        <w:proofErr w:type="spellEnd"/>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Matejki</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al. Matki Bożej Fatimskiej</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Mickiewicza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Miedzne</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park Miejski</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Młyńska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Mydlarska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Nadbrzeżna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Niecała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pl. Obrońców Westerplatte</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Olbrychta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Parkowa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Piaskowa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os. Piastowskie</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pl. Plac M. Kopernika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pl. Plac Solidarności</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os. Pod Skarpą</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Podgórska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Podmiejska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Podstawie</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Pogodna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r w:rsidR="0082230A">
          <w:rPr>
            <w:rStyle w:val="Hipercze"/>
            <w:rFonts w:asciiTheme="minorHAnsi" w:hAnsiTheme="minorHAnsi" w:cstheme="minorHAnsi"/>
            <w:bCs/>
            <w:color w:val="000000" w:themeColor="text1"/>
            <w:sz w:val="24"/>
            <w:szCs w:val="24"/>
            <w:u w:val="none"/>
          </w:rPr>
          <w:t> </w:t>
        </w:r>
        <w:r w:rsidRPr="002D4DB1">
          <w:rPr>
            <w:rStyle w:val="Hipercze"/>
            <w:rFonts w:asciiTheme="minorHAnsi" w:hAnsiTheme="minorHAnsi" w:cstheme="minorHAnsi"/>
            <w:bCs/>
            <w:color w:val="000000" w:themeColor="text1"/>
            <w:sz w:val="24"/>
            <w:szCs w:val="24"/>
            <w:u w:val="none"/>
          </w:rPr>
          <w:t>Polna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Poprzeczna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prof. </w:t>
        </w:r>
        <w:proofErr w:type="spellStart"/>
        <w:r w:rsidRPr="002D4DB1">
          <w:rPr>
            <w:rStyle w:val="Hipercze"/>
            <w:rFonts w:asciiTheme="minorHAnsi" w:hAnsiTheme="minorHAnsi" w:cstheme="minorHAnsi"/>
            <w:bCs/>
            <w:color w:val="000000" w:themeColor="text1"/>
            <w:sz w:val="24"/>
            <w:szCs w:val="24"/>
            <w:u w:val="none"/>
          </w:rPr>
          <w:t>Nikliborca</w:t>
        </w:r>
        <w:proofErr w:type="spellEnd"/>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Pułaskiego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Rodziny </w:t>
        </w:r>
        <w:proofErr w:type="spellStart"/>
        <w:r w:rsidRPr="002D4DB1">
          <w:rPr>
            <w:rStyle w:val="Hipercze"/>
            <w:rFonts w:asciiTheme="minorHAnsi" w:hAnsiTheme="minorHAnsi" w:cstheme="minorHAnsi"/>
            <w:bCs/>
            <w:color w:val="000000" w:themeColor="text1"/>
            <w:sz w:val="24"/>
            <w:szCs w:val="24"/>
            <w:u w:val="none"/>
          </w:rPr>
          <w:t>Nowobilskich</w:t>
        </w:r>
        <w:proofErr w:type="spellEnd"/>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r w:rsidR="0082230A">
          <w:rPr>
            <w:rStyle w:val="Hipercze"/>
            <w:rFonts w:asciiTheme="minorHAnsi" w:hAnsiTheme="minorHAnsi" w:cstheme="minorHAnsi"/>
            <w:bCs/>
            <w:color w:val="000000" w:themeColor="text1"/>
            <w:sz w:val="24"/>
            <w:szCs w:val="24"/>
            <w:u w:val="none"/>
          </w:rPr>
          <w:t> </w:t>
        </w:r>
        <w:r w:rsidRPr="002D4DB1">
          <w:rPr>
            <w:rStyle w:val="Hipercze"/>
            <w:rFonts w:asciiTheme="minorHAnsi" w:hAnsiTheme="minorHAnsi" w:cstheme="minorHAnsi"/>
            <w:bCs/>
            <w:color w:val="000000" w:themeColor="text1"/>
            <w:sz w:val="24"/>
            <w:szCs w:val="24"/>
            <w:u w:val="none"/>
          </w:rPr>
          <w:t>Sadowa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Sienkiewicza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Sikorskiego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os. Słoneczne</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Słowackiego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Sosnowa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r w:rsidR="0082230A">
          <w:rPr>
            <w:rStyle w:val="Hipercze"/>
            <w:rFonts w:asciiTheme="minorHAnsi" w:hAnsiTheme="minorHAnsi" w:cstheme="minorHAnsi"/>
            <w:bCs/>
            <w:color w:val="000000" w:themeColor="text1"/>
            <w:sz w:val="24"/>
            <w:szCs w:val="24"/>
            <w:u w:val="none"/>
          </w:rPr>
          <w:t> </w:t>
        </w:r>
        <w:r w:rsidRPr="002D4DB1">
          <w:rPr>
            <w:rStyle w:val="Hipercze"/>
            <w:rFonts w:asciiTheme="minorHAnsi" w:hAnsiTheme="minorHAnsi" w:cstheme="minorHAnsi"/>
            <w:bCs/>
            <w:color w:val="000000" w:themeColor="text1"/>
            <w:sz w:val="24"/>
            <w:szCs w:val="24"/>
            <w:u w:val="none"/>
          </w:rPr>
          <w:t>Spadzista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Spokojna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Sportowców</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Spółdzielców</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Szkolna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Świerkowa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r w:rsidR="0082230A">
          <w:rPr>
            <w:rStyle w:val="Hipercze"/>
            <w:rFonts w:asciiTheme="minorHAnsi" w:hAnsiTheme="minorHAnsi" w:cstheme="minorHAnsi"/>
            <w:bCs/>
            <w:color w:val="000000" w:themeColor="text1"/>
            <w:sz w:val="24"/>
            <w:szCs w:val="24"/>
            <w:u w:val="none"/>
          </w:rPr>
          <w:t> </w:t>
        </w:r>
        <w:r w:rsidRPr="002D4DB1">
          <w:rPr>
            <w:rStyle w:val="Hipercze"/>
            <w:rFonts w:asciiTheme="minorHAnsi" w:hAnsiTheme="minorHAnsi" w:cstheme="minorHAnsi"/>
            <w:bCs/>
            <w:color w:val="000000" w:themeColor="text1"/>
            <w:sz w:val="24"/>
            <w:szCs w:val="24"/>
            <w:u w:val="none"/>
          </w:rPr>
          <w:t>Tatrzańska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Teatralna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Topolowa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Trybunalska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os. </w:t>
        </w:r>
        <w:proofErr w:type="spellStart"/>
        <w:r w:rsidRPr="002D4DB1">
          <w:rPr>
            <w:rStyle w:val="Hipercze"/>
            <w:rFonts w:asciiTheme="minorHAnsi" w:hAnsiTheme="minorHAnsi" w:cstheme="minorHAnsi"/>
            <w:bCs/>
            <w:color w:val="000000" w:themeColor="text1"/>
            <w:sz w:val="24"/>
            <w:szCs w:val="24"/>
            <w:u w:val="none"/>
          </w:rPr>
          <w:t>Wadowity</w:t>
        </w:r>
        <w:proofErr w:type="spellEnd"/>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Wąska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Widok</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Wiosenna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Wiśniowa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Wojska Polskiego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al. Wolności</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Wowry</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os. XX-</w:t>
        </w:r>
        <w:proofErr w:type="spellStart"/>
        <w:r w:rsidRPr="002D4DB1">
          <w:rPr>
            <w:rStyle w:val="Hipercze"/>
            <w:rFonts w:asciiTheme="minorHAnsi" w:hAnsiTheme="minorHAnsi" w:cstheme="minorHAnsi"/>
            <w:bCs/>
            <w:color w:val="000000" w:themeColor="text1"/>
            <w:sz w:val="24"/>
            <w:szCs w:val="24"/>
            <w:u w:val="none"/>
          </w:rPr>
          <w:t>lecia</w:t>
        </w:r>
        <w:proofErr w:type="spellEnd"/>
        <w:r w:rsidRPr="002D4DB1">
          <w:rPr>
            <w:rStyle w:val="Hipercze"/>
            <w:rFonts w:asciiTheme="minorHAnsi" w:hAnsiTheme="minorHAnsi" w:cstheme="minorHAnsi"/>
            <w:bCs/>
            <w:color w:val="000000" w:themeColor="text1"/>
            <w:sz w:val="24"/>
            <w:szCs w:val="24"/>
            <w:u w:val="none"/>
          </w:rPr>
          <w:t xml:space="preserve"> </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 xml:space="preserve">ul. </w:t>
        </w:r>
        <w:r w:rsidR="0082230A">
          <w:rPr>
            <w:rStyle w:val="Hipercze"/>
            <w:rFonts w:asciiTheme="minorHAnsi" w:hAnsiTheme="minorHAnsi" w:cstheme="minorHAnsi"/>
            <w:bCs/>
            <w:color w:val="000000" w:themeColor="text1"/>
            <w:sz w:val="24"/>
            <w:szCs w:val="24"/>
            <w:u w:val="none"/>
          </w:rPr>
          <w:t> </w:t>
        </w:r>
        <w:r w:rsidRPr="002D4DB1">
          <w:rPr>
            <w:rStyle w:val="Hipercze"/>
            <w:rFonts w:asciiTheme="minorHAnsi" w:hAnsiTheme="minorHAnsi" w:cstheme="minorHAnsi"/>
            <w:bCs/>
            <w:color w:val="000000" w:themeColor="text1"/>
            <w:sz w:val="24"/>
            <w:szCs w:val="24"/>
            <w:u w:val="none"/>
          </w:rPr>
          <w:t>Zatorska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Zielona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Zygmunta I Starego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Źródlana</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Żeromskiego</w:t>
        </w:r>
      </w:hyperlink>
      <w:r w:rsidRPr="002D4DB1">
        <w:rPr>
          <w:rFonts w:asciiTheme="minorHAnsi" w:hAnsiTheme="minorHAnsi" w:cstheme="minorHAnsi"/>
          <w:bCs/>
          <w:color w:val="000000" w:themeColor="text1"/>
          <w:sz w:val="24"/>
          <w:szCs w:val="24"/>
        </w:rPr>
        <w:t xml:space="preserve">; </w:t>
      </w:r>
      <w:hyperlink w:tgtFrame="mapa" w:history="1">
        <w:r w:rsidRPr="002D4DB1">
          <w:rPr>
            <w:rStyle w:val="Hipercze"/>
            <w:rFonts w:asciiTheme="minorHAnsi" w:hAnsiTheme="minorHAnsi" w:cstheme="minorHAnsi"/>
            <w:bCs/>
            <w:color w:val="000000" w:themeColor="text1"/>
            <w:sz w:val="24"/>
            <w:szCs w:val="24"/>
            <w:u w:val="none"/>
          </w:rPr>
          <w:t>ul. Żwirki i Wigury</w:t>
        </w:r>
      </w:hyperlink>
    </w:p>
    <w:p w14:paraId="0598A39E" w14:textId="63DFF1DC"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Babica:</w:t>
      </w:r>
      <w:r w:rsidRPr="002D4DB1">
        <w:rPr>
          <w:rFonts w:asciiTheme="minorHAnsi" w:hAnsiTheme="minorHAnsi" w:cstheme="minorHAnsi"/>
          <w:bCs/>
          <w:sz w:val="24"/>
          <w:szCs w:val="24"/>
        </w:rPr>
        <w:t xml:space="preserve"> (ul. Główna, ul. Topolowa, ul. Wiejska, Spokojna, ul. Srebrne Łany, ul. Wierzbowa, ul. </w:t>
      </w:r>
      <w:r w:rsidR="00913035">
        <w:rPr>
          <w:rFonts w:asciiTheme="minorHAnsi" w:hAnsiTheme="minorHAnsi" w:cstheme="minorHAnsi"/>
          <w:bCs/>
          <w:sz w:val="24"/>
          <w:szCs w:val="24"/>
        </w:rPr>
        <w:t> </w:t>
      </w:r>
      <w:r w:rsidRPr="002D4DB1">
        <w:rPr>
          <w:rFonts w:asciiTheme="minorHAnsi" w:hAnsiTheme="minorHAnsi" w:cstheme="minorHAnsi"/>
          <w:bCs/>
          <w:sz w:val="24"/>
          <w:szCs w:val="24"/>
        </w:rPr>
        <w:t xml:space="preserve">Krajobrazowa, ul. Modrzewiowa, ul. Pogodna, ul. Górska, ul. Leszczynowa, ul. Podlesie, ul. </w:t>
      </w:r>
      <w:r w:rsidR="00913035">
        <w:rPr>
          <w:rFonts w:asciiTheme="minorHAnsi" w:hAnsiTheme="minorHAnsi" w:cstheme="minorHAnsi"/>
          <w:bCs/>
          <w:sz w:val="24"/>
          <w:szCs w:val="24"/>
        </w:rPr>
        <w:t> </w:t>
      </w:r>
      <w:r w:rsidRPr="002D4DB1">
        <w:rPr>
          <w:rFonts w:asciiTheme="minorHAnsi" w:hAnsiTheme="minorHAnsi" w:cstheme="minorHAnsi"/>
          <w:bCs/>
          <w:sz w:val="24"/>
          <w:szCs w:val="24"/>
        </w:rPr>
        <w:t xml:space="preserve">Zalesie, ul. Piwoniowa, ul. Spadzista, ul. Klonowa, ul. Akacjowa, ul. Spacerowa); </w:t>
      </w:r>
    </w:p>
    <w:p w14:paraId="4BC99447" w14:textId="77777777"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Barwałd Dolny:</w:t>
      </w:r>
      <w:r w:rsidRPr="002D4DB1">
        <w:rPr>
          <w:rFonts w:asciiTheme="minorHAnsi" w:hAnsiTheme="minorHAnsi" w:cstheme="minorHAnsi"/>
          <w:bCs/>
          <w:sz w:val="24"/>
          <w:szCs w:val="24"/>
        </w:rPr>
        <w:t xml:space="preserve"> (ul. Wadowicka, ul. Wiejska, ul. Spokojna, ul. Kościelna, ul. Długa, ul. Graniczna, ul. Piaskowa, ul. Parkowa, ul. Górska, ul. Polna, ul. Słoneczna, ul. Widokowa, ul. Kolejowa, ul. Rolna, ul. Łąkowa, ul. Szkolna, ul. Rodzinna);</w:t>
      </w:r>
    </w:p>
    <w:p w14:paraId="0F4A4442" w14:textId="77777777"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Chocznia</w:t>
      </w:r>
      <w:r w:rsidRPr="002D4DB1">
        <w:rPr>
          <w:rFonts w:asciiTheme="minorHAnsi" w:hAnsiTheme="minorHAnsi" w:cstheme="minorHAnsi"/>
          <w:bCs/>
          <w:sz w:val="24"/>
          <w:szCs w:val="24"/>
        </w:rPr>
        <w:t xml:space="preserve">: (Do Gancarza; Graniczna z Zawadką; Os. </w:t>
      </w:r>
      <w:proofErr w:type="spellStart"/>
      <w:r w:rsidRPr="002D4DB1">
        <w:rPr>
          <w:rFonts w:asciiTheme="minorHAnsi" w:hAnsiTheme="minorHAnsi" w:cstheme="minorHAnsi"/>
          <w:bCs/>
          <w:sz w:val="24"/>
          <w:szCs w:val="24"/>
        </w:rPr>
        <w:t>Baranciak</w:t>
      </w:r>
      <w:proofErr w:type="spellEnd"/>
      <w:r w:rsidRPr="002D4DB1">
        <w:rPr>
          <w:rFonts w:asciiTheme="minorHAnsi" w:hAnsiTheme="minorHAnsi" w:cstheme="minorHAnsi"/>
          <w:bCs/>
          <w:sz w:val="24"/>
          <w:szCs w:val="24"/>
        </w:rPr>
        <w:t xml:space="preserve">; Os. Komanie; Os. </w:t>
      </w:r>
      <w:proofErr w:type="spellStart"/>
      <w:r w:rsidRPr="002D4DB1">
        <w:rPr>
          <w:rFonts w:asciiTheme="minorHAnsi" w:hAnsiTheme="minorHAnsi" w:cstheme="minorHAnsi"/>
          <w:bCs/>
          <w:sz w:val="24"/>
          <w:szCs w:val="24"/>
        </w:rPr>
        <w:t>Malatowskie</w:t>
      </w:r>
      <w:proofErr w:type="spellEnd"/>
      <w:r w:rsidRPr="002D4DB1">
        <w:rPr>
          <w:rFonts w:asciiTheme="minorHAnsi" w:hAnsiTheme="minorHAnsi" w:cstheme="minorHAnsi"/>
          <w:bCs/>
          <w:sz w:val="24"/>
          <w:szCs w:val="24"/>
        </w:rPr>
        <w:t xml:space="preserve">; Os. Patria; Os. Pod Bliźniakami; Os. </w:t>
      </w:r>
      <w:proofErr w:type="spellStart"/>
      <w:r w:rsidRPr="002D4DB1">
        <w:rPr>
          <w:rFonts w:asciiTheme="minorHAnsi" w:hAnsiTheme="minorHAnsi" w:cstheme="minorHAnsi"/>
          <w:bCs/>
          <w:sz w:val="24"/>
          <w:szCs w:val="24"/>
        </w:rPr>
        <w:t>Putka</w:t>
      </w:r>
      <w:proofErr w:type="spellEnd"/>
      <w:r w:rsidRPr="002D4DB1">
        <w:rPr>
          <w:rFonts w:asciiTheme="minorHAnsi" w:hAnsiTheme="minorHAnsi" w:cstheme="minorHAnsi"/>
          <w:bCs/>
          <w:sz w:val="24"/>
          <w:szCs w:val="24"/>
        </w:rPr>
        <w:t xml:space="preserve">; Os. </w:t>
      </w:r>
      <w:proofErr w:type="spellStart"/>
      <w:r w:rsidRPr="002D4DB1">
        <w:rPr>
          <w:rFonts w:asciiTheme="minorHAnsi" w:hAnsiTheme="minorHAnsi" w:cstheme="minorHAnsi"/>
          <w:bCs/>
          <w:sz w:val="24"/>
          <w:szCs w:val="24"/>
        </w:rPr>
        <w:t>Ramendowskie</w:t>
      </w:r>
      <w:proofErr w:type="spellEnd"/>
      <w:r w:rsidRPr="002D4DB1">
        <w:rPr>
          <w:rFonts w:asciiTheme="minorHAnsi" w:hAnsiTheme="minorHAnsi" w:cstheme="minorHAnsi"/>
          <w:bCs/>
          <w:sz w:val="24"/>
          <w:szCs w:val="24"/>
        </w:rPr>
        <w:t xml:space="preserve">; </w:t>
      </w:r>
      <w:proofErr w:type="spellStart"/>
      <w:r w:rsidRPr="002D4DB1">
        <w:rPr>
          <w:rFonts w:asciiTheme="minorHAnsi" w:hAnsiTheme="minorHAnsi" w:cstheme="minorHAnsi"/>
          <w:bCs/>
          <w:sz w:val="24"/>
          <w:szCs w:val="24"/>
        </w:rPr>
        <w:t>Przytnica</w:t>
      </w:r>
      <w:proofErr w:type="spellEnd"/>
      <w:r w:rsidRPr="002D4DB1">
        <w:rPr>
          <w:rFonts w:asciiTheme="minorHAnsi" w:hAnsiTheme="minorHAnsi" w:cstheme="minorHAnsi"/>
          <w:bCs/>
          <w:sz w:val="24"/>
          <w:szCs w:val="24"/>
        </w:rPr>
        <w:t xml:space="preserve">; Stary Gościniec; ul. Biała Droga; ul. Główna; ul. Góralska; ul. Kościelna; </w:t>
      </w:r>
      <w:proofErr w:type="spellStart"/>
      <w:r w:rsidRPr="002D4DB1">
        <w:rPr>
          <w:rFonts w:asciiTheme="minorHAnsi" w:hAnsiTheme="minorHAnsi" w:cstheme="minorHAnsi"/>
          <w:bCs/>
          <w:sz w:val="24"/>
          <w:szCs w:val="24"/>
        </w:rPr>
        <w:t>Zarąbki</w:t>
      </w:r>
      <w:proofErr w:type="spellEnd"/>
      <w:r w:rsidRPr="002D4DB1">
        <w:rPr>
          <w:rFonts w:asciiTheme="minorHAnsi" w:hAnsiTheme="minorHAnsi" w:cstheme="minorHAnsi"/>
          <w:bCs/>
          <w:sz w:val="24"/>
          <w:szCs w:val="24"/>
        </w:rPr>
        <w:t>; Zawale;)</w:t>
      </w:r>
    </w:p>
    <w:p w14:paraId="2F295100" w14:textId="77777777"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lastRenderedPageBreak/>
        <w:t>Gorzeń Dolny</w:t>
      </w:r>
      <w:r w:rsidRPr="002D4DB1">
        <w:rPr>
          <w:rFonts w:asciiTheme="minorHAnsi" w:hAnsiTheme="minorHAnsi" w:cstheme="minorHAnsi"/>
          <w:bCs/>
          <w:sz w:val="24"/>
          <w:szCs w:val="24"/>
        </w:rPr>
        <w:t>: (ul. Dworkowa, ul. Dzwonek, ul. Osiedlowa, ul. Wspólna, ul. Widokowa, ul. Cichy kącik);</w:t>
      </w:r>
    </w:p>
    <w:p w14:paraId="5F15293E" w14:textId="20354776"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Gorzeń Górny</w:t>
      </w:r>
      <w:r w:rsidRPr="002D4DB1">
        <w:rPr>
          <w:rFonts w:asciiTheme="minorHAnsi" w:hAnsiTheme="minorHAnsi" w:cstheme="minorHAnsi"/>
          <w:bCs/>
          <w:sz w:val="24"/>
          <w:szCs w:val="24"/>
        </w:rPr>
        <w:t xml:space="preserve">: (ul. Zakopiańska, ul. </w:t>
      </w:r>
      <w:proofErr w:type="spellStart"/>
      <w:r w:rsidRPr="002D4DB1">
        <w:rPr>
          <w:rFonts w:asciiTheme="minorHAnsi" w:hAnsiTheme="minorHAnsi" w:cstheme="minorHAnsi"/>
          <w:bCs/>
          <w:sz w:val="24"/>
          <w:szCs w:val="24"/>
        </w:rPr>
        <w:t>Czartak</w:t>
      </w:r>
      <w:proofErr w:type="spellEnd"/>
      <w:r w:rsidRPr="002D4DB1">
        <w:rPr>
          <w:rFonts w:asciiTheme="minorHAnsi" w:hAnsiTheme="minorHAnsi" w:cstheme="minorHAnsi"/>
          <w:bCs/>
          <w:sz w:val="24"/>
          <w:szCs w:val="24"/>
        </w:rPr>
        <w:t xml:space="preserve">, ul. Bukowa, ul. Krajobrazowa, ul. Pod Iłowcem, ul. </w:t>
      </w:r>
      <w:r w:rsidR="00055040">
        <w:rPr>
          <w:rFonts w:asciiTheme="minorHAnsi" w:hAnsiTheme="minorHAnsi" w:cstheme="minorHAnsi"/>
          <w:bCs/>
          <w:sz w:val="24"/>
          <w:szCs w:val="24"/>
        </w:rPr>
        <w:t> </w:t>
      </w:r>
      <w:r w:rsidRPr="002D4DB1">
        <w:rPr>
          <w:rFonts w:asciiTheme="minorHAnsi" w:hAnsiTheme="minorHAnsi" w:cstheme="minorHAnsi"/>
          <w:bCs/>
          <w:sz w:val="24"/>
          <w:szCs w:val="24"/>
        </w:rPr>
        <w:t>Cedrowa, ul. Magnoliowa, ul. Wadowicka);</w:t>
      </w:r>
    </w:p>
    <w:p w14:paraId="49DC0ADC" w14:textId="79FDFF3A"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Jaroszowice</w:t>
      </w:r>
      <w:r w:rsidRPr="002D4DB1">
        <w:rPr>
          <w:rFonts w:asciiTheme="minorHAnsi" w:hAnsiTheme="minorHAnsi" w:cstheme="minorHAnsi"/>
          <w:bCs/>
          <w:sz w:val="24"/>
          <w:szCs w:val="24"/>
        </w:rPr>
        <w:t xml:space="preserve">: (ul. Pod Kopcem, ul. Karola Wojtyły, ul. Nad Skawą, ul. Pod Lasem, ul. Słoneczna, ul. </w:t>
      </w:r>
      <w:r w:rsidR="00055040">
        <w:rPr>
          <w:rFonts w:asciiTheme="minorHAnsi" w:hAnsiTheme="minorHAnsi" w:cstheme="minorHAnsi"/>
          <w:bCs/>
          <w:sz w:val="24"/>
          <w:szCs w:val="24"/>
        </w:rPr>
        <w:t> </w:t>
      </w:r>
      <w:r w:rsidRPr="002D4DB1">
        <w:rPr>
          <w:rFonts w:asciiTheme="minorHAnsi" w:hAnsiTheme="minorHAnsi" w:cstheme="minorHAnsi"/>
          <w:bCs/>
          <w:sz w:val="24"/>
          <w:szCs w:val="24"/>
        </w:rPr>
        <w:t xml:space="preserve">Spacerowa, ul. Dąbie, ul. Biała, ul. Urokliwa, ul. Ogrodowa, ul. Księżycowa, ul. Gościnna, ul. </w:t>
      </w:r>
      <w:r w:rsidR="00055040">
        <w:rPr>
          <w:rFonts w:asciiTheme="minorHAnsi" w:hAnsiTheme="minorHAnsi" w:cstheme="minorHAnsi"/>
          <w:bCs/>
          <w:sz w:val="24"/>
          <w:szCs w:val="24"/>
        </w:rPr>
        <w:t> </w:t>
      </w:r>
      <w:r w:rsidRPr="002D4DB1">
        <w:rPr>
          <w:rFonts w:asciiTheme="minorHAnsi" w:hAnsiTheme="minorHAnsi" w:cstheme="minorHAnsi"/>
          <w:bCs/>
          <w:sz w:val="24"/>
          <w:szCs w:val="24"/>
        </w:rPr>
        <w:t>Niedźwiadek, ul. Wesoła, ul. Strażacka, ul. Zakątek, ul. Wilczy Dół, ul. Zaułek, ul. Gołębiówka);</w:t>
      </w:r>
    </w:p>
    <w:p w14:paraId="199983E0" w14:textId="4ECBC2D3"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Jaroszowice:</w:t>
      </w:r>
      <w:r w:rsidRPr="002D4DB1">
        <w:rPr>
          <w:rFonts w:asciiTheme="minorHAnsi" w:hAnsiTheme="minorHAnsi" w:cstheme="minorHAnsi"/>
          <w:bCs/>
          <w:sz w:val="24"/>
          <w:szCs w:val="24"/>
        </w:rPr>
        <w:t xml:space="preserve"> </w:t>
      </w:r>
      <w:proofErr w:type="spellStart"/>
      <w:r w:rsidRPr="002D4DB1">
        <w:rPr>
          <w:rFonts w:asciiTheme="minorHAnsi" w:hAnsiTheme="minorHAnsi" w:cstheme="minorHAnsi"/>
          <w:bCs/>
          <w:sz w:val="24"/>
          <w:szCs w:val="24"/>
        </w:rPr>
        <w:t>Zbywaczówka</w:t>
      </w:r>
      <w:proofErr w:type="spellEnd"/>
      <w:r w:rsidRPr="002D4DB1">
        <w:rPr>
          <w:rFonts w:asciiTheme="minorHAnsi" w:hAnsiTheme="minorHAnsi" w:cstheme="minorHAnsi"/>
          <w:bCs/>
          <w:sz w:val="24"/>
          <w:szCs w:val="24"/>
        </w:rPr>
        <w:t xml:space="preserve"> (ul. Zakopiańska, ul. Makowa, ul. Lawendowa, ul. Akacjowa, ul. </w:t>
      </w:r>
      <w:r w:rsidR="00055040">
        <w:rPr>
          <w:rFonts w:asciiTheme="minorHAnsi" w:hAnsiTheme="minorHAnsi" w:cstheme="minorHAnsi"/>
          <w:bCs/>
          <w:sz w:val="24"/>
          <w:szCs w:val="24"/>
        </w:rPr>
        <w:t> </w:t>
      </w:r>
      <w:r w:rsidRPr="002D4DB1">
        <w:rPr>
          <w:rFonts w:asciiTheme="minorHAnsi" w:hAnsiTheme="minorHAnsi" w:cstheme="minorHAnsi"/>
          <w:bCs/>
          <w:sz w:val="24"/>
          <w:szCs w:val="24"/>
        </w:rPr>
        <w:t>Różana, ul. Malinowa, ul. Cyprysowa, ul. Wierzbowa, ul. Krokusowa);</w:t>
      </w:r>
    </w:p>
    <w:p w14:paraId="3164D5B5" w14:textId="77777777"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Kaczyna</w:t>
      </w:r>
      <w:r w:rsidRPr="002D4DB1">
        <w:rPr>
          <w:rFonts w:asciiTheme="minorHAnsi" w:hAnsiTheme="minorHAnsi" w:cstheme="minorHAnsi"/>
          <w:bCs/>
          <w:sz w:val="24"/>
          <w:szCs w:val="24"/>
        </w:rPr>
        <w:t xml:space="preserve">: (ul. Krajobrazowa, ul. Leśna, ul. Górska, ul. </w:t>
      </w:r>
      <w:proofErr w:type="spellStart"/>
      <w:r w:rsidRPr="002D4DB1">
        <w:rPr>
          <w:rFonts w:asciiTheme="minorHAnsi" w:hAnsiTheme="minorHAnsi" w:cstheme="minorHAnsi"/>
          <w:bCs/>
          <w:sz w:val="24"/>
          <w:szCs w:val="24"/>
        </w:rPr>
        <w:t>Gronik</w:t>
      </w:r>
      <w:proofErr w:type="spellEnd"/>
      <w:r w:rsidRPr="002D4DB1">
        <w:rPr>
          <w:rFonts w:asciiTheme="minorHAnsi" w:hAnsiTheme="minorHAnsi" w:cstheme="minorHAnsi"/>
          <w:bCs/>
          <w:sz w:val="24"/>
          <w:szCs w:val="24"/>
        </w:rPr>
        <w:t xml:space="preserve">, ul. </w:t>
      </w:r>
      <w:proofErr w:type="spellStart"/>
      <w:r w:rsidRPr="002D4DB1">
        <w:rPr>
          <w:rFonts w:asciiTheme="minorHAnsi" w:hAnsiTheme="minorHAnsi" w:cstheme="minorHAnsi"/>
          <w:bCs/>
          <w:sz w:val="24"/>
          <w:szCs w:val="24"/>
        </w:rPr>
        <w:t>Pankówka</w:t>
      </w:r>
      <w:proofErr w:type="spellEnd"/>
      <w:r w:rsidRPr="002D4DB1">
        <w:rPr>
          <w:rFonts w:asciiTheme="minorHAnsi" w:hAnsiTheme="minorHAnsi" w:cstheme="minorHAnsi"/>
          <w:bCs/>
          <w:sz w:val="24"/>
          <w:szCs w:val="24"/>
        </w:rPr>
        <w:t>);</w:t>
      </w:r>
    </w:p>
    <w:p w14:paraId="0467567A" w14:textId="02172962"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Klecza Dolna</w:t>
      </w:r>
      <w:r w:rsidRPr="002D4DB1">
        <w:rPr>
          <w:rFonts w:asciiTheme="minorHAnsi" w:hAnsiTheme="minorHAnsi" w:cstheme="minorHAnsi"/>
          <w:bCs/>
          <w:sz w:val="24"/>
          <w:szCs w:val="24"/>
        </w:rPr>
        <w:t xml:space="preserve">: (ul. Krakowska, ul. Pniaki, ul. Stryszowska, ul. Brzozowa, ul. Biała Droga, ul. Nad Wiaduktem, ul. Rogatka, ul. Zielona, ul. Strażacka, ul. </w:t>
      </w:r>
      <w:proofErr w:type="spellStart"/>
      <w:r w:rsidRPr="002D4DB1">
        <w:rPr>
          <w:rFonts w:asciiTheme="minorHAnsi" w:hAnsiTheme="minorHAnsi" w:cstheme="minorHAnsi"/>
          <w:bCs/>
          <w:sz w:val="24"/>
          <w:szCs w:val="24"/>
        </w:rPr>
        <w:t>Zaszkole</w:t>
      </w:r>
      <w:proofErr w:type="spellEnd"/>
      <w:r w:rsidRPr="002D4DB1">
        <w:rPr>
          <w:rFonts w:asciiTheme="minorHAnsi" w:hAnsiTheme="minorHAnsi" w:cstheme="minorHAnsi"/>
          <w:bCs/>
          <w:sz w:val="24"/>
          <w:szCs w:val="24"/>
        </w:rPr>
        <w:t xml:space="preserve">, ul. Przy Młynie, ul. Miodowa, ul. </w:t>
      </w:r>
      <w:r w:rsidR="00A138E3">
        <w:rPr>
          <w:rFonts w:asciiTheme="minorHAnsi" w:hAnsiTheme="minorHAnsi" w:cstheme="minorHAnsi"/>
          <w:bCs/>
          <w:sz w:val="24"/>
          <w:szCs w:val="24"/>
        </w:rPr>
        <w:t> </w:t>
      </w:r>
      <w:r w:rsidRPr="002D4DB1">
        <w:rPr>
          <w:rFonts w:asciiTheme="minorHAnsi" w:hAnsiTheme="minorHAnsi" w:cstheme="minorHAnsi"/>
          <w:bCs/>
          <w:sz w:val="24"/>
          <w:szCs w:val="24"/>
        </w:rPr>
        <w:t xml:space="preserve">Nowa wieś, ul. Pagórek, ul. Diamentowa, ul. S. Marii Małgorzaty Banaś, ul. Kasztanowa, ul. </w:t>
      </w:r>
      <w:r w:rsidR="00A138E3">
        <w:rPr>
          <w:rFonts w:asciiTheme="minorHAnsi" w:hAnsiTheme="minorHAnsi" w:cstheme="minorHAnsi"/>
          <w:bCs/>
          <w:sz w:val="24"/>
          <w:szCs w:val="24"/>
        </w:rPr>
        <w:t> </w:t>
      </w:r>
      <w:r w:rsidRPr="002D4DB1">
        <w:rPr>
          <w:rFonts w:asciiTheme="minorHAnsi" w:hAnsiTheme="minorHAnsi" w:cstheme="minorHAnsi"/>
          <w:bCs/>
          <w:sz w:val="24"/>
          <w:szCs w:val="24"/>
        </w:rPr>
        <w:t xml:space="preserve">Spacerowa, ul. Sosnowa, ul. Gościnna, ul. Lipowa, ul. Szmaragdowa, ul. Wielka Góra, ul. </w:t>
      </w:r>
      <w:r w:rsidR="00A138E3">
        <w:rPr>
          <w:rFonts w:asciiTheme="minorHAnsi" w:hAnsiTheme="minorHAnsi" w:cstheme="minorHAnsi"/>
          <w:bCs/>
          <w:sz w:val="24"/>
          <w:szCs w:val="24"/>
        </w:rPr>
        <w:t> </w:t>
      </w:r>
      <w:r w:rsidRPr="002D4DB1">
        <w:rPr>
          <w:rFonts w:asciiTheme="minorHAnsi" w:hAnsiTheme="minorHAnsi" w:cstheme="minorHAnsi"/>
          <w:bCs/>
          <w:sz w:val="24"/>
          <w:szCs w:val="24"/>
        </w:rPr>
        <w:t xml:space="preserve">Malownicza, ul. Niziny, ul. Konwaliowa, ul. Ostrawa, ul. Leśna, ul. Nad Stawem, ul. Radosna, ul. </w:t>
      </w:r>
      <w:r w:rsidR="00A138E3">
        <w:rPr>
          <w:rFonts w:asciiTheme="minorHAnsi" w:hAnsiTheme="minorHAnsi" w:cstheme="minorHAnsi"/>
          <w:bCs/>
          <w:sz w:val="24"/>
          <w:szCs w:val="24"/>
        </w:rPr>
        <w:t> </w:t>
      </w:r>
      <w:r w:rsidRPr="002D4DB1">
        <w:rPr>
          <w:rFonts w:asciiTheme="minorHAnsi" w:hAnsiTheme="minorHAnsi" w:cstheme="minorHAnsi"/>
          <w:bCs/>
          <w:sz w:val="24"/>
          <w:szCs w:val="24"/>
        </w:rPr>
        <w:t>Pszczela, ul. Beskidzka, ul. Jasna, ul. Manhattan);</w:t>
      </w:r>
    </w:p>
    <w:p w14:paraId="0B6D3202" w14:textId="48A481D2"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Klecza Górna</w:t>
      </w:r>
      <w:r w:rsidRPr="002D4DB1">
        <w:rPr>
          <w:rFonts w:asciiTheme="minorHAnsi" w:hAnsiTheme="minorHAnsi" w:cstheme="minorHAnsi"/>
          <w:bCs/>
          <w:sz w:val="24"/>
          <w:szCs w:val="24"/>
        </w:rPr>
        <w:t xml:space="preserve">: (ul. Kalwaryjska, ul. Pagórek, ul. Dębowa, ul. Cicha, ul. Wspólna, ul. Zacisze, ul. </w:t>
      </w:r>
      <w:r w:rsidR="00793257">
        <w:rPr>
          <w:rFonts w:asciiTheme="minorHAnsi" w:hAnsiTheme="minorHAnsi" w:cstheme="minorHAnsi"/>
          <w:bCs/>
          <w:sz w:val="24"/>
          <w:szCs w:val="24"/>
        </w:rPr>
        <w:t> </w:t>
      </w:r>
      <w:r w:rsidRPr="002D4DB1">
        <w:rPr>
          <w:rFonts w:asciiTheme="minorHAnsi" w:hAnsiTheme="minorHAnsi" w:cstheme="minorHAnsi"/>
          <w:bCs/>
          <w:sz w:val="24"/>
          <w:szCs w:val="24"/>
        </w:rPr>
        <w:t xml:space="preserve">Pogodna, ul. </w:t>
      </w:r>
      <w:proofErr w:type="spellStart"/>
      <w:r w:rsidRPr="002D4DB1">
        <w:rPr>
          <w:rFonts w:asciiTheme="minorHAnsi" w:hAnsiTheme="minorHAnsi" w:cstheme="minorHAnsi"/>
          <w:bCs/>
          <w:sz w:val="24"/>
          <w:szCs w:val="24"/>
        </w:rPr>
        <w:t>Zarąbki</w:t>
      </w:r>
      <w:proofErr w:type="spellEnd"/>
      <w:r w:rsidRPr="002D4DB1">
        <w:rPr>
          <w:rFonts w:asciiTheme="minorHAnsi" w:hAnsiTheme="minorHAnsi" w:cstheme="minorHAnsi"/>
          <w:bCs/>
          <w:sz w:val="24"/>
          <w:szCs w:val="24"/>
        </w:rPr>
        <w:t xml:space="preserve">, ul. Wiązów, ul. Jodłowa, ul. Dworska, ul. Niecała, ul. Podlas, ul. </w:t>
      </w:r>
      <w:r w:rsidR="00793257">
        <w:rPr>
          <w:rFonts w:asciiTheme="minorHAnsi" w:hAnsiTheme="minorHAnsi" w:cstheme="minorHAnsi"/>
          <w:bCs/>
          <w:sz w:val="24"/>
          <w:szCs w:val="24"/>
        </w:rPr>
        <w:t> </w:t>
      </w:r>
      <w:r w:rsidRPr="002D4DB1">
        <w:rPr>
          <w:rFonts w:asciiTheme="minorHAnsi" w:hAnsiTheme="minorHAnsi" w:cstheme="minorHAnsi"/>
          <w:bCs/>
          <w:sz w:val="24"/>
          <w:szCs w:val="24"/>
        </w:rPr>
        <w:t>Sąsiedzka);</w:t>
      </w:r>
    </w:p>
    <w:p w14:paraId="7724263A" w14:textId="77777777"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Ponikiew</w:t>
      </w:r>
      <w:r w:rsidRPr="002D4DB1">
        <w:rPr>
          <w:rFonts w:asciiTheme="minorHAnsi" w:hAnsiTheme="minorHAnsi" w:cstheme="minorHAnsi"/>
          <w:bCs/>
          <w:sz w:val="24"/>
          <w:szCs w:val="24"/>
        </w:rPr>
        <w:t xml:space="preserve">: (Na Hutę; </w:t>
      </w:r>
      <w:proofErr w:type="spellStart"/>
      <w:r w:rsidRPr="002D4DB1">
        <w:rPr>
          <w:rFonts w:asciiTheme="minorHAnsi" w:hAnsiTheme="minorHAnsi" w:cstheme="minorHAnsi"/>
          <w:bCs/>
          <w:sz w:val="24"/>
          <w:szCs w:val="24"/>
        </w:rPr>
        <w:t>Leniówka</w:t>
      </w:r>
      <w:proofErr w:type="spellEnd"/>
      <w:r w:rsidRPr="002D4DB1">
        <w:rPr>
          <w:rFonts w:asciiTheme="minorHAnsi" w:hAnsiTheme="minorHAnsi" w:cstheme="minorHAnsi"/>
          <w:bCs/>
          <w:sz w:val="24"/>
          <w:szCs w:val="24"/>
        </w:rPr>
        <w:t xml:space="preserve">; </w:t>
      </w:r>
      <w:proofErr w:type="spellStart"/>
      <w:r w:rsidRPr="002D4DB1">
        <w:rPr>
          <w:rFonts w:asciiTheme="minorHAnsi" w:hAnsiTheme="minorHAnsi" w:cstheme="minorHAnsi"/>
          <w:bCs/>
          <w:sz w:val="24"/>
          <w:szCs w:val="24"/>
        </w:rPr>
        <w:t>Mentylowo</w:t>
      </w:r>
      <w:proofErr w:type="spellEnd"/>
      <w:r w:rsidRPr="002D4DB1">
        <w:rPr>
          <w:rFonts w:asciiTheme="minorHAnsi" w:hAnsiTheme="minorHAnsi" w:cstheme="minorHAnsi"/>
          <w:bCs/>
          <w:sz w:val="24"/>
          <w:szCs w:val="24"/>
        </w:rPr>
        <w:t xml:space="preserve">; Rzyczkowo; </w:t>
      </w:r>
      <w:proofErr w:type="spellStart"/>
      <w:r w:rsidRPr="002D4DB1">
        <w:rPr>
          <w:rFonts w:asciiTheme="minorHAnsi" w:hAnsiTheme="minorHAnsi" w:cstheme="minorHAnsi"/>
          <w:bCs/>
          <w:sz w:val="24"/>
          <w:szCs w:val="24"/>
        </w:rPr>
        <w:t>Sasowo</w:t>
      </w:r>
      <w:proofErr w:type="spellEnd"/>
      <w:r w:rsidRPr="002D4DB1">
        <w:rPr>
          <w:rFonts w:asciiTheme="minorHAnsi" w:hAnsiTheme="minorHAnsi" w:cstheme="minorHAnsi"/>
          <w:bCs/>
          <w:sz w:val="24"/>
          <w:szCs w:val="24"/>
        </w:rPr>
        <w:t>; Sikorowo; Sołtysowo);</w:t>
      </w:r>
    </w:p>
    <w:p w14:paraId="40DB856B" w14:textId="6A153E09"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Roków</w:t>
      </w:r>
      <w:r w:rsidRPr="002D4DB1">
        <w:rPr>
          <w:rFonts w:asciiTheme="minorHAnsi" w:hAnsiTheme="minorHAnsi" w:cstheme="minorHAnsi"/>
          <w:bCs/>
          <w:sz w:val="24"/>
          <w:szCs w:val="24"/>
        </w:rPr>
        <w:t xml:space="preserve">: (ul. </w:t>
      </w:r>
      <w:proofErr w:type="spellStart"/>
      <w:r w:rsidRPr="002D4DB1">
        <w:rPr>
          <w:rFonts w:asciiTheme="minorHAnsi" w:hAnsiTheme="minorHAnsi" w:cstheme="minorHAnsi"/>
          <w:bCs/>
          <w:sz w:val="24"/>
          <w:szCs w:val="24"/>
        </w:rPr>
        <w:t>Rokowska</w:t>
      </w:r>
      <w:proofErr w:type="spellEnd"/>
      <w:r w:rsidRPr="002D4DB1">
        <w:rPr>
          <w:rFonts w:asciiTheme="minorHAnsi" w:hAnsiTheme="minorHAnsi" w:cstheme="minorHAnsi"/>
          <w:bCs/>
          <w:sz w:val="24"/>
          <w:szCs w:val="24"/>
        </w:rPr>
        <w:t xml:space="preserve">, ul. Rekreacyjna, ul. Główna, ul. Cisowa, ul. Rynek, ul. Rola, ul. Olchowa, ul. Górnica, ul. Okrężna, ul. Łęgi, ul. Rybacka, ul. Urocza, ul. Mostowa, ul. Orzechowa, ul. </w:t>
      </w:r>
      <w:r w:rsidR="00793257">
        <w:rPr>
          <w:rFonts w:asciiTheme="minorHAnsi" w:hAnsiTheme="minorHAnsi" w:cstheme="minorHAnsi"/>
          <w:bCs/>
          <w:sz w:val="24"/>
          <w:szCs w:val="24"/>
        </w:rPr>
        <w:t> </w:t>
      </w:r>
      <w:proofErr w:type="spellStart"/>
      <w:r w:rsidRPr="002D4DB1">
        <w:rPr>
          <w:rFonts w:asciiTheme="minorHAnsi" w:hAnsiTheme="minorHAnsi" w:cstheme="minorHAnsi"/>
          <w:bCs/>
          <w:sz w:val="24"/>
          <w:szCs w:val="24"/>
        </w:rPr>
        <w:t>Witanowicka</w:t>
      </w:r>
      <w:proofErr w:type="spellEnd"/>
      <w:r w:rsidRPr="002D4DB1">
        <w:rPr>
          <w:rFonts w:asciiTheme="minorHAnsi" w:hAnsiTheme="minorHAnsi" w:cstheme="minorHAnsi"/>
          <w:bCs/>
          <w:sz w:val="24"/>
          <w:szCs w:val="24"/>
        </w:rPr>
        <w:t>);</w:t>
      </w:r>
    </w:p>
    <w:p w14:paraId="409A2792" w14:textId="45174BD6"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Stanisław Górny</w:t>
      </w:r>
      <w:r w:rsidRPr="002D4DB1">
        <w:rPr>
          <w:rFonts w:asciiTheme="minorHAnsi" w:hAnsiTheme="minorHAnsi" w:cstheme="minorHAnsi"/>
          <w:bCs/>
          <w:sz w:val="24"/>
          <w:szCs w:val="24"/>
        </w:rPr>
        <w:t xml:space="preserve">: (ul. Ks. Zygmunta Kuźmy, ul. </w:t>
      </w:r>
      <w:proofErr w:type="spellStart"/>
      <w:r w:rsidRPr="002D4DB1">
        <w:rPr>
          <w:rFonts w:asciiTheme="minorHAnsi" w:hAnsiTheme="minorHAnsi" w:cstheme="minorHAnsi"/>
          <w:bCs/>
          <w:sz w:val="24"/>
          <w:szCs w:val="24"/>
        </w:rPr>
        <w:t>Sosienki</w:t>
      </w:r>
      <w:proofErr w:type="spellEnd"/>
      <w:r w:rsidRPr="002D4DB1">
        <w:rPr>
          <w:rFonts w:asciiTheme="minorHAnsi" w:hAnsiTheme="minorHAnsi" w:cstheme="minorHAnsi"/>
          <w:bCs/>
          <w:sz w:val="24"/>
          <w:szCs w:val="24"/>
        </w:rPr>
        <w:t xml:space="preserve">, ul. Dębowa, ul. Zabłocie, ul. Czerna, ul. </w:t>
      </w:r>
      <w:r w:rsidR="00793257">
        <w:rPr>
          <w:rFonts w:asciiTheme="minorHAnsi" w:hAnsiTheme="minorHAnsi" w:cstheme="minorHAnsi"/>
          <w:bCs/>
          <w:sz w:val="24"/>
          <w:szCs w:val="24"/>
        </w:rPr>
        <w:t> </w:t>
      </w:r>
      <w:r w:rsidRPr="002D4DB1">
        <w:rPr>
          <w:rFonts w:asciiTheme="minorHAnsi" w:hAnsiTheme="minorHAnsi" w:cstheme="minorHAnsi"/>
          <w:bCs/>
          <w:sz w:val="24"/>
          <w:szCs w:val="24"/>
        </w:rPr>
        <w:t xml:space="preserve">Łubianki, ul. Wesoła, ul. Promienna, ul. </w:t>
      </w:r>
      <w:proofErr w:type="spellStart"/>
      <w:r w:rsidRPr="002D4DB1">
        <w:rPr>
          <w:rFonts w:asciiTheme="minorHAnsi" w:hAnsiTheme="minorHAnsi" w:cstheme="minorHAnsi"/>
          <w:bCs/>
          <w:sz w:val="24"/>
          <w:szCs w:val="24"/>
        </w:rPr>
        <w:t>Pawlikówka</w:t>
      </w:r>
      <w:proofErr w:type="spellEnd"/>
      <w:r w:rsidRPr="002D4DB1">
        <w:rPr>
          <w:rFonts w:asciiTheme="minorHAnsi" w:hAnsiTheme="minorHAnsi" w:cstheme="minorHAnsi"/>
          <w:bCs/>
          <w:sz w:val="24"/>
          <w:szCs w:val="24"/>
        </w:rPr>
        <w:t xml:space="preserve">, ul. Świętego Floriana, ul. Za Potokiem, ul. </w:t>
      </w:r>
      <w:r w:rsidR="00793257">
        <w:rPr>
          <w:rFonts w:asciiTheme="minorHAnsi" w:hAnsiTheme="minorHAnsi" w:cstheme="minorHAnsi"/>
          <w:bCs/>
          <w:sz w:val="24"/>
          <w:szCs w:val="24"/>
        </w:rPr>
        <w:t> </w:t>
      </w:r>
      <w:r w:rsidRPr="002D4DB1">
        <w:rPr>
          <w:rFonts w:asciiTheme="minorHAnsi" w:hAnsiTheme="minorHAnsi" w:cstheme="minorHAnsi"/>
          <w:bCs/>
          <w:sz w:val="24"/>
          <w:szCs w:val="24"/>
        </w:rPr>
        <w:t xml:space="preserve">Kalwaryjska, ul. Słodka, ul. </w:t>
      </w:r>
      <w:proofErr w:type="spellStart"/>
      <w:r w:rsidRPr="002D4DB1">
        <w:rPr>
          <w:rFonts w:asciiTheme="minorHAnsi" w:hAnsiTheme="minorHAnsi" w:cstheme="minorHAnsi"/>
          <w:bCs/>
          <w:sz w:val="24"/>
          <w:szCs w:val="24"/>
        </w:rPr>
        <w:t>Lizarówka</w:t>
      </w:r>
      <w:proofErr w:type="spellEnd"/>
      <w:r w:rsidRPr="002D4DB1">
        <w:rPr>
          <w:rFonts w:asciiTheme="minorHAnsi" w:hAnsiTheme="minorHAnsi" w:cstheme="minorHAnsi"/>
          <w:bCs/>
          <w:sz w:val="24"/>
          <w:szCs w:val="24"/>
        </w:rPr>
        <w:t xml:space="preserve">); </w:t>
      </w:r>
    </w:p>
    <w:p w14:paraId="74ECF3BD" w14:textId="3375D148" w:rsidR="002D4DB1" w:rsidRPr="002D4DB1" w:rsidRDefault="002D4DB1" w:rsidP="002D4DB1">
      <w:pPr>
        <w:spacing w:before="120"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Wysoka</w:t>
      </w:r>
      <w:r w:rsidRPr="002D4DB1">
        <w:rPr>
          <w:rFonts w:asciiTheme="minorHAnsi" w:hAnsiTheme="minorHAnsi" w:cstheme="minorHAnsi"/>
          <w:bCs/>
          <w:sz w:val="24"/>
          <w:szCs w:val="24"/>
        </w:rPr>
        <w:t xml:space="preserve">: (ul. Wadowicka, ul. Dział, ul. Słoneczna, ul. Jagodnica, ul. Jesionowa, ul. Spokojna, ul. </w:t>
      </w:r>
      <w:r w:rsidR="00793257">
        <w:rPr>
          <w:rFonts w:asciiTheme="minorHAnsi" w:hAnsiTheme="minorHAnsi" w:cstheme="minorHAnsi"/>
          <w:bCs/>
          <w:sz w:val="24"/>
          <w:szCs w:val="24"/>
        </w:rPr>
        <w:t> </w:t>
      </w:r>
      <w:proofErr w:type="spellStart"/>
      <w:r w:rsidRPr="002D4DB1">
        <w:rPr>
          <w:rFonts w:asciiTheme="minorHAnsi" w:hAnsiTheme="minorHAnsi" w:cstheme="minorHAnsi"/>
          <w:bCs/>
          <w:sz w:val="24"/>
          <w:szCs w:val="24"/>
        </w:rPr>
        <w:t>Madoniówka</w:t>
      </w:r>
      <w:proofErr w:type="spellEnd"/>
      <w:r w:rsidRPr="002D4DB1">
        <w:rPr>
          <w:rFonts w:asciiTheme="minorHAnsi" w:hAnsiTheme="minorHAnsi" w:cstheme="minorHAnsi"/>
          <w:bCs/>
          <w:sz w:val="24"/>
          <w:szCs w:val="24"/>
        </w:rPr>
        <w:t xml:space="preserve">, ul. Leśna, ul. Sąsiedzka, ul. Niziny, ul. Przedszkolna, ul. Krótka, ul. Widokowa, ul. </w:t>
      </w:r>
      <w:r w:rsidR="00793257">
        <w:rPr>
          <w:rFonts w:asciiTheme="minorHAnsi" w:hAnsiTheme="minorHAnsi" w:cstheme="minorHAnsi"/>
          <w:bCs/>
          <w:sz w:val="24"/>
          <w:szCs w:val="24"/>
        </w:rPr>
        <w:t> </w:t>
      </w:r>
      <w:r w:rsidRPr="002D4DB1">
        <w:rPr>
          <w:rFonts w:asciiTheme="minorHAnsi" w:hAnsiTheme="minorHAnsi" w:cstheme="minorHAnsi"/>
          <w:bCs/>
          <w:sz w:val="24"/>
          <w:szCs w:val="24"/>
        </w:rPr>
        <w:t xml:space="preserve">Rzyki, ul. Graniczna, ul. Podgórska, ul. Dworska, ul. Górska, ul. Zielona, ul. Osiedlowa, </w:t>
      </w:r>
      <w:r w:rsidRPr="002D4DB1">
        <w:rPr>
          <w:rFonts w:asciiTheme="minorHAnsi" w:hAnsiTheme="minorHAnsi" w:cstheme="minorHAnsi"/>
          <w:bCs/>
          <w:sz w:val="24"/>
          <w:szCs w:val="24"/>
        </w:rPr>
        <w:lastRenderedPageBreak/>
        <w:t xml:space="preserve">ul. </w:t>
      </w:r>
      <w:r w:rsidR="00793257">
        <w:rPr>
          <w:rFonts w:asciiTheme="minorHAnsi" w:hAnsiTheme="minorHAnsi" w:cstheme="minorHAnsi"/>
          <w:bCs/>
          <w:sz w:val="24"/>
          <w:szCs w:val="24"/>
        </w:rPr>
        <w:t> </w:t>
      </w:r>
      <w:r w:rsidRPr="002D4DB1">
        <w:rPr>
          <w:rFonts w:asciiTheme="minorHAnsi" w:hAnsiTheme="minorHAnsi" w:cstheme="minorHAnsi"/>
          <w:bCs/>
          <w:sz w:val="24"/>
          <w:szCs w:val="24"/>
        </w:rPr>
        <w:t xml:space="preserve">Ogrodowa, ul. Krzemionki, ul. Sportowa, ul. Zarzecze, ul. Spacerowa, ul. Cicha, ul. Polna, ul. </w:t>
      </w:r>
      <w:r w:rsidR="00793257">
        <w:rPr>
          <w:rFonts w:asciiTheme="minorHAnsi" w:hAnsiTheme="minorHAnsi" w:cstheme="minorHAnsi"/>
          <w:bCs/>
          <w:sz w:val="24"/>
          <w:szCs w:val="24"/>
        </w:rPr>
        <w:t> </w:t>
      </w:r>
      <w:r w:rsidRPr="002D4DB1">
        <w:rPr>
          <w:rFonts w:asciiTheme="minorHAnsi" w:hAnsiTheme="minorHAnsi" w:cstheme="minorHAnsi"/>
          <w:bCs/>
          <w:sz w:val="24"/>
          <w:szCs w:val="24"/>
        </w:rPr>
        <w:t>Spadzista, ul. Bukowa);</w:t>
      </w:r>
    </w:p>
    <w:p w14:paraId="67634377" w14:textId="4B9D3B07" w:rsidR="002D4DB1" w:rsidRDefault="002D4DB1" w:rsidP="002D4DB1">
      <w:pPr>
        <w:spacing w:after="0" w:line="360" w:lineRule="auto"/>
        <w:jc w:val="both"/>
        <w:rPr>
          <w:rFonts w:asciiTheme="minorHAnsi" w:hAnsiTheme="minorHAnsi" w:cstheme="minorHAnsi"/>
          <w:bCs/>
          <w:sz w:val="24"/>
          <w:szCs w:val="24"/>
        </w:rPr>
      </w:pPr>
      <w:r w:rsidRPr="002D4DB1">
        <w:rPr>
          <w:rFonts w:asciiTheme="minorHAnsi" w:hAnsiTheme="minorHAnsi" w:cstheme="minorHAnsi"/>
          <w:bCs/>
          <w:sz w:val="24"/>
          <w:szCs w:val="24"/>
          <w:u w:val="single"/>
        </w:rPr>
        <w:t>Zawadka</w:t>
      </w:r>
      <w:r w:rsidRPr="002D4DB1">
        <w:rPr>
          <w:rFonts w:asciiTheme="minorHAnsi" w:hAnsiTheme="minorHAnsi" w:cstheme="minorHAnsi"/>
          <w:bCs/>
          <w:sz w:val="24"/>
          <w:szCs w:val="24"/>
        </w:rPr>
        <w:t xml:space="preserve">: (ul. Górska, ul. Iglasta, ul. Znajomych, ul. Radosna, ul. Św. Jana Nepomucena, ul. </w:t>
      </w:r>
      <w:r w:rsidR="00793257">
        <w:rPr>
          <w:rFonts w:asciiTheme="minorHAnsi" w:hAnsiTheme="minorHAnsi" w:cstheme="minorHAnsi"/>
          <w:bCs/>
          <w:sz w:val="24"/>
          <w:szCs w:val="24"/>
        </w:rPr>
        <w:t> </w:t>
      </w:r>
      <w:r w:rsidRPr="002D4DB1">
        <w:rPr>
          <w:rFonts w:asciiTheme="minorHAnsi" w:hAnsiTheme="minorHAnsi" w:cstheme="minorHAnsi"/>
          <w:bCs/>
          <w:sz w:val="24"/>
          <w:szCs w:val="24"/>
        </w:rPr>
        <w:t xml:space="preserve">Wrzosowa, ul. Imbirowa, ul. Pod Łysą Górą, ul. Pszczelarzy, ul. Malownicza, ul. Chabrowa, ul. </w:t>
      </w:r>
      <w:r w:rsidR="00793257">
        <w:rPr>
          <w:rFonts w:asciiTheme="minorHAnsi" w:hAnsiTheme="minorHAnsi" w:cstheme="minorHAnsi"/>
          <w:bCs/>
          <w:sz w:val="24"/>
          <w:szCs w:val="24"/>
        </w:rPr>
        <w:t> </w:t>
      </w:r>
      <w:r w:rsidRPr="002D4DB1">
        <w:rPr>
          <w:rFonts w:asciiTheme="minorHAnsi" w:hAnsiTheme="minorHAnsi" w:cstheme="minorHAnsi"/>
          <w:bCs/>
          <w:sz w:val="24"/>
          <w:szCs w:val="24"/>
        </w:rPr>
        <w:t>Liliowa, ul. Długa, ul. Konwaliowa, ul. Karmelowa, ul. Pigwowa, ul. Cynamonowa).</w:t>
      </w:r>
    </w:p>
    <w:p w14:paraId="06247A89" w14:textId="7A0CC37C" w:rsidR="00510907" w:rsidRPr="002D4DB1" w:rsidRDefault="004F5FC5" w:rsidP="002D4DB1">
      <w:pPr>
        <w:pStyle w:val="Akapitzlist"/>
        <w:numPr>
          <w:ilvl w:val="1"/>
          <w:numId w:val="1"/>
        </w:numPr>
        <w:spacing w:after="0" w:line="360" w:lineRule="auto"/>
        <w:jc w:val="both"/>
        <w:rPr>
          <w:rFonts w:asciiTheme="minorHAnsi" w:hAnsiTheme="minorHAnsi" w:cstheme="minorHAnsi"/>
          <w:bCs/>
          <w:sz w:val="24"/>
          <w:szCs w:val="24"/>
        </w:rPr>
      </w:pPr>
      <w:r w:rsidRPr="002D4DB1">
        <w:rPr>
          <w:rFonts w:asciiTheme="minorHAnsi" w:eastAsia="Times New Roman" w:hAnsiTheme="minorHAnsi" w:cstheme="minorHAnsi"/>
          <w:bCs/>
          <w:sz w:val="24"/>
          <w:szCs w:val="24"/>
          <w:lang w:eastAsia="pl-PL"/>
        </w:rPr>
        <w:t>Rozliczenie zadania, partii realizowanego zadania odbywać się będzie przy pomocy kosztorysów powykonawczych</w:t>
      </w:r>
      <w:r w:rsidR="00510907" w:rsidRPr="002D4DB1">
        <w:rPr>
          <w:rFonts w:asciiTheme="minorHAnsi" w:eastAsia="Times New Roman" w:hAnsiTheme="minorHAnsi" w:cstheme="minorHAnsi"/>
          <w:bCs/>
          <w:sz w:val="24"/>
          <w:szCs w:val="24"/>
          <w:lang w:eastAsia="pl-PL"/>
        </w:rPr>
        <w:t>.</w:t>
      </w:r>
    </w:p>
    <w:p w14:paraId="4B181778" w14:textId="77777777" w:rsidR="00611DAB" w:rsidRPr="005521C3" w:rsidRDefault="00611DAB" w:rsidP="00510907">
      <w:pPr>
        <w:numPr>
          <w:ilvl w:val="1"/>
          <w:numId w:val="1"/>
        </w:numPr>
        <w:spacing w:after="0" w:line="360" w:lineRule="auto"/>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pacing w:val="-5"/>
          <w:sz w:val="24"/>
          <w:szCs w:val="24"/>
          <w:lang w:eastAsia="pl-PL"/>
        </w:rPr>
        <w:t>Kody CPV:</w:t>
      </w:r>
    </w:p>
    <w:p w14:paraId="06B6692E" w14:textId="0C1C3391" w:rsidR="00510907" w:rsidRPr="005521C3" w:rsidRDefault="00ED1B44" w:rsidP="004F5FC5">
      <w:pPr>
        <w:spacing w:after="0" w:line="360" w:lineRule="auto"/>
        <w:ind w:left="360"/>
        <w:jc w:val="both"/>
        <w:rPr>
          <w:rFonts w:asciiTheme="minorHAnsi" w:hAnsiTheme="minorHAnsi" w:cstheme="minorHAnsi"/>
          <w:sz w:val="24"/>
          <w:szCs w:val="24"/>
        </w:rPr>
      </w:pPr>
      <w:r>
        <w:rPr>
          <w:rFonts w:asciiTheme="minorHAnsi" w:hAnsiTheme="minorHAnsi" w:cstheme="minorHAnsi"/>
          <w:sz w:val="24"/>
          <w:szCs w:val="24"/>
        </w:rPr>
        <w:t xml:space="preserve">         </w:t>
      </w:r>
      <w:r w:rsidR="00510907" w:rsidRPr="005521C3">
        <w:rPr>
          <w:rFonts w:asciiTheme="minorHAnsi" w:hAnsiTheme="minorHAnsi" w:cstheme="minorHAnsi"/>
          <w:sz w:val="24"/>
          <w:szCs w:val="24"/>
        </w:rPr>
        <w:t>45233142-6 – Roboty w zakresie naprawy dróg</w:t>
      </w:r>
    </w:p>
    <w:p w14:paraId="264DD11B" w14:textId="1FCCA565" w:rsidR="00510907" w:rsidRPr="005521C3" w:rsidRDefault="00510907" w:rsidP="00510907">
      <w:pPr>
        <w:pStyle w:val="Akapitzlist"/>
        <w:numPr>
          <w:ilvl w:val="1"/>
          <w:numId w:val="1"/>
        </w:numPr>
        <w:spacing w:after="0" w:line="360" w:lineRule="auto"/>
        <w:rPr>
          <w:rFonts w:asciiTheme="minorHAnsi" w:hAnsiTheme="minorHAnsi" w:cstheme="minorHAnsi"/>
          <w:sz w:val="24"/>
          <w:szCs w:val="24"/>
          <w:lang w:val="pl-PL"/>
        </w:rPr>
      </w:pPr>
      <w:r w:rsidRPr="005521C3">
        <w:rPr>
          <w:rFonts w:asciiTheme="minorHAnsi" w:hAnsiTheme="minorHAnsi" w:cstheme="minorHAnsi"/>
          <w:sz w:val="24"/>
          <w:szCs w:val="24"/>
          <w:lang w:val="pl-PL"/>
        </w:rPr>
        <w:t>Szczegółowe określenie przedmiotu zamówienia zawarte jest w rozdziale IV niniejszej SWZ (przedmiar robót), specyfikacji technicznej wykonania i odbioru robót (</w:t>
      </w:r>
      <w:proofErr w:type="spellStart"/>
      <w:r w:rsidRPr="005521C3">
        <w:rPr>
          <w:rFonts w:asciiTheme="minorHAnsi" w:hAnsiTheme="minorHAnsi" w:cstheme="minorHAnsi"/>
          <w:sz w:val="24"/>
          <w:szCs w:val="24"/>
          <w:lang w:val="pl-PL"/>
        </w:rPr>
        <w:t>STWiOR</w:t>
      </w:r>
      <w:proofErr w:type="spellEnd"/>
      <w:r w:rsidRPr="005521C3">
        <w:rPr>
          <w:rFonts w:asciiTheme="minorHAnsi" w:hAnsiTheme="minorHAnsi" w:cstheme="minorHAnsi"/>
          <w:sz w:val="24"/>
          <w:szCs w:val="24"/>
          <w:lang w:val="pl-PL"/>
        </w:rPr>
        <w:t>) - Rozdział V do SWZ.</w:t>
      </w:r>
    </w:p>
    <w:p w14:paraId="49370F70" w14:textId="276E2513" w:rsidR="003D31CC" w:rsidRPr="005521C3" w:rsidRDefault="001E7424" w:rsidP="00510907">
      <w:pPr>
        <w:pStyle w:val="Akapitzlist"/>
        <w:numPr>
          <w:ilvl w:val="1"/>
          <w:numId w:val="1"/>
        </w:numPr>
        <w:spacing w:after="0" w:line="360" w:lineRule="auto"/>
        <w:jc w:val="both"/>
        <w:rPr>
          <w:rFonts w:asciiTheme="minorHAnsi" w:hAnsiTheme="minorHAnsi" w:cstheme="minorHAnsi"/>
          <w:sz w:val="24"/>
          <w:szCs w:val="24"/>
          <w:lang w:val="pl-PL"/>
        </w:rPr>
      </w:pPr>
      <w:r w:rsidRPr="005521C3">
        <w:rPr>
          <w:rFonts w:asciiTheme="minorHAnsi" w:hAnsiTheme="minorHAnsi" w:cstheme="minorHAnsi"/>
          <w:sz w:val="24"/>
          <w:szCs w:val="24"/>
        </w:rPr>
        <w:t>Ilekroć</w:t>
      </w:r>
      <w:r w:rsidR="006E090B" w:rsidRPr="005521C3">
        <w:rPr>
          <w:rFonts w:asciiTheme="minorHAnsi" w:hAnsiTheme="minorHAnsi" w:cstheme="minorHAnsi"/>
          <w:sz w:val="24"/>
          <w:szCs w:val="24"/>
        </w:rPr>
        <w:t xml:space="preserve"> Zamawiający posługuje się w niniejszej SWZ oraz załącznikach do niej wskazaniem </w:t>
      </w:r>
      <w:r w:rsidR="006E090B" w:rsidRPr="005521C3">
        <w:rPr>
          <w:rFonts w:asciiTheme="minorHAnsi" w:hAnsiTheme="minorHAnsi" w:cstheme="minorHAnsi"/>
          <w:sz w:val="24"/>
          <w:szCs w:val="24"/>
          <w:shd w:val="clear" w:color="auto" w:fill="FFFFFF"/>
        </w:rPr>
        <w:t>znaków towarowych, patentów lub pochodzenia, źródła lub szczególnego procesu, który charakteryzuje produkty lub usługi dostarczane przez konkretnego wykonawcę, jeżeli mogłoby to doprowadzić do uprzywilejowania lub wyeliminowania niektórych wykonawców lub produktów</w:t>
      </w:r>
      <w:r w:rsidR="00E65995" w:rsidRPr="005521C3">
        <w:rPr>
          <w:rFonts w:asciiTheme="minorHAnsi" w:hAnsiTheme="minorHAnsi" w:cstheme="minorHAnsi"/>
          <w:sz w:val="24"/>
          <w:szCs w:val="24"/>
          <w:shd w:val="clear" w:color="auto" w:fill="FFFFFF"/>
          <w:lang w:val="pl-PL"/>
        </w:rPr>
        <w:t xml:space="preserve"> </w:t>
      </w:r>
      <w:r w:rsidR="006E090B" w:rsidRPr="005521C3">
        <w:rPr>
          <w:rFonts w:asciiTheme="minorHAnsi" w:hAnsiTheme="minorHAnsi" w:cstheme="minorHAnsi"/>
          <w:sz w:val="24"/>
          <w:szCs w:val="24"/>
        </w:rPr>
        <w:t xml:space="preserve">– oznacza to, iż Zamawiający nie mógł </w:t>
      </w:r>
      <w:r w:rsidR="006E090B" w:rsidRPr="005521C3">
        <w:rPr>
          <w:rFonts w:asciiTheme="minorHAnsi" w:hAnsiTheme="minorHAnsi" w:cstheme="minorHAnsi"/>
          <w:sz w:val="24"/>
          <w:szCs w:val="24"/>
          <w:shd w:val="clear" w:color="auto" w:fill="FFFFFF"/>
        </w:rPr>
        <w:t>opisać przedmiotu zamówienia w wystarczająco precyzyjny i zrozumiały sposób, a wskazaniu takiemu towarzyszą wyrazy "lub równoważny"</w:t>
      </w:r>
      <w:r w:rsidR="006E090B" w:rsidRPr="005521C3">
        <w:rPr>
          <w:rFonts w:asciiTheme="minorHAnsi" w:hAnsiTheme="minorHAnsi" w:cstheme="minorHAnsi"/>
          <w:sz w:val="24"/>
          <w:szCs w:val="24"/>
        </w:rPr>
        <w:t xml:space="preserve">. Wskazanie znaku towarowego, pochodzenia lub patentu jest jedynie przykładowe i służy określeniu minimalnych parametrów jakościowych i cech użytkowych, jakim muszą odpowiadać materiały, produkty, urządzenia aby spełniać wymagania stawiane przez Zamawiającego. Za rozwiązania równoważne Zamawiający uzna takie rozwiązanie, które pod względem technologii, wydajności i funkcjonalności przez to rozwiązanie oferowanych, nie odbiega znacząco od technologii funkcjonalności i wydajności wyszczególnionych w </w:t>
      </w:r>
      <w:r w:rsidR="00240C40">
        <w:rPr>
          <w:rFonts w:asciiTheme="minorHAnsi" w:hAnsiTheme="minorHAnsi" w:cstheme="minorHAnsi"/>
          <w:sz w:val="24"/>
          <w:szCs w:val="24"/>
        </w:rPr>
        <w:t> </w:t>
      </w:r>
      <w:r w:rsidR="006E090B" w:rsidRPr="005521C3">
        <w:rPr>
          <w:rFonts w:asciiTheme="minorHAnsi" w:hAnsiTheme="minorHAnsi" w:cstheme="minorHAnsi"/>
          <w:sz w:val="24"/>
          <w:szCs w:val="24"/>
        </w:rPr>
        <w:t xml:space="preserve">rozwiązaniu wyspecyfikowanym, przy czym 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 rozwiązaniu równoważnym. Za rozwiązanie równoważne nie można uznać rozwiązania identycznego (tożsamego), a jedynie takie, które w porównywanych cechach wykazuje dokładnie tą samą lub bardzo zbliżoną </w:t>
      </w:r>
      <w:r w:rsidR="006E090B" w:rsidRPr="005521C3">
        <w:rPr>
          <w:rFonts w:asciiTheme="minorHAnsi" w:hAnsiTheme="minorHAnsi" w:cstheme="minorHAnsi"/>
          <w:sz w:val="24"/>
          <w:szCs w:val="24"/>
        </w:rPr>
        <w:lastRenderedPageBreak/>
        <w:t xml:space="preserve">wartość użytkową. Przez bardzo zbliżoną wartość użytkową rozumie się podobne, z </w:t>
      </w:r>
      <w:r w:rsidR="00240C40">
        <w:rPr>
          <w:rFonts w:asciiTheme="minorHAnsi" w:hAnsiTheme="minorHAnsi" w:cstheme="minorHAnsi"/>
          <w:sz w:val="24"/>
          <w:szCs w:val="24"/>
        </w:rPr>
        <w:t> </w:t>
      </w:r>
      <w:r w:rsidR="006E090B" w:rsidRPr="005521C3">
        <w:rPr>
          <w:rFonts w:asciiTheme="minorHAnsi" w:hAnsiTheme="minorHAnsi" w:cstheme="minorHAnsi"/>
          <w:sz w:val="24"/>
          <w:szCs w:val="24"/>
        </w:rPr>
        <w:t xml:space="preserve">dopuszczeniem nieznacznych różnic nie wpływających w żadnym stopniu na całokształt rozwiązania, zachowanie oraz realizowanie podobnych funkcjonalności w </w:t>
      </w:r>
      <w:r w:rsidR="00240C40">
        <w:rPr>
          <w:rFonts w:asciiTheme="minorHAnsi" w:hAnsiTheme="minorHAnsi" w:cstheme="minorHAnsi"/>
          <w:sz w:val="24"/>
          <w:szCs w:val="24"/>
        </w:rPr>
        <w:t> </w:t>
      </w:r>
      <w:r w:rsidR="006E090B" w:rsidRPr="005521C3">
        <w:rPr>
          <w:rFonts w:asciiTheme="minorHAnsi" w:hAnsiTheme="minorHAnsi" w:cstheme="minorHAnsi"/>
          <w:sz w:val="24"/>
          <w:szCs w:val="24"/>
        </w:rPr>
        <w:t>danych warunkach, identycznych dla obu rozwiązań, dla których to warunków rozwiązania te są dedykowane.</w:t>
      </w:r>
    </w:p>
    <w:p w14:paraId="605809FC" w14:textId="77777777" w:rsidR="00F52D1E" w:rsidRPr="005521C3" w:rsidRDefault="009A1BF9" w:rsidP="00E01798">
      <w:pPr>
        <w:pStyle w:val="Akapitzlist"/>
        <w:numPr>
          <w:ilvl w:val="1"/>
          <w:numId w:val="1"/>
        </w:numPr>
        <w:spacing w:after="0" w:line="360" w:lineRule="auto"/>
        <w:jc w:val="both"/>
        <w:rPr>
          <w:rFonts w:asciiTheme="minorHAnsi" w:hAnsiTheme="minorHAnsi" w:cstheme="minorHAnsi"/>
          <w:snapToGrid w:val="0"/>
          <w:sz w:val="24"/>
          <w:szCs w:val="24"/>
          <w:lang w:val="pl-PL" w:eastAsia="ar-SA"/>
        </w:rPr>
      </w:pPr>
      <w:r w:rsidRPr="005521C3">
        <w:rPr>
          <w:rFonts w:asciiTheme="minorHAnsi" w:eastAsia="Times New Roman" w:hAnsiTheme="minorHAnsi" w:cstheme="minorHAnsi"/>
          <w:sz w:val="24"/>
          <w:szCs w:val="24"/>
          <w:lang w:eastAsia="pl-PL"/>
        </w:rPr>
        <w:t>Wymagania dot. zatrudnienia osób:</w:t>
      </w:r>
    </w:p>
    <w:p w14:paraId="2C8401A2" w14:textId="3DBC8D81" w:rsidR="00223835" w:rsidRPr="005521C3" w:rsidRDefault="00EB5165" w:rsidP="00E01798">
      <w:pPr>
        <w:pStyle w:val="Akapitzlist"/>
        <w:numPr>
          <w:ilvl w:val="2"/>
          <w:numId w:val="1"/>
        </w:numPr>
        <w:spacing w:after="0" w:line="360" w:lineRule="auto"/>
        <w:jc w:val="both"/>
        <w:rPr>
          <w:rFonts w:asciiTheme="minorHAnsi" w:hAnsiTheme="minorHAnsi" w:cstheme="minorHAnsi"/>
          <w:bCs/>
          <w:sz w:val="24"/>
          <w:szCs w:val="24"/>
        </w:rPr>
      </w:pPr>
      <w:r w:rsidRPr="005521C3">
        <w:rPr>
          <w:rFonts w:asciiTheme="minorHAnsi" w:eastAsia="Times New Roman" w:hAnsiTheme="minorHAnsi" w:cstheme="minorHAnsi"/>
          <w:sz w:val="24"/>
          <w:szCs w:val="24"/>
          <w:lang w:eastAsia="pl-PL"/>
        </w:rPr>
        <w:t xml:space="preserve"> </w:t>
      </w:r>
      <w:r w:rsidR="00223835" w:rsidRPr="005521C3">
        <w:rPr>
          <w:rFonts w:asciiTheme="minorHAnsi" w:eastAsia="Times New Roman" w:hAnsiTheme="minorHAnsi" w:cstheme="minorHAnsi"/>
          <w:sz w:val="24"/>
          <w:szCs w:val="24"/>
          <w:lang w:eastAsia="pl-PL"/>
        </w:rPr>
        <w:t xml:space="preserve">Zamawiający </w:t>
      </w:r>
      <w:r w:rsidR="00AB05FC" w:rsidRPr="005521C3">
        <w:rPr>
          <w:rFonts w:asciiTheme="minorHAnsi" w:eastAsia="Times New Roman" w:hAnsiTheme="minorHAnsi" w:cstheme="minorHAnsi"/>
          <w:spacing w:val="-5"/>
          <w:sz w:val="24"/>
          <w:szCs w:val="24"/>
          <w:lang w:eastAsia="pl-PL"/>
        </w:rPr>
        <w:t xml:space="preserve">wymaga, aby pracownicy wykonawcy/podwykonawcy </w:t>
      </w:r>
      <w:r w:rsidR="00D5754F" w:rsidRPr="005521C3">
        <w:rPr>
          <w:rFonts w:asciiTheme="minorHAnsi" w:eastAsia="Times New Roman" w:hAnsiTheme="minorHAnsi" w:cstheme="minorHAnsi"/>
          <w:spacing w:val="-5"/>
          <w:sz w:val="24"/>
          <w:szCs w:val="24"/>
          <w:lang w:eastAsia="pl-PL"/>
        </w:rPr>
        <w:t xml:space="preserve">wykonujący prace niezbędne do realizacji zamówienia, w tym: </w:t>
      </w:r>
      <w:r w:rsidR="004F5FC5" w:rsidRPr="005521C3">
        <w:rPr>
          <w:rFonts w:asciiTheme="minorHAnsi" w:hAnsiTheme="minorHAnsi" w:cstheme="minorHAnsi"/>
          <w:sz w:val="24"/>
          <w:szCs w:val="24"/>
          <w:lang w:val="pl-PL"/>
        </w:rPr>
        <w:t xml:space="preserve">obsługa sprzętów budowlanych niezbędnych do realizacji zamówienia, roboty związane z </w:t>
      </w:r>
      <w:r w:rsidR="004F5FC5" w:rsidRPr="005521C3">
        <w:rPr>
          <w:rFonts w:asciiTheme="minorHAnsi" w:hAnsiTheme="minorHAnsi" w:cstheme="minorHAnsi"/>
          <w:bCs/>
          <w:sz w:val="24"/>
          <w:szCs w:val="24"/>
          <w:lang w:val="pl-PL"/>
        </w:rPr>
        <w:t>remontem cząstkowym nawierzchni bitumicznych asfaltem na gorąco z mechanicznym i ręcznym obcinaniem krawędzi</w:t>
      </w:r>
      <w:r w:rsidR="004F5FC5" w:rsidRPr="005521C3">
        <w:rPr>
          <w:rFonts w:asciiTheme="minorHAnsi" w:hAnsiTheme="minorHAnsi" w:cstheme="minorHAnsi"/>
          <w:sz w:val="24"/>
          <w:szCs w:val="24"/>
          <w:lang w:val="pl-PL"/>
        </w:rPr>
        <w:t>, roboty związane z remontem cząstkowym nawierzchni tłuczniowych i poboczy kruszywem łamanym, remontem cząstkowym nawierzchni</w:t>
      </w:r>
      <w:r w:rsidR="00407B52">
        <w:rPr>
          <w:rFonts w:asciiTheme="minorHAnsi" w:hAnsiTheme="minorHAnsi" w:cstheme="minorHAnsi"/>
          <w:sz w:val="24"/>
          <w:szCs w:val="24"/>
          <w:lang w:val="pl-PL"/>
        </w:rPr>
        <w:t xml:space="preserve"> </w:t>
      </w:r>
      <w:proofErr w:type="spellStart"/>
      <w:r w:rsidR="004F5FC5" w:rsidRPr="005521C3">
        <w:rPr>
          <w:rFonts w:asciiTheme="minorHAnsi" w:hAnsiTheme="minorHAnsi" w:cstheme="minorHAnsi"/>
          <w:sz w:val="24"/>
          <w:szCs w:val="24"/>
          <w:lang w:val="pl-PL"/>
        </w:rPr>
        <w:t>remonterem</w:t>
      </w:r>
      <w:proofErr w:type="spellEnd"/>
      <w:r w:rsidR="004F5FC5" w:rsidRPr="005521C3">
        <w:rPr>
          <w:rFonts w:asciiTheme="minorHAnsi" w:hAnsiTheme="minorHAnsi" w:cstheme="minorHAnsi"/>
          <w:sz w:val="24"/>
          <w:szCs w:val="24"/>
          <w:lang w:val="pl-PL"/>
        </w:rPr>
        <w:t xml:space="preserve"> emulsją asfaltową modyfikowaną 65% i grysami, remontem cząstkowym poboczy z zastosowaniem układarki do poboczy, powierzchniowym utrwalaniem nawierzchni emulsją i grysami z zastosowaniem skrapiarki i rozkładarki do grysów, regulacja pionowa zaworów wodociągowych, włazów i kratek ściekowych ulicznych, robót ziemnych</w:t>
      </w:r>
      <w:r w:rsidR="00E86C8D" w:rsidRPr="005521C3">
        <w:rPr>
          <w:rFonts w:asciiTheme="minorHAnsi" w:hAnsiTheme="minorHAnsi" w:cstheme="minorHAnsi"/>
          <w:sz w:val="24"/>
          <w:szCs w:val="24"/>
          <w:lang w:val="pl-PL"/>
        </w:rPr>
        <w:t xml:space="preserve">, </w:t>
      </w:r>
      <w:r w:rsidR="00AB05FC" w:rsidRPr="005521C3">
        <w:rPr>
          <w:rFonts w:asciiTheme="minorHAnsi" w:eastAsia="Times New Roman" w:hAnsiTheme="minorHAnsi" w:cstheme="minorHAnsi"/>
          <w:spacing w:val="-5"/>
          <w:sz w:val="24"/>
          <w:szCs w:val="24"/>
          <w:lang w:eastAsia="pl-PL"/>
        </w:rPr>
        <w:t>zatrudnieni byli na podstawie umowy o pracę w rozumieniu przepisów ustawy z dnia 26 czerwca 1974 roku - Kodeks pracy (</w:t>
      </w:r>
      <w:r w:rsidR="00190497" w:rsidRPr="005521C3">
        <w:rPr>
          <w:rFonts w:asciiTheme="minorHAnsi" w:eastAsia="Times New Roman" w:hAnsiTheme="minorHAnsi" w:cstheme="minorHAnsi"/>
          <w:spacing w:val="-5"/>
          <w:sz w:val="24"/>
          <w:szCs w:val="24"/>
          <w:lang w:val="pl-PL" w:eastAsia="pl-PL"/>
        </w:rPr>
        <w:t>t.</w:t>
      </w:r>
      <w:r w:rsidR="00EF6DBE">
        <w:rPr>
          <w:rFonts w:asciiTheme="minorHAnsi" w:eastAsia="Times New Roman" w:hAnsiTheme="minorHAnsi" w:cstheme="minorHAnsi"/>
          <w:spacing w:val="-5"/>
          <w:sz w:val="24"/>
          <w:szCs w:val="24"/>
          <w:lang w:val="pl-PL" w:eastAsia="pl-PL"/>
        </w:rPr>
        <w:t xml:space="preserve"> </w:t>
      </w:r>
      <w:r w:rsidR="00190497" w:rsidRPr="005521C3">
        <w:rPr>
          <w:rFonts w:asciiTheme="minorHAnsi" w:eastAsia="Times New Roman" w:hAnsiTheme="minorHAnsi" w:cstheme="minorHAnsi"/>
          <w:spacing w:val="-5"/>
          <w:sz w:val="24"/>
          <w:szCs w:val="24"/>
          <w:lang w:val="pl-PL" w:eastAsia="pl-PL"/>
        </w:rPr>
        <w:t>j.</w:t>
      </w:r>
      <w:r w:rsidR="00AB05FC" w:rsidRPr="005521C3">
        <w:rPr>
          <w:rFonts w:asciiTheme="minorHAnsi" w:eastAsia="Times New Roman" w:hAnsiTheme="minorHAnsi" w:cstheme="minorHAnsi"/>
          <w:spacing w:val="-5"/>
          <w:sz w:val="24"/>
          <w:szCs w:val="24"/>
          <w:lang w:eastAsia="pl-PL"/>
        </w:rPr>
        <w:t xml:space="preserve"> Dz.U. z 202</w:t>
      </w:r>
      <w:r w:rsidR="00403B68">
        <w:rPr>
          <w:rFonts w:asciiTheme="minorHAnsi" w:eastAsia="Times New Roman" w:hAnsiTheme="minorHAnsi" w:cstheme="minorHAnsi"/>
          <w:spacing w:val="-5"/>
          <w:sz w:val="24"/>
          <w:szCs w:val="24"/>
          <w:lang w:eastAsia="pl-PL"/>
        </w:rPr>
        <w:t>5</w:t>
      </w:r>
      <w:r w:rsidR="00AB05FC" w:rsidRPr="005521C3">
        <w:rPr>
          <w:rFonts w:asciiTheme="minorHAnsi" w:eastAsia="Times New Roman" w:hAnsiTheme="minorHAnsi" w:cstheme="minorHAnsi"/>
          <w:spacing w:val="-5"/>
          <w:sz w:val="24"/>
          <w:szCs w:val="24"/>
          <w:lang w:eastAsia="pl-PL"/>
        </w:rPr>
        <w:t xml:space="preserve"> r. poz. </w:t>
      </w:r>
      <w:r w:rsidR="00403B68">
        <w:rPr>
          <w:rFonts w:asciiTheme="minorHAnsi" w:eastAsia="Times New Roman" w:hAnsiTheme="minorHAnsi" w:cstheme="minorHAnsi"/>
          <w:spacing w:val="-5"/>
          <w:sz w:val="24"/>
          <w:szCs w:val="24"/>
          <w:lang w:eastAsia="pl-PL"/>
        </w:rPr>
        <w:t>277</w:t>
      </w:r>
      <w:r w:rsidR="00AB05FC" w:rsidRPr="005521C3">
        <w:rPr>
          <w:rFonts w:asciiTheme="minorHAnsi" w:eastAsia="Times New Roman" w:hAnsiTheme="minorHAnsi" w:cstheme="minorHAnsi"/>
          <w:spacing w:val="-5"/>
          <w:sz w:val="24"/>
          <w:szCs w:val="24"/>
          <w:lang w:eastAsia="pl-PL"/>
        </w:rPr>
        <w:t xml:space="preserve"> </w:t>
      </w:r>
      <w:r w:rsidR="00403B68">
        <w:rPr>
          <w:rFonts w:asciiTheme="minorHAnsi" w:eastAsia="Times New Roman" w:hAnsiTheme="minorHAnsi" w:cstheme="minorHAnsi"/>
          <w:spacing w:val="-5"/>
          <w:sz w:val="24"/>
          <w:szCs w:val="24"/>
          <w:lang w:eastAsia="pl-PL"/>
        </w:rPr>
        <w:t>ze</w:t>
      </w:r>
      <w:r w:rsidR="00AB05FC" w:rsidRPr="005521C3">
        <w:rPr>
          <w:rFonts w:asciiTheme="minorHAnsi" w:eastAsia="Times New Roman" w:hAnsiTheme="minorHAnsi" w:cstheme="minorHAnsi"/>
          <w:spacing w:val="-5"/>
          <w:sz w:val="24"/>
          <w:szCs w:val="24"/>
          <w:lang w:eastAsia="pl-PL"/>
        </w:rPr>
        <w:t xml:space="preserve"> zm.).</w:t>
      </w:r>
    </w:p>
    <w:p w14:paraId="5F3F6BB5" w14:textId="2CE35121" w:rsidR="00756D92" w:rsidRPr="005521C3" w:rsidRDefault="009A1BF9" w:rsidP="00E01798">
      <w:pPr>
        <w:pStyle w:val="Akapitzlist"/>
        <w:numPr>
          <w:ilvl w:val="2"/>
          <w:numId w:val="1"/>
        </w:numPr>
        <w:spacing w:after="0" w:line="360" w:lineRule="auto"/>
        <w:jc w:val="both"/>
        <w:rPr>
          <w:rFonts w:asciiTheme="minorHAnsi" w:eastAsia="Times New Roman" w:hAnsiTheme="minorHAnsi" w:cstheme="minorHAnsi"/>
          <w:sz w:val="24"/>
          <w:szCs w:val="24"/>
          <w:lang w:val="pl-PL" w:eastAsia="pl-PL"/>
        </w:rPr>
      </w:pPr>
      <w:r w:rsidRPr="005521C3">
        <w:rPr>
          <w:rFonts w:asciiTheme="minorHAnsi" w:eastAsia="Times New Roman" w:hAnsiTheme="minorHAnsi" w:cstheme="minorHAnsi"/>
          <w:sz w:val="24"/>
          <w:szCs w:val="24"/>
          <w:lang w:eastAsia="pl-PL"/>
        </w:rPr>
        <w:t xml:space="preserve">Szczegółowe wymagania dotyczące zatrudnienia na podstawie umowy o pracę oraz postanowienia dotyczące sankcji z tytułu niespełnienia wymagań określonych w art. 95 ust 1 </w:t>
      </w:r>
      <w:r w:rsidR="00966BD3" w:rsidRPr="005521C3">
        <w:rPr>
          <w:rFonts w:asciiTheme="minorHAnsi" w:eastAsia="Times New Roman" w:hAnsiTheme="minorHAnsi" w:cstheme="minorHAnsi"/>
          <w:sz w:val="24"/>
          <w:szCs w:val="24"/>
          <w:lang w:val="pl-PL" w:eastAsia="pl-PL"/>
        </w:rPr>
        <w:t>ustawy P</w:t>
      </w:r>
      <w:proofErr w:type="spellStart"/>
      <w:r w:rsidRPr="005521C3">
        <w:rPr>
          <w:rFonts w:asciiTheme="minorHAnsi" w:eastAsia="Times New Roman" w:hAnsiTheme="minorHAnsi" w:cstheme="minorHAnsi"/>
          <w:sz w:val="24"/>
          <w:szCs w:val="24"/>
          <w:lang w:eastAsia="pl-PL"/>
        </w:rPr>
        <w:t>zp</w:t>
      </w:r>
      <w:proofErr w:type="spellEnd"/>
      <w:r w:rsidRPr="005521C3">
        <w:rPr>
          <w:rFonts w:asciiTheme="minorHAnsi" w:eastAsia="Times New Roman" w:hAnsiTheme="minorHAnsi" w:cstheme="minorHAnsi"/>
          <w:sz w:val="24"/>
          <w:szCs w:val="24"/>
          <w:lang w:eastAsia="pl-PL"/>
        </w:rPr>
        <w:t xml:space="preserve">  zostały zawarte w </w:t>
      </w:r>
      <w:r w:rsidRPr="005521C3">
        <w:rPr>
          <w:rFonts w:asciiTheme="minorHAnsi" w:hAnsiTheme="minorHAnsi" w:cstheme="minorHAnsi"/>
          <w:sz w:val="24"/>
          <w:szCs w:val="24"/>
        </w:rPr>
        <w:t>§</w:t>
      </w:r>
      <w:r w:rsidR="00B8331F" w:rsidRPr="005521C3">
        <w:rPr>
          <w:rFonts w:asciiTheme="minorHAnsi" w:eastAsia="Times New Roman" w:hAnsiTheme="minorHAnsi" w:cstheme="minorHAnsi"/>
          <w:sz w:val="24"/>
          <w:szCs w:val="24"/>
          <w:lang w:val="pl-PL" w:eastAsia="pl-PL"/>
        </w:rPr>
        <w:t xml:space="preserve"> </w:t>
      </w:r>
      <w:r w:rsidR="00F805F9" w:rsidRPr="005521C3">
        <w:rPr>
          <w:rFonts w:asciiTheme="minorHAnsi" w:eastAsia="Times New Roman" w:hAnsiTheme="minorHAnsi" w:cstheme="minorHAnsi"/>
          <w:sz w:val="24"/>
          <w:szCs w:val="24"/>
          <w:lang w:val="pl-PL" w:eastAsia="pl-PL"/>
        </w:rPr>
        <w:t>10</w:t>
      </w:r>
      <w:r w:rsidR="00ED0BBE" w:rsidRPr="005521C3">
        <w:rPr>
          <w:rFonts w:asciiTheme="minorHAnsi" w:eastAsia="Times New Roman" w:hAnsiTheme="minorHAnsi" w:cstheme="minorHAnsi"/>
          <w:sz w:val="24"/>
          <w:szCs w:val="24"/>
          <w:lang w:val="pl-PL" w:eastAsia="pl-PL"/>
        </w:rPr>
        <w:t xml:space="preserve"> </w:t>
      </w:r>
      <w:r w:rsidRPr="005521C3">
        <w:rPr>
          <w:rFonts w:asciiTheme="minorHAnsi" w:eastAsia="Times New Roman" w:hAnsiTheme="minorHAnsi" w:cstheme="minorHAnsi"/>
          <w:sz w:val="24"/>
          <w:szCs w:val="24"/>
          <w:lang w:eastAsia="pl-PL"/>
        </w:rPr>
        <w:t>Projektowanych Postanowień Umowy</w:t>
      </w:r>
      <w:r w:rsidR="00ED0BBE" w:rsidRPr="005521C3">
        <w:rPr>
          <w:rFonts w:asciiTheme="minorHAnsi" w:eastAsia="Times New Roman" w:hAnsiTheme="minorHAnsi" w:cstheme="minorHAnsi"/>
          <w:sz w:val="24"/>
          <w:szCs w:val="24"/>
          <w:lang w:val="pl-PL" w:eastAsia="pl-PL"/>
        </w:rPr>
        <w:t xml:space="preserve"> (Rozdział III SWZ)</w:t>
      </w:r>
      <w:r w:rsidRPr="005521C3">
        <w:rPr>
          <w:rFonts w:asciiTheme="minorHAnsi" w:eastAsia="Times New Roman" w:hAnsiTheme="minorHAnsi" w:cstheme="minorHAnsi"/>
          <w:sz w:val="24"/>
          <w:szCs w:val="24"/>
          <w:lang w:eastAsia="pl-PL"/>
        </w:rPr>
        <w:t>.</w:t>
      </w:r>
    </w:p>
    <w:p w14:paraId="1F13E003" w14:textId="3EB80830" w:rsidR="00042D2E" w:rsidRPr="005521C3" w:rsidRDefault="00042D2E" w:rsidP="00E01798">
      <w:pPr>
        <w:pStyle w:val="Akapitzlist"/>
        <w:numPr>
          <w:ilvl w:val="0"/>
          <w:numId w:val="1"/>
        </w:numPr>
        <w:suppressAutoHyphens/>
        <w:spacing w:before="120" w:after="120" w:line="360" w:lineRule="auto"/>
        <w:jc w:val="both"/>
        <w:textAlignment w:val="baseline"/>
        <w:rPr>
          <w:rFonts w:asciiTheme="minorHAnsi" w:eastAsia="Times New Roman" w:hAnsiTheme="minorHAnsi" w:cstheme="minorHAnsi"/>
          <w:sz w:val="24"/>
          <w:szCs w:val="24"/>
          <w:lang w:eastAsia="pl-PL"/>
        </w:rPr>
      </w:pPr>
      <w:r w:rsidRPr="005521C3">
        <w:rPr>
          <w:rFonts w:asciiTheme="minorHAnsi" w:hAnsiTheme="minorHAnsi" w:cstheme="minorHAnsi"/>
          <w:b/>
          <w:bCs/>
          <w:sz w:val="24"/>
          <w:szCs w:val="24"/>
          <w:u w:val="single"/>
          <w:lang w:eastAsia="pl-PL"/>
        </w:rPr>
        <w:t>Termin realizacji zamówienia</w:t>
      </w:r>
      <w:r w:rsidR="00F52D1E" w:rsidRPr="005521C3">
        <w:rPr>
          <w:rFonts w:asciiTheme="minorHAnsi" w:hAnsiTheme="minorHAnsi" w:cstheme="minorHAnsi"/>
          <w:b/>
          <w:bCs/>
          <w:sz w:val="24"/>
          <w:szCs w:val="24"/>
          <w:u w:val="single"/>
          <w:lang w:val="pl-PL" w:eastAsia="pl-PL"/>
        </w:rPr>
        <w:t xml:space="preserve">, </w:t>
      </w:r>
      <w:r w:rsidR="00C02EF4" w:rsidRPr="005521C3">
        <w:rPr>
          <w:rFonts w:asciiTheme="minorHAnsi" w:hAnsiTheme="minorHAnsi" w:cstheme="minorHAnsi"/>
          <w:b/>
          <w:bCs/>
          <w:sz w:val="24"/>
          <w:szCs w:val="24"/>
          <w:u w:val="single"/>
          <w:lang w:val="pl-PL" w:eastAsia="pl-PL"/>
        </w:rPr>
        <w:t>rękojmia</w:t>
      </w:r>
      <w:r w:rsidR="00776AA1" w:rsidRPr="005521C3">
        <w:rPr>
          <w:rFonts w:asciiTheme="minorHAnsi" w:hAnsiTheme="minorHAnsi" w:cstheme="minorHAnsi"/>
          <w:b/>
          <w:bCs/>
          <w:sz w:val="24"/>
          <w:szCs w:val="24"/>
          <w:u w:val="single"/>
          <w:lang w:val="pl-PL" w:eastAsia="pl-PL"/>
        </w:rPr>
        <w:t xml:space="preserve"> </w:t>
      </w:r>
    </w:p>
    <w:p w14:paraId="5885A416" w14:textId="1E924199" w:rsidR="004B76CB" w:rsidRPr="005521C3" w:rsidRDefault="00042D2E" w:rsidP="00510907">
      <w:pPr>
        <w:pStyle w:val="Akapitzlist"/>
        <w:numPr>
          <w:ilvl w:val="1"/>
          <w:numId w:val="1"/>
        </w:numPr>
        <w:suppressAutoHyphens/>
        <w:spacing w:after="0" w:line="360" w:lineRule="auto"/>
        <w:jc w:val="both"/>
        <w:textAlignment w:val="baseline"/>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z w:val="24"/>
          <w:szCs w:val="24"/>
          <w:lang w:eastAsia="pl-PL"/>
        </w:rPr>
        <w:t xml:space="preserve">Zamawiający </w:t>
      </w:r>
      <w:r w:rsidR="000B749B" w:rsidRPr="005521C3">
        <w:rPr>
          <w:rFonts w:asciiTheme="minorHAnsi" w:eastAsia="Times New Roman" w:hAnsiTheme="minorHAnsi" w:cstheme="minorHAnsi"/>
          <w:sz w:val="24"/>
          <w:szCs w:val="24"/>
          <w:lang w:eastAsia="pl-PL"/>
        </w:rPr>
        <w:t>wymaga, aby przedmiot zamówienia wykonany został w terminie</w:t>
      </w:r>
      <w:r w:rsidR="00E86C8D" w:rsidRPr="005521C3">
        <w:rPr>
          <w:rFonts w:asciiTheme="minorHAnsi" w:eastAsia="Times New Roman" w:hAnsiTheme="minorHAnsi" w:cstheme="minorHAnsi"/>
          <w:sz w:val="24"/>
          <w:szCs w:val="24"/>
          <w:lang w:eastAsia="pl-PL"/>
        </w:rPr>
        <w:t xml:space="preserve"> do </w:t>
      </w:r>
      <w:r w:rsidR="000F5503" w:rsidRPr="005521C3">
        <w:rPr>
          <w:rFonts w:asciiTheme="minorHAnsi" w:eastAsia="Times New Roman" w:hAnsiTheme="minorHAnsi" w:cstheme="minorHAnsi"/>
          <w:sz w:val="24"/>
          <w:szCs w:val="24"/>
          <w:lang w:eastAsia="pl-PL"/>
        </w:rPr>
        <w:br/>
      </w:r>
      <w:r w:rsidR="00510907" w:rsidRPr="005521C3">
        <w:rPr>
          <w:rFonts w:asciiTheme="minorHAnsi" w:eastAsia="Times New Roman" w:hAnsiTheme="minorHAnsi" w:cstheme="minorHAnsi"/>
          <w:b/>
          <w:bCs/>
          <w:sz w:val="24"/>
          <w:szCs w:val="24"/>
          <w:lang w:eastAsia="pl-PL"/>
        </w:rPr>
        <w:t xml:space="preserve"> </w:t>
      </w:r>
      <w:r w:rsidR="004F5FC5" w:rsidRPr="005521C3">
        <w:rPr>
          <w:rFonts w:asciiTheme="minorHAnsi" w:eastAsia="Times New Roman" w:hAnsiTheme="minorHAnsi" w:cstheme="minorHAnsi"/>
          <w:b/>
          <w:bCs/>
          <w:sz w:val="24"/>
          <w:szCs w:val="24"/>
          <w:lang w:val="pl-PL" w:eastAsia="pl-PL"/>
        </w:rPr>
        <w:t xml:space="preserve">250 dni </w:t>
      </w:r>
      <w:r w:rsidR="00510907" w:rsidRPr="005521C3">
        <w:rPr>
          <w:rFonts w:asciiTheme="minorHAnsi" w:eastAsia="Times New Roman" w:hAnsiTheme="minorHAnsi" w:cstheme="minorHAnsi"/>
          <w:b/>
          <w:bCs/>
          <w:sz w:val="24"/>
          <w:szCs w:val="24"/>
          <w:lang w:eastAsia="pl-PL"/>
        </w:rPr>
        <w:t>od daty podpisania umowy.</w:t>
      </w:r>
    </w:p>
    <w:p w14:paraId="701C3832" w14:textId="58127E63" w:rsidR="00510907" w:rsidRPr="005521C3" w:rsidRDefault="00213B21" w:rsidP="00510907">
      <w:pPr>
        <w:pStyle w:val="Akapitzlist"/>
        <w:numPr>
          <w:ilvl w:val="1"/>
          <w:numId w:val="1"/>
        </w:numPr>
        <w:suppressAutoHyphens/>
        <w:spacing w:line="360" w:lineRule="auto"/>
        <w:jc w:val="both"/>
        <w:textAlignment w:val="baseline"/>
        <w:rPr>
          <w:rFonts w:asciiTheme="minorHAnsi" w:eastAsia="Times New Roman" w:hAnsiTheme="minorHAnsi" w:cstheme="minorHAnsi"/>
          <w:sz w:val="24"/>
          <w:szCs w:val="24"/>
          <w:lang w:eastAsia="pl-PL"/>
        </w:rPr>
      </w:pPr>
      <w:r w:rsidRPr="0090354E">
        <w:rPr>
          <w:rFonts w:asciiTheme="minorHAnsi" w:eastAsia="Times New Roman" w:hAnsiTheme="minorHAnsi" w:cstheme="minorHAnsi"/>
          <w:bCs/>
          <w:sz w:val="24"/>
          <w:szCs w:val="24"/>
          <w:lang w:eastAsia="pl-PL"/>
        </w:rPr>
        <w:t>O</w:t>
      </w:r>
      <w:r w:rsidR="00F52D1E" w:rsidRPr="0090354E">
        <w:rPr>
          <w:rFonts w:asciiTheme="minorHAnsi" w:eastAsia="Times New Roman" w:hAnsiTheme="minorHAnsi" w:cstheme="minorHAnsi"/>
          <w:bCs/>
          <w:sz w:val="24"/>
          <w:szCs w:val="24"/>
          <w:lang w:eastAsia="pl-PL"/>
        </w:rPr>
        <w:t xml:space="preserve">kres </w:t>
      </w:r>
      <w:r w:rsidR="00C02EF4" w:rsidRPr="0090354E">
        <w:rPr>
          <w:rFonts w:asciiTheme="minorHAnsi" w:eastAsia="Times New Roman" w:hAnsiTheme="minorHAnsi" w:cstheme="minorHAnsi"/>
          <w:bCs/>
          <w:sz w:val="24"/>
          <w:szCs w:val="24"/>
          <w:lang w:val="pl-PL" w:eastAsia="pl-PL"/>
        </w:rPr>
        <w:t>rękojmi</w:t>
      </w:r>
      <w:r w:rsidR="00F52D1E" w:rsidRPr="005521C3">
        <w:rPr>
          <w:rFonts w:asciiTheme="minorHAnsi" w:eastAsia="Times New Roman" w:hAnsiTheme="minorHAnsi" w:cstheme="minorHAnsi"/>
          <w:bCs/>
          <w:sz w:val="24"/>
          <w:szCs w:val="24"/>
          <w:lang w:eastAsia="pl-PL"/>
        </w:rPr>
        <w:t xml:space="preserve"> </w:t>
      </w:r>
      <w:r w:rsidR="000F5503" w:rsidRPr="005521C3">
        <w:rPr>
          <w:rFonts w:asciiTheme="minorHAnsi" w:eastAsia="Times New Roman" w:hAnsiTheme="minorHAnsi" w:cstheme="minorHAnsi"/>
          <w:b/>
          <w:bCs/>
          <w:sz w:val="24"/>
          <w:szCs w:val="24"/>
          <w:lang w:val="pl-PL"/>
        </w:rPr>
        <w:t xml:space="preserve">co najmniej </w:t>
      </w:r>
      <w:r w:rsidR="00510907" w:rsidRPr="005521C3">
        <w:rPr>
          <w:rFonts w:asciiTheme="minorHAnsi" w:eastAsia="Times New Roman" w:hAnsiTheme="minorHAnsi" w:cstheme="minorHAnsi"/>
          <w:b/>
          <w:bCs/>
          <w:sz w:val="24"/>
          <w:szCs w:val="24"/>
          <w:lang w:val="pl-PL"/>
        </w:rPr>
        <w:t>12</w:t>
      </w:r>
      <w:r w:rsidR="00FA6DAF" w:rsidRPr="005521C3">
        <w:rPr>
          <w:rFonts w:asciiTheme="minorHAnsi" w:eastAsia="Times New Roman" w:hAnsiTheme="minorHAnsi" w:cstheme="minorHAnsi"/>
          <w:b/>
          <w:bCs/>
          <w:sz w:val="24"/>
          <w:szCs w:val="24"/>
        </w:rPr>
        <w:t xml:space="preserve"> </w:t>
      </w:r>
      <w:r w:rsidR="00A65315" w:rsidRPr="005521C3">
        <w:rPr>
          <w:rFonts w:asciiTheme="minorHAnsi" w:eastAsia="Times New Roman" w:hAnsiTheme="minorHAnsi" w:cstheme="minorHAnsi"/>
          <w:b/>
          <w:bCs/>
          <w:sz w:val="24"/>
          <w:szCs w:val="24"/>
        </w:rPr>
        <w:t>miesięcy</w:t>
      </w:r>
      <w:r w:rsidR="00A5407C" w:rsidRPr="005521C3">
        <w:rPr>
          <w:rFonts w:asciiTheme="minorHAnsi" w:eastAsia="Times New Roman" w:hAnsiTheme="minorHAnsi" w:cstheme="minorHAnsi"/>
          <w:sz w:val="24"/>
          <w:szCs w:val="24"/>
        </w:rPr>
        <w:t>, licząc od dnia odebrania przez Zamawiającego przedmiotu zamówienia i podpisania protokołu końcowego</w:t>
      </w:r>
      <w:r w:rsidR="00A5407C" w:rsidRPr="005521C3">
        <w:rPr>
          <w:rFonts w:asciiTheme="minorHAnsi" w:eastAsia="Times New Roman" w:hAnsiTheme="minorHAnsi" w:cstheme="minorHAnsi"/>
          <w:b/>
          <w:bCs/>
          <w:sz w:val="24"/>
          <w:szCs w:val="24"/>
        </w:rPr>
        <w:t>.</w:t>
      </w:r>
      <w:r w:rsidR="00B84403" w:rsidRPr="005521C3">
        <w:rPr>
          <w:rFonts w:asciiTheme="minorHAnsi" w:eastAsia="Times New Roman" w:hAnsiTheme="minorHAnsi" w:cstheme="minorHAnsi"/>
          <w:b/>
          <w:bCs/>
          <w:sz w:val="24"/>
          <w:szCs w:val="24"/>
        </w:rPr>
        <w:t xml:space="preserve"> Pożądany okres rękojmi </w:t>
      </w:r>
      <w:r w:rsidR="000F5503" w:rsidRPr="005521C3">
        <w:rPr>
          <w:rFonts w:asciiTheme="minorHAnsi" w:eastAsia="Times New Roman" w:hAnsiTheme="minorHAnsi" w:cstheme="minorHAnsi"/>
          <w:b/>
          <w:bCs/>
          <w:sz w:val="24"/>
          <w:szCs w:val="24"/>
        </w:rPr>
        <w:br/>
      </w:r>
      <w:r w:rsidR="00510907" w:rsidRPr="005521C3">
        <w:rPr>
          <w:rFonts w:asciiTheme="minorHAnsi" w:eastAsia="Times New Roman" w:hAnsiTheme="minorHAnsi" w:cstheme="minorHAnsi"/>
          <w:b/>
          <w:bCs/>
          <w:sz w:val="24"/>
          <w:szCs w:val="24"/>
        </w:rPr>
        <w:t>24</w:t>
      </w:r>
      <w:r w:rsidR="00B84403" w:rsidRPr="005521C3">
        <w:rPr>
          <w:rFonts w:asciiTheme="minorHAnsi" w:eastAsia="Times New Roman" w:hAnsiTheme="minorHAnsi" w:cstheme="minorHAnsi"/>
          <w:b/>
          <w:bCs/>
          <w:sz w:val="24"/>
          <w:szCs w:val="24"/>
        </w:rPr>
        <w:t xml:space="preserve"> miesiące.</w:t>
      </w:r>
      <w:r w:rsidR="00A5407C" w:rsidRPr="005521C3">
        <w:rPr>
          <w:rFonts w:asciiTheme="minorHAnsi" w:eastAsia="Times New Roman" w:hAnsiTheme="minorHAnsi" w:cstheme="minorHAnsi"/>
          <w:sz w:val="24"/>
          <w:szCs w:val="24"/>
        </w:rPr>
        <w:t xml:space="preserve"> </w:t>
      </w:r>
      <w:r w:rsidR="00A65315" w:rsidRPr="005521C3">
        <w:rPr>
          <w:rFonts w:asciiTheme="minorHAnsi" w:eastAsia="Times New Roman" w:hAnsiTheme="minorHAnsi" w:cstheme="minorHAnsi"/>
          <w:sz w:val="24"/>
          <w:szCs w:val="24"/>
        </w:rPr>
        <w:t xml:space="preserve"> </w:t>
      </w:r>
    </w:p>
    <w:p w14:paraId="5E923AA4" w14:textId="77777777" w:rsidR="00A645A9" w:rsidRPr="005521C3" w:rsidRDefault="00A65315" w:rsidP="00E01798">
      <w:pPr>
        <w:pStyle w:val="Akapitzlist"/>
        <w:numPr>
          <w:ilvl w:val="0"/>
          <w:numId w:val="1"/>
        </w:numPr>
        <w:spacing w:line="360" w:lineRule="auto"/>
        <w:rPr>
          <w:rFonts w:asciiTheme="minorHAnsi" w:eastAsia="Times New Roman" w:hAnsiTheme="minorHAnsi" w:cstheme="minorHAnsi"/>
          <w:bCs/>
          <w:sz w:val="24"/>
          <w:szCs w:val="24"/>
          <w:u w:val="single"/>
          <w:lang w:eastAsia="pl-PL"/>
        </w:rPr>
      </w:pPr>
      <w:r w:rsidRPr="005521C3">
        <w:rPr>
          <w:rFonts w:asciiTheme="minorHAnsi" w:eastAsia="Times New Roman" w:hAnsiTheme="minorHAnsi" w:cstheme="minorHAnsi"/>
          <w:b/>
          <w:bCs/>
          <w:sz w:val="24"/>
          <w:szCs w:val="24"/>
          <w:u w:val="single"/>
          <w:lang w:val="pl-PL" w:eastAsia="pl-PL"/>
        </w:rPr>
        <w:t xml:space="preserve"> </w:t>
      </w:r>
      <w:r w:rsidR="00A645A9" w:rsidRPr="005521C3">
        <w:rPr>
          <w:rFonts w:asciiTheme="minorHAnsi" w:eastAsia="Times New Roman" w:hAnsiTheme="minorHAnsi" w:cstheme="minorHAnsi"/>
          <w:b/>
          <w:bCs/>
          <w:sz w:val="24"/>
          <w:szCs w:val="24"/>
          <w:u w:val="single"/>
          <w:lang w:eastAsia="pl-PL"/>
        </w:rPr>
        <w:t>O udzielenie zamówienia mogą ubiegać się wykonawcy, którzy:</w:t>
      </w:r>
    </w:p>
    <w:p w14:paraId="2AE09453" w14:textId="77777777" w:rsidR="00A645A9" w:rsidRPr="005521C3" w:rsidRDefault="00A645A9" w:rsidP="00E01798">
      <w:pPr>
        <w:pStyle w:val="Akapitzlist"/>
        <w:numPr>
          <w:ilvl w:val="1"/>
          <w:numId w:val="1"/>
        </w:numPr>
        <w:spacing w:after="0" w:line="360" w:lineRule="auto"/>
        <w:rPr>
          <w:rFonts w:asciiTheme="minorHAnsi" w:eastAsia="Times New Roman" w:hAnsiTheme="minorHAnsi" w:cstheme="minorHAnsi"/>
          <w:bCs/>
          <w:sz w:val="24"/>
          <w:szCs w:val="24"/>
          <w:u w:val="single"/>
          <w:lang w:eastAsia="pl-PL"/>
        </w:rPr>
      </w:pPr>
      <w:r w:rsidRPr="005521C3">
        <w:rPr>
          <w:rFonts w:asciiTheme="minorHAnsi" w:eastAsia="Times New Roman" w:hAnsiTheme="minorHAnsi" w:cstheme="minorHAnsi"/>
          <w:bCs/>
          <w:sz w:val="24"/>
          <w:szCs w:val="24"/>
          <w:lang w:eastAsia="pl-PL"/>
        </w:rPr>
        <w:t>nie podlegają wykluczeniu:</w:t>
      </w:r>
    </w:p>
    <w:p w14:paraId="04A6F977" w14:textId="77777777" w:rsidR="00A645A9" w:rsidRPr="005521C3" w:rsidRDefault="0097475A" w:rsidP="00E01798">
      <w:pPr>
        <w:pStyle w:val="Akapitzlist"/>
        <w:numPr>
          <w:ilvl w:val="2"/>
          <w:numId w:val="1"/>
        </w:numPr>
        <w:spacing w:after="0" w:line="360" w:lineRule="auto"/>
        <w:rPr>
          <w:rFonts w:asciiTheme="minorHAnsi" w:eastAsia="Times New Roman" w:hAnsiTheme="minorHAnsi" w:cstheme="minorHAnsi"/>
          <w:bCs/>
          <w:sz w:val="24"/>
          <w:szCs w:val="24"/>
          <w:u w:val="single"/>
          <w:lang w:eastAsia="pl-PL"/>
        </w:rPr>
      </w:pPr>
      <w:r w:rsidRPr="005521C3">
        <w:rPr>
          <w:rFonts w:asciiTheme="minorHAnsi" w:eastAsia="Times New Roman" w:hAnsiTheme="minorHAnsi" w:cstheme="minorHAnsi"/>
          <w:bCs/>
          <w:sz w:val="24"/>
          <w:szCs w:val="24"/>
          <w:lang w:eastAsia="pl-PL"/>
        </w:rPr>
        <w:lastRenderedPageBreak/>
        <w:t>N</w:t>
      </w:r>
      <w:r w:rsidR="00A645A9" w:rsidRPr="005521C3">
        <w:rPr>
          <w:rFonts w:asciiTheme="minorHAnsi" w:eastAsia="Times New Roman" w:hAnsiTheme="minorHAnsi" w:cstheme="minorHAnsi"/>
          <w:bCs/>
          <w:sz w:val="24"/>
          <w:szCs w:val="24"/>
          <w:lang w:eastAsia="pl-PL"/>
        </w:rPr>
        <w:t>a podstawie art. 108 ust. 1 ustawy, oraz</w:t>
      </w:r>
    </w:p>
    <w:p w14:paraId="14BCFE62" w14:textId="0FCFE435" w:rsidR="00A645A9" w:rsidRPr="005521C3" w:rsidRDefault="00A645A9" w:rsidP="00E01798">
      <w:pPr>
        <w:pStyle w:val="Akapitzlist"/>
        <w:numPr>
          <w:ilvl w:val="2"/>
          <w:numId w:val="1"/>
        </w:numPr>
        <w:spacing w:after="0" w:line="360" w:lineRule="auto"/>
        <w:rPr>
          <w:rFonts w:asciiTheme="minorHAnsi" w:eastAsia="Times New Roman" w:hAnsiTheme="minorHAnsi" w:cstheme="minorHAnsi"/>
          <w:bCs/>
          <w:sz w:val="24"/>
          <w:szCs w:val="24"/>
          <w:u w:val="single"/>
          <w:lang w:eastAsia="pl-PL"/>
        </w:rPr>
      </w:pPr>
      <w:r w:rsidRPr="005521C3">
        <w:rPr>
          <w:rFonts w:asciiTheme="minorHAnsi" w:eastAsia="Times New Roman" w:hAnsiTheme="minorHAnsi" w:cstheme="minorHAnsi"/>
          <w:bCs/>
          <w:sz w:val="24"/>
          <w:szCs w:val="24"/>
          <w:lang w:eastAsia="pl-PL"/>
        </w:rPr>
        <w:t>Na podstawie art. 109 ust.1 pkt 4, 5 i 7</w:t>
      </w:r>
      <w:r w:rsidR="001505E2">
        <w:rPr>
          <w:rFonts w:asciiTheme="minorHAnsi" w:eastAsia="Times New Roman" w:hAnsiTheme="minorHAnsi" w:cstheme="minorHAnsi"/>
          <w:bCs/>
          <w:sz w:val="24"/>
          <w:szCs w:val="24"/>
          <w:lang w:eastAsia="pl-PL"/>
        </w:rPr>
        <w:t xml:space="preserve"> i 8</w:t>
      </w:r>
      <w:r w:rsidRPr="005521C3">
        <w:rPr>
          <w:rFonts w:asciiTheme="minorHAnsi" w:eastAsia="Times New Roman" w:hAnsiTheme="minorHAnsi" w:cstheme="minorHAnsi"/>
          <w:bCs/>
          <w:sz w:val="24"/>
          <w:szCs w:val="24"/>
          <w:lang w:eastAsia="pl-PL"/>
        </w:rPr>
        <w:t xml:space="preserve"> ustawy t</w:t>
      </w:r>
      <w:r w:rsidR="00B40B0B">
        <w:rPr>
          <w:rFonts w:asciiTheme="minorHAnsi" w:eastAsia="Times New Roman" w:hAnsiTheme="minorHAnsi" w:cstheme="minorHAnsi"/>
          <w:bCs/>
          <w:sz w:val="24"/>
          <w:szCs w:val="24"/>
          <w:lang w:eastAsia="pl-PL"/>
        </w:rPr>
        <w:t xml:space="preserve">. </w:t>
      </w:r>
      <w:r w:rsidRPr="005521C3">
        <w:rPr>
          <w:rFonts w:asciiTheme="minorHAnsi" w:eastAsia="Times New Roman" w:hAnsiTheme="minorHAnsi" w:cstheme="minorHAnsi"/>
          <w:bCs/>
          <w:sz w:val="24"/>
          <w:szCs w:val="24"/>
          <w:lang w:eastAsia="pl-PL"/>
        </w:rPr>
        <w:t>j</w:t>
      </w:r>
      <w:r w:rsidR="00B40B0B">
        <w:rPr>
          <w:rFonts w:asciiTheme="minorHAnsi" w:eastAsia="Times New Roman" w:hAnsiTheme="minorHAnsi" w:cstheme="minorHAnsi"/>
          <w:bCs/>
          <w:sz w:val="24"/>
          <w:szCs w:val="24"/>
          <w:lang w:eastAsia="pl-PL"/>
        </w:rPr>
        <w:t>.</w:t>
      </w:r>
      <w:r w:rsidRPr="005521C3">
        <w:rPr>
          <w:rFonts w:asciiTheme="minorHAnsi" w:eastAsia="Times New Roman" w:hAnsiTheme="minorHAnsi" w:cstheme="minorHAnsi"/>
          <w:bCs/>
          <w:sz w:val="24"/>
          <w:szCs w:val="24"/>
          <w:lang w:eastAsia="pl-PL"/>
        </w:rPr>
        <w:t>:</w:t>
      </w:r>
    </w:p>
    <w:p w14:paraId="3177B943" w14:textId="2E235A99" w:rsidR="00416C1B" w:rsidRPr="005521C3" w:rsidRDefault="00416C1B" w:rsidP="00EC7DBE">
      <w:pPr>
        <w:pStyle w:val="pkt"/>
        <w:numPr>
          <w:ilvl w:val="0"/>
          <w:numId w:val="6"/>
        </w:numPr>
        <w:spacing w:before="0" w:after="0" w:line="360" w:lineRule="auto"/>
        <w:ind w:left="1248" w:hanging="437"/>
        <w:rPr>
          <w:rFonts w:asciiTheme="minorHAnsi" w:hAnsiTheme="minorHAnsi" w:cstheme="minorHAnsi"/>
          <w:b/>
          <w:bCs/>
          <w:kern w:val="32"/>
          <w:szCs w:val="24"/>
        </w:rPr>
      </w:pPr>
      <w:r w:rsidRPr="005521C3">
        <w:rPr>
          <w:rFonts w:asciiTheme="minorHAnsi" w:hAnsiTheme="minorHAnsi" w:cstheme="minorHAnsi"/>
          <w:bCs/>
          <w:kern w:val="32"/>
          <w:szCs w:val="24"/>
        </w:rPr>
        <w:t xml:space="preserve">w </w:t>
      </w:r>
      <w:r w:rsidR="001505E2" w:rsidRPr="005521C3">
        <w:rPr>
          <w:rFonts w:asciiTheme="minorHAnsi" w:hAnsiTheme="minorHAnsi" w:cstheme="minorHAnsi"/>
          <w:bCs/>
          <w:kern w:val="32"/>
          <w:szCs w:val="24"/>
        </w:rPr>
        <w:t>stosunku,</w:t>
      </w:r>
      <w:r w:rsidRPr="005521C3">
        <w:rPr>
          <w:rFonts w:asciiTheme="minorHAnsi" w:hAnsiTheme="minorHAnsi" w:cstheme="minorHAnsi"/>
          <w:bCs/>
          <w:kern w:val="32"/>
          <w:szCs w:val="24"/>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w:t>
      </w:r>
    </w:p>
    <w:p w14:paraId="590B1A00" w14:textId="4F3ACD3B" w:rsidR="00A645A9" w:rsidRPr="005521C3" w:rsidRDefault="00A645A9" w:rsidP="00EC7DBE">
      <w:pPr>
        <w:pStyle w:val="pkt"/>
        <w:numPr>
          <w:ilvl w:val="0"/>
          <w:numId w:val="6"/>
        </w:numPr>
        <w:spacing w:before="0" w:after="0" w:line="360" w:lineRule="auto"/>
        <w:ind w:left="1248" w:hanging="437"/>
        <w:rPr>
          <w:rFonts w:asciiTheme="minorHAnsi" w:hAnsiTheme="minorHAnsi" w:cstheme="minorHAnsi"/>
          <w:b/>
          <w:bCs/>
          <w:kern w:val="32"/>
          <w:szCs w:val="24"/>
        </w:rPr>
      </w:pPr>
      <w:r w:rsidRPr="005521C3">
        <w:rPr>
          <w:rFonts w:asciiTheme="minorHAnsi" w:hAnsiTheme="minorHAnsi" w:cstheme="minorHAnsi"/>
          <w:bCs/>
          <w:kern w:val="32"/>
          <w:szCs w:val="24"/>
        </w:rPr>
        <w:t xml:space="preserve">który w sposób zawiniony poważnie naruszył obowiązki zawodowe, co podważa jego uczciwość, w </w:t>
      </w:r>
      <w:r w:rsidR="001505E2" w:rsidRPr="005521C3">
        <w:rPr>
          <w:rFonts w:asciiTheme="minorHAnsi" w:hAnsiTheme="minorHAnsi" w:cstheme="minorHAnsi"/>
          <w:bCs/>
          <w:kern w:val="32"/>
          <w:szCs w:val="24"/>
        </w:rPr>
        <w:t>szczególności,</w:t>
      </w:r>
      <w:r w:rsidRPr="005521C3">
        <w:rPr>
          <w:rFonts w:asciiTheme="minorHAnsi" w:hAnsiTheme="minorHAnsi" w:cstheme="minorHAnsi"/>
          <w:bCs/>
          <w:kern w:val="32"/>
          <w:szCs w:val="24"/>
        </w:rPr>
        <w:t xml:space="preserve"> gdy wykonawca w wyniku zamierzonego działania lub rażącego niedbalstwa nie wykonał lub nienależycie wykonał zamówienie, co zamawiający jest w stanie wykazać za pomocą stosownych dowodów;</w:t>
      </w:r>
    </w:p>
    <w:p w14:paraId="19F169F6" w14:textId="77777777" w:rsidR="00F50A5D" w:rsidRDefault="00A645A9" w:rsidP="00EC7DBE">
      <w:pPr>
        <w:pStyle w:val="pkt"/>
        <w:numPr>
          <w:ilvl w:val="0"/>
          <w:numId w:val="6"/>
        </w:numPr>
        <w:spacing w:before="0" w:after="0" w:line="360" w:lineRule="auto"/>
        <w:ind w:left="1248" w:hanging="437"/>
        <w:rPr>
          <w:rFonts w:asciiTheme="minorHAnsi" w:hAnsiTheme="minorHAnsi" w:cstheme="minorHAnsi"/>
          <w:bCs/>
          <w:kern w:val="32"/>
          <w:szCs w:val="24"/>
        </w:rPr>
      </w:pPr>
      <w:r w:rsidRPr="005521C3">
        <w:rPr>
          <w:rFonts w:asciiTheme="minorHAnsi" w:hAnsiTheme="minorHAnsi" w:cstheme="minorHAnsi"/>
          <w:bCs/>
          <w:kern w:val="32"/>
          <w:szCs w:val="24"/>
        </w:rPr>
        <w:t xml:space="preserve">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w:t>
      </w:r>
      <w:r w:rsidR="003D7A49" w:rsidRPr="005521C3">
        <w:rPr>
          <w:rFonts w:asciiTheme="minorHAnsi" w:hAnsiTheme="minorHAnsi" w:cstheme="minorHAnsi"/>
          <w:bCs/>
          <w:kern w:val="32"/>
          <w:szCs w:val="24"/>
        </w:rPr>
        <w:t>rękojmi</w:t>
      </w:r>
      <w:r w:rsidRPr="005521C3">
        <w:rPr>
          <w:rFonts w:asciiTheme="minorHAnsi" w:hAnsiTheme="minorHAnsi" w:cstheme="minorHAnsi"/>
          <w:bCs/>
          <w:kern w:val="32"/>
          <w:szCs w:val="24"/>
        </w:rPr>
        <w:t xml:space="preserve"> za wady</w:t>
      </w:r>
      <w:r w:rsidR="004025EF" w:rsidRPr="005521C3">
        <w:rPr>
          <w:rFonts w:asciiTheme="minorHAnsi" w:hAnsiTheme="minorHAnsi" w:cstheme="minorHAnsi"/>
          <w:bCs/>
          <w:kern w:val="32"/>
          <w:szCs w:val="24"/>
        </w:rPr>
        <w:t>.</w:t>
      </w:r>
    </w:p>
    <w:p w14:paraId="3C6669BB" w14:textId="09DAEA07" w:rsidR="001505E2" w:rsidRPr="001505E2" w:rsidRDefault="001505E2" w:rsidP="001505E2">
      <w:pPr>
        <w:numPr>
          <w:ilvl w:val="0"/>
          <w:numId w:val="6"/>
        </w:numPr>
        <w:spacing w:after="0" w:line="360" w:lineRule="auto"/>
        <w:jc w:val="both"/>
        <w:rPr>
          <w:rFonts w:asciiTheme="minorHAnsi" w:eastAsia="Times New Roman" w:hAnsiTheme="minorHAnsi" w:cstheme="minorHAnsi"/>
          <w:bCs/>
          <w:kern w:val="32"/>
          <w:sz w:val="24"/>
          <w:szCs w:val="24"/>
          <w:lang w:eastAsia="pl-PL"/>
        </w:rPr>
      </w:pPr>
      <w:r>
        <w:rPr>
          <w:rFonts w:asciiTheme="minorHAnsi" w:eastAsia="Times New Roman" w:hAnsiTheme="minorHAnsi" w:cstheme="minorHAnsi"/>
          <w:bCs/>
          <w:kern w:val="32"/>
          <w:sz w:val="24"/>
          <w:szCs w:val="24"/>
          <w:lang w:eastAsia="pl-PL"/>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4C421BBB" w14:textId="3ACC9D88" w:rsidR="00216852" w:rsidRPr="005521C3" w:rsidRDefault="001505E2" w:rsidP="00E01798">
      <w:pPr>
        <w:numPr>
          <w:ilvl w:val="2"/>
          <w:numId w:val="1"/>
        </w:numPr>
        <w:spacing w:after="0" w:line="360" w:lineRule="auto"/>
        <w:contextualSpacing/>
        <w:jc w:val="both"/>
        <w:rPr>
          <w:rFonts w:asciiTheme="minorHAnsi" w:hAnsiTheme="minorHAnsi" w:cstheme="minorHAnsi"/>
          <w:sz w:val="24"/>
          <w:szCs w:val="24"/>
        </w:rPr>
      </w:pPr>
      <w:r>
        <w:rPr>
          <w:rFonts w:asciiTheme="minorHAnsi" w:hAnsiTheme="minorHAnsi" w:cstheme="minorHAnsi"/>
          <w:sz w:val="24"/>
          <w:szCs w:val="24"/>
        </w:rPr>
        <w:t xml:space="preserve"> </w:t>
      </w:r>
      <w:r w:rsidR="00216852" w:rsidRPr="005521C3">
        <w:rPr>
          <w:rFonts w:asciiTheme="minorHAnsi" w:eastAsia="TimesNewRoman" w:hAnsiTheme="minorHAnsi" w:cstheme="minorHAnsi"/>
          <w:bCs/>
          <w:sz w:val="24"/>
          <w:szCs w:val="24"/>
          <w:lang w:eastAsia="pl-PL"/>
        </w:rPr>
        <w:t>Na podstawie art. 7 ust. 1 ustawy z dnia 13 kwietnia 2022 r. w celu przeciwdziałania wspieraniu agresji Federacji Rosyjskiej na Ukrainę rozpoczętej w dniu 24 lutego 2022 r. (Dz.U. z 202</w:t>
      </w:r>
      <w:r>
        <w:rPr>
          <w:rFonts w:asciiTheme="minorHAnsi" w:eastAsia="TimesNewRoman" w:hAnsiTheme="minorHAnsi" w:cstheme="minorHAnsi"/>
          <w:bCs/>
          <w:sz w:val="24"/>
          <w:szCs w:val="24"/>
          <w:lang w:eastAsia="pl-PL"/>
        </w:rPr>
        <w:t>5</w:t>
      </w:r>
      <w:r w:rsidR="00216852" w:rsidRPr="005521C3">
        <w:rPr>
          <w:rFonts w:asciiTheme="minorHAnsi" w:eastAsia="TimesNewRoman" w:hAnsiTheme="minorHAnsi" w:cstheme="minorHAnsi"/>
          <w:bCs/>
          <w:sz w:val="24"/>
          <w:szCs w:val="24"/>
          <w:lang w:eastAsia="pl-PL"/>
        </w:rPr>
        <w:t xml:space="preserve"> r. poz. </w:t>
      </w:r>
      <w:r>
        <w:rPr>
          <w:rFonts w:asciiTheme="minorHAnsi" w:eastAsia="TimesNewRoman" w:hAnsiTheme="minorHAnsi" w:cstheme="minorHAnsi"/>
          <w:bCs/>
          <w:sz w:val="24"/>
          <w:szCs w:val="24"/>
          <w:lang w:eastAsia="pl-PL"/>
        </w:rPr>
        <w:t>514</w:t>
      </w:r>
      <w:r w:rsidR="00216852" w:rsidRPr="005521C3">
        <w:rPr>
          <w:rFonts w:asciiTheme="minorHAnsi" w:eastAsia="TimesNewRoman" w:hAnsiTheme="minorHAnsi" w:cstheme="minorHAnsi"/>
          <w:bCs/>
          <w:sz w:val="24"/>
          <w:szCs w:val="24"/>
          <w:lang w:eastAsia="pl-PL"/>
        </w:rPr>
        <w:t>), zwana dalej „ustawą sankcyjną” z postępowania o udzielenie zamówienia publicznego wyklucza się:</w:t>
      </w:r>
    </w:p>
    <w:p w14:paraId="1F2EA050" w14:textId="77777777" w:rsidR="00216852" w:rsidRPr="005521C3" w:rsidRDefault="00216852">
      <w:pPr>
        <w:pStyle w:val="pkt"/>
        <w:numPr>
          <w:ilvl w:val="0"/>
          <w:numId w:val="14"/>
        </w:numPr>
        <w:spacing w:before="0" w:after="0" w:line="360" w:lineRule="auto"/>
        <w:rPr>
          <w:rFonts w:asciiTheme="minorHAnsi" w:hAnsiTheme="minorHAnsi" w:cstheme="minorHAnsi"/>
          <w:bCs/>
          <w:kern w:val="32"/>
          <w:szCs w:val="24"/>
        </w:rPr>
      </w:pPr>
      <w:r w:rsidRPr="005521C3">
        <w:rPr>
          <w:rFonts w:asciiTheme="minorHAnsi" w:hAnsiTheme="minorHAnsi" w:cstheme="minorHAnsi"/>
          <w:bCs/>
          <w:kern w:val="32"/>
          <w:szCs w:val="24"/>
        </w:rPr>
        <w:t xml:space="preserve">wykonawcę oraz uczestnika konkursu wymienionego w wykazach określonych </w:t>
      </w:r>
      <w:r w:rsidR="00190497" w:rsidRPr="005521C3">
        <w:rPr>
          <w:rFonts w:asciiTheme="minorHAnsi" w:hAnsiTheme="minorHAnsi" w:cstheme="minorHAnsi"/>
          <w:bCs/>
          <w:kern w:val="32"/>
          <w:szCs w:val="24"/>
        </w:rPr>
        <w:br/>
      </w:r>
      <w:r w:rsidRPr="005521C3">
        <w:rPr>
          <w:rFonts w:asciiTheme="minorHAnsi" w:hAnsiTheme="minorHAnsi" w:cstheme="minorHAnsi"/>
          <w:bCs/>
          <w:kern w:val="32"/>
          <w:szCs w:val="24"/>
        </w:rPr>
        <w:t>w rozporządzeniu 765/2006 i rozporządzeniu 269/2014 albo wpisanego na listę na</w:t>
      </w:r>
      <w:r w:rsidR="00190497" w:rsidRPr="005521C3">
        <w:rPr>
          <w:rFonts w:asciiTheme="minorHAnsi" w:hAnsiTheme="minorHAnsi" w:cstheme="minorHAnsi"/>
          <w:bCs/>
          <w:kern w:val="32"/>
          <w:szCs w:val="24"/>
        </w:rPr>
        <w:t xml:space="preserve"> </w:t>
      </w:r>
      <w:r w:rsidRPr="005521C3">
        <w:rPr>
          <w:rFonts w:asciiTheme="minorHAnsi" w:hAnsiTheme="minorHAnsi" w:cstheme="minorHAnsi"/>
          <w:bCs/>
          <w:kern w:val="32"/>
          <w:szCs w:val="24"/>
        </w:rPr>
        <w:t>podstawie decyzji w sprawie wpisu na listę rozstrzygającej o zastosowaniu środka,</w:t>
      </w:r>
      <w:r w:rsidR="00190497" w:rsidRPr="005521C3">
        <w:rPr>
          <w:rFonts w:asciiTheme="minorHAnsi" w:hAnsiTheme="minorHAnsi" w:cstheme="minorHAnsi"/>
          <w:bCs/>
          <w:kern w:val="32"/>
          <w:szCs w:val="24"/>
        </w:rPr>
        <w:t xml:space="preserve"> </w:t>
      </w:r>
      <w:r w:rsidR="00190497" w:rsidRPr="005521C3">
        <w:rPr>
          <w:rFonts w:asciiTheme="minorHAnsi" w:hAnsiTheme="minorHAnsi" w:cstheme="minorHAnsi"/>
          <w:bCs/>
          <w:kern w:val="32"/>
          <w:szCs w:val="24"/>
        </w:rPr>
        <w:br/>
      </w:r>
      <w:r w:rsidRPr="005521C3">
        <w:rPr>
          <w:rFonts w:asciiTheme="minorHAnsi" w:hAnsiTheme="minorHAnsi" w:cstheme="minorHAnsi"/>
          <w:bCs/>
          <w:kern w:val="32"/>
          <w:szCs w:val="24"/>
        </w:rPr>
        <w:t xml:space="preserve">o którym mowa w art. 1 pkt 3 ustawy sankcyjnej; </w:t>
      </w:r>
    </w:p>
    <w:p w14:paraId="5AC8EC8F" w14:textId="2E19AC7E" w:rsidR="00216852" w:rsidRPr="005521C3" w:rsidRDefault="00416C1B">
      <w:pPr>
        <w:pStyle w:val="pkt"/>
        <w:numPr>
          <w:ilvl w:val="0"/>
          <w:numId w:val="14"/>
        </w:numPr>
        <w:spacing w:before="0" w:after="0" w:line="360" w:lineRule="auto"/>
        <w:rPr>
          <w:rFonts w:asciiTheme="minorHAnsi" w:hAnsiTheme="minorHAnsi" w:cstheme="minorHAnsi"/>
          <w:bCs/>
          <w:kern w:val="32"/>
          <w:szCs w:val="24"/>
        </w:rPr>
      </w:pPr>
      <w:r w:rsidRPr="005521C3">
        <w:rPr>
          <w:rFonts w:asciiTheme="minorHAnsi" w:hAnsiTheme="minorHAnsi" w:cstheme="minorHAnsi"/>
          <w:bCs/>
          <w:kern w:val="32"/>
          <w:szCs w:val="24"/>
        </w:rPr>
        <w:lastRenderedPageBreak/>
        <w:t xml:space="preserve"> </w:t>
      </w:r>
      <w:r w:rsidR="00216852" w:rsidRPr="005521C3">
        <w:rPr>
          <w:rFonts w:asciiTheme="minorHAnsi" w:hAnsiTheme="minorHAnsi" w:cstheme="minorHAnsi"/>
          <w:bCs/>
          <w:kern w:val="32"/>
          <w:szCs w:val="24"/>
        </w:rPr>
        <w:t xml:space="preserve">wykonawcę oraz uczestnika konkursu, którego beneficjentem rzeczywistym </w:t>
      </w:r>
      <w:r w:rsidR="004B76CB" w:rsidRPr="005521C3">
        <w:rPr>
          <w:rFonts w:asciiTheme="minorHAnsi" w:hAnsiTheme="minorHAnsi" w:cstheme="minorHAnsi"/>
          <w:bCs/>
          <w:kern w:val="32"/>
          <w:szCs w:val="24"/>
        </w:rPr>
        <w:br/>
      </w:r>
      <w:r w:rsidR="00216852" w:rsidRPr="005521C3">
        <w:rPr>
          <w:rFonts w:asciiTheme="minorHAnsi" w:hAnsiTheme="minorHAnsi" w:cstheme="minorHAnsi"/>
          <w:bCs/>
          <w:kern w:val="32"/>
          <w:szCs w:val="24"/>
        </w:rPr>
        <w:t>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w:t>
      </w:r>
    </w:p>
    <w:p w14:paraId="69281F6F" w14:textId="273729FA" w:rsidR="00416C1B" w:rsidRPr="005521C3" w:rsidRDefault="00416C1B">
      <w:pPr>
        <w:pStyle w:val="pkt"/>
        <w:numPr>
          <w:ilvl w:val="0"/>
          <w:numId w:val="14"/>
        </w:numPr>
        <w:spacing w:before="0" w:after="0" w:line="360" w:lineRule="auto"/>
        <w:rPr>
          <w:rFonts w:asciiTheme="minorHAnsi" w:hAnsiTheme="minorHAnsi" w:cstheme="minorHAnsi"/>
          <w:bCs/>
          <w:szCs w:val="24"/>
        </w:rPr>
      </w:pPr>
      <w:r w:rsidRPr="005521C3">
        <w:rPr>
          <w:rFonts w:asciiTheme="minorHAnsi" w:hAnsiTheme="minorHAnsi" w:cstheme="minorHAnsi"/>
          <w:bCs/>
          <w:kern w:val="32"/>
          <w:szCs w:val="24"/>
        </w:rPr>
        <w:t xml:space="preserve"> Wykonawcę oraz uczestnika konkursu, którego jednostką dominującą </w:t>
      </w:r>
      <w:r w:rsidR="004B76CB" w:rsidRPr="005521C3">
        <w:rPr>
          <w:rFonts w:asciiTheme="minorHAnsi" w:hAnsiTheme="minorHAnsi" w:cstheme="minorHAnsi"/>
          <w:bCs/>
          <w:kern w:val="32"/>
          <w:szCs w:val="24"/>
        </w:rPr>
        <w:br/>
      </w:r>
      <w:r w:rsidRPr="005521C3">
        <w:rPr>
          <w:rFonts w:asciiTheme="minorHAnsi" w:hAnsiTheme="minorHAnsi" w:cstheme="minorHAnsi"/>
          <w:bCs/>
          <w:kern w:val="32"/>
          <w:szCs w:val="24"/>
        </w:rPr>
        <w:t>w rozumieniu art. 3</w:t>
      </w:r>
      <w:r w:rsidRPr="005521C3">
        <w:rPr>
          <w:rFonts w:asciiTheme="minorHAnsi" w:hAnsiTheme="minorHAnsi" w:cstheme="minorHAnsi"/>
          <w:bCs/>
          <w:szCs w:val="24"/>
        </w:rPr>
        <w:t xml:space="preserve">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w:t>
      </w:r>
      <w:r w:rsidR="000F5503" w:rsidRPr="005521C3">
        <w:rPr>
          <w:rFonts w:asciiTheme="minorHAnsi" w:hAnsiTheme="minorHAnsi" w:cstheme="minorHAnsi"/>
          <w:bCs/>
          <w:szCs w:val="24"/>
        </w:rPr>
        <w:br/>
      </w:r>
      <w:r w:rsidRPr="005521C3">
        <w:rPr>
          <w:rFonts w:asciiTheme="minorHAnsi" w:hAnsiTheme="minorHAnsi" w:cstheme="minorHAnsi"/>
          <w:bCs/>
          <w:szCs w:val="24"/>
        </w:rPr>
        <w:t xml:space="preserve">o zastosowaniu środka, o którym mowa w art. 1 pkt 3 ustawy sankcyjnej. </w:t>
      </w:r>
    </w:p>
    <w:p w14:paraId="434ADE55" w14:textId="77777777" w:rsidR="00556A06" w:rsidRPr="005521C3" w:rsidRDefault="00216852" w:rsidP="00E01798">
      <w:pPr>
        <w:numPr>
          <w:ilvl w:val="2"/>
          <w:numId w:val="1"/>
        </w:numPr>
        <w:suppressAutoHyphens/>
        <w:spacing w:line="360" w:lineRule="auto"/>
        <w:jc w:val="both"/>
        <w:textAlignment w:val="baseline"/>
        <w:rPr>
          <w:rFonts w:asciiTheme="minorHAnsi" w:eastAsia="TimesNewRoman" w:hAnsiTheme="minorHAnsi" w:cstheme="minorHAnsi"/>
          <w:bCs/>
          <w:sz w:val="24"/>
          <w:szCs w:val="24"/>
          <w:lang w:eastAsia="pl-PL"/>
        </w:rPr>
      </w:pPr>
      <w:r w:rsidRPr="005521C3">
        <w:rPr>
          <w:rFonts w:asciiTheme="minorHAnsi" w:eastAsia="TimesNewRoman" w:hAnsiTheme="minorHAnsi" w:cstheme="minorHAnsi"/>
          <w:bCs/>
          <w:sz w:val="24"/>
          <w:szCs w:val="24"/>
          <w:lang w:eastAsia="pl-PL"/>
        </w:rPr>
        <w:t>Oferta Wykonawcy wykluczonego na podstawie ww. przepisu zostanie odrzucona.</w:t>
      </w:r>
    </w:p>
    <w:p w14:paraId="2A404A22" w14:textId="77777777" w:rsidR="006A7C41" w:rsidRPr="005521C3" w:rsidRDefault="00416C1B" w:rsidP="00E01798">
      <w:pPr>
        <w:numPr>
          <w:ilvl w:val="1"/>
          <w:numId w:val="1"/>
        </w:numPr>
        <w:suppressAutoHyphens/>
        <w:spacing w:before="120" w:after="120" w:line="360" w:lineRule="auto"/>
        <w:jc w:val="both"/>
        <w:textAlignment w:val="baseline"/>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Spełniają</w:t>
      </w:r>
      <w:r w:rsidR="00042D2E" w:rsidRPr="005521C3">
        <w:rPr>
          <w:rFonts w:asciiTheme="minorHAnsi" w:eastAsia="Times New Roman" w:hAnsiTheme="minorHAnsi" w:cstheme="minorHAnsi"/>
          <w:b/>
          <w:sz w:val="24"/>
          <w:szCs w:val="24"/>
          <w:lang w:eastAsia="pl-PL"/>
        </w:rPr>
        <w:t xml:space="preserve"> następujące warunki udziału w postępowaniu:</w:t>
      </w:r>
    </w:p>
    <w:p w14:paraId="7F68B95D" w14:textId="77777777" w:rsidR="00042D2E" w:rsidRPr="005521C3" w:rsidRDefault="000E332C" w:rsidP="007B73AB">
      <w:pPr>
        <w:numPr>
          <w:ilvl w:val="2"/>
          <w:numId w:val="1"/>
        </w:numPr>
        <w:suppressAutoHyphens/>
        <w:spacing w:after="0" w:line="360" w:lineRule="auto"/>
        <w:jc w:val="both"/>
        <w:textAlignment w:val="baseline"/>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bCs/>
          <w:sz w:val="24"/>
          <w:szCs w:val="24"/>
          <w:u w:val="single"/>
          <w:lang w:eastAsia="pl-PL"/>
        </w:rPr>
        <w:t>Z</w:t>
      </w:r>
      <w:r w:rsidR="00A61CC1" w:rsidRPr="005521C3">
        <w:rPr>
          <w:rFonts w:asciiTheme="minorHAnsi" w:eastAsia="Times New Roman" w:hAnsiTheme="minorHAnsi" w:cstheme="minorHAnsi"/>
          <w:b/>
          <w:bCs/>
          <w:sz w:val="24"/>
          <w:szCs w:val="24"/>
          <w:u w:val="single"/>
          <w:lang w:eastAsia="pl-PL"/>
        </w:rPr>
        <w:t>dolności do występowania w obrocie gospodarczym</w:t>
      </w:r>
    </w:p>
    <w:p w14:paraId="6F9C1BC5" w14:textId="77777777" w:rsidR="00A61CC1" w:rsidRPr="005521C3" w:rsidRDefault="00530CBA" w:rsidP="007B73AB">
      <w:pPr>
        <w:spacing w:after="0" w:line="360" w:lineRule="auto"/>
        <w:ind w:left="1435" w:firstLine="1"/>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Nie wymagane</w:t>
      </w:r>
    </w:p>
    <w:p w14:paraId="52E23F7D" w14:textId="77777777" w:rsidR="00841B5C" w:rsidRPr="005521C3" w:rsidRDefault="00A61CC1" w:rsidP="007B73AB">
      <w:pPr>
        <w:numPr>
          <w:ilvl w:val="2"/>
          <w:numId w:val="1"/>
        </w:numPr>
        <w:suppressAutoHyphens/>
        <w:spacing w:after="0" w:line="360" w:lineRule="auto"/>
        <w:jc w:val="both"/>
        <w:textAlignment w:val="baseline"/>
        <w:rPr>
          <w:rFonts w:asciiTheme="minorHAnsi" w:eastAsia="Times New Roman" w:hAnsiTheme="minorHAnsi" w:cstheme="minorHAnsi"/>
          <w:b/>
          <w:bCs/>
          <w:sz w:val="24"/>
          <w:szCs w:val="24"/>
          <w:u w:val="single"/>
          <w:lang w:eastAsia="pl-PL"/>
        </w:rPr>
      </w:pPr>
      <w:r w:rsidRPr="005521C3">
        <w:rPr>
          <w:rFonts w:asciiTheme="minorHAnsi" w:eastAsia="Times New Roman" w:hAnsiTheme="minorHAnsi" w:cstheme="minorHAnsi"/>
          <w:b/>
          <w:bCs/>
          <w:sz w:val="24"/>
          <w:szCs w:val="24"/>
          <w:u w:val="single"/>
          <w:lang w:eastAsia="pl-PL"/>
        </w:rPr>
        <w:t>Uprawnienia do prowadzenia określonej działalności gospodarczej lub zawodowej o ile wynika to z odrębnych przepisów</w:t>
      </w:r>
    </w:p>
    <w:p w14:paraId="4CAA800B" w14:textId="77777777" w:rsidR="00841B5C" w:rsidRPr="005521C3" w:rsidRDefault="00841B5C" w:rsidP="00EC7DBE">
      <w:pPr>
        <w:suppressAutoHyphens/>
        <w:spacing w:after="120" w:line="360" w:lineRule="auto"/>
        <w:ind w:left="1214"/>
        <w:jc w:val="both"/>
        <w:textAlignment w:val="baseline"/>
        <w:rPr>
          <w:rFonts w:asciiTheme="minorHAnsi" w:eastAsia="Times New Roman" w:hAnsiTheme="minorHAnsi" w:cstheme="minorHAnsi"/>
          <w:b/>
          <w:bCs/>
          <w:sz w:val="24"/>
          <w:szCs w:val="24"/>
          <w:u w:val="single"/>
          <w:lang w:eastAsia="pl-PL"/>
        </w:rPr>
      </w:pPr>
      <w:r w:rsidRPr="005521C3">
        <w:rPr>
          <w:rFonts w:asciiTheme="minorHAnsi" w:eastAsia="Times New Roman" w:hAnsiTheme="minorHAnsi" w:cstheme="minorHAnsi"/>
          <w:b/>
          <w:bCs/>
          <w:sz w:val="24"/>
          <w:szCs w:val="24"/>
          <w:lang w:eastAsia="pl-PL"/>
        </w:rPr>
        <w:t xml:space="preserve">     </w:t>
      </w:r>
      <w:r w:rsidRPr="005521C3">
        <w:rPr>
          <w:rFonts w:asciiTheme="minorHAnsi" w:eastAsia="Times New Roman" w:hAnsiTheme="minorHAnsi" w:cstheme="minorHAnsi"/>
          <w:sz w:val="24"/>
          <w:szCs w:val="24"/>
          <w:lang w:eastAsia="pl-PL"/>
        </w:rPr>
        <w:t>Nie wymagane</w:t>
      </w:r>
    </w:p>
    <w:p w14:paraId="43FEF379" w14:textId="77777777" w:rsidR="00042D2E" w:rsidRPr="005521C3" w:rsidRDefault="00042D2E" w:rsidP="00E01798">
      <w:pPr>
        <w:numPr>
          <w:ilvl w:val="2"/>
          <w:numId w:val="1"/>
        </w:numPr>
        <w:suppressAutoHyphens/>
        <w:spacing w:after="120" w:line="360" w:lineRule="auto"/>
        <w:jc w:val="both"/>
        <w:textAlignment w:val="baseline"/>
        <w:rPr>
          <w:rFonts w:asciiTheme="minorHAnsi" w:eastAsia="Times New Roman" w:hAnsiTheme="minorHAnsi" w:cstheme="minorHAnsi"/>
          <w:b/>
          <w:bCs/>
          <w:sz w:val="24"/>
          <w:szCs w:val="24"/>
          <w:u w:val="single"/>
          <w:lang w:eastAsia="pl-PL"/>
        </w:rPr>
      </w:pPr>
      <w:r w:rsidRPr="005521C3">
        <w:rPr>
          <w:rFonts w:asciiTheme="minorHAnsi" w:eastAsia="Times New Roman" w:hAnsiTheme="minorHAnsi" w:cstheme="minorHAnsi"/>
          <w:b/>
          <w:sz w:val="24"/>
          <w:szCs w:val="24"/>
          <w:u w:val="single"/>
          <w:lang w:eastAsia="pl-PL"/>
        </w:rPr>
        <w:t>Sytuacja ekonomiczna lub finansowa</w:t>
      </w:r>
    </w:p>
    <w:p w14:paraId="26CF3BC1" w14:textId="77777777" w:rsidR="005B72E1" w:rsidRPr="005521C3" w:rsidRDefault="005B72E1" w:rsidP="00EC7DBE">
      <w:pPr>
        <w:suppressAutoHyphens/>
        <w:spacing w:after="120" w:line="360" w:lineRule="auto"/>
        <w:ind w:left="1214" w:firstLine="1"/>
        <w:jc w:val="both"/>
        <w:textAlignment w:val="baseline"/>
        <w:rPr>
          <w:rFonts w:asciiTheme="minorHAnsi" w:eastAsia="Times New Roman" w:hAnsiTheme="minorHAnsi" w:cstheme="minorHAnsi"/>
          <w:b/>
          <w:sz w:val="24"/>
          <w:szCs w:val="24"/>
          <w:u w:val="single"/>
          <w:lang w:eastAsia="pl-PL"/>
        </w:rPr>
      </w:pPr>
      <w:r w:rsidRPr="005521C3">
        <w:rPr>
          <w:rFonts w:asciiTheme="minorHAnsi" w:eastAsia="Times New Roman" w:hAnsiTheme="minorHAnsi" w:cstheme="minorHAnsi"/>
          <w:sz w:val="24"/>
          <w:szCs w:val="24"/>
          <w:lang w:eastAsia="pl-PL"/>
        </w:rPr>
        <w:t xml:space="preserve">     Nie wymagane</w:t>
      </w:r>
      <w:r w:rsidRPr="005521C3">
        <w:rPr>
          <w:rFonts w:asciiTheme="minorHAnsi" w:eastAsia="Times New Roman" w:hAnsiTheme="minorHAnsi" w:cstheme="minorHAnsi"/>
          <w:b/>
          <w:sz w:val="24"/>
          <w:szCs w:val="24"/>
          <w:u w:val="single"/>
          <w:lang w:eastAsia="pl-PL"/>
        </w:rPr>
        <w:t xml:space="preserve"> </w:t>
      </w:r>
    </w:p>
    <w:p w14:paraId="773429EF" w14:textId="351EF095" w:rsidR="00AF16DC" w:rsidRPr="005521C3" w:rsidRDefault="00042D2E" w:rsidP="00E01798">
      <w:pPr>
        <w:numPr>
          <w:ilvl w:val="2"/>
          <w:numId w:val="1"/>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sidRPr="005521C3">
        <w:rPr>
          <w:rFonts w:asciiTheme="minorHAnsi" w:eastAsia="Times New Roman" w:hAnsiTheme="minorHAnsi" w:cstheme="minorHAnsi"/>
          <w:b/>
          <w:sz w:val="24"/>
          <w:szCs w:val="24"/>
          <w:u w:val="single"/>
          <w:lang w:eastAsia="pl-PL"/>
        </w:rPr>
        <w:t xml:space="preserve">Zdolność techniczna </w:t>
      </w:r>
      <w:r w:rsidR="00A61CC1" w:rsidRPr="005521C3">
        <w:rPr>
          <w:rFonts w:asciiTheme="minorHAnsi" w:eastAsia="Times New Roman" w:hAnsiTheme="minorHAnsi" w:cstheme="minorHAnsi"/>
          <w:b/>
          <w:sz w:val="24"/>
          <w:szCs w:val="24"/>
          <w:u w:val="single"/>
          <w:lang w:eastAsia="pl-PL"/>
        </w:rPr>
        <w:t xml:space="preserve">lub </w:t>
      </w:r>
      <w:r w:rsidRPr="005521C3">
        <w:rPr>
          <w:rFonts w:asciiTheme="minorHAnsi" w:eastAsia="Times New Roman" w:hAnsiTheme="minorHAnsi" w:cstheme="minorHAnsi"/>
          <w:b/>
          <w:sz w:val="24"/>
          <w:szCs w:val="24"/>
          <w:u w:val="single"/>
          <w:lang w:eastAsia="pl-PL"/>
        </w:rPr>
        <w:t>zawodowa</w:t>
      </w:r>
      <w:r w:rsidR="00776AA1" w:rsidRPr="005521C3">
        <w:rPr>
          <w:rFonts w:asciiTheme="minorHAnsi" w:eastAsia="Times New Roman" w:hAnsiTheme="minorHAnsi" w:cstheme="minorHAnsi"/>
          <w:b/>
          <w:sz w:val="24"/>
          <w:szCs w:val="24"/>
          <w:u w:val="single"/>
          <w:lang w:eastAsia="pl-PL"/>
        </w:rPr>
        <w:t xml:space="preserve"> </w:t>
      </w:r>
    </w:p>
    <w:p w14:paraId="2739B953" w14:textId="77777777" w:rsidR="00AF16DC" w:rsidRPr="005521C3" w:rsidRDefault="003757D4" w:rsidP="00E01798">
      <w:pPr>
        <w:numPr>
          <w:ilvl w:val="3"/>
          <w:numId w:val="1"/>
        </w:numPr>
        <w:tabs>
          <w:tab w:val="right" w:pos="-4680"/>
        </w:tabs>
        <w:spacing w:before="120" w:after="120" w:line="360" w:lineRule="auto"/>
        <w:ind w:left="1985" w:hanging="851"/>
        <w:jc w:val="both"/>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z w:val="24"/>
          <w:szCs w:val="24"/>
          <w:lang w:eastAsia="pl-PL"/>
        </w:rPr>
        <w:t xml:space="preserve"> </w:t>
      </w:r>
      <w:r w:rsidR="00AF16DC" w:rsidRPr="005521C3">
        <w:rPr>
          <w:rFonts w:asciiTheme="minorHAnsi" w:eastAsia="Times New Roman" w:hAnsiTheme="minorHAnsi" w:cstheme="minorHAnsi"/>
          <w:b/>
          <w:bCs/>
          <w:sz w:val="24"/>
          <w:szCs w:val="24"/>
          <w:lang w:eastAsia="pl-PL"/>
        </w:rPr>
        <w:t>Posiadanie wiedzy i doświadczenia</w:t>
      </w:r>
    </w:p>
    <w:p w14:paraId="6C877699" w14:textId="7F0C02A7" w:rsidR="008E1785" w:rsidRPr="005521C3" w:rsidRDefault="00455151" w:rsidP="00EC7DBE">
      <w:pPr>
        <w:pStyle w:val="Akapitzlist"/>
        <w:spacing w:after="0" w:line="360" w:lineRule="auto"/>
        <w:ind w:left="0"/>
        <w:jc w:val="both"/>
        <w:rPr>
          <w:rFonts w:asciiTheme="minorHAnsi" w:eastAsia="Times New Roman" w:hAnsiTheme="minorHAnsi" w:cstheme="minorHAnsi"/>
          <w:bCs/>
          <w:sz w:val="24"/>
          <w:szCs w:val="24"/>
          <w:lang w:val="pl-PL" w:eastAsia="pl-PL"/>
        </w:rPr>
      </w:pPr>
      <w:r w:rsidRPr="005521C3">
        <w:rPr>
          <w:rFonts w:asciiTheme="minorHAnsi" w:eastAsia="Times New Roman" w:hAnsiTheme="minorHAnsi" w:cstheme="minorHAnsi"/>
          <w:bCs/>
          <w:sz w:val="24"/>
          <w:szCs w:val="24"/>
          <w:lang w:eastAsia="pl-PL"/>
        </w:rPr>
        <w:t>Wykonawca musi wykazać, że wykonał w okresie ostatnich 5 lat przed upływem terminu</w:t>
      </w:r>
      <w:r w:rsidR="005867E9" w:rsidRPr="005521C3">
        <w:rPr>
          <w:rFonts w:asciiTheme="minorHAnsi" w:eastAsia="Times New Roman" w:hAnsiTheme="minorHAnsi" w:cstheme="minorHAnsi"/>
          <w:bCs/>
          <w:sz w:val="24"/>
          <w:szCs w:val="24"/>
          <w:lang w:eastAsia="pl-PL"/>
        </w:rPr>
        <w:t xml:space="preserve"> </w:t>
      </w:r>
      <w:r w:rsidRPr="005521C3">
        <w:rPr>
          <w:rFonts w:asciiTheme="minorHAnsi" w:eastAsia="Times New Roman" w:hAnsiTheme="minorHAnsi" w:cstheme="minorHAnsi"/>
          <w:bCs/>
          <w:sz w:val="24"/>
          <w:szCs w:val="24"/>
          <w:lang w:eastAsia="pl-PL"/>
        </w:rPr>
        <w:t xml:space="preserve">składania ofert, a jeżeli okres prowadzenia działalności jest krótszy – w </w:t>
      </w:r>
      <w:r w:rsidRPr="00D659A1">
        <w:rPr>
          <w:rFonts w:asciiTheme="minorHAnsi" w:eastAsia="Times New Roman" w:hAnsiTheme="minorHAnsi" w:cstheme="minorHAnsi"/>
          <w:bCs/>
          <w:sz w:val="24"/>
          <w:szCs w:val="24"/>
          <w:lang w:eastAsia="pl-PL"/>
        </w:rPr>
        <w:t>tym okresie</w:t>
      </w:r>
      <w:r w:rsidR="00D659A1" w:rsidRPr="00D659A1">
        <w:rPr>
          <w:rFonts w:asciiTheme="minorHAnsi" w:hAnsiTheme="minorHAnsi" w:cstheme="minorHAnsi"/>
          <w:sz w:val="24"/>
          <w:szCs w:val="24"/>
        </w:rPr>
        <w:t>,</w:t>
      </w:r>
      <w:r w:rsidR="00D659A1">
        <w:rPr>
          <w:rFonts w:ascii="Tahoma" w:hAnsi="Tahoma" w:cs="Tahoma"/>
          <w:szCs w:val="20"/>
        </w:rPr>
        <w:t xml:space="preserve"> </w:t>
      </w:r>
      <w:r w:rsidR="00416C1B" w:rsidRPr="005521C3">
        <w:rPr>
          <w:rFonts w:asciiTheme="minorHAnsi" w:eastAsia="Times New Roman" w:hAnsiTheme="minorHAnsi" w:cstheme="minorHAnsi"/>
          <w:bCs/>
          <w:sz w:val="24"/>
          <w:szCs w:val="24"/>
          <w:lang w:val="pl-PL" w:eastAsia="pl-PL"/>
        </w:rPr>
        <w:t>co najmniej</w:t>
      </w:r>
      <w:r w:rsidR="0043783B" w:rsidRPr="005521C3">
        <w:rPr>
          <w:rFonts w:asciiTheme="minorHAnsi" w:eastAsia="Times New Roman" w:hAnsiTheme="minorHAnsi" w:cstheme="minorHAnsi"/>
          <w:bCs/>
          <w:sz w:val="24"/>
          <w:szCs w:val="24"/>
          <w:lang w:val="pl-PL" w:eastAsia="pl-PL"/>
        </w:rPr>
        <w:t>:</w:t>
      </w:r>
      <w:r w:rsidR="00EC7DBE" w:rsidRPr="005521C3">
        <w:rPr>
          <w:rFonts w:asciiTheme="minorHAnsi" w:eastAsia="Times New Roman" w:hAnsiTheme="minorHAnsi" w:cstheme="minorHAnsi"/>
          <w:bCs/>
          <w:sz w:val="24"/>
          <w:szCs w:val="24"/>
          <w:lang w:val="pl-PL" w:eastAsia="pl-PL"/>
        </w:rPr>
        <w:t xml:space="preserve"> </w:t>
      </w:r>
      <w:r w:rsidR="004F5FC5" w:rsidRPr="005521C3">
        <w:rPr>
          <w:rFonts w:asciiTheme="minorHAnsi" w:hAnsiTheme="minorHAnsi" w:cstheme="minorHAnsi"/>
          <w:b/>
          <w:sz w:val="24"/>
          <w:szCs w:val="24"/>
          <w:lang w:val="pl-PL"/>
        </w:rPr>
        <w:lastRenderedPageBreak/>
        <w:t>jedną</w:t>
      </w:r>
      <w:r w:rsidR="000F5503" w:rsidRPr="005521C3">
        <w:rPr>
          <w:rFonts w:asciiTheme="minorHAnsi" w:hAnsiTheme="minorHAnsi" w:cstheme="minorHAnsi"/>
          <w:b/>
          <w:sz w:val="24"/>
          <w:szCs w:val="24"/>
          <w:lang w:val="pl-PL"/>
        </w:rPr>
        <w:t xml:space="preserve"> robot</w:t>
      </w:r>
      <w:r w:rsidR="004F5FC5" w:rsidRPr="005521C3">
        <w:rPr>
          <w:rFonts w:asciiTheme="minorHAnsi" w:hAnsiTheme="minorHAnsi" w:cstheme="minorHAnsi"/>
          <w:b/>
          <w:sz w:val="24"/>
          <w:szCs w:val="24"/>
          <w:lang w:val="pl-PL"/>
        </w:rPr>
        <w:t>ę</w:t>
      </w:r>
      <w:r w:rsidR="000F5503" w:rsidRPr="005521C3">
        <w:rPr>
          <w:rFonts w:asciiTheme="minorHAnsi" w:hAnsiTheme="minorHAnsi" w:cstheme="minorHAnsi"/>
          <w:b/>
          <w:sz w:val="24"/>
          <w:szCs w:val="24"/>
          <w:lang w:val="pl-PL"/>
        </w:rPr>
        <w:t xml:space="preserve"> </w:t>
      </w:r>
      <w:r w:rsidR="00510907" w:rsidRPr="005521C3">
        <w:rPr>
          <w:rFonts w:asciiTheme="minorHAnsi" w:hAnsiTheme="minorHAnsi" w:cstheme="minorHAnsi"/>
          <w:b/>
          <w:sz w:val="24"/>
          <w:szCs w:val="24"/>
          <w:lang w:val="pl-PL"/>
        </w:rPr>
        <w:t>budowlan</w:t>
      </w:r>
      <w:r w:rsidR="004F5FC5" w:rsidRPr="005521C3">
        <w:rPr>
          <w:rFonts w:asciiTheme="minorHAnsi" w:hAnsiTheme="minorHAnsi" w:cstheme="minorHAnsi"/>
          <w:b/>
          <w:sz w:val="24"/>
          <w:szCs w:val="24"/>
          <w:lang w:val="pl-PL"/>
        </w:rPr>
        <w:t>ą</w:t>
      </w:r>
      <w:r w:rsidR="00510907" w:rsidRPr="005521C3">
        <w:rPr>
          <w:rFonts w:asciiTheme="minorHAnsi" w:hAnsiTheme="minorHAnsi" w:cstheme="minorHAnsi"/>
          <w:b/>
          <w:sz w:val="24"/>
          <w:szCs w:val="24"/>
          <w:lang w:val="pl-PL"/>
        </w:rPr>
        <w:t xml:space="preserve"> polegając</w:t>
      </w:r>
      <w:r w:rsidR="004F5FC5" w:rsidRPr="005521C3">
        <w:rPr>
          <w:rFonts w:asciiTheme="minorHAnsi" w:hAnsiTheme="minorHAnsi" w:cstheme="minorHAnsi"/>
          <w:b/>
          <w:sz w:val="24"/>
          <w:szCs w:val="24"/>
          <w:lang w:val="pl-PL"/>
        </w:rPr>
        <w:t>ą</w:t>
      </w:r>
      <w:r w:rsidR="00510907" w:rsidRPr="005521C3">
        <w:rPr>
          <w:rFonts w:asciiTheme="minorHAnsi" w:hAnsiTheme="minorHAnsi" w:cstheme="minorHAnsi"/>
          <w:b/>
          <w:sz w:val="24"/>
          <w:szCs w:val="24"/>
          <w:lang w:val="pl-PL"/>
        </w:rPr>
        <w:t xml:space="preserve"> na zrealizowaniu remontu</w:t>
      </w:r>
      <w:r w:rsidR="004F5FC5" w:rsidRPr="005521C3">
        <w:rPr>
          <w:rFonts w:asciiTheme="minorHAnsi" w:hAnsiTheme="minorHAnsi" w:cstheme="minorHAnsi"/>
          <w:b/>
          <w:sz w:val="24"/>
          <w:szCs w:val="24"/>
          <w:lang w:val="pl-PL"/>
        </w:rPr>
        <w:t xml:space="preserve"> </w:t>
      </w:r>
      <w:r w:rsidR="00B23CD0">
        <w:rPr>
          <w:rFonts w:asciiTheme="minorHAnsi" w:hAnsiTheme="minorHAnsi" w:cstheme="minorHAnsi"/>
          <w:b/>
          <w:sz w:val="24"/>
          <w:szCs w:val="24"/>
          <w:lang w:val="pl-PL"/>
        </w:rPr>
        <w:t xml:space="preserve">cząstkowego </w:t>
      </w:r>
      <w:r w:rsidR="004F5FC5" w:rsidRPr="005521C3">
        <w:rPr>
          <w:rFonts w:asciiTheme="minorHAnsi" w:hAnsiTheme="minorHAnsi" w:cstheme="minorHAnsi"/>
          <w:b/>
          <w:sz w:val="24"/>
          <w:szCs w:val="24"/>
          <w:lang w:val="pl-PL"/>
        </w:rPr>
        <w:t xml:space="preserve">nawierzchni asfaltowych dróg za kwotę min. 200 000,00 PLN </w:t>
      </w:r>
      <w:r w:rsidR="00510907" w:rsidRPr="005521C3">
        <w:rPr>
          <w:rFonts w:asciiTheme="minorHAnsi" w:hAnsiTheme="minorHAnsi" w:cstheme="minorHAnsi"/>
          <w:b/>
          <w:sz w:val="24"/>
          <w:szCs w:val="24"/>
          <w:lang w:val="pl-PL"/>
        </w:rPr>
        <w:t>(brutto)</w:t>
      </w:r>
      <w:r w:rsidR="007C27F4" w:rsidRPr="005521C3">
        <w:rPr>
          <w:rFonts w:asciiTheme="minorHAnsi" w:hAnsiTheme="minorHAnsi" w:cstheme="minorHAnsi"/>
          <w:b/>
          <w:color w:val="000000"/>
          <w:sz w:val="24"/>
          <w:szCs w:val="24"/>
        </w:rPr>
        <w:t>.</w:t>
      </w:r>
    </w:p>
    <w:p w14:paraId="23DDB66F" w14:textId="77777777" w:rsidR="00E52C8B" w:rsidRPr="005521C3" w:rsidRDefault="00E52C8B" w:rsidP="00E01798">
      <w:pPr>
        <w:numPr>
          <w:ilvl w:val="3"/>
          <w:numId w:val="1"/>
        </w:numPr>
        <w:tabs>
          <w:tab w:val="right" w:pos="-4680"/>
        </w:tabs>
        <w:spacing w:before="120" w:after="120" w:line="360" w:lineRule="auto"/>
        <w:jc w:val="both"/>
        <w:rPr>
          <w:rFonts w:asciiTheme="minorHAnsi" w:hAnsiTheme="minorHAnsi" w:cstheme="minorHAnsi"/>
          <w:b/>
          <w:color w:val="000000"/>
          <w:sz w:val="24"/>
          <w:szCs w:val="24"/>
        </w:rPr>
      </w:pPr>
      <w:r w:rsidRPr="005521C3">
        <w:rPr>
          <w:rFonts w:asciiTheme="minorHAnsi" w:eastAsia="Times New Roman" w:hAnsiTheme="minorHAnsi" w:cstheme="minorHAnsi"/>
          <w:b/>
          <w:sz w:val="24"/>
          <w:szCs w:val="24"/>
          <w:lang w:eastAsia="pl-PL"/>
        </w:rPr>
        <w:t>Dysponowanie</w:t>
      </w:r>
      <w:r w:rsidRPr="005521C3">
        <w:rPr>
          <w:rFonts w:asciiTheme="minorHAnsi" w:hAnsiTheme="minorHAnsi" w:cstheme="minorHAnsi"/>
          <w:b/>
          <w:color w:val="000000"/>
          <w:sz w:val="24"/>
          <w:szCs w:val="24"/>
        </w:rPr>
        <w:t xml:space="preserve"> osobami zdolnymi do wykonania zamówienia </w:t>
      </w:r>
    </w:p>
    <w:p w14:paraId="37A88062" w14:textId="77777777" w:rsidR="00510907" w:rsidRPr="005521C3" w:rsidRDefault="00510907" w:rsidP="00510907">
      <w:pPr>
        <w:spacing w:before="120" w:line="360" w:lineRule="auto"/>
        <w:jc w:val="both"/>
        <w:rPr>
          <w:rFonts w:asciiTheme="minorHAnsi" w:hAnsiTheme="minorHAnsi" w:cstheme="minorHAnsi"/>
          <w:sz w:val="24"/>
          <w:szCs w:val="24"/>
        </w:rPr>
      </w:pPr>
      <w:r w:rsidRPr="005521C3">
        <w:rPr>
          <w:rFonts w:asciiTheme="minorHAnsi" w:hAnsiTheme="minorHAnsi" w:cstheme="minorHAnsi"/>
          <w:bCs/>
          <w:sz w:val="24"/>
          <w:szCs w:val="24"/>
        </w:rPr>
        <w:t xml:space="preserve">Wykonawca </w:t>
      </w:r>
      <w:r w:rsidRPr="005521C3">
        <w:rPr>
          <w:rFonts w:asciiTheme="minorHAnsi" w:hAnsiTheme="minorHAnsi" w:cstheme="minorHAnsi"/>
          <w:sz w:val="24"/>
          <w:szCs w:val="24"/>
        </w:rPr>
        <w:t xml:space="preserve">musi mieć do dyspozycji osobę legitymującą się kwalifikacjami odpowiednimi do stanowiska, jakie zostaną tej osobie powierzone. </w:t>
      </w:r>
    </w:p>
    <w:p w14:paraId="5B72A88D" w14:textId="77777777" w:rsidR="00510907" w:rsidRPr="005521C3" w:rsidRDefault="00510907" w:rsidP="00510907">
      <w:pPr>
        <w:suppressAutoHyphens/>
        <w:spacing w:after="0" w:line="360" w:lineRule="auto"/>
        <w:jc w:val="both"/>
        <w:textAlignment w:val="baseline"/>
        <w:rPr>
          <w:rFonts w:asciiTheme="minorHAnsi" w:hAnsiTheme="minorHAnsi" w:cstheme="minorHAnsi"/>
          <w:sz w:val="24"/>
          <w:szCs w:val="24"/>
        </w:rPr>
      </w:pPr>
      <w:r w:rsidRPr="005521C3">
        <w:rPr>
          <w:rFonts w:asciiTheme="minorHAnsi" w:hAnsiTheme="minorHAnsi" w:cstheme="minorHAnsi"/>
          <w:sz w:val="24"/>
          <w:szCs w:val="24"/>
        </w:rPr>
        <w:t>W szczególności Wykonawca będzie dysponował osobą na wymienione w poniższej tabeli stanowisko</w:t>
      </w:r>
    </w:p>
    <w:tbl>
      <w:tblPr>
        <w:tblW w:w="918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
        <w:gridCol w:w="2445"/>
        <w:gridCol w:w="6208"/>
      </w:tblGrid>
      <w:tr w:rsidR="00510907" w:rsidRPr="005521C3" w14:paraId="172087B4" w14:textId="77777777" w:rsidTr="00510907">
        <w:tc>
          <w:tcPr>
            <w:tcW w:w="532" w:type="dxa"/>
            <w:tcBorders>
              <w:top w:val="single" w:sz="4" w:space="0" w:color="auto"/>
              <w:left w:val="single" w:sz="4" w:space="0" w:color="auto"/>
              <w:bottom w:val="single" w:sz="4" w:space="0" w:color="auto"/>
              <w:right w:val="single" w:sz="4" w:space="0" w:color="auto"/>
            </w:tcBorders>
            <w:hideMark/>
          </w:tcPr>
          <w:p w14:paraId="37E5F388" w14:textId="77777777" w:rsidR="00510907" w:rsidRPr="005521C3" w:rsidRDefault="00510907" w:rsidP="00510907">
            <w:pPr>
              <w:suppressAutoHyphens/>
              <w:spacing w:after="0" w:line="360" w:lineRule="auto"/>
              <w:jc w:val="both"/>
              <w:textAlignment w:val="baseline"/>
              <w:rPr>
                <w:rFonts w:asciiTheme="minorHAnsi" w:eastAsia="Times New Roman" w:hAnsiTheme="minorHAnsi" w:cstheme="minorHAnsi"/>
                <w:b/>
                <w:color w:val="222222"/>
                <w:sz w:val="24"/>
                <w:szCs w:val="24"/>
                <w:lang w:eastAsia="pl-PL"/>
              </w:rPr>
            </w:pPr>
            <w:r w:rsidRPr="005521C3">
              <w:rPr>
                <w:rFonts w:asciiTheme="minorHAnsi" w:eastAsia="Times New Roman" w:hAnsiTheme="minorHAnsi" w:cstheme="minorHAnsi"/>
                <w:b/>
                <w:color w:val="222222"/>
                <w:sz w:val="24"/>
                <w:szCs w:val="24"/>
                <w:lang w:eastAsia="pl-PL"/>
              </w:rPr>
              <w:t>l.p.</w:t>
            </w:r>
          </w:p>
        </w:tc>
        <w:tc>
          <w:tcPr>
            <w:tcW w:w="2445" w:type="dxa"/>
            <w:tcBorders>
              <w:top w:val="single" w:sz="4" w:space="0" w:color="auto"/>
              <w:left w:val="single" w:sz="4" w:space="0" w:color="auto"/>
              <w:bottom w:val="single" w:sz="4" w:space="0" w:color="auto"/>
              <w:right w:val="single" w:sz="4" w:space="0" w:color="auto"/>
            </w:tcBorders>
            <w:hideMark/>
          </w:tcPr>
          <w:p w14:paraId="0BBC835F" w14:textId="77777777" w:rsidR="00510907" w:rsidRPr="005521C3" w:rsidRDefault="00510907" w:rsidP="00510907">
            <w:pPr>
              <w:suppressAutoHyphens/>
              <w:spacing w:after="0" w:line="360" w:lineRule="auto"/>
              <w:jc w:val="both"/>
              <w:textAlignment w:val="baseline"/>
              <w:rPr>
                <w:rFonts w:asciiTheme="minorHAnsi" w:eastAsia="Times New Roman" w:hAnsiTheme="minorHAnsi" w:cstheme="minorHAnsi"/>
                <w:b/>
                <w:color w:val="222222"/>
                <w:sz w:val="24"/>
                <w:szCs w:val="24"/>
                <w:lang w:eastAsia="pl-PL"/>
              </w:rPr>
            </w:pPr>
            <w:r w:rsidRPr="005521C3">
              <w:rPr>
                <w:rFonts w:asciiTheme="minorHAnsi" w:eastAsia="Times New Roman" w:hAnsiTheme="minorHAnsi" w:cstheme="minorHAnsi"/>
                <w:b/>
                <w:color w:val="222222"/>
                <w:sz w:val="24"/>
                <w:szCs w:val="24"/>
                <w:lang w:eastAsia="pl-PL"/>
              </w:rPr>
              <w:t>Stanowisko</w:t>
            </w:r>
          </w:p>
        </w:tc>
        <w:tc>
          <w:tcPr>
            <w:tcW w:w="6208" w:type="dxa"/>
            <w:tcBorders>
              <w:top w:val="single" w:sz="4" w:space="0" w:color="auto"/>
              <w:left w:val="single" w:sz="4" w:space="0" w:color="auto"/>
              <w:bottom w:val="single" w:sz="4" w:space="0" w:color="auto"/>
              <w:right w:val="single" w:sz="4" w:space="0" w:color="auto"/>
            </w:tcBorders>
            <w:hideMark/>
          </w:tcPr>
          <w:p w14:paraId="5A089A9E" w14:textId="77777777" w:rsidR="00510907" w:rsidRPr="005521C3" w:rsidRDefault="00510907" w:rsidP="00510907">
            <w:pPr>
              <w:suppressAutoHyphens/>
              <w:spacing w:after="0" w:line="360" w:lineRule="auto"/>
              <w:jc w:val="both"/>
              <w:textAlignment w:val="baseline"/>
              <w:rPr>
                <w:rFonts w:asciiTheme="minorHAnsi" w:eastAsia="Times New Roman" w:hAnsiTheme="minorHAnsi" w:cstheme="minorHAnsi"/>
                <w:b/>
                <w:color w:val="222222"/>
                <w:sz w:val="24"/>
                <w:szCs w:val="24"/>
                <w:lang w:eastAsia="pl-PL"/>
              </w:rPr>
            </w:pPr>
            <w:r w:rsidRPr="005521C3">
              <w:rPr>
                <w:rFonts w:asciiTheme="minorHAnsi" w:eastAsia="Times New Roman" w:hAnsiTheme="minorHAnsi" w:cstheme="minorHAnsi"/>
                <w:b/>
                <w:color w:val="222222"/>
                <w:sz w:val="24"/>
                <w:szCs w:val="24"/>
                <w:lang w:eastAsia="pl-PL"/>
              </w:rPr>
              <w:t xml:space="preserve"> Kwalifikacje (uprawnienia)</w:t>
            </w:r>
          </w:p>
        </w:tc>
      </w:tr>
      <w:tr w:rsidR="00510907" w:rsidRPr="005521C3" w14:paraId="100132B8" w14:textId="77777777" w:rsidTr="00510907">
        <w:trPr>
          <w:trHeight w:val="603"/>
        </w:trPr>
        <w:tc>
          <w:tcPr>
            <w:tcW w:w="532" w:type="dxa"/>
            <w:tcBorders>
              <w:top w:val="single" w:sz="4" w:space="0" w:color="auto"/>
              <w:left w:val="single" w:sz="4" w:space="0" w:color="auto"/>
              <w:bottom w:val="single" w:sz="4" w:space="0" w:color="auto"/>
              <w:right w:val="single" w:sz="4" w:space="0" w:color="auto"/>
            </w:tcBorders>
            <w:vAlign w:val="center"/>
            <w:hideMark/>
          </w:tcPr>
          <w:p w14:paraId="5602B1DF" w14:textId="77777777" w:rsidR="00510907" w:rsidRPr="005521C3" w:rsidRDefault="00510907" w:rsidP="00D659A1">
            <w:pPr>
              <w:suppressAutoHyphens/>
              <w:spacing w:before="240" w:after="0" w:line="360" w:lineRule="auto"/>
              <w:jc w:val="both"/>
              <w:textAlignment w:val="baseline"/>
              <w:rPr>
                <w:rFonts w:asciiTheme="minorHAnsi" w:eastAsia="Times New Roman" w:hAnsiTheme="minorHAnsi" w:cstheme="minorHAnsi"/>
                <w:color w:val="222222"/>
                <w:sz w:val="24"/>
                <w:szCs w:val="24"/>
                <w:lang w:eastAsia="pl-PL"/>
              </w:rPr>
            </w:pPr>
            <w:r w:rsidRPr="005521C3">
              <w:rPr>
                <w:rFonts w:asciiTheme="minorHAnsi" w:eastAsia="Times New Roman" w:hAnsiTheme="minorHAnsi" w:cstheme="minorHAnsi"/>
                <w:color w:val="222222"/>
                <w:sz w:val="24"/>
                <w:szCs w:val="24"/>
                <w:lang w:eastAsia="pl-PL"/>
              </w:rPr>
              <w:t>1</w:t>
            </w:r>
          </w:p>
        </w:tc>
        <w:tc>
          <w:tcPr>
            <w:tcW w:w="2445" w:type="dxa"/>
            <w:tcBorders>
              <w:top w:val="single" w:sz="4" w:space="0" w:color="auto"/>
              <w:left w:val="single" w:sz="4" w:space="0" w:color="auto"/>
              <w:bottom w:val="single" w:sz="4" w:space="0" w:color="auto"/>
              <w:right w:val="single" w:sz="4" w:space="0" w:color="auto"/>
            </w:tcBorders>
            <w:vAlign w:val="center"/>
            <w:hideMark/>
          </w:tcPr>
          <w:p w14:paraId="406E9BAB" w14:textId="77777777" w:rsidR="00510907" w:rsidRPr="005521C3" w:rsidRDefault="00510907" w:rsidP="00D659A1">
            <w:pPr>
              <w:suppressAutoHyphens/>
              <w:spacing w:before="240" w:after="0" w:line="360" w:lineRule="auto"/>
              <w:jc w:val="both"/>
              <w:textAlignment w:val="baseline"/>
              <w:rPr>
                <w:rFonts w:asciiTheme="minorHAnsi" w:eastAsia="Times New Roman" w:hAnsiTheme="minorHAnsi" w:cstheme="minorHAnsi"/>
                <w:b/>
                <w:bCs/>
                <w:color w:val="222222"/>
                <w:sz w:val="24"/>
                <w:szCs w:val="24"/>
                <w:lang w:eastAsia="pl-PL"/>
              </w:rPr>
            </w:pPr>
            <w:r w:rsidRPr="005521C3">
              <w:rPr>
                <w:rFonts w:asciiTheme="minorHAnsi" w:eastAsia="Times New Roman" w:hAnsiTheme="minorHAnsi" w:cstheme="minorHAnsi"/>
                <w:b/>
                <w:bCs/>
                <w:color w:val="222222"/>
                <w:sz w:val="24"/>
                <w:szCs w:val="24"/>
                <w:lang w:eastAsia="pl-PL"/>
              </w:rPr>
              <w:t>Kierownik budowy</w:t>
            </w:r>
          </w:p>
        </w:tc>
        <w:tc>
          <w:tcPr>
            <w:tcW w:w="6208" w:type="dxa"/>
            <w:tcBorders>
              <w:top w:val="single" w:sz="4" w:space="0" w:color="auto"/>
              <w:left w:val="single" w:sz="4" w:space="0" w:color="auto"/>
              <w:bottom w:val="single" w:sz="4" w:space="0" w:color="auto"/>
              <w:right w:val="single" w:sz="4" w:space="0" w:color="auto"/>
            </w:tcBorders>
            <w:vAlign w:val="center"/>
            <w:hideMark/>
          </w:tcPr>
          <w:p w14:paraId="6E56B8EC" w14:textId="77777777" w:rsidR="00510907" w:rsidRPr="005521C3" w:rsidRDefault="00510907" w:rsidP="00D659A1">
            <w:pPr>
              <w:suppressAutoHyphens/>
              <w:spacing w:before="240" w:after="0" w:line="360" w:lineRule="auto"/>
              <w:jc w:val="both"/>
              <w:textAlignment w:val="baseline"/>
              <w:rPr>
                <w:rFonts w:asciiTheme="minorHAnsi" w:eastAsia="Times New Roman" w:hAnsiTheme="minorHAnsi" w:cstheme="minorHAnsi"/>
                <w:color w:val="222222"/>
                <w:sz w:val="24"/>
                <w:szCs w:val="24"/>
                <w:lang w:eastAsia="pl-PL"/>
              </w:rPr>
            </w:pPr>
            <w:r w:rsidRPr="005521C3">
              <w:rPr>
                <w:rFonts w:asciiTheme="minorHAnsi" w:eastAsia="Times New Roman" w:hAnsiTheme="minorHAnsi" w:cstheme="minorHAnsi"/>
                <w:color w:val="222222"/>
                <w:sz w:val="24"/>
                <w:szCs w:val="24"/>
                <w:lang w:eastAsia="pl-PL"/>
              </w:rPr>
              <w:t>Uprawnienia budowlane do kierowania robotami w branży drogowej</w:t>
            </w:r>
          </w:p>
        </w:tc>
      </w:tr>
    </w:tbl>
    <w:p w14:paraId="22B787CF" w14:textId="65A9C096" w:rsidR="00510907" w:rsidRPr="005521C3" w:rsidRDefault="00510907" w:rsidP="00D659A1">
      <w:pPr>
        <w:suppressAutoHyphens/>
        <w:spacing w:before="240" w:after="0" w:line="360" w:lineRule="auto"/>
        <w:jc w:val="both"/>
        <w:textAlignment w:val="baseline"/>
        <w:rPr>
          <w:rFonts w:asciiTheme="minorHAnsi" w:eastAsia="Times New Roman" w:hAnsiTheme="minorHAnsi" w:cstheme="minorHAnsi"/>
          <w:color w:val="222222"/>
          <w:sz w:val="24"/>
          <w:szCs w:val="24"/>
          <w:lang w:eastAsia="pl-PL"/>
        </w:rPr>
      </w:pPr>
      <w:r w:rsidRPr="005521C3">
        <w:rPr>
          <w:rFonts w:asciiTheme="minorHAnsi" w:eastAsia="Times New Roman" w:hAnsiTheme="minorHAnsi" w:cstheme="minorHAnsi"/>
          <w:color w:val="222222"/>
          <w:sz w:val="24"/>
          <w:szCs w:val="24"/>
          <w:lang w:eastAsia="pl-PL"/>
        </w:rPr>
        <w:t xml:space="preserve">a) Przez posiadanie uprawnień budowlanych, wymaganych prawem dla osób uczestniczących </w:t>
      </w:r>
      <w:r w:rsidRPr="005521C3">
        <w:rPr>
          <w:rFonts w:asciiTheme="minorHAnsi" w:eastAsia="Times New Roman" w:hAnsiTheme="minorHAnsi" w:cstheme="minorHAnsi"/>
          <w:color w:val="222222"/>
          <w:sz w:val="24"/>
          <w:szCs w:val="24"/>
          <w:lang w:eastAsia="pl-PL"/>
        </w:rPr>
        <w:br/>
        <w:t xml:space="preserve">w realizacji zamówienia, rozumie się uprawnienia do wykonywania samodzielnych funkcji </w:t>
      </w:r>
      <w:r w:rsidRPr="005521C3">
        <w:rPr>
          <w:rFonts w:asciiTheme="minorHAnsi" w:eastAsia="Times New Roman" w:hAnsiTheme="minorHAnsi" w:cstheme="minorHAnsi"/>
          <w:color w:val="222222"/>
          <w:sz w:val="24"/>
          <w:szCs w:val="24"/>
          <w:lang w:eastAsia="pl-PL"/>
        </w:rPr>
        <w:br/>
        <w:t xml:space="preserve">w budownictwie w rozumieniu ustawy z dnia 7 lipca 1994 roku </w:t>
      </w:r>
      <w:r w:rsidR="00D659A1" w:rsidRPr="005521C3">
        <w:rPr>
          <w:rFonts w:asciiTheme="minorHAnsi" w:eastAsia="Times New Roman" w:hAnsiTheme="minorHAnsi" w:cstheme="minorHAnsi"/>
          <w:color w:val="222222"/>
          <w:sz w:val="24"/>
          <w:szCs w:val="24"/>
          <w:lang w:eastAsia="pl-PL"/>
        </w:rPr>
        <w:t>- Prawo</w:t>
      </w:r>
      <w:r w:rsidRPr="005521C3">
        <w:rPr>
          <w:rFonts w:asciiTheme="minorHAnsi" w:eastAsia="Times New Roman" w:hAnsiTheme="minorHAnsi" w:cstheme="minorHAnsi"/>
          <w:color w:val="222222"/>
          <w:sz w:val="24"/>
          <w:szCs w:val="24"/>
          <w:lang w:eastAsia="pl-PL"/>
        </w:rPr>
        <w:t xml:space="preserve"> budowlane (tekst jedn. Dz. U. z 2024 poz. 725).  Uprawnienia budowlane (nazwy specjalności i ich zakresy) będą rozpatrywane zgodnie z przepisami regulującymi nadawanie uprawnień budowlanych w dacie ich nadania.</w:t>
      </w:r>
    </w:p>
    <w:p w14:paraId="75E1D654" w14:textId="77777777" w:rsidR="00510907" w:rsidRPr="005521C3" w:rsidRDefault="00510907" w:rsidP="00510907">
      <w:pPr>
        <w:suppressAutoHyphens/>
        <w:spacing w:after="0" w:line="360" w:lineRule="auto"/>
        <w:jc w:val="both"/>
        <w:textAlignment w:val="baseline"/>
        <w:rPr>
          <w:rFonts w:asciiTheme="minorHAnsi" w:eastAsia="Times New Roman" w:hAnsiTheme="minorHAnsi" w:cstheme="minorHAnsi"/>
          <w:color w:val="222222"/>
          <w:sz w:val="24"/>
          <w:szCs w:val="24"/>
          <w:lang w:eastAsia="pl-PL"/>
        </w:rPr>
      </w:pPr>
      <w:r w:rsidRPr="005521C3">
        <w:rPr>
          <w:rFonts w:asciiTheme="minorHAnsi" w:eastAsia="Times New Roman" w:hAnsiTheme="minorHAnsi" w:cstheme="minorHAnsi"/>
          <w:color w:val="222222"/>
          <w:sz w:val="24"/>
          <w:szCs w:val="24"/>
          <w:lang w:eastAsia="pl-PL"/>
        </w:rPr>
        <w:t>b)</w:t>
      </w:r>
      <w:r w:rsidRPr="005521C3">
        <w:rPr>
          <w:rFonts w:asciiTheme="minorHAnsi" w:eastAsia="Times New Roman" w:hAnsiTheme="minorHAnsi" w:cstheme="minorHAnsi"/>
          <w:color w:val="222222"/>
          <w:sz w:val="24"/>
          <w:szCs w:val="24"/>
          <w:lang w:eastAsia="pl-PL"/>
        </w:rPr>
        <w:tab/>
        <w:t xml:space="preserve"> Zgodnie z art. 12 a ustawy Prawo budowlane z dnia 7 lipca 1994 roku (tekst jedn. Dz. U. </w:t>
      </w:r>
    </w:p>
    <w:p w14:paraId="5FB0D227" w14:textId="1DCEDC19" w:rsidR="00510907" w:rsidRPr="005521C3" w:rsidRDefault="00510907" w:rsidP="00510907">
      <w:pPr>
        <w:suppressAutoHyphens/>
        <w:spacing w:after="0" w:line="360" w:lineRule="auto"/>
        <w:jc w:val="both"/>
        <w:textAlignment w:val="baseline"/>
        <w:rPr>
          <w:rFonts w:asciiTheme="minorHAnsi" w:eastAsia="Times New Roman" w:hAnsiTheme="minorHAnsi" w:cstheme="minorHAnsi"/>
          <w:color w:val="222222"/>
          <w:sz w:val="24"/>
          <w:szCs w:val="24"/>
          <w:lang w:eastAsia="pl-PL"/>
        </w:rPr>
      </w:pPr>
      <w:r w:rsidRPr="005521C3">
        <w:rPr>
          <w:rFonts w:asciiTheme="minorHAnsi" w:eastAsia="Times New Roman" w:hAnsiTheme="minorHAnsi" w:cstheme="minorHAnsi"/>
          <w:color w:val="222222"/>
          <w:sz w:val="24"/>
          <w:szCs w:val="24"/>
          <w:lang w:eastAsia="pl-PL"/>
        </w:rPr>
        <w:t xml:space="preserve">z 2024 roku, poz. 725), samodzielne funkcje techniczne w budownictwie, mogą również wykonywać osoby, których odpowiednie kwalifikacje zawodowe zostały uznane na zasadach określonych w przepisach odrębnych - ustawa z dnia 22 grudnia 2015 roku o zasadach uznawania kwalifikacji zawodowych nabytych w państwach członkowskich Unii Europejskiej (tekst </w:t>
      </w:r>
      <w:r w:rsidR="00676EA6" w:rsidRPr="005521C3">
        <w:rPr>
          <w:rFonts w:asciiTheme="minorHAnsi" w:eastAsia="Times New Roman" w:hAnsiTheme="minorHAnsi" w:cstheme="minorHAnsi"/>
          <w:color w:val="222222"/>
          <w:sz w:val="24"/>
          <w:szCs w:val="24"/>
          <w:lang w:eastAsia="pl-PL"/>
        </w:rPr>
        <w:t>jedn.</w:t>
      </w:r>
      <w:r w:rsidRPr="005521C3">
        <w:rPr>
          <w:rFonts w:asciiTheme="minorHAnsi" w:eastAsia="Times New Roman" w:hAnsiTheme="minorHAnsi" w:cstheme="minorHAnsi"/>
          <w:color w:val="222222"/>
          <w:sz w:val="24"/>
          <w:szCs w:val="24"/>
          <w:lang w:eastAsia="pl-PL"/>
        </w:rPr>
        <w:t xml:space="preserve"> Dz. U. z 2023 roku, poz. 334).</w:t>
      </w:r>
    </w:p>
    <w:p w14:paraId="7205CF97" w14:textId="3FC74A1A" w:rsidR="00CB1223" w:rsidRPr="005521C3" w:rsidRDefault="00CB1223" w:rsidP="00510907">
      <w:pPr>
        <w:numPr>
          <w:ilvl w:val="1"/>
          <w:numId w:val="1"/>
        </w:numPr>
        <w:suppressAutoHyphens/>
        <w:spacing w:after="0" w:line="360" w:lineRule="auto"/>
        <w:jc w:val="both"/>
        <w:textAlignment w:val="baseline"/>
        <w:rPr>
          <w:rFonts w:asciiTheme="minorHAnsi" w:eastAsia="Times New Roman" w:hAnsiTheme="minorHAnsi" w:cstheme="minorHAnsi"/>
          <w:color w:val="222222"/>
          <w:sz w:val="24"/>
          <w:szCs w:val="24"/>
          <w:lang w:eastAsia="pl-PL"/>
        </w:rPr>
      </w:pPr>
      <w:r w:rsidRPr="005521C3">
        <w:rPr>
          <w:rFonts w:asciiTheme="minorHAnsi" w:eastAsia="Times New Roman" w:hAnsiTheme="minorHAnsi" w:cstheme="minorHAnsi"/>
          <w:color w:val="222222"/>
          <w:sz w:val="24"/>
          <w:szCs w:val="24"/>
          <w:lang w:eastAsia="pl-P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63F9C884" w14:textId="28F4B68C" w:rsidR="00772DC0" w:rsidRPr="005521C3" w:rsidRDefault="008765FF" w:rsidP="00E01798">
      <w:pPr>
        <w:numPr>
          <w:ilvl w:val="1"/>
          <w:numId w:val="1"/>
        </w:numPr>
        <w:suppressAutoHyphens/>
        <w:spacing w:after="0" w:line="360" w:lineRule="auto"/>
        <w:jc w:val="both"/>
        <w:textAlignment w:val="baseline"/>
        <w:rPr>
          <w:rFonts w:asciiTheme="minorHAnsi" w:eastAsia="Times New Roman" w:hAnsiTheme="minorHAnsi" w:cstheme="minorHAnsi"/>
          <w:color w:val="222222"/>
          <w:sz w:val="24"/>
          <w:szCs w:val="24"/>
          <w:lang w:eastAsia="pl-PL"/>
        </w:rPr>
      </w:pPr>
      <w:r w:rsidRPr="005521C3">
        <w:rPr>
          <w:rFonts w:asciiTheme="minorHAnsi" w:eastAsia="Times New Roman" w:hAnsiTheme="minorHAnsi" w:cstheme="minorHAnsi"/>
          <w:color w:val="222222"/>
          <w:sz w:val="24"/>
          <w:szCs w:val="24"/>
          <w:lang w:eastAsia="pl-PL"/>
        </w:rPr>
        <w:t xml:space="preserve"> </w:t>
      </w:r>
      <w:r w:rsidR="00CB1223" w:rsidRPr="005521C3">
        <w:rPr>
          <w:rFonts w:asciiTheme="minorHAnsi" w:eastAsia="Times New Roman" w:hAnsiTheme="minorHAnsi" w:cstheme="minorHAnsi"/>
          <w:color w:val="222222"/>
          <w:sz w:val="24"/>
          <w:szCs w:val="24"/>
          <w:lang w:eastAsia="pl-PL"/>
        </w:rPr>
        <w:t>W przypadku, o którym mowa w pkt.6.</w:t>
      </w:r>
      <w:r w:rsidR="00756D92" w:rsidRPr="005521C3">
        <w:rPr>
          <w:rFonts w:asciiTheme="minorHAnsi" w:eastAsia="Times New Roman" w:hAnsiTheme="minorHAnsi" w:cstheme="minorHAnsi"/>
          <w:color w:val="222222"/>
          <w:sz w:val="24"/>
          <w:szCs w:val="24"/>
          <w:lang w:eastAsia="pl-PL"/>
        </w:rPr>
        <w:t>3</w:t>
      </w:r>
      <w:r w:rsidR="00CB1223" w:rsidRPr="005521C3">
        <w:rPr>
          <w:rFonts w:asciiTheme="minorHAnsi" w:eastAsia="Times New Roman" w:hAnsiTheme="minorHAnsi" w:cstheme="minorHAnsi"/>
          <w:color w:val="222222"/>
          <w:sz w:val="24"/>
          <w:szCs w:val="24"/>
          <w:lang w:eastAsia="pl-PL"/>
        </w:rPr>
        <w:t xml:space="preserve"> SWZ, </w:t>
      </w:r>
      <w:r w:rsidR="00676EA6">
        <w:rPr>
          <w:rFonts w:asciiTheme="minorHAnsi" w:eastAsia="Times New Roman" w:hAnsiTheme="minorHAnsi" w:cstheme="minorHAnsi"/>
          <w:color w:val="222222"/>
          <w:sz w:val="24"/>
          <w:szCs w:val="24"/>
          <w:lang w:eastAsia="pl-PL"/>
        </w:rPr>
        <w:t>W</w:t>
      </w:r>
      <w:r w:rsidR="00CB1223" w:rsidRPr="005521C3">
        <w:rPr>
          <w:rFonts w:asciiTheme="minorHAnsi" w:eastAsia="Times New Roman" w:hAnsiTheme="minorHAnsi" w:cstheme="minorHAnsi"/>
          <w:color w:val="222222"/>
          <w:sz w:val="24"/>
          <w:szCs w:val="24"/>
          <w:lang w:eastAsia="pl-PL"/>
        </w:rPr>
        <w:t>ykonawcy wspólnie ubiegający się o udzielenie zamówienia dołączają odpowiednio do oferty oświadczenie, z którego wynika, które roboty budowlane, dostawy lub usługi wykonają poszczególni wykonawcy.</w:t>
      </w:r>
    </w:p>
    <w:p w14:paraId="008E691E" w14:textId="77777777" w:rsidR="003721BF" w:rsidRPr="005521C3" w:rsidRDefault="008765FF" w:rsidP="00E01798">
      <w:pPr>
        <w:numPr>
          <w:ilvl w:val="1"/>
          <w:numId w:val="1"/>
        </w:numPr>
        <w:suppressAutoHyphens/>
        <w:spacing w:after="0" w:line="360" w:lineRule="auto"/>
        <w:jc w:val="both"/>
        <w:textAlignment w:val="baseline"/>
        <w:rPr>
          <w:rFonts w:asciiTheme="minorHAnsi" w:hAnsiTheme="minorHAnsi" w:cstheme="minorHAnsi"/>
          <w:sz w:val="24"/>
          <w:szCs w:val="24"/>
        </w:rPr>
      </w:pPr>
      <w:r w:rsidRPr="005521C3">
        <w:rPr>
          <w:rFonts w:asciiTheme="minorHAnsi" w:hAnsiTheme="minorHAnsi" w:cstheme="minorHAnsi"/>
          <w:sz w:val="24"/>
          <w:szCs w:val="24"/>
        </w:rPr>
        <w:lastRenderedPageBreak/>
        <w:t xml:space="preserve"> </w:t>
      </w:r>
      <w:r w:rsidR="003721BF" w:rsidRPr="005521C3">
        <w:rPr>
          <w:rFonts w:asciiTheme="minorHAnsi" w:hAnsiTheme="minorHAnsi" w:cstheme="minorHAnsi"/>
          <w:sz w:val="24"/>
          <w:szCs w:val="24"/>
        </w:rPr>
        <w:t>W przypadku Wykonawców wspólnie ubiegających się o udzielenie zamówienia, oświadczeni</w:t>
      </w:r>
      <w:r w:rsidR="008764D7" w:rsidRPr="005521C3">
        <w:rPr>
          <w:rFonts w:asciiTheme="minorHAnsi" w:hAnsiTheme="minorHAnsi" w:cstheme="minorHAnsi"/>
          <w:sz w:val="24"/>
          <w:szCs w:val="24"/>
        </w:rPr>
        <w:t>e</w:t>
      </w:r>
      <w:r w:rsidR="003721BF" w:rsidRPr="005521C3">
        <w:rPr>
          <w:rFonts w:asciiTheme="minorHAnsi" w:hAnsiTheme="minorHAnsi" w:cstheme="minorHAnsi"/>
          <w:sz w:val="24"/>
          <w:szCs w:val="24"/>
        </w:rPr>
        <w:t>, o który</w:t>
      </w:r>
      <w:r w:rsidR="008764D7" w:rsidRPr="005521C3">
        <w:rPr>
          <w:rFonts w:asciiTheme="minorHAnsi" w:hAnsiTheme="minorHAnsi" w:cstheme="minorHAnsi"/>
          <w:sz w:val="24"/>
          <w:szCs w:val="24"/>
        </w:rPr>
        <w:t>m</w:t>
      </w:r>
      <w:r w:rsidR="003721BF" w:rsidRPr="005521C3">
        <w:rPr>
          <w:rFonts w:asciiTheme="minorHAnsi" w:hAnsiTheme="minorHAnsi" w:cstheme="minorHAnsi"/>
          <w:sz w:val="24"/>
          <w:szCs w:val="24"/>
        </w:rPr>
        <w:t xml:space="preserve"> mowa </w:t>
      </w:r>
      <w:r w:rsidR="008253B8" w:rsidRPr="005521C3">
        <w:rPr>
          <w:rFonts w:asciiTheme="minorHAnsi" w:hAnsiTheme="minorHAnsi" w:cstheme="minorHAnsi"/>
          <w:sz w:val="24"/>
          <w:szCs w:val="24"/>
        </w:rPr>
        <w:t>w pkt 7</w:t>
      </w:r>
      <w:r w:rsidR="00AF16DC" w:rsidRPr="005521C3">
        <w:rPr>
          <w:rFonts w:asciiTheme="minorHAnsi" w:hAnsiTheme="minorHAnsi" w:cstheme="minorHAnsi"/>
          <w:sz w:val="24"/>
          <w:szCs w:val="24"/>
        </w:rPr>
        <w:t>.1</w:t>
      </w:r>
      <w:r w:rsidR="006B7A77" w:rsidRPr="005521C3">
        <w:rPr>
          <w:rFonts w:asciiTheme="minorHAnsi" w:hAnsiTheme="minorHAnsi" w:cstheme="minorHAnsi"/>
          <w:sz w:val="24"/>
          <w:szCs w:val="24"/>
        </w:rPr>
        <w:t xml:space="preserve">.1 </w:t>
      </w:r>
      <w:r w:rsidR="003721BF" w:rsidRPr="005521C3">
        <w:rPr>
          <w:rFonts w:asciiTheme="minorHAnsi" w:hAnsiTheme="minorHAnsi" w:cstheme="minorHAnsi"/>
          <w:sz w:val="24"/>
          <w:szCs w:val="24"/>
        </w:rPr>
        <w:t xml:space="preserve">składa każdy z wykonawców. Oświadczenia te potwierdzają brak podstaw wykluczenia oraz spełnianie warunków udziału </w:t>
      </w:r>
      <w:r w:rsidR="004B76CB" w:rsidRPr="005521C3">
        <w:rPr>
          <w:rFonts w:asciiTheme="minorHAnsi" w:hAnsiTheme="minorHAnsi" w:cstheme="minorHAnsi"/>
          <w:sz w:val="24"/>
          <w:szCs w:val="24"/>
        </w:rPr>
        <w:br/>
      </w:r>
      <w:r w:rsidR="003721BF" w:rsidRPr="005521C3">
        <w:rPr>
          <w:rFonts w:asciiTheme="minorHAnsi" w:hAnsiTheme="minorHAnsi" w:cstheme="minorHAnsi"/>
          <w:sz w:val="24"/>
          <w:szCs w:val="24"/>
        </w:rPr>
        <w:t>w zakresie, w jakim każdy z</w:t>
      </w:r>
      <w:r w:rsidR="00AF16DC" w:rsidRPr="005521C3">
        <w:rPr>
          <w:rFonts w:asciiTheme="minorHAnsi" w:hAnsiTheme="minorHAnsi" w:cstheme="minorHAnsi"/>
          <w:sz w:val="24"/>
          <w:szCs w:val="24"/>
        </w:rPr>
        <w:t xml:space="preserve"> </w:t>
      </w:r>
      <w:r w:rsidR="003721BF" w:rsidRPr="005521C3">
        <w:rPr>
          <w:rFonts w:asciiTheme="minorHAnsi" w:hAnsiTheme="minorHAnsi" w:cstheme="minorHAnsi"/>
          <w:sz w:val="24"/>
          <w:szCs w:val="24"/>
        </w:rPr>
        <w:t xml:space="preserve">wykonawców wykazuje spełnianie warunków udziału </w:t>
      </w:r>
      <w:r w:rsidR="004B76CB" w:rsidRPr="005521C3">
        <w:rPr>
          <w:rFonts w:asciiTheme="minorHAnsi" w:hAnsiTheme="minorHAnsi" w:cstheme="minorHAnsi"/>
          <w:sz w:val="24"/>
          <w:szCs w:val="24"/>
        </w:rPr>
        <w:br/>
      </w:r>
      <w:r w:rsidR="003721BF" w:rsidRPr="005521C3">
        <w:rPr>
          <w:rFonts w:asciiTheme="minorHAnsi" w:hAnsiTheme="minorHAnsi" w:cstheme="minorHAnsi"/>
          <w:sz w:val="24"/>
          <w:szCs w:val="24"/>
        </w:rPr>
        <w:t>w postępowaniu</w:t>
      </w:r>
      <w:r w:rsidR="00AF16DC" w:rsidRPr="005521C3">
        <w:rPr>
          <w:rFonts w:asciiTheme="minorHAnsi" w:hAnsiTheme="minorHAnsi" w:cstheme="minorHAnsi"/>
          <w:sz w:val="24"/>
          <w:szCs w:val="24"/>
        </w:rPr>
        <w:t xml:space="preserve"> i brak podst</w:t>
      </w:r>
      <w:r w:rsidR="00D96A08" w:rsidRPr="005521C3">
        <w:rPr>
          <w:rFonts w:asciiTheme="minorHAnsi" w:hAnsiTheme="minorHAnsi" w:cstheme="minorHAnsi"/>
          <w:sz w:val="24"/>
          <w:szCs w:val="24"/>
        </w:rPr>
        <w:t>aw</w:t>
      </w:r>
      <w:r w:rsidR="00AF16DC" w:rsidRPr="005521C3">
        <w:rPr>
          <w:rFonts w:asciiTheme="minorHAnsi" w:hAnsiTheme="minorHAnsi" w:cstheme="minorHAnsi"/>
          <w:sz w:val="24"/>
          <w:szCs w:val="24"/>
        </w:rPr>
        <w:t xml:space="preserve"> wykluczenia.</w:t>
      </w:r>
    </w:p>
    <w:p w14:paraId="72634C5B" w14:textId="77777777" w:rsidR="00D2242B" w:rsidRPr="005521C3" w:rsidRDefault="008765FF" w:rsidP="00E01798">
      <w:pPr>
        <w:numPr>
          <w:ilvl w:val="1"/>
          <w:numId w:val="1"/>
        </w:numPr>
        <w:suppressAutoHyphens/>
        <w:spacing w:after="0" w:line="360" w:lineRule="auto"/>
        <w:jc w:val="both"/>
        <w:textAlignment w:val="baseline"/>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 xml:space="preserve"> </w:t>
      </w:r>
      <w:r w:rsidR="00D2242B" w:rsidRPr="005521C3">
        <w:rPr>
          <w:rFonts w:asciiTheme="minorHAnsi" w:eastAsia="Times New Roman" w:hAnsiTheme="minorHAnsi" w:cstheme="minorHAnsi"/>
          <w:sz w:val="24"/>
          <w:szCs w:val="24"/>
        </w:rPr>
        <w:t xml:space="preserve">Wykonawca zgodnie z art. </w:t>
      </w:r>
      <w:r w:rsidR="006E77CE" w:rsidRPr="005521C3">
        <w:rPr>
          <w:rFonts w:asciiTheme="minorHAnsi" w:eastAsia="Times New Roman" w:hAnsiTheme="minorHAnsi" w:cstheme="minorHAnsi"/>
          <w:sz w:val="24"/>
          <w:szCs w:val="24"/>
        </w:rPr>
        <w:t>118 ust.1 u</w:t>
      </w:r>
      <w:r w:rsidR="00D2242B" w:rsidRPr="005521C3">
        <w:rPr>
          <w:rFonts w:asciiTheme="minorHAnsi" w:eastAsia="Times New Roman" w:hAnsiTheme="minorHAnsi" w:cstheme="minorHAnsi"/>
          <w:sz w:val="24"/>
          <w:szCs w:val="24"/>
        </w:rPr>
        <w:t xml:space="preserve">stawy może w celu potwierdzenia spełniania warunków udziału w postępowaniu, </w:t>
      </w:r>
      <w:r w:rsidR="006E77CE" w:rsidRPr="005521C3">
        <w:rPr>
          <w:rFonts w:asciiTheme="minorHAnsi" w:eastAsia="Times New Roman" w:hAnsiTheme="minorHAnsi" w:cstheme="minorHAnsi"/>
          <w:sz w:val="24"/>
          <w:szCs w:val="24"/>
        </w:rPr>
        <w:t xml:space="preserve">w stosownych sytuacjach oraz w odniesieniu do konkretnego zamówienia </w:t>
      </w:r>
      <w:r w:rsidR="00D2242B" w:rsidRPr="005521C3">
        <w:rPr>
          <w:rFonts w:asciiTheme="minorHAnsi" w:eastAsia="Times New Roman" w:hAnsiTheme="minorHAnsi" w:cstheme="minorHAnsi"/>
          <w:sz w:val="24"/>
          <w:szCs w:val="24"/>
        </w:rPr>
        <w:t>polegać na zdolnościach technicznych lub zawodowych lub sytuacji finansowej lub ekonomicznej podmiotów</w:t>
      </w:r>
      <w:r w:rsidR="006E77CE" w:rsidRPr="005521C3">
        <w:rPr>
          <w:rFonts w:asciiTheme="minorHAnsi" w:eastAsia="Times New Roman" w:hAnsiTheme="minorHAnsi" w:cstheme="minorHAnsi"/>
          <w:sz w:val="24"/>
          <w:szCs w:val="24"/>
        </w:rPr>
        <w:t xml:space="preserve"> udostępniających zasoby</w:t>
      </w:r>
      <w:r w:rsidR="00D2242B" w:rsidRPr="005521C3">
        <w:rPr>
          <w:rFonts w:asciiTheme="minorHAnsi" w:eastAsia="Times New Roman" w:hAnsiTheme="minorHAnsi" w:cstheme="minorHAnsi"/>
          <w:sz w:val="24"/>
          <w:szCs w:val="24"/>
        </w:rPr>
        <w:t>, niezależnie od charakteru prawnego łączących go z nim stosunków prawnych.</w:t>
      </w:r>
    </w:p>
    <w:p w14:paraId="6675428F" w14:textId="77777777" w:rsidR="00D2242B" w:rsidRPr="005521C3" w:rsidRDefault="008765FF" w:rsidP="00E01798">
      <w:pPr>
        <w:numPr>
          <w:ilvl w:val="1"/>
          <w:numId w:val="1"/>
        </w:numPr>
        <w:suppressAutoHyphens/>
        <w:spacing w:after="0" w:line="360" w:lineRule="auto"/>
        <w:jc w:val="both"/>
        <w:textAlignment w:val="baseline"/>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 xml:space="preserve"> </w:t>
      </w:r>
      <w:r w:rsidR="00D2242B" w:rsidRPr="005521C3">
        <w:rPr>
          <w:rFonts w:asciiTheme="minorHAnsi" w:eastAsia="Times New Roman" w:hAnsiTheme="minorHAnsi" w:cstheme="minorHAnsi"/>
          <w:sz w:val="24"/>
          <w:szCs w:val="24"/>
        </w:rPr>
        <w:t>Wykonawca, który polega na zdolnościach lub sytuacji podmiotów</w:t>
      </w:r>
      <w:r w:rsidR="006E77CE" w:rsidRPr="005521C3">
        <w:rPr>
          <w:rFonts w:asciiTheme="minorHAnsi" w:eastAsia="Times New Roman" w:hAnsiTheme="minorHAnsi" w:cstheme="minorHAnsi"/>
          <w:sz w:val="24"/>
          <w:szCs w:val="24"/>
        </w:rPr>
        <w:t xml:space="preserve"> udostępniających zasoby, </w:t>
      </w:r>
      <w:r w:rsidR="00BA09F4" w:rsidRPr="005521C3">
        <w:rPr>
          <w:rFonts w:asciiTheme="minorHAnsi" w:eastAsia="Times New Roman" w:hAnsiTheme="minorHAnsi" w:cstheme="minorHAnsi"/>
          <w:sz w:val="24"/>
          <w:szCs w:val="24"/>
        </w:rPr>
        <w:t>składa wraz z ofertą zobowiązanie podmiotu udostępniającego zasoby do oddania mu do dyspozycji niezbędnych zasobów na potrzeby realizacji zamówienia lub inny podmiotowy środek dowodowy potwierdzający, że wykonawca realizując zamówienia będzie dysponował niezbędnymi zasobami tych podmiotów</w:t>
      </w:r>
      <w:r w:rsidR="009978AB" w:rsidRPr="005521C3">
        <w:rPr>
          <w:rFonts w:asciiTheme="minorHAnsi" w:eastAsia="Times New Roman" w:hAnsiTheme="minorHAnsi" w:cstheme="minorHAnsi"/>
          <w:sz w:val="24"/>
          <w:szCs w:val="24"/>
        </w:rPr>
        <w:t>.</w:t>
      </w:r>
    </w:p>
    <w:p w14:paraId="3B8744F0" w14:textId="4EFD44C2" w:rsidR="009978AB" w:rsidRPr="005521C3" w:rsidRDefault="00872F67" w:rsidP="00E01798">
      <w:pPr>
        <w:numPr>
          <w:ilvl w:val="1"/>
          <w:numId w:val="1"/>
        </w:numPr>
        <w:suppressAutoHyphens/>
        <w:spacing w:after="0" w:line="360" w:lineRule="auto"/>
        <w:jc w:val="both"/>
        <w:textAlignment w:val="baseline"/>
        <w:rPr>
          <w:rFonts w:asciiTheme="minorHAnsi" w:hAnsiTheme="minorHAnsi" w:cstheme="minorHAnsi"/>
          <w:sz w:val="24"/>
          <w:szCs w:val="24"/>
        </w:rPr>
      </w:pPr>
      <w:r w:rsidRPr="005521C3">
        <w:rPr>
          <w:rFonts w:asciiTheme="minorHAnsi" w:hAnsiTheme="minorHAnsi" w:cstheme="minorHAnsi"/>
          <w:sz w:val="24"/>
          <w:szCs w:val="24"/>
        </w:rPr>
        <w:t xml:space="preserve"> </w:t>
      </w:r>
      <w:r w:rsidR="009978AB" w:rsidRPr="005521C3">
        <w:rPr>
          <w:rFonts w:asciiTheme="minorHAnsi" w:hAnsiTheme="minorHAnsi" w:cstheme="minorHAnsi"/>
          <w:sz w:val="24"/>
          <w:szCs w:val="24"/>
        </w:rPr>
        <w:t xml:space="preserve">Zamawiający ocenia, czy udostępniane wykonawcy przez podmioty udostępniające zasoby zdolności techniczne lub zawodowe, pozwalają na wykazanie przez wykonawcę spełniania warunków udziału w postępowaniu, a także bada, czy nie </w:t>
      </w:r>
      <w:r w:rsidR="00676EA6" w:rsidRPr="005521C3">
        <w:rPr>
          <w:rFonts w:asciiTheme="minorHAnsi" w:hAnsiTheme="minorHAnsi" w:cstheme="minorHAnsi"/>
          <w:sz w:val="24"/>
          <w:szCs w:val="24"/>
        </w:rPr>
        <w:t>zachodzą,</w:t>
      </w:r>
      <w:r w:rsidR="009978AB" w:rsidRPr="005521C3">
        <w:rPr>
          <w:rFonts w:asciiTheme="minorHAnsi" w:hAnsiTheme="minorHAnsi" w:cstheme="minorHAnsi"/>
          <w:sz w:val="24"/>
          <w:szCs w:val="24"/>
        </w:rPr>
        <w:t xml:space="preserve"> wobec tego podmiotu podstawy wykluczenia, które zostały przewidziane względem wykonawcy.</w:t>
      </w:r>
    </w:p>
    <w:p w14:paraId="4F6C6E9F" w14:textId="717AA2C4" w:rsidR="009978AB" w:rsidRPr="005521C3" w:rsidRDefault="008765FF" w:rsidP="00E01798">
      <w:pPr>
        <w:numPr>
          <w:ilvl w:val="1"/>
          <w:numId w:val="1"/>
        </w:numPr>
        <w:suppressAutoHyphens/>
        <w:spacing w:after="0" w:line="360" w:lineRule="auto"/>
        <w:jc w:val="both"/>
        <w:textAlignment w:val="baseline"/>
        <w:rPr>
          <w:rFonts w:asciiTheme="minorHAnsi" w:eastAsia="Times New Roman" w:hAnsiTheme="minorHAnsi" w:cstheme="minorHAnsi"/>
          <w:sz w:val="24"/>
          <w:szCs w:val="24"/>
        </w:rPr>
      </w:pPr>
      <w:r w:rsidRPr="005521C3">
        <w:rPr>
          <w:rFonts w:asciiTheme="minorHAnsi" w:hAnsiTheme="minorHAnsi" w:cstheme="minorHAnsi"/>
          <w:sz w:val="24"/>
          <w:szCs w:val="24"/>
        </w:rPr>
        <w:t xml:space="preserve"> </w:t>
      </w:r>
      <w:r w:rsidR="009978AB" w:rsidRPr="005521C3">
        <w:rPr>
          <w:rFonts w:asciiTheme="minorHAnsi" w:hAnsiTheme="minorHAnsi" w:cstheme="minorHAnsi"/>
          <w:sz w:val="24"/>
          <w:szCs w:val="24"/>
        </w:rPr>
        <w:t xml:space="preserve">Jeżeli zdolności techniczne lub zawodowe podmiotu udostępniającego zasoby nie potwierdzają spełniania przez wykonawcę warunków udziału w postępowaniu lub </w:t>
      </w:r>
      <w:r w:rsidR="00676EA6" w:rsidRPr="005521C3">
        <w:rPr>
          <w:rFonts w:asciiTheme="minorHAnsi" w:hAnsiTheme="minorHAnsi" w:cstheme="minorHAnsi"/>
          <w:sz w:val="24"/>
          <w:szCs w:val="24"/>
        </w:rPr>
        <w:t>zachodzą,</w:t>
      </w:r>
      <w:r w:rsidR="009978AB" w:rsidRPr="005521C3">
        <w:rPr>
          <w:rFonts w:asciiTheme="minorHAnsi" w:hAnsiTheme="minorHAnsi" w:cstheme="minorHAnsi"/>
          <w:sz w:val="24"/>
          <w:szCs w:val="24"/>
        </w:rPr>
        <w:t xml:space="preserve"> wobec tego podmiotu podstawy wykluczenia, zamawiający żąda, aby wykonawca w terminie określonym przez zamawiającego zastąpił ten podmiot innym podmiotem lub podmiotami albo wykazał, że samodzielnie spełnia warunki udziału w postępowaniu</w:t>
      </w:r>
      <w:r w:rsidR="00F819FE" w:rsidRPr="005521C3">
        <w:rPr>
          <w:rFonts w:asciiTheme="minorHAnsi" w:hAnsiTheme="minorHAnsi" w:cstheme="minorHAnsi"/>
          <w:sz w:val="24"/>
          <w:szCs w:val="24"/>
        </w:rPr>
        <w:t>.</w:t>
      </w:r>
    </w:p>
    <w:p w14:paraId="0DDCB5E3" w14:textId="77777777" w:rsidR="00872F67" w:rsidRPr="005521C3" w:rsidRDefault="00872F67" w:rsidP="00E01798">
      <w:pPr>
        <w:numPr>
          <w:ilvl w:val="1"/>
          <w:numId w:val="1"/>
        </w:numPr>
        <w:suppressAutoHyphens/>
        <w:spacing w:after="0" w:line="360" w:lineRule="auto"/>
        <w:jc w:val="both"/>
        <w:textAlignment w:val="baseline"/>
        <w:rPr>
          <w:rFonts w:asciiTheme="minorHAnsi" w:eastAsia="Times New Roman" w:hAnsiTheme="minorHAnsi" w:cstheme="minorHAnsi"/>
          <w:sz w:val="24"/>
          <w:szCs w:val="24"/>
        </w:rPr>
      </w:pPr>
      <w:r w:rsidRPr="005521C3">
        <w:rPr>
          <w:rFonts w:asciiTheme="minorHAnsi" w:hAnsiTheme="minorHAnsi" w:cstheme="minorHAnsi"/>
          <w:color w:val="222222"/>
          <w:sz w:val="24"/>
          <w:szCs w:val="24"/>
          <w:shd w:val="clear" w:color="auto" w:fill="FFFFFF"/>
        </w:rPr>
        <w:t xml:space="preserve"> </w:t>
      </w:r>
      <w:r w:rsidR="00136D6C" w:rsidRPr="005521C3">
        <w:rPr>
          <w:rFonts w:asciiTheme="minorHAnsi" w:hAnsiTheme="minorHAnsi" w:cstheme="minorHAnsi"/>
          <w:color w:val="222222"/>
          <w:sz w:val="24"/>
          <w:szCs w:val="24"/>
          <w:shd w:val="clear" w:color="auto" w:fill="FFFFFF"/>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673A7D0F" w14:textId="77777777" w:rsidR="00EC7DBE" w:rsidRPr="005521C3" w:rsidRDefault="00872F67" w:rsidP="00EC7DBE">
      <w:pPr>
        <w:numPr>
          <w:ilvl w:val="1"/>
          <w:numId w:val="1"/>
        </w:numPr>
        <w:suppressAutoHyphens/>
        <w:spacing w:after="0" w:line="360" w:lineRule="auto"/>
        <w:jc w:val="both"/>
        <w:textAlignment w:val="baseline"/>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lastRenderedPageBreak/>
        <w:t xml:space="preserve"> </w:t>
      </w:r>
      <w:r w:rsidR="009978AB" w:rsidRPr="005521C3">
        <w:rPr>
          <w:rFonts w:asciiTheme="minorHAnsi" w:hAnsiTheme="minorHAnsi" w:cstheme="minorHAnsi"/>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9DCA01C" w14:textId="77777777" w:rsidR="00042D2E" w:rsidRPr="005521C3" w:rsidRDefault="00042D2E" w:rsidP="00E01798">
      <w:pPr>
        <w:pStyle w:val="Akapitzlist"/>
        <w:widowControl w:val="0"/>
        <w:numPr>
          <w:ilvl w:val="0"/>
          <w:numId w:val="1"/>
        </w:numPr>
        <w:spacing w:before="120" w:after="0" w:line="360" w:lineRule="auto"/>
        <w:jc w:val="both"/>
        <w:rPr>
          <w:rFonts w:asciiTheme="minorHAnsi" w:eastAsia="Arial" w:hAnsiTheme="minorHAnsi" w:cstheme="minorHAnsi"/>
          <w:color w:val="000000"/>
          <w:sz w:val="24"/>
          <w:szCs w:val="24"/>
          <w:u w:val="single"/>
          <w:lang w:eastAsia="pl-PL" w:bidi="pl-PL"/>
        </w:rPr>
      </w:pPr>
      <w:r w:rsidRPr="005521C3">
        <w:rPr>
          <w:rFonts w:asciiTheme="minorHAnsi" w:eastAsia="Arial" w:hAnsiTheme="minorHAnsi" w:cstheme="minorHAnsi"/>
          <w:b/>
          <w:bCs/>
          <w:sz w:val="24"/>
          <w:szCs w:val="24"/>
          <w:u w:val="single"/>
          <w:lang w:eastAsia="pl-PL"/>
        </w:rPr>
        <w:t xml:space="preserve">Wykaz oświadczeń lub dokumentów, potwierdzających spełnienie warunków udziału </w:t>
      </w:r>
      <w:r w:rsidR="00454238" w:rsidRPr="005521C3">
        <w:rPr>
          <w:rFonts w:asciiTheme="minorHAnsi" w:eastAsia="Arial" w:hAnsiTheme="minorHAnsi" w:cstheme="minorHAnsi"/>
          <w:b/>
          <w:bCs/>
          <w:sz w:val="24"/>
          <w:szCs w:val="24"/>
          <w:u w:val="single"/>
          <w:lang w:eastAsia="pl-PL"/>
        </w:rPr>
        <w:br/>
      </w:r>
      <w:r w:rsidRPr="005521C3">
        <w:rPr>
          <w:rFonts w:asciiTheme="minorHAnsi" w:eastAsia="Arial" w:hAnsiTheme="minorHAnsi" w:cstheme="minorHAnsi"/>
          <w:b/>
          <w:bCs/>
          <w:sz w:val="24"/>
          <w:szCs w:val="24"/>
          <w:u w:val="single"/>
          <w:lang w:eastAsia="pl-PL"/>
        </w:rPr>
        <w:t>w postępowaniu o</w:t>
      </w:r>
      <w:r w:rsidR="00802050" w:rsidRPr="005521C3">
        <w:rPr>
          <w:rFonts w:asciiTheme="minorHAnsi" w:eastAsia="Arial" w:hAnsiTheme="minorHAnsi" w:cstheme="minorHAnsi"/>
          <w:b/>
          <w:bCs/>
          <w:sz w:val="24"/>
          <w:szCs w:val="24"/>
          <w:u w:val="single"/>
          <w:lang w:eastAsia="pl-PL"/>
        </w:rPr>
        <w:t>raz brak podstaw do wykluczenia</w:t>
      </w:r>
      <w:r w:rsidR="000A44D2" w:rsidRPr="005521C3">
        <w:rPr>
          <w:rFonts w:asciiTheme="minorHAnsi" w:eastAsia="Arial" w:hAnsiTheme="minorHAnsi" w:cstheme="minorHAnsi"/>
          <w:b/>
          <w:bCs/>
          <w:sz w:val="24"/>
          <w:szCs w:val="24"/>
          <w:u w:val="single"/>
          <w:lang w:eastAsia="pl-PL"/>
        </w:rPr>
        <w:t>.</w:t>
      </w:r>
    </w:p>
    <w:p w14:paraId="2FF72F16" w14:textId="46F810F0" w:rsidR="00042D2E" w:rsidRPr="005521C3" w:rsidRDefault="00042D2E" w:rsidP="00E01798">
      <w:pPr>
        <w:pStyle w:val="Akapitzlist"/>
        <w:widowControl w:val="0"/>
        <w:numPr>
          <w:ilvl w:val="1"/>
          <w:numId w:val="1"/>
        </w:numPr>
        <w:spacing w:after="0" w:line="360" w:lineRule="auto"/>
        <w:jc w:val="both"/>
        <w:rPr>
          <w:rFonts w:asciiTheme="minorHAnsi" w:eastAsia="Arial" w:hAnsiTheme="minorHAnsi" w:cstheme="minorHAnsi"/>
          <w:color w:val="000000"/>
          <w:sz w:val="24"/>
          <w:szCs w:val="24"/>
          <w:u w:val="single"/>
          <w:lang w:eastAsia="pl-PL" w:bidi="pl-PL"/>
        </w:rPr>
      </w:pPr>
      <w:r w:rsidRPr="005521C3">
        <w:rPr>
          <w:rFonts w:asciiTheme="minorHAnsi" w:eastAsia="TimesNewRoman" w:hAnsiTheme="minorHAnsi" w:cstheme="minorHAnsi"/>
          <w:sz w:val="24"/>
          <w:szCs w:val="24"/>
          <w:lang w:eastAsia="pl-PL"/>
        </w:rPr>
        <w:t xml:space="preserve">W celu </w:t>
      </w:r>
      <w:r w:rsidRPr="005521C3">
        <w:rPr>
          <w:rFonts w:asciiTheme="minorHAnsi" w:eastAsia="TimesNewRoman" w:hAnsiTheme="minorHAnsi" w:cstheme="minorHAnsi"/>
          <w:b/>
          <w:sz w:val="24"/>
          <w:szCs w:val="24"/>
          <w:lang w:eastAsia="pl-PL"/>
        </w:rPr>
        <w:t>wstępnego</w:t>
      </w:r>
      <w:r w:rsidRPr="005521C3">
        <w:rPr>
          <w:rFonts w:asciiTheme="minorHAnsi" w:eastAsia="TimesNewRoman" w:hAnsiTheme="minorHAnsi" w:cstheme="minorHAnsi"/>
          <w:sz w:val="24"/>
          <w:szCs w:val="24"/>
          <w:lang w:eastAsia="pl-PL"/>
        </w:rPr>
        <w:t xml:space="preserve"> potwierdzenia spełniania przez wykonawcę warunków udziału </w:t>
      </w:r>
      <w:r w:rsidR="00DB0E23" w:rsidRPr="005521C3">
        <w:rPr>
          <w:rFonts w:asciiTheme="minorHAnsi" w:eastAsia="TimesNewRoman" w:hAnsiTheme="minorHAnsi" w:cstheme="minorHAnsi"/>
          <w:sz w:val="24"/>
          <w:szCs w:val="24"/>
          <w:lang w:eastAsia="pl-PL"/>
        </w:rPr>
        <w:br/>
      </w:r>
      <w:r w:rsidRPr="005521C3">
        <w:rPr>
          <w:rFonts w:asciiTheme="minorHAnsi" w:eastAsia="TimesNewRoman" w:hAnsiTheme="minorHAnsi" w:cstheme="minorHAnsi"/>
          <w:sz w:val="24"/>
          <w:szCs w:val="24"/>
          <w:lang w:eastAsia="pl-PL"/>
        </w:rPr>
        <w:t>w postępowaniu</w:t>
      </w:r>
      <w:r w:rsidR="00EC39A6" w:rsidRPr="005521C3">
        <w:rPr>
          <w:rFonts w:asciiTheme="minorHAnsi" w:eastAsia="TimesNewRoman" w:hAnsiTheme="minorHAnsi" w:cstheme="minorHAnsi"/>
          <w:sz w:val="24"/>
          <w:szCs w:val="24"/>
          <w:lang w:eastAsia="pl-PL"/>
        </w:rPr>
        <w:t>,</w:t>
      </w:r>
      <w:r w:rsidRPr="005521C3">
        <w:rPr>
          <w:rFonts w:asciiTheme="minorHAnsi" w:eastAsia="TimesNewRoman" w:hAnsiTheme="minorHAnsi" w:cstheme="minorHAnsi"/>
          <w:sz w:val="24"/>
          <w:szCs w:val="24"/>
          <w:lang w:eastAsia="pl-PL"/>
        </w:rPr>
        <w:t xml:space="preserve"> oraz </w:t>
      </w:r>
      <w:r w:rsidRPr="005521C3">
        <w:rPr>
          <w:rFonts w:asciiTheme="minorHAnsi" w:eastAsia="Arial" w:hAnsiTheme="minorHAnsi" w:cstheme="minorHAnsi"/>
          <w:sz w:val="24"/>
          <w:szCs w:val="24"/>
          <w:lang w:eastAsia="pl-PL"/>
        </w:rPr>
        <w:t xml:space="preserve">braku podstaw wykluczenia wykonawcy z udziału </w:t>
      </w:r>
      <w:r w:rsidR="004B76CB" w:rsidRPr="005521C3">
        <w:rPr>
          <w:rFonts w:asciiTheme="minorHAnsi" w:eastAsia="Arial" w:hAnsiTheme="minorHAnsi" w:cstheme="minorHAnsi"/>
          <w:sz w:val="24"/>
          <w:szCs w:val="24"/>
          <w:lang w:eastAsia="pl-PL"/>
        </w:rPr>
        <w:br/>
      </w:r>
      <w:r w:rsidRPr="005521C3">
        <w:rPr>
          <w:rFonts w:asciiTheme="minorHAnsi" w:eastAsia="Arial" w:hAnsiTheme="minorHAnsi" w:cstheme="minorHAnsi"/>
          <w:sz w:val="24"/>
          <w:szCs w:val="24"/>
          <w:lang w:eastAsia="pl-PL"/>
        </w:rPr>
        <w:t xml:space="preserve">w postępowaniu </w:t>
      </w:r>
      <w:r w:rsidRPr="005521C3">
        <w:rPr>
          <w:rFonts w:asciiTheme="minorHAnsi" w:eastAsia="TimesNewRoman" w:hAnsiTheme="minorHAnsi" w:cstheme="minorHAnsi"/>
          <w:sz w:val="24"/>
          <w:szCs w:val="24"/>
          <w:lang w:eastAsia="pl-PL"/>
        </w:rPr>
        <w:t>Zamawiający żąda złożenia:</w:t>
      </w:r>
    </w:p>
    <w:p w14:paraId="38D61B76" w14:textId="77777777" w:rsidR="00DC44D0" w:rsidRPr="005521C3" w:rsidRDefault="008765FF" w:rsidP="00EC7DBE">
      <w:pPr>
        <w:widowControl w:val="0"/>
        <w:numPr>
          <w:ilvl w:val="2"/>
          <w:numId w:val="2"/>
        </w:numPr>
        <w:spacing w:after="0" w:line="360" w:lineRule="auto"/>
        <w:ind w:left="1418" w:hanging="567"/>
        <w:jc w:val="both"/>
        <w:rPr>
          <w:rFonts w:asciiTheme="minorHAnsi" w:eastAsia="Arial" w:hAnsiTheme="minorHAnsi" w:cstheme="minorHAnsi"/>
          <w:b/>
          <w:sz w:val="24"/>
          <w:szCs w:val="24"/>
          <w:lang w:eastAsia="pl-PL" w:bidi="pl-PL"/>
        </w:rPr>
      </w:pPr>
      <w:r w:rsidRPr="005521C3">
        <w:rPr>
          <w:rFonts w:asciiTheme="minorHAnsi" w:eastAsia="Arial" w:hAnsiTheme="minorHAnsi" w:cstheme="minorHAnsi"/>
          <w:b/>
          <w:sz w:val="24"/>
          <w:szCs w:val="24"/>
          <w:lang w:eastAsia="pl-PL"/>
        </w:rPr>
        <w:t xml:space="preserve"> </w:t>
      </w:r>
      <w:r w:rsidR="00042D2E" w:rsidRPr="005521C3">
        <w:rPr>
          <w:rFonts w:asciiTheme="minorHAnsi" w:eastAsia="Arial" w:hAnsiTheme="minorHAnsi" w:cstheme="minorHAnsi"/>
          <w:b/>
          <w:sz w:val="24"/>
          <w:szCs w:val="24"/>
          <w:lang w:eastAsia="pl-PL"/>
        </w:rPr>
        <w:t>Oświadczenia</w:t>
      </w:r>
      <w:r w:rsidR="00042D2E" w:rsidRPr="005521C3">
        <w:rPr>
          <w:rFonts w:asciiTheme="minorHAnsi" w:eastAsia="Arial" w:hAnsiTheme="minorHAnsi" w:cstheme="minorHAnsi"/>
          <w:sz w:val="24"/>
          <w:szCs w:val="24"/>
          <w:lang w:eastAsia="pl-PL"/>
        </w:rPr>
        <w:t xml:space="preserve"> o spełnieniu warunków udziału w postępowaniu </w:t>
      </w:r>
      <w:r w:rsidR="002742D8" w:rsidRPr="005521C3">
        <w:rPr>
          <w:rFonts w:asciiTheme="minorHAnsi" w:eastAsia="Arial" w:hAnsiTheme="minorHAnsi" w:cstheme="minorHAnsi"/>
          <w:sz w:val="24"/>
          <w:szCs w:val="24"/>
          <w:lang w:eastAsia="pl-PL"/>
        </w:rPr>
        <w:t xml:space="preserve">i braku podstaw wykluczenia </w:t>
      </w:r>
      <w:r w:rsidR="00042D2E" w:rsidRPr="005521C3">
        <w:rPr>
          <w:rFonts w:asciiTheme="minorHAnsi" w:eastAsia="Arial" w:hAnsiTheme="minorHAnsi" w:cstheme="minorHAnsi"/>
          <w:sz w:val="24"/>
          <w:szCs w:val="24"/>
          <w:lang w:eastAsia="pl-PL"/>
        </w:rPr>
        <w:t xml:space="preserve">zgodnie z treścią </w:t>
      </w:r>
      <w:r w:rsidR="00042D2E" w:rsidRPr="005521C3">
        <w:rPr>
          <w:rFonts w:asciiTheme="minorHAnsi" w:eastAsia="Arial" w:hAnsiTheme="minorHAnsi" w:cstheme="minorHAnsi"/>
          <w:b/>
          <w:sz w:val="24"/>
          <w:szCs w:val="24"/>
          <w:lang w:eastAsia="pl-PL"/>
        </w:rPr>
        <w:t>załącznika</w:t>
      </w:r>
      <w:r w:rsidR="00042D2E" w:rsidRPr="005521C3">
        <w:rPr>
          <w:rFonts w:asciiTheme="minorHAnsi" w:eastAsia="Arial" w:hAnsiTheme="minorHAnsi" w:cstheme="minorHAnsi"/>
          <w:sz w:val="24"/>
          <w:szCs w:val="24"/>
          <w:lang w:eastAsia="pl-PL"/>
        </w:rPr>
        <w:t xml:space="preserve"> </w:t>
      </w:r>
      <w:r w:rsidR="00042D2E" w:rsidRPr="005521C3">
        <w:rPr>
          <w:rFonts w:asciiTheme="minorHAnsi" w:eastAsia="Arial" w:hAnsiTheme="minorHAnsi" w:cstheme="minorHAnsi"/>
          <w:b/>
          <w:sz w:val="24"/>
          <w:szCs w:val="24"/>
          <w:lang w:eastAsia="pl-PL"/>
        </w:rPr>
        <w:t>nr</w:t>
      </w:r>
      <w:r w:rsidR="0051502C" w:rsidRPr="005521C3">
        <w:rPr>
          <w:rFonts w:asciiTheme="minorHAnsi" w:eastAsia="Arial" w:hAnsiTheme="minorHAnsi" w:cstheme="minorHAnsi"/>
          <w:b/>
          <w:sz w:val="24"/>
          <w:szCs w:val="24"/>
          <w:lang w:eastAsia="pl-PL"/>
        </w:rPr>
        <w:t> </w:t>
      </w:r>
      <w:r w:rsidR="00042D2E" w:rsidRPr="005521C3">
        <w:rPr>
          <w:rFonts w:asciiTheme="minorHAnsi" w:eastAsia="Arial" w:hAnsiTheme="minorHAnsi" w:cstheme="minorHAnsi"/>
          <w:b/>
          <w:sz w:val="24"/>
          <w:szCs w:val="24"/>
          <w:lang w:eastAsia="pl-PL"/>
        </w:rPr>
        <w:t xml:space="preserve">1 do </w:t>
      </w:r>
      <w:r w:rsidR="00D336C1" w:rsidRPr="005521C3">
        <w:rPr>
          <w:rFonts w:asciiTheme="minorHAnsi" w:eastAsia="Arial" w:hAnsiTheme="minorHAnsi" w:cstheme="minorHAnsi"/>
          <w:b/>
          <w:sz w:val="24"/>
          <w:szCs w:val="24"/>
          <w:lang w:eastAsia="pl-PL"/>
        </w:rPr>
        <w:t>SWZ</w:t>
      </w:r>
      <w:r w:rsidR="00777139" w:rsidRPr="005521C3">
        <w:rPr>
          <w:rFonts w:asciiTheme="minorHAnsi" w:eastAsia="Arial" w:hAnsiTheme="minorHAnsi" w:cstheme="minorHAnsi"/>
          <w:b/>
          <w:sz w:val="24"/>
          <w:szCs w:val="24"/>
          <w:lang w:eastAsia="pl-PL"/>
        </w:rPr>
        <w:t>.</w:t>
      </w:r>
    </w:p>
    <w:p w14:paraId="08E847C0" w14:textId="77777777" w:rsidR="003C0BDE" w:rsidRPr="005521C3" w:rsidRDefault="00841B5C" w:rsidP="00EC7DBE">
      <w:pPr>
        <w:widowControl w:val="0"/>
        <w:numPr>
          <w:ilvl w:val="2"/>
          <w:numId w:val="2"/>
        </w:numPr>
        <w:spacing w:after="0" w:line="360" w:lineRule="auto"/>
        <w:ind w:left="1418" w:hanging="567"/>
        <w:jc w:val="both"/>
        <w:rPr>
          <w:rFonts w:asciiTheme="minorHAnsi" w:eastAsia="Arial" w:hAnsiTheme="minorHAnsi" w:cstheme="minorHAnsi"/>
          <w:b/>
          <w:sz w:val="24"/>
          <w:szCs w:val="24"/>
          <w:lang w:eastAsia="pl-PL" w:bidi="pl-PL"/>
        </w:rPr>
      </w:pPr>
      <w:r w:rsidRPr="005521C3">
        <w:rPr>
          <w:rFonts w:asciiTheme="minorHAnsi" w:eastAsia="Arial" w:hAnsiTheme="minorHAnsi" w:cstheme="minorHAnsi"/>
          <w:b/>
          <w:sz w:val="24"/>
          <w:szCs w:val="24"/>
          <w:lang w:eastAsia="pl-PL"/>
        </w:rPr>
        <w:t xml:space="preserve"> </w:t>
      </w:r>
      <w:r w:rsidR="003C0BDE" w:rsidRPr="005521C3">
        <w:rPr>
          <w:rFonts w:asciiTheme="minorHAnsi" w:eastAsia="Arial" w:hAnsiTheme="minorHAnsi" w:cstheme="minorHAnsi"/>
          <w:b/>
          <w:sz w:val="24"/>
          <w:szCs w:val="24"/>
          <w:lang w:eastAsia="pl-PL"/>
        </w:rPr>
        <w:t>Oświadczenia</w:t>
      </w:r>
      <w:r w:rsidR="003C0BDE" w:rsidRPr="005521C3">
        <w:rPr>
          <w:rFonts w:asciiTheme="minorHAnsi" w:eastAsia="Arial" w:hAnsiTheme="minorHAnsi" w:cstheme="minorHAnsi"/>
          <w:sz w:val="24"/>
          <w:szCs w:val="24"/>
          <w:lang w:eastAsia="pl-PL"/>
        </w:rPr>
        <w:t xml:space="preserve"> o spełnieniu warunków udziału w postępowaniu i braku podstaw wykluczenia zgodnie z treścią </w:t>
      </w:r>
      <w:r w:rsidR="003C0BDE" w:rsidRPr="005521C3">
        <w:rPr>
          <w:rFonts w:asciiTheme="minorHAnsi" w:eastAsia="Arial" w:hAnsiTheme="minorHAnsi" w:cstheme="minorHAnsi"/>
          <w:b/>
          <w:sz w:val="24"/>
          <w:szCs w:val="24"/>
          <w:lang w:eastAsia="pl-PL"/>
        </w:rPr>
        <w:t>załącznika</w:t>
      </w:r>
      <w:r w:rsidR="003C0BDE" w:rsidRPr="005521C3">
        <w:rPr>
          <w:rFonts w:asciiTheme="minorHAnsi" w:eastAsia="Arial" w:hAnsiTheme="minorHAnsi" w:cstheme="minorHAnsi"/>
          <w:sz w:val="24"/>
          <w:szCs w:val="24"/>
          <w:lang w:eastAsia="pl-PL"/>
        </w:rPr>
        <w:t xml:space="preserve"> </w:t>
      </w:r>
      <w:r w:rsidR="003C0BDE" w:rsidRPr="005521C3">
        <w:rPr>
          <w:rFonts w:asciiTheme="minorHAnsi" w:eastAsia="Arial" w:hAnsiTheme="minorHAnsi" w:cstheme="minorHAnsi"/>
          <w:b/>
          <w:sz w:val="24"/>
          <w:szCs w:val="24"/>
          <w:lang w:eastAsia="pl-PL"/>
        </w:rPr>
        <w:t>nr 2 do SWZ.</w:t>
      </w:r>
    </w:p>
    <w:p w14:paraId="521547F9" w14:textId="77777777" w:rsidR="00B177FC" w:rsidRPr="005521C3" w:rsidRDefault="00841B5C" w:rsidP="00EC7DBE">
      <w:pPr>
        <w:widowControl w:val="0"/>
        <w:numPr>
          <w:ilvl w:val="2"/>
          <w:numId w:val="2"/>
        </w:numPr>
        <w:spacing w:after="0" w:line="360" w:lineRule="auto"/>
        <w:ind w:left="1418" w:hanging="567"/>
        <w:jc w:val="both"/>
        <w:rPr>
          <w:rFonts w:asciiTheme="minorHAnsi" w:eastAsia="Arial" w:hAnsiTheme="minorHAnsi" w:cstheme="minorHAnsi"/>
          <w:b/>
          <w:sz w:val="24"/>
          <w:szCs w:val="24"/>
          <w:lang w:eastAsia="pl-PL" w:bidi="pl-PL"/>
        </w:rPr>
      </w:pPr>
      <w:r w:rsidRPr="005521C3">
        <w:rPr>
          <w:rFonts w:asciiTheme="minorHAnsi" w:eastAsia="Arial Unicode MS" w:hAnsiTheme="minorHAnsi" w:cstheme="minorHAnsi"/>
          <w:b/>
          <w:sz w:val="24"/>
          <w:szCs w:val="24"/>
          <w:lang w:eastAsia="pl-PL"/>
        </w:rPr>
        <w:t xml:space="preserve"> </w:t>
      </w:r>
      <w:r w:rsidR="00B177FC" w:rsidRPr="005521C3">
        <w:rPr>
          <w:rFonts w:asciiTheme="minorHAnsi" w:eastAsia="Arial Unicode MS" w:hAnsiTheme="minorHAnsi" w:cstheme="minorHAnsi"/>
          <w:b/>
          <w:sz w:val="24"/>
          <w:szCs w:val="24"/>
          <w:lang w:eastAsia="pl-PL"/>
        </w:rPr>
        <w:t>Zobowiązania lub innego dokumentu potwierdzającego</w:t>
      </w:r>
      <w:r w:rsidR="00B177FC" w:rsidRPr="005521C3">
        <w:rPr>
          <w:rFonts w:asciiTheme="minorHAnsi" w:eastAsia="Arial Unicode MS" w:hAnsiTheme="minorHAnsi" w:cstheme="minorHAnsi"/>
          <w:sz w:val="24"/>
          <w:szCs w:val="24"/>
          <w:lang w:eastAsia="pl-PL"/>
        </w:rPr>
        <w:t xml:space="preserve"> dysponowanie niezbędnymi zasobami innych podmiotów (jeżeli dotyczy).</w:t>
      </w:r>
    </w:p>
    <w:p w14:paraId="1576F047" w14:textId="77777777" w:rsidR="008E5899" w:rsidRPr="005521C3" w:rsidRDefault="00042D2E" w:rsidP="00E01798">
      <w:pPr>
        <w:pStyle w:val="Akapitzlist"/>
        <w:widowControl w:val="0"/>
        <w:numPr>
          <w:ilvl w:val="1"/>
          <w:numId w:val="1"/>
        </w:numPr>
        <w:spacing w:after="0" w:line="360" w:lineRule="auto"/>
        <w:jc w:val="both"/>
        <w:rPr>
          <w:rFonts w:asciiTheme="minorHAnsi" w:eastAsia="Arial" w:hAnsiTheme="minorHAnsi" w:cstheme="minorHAnsi"/>
          <w:sz w:val="24"/>
          <w:szCs w:val="24"/>
          <w:lang w:eastAsia="pl-PL" w:bidi="pl-PL"/>
        </w:rPr>
      </w:pPr>
      <w:r w:rsidRPr="005521C3">
        <w:rPr>
          <w:rFonts w:asciiTheme="minorHAnsi" w:eastAsia="Arial" w:hAnsiTheme="minorHAnsi" w:cstheme="minorHAnsi"/>
          <w:sz w:val="24"/>
          <w:szCs w:val="24"/>
          <w:lang w:eastAsia="pl-PL"/>
        </w:rPr>
        <w:t>W przypadku, gdy wykonawcę reprezentuje pełnomocnik wraz z ofertą winno być złożone pełnomocnictwo dla tej osoby określające jego zakres. Pełnomocnictwo winno być podpisane przez osoby uprawnione do reprezentowania Wykonawcy.</w:t>
      </w:r>
      <w:r w:rsidRPr="005521C3">
        <w:rPr>
          <w:rFonts w:asciiTheme="minorHAnsi" w:eastAsia="Arial Unicode MS" w:hAnsiTheme="minorHAnsi" w:cstheme="minorHAnsi"/>
          <w:sz w:val="24"/>
          <w:szCs w:val="24"/>
          <w:lang w:eastAsia="pl-PL"/>
        </w:rPr>
        <w:t xml:space="preserve">   </w:t>
      </w:r>
    </w:p>
    <w:p w14:paraId="0EEC9EF3" w14:textId="5D718528" w:rsidR="008E5899" w:rsidRPr="005521C3" w:rsidRDefault="008765FF" w:rsidP="00E01798">
      <w:pPr>
        <w:pStyle w:val="Akapitzlist"/>
        <w:widowControl w:val="0"/>
        <w:numPr>
          <w:ilvl w:val="1"/>
          <w:numId w:val="1"/>
        </w:numPr>
        <w:spacing w:after="0" w:line="360" w:lineRule="auto"/>
        <w:jc w:val="both"/>
        <w:rPr>
          <w:rFonts w:asciiTheme="minorHAnsi" w:hAnsiTheme="minorHAnsi" w:cstheme="minorHAnsi"/>
          <w:color w:val="000000"/>
          <w:sz w:val="24"/>
          <w:szCs w:val="24"/>
          <w:lang w:eastAsia="pl-PL"/>
        </w:rPr>
      </w:pPr>
      <w:r w:rsidRPr="005521C3">
        <w:rPr>
          <w:rFonts w:asciiTheme="minorHAnsi" w:hAnsiTheme="minorHAnsi" w:cstheme="minorHAnsi"/>
          <w:color w:val="000000"/>
          <w:sz w:val="24"/>
          <w:szCs w:val="24"/>
          <w:lang w:val="pl-PL" w:eastAsia="pl-PL"/>
        </w:rPr>
        <w:t xml:space="preserve"> </w:t>
      </w:r>
      <w:r w:rsidR="008E5899" w:rsidRPr="005521C3">
        <w:rPr>
          <w:rFonts w:asciiTheme="minorHAnsi" w:hAnsiTheme="minorHAnsi" w:cstheme="minorHAnsi"/>
          <w:color w:val="000000"/>
          <w:sz w:val="24"/>
          <w:szCs w:val="24"/>
          <w:lang w:eastAsia="pl-PL"/>
        </w:rPr>
        <w:t>Pełnomocnictwo do złożenia oferty musi być złożone w oryginale w takiej samej</w:t>
      </w:r>
      <w:r w:rsidR="0024498C" w:rsidRPr="005521C3">
        <w:rPr>
          <w:rFonts w:asciiTheme="minorHAnsi" w:hAnsiTheme="minorHAnsi" w:cstheme="minorHAnsi"/>
          <w:color w:val="000000"/>
          <w:sz w:val="24"/>
          <w:szCs w:val="24"/>
          <w:lang w:val="pl-PL" w:eastAsia="pl-PL"/>
        </w:rPr>
        <w:t xml:space="preserve"> </w:t>
      </w:r>
      <w:r w:rsidR="008E5899" w:rsidRPr="005521C3">
        <w:rPr>
          <w:rFonts w:asciiTheme="minorHAnsi" w:hAnsiTheme="minorHAnsi" w:cstheme="minorHAnsi"/>
          <w:color w:val="000000"/>
          <w:sz w:val="24"/>
          <w:szCs w:val="24"/>
          <w:lang w:eastAsia="pl-PL"/>
        </w:rPr>
        <w:t>formie, jak składana oferta (</w:t>
      </w:r>
      <w:proofErr w:type="spellStart"/>
      <w:r w:rsidR="008E5899" w:rsidRPr="005521C3">
        <w:rPr>
          <w:rFonts w:asciiTheme="minorHAnsi" w:hAnsiTheme="minorHAnsi" w:cstheme="minorHAnsi"/>
          <w:color w:val="000000"/>
          <w:sz w:val="24"/>
          <w:szCs w:val="24"/>
          <w:lang w:eastAsia="pl-PL"/>
        </w:rPr>
        <w:t>t.j</w:t>
      </w:r>
      <w:proofErr w:type="spellEnd"/>
      <w:r w:rsidR="008E5899" w:rsidRPr="005521C3">
        <w:rPr>
          <w:rFonts w:asciiTheme="minorHAnsi" w:hAnsiTheme="minorHAnsi" w:cstheme="minorHAnsi"/>
          <w:color w:val="000000"/>
          <w:sz w:val="24"/>
          <w:szCs w:val="24"/>
          <w:lang w:eastAsia="pl-PL"/>
        </w:rPr>
        <w:t>.</w:t>
      </w:r>
      <w:r w:rsidR="00602F68" w:rsidRPr="005521C3">
        <w:rPr>
          <w:rFonts w:asciiTheme="minorHAnsi" w:hAnsiTheme="minorHAnsi" w:cstheme="minorHAnsi"/>
          <w:color w:val="000000"/>
          <w:sz w:val="24"/>
          <w:szCs w:val="24"/>
          <w:lang w:eastAsia="pl-PL"/>
        </w:rPr>
        <w:t xml:space="preserve"> </w:t>
      </w:r>
      <w:r w:rsidR="008E5899" w:rsidRPr="005521C3">
        <w:rPr>
          <w:rFonts w:asciiTheme="minorHAnsi" w:hAnsiTheme="minorHAnsi" w:cstheme="minorHAnsi"/>
          <w:color w:val="000000"/>
          <w:sz w:val="24"/>
          <w:szCs w:val="24"/>
          <w:lang w:eastAsia="pl-PL"/>
        </w:rPr>
        <w:t>w formie elektronicznej</w:t>
      </w:r>
      <w:r w:rsidR="006F4ABC" w:rsidRPr="005521C3">
        <w:rPr>
          <w:rFonts w:asciiTheme="minorHAnsi" w:hAnsiTheme="minorHAnsi" w:cstheme="minorHAnsi"/>
          <w:color w:val="000000"/>
          <w:sz w:val="24"/>
          <w:szCs w:val="24"/>
          <w:lang w:val="pl-PL" w:eastAsia="pl-PL"/>
        </w:rPr>
        <w:t xml:space="preserve">, </w:t>
      </w:r>
      <w:r w:rsidR="006F4ABC" w:rsidRPr="005521C3">
        <w:rPr>
          <w:rFonts w:asciiTheme="minorHAnsi" w:hAnsiTheme="minorHAnsi" w:cstheme="minorHAnsi"/>
          <w:sz w:val="24"/>
          <w:szCs w:val="24"/>
        </w:rPr>
        <w:t>przy użyciu kwalifikowanego podpisu elektronicznego</w:t>
      </w:r>
      <w:r w:rsidR="006F4ABC" w:rsidRPr="005521C3">
        <w:rPr>
          <w:rFonts w:asciiTheme="minorHAnsi" w:hAnsiTheme="minorHAnsi" w:cstheme="minorHAnsi"/>
          <w:color w:val="000000"/>
          <w:sz w:val="24"/>
          <w:szCs w:val="24"/>
          <w:lang w:eastAsia="pl-PL"/>
        </w:rPr>
        <w:t xml:space="preserve"> </w:t>
      </w:r>
      <w:r w:rsidR="008E5899" w:rsidRPr="005521C3">
        <w:rPr>
          <w:rFonts w:asciiTheme="minorHAnsi" w:hAnsiTheme="minorHAnsi" w:cstheme="minorHAnsi"/>
          <w:color w:val="000000"/>
          <w:sz w:val="24"/>
          <w:szCs w:val="24"/>
          <w:lang w:eastAsia="pl-PL"/>
        </w:rPr>
        <w:t>lub postaci elektronicznej opatrzonej podpisem zaufanym lub podpisem osobistym).</w:t>
      </w:r>
      <w:r w:rsidR="006F4ABC" w:rsidRPr="005521C3">
        <w:rPr>
          <w:rFonts w:asciiTheme="minorHAnsi" w:hAnsiTheme="minorHAnsi" w:cstheme="minorHAnsi"/>
          <w:color w:val="000000"/>
          <w:sz w:val="24"/>
          <w:szCs w:val="24"/>
          <w:lang w:val="pl-PL" w:eastAsia="pl-PL"/>
        </w:rPr>
        <w:t xml:space="preserve"> </w:t>
      </w:r>
      <w:r w:rsidR="008E5899" w:rsidRPr="005521C3">
        <w:rPr>
          <w:rFonts w:asciiTheme="minorHAnsi" w:hAnsiTheme="minorHAnsi" w:cstheme="minorHAnsi"/>
          <w:color w:val="000000"/>
          <w:sz w:val="24"/>
          <w:szCs w:val="24"/>
          <w:lang w:eastAsia="pl-PL"/>
        </w:rPr>
        <w:t>Dopuszcza się także złożenie elektronicznej kopii(skanu) pełnomocnictwa sporządzonego Uprzednio w formie pisemnej, w formie elektronicznego</w:t>
      </w:r>
      <w:r w:rsidR="008E5899" w:rsidRPr="005521C3">
        <w:rPr>
          <w:rFonts w:asciiTheme="minorHAnsi" w:hAnsiTheme="minorHAnsi" w:cstheme="minorHAnsi"/>
          <w:sz w:val="24"/>
          <w:szCs w:val="24"/>
        </w:rPr>
        <w:t xml:space="preserve"> </w:t>
      </w:r>
      <w:r w:rsidR="008E5899" w:rsidRPr="005521C3">
        <w:rPr>
          <w:rFonts w:asciiTheme="minorHAnsi" w:hAnsiTheme="minorHAnsi" w:cstheme="minorHAnsi"/>
          <w:color w:val="000000"/>
          <w:sz w:val="24"/>
          <w:szCs w:val="24"/>
          <w:lang w:eastAsia="pl-PL"/>
        </w:rPr>
        <w:t>poświadczenia</w:t>
      </w:r>
      <w:r w:rsidR="008E5899" w:rsidRPr="005521C3">
        <w:rPr>
          <w:rFonts w:asciiTheme="minorHAnsi" w:hAnsiTheme="minorHAnsi" w:cstheme="minorHAnsi"/>
          <w:sz w:val="24"/>
          <w:szCs w:val="24"/>
        </w:rPr>
        <w:t xml:space="preserve"> </w:t>
      </w:r>
      <w:r w:rsidR="008E5899" w:rsidRPr="005521C3">
        <w:rPr>
          <w:rFonts w:asciiTheme="minorHAnsi" w:hAnsiTheme="minorHAnsi" w:cstheme="minorHAnsi"/>
          <w:color w:val="000000"/>
          <w:sz w:val="24"/>
          <w:szCs w:val="24"/>
          <w:lang w:eastAsia="pl-PL"/>
        </w:rPr>
        <w:t>sporządzonego</w:t>
      </w:r>
      <w:r w:rsidR="008E5899" w:rsidRPr="005521C3">
        <w:rPr>
          <w:rFonts w:asciiTheme="minorHAnsi" w:hAnsiTheme="minorHAnsi" w:cstheme="minorHAnsi"/>
          <w:sz w:val="24"/>
          <w:szCs w:val="24"/>
        </w:rPr>
        <w:t xml:space="preserve"> </w:t>
      </w:r>
      <w:r w:rsidR="008E5899" w:rsidRPr="005521C3">
        <w:rPr>
          <w:rFonts w:asciiTheme="minorHAnsi" w:hAnsiTheme="minorHAnsi" w:cstheme="minorHAnsi"/>
          <w:color w:val="000000"/>
          <w:sz w:val="24"/>
          <w:szCs w:val="24"/>
          <w:lang w:eastAsia="pl-PL"/>
        </w:rPr>
        <w:t>stosownie</w:t>
      </w:r>
      <w:r w:rsidR="008E5899" w:rsidRPr="005521C3">
        <w:rPr>
          <w:rFonts w:asciiTheme="minorHAnsi" w:hAnsiTheme="minorHAnsi" w:cstheme="minorHAnsi"/>
          <w:sz w:val="24"/>
          <w:szCs w:val="24"/>
        </w:rPr>
        <w:t xml:space="preserve"> </w:t>
      </w:r>
      <w:r w:rsidR="008E5899" w:rsidRPr="005521C3">
        <w:rPr>
          <w:rFonts w:asciiTheme="minorHAnsi" w:hAnsiTheme="minorHAnsi" w:cstheme="minorHAnsi"/>
          <w:color w:val="000000"/>
          <w:sz w:val="24"/>
          <w:szCs w:val="24"/>
          <w:lang w:eastAsia="pl-PL"/>
        </w:rPr>
        <w:t>do</w:t>
      </w:r>
      <w:r w:rsidR="008E5899" w:rsidRPr="005521C3">
        <w:rPr>
          <w:rFonts w:asciiTheme="minorHAnsi" w:hAnsiTheme="minorHAnsi" w:cstheme="minorHAnsi"/>
          <w:sz w:val="24"/>
          <w:szCs w:val="24"/>
        </w:rPr>
        <w:t xml:space="preserve"> </w:t>
      </w:r>
      <w:r w:rsidR="008E5899" w:rsidRPr="005521C3">
        <w:rPr>
          <w:rFonts w:asciiTheme="minorHAnsi" w:hAnsiTheme="minorHAnsi" w:cstheme="minorHAnsi"/>
          <w:color w:val="000000"/>
          <w:sz w:val="24"/>
          <w:szCs w:val="24"/>
          <w:lang w:eastAsia="pl-PL"/>
        </w:rPr>
        <w:t>art.</w:t>
      </w:r>
      <w:r w:rsidR="00676EA6">
        <w:rPr>
          <w:rFonts w:asciiTheme="minorHAnsi" w:hAnsiTheme="minorHAnsi" w:cstheme="minorHAnsi"/>
          <w:color w:val="000000"/>
          <w:sz w:val="24"/>
          <w:szCs w:val="24"/>
          <w:lang w:eastAsia="pl-PL"/>
        </w:rPr>
        <w:t xml:space="preserve"> </w:t>
      </w:r>
      <w:r w:rsidR="008E5899" w:rsidRPr="005521C3">
        <w:rPr>
          <w:rFonts w:asciiTheme="minorHAnsi" w:hAnsiTheme="minorHAnsi" w:cstheme="minorHAnsi"/>
          <w:color w:val="000000"/>
          <w:sz w:val="24"/>
          <w:szCs w:val="24"/>
          <w:lang w:eastAsia="pl-PL"/>
        </w:rPr>
        <w:t>97</w:t>
      </w:r>
      <w:r w:rsidR="00676EA6">
        <w:rPr>
          <w:rFonts w:asciiTheme="minorHAnsi" w:hAnsiTheme="minorHAnsi" w:cstheme="minorHAnsi"/>
          <w:color w:val="000000"/>
          <w:sz w:val="24"/>
          <w:szCs w:val="24"/>
          <w:lang w:eastAsia="pl-PL"/>
        </w:rPr>
        <w:t xml:space="preserve"> </w:t>
      </w:r>
      <w:r w:rsidR="008E5899" w:rsidRPr="005521C3">
        <w:rPr>
          <w:rFonts w:asciiTheme="minorHAnsi" w:hAnsiTheme="minorHAnsi" w:cstheme="minorHAnsi"/>
          <w:color w:val="000000"/>
          <w:sz w:val="24"/>
          <w:szCs w:val="24"/>
          <w:lang w:eastAsia="pl-PL"/>
        </w:rPr>
        <w:t>§2</w:t>
      </w:r>
      <w:r w:rsidR="008E5899" w:rsidRPr="005521C3">
        <w:rPr>
          <w:rFonts w:asciiTheme="minorHAnsi" w:hAnsiTheme="minorHAnsi" w:cstheme="minorHAnsi"/>
          <w:sz w:val="24"/>
          <w:szCs w:val="24"/>
        </w:rPr>
        <w:t xml:space="preserve"> </w:t>
      </w:r>
      <w:r w:rsidR="008E5899" w:rsidRPr="005521C3">
        <w:rPr>
          <w:rFonts w:asciiTheme="minorHAnsi" w:hAnsiTheme="minorHAnsi" w:cstheme="minorHAnsi"/>
          <w:color w:val="000000"/>
          <w:sz w:val="24"/>
          <w:szCs w:val="24"/>
          <w:lang w:eastAsia="pl-PL"/>
        </w:rPr>
        <w:t>ustawy</w:t>
      </w:r>
      <w:r w:rsidR="008E5899" w:rsidRPr="005521C3">
        <w:rPr>
          <w:rFonts w:asciiTheme="minorHAnsi" w:hAnsiTheme="minorHAnsi" w:cstheme="minorHAnsi"/>
          <w:sz w:val="24"/>
          <w:szCs w:val="24"/>
        </w:rPr>
        <w:t xml:space="preserve"> </w:t>
      </w:r>
      <w:r w:rsidR="008E5899" w:rsidRPr="005521C3">
        <w:rPr>
          <w:rFonts w:asciiTheme="minorHAnsi" w:hAnsiTheme="minorHAnsi" w:cstheme="minorHAnsi"/>
          <w:color w:val="000000"/>
          <w:sz w:val="24"/>
          <w:szCs w:val="24"/>
          <w:lang w:eastAsia="pl-PL"/>
        </w:rPr>
        <w:t>z dnia</w:t>
      </w:r>
      <w:r w:rsidR="00872F67" w:rsidRPr="005521C3">
        <w:rPr>
          <w:rFonts w:asciiTheme="minorHAnsi" w:hAnsiTheme="minorHAnsi" w:cstheme="minorHAnsi"/>
          <w:color w:val="000000"/>
          <w:sz w:val="24"/>
          <w:szCs w:val="24"/>
          <w:lang w:val="pl-PL" w:eastAsia="pl-PL"/>
        </w:rPr>
        <w:t xml:space="preserve"> </w:t>
      </w:r>
      <w:r w:rsidR="008E5899" w:rsidRPr="005521C3">
        <w:rPr>
          <w:rFonts w:asciiTheme="minorHAnsi" w:hAnsiTheme="minorHAnsi" w:cstheme="minorHAnsi"/>
          <w:color w:val="000000"/>
          <w:sz w:val="24"/>
          <w:szCs w:val="24"/>
          <w:lang w:eastAsia="pl-PL"/>
        </w:rPr>
        <w:t>14</w:t>
      </w:r>
      <w:r w:rsidR="008E5899" w:rsidRPr="005521C3">
        <w:rPr>
          <w:rFonts w:asciiTheme="minorHAnsi" w:hAnsiTheme="minorHAnsi" w:cstheme="minorHAnsi"/>
          <w:sz w:val="24"/>
          <w:szCs w:val="24"/>
        </w:rPr>
        <w:t xml:space="preserve"> </w:t>
      </w:r>
      <w:r w:rsidR="008E5899" w:rsidRPr="005521C3">
        <w:rPr>
          <w:rFonts w:asciiTheme="minorHAnsi" w:hAnsiTheme="minorHAnsi" w:cstheme="minorHAnsi"/>
          <w:color w:val="000000"/>
          <w:sz w:val="24"/>
          <w:szCs w:val="24"/>
          <w:lang w:eastAsia="pl-PL"/>
        </w:rPr>
        <w:t>lutego1991</w:t>
      </w:r>
      <w:r w:rsidR="007D66D0" w:rsidRPr="005521C3">
        <w:rPr>
          <w:rFonts w:asciiTheme="minorHAnsi" w:hAnsiTheme="minorHAnsi" w:cstheme="minorHAnsi"/>
          <w:color w:val="000000"/>
          <w:sz w:val="24"/>
          <w:szCs w:val="24"/>
          <w:lang w:val="pl-PL" w:eastAsia="pl-PL"/>
        </w:rPr>
        <w:t xml:space="preserve"> </w:t>
      </w:r>
      <w:r w:rsidR="008E5899" w:rsidRPr="005521C3">
        <w:rPr>
          <w:rFonts w:asciiTheme="minorHAnsi" w:hAnsiTheme="minorHAnsi" w:cstheme="minorHAnsi"/>
          <w:color w:val="000000"/>
          <w:sz w:val="24"/>
          <w:szCs w:val="24"/>
          <w:lang w:eastAsia="pl-PL"/>
        </w:rPr>
        <w:t>r.-</w:t>
      </w:r>
      <w:r w:rsidR="008E5899" w:rsidRPr="005521C3">
        <w:rPr>
          <w:rFonts w:asciiTheme="minorHAnsi" w:eastAsia="Arial Unicode MS" w:hAnsiTheme="minorHAnsi" w:cstheme="minorHAnsi"/>
          <w:sz w:val="24"/>
          <w:szCs w:val="24"/>
          <w:lang w:eastAsia="pl-PL"/>
        </w:rPr>
        <w:t xml:space="preserve"> Prawo o notariacie (tekst jedn.: </w:t>
      </w:r>
      <w:r w:rsidR="004B17CF" w:rsidRPr="005521C3">
        <w:rPr>
          <w:rFonts w:asciiTheme="minorHAnsi" w:hAnsiTheme="minorHAnsi" w:cstheme="minorHAnsi"/>
          <w:sz w:val="24"/>
          <w:szCs w:val="24"/>
          <w:lang w:eastAsia="pl-PL"/>
        </w:rPr>
        <w:t>(t</w:t>
      </w:r>
      <w:r w:rsidR="004B17CF" w:rsidRPr="005521C3">
        <w:rPr>
          <w:rFonts w:asciiTheme="minorHAnsi" w:hAnsiTheme="minorHAnsi" w:cstheme="minorHAnsi"/>
          <w:sz w:val="24"/>
          <w:szCs w:val="24"/>
          <w:lang w:val="pl-PL" w:eastAsia="pl-PL"/>
        </w:rPr>
        <w:t>.</w:t>
      </w:r>
      <w:r w:rsidR="004B17CF" w:rsidRPr="005521C3">
        <w:rPr>
          <w:rFonts w:asciiTheme="minorHAnsi" w:hAnsiTheme="minorHAnsi" w:cstheme="minorHAnsi"/>
          <w:sz w:val="24"/>
          <w:szCs w:val="24"/>
          <w:lang w:eastAsia="pl-PL"/>
        </w:rPr>
        <w:t xml:space="preserve"> j</w:t>
      </w:r>
      <w:r w:rsidR="004B17CF" w:rsidRPr="005521C3">
        <w:rPr>
          <w:rFonts w:asciiTheme="minorHAnsi" w:hAnsiTheme="minorHAnsi" w:cstheme="minorHAnsi"/>
          <w:sz w:val="24"/>
          <w:szCs w:val="24"/>
          <w:lang w:val="pl-PL" w:eastAsia="pl-PL"/>
        </w:rPr>
        <w:t xml:space="preserve">. </w:t>
      </w:r>
      <w:r w:rsidR="004B17CF" w:rsidRPr="005521C3">
        <w:rPr>
          <w:rFonts w:asciiTheme="minorHAnsi" w:hAnsiTheme="minorHAnsi" w:cstheme="minorHAnsi"/>
          <w:sz w:val="24"/>
          <w:szCs w:val="24"/>
          <w:lang w:eastAsia="pl-PL"/>
        </w:rPr>
        <w:t xml:space="preserve">Dz. U. z </w:t>
      </w:r>
      <w:r w:rsidR="004B17CF" w:rsidRPr="005521C3">
        <w:rPr>
          <w:rFonts w:asciiTheme="minorHAnsi" w:hAnsiTheme="minorHAnsi" w:cstheme="minorHAnsi"/>
          <w:sz w:val="24"/>
          <w:szCs w:val="24"/>
          <w:lang w:val="pl-PL" w:eastAsia="pl-PL"/>
        </w:rPr>
        <w:t>2022</w:t>
      </w:r>
      <w:r w:rsidR="004B17CF" w:rsidRPr="005521C3">
        <w:rPr>
          <w:rFonts w:asciiTheme="minorHAnsi" w:hAnsiTheme="minorHAnsi" w:cstheme="minorHAnsi"/>
          <w:sz w:val="24"/>
          <w:szCs w:val="24"/>
          <w:lang w:eastAsia="pl-PL"/>
        </w:rPr>
        <w:t xml:space="preserve"> r</w:t>
      </w:r>
      <w:r w:rsidR="004B17CF" w:rsidRPr="005521C3">
        <w:rPr>
          <w:rFonts w:asciiTheme="minorHAnsi" w:hAnsiTheme="minorHAnsi" w:cstheme="minorHAnsi"/>
          <w:sz w:val="24"/>
          <w:szCs w:val="24"/>
          <w:lang w:val="pl-PL" w:eastAsia="pl-PL"/>
        </w:rPr>
        <w:t>.</w:t>
      </w:r>
      <w:r w:rsidR="004B17CF" w:rsidRPr="005521C3">
        <w:rPr>
          <w:rFonts w:asciiTheme="minorHAnsi" w:hAnsiTheme="minorHAnsi" w:cstheme="minorHAnsi"/>
          <w:sz w:val="24"/>
          <w:szCs w:val="24"/>
          <w:lang w:eastAsia="pl-PL"/>
        </w:rPr>
        <w:t xml:space="preserve">, poz. </w:t>
      </w:r>
      <w:r w:rsidR="004B17CF" w:rsidRPr="005521C3">
        <w:rPr>
          <w:rFonts w:asciiTheme="minorHAnsi" w:hAnsiTheme="minorHAnsi" w:cstheme="minorHAnsi"/>
          <w:sz w:val="24"/>
          <w:szCs w:val="24"/>
          <w:lang w:val="pl-PL" w:eastAsia="pl-PL"/>
        </w:rPr>
        <w:t>1799</w:t>
      </w:r>
      <w:r w:rsidR="008E5899" w:rsidRPr="005521C3">
        <w:rPr>
          <w:rFonts w:asciiTheme="minorHAnsi" w:eastAsia="Arial Unicode MS" w:hAnsiTheme="minorHAnsi" w:cstheme="minorHAnsi"/>
          <w:sz w:val="24"/>
          <w:szCs w:val="24"/>
          <w:lang w:eastAsia="pl-PL"/>
        </w:rPr>
        <w:t>)</w:t>
      </w:r>
      <w:r w:rsidR="004B17CF" w:rsidRPr="005521C3">
        <w:rPr>
          <w:rFonts w:asciiTheme="minorHAnsi" w:eastAsia="Arial Unicode MS" w:hAnsiTheme="minorHAnsi" w:cstheme="minorHAnsi"/>
          <w:sz w:val="24"/>
          <w:szCs w:val="24"/>
          <w:lang w:val="pl-PL" w:eastAsia="pl-PL"/>
        </w:rPr>
        <w:t xml:space="preserve">, </w:t>
      </w:r>
      <w:r w:rsidR="008E5899" w:rsidRPr="005521C3">
        <w:rPr>
          <w:rFonts w:asciiTheme="minorHAnsi" w:hAnsiTheme="minorHAnsi" w:cstheme="minorHAnsi"/>
          <w:color w:val="000000"/>
          <w:sz w:val="24"/>
          <w:szCs w:val="24"/>
          <w:lang w:eastAsia="pl-PL"/>
        </w:rPr>
        <w:t>które to poświadczenie notariusz opatruje</w:t>
      </w:r>
      <w:r w:rsidR="005F37C0" w:rsidRPr="005521C3">
        <w:rPr>
          <w:rFonts w:asciiTheme="minorHAnsi" w:hAnsiTheme="minorHAnsi" w:cstheme="minorHAnsi"/>
          <w:color w:val="000000"/>
          <w:sz w:val="24"/>
          <w:szCs w:val="24"/>
          <w:lang w:val="pl-PL" w:eastAsia="pl-PL"/>
        </w:rPr>
        <w:t xml:space="preserve"> </w:t>
      </w:r>
      <w:r w:rsidR="008E5899" w:rsidRPr="005521C3">
        <w:rPr>
          <w:rFonts w:asciiTheme="minorHAnsi" w:hAnsiTheme="minorHAnsi" w:cstheme="minorHAnsi"/>
          <w:color w:val="000000"/>
          <w:sz w:val="24"/>
          <w:szCs w:val="24"/>
          <w:lang w:eastAsia="pl-PL"/>
        </w:rPr>
        <w:t>kwalifikowanym podpisem elektronicznym, bądź też poprzez opatrzenie skanu pełnomocnictwa sporządzonego uprzednio w formie pisemnej kwalifikowanym podpisem</w:t>
      </w:r>
      <w:r w:rsidR="00EB13DE" w:rsidRPr="005521C3">
        <w:rPr>
          <w:rFonts w:asciiTheme="minorHAnsi" w:hAnsiTheme="minorHAnsi" w:cstheme="minorHAnsi"/>
          <w:color w:val="000000"/>
          <w:sz w:val="24"/>
          <w:szCs w:val="24"/>
          <w:lang w:val="pl-PL" w:eastAsia="pl-PL"/>
        </w:rPr>
        <w:t xml:space="preserve">, </w:t>
      </w:r>
      <w:r w:rsidR="008E5899" w:rsidRPr="005521C3">
        <w:rPr>
          <w:rFonts w:asciiTheme="minorHAnsi" w:hAnsiTheme="minorHAnsi" w:cstheme="minorHAnsi"/>
          <w:color w:val="000000"/>
          <w:sz w:val="24"/>
          <w:szCs w:val="24"/>
          <w:lang w:eastAsia="pl-PL"/>
        </w:rPr>
        <w:t xml:space="preserve">podpisem zaufanym lub podpisem osobistym mocodawcy. </w:t>
      </w:r>
      <w:r w:rsidR="008E5899" w:rsidRPr="005521C3">
        <w:rPr>
          <w:rFonts w:asciiTheme="minorHAnsi" w:hAnsiTheme="minorHAnsi" w:cstheme="minorHAnsi"/>
          <w:b/>
          <w:bCs/>
          <w:color w:val="000000"/>
          <w:sz w:val="24"/>
          <w:szCs w:val="24"/>
          <w:lang w:eastAsia="pl-PL"/>
        </w:rPr>
        <w:t>Elektroniczna kopia pełnomocnictwa nie może być uwierzytelniona przez upełnomocnionego</w:t>
      </w:r>
      <w:r w:rsidR="008E5899" w:rsidRPr="005521C3">
        <w:rPr>
          <w:rFonts w:asciiTheme="minorHAnsi" w:hAnsiTheme="minorHAnsi" w:cstheme="minorHAnsi"/>
          <w:color w:val="000000"/>
          <w:sz w:val="24"/>
          <w:szCs w:val="24"/>
          <w:lang w:eastAsia="pl-PL"/>
        </w:rPr>
        <w:t>.</w:t>
      </w:r>
    </w:p>
    <w:p w14:paraId="269A8AE0" w14:textId="77777777" w:rsidR="00042D2E" w:rsidRPr="005521C3" w:rsidRDefault="008765FF" w:rsidP="00E01798">
      <w:pPr>
        <w:pStyle w:val="Akapitzlist"/>
        <w:widowControl w:val="0"/>
        <w:numPr>
          <w:ilvl w:val="1"/>
          <w:numId w:val="1"/>
        </w:numPr>
        <w:spacing w:after="0" w:line="360" w:lineRule="auto"/>
        <w:jc w:val="both"/>
        <w:rPr>
          <w:rFonts w:asciiTheme="minorHAnsi" w:eastAsia="Arial" w:hAnsiTheme="minorHAnsi" w:cstheme="minorHAnsi"/>
          <w:sz w:val="24"/>
          <w:szCs w:val="24"/>
          <w:lang w:eastAsia="pl-PL" w:bidi="pl-PL"/>
        </w:rPr>
      </w:pPr>
      <w:r w:rsidRPr="005521C3">
        <w:rPr>
          <w:rFonts w:asciiTheme="minorHAnsi" w:eastAsia="Arial" w:hAnsiTheme="minorHAnsi" w:cstheme="minorHAnsi"/>
          <w:sz w:val="24"/>
          <w:szCs w:val="24"/>
          <w:lang w:val="pl-PL" w:eastAsia="pl-PL"/>
        </w:rPr>
        <w:t xml:space="preserve"> </w:t>
      </w:r>
      <w:r w:rsidR="00042D2E" w:rsidRPr="005521C3">
        <w:rPr>
          <w:rFonts w:asciiTheme="minorHAnsi" w:eastAsia="Arial" w:hAnsiTheme="minorHAnsi" w:cstheme="minorHAnsi"/>
          <w:sz w:val="24"/>
          <w:szCs w:val="24"/>
          <w:lang w:eastAsia="pl-PL"/>
        </w:rPr>
        <w:t xml:space="preserve">W przypadku składania oferty przez wykonawców wspólnie ubiegających się </w:t>
      </w:r>
      <w:r w:rsidR="00EC7DBE" w:rsidRPr="005521C3">
        <w:rPr>
          <w:rFonts w:asciiTheme="minorHAnsi" w:eastAsia="Arial" w:hAnsiTheme="minorHAnsi" w:cstheme="minorHAnsi"/>
          <w:sz w:val="24"/>
          <w:szCs w:val="24"/>
          <w:lang w:eastAsia="pl-PL"/>
        </w:rPr>
        <w:br/>
      </w:r>
      <w:r w:rsidR="00042D2E" w:rsidRPr="005521C3">
        <w:rPr>
          <w:rFonts w:asciiTheme="minorHAnsi" w:eastAsia="Arial" w:hAnsiTheme="minorHAnsi" w:cstheme="minorHAnsi"/>
          <w:sz w:val="24"/>
          <w:szCs w:val="24"/>
          <w:lang w:eastAsia="pl-PL"/>
        </w:rPr>
        <w:t xml:space="preserve">o udzielenie zamówienia, każdy z wykonawców musi załączyć do oferty oświadczenie </w:t>
      </w:r>
      <w:r w:rsidR="00042D2E" w:rsidRPr="005521C3">
        <w:rPr>
          <w:rFonts w:asciiTheme="minorHAnsi" w:eastAsia="Arial" w:hAnsiTheme="minorHAnsi" w:cstheme="minorHAnsi"/>
          <w:sz w:val="24"/>
          <w:szCs w:val="24"/>
          <w:lang w:eastAsia="pl-PL"/>
        </w:rPr>
        <w:lastRenderedPageBreak/>
        <w:t xml:space="preserve">potwierdzające </w:t>
      </w:r>
      <w:r w:rsidR="00F11F41" w:rsidRPr="005521C3">
        <w:rPr>
          <w:rFonts w:asciiTheme="minorHAnsi" w:eastAsia="Arial" w:hAnsiTheme="minorHAnsi" w:cstheme="minorHAnsi"/>
          <w:sz w:val="24"/>
          <w:szCs w:val="24"/>
          <w:lang w:eastAsia="pl-PL"/>
        </w:rPr>
        <w:t xml:space="preserve">spełnianie warunków udziału w postępowaniu oraz </w:t>
      </w:r>
      <w:r w:rsidR="00042D2E" w:rsidRPr="005521C3">
        <w:rPr>
          <w:rFonts w:asciiTheme="minorHAnsi" w:eastAsia="Arial" w:hAnsiTheme="minorHAnsi" w:cstheme="minorHAnsi"/>
          <w:sz w:val="24"/>
          <w:szCs w:val="24"/>
          <w:lang w:eastAsia="pl-PL"/>
        </w:rPr>
        <w:t>brak podstaw wykl</w:t>
      </w:r>
      <w:r w:rsidR="005D7912" w:rsidRPr="005521C3">
        <w:rPr>
          <w:rFonts w:asciiTheme="minorHAnsi" w:eastAsia="Arial" w:hAnsiTheme="minorHAnsi" w:cstheme="minorHAnsi"/>
          <w:sz w:val="24"/>
          <w:szCs w:val="24"/>
          <w:lang w:eastAsia="pl-PL"/>
        </w:rPr>
        <w:t xml:space="preserve">uczenia zgodnie z treścią </w:t>
      </w:r>
      <w:r w:rsidR="005D7912" w:rsidRPr="00676EA6">
        <w:rPr>
          <w:rFonts w:asciiTheme="minorHAnsi" w:eastAsia="Arial" w:hAnsiTheme="minorHAnsi" w:cstheme="minorHAnsi"/>
          <w:b/>
          <w:bCs/>
          <w:sz w:val="24"/>
          <w:szCs w:val="24"/>
          <w:lang w:eastAsia="pl-PL"/>
        </w:rPr>
        <w:t>zał</w:t>
      </w:r>
      <w:r w:rsidR="008764D7" w:rsidRPr="00676EA6">
        <w:rPr>
          <w:rFonts w:asciiTheme="minorHAnsi" w:eastAsia="Arial" w:hAnsiTheme="minorHAnsi" w:cstheme="minorHAnsi"/>
          <w:b/>
          <w:bCs/>
          <w:sz w:val="24"/>
          <w:szCs w:val="24"/>
          <w:lang w:val="pl-PL" w:eastAsia="pl-PL"/>
        </w:rPr>
        <w:t>ącznika</w:t>
      </w:r>
      <w:r w:rsidR="00F11F41" w:rsidRPr="00676EA6">
        <w:rPr>
          <w:rFonts w:asciiTheme="minorHAnsi" w:eastAsia="Arial" w:hAnsiTheme="minorHAnsi" w:cstheme="minorHAnsi"/>
          <w:b/>
          <w:bCs/>
          <w:sz w:val="24"/>
          <w:szCs w:val="24"/>
          <w:lang w:eastAsia="pl-PL"/>
        </w:rPr>
        <w:t xml:space="preserve"> nr </w:t>
      </w:r>
      <w:r w:rsidR="008764D7" w:rsidRPr="00676EA6">
        <w:rPr>
          <w:rFonts w:asciiTheme="minorHAnsi" w:eastAsia="Arial" w:hAnsiTheme="minorHAnsi" w:cstheme="minorHAnsi"/>
          <w:b/>
          <w:bCs/>
          <w:sz w:val="24"/>
          <w:szCs w:val="24"/>
          <w:lang w:val="pl-PL" w:eastAsia="pl-PL"/>
        </w:rPr>
        <w:t xml:space="preserve">1 </w:t>
      </w:r>
      <w:r w:rsidR="00042D2E" w:rsidRPr="00676EA6">
        <w:rPr>
          <w:rFonts w:asciiTheme="minorHAnsi" w:eastAsia="Arial" w:hAnsiTheme="minorHAnsi" w:cstheme="minorHAnsi"/>
          <w:b/>
          <w:bCs/>
          <w:sz w:val="24"/>
          <w:szCs w:val="24"/>
          <w:lang w:eastAsia="pl-PL"/>
        </w:rPr>
        <w:t xml:space="preserve">do </w:t>
      </w:r>
      <w:r w:rsidR="00D336C1" w:rsidRPr="00676EA6">
        <w:rPr>
          <w:rFonts w:asciiTheme="minorHAnsi" w:eastAsia="Arial" w:hAnsiTheme="minorHAnsi" w:cstheme="minorHAnsi"/>
          <w:b/>
          <w:bCs/>
          <w:sz w:val="24"/>
          <w:szCs w:val="24"/>
          <w:lang w:eastAsia="pl-PL"/>
        </w:rPr>
        <w:t>SWZ</w:t>
      </w:r>
      <w:r w:rsidR="00042D2E" w:rsidRPr="00676EA6">
        <w:rPr>
          <w:rFonts w:asciiTheme="minorHAnsi" w:eastAsia="Arial" w:hAnsiTheme="minorHAnsi" w:cstheme="minorHAnsi"/>
          <w:b/>
          <w:bCs/>
          <w:color w:val="C00000"/>
          <w:sz w:val="24"/>
          <w:szCs w:val="24"/>
          <w:lang w:eastAsia="pl-PL"/>
        </w:rPr>
        <w:t>.</w:t>
      </w:r>
    </w:p>
    <w:p w14:paraId="11CE6881" w14:textId="77777777" w:rsidR="00547EB7" w:rsidRPr="005521C3" w:rsidRDefault="008765FF" w:rsidP="00E01798">
      <w:pPr>
        <w:pStyle w:val="Akapitzlist"/>
        <w:widowControl w:val="0"/>
        <w:numPr>
          <w:ilvl w:val="1"/>
          <w:numId w:val="1"/>
        </w:numPr>
        <w:spacing w:after="0" w:line="360" w:lineRule="auto"/>
        <w:jc w:val="both"/>
        <w:rPr>
          <w:rFonts w:asciiTheme="minorHAnsi" w:eastAsia="Arial" w:hAnsiTheme="minorHAnsi" w:cstheme="minorHAnsi"/>
          <w:sz w:val="24"/>
          <w:szCs w:val="24"/>
          <w:lang w:eastAsia="pl-PL" w:bidi="pl-PL"/>
        </w:rPr>
      </w:pPr>
      <w:r w:rsidRPr="005521C3">
        <w:rPr>
          <w:rFonts w:asciiTheme="minorHAnsi" w:hAnsiTheme="minorHAnsi" w:cstheme="minorHAnsi"/>
          <w:sz w:val="24"/>
          <w:szCs w:val="24"/>
          <w:lang w:val="pl-PL"/>
        </w:rPr>
        <w:t xml:space="preserve"> </w:t>
      </w:r>
      <w:r w:rsidR="00547EB7" w:rsidRPr="005521C3">
        <w:rPr>
          <w:rFonts w:asciiTheme="minorHAnsi" w:hAnsiTheme="minorHAnsi" w:cstheme="minorHAnsi"/>
          <w:sz w:val="24"/>
          <w:szCs w:val="24"/>
        </w:rPr>
        <w:t>Wykonawca, w przypadku polegania na zdolnościach lub sytuacji podmiotów udostępniających zasoby, przedstawia, wraz z oświadczen</w:t>
      </w:r>
      <w:r w:rsidR="002742D8" w:rsidRPr="005521C3">
        <w:rPr>
          <w:rFonts w:asciiTheme="minorHAnsi" w:hAnsiTheme="minorHAnsi" w:cstheme="minorHAnsi"/>
          <w:sz w:val="24"/>
          <w:szCs w:val="24"/>
          <w:lang w:val="pl-PL"/>
        </w:rPr>
        <w:t>ie</w:t>
      </w:r>
      <w:r w:rsidR="00547EB7" w:rsidRPr="005521C3">
        <w:rPr>
          <w:rFonts w:asciiTheme="minorHAnsi" w:hAnsiTheme="minorHAnsi" w:cstheme="minorHAnsi"/>
          <w:sz w:val="24"/>
          <w:szCs w:val="24"/>
          <w:lang w:val="pl-PL"/>
        </w:rPr>
        <w:t xml:space="preserve">m, </w:t>
      </w:r>
      <w:r w:rsidR="00547EB7" w:rsidRPr="005521C3">
        <w:rPr>
          <w:rFonts w:asciiTheme="minorHAnsi" w:hAnsiTheme="minorHAnsi" w:cstheme="minorHAnsi"/>
          <w:sz w:val="24"/>
          <w:szCs w:val="24"/>
        </w:rPr>
        <w:t>o który</w:t>
      </w:r>
      <w:r w:rsidR="002742D8" w:rsidRPr="005521C3">
        <w:rPr>
          <w:rFonts w:asciiTheme="minorHAnsi" w:hAnsiTheme="minorHAnsi" w:cstheme="minorHAnsi"/>
          <w:sz w:val="24"/>
          <w:szCs w:val="24"/>
          <w:lang w:val="pl-PL"/>
        </w:rPr>
        <w:t>m</w:t>
      </w:r>
      <w:r w:rsidR="00547EB7" w:rsidRPr="005521C3">
        <w:rPr>
          <w:rFonts w:asciiTheme="minorHAnsi" w:hAnsiTheme="minorHAnsi" w:cstheme="minorHAnsi"/>
          <w:sz w:val="24"/>
          <w:szCs w:val="24"/>
        </w:rPr>
        <w:t xml:space="preserve"> mowa </w:t>
      </w:r>
      <w:r w:rsidR="00EC7DBE" w:rsidRPr="005521C3">
        <w:rPr>
          <w:rFonts w:asciiTheme="minorHAnsi" w:hAnsiTheme="minorHAnsi" w:cstheme="minorHAnsi"/>
          <w:sz w:val="24"/>
          <w:szCs w:val="24"/>
        </w:rPr>
        <w:br/>
      </w:r>
      <w:r w:rsidR="00547EB7" w:rsidRPr="005521C3">
        <w:rPr>
          <w:rFonts w:asciiTheme="minorHAnsi" w:hAnsiTheme="minorHAnsi" w:cstheme="minorHAnsi"/>
          <w:sz w:val="24"/>
          <w:szCs w:val="24"/>
        </w:rPr>
        <w:t>pkt 7.1</w:t>
      </w:r>
      <w:r w:rsidR="006B7A77" w:rsidRPr="005521C3">
        <w:rPr>
          <w:rFonts w:asciiTheme="minorHAnsi" w:hAnsiTheme="minorHAnsi" w:cstheme="minorHAnsi"/>
          <w:sz w:val="24"/>
          <w:szCs w:val="24"/>
          <w:lang w:val="pl-PL"/>
        </w:rPr>
        <w:t>.1</w:t>
      </w:r>
      <w:r w:rsidR="001A6438" w:rsidRPr="005521C3">
        <w:rPr>
          <w:rFonts w:asciiTheme="minorHAnsi" w:hAnsiTheme="minorHAnsi" w:cstheme="minorHAnsi"/>
          <w:sz w:val="24"/>
          <w:szCs w:val="24"/>
          <w:lang w:val="pl-PL"/>
        </w:rPr>
        <w:t xml:space="preserve"> SWZ</w:t>
      </w:r>
      <w:r w:rsidR="00547EB7" w:rsidRPr="005521C3">
        <w:rPr>
          <w:rFonts w:asciiTheme="minorHAnsi" w:hAnsiTheme="minorHAnsi" w:cstheme="minorHAnsi"/>
          <w:sz w:val="24"/>
          <w:szCs w:val="24"/>
        </w:rPr>
        <w:t>, także</w:t>
      </w:r>
      <w:r w:rsidR="00547EB7" w:rsidRPr="005521C3">
        <w:rPr>
          <w:rFonts w:asciiTheme="minorHAnsi" w:hAnsiTheme="minorHAnsi" w:cstheme="minorHAnsi"/>
          <w:sz w:val="24"/>
          <w:szCs w:val="24"/>
          <w:lang w:val="pl-PL"/>
        </w:rPr>
        <w:t xml:space="preserve"> </w:t>
      </w:r>
      <w:r w:rsidR="00547EB7" w:rsidRPr="005521C3">
        <w:rPr>
          <w:rFonts w:asciiTheme="minorHAnsi" w:hAnsiTheme="minorHAnsi" w:cstheme="minorHAnsi"/>
          <w:sz w:val="24"/>
          <w:szCs w:val="24"/>
        </w:rPr>
        <w:t>oświadczenie podmiotu udostępniającego zasoby, potwierdzające brak podstaw wykluczenia tego podmiotu oraz odpowiednio spełnianie warunków udziału w postępowaniu, w zakresie, w jakim wykonawca powołuje się na jego zasoby</w:t>
      </w:r>
      <w:r w:rsidR="001A6438" w:rsidRPr="005521C3">
        <w:rPr>
          <w:rFonts w:asciiTheme="minorHAnsi" w:hAnsiTheme="minorHAnsi" w:cstheme="minorHAnsi"/>
          <w:sz w:val="24"/>
          <w:szCs w:val="24"/>
          <w:lang w:val="pl-PL"/>
        </w:rPr>
        <w:t xml:space="preserve">, zgodnie z treścią </w:t>
      </w:r>
      <w:r w:rsidR="001A6438" w:rsidRPr="00676EA6">
        <w:rPr>
          <w:rFonts w:asciiTheme="minorHAnsi" w:hAnsiTheme="minorHAnsi" w:cstheme="minorHAnsi"/>
          <w:b/>
          <w:bCs/>
          <w:sz w:val="24"/>
          <w:szCs w:val="24"/>
          <w:lang w:val="pl-PL"/>
        </w:rPr>
        <w:t>załącznika nr 2 do SWZ</w:t>
      </w:r>
      <w:r w:rsidR="00547EB7" w:rsidRPr="00676EA6">
        <w:rPr>
          <w:rFonts w:asciiTheme="minorHAnsi" w:hAnsiTheme="minorHAnsi" w:cstheme="minorHAnsi"/>
          <w:b/>
          <w:bCs/>
          <w:sz w:val="24"/>
          <w:szCs w:val="24"/>
          <w:lang w:val="pl-PL"/>
        </w:rPr>
        <w:t>.</w:t>
      </w:r>
    </w:p>
    <w:p w14:paraId="368BC806" w14:textId="77777777" w:rsidR="00042D2E" w:rsidRPr="005521C3" w:rsidRDefault="009978AB" w:rsidP="00E01798">
      <w:pPr>
        <w:pStyle w:val="Akapitzlist"/>
        <w:widowControl w:val="0"/>
        <w:numPr>
          <w:ilvl w:val="1"/>
          <w:numId w:val="1"/>
        </w:numPr>
        <w:spacing w:before="120" w:after="0" w:line="360" w:lineRule="auto"/>
        <w:jc w:val="both"/>
        <w:rPr>
          <w:rFonts w:asciiTheme="minorHAnsi" w:eastAsia="Times New Roman" w:hAnsiTheme="minorHAnsi" w:cstheme="minorHAnsi"/>
          <w:b/>
          <w:sz w:val="24"/>
          <w:szCs w:val="24"/>
          <w:u w:val="single"/>
          <w:lang w:eastAsia="pl-PL"/>
        </w:rPr>
      </w:pPr>
      <w:r w:rsidRPr="005521C3">
        <w:rPr>
          <w:rFonts w:asciiTheme="minorHAnsi" w:eastAsia="Times New Roman" w:hAnsiTheme="minorHAnsi" w:cstheme="minorHAnsi"/>
          <w:b/>
          <w:sz w:val="24"/>
          <w:szCs w:val="24"/>
          <w:u w:val="single"/>
          <w:lang w:eastAsia="pl-PL"/>
        </w:rPr>
        <w:t xml:space="preserve"> </w:t>
      </w:r>
      <w:r w:rsidR="00042D2E" w:rsidRPr="005521C3">
        <w:rPr>
          <w:rFonts w:asciiTheme="minorHAnsi" w:eastAsia="Times New Roman" w:hAnsiTheme="minorHAnsi" w:cstheme="minorHAnsi"/>
          <w:b/>
          <w:sz w:val="24"/>
          <w:szCs w:val="24"/>
          <w:u w:val="single"/>
          <w:lang w:eastAsia="pl-PL"/>
        </w:rPr>
        <w:t>Dokumenty, jaki</w:t>
      </w:r>
      <w:r w:rsidR="005D7912" w:rsidRPr="005521C3">
        <w:rPr>
          <w:rFonts w:asciiTheme="minorHAnsi" w:eastAsia="Times New Roman" w:hAnsiTheme="minorHAnsi" w:cstheme="minorHAnsi"/>
          <w:b/>
          <w:sz w:val="24"/>
          <w:szCs w:val="24"/>
          <w:u w:val="single"/>
          <w:lang w:eastAsia="pl-PL"/>
        </w:rPr>
        <w:t xml:space="preserve">e składa Wykonawca na wezwanie </w:t>
      </w:r>
      <w:r w:rsidR="00042D2E" w:rsidRPr="005521C3">
        <w:rPr>
          <w:rFonts w:asciiTheme="minorHAnsi" w:eastAsia="Times New Roman" w:hAnsiTheme="minorHAnsi" w:cstheme="minorHAnsi"/>
          <w:b/>
          <w:sz w:val="24"/>
          <w:szCs w:val="24"/>
          <w:u w:val="single"/>
          <w:lang w:eastAsia="pl-PL"/>
        </w:rPr>
        <w:t>Zamawiającego</w:t>
      </w:r>
    </w:p>
    <w:p w14:paraId="2B8559A2" w14:textId="4E747C71" w:rsidR="003721BF" w:rsidRPr="005521C3" w:rsidRDefault="00042D2E" w:rsidP="00EC7DBE">
      <w:pPr>
        <w:widowControl w:val="0"/>
        <w:spacing w:before="120" w:after="0" w:line="360" w:lineRule="auto"/>
        <w:ind w:left="360"/>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xml:space="preserve">Zamawiający przed udzieleniem zamówienia, wezwie </w:t>
      </w:r>
      <w:r w:rsidR="003522A7">
        <w:rPr>
          <w:rFonts w:asciiTheme="minorHAnsi" w:eastAsia="Times New Roman" w:hAnsiTheme="minorHAnsi" w:cstheme="minorHAnsi"/>
          <w:b/>
          <w:sz w:val="24"/>
          <w:szCs w:val="24"/>
          <w:lang w:eastAsia="pl-PL"/>
        </w:rPr>
        <w:t>W</w:t>
      </w:r>
      <w:r w:rsidRPr="005521C3">
        <w:rPr>
          <w:rFonts w:asciiTheme="minorHAnsi" w:eastAsia="Times New Roman" w:hAnsiTheme="minorHAnsi" w:cstheme="minorHAnsi"/>
          <w:b/>
          <w:sz w:val="24"/>
          <w:szCs w:val="24"/>
          <w:lang w:eastAsia="pl-PL"/>
        </w:rPr>
        <w:t>ykonawcę, którego oferta została najwyżej oceniona,</w:t>
      </w:r>
      <w:r w:rsidRPr="005521C3">
        <w:rPr>
          <w:rFonts w:asciiTheme="minorHAnsi" w:eastAsia="Times New Roman" w:hAnsiTheme="minorHAnsi" w:cstheme="minorHAnsi"/>
          <w:sz w:val="24"/>
          <w:szCs w:val="24"/>
          <w:lang w:eastAsia="pl-PL"/>
        </w:rPr>
        <w:t xml:space="preserve"> do złożenia w wyznaczonym, nie krótszym niż 5 dni, terminie</w:t>
      </w:r>
      <w:r w:rsidR="0044298C" w:rsidRPr="005521C3">
        <w:rPr>
          <w:rFonts w:asciiTheme="minorHAnsi" w:eastAsia="Times New Roman" w:hAnsiTheme="minorHAnsi" w:cstheme="minorHAnsi"/>
          <w:sz w:val="24"/>
          <w:szCs w:val="24"/>
          <w:lang w:eastAsia="pl-PL"/>
        </w:rPr>
        <w:t>,</w:t>
      </w:r>
      <w:r w:rsidRPr="005521C3">
        <w:rPr>
          <w:rFonts w:asciiTheme="minorHAnsi" w:eastAsia="Times New Roman" w:hAnsiTheme="minorHAnsi" w:cstheme="minorHAnsi"/>
          <w:sz w:val="24"/>
          <w:szCs w:val="24"/>
          <w:lang w:eastAsia="pl-PL"/>
        </w:rPr>
        <w:t xml:space="preserve"> aktualnych na dzień złoż</w:t>
      </w:r>
      <w:r w:rsidR="00A542A1" w:rsidRPr="005521C3">
        <w:rPr>
          <w:rFonts w:asciiTheme="minorHAnsi" w:eastAsia="Times New Roman" w:hAnsiTheme="minorHAnsi" w:cstheme="minorHAnsi"/>
          <w:sz w:val="24"/>
          <w:szCs w:val="24"/>
          <w:lang w:eastAsia="pl-PL"/>
        </w:rPr>
        <w:t xml:space="preserve">enia </w:t>
      </w:r>
      <w:r w:rsidR="0044298C" w:rsidRPr="005521C3">
        <w:rPr>
          <w:rFonts w:asciiTheme="minorHAnsi" w:eastAsia="Times New Roman" w:hAnsiTheme="minorHAnsi" w:cstheme="minorHAnsi"/>
          <w:sz w:val="24"/>
          <w:szCs w:val="24"/>
          <w:lang w:eastAsia="pl-PL"/>
        </w:rPr>
        <w:t>następujących podmiotowych środków dowodowych</w:t>
      </w:r>
      <w:r w:rsidR="00A31138" w:rsidRPr="005521C3">
        <w:rPr>
          <w:rFonts w:asciiTheme="minorHAnsi" w:eastAsia="Times New Roman" w:hAnsiTheme="minorHAnsi" w:cstheme="minorHAnsi"/>
          <w:sz w:val="24"/>
          <w:szCs w:val="24"/>
          <w:lang w:eastAsia="pl-PL"/>
        </w:rPr>
        <w:t>:</w:t>
      </w:r>
      <w:r w:rsidR="00A542A1" w:rsidRPr="005521C3">
        <w:rPr>
          <w:rFonts w:asciiTheme="minorHAnsi" w:eastAsia="Times New Roman" w:hAnsiTheme="minorHAnsi" w:cstheme="minorHAnsi"/>
          <w:sz w:val="24"/>
          <w:szCs w:val="24"/>
          <w:lang w:eastAsia="pl-PL"/>
        </w:rPr>
        <w:t xml:space="preserve"> </w:t>
      </w:r>
    </w:p>
    <w:p w14:paraId="35CC7252" w14:textId="7D9DE167" w:rsidR="004244F4" w:rsidRPr="005521C3" w:rsidRDefault="008765FF" w:rsidP="00E01798">
      <w:pPr>
        <w:pStyle w:val="Akapitzlist"/>
        <w:widowControl w:val="0"/>
        <w:numPr>
          <w:ilvl w:val="2"/>
          <w:numId w:val="1"/>
        </w:numPr>
        <w:spacing w:before="120" w:after="0" w:line="360" w:lineRule="auto"/>
        <w:jc w:val="both"/>
        <w:rPr>
          <w:rFonts w:asciiTheme="minorHAnsi" w:eastAsia="Times New Roman" w:hAnsiTheme="minorHAnsi" w:cstheme="minorHAnsi"/>
          <w:sz w:val="24"/>
          <w:szCs w:val="24"/>
          <w:lang w:eastAsia="pl-PL"/>
        </w:rPr>
      </w:pPr>
      <w:r w:rsidRPr="005521C3">
        <w:rPr>
          <w:rFonts w:asciiTheme="minorHAnsi" w:hAnsiTheme="minorHAnsi" w:cstheme="minorHAnsi"/>
          <w:sz w:val="24"/>
          <w:szCs w:val="24"/>
          <w:lang w:val="pl-PL"/>
        </w:rPr>
        <w:t xml:space="preserve"> </w:t>
      </w:r>
      <w:r w:rsidRPr="005521C3">
        <w:rPr>
          <w:rFonts w:asciiTheme="minorHAnsi" w:hAnsiTheme="minorHAnsi" w:cstheme="minorHAnsi"/>
          <w:sz w:val="24"/>
          <w:szCs w:val="24"/>
          <w:lang w:val="pl-PL"/>
        </w:rPr>
        <w:tab/>
      </w:r>
      <w:r w:rsidR="00610457" w:rsidRPr="005521C3">
        <w:rPr>
          <w:rFonts w:asciiTheme="minorHAnsi" w:hAnsiTheme="minorHAnsi" w:cstheme="minorHAnsi"/>
          <w:sz w:val="24"/>
          <w:szCs w:val="24"/>
        </w:rPr>
        <w:t xml:space="preserve">Oświadczenie </w:t>
      </w:r>
      <w:r w:rsidR="003522A7">
        <w:rPr>
          <w:rFonts w:asciiTheme="minorHAnsi" w:hAnsiTheme="minorHAnsi" w:cstheme="minorHAnsi"/>
          <w:sz w:val="24"/>
          <w:szCs w:val="24"/>
        </w:rPr>
        <w:t>W</w:t>
      </w:r>
      <w:r w:rsidR="00610457" w:rsidRPr="005521C3">
        <w:rPr>
          <w:rFonts w:asciiTheme="minorHAnsi" w:hAnsiTheme="minorHAnsi" w:cstheme="minorHAnsi"/>
          <w:sz w:val="24"/>
          <w:szCs w:val="24"/>
        </w:rPr>
        <w:t>ykonawcy</w:t>
      </w:r>
      <w:r w:rsidR="00722114" w:rsidRPr="005521C3">
        <w:rPr>
          <w:rFonts w:asciiTheme="minorHAnsi" w:hAnsiTheme="minorHAnsi" w:cstheme="minorHAnsi"/>
          <w:sz w:val="24"/>
          <w:szCs w:val="24"/>
        </w:rPr>
        <w:t xml:space="preserve"> o aktualności informacji zawartych w oświadczeniu, </w:t>
      </w:r>
      <w:r w:rsidR="00EC7DBE" w:rsidRPr="005521C3">
        <w:rPr>
          <w:rFonts w:asciiTheme="minorHAnsi" w:hAnsiTheme="minorHAnsi" w:cstheme="minorHAnsi"/>
          <w:sz w:val="24"/>
          <w:szCs w:val="24"/>
        </w:rPr>
        <w:br/>
      </w:r>
      <w:r w:rsidR="00722114" w:rsidRPr="005521C3">
        <w:rPr>
          <w:rFonts w:asciiTheme="minorHAnsi" w:hAnsiTheme="minorHAnsi" w:cstheme="minorHAnsi"/>
          <w:sz w:val="24"/>
          <w:szCs w:val="24"/>
        </w:rPr>
        <w:t xml:space="preserve">o którym mowa w </w:t>
      </w:r>
      <w:r w:rsidR="005D1D45" w:rsidRPr="005521C3">
        <w:rPr>
          <w:rFonts w:asciiTheme="minorHAnsi" w:hAnsiTheme="minorHAnsi" w:cstheme="minorHAnsi"/>
          <w:sz w:val="24"/>
          <w:szCs w:val="24"/>
          <w:lang w:val="pl-PL"/>
        </w:rPr>
        <w:t xml:space="preserve">art. </w:t>
      </w:r>
      <w:r w:rsidR="00722114" w:rsidRPr="005521C3">
        <w:rPr>
          <w:rFonts w:asciiTheme="minorHAnsi" w:hAnsiTheme="minorHAnsi" w:cstheme="minorHAnsi"/>
          <w:sz w:val="24"/>
          <w:szCs w:val="24"/>
        </w:rPr>
        <w:t>1</w:t>
      </w:r>
      <w:r w:rsidR="005D1D45" w:rsidRPr="005521C3">
        <w:rPr>
          <w:rFonts w:asciiTheme="minorHAnsi" w:hAnsiTheme="minorHAnsi" w:cstheme="minorHAnsi"/>
          <w:sz w:val="24"/>
          <w:szCs w:val="24"/>
          <w:lang w:val="pl-PL"/>
        </w:rPr>
        <w:t xml:space="preserve">25 ust.1 ustawy </w:t>
      </w:r>
      <w:proofErr w:type="spellStart"/>
      <w:r w:rsidR="005D1D45" w:rsidRPr="005521C3">
        <w:rPr>
          <w:rFonts w:asciiTheme="minorHAnsi" w:hAnsiTheme="minorHAnsi" w:cstheme="minorHAnsi"/>
          <w:sz w:val="24"/>
          <w:szCs w:val="24"/>
          <w:lang w:val="pl-PL"/>
        </w:rPr>
        <w:t>Pzp</w:t>
      </w:r>
      <w:proofErr w:type="spellEnd"/>
      <w:r w:rsidR="00722114" w:rsidRPr="005521C3">
        <w:rPr>
          <w:rFonts w:asciiTheme="minorHAnsi" w:hAnsiTheme="minorHAnsi" w:cstheme="minorHAnsi"/>
          <w:sz w:val="24"/>
          <w:szCs w:val="24"/>
        </w:rPr>
        <w:t xml:space="preserve">, w zakresie podstaw wykluczenia </w:t>
      </w:r>
      <w:r w:rsidR="00EC7DBE" w:rsidRPr="005521C3">
        <w:rPr>
          <w:rFonts w:asciiTheme="minorHAnsi" w:hAnsiTheme="minorHAnsi" w:cstheme="minorHAnsi"/>
          <w:sz w:val="24"/>
          <w:szCs w:val="24"/>
        </w:rPr>
        <w:br/>
      </w:r>
      <w:r w:rsidR="00722114" w:rsidRPr="005521C3">
        <w:rPr>
          <w:rFonts w:asciiTheme="minorHAnsi" w:hAnsiTheme="minorHAnsi" w:cstheme="minorHAnsi"/>
          <w:sz w:val="24"/>
          <w:szCs w:val="24"/>
        </w:rPr>
        <w:t xml:space="preserve">z postępowania wskazanych przez Zamawiającego w </w:t>
      </w:r>
      <w:r w:rsidR="00722114" w:rsidRPr="005521C3">
        <w:rPr>
          <w:rFonts w:asciiTheme="minorHAnsi" w:hAnsiTheme="minorHAnsi" w:cstheme="minorHAnsi"/>
          <w:sz w:val="24"/>
          <w:szCs w:val="24"/>
          <w:lang w:val="pl-PL"/>
        </w:rPr>
        <w:t xml:space="preserve">pkt </w:t>
      </w:r>
      <w:r w:rsidR="005D1D45" w:rsidRPr="005521C3">
        <w:rPr>
          <w:rFonts w:asciiTheme="minorHAnsi" w:hAnsiTheme="minorHAnsi" w:cstheme="minorHAnsi"/>
          <w:sz w:val="24"/>
          <w:szCs w:val="24"/>
          <w:lang w:val="pl-PL"/>
        </w:rPr>
        <w:t>6.1</w:t>
      </w:r>
      <w:r w:rsidR="00722114" w:rsidRPr="005521C3">
        <w:rPr>
          <w:rFonts w:asciiTheme="minorHAnsi" w:hAnsiTheme="minorHAnsi" w:cstheme="minorHAnsi"/>
          <w:sz w:val="24"/>
          <w:szCs w:val="24"/>
        </w:rPr>
        <w:t xml:space="preserve"> SWZ</w:t>
      </w:r>
      <w:r w:rsidR="00610457" w:rsidRPr="005521C3">
        <w:rPr>
          <w:rFonts w:asciiTheme="minorHAnsi" w:hAnsiTheme="minorHAnsi" w:cstheme="minorHAnsi"/>
          <w:sz w:val="24"/>
          <w:szCs w:val="24"/>
        </w:rPr>
        <w:t xml:space="preserve">– </w:t>
      </w:r>
      <w:r w:rsidR="00610457" w:rsidRPr="005521C3">
        <w:rPr>
          <w:rFonts w:asciiTheme="minorHAnsi" w:hAnsiTheme="minorHAnsi" w:cstheme="minorHAnsi"/>
          <w:b/>
          <w:bCs/>
          <w:sz w:val="24"/>
          <w:szCs w:val="24"/>
        </w:rPr>
        <w:t xml:space="preserve">załącznik nr </w:t>
      </w:r>
      <w:r w:rsidR="00A5407C" w:rsidRPr="005521C3">
        <w:rPr>
          <w:rFonts w:asciiTheme="minorHAnsi" w:hAnsiTheme="minorHAnsi" w:cstheme="minorHAnsi"/>
          <w:b/>
          <w:bCs/>
          <w:sz w:val="24"/>
          <w:szCs w:val="24"/>
          <w:lang w:val="pl-PL"/>
        </w:rPr>
        <w:t>4</w:t>
      </w:r>
      <w:r w:rsidR="00610457" w:rsidRPr="005521C3">
        <w:rPr>
          <w:rFonts w:asciiTheme="minorHAnsi" w:hAnsiTheme="minorHAnsi" w:cstheme="minorHAnsi"/>
          <w:b/>
          <w:bCs/>
          <w:sz w:val="24"/>
          <w:szCs w:val="24"/>
        </w:rPr>
        <w:t xml:space="preserve"> do </w:t>
      </w:r>
      <w:r w:rsidR="00D336C1" w:rsidRPr="005521C3">
        <w:rPr>
          <w:rFonts w:asciiTheme="minorHAnsi" w:hAnsiTheme="minorHAnsi" w:cstheme="minorHAnsi"/>
          <w:b/>
          <w:bCs/>
          <w:sz w:val="24"/>
          <w:szCs w:val="24"/>
        </w:rPr>
        <w:t>SWZ</w:t>
      </w:r>
      <w:r w:rsidR="00610457" w:rsidRPr="005521C3">
        <w:rPr>
          <w:rFonts w:asciiTheme="minorHAnsi" w:hAnsiTheme="minorHAnsi" w:cstheme="minorHAnsi"/>
          <w:sz w:val="24"/>
          <w:szCs w:val="24"/>
        </w:rPr>
        <w:t>;</w:t>
      </w:r>
    </w:p>
    <w:p w14:paraId="7F4A7ECA" w14:textId="2CDD22A8" w:rsidR="00A763AA" w:rsidRPr="005521C3" w:rsidRDefault="00A763AA" w:rsidP="00E01798">
      <w:pPr>
        <w:pStyle w:val="Akapitzlist"/>
        <w:widowControl w:val="0"/>
        <w:numPr>
          <w:ilvl w:val="2"/>
          <w:numId w:val="1"/>
        </w:numPr>
        <w:spacing w:before="120"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ab/>
      </w:r>
      <w:r w:rsidR="003522A7">
        <w:rPr>
          <w:rFonts w:asciiTheme="minorHAnsi" w:hAnsiTheme="minorHAnsi" w:cstheme="minorHAnsi"/>
          <w:sz w:val="24"/>
          <w:szCs w:val="24"/>
        </w:rPr>
        <w:t xml:space="preserve"> </w:t>
      </w:r>
      <w:r w:rsidR="00CF70EA" w:rsidRPr="005521C3">
        <w:rPr>
          <w:rFonts w:asciiTheme="minorHAnsi" w:hAnsiTheme="minorHAnsi" w:cstheme="minorHAnsi"/>
          <w:b/>
          <w:bCs/>
          <w:sz w:val="24"/>
          <w:szCs w:val="24"/>
          <w:lang w:val="pl-PL"/>
        </w:rPr>
        <w:t>W</w:t>
      </w:r>
      <w:proofErr w:type="spellStart"/>
      <w:r w:rsidRPr="005521C3">
        <w:rPr>
          <w:rFonts w:asciiTheme="minorHAnsi" w:hAnsiTheme="minorHAnsi" w:cstheme="minorHAnsi"/>
          <w:b/>
          <w:bCs/>
          <w:sz w:val="24"/>
          <w:szCs w:val="24"/>
        </w:rPr>
        <w:t>ykaz</w:t>
      </w:r>
      <w:proofErr w:type="spellEnd"/>
      <w:r w:rsidRPr="005521C3">
        <w:rPr>
          <w:rFonts w:asciiTheme="minorHAnsi" w:hAnsiTheme="minorHAnsi" w:cstheme="minorHAnsi"/>
          <w:b/>
          <w:bCs/>
          <w:sz w:val="24"/>
          <w:szCs w:val="24"/>
        </w:rPr>
        <w:t xml:space="preserve"> robót</w:t>
      </w:r>
      <w:r w:rsidRPr="005521C3">
        <w:rPr>
          <w:rFonts w:asciiTheme="minorHAnsi" w:hAnsiTheme="minorHAnsi" w:cstheme="minorHAnsi"/>
          <w:sz w:val="24"/>
          <w:szCs w:val="24"/>
        </w:rPr>
        <w:t xml:space="preserve"> </w:t>
      </w:r>
      <w:r w:rsidRPr="005521C3">
        <w:rPr>
          <w:rFonts w:asciiTheme="minorHAnsi" w:hAnsiTheme="minorHAnsi" w:cstheme="minorHAnsi"/>
          <w:b/>
          <w:bCs/>
          <w:sz w:val="24"/>
          <w:szCs w:val="24"/>
        </w:rPr>
        <w:t>budowlanych</w:t>
      </w:r>
      <w:r w:rsidRPr="005521C3">
        <w:rPr>
          <w:rFonts w:asciiTheme="minorHAnsi" w:hAnsiTheme="minorHAnsi" w:cstheme="minorHAnsi"/>
          <w:sz w:val="24"/>
          <w:szCs w:val="24"/>
        </w:rPr>
        <w:t xml:space="preserve"> wykonanych nie wcześniej niż w okresie ostatnich 5 lat, a jeżeli okres prowadzenia działalności jest krótszy – w tym okresie, wraz </w:t>
      </w:r>
      <w:r w:rsidR="00EC7DBE" w:rsidRPr="005521C3">
        <w:rPr>
          <w:rFonts w:asciiTheme="minorHAnsi" w:hAnsiTheme="minorHAnsi" w:cstheme="minorHAnsi"/>
          <w:sz w:val="24"/>
          <w:szCs w:val="24"/>
        </w:rPr>
        <w:br/>
      </w:r>
      <w:r w:rsidRPr="005521C3">
        <w:rPr>
          <w:rFonts w:asciiTheme="minorHAnsi" w:hAnsiTheme="minorHAnsi" w:cstheme="minorHAnsi"/>
          <w:sz w:val="24"/>
          <w:szCs w:val="24"/>
        </w:rPr>
        <w:t xml:space="preserve">z podaniem ich rodzaju, wartości, daty, miejsca wykonania i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były wykonywane, a jeżeli wykonawca </w:t>
      </w:r>
      <w:r w:rsidR="00890989" w:rsidRPr="005521C3">
        <w:rPr>
          <w:rFonts w:asciiTheme="minorHAnsi" w:hAnsiTheme="minorHAnsi" w:cstheme="minorHAnsi"/>
          <w:sz w:val="24"/>
          <w:szCs w:val="24"/>
          <w:lang w:val="pl-PL"/>
        </w:rPr>
        <w:t xml:space="preserve">z przyczyn niezależnych od niego </w:t>
      </w:r>
      <w:r w:rsidRPr="005521C3">
        <w:rPr>
          <w:rFonts w:asciiTheme="minorHAnsi" w:hAnsiTheme="minorHAnsi" w:cstheme="minorHAnsi"/>
          <w:sz w:val="24"/>
          <w:szCs w:val="24"/>
        </w:rPr>
        <w:t xml:space="preserve">nie jest w stanie uzyskać tych dokumentów – inne odpowiednie dokumenty- </w:t>
      </w:r>
      <w:r w:rsidRPr="005521C3">
        <w:rPr>
          <w:rFonts w:asciiTheme="minorHAnsi" w:hAnsiTheme="minorHAnsi" w:cstheme="minorHAnsi"/>
          <w:b/>
          <w:bCs/>
          <w:sz w:val="24"/>
          <w:szCs w:val="24"/>
        </w:rPr>
        <w:t xml:space="preserve">załącznik nr </w:t>
      </w:r>
      <w:r w:rsidR="00A5407C" w:rsidRPr="005521C3">
        <w:rPr>
          <w:rFonts w:asciiTheme="minorHAnsi" w:hAnsiTheme="minorHAnsi" w:cstheme="minorHAnsi"/>
          <w:b/>
          <w:bCs/>
          <w:sz w:val="24"/>
          <w:szCs w:val="24"/>
          <w:lang w:val="pl-PL"/>
        </w:rPr>
        <w:t>5</w:t>
      </w:r>
      <w:r w:rsidRPr="005521C3">
        <w:rPr>
          <w:rFonts w:asciiTheme="minorHAnsi" w:hAnsiTheme="minorHAnsi" w:cstheme="minorHAnsi"/>
          <w:b/>
          <w:bCs/>
          <w:sz w:val="24"/>
          <w:szCs w:val="24"/>
        </w:rPr>
        <w:t xml:space="preserve"> do SWZ</w:t>
      </w:r>
      <w:r w:rsidRPr="005521C3">
        <w:rPr>
          <w:rFonts w:asciiTheme="minorHAnsi" w:hAnsiTheme="minorHAnsi" w:cstheme="minorHAnsi"/>
          <w:sz w:val="24"/>
          <w:szCs w:val="24"/>
          <w:lang w:val="pl-PL"/>
        </w:rPr>
        <w:t>.</w:t>
      </w:r>
    </w:p>
    <w:p w14:paraId="545C6A08" w14:textId="3A8752C9" w:rsidR="00510907" w:rsidRPr="005521C3" w:rsidRDefault="003522A7" w:rsidP="00510907">
      <w:pPr>
        <w:pStyle w:val="Akapitzlist"/>
        <w:widowControl w:val="0"/>
        <w:numPr>
          <w:ilvl w:val="2"/>
          <w:numId w:val="1"/>
        </w:numPr>
        <w:spacing w:before="120" w:after="0" w:line="360" w:lineRule="auto"/>
        <w:jc w:val="both"/>
        <w:rPr>
          <w:rFonts w:asciiTheme="minorHAnsi" w:hAnsiTheme="minorHAnsi" w:cstheme="minorHAnsi"/>
          <w:sz w:val="24"/>
          <w:szCs w:val="24"/>
        </w:rPr>
      </w:pPr>
      <w:r>
        <w:rPr>
          <w:rFonts w:asciiTheme="minorHAnsi" w:hAnsiTheme="minorHAnsi" w:cstheme="minorHAnsi"/>
          <w:b/>
          <w:bCs/>
          <w:sz w:val="24"/>
          <w:szCs w:val="24"/>
        </w:rPr>
        <w:t xml:space="preserve"> </w:t>
      </w:r>
      <w:r w:rsidR="00510907" w:rsidRPr="005521C3">
        <w:rPr>
          <w:rFonts w:asciiTheme="minorHAnsi" w:hAnsiTheme="minorHAnsi" w:cstheme="minorHAnsi"/>
          <w:b/>
          <w:bCs/>
          <w:sz w:val="24"/>
          <w:szCs w:val="24"/>
        </w:rPr>
        <w:t xml:space="preserve">Wykaz osób </w:t>
      </w:r>
      <w:r w:rsidR="00510907" w:rsidRPr="005521C3">
        <w:rPr>
          <w:rFonts w:asciiTheme="minorHAnsi" w:hAnsiTheme="minorHAnsi" w:cstheme="minorHAnsi"/>
          <w:sz w:val="24"/>
          <w:szCs w:val="24"/>
        </w:rPr>
        <w:t xml:space="preserve">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w:t>
      </w:r>
      <w:r w:rsidR="00510907" w:rsidRPr="005521C3">
        <w:rPr>
          <w:rFonts w:asciiTheme="minorHAnsi" w:hAnsiTheme="minorHAnsi" w:cstheme="minorHAnsi"/>
          <w:sz w:val="24"/>
          <w:szCs w:val="24"/>
        </w:rPr>
        <w:lastRenderedPageBreak/>
        <w:t xml:space="preserve">dysponowania tymi osobami- </w:t>
      </w:r>
      <w:r w:rsidR="00510907" w:rsidRPr="005521C3">
        <w:rPr>
          <w:rFonts w:asciiTheme="minorHAnsi" w:hAnsiTheme="minorHAnsi" w:cstheme="minorHAnsi"/>
          <w:b/>
          <w:bCs/>
          <w:sz w:val="24"/>
          <w:szCs w:val="24"/>
        </w:rPr>
        <w:t>załącznik nr 6 do SWZ.</w:t>
      </w:r>
    </w:p>
    <w:p w14:paraId="67EF04C4" w14:textId="5065FDD8" w:rsidR="00F77EE0" w:rsidRPr="005521C3" w:rsidRDefault="00F77EE0" w:rsidP="00510907">
      <w:pPr>
        <w:pStyle w:val="Akapitzlist"/>
        <w:widowControl w:val="0"/>
        <w:numPr>
          <w:ilvl w:val="1"/>
          <w:numId w:val="1"/>
        </w:numPr>
        <w:spacing w:before="120" w:after="0" w:line="360" w:lineRule="auto"/>
        <w:jc w:val="both"/>
        <w:rPr>
          <w:rFonts w:asciiTheme="minorHAnsi" w:hAnsiTheme="minorHAnsi" w:cstheme="minorHAnsi"/>
          <w:sz w:val="24"/>
          <w:szCs w:val="24"/>
        </w:rPr>
      </w:pPr>
      <w:r w:rsidRPr="005521C3">
        <w:rPr>
          <w:rFonts w:asciiTheme="minorHAnsi" w:eastAsia="Arial" w:hAnsiTheme="minorHAnsi" w:cstheme="minorHAnsi"/>
          <w:sz w:val="24"/>
          <w:szCs w:val="24"/>
          <w:lang w:eastAsia="pl-PL"/>
        </w:rPr>
        <w:t xml:space="preserve">W przypadku składania oferty przez wykonawców wspólnie ubiegających się </w:t>
      </w:r>
      <w:r w:rsidR="004F5FC5" w:rsidRPr="005521C3">
        <w:rPr>
          <w:rFonts w:asciiTheme="minorHAnsi" w:eastAsia="Arial" w:hAnsiTheme="minorHAnsi" w:cstheme="minorHAnsi"/>
          <w:sz w:val="24"/>
          <w:szCs w:val="24"/>
          <w:lang w:eastAsia="pl-PL"/>
        </w:rPr>
        <w:br/>
      </w:r>
      <w:r w:rsidRPr="005521C3">
        <w:rPr>
          <w:rFonts w:asciiTheme="minorHAnsi" w:eastAsia="Arial" w:hAnsiTheme="minorHAnsi" w:cstheme="minorHAnsi"/>
          <w:sz w:val="24"/>
          <w:szCs w:val="24"/>
          <w:lang w:eastAsia="pl-PL"/>
        </w:rPr>
        <w:t xml:space="preserve">o udzielenie zamówienia, każdy z wykonawców składa </w:t>
      </w:r>
      <w:r w:rsidRPr="005521C3">
        <w:rPr>
          <w:rFonts w:asciiTheme="minorHAnsi" w:eastAsia="Arial" w:hAnsiTheme="minorHAnsi" w:cstheme="minorHAnsi"/>
          <w:sz w:val="24"/>
          <w:szCs w:val="24"/>
          <w:lang w:val="pl-PL" w:eastAsia="pl-PL"/>
        </w:rPr>
        <w:t xml:space="preserve">oświadczenie, </w:t>
      </w:r>
      <w:r w:rsidRPr="005521C3">
        <w:rPr>
          <w:rFonts w:asciiTheme="minorHAnsi" w:eastAsia="Arial" w:hAnsiTheme="minorHAnsi" w:cstheme="minorHAnsi"/>
          <w:sz w:val="24"/>
          <w:szCs w:val="24"/>
          <w:lang w:eastAsia="pl-PL"/>
        </w:rPr>
        <w:t xml:space="preserve"> o których mowa w pkt</w:t>
      </w:r>
      <w:r w:rsidRPr="005521C3">
        <w:rPr>
          <w:rFonts w:asciiTheme="minorHAnsi" w:eastAsia="Arial" w:hAnsiTheme="minorHAnsi" w:cstheme="minorHAnsi"/>
          <w:sz w:val="24"/>
          <w:szCs w:val="24"/>
          <w:lang w:val="pl-PL" w:eastAsia="pl-PL"/>
        </w:rPr>
        <w:t xml:space="preserve"> 7.6.1. SWZ.</w:t>
      </w:r>
    </w:p>
    <w:p w14:paraId="5796B6EE" w14:textId="77777777" w:rsidR="00547EB7" w:rsidRPr="005521C3" w:rsidRDefault="00042D2E" w:rsidP="00E01798">
      <w:pPr>
        <w:pStyle w:val="Akapitzlist"/>
        <w:widowControl w:val="0"/>
        <w:numPr>
          <w:ilvl w:val="1"/>
          <w:numId w:val="1"/>
        </w:numPr>
        <w:spacing w:after="0" w:line="360" w:lineRule="auto"/>
        <w:jc w:val="both"/>
        <w:rPr>
          <w:rFonts w:asciiTheme="minorHAnsi" w:hAnsiTheme="minorHAnsi" w:cstheme="minorHAnsi"/>
          <w:sz w:val="24"/>
          <w:szCs w:val="24"/>
          <w:lang w:eastAsia="pl-PL"/>
        </w:rPr>
      </w:pPr>
      <w:r w:rsidRPr="005521C3">
        <w:rPr>
          <w:rFonts w:asciiTheme="minorHAnsi" w:eastAsia="Arial Unicode MS" w:hAnsiTheme="minorHAnsi" w:cstheme="minorHAnsi"/>
          <w:sz w:val="24"/>
          <w:szCs w:val="24"/>
          <w:lang w:eastAsia="pl-PL"/>
        </w:rPr>
        <w:t xml:space="preserve">Zamawiający żąda od wykonawcy, który polega na zdolnościach lub sytuacji innych podmiotów na zasadach określonych w art. </w:t>
      </w:r>
      <w:r w:rsidR="00610457" w:rsidRPr="005521C3">
        <w:rPr>
          <w:rFonts w:asciiTheme="minorHAnsi" w:eastAsia="Arial Unicode MS" w:hAnsiTheme="minorHAnsi" w:cstheme="minorHAnsi"/>
          <w:sz w:val="24"/>
          <w:szCs w:val="24"/>
          <w:lang w:eastAsia="pl-PL"/>
        </w:rPr>
        <w:t>118 ust.1</w:t>
      </w:r>
      <w:r w:rsidRPr="005521C3">
        <w:rPr>
          <w:rFonts w:asciiTheme="minorHAnsi" w:eastAsia="Arial Unicode MS" w:hAnsiTheme="minorHAnsi" w:cstheme="minorHAnsi"/>
          <w:sz w:val="24"/>
          <w:szCs w:val="24"/>
          <w:lang w:eastAsia="pl-PL"/>
        </w:rPr>
        <w:t xml:space="preserve"> ustawy</w:t>
      </w:r>
      <w:r w:rsidR="00BD5EEC" w:rsidRPr="005521C3">
        <w:rPr>
          <w:rFonts w:asciiTheme="minorHAnsi" w:eastAsia="Arial Unicode MS" w:hAnsiTheme="minorHAnsi" w:cstheme="minorHAnsi"/>
          <w:sz w:val="24"/>
          <w:szCs w:val="24"/>
          <w:lang w:val="pl-PL" w:eastAsia="pl-PL"/>
        </w:rPr>
        <w:t xml:space="preserve"> </w:t>
      </w:r>
      <w:r w:rsidR="00610457" w:rsidRPr="005521C3">
        <w:rPr>
          <w:rFonts w:asciiTheme="minorHAnsi" w:eastAsia="Arial Unicode MS" w:hAnsiTheme="minorHAnsi" w:cstheme="minorHAnsi"/>
          <w:sz w:val="24"/>
          <w:szCs w:val="24"/>
          <w:lang w:eastAsia="pl-PL"/>
        </w:rPr>
        <w:t>złożenia</w:t>
      </w:r>
      <w:r w:rsidRPr="005521C3">
        <w:rPr>
          <w:rFonts w:asciiTheme="minorHAnsi" w:eastAsia="Arial Unicode MS" w:hAnsiTheme="minorHAnsi" w:cstheme="minorHAnsi"/>
          <w:sz w:val="24"/>
          <w:szCs w:val="24"/>
          <w:lang w:eastAsia="pl-PL"/>
        </w:rPr>
        <w:t xml:space="preserve"> w odniesieniu do tych podmiotów </w:t>
      </w:r>
      <w:r w:rsidR="00722114" w:rsidRPr="005521C3">
        <w:rPr>
          <w:rFonts w:asciiTheme="minorHAnsi" w:eastAsia="Arial Unicode MS" w:hAnsiTheme="minorHAnsi" w:cstheme="minorHAnsi"/>
          <w:sz w:val="24"/>
          <w:szCs w:val="24"/>
          <w:lang w:val="pl-PL" w:eastAsia="pl-PL"/>
        </w:rPr>
        <w:t xml:space="preserve">oświadczenia o którym mowa </w:t>
      </w:r>
      <w:r w:rsidR="00561814" w:rsidRPr="005521C3">
        <w:rPr>
          <w:rFonts w:asciiTheme="minorHAnsi" w:eastAsia="Arial Unicode MS" w:hAnsiTheme="minorHAnsi" w:cstheme="minorHAnsi"/>
          <w:sz w:val="24"/>
          <w:szCs w:val="24"/>
          <w:lang w:val="pl-PL" w:eastAsia="pl-PL"/>
        </w:rPr>
        <w:t xml:space="preserve"> w pkt. 7.</w:t>
      </w:r>
      <w:r w:rsidR="004A03DF" w:rsidRPr="005521C3">
        <w:rPr>
          <w:rFonts w:asciiTheme="minorHAnsi" w:eastAsia="Arial Unicode MS" w:hAnsiTheme="minorHAnsi" w:cstheme="minorHAnsi"/>
          <w:sz w:val="24"/>
          <w:szCs w:val="24"/>
          <w:lang w:val="pl-PL" w:eastAsia="pl-PL"/>
        </w:rPr>
        <w:t>6</w:t>
      </w:r>
      <w:r w:rsidR="00561814" w:rsidRPr="005521C3">
        <w:rPr>
          <w:rFonts w:asciiTheme="minorHAnsi" w:eastAsia="Arial Unicode MS" w:hAnsiTheme="minorHAnsi" w:cstheme="minorHAnsi"/>
          <w:sz w:val="24"/>
          <w:szCs w:val="24"/>
          <w:lang w:val="pl-PL" w:eastAsia="pl-PL"/>
        </w:rPr>
        <w:t>.</w:t>
      </w:r>
      <w:r w:rsidR="00722114" w:rsidRPr="005521C3">
        <w:rPr>
          <w:rFonts w:asciiTheme="minorHAnsi" w:eastAsia="Arial Unicode MS" w:hAnsiTheme="minorHAnsi" w:cstheme="minorHAnsi"/>
          <w:sz w:val="24"/>
          <w:szCs w:val="24"/>
          <w:lang w:val="pl-PL" w:eastAsia="pl-PL"/>
        </w:rPr>
        <w:t>1</w:t>
      </w:r>
      <w:r w:rsidR="00844C2C" w:rsidRPr="005521C3">
        <w:rPr>
          <w:rFonts w:asciiTheme="minorHAnsi" w:eastAsia="Arial Unicode MS" w:hAnsiTheme="minorHAnsi" w:cstheme="minorHAnsi"/>
          <w:sz w:val="24"/>
          <w:szCs w:val="24"/>
          <w:lang w:val="pl-PL" w:eastAsia="pl-PL"/>
        </w:rPr>
        <w:t xml:space="preserve"> </w:t>
      </w:r>
      <w:r w:rsidR="00561814" w:rsidRPr="005521C3">
        <w:rPr>
          <w:rFonts w:asciiTheme="minorHAnsi" w:eastAsia="Arial Unicode MS" w:hAnsiTheme="minorHAnsi" w:cstheme="minorHAnsi"/>
          <w:sz w:val="24"/>
          <w:szCs w:val="24"/>
          <w:lang w:val="pl-PL" w:eastAsia="pl-PL"/>
        </w:rPr>
        <w:t>SWZ</w:t>
      </w:r>
      <w:r w:rsidRPr="005521C3">
        <w:rPr>
          <w:rFonts w:asciiTheme="minorHAnsi" w:eastAsia="Arial Unicode MS" w:hAnsiTheme="minorHAnsi" w:cstheme="minorHAnsi"/>
          <w:sz w:val="24"/>
          <w:szCs w:val="24"/>
          <w:lang w:eastAsia="pl-PL"/>
        </w:rPr>
        <w:t>, wymagan</w:t>
      </w:r>
      <w:r w:rsidR="00722114" w:rsidRPr="005521C3">
        <w:rPr>
          <w:rFonts w:asciiTheme="minorHAnsi" w:eastAsia="Arial Unicode MS" w:hAnsiTheme="minorHAnsi" w:cstheme="minorHAnsi"/>
          <w:sz w:val="24"/>
          <w:szCs w:val="24"/>
          <w:lang w:val="pl-PL" w:eastAsia="pl-PL"/>
        </w:rPr>
        <w:t>ego</w:t>
      </w:r>
      <w:r w:rsidRPr="005521C3">
        <w:rPr>
          <w:rFonts w:asciiTheme="minorHAnsi" w:eastAsia="Arial Unicode MS" w:hAnsiTheme="minorHAnsi" w:cstheme="minorHAnsi"/>
          <w:sz w:val="24"/>
          <w:szCs w:val="24"/>
          <w:lang w:eastAsia="pl-PL"/>
        </w:rPr>
        <w:t xml:space="preserve"> od wykonawcy.</w:t>
      </w:r>
    </w:p>
    <w:p w14:paraId="4BF4BF99" w14:textId="77777777" w:rsidR="00E11AD9" w:rsidRPr="005521C3" w:rsidRDefault="00E11AD9" w:rsidP="00E01798">
      <w:pPr>
        <w:pStyle w:val="Akapitzlist"/>
        <w:widowControl w:val="0"/>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Zamawiający nie wzywa do złożenia podmiotowych środków dowodowych, jeżeli</w:t>
      </w:r>
      <w:r w:rsidR="000E5DE4" w:rsidRPr="005521C3">
        <w:rPr>
          <w:rFonts w:asciiTheme="minorHAnsi" w:hAnsiTheme="minorHAnsi" w:cstheme="minorHAnsi"/>
          <w:sz w:val="24"/>
          <w:szCs w:val="24"/>
          <w:lang w:val="pl-PL"/>
        </w:rPr>
        <w:t xml:space="preserve"> </w:t>
      </w:r>
      <w:r w:rsidRPr="005521C3">
        <w:rPr>
          <w:rFonts w:asciiTheme="minorHAnsi" w:hAnsiTheme="minorHAnsi" w:cstheme="minorHAnsi"/>
          <w:sz w:val="24"/>
          <w:szCs w:val="24"/>
        </w:rPr>
        <w:t xml:space="preserve">może </w:t>
      </w:r>
      <w:r w:rsidR="00DB0E23" w:rsidRPr="005521C3">
        <w:rPr>
          <w:rFonts w:asciiTheme="minorHAnsi" w:hAnsiTheme="minorHAnsi" w:cstheme="minorHAnsi"/>
          <w:sz w:val="24"/>
          <w:szCs w:val="24"/>
        </w:rPr>
        <w:br/>
      </w:r>
      <w:r w:rsidRPr="005521C3">
        <w:rPr>
          <w:rFonts w:asciiTheme="minorHAnsi" w:hAnsiTheme="minorHAnsi" w:cstheme="minorHAnsi"/>
          <w:sz w:val="24"/>
          <w:szCs w:val="24"/>
        </w:rPr>
        <w:t>je uzyskać za pomocą bezpłatnych i ogólnodostępnych baz danych, w szczególności rejestrów publicznych w rozumieniu ustawy z dnia 17 lutego 2005 r. o informatyzacji działalności podmiotów realizujących zadania publiczne</w:t>
      </w:r>
      <w:r w:rsidR="005E6F8C" w:rsidRPr="005521C3">
        <w:rPr>
          <w:rFonts w:asciiTheme="minorHAnsi" w:hAnsiTheme="minorHAnsi" w:cstheme="minorHAnsi"/>
          <w:sz w:val="24"/>
          <w:szCs w:val="24"/>
          <w:lang w:val="pl-PL"/>
        </w:rPr>
        <w:t>( tj. Dz.U. z 202</w:t>
      </w:r>
      <w:r w:rsidR="004F2BD9" w:rsidRPr="005521C3">
        <w:rPr>
          <w:rFonts w:asciiTheme="minorHAnsi" w:hAnsiTheme="minorHAnsi" w:cstheme="minorHAnsi"/>
          <w:sz w:val="24"/>
          <w:szCs w:val="24"/>
          <w:lang w:val="pl-PL"/>
        </w:rPr>
        <w:t>3</w:t>
      </w:r>
      <w:r w:rsidR="005E6F8C" w:rsidRPr="005521C3">
        <w:rPr>
          <w:rFonts w:asciiTheme="minorHAnsi" w:hAnsiTheme="minorHAnsi" w:cstheme="minorHAnsi"/>
          <w:sz w:val="24"/>
          <w:szCs w:val="24"/>
          <w:lang w:val="pl-PL"/>
        </w:rPr>
        <w:t xml:space="preserve"> poz.</w:t>
      </w:r>
      <w:r w:rsidR="004F2BD9" w:rsidRPr="005521C3">
        <w:rPr>
          <w:rFonts w:asciiTheme="minorHAnsi" w:hAnsiTheme="minorHAnsi" w:cstheme="minorHAnsi"/>
          <w:sz w:val="24"/>
          <w:szCs w:val="24"/>
          <w:lang w:val="pl-PL"/>
        </w:rPr>
        <w:t>57</w:t>
      </w:r>
      <w:r w:rsidR="005E6F8C" w:rsidRPr="005521C3">
        <w:rPr>
          <w:rFonts w:asciiTheme="minorHAnsi" w:hAnsiTheme="minorHAnsi" w:cstheme="minorHAnsi"/>
          <w:sz w:val="24"/>
          <w:szCs w:val="24"/>
          <w:lang w:val="pl-PL"/>
        </w:rPr>
        <w:t>)</w:t>
      </w:r>
      <w:r w:rsidRPr="005521C3">
        <w:rPr>
          <w:rFonts w:asciiTheme="minorHAnsi" w:hAnsiTheme="minorHAnsi" w:cstheme="minorHAnsi"/>
          <w:sz w:val="24"/>
          <w:szCs w:val="24"/>
        </w:rPr>
        <w:t xml:space="preserve">, o ile wykonawca wskazał w oświadczeniu, o którym mowa w art. 125 ust. 1 </w:t>
      </w:r>
      <w:r w:rsidR="0051552E" w:rsidRPr="005521C3">
        <w:rPr>
          <w:rFonts w:asciiTheme="minorHAnsi" w:hAnsiTheme="minorHAnsi" w:cstheme="minorHAnsi"/>
          <w:sz w:val="24"/>
          <w:szCs w:val="24"/>
        </w:rPr>
        <w:t xml:space="preserve">ustawy </w:t>
      </w:r>
      <w:r w:rsidRPr="005521C3">
        <w:rPr>
          <w:rFonts w:asciiTheme="minorHAnsi" w:hAnsiTheme="minorHAnsi" w:cstheme="minorHAnsi"/>
          <w:sz w:val="24"/>
          <w:szCs w:val="24"/>
        </w:rPr>
        <w:t>dane umożliwiające dostęp do tych środków</w:t>
      </w:r>
      <w:r w:rsidR="004639AF" w:rsidRPr="005521C3">
        <w:rPr>
          <w:rFonts w:asciiTheme="minorHAnsi" w:hAnsiTheme="minorHAnsi" w:cstheme="minorHAnsi"/>
          <w:sz w:val="24"/>
          <w:szCs w:val="24"/>
          <w:lang w:val="pl-PL"/>
        </w:rPr>
        <w:t>.</w:t>
      </w:r>
    </w:p>
    <w:p w14:paraId="07672315" w14:textId="77777777" w:rsidR="004B481B" w:rsidRPr="005521C3" w:rsidRDefault="008765FF" w:rsidP="00E01798">
      <w:pPr>
        <w:numPr>
          <w:ilvl w:val="1"/>
          <w:numId w:val="1"/>
        </w:numPr>
        <w:tabs>
          <w:tab w:val="left" w:pos="-4500"/>
        </w:tabs>
        <w:suppressAutoHyphens/>
        <w:spacing w:after="0" w:line="360" w:lineRule="auto"/>
        <w:ind w:left="851" w:hanging="567"/>
        <w:jc w:val="both"/>
        <w:textAlignment w:val="baseline"/>
        <w:rPr>
          <w:rFonts w:asciiTheme="minorHAnsi" w:hAnsiTheme="minorHAnsi" w:cstheme="minorHAnsi"/>
          <w:sz w:val="24"/>
          <w:szCs w:val="24"/>
        </w:rPr>
      </w:pPr>
      <w:r w:rsidRPr="005521C3">
        <w:rPr>
          <w:rFonts w:asciiTheme="minorHAnsi" w:hAnsiTheme="minorHAnsi" w:cstheme="minorHAnsi"/>
          <w:sz w:val="24"/>
          <w:szCs w:val="24"/>
        </w:rPr>
        <w:t xml:space="preserve"> </w:t>
      </w:r>
      <w:r w:rsidR="00E11AD9" w:rsidRPr="005521C3">
        <w:rPr>
          <w:rFonts w:asciiTheme="minorHAnsi" w:hAnsiTheme="minorHAnsi" w:cstheme="minorHAnsi"/>
          <w:sz w:val="24"/>
          <w:szCs w:val="24"/>
        </w:rPr>
        <w:t>Wykonawca nie jest zobowiązany do złożenia podmiotowych środków dowodowych, które zamawiający posiada, jeżeli wykonawca wskaże te środki oraz potwierdzi ich prawidłowość i aktualność.</w:t>
      </w:r>
    </w:p>
    <w:p w14:paraId="1AB98F95" w14:textId="77777777" w:rsidR="00E11AD9" w:rsidRPr="005521C3" w:rsidRDefault="008765FF" w:rsidP="00E01798">
      <w:pPr>
        <w:numPr>
          <w:ilvl w:val="1"/>
          <w:numId w:val="1"/>
        </w:numPr>
        <w:tabs>
          <w:tab w:val="left" w:pos="-4500"/>
        </w:tabs>
        <w:suppressAutoHyphens/>
        <w:spacing w:after="0" w:line="360" w:lineRule="auto"/>
        <w:ind w:left="851" w:hanging="567"/>
        <w:jc w:val="both"/>
        <w:textAlignment w:val="baseline"/>
        <w:rPr>
          <w:rFonts w:asciiTheme="minorHAnsi" w:hAnsiTheme="minorHAnsi" w:cstheme="minorHAnsi"/>
          <w:bCs/>
          <w:sz w:val="24"/>
          <w:szCs w:val="24"/>
          <w:u w:val="single"/>
        </w:rPr>
      </w:pPr>
      <w:r w:rsidRPr="005521C3">
        <w:rPr>
          <w:rFonts w:asciiTheme="minorHAnsi" w:hAnsiTheme="minorHAnsi" w:cstheme="minorHAnsi"/>
          <w:sz w:val="24"/>
          <w:szCs w:val="24"/>
        </w:rPr>
        <w:t xml:space="preserve"> </w:t>
      </w:r>
      <w:r w:rsidR="00E11AD9" w:rsidRPr="005521C3">
        <w:rPr>
          <w:rFonts w:asciiTheme="minorHAnsi" w:hAnsiTheme="minorHAnsi" w:cstheme="minorHAnsi"/>
          <w:sz w:val="24"/>
          <w:szCs w:val="24"/>
        </w:rPr>
        <w:t xml:space="preserve">W zakresie nieuregulowanym ustawą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w:t>
      </w:r>
      <w:r w:rsidR="0051552E" w:rsidRPr="005521C3">
        <w:rPr>
          <w:rFonts w:asciiTheme="minorHAnsi" w:hAnsiTheme="minorHAnsi" w:cstheme="minorHAnsi"/>
          <w:caps/>
          <w:sz w:val="24"/>
          <w:szCs w:val="24"/>
        </w:rPr>
        <w:t xml:space="preserve">30 </w:t>
      </w:r>
      <w:r w:rsidR="00E11AD9" w:rsidRPr="005521C3">
        <w:rPr>
          <w:rFonts w:asciiTheme="minorHAnsi" w:hAnsiTheme="minorHAnsi" w:cstheme="minorHAnsi"/>
          <w:sz w:val="24"/>
          <w:szCs w:val="24"/>
        </w:rPr>
        <w:t xml:space="preserve">grudnia 2020 r. w sprawie sposobu sporządzania </w:t>
      </w:r>
      <w:r w:rsidR="00EC7DBE" w:rsidRPr="005521C3">
        <w:rPr>
          <w:rFonts w:asciiTheme="minorHAnsi" w:hAnsiTheme="minorHAnsi" w:cstheme="minorHAnsi"/>
          <w:sz w:val="24"/>
          <w:szCs w:val="24"/>
        </w:rPr>
        <w:br/>
      </w:r>
      <w:r w:rsidR="00E11AD9" w:rsidRPr="005521C3">
        <w:rPr>
          <w:rFonts w:asciiTheme="minorHAnsi" w:hAnsiTheme="minorHAnsi" w:cstheme="minorHAnsi"/>
          <w:sz w:val="24"/>
          <w:szCs w:val="24"/>
        </w:rPr>
        <w:t xml:space="preserve">i przekazywania informacji oraz wymagań technicznych dla dokumentów elektronicznych oraz środków komunikacji elektronicznej w postępowaniu </w:t>
      </w:r>
      <w:r w:rsidR="00EC7DBE" w:rsidRPr="005521C3">
        <w:rPr>
          <w:rFonts w:asciiTheme="minorHAnsi" w:hAnsiTheme="minorHAnsi" w:cstheme="minorHAnsi"/>
          <w:sz w:val="24"/>
          <w:szCs w:val="24"/>
        </w:rPr>
        <w:br/>
      </w:r>
      <w:r w:rsidR="00E11AD9" w:rsidRPr="005521C3">
        <w:rPr>
          <w:rFonts w:asciiTheme="minorHAnsi" w:hAnsiTheme="minorHAnsi" w:cstheme="minorHAnsi"/>
          <w:sz w:val="24"/>
          <w:szCs w:val="24"/>
        </w:rPr>
        <w:t>o udzielenie zamówienia publicznego lub konkursie</w:t>
      </w:r>
      <w:r w:rsidR="00C0341C" w:rsidRPr="005521C3">
        <w:rPr>
          <w:rFonts w:asciiTheme="minorHAnsi" w:hAnsiTheme="minorHAnsi" w:cstheme="minorHAnsi"/>
          <w:sz w:val="24"/>
          <w:szCs w:val="24"/>
        </w:rPr>
        <w:t xml:space="preserve"> </w:t>
      </w:r>
      <w:r w:rsidR="00C0341C" w:rsidRPr="005521C3">
        <w:rPr>
          <w:rFonts w:asciiTheme="minorHAnsi" w:eastAsia="Times New Roman" w:hAnsiTheme="minorHAnsi" w:cstheme="minorHAnsi"/>
          <w:sz w:val="24"/>
          <w:szCs w:val="24"/>
          <w:lang w:eastAsia="pl-PL"/>
        </w:rPr>
        <w:t>(Dz. U. z 2020 poz. 2452</w:t>
      </w:r>
      <w:r w:rsidR="004F2BD9" w:rsidRPr="005521C3">
        <w:rPr>
          <w:rFonts w:asciiTheme="minorHAnsi" w:eastAsia="Times New Roman" w:hAnsiTheme="minorHAnsi" w:cstheme="minorHAnsi"/>
          <w:sz w:val="24"/>
          <w:szCs w:val="24"/>
          <w:lang w:eastAsia="pl-PL"/>
        </w:rPr>
        <w:t>)</w:t>
      </w:r>
      <w:r w:rsidR="00E11AD9" w:rsidRPr="005521C3">
        <w:rPr>
          <w:rFonts w:asciiTheme="minorHAnsi" w:hAnsiTheme="minorHAnsi" w:cstheme="minorHAnsi"/>
          <w:sz w:val="24"/>
          <w:szCs w:val="24"/>
        </w:rPr>
        <w:t>.</w:t>
      </w:r>
    </w:p>
    <w:p w14:paraId="5BC60E62" w14:textId="77777777" w:rsidR="000B1AC7" w:rsidRPr="005521C3" w:rsidRDefault="000B1AC7" w:rsidP="00E01798">
      <w:pPr>
        <w:pStyle w:val="Akapitzlist"/>
        <w:numPr>
          <w:ilvl w:val="0"/>
          <w:numId w:val="1"/>
        </w:numPr>
        <w:tabs>
          <w:tab w:val="left" w:pos="-4500"/>
        </w:tabs>
        <w:suppressAutoHyphens/>
        <w:spacing w:before="240" w:line="360" w:lineRule="auto"/>
        <w:jc w:val="both"/>
        <w:textAlignment w:val="baseline"/>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Informacje o środkach komunikacji elektronicznej, przy użyciu których zamawiający będzie komunikował się z wykonawcami, oraz informacje o wymaganiach technicznyc</w:t>
      </w:r>
      <w:r w:rsidR="00772DC0" w:rsidRPr="005521C3">
        <w:rPr>
          <w:rFonts w:asciiTheme="minorHAnsi" w:eastAsia="Times New Roman" w:hAnsiTheme="minorHAnsi" w:cstheme="minorHAnsi"/>
          <w:b/>
          <w:sz w:val="24"/>
          <w:szCs w:val="24"/>
          <w:lang w:eastAsia="pl-PL"/>
        </w:rPr>
        <w:t xml:space="preserve">h </w:t>
      </w:r>
      <w:r w:rsidR="007B73AB" w:rsidRPr="005521C3">
        <w:rPr>
          <w:rFonts w:asciiTheme="minorHAnsi" w:eastAsia="Times New Roman" w:hAnsiTheme="minorHAnsi" w:cstheme="minorHAnsi"/>
          <w:b/>
          <w:sz w:val="24"/>
          <w:szCs w:val="24"/>
          <w:lang w:eastAsia="pl-PL"/>
        </w:rPr>
        <w:br/>
      </w:r>
      <w:r w:rsidRPr="005521C3">
        <w:rPr>
          <w:rFonts w:asciiTheme="minorHAnsi" w:eastAsia="Times New Roman" w:hAnsiTheme="minorHAnsi" w:cstheme="minorHAnsi"/>
          <w:b/>
          <w:sz w:val="24"/>
          <w:szCs w:val="24"/>
          <w:lang w:eastAsia="pl-PL"/>
        </w:rPr>
        <w:t>i organizacyjnych sporządzania, wysyłania i odbierania korespondencji elektronicznej</w:t>
      </w:r>
    </w:p>
    <w:p w14:paraId="5822BBD6" w14:textId="01039AD4" w:rsidR="00BD5E18" w:rsidRPr="005521C3" w:rsidRDefault="009E25CD" w:rsidP="00E01798">
      <w:pPr>
        <w:pStyle w:val="Akapitzlist"/>
        <w:numPr>
          <w:ilvl w:val="1"/>
          <w:numId w:val="1"/>
        </w:numPr>
        <w:tabs>
          <w:tab w:val="left" w:pos="-4500"/>
        </w:tabs>
        <w:suppressAutoHyphens/>
        <w:spacing w:after="0" w:line="360" w:lineRule="auto"/>
        <w:jc w:val="both"/>
        <w:textAlignment w:val="baseline"/>
        <w:rPr>
          <w:rFonts w:asciiTheme="minorHAnsi" w:eastAsia="Times New Roman" w:hAnsiTheme="minorHAnsi" w:cstheme="minorHAnsi"/>
          <w:b/>
          <w:sz w:val="24"/>
          <w:szCs w:val="24"/>
          <w:u w:val="single"/>
          <w:lang w:eastAsia="pl-PL"/>
        </w:rPr>
      </w:pPr>
      <w:r w:rsidRPr="005521C3">
        <w:rPr>
          <w:rFonts w:asciiTheme="minorHAnsi" w:hAnsiTheme="minorHAnsi" w:cstheme="minorHAnsi"/>
          <w:sz w:val="24"/>
          <w:szCs w:val="24"/>
        </w:rPr>
        <w:t xml:space="preserve">Komunikacja w postępowaniu o udzielenie zamówienia, w tym składanie ofert, wymiana </w:t>
      </w:r>
      <w:r w:rsidR="00BD5E18" w:rsidRPr="005521C3">
        <w:rPr>
          <w:rFonts w:asciiTheme="minorHAnsi" w:hAnsiTheme="minorHAnsi" w:cstheme="minorHAnsi"/>
          <w:sz w:val="24"/>
          <w:szCs w:val="24"/>
        </w:rPr>
        <w:t xml:space="preserve">informacji oraz przekazywanie dokumentów lub oświadczeń między </w:t>
      </w:r>
      <w:r w:rsidR="00BD5E18" w:rsidRPr="005521C3">
        <w:rPr>
          <w:rFonts w:asciiTheme="minorHAnsi" w:hAnsiTheme="minorHAnsi" w:cstheme="minorHAnsi"/>
          <w:sz w:val="24"/>
          <w:szCs w:val="24"/>
        </w:rPr>
        <w:lastRenderedPageBreak/>
        <w:t>Zamawiającym a Wykonawcą, z uwzględnieniem wyjątków określonych w ustawie, odbywa się przy użyciu środków komunikacji elektronicznej w rozumieniu ustawy z dnia 18 lipca 2002 r. o świadczeniu usług drogą elektroniczną (</w:t>
      </w:r>
      <w:proofErr w:type="spellStart"/>
      <w:r w:rsidR="00BD5E18" w:rsidRPr="005521C3">
        <w:rPr>
          <w:rFonts w:asciiTheme="minorHAnsi" w:hAnsiTheme="minorHAnsi" w:cstheme="minorHAnsi"/>
          <w:sz w:val="24"/>
          <w:szCs w:val="24"/>
        </w:rPr>
        <w:t>t.j</w:t>
      </w:r>
      <w:proofErr w:type="spellEnd"/>
      <w:r w:rsidR="00BD5E18" w:rsidRPr="005521C3">
        <w:rPr>
          <w:rFonts w:asciiTheme="minorHAnsi" w:hAnsiTheme="minorHAnsi" w:cstheme="minorHAnsi"/>
          <w:sz w:val="24"/>
          <w:szCs w:val="24"/>
        </w:rPr>
        <w:t>. Dz. U. z 2020 r. poz. 344).</w:t>
      </w:r>
    </w:p>
    <w:p w14:paraId="478CF2B5" w14:textId="77777777" w:rsidR="00BD5E18" w:rsidRPr="005521C3" w:rsidRDefault="00BD5E18" w:rsidP="00E01798">
      <w:pPr>
        <w:pStyle w:val="Akapitzlist"/>
        <w:numPr>
          <w:ilvl w:val="1"/>
          <w:numId w:val="1"/>
        </w:numPr>
        <w:tabs>
          <w:tab w:val="left" w:pos="-4500"/>
        </w:tabs>
        <w:suppressAutoHyphens/>
        <w:spacing w:after="0" w:line="360" w:lineRule="auto"/>
        <w:jc w:val="both"/>
        <w:textAlignment w:val="baseline"/>
        <w:rPr>
          <w:rFonts w:asciiTheme="minorHAnsi" w:eastAsia="Times New Roman" w:hAnsiTheme="minorHAnsi" w:cstheme="minorHAnsi"/>
          <w:b/>
          <w:sz w:val="24"/>
          <w:szCs w:val="24"/>
          <w:u w:val="single"/>
          <w:lang w:eastAsia="pl-PL"/>
        </w:rPr>
      </w:pPr>
      <w:r w:rsidRPr="005521C3">
        <w:rPr>
          <w:rFonts w:asciiTheme="minorHAnsi" w:hAnsiTheme="minorHAnsi" w:cstheme="minorHAnsi"/>
          <w:sz w:val="24"/>
          <w:szCs w:val="24"/>
        </w:rPr>
        <w:t>W postępowaniu o udzielenie zamówienia publicznego komunikacja między Zamawiającym a wykonawcami odbywa się przy użyciu Platformy e-Zamówienia, która jest dostępna pod adresem</w:t>
      </w:r>
      <w:r w:rsidR="009E25CD" w:rsidRPr="005521C3">
        <w:rPr>
          <w:rFonts w:asciiTheme="minorHAnsi" w:hAnsiTheme="minorHAnsi" w:cstheme="minorHAnsi"/>
          <w:sz w:val="24"/>
          <w:szCs w:val="24"/>
        </w:rPr>
        <w:t xml:space="preserve">: </w:t>
      </w:r>
      <w:hyperlink r:id="rId14" w:history="1">
        <w:r w:rsidR="009E25CD" w:rsidRPr="005521C3">
          <w:rPr>
            <w:rStyle w:val="Hipercze"/>
            <w:rFonts w:asciiTheme="minorHAnsi" w:hAnsiTheme="minorHAnsi" w:cstheme="minorHAnsi"/>
            <w:sz w:val="24"/>
            <w:szCs w:val="24"/>
          </w:rPr>
          <w:t>https://ezamowienia.gov.pl</w:t>
        </w:r>
      </w:hyperlink>
    </w:p>
    <w:p w14:paraId="0547EE29"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Korzystanie z Platformy e-Zamówienia jest bezpłatne.</w:t>
      </w:r>
    </w:p>
    <w:p w14:paraId="33885DA8" w14:textId="77777777" w:rsidR="00090CC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Zamawiający wyznacza następujące osoby do kontaktu </w:t>
      </w:r>
      <w:r w:rsidR="00090CC8" w:rsidRPr="005521C3">
        <w:rPr>
          <w:rFonts w:asciiTheme="minorHAnsi" w:hAnsiTheme="minorHAnsi" w:cstheme="minorHAnsi"/>
          <w:sz w:val="24"/>
          <w:szCs w:val="24"/>
        </w:rPr>
        <w:t xml:space="preserve">z Wykonawcami: </w:t>
      </w:r>
    </w:p>
    <w:p w14:paraId="44DA4572" w14:textId="6F2DF270" w:rsidR="004F5FC5" w:rsidRPr="005521C3" w:rsidRDefault="004F5FC5" w:rsidP="004F5FC5">
      <w:pPr>
        <w:spacing w:after="0" w:line="360" w:lineRule="auto"/>
        <w:ind w:left="792"/>
        <w:jc w:val="both"/>
        <w:rPr>
          <w:rFonts w:asciiTheme="minorHAnsi" w:hAnsiTheme="minorHAnsi" w:cstheme="minorHAnsi"/>
          <w:b/>
          <w:sz w:val="24"/>
          <w:szCs w:val="24"/>
        </w:rPr>
      </w:pPr>
      <w:r w:rsidRPr="005521C3">
        <w:rPr>
          <w:rFonts w:asciiTheme="minorHAnsi" w:hAnsiTheme="minorHAnsi" w:cstheme="minorHAnsi"/>
          <w:b/>
          <w:sz w:val="24"/>
          <w:szCs w:val="24"/>
        </w:rPr>
        <w:t xml:space="preserve">Jarosław Gryga, tel. (33) 873 18 11 wew. 215, e-mail: </w:t>
      </w:r>
      <w:hyperlink r:id="rId15" w:history="1">
        <w:r w:rsidRPr="005521C3">
          <w:rPr>
            <w:rStyle w:val="Hipercze"/>
            <w:rFonts w:asciiTheme="minorHAnsi" w:hAnsiTheme="minorHAnsi" w:cstheme="minorHAnsi"/>
            <w:bCs/>
            <w:sz w:val="24"/>
            <w:szCs w:val="24"/>
          </w:rPr>
          <w:t>jgryga@wadowice.pl</w:t>
        </w:r>
      </w:hyperlink>
      <w:r w:rsidRPr="005521C3">
        <w:rPr>
          <w:rFonts w:asciiTheme="minorHAnsi" w:hAnsiTheme="minorHAnsi" w:cstheme="minorHAnsi"/>
          <w:b/>
          <w:sz w:val="24"/>
          <w:szCs w:val="24"/>
        </w:rPr>
        <w:t xml:space="preserve">  </w:t>
      </w:r>
      <w:r w:rsidRPr="005521C3">
        <w:rPr>
          <w:rFonts w:asciiTheme="minorHAnsi" w:hAnsiTheme="minorHAnsi" w:cstheme="minorHAnsi"/>
          <w:b/>
          <w:sz w:val="24"/>
          <w:szCs w:val="24"/>
        </w:rPr>
        <w:br/>
        <w:t xml:space="preserve">Marek Góra, tel. (33) 873 18 11 wew. 270, e-mail: </w:t>
      </w:r>
      <w:hyperlink r:id="rId16" w:history="1">
        <w:r w:rsidRPr="005521C3">
          <w:rPr>
            <w:rStyle w:val="Hipercze"/>
            <w:rFonts w:asciiTheme="minorHAnsi" w:hAnsiTheme="minorHAnsi" w:cstheme="minorHAnsi"/>
            <w:bCs/>
            <w:sz w:val="24"/>
            <w:szCs w:val="24"/>
          </w:rPr>
          <w:t>mgora@wadowice.pl</w:t>
        </w:r>
      </w:hyperlink>
      <w:r w:rsidRPr="005521C3">
        <w:rPr>
          <w:rFonts w:asciiTheme="minorHAnsi" w:hAnsiTheme="minorHAnsi" w:cstheme="minorHAnsi"/>
          <w:b/>
          <w:sz w:val="24"/>
          <w:szCs w:val="24"/>
        </w:rPr>
        <w:t xml:space="preserve"> </w:t>
      </w:r>
    </w:p>
    <w:p w14:paraId="21B39A29" w14:textId="1762D395" w:rsidR="00BD5E18" w:rsidRPr="005521C3" w:rsidRDefault="004F5FC5" w:rsidP="004F5FC5">
      <w:pPr>
        <w:spacing w:after="0" w:line="360" w:lineRule="auto"/>
        <w:ind w:left="792"/>
        <w:jc w:val="both"/>
        <w:rPr>
          <w:rFonts w:asciiTheme="minorHAnsi" w:hAnsiTheme="minorHAnsi" w:cstheme="minorHAnsi"/>
          <w:b/>
          <w:sz w:val="24"/>
          <w:szCs w:val="24"/>
        </w:rPr>
      </w:pPr>
      <w:r w:rsidRPr="005521C3">
        <w:rPr>
          <w:rFonts w:asciiTheme="minorHAnsi" w:hAnsiTheme="minorHAnsi" w:cstheme="minorHAnsi"/>
          <w:b/>
          <w:sz w:val="24"/>
          <w:szCs w:val="24"/>
        </w:rPr>
        <w:t xml:space="preserve">Maciej Sadowski, tel. (33) 873 18 11 wew. 215, e-mail: </w:t>
      </w:r>
      <w:hyperlink r:id="rId17" w:history="1">
        <w:r w:rsidRPr="005521C3">
          <w:rPr>
            <w:rStyle w:val="Hipercze"/>
            <w:rFonts w:asciiTheme="minorHAnsi" w:hAnsiTheme="minorHAnsi" w:cstheme="minorHAnsi"/>
            <w:bCs/>
            <w:sz w:val="24"/>
            <w:szCs w:val="24"/>
          </w:rPr>
          <w:t>msadowski@wadowice.pl</w:t>
        </w:r>
      </w:hyperlink>
      <w:r w:rsidRPr="005521C3">
        <w:rPr>
          <w:rFonts w:asciiTheme="minorHAnsi" w:hAnsiTheme="minorHAnsi" w:cstheme="minorHAnsi"/>
          <w:b/>
          <w:sz w:val="24"/>
          <w:szCs w:val="24"/>
        </w:rPr>
        <w:t xml:space="preserve"> </w:t>
      </w:r>
      <w:r w:rsidR="00BD5E18" w:rsidRPr="005521C3">
        <w:rPr>
          <w:rFonts w:asciiTheme="minorHAnsi" w:hAnsiTheme="minorHAnsi" w:cstheme="minorHAnsi"/>
          <w:sz w:val="24"/>
          <w:szCs w:val="24"/>
        </w:rPr>
        <w:br/>
      </w:r>
      <w:r w:rsidR="003522A7">
        <w:rPr>
          <w:rFonts w:asciiTheme="minorHAnsi" w:hAnsiTheme="minorHAnsi" w:cstheme="minorHAnsi"/>
          <w:b/>
          <w:sz w:val="24"/>
          <w:szCs w:val="24"/>
        </w:rPr>
        <w:t>Anna Sikora</w:t>
      </w:r>
      <w:r w:rsidR="00BD5E18" w:rsidRPr="005521C3">
        <w:rPr>
          <w:rFonts w:asciiTheme="minorHAnsi" w:hAnsiTheme="minorHAnsi" w:cstheme="minorHAnsi"/>
          <w:sz w:val="24"/>
          <w:szCs w:val="24"/>
        </w:rPr>
        <w:t xml:space="preserve"> </w:t>
      </w:r>
      <w:r w:rsidR="00BD5E18" w:rsidRPr="005521C3">
        <w:rPr>
          <w:rFonts w:asciiTheme="minorHAnsi" w:hAnsiTheme="minorHAnsi" w:cstheme="minorHAnsi"/>
          <w:b/>
          <w:sz w:val="24"/>
          <w:szCs w:val="24"/>
        </w:rPr>
        <w:t xml:space="preserve">tel. </w:t>
      </w:r>
      <w:r w:rsidR="00190497" w:rsidRPr="005521C3">
        <w:rPr>
          <w:rFonts w:asciiTheme="minorHAnsi" w:hAnsiTheme="minorHAnsi" w:cstheme="minorHAnsi"/>
          <w:b/>
          <w:sz w:val="24"/>
          <w:szCs w:val="24"/>
        </w:rPr>
        <w:t xml:space="preserve">(33) </w:t>
      </w:r>
      <w:r w:rsidR="00BD5E18" w:rsidRPr="005521C3">
        <w:rPr>
          <w:rFonts w:asciiTheme="minorHAnsi" w:hAnsiTheme="minorHAnsi" w:cstheme="minorHAnsi"/>
          <w:b/>
          <w:sz w:val="24"/>
          <w:szCs w:val="24"/>
        </w:rPr>
        <w:t>873 18 11 w</w:t>
      </w:r>
      <w:r w:rsidR="00966BD3" w:rsidRPr="005521C3">
        <w:rPr>
          <w:rFonts w:asciiTheme="minorHAnsi" w:hAnsiTheme="minorHAnsi" w:cstheme="minorHAnsi"/>
          <w:b/>
          <w:sz w:val="24"/>
          <w:szCs w:val="24"/>
        </w:rPr>
        <w:t>ew</w:t>
      </w:r>
      <w:r w:rsidR="00BD5E18" w:rsidRPr="005521C3">
        <w:rPr>
          <w:rFonts w:asciiTheme="minorHAnsi" w:hAnsiTheme="minorHAnsi" w:cstheme="minorHAnsi"/>
          <w:b/>
          <w:sz w:val="24"/>
          <w:szCs w:val="24"/>
        </w:rPr>
        <w:t>.</w:t>
      </w:r>
      <w:r w:rsidR="00966BD3" w:rsidRPr="005521C3">
        <w:rPr>
          <w:rFonts w:asciiTheme="minorHAnsi" w:hAnsiTheme="minorHAnsi" w:cstheme="minorHAnsi"/>
          <w:b/>
          <w:sz w:val="24"/>
          <w:szCs w:val="24"/>
        </w:rPr>
        <w:t xml:space="preserve"> </w:t>
      </w:r>
      <w:r w:rsidR="00BD5E18" w:rsidRPr="005521C3">
        <w:rPr>
          <w:rFonts w:asciiTheme="minorHAnsi" w:hAnsiTheme="minorHAnsi" w:cstheme="minorHAnsi"/>
          <w:b/>
          <w:sz w:val="24"/>
          <w:szCs w:val="24"/>
        </w:rPr>
        <w:t>214</w:t>
      </w:r>
      <w:r w:rsidR="00BD5E18" w:rsidRPr="005521C3">
        <w:rPr>
          <w:rFonts w:asciiTheme="minorHAnsi" w:hAnsiTheme="minorHAnsi" w:cstheme="minorHAnsi"/>
          <w:sz w:val="24"/>
          <w:szCs w:val="24"/>
        </w:rPr>
        <w:t xml:space="preserve"> , e-mail: </w:t>
      </w:r>
      <w:hyperlink r:id="rId18" w:history="1">
        <w:r w:rsidR="003522A7" w:rsidRPr="00922253">
          <w:rPr>
            <w:rStyle w:val="Hipercze"/>
            <w:rFonts w:asciiTheme="minorHAnsi" w:hAnsiTheme="minorHAnsi" w:cstheme="minorHAnsi"/>
            <w:sz w:val="24"/>
            <w:szCs w:val="24"/>
          </w:rPr>
          <w:t>asikora@wadowice.pl</w:t>
        </w:r>
      </w:hyperlink>
    </w:p>
    <w:p w14:paraId="022DE4D3" w14:textId="6400D3A4" w:rsidR="00D8107B"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Adres strony internetowej prowadzonego postępowania (link prowadzący bezpośrednio do widoku postępowania na Platformie e-Zamówienia): </w:t>
      </w:r>
      <w:hyperlink r:id="rId19" w:history="1">
        <w:r w:rsidR="004C4A69" w:rsidRPr="004C4A69">
          <w:rPr>
            <w:rStyle w:val="Hipercze"/>
            <w:rFonts w:ascii="Calibri" w:hAnsi="Calibri"/>
            <w:sz w:val="24"/>
            <w:szCs w:val="24"/>
          </w:rPr>
          <w:t>https://ezamowienia.gov.pl/mp-client/search/list/</w:t>
        </w:r>
        <w:r w:rsidR="004C4A69" w:rsidRPr="004C4A69">
          <w:rPr>
            <w:rStyle w:val="Hipercze"/>
            <w:rFonts w:ascii="Calibri" w:hAnsi="Calibri"/>
          </w:rPr>
          <w:t>ocds-148610-f6504b0a-6ebf-40e1-b294-ef50d74f88a0</w:t>
        </w:r>
      </w:hyperlink>
      <w:r w:rsidR="001C49A3" w:rsidRPr="004C4A69">
        <w:rPr>
          <w:rFonts w:asciiTheme="minorHAnsi" w:hAnsiTheme="minorHAnsi" w:cstheme="minorHAnsi"/>
          <w:color w:val="4A4A4A"/>
          <w:sz w:val="24"/>
          <w:szCs w:val="24"/>
          <w:shd w:val="clear" w:color="auto" w:fill="FFFFFF"/>
        </w:rPr>
        <w:t>.</w:t>
      </w:r>
    </w:p>
    <w:p w14:paraId="35B02288" w14:textId="77777777" w:rsidR="00BD5E18" w:rsidRPr="005521C3" w:rsidRDefault="00BD5E18" w:rsidP="00EC7DBE">
      <w:pPr>
        <w:spacing w:after="0" w:line="360" w:lineRule="auto"/>
        <w:ind w:left="792"/>
        <w:jc w:val="both"/>
        <w:rPr>
          <w:rFonts w:asciiTheme="minorHAnsi" w:hAnsiTheme="minorHAnsi" w:cstheme="minorHAnsi"/>
          <w:sz w:val="24"/>
          <w:szCs w:val="24"/>
        </w:rPr>
      </w:pPr>
      <w:r w:rsidRPr="005521C3">
        <w:rPr>
          <w:rFonts w:asciiTheme="minorHAnsi" w:hAnsiTheme="minorHAnsi" w:cstheme="minorHAnsi"/>
          <w:sz w:val="24"/>
          <w:szCs w:val="24"/>
        </w:rPr>
        <w:t>Postępowanie można wyszukać również ze strony głównej Platformy e-Zamówienia (przycisk „Przeglądaj postępowania/konkursy”).</w:t>
      </w:r>
    </w:p>
    <w:p w14:paraId="412997DF" w14:textId="137191BD" w:rsidR="00B84403" w:rsidRPr="00B41012" w:rsidRDefault="00BD5E18" w:rsidP="005521C3">
      <w:pPr>
        <w:numPr>
          <w:ilvl w:val="1"/>
          <w:numId w:val="1"/>
        </w:numPr>
        <w:spacing w:after="0" w:line="360" w:lineRule="auto"/>
        <w:jc w:val="both"/>
        <w:rPr>
          <w:rFonts w:asciiTheme="minorHAnsi" w:hAnsiTheme="minorHAnsi" w:cstheme="minorHAnsi"/>
          <w:b/>
          <w:bCs/>
          <w:color w:val="0070C0"/>
        </w:rPr>
      </w:pPr>
      <w:r w:rsidRPr="00B41012">
        <w:rPr>
          <w:rFonts w:asciiTheme="minorHAnsi" w:hAnsiTheme="minorHAnsi" w:cstheme="minorHAnsi"/>
          <w:sz w:val="24"/>
          <w:szCs w:val="24"/>
        </w:rPr>
        <w:t>Identyfikator (ID) postępowania na Platformie e-Zamówienia:</w:t>
      </w:r>
      <w:r w:rsidR="000A4D39" w:rsidRPr="00B41012">
        <w:rPr>
          <w:rFonts w:asciiTheme="minorHAnsi" w:hAnsiTheme="minorHAnsi" w:cstheme="minorHAnsi"/>
          <w:sz w:val="24"/>
          <w:szCs w:val="24"/>
        </w:rPr>
        <w:t xml:space="preserve"> </w:t>
      </w:r>
      <w:r w:rsidR="008F7BD3" w:rsidRPr="00B41012">
        <w:rPr>
          <w:rFonts w:asciiTheme="minorHAnsi" w:hAnsiTheme="minorHAnsi" w:cstheme="minorHAnsi"/>
          <w:color w:val="0070C0"/>
          <w:sz w:val="24"/>
          <w:szCs w:val="24"/>
        </w:rPr>
        <w:t xml:space="preserve">ocds-148610-f6504b0a-6ebf-40e1-b294-ef50d74f88a0 </w:t>
      </w:r>
    </w:p>
    <w:p w14:paraId="73B41608" w14:textId="77777777" w:rsidR="00BD5E18" w:rsidRPr="005521C3" w:rsidRDefault="00BD5E18" w:rsidP="005521C3">
      <w:pPr>
        <w:numPr>
          <w:ilvl w:val="1"/>
          <w:numId w:val="1"/>
        </w:numPr>
        <w:spacing w:after="0" w:line="360" w:lineRule="auto"/>
        <w:jc w:val="both"/>
        <w:rPr>
          <w:rFonts w:asciiTheme="minorHAnsi" w:hAnsiTheme="minorHAnsi" w:cstheme="minorHAnsi"/>
          <w:sz w:val="24"/>
          <w:szCs w:val="24"/>
          <w:u w:val="single"/>
        </w:rPr>
      </w:pPr>
      <w:r w:rsidRPr="005521C3">
        <w:rPr>
          <w:rFonts w:asciiTheme="minorHAnsi" w:hAnsiTheme="minorHAnsi" w:cstheme="minorHAnsi"/>
          <w:sz w:val="24"/>
          <w:szCs w:val="24"/>
          <w:u w:val="single"/>
        </w:rPr>
        <w:t xml:space="preserve">Wykonawca zamierzający wziąć udział w postępowaniu o udzielenie zamówienia publicznego musi posiadać konto podmiotu „Wykonawca” na Platformie </w:t>
      </w:r>
      <w:r w:rsidR="00EC7DBE" w:rsidRPr="005521C3">
        <w:rPr>
          <w:rFonts w:asciiTheme="minorHAnsi" w:hAnsiTheme="minorHAnsi" w:cstheme="minorHAnsi"/>
          <w:sz w:val="24"/>
          <w:szCs w:val="24"/>
          <w:u w:val="single"/>
        </w:rPr>
        <w:br/>
      </w:r>
      <w:r w:rsidRPr="005521C3">
        <w:rPr>
          <w:rFonts w:asciiTheme="minorHAnsi" w:hAnsiTheme="minorHAnsi" w:cstheme="minorHAnsi"/>
          <w:sz w:val="24"/>
          <w:szCs w:val="24"/>
          <w:u w:val="single"/>
        </w:rPr>
        <w:t xml:space="preserve">e-Zamówienia. Szczegółowe informacje na temat zakładania kont podmiotów oraz zasady i warunki korzystania z Platformy e-Zamówienia określa Regulamin Platformy </w:t>
      </w:r>
      <w:r w:rsidR="00EC7DBE" w:rsidRPr="005521C3">
        <w:rPr>
          <w:rFonts w:asciiTheme="minorHAnsi" w:hAnsiTheme="minorHAnsi" w:cstheme="minorHAnsi"/>
          <w:sz w:val="24"/>
          <w:szCs w:val="24"/>
          <w:u w:val="single"/>
        </w:rPr>
        <w:br/>
      </w:r>
      <w:r w:rsidRPr="005521C3">
        <w:rPr>
          <w:rFonts w:asciiTheme="minorHAnsi" w:hAnsiTheme="minorHAnsi" w:cstheme="minorHAnsi"/>
          <w:sz w:val="24"/>
          <w:szCs w:val="24"/>
          <w:u w:val="single"/>
        </w:rPr>
        <w:t xml:space="preserve">e-Zamówienia, dostępny na stronie internetowej https://ezamowienia.gov.pl oraz informacje zamieszczone w zakładce „Centrum Pomocy”. </w:t>
      </w:r>
    </w:p>
    <w:p w14:paraId="5EBE30CF"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Przeglądanie i pobieranie publicznej treści dokumentacji postępowania nie wymaga posiadania konta na Platformie e-Zamówienia ani logowania.</w:t>
      </w:r>
    </w:p>
    <w:p w14:paraId="41635170"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sidR="00686C27" w:rsidRPr="005521C3">
        <w:rPr>
          <w:rFonts w:asciiTheme="minorHAnsi" w:hAnsiTheme="minorHAnsi" w:cstheme="minorHAnsi"/>
          <w:sz w:val="24"/>
          <w:szCs w:val="24"/>
        </w:rPr>
        <w:t>.</w:t>
      </w:r>
    </w:p>
    <w:p w14:paraId="1A38002B" w14:textId="37B6D804"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lastRenderedPageBreak/>
        <w:t xml:space="preserve">Dokumenty elektroniczne, o których mowa w § 2 ust. 1 rozporządzenia Prezesa Rady Ministrów w sprawie wymagań dla dokumentów elektronicznych, sporządza się </w:t>
      </w:r>
      <w:r w:rsidR="00EC7DBE" w:rsidRPr="005521C3">
        <w:rPr>
          <w:rFonts w:asciiTheme="minorHAnsi" w:hAnsiTheme="minorHAnsi" w:cstheme="minorHAnsi"/>
          <w:sz w:val="24"/>
          <w:szCs w:val="24"/>
        </w:rPr>
        <w:br/>
      </w:r>
      <w:r w:rsidRPr="005521C3">
        <w:rPr>
          <w:rFonts w:asciiTheme="minorHAnsi" w:hAnsiTheme="minorHAnsi" w:cstheme="minorHAnsi"/>
          <w:sz w:val="24"/>
          <w:szCs w:val="24"/>
        </w:rPr>
        <w:t>w postaci elektronicznej, w formatach danych określonych w przepisach rozporządzenia Rady Ministrów w sprawie Krajowych Ram Interoperacyjności</w:t>
      </w:r>
      <w:r w:rsidR="004F2BD9" w:rsidRPr="005521C3">
        <w:rPr>
          <w:rFonts w:asciiTheme="minorHAnsi" w:hAnsiTheme="minorHAnsi" w:cstheme="minorHAnsi"/>
          <w:sz w:val="24"/>
          <w:szCs w:val="24"/>
        </w:rPr>
        <w:t xml:space="preserve"> (tj.</w:t>
      </w:r>
      <w:r w:rsidR="004F2BD9" w:rsidRPr="005521C3">
        <w:rPr>
          <w:rFonts w:asciiTheme="minorHAnsi" w:hAnsiTheme="minorHAnsi" w:cstheme="minorHAnsi"/>
          <w:color w:val="212529"/>
          <w:sz w:val="24"/>
          <w:szCs w:val="24"/>
          <w:shd w:val="clear" w:color="auto" w:fill="FFFFFF"/>
        </w:rPr>
        <w:t xml:space="preserve">Dz.U.2017 poz.2247) </w:t>
      </w:r>
      <w:r w:rsidR="001571C6" w:rsidRPr="005521C3">
        <w:rPr>
          <w:rFonts w:asciiTheme="minorHAnsi" w:hAnsiTheme="minorHAnsi" w:cstheme="minorHAnsi"/>
          <w:color w:val="212529"/>
          <w:sz w:val="24"/>
          <w:szCs w:val="24"/>
          <w:shd w:val="clear" w:color="auto" w:fill="FFFFFF"/>
        </w:rPr>
        <w:br/>
      </w:r>
      <w:r w:rsidRPr="005521C3">
        <w:rPr>
          <w:rFonts w:asciiTheme="minorHAnsi" w:hAnsiTheme="minorHAnsi" w:cstheme="minorHAnsi"/>
          <w:sz w:val="24"/>
          <w:szCs w:val="24"/>
        </w:rPr>
        <w:t xml:space="preserve">z uwzględnieniem rodzaju przekazywanych danych i przekazuje się jako załączniki. </w:t>
      </w:r>
      <w:r w:rsidR="001571C6" w:rsidRPr="005521C3">
        <w:rPr>
          <w:rFonts w:asciiTheme="minorHAnsi" w:hAnsiTheme="minorHAnsi" w:cstheme="minorHAnsi"/>
          <w:sz w:val="24"/>
          <w:szCs w:val="24"/>
        </w:rPr>
        <w:br/>
      </w:r>
      <w:r w:rsidRPr="005521C3">
        <w:rPr>
          <w:rFonts w:asciiTheme="minorHAnsi" w:hAnsiTheme="minorHAnsi" w:cstheme="minorHAnsi"/>
          <w:sz w:val="24"/>
          <w:szCs w:val="24"/>
        </w:rPr>
        <w:t xml:space="preserve">W przypadku formatów, o których mowa w art. 66 ust. 1 ustawy </w:t>
      </w:r>
      <w:proofErr w:type="spellStart"/>
      <w:r w:rsidRPr="005521C3">
        <w:rPr>
          <w:rFonts w:asciiTheme="minorHAnsi" w:hAnsiTheme="minorHAnsi" w:cstheme="minorHAnsi"/>
          <w:sz w:val="24"/>
          <w:szCs w:val="24"/>
        </w:rPr>
        <w:t>Pzp</w:t>
      </w:r>
      <w:proofErr w:type="spellEnd"/>
      <w:r w:rsidRPr="005521C3">
        <w:rPr>
          <w:rFonts w:asciiTheme="minorHAnsi" w:hAnsiTheme="minorHAnsi" w:cstheme="minorHAnsi"/>
          <w:sz w:val="24"/>
          <w:szCs w:val="24"/>
        </w:rPr>
        <w:t>, ww. regulacje nie będą miały bezpośredniego zastosowania.</w:t>
      </w:r>
    </w:p>
    <w:p w14:paraId="716B3A39"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Informacje, oświadczenia lub dokumenty, inne niż wymienione w § 2 ust. 1 rozporządzenia Prezesa Rady Ministrów w sprawie wymagań dla dokumentów elektronicznych, przekazywane w postępowaniu sporządza się w postaci elektronicznej:</w:t>
      </w:r>
    </w:p>
    <w:p w14:paraId="39A59D49" w14:textId="77777777" w:rsidR="00BD5E18" w:rsidRPr="005521C3" w:rsidRDefault="00BD5E18" w:rsidP="00E01798">
      <w:pPr>
        <w:numPr>
          <w:ilvl w:val="2"/>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w formatach danych określonych w przepisach rozporządzenia Rady Ministrów </w:t>
      </w:r>
      <w:r w:rsidR="003C05E5" w:rsidRPr="005521C3">
        <w:rPr>
          <w:rFonts w:asciiTheme="minorHAnsi" w:hAnsiTheme="minorHAnsi" w:cstheme="minorHAnsi"/>
          <w:sz w:val="24"/>
          <w:szCs w:val="24"/>
        </w:rPr>
        <w:br/>
      </w:r>
      <w:r w:rsidRPr="005521C3">
        <w:rPr>
          <w:rFonts w:asciiTheme="minorHAnsi" w:hAnsiTheme="minorHAnsi" w:cstheme="minorHAnsi"/>
          <w:sz w:val="24"/>
          <w:szCs w:val="24"/>
        </w:rPr>
        <w:t xml:space="preserve">w sprawie Krajowych Ram Interoperacyjności (i przekazuje się jako załącznik), lub </w:t>
      </w:r>
    </w:p>
    <w:p w14:paraId="218FC7AC" w14:textId="77777777" w:rsidR="00BD5E18" w:rsidRPr="005521C3" w:rsidRDefault="00BD5E18" w:rsidP="00E01798">
      <w:pPr>
        <w:numPr>
          <w:ilvl w:val="2"/>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jako tekst wpisany bezpośrednio do wiadomości przekazywanej przy użyciu środków komunikacji elektronicznej (np. w treści wiadomości e-mail lub w treści „Formularza do komunikacji”).</w:t>
      </w:r>
    </w:p>
    <w:p w14:paraId="23EBD645"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Jeżeli dokumenty elektroniczne, przekazywane przy użyciu środków komunikacji elektronicznej, zawierają informacje stanowiące tajemnicę przedsiębiorstwa </w:t>
      </w:r>
      <w:r w:rsidR="004B76CB" w:rsidRPr="005521C3">
        <w:rPr>
          <w:rFonts w:asciiTheme="minorHAnsi" w:hAnsiTheme="minorHAnsi" w:cstheme="minorHAnsi"/>
          <w:sz w:val="24"/>
          <w:szCs w:val="24"/>
        </w:rPr>
        <w:br/>
      </w:r>
      <w:r w:rsidRPr="005521C3">
        <w:rPr>
          <w:rFonts w:asciiTheme="minorHAnsi" w:hAnsiTheme="minorHAnsi" w:cstheme="minorHAnsi"/>
          <w:sz w:val="24"/>
          <w:szCs w:val="24"/>
        </w:rPr>
        <w:t>w rozumieniu przepisów ustawy z dnia 16 kwietnia 1993 r. o zwalczaniu nieuczciwej konkurencji (Dz. U. z 202</w:t>
      </w:r>
      <w:r w:rsidR="00E86C8D" w:rsidRPr="005521C3">
        <w:rPr>
          <w:rFonts w:asciiTheme="minorHAnsi" w:hAnsiTheme="minorHAnsi" w:cstheme="minorHAnsi"/>
          <w:sz w:val="24"/>
          <w:szCs w:val="24"/>
        </w:rPr>
        <w:t>2</w:t>
      </w:r>
      <w:r w:rsidRPr="005521C3">
        <w:rPr>
          <w:rFonts w:asciiTheme="minorHAnsi" w:hAnsiTheme="minorHAnsi" w:cstheme="minorHAnsi"/>
          <w:sz w:val="24"/>
          <w:szCs w:val="24"/>
        </w:rPr>
        <w:t xml:space="preserve"> r. poz. </w:t>
      </w:r>
      <w:r w:rsidR="00E86C8D" w:rsidRPr="005521C3">
        <w:rPr>
          <w:rFonts w:asciiTheme="minorHAnsi" w:hAnsiTheme="minorHAnsi" w:cstheme="minorHAnsi"/>
          <w:sz w:val="24"/>
          <w:szCs w:val="24"/>
        </w:rPr>
        <w:t>1233</w:t>
      </w:r>
      <w:r w:rsidRPr="005521C3">
        <w:rPr>
          <w:rFonts w:asciiTheme="minorHAnsi" w:hAnsiTheme="minorHAnsi" w:cstheme="minorHAnsi"/>
          <w:sz w:val="24"/>
          <w:szCs w:val="24"/>
        </w:rPr>
        <w:t xml:space="preserve">) wykonawca, w celu utrzymania </w:t>
      </w:r>
      <w:r w:rsidR="001C2C6F" w:rsidRPr="005521C3">
        <w:rPr>
          <w:rFonts w:asciiTheme="minorHAnsi" w:hAnsiTheme="minorHAnsi" w:cstheme="minorHAnsi"/>
          <w:sz w:val="24"/>
          <w:szCs w:val="24"/>
        </w:rPr>
        <w:br/>
      </w:r>
      <w:r w:rsidRPr="005521C3">
        <w:rPr>
          <w:rFonts w:asciiTheme="minorHAnsi" w:hAnsiTheme="minorHAnsi" w:cstheme="minorHAnsi"/>
          <w:sz w:val="24"/>
          <w:szCs w:val="24"/>
        </w:rPr>
        <w:t>w poufności tych informacji, przekazuje je w wydzielonym i odpowiednio oznaczonym pliku, wraz z jednoczesnym zaznaczeniem w nazwie pliku „Dokument stanowiący tajemnicę przedsiębiorstwa”.</w:t>
      </w:r>
    </w:p>
    <w:p w14:paraId="2987E52B" w14:textId="47914516" w:rsidR="00BD5E18" w:rsidRPr="005521C3" w:rsidRDefault="00BD5E18" w:rsidP="00E01798">
      <w:pPr>
        <w:numPr>
          <w:ilvl w:val="1"/>
          <w:numId w:val="1"/>
        </w:numPr>
        <w:spacing w:after="0" w:line="360" w:lineRule="auto"/>
        <w:jc w:val="both"/>
        <w:rPr>
          <w:rFonts w:asciiTheme="minorHAnsi" w:hAnsiTheme="minorHAnsi" w:cstheme="minorHAnsi"/>
          <w:sz w:val="24"/>
          <w:szCs w:val="24"/>
          <w:u w:val="single"/>
        </w:rPr>
      </w:pPr>
      <w:r w:rsidRPr="005521C3">
        <w:rPr>
          <w:rFonts w:asciiTheme="minorHAnsi" w:hAnsiTheme="minorHAnsi" w:cstheme="minorHAnsi"/>
          <w:sz w:val="24"/>
          <w:szCs w:val="24"/>
        </w:rPr>
        <w:t xml:space="preserve">Komunikacja w postępowaniu, </w:t>
      </w:r>
      <w:r w:rsidRPr="005521C3">
        <w:rPr>
          <w:rFonts w:asciiTheme="minorHAnsi" w:hAnsiTheme="minorHAnsi" w:cstheme="minorHAnsi"/>
          <w:b/>
          <w:bCs/>
          <w:sz w:val="24"/>
          <w:szCs w:val="24"/>
        </w:rPr>
        <w:t>z wyłączeniem składania ofert/wniosków</w:t>
      </w:r>
      <w:r w:rsidRPr="005521C3">
        <w:rPr>
          <w:rFonts w:asciiTheme="minorHAnsi" w:hAnsiTheme="minorHAnsi" w:cstheme="minorHAnsi"/>
          <w:sz w:val="24"/>
          <w:szCs w:val="24"/>
        </w:rPr>
        <w:t xml:space="preserve"> </w:t>
      </w:r>
      <w:r w:rsidR="004B76CB" w:rsidRPr="005521C3">
        <w:rPr>
          <w:rFonts w:asciiTheme="minorHAnsi" w:hAnsiTheme="minorHAnsi" w:cstheme="minorHAnsi"/>
          <w:sz w:val="24"/>
          <w:szCs w:val="24"/>
        </w:rPr>
        <w:br/>
      </w:r>
      <w:r w:rsidRPr="005521C3">
        <w:rPr>
          <w:rFonts w:asciiTheme="minorHAnsi" w:hAnsiTheme="minorHAnsi" w:cstheme="minorHAnsi"/>
          <w:sz w:val="24"/>
          <w:szCs w:val="24"/>
        </w:rPr>
        <w:t>o dopuszczenie do udziału w postępowaniu, odbywa się drogą elektroniczną za pośrednictwem formularzy do komunikacji dostępnych w zakładce „Formularze” („Formularze do komunikacji”).</w:t>
      </w:r>
      <w:r w:rsidR="004B76CB" w:rsidRPr="005521C3">
        <w:rPr>
          <w:rFonts w:asciiTheme="minorHAnsi" w:hAnsiTheme="minorHAnsi" w:cstheme="minorHAnsi"/>
          <w:sz w:val="24"/>
          <w:szCs w:val="24"/>
        </w:rPr>
        <w:tab/>
      </w:r>
      <w:r w:rsidRPr="005521C3">
        <w:rPr>
          <w:rFonts w:asciiTheme="minorHAnsi" w:hAnsiTheme="minorHAnsi" w:cstheme="minorHAnsi"/>
          <w:sz w:val="24"/>
          <w:szCs w:val="24"/>
        </w:rPr>
        <w:t xml:space="preserve"> Za pośrednictwem „Formularzy do komunikacji” odbywa się w szczególności przekazywanie wezwań i zawiadomień, zadawanie pytań i </w:t>
      </w:r>
      <w:r w:rsidR="00D578DF">
        <w:rPr>
          <w:rFonts w:asciiTheme="minorHAnsi" w:hAnsiTheme="minorHAnsi" w:cstheme="minorHAnsi"/>
          <w:sz w:val="24"/>
          <w:szCs w:val="24"/>
        </w:rPr>
        <w:t> </w:t>
      </w:r>
      <w:r w:rsidRPr="005521C3">
        <w:rPr>
          <w:rFonts w:asciiTheme="minorHAnsi" w:hAnsiTheme="minorHAnsi" w:cstheme="minorHAnsi"/>
          <w:sz w:val="24"/>
          <w:szCs w:val="24"/>
        </w:rPr>
        <w:t xml:space="preserve">udzielanie odpowiedzi. Formularze do komunikacji umożliwiają również dołączenie załącznika do przesyłanej wiadomości (przycisk „dodaj załącznik”). W przypadku załączników, które są zgodnie z ustawą </w:t>
      </w:r>
      <w:proofErr w:type="spellStart"/>
      <w:r w:rsidRPr="005521C3">
        <w:rPr>
          <w:rFonts w:asciiTheme="minorHAnsi" w:hAnsiTheme="minorHAnsi" w:cstheme="minorHAnsi"/>
          <w:sz w:val="24"/>
          <w:szCs w:val="24"/>
        </w:rPr>
        <w:t>Pzp</w:t>
      </w:r>
      <w:proofErr w:type="spellEnd"/>
      <w:r w:rsidRPr="005521C3">
        <w:rPr>
          <w:rFonts w:asciiTheme="minorHAnsi" w:hAnsiTheme="minorHAnsi" w:cstheme="minorHAnsi"/>
          <w:sz w:val="24"/>
          <w:szCs w:val="24"/>
        </w:rPr>
        <w:t xml:space="preserve"> lub rozporządzeniem Prezesa Rady Ministrów w sprawie wymagań dla dokumentów elektronicznych opatrzone kwalifikowanym podpisem elektronicznym, podpisem zaufanym lub podpisem </w:t>
      </w:r>
      <w:r w:rsidR="00F4708C" w:rsidRPr="005521C3">
        <w:rPr>
          <w:rFonts w:asciiTheme="minorHAnsi" w:hAnsiTheme="minorHAnsi" w:cstheme="minorHAnsi"/>
          <w:sz w:val="24"/>
          <w:szCs w:val="24"/>
        </w:rPr>
        <w:lastRenderedPageBreak/>
        <w:t>osobistym,</w:t>
      </w:r>
      <w:r w:rsidRPr="005521C3">
        <w:rPr>
          <w:rFonts w:asciiTheme="minorHAnsi" w:hAnsiTheme="minorHAnsi" w:cstheme="minorHAnsi"/>
          <w:sz w:val="24"/>
          <w:szCs w:val="24"/>
        </w:rPr>
        <w:t xml:space="preserve">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5D6F5CC4" w14:textId="105FAEF6"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w:t>
      </w:r>
      <w:r w:rsidR="00CF69F1">
        <w:rPr>
          <w:rFonts w:asciiTheme="minorHAnsi" w:hAnsiTheme="minorHAnsi" w:cstheme="minorHAnsi"/>
          <w:sz w:val="24"/>
          <w:szCs w:val="24"/>
        </w:rPr>
        <w:t> </w:t>
      </w:r>
      <w:r w:rsidRPr="005521C3">
        <w:rPr>
          <w:rFonts w:asciiTheme="minorHAnsi" w:hAnsiTheme="minorHAnsi" w:cstheme="minorHAnsi"/>
          <w:sz w:val="24"/>
          <w:szCs w:val="24"/>
        </w:rPr>
        <w:t>Zamówienia.</w:t>
      </w:r>
    </w:p>
    <w:p w14:paraId="1446A33F"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Wszystkie wysłane i odebrane w postępowaniu przez wykonawcę wiadomości widoczne są po zalogowaniu w podglądzie postępowania w zakładce „Komunikacja”.</w:t>
      </w:r>
    </w:p>
    <w:p w14:paraId="74F16BC5" w14:textId="09D337CC"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Maksymalny rozmiar plików przesyłanych za pośrednictwem „Formularzy do komunikacji” wynosi </w:t>
      </w:r>
      <w:r w:rsidR="003522A7">
        <w:rPr>
          <w:rFonts w:asciiTheme="minorHAnsi" w:hAnsiTheme="minorHAnsi" w:cstheme="minorHAnsi"/>
          <w:sz w:val="24"/>
          <w:szCs w:val="24"/>
        </w:rPr>
        <w:t>150</w:t>
      </w:r>
      <w:r w:rsidRPr="005521C3">
        <w:rPr>
          <w:rFonts w:asciiTheme="minorHAnsi" w:hAnsiTheme="minorHAnsi" w:cstheme="minorHAnsi"/>
          <w:sz w:val="24"/>
          <w:szCs w:val="24"/>
        </w:rPr>
        <w:t xml:space="preserve"> MB (wielkość ta dotyczy plików przesyłanych jako załączniki do jednego formularza).</w:t>
      </w:r>
    </w:p>
    <w:p w14:paraId="6CC05422"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Minimalne wymagania techniczne dotyczące sprzętu używanego w celu korzystania </w:t>
      </w:r>
      <w:r w:rsidR="004B76CB" w:rsidRPr="005521C3">
        <w:rPr>
          <w:rFonts w:asciiTheme="minorHAnsi" w:hAnsiTheme="minorHAnsi" w:cstheme="minorHAnsi"/>
          <w:sz w:val="24"/>
          <w:szCs w:val="24"/>
        </w:rPr>
        <w:br/>
      </w:r>
      <w:r w:rsidRPr="005521C3">
        <w:rPr>
          <w:rFonts w:asciiTheme="minorHAnsi" w:hAnsiTheme="minorHAnsi" w:cstheme="minorHAnsi"/>
          <w:sz w:val="24"/>
          <w:szCs w:val="24"/>
        </w:rPr>
        <w:t>z usług Platformy e-Zamówienia oraz informacje dotyczące specyfikacji połączenia określa Regulamin Platformy e-Zamówienia.</w:t>
      </w:r>
    </w:p>
    <w:p w14:paraId="29688806" w14:textId="41C7CC1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W przypadku problemów technicznych i awarii związanych z funkcjonowaniem Platformy e-Zamówienia użytkownicy mogą skorzystać ze wsparcia technicznego dostępnego pod numerem telefonu (</w:t>
      </w:r>
      <w:r w:rsidR="000A4D39" w:rsidRPr="005521C3">
        <w:rPr>
          <w:rFonts w:asciiTheme="minorHAnsi" w:hAnsiTheme="minorHAnsi" w:cstheme="minorHAnsi"/>
          <w:sz w:val="24"/>
          <w:szCs w:val="24"/>
        </w:rPr>
        <w:t>22</w:t>
      </w:r>
      <w:r w:rsidRPr="005521C3">
        <w:rPr>
          <w:rFonts w:asciiTheme="minorHAnsi" w:hAnsiTheme="minorHAnsi" w:cstheme="minorHAnsi"/>
          <w:sz w:val="24"/>
          <w:szCs w:val="24"/>
        </w:rPr>
        <w:t xml:space="preserve">) </w:t>
      </w:r>
      <w:r w:rsidR="000A4D39" w:rsidRPr="005521C3">
        <w:rPr>
          <w:rFonts w:asciiTheme="minorHAnsi" w:hAnsiTheme="minorHAnsi" w:cstheme="minorHAnsi"/>
          <w:sz w:val="24"/>
          <w:szCs w:val="24"/>
        </w:rPr>
        <w:t>458</w:t>
      </w:r>
      <w:r w:rsidRPr="005521C3">
        <w:rPr>
          <w:rFonts w:asciiTheme="minorHAnsi" w:hAnsiTheme="minorHAnsi" w:cstheme="minorHAnsi"/>
          <w:sz w:val="24"/>
          <w:szCs w:val="24"/>
        </w:rPr>
        <w:t xml:space="preserve"> </w:t>
      </w:r>
      <w:r w:rsidR="000A4D39" w:rsidRPr="005521C3">
        <w:rPr>
          <w:rFonts w:asciiTheme="minorHAnsi" w:hAnsiTheme="minorHAnsi" w:cstheme="minorHAnsi"/>
          <w:sz w:val="24"/>
          <w:szCs w:val="24"/>
        </w:rPr>
        <w:t xml:space="preserve">77 </w:t>
      </w:r>
      <w:r w:rsidRPr="005521C3">
        <w:rPr>
          <w:rFonts w:asciiTheme="minorHAnsi" w:hAnsiTheme="minorHAnsi" w:cstheme="minorHAnsi"/>
          <w:sz w:val="24"/>
          <w:szCs w:val="24"/>
        </w:rPr>
        <w:t xml:space="preserve">99 lub drogą elektroniczną poprzez formularz udostępniony na stronie internetowej https://ezamowienia.gov.pl w </w:t>
      </w:r>
      <w:r w:rsidR="00CF69F1">
        <w:rPr>
          <w:rFonts w:asciiTheme="minorHAnsi" w:hAnsiTheme="minorHAnsi" w:cstheme="minorHAnsi"/>
          <w:sz w:val="24"/>
          <w:szCs w:val="24"/>
        </w:rPr>
        <w:t> </w:t>
      </w:r>
      <w:r w:rsidRPr="005521C3">
        <w:rPr>
          <w:rFonts w:asciiTheme="minorHAnsi" w:hAnsiTheme="minorHAnsi" w:cstheme="minorHAnsi"/>
          <w:sz w:val="24"/>
          <w:szCs w:val="24"/>
        </w:rPr>
        <w:t>zakładce „Zgłoś problem”.</w:t>
      </w:r>
    </w:p>
    <w:p w14:paraId="2A3728C5"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We wszelkiej korespondencji zawiązanej z niniejszym postępowaniem Zamawiający </w:t>
      </w:r>
      <w:r w:rsidR="00DB0E23" w:rsidRPr="005521C3">
        <w:rPr>
          <w:rFonts w:asciiTheme="minorHAnsi" w:hAnsiTheme="minorHAnsi" w:cstheme="minorHAnsi"/>
          <w:sz w:val="24"/>
          <w:szCs w:val="24"/>
        </w:rPr>
        <w:br/>
      </w:r>
      <w:r w:rsidRPr="005521C3">
        <w:rPr>
          <w:rFonts w:asciiTheme="minorHAnsi" w:hAnsiTheme="minorHAnsi" w:cstheme="minorHAnsi"/>
          <w:sz w:val="24"/>
          <w:szCs w:val="24"/>
        </w:rPr>
        <w:t>i Wykonawcy posługują się numerem postępowania wskazanym w SWZ.</w:t>
      </w:r>
    </w:p>
    <w:p w14:paraId="2123D832" w14:textId="77777777" w:rsidR="00BD5E18" w:rsidRPr="005521C3" w:rsidRDefault="00BD5E18" w:rsidP="00E01798">
      <w:pPr>
        <w:numPr>
          <w:ilvl w:val="1"/>
          <w:numId w:val="1"/>
        </w:numPr>
        <w:spacing w:after="0" w:line="360" w:lineRule="auto"/>
        <w:jc w:val="both"/>
        <w:rPr>
          <w:rFonts w:asciiTheme="minorHAnsi" w:hAnsiTheme="minorHAnsi" w:cstheme="minorHAnsi"/>
          <w:b/>
          <w:bCs/>
          <w:sz w:val="24"/>
          <w:szCs w:val="24"/>
        </w:rPr>
      </w:pPr>
      <w:r w:rsidRPr="005521C3">
        <w:rPr>
          <w:rFonts w:asciiTheme="minorHAnsi" w:hAnsiTheme="minorHAnsi" w:cstheme="minorHAnsi"/>
          <w:b/>
          <w:bCs/>
          <w:sz w:val="24"/>
          <w:szCs w:val="24"/>
        </w:rPr>
        <w:t>Zamawiający dopuszcza również komunikację z Wykonawcami za pomocą poczty elektronicznej</w:t>
      </w:r>
      <w:r w:rsidRPr="005521C3">
        <w:rPr>
          <w:rFonts w:asciiTheme="minorHAnsi" w:hAnsiTheme="minorHAnsi" w:cstheme="minorHAnsi"/>
          <w:sz w:val="24"/>
          <w:szCs w:val="24"/>
        </w:rPr>
        <w:t xml:space="preserve">, </w:t>
      </w:r>
      <w:r w:rsidRPr="005521C3">
        <w:rPr>
          <w:rFonts w:asciiTheme="minorHAnsi" w:hAnsiTheme="minorHAnsi" w:cstheme="minorHAnsi"/>
          <w:b/>
          <w:bCs/>
          <w:sz w:val="24"/>
          <w:szCs w:val="24"/>
        </w:rPr>
        <w:t>e</w:t>
      </w:r>
      <w:r w:rsidR="00E92B92" w:rsidRPr="005521C3">
        <w:rPr>
          <w:rFonts w:asciiTheme="minorHAnsi" w:hAnsiTheme="minorHAnsi" w:cstheme="minorHAnsi"/>
          <w:b/>
          <w:bCs/>
          <w:sz w:val="24"/>
          <w:szCs w:val="24"/>
        </w:rPr>
        <w:t>-</w:t>
      </w:r>
      <w:r w:rsidRPr="005521C3">
        <w:rPr>
          <w:rFonts w:asciiTheme="minorHAnsi" w:hAnsiTheme="minorHAnsi" w:cstheme="minorHAnsi"/>
          <w:b/>
          <w:bCs/>
          <w:sz w:val="24"/>
          <w:szCs w:val="24"/>
        </w:rPr>
        <w:t>mail</w:t>
      </w:r>
      <w:r w:rsidR="00D84CD0" w:rsidRPr="005521C3">
        <w:rPr>
          <w:rFonts w:asciiTheme="minorHAnsi" w:hAnsiTheme="minorHAnsi" w:cstheme="minorHAnsi"/>
          <w:b/>
          <w:bCs/>
          <w:sz w:val="24"/>
          <w:szCs w:val="24"/>
        </w:rPr>
        <w:t>:</w:t>
      </w:r>
      <w:r w:rsidR="000125EC" w:rsidRPr="005521C3">
        <w:rPr>
          <w:rFonts w:asciiTheme="minorHAnsi" w:hAnsiTheme="minorHAnsi" w:cstheme="minorHAnsi"/>
          <w:b/>
          <w:bCs/>
          <w:sz w:val="24"/>
          <w:szCs w:val="24"/>
        </w:rPr>
        <w:t xml:space="preserve"> </w:t>
      </w:r>
      <w:hyperlink r:id="rId20" w:history="1">
        <w:r w:rsidR="007A0111" w:rsidRPr="005521C3">
          <w:rPr>
            <w:rStyle w:val="Hipercze"/>
            <w:rFonts w:asciiTheme="minorHAnsi" w:hAnsiTheme="minorHAnsi" w:cstheme="minorHAnsi"/>
            <w:b/>
            <w:bCs/>
            <w:sz w:val="24"/>
            <w:szCs w:val="24"/>
          </w:rPr>
          <w:t>zamowienia@wadowice.pl</w:t>
        </w:r>
      </w:hyperlink>
      <w:r w:rsidR="00A10DD6" w:rsidRPr="005521C3">
        <w:rPr>
          <w:rFonts w:asciiTheme="minorHAnsi" w:hAnsiTheme="minorHAnsi" w:cstheme="minorHAnsi"/>
          <w:b/>
          <w:bCs/>
          <w:sz w:val="24"/>
          <w:szCs w:val="24"/>
        </w:rPr>
        <w:t xml:space="preserve">  </w:t>
      </w:r>
      <w:r w:rsidRPr="005521C3">
        <w:rPr>
          <w:rFonts w:asciiTheme="minorHAnsi" w:hAnsiTheme="minorHAnsi" w:cstheme="minorHAnsi"/>
          <w:b/>
          <w:bCs/>
          <w:sz w:val="24"/>
          <w:szCs w:val="24"/>
        </w:rPr>
        <w:t>(nie dotyczy składania ofert).</w:t>
      </w:r>
    </w:p>
    <w:p w14:paraId="7729CCB4" w14:textId="77777777" w:rsidR="00BD5E18" w:rsidRPr="005521C3" w:rsidRDefault="00BD5E18" w:rsidP="00E01798">
      <w:pPr>
        <w:numPr>
          <w:ilvl w:val="1"/>
          <w:numId w:val="1"/>
        </w:num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W przypadku komunikacji za pośrednictwem poczty elektronicznej za datę przekazania wniosków, zawiadomień, dokumentów elektronicznych, oświadczeń lub cyfrowych </w:t>
      </w:r>
      <w:proofErr w:type="spellStart"/>
      <w:r w:rsidRPr="005521C3">
        <w:rPr>
          <w:rFonts w:asciiTheme="minorHAnsi" w:hAnsiTheme="minorHAnsi" w:cstheme="minorHAnsi"/>
          <w:sz w:val="24"/>
          <w:szCs w:val="24"/>
        </w:rPr>
        <w:t>odwzorowań</w:t>
      </w:r>
      <w:proofErr w:type="spellEnd"/>
      <w:r w:rsidRPr="005521C3">
        <w:rPr>
          <w:rFonts w:asciiTheme="minorHAnsi" w:hAnsiTheme="minorHAnsi" w:cstheme="minorHAnsi"/>
          <w:sz w:val="24"/>
          <w:szCs w:val="24"/>
        </w:rPr>
        <w:t xml:space="preserve"> dokumentów w postaci papierowej (elektronicznych kopii dokumentów </w:t>
      </w:r>
      <w:r w:rsidRPr="005521C3">
        <w:rPr>
          <w:rFonts w:asciiTheme="minorHAnsi" w:hAnsiTheme="minorHAnsi" w:cstheme="minorHAnsi"/>
          <w:sz w:val="24"/>
          <w:szCs w:val="24"/>
        </w:rPr>
        <w:lastRenderedPageBreak/>
        <w:t>stworzonych w postaci papierowej) oraz innych informacji przyjmuje się datę ich przekazania na adres poczty elektronicznej Zamawiającego.</w:t>
      </w:r>
    </w:p>
    <w:p w14:paraId="199F0DBA" w14:textId="77777777" w:rsidR="00E86C8D" w:rsidRPr="005521C3" w:rsidRDefault="00BD5E18" w:rsidP="00E86C8D">
      <w:pPr>
        <w:numPr>
          <w:ilvl w:val="1"/>
          <w:numId w:val="1"/>
        </w:numPr>
        <w:spacing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Informacje na temat komunikacji za pośrednictwem Platformy dostępne są również </w:t>
      </w:r>
      <w:r w:rsidR="00C63A84" w:rsidRPr="005521C3">
        <w:rPr>
          <w:rFonts w:asciiTheme="minorHAnsi" w:hAnsiTheme="minorHAnsi" w:cstheme="minorHAnsi"/>
          <w:sz w:val="24"/>
          <w:szCs w:val="24"/>
        </w:rPr>
        <w:br/>
      </w:r>
      <w:r w:rsidRPr="005521C3">
        <w:rPr>
          <w:rFonts w:asciiTheme="minorHAnsi" w:hAnsiTheme="minorHAnsi" w:cstheme="minorHAnsi"/>
          <w:sz w:val="24"/>
          <w:szCs w:val="24"/>
        </w:rPr>
        <w:t xml:space="preserve">w Instrukcji interaktywnej </w:t>
      </w:r>
      <w:r w:rsidR="00D15828" w:rsidRPr="005521C3">
        <w:rPr>
          <w:rFonts w:asciiTheme="minorHAnsi" w:hAnsiTheme="minorHAnsi" w:cstheme="minorHAnsi"/>
          <w:sz w:val="24"/>
          <w:szCs w:val="24"/>
        </w:rPr>
        <w:t>–</w:t>
      </w:r>
      <w:r w:rsidRPr="005521C3">
        <w:rPr>
          <w:rFonts w:asciiTheme="minorHAnsi" w:hAnsiTheme="minorHAnsi" w:cstheme="minorHAnsi"/>
          <w:sz w:val="24"/>
          <w:szCs w:val="24"/>
        </w:rPr>
        <w:t xml:space="preserve"> Komunikacja</w:t>
      </w:r>
      <w:r w:rsidR="00D15828" w:rsidRPr="005521C3">
        <w:rPr>
          <w:rFonts w:asciiTheme="minorHAnsi" w:hAnsiTheme="minorHAnsi" w:cstheme="minorHAnsi"/>
          <w:sz w:val="24"/>
          <w:szCs w:val="24"/>
        </w:rPr>
        <w:t xml:space="preserve"> </w:t>
      </w:r>
      <w:r w:rsidRPr="005521C3">
        <w:rPr>
          <w:rFonts w:asciiTheme="minorHAnsi" w:hAnsiTheme="minorHAnsi" w:cstheme="minorHAnsi"/>
          <w:sz w:val="24"/>
          <w:szCs w:val="24"/>
        </w:rPr>
        <w:t xml:space="preserve">w postępowaniu dostępnej pod adresem: </w:t>
      </w:r>
      <w:hyperlink r:id="rId21" w:history="1">
        <w:r w:rsidR="00D15828" w:rsidRPr="005521C3">
          <w:rPr>
            <w:rStyle w:val="Hipercze"/>
            <w:rFonts w:asciiTheme="minorHAnsi" w:hAnsiTheme="minorHAnsi" w:cstheme="minorHAnsi"/>
            <w:sz w:val="24"/>
            <w:szCs w:val="24"/>
          </w:rPr>
          <w:t>https://media.ezamowienia.gov.pl/pod/2021/10/Komunikacja-w-postepowaniu-5.1.pdf</w:t>
        </w:r>
      </w:hyperlink>
      <w:r w:rsidR="00D15828" w:rsidRPr="005521C3">
        <w:rPr>
          <w:rFonts w:asciiTheme="minorHAnsi" w:hAnsiTheme="minorHAnsi" w:cstheme="minorHAnsi"/>
          <w:sz w:val="24"/>
          <w:szCs w:val="24"/>
        </w:rPr>
        <w:t xml:space="preserve">. </w:t>
      </w:r>
    </w:p>
    <w:p w14:paraId="05DE67A0" w14:textId="77777777" w:rsidR="00BB0A2F" w:rsidRPr="005521C3" w:rsidRDefault="00042D2E" w:rsidP="00BB0A2F">
      <w:pPr>
        <w:pStyle w:val="Akapitzlist"/>
        <w:numPr>
          <w:ilvl w:val="0"/>
          <w:numId w:val="1"/>
        </w:numPr>
        <w:suppressAutoHyphens/>
        <w:spacing w:line="360" w:lineRule="auto"/>
        <w:jc w:val="both"/>
        <w:textAlignment w:val="baseline"/>
        <w:rPr>
          <w:rFonts w:asciiTheme="minorHAnsi" w:eastAsia="Arial Unicode MS" w:hAnsiTheme="minorHAnsi" w:cstheme="minorHAnsi"/>
          <w:b/>
          <w:sz w:val="24"/>
          <w:szCs w:val="24"/>
          <w:lang w:eastAsia="pl-PL"/>
        </w:rPr>
      </w:pPr>
      <w:r w:rsidRPr="005521C3">
        <w:rPr>
          <w:rFonts w:asciiTheme="minorHAnsi" w:eastAsia="Times New Roman" w:hAnsiTheme="minorHAnsi" w:cstheme="minorHAnsi"/>
          <w:b/>
          <w:sz w:val="24"/>
          <w:szCs w:val="24"/>
          <w:u w:val="single"/>
          <w:lang w:eastAsia="pl-PL"/>
        </w:rPr>
        <w:t>Termin związania ofe</w:t>
      </w:r>
      <w:r w:rsidR="009F209F" w:rsidRPr="005521C3">
        <w:rPr>
          <w:rFonts w:asciiTheme="minorHAnsi" w:eastAsia="Times New Roman" w:hAnsiTheme="minorHAnsi" w:cstheme="minorHAnsi"/>
          <w:b/>
          <w:sz w:val="24"/>
          <w:szCs w:val="24"/>
          <w:u w:val="single"/>
          <w:lang w:eastAsia="pl-PL"/>
        </w:rPr>
        <w:t>rtą</w:t>
      </w:r>
    </w:p>
    <w:p w14:paraId="403A0A71" w14:textId="048F95A1" w:rsidR="009A020D" w:rsidRPr="005521C3" w:rsidRDefault="00042D2E" w:rsidP="00F4708C">
      <w:pPr>
        <w:pStyle w:val="Akapitzlist"/>
        <w:numPr>
          <w:ilvl w:val="1"/>
          <w:numId w:val="1"/>
        </w:numPr>
        <w:suppressAutoHyphens/>
        <w:spacing w:after="0" w:line="360" w:lineRule="auto"/>
        <w:jc w:val="both"/>
        <w:textAlignment w:val="baseline"/>
        <w:rPr>
          <w:rFonts w:asciiTheme="minorHAnsi" w:eastAsia="Arial Unicode MS" w:hAnsiTheme="minorHAnsi" w:cstheme="minorHAnsi"/>
          <w:b/>
          <w:sz w:val="24"/>
          <w:szCs w:val="24"/>
          <w:lang w:eastAsia="pl-PL"/>
        </w:rPr>
      </w:pPr>
      <w:r w:rsidRPr="005521C3">
        <w:rPr>
          <w:rFonts w:asciiTheme="minorHAnsi" w:eastAsia="Batang" w:hAnsiTheme="minorHAnsi" w:cstheme="minorHAnsi"/>
          <w:kern w:val="1"/>
          <w:sz w:val="24"/>
          <w:szCs w:val="24"/>
          <w:lang w:eastAsia="zh-CN"/>
        </w:rPr>
        <w:t xml:space="preserve">Wykonawca będzie związany ofertą przez okres </w:t>
      </w:r>
      <w:r w:rsidR="0047095E" w:rsidRPr="005521C3">
        <w:rPr>
          <w:rFonts w:asciiTheme="minorHAnsi" w:eastAsia="Batang" w:hAnsiTheme="minorHAnsi" w:cstheme="minorHAnsi"/>
          <w:kern w:val="1"/>
          <w:sz w:val="24"/>
          <w:szCs w:val="24"/>
          <w:lang w:val="pl-PL" w:eastAsia="zh-CN"/>
        </w:rPr>
        <w:t xml:space="preserve">nie dłuższy niż. </w:t>
      </w:r>
      <w:r w:rsidRPr="005521C3">
        <w:rPr>
          <w:rFonts w:asciiTheme="minorHAnsi" w:eastAsia="Batang" w:hAnsiTheme="minorHAnsi" w:cstheme="minorHAnsi"/>
          <w:kern w:val="1"/>
          <w:sz w:val="24"/>
          <w:szCs w:val="24"/>
          <w:lang w:eastAsia="zh-CN"/>
        </w:rPr>
        <w:t>30 dni</w:t>
      </w:r>
      <w:r w:rsidR="00BE427D" w:rsidRPr="005521C3">
        <w:rPr>
          <w:rFonts w:asciiTheme="minorHAnsi" w:eastAsia="Batang" w:hAnsiTheme="minorHAnsi" w:cstheme="minorHAnsi"/>
          <w:kern w:val="1"/>
          <w:sz w:val="24"/>
          <w:szCs w:val="24"/>
          <w:lang w:eastAsia="zh-CN"/>
        </w:rPr>
        <w:t xml:space="preserve"> tj. do dnia</w:t>
      </w:r>
      <w:r w:rsidR="00DE25B4" w:rsidRPr="005521C3">
        <w:rPr>
          <w:rFonts w:asciiTheme="minorHAnsi" w:eastAsia="Batang" w:hAnsiTheme="minorHAnsi" w:cstheme="minorHAnsi"/>
          <w:kern w:val="1"/>
          <w:sz w:val="24"/>
          <w:szCs w:val="24"/>
          <w:lang w:val="pl-PL" w:eastAsia="zh-CN"/>
        </w:rPr>
        <w:t xml:space="preserve"> </w:t>
      </w:r>
      <w:r w:rsidR="002F54E1" w:rsidRPr="002F54E1">
        <w:rPr>
          <w:rFonts w:asciiTheme="minorHAnsi" w:eastAsia="Batang" w:hAnsiTheme="minorHAnsi" w:cstheme="minorHAnsi"/>
          <w:b/>
          <w:bCs/>
          <w:kern w:val="1"/>
          <w:sz w:val="24"/>
          <w:szCs w:val="24"/>
          <w:lang w:val="pl-PL" w:eastAsia="zh-CN"/>
        </w:rPr>
        <w:t>07</w:t>
      </w:r>
      <w:r w:rsidR="00D84D72" w:rsidRPr="002F54E1">
        <w:rPr>
          <w:rFonts w:asciiTheme="minorHAnsi" w:eastAsia="Batang" w:hAnsiTheme="minorHAnsi" w:cstheme="minorHAnsi"/>
          <w:b/>
          <w:bCs/>
          <w:kern w:val="1"/>
          <w:sz w:val="24"/>
          <w:szCs w:val="24"/>
          <w:lang w:val="pl-PL" w:eastAsia="zh-CN"/>
        </w:rPr>
        <w:t>.</w:t>
      </w:r>
      <w:r w:rsidR="00B84403" w:rsidRPr="002F54E1">
        <w:rPr>
          <w:rFonts w:asciiTheme="minorHAnsi" w:eastAsia="Batang" w:hAnsiTheme="minorHAnsi" w:cstheme="minorHAnsi"/>
          <w:b/>
          <w:bCs/>
          <w:kern w:val="1"/>
          <w:sz w:val="24"/>
          <w:szCs w:val="24"/>
          <w:lang w:val="pl-PL" w:eastAsia="zh-CN"/>
        </w:rPr>
        <w:t>0</w:t>
      </w:r>
      <w:r w:rsidR="004B76CB" w:rsidRPr="002F54E1">
        <w:rPr>
          <w:rFonts w:asciiTheme="minorHAnsi" w:eastAsia="Batang" w:hAnsiTheme="minorHAnsi" w:cstheme="minorHAnsi"/>
          <w:b/>
          <w:bCs/>
          <w:kern w:val="1"/>
          <w:sz w:val="24"/>
          <w:szCs w:val="24"/>
          <w:lang w:val="pl-PL" w:eastAsia="zh-CN"/>
        </w:rPr>
        <w:t>4</w:t>
      </w:r>
      <w:r w:rsidR="00DE5637" w:rsidRPr="002F54E1">
        <w:rPr>
          <w:rFonts w:asciiTheme="minorHAnsi" w:eastAsia="Batang" w:hAnsiTheme="minorHAnsi" w:cstheme="minorHAnsi"/>
          <w:b/>
          <w:bCs/>
          <w:kern w:val="1"/>
          <w:sz w:val="24"/>
          <w:szCs w:val="24"/>
          <w:lang w:val="pl-PL" w:eastAsia="zh-CN"/>
        </w:rPr>
        <w:t>.202</w:t>
      </w:r>
      <w:r w:rsidR="002F54E1" w:rsidRPr="002F54E1">
        <w:rPr>
          <w:rFonts w:asciiTheme="minorHAnsi" w:eastAsia="Batang" w:hAnsiTheme="minorHAnsi" w:cstheme="minorHAnsi"/>
          <w:b/>
          <w:bCs/>
          <w:kern w:val="1"/>
          <w:sz w:val="24"/>
          <w:szCs w:val="24"/>
          <w:lang w:val="pl-PL" w:eastAsia="zh-CN"/>
        </w:rPr>
        <w:t>6</w:t>
      </w:r>
      <w:r w:rsidR="00F16F0C" w:rsidRPr="005521C3">
        <w:rPr>
          <w:rFonts w:asciiTheme="minorHAnsi" w:eastAsia="Batang" w:hAnsiTheme="minorHAnsi" w:cstheme="minorHAnsi"/>
          <w:b/>
          <w:bCs/>
          <w:kern w:val="1"/>
          <w:sz w:val="24"/>
          <w:szCs w:val="24"/>
          <w:lang w:val="pl-PL" w:eastAsia="zh-CN"/>
        </w:rPr>
        <w:t xml:space="preserve"> </w:t>
      </w:r>
      <w:r w:rsidR="00AC72A7" w:rsidRPr="005521C3">
        <w:rPr>
          <w:rFonts w:asciiTheme="minorHAnsi" w:eastAsia="Batang" w:hAnsiTheme="minorHAnsi" w:cstheme="minorHAnsi"/>
          <w:b/>
          <w:bCs/>
          <w:kern w:val="1"/>
          <w:sz w:val="24"/>
          <w:szCs w:val="24"/>
          <w:lang w:val="pl-PL" w:eastAsia="zh-CN"/>
        </w:rPr>
        <w:t>r</w:t>
      </w:r>
      <w:r w:rsidR="0047095E" w:rsidRPr="005521C3">
        <w:rPr>
          <w:rFonts w:asciiTheme="minorHAnsi" w:eastAsia="Batang" w:hAnsiTheme="minorHAnsi" w:cstheme="minorHAnsi"/>
          <w:b/>
          <w:bCs/>
          <w:kern w:val="1"/>
          <w:sz w:val="24"/>
          <w:szCs w:val="24"/>
          <w:lang w:val="pl-PL" w:eastAsia="zh-CN"/>
        </w:rPr>
        <w:t>.</w:t>
      </w:r>
      <w:r w:rsidR="009A020D" w:rsidRPr="005521C3">
        <w:rPr>
          <w:rFonts w:asciiTheme="minorHAnsi" w:hAnsiTheme="minorHAnsi" w:cstheme="minorHAnsi"/>
          <w:sz w:val="24"/>
          <w:szCs w:val="24"/>
          <w:shd w:val="clear" w:color="auto" w:fill="FFFFFF"/>
        </w:rPr>
        <w:t xml:space="preserve"> od dnia upływu terminu składania ofert, przy czym pierwszym dniem terminu związania ofertą jest dzień, w którym upływa termin składania ofert.</w:t>
      </w:r>
    </w:p>
    <w:p w14:paraId="0DAF5610" w14:textId="4E83E786" w:rsidR="00BE427D" w:rsidRPr="005521C3" w:rsidRDefault="00BE427D" w:rsidP="00F4708C">
      <w:pPr>
        <w:pStyle w:val="Akapitzlist"/>
        <w:numPr>
          <w:ilvl w:val="1"/>
          <w:numId w:val="1"/>
        </w:numPr>
        <w:suppressAutoHyphens/>
        <w:spacing w:after="0" w:line="360" w:lineRule="auto"/>
        <w:jc w:val="both"/>
        <w:textAlignment w:val="baseline"/>
        <w:rPr>
          <w:rFonts w:asciiTheme="minorHAnsi" w:eastAsia="Arial Unicode MS" w:hAnsiTheme="minorHAnsi" w:cstheme="minorHAnsi"/>
          <w:b/>
          <w:sz w:val="24"/>
          <w:szCs w:val="24"/>
          <w:lang w:eastAsia="pl-PL"/>
        </w:rPr>
      </w:pPr>
      <w:r w:rsidRPr="005521C3">
        <w:rPr>
          <w:rFonts w:asciiTheme="minorHAnsi" w:hAnsiTheme="minorHAnsi" w:cstheme="minorHAnsi"/>
          <w:sz w:val="24"/>
          <w:szCs w:val="24"/>
        </w:rPr>
        <w:t xml:space="preserve">W przypadku, gdy wybór </w:t>
      </w:r>
      <w:r w:rsidRPr="005521C3">
        <w:rPr>
          <w:rFonts w:asciiTheme="minorHAnsi" w:eastAsia="Batang" w:hAnsiTheme="minorHAnsi" w:cstheme="minorHAnsi"/>
          <w:kern w:val="1"/>
          <w:sz w:val="24"/>
          <w:szCs w:val="24"/>
          <w:lang w:eastAsia="zh-CN"/>
        </w:rPr>
        <w:t>najkorzystniejszej</w:t>
      </w:r>
      <w:r w:rsidRPr="005521C3">
        <w:rPr>
          <w:rFonts w:asciiTheme="minorHAnsi" w:hAnsiTheme="minorHAnsi" w:cstheme="minorHAnsi"/>
          <w:sz w:val="24"/>
          <w:szCs w:val="24"/>
        </w:rPr>
        <w:t xml:space="preserve"> oferty nie nastąpi przed upływem terminu związania ofertą wskazanego w pkt. </w:t>
      </w:r>
      <w:r w:rsidR="00E04D8D" w:rsidRPr="005521C3">
        <w:rPr>
          <w:rFonts w:asciiTheme="minorHAnsi" w:hAnsiTheme="minorHAnsi" w:cstheme="minorHAnsi"/>
          <w:sz w:val="24"/>
          <w:szCs w:val="24"/>
          <w:lang w:val="pl-PL"/>
        </w:rPr>
        <w:t>9</w:t>
      </w:r>
      <w:r w:rsidRPr="005521C3">
        <w:rPr>
          <w:rFonts w:asciiTheme="minorHAnsi" w:hAnsiTheme="minorHAnsi" w:cstheme="minorHAnsi"/>
          <w:sz w:val="24"/>
          <w:szCs w:val="24"/>
        </w:rPr>
        <w:t xml:space="preserve">.1, Zamawiający przed upływem terminu związania ofertą zwraca się jednokrotnie do wykonawców o wyrażenie zgody na przedłużenie tego terminu o wskazywany przez niego okres, nie dłuższy niż 30 dni. </w:t>
      </w:r>
      <w:r w:rsidRPr="005521C3">
        <w:rPr>
          <w:rFonts w:asciiTheme="minorHAnsi" w:hAnsiTheme="minorHAnsi" w:cstheme="minorHAnsi"/>
          <w:sz w:val="24"/>
          <w:szCs w:val="24"/>
        </w:rPr>
        <w:tab/>
        <w:t xml:space="preserve">Przedłużenie terminu związania ofertą wymaga złożenia przez wykonawcę pisemnego oświadczenia </w:t>
      </w:r>
      <w:r w:rsidR="005867E9" w:rsidRPr="005521C3">
        <w:rPr>
          <w:rFonts w:asciiTheme="minorHAnsi" w:hAnsiTheme="minorHAnsi" w:cstheme="minorHAnsi"/>
          <w:sz w:val="24"/>
          <w:szCs w:val="24"/>
        </w:rPr>
        <w:br/>
      </w:r>
      <w:r w:rsidRPr="005521C3">
        <w:rPr>
          <w:rFonts w:asciiTheme="minorHAnsi" w:hAnsiTheme="minorHAnsi" w:cstheme="minorHAnsi"/>
          <w:sz w:val="24"/>
          <w:szCs w:val="24"/>
        </w:rPr>
        <w:t>o wyrażeniu zgody na przedłużenie terminu związania ofertą.</w:t>
      </w:r>
    </w:p>
    <w:p w14:paraId="1A856275" w14:textId="77777777" w:rsidR="00042D2E" w:rsidRPr="005521C3" w:rsidRDefault="00042D2E" w:rsidP="00E01798">
      <w:pPr>
        <w:pStyle w:val="Akapitzlist"/>
        <w:numPr>
          <w:ilvl w:val="0"/>
          <w:numId w:val="1"/>
        </w:numPr>
        <w:suppressAutoHyphens/>
        <w:spacing w:before="240" w:after="0" w:line="360" w:lineRule="auto"/>
        <w:jc w:val="both"/>
        <w:textAlignment w:val="baseline"/>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bCs/>
          <w:sz w:val="24"/>
          <w:szCs w:val="24"/>
          <w:u w:val="single"/>
          <w:lang w:eastAsia="pl-PL"/>
        </w:rPr>
        <w:t>O</w:t>
      </w:r>
      <w:r w:rsidR="009F209F" w:rsidRPr="005521C3">
        <w:rPr>
          <w:rFonts w:asciiTheme="minorHAnsi" w:eastAsia="Times New Roman" w:hAnsiTheme="minorHAnsi" w:cstheme="minorHAnsi"/>
          <w:b/>
          <w:bCs/>
          <w:sz w:val="24"/>
          <w:szCs w:val="24"/>
          <w:u w:val="single"/>
          <w:lang w:eastAsia="pl-PL"/>
        </w:rPr>
        <w:t>pis sposobu przygotowania ofert</w:t>
      </w:r>
    </w:p>
    <w:p w14:paraId="0A1ED04A" w14:textId="32DDC864" w:rsidR="006A1BC6" w:rsidRPr="005521C3" w:rsidRDefault="007F53F7" w:rsidP="00E01798">
      <w:pPr>
        <w:pStyle w:val="Akapitzlist"/>
        <w:numPr>
          <w:ilvl w:val="1"/>
          <w:numId w:val="1"/>
        </w:numPr>
        <w:suppressAutoHyphens/>
        <w:spacing w:before="120" w:after="0" w:line="360" w:lineRule="auto"/>
        <w:jc w:val="both"/>
        <w:textAlignment w:val="baseline"/>
        <w:rPr>
          <w:rFonts w:asciiTheme="minorHAnsi" w:eastAsia="Times New Roman" w:hAnsiTheme="minorHAnsi" w:cstheme="minorHAnsi"/>
          <w:sz w:val="24"/>
          <w:szCs w:val="24"/>
          <w:lang w:eastAsia="pl-PL"/>
        </w:rPr>
      </w:pPr>
      <w:r>
        <w:rPr>
          <w:rFonts w:asciiTheme="minorHAnsi" w:eastAsia="Times New Roman" w:hAnsiTheme="minorHAnsi" w:cstheme="minorHAnsi"/>
          <w:b/>
          <w:sz w:val="24"/>
          <w:szCs w:val="24"/>
          <w:lang w:eastAsia="pl-PL"/>
        </w:rPr>
        <w:t xml:space="preserve"> </w:t>
      </w:r>
      <w:r w:rsidR="00344274" w:rsidRPr="005521C3">
        <w:rPr>
          <w:rFonts w:asciiTheme="minorHAnsi" w:eastAsia="Times New Roman" w:hAnsiTheme="minorHAnsi" w:cstheme="minorHAnsi"/>
          <w:b/>
          <w:sz w:val="24"/>
          <w:szCs w:val="24"/>
          <w:lang w:eastAsia="pl-PL"/>
        </w:rPr>
        <w:t xml:space="preserve">Wykonawca może złożyć </w:t>
      </w:r>
      <w:r w:rsidR="00EA0AAB" w:rsidRPr="005521C3">
        <w:rPr>
          <w:rFonts w:asciiTheme="minorHAnsi" w:eastAsia="Times New Roman" w:hAnsiTheme="minorHAnsi" w:cstheme="minorHAnsi"/>
          <w:b/>
          <w:sz w:val="24"/>
          <w:szCs w:val="24"/>
          <w:lang w:eastAsia="pl-PL"/>
        </w:rPr>
        <w:t xml:space="preserve">tylko </w:t>
      </w:r>
      <w:r w:rsidR="00EA0AAB" w:rsidRPr="005521C3">
        <w:rPr>
          <w:rFonts w:asciiTheme="minorHAnsi" w:eastAsia="Times New Roman" w:hAnsiTheme="minorHAnsi" w:cstheme="minorHAnsi"/>
          <w:b/>
          <w:bCs/>
          <w:sz w:val="24"/>
          <w:szCs w:val="24"/>
          <w:lang w:eastAsia="pl-PL"/>
        </w:rPr>
        <w:t xml:space="preserve">jedną </w:t>
      </w:r>
      <w:r w:rsidR="00042D2E" w:rsidRPr="005521C3">
        <w:rPr>
          <w:rFonts w:asciiTheme="minorHAnsi" w:eastAsia="Times New Roman" w:hAnsiTheme="minorHAnsi" w:cstheme="minorHAnsi"/>
          <w:b/>
          <w:bCs/>
          <w:sz w:val="24"/>
          <w:szCs w:val="24"/>
          <w:lang w:eastAsia="pl-PL"/>
        </w:rPr>
        <w:t>ofertę</w:t>
      </w:r>
      <w:r w:rsidR="00042D2E" w:rsidRPr="005521C3">
        <w:rPr>
          <w:rFonts w:asciiTheme="minorHAnsi" w:eastAsia="Times New Roman" w:hAnsiTheme="minorHAnsi" w:cstheme="minorHAnsi"/>
          <w:b/>
          <w:sz w:val="24"/>
          <w:szCs w:val="24"/>
          <w:lang w:eastAsia="pl-PL"/>
        </w:rPr>
        <w:t xml:space="preserve">. Treść oferty musi odpowiadać treści </w:t>
      </w:r>
      <w:r w:rsidR="00D336C1" w:rsidRPr="005521C3">
        <w:rPr>
          <w:rFonts w:asciiTheme="minorHAnsi" w:eastAsia="Times New Roman" w:hAnsiTheme="minorHAnsi" w:cstheme="minorHAnsi"/>
          <w:b/>
          <w:sz w:val="24"/>
          <w:szCs w:val="24"/>
          <w:lang w:eastAsia="pl-PL"/>
        </w:rPr>
        <w:t>SWZ</w:t>
      </w:r>
      <w:r w:rsidR="00042D2E" w:rsidRPr="005521C3">
        <w:rPr>
          <w:rFonts w:asciiTheme="minorHAnsi" w:eastAsia="Times New Roman" w:hAnsiTheme="minorHAnsi" w:cstheme="minorHAnsi"/>
          <w:sz w:val="24"/>
          <w:szCs w:val="24"/>
          <w:lang w:eastAsia="pl-PL"/>
        </w:rPr>
        <w:t xml:space="preserve">. </w:t>
      </w:r>
    </w:p>
    <w:p w14:paraId="5B2959AF" w14:textId="015D6718" w:rsidR="00466137" w:rsidRPr="005521C3" w:rsidRDefault="007F53F7" w:rsidP="00E01798">
      <w:pPr>
        <w:pStyle w:val="Akapitzlist"/>
        <w:numPr>
          <w:ilvl w:val="1"/>
          <w:numId w:val="1"/>
        </w:numPr>
        <w:suppressAutoHyphens/>
        <w:spacing w:before="120" w:after="0" w:line="360" w:lineRule="auto"/>
        <w:jc w:val="both"/>
        <w:textAlignment w:val="baseline"/>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 xml:space="preserve"> </w:t>
      </w:r>
      <w:r w:rsidR="00042D2E" w:rsidRPr="005521C3">
        <w:rPr>
          <w:rFonts w:asciiTheme="minorHAnsi" w:eastAsia="Times New Roman" w:hAnsiTheme="minorHAnsi" w:cstheme="minorHAnsi"/>
          <w:sz w:val="24"/>
          <w:szCs w:val="24"/>
          <w:lang w:eastAsia="pl-PL"/>
        </w:rPr>
        <w:t xml:space="preserve">Wykonawcy mogą wspólnie ubiegać się o udzielenie zamówienia. W takim przypadku Wykonawcy ustanawiają pełnomocnika do reprezentowania ich w postępowaniu </w:t>
      </w:r>
      <w:r w:rsidR="005867E9" w:rsidRPr="005521C3">
        <w:rPr>
          <w:rFonts w:asciiTheme="minorHAnsi" w:eastAsia="Times New Roman" w:hAnsiTheme="minorHAnsi" w:cstheme="minorHAnsi"/>
          <w:sz w:val="24"/>
          <w:szCs w:val="24"/>
          <w:lang w:eastAsia="pl-PL"/>
        </w:rPr>
        <w:br/>
      </w:r>
      <w:r w:rsidR="00042D2E" w:rsidRPr="005521C3">
        <w:rPr>
          <w:rFonts w:asciiTheme="minorHAnsi" w:eastAsia="Times New Roman" w:hAnsiTheme="minorHAnsi" w:cstheme="minorHAnsi"/>
          <w:sz w:val="24"/>
          <w:szCs w:val="24"/>
          <w:lang w:eastAsia="pl-PL"/>
        </w:rPr>
        <w:t>o udzielenie zamówienia albo reprezentowania w postępowaniu i zawarcia umowy. Przepisy dotyczące wykonawcy stosuje się odpowiednio do Wykonawców ubiegających się wspólnie o udzielenie zamówienia</w:t>
      </w:r>
      <w:r w:rsidR="00640AC4" w:rsidRPr="005521C3">
        <w:rPr>
          <w:rFonts w:asciiTheme="minorHAnsi" w:eastAsia="Times New Roman" w:hAnsiTheme="minorHAnsi" w:cstheme="minorHAnsi"/>
          <w:sz w:val="24"/>
          <w:szCs w:val="24"/>
          <w:lang w:eastAsia="pl-PL"/>
        </w:rPr>
        <w:t>.</w:t>
      </w:r>
    </w:p>
    <w:p w14:paraId="42308BC0" w14:textId="539ABC3E" w:rsidR="007F53F7" w:rsidRPr="00F4708C" w:rsidRDefault="007F53F7" w:rsidP="007F53F7">
      <w:pPr>
        <w:numPr>
          <w:ilvl w:val="1"/>
          <w:numId w:val="1"/>
        </w:numPr>
        <w:spacing w:after="0" w:line="360" w:lineRule="auto"/>
        <w:jc w:val="both"/>
        <w:rPr>
          <w:rFonts w:asciiTheme="minorHAnsi" w:eastAsia="Tahoma" w:hAnsiTheme="minorHAnsi" w:cstheme="minorHAnsi"/>
          <w:bCs/>
          <w:sz w:val="24"/>
          <w:szCs w:val="24"/>
          <w:lang w:eastAsia="pl-PL"/>
        </w:rPr>
      </w:pPr>
      <w:r>
        <w:rPr>
          <w:rFonts w:asciiTheme="minorHAnsi" w:eastAsia="Times New Roman" w:hAnsiTheme="minorHAnsi" w:cstheme="minorHAnsi"/>
          <w:b/>
          <w:sz w:val="24"/>
          <w:szCs w:val="24"/>
          <w:lang w:eastAsia="pl-PL"/>
        </w:rPr>
        <w:t xml:space="preserve"> </w:t>
      </w:r>
      <w:r w:rsidR="003B2D43" w:rsidRPr="00F4708C">
        <w:rPr>
          <w:rFonts w:asciiTheme="minorHAnsi" w:eastAsia="Times New Roman" w:hAnsiTheme="minorHAnsi" w:cstheme="minorHAnsi"/>
          <w:bCs/>
          <w:sz w:val="24"/>
          <w:szCs w:val="24"/>
          <w:lang w:eastAsia="pl-PL"/>
        </w:rPr>
        <w:t xml:space="preserve">Zamawiający </w:t>
      </w:r>
      <w:r w:rsidR="00A5407C" w:rsidRPr="00F4708C">
        <w:rPr>
          <w:rFonts w:asciiTheme="minorHAnsi" w:eastAsia="Times New Roman" w:hAnsiTheme="minorHAnsi" w:cstheme="minorHAnsi"/>
          <w:bCs/>
          <w:sz w:val="24"/>
          <w:szCs w:val="24"/>
        </w:rPr>
        <w:t xml:space="preserve">przewiduje możliwość udzielenia zamówień, o których mowa </w:t>
      </w:r>
      <w:r w:rsidR="00F30900" w:rsidRPr="00F4708C">
        <w:rPr>
          <w:rFonts w:asciiTheme="minorHAnsi" w:eastAsia="Times New Roman" w:hAnsiTheme="minorHAnsi" w:cstheme="minorHAnsi"/>
          <w:bCs/>
          <w:sz w:val="24"/>
          <w:szCs w:val="24"/>
        </w:rPr>
        <w:br/>
      </w:r>
      <w:r w:rsidR="00A5407C" w:rsidRPr="00F4708C">
        <w:rPr>
          <w:rFonts w:asciiTheme="minorHAnsi" w:eastAsia="Times New Roman" w:hAnsiTheme="minorHAnsi" w:cstheme="minorHAnsi"/>
          <w:bCs/>
          <w:sz w:val="24"/>
          <w:szCs w:val="24"/>
        </w:rPr>
        <w:t xml:space="preserve">w art. 214 ust. 1 pkt 7 ustawy </w:t>
      </w:r>
      <w:proofErr w:type="spellStart"/>
      <w:r w:rsidR="00A5407C" w:rsidRPr="00F4708C">
        <w:rPr>
          <w:rFonts w:asciiTheme="minorHAnsi" w:eastAsia="Times New Roman" w:hAnsiTheme="minorHAnsi" w:cstheme="minorHAnsi"/>
          <w:bCs/>
          <w:sz w:val="24"/>
          <w:szCs w:val="24"/>
        </w:rPr>
        <w:t>Pzp</w:t>
      </w:r>
      <w:proofErr w:type="spellEnd"/>
      <w:r w:rsidR="00A5407C" w:rsidRPr="00F4708C">
        <w:rPr>
          <w:rFonts w:asciiTheme="minorHAnsi" w:eastAsia="Times New Roman" w:hAnsiTheme="minorHAnsi" w:cstheme="minorHAnsi"/>
          <w:bCs/>
          <w:sz w:val="24"/>
          <w:szCs w:val="24"/>
        </w:rPr>
        <w:t xml:space="preserve">. </w:t>
      </w:r>
      <w:r w:rsidR="00510907" w:rsidRPr="00F4708C">
        <w:rPr>
          <w:rFonts w:asciiTheme="minorHAnsi" w:eastAsia="Times New Roman" w:hAnsiTheme="minorHAnsi" w:cstheme="minorHAnsi"/>
          <w:bCs/>
          <w:sz w:val="24"/>
          <w:szCs w:val="24"/>
        </w:rPr>
        <w:t xml:space="preserve">Udzielanie zamówień będzie polegać na powtórzeniu tych samych robót budowlanych, które są przedmiotem zamówienia podstawowego w </w:t>
      </w:r>
      <w:r w:rsidR="005320A7">
        <w:rPr>
          <w:rFonts w:asciiTheme="minorHAnsi" w:eastAsia="Times New Roman" w:hAnsiTheme="minorHAnsi" w:cstheme="minorHAnsi"/>
          <w:bCs/>
          <w:sz w:val="24"/>
          <w:szCs w:val="24"/>
        </w:rPr>
        <w:t> </w:t>
      </w:r>
      <w:r w:rsidR="00510907" w:rsidRPr="00F4708C">
        <w:rPr>
          <w:rFonts w:asciiTheme="minorHAnsi" w:eastAsia="Times New Roman" w:hAnsiTheme="minorHAnsi" w:cstheme="minorHAnsi"/>
          <w:bCs/>
          <w:sz w:val="24"/>
          <w:szCs w:val="24"/>
        </w:rPr>
        <w:t xml:space="preserve">zakresie do </w:t>
      </w:r>
      <w:r w:rsidR="004F5FC5" w:rsidRPr="00F4708C">
        <w:rPr>
          <w:rFonts w:asciiTheme="minorHAnsi" w:eastAsia="Times New Roman" w:hAnsiTheme="minorHAnsi" w:cstheme="minorHAnsi"/>
          <w:bCs/>
          <w:sz w:val="24"/>
          <w:szCs w:val="24"/>
        </w:rPr>
        <w:t>8</w:t>
      </w:r>
      <w:r w:rsidR="00510907" w:rsidRPr="00F4708C">
        <w:rPr>
          <w:rFonts w:asciiTheme="minorHAnsi" w:eastAsia="Times New Roman" w:hAnsiTheme="minorHAnsi" w:cstheme="minorHAnsi"/>
          <w:bCs/>
          <w:sz w:val="24"/>
          <w:szCs w:val="24"/>
        </w:rPr>
        <w:t xml:space="preserve">0 % wartości zamówienia podstawowego określonej w umowie. </w:t>
      </w:r>
      <w:r w:rsidR="00510907" w:rsidRPr="00F4708C">
        <w:rPr>
          <w:rFonts w:asciiTheme="minorHAnsi" w:eastAsia="Times New Roman" w:hAnsiTheme="minorHAnsi" w:cstheme="minorHAnsi"/>
          <w:bCs/>
          <w:sz w:val="24"/>
          <w:szCs w:val="24"/>
        </w:rPr>
        <w:lastRenderedPageBreak/>
        <w:t>Zamówienie zostanie udzielone po przeprowadzeniu negocjacji z Wykonawcą i zawarciu umowy.</w:t>
      </w:r>
    </w:p>
    <w:p w14:paraId="472CB218" w14:textId="5B6E0D21" w:rsidR="00D20077" w:rsidRPr="007F53F7" w:rsidRDefault="007F53F7" w:rsidP="007F53F7">
      <w:pPr>
        <w:numPr>
          <w:ilvl w:val="1"/>
          <w:numId w:val="1"/>
        </w:numPr>
        <w:spacing w:after="0" w:line="360" w:lineRule="auto"/>
        <w:jc w:val="both"/>
        <w:rPr>
          <w:rFonts w:asciiTheme="minorHAnsi" w:eastAsia="Tahoma" w:hAnsiTheme="minorHAnsi" w:cstheme="minorHAnsi"/>
          <w:b/>
          <w:sz w:val="24"/>
          <w:szCs w:val="24"/>
          <w:lang w:eastAsia="pl-PL"/>
        </w:rPr>
      </w:pPr>
      <w:r>
        <w:rPr>
          <w:rFonts w:asciiTheme="minorHAnsi" w:eastAsia="Tahoma" w:hAnsiTheme="minorHAnsi" w:cstheme="minorHAnsi"/>
          <w:b/>
          <w:sz w:val="24"/>
          <w:szCs w:val="24"/>
          <w:lang w:eastAsia="pl-PL"/>
        </w:rPr>
        <w:t xml:space="preserve"> </w:t>
      </w:r>
      <w:r w:rsidRPr="007F53F7">
        <w:rPr>
          <w:rFonts w:asciiTheme="minorHAnsi" w:eastAsia="Times New Roman" w:hAnsiTheme="minorHAnsi" w:cstheme="minorHAnsi"/>
          <w:bCs/>
          <w:sz w:val="24"/>
          <w:szCs w:val="24"/>
          <w:lang w:eastAsia="pl-PL"/>
        </w:rPr>
        <w:t>Zamawiający nie przewiduje podziału zamówienia na części, ponieważ podział groziłby nadmiernymi trudnościami technicznymi oraz nadmiernymi kosztami wykonania zamówienia, a potrzeba skoordynowania działań różnych wykonawców realizujących poszczególne części zamówienia mogłaby poważnie zagrozić właściwemu wykonaniu zamówienia. Zamówienie jest dostępne dla wykonawców z sektora małych i średnich przedsiębiorstw oraz zapewnia poziom konkurencji między wykonawcami</w:t>
      </w:r>
      <w:r w:rsidR="00DD28EB" w:rsidRPr="007F53F7">
        <w:rPr>
          <w:rFonts w:asciiTheme="minorHAnsi" w:eastAsia="Times New Roman" w:hAnsiTheme="minorHAnsi" w:cstheme="minorHAnsi"/>
          <w:b/>
          <w:sz w:val="24"/>
          <w:szCs w:val="24"/>
          <w:lang w:eastAsia="pl-PL"/>
        </w:rPr>
        <w:t>.</w:t>
      </w:r>
    </w:p>
    <w:p w14:paraId="18B90D93" w14:textId="7132D799" w:rsidR="00042D2E" w:rsidRPr="005521C3" w:rsidRDefault="007F53F7" w:rsidP="00E01798">
      <w:pPr>
        <w:pStyle w:val="Akapitzlist"/>
        <w:numPr>
          <w:ilvl w:val="1"/>
          <w:numId w:val="1"/>
        </w:numPr>
        <w:suppressAutoHyphens/>
        <w:spacing w:after="0" w:line="360" w:lineRule="auto"/>
        <w:jc w:val="both"/>
        <w:textAlignment w:val="baseline"/>
        <w:rPr>
          <w:rFonts w:asciiTheme="minorHAnsi" w:eastAsia="Times New Roman" w:hAnsiTheme="minorHAnsi" w:cstheme="minorHAnsi"/>
          <w:sz w:val="24"/>
          <w:szCs w:val="24"/>
          <w:lang w:eastAsia="pl-PL"/>
        </w:rPr>
      </w:pPr>
      <w:r>
        <w:rPr>
          <w:rFonts w:asciiTheme="minorHAnsi" w:eastAsia="Arial Unicode MS" w:hAnsiTheme="minorHAnsi" w:cstheme="minorHAnsi"/>
          <w:sz w:val="24"/>
          <w:szCs w:val="24"/>
          <w:lang w:eastAsia="pl-PL"/>
        </w:rPr>
        <w:t xml:space="preserve"> </w:t>
      </w:r>
      <w:r w:rsidR="00042D2E" w:rsidRPr="005521C3">
        <w:rPr>
          <w:rFonts w:asciiTheme="minorHAnsi" w:eastAsia="Arial Unicode MS" w:hAnsiTheme="minorHAnsi" w:cstheme="minorHAnsi"/>
          <w:sz w:val="24"/>
          <w:szCs w:val="24"/>
          <w:lang w:eastAsia="pl-PL"/>
        </w:rPr>
        <w:t>Zamawiający nie dopuszcza składania ofert wariantowych</w:t>
      </w:r>
      <w:r w:rsidR="00D336C1" w:rsidRPr="005521C3">
        <w:rPr>
          <w:rFonts w:asciiTheme="minorHAnsi" w:eastAsia="Arial Unicode MS" w:hAnsiTheme="minorHAnsi" w:cstheme="minorHAnsi"/>
          <w:sz w:val="24"/>
          <w:szCs w:val="24"/>
          <w:lang w:eastAsia="pl-PL"/>
        </w:rPr>
        <w:t xml:space="preserve"> </w:t>
      </w:r>
      <w:r w:rsidR="00D336C1" w:rsidRPr="005521C3">
        <w:rPr>
          <w:rFonts w:asciiTheme="minorHAnsi" w:hAnsiTheme="minorHAnsi" w:cstheme="minorHAnsi"/>
          <w:sz w:val="24"/>
          <w:szCs w:val="24"/>
        </w:rPr>
        <w:t>oraz w postaci katalogów elektronicznych</w:t>
      </w:r>
      <w:r w:rsidR="00042D2E" w:rsidRPr="005521C3">
        <w:rPr>
          <w:rFonts w:asciiTheme="minorHAnsi" w:eastAsia="Arial Unicode MS" w:hAnsiTheme="minorHAnsi" w:cstheme="minorHAnsi"/>
          <w:sz w:val="24"/>
          <w:szCs w:val="24"/>
          <w:lang w:eastAsia="pl-PL"/>
        </w:rPr>
        <w:t>.</w:t>
      </w:r>
    </w:p>
    <w:p w14:paraId="0E4A857D" w14:textId="46860B1B" w:rsidR="00042D2E" w:rsidRPr="005521C3" w:rsidRDefault="007F53F7" w:rsidP="00E01798">
      <w:pPr>
        <w:pStyle w:val="Akapitzlist"/>
        <w:numPr>
          <w:ilvl w:val="1"/>
          <w:numId w:val="1"/>
        </w:numPr>
        <w:suppressAutoHyphens/>
        <w:spacing w:after="0" w:line="360" w:lineRule="auto"/>
        <w:jc w:val="both"/>
        <w:textAlignment w:val="baseline"/>
        <w:rPr>
          <w:rFonts w:asciiTheme="minorHAnsi" w:eastAsia="Arial Unicode MS" w:hAnsiTheme="minorHAnsi" w:cstheme="minorHAnsi"/>
          <w:sz w:val="24"/>
          <w:szCs w:val="24"/>
          <w:lang w:eastAsia="pl-PL"/>
        </w:rPr>
      </w:pPr>
      <w:r>
        <w:rPr>
          <w:rFonts w:asciiTheme="minorHAnsi" w:eastAsia="Arial Unicode MS" w:hAnsiTheme="minorHAnsi" w:cstheme="minorHAnsi"/>
          <w:sz w:val="24"/>
          <w:szCs w:val="24"/>
          <w:lang w:eastAsia="pl-PL"/>
        </w:rPr>
        <w:t xml:space="preserve"> </w:t>
      </w:r>
      <w:r w:rsidR="00042D2E" w:rsidRPr="005521C3">
        <w:rPr>
          <w:rFonts w:asciiTheme="minorHAnsi" w:eastAsia="Arial Unicode MS" w:hAnsiTheme="minorHAnsi" w:cstheme="minorHAnsi"/>
          <w:sz w:val="24"/>
          <w:szCs w:val="24"/>
          <w:lang w:eastAsia="pl-PL"/>
        </w:rPr>
        <w:t>Zamawiający nie przewiduje zawarcia umowy ramowej.</w:t>
      </w:r>
    </w:p>
    <w:p w14:paraId="5BEFD204" w14:textId="1F64F4D6" w:rsidR="00042D2E" w:rsidRPr="005521C3" w:rsidRDefault="007F53F7" w:rsidP="00E01798">
      <w:pPr>
        <w:pStyle w:val="Akapitzlist"/>
        <w:numPr>
          <w:ilvl w:val="1"/>
          <w:numId w:val="1"/>
        </w:numPr>
        <w:suppressAutoHyphens/>
        <w:spacing w:after="0" w:line="360" w:lineRule="auto"/>
        <w:jc w:val="both"/>
        <w:textAlignment w:val="baseline"/>
        <w:rPr>
          <w:rFonts w:asciiTheme="minorHAnsi" w:eastAsia="Arial Unicode MS" w:hAnsiTheme="minorHAnsi" w:cstheme="minorHAnsi"/>
          <w:sz w:val="24"/>
          <w:szCs w:val="24"/>
          <w:lang w:eastAsia="pl-PL"/>
        </w:rPr>
      </w:pPr>
      <w:r>
        <w:rPr>
          <w:rFonts w:asciiTheme="minorHAnsi" w:eastAsia="Arial Unicode MS" w:hAnsiTheme="minorHAnsi" w:cstheme="minorHAnsi"/>
          <w:sz w:val="24"/>
          <w:szCs w:val="24"/>
          <w:lang w:eastAsia="pl-PL"/>
        </w:rPr>
        <w:t xml:space="preserve"> </w:t>
      </w:r>
      <w:r w:rsidR="00042D2E" w:rsidRPr="005521C3">
        <w:rPr>
          <w:rFonts w:asciiTheme="minorHAnsi" w:eastAsia="Arial Unicode MS" w:hAnsiTheme="minorHAnsi" w:cstheme="minorHAnsi"/>
          <w:sz w:val="24"/>
          <w:szCs w:val="24"/>
          <w:lang w:eastAsia="pl-PL"/>
        </w:rPr>
        <w:t>Zamawiający nie przewiduje aukcji elektronicznej.</w:t>
      </w:r>
    </w:p>
    <w:p w14:paraId="1A58D9D8" w14:textId="7F116A0A" w:rsidR="00042D2E" w:rsidRPr="005521C3" w:rsidRDefault="007F53F7" w:rsidP="00E01798">
      <w:pPr>
        <w:pStyle w:val="Akapitzlist"/>
        <w:numPr>
          <w:ilvl w:val="1"/>
          <w:numId w:val="1"/>
        </w:numPr>
        <w:suppressAutoHyphens/>
        <w:spacing w:after="0" w:line="360" w:lineRule="auto"/>
        <w:jc w:val="both"/>
        <w:textAlignment w:val="baseline"/>
        <w:rPr>
          <w:rFonts w:asciiTheme="minorHAnsi" w:eastAsia="Arial Unicode MS" w:hAnsiTheme="minorHAnsi" w:cstheme="minorHAnsi"/>
          <w:sz w:val="24"/>
          <w:szCs w:val="24"/>
          <w:lang w:eastAsia="pl-PL"/>
        </w:rPr>
      </w:pPr>
      <w:r>
        <w:rPr>
          <w:rFonts w:asciiTheme="minorHAnsi" w:eastAsia="Arial Unicode MS" w:hAnsiTheme="minorHAnsi" w:cstheme="minorHAnsi"/>
          <w:sz w:val="24"/>
          <w:szCs w:val="24"/>
          <w:lang w:eastAsia="pl-PL"/>
        </w:rPr>
        <w:t xml:space="preserve"> </w:t>
      </w:r>
      <w:r w:rsidR="00042D2E" w:rsidRPr="005521C3">
        <w:rPr>
          <w:rFonts w:asciiTheme="minorHAnsi" w:eastAsia="Arial Unicode MS" w:hAnsiTheme="minorHAnsi" w:cstheme="minorHAnsi"/>
          <w:sz w:val="24"/>
          <w:szCs w:val="24"/>
          <w:lang w:eastAsia="pl-PL"/>
        </w:rPr>
        <w:t>Zamawiający nie przewiduje ustanowienia dynamicznego systemu zakupów.</w:t>
      </w:r>
    </w:p>
    <w:p w14:paraId="5DA9E6A5" w14:textId="5A1DF997" w:rsidR="00042D2E" w:rsidRPr="005521C3" w:rsidRDefault="007F53F7" w:rsidP="00E01798">
      <w:pPr>
        <w:pStyle w:val="Akapitzlist"/>
        <w:numPr>
          <w:ilvl w:val="1"/>
          <w:numId w:val="1"/>
        </w:numPr>
        <w:suppressAutoHyphens/>
        <w:spacing w:after="0" w:line="360" w:lineRule="auto"/>
        <w:jc w:val="both"/>
        <w:textAlignment w:val="baseline"/>
        <w:rPr>
          <w:rFonts w:asciiTheme="minorHAnsi" w:eastAsia="Arial Unicode MS" w:hAnsiTheme="minorHAnsi" w:cstheme="minorHAnsi"/>
          <w:sz w:val="24"/>
          <w:szCs w:val="24"/>
          <w:lang w:eastAsia="pl-PL"/>
        </w:rPr>
      </w:pPr>
      <w:r>
        <w:rPr>
          <w:rFonts w:asciiTheme="minorHAnsi" w:eastAsia="Arial Unicode MS" w:hAnsiTheme="minorHAnsi" w:cstheme="minorHAnsi"/>
          <w:sz w:val="24"/>
          <w:szCs w:val="24"/>
          <w:lang w:eastAsia="pl-PL"/>
        </w:rPr>
        <w:t xml:space="preserve"> </w:t>
      </w:r>
      <w:r w:rsidR="00042D2E" w:rsidRPr="005521C3">
        <w:rPr>
          <w:rFonts w:asciiTheme="minorHAnsi" w:eastAsia="Arial Unicode MS" w:hAnsiTheme="minorHAnsi" w:cstheme="minorHAnsi"/>
          <w:sz w:val="24"/>
          <w:szCs w:val="24"/>
          <w:lang w:eastAsia="pl-PL"/>
        </w:rPr>
        <w:t>Zamawiający nie przewiduje zaliczek na poczet wykonania zamówienia.</w:t>
      </w:r>
    </w:p>
    <w:p w14:paraId="672691DE" w14:textId="77777777" w:rsidR="007F53F7" w:rsidRDefault="007F53F7" w:rsidP="007F53F7">
      <w:pPr>
        <w:pStyle w:val="Akapitzlist"/>
        <w:numPr>
          <w:ilvl w:val="1"/>
          <w:numId w:val="1"/>
        </w:numPr>
        <w:suppressAutoHyphens/>
        <w:spacing w:after="0" w:line="360" w:lineRule="auto"/>
        <w:jc w:val="both"/>
        <w:textAlignment w:val="baseline"/>
        <w:rPr>
          <w:rFonts w:asciiTheme="minorHAnsi" w:eastAsia="Arial Unicode MS" w:hAnsiTheme="minorHAnsi" w:cstheme="minorHAnsi"/>
          <w:sz w:val="24"/>
          <w:szCs w:val="24"/>
          <w:lang w:eastAsia="pl-PL"/>
        </w:rPr>
      </w:pPr>
      <w:r>
        <w:rPr>
          <w:rFonts w:asciiTheme="minorHAnsi" w:eastAsia="Arial Unicode MS" w:hAnsiTheme="minorHAnsi" w:cstheme="minorHAnsi"/>
          <w:sz w:val="24"/>
          <w:szCs w:val="24"/>
          <w:lang w:val="pl-PL" w:eastAsia="pl-PL"/>
        </w:rPr>
        <w:t xml:space="preserve"> </w:t>
      </w:r>
      <w:r w:rsidR="003C401B" w:rsidRPr="005521C3">
        <w:rPr>
          <w:rFonts w:asciiTheme="minorHAnsi" w:eastAsia="Arial Unicode MS" w:hAnsiTheme="minorHAnsi" w:cstheme="minorHAnsi"/>
          <w:sz w:val="24"/>
          <w:szCs w:val="24"/>
          <w:lang w:val="pl-PL" w:eastAsia="pl-PL"/>
        </w:rPr>
        <w:t>Zamawiający nie przewiduje zwrotu kosztów udziału w postępowaniu</w:t>
      </w:r>
      <w:r w:rsidR="00CD7077" w:rsidRPr="005521C3">
        <w:rPr>
          <w:rFonts w:asciiTheme="minorHAnsi" w:eastAsia="Arial Unicode MS" w:hAnsiTheme="minorHAnsi" w:cstheme="minorHAnsi"/>
          <w:sz w:val="24"/>
          <w:szCs w:val="24"/>
          <w:lang w:eastAsia="pl-PL"/>
        </w:rPr>
        <w:t xml:space="preserve">. </w:t>
      </w:r>
    </w:p>
    <w:p w14:paraId="1F2FE352" w14:textId="4DB6D0BB" w:rsidR="006A1BC6" w:rsidRPr="007F53F7" w:rsidRDefault="007F53F7" w:rsidP="007F53F7">
      <w:pPr>
        <w:pStyle w:val="Akapitzlist"/>
        <w:numPr>
          <w:ilvl w:val="1"/>
          <w:numId w:val="1"/>
        </w:numPr>
        <w:suppressAutoHyphens/>
        <w:spacing w:after="0" w:line="360" w:lineRule="auto"/>
        <w:jc w:val="both"/>
        <w:textAlignment w:val="baseline"/>
        <w:rPr>
          <w:rFonts w:asciiTheme="minorHAnsi" w:eastAsia="Arial Unicode MS" w:hAnsiTheme="minorHAnsi" w:cstheme="minorHAnsi"/>
          <w:sz w:val="24"/>
          <w:szCs w:val="24"/>
          <w:lang w:eastAsia="pl-PL"/>
        </w:rPr>
      </w:pPr>
      <w:r>
        <w:rPr>
          <w:rFonts w:asciiTheme="minorHAnsi" w:eastAsia="Arial Unicode MS" w:hAnsiTheme="minorHAnsi" w:cstheme="minorHAnsi"/>
          <w:sz w:val="24"/>
          <w:szCs w:val="24"/>
          <w:lang w:eastAsia="pl-PL"/>
        </w:rPr>
        <w:t xml:space="preserve"> </w:t>
      </w:r>
      <w:r w:rsidR="00042D2E" w:rsidRPr="007F53F7">
        <w:rPr>
          <w:rFonts w:asciiTheme="minorHAnsi" w:eastAsia="Times New Roman" w:hAnsiTheme="minorHAnsi" w:cstheme="minorHAnsi"/>
          <w:b/>
          <w:bCs/>
          <w:sz w:val="24"/>
          <w:szCs w:val="24"/>
          <w:u w:val="single"/>
          <w:lang w:eastAsia="pl-PL"/>
        </w:rPr>
        <w:t>Oferta winna zawierać wypełniony formularz „Oferta” oraz niżej wymienione dokumenty:</w:t>
      </w:r>
    </w:p>
    <w:p w14:paraId="0B308D85" w14:textId="77777777" w:rsidR="006A1BC6" w:rsidRPr="005521C3" w:rsidRDefault="00042D2E" w:rsidP="00E01798">
      <w:pPr>
        <w:pStyle w:val="Akapitzlist"/>
        <w:numPr>
          <w:ilvl w:val="2"/>
          <w:numId w:val="1"/>
        </w:numPr>
        <w:suppressAutoHyphens/>
        <w:spacing w:before="60" w:after="0" w:line="360" w:lineRule="auto"/>
        <w:jc w:val="both"/>
        <w:textAlignment w:val="baseline"/>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sz w:val="24"/>
          <w:szCs w:val="24"/>
          <w:lang w:eastAsia="pl-PL"/>
        </w:rPr>
        <w:t>Formularz</w:t>
      </w:r>
      <w:r w:rsidRPr="005521C3">
        <w:rPr>
          <w:rFonts w:asciiTheme="minorHAnsi" w:eastAsia="Arial Unicode MS" w:hAnsiTheme="minorHAnsi" w:cstheme="minorHAnsi"/>
          <w:sz w:val="24"/>
          <w:szCs w:val="24"/>
          <w:lang w:eastAsia="pl-PL"/>
        </w:rPr>
        <w:t xml:space="preserve"> oferty</w:t>
      </w:r>
      <w:r w:rsidR="00E566D2" w:rsidRPr="005521C3">
        <w:rPr>
          <w:rFonts w:asciiTheme="minorHAnsi" w:eastAsia="Arial Unicode MS" w:hAnsiTheme="minorHAnsi" w:cstheme="minorHAnsi"/>
          <w:sz w:val="24"/>
          <w:szCs w:val="24"/>
          <w:lang w:eastAsia="pl-PL"/>
        </w:rPr>
        <w:t>.</w:t>
      </w:r>
    </w:p>
    <w:p w14:paraId="60B1DACA" w14:textId="2D85E6C0" w:rsidR="006A1BC6" w:rsidRPr="005521C3" w:rsidRDefault="00042D2E" w:rsidP="00E01798">
      <w:pPr>
        <w:pStyle w:val="Akapitzlist"/>
        <w:numPr>
          <w:ilvl w:val="2"/>
          <w:numId w:val="1"/>
        </w:numPr>
        <w:suppressAutoHyphens/>
        <w:spacing w:before="60" w:after="0" w:line="360" w:lineRule="auto"/>
        <w:jc w:val="both"/>
        <w:textAlignment w:val="baseline"/>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sz w:val="24"/>
          <w:szCs w:val="24"/>
          <w:lang w:eastAsia="pl-PL"/>
        </w:rPr>
        <w:t>Oświadczenie</w:t>
      </w:r>
      <w:r w:rsidRPr="005521C3">
        <w:rPr>
          <w:rFonts w:asciiTheme="minorHAnsi" w:eastAsia="Arial Unicode MS" w:hAnsiTheme="minorHAnsi" w:cstheme="minorHAnsi"/>
          <w:sz w:val="24"/>
          <w:szCs w:val="24"/>
          <w:lang w:eastAsia="pl-PL"/>
        </w:rPr>
        <w:t xml:space="preserve"> </w:t>
      </w:r>
      <w:r w:rsidR="007F53F7">
        <w:rPr>
          <w:rFonts w:asciiTheme="minorHAnsi" w:eastAsia="Arial Unicode MS" w:hAnsiTheme="minorHAnsi" w:cstheme="minorHAnsi"/>
          <w:sz w:val="24"/>
          <w:szCs w:val="24"/>
          <w:lang w:eastAsia="pl-PL"/>
        </w:rPr>
        <w:t>W</w:t>
      </w:r>
      <w:r w:rsidRPr="005521C3">
        <w:rPr>
          <w:rFonts w:asciiTheme="minorHAnsi" w:eastAsia="Arial Unicode MS" w:hAnsiTheme="minorHAnsi" w:cstheme="minorHAnsi"/>
          <w:sz w:val="24"/>
          <w:szCs w:val="24"/>
          <w:lang w:eastAsia="pl-PL"/>
        </w:rPr>
        <w:t>ykonawcy dotyczące</w:t>
      </w:r>
      <w:r w:rsidR="008764D7" w:rsidRPr="005521C3">
        <w:rPr>
          <w:rFonts w:asciiTheme="minorHAnsi" w:eastAsia="Arial Unicode MS" w:hAnsiTheme="minorHAnsi" w:cstheme="minorHAnsi"/>
          <w:sz w:val="24"/>
          <w:szCs w:val="24"/>
          <w:lang w:val="pl-PL" w:eastAsia="pl-PL"/>
        </w:rPr>
        <w:t xml:space="preserve"> </w:t>
      </w:r>
      <w:r w:rsidR="008764D7" w:rsidRPr="005521C3">
        <w:rPr>
          <w:rFonts w:asciiTheme="minorHAnsi" w:eastAsia="Arial Unicode MS" w:hAnsiTheme="minorHAnsi" w:cstheme="minorHAnsi"/>
          <w:sz w:val="24"/>
          <w:szCs w:val="24"/>
          <w:lang w:eastAsia="pl-PL"/>
        </w:rPr>
        <w:t>przesłanek wykluczenia z postępowania</w:t>
      </w:r>
      <w:r w:rsidR="008764D7" w:rsidRPr="005521C3">
        <w:rPr>
          <w:rFonts w:asciiTheme="minorHAnsi" w:eastAsia="Arial Unicode MS" w:hAnsiTheme="minorHAnsi" w:cstheme="minorHAnsi"/>
          <w:sz w:val="24"/>
          <w:szCs w:val="24"/>
          <w:lang w:val="pl-PL" w:eastAsia="pl-PL"/>
        </w:rPr>
        <w:t xml:space="preserve"> oraz</w:t>
      </w:r>
      <w:r w:rsidRPr="005521C3">
        <w:rPr>
          <w:rFonts w:asciiTheme="minorHAnsi" w:eastAsia="Arial Unicode MS" w:hAnsiTheme="minorHAnsi" w:cstheme="minorHAnsi"/>
          <w:sz w:val="24"/>
          <w:szCs w:val="24"/>
          <w:lang w:eastAsia="pl-PL"/>
        </w:rPr>
        <w:t xml:space="preserve"> spełnienia warunków udziału w postępowaniu– załącznik nr 1 do </w:t>
      </w:r>
      <w:r w:rsidR="00D336C1" w:rsidRPr="005521C3">
        <w:rPr>
          <w:rFonts w:asciiTheme="minorHAnsi" w:eastAsia="Arial Unicode MS" w:hAnsiTheme="minorHAnsi" w:cstheme="minorHAnsi"/>
          <w:sz w:val="24"/>
          <w:szCs w:val="24"/>
          <w:lang w:eastAsia="pl-PL"/>
        </w:rPr>
        <w:t>SWZ</w:t>
      </w:r>
      <w:r w:rsidR="00E566D2" w:rsidRPr="005521C3">
        <w:rPr>
          <w:rFonts w:asciiTheme="minorHAnsi" w:eastAsia="Arial Unicode MS" w:hAnsiTheme="minorHAnsi" w:cstheme="minorHAnsi"/>
          <w:sz w:val="24"/>
          <w:szCs w:val="24"/>
          <w:lang w:eastAsia="pl-PL"/>
        </w:rPr>
        <w:t>.</w:t>
      </w:r>
    </w:p>
    <w:p w14:paraId="22236F6C" w14:textId="77777777" w:rsidR="00304732" w:rsidRPr="005521C3" w:rsidRDefault="00042D2E" w:rsidP="00E01798">
      <w:pPr>
        <w:pStyle w:val="Akapitzlist"/>
        <w:numPr>
          <w:ilvl w:val="2"/>
          <w:numId w:val="1"/>
        </w:numPr>
        <w:suppressAutoHyphens/>
        <w:spacing w:before="60" w:after="0" w:line="360" w:lineRule="auto"/>
        <w:jc w:val="both"/>
        <w:textAlignment w:val="baseline"/>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sz w:val="24"/>
          <w:szCs w:val="24"/>
          <w:lang w:eastAsia="pl-PL"/>
        </w:rPr>
        <w:t>Oświadczenie</w:t>
      </w:r>
      <w:r w:rsidR="006A1BC6" w:rsidRPr="005521C3">
        <w:rPr>
          <w:rFonts w:asciiTheme="minorHAnsi" w:eastAsia="Arial Unicode MS" w:hAnsiTheme="minorHAnsi" w:cstheme="minorHAnsi"/>
          <w:sz w:val="24"/>
          <w:szCs w:val="24"/>
          <w:lang w:val="pl-PL" w:eastAsia="pl-PL"/>
        </w:rPr>
        <w:t xml:space="preserve"> </w:t>
      </w:r>
      <w:r w:rsidR="008764D7" w:rsidRPr="005521C3">
        <w:rPr>
          <w:rFonts w:asciiTheme="minorHAnsi" w:eastAsia="Arial Unicode MS" w:hAnsiTheme="minorHAnsi" w:cstheme="minorHAnsi"/>
          <w:sz w:val="24"/>
          <w:szCs w:val="24"/>
          <w:lang w:val="pl-PL" w:eastAsia="pl-PL"/>
        </w:rPr>
        <w:t>podmiotu udostępniającego zasoby</w:t>
      </w:r>
      <w:r w:rsidRPr="005521C3">
        <w:rPr>
          <w:rFonts w:asciiTheme="minorHAnsi" w:eastAsia="Arial Unicode MS" w:hAnsiTheme="minorHAnsi" w:cstheme="minorHAnsi"/>
          <w:sz w:val="24"/>
          <w:szCs w:val="24"/>
          <w:lang w:eastAsia="pl-PL"/>
        </w:rPr>
        <w:t xml:space="preserve">– załącznik nr 2 do </w:t>
      </w:r>
      <w:r w:rsidR="00D336C1" w:rsidRPr="005521C3">
        <w:rPr>
          <w:rFonts w:asciiTheme="minorHAnsi" w:eastAsia="Arial Unicode MS" w:hAnsiTheme="minorHAnsi" w:cstheme="minorHAnsi"/>
          <w:sz w:val="24"/>
          <w:szCs w:val="24"/>
          <w:lang w:eastAsia="pl-PL"/>
        </w:rPr>
        <w:t>SWZ</w:t>
      </w:r>
      <w:r w:rsidR="008764D7" w:rsidRPr="005521C3">
        <w:rPr>
          <w:rFonts w:asciiTheme="minorHAnsi" w:eastAsia="Arial Unicode MS" w:hAnsiTheme="minorHAnsi" w:cstheme="minorHAnsi"/>
          <w:sz w:val="24"/>
          <w:szCs w:val="24"/>
          <w:lang w:val="pl-PL" w:eastAsia="pl-PL"/>
        </w:rPr>
        <w:t xml:space="preserve"> (jeżeli </w:t>
      </w:r>
      <w:r w:rsidR="008764D7" w:rsidRPr="005521C3">
        <w:rPr>
          <w:rFonts w:asciiTheme="minorHAnsi" w:eastAsia="Arial Unicode MS" w:hAnsiTheme="minorHAnsi" w:cstheme="minorHAnsi"/>
          <w:sz w:val="24"/>
          <w:szCs w:val="24"/>
          <w:lang w:eastAsia="pl-PL"/>
        </w:rPr>
        <w:t>dotycz</w:t>
      </w:r>
      <w:r w:rsidR="008764D7" w:rsidRPr="005521C3">
        <w:rPr>
          <w:rFonts w:asciiTheme="minorHAnsi" w:eastAsia="Arial Unicode MS" w:hAnsiTheme="minorHAnsi" w:cstheme="minorHAnsi"/>
          <w:sz w:val="24"/>
          <w:szCs w:val="24"/>
          <w:lang w:val="pl-PL" w:eastAsia="pl-PL"/>
        </w:rPr>
        <w:t>y)</w:t>
      </w:r>
      <w:r w:rsidR="00833D70" w:rsidRPr="005521C3">
        <w:rPr>
          <w:rFonts w:asciiTheme="minorHAnsi" w:eastAsia="Arial Unicode MS" w:hAnsiTheme="minorHAnsi" w:cstheme="minorHAnsi"/>
          <w:sz w:val="24"/>
          <w:szCs w:val="24"/>
          <w:lang w:val="pl-PL" w:eastAsia="pl-PL"/>
        </w:rPr>
        <w:t>.</w:t>
      </w:r>
    </w:p>
    <w:p w14:paraId="44763543" w14:textId="5A8D73E4" w:rsidR="00E31F7D" w:rsidRPr="005521C3" w:rsidRDefault="007F53F7" w:rsidP="007B73AB">
      <w:pPr>
        <w:pStyle w:val="Akapitzlist"/>
        <w:numPr>
          <w:ilvl w:val="2"/>
          <w:numId w:val="1"/>
        </w:numPr>
        <w:suppressAutoHyphens/>
        <w:spacing w:before="60" w:after="0" w:line="240" w:lineRule="auto"/>
        <w:jc w:val="both"/>
        <w:textAlignment w:val="baseline"/>
        <w:rPr>
          <w:rFonts w:asciiTheme="minorHAnsi" w:eastAsia="Arial Unicode MS" w:hAnsiTheme="minorHAnsi" w:cstheme="minorHAnsi"/>
          <w:b/>
          <w:bCs/>
          <w:sz w:val="24"/>
          <w:szCs w:val="24"/>
          <w:u w:val="single"/>
          <w:lang w:eastAsia="pl-PL"/>
        </w:rPr>
      </w:pPr>
      <w:r>
        <w:rPr>
          <w:rFonts w:asciiTheme="minorHAnsi" w:eastAsia="Arial Unicode MS" w:hAnsiTheme="minorHAnsi" w:cstheme="minorHAnsi"/>
          <w:b/>
          <w:bCs/>
          <w:sz w:val="24"/>
          <w:szCs w:val="24"/>
          <w:u w:val="single"/>
          <w:lang w:val="pl-PL" w:eastAsia="pl-PL"/>
        </w:rPr>
        <w:t>Wycena</w:t>
      </w:r>
      <w:r w:rsidR="00DD28EB" w:rsidRPr="005521C3">
        <w:rPr>
          <w:rFonts w:asciiTheme="minorHAnsi" w:eastAsia="Arial Unicode MS" w:hAnsiTheme="minorHAnsi" w:cstheme="minorHAnsi"/>
          <w:b/>
          <w:bCs/>
          <w:sz w:val="24"/>
          <w:szCs w:val="24"/>
          <w:u w:val="single"/>
          <w:lang w:val="pl-PL" w:eastAsia="pl-PL"/>
        </w:rPr>
        <w:t xml:space="preserve"> ofertow</w:t>
      </w:r>
      <w:r>
        <w:rPr>
          <w:rFonts w:asciiTheme="minorHAnsi" w:eastAsia="Arial Unicode MS" w:hAnsiTheme="minorHAnsi" w:cstheme="minorHAnsi"/>
          <w:b/>
          <w:bCs/>
          <w:sz w:val="24"/>
          <w:szCs w:val="24"/>
          <w:u w:val="single"/>
          <w:lang w:val="pl-PL" w:eastAsia="pl-PL"/>
        </w:rPr>
        <w:t>a zadania</w:t>
      </w:r>
      <w:r w:rsidR="00DD28EB" w:rsidRPr="005521C3">
        <w:rPr>
          <w:rFonts w:asciiTheme="minorHAnsi" w:eastAsia="Arial Unicode MS" w:hAnsiTheme="minorHAnsi" w:cstheme="minorHAnsi"/>
          <w:b/>
          <w:bCs/>
          <w:sz w:val="24"/>
          <w:szCs w:val="24"/>
          <w:u w:val="single"/>
          <w:lang w:val="pl-PL" w:eastAsia="pl-PL"/>
        </w:rPr>
        <w:t xml:space="preserve"> – załącznik nr </w:t>
      </w:r>
      <w:r w:rsidR="00510907" w:rsidRPr="005521C3">
        <w:rPr>
          <w:rFonts w:asciiTheme="minorHAnsi" w:eastAsia="Arial Unicode MS" w:hAnsiTheme="minorHAnsi" w:cstheme="minorHAnsi"/>
          <w:b/>
          <w:bCs/>
          <w:sz w:val="24"/>
          <w:szCs w:val="24"/>
          <w:u w:val="single"/>
          <w:lang w:val="pl-PL" w:eastAsia="pl-PL"/>
        </w:rPr>
        <w:t>3</w:t>
      </w:r>
      <w:r w:rsidR="00656A61" w:rsidRPr="005521C3">
        <w:rPr>
          <w:rFonts w:asciiTheme="minorHAnsi" w:eastAsia="Arial Unicode MS" w:hAnsiTheme="minorHAnsi" w:cstheme="minorHAnsi"/>
          <w:b/>
          <w:bCs/>
          <w:sz w:val="24"/>
          <w:szCs w:val="24"/>
          <w:u w:val="single"/>
          <w:lang w:val="pl-PL" w:eastAsia="pl-PL"/>
        </w:rPr>
        <w:t xml:space="preserve"> </w:t>
      </w:r>
      <w:r w:rsidR="00DD28EB" w:rsidRPr="005521C3">
        <w:rPr>
          <w:rFonts w:asciiTheme="minorHAnsi" w:eastAsia="Arial Unicode MS" w:hAnsiTheme="minorHAnsi" w:cstheme="minorHAnsi"/>
          <w:b/>
          <w:bCs/>
          <w:sz w:val="24"/>
          <w:szCs w:val="24"/>
          <w:u w:val="single"/>
          <w:lang w:val="pl-PL" w:eastAsia="pl-PL"/>
        </w:rPr>
        <w:t xml:space="preserve">do SWZ </w:t>
      </w:r>
      <w:r w:rsidR="005521C3" w:rsidRPr="005521C3">
        <w:rPr>
          <w:rFonts w:asciiTheme="minorHAnsi" w:eastAsia="Arial Unicode MS" w:hAnsiTheme="minorHAnsi" w:cstheme="minorHAnsi"/>
          <w:b/>
          <w:bCs/>
          <w:sz w:val="24"/>
          <w:szCs w:val="24"/>
          <w:u w:val="single"/>
          <w:lang w:val="pl-PL" w:eastAsia="pl-PL"/>
        </w:rPr>
        <w:t>-</w:t>
      </w:r>
      <w:r w:rsidR="00DD28EB" w:rsidRPr="005521C3">
        <w:rPr>
          <w:rFonts w:asciiTheme="minorHAnsi" w:eastAsia="Arial Unicode MS" w:hAnsiTheme="minorHAnsi" w:cstheme="minorHAnsi"/>
          <w:b/>
          <w:bCs/>
          <w:sz w:val="24"/>
          <w:szCs w:val="24"/>
          <w:u w:val="single"/>
          <w:lang w:val="pl-PL" w:eastAsia="pl-PL"/>
        </w:rPr>
        <w:t xml:space="preserve"> nie podlega uzupełnieniu</w:t>
      </w:r>
      <w:r w:rsidR="00DD28EB" w:rsidRPr="005521C3">
        <w:rPr>
          <w:rFonts w:asciiTheme="minorHAnsi" w:eastAsia="Arial Unicode MS" w:hAnsiTheme="minorHAnsi" w:cstheme="minorHAnsi"/>
          <w:sz w:val="24"/>
          <w:szCs w:val="24"/>
          <w:u w:val="single"/>
          <w:lang w:eastAsia="pl-PL"/>
        </w:rPr>
        <w:t>.</w:t>
      </w:r>
    </w:p>
    <w:p w14:paraId="05E61992" w14:textId="77777777" w:rsidR="00E31F7D" w:rsidRPr="005521C3" w:rsidRDefault="00E31F7D" w:rsidP="00EC7DBE">
      <w:pPr>
        <w:pStyle w:val="Akapitzlist"/>
        <w:suppressAutoHyphens/>
        <w:spacing w:before="60" w:after="0" w:line="360" w:lineRule="auto"/>
        <w:ind w:left="1214"/>
        <w:jc w:val="both"/>
        <w:textAlignment w:val="baseline"/>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bCs/>
          <w:sz w:val="24"/>
          <w:szCs w:val="24"/>
          <w:lang w:eastAsia="pl-PL"/>
        </w:rPr>
        <w:t>Uwaga: Stosowanie się do katalogów KNR, KNNR i innych nie jest obowiązujące.</w:t>
      </w:r>
    </w:p>
    <w:p w14:paraId="676F9B6D" w14:textId="77777777" w:rsidR="00042D2E" w:rsidRPr="005521C3" w:rsidRDefault="00042D2E" w:rsidP="007B73AB">
      <w:pPr>
        <w:pStyle w:val="Akapitzlist"/>
        <w:numPr>
          <w:ilvl w:val="2"/>
          <w:numId w:val="1"/>
        </w:numPr>
        <w:suppressAutoHyphens/>
        <w:spacing w:before="60" w:after="0" w:line="360" w:lineRule="auto"/>
        <w:jc w:val="both"/>
        <w:textAlignment w:val="baseline"/>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sz w:val="24"/>
          <w:szCs w:val="24"/>
          <w:lang w:eastAsia="pl-PL"/>
        </w:rPr>
        <w:t>Pełnomocnictwo</w:t>
      </w:r>
      <w:r w:rsidRPr="005521C3">
        <w:rPr>
          <w:rFonts w:asciiTheme="minorHAnsi" w:eastAsia="Arial Unicode MS" w:hAnsiTheme="minorHAnsi" w:cstheme="minorHAnsi"/>
          <w:sz w:val="24"/>
          <w:szCs w:val="24"/>
          <w:lang w:eastAsia="pl-PL"/>
        </w:rPr>
        <w:t xml:space="preserve"> do reprezentowania Wykonawców w przedmiotowym postępowaniu o</w:t>
      </w:r>
      <w:r w:rsidR="00275C91" w:rsidRPr="005521C3">
        <w:rPr>
          <w:rFonts w:asciiTheme="minorHAnsi" w:eastAsia="Arial Unicode MS" w:hAnsiTheme="minorHAnsi" w:cstheme="minorHAnsi"/>
          <w:sz w:val="24"/>
          <w:szCs w:val="24"/>
          <w:lang w:eastAsia="pl-PL"/>
        </w:rPr>
        <w:t> </w:t>
      </w:r>
      <w:r w:rsidRPr="005521C3">
        <w:rPr>
          <w:rFonts w:asciiTheme="minorHAnsi" w:eastAsia="Arial Unicode MS" w:hAnsiTheme="minorHAnsi" w:cstheme="minorHAnsi"/>
          <w:sz w:val="24"/>
          <w:szCs w:val="24"/>
          <w:lang w:eastAsia="pl-PL"/>
        </w:rPr>
        <w:t xml:space="preserve">zamówienie publiczne albo reprezentowania Wykonawców </w:t>
      </w:r>
      <w:r w:rsidR="00EC7DBE" w:rsidRPr="005521C3">
        <w:rPr>
          <w:rFonts w:asciiTheme="minorHAnsi" w:eastAsia="Arial Unicode MS" w:hAnsiTheme="minorHAnsi" w:cstheme="minorHAnsi"/>
          <w:sz w:val="24"/>
          <w:szCs w:val="24"/>
          <w:lang w:eastAsia="pl-PL"/>
        </w:rPr>
        <w:br/>
      </w:r>
      <w:r w:rsidRPr="005521C3">
        <w:rPr>
          <w:rFonts w:asciiTheme="minorHAnsi" w:eastAsia="Arial Unicode MS" w:hAnsiTheme="minorHAnsi" w:cstheme="minorHAnsi"/>
          <w:sz w:val="24"/>
          <w:szCs w:val="24"/>
          <w:lang w:eastAsia="pl-PL"/>
        </w:rPr>
        <w:t xml:space="preserve">w postępowaniu jw. i zawarcia umowy w sprawie przedmiotowego zamówienia, </w:t>
      </w:r>
      <w:r w:rsidR="00EC7DBE" w:rsidRPr="005521C3">
        <w:rPr>
          <w:rFonts w:asciiTheme="minorHAnsi" w:eastAsia="Arial Unicode MS" w:hAnsiTheme="minorHAnsi" w:cstheme="minorHAnsi"/>
          <w:sz w:val="24"/>
          <w:szCs w:val="24"/>
          <w:lang w:eastAsia="pl-PL"/>
        </w:rPr>
        <w:br/>
      </w:r>
      <w:r w:rsidRPr="005521C3">
        <w:rPr>
          <w:rFonts w:asciiTheme="minorHAnsi" w:eastAsia="Arial Unicode MS" w:hAnsiTheme="minorHAnsi" w:cstheme="minorHAnsi"/>
          <w:sz w:val="24"/>
          <w:szCs w:val="24"/>
          <w:lang w:eastAsia="pl-PL"/>
        </w:rPr>
        <w:t>w przypadku Wykonawców ubiegających się w</w:t>
      </w:r>
      <w:r w:rsidR="00E566D2" w:rsidRPr="005521C3">
        <w:rPr>
          <w:rFonts w:asciiTheme="minorHAnsi" w:eastAsia="Arial Unicode MS" w:hAnsiTheme="minorHAnsi" w:cstheme="minorHAnsi"/>
          <w:sz w:val="24"/>
          <w:szCs w:val="24"/>
          <w:lang w:eastAsia="pl-PL"/>
        </w:rPr>
        <w:t>spólnie o udzielenie zamówienia.</w:t>
      </w:r>
    </w:p>
    <w:p w14:paraId="3FAA96F0" w14:textId="77777777" w:rsidR="000D5141" w:rsidRPr="005521C3" w:rsidRDefault="00042D2E" w:rsidP="007B73AB">
      <w:pPr>
        <w:pStyle w:val="Akapitzlist"/>
        <w:numPr>
          <w:ilvl w:val="2"/>
          <w:numId w:val="1"/>
        </w:numPr>
        <w:suppressAutoHyphens/>
        <w:spacing w:before="60" w:after="0" w:line="360" w:lineRule="auto"/>
        <w:jc w:val="both"/>
        <w:textAlignment w:val="baseline"/>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sz w:val="24"/>
          <w:szCs w:val="24"/>
          <w:lang w:eastAsia="pl-PL"/>
        </w:rPr>
        <w:t>Pełnomocnictwo</w:t>
      </w:r>
      <w:r w:rsidRPr="005521C3">
        <w:rPr>
          <w:rFonts w:asciiTheme="minorHAnsi" w:eastAsia="Arial Unicode MS" w:hAnsiTheme="minorHAnsi" w:cstheme="minorHAnsi"/>
          <w:sz w:val="24"/>
          <w:szCs w:val="24"/>
          <w:lang w:eastAsia="pl-PL"/>
        </w:rPr>
        <w:t xml:space="preserve"> do podpisania oferty, o ile prawo do podpisania oferty nie wynika z innych dokumentów złożo</w:t>
      </w:r>
      <w:r w:rsidR="00E566D2" w:rsidRPr="005521C3">
        <w:rPr>
          <w:rFonts w:asciiTheme="minorHAnsi" w:eastAsia="Arial Unicode MS" w:hAnsiTheme="minorHAnsi" w:cstheme="minorHAnsi"/>
          <w:sz w:val="24"/>
          <w:szCs w:val="24"/>
          <w:lang w:eastAsia="pl-PL"/>
        </w:rPr>
        <w:t>nych wraz z ofertą</w:t>
      </w:r>
    </w:p>
    <w:p w14:paraId="0E6D5613" w14:textId="22347E92" w:rsidR="00042D2E" w:rsidRPr="005521C3" w:rsidRDefault="00BA09F4" w:rsidP="007B73AB">
      <w:pPr>
        <w:pStyle w:val="Akapitzlist"/>
        <w:numPr>
          <w:ilvl w:val="2"/>
          <w:numId w:val="1"/>
        </w:numPr>
        <w:suppressAutoHyphens/>
        <w:spacing w:before="60" w:after="0" w:line="360" w:lineRule="auto"/>
        <w:jc w:val="both"/>
        <w:textAlignment w:val="baseline"/>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sz w:val="24"/>
          <w:szCs w:val="24"/>
          <w:lang w:eastAsia="pl-PL"/>
        </w:rPr>
        <w:lastRenderedPageBreak/>
        <w:t>Zobowiązanie podmiotu udostepniającego zasoby</w:t>
      </w:r>
      <w:r w:rsidR="00D64E29" w:rsidRPr="005521C3">
        <w:rPr>
          <w:rFonts w:asciiTheme="minorHAnsi" w:eastAsia="Arial Unicode MS" w:hAnsiTheme="minorHAnsi" w:cstheme="minorHAnsi"/>
          <w:b/>
          <w:sz w:val="24"/>
          <w:szCs w:val="24"/>
          <w:lang w:eastAsia="pl-PL"/>
        </w:rPr>
        <w:t xml:space="preserve"> </w:t>
      </w:r>
      <w:r w:rsidR="00D64E29" w:rsidRPr="005521C3">
        <w:rPr>
          <w:rFonts w:asciiTheme="minorHAnsi" w:eastAsia="Arial Unicode MS" w:hAnsiTheme="minorHAnsi" w:cstheme="minorHAnsi"/>
          <w:sz w:val="24"/>
          <w:szCs w:val="24"/>
          <w:lang w:eastAsia="pl-PL"/>
        </w:rPr>
        <w:t>(</w:t>
      </w:r>
      <w:r w:rsidR="000D5141" w:rsidRPr="005521C3">
        <w:rPr>
          <w:rFonts w:asciiTheme="minorHAnsi" w:eastAsia="Arial Unicode MS" w:hAnsiTheme="minorHAnsi" w:cstheme="minorHAnsi"/>
          <w:sz w:val="24"/>
          <w:szCs w:val="24"/>
          <w:lang w:eastAsia="pl-PL"/>
        </w:rPr>
        <w:t xml:space="preserve">załącznik </w:t>
      </w:r>
      <w:r w:rsidR="000D5141" w:rsidRPr="00F4708C">
        <w:rPr>
          <w:rFonts w:asciiTheme="minorHAnsi" w:eastAsia="Arial Unicode MS" w:hAnsiTheme="minorHAnsi" w:cstheme="minorHAnsi"/>
          <w:bCs/>
          <w:sz w:val="24"/>
          <w:szCs w:val="24"/>
          <w:lang w:eastAsia="pl-PL"/>
        </w:rPr>
        <w:t xml:space="preserve">nr </w:t>
      </w:r>
      <w:r w:rsidR="00510907" w:rsidRPr="00F4708C">
        <w:rPr>
          <w:rFonts w:asciiTheme="minorHAnsi" w:eastAsia="Arial Unicode MS" w:hAnsiTheme="minorHAnsi" w:cstheme="minorHAnsi"/>
          <w:bCs/>
          <w:sz w:val="24"/>
          <w:szCs w:val="24"/>
          <w:lang w:eastAsia="pl-PL"/>
        </w:rPr>
        <w:t>7</w:t>
      </w:r>
      <w:r w:rsidR="000D5141" w:rsidRPr="00F4708C">
        <w:rPr>
          <w:rFonts w:asciiTheme="minorHAnsi" w:eastAsia="Arial Unicode MS" w:hAnsiTheme="minorHAnsi" w:cstheme="minorHAnsi"/>
          <w:bCs/>
          <w:sz w:val="24"/>
          <w:szCs w:val="24"/>
          <w:lang w:eastAsia="pl-PL"/>
        </w:rPr>
        <w:t xml:space="preserve"> do SWZ-</w:t>
      </w:r>
      <w:r w:rsidR="000D5141" w:rsidRPr="005521C3">
        <w:rPr>
          <w:rFonts w:asciiTheme="minorHAnsi" w:eastAsia="Arial Unicode MS" w:hAnsiTheme="minorHAnsi" w:cstheme="minorHAnsi"/>
          <w:sz w:val="24"/>
          <w:szCs w:val="24"/>
          <w:lang w:eastAsia="pl-PL"/>
        </w:rPr>
        <w:t xml:space="preserve"> </w:t>
      </w:r>
      <w:r w:rsidR="00D64E29" w:rsidRPr="005521C3">
        <w:rPr>
          <w:rFonts w:asciiTheme="minorHAnsi" w:eastAsia="Arial Unicode MS" w:hAnsiTheme="minorHAnsi" w:cstheme="minorHAnsi"/>
          <w:sz w:val="24"/>
          <w:szCs w:val="24"/>
          <w:lang w:eastAsia="pl-PL"/>
        </w:rPr>
        <w:t>jeżeli dotyczy</w:t>
      </w:r>
      <w:r w:rsidR="00963F47" w:rsidRPr="005521C3">
        <w:rPr>
          <w:rFonts w:asciiTheme="minorHAnsi" w:eastAsia="Arial Unicode MS" w:hAnsiTheme="minorHAnsi" w:cstheme="minorHAnsi"/>
          <w:sz w:val="24"/>
          <w:szCs w:val="24"/>
          <w:lang w:eastAsia="pl-PL"/>
        </w:rPr>
        <w:t>)</w:t>
      </w:r>
      <w:r w:rsidR="000D5141" w:rsidRPr="005521C3">
        <w:rPr>
          <w:rFonts w:asciiTheme="minorHAnsi" w:eastAsia="Arial Unicode MS" w:hAnsiTheme="minorHAnsi" w:cstheme="minorHAnsi"/>
          <w:sz w:val="24"/>
          <w:szCs w:val="24"/>
          <w:lang w:eastAsia="pl-PL"/>
        </w:rPr>
        <w:t>,</w:t>
      </w:r>
      <w:r w:rsidR="00963F47" w:rsidRPr="005521C3">
        <w:rPr>
          <w:rFonts w:asciiTheme="minorHAnsi" w:eastAsia="Arial Unicode MS" w:hAnsiTheme="minorHAnsi" w:cstheme="minorHAnsi"/>
          <w:sz w:val="24"/>
          <w:szCs w:val="24"/>
          <w:lang w:eastAsia="pl-PL"/>
        </w:rPr>
        <w:t xml:space="preserve"> </w:t>
      </w:r>
      <w:r w:rsidR="00042D2E" w:rsidRPr="005521C3">
        <w:rPr>
          <w:rFonts w:asciiTheme="minorHAnsi" w:eastAsia="Arial Unicode MS" w:hAnsiTheme="minorHAnsi" w:cstheme="minorHAnsi"/>
          <w:sz w:val="24"/>
          <w:szCs w:val="24"/>
          <w:lang w:eastAsia="pl-PL"/>
        </w:rPr>
        <w:t>potwierdzają</w:t>
      </w:r>
      <w:r w:rsidRPr="005521C3">
        <w:rPr>
          <w:rFonts w:asciiTheme="minorHAnsi" w:eastAsia="Arial Unicode MS" w:hAnsiTheme="minorHAnsi" w:cstheme="minorHAnsi"/>
          <w:sz w:val="24"/>
          <w:szCs w:val="24"/>
          <w:lang w:eastAsia="pl-PL"/>
        </w:rPr>
        <w:t>ce stosunek łączący wykonawcę z podmiotem udost</w:t>
      </w:r>
      <w:r w:rsidR="00D64E29" w:rsidRPr="005521C3">
        <w:rPr>
          <w:rFonts w:asciiTheme="minorHAnsi" w:eastAsia="Arial Unicode MS" w:hAnsiTheme="minorHAnsi" w:cstheme="minorHAnsi"/>
          <w:sz w:val="24"/>
          <w:szCs w:val="24"/>
          <w:lang w:eastAsia="pl-PL"/>
        </w:rPr>
        <w:t>ę</w:t>
      </w:r>
      <w:r w:rsidRPr="005521C3">
        <w:rPr>
          <w:rFonts w:asciiTheme="minorHAnsi" w:eastAsia="Arial Unicode MS" w:hAnsiTheme="minorHAnsi" w:cstheme="minorHAnsi"/>
          <w:sz w:val="24"/>
          <w:szCs w:val="24"/>
          <w:lang w:eastAsia="pl-PL"/>
        </w:rPr>
        <w:t>pniaj</w:t>
      </w:r>
      <w:r w:rsidR="00D64E29" w:rsidRPr="005521C3">
        <w:rPr>
          <w:rFonts w:asciiTheme="minorHAnsi" w:eastAsia="Arial Unicode MS" w:hAnsiTheme="minorHAnsi" w:cstheme="minorHAnsi"/>
          <w:sz w:val="24"/>
          <w:szCs w:val="24"/>
          <w:lang w:eastAsia="pl-PL"/>
        </w:rPr>
        <w:t>ą</w:t>
      </w:r>
      <w:r w:rsidRPr="005521C3">
        <w:rPr>
          <w:rFonts w:asciiTheme="minorHAnsi" w:eastAsia="Arial Unicode MS" w:hAnsiTheme="minorHAnsi" w:cstheme="minorHAnsi"/>
          <w:sz w:val="24"/>
          <w:szCs w:val="24"/>
          <w:lang w:eastAsia="pl-PL"/>
        </w:rPr>
        <w:t>cym zas</w:t>
      </w:r>
      <w:r w:rsidR="00D64E29" w:rsidRPr="005521C3">
        <w:rPr>
          <w:rFonts w:asciiTheme="minorHAnsi" w:eastAsia="Arial Unicode MS" w:hAnsiTheme="minorHAnsi" w:cstheme="minorHAnsi"/>
          <w:sz w:val="24"/>
          <w:szCs w:val="24"/>
          <w:lang w:eastAsia="pl-PL"/>
        </w:rPr>
        <w:t>o</w:t>
      </w:r>
      <w:r w:rsidRPr="005521C3">
        <w:rPr>
          <w:rFonts w:asciiTheme="minorHAnsi" w:eastAsia="Arial Unicode MS" w:hAnsiTheme="minorHAnsi" w:cstheme="minorHAnsi"/>
          <w:sz w:val="24"/>
          <w:szCs w:val="24"/>
          <w:lang w:eastAsia="pl-PL"/>
        </w:rPr>
        <w:t>by gwarantuje rzeczywisty dostęp do tych zasobów</w:t>
      </w:r>
      <w:r w:rsidR="00D64E29" w:rsidRPr="005521C3">
        <w:rPr>
          <w:rFonts w:asciiTheme="minorHAnsi" w:eastAsia="Arial Unicode MS" w:hAnsiTheme="minorHAnsi" w:cstheme="minorHAnsi"/>
          <w:sz w:val="24"/>
          <w:szCs w:val="24"/>
          <w:lang w:eastAsia="pl-PL"/>
        </w:rPr>
        <w:t xml:space="preserve"> </w:t>
      </w:r>
      <w:r w:rsidR="00EC7DBE" w:rsidRPr="005521C3">
        <w:rPr>
          <w:rFonts w:asciiTheme="minorHAnsi" w:eastAsia="Arial Unicode MS" w:hAnsiTheme="minorHAnsi" w:cstheme="minorHAnsi"/>
          <w:sz w:val="24"/>
          <w:szCs w:val="24"/>
          <w:lang w:eastAsia="pl-PL"/>
        </w:rPr>
        <w:br/>
      </w:r>
      <w:r w:rsidR="00D64E29" w:rsidRPr="005521C3">
        <w:rPr>
          <w:rFonts w:asciiTheme="minorHAnsi" w:eastAsia="Arial Unicode MS" w:hAnsiTheme="minorHAnsi" w:cstheme="minorHAnsi"/>
          <w:sz w:val="24"/>
          <w:szCs w:val="24"/>
          <w:lang w:eastAsia="pl-PL"/>
        </w:rPr>
        <w:t xml:space="preserve">i określający w </w:t>
      </w:r>
      <w:r w:rsidR="00042D2E" w:rsidRPr="005521C3">
        <w:rPr>
          <w:rFonts w:asciiTheme="minorHAnsi" w:eastAsia="Times New Roman" w:hAnsiTheme="minorHAnsi" w:cstheme="minorHAnsi"/>
          <w:sz w:val="24"/>
          <w:szCs w:val="24"/>
          <w:lang w:eastAsia="pl-PL"/>
        </w:rPr>
        <w:t>szczególności:</w:t>
      </w:r>
    </w:p>
    <w:p w14:paraId="138BC510" w14:textId="77777777" w:rsidR="00042D2E" w:rsidRPr="005521C3" w:rsidRDefault="00042D2E" w:rsidP="007B73AB">
      <w:pPr>
        <w:numPr>
          <w:ilvl w:val="0"/>
          <w:numId w:val="3"/>
        </w:numPr>
        <w:spacing w:before="120" w:after="120" w:line="360" w:lineRule="auto"/>
        <w:ind w:left="1134" w:firstLine="142"/>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zakres dostępnych wykonawcy zasobów</w:t>
      </w:r>
      <w:r w:rsidR="00D64E29" w:rsidRPr="005521C3">
        <w:rPr>
          <w:rFonts w:asciiTheme="minorHAnsi" w:eastAsia="Times New Roman" w:hAnsiTheme="minorHAnsi" w:cstheme="minorHAnsi"/>
          <w:sz w:val="24"/>
          <w:szCs w:val="24"/>
          <w:lang w:eastAsia="pl-PL"/>
        </w:rPr>
        <w:t xml:space="preserve"> </w:t>
      </w:r>
      <w:r w:rsidRPr="005521C3">
        <w:rPr>
          <w:rFonts w:asciiTheme="minorHAnsi" w:eastAsia="Times New Roman" w:hAnsiTheme="minorHAnsi" w:cstheme="minorHAnsi"/>
          <w:sz w:val="24"/>
          <w:szCs w:val="24"/>
          <w:lang w:eastAsia="pl-PL"/>
        </w:rPr>
        <w:t>podmiotu</w:t>
      </w:r>
      <w:r w:rsidR="00D64E29" w:rsidRPr="005521C3">
        <w:rPr>
          <w:rFonts w:asciiTheme="minorHAnsi" w:eastAsia="Times New Roman" w:hAnsiTheme="minorHAnsi" w:cstheme="minorHAnsi"/>
          <w:sz w:val="24"/>
          <w:szCs w:val="24"/>
          <w:lang w:eastAsia="pl-PL"/>
        </w:rPr>
        <w:t xml:space="preserve"> udostepniającego zasoby</w:t>
      </w:r>
      <w:r w:rsidRPr="005521C3">
        <w:rPr>
          <w:rFonts w:asciiTheme="minorHAnsi" w:eastAsia="Times New Roman" w:hAnsiTheme="minorHAnsi" w:cstheme="minorHAnsi"/>
          <w:sz w:val="24"/>
          <w:szCs w:val="24"/>
          <w:lang w:eastAsia="pl-PL"/>
        </w:rPr>
        <w:t>,</w:t>
      </w:r>
    </w:p>
    <w:p w14:paraId="7413A617" w14:textId="77777777" w:rsidR="00D64E29" w:rsidRPr="005521C3" w:rsidRDefault="00042D2E" w:rsidP="007B73AB">
      <w:pPr>
        <w:numPr>
          <w:ilvl w:val="0"/>
          <w:numId w:val="3"/>
        </w:numPr>
        <w:spacing w:before="120" w:after="120" w:line="360" w:lineRule="auto"/>
        <w:ind w:left="1276" w:firstLine="0"/>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xml:space="preserve">sposób </w:t>
      </w:r>
      <w:r w:rsidR="00D64E29" w:rsidRPr="005521C3">
        <w:rPr>
          <w:rFonts w:asciiTheme="minorHAnsi" w:eastAsia="Times New Roman" w:hAnsiTheme="minorHAnsi" w:cstheme="minorHAnsi"/>
          <w:sz w:val="24"/>
          <w:szCs w:val="24"/>
          <w:lang w:eastAsia="pl-PL"/>
        </w:rPr>
        <w:t xml:space="preserve">i okres udostepnienia wykonawcy i wykorzystania przez niego </w:t>
      </w:r>
      <w:r w:rsidRPr="005521C3">
        <w:rPr>
          <w:rFonts w:asciiTheme="minorHAnsi" w:eastAsia="Times New Roman" w:hAnsiTheme="minorHAnsi" w:cstheme="minorHAnsi"/>
          <w:sz w:val="24"/>
          <w:szCs w:val="24"/>
          <w:lang w:eastAsia="pl-PL"/>
        </w:rPr>
        <w:t xml:space="preserve">zasobów </w:t>
      </w:r>
      <w:r w:rsidR="00D64E29" w:rsidRPr="005521C3">
        <w:rPr>
          <w:rFonts w:asciiTheme="minorHAnsi" w:eastAsia="Times New Roman" w:hAnsiTheme="minorHAnsi" w:cstheme="minorHAnsi"/>
          <w:sz w:val="24"/>
          <w:szCs w:val="24"/>
          <w:lang w:eastAsia="pl-PL"/>
        </w:rPr>
        <w:t>podmiotu udostepniającego te zasoby</w:t>
      </w:r>
      <w:r w:rsidRPr="005521C3">
        <w:rPr>
          <w:rFonts w:asciiTheme="minorHAnsi" w:eastAsia="Times New Roman" w:hAnsiTheme="minorHAnsi" w:cstheme="minorHAnsi"/>
          <w:sz w:val="24"/>
          <w:szCs w:val="24"/>
          <w:lang w:eastAsia="pl-PL"/>
        </w:rPr>
        <w:t xml:space="preserve">, </w:t>
      </w:r>
      <w:r w:rsidR="00D64E29" w:rsidRPr="005521C3">
        <w:rPr>
          <w:rFonts w:asciiTheme="minorHAnsi" w:eastAsia="Times New Roman" w:hAnsiTheme="minorHAnsi" w:cstheme="minorHAnsi"/>
          <w:sz w:val="24"/>
          <w:szCs w:val="24"/>
          <w:lang w:eastAsia="pl-PL"/>
        </w:rPr>
        <w:t xml:space="preserve">przy </w:t>
      </w:r>
      <w:r w:rsidRPr="005521C3">
        <w:rPr>
          <w:rFonts w:asciiTheme="minorHAnsi" w:eastAsia="Times New Roman" w:hAnsiTheme="minorHAnsi" w:cstheme="minorHAnsi"/>
          <w:sz w:val="24"/>
          <w:szCs w:val="24"/>
          <w:lang w:eastAsia="pl-PL"/>
        </w:rPr>
        <w:t>wykonywaniu zamówienia publicznego,</w:t>
      </w:r>
    </w:p>
    <w:p w14:paraId="30D7B1CC" w14:textId="3D79915E" w:rsidR="00D64E29" w:rsidRPr="005521C3" w:rsidRDefault="00042D2E" w:rsidP="007B73AB">
      <w:pPr>
        <w:numPr>
          <w:ilvl w:val="0"/>
          <w:numId w:val="3"/>
        </w:numPr>
        <w:spacing w:before="120" w:after="120" w:line="360" w:lineRule="auto"/>
        <w:ind w:left="1276" w:firstLine="0"/>
        <w:jc w:val="both"/>
        <w:rPr>
          <w:rFonts w:asciiTheme="minorHAnsi" w:eastAsia="Times New Roman" w:hAnsiTheme="minorHAnsi" w:cstheme="minorHAnsi"/>
          <w:sz w:val="24"/>
          <w:szCs w:val="24"/>
          <w:lang w:eastAsia="pl-PL"/>
        </w:rPr>
      </w:pPr>
      <w:r w:rsidRPr="005521C3">
        <w:rPr>
          <w:rFonts w:asciiTheme="minorHAnsi" w:eastAsia="Arial Unicode MS" w:hAnsiTheme="minorHAnsi" w:cstheme="minorHAnsi"/>
          <w:sz w:val="24"/>
          <w:szCs w:val="24"/>
          <w:lang w:eastAsia="pl-PL"/>
        </w:rPr>
        <w:t>czy</w:t>
      </w:r>
      <w:r w:rsidR="00D64E29" w:rsidRPr="005521C3">
        <w:rPr>
          <w:rFonts w:asciiTheme="minorHAnsi" w:eastAsia="Times New Roman" w:hAnsiTheme="minorHAnsi" w:cstheme="minorHAnsi"/>
          <w:sz w:val="24"/>
          <w:szCs w:val="24"/>
          <w:lang w:eastAsia="pl-PL"/>
        </w:rPr>
        <w:t xml:space="preserve"> i w jakim zakresie </w:t>
      </w:r>
      <w:r w:rsidRPr="005521C3">
        <w:rPr>
          <w:rFonts w:asciiTheme="minorHAnsi" w:eastAsia="Arial Unicode MS" w:hAnsiTheme="minorHAnsi" w:cstheme="minorHAnsi"/>
          <w:sz w:val="24"/>
          <w:szCs w:val="24"/>
          <w:lang w:eastAsia="pl-PL"/>
        </w:rPr>
        <w:t>podmiot</w:t>
      </w:r>
      <w:r w:rsidR="00D64E29" w:rsidRPr="005521C3">
        <w:rPr>
          <w:rFonts w:asciiTheme="minorHAnsi" w:eastAsia="Arial Unicode MS" w:hAnsiTheme="minorHAnsi" w:cstheme="minorHAnsi"/>
          <w:sz w:val="24"/>
          <w:szCs w:val="24"/>
          <w:lang w:eastAsia="pl-PL"/>
        </w:rPr>
        <w:t xml:space="preserve"> udostępniającym zasoby</w:t>
      </w:r>
      <w:r w:rsidRPr="005521C3">
        <w:rPr>
          <w:rFonts w:asciiTheme="minorHAnsi" w:eastAsia="Arial Unicode MS" w:hAnsiTheme="minorHAnsi" w:cstheme="minorHAnsi"/>
          <w:sz w:val="24"/>
          <w:szCs w:val="24"/>
          <w:lang w:eastAsia="pl-PL"/>
        </w:rPr>
        <w:t xml:space="preserve">, na zdolnościach </w:t>
      </w:r>
      <w:r w:rsidRPr="005521C3">
        <w:rPr>
          <w:rFonts w:asciiTheme="minorHAnsi" w:eastAsia="Times New Roman" w:hAnsiTheme="minorHAnsi" w:cstheme="minorHAnsi"/>
          <w:sz w:val="24"/>
          <w:szCs w:val="24"/>
          <w:lang w:eastAsia="pl-PL"/>
        </w:rPr>
        <w:t>którego</w:t>
      </w:r>
      <w:r w:rsidR="00190497" w:rsidRPr="005521C3">
        <w:rPr>
          <w:rFonts w:asciiTheme="minorHAnsi" w:eastAsia="Times New Roman" w:hAnsiTheme="minorHAnsi" w:cstheme="minorHAnsi"/>
          <w:sz w:val="24"/>
          <w:szCs w:val="24"/>
          <w:lang w:eastAsia="pl-PL"/>
        </w:rPr>
        <w:t xml:space="preserve"> </w:t>
      </w:r>
      <w:r w:rsidRPr="005521C3">
        <w:rPr>
          <w:rFonts w:asciiTheme="minorHAnsi" w:eastAsia="Times New Roman" w:hAnsiTheme="minorHAnsi" w:cstheme="minorHAnsi"/>
          <w:sz w:val="24"/>
          <w:szCs w:val="24"/>
          <w:lang w:eastAsia="pl-PL"/>
        </w:rPr>
        <w:t>wykonawca polega w odniesieniu do warunków udziału w postępowaniu dotyczących wykształcenia, kwalifikacji zawodowych lub doświadczenia, zrealizuje roboty budowlane lub usługi, których wskazane zdolności dotyczą.</w:t>
      </w:r>
    </w:p>
    <w:p w14:paraId="5DCCB93F" w14:textId="69FA5A41" w:rsidR="005A2908" w:rsidRPr="005521C3" w:rsidRDefault="00042D2E" w:rsidP="007B73AB">
      <w:pPr>
        <w:numPr>
          <w:ilvl w:val="1"/>
          <w:numId w:val="1"/>
        </w:numPr>
        <w:suppressAutoHyphens/>
        <w:spacing w:before="120" w:after="0" w:line="360" w:lineRule="auto"/>
        <w:ind w:left="851" w:hanging="567"/>
        <w:jc w:val="both"/>
        <w:textAlignment w:val="baseline"/>
        <w:rPr>
          <w:rFonts w:asciiTheme="minorHAnsi" w:eastAsia="Times New Roman" w:hAnsiTheme="minorHAnsi" w:cstheme="minorHAnsi"/>
          <w:sz w:val="24"/>
          <w:szCs w:val="24"/>
          <w:lang w:eastAsia="pl-PL"/>
        </w:rPr>
      </w:pPr>
      <w:r w:rsidRPr="005521C3">
        <w:rPr>
          <w:rFonts w:asciiTheme="minorHAnsi" w:eastAsia="Arial Unicode MS" w:hAnsiTheme="minorHAnsi" w:cstheme="minorHAnsi"/>
          <w:sz w:val="24"/>
          <w:szCs w:val="24"/>
          <w:lang w:eastAsia="pl-PL"/>
        </w:rPr>
        <w:t xml:space="preserve">Dokumenty składające się na ofertę (oferta) - winny zostać wypełnione przez </w:t>
      </w:r>
      <w:r w:rsidR="007F53F7">
        <w:rPr>
          <w:rFonts w:asciiTheme="minorHAnsi" w:eastAsia="Arial Unicode MS" w:hAnsiTheme="minorHAnsi" w:cstheme="minorHAnsi"/>
          <w:sz w:val="24"/>
          <w:szCs w:val="24"/>
          <w:lang w:eastAsia="pl-PL"/>
        </w:rPr>
        <w:t>W</w:t>
      </w:r>
      <w:r w:rsidRPr="005521C3">
        <w:rPr>
          <w:rFonts w:asciiTheme="minorHAnsi" w:eastAsia="Arial Unicode MS" w:hAnsiTheme="minorHAnsi" w:cstheme="minorHAnsi"/>
          <w:sz w:val="24"/>
          <w:szCs w:val="24"/>
          <w:lang w:eastAsia="pl-PL"/>
        </w:rPr>
        <w:t xml:space="preserve">ykonawcę według postanowień zawartych w </w:t>
      </w:r>
      <w:r w:rsidR="00D336C1" w:rsidRPr="005521C3">
        <w:rPr>
          <w:rFonts w:asciiTheme="minorHAnsi" w:eastAsia="Arial Unicode MS" w:hAnsiTheme="minorHAnsi" w:cstheme="minorHAnsi"/>
          <w:sz w:val="24"/>
          <w:szCs w:val="24"/>
          <w:lang w:eastAsia="pl-PL"/>
        </w:rPr>
        <w:t>SWZ</w:t>
      </w:r>
      <w:r w:rsidRPr="005521C3">
        <w:rPr>
          <w:rFonts w:asciiTheme="minorHAnsi" w:eastAsia="Arial Unicode MS" w:hAnsiTheme="minorHAnsi" w:cstheme="minorHAnsi"/>
          <w:sz w:val="24"/>
          <w:szCs w:val="24"/>
          <w:lang w:eastAsia="pl-PL"/>
        </w:rPr>
        <w:t>,</w:t>
      </w:r>
      <w:r w:rsidR="00E566D2" w:rsidRPr="005521C3">
        <w:rPr>
          <w:rFonts w:asciiTheme="minorHAnsi" w:eastAsia="Arial Unicode MS" w:hAnsiTheme="minorHAnsi" w:cstheme="minorHAnsi"/>
          <w:sz w:val="24"/>
          <w:szCs w:val="24"/>
          <w:lang w:eastAsia="pl-PL"/>
        </w:rPr>
        <w:t xml:space="preserve"> bez dokonywania w nich zmian. </w:t>
      </w:r>
      <w:r w:rsidR="00510907" w:rsidRPr="005521C3">
        <w:rPr>
          <w:rFonts w:asciiTheme="minorHAnsi" w:eastAsia="Arial Unicode MS" w:hAnsiTheme="minorHAnsi" w:cstheme="minorHAnsi"/>
          <w:sz w:val="24"/>
          <w:szCs w:val="24"/>
          <w:lang w:eastAsia="pl-PL"/>
        </w:rPr>
        <w:br/>
      </w:r>
      <w:r w:rsidRPr="005521C3">
        <w:rPr>
          <w:rFonts w:asciiTheme="minorHAnsi" w:eastAsia="Arial Unicode MS" w:hAnsiTheme="minorHAnsi" w:cstheme="minorHAnsi"/>
          <w:sz w:val="24"/>
          <w:szCs w:val="24"/>
          <w:lang w:eastAsia="pl-PL"/>
        </w:rPr>
        <w:t>W przypadku, gdy jakakolwiek część powyższych dokumentów nie dotyczy wykonawcy, wpisuje on „nie</w:t>
      </w:r>
      <w:r w:rsidR="008946ED" w:rsidRPr="005521C3">
        <w:rPr>
          <w:rFonts w:asciiTheme="minorHAnsi" w:eastAsia="Arial Unicode MS" w:hAnsiTheme="minorHAnsi" w:cstheme="minorHAnsi"/>
          <w:sz w:val="24"/>
          <w:szCs w:val="24"/>
          <w:lang w:eastAsia="pl-PL"/>
        </w:rPr>
        <w:t xml:space="preserve"> </w:t>
      </w:r>
      <w:r w:rsidRPr="005521C3">
        <w:rPr>
          <w:rFonts w:asciiTheme="minorHAnsi" w:eastAsia="Arial Unicode MS" w:hAnsiTheme="minorHAnsi" w:cstheme="minorHAnsi"/>
          <w:sz w:val="24"/>
          <w:szCs w:val="24"/>
          <w:lang w:eastAsia="pl-PL"/>
        </w:rPr>
        <w:t>dotyczy”.</w:t>
      </w:r>
    </w:p>
    <w:p w14:paraId="11EB936F" w14:textId="77777777" w:rsidR="008519C0" w:rsidRPr="005521C3" w:rsidRDefault="008519C0" w:rsidP="007B73AB">
      <w:pPr>
        <w:pStyle w:val="Akapitzlist"/>
        <w:numPr>
          <w:ilvl w:val="1"/>
          <w:numId w:val="1"/>
        </w:numPr>
        <w:tabs>
          <w:tab w:val="left" w:pos="-4500"/>
        </w:tabs>
        <w:suppressAutoHyphens/>
        <w:spacing w:after="0" w:line="360" w:lineRule="auto"/>
        <w:jc w:val="both"/>
        <w:textAlignment w:val="baseline"/>
        <w:rPr>
          <w:rFonts w:asciiTheme="minorHAnsi" w:hAnsiTheme="minorHAnsi" w:cstheme="minorHAnsi"/>
          <w:sz w:val="24"/>
          <w:szCs w:val="24"/>
          <w:lang w:eastAsia="pl-PL"/>
        </w:rPr>
      </w:pPr>
      <w:r w:rsidRPr="005521C3">
        <w:rPr>
          <w:rFonts w:asciiTheme="minorHAnsi" w:hAnsiTheme="minorHAnsi" w:cstheme="minorHAnsi"/>
          <w:sz w:val="24"/>
          <w:szCs w:val="24"/>
        </w:rPr>
        <w:t>Wykonawca może zwrócić się do zamawiającego z wnioskiem o wyjaśnienie treści SW</w:t>
      </w:r>
      <w:r w:rsidRPr="005521C3">
        <w:rPr>
          <w:rFonts w:asciiTheme="minorHAnsi" w:hAnsiTheme="minorHAnsi" w:cstheme="minorHAnsi"/>
          <w:sz w:val="24"/>
          <w:szCs w:val="24"/>
          <w:lang w:val="pl-PL"/>
        </w:rPr>
        <w:t>Z.</w:t>
      </w:r>
    </w:p>
    <w:p w14:paraId="1583D23B" w14:textId="7F0FDE2B" w:rsidR="008519C0" w:rsidRPr="005521C3" w:rsidRDefault="008519C0" w:rsidP="007B73AB">
      <w:pPr>
        <w:pStyle w:val="Akapitzlist"/>
        <w:numPr>
          <w:ilvl w:val="1"/>
          <w:numId w:val="1"/>
        </w:numPr>
        <w:spacing w:after="120" w:line="360" w:lineRule="auto"/>
        <w:ind w:right="91"/>
        <w:jc w:val="both"/>
        <w:rPr>
          <w:rFonts w:asciiTheme="minorHAnsi" w:hAnsiTheme="minorHAnsi" w:cstheme="minorHAnsi"/>
          <w:sz w:val="24"/>
          <w:szCs w:val="24"/>
        </w:rPr>
      </w:pPr>
      <w:r w:rsidRPr="005521C3">
        <w:rPr>
          <w:rFonts w:asciiTheme="minorHAnsi" w:hAnsiTheme="minorHAnsi" w:cstheme="minorHAnsi"/>
          <w:sz w:val="24"/>
          <w:szCs w:val="24"/>
        </w:rPr>
        <w:t xml:space="preserve">Zamawiający jest obowiązany udzielić wyjaśnień niezwłocznie, jednak nie później niż na </w:t>
      </w:r>
      <w:r w:rsidRPr="005521C3">
        <w:rPr>
          <w:rFonts w:asciiTheme="minorHAnsi" w:hAnsiTheme="minorHAnsi" w:cstheme="minorHAnsi"/>
          <w:sz w:val="24"/>
          <w:szCs w:val="24"/>
          <w:lang w:val="pl-PL"/>
        </w:rPr>
        <w:t>2</w:t>
      </w:r>
      <w:r w:rsidRPr="005521C3">
        <w:rPr>
          <w:rFonts w:asciiTheme="minorHAnsi" w:hAnsiTheme="minorHAnsi" w:cstheme="minorHAnsi"/>
          <w:sz w:val="24"/>
          <w:szCs w:val="24"/>
        </w:rPr>
        <w:t xml:space="preserve"> dni przed upływem terminu składania ofert, pod warunkiem że wniosek </w:t>
      </w:r>
      <w:r w:rsidR="00086B34" w:rsidRPr="005521C3">
        <w:rPr>
          <w:rFonts w:asciiTheme="minorHAnsi" w:hAnsiTheme="minorHAnsi" w:cstheme="minorHAnsi"/>
          <w:sz w:val="24"/>
          <w:szCs w:val="24"/>
        </w:rPr>
        <w:br/>
      </w:r>
      <w:r w:rsidRPr="005521C3">
        <w:rPr>
          <w:rFonts w:asciiTheme="minorHAnsi" w:hAnsiTheme="minorHAnsi" w:cstheme="minorHAnsi"/>
          <w:sz w:val="24"/>
          <w:szCs w:val="24"/>
        </w:rPr>
        <w:t xml:space="preserve">o wyjaśnienie treści SWZ wpłynął do </w:t>
      </w:r>
      <w:r w:rsidR="007F53F7">
        <w:rPr>
          <w:rFonts w:asciiTheme="minorHAnsi" w:hAnsiTheme="minorHAnsi" w:cstheme="minorHAnsi"/>
          <w:sz w:val="24"/>
          <w:szCs w:val="24"/>
        </w:rPr>
        <w:t>Z</w:t>
      </w:r>
      <w:r w:rsidRPr="005521C3">
        <w:rPr>
          <w:rFonts w:asciiTheme="minorHAnsi" w:hAnsiTheme="minorHAnsi" w:cstheme="minorHAnsi"/>
          <w:sz w:val="24"/>
          <w:szCs w:val="24"/>
        </w:rPr>
        <w:t xml:space="preserve">amawiającego nie później niż na </w:t>
      </w:r>
      <w:r w:rsidRPr="005521C3">
        <w:rPr>
          <w:rFonts w:asciiTheme="minorHAnsi" w:hAnsiTheme="minorHAnsi" w:cstheme="minorHAnsi"/>
          <w:sz w:val="24"/>
          <w:szCs w:val="24"/>
          <w:lang w:val="pl-PL"/>
        </w:rPr>
        <w:t>4</w:t>
      </w:r>
      <w:r w:rsidRPr="005521C3">
        <w:rPr>
          <w:rFonts w:asciiTheme="minorHAnsi" w:hAnsiTheme="minorHAnsi" w:cstheme="minorHAnsi"/>
          <w:sz w:val="24"/>
          <w:szCs w:val="24"/>
        </w:rPr>
        <w:t xml:space="preserve"> dni przed upływem terminu składania ofert. </w:t>
      </w:r>
    </w:p>
    <w:p w14:paraId="7D24F127" w14:textId="6F8ED4B5" w:rsidR="00875684" w:rsidRPr="005521C3" w:rsidRDefault="008519C0" w:rsidP="007B73AB">
      <w:pPr>
        <w:pStyle w:val="Akapitzlist"/>
        <w:numPr>
          <w:ilvl w:val="1"/>
          <w:numId w:val="1"/>
        </w:numPr>
        <w:spacing w:after="120" w:line="360" w:lineRule="auto"/>
        <w:ind w:right="91"/>
        <w:jc w:val="both"/>
        <w:rPr>
          <w:rFonts w:asciiTheme="minorHAnsi" w:hAnsiTheme="minorHAnsi" w:cstheme="minorHAnsi"/>
          <w:sz w:val="24"/>
          <w:szCs w:val="24"/>
        </w:rPr>
      </w:pPr>
      <w:r w:rsidRPr="005521C3">
        <w:rPr>
          <w:rFonts w:asciiTheme="minorHAnsi" w:hAnsiTheme="minorHAnsi" w:cstheme="minorHAnsi"/>
          <w:sz w:val="24"/>
          <w:szCs w:val="24"/>
        </w:rPr>
        <w:tab/>
        <w:t xml:space="preserve">Jeżeli </w:t>
      </w:r>
      <w:r w:rsidR="007F53F7">
        <w:rPr>
          <w:rFonts w:asciiTheme="minorHAnsi" w:hAnsiTheme="minorHAnsi" w:cstheme="minorHAnsi"/>
          <w:sz w:val="24"/>
          <w:szCs w:val="24"/>
        </w:rPr>
        <w:t>Z</w:t>
      </w:r>
      <w:r w:rsidRPr="005521C3">
        <w:rPr>
          <w:rFonts w:asciiTheme="minorHAnsi" w:hAnsiTheme="minorHAnsi" w:cstheme="minorHAnsi"/>
          <w:sz w:val="24"/>
          <w:szCs w:val="24"/>
        </w:rPr>
        <w:t xml:space="preserve">amawiający nie udzieli wyjaśnień w terminie, o którym mowa w </w:t>
      </w:r>
      <w:r w:rsidRPr="005521C3">
        <w:rPr>
          <w:rFonts w:asciiTheme="minorHAnsi" w:hAnsiTheme="minorHAnsi" w:cstheme="minorHAnsi"/>
          <w:sz w:val="24"/>
          <w:szCs w:val="24"/>
          <w:lang w:val="pl-PL"/>
        </w:rPr>
        <w:t>pkt.10.</w:t>
      </w:r>
      <w:r w:rsidR="003C401B" w:rsidRPr="005521C3">
        <w:rPr>
          <w:rFonts w:asciiTheme="minorHAnsi" w:hAnsiTheme="minorHAnsi" w:cstheme="minorHAnsi"/>
          <w:sz w:val="24"/>
          <w:szCs w:val="24"/>
          <w:lang w:val="pl-PL"/>
        </w:rPr>
        <w:t>1</w:t>
      </w:r>
      <w:r w:rsidR="00090CC8" w:rsidRPr="005521C3">
        <w:rPr>
          <w:rFonts w:asciiTheme="minorHAnsi" w:hAnsiTheme="minorHAnsi" w:cstheme="minorHAnsi"/>
          <w:sz w:val="24"/>
          <w:szCs w:val="24"/>
          <w:lang w:val="pl-PL"/>
        </w:rPr>
        <w:t>4</w:t>
      </w:r>
      <w:r w:rsidRPr="005521C3">
        <w:rPr>
          <w:rFonts w:asciiTheme="minorHAnsi" w:hAnsiTheme="minorHAnsi" w:cstheme="minorHAnsi"/>
          <w:sz w:val="24"/>
          <w:szCs w:val="24"/>
          <w:lang w:val="pl-PL"/>
        </w:rPr>
        <w:t xml:space="preserve"> SWZ</w:t>
      </w:r>
      <w:r w:rsidRPr="005521C3">
        <w:rPr>
          <w:rFonts w:asciiTheme="minorHAnsi" w:hAnsiTheme="minorHAnsi" w:cstheme="minorHAnsi"/>
          <w:sz w:val="24"/>
          <w:szCs w:val="24"/>
        </w:rPr>
        <w:t>, przedłuża termin składania ofert o czas niezbędny do zapoznania się wszystkich zainteresowanych wykonawców z wyjaśnieniami niezbędnymi do należytego przygotowania i złożenia ofert</w:t>
      </w:r>
      <w:r w:rsidRPr="005521C3">
        <w:rPr>
          <w:rFonts w:asciiTheme="minorHAnsi" w:hAnsiTheme="minorHAnsi" w:cstheme="minorHAnsi"/>
          <w:sz w:val="24"/>
          <w:szCs w:val="24"/>
        </w:rPr>
        <w:tab/>
        <w:t xml:space="preserve">. </w:t>
      </w:r>
    </w:p>
    <w:p w14:paraId="0D446F90" w14:textId="227A662A" w:rsidR="008519C0" w:rsidRPr="005521C3" w:rsidRDefault="008519C0" w:rsidP="007B73AB">
      <w:pPr>
        <w:pStyle w:val="Akapitzlist"/>
        <w:numPr>
          <w:ilvl w:val="1"/>
          <w:numId w:val="1"/>
        </w:numPr>
        <w:spacing w:after="120" w:line="360" w:lineRule="auto"/>
        <w:ind w:right="91"/>
        <w:jc w:val="both"/>
        <w:rPr>
          <w:rFonts w:asciiTheme="minorHAnsi" w:hAnsiTheme="minorHAnsi" w:cstheme="minorHAnsi"/>
          <w:sz w:val="24"/>
          <w:szCs w:val="24"/>
        </w:rPr>
      </w:pPr>
      <w:r w:rsidRPr="005521C3">
        <w:rPr>
          <w:rFonts w:asciiTheme="minorHAnsi" w:hAnsiTheme="minorHAnsi" w:cstheme="minorHAnsi"/>
          <w:sz w:val="24"/>
          <w:szCs w:val="24"/>
        </w:rPr>
        <w:t xml:space="preserve">W przypadku gdy wniosek o wyjaśnienie treści SWZ nie wpłynął w terminie, </w:t>
      </w:r>
      <w:r w:rsidR="00086B34" w:rsidRPr="005521C3">
        <w:rPr>
          <w:rFonts w:asciiTheme="minorHAnsi" w:hAnsiTheme="minorHAnsi" w:cstheme="minorHAnsi"/>
          <w:sz w:val="24"/>
          <w:szCs w:val="24"/>
        </w:rPr>
        <w:br/>
      </w:r>
      <w:r w:rsidRPr="005521C3">
        <w:rPr>
          <w:rFonts w:asciiTheme="minorHAnsi" w:hAnsiTheme="minorHAnsi" w:cstheme="minorHAnsi"/>
          <w:sz w:val="24"/>
          <w:szCs w:val="24"/>
        </w:rPr>
        <w:t xml:space="preserve">o którym mowa w </w:t>
      </w:r>
      <w:r w:rsidRPr="005521C3">
        <w:rPr>
          <w:rFonts w:asciiTheme="minorHAnsi" w:hAnsiTheme="minorHAnsi" w:cstheme="minorHAnsi"/>
          <w:sz w:val="24"/>
          <w:szCs w:val="24"/>
          <w:lang w:val="pl-PL"/>
        </w:rPr>
        <w:t>pkt. 10.</w:t>
      </w:r>
      <w:r w:rsidR="003C401B" w:rsidRPr="005521C3">
        <w:rPr>
          <w:rFonts w:asciiTheme="minorHAnsi" w:hAnsiTheme="minorHAnsi" w:cstheme="minorHAnsi"/>
          <w:sz w:val="24"/>
          <w:szCs w:val="24"/>
          <w:lang w:val="pl-PL"/>
        </w:rPr>
        <w:t>1</w:t>
      </w:r>
      <w:r w:rsidR="00777BA7" w:rsidRPr="005521C3">
        <w:rPr>
          <w:rFonts w:asciiTheme="minorHAnsi" w:hAnsiTheme="minorHAnsi" w:cstheme="minorHAnsi"/>
          <w:sz w:val="24"/>
          <w:szCs w:val="24"/>
          <w:lang w:val="pl-PL"/>
        </w:rPr>
        <w:t>4</w:t>
      </w:r>
      <w:r w:rsidRPr="005521C3">
        <w:rPr>
          <w:rFonts w:asciiTheme="minorHAnsi" w:hAnsiTheme="minorHAnsi" w:cstheme="minorHAnsi"/>
          <w:sz w:val="24"/>
          <w:szCs w:val="24"/>
          <w:lang w:val="pl-PL"/>
        </w:rPr>
        <w:t xml:space="preserve"> SWZ</w:t>
      </w:r>
      <w:r w:rsidRPr="005521C3">
        <w:rPr>
          <w:rFonts w:asciiTheme="minorHAnsi" w:hAnsiTheme="minorHAnsi" w:cstheme="minorHAnsi"/>
          <w:sz w:val="24"/>
          <w:szCs w:val="24"/>
        </w:rPr>
        <w:t xml:space="preserve">, </w:t>
      </w:r>
      <w:r w:rsidR="007F53F7">
        <w:rPr>
          <w:rFonts w:asciiTheme="minorHAnsi" w:hAnsiTheme="minorHAnsi" w:cstheme="minorHAnsi"/>
          <w:sz w:val="24"/>
          <w:szCs w:val="24"/>
        </w:rPr>
        <w:t>Z</w:t>
      </w:r>
      <w:r w:rsidRPr="005521C3">
        <w:rPr>
          <w:rFonts w:asciiTheme="minorHAnsi" w:hAnsiTheme="minorHAnsi" w:cstheme="minorHAnsi"/>
          <w:sz w:val="24"/>
          <w:szCs w:val="24"/>
        </w:rPr>
        <w:t>amawiający nie ma obowiązku udzielania wyjaśnień SWZ oraz obowiązku przedłużenia terminu składania ofert.</w:t>
      </w:r>
    </w:p>
    <w:p w14:paraId="1578ADAC" w14:textId="77777777" w:rsidR="008519C0" w:rsidRPr="005521C3" w:rsidRDefault="008519C0" w:rsidP="007B73AB">
      <w:pPr>
        <w:pStyle w:val="Akapitzlist"/>
        <w:numPr>
          <w:ilvl w:val="1"/>
          <w:numId w:val="1"/>
        </w:numPr>
        <w:spacing w:after="0" w:line="360" w:lineRule="auto"/>
        <w:ind w:right="92"/>
        <w:jc w:val="both"/>
        <w:rPr>
          <w:rFonts w:asciiTheme="minorHAnsi" w:hAnsiTheme="minorHAnsi" w:cstheme="minorHAnsi"/>
          <w:sz w:val="24"/>
          <w:szCs w:val="24"/>
        </w:rPr>
      </w:pPr>
      <w:r w:rsidRPr="005521C3">
        <w:rPr>
          <w:rFonts w:asciiTheme="minorHAnsi" w:hAnsiTheme="minorHAnsi" w:cstheme="minorHAnsi"/>
          <w:sz w:val="24"/>
          <w:szCs w:val="24"/>
        </w:rPr>
        <w:lastRenderedPageBreak/>
        <w:t xml:space="preserve">Przedłużenie terminu składania ofert, o których mowa w ust. </w:t>
      </w:r>
      <w:r w:rsidRPr="005521C3">
        <w:rPr>
          <w:rFonts w:asciiTheme="minorHAnsi" w:hAnsiTheme="minorHAnsi" w:cstheme="minorHAnsi"/>
          <w:sz w:val="24"/>
          <w:szCs w:val="24"/>
          <w:lang w:val="pl-PL"/>
        </w:rPr>
        <w:t>10.</w:t>
      </w:r>
      <w:r w:rsidR="003C401B" w:rsidRPr="005521C3">
        <w:rPr>
          <w:rFonts w:asciiTheme="minorHAnsi" w:hAnsiTheme="minorHAnsi" w:cstheme="minorHAnsi"/>
          <w:sz w:val="24"/>
          <w:szCs w:val="24"/>
          <w:lang w:val="pl-PL"/>
        </w:rPr>
        <w:t>1</w:t>
      </w:r>
      <w:r w:rsidR="00777BA7" w:rsidRPr="005521C3">
        <w:rPr>
          <w:rFonts w:asciiTheme="minorHAnsi" w:hAnsiTheme="minorHAnsi" w:cstheme="minorHAnsi"/>
          <w:sz w:val="24"/>
          <w:szCs w:val="24"/>
          <w:lang w:val="pl-PL"/>
        </w:rPr>
        <w:t>6</w:t>
      </w:r>
      <w:r w:rsidRPr="005521C3">
        <w:rPr>
          <w:rFonts w:asciiTheme="minorHAnsi" w:hAnsiTheme="minorHAnsi" w:cstheme="minorHAnsi"/>
          <w:sz w:val="24"/>
          <w:szCs w:val="24"/>
          <w:lang w:val="pl-PL"/>
        </w:rPr>
        <w:t xml:space="preserve"> SWZ</w:t>
      </w:r>
      <w:r w:rsidRPr="005521C3">
        <w:rPr>
          <w:rFonts w:asciiTheme="minorHAnsi" w:hAnsiTheme="minorHAnsi" w:cstheme="minorHAnsi"/>
          <w:sz w:val="24"/>
          <w:szCs w:val="24"/>
        </w:rPr>
        <w:t xml:space="preserve"> nie wpływa na bieg terminu składania wniosku o wyjaśnienie treści SWZ.</w:t>
      </w:r>
    </w:p>
    <w:p w14:paraId="51AB6877" w14:textId="77777777" w:rsidR="00EF412F" w:rsidRPr="005521C3" w:rsidRDefault="00EF412F" w:rsidP="007B73AB">
      <w:pPr>
        <w:pStyle w:val="Akapitzlist"/>
        <w:numPr>
          <w:ilvl w:val="0"/>
          <w:numId w:val="1"/>
        </w:numPr>
        <w:suppressAutoHyphens/>
        <w:spacing w:before="240" w:line="360" w:lineRule="auto"/>
        <w:jc w:val="both"/>
        <w:textAlignment w:val="baseline"/>
        <w:rPr>
          <w:rFonts w:asciiTheme="minorHAnsi" w:eastAsia="Arial Unicode MS" w:hAnsiTheme="minorHAnsi" w:cstheme="minorHAnsi"/>
          <w:b/>
          <w:sz w:val="24"/>
          <w:szCs w:val="24"/>
          <w:lang w:eastAsia="pl-PL"/>
        </w:rPr>
      </w:pPr>
      <w:r w:rsidRPr="005521C3">
        <w:rPr>
          <w:rFonts w:asciiTheme="minorHAnsi" w:eastAsia="Times New Roman" w:hAnsiTheme="minorHAnsi" w:cstheme="minorHAnsi"/>
          <w:b/>
          <w:sz w:val="24"/>
          <w:szCs w:val="24"/>
          <w:u w:val="single"/>
          <w:lang w:val="pl-PL" w:eastAsia="pl-PL"/>
        </w:rPr>
        <w:t xml:space="preserve">Sposób oraz termin </w:t>
      </w:r>
      <w:r w:rsidRPr="005521C3">
        <w:rPr>
          <w:rFonts w:asciiTheme="minorHAnsi" w:eastAsia="Times New Roman" w:hAnsiTheme="minorHAnsi" w:cstheme="minorHAnsi"/>
          <w:b/>
          <w:sz w:val="24"/>
          <w:szCs w:val="24"/>
          <w:u w:val="single"/>
          <w:lang w:eastAsia="pl-PL"/>
        </w:rPr>
        <w:t>składania ofert</w:t>
      </w:r>
    </w:p>
    <w:p w14:paraId="37D373EC" w14:textId="77777777" w:rsidR="001D01F5" w:rsidRPr="005521C3" w:rsidRDefault="001D01F5" w:rsidP="007B73AB">
      <w:pPr>
        <w:pStyle w:val="Akapitzlist"/>
        <w:numPr>
          <w:ilvl w:val="1"/>
          <w:numId w:val="1"/>
        </w:numPr>
        <w:suppressAutoHyphens/>
        <w:spacing w:after="0" w:line="360" w:lineRule="auto"/>
        <w:jc w:val="both"/>
        <w:textAlignment w:val="baseline"/>
        <w:rPr>
          <w:rFonts w:asciiTheme="minorHAnsi" w:eastAsia="Arial Unicode MS" w:hAnsiTheme="minorHAnsi" w:cstheme="minorHAnsi"/>
          <w:b/>
          <w:sz w:val="24"/>
          <w:szCs w:val="24"/>
          <w:lang w:eastAsia="pl-PL"/>
        </w:rPr>
      </w:pPr>
      <w:r w:rsidRPr="005521C3">
        <w:rPr>
          <w:rFonts w:asciiTheme="minorHAnsi" w:hAnsiTheme="minorHAnsi" w:cstheme="minorHAnsi"/>
          <w:sz w:val="24"/>
          <w:szCs w:val="24"/>
        </w:rPr>
        <w:t>Wykonawca składa ofertę za pośrednictwem platformy e-Zamówienia.</w:t>
      </w:r>
    </w:p>
    <w:p w14:paraId="461304A4" w14:textId="2EAE4D8A" w:rsidR="001D01F5" w:rsidRPr="005521C3" w:rsidRDefault="001D01F5" w:rsidP="007B73AB">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eastAsia="Arial Unicode MS" w:hAnsiTheme="minorHAnsi" w:cstheme="minorHAnsi"/>
          <w:sz w:val="24"/>
          <w:szCs w:val="24"/>
          <w:lang w:val="x-none"/>
        </w:rPr>
        <w:t>Ofertę należy złożyć do dnia</w:t>
      </w:r>
      <w:r w:rsidRPr="005521C3">
        <w:rPr>
          <w:rFonts w:asciiTheme="minorHAnsi" w:eastAsia="Arial Unicode MS" w:hAnsiTheme="minorHAnsi" w:cstheme="minorHAnsi"/>
          <w:sz w:val="24"/>
          <w:szCs w:val="24"/>
        </w:rPr>
        <w:t xml:space="preserve"> </w:t>
      </w:r>
      <w:r w:rsidR="00C33128" w:rsidRPr="00C33128">
        <w:rPr>
          <w:rFonts w:asciiTheme="minorHAnsi" w:eastAsia="Arial Unicode MS" w:hAnsiTheme="minorHAnsi" w:cstheme="minorHAnsi"/>
          <w:b/>
          <w:bCs/>
          <w:sz w:val="24"/>
          <w:szCs w:val="24"/>
        </w:rPr>
        <w:t>09</w:t>
      </w:r>
      <w:r w:rsidR="00B84403" w:rsidRPr="00C33128">
        <w:rPr>
          <w:rFonts w:asciiTheme="minorHAnsi" w:eastAsia="Arial Unicode MS" w:hAnsiTheme="minorHAnsi" w:cstheme="minorHAnsi"/>
          <w:b/>
          <w:bCs/>
          <w:sz w:val="24"/>
          <w:szCs w:val="24"/>
        </w:rPr>
        <w:t>.0</w:t>
      </w:r>
      <w:r w:rsidR="00086B34" w:rsidRPr="00C33128">
        <w:rPr>
          <w:rFonts w:asciiTheme="minorHAnsi" w:eastAsia="Arial Unicode MS" w:hAnsiTheme="minorHAnsi" w:cstheme="minorHAnsi"/>
          <w:b/>
          <w:bCs/>
          <w:sz w:val="24"/>
          <w:szCs w:val="24"/>
        </w:rPr>
        <w:t>3</w:t>
      </w:r>
      <w:r w:rsidRPr="00C33128">
        <w:rPr>
          <w:rFonts w:asciiTheme="minorHAnsi" w:eastAsia="Arial Unicode MS" w:hAnsiTheme="minorHAnsi" w:cstheme="minorHAnsi"/>
          <w:b/>
          <w:bCs/>
          <w:sz w:val="24"/>
          <w:szCs w:val="24"/>
        </w:rPr>
        <w:t>.202</w:t>
      </w:r>
      <w:r w:rsidR="00AB3868">
        <w:rPr>
          <w:rFonts w:asciiTheme="minorHAnsi" w:eastAsia="Arial Unicode MS" w:hAnsiTheme="minorHAnsi" w:cstheme="minorHAnsi"/>
          <w:b/>
          <w:bCs/>
          <w:sz w:val="24"/>
          <w:szCs w:val="24"/>
        </w:rPr>
        <w:t>6</w:t>
      </w:r>
      <w:r w:rsidR="00025E91" w:rsidRPr="005521C3">
        <w:rPr>
          <w:rFonts w:asciiTheme="minorHAnsi" w:eastAsia="Arial Unicode MS" w:hAnsiTheme="minorHAnsi" w:cstheme="minorHAnsi"/>
          <w:b/>
          <w:bCs/>
          <w:sz w:val="24"/>
          <w:szCs w:val="24"/>
        </w:rPr>
        <w:t xml:space="preserve"> </w:t>
      </w:r>
      <w:r w:rsidRPr="005521C3">
        <w:rPr>
          <w:rFonts w:asciiTheme="minorHAnsi" w:eastAsia="Arial Unicode MS" w:hAnsiTheme="minorHAnsi" w:cstheme="minorHAnsi"/>
          <w:b/>
          <w:bCs/>
          <w:sz w:val="24"/>
          <w:szCs w:val="24"/>
        </w:rPr>
        <w:t>r</w:t>
      </w:r>
      <w:r w:rsidRPr="005521C3">
        <w:rPr>
          <w:rFonts w:asciiTheme="minorHAnsi" w:eastAsia="Arial Unicode MS" w:hAnsiTheme="minorHAnsi" w:cstheme="minorHAnsi"/>
          <w:sz w:val="24"/>
          <w:szCs w:val="24"/>
        </w:rPr>
        <w:t xml:space="preserve">. </w:t>
      </w:r>
      <w:r w:rsidRPr="005521C3">
        <w:rPr>
          <w:rFonts w:asciiTheme="minorHAnsi" w:eastAsia="Arial Unicode MS" w:hAnsiTheme="minorHAnsi" w:cstheme="minorHAnsi"/>
          <w:sz w:val="24"/>
          <w:szCs w:val="24"/>
          <w:lang w:val="x-none"/>
        </w:rPr>
        <w:t>do godz</w:t>
      </w:r>
      <w:r w:rsidRPr="005521C3">
        <w:rPr>
          <w:rFonts w:asciiTheme="minorHAnsi" w:eastAsia="Arial Unicode MS" w:hAnsiTheme="minorHAnsi" w:cstheme="minorHAnsi"/>
          <w:sz w:val="24"/>
          <w:szCs w:val="24"/>
        </w:rPr>
        <w:t>.</w:t>
      </w:r>
      <w:r w:rsidR="00025E91" w:rsidRPr="005521C3">
        <w:rPr>
          <w:rFonts w:asciiTheme="minorHAnsi" w:eastAsia="Arial Unicode MS" w:hAnsiTheme="minorHAnsi" w:cstheme="minorHAnsi"/>
          <w:sz w:val="24"/>
          <w:szCs w:val="24"/>
        </w:rPr>
        <w:t xml:space="preserve"> </w:t>
      </w:r>
      <w:r w:rsidR="00B84403" w:rsidRPr="005521C3">
        <w:rPr>
          <w:rFonts w:asciiTheme="minorHAnsi" w:eastAsia="Arial Unicode MS" w:hAnsiTheme="minorHAnsi" w:cstheme="minorHAnsi"/>
          <w:b/>
          <w:bCs/>
          <w:sz w:val="24"/>
          <w:szCs w:val="24"/>
        </w:rPr>
        <w:t>1</w:t>
      </w:r>
      <w:r w:rsidR="007F53F7">
        <w:rPr>
          <w:rFonts w:asciiTheme="minorHAnsi" w:eastAsia="Arial Unicode MS" w:hAnsiTheme="minorHAnsi" w:cstheme="minorHAnsi"/>
          <w:b/>
          <w:bCs/>
          <w:sz w:val="24"/>
          <w:szCs w:val="24"/>
        </w:rPr>
        <w:t>0</w:t>
      </w:r>
      <w:r w:rsidRPr="005521C3">
        <w:rPr>
          <w:rFonts w:asciiTheme="minorHAnsi" w:eastAsia="Arial Unicode MS" w:hAnsiTheme="minorHAnsi" w:cstheme="minorHAnsi"/>
          <w:b/>
          <w:bCs/>
          <w:sz w:val="24"/>
          <w:szCs w:val="24"/>
        </w:rPr>
        <w:t>.</w:t>
      </w:r>
      <w:r w:rsidR="00244545" w:rsidRPr="005521C3">
        <w:rPr>
          <w:rFonts w:asciiTheme="minorHAnsi" w:eastAsia="Arial Unicode MS" w:hAnsiTheme="minorHAnsi" w:cstheme="minorHAnsi"/>
          <w:b/>
          <w:bCs/>
          <w:sz w:val="24"/>
          <w:szCs w:val="24"/>
        </w:rPr>
        <w:t>0</w:t>
      </w:r>
      <w:r w:rsidRPr="005521C3">
        <w:rPr>
          <w:rFonts w:asciiTheme="minorHAnsi" w:eastAsia="Arial Unicode MS" w:hAnsiTheme="minorHAnsi" w:cstheme="minorHAnsi"/>
          <w:b/>
          <w:bCs/>
          <w:sz w:val="24"/>
          <w:szCs w:val="24"/>
        </w:rPr>
        <w:t>0</w:t>
      </w:r>
      <w:r w:rsidRPr="005521C3">
        <w:rPr>
          <w:rFonts w:asciiTheme="minorHAnsi" w:eastAsia="Arial Unicode MS" w:hAnsiTheme="minorHAnsi" w:cstheme="minorHAnsi"/>
          <w:sz w:val="24"/>
          <w:szCs w:val="24"/>
          <w:lang w:val="x-none"/>
        </w:rPr>
        <w:t>.</w:t>
      </w:r>
    </w:p>
    <w:p w14:paraId="62A5F499" w14:textId="77777777" w:rsidR="001D01F5" w:rsidRPr="005521C3" w:rsidRDefault="001D01F5" w:rsidP="007B73AB">
      <w:pPr>
        <w:numPr>
          <w:ilvl w:val="1"/>
          <w:numId w:val="1"/>
        </w:numPr>
        <w:suppressAutoHyphens/>
        <w:spacing w:after="0" w:line="360" w:lineRule="auto"/>
        <w:jc w:val="both"/>
        <w:textAlignment w:val="baseline"/>
        <w:rPr>
          <w:rFonts w:asciiTheme="minorHAnsi" w:eastAsia="Arial Unicode MS" w:hAnsiTheme="minorHAnsi" w:cstheme="minorHAnsi"/>
          <w:sz w:val="24"/>
          <w:szCs w:val="24"/>
          <w:lang w:val="x-none"/>
        </w:rPr>
      </w:pPr>
      <w:r w:rsidRPr="005521C3">
        <w:rPr>
          <w:rFonts w:asciiTheme="minorHAnsi" w:eastAsia="Arial Unicode MS" w:hAnsiTheme="minorHAnsi" w:cstheme="minorHAnsi"/>
          <w:sz w:val="24"/>
          <w:szCs w:val="24"/>
          <w:lang w:val="x-none"/>
        </w:rPr>
        <w:t xml:space="preserve">Wykonawca po upływie terminu do składania ofert nie może skutecznie dokonać zmiany ani wycofać złożonej oferty. </w:t>
      </w:r>
    </w:p>
    <w:p w14:paraId="13A57670" w14:textId="77777777" w:rsidR="001D01F5" w:rsidRPr="005521C3" w:rsidRDefault="001D01F5" w:rsidP="007B73AB">
      <w:pPr>
        <w:numPr>
          <w:ilvl w:val="1"/>
          <w:numId w:val="1"/>
        </w:numPr>
        <w:suppressAutoHyphens/>
        <w:spacing w:after="0" w:line="360" w:lineRule="auto"/>
        <w:jc w:val="both"/>
        <w:textAlignment w:val="baseline"/>
        <w:rPr>
          <w:rFonts w:asciiTheme="minorHAnsi" w:eastAsia="Arial Unicode MS" w:hAnsiTheme="minorHAnsi" w:cstheme="minorHAnsi"/>
          <w:sz w:val="24"/>
          <w:szCs w:val="24"/>
          <w:lang w:val="x-none"/>
        </w:rPr>
      </w:pPr>
      <w:r w:rsidRPr="005521C3">
        <w:rPr>
          <w:rFonts w:asciiTheme="minorHAnsi" w:eastAsia="Arial Unicode MS" w:hAnsiTheme="minorHAnsi" w:cstheme="minorHAnsi"/>
          <w:sz w:val="24"/>
          <w:szCs w:val="24"/>
          <w:lang w:val="x-none"/>
        </w:rPr>
        <w:t>Wykonawca może złożyć tylko jedną ofertę.</w:t>
      </w:r>
    </w:p>
    <w:p w14:paraId="4DBD6CE5" w14:textId="77777777" w:rsidR="001D01F5" w:rsidRPr="005521C3" w:rsidRDefault="001D01F5" w:rsidP="007B73AB">
      <w:pPr>
        <w:numPr>
          <w:ilvl w:val="1"/>
          <w:numId w:val="1"/>
        </w:numPr>
        <w:suppressAutoHyphens/>
        <w:spacing w:after="0" w:line="360" w:lineRule="auto"/>
        <w:jc w:val="both"/>
        <w:textAlignment w:val="baseline"/>
        <w:rPr>
          <w:rFonts w:asciiTheme="minorHAnsi" w:eastAsia="Arial Unicode MS" w:hAnsiTheme="minorHAnsi" w:cstheme="minorHAnsi"/>
          <w:sz w:val="24"/>
          <w:szCs w:val="24"/>
          <w:lang w:val="x-none"/>
        </w:rPr>
      </w:pPr>
      <w:r w:rsidRPr="005521C3">
        <w:rPr>
          <w:rFonts w:asciiTheme="minorHAnsi" w:eastAsia="Arial Unicode MS" w:hAnsiTheme="minorHAnsi" w:cstheme="minorHAnsi"/>
          <w:sz w:val="24"/>
          <w:szCs w:val="24"/>
          <w:lang w:val="x-none"/>
        </w:rPr>
        <w:t xml:space="preserve">Treść oferty musi być zgodna z wymaganiami zamawiającego określonymi </w:t>
      </w:r>
      <w:r w:rsidR="00086B34" w:rsidRPr="005521C3">
        <w:rPr>
          <w:rFonts w:asciiTheme="minorHAnsi" w:eastAsia="Arial Unicode MS" w:hAnsiTheme="minorHAnsi" w:cstheme="minorHAnsi"/>
          <w:sz w:val="24"/>
          <w:szCs w:val="24"/>
          <w:lang w:val="x-none"/>
        </w:rPr>
        <w:br/>
      </w:r>
      <w:r w:rsidRPr="005521C3">
        <w:rPr>
          <w:rFonts w:asciiTheme="minorHAnsi" w:eastAsia="Arial Unicode MS" w:hAnsiTheme="minorHAnsi" w:cstheme="minorHAnsi"/>
          <w:sz w:val="24"/>
          <w:szCs w:val="24"/>
          <w:lang w:val="x-none"/>
        </w:rPr>
        <w:t>w dokumentach zamówienia.</w:t>
      </w:r>
    </w:p>
    <w:p w14:paraId="77076E98" w14:textId="058D64DC"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sidRPr="005521C3">
        <w:rPr>
          <w:rFonts w:asciiTheme="minorHAnsi" w:hAnsiTheme="minorHAnsi" w:cstheme="minorHAnsi"/>
          <w:sz w:val="24"/>
          <w:szCs w:val="24"/>
        </w:rPr>
        <w:t>Oferta winna być sporządzona w języku polskim, w postaci elektronicznej i opatrzona kwalifikowanym podpisem elektronicznym, podpisem zaufanym lub podpisem osobistym. Zaleca się złożenie oferty w formacie .pdf. Ofertę sporządza się w postaci elektronicznej, w formatach danych określonych w przepisach wydanych na podstawie art. 18 ustawy z dnia 17 lutego 2005 r. o informatyzacji działalności podmiotów realizujących zadania publiczne (t.</w:t>
      </w:r>
      <w:r w:rsidR="00407B52">
        <w:rPr>
          <w:rFonts w:asciiTheme="minorHAnsi" w:hAnsiTheme="minorHAnsi" w:cstheme="minorHAnsi"/>
          <w:sz w:val="24"/>
          <w:szCs w:val="24"/>
        </w:rPr>
        <w:t xml:space="preserve"> </w:t>
      </w:r>
      <w:r w:rsidRPr="005521C3">
        <w:rPr>
          <w:rFonts w:asciiTheme="minorHAnsi" w:hAnsiTheme="minorHAnsi" w:cstheme="minorHAnsi"/>
          <w:sz w:val="24"/>
          <w:szCs w:val="24"/>
        </w:rPr>
        <w:t xml:space="preserve">j. Dz.U. 2023 poz. 57), z zastrzeżeniem formatów, </w:t>
      </w:r>
      <w:r w:rsidR="00510907" w:rsidRPr="005521C3">
        <w:rPr>
          <w:rFonts w:asciiTheme="minorHAnsi" w:hAnsiTheme="minorHAnsi" w:cstheme="minorHAnsi"/>
          <w:sz w:val="24"/>
          <w:szCs w:val="24"/>
        </w:rPr>
        <w:br/>
      </w:r>
      <w:r w:rsidRPr="005521C3">
        <w:rPr>
          <w:rFonts w:asciiTheme="minorHAnsi" w:hAnsiTheme="minorHAnsi" w:cstheme="minorHAnsi"/>
          <w:sz w:val="24"/>
          <w:szCs w:val="24"/>
        </w:rPr>
        <w:t xml:space="preserve">o których mowa w art. 66 ust. 1 ustawy </w:t>
      </w:r>
      <w:proofErr w:type="spellStart"/>
      <w:r w:rsidRPr="005521C3">
        <w:rPr>
          <w:rFonts w:asciiTheme="minorHAnsi" w:hAnsiTheme="minorHAnsi" w:cstheme="minorHAnsi"/>
          <w:sz w:val="24"/>
          <w:szCs w:val="24"/>
        </w:rPr>
        <w:t>Pzp</w:t>
      </w:r>
      <w:proofErr w:type="spellEnd"/>
      <w:r w:rsidRPr="005521C3">
        <w:rPr>
          <w:rFonts w:asciiTheme="minorHAnsi" w:hAnsiTheme="minorHAnsi" w:cstheme="minorHAnsi"/>
          <w:sz w:val="24"/>
          <w:szCs w:val="24"/>
        </w:rPr>
        <w:t>, z uwzględnieniem rodzaju przekazywanych danych, np. .pdf, .</w:t>
      </w:r>
      <w:proofErr w:type="spellStart"/>
      <w:r w:rsidRPr="005521C3">
        <w:rPr>
          <w:rFonts w:asciiTheme="minorHAnsi" w:hAnsiTheme="minorHAnsi" w:cstheme="minorHAnsi"/>
          <w:sz w:val="24"/>
          <w:szCs w:val="24"/>
        </w:rPr>
        <w:t>doc</w:t>
      </w:r>
      <w:proofErr w:type="spellEnd"/>
      <w:r w:rsidRPr="005521C3">
        <w:rPr>
          <w:rFonts w:asciiTheme="minorHAnsi" w:hAnsiTheme="minorHAnsi" w:cstheme="minorHAnsi"/>
          <w:sz w:val="24"/>
          <w:szCs w:val="24"/>
        </w:rPr>
        <w:t>, .</w:t>
      </w:r>
      <w:proofErr w:type="spellStart"/>
      <w:r w:rsidRPr="005521C3">
        <w:rPr>
          <w:rFonts w:asciiTheme="minorHAnsi" w:hAnsiTheme="minorHAnsi" w:cstheme="minorHAnsi"/>
          <w:sz w:val="24"/>
          <w:szCs w:val="24"/>
        </w:rPr>
        <w:t>docx</w:t>
      </w:r>
      <w:proofErr w:type="spellEnd"/>
      <w:r w:rsidRPr="005521C3">
        <w:rPr>
          <w:rFonts w:asciiTheme="minorHAnsi" w:hAnsiTheme="minorHAnsi" w:cstheme="minorHAnsi"/>
          <w:sz w:val="24"/>
          <w:szCs w:val="24"/>
        </w:rPr>
        <w:t>, .rtf,.</w:t>
      </w:r>
      <w:proofErr w:type="spellStart"/>
      <w:r w:rsidRPr="005521C3">
        <w:rPr>
          <w:rFonts w:asciiTheme="minorHAnsi" w:hAnsiTheme="minorHAnsi" w:cstheme="minorHAnsi"/>
          <w:sz w:val="24"/>
          <w:szCs w:val="24"/>
        </w:rPr>
        <w:t>xps</w:t>
      </w:r>
      <w:proofErr w:type="spellEnd"/>
      <w:r w:rsidRPr="005521C3">
        <w:rPr>
          <w:rFonts w:asciiTheme="minorHAnsi" w:hAnsiTheme="minorHAnsi" w:cstheme="minorHAnsi"/>
          <w:sz w:val="24"/>
          <w:szCs w:val="24"/>
        </w:rPr>
        <w:t>, .</w:t>
      </w:r>
      <w:proofErr w:type="spellStart"/>
      <w:r w:rsidRPr="005521C3">
        <w:rPr>
          <w:rFonts w:asciiTheme="minorHAnsi" w:hAnsiTheme="minorHAnsi" w:cstheme="minorHAnsi"/>
          <w:sz w:val="24"/>
          <w:szCs w:val="24"/>
        </w:rPr>
        <w:t>odt</w:t>
      </w:r>
      <w:proofErr w:type="spellEnd"/>
      <w:r w:rsidRPr="005521C3">
        <w:rPr>
          <w:rFonts w:asciiTheme="minorHAnsi" w:hAnsiTheme="minorHAnsi" w:cstheme="minorHAnsi"/>
          <w:sz w:val="24"/>
          <w:szCs w:val="24"/>
        </w:rPr>
        <w:t>).</w:t>
      </w:r>
    </w:p>
    <w:p w14:paraId="732AC283" w14:textId="77777777"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sidRPr="005521C3">
        <w:rPr>
          <w:rFonts w:asciiTheme="minorHAnsi" w:eastAsia="Times New Roman" w:hAnsiTheme="minorHAnsi" w:cstheme="minorHAnsi"/>
          <w:sz w:val="24"/>
          <w:szCs w:val="24"/>
          <w:lang w:val="x-none" w:eastAsia="pl-PL"/>
        </w:rPr>
        <w:t xml:space="preserve">Treść oferty musi odpowiadać treści SWZ. </w:t>
      </w:r>
    </w:p>
    <w:p w14:paraId="4A752130" w14:textId="77777777"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hAnsiTheme="minorHAnsi" w:cstheme="minorHAnsi"/>
          <w:sz w:val="24"/>
          <w:szCs w:val="24"/>
        </w:rPr>
        <w:t xml:space="preserve">Wykonawca składa ofertę za pośrednictwem zakładki „Oferty/wnioski”, widocznej </w:t>
      </w:r>
      <w:r w:rsidR="00641176" w:rsidRPr="005521C3">
        <w:rPr>
          <w:rFonts w:asciiTheme="minorHAnsi" w:hAnsiTheme="minorHAnsi" w:cstheme="minorHAnsi"/>
          <w:sz w:val="24"/>
          <w:szCs w:val="24"/>
        </w:rPr>
        <w:br/>
      </w:r>
      <w:r w:rsidRPr="005521C3">
        <w:rPr>
          <w:rFonts w:asciiTheme="minorHAnsi" w:hAnsiTheme="minorHAnsi" w:cstheme="minorHAnsi"/>
          <w:sz w:val="24"/>
          <w:szCs w:val="24"/>
        </w:rP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5521C3">
        <w:rPr>
          <w:rFonts w:asciiTheme="minorHAnsi" w:hAnsiTheme="minorHAnsi" w:cstheme="minorHAnsi"/>
          <w:sz w:val="24"/>
          <w:szCs w:val="24"/>
        </w:rPr>
        <w:t>drag&amp;drop</w:t>
      </w:r>
      <w:proofErr w:type="spellEnd"/>
      <w:r w:rsidRPr="005521C3">
        <w:rPr>
          <w:rFonts w:asciiTheme="minorHAnsi" w:hAnsiTheme="minorHAnsi" w:cstheme="minorHAnsi"/>
          <w:sz w:val="24"/>
          <w:szCs w:val="24"/>
        </w:rPr>
        <w:t xml:space="preserve"> („przeciągnij” i „upuść”) służące do dodawania plików.</w:t>
      </w:r>
    </w:p>
    <w:p w14:paraId="0A87032F" w14:textId="77777777"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hAnsiTheme="minorHAnsi" w:cstheme="minorHAnsi"/>
          <w:sz w:val="24"/>
          <w:szCs w:val="24"/>
        </w:rPr>
        <w:t xml:space="preserve">Wykonawca dodaje wybrany z dysku i uprzednio podpisany „Formularz oferty” </w:t>
      </w:r>
      <w:r w:rsidR="00086B34" w:rsidRPr="005521C3">
        <w:rPr>
          <w:rFonts w:asciiTheme="minorHAnsi" w:hAnsiTheme="minorHAnsi" w:cstheme="minorHAnsi"/>
          <w:sz w:val="24"/>
          <w:szCs w:val="24"/>
        </w:rPr>
        <w:br/>
      </w:r>
      <w:r w:rsidRPr="005521C3">
        <w:rPr>
          <w:rFonts w:asciiTheme="minorHAnsi" w:hAnsiTheme="minorHAnsi" w:cstheme="minorHAnsi"/>
          <w:sz w:val="24"/>
          <w:szCs w:val="24"/>
        </w:rPr>
        <w:t>w pierwszym polu („Wypełniony formularz oferty”). W kolejnym polu („Załączniki i inne dokumenty przedstawione w ofercie przez Wykonawcę”) wykonawca dodaje pozostałe pliki stanowiące ofertę lub składane wraz z ofertą.</w:t>
      </w:r>
    </w:p>
    <w:p w14:paraId="7891E641" w14:textId="6AFCFB6A"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hAnsiTheme="minorHAnsi" w:cstheme="minorHAnsi"/>
          <w:sz w:val="24"/>
          <w:szCs w:val="24"/>
        </w:rPr>
        <w:t xml:space="preserve">Jeżeli wraz z ofertą składane są dokumenty zawierające tajemnicę przedsiębiorstwa wykonawca, w celu utrzymania w poufności tych informacji, przekazuje je </w:t>
      </w:r>
      <w:r w:rsidR="00086B34" w:rsidRPr="005521C3">
        <w:rPr>
          <w:rFonts w:asciiTheme="minorHAnsi" w:hAnsiTheme="minorHAnsi" w:cstheme="minorHAnsi"/>
          <w:sz w:val="24"/>
          <w:szCs w:val="24"/>
        </w:rPr>
        <w:br/>
      </w:r>
      <w:r w:rsidRPr="005521C3">
        <w:rPr>
          <w:rFonts w:asciiTheme="minorHAnsi" w:hAnsiTheme="minorHAnsi" w:cstheme="minorHAnsi"/>
          <w:sz w:val="24"/>
          <w:szCs w:val="24"/>
        </w:rPr>
        <w:t xml:space="preserve">w wydzielonym i odpowiednio oznaczonym pliku, wraz z jednoczesnym zaznaczeniem </w:t>
      </w:r>
      <w:r w:rsidRPr="005521C3">
        <w:rPr>
          <w:rFonts w:asciiTheme="minorHAnsi" w:hAnsiTheme="minorHAnsi" w:cstheme="minorHAnsi"/>
          <w:sz w:val="24"/>
          <w:szCs w:val="24"/>
        </w:rPr>
        <w:lastRenderedPageBreak/>
        <w:t xml:space="preserve">w nazwie pliku „Dokument stanowiący tajemnicę przedsiębiorstwa”. Zarówno załącznik stanowiący tajemnicę przedsiębiorstwa jak i uzasadnienie zastrzeżenia tajemnicy przedsiębiorstwa należy dodać w polu „Załączniki i inne dokumenty przedstawione </w:t>
      </w:r>
      <w:r w:rsidR="00510907" w:rsidRPr="005521C3">
        <w:rPr>
          <w:rFonts w:asciiTheme="minorHAnsi" w:hAnsiTheme="minorHAnsi" w:cstheme="minorHAnsi"/>
          <w:sz w:val="24"/>
          <w:szCs w:val="24"/>
        </w:rPr>
        <w:br/>
      </w:r>
      <w:r w:rsidRPr="005521C3">
        <w:rPr>
          <w:rFonts w:asciiTheme="minorHAnsi" w:hAnsiTheme="minorHAnsi" w:cstheme="minorHAnsi"/>
          <w:sz w:val="24"/>
          <w:szCs w:val="24"/>
        </w:rPr>
        <w:t>w ofercie przez Wykonawcę”.</w:t>
      </w:r>
    </w:p>
    <w:p w14:paraId="103B570F" w14:textId="23CE3522"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hAnsiTheme="minorHAnsi" w:cstheme="minorHAnsi"/>
          <w:sz w:val="24"/>
          <w:szCs w:val="24"/>
        </w:rP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5521C3">
        <w:rPr>
          <w:rFonts w:asciiTheme="minorHAnsi" w:hAnsiTheme="minorHAnsi" w:cstheme="minorHAnsi"/>
          <w:sz w:val="24"/>
          <w:szCs w:val="24"/>
        </w:rPr>
        <w:t>Pzp</w:t>
      </w:r>
      <w:proofErr w:type="spellEnd"/>
      <w:r w:rsidRPr="005521C3">
        <w:rPr>
          <w:rFonts w:asciiTheme="minorHAnsi" w:hAnsiTheme="minorHAnsi" w:cstheme="minorHAnsi"/>
          <w:sz w:val="24"/>
          <w:szCs w:val="24"/>
        </w:rPr>
        <w:t xml:space="preserve"> lub rozporządzeniem Prezesa Rady Ministrów w sprawie wymagań dla dokumentów elektronicznych opatrzone kwalifikowanym podpisem elektronicznym, podpisem zaufanym lub podpisem </w:t>
      </w:r>
      <w:r w:rsidR="00831BD1" w:rsidRPr="005521C3">
        <w:rPr>
          <w:rFonts w:asciiTheme="minorHAnsi" w:hAnsiTheme="minorHAnsi" w:cstheme="minorHAnsi"/>
          <w:sz w:val="24"/>
          <w:szCs w:val="24"/>
        </w:rPr>
        <w:t>osobistym,</w:t>
      </w:r>
      <w:r w:rsidRPr="005521C3">
        <w:rPr>
          <w:rFonts w:asciiTheme="minorHAnsi" w:hAnsiTheme="minorHAnsi" w:cstheme="minorHAnsi"/>
          <w:sz w:val="24"/>
          <w:szCs w:val="24"/>
        </w:rPr>
        <w:t xml:space="preserve">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w:t>
      </w:r>
      <w:r w:rsidR="005867E9" w:rsidRPr="005521C3">
        <w:rPr>
          <w:rFonts w:asciiTheme="minorHAnsi" w:hAnsiTheme="minorHAnsi" w:cstheme="minorHAnsi"/>
          <w:sz w:val="24"/>
          <w:szCs w:val="24"/>
        </w:rPr>
        <w:t xml:space="preserve"> </w:t>
      </w:r>
      <w:r w:rsidRPr="005521C3">
        <w:rPr>
          <w:rFonts w:asciiTheme="minorHAnsi" w:hAnsiTheme="minorHAnsi" w:cstheme="minorHAnsi"/>
          <w:sz w:val="24"/>
          <w:szCs w:val="24"/>
        </w:rPr>
        <w:t xml:space="preserve">dokumenty wraz z wygenerowanym plikiem podpisu (typ zewnętrzny) lub dokument </w:t>
      </w:r>
      <w:r w:rsidR="005867E9" w:rsidRPr="005521C3">
        <w:rPr>
          <w:rFonts w:asciiTheme="minorHAnsi" w:hAnsiTheme="minorHAnsi" w:cstheme="minorHAnsi"/>
          <w:sz w:val="24"/>
          <w:szCs w:val="24"/>
        </w:rPr>
        <w:br/>
      </w:r>
      <w:r w:rsidRPr="005521C3">
        <w:rPr>
          <w:rFonts w:asciiTheme="minorHAnsi" w:hAnsiTheme="minorHAnsi" w:cstheme="minorHAnsi"/>
          <w:sz w:val="24"/>
          <w:szCs w:val="24"/>
        </w:rPr>
        <w:t>z wszytym podpisem (typ wewnętrzny).</w:t>
      </w:r>
      <w:r w:rsidRPr="005521C3">
        <w:rPr>
          <w:rFonts w:asciiTheme="minorHAnsi" w:eastAsia="Times New Roman" w:hAnsiTheme="minorHAnsi" w:cstheme="minorHAnsi"/>
          <w:b/>
          <w:sz w:val="24"/>
          <w:szCs w:val="24"/>
        </w:rPr>
        <w:t xml:space="preserve"> </w:t>
      </w:r>
      <w:r w:rsidRPr="005521C3">
        <w:rPr>
          <w:rFonts w:asciiTheme="minorHAnsi" w:hAnsiTheme="minorHAnsi" w:cstheme="minorHAnsi"/>
          <w:sz w:val="24"/>
          <w:szCs w:val="24"/>
        </w:rPr>
        <w:t>W przypadku przekazywania dokumentu elektronicznego w formacie poddającym dane kompresji, opatrzenie pliku</w:t>
      </w:r>
      <w:r w:rsidR="005867E9" w:rsidRPr="005521C3">
        <w:rPr>
          <w:rFonts w:asciiTheme="minorHAnsi" w:hAnsiTheme="minorHAnsi" w:cstheme="minorHAnsi"/>
          <w:sz w:val="24"/>
          <w:szCs w:val="24"/>
        </w:rPr>
        <w:t xml:space="preserve"> </w:t>
      </w:r>
      <w:r w:rsidRPr="005521C3">
        <w:rPr>
          <w:rFonts w:asciiTheme="minorHAnsi" w:hAnsiTheme="minorHAnsi" w:cstheme="minorHAnsi"/>
          <w:sz w:val="24"/>
          <w:szCs w:val="24"/>
        </w:rPr>
        <w:t>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F878F46" w14:textId="7B2F82C7"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hAnsiTheme="minorHAnsi" w:cstheme="minorHAnsi"/>
          <w:sz w:val="24"/>
          <w:szCs w:val="24"/>
        </w:rPr>
        <w:t xml:space="preserve">System sprawdza, czy złożone pliki są podpisane i automatycznie je szyfruje, jednocześnie informując o tym </w:t>
      </w:r>
      <w:r w:rsidR="00831BD1">
        <w:rPr>
          <w:rFonts w:asciiTheme="minorHAnsi" w:hAnsiTheme="minorHAnsi" w:cstheme="minorHAnsi"/>
          <w:sz w:val="24"/>
          <w:szCs w:val="24"/>
        </w:rPr>
        <w:t>W</w:t>
      </w:r>
      <w:r w:rsidRPr="005521C3">
        <w:rPr>
          <w:rFonts w:asciiTheme="minorHAnsi" w:hAnsiTheme="minorHAnsi" w:cstheme="minorHAnsi"/>
          <w:sz w:val="24"/>
          <w:szCs w:val="24"/>
        </w:rPr>
        <w:t>ykonawcę. Potwierdzenie czasu przekazania i odbioru oferty znajduje się w Elektronicznym Potwierdzeniu Przesłania (EPP) i Elektronicznym Potwierdzeniu Odebrania (EPO). EPP i EPO dostępne są dla zalogowanego Wykonawcy w zakładce „Oferty/Wnioski”.</w:t>
      </w:r>
    </w:p>
    <w:p w14:paraId="1E904C72" w14:textId="77777777"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hAnsiTheme="minorHAnsi" w:cstheme="minorHAnsi"/>
          <w:sz w:val="24"/>
          <w:szCs w:val="24"/>
        </w:rPr>
        <w:t xml:space="preserve">Oferta może być złożona tylko do upływu terminu składania ofert. </w:t>
      </w:r>
    </w:p>
    <w:p w14:paraId="20D166FD" w14:textId="77777777" w:rsidR="003F65CF" w:rsidRPr="005521C3" w:rsidRDefault="003F65CF" w:rsidP="007B73AB">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hAnsiTheme="minorHAnsi" w:cstheme="minorHAnsi"/>
          <w:sz w:val="24"/>
          <w:szCs w:val="24"/>
        </w:rPr>
        <w:lastRenderedPageBreak/>
        <w:t>Wykonawca może przed upływem terminu składania ofert wycofać ofertę. Wykonawca wycofuje ofertę w zakładce „Oferty/wnioski” używając przycisku „Wycofaj ofertę”.</w:t>
      </w:r>
    </w:p>
    <w:p w14:paraId="3621FA31" w14:textId="0C0C6192" w:rsidR="00D84D72" w:rsidRPr="005521C3" w:rsidRDefault="003F65CF" w:rsidP="005867E9">
      <w:pPr>
        <w:numPr>
          <w:ilvl w:val="1"/>
          <w:numId w:val="1"/>
        </w:numPr>
        <w:suppressAutoHyphens/>
        <w:spacing w:after="0" w:line="360" w:lineRule="auto"/>
        <w:jc w:val="both"/>
        <w:textAlignment w:val="baseline"/>
        <w:rPr>
          <w:rFonts w:asciiTheme="minorHAnsi" w:eastAsia="Times New Roman" w:hAnsiTheme="minorHAnsi" w:cstheme="minorHAnsi"/>
          <w:b/>
          <w:sz w:val="24"/>
          <w:szCs w:val="24"/>
          <w:lang w:val="x-none"/>
        </w:rPr>
      </w:pPr>
      <w:r w:rsidRPr="005521C3">
        <w:rPr>
          <w:rFonts w:asciiTheme="minorHAnsi" w:hAnsiTheme="minorHAnsi" w:cstheme="minorHAnsi"/>
          <w:sz w:val="24"/>
          <w:szCs w:val="24"/>
        </w:rPr>
        <w:t xml:space="preserve">Maksymalny łączny rozmiar plików stanowiących ofertę lub składanych wraz z ofertą </w:t>
      </w:r>
      <w:r w:rsidR="003356A1" w:rsidRPr="005521C3">
        <w:rPr>
          <w:rFonts w:asciiTheme="minorHAnsi" w:hAnsiTheme="minorHAnsi" w:cstheme="minorHAnsi"/>
          <w:sz w:val="24"/>
          <w:szCs w:val="24"/>
        </w:rPr>
        <w:br/>
      </w:r>
      <w:r w:rsidRPr="005521C3">
        <w:rPr>
          <w:rFonts w:asciiTheme="minorHAnsi" w:hAnsiTheme="minorHAnsi" w:cstheme="minorHAnsi"/>
          <w:sz w:val="24"/>
          <w:szCs w:val="24"/>
        </w:rPr>
        <w:t>to 250 MB.</w:t>
      </w:r>
    </w:p>
    <w:p w14:paraId="7B88ACD3" w14:textId="77777777" w:rsidR="005A2908" w:rsidRPr="005521C3" w:rsidRDefault="005A2908" w:rsidP="007B73AB">
      <w:pPr>
        <w:pStyle w:val="Akapitzlist"/>
        <w:numPr>
          <w:ilvl w:val="0"/>
          <w:numId w:val="1"/>
        </w:numPr>
        <w:suppressAutoHyphens/>
        <w:spacing w:before="240" w:line="360" w:lineRule="auto"/>
        <w:jc w:val="both"/>
        <w:textAlignment w:val="baseline"/>
        <w:rPr>
          <w:rFonts w:asciiTheme="minorHAnsi" w:eastAsia="Arial Unicode MS" w:hAnsiTheme="minorHAnsi" w:cstheme="minorHAnsi"/>
          <w:b/>
          <w:sz w:val="24"/>
          <w:szCs w:val="24"/>
        </w:rPr>
      </w:pPr>
      <w:r w:rsidRPr="005521C3">
        <w:rPr>
          <w:rFonts w:asciiTheme="minorHAnsi" w:eastAsia="Times New Roman" w:hAnsiTheme="minorHAnsi" w:cstheme="minorHAnsi"/>
          <w:b/>
          <w:bCs/>
          <w:sz w:val="24"/>
          <w:szCs w:val="24"/>
          <w:u w:val="single"/>
        </w:rPr>
        <w:t>Otwarcie ofert</w:t>
      </w:r>
    </w:p>
    <w:p w14:paraId="455B19BB" w14:textId="2C086A4C" w:rsidR="005A2908" w:rsidRPr="005521C3" w:rsidRDefault="005A2908" w:rsidP="007B73AB">
      <w:pPr>
        <w:pStyle w:val="Akapitzlist"/>
        <w:numPr>
          <w:ilvl w:val="1"/>
          <w:numId w:val="1"/>
        </w:numPr>
        <w:suppressAutoHyphens/>
        <w:spacing w:after="0" w:line="360" w:lineRule="auto"/>
        <w:jc w:val="both"/>
        <w:textAlignment w:val="baseline"/>
        <w:rPr>
          <w:rFonts w:asciiTheme="minorHAnsi" w:eastAsia="Arial Unicode MS" w:hAnsiTheme="minorHAnsi" w:cstheme="minorHAnsi"/>
          <w:b/>
          <w:sz w:val="24"/>
          <w:szCs w:val="24"/>
        </w:rPr>
      </w:pPr>
      <w:r w:rsidRPr="005521C3">
        <w:rPr>
          <w:rFonts w:asciiTheme="minorHAnsi" w:hAnsiTheme="minorHAnsi" w:cstheme="minorHAnsi"/>
          <w:sz w:val="24"/>
          <w:szCs w:val="24"/>
          <w:lang w:eastAsia="pl-PL"/>
        </w:rPr>
        <w:t xml:space="preserve">Otwarcie ofert nastąpi w dniu </w:t>
      </w:r>
      <w:r w:rsidR="002716E6" w:rsidRPr="002716E6">
        <w:rPr>
          <w:rFonts w:asciiTheme="minorHAnsi" w:eastAsia="Arial Unicode MS" w:hAnsiTheme="minorHAnsi" w:cstheme="minorHAnsi"/>
          <w:b/>
          <w:bCs/>
          <w:sz w:val="24"/>
          <w:szCs w:val="24"/>
        </w:rPr>
        <w:t>09</w:t>
      </w:r>
      <w:r w:rsidR="00B84403" w:rsidRPr="002716E6">
        <w:rPr>
          <w:rFonts w:asciiTheme="minorHAnsi" w:eastAsia="Arial Unicode MS" w:hAnsiTheme="minorHAnsi" w:cstheme="minorHAnsi"/>
          <w:b/>
          <w:bCs/>
          <w:sz w:val="24"/>
          <w:szCs w:val="24"/>
        </w:rPr>
        <w:t>.0</w:t>
      </w:r>
      <w:r w:rsidR="00086B34" w:rsidRPr="002716E6">
        <w:rPr>
          <w:rFonts w:asciiTheme="minorHAnsi" w:eastAsia="Arial Unicode MS" w:hAnsiTheme="minorHAnsi" w:cstheme="minorHAnsi"/>
          <w:b/>
          <w:bCs/>
          <w:sz w:val="24"/>
          <w:szCs w:val="24"/>
        </w:rPr>
        <w:t>3</w:t>
      </w:r>
      <w:r w:rsidR="00B84403" w:rsidRPr="002716E6">
        <w:rPr>
          <w:rFonts w:asciiTheme="minorHAnsi" w:eastAsia="Arial Unicode MS" w:hAnsiTheme="minorHAnsi" w:cstheme="minorHAnsi"/>
          <w:b/>
          <w:bCs/>
          <w:sz w:val="24"/>
          <w:szCs w:val="24"/>
        </w:rPr>
        <w:t>.202</w:t>
      </w:r>
      <w:r w:rsidR="005E75A8">
        <w:rPr>
          <w:rFonts w:asciiTheme="minorHAnsi" w:eastAsia="Arial Unicode MS" w:hAnsiTheme="minorHAnsi" w:cstheme="minorHAnsi"/>
          <w:b/>
          <w:bCs/>
          <w:sz w:val="24"/>
          <w:szCs w:val="24"/>
        </w:rPr>
        <w:t>6</w:t>
      </w:r>
      <w:r w:rsidR="00B84403" w:rsidRPr="005521C3">
        <w:rPr>
          <w:rFonts w:asciiTheme="minorHAnsi" w:eastAsia="Arial Unicode MS" w:hAnsiTheme="minorHAnsi" w:cstheme="minorHAnsi"/>
          <w:b/>
          <w:bCs/>
          <w:sz w:val="24"/>
          <w:szCs w:val="24"/>
        </w:rPr>
        <w:t xml:space="preserve"> r</w:t>
      </w:r>
      <w:r w:rsidR="00B84403" w:rsidRPr="005521C3">
        <w:rPr>
          <w:rFonts w:asciiTheme="minorHAnsi" w:eastAsia="Arial Unicode MS" w:hAnsiTheme="minorHAnsi" w:cstheme="minorHAnsi"/>
          <w:sz w:val="24"/>
          <w:szCs w:val="24"/>
        </w:rPr>
        <w:t xml:space="preserve">. do godz. </w:t>
      </w:r>
      <w:r w:rsidR="00B84403" w:rsidRPr="005521C3">
        <w:rPr>
          <w:rFonts w:asciiTheme="minorHAnsi" w:eastAsia="Arial Unicode MS" w:hAnsiTheme="minorHAnsi" w:cstheme="minorHAnsi"/>
          <w:b/>
          <w:bCs/>
          <w:sz w:val="24"/>
          <w:szCs w:val="24"/>
        </w:rPr>
        <w:t>1</w:t>
      </w:r>
      <w:r w:rsidR="00831BD1">
        <w:rPr>
          <w:rFonts w:asciiTheme="minorHAnsi" w:eastAsia="Arial Unicode MS" w:hAnsiTheme="minorHAnsi" w:cstheme="minorHAnsi"/>
          <w:b/>
          <w:bCs/>
          <w:sz w:val="24"/>
          <w:szCs w:val="24"/>
        </w:rPr>
        <w:t>0</w:t>
      </w:r>
      <w:r w:rsidR="00B84403" w:rsidRPr="005521C3">
        <w:rPr>
          <w:rFonts w:asciiTheme="minorHAnsi" w:eastAsia="Arial Unicode MS" w:hAnsiTheme="minorHAnsi" w:cstheme="minorHAnsi"/>
          <w:b/>
          <w:bCs/>
          <w:sz w:val="24"/>
          <w:szCs w:val="24"/>
        </w:rPr>
        <w:t>.30</w:t>
      </w:r>
      <w:r w:rsidR="00B84403" w:rsidRPr="005521C3">
        <w:rPr>
          <w:rFonts w:asciiTheme="minorHAnsi" w:eastAsia="Arial Unicode MS" w:hAnsiTheme="minorHAnsi" w:cstheme="minorHAnsi"/>
          <w:sz w:val="24"/>
          <w:szCs w:val="24"/>
        </w:rPr>
        <w:t>.</w:t>
      </w:r>
    </w:p>
    <w:p w14:paraId="52F6F72B" w14:textId="77777777" w:rsidR="005A2908" w:rsidRPr="005521C3" w:rsidRDefault="003D7870" w:rsidP="007B73AB">
      <w:pPr>
        <w:numPr>
          <w:ilvl w:val="1"/>
          <w:numId w:val="1"/>
        </w:numPr>
        <w:suppressAutoHyphens/>
        <w:spacing w:after="0" w:line="360" w:lineRule="auto"/>
        <w:jc w:val="both"/>
        <w:textAlignment w:val="baseline"/>
        <w:rPr>
          <w:rFonts w:asciiTheme="minorHAnsi" w:hAnsiTheme="minorHAnsi" w:cstheme="minorHAnsi"/>
          <w:sz w:val="24"/>
          <w:szCs w:val="24"/>
          <w:lang w:eastAsia="pl-PL"/>
        </w:rPr>
      </w:pPr>
      <w:r w:rsidRPr="005521C3">
        <w:rPr>
          <w:rFonts w:asciiTheme="minorHAnsi" w:hAnsiTheme="minorHAnsi" w:cstheme="minorHAnsi"/>
          <w:sz w:val="24"/>
          <w:szCs w:val="24"/>
          <w:lang w:eastAsia="pl-PL"/>
        </w:rPr>
        <w:t xml:space="preserve">Otwarcie ofert następuje za pośrednictwem </w:t>
      </w:r>
      <w:r w:rsidRPr="005521C3">
        <w:rPr>
          <w:rFonts w:asciiTheme="minorHAnsi" w:hAnsiTheme="minorHAnsi" w:cstheme="minorHAnsi"/>
          <w:b/>
          <w:bCs/>
          <w:sz w:val="24"/>
          <w:szCs w:val="24"/>
          <w:lang w:eastAsia="pl-PL"/>
        </w:rPr>
        <w:t>Platformy e-Zamówienia</w:t>
      </w:r>
      <w:r w:rsidRPr="005521C3">
        <w:rPr>
          <w:rFonts w:asciiTheme="minorHAnsi" w:hAnsiTheme="minorHAnsi" w:cstheme="minorHAnsi"/>
          <w:sz w:val="24"/>
          <w:szCs w:val="24"/>
          <w:lang w:eastAsia="pl-PL"/>
        </w:rPr>
        <w:t xml:space="preserve"> poprzez dokonanie czynności automatycznej deszyfracji ofert.</w:t>
      </w:r>
    </w:p>
    <w:p w14:paraId="67751D76" w14:textId="77777777" w:rsidR="0060767B" w:rsidRPr="005521C3" w:rsidRDefault="0060767B" w:rsidP="007B73AB">
      <w:pPr>
        <w:numPr>
          <w:ilvl w:val="1"/>
          <w:numId w:val="1"/>
        </w:numPr>
        <w:suppressAutoHyphens/>
        <w:spacing w:after="0" w:line="360" w:lineRule="auto"/>
        <w:ind w:left="851" w:hanging="567"/>
        <w:jc w:val="both"/>
        <w:textAlignment w:val="baseline"/>
        <w:rPr>
          <w:rFonts w:asciiTheme="minorHAnsi" w:hAnsiTheme="minorHAnsi" w:cstheme="minorHAnsi"/>
          <w:sz w:val="24"/>
          <w:szCs w:val="24"/>
          <w:lang w:eastAsia="pl-PL"/>
        </w:rPr>
      </w:pPr>
      <w:r w:rsidRPr="005521C3">
        <w:rPr>
          <w:rFonts w:asciiTheme="minorHAnsi" w:hAnsiTheme="minorHAnsi" w:cstheme="minorHAnsi"/>
          <w:sz w:val="24"/>
          <w:szCs w:val="24"/>
        </w:rPr>
        <w:t>Najpóźniej przed otwarciem ofert, udostępnia się na stronie internetowej prowadzonego postępowania informację o kwocie, jaką zamierza się przeznaczyć na sfinansowanie zamówienia</w:t>
      </w:r>
      <w:r w:rsidR="00287EFA" w:rsidRPr="005521C3">
        <w:rPr>
          <w:rFonts w:asciiTheme="minorHAnsi" w:hAnsiTheme="minorHAnsi" w:cstheme="minorHAnsi"/>
          <w:sz w:val="24"/>
          <w:szCs w:val="24"/>
        </w:rPr>
        <w:t>.</w:t>
      </w:r>
    </w:p>
    <w:p w14:paraId="12F826D7" w14:textId="77777777" w:rsidR="000E165D" w:rsidRPr="005521C3" w:rsidRDefault="005A2908" w:rsidP="007B73AB">
      <w:pPr>
        <w:numPr>
          <w:ilvl w:val="1"/>
          <w:numId w:val="1"/>
        </w:numPr>
        <w:suppressAutoHyphens/>
        <w:spacing w:after="0" w:line="360" w:lineRule="auto"/>
        <w:ind w:left="851" w:hanging="567"/>
        <w:jc w:val="both"/>
        <w:textAlignment w:val="baseline"/>
        <w:rPr>
          <w:rFonts w:asciiTheme="minorHAnsi" w:hAnsiTheme="minorHAnsi" w:cstheme="minorHAnsi"/>
          <w:sz w:val="24"/>
          <w:szCs w:val="24"/>
          <w:lang w:eastAsia="pl-PL"/>
        </w:rPr>
      </w:pPr>
      <w:r w:rsidRPr="005521C3">
        <w:rPr>
          <w:rFonts w:asciiTheme="minorHAnsi" w:hAnsiTheme="minorHAnsi" w:cstheme="minorHAnsi"/>
          <w:sz w:val="24"/>
          <w:szCs w:val="24"/>
          <w:lang w:eastAsia="pl-PL"/>
        </w:rPr>
        <w:t xml:space="preserve">Niezwłocznie po otwarciu ofert Zamawiający udostępni na stronie internetowej prowadzonego postępowania informacje o: </w:t>
      </w:r>
    </w:p>
    <w:p w14:paraId="54F6B9F4" w14:textId="77777777" w:rsidR="000E165D" w:rsidRPr="005521C3" w:rsidRDefault="005A2908" w:rsidP="007B73AB">
      <w:pPr>
        <w:pStyle w:val="Akapitzlist"/>
        <w:numPr>
          <w:ilvl w:val="2"/>
          <w:numId w:val="1"/>
        </w:numPr>
        <w:suppressAutoHyphens/>
        <w:spacing w:after="0" w:line="360" w:lineRule="auto"/>
        <w:jc w:val="both"/>
        <w:textAlignment w:val="baseline"/>
        <w:rPr>
          <w:rFonts w:asciiTheme="minorHAnsi" w:hAnsiTheme="minorHAnsi" w:cstheme="minorHAnsi"/>
          <w:sz w:val="24"/>
          <w:szCs w:val="24"/>
          <w:lang w:eastAsia="pl-PL"/>
        </w:rPr>
      </w:pPr>
      <w:r w:rsidRPr="005521C3">
        <w:rPr>
          <w:rFonts w:asciiTheme="minorHAnsi" w:hAnsiTheme="minorHAnsi" w:cstheme="minorHAnsi"/>
          <w:sz w:val="24"/>
          <w:szCs w:val="24"/>
          <w:lang w:eastAsia="pl-PL"/>
        </w:rPr>
        <w:t>nazwach albo imionach i nazwiskach oraz siedzibach lub miejscach prowadzonej działalności</w:t>
      </w:r>
      <w:r w:rsidR="000E165D" w:rsidRPr="005521C3">
        <w:rPr>
          <w:rFonts w:asciiTheme="minorHAnsi" w:hAnsiTheme="minorHAnsi" w:cstheme="minorHAnsi"/>
          <w:sz w:val="24"/>
          <w:szCs w:val="24"/>
          <w:lang w:eastAsia="pl-PL"/>
        </w:rPr>
        <w:t xml:space="preserve"> </w:t>
      </w:r>
      <w:r w:rsidRPr="005521C3">
        <w:rPr>
          <w:rFonts w:asciiTheme="minorHAnsi" w:hAnsiTheme="minorHAnsi" w:cstheme="minorHAnsi"/>
          <w:sz w:val="24"/>
          <w:szCs w:val="24"/>
          <w:lang w:eastAsia="pl-PL"/>
        </w:rPr>
        <w:t xml:space="preserve">gospodarczej albo miejscach zamieszkania wykonawców, których oferty zostały otwarte; </w:t>
      </w:r>
    </w:p>
    <w:p w14:paraId="1848BA28" w14:textId="77777777" w:rsidR="00A663E5" w:rsidRPr="005521C3" w:rsidRDefault="005A2908" w:rsidP="007B73AB">
      <w:pPr>
        <w:pStyle w:val="Akapitzlist"/>
        <w:numPr>
          <w:ilvl w:val="2"/>
          <w:numId w:val="1"/>
        </w:numPr>
        <w:suppressAutoHyphens/>
        <w:spacing w:after="0" w:line="360" w:lineRule="auto"/>
        <w:jc w:val="both"/>
        <w:textAlignment w:val="baseline"/>
        <w:rPr>
          <w:rFonts w:asciiTheme="minorHAnsi" w:hAnsiTheme="minorHAnsi" w:cstheme="minorHAnsi"/>
          <w:sz w:val="24"/>
          <w:szCs w:val="24"/>
          <w:lang w:eastAsia="pl-PL"/>
        </w:rPr>
      </w:pPr>
      <w:r w:rsidRPr="005521C3">
        <w:rPr>
          <w:rFonts w:asciiTheme="minorHAnsi" w:hAnsiTheme="minorHAnsi" w:cstheme="minorHAnsi"/>
          <w:sz w:val="24"/>
          <w:szCs w:val="24"/>
          <w:lang w:eastAsia="pl-PL"/>
        </w:rPr>
        <w:t>cenach lub kosztach zawartych w ofertach</w:t>
      </w:r>
      <w:r w:rsidR="006C4144" w:rsidRPr="005521C3">
        <w:rPr>
          <w:rFonts w:asciiTheme="minorHAnsi" w:eastAsia="Times New Roman" w:hAnsiTheme="minorHAnsi" w:cstheme="minorHAnsi"/>
          <w:sz w:val="24"/>
          <w:szCs w:val="24"/>
        </w:rPr>
        <w:t>.</w:t>
      </w:r>
    </w:p>
    <w:p w14:paraId="391A5551" w14:textId="77777777" w:rsidR="00042D2E" w:rsidRPr="005521C3" w:rsidRDefault="00042D2E" w:rsidP="007B73AB">
      <w:pPr>
        <w:pStyle w:val="Akapitzlist"/>
        <w:numPr>
          <w:ilvl w:val="0"/>
          <w:numId w:val="1"/>
        </w:numPr>
        <w:suppressAutoHyphens/>
        <w:spacing w:before="120" w:after="120" w:line="360" w:lineRule="auto"/>
        <w:jc w:val="both"/>
        <w:textAlignment w:val="baseline"/>
        <w:rPr>
          <w:rFonts w:asciiTheme="minorHAnsi" w:eastAsia="Times New Roman" w:hAnsiTheme="minorHAnsi" w:cstheme="minorHAnsi"/>
          <w:b/>
          <w:sz w:val="24"/>
          <w:szCs w:val="24"/>
        </w:rPr>
      </w:pPr>
      <w:r w:rsidRPr="005521C3">
        <w:rPr>
          <w:rFonts w:asciiTheme="minorHAnsi" w:eastAsia="Times New Roman" w:hAnsiTheme="minorHAnsi" w:cstheme="minorHAnsi"/>
          <w:b/>
          <w:bCs/>
          <w:sz w:val="24"/>
          <w:szCs w:val="24"/>
          <w:u w:val="single"/>
        </w:rPr>
        <w:t>Opis spo</w:t>
      </w:r>
      <w:r w:rsidR="00E566D2" w:rsidRPr="005521C3">
        <w:rPr>
          <w:rFonts w:asciiTheme="minorHAnsi" w:eastAsia="Times New Roman" w:hAnsiTheme="minorHAnsi" w:cstheme="minorHAnsi"/>
          <w:b/>
          <w:bCs/>
          <w:sz w:val="24"/>
          <w:szCs w:val="24"/>
          <w:u w:val="single"/>
        </w:rPr>
        <w:t>sobu obliczenia ceny oferty</w:t>
      </w:r>
    </w:p>
    <w:p w14:paraId="4247D486" w14:textId="7A89A8F6" w:rsidR="00B02961" w:rsidRPr="005521C3" w:rsidRDefault="00B02961" w:rsidP="007B73AB">
      <w:pPr>
        <w:pStyle w:val="Akapitzlist"/>
        <w:numPr>
          <w:ilvl w:val="1"/>
          <w:numId w:val="1"/>
        </w:numPr>
        <w:suppressAutoHyphens/>
        <w:autoSpaceDN w:val="0"/>
        <w:spacing w:after="0" w:line="360" w:lineRule="auto"/>
        <w:jc w:val="both"/>
        <w:textAlignment w:val="baseline"/>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 xml:space="preserve">Cena oferty winna być obliczona przez </w:t>
      </w:r>
      <w:r w:rsidR="00831BD1">
        <w:rPr>
          <w:rFonts w:asciiTheme="minorHAnsi" w:eastAsia="Times New Roman" w:hAnsiTheme="minorHAnsi" w:cstheme="minorHAnsi"/>
          <w:sz w:val="24"/>
          <w:szCs w:val="24"/>
        </w:rPr>
        <w:t>W</w:t>
      </w:r>
      <w:r w:rsidRPr="005521C3">
        <w:rPr>
          <w:rFonts w:asciiTheme="minorHAnsi" w:eastAsia="Times New Roman" w:hAnsiTheme="minorHAnsi" w:cstheme="minorHAnsi"/>
          <w:sz w:val="24"/>
          <w:szCs w:val="24"/>
        </w:rPr>
        <w:t>ykonawcę w oparciu o</w:t>
      </w:r>
      <w:r w:rsidRPr="005521C3">
        <w:rPr>
          <w:rFonts w:asciiTheme="minorHAnsi" w:eastAsia="Arial Unicode MS" w:hAnsiTheme="minorHAnsi" w:cstheme="minorHAnsi"/>
          <w:b/>
          <w:bCs/>
          <w:sz w:val="24"/>
          <w:szCs w:val="24"/>
        </w:rPr>
        <w:t xml:space="preserve"> SWZ,</w:t>
      </w:r>
      <w:r w:rsidR="00EE7735" w:rsidRPr="005521C3">
        <w:rPr>
          <w:rFonts w:asciiTheme="minorHAnsi" w:eastAsia="Arial Unicode MS" w:hAnsiTheme="minorHAnsi" w:cstheme="minorHAnsi"/>
          <w:b/>
          <w:bCs/>
          <w:sz w:val="24"/>
          <w:szCs w:val="24"/>
          <w:lang w:val="pl-PL"/>
        </w:rPr>
        <w:t xml:space="preserve"> </w:t>
      </w:r>
      <w:r w:rsidRPr="005521C3">
        <w:rPr>
          <w:rFonts w:asciiTheme="minorHAnsi" w:eastAsia="Arial Unicode MS" w:hAnsiTheme="minorHAnsi" w:cstheme="minorHAnsi"/>
          <w:b/>
          <w:bCs/>
          <w:sz w:val="24"/>
          <w:szCs w:val="24"/>
        </w:rPr>
        <w:t>przedmiar robót</w:t>
      </w:r>
      <w:r w:rsidR="00831BD1">
        <w:rPr>
          <w:rFonts w:asciiTheme="minorHAnsi" w:eastAsia="Arial Unicode MS" w:hAnsiTheme="minorHAnsi" w:cstheme="minorHAnsi"/>
          <w:b/>
          <w:bCs/>
          <w:sz w:val="24"/>
          <w:szCs w:val="24"/>
        </w:rPr>
        <w:t xml:space="preserve"> oraz</w:t>
      </w:r>
      <w:r w:rsidRPr="005521C3">
        <w:rPr>
          <w:rFonts w:asciiTheme="minorHAnsi" w:eastAsia="Arial Unicode MS" w:hAnsiTheme="minorHAnsi" w:cstheme="minorHAnsi"/>
          <w:b/>
          <w:bCs/>
          <w:sz w:val="24"/>
          <w:szCs w:val="24"/>
        </w:rPr>
        <w:t xml:space="preserve"> </w:t>
      </w:r>
      <w:r w:rsidR="00BB0A2F" w:rsidRPr="00831BD1">
        <w:rPr>
          <w:rFonts w:asciiTheme="minorHAnsi" w:eastAsia="Times New Roman" w:hAnsiTheme="minorHAnsi" w:cstheme="minorHAnsi"/>
          <w:b/>
          <w:bCs/>
          <w:sz w:val="24"/>
          <w:szCs w:val="24"/>
          <w:lang w:eastAsia="pl-PL"/>
        </w:rPr>
        <w:t>specyfikacji technicznej wykonania i odbioru robót (</w:t>
      </w:r>
      <w:proofErr w:type="spellStart"/>
      <w:r w:rsidR="00BB0A2F" w:rsidRPr="00831BD1">
        <w:rPr>
          <w:rFonts w:asciiTheme="minorHAnsi" w:eastAsia="Times New Roman" w:hAnsiTheme="minorHAnsi" w:cstheme="minorHAnsi"/>
          <w:b/>
          <w:bCs/>
          <w:sz w:val="24"/>
          <w:szCs w:val="24"/>
          <w:lang w:eastAsia="pl-PL"/>
        </w:rPr>
        <w:t>STWiOR</w:t>
      </w:r>
      <w:proofErr w:type="spellEnd"/>
      <w:r w:rsidR="00BB0A2F" w:rsidRPr="00831BD1">
        <w:rPr>
          <w:rFonts w:asciiTheme="minorHAnsi" w:eastAsia="Times New Roman" w:hAnsiTheme="minorHAnsi" w:cstheme="minorHAnsi"/>
          <w:b/>
          <w:bCs/>
          <w:sz w:val="24"/>
          <w:szCs w:val="24"/>
          <w:lang w:eastAsia="pl-PL"/>
        </w:rPr>
        <w:t>)</w:t>
      </w:r>
      <w:r w:rsidR="00EE7735" w:rsidRPr="00831BD1">
        <w:rPr>
          <w:rFonts w:asciiTheme="minorHAnsi" w:eastAsia="Arial Unicode MS" w:hAnsiTheme="minorHAnsi" w:cstheme="minorHAnsi"/>
          <w:b/>
          <w:bCs/>
          <w:sz w:val="24"/>
          <w:szCs w:val="24"/>
          <w:lang w:val="pl-PL"/>
        </w:rPr>
        <w:t>.</w:t>
      </w:r>
      <w:r w:rsidR="00EE7735" w:rsidRPr="005521C3">
        <w:rPr>
          <w:rFonts w:asciiTheme="minorHAnsi" w:eastAsia="Arial Unicode MS" w:hAnsiTheme="minorHAnsi" w:cstheme="minorHAnsi"/>
          <w:b/>
          <w:bCs/>
          <w:sz w:val="24"/>
          <w:szCs w:val="24"/>
          <w:lang w:val="pl-PL"/>
        </w:rPr>
        <w:t xml:space="preserve"> </w:t>
      </w:r>
      <w:r w:rsidRPr="005521C3">
        <w:rPr>
          <w:rFonts w:asciiTheme="minorHAnsi" w:eastAsia="Times New Roman" w:hAnsiTheme="minorHAnsi" w:cstheme="minorHAnsi"/>
          <w:sz w:val="24"/>
          <w:szCs w:val="24"/>
        </w:rPr>
        <w:t>Cena oferty winna obejmować całkowity koszt wykonania zamówienia. Cena oferty winna być wyrażona w PLN, do dwóch miejsc po przecinku.</w:t>
      </w:r>
    </w:p>
    <w:p w14:paraId="58B0F930" w14:textId="1DE82D3A" w:rsidR="00296417" w:rsidRPr="005521C3" w:rsidRDefault="00296417" w:rsidP="007B73AB">
      <w:pPr>
        <w:pStyle w:val="Akapitzlist"/>
        <w:numPr>
          <w:ilvl w:val="1"/>
          <w:numId w:val="1"/>
        </w:numPr>
        <w:suppressAutoHyphens/>
        <w:autoSpaceDN w:val="0"/>
        <w:spacing w:after="0" w:line="360" w:lineRule="auto"/>
        <w:ind w:left="731" w:hanging="374"/>
        <w:jc w:val="both"/>
        <w:textAlignment w:val="baseline"/>
        <w:rPr>
          <w:rFonts w:asciiTheme="minorHAnsi" w:hAnsiTheme="minorHAnsi" w:cstheme="minorHAnsi"/>
          <w:b/>
          <w:sz w:val="24"/>
          <w:szCs w:val="24"/>
        </w:rPr>
      </w:pPr>
      <w:r w:rsidRPr="005521C3">
        <w:rPr>
          <w:rFonts w:asciiTheme="minorHAnsi" w:hAnsiTheme="minorHAnsi" w:cstheme="minorHAnsi"/>
          <w:sz w:val="24"/>
          <w:szCs w:val="24"/>
        </w:rPr>
        <w:t>Jeżeli została złożona oferta, której wybór prowadziłby do powstania u zamawiającego obowiązku podatkowego zgodnie z ustawą z dnia 11 marca 2004 r. o podatku od towarów i usług (Dz. U. z 20</w:t>
      </w:r>
      <w:r w:rsidR="008D4651" w:rsidRPr="005521C3">
        <w:rPr>
          <w:rFonts w:asciiTheme="minorHAnsi" w:hAnsiTheme="minorHAnsi" w:cstheme="minorHAnsi"/>
          <w:sz w:val="24"/>
          <w:szCs w:val="24"/>
          <w:lang w:val="pl-PL"/>
        </w:rPr>
        <w:t>2</w:t>
      </w:r>
      <w:r w:rsidR="00831BD1">
        <w:rPr>
          <w:rFonts w:asciiTheme="minorHAnsi" w:hAnsiTheme="minorHAnsi" w:cstheme="minorHAnsi"/>
          <w:sz w:val="24"/>
          <w:szCs w:val="24"/>
          <w:lang w:val="pl-PL"/>
        </w:rPr>
        <w:t>4</w:t>
      </w:r>
      <w:r w:rsidRPr="005521C3">
        <w:rPr>
          <w:rFonts w:asciiTheme="minorHAnsi" w:hAnsiTheme="minorHAnsi" w:cstheme="minorHAnsi"/>
          <w:sz w:val="24"/>
          <w:szCs w:val="24"/>
        </w:rPr>
        <w:t xml:space="preserve"> r. poz. </w:t>
      </w:r>
      <w:r w:rsidR="00831BD1">
        <w:rPr>
          <w:rFonts w:asciiTheme="minorHAnsi" w:hAnsiTheme="minorHAnsi" w:cstheme="minorHAnsi"/>
          <w:sz w:val="24"/>
          <w:szCs w:val="24"/>
          <w:lang w:val="pl-PL"/>
        </w:rPr>
        <w:t>361 ze</w:t>
      </w:r>
      <w:r w:rsidRPr="005521C3">
        <w:rPr>
          <w:rFonts w:asciiTheme="minorHAnsi" w:hAnsiTheme="minorHAnsi" w:cstheme="minorHAnsi"/>
          <w:sz w:val="24"/>
          <w:szCs w:val="24"/>
        </w:rPr>
        <w:t xml:space="preserve"> zm.), dla celów zastosowania kryterium ceny lub kosztu zamawiający dolicza do przedstawionej w tej ofercie ceny kwotę podatku od towarów i usług, którą miałby obowiązek rozliczyć. W ofercie, o której mowa w ust. 1, wykonawca ma obowiązek:</w:t>
      </w:r>
    </w:p>
    <w:p w14:paraId="18547E7B" w14:textId="1615779A" w:rsidR="00296417" w:rsidRPr="005521C3" w:rsidRDefault="00296417" w:rsidP="00EC7DBE">
      <w:pPr>
        <w:tabs>
          <w:tab w:val="left" w:pos="3855"/>
        </w:tabs>
        <w:suppressAutoHyphens/>
        <w:spacing w:after="0" w:line="360" w:lineRule="auto"/>
        <w:ind w:left="828" w:hanging="408"/>
        <w:jc w:val="both"/>
        <w:rPr>
          <w:rFonts w:asciiTheme="minorHAnsi" w:hAnsiTheme="minorHAnsi" w:cstheme="minorHAnsi"/>
          <w:sz w:val="24"/>
          <w:szCs w:val="24"/>
        </w:rPr>
      </w:pPr>
      <w:r w:rsidRPr="005521C3">
        <w:rPr>
          <w:rFonts w:asciiTheme="minorHAnsi" w:hAnsiTheme="minorHAnsi" w:cstheme="minorHAnsi"/>
          <w:sz w:val="24"/>
          <w:szCs w:val="24"/>
        </w:rPr>
        <w:t>1)</w:t>
      </w:r>
      <w:r w:rsidRPr="005521C3">
        <w:rPr>
          <w:rFonts w:asciiTheme="minorHAnsi" w:hAnsiTheme="minorHAnsi" w:cstheme="minorHAnsi"/>
          <w:sz w:val="24"/>
          <w:szCs w:val="24"/>
        </w:rPr>
        <w:tab/>
        <w:t xml:space="preserve">poinformowania </w:t>
      </w:r>
      <w:r w:rsidR="00831BD1">
        <w:rPr>
          <w:rFonts w:asciiTheme="minorHAnsi" w:hAnsiTheme="minorHAnsi" w:cstheme="minorHAnsi"/>
          <w:sz w:val="24"/>
          <w:szCs w:val="24"/>
        </w:rPr>
        <w:t>Z</w:t>
      </w:r>
      <w:r w:rsidRPr="005521C3">
        <w:rPr>
          <w:rFonts w:asciiTheme="minorHAnsi" w:hAnsiTheme="minorHAnsi" w:cstheme="minorHAnsi"/>
          <w:sz w:val="24"/>
          <w:szCs w:val="24"/>
        </w:rPr>
        <w:t xml:space="preserve">amawiającego, że wybór jego oferty będzie prowadził do powstania </w:t>
      </w:r>
      <w:r w:rsidR="0029327E" w:rsidRPr="005521C3">
        <w:rPr>
          <w:rFonts w:asciiTheme="minorHAnsi" w:hAnsiTheme="minorHAnsi" w:cstheme="minorHAnsi"/>
          <w:sz w:val="24"/>
          <w:szCs w:val="24"/>
        </w:rPr>
        <w:br/>
        <w:t>u</w:t>
      </w:r>
      <w:r w:rsidRPr="005521C3">
        <w:rPr>
          <w:rFonts w:asciiTheme="minorHAnsi" w:hAnsiTheme="minorHAnsi" w:cstheme="minorHAnsi"/>
          <w:sz w:val="24"/>
          <w:szCs w:val="24"/>
        </w:rPr>
        <w:t xml:space="preserve"> zamawiającego obowiązku podatkowego;</w:t>
      </w:r>
    </w:p>
    <w:p w14:paraId="7C84F891" w14:textId="77777777" w:rsidR="00296417" w:rsidRPr="005521C3" w:rsidRDefault="00296417" w:rsidP="00EC7DBE">
      <w:pPr>
        <w:tabs>
          <w:tab w:val="left" w:pos="3855"/>
        </w:tabs>
        <w:suppressAutoHyphens/>
        <w:spacing w:after="0" w:line="360" w:lineRule="auto"/>
        <w:ind w:left="828" w:hanging="408"/>
        <w:jc w:val="both"/>
        <w:rPr>
          <w:rFonts w:asciiTheme="minorHAnsi" w:hAnsiTheme="minorHAnsi" w:cstheme="minorHAnsi"/>
          <w:sz w:val="24"/>
          <w:szCs w:val="24"/>
        </w:rPr>
      </w:pPr>
      <w:r w:rsidRPr="005521C3">
        <w:rPr>
          <w:rFonts w:asciiTheme="minorHAnsi" w:hAnsiTheme="minorHAnsi" w:cstheme="minorHAnsi"/>
          <w:sz w:val="24"/>
          <w:szCs w:val="24"/>
        </w:rPr>
        <w:lastRenderedPageBreak/>
        <w:t>2)</w:t>
      </w:r>
      <w:r w:rsidRPr="005521C3">
        <w:rPr>
          <w:rFonts w:asciiTheme="minorHAnsi" w:hAnsiTheme="minorHAnsi" w:cstheme="minorHAnsi"/>
          <w:sz w:val="24"/>
          <w:szCs w:val="24"/>
        </w:rPr>
        <w:tab/>
        <w:t>wskazania nazwy (rodzaju) towaru lub usługi, których dostawa lub świadczenie będą prowadziły do powstania obowiązku podatkowego;</w:t>
      </w:r>
    </w:p>
    <w:p w14:paraId="1440C23F" w14:textId="77777777" w:rsidR="00296417" w:rsidRPr="005521C3" w:rsidRDefault="00296417" w:rsidP="00EC7DBE">
      <w:pPr>
        <w:tabs>
          <w:tab w:val="left" w:pos="3855"/>
        </w:tabs>
        <w:suppressAutoHyphens/>
        <w:spacing w:after="0" w:line="360" w:lineRule="auto"/>
        <w:ind w:left="828" w:hanging="408"/>
        <w:jc w:val="both"/>
        <w:rPr>
          <w:rFonts w:asciiTheme="minorHAnsi" w:hAnsiTheme="minorHAnsi" w:cstheme="minorHAnsi"/>
          <w:sz w:val="24"/>
          <w:szCs w:val="24"/>
        </w:rPr>
      </w:pPr>
      <w:r w:rsidRPr="005521C3">
        <w:rPr>
          <w:rFonts w:asciiTheme="minorHAnsi" w:hAnsiTheme="minorHAnsi" w:cstheme="minorHAnsi"/>
          <w:sz w:val="24"/>
          <w:szCs w:val="24"/>
        </w:rPr>
        <w:t>3)</w:t>
      </w:r>
      <w:r w:rsidRPr="005521C3">
        <w:rPr>
          <w:rFonts w:asciiTheme="minorHAnsi" w:hAnsiTheme="minorHAnsi" w:cstheme="minorHAnsi"/>
          <w:sz w:val="24"/>
          <w:szCs w:val="24"/>
        </w:rPr>
        <w:tab/>
        <w:t>wskazania wartości towaru lub usługi objętego obowiązkiem podatkowym zamawiającego, bez kwoty podatku;</w:t>
      </w:r>
    </w:p>
    <w:p w14:paraId="1368B033" w14:textId="77777777" w:rsidR="00296417" w:rsidRPr="005521C3" w:rsidRDefault="00296417" w:rsidP="00EC7DBE">
      <w:pPr>
        <w:tabs>
          <w:tab w:val="left" w:pos="3855"/>
        </w:tabs>
        <w:suppressAutoHyphens/>
        <w:spacing w:after="0" w:line="360" w:lineRule="auto"/>
        <w:ind w:left="828" w:hanging="408"/>
        <w:jc w:val="both"/>
        <w:rPr>
          <w:rFonts w:asciiTheme="minorHAnsi" w:hAnsiTheme="minorHAnsi" w:cstheme="minorHAnsi"/>
          <w:sz w:val="24"/>
          <w:szCs w:val="24"/>
        </w:rPr>
      </w:pPr>
      <w:r w:rsidRPr="005521C3">
        <w:rPr>
          <w:rFonts w:asciiTheme="minorHAnsi" w:hAnsiTheme="minorHAnsi" w:cstheme="minorHAnsi"/>
          <w:sz w:val="24"/>
          <w:szCs w:val="24"/>
        </w:rPr>
        <w:t>4)</w:t>
      </w:r>
      <w:r w:rsidRPr="005521C3">
        <w:rPr>
          <w:rFonts w:asciiTheme="minorHAnsi" w:hAnsiTheme="minorHAnsi" w:cstheme="minorHAnsi"/>
          <w:sz w:val="24"/>
          <w:szCs w:val="24"/>
        </w:rPr>
        <w:tab/>
        <w:t>wskazania stawki podatku od towarów i usług, która zgodnie z wiedzą wykonawcy, będzie miała zastosowanie.</w:t>
      </w:r>
    </w:p>
    <w:p w14:paraId="323C48AE" w14:textId="77777777" w:rsidR="00042D2E" w:rsidRPr="005521C3" w:rsidRDefault="00296417" w:rsidP="007B73AB">
      <w:pPr>
        <w:pStyle w:val="Akapitzlist"/>
        <w:numPr>
          <w:ilvl w:val="1"/>
          <w:numId w:val="1"/>
        </w:numPr>
        <w:suppressAutoHyphens/>
        <w:autoSpaceDN w:val="0"/>
        <w:spacing w:after="0" w:line="360" w:lineRule="auto"/>
        <w:ind w:left="731" w:hanging="374"/>
        <w:jc w:val="both"/>
        <w:textAlignment w:val="baseline"/>
        <w:rPr>
          <w:rFonts w:asciiTheme="minorHAnsi" w:eastAsia="Times New Roman" w:hAnsiTheme="minorHAnsi" w:cstheme="minorHAnsi"/>
          <w:bCs/>
          <w:sz w:val="24"/>
          <w:szCs w:val="24"/>
          <w:u w:val="single"/>
        </w:rPr>
      </w:pPr>
      <w:r w:rsidRPr="005521C3">
        <w:rPr>
          <w:rFonts w:asciiTheme="minorHAnsi" w:hAnsiTheme="minorHAnsi" w:cstheme="minorHAnsi"/>
          <w:sz w:val="24"/>
          <w:szCs w:val="24"/>
        </w:rPr>
        <w:t xml:space="preserve">Wzór Formularza Ofertowego został opracowany przy założeniu, iż wybór oferty nie będzie prowadzić do powstania u Zamawiającego obowiązku podatkowego w zakresie podatku VAT. W przypadku, gdy Wykonawca zobowiązany jest złożyć oświadczenie </w:t>
      </w:r>
      <w:r w:rsidR="00086B34" w:rsidRPr="005521C3">
        <w:rPr>
          <w:rFonts w:asciiTheme="minorHAnsi" w:hAnsiTheme="minorHAnsi" w:cstheme="minorHAnsi"/>
          <w:sz w:val="24"/>
          <w:szCs w:val="24"/>
        </w:rPr>
        <w:br/>
      </w:r>
      <w:r w:rsidRPr="005521C3">
        <w:rPr>
          <w:rFonts w:asciiTheme="minorHAnsi" w:hAnsiTheme="minorHAnsi" w:cstheme="minorHAnsi"/>
          <w:sz w:val="24"/>
          <w:szCs w:val="24"/>
        </w:rPr>
        <w:t>o powstaniu u Zamawiającego obowiązku podatkowego, to winien odpowiednio zmodyfikować treść formularza.</w:t>
      </w:r>
    </w:p>
    <w:p w14:paraId="6C1D3D71" w14:textId="3D4B368B" w:rsidR="007B73AB" w:rsidRPr="005521C3" w:rsidRDefault="00A028B0" w:rsidP="00510907">
      <w:pPr>
        <w:pStyle w:val="Akapitzlist"/>
        <w:numPr>
          <w:ilvl w:val="1"/>
          <w:numId w:val="1"/>
        </w:numPr>
        <w:suppressAutoHyphens/>
        <w:autoSpaceDN w:val="0"/>
        <w:spacing w:after="120" w:line="360" w:lineRule="auto"/>
        <w:ind w:left="731" w:hanging="374"/>
        <w:jc w:val="both"/>
        <w:textAlignment w:val="baseline"/>
        <w:rPr>
          <w:rFonts w:asciiTheme="minorHAnsi" w:eastAsia="Times New Roman" w:hAnsiTheme="minorHAnsi" w:cstheme="minorHAnsi"/>
          <w:bCs/>
          <w:sz w:val="24"/>
          <w:szCs w:val="24"/>
          <w:u w:val="single"/>
        </w:rPr>
      </w:pPr>
      <w:r w:rsidRPr="005521C3">
        <w:rPr>
          <w:rFonts w:asciiTheme="minorHAnsi" w:eastAsia="Times New Roman" w:hAnsiTheme="minorHAnsi" w:cstheme="minorHAnsi"/>
          <w:sz w:val="24"/>
          <w:szCs w:val="24"/>
          <w:lang w:eastAsia="pl-PL"/>
        </w:rPr>
        <w:t>Rozliczenia pomiędzy Zamawiającym, a Wykonawcą będą prowadzone w PLN.</w:t>
      </w:r>
    </w:p>
    <w:p w14:paraId="38CB10D6" w14:textId="0804E453" w:rsidR="000933DA" w:rsidRPr="005521C3" w:rsidRDefault="00042D2E" w:rsidP="007B73AB">
      <w:pPr>
        <w:numPr>
          <w:ilvl w:val="0"/>
          <w:numId w:val="1"/>
        </w:numPr>
        <w:suppressAutoHyphens/>
        <w:spacing w:before="120" w:after="0" w:line="360" w:lineRule="auto"/>
        <w:ind w:left="567" w:hanging="567"/>
        <w:jc w:val="both"/>
        <w:textAlignment w:val="baseline"/>
        <w:rPr>
          <w:rFonts w:asciiTheme="minorHAnsi" w:eastAsia="Times New Roman" w:hAnsiTheme="minorHAnsi" w:cstheme="minorHAnsi"/>
          <w:b/>
          <w:sz w:val="24"/>
          <w:szCs w:val="24"/>
        </w:rPr>
      </w:pPr>
      <w:r w:rsidRPr="005521C3">
        <w:rPr>
          <w:rFonts w:asciiTheme="minorHAnsi" w:eastAsia="Times New Roman" w:hAnsiTheme="minorHAnsi" w:cstheme="minorHAnsi"/>
          <w:b/>
          <w:bCs/>
          <w:sz w:val="24"/>
          <w:szCs w:val="24"/>
          <w:u w:val="single"/>
        </w:rPr>
        <w:t>Kryteria wyboru oferty najkorzystniejszej</w:t>
      </w:r>
      <w:r w:rsidR="00776AA1" w:rsidRPr="005521C3">
        <w:rPr>
          <w:rFonts w:asciiTheme="minorHAnsi" w:eastAsia="Times New Roman" w:hAnsiTheme="minorHAnsi" w:cstheme="minorHAnsi"/>
          <w:b/>
          <w:bCs/>
          <w:sz w:val="24"/>
          <w:szCs w:val="24"/>
          <w:u w:val="single"/>
        </w:rPr>
        <w:t xml:space="preserve"> </w:t>
      </w:r>
    </w:p>
    <w:p w14:paraId="6151B416" w14:textId="77777777" w:rsidR="000933DA" w:rsidRPr="005521C3" w:rsidRDefault="00042D2E" w:rsidP="007B73AB">
      <w:pPr>
        <w:pStyle w:val="Akapitzlist"/>
        <w:numPr>
          <w:ilvl w:val="1"/>
          <w:numId w:val="1"/>
        </w:numPr>
        <w:suppressAutoHyphens/>
        <w:spacing w:before="120" w:after="0" w:line="360" w:lineRule="auto"/>
        <w:jc w:val="both"/>
        <w:textAlignment w:val="baseline"/>
        <w:rPr>
          <w:rFonts w:asciiTheme="minorHAnsi" w:eastAsia="Times New Roman" w:hAnsiTheme="minorHAnsi" w:cstheme="minorHAnsi"/>
          <w:b/>
          <w:bCs/>
          <w:sz w:val="24"/>
          <w:szCs w:val="24"/>
        </w:rPr>
      </w:pPr>
      <w:r w:rsidRPr="005521C3">
        <w:rPr>
          <w:rFonts w:asciiTheme="minorHAnsi" w:eastAsia="Times New Roman" w:hAnsiTheme="minorHAnsi" w:cstheme="minorHAnsi"/>
          <w:sz w:val="24"/>
          <w:szCs w:val="24"/>
        </w:rPr>
        <w:t>Przy dokonywaniu wyboru najkorzystniejszej oferty Zamawiający będzie kierował się</w:t>
      </w:r>
      <w:r w:rsidR="00641176" w:rsidRPr="005521C3">
        <w:rPr>
          <w:rFonts w:asciiTheme="minorHAnsi" w:eastAsia="Times New Roman" w:hAnsiTheme="minorHAnsi" w:cstheme="minorHAnsi"/>
          <w:sz w:val="24"/>
          <w:szCs w:val="24"/>
          <w:lang w:val="pl-PL"/>
        </w:rPr>
        <w:t xml:space="preserve"> </w:t>
      </w:r>
      <w:r w:rsidRPr="005521C3">
        <w:rPr>
          <w:rFonts w:asciiTheme="minorHAnsi" w:eastAsia="Times New Roman" w:hAnsiTheme="minorHAnsi" w:cstheme="minorHAnsi"/>
          <w:sz w:val="24"/>
          <w:szCs w:val="24"/>
        </w:rPr>
        <w:t>następującymi kryteriami i ich wagami:</w:t>
      </w:r>
    </w:p>
    <w:p w14:paraId="1676A1BC" w14:textId="356B9F8C" w:rsidR="00421084" w:rsidRPr="005521C3" w:rsidRDefault="00454238" w:rsidP="005867E9">
      <w:pPr>
        <w:pStyle w:val="Akapitzlist"/>
        <w:numPr>
          <w:ilvl w:val="2"/>
          <w:numId w:val="1"/>
        </w:numPr>
        <w:suppressAutoHyphens/>
        <w:spacing w:after="0" w:line="360" w:lineRule="auto"/>
        <w:jc w:val="both"/>
        <w:textAlignment w:val="baseline"/>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lang w:val="pl-PL"/>
        </w:rPr>
        <w:t xml:space="preserve"> </w:t>
      </w:r>
      <w:r w:rsidR="00421084" w:rsidRPr="005521C3">
        <w:rPr>
          <w:rFonts w:asciiTheme="minorHAnsi" w:eastAsia="Times New Roman" w:hAnsiTheme="minorHAnsi" w:cstheme="minorHAnsi"/>
          <w:b/>
          <w:bCs/>
          <w:sz w:val="24"/>
          <w:szCs w:val="24"/>
        </w:rPr>
        <w:t>Cena</w:t>
      </w:r>
      <w:r w:rsidR="003A242B" w:rsidRPr="005521C3">
        <w:rPr>
          <w:rFonts w:asciiTheme="minorHAnsi" w:eastAsia="Times New Roman" w:hAnsiTheme="minorHAnsi" w:cstheme="minorHAnsi"/>
          <w:b/>
          <w:bCs/>
          <w:sz w:val="24"/>
          <w:szCs w:val="24"/>
        </w:rPr>
        <w:t xml:space="preserve"> (C)</w:t>
      </w:r>
      <w:r w:rsidR="00421084" w:rsidRPr="005521C3">
        <w:rPr>
          <w:rFonts w:asciiTheme="minorHAnsi" w:eastAsia="Times New Roman" w:hAnsiTheme="minorHAnsi" w:cstheme="minorHAnsi"/>
          <w:b/>
          <w:bCs/>
          <w:sz w:val="24"/>
          <w:szCs w:val="24"/>
        </w:rPr>
        <w:t xml:space="preserve"> – </w:t>
      </w:r>
      <w:r w:rsidR="00D84D72" w:rsidRPr="005521C3">
        <w:rPr>
          <w:rFonts w:asciiTheme="minorHAnsi" w:eastAsia="Times New Roman" w:hAnsiTheme="minorHAnsi" w:cstheme="minorHAnsi"/>
          <w:b/>
          <w:bCs/>
          <w:sz w:val="24"/>
          <w:szCs w:val="24"/>
          <w:lang w:val="pl-PL"/>
        </w:rPr>
        <w:t>95</w:t>
      </w:r>
      <w:r w:rsidR="00421084" w:rsidRPr="005521C3">
        <w:rPr>
          <w:rFonts w:asciiTheme="minorHAnsi" w:eastAsia="Times New Roman" w:hAnsiTheme="minorHAnsi" w:cstheme="minorHAnsi"/>
          <w:b/>
          <w:bCs/>
          <w:sz w:val="24"/>
          <w:szCs w:val="24"/>
        </w:rPr>
        <w:t>%</w:t>
      </w:r>
    </w:p>
    <w:p w14:paraId="602778CB" w14:textId="019EAD48" w:rsidR="00E31F7D" w:rsidRPr="005521C3" w:rsidRDefault="00E31F7D" w:rsidP="005867E9">
      <w:pPr>
        <w:pStyle w:val="Akapitzlist"/>
        <w:numPr>
          <w:ilvl w:val="2"/>
          <w:numId w:val="1"/>
        </w:numPr>
        <w:suppressAutoHyphens/>
        <w:spacing w:after="0" w:line="360" w:lineRule="auto"/>
        <w:jc w:val="both"/>
        <w:textAlignment w:val="baseline"/>
        <w:rPr>
          <w:rFonts w:asciiTheme="minorHAnsi" w:eastAsia="Times New Roman" w:hAnsiTheme="minorHAnsi" w:cstheme="minorHAnsi"/>
          <w:b/>
          <w:bCs/>
          <w:sz w:val="24"/>
          <w:szCs w:val="24"/>
        </w:rPr>
      </w:pPr>
      <w:r w:rsidRPr="005521C3">
        <w:rPr>
          <w:rFonts w:asciiTheme="minorHAnsi" w:hAnsiTheme="minorHAnsi" w:cstheme="minorHAnsi"/>
          <w:b/>
          <w:bCs/>
          <w:sz w:val="24"/>
          <w:szCs w:val="24"/>
        </w:rPr>
        <w:t xml:space="preserve">Wydłużenie okresu rękojmi (R)  – </w:t>
      </w:r>
      <w:r w:rsidR="00D84D72" w:rsidRPr="005521C3">
        <w:rPr>
          <w:rFonts w:asciiTheme="minorHAnsi" w:hAnsiTheme="minorHAnsi" w:cstheme="minorHAnsi"/>
          <w:b/>
          <w:bCs/>
          <w:sz w:val="24"/>
          <w:szCs w:val="24"/>
        </w:rPr>
        <w:t>5</w:t>
      </w:r>
      <w:r w:rsidRPr="005521C3">
        <w:rPr>
          <w:rFonts w:asciiTheme="minorHAnsi" w:hAnsiTheme="minorHAnsi" w:cstheme="minorHAnsi"/>
          <w:b/>
          <w:bCs/>
          <w:sz w:val="24"/>
          <w:szCs w:val="24"/>
        </w:rPr>
        <w:t>%</w:t>
      </w:r>
    </w:p>
    <w:p w14:paraId="6551F93B" w14:textId="77777777" w:rsidR="007F163D" w:rsidRPr="005521C3" w:rsidRDefault="007F163D" w:rsidP="007B73AB">
      <w:pPr>
        <w:pStyle w:val="Akapitzlist"/>
        <w:numPr>
          <w:ilvl w:val="1"/>
          <w:numId w:val="1"/>
        </w:numPr>
        <w:suppressAutoHyphens/>
        <w:spacing w:before="120" w:after="0" w:line="360" w:lineRule="auto"/>
        <w:jc w:val="both"/>
        <w:textAlignment w:val="baseline"/>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Zamawiający dokona oceny ofert przyznając punkty w ramach poszczególnych kryteriów oceny  ofert, przyjmując zasadę, że 1% = 1 punkt.</w:t>
      </w:r>
    </w:p>
    <w:p w14:paraId="14D34572" w14:textId="43720BD5" w:rsidR="007F163D" w:rsidRPr="005521C3" w:rsidRDefault="007F163D" w:rsidP="007B73AB">
      <w:pPr>
        <w:pStyle w:val="Akapitzlist"/>
        <w:numPr>
          <w:ilvl w:val="1"/>
          <w:numId w:val="1"/>
        </w:numPr>
        <w:suppressAutoHyphens/>
        <w:spacing w:before="120" w:after="0" w:line="360" w:lineRule="auto"/>
        <w:jc w:val="both"/>
        <w:textAlignment w:val="baseline"/>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Punkty przyznawane za kryterium „</w:t>
      </w:r>
      <w:r w:rsidR="00831BD1">
        <w:rPr>
          <w:rFonts w:asciiTheme="minorHAnsi" w:eastAsia="Times New Roman" w:hAnsiTheme="minorHAnsi" w:cstheme="minorHAnsi"/>
          <w:sz w:val="24"/>
          <w:szCs w:val="24"/>
        </w:rPr>
        <w:t>C</w:t>
      </w:r>
      <w:r w:rsidRPr="005521C3">
        <w:rPr>
          <w:rFonts w:asciiTheme="minorHAnsi" w:eastAsia="Times New Roman" w:hAnsiTheme="minorHAnsi" w:cstheme="minorHAnsi"/>
          <w:sz w:val="24"/>
          <w:szCs w:val="24"/>
        </w:rPr>
        <w:t>ena” będą liczone według następującego wzoru:</w:t>
      </w:r>
    </w:p>
    <w:p w14:paraId="081BE74E" w14:textId="753BF72E" w:rsidR="007F163D" w:rsidRPr="005521C3" w:rsidRDefault="007F163D" w:rsidP="00EC7DBE">
      <w:pPr>
        <w:tabs>
          <w:tab w:val="left" w:pos="567"/>
          <w:tab w:val="left" w:pos="1985"/>
        </w:tabs>
        <w:suppressAutoHyphens/>
        <w:spacing w:after="0" w:line="360" w:lineRule="auto"/>
        <w:jc w:val="both"/>
        <w:textAlignment w:val="baseline"/>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ab/>
        <w:t>W ramach Kryterium „</w:t>
      </w:r>
      <w:r w:rsidR="00831BD1" w:rsidRPr="005521C3">
        <w:rPr>
          <w:rFonts w:asciiTheme="minorHAnsi" w:eastAsia="Times New Roman" w:hAnsiTheme="minorHAnsi" w:cstheme="minorHAnsi"/>
          <w:sz w:val="24"/>
          <w:szCs w:val="24"/>
        </w:rPr>
        <w:t>Cena” (</w:t>
      </w:r>
      <w:r w:rsidRPr="005521C3">
        <w:rPr>
          <w:rFonts w:asciiTheme="minorHAnsi" w:eastAsia="Times New Roman" w:hAnsiTheme="minorHAnsi" w:cstheme="minorHAnsi"/>
          <w:sz w:val="24"/>
          <w:szCs w:val="24"/>
        </w:rPr>
        <w:t>C) –</w:t>
      </w:r>
      <w:r w:rsidR="00E30DB0" w:rsidRPr="005521C3">
        <w:rPr>
          <w:rFonts w:asciiTheme="minorHAnsi" w:eastAsia="Times New Roman" w:hAnsiTheme="minorHAnsi" w:cstheme="minorHAnsi"/>
          <w:sz w:val="24"/>
          <w:szCs w:val="24"/>
        </w:rPr>
        <w:t xml:space="preserve"> </w:t>
      </w:r>
      <w:r w:rsidRPr="005521C3">
        <w:rPr>
          <w:rFonts w:asciiTheme="minorHAnsi" w:eastAsia="Times New Roman" w:hAnsiTheme="minorHAnsi" w:cstheme="minorHAnsi"/>
          <w:sz w:val="24"/>
          <w:szCs w:val="24"/>
        </w:rPr>
        <w:t xml:space="preserve">maksymalna liczba punktów - </w:t>
      </w:r>
      <w:r w:rsidR="00D84D72" w:rsidRPr="005521C3">
        <w:rPr>
          <w:rFonts w:asciiTheme="minorHAnsi" w:eastAsia="Times New Roman" w:hAnsiTheme="minorHAnsi" w:cstheme="minorHAnsi"/>
          <w:sz w:val="24"/>
          <w:szCs w:val="24"/>
        </w:rPr>
        <w:t>95</w:t>
      </w:r>
      <w:r w:rsidRPr="005521C3">
        <w:rPr>
          <w:rFonts w:asciiTheme="minorHAnsi" w:eastAsia="Times New Roman" w:hAnsiTheme="minorHAnsi" w:cstheme="minorHAnsi"/>
          <w:sz w:val="24"/>
          <w:szCs w:val="24"/>
        </w:rPr>
        <w:t>.</w:t>
      </w:r>
    </w:p>
    <w:p w14:paraId="31855A5A" w14:textId="2E45213F" w:rsidR="007F163D" w:rsidRPr="005521C3" w:rsidRDefault="00904E17" w:rsidP="00BB0A2F">
      <w:pPr>
        <w:suppressAutoHyphens/>
        <w:spacing w:after="0" w:line="360" w:lineRule="auto"/>
        <w:ind w:left="852" w:firstLine="1"/>
        <w:jc w:val="both"/>
        <w:textAlignment w:val="baseline"/>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 xml:space="preserve">             </w:t>
      </w:r>
      <w:r w:rsidR="007F163D" w:rsidRPr="005521C3">
        <w:rPr>
          <w:rFonts w:asciiTheme="minorHAnsi" w:eastAsia="Times New Roman" w:hAnsiTheme="minorHAnsi" w:cstheme="minorHAnsi"/>
          <w:b/>
          <w:bCs/>
          <w:sz w:val="24"/>
          <w:szCs w:val="24"/>
        </w:rPr>
        <w:t>C = (</w:t>
      </w:r>
      <w:proofErr w:type="spellStart"/>
      <w:r w:rsidR="007F163D" w:rsidRPr="005521C3">
        <w:rPr>
          <w:rFonts w:asciiTheme="minorHAnsi" w:eastAsia="Times New Roman" w:hAnsiTheme="minorHAnsi" w:cstheme="minorHAnsi"/>
          <w:b/>
          <w:bCs/>
          <w:sz w:val="24"/>
          <w:szCs w:val="24"/>
        </w:rPr>
        <w:t>Cn</w:t>
      </w:r>
      <w:proofErr w:type="spellEnd"/>
      <w:r w:rsidR="007F163D" w:rsidRPr="005521C3">
        <w:rPr>
          <w:rFonts w:asciiTheme="minorHAnsi" w:eastAsia="Times New Roman" w:hAnsiTheme="minorHAnsi" w:cstheme="minorHAnsi"/>
          <w:b/>
          <w:bCs/>
          <w:sz w:val="24"/>
          <w:szCs w:val="24"/>
        </w:rPr>
        <w:t xml:space="preserve"> / </w:t>
      </w:r>
      <w:proofErr w:type="spellStart"/>
      <w:r w:rsidR="007F163D" w:rsidRPr="005521C3">
        <w:rPr>
          <w:rFonts w:asciiTheme="minorHAnsi" w:eastAsia="Times New Roman" w:hAnsiTheme="minorHAnsi" w:cstheme="minorHAnsi"/>
          <w:b/>
          <w:bCs/>
          <w:sz w:val="24"/>
          <w:szCs w:val="24"/>
        </w:rPr>
        <w:t>Cb</w:t>
      </w:r>
      <w:proofErr w:type="spellEnd"/>
      <w:r w:rsidR="007F163D" w:rsidRPr="005521C3">
        <w:rPr>
          <w:rFonts w:asciiTheme="minorHAnsi" w:eastAsia="Times New Roman" w:hAnsiTheme="minorHAnsi" w:cstheme="minorHAnsi"/>
          <w:b/>
          <w:bCs/>
          <w:sz w:val="24"/>
          <w:szCs w:val="24"/>
        </w:rPr>
        <w:t xml:space="preserve">) x </w:t>
      </w:r>
      <w:r w:rsidR="00D84D72" w:rsidRPr="005521C3">
        <w:rPr>
          <w:rFonts w:asciiTheme="minorHAnsi" w:eastAsia="Times New Roman" w:hAnsiTheme="minorHAnsi" w:cstheme="minorHAnsi"/>
          <w:b/>
          <w:bCs/>
          <w:sz w:val="24"/>
          <w:szCs w:val="24"/>
        </w:rPr>
        <w:t>95</w:t>
      </w:r>
      <w:r w:rsidR="007F163D" w:rsidRPr="005521C3">
        <w:rPr>
          <w:rFonts w:asciiTheme="minorHAnsi" w:eastAsia="Times New Roman" w:hAnsiTheme="minorHAnsi" w:cstheme="minorHAnsi"/>
          <w:b/>
          <w:bCs/>
          <w:sz w:val="24"/>
          <w:szCs w:val="24"/>
        </w:rPr>
        <w:t xml:space="preserve"> pkt</w:t>
      </w:r>
    </w:p>
    <w:p w14:paraId="63E7FF51" w14:textId="77777777" w:rsidR="007F163D" w:rsidRPr="005521C3" w:rsidRDefault="007F163D" w:rsidP="00EC7DBE">
      <w:pPr>
        <w:suppressAutoHyphens/>
        <w:spacing w:after="0" w:line="360" w:lineRule="auto"/>
        <w:ind w:left="851"/>
        <w:jc w:val="both"/>
        <w:textAlignment w:val="baseline"/>
        <w:rPr>
          <w:rFonts w:asciiTheme="minorHAnsi" w:eastAsia="Times New Roman" w:hAnsiTheme="minorHAnsi" w:cstheme="minorHAnsi"/>
          <w:b/>
          <w:sz w:val="24"/>
          <w:szCs w:val="24"/>
        </w:rPr>
      </w:pPr>
      <w:r w:rsidRPr="005521C3">
        <w:rPr>
          <w:rFonts w:asciiTheme="minorHAnsi" w:eastAsia="Times New Roman" w:hAnsiTheme="minorHAnsi" w:cstheme="minorHAnsi"/>
          <w:b/>
          <w:sz w:val="24"/>
          <w:szCs w:val="24"/>
        </w:rPr>
        <w:t>C – ilość punktów przyznana danej ofercie w kryterium cena</w:t>
      </w:r>
    </w:p>
    <w:p w14:paraId="563AB159" w14:textId="77777777" w:rsidR="007F163D" w:rsidRPr="005521C3" w:rsidRDefault="007F163D" w:rsidP="00EC7DBE">
      <w:pPr>
        <w:suppressAutoHyphens/>
        <w:spacing w:after="0" w:line="360" w:lineRule="auto"/>
        <w:ind w:left="851"/>
        <w:jc w:val="both"/>
        <w:textAlignment w:val="baseline"/>
        <w:rPr>
          <w:rFonts w:asciiTheme="minorHAnsi" w:eastAsia="Times New Roman" w:hAnsiTheme="minorHAnsi" w:cstheme="minorHAnsi"/>
          <w:b/>
          <w:sz w:val="24"/>
          <w:szCs w:val="24"/>
        </w:rPr>
      </w:pPr>
      <w:proofErr w:type="spellStart"/>
      <w:r w:rsidRPr="005521C3">
        <w:rPr>
          <w:rFonts w:asciiTheme="minorHAnsi" w:eastAsia="Times New Roman" w:hAnsiTheme="minorHAnsi" w:cstheme="minorHAnsi"/>
          <w:b/>
          <w:sz w:val="24"/>
          <w:szCs w:val="24"/>
        </w:rPr>
        <w:t>Cn</w:t>
      </w:r>
      <w:proofErr w:type="spellEnd"/>
      <w:r w:rsidRPr="005521C3">
        <w:rPr>
          <w:rFonts w:asciiTheme="minorHAnsi" w:eastAsia="Times New Roman" w:hAnsiTheme="minorHAnsi" w:cstheme="minorHAnsi"/>
          <w:b/>
          <w:sz w:val="24"/>
          <w:szCs w:val="24"/>
        </w:rPr>
        <w:t xml:space="preserve"> – cena oferty o najniższej cenie</w:t>
      </w:r>
    </w:p>
    <w:p w14:paraId="24B284E4" w14:textId="77777777" w:rsidR="007F163D" w:rsidRPr="005521C3" w:rsidRDefault="007F163D" w:rsidP="00EC7DBE">
      <w:pPr>
        <w:suppressAutoHyphens/>
        <w:spacing w:after="0" w:line="360" w:lineRule="auto"/>
        <w:ind w:left="851"/>
        <w:jc w:val="both"/>
        <w:textAlignment w:val="baseline"/>
        <w:rPr>
          <w:rFonts w:asciiTheme="minorHAnsi" w:eastAsia="Times New Roman" w:hAnsiTheme="minorHAnsi" w:cstheme="minorHAnsi"/>
          <w:b/>
          <w:sz w:val="24"/>
          <w:szCs w:val="24"/>
        </w:rPr>
      </w:pPr>
      <w:proofErr w:type="spellStart"/>
      <w:r w:rsidRPr="005521C3">
        <w:rPr>
          <w:rFonts w:asciiTheme="minorHAnsi" w:eastAsia="Times New Roman" w:hAnsiTheme="minorHAnsi" w:cstheme="minorHAnsi"/>
          <w:b/>
          <w:sz w:val="24"/>
          <w:szCs w:val="24"/>
        </w:rPr>
        <w:t>Cb</w:t>
      </w:r>
      <w:proofErr w:type="spellEnd"/>
      <w:r w:rsidRPr="005521C3">
        <w:rPr>
          <w:rFonts w:asciiTheme="minorHAnsi" w:eastAsia="Times New Roman" w:hAnsiTheme="minorHAnsi" w:cstheme="minorHAnsi"/>
          <w:b/>
          <w:sz w:val="24"/>
          <w:szCs w:val="24"/>
        </w:rPr>
        <w:t xml:space="preserve"> – cena oferty badanej</w:t>
      </w:r>
    </w:p>
    <w:p w14:paraId="6FA0E555" w14:textId="77777777" w:rsidR="00E31F7D" w:rsidRPr="005521C3" w:rsidRDefault="00364A0A" w:rsidP="007B73AB">
      <w:pPr>
        <w:pStyle w:val="Akapitzlist"/>
        <w:numPr>
          <w:ilvl w:val="1"/>
          <w:numId w:val="1"/>
        </w:numPr>
        <w:suppressAutoHyphens/>
        <w:spacing w:before="120" w:after="0" w:line="360" w:lineRule="auto"/>
        <w:jc w:val="both"/>
        <w:textAlignment w:val="baseline"/>
        <w:rPr>
          <w:rFonts w:asciiTheme="minorHAnsi" w:eastAsia="Times New Roman" w:hAnsiTheme="minorHAnsi" w:cstheme="minorHAnsi"/>
          <w:sz w:val="24"/>
          <w:szCs w:val="24"/>
        </w:rPr>
      </w:pPr>
      <w:r w:rsidRPr="005521C3">
        <w:rPr>
          <w:rFonts w:asciiTheme="minorHAnsi" w:eastAsia="Times New Roman" w:hAnsiTheme="minorHAnsi" w:cstheme="minorHAnsi"/>
          <w:bCs/>
          <w:sz w:val="24"/>
          <w:szCs w:val="24"/>
        </w:rPr>
        <w:t xml:space="preserve">Punkty przyznawane za kryterium </w:t>
      </w:r>
      <w:r w:rsidRPr="005521C3">
        <w:rPr>
          <w:rFonts w:asciiTheme="minorHAnsi" w:eastAsia="Times New Roman" w:hAnsiTheme="minorHAnsi" w:cstheme="minorHAnsi"/>
          <w:b/>
          <w:sz w:val="24"/>
          <w:szCs w:val="24"/>
        </w:rPr>
        <w:t>„</w:t>
      </w:r>
      <w:r w:rsidR="00E31F7D" w:rsidRPr="005521C3">
        <w:rPr>
          <w:rFonts w:asciiTheme="minorHAnsi" w:eastAsia="Times New Roman" w:hAnsiTheme="minorHAnsi" w:cstheme="minorHAnsi"/>
          <w:b/>
          <w:sz w:val="24"/>
          <w:szCs w:val="24"/>
        </w:rPr>
        <w:t>Wydłużenie okresu rękojmi</w:t>
      </w:r>
      <w:r w:rsidRPr="005521C3">
        <w:rPr>
          <w:rFonts w:asciiTheme="minorHAnsi" w:eastAsia="Times New Roman" w:hAnsiTheme="minorHAnsi" w:cstheme="minorHAnsi"/>
          <w:b/>
          <w:sz w:val="24"/>
          <w:szCs w:val="24"/>
        </w:rPr>
        <w:t>”</w:t>
      </w:r>
      <w:r w:rsidR="00E31F7D" w:rsidRPr="005521C3">
        <w:rPr>
          <w:rFonts w:asciiTheme="minorHAnsi" w:eastAsia="Times New Roman" w:hAnsiTheme="minorHAnsi" w:cstheme="minorHAnsi"/>
          <w:sz w:val="24"/>
          <w:szCs w:val="24"/>
        </w:rPr>
        <w:t xml:space="preserve"> będą liczone według następującego wzoru:</w:t>
      </w:r>
    </w:p>
    <w:p w14:paraId="0A8AEB2A" w14:textId="1226E2DB" w:rsidR="00E31F7D" w:rsidRPr="005521C3" w:rsidRDefault="00E31F7D" w:rsidP="00BB0A2F">
      <w:pPr>
        <w:suppressAutoHyphens/>
        <w:spacing w:after="0" w:line="360" w:lineRule="auto"/>
        <w:ind w:left="1440"/>
        <w:jc w:val="both"/>
        <w:textAlignment w:val="baseline"/>
        <w:rPr>
          <w:rFonts w:asciiTheme="minorHAnsi" w:eastAsia="Times New Roman" w:hAnsiTheme="minorHAnsi" w:cstheme="minorHAnsi"/>
          <w:b/>
          <w:bCs/>
          <w:sz w:val="24"/>
          <w:szCs w:val="24"/>
        </w:rPr>
      </w:pPr>
      <w:r w:rsidRPr="005521C3">
        <w:rPr>
          <w:rFonts w:asciiTheme="minorHAnsi" w:hAnsiTheme="minorHAnsi" w:cstheme="minorHAnsi"/>
          <w:b/>
          <w:bCs/>
          <w:sz w:val="24"/>
          <w:szCs w:val="24"/>
        </w:rPr>
        <w:t>R={(Rb-</w:t>
      </w:r>
      <w:r w:rsidR="00831BD1" w:rsidRPr="005521C3">
        <w:rPr>
          <w:rFonts w:asciiTheme="minorHAnsi" w:hAnsiTheme="minorHAnsi" w:cstheme="minorHAnsi"/>
          <w:b/>
          <w:bCs/>
          <w:sz w:val="24"/>
          <w:szCs w:val="24"/>
        </w:rPr>
        <w:t>12) /</w:t>
      </w:r>
      <w:r w:rsidR="0000093D" w:rsidRPr="005521C3">
        <w:rPr>
          <w:rFonts w:asciiTheme="minorHAnsi" w:hAnsiTheme="minorHAnsi" w:cstheme="minorHAnsi"/>
          <w:b/>
          <w:bCs/>
          <w:sz w:val="24"/>
          <w:szCs w:val="24"/>
        </w:rPr>
        <w:t>12</w:t>
      </w:r>
      <w:r w:rsidRPr="005521C3">
        <w:rPr>
          <w:rFonts w:asciiTheme="minorHAnsi" w:hAnsiTheme="minorHAnsi" w:cstheme="minorHAnsi"/>
          <w:b/>
          <w:bCs/>
          <w:sz w:val="24"/>
          <w:szCs w:val="24"/>
        </w:rPr>
        <w:t xml:space="preserve">} x </w:t>
      </w:r>
      <w:r w:rsidR="00FF7BA3" w:rsidRPr="005521C3">
        <w:rPr>
          <w:rFonts w:asciiTheme="minorHAnsi" w:hAnsiTheme="minorHAnsi" w:cstheme="minorHAnsi"/>
          <w:b/>
          <w:bCs/>
          <w:sz w:val="24"/>
          <w:szCs w:val="24"/>
        </w:rPr>
        <w:t>5</w:t>
      </w:r>
      <w:r w:rsidRPr="005521C3">
        <w:rPr>
          <w:rFonts w:asciiTheme="minorHAnsi" w:hAnsiTheme="minorHAnsi" w:cstheme="minorHAnsi"/>
          <w:b/>
          <w:bCs/>
          <w:sz w:val="24"/>
          <w:szCs w:val="24"/>
        </w:rPr>
        <w:t xml:space="preserve"> pkt</w:t>
      </w:r>
    </w:p>
    <w:p w14:paraId="0E6C5259" w14:textId="77777777" w:rsidR="00E31F7D" w:rsidRPr="005521C3" w:rsidRDefault="00E31F7D" w:rsidP="00EC7DBE">
      <w:pPr>
        <w:suppressAutoHyphens/>
        <w:spacing w:after="0" w:line="360" w:lineRule="auto"/>
        <w:ind w:left="1" w:firstLine="1"/>
        <w:jc w:val="both"/>
        <w:textAlignment w:val="baseline"/>
        <w:rPr>
          <w:rFonts w:asciiTheme="minorHAnsi" w:eastAsia="Times New Roman" w:hAnsiTheme="minorHAnsi" w:cstheme="minorHAnsi"/>
          <w:b/>
          <w:sz w:val="24"/>
          <w:szCs w:val="24"/>
        </w:rPr>
      </w:pPr>
      <w:r w:rsidRPr="005521C3">
        <w:rPr>
          <w:rFonts w:asciiTheme="minorHAnsi" w:eastAsia="Times New Roman" w:hAnsiTheme="minorHAnsi" w:cstheme="minorHAnsi"/>
          <w:b/>
          <w:sz w:val="24"/>
          <w:szCs w:val="24"/>
        </w:rPr>
        <w:t xml:space="preserve">            R – ilość punktów przyznana danej ofercie w kryterium ,,Wydłużenie okresu rękojmi”</w:t>
      </w:r>
    </w:p>
    <w:p w14:paraId="6C9FDAA0" w14:textId="42943FBE" w:rsidR="00E31F7D" w:rsidRDefault="00E31F7D" w:rsidP="00EC7DBE">
      <w:pPr>
        <w:suppressAutoHyphens/>
        <w:spacing w:after="0" w:line="360" w:lineRule="auto"/>
        <w:ind w:left="1" w:firstLine="1"/>
        <w:jc w:val="both"/>
        <w:textAlignment w:val="baseline"/>
        <w:rPr>
          <w:rFonts w:asciiTheme="minorHAnsi" w:eastAsia="Times New Roman" w:hAnsiTheme="minorHAnsi" w:cstheme="minorHAnsi"/>
          <w:b/>
          <w:sz w:val="24"/>
          <w:szCs w:val="24"/>
        </w:rPr>
      </w:pPr>
      <w:r w:rsidRPr="005521C3">
        <w:rPr>
          <w:rFonts w:asciiTheme="minorHAnsi" w:eastAsia="Times New Roman" w:hAnsiTheme="minorHAnsi" w:cstheme="minorHAnsi"/>
          <w:b/>
          <w:sz w:val="24"/>
          <w:szCs w:val="24"/>
        </w:rPr>
        <w:t xml:space="preserve">            Rb – okres </w:t>
      </w:r>
      <w:r w:rsidR="00831BD1" w:rsidRPr="005521C3">
        <w:rPr>
          <w:rFonts w:asciiTheme="minorHAnsi" w:eastAsia="Times New Roman" w:hAnsiTheme="minorHAnsi" w:cstheme="minorHAnsi"/>
          <w:b/>
          <w:sz w:val="24"/>
          <w:szCs w:val="24"/>
        </w:rPr>
        <w:t>rękojmi wskazany przez</w:t>
      </w:r>
      <w:r w:rsidRPr="005521C3">
        <w:rPr>
          <w:rFonts w:asciiTheme="minorHAnsi" w:eastAsia="Times New Roman" w:hAnsiTheme="minorHAnsi" w:cstheme="minorHAnsi"/>
          <w:b/>
          <w:sz w:val="24"/>
          <w:szCs w:val="24"/>
        </w:rPr>
        <w:t xml:space="preserve"> Wykonawcę w badanej ofercie (miesiące)</w:t>
      </w:r>
    </w:p>
    <w:p w14:paraId="52FACB57" w14:textId="11858996" w:rsidR="00831BD1" w:rsidRPr="005521C3" w:rsidRDefault="00831BD1" w:rsidP="00EC7DBE">
      <w:pPr>
        <w:suppressAutoHyphens/>
        <w:spacing w:after="0" w:line="360" w:lineRule="auto"/>
        <w:ind w:left="1" w:firstLine="1"/>
        <w:jc w:val="both"/>
        <w:textAlignment w:val="baseline"/>
        <w:rPr>
          <w:rFonts w:asciiTheme="minorHAnsi" w:eastAsia="Times New Roman" w:hAnsiTheme="minorHAnsi" w:cstheme="minorHAnsi"/>
          <w:b/>
          <w:sz w:val="24"/>
          <w:szCs w:val="24"/>
        </w:rPr>
      </w:pPr>
      <w:r>
        <w:rPr>
          <w:rFonts w:asciiTheme="minorHAnsi" w:eastAsia="Times New Roman" w:hAnsiTheme="minorHAnsi" w:cstheme="minorHAnsi"/>
          <w:b/>
          <w:sz w:val="24"/>
          <w:szCs w:val="24"/>
        </w:rPr>
        <w:t xml:space="preserve">            </w:t>
      </w:r>
      <w:r>
        <w:rPr>
          <w:rFonts w:asciiTheme="minorHAnsi" w:eastAsia="Times New Roman" w:hAnsiTheme="minorHAnsi" w:cstheme="minorHAnsi"/>
          <w:b/>
          <w:sz w:val="24"/>
          <w:szCs w:val="24"/>
        </w:rPr>
        <w:tab/>
      </w:r>
      <w:r>
        <w:rPr>
          <w:rFonts w:asciiTheme="minorHAnsi" w:eastAsia="Times New Roman" w:hAnsiTheme="minorHAnsi" w:cstheme="minorHAnsi"/>
          <w:b/>
          <w:sz w:val="24"/>
          <w:szCs w:val="24"/>
        </w:rPr>
        <w:tab/>
      </w:r>
      <w:r>
        <w:rPr>
          <w:rFonts w:asciiTheme="minorHAnsi" w:eastAsia="Times New Roman" w:hAnsiTheme="minorHAnsi" w:cstheme="minorHAnsi"/>
          <w:b/>
          <w:sz w:val="24"/>
          <w:szCs w:val="24"/>
        </w:rPr>
        <w:tab/>
      </w:r>
      <w:r>
        <w:rPr>
          <w:rFonts w:asciiTheme="minorHAnsi" w:eastAsia="Times New Roman" w:hAnsiTheme="minorHAnsi" w:cstheme="minorHAnsi"/>
          <w:b/>
          <w:sz w:val="24"/>
          <w:szCs w:val="24"/>
        </w:rPr>
        <w:tab/>
      </w:r>
      <w:r>
        <w:rPr>
          <w:rFonts w:asciiTheme="minorHAnsi" w:eastAsia="Times New Roman" w:hAnsiTheme="minorHAnsi" w:cstheme="minorHAnsi"/>
          <w:b/>
          <w:sz w:val="24"/>
          <w:szCs w:val="24"/>
        </w:rPr>
        <w:tab/>
        <w:t xml:space="preserve">12 – najkrótszy okres rękojmi (miesiące) </w:t>
      </w:r>
    </w:p>
    <w:p w14:paraId="4B93121A" w14:textId="2935C35A" w:rsidR="00E31F7D" w:rsidRPr="005521C3" w:rsidRDefault="00E31F7D" w:rsidP="00EC7DBE">
      <w:pPr>
        <w:pStyle w:val="Akapitzlist"/>
        <w:suppressAutoHyphens/>
        <w:spacing w:before="120" w:after="0" w:line="360" w:lineRule="auto"/>
        <w:ind w:left="567"/>
        <w:jc w:val="both"/>
        <w:textAlignment w:val="baseline"/>
        <w:rPr>
          <w:rFonts w:asciiTheme="minorHAnsi" w:eastAsia="Times New Roman" w:hAnsiTheme="minorHAnsi" w:cstheme="minorHAnsi"/>
          <w:b/>
          <w:sz w:val="24"/>
          <w:szCs w:val="24"/>
        </w:rPr>
      </w:pPr>
      <w:r w:rsidRPr="005521C3">
        <w:rPr>
          <w:rFonts w:asciiTheme="minorHAnsi" w:hAnsiTheme="minorHAnsi" w:cstheme="minorHAnsi"/>
          <w:sz w:val="24"/>
          <w:szCs w:val="24"/>
        </w:rPr>
        <w:lastRenderedPageBreak/>
        <w:t xml:space="preserve">W ramach kryterium </w:t>
      </w:r>
      <w:r w:rsidRPr="005521C3">
        <w:rPr>
          <w:rFonts w:asciiTheme="minorHAnsi" w:hAnsiTheme="minorHAnsi" w:cstheme="minorHAnsi"/>
          <w:b/>
          <w:sz w:val="24"/>
          <w:szCs w:val="24"/>
        </w:rPr>
        <w:t xml:space="preserve">„Wydłużenie okresu rękojmi”(R) </w:t>
      </w:r>
      <w:r w:rsidRPr="005521C3">
        <w:rPr>
          <w:rFonts w:asciiTheme="minorHAnsi" w:hAnsiTheme="minorHAnsi" w:cstheme="minorHAnsi"/>
          <w:sz w:val="24"/>
          <w:szCs w:val="24"/>
        </w:rPr>
        <w:t>maksymalna liczba punktów-</w:t>
      </w:r>
      <w:r w:rsidR="007D71A2">
        <w:rPr>
          <w:rFonts w:asciiTheme="minorHAnsi" w:hAnsiTheme="minorHAnsi" w:cstheme="minorHAnsi"/>
          <w:sz w:val="24"/>
          <w:szCs w:val="24"/>
        </w:rPr>
        <w:t>5</w:t>
      </w:r>
      <w:r w:rsidRPr="005521C3">
        <w:rPr>
          <w:rFonts w:asciiTheme="minorHAnsi" w:hAnsiTheme="minorHAnsi" w:cstheme="minorHAnsi"/>
          <w:sz w:val="24"/>
          <w:szCs w:val="24"/>
        </w:rPr>
        <w:t>.</w:t>
      </w:r>
    </w:p>
    <w:p w14:paraId="642A5186" w14:textId="7B8C16E3" w:rsidR="00364A0A" w:rsidRPr="005521C3" w:rsidRDefault="00E31F7D" w:rsidP="00EC7DBE">
      <w:pPr>
        <w:pStyle w:val="Akapitzlist"/>
        <w:suppressAutoHyphens/>
        <w:spacing w:before="120" w:after="0" w:line="360" w:lineRule="auto"/>
        <w:ind w:left="567"/>
        <w:jc w:val="both"/>
        <w:textAlignment w:val="baseline"/>
        <w:rPr>
          <w:rFonts w:asciiTheme="minorHAnsi" w:eastAsia="Times New Roman" w:hAnsiTheme="minorHAnsi" w:cstheme="minorHAnsi"/>
          <w:bCs/>
          <w:sz w:val="24"/>
          <w:szCs w:val="24"/>
        </w:rPr>
      </w:pPr>
      <w:r w:rsidRPr="005521C3">
        <w:rPr>
          <w:rFonts w:asciiTheme="minorHAnsi" w:eastAsia="Times New Roman" w:hAnsiTheme="minorHAnsi" w:cstheme="minorHAnsi"/>
          <w:sz w:val="24"/>
          <w:szCs w:val="24"/>
          <w:lang w:val="pl-PL"/>
        </w:rPr>
        <w:t xml:space="preserve">Wymagany okres rękojmi nie krótszy niż </w:t>
      </w:r>
      <w:r w:rsidR="00510907" w:rsidRPr="005521C3">
        <w:rPr>
          <w:rFonts w:asciiTheme="minorHAnsi" w:eastAsia="Times New Roman" w:hAnsiTheme="minorHAnsi" w:cstheme="minorHAnsi"/>
          <w:sz w:val="24"/>
          <w:szCs w:val="24"/>
          <w:lang w:val="pl-PL"/>
        </w:rPr>
        <w:t>12</w:t>
      </w:r>
      <w:r w:rsidRPr="005521C3">
        <w:rPr>
          <w:rFonts w:asciiTheme="minorHAnsi" w:eastAsia="Times New Roman" w:hAnsiTheme="minorHAnsi" w:cstheme="minorHAnsi"/>
          <w:sz w:val="24"/>
          <w:szCs w:val="24"/>
          <w:lang w:val="pl-PL"/>
        </w:rPr>
        <w:t xml:space="preserve"> miesięcy. </w:t>
      </w:r>
      <w:r w:rsidR="00135052">
        <w:rPr>
          <w:rFonts w:asciiTheme="minorHAnsi" w:eastAsia="Times New Roman" w:hAnsiTheme="minorHAnsi" w:cstheme="minorHAnsi"/>
          <w:sz w:val="24"/>
          <w:szCs w:val="24"/>
          <w:lang w:val="pl-PL"/>
        </w:rPr>
        <w:t>Zaproponowany o</w:t>
      </w:r>
      <w:r w:rsidRPr="005521C3">
        <w:rPr>
          <w:rFonts w:asciiTheme="minorHAnsi" w:eastAsia="Times New Roman" w:hAnsiTheme="minorHAnsi" w:cstheme="minorHAnsi"/>
          <w:sz w:val="24"/>
          <w:szCs w:val="24"/>
          <w:lang w:val="pl-PL"/>
        </w:rPr>
        <w:t xml:space="preserve">kres rękojmi </w:t>
      </w:r>
      <w:r w:rsidR="00831BD1">
        <w:rPr>
          <w:rFonts w:asciiTheme="minorHAnsi" w:eastAsia="Times New Roman" w:hAnsiTheme="minorHAnsi" w:cstheme="minorHAnsi"/>
          <w:sz w:val="24"/>
          <w:szCs w:val="24"/>
          <w:lang w:val="pl-PL"/>
        </w:rPr>
        <w:t>powyżej</w:t>
      </w:r>
      <w:r w:rsidRPr="005521C3">
        <w:rPr>
          <w:rFonts w:asciiTheme="minorHAnsi" w:eastAsia="Times New Roman" w:hAnsiTheme="minorHAnsi" w:cstheme="minorHAnsi"/>
          <w:sz w:val="24"/>
          <w:szCs w:val="24"/>
          <w:lang w:val="pl-PL"/>
        </w:rPr>
        <w:t xml:space="preserve"> </w:t>
      </w:r>
      <w:r w:rsidR="00510907" w:rsidRPr="005521C3">
        <w:rPr>
          <w:rFonts w:asciiTheme="minorHAnsi" w:eastAsia="Times New Roman" w:hAnsiTheme="minorHAnsi" w:cstheme="minorHAnsi"/>
          <w:sz w:val="24"/>
          <w:szCs w:val="24"/>
          <w:lang w:val="pl-PL"/>
        </w:rPr>
        <w:t>24</w:t>
      </w:r>
      <w:r w:rsidRPr="005521C3">
        <w:rPr>
          <w:rFonts w:asciiTheme="minorHAnsi" w:eastAsia="Times New Roman" w:hAnsiTheme="minorHAnsi" w:cstheme="minorHAnsi"/>
          <w:sz w:val="24"/>
          <w:szCs w:val="24"/>
          <w:lang w:val="pl-PL"/>
        </w:rPr>
        <w:t xml:space="preserve"> miesi</w:t>
      </w:r>
      <w:r w:rsidR="00135052">
        <w:rPr>
          <w:rFonts w:asciiTheme="minorHAnsi" w:eastAsia="Times New Roman" w:hAnsiTheme="minorHAnsi" w:cstheme="minorHAnsi"/>
          <w:sz w:val="24"/>
          <w:szCs w:val="24"/>
          <w:lang w:val="pl-PL"/>
        </w:rPr>
        <w:t>ęcy</w:t>
      </w:r>
      <w:r w:rsidRPr="005521C3">
        <w:rPr>
          <w:rFonts w:asciiTheme="minorHAnsi" w:eastAsia="Times New Roman" w:hAnsiTheme="minorHAnsi" w:cstheme="minorHAnsi"/>
          <w:sz w:val="24"/>
          <w:szCs w:val="24"/>
          <w:lang w:val="pl-PL"/>
        </w:rPr>
        <w:t xml:space="preserve"> będzie punktowany jak </w:t>
      </w:r>
      <w:r w:rsidR="00FF7BA3" w:rsidRPr="005521C3">
        <w:rPr>
          <w:rFonts w:asciiTheme="minorHAnsi" w:eastAsia="Times New Roman" w:hAnsiTheme="minorHAnsi" w:cstheme="minorHAnsi"/>
          <w:sz w:val="24"/>
          <w:szCs w:val="24"/>
          <w:lang w:val="pl-PL"/>
        </w:rPr>
        <w:t>24</w:t>
      </w:r>
      <w:r w:rsidRPr="005521C3">
        <w:rPr>
          <w:rFonts w:asciiTheme="minorHAnsi" w:eastAsia="Times New Roman" w:hAnsiTheme="minorHAnsi" w:cstheme="minorHAnsi"/>
          <w:sz w:val="24"/>
          <w:szCs w:val="24"/>
          <w:lang w:val="pl-PL"/>
        </w:rPr>
        <w:t xml:space="preserve"> miesiące. W przypadku </w:t>
      </w:r>
      <w:r w:rsidR="00831BD1" w:rsidRPr="005521C3">
        <w:rPr>
          <w:rFonts w:asciiTheme="minorHAnsi" w:eastAsia="Times New Roman" w:hAnsiTheme="minorHAnsi" w:cstheme="minorHAnsi"/>
          <w:sz w:val="24"/>
          <w:szCs w:val="24"/>
          <w:lang w:val="pl-PL"/>
        </w:rPr>
        <w:t>niewskazania</w:t>
      </w:r>
      <w:r w:rsidRPr="005521C3">
        <w:rPr>
          <w:rFonts w:asciiTheme="minorHAnsi" w:eastAsia="Times New Roman" w:hAnsiTheme="minorHAnsi" w:cstheme="minorHAnsi"/>
          <w:sz w:val="24"/>
          <w:szCs w:val="24"/>
          <w:lang w:val="pl-PL"/>
        </w:rPr>
        <w:t xml:space="preserve"> lub zaoferowania okresu rękojmi krótszego niż </w:t>
      </w:r>
      <w:r w:rsidR="00FF7BA3" w:rsidRPr="005521C3">
        <w:rPr>
          <w:rFonts w:asciiTheme="minorHAnsi" w:eastAsia="Times New Roman" w:hAnsiTheme="minorHAnsi" w:cstheme="minorHAnsi"/>
          <w:sz w:val="24"/>
          <w:szCs w:val="24"/>
          <w:lang w:val="pl-PL"/>
        </w:rPr>
        <w:t>12</w:t>
      </w:r>
      <w:r w:rsidRPr="005521C3">
        <w:rPr>
          <w:rFonts w:asciiTheme="minorHAnsi" w:eastAsia="Times New Roman" w:hAnsiTheme="minorHAnsi" w:cstheme="minorHAnsi"/>
          <w:sz w:val="24"/>
          <w:szCs w:val="24"/>
          <w:lang w:val="pl-PL"/>
        </w:rPr>
        <w:t xml:space="preserve"> miesięcy, oferta Wykonawcy będzie odrzucona </w:t>
      </w:r>
      <w:r w:rsidR="00904E17" w:rsidRPr="005521C3">
        <w:rPr>
          <w:rFonts w:asciiTheme="minorHAnsi" w:eastAsia="Times New Roman" w:hAnsiTheme="minorHAnsi" w:cstheme="minorHAnsi"/>
          <w:sz w:val="24"/>
          <w:szCs w:val="24"/>
          <w:lang w:val="pl-PL"/>
        </w:rPr>
        <w:t>jako niezgodna z warunkami zamówienia.</w:t>
      </w:r>
    </w:p>
    <w:p w14:paraId="468678F7" w14:textId="4856F927" w:rsidR="000933DA" w:rsidRPr="005521C3" w:rsidRDefault="00135052" w:rsidP="007B73AB">
      <w:pPr>
        <w:pStyle w:val="Akapitzlist"/>
        <w:numPr>
          <w:ilvl w:val="1"/>
          <w:numId w:val="1"/>
        </w:numPr>
        <w:suppressAutoHyphens/>
        <w:spacing w:before="120" w:after="0" w:line="360" w:lineRule="auto"/>
        <w:ind w:left="851" w:hanging="284"/>
        <w:jc w:val="both"/>
        <w:textAlignment w:val="baseline"/>
        <w:rPr>
          <w:rFonts w:asciiTheme="minorHAnsi" w:eastAsia="Times New Roman" w:hAnsiTheme="minorHAnsi" w:cstheme="minorHAnsi"/>
          <w:bCs/>
          <w:sz w:val="24"/>
          <w:szCs w:val="24"/>
        </w:rPr>
      </w:pPr>
      <w:r>
        <w:rPr>
          <w:rFonts w:asciiTheme="minorHAnsi" w:eastAsia="Times New Roman" w:hAnsiTheme="minorHAnsi" w:cstheme="minorHAnsi"/>
          <w:b/>
          <w:bCs/>
          <w:sz w:val="24"/>
          <w:szCs w:val="24"/>
        </w:rPr>
        <w:t xml:space="preserve"> </w:t>
      </w:r>
      <w:r w:rsidR="00794EB4" w:rsidRPr="005521C3">
        <w:rPr>
          <w:rFonts w:asciiTheme="minorHAnsi" w:eastAsia="Times New Roman" w:hAnsiTheme="minorHAnsi" w:cstheme="minorHAnsi"/>
          <w:b/>
          <w:bCs/>
          <w:sz w:val="24"/>
          <w:szCs w:val="24"/>
        </w:rPr>
        <w:t>Za najkorzystniejszą zostanie wybrana oferta Wykonawcy, która uzyska łącznie największą ilość punktów</w:t>
      </w:r>
      <w:r w:rsidR="00A25B42" w:rsidRPr="005521C3">
        <w:rPr>
          <w:rFonts w:asciiTheme="minorHAnsi" w:eastAsia="Times New Roman" w:hAnsiTheme="minorHAnsi" w:cstheme="minorHAnsi"/>
          <w:b/>
          <w:bCs/>
          <w:sz w:val="24"/>
          <w:szCs w:val="24"/>
        </w:rPr>
        <w:t xml:space="preserve"> (P)</w:t>
      </w:r>
      <w:r w:rsidR="00794EB4" w:rsidRPr="005521C3">
        <w:rPr>
          <w:rFonts w:asciiTheme="minorHAnsi" w:eastAsia="Times New Roman" w:hAnsiTheme="minorHAnsi" w:cstheme="minorHAnsi"/>
          <w:b/>
          <w:bCs/>
          <w:sz w:val="24"/>
          <w:szCs w:val="24"/>
        </w:rPr>
        <w:t xml:space="preserve"> stanowiących sumę przyznanych w ramach każdego kryterium wyliczoną zgodnie z poniższym wzorem:</w:t>
      </w:r>
    </w:p>
    <w:p w14:paraId="2FDB7C2A" w14:textId="48F74638" w:rsidR="000933DA" w:rsidRPr="005521C3" w:rsidRDefault="00794EB4" w:rsidP="00EC7DBE">
      <w:pPr>
        <w:pStyle w:val="Akapitzlist"/>
        <w:tabs>
          <w:tab w:val="left" w:pos="-4680"/>
        </w:tabs>
        <w:suppressAutoHyphens/>
        <w:spacing w:before="120" w:after="0" w:line="360" w:lineRule="auto"/>
        <w:ind w:left="420"/>
        <w:jc w:val="center"/>
        <w:rPr>
          <w:rFonts w:asciiTheme="minorHAnsi" w:eastAsia="Times New Roman" w:hAnsiTheme="minorHAnsi" w:cstheme="minorHAnsi"/>
          <w:b/>
          <w:bCs/>
          <w:sz w:val="24"/>
          <w:szCs w:val="24"/>
          <w:lang w:val="pl-PL"/>
        </w:rPr>
      </w:pPr>
      <w:r w:rsidRPr="005521C3">
        <w:rPr>
          <w:rFonts w:asciiTheme="minorHAnsi" w:eastAsia="Times New Roman" w:hAnsiTheme="minorHAnsi" w:cstheme="minorHAnsi"/>
          <w:b/>
          <w:bCs/>
          <w:sz w:val="24"/>
          <w:szCs w:val="24"/>
        </w:rPr>
        <w:t>P = C</w:t>
      </w:r>
      <w:r w:rsidR="00641176" w:rsidRPr="005521C3">
        <w:rPr>
          <w:rFonts w:asciiTheme="minorHAnsi" w:eastAsia="Times New Roman" w:hAnsiTheme="minorHAnsi" w:cstheme="minorHAnsi"/>
          <w:b/>
          <w:bCs/>
          <w:sz w:val="24"/>
          <w:szCs w:val="24"/>
          <w:lang w:val="pl-PL"/>
        </w:rPr>
        <w:t xml:space="preserve"> </w:t>
      </w:r>
      <w:r w:rsidR="00F63604" w:rsidRPr="005521C3">
        <w:rPr>
          <w:rFonts w:asciiTheme="minorHAnsi" w:eastAsia="Times New Roman" w:hAnsiTheme="minorHAnsi" w:cstheme="minorHAnsi"/>
          <w:b/>
          <w:bCs/>
          <w:sz w:val="24"/>
          <w:szCs w:val="24"/>
          <w:lang w:val="pl-PL"/>
        </w:rPr>
        <w:t>+</w:t>
      </w:r>
      <w:r w:rsidR="00641176" w:rsidRPr="005521C3">
        <w:rPr>
          <w:rFonts w:asciiTheme="minorHAnsi" w:eastAsia="Times New Roman" w:hAnsiTheme="minorHAnsi" w:cstheme="minorHAnsi"/>
          <w:b/>
          <w:bCs/>
          <w:sz w:val="24"/>
          <w:szCs w:val="24"/>
          <w:lang w:val="pl-PL"/>
        </w:rPr>
        <w:t xml:space="preserve"> </w:t>
      </w:r>
      <w:r w:rsidR="00E31F7D" w:rsidRPr="005521C3">
        <w:rPr>
          <w:rFonts w:asciiTheme="minorHAnsi" w:eastAsia="Times New Roman" w:hAnsiTheme="minorHAnsi" w:cstheme="minorHAnsi"/>
          <w:b/>
          <w:bCs/>
          <w:sz w:val="24"/>
          <w:szCs w:val="24"/>
          <w:lang w:val="pl-PL"/>
        </w:rPr>
        <w:t>R</w:t>
      </w:r>
      <w:r w:rsidR="0000093D" w:rsidRPr="005521C3">
        <w:rPr>
          <w:rFonts w:asciiTheme="minorHAnsi" w:eastAsia="Times New Roman" w:hAnsiTheme="minorHAnsi" w:cstheme="minorHAnsi"/>
          <w:b/>
          <w:bCs/>
          <w:sz w:val="24"/>
          <w:szCs w:val="24"/>
          <w:lang w:val="pl-PL"/>
        </w:rPr>
        <w:t xml:space="preserve"> </w:t>
      </w:r>
    </w:p>
    <w:p w14:paraId="12372855" w14:textId="77777777" w:rsidR="000E6A2F" w:rsidRPr="005521C3" w:rsidRDefault="000E6A2F" w:rsidP="007B73AB">
      <w:pPr>
        <w:pStyle w:val="Akapitzlist"/>
        <w:numPr>
          <w:ilvl w:val="1"/>
          <w:numId w:val="1"/>
        </w:numPr>
        <w:suppressAutoHyphens/>
        <w:spacing w:before="120" w:after="0" w:line="360" w:lineRule="auto"/>
        <w:ind w:left="851" w:hanging="284"/>
        <w:jc w:val="both"/>
        <w:textAlignment w:val="baseline"/>
        <w:rPr>
          <w:rFonts w:asciiTheme="minorHAnsi" w:eastAsia="Times New Roman" w:hAnsiTheme="minorHAnsi" w:cstheme="minorHAnsi"/>
          <w:b/>
          <w:bCs/>
          <w:sz w:val="24"/>
          <w:szCs w:val="24"/>
        </w:rPr>
      </w:pPr>
      <w:r w:rsidRPr="005521C3">
        <w:rPr>
          <w:rFonts w:asciiTheme="minorHAnsi" w:hAnsiTheme="minorHAnsi" w:cstheme="minorHAnsi"/>
          <w:sz w:val="24"/>
          <w:szCs w:val="24"/>
        </w:rPr>
        <w:t xml:space="preserve">Punktacja przyznawana ofertom w poszczególnych kryteriach oceny ofert będzie </w:t>
      </w:r>
      <w:r w:rsidR="00777A3B" w:rsidRPr="005521C3">
        <w:rPr>
          <w:rFonts w:asciiTheme="minorHAnsi" w:hAnsiTheme="minorHAnsi" w:cstheme="minorHAnsi"/>
          <w:sz w:val="24"/>
          <w:szCs w:val="24"/>
          <w:lang w:val="pl-PL"/>
        </w:rPr>
        <w:t xml:space="preserve"> </w:t>
      </w:r>
      <w:r w:rsidRPr="005521C3">
        <w:rPr>
          <w:rFonts w:asciiTheme="minorHAnsi" w:hAnsiTheme="minorHAnsi" w:cstheme="minorHAnsi"/>
          <w:sz w:val="24"/>
          <w:szCs w:val="24"/>
        </w:rPr>
        <w:t>liczona z dokładnością do dwóch miejsc po przecinku, zgodnie z zasadami arytmetyki.</w:t>
      </w:r>
    </w:p>
    <w:p w14:paraId="69130CE2" w14:textId="4BA11C38" w:rsidR="000E6A2F" w:rsidRPr="005521C3" w:rsidRDefault="00135052" w:rsidP="007B73AB">
      <w:pPr>
        <w:pStyle w:val="Akapitzlist"/>
        <w:numPr>
          <w:ilvl w:val="1"/>
          <w:numId w:val="1"/>
        </w:numPr>
        <w:suppressAutoHyphens/>
        <w:spacing w:before="120" w:after="0" w:line="360" w:lineRule="auto"/>
        <w:ind w:left="851" w:hanging="284"/>
        <w:jc w:val="both"/>
        <w:textAlignment w:val="baseline"/>
        <w:rPr>
          <w:rFonts w:asciiTheme="minorHAnsi" w:eastAsia="Times New Roman" w:hAnsiTheme="minorHAnsi" w:cstheme="minorHAnsi"/>
          <w:b/>
          <w:bCs/>
          <w:sz w:val="24"/>
          <w:szCs w:val="24"/>
        </w:rPr>
      </w:pPr>
      <w:r>
        <w:rPr>
          <w:rFonts w:asciiTheme="minorHAnsi" w:hAnsiTheme="minorHAnsi" w:cstheme="minorHAnsi"/>
          <w:sz w:val="24"/>
          <w:szCs w:val="24"/>
        </w:rPr>
        <w:t xml:space="preserve"> </w:t>
      </w:r>
      <w:r w:rsidR="000E6A2F" w:rsidRPr="005521C3">
        <w:rPr>
          <w:rFonts w:asciiTheme="minorHAnsi" w:hAnsiTheme="minorHAnsi" w:cstheme="minorHAnsi"/>
          <w:sz w:val="24"/>
          <w:szCs w:val="24"/>
        </w:rPr>
        <w:t>Zamawiający udzieli zamówienia Wykonawcy, którego oferta zostanie uznana za najkorzystniejszą.</w:t>
      </w:r>
    </w:p>
    <w:p w14:paraId="1AE2294C" w14:textId="743611EA" w:rsidR="003A2665" w:rsidRPr="005521C3" w:rsidRDefault="00135052" w:rsidP="007B73AB">
      <w:pPr>
        <w:pStyle w:val="Akapitzlist"/>
        <w:numPr>
          <w:ilvl w:val="1"/>
          <w:numId w:val="1"/>
        </w:numPr>
        <w:suppressAutoHyphens/>
        <w:spacing w:before="120" w:after="0" w:line="360" w:lineRule="auto"/>
        <w:ind w:left="851" w:hanging="284"/>
        <w:jc w:val="both"/>
        <w:textAlignment w:val="baseline"/>
        <w:rPr>
          <w:rFonts w:asciiTheme="minorHAnsi" w:eastAsia="Times New Roman" w:hAnsiTheme="minorHAnsi" w:cstheme="minorHAnsi"/>
          <w:bCs/>
          <w:sz w:val="24"/>
          <w:szCs w:val="24"/>
          <w:lang w:eastAsia="pl-PL"/>
        </w:rPr>
      </w:pPr>
      <w:r>
        <w:rPr>
          <w:rFonts w:asciiTheme="minorHAnsi" w:eastAsia="Times New Roman" w:hAnsiTheme="minorHAnsi" w:cstheme="minorHAnsi"/>
          <w:bCs/>
          <w:sz w:val="24"/>
          <w:szCs w:val="24"/>
          <w:lang w:eastAsia="pl-PL"/>
        </w:rPr>
        <w:t xml:space="preserve"> </w:t>
      </w:r>
      <w:r w:rsidR="003A2665" w:rsidRPr="005521C3">
        <w:rPr>
          <w:rFonts w:asciiTheme="minorHAnsi" w:eastAsia="Times New Roman" w:hAnsiTheme="minorHAnsi" w:cstheme="minorHAnsi"/>
          <w:bCs/>
          <w:sz w:val="24"/>
          <w:szCs w:val="24"/>
          <w:lang w:eastAsia="pl-PL"/>
        </w:rPr>
        <w:t xml:space="preserve">Wymagania jakościowe odnoszące się do co najmniej głównych elementów składających się na przedmiot zamówienia, o których mowa w art. 246 ust. 2 ustawy PZP zostały określone w opisie przedmiotu zamówienia, czyli w przedmiarze robót oraz specyfikacji technicznej wykonania i odbioru robót. Dokumenty te wskazują parametry wszystkich materiałów i urządzeń, które będą musiały być użyte do realizacji przedmiotu zamówienia, jak również zasady wiedzy technicznej wymagane do wykonania robót. Uwzględnią także wszystkie elementy, które mają wpływ na koszty związane z eksploatacją oraz utylizacją przedmiotu zamówienia. Dokumenty opisujące przedmiot zamówienia są tak precyzyjne, że bez względu na fakt, kto będzie wykonawcą przedmiotu zamówienia jedyną różnicą będą zaoferowane ceny (tzn. przedmiot zamówienia jest zestandaryzowany - identyczny, niezależnie od tego, który </w:t>
      </w:r>
      <w:r w:rsidR="001571C6" w:rsidRPr="005521C3">
        <w:rPr>
          <w:rFonts w:asciiTheme="minorHAnsi" w:eastAsia="Times New Roman" w:hAnsiTheme="minorHAnsi" w:cstheme="minorHAnsi"/>
          <w:bCs/>
          <w:sz w:val="24"/>
          <w:szCs w:val="24"/>
          <w:lang w:eastAsia="pl-PL"/>
        </w:rPr>
        <w:br/>
      </w:r>
      <w:r w:rsidR="003A2665" w:rsidRPr="005521C3">
        <w:rPr>
          <w:rFonts w:asciiTheme="minorHAnsi" w:eastAsia="Times New Roman" w:hAnsiTheme="minorHAnsi" w:cstheme="minorHAnsi"/>
          <w:bCs/>
          <w:sz w:val="24"/>
          <w:szCs w:val="24"/>
          <w:lang w:eastAsia="pl-PL"/>
        </w:rPr>
        <w:t xml:space="preserve">z wykonawców go wykona). W związku z powyższym </w:t>
      </w:r>
      <w:r>
        <w:rPr>
          <w:rFonts w:asciiTheme="minorHAnsi" w:eastAsia="Times New Roman" w:hAnsiTheme="minorHAnsi" w:cstheme="minorHAnsi"/>
          <w:bCs/>
          <w:sz w:val="24"/>
          <w:szCs w:val="24"/>
          <w:lang w:eastAsia="pl-PL"/>
        </w:rPr>
        <w:t>Z</w:t>
      </w:r>
      <w:r w:rsidR="003A2665" w:rsidRPr="005521C3">
        <w:rPr>
          <w:rFonts w:asciiTheme="minorHAnsi" w:eastAsia="Times New Roman" w:hAnsiTheme="minorHAnsi" w:cstheme="minorHAnsi"/>
          <w:bCs/>
          <w:sz w:val="24"/>
          <w:szCs w:val="24"/>
          <w:lang w:eastAsia="pl-PL"/>
        </w:rPr>
        <w:t>amawiający jest upoważniony do zastosowania ceny jako jed</w:t>
      </w:r>
      <w:r>
        <w:rPr>
          <w:rFonts w:asciiTheme="minorHAnsi" w:eastAsia="Times New Roman" w:hAnsiTheme="minorHAnsi" w:cstheme="minorHAnsi"/>
          <w:bCs/>
          <w:sz w:val="24"/>
          <w:szCs w:val="24"/>
          <w:lang w:eastAsia="pl-PL"/>
        </w:rPr>
        <w:t>nego z</w:t>
      </w:r>
      <w:r w:rsidR="003A2665" w:rsidRPr="005521C3">
        <w:rPr>
          <w:rFonts w:asciiTheme="minorHAnsi" w:eastAsia="Times New Roman" w:hAnsiTheme="minorHAnsi" w:cstheme="minorHAnsi"/>
          <w:bCs/>
          <w:sz w:val="24"/>
          <w:szCs w:val="24"/>
          <w:lang w:eastAsia="pl-PL"/>
        </w:rPr>
        <w:t xml:space="preserve"> kryteri</w:t>
      </w:r>
      <w:r>
        <w:rPr>
          <w:rFonts w:asciiTheme="minorHAnsi" w:eastAsia="Times New Roman" w:hAnsiTheme="minorHAnsi" w:cstheme="minorHAnsi"/>
          <w:bCs/>
          <w:sz w:val="24"/>
          <w:szCs w:val="24"/>
          <w:lang w:eastAsia="pl-PL"/>
        </w:rPr>
        <w:t>ów</w:t>
      </w:r>
      <w:r w:rsidR="003A2665" w:rsidRPr="005521C3">
        <w:rPr>
          <w:rFonts w:asciiTheme="minorHAnsi" w:eastAsia="Times New Roman" w:hAnsiTheme="minorHAnsi" w:cstheme="minorHAnsi"/>
          <w:bCs/>
          <w:sz w:val="24"/>
          <w:szCs w:val="24"/>
          <w:lang w:eastAsia="pl-PL"/>
        </w:rPr>
        <w:t xml:space="preserve"> wyboru oferty najkorzystniejszej lub ceny jako je</w:t>
      </w:r>
      <w:r>
        <w:rPr>
          <w:rFonts w:asciiTheme="minorHAnsi" w:eastAsia="Times New Roman" w:hAnsiTheme="minorHAnsi" w:cstheme="minorHAnsi"/>
          <w:bCs/>
          <w:sz w:val="24"/>
          <w:szCs w:val="24"/>
          <w:lang w:eastAsia="pl-PL"/>
        </w:rPr>
        <w:t>dnego</w:t>
      </w:r>
      <w:r w:rsidR="003A2665" w:rsidRPr="005521C3">
        <w:rPr>
          <w:rFonts w:asciiTheme="minorHAnsi" w:eastAsia="Times New Roman" w:hAnsiTheme="minorHAnsi" w:cstheme="minorHAnsi"/>
          <w:bCs/>
          <w:sz w:val="24"/>
          <w:szCs w:val="24"/>
          <w:lang w:eastAsia="pl-PL"/>
        </w:rPr>
        <w:t xml:space="preserve"> z kryteriów wyboru oferty o znaczeniu ponad 60%.</w:t>
      </w:r>
    </w:p>
    <w:p w14:paraId="7157115D" w14:textId="77777777" w:rsidR="004B0251" w:rsidRPr="005521C3" w:rsidRDefault="004B0251" w:rsidP="007B73AB">
      <w:pPr>
        <w:numPr>
          <w:ilvl w:val="0"/>
          <w:numId w:val="1"/>
        </w:numPr>
        <w:tabs>
          <w:tab w:val="left" w:pos="-4680"/>
        </w:tabs>
        <w:suppressAutoHyphens/>
        <w:spacing w:before="120" w:line="360" w:lineRule="auto"/>
        <w:jc w:val="both"/>
        <w:rPr>
          <w:rFonts w:asciiTheme="minorHAnsi" w:eastAsia="Times New Roman" w:hAnsiTheme="minorHAnsi" w:cstheme="minorHAnsi"/>
          <w:b/>
          <w:sz w:val="24"/>
          <w:szCs w:val="24"/>
          <w:u w:val="single"/>
        </w:rPr>
      </w:pPr>
      <w:r w:rsidRPr="005521C3">
        <w:rPr>
          <w:rFonts w:asciiTheme="minorHAnsi" w:eastAsia="Times New Roman" w:hAnsiTheme="minorHAnsi" w:cstheme="minorHAnsi"/>
          <w:b/>
          <w:sz w:val="24"/>
          <w:szCs w:val="24"/>
          <w:u w:val="single"/>
        </w:rPr>
        <w:t>Wadium</w:t>
      </w:r>
    </w:p>
    <w:p w14:paraId="344204F0" w14:textId="2E15AEDE" w:rsidR="004B0251" w:rsidRPr="005521C3" w:rsidRDefault="00135052" w:rsidP="007B73AB">
      <w:pPr>
        <w:numPr>
          <w:ilvl w:val="1"/>
          <w:numId w:val="1"/>
        </w:numPr>
        <w:spacing w:after="0" w:line="360" w:lineRule="auto"/>
        <w:jc w:val="both"/>
        <w:rPr>
          <w:rFonts w:asciiTheme="minorHAnsi" w:eastAsia="Tahoma" w:hAnsiTheme="minorHAnsi" w:cstheme="minorHAnsi"/>
          <w:sz w:val="24"/>
          <w:szCs w:val="24"/>
          <w:lang w:eastAsia="pl-PL"/>
        </w:rPr>
      </w:pPr>
      <w:r>
        <w:rPr>
          <w:rFonts w:asciiTheme="minorHAnsi" w:eastAsia="Tahoma" w:hAnsiTheme="minorHAnsi" w:cstheme="minorHAnsi"/>
          <w:sz w:val="24"/>
          <w:szCs w:val="24"/>
          <w:lang w:eastAsia="pl-PL"/>
        </w:rPr>
        <w:t xml:space="preserve"> </w:t>
      </w:r>
      <w:r w:rsidR="003A2665" w:rsidRPr="005521C3">
        <w:rPr>
          <w:rFonts w:asciiTheme="minorHAnsi" w:eastAsia="Tahoma" w:hAnsiTheme="minorHAnsi" w:cstheme="minorHAnsi"/>
          <w:sz w:val="24"/>
          <w:szCs w:val="24"/>
          <w:lang w:eastAsia="pl-PL"/>
        </w:rPr>
        <w:t>Zamawiający nie wymaga wniesienia wadium</w:t>
      </w:r>
    </w:p>
    <w:p w14:paraId="63C4313E" w14:textId="77777777" w:rsidR="003B2D43" w:rsidRPr="005521C3" w:rsidRDefault="003B2D43" w:rsidP="007B73AB">
      <w:pPr>
        <w:numPr>
          <w:ilvl w:val="0"/>
          <w:numId w:val="1"/>
        </w:numPr>
        <w:tabs>
          <w:tab w:val="left" w:pos="-4680"/>
        </w:tabs>
        <w:suppressAutoHyphens/>
        <w:spacing w:before="120" w:line="360" w:lineRule="auto"/>
        <w:jc w:val="both"/>
        <w:rPr>
          <w:rFonts w:asciiTheme="minorHAnsi" w:eastAsia="Times New Roman" w:hAnsiTheme="minorHAnsi" w:cstheme="minorHAnsi"/>
          <w:sz w:val="24"/>
          <w:szCs w:val="24"/>
        </w:rPr>
      </w:pPr>
      <w:r w:rsidRPr="005521C3">
        <w:rPr>
          <w:rFonts w:asciiTheme="minorHAnsi" w:eastAsia="Tahoma" w:hAnsiTheme="minorHAnsi" w:cstheme="minorHAnsi"/>
          <w:b/>
          <w:bCs/>
          <w:sz w:val="24"/>
          <w:szCs w:val="24"/>
          <w:u w:val="single"/>
        </w:rPr>
        <w:t>Zabezpieczenie należytego wykonania umowy</w:t>
      </w:r>
    </w:p>
    <w:p w14:paraId="78A2115B" w14:textId="10E257E6" w:rsidR="003B2D43" w:rsidRPr="005521C3" w:rsidRDefault="00135052" w:rsidP="007B73AB">
      <w:pPr>
        <w:numPr>
          <w:ilvl w:val="1"/>
          <w:numId w:val="1"/>
        </w:numPr>
        <w:tabs>
          <w:tab w:val="left" w:pos="-4680"/>
        </w:tabs>
        <w:suppressAutoHyphens/>
        <w:spacing w:after="0" w:line="360" w:lineRule="auto"/>
        <w:jc w:val="both"/>
        <w:rPr>
          <w:rFonts w:asciiTheme="minorHAnsi" w:eastAsia="Tahoma" w:hAnsiTheme="minorHAnsi" w:cstheme="minorHAnsi"/>
          <w:sz w:val="24"/>
          <w:szCs w:val="24"/>
        </w:rPr>
      </w:pPr>
      <w:r>
        <w:rPr>
          <w:rFonts w:asciiTheme="minorHAnsi" w:eastAsia="Times New Roman" w:hAnsiTheme="minorHAnsi" w:cstheme="minorHAnsi"/>
          <w:sz w:val="24"/>
          <w:szCs w:val="24"/>
        </w:rPr>
        <w:lastRenderedPageBreak/>
        <w:t xml:space="preserve"> </w:t>
      </w:r>
      <w:r w:rsidR="003B2D43" w:rsidRPr="005521C3">
        <w:rPr>
          <w:rFonts w:asciiTheme="minorHAnsi" w:eastAsia="Times New Roman" w:hAnsiTheme="minorHAnsi" w:cstheme="minorHAnsi"/>
          <w:sz w:val="24"/>
          <w:szCs w:val="24"/>
        </w:rPr>
        <w:t xml:space="preserve">Zamawiający </w:t>
      </w:r>
      <w:r w:rsidR="003A2665" w:rsidRPr="005521C3">
        <w:rPr>
          <w:rFonts w:asciiTheme="minorHAnsi" w:eastAsia="Times New Roman" w:hAnsiTheme="minorHAnsi" w:cstheme="minorHAnsi"/>
          <w:sz w:val="24"/>
          <w:szCs w:val="24"/>
        </w:rPr>
        <w:t xml:space="preserve">nie </w:t>
      </w:r>
      <w:r w:rsidR="0097722D" w:rsidRPr="005521C3">
        <w:rPr>
          <w:rFonts w:asciiTheme="minorHAnsi" w:eastAsia="Tahoma" w:hAnsiTheme="minorHAnsi" w:cstheme="minorHAnsi"/>
          <w:sz w:val="24"/>
          <w:szCs w:val="24"/>
        </w:rPr>
        <w:t>wymaga wniesienia zabezpieczenia należytego wykonania umowy</w:t>
      </w:r>
      <w:r w:rsidR="003A2665" w:rsidRPr="005521C3">
        <w:rPr>
          <w:rFonts w:asciiTheme="minorHAnsi" w:eastAsia="Tahoma" w:hAnsiTheme="minorHAnsi" w:cstheme="minorHAnsi"/>
          <w:sz w:val="24"/>
          <w:szCs w:val="24"/>
        </w:rPr>
        <w:t>.</w:t>
      </w:r>
      <w:r w:rsidR="0097722D" w:rsidRPr="005521C3">
        <w:rPr>
          <w:rFonts w:asciiTheme="minorHAnsi" w:eastAsia="Tahoma" w:hAnsiTheme="minorHAnsi" w:cstheme="minorHAnsi"/>
          <w:sz w:val="24"/>
          <w:szCs w:val="24"/>
        </w:rPr>
        <w:t xml:space="preserve"> </w:t>
      </w:r>
    </w:p>
    <w:p w14:paraId="7C80B73B" w14:textId="77777777" w:rsidR="00042D2E" w:rsidRPr="005521C3" w:rsidRDefault="00042D2E" w:rsidP="007B73AB">
      <w:pPr>
        <w:numPr>
          <w:ilvl w:val="0"/>
          <w:numId w:val="1"/>
        </w:numPr>
        <w:suppressAutoHyphens/>
        <w:spacing w:before="120" w:after="0" w:line="360" w:lineRule="auto"/>
        <w:jc w:val="both"/>
        <w:textAlignment w:val="baseline"/>
        <w:rPr>
          <w:rFonts w:asciiTheme="minorHAnsi" w:eastAsia="Tahoma" w:hAnsiTheme="minorHAnsi" w:cstheme="minorHAnsi"/>
          <w:b/>
          <w:bCs/>
          <w:sz w:val="24"/>
          <w:szCs w:val="24"/>
          <w:u w:val="single"/>
        </w:rPr>
      </w:pPr>
      <w:r w:rsidRPr="005521C3">
        <w:rPr>
          <w:rFonts w:asciiTheme="minorHAnsi" w:eastAsia="Tahoma" w:hAnsiTheme="minorHAnsi" w:cstheme="minorHAnsi"/>
          <w:b/>
          <w:bCs/>
          <w:sz w:val="24"/>
          <w:szCs w:val="24"/>
          <w:u w:val="single"/>
        </w:rPr>
        <w:t>Informacje o formalnościach, jakie powinny zostać dopełnione po wyborze oferty w celu zawarcia umowy w sprawie zamówienia publicznego</w:t>
      </w:r>
    </w:p>
    <w:p w14:paraId="71025747" w14:textId="77777777" w:rsidR="000E6A2F" w:rsidRPr="005521C3" w:rsidRDefault="000E6A2F" w:rsidP="007B73AB">
      <w:pPr>
        <w:pStyle w:val="Akapitzlist"/>
        <w:numPr>
          <w:ilvl w:val="1"/>
          <w:numId w:val="1"/>
        </w:numPr>
        <w:tabs>
          <w:tab w:val="left" w:pos="-4680"/>
        </w:tabs>
        <w:suppressAutoHyphens/>
        <w:spacing w:before="120"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Zamawiający zawiera umowę w sprawie zamówienia publicznego w terminie nie krótszym niż 5 dni od dnia przesłania zawiadomienia o wyborze najkorzystniejszej oferty.</w:t>
      </w:r>
    </w:p>
    <w:p w14:paraId="01DB40F3" w14:textId="77777777" w:rsidR="00B76B92" w:rsidRPr="005521C3" w:rsidRDefault="000E6A2F" w:rsidP="007B73AB">
      <w:pPr>
        <w:pStyle w:val="Akapitzlist"/>
        <w:numPr>
          <w:ilvl w:val="1"/>
          <w:numId w:val="1"/>
        </w:numPr>
        <w:tabs>
          <w:tab w:val="left" w:pos="-4680"/>
        </w:tabs>
        <w:suppressAutoHyphens/>
        <w:spacing w:before="120" w:after="0" w:line="360" w:lineRule="auto"/>
        <w:ind w:left="941" w:hanging="374"/>
        <w:jc w:val="both"/>
        <w:rPr>
          <w:rFonts w:asciiTheme="minorHAnsi" w:hAnsiTheme="minorHAnsi" w:cstheme="minorHAnsi"/>
          <w:sz w:val="24"/>
          <w:szCs w:val="24"/>
        </w:rPr>
      </w:pPr>
      <w:r w:rsidRPr="005521C3">
        <w:rPr>
          <w:rFonts w:asciiTheme="minorHAnsi" w:hAnsiTheme="minorHAnsi" w:cstheme="minorHAnsi"/>
          <w:sz w:val="24"/>
          <w:szCs w:val="24"/>
        </w:rPr>
        <w:t xml:space="preserve">Zamawiający może zawrzeć umowę w sprawie zamówienia publicznego przed upływem terminu, o którym mowa w </w:t>
      </w:r>
      <w:r w:rsidR="006F4ABC" w:rsidRPr="005521C3">
        <w:rPr>
          <w:rFonts w:asciiTheme="minorHAnsi" w:hAnsiTheme="minorHAnsi" w:cstheme="minorHAnsi"/>
          <w:sz w:val="24"/>
          <w:szCs w:val="24"/>
        </w:rPr>
        <w:t>pkt 1</w:t>
      </w:r>
      <w:r w:rsidR="004B0251" w:rsidRPr="005521C3">
        <w:rPr>
          <w:rFonts w:asciiTheme="minorHAnsi" w:hAnsiTheme="minorHAnsi" w:cstheme="minorHAnsi"/>
          <w:sz w:val="24"/>
          <w:szCs w:val="24"/>
          <w:lang w:val="pl-PL"/>
        </w:rPr>
        <w:t>7</w:t>
      </w:r>
      <w:r w:rsidR="006F4ABC" w:rsidRPr="005521C3">
        <w:rPr>
          <w:rFonts w:asciiTheme="minorHAnsi" w:hAnsiTheme="minorHAnsi" w:cstheme="minorHAnsi"/>
          <w:sz w:val="24"/>
          <w:szCs w:val="24"/>
        </w:rPr>
        <w:t>.1</w:t>
      </w:r>
      <w:r w:rsidRPr="005521C3">
        <w:rPr>
          <w:rFonts w:asciiTheme="minorHAnsi" w:hAnsiTheme="minorHAnsi" w:cstheme="minorHAnsi"/>
          <w:sz w:val="24"/>
          <w:szCs w:val="24"/>
        </w:rPr>
        <w:t xml:space="preserve"> jeżeli w postępowaniu o udzielenie zamówienia prowadzonym w trybie podstawowym złożono tylko jedną ofertę.</w:t>
      </w:r>
    </w:p>
    <w:p w14:paraId="53574B05" w14:textId="77777777" w:rsidR="00B76B92" w:rsidRPr="005521C3" w:rsidRDefault="00042D2E" w:rsidP="007B73AB">
      <w:pPr>
        <w:pStyle w:val="Akapitzlist"/>
        <w:numPr>
          <w:ilvl w:val="1"/>
          <w:numId w:val="1"/>
        </w:numPr>
        <w:tabs>
          <w:tab w:val="left" w:pos="-4680"/>
        </w:tabs>
        <w:suppressAutoHyphens/>
        <w:spacing w:before="120" w:after="0" w:line="360" w:lineRule="auto"/>
        <w:ind w:left="993"/>
        <w:jc w:val="both"/>
        <w:rPr>
          <w:rFonts w:asciiTheme="minorHAnsi" w:hAnsiTheme="minorHAnsi" w:cstheme="minorHAnsi"/>
          <w:sz w:val="24"/>
          <w:szCs w:val="24"/>
        </w:rPr>
      </w:pPr>
      <w:r w:rsidRPr="005521C3">
        <w:rPr>
          <w:rFonts w:asciiTheme="minorHAnsi" w:hAnsiTheme="minorHAnsi" w:cstheme="minorHAnsi"/>
          <w:sz w:val="24"/>
          <w:szCs w:val="24"/>
        </w:rPr>
        <w:t>Wykonawca</w:t>
      </w:r>
      <w:r w:rsidRPr="005521C3">
        <w:rPr>
          <w:rFonts w:asciiTheme="minorHAnsi" w:eastAsia="Times New Roman" w:hAnsiTheme="minorHAnsi" w:cstheme="minorHAnsi"/>
          <w:bCs/>
          <w:sz w:val="24"/>
          <w:szCs w:val="24"/>
        </w:rPr>
        <w:t>, którego oferta zostanie wybrana jako najkorzystniejsza, zobowiązany jest nie później niż w dniu wyznaczonym na podpisanie umowy, do dostarczenia do wglądu Zamawiającemu oryginały i do pozostawienia kopii następujących dokumentów:</w:t>
      </w:r>
    </w:p>
    <w:p w14:paraId="56E5E71E" w14:textId="77777777" w:rsidR="00042D2E" w:rsidRPr="005521C3" w:rsidRDefault="00042D2E" w:rsidP="007B73AB">
      <w:pPr>
        <w:pStyle w:val="Akapitzlist"/>
        <w:numPr>
          <w:ilvl w:val="2"/>
          <w:numId w:val="1"/>
        </w:numPr>
        <w:tabs>
          <w:tab w:val="left" w:pos="-4680"/>
        </w:tabs>
        <w:suppressAutoHyphens/>
        <w:spacing w:before="120" w:after="0" w:line="360" w:lineRule="auto"/>
        <w:ind w:left="624"/>
        <w:jc w:val="both"/>
        <w:rPr>
          <w:rFonts w:asciiTheme="minorHAnsi" w:hAnsiTheme="minorHAnsi" w:cstheme="minorHAnsi"/>
          <w:sz w:val="24"/>
          <w:szCs w:val="24"/>
        </w:rPr>
      </w:pPr>
      <w:r w:rsidRPr="005521C3">
        <w:rPr>
          <w:rFonts w:asciiTheme="minorHAnsi" w:eastAsia="Times New Roman" w:hAnsiTheme="minorHAnsi" w:cstheme="minorHAnsi"/>
          <w:sz w:val="24"/>
          <w:szCs w:val="24"/>
          <w:lang w:eastAsia="pl-PL"/>
        </w:rPr>
        <w:t>W przypadku wyboru oferty Wykonawców ubiegających się wspólnie o udzielenie zamówienia – umowy regulującej współpracę tych Wykonawców</w:t>
      </w:r>
      <w:r w:rsidR="00517741" w:rsidRPr="005521C3">
        <w:rPr>
          <w:rFonts w:asciiTheme="minorHAnsi" w:eastAsia="Times New Roman" w:hAnsiTheme="minorHAnsi" w:cstheme="minorHAnsi"/>
          <w:sz w:val="24"/>
          <w:szCs w:val="24"/>
          <w:lang w:eastAsia="pl-PL"/>
        </w:rPr>
        <w:t>, o ile Zamawiający tego zażąda.</w:t>
      </w:r>
    </w:p>
    <w:p w14:paraId="4CE054BF" w14:textId="77777777" w:rsidR="00042D2E" w:rsidRPr="005521C3" w:rsidRDefault="00042D2E" w:rsidP="007B73AB">
      <w:pPr>
        <w:pStyle w:val="Akapitzlist"/>
        <w:numPr>
          <w:ilvl w:val="2"/>
          <w:numId w:val="1"/>
        </w:numPr>
        <w:tabs>
          <w:tab w:val="left" w:pos="-4680"/>
        </w:tabs>
        <w:suppressAutoHyphens/>
        <w:spacing w:before="120" w:after="0" w:line="360" w:lineRule="auto"/>
        <w:ind w:left="624"/>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bCs/>
          <w:sz w:val="24"/>
          <w:szCs w:val="24"/>
          <w:lang w:eastAsia="pl-PL"/>
        </w:rPr>
        <w:t>W przypadku wyboru oferty Wykonawcy realizującego zamówienie z udziałem podwykonawców – umowy o podwykonawstwo</w:t>
      </w:r>
      <w:r w:rsidR="00517741" w:rsidRPr="005521C3">
        <w:rPr>
          <w:rFonts w:asciiTheme="minorHAnsi" w:eastAsia="Times New Roman" w:hAnsiTheme="minorHAnsi" w:cstheme="minorHAnsi"/>
          <w:bCs/>
          <w:sz w:val="24"/>
          <w:szCs w:val="24"/>
          <w:lang w:eastAsia="pl-PL"/>
        </w:rPr>
        <w:t>.</w:t>
      </w:r>
    </w:p>
    <w:p w14:paraId="551FFDF9" w14:textId="3F6024AC" w:rsidR="001E0321" w:rsidRPr="005521C3" w:rsidRDefault="009D7164" w:rsidP="007B73AB">
      <w:pPr>
        <w:numPr>
          <w:ilvl w:val="2"/>
          <w:numId w:val="1"/>
        </w:numPr>
        <w:suppressAutoHyphens/>
        <w:spacing w:before="60" w:after="0" w:line="360" w:lineRule="auto"/>
        <w:ind w:left="624"/>
        <w:jc w:val="both"/>
        <w:textAlignment w:val="baseline"/>
        <w:rPr>
          <w:rFonts w:asciiTheme="minorHAnsi" w:eastAsia="Times New Roman" w:hAnsiTheme="minorHAnsi" w:cstheme="minorHAnsi"/>
          <w:b/>
          <w:sz w:val="24"/>
          <w:szCs w:val="24"/>
        </w:rPr>
      </w:pPr>
      <w:r w:rsidRPr="005521C3">
        <w:rPr>
          <w:rFonts w:asciiTheme="minorHAnsi" w:eastAsia="Times New Roman" w:hAnsiTheme="minorHAnsi" w:cstheme="minorHAnsi"/>
          <w:sz w:val="24"/>
          <w:szCs w:val="24"/>
          <w:lang w:eastAsia="pl-PL"/>
        </w:rPr>
        <w:t>Dokumentów potwierdzających zatrudnienie osób</w:t>
      </w:r>
      <w:r w:rsidR="001555BE" w:rsidRPr="005521C3">
        <w:rPr>
          <w:rFonts w:asciiTheme="minorHAnsi" w:eastAsia="Times New Roman" w:hAnsiTheme="minorHAnsi" w:cstheme="minorHAnsi"/>
          <w:sz w:val="24"/>
          <w:szCs w:val="24"/>
          <w:lang w:eastAsia="pl-PL"/>
        </w:rPr>
        <w:t>,</w:t>
      </w:r>
      <w:r w:rsidRPr="005521C3">
        <w:rPr>
          <w:rFonts w:asciiTheme="minorHAnsi" w:eastAsia="Times New Roman" w:hAnsiTheme="minorHAnsi" w:cstheme="minorHAnsi"/>
          <w:sz w:val="24"/>
          <w:szCs w:val="24"/>
          <w:lang w:eastAsia="pl-PL"/>
        </w:rPr>
        <w:t xml:space="preserve"> o których mowa </w:t>
      </w:r>
      <w:r w:rsidR="00B76B92" w:rsidRPr="005521C3">
        <w:rPr>
          <w:rFonts w:asciiTheme="minorHAnsi" w:eastAsia="Times New Roman" w:hAnsiTheme="minorHAnsi" w:cstheme="minorHAnsi"/>
          <w:sz w:val="24"/>
          <w:szCs w:val="24"/>
          <w:lang w:eastAsia="pl-PL"/>
        </w:rPr>
        <w:t>w §</w:t>
      </w:r>
      <w:r w:rsidR="00D8107B" w:rsidRPr="005521C3">
        <w:rPr>
          <w:rFonts w:asciiTheme="minorHAnsi" w:eastAsia="Times New Roman" w:hAnsiTheme="minorHAnsi" w:cstheme="minorHAnsi"/>
          <w:sz w:val="24"/>
          <w:szCs w:val="24"/>
          <w:lang w:eastAsia="pl-PL"/>
        </w:rPr>
        <w:t xml:space="preserve"> </w:t>
      </w:r>
      <w:r w:rsidR="00F805F9" w:rsidRPr="005521C3">
        <w:rPr>
          <w:rFonts w:asciiTheme="minorHAnsi" w:eastAsia="Times New Roman" w:hAnsiTheme="minorHAnsi" w:cstheme="minorHAnsi"/>
          <w:sz w:val="24"/>
          <w:szCs w:val="24"/>
          <w:lang w:eastAsia="pl-PL"/>
        </w:rPr>
        <w:t>10</w:t>
      </w:r>
      <w:r w:rsidR="00B76B92" w:rsidRPr="005521C3">
        <w:rPr>
          <w:rFonts w:asciiTheme="minorHAnsi" w:eastAsia="Times New Roman" w:hAnsiTheme="minorHAnsi" w:cstheme="minorHAnsi"/>
          <w:sz w:val="24"/>
          <w:szCs w:val="24"/>
          <w:lang w:eastAsia="pl-PL"/>
        </w:rPr>
        <w:t xml:space="preserve"> ust. 1</w:t>
      </w:r>
      <w:r w:rsidR="005F37C0" w:rsidRPr="005521C3">
        <w:rPr>
          <w:rFonts w:asciiTheme="minorHAnsi" w:eastAsia="Times New Roman" w:hAnsiTheme="minorHAnsi" w:cstheme="minorHAnsi"/>
          <w:sz w:val="24"/>
          <w:szCs w:val="24"/>
          <w:lang w:eastAsia="pl-PL"/>
        </w:rPr>
        <w:t xml:space="preserve"> </w:t>
      </w:r>
      <w:r w:rsidR="00B76B92" w:rsidRPr="005521C3">
        <w:rPr>
          <w:rFonts w:asciiTheme="minorHAnsi" w:eastAsia="Times New Roman" w:hAnsiTheme="minorHAnsi" w:cstheme="minorHAnsi"/>
          <w:sz w:val="24"/>
          <w:szCs w:val="24"/>
          <w:lang w:eastAsia="pl-PL"/>
        </w:rPr>
        <w:t>Projektowanych Postanowień Umowy</w:t>
      </w:r>
      <w:r w:rsidRPr="005521C3">
        <w:rPr>
          <w:rFonts w:asciiTheme="minorHAnsi" w:eastAsia="Times New Roman" w:hAnsiTheme="minorHAnsi" w:cstheme="minorHAnsi"/>
          <w:sz w:val="24"/>
          <w:szCs w:val="24"/>
          <w:lang w:eastAsia="pl-PL"/>
        </w:rPr>
        <w:t>.</w:t>
      </w:r>
    </w:p>
    <w:p w14:paraId="475F2A73" w14:textId="300A807E" w:rsidR="00904E17" w:rsidRPr="005521C3" w:rsidRDefault="00D8107B" w:rsidP="007B73AB">
      <w:pPr>
        <w:numPr>
          <w:ilvl w:val="2"/>
          <w:numId w:val="1"/>
        </w:numPr>
        <w:suppressAutoHyphens/>
        <w:spacing w:before="60" w:after="0" w:line="360" w:lineRule="auto"/>
        <w:ind w:left="624"/>
        <w:jc w:val="both"/>
        <w:textAlignment w:val="baseline"/>
        <w:rPr>
          <w:rFonts w:asciiTheme="minorHAnsi" w:eastAsia="Times New Roman" w:hAnsiTheme="minorHAnsi" w:cstheme="minorHAnsi"/>
          <w:b/>
          <w:sz w:val="24"/>
          <w:szCs w:val="24"/>
        </w:rPr>
      </w:pPr>
      <w:r w:rsidRPr="005521C3">
        <w:rPr>
          <w:rFonts w:asciiTheme="minorHAnsi" w:eastAsia="Times New Roman" w:hAnsiTheme="minorHAnsi" w:cstheme="minorHAnsi"/>
          <w:sz w:val="24"/>
          <w:szCs w:val="24"/>
          <w:lang w:eastAsia="pl-PL"/>
        </w:rPr>
        <w:t xml:space="preserve">Polisy ubezpieczeniowej lub innego dokumentu potwierdzającego posiadanie </w:t>
      </w:r>
      <w:r w:rsidR="00A40705" w:rsidRPr="005521C3">
        <w:rPr>
          <w:rFonts w:asciiTheme="minorHAnsi" w:eastAsia="Times New Roman" w:hAnsiTheme="minorHAnsi" w:cstheme="minorHAnsi"/>
          <w:sz w:val="24"/>
          <w:szCs w:val="24"/>
          <w:lang w:eastAsia="pl-PL"/>
        </w:rPr>
        <w:t>ubezpieczenia od</w:t>
      </w:r>
      <w:r w:rsidRPr="005521C3">
        <w:rPr>
          <w:rFonts w:asciiTheme="minorHAnsi" w:eastAsia="Times New Roman" w:hAnsiTheme="minorHAnsi" w:cstheme="minorHAnsi"/>
          <w:sz w:val="24"/>
          <w:szCs w:val="24"/>
          <w:lang w:eastAsia="pl-PL"/>
        </w:rPr>
        <w:t xml:space="preserve"> odpowiedzialności cywilnej w zakresie prowadzonej działalności związanej z przedmiotem zamówienia na minimum </w:t>
      </w:r>
      <w:r w:rsidR="005867E9" w:rsidRPr="005521C3">
        <w:rPr>
          <w:rFonts w:asciiTheme="minorHAnsi" w:eastAsia="Times New Roman" w:hAnsiTheme="minorHAnsi" w:cstheme="minorHAnsi"/>
          <w:b/>
          <w:bCs/>
          <w:sz w:val="24"/>
          <w:szCs w:val="24"/>
          <w:lang w:eastAsia="pl-PL"/>
        </w:rPr>
        <w:t>30</w:t>
      </w:r>
      <w:r w:rsidR="00477F15" w:rsidRPr="005521C3">
        <w:rPr>
          <w:rFonts w:asciiTheme="minorHAnsi" w:eastAsia="Times New Roman" w:hAnsiTheme="minorHAnsi" w:cstheme="minorHAnsi"/>
          <w:b/>
          <w:bCs/>
          <w:sz w:val="24"/>
          <w:szCs w:val="24"/>
          <w:lang w:eastAsia="pl-PL"/>
        </w:rPr>
        <w:t>0</w:t>
      </w:r>
      <w:r w:rsidR="007736B5" w:rsidRPr="005521C3">
        <w:rPr>
          <w:rFonts w:asciiTheme="minorHAnsi" w:eastAsia="Times New Roman" w:hAnsiTheme="minorHAnsi" w:cstheme="minorHAnsi"/>
          <w:b/>
          <w:bCs/>
          <w:sz w:val="24"/>
          <w:szCs w:val="24"/>
          <w:lang w:eastAsia="pl-PL"/>
        </w:rPr>
        <w:t xml:space="preserve"> </w:t>
      </w:r>
      <w:r w:rsidRPr="005521C3">
        <w:rPr>
          <w:rFonts w:asciiTheme="minorHAnsi" w:eastAsia="Times New Roman" w:hAnsiTheme="minorHAnsi" w:cstheme="minorHAnsi"/>
          <w:b/>
          <w:bCs/>
          <w:sz w:val="24"/>
          <w:szCs w:val="24"/>
          <w:lang w:eastAsia="pl-PL"/>
        </w:rPr>
        <w:t>000,00 PLN.</w:t>
      </w:r>
      <w:r w:rsidRPr="005521C3">
        <w:rPr>
          <w:rFonts w:asciiTheme="minorHAnsi" w:eastAsia="Times New Roman" w:hAnsiTheme="minorHAnsi" w:cstheme="minorHAnsi"/>
          <w:sz w:val="24"/>
          <w:szCs w:val="24"/>
          <w:lang w:eastAsia="pl-PL"/>
        </w:rPr>
        <w:t xml:space="preserve"> W przypadku gdy termin ważności polisy będzie się kończył w trakcie realizacji zamówienia Wykonawca zobowiązuje się do zachowania ciągłości ubezpieczenia</w:t>
      </w:r>
      <w:r w:rsidR="0097722D" w:rsidRPr="005521C3">
        <w:rPr>
          <w:rFonts w:asciiTheme="minorHAnsi" w:eastAsia="Times New Roman" w:hAnsiTheme="minorHAnsi" w:cstheme="minorHAnsi"/>
          <w:sz w:val="24"/>
          <w:szCs w:val="24"/>
          <w:lang w:eastAsia="pl-PL"/>
        </w:rPr>
        <w:t>.</w:t>
      </w:r>
    </w:p>
    <w:p w14:paraId="28EC5452" w14:textId="77777777" w:rsidR="00042D2E" w:rsidRPr="005521C3" w:rsidRDefault="00042D2E" w:rsidP="007B73AB">
      <w:pPr>
        <w:numPr>
          <w:ilvl w:val="0"/>
          <w:numId w:val="1"/>
        </w:numPr>
        <w:suppressAutoHyphens/>
        <w:spacing w:before="120" w:after="0" w:line="360" w:lineRule="auto"/>
        <w:jc w:val="both"/>
        <w:textAlignment w:val="baseline"/>
        <w:rPr>
          <w:rFonts w:asciiTheme="minorHAnsi" w:eastAsia="Times New Roman" w:hAnsiTheme="minorHAnsi" w:cstheme="minorHAnsi"/>
          <w:b/>
          <w:sz w:val="24"/>
          <w:szCs w:val="24"/>
        </w:rPr>
      </w:pPr>
      <w:r w:rsidRPr="005521C3">
        <w:rPr>
          <w:rFonts w:asciiTheme="minorHAnsi" w:eastAsia="Times New Roman" w:hAnsiTheme="minorHAnsi" w:cstheme="minorHAnsi"/>
          <w:b/>
          <w:bCs/>
          <w:sz w:val="24"/>
          <w:szCs w:val="24"/>
          <w:u w:val="single"/>
        </w:rPr>
        <w:t>Postanowienia dodatkowe.</w:t>
      </w:r>
    </w:p>
    <w:p w14:paraId="74DCCABD" w14:textId="26D461BB" w:rsidR="007B73AB" w:rsidRPr="005521C3" w:rsidRDefault="00042D2E" w:rsidP="0050758E">
      <w:pPr>
        <w:tabs>
          <w:tab w:val="left" w:pos="-4680"/>
        </w:tabs>
        <w:suppressAutoHyphens/>
        <w:spacing w:before="120" w:after="0" w:line="360" w:lineRule="auto"/>
        <w:ind w:left="851"/>
        <w:jc w:val="both"/>
        <w:rPr>
          <w:rFonts w:asciiTheme="minorHAnsi" w:eastAsia="Times New Roman" w:hAnsiTheme="minorHAnsi" w:cstheme="minorHAnsi"/>
          <w:bCs/>
          <w:sz w:val="24"/>
          <w:szCs w:val="24"/>
        </w:rPr>
      </w:pPr>
      <w:r w:rsidRPr="005521C3">
        <w:rPr>
          <w:rFonts w:asciiTheme="minorHAnsi" w:eastAsia="Times New Roman" w:hAnsiTheme="minorHAnsi" w:cstheme="minorHAnsi"/>
          <w:bCs/>
          <w:sz w:val="24"/>
          <w:szCs w:val="24"/>
        </w:rPr>
        <w:t xml:space="preserve">W przypadku </w:t>
      </w:r>
      <w:r w:rsidR="00A40705" w:rsidRPr="005521C3">
        <w:rPr>
          <w:rFonts w:asciiTheme="minorHAnsi" w:eastAsia="Times New Roman" w:hAnsiTheme="minorHAnsi" w:cstheme="minorHAnsi"/>
          <w:bCs/>
          <w:sz w:val="24"/>
          <w:szCs w:val="24"/>
        </w:rPr>
        <w:t>nieprzedłożenia</w:t>
      </w:r>
      <w:r w:rsidRPr="005521C3">
        <w:rPr>
          <w:rFonts w:asciiTheme="minorHAnsi" w:eastAsia="Times New Roman" w:hAnsiTheme="minorHAnsi" w:cstheme="minorHAnsi"/>
          <w:bCs/>
          <w:sz w:val="24"/>
          <w:szCs w:val="24"/>
        </w:rPr>
        <w:t xml:space="preserve"> przez Wykonawcę wymaganych dokumentów </w:t>
      </w:r>
      <w:r w:rsidR="00086B34" w:rsidRPr="005521C3">
        <w:rPr>
          <w:rFonts w:asciiTheme="minorHAnsi" w:eastAsia="Times New Roman" w:hAnsiTheme="minorHAnsi" w:cstheme="minorHAnsi"/>
          <w:bCs/>
          <w:sz w:val="24"/>
          <w:szCs w:val="24"/>
        </w:rPr>
        <w:br/>
      </w:r>
      <w:r w:rsidRPr="005521C3">
        <w:rPr>
          <w:rFonts w:asciiTheme="minorHAnsi" w:eastAsia="Times New Roman" w:hAnsiTheme="minorHAnsi" w:cstheme="minorHAnsi"/>
          <w:bCs/>
          <w:sz w:val="24"/>
          <w:szCs w:val="24"/>
        </w:rPr>
        <w:t>w terminie, o którym mowa w pkt 1</w:t>
      </w:r>
      <w:r w:rsidR="004B0251" w:rsidRPr="005521C3">
        <w:rPr>
          <w:rFonts w:asciiTheme="minorHAnsi" w:eastAsia="Times New Roman" w:hAnsiTheme="minorHAnsi" w:cstheme="minorHAnsi"/>
          <w:bCs/>
          <w:sz w:val="24"/>
          <w:szCs w:val="24"/>
        </w:rPr>
        <w:t>7</w:t>
      </w:r>
      <w:r w:rsidRPr="005521C3">
        <w:rPr>
          <w:rFonts w:asciiTheme="minorHAnsi" w:eastAsia="Times New Roman" w:hAnsiTheme="minorHAnsi" w:cstheme="minorHAnsi"/>
          <w:bCs/>
          <w:sz w:val="24"/>
          <w:szCs w:val="24"/>
        </w:rPr>
        <w:t>.</w:t>
      </w:r>
      <w:r w:rsidR="002E78C5" w:rsidRPr="005521C3">
        <w:rPr>
          <w:rFonts w:asciiTheme="minorHAnsi" w:eastAsia="Times New Roman" w:hAnsiTheme="minorHAnsi" w:cstheme="minorHAnsi"/>
          <w:bCs/>
          <w:sz w:val="24"/>
          <w:szCs w:val="24"/>
        </w:rPr>
        <w:t>3</w:t>
      </w:r>
      <w:r w:rsidRPr="005521C3">
        <w:rPr>
          <w:rFonts w:asciiTheme="minorHAnsi" w:eastAsia="Times New Roman" w:hAnsiTheme="minorHAnsi" w:cstheme="minorHAnsi"/>
          <w:bCs/>
          <w:sz w:val="24"/>
          <w:szCs w:val="24"/>
        </w:rPr>
        <w:t xml:space="preserve"> </w:t>
      </w:r>
      <w:r w:rsidR="00D336C1" w:rsidRPr="005521C3">
        <w:rPr>
          <w:rFonts w:asciiTheme="minorHAnsi" w:eastAsia="Times New Roman" w:hAnsiTheme="minorHAnsi" w:cstheme="minorHAnsi"/>
          <w:bCs/>
          <w:sz w:val="24"/>
          <w:szCs w:val="24"/>
        </w:rPr>
        <w:t>SWZ</w:t>
      </w:r>
      <w:r w:rsidRPr="005521C3">
        <w:rPr>
          <w:rFonts w:asciiTheme="minorHAnsi" w:eastAsia="Times New Roman" w:hAnsiTheme="minorHAnsi" w:cstheme="minorHAnsi"/>
          <w:bCs/>
          <w:sz w:val="24"/>
          <w:szCs w:val="24"/>
        </w:rPr>
        <w:t xml:space="preserve"> umowa nie zostanie zawarta z winy Wykonawcy, Zamawiający będzie uprawniony do dochodzenia odszkodowania na zasadach ogólnych (za szkodę spowodowaną uchyleniem się od zawarcia umowy).</w:t>
      </w:r>
    </w:p>
    <w:p w14:paraId="555A98C3" w14:textId="77777777" w:rsidR="00042D2E" w:rsidRPr="005521C3" w:rsidRDefault="00042D2E" w:rsidP="007B73AB">
      <w:pPr>
        <w:numPr>
          <w:ilvl w:val="0"/>
          <w:numId w:val="1"/>
        </w:numPr>
        <w:suppressAutoHyphens/>
        <w:spacing w:before="120" w:line="360" w:lineRule="auto"/>
        <w:ind w:left="567" w:hanging="567"/>
        <w:jc w:val="both"/>
        <w:textAlignment w:val="baseline"/>
        <w:rPr>
          <w:rFonts w:asciiTheme="minorHAnsi" w:eastAsia="Times New Roman" w:hAnsiTheme="minorHAnsi" w:cstheme="minorHAnsi"/>
          <w:b/>
          <w:sz w:val="24"/>
          <w:szCs w:val="24"/>
          <w:u w:val="single"/>
        </w:rPr>
      </w:pPr>
      <w:r w:rsidRPr="005521C3">
        <w:rPr>
          <w:rFonts w:asciiTheme="minorHAnsi" w:eastAsia="Times New Roman" w:hAnsiTheme="minorHAnsi" w:cstheme="minorHAnsi"/>
          <w:b/>
          <w:sz w:val="24"/>
          <w:szCs w:val="24"/>
          <w:u w:val="single"/>
        </w:rPr>
        <w:lastRenderedPageBreak/>
        <w:t xml:space="preserve">Postanowienia w zakresie </w:t>
      </w:r>
      <w:r w:rsidRPr="005521C3">
        <w:rPr>
          <w:rFonts w:asciiTheme="minorHAnsi" w:eastAsia="Times New Roman" w:hAnsiTheme="minorHAnsi" w:cstheme="minorHAnsi"/>
          <w:b/>
          <w:bCs/>
          <w:sz w:val="24"/>
          <w:szCs w:val="24"/>
          <w:u w:val="single"/>
        </w:rPr>
        <w:t>podwykonawstwa</w:t>
      </w:r>
    </w:p>
    <w:p w14:paraId="0FA36475" w14:textId="77777777" w:rsidR="00042D2E" w:rsidRPr="005521C3" w:rsidRDefault="00FB72DF" w:rsidP="007B73AB">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bCs/>
          <w:sz w:val="24"/>
          <w:szCs w:val="24"/>
        </w:rPr>
      </w:pPr>
      <w:r w:rsidRPr="005521C3">
        <w:rPr>
          <w:rFonts w:asciiTheme="minorHAnsi" w:eastAsia="Times New Roman" w:hAnsiTheme="minorHAnsi" w:cstheme="minorHAnsi"/>
          <w:bCs/>
          <w:sz w:val="24"/>
          <w:szCs w:val="24"/>
        </w:rPr>
        <w:t xml:space="preserve">Wykonawca może powierzyć </w:t>
      </w:r>
      <w:r w:rsidR="00042D2E" w:rsidRPr="005521C3">
        <w:rPr>
          <w:rFonts w:asciiTheme="minorHAnsi" w:eastAsia="Times New Roman" w:hAnsiTheme="minorHAnsi" w:cstheme="minorHAnsi"/>
          <w:bCs/>
          <w:sz w:val="24"/>
          <w:szCs w:val="24"/>
        </w:rPr>
        <w:t>wykonanie części zamówienia podwykonawcy. Zamawiający żąda wskazania przez Wykonawcę w ofercie części zamówienia, których wykonanie zamierza powierzyć Podwykonawcom i podania przez wykonawcę firm podwykonawców</w:t>
      </w:r>
      <w:r w:rsidR="0051552E" w:rsidRPr="005521C3">
        <w:rPr>
          <w:rFonts w:asciiTheme="minorHAnsi" w:eastAsia="Times New Roman" w:hAnsiTheme="minorHAnsi" w:cstheme="minorHAnsi"/>
          <w:bCs/>
          <w:sz w:val="24"/>
          <w:szCs w:val="24"/>
        </w:rPr>
        <w:t>, o ile są znane</w:t>
      </w:r>
      <w:r w:rsidR="00042D2E" w:rsidRPr="005521C3">
        <w:rPr>
          <w:rFonts w:asciiTheme="minorHAnsi" w:eastAsia="Times New Roman" w:hAnsiTheme="minorHAnsi" w:cstheme="minorHAnsi"/>
          <w:bCs/>
          <w:sz w:val="24"/>
          <w:szCs w:val="24"/>
        </w:rPr>
        <w:t xml:space="preserve">. </w:t>
      </w:r>
    </w:p>
    <w:p w14:paraId="0A519A66" w14:textId="77777777" w:rsidR="00042D2E" w:rsidRPr="005521C3" w:rsidRDefault="00042D2E" w:rsidP="007B73AB">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bCs/>
          <w:sz w:val="24"/>
          <w:szCs w:val="24"/>
          <w:lang w:val="pl-PL"/>
        </w:rPr>
      </w:pPr>
      <w:r w:rsidRPr="005521C3">
        <w:rPr>
          <w:rFonts w:asciiTheme="minorHAnsi" w:eastAsia="Times New Roman" w:hAnsiTheme="minorHAnsi" w:cstheme="minorHAnsi"/>
          <w:bCs/>
          <w:sz w:val="24"/>
          <w:szCs w:val="24"/>
          <w:lang w:val="pl-PL"/>
        </w:rPr>
        <w:t>Zamawiający nie zastrzega obowiązku osobistego wykonania przez wykonawcę kluczowych części zamówienia.</w:t>
      </w:r>
    </w:p>
    <w:p w14:paraId="779CEFE0" w14:textId="77777777" w:rsidR="00042D2E" w:rsidRPr="005521C3" w:rsidRDefault="00042D2E" w:rsidP="007B73AB">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bCs/>
          <w:sz w:val="24"/>
          <w:szCs w:val="24"/>
          <w:lang w:val="pl-PL"/>
        </w:rPr>
      </w:pPr>
      <w:r w:rsidRPr="005521C3">
        <w:rPr>
          <w:rFonts w:asciiTheme="minorHAnsi" w:eastAsia="Times New Roman" w:hAnsiTheme="minorHAnsi" w:cstheme="minorHAnsi"/>
          <w:bCs/>
          <w:sz w:val="24"/>
          <w:szCs w:val="24"/>
          <w:lang w:val="pl-PL"/>
        </w:rPr>
        <w:t>Jeżeli zmiana albo rezygnacja z Podwykonawcy dotyczy podmiotu, na którego zasoby Wykonawca powoływa</w:t>
      </w:r>
      <w:r w:rsidR="00FB72DF" w:rsidRPr="005521C3">
        <w:rPr>
          <w:rFonts w:asciiTheme="minorHAnsi" w:eastAsia="Times New Roman" w:hAnsiTheme="minorHAnsi" w:cstheme="minorHAnsi"/>
          <w:bCs/>
          <w:sz w:val="24"/>
          <w:szCs w:val="24"/>
          <w:lang w:val="pl-PL"/>
        </w:rPr>
        <w:t xml:space="preserve">ł się, na zasadach określonych </w:t>
      </w:r>
      <w:r w:rsidRPr="005521C3">
        <w:rPr>
          <w:rFonts w:asciiTheme="minorHAnsi" w:eastAsia="Times New Roman" w:hAnsiTheme="minorHAnsi" w:cstheme="minorHAnsi"/>
          <w:bCs/>
          <w:sz w:val="24"/>
          <w:szCs w:val="24"/>
          <w:lang w:val="pl-PL"/>
        </w:rPr>
        <w:t xml:space="preserve">w art. </w:t>
      </w:r>
      <w:r w:rsidR="0051552E" w:rsidRPr="005521C3">
        <w:rPr>
          <w:rFonts w:asciiTheme="minorHAnsi" w:eastAsia="Times New Roman" w:hAnsiTheme="minorHAnsi" w:cstheme="minorHAnsi"/>
          <w:bCs/>
          <w:sz w:val="24"/>
          <w:szCs w:val="24"/>
          <w:lang w:val="pl-PL"/>
        </w:rPr>
        <w:t>118</w:t>
      </w:r>
      <w:r w:rsidRPr="005521C3">
        <w:rPr>
          <w:rFonts w:asciiTheme="minorHAnsi" w:eastAsia="Times New Roman" w:hAnsiTheme="minorHAnsi" w:cstheme="minorHAnsi"/>
          <w:bCs/>
          <w:sz w:val="24"/>
          <w:szCs w:val="24"/>
          <w:lang w:val="pl-PL"/>
        </w:rPr>
        <w:t xml:space="preserve"> ust.1 ustawy, w celu wykazania warunków udziału w postępowaniu, Wykonawca jest zobowiązany wykazać Zamawiającemu, iż proponowany inny Podwykonawca lub Wykonawca samodzielnie spełnia je w stopniu nie mniejszym niż Podwykonawca, na zasoby którego Wykonawca powoływał się w trakcie postępowania o udzielenie zamówienia.</w:t>
      </w:r>
    </w:p>
    <w:p w14:paraId="5AAB66C0" w14:textId="77777777" w:rsidR="00042D2E" w:rsidRPr="005521C3" w:rsidRDefault="00042D2E" w:rsidP="007B73AB">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bCs/>
          <w:sz w:val="24"/>
          <w:szCs w:val="24"/>
          <w:lang w:val="pl-PL"/>
        </w:rPr>
      </w:pPr>
      <w:r w:rsidRPr="005521C3">
        <w:rPr>
          <w:rFonts w:asciiTheme="minorHAnsi" w:eastAsia="Times New Roman" w:hAnsiTheme="minorHAnsi" w:cstheme="minorHAnsi"/>
          <w:bCs/>
          <w:sz w:val="24"/>
          <w:szCs w:val="24"/>
          <w:lang w:val="pl-PL"/>
        </w:rPr>
        <w:t>Zamawiający nie zastrzega obowiązku osobistego wykonania przez Wykonawcę kluczowych części zamówienia.</w:t>
      </w:r>
    </w:p>
    <w:p w14:paraId="7C91AFAF" w14:textId="77777777" w:rsidR="005707AE" w:rsidRPr="005521C3" w:rsidRDefault="001C47C3" w:rsidP="007B73AB">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bCs/>
          <w:sz w:val="24"/>
          <w:szCs w:val="24"/>
          <w:lang w:val="pl-PL"/>
        </w:rPr>
      </w:pPr>
      <w:r w:rsidRPr="005521C3">
        <w:rPr>
          <w:rFonts w:asciiTheme="minorHAnsi" w:eastAsia="Times New Roman" w:hAnsiTheme="minorHAnsi" w:cstheme="minorHAnsi"/>
          <w:bCs/>
          <w:sz w:val="24"/>
          <w:szCs w:val="24"/>
          <w:lang w:val="pl-PL"/>
        </w:rPr>
        <w:t xml:space="preserve"> </w:t>
      </w:r>
      <w:r w:rsidR="00042D2E" w:rsidRPr="005521C3">
        <w:rPr>
          <w:rFonts w:asciiTheme="minorHAnsi" w:eastAsia="Times New Roman" w:hAnsiTheme="minorHAnsi" w:cstheme="minorHAnsi"/>
          <w:bCs/>
          <w:sz w:val="24"/>
          <w:szCs w:val="24"/>
          <w:lang w:val="pl-PL"/>
        </w:rPr>
        <w:t>Umowa o podwykonawstwo musi posiadać formę pisemną.</w:t>
      </w:r>
    </w:p>
    <w:p w14:paraId="7C0DC7E7" w14:textId="77777777" w:rsidR="000933DA" w:rsidRPr="005521C3" w:rsidRDefault="00042D2E" w:rsidP="007B73AB">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bCs/>
          <w:sz w:val="24"/>
          <w:szCs w:val="24"/>
        </w:rPr>
      </w:pPr>
      <w:r w:rsidRPr="005521C3">
        <w:rPr>
          <w:rFonts w:asciiTheme="minorHAnsi" w:eastAsia="Times New Roman" w:hAnsiTheme="minorHAnsi" w:cstheme="minorHAnsi"/>
          <w:bCs/>
          <w:sz w:val="24"/>
          <w:szCs w:val="24"/>
          <w:lang w:val="pl-PL"/>
        </w:rPr>
        <w:t>Wykonawca jest odpowiedzialny za wady przedmiotu umowy na zasadach uregulowanych przepisami kodeksu</w:t>
      </w:r>
      <w:r w:rsidRPr="005521C3">
        <w:rPr>
          <w:rFonts w:asciiTheme="minorHAnsi" w:eastAsia="Times New Roman" w:hAnsiTheme="minorHAnsi" w:cstheme="minorHAnsi"/>
          <w:sz w:val="24"/>
          <w:szCs w:val="24"/>
        </w:rPr>
        <w:t xml:space="preserve"> cywilnego.</w:t>
      </w:r>
    </w:p>
    <w:p w14:paraId="37BAE886" w14:textId="77777777" w:rsidR="00F627C7" w:rsidRPr="005521C3" w:rsidRDefault="001C47C3" w:rsidP="007B73AB">
      <w:pPr>
        <w:numPr>
          <w:ilvl w:val="0"/>
          <w:numId w:val="1"/>
        </w:numPr>
        <w:suppressAutoHyphens/>
        <w:spacing w:before="120" w:line="360" w:lineRule="auto"/>
        <w:ind w:left="567" w:hanging="567"/>
        <w:jc w:val="both"/>
        <w:textAlignment w:val="baseline"/>
        <w:rPr>
          <w:rFonts w:asciiTheme="minorHAnsi" w:eastAsia="Times New Roman" w:hAnsiTheme="minorHAnsi" w:cstheme="minorHAnsi"/>
          <w:b/>
          <w:bCs/>
          <w:sz w:val="24"/>
          <w:szCs w:val="24"/>
          <w:u w:val="single"/>
        </w:rPr>
      </w:pPr>
      <w:r w:rsidRPr="005521C3">
        <w:rPr>
          <w:rFonts w:asciiTheme="minorHAnsi" w:eastAsia="Times New Roman" w:hAnsiTheme="minorHAnsi" w:cstheme="minorHAnsi"/>
          <w:b/>
          <w:bCs/>
          <w:sz w:val="24"/>
          <w:szCs w:val="24"/>
          <w:u w:val="single"/>
        </w:rPr>
        <w:t xml:space="preserve"> </w:t>
      </w:r>
      <w:r w:rsidR="00042D2E" w:rsidRPr="005521C3">
        <w:rPr>
          <w:rFonts w:asciiTheme="minorHAnsi" w:eastAsia="Times New Roman" w:hAnsiTheme="minorHAnsi" w:cstheme="minorHAnsi"/>
          <w:b/>
          <w:bCs/>
          <w:sz w:val="24"/>
          <w:szCs w:val="24"/>
          <w:u w:val="single"/>
        </w:rPr>
        <w:t>Zmiany umowy</w:t>
      </w:r>
    </w:p>
    <w:p w14:paraId="18771D0C" w14:textId="77777777" w:rsidR="000933DA" w:rsidRPr="005521C3" w:rsidRDefault="00E965DE" w:rsidP="007B73AB">
      <w:pPr>
        <w:pStyle w:val="Akapitzlist"/>
        <w:numPr>
          <w:ilvl w:val="1"/>
          <w:numId w:val="1"/>
        </w:numPr>
        <w:spacing w:after="0" w:line="360" w:lineRule="auto"/>
        <w:jc w:val="both"/>
        <w:rPr>
          <w:rFonts w:asciiTheme="minorHAnsi" w:hAnsiTheme="minorHAnsi" w:cstheme="minorHAnsi"/>
          <w:sz w:val="24"/>
          <w:szCs w:val="24"/>
          <w:lang w:val="pl-PL"/>
        </w:rPr>
      </w:pPr>
      <w:r w:rsidRPr="005521C3">
        <w:rPr>
          <w:rFonts w:asciiTheme="minorHAnsi" w:hAnsiTheme="minorHAnsi" w:cstheme="minorHAnsi"/>
          <w:sz w:val="24"/>
          <w:szCs w:val="24"/>
          <w:lang w:val="pl-PL"/>
        </w:rPr>
        <w:t xml:space="preserve">Projektowane Postanowienia Umowy wraz ze zmianami umowy stanowią Rozdział III SWZ. </w:t>
      </w:r>
    </w:p>
    <w:p w14:paraId="2CA209F6" w14:textId="77777777" w:rsidR="00042D2E" w:rsidRPr="005521C3" w:rsidRDefault="00042D2E" w:rsidP="007B73AB">
      <w:pPr>
        <w:numPr>
          <w:ilvl w:val="0"/>
          <w:numId w:val="1"/>
        </w:numPr>
        <w:suppressAutoHyphens/>
        <w:spacing w:before="240" w:line="360" w:lineRule="auto"/>
        <w:jc w:val="both"/>
        <w:textAlignment w:val="baseline"/>
        <w:rPr>
          <w:rFonts w:asciiTheme="minorHAnsi" w:eastAsia="Times New Roman" w:hAnsiTheme="minorHAnsi" w:cstheme="minorHAnsi"/>
          <w:sz w:val="24"/>
          <w:szCs w:val="24"/>
          <w:u w:val="single"/>
        </w:rPr>
      </w:pPr>
      <w:r w:rsidRPr="005521C3">
        <w:rPr>
          <w:rFonts w:asciiTheme="minorHAnsi" w:eastAsia="Times New Roman" w:hAnsiTheme="minorHAnsi" w:cstheme="minorHAnsi"/>
          <w:b/>
          <w:sz w:val="24"/>
          <w:szCs w:val="24"/>
          <w:u w:val="single"/>
        </w:rPr>
        <w:t>Pouczenie o środkach odwoławczych przysługujących podczas postępowania o udzielenie zamówienia</w:t>
      </w:r>
    </w:p>
    <w:p w14:paraId="5F64E979" w14:textId="57D43D6C" w:rsidR="00BE2487" w:rsidRPr="005521C3" w:rsidRDefault="00BE2487" w:rsidP="007B73AB">
      <w:pPr>
        <w:numPr>
          <w:ilvl w:val="1"/>
          <w:numId w:val="1"/>
        </w:numPr>
        <w:suppressAutoHyphens/>
        <w:spacing w:after="0" w:line="360" w:lineRule="auto"/>
        <w:jc w:val="both"/>
        <w:textAlignment w:val="baseline"/>
        <w:rPr>
          <w:rFonts w:asciiTheme="minorHAnsi" w:eastAsia="Times New Roman" w:hAnsiTheme="minorHAnsi" w:cstheme="minorHAnsi"/>
          <w:sz w:val="24"/>
          <w:szCs w:val="24"/>
          <w:u w:val="single"/>
        </w:rPr>
      </w:pPr>
      <w:r w:rsidRPr="005521C3">
        <w:rPr>
          <w:rFonts w:asciiTheme="minorHAnsi" w:eastAsia="Times New Roman" w:hAnsiTheme="minorHAnsi" w:cstheme="minorHAnsi"/>
          <w:sz w:val="24"/>
          <w:szCs w:val="24"/>
        </w:rPr>
        <w:t xml:space="preserve">Środki ochrony prawnej określone są </w:t>
      </w:r>
      <w:r w:rsidRPr="005521C3">
        <w:rPr>
          <w:rFonts w:asciiTheme="minorHAnsi" w:eastAsia="Times New Roman" w:hAnsiTheme="minorHAnsi" w:cstheme="minorHAnsi"/>
          <w:b/>
          <w:bCs/>
          <w:sz w:val="24"/>
          <w:szCs w:val="24"/>
        </w:rPr>
        <w:t xml:space="preserve">w Dziale </w:t>
      </w:r>
      <w:r w:rsidR="00A40705" w:rsidRPr="005521C3">
        <w:rPr>
          <w:rFonts w:asciiTheme="minorHAnsi" w:eastAsia="Times New Roman" w:hAnsiTheme="minorHAnsi" w:cstheme="minorHAnsi"/>
          <w:b/>
          <w:bCs/>
          <w:sz w:val="24"/>
          <w:szCs w:val="24"/>
        </w:rPr>
        <w:t>IX</w:t>
      </w:r>
      <w:r w:rsidR="00A40705" w:rsidRPr="005521C3">
        <w:rPr>
          <w:rFonts w:asciiTheme="minorHAnsi" w:eastAsia="Times New Roman" w:hAnsiTheme="minorHAnsi" w:cstheme="minorHAnsi"/>
          <w:sz w:val="24"/>
          <w:szCs w:val="24"/>
        </w:rPr>
        <w:t xml:space="preserve"> ustawy</w:t>
      </w:r>
      <w:r w:rsidRPr="005521C3">
        <w:rPr>
          <w:rFonts w:asciiTheme="minorHAnsi" w:eastAsia="Times New Roman" w:hAnsiTheme="minorHAnsi" w:cstheme="minorHAnsi"/>
          <w:sz w:val="24"/>
          <w:szCs w:val="24"/>
        </w:rPr>
        <w:t xml:space="preserve"> z dnia 1</w:t>
      </w:r>
      <w:r w:rsidR="00716FA7" w:rsidRPr="005521C3">
        <w:rPr>
          <w:rFonts w:asciiTheme="minorHAnsi" w:eastAsia="Times New Roman" w:hAnsiTheme="minorHAnsi" w:cstheme="minorHAnsi"/>
          <w:sz w:val="24"/>
          <w:szCs w:val="24"/>
        </w:rPr>
        <w:t>1</w:t>
      </w:r>
      <w:r w:rsidRPr="005521C3">
        <w:rPr>
          <w:rFonts w:asciiTheme="minorHAnsi" w:eastAsia="Times New Roman" w:hAnsiTheme="minorHAnsi" w:cstheme="minorHAnsi"/>
          <w:sz w:val="24"/>
          <w:szCs w:val="24"/>
        </w:rPr>
        <w:t xml:space="preserve"> września 2019 roku Prawo Zamówień Publicznych.</w:t>
      </w:r>
    </w:p>
    <w:p w14:paraId="3D5DAF42" w14:textId="77777777" w:rsidR="000E6A2F" w:rsidRPr="005521C3" w:rsidRDefault="000E6A2F" w:rsidP="007B73AB">
      <w:pPr>
        <w:numPr>
          <w:ilvl w:val="1"/>
          <w:numId w:val="1"/>
        </w:numPr>
        <w:suppressAutoHyphens/>
        <w:spacing w:after="0" w:line="360" w:lineRule="auto"/>
        <w:jc w:val="both"/>
        <w:textAlignment w:val="baseline"/>
        <w:rPr>
          <w:rFonts w:asciiTheme="minorHAnsi" w:eastAsia="Times New Roman" w:hAnsiTheme="minorHAnsi" w:cstheme="minorHAnsi"/>
          <w:sz w:val="24"/>
          <w:szCs w:val="24"/>
          <w:u w:val="single"/>
        </w:rPr>
      </w:pPr>
      <w:r w:rsidRPr="005521C3">
        <w:rPr>
          <w:rFonts w:asciiTheme="minorHAnsi" w:eastAsia="Times New Roman" w:hAnsiTheme="minorHAnsi" w:cstheme="minorHAnsi"/>
          <w:sz w:val="24"/>
          <w:szCs w:val="24"/>
        </w:rPr>
        <w:t xml:space="preserve">Środki ochrony prawnej przysługują wykonawcy, uczestnikowi konkursu oraz innemu podmiotowi, jeżeli ma lub miał interes w uzyskaniu zamówienia lub nagrody </w:t>
      </w:r>
      <w:r w:rsidR="00086B34" w:rsidRPr="005521C3">
        <w:rPr>
          <w:rFonts w:asciiTheme="minorHAnsi" w:eastAsia="Times New Roman" w:hAnsiTheme="minorHAnsi" w:cstheme="minorHAnsi"/>
          <w:sz w:val="24"/>
          <w:szCs w:val="24"/>
        </w:rPr>
        <w:br/>
      </w:r>
      <w:r w:rsidRPr="005521C3">
        <w:rPr>
          <w:rFonts w:asciiTheme="minorHAnsi" w:eastAsia="Times New Roman" w:hAnsiTheme="minorHAnsi" w:cstheme="minorHAnsi"/>
          <w:sz w:val="24"/>
          <w:szCs w:val="24"/>
        </w:rPr>
        <w:t xml:space="preserve">w konkursie oraz poniósł lub może ponieść szkodę w wyniku naruszenia przez zamawiającego przepisów ustawy </w:t>
      </w:r>
      <w:proofErr w:type="spellStart"/>
      <w:r w:rsidR="001C47C3" w:rsidRPr="005521C3">
        <w:rPr>
          <w:rFonts w:asciiTheme="minorHAnsi" w:eastAsia="Times New Roman" w:hAnsiTheme="minorHAnsi" w:cstheme="minorHAnsi"/>
          <w:sz w:val="24"/>
          <w:szCs w:val="24"/>
        </w:rPr>
        <w:t>pzp</w:t>
      </w:r>
      <w:proofErr w:type="spellEnd"/>
      <w:r w:rsidRPr="005521C3">
        <w:rPr>
          <w:rFonts w:asciiTheme="minorHAnsi" w:eastAsia="Times New Roman" w:hAnsiTheme="minorHAnsi" w:cstheme="minorHAnsi"/>
          <w:sz w:val="24"/>
          <w:szCs w:val="24"/>
        </w:rPr>
        <w:t xml:space="preserve">. </w:t>
      </w:r>
    </w:p>
    <w:p w14:paraId="3B583DF2" w14:textId="44651C6B" w:rsidR="007B73AB" w:rsidRPr="005521C3" w:rsidRDefault="000E6A2F" w:rsidP="00510907">
      <w:pPr>
        <w:numPr>
          <w:ilvl w:val="1"/>
          <w:numId w:val="1"/>
        </w:numPr>
        <w:suppressAutoHyphens/>
        <w:spacing w:after="0" w:line="360" w:lineRule="auto"/>
        <w:jc w:val="both"/>
        <w:textAlignment w:val="baseline"/>
        <w:rPr>
          <w:rFonts w:asciiTheme="minorHAnsi" w:eastAsia="Times New Roman" w:hAnsiTheme="minorHAnsi" w:cstheme="minorHAnsi"/>
          <w:sz w:val="24"/>
          <w:szCs w:val="24"/>
          <w:u w:val="single"/>
        </w:rPr>
      </w:pPr>
      <w:r w:rsidRPr="005521C3">
        <w:rPr>
          <w:rFonts w:asciiTheme="minorHAnsi" w:eastAsia="Times New Roman" w:hAnsiTheme="minorHAnsi" w:cstheme="minorHAnsi"/>
          <w:sz w:val="24"/>
          <w:szCs w:val="24"/>
        </w:rPr>
        <w:lastRenderedPageBreak/>
        <w:t xml:space="preserve">Środki ochrony prawnej wobec ogłoszenia wszczynającego postępowanie o udzielenie zamówienia oraz dokumentów zamówienia przysługują również organizacjom wpisanym na listę, o której mowa w art. 469 pkt 15 </w:t>
      </w:r>
      <w:r w:rsidR="00AC72A7" w:rsidRPr="005521C3">
        <w:rPr>
          <w:rFonts w:asciiTheme="minorHAnsi" w:eastAsia="Times New Roman" w:hAnsiTheme="minorHAnsi" w:cstheme="minorHAnsi"/>
          <w:sz w:val="24"/>
          <w:szCs w:val="24"/>
        </w:rPr>
        <w:t>ustawy</w:t>
      </w:r>
      <w:r w:rsidRPr="005521C3">
        <w:rPr>
          <w:rFonts w:asciiTheme="minorHAnsi" w:eastAsia="Times New Roman" w:hAnsiTheme="minorHAnsi" w:cstheme="minorHAnsi"/>
          <w:sz w:val="24"/>
          <w:szCs w:val="24"/>
        </w:rPr>
        <w:t xml:space="preserve"> oraz Rzecznikowi Małych </w:t>
      </w:r>
      <w:r w:rsidR="00086B34" w:rsidRPr="005521C3">
        <w:rPr>
          <w:rFonts w:asciiTheme="minorHAnsi" w:eastAsia="Times New Roman" w:hAnsiTheme="minorHAnsi" w:cstheme="minorHAnsi"/>
          <w:sz w:val="24"/>
          <w:szCs w:val="24"/>
        </w:rPr>
        <w:br/>
      </w:r>
      <w:r w:rsidRPr="005521C3">
        <w:rPr>
          <w:rFonts w:asciiTheme="minorHAnsi" w:eastAsia="Times New Roman" w:hAnsiTheme="minorHAnsi" w:cstheme="minorHAnsi"/>
          <w:sz w:val="24"/>
          <w:szCs w:val="24"/>
        </w:rPr>
        <w:t>i Średnich Przedsiębiorców</w:t>
      </w:r>
      <w:r w:rsidRPr="005521C3">
        <w:rPr>
          <w:rFonts w:asciiTheme="minorHAnsi" w:hAnsiTheme="minorHAnsi" w:cstheme="minorHAnsi"/>
          <w:sz w:val="24"/>
          <w:szCs w:val="24"/>
        </w:rPr>
        <w:t>.</w:t>
      </w:r>
    </w:p>
    <w:p w14:paraId="434D36B8" w14:textId="77777777" w:rsidR="00B72E7D" w:rsidRPr="005521C3" w:rsidRDefault="004A6EDC" w:rsidP="00EC7DBE">
      <w:pPr>
        <w:tabs>
          <w:tab w:val="left" w:pos="-4680"/>
        </w:tabs>
        <w:suppressAutoHyphens/>
        <w:spacing w:before="120" w:line="360" w:lineRule="auto"/>
        <w:jc w:val="both"/>
        <w:rPr>
          <w:rFonts w:asciiTheme="minorHAnsi" w:hAnsiTheme="minorHAnsi" w:cstheme="minorHAnsi"/>
          <w:sz w:val="24"/>
          <w:szCs w:val="24"/>
        </w:rPr>
      </w:pPr>
      <w:r w:rsidRPr="005521C3">
        <w:rPr>
          <w:rFonts w:asciiTheme="minorHAnsi" w:hAnsiTheme="minorHAnsi" w:cstheme="minorHAnsi"/>
          <w:b/>
          <w:sz w:val="24"/>
          <w:szCs w:val="24"/>
          <w:u w:val="single"/>
        </w:rPr>
        <w:t>2</w:t>
      </w:r>
      <w:r w:rsidR="00EC053F" w:rsidRPr="005521C3">
        <w:rPr>
          <w:rFonts w:asciiTheme="minorHAnsi" w:hAnsiTheme="minorHAnsi" w:cstheme="minorHAnsi"/>
          <w:b/>
          <w:sz w:val="24"/>
          <w:szCs w:val="24"/>
          <w:u w:val="single"/>
        </w:rPr>
        <w:t>1</w:t>
      </w:r>
      <w:r w:rsidRPr="005521C3">
        <w:rPr>
          <w:rFonts w:asciiTheme="minorHAnsi" w:hAnsiTheme="minorHAnsi" w:cstheme="minorHAnsi"/>
          <w:b/>
          <w:sz w:val="24"/>
          <w:szCs w:val="24"/>
          <w:u w:val="single"/>
        </w:rPr>
        <w:t>.</w:t>
      </w:r>
      <w:r w:rsidR="001C47C3" w:rsidRPr="005521C3">
        <w:rPr>
          <w:rFonts w:asciiTheme="minorHAnsi" w:hAnsiTheme="minorHAnsi" w:cstheme="minorHAnsi"/>
          <w:b/>
          <w:sz w:val="24"/>
          <w:szCs w:val="24"/>
          <w:u w:val="single"/>
        </w:rPr>
        <w:t xml:space="preserve"> </w:t>
      </w:r>
      <w:r w:rsidR="00B72E7D" w:rsidRPr="005521C3">
        <w:rPr>
          <w:rFonts w:asciiTheme="minorHAnsi" w:hAnsiTheme="minorHAnsi" w:cstheme="minorHAnsi"/>
          <w:b/>
          <w:sz w:val="24"/>
          <w:szCs w:val="24"/>
          <w:u w:val="single"/>
        </w:rPr>
        <w:t>Informacja dotycząca przetwarzania danych osobowych</w:t>
      </w:r>
    </w:p>
    <w:p w14:paraId="04390777" w14:textId="77777777" w:rsidR="006F4ABC" w:rsidRPr="005521C3" w:rsidRDefault="006F4ABC" w:rsidP="00EC7DBE">
      <w:pPr>
        <w:pStyle w:val="Default"/>
        <w:spacing w:line="360" w:lineRule="auto"/>
        <w:jc w:val="both"/>
        <w:rPr>
          <w:rFonts w:asciiTheme="minorHAnsi" w:hAnsiTheme="minorHAnsi" w:cstheme="minorHAnsi"/>
        </w:rPr>
      </w:pPr>
      <w:r w:rsidRPr="005521C3">
        <w:rPr>
          <w:rFonts w:asciiTheme="minorHAnsi" w:hAnsiTheme="minorHAnsi" w:cstheme="minorHAnsi"/>
          <w:bCs/>
        </w:rPr>
        <w:t xml:space="preserve">Zgodnie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w:t>
      </w:r>
      <w:r w:rsidRPr="005521C3">
        <w:rPr>
          <w:rFonts w:asciiTheme="minorHAnsi" w:hAnsiTheme="minorHAnsi" w:cstheme="minorHAnsi"/>
        </w:rPr>
        <w:t>informujemy, że:</w:t>
      </w:r>
    </w:p>
    <w:p w14:paraId="1AE012CF" w14:textId="77777777" w:rsidR="006F4ABC" w:rsidRPr="005521C3" w:rsidRDefault="006F4ABC">
      <w:pPr>
        <w:pStyle w:val="Tekstpodstawowy32"/>
        <w:numPr>
          <w:ilvl w:val="0"/>
          <w:numId w:val="13"/>
        </w:numPr>
        <w:spacing w:line="360" w:lineRule="auto"/>
        <w:rPr>
          <w:rFonts w:asciiTheme="minorHAnsi" w:hAnsiTheme="minorHAnsi" w:cstheme="minorHAnsi"/>
        </w:rPr>
      </w:pPr>
      <w:r w:rsidRPr="005521C3">
        <w:rPr>
          <w:rFonts w:asciiTheme="minorHAnsi" w:hAnsiTheme="minorHAnsi" w:cstheme="minorHAnsi"/>
        </w:rPr>
        <w:t xml:space="preserve">administratorem danych zbieranych i przetwarzanych w celu prowadzenia postępowania, zawarcia umowy oraz realizacji umowy jest Burmistrz Wadowic, Urząd Miejski w Wadowicach, Plac Jana Pawła II 23, 34-100 Wadowice, tel. 33 873 18 11, </w:t>
      </w:r>
      <w:r w:rsidR="00EC7DBE" w:rsidRPr="005521C3">
        <w:rPr>
          <w:rFonts w:asciiTheme="minorHAnsi" w:hAnsiTheme="minorHAnsi" w:cstheme="minorHAnsi"/>
        </w:rPr>
        <w:br/>
      </w:r>
      <w:r w:rsidRPr="005521C3">
        <w:rPr>
          <w:rFonts w:asciiTheme="minorHAnsi" w:hAnsiTheme="minorHAnsi" w:cstheme="minorHAnsi"/>
        </w:rPr>
        <w:t xml:space="preserve">e-mail: </w:t>
      </w:r>
      <w:hyperlink r:id="rId22" w:history="1">
        <w:r w:rsidRPr="005521C3">
          <w:rPr>
            <w:rStyle w:val="Hipercze"/>
            <w:rFonts w:asciiTheme="minorHAnsi" w:eastAsia="Arial Unicode MS" w:hAnsiTheme="minorHAnsi" w:cstheme="minorHAnsi"/>
          </w:rPr>
          <w:t>um@wadowice.pl</w:t>
        </w:r>
      </w:hyperlink>
    </w:p>
    <w:p w14:paraId="213E59FB" w14:textId="77777777" w:rsidR="006F4ABC" w:rsidRPr="005521C3" w:rsidRDefault="006F4ABC">
      <w:pPr>
        <w:pStyle w:val="Tekstpodstawowy32"/>
        <w:numPr>
          <w:ilvl w:val="0"/>
          <w:numId w:val="13"/>
        </w:numPr>
        <w:spacing w:line="360" w:lineRule="auto"/>
        <w:rPr>
          <w:rFonts w:asciiTheme="minorHAnsi" w:hAnsiTheme="minorHAnsi" w:cstheme="minorHAnsi"/>
          <w:bCs/>
        </w:rPr>
      </w:pPr>
      <w:r w:rsidRPr="005521C3">
        <w:rPr>
          <w:rFonts w:asciiTheme="minorHAnsi" w:hAnsiTheme="minorHAnsi" w:cstheme="minorHAnsi"/>
        </w:rPr>
        <w:t xml:space="preserve">dane kontaktowe do Inspektora Ochrony Danych: Urząd Miejski w Wadowicach, Pl. Jana Pawła II 23, 34-100 Wadowice, tel. 33 873 18 11, e-mail: </w:t>
      </w:r>
      <w:hyperlink r:id="rId23" w:history="1">
        <w:r w:rsidRPr="005521C3">
          <w:rPr>
            <w:rStyle w:val="Hipercze"/>
            <w:rFonts w:asciiTheme="minorHAnsi" w:eastAsia="Arial Unicode MS" w:hAnsiTheme="minorHAnsi" w:cstheme="minorHAnsi"/>
          </w:rPr>
          <w:t>iod@wadowice.pl</w:t>
        </w:r>
      </w:hyperlink>
    </w:p>
    <w:p w14:paraId="700EB04C" w14:textId="672E67D8" w:rsidR="006F4ABC" w:rsidRPr="005521C3" w:rsidRDefault="006F4ABC">
      <w:pPr>
        <w:pStyle w:val="Tekstpodstawowy32"/>
        <w:numPr>
          <w:ilvl w:val="0"/>
          <w:numId w:val="13"/>
        </w:numPr>
        <w:spacing w:line="360" w:lineRule="auto"/>
        <w:rPr>
          <w:rFonts w:asciiTheme="minorHAnsi" w:hAnsiTheme="minorHAnsi" w:cstheme="minorHAnsi"/>
          <w:bCs/>
        </w:rPr>
      </w:pPr>
      <w:r w:rsidRPr="005521C3">
        <w:rPr>
          <w:rFonts w:asciiTheme="minorHAnsi" w:hAnsiTheme="minorHAnsi" w:cstheme="minorHAnsi"/>
          <w:bCs/>
        </w:rPr>
        <w:t>Pani/Pana dane osobowe przetwarzane będą na podstawie art.6 ust.1 lit.</w:t>
      </w:r>
      <w:r w:rsidR="00AE0636">
        <w:rPr>
          <w:rFonts w:asciiTheme="minorHAnsi" w:hAnsiTheme="minorHAnsi" w:cstheme="minorHAnsi"/>
          <w:bCs/>
        </w:rPr>
        <w:t xml:space="preserve"> </w:t>
      </w:r>
      <w:r w:rsidRPr="005521C3">
        <w:rPr>
          <w:rFonts w:asciiTheme="minorHAnsi" w:hAnsiTheme="minorHAnsi" w:cstheme="minorHAnsi"/>
          <w:bCs/>
        </w:rPr>
        <w:t>c</w:t>
      </w:r>
      <w:r w:rsidRPr="005521C3">
        <w:rPr>
          <w:rFonts w:asciiTheme="minorHAnsi" w:hAnsiTheme="minorHAnsi" w:cstheme="minorHAnsi"/>
          <w:bCs/>
          <w:i/>
        </w:rPr>
        <w:t xml:space="preserve"> </w:t>
      </w:r>
      <w:r w:rsidRPr="005521C3">
        <w:rPr>
          <w:rFonts w:asciiTheme="minorHAnsi" w:hAnsiTheme="minorHAnsi" w:cstheme="minorHAnsi"/>
          <w:bCs/>
        </w:rPr>
        <w:t>RODO w celu związanym z postępowaniem o udzielenie zamówienia publicznego;</w:t>
      </w:r>
    </w:p>
    <w:p w14:paraId="7E8E43B3" w14:textId="77777777" w:rsidR="006F4ABC" w:rsidRPr="005521C3" w:rsidRDefault="006F4ABC">
      <w:pPr>
        <w:pStyle w:val="Tekstpodstawowy32"/>
        <w:numPr>
          <w:ilvl w:val="0"/>
          <w:numId w:val="13"/>
        </w:numPr>
        <w:spacing w:line="360" w:lineRule="auto"/>
        <w:rPr>
          <w:rFonts w:asciiTheme="minorHAnsi" w:hAnsiTheme="minorHAnsi" w:cstheme="minorHAnsi"/>
          <w:bCs/>
        </w:rPr>
      </w:pPr>
      <w:r w:rsidRPr="005521C3">
        <w:rPr>
          <w:rFonts w:asciiTheme="minorHAnsi" w:hAnsiTheme="minorHAnsi" w:cstheme="minorHAnsi"/>
          <w:bCs/>
        </w:rPr>
        <w:t>odbiorcami danych osobowych będą osoby lub podmioty, którym udostępniona zostanie dokumentacja postępowania w oparciu o art.18 oraz art.74 ustawy z dnia 11 września 2019 r. Prawo zamówień publicznych (Dz.U. z 20</w:t>
      </w:r>
      <w:r w:rsidR="00090CC8" w:rsidRPr="005521C3">
        <w:rPr>
          <w:rFonts w:asciiTheme="minorHAnsi" w:hAnsiTheme="minorHAnsi" w:cstheme="minorHAnsi"/>
          <w:bCs/>
        </w:rPr>
        <w:t>2</w:t>
      </w:r>
      <w:r w:rsidR="000E7221" w:rsidRPr="005521C3">
        <w:rPr>
          <w:rFonts w:asciiTheme="minorHAnsi" w:hAnsiTheme="minorHAnsi" w:cstheme="minorHAnsi"/>
          <w:bCs/>
        </w:rPr>
        <w:t>4</w:t>
      </w:r>
      <w:r w:rsidR="007D68F0" w:rsidRPr="005521C3">
        <w:rPr>
          <w:rFonts w:asciiTheme="minorHAnsi" w:hAnsiTheme="minorHAnsi" w:cstheme="minorHAnsi"/>
          <w:bCs/>
        </w:rPr>
        <w:t xml:space="preserve"> </w:t>
      </w:r>
      <w:r w:rsidRPr="005521C3">
        <w:rPr>
          <w:rFonts w:asciiTheme="minorHAnsi" w:hAnsiTheme="minorHAnsi" w:cstheme="minorHAnsi"/>
          <w:bCs/>
        </w:rPr>
        <w:t>r. poz.</w:t>
      </w:r>
      <w:r w:rsidR="00090CC8" w:rsidRPr="005521C3">
        <w:rPr>
          <w:rFonts w:asciiTheme="minorHAnsi" w:hAnsiTheme="minorHAnsi" w:cstheme="minorHAnsi"/>
          <w:bCs/>
        </w:rPr>
        <w:t>1</w:t>
      </w:r>
      <w:r w:rsidR="000E7221" w:rsidRPr="005521C3">
        <w:rPr>
          <w:rFonts w:asciiTheme="minorHAnsi" w:hAnsiTheme="minorHAnsi" w:cstheme="minorHAnsi"/>
          <w:bCs/>
        </w:rPr>
        <w:t>320</w:t>
      </w:r>
      <w:r w:rsidRPr="005521C3">
        <w:rPr>
          <w:rFonts w:asciiTheme="minorHAnsi" w:hAnsiTheme="minorHAnsi" w:cstheme="minorHAnsi"/>
          <w:bCs/>
        </w:rPr>
        <w:t xml:space="preserve">), dalej „ustawa </w:t>
      </w:r>
      <w:proofErr w:type="spellStart"/>
      <w:r w:rsidRPr="005521C3">
        <w:rPr>
          <w:rFonts w:asciiTheme="minorHAnsi" w:hAnsiTheme="minorHAnsi" w:cstheme="minorHAnsi"/>
          <w:bCs/>
        </w:rPr>
        <w:t>Pzp</w:t>
      </w:r>
      <w:proofErr w:type="spellEnd"/>
      <w:r w:rsidRPr="005521C3">
        <w:rPr>
          <w:rFonts w:asciiTheme="minorHAnsi" w:hAnsiTheme="minorHAnsi" w:cstheme="minorHAnsi"/>
          <w:bCs/>
        </w:rPr>
        <w:t>”;</w:t>
      </w:r>
    </w:p>
    <w:p w14:paraId="32C8200A" w14:textId="77777777" w:rsidR="006F4ABC" w:rsidRPr="005521C3" w:rsidRDefault="006F4ABC">
      <w:pPr>
        <w:pStyle w:val="Tekstpodstawowy32"/>
        <w:numPr>
          <w:ilvl w:val="0"/>
          <w:numId w:val="13"/>
        </w:numPr>
        <w:spacing w:line="360" w:lineRule="auto"/>
        <w:rPr>
          <w:rFonts w:asciiTheme="minorHAnsi" w:hAnsiTheme="minorHAnsi" w:cstheme="minorHAnsi"/>
          <w:bCs/>
        </w:rPr>
      </w:pPr>
      <w:r w:rsidRPr="005521C3">
        <w:rPr>
          <w:rFonts w:asciiTheme="minorHAnsi" w:hAnsiTheme="minorHAnsi" w:cstheme="minorHAnsi"/>
          <w:bCs/>
        </w:rPr>
        <w:t xml:space="preserve">dane osobowe będą przechowywane, zgodnie z art.78 ustawy </w:t>
      </w:r>
      <w:proofErr w:type="spellStart"/>
      <w:r w:rsidRPr="005521C3">
        <w:rPr>
          <w:rFonts w:asciiTheme="minorHAnsi" w:hAnsiTheme="minorHAnsi" w:cstheme="minorHAnsi"/>
          <w:bCs/>
        </w:rPr>
        <w:t>Pzp</w:t>
      </w:r>
      <w:proofErr w:type="spellEnd"/>
      <w:r w:rsidRPr="005521C3">
        <w:rPr>
          <w:rFonts w:asciiTheme="minorHAnsi" w:hAnsiTheme="minorHAnsi" w:cstheme="minorHAnsi"/>
          <w:bCs/>
        </w:rPr>
        <w:t>, przez okres 4 lat od dnia zakończenia postępowania o udzielenie zamówienia, a jeżeli czas trwania umowy przekracza 4 lata, okres przechowywania obejmuje cały czas trwania umowy;</w:t>
      </w:r>
    </w:p>
    <w:p w14:paraId="4281FCC5" w14:textId="77777777" w:rsidR="006F4ABC" w:rsidRPr="005521C3" w:rsidRDefault="006F4ABC">
      <w:pPr>
        <w:pStyle w:val="Tekstpodstawowy32"/>
        <w:numPr>
          <w:ilvl w:val="0"/>
          <w:numId w:val="13"/>
        </w:numPr>
        <w:spacing w:line="360" w:lineRule="auto"/>
        <w:rPr>
          <w:rFonts w:asciiTheme="minorHAnsi" w:hAnsiTheme="minorHAnsi" w:cstheme="minorHAnsi"/>
          <w:b/>
          <w:bCs/>
          <w:i/>
        </w:rPr>
      </w:pPr>
      <w:r w:rsidRPr="005521C3">
        <w:rPr>
          <w:rFonts w:asciiTheme="minorHAnsi" w:hAnsiTheme="minorHAnsi" w:cstheme="minorHAnsi"/>
          <w:bCs/>
        </w:rPr>
        <w:t xml:space="preserve">obowiązek podania danych osobowych bezpośrednio Pani/Pana dotyczących jest wymogiem ustawowym określonym w przepisach ustawy </w:t>
      </w:r>
      <w:proofErr w:type="spellStart"/>
      <w:r w:rsidRPr="005521C3">
        <w:rPr>
          <w:rFonts w:asciiTheme="minorHAnsi" w:hAnsiTheme="minorHAnsi" w:cstheme="minorHAnsi"/>
          <w:bCs/>
        </w:rPr>
        <w:t>Pzp</w:t>
      </w:r>
      <w:proofErr w:type="spellEnd"/>
      <w:r w:rsidRPr="005521C3">
        <w:rPr>
          <w:rFonts w:asciiTheme="minorHAnsi" w:hAnsiTheme="minorHAnsi" w:cstheme="minorHAnsi"/>
          <w:bCs/>
        </w:rPr>
        <w:t xml:space="preserve">, związanym z udziałem </w:t>
      </w:r>
      <w:r w:rsidR="00EC7DBE" w:rsidRPr="005521C3">
        <w:rPr>
          <w:rFonts w:asciiTheme="minorHAnsi" w:hAnsiTheme="minorHAnsi" w:cstheme="minorHAnsi"/>
          <w:bCs/>
        </w:rPr>
        <w:br/>
      </w:r>
      <w:r w:rsidRPr="005521C3">
        <w:rPr>
          <w:rFonts w:asciiTheme="minorHAnsi" w:hAnsiTheme="minorHAnsi" w:cstheme="minorHAnsi"/>
          <w:bCs/>
        </w:rPr>
        <w:t xml:space="preserve">w postępowaniu o udzielenie zamówienia publicznego; ewentualne konsekwencje niepodania określonych danych osobowych wynikają z ustawy </w:t>
      </w:r>
      <w:proofErr w:type="spellStart"/>
      <w:r w:rsidRPr="005521C3">
        <w:rPr>
          <w:rFonts w:asciiTheme="minorHAnsi" w:hAnsiTheme="minorHAnsi" w:cstheme="minorHAnsi"/>
          <w:bCs/>
        </w:rPr>
        <w:t>Pzp</w:t>
      </w:r>
      <w:proofErr w:type="spellEnd"/>
      <w:r w:rsidRPr="005521C3">
        <w:rPr>
          <w:rFonts w:asciiTheme="minorHAnsi" w:hAnsiTheme="minorHAnsi" w:cstheme="minorHAnsi"/>
          <w:bCs/>
        </w:rPr>
        <w:t>;</w:t>
      </w:r>
    </w:p>
    <w:p w14:paraId="0FCAE2F1" w14:textId="77777777" w:rsidR="006F4ABC" w:rsidRPr="005521C3" w:rsidRDefault="006F4ABC">
      <w:pPr>
        <w:pStyle w:val="Tekstpodstawowy32"/>
        <w:numPr>
          <w:ilvl w:val="0"/>
          <w:numId w:val="13"/>
        </w:numPr>
        <w:spacing w:line="360" w:lineRule="auto"/>
        <w:rPr>
          <w:rFonts w:asciiTheme="minorHAnsi" w:hAnsiTheme="minorHAnsi" w:cstheme="minorHAnsi"/>
          <w:bCs/>
        </w:rPr>
      </w:pPr>
      <w:r w:rsidRPr="005521C3">
        <w:rPr>
          <w:rFonts w:asciiTheme="minorHAnsi" w:hAnsiTheme="minorHAnsi" w:cstheme="minorHAnsi"/>
          <w:bCs/>
        </w:rPr>
        <w:t>w odniesieniu do danych osobowych decyzje nie będą podejmowane w sposób zautomatyzowany, w tym nie będą profilowane, stosowanie do art.22 RODO;</w:t>
      </w:r>
    </w:p>
    <w:p w14:paraId="7570F510" w14:textId="77777777" w:rsidR="006F4ABC" w:rsidRPr="005521C3" w:rsidRDefault="006F4ABC">
      <w:pPr>
        <w:pStyle w:val="Tekstpodstawowy32"/>
        <w:numPr>
          <w:ilvl w:val="0"/>
          <w:numId w:val="13"/>
        </w:numPr>
        <w:spacing w:line="360" w:lineRule="auto"/>
        <w:rPr>
          <w:rFonts w:asciiTheme="minorHAnsi" w:hAnsiTheme="minorHAnsi" w:cstheme="minorHAnsi"/>
          <w:bCs/>
        </w:rPr>
      </w:pPr>
      <w:r w:rsidRPr="005521C3">
        <w:rPr>
          <w:rFonts w:asciiTheme="minorHAnsi" w:hAnsiTheme="minorHAnsi" w:cstheme="minorHAnsi"/>
          <w:bCs/>
        </w:rPr>
        <w:lastRenderedPageBreak/>
        <w:t xml:space="preserve">w związku z przetwarzaniem danych osobowych przysługują następujące prawa: </w:t>
      </w:r>
    </w:p>
    <w:p w14:paraId="09766BE4" w14:textId="77777777" w:rsidR="006F4ABC" w:rsidRPr="005521C3" w:rsidRDefault="006F4ABC" w:rsidP="00EC7DBE">
      <w:pPr>
        <w:pStyle w:val="Tekstpodstawowy32"/>
        <w:numPr>
          <w:ilvl w:val="0"/>
          <w:numId w:val="5"/>
        </w:numPr>
        <w:spacing w:line="360" w:lineRule="auto"/>
        <w:rPr>
          <w:rFonts w:asciiTheme="minorHAnsi" w:hAnsiTheme="minorHAnsi" w:cstheme="minorHAnsi"/>
          <w:bCs/>
        </w:rPr>
      </w:pPr>
      <w:r w:rsidRPr="005521C3">
        <w:rPr>
          <w:rFonts w:asciiTheme="minorHAnsi" w:hAnsiTheme="minorHAnsi" w:cstheme="minorHAnsi"/>
          <w:bCs/>
        </w:rPr>
        <w:t>prawo dostępu do treści swoich danych (art.15 RODO);</w:t>
      </w:r>
    </w:p>
    <w:p w14:paraId="1F15ADB9" w14:textId="77777777" w:rsidR="006F4ABC" w:rsidRPr="005521C3" w:rsidRDefault="006F4ABC" w:rsidP="00EC7DBE">
      <w:pPr>
        <w:pStyle w:val="Tekstpodstawowy32"/>
        <w:numPr>
          <w:ilvl w:val="0"/>
          <w:numId w:val="5"/>
        </w:numPr>
        <w:spacing w:line="360" w:lineRule="auto"/>
        <w:rPr>
          <w:rFonts w:asciiTheme="minorHAnsi" w:hAnsiTheme="minorHAnsi" w:cstheme="minorHAnsi"/>
          <w:bCs/>
        </w:rPr>
      </w:pPr>
      <w:r w:rsidRPr="005521C3">
        <w:rPr>
          <w:rFonts w:asciiTheme="minorHAnsi" w:hAnsiTheme="minorHAnsi" w:cstheme="minorHAnsi"/>
          <w:bCs/>
        </w:rPr>
        <w:t xml:space="preserve">prawo do sprostowania swoich danych osobowych (art.16 RODO); jednocześnie skorzystanie z prawa do sprostowania nie może skutkować zmianą wyniku postępowania o udzielenie zamówienia publicznego ani zmianą postanowień umowy w zakresie niezgodnym z ustawą </w:t>
      </w:r>
      <w:proofErr w:type="spellStart"/>
      <w:r w:rsidRPr="005521C3">
        <w:rPr>
          <w:rFonts w:asciiTheme="minorHAnsi" w:hAnsiTheme="minorHAnsi" w:cstheme="minorHAnsi"/>
          <w:bCs/>
        </w:rPr>
        <w:t>Pzp</w:t>
      </w:r>
      <w:proofErr w:type="spellEnd"/>
      <w:r w:rsidRPr="005521C3">
        <w:rPr>
          <w:rFonts w:asciiTheme="minorHAnsi" w:hAnsiTheme="minorHAnsi" w:cstheme="minorHAnsi"/>
          <w:bCs/>
        </w:rPr>
        <w:t xml:space="preserve"> oraz nie może naruszać integralności protokołu oraz jego załączników;</w:t>
      </w:r>
    </w:p>
    <w:p w14:paraId="1DB645E9" w14:textId="77777777" w:rsidR="006F4ABC" w:rsidRPr="005521C3" w:rsidRDefault="006F4ABC" w:rsidP="00EC7DBE">
      <w:pPr>
        <w:pStyle w:val="Tekstpodstawowy32"/>
        <w:numPr>
          <w:ilvl w:val="0"/>
          <w:numId w:val="5"/>
        </w:numPr>
        <w:spacing w:line="360" w:lineRule="auto"/>
        <w:rPr>
          <w:rFonts w:asciiTheme="minorHAnsi" w:hAnsiTheme="minorHAnsi" w:cstheme="minorHAnsi"/>
          <w:bCs/>
        </w:rPr>
      </w:pPr>
      <w:r w:rsidRPr="005521C3">
        <w:rPr>
          <w:rFonts w:asciiTheme="minorHAnsi" w:hAnsiTheme="minorHAnsi" w:cstheme="minorHAnsi"/>
          <w:bCs/>
        </w:rPr>
        <w:t xml:space="preserve">prawo żądania od administratora ograniczenia przetwarzania danych osobowych </w:t>
      </w:r>
      <w:r w:rsidR="0029327E" w:rsidRPr="005521C3">
        <w:rPr>
          <w:rFonts w:asciiTheme="minorHAnsi" w:hAnsiTheme="minorHAnsi" w:cstheme="minorHAnsi"/>
          <w:bCs/>
        </w:rPr>
        <w:br/>
      </w:r>
      <w:r w:rsidRPr="005521C3">
        <w:rPr>
          <w:rFonts w:asciiTheme="minorHAnsi" w:hAnsiTheme="minorHAnsi" w:cstheme="minorHAnsi"/>
          <w:bCs/>
        </w:rPr>
        <w:t>z zastrzeżeniem przypadków, o których mowa w art.18 ust.2 RODO;</w:t>
      </w:r>
    </w:p>
    <w:p w14:paraId="74A4BBDB" w14:textId="01A895FF" w:rsidR="006F4ABC" w:rsidRPr="005521C3" w:rsidRDefault="006F4ABC" w:rsidP="00EC7DBE">
      <w:pPr>
        <w:pStyle w:val="Tekstpodstawowy32"/>
        <w:numPr>
          <w:ilvl w:val="0"/>
          <w:numId w:val="5"/>
        </w:numPr>
        <w:spacing w:line="360" w:lineRule="auto"/>
        <w:rPr>
          <w:rFonts w:asciiTheme="minorHAnsi" w:hAnsiTheme="minorHAnsi" w:cstheme="minorHAnsi"/>
          <w:bCs/>
          <w:i/>
        </w:rPr>
      </w:pPr>
      <w:r w:rsidRPr="005521C3">
        <w:rPr>
          <w:rFonts w:asciiTheme="minorHAnsi" w:hAnsiTheme="minorHAnsi" w:cstheme="minorHAnsi"/>
          <w:bCs/>
        </w:rPr>
        <w:t xml:space="preserve">prawo do wniesienia skargi do Prezesa Urzędu Ochrony Danych Osobowych, </w:t>
      </w:r>
      <w:r w:rsidR="00EC7DBE" w:rsidRPr="005521C3">
        <w:rPr>
          <w:rFonts w:asciiTheme="minorHAnsi" w:hAnsiTheme="minorHAnsi" w:cstheme="minorHAnsi"/>
          <w:bCs/>
        </w:rPr>
        <w:br/>
      </w:r>
      <w:r w:rsidRPr="005521C3">
        <w:rPr>
          <w:rFonts w:asciiTheme="minorHAnsi" w:hAnsiTheme="minorHAnsi" w:cstheme="minorHAnsi"/>
          <w:bCs/>
        </w:rPr>
        <w:t xml:space="preserve">ul. </w:t>
      </w:r>
      <w:r w:rsidR="00A40705">
        <w:rPr>
          <w:rFonts w:asciiTheme="minorHAnsi" w:hAnsiTheme="minorHAnsi" w:cstheme="minorHAnsi"/>
          <w:bCs/>
        </w:rPr>
        <w:t>Moniuszki 1A</w:t>
      </w:r>
      <w:r w:rsidRPr="005521C3">
        <w:rPr>
          <w:rFonts w:asciiTheme="minorHAnsi" w:hAnsiTheme="minorHAnsi" w:cstheme="minorHAnsi"/>
          <w:bCs/>
        </w:rPr>
        <w:t>, 00-</w:t>
      </w:r>
      <w:r w:rsidR="00A40705">
        <w:rPr>
          <w:rFonts w:asciiTheme="minorHAnsi" w:hAnsiTheme="minorHAnsi" w:cstheme="minorHAnsi"/>
          <w:bCs/>
        </w:rPr>
        <w:t>014</w:t>
      </w:r>
      <w:r w:rsidRPr="005521C3">
        <w:rPr>
          <w:rFonts w:asciiTheme="minorHAnsi" w:hAnsiTheme="minorHAnsi" w:cstheme="minorHAnsi"/>
          <w:bCs/>
        </w:rPr>
        <w:t xml:space="preserve"> Warszawa, gdy uzna Pani/Pan, że przetwarzanie danych osobowych Pani/Pana dotyczących narusza przepisy RODO (art.77 RODO).</w:t>
      </w:r>
    </w:p>
    <w:p w14:paraId="7A6AC08A" w14:textId="77777777" w:rsidR="00A40705" w:rsidRDefault="00042D2E" w:rsidP="00EC7DBE">
      <w:pPr>
        <w:spacing w:before="240" w:after="0" w:line="360" w:lineRule="auto"/>
        <w:jc w:val="right"/>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Komisja Przetargowa:</w:t>
      </w:r>
    </w:p>
    <w:p w14:paraId="6EC7B3F2" w14:textId="015C0D21" w:rsidR="00042D2E" w:rsidRPr="005521C3" w:rsidRDefault="00042D2E" w:rsidP="00EC7DBE">
      <w:pPr>
        <w:spacing w:before="240" w:after="0" w:line="360" w:lineRule="auto"/>
        <w:jc w:val="right"/>
        <w:rPr>
          <w:rFonts w:asciiTheme="minorHAnsi" w:eastAsia="Times New Roman" w:hAnsiTheme="minorHAnsi" w:cstheme="minorHAnsi"/>
          <w:i/>
          <w:iCs/>
          <w:sz w:val="24"/>
          <w:szCs w:val="24"/>
        </w:rPr>
      </w:pPr>
      <w:r w:rsidRPr="005521C3">
        <w:rPr>
          <w:rFonts w:asciiTheme="minorHAnsi" w:eastAsia="Times New Roman" w:hAnsiTheme="minorHAnsi" w:cstheme="minorHAnsi"/>
          <w:sz w:val="24"/>
          <w:szCs w:val="24"/>
        </w:rPr>
        <w:t xml:space="preserve"> </w:t>
      </w:r>
      <w:r w:rsidR="00A40705">
        <w:rPr>
          <w:rFonts w:asciiTheme="minorHAnsi" w:eastAsia="Times New Roman" w:hAnsiTheme="minorHAnsi" w:cstheme="minorHAnsi"/>
          <w:i/>
          <w:iCs/>
          <w:sz w:val="24"/>
          <w:szCs w:val="24"/>
        </w:rPr>
        <w:t>-----------------------------------------------</w:t>
      </w:r>
    </w:p>
    <w:p w14:paraId="7E4F409F" w14:textId="77777777" w:rsidR="00641176" w:rsidRPr="005521C3" w:rsidRDefault="00641176" w:rsidP="00EC7DBE">
      <w:pPr>
        <w:suppressAutoHyphens/>
        <w:spacing w:after="0" w:line="360" w:lineRule="auto"/>
        <w:jc w:val="right"/>
        <w:rPr>
          <w:rFonts w:asciiTheme="minorHAnsi" w:eastAsia="Times New Roman" w:hAnsiTheme="minorHAnsi" w:cstheme="minorHAnsi"/>
          <w:sz w:val="24"/>
          <w:szCs w:val="24"/>
        </w:rPr>
      </w:pPr>
    </w:p>
    <w:p w14:paraId="416F21C0" w14:textId="77777777" w:rsidR="00042D2E" w:rsidRPr="005521C3" w:rsidRDefault="00042D2E" w:rsidP="00EC7DBE">
      <w:pPr>
        <w:suppressAutoHyphens/>
        <w:spacing w:after="0" w:line="360" w:lineRule="auto"/>
        <w:jc w:val="right"/>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 xml:space="preserve">Zatwierdził: </w:t>
      </w:r>
    </w:p>
    <w:p w14:paraId="5F6EA4AE" w14:textId="77777777" w:rsidR="00042D2E" w:rsidRPr="005521C3" w:rsidRDefault="00042D2E" w:rsidP="00EC7DBE">
      <w:pPr>
        <w:suppressAutoHyphens/>
        <w:spacing w:after="0" w:line="360" w:lineRule="auto"/>
        <w:jc w:val="right"/>
        <w:rPr>
          <w:rFonts w:asciiTheme="minorHAnsi" w:eastAsia="Times New Roman" w:hAnsiTheme="minorHAnsi" w:cstheme="minorHAnsi"/>
          <w:sz w:val="24"/>
          <w:szCs w:val="24"/>
        </w:rPr>
      </w:pPr>
    </w:p>
    <w:p w14:paraId="32B09090" w14:textId="70A7B0CB" w:rsidR="00DB0E23" w:rsidRDefault="00A40705" w:rsidP="00EC7DBE">
      <w:pPr>
        <w:suppressAutoHyphens/>
        <w:spacing w:after="0" w:line="360" w:lineRule="auto"/>
        <w:jc w:val="right"/>
        <w:rPr>
          <w:rFonts w:asciiTheme="minorHAnsi" w:eastAsia="Times New Roman" w:hAnsiTheme="minorHAnsi" w:cstheme="minorHAnsi"/>
          <w:sz w:val="24"/>
          <w:szCs w:val="24"/>
        </w:rPr>
      </w:pPr>
      <w:r>
        <w:rPr>
          <w:rFonts w:asciiTheme="minorHAnsi" w:eastAsia="Times New Roman" w:hAnsiTheme="minorHAnsi" w:cstheme="minorHAnsi"/>
          <w:sz w:val="24"/>
          <w:szCs w:val="24"/>
        </w:rPr>
        <w:t>--</w:t>
      </w:r>
      <w:r w:rsidR="00042D2E" w:rsidRPr="005521C3">
        <w:rPr>
          <w:rFonts w:asciiTheme="minorHAnsi" w:eastAsia="Times New Roman" w:hAnsiTheme="minorHAnsi" w:cstheme="minorHAnsi"/>
          <w:sz w:val="24"/>
          <w:szCs w:val="24"/>
        </w:rPr>
        <w:t>---------------------------------</w:t>
      </w:r>
    </w:p>
    <w:p w14:paraId="7B94F50E" w14:textId="573627ED" w:rsidR="00A40705" w:rsidRPr="005521C3" w:rsidRDefault="00A40705" w:rsidP="00EC7DBE">
      <w:pPr>
        <w:suppressAutoHyphens/>
        <w:spacing w:after="0" w:line="360" w:lineRule="auto"/>
        <w:jc w:val="right"/>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 xml:space="preserve">Wadowice, dnia </w:t>
      </w:r>
      <w:r w:rsidRPr="005642FE">
        <w:rPr>
          <w:rFonts w:asciiTheme="minorHAnsi" w:eastAsia="Times New Roman" w:hAnsiTheme="minorHAnsi" w:cstheme="minorHAnsi"/>
          <w:sz w:val="24"/>
          <w:szCs w:val="24"/>
        </w:rPr>
        <w:t>2</w:t>
      </w:r>
      <w:r w:rsidR="005642FE" w:rsidRPr="005642FE">
        <w:rPr>
          <w:rFonts w:asciiTheme="minorHAnsi" w:eastAsia="Times New Roman" w:hAnsiTheme="minorHAnsi" w:cstheme="minorHAnsi"/>
          <w:sz w:val="24"/>
          <w:szCs w:val="24"/>
        </w:rPr>
        <w:t>0</w:t>
      </w:r>
      <w:r w:rsidRPr="005642FE">
        <w:rPr>
          <w:rFonts w:asciiTheme="minorHAnsi" w:eastAsia="Times New Roman" w:hAnsiTheme="minorHAnsi" w:cstheme="minorHAnsi"/>
          <w:sz w:val="24"/>
          <w:szCs w:val="24"/>
        </w:rPr>
        <w:t>.02.2026 r.</w:t>
      </w:r>
      <w:r w:rsidRPr="005521C3">
        <w:rPr>
          <w:rFonts w:asciiTheme="minorHAnsi" w:eastAsia="Times New Roman" w:hAnsiTheme="minorHAnsi" w:cstheme="minorHAnsi"/>
          <w:sz w:val="24"/>
          <w:szCs w:val="24"/>
        </w:rPr>
        <w:t xml:space="preserve">                                                               </w:t>
      </w:r>
    </w:p>
    <w:p w14:paraId="3AA6A6A0" w14:textId="77777777" w:rsidR="00DB0E23" w:rsidRPr="005521C3" w:rsidRDefault="00DB0E23" w:rsidP="00EC7DBE">
      <w:pPr>
        <w:suppressAutoHyphens/>
        <w:spacing w:after="0" w:line="360" w:lineRule="auto"/>
        <w:textAlignment w:val="baseline"/>
        <w:rPr>
          <w:rFonts w:asciiTheme="minorHAnsi" w:eastAsia="Batang" w:hAnsiTheme="minorHAnsi" w:cstheme="minorHAnsi"/>
          <w:b/>
          <w:bCs/>
          <w:kern w:val="1"/>
          <w:sz w:val="24"/>
          <w:szCs w:val="24"/>
          <w:lang w:eastAsia="zh-CN"/>
        </w:rPr>
      </w:pPr>
    </w:p>
    <w:p w14:paraId="26531873" w14:textId="77777777" w:rsidR="009375EC" w:rsidRPr="005521C3" w:rsidRDefault="009375EC" w:rsidP="00EC7DBE">
      <w:pPr>
        <w:suppressAutoHyphens/>
        <w:spacing w:after="0" w:line="360" w:lineRule="auto"/>
        <w:textAlignment w:val="baseline"/>
        <w:rPr>
          <w:rFonts w:asciiTheme="minorHAnsi" w:eastAsia="Batang" w:hAnsiTheme="minorHAnsi" w:cstheme="minorHAnsi"/>
          <w:b/>
          <w:bCs/>
          <w:kern w:val="1"/>
          <w:sz w:val="24"/>
          <w:szCs w:val="24"/>
          <w:lang w:eastAsia="zh-CN"/>
        </w:rPr>
      </w:pPr>
    </w:p>
    <w:p w14:paraId="5CDDC2D3" w14:textId="77777777" w:rsidR="00350E94" w:rsidRPr="005521C3" w:rsidRDefault="00350E94" w:rsidP="00EC7DBE">
      <w:pPr>
        <w:suppressAutoHyphens/>
        <w:spacing w:after="0" w:line="360" w:lineRule="auto"/>
        <w:textAlignment w:val="baseline"/>
        <w:rPr>
          <w:rFonts w:asciiTheme="minorHAnsi" w:eastAsia="Batang" w:hAnsiTheme="minorHAnsi" w:cstheme="minorHAnsi"/>
          <w:b/>
          <w:bCs/>
          <w:kern w:val="1"/>
          <w:sz w:val="24"/>
          <w:szCs w:val="24"/>
          <w:lang w:eastAsia="zh-CN"/>
        </w:rPr>
      </w:pPr>
    </w:p>
    <w:p w14:paraId="42880AB2" w14:textId="77777777" w:rsidR="00EC7DBE" w:rsidRPr="005521C3" w:rsidRDefault="00EC7DBE" w:rsidP="00EC7DBE">
      <w:pPr>
        <w:suppressAutoHyphens/>
        <w:spacing w:after="0" w:line="360" w:lineRule="auto"/>
        <w:jc w:val="center"/>
        <w:textAlignment w:val="baseline"/>
        <w:rPr>
          <w:rFonts w:asciiTheme="minorHAnsi" w:eastAsia="Batang" w:hAnsiTheme="minorHAnsi" w:cstheme="minorHAnsi"/>
          <w:b/>
          <w:bCs/>
          <w:kern w:val="1"/>
          <w:sz w:val="24"/>
          <w:szCs w:val="24"/>
          <w:lang w:eastAsia="zh-CN"/>
        </w:rPr>
      </w:pPr>
    </w:p>
    <w:p w14:paraId="780F13AC" w14:textId="77777777" w:rsidR="00EC7DBE" w:rsidRPr="005521C3" w:rsidRDefault="00EC7DBE" w:rsidP="00EC7DBE">
      <w:pPr>
        <w:suppressAutoHyphens/>
        <w:spacing w:after="0" w:line="360" w:lineRule="auto"/>
        <w:jc w:val="center"/>
        <w:textAlignment w:val="baseline"/>
        <w:rPr>
          <w:rFonts w:asciiTheme="minorHAnsi" w:eastAsia="Batang" w:hAnsiTheme="minorHAnsi" w:cstheme="minorHAnsi"/>
          <w:b/>
          <w:bCs/>
          <w:kern w:val="1"/>
          <w:sz w:val="24"/>
          <w:szCs w:val="24"/>
          <w:lang w:eastAsia="zh-CN"/>
        </w:rPr>
      </w:pPr>
    </w:p>
    <w:p w14:paraId="7F515D7C" w14:textId="4D3FCF56" w:rsidR="00116641" w:rsidRPr="000A7E17" w:rsidRDefault="00116641" w:rsidP="00EC7DBE">
      <w:pPr>
        <w:tabs>
          <w:tab w:val="right" w:pos="-4680"/>
        </w:tabs>
        <w:spacing w:after="0" w:line="360" w:lineRule="auto"/>
        <w:jc w:val="both"/>
        <w:rPr>
          <w:rFonts w:asciiTheme="minorHAnsi" w:eastAsia="Times New Roman" w:hAnsiTheme="minorHAnsi" w:cstheme="minorHAnsi"/>
          <w:sz w:val="24"/>
          <w:szCs w:val="24"/>
        </w:rPr>
      </w:pPr>
    </w:p>
    <w:sectPr w:rsidR="00116641" w:rsidRPr="000A7E17" w:rsidSect="00B26A59">
      <w:headerReference w:type="default" r:id="rId24"/>
      <w:footerReference w:type="default" r:id="rId25"/>
      <w:pgSz w:w="11906" w:h="16838" w:code="9"/>
      <w:pgMar w:top="1304" w:right="1304" w:bottom="1304" w:left="1304"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485B83" w14:textId="77777777" w:rsidR="00E962E1" w:rsidRDefault="00E962E1">
      <w:pPr>
        <w:spacing w:after="0" w:line="240" w:lineRule="auto"/>
      </w:pPr>
      <w:r>
        <w:separator/>
      </w:r>
    </w:p>
  </w:endnote>
  <w:endnote w:type="continuationSeparator" w:id="0">
    <w:p w14:paraId="0E3D89AC" w14:textId="77777777" w:rsidR="00E962E1" w:rsidRDefault="00E962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tserrat">
    <w:panose1 w:val="00000500000000000000"/>
    <w:charset w:val="EE"/>
    <w:family w:val="auto"/>
    <w:pitch w:val="variable"/>
    <w:sig w:usb0="20000007" w:usb1="00000001" w:usb2="00000000" w:usb3="00000000" w:csb0="00000193"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0" w:usb1="08070000" w:usb2="00000010" w:usb3="00000000" w:csb0="0002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864985" w14:textId="56464FE2" w:rsidR="00C279D1" w:rsidRDefault="00A31EEC">
    <w:pPr>
      <w:pStyle w:val="Stopka"/>
      <w:ind w:right="360"/>
      <w:rPr>
        <w:rFonts w:ascii="Verdana" w:hAnsi="Verdana" w:cs="Verdana"/>
        <w:sz w:val="14"/>
        <w:szCs w:val="14"/>
      </w:rPr>
    </w:pPr>
    <w:r>
      <w:rPr>
        <w:noProof/>
      </w:rPr>
      <mc:AlternateContent>
        <mc:Choice Requires="wps">
          <w:drawing>
            <wp:anchor distT="0" distB="0" distL="114300" distR="114300" simplePos="0" relativeHeight="251658240" behindDoc="0" locked="0" layoutInCell="1" allowOverlap="1" wp14:anchorId="177C0D60" wp14:editId="0B1B9D73">
              <wp:simplePos x="0" y="0"/>
              <wp:positionH relativeFrom="column">
                <wp:posOffset>457835</wp:posOffset>
              </wp:positionH>
              <wp:positionV relativeFrom="paragraph">
                <wp:posOffset>83820</wp:posOffset>
              </wp:positionV>
              <wp:extent cx="4953000" cy="590550"/>
              <wp:effectExtent l="0" t="0" r="0" b="0"/>
              <wp:wrapNone/>
              <wp:docPr id="4"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C6BF6" w14:textId="77777777" w:rsidR="00C279D1" w:rsidRPr="00771036" w:rsidRDefault="00C279D1">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3F56B83A" w14:textId="3D7402D2" w:rsidR="00C279D1" w:rsidRDefault="00C279D1">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7C0D60" id="_x0000_t202" coordsize="21600,21600" o:spt="202" path="m,l,21600r21600,l21600,xe">
              <v:stroke joinstyle="miter"/>
              <v:path gradientshapeok="t" o:connecttype="rect"/>
            </v:shapetype>
            <v:shape id="Pole tekstowe 3" o:spid="_x0000_s1026" type="#_x0000_t202" style="position:absolute;margin-left:36.05pt;margin-top:6.6pt;width:390pt;height:4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" filled="f" stroked="f">
              <v:textbox>
                <w:txbxContent>
                  <w:p w14:paraId="6ACC6BF6" w14:textId="77777777" w:rsidR="00C279D1" w:rsidRPr="00771036" w:rsidRDefault="00C279D1">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3F56B83A" w14:textId="3D7402D2" w:rsidR="00C279D1" w:rsidRDefault="00C279D1">
                    <w:pPr>
                      <w:jc w:val="center"/>
                      <w:rPr>
                        <w:rFonts w:ascii="Verdana" w:hAnsi="Verdana" w:cs="Verdana"/>
                        <w:i/>
                        <w:iCs/>
                        <w:sz w:val="14"/>
                        <w:szCs w:val="14"/>
                      </w:rPr>
                    </w:pPr>
                  </w:p>
                </w:txbxContent>
              </v:textbox>
            </v:shape>
          </w:pict>
        </mc:Fallback>
      </mc:AlternateContent>
    </w:r>
    <w:r>
      <w:rPr>
        <w:noProof/>
      </w:rPr>
      <mc:AlternateContent>
        <mc:Choice Requires="wps">
          <w:drawing>
            <wp:anchor distT="4294967293" distB="4294967293" distL="114300" distR="114300" simplePos="0" relativeHeight="251657216" behindDoc="0" locked="0" layoutInCell="1" allowOverlap="1" wp14:anchorId="0D19CE61" wp14:editId="20359824">
              <wp:simplePos x="0" y="0"/>
              <wp:positionH relativeFrom="column">
                <wp:posOffset>-114300</wp:posOffset>
              </wp:positionH>
              <wp:positionV relativeFrom="paragraph">
                <wp:posOffset>-44451</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1A202" id="Łącznik prostoliniowy 3" o:spid="_x0000_s1026" style="position:absolute;z-index:2516572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"/>
          </w:pict>
        </mc:Fallback>
      </mc:AlternateContent>
    </w:r>
    <w:r w:rsidR="00C279D1">
      <w:rPr>
        <w:rFonts w:ascii="Times New Roman" w:hAnsi="Times New Roman"/>
      </w:rPr>
      <w:t xml:space="preserve"> </w:t>
    </w:r>
    <w:r w:rsidRPr="001D2682">
      <w:rPr>
        <w:rFonts w:ascii="Times New Roman" w:hAnsi="Times New Roman"/>
        <w:noProof/>
        <w:lang w:val="pl-PL"/>
      </w:rPr>
      <w:drawing>
        <wp:inline distT="0" distB="0" distL="0" distR="0" wp14:anchorId="58A3B1A8" wp14:editId="32F9D8A2">
          <wp:extent cx="342900" cy="428625"/>
          <wp:effectExtent l="0" t="0" r="0" b="0"/>
          <wp:docPr id="1"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28625"/>
                  </a:xfrm>
                  <a:prstGeom prst="rect">
                    <a:avLst/>
                  </a:prstGeom>
                  <a:noFill/>
                  <a:ln>
                    <a:noFill/>
                  </a:ln>
                </pic:spPr>
              </pic:pic>
            </a:graphicData>
          </a:graphic>
        </wp:inline>
      </w:drawing>
    </w:r>
    <w:r w:rsidR="00C279D1">
      <w:rPr>
        <w:rFonts w:ascii="Times New Roman" w:hAnsi="Times New Roman"/>
      </w:rPr>
      <w:t xml:space="preserve">                               </w:t>
    </w:r>
    <w:r w:rsidR="00C279D1">
      <w:rPr>
        <w:rFonts w:ascii="Times New Roman" w:hAnsi="Times New Roman"/>
      </w:rPr>
      <w:tab/>
    </w:r>
    <w:r w:rsidR="00C279D1">
      <w:rPr>
        <w:rFonts w:ascii="Times New Roman" w:hAnsi="Times New Roman"/>
      </w:rPr>
      <w:tab/>
    </w:r>
    <w:r w:rsidR="00C279D1" w:rsidRPr="00771036">
      <w:rPr>
        <w:rStyle w:val="Numerstrony"/>
        <w:rFonts w:eastAsia="Arial Unicode MS"/>
        <w:sz w:val="14"/>
        <w:szCs w:val="14"/>
      </w:rPr>
      <w:fldChar w:fldCharType="begin"/>
    </w:r>
    <w:r w:rsidR="00C279D1" w:rsidRPr="00771036">
      <w:rPr>
        <w:rStyle w:val="Numerstrony"/>
        <w:rFonts w:eastAsia="Arial Unicode MS"/>
        <w:sz w:val="14"/>
        <w:szCs w:val="14"/>
      </w:rPr>
      <w:instrText xml:space="preserve"> PAGE </w:instrText>
    </w:r>
    <w:r w:rsidR="00C279D1" w:rsidRPr="00771036">
      <w:rPr>
        <w:rStyle w:val="Numerstrony"/>
        <w:rFonts w:eastAsia="Arial Unicode MS"/>
        <w:sz w:val="14"/>
        <w:szCs w:val="14"/>
      </w:rPr>
      <w:fldChar w:fldCharType="separate"/>
    </w:r>
    <w:r w:rsidR="00B62E81">
      <w:rPr>
        <w:rStyle w:val="Numerstrony"/>
        <w:rFonts w:eastAsia="Arial Unicode MS"/>
        <w:noProof/>
        <w:sz w:val="14"/>
        <w:szCs w:val="14"/>
      </w:rPr>
      <w:t>22</w:t>
    </w:r>
    <w:r w:rsidR="00C279D1" w:rsidRPr="00771036">
      <w:rPr>
        <w:rStyle w:val="Numerstrony"/>
        <w:rFonts w:eastAsia="Arial Unicode MS"/>
        <w:sz w:val="14"/>
        <w:szCs w:val="14"/>
      </w:rPr>
      <w:fldChar w:fldCharType="end"/>
    </w:r>
    <w:r w:rsidR="00C279D1" w:rsidRPr="00771036">
      <w:rPr>
        <w:rStyle w:val="Numerstrony"/>
        <w:rFonts w:eastAsia="Arial Unicode MS"/>
        <w:sz w:val="14"/>
        <w:szCs w:val="14"/>
      </w:rPr>
      <w:t>z</w:t>
    </w:r>
    <w:r w:rsidR="00C279D1" w:rsidRPr="00771036">
      <w:rPr>
        <w:rStyle w:val="Numerstrony"/>
        <w:rFonts w:eastAsia="Arial Unicode MS"/>
        <w:sz w:val="14"/>
        <w:szCs w:val="14"/>
      </w:rPr>
      <w:fldChar w:fldCharType="begin"/>
    </w:r>
    <w:r w:rsidR="00C279D1" w:rsidRPr="00771036">
      <w:rPr>
        <w:rStyle w:val="Numerstrony"/>
        <w:rFonts w:eastAsia="Arial Unicode MS"/>
        <w:sz w:val="14"/>
        <w:szCs w:val="14"/>
      </w:rPr>
      <w:instrText xml:space="preserve"> NUMPAGES </w:instrText>
    </w:r>
    <w:r w:rsidR="00C279D1" w:rsidRPr="00771036">
      <w:rPr>
        <w:rStyle w:val="Numerstrony"/>
        <w:rFonts w:eastAsia="Arial Unicode MS"/>
        <w:sz w:val="14"/>
        <w:szCs w:val="14"/>
      </w:rPr>
      <w:fldChar w:fldCharType="separate"/>
    </w:r>
    <w:r w:rsidR="00B62E81">
      <w:rPr>
        <w:rStyle w:val="Numerstrony"/>
        <w:rFonts w:eastAsia="Arial Unicode MS"/>
        <w:noProof/>
        <w:sz w:val="14"/>
        <w:szCs w:val="14"/>
      </w:rPr>
      <w:t>29</w:t>
    </w:r>
    <w:r w:rsidR="00C279D1"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A3F7F1" w14:textId="77777777" w:rsidR="00E962E1" w:rsidRDefault="00E962E1">
      <w:pPr>
        <w:spacing w:after="0" w:line="240" w:lineRule="auto"/>
      </w:pPr>
      <w:r>
        <w:separator/>
      </w:r>
    </w:p>
  </w:footnote>
  <w:footnote w:type="continuationSeparator" w:id="0">
    <w:p w14:paraId="5A71887F" w14:textId="77777777" w:rsidR="00E962E1" w:rsidRDefault="00E962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C0866" w14:textId="7C998EEC" w:rsidR="00C279D1" w:rsidRPr="00FA2428" w:rsidRDefault="00C279D1" w:rsidP="00190497">
    <w:pPr>
      <w:keepNext/>
      <w:spacing w:after="0"/>
      <w:jc w:val="center"/>
      <w:outlineLvl w:val="0"/>
      <w:rPr>
        <w:rFonts w:eastAsia="Arial Unicode MS" w:cs="Calibri"/>
        <w:i/>
        <w:iCs/>
        <w:sz w:val="18"/>
        <w:szCs w:val="18"/>
      </w:rPr>
    </w:pPr>
    <w:bookmarkStart w:id="0" w:name="_Hlk161145280"/>
    <w:bookmarkStart w:id="1" w:name="_Hlk161145281"/>
    <w:r w:rsidRPr="00FA2428">
      <w:rPr>
        <w:rFonts w:cs="Calibri"/>
        <w:i/>
        <w:iCs/>
        <w:sz w:val="18"/>
        <w:szCs w:val="18"/>
      </w:rPr>
      <w:t xml:space="preserve">Specyfikacja Warunków Zamówienia nr </w:t>
    </w:r>
    <w:r w:rsidRPr="00FA2428">
      <w:rPr>
        <w:rStyle w:val="Domylnaczcionkaakapitu1"/>
        <w:rFonts w:cs="Calibri"/>
        <w:i/>
        <w:iCs/>
        <w:color w:val="000000"/>
        <w:sz w:val="18"/>
        <w:szCs w:val="18"/>
      </w:rPr>
      <w:t>I</w:t>
    </w:r>
    <w:r w:rsidR="00AC1BF4" w:rsidRPr="00FA2428">
      <w:rPr>
        <w:rStyle w:val="Domylnaczcionkaakapitu1"/>
        <w:rFonts w:cs="Calibri"/>
        <w:i/>
        <w:iCs/>
        <w:color w:val="000000"/>
        <w:sz w:val="18"/>
        <w:szCs w:val="18"/>
      </w:rPr>
      <w:t>R</w:t>
    </w:r>
    <w:r w:rsidRPr="00FA2428">
      <w:rPr>
        <w:rStyle w:val="Domylnaczcionkaakapitu1"/>
        <w:rFonts w:cs="Calibri"/>
        <w:i/>
        <w:iCs/>
        <w:color w:val="000000"/>
        <w:sz w:val="18"/>
        <w:szCs w:val="18"/>
      </w:rPr>
      <w:t>.271.</w:t>
    </w:r>
    <w:r w:rsidR="00000CDC">
      <w:rPr>
        <w:rStyle w:val="Domylnaczcionkaakapitu1"/>
        <w:rFonts w:cs="Calibri"/>
        <w:i/>
        <w:iCs/>
        <w:color w:val="000000"/>
        <w:sz w:val="18"/>
        <w:szCs w:val="18"/>
      </w:rPr>
      <w:t>14.</w:t>
    </w:r>
    <w:r w:rsidR="00FA6DAF">
      <w:rPr>
        <w:rStyle w:val="Domylnaczcionkaakapitu1"/>
        <w:rFonts w:cs="Calibri"/>
        <w:i/>
        <w:iCs/>
        <w:color w:val="000000"/>
        <w:sz w:val="18"/>
        <w:szCs w:val="18"/>
      </w:rPr>
      <w:t>202</w:t>
    </w:r>
    <w:r w:rsidR="00000CDC">
      <w:rPr>
        <w:rStyle w:val="Domylnaczcionkaakapitu1"/>
        <w:rFonts w:cs="Calibri"/>
        <w:i/>
        <w:iCs/>
        <w:color w:val="000000"/>
        <w:sz w:val="18"/>
        <w:szCs w:val="18"/>
      </w:rPr>
      <w:t>6</w:t>
    </w:r>
    <w:r w:rsidR="00FA6DAF">
      <w:rPr>
        <w:rStyle w:val="Domylnaczcionkaakapitu1"/>
        <w:rFonts w:cs="Calibri"/>
        <w:i/>
        <w:iCs/>
        <w:color w:val="000000"/>
        <w:sz w:val="18"/>
        <w:szCs w:val="18"/>
      </w:rPr>
      <w:t xml:space="preserve"> </w:t>
    </w:r>
    <w:r w:rsidRPr="00FA2428">
      <w:rPr>
        <w:rFonts w:eastAsia="Times New Roman" w:cs="Calibri"/>
        <w:i/>
        <w:iCs/>
        <w:sz w:val="18"/>
        <w:szCs w:val="18"/>
      </w:rPr>
      <w:t xml:space="preserve">pn. </w:t>
    </w:r>
    <w:bookmarkEnd w:id="0"/>
    <w:bookmarkEnd w:id="1"/>
    <w:r w:rsidR="00AC1BF4" w:rsidRPr="00FA2428">
      <w:rPr>
        <w:rFonts w:eastAsia="Times New Roman" w:cs="Calibri"/>
        <w:i/>
        <w:iCs/>
        <w:sz w:val="18"/>
        <w:szCs w:val="18"/>
        <w:lang w:eastAsia="pl-PL"/>
      </w:rPr>
      <w:t>„</w:t>
    </w:r>
    <w:r w:rsidR="00000CDC" w:rsidRPr="00000CDC">
      <w:rPr>
        <w:rFonts w:eastAsia="Times New Roman" w:cs="Calibri"/>
        <w:b/>
        <w:bCs/>
        <w:i/>
        <w:iCs/>
        <w:sz w:val="18"/>
        <w:szCs w:val="18"/>
        <w:lang w:eastAsia="pl-PL"/>
      </w:rPr>
      <w:t>R</w:t>
    </w:r>
    <w:r w:rsidR="00000CDC" w:rsidRPr="00000CDC">
      <w:rPr>
        <w:rFonts w:eastAsia="Times New Roman" w:cs="Calibri"/>
        <w:b/>
        <w:i/>
        <w:iCs/>
        <w:sz w:val="18"/>
        <w:szCs w:val="18"/>
        <w:lang w:eastAsia="pl-PL"/>
      </w:rPr>
      <w:t>emonty cząstkowe dróg gminnych i wewnętrznych zarządzanych przez Gminę Wadowice w roku 2026</w:t>
    </w:r>
    <w:r w:rsidR="0085749B">
      <w:rPr>
        <w:rFonts w:eastAsia="Times New Roman" w:cs="Calibri"/>
        <w:b/>
        <w:i/>
        <w:iCs/>
        <w:sz w:val="18"/>
        <w:szCs w:val="18"/>
        <w:lang w:eastAsia="pl-P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F9280E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pStyle w:val="Nagwek61"/>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15:restartNumberingAfterBreak="0">
    <w:nsid w:val="00085CEE"/>
    <w:multiLevelType w:val="multilevel"/>
    <w:tmpl w:val="8DC666D2"/>
    <w:lvl w:ilvl="0">
      <w:start w:val="1"/>
      <w:numFmt w:val="decimal"/>
      <w:lvlText w:val="%1."/>
      <w:lvlJc w:val="left"/>
      <w:pPr>
        <w:tabs>
          <w:tab w:val="num" w:pos="320"/>
        </w:tabs>
        <w:ind w:left="320" w:hanging="360"/>
      </w:pPr>
      <w:rPr>
        <w:rFonts w:ascii="Symbol" w:eastAsia="Calibri" w:hAnsi="Symbol" w:cs="Symbo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Calibri" w:eastAsia="Calibri" w:hAnsi="Calibri" w:cs="Calibri" w:hint="default"/>
      </w:rPr>
    </w:lvl>
    <w:lvl w:ilvl="3">
      <w:start w:val="1"/>
      <w:numFmt w:val="decimal"/>
      <w:lvlText w:val="%4."/>
      <w:lvlJc w:val="left"/>
      <w:pPr>
        <w:tabs>
          <w:tab w:val="num" w:pos="2480"/>
        </w:tabs>
        <w:ind w:left="2480" w:hanging="360"/>
      </w:pPr>
      <w:rPr>
        <w:rFonts w:ascii="Calibri" w:hAnsi="Calibri" w:cs="Calibri" w:hint="default"/>
      </w:rPr>
    </w:lvl>
    <w:lvl w:ilvl="4">
      <w:start w:val="1"/>
      <w:numFmt w:val="lowerLetter"/>
      <w:lvlText w:val="%5."/>
      <w:lvlJc w:val="left"/>
      <w:pPr>
        <w:tabs>
          <w:tab w:val="num" w:pos="3200"/>
        </w:tabs>
        <w:ind w:left="3200" w:hanging="360"/>
      </w:pPr>
      <w:rPr>
        <w:rFonts w:ascii="Calibri" w:hAnsi="Calibri" w:cs="Calibri" w:hint="default"/>
      </w:rPr>
    </w:lvl>
    <w:lvl w:ilvl="5">
      <w:start w:val="1"/>
      <w:numFmt w:val="lowerRoman"/>
      <w:lvlText w:val="%6."/>
      <w:lvlJc w:val="right"/>
      <w:pPr>
        <w:tabs>
          <w:tab w:val="num" w:pos="3920"/>
        </w:tabs>
        <w:ind w:left="3920" w:hanging="180"/>
      </w:pPr>
      <w:rPr>
        <w:rFonts w:ascii="Calibri" w:hAnsi="Calibri" w:cs="Calibri" w:hint="default"/>
      </w:rPr>
    </w:lvl>
    <w:lvl w:ilvl="6">
      <w:start w:val="1"/>
      <w:numFmt w:val="decimal"/>
      <w:lvlText w:val="%7."/>
      <w:lvlJc w:val="left"/>
      <w:pPr>
        <w:tabs>
          <w:tab w:val="num" w:pos="4640"/>
        </w:tabs>
        <w:ind w:left="4640" w:hanging="360"/>
      </w:pPr>
      <w:rPr>
        <w:rFonts w:ascii="Calibri" w:hAnsi="Calibri" w:cs="Calibri" w:hint="default"/>
      </w:rPr>
    </w:lvl>
    <w:lvl w:ilvl="7">
      <w:start w:val="1"/>
      <w:numFmt w:val="lowerLetter"/>
      <w:lvlText w:val="%8."/>
      <w:lvlJc w:val="left"/>
      <w:pPr>
        <w:tabs>
          <w:tab w:val="num" w:pos="5360"/>
        </w:tabs>
        <w:ind w:left="5360" w:hanging="360"/>
      </w:pPr>
      <w:rPr>
        <w:rFonts w:ascii="Calibri" w:hAnsi="Calibri" w:cs="Calibri" w:hint="default"/>
      </w:rPr>
    </w:lvl>
    <w:lvl w:ilvl="8">
      <w:start w:val="1"/>
      <w:numFmt w:val="lowerRoman"/>
      <w:lvlText w:val="%9."/>
      <w:lvlJc w:val="right"/>
      <w:pPr>
        <w:tabs>
          <w:tab w:val="num" w:pos="6080"/>
        </w:tabs>
        <w:ind w:left="6080" w:hanging="180"/>
      </w:pPr>
      <w:rPr>
        <w:rFonts w:ascii="Calibri" w:hAnsi="Calibri" w:cs="Calibri" w:hint="default"/>
      </w:rPr>
    </w:lvl>
  </w:abstractNum>
  <w:abstractNum w:abstractNumId="4"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44509D7"/>
    <w:multiLevelType w:val="hybridMultilevel"/>
    <w:tmpl w:val="76E6E5CC"/>
    <w:lvl w:ilvl="0" w:tplc="4468E0B6">
      <w:start w:val="1"/>
      <w:numFmt w:val="decimal"/>
      <w:lvlText w:val="%1."/>
      <w:lvlJc w:val="left"/>
      <w:pPr>
        <w:ind w:left="720" w:hanging="360"/>
      </w:pPr>
      <w:rPr>
        <w:b w:val="0"/>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9122B9C"/>
    <w:multiLevelType w:val="hybridMultilevel"/>
    <w:tmpl w:val="277E8B52"/>
    <w:lvl w:ilvl="0" w:tplc="6B3C49A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3">
      <w:start w:val="1"/>
      <w:numFmt w:val="upp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2267067"/>
    <w:multiLevelType w:val="hybridMultilevel"/>
    <w:tmpl w:val="961AC74E"/>
    <w:lvl w:ilvl="0" w:tplc="04150017">
      <w:start w:val="1"/>
      <w:numFmt w:val="lowerLetter"/>
      <w:lvlText w:val="%1)"/>
      <w:lvlJc w:val="left"/>
      <w:pPr>
        <w:ind w:left="1510" w:hanging="360"/>
      </w:pPr>
    </w:lvl>
    <w:lvl w:ilvl="1" w:tplc="04150019" w:tentative="1">
      <w:start w:val="1"/>
      <w:numFmt w:val="lowerLetter"/>
      <w:lvlText w:val="%2."/>
      <w:lvlJc w:val="left"/>
      <w:pPr>
        <w:ind w:left="2230" w:hanging="360"/>
      </w:pPr>
    </w:lvl>
    <w:lvl w:ilvl="2" w:tplc="0415001B" w:tentative="1">
      <w:start w:val="1"/>
      <w:numFmt w:val="lowerRoman"/>
      <w:lvlText w:val="%3."/>
      <w:lvlJc w:val="right"/>
      <w:pPr>
        <w:ind w:left="2950" w:hanging="180"/>
      </w:pPr>
    </w:lvl>
    <w:lvl w:ilvl="3" w:tplc="0415000F" w:tentative="1">
      <w:start w:val="1"/>
      <w:numFmt w:val="decimal"/>
      <w:lvlText w:val="%4."/>
      <w:lvlJc w:val="left"/>
      <w:pPr>
        <w:ind w:left="3670" w:hanging="360"/>
      </w:pPr>
    </w:lvl>
    <w:lvl w:ilvl="4" w:tplc="04150019" w:tentative="1">
      <w:start w:val="1"/>
      <w:numFmt w:val="lowerLetter"/>
      <w:lvlText w:val="%5."/>
      <w:lvlJc w:val="left"/>
      <w:pPr>
        <w:ind w:left="4390" w:hanging="360"/>
      </w:pPr>
    </w:lvl>
    <w:lvl w:ilvl="5" w:tplc="0415001B" w:tentative="1">
      <w:start w:val="1"/>
      <w:numFmt w:val="lowerRoman"/>
      <w:lvlText w:val="%6."/>
      <w:lvlJc w:val="right"/>
      <w:pPr>
        <w:ind w:left="5110" w:hanging="180"/>
      </w:pPr>
    </w:lvl>
    <w:lvl w:ilvl="6" w:tplc="0415000F" w:tentative="1">
      <w:start w:val="1"/>
      <w:numFmt w:val="decimal"/>
      <w:lvlText w:val="%7."/>
      <w:lvlJc w:val="left"/>
      <w:pPr>
        <w:ind w:left="5830" w:hanging="360"/>
      </w:pPr>
    </w:lvl>
    <w:lvl w:ilvl="7" w:tplc="04150019" w:tentative="1">
      <w:start w:val="1"/>
      <w:numFmt w:val="lowerLetter"/>
      <w:lvlText w:val="%8."/>
      <w:lvlJc w:val="left"/>
      <w:pPr>
        <w:ind w:left="6550" w:hanging="360"/>
      </w:pPr>
    </w:lvl>
    <w:lvl w:ilvl="8" w:tplc="0415001B" w:tentative="1">
      <w:start w:val="1"/>
      <w:numFmt w:val="lowerRoman"/>
      <w:lvlText w:val="%9."/>
      <w:lvlJc w:val="right"/>
      <w:pPr>
        <w:ind w:left="7270" w:hanging="180"/>
      </w:pPr>
    </w:lvl>
  </w:abstractNum>
  <w:abstractNum w:abstractNumId="8"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18E541D6"/>
    <w:multiLevelType w:val="hybridMultilevel"/>
    <w:tmpl w:val="8E0829B6"/>
    <w:lvl w:ilvl="0" w:tplc="9190D624">
      <w:start w:val="1"/>
      <w:numFmt w:val="decimal"/>
      <w:lvlText w:val="%1."/>
      <w:lvlJc w:val="left"/>
      <w:pPr>
        <w:ind w:left="720" w:hanging="360"/>
      </w:pPr>
      <w:rPr>
        <w:b w:val="0"/>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1A5F52CB"/>
    <w:multiLevelType w:val="hybridMultilevel"/>
    <w:tmpl w:val="D32CD72E"/>
    <w:lvl w:ilvl="0" w:tplc="BFE2E356">
      <w:start w:val="1"/>
      <w:numFmt w:val="lowerLetter"/>
      <w:lvlText w:val="%1)"/>
      <w:lvlJc w:val="left"/>
      <w:pPr>
        <w:ind w:left="1146" w:hanging="360"/>
      </w:pPr>
      <w:rPr>
        <w:rFonts w:asciiTheme="minorHAnsi" w:eastAsia="Times New Roman" w:hAnsiTheme="minorHAnsi" w:cstheme="minorHAnsi" w:hint="default"/>
        <w:i w:val="0"/>
        <w:iCs/>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1" w15:restartNumberingAfterBreak="0">
    <w:nsid w:val="1EB660F9"/>
    <w:multiLevelType w:val="hybridMultilevel"/>
    <w:tmpl w:val="F0F0DD02"/>
    <w:lvl w:ilvl="0" w:tplc="D6621F50">
      <w:start w:val="2"/>
      <w:numFmt w:val="bullet"/>
      <w:lvlText w:val="-"/>
      <w:lvlJc w:val="left"/>
      <w:pPr>
        <w:ind w:left="1140" w:hanging="360"/>
      </w:pPr>
      <w:rPr>
        <w:rFonts w:ascii="Times New Roman" w:eastAsia="Times New Roman" w:hAnsi="Times New Roman" w:cs="Times New Roman" w:hint="default"/>
      </w:rPr>
    </w:lvl>
    <w:lvl w:ilvl="1" w:tplc="04150003">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12" w15:restartNumberingAfterBreak="0">
    <w:nsid w:val="27580CB6"/>
    <w:multiLevelType w:val="hybridMultilevel"/>
    <w:tmpl w:val="63F64EFE"/>
    <w:lvl w:ilvl="0" w:tplc="D6201E60">
      <w:start w:val="1"/>
      <w:numFmt w:val="decimal"/>
      <w:lvlText w:val="%1)"/>
      <w:lvlJc w:val="left"/>
      <w:pPr>
        <w:ind w:left="786" w:hanging="360"/>
      </w:pPr>
      <w:rPr>
        <w:rFonts w:hint="default"/>
        <w:b w:val="0"/>
        <w:i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 w15:restartNumberingAfterBreak="0">
    <w:nsid w:val="292123C1"/>
    <w:multiLevelType w:val="multilevel"/>
    <w:tmpl w:val="03065E02"/>
    <w:styleLink w:val="Styl5"/>
    <w:lvl w:ilvl="0">
      <w:start w:val="7"/>
      <w:numFmt w:val="decimal"/>
      <w:lvlText w:val="%1."/>
      <w:lvlJc w:val="left"/>
      <w:pPr>
        <w:ind w:left="540" w:hanging="540"/>
      </w:pPr>
    </w:lvl>
    <w:lvl w:ilvl="1">
      <w:start w:val="6"/>
      <w:numFmt w:val="decimal"/>
      <w:lvlText w:val="%1.%2."/>
      <w:lvlJc w:val="left"/>
      <w:pPr>
        <w:ind w:left="894" w:hanging="540"/>
      </w:pPr>
    </w:lvl>
    <w:lvl w:ilvl="2">
      <w:start w:val="1"/>
      <w:numFmt w:val="decimal"/>
      <w:lvlText w:val="%1.%2.%3."/>
      <w:lvlJc w:val="left"/>
      <w:pPr>
        <w:ind w:left="1428" w:hanging="720"/>
      </w:pPr>
    </w:lvl>
    <w:lvl w:ilvl="3">
      <w:start w:val="1"/>
      <w:numFmt w:val="decimal"/>
      <w:lvlText w:val="%1.%2.%3.%4."/>
      <w:lvlJc w:val="left"/>
      <w:pPr>
        <w:ind w:left="1782" w:hanging="720"/>
      </w:pPr>
    </w:lvl>
    <w:lvl w:ilvl="4">
      <w:start w:val="1"/>
      <w:numFmt w:val="decimal"/>
      <w:lvlText w:val="%1.%2.%3.%4.%5."/>
      <w:lvlJc w:val="left"/>
      <w:pPr>
        <w:ind w:left="2496" w:hanging="1080"/>
      </w:pPr>
    </w:lvl>
    <w:lvl w:ilvl="5">
      <w:start w:val="1"/>
      <w:numFmt w:val="decimal"/>
      <w:lvlText w:val="%1.%2.%3.%4.%5.%6."/>
      <w:lvlJc w:val="left"/>
      <w:pPr>
        <w:ind w:left="2850" w:hanging="1080"/>
      </w:pPr>
    </w:lvl>
    <w:lvl w:ilvl="6">
      <w:start w:val="1"/>
      <w:numFmt w:val="decimal"/>
      <w:lvlText w:val="%1.%2.%3.%4.%5.%6.%7."/>
      <w:lvlJc w:val="left"/>
      <w:pPr>
        <w:ind w:left="3564" w:hanging="1440"/>
      </w:pPr>
    </w:lvl>
    <w:lvl w:ilvl="7">
      <w:start w:val="1"/>
      <w:numFmt w:val="decimal"/>
      <w:lvlText w:val="%1.%2.%3.%4.%5.%6.%7.%8."/>
      <w:lvlJc w:val="left"/>
      <w:pPr>
        <w:ind w:left="3918" w:hanging="1440"/>
      </w:pPr>
    </w:lvl>
    <w:lvl w:ilvl="8">
      <w:start w:val="1"/>
      <w:numFmt w:val="decimal"/>
      <w:lvlText w:val="%1.%2.%3.%4.%5.%6.%7.%8.%9."/>
      <w:lvlJc w:val="left"/>
      <w:pPr>
        <w:ind w:left="4632" w:hanging="1800"/>
      </w:pPr>
    </w:lvl>
  </w:abstractNum>
  <w:abstractNum w:abstractNumId="14"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EBD4595"/>
    <w:multiLevelType w:val="hybridMultilevel"/>
    <w:tmpl w:val="380C9DF2"/>
    <w:lvl w:ilvl="0" w:tplc="99FA9BDC">
      <w:start w:val="1"/>
      <w:numFmt w:val="bullet"/>
      <w:lvlText w:val=""/>
      <w:lvlJc w:val="left"/>
      <w:pPr>
        <w:ind w:left="927" w:hanging="360"/>
      </w:pPr>
      <w:rPr>
        <w:rFonts w:ascii="Symbol" w:hAnsi="Symbol" w:hint="default"/>
      </w:rPr>
    </w:lvl>
    <w:lvl w:ilvl="1" w:tplc="04150003" w:tentative="1">
      <w:start w:val="1"/>
      <w:numFmt w:val="bullet"/>
      <w:lvlText w:val="o"/>
      <w:lvlJc w:val="left"/>
      <w:pPr>
        <w:ind w:left="1505" w:hanging="360"/>
      </w:pPr>
      <w:rPr>
        <w:rFonts w:ascii="Courier New" w:hAnsi="Courier New" w:cs="Courier New" w:hint="default"/>
      </w:rPr>
    </w:lvl>
    <w:lvl w:ilvl="2" w:tplc="04150005" w:tentative="1">
      <w:start w:val="1"/>
      <w:numFmt w:val="bullet"/>
      <w:lvlText w:val=""/>
      <w:lvlJc w:val="left"/>
      <w:pPr>
        <w:ind w:left="2225" w:hanging="360"/>
      </w:pPr>
      <w:rPr>
        <w:rFonts w:ascii="Wingdings" w:hAnsi="Wingdings" w:hint="default"/>
      </w:rPr>
    </w:lvl>
    <w:lvl w:ilvl="3" w:tplc="04150001" w:tentative="1">
      <w:start w:val="1"/>
      <w:numFmt w:val="bullet"/>
      <w:lvlText w:val=""/>
      <w:lvlJc w:val="left"/>
      <w:pPr>
        <w:ind w:left="2945" w:hanging="360"/>
      </w:pPr>
      <w:rPr>
        <w:rFonts w:ascii="Symbol" w:hAnsi="Symbol" w:hint="default"/>
      </w:rPr>
    </w:lvl>
    <w:lvl w:ilvl="4" w:tplc="04150003" w:tentative="1">
      <w:start w:val="1"/>
      <w:numFmt w:val="bullet"/>
      <w:lvlText w:val="o"/>
      <w:lvlJc w:val="left"/>
      <w:pPr>
        <w:ind w:left="3665" w:hanging="360"/>
      </w:pPr>
      <w:rPr>
        <w:rFonts w:ascii="Courier New" w:hAnsi="Courier New" w:cs="Courier New" w:hint="default"/>
      </w:rPr>
    </w:lvl>
    <w:lvl w:ilvl="5" w:tplc="04150005" w:tentative="1">
      <w:start w:val="1"/>
      <w:numFmt w:val="bullet"/>
      <w:lvlText w:val=""/>
      <w:lvlJc w:val="left"/>
      <w:pPr>
        <w:ind w:left="4385" w:hanging="360"/>
      </w:pPr>
      <w:rPr>
        <w:rFonts w:ascii="Wingdings" w:hAnsi="Wingdings" w:hint="default"/>
      </w:rPr>
    </w:lvl>
    <w:lvl w:ilvl="6" w:tplc="04150001" w:tentative="1">
      <w:start w:val="1"/>
      <w:numFmt w:val="bullet"/>
      <w:lvlText w:val=""/>
      <w:lvlJc w:val="left"/>
      <w:pPr>
        <w:ind w:left="5105" w:hanging="360"/>
      </w:pPr>
      <w:rPr>
        <w:rFonts w:ascii="Symbol" w:hAnsi="Symbol" w:hint="default"/>
      </w:rPr>
    </w:lvl>
    <w:lvl w:ilvl="7" w:tplc="04150003" w:tentative="1">
      <w:start w:val="1"/>
      <w:numFmt w:val="bullet"/>
      <w:lvlText w:val="o"/>
      <w:lvlJc w:val="left"/>
      <w:pPr>
        <w:ind w:left="5825" w:hanging="360"/>
      </w:pPr>
      <w:rPr>
        <w:rFonts w:ascii="Courier New" w:hAnsi="Courier New" w:cs="Courier New" w:hint="default"/>
      </w:rPr>
    </w:lvl>
    <w:lvl w:ilvl="8" w:tplc="04150005" w:tentative="1">
      <w:start w:val="1"/>
      <w:numFmt w:val="bullet"/>
      <w:lvlText w:val=""/>
      <w:lvlJc w:val="left"/>
      <w:pPr>
        <w:ind w:left="6545" w:hanging="360"/>
      </w:pPr>
      <w:rPr>
        <w:rFonts w:ascii="Wingdings" w:hAnsi="Wingdings" w:hint="default"/>
      </w:rPr>
    </w:lvl>
  </w:abstractNum>
  <w:abstractNum w:abstractNumId="16" w15:restartNumberingAfterBreak="0">
    <w:nsid w:val="35872967"/>
    <w:multiLevelType w:val="hybridMultilevel"/>
    <w:tmpl w:val="7F52D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37224950"/>
    <w:multiLevelType w:val="multilevel"/>
    <w:tmpl w:val="A164F72C"/>
    <w:lvl w:ilvl="0">
      <w:start w:val="1"/>
      <w:numFmt w:val="decimal"/>
      <w:lvlText w:val="%1."/>
      <w:lvlJc w:val="left"/>
      <w:pPr>
        <w:ind w:left="360" w:hanging="360"/>
      </w:pPr>
      <w:rPr>
        <w:rFonts w:hint="default"/>
        <w:b/>
        <w:bCs/>
      </w:rPr>
    </w:lvl>
    <w:lvl w:ilvl="1">
      <w:start w:val="1"/>
      <w:numFmt w:val="decimal"/>
      <w:lvlText w:val="%1.%2."/>
      <w:lvlJc w:val="left"/>
      <w:pPr>
        <w:ind w:left="857" w:hanging="432"/>
      </w:pPr>
      <w:rPr>
        <w:rFonts w:hint="default"/>
        <w:b w:val="0"/>
        <w:i w:val="0"/>
        <w:iCs w:val="0"/>
        <w:color w:val="auto"/>
      </w:rPr>
    </w:lvl>
    <w:lvl w:ilvl="2">
      <w:start w:val="1"/>
      <w:numFmt w:val="decimal"/>
      <w:lvlText w:val="%1.%2.%3."/>
      <w:lvlJc w:val="left"/>
      <w:pPr>
        <w:ind w:left="1496" w:hanging="504"/>
      </w:pPr>
      <w:rPr>
        <w:b w:val="0"/>
        <w:color w:val="auto"/>
      </w:rPr>
    </w:lvl>
    <w:lvl w:ilvl="3">
      <w:start w:val="1"/>
      <w:numFmt w:val="decimal"/>
      <w:lvlText w:val="%1.%2.%3.%4."/>
      <w:lvlJc w:val="left"/>
      <w:pPr>
        <w:ind w:left="1499"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8526E92"/>
    <w:multiLevelType w:val="hybridMultilevel"/>
    <w:tmpl w:val="AC7EE7DE"/>
    <w:lvl w:ilvl="0" w:tplc="FFFFFFFF">
      <w:start w:val="1"/>
      <w:numFmt w:val="decimal"/>
      <w:lvlText w:val="%1."/>
      <w:lvlJc w:val="left"/>
      <w:pPr>
        <w:ind w:left="720" w:hanging="360"/>
      </w:pPr>
      <w:rPr>
        <w:rFonts w:ascii="Aptos Display" w:hAnsi="Aptos Display" w:hint="default"/>
        <w:b w:val="0"/>
      </w:rPr>
    </w:lvl>
    <w:lvl w:ilvl="1" w:tplc="04150017">
      <w:start w:val="1"/>
      <w:numFmt w:val="lowerLetter"/>
      <w:lvlText w:val="%2)"/>
      <w:lvlJc w:val="left"/>
      <w:pPr>
        <w:ind w:left="1440" w:hanging="360"/>
      </w:pPr>
    </w:lvl>
    <w:lvl w:ilvl="2" w:tplc="18443F72">
      <w:start w:val="1"/>
      <w:numFmt w:val="bullet"/>
      <w:lvlText w:val=""/>
      <w:lvlJc w:val="left"/>
      <w:pPr>
        <w:ind w:left="2340" w:hanging="360"/>
      </w:pPr>
      <w:rPr>
        <w:rFonts w:ascii="Symbol" w:hAnsi="Symbol"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 w15:restartNumberingAfterBreak="0">
    <w:nsid w:val="40E83A5C"/>
    <w:multiLevelType w:val="hybridMultilevel"/>
    <w:tmpl w:val="BF56E16A"/>
    <w:lvl w:ilvl="0" w:tplc="DA9C41CC">
      <w:start w:val="1"/>
      <w:numFmt w:val="lowerLetter"/>
      <w:lvlText w:val="%1)"/>
      <w:lvlJc w:val="left"/>
      <w:pPr>
        <w:ind w:left="1152" w:hanging="360"/>
      </w:pPr>
      <w:rPr>
        <w:rFonts w:hint="default"/>
      </w:rPr>
    </w:lvl>
    <w:lvl w:ilvl="1" w:tplc="04150019">
      <w:start w:val="1"/>
      <w:numFmt w:val="lowerLetter"/>
      <w:lvlText w:val="%2."/>
      <w:lvlJc w:val="left"/>
      <w:pPr>
        <w:ind w:left="1872" w:hanging="360"/>
      </w:pPr>
    </w:lvl>
    <w:lvl w:ilvl="2" w:tplc="0415001B">
      <w:start w:val="1"/>
      <w:numFmt w:val="lowerRoman"/>
      <w:lvlText w:val="%3."/>
      <w:lvlJc w:val="right"/>
      <w:pPr>
        <w:ind w:left="2592" w:hanging="180"/>
      </w:pPr>
    </w:lvl>
    <w:lvl w:ilvl="3" w:tplc="0415000F">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20" w15:restartNumberingAfterBreak="0">
    <w:nsid w:val="4C0769EB"/>
    <w:multiLevelType w:val="multilevel"/>
    <w:tmpl w:val="0A78F1B0"/>
    <w:lvl w:ilvl="0">
      <w:start w:val="7"/>
      <w:numFmt w:val="decimal"/>
      <w:lvlText w:val="%1"/>
      <w:lvlJc w:val="left"/>
      <w:pPr>
        <w:ind w:left="360" w:hanging="360"/>
      </w:pPr>
      <w:rPr>
        <w:rFonts w:hint="default"/>
        <w:b/>
        <w:color w:val="auto"/>
        <w:sz w:val="20"/>
      </w:rPr>
    </w:lvl>
    <w:lvl w:ilvl="1">
      <w:start w:val="1"/>
      <w:numFmt w:val="decimal"/>
      <w:lvlText w:val="%1.%2"/>
      <w:lvlJc w:val="left"/>
      <w:pPr>
        <w:ind w:left="1070" w:hanging="360"/>
      </w:pPr>
      <w:rPr>
        <w:rFonts w:hint="default"/>
        <w:b w:val="0"/>
        <w:color w:val="auto"/>
        <w:sz w:val="20"/>
        <w:szCs w:val="20"/>
      </w:rPr>
    </w:lvl>
    <w:lvl w:ilvl="2">
      <w:start w:val="1"/>
      <w:numFmt w:val="decimal"/>
      <w:lvlText w:val="%1.%2.%3"/>
      <w:lvlJc w:val="left"/>
      <w:pPr>
        <w:ind w:left="720" w:hanging="720"/>
      </w:pPr>
      <w:rPr>
        <w:rFonts w:hint="default"/>
        <w:b w:val="0"/>
        <w:color w:val="auto"/>
        <w:sz w:val="24"/>
        <w:szCs w:val="24"/>
      </w:rPr>
    </w:lvl>
    <w:lvl w:ilvl="3">
      <w:start w:val="1"/>
      <w:numFmt w:val="decimal"/>
      <w:lvlText w:val="%1.%2.%3.%4"/>
      <w:lvlJc w:val="left"/>
      <w:pPr>
        <w:ind w:left="720" w:hanging="720"/>
      </w:pPr>
      <w:rPr>
        <w:rFonts w:hint="default"/>
        <w:b/>
        <w:color w:val="auto"/>
        <w:sz w:val="20"/>
      </w:rPr>
    </w:lvl>
    <w:lvl w:ilvl="4">
      <w:start w:val="1"/>
      <w:numFmt w:val="decimal"/>
      <w:lvlText w:val="%1.%2.%3.%4.%5"/>
      <w:lvlJc w:val="left"/>
      <w:pPr>
        <w:ind w:left="1080" w:hanging="1080"/>
      </w:pPr>
      <w:rPr>
        <w:rFonts w:hint="default"/>
        <w:b/>
        <w:color w:val="auto"/>
        <w:sz w:val="20"/>
      </w:rPr>
    </w:lvl>
    <w:lvl w:ilvl="5">
      <w:start w:val="1"/>
      <w:numFmt w:val="decimal"/>
      <w:lvlText w:val="%1.%2.%3.%4.%5.%6"/>
      <w:lvlJc w:val="left"/>
      <w:pPr>
        <w:ind w:left="1080" w:hanging="1080"/>
      </w:pPr>
      <w:rPr>
        <w:rFonts w:hint="default"/>
        <w:b/>
        <w:color w:val="auto"/>
        <w:sz w:val="20"/>
      </w:rPr>
    </w:lvl>
    <w:lvl w:ilvl="6">
      <w:start w:val="1"/>
      <w:numFmt w:val="decimal"/>
      <w:lvlText w:val="%1.%2.%3.%4.%5.%6.%7"/>
      <w:lvlJc w:val="left"/>
      <w:pPr>
        <w:ind w:left="1440" w:hanging="1440"/>
      </w:pPr>
      <w:rPr>
        <w:rFonts w:hint="default"/>
        <w:b/>
        <w:color w:val="auto"/>
        <w:sz w:val="20"/>
      </w:rPr>
    </w:lvl>
    <w:lvl w:ilvl="7">
      <w:start w:val="1"/>
      <w:numFmt w:val="decimal"/>
      <w:lvlText w:val="%1.%2.%3.%4.%5.%6.%7.%8"/>
      <w:lvlJc w:val="left"/>
      <w:pPr>
        <w:ind w:left="1440" w:hanging="1440"/>
      </w:pPr>
      <w:rPr>
        <w:rFonts w:hint="default"/>
        <w:b/>
        <w:color w:val="auto"/>
        <w:sz w:val="20"/>
      </w:rPr>
    </w:lvl>
    <w:lvl w:ilvl="8">
      <w:start w:val="1"/>
      <w:numFmt w:val="decimal"/>
      <w:lvlText w:val="%1.%2.%3.%4.%5.%6.%7.%8.%9"/>
      <w:lvlJc w:val="left"/>
      <w:pPr>
        <w:ind w:left="1800" w:hanging="1800"/>
      </w:pPr>
      <w:rPr>
        <w:rFonts w:hint="default"/>
        <w:b/>
        <w:color w:val="auto"/>
        <w:sz w:val="20"/>
      </w:rPr>
    </w:lvl>
  </w:abstractNum>
  <w:abstractNum w:abstractNumId="21" w15:restartNumberingAfterBreak="0">
    <w:nsid w:val="4F0A75A0"/>
    <w:multiLevelType w:val="hybridMultilevel"/>
    <w:tmpl w:val="71D6C006"/>
    <w:lvl w:ilvl="0" w:tplc="ADAC3F58">
      <w:start w:val="1"/>
      <w:numFmt w:val="lowerLetter"/>
      <w:lvlText w:val="%1)"/>
      <w:lvlJc w:val="left"/>
      <w:pPr>
        <w:ind w:left="1152" w:hanging="360"/>
      </w:pPr>
      <w:rPr>
        <w:rFonts w:hint="default"/>
      </w:rPr>
    </w:lvl>
    <w:lvl w:ilvl="1" w:tplc="04150019">
      <w:start w:val="1"/>
      <w:numFmt w:val="lowerLetter"/>
      <w:lvlText w:val="%2."/>
      <w:lvlJc w:val="left"/>
      <w:pPr>
        <w:ind w:left="1872" w:hanging="360"/>
      </w:pPr>
    </w:lvl>
    <w:lvl w:ilvl="2" w:tplc="0415001B">
      <w:start w:val="1"/>
      <w:numFmt w:val="lowerRoman"/>
      <w:lvlText w:val="%3."/>
      <w:lvlJc w:val="right"/>
      <w:pPr>
        <w:ind w:left="2592" w:hanging="180"/>
      </w:pPr>
    </w:lvl>
    <w:lvl w:ilvl="3" w:tplc="0415000F">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22" w15:restartNumberingAfterBreak="0">
    <w:nsid w:val="60BB2F4F"/>
    <w:multiLevelType w:val="hybridMultilevel"/>
    <w:tmpl w:val="672EE59A"/>
    <w:lvl w:ilvl="0" w:tplc="12244D3C">
      <w:start w:val="1"/>
      <w:numFmt w:val="decimal"/>
      <w:suff w:val="nothing"/>
      <w:lvlText w:val="%1"/>
      <w:lvlJc w:val="left"/>
      <w:pPr>
        <w:ind w:left="0" w:firstLine="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1FF42B6"/>
    <w:multiLevelType w:val="multilevel"/>
    <w:tmpl w:val="22B0395A"/>
    <w:lvl w:ilvl="0">
      <w:start w:val="1"/>
      <w:numFmt w:val="lowerLetter"/>
      <w:lvlText w:val="%1)"/>
      <w:lvlJc w:val="left"/>
      <w:pPr>
        <w:ind w:left="1211" w:hanging="360"/>
      </w:pPr>
      <w:rPr>
        <w:rFonts w:ascii="Calibri" w:eastAsia="Times New Roman" w:hAnsi="Calibri" w:cs="Calibri" w:hint="default"/>
        <w:b w:val="0"/>
        <w:bCs/>
      </w:rPr>
    </w:lvl>
    <w:lvl w:ilvl="1">
      <w:start w:val="1"/>
      <w:numFmt w:val="decimal"/>
      <w:lvlText w:val="%2."/>
      <w:lvlJc w:val="left"/>
      <w:pPr>
        <w:ind w:left="725" w:hanging="360"/>
      </w:pPr>
    </w:lvl>
    <w:lvl w:ilvl="2">
      <w:start w:val="1"/>
      <w:numFmt w:val="decimal"/>
      <w:lvlText w:val="%1.%2.%3."/>
      <w:lvlJc w:val="left"/>
      <w:pPr>
        <w:ind w:left="1229" w:hanging="504"/>
      </w:pPr>
    </w:lvl>
    <w:lvl w:ilvl="3">
      <w:start w:val="1"/>
      <w:numFmt w:val="decimal"/>
      <w:lvlText w:val="%1.%2.%3.%4."/>
      <w:lvlJc w:val="left"/>
      <w:pPr>
        <w:ind w:left="1733" w:hanging="648"/>
      </w:pPr>
    </w:lvl>
    <w:lvl w:ilvl="4">
      <w:start w:val="1"/>
      <w:numFmt w:val="decimal"/>
      <w:lvlText w:val="%1.%2.%3.%4.%5."/>
      <w:lvlJc w:val="left"/>
      <w:pPr>
        <w:ind w:left="2237" w:hanging="792"/>
      </w:pPr>
    </w:lvl>
    <w:lvl w:ilvl="5">
      <w:start w:val="1"/>
      <w:numFmt w:val="decimal"/>
      <w:lvlText w:val="%1.%2.%3.%4.%5.%6."/>
      <w:lvlJc w:val="left"/>
      <w:pPr>
        <w:ind w:left="2741" w:hanging="936"/>
      </w:pPr>
    </w:lvl>
    <w:lvl w:ilvl="6">
      <w:start w:val="1"/>
      <w:numFmt w:val="decimal"/>
      <w:lvlText w:val="%1.%2.%3.%4.%5.%6.%7."/>
      <w:lvlJc w:val="left"/>
      <w:pPr>
        <w:ind w:left="3245" w:hanging="1080"/>
      </w:pPr>
    </w:lvl>
    <w:lvl w:ilvl="7">
      <w:start w:val="1"/>
      <w:numFmt w:val="decimal"/>
      <w:lvlText w:val="%1.%2.%3.%4.%5.%6.%7.%8."/>
      <w:lvlJc w:val="left"/>
      <w:pPr>
        <w:ind w:left="3749" w:hanging="1224"/>
      </w:pPr>
    </w:lvl>
    <w:lvl w:ilvl="8">
      <w:start w:val="1"/>
      <w:numFmt w:val="decimal"/>
      <w:lvlText w:val="%1.%2.%3.%4.%5.%6.%7.%8.%9."/>
      <w:lvlJc w:val="left"/>
      <w:pPr>
        <w:ind w:left="4325" w:hanging="1440"/>
      </w:pPr>
    </w:lvl>
  </w:abstractNum>
  <w:abstractNum w:abstractNumId="24" w15:restartNumberingAfterBreak="0">
    <w:nsid w:val="7C0C35D9"/>
    <w:multiLevelType w:val="multilevel"/>
    <w:tmpl w:val="4282D9B6"/>
    <w:lvl w:ilvl="0">
      <w:start w:val="1"/>
      <w:numFmt w:val="decimal"/>
      <w:lvlText w:val="%1."/>
      <w:lvlJc w:val="left"/>
      <w:pPr>
        <w:tabs>
          <w:tab w:val="num" w:pos="454"/>
        </w:tabs>
        <w:ind w:left="454" w:hanging="454"/>
      </w:pPr>
      <w:rPr>
        <w:rFonts w:ascii="Calibri" w:hAnsi="Calibri" w:cs="Calibri" w:hint="default"/>
        <w:b w:val="0"/>
        <w:i w:val="0"/>
        <w:iCs w:val="0"/>
        <w:sz w:val="22"/>
        <w:szCs w:val="22"/>
      </w:rPr>
    </w:lvl>
    <w:lvl w:ilvl="1">
      <w:start w:val="1"/>
      <w:numFmt w:val="decimal"/>
      <w:lvlText w:val="%1.%2."/>
      <w:lvlJc w:val="left"/>
      <w:pPr>
        <w:tabs>
          <w:tab w:val="num" w:pos="0"/>
        </w:tabs>
        <w:ind w:left="397" w:hanging="397"/>
      </w:pPr>
      <w:rPr>
        <w:rFonts w:ascii="Calibri" w:hAnsi="Calibri" w:cs="Calibri" w:hint="default"/>
        <w:b w:val="0"/>
        <w:sz w:val="22"/>
        <w:szCs w:val="22"/>
      </w:rPr>
    </w:lvl>
    <w:lvl w:ilvl="2">
      <w:start w:val="1"/>
      <w:numFmt w:val="decimal"/>
      <w:lvlText w:val="%1.%2.%3."/>
      <w:lvlJc w:val="left"/>
      <w:pPr>
        <w:tabs>
          <w:tab w:val="num" w:pos="1440"/>
        </w:tabs>
        <w:ind w:left="1224" w:hanging="487"/>
      </w:pPr>
      <w:rPr>
        <w:rFonts w:ascii="Times New Roman" w:hAnsi="Times New Roman" w:cs="Times New Roman" w:hint="default"/>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abstractNum w:abstractNumId="25" w15:restartNumberingAfterBreak="0">
    <w:nsid w:val="7DCB392A"/>
    <w:multiLevelType w:val="hybridMultilevel"/>
    <w:tmpl w:val="9C9A52B6"/>
    <w:lvl w:ilvl="0" w:tplc="0A722E96">
      <w:start w:val="1"/>
      <w:numFmt w:val="lowerLetter"/>
      <w:lvlText w:val="%1)"/>
      <w:lvlJc w:val="left"/>
      <w:pPr>
        <w:ind w:left="1216" w:hanging="360"/>
      </w:pPr>
      <w:rPr>
        <w:rFonts w:hint="default"/>
      </w:rPr>
    </w:lvl>
    <w:lvl w:ilvl="1" w:tplc="04150019">
      <w:start w:val="1"/>
      <w:numFmt w:val="lowerLetter"/>
      <w:lvlText w:val="%2."/>
      <w:lvlJc w:val="left"/>
      <w:pPr>
        <w:ind w:left="1936" w:hanging="360"/>
      </w:pPr>
    </w:lvl>
    <w:lvl w:ilvl="2" w:tplc="0415001B">
      <w:start w:val="1"/>
      <w:numFmt w:val="lowerRoman"/>
      <w:lvlText w:val="%3."/>
      <w:lvlJc w:val="right"/>
      <w:pPr>
        <w:ind w:left="2656" w:hanging="180"/>
      </w:pPr>
    </w:lvl>
    <w:lvl w:ilvl="3" w:tplc="0415000F">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26" w15:restartNumberingAfterBreak="0">
    <w:nsid w:val="7F6A554C"/>
    <w:multiLevelType w:val="hybridMultilevel"/>
    <w:tmpl w:val="F9E21016"/>
    <w:lvl w:ilvl="0" w:tplc="D6621F50">
      <w:start w:val="2"/>
      <w:numFmt w:val="bullet"/>
      <w:lvlText w:val="-"/>
      <w:lvlJc w:val="left"/>
      <w:pPr>
        <w:ind w:left="785" w:hanging="360"/>
      </w:pPr>
      <w:rPr>
        <w:rFonts w:ascii="Times New Roman" w:eastAsia="Times New Roman" w:hAnsi="Times New Roman" w:cs="Times New Roman" w:hint="default"/>
      </w:rPr>
    </w:lvl>
    <w:lvl w:ilvl="1" w:tplc="04150003" w:tentative="1">
      <w:start w:val="1"/>
      <w:numFmt w:val="bullet"/>
      <w:lvlText w:val="o"/>
      <w:lvlJc w:val="left"/>
      <w:pPr>
        <w:ind w:left="1505" w:hanging="360"/>
      </w:pPr>
      <w:rPr>
        <w:rFonts w:ascii="Courier New" w:hAnsi="Courier New" w:cs="Courier New" w:hint="default"/>
      </w:rPr>
    </w:lvl>
    <w:lvl w:ilvl="2" w:tplc="04150005" w:tentative="1">
      <w:start w:val="1"/>
      <w:numFmt w:val="bullet"/>
      <w:lvlText w:val=""/>
      <w:lvlJc w:val="left"/>
      <w:pPr>
        <w:ind w:left="2225" w:hanging="360"/>
      </w:pPr>
      <w:rPr>
        <w:rFonts w:ascii="Wingdings" w:hAnsi="Wingdings" w:hint="default"/>
      </w:rPr>
    </w:lvl>
    <w:lvl w:ilvl="3" w:tplc="04150001" w:tentative="1">
      <w:start w:val="1"/>
      <w:numFmt w:val="bullet"/>
      <w:lvlText w:val=""/>
      <w:lvlJc w:val="left"/>
      <w:pPr>
        <w:ind w:left="2945" w:hanging="360"/>
      </w:pPr>
      <w:rPr>
        <w:rFonts w:ascii="Symbol" w:hAnsi="Symbol" w:hint="default"/>
      </w:rPr>
    </w:lvl>
    <w:lvl w:ilvl="4" w:tplc="04150003" w:tentative="1">
      <w:start w:val="1"/>
      <w:numFmt w:val="bullet"/>
      <w:lvlText w:val="o"/>
      <w:lvlJc w:val="left"/>
      <w:pPr>
        <w:ind w:left="3665" w:hanging="360"/>
      </w:pPr>
      <w:rPr>
        <w:rFonts w:ascii="Courier New" w:hAnsi="Courier New" w:cs="Courier New" w:hint="default"/>
      </w:rPr>
    </w:lvl>
    <w:lvl w:ilvl="5" w:tplc="04150005" w:tentative="1">
      <w:start w:val="1"/>
      <w:numFmt w:val="bullet"/>
      <w:lvlText w:val=""/>
      <w:lvlJc w:val="left"/>
      <w:pPr>
        <w:ind w:left="4385" w:hanging="360"/>
      </w:pPr>
      <w:rPr>
        <w:rFonts w:ascii="Wingdings" w:hAnsi="Wingdings" w:hint="default"/>
      </w:rPr>
    </w:lvl>
    <w:lvl w:ilvl="6" w:tplc="04150001" w:tentative="1">
      <w:start w:val="1"/>
      <w:numFmt w:val="bullet"/>
      <w:lvlText w:val=""/>
      <w:lvlJc w:val="left"/>
      <w:pPr>
        <w:ind w:left="5105" w:hanging="360"/>
      </w:pPr>
      <w:rPr>
        <w:rFonts w:ascii="Symbol" w:hAnsi="Symbol" w:hint="default"/>
      </w:rPr>
    </w:lvl>
    <w:lvl w:ilvl="7" w:tplc="04150003" w:tentative="1">
      <w:start w:val="1"/>
      <w:numFmt w:val="bullet"/>
      <w:lvlText w:val="o"/>
      <w:lvlJc w:val="left"/>
      <w:pPr>
        <w:ind w:left="5825" w:hanging="360"/>
      </w:pPr>
      <w:rPr>
        <w:rFonts w:ascii="Courier New" w:hAnsi="Courier New" w:cs="Courier New" w:hint="default"/>
      </w:rPr>
    </w:lvl>
    <w:lvl w:ilvl="8" w:tplc="04150005" w:tentative="1">
      <w:start w:val="1"/>
      <w:numFmt w:val="bullet"/>
      <w:lvlText w:val=""/>
      <w:lvlJc w:val="left"/>
      <w:pPr>
        <w:ind w:left="6545" w:hanging="360"/>
      </w:pPr>
      <w:rPr>
        <w:rFonts w:ascii="Wingdings" w:hAnsi="Wingdings" w:hint="default"/>
      </w:rPr>
    </w:lvl>
  </w:abstractNum>
  <w:num w:numId="1" w16cid:durableId="1221819749">
    <w:abstractNumId w:val="17"/>
  </w:num>
  <w:num w:numId="2" w16cid:durableId="1852716427">
    <w:abstractNumId w:val="20"/>
  </w:num>
  <w:num w:numId="3" w16cid:durableId="1585533946">
    <w:abstractNumId w:val="11"/>
  </w:num>
  <w:num w:numId="4" w16cid:durableId="1588421758">
    <w:abstractNumId w:val="24"/>
  </w:num>
  <w:num w:numId="5" w16cid:durableId="2143577293">
    <w:abstractNumId w:val="10"/>
  </w:num>
  <w:num w:numId="6" w16cid:durableId="1376196555">
    <w:abstractNumId w:val="23"/>
  </w:num>
  <w:num w:numId="7" w16cid:durableId="33315218">
    <w:abstractNumId w:val="8"/>
  </w:num>
  <w:num w:numId="8" w16cid:durableId="57870117">
    <w:abstractNumId w:val="4"/>
  </w:num>
  <w:num w:numId="9" w16cid:durableId="332490073">
    <w:abstractNumId w:val="3"/>
  </w:num>
  <w:num w:numId="10" w16cid:durableId="11270461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6844350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606274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15428393">
    <w:abstractNumId w:val="12"/>
  </w:num>
  <w:num w:numId="14" w16cid:durableId="1262183686">
    <w:abstractNumId w:val="25"/>
  </w:num>
  <w:num w:numId="15" w16cid:durableId="319431381">
    <w:abstractNumId w:val="1"/>
  </w:num>
  <w:num w:numId="16" w16cid:durableId="1381250904">
    <w:abstractNumId w:val="19"/>
  </w:num>
  <w:num w:numId="17" w16cid:durableId="1506943667">
    <w:abstractNumId w:val="0"/>
  </w:num>
  <w:num w:numId="18" w16cid:durableId="1034647993">
    <w:abstractNumId w:val="13"/>
  </w:num>
  <w:num w:numId="19" w16cid:durableId="1714764091">
    <w:abstractNumId w:val="1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3655439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37118258">
    <w:abstractNumId w:val="21"/>
  </w:num>
  <w:num w:numId="22" w16cid:durableId="697006685">
    <w:abstractNumId w:val="7"/>
  </w:num>
  <w:num w:numId="23" w16cid:durableId="3334578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913515125">
    <w:abstractNumId w:val="6"/>
  </w:num>
  <w:num w:numId="25" w16cid:durableId="1304431036">
    <w:abstractNumId w:val="15"/>
  </w:num>
  <w:num w:numId="26" w16cid:durableId="1057892996">
    <w:abstractNumId w:val="5"/>
  </w:num>
  <w:num w:numId="27" w16cid:durableId="1221401530">
    <w:abstractNumId w:val="14"/>
  </w:num>
  <w:num w:numId="28" w16cid:durableId="886261527">
    <w:abstractNumId w:val="26"/>
  </w:num>
  <w:num w:numId="29" w16cid:durableId="113583088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06A"/>
    <w:rsid w:val="00000677"/>
    <w:rsid w:val="000006CA"/>
    <w:rsid w:val="0000093D"/>
    <w:rsid w:val="00000CDC"/>
    <w:rsid w:val="000020BB"/>
    <w:rsid w:val="00002895"/>
    <w:rsid w:val="00002AB9"/>
    <w:rsid w:val="00002D84"/>
    <w:rsid w:val="00003665"/>
    <w:rsid w:val="00003FDC"/>
    <w:rsid w:val="000043F0"/>
    <w:rsid w:val="000120AD"/>
    <w:rsid w:val="000125EC"/>
    <w:rsid w:val="00012B91"/>
    <w:rsid w:val="00012E7A"/>
    <w:rsid w:val="0001357A"/>
    <w:rsid w:val="0001529D"/>
    <w:rsid w:val="000155DC"/>
    <w:rsid w:val="00015972"/>
    <w:rsid w:val="000203AC"/>
    <w:rsid w:val="00020948"/>
    <w:rsid w:val="00020B8D"/>
    <w:rsid w:val="00020DF9"/>
    <w:rsid w:val="00021811"/>
    <w:rsid w:val="00025E91"/>
    <w:rsid w:val="00026705"/>
    <w:rsid w:val="000273E6"/>
    <w:rsid w:val="00027864"/>
    <w:rsid w:val="000302BA"/>
    <w:rsid w:val="00031E10"/>
    <w:rsid w:val="000320E6"/>
    <w:rsid w:val="000326F5"/>
    <w:rsid w:val="00033B1D"/>
    <w:rsid w:val="00033E86"/>
    <w:rsid w:val="00034E0C"/>
    <w:rsid w:val="00035C2A"/>
    <w:rsid w:val="000379F2"/>
    <w:rsid w:val="00037D9D"/>
    <w:rsid w:val="00041294"/>
    <w:rsid w:val="00042D2E"/>
    <w:rsid w:val="0004307D"/>
    <w:rsid w:val="000445AA"/>
    <w:rsid w:val="00045AB3"/>
    <w:rsid w:val="00053778"/>
    <w:rsid w:val="0005426C"/>
    <w:rsid w:val="00054B0B"/>
    <w:rsid w:val="00055040"/>
    <w:rsid w:val="000551CB"/>
    <w:rsid w:val="000572FD"/>
    <w:rsid w:val="00057A9F"/>
    <w:rsid w:val="00057AA0"/>
    <w:rsid w:val="00057FE9"/>
    <w:rsid w:val="0006023C"/>
    <w:rsid w:val="00063A2D"/>
    <w:rsid w:val="00063D2D"/>
    <w:rsid w:val="00064262"/>
    <w:rsid w:val="000664DE"/>
    <w:rsid w:val="00066EAC"/>
    <w:rsid w:val="00067779"/>
    <w:rsid w:val="00067812"/>
    <w:rsid w:val="000708C6"/>
    <w:rsid w:val="00074321"/>
    <w:rsid w:val="000747B0"/>
    <w:rsid w:val="00075816"/>
    <w:rsid w:val="00075FAB"/>
    <w:rsid w:val="000766D9"/>
    <w:rsid w:val="000769ED"/>
    <w:rsid w:val="00076C6B"/>
    <w:rsid w:val="000800E6"/>
    <w:rsid w:val="00080D77"/>
    <w:rsid w:val="0008193C"/>
    <w:rsid w:val="00081BD8"/>
    <w:rsid w:val="0008324B"/>
    <w:rsid w:val="00085D9D"/>
    <w:rsid w:val="00086216"/>
    <w:rsid w:val="00086B34"/>
    <w:rsid w:val="00086C08"/>
    <w:rsid w:val="00090CC8"/>
    <w:rsid w:val="000923D4"/>
    <w:rsid w:val="00093104"/>
    <w:rsid w:val="0009321E"/>
    <w:rsid w:val="000933DA"/>
    <w:rsid w:val="00096704"/>
    <w:rsid w:val="00097842"/>
    <w:rsid w:val="00097E67"/>
    <w:rsid w:val="000A39F6"/>
    <w:rsid w:val="000A44D2"/>
    <w:rsid w:val="000A4D39"/>
    <w:rsid w:val="000A4F56"/>
    <w:rsid w:val="000A5493"/>
    <w:rsid w:val="000A54B3"/>
    <w:rsid w:val="000A64F6"/>
    <w:rsid w:val="000A7B13"/>
    <w:rsid w:val="000A7E17"/>
    <w:rsid w:val="000A7EB7"/>
    <w:rsid w:val="000B0602"/>
    <w:rsid w:val="000B0980"/>
    <w:rsid w:val="000B0A36"/>
    <w:rsid w:val="000B15A2"/>
    <w:rsid w:val="000B1AC7"/>
    <w:rsid w:val="000B1FAD"/>
    <w:rsid w:val="000B361B"/>
    <w:rsid w:val="000B363A"/>
    <w:rsid w:val="000B51E3"/>
    <w:rsid w:val="000B55B9"/>
    <w:rsid w:val="000B6763"/>
    <w:rsid w:val="000B749B"/>
    <w:rsid w:val="000C0FD8"/>
    <w:rsid w:val="000C10E9"/>
    <w:rsid w:val="000C2AFE"/>
    <w:rsid w:val="000C3B46"/>
    <w:rsid w:val="000C5B5D"/>
    <w:rsid w:val="000C6353"/>
    <w:rsid w:val="000C66DC"/>
    <w:rsid w:val="000C6E66"/>
    <w:rsid w:val="000C70E8"/>
    <w:rsid w:val="000C77B1"/>
    <w:rsid w:val="000D1264"/>
    <w:rsid w:val="000D17A3"/>
    <w:rsid w:val="000D246D"/>
    <w:rsid w:val="000D5141"/>
    <w:rsid w:val="000D5377"/>
    <w:rsid w:val="000D5B6E"/>
    <w:rsid w:val="000D717A"/>
    <w:rsid w:val="000E056E"/>
    <w:rsid w:val="000E0F16"/>
    <w:rsid w:val="000E165D"/>
    <w:rsid w:val="000E332C"/>
    <w:rsid w:val="000E3E8D"/>
    <w:rsid w:val="000E4131"/>
    <w:rsid w:val="000E4584"/>
    <w:rsid w:val="000E501A"/>
    <w:rsid w:val="000E5762"/>
    <w:rsid w:val="000E5DE4"/>
    <w:rsid w:val="000E6A2F"/>
    <w:rsid w:val="000E7221"/>
    <w:rsid w:val="000E750A"/>
    <w:rsid w:val="000F0289"/>
    <w:rsid w:val="000F03D2"/>
    <w:rsid w:val="000F287E"/>
    <w:rsid w:val="000F289D"/>
    <w:rsid w:val="000F2B4A"/>
    <w:rsid w:val="000F45A6"/>
    <w:rsid w:val="000F4675"/>
    <w:rsid w:val="000F486C"/>
    <w:rsid w:val="000F5503"/>
    <w:rsid w:val="000F6523"/>
    <w:rsid w:val="001000ED"/>
    <w:rsid w:val="00100E21"/>
    <w:rsid w:val="001021A0"/>
    <w:rsid w:val="00103664"/>
    <w:rsid w:val="001040A3"/>
    <w:rsid w:val="001043C5"/>
    <w:rsid w:val="001048AD"/>
    <w:rsid w:val="0010546A"/>
    <w:rsid w:val="001132A9"/>
    <w:rsid w:val="00114837"/>
    <w:rsid w:val="001152B9"/>
    <w:rsid w:val="00116641"/>
    <w:rsid w:val="00116B9E"/>
    <w:rsid w:val="00116E0C"/>
    <w:rsid w:val="001171E5"/>
    <w:rsid w:val="0011781E"/>
    <w:rsid w:val="001179AC"/>
    <w:rsid w:val="00117B94"/>
    <w:rsid w:val="00120239"/>
    <w:rsid w:val="001209DA"/>
    <w:rsid w:val="0012137A"/>
    <w:rsid w:val="001215EA"/>
    <w:rsid w:val="00122AF0"/>
    <w:rsid w:val="00123FB0"/>
    <w:rsid w:val="00124EA3"/>
    <w:rsid w:val="00125087"/>
    <w:rsid w:val="00125AA0"/>
    <w:rsid w:val="00126C75"/>
    <w:rsid w:val="001278DD"/>
    <w:rsid w:val="0013006C"/>
    <w:rsid w:val="00130FE3"/>
    <w:rsid w:val="00131E78"/>
    <w:rsid w:val="00134850"/>
    <w:rsid w:val="00135052"/>
    <w:rsid w:val="001353ED"/>
    <w:rsid w:val="00136D6C"/>
    <w:rsid w:val="0013720D"/>
    <w:rsid w:val="00137419"/>
    <w:rsid w:val="00137C37"/>
    <w:rsid w:val="00140AD4"/>
    <w:rsid w:val="00140D72"/>
    <w:rsid w:val="001417DE"/>
    <w:rsid w:val="00147270"/>
    <w:rsid w:val="001505E2"/>
    <w:rsid w:val="00150F51"/>
    <w:rsid w:val="001515C2"/>
    <w:rsid w:val="00152DC8"/>
    <w:rsid w:val="00154F48"/>
    <w:rsid w:val="001555BE"/>
    <w:rsid w:val="001557DC"/>
    <w:rsid w:val="00155845"/>
    <w:rsid w:val="001571C6"/>
    <w:rsid w:val="001572F3"/>
    <w:rsid w:val="001614BC"/>
    <w:rsid w:val="0016159F"/>
    <w:rsid w:val="00162314"/>
    <w:rsid w:val="00163DDE"/>
    <w:rsid w:val="001654F6"/>
    <w:rsid w:val="00166464"/>
    <w:rsid w:val="001711AC"/>
    <w:rsid w:val="001711ED"/>
    <w:rsid w:val="00174845"/>
    <w:rsid w:val="00174A81"/>
    <w:rsid w:val="001773FB"/>
    <w:rsid w:val="001778F1"/>
    <w:rsid w:val="00180129"/>
    <w:rsid w:val="001801E3"/>
    <w:rsid w:val="0018101A"/>
    <w:rsid w:val="00182859"/>
    <w:rsid w:val="0018350A"/>
    <w:rsid w:val="00184367"/>
    <w:rsid w:val="001875AA"/>
    <w:rsid w:val="001876FB"/>
    <w:rsid w:val="00187F34"/>
    <w:rsid w:val="00190497"/>
    <w:rsid w:val="0019116F"/>
    <w:rsid w:val="00191378"/>
    <w:rsid w:val="0019153F"/>
    <w:rsid w:val="00191BE9"/>
    <w:rsid w:val="001929FB"/>
    <w:rsid w:val="0019318B"/>
    <w:rsid w:val="00195635"/>
    <w:rsid w:val="001960B1"/>
    <w:rsid w:val="0019700C"/>
    <w:rsid w:val="001A026A"/>
    <w:rsid w:val="001A12A5"/>
    <w:rsid w:val="001A272F"/>
    <w:rsid w:val="001A6438"/>
    <w:rsid w:val="001A6BB2"/>
    <w:rsid w:val="001B2221"/>
    <w:rsid w:val="001B3378"/>
    <w:rsid w:val="001B422B"/>
    <w:rsid w:val="001B544D"/>
    <w:rsid w:val="001B75B8"/>
    <w:rsid w:val="001C1401"/>
    <w:rsid w:val="001C220F"/>
    <w:rsid w:val="001C2317"/>
    <w:rsid w:val="001C2970"/>
    <w:rsid w:val="001C2C6F"/>
    <w:rsid w:val="001C36D0"/>
    <w:rsid w:val="001C47C3"/>
    <w:rsid w:val="001C493E"/>
    <w:rsid w:val="001C49A3"/>
    <w:rsid w:val="001C64C1"/>
    <w:rsid w:val="001D01F5"/>
    <w:rsid w:val="001D0BF9"/>
    <w:rsid w:val="001D17B6"/>
    <w:rsid w:val="001D2682"/>
    <w:rsid w:val="001D597A"/>
    <w:rsid w:val="001D5EDA"/>
    <w:rsid w:val="001D648E"/>
    <w:rsid w:val="001D77D5"/>
    <w:rsid w:val="001D7D5F"/>
    <w:rsid w:val="001E0321"/>
    <w:rsid w:val="001E0FCF"/>
    <w:rsid w:val="001E13E4"/>
    <w:rsid w:val="001E197E"/>
    <w:rsid w:val="001E1F95"/>
    <w:rsid w:val="001E27F7"/>
    <w:rsid w:val="001E2E21"/>
    <w:rsid w:val="001E31F0"/>
    <w:rsid w:val="001E588D"/>
    <w:rsid w:val="001E600F"/>
    <w:rsid w:val="001E6C4B"/>
    <w:rsid w:val="001E7424"/>
    <w:rsid w:val="001E7EA4"/>
    <w:rsid w:val="001F1C95"/>
    <w:rsid w:val="001F20B5"/>
    <w:rsid w:val="001F4129"/>
    <w:rsid w:val="001F452B"/>
    <w:rsid w:val="001F4A15"/>
    <w:rsid w:val="001F7780"/>
    <w:rsid w:val="001F7FAD"/>
    <w:rsid w:val="00201669"/>
    <w:rsid w:val="00202644"/>
    <w:rsid w:val="002031A6"/>
    <w:rsid w:val="0020394B"/>
    <w:rsid w:val="002042DB"/>
    <w:rsid w:val="002043F2"/>
    <w:rsid w:val="0020447F"/>
    <w:rsid w:val="00205585"/>
    <w:rsid w:val="00205897"/>
    <w:rsid w:val="002063F5"/>
    <w:rsid w:val="00206899"/>
    <w:rsid w:val="002100F8"/>
    <w:rsid w:val="0021161F"/>
    <w:rsid w:val="00211A30"/>
    <w:rsid w:val="00213B21"/>
    <w:rsid w:val="00214006"/>
    <w:rsid w:val="00216852"/>
    <w:rsid w:val="00217051"/>
    <w:rsid w:val="0021742E"/>
    <w:rsid w:val="00221ABC"/>
    <w:rsid w:val="00221D42"/>
    <w:rsid w:val="0022282C"/>
    <w:rsid w:val="00223835"/>
    <w:rsid w:val="00223A18"/>
    <w:rsid w:val="00223CAD"/>
    <w:rsid w:val="002241DE"/>
    <w:rsid w:val="00224601"/>
    <w:rsid w:val="00226C52"/>
    <w:rsid w:val="0022778C"/>
    <w:rsid w:val="00227CE0"/>
    <w:rsid w:val="00233009"/>
    <w:rsid w:val="00233F3E"/>
    <w:rsid w:val="00234836"/>
    <w:rsid w:val="002361DC"/>
    <w:rsid w:val="00236B3F"/>
    <w:rsid w:val="00236D6E"/>
    <w:rsid w:val="00237AFD"/>
    <w:rsid w:val="00240625"/>
    <w:rsid w:val="00240C40"/>
    <w:rsid w:val="002412C6"/>
    <w:rsid w:val="00241A4E"/>
    <w:rsid w:val="00241AFA"/>
    <w:rsid w:val="00241B33"/>
    <w:rsid w:val="002422CF"/>
    <w:rsid w:val="00244545"/>
    <w:rsid w:val="0024498C"/>
    <w:rsid w:val="00244DAE"/>
    <w:rsid w:val="00245834"/>
    <w:rsid w:val="00245ABE"/>
    <w:rsid w:val="0024724E"/>
    <w:rsid w:val="002512B5"/>
    <w:rsid w:val="00253F80"/>
    <w:rsid w:val="00255BF1"/>
    <w:rsid w:val="00255CA6"/>
    <w:rsid w:val="0025662B"/>
    <w:rsid w:val="0025761F"/>
    <w:rsid w:val="0026061B"/>
    <w:rsid w:val="00262161"/>
    <w:rsid w:val="002622C6"/>
    <w:rsid w:val="0026281C"/>
    <w:rsid w:val="00262F0B"/>
    <w:rsid w:val="00264C86"/>
    <w:rsid w:val="00265D13"/>
    <w:rsid w:val="00265D1A"/>
    <w:rsid w:val="00265E98"/>
    <w:rsid w:val="00266B0E"/>
    <w:rsid w:val="00267D0F"/>
    <w:rsid w:val="00267E4F"/>
    <w:rsid w:val="00270003"/>
    <w:rsid w:val="00270D1E"/>
    <w:rsid w:val="0027133D"/>
    <w:rsid w:val="002716E6"/>
    <w:rsid w:val="0027206F"/>
    <w:rsid w:val="002725BE"/>
    <w:rsid w:val="00273045"/>
    <w:rsid w:val="002742D8"/>
    <w:rsid w:val="00274A35"/>
    <w:rsid w:val="00274B54"/>
    <w:rsid w:val="002759FC"/>
    <w:rsid w:val="00275C91"/>
    <w:rsid w:val="00275FF7"/>
    <w:rsid w:val="00276327"/>
    <w:rsid w:val="00276478"/>
    <w:rsid w:val="002769AD"/>
    <w:rsid w:val="00277B16"/>
    <w:rsid w:val="00277FCA"/>
    <w:rsid w:val="00277FE1"/>
    <w:rsid w:val="00280C83"/>
    <w:rsid w:val="002812F8"/>
    <w:rsid w:val="002814FF"/>
    <w:rsid w:val="00282AAD"/>
    <w:rsid w:val="002858E0"/>
    <w:rsid w:val="00287895"/>
    <w:rsid w:val="00287A5D"/>
    <w:rsid w:val="00287EFA"/>
    <w:rsid w:val="00291AE4"/>
    <w:rsid w:val="00291FFD"/>
    <w:rsid w:val="0029327E"/>
    <w:rsid w:val="002941E1"/>
    <w:rsid w:val="00294556"/>
    <w:rsid w:val="00295090"/>
    <w:rsid w:val="00296417"/>
    <w:rsid w:val="0029722B"/>
    <w:rsid w:val="0029738B"/>
    <w:rsid w:val="002978E3"/>
    <w:rsid w:val="002A02D3"/>
    <w:rsid w:val="002A29CE"/>
    <w:rsid w:val="002A44B0"/>
    <w:rsid w:val="002A5594"/>
    <w:rsid w:val="002B0E93"/>
    <w:rsid w:val="002B0FBA"/>
    <w:rsid w:val="002B2525"/>
    <w:rsid w:val="002B264E"/>
    <w:rsid w:val="002B2926"/>
    <w:rsid w:val="002B347B"/>
    <w:rsid w:val="002B497E"/>
    <w:rsid w:val="002B4E76"/>
    <w:rsid w:val="002B56AC"/>
    <w:rsid w:val="002B6512"/>
    <w:rsid w:val="002C1D89"/>
    <w:rsid w:val="002C3250"/>
    <w:rsid w:val="002D09BB"/>
    <w:rsid w:val="002D1BAD"/>
    <w:rsid w:val="002D1FF1"/>
    <w:rsid w:val="002D2F13"/>
    <w:rsid w:val="002D32B8"/>
    <w:rsid w:val="002D4493"/>
    <w:rsid w:val="002D4DB1"/>
    <w:rsid w:val="002D54C0"/>
    <w:rsid w:val="002D6257"/>
    <w:rsid w:val="002E13D9"/>
    <w:rsid w:val="002E169D"/>
    <w:rsid w:val="002E2B6F"/>
    <w:rsid w:val="002E316B"/>
    <w:rsid w:val="002E6A1B"/>
    <w:rsid w:val="002E6DCE"/>
    <w:rsid w:val="002E7875"/>
    <w:rsid w:val="002E78C5"/>
    <w:rsid w:val="002F0B2F"/>
    <w:rsid w:val="002F1340"/>
    <w:rsid w:val="002F1459"/>
    <w:rsid w:val="002F41FF"/>
    <w:rsid w:val="002F54E1"/>
    <w:rsid w:val="002F68BD"/>
    <w:rsid w:val="003024AF"/>
    <w:rsid w:val="0030323C"/>
    <w:rsid w:val="00304720"/>
    <w:rsid w:val="00304732"/>
    <w:rsid w:val="00304DB1"/>
    <w:rsid w:val="00306714"/>
    <w:rsid w:val="00307EFC"/>
    <w:rsid w:val="00311108"/>
    <w:rsid w:val="0031241F"/>
    <w:rsid w:val="00315596"/>
    <w:rsid w:val="00316D7F"/>
    <w:rsid w:val="00317D60"/>
    <w:rsid w:val="0032057E"/>
    <w:rsid w:val="0032117A"/>
    <w:rsid w:val="00322376"/>
    <w:rsid w:val="00322D69"/>
    <w:rsid w:val="00322E98"/>
    <w:rsid w:val="00323993"/>
    <w:rsid w:val="00326E4E"/>
    <w:rsid w:val="003305AD"/>
    <w:rsid w:val="00330BB7"/>
    <w:rsid w:val="00331542"/>
    <w:rsid w:val="003320F3"/>
    <w:rsid w:val="003356A1"/>
    <w:rsid w:val="00337037"/>
    <w:rsid w:val="003409A9"/>
    <w:rsid w:val="00343EA6"/>
    <w:rsid w:val="00344274"/>
    <w:rsid w:val="00345140"/>
    <w:rsid w:val="003452D0"/>
    <w:rsid w:val="00345490"/>
    <w:rsid w:val="003464D3"/>
    <w:rsid w:val="00350638"/>
    <w:rsid w:val="00350E94"/>
    <w:rsid w:val="0035136E"/>
    <w:rsid w:val="003522A7"/>
    <w:rsid w:val="003543AB"/>
    <w:rsid w:val="00354FE3"/>
    <w:rsid w:val="003559BA"/>
    <w:rsid w:val="0035682B"/>
    <w:rsid w:val="003606EF"/>
    <w:rsid w:val="00361D09"/>
    <w:rsid w:val="00362005"/>
    <w:rsid w:val="00362A62"/>
    <w:rsid w:val="00364A0A"/>
    <w:rsid w:val="0036503C"/>
    <w:rsid w:val="003652FF"/>
    <w:rsid w:val="003653C4"/>
    <w:rsid w:val="00365DBF"/>
    <w:rsid w:val="00366034"/>
    <w:rsid w:val="00366B66"/>
    <w:rsid w:val="003670B0"/>
    <w:rsid w:val="00367325"/>
    <w:rsid w:val="00367551"/>
    <w:rsid w:val="0037085A"/>
    <w:rsid w:val="003721BF"/>
    <w:rsid w:val="003738EC"/>
    <w:rsid w:val="00374CA8"/>
    <w:rsid w:val="00374E6C"/>
    <w:rsid w:val="003757D4"/>
    <w:rsid w:val="00375F02"/>
    <w:rsid w:val="0038006B"/>
    <w:rsid w:val="00380EB0"/>
    <w:rsid w:val="00381367"/>
    <w:rsid w:val="00384EA1"/>
    <w:rsid w:val="00384F93"/>
    <w:rsid w:val="003852B8"/>
    <w:rsid w:val="00386CF5"/>
    <w:rsid w:val="0039327E"/>
    <w:rsid w:val="0039384A"/>
    <w:rsid w:val="003949D6"/>
    <w:rsid w:val="00396B3A"/>
    <w:rsid w:val="003A02D0"/>
    <w:rsid w:val="003A171D"/>
    <w:rsid w:val="003A197B"/>
    <w:rsid w:val="003A242B"/>
    <w:rsid w:val="003A2665"/>
    <w:rsid w:val="003A2722"/>
    <w:rsid w:val="003A293F"/>
    <w:rsid w:val="003A320F"/>
    <w:rsid w:val="003A62CF"/>
    <w:rsid w:val="003A6665"/>
    <w:rsid w:val="003B2D43"/>
    <w:rsid w:val="003B2DB4"/>
    <w:rsid w:val="003B5895"/>
    <w:rsid w:val="003B5FD3"/>
    <w:rsid w:val="003B67F0"/>
    <w:rsid w:val="003C05E5"/>
    <w:rsid w:val="003C0BDE"/>
    <w:rsid w:val="003C3689"/>
    <w:rsid w:val="003C401B"/>
    <w:rsid w:val="003C4170"/>
    <w:rsid w:val="003C50B2"/>
    <w:rsid w:val="003C561A"/>
    <w:rsid w:val="003C67DE"/>
    <w:rsid w:val="003C6A87"/>
    <w:rsid w:val="003C7B0A"/>
    <w:rsid w:val="003D0873"/>
    <w:rsid w:val="003D0E24"/>
    <w:rsid w:val="003D183D"/>
    <w:rsid w:val="003D1B98"/>
    <w:rsid w:val="003D22A1"/>
    <w:rsid w:val="003D2CAB"/>
    <w:rsid w:val="003D31CC"/>
    <w:rsid w:val="003D3FDB"/>
    <w:rsid w:val="003D7870"/>
    <w:rsid w:val="003D7A49"/>
    <w:rsid w:val="003D7AED"/>
    <w:rsid w:val="003E012B"/>
    <w:rsid w:val="003E2ECA"/>
    <w:rsid w:val="003E3AFF"/>
    <w:rsid w:val="003E4A25"/>
    <w:rsid w:val="003E6032"/>
    <w:rsid w:val="003E677D"/>
    <w:rsid w:val="003F00F8"/>
    <w:rsid w:val="003F0AA0"/>
    <w:rsid w:val="003F20FC"/>
    <w:rsid w:val="003F2FCA"/>
    <w:rsid w:val="003F4B2B"/>
    <w:rsid w:val="003F51E4"/>
    <w:rsid w:val="003F63B3"/>
    <w:rsid w:val="003F64B1"/>
    <w:rsid w:val="003F65CF"/>
    <w:rsid w:val="00401F4F"/>
    <w:rsid w:val="004025EF"/>
    <w:rsid w:val="00403B68"/>
    <w:rsid w:val="00403C83"/>
    <w:rsid w:val="00405FED"/>
    <w:rsid w:val="00406783"/>
    <w:rsid w:val="00407B52"/>
    <w:rsid w:val="00412E1F"/>
    <w:rsid w:val="00415D0C"/>
    <w:rsid w:val="00416193"/>
    <w:rsid w:val="00416549"/>
    <w:rsid w:val="00416C1B"/>
    <w:rsid w:val="00417B6A"/>
    <w:rsid w:val="0042089C"/>
    <w:rsid w:val="00421084"/>
    <w:rsid w:val="00421DBF"/>
    <w:rsid w:val="004225D3"/>
    <w:rsid w:val="004244F4"/>
    <w:rsid w:val="00425179"/>
    <w:rsid w:val="00426EFD"/>
    <w:rsid w:val="00427285"/>
    <w:rsid w:val="00427E42"/>
    <w:rsid w:val="00430902"/>
    <w:rsid w:val="004313D5"/>
    <w:rsid w:val="00432466"/>
    <w:rsid w:val="004324A5"/>
    <w:rsid w:val="00432711"/>
    <w:rsid w:val="00432C24"/>
    <w:rsid w:val="004333D1"/>
    <w:rsid w:val="0043681D"/>
    <w:rsid w:val="00436DEE"/>
    <w:rsid w:val="0043783B"/>
    <w:rsid w:val="004402EB"/>
    <w:rsid w:val="00440C23"/>
    <w:rsid w:val="004413AB"/>
    <w:rsid w:val="00441724"/>
    <w:rsid w:val="0044298C"/>
    <w:rsid w:val="00443242"/>
    <w:rsid w:val="004441DD"/>
    <w:rsid w:val="00444AAE"/>
    <w:rsid w:val="00445689"/>
    <w:rsid w:val="004511CB"/>
    <w:rsid w:val="0045251E"/>
    <w:rsid w:val="00454238"/>
    <w:rsid w:val="00455151"/>
    <w:rsid w:val="0045637F"/>
    <w:rsid w:val="00457338"/>
    <w:rsid w:val="00460002"/>
    <w:rsid w:val="004601F3"/>
    <w:rsid w:val="00461469"/>
    <w:rsid w:val="004639AF"/>
    <w:rsid w:val="004639E3"/>
    <w:rsid w:val="00464B7C"/>
    <w:rsid w:val="00466137"/>
    <w:rsid w:val="004671A0"/>
    <w:rsid w:val="0047095E"/>
    <w:rsid w:val="00473304"/>
    <w:rsid w:val="00473FFC"/>
    <w:rsid w:val="00474C27"/>
    <w:rsid w:val="004750AD"/>
    <w:rsid w:val="00477F15"/>
    <w:rsid w:val="0048011A"/>
    <w:rsid w:val="00480938"/>
    <w:rsid w:val="0048603D"/>
    <w:rsid w:val="00486958"/>
    <w:rsid w:val="00486971"/>
    <w:rsid w:val="00487782"/>
    <w:rsid w:val="0049277E"/>
    <w:rsid w:val="004940CC"/>
    <w:rsid w:val="0049479D"/>
    <w:rsid w:val="0049638A"/>
    <w:rsid w:val="0049669A"/>
    <w:rsid w:val="00496DE9"/>
    <w:rsid w:val="00496F2E"/>
    <w:rsid w:val="0049768B"/>
    <w:rsid w:val="00497A11"/>
    <w:rsid w:val="00497D24"/>
    <w:rsid w:val="004A03DF"/>
    <w:rsid w:val="004A1402"/>
    <w:rsid w:val="004A4A31"/>
    <w:rsid w:val="004A5F1D"/>
    <w:rsid w:val="004A6846"/>
    <w:rsid w:val="004A6EDC"/>
    <w:rsid w:val="004A6F44"/>
    <w:rsid w:val="004A7DD5"/>
    <w:rsid w:val="004B000B"/>
    <w:rsid w:val="004B0251"/>
    <w:rsid w:val="004B17CF"/>
    <w:rsid w:val="004B481B"/>
    <w:rsid w:val="004B49B2"/>
    <w:rsid w:val="004B5B8C"/>
    <w:rsid w:val="004B5EB8"/>
    <w:rsid w:val="004B619B"/>
    <w:rsid w:val="004B76CB"/>
    <w:rsid w:val="004C012D"/>
    <w:rsid w:val="004C0404"/>
    <w:rsid w:val="004C1AD4"/>
    <w:rsid w:val="004C2F0C"/>
    <w:rsid w:val="004C4548"/>
    <w:rsid w:val="004C4957"/>
    <w:rsid w:val="004C4A69"/>
    <w:rsid w:val="004C4FB1"/>
    <w:rsid w:val="004C5434"/>
    <w:rsid w:val="004C5EA0"/>
    <w:rsid w:val="004C78F0"/>
    <w:rsid w:val="004C7DD6"/>
    <w:rsid w:val="004D0332"/>
    <w:rsid w:val="004D1888"/>
    <w:rsid w:val="004D28B8"/>
    <w:rsid w:val="004D2B9F"/>
    <w:rsid w:val="004D6716"/>
    <w:rsid w:val="004D69C8"/>
    <w:rsid w:val="004D7574"/>
    <w:rsid w:val="004E1845"/>
    <w:rsid w:val="004E1986"/>
    <w:rsid w:val="004E1D00"/>
    <w:rsid w:val="004E2720"/>
    <w:rsid w:val="004E2D1F"/>
    <w:rsid w:val="004E33D0"/>
    <w:rsid w:val="004E3DE9"/>
    <w:rsid w:val="004E506A"/>
    <w:rsid w:val="004E5557"/>
    <w:rsid w:val="004F06B3"/>
    <w:rsid w:val="004F1E8A"/>
    <w:rsid w:val="004F2BD9"/>
    <w:rsid w:val="004F4061"/>
    <w:rsid w:val="004F452A"/>
    <w:rsid w:val="004F4DA5"/>
    <w:rsid w:val="004F5154"/>
    <w:rsid w:val="004F5FC5"/>
    <w:rsid w:val="004F72F6"/>
    <w:rsid w:val="004F7F21"/>
    <w:rsid w:val="005016D0"/>
    <w:rsid w:val="005016EB"/>
    <w:rsid w:val="00503813"/>
    <w:rsid w:val="005052EB"/>
    <w:rsid w:val="00505626"/>
    <w:rsid w:val="00507587"/>
    <w:rsid w:val="0050758E"/>
    <w:rsid w:val="00510907"/>
    <w:rsid w:val="005122AC"/>
    <w:rsid w:val="00512E02"/>
    <w:rsid w:val="00513586"/>
    <w:rsid w:val="005140E0"/>
    <w:rsid w:val="005142C0"/>
    <w:rsid w:val="0051502C"/>
    <w:rsid w:val="0051552E"/>
    <w:rsid w:val="00517259"/>
    <w:rsid w:val="00517741"/>
    <w:rsid w:val="00520F1E"/>
    <w:rsid w:val="00520F98"/>
    <w:rsid w:val="005215CB"/>
    <w:rsid w:val="0052167D"/>
    <w:rsid w:val="00524E02"/>
    <w:rsid w:val="00530A86"/>
    <w:rsid w:val="00530CBA"/>
    <w:rsid w:val="005313B7"/>
    <w:rsid w:val="005315BB"/>
    <w:rsid w:val="00531DB4"/>
    <w:rsid w:val="005320A7"/>
    <w:rsid w:val="005334A1"/>
    <w:rsid w:val="00533883"/>
    <w:rsid w:val="00533B8C"/>
    <w:rsid w:val="00534D40"/>
    <w:rsid w:val="00536666"/>
    <w:rsid w:val="00537745"/>
    <w:rsid w:val="00537F40"/>
    <w:rsid w:val="005421F8"/>
    <w:rsid w:val="00543AFD"/>
    <w:rsid w:val="0054413C"/>
    <w:rsid w:val="00545563"/>
    <w:rsid w:val="00545780"/>
    <w:rsid w:val="00546661"/>
    <w:rsid w:val="00546C9F"/>
    <w:rsid w:val="00547EB7"/>
    <w:rsid w:val="005505CE"/>
    <w:rsid w:val="00550E73"/>
    <w:rsid w:val="005521C3"/>
    <w:rsid w:val="00553524"/>
    <w:rsid w:val="0055471F"/>
    <w:rsid w:val="00555228"/>
    <w:rsid w:val="00556A06"/>
    <w:rsid w:val="00556B00"/>
    <w:rsid w:val="0056048C"/>
    <w:rsid w:val="005614B8"/>
    <w:rsid w:val="00561814"/>
    <w:rsid w:val="00561D7A"/>
    <w:rsid w:val="00563BFE"/>
    <w:rsid w:val="005642FE"/>
    <w:rsid w:val="00565D0C"/>
    <w:rsid w:val="00566A8F"/>
    <w:rsid w:val="0056749B"/>
    <w:rsid w:val="0056797D"/>
    <w:rsid w:val="00567E5A"/>
    <w:rsid w:val="005707AE"/>
    <w:rsid w:val="00571EA0"/>
    <w:rsid w:val="00573313"/>
    <w:rsid w:val="00574DFD"/>
    <w:rsid w:val="00574FE2"/>
    <w:rsid w:val="00575FE0"/>
    <w:rsid w:val="005800EC"/>
    <w:rsid w:val="00581B41"/>
    <w:rsid w:val="00581BAF"/>
    <w:rsid w:val="005825B8"/>
    <w:rsid w:val="00582602"/>
    <w:rsid w:val="0058318D"/>
    <w:rsid w:val="005833D0"/>
    <w:rsid w:val="005841FF"/>
    <w:rsid w:val="0058477E"/>
    <w:rsid w:val="005848B1"/>
    <w:rsid w:val="005851E2"/>
    <w:rsid w:val="00585831"/>
    <w:rsid w:val="00586592"/>
    <w:rsid w:val="005867E9"/>
    <w:rsid w:val="00586C7D"/>
    <w:rsid w:val="00586F6E"/>
    <w:rsid w:val="0059005A"/>
    <w:rsid w:val="00590D26"/>
    <w:rsid w:val="00591A7F"/>
    <w:rsid w:val="00591BB6"/>
    <w:rsid w:val="0059216A"/>
    <w:rsid w:val="00592B4B"/>
    <w:rsid w:val="00593795"/>
    <w:rsid w:val="0059758B"/>
    <w:rsid w:val="005A2458"/>
    <w:rsid w:val="005A2908"/>
    <w:rsid w:val="005A2B2C"/>
    <w:rsid w:val="005A5A0D"/>
    <w:rsid w:val="005A6798"/>
    <w:rsid w:val="005A7B61"/>
    <w:rsid w:val="005A7DD5"/>
    <w:rsid w:val="005B07FA"/>
    <w:rsid w:val="005B1EC9"/>
    <w:rsid w:val="005B4726"/>
    <w:rsid w:val="005B4E3E"/>
    <w:rsid w:val="005B72E1"/>
    <w:rsid w:val="005B74C5"/>
    <w:rsid w:val="005B766F"/>
    <w:rsid w:val="005C14E5"/>
    <w:rsid w:val="005C2622"/>
    <w:rsid w:val="005C405B"/>
    <w:rsid w:val="005C40F6"/>
    <w:rsid w:val="005C65BB"/>
    <w:rsid w:val="005D1D45"/>
    <w:rsid w:val="005D1DAF"/>
    <w:rsid w:val="005D3097"/>
    <w:rsid w:val="005D4BDC"/>
    <w:rsid w:val="005D7912"/>
    <w:rsid w:val="005D7A09"/>
    <w:rsid w:val="005E130A"/>
    <w:rsid w:val="005E1520"/>
    <w:rsid w:val="005E1FAE"/>
    <w:rsid w:val="005E2514"/>
    <w:rsid w:val="005E2650"/>
    <w:rsid w:val="005E4396"/>
    <w:rsid w:val="005E4B33"/>
    <w:rsid w:val="005E5764"/>
    <w:rsid w:val="005E6F8C"/>
    <w:rsid w:val="005E75A8"/>
    <w:rsid w:val="005E7C15"/>
    <w:rsid w:val="005F0A6E"/>
    <w:rsid w:val="005F185D"/>
    <w:rsid w:val="005F1CD4"/>
    <w:rsid w:val="005F32C9"/>
    <w:rsid w:val="005F355D"/>
    <w:rsid w:val="005F37C0"/>
    <w:rsid w:val="005F3EEA"/>
    <w:rsid w:val="005F401A"/>
    <w:rsid w:val="005F4D86"/>
    <w:rsid w:val="005F4EA7"/>
    <w:rsid w:val="005F7102"/>
    <w:rsid w:val="005F7971"/>
    <w:rsid w:val="006014F3"/>
    <w:rsid w:val="00601FCB"/>
    <w:rsid w:val="0060249D"/>
    <w:rsid w:val="00602F68"/>
    <w:rsid w:val="00603AD7"/>
    <w:rsid w:val="00603E09"/>
    <w:rsid w:val="00605D0D"/>
    <w:rsid w:val="0060614F"/>
    <w:rsid w:val="0060767B"/>
    <w:rsid w:val="00607D4A"/>
    <w:rsid w:val="0061040F"/>
    <w:rsid w:val="00610457"/>
    <w:rsid w:val="006106B0"/>
    <w:rsid w:val="00611DAB"/>
    <w:rsid w:val="0061297E"/>
    <w:rsid w:val="00612CDE"/>
    <w:rsid w:val="00613E45"/>
    <w:rsid w:val="00613EE3"/>
    <w:rsid w:val="00615044"/>
    <w:rsid w:val="00615375"/>
    <w:rsid w:val="006175CF"/>
    <w:rsid w:val="006178F0"/>
    <w:rsid w:val="00617E03"/>
    <w:rsid w:val="00620602"/>
    <w:rsid w:val="0062262F"/>
    <w:rsid w:val="00624A80"/>
    <w:rsid w:val="00624E43"/>
    <w:rsid w:val="00625245"/>
    <w:rsid w:val="00625A41"/>
    <w:rsid w:val="00627A63"/>
    <w:rsid w:val="00627D9F"/>
    <w:rsid w:val="00630481"/>
    <w:rsid w:val="00630E02"/>
    <w:rsid w:val="00631EED"/>
    <w:rsid w:val="006333A6"/>
    <w:rsid w:val="006345B8"/>
    <w:rsid w:val="00635094"/>
    <w:rsid w:val="0063744E"/>
    <w:rsid w:val="00640AC4"/>
    <w:rsid w:val="00641176"/>
    <w:rsid w:val="00641D05"/>
    <w:rsid w:val="00641F0B"/>
    <w:rsid w:val="006428F5"/>
    <w:rsid w:val="00643F2C"/>
    <w:rsid w:val="00645B63"/>
    <w:rsid w:val="00646926"/>
    <w:rsid w:val="00646AB0"/>
    <w:rsid w:val="00650030"/>
    <w:rsid w:val="00651014"/>
    <w:rsid w:val="00652585"/>
    <w:rsid w:val="00653F3F"/>
    <w:rsid w:val="006541D5"/>
    <w:rsid w:val="006542CB"/>
    <w:rsid w:val="00654638"/>
    <w:rsid w:val="00654DA0"/>
    <w:rsid w:val="006555F9"/>
    <w:rsid w:val="00656A61"/>
    <w:rsid w:val="006575BA"/>
    <w:rsid w:val="00657609"/>
    <w:rsid w:val="00661A6C"/>
    <w:rsid w:val="00661CC9"/>
    <w:rsid w:val="00661F9C"/>
    <w:rsid w:val="00662FCB"/>
    <w:rsid w:val="00663728"/>
    <w:rsid w:val="006637E8"/>
    <w:rsid w:val="00664B0F"/>
    <w:rsid w:val="0066768A"/>
    <w:rsid w:val="006679D4"/>
    <w:rsid w:val="00670BF3"/>
    <w:rsid w:val="006713C1"/>
    <w:rsid w:val="00671880"/>
    <w:rsid w:val="006723C6"/>
    <w:rsid w:val="00672CA0"/>
    <w:rsid w:val="00673C7B"/>
    <w:rsid w:val="00676B8A"/>
    <w:rsid w:val="00676EA6"/>
    <w:rsid w:val="00676F2B"/>
    <w:rsid w:val="00677106"/>
    <w:rsid w:val="006802FC"/>
    <w:rsid w:val="006806F4"/>
    <w:rsid w:val="0068087E"/>
    <w:rsid w:val="0068223D"/>
    <w:rsid w:val="00682883"/>
    <w:rsid w:val="0068325F"/>
    <w:rsid w:val="0068492E"/>
    <w:rsid w:val="00685093"/>
    <w:rsid w:val="00685385"/>
    <w:rsid w:val="00685482"/>
    <w:rsid w:val="0068578B"/>
    <w:rsid w:val="00685F3E"/>
    <w:rsid w:val="00686C27"/>
    <w:rsid w:val="00690883"/>
    <w:rsid w:val="00690AD6"/>
    <w:rsid w:val="006935E6"/>
    <w:rsid w:val="00693659"/>
    <w:rsid w:val="00695D88"/>
    <w:rsid w:val="006A1151"/>
    <w:rsid w:val="006A136C"/>
    <w:rsid w:val="006A1563"/>
    <w:rsid w:val="006A1BC6"/>
    <w:rsid w:val="006A1DE1"/>
    <w:rsid w:val="006A346D"/>
    <w:rsid w:val="006A3E88"/>
    <w:rsid w:val="006A43AF"/>
    <w:rsid w:val="006A4846"/>
    <w:rsid w:val="006A4ADA"/>
    <w:rsid w:val="006A7671"/>
    <w:rsid w:val="006A7C41"/>
    <w:rsid w:val="006B117B"/>
    <w:rsid w:val="006B2DB1"/>
    <w:rsid w:val="006B3935"/>
    <w:rsid w:val="006B6CE1"/>
    <w:rsid w:val="006B7A77"/>
    <w:rsid w:val="006C0339"/>
    <w:rsid w:val="006C083B"/>
    <w:rsid w:val="006C17AC"/>
    <w:rsid w:val="006C4144"/>
    <w:rsid w:val="006C4995"/>
    <w:rsid w:val="006C575E"/>
    <w:rsid w:val="006C5879"/>
    <w:rsid w:val="006C58D9"/>
    <w:rsid w:val="006C62D6"/>
    <w:rsid w:val="006C6DB5"/>
    <w:rsid w:val="006C6E8E"/>
    <w:rsid w:val="006C6FB4"/>
    <w:rsid w:val="006C77CC"/>
    <w:rsid w:val="006D1314"/>
    <w:rsid w:val="006D2E73"/>
    <w:rsid w:val="006D3D2F"/>
    <w:rsid w:val="006D5D65"/>
    <w:rsid w:val="006E0609"/>
    <w:rsid w:val="006E090B"/>
    <w:rsid w:val="006E1284"/>
    <w:rsid w:val="006E1FE7"/>
    <w:rsid w:val="006E2716"/>
    <w:rsid w:val="006E33C2"/>
    <w:rsid w:val="006E6484"/>
    <w:rsid w:val="006E65D9"/>
    <w:rsid w:val="006E77CE"/>
    <w:rsid w:val="006F379D"/>
    <w:rsid w:val="006F4529"/>
    <w:rsid w:val="006F4761"/>
    <w:rsid w:val="006F4ABC"/>
    <w:rsid w:val="006F63B4"/>
    <w:rsid w:val="006F76D8"/>
    <w:rsid w:val="007004A8"/>
    <w:rsid w:val="00702BF9"/>
    <w:rsid w:val="00704854"/>
    <w:rsid w:val="00704B31"/>
    <w:rsid w:val="00705E2D"/>
    <w:rsid w:val="00706840"/>
    <w:rsid w:val="00706CCD"/>
    <w:rsid w:val="0071082D"/>
    <w:rsid w:val="00712144"/>
    <w:rsid w:val="00713372"/>
    <w:rsid w:val="00713B65"/>
    <w:rsid w:val="00716592"/>
    <w:rsid w:val="00716FA7"/>
    <w:rsid w:val="007210DF"/>
    <w:rsid w:val="00721812"/>
    <w:rsid w:val="00721AD1"/>
    <w:rsid w:val="00722114"/>
    <w:rsid w:val="00723EF0"/>
    <w:rsid w:val="007258E0"/>
    <w:rsid w:val="007273F0"/>
    <w:rsid w:val="00727A10"/>
    <w:rsid w:val="00727D47"/>
    <w:rsid w:val="0073302F"/>
    <w:rsid w:val="00733401"/>
    <w:rsid w:val="00733432"/>
    <w:rsid w:val="00734FC6"/>
    <w:rsid w:val="00735181"/>
    <w:rsid w:val="00735E20"/>
    <w:rsid w:val="00737ABE"/>
    <w:rsid w:val="00743618"/>
    <w:rsid w:val="00745F73"/>
    <w:rsid w:val="00746716"/>
    <w:rsid w:val="00746E36"/>
    <w:rsid w:val="007470AF"/>
    <w:rsid w:val="007502C6"/>
    <w:rsid w:val="00750315"/>
    <w:rsid w:val="00754D06"/>
    <w:rsid w:val="00754F61"/>
    <w:rsid w:val="007552C4"/>
    <w:rsid w:val="00755A49"/>
    <w:rsid w:val="00756D92"/>
    <w:rsid w:val="0076201F"/>
    <w:rsid w:val="00762A88"/>
    <w:rsid w:val="00764B88"/>
    <w:rsid w:val="00765FAF"/>
    <w:rsid w:val="00767183"/>
    <w:rsid w:val="007704F9"/>
    <w:rsid w:val="00770E9B"/>
    <w:rsid w:val="00771036"/>
    <w:rsid w:val="00771CB9"/>
    <w:rsid w:val="00772DC0"/>
    <w:rsid w:val="007736B5"/>
    <w:rsid w:val="00773AEB"/>
    <w:rsid w:val="00776AA1"/>
    <w:rsid w:val="00777139"/>
    <w:rsid w:val="00777A3B"/>
    <w:rsid w:val="00777BA7"/>
    <w:rsid w:val="00780AE9"/>
    <w:rsid w:val="00780EB9"/>
    <w:rsid w:val="00781BF8"/>
    <w:rsid w:val="007844E1"/>
    <w:rsid w:val="00784EB0"/>
    <w:rsid w:val="00791FD2"/>
    <w:rsid w:val="0079235B"/>
    <w:rsid w:val="007923CB"/>
    <w:rsid w:val="00792677"/>
    <w:rsid w:val="00793257"/>
    <w:rsid w:val="00793370"/>
    <w:rsid w:val="00793AB8"/>
    <w:rsid w:val="007948B4"/>
    <w:rsid w:val="00794E12"/>
    <w:rsid w:val="00794EB4"/>
    <w:rsid w:val="00795E9F"/>
    <w:rsid w:val="0079726B"/>
    <w:rsid w:val="007A0111"/>
    <w:rsid w:val="007A29BE"/>
    <w:rsid w:val="007A3213"/>
    <w:rsid w:val="007A659A"/>
    <w:rsid w:val="007B04B7"/>
    <w:rsid w:val="007B1D0A"/>
    <w:rsid w:val="007B2D32"/>
    <w:rsid w:val="007B30F8"/>
    <w:rsid w:val="007B38A4"/>
    <w:rsid w:val="007B715D"/>
    <w:rsid w:val="007B73AB"/>
    <w:rsid w:val="007B73B4"/>
    <w:rsid w:val="007C0773"/>
    <w:rsid w:val="007C0C56"/>
    <w:rsid w:val="007C27F4"/>
    <w:rsid w:val="007C6728"/>
    <w:rsid w:val="007D091F"/>
    <w:rsid w:val="007D15B3"/>
    <w:rsid w:val="007D1722"/>
    <w:rsid w:val="007D2E22"/>
    <w:rsid w:val="007D2EF6"/>
    <w:rsid w:val="007D4D7F"/>
    <w:rsid w:val="007D652C"/>
    <w:rsid w:val="007D6676"/>
    <w:rsid w:val="007D66D0"/>
    <w:rsid w:val="007D6707"/>
    <w:rsid w:val="007D68F0"/>
    <w:rsid w:val="007D71A2"/>
    <w:rsid w:val="007D745F"/>
    <w:rsid w:val="007D7561"/>
    <w:rsid w:val="007E03D0"/>
    <w:rsid w:val="007E4766"/>
    <w:rsid w:val="007E6F91"/>
    <w:rsid w:val="007E7249"/>
    <w:rsid w:val="007E7716"/>
    <w:rsid w:val="007F163D"/>
    <w:rsid w:val="007F3688"/>
    <w:rsid w:val="007F3B63"/>
    <w:rsid w:val="007F53F7"/>
    <w:rsid w:val="007F61C5"/>
    <w:rsid w:val="007F6A37"/>
    <w:rsid w:val="00800611"/>
    <w:rsid w:val="008008EE"/>
    <w:rsid w:val="00801873"/>
    <w:rsid w:val="00801CC5"/>
    <w:rsid w:val="00802050"/>
    <w:rsid w:val="00805220"/>
    <w:rsid w:val="00805317"/>
    <w:rsid w:val="00805CC8"/>
    <w:rsid w:val="00807A8B"/>
    <w:rsid w:val="0081358B"/>
    <w:rsid w:val="0081488E"/>
    <w:rsid w:val="008155DF"/>
    <w:rsid w:val="00816C9B"/>
    <w:rsid w:val="00816D1D"/>
    <w:rsid w:val="008171A8"/>
    <w:rsid w:val="0081778B"/>
    <w:rsid w:val="00820BFD"/>
    <w:rsid w:val="0082230A"/>
    <w:rsid w:val="00823112"/>
    <w:rsid w:val="00825159"/>
    <w:rsid w:val="008253B8"/>
    <w:rsid w:val="008265CD"/>
    <w:rsid w:val="0082732C"/>
    <w:rsid w:val="00830B5D"/>
    <w:rsid w:val="008310FD"/>
    <w:rsid w:val="00831A91"/>
    <w:rsid w:val="00831BD1"/>
    <w:rsid w:val="00832700"/>
    <w:rsid w:val="00832AE4"/>
    <w:rsid w:val="00833D70"/>
    <w:rsid w:val="00834426"/>
    <w:rsid w:val="00835525"/>
    <w:rsid w:val="00836161"/>
    <w:rsid w:val="008361D1"/>
    <w:rsid w:val="00840573"/>
    <w:rsid w:val="00841649"/>
    <w:rsid w:val="00841B5C"/>
    <w:rsid w:val="0084260C"/>
    <w:rsid w:val="0084312C"/>
    <w:rsid w:val="008435A7"/>
    <w:rsid w:val="00844484"/>
    <w:rsid w:val="008444C9"/>
    <w:rsid w:val="00844C2C"/>
    <w:rsid w:val="008451D7"/>
    <w:rsid w:val="00845B75"/>
    <w:rsid w:val="00845CD8"/>
    <w:rsid w:val="0084674B"/>
    <w:rsid w:val="0084705B"/>
    <w:rsid w:val="0084784C"/>
    <w:rsid w:val="008504BA"/>
    <w:rsid w:val="00850D61"/>
    <w:rsid w:val="008519C0"/>
    <w:rsid w:val="00851C99"/>
    <w:rsid w:val="00852FA9"/>
    <w:rsid w:val="00855122"/>
    <w:rsid w:val="0085749B"/>
    <w:rsid w:val="008605BD"/>
    <w:rsid w:val="008632E4"/>
    <w:rsid w:val="008649E6"/>
    <w:rsid w:val="008678BF"/>
    <w:rsid w:val="00867D7C"/>
    <w:rsid w:val="00872F67"/>
    <w:rsid w:val="00873E99"/>
    <w:rsid w:val="00875684"/>
    <w:rsid w:val="008764D7"/>
    <w:rsid w:val="008765F0"/>
    <w:rsid w:val="008765FF"/>
    <w:rsid w:val="0088000A"/>
    <w:rsid w:val="008812BF"/>
    <w:rsid w:val="00883A22"/>
    <w:rsid w:val="00883C0F"/>
    <w:rsid w:val="00886877"/>
    <w:rsid w:val="00886D39"/>
    <w:rsid w:val="0088745D"/>
    <w:rsid w:val="0089051C"/>
    <w:rsid w:val="0089089C"/>
    <w:rsid w:val="00890989"/>
    <w:rsid w:val="008909C2"/>
    <w:rsid w:val="008921FB"/>
    <w:rsid w:val="008922E8"/>
    <w:rsid w:val="00893115"/>
    <w:rsid w:val="00893B7E"/>
    <w:rsid w:val="00894401"/>
    <w:rsid w:val="00894407"/>
    <w:rsid w:val="008946ED"/>
    <w:rsid w:val="00894730"/>
    <w:rsid w:val="00897373"/>
    <w:rsid w:val="00897B8E"/>
    <w:rsid w:val="008A2CB3"/>
    <w:rsid w:val="008A33CE"/>
    <w:rsid w:val="008A39B2"/>
    <w:rsid w:val="008A476B"/>
    <w:rsid w:val="008A5722"/>
    <w:rsid w:val="008A70D8"/>
    <w:rsid w:val="008A721D"/>
    <w:rsid w:val="008A7A2D"/>
    <w:rsid w:val="008B0189"/>
    <w:rsid w:val="008B04C4"/>
    <w:rsid w:val="008B04DC"/>
    <w:rsid w:val="008B22B7"/>
    <w:rsid w:val="008B49D0"/>
    <w:rsid w:val="008B5F93"/>
    <w:rsid w:val="008B6553"/>
    <w:rsid w:val="008B71EF"/>
    <w:rsid w:val="008C0F92"/>
    <w:rsid w:val="008C27D1"/>
    <w:rsid w:val="008C2B79"/>
    <w:rsid w:val="008C2D6E"/>
    <w:rsid w:val="008C370D"/>
    <w:rsid w:val="008D002A"/>
    <w:rsid w:val="008D128C"/>
    <w:rsid w:val="008D238F"/>
    <w:rsid w:val="008D4651"/>
    <w:rsid w:val="008D5D74"/>
    <w:rsid w:val="008D5DE5"/>
    <w:rsid w:val="008E11EB"/>
    <w:rsid w:val="008E1680"/>
    <w:rsid w:val="008E1785"/>
    <w:rsid w:val="008E180F"/>
    <w:rsid w:val="008E2FB9"/>
    <w:rsid w:val="008E5899"/>
    <w:rsid w:val="008E58D4"/>
    <w:rsid w:val="008E5A68"/>
    <w:rsid w:val="008E7B2B"/>
    <w:rsid w:val="008F0DD4"/>
    <w:rsid w:val="008F1171"/>
    <w:rsid w:val="008F2F61"/>
    <w:rsid w:val="008F7BD3"/>
    <w:rsid w:val="00900200"/>
    <w:rsid w:val="0090063E"/>
    <w:rsid w:val="00903150"/>
    <w:rsid w:val="0090354E"/>
    <w:rsid w:val="00904E17"/>
    <w:rsid w:val="00905136"/>
    <w:rsid w:val="00906F5C"/>
    <w:rsid w:val="00907BCF"/>
    <w:rsid w:val="00910162"/>
    <w:rsid w:val="00912129"/>
    <w:rsid w:val="00913035"/>
    <w:rsid w:val="0091354A"/>
    <w:rsid w:val="0091439C"/>
    <w:rsid w:val="009148F4"/>
    <w:rsid w:val="00914EF7"/>
    <w:rsid w:val="009201CA"/>
    <w:rsid w:val="009201F4"/>
    <w:rsid w:val="009206F1"/>
    <w:rsid w:val="00922780"/>
    <w:rsid w:val="009254B6"/>
    <w:rsid w:val="009310C1"/>
    <w:rsid w:val="00931D3F"/>
    <w:rsid w:val="00933220"/>
    <w:rsid w:val="00936F36"/>
    <w:rsid w:val="00936FD0"/>
    <w:rsid w:val="0093752F"/>
    <w:rsid w:val="009375EC"/>
    <w:rsid w:val="00937B6E"/>
    <w:rsid w:val="009402DA"/>
    <w:rsid w:val="00943760"/>
    <w:rsid w:val="00945885"/>
    <w:rsid w:val="0094720E"/>
    <w:rsid w:val="0094753D"/>
    <w:rsid w:val="009501C9"/>
    <w:rsid w:val="00951787"/>
    <w:rsid w:val="009521CC"/>
    <w:rsid w:val="009525B0"/>
    <w:rsid w:val="00953134"/>
    <w:rsid w:val="00954343"/>
    <w:rsid w:val="0095578F"/>
    <w:rsid w:val="00955DD0"/>
    <w:rsid w:val="009561FA"/>
    <w:rsid w:val="00956F5D"/>
    <w:rsid w:val="009576F2"/>
    <w:rsid w:val="009619AE"/>
    <w:rsid w:val="00961E4F"/>
    <w:rsid w:val="00963F47"/>
    <w:rsid w:val="00966BD3"/>
    <w:rsid w:val="00970114"/>
    <w:rsid w:val="00971E60"/>
    <w:rsid w:val="0097328B"/>
    <w:rsid w:val="009734EB"/>
    <w:rsid w:val="0097475A"/>
    <w:rsid w:val="00974BAE"/>
    <w:rsid w:val="00976B2E"/>
    <w:rsid w:val="0097722D"/>
    <w:rsid w:val="00981181"/>
    <w:rsid w:val="0098196C"/>
    <w:rsid w:val="009829DD"/>
    <w:rsid w:val="00984529"/>
    <w:rsid w:val="0098535B"/>
    <w:rsid w:val="00987661"/>
    <w:rsid w:val="00987D6D"/>
    <w:rsid w:val="009900E5"/>
    <w:rsid w:val="00993B05"/>
    <w:rsid w:val="0099419D"/>
    <w:rsid w:val="0099476B"/>
    <w:rsid w:val="00995E22"/>
    <w:rsid w:val="00995F2C"/>
    <w:rsid w:val="00996FC8"/>
    <w:rsid w:val="009975AD"/>
    <w:rsid w:val="009978AB"/>
    <w:rsid w:val="009A020D"/>
    <w:rsid w:val="009A07BB"/>
    <w:rsid w:val="009A1BF9"/>
    <w:rsid w:val="009A5185"/>
    <w:rsid w:val="009B04B5"/>
    <w:rsid w:val="009B2797"/>
    <w:rsid w:val="009B50A4"/>
    <w:rsid w:val="009B70D3"/>
    <w:rsid w:val="009C2847"/>
    <w:rsid w:val="009C30DE"/>
    <w:rsid w:val="009C557A"/>
    <w:rsid w:val="009C59F9"/>
    <w:rsid w:val="009C5BEA"/>
    <w:rsid w:val="009C74E7"/>
    <w:rsid w:val="009D01D6"/>
    <w:rsid w:val="009D0698"/>
    <w:rsid w:val="009D0E44"/>
    <w:rsid w:val="009D412F"/>
    <w:rsid w:val="009D477D"/>
    <w:rsid w:val="009D5A43"/>
    <w:rsid w:val="009D64A2"/>
    <w:rsid w:val="009D7164"/>
    <w:rsid w:val="009D7273"/>
    <w:rsid w:val="009D7E22"/>
    <w:rsid w:val="009E14A7"/>
    <w:rsid w:val="009E1D23"/>
    <w:rsid w:val="009E218D"/>
    <w:rsid w:val="009E25CD"/>
    <w:rsid w:val="009E3A00"/>
    <w:rsid w:val="009E4150"/>
    <w:rsid w:val="009E46E3"/>
    <w:rsid w:val="009E482D"/>
    <w:rsid w:val="009E4D44"/>
    <w:rsid w:val="009F0124"/>
    <w:rsid w:val="009F209F"/>
    <w:rsid w:val="009F3D0C"/>
    <w:rsid w:val="009F43B6"/>
    <w:rsid w:val="009F4964"/>
    <w:rsid w:val="009F5E67"/>
    <w:rsid w:val="009F61F1"/>
    <w:rsid w:val="009F773B"/>
    <w:rsid w:val="00A00660"/>
    <w:rsid w:val="00A01289"/>
    <w:rsid w:val="00A012A3"/>
    <w:rsid w:val="00A028B0"/>
    <w:rsid w:val="00A02A1C"/>
    <w:rsid w:val="00A03761"/>
    <w:rsid w:val="00A0709A"/>
    <w:rsid w:val="00A07451"/>
    <w:rsid w:val="00A10DD6"/>
    <w:rsid w:val="00A1133E"/>
    <w:rsid w:val="00A11600"/>
    <w:rsid w:val="00A11BD1"/>
    <w:rsid w:val="00A138E3"/>
    <w:rsid w:val="00A155F6"/>
    <w:rsid w:val="00A16161"/>
    <w:rsid w:val="00A21C37"/>
    <w:rsid w:val="00A228E2"/>
    <w:rsid w:val="00A22DE4"/>
    <w:rsid w:val="00A23028"/>
    <w:rsid w:val="00A2305F"/>
    <w:rsid w:val="00A23B7C"/>
    <w:rsid w:val="00A2499F"/>
    <w:rsid w:val="00A2513D"/>
    <w:rsid w:val="00A25B42"/>
    <w:rsid w:val="00A25CCC"/>
    <w:rsid w:val="00A26289"/>
    <w:rsid w:val="00A30597"/>
    <w:rsid w:val="00A31138"/>
    <w:rsid w:val="00A31D07"/>
    <w:rsid w:val="00A31EEC"/>
    <w:rsid w:val="00A3236F"/>
    <w:rsid w:val="00A33174"/>
    <w:rsid w:val="00A336E0"/>
    <w:rsid w:val="00A35F28"/>
    <w:rsid w:val="00A40705"/>
    <w:rsid w:val="00A41E95"/>
    <w:rsid w:val="00A41FDF"/>
    <w:rsid w:val="00A42471"/>
    <w:rsid w:val="00A42DD7"/>
    <w:rsid w:val="00A430CD"/>
    <w:rsid w:val="00A4395D"/>
    <w:rsid w:val="00A45610"/>
    <w:rsid w:val="00A45AC4"/>
    <w:rsid w:val="00A45B48"/>
    <w:rsid w:val="00A47D7E"/>
    <w:rsid w:val="00A509F8"/>
    <w:rsid w:val="00A5364F"/>
    <w:rsid w:val="00A5407C"/>
    <w:rsid w:val="00A542A1"/>
    <w:rsid w:val="00A570CD"/>
    <w:rsid w:val="00A57ABB"/>
    <w:rsid w:val="00A61CC1"/>
    <w:rsid w:val="00A6226C"/>
    <w:rsid w:val="00A62A03"/>
    <w:rsid w:val="00A634F9"/>
    <w:rsid w:val="00A63B84"/>
    <w:rsid w:val="00A645A9"/>
    <w:rsid w:val="00A65315"/>
    <w:rsid w:val="00A653E2"/>
    <w:rsid w:val="00A663E5"/>
    <w:rsid w:val="00A66501"/>
    <w:rsid w:val="00A70225"/>
    <w:rsid w:val="00A707BD"/>
    <w:rsid w:val="00A718DB"/>
    <w:rsid w:val="00A71909"/>
    <w:rsid w:val="00A73AC8"/>
    <w:rsid w:val="00A7429D"/>
    <w:rsid w:val="00A74ABD"/>
    <w:rsid w:val="00A75347"/>
    <w:rsid w:val="00A763AA"/>
    <w:rsid w:val="00A77097"/>
    <w:rsid w:val="00A801B1"/>
    <w:rsid w:val="00A8053D"/>
    <w:rsid w:val="00A80ED4"/>
    <w:rsid w:val="00A813E4"/>
    <w:rsid w:val="00A83455"/>
    <w:rsid w:val="00A872AE"/>
    <w:rsid w:val="00A87A2C"/>
    <w:rsid w:val="00A87B2D"/>
    <w:rsid w:val="00A87DA2"/>
    <w:rsid w:val="00A91B04"/>
    <w:rsid w:val="00A91FE3"/>
    <w:rsid w:val="00A92559"/>
    <w:rsid w:val="00A92737"/>
    <w:rsid w:val="00A93592"/>
    <w:rsid w:val="00A936C9"/>
    <w:rsid w:val="00A94DE7"/>
    <w:rsid w:val="00A95676"/>
    <w:rsid w:val="00A95BEF"/>
    <w:rsid w:val="00A96745"/>
    <w:rsid w:val="00A97DC9"/>
    <w:rsid w:val="00AA06F3"/>
    <w:rsid w:val="00AA08A2"/>
    <w:rsid w:val="00AA0CB5"/>
    <w:rsid w:val="00AA13D4"/>
    <w:rsid w:val="00AA23B1"/>
    <w:rsid w:val="00AA35F5"/>
    <w:rsid w:val="00AA3F15"/>
    <w:rsid w:val="00AA50EF"/>
    <w:rsid w:val="00AA6258"/>
    <w:rsid w:val="00AA787E"/>
    <w:rsid w:val="00AB05FC"/>
    <w:rsid w:val="00AB118A"/>
    <w:rsid w:val="00AB11B3"/>
    <w:rsid w:val="00AB1281"/>
    <w:rsid w:val="00AB1AC2"/>
    <w:rsid w:val="00AB3497"/>
    <w:rsid w:val="00AB3868"/>
    <w:rsid w:val="00AB5D2C"/>
    <w:rsid w:val="00AB6883"/>
    <w:rsid w:val="00AC0791"/>
    <w:rsid w:val="00AC1BF4"/>
    <w:rsid w:val="00AC338B"/>
    <w:rsid w:val="00AC3681"/>
    <w:rsid w:val="00AC42FD"/>
    <w:rsid w:val="00AC6202"/>
    <w:rsid w:val="00AC72A7"/>
    <w:rsid w:val="00AC74F0"/>
    <w:rsid w:val="00AC7BA9"/>
    <w:rsid w:val="00AD1AA6"/>
    <w:rsid w:val="00AD1B91"/>
    <w:rsid w:val="00AD2AE9"/>
    <w:rsid w:val="00AD580D"/>
    <w:rsid w:val="00AD6BFC"/>
    <w:rsid w:val="00AE0636"/>
    <w:rsid w:val="00AE0B69"/>
    <w:rsid w:val="00AE2863"/>
    <w:rsid w:val="00AE4924"/>
    <w:rsid w:val="00AE5B59"/>
    <w:rsid w:val="00AE6746"/>
    <w:rsid w:val="00AE6D0F"/>
    <w:rsid w:val="00AF06EF"/>
    <w:rsid w:val="00AF16DC"/>
    <w:rsid w:val="00AF1735"/>
    <w:rsid w:val="00AF18A3"/>
    <w:rsid w:val="00AF4C37"/>
    <w:rsid w:val="00AF5A90"/>
    <w:rsid w:val="00AF6732"/>
    <w:rsid w:val="00AF7249"/>
    <w:rsid w:val="00B01E0A"/>
    <w:rsid w:val="00B02961"/>
    <w:rsid w:val="00B04676"/>
    <w:rsid w:val="00B076AF"/>
    <w:rsid w:val="00B07CC2"/>
    <w:rsid w:val="00B07FDD"/>
    <w:rsid w:val="00B10B55"/>
    <w:rsid w:val="00B12AB1"/>
    <w:rsid w:val="00B14ADF"/>
    <w:rsid w:val="00B15785"/>
    <w:rsid w:val="00B15CE6"/>
    <w:rsid w:val="00B1751B"/>
    <w:rsid w:val="00B177FC"/>
    <w:rsid w:val="00B2020C"/>
    <w:rsid w:val="00B214CA"/>
    <w:rsid w:val="00B2174B"/>
    <w:rsid w:val="00B22840"/>
    <w:rsid w:val="00B22E08"/>
    <w:rsid w:val="00B2346C"/>
    <w:rsid w:val="00B234B8"/>
    <w:rsid w:val="00B23CD0"/>
    <w:rsid w:val="00B24DDE"/>
    <w:rsid w:val="00B25416"/>
    <w:rsid w:val="00B256C0"/>
    <w:rsid w:val="00B2614B"/>
    <w:rsid w:val="00B26A59"/>
    <w:rsid w:val="00B26FCD"/>
    <w:rsid w:val="00B271BF"/>
    <w:rsid w:val="00B2732E"/>
    <w:rsid w:val="00B3011F"/>
    <w:rsid w:val="00B307C9"/>
    <w:rsid w:val="00B308C6"/>
    <w:rsid w:val="00B30BE9"/>
    <w:rsid w:val="00B319F1"/>
    <w:rsid w:val="00B34843"/>
    <w:rsid w:val="00B3485C"/>
    <w:rsid w:val="00B35924"/>
    <w:rsid w:val="00B40B0B"/>
    <w:rsid w:val="00B41012"/>
    <w:rsid w:val="00B41D35"/>
    <w:rsid w:val="00B429A9"/>
    <w:rsid w:val="00B440EA"/>
    <w:rsid w:val="00B4663D"/>
    <w:rsid w:val="00B46778"/>
    <w:rsid w:val="00B506BC"/>
    <w:rsid w:val="00B50D13"/>
    <w:rsid w:val="00B52792"/>
    <w:rsid w:val="00B5329C"/>
    <w:rsid w:val="00B5489C"/>
    <w:rsid w:val="00B579A7"/>
    <w:rsid w:val="00B57D6E"/>
    <w:rsid w:val="00B60578"/>
    <w:rsid w:val="00B62E81"/>
    <w:rsid w:val="00B63600"/>
    <w:rsid w:val="00B651F8"/>
    <w:rsid w:val="00B65D6F"/>
    <w:rsid w:val="00B675B7"/>
    <w:rsid w:val="00B6762D"/>
    <w:rsid w:val="00B703CE"/>
    <w:rsid w:val="00B711DF"/>
    <w:rsid w:val="00B71475"/>
    <w:rsid w:val="00B71725"/>
    <w:rsid w:val="00B72090"/>
    <w:rsid w:val="00B725AB"/>
    <w:rsid w:val="00B72E7D"/>
    <w:rsid w:val="00B72F62"/>
    <w:rsid w:val="00B7443A"/>
    <w:rsid w:val="00B76B92"/>
    <w:rsid w:val="00B77905"/>
    <w:rsid w:val="00B830D2"/>
    <w:rsid w:val="00B831AF"/>
    <w:rsid w:val="00B8331F"/>
    <w:rsid w:val="00B83FE0"/>
    <w:rsid w:val="00B84223"/>
    <w:rsid w:val="00B84403"/>
    <w:rsid w:val="00B848A2"/>
    <w:rsid w:val="00B8680C"/>
    <w:rsid w:val="00B9066F"/>
    <w:rsid w:val="00B91018"/>
    <w:rsid w:val="00B916A7"/>
    <w:rsid w:val="00B9423F"/>
    <w:rsid w:val="00B95E51"/>
    <w:rsid w:val="00B96F9D"/>
    <w:rsid w:val="00BA09F4"/>
    <w:rsid w:val="00BA0E43"/>
    <w:rsid w:val="00BA3759"/>
    <w:rsid w:val="00BA456E"/>
    <w:rsid w:val="00BA56DB"/>
    <w:rsid w:val="00BA5EC2"/>
    <w:rsid w:val="00BA6E2D"/>
    <w:rsid w:val="00BA7064"/>
    <w:rsid w:val="00BA745F"/>
    <w:rsid w:val="00BA7D36"/>
    <w:rsid w:val="00BB02AD"/>
    <w:rsid w:val="00BB0A2F"/>
    <w:rsid w:val="00BB10DC"/>
    <w:rsid w:val="00BB1454"/>
    <w:rsid w:val="00BB3B39"/>
    <w:rsid w:val="00BB6136"/>
    <w:rsid w:val="00BB6A42"/>
    <w:rsid w:val="00BC0ABF"/>
    <w:rsid w:val="00BC4154"/>
    <w:rsid w:val="00BC4AE3"/>
    <w:rsid w:val="00BC54CF"/>
    <w:rsid w:val="00BC5B21"/>
    <w:rsid w:val="00BC5C74"/>
    <w:rsid w:val="00BC6658"/>
    <w:rsid w:val="00BD0063"/>
    <w:rsid w:val="00BD00CF"/>
    <w:rsid w:val="00BD02AA"/>
    <w:rsid w:val="00BD28C5"/>
    <w:rsid w:val="00BD2B43"/>
    <w:rsid w:val="00BD2E04"/>
    <w:rsid w:val="00BD42DE"/>
    <w:rsid w:val="00BD5A84"/>
    <w:rsid w:val="00BD5A9A"/>
    <w:rsid w:val="00BD5E18"/>
    <w:rsid w:val="00BD5EEC"/>
    <w:rsid w:val="00BD7FB1"/>
    <w:rsid w:val="00BE2487"/>
    <w:rsid w:val="00BE350E"/>
    <w:rsid w:val="00BE427D"/>
    <w:rsid w:val="00BE51CF"/>
    <w:rsid w:val="00BE57F1"/>
    <w:rsid w:val="00BF08D6"/>
    <w:rsid w:val="00BF2033"/>
    <w:rsid w:val="00BF2581"/>
    <w:rsid w:val="00BF30CC"/>
    <w:rsid w:val="00BF39E2"/>
    <w:rsid w:val="00BF4E6C"/>
    <w:rsid w:val="00BF5197"/>
    <w:rsid w:val="00BF530B"/>
    <w:rsid w:val="00BF5DAC"/>
    <w:rsid w:val="00BF651F"/>
    <w:rsid w:val="00BF6791"/>
    <w:rsid w:val="00BF6F6A"/>
    <w:rsid w:val="00BF7E98"/>
    <w:rsid w:val="00BF7FF5"/>
    <w:rsid w:val="00C00121"/>
    <w:rsid w:val="00C00758"/>
    <w:rsid w:val="00C00DBB"/>
    <w:rsid w:val="00C018A9"/>
    <w:rsid w:val="00C01AC2"/>
    <w:rsid w:val="00C02E2C"/>
    <w:rsid w:val="00C02EF4"/>
    <w:rsid w:val="00C0341C"/>
    <w:rsid w:val="00C03CB9"/>
    <w:rsid w:val="00C07840"/>
    <w:rsid w:val="00C11E20"/>
    <w:rsid w:val="00C131E1"/>
    <w:rsid w:val="00C1335B"/>
    <w:rsid w:val="00C14310"/>
    <w:rsid w:val="00C17A05"/>
    <w:rsid w:val="00C20363"/>
    <w:rsid w:val="00C218FD"/>
    <w:rsid w:val="00C21F3B"/>
    <w:rsid w:val="00C22A73"/>
    <w:rsid w:val="00C24313"/>
    <w:rsid w:val="00C258FE"/>
    <w:rsid w:val="00C25B95"/>
    <w:rsid w:val="00C25E9D"/>
    <w:rsid w:val="00C26382"/>
    <w:rsid w:val="00C279D1"/>
    <w:rsid w:val="00C30968"/>
    <w:rsid w:val="00C314C1"/>
    <w:rsid w:val="00C31D0F"/>
    <w:rsid w:val="00C33128"/>
    <w:rsid w:val="00C337E7"/>
    <w:rsid w:val="00C34273"/>
    <w:rsid w:val="00C35965"/>
    <w:rsid w:val="00C35AC0"/>
    <w:rsid w:val="00C35E51"/>
    <w:rsid w:val="00C37A0E"/>
    <w:rsid w:val="00C4045C"/>
    <w:rsid w:val="00C406A6"/>
    <w:rsid w:val="00C40768"/>
    <w:rsid w:val="00C40C6C"/>
    <w:rsid w:val="00C42E16"/>
    <w:rsid w:val="00C42F1B"/>
    <w:rsid w:val="00C44963"/>
    <w:rsid w:val="00C45242"/>
    <w:rsid w:val="00C45D3A"/>
    <w:rsid w:val="00C461F6"/>
    <w:rsid w:val="00C4675D"/>
    <w:rsid w:val="00C47424"/>
    <w:rsid w:val="00C47B85"/>
    <w:rsid w:val="00C50864"/>
    <w:rsid w:val="00C509D3"/>
    <w:rsid w:val="00C50E37"/>
    <w:rsid w:val="00C5109C"/>
    <w:rsid w:val="00C51443"/>
    <w:rsid w:val="00C519EA"/>
    <w:rsid w:val="00C53EDC"/>
    <w:rsid w:val="00C55516"/>
    <w:rsid w:val="00C55668"/>
    <w:rsid w:val="00C56707"/>
    <w:rsid w:val="00C611F2"/>
    <w:rsid w:val="00C61412"/>
    <w:rsid w:val="00C627B1"/>
    <w:rsid w:val="00C6375E"/>
    <w:rsid w:val="00C63A84"/>
    <w:rsid w:val="00C64395"/>
    <w:rsid w:val="00C6698B"/>
    <w:rsid w:val="00C72F60"/>
    <w:rsid w:val="00C741BD"/>
    <w:rsid w:val="00C7457E"/>
    <w:rsid w:val="00C74B94"/>
    <w:rsid w:val="00C76799"/>
    <w:rsid w:val="00C76C59"/>
    <w:rsid w:val="00C773CF"/>
    <w:rsid w:val="00C7782B"/>
    <w:rsid w:val="00C811BC"/>
    <w:rsid w:val="00C8187F"/>
    <w:rsid w:val="00C84B2C"/>
    <w:rsid w:val="00C84D0F"/>
    <w:rsid w:val="00C84F0D"/>
    <w:rsid w:val="00C86370"/>
    <w:rsid w:val="00C871D9"/>
    <w:rsid w:val="00C91068"/>
    <w:rsid w:val="00C91119"/>
    <w:rsid w:val="00C91D29"/>
    <w:rsid w:val="00C940F5"/>
    <w:rsid w:val="00C94845"/>
    <w:rsid w:val="00CA0266"/>
    <w:rsid w:val="00CA1EA6"/>
    <w:rsid w:val="00CA321E"/>
    <w:rsid w:val="00CA3AA5"/>
    <w:rsid w:val="00CA3DB1"/>
    <w:rsid w:val="00CA4AEF"/>
    <w:rsid w:val="00CA57DD"/>
    <w:rsid w:val="00CA6420"/>
    <w:rsid w:val="00CA7365"/>
    <w:rsid w:val="00CA74D2"/>
    <w:rsid w:val="00CB1223"/>
    <w:rsid w:val="00CB2C39"/>
    <w:rsid w:val="00CB54A1"/>
    <w:rsid w:val="00CB54FC"/>
    <w:rsid w:val="00CC17D7"/>
    <w:rsid w:val="00CC35AF"/>
    <w:rsid w:val="00CC3C4E"/>
    <w:rsid w:val="00CC498A"/>
    <w:rsid w:val="00CC5FE6"/>
    <w:rsid w:val="00CC6ADC"/>
    <w:rsid w:val="00CC6B49"/>
    <w:rsid w:val="00CC6EEF"/>
    <w:rsid w:val="00CC76CD"/>
    <w:rsid w:val="00CD02BB"/>
    <w:rsid w:val="00CD0D89"/>
    <w:rsid w:val="00CD15CE"/>
    <w:rsid w:val="00CD17F1"/>
    <w:rsid w:val="00CD24D7"/>
    <w:rsid w:val="00CD26EA"/>
    <w:rsid w:val="00CD34B9"/>
    <w:rsid w:val="00CD3A16"/>
    <w:rsid w:val="00CD6C25"/>
    <w:rsid w:val="00CD7077"/>
    <w:rsid w:val="00CD7320"/>
    <w:rsid w:val="00CD7B90"/>
    <w:rsid w:val="00CD7BF1"/>
    <w:rsid w:val="00CE044E"/>
    <w:rsid w:val="00CE1421"/>
    <w:rsid w:val="00CE152C"/>
    <w:rsid w:val="00CE23E3"/>
    <w:rsid w:val="00CE2CB0"/>
    <w:rsid w:val="00CE44AB"/>
    <w:rsid w:val="00CE5249"/>
    <w:rsid w:val="00CF1540"/>
    <w:rsid w:val="00CF300A"/>
    <w:rsid w:val="00CF6248"/>
    <w:rsid w:val="00CF69F1"/>
    <w:rsid w:val="00CF70EA"/>
    <w:rsid w:val="00CF7803"/>
    <w:rsid w:val="00D0127B"/>
    <w:rsid w:val="00D0238D"/>
    <w:rsid w:val="00D0442B"/>
    <w:rsid w:val="00D04FC6"/>
    <w:rsid w:val="00D05127"/>
    <w:rsid w:val="00D06A21"/>
    <w:rsid w:val="00D11D78"/>
    <w:rsid w:val="00D1331F"/>
    <w:rsid w:val="00D137E8"/>
    <w:rsid w:val="00D13BDC"/>
    <w:rsid w:val="00D14775"/>
    <w:rsid w:val="00D15828"/>
    <w:rsid w:val="00D167E9"/>
    <w:rsid w:val="00D20077"/>
    <w:rsid w:val="00D2242B"/>
    <w:rsid w:val="00D25839"/>
    <w:rsid w:val="00D26EE8"/>
    <w:rsid w:val="00D2734C"/>
    <w:rsid w:val="00D31A50"/>
    <w:rsid w:val="00D32039"/>
    <w:rsid w:val="00D321DC"/>
    <w:rsid w:val="00D336C1"/>
    <w:rsid w:val="00D3434C"/>
    <w:rsid w:val="00D34759"/>
    <w:rsid w:val="00D3585C"/>
    <w:rsid w:val="00D36C75"/>
    <w:rsid w:val="00D376C5"/>
    <w:rsid w:val="00D37C69"/>
    <w:rsid w:val="00D41A9C"/>
    <w:rsid w:val="00D41B50"/>
    <w:rsid w:val="00D42EA8"/>
    <w:rsid w:val="00D4343A"/>
    <w:rsid w:val="00D441BD"/>
    <w:rsid w:val="00D446C2"/>
    <w:rsid w:val="00D449E2"/>
    <w:rsid w:val="00D4593C"/>
    <w:rsid w:val="00D461D6"/>
    <w:rsid w:val="00D4626E"/>
    <w:rsid w:val="00D4728C"/>
    <w:rsid w:val="00D47B87"/>
    <w:rsid w:val="00D514A2"/>
    <w:rsid w:val="00D52895"/>
    <w:rsid w:val="00D5754F"/>
    <w:rsid w:val="00D578DF"/>
    <w:rsid w:val="00D57B47"/>
    <w:rsid w:val="00D60129"/>
    <w:rsid w:val="00D612B6"/>
    <w:rsid w:val="00D63451"/>
    <w:rsid w:val="00D63678"/>
    <w:rsid w:val="00D63C0B"/>
    <w:rsid w:val="00D64C11"/>
    <w:rsid w:val="00D64E29"/>
    <w:rsid w:val="00D6581B"/>
    <w:rsid w:val="00D659A1"/>
    <w:rsid w:val="00D659C3"/>
    <w:rsid w:val="00D713A7"/>
    <w:rsid w:val="00D72387"/>
    <w:rsid w:val="00D737FA"/>
    <w:rsid w:val="00D740F9"/>
    <w:rsid w:val="00D753C2"/>
    <w:rsid w:val="00D7576F"/>
    <w:rsid w:val="00D76A5A"/>
    <w:rsid w:val="00D76E66"/>
    <w:rsid w:val="00D770D3"/>
    <w:rsid w:val="00D8107B"/>
    <w:rsid w:val="00D814CC"/>
    <w:rsid w:val="00D815D2"/>
    <w:rsid w:val="00D81B07"/>
    <w:rsid w:val="00D8341B"/>
    <w:rsid w:val="00D84CD0"/>
    <w:rsid w:val="00D84D72"/>
    <w:rsid w:val="00D85749"/>
    <w:rsid w:val="00D86496"/>
    <w:rsid w:val="00D9295F"/>
    <w:rsid w:val="00D94899"/>
    <w:rsid w:val="00D96A08"/>
    <w:rsid w:val="00D9704F"/>
    <w:rsid w:val="00DA0C37"/>
    <w:rsid w:val="00DA2505"/>
    <w:rsid w:val="00DA25D9"/>
    <w:rsid w:val="00DA322F"/>
    <w:rsid w:val="00DA4110"/>
    <w:rsid w:val="00DA4CAF"/>
    <w:rsid w:val="00DA67B7"/>
    <w:rsid w:val="00DB0E23"/>
    <w:rsid w:val="00DB1329"/>
    <w:rsid w:val="00DB151F"/>
    <w:rsid w:val="00DB1C53"/>
    <w:rsid w:val="00DB2D15"/>
    <w:rsid w:val="00DB3044"/>
    <w:rsid w:val="00DB4BD1"/>
    <w:rsid w:val="00DB4F01"/>
    <w:rsid w:val="00DB5591"/>
    <w:rsid w:val="00DB596D"/>
    <w:rsid w:val="00DB5B13"/>
    <w:rsid w:val="00DB615E"/>
    <w:rsid w:val="00DB795D"/>
    <w:rsid w:val="00DB7D7B"/>
    <w:rsid w:val="00DC14DD"/>
    <w:rsid w:val="00DC1DA1"/>
    <w:rsid w:val="00DC32C7"/>
    <w:rsid w:val="00DC3CB6"/>
    <w:rsid w:val="00DC44D0"/>
    <w:rsid w:val="00DC6EB1"/>
    <w:rsid w:val="00DD1171"/>
    <w:rsid w:val="00DD2164"/>
    <w:rsid w:val="00DD28DD"/>
    <w:rsid w:val="00DD28EB"/>
    <w:rsid w:val="00DD3807"/>
    <w:rsid w:val="00DD3DB6"/>
    <w:rsid w:val="00DD40C1"/>
    <w:rsid w:val="00DD764F"/>
    <w:rsid w:val="00DE1858"/>
    <w:rsid w:val="00DE1EF2"/>
    <w:rsid w:val="00DE24A5"/>
    <w:rsid w:val="00DE25B4"/>
    <w:rsid w:val="00DE5637"/>
    <w:rsid w:val="00DE599A"/>
    <w:rsid w:val="00DE7FE6"/>
    <w:rsid w:val="00DF0EA1"/>
    <w:rsid w:val="00DF3BB6"/>
    <w:rsid w:val="00DF54B6"/>
    <w:rsid w:val="00DF787D"/>
    <w:rsid w:val="00DF7D75"/>
    <w:rsid w:val="00DF7F6F"/>
    <w:rsid w:val="00E01798"/>
    <w:rsid w:val="00E04C15"/>
    <w:rsid w:val="00E04D8D"/>
    <w:rsid w:val="00E0501C"/>
    <w:rsid w:val="00E05E7F"/>
    <w:rsid w:val="00E062D0"/>
    <w:rsid w:val="00E07534"/>
    <w:rsid w:val="00E07FD7"/>
    <w:rsid w:val="00E11AD9"/>
    <w:rsid w:val="00E11FF8"/>
    <w:rsid w:val="00E12EEA"/>
    <w:rsid w:val="00E132C0"/>
    <w:rsid w:val="00E1663F"/>
    <w:rsid w:val="00E1764A"/>
    <w:rsid w:val="00E200A9"/>
    <w:rsid w:val="00E21003"/>
    <w:rsid w:val="00E21A90"/>
    <w:rsid w:val="00E21DFF"/>
    <w:rsid w:val="00E2337F"/>
    <w:rsid w:val="00E239C1"/>
    <w:rsid w:val="00E24597"/>
    <w:rsid w:val="00E24934"/>
    <w:rsid w:val="00E27089"/>
    <w:rsid w:val="00E273CD"/>
    <w:rsid w:val="00E27D1C"/>
    <w:rsid w:val="00E30DB0"/>
    <w:rsid w:val="00E31F7D"/>
    <w:rsid w:val="00E33841"/>
    <w:rsid w:val="00E33DBB"/>
    <w:rsid w:val="00E36ECD"/>
    <w:rsid w:val="00E37615"/>
    <w:rsid w:val="00E3771F"/>
    <w:rsid w:val="00E37726"/>
    <w:rsid w:val="00E407F9"/>
    <w:rsid w:val="00E45A69"/>
    <w:rsid w:val="00E473BF"/>
    <w:rsid w:val="00E5237D"/>
    <w:rsid w:val="00E52C8B"/>
    <w:rsid w:val="00E52EDB"/>
    <w:rsid w:val="00E54D51"/>
    <w:rsid w:val="00E54DEA"/>
    <w:rsid w:val="00E556FB"/>
    <w:rsid w:val="00E566D2"/>
    <w:rsid w:val="00E645EE"/>
    <w:rsid w:val="00E647E9"/>
    <w:rsid w:val="00E65995"/>
    <w:rsid w:val="00E6710D"/>
    <w:rsid w:val="00E67CD6"/>
    <w:rsid w:val="00E67D6A"/>
    <w:rsid w:val="00E7022E"/>
    <w:rsid w:val="00E736FC"/>
    <w:rsid w:val="00E75DA1"/>
    <w:rsid w:val="00E7616C"/>
    <w:rsid w:val="00E76604"/>
    <w:rsid w:val="00E80217"/>
    <w:rsid w:val="00E812A8"/>
    <w:rsid w:val="00E8280D"/>
    <w:rsid w:val="00E8360A"/>
    <w:rsid w:val="00E83941"/>
    <w:rsid w:val="00E852A3"/>
    <w:rsid w:val="00E85421"/>
    <w:rsid w:val="00E85535"/>
    <w:rsid w:val="00E8658F"/>
    <w:rsid w:val="00E86C8D"/>
    <w:rsid w:val="00E87214"/>
    <w:rsid w:val="00E873D8"/>
    <w:rsid w:val="00E912FA"/>
    <w:rsid w:val="00E9146B"/>
    <w:rsid w:val="00E918F5"/>
    <w:rsid w:val="00E926EC"/>
    <w:rsid w:val="00E9297B"/>
    <w:rsid w:val="00E92B92"/>
    <w:rsid w:val="00E93195"/>
    <w:rsid w:val="00E9367C"/>
    <w:rsid w:val="00E93BFC"/>
    <w:rsid w:val="00E94218"/>
    <w:rsid w:val="00E9455C"/>
    <w:rsid w:val="00E94E58"/>
    <w:rsid w:val="00E95D35"/>
    <w:rsid w:val="00E95D97"/>
    <w:rsid w:val="00E962E1"/>
    <w:rsid w:val="00E965DE"/>
    <w:rsid w:val="00E97391"/>
    <w:rsid w:val="00EA0071"/>
    <w:rsid w:val="00EA0AAB"/>
    <w:rsid w:val="00EA385E"/>
    <w:rsid w:val="00EA3FCF"/>
    <w:rsid w:val="00EA4B39"/>
    <w:rsid w:val="00EA4B81"/>
    <w:rsid w:val="00EA6109"/>
    <w:rsid w:val="00EA61F4"/>
    <w:rsid w:val="00EA6C02"/>
    <w:rsid w:val="00EA733E"/>
    <w:rsid w:val="00EB10B4"/>
    <w:rsid w:val="00EB13DE"/>
    <w:rsid w:val="00EB395B"/>
    <w:rsid w:val="00EB474E"/>
    <w:rsid w:val="00EB5165"/>
    <w:rsid w:val="00EB52B7"/>
    <w:rsid w:val="00EB66C1"/>
    <w:rsid w:val="00EB75E7"/>
    <w:rsid w:val="00EC053F"/>
    <w:rsid w:val="00EC200E"/>
    <w:rsid w:val="00EC39A6"/>
    <w:rsid w:val="00EC563C"/>
    <w:rsid w:val="00EC5A91"/>
    <w:rsid w:val="00EC6D47"/>
    <w:rsid w:val="00EC7DBE"/>
    <w:rsid w:val="00ED0BBE"/>
    <w:rsid w:val="00ED1B44"/>
    <w:rsid w:val="00ED1EB0"/>
    <w:rsid w:val="00ED26F7"/>
    <w:rsid w:val="00ED3530"/>
    <w:rsid w:val="00ED3867"/>
    <w:rsid w:val="00ED3D3B"/>
    <w:rsid w:val="00ED4567"/>
    <w:rsid w:val="00ED4AC1"/>
    <w:rsid w:val="00ED5C56"/>
    <w:rsid w:val="00ED776A"/>
    <w:rsid w:val="00EE17D4"/>
    <w:rsid w:val="00EE5FCE"/>
    <w:rsid w:val="00EE60B3"/>
    <w:rsid w:val="00EE6A07"/>
    <w:rsid w:val="00EE7131"/>
    <w:rsid w:val="00EE7735"/>
    <w:rsid w:val="00EF241F"/>
    <w:rsid w:val="00EF412F"/>
    <w:rsid w:val="00EF4BCB"/>
    <w:rsid w:val="00EF590F"/>
    <w:rsid w:val="00EF5B17"/>
    <w:rsid w:val="00EF6DBE"/>
    <w:rsid w:val="00F02A0B"/>
    <w:rsid w:val="00F03BFB"/>
    <w:rsid w:val="00F05450"/>
    <w:rsid w:val="00F0655F"/>
    <w:rsid w:val="00F10674"/>
    <w:rsid w:val="00F10E84"/>
    <w:rsid w:val="00F11F41"/>
    <w:rsid w:val="00F1395F"/>
    <w:rsid w:val="00F13B57"/>
    <w:rsid w:val="00F14463"/>
    <w:rsid w:val="00F15CCE"/>
    <w:rsid w:val="00F160E1"/>
    <w:rsid w:val="00F169E2"/>
    <w:rsid w:val="00F16F0C"/>
    <w:rsid w:val="00F2000A"/>
    <w:rsid w:val="00F20C08"/>
    <w:rsid w:val="00F20DCB"/>
    <w:rsid w:val="00F22C90"/>
    <w:rsid w:val="00F243CC"/>
    <w:rsid w:val="00F24C2D"/>
    <w:rsid w:val="00F26850"/>
    <w:rsid w:val="00F2727C"/>
    <w:rsid w:val="00F2782E"/>
    <w:rsid w:val="00F27A13"/>
    <w:rsid w:val="00F30900"/>
    <w:rsid w:val="00F32441"/>
    <w:rsid w:val="00F33019"/>
    <w:rsid w:val="00F33062"/>
    <w:rsid w:val="00F331A2"/>
    <w:rsid w:val="00F33B62"/>
    <w:rsid w:val="00F341D0"/>
    <w:rsid w:val="00F35663"/>
    <w:rsid w:val="00F3571D"/>
    <w:rsid w:val="00F364B5"/>
    <w:rsid w:val="00F4124F"/>
    <w:rsid w:val="00F4293F"/>
    <w:rsid w:val="00F4551B"/>
    <w:rsid w:val="00F46F76"/>
    <w:rsid w:val="00F4708C"/>
    <w:rsid w:val="00F47275"/>
    <w:rsid w:val="00F4789C"/>
    <w:rsid w:val="00F47A2D"/>
    <w:rsid w:val="00F47A99"/>
    <w:rsid w:val="00F50A5D"/>
    <w:rsid w:val="00F5144E"/>
    <w:rsid w:val="00F51C18"/>
    <w:rsid w:val="00F5243F"/>
    <w:rsid w:val="00F52D1E"/>
    <w:rsid w:val="00F54D81"/>
    <w:rsid w:val="00F60252"/>
    <w:rsid w:val="00F60D41"/>
    <w:rsid w:val="00F62247"/>
    <w:rsid w:val="00F627C7"/>
    <w:rsid w:val="00F63604"/>
    <w:rsid w:val="00F63D28"/>
    <w:rsid w:val="00F63F07"/>
    <w:rsid w:val="00F641E3"/>
    <w:rsid w:val="00F67357"/>
    <w:rsid w:val="00F703AE"/>
    <w:rsid w:val="00F70659"/>
    <w:rsid w:val="00F74B38"/>
    <w:rsid w:val="00F769FA"/>
    <w:rsid w:val="00F77EE0"/>
    <w:rsid w:val="00F805F9"/>
    <w:rsid w:val="00F80C7E"/>
    <w:rsid w:val="00F819FE"/>
    <w:rsid w:val="00F82C61"/>
    <w:rsid w:val="00F832F7"/>
    <w:rsid w:val="00F83C16"/>
    <w:rsid w:val="00F8582D"/>
    <w:rsid w:val="00F91889"/>
    <w:rsid w:val="00F92EE1"/>
    <w:rsid w:val="00F944B5"/>
    <w:rsid w:val="00F95178"/>
    <w:rsid w:val="00F95219"/>
    <w:rsid w:val="00F96033"/>
    <w:rsid w:val="00F96073"/>
    <w:rsid w:val="00F96407"/>
    <w:rsid w:val="00F9659F"/>
    <w:rsid w:val="00FA049C"/>
    <w:rsid w:val="00FA0F58"/>
    <w:rsid w:val="00FA1727"/>
    <w:rsid w:val="00FA2301"/>
    <w:rsid w:val="00FA2428"/>
    <w:rsid w:val="00FA395C"/>
    <w:rsid w:val="00FA501E"/>
    <w:rsid w:val="00FA59F2"/>
    <w:rsid w:val="00FA6DAF"/>
    <w:rsid w:val="00FA71DF"/>
    <w:rsid w:val="00FA72F1"/>
    <w:rsid w:val="00FB0CC4"/>
    <w:rsid w:val="00FB15ED"/>
    <w:rsid w:val="00FB1922"/>
    <w:rsid w:val="00FB1C7D"/>
    <w:rsid w:val="00FB26D3"/>
    <w:rsid w:val="00FB44E3"/>
    <w:rsid w:val="00FB48FC"/>
    <w:rsid w:val="00FB4CE7"/>
    <w:rsid w:val="00FB506D"/>
    <w:rsid w:val="00FB5EAA"/>
    <w:rsid w:val="00FB72DF"/>
    <w:rsid w:val="00FB7CD8"/>
    <w:rsid w:val="00FB7DB7"/>
    <w:rsid w:val="00FC1B83"/>
    <w:rsid w:val="00FC3AA9"/>
    <w:rsid w:val="00FC4CDF"/>
    <w:rsid w:val="00FC557E"/>
    <w:rsid w:val="00FC5CBC"/>
    <w:rsid w:val="00FC5EB0"/>
    <w:rsid w:val="00FC689E"/>
    <w:rsid w:val="00FC71F8"/>
    <w:rsid w:val="00FC790B"/>
    <w:rsid w:val="00FD009D"/>
    <w:rsid w:val="00FD071C"/>
    <w:rsid w:val="00FD0FA3"/>
    <w:rsid w:val="00FD2539"/>
    <w:rsid w:val="00FD2CF3"/>
    <w:rsid w:val="00FD411B"/>
    <w:rsid w:val="00FD55D8"/>
    <w:rsid w:val="00FD5C88"/>
    <w:rsid w:val="00FD6E3F"/>
    <w:rsid w:val="00FD76E1"/>
    <w:rsid w:val="00FD7D6E"/>
    <w:rsid w:val="00FE014F"/>
    <w:rsid w:val="00FE206A"/>
    <w:rsid w:val="00FE3821"/>
    <w:rsid w:val="00FE38E9"/>
    <w:rsid w:val="00FE4E92"/>
    <w:rsid w:val="00FE51BD"/>
    <w:rsid w:val="00FE5F88"/>
    <w:rsid w:val="00FE724E"/>
    <w:rsid w:val="00FE76A0"/>
    <w:rsid w:val="00FE7AF7"/>
    <w:rsid w:val="00FF0E6C"/>
    <w:rsid w:val="00FF12C6"/>
    <w:rsid w:val="00FF4975"/>
    <w:rsid w:val="00FF6E0D"/>
    <w:rsid w:val="00FF71A6"/>
    <w:rsid w:val="00FF79A9"/>
    <w:rsid w:val="00FF7B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5C227C"/>
  <w15:docId w15:val="{52848CA3-3CB4-4CB0-99FC-49E1C5727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E5764"/>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numbering" w:customStyle="1" w:styleId="Bezlisty1">
    <w:name w:val="Bez listy1"/>
    <w:next w:val="Bezlisty"/>
    <w:uiPriority w:val="99"/>
    <w:semiHidden/>
    <w:unhideWhenUsed/>
    <w:rsid w:val="00042D2E"/>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uiPriority w:val="99"/>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uiPriority w:val="99"/>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semiHidden/>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semiHidden/>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semiHidden/>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rsid w:val="00042D2E"/>
    <w:rPr>
      <w:rFonts w:ascii="Times New Roman" w:hAnsi="Times New Roman" w:cs="Times New Roman"/>
      <w:vertAlign w:val="superscript"/>
    </w:rPr>
  </w:style>
  <w:style w:type="character" w:styleId="Pogrubienie">
    <w:name w:val="Strong"/>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numbering" w:customStyle="1" w:styleId="Bezlisty11">
    <w:name w:val="Bez listy11"/>
    <w:next w:val="Bezlisty"/>
    <w:uiPriority w:val="99"/>
    <w:semiHidden/>
    <w:unhideWhenUsed/>
    <w:rsid w:val="00042D2E"/>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uiPriority w:val="59"/>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1,L1,2 heading,A_wyliczenie,K-P_odwolanie,Akapit z listą5,maz_wyliczenie,Bullet1"/>
    <w:basedOn w:val="Normalny"/>
    <w:link w:val="AkapitzlistZnak"/>
    <w:uiPriority w:val="34"/>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1 Znak,L1 Znak"/>
    <w:link w:val="Akapitzlist"/>
    <w:uiPriority w:val="34"/>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cs="Calibri"/>
    </w:rPr>
  </w:style>
  <w:style w:type="numbering" w:customStyle="1" w:styleId="WWNum6">
    <w:name w:val="WWNum6"/>
    <w:rsid w:val="00031E10"/>
    <w:pPr>
      <w:numPr>
        <w:numId w:val="7"/>
      </w:numPr>
    </w:pPr>
  </w:style>
  <w:style w:type="numbering" w:customStyle="1" w:styleId="WWNum5">
    <w:name w:val="WWNum5"/>
    <w:rsid w:val="00031E10"/>
    <w:pPr>
      <w:numPr>
        <w:numId w:val="8"/>
      </w:numPr>
    </w:pPr>
  </w:style>
  <w:style w:type="character" w:customStyle="1" w:styleId="Nierozpoznanawzmianka3">
    <w:name w:val="Nierozpoznana wzmianka3"/>
    <w:uiPriority w:val="99"/>
    <w:semiHidden/>
    <w:unhideWhenUsed/>
    <w:rsid w:val="002D4493"/>
    <w:rPr>
      <w:color w:val="605E5C"/>
      <w:shd w:val="clear" w:color="auto" w:fill="E1DFDD"/>
    </w:rPr>
  </w:style>
  <w:style w:type="character" w:customStyle="1" w:styleId="Nierozpoznanawzmianka4">
    <w:name w:val="Nierozpoznana wzmianka4"/>
    <w:uiPriority w:val="99"/>
    <w:semiHidden/>
    <w:unhideWhenUsed/>
    <w:rsid w:val="00A00660"/>
    <w:rPr>
      <w:color w:val="605E5C"/>
      <w:shd w:val="clear" w:color="auto" w:fill="E1DFDD"/>
    </w:rPr>
  </w:style>
  <w:style w:type="character" w:customStyle="1" w:styleId="ng-binding">
    <w:name w:val="ng-binding"/>
    <w:rsid w:val="0027133D"/>
  </w:style>
  <w:style w:type="character" w:customStyle="1" w:styleId="Nierozpoznanawzmianka5">
    <w:name w:val="Nierozpoznana wzmianka5"/>
    <w:uiPriority w:val="99"/>
    <w:semiHidden/>
    <w:unhideWhenUsed/>
    <w:rsid w:val="00547EB7"/>
    <w:rPr>
      <w:color w:val="605E5C"/>
      <w:shd w:val="clear" w:color="auto" w:fill="E1DFDD"/>
    </w:rPr>
  </w:style>
  <w:style w:type="character" w:customStyle="1" w:styleId="Nierozpoznanawzmianka51">
    <w:name w:val="Nierozpoznana wzmianka51"/>
    <w:uiPriority w:val="99"/>
    <w:semiHidden/>
    <w:unhideWhenUsed/>
    <w:rsid w:val="00D52895"/>
    <w:rPr>
      <w:color w:val="605E5C"/>
      <w:shd w:val="clear" w:color="auto" w:fill="E1DFDD"/>
    </w:rPr>
  </w:style>
  <w:style w:type="character" w:styleId="Nierozpoznanawzmianka">
    <w:name w:val="Unresolved Mention"/>
    <w:uiPriority w:val="99"/>
    <w:semiHidden/>
    <w:unhideWhenUsed/>
    <w:rsid w:val="000B1AC7"/>
    <w:rPr>
      <w:color w:val="605E5C"/>
      <w:shd w:val="clear" w:color="auto" w:fill="E1DFDD"/>
    </w:rPr>
  </w:style>
  <w:style w:type="paragraph" w:customStyle="1" w:styleId="center">
    <w:name w:val="center"/>
    <w:uiPriority w:val="99"/>
    <w:rsid w:val="00CD7320"/>
    <w:pPr>
      <w:spacing w:after="200" w:line="276" w:lineRule="auto"/>
      <w:jc w:val="center"/>
    </w:pPr>
    <w:rPr>
      <w:rFonts w:ascii="Arial Narrow" w:eastAsia="Times New Roman" w:hAnsi="Arial Narrow" w:cs="Arial Narrow"/>
      <w:sz w:val="22"/>
      <w:szCs w:val="22"/>
    </w:rPr>
  </w:style>
  <w:style w:type="character" w:customStyle="1" w:styleId="bold">
    <w:name w:val="bold"/>
    <w:rsid w:val="00CD7320"/>
    <w:rPr>
      <w:b/>
      <w:bCs w:val="0"/>
    </w:rPr>
  </w:style>
  <w:style w:type="paragraph" w:customStyle="1" w:styleId="Bezodstpw1">
    <w:name w:val="Bez odstępów1"/>
    <w:rsid w:val="00780AE9"/>
    <w:pPr>
      <w:suppressAutoHyphens/>
      <w:spacing w:line="100" w:lineRule="atLeast"/>
    </w:pPr>
    <w:rPr>
      <w:rFonts w:ascii="Times New Roman" w:eastAsia="Times New Roman" w:hAnsi="Times New Roman" w:cs="SimSun"/>
      <w:kern w:val="1"/>
    </w:rPr>
  </w:style>
  <w:style w:type="paragraph" w:customStyle="1" w:styleId="Nagwek61">
    <w:name w:val="Nagłówek 61"/>
    <w:basedOn w:val="Normalny"/>
    <w:next w:val="Normalny"/>
    <w:rsid w:val="00A70225"/>
    <w:pPr>
      <w:keepNext/>
      <w:numPr>
        <w:ilvl w:val="5"/>
        <w:numId w:val="15"/>
      </w:numPr>
      <w:suppressAutoHyphens/>
      <w:spacing w:after="0" w:line="360" w:lineRule="auto"/>
      <w:jc w:val="center"/>
      <w:textAlignment w:val="baseline"/>
      <w:outlineLvl w:val="5"/>
    </w:pPr>
    <w:rPr>
      <w:rFonts w:ascii="Arial" w:eastAsia="Batang" w:hAnsi="Arial" w:cs="Arial"/>
      <w:b/>
      <w:bCs/>
      <w:kern w:val="1"/>
      <w:sz w:val="20"/>
      <w:szCs w:val="20"/>
      <w:lang w:eastAsia="zh-CN"/>
    </w:rPr>
  </w:style>
  <w:style w:type="paragraph" w:customStyle="1" w:styleId="msonormal0">
    <w:name w:val="msonormal"/>
    <w:basedOn w:val="Normalny"/>
    <w:rsid w:val="00457338"/>
    <w:pPr>
      <w:spacing w:before="100" w:beforeAutospacing="1" w:after="100" w:afterAutospacing="1" w:line="240" w:lineRule="auto"/>
    </w:pPr>
    <w:rPr>
      <w:rFonts w:ascii="Times New Roman" w:eastAsia="Times New Roman" w:hAnsi="Times New Roman"/>
      <w:sz w:val="24"/>
      <w:szCs w:val="24"/>
      <w:lang w:eastAsia="pl-PL"/>
    </w:rPr>
  </w:style>
  <w:style w:type="paragraph" w:styleId="Poprawka">
    <w:name w:val="Revision"/>
    <w:hidden/>
    <w:uiPriority w:val="99"/>
    <w:semiHidden/>
    <w:rsid w:val="00DD28EB"/>
    <w:rPr>
      <w:rFonts w:eastAsia="Times New Roman"/>
      <w:sz w:val="22"/>
      <w:szCs w:val="22"/>
    </w:rPr>
  </w:style>
  <w:style w:type="character" w:styleId="Tekstzastpczy">
    <w:name w:val="Placeholder Text"/>
    <w:uiPriority w:val="99"/>
    <w:semiHidden/>
    <w:rsid w:val="00DD28EB"/>
    <w:rPr>
      <w:color w:val="808080"/>
    </w:rPr>
  </w:style>
  <w:style w:type="paragraph" w:styleId="Lista">
    <w:name w:val="List"/>
    <w:basedOn w:val="Normalny"/>
    <w:uiPriority w:val="99"/>
    <w:unhideWhenUsed/>
    <w:rsid w:val="00DD28EB"/>
    <w:pPr>
      <w:ind w:left="283" w:hanging="283"/>
      <w:contextualSpacing/>
    </w:pPr>
    <w:rPr>
      <w:rFonts w:eastAsia="Times New Roman"/>
      <w:lang w:eastAsia="pl-PL"/>
    </w:rPr>
  </w:style>
  <w:style w:type="paragraph" w:styleId="Lista2">
    <w:name w:val="List 2"/>
    <w:basedOn w:val="Normalny"/>
    <w:uiPriority w:val="99"/>
    <w:unhideWhenUsed/>
    <w:rsid w:val="00DD28EB"/>
    <w:pPr>
      <w:ind w:left="566" w:hanging="283"/>
      <w:contextualSpacing/>
    </w:pPr>
    <w:rPr>
      <w:rFonts w:eastAsia="Times New Roman"/>
      <w:lang w:eastAsia="pl-PL"/>
    </w:rPr>
  </w:style>
  <w:style w:type="paragraph" w:styleId="Lista3">
    <w:name w:val="List 3"/>
    <w:basedOn w:val="Normalny"/>
    <w:uiPriority w:val="99"/>
    <w:unhideWhenUsed/>
    <w:rsid w:val="00DD28EB"/>
    <w:pPr>
      <w:ind w:left="849" w:hanging="283"/>
      <w:contextualSpacing/>
    </w:pPr>
    <w:rPr>
      <w:rFonts w:eastAsia="Times New Roman"/>
      <w:lang w:eastAsia="pl-PL"/>
    </w:rPr>
  </w:style>
  <w:style w:type="paragraph" w:styleId="Lista4">
    <w:name w:val="List 4"/>
    <w:basedOn w:val="Normalny"/>
    <w:uiPriority w:val="99"/>
    <w:unhideWhenUsed/>
    <w:rsid w:val="00DD28EB"/>
    <w:pPr>
      <w:ind w:left="1132" w:hanging="283"/>
      <w:contextualSpacing/>
    </w:pPr>
    <w:rPr>
      <w:rFonts w:eastAsia="Times New Roman"/>
      <w:lang w:eastAsia="pl-PL"/>
    </w:rPr>
  </w:style>
  <w:style w:type="paragraph" w:styleId="Listapunktowana3">
    <w:name w:val="List Bullet 3"/>
    <w:basedOn w:val="Normalny"/>
    <w:uiPriority w:val="99"/>
    <w:unhideWhenUsed/>
    <w:rsid w:val="00DD28EB"/>
    <w:pPr>
      <w:numPr>
        <w:numId w:val="17"/>
      </w:numPr>
      <w:contextualSpacing/>
    </w:pPr>
    <w:rPr>
      <w:rFonts w:eastAsia="Times New Roman"/>
      <w:lang w:eastAsia="pl-PL"/>
    </w:rPr>
  </w:style>
  <w:style w:type="paragraph" w:styleId="Legenda">
    <w:name w:val="caption"/>
    <w:basedOn w:val="Normalny"/>
    <w:next w:val="Normalny"/>
    <w:uiPriority w:val="35"/>
    <w:unhideWhenUsed/>
    <w:qFormat/>
    <w:rsid w:val="00DD28EB"/>
    <w:pPr>
      <w:spacing w:line="240" w:lineRule="auto"/>
    </w:pPr>
    <w:rPr>
      <w:rFonts w:eastAsia="Times New Roman"/>
      <w:i/>
      <w:iCs/>
      <w:color w:val="44546A"/>
      <w:sz w:val="18"/>
      <w:szCs w:val="18"/>
      <w:lang w:eastAsia="pl-PL"/>
    </w:rPr>
  </w:style>
  <w:style w:type="paragraph" w:styleId="Tekstpodstawowyzwciciem2">
    <w:name w:val="Body Text First Indent 2"/>
    <w:basedOn w:val="Tekstpodstawowywcity"/>
    <w:link w:val="Tekstpodstawowyzwciciem2Znak"/>
    <w:uiPriority w:val="99"/>
    <w:unhideWhenUsed/>
    <w:rsid w:val="00DD28EB"/>
    <w:pPr>
      <w:tabs>
        <w:tab w:val="clear" w:pos="540"/>
      </w:tabs>
      <w:spacing w:after="200" w:line="276" w:lineRule="auto"/>
      <w:ind w:left="360" w:firstLine="360"/>
    </w:pPr>
    <w:rPr>
      <w:b w:val="0"/>
      <w:bCs w:val="0"/>
      <w:sz w:val="22"/>
      <w:szCs w:val="22"/>
      <w:lang w:val="pl-PL" w:eastAsia="pl-PL"/>
    </w:rPr>
  </w:style>
  <w:style w:type="character" w:customStyle="1" w:styleId="Tekstpodstawowyzwciciem2Znak">
    <w:name w:val="Tekst podstawowy z wcięciem 2 Znak"/>
    <w:link w:val="Tekstpodstawowyzwciciem2"/>
    <w:uiPriority w:val="99"/>
    <w:rsid w:val="00DD28EB"/>
    <w:rPr>
      <w:rFonts w:ascii="Calibri" w:eastAsia="Times New Roman" w:hAnsi="Calibri" w:cs="Times New Roman"/>
      <w:b w:val="0"/>
      <w:bCs w:val="0"/>
      <w:sz w:val="22"/>
      <w:szCs w:val="22"/>
    </w:rPr>
  </w:style>
  <w:style w:type="paragraph" w:customStyle="1" w:styleId="font5">
    <w:name w:val="font5"/>
    <w:basedOn w:val="Normalny"/>
    <w:rsid w:val="00DD28EB"/>
    <w:pPr>
      <w:spacing w:before="100" w:beforeAutospacing="1" w:after="100" w:afterAutospacing="1" w:line="240" w:lineRule="auto"/>
    </w:pPr>
    <w:rPr>
      <w:rFonts w:ascii="Tahoma" w:eastAsia="Times New Roman" w:hAnsi="Tahoma" w:cs="Tahoma"/>
      <w:b/>
      <w:bCs/>
      <w:color w:val="000000"/>
      <w:sz w:val="18"/>
      <w:szCs w:val="18"/>
      <w:lang w:eastAsia="pl-PL"/>
    </w:rPr>
  </w:style>
  <w:style w:type="paragraph" w:customStyle="1" w:styleId="font6">
    <w:name w:val="font6"/>
    <w:basedOn w:val="Normalny"/>
    <w:rsid w:val="00DD28EB"/>
    <w:pPr>
      <w:spacing w:before="100" w:beforeAutospacing="1" w:after="100" w:afterAutospacing="1" w:line="240" w:lineRule="auto"/>
    </w:pPr>
    <w:rPr>
      <w:rFonts w:ascii="Tahoma" w:eastAsia="Times New Roman" w:hAnsi="Tahoma" w:cs="Tahoma"/>
      <w:color w:val="000000"/>
      <w:sz w:val="18"/>
      <w:szCs w:val="18"/>
      <w:lang w:eastAsia="pl-PL"/>
    </w:rPr>
  </w:style>
  <w:style w:type="paragraph" w:customStyle="1" w:styleId="xl98">
    <w:name w:val="xl98"/>
    <w:basedOn w:val="Normalny"/>
    <w:rsid w:val="00DD28EB"/>
    <w:pPr>
      <w:pBdr>
        <w:top w:val="single" w:sz="4" w:space="0" w:color="auto"/>
        <w:left w:val="single" w:sz="4" w:space="0" w:color="auto"/>
        <w:bottom w:val="single" w:sz="8" w:space="0" w:color="auto"/>
        <w:right w:val="single" w:sz="8" w:space="0" w:color="auto"/>
      </w:pBdr>
      <w:shd w:val="clear" w:color="000000" w:fill="CCCCFF"/>
      <w:spacing w:before="100" w:beforeAutospacing="1" w:after="100" w:afterAutospacing="1" w:line="240" w:lineRule="auto"/>
      <w:jc w:val="center"/>
      <w:textAlignment w:val="top"/>
    </w:pPr>
    <w:rPr>
      <w:rFonts w:ascii="Arial" w:eastAsia="Times New Roman" w:hAnsi="Arial" w:cs="Arial"/>
      <w:b/>
      <w:bCs/>
      <w:sz w:val="18"/>
      <w:szCs w:val="18"/>
      <w:lang w:eastAsia="pl-PL"/>
    </w:rPr>
  </w:style>
  <w:style w:type="paragraph" w:customStyle="1" w:styleId="xl99">
    <w:name w:val="xl99"/>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0">
    <w:name w:val="xl100"/>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1">
    <w:name w:val="xl101"/>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styleId="Podtytu">
    <w:name w:val="Subtitle"/>
    <w:basedOn w:val="Normalny"/>
    <w:next w:val="Normalny"/>
    <w:link w:val="PodtytuZnak"/>
    <w:uiPriority w:val="11"/>
    <w:qFormat/>
    <w:rsid w:val="00DD28EB"/>
    <w:pPr>
      <w:spacing w:after="60"/>
      <w:jc w:val="center"/>
      <w:outlineLvl w:val="1"/>
    </w:pPr>
    <w:rPr>
      <w:rFonts w:ascii="Cambria" w:eastAsia="Times New Roman" w:hAnsi="Cambria"/>
      <w:sz w:val="24"/>
      <w:szCs w:val="24"/>
      <w:lang w:eastAsia="pl-PL"/>
    </w:rPr>
  </w:style>
  <w:style w:type="character" w:customStyle="1" w:styleId="PodtytuZnak">
    <w:name w:val="Podtytuł Znak"/>
    <w:link w:val="Podtytu"/>
    <w:uiPriority w:val="11"/>
    <w:rsid w:val="00DD28EB"/>
    <w:rPr>
      <w:rFonts w:ascii="Cambria" w:eastAsia="Times New Roman" w:hAnsi="Cambria"/>
      <w:sz w:val="24"/>
      <w:szCs w:val="24"/>
    </w:rPr>
  </w:style>
  <w:style w:type="paragraph" w:customStyle="1" w:styleId="xl102">
    <w:name w:val="xl102"/>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3">
    <w:name w:val="xl103"/>
    <w:basedOn w:val="Normalny"/>
    <w:rsid w:val="00DD28EB"/>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4">
    <w:name w:val="xl104"/>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5">
    <w:name w:val="xl105"/>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6">
    <w:name w:val="xl106"/>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7">
    <w:name w:val="xl107"/>
    <w:basedOn w:val="Normalny"/>
    <w:rsid w:val="00DD28EB"/>
    <w:pPr>
      <w:pBdr>
        <w:top w:val="single" w:sz="4" w:space="0" w:color="auto"/>
        <w:left w:val="single" w:sz="4" w:space="0" w:color="auto"/>
        <w:bottom w:val="single" w:sz="4" w:space="0" w:color="auto"/>
        <w:right w:val="single" w:sz="8" w:space="0" w:color="auto"/>
      </w:pBdr>
      <w:shd w:val="clear" w:color="000000" w:fill="FF9900"/>
      <w:spacing w:before="100" w:beforeAutospacing="1" w:after="100" w:afterAutospacing="1" w:line="240" w:lineRule="auto"/>
      <w:textAlignment w:val="center"/>
    </w:pPr>
    <w:rPr>
      <w:rFonts w:ascii="Arial" w:eastAsia="Times New Roman" w:hAnsi="Arial" w:cs="Arial"/>
      <w:b/>
      <w:bCs/>
      <w:sz w:val="16"/>
      <w:szCs w:val="16"/>
      <w:lang w:eastAsia="pl-PL"/>
    </w:rPr>
  </w:style>
  <w:style w:type="paragraph" w:customStyle="1" w:styleId="xl108">
    <w:name w:val="xl108"/>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109">
    <w:name w:val="xl109"/>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10">
    <w:name w:val="xl110"/>
    <w:basedOn w:val="Normalny"/>
    <w:rsid w:val="00DD28EB"/>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11">
    <w:name w:val="xl111"/>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pl-PL"/>
    </w:rPr>
  </w:style>
  <w:style w:type="paragraph" w:customStyle="1" w:styleId="xl112">
    <w:name w:val="xl112"/>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pl-PL"/>
    </w:rPr>
  </w:style>
  <w:style w:type="paragraph" w:customStyle="1" w:styleId="xl113">
    <w:name w:val="xl113"/>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4">
    <w:name w:val="xl114"/>
    <w:basedOn w:val="Normalny"/>
    <w:rsid w:val="00DD28E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5">
    <w:name w:val="xl115"/>
    <w:basedOn w:val="Normalny"/>
    <w:rsid w:val="00DD28E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6">
    <w:name w:val="xl116"/>
    <w:basedOn w:val="Normalny"/>
    <w:rsid w:val="00DD28E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7">
    <w:name w:val="xl117"/>
    <w:basedOn w:val="Normalny"/>
    <w:rsid w:val="00DD28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8">
    <w:name w:val="xl118"/>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numbering" w:customStyle="1" w:styleId="Styl5">
    <w:name w:val="Styl5"/>
    <w:uiPriority w:val="99"/>
    <w:rsid w:val="00DD28EB"/>
    <w:pPr>
      <w:numPr>
        <w:numId w:val="18"/>
      </w:numPr>
    </w:pPr>
  </w:style>
  <w:style w:type="paragraph" w:customStyle="1" w:styleId="xl119">
    <w:name w:val="xl119"/>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font1">
    <w:name w:val="font1"/>
    <w:basedOn w:val="Normalny"/>
    <w:rsid w:val="00DD28EB"/>
    <w:pPr>
      <w:spacing w:before="100" w:beforeAutospacing="1" w:after="100" w:afterAutospacing="1" w:line="240" w:lineRule="auto"/>
    </w:pPr>
    <w:rPr>
      <w:rFonts w:ascii="Arial" w:eastAsia="Times New Roman" w:hAnsi="Arial" w:cs="Arial"/>
      <w:color w:val="000000"/>
      <w:sz w:val="16"/>
      <w:szCs w:val="16"/>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78371">
      <w:bodyDiv w:val="1"/>
      <w:marLeft w:val="0"/>
      <w:marRight w:val="0"/>
      <w:marTop w:val="0"/>
      <w:marBottom w:val="0"/>
      <w:divBdr>
        <w:top w:val="none" w:sz="0" w:space="0" w:color="auto"/>
        <w:left w:val="none" w:sz="0" w:space="0" w:color="auto"/>
        <w:bottom w:val="none" w:sz="0" w:space="0" w:color="auto"/>
        <w:right w:val="none" w:sz="0" w:space="0" w:color="auto"/>
      </w:divBdr>
    </w:div>
    <w:div w:id="48266817">
      <w:bodyDiv w:val="1"/>
      <w:marLeft w:val="0"/>
      <w:marRight w:val="0"/>
      <w:marTop w:val="0"/>
      <w:marBottom w:val="0"/>
      <w:divBdr>
        <w:top w:val="none" w:sz="0" w:space="0" w:color="auto"/>
        <w:left w:val="none" w:sz="0" w:space="0" w:color="auto"/>
        <w:bottom w:val="none" w:sz="0" w:space="0" w:color="auto"/>
        <w:right w:val="none" w:sz="0" w:space="0" w:color="auto"/>
      </w:divBdr>
    </w:div>
    <w:div w:id="66003634">
      <w:bodyDiv w:val="1"/>
      <w:marLeft w:val="0"/>
      <w:marRight w:val="0"/>
      <w:marTop w:val="0"/>
      <w:marBottom w:val="0"/>
      <w:divBdr>
        <w:top w:val="none" w:sz="0" w:space="0" w:color="auto"/>
        <w:left w:val="none" w:sz="0" w:space="0" w:color="auto"/>
        <w:bottom w:val="none" w:sz="0" w:space="0" w:color="auto"/>
        <w:right w:val="none" w:sz="0" w:space="0" w:color="auto"/>
      </w:divBdr>
    </w:div>
    <w:div w:id="85813553">
      <w:bodyDiv w:val="1"/>
      <w:marLeft w:val="0"/>
      <w:marRight w:val="0"/>
      <w:marTop w:val="0"/>
      <w:marBottom w:val="0"/>
      <w:divBdr>
        <w:top w:val="none" w:sz="0" w:space="0" w:color="auto"/>
        <w:left w:val="none" w:sz="0" w:space="0" w:color="auto"/>
        <w:bottom w:val="none" w:sz="0" w:space="0" w:color="auto"/>
        <w:right w:val="none" w:sz="0" w:space="0" w:color="auto"/>
      </w:divBdr>
    </w:div>
    <w:div w:id="86657977">
      <w:bodyDiv w:val="1"/>
      <w:marLeft w:val="0"/>
      <w:marRight w:val="0"/>
      <w:marTop w:val="0"/>
      <w:marBottom w:val="0"/>
      <w:divBdr>
        <w:top w:val="none" w:sz="0" w:space="0" w:color="auto"/>
        <w:left w:val="none" w:sz="0" w:space="0" w:color="auto"/>
        <w:bottom w:val="none" w:sz="0" w:space="0" w:color="auto"/>
        <w:right w:val="none" w:sz="0" w:space="0" w:color="auto"/>
      </w:divBdr>
    </w:div>
    <w:div w:id="101149590">
      <w:bodyDiv w:val="1"/>
      <w:marLeft w:val="0"/>
      <w:marRight w:val="0"/>
      <w:marTop w:val="0"/>
      <w:marBottom w:val="0"/>
      <w:divBdr>
        <w:top w:val="none" w:sz="0" w:space="0" w:color="auto"/>
        <w:left w:val="none" w:sz="0" w:space="0" w:color="auto"/>
        <w:bottom w:val="none" w:sz="0" w:space="0" w:color="auto"/>
        <w:right w:val="none" w:sz="0" w:space="0" w:color="auto"/>
      </w:divBdr>
    </w:div>
    <w:div w:id="108597893">
      <w:bodyDiv w:val="1"/>
      <w:marLeft w:val="0"/>
      <w:marRight w:val="0"/>
      <w:marTop w:val="0"/>
      <w:marBottom w:val="0"/>
      <w:divBdr>
        <w:top w:val="none" w:sz="0" w:space="0" w:color="auto"/>
        <w:left w:val="none" w:sz="0" w:space="0" w:color="auto"/>
        <w:bottom w:val="none" w:sz="0" w:space="0" w:color="auto"/>
        <w:right w:val="none" w:sz="0" w:space="0" w:color="auto"/>
      </w:divBdr>
    </w:div>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142935564">
      <w:bodyDiv w:val="1"/>
      <w:marLeft w:val="0"/>
      <w:marRight w:val="0"/>
      <w:marTop w:val="0"/>
      <w:marBottom w:val="0"/>
      <w:divBdr>
        <w:top w:val="none" w:sz="0" w:space="0" w:color="auto"/>
        <w:left w:val="none" w:sz="0" w:space="0" w:color="auto"/>
        <w:bottom w:val="none" w:sz="0" w:space="0" w:color="auto"/>
        <w:right w:val="none" w:sz="0" w:space="0" w:color="auto"/>
      </w:divBdr>
    </w:div>
    <w:div w:id="157159458">
      <w:bodyDiv w:val="1"/>
      <w:marLeft w:val="0"/>
      <w:marRight w:val="0"/>
      <w:marTop w:val="0"/>
      <w:marBottom w:val="0"/>
      <w:divBdr>
        <w:top w:val="none" w:sz="0" w:space="0" w:color="auto"/>
        <w:left w:val="none" w:sz="0" w:space="0" w:color="auto"/>
        <w:bottom w:val="none" w:sz="0" w:space="0" w:color="auto"/>
        <w:right w:val="none" w:sz="0" w:space="0" w:color="auto"/>
      </w:divBdr>
    </w:div>
    <w:div w:id="265233723">
      <w:bodyDiv w:val="1"/>
      <w:marLeft w:val="0"/>
      <w:marRight w:val="0"/>
      <w:marTop w:val="0"/>
      <w:marBottom w:val="0"/>
      <w:divBdr>
        <w:top w:val="none" w:sz="0" w:space="0" w:color="auto"/>
        <w:left w:val="none" w:sz="0" w:space="0" w:color="auto"/>
        <w:bottom w:val="none" w:sz="0" w:space="0" w:color="auto"/>
        <w:right w:val="none" w:sz="0" w:space="0" w:color="auto"/>
      </w:divBdr>
    </w:div>
    <w:div w:id="270552820">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04505261">
      <w:bodyDiv w:val="1"/>
      <w:marLeft w:val="0"/>
      <w:marRight w:val="0"/>
      <w:marTop w:val="0"/>
      <w:marBottom w:val="0"/>
      <w:divBdr>
        <w:top w:val="none" w:sz="0" w:space="0" w:color="auto"/>
        <w:left w:val="none" w:sz="0" w:space="0" w:color="auto"/>
        <w:bottom w:val="none" w:sz="0" w:space="0" w:color="auto"/>
        <w:right w:val="none" w:sz="0" w:space="0" w:color="auto"/>
      </w:divBdr>
    </w:div>
    <w:div w:id="304700616">
      <w:bodyDiv w:val="1"/>
      <w:marLeft w:val="0"/>
      <w:marRight w:val="0"/>
      <w:marTop w:val="0"/>
      <w:marBottom w:val="0"/>
      <w:divBdr>
        <w:top w:val="none" w:sz="0" w:space="0" w:color="auto"/>
        <w:left w:val="none" w:sz="0" w:space="0" w:color="auto"/>
        <w:bottom w:val="none" w:sz="0" w:space="0" w:color="auto"/>
        <w:right w:val="none" w:sz="0" w:space="0" w:color="auto"/>
      </w:divBdr>
    </w:div>
    <w:div w:id="345520972">
      <w:bodyDiv w:val="1"/>
      <w:marLeft w:val="0"/>
      <w:marRight w:val="0"/>
      <w:marTop w:val="0"/>
      <w:marBottom w:val="0"/>
      <w:divBdr>
        <w:top w:val="none" w:sz="0" w:space="0" w:color="auto"/>
        <w:left w:val="none" w:sz="0" w:space="0" w:color="auto"/>
        <w:bottom w:val="none" w:sz="0" w:space="0" w:color="auto"/>
        <w:right w:val="none" w:sz="0" w:space="0" w:color="auto"/>
      </w:divBdr>
    </w:div>
    <w:div w:id="365957037">
      <w:bodyDiv w:val="1"/>
      <w:marLeft w:val="0"/>
      <w:marRight w:val="0"/>
      <w:marTop w:val="0"/>
      <w:marBottom w:val="0"/>
      <w:divBdr>
        <w:top w:val="none" w:sz="0" w:space="0" w:color="auto"/>
        <w:left w:val="none" w:sz="0" w:space="0" w:color="auto"/>
        <w:bottom w:val="none" w:sz="0" w:space="0" w:color="auto"/>
        <w:right w:val="none" w:sz="0" w:space="0" w:color="auto"/>
      </w:divBdr>
    </w:div>
    <w:div w:id="379868755">
      <w:bodyDiv w:val="1"/>
      <w:marLeft w:val="0"/>
      <w:marRight w:val="0"/>
      <w:marTop w:val="0"/>
      <w:marBottom w:val="0"/>
      <w:divBdr>
        <w:top w:val="none" w:sz="0" w:space="0" w:color="auto"/>
        <w:left w:val="none" w:sz="0" w:space="0" w:color="auto"/>
        <w:bottom w:val="none" w:sz="0" w:space="0" w:color="auto"/>
        <w:right w:val="none" w:sz="0" w:space="0" w:color="auto"/>
      </w:divBdr>
    </w:div>
    <w:div w:id="380715697">
      <w:bodyDiv w:val="1"/>
      <w:marLeft w:val="0"/>
      <w:marRight w:val="0"/>
      <w:marTop w:val="0"/>
      <w:marBottom w:val="0"/>
      <w:divBdr>
        <w:top w:val="none" w:sz="0" w:space="0" w:color="auto"/>
        <w:left w:val="none" w:sz="0" w:space="0" w:color="auto"/>
        <w:bottom w:val="none" w:sz="0" w:space="0" w:color="auto"/>
        <w:right w:val="none" w:sz="0" w:space="0" w:color="auto"/>
      </w:divBdr>
    </w:div>
    <w:div w:id="382096488">
      <w:bodyDiv w:val="1"/>
      <w:marLeft w:val="0"/>
      <w:marRight w:val="0"/>
      <w:marTop w:val="0"/>
      <w:marBottom w:val="0"/>
      <w:divBdr>
        <w:top w:val="none" w:sz="0" w:space="0" w:color="auto"/>
        <w:left w:val="none" w:sz="0" w:space="0" w:color="auto"/>
        <w:bottom w:val="none" w:sz="0" w:space="0" w:color="auto"/>
        <w:right w:val="none" w:sz="0" w:space="0" w:color="auto"/>
      </w:divBdr>
    </w:div>
    <w:div w:id="383068462">
      <w:bodyDiv w:val="1"/>
      <w:marLeft w:val="0"/>
      <w:marRight w:val="0"/>
      <w:marTop w:val="0"/>
      <w:marBottom w:val="0"/>
      <w:divBdr>
        <w:top w:val="none" w:sz="0" w:space="0" w:color="auto"/>
        <w:left w:val="none" w:sz="0" w:space="0" w:color="auto"/>
        <w:bottom w:val="none" w:sz="0" w:space="0" w:color="auto"/>
        <w:right w:val="none" w:sz="0" w:space="0" w:color="auto"/>
      </w:divBdr>
    </w:div>
    <w:div w:id="390158301">
      <w:bodyDiv w:val="1"/>
      <w:marLeft w:val="0"/>
      <w:marRight w:val="0"/>
      <w:marTop w:val="0"/>
      <w:marBottom w:val="0"/>
      <w:divBdr>
        <w:top w:val="none" w:sz="0" w:space="0" w:color="auto"/>
        <w:left w:val="none" w:sz="0" w:space="0" w:color="auto"/>
        <w:bottom w:val="none" w:sz="0" w:space="0" w:color="auto"/>
        <w:right w:val="none" w:sz="0" w:space="0" w:color="auto"/>
      </w:divBdr>
    </w:div>
    <w:div w:id="413401659">
      <w:bodyDiv w:val="1"/>
      <w:marLeft w:val="0"/>
      <w:marRight w:val="0"/>
      <w:marTop w:val="0"/>
      <w:marBottom w:val="0"/>
      <w:divBdr>
        <w:top w:val="none" w:sz="0" w:space="0" w:color="auto"/>
        <w:left w:val="none" w:sz="0" w:space="0" w:color="auto"/>
        <w:bottom w:val="none" w:sz="0" w:space="0" w:color="auto"/>
        <w:right w:val="none" w:sz="0" w:space="0" w:color="auto"/>
      </w:divBdr>
    </w:div>
    <w:div w:id="413861038">
      <w:bodyDiv w:val="1"/>
      <w:marLeft w:val="0"/>
      <w:marRight w:val="0"/>
      <w:marTop w:val="0"/>
      <w:marBottom w:val="0"/>
      <w:divBdr>
        <w:top w:val="none" w:sz="0" w:space="0" w:color="auto"/>
        <w:left w:val="none" w:sz="0" w:space="0" w:color="auto"/>
        <w:bottom w:val="none" w:sz="0" w:space="0" w:color="auto"/>
        <w:right w:val="none" w:sz="0" w:space="0" w:color="auto"/>
      </w:divBdr>
    </w:div>
    <w:div w:id="450561328">
      <w:bodyDiv w:val="1"/>
      <w:marLeft w:val="0"/>
      <w:marRight w:val="0"/>
      <w:marTop w:val="0"/>
      <w:marBottom w:val="0"/>
      <w:divBdr>
        <w:top w:val="none" w:sz="0" w:space="0" w:color="auto"/>
        <w:left w:val="none" w:sz="0" w:space="0" w:color="auto"/>
        <w:bottom w:val="none" w:sz="0" w:space="0" w:color="auto"/>
        <w:right w:val="none" w:sz="0" w:space="0" w:color="auto"/>
      </w:divBdr>
    </w:div>
    <w:div w:id="453984281">
      <w:bodyDiv w:val="1"/>
      <w:marLeft w:val="0"/>
      <w:marRight w:val="0"/>
      <w:marTop w:val="0"/>
      <w:marBottom w:val="0"/>
      <w:divBdr>
        <w:top w:val="none" w:sz="0" w:space="0" w:color="auto"/>
        <w:left w:val="none" w:sz="0" w:space="0" w:color="auto"/>
        <w:bottom w:val="none" w:sz="0" w:space="0" w:color="auto"/>
        <w:right w:val="none" w:sz="0" w:space="0" w:color="auto"/>
      </w:divBdr>
    </w:div>
    <w:div w:id="465780976">
      <w:bodyDiv w:val="1"/>
      <w:marLeft w:val="0"/>
      <w:marRight w:val="0"/>
      <w:marTop w:val="0"/>
      <w:marBottom w:val="0"/>
      <w:divBdr>
        <w:top w:val="none" w:sz="0" w:space="0" w:color="auto"/>
        <w:left w:val="none" w:sz="0" w:space="0" w:color="auto"/>
        <w:bottom w:val="none" w:sz="0" w:space="0" w:color="auto"/>
        <w:right w:val="none" w:sz="0" w:space="0" w:color="auto"/>
      </w:divBdr>
    </w:div>
    <w:div w:id="468018831">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37351497">
      <w:bodyDiv w:val="1"/>
      <w:marLeft w:val="0"/>
      <w:marRight w:val="0"/>
      <w:marTop w:val="0"/>
      <w:marBottom w:val="0"/>
      <w:divBdr>
        <w:top w:val="none" w:sz="0" w:space="0" w:color="auto"/>
        <w:left w:val="none" w:sz="0" w:space="0" w:color="auto"/>
        <w:bottom w:val="none" w:sz="0" w:space="0" w:color="auto"/>
        <w:right w:val="none" w:sz="0" w:space="0" w:color="auto"/>
      </w:divBdr>
    </w:div>
    <w:div w:id="593897287">
      <w:bodyDiv w:val="1"/>
      <w:marLeft w:val="0"/>
      <w:marRight w:val="0"/>
      <w:marTop w:val="0"/>
      <w:marBottom w:val="0"/>
      <w:divBdr>
        <w:top w:val="none" w:sz="0" w:space="0" w:color="auto"/>
        <w:left w:val="none" w:sz="0" w:space="0" w:color="auto"/>
        <w:bottom w:val="none" w:sz="0" w:space="0" w:color="auto"/>
        <w:right w:val="none" w:sz="0" w:space="0" w:color="auto"/>
      </w:divBdr>
    </w:div>
    <w:div w:id="603617128">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30549687">
      <w:bodyDiv w:val="1"/>
      <w:marLeft w:val="0"/>
      <w:marRight w:val="0"/>
      <w:marTop w:val="0"/>
      <w:marBottom w:val="0"/>
      <w:divBdr>
        <w:top w:val="none" w:sz="0" w:space="0" w:color="auto"/>
        <w:left w:val="none" w:sz="0" w:space="0" w:color="auto"/>
        <w:bottom w:val="none" w:sz="0" w:space="0" w:color="auto"/>
        <w:right w:val="none" w:sz="0" w:space="0" w:color="auto"/>
      </w:divBdr>
    </w:div>
    <w:div w:id="635720303">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827789225">
      <w:bodyDiv w:val="1"/>
      <w:marLeft w:val="0"/>
      <w:marRight w:val="0"/>
      <w:marTop w:val="0"/>
      <w:marBottom w:val="0"/>
      <w:divBdr>
        <w:top w:val="none" w:sz="0" w:space="0" w:color="auto"/>
        <w:left w:val="none" w:sz="0" w:space="0" w:color="auto"/>
        <w:bottom w:val="none" w:sz="0" w:space="0" w:color="auto"/>
        <w:right w:val="none" w:sz="0" w:space="0" w:color="auto"/>
      </w:divBdr>
    </w:div>
    <w:div w:id="881212473">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5357701">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899944000">
      <w:bodyDiv w:val="1"/>
      <w:marLeft w:val="0"/>
      <w:marRight w:val="0"/>
      <w:marTop w:val="0"/>
      <w:marBottom w:val="0"/>
      <w:divBdr>
        <w:top w:val="none" w:sz="0" w:space="0" w:color="auto"/>
        <w:left w:val="none" w:sz="0" w:space="0" w:color="auto"/>
        <w:bottom w:val="none" w:sz="0" w:space="0" w:color="auto"/>
        <w:right w:val="none" w:sz="0" w:space="0" w:color="auto"/>
      </w:divBdr>
    </w:div>
    <w:div w:id="901327571">
      <w:bodyDiv w:val="1"/>
      <w:marLeft w:val="0"/>
      <w:marRight w:val="0"/>
      <w:marTop w:val="0"/>
      <w:marBottom w:val="0"/>
      <w:divBdr>
        <w:top w:val="none" w:sz="0" w:space="0" w:color="auto"/>
        <w:left w:val="none" w:sz="0" w:space="0" w:color="auto"/>
        <w:bottom w:val="none" w:sz="0" w:space="0" w:color="auto"/>
        <w:right w:val="none" w:sz="0" w:space="0" w:color="auto"/>
      </w:divBdr>
    </w:div>
    <w:div w:id="903952137">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927662625">
      <w:bodyDiv w:val="1"/>
      <w:marLeft w:val="0"/>
      <w:marRight w:val="0"/>
      <w:marTop w:val="0"/>
      <w:marBottom w:val="0"/>
      <w:divBdr>
        <w:top w:val="none" w:sz="0" w:space="0" w:color="auto"/>
        <w:left w:val="none" w:sz="0" w:space="0" w:color="auto"/>
        <w:bottom w:val="none" w:sz="0" w:space="0" w:color="auto"/>
        <w:right w:val="none" w:sz="0" w:space="0" w:color="auto"/>
      </w:divBdr>
    </w:div>
    <w:div w:id="933247427">
      <w:bodyDiv w:val="1"/>
      <w:marLeft w:val="0"/>
      <w:marRight w:val="0"/>
      <w:marTop w:val="0"/>
      <w:marBottom w:val="0"/>
      <w:divBdr>
        <w:top w:val="none" w:sz="0" w:space="0" w:color="auto"/>
        <w:left w:val="none" w:sz="0" w:space="0" w:color="auto"/>
        <w:bottom w:val="none" w:sz="0" w:space="0" w:color="auto"/>
        <w:right w:val="none" w:sz="0" w:space="0" w:color="auto"/>
      </w:divBdr>
    </w:div>
    <w:div w:id="933829192">
      <w:bodyDiv w:val="1"/>
      <w:marLeft w:val="0"/>
      <w:marRight w:val="0"/>
      <w:marTop w:val="0"/>
      <w:marBottom w:val="0"/>
      <w:divBdr>
        <w:top w:val="none" w:sz="0" w:space="0" w:color="auto"/>
        <w:left w:val="none" w:sz="0" w:space="0" w:color="auto"/>
        <w:bottom w:val="none" w:sz="0" w:space="0" w:color="auto"/>
        <w:right w:val="none" w:sz="0" w:space="0" w:color="auto"/>
      </w:divBdr>
    </w:div>
    <w:div w:id="940526900">
      <w:bodyDiv w:val="1"/>
      <w:marLeft w:val="0"/>
      <w:marRight w:val="0"/>
      <w:marTop w:val="0"/>
      <w:marBottom w:val="0"/>
      <w:divBdr>
        <w:top w:val="none" w:sz="0" w:space="0" w:color="auto"/>
        <w:left w:val="none" w:sz="0" w:space="0" w:color="auto"/>
        <w:bottom w:val="none" w:sz="0" w:space="0" w:color="auto"/>
        <w:right w:val="none" w:sz="0" w:space="0" w:color="auto"/>
      </w:divBdr>
    </w:div>
    <w:div w:id="940797665">
      <w:bodyDiv w:val="1"/>
      <w:marLeft w:val="0"/>
      <w:marRight w:val="0"/>
      <w:marTop w:val="0"/>
      <w:marBottom w:val="0"/>
      <w:divBdr>
        <w:top w:val="none" w:sz="0" w:space="0" w:color="auto"/>
        <w:left w:val="none" w:sz="0" w:space="0" w:color="auto"/>
        <w:bottom w:val="none" w:sz="0" w:space="0" w:color="auto"/>
        <w:right w:val="none" w:sz="0" w:space="0" w:color="auto"/>
      </w:divBdr>
    </w:div>
    <w:div w:id="955646057">
      <w:bodyDiv w:val="1"/>
      <w:marLeft w:val="0"/>
      <w:marRight w:val="0"/>
      <w:marTop w:val="0"/>
      <w:marBottom w:val="0"/>
      <w:divBdr>
        <w:top w:val="none" w:sz="0" w:space="0" w:color="auto"/>
        <w:left w:val="none" w:sz="0" w:space="0" w:color="auto"/>
        <w:bottom w:val="none" w:sz="0" w:space="0" w:color="auto"/>
        <w:right w:val="none" w:sz="0" w:space="0" w:color="auto"/>
      </w:divBdr>
    </w:div>
    <w:div w:id="956721658">
      <w:bodyDiv w:val="1"/>
      <w:marLeft w:val="0"/>
      <w:marRight w:val="0"/>
      <w:marTop w:val="0"/>
      <w:marBottom w:val="0"/>
      <w:divBdr>
        <w:top w:val="none" w:sz="0" w:space="0" w:color="auto"/>
        <w:left w:val="none" w:sz="0" w:space="0" w:color="auto"/>
        <w:bottom w:val="none" w:sz="0" w:space="0" w:color="auto"/>
        <w:right w:val="none" w:sz="0" w:space="0" w:color="auto"/>
      </w:divBdr>
    </w:div>
    <w:div w:id="964118915">
      <w:bodyDiv w:val="1"/>
      <w:marLeft w:val="0"/>
      <w:marRight w:val="0"/>
      <w:marTop w:val="0"/>
      <w:marBottom w:val="0"/>
      <w:divBdr>
        <w:top w:val="none" w:sz="0" w:space="0" w:color="auto"/>
        <w:left w:val="none" w:sz="0" w:space="0" w:color="auto"/>
        <w:bottom w:val="none" w:sz="0" w:space="0" w:color="auto"/>
        <w:right w:val="none" w:sz="0" w:space="0" w:color="auto"/>
      </w:divBdr>
    </w:div>
    <w:div w:id="972832299">
      <w:bodyDiv w:val="1"/>
      <w:marLeft w:val="0"/>
      <w:marRight w:val="0"/>
      <w:marTop w:val="0"/>
      <w:marBottom w:val="0"/>
      <w:divBdr>
        <w:top w:val="none" w:sz="0" w:space="0" w:color="auto"/>
        <w:left w:val="none" w:sz="0" w:space="0" w:color="auto"/>
        <w:bottom w:val="none" w:sz="0" w:space="0" w:color="auto"/>
        <w:right w:val="none" w:sz="0" w:space="0" w:color="auto"/>
      </w:divBdr>
    </w:div>
    <w:div w:id="988439669">
      <w:bodyDiv w:val="1"/>
      <w:marLeft w:val="0"/>
      <w:marRight w:val="0"/>
      <w:marTop w:val="0"/>
      <w:marBottom w:val="0"/>
      <w:divBdr>
        <w:top w:val="none" w:sz="0" w:space="0" w:color="auto"/>
        <w:left w:val="none" w:sz="0" w:space="0" w:color="auto"/>
        <w:bottom w:val="none" w:sz="0" w:space="0" w:color="auto"/>
        <w:right w:val="none" w:sz="0" w:space="0" w:color="auto"/>
      </w:divBdr>
    </w:div>
    <w:div w:id="1011637883">
      <w:bodyDiv w:val="1"/>
      <w:marLeft w:val="0"/>
      <w:marRight w:val="0"/>
      <w:marTop w:val="0"/>
      <w:marBottom w:val="0"/>
      <w:divBdr>
        <w:top w:val="none" w:sz="0" w:space="0" w:color="auto"/>
        <w:left w:val="none" w:sz="0" w:space="0" w:color="auto"/>
        <w:bottom w:val="none" w:sz="0" w:space="0" w:color="auto"/>
        <w:right w:val="none" w:sz="0" w:space="0" w:color="auto"/>
      </w:divBdr>
    </w:div>
    <w:div w:id="1013995228">
      <w:bodyDiv w:val="1"/>
      <w:marLeft w:val="0"/>
      <w:marRight w:val="0"/>
      <w:marTop w:val="0"/>
      <w:marBottom w:val="0"/>
      <w:divBdr>
        <w:top w:val="none" w:sz="0" w:space="0" w:color="auto"/>
        <w:left w:val="none" w:sz="0" w:space="0" w:color="auto"/>
        <w:bottom w:val="none" w:sz="0" w:space="0" w:color="auto"/>
        <w:right w:val="none" w:sz="0" w:space="0" w:color="auto"/>
      </w:divBdr>
    </w:div>
    <w:div w:id="1017150821">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52390358">
      <w:bodyDiv w:val="1"/>
      <w:marLeft w:val="0"/>
      <w:marRight w:val="0"/>
      <w:marTop w:val="0"/>
      <w:marBottom w:val="0"/>
      <w:divBdr>
        <w:top w:val="none" w:sz="0" w:space="0" w:color="auto"/>
        <w:left w:val="none" w:sz="0" w:space="0" w:color="auto"/>
        <w:bottom w:val="none" w:sz="0" w:space="0" w:color="auto"/>
        <w:right w:val="none" w:sz="0" w:space="0" w:color="auto"/>
      </w:divBdr>
    </w:div>
    <w:div w:id="1056203316">
      <w:bodyDiv w:val="1"/>
      <w:marLeft w:val="0"/>
      <w:marRight w:val="0"/>
      <w:marTop w:val="0"/>
      <w:marBottom w:val="0"/>
      <w:divBdr>
        <w:top w:val="none" w:sz="0" w:space="0" w:color="auto"/>
        <w:left w:val="none" w:sz="0" w:space="0" w:color="auto"/>
        <w:bottom w:val="none" w:sz="0" w:space="0" w:color="auto"/>
        <w:right w:val="none" w:sz="0" w:space="0" w:color="auto"/>
      </w:divBdr>
    </w:div>
    <w:div w:id="1057047552">
      <w:bodyDiv w:val="1"/>
      <w:marLeft w:val="0"/>
      <w:marRight w:val="0"/>
      <w:marTop w:val="0"/>
      <w:marBottom w:val="0"/>
      <w:divBdr>
        <w:top w:val="none" w:sz="0" w:space="0" w:color="auto"/>
        <w:left w:val="none" w:sz="0" w:space="0" w:color="auto"/>
        <w:bottom w:val="none" w:sz="0" w:space="0" w:color="auto"/>
        <w:right w:val="none" w:sz="0" w:space="0" w:color="auto"/>
      </w:divBdr>
    </w:div>
    <w:div w:id="1071125225">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115323322">
      <w:bodyDiv w:val="1"/>
      <w:marLeft w:val="0"/>
      <w:marRight w:val="0"/>
      <w:marTop w:val="0"/>
      <w:marBottom w:val="0"/>
      <w:divBdr>
        <w:top w:val="none" w:sz="0" w:space="0" w:color="auto"/>
        <w:left w:val="none" w:sz="0" w:space="0" w:color="auto"/>
        <w:bottom w:val="none" w:sz="0" w:space="0" w:color="auto"/>
        <w:right w:val="none" w:sz="0" w:space="0" w:color="auto"/>
      </w:divBdr>
    </w:div>
    <w:div w:id="1121608586">
      <w:bodyDiv w:val="1"/>
      <w:marLeft w:val="0"/>
      <w:marRight w:val="0"/>
      <w:marTop w:val="0"/>
      <w:marBottom w:val="0"/>
      <w:divBdr>
        <w:top w:val="none" w:sz="0" w:space="0" w:color="auto"/>
        <w:left w:val="none" w:sz="0" w:space="0" w:color="auto"/>
        <w:bottom w:val="none" w:sz="0" w:space="0" w:color="auto"/>
        <w:right w:val="none" w:sz="0" w:space="0" w:color="auto"/>
      </w:divBdr>
    </w:div>
    <w:div w:id="1136265931">
      <w:bodyDiv w:val="1"/>
      <w:marLeft w:val="0"/>
      <w:marRight w:val="0"/>
      <w:marTop w:val="0"/>
      <w:marBottom w:val="0"/>
      <w:divBdr>
        <w:top w:val="none" w:sz="0" w:space="0" w:color="auto"/>
        <w:left w:val="none" w:sz="0" w:space="0" w:color="auto"/>
        <w:bottom w:val="none" w:sz="0" w:space="0" w:color="auto"/>
        <w:right w:val="none" w:sz="0" w:space="0" w:color="auto"/>
      </w:divBdr>
    </w:div>
    <w:div w:id="1143961564">
      <w:bodyDiv w:val="1"/>
      <w:marLeft w:val="0"/>
      <w:marRight w:val="0"/>
      <w:marTop w:val="0"/>
      <w:marBottom w:val="0"/>
      <w:divBdr>
        <w:top w:val="none" w:sz="0" w:space="0" w:color="auto"/>
        <w:left w:val="none" w:sz="0" w:space="0" w:color="auto"/>
        <w:bottom w:val="none" w:sz="0" w:space="0" w:color="auto"/>
        <w:right w:val="none" w:sz="0" w:space="0" w:color="auto"/>
      </w:divBdr>
    </w:div>
    <w:div w:id="1166047432">
      <w:bodyDiv w:val="1"/>
      <w:marLeft w:val="0"/>
      <w:marRight w:val="0"/>
      <w:marTop w:val="0"/>
      <w:marBottom w:val="0"/>
      <w:divBdr>
        <w:top w:val="none" w:sz="0" w:space="0" w:color="auto"/>
        <w:left w:val="none" w:sz="0" w:space="0" w:color="auto"/>
        <w:bottom w:val="none" w:sz="0" w:space="0" w:color="auto"/>
        <w:right w:val="none" w:sz="0" w:space="0" w:color="auto"/>
      </w:divBdr>
    </w:div>
    <w:div w:id="1173645783">
      <w:bodyDiv w:val="1"/>
      <w:marLeft w:val="0"/>
      <w:marRight w:val="0"/>
      <w:marTop w:val="0"/>
      <w:marBottom w:val="0"/>
      <w:divBdr>
        <w:top w:val="none" w:sz="0" w:space="0" w:color="auto"/>
        <w:left w:val="none" w:sz="0" w:space="0" w:color="auto"/>
        <w:bottom w:val="none" w:sz="0" w:space="0" w:color="auto"/>
        <w:right w:val="none" w:sz="0" w:space="0" w:color="auto"/>
      </w:divBdr>
    </w:div>
    <w:div w:id="1173956846">
      <w:bodyDiv w:val="1"/>
      <w:marLeft w:val="0"/>
      <w:marRight w:val="0"/>
      <w:marTop w:val="0"/>
      <w:marBottom w:val="0"/>
      <w:divBdr>
        <w:top w:val="none" w:sz="0" w:space="0" w:color="auto"/>
        <w:left w:val="none" w:sz="0" w:space="0" w:color="auto"/>
        <w:bottom w:val="none" w:sz="0" w:space="0" w:color="auto"/>
        <w:right w:val="none" w:sz="0" w:space="0" w:color="auto"/>
      </w:divBdr>
    </w:div>
    <w:div w:id="1182015777">
      <w:bodyDiv w:val="1"/>
      <w:marLeft w:val="0"/>
      <w:marRight w:val="0"/>
      <w:marTop w:val="0"/>
      <w:marBottom w:val="0"/>
      <w:divBdr>
        <w:top w:val="none" w:sz="0" w:space="0" w:color="auto"/>
        <w:left w:val="none" w:sz="0" w:space="0" w:color="auto"/>
        <w:bottom w:val="none" w:sz="0" w:space="0" w:color="auto"/>
        <w:right w:val="none" w:sz="0" w:space="0" w:color="auto"/>
      </w:divBdr>
    </w:div>
    <w:div w:id="1248809637">
      <w:bodyDiv w:val="1"/>
      <w:marLeft w:val="0"/>
      <w:marRight w:val="0"/>
      <w:marTop w:val="0"/>
      <w:marBottom w:val="0"/>
      <w:divBdr>
        <w:top w:val="none" w:sz="0" w:space="0" w:color="auto"/>
        <w:left w:val="none" w:sz="0" w:space="0" w:color="auto"/>
        <w:bottom w:val="none" w:sz="0" w:space="0" w:color="auto"/>
        <w:right w:val="none" w:sz="0" w:space="0" w:color="auto"/>
      </w:divBdr>
    </w:div>
    <w:div w:id="1263807034">
      <w:bodyDiv w:val="1"/>
      <w:marLeft w:val="0"/>
      <w:marRight w:val="0"/>
      <w:marTop w:val="0"/>
      <w:marBottom w:val="0"/>
      <w:divBdr>
        <w:top w:val="none" w:sz="0" w:space="0" w:color="auto"/>
        <w:left w:val="none" w:sz="0" w:space="0" w:color="auto"/>
        <w:bottom w:val="none" w:sz="0" w:space="0" w:color="auto"/>
        <w:right w:val="none" w:sz="0" w:space="0" w:color="auto"/>
      </w:divBdr>
    </w:div>
    <w:div w:id="1264144472">
      <w:bodyDiv w:val="1"/>
      <w:marLeft w:val="0"/>
      <w:marRight w:val="0"/>
      <w:marTop w:val="0"/>
      <w:marBottom w:val="0"/>
      <w:divBdr>
        <w:top w:val="none" w:sz="0" w:space="0" w:color="auto"/>
        <w:left w:val="none" w:sz="0" w:space="0" w:color="auto"/>
        <w:bottom w:val="none" w:sz="0" w:space="0" w:color="auto"/>
        <w:right w:val="none" w:sz="0" w:space="0" w:color="auto"/>
      </w:divBdr>
    </w:div>
    <w:div w:id="1289895222">
      <w:bodyDiv w:val="1"/>
      <w:marLeft w:val="0"/>
      <w:marRight w:val="0"/>
      <w:marTop w:val="0"/>
      <w:marBottom w:val="0"/>
      <w:divBdr>
        <w:top w:val="none" w:sz="0" w:space="0" w:color="auto"/>
        <w:left w:val="none" w:sz="0" w:space="0" w:color="auto"/>
        <w:bottom w:val="none" w:sz="0" w:space="0" w:color="auto"/>
        <w:right w:val="none" w:sz="0" w:space="0" w:color="auto"/>
      </w:divBdr>
    </w:div>
    <w:div w:id="1305308046">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323120669">
      <w:bodyDiv w:val="1"/>
      <w:marLeft w:val="0"/>
      <w:marRight w:val="0"/>
      <w:marTop w:val="0"/>
      <w:marBottom w:val="0"/>
      <w:divBdr>
        <w:top w:val="none" w:sz="0" w:space="0" w:color="auto"/>
        <w:left w:val="none" w:sz="0" w:space="0" w:color="auto"/>
        <w:bottom w:val="none" w:sz="0" w:space="0" w:color="auto"/>
        <w:right w:val="none" w:sz="0" w:space="0" w:color="auto"/>
      </w:divBdr>
    </w:div>
    <w:div w:id="1373767786">
      <w:bodyDiv w:val="1"/>
      <w:marLeft w:val="0"/>
      <w:marRight w:val="0"/>
      <w:marTop w:val="0"/>
      <w:marBottom w:val="0"/>
      <w:divBdr>
        <w:top w:val="none" w:sz="0" w:space="0" w:color="auto"/>
        <w:left w:val="none" w:sz="0" w:space="0" w:color="auto"/>
        <w:bottom w:val="none" w:sz="0" w:space="0" w:color="auto"/>
        <w:right w:val="none" w:sz="0" w:space="0" w:color="auto"/>
      </w:divBdr>
    </w:div>
    <w:div w:id="1406368504">
      <w:bodyDiv w:val="1"/>
      <w:marLeft w:val="0"/>
      <w:marRight w:val="0"/>
      <w:marTop w:val="0"/>
      <w:marBottom w:val="0"/>
      <w:divBdr>
        <w:top w:val="none" w:sz="0" w:space="0" w:color="auto"/>
        <w:left w:val="none" w:sz="0" w:space="0" w:color="auto"/>
        <w:bottom w:val="none" w:sz="0" w:space="0" w:color="auto"/>
        <w:right w:val="none" w:sz="0" w:space="0" w:color="auto"/>
      </w:divBdr>
    </w:div>
    <w:div w:id="1406605135">
      <w:bodyDiv w:val="1"/>
      <w:marLeft w:val="0"/>
      <w:marRight w:val="0"/>
      <w:marTop w:val="0"/>
      <w:marBottom w:val="0"/>
      <w:divBdr>
        <w:top w:val="none" w:sz="0" w:space="0" w:color="auto"/>
        <w:left w:val="none" w:sz="0" w:space="0" w:color="auto"/>
        <w:bottom w:val="none" w:sz="0" w:space="0" w:color="auto"/>
        <w:right w:val="none" w:sz="0" w:space="0" w:color="auto"/>
      </w:divBdr>
    </w:div>
    <w:div w:id="1428769828">
      <w:bodyDiv w:val="1"/>
      <w:marLeft w:val="0"/>
      <w:marRight w:val="0"/>
      <w:marTop w:val="0"/>
      <w:marBottom w:val="0"/>
      <w:divBdr>
        <w:top w:val="none" w:sz="0" w:space="0" w:color="auto"/>
        <w:left w:val="none" w:sz="0" w:space="0" w:color="auto"/>
        <w:bottom w:val="none" w:sz="0" w:space="0" w:color="auto"/>
        <w:right w:val="none" w:sz="0" w:space="0" w:color="auto"/>
      </w:divBdr>
    </w:div>
    <w:div w:id="1432508441">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47507775">
      <w:bodyDiv w:val="1"/>
      <w:marLeft w:val="0"/>
      <w:marRight w:val="0"/>
      <w:marTop w:val="0"/>
      <w:marBottom w:val="0"/>
      <w:divBdr>
        <w:top w:val="none" w:sz="0" w:space="0" w:color="auto"/>
        <w:left w:val="none" w:sz="0" w:space="0" w:color="auto"/>
        <w:bottom w:val="none" w:sz="0" w:space="0" w:color="auto"/>
        <w:right w:val="none" w:sz="0" w:space="0" w:color="auto"/>
      </w:divBdr>
    </w:div>
    <w:div w:id="1459102025">
      <w:bodyDiv w:val="1"/>
      <w:marLeft w:val="0"/>
      <w:marRight w:val="0"/>
      <w:marTop w:val="0"/>
      <w:marBottom w:val="0"/>
      <w:divBdr>
        <w:top w:val="none" w:sz="0" w:space="0" w:color="auto"/>
        <w:left w:val="none" w:sz="0" w:space="0" w:color="auto"/>
        <w:bottom w:val="none" w:sz="0" w:space="0" w:color="auto"/>
        <w:right w:val="none" w:sz="0" w:space="0" w:color="auto"/>
      </w:divBdr>
    </w:div>
    <w:div w:id="1462918560">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486584963">
      <w:bodyDiv w:val="1"/>
      <w:marLeft w:val="0"/>
      <w:marRight w:val="0"/>
      <w:marTop w:val="0"/>
      <w:marBottom w:val="0"/>
      <w:divBdr>
        <w:top w:val="none" w:sz="0" w:space="0" w:color="auto"/>
        <w:left w:val="none" w:sz="0" w:space="0" w:color="auto"/>
        <w:bottom w:val="none" w:sz="0" w:space="0" w:color="auto"/>
        <w:right w:val="none" w:sz="0" w:space="0" w:color="auto"/>
      </w:divBdr>
    </w:div>
    <w:div w:id="1489327474">
      <w:bodyDiv w:val="1"/>
      <w:marLeft w:val="0"/>
      <w:marRight w:val="0"/>
      <w:marTop w:val="0"/>
      <w:marBottom w:val="0"/>
      <w:divBdr>
        <w:top w:val="none" w:sz="0" w:space="0" w:color="auto"/>
        <w:left w:val="none" w:sz="0" w:space="0" w:color="auto"/>
        <w:bottom w:val="none" w:sz="0" w:space="0" w:color="auto"/>
        <w:right w:val="none" w:sz="0" w:space="0" w:color="auto"/>
      </w:divBdr>
    </w:div>
    <w:div w:id="1513687111">
      <w:bodyDiv w:val="1"/>
      <w:marLeft w:val="0"/>
      <w:marRight w:val="0"/>
      <w:marTop w:val="0"/>
      <w:marBottom w:val="0"/>
      <w:divBdr>
        <w:top w:val="none" w:sz="0" w:space="0" w:color="auto"/>
        <w:left w:val="none" w:sz="0" w:space="0" w:color="auto"/>
        <w:bottom w:val="none" w:sz="0" w:space="0" w:color="auto"/>
        <w:right w:val="none" w:sz="0" w:space="0" w:color="auto"/>
      </w:divBdr>
    </w:div>
    <w:div w:id="1544169152">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575628372">
      <w:bodyDiv w:val="1"/>
      <w:marLeft w:val="0"/>
      <w:marRight w:val="0"/>
      <w:marTop w:val="0"/>
      <w:marBottom w:val="0"/>
      <w:divBdr>
        <w:top w:val="none" w:sz="0" w:space="0" w:color="auto"/>
        <w:left w:val="none" w:sz="0" w:space="0" w:color="auto"/>
        <w:bottom w:val="none" w:sz="0" w:space="0" w:color="auto"/>
        <w:right w:val="none" w:sz="0" w:space="0" w:color="auto"/>
      </w:divBdr>
    </w:div>
    <w:div w:id="1603027052">
      <w:bodyDiv w:val="1"/>
      <w:marLeft w:val="0"/>
      <w:marRight w:val="0"/>
      <w:marTop w:val="0"/>
      <w:marBottom w:val="0"/>
      <w:divBdr>
        <w:top w:val="none" w:sz="0" w:space="0" w:color="auto"/>
        <w:left w:val="none" w:sz="0" w:space="0" w:color="auto"/>
        <w:bottom w:val="none" w:sz="0" w:space="0" w:color="auto"/>
        <w:right w:val="none" w:sz="0" w:space="0" w:color="auto"/>
      </w:divBdr>
    </w:div>
    <w:div w:id="1612007401">
      <w:bodyDiv w:val="1"/>
      <w:marLeft w:val="0"/>
      <w:marRight w:val="0"/>
      <w:marTop w:val="0"/>
      <w:marBottom w:val="0"/>
      <w:divBdr>
        <w:top w:val="none" w:sz="0" w:space="0" w:color="auto"/>
        <w:left w:val="none" w:sz="0" w:space="0" w:color="auto"/>
        <w:bottom w:val="none" w:sz="0" w:space="0" w:color="auto"/>
        <w:right w:val="none" w:sz="0" w:space="0" w:color="auto"/>
      </w:divBdr>
    </w:div>
    <w:div w:id="1612586289">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7930377">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690326331">
      <w:bodyDiv w:val="1"/>
      <w:marLeft w:val="0"/>
      <w:marRight w:val="0"/>
      <w:marTop w:val="0"/>
      <w:marBottom w:val="0"/>
      <w:divBdr>
        <w:top w:val="none" w:sz="0" w:space="0" w:color="auto"/>
        <w:left w:val="none" w:sz="0" w:space="0" w:color="auto"/>
        <w:bottom w:val="none" w:sz="0" w:space="0" w:color="auto"/>
        <w:right w:val="none" w:sz="0" w:space="0" w:color="auto"/>
      </w:divBdr>
    </w:div>
    <w:div w:id="1692683738">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503006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843354794">
      <w:bodyDiv w:val="1"/>
      <w:marLeft w:val="0"/>
      <w:marRight w:val="0"/>
      <w:marTop w:val="0"/>
      <w:marBottom w:val="0"/>
      <w:divBdr>
        <w:top w:val="none" w:sz="0" w:space="0" w:color="auto"/>
        <w:left w:val="none" w:sz="0" w:space="0" w:color="auto"/>
        <w:bottom w:val="none" w:sz="0" w:space="0" w:color="auto"/>
        <w:right w:val="none" w:sz="0" w:space="0" w:color="auto"/>
      </w:divBdr>
    </w:div>
    <w:div w:id="1846285487">
      <w:bodyDiv w:val="1"/>
      <w:marLeft w:val="0"/>
      <w:marRight w:val="0"/>
      <w:marTop w:val="0"/>
      <w:marBottom w:val="0"/>
      <w:divBdr>
        <w:top w:val="none" w:sz="0" w:space="0" w:color="auto"/>
        <w:left w:val="none" w:sz="0" w:space="0" w:color="auto"/>
        <w:bottom w:val="none" w:sz="0" w:space="0" w:color="auto"/>
        <w:right w:val="none" w:sz="0" w:space="0" w:color="auto"/>
      </w:divBdr>
    </w:div>
    <w:div w:id="1852140501">
      <w:bodyDiv w:val="1"/>
      <w:marLeft w:val="0"/>
      <w:marRight w:val="0"/>
      <w:marTop w:val="0"/>
      <w:marBottom w:val="0"/>
      <w:divBdr>
        <w:top w:val="none" w:sz="0" w:space="0" w:color="auto"/>
        <w:left w:val="none" w:sz="0" w:space="0" w:color="auto"/>
        <w:bottom w:val="none" w:sz="0" w:space="0" w:color="auto"/>
        <w:right w:val="none" w:sz="0" w:space="0" w:color="auto"/>
      </w:divBdr>
    </w:div>
    <w:div w:id="1862668159">
      <w:bodyDiv w:val="1"/>
      <w:marLeft w:val="0"/>
      <w:marRight w:val="0"/>
      <w:marTop w:val="0"/>
      <w:marBottom w:val="0"/>
      <w:divBdr>
        <w:top w:val="none" w:sz="0" w:space="0" w:color="auto"/>
        <w:left w:val="none" w:sz="0" w:space="0" w:color="auto"/>
        <w:bottom w:val="none" w:sz="0" w:space="0" w:color="auto"/>
        <w:right w:val="none" w:sz="0" w:space="0" w:color="auto"/>
      </w:divBdr>
    </w:div>
    <w:div w:id="1864633542">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07910245">
      <w:bodyDiv w:val="1"/>
      <w:marLeft w:val="0"/>
      <w:marRight w:val="0"/>
      <w:marTop w:val="0"/>
      <w:marBottom w:val="0"/>
      <w:divBdr>
        <w:top w:val="none" w:sz="0" w:space="0" w:color="auto"/>
        <w:left w:val="none" w:sz="0" w:space="0" w:color="auto"/>
        <w:bottom w:val="none" w:sz="0" w:space="0" w:color="auto"/>
        <w:right w:val="none" w:sz="0" w:space="0" w:color="auto"/>
      </w:divBdr>
    </w:div>
    <w:div w:id="1947156407">
      <w:bodyDiv w:val="1"/>
      <w:marLeft w:val="0"/>
      <w:marRight w:val="0"/>
      <w:marTop w:val="0"/>
      <w:marBottom w:val="0"/>
      <w:divBdr>
        <w:top w:val="none" w:sz="0" w:space="0" w:color="auto"/>
        <w:left w:val="none" w:sz="0" w:space="0" w:color="auto"/>
        <w:bottom w:val="none" w:sz="0" w:space="0" w:color="auto"/>
        <w:right w:val="none" w:sz="0" w:space="0" w:color="auto"/>
      </w:divBdr>
    </w:div>
    <w:div w:id="1958835318">
      <w:bodyDiv w:val="1"/>
      <w:marLeft w:val="0"/>
      <w:marRight w:val="0"/>
      <w:marTop w:val="0"/>
      <w:marBottom w:val="0"/>
      <w:divBdr>
        <w:top w:val="none" w:sz="0" w:space="0" w:color="auto"/>
        <w:left w:val="none" w:sz="0" w:space="0" w:color="auto"/>
        <w:bottom w:val="none" w:sz="0" w:space="0" w:color="auto"/>
        <w:right w:val="none" w:sz="0" w:space="0" w:color="auto"/>
      </w:divBdr>
    </w:div>
    <w:div w:id="1961448320">
      <w:bodyDiv w:val="1"/>
      <w:marLeft w:val="0"/>
      <w:marRight w:val="0"/>
      <w:marTop w:val="0"/>
      <w:marBottom w:val="0"/>
      <w:divBdr>
        <w:top w:val="none" w:sz="0" w:space="0" w:color="auto"/>
        <w:left w:val="none" w:sz="0" w:space="0" w:color="auto"/>
        <w:bottom w:val="none" w:sz="0" w:space="0" w:color="auto"/>
        <w:right w:val="none" w:sz="0" w:space="0" w:color="auto"/>
      </w:divBdr>
    </w:div>
    <w:div w:id="1964264089">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1992370523">
      <w:bodyDiv w:val="1"/>
      <w:marLeft w:val="0"/>
      <w:marRight w:val="0"/>
      <w:marTop w:val="0"/>
      <w:marBottom w:val="0"/>
      <w:divBdr>
        <w:top w:val="none" w:sz="0" w:space="0" w:color="auto"/>
        <w:left w:val="none" w:sz="0" w:space="0" w:color="auto"/>
        <w:bottom w:val="none" w:sz="0" w:space="0" w:color="auto"/>
        <w:right w:val="none" w:sz="0" w:space="0" w:color="auto"/>
      </w:divBdr>
    </w:div>
    <w:div w:id="1998145655">
      <w:bodyDiv w:val="1"/>
      <w:marLeft w:val="0"/>
      <w:marRight w:val="0"/>
      <w:marTop w:val="0"/>
      <w:marBottom w:val="0"/>
      <w:divBdr>
        <w:top w:val="none" w:sz="0" w:space="0" w:color="auto"/>
        <w:left w:val="none" w:sz="0" w:space="0" w:color="auto"/>
        <w:bottom w:val="none" w:sz="0" w:space="0" w:color="auto"/>
        <w:right w:val="none" w:sz="0" w:space="0" w:color="auto"/>
      </w:divBdr>
    </w:div>
    <w:div w:id="2017264218">
      <w:bodyDiv w:val="1"/>
      <w:marLeft w:val="0"/>
      <w:marRight w:val="0"/>
      <w:marTop w:val="0"/>
      <w:marBottom w:val="0"/>
      <w:divBdr>
        <w:top w:val="none" w:sz="0" w:space="0" w:color="auto"/>
        <w:left w:val="none" w:sz="0" w:space="0" w:color="auto"/>
        <w:bottom w:val="none" w:sz="0" w:space="0" w:color="auto"/>
        <w:right w:val="none" w:sz="0" w:space="0" w:color="auto"/>
      </w:divBdr>
    </w:div>
    <w:div w:id="2022586461">
      <w:bodyDiv w:val="1"/>
      <w:marLeft w:val="0"/>
      <w:marRight w:val="0"/>
      <w:marTop w:val="0"/>
      <w:marBottom w:val="0"/>
      <w:divBdr>
        <w:top w:val="none" w:sz="0" w:space="0" w:color="auto"/>
        <w:left w:val="none" w:sz="0" w:space="0" w:color="auto"/>
        <w:bottom w:val="none" w:sz="0" w:space="0" w:color="auto"/>
        <w:right w:val="none" w:sz="0" w:space="0" w:color="auto"/>
      </w:divBdr>
    </w:div>
    <w:div w:id="2035228259">
      <w:bodyDiv w:val="1"/>
      <w:marLeft w:val="0"/>
      <w:marRight w:val="0"/>
      <w:marTop w:val="0"/>
      <w:marBottom w:val="0"/>
      <w:divBdr>
        <w:top w:val="none" w:sz="0" w:space="0" w:color="auto"/>
        <w:left w:val="none" w:sz="0" w:space="0" w:color="auto"/>
        <w:bottom w:val="none" w:sz="0" w:space="0" w:color="auto"/>
        <w:right w:val="none" w:sz="0" w:space="0" w:color="auto"/>
      </w:divBdr>
    </w:div>
    <w:div w:id="2035228643">
      <w:bodyDiv w:val="1"/>
      <w:marLeft w:val="0"/>
      <w:marRight w:val="0"/>
      <w:marTop w:val="0"/>
      <w:marBottom w:val="0"/>
      <w:divBdr>
        <w:top w:val="none" w:sz="0" w:space="0" w:color="auto"/>
        <w:left w:val="none" w:sz="0" w:space="0" w:color="auto"/>
        <w:bottom w:val="none" w:sz="0" w:space="0" w:color="auto"/>
        <w:right w:val="none" w:sz="0" w:space="0" w:color="auto"/>
      </w:divBdr>
    </w:div>
    <w:div w:id="2050571454">
      <w:bodyDiv w:val="1"/>
      <w:marLeft w:val="0"/>
      <w:marRight w:val="0"/>
      <w:marTop w:val="0"/>
      <w:marBottom w:val="0"/>
      <w:divBdr>
        <w:top w:val="none" w:sz="0" w:space="0" w:color="auto"/>
        <w:left w:val="none" w:sz="0" w:space="0" w:color="auto"/>
        <w:bottom w:val="none" w:sz="0" w:space="0" w:color="auto"/>
        <w:right w:val="none" w:sz="0" w:space="0" w:color="auto"/>
      </w:divBdr>
    </w:div>
    <w:div w:id="2050907710">
      <w:bodyDiv w:val="1"/>
      <w:marLeft w:val="0"/>
      <w:marRight w:val="0"/>
      <w:marTop w:val="0"/>
      <w:marBottom w:val="0"/>
      <w:divBdr>
        <w:top w:val="none" w:sz="0" w:space="0" w:color="auto"/>
        <w:left w:val="none" w:sz="0" w:space="0" w:color="auto"/>
        <w:bottom w:val="none" w:sz="0" w:space="0" w:color="auto"/>
        <w:right w:val="none" w:sz="0" w:space="0" w:color="auto"/>
      </w:divBdr>
    </w:div>
    <w:div w:id="2053262556">
      <w:bodyDiv w:val="1"/>
      <w:marLeft w:val="0"/>
      <w:marRight w:val="0"/>
      <w:marTop w:val="0"/>
      <w:marBottom w:val="0"/>
      <w:divBdr>
        <w:top w:val="none" w:sz="0" w:space="0" w:color="auto"/>
        <w:left w:val="none" w:sz="0" w:space="0" w:color="auto"/>
        <w:bottom w:val="none" w:sz="0" w:space="0" w:color="auto"/>
        <w:right w:val="none" w:sz="0" w:space="0" w:color="auto"/>
      </w:divBdr>
    </w:div>
    <w:div w:id="2056268952">
      <w:bodyDiv w:val="1"/>
      <w:marLeft w:val="0"/>
      <w:marRight w:val="0"/>
      <w:marTop w:val="0"/>
      <w:marBottom w:val="0"/>
      <w:divBdr>
        <w:top w:val="none" w:sz="0" w:space="0" w:color="auto"/>
        <w:left w:val="none" w:sz="0" w:space="0" w:color="auto"/>
        <w:bottom w:val="none" w:sz="0" w:space="0" w:color="auto"/>
        <w:right w:val="none" w:sz="0" w:space="0" w:color="auto"/>
      </w:divBdr>
    </w:div>
    <w:div w:id="2063865192">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 w:id="2095196943">
      <w:bodyDiv w:val="1"/>
      <w:marLeft w:val="0"/>
      <w:marRight w:val="0"/>
      <w:marTop w:val="0"/>
      <w:marBottom w:val="0"/>
      <w:divBdr>
        <w:top w:val="none" w:sz="0" w:space="0" w:color="auto"/>
        <w:left w:val="none" w:sz="0" w:space="0" w:color="auto"/>
        <w:bottom w:val="none" w:sz="0" w:space="0" w:color="auto"/>
        <w:right w:val="none" w:sz="0" w:space="0" w:color="auto"/>
      </w:divBdr>
    </w:div>
    <w:div w:id="2104954341">
      <w:bodyDiv w:val="1"/>
      <w:marLeft w:val="0"/>
      <w:marRight w:val="0"/>
      <w:marTop w:val="0"/>
      <w:marBottom w:val="0"/>
      <w:divBdr>
        <w:top w:val="none" w:sz="0" w:space="0" w:color="auto"/>
        <w:left w:val="none" w:sz="0" w:space="0" w:color="auto"/>
        <w:bottom w:val="none" w:sz="0" w:space="0" w:color="auto"/>
        <w:right w:val="none" w:sz="0" w:space="0" w:color="auto"/>
      </w:divBdr>
    </w:div>
    <w:div w:id="2118257710">
      <w:bodyDiv w:val="1"/>
      <w:marLeft w:val="0"/>
      <w:marRight w:val="0"/>
      <w:marTop w:val="0"/>
      <w:marBottom w:val="0"/>
      <w:divBdr>
        <w:top w:val="none" w:sz="0" w:space="0" w:color="auto"/>
        <w:left w:val="none" w:sz="0" w:space="0" w:color="auto"/>
        <w:bottom w:val="none" w:sz="0" w:space="0" w:color="auto"/>
        <w:right w:val="none" w:sz="0" w:space="0" w:color="auto"/>
      </w:divBdr>
    </w:div>
    <w:div w:id="21276512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bip.malopolska.pl/umwadowice,m,469937,2026.html" TargetMode="External"/><Relationship Id="rId18" Type="http://schemas.openxmlformats.org/officeDocument/2006/relationships/hyperlink" Target="mailto:asikora@wadowice.p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media.ezamowienia.gov.pl/pod/2021/10/Komunikacja-w-postepowaniu-5.1.pdf" TargetMode="External"/><Relationship Id="rId7" Type="http://schemas.openxmlformats.org/officeDocument/2006/relationships/endnotes" Target="endnotes.xml"/><Relationship Id="rId12" Type="http://schemas.openxmlformats.org/officeDocument/2006/relationships/hyperlink" Target="https://ezamowienia.gov.pl/mp-client/search/list/ocds-148610-f6504b0a-6ebf-40e1-b294-ef50d74f88a0" TargetMode="External"/><Relationship Id="rId17" Type="http://schemas.openxmlformats.org/officeDocument/2006/relationships/hyperlink" Target="mailto:msadowski@wadowice.pl"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mgora@wadowice.pl" TargetMode="External"/><Relationship Id="rId20" Type="http://schemas.openxmlformats.org/officeDocument/2006/relationships/hyperlink" Target="mailto:zamowienia@wadowice.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umwadowice@wadowice.p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jgryga@wadowice.pl" TargetMode="External"/><Relationship Id="rId23" Type="http://schemas.openxmlformats.org/officeDocument/2006/relationships/hyperlink" Target="mailto:iod@wadowice.pl" TargetMode="External"/><Relationship Id="rId10" Type="http://schemas.openxmlformats.org/officeDocument/2006/relationships/hyperlink" Target="http://bip.malopolska.pl/umwadowice" TargetMode="External"/><Relationship Id="rId19" Type="http://schemas.openxmlformats.org/officeDocument/2006/relationships/hyperlink" Target="https://ezamowienia.gov.pl/mp-client/search/list/ocds-148610-f6504b0a-6ebf-40e1-b294-ef50d74f88a0" TargetMode="External"/><Relationship Id="rId4" Type="http://schemas.openxmlformats.org/officeDocument/2006/relationships/settings" Target="settings.xml"/><Relationship Id="rId9" Type="http://schemas.openxmlformats.org/officeDocument/2006/relationships/hyperlink" Target="http://www.wadowice.pl" TargetMode="External"/><Relationship Id="rId14" Type="http://schemas.openxmlformats.org/officeDocument/2006/relationships/hyperlink" Target="https://ezamowienia.gov.pl" TargetMode="External"/><Relationship Id="rId22" Type="http://schemas.openxmlformats.org/officeDocument/2006/relationships/hyperlink" Target="mailto:um@wadowice.pl"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79894A-5241-4D93-9DF2-1801233FF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427</TotalTime>
  <Pages>29</Pages>
  <Words>8574</Words>
  <Characters>51447</Characters>
  <Application>Microsoft Office Word</Application>
  <DocSecurity>0</DocSecurity>
  <Lines>428</Lines>
  <Paragraphs>119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59902</CharactersWithSpaces>
  <SharedDoc>false</SharedDoc>
  <HLinks>
    <vt:vector size="84" baseType="variant">
      <vt:variant>
        <vt:i4>2752535</vt:i4>
      </vt:variant>
      <vt:variant>
        <vt:i4>39</vt:i4>
      </vt:variant>
      <vt:variant>
        <vt:i4>0</vt:i4>
      </vt:variant>
      <vt:variant>
        <vt:i4>5</vt:i4>
      </vt:variant>
      <vt:variant>
        <vt:lpwstr>mailto:iod@wadowice.pl</vt:lpwstr>
      </vt:variant>
      <vt:variant>
        <vt:lpwstr/>
      </vt:variant>
      <vt:variant>
        <vt:i4>2424846</vt:i4>
      </vt:variant>
      <vt:variant>
        <vt:i4>36</vt:i4>
      </vt:variant>
      <vt:variant>
        <vt:i4>0</vt:i4>
      </vt:variant>
      <vt:variant>
        <vt:i4>5</vt:i4>
      </vt:variant>
      <vt:variant>
        <vt:lpwstr>mailto:um@wadowice.pl</vt:lpwstr>
      </vt:variant>
      <vt:variant>
        <vt:lpwstr/>
      </vt:variant>
      <vt:variant>
        <vt:i4>6881343</vt:i4>
      </vt:variant>
      <vt:variant>
        <vt:i4>33</vt:i4>
      </vt:variant>
      <vt:variant>
        <vt:i4>0</vt:i4>
      </vt:variant>
      <vt:variant>
        <vt:i4>5</vt:i4>
      </vt:variant>
      <vt:variant>
        <vt:lpwstr>https://media.ezamowienia.gov.pl/pod/2021/10/Komunikacja-w-postepowaniu-5.1.pdf</vt:lpwstr>
      </vt:variant>
      <vt:variant>
        <vt:lpwstr/>
      </vt:variant>
      <vt:variant>
        <vt:i4>3932171</vt:i4>
      </vt:variant>
      <vt:variant>
        <vt:i4>30</vt:i4>
      </vt:variant>
      <vt:variant>
        <vt:i4>0</vt:i4>
      </vt:variant>
      <vt:variant>
        <vt:i4>5</vt:i4>
      </vt:variant>
      <vt:variant>
        <vt:lpwstr>mailto:zamowienia@wadowice.pl</vt:lpwstr>
      </vt:variant>
      <vt:variant>
        <vt:lpwstr/>
      </vt:variant>
      <vt:variant>
        <vt:i4>4325453</vt:i4>
      </vt:variant>
      <vt:variant>
        <vt:i4>27</vt:i4>
      </vt:variant>
      <vt:variant>
        <vt:i4>0</vt:i4>
      </vt:variant>
      <vt:variant>
        <vt:i4>5</vt:i4>
      </vt:variant>
      <vt:variant>
        <vt:lpwstr>https://ezamowienia.gov.pl/mp-client/search/list/ocds-148610-81653d89-bf57-4642-ac62-35ae45eefb62</vt:lpwstr>
      </vt:variant>
      <vt:variant>
        <vt:lpwstr/>
      </vt:variant>
      <vt:variant>
        <vt:i4>5832800</vt:i4>
      </vt:variant>
      <vt:variant>
        <vt:i4>24</vt:i4>
      </vt:variant>
      <vt:variant>
        <vt:i4>0</vt:i4>
      </vt:variant>
      <vt:variant>
        <vt:i4>5</vt:i4>
      </vt:variant>
      <vt:variant>
        <vt:lpwstr>mailto:ekokoszka@wadowice.pl</vt:lpwstr>
      </vt:variant>
      <vt:variant>
        <vt:lpwstr/>
      </vt:variant>
      <vt:variant>
        <vt:i4>6160499</vt:i4>
      </vt:variant>
      <vt:variant>
        <vt:i4>21</vt:i4>
      </vt:variant>
      <vt:variant>
        <vt:i4>0</vt:i4>
      </vt:variant>
      <vt:variant>
        <vt:i4>5</vt:i4>
      </vt:variant>
      <vt:variant>
        <vt:lpwstr>mailto:msadowski@wadowice.pl</vt:lpwstr>
      </vt:variant>
      <vt:variant>
        <vt:lpwstr/>
      </vt:variant>
      <vt:variant>
        <vt:i4>3080220</vt:i4>
      </vt:variant>
      <vt:variant>
        <vt:i4>18</vt:i4>
      </vt:variant>
      <vt:variant>
        <vt:i4>0</vt:i4>
      </vt:variant>
      <vt:variant>
        <vt:i4>5</vt:i4>
      </vt:variant>
      <vt:variant>
        <vt:lpwstr>mailto:jgryga@wadowice.pl</vt:lpwstr>
      </vt:variant>
      <vt:variant>
        <vt:lpwstr/>
      </vt:variant>
      <vt:variant>
        <vt:i4>8257580</vt:i4>
      </vt:variant>
      <vt:variant>
        <vt:i4>15</vt:i4>
      </vt:variant>
      <vt:variant>
        <vt:i4>0</vt:i4>
      </vt:variant>
      <vt:variant>
        <vt:i4>5</vt:i4>
      </vt:variant>
      <vt:variant>
        <vt:lpwstr>https://ezamowienia.gov.pl/</vt:lpwstr>
      </vt:variant>
      <vt:variant>
        <vt:lpwstr/>
      </vt:variant>
      <vt:variant>
        <vt:i4>6750330</vt:i4>
      </vt:variant>
      <vt:variant>
        <vt:i4>12</vt:i4>
      </vt:variant>
      <vt:variant>
        <vt:i4>0</vt:i4>
      </vt:variant>
      <vt:variant>
        <vt:i4>5</vt:i4>
      </vt:variant>
      <vt:variant>
        <vt:lpwstr>https://bip.malopolska.pl/umwadowice,m,450170,2025.html</vt:lpwstr>
      </vt:variant>
      <vt:variant>
        <vt:lpwstr/>
      </vt:variant>
      <vt:variant>
        <vt:i4>4325453</vt:i4>
      </vt:variant>
      <vt:variant>
        <vt:i4>9</vt:i4>
      </vt:variant>
      <vt:variant>
        <vt:i4>0</vt:i4>
      </vt:variant>
      <vt:variant>
        <vt:i4>5</vt:i4>
      </vt:variant>
      <vt:variant>
        <vt:lpwstr>https://ezamowienia.gov.pl/mp-client/search/list/ocds-148610-81653d89-bf57-4642-ac62-35ae45eefb62</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Anna Sikora</cp:lastModifiedBy>
  <cp:revision>54</cp:revision>
  <cp:lastPrinted>2025-02-25T09:47:00Z</cp:lastPrinted>
  <dcterms:created xsi:type="dcterms:W3CDTF">2025-02-26T12:35:00Z</dcterms:created>
  <dcterms:modified xsi:type="dcterms:W3CDTF">2026-02-20T11:26:00Z</dcterms:modified>
</cp:coreProperties>
</file>