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650617" w14:textId="7330B03B" w:rsidR="00223672" w:rsidRPr="004A77A8" w:rsidRDefault="00223672" w:rsidP="00223672">
      <w:pPr>
        <w:rPr>
          <w:rFonts w:asciiTheme="minorHAnsi" w:hAnsiTheme="minorHAnsi" w:cstheme="minorHAnsi"/>
          <w:sz w:val="22"/>
          <w:szCs w:val="22"/>
        </w:rPr>
      </w:pPr>
      <w:r w:rsidRPr="004A77A8">
        <w:rPr>
          <w:rFonts w:asciiTheme="minorHAnsi" w:hAnsiTheme="minorHAnsi" w:cstheme="minorHAnsi"/>
          <w:sz w:val="22"/>
          <w:szCs w:val="22"/>
        </w:rPr>
        <w:t xml:space="preserve">Załącznik nr </w:t>
      </w:r>
      <w:r>
        <w:rPr>
          <w:rFonts w:asciiTheme="minorHAnsi" w:hAnsiTheme="minorHAnsi" w:cstheme="minorHAnsi"/>
          <w:sz w:val="22"/>
          <w:szCs w:val="22"/>
        </w:rPr>
        <w:t>1</w:t>
      </w:r>
      <w:r w:rsidRPr="004A77A8">
        <w:rPr>
          <w:rFonts w:asciiTheme="minorHAnsi" w:hAnsiTheme="minorHAnsi" w:cstheme="minorHAnsi"/>
          <w:sz w:val="22"/>
          <w:szCs w:val="22"/>
        </w:rPr>
        <w:t xml:space="preserve"> do Uchwały Nr  </w:t>
      </w:r>
      <w:r w:rsidR="00B41154">
        <w:rPr>
          <w:rFonts w:asciiTheme="minorHAnsi" w:hAnsiTheme="minorHAnsi" w:cstheme="minorHAnsi"/>
          <w:sz w:val="22"/>
          <w:szCs w:val="22"/>
        </w:rPr>
        <w:t>5045</w:t>
      </w:r>
      <w:r w:rsidRPr="004A77A8">
        <w:rPr>
          <w:rFonts w:asciiTheme="minorHAnsi" w:hAnsiTheme="minorHAnsi" w:cstheme="minorHAnsi"/>
          <w:sz w:val="22"/>
          <w:szCs w:val="22"/>
        </w:rPr>
        <w:t>/202</w:t>
      </w:r>
      <w:r>
        <w:rPr>
          <w:rFonts w:asciiTheme="minorHAnsi" w:hAnsiTheme="minorHAnsi" w:cstheme="minorHAnsi"/>
          <w:sz w:val="22"/>
          <w:szCs w:val="22"/>
        </w:rPr>
        <w:t>6</w:t>
      </w:r>
    </w:p>
    <w:p w14:paraId="0EA76285" w14:textId="77777777" w:rsidR="00223672" w:rsidRPr="004A77A8" w:rsidRDefault="00223672" w:rsidP="00223672">
      <w:pPr>
        <w:rPr>
          <w:rFonts w:asciiTheme="minorHAnsi" w:hAnsiTheme="minorHAnsi" w:cstheme="minorHAnsi"/>
          <w:sz w:val="22"/>
          <w:szCs w:val="22"/>
        </w:rPr>
      </w:pPr>
      <w:r w:rsidRPr="004A77A8">
        <w:rPr>
          <w:rFonts w:asciiTheme="minorHAnsi" w:hAnsiTheme="minorHAnsi" w:cstheme="minorHAnsi"/>
          <w:sz w:val="22"/>
          <w:szCs w:val="22"/>
        </w:rPr>
        <w:t>Zarządu  Województwa  Opolskiego</w:t>
      </w:r>
    </w:p>
    <w:p w14:paraId="467B4AB4" w14:textId="4B72AFFA" w:rsidR="00223672" w:rsidRDefault="00223672" w:rsidP="00223672">
      <w:pPr>
        <w:rPr>
          <w:rFonts w:asciiTheme="minorHAnsi" w:hAnsiTheme="minorHAnsi" w:cstheme="minorHAnsi"/>
          <w:sz w:val="22"/>
          <w:szCs w:val="22"/>
        </w:rPr>
      </w:pPr>
      <w:r w:rsidRPr="004A77A8">
        <w:rPr>
          <w:rFonts w:asciiTheme="minorHAnsi" w:hAnsiTheme="minorHAnsi" w:cstheme="minorHAnsi"/>
          <w:sz w:val="22"/>
          <w:szCs w:val="22"/>
        </w:rPr>
        <w:t xml:space="preserve">z  dnia  </w:t>
      </w:r>
      <w:r w:rsidR="00B41154">
        <w:rPr>
          <w:rFonts w:asciiTheme="minorHAnsi" w:hAnsiTheme="minorHAnsi" w:cstheme="minorHAnsi"/>
          <w:sz w:val="22"/>
          <w:szCs w:val="22"/>
        </w:rPr>
        <w:t>23.03.</w:t>
      </w:r>
      <w:r w:rsidRPr="004A77A8">
        <w:rPr>
          <w:rFonts w:asciiTheme="minorHAnsi" w:hAnsiTheme="minorHAnsi" w:cstheme="minorHAnsi"/>
          <w:sz w:val="22"/>
          <w:szCs w:val="22"/>
        </w:rPr>
        <w:t>202</w:t>
      </w:r>
      <w:r>
        <w:rPr>
          <w:rFonts w:asciiTheme="minorHAnsi" w:hAnsiTheme="minorHAnsi" w:cstheme="minorHAnsi"/>
          <w:sz w:val="22"/>
          <w:szCs w:val="22"/>
        </w:rPr>
        <w:t>6</w:t>
      </w:r>
      <w:r w:rsidRPr="004A77A8">
        <w:rPr>
          <w:rFonts w:asciiTheme="minorHAnsi" w:hAnsiTheme="minorHAnsi" w:cstheme="minorHAnsi"/>
          <w:sz w:val="22"/>
          <w:szCs w:val="22"/>
        </w:rPr>
        <w:t xml:space="preserve"> r</w:t>
      </w:r>
    </w:p>
    <w:p w14:paraId="6CD3A457" w14:textId="2E675D27" w:rsidR="00B41154" w:rsidRDefault="00B41154" w:rsidP="00223672">
      <w:pPr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Załącznik nr 1 do SWZ</w:t>
      </w:r>
    </w:p>
    <w:p w14:paraId="580C594C" w14:textId="6E191DA1" w:rsidR="00B41154" w:rsidRPr="00B41154" w:rsidRDefault="00B41154" w:rsidP="00223672">
      <w:pPr>
        <w:rPr>
          <w:rFonts w:asciiTheme="minorHAnsi" w:hAnsiTheme="minorHAnsi" w:cstheme="minorHAnsi"/>
          <w:b/>
          <w:bCs/>
          <w:sz w:val="22"/>
          <w:szCs w:val="22"/>
        </w:rPr>
      </w:pPr>
      <w:r w:rsidRPr="00B41154">
        <w:rPr>
          <w:rFonts w:asciiTheme="minorHAnsi" w:hAnsiTheme="minorHAnsi" w:cstheme="minorHAnsi"/>
          <w:b/>
          <w:bCs/>
          <w:sz w:val="22"/>
          <w:szCs w:val="22"/>
        </w:rPr>
        <w:t>DOA-ZP.272.6.2026</w:t>
      </w:r>
    </w:p>
    <w:p w14:paraId="0100EAE2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1B3F9AC6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72215A05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04877116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5B0A0D37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2BA9E7F9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30351200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7F005BF8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4BD52E5B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4C603D3D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231A2162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3C7F665F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21CC7F65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3D400D19" w14:textId="77777777" w:rsidR="00AE2A7B" w:rsidRDefault="00AE2A7B" w:rsidP="00AE2A7B">
      <w:pPr>
        <w:spacing w:after="160" w:line="256" w:lineRule="auto"/>
        <w:rPr>
          <w:b/>
          <w:color w:val="808080" w:themeColor="background1" w:themeShade="80"/>
        </w:rPr>
      </w:pPr>
    </w:p>
    <w:p w14:paraId="6DBAAD66" w14:textId="77777777" w:rsidR="00B64920" w:rsidRDefault="00AE2A7B" w:rsidP="00AE2A7B">
      <w:pPr>
        <w:spacing w:after="160" w:line="256" w:lineRule="auto"/>
        <w:ind w:left="0" w:firstLine="0"/>
        <w:rPr>
          <w:rFonts w:asciiTheme="minorHAnsi" w:hAnsiTheme="minorHAnsi" w:cstheme="minorHAnsi"/>
          <w:color w:val="548DD4" w:themeColor="text2" w:themeTint="99"/>
          <w:sz w:val="40"/>
          <w:szCs w:val="40"/>
        </w:rPr>
      </w:pPr>
      <w:r w:rsidRPr="00B64920">
        <w:rPr>
          <w:rFonts w:asciiTheme="minorHAnsi" w:hAnsiTheme="minorHAnsi" w:cstheme="minorHAnsi"/>
          <w:color w:val="548DD4" w:themeColor="text2" w:themeTint="99"/>
          <w:sz w:val="40"/>
          <w:szCs w:val="40"/>
        </w:rPr>
        <w:t>Opis Przedmiotu zamówienia</w:t>
      </w:r>
    </w:p>
    <w:p w14:paraId="7D200352" w14:textId="04EBBE8B" w:rsidR="00B64920" w:rsidRDefault="00B64920" w:rsidP="00AE2A7B">
      <w:pPr>
        <w:spacing w:after="160" w:line="256" w:lineRule="auto"/>
        <w:ind w:left="0" w:firstLine="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B64920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„Aktualizacja zbiorów danych bazy danych obiektów topograficznych</w:t>
      </w:r>
      <w:r w:rsidR="00461D21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z aktualizacją</w:t>
      </w:r>
      <w:r w:rsidRPr="00B64920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o</w:t>
      </w:r>
      <w:r w:rsidR="00461D21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biektów kategorii rzeźba terenu</w:t>
      </w:r>
      <w:r w:rsidRPr="00B64920">
        <w:rPr>
          <w:rFonts w:asciiTheme="minorHAnsi" w:hAnsiTheme="minorHAnsi" w:cstheme="minorHAnsi"/>
          <w:b/>
          <w:color w:val="000000" w:themeColor="text1"/>
          <w:sz w:val="22"/>
          <w:szCs w:val="22"/>
        </w:rPr>
        <w:t>”</w:t>
      </w:r>
    </w:p>
    <w:p w14:paraId="7EA9E353" w14:textId="1C779B40" w:rsidR="00B64920" w:rsidRPr="00B64920" w:rsidRDefault="00B64920" w:rsidP="00AE2A7B">
      <w:pPr>
        <w:spacing w:after="160" w:line="256" w:lineRule="auto"/>
        <w:ind w:left="0" w:firstLine="0"/>
        <w:rPr>
          <w:rFonts w:asciiTheme="minorHAnsi" w:hAnsiTheme="minorHAnsi" w:cstheme="minorHAnsi"/>
          <w:color w:val="4F81BD" w:themeColor="accent1"/>
          <w:szCs w:val="24"/>
        </w:rPr>
      </w:pPr>
      <w:r w:rsidRPr="00B64920">
        <w:rPr>
          <w:rFonts w:asciiTheme="minorHAnsi" w:hAnsiTheme="minorHAnsi" w:cstheme="minorHAnsi"/>
          <w:color w:val="4F81BD" w:themeColor="accent1"/>
          <w:szCs w:val="24"/>
        </w:rPr>
        <w:t>CZĘŚĆ 1, CZĘŚĆ 2, CZĘŚĆ 3</w:t>
      </w:r>
    </w:p>
    <w:sdt>
      <w:sdtPr>
        <w:rPr>
          <w:rFonts w:cs="Calibri"/>
          <w:b/>
          <w:bCs/>
        </w:rPr>
        <w:alias w:val="Podtytuł"/>
        <w:tag w:val=""/>
        <w:id w:val="-2090151685"/>
        <w:showingPlcHdr/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p w14:paraId="744DBBD8" w14:textId="7209CD90" w:rsidR="00B64920" w:rsidRDefault="00B64920" w:rsidP="00B64920">
          <w:pPr>
            <w:pStyle w:val="Bezodstpw"/>
            <w:spacing w:before="40" w:after="40"/>
            <w:ind w:left="0" w:firstLine="0"/>
            <w:rPr>
              <w:caps/>
              <w:color w:val="215868" w:themeColor="accent5" w:themeShade="80"/>
              <w:sz w:val="28"/>
              <w:szCs w:val="28"/>
            </w:rPr>
          </w:pPr>
          <w:r>
            <w:rPr>
              <w:rFonts w:cs="Calibri"/>
              <w:b/>
              <w:bCs/>
            </w:rPr>
            <w:t xml:space="preserve">     </w:t>
          </w:r>
        </w:p>
      </w:sdtContent>
    </w:sdt>
    <w:p w14:paraId="1B147C16" w14:textId="652C3F6F" w:rsidR="00BC3DC8" w:rsidRPr="00B64920" w:rsidRDefault="00B64920" w:rsidP="00B64920">
      <w:pPr>
        <w:spacing w:after="160" w:line="256" w:lineRule="auto"/>
        <w:ind w:left="0" w:firstLine="0"/>
        <w:rPr>
          <w:rFonts w:asciiTheme="minorHAnsi" w:hAnsiTheme="minorHAnsi" w:cstheme="minorHAnsi"/>
          <w:sz w:val="40"/>
          <w:szCs w:val="40"/>
        </w:rPr>
      </w:pPr>
      <w:r w:rsidRPr="00B64920">
        <w:rPr>
          <w:rFonts w:asciiTheme="minorHAnsi" w:hAnsiTheme="minorHAnsi" w:cstheme="minorHAnsi"/>
          <w:sz w:val="40"/>
          <w:szCs w:val="40"/>
        </w:rPr>
        <w:t xml:space="preserve"> </w:t>
      </w:r>
      <w:r w:rsidR="00BC3DC8" w:rsidRPr="00B64920">
        <w:rPr>
          <w:rFonts w:asciiTheme="minorHAnsi" w:hAnsiTheme="minorHAnsi" w:cstheme="minorHAnsi"/>
          <w:sz w:val="40"/>
          <w:szCs w:val="40"/>
        </w:rPr>
        <w:br w:type="page"/>
      </w:r>
    </w:p>
    <w:p w14:paraId="4943B203" w14:textId="5ABFD7A1" w:rsidR="00D94D39" w:rsidRPr="006F5A66" w:rsidRDefault="00137D11" w:rsidP="004C078F">
      <w:pPr>
        <w:pStyle w:val="Nagwek1"/>
        <w:numPr>
          <w:ilvl w:val="0"/>
          <w:numId w:val="13"/>
        </w:numPr>
        <w:spacing w:before="240" w:afterLines="60" w:after="144" w:line="360" w:lineRule="auto"/>
        <w:ind w:left="284" w:hanging="142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ZAKRES TEMATYCZNY </w:t>
      </w:r>
      <w:r w:rsidR="008A0691" w:rsidRPr="006F5A66">
        <w:rPr>
          <w:rFonts w:ascii="Arial" w:hAnsi="Arial" w:cs="Arial"/>
          <w:sz w:val="22"/>
          <w:szCs w:val="22"/>
        </w:rPr>
        <w:t>PRZEDMIOT</w:t>
      </w:r>
      <w:r>
        <w:rPr>
          <w:rFonts w:ascii="Arial" w:hAnsi="Arial" w:cs="Arial"/>
          <w:sz w:val="22"/>
          <w:szCs w:val="22"/>
        </w:rPr>
        <w:t>U</w:t>
      </w:r>
      <w:r w:rsidR="008A0691" w:rsidRPr="006F5A66">
        <w:rPr>
          <w:rFonts w:ascii="Arial" w:hAnsi="Arial" w:cs="Arial"/>
          <w:sz w:val="22"/>
          <w:szCs w:val="22"/>
        </w:rPr>
        <w:t xml:space="preserve"> ZAMÓWIENIA</w:t>
      </w:r>
    </w:p>
    <w:p w14:paraId="451107DD" w14:textId="5DAF55A1" w:rsidR="0053074E" w:rsidRPr="00137D11" w:rsidRDefault="008A0691" w:rsidP="004C078F">
      <w:pPr>
        <w:pStyle w:val="Akapitzlist"/>
        <w:numPr>
          <w:ilvl w:val="0"/>
          <w:numId w:val="16"/>
        </w:numPr>
        <w:spacing w:before="120" w:line="240" w:lineRule="auto"/>
        <w:rPr>
          <w:rFonts w:ascii="Arial" w:hAnsi="Arial" w:cs="Arial"/>
          <w:sz w:val="22"/>
          <w:szCs w:val="22"/>
        </w:rPr>
      </w:pPr>
      <w:r w:rsidRPr="00137D11">
        <w:rPr>
          <w:rFonts w:ascii="Arial" w:hAnsi="Arial" w:cs="Arial"/>
          <w:sz w:val="22"/>
          <w:szCs w:val="22"/>
        </w:rPr>
        <w:t xml:space="preserve">Przedmiotem zamówienia jest </w:t>
      </w:r>
      <w:r w:rsidR="006F5A66" w:rsidRPr="00137D11">
        <w:rPr>
          <w:rFonts w:ascii="Arial" w:hAnsi="Arial" w:cs="Arial"/>
          <w:sz w:val="22"/>
          <w:szCs w:val="22"/>
        </w:rPr>
        <w:t>aktualizacja zbiorów danych bazy danych obiektów topograficznych (</w:t>
      </w:r>
      <w:r w:rsidR="006F5A66" w:rsidRPr="001554B1">
        <w:rPr>
          <w:rFonts w:ascii="Arial" w:hAnsi="Arial" w:cs="Arial"/>
          <w:sz w:val="22"/>
          <w:szCs w:val="22"/>
        </w:rPr>
        <w:t>BDOT10k</w:t>
      </w:r>
      <w:r w:rsidR="006F5A66" w:rsidRPr="00692D22">
        <w:rPr>
          <w:rFonts w:ascii="Arial" w:hAnsi="Arial" w:cs="Arial"/>
          <w:sz w:val="22"/>
          <w:szCs w:val="22"/>
        </w:rPr>
        <w:t>)</w:t>
      </w:r>
      <w:r w:rsidR="00137D11" w:rsidRPr="00A41FB7">
        <w:rPr>
          <w:rFonts w:ascii="Arial" w:hAnsi="Arial" w:cs="Arial"/>
          <w:color w:val="FF0000"/>
          <w:sz w:val="22"/>
          <w:szCs w:val="22"/>
        </w:rPr>
        <w:t xml:space="preserve"> </w:t>
      </w:r>
      <w:r w:rsidR="0053074E" w:rsidRPr="001554B1">
        <w:rPr>
          <w:rFonts w:ascii="Arial" w:hAnsi="Arial" w:cs="Arial"/>
          <w:sz w:val="22"/>
          <w:szCs w:val="22"/>
        </w:rPr>
        <w:t xml:space="preserve">dla obszaru </w:t>
      </w:r>
      <w:r w:rsidR="00137D11" w:rsidRPr="001554B1">
        <w:rPr>
          <w:rFonts w:ascii="Arial" w:hAnsi="Arial" w:cs="Arial"/>
          <w:sz w:val="22"/>
          <w:szCs w:val="22"/>
        </w:rPr>
        <w:t xml:space="preserve">wybranych powiatów </w:t>
      </w:r>
      <w:r w:rsidR="0053074E" w:rsidRPr="001554B1">
        <w:rPr>
          <w:rFonts w:ascii="Arial" w:hAnsi="Arial" w:cs="Arial"/>
          <w:sz w:val="22"/>
          <w:szCs w:val="22"/>
        </w:rPr>
        <w:t xml:space="preserve">województwa </w:t>
      </w:r>
      <w:r w:rsidR="00551615">
        <w:rPr>
          <w:rFonts w:ascii="Arial" w:hAnsi="Arial" w:cs="Arial"/>
          <w:sz w:val="22"/>
          <w:szCs w:val="22"/>
        </w:rPr>
        <w:t>opolskiego.</w:t>
      </w:r>
    </w:p>
    <w:p w14:paraId="6BCBC4F6" w14:textId="13432E5C" w:rsidR="002F33A3" w:rsidRPr="00551615" w:rsidRDefault="003A338A" w:rsidP="009F6635">
      <w:pPr>
        <w:pStyle w:val="Akapitzlist"/>
        <w:numPr>
          <w:ilvl w:val="0"/>
          <w:numId w:val="16"/>
        </w:numPr>
        <w:spacing w:before="120" w:line="240" w:lineRule="auto"/>
        <w:rPr>
          <w:rFonts w:ascii="Arial" w:hAnsi="Arial" w:cs="Arial"/>
          <w:sz w:val="22"/>
          <w:szCs w:val="22"/>
        </w:rPr>
      </w:pPr>
      <w:r w:rsidRPr="00551615">
        <w:rPr>
          <w:rFonts w:ascii="Arial" w:hAnsi="Arial" w:cs="Arial"/>
          <w:sz w:val="22"/>
          <w:szCs w:val="22"/>
        </w:rPr>
        <w:t>W ramach zamówienia należy</w:t>
      </w:r>
      <w:r w:rsidR="009F6635" w:rsidRPr="00551615">
        <w:rPr>
          <w:rFonts w:ascii="Arial" w:hAnsi="Arial" w:cs="Arial"/>
          <w:sz w:val="22"/>
          <w:szCs w:val="22"/>
        </w:rPr>
        <w:t xml:space="preserve"> </w:t>
      </w:r>
      <w:r w:rsidR="002F33A3" w:rsidRPr="00551615">
        <w:rPr>
          <w:rFonts w:ascii="Arial" w:hAnsi="Arial" w:cs="Arial"/>
          <w:sz w:val="22"/>
          <w:szCs w:val="22"/>
        </w:rPr>
        <w:t>zweryfikować</w:t>
      </w:r>
      <w:r w:rsidR="00790DCA" w:rsidRPr="00551615">
        <w:rPr>
          <w:rFonts w:ascii="Arial" w:hAnsi="Arial" w:cs="Arial"/>
          <w:sz w:val="22"/>
          <w:szCs w:val="22"/>
        </w:rPr>
        <w:t>, poprawić</w:t>
      </w:r>
      <w:r w:rsidR="002F33A3" w:rsidRPr="00551615">
        <w:rPr>
          <w:rFonts w:ascii="Arial" w:hAnsi="Arial" w:cs="Arial"/>
          <w:sz w:val="22"/>
          <w:szCs w:val="22"/>
        </w:rPr>
        <w:t xml:space="preserve"> i zaktualizować BDOT10k, w tym obiekty kategorii rzeźba terenu, w oparciu o dostępne materiały źródłowe;</w:t>
      </w:r>
    </w:p>
    <w:p w14:paraId="5AD29E48" w14:textId="3B5764B5" w:rsidR="00D94D39" w:rsidRPr="00FD77D1" w:rsidRDefault="003A338A" w:rsidP="004C078F">
      <w:pPr>
        <w:pStyle w:val="Nagwek1"/>
        <w:numPr>
          <w:ilvl w:val="0"/>
          <w:numId w:val="13"/>
        </w:numPr>
        <w:tabs>
          <w:tab w:val="left" w:pos="284"/>
        </w:tabs>
        <w:spacing w:before="240" w:afterLines="60" w:after="144" w:line="360" w:lineRule="auto"/>
        <w:ind w:hanging="3098"/>
        <w:rPr>
          <w:rFonts w:ascii="Arial" w:hAnsi="Arial" w:cs="Arial"/>
          <w:sz w:val="22"/>
          <w:szCs w:val="22"/>
        </w:rPr>
      </w:pPr>
      <w:r w:rsidRPr="00FD77D1">
        <w:rPr>
          <w:rFonts w:ascii="Arial" w:hAnsi="Arial" w:cs="Arial"/>
          <w:sz w:val="22"/>
          <w:szCs w:val="22"/>
        </w:rPr>
        <w:t>ZASIĘG PRZESTRZENNY PR</w:t>
      </w:r>
      <w:r w:rsidR="00C96D65">
        <w:rPr>
          <w:rFonts w:ascii="Arial" w:hAnsi="Arial" w:cs="Arial"/>
          <w:sz w:val="22"/>
          <w:szCs w:val="22"/>
        </w:rPr>
        <w:t>Z</w:t>
      </w:r>
      <w:r w:rsidRPr="00FD77D1">
        <w:rPr>
          <w:rFonts w:ascii="Arial" w:hAnsi="Arial" w:cs="Arial"/>
          <w:sz w:val="22"/>
          <w:szCs w:val="22"/>
        </w:rPr>
        <w:t>EDMIOTU ZAMÓWIENIA</w:t>
      </w:r>
    </w:p>
    <w:p w14:paraId="5D0F2438" w14:textId="5C9B2AE0" w:rsidR="003A338A" w:rsidRDefault="00C542E7" w:rsidP="004B3727">
      <w:pPr>
        <w:pStyle w:val="Akapitzlist"/>
        <w:numPr>
          <w:ilvl w:val="0"/>
          <w:numId w:val="5"/>
        </w:numPr>
        <w:spacing w:before="120" w:line="240" w:lineRule="auto"/>
        <w:ind w:left="714" w:hanging="357"/>
        <w:rPr>
          <w:rFonts w:ascii="Arial" w:hAnsi="Arial" w:cs="Arial"/>
          <w:sz w:val="22"/>
          <w:szCs w:val="22"/>
        </w:rPr>
      </w:pPr>
      <w:r w:rsidRPr="009F6635">
        <w:rPr>
          <w:rFonts w:ascii="Arial" w:hAnsi="Arial" w:cs="Arial"/>
          <w:sz w:val="22"/>
          <w:szCs w:val="22"/>
        </w:rPr>
        <w:t>Przedmiot zamówienia</w:t>
      </w:r>
      <w:r w:rsidR="00454277" w:rsidRPr="009F6635">
        <w:rPr>
          <w:rFonts w:ascii="Arial" w:hAnsi="Arial" w:cs="Arial"/>
          <w:sz w:val="22"/>
          <w:szCs w:val="22"/>
        </w:rPr>
        <w:t xml:space="preserve"> </w:t>
      </w:r>
      <w:r w:rsidRPr="009F6635">
        <w:rPr>
          <w:rFonts w:ascii="Arial" w:hAnsi="Arial" w:cs="Arial"/>
          <w:sz w:val="22"/>
          <w:szCs w:val="22"/>
        </w:rPr>
        <w:t>obejmuje</w:t>
      </w:r>
      <w:r w:rsidR="00EE0E68" w:rsidRPr="00FD77D1">
        <w:rPr>
          <w:rFonts w:ascii="Arial" w:hAnsi="Arial" w:cs="Arial"/>
          <w:sz w:val="22"/>
          <w:szCs w:val="22"/>
        </w:rPr>
        <w:t xml:space="preserve"> zasięgiem przestrzennym </w:t>
      </w:r>
      <w:r w:rsidR="00551615">
        <w:rPr>
          <w:rFonts w:ascii="Arial" w:hAnsi="Arial" w:cs="Arial"/>
          <w:sz w:val="22"/>
          <w:szCs w:val="22"/>
        </w:rPr>
        <w:t>3</w:t>
      </w:r>
      <w:r w:rsidR="00167506">
        <w:rPr>
          <w:rFonts w:ascii="Arial" w:hAnsi="Arial" w:cs="Arial"/>
          <w:sz w:val="22"/>
          <w:szCs w:val="22"/>
        </w:rPr>
        <w:t xml:space="preserve"> powiat</w:t>
      </w:r>
      <w:r w:rsidR="00551615">
        <w:rPr>
          <w:rFonts w:ascii="Arial" w:hAnsi="Arial" w:cs="Arial"/>
          <w:sz w:val="22"/>
          <w:szCs w:val="22"/>
        </w:rPr>
        <w:t xml:space="preserve">y </w:t>
      </w:r>
      <w:r w:rsidR="00EE0E68" w:rsidRPr="00FD77D1">
        <w:rPr>
          <w:rFonts w:ascii="Arial" w:hAnsi="Arial" w:cs="Arial"/>
          <w:sz w:val="22"/>
          <w:szCs w:val="22"/>
        </w:rPr>
        <w:t>województw</w:t>
      </w:r>
      <w:r w:rsidR="00167506">
        <w:rPr>
          <w:rFonts w:ascii="Arial" w:hAnsi="Arial" w:cs="Arial"/>
          <w:sz w:val="22"/>
          <w:szCs w:val="22"/>
        </w:rPr>
        <w:t>a</w:t>
      </w:r>
      <w:r w:rsidR="00EE0E68" w:rsidRPr="00FD77D1">
        <w:rPr>
          <w:rFonts w:ascii="Arial" w:hAnsi="Arial" w:cs="Arial"/>
          <w:sz w:val="22"/>
          <w:szCs w:val="22"/>
        </w:rPr>
        <w:t xml:space="preserve"> </w:t>
      </w:r>
      <w:r w:rsidR="00551615">
        <w:rPr>
          <w:rFonts w:ascii="Arial" w:hAnsi="Arial" w:cs="Arial"/>
          <w:sz w:val="22"/>
          <w:szCs w:val="22"/>
        </w:rPr>
        <w:t>opolskiego.</w:t>
      </w:r>
      <w:r w:rsidR="00325D4E" w:rsidRPr="00FD77D1">
        <w:rPr>
          <w:rFonts w:ascii="Arial" w:hAnsi="Arial" w:cs="Arial"/>
          <w:sz w:val="22"/>
          <w:szCs w:val="22"/>
        </w:rPr>
        <w:t xml:space="preserve"> Zasięg przestrzenny </w:t>
      </w:r>
      <w:r w:rsidR="00325D4E" w:rsidRPr="00315F8A">
        <w:rPr>
          <w:rFonts w:ascii="Arial" w:hAnsi="Arial" w:cs="Arial"/>
          <w:sz w:val="22"/>
          <w:szCs w:val="22"/>
        </w:rPr>
        <w:t xml:space="preserve">przedmiotu zamówienia </w:t>
      </w:r>
      <w:r w:rsidR="00167506" w:rsidRPr="00315F8A">
        <w:rPr>
          <w:rFonts w:ascii="Arial" w:hAnsi="Arial" w:cs="Arial"/>
          <w:sz w:val="22"/>
          <w:szCs w:val="22"/>
        </w:rPr>
        <w:t xml:space="preserve">jest przedstawiony </w:t>
      </w:r>
      <w:r w:rsidR="00325D4E" w:rsidRPr="00315F8A">
        <w:rPr>
          <w:rFonts w:ascii="Arial" w:hAnsi="Arial" w:cs="Arial"/>
          <w:sz w:val="22"/>
          <w:szCs w:val="22"/>
        </w:rPr>
        <w:t>graficznie</w:t>
      </w:r>
      <w:r w:rsidR="001B2D29">
        <w:rPr>
          <w:rFonts w:ascii="Arial" w:hAnsi="Arial" w:cs="Arial"/>
          <w:sz w:val="22"/>
          <w:szCs w:val="22"/>
        </w:rPr>
        <w:br/>
      </w:r>
      <w:r w:rsidR="00325D4E" w:rsidRPr="00315F8A">
        <w:rPr>
          <w:rFonts w:ascii="Arial" w:hAnsi="Arial" w:cs="Arial"/>
          <w:sz w:val="22"/>
          <w:szCs w:val="22"/>
        </w:rPr>
        <w:t>w za</w:t>
      </w:r>
      <w:r w:rsidR="00215D04" w:rsidRPr="00315F8A">
        <w:rPr>
          <w:rFonts w:ascii="Arial" w:hAnsi="Arial" w:cs="Arial"/>
          <w:sz w:val="22"/>
          <w:szCs w:val="22"/>
        </w:rPr>
        <w:t>łączniku nr 1 do niniejszych</w:t>
      </w:r>
      <w:r w:rsidR="00167506" w:rsidRPr="00315F8A">
        <w:rPr>
          <w:rFonts w:ascii="Arial" w:hAnsi="Arial" w:cs="Arial"/>
          <w:sz w:val="22"/>
          <w:szCs w:val="22"/>
        </w:rPr>
        <w:t xml:space="preserve"> </w:t>
      </w:r>
      <w:r w:rsidR="00215D04" w:rsidRPr="00315F8A">
        <w:rPr>
          <w:rFonts w:ascii="Arial" w:hAnsi="Arial" w:cs="Arial"/>
          <w:sz w:val="22"/>
          <w:szCs w:val="22"/>
        </w:rPr>
        <w:t>Warunków Technicznych</w:t>
      </w:r>
      <w:r w:rsidR="00EE0E39" w:rsidRPr="00315F8A">
        <w:rPr>
          <w:rFonts w:ascii="Arial" w:hAnsi="Arial" w:cs="Arial"/>
          <w:sz w:val="22"/>
          <w:szCs w:val="22"/>
        </w:rPr>
        <w:t>.</w:t>
      </w:r>
    </w:p>
    <w:p w14:paraId="28ED600C" w14:textId="1AB22FAC" w:rsidR="00FD611D" w:rsidRPr="00315F8A" w:rsidRDefault="00FD611D" w:rsidP="004B3727">
      <w:pPr>
        <w:pStyle w:val="Akapitzlist"/>
        <w:numPr>
          <w:ilvl w:val="0"/>
          <w:numId w:val="5"/>
        </w:numPr>
        <w:spacing w:before="120" w:line="240" w:lineRule="auto"/>
        <w:ind w:left="714" w:hanging="357"/>
        <w:jc w:val="left"/>
        <w:rPr>
          <w:rFonts w:ascii="Arial" w:hAnsi="Arial" w:cs="Arial"/>
          <w:sz w:val="22"/>
          <w:szCs w:val="22"/>
        </w:rPr>
      </w:pPr>
      <w:bookmarkStart w:id="0" w:name="_Hlk216427032"/>
      <w:bookmarkStart w:id="1" w:name="_Hlk215143243"/>
      <w:r w:rsidRPr="00315F8A">
        <w:rPr>
          <w:rFonts w:ascii="Arial" w:hAnsi="Arial" w:cs="Arial"/>
          <w:sz w:val="22"/>
          <w:szCs w:val="22"/>
        </w:rPr>
        <w:t xml:space="preserve">Przedmiot zamówienia został podzielony na </w:t>
      </w:r>
      <w:r w:rsidR="00D96BF1">
        <w:rPr>
          <w:rFonts w:ascii="Arial" w:hAnsi="Arial" w:cs="Arial"/>
          <w:sz w:val="22"/>
          <w:szCs w:val="22"/>
        </w:rPr>
        <w:t>części</w:t>
      </w:r>
      <w:r w:rsidRPr="00315F8A">
        <w:rPr>
          <w:rFonts w:ascii="Arial" w:hAnsi="Arial" w:cs="Arial"/>
          <w:sz w:val="22"/>
          <w:szCs w:val="22"/>
        </w:rPr>
        <w:t xml:space="preserve"> wskazane w Tab. 1</w:t>
      </w:r>
      <w:bookmarkStart w:id="2" w:name="_Hlk215143222"/>
      <w:bookmarkStart w:id="3" w:name="_Hlk216441655"/>
      <w:r w:rsidR="00952E48">
        <w:rPr>
          <w:rFonts w:ascii="Arial" w:hAnsi="Arial" w:cs="Arial"/>
          <w:sz w:val="22"/>
          <w:szCs w:val="22"/>
        </w:rPr>
        <w:t xml:space="preserve"> </w:t>
      </w:r>
      <w:bookmarkEnd w:id="0"/>
      <w:bookmarkEnd w:id="2"/>
      <w:bookmarkEnd w:id="3"/>
    </w:p>
    <w:tbl>
      <w:tblPr>
        <w:tblW w:w="4819" w:type="dxa"/>
        <w:tblInd w:w="8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5"/>
        <w:gridCol w:w="1275"/>
        <w:gridCol w:w="1559"/>
      </w:tblGrid>
      <w:tr w:rsidR="00EC4B7D" w:rsidRPr="00315F8A" w14:paraId="1EE72194" w14:textId="07567D31" w:rsidTr="00EC4B7D">
        <w:trPr>
          <w:trHeight w:val="441"/>
        </w:trPr>
        <w:tc>
          <w:tcPr>
            <w:tcW w:w="1985" w:type="dxa"/>
            <w:vAlign w:val="center"/>
          </w:tcPr>
          <w:p w14:paraId="15C0F356" w14:textId="34ADDD6C" w:rsidR="00EC4B7D" w:rsidRPr="00315F8A" w:rsidRDefault="00EC4B7D" w:rsidP="00551615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  <w:r w:rsidRPr="00315F8A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 xml:space="preserve">NR </w:t>
            </w:r>
            <w:r w:rsidR="00551615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CZĘŚCI</w:t>
            </w:r>
          </w:p>
        </w:tc>
        <w:tc>
          <w:tcPr>
            <w:tcW w:w="1275" w:type="dxa"/>
            <w:vAlign w:val="center"/>
          </w:tcPr>
          <w:p w14:paraId="2643E836" w14:textId="180D378B" w:rsidR="00EC4B7D" w:rsidRPr="00315F8A" w:rsidRDefault="00EC4B7D" w:rsidP="00B704CD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  <w:r w:rsidRPr="00315F8A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TERYT</w:t>
            </w:r>
          </w:p>
        </w:tc>
        <w:tc>
          <w:tcPr>
            <w:tcW w:w="1559" w:type="dxa"/>
            <w:vAlign w:val="center"/>
          </w:tcPr>
          <w:p w14:paraId="16301B6A" w14:textId="4A14B915" w:rsidR="00EC4B7D" w:rsidRPr="00315F8A" w:rsidRDefault="00EC4B7D" w:rsidP="00B704CD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  <w:r w:rsidRPr="00315F8A"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POWIAT</w:t>
            </w:r>
          </w:p>
        </w:tc>
      </w:tr>
      <w:tr w:rsidR="00EC4B7D" w:rsidRPr="00315F8A" w14:paraId="1054A79C" w14:textId="4949EF73" w:rsidTr="00EC4B7D">
        <w:trPr>
          <w:trHeight w:val="170"/>
        </w:trPr>
        <w:tc>
          <w:tcPr>
            <w:tcW w:w="1985" w:type="dxa"/>
            <w:vAlign w:val="center"/>
          </w:tcPr>
          <w:p w14:paraId="4F7FB6BC" w14:textId="1F11631E" w:rsidR="00EC4B7D" w:rsidRPr="00315F8A" w:rsidRDefault="00551615" w:rsidP="006D082A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Cs w:val="24"/>
              </w:rPr>
            </w:pPr>
            <w:r>
              <w:rPr>
                <w:rFonts w:asciiTheme="minorHAnsi" w:eastAsia="Calibri" w:hAnsiTheme="minorHAnsi" w:cstheme="minorHAnsi"/>
                <w:b/>
                <w:szCs w:val="24"/>
              </w:rPr>
              <w:t>1</w:t>
            </w:r>
          </w:p>
        </w:tc>
        <w:tc>
          <w:tcPr>
            <w:tcW w:w="1275" w:type="dxa"/>
            <w:vAlign w:val="center"/>
          </w:tcPr>
          <w:p w14:paraId="719220D6" w14:textId="40CF73C8" w:rsidR="00EC4B7D" w:rsidRPr="00315F8A" w:rsidRDefault="00551615" w:rsidP="006D082A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1609</w:t>
            </w:r>
          </w:p>
        </w:tc>
        <w:tc>
          <w:tcPr>
            <w:tcW w:w="1559" w:type="dxa"/>
            <w:vAlign w:val="center"/>
          </w:tcPr>
          <w:p w14:paraId="0E02AA15" w14:textId="49851BB4" w:rsidR="00EC4B7D" w:rsidRPr="00315F8A" w:rsidRDefault="00551615" w:rsidP="006D082A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opolski</w:t>
            </w:r>
          </w:p>
        </w:tc>
      </w:tr>
      <w:tr w:rsidR="00551615" w:rsidRPr="00315F8A" w14:paraId="20508750" w14:textId="77777777" w:rsidTr="00EC4B7D">
        <w:trPr>
          <w:trHeight w:val="170"/>
        </w:trPr>
        <w:tc>
          <w:tcPr>
            <w:tcW w:w="1985" w:type="dxa"/>
            <w:vAlign w:val="center"/>
          </w:tcPr>
          <w:p w14:paraId="6088887B" w14:textId="79142E8B" w:rsidR="00551615" w:rsidRPr="00315F8A" w:rsidRDefault="00551615" w:rsidP="006D082A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Cs w:val="24"/>
              </w:rPr>
            </w:pPr>
            <w:r>
              <w:rPr>
                <w:rFonts w:asciiTheme="minorHAnsi" w:eastAsia="Calibri" w:hAnsiTheme="minorHAnsi" w:cstheme="minorHAnsi"/>
                <w:b/>
                <w:szCs w:val="24"/>
              </w:rPr>
              <w:t>2</w:t>
            </w:r>
          </w:p>
        </w:tc>
        <w:tc>
          <w:tcPr>
            <w:tcW w:w="1275" w:type="dxa"/>
            <w:vAlign w:val="center"/>
          </w:tcPr>
          <w:p w14:paraId="70E8C02E" w14:textId="71998856" w:rsidR="00551615" w:rsidRPr="00315F8A" w:rsidRDefault="00551615" w:rsidP="006D082A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1610</w:t>
            </w:r>
          </w:p>
        </w:tc>
        <w:tc>
          <w:tcPr>
            <w:tcW w:w="1559" w:type="dxa"/>
            <w:vAlign w:val="center"/>
          </w:tcPr>
          <w:p w14:paraId="2C219B53" w14:textId="12849485" w:rsidR="00551615" w:rsidRPr="00315F8A" w:rsidRDefault="00551615" w:rsidP="006D082A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prudnicki</w:t>
            </w:r>
          </w:p>
        </w:tc>
      </w:tr>
      <w:tr w:rsidR="00551615" w:rsidRPr="00315F8A" w14:paraId="5A4FB263" w14:textId="77777777" w:rsidTr="00EC4B7D">
        <w:trPr>
          <w:trHeight w:val="170"/>
        </w:trPr>
        <w:tc>
          <w:tcPr>
            <w:tcW w:w="1985" w:type="dxa"/>
            <w:vAlign w:val="center"/>
          </w:tcPr>
          <w:p w14:paraId="4228DCFB" w14:textId="164A70A0" w:rsidR="00551615" w:rsidRPr="00315F8A" w:rsidRDefault="00551615" w:rsidP="006D082A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Cs w:val="24"/>
              </w:rPr>
            </w:pPr>
            <w:r>
              <w:rPr>
                <w:rFonts w:asciiTheme="minorHAnsi" w:eastAsia="Calibri" w:hAnsiTheme="minorHAnsi" w:cstheme="minorHAnsi"/>
                <w:b/>
                <w:szCs w:val="24"/>
              </w:rPr>
              <w:t>3</w:t>
            </w:r>
          </w:p>
        </w:tc>
        <w:tc>
          <w:tcPr>
            <w:tcW w:w="1275" w:type="dxa"/>
            <w:vAlign w:val="center"/>
          </w:tcPr>
          <w:p w14:paraId="34B2723C" w14:textId="2A102C6D" w:rsidR="00551615" w:rsidRPr="00315F8A" w:rsidRDefault="00551615" w:rsidP="006D082A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1611</w:t>
            </w:r>
          </w:p>
        </w:tc>
        <w:tc>
          <w:tcPr>
            <w:tcW w:w="1559" w:type="dxa"/>
            <w:vAlign w:val="center"/>
          </w:tcPr>
          <w:p w14:paraId="3CD53499" w14:textId="03427AC7" w:rsidR="00551615" w:rsidRPr="00315F8A" w:rsidRDefault="00551615" w:rsidP="006D082A">
            <w:pPr>
              <w:keepNext/>
              <w:keepLines/>
              <w:spacing w:before="60" w:after="60" w:line="240" w:lineRule="auto"/>
              <w:ind w:left="0" w:firstLine="0"/>
              <w:jc w:val="center"/>
              <w:rPr>
                <w:rFonts w:asciiTheme="minorHAnsi" w:eastAsia="Calibri" w:hAnsiTheme="minorHAnsi" w:cstheme="minorHAnsi"/>
                <w:b/>
                <w:sz w:val="22"/>
                <w:szCs w:val="22"/>
              </w:rPr>
            </w:pPr>
            <w:r>
              <w:rPr>
                <w:rFonts w:asciiTheme="minorHAnsi" w:eastAsia="Calibri" w:hAnsiTheme="minorHAnsi" w:cstheme="minorHAnsi"/>
                <w:b/>
                <w:sz w:val="22"/>
                <w:szCs w:val="22"/>
              </w:rPr>
              <w:t>strzelecki</w:t>
            </w:r>
          </w:p>
        </w:tc>
      </w:tr>
    </w:tbl>
    <w:p w14:paraId="49FA2D66" w14:textId="0E885429" w:rsidR="003A338A" w:rsidRDefault="00FD77D1" w:rsidP="008D253D">
      <w:pPr>
        <w:pStyle w:val="Akapitzlist"/>
        <w:spacing w:line="300" w:lineRule="exact"/>
        <w:ind w:left="709" w:firstLine="0"/>
        <w:jc w:val="left"/>
        <w:rPr>
          <w:rFonts w:ascii="Arial" w:hAnsi="Arial" w:cs="Arial"/>
          <w:sz w:val="22"/>
          <w:szCs w:val="22"/>
        </w:rPr>
      </w:pPr>
      <w:r w:rsidRPr="00315F8A">
        <w:rPr>
          <w:rFonts w:ascii="Arial" w:hAnsi="Arial" w:cs="Arial"/>
          <w:sz w:val="22"/>
          <w:szCs w:val="22"/>
        </w:rPr>
        <w:t xml:space="preserve">Tab. 1 Podział na </w:t>
      </w:r>
      <w:r w:rsidR="000E49C0">
        <w:rPr>
          <w:rFonts w:ascii="Arial" w:hAnsi="Arial" w:cs="Arial"/>
          <w:sz w:val="22"/>
          <w:szCs w:val="22"/>
        </w:rPr>
        <w:t>części</w:t>
      </w:r>
      <w:r w:rsidRPr="00315F8A">
        <w:rPr>
          <w:rFonts w:ascii="Arial" w:hAnsi="Arial" w:cs="Arial"/>
          <w:sz w:val="22"/>
          <w:szCs w:val="22"/>
        </w:rPr>
        <w:t>.</w:t>
      </w:r>
      <w:bookmarkEnd w:id="1"/>
    </w:p>
    <w:p w14:paraId="1DAC7FCB" w14:textId="77777777" w:rsidR="00D94D39" w:rsidRPr="00167506" w:rsidRDefault="0026181C" w:rsidP="004C078F">
      <w:pPr>
        <w:pStyle w:val="Nagwek1"/>
        <w:numPr>
          <w:ilvl w:val="0"/>
          <w:numId w:val="13"/>
        </w:numPr>
        <w:tabs>
          <w:tab w:val="left" w:pos="284"/>
        </w:tabs>
        <w:spacing w:before="240" w:afterLines="60" w:after="144" w:line="360" w:lineRule="auto"/>
        <w:ind w:hanging="3098"/>
        <w:rPr>
          <w:rFonts w:ascii="Arial" w:hAnsi="Arial" w:cs="Arial"/>
          <w:sz w:val="22"/>
          <w:szCs w:val="22"/>
        </w:rPr>
      </w:pPr>
      <w:r w:rsidRPr="00167506">
        <w:rPr>
          <w:rFonts w:ascii="Arial" w:hAnsi="Arial" w:cs="Arial"/>
          <w:sz w:val="22"/>
          <w:szCs w:val="22"/>
        </w:rPr>
        <w:t>MATERIAŁY ŹRÓDŁOWE</w:t>
      </w:r>
    </w:p>
    <w:p w14:paraId="7DAF4B23" w14:textId="5B08E910" w:rsidR="00D94D39" w:rsidRPr="00167506" w:rsidRDefault="0026181C" w:rsidP="004B3727">
      <w:pPr>
        <w:spacing w:before="120" w:line="240" w:lineRule="auto"/>
        <w:ind w:hanging="141"/>
        <w:rPr>
          <w:rFonts w:ascii="Arial" w:hAnsi="Arial" w:cs="Arial"/>
          <w:sz w:val="22"/>
          <w:szCs w:val="22"/>
        </w:rPr>
      </w:pPr>
      <w:r w:rsidRPr="00167506">
        <w:rPr>
          <w:rFonts w:ascii="Arial" w:hAnsi="Arial" w:cs="Arial"/>
          <w:sz w:val="22"/>
          <w:szCs w:val="22"/>
        </w:rPr>
        <w:t>Za materiały źródłowe do opracowania przedmiotu zamówienia uznaje się</w:t>
      </w:r>
      <w:r w:rsidR="002D4C3A">
        <w:rPr>
          <w:rFonts w:ascii="Arial" w:hAnsi="Arial" w:cs="Arial"/>
          <w:sz w:val="22"/>
          <w:szCs w:val="22"/>
        </w:rPr>
        <w:t>,</w:t>
      </w:r>
      <w:r w:rsidR="00F04348" w:rsidRPr="00167506">
        <w:rPr>
          <w:rFonts w:ascii="Arial" w:hAnsi="Arial" w:cs="Arial"/>
          <w:sz w:val="22"/>
          <w:szCs w:val="22"/>
        </w:rPr>
        <w:t xml:space="preserve"> w szczególności</w:t>
      </w:r>
      <w:r w:rsidRPr="00167506">
        <w:rPr>
          <w:rFonts w:ascii="Arial" w:hAnsi="Arial" w:cs="Arial"/>
          <w:sz w:val="22"/>
          <w:szCs w:val="22"/>
        </w:rPr>
        <w:t>:</w:t>
      </w:r>
    </w:p>
    <w:p w14:paraId="48E266FD" w14:textId="77777777" w:rsidR="00D94D39" w:rsidRPr="00112E30" w:rsidRDefault="0043467B" w:rsidP="004B3727">
      <w:pPr>
        <w:spacing w:before="120" w:line="240" w:lineRule="auto"/>
        <w:ind w:hanging="141"/>
        <w:rPr>
          <w:rFonts w:ascii="Arial" w:hAnsi="Arial" w:cs="Arial"/>
          <w:b/>
          <w:sz w:val="22"/>
          <w:szCs w:val="22"/>
        </w:rPr>
      </w:pPr>
      <w:r w:rsidRPr="00167506">
        <w:rPr>
          <w:rFonts w:ascii="Arial" w:hAnsi="Arial" w:cs="Arial"/>
          <w:b/>
          <w:sz w:val="22"/>
          <w:szCs w:val="22"/>
        </w:rPr>
        <w:t xml:space="preserve">- </w:t>
      </w:r>
      <w:r w:rsidRPr="00112E30">
        <w:rPr>
          <w:rFonts w:ascii="Arial" w:hAnsi="Arial" w:cs="Arial"/>
          <w:b/>
          <w:sz w:val="22"/>
          <w:szCs w:val="22"/>
        </w:rPr>
        <w:t>materiały, które przekaże Zamawiający:</w:t>
      </w:r>
    </w:p>
    <w:p w14:paraId="3095D9B1" w14:textId="137EEEB7" w:rsidR="00261084" w:rsidRPr="00112E30" w:rsidRDefault="0026181C" w:rsidP="004C078F">
      <w:pPr>
        <w:pStyle w:val="Akapitzlist"/>
        <w:numPr>
          <w:ilvl w:val="0"/>
          <w:numId w:val="10"/>
        </w:numPr>
        <w:tabs>
          <w:tab w:val="num" w:pos="709"/>
        </w:tabs>
        <w:ind w:left="709" w:hanging="425"/>
        <w:rPr>
          <w:rFonts w:ascii="Arial" w:hAnsi="Arial" w:cs="Arial"/>
          <w:sz w:val="22"/>
          <w:szCs w:val="22"/>
        </w:rPr>
      </w:pPr>
      <w:r w:rsidRPr="00112E30">
        <w:rPr>
          <w:rFonts w:ascii="Arial" w:hAnsi="Arial" w:cs="Arial"/>
          <w:sz w:val="22"/>
          <w:szCs w:val="22"/>
        </w:rPr>
        <w:t xml:space="preserve">Zbiory danych BDOT10k </w:t>
      </w:r>
      <w:r w:rsidR="00DA0AE2" w:rsidRPr="00112E30">
        <w:rPr>
          <w:rFonts w:ascii="Arial" w:hAnsi="Arial" w:cs="Arial"/>
          <w:sz w:val="22"/>
          <w:szCs w:val="22"/>
        </w:rPr>
        <w:t xml:space="preserve">dla powiatów </w:t>
      </w:r>
      <w:r w:rsidR="00167506" w:rsidRPr="00112E30">
        <w:rPr>
          <w:rFonts w:ascii="Arial" w:hAnsi="Arial" w:cs="Arial"/>
          <w:sz w:val="22"/>
          <w:szCs w:val="22"/>
        </w:rPr>
        <w:t>podlegających aktualizacji</w:t>
      </w:r>
      <w:r w:rsidR="00325D4E" w:rsidRPr="00112E30">
        <w:rPr>
          <w:rFonts w:ascii="Arial" w:hAnsi="Arial" w:cs="Arial"/>
          <w:sz w:val="22"/>
          <w:szCs w:val="22"/>
        </w:rPr>
        <w:t xml:space="preserve">, o których mowa </w:t>
      </w:r>
      <w:r w:rsidR="00572DB0" w:rsidRPr="00112E30">
        <w:rPr>
          <w:rFonts w:ascii="Arial" w:hAnsi="Arial" w:cs="Arial"/>
          <w:sz w:val="22"/>
          <w:szCs w:val="22"/>
        </w:rPr>
        <w:t xml:space="preserve">w </w:t>
      </w:r>
      <w:r w:rsidR="00247DF6" w:rsidRPr="00112E30">
        <w:rPr>
          <w:rFonts w:ascii="Arial" w:hAnsi="Arial" w:cs="Arial"/>
          <w:sz w:val="22"/>
          <w:szCs w:val="22"/>
        </w:rPr>
        <w:t>pkt II.</w:t>
      </w:r>
      <w:r w:rsidR="000E49C0" w:rsidRPr="00112E30">
        <w:rPr>
          <w:rFonts w:ascii="Arial" w:hAnsi="Arial" w:cs="Arial"/>
          <w:sz w:val="22"/>
          <w:szCs w:val="22"/>
        </w:rPr>
        <w:t>2</w:t>
      </w:r>
      <w:r w:rsidR="00E72719" w:rsidRPr="00112E30">
        <w:rPr>
          <w:rFonts w:ascii="Arial" w:hAnsi="Arial" w:cs="Arial"/>
          <w:sz w:val="22"/>
          <w:szCs w:val="22"/>
        </w:rPr>
        <w:t xml:space="preserve">, </w:t>
      </w:r>
      <w:r w:rsidR="001276CB" w:rsidRPr="00112E30">
        <w:rPr>
          <w:rFonts w:ascii="Arial" w:hAnsi="Arial" w:cs="Arial"/>
          <w:sz w:val="22"/>
          <w:szCs w:val="22"/>
        </w:rPr>
        <w:t>w </w:t>
      </w:r>
      <w:r w:rsidR="00E72719" w:rsidRPr="00112E30">
        <w:rPr>
          <w:rFonts w:ascii="Arial" w:hAnsi="Arial" w:cs="Arial"/>
          <w:sz w:val="22"/>
          <w:szCs w:val="22"/>
        </w:rPr>
        <w:t>formacie GML</w:t>
      </w:r>
      <w:r w:rsidR="00467B99" w:rsidRPr="00112E30">
        <w:rPr>
          <w:rFonts w:ascii="Arial" w:hAnsi="Arial" w:cs="Arial"/>
          <w:sz w:val="22"/>
          <w:szCs w:val="22"/>
        </w:rPr>
        <w:t xml:space="preserve"> </w:t>
      </w:r>
      <w:r w:rsidR="00E72719" w:rsidRPr="00112E30">
        <w:rPr>
          <w:rFonts w:ascii="Arial" w:hAnsi="Arial" w:cs="Arial"/>
          <w:sz w:val="22"/>
          <w:szCs w:val="22"/>
        </w:rPr>
        <w:t xml:space="preserve">opracowane zgodnie ze schematem aplikacyjnym, o którym mowa w </w:t>
      </w:r>
      <w:r w:rsidR="00C96D65" w:rsidRPr="00112E30">
        <w:rPr>
          <w:rFonts w:ascii="Arial" w:hAnsi="Arial" w:cs="Arial"/>
          <w:sz w:val="22"/>
          <w:szCs w:val="22"/>
        </w:rPr>
        <w:t>pkt</w:t>
      </w:r>
      <w:r w:rsidR="00E72719" w:rsidRPr="00112E30">
        <w:rPr>
          <w:rFonts w:ascii="Arial" w:hAnsi="Arial" w:cs="Arial"/>
          <w:sz w:val="22"/>
          <w:szCs w:val="22"/>
        </w:rPr>
        <w:t xml:space="preserve"> V</w:t>
      </w:r>
      <w:r w:rsidR="00203C36" w:rsidRPr="00112E30">
        <w:rPr>
          <w:rFonts w:ascii="Arial" w:hAnsi="Arial" w:cs="Arial"/>
          <w:sz w:val="22"/>
          <w:szCs w:val="22"/>
        </w:rPr>
        <w:t>.2</w:t>
      </w:r>
      <w:r w:rsidR="00F323FF" w:rsidRPr="00112E30">
        <w:rPr>
          <w:rFonts w:ascii="Arial" w:hAnsi="Arial" w:cs="Arial"/>
          <w:sz w:val="22"/>
          <w:szCs w:val="22"/>
        </w:rPr>
        <w:t>;</w:t>
      </w:r>
      <w:r w:rsidR="00E72719" w:rsidRPr="00112E30">
        <w:rPr>
          <w:rFonts w:ascii="Arial" w:hAnsi="Arial" w:cs="Arial"/>
          <w:sz w:val="22"/>
          <w:szCs w:val="22"/>
        </w:rPr>
        <w:t xml:space="preserve"> </w:t>
      </w:r>
    </w:p>
    <w:p w14:paraId="7FCD36B6" w14:textId="3D196D5F" w:rsidR="00261084" w:rsidRPr="00112E30" w:rsidRDefault="00EC4B7D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trike/>
          <w:sz w:val="22"/>
          <w:szCs w:val="22"/>
        </w:rPr>
      </w:pPr>
      <w:r w:rsidRPr="00112E30">
        <w:rPr>
          <w:rFonts w:ascii="Arial" w:hAnsi="Arial" w:cs="Arial"/>
          <w:sz w:val="22"/>
          <w:szCs w:val="22"/>
        </w:rPr>
        <w:t xml:space="preserve">Zbiory danych BDOT10k dla powiatów </w:t>
      </w:r>
      <w:r w:rsidR="004955C5" w:rsidRPr="00112E30">
        <w:rPr>
          <w:rFonts w:ascii="Arial" w:hAnsi="Arial" w:cs="Arial"/>
          <w:sz w:val="22"/>
          <w:szCs w:val="22"/>
        </w:rPr>
        <w:t>sąsiadujących</w:t>
      </w:r>
      <w:r w:rsidRPr="00112E30">
        <w:rPr>
          <w:rFonts w:ascii="Arial" w:hAnsi="Arial" w:cs="Arial"/>
          <w:sz w:val="22"/>
          <w:szCs w:val="22"/>
        </w:rPr>
        <w:t xml:space="preserve"> z powiatami, o których mowa w pkt II.2, </w:t>
      </w:r>
      <w:r w:rsidR="00C43CA2" w:rsidRPr="00112E30">
        <w:rPr>
          <w:rFonts w:ascii="Arial" w:hAnsi="Arial" w:cs="Arial"/>
          <w:sz w:val="22"/>
          <w:szCs w:val="22"/>
        </w:rPr>
        <w:br/>
      </w:r>
      <w:r w:rsidRPr="00112E30">
        <w:rPr>
          <w:rFonts w:ascii="Arial" w:hAnsi="Arial" w:cs="Arial"/>
          <w:sz w:val="22"/>
          <w:szCs w:val="22"/>
        </w:rPr>
        <w:t>w formacie GML, opracowane zgodnie ze schematem aplikacyjnym, o którym mowa w pkt V.2, które zostaną wydane po stwierdzeniu</w:t>
      </w:r>
      <w:r w:rsidR="004955C5" w:rsidRPr="00112E30">
        <w:rPr>
          <w:rFonts w:ascii="Arial" w:hAnsi="Arial" w:cs="Arial"/>
          <w:sz w:val="22"/>
          <w:szCs w:val="22"/>
        </w:rPr>
        <w:t xml:space="preserve"> przez Wykonawcę</w:t>
      </w:r>
      <w:r w:rsidRPr="00112E30">
        <w:rPr>
          <w:rFonts w:ascii="Arial" w:hAnsi="Arial" w:cs="Arial"/>
          <w:sz w:val="22"/>
          <w:szCs w:val="22"/>
        </w:rPr>
        <w:t xml:space="preserve"> potrzeby </w:t>
      </w:r>
      <w:r w:rsidR="006D0AF0" w:rsidRPr="00112E30">
        <w:rPr>
          <w:rFonts w:ascii="Arial" w:hAnsi="Arial" w:cs="Arial"/>
          <w:sz w:val="22"/>
          <w:szCs w:val="22"/>
        </w:rPr>
        <w:t xml:space="preserve">ich </w:t>
      </w:r>
      <w:r w:rsidRPr="00112E30">
        <w:rPr>
          <w:rFonts w:ascii="Arial" w:hAnsi="Arial" w:cs="Arial"/>
          <w:sz w:val="22"/>
          <w:szCs w:val="22"/>
        </w:rPr>
        <w:t xml:space="preserve">modyfikacji </w:t>
      </w:r>
      <w:r w:rsidR="006D0AF0" w:rsidRPr="00112E30">
        <w:rPr>
          <w:rFonts w:ascii="Arial" w:hAnsi="Arial" w:cs="Arial"/>
          <w:sz w:val="22"/>
          <w:szCs w:val="22"/>
        </w:rPr>
        <w:t>w zakresie uzgodnienia styku z powiatami podlegającymi aktualizacji</w:t>
      </w:r>
      <w:r w:rsidR="00F323FF" w:rsidRPr="00112E30">
        <w:rPr>
          <w:rFonts w:ascii="Arial" w:hAnsi="Arial" w:cs="Arial"/>
          <w:sz w:val="22"/>
          <w:szCs w:val="22"/>
        </w:rPr>
        <w:t>;</w:t>
      </w:r>
    </w:p>
    <w:p w14:paraId="7EB8D508" w14:textId="4EB10C75" w:rsidR="0043467B" w:rsidRPr="00297E02" w:rsidRDefault="0043467B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297E02">
        <w:rPr>
          <w:rFonts w:ascii="Arial" w:hAnsi="Arial" w:cs="Arial"/>
          <w:sz w:val="22"/>
          <w:szCs w:val="22"/>
        </w:rPr>
        <w:t>Zdjęcia lotnicze - najaktualniejsze dla danego obszaru</w:t>
      </w:r>
      <w:r w:rsidR="00C03562" w:rsidRPr="00297E02">
        <w:rPr>
          <w:rFonts w:ascii="Arial" w:hAnsi="Arial" w:cs="Arial"/>
          <w:sz w:val="22"/>
          <w:szCs w:val="22"/>
        </w:rPr>
        <w:t>,</w:t>
      </w:r>
      <w:r w:rsidRPr="00297E02">
        <w:rPr>
          <w:rFonts w:ascii="Arial" w:hAnsi="Arial" w:cs="Arial"/>
          <w:sz w:val="22"/>
          <w:szCs w:val="22"/>
        </w:rPr>
        <w:t xml:space="preserve"> w przypadku, gdy </w:t>
      </w:r>
      <w:r w:rsidR="0000504B" w:rsidRPr="00297E02">
        <w:rPr>
          <w:rFonts w:ascii="Arial" w:hAnsi="Arial" w:cs="Arial"/>
          <w:sz w:val="22"/>
          <w:szCs w:val="22"/>
        </w:rPr>
        <w:t>są</w:t>
      </w:r>
      <w:r w:rsidRPr="00297E02">
        <w:rPr>
          <w:rFonts w:ascii="Arial" w:hAnsi="Arial" w:cs="Arial"/>
          <w:sz w:val="22"/>
          <w:szCs w:val="22"/>
        </w:rPr>
        <w:t xml:space="preserve"> aktualn</w:t>
      </w:r>
      <w:r w:rsidR="0000504B" w:rsidRPr="00297E02">
        <w:rPr>
          <w:rFonts w:ascii="Arial" w:hAnsi="Arial" w:cs="Arial"/>
          <w:sz w:val="22"/>
          <w:szCs w:val="22"/>
        </w:rPr>
        <w:t>iejsze</w:t>
      </w:r>
      <w:r w:rsidRPr="00297E02">
        <w:rPr>
          <w:rFonts w:ascii="Arial" w:hAnsi="Arial" w:cs="Arial"/>
          <w:sz w:val="22"/>
          <w:szCs w:val="22"/>
        </w:rPr>
        <w:t xml:space="preserve"> </w:t>
      </w:r>
      <w:r w:rsidR="0000504B" w:rsidRPr="00297E02">
        <w:rPr>
          <w:rFonts w:ascii="Arial" w:hAnsi="Arial" w:cs="Arial"/>
          <w:sz w:val="22"/>
          <w:szCs w:val="22"/>
        </w:rPr>
        <w:t xml:space="preserve">od </w:t>
      </w:r>
      <w:r w:rsidRPr="00297E02">
        <w:rPr>
          <w:rFonts w:ascii="Arial" w:hAnsi="Arial" w:cs="Arial"/>
          <w:sz w:val="22"/>
          <w:szCs w:val="22"/>
        </w:rPr>
        <w:t xml:space="preserve">dostępnej </w:t>
      </w:r>
      <w:proofErr w:type="spellStart"/>
      <w:r w:rsidRPr="00297E02">
        <w:rPr>
          <w:rFonts w:ascii="Arial" w:hAnsi="Arial" w:cs="Arial"/>
          <w:sz w:val="22"/>
          <w:szCs w:val="22"/>
        </w:rPr>
        <w:t>ortofotomapy</w:t>
      </w:r>
      <w:proofErr w:type="spellEnd"/>
      <w:r w:rsidRPr="00297E02">
        <w:rPr>
          <w:rFonts w:ascii="Arial" w:hAnsi="Arial" w:cs="Arial"/>
          <w:sz w:val="22"/>
          <w:szCs w:val="22"/>
        </w:rPr>
        <w:t>, o której mowa w pkt</w:t>
      </w:r>
      <w:r w:rsidR="00EF3E01" w:rsidRPr="00297E02">
        <w:rPr>
          <w:rFonts w:ascii="Arial" w:hAnsi="Arial" w:cs="Arial"/>
          <w:sz w:val="22"/>
          <w:szCs w:val="22"/>
        </w:rPr>
        <w:t xml:space="preserve"> III.</w:t>
      </w:r>
      <w:r w:rsidR="007D54AF" w:rsidRPr="00297E02">
        <w:rPr>
          <w:rFonts w:ascii="Arial" w:hAnsi="Arial" w:cs="Arial"/>
          <w:sz w:val="22"/>
          <w:szCs w:val="22"/>
        </w:rPr>
        <w:t>1</w:t>
      </w:r>
      <w:r w:rsidR="009378DC">
        <w:rPr>
          <w:rFonts w:ascii="Arial" w:hAnsi="Arial" w:cs="Arial"/>
          <w:sz w:val="22"/>
          <w:szCs w:val="22"/>
        </w:rPr>
        <w:t>4</w:t>
      </w:r>
      <w:r w:rsidR="00F323FF" w:rsidRPr="00297E02">
        <w:rPr>
          <w:rFonts w:ascii="Arial" w:hAnsi="Arial" w:cs="Arial"/>
          <w:sz w:val="22"/>
          <w:szCs w:val="22"/>
        </w:rPr>
        <w:t>;</w:t>
      </w:r>
    </w:p>
    <w:p w14:paraId="13D189EC" w14:textId="203998BA" w:rsidR="0037352C" w:rsidRPr="00297E02" w:rsidRDefault="0037352C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297E02">
        <w:rPr>
          <w:rFonts w:ascii="Arial" w:hAnsi="Arial" w:cs="Arial"/>
          <w:sz w:val="22"/>
          <w:szCs w:val="22"/>
        </w:rPr>
        <w:t>Państwowy Rejestr Granic (PRG) w zakresie jednostek administracyjnych, w formacie GM</w:t>
      </w:r>
      <w:r w:rsidR="00622A27" w:rsidRPr="00297E02">
        <w:rPr>
          <w:rFonts w:ascii="Arial" w:hAnsi="Arial" w:cs="Arial"/>
          <w:sz w:val="22"/>
          <w:szCs w:val="22"/>
        </w:rPr>
        <w:t>L</w:t>
      </w:r>
      <w:r w:rsidR="00F323FF" w:rsidRPr="00297E02">
        <w:rPr>
          <w:rFonts w:ascii="Arial" w:hAnsi="Arial" w:cs="Arial"/>
          <w:sz w:val="22"/>
          <w:szCs w:val="22"/>
        </w:rPr>
        <w:t>;</w:t>
      </w:r>
    </w:p>
    <w:p w14:paraId="6F6B5D0C" w14:textId="04F0CB09" w:rsidR="00EF3E01" w:rsidRPr="00297E02" w:rsidRDefault="0043467B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297E02">
        <w:rPr>
          <w:rFonts w:ascii="Arial" w:hAnsi="Arial" w:cs="Arial"/>
          <w:sz w:val="22"/>
          <w:szCs w:val="22"/>
        </w:rPr>
        <w:t xml:space="preserve">Baza danych ewidencji gruntów i budynków </w:t>
      </w:r>
      <w:r w:rsidR="0096561F" w:rsidRPr="00297E02">
        <w:rPr>
          <w:rFonts w:ascii="Arial" w:hAnsi="Arial" w:cs="Arial"/>
          <w:sz w:val="22"/>
          <w:szCs w:val="22"/>
        </w:rPr>
        <w:t>–</w:t>
      </w:r>
      <w:r w:rsidRPr="00297E0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297E02">
        <w:rPr>
          <w:rFonts w:ascii="Arial" w:hAnsi="Arial" w:cs="Arial"/>
          <w:sz w:val="22"/>
          <w:szCs w:val="22"/>
        </w:rPr>
        <w:t>E</w:t>
      </w:r>
      <w:r w:rsidR="0096561F" w:rsidRPr="00297E02">
        <w:rPr>
          <w:rFonts w:ascii="Arial" w:hAnsi="Arial" w:cs="Arial"/>
          <w:sz w:val="22"/>
          <w:szCs w:val="22"/>
        </w:rPr>
        <w:t>G</w:t>
      </w:r>
      <w:r w:rsidRPr="00297E02">
        <w:rPr>
          <w:rFonts w:ascii="Arial" w:hAnsi="Arial" w:cs="Arial"/>
          <w:sz w:val="22"/>
          <w:szCs w:val="22"/>
        </w:rPr>
        <w:t>iB</w:t>
      </w:r>
      <w:proofErr w:type="spellEnd"/>
      <w:r w:rsidR="0096561F" w:rsidRPr="00297E02">
        <w:rPr>
          <w:rFonts w:ascii="Arial" w:hAnsi="Arial" w:cs="Arial"/>
          <w:sz w:val="22"/>
          <w:szCs w:val="22"/>
        </w:rPr>
        <w:t>, w formacie GML</w:t>
      </w:r>
      <w:r w:rsidR="00F323FF" w:rsidRPr="00297E02">
        <w:rPr>
          <w:rFonts w:ascii="Arial" w:hAnsi="Arial" w:cs="Arial"/>
          <w:sz w:val="22"/>
          <w:szCs w:val="22"/>
        </w:rPr>
        <w:t>;</w:t>
      </w:r>
    </w:p>
    <w:p w14:paraId="550ED1DD" w14:textId="3A1F70BF" w:rsidR="00185039" w:rsidRPr="00093305" w:rsidRDefault="00185039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297E02">
        <w:rPr>
          <w:rFonts w:ascii="Arial" w:hAnsi="Arial" w:cs="Arial"/>
          <w:sz w:val="22"/>
          <w:szCs w:val="22"/>
        </w:rPr>
        <w:t>B</w:t>
      </w:r>
      <w:r w:rsidR="0043467B" w:rsidRPr="00297E02">
        <w:rPr>
          <w:rFonts w:ascii="Arial" w:hAnsi="Arial" w:cs="Arial"/>
          <w:sz w:val="22"/>
          <w:szCs w:val="22"/>
        </w:rPr>
        <w:t xml:space="preserve">aza danych obiektów topograficznych </w:t>
      </w:r>
      <w:r w:rsidR="0096561F" w:rsidRPr="00297E02">
        <w:rPr>
          <w:rFonts w:ascii="Arial" w:hAnsi="Arial" w:cs="Arial"/>
          <w:sz w:val="22"/>
          <w:szCs w:val="22"/>
        </w:rPr>
        <w:t>–</w:t>
      </w:r>
      <w:r w:rsidR="0043467B" w:rsidRPr="00297E02">
        <w:rPr>
          <w:rFonts w:ascii="Arial" w:hAnsi="Arial" w:cs="Arial"/>
          <w:sz w:val="22"/>
          <w:szCs w:val="22"/>
        </w:rPr>
        <w:t xml:space="preserve"> BDOT500</w:t>
      </w:r>
      <w:r w:rsidR="0096561F" w:rsidRPr="00297E02">
        <w:rPr>
          <w:rFonts w:ascii="Arial" w:hAnsi="Arial" w:cs="Arial"/>
          <w:sz w:val="22"/>
          <w:szCs w:val="22"/>
        </w:rPr>
        <w:t>, w formacie</w:t>
      </w:r>
      <w:r w:rsidR="0096561F" w:rsidRPr="00093305">
        <w:rPr>
          <w:rFonts w:ascii="Arial" w:hAnsi="Arial" w:cs="Arial"/>
          <w:sz w:val="22"/>
          <w:szCs w:val="22"/>
        </w:rPr>
        <w:t xml:space="preserve"> GML</w:t>
      </w:r>
      <w:r w:rsidR="00F323FF">
        <w:rPr>
          <w:rFonts w:ascii="Arial" w:hAnsi="Arial" w:cs="Arial"/>
          <w:sz w:val="22"/>
          <w:szCs w:val="22"/>
        </w:rPr>
        <w:t>;</w:t>
      </w:r>
    </w:p>
    <w:p w14:paraId="4DDE5B8E" w14:textId="083C561A" w:rsidR="00185039" w:rsidRPr="00093305" w:rsidRDefault="00185039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43467B" w:rsidRPr="00167506">
        <w:rPr>
          <w:rFonts w:ascii="Arial" w:hAnsi="Arial" w:cs="Arial"/>
          <w:sz w:val="22"/>
          <w:szCs w:val="22"/>
        </w:rPr>
        <w:t xml:space="preserve">aza danych geodezyjnej ewidencji sieci uzbrojenia terenu </w:t>
      </w:r>
      <w:r>
        <w:rPr>
          <w:rFonts w:ascii="Arial" w:hAnsi="Arial" w:cs="Arial"/>
          <w:sz w:val="22"/>
          <w:szCs w:val="22"/>
        </w:rPr>
        <w:t>–</w:t>
      </w:r>
      <w:r w:rsidR="0043467B" w:rsidRPr="00167506">
        <w:rPr>
          <w:rFonts w:ascii="Arial" w:hAnsi="Arial" w:cs="Arial"/>
          <w:sz w:val="22"/>
          <w:szCs w:val="22"/>
        </w:rPr>
        <w:t xml:space="preserve"> </w:t>
      </w:r>
      <w:r w:rsidR="0043467B" w:rsidRPr="00093305">
        <w:rPr>
          <w:rFonts w:ascii="Arial" w:hAnsi="Arial" w:cs="Arial"/>
          <w:sz w:val="22"/>
          <w:szCs w:val="22"/>
        </w:rPr>
        <w:t>GESUT</w:t>
      </w:r>
      <w:r w:rsidRPr="00093305">
        <w:rPr>
          <w:rFonts w:ascii="Arial" w:hAnsi="Arial" w:cs="Arial"/>
          <w:sz w:val="22"/>
          <w:szCs w:val="22"/>
        </w:rPr>
        <w:t>,</w:t>
      </w:r>
      <w:r w:rsidR="0096561F" w:rsidRPr="00093305">
        <w:rPr>
          <w:rFonts w:ascii="Arial" w:hAnsi="Arial" w:cs="Arial"/>
          <w:sz w:val="22"/>
          <w:szCs w:val="22"/>
        </w:rPr>
        <w:t xml:space="preserve"> w formacie GML</w:t>
      </w:r>
      <w:r w:rsidR="00F323FF">
        <w:rPr>
          <w:rFonts w:ascii="Arial" w:hAnsi="Arial" w:cs="Arial"/>
          <w:sz w:val="22"/>
          <w:szCs w:val="22"/>
        </w:rPr>
        <w:t>;</w:t>
      </w:r>
    </w:p>
    <w:p w14:paraId="68A4D981" w14:textId="33832312" w:rsidR="0043467B" w:rsidRPr="00C43CA2" w:rsidRDefault="00185039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093305">
        <w:rPr>
          <w:rFonts w:ascii="Arial" w:hAnsi="Arial" w:cs="Arial"/>
          <w:sz w:val="22"/>
          <w:szCs w:val="22"/>
        </w:rPr>
        <w:t>I</w:t>
      </w:r>
      <w:r w:rsidR="0043467B" w:rsidRPr="00093305">
        <w:rPr>
          <w:rFonts w:ascii="Arial" w:hAnsi="Arial" w:cs="Arial"/>
          <w:sz w:val="22"/>
          <w:szCs w:val="22"/>
        </w:rPr>
        <w:t>nne wekt</w:t>
      </w:r>
      <w:r w:rsidR="00E7634F" w:rsidRPr="00093305">
        <w:rPr>
          <w:rFonts w:ascii="Arial" w:hAnsi="Arial" w:cs="Arial"/>
          <w:sz w:val="22"/>
          <w:szCs w:val="22"/>
        </w:rPr>
        <w:t>orowe opracowania wielkoskalowe</w:t>
      </w:r>
      <w:r w:rsidRPr="00093305">
        <w:rPr>
          <w:rFonts w:ascii="Arial" w:hAnsi="Arial" w:cs="Arial"/>
          <w:sz w:val="22"/>
          <w:szCs w:val="22"/>
        </w:rPr>
        <w:t xml:space="preserve">, w przypadku </w:t>
      </w:r>
      <w:r w:rsidR="001C627B" w:rsidRPr="00093305">
        <w:rPr>
          <w:rFonts w:ascii="Arial" w:hAnsi="Arial" w:cs="Arial"/>
          <w:sz w:val="22"/>
          <w:szCs w:val="22"/>
        </w:rPr>
        <w:t>braku materiałów wymienionych w </w:t>
      </w:r>
      <w:r w:rsidRPr="00093305">
        <w:rPr>
          <w:rFonts w:ascii="Arial" w:hAnsi="Arial" w:cs="Arial"/>
          <w:sz w:val="22"/>
          <w:szCs w:val="22"/>
        </w:rPr>
        <w:t>pkt III.</w:t>
      </w:r>
      <w:r w:rsidR="00973888" w:rsidRPr="00C43CA2">
        <w:rPr>
          <w:rFonts w:ascii="Arial" w:hAnsi="Arial" w:cs="Arial"/>
          <w:sz w:val="22"/>
          <w:szCs w:val="22"/>
        </w:rPr>
        <w:t>5</w:t>
      </w:r>
      <w:r w:rsidRPr="00C43CA2">
        <w:rPr>
          <w:rFonts w:ascii="Arial" w:hAnsi="Arial" w:cs="Arial"/>
          <w:sz w:val="22"/>
          <w:szCs w:val="22"/>
        </w:rPr>
        <w:t>-</w:t>
      </w:r>
      <w:r w:rsidR="00973888" w:rsidRPr="00C43CA2">
        <w:rPr>
          <w:rFonts w:ascii="Arial" w:hAnsi="Arial" w:cs="Arial"/>
          <w:sz w:val="22"/>
          <w:szCs w:val="22"/>
        </w:rPr>
        <w:t>7</w:t>
      </w:r>
      <w:r w:rsidR="00F323FF" w:rsidRPr="00C43CA2">
        <w:rPr>
          <w:rFonts w:ascii="Arial" w:hAnsi="Arial" w:cs="Arial"/>
          <w:sz w:val="22"/>
          <w:szCs w:val="22"/>
        </w:rPr>
        <w:t>;</w:t>
      </w:r>
    </w:p>
    <w:p w14:paraId="1739219A" w14:textId="5BF42466" w:rsidR="0043467B" w:rsidRPr="00790DCA" w:rsidRDefault="0043467B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790DCA">
        <w:rPr>
          <w:rFonts w:ascii="Arial" w:hAnsi="Arial" w:cs="Arial"/>
          <w:sz w:val="22"/>
          <w:szCs w:val="22"/>
        </w:rPr>
        <w:t>Wykazy dróg</w:t>
      </w:r>
      <w:r w:rsidR="00305CAB" w:rsidRPr="00790DCA">
        <w:rPr>
          <w:rFonts w:ascii="Arial" w:hAnsi="Arial" w:cs="Arial"/>
          <w:sz w:val="22"/>
          <w:szCs w:val="22"/>
        </w:rPr>
        <w:t xml:space="preserve"> krajowych, wojewódzkich,</w:t>
      </w:r>
      <w:r w:rsidR="00245418" w:rsidRPr="00790DCA">
        <w:rPr>
          <w:rFonts w:ascii="Arial" w:hAnsi="Arial" w:cs="Arial"/>
          <w:sz w:val="22"/>
          <w:szCs w:val="22"/>
        </w:rPr>
        <w:t xml:space="preserve"> powiatowych</w:t>
      </w:r>
      <w:r w:rsidRPr="00790DCA">
        <w:rPr>
          <w:rFonts w:ascii="Arial" w:hAnsi="Arial" w:cs="Arial"/>
          <w:sz w:val="22"/>
          <w:szCs w:val="22"/>
        </w:rPr>
        <w:t xml:space="preserve"> </w:t>
      </w:r>
      <w:r w:rsidR="00305CAB" w:rsidRPr="00790DCA">
        <w:rPr>
          <w:rFonts w:ascii="Arial" w:hAnsi="Arial" w:cs="Arial"/>
          <w:sz w:val="22"/>
          <w:szCs w:val="22"/>
        </w:rPr>
        <w:t>i gminnych</w:t>
      </w:r>
      <w:r w:rsidR="001C627B" w:rsidRPr="00790DCA">
        <w:rPr>
          <w:rFonts w:ascii="Arial" w:hAnsi="Arial" w:cs="Arial"/>
          <w:sz w:val="22"/>
          <w:szCs w:val="22"/>
        </w:rPr>
        <w:t>,</w:t>
      </w:r>
      <w:r w:rsidR="00305CAB" w:rsidRPr="00790DCA">
        <w:rPr>
          <w:rFonts w:ascii="Arial" w:hAnsi="Arial" w:cs="Arial"/>
          <w:sz w:val="22"/>
          <w:szCs w:val="22"/>
        </w:rPr>
        <w:t xml:space="preserve"> </w:t>
      </w:r>
      <w:r w:rsidR="003C235C" w:rsidRPr="00790DCA">
        <w:rPr>
          <w:rFonts w:ascii="Arial" w:hAnsi="Arial" w:cs="Arial"/>
          <w:sz w:val="22"/>
          <w:szCs w:val="22"/>
        </w:rPr>
        <w:t>a także</w:t>
      </w:r>
      <w:r w:rsidRPr="00790DCA">
        <w:rPr>
          <w:rFonts w:ascii="Arial" w:hAnsi="Arial" w:cs="Arial"/>
          <w:sz w:val="22"/>
          <w:szCs w:val="22"/>
        </w:rPr>
        <w:t xml:space="preserve"> </w:t>
      </w:r>
      <w:r w:rsidR="00305CAB" w:rsidRPr="00790DCA">
        <w:rPr>
          <w:rFonts w:ascii="Arial" w:hAnsi="Arial" w:cs="Arial"/>
          <w:sz w:val="22"/>
          <w:szCs w:val="22"/>
        </w:rPr>
        <w:t xml:space="preserve">wykazy </w:t>
      </w:r>
      <w:r w:rsidRPr="00790DCA">
        <w:rPr>
          <w:rFonts w:ascii="Arial" w:hAnsi="Arial" w:cs="Arial"/>
          <w:sz w:val="22"/>
          <w:szCs w:val="22"/>
        </w:rPr>
        <w:t>węzłów drogowych</w:t>
      </w:r>
      <w:r w:rsidR="003C235C" w:rsidRPr="00790DCA">
        <w:rPr>
          <w:rFonts w:ascii="Arial" w:hAnsi="Arial" w:cs="Arial"/>
          <w:sz w:val="22"/>
          <w:szCs w:val="22"/>
        </w:rPr>
        <w:t xml:space="preserve"> o</w:t>
      </w:r>
      <w:r w:rsidR="00305CAB" w:rsidRPr="00790DCA">
        <w:rPr>
          <w:rFonts w:ascii="Arial" w:hAnsi="Arial" w:cs="Arial"/>
          <w:sz w:val="22"/>
          <w:szCs w:val="22"/>
        </w:rPr>
        <w:t xml:space="preserve">raz innych obiektów związanych </w:t>
      </w:r>
      <w:r w:rsidR="003C235C" w:rsidRPr="00790DCA">
        <w:rPr>
          <w:rFonts w:ascii="Arial" w:hAnsi="Arial" w:cs="Arial"/>
          <w:sz w:val="22"/>
          <w:szCs w:val="22"/>
        </w:rPr>
        <w:t>z komunikacją drogową</w:t>
      </w:r>
      <w:r w:rsidRPr="00790DCA">
        <w:rPr>
          <w:rFonts w:ascii="Arial" w:hAnsi="Arial" w:cs="Arial"/>
          <w:sz w:val="22"/>
          <w:szCs w:val="22"/>
        </w:rPr>
        <w:t xml:space="preserve"> </w:t>
      </w:r>
      <w:r w:rsidR="00185039" w:rsidRPr="00790DCA">
        <w:rPr>
          <w:rFonts w:ascii="Arial" w:hAnsi="Arial" w:cs="Arial"/>
          <w:sz w:val="22"/>
          <w:szCs w:val="22"/>
        </w:rPr>
        <w:t>pozyskane</w:t>
      </w:r>
      <w:r w:rsidR="00235E4B" w:rsidRPr="00790DCA">
        <w:rPr>
          <w:rFonts w:ascii="Arial" w:hAnsi="Arial" w:cs="Arial"/>
          <w:sz w:val="22"/>
          <w:szCs w:val="22"/>
        </w:rPr>
        <w:t xml:space="preserve"> z właściwych zarządów</w:t>
      </w:r>
      <w:r w:rsidR="00305CAB" w:rsidRPr="00790DCA">
        <w:rPr>
          <w:rFonts w:ascii="Arial" w:hAnsi="Arial" w:cs="Arial"/>
          <w:sz w:val="22"/>
          <w:szCs w:val="22"/>
        </w:rPr>
        <w:t xml:space="preserve"> dróg</w:t>
      </w:r>
      <w:r w:rsidR="00790DCA" w:rsidRPr="00790DCA">
        <w:rPr>
          <w:rFonts w:ascii="Arial" w:hAnsi="Arial" w:cs="Arial"/>
          <w:sz w:val="22"/>
          <w:szCs w:val="22"/>
        </w:rPr>
        <w:t>, urzędów marszałkowskich oraz urzędów miast i gmin</w:t>
      </w:r>
      <w:r w:rsidR="00F323FF" w:rsidRPr="00790DCA">
        <w:rPr>
          <w:rFonts w:ascii="Arial" w:hAnsi="Arial" w:cs="Arial"/>
          <w:sz w:val="22"/>
          <w:szCs w:val="22"/>
        </w:rPr>
        <w:t>;</w:t>
      </w:r>
    </w:p>
    <w:p w14:paraId="05CACE77" w14:textId="3E7EB50B" w:rsidR="004526F2" w:rsidRPr="00112E30" w:rsidRDefault="004526F2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093305">
        <w:rPr>
          <w:rFonts w:ascii="Arial" w:hAnsi="Arial" w:cs="Arial"/>
          <w:sz w:val="22"/>
          <w:szCs w:val="22"/>
        </w:rPr>
        <w:t xml:space="preserve">Liczba mieszkańców </w:t>
      </w:r>
      <w:r w:rsidR="00185039" w:rsidRPr="00093305">
        <w:rPr>
          <w:rFonts w:ascii="Arial" w:hAnsi="Arial" w:cs="Arial"/>
          <w:sz w:val="22"/>
          <w:szCs w:val="22"/>
        </w:rPr>
        <w:t xml:space="preserve">pozyskana z </w:t>
      </w:r>
      <w:r w:rsidR="001C627B" w:rsidRPr="00093305">
        <w:rPr>
          <w:rFonts w:ascii="Arial" w:hAnsi="Arial" w:cs="Arial"/>
          <w:sz w:val="22"/>
          <w:szCs w:val="22"/>
        </w:rPr>
        <w:t>właściwego ministerstwa ds. cyfryzacji</w:t>
      </w:r>
      <w:r w:rsidR="00185039" w:rsidRPr="00093305">
        <w:rPr>
          <w:rFonts w:ascii="Arial" w:hAnsi="Arial" w:cs="Arial"/>
          <w:sz w:val="22"/>
          <w:szCs w:val="22"/>
        </w:rPr>
        <w:t xml:space="preserve"> </w:t>
      </w:r>
      <w:r w:rsidRPr="00093305">
        <w:rPr>
          <w:rFonts w:ascii="Arial" w:hAnsi="Arial" w:cs="Arial"/>
          <w:sz w:val="22"/>
          <w:szCs w:val="22"/>
        </w:rPr>
        <w:t xml:space="preserve">w formacie </w:t>
      </w:r>
      <w:r w:rsidRPr="00E404AF">
        <w:rPr>
          <w:rFonts w:ascii="Arial" w:hAnsi="Arial" w:cs="Arial"/>
          <w:sz w:val="22"/>
          <w:szCs w:val="22"/>
        </w:rPr>
        <w:t>XLSX</w:t>
      </w:r>
      <w:r w:rsidR="001C627B" w:rsidRPr="00E404AF">
        <w:rPr>
          <w:rFonts w:ascii="Arial" w:hAnsi="Arial" w:cs="Arial"/>
          <w:sz w:val="22"/>
          <w:szCs w:val="22"/>
        </w:rPr>
        <w:t xml:space="preserve"> </w:t>
      </w:r>
      <w:r w:rsidR="003F4CE8">
        <w:rPr>
          <w:rFonts w:ascii="Arial" w:hAnsi="Arial" w:cs="Arial"/>
          <w:sz w:val="22"/>
          <w:szCs w:val="22"/>
        </w:rPr>
        <w:br/>
      </w:r>
      <w:r w:rsidR="001C627B" w:rsidRPr="00112E30">
        <w:rPr>
          <w:rFonts w:ascii="Arial" w:hAnsi="Arial" w:cs="Arial"/>
          <w:sz w:val="22"/>
          <w:szCs w:val="22"/>
        </w:rPr>
        <w:t>l</w:t>
      </w:r>
      <w:r w:rsidR="001872FC" w:rsidRPr="00112E30">
        <w:rPr>
          <w:rFonts w:ascii="Arial" w:hAnsi="Arial" w:cs="Arial"/>
          <w:sz w:val="22"/>
          <w:szCs w:val="22"/>
        </w:rPr>
        <w:t xml:space="preserve">ub </w:t>
      </w:r>
      <w:r w:rsidR="001C627B" w:rsidRPr="00112E30">
        <w:rPr>
          <w:rFonts w:ascii="Arial" w:hAnsi="Arial" w:cs="Arial"/>
          <w:sz w:val="22"/>
          <w:szCs w:val="22"/>
        </w:rPr>
        <w:t>z urzędów gmin</w:t>
      </w:r>
      <w:r w:rsidR="00F323FF" w:rsidRPr="00112E30">
        <w:rPr>
          <w:rFonts w:ascii="Arial" w:hAnsi="Arial" w:cs="Arial"/>
          <w:sz w:val="22"/>
          <w:szCs w:val="22"/>
        </w:rPr>
        <w:t>;</w:t>
      </w:r>
    </w:p>
    <w:p w14:paraId="505F6393" w14:textId="5883A67A" w:rsidR="00393DA9" w:rsidRPr="00167506" w:rsidRDefault="00AF6439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167506">
        <w:rPr>
          <w:rFonts w:ascii="Arial" w:hAnsi="Arial" w:cs="Arial"/>
          <w:sz w:val="22"/>
          <w:szCs w:val="22"/>
        </w:rPr>
        <w:t xml:space="preserve">Przeszkody </w:t>
      </w:r>
      <w:r w:rsidRPr="00093305">
        <w:rPr>
          <w:rFonts w:ascii="Arial" w:hAnsi="Arial" w:cs="Arial"/>
          <w:sz w:val="22"/>
          <w:szCs w:val="22"/>
        </w:rPr>
        <w:t>lotnicze</w:t>
      </w:r>
      <w:r w:rsidR="00267C9D" w:rsidRPr="00093305">
        <w:rPr>
          <w:rFonts w:ascii="Arial" w:hAnsi="Arial" w:cs="Arial"/>
          <w:sz w:val="22"/>
          <w:szCs w:val="22"/>
        </w:rPr>
        <w:t xml:space="preserve"> pozyskane </w:t>
      </w:r>
      <w:r w:rsidR="00267C9D" w:rsidRPr="00AF2A75">
        <w:rPr>
          <w:rFonts w:ascii="Arial" w:hAnsi="Arial" w:cs="Arial"/>
          <w:sz w:val="22"/>
          <w:szCs w:val="22"/>
        </w:rPr>
        <w:t xml:space="preserve">z </w:t>
      </w:r>
      <w:bookmarkStart w:id="4" w:name="_Hlk216428497"/>
      <w:r w:rsidR="00C45B51" w:rsidRPr="00AF2A75">
        <w:rPr>
          <w:rFonts w:ascii="Arial" w:hAnsi="Arial" w:cs="Arial"/>
          <w:sz w:val="22"/>
          <w:szCs w:val="22"/>
        </w:rPr>
        <w:t>Urzędu Lotnictwa Cywilnego</w:t>
      </w:r>
      <w:r w:rsidR="00267C9D" w:rsidRPr="00AF2A75">
        <w:rPr>
          <w:rFonts w:ascii="Arial" w:hAnsi="Arial" w:cs="Arial"/>
          <w:sz w:val="22"/>
          <w:szCs w:val="22"/>
        </w:rPr>
        <w:t xml:space="preserve"> </w:t>
      </w:r>
      <w:bookmarkEnd w:id="4"/>
      <w:r w:rsidR="00267C9D" w:rsidRPr="00AF2A75">
        <w:rPr>
          <w:rFonts w:ascii="Arial" w:hAnsi="Arial" w:cs="Arial"/>
          <w:sz w:val="22"/>
          <w:szCs w:val="22"/>
        </w:rPr>
        <w:t>do</w:t>
      </w:r>
      <w:r w:rsidR="00267C9D" w:rsidRPr="00167506">
        <w:rPr>
          <w:rFonts w:ascii="Arial" w:hAnsi="Arial" w:cs="Arial"/>
          <w:sz w:val="22"/>
          <w:szCs w:val="22"/>
        </w:rPr>
        <w:t xml:space="preserve"> wykorzystania podczas aktualizac</w:t>
      </w:r>
      <w:r w:rsidR="001C627B">
        <w:rPr>
          <w:rFonts w:ascii="Arial" w:hAnsi="Arial" w:cs="Arial"/>
          <w:sz w:val="22"/>
          <w:szCs w:val="22"/>
        </w:rPr>
        <w:t>ji wysokości budowli wysokich w </w:t>
      </w:r>
      <w:r w:rsidR="00267C9D" w:rsidRPr="00167506">
        <w:rPr>
          <w:rFonts w:ascii="Arial" w:hAnsi="Arial" w:cs="Arial"/>
          <w:sz w:val="22"/>
          <w:szCs w:val="22"/>
        </w:rPr>
        <w:t>klasach OT_BUWT</w:t>
      </w:r>
      <w:r w:rsidRPr="00167506">
        <w:rPr>
          <w:rFonts w:ascii="Arial" w:hAnsi="Arial" w:cs="Arial"/>
          <w:sz w:val="22"/>
          <w:szCs w:val="22"/>
        </w:rPr>
        <w:t xml:space="preserve"> – lokalizacja obiektów </w:t>
      </w:r>
      <w:r w:rsidR="009378DC">
        <w:rPr>
          <w:rFonts w:ascii="Arial" w:hAnsi="Arial" w:cs="Arial"/>
          <w:sz w:val="22"/>
          <w:szCs w:val="22"/>
        </w:rPr>
        <w:br/>
      </w:r>
      <w:r w:rsidRPr="00167506">
        <w:rPr>
          <w:rFonts w:ascii="Arial" w:hAnsi="Arial" w:cs="Arial"/>
          <w:sz w:val="22"/>
          <w:szCs w:val="22"/>
        </w:rPr>
        <w:t>w formacie SHP</w:t>
      </w:r>
      <w:r w:rsidR="00F323FF">
        <w:rPr>
          <w:rFonts w:ascii="Arial" w:hAnsi="Arial" w:cs="Arial"/>
          <w:sz w:val="22"/>
          <w:szCs w:val="22"/>
        </w:rPr>
        <w:t>;</w:t>
      </w:r>
    </w:p>
    <w:p w14:paraId="767BEF04" w14:textId="3392E465" w:rsidR="0043467B" w:rsidRPr="00AF2A75" w:rsidRDefault="00E05948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bookmarkStart w:id="5" w:name="_Hlk216428534"/>
      <w:r w:rsidRPr="00AF2A75">
        <w:rPr>
          <w:rFonts w:ascii="Arial" w:hAnsi="Arial" w:cs="Arial"/>
          <w:sz w:val="22"/>
          <w:szCs w:val="22"/>
        </w:rPr>
        <w:lastRenderedPageBreak/>
        <w:t>Wyniki analiz przestrzennych</w:t>
      </w:r>
      <w:r w:rsidR="00267C9D" w:rsidRPr="00AF2A75">
        <w:rPr>
          <w:rFonts w:ascii="Arial" w:hAnsi="Arial" w:cs="Arial"/>
          <w:sz w:val="22"/>
          <w:szCs w:val="22"/>
        </w:rPr>
        <w:t xml:space="preserve"> </w:t>
      </w:r>
      <w:r w:rsidRPr="00AF2A75">
        <w:rPr>
          <w:rFonts w:ascii="Arial" w:hAnsi="Arial" w:cs="Arial"/>
          <w:sz w:val="22"/>
          <w:szCs w:val="22"/>
        </w:rPr>
        <w:t>na obiektach bazy BDOT10k</w:t>
      </w:r>
      <w:r w:rsidR="00EE6ABC" w:rsidRPr="00AF2A75">
        <w:rPr>
          <w:rFonts w:ascii="Arial" w:hAnsi="Arial" w:cs="Arial"/>
          <w:sz w:val="22"/>
          <w:szCs w:val="22"/>
        </w:rPr>
        <w:t>,</w:t>
      </w:r>
      <w:r w:rsidR="00267C9D" w:rsidRPr="00AF2A75">
        <w:rPr>
          <w:rFonts w:ascii="Arial" w:hAnsi="Arial" w:cs="Arial"/>
          <w:sz w:val="22"/>
          <w:szCs w:val="22"/>
        </w:rPr>
        <w:t xml:space="preserve"> </w:t>
      </w:r>
      <w:r w:rsidR="001C627B" w:rsidRPr="00AF2A75">
        <w:rPr>
          <w:rFonts w:ascii="Arial" w:hAnsi="Arial" w:cs="Arial"/>
          <w:sz w:val="22"/>
          <w:szCs w:val="22"/>
        </w:rPr>
        <w:t>w </w:t>
      </w:r>
      <w:r w:rsidR="00267C9D" w:rsidRPr="00AF2A75">
        <w:rPr>
          <w:rFonts w:ascii="Arial" w:hAnsi="Arial" w:cs="Arial"/>
          <w:sz w:val="22"/>
          <w:szCs w:val="22"/>
        </w:rPr>
        <w:t xml:space="preserve">formatach SHP </w:t>
      </w:r>
      <w:r w:rsidR="00C43CA2" w:rsidRPr="00AF2A75">
        <w:rPr>
          <w:rFonts w:ascii="Arial" w:hAnsi="Arial" w:cs="Arial"/>
          <w:sz w:val="22"/>
          <w:szCs w:val="22"/>
        </w:rPr>
        <w:t>lub</w:t>
      </w:r>
      <w:r w:rsidR="00267C9D" w:rsidRPr="00AF2A75">
        <w:rPr>
          <w:rFonts w:ascii="Arial" w:hAnsi="Arial" w:cs="Arial"/>
          <w:sz w:val="22"/>
          <w:szCs w:val="22"/>
        </w:rPr>
        <w:t xml:space="preserve"> XLSX</w:t>
      </w:r>
      <w:r w:rsidRPr="00AF2A75">
        <w:rPr>
          <w:rFonts w:ascii="Arial" w:hAnsi="Arial" w:cs="Arial"/>
          <w:sz w:val="22"/>
          <w:szCs w:val="22"/>
        </w:rPr>
        <w:t>. Wykaz wykonanych analiz został zawarty w załąc</w:t>
      </w:r>
      <w:r w:rsidR="00215D04" w:rsidRPr="00AF2A75">
        <w:rPr>
          <w:rFonts w:ascii="Arial" w:hAnsi="Arial" w:cs="Arial"/>
          <w:sz w:val="22"/>
          <w:szCs w:val="22"/>
        </w:rPr>
        <w:t xml:space="preserve">zniku nr </w:t>
      </w:r>
      <w:r w:rsidR="003F4CE8" w:rsidRPr="00AF2A75">
        <w:rPr>
          <w:rFonts w:ascii="Arial" w:hAnsi="Arial" w:cs="Arial"/>
          <w:sz w:val="22"/>
          <w:szCs w:val="22"/>
        </w:rPr>
        <w:t>3</w:t>
      </w:r>
      <w:r w:rsidR="00215D04" w:rsidRPr="00AF2A75">
        <w:rPr>
          <w:rFonts w:ascii="Arial" w:hAnsi="Arial" w:cs="Arial"/>
          <w:sz w:val="22"/>
          <w:szCs w:val="22"/>
        </w:rPr>
        <w:t xml:space="preserve"> do niniejszych</w:t>
      </w:r>
      <w:r w:rsidR="00F00DDC" w:rsidRPr="00AF2A75">
        <w:rPr>
          <w:rFonts w:ascii="Arial" w:hAnsi="Arial" w:cs="Arial"/>
          <w:sz w:val="22"/>
          <w:szCs w:val="22"/>
        </w:rPr>
        <w:t xml:space="preserve"> </w:t>
      </w:r>
      <w:r w:rsidR="00215D04" w:rsidRPr="00AF2A75">
        <w:rPr>
          <w:rFonts w:ascii="Arial" w:hAnsi="Arial" w:cs="Arial"/>
          <w:sz w:val="22"/>
          <w:szCs w:val="22"/>
        </w:rPr>
        <w:t>Warunków Te</w:t>
      </w:r>
      <w:r w:rsidR="000E42C4" w:rsidRPr="00AF2A75">
        <w:rPr>
          <w:rFonts w:ascii="Arial" w:hAnsi="Arial" w:cs="Arial"/>
          <w:sz w:val="22"/>
          <w:szCs w:val="22"/>
        </w:rPr>
        <w:t>c</w:t>
      </w:r>
      <w:r w:rsidR="00215D04" w:rsidRPr="00AF2A75">
        <w:rPr>
          <w:rFonts w:ascii="Arial" w:hAnsi="Arial" w:cs="Arial"/>
          <w:sz w:val="22"/>
          <w:szCs w:val="22"/>
        </w:rPr>
        <w:t>hnicznych</w:t>
      </w:r>
      <w:r w:rsidR="00F323FF" w:rsidRPr="00AF2A75">
        <w:rPr>
          <w:rFonts w:ascii="Arial" w:hAnsi="Arial" w:cs="Arial"/>
          <w:sz w:val="22"/>
          <w:szCs w:val="22"/>
        </w:rPr>
        <w:t>;</w:t>
      </w:r>
      <w:bookmarkEnd w:id="5"/>
    </w:p>
    <w:p w14:paraId="4A832DD6" w14:textId="3C59DB6A" w:rsidR="00267C9D" w:rsidRPr="00297E02" w:rsidRDefault="0043467B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297E02">
        <w:rPr>
          <w:rFonts w:ascii="Arial" w:hAnsi="Arial" w:cs="Arial"/>
          <w:sz w:val="22"/>
          <w:szCs w:val="22"/>
        </w:rPr>
        <w:t xml:space="preserve">Wykaz inwestycji i zmian w terenie sporządzony </w:t>
      </w:r>
      <w:r w:rsidRPr="00AF2A75">
        <w:rPr>
          <w:rFonts w:ascii="Arial" w:hAnsi="Arial" w:cs="Arial"/>
          <w:sz w:val="22"/>
          <w:szCs w:val="22"/>
        </w:rPr>
        <w:t xml:space="preserve">przez </w:t>
      </w:r>
      <w:r w:rsidR="00D5376F" w:rsidRPr="00AF2A75">
        <w:rPr>
          <w:rFonts w:ascii="Arial" w:hAnsi="Arial" w:cs="Arial"/>
          <w:sz w:val="22"/>
          <w:szCs w:val="22"/>
        </w:rPr>
        <w:t xml:space="preserve">WODGiK w </w:t>
      </w:r>
      <w:r w:rsidR="00AF2A75">
        <w:rPr>
          <w:rFonts w:ascii="Arial" w:hAnsi="Arial" w:cs="Arial"/>
          <w:sz w:val="22"/>
          <w:szCs w:val="22"/>
        </w:rPr>
        <w:t>Opolu</w:t>
      </w:r>
      <w:r w:rsidR="00D21476" w:rsidRPr="00297E02">
        <w:rPr>
          <w:rFonts w:ascii="Arial" w:hAnsi="Arial" w:cs="Arial"/>
          <w:sz w:val="22"/>
          <w:szCs w:val="22"/>
        </w:rPr>
        <w:t xml:space="preserve"> </w:t>
      </w:r>
      <w:r w:rsidR="00AC7415" w:rsidRPr="00297E02">
        <w:rPr>
          <w:rFonts w:ascii="Arial" w:hAnsi="Arial" w:cs="Arial"/>
          <w:sz w:val="22"/>
          <w:szCs w:val="22"/>
        </w:rPr>
        <w:t>w </w:t>
      </w:r>
      <w:r w:rsidR="00267C9D" w:rsidRPr="00297E02">
        <w:rPr>
          <w:rFonts w:ascii="Arial" w:hAnsi="Arial" w:cs="Arial"/>
          <w:sz w:val="22"/>
          <w:szCs w:val="22"/>
        </w:rPr>
        <w:t xml:space="preserve">formacie </w:t>
      </w:r>
      <w:r w:rsidR="00AF2A75">
        <w:rPr>
          <w:rFonts w:ascii="Arial" w:hAnsi="Arial" w:cs="Arial"/>
          <w:sz w:val="22"/>
          <w:szCs w:val="22"/>
        </w:rPr>
        <w:t>SHP.</w:t>
      </w:r>
    </w:p>
    <w:p w14:paraId="45BC26DE" w14:textId="77777777" w:rsidR="00064D49" w:rsidRDefault="00064D49" w:rsidP="004B3727">
      <w:pPr>
        <w:spacing w:before="120" w:line="240" w:lineRule="auto"/>
        <w:ind w:left="284" w:firstLine="0"/>
        <w:rPr>
          <w:rFonts w:ascii="Arial" w:hAnsi="Arial" w:cs="Arial"/>
          <w:b/>
          <w:sz w:val="22"/>
          <w:szCs w:val="22"/>
        </w:rPr>
      </w:pPr>
    </w:p>
    <w:p w14:paraId="7547E231" w14:textId="1D90593C" w:rsidR="00D94D39" w:rsidRPr="00297E02" w:rsidRDefault="0043467B" w:rsidP="004B3727">
      <w:pPr>
        <w:spacing w:before="120" w:line="240" w:lineRule="auto"/>
        <w:ind w:left="284" w:firstLine="0"/>
        <w:rPr>
          <w:rFonts w:ascii="Arial" w:hAnsi="Arial" w:cs="Arial"/>
          <w:b/>
          <w:sz w:val="22"/>
          <w:szCs w:val="22"/>
        </w:rPr>
      </w:pPr>
      <w:r w:rsidRPr="00297E02">
        <w:rPr>
          <w:rFonts w:ascii="Arial" w:hAnsi="Arial" w:cs="Arial"/>
          <w:b/>
          <w:sz w:val="22"/>
          <w:szCs w:val="22"/>
        </w:rPr>
        <w:t xml:space="preserve">- materiały, które </w:t>
      </w:r>
      <w:r w:rsidR="00C03562" w:rsidRPr="00297E02">
        <w:rPr>
          <w:rFonts w:ascii="Arial" w:hAnsi="Arial" w:cs="Arial"/>
          <w:b/>
          <w:sz w:val="22"/>
          <w:szCs w:val="22"/>
        </w:rPr>
        <w:t>pozyska Wykonawca</w:t>
      </w:r>
      <w:r w:rsidRPr="00297E02">
        <w:rPr>
          <w:rFonts w:ascii="Arial" w:hAnsi="Arial" w:cs="Arial"/>
          <w:b/>
          <w:sz w:val="22"/>
          <w:szCs w:val="22"/>
        </w:rPr>
        <w:t>:</w:t>
      </w:r>
    </w:p>
    <w:p w14:paraId="2DBA68F8" w14:textId="15BB9627" w:rsidR="00E7634F" w:rsidRPr="00297E02" w:rsidRDefault="00E7634F" w:rsidP="004C078F">
      <w:pPr>
        <w:pStyle w:val="Akapitzlist"/>
        <w:numPr>
          <w:ilvl w:val="0"/>
          <w:numId w:val="10"/>
        </w:numPr>
        <w:tabs>
          <w:tab w:val="num" w:pos="851"/>
        </w:tabs>
        <w:spacing w:before="120" w:line="240" w:lineRule="auto"/>
        <w:ind w:left="709" w:hanging="425"/>
        <w:jc w:val="left"/>
        <w:rPr>
          <w:rFonts w:ascii="Arial" w:hAnsi="Arial" w:cs="Arial"/>
          <w:strike/>
          <w:sz w:val="22"/>
          <w:szCs w:val="22"/>
        </w:rPr>
      </w:pPr>
      <w:proofErr w:type="spellStart"/>
      <w:r w:rsidRPr="00297E02">
        <w:rPr>
          <w:rFonts w:ascii="Arial" w:hAnsi="Arial" w:cs="Arial"/>
          <w:sz w:val="22"/>
          <w:szCs w:val="22"/>
        </w:rPr>
        <w:t>Ortofotomapy</w:t>
      </w:r>
      <w:proofErr w:type="spellEnd"/>
      <w:r w:rsidRPr="00297E02">
        <w:rPr>
          <w:rFonts w:ascii="Arial" w:hAnsi="Arial" w:cs="Arial"/>
          <w:sz w:val="22"/>
          <w:szCs w:val="22"/>
        </w:rPr>
        <w:t xml:space="preserve"> cyfrowe - najaktualniejsze dla danego obszaru – do pobrania za pomocą usług WFS </w:t>
      </w:r>
      <w:hyperlink r:id="rId9" w:history="1">
        <w:r w:rsidRPr="00297E02">
          <w:rPr>
            <w:rStyle w:val="Hipercze"/>
            <w:rFonts w:ascii="Arial" w:hAnsi="Arial" w:cs="Arial"/>
            <w:sz w:val="22"/>
            <w:szCs w:val="22"/>
          </w:rPr>
          <w:t>https://mapy.geoportal.gov.pl/wss/service/PZGIK/ORTO/WFS/Skorowidze</w:t>
        </w:r>
      </w:hyperlink>
      <w:r w:rsidRPr="00297E02">
        <w:rPr>
          <w:rFonts w:ascii="Arial" w:hAnsi="Arial" w:cs="Arial"/>
          <w:sz w:val="22"/>
          <w:szCs w:val="22"/>
        </w:rPr>
        <w:t xml:space="preserve">, </w:t>
      </w:r>
      <w:hyperlink r:id="rId10" w:history="1">
        <w:r w:rsidRPr="00297E02">
          <w:rPr>
            <w:rStyle w:val="Hipercze"/>
            <w:rFonts w:ascii="Arial" w:hAnsi="Arial" w:cs="Arial"/>
            <w:sz w:val="22"/>
            <w:szCs w:val="22"/>
          </w:rPr>
          <w:t>https://mapy.geoportal.gov.pl/wss/service/PZGIK/ORTO/WFS/SkorowidzPrawdziwejOrtofotomapy</w:t>
        </w:r>
      </w:hyperlink>
      <w:r w:rsidRPr="00297E02">
        <w:rPr>
          <w:rFonts w:ascii="Arial" w:hAnsi="Arial" w:cs="Arial"/>
          <w:sz w:val="22"/>
          <w:szCs w:val="22"/>
        </w:rPr>
        <w:t xml:space="preserve"> lub z serwisu </w:t>
      </w:r>
      <w:hyperlink r:id="rId11" w:history="1">
        <w:r w:rsidRPr="00297E02">
          <w:rPr>
            <w:rStyle w:val="Hipercze"/>
            <w:rFonts w:ascii="Arial" w:hAnsi="Arial" w:cs="Arial"/>
            <w:sz w:val="22"/>
            <w:szCs w:val="22"/>
          </w:rPr>
          <w:t>www.geoportal.gov.pl</w:t>
        </w:r>
      </w:hyperlink>
      <w:r w:rsidRPr="00297E02">
        <w:rPr>
          <w:rFonts w:ascii="Arial" w:hAnsi="Arial" w:cs="Arial"/>
          <w:sz w:val="22"/>
          <w:szCs w:val="22"/>
        </w:rPr>
        <w:t xml:space="preserve"> za pomocą usług przeglądania WMS</w:t>
      </w:r>
      <w:r w:rsidR="00F323FF" w:rsidRPr="00297E02">
        <w:rPr>
          <w:rFonts w:ascii="Arial" w:hAnsi="Arial" w:cs="Arial"/>
          <w:sz w:val="22"/>
          <w:szCs w:val="22"/>
        </w:rPr>
        <w:t>;</w:t>
      </w:r>
    </w:p>
    <w:p w14:paraId="0954A629" w14:textId="56874F57" w:rsidR="00440D4A" w:rsidRPr="00297E02" w:rsidRDefault="00C43A0D" w:rsidP="004C078F">
      <w:pPr>
        <w:pStyle w:val="Akapitzlist"/>
        <w:numPr>
          <w:ilvl w:val="0"/>
          <w:numId w:val="10"/>
        </w:numPr>
        <w:tabs>
          <w:tab w:val="num" w:pos="851"/>
        </w:tabs>
        <w:spacing w:before="120" w:line="240" w:lineRule="auto"/>
        <w:ind w:left="709" w:hanging="425"/>
        <w:jc w:val="left"/>
        <w:rPr>
          <w:rFonts w:ascii="Arial" w:hAnsi="Arial" w:cs="Arial"/>
          <w:strike/>
          <w:sz w:val="22"/>
          <w:szCs w:val="22"/>
        </w:rPr>
      </w:pPr>
      <w:r w:rsidRPr="00297E02">
        <w:rPr>
          <w:rFonts w:ascii="Arial" w:hAnsi="Arial" w:cs="Arial"/>
          <w:sz w:val="22"/>
          <w:szCs w:val="22"/>
        </w:rPr>
        <w:t xml:space="preserve">Numeryczny Model Terenu (NMT) </w:t>
      </w:r>
      <w:r w:rsidR="00BA66E2" w:rsidRPr="00297E02">
        <w:rPr>
          <w:rFonts w:ascii="Arial" w:hAnsi="Arial" w:cs="Arial"/>
          <w:sz w:val="22"/>
          <w:szCs w:val="22"/>
        </w:rPr>
        <w:t>w formacie Arc/Info ASCII GRID</w:t>
      </w:r>
      <w:r w:rsidR="00E7634F" w:rsidRPr="00297E02">
        <w:rPr>
          <w:rFonts w:ascii="Arial" w:hAnsi="Arial" w:cs="Arial"/>
          <w:sz w:val="22"/>
          <w:szCs w:val="22"/>
        </w:rPr>
        <w:t xml:space="preserve"> </w:t>
      </w:r>
      <w:r w:rsidR="005E156A" w:rsidRPr="00297E02">
        <w:rPr>
          <w:rFonts w:ascii="Arial" w:hAnsi="Arial" w:cs="Arial"/>
          <w:sz w:val="22"/>
          <w:szCs w:val="22"/>
        </w:rPr>
        <w:t>–</w:t>
      </w:r>
      <w:r w:rsidR="00360AC6" w:rsidRPr="00297E02">
        <w:rPr>
          <w:rFonts w:ascii="Arial" w:hAnsi="Arial" w:cs="Arial"/>
          <w:sz w:val="22"/>
          <w:szCs w:val="22"/>
        </w:rPr>
        <w:t xml:space="preserve"> </w:t>
      </w:r>
      <w:r w:rsidR="007425B0" w:rsidRPr="00297E02">
        <w:rPr>
          <w:rFonts w:ascii="Arial" w:hAnsi="Arial" w:cs="Arial"/>
          <w:sz w:val="22"/>
          <w:szCs w:val="22"/>
        </w:rPr>
        <w:t xml:space="preserve">do pobrania </w:t>
      </w:r>
      <w:r w:rsidR="00305CAB" w:rsidRPr="00297E02">
        <w:rPr>
          <w:rFonts w:ascii="Arial" w:hAnsi="Arial" w:cs="Arial"/>
          <w:sz w:val="22"/>
          <w:szCs w:val="22"/>
        </w:rPr>
        <w:t>za pomocą usług</w:t>
      </w:r>
      <w:r w:rsidR="00C44990" w:rsidRPr="00297E02">
        <w:rPr>
          <w:rFonts w:ascii="Arial" w:hAnsi="Arial" w:cs="Arial"/>
          <w:sz w:val="22"/>
          <w:szCs w:val="22"/>
        </w:rPr>
        <w:t>i</w:t>
      </w:r>
      <w:r w:rsidR="00305CAB" w:rsidRPr="00297E02">
        <w:rPr>
          <w:rFonts w:ascii="Arial" w:hAnsi="Arial" w:cs="Arial"/>
          <w:sz w:val="22"/>
          <w:szCs w:val="22"/>
        </w:rPr>
        <w:t xml:space="preserve"> WFS</w:t>
      </w:r>
      <w:r w:rsidR="006C7D80" w:rsidRPr="00297E02">
        <w:rPr>
          <w:rFonts w:ascii="Arial" w:hAnsi="Arial" w:cs="Arial"/>
          <w:sz w:val="22"/>
          <w:szCs w:val="22"/>
        </w:rPr>
        <w:t>:</w:t>
      </w:r>
      <w:r w:rsidR="00C52617" w:rsidRPr="00297E02">
        <w:rPr>
          <w:rFonts w:ascii="Arial" w:hAnsi="Arial" w:cs="Arial"/>
          <w:sz w:val="22"/>
          <w:szCs w:val="22"/>
        </w:rPr>
        <w:t xml:space="preserve"> </w:t>
      </w:r>
      <w:hyperlink r:id="rId12" w:history="1">
        <w:r w:rsidR="00E7634F" w:rsidRPr="00297E02">
          <w:rPr>
            <w:rStyle w:val="Hipercze"/>
            <w:rFonts w:ascii="Arial" w:hAnsi="Arial" w:cs="Arial"/>
            <w:sz w:val="22"/>
            <w:szCs w:val="22"/>
          </w:rPr>
          <w:t>https://mapy.geoportal.gov.pl/wss/service/PZGIK/NumerycznyModelTerenuEVRF2007/WFS/Skorowidze</w:t>
        </w:r>
      </w:hyperlink>
      <w:r w:rsidR="00E7634F" w:rsidRPr="00297E02">
        <w:rPr>
          <w:rStyle w:val="Hipercze"/>
          <w:rFonts w:ascii="Arial" w:hAnsi="Arial" w:cs="Arial"/>
          <w:sz w:val="22"/>
          <w:szCs w:val="22"/>
        </w:rPr>
        <w:t xml:space="preserve"> </w:t>
      </w:r>
      <w:r w:rsidR="00771805" w:rsidRPr="00297E02">
        <w:rPr>
          <w:rFonts w:ascii="Arial" w:hAnsi="Arial" w:cs="Arial"/>
          <w:sz w:val="22"/>
          <w:szCs w:val="22"/>
        </w:rPr>
        <w:t xml:space="preserve">lub z serwisu </w:t>
      </w:r>
      <w:hyperlink r:id="rId13" w:history="1">
        <w:r w:rsidR="00771805" w:rsidRPr="00297E02">
          <w:rPr>
            <w:rStyle w:val="Hipercze"/>
            <w:rFonts w:ascii="Arial" w:hAnsi="Arial" w:cs="Arial"/>
            <w:sz w:val="22"/>
            <w:szCs w:val="22"/>
          </w:rPr>
          <w:t>www.geoportal.gov.pl</w:t>
        </w:r>
      </w:hyperlink>
      <w:r w:rsidR="00771805" w:rsidRPr="00297E02">
        <w:rPr>
          <w:rFonts w:ascii="Arial" w:hAnsi="Arial" w:cs="Arial"/>
          <w:sz w:val="22"/>
          <w:szCs w:val="22"/>
        </w:rPr>
        <w:t xml:space="preserve"> za pomocą usług przeglądania WMS</w:t>
      </w:r>
      <w:r w:rsidR="007B4B62" w:rsidRPr="00297E02">
        <w:rPr>
          <w:rFonts w:ascii="Arial" w:hAnsi="Arial" w:cs="Arial"/>
          <w:sz w:val="22"/>
          <w:szCs w:val="22"/>
        </w:rPr>
        <w:t>.</w:t>
      </w:r>
    </w:p>
    <w:p w14:paraId="10CA7078" w14:textId="4E8F7CF8" w:rsidR="00BA66E2" w:rsidRPr="00297E02" w:rsidRDefault="00BA66E2" w:rsidP="007B4B62">
      <w:pPr>
        <w:tabs>
          <w:tab w:val="num" w:pos="851"/>
        </w:tabs>
        <w:spacing w:before="120" w:line="240" w:lineRule="auto"/>
        <w:ind w:left="709" w:firstLine="0"/>
        <w:rPr>
          <w:rFonts w:ascii="Arial" w:eastAsia="Calibri" w:hAnsi="Arial" w:cs="Arial"/>
          <w:sz w:val="22"/>
          <w:szCs w:val="22"/>
          <w:lang w:eastAsia="en-US"/>
        </w:rPr>
      </w:pPr>
      <w:r w:rsidRPr="00297E02">
        <w:rPr>
          <w:rFonts w:ascii="Arial" w:hAnsi="Arial" w:cs="Arial"/>
          <w:sz w:val="22"/>
          <w:szCs w:val="22"/>
        </w:rPr>
        <w:t xml:space="preserve">W pierwszej kolejności należy wykorzystać najaktualniejszy NMT o interwale siatki 1 m, opracowany w technologii lotniczego skanowania laserowego. Jeżeli na dany obszar jest również dostępny aktualniejszy od niego NMT opracowany na podstawie zdjęć lotniczych, należy go </w:t>
      </w:r>
      <w:r w:rsidR="009466A9" w:rsidRPr="00297E02">
        <w:rPr>
          <w:rFonts w:ascii="Arial" w:hAnsi="Arial" w:cs="Arial"/>
          <w:sz w:val="22"/>
          <w:szCs w:val="22"/>
        </w:rPr>
        <w:t>wykorzystać</w:t>
      </w:r>
      <w:r w:rsidRPr="00297E02">
        <w:rPr>
          <w:rFonts w:ascii="Arial" w:hAnsi="Arial" w:cs="Arial"/>
          <w:sz w:val="22"/>
          <w:szCs w:val="22"/>
        </w:rPr>
        <w:t xml:space="preserve"> w zakresie zidentyfikowanych zmian rzeźby terenu.</w:t>
      </w:r>
    </w:p>
    <w:p w14:paraId="5CA49CBE" w14:textId="1FFB8FDA" w:rsidR="007B4B62" w:rsidRPr="00297E02" w:rsidRDefault="007B4B62" w:rsidP="007B4B62">
      <w:pPr>
        <w:tabs>
          <w:tab w:val="num" w:pos="851"/>
        </w:tabs>
        <w:spacing w:before="120" w:line="240" w:lineRule="auto"/>
        <w:ind w:left="709" w:firstLine="0"/>
        <w:rPr>
          <w:rFonts w:ascii="Arial" w:hAnsi="Arial" w:cs="Arial"/>
          <w:strike/>
          <w:sz w:val="22"/>
          <w:szCs w:val="22"/>
        </w:rPr>
      </w:pPr>
      <w:r w:rsidRPr="00297E02">
        <w:rPr>
          <w:rFonts w:ascii="Arial" w:eastAsia="Calibri" w:hAnsi="Arial" w:cs="Arial"/>
          <w:sz w:val="22"/>
          <w:szCs w:val="22"/>
          <w:lang w:eastAsia="en-US"/>
        </w:rPr>
        <w:t xml:space="preserve">W przypadku wykorzystania NMT w układzie PL-KRON86-NH, Wykonawca musi w pierwszym kroku wykonać transformację do układu PL-EVRF2007-NH (należy wykorzystać model różnic wysokości pomiędzy układami wysokościowymi PL-EVRF2007-NH a PL-KRON86-NH dostępny na stronie BIP GUGIK: </w:t>
      </w:r>
      <w:hyperlink r:id="rId14" w:history="1">
        <w:r w:rsidRPr="00297E02">
          <w:rPr>
            <w:rStyle w:val="Hipercze"/>
            <w:rFonts w:ascii="Arial" w:hAnsi="Arial" w:cs="Arial"/>
            <w:sz w:val="22"/>
            <w:szCs w:val="22"/>
          </w:rPr>
          <w:t>http://www.gugik.gov.pl/bip/prawo/modele-danych</w:t>
        </w:r>
      </w:hyperlink>
      <w:r w:rsidRPr="00297E02">
        <w:rPr>
          <w:rFonts w:ascii="Arial" w:eastAsia="Calibri" w:hAnsi="Arial" w:cs="Arial"/>
          <w:sz w:val="22"/>
          <w:szCs w:val="22"/>
          <w:lang w:eastAsia="en-US"/>
        </w:rPr>
        <w:t>);</w:t>
      </w:r>
    </w:p>
    <w:p w14:paraId="3F547DC1" w14:textId="07E587A7" w:rsidR="00093305" w:rsidRPr="00297E02" w:rsidRDefault="00093305" w:rsidP="004C078F">
      <w:pPr>
        <w:pStyle w:val="Akapitzlist"/>
        <w:numPr>
          <w:ilvl w:val="0"/>
          <w:numId w:val="10"/>
        </w:numPr>
        <w:tabs>
          <w:tab w:val="num" w:pos="709"/>
        </w:tabs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297E02">
        <w:rPr>
          <w:rFonts w:ascii="Arial" w:hAnsi="Arial" w:cs="Arial"/>
          <w:sz w:val="22"/>
          <w:szCs w:val="22"/>
        </w:rPr>
        <w:t xml:space="preserve">Państwowy Rejestr Nazw Geograficznych (PRNG) w formacie GML – do pobrania z serwisu </w:t>
      </w:r>
      <w:hyperlink r:id="rId15" w:history="1">
        <w:r w:rsidRPr="00297E02">
          <w:rPr>
            <w:rStyle w:val="Hipercze"/>
            <w:rFonts w:ascii="Arial" w:hAnsi="Arial" w:cs="Arial"/>
            <w:sz w:val="22"/>
            <w:szCs w:val="22"/>
          </w:rPr>
          <w:t>www.geoportal.gov.pl</w:t>
        </w:r>
      </w:hyperlink>
      <w:r w:rsidRPr="00297E02">
        <w:rPr>
          <w:rFonts w:ascii="Arial" w:hAnsi="Arial" w:cs="Arial"/>
          <w:sz w:val="22"/>
          <w:szCs w:val="22"/>
        </w:rPr>
        <w:t xml:space="preserve"> („Zawartość mapy”, sekcja „Dane do pobrania”, warstwa „Państwowy Rejestr Nazw Geograficznych")</w:t>
      </w:r>
      <w:r w:rsidR="00F323FF" w:rsidRPr="00297E02">
        <w:rPr>
          <w:rFonts w:ascii="Arial" w:hAnsi="Arial" w:cs="Arial"/>
          <w:sz w:val="22"/>
          <w:szCs w:val="22"/>
        </w:rPr>
        <w:t>;</w:t>
      </w:r>
    </w:p>
    <w:p w14:paraId="788454D1" w14:textId="6722E348" w:rsidR="00212776" w:rsidRDefault="00436B25" w:rsidP="004C078F">
      <w:pPr>
        <w:pStyle w:val="Akapitzlist"/>
        <w:numPr>
          <w:ilvl w:val="0"/>
          <w:numId w:val="10"/>
        </w:numPr>
        <w:tabs>
          <w:tab w:val="num" w:pos="709"/>
        </w:tabs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297E02">
        <w:rPr>
          <w:rFonts w:ascii="Arial" w:hAnsi="Arial" w:cs="Arial"/>
          <w:sz w:val="22"/>
          <w:szCs w:val="22"/>
        </w:rPr>
        <w:t>Państwowy Rejestr Granic (PRG)</w:t>
      </w:r>
      <w:r w:rsidR="00212776" w:rsidRPr="00297E02">
        <w:rPr>
          <w:rFonts w:ascii="Arial" w:hAnsi="Arial" w:cs="Arial"/>
          <w:sz w:val="22"/>
          <w:szCs w:val="22"/>
        </w:rPr>
        <w:t xml:space="preserve"> w</w:t>
      </w:r>
      <w:r w:rsidRPr="00297E02">
        <w:rPr>
          <w:rFonts w:ascii="Arial" w:hAnsi="Arial" w:cs="Arial"/>
          <w:sz w:val="22"/>
          <w:szCs w:val="22"/>
        </w:rPr>
        <w:t xml:space="preserve"> </w:t>
      </w:r>
      <w:r w:rsidR="00212776" w:rsidRPr="00297E02">
        <w:rPr>
          <w:rFonts w:ascii="Arial" w:hAnsi="Arial" w:cs="Arial"/>
          <w:sz w:val="22"/>
          <w:szCs w:val="22"/>
        </w:rPr>
        <w:t>zakresie ulic</w:t>
      </w:r>
      <w:r w:rsidR="0081259E" w:rsidRPr="00297E02">
        <w:rPr>
          <w:rFonts w:ascii="Arial" w:hAnsi="Arial" w:cs="Arial"/>
          <w:sz w:val="22"/>
          <w:szCs w:val="22"/>
        </w:rPr>
        <w:t>,</w:t>
      </w:r>
      <w:r w:rsidR="000961BE" w:rsidRPr="00297E02">
        <w:rPr>
          <w:rFonts w:ascii="Arial" w:hAnsi="Arial" w:cs="Arial"/>
          <w:sz w:val="22"/>
          <w:szCs w:val="22"/>
        </w:rPr>
        <w:t xml:space="preserve"> </w:t>
      </w:r>
      <w:r w:rsidR="00E05206" w:rsidRPr="00297E02">
        <w:rPr>
          <w:rFonts w:ascii="Arial" w:hAnsi="Arial" w:cs="Arial"/>
          <w:sz w:val="22"/>
          <w:szCs w:val="22"/>
        </w:rPr>
        <w:t>w formacie GML</w:t>
      </w:r>
      <w:r w:rsidR="00866DB6" w:rsidRPr="00297E02">
        <w:rPr>
          <w:rFonts w:ascii="Arial" w:hAnsi="Arial" w:cs="Arial"/>
          <w:sz w:val="22"/>
          <w:szCs w:val="22"/>
        </w:rPr>
        <w:t xml:space="preserve"> </w:t>
      </w:r>
      <w:r w:rsidR="00622189" w:rsidRPr="00297E02">
        <w:rPr>
          <w:rFonts w:ascii="Arial" w:hAnsi="Arial" w:cs="Arial"/>
          <w:sz w:val="22"/>
          <w:szCs w:val="22"/>
        </w:rPr>
        <w:t>oraz w formacie SHP</w:t>
      </w:r>
      <w:r w:rsidR="00E05206" w:rsidRPr="00297E02">
        <w:rPr>
          <w:rFonts w:ascii="Arial" w:hAnsi="Arial" w:cs="Arial"/>
          <w:sz w:val="22"/>
          <w:szCs w:val="22"/>
        </w:rPr>
        <w:t xml:space="preserve"> </w:t>
      </w:r>
      <w:r w:rsidR="00212776" w:rsidRPr="00297E02">
        <w:rPr>
          <w:rFonts w:ascii="Arial" w:hAnsi="Arial" w:cs="Arial"/>
          <w:sz w:val="22"/>
          <w:szCs w:val="22"/>
        </w:rPr>
        <w:t>– do pobrania</w:t>
      </w:r>
      <w:r w:rsidRPr="00297E02">
        <w:rPr>
          <w:rFonts w:ascii="Arial" w:hAnsi="Arial" w:cs="Arial"/>
          <w:sz w:val="22"/>
          <w:szCs w:val="22"/>
        </w:rPr>
        <w:t xml:space="preserve"> z</w:t>
      </w:r>
      <w:r w:rsidR="00C16DEF" w:rsidRPr="00297E02">
        <w:rPr>
          <w:rFonts w:ascii="Arial" w:hAnsi="Arial" w:cs="Arial"/>
          <w:sz w:val="22"/>
          <w:szCs w:val="22"/>
        </w:rPr>
        <w:t xml:space="preserve"> serwisu </w:t>
      </w:r>
      <w:hyperlink r:id="rId16" w:history="1">
        <w:r w:rsidR="00E7634F" w:rsidRPr="00297E02">
          <w:rPr>
            <w:rStyle w:val="Hipercze"/>
            <w:rFonts w:ascii="Arial" w:hAnsi="Arial" w:cs="Arial"/>
            <w:sz w:val="22"/>
            <w:szCs w:val="22"/>
          </w:rPr>
          <w:t>www.geoportal.gov.pl</w:t>
        </w:r>
      </w:hyperlink>
      <w:r w:rsidR="00E7634F" w:rsidRPr="00297E02">
        <w:rPr>
          <w:rFonts w:ascii="Arial" w:hAnsi="Arial" w:cs="Arial"/>
          <w:sz w:val="22"/>
          <w:szCs w:val="22"/>
        </w:rPr>
        <w:t xml:space="preserve"> (</w:t>
      </w:r>
      <w:r w:rsidRPr="00297E02">
        <w:rPr>
          <w:rFonts w:ascii="Arial" w:hAnsi="Arial" w:cs="Arial"/>
          <w:sz w:val="22"/>
          <w:szCs w:val="22"/>
        </w:rPr>
        <w:t>„Zawartość mapy”, sekcja „Dane do pobrania”, warstwa „Państwowy</w:t>
      </w:r>
      <w:r w:rsidRPr="003A4628">
        <w:rPr>
          <w:rFonts w:ascii="Arial" w:hAnsi="Arial" w:cs="Arial"/>
          <w:sz w:val="22"/>
          <w:szCs w:val="22"/>
        </w:rPr>
        <w:t xml:space="preserve"> Rejestr Granic” – „Adresy i ulice – dane zbiorcze"</w:t>
      </w:r>
      <w:r w:rsidR="00FC2673" w:rsidRPr="003A4628">
        <w:rPr>
          <w:rFonts w:ascii="Arial" w:hAnsi="Arial" w:cs="Arial"/>
          <w:sz w:val="22"/>
          <w:szCs w:val="22"/>
        </w:rPr>
        <w:t>)</w:t>
      </w:r>
      <w:r w:rsidR="00F323FF" w:rsidRPr="003A4628">
        <w:rPr>
          <w:rFonts w:ascii="Arial" w:hAnsi="Arial" w:cs="Arial"/>
          <w:sz w:val="22"/>
          <w:szCs w:val="22"/>
        </w:rPr>
        <w:t>;</w:t>
      </w:r>
    </w:p>
    <w:p w14:paraId="5413B75F" w14:textId="5E7F9AC3" w:rsidR="009E34B1" w:rsidRPr="00AF2A75" w:rsidRDefault="009E34B1" w:rsidP="004C078F">
      <w:pPr>
        <w:pStyle w:val="Akapitzlist"/>
        <w:numPr>
          <w:ilvl w:val="0"/>
          <w:numId w:val="10"/>
        </w:numPr>
        <w:tabs>
          <w:tab w:val="num" w:pos="709"/>
        </w:tabs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bookmarkStart w:id="6" w:name="_Hlk216428701"/>
      <w:bookmarkStart w:id="7" w:name="_Hlk216342472"/>
      <w:r w:rsidRPr="00AF2A75">
        <w:rPr>
          <w:rFonts w:ascii="Arial" w:hAnsi="Arial" w:cs="Arial"/>
          <w:sz w:val="22"/>
          <w:szCs w:val="22"/>
        </w:rPr>
        <w:t xml:space="preserve">Dane z centralnego rejestru form ochrony przyrody prowadzone przez Generalną Dyrekcję Ochrony Środowiska – do pobrania z serwisu </w:t>
      </w:r>
      <w:hyperlink r:id="rId17" w:history="1">
        <w:r w:rsidR="005161C3" w:rsidRPr="00AF2A75">
          <w:rPr>
            <w:rStyle w:val="Hipercze"/>
            <w:rFonts w:ascii="Arial" w:hAnsi="Arial" w:cs="Arial"/>
            <w:sz w:val="22"/>
            <w:szCs w:val="22"/>
          </w:rPr>
          <w:t>https://www.gov.pl/web/gdos/dostep-do-danych-geoprzestrzennych</w:t>
        </w:r>
      </w:hyperlink>
      <w:r w:rsidRPr="00AF2A75">
        <w:rPr>
          <w:rFonts w:ascii="Arial" w:hAnsi="Arial" w:cs="Arial"/>
          <w:sz w:val="22"/>
          <w:szCs w:val="22"/>
        </w:rPr>
        <w:t>;</w:t>
      </w:r>
      <w:bookmarkEnd w:id="6"/>
    </w:p>
    <w:p w14:paraId="137012A6" w14:textId="3AACF17D" w:rsidR="005161C3" w:rsidRPr="00AF2A75" w:rsidRDefault="005161C3" w:rsidP="004C078F">
      <w:pPr>
        <w:pStyle w:val="Akapitzlist"/>
        <w:numPr>
          <w:ilvl w:val="0"/>
          <w:numId w:val="10"/>
        </w:numPr>
        <w:tabs>
          <w:tab w:val="num" w:pos="709"/>
        </w:tabs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AF2A75">
        <w:rPr>
          <w:rFonts w:ascii="Arial" w:hAnsi="Arial" w:cs="Arial"/>
          <w:sz w:val="22"/>
          <w:szCs w:val="22"/>
        </w:rPr>
        <w:t xml:space="preserve">Rejestr TERYT w zakresie identyfikatorów dla ulic i miejscowości – dostępny w serwisie </w:t>
      </w:r>
      <w:r w:rsidRPr="00AF2A75">
        <w:rPr>
          <w:rFonts w:ascii="Arial" w:hAnsi="Arial" w:cs="Arial"/>
          <w:sz w:val="22"/>
          <w:szCs w:val="22"/>
          <w:u w:val="single"/>
        </w:rPr>
        <w:t>https://eteryt.stat.gov.pl/eTeryt/rejestr_teryt/udostepnianie_danych/baza_teryt/uzytkownicy_indywidualni/pobieranie/pliki_pelne.aspx?contrast=default;</w:t>
      </w:r>
    </w:p>
    <w:bookmarkEnd w:id="7"/>
    <w:p w14:paraId="07B6C679" w14:textId="5E2BE4D8" w:rsidR="00E756FB" w:rsidRPr="00D21476" w:rsidRDefault="00E7634F" w:rsidP="004C078F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jc w:val="left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shd w:val="clear" w:color="auto" w:fill="FFFFFF"/>
        </w:rPr>
        <w:t xml:space="preserve">Uchwały </w:t>
      </w:r>
      <w:r w:rsidR="00755BC7" w:rsidRPr="00D21476">
        <w:rPr>
          <w:rFonts w:ascii="Arial" w:hAnsi="Arial" w:cs="Arial"/>
          <w:sz w:val="22"/>
          <w:szCs w:val="22"/>
          <w:shd w:val="clear" w:color="auto" w:fill="FFFFFF"/>
        </w:rPr>
        <w:t>publikowane w</w:t>
      </w:r>
      <w:r w:rsidR="00CB358B" w:rsidRPr="00D21476">
        <w:rPr>
          <w:rFonts w:ascii="Arial" w:hAnsi="Arial" w:cs="Arial"/>
          <w:sz w:val="22"/>
          <w:szCs w:val="22"/>
          <w:shd w:val="clear" w:color="auto" w:fill="FFFFFF"/>
        </w:rPr>
        <w:t> </w:t>
      </w:r>
      <w:r w:rsidR="00B65308" w:rsidRPr="00D21476">
        <w:rPr>
          <w:rFonts w:ascii="Arial" w:hAnsi="Arial" w:cs="Arial"/>
          <w:sz w:val="22"/>
          <w:szCs w:val="22"/>
        </w:rPr>
        <w:t>woje</w:t>
      </w:r>
      <w:r>
        <w:rPr>
          <w:rFonts w:ascii="Arial" w:hAnsi="Arial" w:cs="Arial"/>
          <w:sz w:val="22"/>
          <w:szCs w:val="22"/>
        </w:rPr>
        <w:t xml:space="preserve">wódzkich dziennikach urzędowych </w:t>
      </w:r>
      <w:r w:rsidR="00B65308" w:rsidRPr="00D21476">
        <w:rPr>
          <w:rFonts w:ascii="Arial" w:hAnsi="Arial" w:cs="Arial"/>
          <w:sz w:val="22"/>
          <w:szCs w:val="22"/>
        </w:rPr>
        <w:t>(https://www.dziennikiurzedowe.go</w:t>
      </w:r>
      <w:r w:rsidR="00E756FB" w:rsidRPr="00D21476">
        <w:rPr>
          <w:rFonts w:ascii="Arial" w:hAnsi="Arial" w:cs="Arial"/>
          <w:sz w:val="22"/>
          <w:szCs w:val="22"/>
        </w:rPr>
        <w:t>v.pl/dzienniki-wojewodztw.html)</w:t>
      </w:r>
      <w:r w:rsidR="00B65308" w:rsidRPr="00D21476">
        <w:rPr>
          <w:rFonts w:ascii="Arial" w:hAnsi="Arial" w:cs="Arial"/>
          <w:sz w:val="22"/>
          <w:szCs w:val="22"/>
        </w:rPr>
        <w:t xml:space="preserve"> </w:t>
      </w:r>
      <w:r w:rsidR="00DD16DE" w:rsidRPr="00D21476">
        <w:rPr>
          <w:rFonts w:ascii="Arial" w:hAnsi="Arial" w:cs="Arial"/>
          <w:sz w:val="22"/>
          <w:szCs w:val="22"/>
        </w:rPr>
        <w:t xml:space="preserve">m.in. </w:t>
      </w:r>
      <w:r w:rsidR="00CB358B" w:rsidRPr="00D21476">
        <w:rPr>
          <w:rFonts w:ascii="Arial" w:hAnsi="Arial" w:cs="Arial"/>
          <w:sz w:val="22"/>
          <w:szCs w:val="22"/>
        </w:rPr>
        <w:t>w </w:t>
      </w:r>
      <w:r w:rsidR="00270FE9" w:rsidRPr="00D21476">
        <w:rPr>
          <w:rFonts w:ascii="Arial" w:hAnsi="Arial" w:cs="Arial"/>
          <w:sz w:val="22"/>
          <w:szCs w:val="22"/>
        </w:rPr>
        <w:t>sprawie</w:t>
      </w:r>
      <w:r w:rsidR="00E756FB" w:rsidRPr="00D21476">
        <w:rPr>
          <w:rFonts w:ascii="Arial" w:hAnsi="Arial" w:cs="Arial"/>
          <w:sz w:val="22"/>
          <w:szCs w:val="22"/>
        </w:rPr>
        <w:t>:</w:t>
      </w:r>
      <w:r w:rsidR="00B65308" w:rsidRPr="00D21476">
        <w:rPr>
          <w:rFonts w:ascii="Arial" w:hAnsi="Arial" w:cs="Arial"/>
          <w:sz w:val="22"/>
          <w:szCs w:val="22"/>
        </w:rPr>
        <w:t xml:space="preserve"> </w:t>
      </w:r>
    </w:p>
    <w:p w14:paraId="09E8BCD8" w14:textId="5D8BD091" w:rsidR="00E756FB" w:rsidRPr="00D21476" w:rsidRDefault="00E756FB" w:rsidP="0054089B">
      <w:pPr>
        <w:spacing w:before="60" w:after="60" w:line="240" w:lineRule="auto"/>
        <w:ind w:left="1134"/>
        <w:jc w:val="left"/>
        <w:rPr>
          <w:rFonts w:ascii="Arial" w:hAnsi="Arial" w:cs="Arial"/>
          <w:sz w:val="22"/>
          <w:szCs w:val="22"/>
        </w:rPr>
      </w:pPr>
      <w:r w:rsidRPr="00D21476">
        <w:rPr>
          <w:rFonts w:ascii="Arial" w:hAnsi="Arial" w:cs="Arial"/>
          <w:sz w:val="22"/>
          <w:szCs w:val="22"/>
        </w:rPr>
        <w:t xml:space="preserve">- </w:t>
      </w:r>
      <w:r w:rsidR="00B65308" w:rsidRPr="00D21476">
        <w:rPr>
          <w:rFonts w:ascii="Arial" w:hAnsi="Arial" w:cs="Arial"/>
          <w:sz w:val="22"/>
          <w:szCs w:val="22"/>
        </w:rPr>
        <w:t>nadania/zmiany nazw ulic, mostów, placów</w:t>
      </w:r>
      <w:r w:rsidR="00F944CB" w:rsidRPr="00D21476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944CB" w:rsidRPr="00D21476">
        <w:rPr>
          <w:rFonts w:ascii="Arial" w:hAnsi="Arial" w:cs="Arial"/>
          <w:sz w:val="22"/>
          <w:szCs w:val="22"/>
        </w:rPr>
        <w:t>itp</w:t>
      </w:r>
      <w:proofErr w:type="spellEnd"/>
      <w:r w:rsidR="00F944CB" w:rsidRPr="00D21476">
        <w:rPr>
          <w:rFonts w:ascii="Arial" w:hAnsi="Arial" w:cs="Arial"/>
          <w:sz w:val="22"/>
          <w:szCs w:val="22"/>
        </w:rPr>
        <w:t>,</w:t>
      </w:r>
      <w:r w:rsidR="0045265B">
        <w:rPr>
          <w:rFonts w:ascii="Arial" w:hAnsi="Arial" w:cs="Arial"/>
          <w:sz w:val="22"/>
          <w:szCs w:val="22"/>
        </w:rPr>
        <w:t>,</w:t>
      </w:r>
    </w:p>
    <w:p w14:paraId="40A15661" w14:textId="4C665CCA" w:rsidR="00340E4A" w:rsidRPr="00D21476" w:rsidRDefault="00340E4A" w:rsidP="0054089B">
      <w:pPr>
        <w:spacing w:before="60" w:after="60" w:line="240" w:lineRule="auto"/>
        <w:ind w:left="851" w:hanging="142"/>
        <w:jc w:val="left"/>
        <w:rPr>
          <w:rFonts w:ascii="Arial" w:hAnsi="Arial" w:cs="Arial"/>
          <w:sz w:val="22"/>
          <w:szCs w:val="22"/>
        </w:rPr>
      </w:pPr>
      <w:r w:rsidRPr="00D21476">
        <w:rPr>
          <w:rFonts w:ascii="Arial" w:hAnsi="Arial" w:cs="Arial"/>
          <w:sz w:val="22"/>
          <w:szCs w:val="22"/>
        </w:rPr>
        <w:t>- zaliczenia dróg do kategorii dróg wojewódzkich lub powi</w:t>
      </w:r>
      <w:r w:rsidR="00F323FF">
        <w:rPr>
          <w:rFonts w:ascii="Arial" w:hAnsi="Arial" w:cs="Arial"/>
          <w:sz w:val="22"/>
          <w:szCs w:val="22"/>
        </w:rPr>
        <w:t xml:space="preserve">atowych lub gminnych </w:t>
      </w:r>
      <w:r w:rsidRPr="00D21476">
        <w:rPr>
          <w:rFonts w:ascii="Arial" w:hAnsi="Arial" w:cs="Arial"/>
          <w:sz w:val="22"/>
          <w:szCs w:val="22"/>
        </w:rPr>
        <w:t>i ustalenia/zmiany ich przebiegu</w:t>
      </w:r>
      <w:r w:rsidR="00F323FF">
        <w:rPr>
          <w:rFonts w:ascii="Arial" w:hAnsi="Arial" w:cs="Arial"/>
          <w:sz w:val="22"/>
          <w:szCs w:val="22"/>
        </w:rPr>
        <w:t>,</w:t>
      </w:r>
    </w:p>
    <w:p w14:paraId="087B8BA7" w14:textId="7A1525D8" w:rsidR="00340E4A" w:rsidRPr="005161C3" w:rsidRDefault="00340E4A" w:rsidP="005161C3">
      <w:pPr>
        <w:spacing w:before="60" w:after="60" w:line="240" w:lineRule="auto"/>
        <w:ind w:left="1134"/>
        <w:jc w:val="left"/>
        <w:rPr>
          <w:rFonts w:ascii="Arial" w:hAnsi="Arial" w:cs="Arial"/>
          <w:sz w:val="22"/>
          <w:szCs w:val="22"/>
        </w:rPr>
      </w:pPr>
      <w:r w:rsidRPr="00D21476">
        <w:rPr>
          <w:rFonts w:ascii="Arial" w:hAnsi="Arial" w:cs="Arial"/>
          <w:sz w:val="22"/>
          <w:szCs w:val="22"/>
        </w:rPr>
        <w:t>- nadania/zmiany numerów dla dróg powiatowych i gminnych</w:t>
      </w:r>
      <w:bookmarkStart w:id="8" w:name="_Hlk216342490"/>
      <w:r w:rsidR="00F323FF" w:rsidRPr="005161C3">
        <w:rPr>
          <w:rFonts w:ascii="Arial" w:hAnsi="Arial" w:cs="Arial"/>
          <w:sz w:val="22"/>
          <w:szCs w:val="22"/>
        </w:rPr>
        <w:t>;</w:t>
      </w:r>
      <w:bookmarkEnd w:id="8"/>
    </w:p>
    <w:p w14:paraId="0105BF78" w14:textId="5FF1B7EF" w:rsidR="000F55F5" w:rsidRPr="007B4B62" w:rsidRDefault="00BE0433" w:rsidP="000F55F5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bookmarkStart w:id="9" w:name="_Hlk215333291"/>
      <w:r w:rsidRPr="00AF2A75">
        <w:rPr>
          <w:rFonts w:ascii="Arial" w:hAnsi="Arial" w:cs="Arial"/>
          <w:bCs/>
          <w:sz w:val="22"/>
          <w:szCs w:val="22"/>
        </w:rPr>
        <w:t>Ogólnodostępne rejestry publiczne i informacje sektora publicznego</w:t>
      </w:r>
      <w:bookmarkEnd w:id="9"/>
      <w:r w:rsidR="000F55F5" w:rsidRPr="00AF2A75">
        <w:rPr>
          <w:rFonts w:ascii="Arial" w:hAnsi="Arial" w:cs="Arial"/>
          <w:sz w:val="22"/>
          <w:szCs w:val="22"/>
        </w:rPr>
        <w:t>,</w:t>
      </w:r>
      <w:r w:rsidR="000F55F5" w:rsidRPr="007B4B62">
        <w:rPr>
          <w:rFonts w:ascii="Arial" w:hAnsi="Arial" w:cs="Arial"/>
          <w:sz w:val="22"/>
          <w:szCs w:val="22"/>
        </w:rPr>
        <w:t xml:space="preserve"> na p</w:t>
      </w:r>
      <w:r w:rsidR="00FC2673" w:rsidRPr="007B4B62">
        <w:rPr>
          <w:rFonts w:ascii="Arial" w:hAnsi="Arial" w:cs="Arial"/>
          <w:sz w:val="22"/>
          <w:szCs w:val="22"/>
        </w:rPr>
        <w:t xml:space="preserve">odstawie wykazu zamieszczonego </w:t>
      </w:r>
      <w:r w:rsidR="000F55F5" w:rsidRPr="007B4B62">
        <w:rPr>
          <w:rFonts w:ascii="Arial" w:hAnsi="Arial" w:cs="Arial"/>
          <w:sz w:val="22"/>
          <w:szCs w:val="22"/>
        </w:rPr>
        <w:t>w załączniku nr 2 do niniejszych Warunków Technicznych</w:t>
      </w:r>
      <w:r w:rsidR="00F323FF" w:rsidRPr="007B4B62">
        <w:rPr>
          <w:rFonts w:ascii="Arial" w:hAnsi="Arial" w:cs="Arial"/>
          <w:sz w:val="22"/>
          <w:szCs w:val="22"/>
        </w:rPr>
        <w:t>;</w:t>
      </w:r>
    </w:p>
    <w:p w14:paraId="5FBE460C" w14:textId="76F2EC89" w:rsidR="00CA5F4A" w:rsidRPr="00315F8A" w:rsidRDefault="00CA5F4A" w:rsidP="009A67B3">
      <w:pPr>
        <w:pStyle w:val="Akapitzlist"/>
        <w:numPr>
          <w:ilvl w:val="0"/>
          <w:numId w:val="10"/>
        </w:numPr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7B4B62">
        <w:rPr>
          <w:rFonts w:ascii="Arial" w:hAnsi="Arial" w:cs="Arial"/>
          <w:sz w:val="22"/>
          <w:szCs w:val="22"/>
        </w:rPr>
        <w:t>Informacje pochodzące z systemu R</w:t>
      </w:r>
      <w:r w:rsidR="00FC2673" w:rsidRPr="007B4B62">
        <w:rPr>
          <w:rFonts w:ascii="Arial" w:hAnsi="Arial" w:cs="Arial"/>
          <w:sz w:val="22"/>
          <w:szCs w:val="22"/>
        </w:rPr>
        <w:t>WDZ</w:t>
      </w:r>
      <w:r w:rsidR="00BC2D54">
        <w:rPr>
          <w:rFonts w:ascii="Arial" w:hAnsi="Arial" w:cs="Arial"/>
          <w:sz w:val="22"/>
          <w:szCs w:val="22"/>
        </w:rPr>
        <w:t xml:space="preserve"> </w:t>
      </w:r>
      <w:r w:rsidR="00FC2673" w:rsidRPr="007B4B62">
        <w:rPr>
          <w:rFonts w:ascii="Arial" w:hAnsi="Arial" w:cs="Arial"/>
          <w:sz w:val="22"/>
          <w:szCs w:val="22"/>
        </w:rPr>
        <w:t xml:space="preserve">(Rejestr Wniosków, Decyzji </w:t>
      </w:r>
      <w:r w:rsidRPr="007B4B62">
        <w:rPr>
          <w:rFonts w:ascii="Arial" w:hAnsi="Arial" w:cs="Arial"/>
          <w:sz w:val="22"/>
          <w:szCs w:val="22"/>
        </w:rPr>
        <w:t>i Zgłoszeń) prowadzonego przez Główny Urząd Nadzoru Budowlanego</w:t>
      </w:r>
      <w:r w:rsidR="009A67B3" w:rsidRPr="007B4B62">
        <w:rPr>
          <w:rFonts w:ascii="Arial" w:hAnsi="Arial" w:cs="Arial"/>
          <w:sz w:val="22"/>
          <w:szCs w:val="22"/>
        </w:rPr>
        <w:t xml:space="preserve"> – pliki w formacie </w:t>
      </w:r>
      <w:r w:rsidR="00BC2D54" w:rsidRPr="00AF2A75">
        <w:rPr>
          <w:rFonts w:ascii="Arial" w:hAnsi="Arial" w:cs="Arial"/>
          <w:sz w:val="22"/>
          <w:szCs w:val="22"/>
        </w:rPr>
        <w:t xml:space="preserve">CSV </w:t>
      </w:r>
      <w:r w:rsidR="009A67B3" w:rsidRPr="00AF2A75">
        <w:rPr>
          <w:rFonts w:ascii="Arial" w:hAnsi="Arial" w:cs="Arial"/>
          <w:sz w:val="22"/>
          <w:szCs w:val="22"/>
        </w:rPr>
        <w:t>do</w:t>
      </w:r>
      <w:r w:rsidR="009A67B3" w:rsidRPr="00315F8A">
        <w:rPr>
          <w:rFonts w:ascii="Arial" w:hAnsi="Arial" w:cs="Arial"/>
          <w:sz w:val="22"/>
          <w:szCs w:val="22"/>
        </w:rPr>
        <w:t xml:space="preserve"> pobrania z serwisu</w:t>
      </w:r>
      <w:r w:rsidR="007B4B62" w:rsidRPr="00315F8A">
        <w:rPr>
          <w:rFonts w:ascii="Arial" w:hAnsi="Arial" w:cs="Arial"/>
          <w:sz w:val="22"/>
          <w:szCs w:val="22"/>
        </w:rPr>
        <w:t xml:space="preserve"> </w:t>
      </w:r>
      <w:hyperlink r:id="rId18" w:history="1">
        <w:r w:rsidR="009A67B3" w:rsidRPr="00315F8A">
          <w:rPr>
            <w:rStyle w:val="Hipercze"/>
            <w:rFonts w:ascii="Arial" w:hAnsi="Arial" w:cs="Arial"/>
            <w:color w:val="auto"/>
            <w:sz w:val="22"/>
            <w:szCs w:val="22"/>
          </w:rPr>
          <w:t>https://wyszukiwarka.gunb.gov.pl/pobranie.html</w:t>
        </w:r>
      </w:hyperlink>
      <w:r w:rsidRPr="00315F8A">
        <w:rPr>
          <w:rFonts w:ascii="Arial" w:hAnsi="Arial" w:cs="Arial"/>
          <w:sz w:val="22"/>
          <w:szCs w:val="22"/>
        </w:rPr>
        <w:t>;</w:t>
      </w:r>
    </w:p>
    <w:p w14:paraId="592DC7F3" w14:textId="5FC4E13B" w:rsidR="000F55F5" w:rsidRPr="00AF2A75" w:rsidRDefault="000F55F5" w:rsidP="004C078F">
      <w:pPr>
        <w:pStyle w:val="Akapitzlist"/>
        <w:numPr>
          <w:ilvl w:val="0"/>
          <w:numId w:val="10"/>
        </w:numPr>
        <w:tabs>
          <w:tab w:val="num" w:pos="709"/>
        </w:tabs>
        <w:spacing w:before="120" w:line="240" w:lineRule="auto"/>
        <w:ind w:left="709" w:hanging="425"/>
        <w:rPr>
          <w:rFonts w:ascii="Arial" w:hAnsi="Arial" w:cs="Arial"/>
          <w:color w:val="0070C0"/>
          <w:sz w:val="22"/>
          <w:szCs w:val="22"/>
        </w:rPr>
      </w:pPr>
      <w:bookmarkStart w:id="10" w:name="_Hlk216342758"/>
      <w:r w:rsidRPr="007B4B62">
        <w:rPr>
          <w:rFonts w:ascii="Arial" w:hAnsi="Arial" w:cs="Arial"/>
          <w:sz w:val="22"/>
          <w:szCs w:val="22"/>
        </w:rPr>
        <w:t xml:space="preserve">Inne informacje dostępne na stronach internetowych właściwych organów i instytucji, w tym serwisy </w:t>
      </w:r>
      <w:r w:rsidRPr="00CA2F1D">
        <w:rPr>
          <w:rFonts w:ascii="Arial" w:hAnsi="Arial" w:cs="Arial"/>
          <w:sz w:val="22"/>
          <w:szCs w:val="22"/>
        </w:rPr>
        <w:t>WM</w:t>
      </w:r>
      <w:r w:rsidR="00F323FF" w:rsidRPr="00CA2F1D">
        <w:rPr>
          <w:rFonts w:ascii="Arial" w:hAnsi="Arial" w:cs="Arial"/>
          <w:sz w:val="22"/>
          <w:szCs w:val="22"/>
        </w:rPr>
        <w:t>S</w:t>
      </w:r>
      <w:r w:rsidR="00EC4B7D" w:rsidRPr="00CA2F1D">
        <w:rPr>
          <w:rFonts w:ascii="Arial" w:hAnsi="Arial" w:cs="Arial"/>
          <w:sz w:val="22"/>
          <w:szCs w:val="22"/>
        </w:rPr>
        <w:t xml:space="preserve"> i WFS</w:t>
      </w:r>
      <w:r w:rsidR="00F323FF" w:rsidRPr="007B4B62">
        <w:rPr>
          <w:rFonts w:ascii="Arial" w:hAnsi="Arial" w:cs="Arial"/>
          <w:sz w:val="22"/>
          <w:szCs w:val="22"/>
        </w:rPr>
        <w:t xml:space="preserve"> </w:t>
      </w:r>
      <w:bookmarkStart w:id="11" w:name="_Hlk216428836"/>
      <w:bookmarkStart w:id="12" w:name="_Hlk216428857"/>
      <w:proofErr w:type="spellStart"/>
      <w:r w:rsidR="00A442AE" w:rsidRPr="00AF2A75">
        <w:rPr>
          <w:rFonts w:ascii="Arial" w:hAnsi="Arial" w:cs="Arial"/>
          <w:sz w:val="22"/>
          <w:szCs w:val="22"/>
        </w:rPr>
        <w:t>geoportalu</w:t>
      </w:r>
      <w:proofErr w:type="spellEnd"/>
      <w:r w:rsidR="00A442AE" w:rsidRPr="00AF2A75">
        <w:rPr>
          <w:rFonts w:ascii="Arial" w:hAnsi="Arial" w:cs="Arial"/>
          <w:sz w:val="22"/>
          <w:szCs w:val="22"/>
        </w:rPr>
        <w:t xml:space="preserve"> krajowego oraz </w:t>
      </w:r>
      <w:r w:rsidR="00F323FF" w:rsidRPr="00AF2A75">
        <w:rPr>
          <w:rFonts w:ascii="Arial" w:hAnsi="Arial" w:cs="Arial"/>
          <w:sz w:val="22"/>
          <w:szCs w:val="22"/>
        </w:rPr>
        <w:t xml:space="preserve">portali </w:t>
      </w:r>
      <w:r w:rsidR="00A442AE" w:rsidRPr="00AF2A75">
        <w:rPr>
          <w:rFonts w:ascii="Arial" w:hAnsi="Arial" w:cs="Arial"/>
          <w:sz w:val="22"/>
          <w:szCs w:val="22"/>
        </w:rPr>
        <w:t>marszałkowskich,</w:t>
      </w:r>
      <w:bookmarkEnd w:id="11"/>
      <w:r w:rsidR="00A442AE" w:rsidRPr="00AF2A75">
        <w:rPr>
          <w:rFonts w:ascii="Arial" w:hAnsi="Arial" w:cs="Arial"/>
          <w:sz w:val="22"/>
          <w:szCs w:val="22"/>
        </w:rPr>
        <w:t xml:space="preserve"> </w:t>
      </w:r>
      <w:r w:rsidR="00F323FF" w:rsidRPr="00AF2A75">
        <w:rPr>
          <w:rFonts w:ascii="Arial" w:hAnsi="Arial" w:cs="Arial"/>
          <w:sz w:val="22"/>
          <w:szCs w:val="22"/>
        </w:rPr>
        <w:t>powiatowych</w:t>
      </w:r>
      <w:r w:rsidR="00A442AE" w:rsidRPr="00AF2A75">
        <w:rPr>
          <w:rFonts w:ascii="Arial" w:hAnsi="Arial" w:cs="Arial"/>
          <w:sz w:val="22"/>
          <w:szCs w:val="22"/>
        </w:rPr>
        <w:t xml:space="preserve">, </w:t>
      </w:r>
      <w:r w:rsidR="00F323FF" w:rsidRPr="00AF2A75">
        <w:rPr>
          <w:rFonts w:ascii="Arial" w:hAnsi="Arial" w:cs="Arial"/>
          <w:sz w:val="22"/>
          <w:szCs w:val="22"/>
        </w:rPr>
        <w:t>miejskich</w:t>
      </w:r>
      <w:bookmarkEnd w:id="10"/>
      <w:bookmarkEnd w:id="12"/>
      <w:r w:rsidR="00F323FF" w:rsidRPr="00AF2A75">
        <w:rPr>
          <w:rFonts w:ascii="Arial" w:hAnsi="Arial" w:cs="Arial"/>
          <w:sz w:val="22"/>
          <w:szCs w:val="22"/>
        </w:rPr>
        <w:t>;</w:t>
      </w:r>
    </w:p>
    <w:p w14:paraId="21545FC8" w14:textId="15B51A76" w:rsidR="00E7634F" w:rsidRPr="00AF2A75" w:rsidRDefault="00E7634F" w:rsidP="004C078F">
      <w:pPr>
        <w:pStyle w:val="Akapitzlist"/>
        <w:numPr>
          <w:ilvl w:val="0"/>
          <w:numId w:val="10"/>
        </w:numPr>
        <w:tabs>
          <w:tab w:val="num" w:pos="709"/>
        </w:tabs>
        <w:spacing w:before="120" w:line="240" w:lineRule="auto"/>
        <w:ind w:left="709" w:hanging="425"/>
        <w:rPr>
          <w:rFonts w:ascii="Arial" w:hAnsi="Arial" w:cs="Arial"/>
          <w:sz w:val="22"/>
          <w:szCs w:val="22"/>
        </w:rPr>
      </w:pPr>
      <w:r w:rsidRPr="00AF2A75">
        <w:rPr>
          <w:rFonts w:ascii="Arial" w:hAnsi="Arial" w:cs="Arial"/>
          <w:sz w:val="22"/>
          <w:szCs w:val="22"/>
        </w:rPr>
        <w:t>Dane z wywiadu terenowego.</w:t>
      </w:r>
    </w:p>
    <w:p w14:paraId="414DDEBE" w14:textId="77777777" w:rsidR="00F247DA" w:rsidRDefault="00F247DA" w:rsidP="004B3727">
      <w:pPr>
        <w:tabs>
          <w:tab w:val="num" w:pos="709"/>
        </w:tabs>
        <w:spacing w:before="120" w:line="240" w:lineRule="auto"/>
        <w:ind w:left="284" w:firstLine="1"/>
        <w:rPr>
          <w:rFonts w:ascii="Arial" w:hAnsi="Arial" w:cs="Arial"/>
          <w:sz w:val="22"/>
          <w:szCs w:val="22"/>
        </w:rPr>
      </w:pPr>
    </w:p>
    <w:p w14:paraId="5BF29343" w14:textId="2EA5722C" w:rsidR="00913607" w:rsidRPr="008D2D02" w:rsidRDefault="00210F1A" w:rsidP="002B06A5">
      <w:pPr>
        <w:tabs>
          <w:tab w:val="num" w:pos="709"/>
        </w:tabs>
        <w:spacing w:before="120" w:line="240" w:lineRule="auto"/>
        <w:ind w:left="284" w:firstLine="1"/>
        <w:rPr>
          <w:rFonts w:ascii="Arial" w:hAnsi="Arial" w:cs="Arial"/>
          <w:sz w:val="22"/>
          <w:szCs w:val="22"/>
        </w:rPr>
      </w:pPr>
      <w:r w:rsidRPr="008D2D02">
        <w:rPr>
          <w:rFonts w:ascii="Arial" w:hAnsi="Arial" w:cs="Arial"/>
          <w:sz w:val="22"/>
          <w:szCs w:val="22"/>
        </w:rPr>
        <w:t>Do obowiązków Wykonawcy n</w:t>
      </w:r>
      <w:r w:rsidR="007425B0" w:rsidRPr="008D2D02">
        <w:rPr>
          <w:rFonts w:ascii="Arial" w:hAnsi="Arial" w:cs="Arial"/>
          <w:sz w:val="22"/>
          <w:szCs w:val="22"/>
        </w:rPr>
        <w:t xml:space="preserve">ależy </w:t>
      </w:r>
      <w:r w:rsidR="00FA312B" w:rsidRPr="008D2D02">
        <w:rPr>
          <w:rFonts w:ascii="Arial" w:hAnsi="Arial" w:cs="Arial"/>
          <w:sz w:val="22"/>
          <w:szCs w:val="22"/>
        </w:rPr>
        <w:t>bieżące</w:t>
      </w:r>
      <w:r w:rsidRPr="008D2D02">
        <w:rPr>
          <w:rFonts w:ascii="Arial" w:hAnsi="Arial" w:cs="Arial"/>
          <w:sz w:val="22"/>
          <w:szCs w:val="22"/>
        </w:rPr>
        <w:t xml:space="preserve">, </w:t>
      </w:r>
      <w:r w:rsidR="00FA312B" w:rsidRPr="008D2D02">
        <w:rPr>
          <w:rFonts w:ascii="Arial" w:hAnsi="Arial" w:cs="Arial"/>
          <w:sz w:val="22"/>
          <w:szCs w:val="22"/>
        </w:rPr>
        <w:t>w okresie od podpisania umowy do</w:t>
      </w:r>
      <w:r w:rsidRPr="008D2D02">
        <w:rPr>
          <w:rFonts w:ascii="Arial" w:hAnsi="Arial" w:cs="Arial"/>
          <w:sz w:val="22"/>
          <w:szCs w:val="22"/>
        </w:rPr>
        <w:t xml:space="preserve"> 30 dni </w:t>
      </w:r>
      <w:r w:rsidR="00913607" w:rsidRPr="008D2D02">
        <w:rPr>
          <w:rFonts w:ascii="Arial" w:hAnsi="Arial" w:cs="Arial"/>
          <w:sz w:val="22"/>
          <w:szCs w:val="22"/>
        </w:rPr>
        <w:br/>
      </w:r>
      <w:r w:rsidRPr="008D2D02">
        <w:rPr>
          <w:rFonts w:ascii="Arial" w:hAnsi="Arial" w:cs="Arial"/>
          <w:sz w:val="22"/>
          <w:szCs w:val="22"/>
        </w:rPr>
        <w:t xml:space="preserve">przed </w:t>
      </w:r>
      <w:r w:rsidR="00245D71" w:rsidRPr="008D2D02">
        <w:rPr>
          <w:rFonts w:ascii="Arial" w:hAnsi="Arial" w:cs="Arial"/>
          <w:sz w:val="22"/>
          <w:szCs w:val="22"/>
        </w:rPr>
        <w:t xml:space="preserve">datą </w:t>
      </w:r>
      <w:r w:rsidRPr="008D2D02">
        <w:rPr>
          <w:rFonts w:ascii="Arial" w:hAnsi="Arial" w:cs="Arial"/>
          <w:sz w:val="22"/>
          <w:szCs w:val="22"/>
        </w:rPr>
        <w:t>zakończeni</w:t>
      </w:r>
      <w:r w:rsidR="00245D71" w:rsidRPr="008D2D02">
        <w:rPr>
          <w:rFonts w:ascii="Arial" w:hAnsi="Arial" w:cs="Arial"/>
          <w:sz w:val="22"/>
          <w:szCs w:val="22"/>
        </w:rPr>
        <w:t>a</w:t>
      </w:r>
      <w:r w:rsidRPr="008D2D02">
        <w:rPr>
          <w:rFonts w:ascii="Arial" w:hAnsi="Arial" w:cs="Arial"/>
          <w:sz w:val="22"/>
          <w:szCs w:val="22"/>
        </w:rPr>
        <w:t xml:space="preserve"> prac zgodnie z umową,</w:t>
      </w:r>
      <w:r w:rsidR="007425B0" w:rsidRPr="008D2D02">
        <w:rPr>
          <w:rFonts w:ascii="Arial" w:hAnsi="Arial" w:cs="Arial"/>
          <w:sz w:val="22"/>
          <w:szCs w:val="22"/>
        </w:rPr>
        <w:t xml:space="preserve"> </w:t>
      </w:r>
      <w:r w:rsidR="00FA312B" w:rsidRPr="008D2D02">
        <w:rPr>
          <w:rFonts w:ascii="Arial" w:hAnsi="Arial" w:cs="Arial"/>
          <w:sz w:val="22"/>
          <w:szCs w:val="22"/>
        </w:rPr>
        <w:t xml:space="preserve">śledzenie </w:t>
      </w:r>
      <w:r w:rsidR="007425B0" w:rsidRPr="008D2D02">
        <w:rPr>
          <w:rFonts w:ascii="Arial" w:hAnsi="Arial" w:cs="Arial"/>
          <w:sz w:val="22"/>
          <w:szCs w:val="22"/>
        </w:rPr>
        <w:t>informacj</w:t>
      </w:r>
      <w:r w:rsidRPr="008D2D02">
        <w:rPr>
          <w:rFonts w:ascii="Arial" w:hAnsi="Arial" w:cs="Arial"/>
          <w:sz w:val="22"/>
          <w:szCs w:val="22"/>
        </w:rPr>
        <w:t xml:space="preserve">i publikowanych </w:t>
      </w:r>
      <w:r w:rsidR="00913607" w:rsidRPr="008D2D02">
        <w:rPr>
          <w:rFonts w:ascii="Arial" w:hAnsi="Arial" w:cs="Arial"/>
          <w:sz w:val="22"/>
          <w:szCs w:val="22"/>
        </w:rPr>
        <w:br/>
      </w:r>
      <w:r w:rsidRPr="008D2D02">
        <w:rPr>
          <w:rFonts w:ascii="Arial" w:hAnsi="Arial" w:cs="Arial"/>
          <w:sz w:val="22"/>
          <w:szCs w:val="22"/>
        </w:rPr>
        <w:t xml:space="preserve">w serwisie </w:t>
      </w:r>
      <w:hyperlink r:id="rId19" w:history="1">
        <w:r w:rsidR="00913607" w:rsidRPr="008D2D02">
          <w:rPr>
            <w:rStyle w:val="Hipercze"/>
            <w:rFonts w:ascii="Arial" w:hAnsi="Arial" w:cs="Arial"/>
            <w:color w:val="auto"/>
            <w:sz w:val="22"/>
            <w:szCs w:val="22"/>
          </w:rPr>
          <w:t>www.geoportal.gov.pl</w:t>
        </w:r>
      </w:hyperlink>
      <w:r w:rsidR="00913607" w:rsidRPr="008D2D02">
        <w:rPr>
          <w:rFonts w:ascii="Arial" w:hAnsi="Arial" w:cs="Arial"/>
          <w:i/>
          <w:sz w:val="22"/>
          <w:szCs w:val="22"/>
        </w:rPr>
        <w:t xml:space="preserve"> </w:t>
      </w:r>
      <w:r w:rsidR="007425B0" w:rsidRPr="008D2D02">
        <w:rPr>
          <w:rFonts w:ascii="Arial" w:hAnsi="Arial" w:cs="Arial"/>
          <w:sz w:val="22"/>
          <w:szCs w:val="22"/>
        </w:rPr>
        <w:t>dotycząc</w:t>
      </w:r>
      <w:r w:rsidRPr="008D2D02">
        <w:rPr>
          <w:rFonts w:ascii="Arial" w:hAnsi="Arial" w:cs="Arial"/>
          <w:sz w:val="22"/>
          <w:szCs w:val="22"/>
        </w:rPr>
        <w:t>ych</w:t>
      </w:r>
      <w:r w:rsidR="007425B0" w:rsidRPr="008D2D02">
        <w:rPr>
          <w:rFonts w:ascii="Arial" w:hAnsi="Arial" w:cs="Arial"/>
          <w:sz w:val="22"/>
          <w:szCs w:val="22"/>
        </w:rPr>
        <w:t xml:space="preserve"> </w:t>
      </w:r>
      <w:r w:rsidRPr="008D2D02">
        <w:rPr>
          <w:rFonts w:ascii="Arial" w:hAnsi="Arial" w:cs="Arial"/>
          <w:sz w:val="22"/>
          <w:szCs w:val="22"/>
        </w:rPr>
        <w:t xml:space="preserve">przyjęcia </w:t>
      </w:r>
      <w:r w:rsidR="00AF6439" w:rsidRPr="008D2D02">
        <w:rPr>
          <w:rFonts w:ascii="Arial" w:hAnsi="Arial" w:cs="Arial"/>
          <w:sz w:val="22"/>
          <w:szCs w:val="22"/>
        </w:rPr>
        <w:t xml:space="preserve">do </w:t>
      </w:r>
      <w:r w:rsidR="00CA2325" w:rsidRPr="008D2D02">
        <w:rPr>
          <w:rFonts w:ascii="Arial" w:hAnsi="Arial" w:cs="Arial"/>
          <w:sz w:val="22"/>
          <w:szCs w:val="22"/>
        </w:rPr>
        <w:t xml:space="preserve">państwowego zasobu geodezyjnego </w:t>
      </w:r>
      <w:r w:rsidR="00913607" w:rsidRPr="008D2D02">
        <w:rPr>
          <w:rFonts w:ascii="Arial" w:hAnsi="Arial" w:cs="Arial"/>
          <w:sz w:val="22"/>
          <w:szCs w:val="22"/>
        </w:rPr>
        <w:br/>
      </w:r>
      <w:r w:rsidRPr="008D2D02">
        <w:rPr>
          <w:rFonts w:ascii="Arial" w:hAnsi="Arial" w:cs="Arial"/>
          <w:sz w:val="22"/>
          <w:szCs w:val="22"/>
        </w:rPr>
        <w:t xml:space="preserve">i </w:t>
      </w:r>
      <w:r w:rsidR="00CA2325" w:rsidRPr="008D2D02">
        <w:rPr>
          <w:rFonts w:ascii="Arial" w:hAnsi="Arial" w:cs="Arial"/>
          <w:sz w:val="22"/>
          <w:szCs w:val="22"/>
        </w:rPr>
        <w:t xml:space="preserve">kartograficznego </w:t>
      </w:r>
      <w:r w:rsidRPr="008D2D02">
        <w:rPr>
          <w:rFonts w:ascii="Arial" w:hAnsi="Arial" w:cs="Arial"/>
          <w:sz w:val="22"/>
          <w:szCs w:val="22"/>
        </w:rPr>
        <w:t xml:space="preserve">danych, o których </w:t>
      </w:r>
      <w:r w:rsidRPr="00AF2A75">
        <w:rPr>
          <w:rFonts w:ascii="Arial" w:hAnsi="Arial" w:cs="Arial"/>
          <w:sz w:val="22"/>
          <w:szCs w:val="22"/>
        </w:rPr>
        <w:t xml:space="preserve">mowa w </w:t>
      </w:r>
      <w:r w:rsidRPr="00AF2A75">
        <w:rPr>
          <w:rFonts w:ascii="Arial" w:hAnsi="Arial" w:cs="Arial"/>
          <w:b/>
          <w:sz w:val="22"/>
          <w:szCs w:val="22"/>
        </w:rPr>
        <w:t xml:space="preserve">pkt </w:t>
      </w:r>
      <w:r w:rsidR="007B4B62" w:rsidRPr="00AF2A75">
        <w:rPr>
          <w:rFonts w:ascii="Arial" w:hAnsi="Arial" w:cs="Arial"/>
          <w:b/>
          <w:sz w:val="22"/>
          <w:szCs w:val="22"/>
        </w:rPr>
        <w:t>1</w:t>
      </w:r>
      <w:r w:rsidR="001236B8" w:rsidRPr="00AF2A75">
        <w:rPr>
          <w:rFonts w:ascii="Arial" w:hAnsi="Arial" w:cs="Arial"/>
          <w:b/>
          <w:sz w:val="22"/>
          <w:szCs w:val="22"/>
        </w:rPr>
        <w:t>4</w:t>
      </w:r>
      <w:r w:rsidR="000B5C4D" w:rsidRPr="00AF2A75">
        <w:rPr>
          <w:rFonts w:ascii="Arial" w:hAnsi="Arial" w:cs="Arial"/>
          <w:b/>
          <w:sz w:val="22"/>
          <w:szCs w:val="22"/>
        </w:rPr>
        <w:t xml:space="preserve">, 16 i </w:t>
      </w:r>
      <w:r w:rsidR="00885D54" w:rsidRPr="00AF2A75">
        <w:rPr>
          <w:rFonts w:ascii="Arial" w:hAnsi="Arial" w:cs="Arial"/>
          <w:b/>
          <w:sz w:val="22"/>
          <w:szCs w:val="22"/>
        </w:rPr>
        <w:t>1</w:t>
      </w:r>
      <w:r w:rsidR="004262CF" w:rsidRPr="00AF2A75">
        <w:rPr>
          <w:rFonts w:ascii="Arial" w:hAnsi="Arial" w:cs="Arial"/>
          <w:b/>
          <w:sz w:val="22"/>
          <w:szCs w:val="22"/>
        </w:rPr>
        <w:t>7</w:t>
      </w:r>
      <w:r w:rsidRPr="004262CF">
        <w:rPr>
          <w:rFonts w:ascii="Arial" w:hAnsi="Arial" w:cs="Arial"/>
          <w:sz w:val="22"/>
          <w:szCs w:val="22"/>
        </w:rPr>
        <w:t xml:space="preserve"> </w:t>
      </w:r>
      <w:r w:rsidR="00FA312B" w:rsidRPr="004262CF">
        <w:rPr>
          <w:rFonts w:ascii="Arial" w:hAnsi="Arial" w:cs="Arial"/>
          <w:sz w:val="22"/>
          <w:szCs w:val="22"/>
        </w:rPr>
        <w:t>oraz</w:t>
      </w:r>
      <w:r w:rsidRPr="004262CF">
        <w:rPr>
          <w:rFonts w:ascii="Arial" w:hAnsi="Arial" w:cs="Arial"/>
          <w:sz w:val="22"/>
          <w:szCs w:val="22"/>
        </w:rPr>
        <w:t xml:space="preserve"> ponowne </w:t>
      </w:r>
      <w:r w:rsidRPr="008D2D02">
        <w:rPr>
          <w:rFonts w:ascii="Arial" w:hAnsi="Arial" w:cs="Arial"/>
          <w:sz w:val="22"/>
          <w:szCs w:val="22"/>
        </w:rPr>
        <w:t>ich pobranie</w:t>
      </w:r>
      <w:r w:rsidR="00064863" w:rsidRPr="008D2D02">
        <w:rPr>
          <w:rFonts w:ascii="Arial" w:hAnsi="Arial" w:cs="Arial"/>
          <w:sz w:val="22"/>
          <w:szCs w:val="22"/>
        </w:rPr>
        <w:t xml:space="preserve"> i </w:t>
      </w:r>
      <w:r w:rsidR="00FA312B" w:rsidRPr="008D2D02">
        <w:rPr>
          <w:rFonts w:ascii="Arial" w:hAnsi="Arial" w:cs="Arial"/>
          <w:sz w:val="22"/>
          <w:szCs w:val="22"/>
        </w:rPr>
        <w:t>wykorzystanie do aktualizacji</w:t>
      </w:r>
      <w:r w:rsidR="00837CC7" w:rsidRPr="008D2D02">
        <w:rPr>
          <w:rFonts w:ascii="Arial" w:hAnsi="Arial" w:cs="Arial"/>
          <w:sz w:val="22"/>
          <w:szCs w:val="22"/>
        </w:rPr>
        <w:t xml:space="preserve"> </w:t>
      </w:r>
      <w:r w:rsidR="008B1062" w:rsidRPr="008D2D02">
        <w:rPr>
          <w:rFonts w:ascii="Arial" w:hAnsi="Arial" w:cs="Arial"/>
          <w:sz w:val="22"/>
          <w:szCs w:val="22"/>
        </w:rPr>
        <w:t>danych</w:t>
      </w:r>
      <w:r w:rsidR="00FA312B" w:rsidRPr="008D2D02">
        <w:rPr>
          <w:rFonts w:ascii="Arial" w:hAnsi="Arial" w:cs="Arial"/>
          <w:sz w:val="22"/>
          <w:szCs w:val="22"/>
        </w:rPr>
        <w:t xml:space="preserve"> BDOT10k </w:t>
      </w:r>
      <w:r w:rsidRPr="008D2D02">
        <w:rPr>
          <w:rFonts w:ascii="Arial" w:hAnsi="Arial" w:cs="Arial"/>
          <w:sz w:val="22"/>
          <w:szCs w:val="22"/>
        </w:rPr>
        <w:t xml:space="preserve">(zaleca się zapisanie do </w:t>
      </w:r>
      <w:proofErr w:type="spellStart"/>
      <w:r w:rsidRPr="008D2D02">
        <w:rPr>
          <w:rFonts w:ascii="Arial" w:hAnsi="Arial" w:cs="Arial"/>
          <w:sz w:val="22"/>
          <w:szCs w:val="22"/>
        </w:rPr>
        <w:t>Newsletter</w:t>
      </w:r>
      <w:r w:rsidR="00CA2325" w:rsidRPr="008D2D02">
        <w:rPr>
          <w:rFonts w:ascii="Arial" w:hAnsi="Arial" w:cs="Arial"/>
          <w:sz w:val="22"/>
          <w:szCs w:val="22"/>
        </w:rPr>
        <w:t>a</w:t>
      </w:r>
      <w:proofErr w:type="spellEnd"/>
      <w:r w:rsidRPr="008D2D02">
        <w:rPr>
          <w:rFonts w:ascii="Arial" w:hAnsi="Arial" w:cs="Arial"/>
          <w:sz w:val="22"/>
          <w:szCs w:val="22"/>
        </w:rPr>
        <w:t>).</w:t>
      </w:r>
    </w:p>
    <w:p w14:paraId="1AA96701" w14:textId="1A4CABCC" w:rsidR="00CB55F0" w:rsidRPr="00885D54" w:rsidRDefault="00210F1A" w:rsidP="00E7634F">
      <w:pPr>
        <w:spacing w:after="0" w:line="240" w:lineRule="auto"/>
        <w:ind w:left="284" w:firstLine="0"/>
        <w:rPr>
          <w:rFonts w:ascii="Arial" w:hAnsi="Arial" w:cs="Arial"/>
          <w:sz w:val="22"/>
          <w:szCs w:val="22"/>
        </w:rPr>
      </w:pPr>
      <w:r w:rsidRPr="008D2D02">
        <w:rPr>
          <w:rFonts w:ascii="Arial" w:hAnsi="Arial" w:cs="Arial"/>
          <w:sz w:val="22"/>
          <w:szCs w:val="22"/>
        </w:rPr>
        <w:t xml:space="preserve">Zamawiający zastrzega sobie w trakcie trwania zamówienia, jednak nie później niż 30 dni przed </w:t>
      </w:r>
      <w:r w:rsidR="00245D71" w:rsidRPr="008D2D02">
        <w:rPr>
          <w:rFonts w:ascii="Arial" w:hAnsi="Arial" w:cs="Arial"/>
          <w:sz w:val="22"/>
          <w:szCs w:val="22"/>
        </w:rPr>
        <w:t>datą zakończenia</w:t>
      </w:r>
      <w:r w:rsidRPr="008D2D02">
        <w:rPr>
          <w:rFonts w:ascii="Arial" w:hAnsi="Arial" w:cs="Arial"/>
          <w:sz w:val="22"/>
          <w:szCs w:val="22"/>
        </w:rPr>
        <w:t xml:space="preserve"> prac zgodnie z umową, możliwość </w:t>
      </w:r>
      <w:r w:rsidR="00FA312B" w:rsidRPr="008D2D02">
        <w:rPr>
          <w:rFonts w:ascii="Arial" w:hAnsi="Arial" w:cs="Arial"/>
          <w:sz w:val="22"/>
          <w:szCs w:val="22"/>
        </w:rPr>
        <w:t>przekaz</w:t>
      </w:r>
      <w:r w:rsidR="00514FF2" w:rsidRPr="008D2D02">
        <w:rPr>
          <w:rFonts w:ascii="Arial" w:hAnsi="Arial" w:cs="Arial"/>
          <w:sz w:val="22"/>
          <w:szCs w:val="22"/>
        </w:rPr>
        <w:t>a</w:t>
      </w:r>
      <w:r w:rsidR="00FA312B" w:rsidRPr="008D2D02">
        <w:rPr>
          <w:rFonts w:ascii="Arial" w:hAnsi="Arial" w:cs="Arial"/>
          <w:sz w:val="22"/>
          <w:szCs w:val="22"/>
        </w:rPr>
        <w:t xml:space="preserve">nia danych i materiałów, o których mowa w </w:t>
      </w:r>
      <w:r w:rsidR="00FA312B" w:rsidRPr="00AF2A75">
        <w:rPr>
          <w:rFonts w:ascii="Arial" w:hAnsi="Arial" w:cs="Arial"/>
          <w:sz w:val="22"/>
          <w:szCs w:val="22"/>
        </w:rPr>
        <w:t xml:space="preserve">pkt </w:t>
      </w:r>
      <w:r w:rsidR="00CA2F1D" w:rsidRPr="00AF2A75">
        <w:rPr>
          <w:rFonts w:ascii="Arial" w:hAnsi="Arial" w:cs="Arial"/>
          <w:sz w:val="22"/>
          <w:szCs w:val="22"/>
        </w:rPr>
        <w:t>3</w:t>
      </w:r>
      <w:r w:rsidR="00CD23C8" w:rsidRPr="00AF2A75">
        <w:rPr>
          <w:rFonts w:ascii="Arial" w:hAnsi="Arial" w:cs="Arial"/>
          <w:sz w:val="22"/>
          <w:szCs w:val="22"/>
        </w:rPr>
        <w:t xml:space="preserve"> </w:t>
      </w:r>
      <w:r w:rsidR="00FA312B" w:rsidRPr="00AF2A75">
        <w:rPr>
          <w:rFonts w:ascii="Arial" w:hAnsi="Arial" w:cs="Arial"/>
          <w:sz w:val="22"/>
          <w:szCs w:val="22"/>
        </w:rPr>
        <w:t>–</w:t>
      </w:r>
      <w:r w:rsidR="007B4B62" w:rsidRPr="00AF2A75">
        <w:rPr>
          <w:rFonts w:ascii="Arial" w:hAnsi="Arial" w:cs="Arial"/>
          <w:sz w:val="22"/>
          <w:szCs w:val="22"/>
        </w:rPr>
        <w:t>1</w:t>
      </w:r>
      <w:r w:rsidR="00674E07" w:rsidRPr="00AF2A75">
        <w:rPr>
          <w:rFonts w:ascii="Arial" w:hAnsi="Arial" w:cs="Arial"/>
          <w:sz w:val="22"/>
          <w:szCs w:val="22"/>
        </w:rPr>
        <w:t>3</w:t>
      </w:r>
      <w:r w:rsidR="008B1062" w:rsidRPr="00AF2A75">
        <w:rPr>
          <w:rFonts w:ascii="Arial" w:hAnsi="Arial" w:cs="Arial"/>
          <w:sz w:val="22"/>
          <w:szCs w:val="22"/>
        </w:rPr>
        <w:t>,</w:t>
      </w:r>
      <w:r w:rsidR="00FA312B" w:rsidRPr="004262CF">
        <w:rPr>
          <w:rFonts w:ascii="Arial" w:hAnsi="Arial" w:cs="Arial"/>
          <w:sz w:val="22"/>
          <w:szCs w:val="22"/>
        </w:rPr>
        <w:t xml:space="preserve"> </w:t>
      </w:r>
      <w:r w:rsidR="008B1062" w:rsidRPr="004262CF">
        <w:rPr>
          <w:rFonts w:ascii="Arial" w:hAnsi="Arial" w:cs="Arial"/>
          <w:sz w:val="22"/>
          <w:szCs w:val="22"/>
        </w:rPr>
        <w:t>w</w:t>
      </w:r>
      <w:r w:rsidR="00FA312B" w:rsidRPr="004262CF">
        <w:rPr>
          <w:rFonts w:ascii="Arial" w:hAnsi="Arial" w:cs="Arial"/>
          <w:sz w:val="22"/>
          <w:szCs w:val="22"/>
        </w:rPr>
        <w:t xml:space="preserve"> </w:t>
      </w:r>
      <w:r w:rsidR="00FA312B" w:rsidRPr="008D2D02">
        <w:rPr>
          <w:rFonts w:ascii="Arial" w:hAnsi="Arial" w:cs="Arial"/>
          <w:sz w:val="22"/>
          <w:szCs w:val="22"/>
        </w:rPr>
        <w:t>oparciu</w:t>
      </w:r>
      <w:r w:rsidR="0045265B">
        <w:rPr>
          <w:rFonts w:ascii="Arial" w:hAnsi="Arial" w:cs="Arial"/>
          <w:sz w:val="22"/>
          <w:szCs w:val="22"/>
        </w:rPr>
        <w:t>,</w:t>
      </w:r>
      <w:r w:rsidR="00FA312B" w:rsidRPr="008D2D02">
        <w:rPr>
          <w:rFonts w:ascii="Arial" w:hAnsi="Arial" w:cs="Arial"/>
          <w:sz w:val="22"/>
          <w:szCs w:val="22"/>
        </w:rPr>
        <w:t xml:space="preserve"> o </w:t>
      </w:r>
      <w:r w:rsidR="008B1062" w:rsidRPr="008D2D02">
        <w:rPr>
          <w:rFonts w:ascii="Arial" w:hAnsi="Arial" w:cs="Arial"/>
          <w:sz w:val="22"/>
          <w:szCs w:val="22"/>
        </w:rPr>
        <w:t>które</w:t>
      </w:r>
      <w:r w:rsidR="00FA312B" w:rsidRPr="008D2D02">
        <w:rPr>
          <w:rFonts w:ascii="Arial" w:hAnsi="Arial" w:cs="Arial"/>
          <w:sz w:val="22"/>
          <w:szCs w:val="22"/>
        </w:rPr>
        <w:t xml:space="preserve"> należy z</w:t>
      </w:r>
      <w:r w:rsidR="008B1062" w:rsidRPr="008D2D02">
        <w:rPr>
          <w:rFonts w:ascii="Arial" w:hAnsi="Arial" w:cs="Arial"/>
          <w:sz w:val="22"/>
          <w:szCs w:val="22"/>
        </w:rPr>
        <w:t>aktualizować bądź poprawić</w:t>
      </w:r>
      <w:r w:rsidR="00FA312B" w:rsidRPr="008D2D02">
        <w:rPr>
          <w:rFonts w:ascii="Arial" w:hAnsi="Arial" w:cs="Arial"/>
          <w:sz w:val="22"/>
          <w:szCs w:val="22"/>
        </w:rPr>
        <w:t xml:space="preserve"> </w:t>
      </w:r>
      <w:r w:rsidR="008B1062" w:rsidRPr="008D2D02">
        <w:rPr>
          <w:rFonts w:ascii="Arial" w:hAnsi="Arial" w:cs="Arial"/>
          <w:sz w:val="22"/>
          <w:szCs w:val="22"/>
        </w:rPr>
        <w:t>dane BDOT10k</w:t>
      </w:r>
      <w:r w:rsidRPr="008D2D02">
        <w:rPr>
          <w:rFonts w:ascii="Arial" w:hAnsi="Arial" w:cs="Arial"/>
          <w:sz w:val="22"/>
          <w:szCs w:val="22"/>
        </w:rPr>
        <w:t>.</w:t>
      </w:r>
    </w:p>
    <w:p w14:paraId="0F15382F" w14:textId="77777777" w:rsidR="00244D17" w:rsidRPr="00E7634F" w:rsidRDefault="00244D17" w:rsidP="00E7634F">
      <w:pPr>
        <w:spacing w:after="0" w:line="240" w:lineRule="auto"/>
        <w:ind w:left="284" w:firstLine="0"/>
        <w:rPr>
          <w:rFonts w:ascii="Arial" w:hAnsi="Arial" w:cs="Arial"/>
          <w:sz w:val="22"/>
          <w:szCs w:val="22"/>
        </w:rPr>
      </w:pPr>
    </w:p>
    <w:p w14:paraId="2F740548" w14:textId="77777777" w:rsidR="00D94D39" w:rsidRPr="00913607" w:rsidRDefault="0026181C" w:rsidP="004C078F">
      <w:pPr>
        <w:pStyle w:val="Nagwek1"/>
        <w:numPr>
          <w:ilvl w:val="0"/>
          <w:numId w:val="13"/>
        </w:numPr>
        <w:tabs>
          <w:tab w:val="left" w:pos="426"/>
        </w:tabs>
        <w:spacing w:after="0" w:line="240" w:lineRule="auto"/>
        <w:ind w:hanging="2956"/>
        <w:rPr>
          <w:rFonts w:ascii="Arial" w:hAnsi="Arial" w:cs="Arial"/>
          <w:sz w:val="22"/>
          <w:szCs w:val="22"/>
        </w:rPr>
      </w:pPr>
      <w:r w:rsidRPr="00913607">
        <w:rPr>
          <w:rFonts w:ascii="Arial" w:hAnsi="Arial" w:cs="Arial"/>
          <w:sz w:val="22"/>
          <w:szCs w:val="22"/>
        </w:rPr>
        <w:t>ZAKRES PRAC</w:t>
      </w:r>
    </w:p>
    <w:p w14:paraId="196CA542" w14:textId="54F1815C" w:rsidR="00D541D0" w:rsidRPr="007B4B62" w:rsidRDefault="0026181C" w:rsidP="00D541D0">
      <w:pPr>
        <w:tabs>
          <w:tab w:val="left" w:pos="284"/>
        </w:tabs>
        <w:spacing w:before="120" w:line="240" w:lineRule="auto"/>
        <w:ind w:left="709" w:hanging="283"/>
        <w:rPr>
          <w:rFonts w:ascii="Arial" w:hAnsi="Arial" w:cs="Arial"/>
          <w:sz w:val="22"/>
          <w:szCs w:val="22"/>
        </w:rPr>
      </w:pPr>
      <w:r w:rsidRPr="00474F5A">
        <w:rPr>
          <w:rFonts w:ascii="Arial" w:hAnsi="Arial" w:cs="Arial"/>
          <w:sz w:val="22"/>
          <w:szCs w:val="22"/>
        </w:rPr>
        <w:t xml:space="preserve">W </w:t>
      </w:r>
      <w:r w:rsidRPr="007B4B62">
        <w:rPr>
          <w:rFonts w:ascii="Arial" w:hAnsi="Arial" w:cs="Arial"/>
          <w:sz w:val="22"/>
          <w:szCs w:val="22"/>
        </w:rPr>
        <w:t xml:space="preserve">ramach zamówienia należy </w:t>
      </w:r>
      <w:r w:rsidR="001725E4" w:rsidRPr="007B4B62">
        <w:rPr>
          <w:rFonts w:ascii="Arial" w:hAnsi="Arial" w:cs="Arial"/>
          <w:sz w:val="22"/>
          <w:szCs w:val="22"/>
        </w:rPr>
        <w:t xml:space="preserve">w szczególności </w:t>
      </w:r>
      <w:r w:rsidRPr="007B4B62">
        <w:rPr>
          <w:rFonts w:ascii="Arial" w:hAnsi="Arial" w:cs="Arial"/>
          <w:sz w:val="22"/>
          <w:szCs w:val="22"/>
        </w:rPr>
        <w:t>wykonać następujące prace:</w:t>
      </w:r>
    </w:p>
    <w:p w14:paraId="33E6B6A2" w14:textId="6EF008EB" w:rsidR="00913607" w:rsidRPr="007B4B62" w:rsidRDefault="00BC5079" w:rsidP="004C078F">
      <w:pPr>
        <w:numPr>
          <w:ilvl w:val="0"/>
          <w:numId w:val="15"/>
        </w:numPr>
        <w:spacing w:before="120" w:line="240" w:lineRule="auto"/>
        <w:ind w:left="851" w:hanging="425"/>
        <w:rPr>
          <w:rFonts w:ascii="Arial" w:hAnsi="Arial" w:cs="Arial"/>
          <w:sz w:val="22"/>
          <w:szCs w:val="22"/>
          <w:u w:val="single"/>
        </w:rPr>
      </w:pPr>
      <w:r w:rsidRPr="00315F8A">
        <w:rPr>
          <w:rFonts w:ascii="Arial" w:hAnsi="Arial" w:cs="Arial"/>
          <w:sz w:val="22"/>
          <w:szCs w:val="22"/>
        </w:rPr>
        <w:t>Z</w:t>
      </w:r>
      <w:r w:rsidR="0054089B" w:rsidRPr="00315F8A">
        <w:rPr>
          <w:rFonts w:ascii="Arial" w:hAnsi="Arial" w:cs="Arial"/>
          <w:sz w:val="22"/>
          <w:szCs w:val="22"/>
        </w:rPr>
        <w:t>aktualizować</w:t>
      </w:r>
      <w:r w:rsidR="007B4B62" w:rsidRPr="00315F8A">
        <w:rPr>
          <w:rFonts w:ascii="Arial" w:hAnsi="Arial" w:cs="Arial"/>
          <w:sz w:val="22"/>
          <w:szCs w:val="22"/>
        </w:rPr>
        <w:t xml:space="preserve"> oraz zweryfikować i poprawić</w:t>
      </w:r>
      <w:r w:rsidR="0054089B" w:rsidRPr="00315F8A">
        <w:rPr>
          <w:rFonts w:ascii="Arial" w:hAnsi="Arial" w:cs="Arial"/>
          <w:sz w:val="22"/>
          <w:szCs w:val="22"/>
        </w:rPr>
        <w:t xml:space="preserve"> dane </w:t>
      </w:r>
      <w:r w:rsidR="0054089B" w:rsidRPr="007B4B62">
        <w:rPr>
          <w:rFonts w:ascii="Arial" w:hAnsi="Arial" w:cs="Arial"/>
          <w:sz w:val="22"/>
          <w:szCs w:val="22"/>
        </w:rPr>
        <w:t xml:space="preserve">BDOT10k w oparciu o dostępne materiały źródłowe, o których mowa </w:t>
      </w:r>
      <w:r w:rsidR="0054089B" w:rsidRPr="00297E02">
        <w:rPr>
          <w:rFonts w:ascii="Arial" w:hAnsi="Arial" w:cs="Arial"/>
          <w:sz w:val="22"/>
          <w:szCs w:val="22"/>
        </w:rPr>
        <w:t>w </w:t>
      </w:r>
      <w:r w:rsidR="009D298D" w:rsidRPr="00297E02">
        <w:rPr>
          <w:rFonts w:ascii="Arial" w:hAnsi="Arial" w:cs="Arial"/>
          <w:sz w:val="22"/>
          <w:szCs w:val="22"/>
        </w:rPr>
        <w:t>pkt</w:t>
      </w:r>
      <w:r w:rsidR="0054089B" w:rsidRPr="00297E02">
        <w:rPr>
          <w:rFonts w:ascii="Arial" w:hAnsi="Arial" w:cs="Arial"/>
          <w:sz w:val="22"/>
          <w:szCs w:val="22"/>
        </w:rPr>
        <w:t xml:space="preserve"> III</w:t>
      </w:r>
      <w:r w:rsidR="009D298D" w:rsidRPr="00297E02">
        <w:rPr>
          <w:rFonts w:ascii="Arial" w:hAnsi="Arial" w:cs="Arial"/>
          <w:sz w:val="22"/>
          <w:szCs w:val="22"/>
        </w:rPr>
        <w:t>.</w:t>
      </w:r>
      <w:r w:rsidR="00767482" w:rsidRPr="00297E02">
        <w:rPr>
          <w:rFonts w:ascii="Arial" w:hAnsi="Arial" w:cs="Arial"/>
          <w:sz w:val="22"/>
          <w:szCs w:val="22"/>
        </w:rPr>
        <w:t xml:space="preserve"> 3</w:t>
      </w:r>
      <w:r w:rsidR="0054089B" w:rsidRPr="00297E02">
        <w:rPr>
          <w:rFonts w:ascii="Arial" w:hAnsi="Arial" w:cs="Arial"/>
          <w:sz w:val="22"/>
          <w:szCs w:val="22"/>
        </w:rPr>
        <w:t>-</w:t>
      </w:r>
      <w:r w:rsidR="00857380" w:rsidRPr="00297E02">
        <w:rPr>
          <w:rFonts w:ascii="Arial" w:hAnsi="Arial" w:cs="Arial"/>
          <w:sz w:val="22"/>
          <w:szCs w:val="22"/>
        </w:rPr>
        <w:t>2</w:t>
      </w:r>
      <w:r w:rsidR="005161C3">
        <w:rPr>
          <w:rFonts w:ascii="Arial" w:hAnsi="Arial" w:cs="Arial"/>
          <w:sz w:val="22"/>
          <w:szCs w:val="22"/>
        </w:rPr>
        <w:t>3</w:t>
      </w:r>
      <w:r w:rsidR="00297E02">
        <w:rPr>
          <w:rFonts w:ascii="Arial" w:hAnsi="Arial" w:cs="Arial"/>
          <w:sz w:val="22"/>
          <w:szCs w:val="22"/>
        </w:rPr>
        <w:t>,</w:t>
      </w:r>
      <w:r w:rsidR="0054089B" w:rsidRPr="00297E02">
        <w:rPr>
          <w:rFonts w:ascii="Arial" w:hAnsi="Arial" w:cs="Arial"/>
          <w:sz w:val="22"/>
          <w:szCs w:val="22"/>
        </w:rPr>
        <w:t xml:space="preserve"> </w:t>
      </w:r>
      <w:r w:rsidR="000579B5" w:rsidRPr="00297E02">
        <w:rPr>
          <w:rFonts w:ascii="Arial" w:hAnsi="Arial" w:cs="Arial"/>
          <w:sz w:val="22"/>
          <w:szCs w:val="22"/>
        </w:rPr>
        <w:t>a w przypadku</w:t>
      </w:r>
      <w:r w:rsidR="001A5982">
        <w:rPr>
          <w:rFonts w:ascii="Arial" w:hAnsi="Arial" w:cs="Arial"/>
          <w:sz w:val="22"/>
          <w:szCs w:val="22"/>
        </w:rPr>
        <w:t>,</w:t>
      </w:r>
      <w:r w:rsidR="000579B5" w:rsidRPr="00297E02">
        <w:rPr>
          <w:rFonts w:ascii="Arial" w:hAnsi="Arial" w:cs="Arial"/>
          <w:sz w:val="22"/>
          <w:szCs w:val="22"/>
        </w:rPr>
        <w:t xml:space="preserve"> gdy </w:t>
      </w:r>
      <w:r w:rsidR="000579B5" w:rsidRPr="00AF2A75">
        <w:rPr>
          <w:rFonts w:ascii="Arial" w:hAnsi="Arial" w:cs="Arial"/>
          <w:sz w:val="22"/>
          <w:szCs w:val="22"/>
        </w:rPr>
        <w:t xml:space="preserve">aktualizacja </w:t>
      </w:r>
      <w:r w:rsidR="000579B5" w:rsidRPr="00297E02">
        <w:rPr>
          <w:rFonts w:ascii="Arial" w:hAnsi="Arial" w:cs="Arial"/>
          <w:sz w:val="22"/>
          <w:szCs w:val="22"/>
        </w:rPr>
        <w:t xml:space="preserve">nie jest możliwa </w:t>
      </w:r>
      <w:r w:rsidR="001236B8">
        <w:rPr>
          <w:rFonts w:ascii="Arial" w:hAnsi="Arial" w:cs="Arial"/>
          <w:sz w:val="22"/>
          <w:szCs w:val="22"/>
        </w:rPr>
        <w:br/>
      </w:r>
      <w:r w:rsidR="000579B5" w:rsidRPr="00297E02">
        <w:rPr>
          <w:rFonts w:ascii="Arial" w:hAnsi="Arial" w:cs="Arial"/>
          <w:sz w:val="22"/>
          <w:szCs w:val="22"/>
        </w:rPr>
        <w:t xml:space="preserve">w oparciu o te materiały, niezbędne dane należy pozyskać z wywiadu terenowego, </w:t>
      </w:r>
      <w:r w:rsidR="006D082A" w:rsidRPr="00297E02">
        <w:rPr>
          <w:rFonts w:ascii="Arial" w:hAnsi="Arial" w:cs="Arial"/>
          <w:sz w:val="22"/>
          <w:szCs w:val="22"/>
        </w:rPr>
        <w:br/>
      </w:r>
      <w:r w:rsidR="000579B5" w:rsidRPr="00297E02">
        <w:rPr>
          <w:rFonts w:ascii="Arial" w:hAnsi="Arial" w:cs="Arial"/>
          <w:sz w:val="22"/>
          <w:szCs w:val="22"/>
        </w:rPr>
        <w:t xml:space="preserve">o którym mowa w </w:t>
      </w:r>
      <w:r w:rsidR="00C763A7" w:rsidRPr="00297E02">
        <w:rPr>
          <w:rFonts w:ascii="Arial" w:hAnsi="Arial" w:cs="Arial"/>
          <w:sz w:val="22"/>
          <w:szCs w:val="22"/>
        </w:rPr>
        <w:t>pkt III.2</w:t>
      </w:r>
      <w:r w:rsidR="005161C3">
        <w:rPr>
          <w:rFonts w:ascii="Arial" w:hAnsi="Arial" w:cs="Arial"/>
          <w:sz w:val="22"/>
          <w:szCs w:val="22"/>
        </w:rPr>
        <w:t>4</w:t>
      </w:r>
      <w:r w:rsidR="0054089B" w:rsidRPr="00297E02">
        <w:rPr>
          <w:rFonts w:ascii="Arial" w:hAnsi="Arial" w:cs="Arial"/>
          <w:sz w:val="22"/>
          <w:szCs w:val="22"/>
        </w:rPr>
        <w:t>. Podczas</w:t>
      </w:r>
      <w:r w:rsidR="0054089B" w:rsidRPr="00FB16A8">
        <w:rPr>
          <w:rFonts w:ascii="Arial" w:hAnsi="Arial" w:cs="Arial"/>
          <w:sz w:val="22"/>
          <w:szCs w:val="22"/>
        </w:rPr>
        <w:t xml:space="preserve"> </w:t>
      </w:r>
      <w:r w:rsidR="0054089B" w:rsidRPr="007B4B62">
        <w:rPr>
          <w:rFonts w:ascii="Arial" w:hAnsi="Arial" w:cs="Arial"/>
          <w:sz w:val="22"/>
          <w:szCs w:val="22"/>
        </w:rPr>
        <w:t xml:space="preserve">wywiadu terenowego Wykonawca wykona dokumentację zdjęciową oraz opracuje mapę </w:t>
      </w:r>
      <w:r w:rsidR="007219EA" w:rsidRPr="007B4B62">
        <w:rPr>
          <w:rFonts w:ascii="Arial" w:hAnsi="Arial" w:cs="Arial"/>
          <w:sz w:val="22"/>
          <w:szCs w:val="22"/>
        </w:rPr>
        <w:t>wywiadu terenowego</w:t>
      </w:r>
      <w:r w:rsidR="0054089B" w:rsidRPr="007B4B62">
        <w:rPr>
          <w:rFonts w:ascii="Arial" w:hAnsi="Arial" w:cs="Arial"/>
          <w:sz w:val="22"/>
          <w:szCs w:val="22"/>
        </w:rPr>
        <w:t xml:space="preserve"> z wniesioną przybliżoną lokalizacją nowych obiektów. BDOT10k należy zaktualizować w następujący sposób</w:t>
      </w:r>
      <w:r w:rsidR="00913607" w:rsidRPr="007B4B62">
        <w:rPr>
          <w:rFonts w:ascii="Arial" w:hAnsi="Arial" w:cs="Arial"/>
          <w:sz w:val="22"/>
          <w:szCs w:val="22"/>
        </w:rPr>
        <w:t>:</w:t>
      </w:r>
    </w:p>
    <w:p w14:paraId="3918ABB7" w14:textId="187E6801" w:rsidR="00BA3CE9" w:rsidRPr="005702EE" w:rsidRDefault="00BA3CE9" w:rsidP="00541FD5">
      <w:pPr>
        <w:pStyle w:val="Akapitzlist"/>
        <w:numPr>
          <w:ilvl w:val="0"/>
          <w:numId w:val="31"/>
        </w:numPr>
        <w:tabs>
          <w:tab w:val="num" w:pos="851"/>
        </w:tabs>
        <w:spacing w:before="60" w:after="60" w:line="240" w:lineRule="auto"/>
        <w:ind w:left="1208" w:hanging="357"/>
        <w:rPr>
          <w:rFonts w:ascii="Arial" w:hAnsi="Arial" w:cs="Arial"/>
          <w:sz w:val="22"/>
          <w:szCs w:val="22"/>
        </w:rPr>
      </w:pPr>
      <w:r w:rsidRPr="005702EE">
        <w:rPr>
          <w:rFonts w:ascii="Arial" w:hAnsi="Arial" w:cs="Arial"/>
          <w:sz w:val="22"/>
          <w:szCs w:val="22"/>
        </w:rPr>
        <w:t>zweryfikować i zaktualizować</w:t>
      </w:r>
      <w:r w:rsidR="00030C7F" w:rsidRPr="005702EE">
        <w:rPr>
          <w:rFonts w:ascii="Arial" w:hAnsi="Arial" w:cs="Arial"/>
          <w:sz w:val="22"/>
          <w:szCs w:val="22"/>
        </w:rPr>
        <w:t xml:space="preserve"> klasę OT_ADJA_A</w:t>
      </w:r>
      <w:r w:rsidR="0051050F">
        <w:rPr>
          <w:rFonts w:ascii="Arial" w:hAnsi="Arial" w:cs="Arial"/>
          <w:sz w:val="22"/>
          <w:szCs w:val="22"/>
        </w:rPr>
        <w:t xml:space="preserve"> </w:t>
      </w:r>
      <w:bookmarkStart w:id="13" w:name="_Hlk216440606"/>
      <w:r w:rsidR="0051050F" w:rsidRPr="00AF2A75">
        <w:rPr>
          <w:rFonts w:ascii="Arial" w:hAnsi="Arial" w:cs="Arial"/>
          <w:sz w:val="22"/>
          <w:szCs w:val="22"/>
        </w:rPr>
        <w:t>i OT_ADMS_A</w:t>
      </w:r>
      <w:r w:rsidR="00030C7F" w:rsidRPr="005702EE">
        <w:rPr>
          <w:rFonts w:ascii="Arial" w:hAnsi="Arial" w:cs="Arial"/>
          <w:sz w:val="22"/>
          <w:szCs w:val="22"/>
        </w:rPr>
        <w:t xml:space="preserve"> </w:t>
      </w:r>
      <w:bookmarkEnd w:id="13"/>
      <w:r w:rsidR="00030C7F" w:rsidRPr="005702EE">
        <w:rPr>
          <w:rFonts w:ascii="Arial" w:hAnsi="Arial" w:cs="Arial"/>
          <w:sz w:val="22"/>
          <w:szCs w:val="22"/>
        </w:rPr>
        <w:t>w oparciu o Państwowy Rejestr Granic</w:t>
      </w:r>
      <w:r w:rsidR="00D75035" w:rsidRPr="005702EE">
        <w:rPr>
          <w:rFonts w:ascii="Arial" w:hAnsi="Arial" w:cs="Arial"/>
          <w:sz w:val="22"/>
          <w:szCs w:val="22"/>
        </w:rPr>
        <w:t>, o </w:t>
      </w:r>
      <w:r w:rsidR="00030C7F" w:rsidRPr="005702EE">
        <w:rPr>
          <w:rFonts w:ascii="Arial" w:hAnsi="Arial" w:cs="Arial"/>
          <w:sz w:val="22"/>
          <w:szCs w:val="22"/>
        </w:rPr>
        <w:t xml:space="preserve">którym mowa w pkt </w:t>
      </w:r>
      <w:r w:rsidR="00030C7F" w:rsidRPr="00064D49">
        <w:rPr>
          <w:rFonts w:ascii="Arial" w:hAnsi="Arial" w:cs="Arial"/>
          <w:sz w:val="22"/>
          <w:szCs w:val="22"/>
        </w:rPr>
        <w:t>III.</w:t>
      </w:r>
      <w:r w:rsidR="00EB07DB" w:rsidRPr="00064D49">
        <w:rPr>
          <w:rFonts w:ascii="Arial" w:hAnsi="Arial" w:cs="Arial"/>
          <w:sz w:val="22"/>
          <w:szCs w:val="22"/>
        </w:rPr>
        <w:t>4</w:t>
      </w:r>
      <w:r w:rsidR="00030C7F" w:rsidRPr="00064D49">
        <w:rPr>
          <w:rFonts w:ascii="Arial" w:hAnsi="Arial" w:cs="Arial"/>
          <w:sz w:val="22"/>
          <w:szCs w:val="22"/>
        </w:rPr>
        <w:t>,</w:t>
      </w:r>
    </w:p>
    <w:p w14:paraId="34F9364D" w14:textId="17961BA2" w:rsidR="00913607" w:rsidRPr="00582FFC" w:rsidRDefault="00913607" w:rsidP="00541FD5">
      <w:pPr>
        <w:pStyle w:val="Akapitzlist"/>
        <w:numPr>
          <w:ilvl w:val="0"/>
          <w:numId w:val="31"/>
        </w:numPr>
        <w:tabs>
          <w:tab w:val="num" w:pos="851"/>
        </w:tabs>
        <w:spacing w:before="60" w:after="60" w:line="240" w:lineRule="auto"/>
        <w:ind w:left="1208" w:hanging="357"/>
        <w:rPr>
          <w:rFonts w:ascii="Arial" w:hAnsi="Arial" w:cs="Arial"/>
          <w:sz w:val="22"/>
          <w:szCs w:val="22"/>
        </w:rPr>
      </w:pPr>
      <w:bookmarkStart w:id="14" w:name="_Hlk216343201"/>
      <w:r w:rsidRPr="00C763A7">
        <w:rPr>
          <w:rFonts w:ascii="Arial" w:hAnsi="Arial" w:cs="Arial"/>
          <w:sz w:val="22"/>
          <w:szCs w:val="22"/>
        </w:rPr>
        <w:t xml:space="preserve">wprowadzić wszystkie brakujące i nowe obiekty, w tym inwestycje </w:t>
      </w:r>
      <w:r w:rsidRPr="00297E02">
        <w:rPr>
          <w:rFonts w:ascii="Arial" w:hAnsi="Arial" w:cs="Arial"/>
          <w:sz w:val="22"/>
          <w:szCs w:val="22"/>
        </w:rPr>
        <w:t xml:space="preserve">wskazane w </w:t>
      </w:r>
      <w:r w:rsidR="00C763A7" w:rsidRPr="00297E02">
        <w:rPr>
          <w:rFonts w:ascii="Arial" w:hAnsi="Arial" w:cs="Arial"/>
          <w:sz w:val="22"/>
          <w:szCs w:val="22"/>
        </w:rPr>
        <w:t>pkt III.</w:t>
      </w:r>
      <w:r w:rsidR="00357F16" w:rsidRPr="00297E02">
        <w:rPr>
          <w:rFonts w:ascii="Arial" w:hAnsi="Arial" w:cs="Arial"/>
          <w:sz w:val="22"/>
          <w:szCs w:val="22"/>
        </w:rPr>
        <w:t>1</w:t>
      </w:r>
      <w:r w:rsidR="0024767B" w:rsidRPr="00297E02">
        <w:rPr>
          <w:rFonts w:ascii="Arial" w:hAnsi="Arial" w:cs="Arial"/>
          <w:sz w:val="22"/>
          <w:szCs w:val="22"/>
        </w:rPr>
        <w:t>3</w:t>
      </w:r>
      <w:r w:rsidR="00790F68">
        <w:rPr>
          <w:rFonts w:ascii="Arial" w:hAnsi="Arial" w:cs="Arial"/>
          <w:sz w:val="22"/>
          <w:szCs w:val="22"/>
        </w:rPr>
        <w:t xml:space="preserve"> </w:t>
      </w:r>
      <w:r w:rsidR="00790F68" w:rsidRPr="00582FFC">
        <w:rPr>
          <w:rFonts w:ascii="Arial" w:hAnsi="Arial" w:cs="Arial"/>
          <w:sz w:val="22"/>
          <w:szCs w:val="22"/>
        </w:rPr>
        <w:t>oraz w pkt III.</w:t>
      </w:r>
      <w:r w:rsidR="004B77DC" w:rsidRPr="00582FFC">
        <w:rPr>
          <w:rFonts w:ascii="Arial" w:hAnsi="Arial" w:cs="Arial"/>
          <w:sz w:val="22"/>
          <w:szCs w:val="22"/>
        </w:rPr>
        <w:t xml:space="preserve"> </w:t>
      </w:r>
      <w:r w:rsidR="00790F68" w:rsidRPr="00582FFC">
        <w:rPr>
          <w:rFonts w:ascii="Arial" w:hAnsi="Arial" w:cs="Arial"/>
          <w:sz w:val="22"/>
          <w:szCs w:val="22"/>
        </w:rPr>
        <w:t>2</w:t>
      </w:r>
      <w:r w:rsidR="005161C3" w:rsidRPr="00582FFC">
        <w:rPr>
          <w:rFonts w:ascii="Arial" w:hAnsi="Arial" w:cs="Arial"/>
          <w:sz w:val="22"/>
          <w:szCs w:val="22"/>
        </w:rPr>
        <w:t>2</w:t>
      </w:r>
      <w:r w:rsidRPr="00582FFC">
        <w:rPr>
          <w:rFonts w:ascii="Arial" w:hAnsi="Arial" w:cs="Arial"/>
          <w:sz w:val="22"/>
          <w:szCs w:val="22"/>
        </w:rPr>
        <w:t xml:space="preserve">. Podczas aktualizacji bazy na podstawie materiałów, o których mowa </w:t>
      </w:r>
      <w:r w:rsidR="004B77DC" w:rsidRPr="00582FFC">
        <w:rPr>
          <w:rFonts w:ascii="Arial" w:hAnsi="Arial" w:cs="Arial"/>
          <w:sz w:val="22"/>
          <w:szCs w:val="22"/>
        </w:rPr>
        <w:br/>
      </w:r>
      <w:r w:rsidRPr="00582FFC">
        <w:rPr>
          <w:rFonts w:ascii="Arial" w:hAnsi="Arial" w:cs="Arial"/>
          <w:sz w:val="22"/>
          <w:szCs w:val="22"/>
        </w:rPr>
        <w:t xml:space="preserve">w </w:t>
      </w:r>
      <w:r w:rsidR="00C763A7" w:rsidRPr="00582FFC">
        <w:rPr>
          <w:rFonts w:ascii="Arial" w:hAnsi="Arial" w:cs="Arial"/>
          <w:sz w:val="22"/>
          <w:szCs w:val="22"/>
        </w:rPr>
        <w:t>pkt III.</w:t>
      </w:r>
      <w:r w:rsidR="00357F16" w:rsidRPr="00582FFC">
        <w:rPr>
          <w:rFonts w:ascii="Arial" w:hAnsi="Arial" w:cs="Arial"/>
          <w:sz w:val="22"/>
          <w:szCs w:val="22"/>
        </w:rPr>
        <w:t>1</w:t>
      </w:r>
      <w:r w:rsidR="0024767B" w:rsidRPr="00582FFC">
        <w:rPr>
          <w:rFonts w:ascii="Arial" w:hAnsi="Arial" w:cs="Arial"/>
          <w:sz w:val="22"/>
          <w:szCs w:val="22"/>
        </w:rPr>
        <w:t>3</w:t>
      </w:r>
      <w:r w:rsidR="00790F68" w:rsidRPr="00582FFC">
        <w:rPr>
          <w:rFonts w:ascii="Arial" w:hAnsi="Arial" w:cs="Arial"/>
          <w:sz w:val="22"/>
          <w:szCs w:val="22"/>
        </w:rPr>
        <w:t xml:space="preserve"> i 2</w:t>
      </w:r>
      <w:r w:rsidR="005161C3" w:rsidRPr="00582FFC">
        <w:rPr>
          <w:rFonts w:ascii="Arial" w:hAnsi="Arial" w:cs="Arial"/>
          <w:sz w:val="22"/>
          <w:szCs w:val="22"/>
        </w:rPr>
        <w:t>2</w:t>
      </w:r>
      <w:r w:rsidR="00357F16" w:rsidRPr="00582FFC">
        <w:rPr>
          <w:rFonts w:ascii="Arial" w:hAnsi="Arial" w:cs="Arial"/>
          <w:sz w:val="22"/>
          <w:szCs w:val="22"/>
        </w:rPr>
        <w:t xml:space="preserve"> </w:t>
      </w:r>
      <w:r w:rsidRPr="00582FFC">
        <w:rPr>
          <w:rFonts w:ascii="Arial" w:hAnsi="Arial" w:cs="Arial"/>
          <w:sz w:val="22"/>
          <w:szCs w:val="22"/>
        </w:rPr>
        <w:t>należy udzielić wyjaśnienia w przypadku niewprowadzenia zmiany</w:t>
      </w:r>
      <w:r w:rsidR="001B2D29">
        <w:rPr>
          <w:rFonts w:ascii="Arial" w:hAnsi="Arial" w:cs="Arial"/>
          <w:sz w:val="22"/>
          <w:szCs w:val="22"/>
        </w:rPr>
        <w:br/>
      </w:r>
      <w:r w:rsidRPr="00582FFC">
        <w:rPr>
          <w:rFonts w:ascii="Arial" w:hAnsi="Arial" w:cs="Arial"/>
          <w:sz w:val="22"/>
          <w:szCs w:val="22"/>
        </w:rPr>
        <w:t xml:space="preserve">w bazie BDOT10k, uzupełniając atrybut [komentarz] odpowiednim wpisem: </w:t>
      </w:r>
      <w:r w:rsidRPr="00582FFC">
        <w:rPr>
          <w:rFonts w:ascii="Arial" w:hAnsi="Arial" w:cs="Arial"/>
          <w:i/>
          <w:iCs/>
          <w:sz w:val="22"/>
          <w:szCs w:val="22"/>
        </w:rPr>
        <w:t>„</w:t>
      </w:r>
      <w:r w:rsidRPr="00582FFC">
        <w:rPr>
          <w:rFonts w:ascii="Arial" w:hAnsi="Arial" w:cs="Arial"/>
          <w:iCs/>
          <w:sz w:val="22"/>
          <w:szCs w:val="22"/>
        </w:rPr>
        <w:t>nie wprowadzono zmiany, ponieważ….</w:t>
      </w:r>
      <w:r w:rsidR="0054089B" w:rsidRPr="00582FFC">
        <w:rPr>
          <w:rFonts w:ascii="Arial" w:hAnsi="Arial" w:cs="Arial"/>
          <w:sz w:val="22"/>
          <w:szCs w:val="22"/>
        </w:rPr>
        <w:t>”</w:t>
      </w:r>
      <w:r w:rsidR="00EC4B7D" w:rsidRPr="00582FFC">
        <w:rPr>
          <w:rFonts w:ascii="Arial" w:hAnsi="Arial" w:cs="Arial"/>
          <w:sz w:val="22"/>
          <w:szCs w:val="22"/>
        </w:rPr>
        <w:t xml:space="preserve">; wykaz inwestycji i zmian w terenie </w:t>
      </w:r>
      <w:r w:rsidR="00790F68" w:rsidRPr="00582FFC">
        <w:rPr>
          <w:rFonts w:ascii="Arial" w:hAnsi="Arial" w:cs="Arial"/>
          <w:sz w:val="22"/>
          <w:szCs w:val="22"/>
        </w:rPr>
        <w:t>oraz wykaz</w:t>
      </w:r>
      <w:r w:rsidR="001B2D29">
        <w:rPr>
          <w:rFonts w:ascii="Arial" w:hAnsi="Arial" w:cs="Arial"/>
          <w:sz w:val="22"/>
          <w:szCs w:val="22"/>
        </w:rPr>
        <w:br/>
      </w:r>
      <w:r w:rsidR="00790F68" w:rsidRPr="00582FFC">
        <w:rPr>
          <w:rFonts w:ascii="Arial" w:hAnsi="Arial" w:cs="Arial"/>
          <w:sz w:val="22"/>
          <w:szCs w:val="22"/>
        </w:rPr>
        <w:t xml:space="preserve">z systemu RWDZ </w:t>
      </w:r>
      <w:r w:rsidR="00EC4B7D" w:rsidRPr="00582FFC">
        <w:rPr>
          <w:rFonts w:ascii="Arial" w:hAnsi="Arial" w:cs="Arial"/>
          <w:sz w:val="22"/>
          <w:szCs w:val="22"/>
        </w:rPr>
        <w:t xml:space="preserve">wraz z wyjaśnieniami </w:t>
      </w:r>
      <w:bookmarkStart w:id="15" w:name="_Hlk215336093"/>
      <w:r w:rsidR="00EC4B7D" w:rsidRPr="00582FFC">
        <w:rPr>
          <w:rFonts w:ascii="Arial" w:hAnsi="Arial" w:cs="Arial"/>
          <w:sz w:val="22"/>
          <w:szCs w:val="22"/>
        </w:rPr>
        <w:t>należy skompletować wraz z danymi źródłowymi</w:t>
      </w:r>
      <w:bookmarkEnd w:id="15"/>
      <w:r w:rsidR="00790F68" w:rsidRPr="00582FFC">
        <w:rPr>
          <w:rFonts w:ascii="Arial" w:hAnsi="Arial" w:cs="Arial"/>
          <w:sz w:val="22"/>
          <w:szCs w:val="22"/>
        </w:rPr>
        <w:t>. W przypadku, gdy pozwolenia w GUNB są nowsze niż materiały źródłowe konieczn</w:t>
      </w:r>
      <w:r w:rsidR="00BC2D54" w:rsidRPr="00582FFC">
        <w:rPr>
          <w:rFonts w:ascii="Arial" w:hAnsi="Arial" w:cs="Arial"/>
          <w:sz w:val="22"/>
          <w:szCs w:val="22"/>
        </w:rPr>
        <w:t>a</w:t>
      </w:r>
      <w:r w:rsidR="00790F68" w:rsidRPr="00582FFC">
        <w:rPr>
          <w:rFonts w:ascii="Arial" w:hAnsi="Arial" w:cs="Arial"/>
          <w:sz w:val="22"/>
          <w:szCs w:val="22"/>
        </w:rPr>
        <w:t xml:space="preserve"> jest weryfikacja </w:t>
      </w:r>
      <w:r w:rsidR="001B2D29">
        <w:rPr>
          <w:rFonts w:ascii="Arial" w:hAnsi="Arial" w:cs="Arial"/>
          <w:sz w:val="22"/>
          <w:szCs w:val="22"/>
        </w:rPr>
        <w:t xml:space="preserve"> </w:t>
      </w:r>
      <w:r w:rsidR="00790F68" w:rsidRPr="00582FFC">
        <w:rPr>
          <w:rFonts w:ascii="Arial" w:hAnsi="Arial" w:cs="Arial"/>
          <w:sz w:val="22"/>
          <w:szCs w:val="22"/>
        </w:rPr>
        <w:t>w terenie czy budowa inwestycji się rozpoczęła</w:t>
      </w:r>
      <w:bookmarkEnd w:id="14"/>
      <w:r w:rsidR="0054089B" w:rsidRPr="00582FFC">
        <w:rPr>
          <w:rFonts w:ascii="Arial" w:hAnsi="Arial" w:cs="Arial"/>
          <w:sz w:val="22"/>
          <w:szCs w:val="22"/>
        </w:rPr>
        <w:t>,</w:t>
      </w:r>
    </w:p>
    <w:p w14:paraId="4C94D0F5" w14:textId="706B2387" w:rsidR="006079F5" w:rsidRPr="00297E02" w:rsidRDefault="006079F5" w:rsidP="00541FD5">
      <w:pPr>
        <w:pStyle w:val="Akapitzlist"/>
        <w:numPr>
          <w:ilvl w:val="0"/>
          <w:numId w:val="31"/>
        </w:numPr>
        <w:tabs>
          <w:tab w:val="num" w:pos="851"/>
        </w:tabs>
        <w:spacing w:before="60" w:after="60" w:line="240" w:lineRule="auto"/>
        <w:ind w:left="1208" w:hanging="357"/>
        <w:rPr>
          <w:rFonts w:ascii="Arial" w:hAnsi="Arial" w:cs="Arial"/>
          <w:sz w:val="22"/>
          <w:szCs w:val="22"/>
        </w:rPr>
      </w:pPr>
      <w:r w:rsidRPr="00582FFC">
        <w:rPr>
          <w:rFonts w:ascii="Arial" w:hAnsi="Arial" w:cs="Arial"/>
          <w:sz w:val="22"/>
          <w:szCs w:val="22"/>
        </w:rPr>
        <w:t xml:space="preserve">zweryfikować i zaktualizować BDOT10k </w:t>
      </w:r>
      <w:bookmarkStart w:id="16" w:name="_Hlk216440685"/>
      <w:r w:rsidR="006275D7" w:rsidRPr="00582FFC">
        <w:rPr>
          <w:rFonts w:ascii="Arial" w:hAnsi="Arial" w:cs="Arial"/>
          <w:sz w:val="22"/>
          <w:szCs w:val="22"/>
        </w:rPr>
        <w:t>na podstawie</w:t>
      </w:r>
      <w:r w:rsidR="00366B07" w:rsidRPr="00297E02">
        <w:rPr>
          <w:rFonts w:ascii="Arial" w:hAnsi="Arial" w:cs="Arial"/>
          <w:sz w:val="22"/>
          <w:szCs w:val="22"/>
        </w:rPr>
        <w:t xml:space="preserve"> </w:t>
      </w:r>
      <w:bookmarkEnd w:id="16"/>
      <w:r w:rsidR="00366B07" w:rsidRPr="00297E02">
        <w:rPr>
          <w:rFonts w:ascii="Arial" w:hAnsi="Arial" w:cs="Arial"/>
          <w:sz w:val="22"/>
          <w:szCs w:val="22"/>
        </w:rPr>
        <w:t>obiektów występujących</w:t>
      </w:r>
      <w:r w:rsidR="004B77DC">
        <w:rPr>
          <w:rFonts w:ascii="Arial" w:hAnsi="Arial" w:cs="Arial"/>
          <w:sz w:val="22"/>
          <w:szCs w:val="22"/>
        </w:rPr>
        <w:t xml:space="preserve"> </w:t>
      </w:r>
      <w:r w:rsidR="00366B07" w:rsidRPr="00297E02">
        <w:rPr>
          <w:rFonts w:ascii="Arial" w:hAnsi="Arial" w:cs="Arial"/>
          <w:sz w:val="22"/>
          <w:szCs w:val="22"/>
        </w:rPr>
        <w:t>w </w:t>
      </w:r>
      <w:r w:rsidRPr="00297E02">
        <w:rPr>
          <w:rFonts w:ascii="Arial" w:hAnsi="Arial" w:cs="Arial"/>
          <w:sz w:val="22"/>
          <w:szCs w:val="22"/>
        </w:rPr>
        <w:t>ogólno</w:t>
      </w:r>
      <w:r w:rsidR="00D75035" w:rsidRPr="00297E02">
        <w:rPr>
          <w:rFonts w:ascii="Arial" w:hAnsi="Arial" w:cs="Arial"/>
          <w:sz w:val="22"/>
          <w:szCs w:val="22"/>
        </w:rPr>
        <w:t>dostępn</w:t>
      </w:r>
      <w:r w:rsidR="00366B07" w:rsidRPr="00297E02">
        <w:rPr>
          <w:rFonts w:ascii="Arial" w:hAnsi="Arial" w:cs="Arial"/>
          <w:sz w:val="22"/>
          <w:szCs w:val="22"/>
        </w:rPr>
        <w:t>ych</w:t>
      </w:r>
      <w:r w:rsidRPr="00297E02">
        <w:rPr>
          <w:rFonts w:ascii="Arial" w:hAnsi="Arial" w:cs="Arial"/>
          <w:sz w:val="22"/>
          <w:szCs w:val="22"/>
        </w:rPr>
        <w:t xml:space="preserve"> rejestrach publicznych</w:t>
      </w:r>
      <w:r w:rsidR="00EE142C" w:rsidRPr="00297E02">
        <w:rPr>
          <w:rFonts w:ascii="Arial" w:hAnsi="Arial" w:cs="Arial"/>
          <w:sz w:val="22"/>
          <w:szCs w:val="22"/>
        </w:rPr>
        <w:t>, o których mowa w pkt III.</w:t>
      </w:r>
      <w:r w:rsidR="00FB47C4" w:rsidRPr="00297E02">
        <w:rPr>
          <w:rFonts w:ascii="Arial" w:hAnsi="Arial" w:cs="Arial"/>
          <w:sz w:val="22"/>
          <w:szCs w:val="22"/>
        </w:rPr>
        <w:t>2</w:t>
      </w:r>
      <w:r w:rsidR="005161C3">
        <w:rPr>
          <w:rFonts w:ascii="Arial" w:hAnsi="Arial" w:cs="Arial"/>
          <w:sz w:val="22"/>
          <w:szCs w:val="22"/>
        </w:rPr>
        <w:t>1</w:t>
      </w:r>
      <w:r w:rsidR="005702EE" w:rsidRPr="00297E02">
        <w:rPr>
          <w:rFonts w:ascii="Arial" w:hAnsi="Arial" w:cs="Arial"/>
          <w:sz w:val="22"/>
          <w:szCs w:val="22"/>
        </w:rPr>
        <w:t>,</w:t>
      </w:r>
    </w:p>
    <w:p w14:paraId="57FA9845" w14:textId="493E398D" w:rsidR="006079F5" w:rsidRDefault="006079F5" w:rsidP="00541FD5">
      <w:pPr>
        <w:pStyle w:val="Akapitzlist"/>
        <w:numPr>
          <w:ilvl w:val="0"/>
          <w:numId w:val="31"/>
        </w:numPr>
        <w:spacing w:before="60" w:after="60" w:line="240" w:lineRule="auto"/>
        <w:ind w:left="1208" w:hanging="357"/>
        <w:rPr>
          <w:rFonts w:ascii="Arial" w:hAnsi="Arial" w:cs="Arial"/>
          <w:sz w:val="22"/>
          <w:szCs w:val="22"/>
        </w:rPr>
      </w:pPr>
      <w:r w:rsidRPr="00297E02">
        <w:rPr>
          <w:rFonts w:ascii="Arial" w:hAnsi="Arial" w:cs="Arial"/>
          <w:sz w:val="22"/>
          <w:szCs w:val="22"/>
        </w:rPr>
        <w:t>zweryfikować i poprawić dane BDOT10k na podstawie w</w:t>
      </w:r>
      <w:r w:rsidR="00366B07" w:rsidRPr="00297E02">
        <w:rPr>
          <w:rFonts w:ascii="Arial" w:hAnsi="Arial" w:cs="Arial"/>
          <w:sz w:val="22"/>
          <w:szCs w:val="22"/>
        </w:rPr>
        <w:t>yników analiz przestrzennych, o </w:t>
      </w:r>
      <w:r w:rsidRPr="00297E02">
        <w:rPr>
          <w:rFonts w:ascii="Arial" w:hAnsi="Arial" w:cs="Arial"/>
          <w:sz w:val="22"/>
          <w:szCs w:val="22"/>
        </w:rPr>
        <w:t xml:space="preserve">których mowa </w:t>
      </w:r>
      <w:r w:rsidR="00EE142C" w:rsidRPr="00297E02">
        <w:rPr>
          <w:rFonts w:ascii="Arial" w:hAnsi="Arial" w:cs="Arial"/>
          <w:sz w:val="22"/>
          <w:szCs w:val="22"/>
        </w:rPr>
        <w:t xml:space="preserve">w </w:t>
      </w:r>
      <w:r w:rsidR="00EE142C" w:rsidRPr="001236B8">
        <w:rPr>
          <w:rFonts w:ascii="Arial" w:hAnsi="Arial" w:cs="Arial"/>
          <w:sz w:val="22"/>
          <w:szCs w:val="22"/>
        </w:rPr>
        <w:t>pkt III.</w:t>
      </w:r>
      <w:r w:rsidR="00357F16" w:rsidRPr="001236B8">
        <w:rPr>
          <w:rFonts w:ascii="Arial" w:hAnsi="Arial" w:cs="Arial"/>
          <w:sz w:val="22"/>
          <w:szCs w:val="22"/>
        </w:rPr>
        <w:t>1</w:t>
      </w:r>
      <w:r w:rsidR="0024767B" w:rsidRPr="001236B8">
        <w:rPr>
          <w:rFonts w:ascii="Arial" w:hAnsi="Arial" w:cs="Arial"/>
          <w:sz w:val="22"/>
          <w:szCs w:val="22"/>
        </w:rPr>
        <w:t>2</w:t>
      </w:r>
      <w:r w:rsidRPr="00297E02">
        <w:rPr>
          <w:rFonts w:ascii="Arial" w:hAnsi="Arial" w:cs="Arial"/>
          <w:sz w:val="22"/>
          <w:szCs w:val="22"/>
        </w:rPr>
        <w:t>. W przekazanych przez Zamawiającego plikach SHP należy uzupełnić atrybut [komentarz] wartościami: „poprawiono” lu</w:t>
      </w:r>
      <w:r w:rsidR="00366B07" w:rsidRPr="00297E02">
        <w:rPr>
          <w:rFonts w:ascii="Arial" w:hAnsi="Arial" w:cs="Arial"/>
          <w:sz w:val="22"/>
          <w:szCs w:val="22"/>
        </w:rPr>
        <w:t>b „nie poprawiono</w:t>
      </w:r>
      <w:r w:rsidR="00366B07">
        <w:rPr>
          <w:rFonts w:ascii="Arial" w:hAnsi="Arial" w:cs="Arial"/>
          <w:sz w:val="22"/>
          <w:szCs w:val="22"/>
        </w:rPr>
        <w:t xml:space="preserve">, </w:t>
      </w:r>
      <w:r w:rsidR="00F8414C">
        <w:rPr>
          <w:rFonts w:ascii="Arial" w:hAnsi="Arial" w:cs="Arial"/>
          <w:sz w:val="22"/>
          <w:szCs w:val="22"/>
        </w:rPr>
        <w:br/>
      </w:r>
      <w:r w:rsidR="00366B07">
        <w:rPr>
          <w:rFonts w:ascii="Arial" w:hAnsi="Arial" w:cs="Arial"/>
          <w:sz w:val="22"/>
          <w:szCs w:val="22"/>
        </w:rPr>
        <w:t>ponieważ ….”</w:t>
      </w:r>
      <w:r w:rsidR="00EC4B7D">
        <w:rPr>
          <w:rFonts w:ascii="Arial" w:hAnsi="Arial" w:cs="Arial"/>
          <w:sz w:val="22"/>
          <w:szCs w:val="22"/>
        </w:rPr>
        <w:t xml:space="preserve">; </w:t>
      </w:r>
      <w:r w:rsidR="00EC4B7D" w:rsidRPr="0024767B">
        <w:rPr>
          <w:rFonts w:ascii="Arial" w:hAnsi="Arial" w:cs="Arial"/>
          <w:sz w:val="22"/>
          <w:szCs w:val="22"/>
        </w:rPr>
        <w:t>wyniki analiz przestrzennych dla danego powiatu wraz z wyjaśnieniami należy skompletować wraz z danymi źródłowymi</w:t>
      </w:r>
      <w:r w:rsidR="00366B07">
        <w:rPr>
          <w:rFonts w:ascii="Arial" w:hAnsi="Arial" w:cs="Arial"/>
          <w:sz w:val="22"/>
          <w:szCs w:val="22"/>
        </w:rPr>
        <w:t>,</w:t>
      </w:r>
    </w:p>
    <w:p w14:paraId="71575204" w14:textId="11D7D932" w:rsidR="0024767B" w:rsidRPr="00582FFC" w:rsidRDefault="009472EA" w:rsidP="00541FD5">
      <w:pPr>
        <w:pStyle w:val="Akapitzlist"/>
        <w:numPr>
          <w:ilvl w:val="0"/>
          <w:numId w:val="31"/>
        </w:numPr>
        <w:spacing w:before="60" w:after="60" w:line="240" w:lineRule="auto"/>
        <w:ind w:left="1208" w:hanging="357"/>
        <w:rPr>
          <w:rFonts w:ascii="Arial" w:hAnsi="Arial" w:cs="Arial"/>
          <w:sz w:val="22"/>
          <w:szCs w:val="22"/>
        </w:rPr>
      </w:pPr>
      <w:r w:rsidRPr="00582FFC">
        <w:rPr>
          <w:rFonts w:ascii="Arial" w:hAnsi="Arial" w:cs="Arial"/>
          <w:sz w:val="22"/>
          <w:szCs w:val="22"/>
        </w:rPr>
        <w:t>poprawić istniejące i wprowadzić nowe</w:t>
      </w:r>
      <w:r w:rsidR="0024767B" w:rsidRPr="00582FFC">
        <w:rPr>
          <w:rFonts w:ascii="Arial" w:hAnsi="Arial" w:cs="Arial"/>
          <w:sz w:val="22"/>
          <w:szCs w:val="22"/>
        </w:rPr>
        <w:t xml:space="preserve">  wpisy w atrybucie </w:t>
      </w:r>
      <w:r w:rsidR="0024767B" w:rsidRPr="00582FFC">
        <w:rPr>
          <w:rFonts w:ascii="Arial" w:hAnsi="Arial" w:cs="Arial"/>
          <w:b/>
          <w:sz w:val="22"/>
          <w:szCs w:val="22"/>
        </w:rPr>
        <w:t>[</w:t>
      </w:r>
      <w:proofErr w:type="spellStart"/>
      <w:r w:rsidR="0024767B" w:rsidRPr="00582FFC">
        <w:rPr>
          <w:rFonts w:ascii="Arial" w:hAnsi="Arial"/>
          <w:b/>
          <w:sz w:val="22"/>
        </w:rPr>
        <w:t>informacjaDodatkowa</w:t>
      </w:r>
      <w:proofErr w:type="spellEnd"/>
      <w:r w:rsidR="0024767B" w:rsidRPr="00582FFC">
        <w:rPr>
          <w:rFonts w:ascii="Arial" w:hAnsi="Arial" w:cs="Arial"/>
          <w:b/>
          <w:sz w:val="22"/>
          <w:szCs w:val="22"/>
        </w:rPr>
        <w:t>]</w:t>
      </w:r>
      <w:r w:rsidR="0024767B" w:rsidRPr="00582FFC">
        <w:rPr>
          <w:rFonts w:ascii="Arial" w:hAnsi="Arial" w:cs="Arial"/>
          <w:sz w:val="22"/>
          <w:szCs w:val="22"/>
        </w:rPr>
        <w:t xml:space="preserve"> wg poniższych zasad:</w:t>
      </w:r>
    </w:p>
    <w:p w14:paraId="37949A8D" w14:textId="1F4DE438" w:rsidR="002915B0" w:rsidRPr="00582FFC" w:rsidRDefault="0024767B" w:rsidP="0024767B">
      <w:pPr>
        <w:pStyle w:val="Akapitzlist"/>
        <w:numPr>
          <w:ilvl w:val="0"/>
          <w:numId w:val="26"/>
        </w:numPr>
        <w:spacing w:line="276" w:lineRule="auto"/>
        <w:ind w:left="1560" w:hanging="284"/>
        <w:outlineLvl w:val="0"/>
        <w:rPr>
          <w:rFonts w:ascii="Arial" w:hAnsi="Arial" w:cs="Arial"/>
          <w:sz w:val="22"/>
          <w:szCs w:val="22"/>
        </w:rPr>
      </w:pPr>
      <w:r w:rsidRPr="00582FFC">
        <w:rPr>
          <w:rFonts w:ascii="Arial" w:hAnsi="Arial" w:cs="Arial"/>
          <w:sz w:val="22"/>
          <w:szCs w:val="22"/>
        </w:rPr>
        <w:t>wszystkie wpisy</w:t>
      </w:r>
      <w:r w:rsidR="004C2FB1" w:rsidRPr="00582FFC">
        <w:rPr>
          <w:rFonts w:ascii="Arial" w:hAnsi="Arial" w:cs="Arial"/>
          <w:sz w:val="22"/>
          <w:szCs w:val="22"/>
        </w:rPr>
        <w:t xml:space="preserve"> </w:t>
      </w:r>
      <w:r w:rsidR="008B7301" w:rsidRPr="00582FFC">
        <w:rPr>
          <w:rFonts w:ascii="Arial" w:hAnsi="Arial" w:cs="Arial"/>
          <w:sz w:val="22"/>
          <w:szCs w:val="22"/>
        </w:rPr>
        <w:t>muszą</w:t>
      </w:r>
      <w:r w:rsidRPr="00582FFC">
        <w:rPr>
          <w:rFonts w:ascii="Arial" w:hAnsi="Arial" w:cs="Arial"/>
          <w:sz w:val="22"/>
          <w:szCs w:val="22"/>
        </w:rPr>
        <w:t xml:space="preserve"> rozpoczynać się </w:t>
      </w:r>
      <w:r w:rsidRPr="00582FFC">
        <w:rPr>
          <w:rFonts w:ascii="Arial" w:hAnsi="Arial"/>
          <w:sz w:val="22"/>
        </w:rPr>
        <w:t>małą literą</w:t>
      </w:r>
      <w:r w:rsidR="004B77DC" w:rsidRPr="00582FFC">
        <w:rPr>
          <w:rFonts w:ascii="Arial" w:hAnsi="Arial"/>
          <w:sz w:val="22"/>
        </w:rPr>
        <w:t>;</w:t>
      </w:r>
      <w:r w:rsidRPr="00582FFC">
        <w:rPr>
          <w:rFonts w:ascii="Arial" w:hAnsi="Arial" w:cs="Arial"/>
          <w:sz w:val="22"/>
          <w:szCs w:val="22"/>
        </w:rPr>
        <w:t xml:space="preserve"> </w:t>
      </w:r>
    </w:p>
    <w:p w14:paraId="5E315C02" w14:textId="27F50CA3" w:rsidR="0024767B" w:rsidRPr="00582FFC" w:rsidRDefault="0024767B" w:rsidP="0024767B">
      <w:pPr>
        <w:pStyle w:val="Akapitzlist"/>
        <w:numPr>
          <w:ilvl w:val="0"/>
          <w:numId w:val="26"/>
        </w:numPr>
        <w:spacing w:line="276" w:lineRule="auto"/>
        <w:ind w:left="1560" w:hanging="284"/>
        <w:outlineLvl w:val="0"/>
        <w:rPr>
          <w:rFonts w:ascii="Arial" w:hAnsi="Arial" w:cs="Arial"/>
          <w:sz w:val="22"/>
          <w:szCs w:val="22"/>
        </w:rPr>
      </w:pPr>
      <w:r w:rsidRPr="00582FFC">
        <w:rPr>
          <w:rFonts w:ascii="Arial" w:hAnsi="Arial"/>
          <w:sz w:val="22"/>
        </w:rPr>
        <w:t>nie należy stosować „wersalika</w:t>
      </w:r>
      <w:r w:rsidRPr="00582FFC">
        <w:rPr>
          <w:rFonts w:ascii="Arial" w:hAnsi="Arial" w:cs="Arial"/>
          <w:sz w:val="22"/>
          <w:szCs w:val="22"/>
        </w:rPr>
        <w:t xml:space="preserve">” </w:t>
      </w:r>
      <w:r w:rsidR="004C2FB1" w:rsidRPr="00582FFC">
        <w:rPr>
          <w:rFonts w:ascii="Arial" w:hAnsi="Arial" w:cs="Arial"/>
          <w:sz w:val="22"/>
          <w:szCs w:val="22"/>
        </w:rPr>
        <w:t>ani</w:t>
      </w:r>
      <w:r w:rsidRPr="00582FFC">
        <w:rPr>
          <w:rFonts w:ascii="Arial" w:hAnsi="Arial" w:cs="Arial"/>
          <w:sz w:val="22"/>
          <w:szCs w:val="22"/>
        </w:rPr>
        <w:t xml:space="preserve"> </w:t>
      </w:r>
      <w:r w:rsidRPr="00582FFC">
        <w:rPr>
          <w:rFonts w:ascii="Arial" w:hAnsi="Arial"/>
          <w:sz w:val="22"/>
        </w:rPr>
        <w:t>cudzysłowów</w:t>
      </w:r>
      <w:r w:rsidRPr="00582FFC">
        <w:rPr>
          <w:rFonts w:ascii="Arial" w:hAnsi="Arial" w:cs="Arial"/>
          <w:sz w:val="22"/>
          <w:szCs w:val="22"/>
        </w:rPr>
        <w:t xml:space="preserve"> </w:t>
      </w:r>
      <w:r w:rsidR="004C2FB1" w:rsidRPr="00582FFC">
        <w:rPr>
          <w:rFonts w:ascii="Arial" w:hAnsi="Arial" w:cs="Arial"/>
          <w:sz w:val="22"/>
          <w:szCs w:val="22"/>
        </w:rPr>
        <w:t>ani</w:t>
      </w:r>
      <w:r w:rsidRPr="00582FFC">
        <w:rPr>
          <w:rFonts w:ascii="Arial" w:hAnsi="Arial" w:cs="Arial"/>
          <w:sz w:val="22"/>
          <w:szCs w:val="22"/>
        </w:rPr>
        <w:t xml:space="preserve"> </w:t>
      </w:r>
      <w:r w:rsidRPr="00582FFC">
        <w:rPr>
          <w:rFonts w:ascii="Arial" w:hAnsi="Arial"/>
          <w:sz w:val="22"/>
        </w:rPr>
        <w:t>apostrofów</w:t>
      </w:r>
      <w:r w:rsidRPr="00582FFC">
        <w:rPr>
          <w:rFonts w:ascii="Arial" w:hAnsi="Arial" w:cs="Arial"/>
          <w:sz w:val="22"/>
          <w:szCs w:val="22"/>
        </w:rPr>
        <w:t xml:space="preserve"> – </w:t>
      </w:r>
      <w:r w:rsidRPr="00582FFC">
        <w:rPr>
          <w:rFonts w:ascii="Arial" w:hAnsi="Arial"/>
          <w:sz w:val="22"/>
        </w:rPr>
        <w:t>zasada nie dotyczy nazw własnych czy nazw z bazy TERYT</w:t>
      </w:r>
      <w:r w:rsidRPr="00582FFC">
        <w:rPr>
          <w:rFonts w:ascii="Arial" w:hAnsi="Arial" w:cs="Arial"/>
          <w:sz w:val="22"/>
          <w:szCs w:val="22"/>
        </w:rPr>
        <w:t>;</w:t>
      </w:r>
    </w:p>
    <w:p w14:paraId="26A3B2DD" w14:textId="2C909B5E" w:rsidR="0024767B" w:rsidRPr="00582FFC" w:rsidRDefault="0024767B" w:rsidP="0024767B">
      <w:pPr>
        <w:pStyle w:val="Akapitzlist"/>
        <w:numPr>
          <w:ilvl w:val="0"/>
          <w:numId w:val="26"/>
        </w:numPr>
        <w:spacing w:line="276" w:lineRule="auto"/>
        <w:ind w:left="1560" w:hanging="284"/>
        <w:outlineLvl w:val="0"/>
        <w:rPr>
          <w:rFonts w:ascii="Arial" w:hAnsi="Arial" w:cs="Arial"/>
          <w:sz w:val="22"/>
          <w:szCs w:val="22"/>
        </w:rPr>
      </w:pPr>
      <w:r w:rsidRPr="00582FFC">
        <w:rPr>
          <w:rFonts w:ascii="Arial" w:hAnsi="Arial" w:cs="Arial"/>
          <w:sz w:val="22"/>
          <w:szCs w:val="22"/>
        </w:rPr>
        <w:t xml:space="preserve">wszystkie wpisy muszą być zgodne z zasadami polskiej pisowni – należy używać wpisów </w:t>
      </w:r>
      <w:r w:rsidRPr="00582FFC">
        <w:rPr>
          <w:rFonts w:ascii="Arial" w:hAnsi="Arial"/>
          <w:sz w:val="22"/>
        </w:rPr>
        <w:t>w mianowniku</w:t>
      </w:r>
      <w:r w:rsidRPr="00582FFC">
        <w:rPr>
          <w:rFonts w:ascii="Arial" w:hAnsi="Arial" w:cs="Arial"/>
          <w:sz w:val="22"/>
          <w:szCs w:val="22"/>
        </w:rPr>
        <w:t xml:space="preserve"> oraz w </w:t>
      </w:r>
      <w:r w:rsidRPr="00582FFC">
        <w:rPr>
          <w:rFonts w:ascii="Arial" w:hAnsi="Arial"/>
          <w:sz w:val="22"/>
        </w:rPr>
        <w:t>liczbie pojedynczej</w:t>
      </w:r>
      <w:r w:rsidRPr="00582FFC">
        <w:rPr>
          <w:rFonts w:ascii="Arial" w:hAnsi="Arial" w:cs="Arial"/>
          <w:sz w:val="22"/>
          <w:szCs w:val="22"/>
        </w:rPr>
        <w:t>;</w:t>
      </w:r>
    </w:p>
    <w:p w14:paraId="71117E9B" w14:textId="77777777" w:rsidR="0024767B" w:rsidRPr="00582FFC" w:rsidRDefault="0024767B" w:rsidP="0024767B">
      <w:pPr>
        <w:pStyle w:val="Akapitzlist"/>
        <w:numPr>
          <w:ilvl w:val="0"/>
          <w:numId w:val="26"/>
        </w:numPr>
        <w:spacing w:line="276" w:lineRule="auto"/>
        <w:ind w:left="1560" w:hanging="284"/>
        <w:outlineLvl w:val="0"/>
        <w:rPr>
          <w:rFonts w:ascii="Arial" w:hAnsi="Arial" w:cs="Arial"/>
          <w:sz w:val="22"/>
          <w:szCs w:val="22"/>
        </w:rPr>
      </w:pPr>
      <w:r w:rsidRPr="00582FFC">
        <w:rPr>
          <w:rFonts w:ascii="Arial" w:hAnsi="Arial" w:cs="Arial"/>
          <w:sz w:val="22"/>
          <w:szCs w:val="22"/>
        </w:rPr>
        <w:t xml:space="preserve">należy stosować </w:t>
      </w:r>
      <w:r w:rsidRPr="00582FFC">
        <w:rPr>
          <w:rFonts w:ascii="Arial" w:hAnsi="Arial"/>
          <w:sz w:val="22"/>
        </w:rPr>
        <w:t>pełne nazwy</w:t>
      </w:r>
      <w:r w:rsidRPr="00582FFC">
        <w:rPr>
          <w:rFonts w:ascii="Arial" w:hAnsi="Arial" w:cs="Arial"/>
          <w:sz w:val="22"/>
          <w:szCs w:val="22"/>
        </w:rPr>
        <w:t xml:space="preserve"> - zastosowanie skrótu jest dopuszczalne tylko wtedy, gdy pełna informacja nie mieści się w atrybucie;</w:t>
      </w:r>
    </w:p>
    <w:p w14:paraId="4732F499" w14:textId="77777777" w:rsidR="0024767B" w:rsidRPr="00582FFC" w:rsidRDefault="0024767B" w:rsidP="0024767B">
      <w:pPr>
        <w:pStyle w:val="Akapitzlist"/>
        <w:numPr>
          <w:ilvl w:val="0"/>
          <w:numId w:val="26"/>
        </w:numPr>
        <w:spacing w:line="276" w:lineRule="auto"/>
        <w:ind w:left="1560" w:hanging="284"/>
        <w:outlineLvl w:val="0"/>
        <w:rPr>
          <w:rFonts w:ascii="Arial" w:hAnsi="Arial" w:cs="Arial"/>
          <w:sz w:val="22"/>
          <w:szCs w:val="22"/>
        </w:rPr>
      </w:pPr>
      <w:r w:rsidRPr="00582FFC">
        <w:rPr>
          <w:rFonts w:ascii="Arial" w:hAnsi="Arial"/>
          <w:sz w:val="22"/>
        </w:rPr>
        <w:t>ujednolicić wpisy o takim samym znaczeniu</w:t>
      </w:r>
      <w:r w:rsidRPr="00582FFC">
        <w:rPr>
          <w:rFonts w:ascii="Arial" w:hAnsi="Arial" w:cs="Arial"/>
          <w:sz w:val="22"/>
          <w:szCs w:val="22"/>
        </w:rPr>
        <w:t>, poprawiając jednocześnie literówki, usuwając spacje pomiędzy wyrazami a myślnikiem we wpisach np. „pałacowo-parkowy” i usuwając robocze adnotacje;</w:t>
      </w:r>
    </w:p>
    <w:p w14:paraId="08DE67D4" w14:textId="3D30C4F3" w:rsidR="0024767B" w:rsidRPr="00582FFC" w:rsidRDefault="0024767B" w:rsidP="0024767B">
      <w:pPr>
        <w:pStyle w:val="Akapitzlist"/>
        <w:numPr>
          <w:ilvl w:val="0"/>
          <w:numId w:val="26"/>
        </w:numPr>
        <w:spacing w:line="276" w:lineRule="auto"/>
        <w:ind w:left="1560" w:hanging="284"/>
        <w:outlineLvl w:val="0"/>
        <w:rPr>
          <w:rFonts w:ascii="Arial" w:hAnsi="Arial" w:cs="Arial"/>
          <w:sz w:val="22"/>
          <w:szCs w:val="22"/>
        </w:rPr>
      </w:pPr>
      <w:r w:rsidRPr="00582FFC">
        <w:rPr>
          <w:rFonts w:ascii="Arial" w:hAnsi="Arial"/>
          <w:sz w:val="22"/>
        </w:rPr>
        <w:lastRenderedPageBreak/>
        <w:t>porównać wpisy z wpisami w atrybutach</w:t>
      </w:r>
      <w:r w:rsidRPr="00582FFC">
        <w:rPr>
          <w:rFonts w:ascii="Arial" w:hAnsi="Arial" w:cs="Arial"/>
          <w:sz w:val="22"/>
          <w:szCs w:val="22"/>
        </w:rPr>
        <w:t xml:space="preserve"> </w:t>
      </w:r>
      <w:r w:rsidRPr="00582FFC">
        <w:rPr>
          <w:rFonts w:ascii="Arial" w:hAnsi="Arial" w:cs="Arial"/>
          <w:b/>
          <w:sz w:val="22"/>
          <w:szCs w:val="22"/>
        </w:rPr>
        <w:t>[</w:t>
      </w:r>
      <w:r w:rsidRPr="00582FFC">
        <w:rPr>
          <w:rFonts w:ascii="Arial" w:hAnsi="Arial"/>
          <w:b/>
          <w:sz w:val="22"/>
        </w:rPr>
        <w:t>nazwa</w:t>
      </w:r>
      <w:r w:rsidRPr="00582FFC">
        <w:rPr>
          <w:rFonts w:ascii="Arial" w:hAnsi="Arial" w:cs="Arial"/>
          <w:b/>
          <w:sz w:val="22"/>
          <w:szCs w:val="22"/>
        </w:rPr>
        <w:t>]</w:t>
      </w:r>
      <w:r w:rsidRPr="00582FFC">
        <w:rPr>
          <w:rFonts w:ascii="Arial" w:hAnsi="Arial" w:cs="Arial"/>
          <w:sz w:val="22"/>
          <w:szCs w:val="22"/>
        </w:rPr>
        <w:t xml:space="preserve"> i </w:t>
      </w:r>
      <w:r w:rsidRPr="00582FFC">
        <w:rPr>
          <w:rFonts w:ascii="Arial" w:hAnsi="Arial" w:cs="Arial"/>
          <w:b/>
          <w:sz w:val="22"/>
          <w:szCs w:val="22"/>
        </w:rPr>
        <w:t>[</w:t>
      </w:r>
      <w:r w:rsidRPr="00582FFC">
        <w:rPr>
          <w:rFonts w:ascii="Arial" w:hAnsi="Arial"/>
          <w:b/>
          <w:sz w:val="22"/>
        </w:rPr>
        <w:t>uwagi</w:t>
      </w:r>
      <w:r w:rsidRPr="00582FFC">
        <w:rPr>
          <w:rFonts w:ascii="Arial" w:hAnsi="Arial" w:cs="Arial"/>
          <w:b/>
          <w:sz w:val="22"/>
          <w:szCs w:val="22"/>
        </w:rPr>
        <w:t xml:space="preserve">] </w:t>
      </w:r>
      <w:r w:rsidRPr="00582FFC">
        <w:rPr>
          <w:rFonts w:ascii="Arial" w:hAnsi="Arial" w:cs="Arial"/>
          <w:sz w:val="22"/>
          <w:szCs w:val="22"/>
        </w:rPr>
        <w:t>w celu wyeliminowania sprzecznych informacji. Na podstawie dostępnych materiałów źródłowych ustalić, która wartość jest właściwa;</w:t>
      </w:r>
    </w:p>
    <w:p w14:paraId="5741E61D" w14:textId="14EB20A8" w:rsidR="0024767B" w:rsidRPr="00582FFC" w:rsidRDefault="0024767B" w:rsidP="0024767B">
      <w:pPr>
        <w:pStyle w:val="Akapitzlist"/>
        <w:numPr>
          <w:ilvl w:val="0"/>
          <w:numId w:val="26"/>
        </w:numPr>
        <w:spacing w:line="276" w:lineRule="auto"/>
        <w:ind w:left="1560" w:hanging="284"/>
        <w:outlineLvl w:val="0"/>
        <w:rPr>
          <w:rFonts w:ascii="Arial" w:hAnsi="Arial" w:cs="Arial"/>
          <w:sz w:val="22"/>
          <w:szCs w:val="22"/>
        </w:rPr>
      </w:pPr>
      <w:r w:rsidRPr="00582FFC">
        <w:rPr>
          <w:rFonts w:ascii="Arial" w:hAnsi="Arial" w:cs="Arial"/>
          <w:sz w:val="22"/>
          <w:szCs w:val="22"/>
        </w:rPr>
        <w:t xml:space="preserve">wpisy w atrybutach: </w:t>
      </w:r>
      <w:r w:rsidRPr="00582FFC">
        <w:rPr>
          <w:rFonts w:ascii="Arial" w:hAnsi="Arial" w:cs="Arial"/>
          <w:b/>
          <w:sz w:val="22"/>
          <w:szCs w:val="22"/>
        </w:rPr>
        <w:t>[</w:t>
      </w:r>
      <w:r w:rsidRPr="00582FFC">
        <w:rPr>
          <w:rFonts w:ascii="Arial" w:hAnsi="Arial"/>
          <w:b/>
          <w:sz w:val="22"/>
        </w:rPr>
        <w:t>uwagi</w:t>
      </w:r>
      <w:r w:rsidRPr="00582FFC">
        <w:rPr>
          <w:rFonts w:ascii="Arial" w:hAnsi="Arial" w:cs="Arial"/>
          <w:b/>
          <w:sz w:val="22"/>
          <w:szCs w:val="22"/>
        </w:rPr>
        <w:t>]</w:t>
      </w:r>
      <w:r w:rsidRPr="00582FFC">
        <w:rPr>
          <w:rFonts w:ascii="Arial" w:hAnsi="Arial" w:cs="Arial"/>
          <w:sz w:val="22"/>
          <w:szCs w:val="22"/>
        </w:rPr>
        <w:t xml:space="preserve">, </w:t>
      </w:r>
      <w:r w:rsidRPr="00582FFC">
        <w:rPr>
          <w:rFonts w:ascii="Arial" w:hAnsi="Arial" w:cs="Arial"/>
          <w:b/>
          <w:sz w:val="22"/>
          <w:szCs w:val="22"/>
        </w:rPr>
        <w:t>[</w:t>
      </w:r>
      <w:r w:rsidRPr="00582FFC">
        <w:rPr>
          <w:rFonts w:ascii="Arial" w:hAnsi="Arial"/>
          <w:b/>
          <w:sz w:val="22"/>
        </w:rPr>
        <w:t>informacja dodatkowa</w:t>
      </w:r>
      <w:r w:rsidRPr="00582FFC">
        <w:rPr>
          <w:rFonts w:ascii="Arial" w:hAnsi="Arial" w:cs="Arial"/>
          <w:b/>
          <w:sz w:val="22"/>
          <w:szCs w:val="22"/>
        </w:rPr>
        <w:t>]</w:t>
      </w:r>
      <w:r w:rsidRPr="00582FFC">
        <w:rPr>
          <w:rFonts w:ascii="Arial" w:hAnsi="Arial" w:cs="Arial"/>
          <w:sz w:val="22"/>
          <w:szCs w:val="22"/>
        </w:rPr>
        <w:t xml:space="preserve">, </w:t>
      </w:r>
      <w:r w:rsidRPr="00582FFC">
        <w:rPr>
          <w:rFonts w:ascii="Arial" w:hAnsi="Arial" w:cs="Arial"/>
          <w:b/>
          <w:sz w:val="22"/>
          <w:szCs w:val="22"/>
        </w:rPr>
        <w:t>[</w:t>
      </w:r>
      <w:r w:rsidRPr="00582FFC">
        <w:rPr>
          <w:rFonts w:ascii="Arial" w:hAnsi="Arial"/>
          <w:b/>
          <w:sz w:val="22"/>
        </w:rPr>
        <w:t>nazwa</w:t>
      </w:r>
      <w:r w:rsidRPr="00582FFC">
        <w:rPr>
          <w:rFonts w:ascii="Arial" w:hAnsi="Arial" w:cs="Arial"/>
          <w:b/>
          <w:sz w:val="22"/>
          <w:szCs w:val="22"/>
        </w:rPr>
        <w:t>]</w:t>
      </w:r>
      <w:r w:rsidRPr="00582FFC">
        <w:rPr>
          <w:rFonts w:ascii="Arial" w:hAnsi="Arial" w:cs="Arial"/>
          <w:sz w:val="22"/>
          <w:szCs w:val="22"/>
        </w:rPr>
        <w:t xml:space="preserve"> nie mogą powielać informacji zawartych w pozostałych atrybutach;</w:t>
      </w:r>
    </w:p>
    <w:p w14:paraId="251EA6FB" w14:textId="67FB3998" w:rsidR="0024767B" w:rsidRPr="00582FFC" w:rsidRDefault="0024767B" w:rsidP="0024767B">
      <w:pPr>
        <w:pStyle w:val="Akapitzlist"/>
        <w:numPr>
          <w:ilvl w:val="0"/>
          <w:numId w:val="26"/>
        </w:numPr>
        <w:spacing w:before="60" w:after="60" w:line="276" w:lineRule="auto"/>
        <w:ind w:left="1560" w:hanging="284"/>
        <w:rPr>
          <w:rFonts w:ascii="Arial" w:hAnsi="Arial" w:cs="Arial"/>
          <w:sz w:val="22"/>
          <w:szCs w:val="22"/>
        </w:rPr>
      </w:pPr>
      <w:r w:rsidRPr="00582FFC">
        <w:rPr>
          <w:rFonts w:ascii="Arial" w:hAnsi="Arial" w:cs="Arial"/>
          <w:sz w:val="22"/>
          <w:szCs w:val="22"/>
        </w:rPr>
        <w:t xml:space="preserve">usunąć wpisy dotyczące zabytków wraz z informacją o numerze z rejestru zabytków tj. </w:t>
      </w:r>
      <w:r w:rsidRPr="00582FFC">
        <w:rPr>
          <w:rFonts w:ascii="Arial" w:hAnsi="Arial" w:cs="Arial"/>
          <w:i/>
          <w:sz w:val="22"/>
          <w:szCs w:val="22"/>
        </w:rPr>
        <w:t>„nazwa obiektu (typ obiektu), nr rej….”</w:t>
      </w:r>
      <w:r w:rsidR="00101D45" w:rsidRPr="00582FFC">
        <w:rPr>
          <w:rFonts w:ascii="Arial" w:hAnsi="Arial" w:cs="Arial"/>
          <w:i/>
          <w:sz w:val="22"/>
          <w:szCs w:val="22"/>
        </w:rPr>
        <w:t>,</w:t>
      </w:r>
    </w:p>
    <w:p w14:paraId="64EDD0D5" w14:textId="66E79BD9" w:rsidR="00A179EE" w:rsidRPr="00582FFC" w:rsidRDefault="00EF7B97" w:rsidP="00541FD5">
      <w:pPr>
        <w:pStyle w:val="Akapitzlist"/>
        <w:numPr>
          <w:ilvl w:val="0"/>
          <w:numId w:val="31"/>
        </w:numPr>
        <w:spacing w:before="60" w:after="60" w:line="240" w:lineRule="auto"/>
        <w:ind w:left="1208" w:hanging="357"/>
        <w:rPr>
          <w:rFonts w:ascii="Arial" w:hAnsi="Arial" w:cs="Arial"/>
          <w:sz w:val="22"/>
          <w:szCs w:val="22"/>
        </w:rPr>
      </w:pPr>
      <w:bookmarkStart w:id="17" w:name="_Hlk216343752"/>
      <w:bookmarkStart w:id="18" w:name="_Hlk216434113"/>
      <w:r w:rsidRPr="00582FFC">
        <w:rPr>
          <w:rFonts w:ascii="Arial" w:hAnsi="Arial" w:cs="Arial"/>
          <w:sz w:val="22"/>
          <w:szCs w:val="22"/>
        </w:rPr>
        <w:t xml:space="preserve">aktualizując BDOT10k stosować </w:t>
      </w:r>
      <w:bookmarkStart w:id="19" w:name="_Hlk216343685"/>
      <w:r w:rsidRPr="00582FFC">
        <w:rPr>
          <w:rFonts w:ascii="Arial" w:hAnsi="Arial" w:cs="Arial"/>
          <w:sz w:val="22"/>
          <w:szCs w:val="22"/>
        </w:rPr>
        <w:t xml:space="preserve">zasady opisane w wyjaśnieniach </w:t>
      </w:r>
      <w:bookmarkEnd w:id="19"/>
      <w:r w:rsidRPr="00582FFC">
        <w:rPr>
          <w:rFonts w:ascii="Arial" w:hAnsi="Arial" w:cs="Arial"/>
          <w:sz w:val="22"/>
          <w:szCs w:val="22"/>
        </w:rPr>
        <w:t>udzielonych</w:t>
      </w:r>
      <w:bookmarkEnd w:id="17"/>
      <w:r w:rsidR="002915B0" w:rsidRPr="00582FFC">
        <w:rPr>
          <w:rFonts w:ascii="Arial" w:hAnsi="Arial" w:cs="Arial"/>
          <w:sz w:val="22"/>
          <w:szCs w:val="22"/>
        </w:rPr>
        <w:t xml:space="preserve"> </w:t>
      </w:r>
      <w:bookmarkEnd w:id="18"/>
      <w:r w:rsidR="00A179EE" w:rsidRPr="00582FFC">
        <w:rPr>
          <w:rFonts w:ascii="Arial" w:hAnsi="Arial" w:cs="Arial"/>
          <w:sz w:val="22"/>
          <w:szCs w:val="22"/>
        </w:rPr>
        <w:t>do pytań dotyczących sposobu wprowadzania obiektów do BDOT10k zawartych w załączniku nr 6 do niniejszych Warunków Technicznych</w:t>
      </w:r>
      <w:r w:rsidR="00101D45" w:rsidRPr="00582FFC">
        <w:rPr>
          <w:rFonts w:ascii="Arial" w:hAnsi="Arial" w:cs="Arial"/>
          <w:sz w:val="22"/>
          <w:szCs w:val="22"/>
        </w:rPr>
        <w:t>,</w:t>
      </w:r>
    </w:p>
    <w:p w14:paraId="143189DD" w14:textId="2A83501B" w:rsidR="00C763A7" w:rsidRPr="00582FFC" w:rsidRDefault="00EF7B97" w:rsidP="00541FD5">
      <w:pPr>
        <w:pStyle w:val="Akapitzlist"/>
        <w:numPr>
          <w:ilvl w:val="0"/>
          <w:numId w:val="31"/>
        </w:numPr>
        <w:tabs>
          <w:tab w:val="num" w:pos="851"/>
        </w:tabs>
        <w:spacing w:before="60" w:after="60" w:line="240" w:lineRule="auto"/>
        <w:ind w:left="1208" w:hanging="357"/>
        <w:rPr>
          <w:rFonts w:ascii="Arial" w:hAnsi="Arial" w:cs="Arial"/>
          <w:sz w:val="22"/>
          <w:szCs w:val="22"/>
        </w:rPr>
      </w:pPr>
      <w:bookmarkStart w:id="20" w:name="_Hlk216766993"/>
      <w:r w:rsidRPr="00582FFC">
        <w:rPr>
          <w:rFonts w:ascii="Arial" w:hAnsi="Arial" w:cs="Arial"/>
          <w:sz w:val="22"/>
          <w:szCs w:val="22"/>
        </w:rPr>
        <w:t>poprawić błędne lub uzupełnić brakujące wartości atrybutu</w:t>
      </w:r>
      <w:r w:rsidRPr="00582FFC" w:rsidDel="00EF7B97">
        <w:rPr>
          <w:rFonts w:ascii="Arial" w:hAnsi="Arial" w:cs="Arial"/>
          <w:sz w:val="22"/>
          <w:szCs w:val="22"/>
        </w:rPr>
        <w:t xml:space="preserve"> </w:t>
      </w:r>
      <w:r w:rsidR="0024767B" w:rsidRPr="00582FFC">
        <w:rPr>
          <w:rFonts w:ascii="Arial" w:eastAsia="Calibri" w:hAnsi="Arial" w:cs="Arial"/>
          <w:b/>
          <w:sz w:val="22"/>
          <w:szCs w:val="22"/>
        </w:rPr>
        <w:t>[</w:t>
      </w:r>
      <w:r w:rsidR="0024767B" w:rsidRPr="00582FFC">
        <w:rPr>
          <w:rFonts w:ascii="Arial" w:hAnsi="Arial" w:cs="Arial"/>
          <w:b/>
          <w:sz w:val="22"/>
          <w:szCs w:val="22"/>
        </w:rPr>
        <w:t>kodKarto10k]</w:t>
      </w:r>
      <w:r w:rsidR="00840BEE" w:rsidRPr="00582FFC">
        <w:rPr>
          <w:rFonts w:ascii="Arial" w:hAnsi="Arial" w:cs="Arial"/>
          <w:b/>
          <w:sz w:val="22"/>
          <w:szCs w:val="22"/>
        </w:rPr>
        <w:t xml:space="preserve"> </w:t>
      </w:r>
      <w:r w:rsidR="00840BEE" w:rsidRPr="00582FFC">
        <w:rPr>
          <w:rFonts w:ascii="Arial" w:hAnsi="Arial" w:cs="Arial"/>
          <w:sz w:val="22"/>
          <w:szCs w:val="22"/>
        </w:rPr>
        <w:t xml:space="preserve">w oparciu </w:t>
      </w:r>
      <w:r w:rsidR="002915B0" w:rsidRPr="00582FFC">
        <w:rPr>
          <w:rFonts w:ascii="Arial" w:hAnsi="Arial" w:cs="Arial"/>
          <w:sz w:val="22"/>
          <w:szCs w:val="22"/>
        </w:rPr>
        <w:br/>
      </w:r>
      <w:r w:rsidR="00840BEE" w:rsidRPr="00582FFC">
        <w:rPr>
          <w:rFonts w:ascii="Arial" w:hAnsi="Arial" w:cs="Arial"/>
          <w:sz w:val="22"/>
          <w:szCs w:val="22"/>
        </w:rPr>
        <w:t xml:space="preserve">o </w:t>
      </w:r>
      <w:r w:rsidR="00840BEE" w:rsidRPr="00582FFC">
        <w:rPr>
          <w:rFonts w:ascii="Arial" w:hAnsi="Arial"/>
          <w:sz w:val="22"/>
        </w:rPr>
        <w:t xml:space="preserve">wytyczne nadawania kodów kartograficznych opisane w </w:t>
      </w:r>
      <w:r w:rsidR="00840BEE" w:rsidRPr="00582FFC">
        <w:rPr>
          <w:rFonts w:ascii="Arial" w:hAnsi="Arial" w:cs="Arial"/>
          <w:sz w:val="22"/>
          <w:szCs w:val="22"/>
        </w:rPr>
        <w:t>pkt 1 załącznika nr 4 do niniejszych Warunków Technicznych</w:t>
      </w:r>
      <w:r w:rsidR="00101D45" w:rsidRPr="00582FFC">
        <w:rPr>
          <w:rFonts w:ascii="Arial" w:hAnsi="Arial" w:cs="Arial"/>
          <w:sz w:val="22"/>
          <w:szCs w:val="22"/>
        </w:rPr>
        <w:t>,</w:t>
      </w:r>
    </w:p>
    <w:p w14:paraId="2F04AC1D" w14:textId="752E95F3" w:rsidR="00840BEE" w:rsidRPr="00582FFC" w:rsidRDefault="00A00FFB" w:rsidP="00541FD5">
      <w:pPr>
        <w:pStyle w:val="Akapitzlist"/>
        <w:numPr>
          <w:ilvl w:val="0"/>
          <w:numId w:val="31"/>
        </w:numPr>
        <w:tabs>
          <w:tab w:val="num" w:pos="851"/>
        </w:tabs>
        <w:spacing w:before="60" w:after="60" w:line="240" w:lineRule="auto"/>
        <w:ind w:left="1208" w:hanging="357"/>
        <w:rPr>
          <w:rFonts w:ascii="Arial" w:hAnsi="Arial" w:cs="Arial"/>
          <w:sz w:val="22"/>
          <w:szCs w:val="22"/>
        </w:rPr>
      </w:pPr>
      <w:r w:rsidRPr="00582FFC">
        <w:rPr>
          <w:rFonts w:ascii="Arial" w:hAnsi="Arial" w:cs="Arial"/>
          <w:sz w:val="22"/>
          <w:szCs w:val="22"/>
        </w:rPr>
        <w:t>uzupełnić brakujące wartości, usunąć nadmiarowe wartości, a w przypadku stwierdzenia występowania błędnych wartości</w:t>
      </w:r>
      <w:r w:rsidRPr="00582FFC" w:rsidDel="00A00FFB">
        <w:rPr>
          <w:rFonts w:ascii="Arial" w:hAnsi="Arial" w:cs="Arial"/>
          <w:sz w:val="22"/>
          <w:szCs w:val="22"/>
        </w:rPr>
        <w:t xml:space="preserve"> </w:t>
      </w:r>
      <w:r w:rsidR="00840BEE" w:rsidRPr="00582FFC">
        <w:rPr>
          <w:rFonts w:ascii="Arial" w:hAnsi="Arial" w:cs="Arial"/>
          <w:b/>
          <w:sz w:val="22"/>
          <w:szCs w:val="22"/>
        </w:rPr>
        <w:t>[</w:t>
      </w:r>
      <w:proofErr w:type="spellStart"/>
      <w:r w:rsidR="00840BEE" w:rsidRPr="00582FFC">
        <w:rPr>
          <w:rFonts w:ascii="Arial" w:hAnsi="Arial" w:cs="Arial"/>
          <w:b/>
          <w:sz w:val="22"/>
          <w:szCs w:val="22"/>
        </w:rPr>
        <w:t>skrotKartograficzny</w:t>
      </w:r>
      <w:proofErr w:type="spellEnd"/>
      <w:r w:rsidR="00840BEE" w:rsidRPr="00582FFC">
        <w:rPr>
          <w:rFonts w:ascii="Arial" w:hAnsi="Arial" w:cs="Arial"/>
          <w:b/>
          <w:sz w:val="22"/>
          <w:szCs w:val="22"/>
        </w:rPr>
        <w:t>]</w:t>
      </w:r>
      <w:r w:rsidRPr="00582FFC">
        <w:rPr>
          <w:rFonts w:ascii="Arial" w:hAnsi="Arial" w:cs="Arial"/>
          <w:bCs/>
          <w:sz w:val="22"/>
          <w:szCs w:val="22"/>
        </w:rPr>
        <w:t xml:space="preserve"> poprawić je</w:t>
      </w:r>
      <w:r w:rsidR="00840BEE" w:rsidRPr="00582FFC">
        <w:rPr>
          <w:rFonts w:ascii="Arial" w:hAnsi="Arial" w:cs="Arial"/>
          <w:bCs/>
          <w:sz w:val="22"/>
          <w:szCs w:val="22"/>
        </w:rPr>
        <w:t xml:space="preserve"> </w:t>
      </w:r>
      <w:r w:rsidR="00840BEE" w:rsidRPr="00582FFC">
        <w:rPr>
          <w:rFonts w:ascii="Arial" w:hAnsi="Arial" w:cs="Arial"/>
          <w:sz w:val="22"/>
          <w:szCs w:val="22"/>
        </w:rPr>
        <w:t xml:space="preserve">w oparciu o wytyczne nadawania skrótów kartograficznych </w:t>
      </w:r>
      <w:r w:rsidR="00840BEE" w:rsidRPr="00582FFC">
        <w:rPr>
          <w:rFonts w:ascii="Arial" w:hAnsi="Arial"/>
          <w:sz w:val="22"/>
        </w:rPr>
        <w:t xml:space="preserve">opisane w </w:t>
      </w:r>
      <w:r w:rsidR="00840BEE" w:rsidRPr="00582FFC">
        <w:rPr>
          <w:rFonts w:ascii="Arial" w:hAnsi="Arial" w:cs="Arial"/>
          <w:sz w:val="22"/>
          <w:szCs w:val="22"/>
        </w:rPr>
        <w:t>pkt 2 załącznika nr 4 do niniejszych Warunków Technicznych</w:t>
      </w:r>
      <w:bookmarkEnd w:id="20"/>
      <w:r w:rsidR="00101D45" w:rsidRPr="00582FFC">
        <w:rPr>
          <w:rFonts w:ascii="Arial" w:hAnsi="Arial" w:cs="Arial"/>
          <w:b/>
          <w:sz w:val="22"/>
          <w:szCs w:val="22"/>
        </w:rPr>
        <w:t>,</w:t>
      </w:r>
    </w:p>
    <w:p w14:paraId="09B5050A" w14:textId="303977CA" w:rsidR="00C763A7" w:rsidRDefault="00C763A7" w:rsidP="00541FD5">
      <w:pPr>
        <w:pStyle w:val="Akapitzlist"/>
        <w:numPr>
          <w:ilvl w:val="0"/>
          <w:numId w:val="31"/>
        </w:numPr>
        <w:tabs>
          <w:tab w:val="left" w:pos="1276"/>
        </w:tabs>
        <w:spacing w:before="60" w:after="60" w:line="240" w:lineRule="auto"/>
        <w:ind w:left="1208" w:hanging="357"/>
        <w:rPr>
          <w:rFonts w:ascii="Arial" w:hAnsi="Arial" w:cs="Arial"/>
          <w:sz w:val="22"/>
          <w:szCs w:val="22"/>
        </w:rPr>
      </w:pPr>
      <w:r w:rsidRPr="00C763A7">
        <w:rPr>
          <w:rFonts w:ascii="Arial" w:hAnsi="Arial" w:cs="Arial"/>
          <w:sz w:val="22"/>
          <w:szCs w:val="22"/>
        </w:rPr>
        <w:t>usunąć nieistniejące obiekty,</w:t>
      </w:r>
    </w:p>
    <w:p w14:paraId="6D101F17" w14:textId="48262729" w:rsidR="00913607" w:rsidRDefault="00913607" w:rsidP="00541FD5">
      <w:pPr>
        <w:pStyle w:val="Akapitzlist"/>
        <w:numPr>
          <w:ilvl w:val="0"/>
          <w:numId w:val="31"/>
        </w:numPr>
        <w:tabs>
          <w:tab w:val="left" w:pos="1276"/>
        </w:tabs>
        <w:spacing w:before="60" w:after="60" w:line="240" w:lineRule="auto"/>
        <w:ind w:left="1208" w:hanging="357"/>
        <w:rPr>
          <w:rFonts w:ascii="Arial" w:hAnsi="Arial" w:cs="Arial"/>
          <w:sz w:val="22"/>
          <w:szCs w:val="22"/>
        </w:rPr>
      </w:pPr>
      <w:r w:rsidRPr="00EE142C">
        <w:rPr>
          <w:rFonts w:ascii="Arial" w:hAnsi="Arial" w:cs="Arial"/>
          <w:sz w:val="22"/>
          <w:szCs w:val="22"/>
        </w:rPr>
        <w:t>zmodyfikować</w:t>
      </w:r>
      <w:r w:rsidR="00212953" w:rsidRPr="00EE142C">
        <w:rPr>
          <w:rFonts w:ascii="Arial" w:hAnsi="Arial" w:cs="Arial"/>
          <w:sz w:val="22"/>
          <w:szCs w:val="22"/>
        </w:rPr>
        <w:t xml:space="preserve"> </w:t>
      </w:r>
      <w:r w:rsidRPr="00EE142C">
        <w:rPr>
          <w:rFonts w:ascii="Arial" w:hAnsi="Arial" w:cs="Arial"/>
          <w:sz w:val="22"/>
          <w:szCs w:val="22"/>
        </w:rPr>
        <w:t>geometrię i</w:t>
      </w:r>
      <w:r w:rsidR="00212953" w:rsidRPr="00EE142C">
        <w:rPr>
          <w:rFonts w:ascii="Arial" w:hAnsi="Arial" w:cs="Arial"/>
          <w:sz w:val="22"/>
          <w:szCs w:val="22"/>
        </w:rPr>
        <w:t xml:space="preserve"> </w:t>
      </w:r>
      <w:r w:rsidRPr="00EE142C">
        <w:rPr>
          <w:rFonts w:ascii="Arial" w:hAnsi="Arial" w:cs="Arial"/>
          <w:sz w:val="22"/>
          <w:szCs w:val="22"/>
        </w:rPr>
        <w:t xml:space="preserve"> zaktualizować atrybuty obiektów, które uległy zmianom lub są</w:t>
      </w:r>
      <w:r w:rsidR="00E27794">
        <w:rPr>
          <w:rFonts w:ascii="Arial" w:hAnsi="Arial" w:cs="Arial"/>
          <w:sz w:val="22"/>
          <w:szCs w:val="22"/>
        </w:rPr>
        <w:t xml:space="preserve"> niezgodne ze stanem faktycznym;</w:t>
      </w:r>
    </w:p>
    <w:p w14:paraId="61CB762D" w14:textId="6F135A65" w:rsidR="006E7250" w:rsidRDefault="00BC610E" w:rsidP="00541FD5">
      <w:pPr>
        <w:pStyle w:val="Akapitzlist"/>
        <w:numPr>
          <w:ilvl w:val="0"/>
          <w:numId w:val="15"/>
        </w:numPr>
        <w:tabs>
          <w:tab w:val="left" w:pos="1134"/>
        </w:tabs>
        <w:spacing w:before="120" w:line="240" w:lineRule="auto"/>
        <w:ind w:left="851" w:hanging="425"/>
        <w:rPr>
          <w:rFonts w:ascii="Arial" w:hAnsi="Arial" w:cs="Arial"/>
          <w:sz w:val="22"/>
          <w:szCs w:val="22"/>
        </w:rPr>
      </w:pPr>
      <w:r w:rsidRPr="00B23415">
        <w:rPr>
          <w:rFonts w:ascii="Arial" w:hAnsi="Arial" w:cs="Arial"/>
          <w:sz w:val="22"/>
          <w:szCs w:val="22"/>
        </w:rPr>
        <w:t xml:space="preserve">Zaktualizować kategorię obiektów rzeźba terenu w zakresie klas obiektów </w:t>
      </w:r>
      <w:r w:rsidR="00467B99" w:rsidRPr="00B23415">
        <w:rPr>
          <w:rFonts w:ascii="Arial" w:hAnsi="Arial" w:cs="Arial"/>
          <w:sz w:val="22"/>
          <w:szCs w:val="22"/>
        </w:rPr>
        <w:t>„</w:t>
      </w:r>
      <w:r w:rsidRPr="00B23415">
        <w:rPr>
          <w:rFonts w:ascii="Arial" w:hAnsi="Arial" w:cs="Arial"/>
          <w:sz w:val="22"/>
          <w:szCs w:val="22"/>
        </w:rPr>
        <w:t>linia wysokościowa</w:t>
      </w:r>
      <w:r w:rsidR="00467B99" w:rsidRPr="00B23415">
        <w:rPr>
          <w:rFonts w:ascii="Arial" w:hAnsi="Arial" w:cs="Arial"/>
          <w:sz w:val="22"/>
          <w:szCs w:val="22"/>
        </w:rPr>
        <w:t>”</w:t>
      </w:r>
      <w:r w:rsidRPr="00B23415">
        <w:rPr>
          <w:rFonts w:ascii="Arial" w:hAnsi="Arial" w:cs="Arial"/>
          <w:sz w:val="22"/>
          <w:szCs w:val="22"/>
        </w:rPr>
        <w:t xml:space="preserve"> </w:t>
      </w:r>
      <w:r w:rsidR="004656F8" w:rsidRPr="00B23415">
        <w:rPr>
          <w:rFonts w:ascii="Arial" w:hAnsi="Arial" w:cs="Arial"/>
          <w:sz w:val="22"/>
          <w:szCs w:val="22"/>
        </w:rPr>
        <w:t xml:space="preserve">(OT_RTLW_L) </w:t>
      </w:r>
      <w:r w:rsidRPr="00B23415">
        <w:rPr>
          <w:rFonts w:ascii="Arial" w:hAnsi="Arial" w:cs="Arial"/>
          <w:sz w:val="22"/>
          <w:szCs w:val="22"/>
        </w:rPr>
        <w:t xml:space="preserve">i </w:t>
      </w:r>
      <w:r w:rsidR="00467B99" w:rsidRPr="00B23415">
        <w:rPr>
          <w:rFonts w:ascii="Arial" w:hAnsi="Arial" w:cs="Arial"/>
          <w:sz w:val="22"/>
          <w:szCs w:val="22"/>
        </w:rPr>
        <w:t>„</w:t>
      </w:r>
      <w:r w:rsidRPr="00B23415">
        <w:rPr>
          <w:rFonts w:ascii="Arial" w:hAnsi="Arial" w:cs="Arial"/>
          <w:sz w:val="22"/>
          <w:szCs w:val="22"/>
        </w:rPr>
        <w:t>punkt wysokościowy</w:t>
      </w:r>
      <w:r w:rsidR="00467B99" w:rsidRPr="00B23415">
        <w:rPr>
          <w:rFonts w:ascii="Arial" w:hAnsi="Arial" w:cs="Arial"/>
          <w:sz w:val="22"/>
          <w:szCs w:val="22"/>
        </w:rPr>
        <w:t>”</w:t>
      </w:r>
      <w:r w:rsidRPr="00B23415">
        <w:rPr>
          <w:rFonts w:ascii="Arial" w:hAnsi="Arial" w:cs="Arial"/>
          <w:sz w:val="22"/>
          <w:szCs w:val="22"/>
        </w:rPr>
        <w:t xml:space="preserve"> </w:t>
      </w:r>
      <w:r w:rsidR="004656F8" w:rsidRPr="00B23415">
        <w:rPr>
          <w:rFonts w:ascii="Arial" w:hAnsi="Arial" w:cs="Arial"/>
          <w:sz w:val="22"/>
          <w:szCs w:val="22"/>
        </w:rPr>
        <w:t xml:space="preserve">(OT_RTPW_P) </w:t>
      </w:r>
      <w:r w:rsidR="00F72490" w:rsidRPr="00B23415">
        <w:rPr>
          <w:rFonts w:ascii="Arial" w:hAnsi="Arial" w:cs="Arial"/>
          <w:sz w:val="22"/>
          <w:szCs w:val="22"/>
        </w:rPr>
        <w:t>w następujący sposób:</w:t>
      </w:r>
      <w:r w:rsidR="00541FD5">
        <w:rPr>
          <w:rFonts w:ascii="Arial" w:hAnsi="Arial" w:cs="Arial"/>
          <w:sz w:val="22"/>
          <w:szCs w:val="22"/>
        </w:rPr>
        <w:t xml:space="preserve"> </w:t>
      </w:r>
    </w:p>
    <w:p w14:paraId="39C8AA8E" w14:textId="48390A68" w:rsidR="006E7250" w:rsidRPr="00AC70F9" w:rsidRDefault="006E7250" w:rsidP="006E7250">
      <w:pPr>
        <w:numPr>
          <w:ilvl w:val="0"/>
          <w:numId w:val="62"/>
        </w:numPr>
        <w:tabs>
          <w:tab w:val="left" w:pos="567"/>
        </w:tabs>
        <w:spacing w:before="120" w:line="240" w:lineRule="auto"/>
        <w:ind w:left="567" w:hanging="283"/>
        <w:rPr>
          <w:rFonts w:ascii="Arial" w:hAnsi="Arial" w:cs="Arial"/>
          <w:sz w:val="22"/>
          <w:szCs w:val="22"/>
        </w:rPr>
      </w:pPr>
      <w:r w:rsidRPr="00AC70F9">
        <w:rPr>
          <w:rFonts w:ascii="Arial" w:hAnsi="Arial" w:cs="Arial"/>
          <w:sz w:val="22"/>
          <w:szCs w:val="22"/>
        </w:rPr>
        <w:t xml:space="preserve">na obszarze oznaczonym na Załączniku nr </w:t>
      </w:r>
      <w:r>
        <w:rPr>
          <w:rFonts w:ascii="Arial" w:hAnsi="Arial" w:cs="Arial"/>
          <w:sz w:val="22"/>
          <w:szCs w:val="22"/>
        </w:rPr>
        <w:t>8</w:t>
      </w:r>
      <w:r w:rsidRPr="00AC70F9">
        <w:rPr>
          <w:rFonts w:ascii="Arial" w:hAnsi="Arial" w:cs="Arial"/>
          <w:sz w:val="22"/>
          <w:szCs w:val="22"/>
        </w:rPr>
        <w:t xml:space="preserve"> jako obszar A, dla którego dostępne jest NMT ze skaningu laserowego należy:</w:t>
      </w:r>
    </w:p>
    <w:p w14:paraId="6243DABB" w14:textId="77777777" w:rsidR="006E7250" w:rsidRPr="00AC70F9" w:rsidRDefault="006E7250" w:rsidP="006E7250">
      <w:pPr>
        <w:numPr>
          <w:ilvl w:val="0"/>
          <w:numId w:val="63"/>
        </w:numPr>
        <w:spacing w:before="120" w:line="240" w:lineRule="auto"/>
        <w:ind w:left="851" w:hanging="142"/>
        <w:rPr>
          <w:rFonts w:ascii="Arial" w:hAnsi="Arial" w:cs="Arial"/>
          <w:sz w:val="22"/>
          <w:szCs w:val="22"/>
        </w:rPr>
      </w:pPr>
      <w:r w:rsidRPr="00AC70F9">
        <w:rPr>
          <w:rFonts w:ascii="Arial" w:hAnsi="Arial" w:cs="Arial"/>
          <w:sz w:val="22"/>
          <w:szCs w:val="22"/>
        </w:rPr>
        <w:t xml:space="preserve">opracować ponownie wszystkie obiekty „poziomica” w klasie „linia wysokościowa” zgodnie </w:t>
      </w:r>
      <w:r>
        <w:rPr>
          <w:rFonts w:ascii="Arial" w:hAnsi="Arial" w:cs="Arial"/>
          <w:sz w:val="22"/>
          <w:szCs w:val="22"/>
        </w:rPr>
        <w:br/>
      </w:r>
      <w:r w:rsidRPr="00AC70F9">
        <w:rPr>
          <w:rFonts w:ascii="Arial" w:hAnsi="Arial" w:cs="Arial"/>
          <w:sz w:val="22"/>
          <w:szCs w:val="22"/>
        </w:rPr>
        <w:t>z zasadami opisanymi w załączniku nr 5 do niniejszych Warunków Technicznych,</w:t>
      </w:r>
    </w:p>
    <w:p w14:paraId="602B2D45" w14:textId="436E1119" w:rsidR="006E7250" w:rsidRPr="00AC70F9" w:rsidRDefault="006E7250" w:rsidP="006E7250">
      <w:pPr>
        <w:numPr>
          <w:ilvl w:val="0"/>
          <w:numId w:val="63"/>
        </w:numPr>
        <w:tabs>
          <w:tab w:val="left" w:pos="851"/>
          <w:tab w:val="left" w:pos="1843"/>
          <w:tab w:val="left" w:pos="1985"/>
        </w:tabs>
        <w:spacing w:before="120" w:line="240" w:lineRule="auto"/>
        <w:ind w:left="851" w:hanging="142"/>
        <w:rPr>
          <w:rFonts w:ascii="Arial" w:hAnsi="Arial" w:cs="Arial"/>
          <w:sz w:val="22"/>
          <w:szCs w:val="22"/>
        </w:rPr>
      </w:pPr>
      <w:r w:rsidRPr="00AC70F9">
        <w:rPr>
          <w:rFonts w:ascii="Arial" w:hAnsi="Arial" w:cs="Arial"/>
          <w:sz w:val="22"/>
          <w:szCs w:val="22"/>
        </w:rPr>
        <w:t xml:space="preserve">zweryfikować i poprawić położenie oraz wartości w atrybucie „wysokość” dla pozostałych obiektów kategorii rzeźba terenu z uwzględnieniem zapisów w lit. </w:t>
      </w:r>
      <w:r>
        <w:rPr>
          <w:rFonts w:ascii="Arial" w:hAnsi="Arial" w:cs="Arial"/>
          <w:sz w:val="22"/>
          <w:szCs w:val="22"/>
        </w:rPr>
        <w:t>e</w:t>
      </w:r>
      <w:r w:rsidRPr="00AC70F9">
        <w:rPr>
          <w:rFonts w:ascii="Arial" w:hAnsi="Arial" w:cs="Arial"/>
          <w:sz w:val="22"/>
          <w:szCs w:val="22"/>
        </w:rPr>
        <w:t xml:space="preserve"> i </w:t>
      </w:r>
      <w:r>
        <w:rPr>
          <w:rFonts w:ascii="Arial" w:hAnsi="Arial" w:cs="Arial"/>
          <w:sz w:val="22"/>
          <w:szCs w:val="22"/>
        </w:rPr>
        <w:t>f</w:t>
      </w:r>
      <w:r w:rsidRPr="00AC70F9">
        <w:rPr>
          <w:rFonts w:ascii="Arial" w:hAnsi="Arial" w:cs="Arial"/>
          <w:sz w:val="22"/>
          <w:szCs w:val="22"/>
        </w:rPr>
        <w:t>,</w:t>
      </w:r>
    </w:p>
    <w:p w14:paraId="73749B23" w14:textId="72D0616F" w:rsidR="006E7250" w:rsidRPr="00AC70F9" w:rsidRDefault="006E7250" w:rsidP="006E7250">
      <w:pPr>
        <w:numPr>
          <w:ilvl w:val="0"/>
          <w:numId w:val="62"/>
        </w:numPr>
        <w:tabs>
          <w:tab w:val="left" w:pos="567"/>
          <w:tab w:val="left" w:pos="1276"/>
        </w:tabs>
        <w:spacing w:before="120" w:line="240" w:lineRule="auto"/>
        <w:ind w:left="567" w:hanging="283"/>
        <w:rPr>
          <w:rFonts w:ascii="Arial" w:hAnsi="Arial" w:cs="Arial"/>
          <w:sz w:val="22"/>
          <w:szCs w:val="22"/>
        </w:rPr>
      </w:pPr>
      <w:r w:rsidRPr="00AC70F9">
        <w:rPr>
          <w:rFonts w:ascii="Arial" w:hAnsi="Arial" w:cs="Arial"/>
          <w:sz w:val="22"/>
          <w:szCs w:val="22"/>
        </w:rPr>
        <w:t xml:space="preserve">na obszarze oznaczonym na Załączniku nr </w:t>
      </w:r>
      <w:r>
        <w:rPr>
          <w:rFonts w:ascii="Arial" w:hAnsi="Arial" w:cs="Arial"/>
          <w:sz w:val="22"/>
          <w:szCs w:val="22"/>
        </w:rPr>
        <w:t>8</w:t>
      </w:r>
      <w:r w:rsidRPr="00AC70F9">
        <w:rPr>
          <w:rFonts w:ascii="Arial" w:hAnsi="Arial" w:cs="Arial"/>
          <w:sz w:val="22"/>
          <w:szCs w:val="22"/>
        </w:rPr>
        <w:t xml:space="preserve"> jako obszar B, dla którego dostępny jest NMT ze zdjęć lotniczych należy:</w:t>
      </w:r>
    </w:p>
    <w:p w14:paraId="5B707D35" w14:textId="4AD693DC" w:rsidR="006E7250" w:rsidRPr="00AC70F9" w:rsidRDefault="006E7250" w:rsidP="006E7250">
      <w:pPr>
        <w:numPr>
          <w:ilvl w:val="0"/>
          <w:numId w:val="54"/>
        </w:numPr>
        <w:tabs>
          <w:tab w:val="left" w:pos="851"/>
          <w:tab w:val="left" w:pos="1560"/>
        </w:tabs>
        <w:spacing w:before="120" w:line="240" w:lineRule="auto"/>
        <w:ind w:left="851" w:hanging="142"/>
        <w:rPr>
          <w:rFonts w:ascii="Arial" w:hAnsi="Arial" w:cs="Arial"/>
          <w:sz w:val="22"/>
          <w:szCs w:val="22"/>
        </w:rPr>
      </w:pPr>
      <w:r w:rsidRPr="00AC70F9">
        <w:rPr>
          <w:rFonts w:ascii="Arial" w:hAnsi="Arial" w:cs="Arial"/>
          <w:sz w:val="22"/>
          <w:szCs w:val="22"/>
        </w:rPr>
        <w:t>opracować ponownie wszystkie obiekty kategorii rzeźba terenu na obszarach, gdzie powstały nowe inwestycje, które wpłynęły na zmianę ukształtowania terenu</w:t>
      </w:r>
      <w:r w:rsidRPr="00AC70F9">
        <w:t xml:space="preserve"> </w:t>
      </w:r>
      <w:r w:rsidRPr="00AC70F9">
        <w:rPr>
          <w:rFonts w:ascii="Arial" w:hAnsi="Arial" w:cs="Arial"/>
          <w:sz w:val="22"/>
          <w:szCs w:val="22"/>
        </w:rPr>
        <w:t xml:space="preserve">zgodnie </w:t>
      </w:r>
      <w:r w:rsidRPr="00AC70F9">
        <w:rPr>
          <w:rFonts w:ascii="Arial" w:hAnsi="Arial" w:cs="Arial"/>
          <w:sz w:val="22"/>
          <w:szCs w:val="22"/>
        </w:rPr>
        <w:br/>
        <w:t>z zasadami opisanymi w załączniku nr 5 do niniejszych Warunków Technicznych,</w:t>
      </w:r>
    </w:p>
    <w:p w14:paraId="05803EE3" w14:textId="251CBCC0" w:rsidR="006E7250" w:rsidRDefault="006E7250" w:rsidP="006E7250">
      <w:pPr>
        <w:numPr>
          <w:ilvl w:val="0"/>
          <w:numId w:val="54"/>
        </w:numPr>
        <w:tabs>
          <w:tab w:val="left" w:pos="851"/>
          <w:tab w:val="left" w:pos="1560"/>
        </w:tabs>
        <w:spacing w:before="120" w:line="240" w:lineRule="auto"/>
        <w:ind w:left="851" w:hanging="142"/>
        <w:rPr>
          <w:rFonts w:ascii="Arial" w:hAnsi="Arial" w:cs="Arial"/>
          <w:sz w:val="22"/>
          <w:szCs w:val="22"/>
        </w:rPr>
      </w:pPr>
      <w:r w:rsidRPr="00AC70F9">
        <w:rPr>
          <w:rFonts w:ascii="Arial" w:hAnsi="Arial" w:cs="Arial"/>
          <w:sz w:val="22"/>
          <w:szCs w:val="22"/>
        </w:rPr>
        <w:t>zweryfikować i poprawić położenie oraz wartości w atrybucie „wysokość” obiektów kategorii rzeźba terenu na obszarach, gdzie nie było nowych inwestycji z uwzględnieniem</w:t>
      </w:r>
      <w:r>
        <w:rPr>
          <w:rFonts w:ascii="Arial" w:hAnsi="Arial" w:cs="Arial"/>
          <w:sz w:val="22"/>
          <w:szCs w:val="22"/>
        </w:rPr>
        <w:t xml:space="preserve"> zap</w:t>
      </w:r>
      <w:r w:rsidRPr="00AC70F9">
        <w:rPr>
          <w:rFonts w:ascii="Arial" w:hAnsi="Arial" w:cs="Arial"/>
          <w:sz w:val="22"/>
          <w:szCs w:val="22"/>
        </w:rPr>
        <w:t>isów</w:t>
      </w:r>
      <w:r w:rsidR="001B2D29">
        <w:rPr>
          <w:rFonts w:ascii="Arial" w:hAnsi="Arial" w:cs="Arial"/>
          <w:sz w:val="22"/>
          <w:szCs w:val="22"/>
        </w:rPr>
        <w:br/>
      </w:r>
      <w:r>
        <w:rPr>
          <w:rFonts w:ascii="Arial" w:hAnsi="Arial" w:cs="Arial"/>
          <w:sz w:val="22"/>
          <w:szCs w:val="22"/>
        </w:rPr>
        <w:t>w lit. e i f</w:t>
      </w:r>
      <w:r w:rsidRPr="00AC70F9">
        <w:rPr>
          <w:rFonts w:ascii="Arial" w:hAnsi="Arial" w:cs="Arial"/>
          <w:sz w:val="22"/>
          <w:szCs w:val="22"/>
        </w:rPr>
        <w:t>,</w:t>
      </w:r>
    </w:p>
    <w:p w14:paraId="23F93BC5" w14:textId="4F68B557" w:rsidR="006E7250" w:rsidRPr="006E7250" w:rsidRDefault="006E7250" w:rsidP="006E7250">
      <w:pPr>
        <w:pStyle w:val="Akapitzlist"/>
        <w:numPr>
          <w:ilvl w:val="0"/>
          <w:numId w:val="62"/>
        </w:numPr>
        <w:tabs>
          <w:tab w:val="left" w:pos="567"/>
          <w:tab w:val="left" w:pos="1560"/>
        </w:tabs>
        <w:spacing w:before="120" w:line="240" w:lineRule="auto"/>
        <w:ind w:left="567" w:hanging="283"/>
        <w:contextualSpacing/>
        <w:rPr>
          <w:rFonts w:ascii="Arial" w:hAnsi="Arial" w:cs="Arial"/>
          <w:color w:val="000000" w:themeColor="text1"/>
          <w:sz w:val="22"/>
          <w:szCs w:val="22"/>
        </w:rPr>
      </w:pPr>
      <w:r w:rsidRPr="006E7250">
        <w:rPr>
          <w:rFonts w:ascii="Arial" w:hAnsi="Arial" w:cs="Arial"/>
          <w:color w:val="000000" w:themeColor="text1"/>
          <w:sz w:val="22"/>
          <w:szCs w:val="22"/>
        </w:rPr>
        <w:t>na obszarze oznaczonym na Załączniku nr 8 jako obszar C, dla którego brak aktualniejszego NMT należy zweryfikować i poprawić opracowane poziomice zgodnie z zasadami opisanymi</w:t>
      </w:r>
      <w:r w:rsidR="001B2D29">
        <w:rPr>
          <w:rFonts w:ascii="Arial" w:hAnsi="Arial" w:cs="Arial"/>
          <w:color w:val="000000" w:themeColor="text1"/>
          <w:sz w:val="22"/>
          <w:szCs w:val="22"/>
        </w:rPr>
        <w:br/>
      </w:r>
      <w:r w:rsidRPr="006E7250">
        <w:rPr>
          <w:rFonts w:ascii="Arial" w:hAnsi="Arial" w:cs="Arial"/>
          <w:color w:val="000000" w:themeColor="text1"/>
          <w:sz w:val="22"/>
          <w:szCs w:val="22"/>
        </w:rPr>
        <w:t>w pkt III.5-12 załącznika nr 5 do niniejszych Warunków Technicznych,</w:t>
      </w:r>
    </w:p>
    <w:p w14:paraId="2B76BBFA" w14:textId="77777777" w:rsidR="006E7250" w:rsidRPr="00AC70F9" w:rsidRDefault="006E7250" w:rsidP="006E7250">
      <w:pPr>
        <w:numPr>
          <w:ilvl w:val="0"/>
          <w:numId w:val="62"/>
        </w:numPr>
        <w:tabs>
          <w:tab w:val="left" w:pos="567"/>
          <w:tab w:val="left" w:pos="1276"/>
        </w:tabs>
        <w:spacing w:before="120" w:line="240" w:lineRule="auto"/>
        <w:ind w:left="567" w:hanging="283"/>
        <w:rPr>
          <w:rFonts w:ascii="Arial" w:hAnsi="Arial" w:cs="Arial"/>
          <w:sz w:val="22"/>
          <w:szCs w:val="22"/>
        </w:rPr>
      </w:pPr>
      <w:r w:rsidRPr="00AC70F9">
        <w:rPr>
          <w:rFonts w:ascii="Arial" w:hAnsi="Arial" w:cs="Arial"/>
          <w:sz w:val="22"/>
          <w:szCs w:val="22"/>
        </w:rPr>
        <w:t xml:space="preserve">na obszarze, na którym poziomice nie były opracowywane w ramach niniejszego opracowania należy zweryfikować i poprawić opracowane poziomice zgodnie z zasadami opisanymi w </w:t>
      </w:r>
      <w:r w:rsidRPr="000F3434">
        <w:rPr>
          <w:rFonts w:ascii="Arial" w:hAnsi="Arial" w:cs="Arial"/>
          <w:sz w:val="22"/>
          <w:szCs w:val="22"/>
        </w:rPr>
        <w:t xml:space="preserve">pkt </w:t>
      </w:r>
      <w:r w:rsidRPr="00017079">
        <w:rPr>
          <w:rFonts w:ascii="Arial" w:hAnsi="Arial" w:cs="Arial"/>
          <w:sz w:val="22"/>
          <w:szCs w:val="22"/>
        </w:rPr>
        <w:t>III.5-12</w:t>
      </w:r>
      <w:r w:rsidRPr="000F3434">
        <w:rPr>
          <w:rFonts w:ascii="Arial" w:hAnsi="Arial" w:cs="Arial"/>
          <w:sz w:val="22"/>
          <w:szCs w:val="22"/>
        </w:rPr>
        <w:t xml:space="preserve"> </w:t>
      </w:r>
      <w:r w:rsidRPr="00AC70F9">
        <w:rPr>
          <w:rFonts w:ascii="Arial" w:hAnsi="Arial" w:cs="Arial"/>
          <w:sz w:val="22"/>
          <w:szCs w:val="22"/>
        </w:rPr>
        <w:t>załącznika nr 5 do niniejszych Warunków Technicznych,</w:t>
      </w:r>
    </w:p>
    <w:p w14:paraId="05161D45" w14:textId="7DB34228" w:rsidR="006E7250" w:rsidRPr="00017079" w:rsidRDefault="006E7250" w:rsidP="006E7250">
      <w:pPr>
        <w:numPr>
          <w:ilvl w:val="0"/>
          <w:numId w:val="62"/>
        </w:numPr>
        <w:tabs>
          <w:tab w:val="left" w:pos="567"/>
          <w:tab w:val="left" w:pos="1276"/>
        </w:tabs>
        <w:spacing w:before="120" w:line="240" w:lineRule="auto"/>
        <w:ind w:left="567" w:hanging="283"/>
        <w:rPr>
          <w:rFonts w:ascii="Arial" w:hAnsi="Arial" w:cs="Arial"/>
          <w:sz w:val="22"/>
          <w:szCs w:val="22"/>
        </w:rPr>
      </w:pPr>
      <w:r w:rsidRPr="00AC70F9">
        <w:rPr>
          <w:rFonts w:ascii="Arial" w:hAnsi="Arial" w:cs="Arial"/>
          <w:sz w:val="22"/>
          <w:szCs w:val="22"/>
        </w:rPr>
        <w:t>na całym zleconym obszarze w oparciu o obiekty fizjograficzne z bazy PRNG zweryfikować</w:t>
      </w:r>
      <w:r w:rsidR="001B2D29">
        <w:rPr>
          <w:rFonts w:ascii="Arial" w:hAnsi="Arial" w:cs="Arial"/>
          <w:sz w:val="22"/>
          <w:szCs w:val="22"/>
        </w:rPr>
        <w:br/>
      </w:r>
      <w:r w:rsidRPr="00AC70F9">
        <w:rPr>
          <w:rFonts w:ascii="Arial" w:hAnsi="Arial" w:cs="Arial"/>
          <w:sz w:val="22"/>
          <w:szCs w:val="22"/>
        </w:rPr>
        <w:t>i poprawić oraz uzupełnić obiekty w klasie „punkt wysokościowy” (OT_RTPW_P)</w:t>
      </w:r>
      <w:r>
        <w:rPr>
          <w:rFonts w:ascii="Arial" w:hAnsi="Arial" w:cs="Arial"/>
          <w:sz w:val="22"/>
          <w:szCs w:val="22"/>
        </w:rPr>
        <w:t xml:space="preserve"> </w:t>
      </w:r>
      <w:r w:rsidRPr="00AC70F9">
        <w:rPr>
          <w:rFonts w:ascii="Arial" w:hAnsi="Arial" w:cs="Arial"/>
          <w:sz w:val="22"/>
          <w:szCs w:val="22"/>
        </w:rPr>
        <w:t>zgodnie</w:t>
      </w:r>
      <w:r w:rsidR="001B2D29">
        <w:rPr>
          <w:rFonts w:ascii="Arial" w:hAnsi="Arial" w:cs="Arial"/>
          <w:sz w:val="22"/>
          <w:szCs w:val="22"/>
        </w:rPr>
        <w:br/>
      </w:r>
      <w:r w:rsidRPr="00AC70F9">
        <w:rPr>
          <w:rFonts w:ascii="Arial" w:hAnsi="Arial" w:cs="Arial"/>
          <w:sz w:val="22"/>
          <w:szCs w:val="22"/>
        </w:rPr>
        <w:t xml:space="preserve">z zasadami opisanymi w pkt I załącznika nr 5 do niniejszych Warunków </w:t>
      </w:r>
      <w:r w:rsidRPr="00756881">
        <w:rPr>
          <w:rFonts w:ascii="Arial" w:hAnsi="Arial" w:cs="Arial"/>
          <w:sz w:val="22"/>
          <w:szCs w:val="22"/>
        </w:rPr>
        <w:t xml:space="preserve">Technicznych; </w:t>
      </w:r>
      <w:r w:rsidRPr="00017079">
        <w:rPr>
          <w:rFonts w:ascii="Arial" w:hAnsi="Arial" w:cs="Arial"/>
          <w:sz w:val="22"/>
          <w:szCs w:val="22"/>
        </w:rPr>
        <w:t>zmianę położenia obiektu punktowego należy wykonać, jeżeli jego położenie względem NMT zmieniło się o wartość większą od 1,5 m,</w:t>
      </w:r>
    </w:p>
    <w:p w14:paraId="3C6DA36D" w14:textId="08F184D8" w:rsidR="006E7250" w:rsidRPr="00017079" w:rsidRDefault="006E7250" w:rsidP="006E7250">
      <w:pPr>
        <w:numPr>
          <w:ilvl w:val="0"/>
          <w:numId w:val="62"/>
        </w:numPr>
        <w:tabs>
          <w:tab w:val="left" w:pos="709"/>
          <w:tab w:val="left" w:pos="1276"/>
        </w:tabs>
        <w:spacing w:before="120" w:line="240" w:lineRule="auto"/>
        <w:ind w:left="567" w:hanging="283"/>
        <w:rPr>
          <w:rFonts w:ascii="Arial" w:hAnsi="Arial" w:cs="Arial"/>
          <w:sz w:val="22"/>
          <w:szCs w:val="22"/>
        </w:rPr>
      </w:pPr>
      <w:r w:rsidRPr="00AC70F9">
        <w:rPr>
          <w:rFonts w:ascii="Arial" w:hAnsi="Arial" w:cs="Arial"/>
          <w:sz w:val="22"/>
          <w:szCs w:val="22"/>
        </w:rPr>
        <w:lastRenderedPageBreak/>
        <w:t>na całym zleconym obszarze w oparciu o obiekty fizjograficzne z bazy PRNG zweryfikować</w:t>
      </w:r>
      <w:r w:rsidR="001B2D29">
        <w:rPr>
          <w:rFonts w:ascii="Arial" w:hAnsi="Arial" w:cs="Arial"/>
          <w:sz w:val="22"/>
          <w:szCs w:val="22"/>
        </w:rPr>
        <w:br/>
      </w:r>
      <w:r w:rsidRPr="00AC70F9">
        <w:rPr>
          <w:rFonts w:ascii="Arial" w:hAnsi="Arial" w:cs="Arial"/>
          <w:sz w:val="22"/>
          <w:szCs w:val="22"/>
        </w:rPr>
        <w:t xml:space="preserve">i poprawić oraz uzupełnić obiekty „skarpa” i wąwóz” w klasie „linia wysokościowa” (OT_RTLW_L) zgodnie z zasadami opisanymi w pkt II załącznika nr 5 do niniejszych Warunków Technicznych; </w:t>
      </w:r>
      <w:r w:rsidRPr="00017079">
        <w:rPr>
          <w:rFonts w:ascii="Arial" w:hAnsi="Arial" w:cs="Arial"/>
          <w:sz w:val="22"/>
          <w:szCs w:val="22"/>
        </w:rPr>
        <w:t>zmianę położenia i kształtu obiektu liniowego należy wykonać, jeżeli jego położenie względem NMT zmieniło się o wartość większą od 1,5 m,</w:t>
      </w:r>
    </w:p>
    <w:p w14:paraId="552371C0" w14:textId="681D23B7" w:rsidR="006E7250" w:rsidRPr="00AC70F9" w:rsidRDefault="006E7250" w:rsidP="006E7250">
      <w:pPr>
        <w:numPr>
          <w:ilvl w:val="0"/>
          <w:numId w:val="62"/>
        </w:numPr>
        <w:tabs>
          <w:tab w:val="left" w:pos="567"/>
          <w:tab w:val="left" w:pos="1276"/>
        </w:tabs>
        <w:spacing w:before="120" w:line="240" w:lineRule="auto"/>
        <w:ind w:left="567" w:hanging="283"/>
        <w:rPr>
          <w:rFonts w:ascii="Arial" w:hAnsi="Arial" w:cs="Arial"/>
          <w:sz w:val="22"/>
          <w:szCs w:val="22"/>
        </w:rPr>
      </w:pPr>
      <w:r w:rsidRPr="00AC70F9">
        <w:rPr>
          <w:rFonts w:ascii="Arial" w:hAnsi="Arial" w:cs="Arial"/>
          <w:sz w:val="22"/>
          <w:szCs w:val="22"/>
        </w:rPr>
        <w:t>na całym zleconym obszarze zweryfikować wartość atrybutu ‘</w:t>
      </w:r>
      <w:proofErr w:type="spellStart"/>
      <w:r w:rsidRPr="00AC70F9">
        <w:rPr>
          <w:rFonts w:ascii="Arial" w:hAnsi="Arial" w:cs="Arial"/>
          <w:sz w:val="22"/>
          <w:szCs w:val="22"/>
        </w:rPr>
        <w:t>informacjaDodatkowa</w:t>
      </w:r>
      <w:proofErr w:type="spellEnd"/>
      <w:r w:rsidRPr="00AC70F9">
        <w:rPr>
          <w:rFonts w:ascii="Arial" w:hAnsi="Arial" w:cs="Arial"/>
          <w:sz w:val="22"/>
          <w:szCs w:val="22"/>
        </w:rPr>
        <w:t>’ na podstawie wartości atrybutu ‘</w:t>
      </w:r>
      <w:proofErr w:type="spellStart"/>
      <w:r w:rsidRPr="00AC70F9">
        <w:rPr>
          <w:rFonts w:ascii="Arial" w:hAnsi="Arial" w:cs="Arial"/>
          <w:sz w:val="22"/>
          <w:szCs w:val="22"/>
        </w:rPr>
        <w:t>nazwaGlowna</w:t>
      </w:r>
      <w:proofErr w:type="spellEnd"/>
      <w:r w:rsidRPr="00AC70F9">
        <w:rPr>
          <w:rFonts w:ascii="Arial" w:hAnsi="Arial" w:cs="Arial"/>
          <w:sz w:val="22"/>
          <w:szCs w:val="22"/>
        </w:rPr>
        <w:t xml:space="preserve">’ z bazy PRNG, zgodnie z wymaganiem opisanym </w:t>
      </w:r>
      <w:r w:rsidR="00D96BF1">
        <w:rPr>
          <w:rFonts w:ascii="Arial" w:hAnsi="Arial" w:cs="Arial"/>
          <w:sz w:val="22"/>
          <w:szCs w:val="22"/>
        </w:rPr>
        <w:t>w pkt I.7 i pkt II.8</w:t>
      </w:r>
      <w:r w:rsidRPr="00AC70F9">
        <w:rPr>
          <w:rFonts w:ascii="Arial" w:hAnsi="Arial" w:cs="Arial"/>
          <w:sz w:val="22"/>
          <w:szCs w:val="22"/>
        </w:rPr>
        <w:t xml:space="preserve"> załącznika nr 5 do niniejszych Warunków Technicznych;</w:t>
      </w:r>
    </w:p>
    <w:p w14:paraId="4BCFB4D5" w14:textId="77777777" w:rsidR="006E7250" w:rsidRPr="00017079" w:rsidRDefault="006E7250" w:rsidP="006E7250">
      <w:pPr>
        <w:numPr>
          <w:ilvl w:val="0"/>
          <w:numId w:val="62"/>
        </w:numPr>
        <w:tabs>
          <w:tab w:val="left" w:pos="567"/>
          <w:tab w:val="left" w:pos="1276"/>
        </w:tabs>
        <w:spacing w:before="120" w:line="240" w:lineRule="auto"/>
        <w:ind w:left="567" w:hanging="283"/>
        <w:rPr>
          <w:rFonts w:ascii="Arial" w:hAnsi="Arial" w:cs="Arial"/>
          <w:sz w:val="22"/>
          <w:szCs w:val="22"/>
        </w:rPr>
      </w:pPr>
      <w:r w:rsidRPr="00017079">
        <w:rPr>
          <w:rFonts w:ascii="Arial" w:hAnsi="Arial" w:cs="Arial"/>
          <w:sz w:val="22"/>
          <w:szCs w:val="22"/>
        </w:rPr>
        <w:t>dla całego zleconego obszaru wykonać wykaz rozbieżności między obiektami klasy OT_RTPW_P a obiektami bazy PRNG zgodnie z pkt IV załącznika nr 5 do niniejszych Warunków Technicznych.</w:t>
      </w:r>
    </w:p>
    <w:p w14:paraId="1B91C4A1" w14:textId="318AC8E8" w:rsidR="000463A1" w:rsidRDefault="000463A1" w:rsidP="004C078F">
      <w:pPr>
        <w:pStyle w:val="Akapitzlist"/>
        <w:numPr>
          <w:ilvl w:val="0"/>
          <w:numId w:val="15"/>
        </w:numPr>
        <w:tabs>
          <w:tab w:val="left" w:pos="1134"/>
        </w:tabs>
        <w:spacing w:before="120" w:line="240" w:lineRule="auto"/>
        <w:ind w:left="851" w:hanging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</w:t>
      </w:r>
      <w:r w:rsidRPr="008953A8">
        <w:rPr>
          <w:rFonts w:ascii="Arial" w:hAnsi="Arial" w:cs="Arial"/>
          <w:sz w:val="22"/>
          <w:szCs w:val="22"/>
        </w:rPr>
        <w:t>ykonać wykaz mater</w:t>
      </w:r>
      <w:r w:rsidR="004B20EA">
        <w:rPr>
          <w:rFonts w:ascii="Arial" w:hAnsi="Arial" w:cs="Arial"/>
          <w:sz w:val="22"/>
          <w:szCs w:val="22"/>
        </w:rPr>
        <w:t>iałów źródłowych w zakresie NMT.</w:t>
      </w:r>
      <w:r w:rsidRPr="008953A8">
        <w:rPr>
          <w:rFonts w:ascii="Arial" w:hAnsi="Arial" w:cs="Arial"/>
          <w:sz w:val="22"/>
          <w:szCs w:val="22"/>
        </w:rPr>
        <w:t xml:space="preserve"> </w:t>
      </w:r>
      <w:r w:rsidR="004B20EA">
        <w:rPr>
          <w:rFonts w:ascii="Arial" w:hAnsi="Arial" w:cs="Arial"/>
          <w:sz w:val="22"/>
          <w:szCs w:val="22"/>
        </w:rPr>
        <w:t>W</w:t>
      </w:r>
      <w:r w:rsidRPr="008953A8">
        <w:rPr>
          <w:rFonts w:ascii="Arial" w:hAnsi="Arial" w:cs="Arial"/>
          <w:sz w:val="22"/>
          <w:szCs w:val="22"/>
        </w:rPr>
        <w:t xml:space="preserve">ykaz powinien zawierać informację o godle, aktualności (rok, miesiąc i dzień, zgodnie z informacją o pozyskaniu NMT), </w:t>
      </w:r>
      <w:r w:rsidR="00A179EE">
        <w:rPr>
          <w:rFonts w:ascii="Arial" w:hAnsi="Arial" w:cs="Arial"/>
          <w:sz w:val="22"/>
          <w:szCs w:val="22"/>
        </w:rPr>
        <w:t>informację o źródle danych NMT,</w:t>
      </w:r>
      <w:r w:rsidRPr="008953A8">
        <w:rPr>
          <w:rFonts w:ascii="Arial" w:hAnsi="Arial" w:cs="Arial"/>
          <w:sz w:val="22"/>
          <w:szCs w:val="22"/>
        </w:rPr>
        <w:t xml:space="preserve"> błędzie </w:t>
      </w:r>
      <w:r w:rsidRPr="00840BEE">
        <w:rPr>
          <w:rFonts w:ascii="Arial" w:hAnsi="Arial" w:cs="Arial"/>
          <w:sz w:val="22"/>
          <w:szCs w:val="22"/>
        </w:rPr>
        <w:t>średnim</w:t>
      </w:r>
      <w:r w:rsidR="00A179EE" w:rsidRPr="00840BEE">
        <w:rPr>
          <w:rFonts w:ascii="Arial" w:hAnsi="Arial" w:cs="Arial"/>
          <w:sz w:val="22"/>
          <w:szCs w:val="22"/>
        </w:rPr>
        <w:t xml:space="preserve"> i linku do danych</w:t>
      </w:r>
      <w:r w:rsidR="00BA66E2">
        <w:rPr>
          <w:rFonts w:ascii="Arial" w:hAnsi="Arial" w:cs="Arial"/>
          <w:sz w:val="22"/>
          <w:szCs w:val="22"/>
        </w:rPr>
        <w:t>.</w:t>
      </w:r>
      <w:r w:rsidRPr="008953A8">
        <w:rPr>
          <w:rFonts w:ascii="Arial" w:hAnsi="Arial" w:cs="Arial"/>
          <w:sz w:val="22"/>
          <w:szCs w:val="22"/>
        </w:rPr>
        <w:t xml:space="preserve"> </w:t>
      </w:r>
      <w:r w:rsidR="00BA66E2">
        <w:rPr>
          <w:rFonts w:ascii="Arial" w:hAnsi="Arial" w:cs="Arial"/>
          <w:sz w:val="22"/>
          <w:szCs w:val="22"/>
        </w:rPr>
        <w:t>N</w:t>
      </w:r>
      <w:r w:rsidRPr="008953A8">
        <w:rPr>
          <w:rFonts w:ascii="Arial" w:hAnsi="Arial" w:cs="Arial"/>
          <w:sz w:val="22"/>
          <w:szCs w:val="22"/>
        </w:rPr>
        <w:t>iniejszy wykaz należy przekazać Zamawiającemu w terminie 30 dni od podpisania umowy oraz załącz</w:t>
      </w:r>
      <w:r w:rsidR="005B45B6">
        <w:rPr>
          <w:rFonts w:ascii="Arial" w:hAnsi="Arial" w:cs="Arial"/>
          <w:sz w:val="22"/>
          <w:szCs w:val="22"/>
        </w:rPr>
        <w:t>yć do sprawozdania technicznego;</w:t>
      </w:r>
    </w:p>
    <w:p w14:paraId="7ADF9A53" w14:textId="430A2A9E" w:rsidR="00A9037A" w:rsidRPr="00B23415" w:rsidRDefault="002C7044" w:rsidP="004C078F">
      <w:pPr>
        <w:pStyle w:val="Akapitzlist"/>
        <w:numPr>
          <w:ilvl w:val="0"/>
          <w:numId w:val="15"/>
        </w:numPr>
        <w:tabs>
          <w:tab w:val="left" w:pos="1134"/>
        </w:tabs>
        <w:spacing w:before="120" w:line="240" w:lineRule="auto"/>
        <w:ind w:left="851" w:hanging="425"/>
        <w:rPr>
          <w:rFonts w:ascii="Arial" w:hAnsi="Arial" w:cs="Arial"/>
          <w:sz w:val="22"/>
          <w:szCs w:val="22"/>
        </w:rPr>
      </w:pPr>
      <w:r w:rsidRPr="005702EE">
        <w:rPr>
          <w:rFonts w:ascii="Arial" w:hAnsi="Arial" w:cs="Arial"/>
          <w:sz w:val="22"/>
          <w:szCs w:val="22"/>
        </w:rPr>
        <w:t>Dokonać</w:t>
      </w:r>
      <w:r w:rsidR="00A872DF" w:rsidRPr="005702EE">
        <w:rPr>
          <w:rFonts w:ascii="Arial" w:hAnsi="Arial" w:cs="Arial"/>
          <w:sz w:val="22"/>
          <w:szCs w:val="22"/>
        </w:rPr>
        <w:t xml:space="preserve"> uzgodnienia przestrzennego, geometryc</w:t>
      </w:r>
      <w:r w:rsidRPr="005702EE">
        <w:rPr>
          <w:rFonts w:ascii="Arial" w:hAnsi="Arial" w:cs="Arial"/>
          <w:sz w:val="22"/>
          <w:szCs w:val="22"/>
        </w:rPr>
        <w:t xml:space="preserve">znego i atrybutowego wszystkich </w:t>
      </w:r>
      <w:r w:rsidR="00A872DF" w:rsidRPr="005702EE">
        <w:rPr>
          <w:rFonts w:ascii="Arial" w:hAnsi="Arial" w:cs="Arial"/>
          <w:sz w:val="22"/>
          <w:szCs w:val="22"/>
        </w:rPr>
        <w:t>powiązanych klas obiektów tak, aby</w:t>
      </w:r>
      <w:r w:rsidR="00543A9C" w:rsidRPr="005702EE">
        <w:rPr>
          <w:rFonts w:ascii="Arial" w:hAnsi="Arial" w:cs="Arial"/>
          <w:sz w:val="22"/>
          <w:szCs w:val="22"/>
        </w:rPr>
        <w:t xml:space="preserve"> baza BDOT10k stanowiła spójny </w:t>
      </w:r>
      <w:r w:rsidR="00A872DF" w:rsidRPr="005702EE">
        <w:rPr>
          <w:rFonts w:ascii="Arial" w:hAnsi="Arial" w:cs="Arial"/>
          <w:sz w:val="22"/>
          <w:szCs w:val="22"/>
        </w:rPr>
        <w:t xml:space="preserve">i topologiczny zbiór danych </w:t>
      </w:r>
      <w:r w:rsidR="00A872DF" w:rsidRPr="00B23415">
        <w:rPr>
          <w:rFonts w:ascii="Arial" w:hAnsi="Arial" w:cs="Arial"/>
          <w:sz w:val="22"/>
          <w:szCs w:val="22"/>
        </w:rPr>
        <w:t>przestrzennych</w:t>
      </w:r>
      <w:r w:rsidR="00A9037A" w:rsidRPr="00B23415">
        <w:rPr>
          <w:rFonts w:ascii="Arial" w:hAnsi="Arial" w:cs="Arial"/>
          <w:sz w:val="22"/>
          <w:szCs w:val="22"/>
        </w:rPr>
        <w:t xml:space="preserve">, </w:t>
      </w:r>
      <w:bookmarkStart w:id="21" w:name="_Hlk216434156"/>
      <w:r w:rsidR="00B2077B" w:rsidRPr="00732210">
        <w:rPr>
          <w:rFonts w:ascii="Arial" w:hAnsi="Arial" w:cs="Arial"/>
          <w:sz w:val="22"/>
          <w:szCs w:val="22"/>
        </w:rPr>
        <w:t>również</w:t>
      </w:r>
      <w:r w:rsidR="00E278AD" w:rsidRPr="00732210">
        <w:rPr>
          <w:rFonts w:ascii="Arial" w:hAnsi="Arial" w:cs="Arial"/>
          <w:sz w:val="22"/>
          <w:szCs w:val="22"/>
        </w:rPr>
        <w:t xml:space="preserve"> </w:t>
      </w:r>
      <w:r w:rsidR="00A00FFB" w:rsidRPr="00732210">
        <w:rPr>
          <w:rFonts w:ascii="Arial" w:hAnsi="Arial" w:cs="Arial"/>
          <w:sz w:val="22"/>
          <w:szCs w:val="22"/>
        </w:rPr>
        <w:t>w zakresie</w:t>
      </w:r>
      <w:r w:rsidR="00E278AD" w:rsidRPr="00732210">
        <w:rPr>
          <w:rFonts w:ascii="Arial" w:hAnsi="Arial" w:cs="Arial"/>
          <w:sz w:val="22"/>
          <w:szCs w:val="22"/>
        </w:rPr>
        <w:t xml:space="preserve"> </w:t>
      </w:r>
      <w:r w:rsidR="00A00FFB" w:rsidRPr="00732210">
        <w:rPr>
          <w:rFonts w:ascii="Arial" w:hAnsi="Arial" w:cs="Arial"/>
          <w:sz w:val="22"/>
          <w:szCs w:val="22"/>
        </w:rPr>
        <w:t>położenia</w:t>
      </w:r>
      <w:r w:rsidR="00A00FFB" w:rsidRPr="00B23415">
        <w:rPr>
          <w:rFonts w:ascii="Arial" w:hAnsi="Arial" w:cs="Arial"/>
          <w:sz w:val="22"/>
          <w:szCs w:val="22"/>
        </w:rPr>
        <w:t xml:space="preserve"> </w:t>
      </w:r>
      <w:bookmarkEnd w:id="21"/>
      <w:r w:rsidR="00E278AD" w:rsidRPr="00B23415">
        <w:rPr>
          <w:rFonts w:ascii="Arial" w:hAnsi="Arial" w:cs="Arial"/>
          <w:sz w:val="22"/>
          <w:szCs w:val="22"/>
        </w:rPr>
        <w:t xml:space="preserve">obiektów kategorii rzeźba terenu względem </w:t>
      </w:r>
      <w:r w:rsidR="00467B99" w:rsidRPr="00B23415">
        <w:rPr>
          <w:rFonts w:ascii="Arial" w:hAnsi="Arial" w:cs="Arial"/>
          <w:sz w:val="22"/>
          <w:szCs w:val="22"/>
        </w:rPr>
        <w:t xml:space="preserve">pozostałych </w:t>
      </w:r>
      <w:r w:rsidR="00E278AD" w:rsidRPr="00B23415">
        <w:rPr>
          <w:rFonts w:ascii="Arial" w:hAnsi="Arial" w:cs="Arial"/>
          <w:sz w:val="22"/>
          <w:szCs w:val="22"/>
        </w:rPr>
        <w:t>obiektów BDOT10k</w:t>
      </w:r>
      <w:r w:rsidR="00467B99" w:rsidRPr="00B23415">
        <w:rPr>
          <w:rFonts w:ascii="Arial" w:hAnsi="Arial" w:cs="Arial"/>
          <w:sz w:val="22"/>
          <w:szCs w:val="22"/>
        </w:rPr>
        <w:t>;</w:t>
      </w:r>
    </w:p>
    <w:p w14:paraId="084B7AE1" w14:textId="0FC3746E" w:rsidR="00913607" w:rsidRPr="000F2560" w:rsidRDefault="00913607" w:rsidP="004C078F">
      <w:pPr>
        <w:pStyle w:val="Akapitzlist"/>
        <w:numPr>
          <w:ilvl w:val="0"/>
          <w:numId w:val="15"/>
        </w:numPr>
        <w:tabs>
          <w:tab w:val="left" w:pos="1134"/>
        </w:tabs>
        <w:spacing w:before="120" w:line="240" w:lineRule="auto"/>
        <w:ind w:left="851" w:hanging="425"/>
        <w:rPr>
          <w:rFonts w:ascii="Arial" w:hAnsi="Arial" w:cs="Arial"/>
          <w:sz w:val="22"/>
          <w:szCs w:val="22"/>
        </w:rPr>
      </w:pPr>
      <w:bookmarkStart w:id="22" w:name="_Hlk216442094"/>
      <w:bookmarkStart w:id="23" w:name="_Hlk216344044"/>
      <w:r w:rsidRPr="00212953">
        <w:rPr>
          <w:rFonts w:ascii="Arial" w:hAnsi="Arial" w:cs="Arial"/>
          <w:sz w:val="22"/>
          <w:szCs w:val="22"/>
        </w:rPr>
        <w:t>Na granicy mię</w:t>
      </w:r>
      <w:r w:rsidR="00FC2868">
        <w:rPr>
          <w:rFonts w:ascii="Arial" w:hAnsi="Arial" w:cs="Arial"/>
          <w:sz w:val="22"/>
          <w:szCs w:val="22"/>
        </w:rPr>
        <w:t xml:space="preserve">dzy powiatami wszystkie </w:t>
      </w:r>
      <w:r w:rsidR="00887AE9">
        <w:rPr>
          <w:rFonts w:ascii="Arial" w:hAnsi="Arial" w:cs="Arial"/>
          <w:sz w:val="22"/>
          <w:szCs w:val="22"/>
        </w:rPr>
        <w:t>obiekty</w:t>
      </w:r>
      <w:r w:rsidR="00FC2868" w:rsidRPr="005702EE">
        <w:rPr>
          <w:rFonts w:ascii="Arial" w:hAnsi="Arial" w:cs="Arial"/>
          <w:sz w:val="22"/>
          <w:szCs w:val="22"/>
        </w:rPr>
        <w:t xml:space="preserve"> </w:t>
      </w:r>
      <w:r w:rsidR="00887AE9">
        <w:rPr>
          <w:rFonts w:ascii="Arial" w:hAnsi="Arial" w:cs="Arial"/>
          <w:sz w:val="22"/>
          <w:szCs w:val="22"/>
        </w:rPr>
        <w:t xml:space="preserve">muszą być zgodne atrybutowo </w:t>
      </w:r>
      <w:r w:rsidR="00E278AD">
        <w:rPr>
          <w:rFonts w:ascii="Arial" w:hAnsi="Arial" w:cs="Arial"/>
          <w:sz w:val="22"/>
          <w:szCs w:val="22"/>
        </w:rPr>
        <w:br/>
      </w:r>
      <w:r w:rsidR="00887AE9">
        <w:rPr>
          <w:rFonts w:ascii="Arial" w:hAnsi="Arial" w:cs="Arial"/>
          <w:sz w:val="22"/>
          <w:szCs w:val="22"/>
        </w:rPr>
        <w:t xml:space="preserve">i </w:t>
      </w:r>
      <w:r w:rsidRPr="005702EE">
        <w:rPr>
          <w:rFonts w:ascii="Arial" w:hAnsi="Arial" w:cs="Arial"/>
          <w:sz w:val="22"/>
          <w:szCs w:val="22"/>
        </w:rPr>
        <w:t>geometrycznie</w:t>
      </w:r>
      <w:r w:rsidR="00A179EE">
        <w:rPr>
          <w:rFonts w:ascii="Arial" w:hAnsi="Arial" w:cs="Arial"/>
          <w:sz w:val="22"/>
          <w:szCs w:val="22"/>
        </w:rPr>
        <w:t>.</w:t>
      </w:r>
      <w:r w:rsidRPr="005702EE">
        <w:rPr>
          <w:rFonts w:ascii="Arial" w:hAnsi="Arial" w:cs="Arial"/>
          <w:sz w:val="22"/>
          <w:szCs w:val="22"/>
        </w:rPr>
        <w:t xml:space="preserve"> </w:t>
      </w:r>
      <w:r w:rsidR="00A179EE" w:rsidRPr="00840BEE">
        <w:rPr>
          <w:rFonts w:ascii="Arial" w:hAnsi="Arial" w:cs="Arial"/>
          <w:sz w:val="22"/>
          <w:szCs w:val="22"/>
        </w:rPr>
        <w:t>Uzgodnić wszystkie styki między zbiorami danych BDOT10k, o których mowa w pkt III.1 i z sąsiadującymi z nimi zbiorami danych BDOT10k, które zostały wydane wykonawcom realizującym zamówienia urzędów marszałkowskich oraz Głównego Urzędu Geodezji i Kartografii</w:t>
      </w:r>
      <w:r w:rsidR="00A179EE" w:rsidRPr="000F2560">
        <w:rPr>
          <w:rFonts w:ascii="Arial" w:hAnsi="Arial" w:cs="Arial"/>
          <w:sz w:val="22"/>
          <w:szCs w:val="22"/>
        </w:rPr>
        <w:t xml:space="preserve">. </w:t>
      </w:r>
      <w:bookmarkStart w:id="24" w:name="_Hlk216434876"/>
      <w:r w:rsidR="00397E86" w:rsidRPr="000F2560">
        <w:rPr>
          <w:rFonts w:ascii="Arial" w:hAnsi="Arial" w:cs="Arial"/>
          <w:sz w:val="22"/>
          <w:szCs w:val="22"/>
        </w:rPr>
        <w:t xml:space="preserve">Informacje </w:t>
      </w:r>
      <w:r w:rsidR="00A179EE" w:rsidRPr="000F2560">
        <w:rPr>
          <w:rFonts w:ascii="Arial" w:hAnsi="Arial" w:cs="Arial"/>
          <w:sz w:val="22"/>
          <w:szCs w:val="22"/>
        </w:rPr>
        <w:t xml:space="preserve">o </w:t>
      </w:r>
      <w:r w:rsidR="00A00FFB" w:rsidRPr="000F2560">
        <w:rPr>
          <w:rFonts w:ascii="Arial" w:hAnsi="Arial" w:cs="Arial"/>
          <w:sz w:val="22"/>
          <w:szCs w:val="22"/>
        </w:rPr>
        <w:t xml:space="preserve">wykonawcach realizujących zamówienia </w:t>
      </w:r>
      <w:r w:rsidR="00A179EE" w:rsidRPr="000F2560">
        <w:rPr>
          <w:rFonts w:ascii="Arial" w:hAnsi="Arial" w:cs="Arial"/>
          <w:sz w:val="22"/>
          <w:szCs w:val="22"/>
        </w:rPr>
        <w:t xml:space="preserve">przekaże Zamawiający. Na granicy ze zbiorami danych BDOT10k </w:t>
      </w:r>
      <w:r w:rsidR="008D50ED" w:rsidRPr="000F2560">
        <w:rPr>
          <w:rFonts w:ascii="Arial" w:hAnsi="Arial" w:cs="Arial"/>
          <w:sz w:val="22"/>
          <w:szCs w:val="22"/>
        </w:rPr>
        <w:t>nie podlegającymi aktualizacji</w:t>
      </w:r>
      <w:r w:rsidR="00A179EE" w:rsidRPr="000F2560">
        <w:rPr>
          <w:rFonts w:ascii="Arial" w:hAnsi="Arial" w:cs="Arial"/>
          <w:sz w:val="22"/>
          <w:szCs w:val="22"/>
        </w:rPr>
        <w:t xml:space="preserve"> uzgodnić obiekty na obszarze powiatów, o których mowa w pkt III.1</w:t>
      </w:r>
      <w:r w:rsidR="00570AF1" w:rsidRPr="000F2560">
        <w:rPr>
          <w:rFonts w:ascii="Arial" w:hAnsi="Arial" w:cs="Arial"/>
          <w:sz w:val="22"/>
          <w:szCs w:val="22"/>
        </w:rPr>
        <w:t xml:space="preserve">. </w:t>
      </w:r>
      <w:r w:rsidR="0008622B" w:rsidRPr="000F2560">
        <w:rPr>
          <w:rFonts w:ascii="Arial" w:hAnsi="Arial" w:cs="Arial"/>
          <w:sz w:val="22"/>
          <w:szCs w:val="22"/>
        </w:rPr>
        <w:t>Zbiory danych BDOT10k dla powiatów stycznych należy pobrać z serwisu www.geoportal.gov.pl.</w:t>
      </w:r>
      <w:r w:rsidR="00A179EE" w:rsidRPr="000F2560">
        <w:rPr>
          <w:rFonts w:ascii="Arial" w:hAnsi="Arial" w:cs="Arial"/>
          <w:sz w:val="22"/>
          <w:szCs w:val="22"/>
        </w:rPr>
        <w:t xml:space="preserve"> </w:t>
      </w:r>
      <w:r w:rsidR="0008622B" w:rsidRPr="000F2560">
        <w:rPr>
          <w:rFonts w:ascii="Arial" w:hAnsi="Arial" w:cs="Arial"/>
          <w:sz w:val="22"/>
          <w:szCs w:val="22"/>
        </w:rPr>
        <w:t>W przypadku</w:t>
      </w:r>
      <w:r w:rsidR="00A179EE" w:rsidRPr="000F2560">
        <w:rPr>
          <w:rFonts w:ascii="Arial" w:hAnsi="Arial" w:cs="Arial"/>
          <w:sz w:val="22"/>
          <w:szCs w:val="22"/>
        </w:rPr>
        <w:t xml:space="preserve"> stwierdzenia konieczności zmodyfikowania obiektów po stronie</w:t>
      </w:r>
      <w:r w:rsidR="008D50ED" w:rsidRPr="000F2560">
        <w:rPr>
          <w:rFonts w:ascii="Arial" w:hAnsi="Arial" w:cs="Arial"/>
          <w:sz w:val="22"/>
          <w:szCs w:val="22"/>
        </w:rPr>
        <w:t xml:space="preserve"> zbiorów niepodlegających aktualizacji</w:t>
      </w:r>
      <w:r w:rsidR="00A179EE" w:rsidRPr="000F2560">
        <w:rPr>
          <w:rFonts w:ascii="Arial" w:hAnsi="Arial" w:cs="Arial"/>
          <w:sz w:val="22"/>
          <w:szCs w:val="22"/>
        </w:rPr>
        <w:t>, zwrócić się do Zamawiającego o</w:t>
      </w:r>
      <w:r w:rsidR="00967867" w:rsidRPr="000F2560">
        <w:rPr>
          <w:rFonts w:ascii="Arial" w:hAnsi="Arial" w:cs="Arial"/>
          <w:sz w:val="22"/>
          <w:szCs w:val="22"/>
        </w:rPr>
        <w:t xml:space="preserve"> ich</w:t>
      </w:r>
      <w:r w:rsidR="00A179EE" w:rsidRPr="000F2560">
        <w:rPr>
          <w:rFonts w:ascii="Arial" w:hAnsi="Arial" w:cs="Arial"/>
          <w:sz w:val="22"/>
          <w:szCs w:val="22"/>
        </w:rPr>
        <w:t xml:space="preserve"> wydanie</w:t>
      </w:r>
      <w:r w:rsidR="0008622B" w:rsidRPr="000F2560">
        <w:rPr>
          <w:rFonts w:ascii="Arial" w:hAnsi="Arial" w:cs="Arial"/>
          <w:sz w:val="22"/>
          <w:szCs w:val="22"/>
        </w:rPr>
        <w:t xml:space="preserve"> do edycji</w:t>
      </w:r>
      <w:bookmarkEnd w:id="22"/>
      <w:r w:rsidR="005702EE" w:rsidRPr="000F2560">
        <w:rPr>
          <w:rFonts w:ascii="Arial" w:hAnsi="Arial" w:cs="Arial"/>
          <w:sz w:val="22"/>
          <w:szCs w:val="22"/>
        </w:rPr>
        <w:t>;</w:t>
      </w:r>
      <w:bookmarkEnd w:id="23"/>
      <w:bookmarkEnd w:id="24"/>
    </w:p>
    <w:p w14:paraId="501F1227" w14:textId="58566438" w:rsidR="00212953" w:rsidRPr="000F2560" w:rsidRDefault="009528DB" w:rsidP="004C078F">
      <w:pPr>
        <w:pStyle w:val="Akapitzlist"/>
        <w:numPr>
          <w:ilvl w:val="0"/>
          <w:numId w:val="15"/>
        </w:numPr>
        <w:tabs>
          <w:tab w:val="left" w:pos="1134"/>
        </w:tabs>
        <w:spacing w:before="120" w:line="240" w:lineRule="auto"/>
        <w:ind w:left="851" w:hanging="425"/>
        <w:rPr>
          <w:rFonts w:ascii="Arial" w:hAnsi="Arial" w:cs="Arial"/>
          <w:color w:val="0070C0"/>
          <w:sz w:val="22"/>
          <w:szCs w:val="22"/>
        </w:rPr>
      </w:pPr>
      <w:bookmarkStart w:id="25" w:name="_Hlk216344065"/>
      <w:r>
        <w:rPr>
          <w:rFonts w:ascii="Arial" w:hAnsi="Arial" w:cs="Arial"/>
          <w:sz w:val="22"/>
          <w:szCs w:val="22"/>
        </w:rPr>
        <w:t>Wykonać kontrole</w:t>
      </w:r>
      <w:r w:rsidR="00212953" w:rsidRPr="00212953">
        <w:rPr>
          <w:rFonts w:ascii="Arial" w:hAnsi="Arial" w:cs="Arial"/>
          <w:sz w:val="22"/>
          <w:szCs w:val="22"/>
        </w:rPr>
        <w:t xml:space="preserve"> opracowania (kontrole atrybutowe, geometryczne, topologiczne </w:t>
      </w:r>
      <w:r w:rsidR="00212953" w:rsidRPr="00212953">
        <w:rPr>
          <w:rFonts w:ascii="Arial" w:hAnsi="Arial" w:cs="Arial"/>
          <w:sz w:val="22"/>
          <w:szCs w:val="22"/>
        </w:rPr>
        <w:br/>
        <w:t xml:space="preserve">i przestrzenne) oraz sporządzić opis </w:t>
      </w:r>
      <w:r w:rsidR="00212953" w:rsidRPr="005702EE">
        <w:rPr>
          <w:rFonts w:ascii="Arial" w:hAnsi="Arial" w:cs="Arial"/>
          <w:sz w:val="22"/>
          <w:szCs w:val="22"/>
        </w:rPr>
        <w:t xml:space="preserve">zasadniczych procesów i wszystkich czynności kontrolnych w sprawozdaniu </w:t>
      </w:r>
      <w:r w:rsidR="00212953" w:rsidRPr="00315F8A">
        <w:rPr>
          <w:rFonts w:ascii="Arial" w:hAnsi="Arial" w:cs="Arial"/>
          <w:sz w:val="22"/>
          <w:szCs w:val="22"/>
        </w:rPr>
        <w:t>technicznym.</w:t>
      </w:r>
      <w:r w:rsidR="003618AC" w:rsidRPr="00315F8A">
        <w:rPr>
          <w:rFonts w:ascii="Arial" w:hAnsi="Arial" w:cs="Arial"/>
          <w:sz w:val="22"/>
          <w:szCs w:val="22"/>
        </w:rPr>
        <w:t xml:space="preserve"> </w:t>
      </w:r>
      <w:r w:rsidR="00D2648D" w:rsidRPr="00315F8A">
        <w:rPr>
          <w:rFonts w:ascii="Arial" w:hAnsi="Arial" w:cs="Arial"/>
          <w:sz w:val="22"/>
          <w:szCs w:val="22"/>
        </w:rPr>
        <w:t>Dodatkowo</w:t>
      </w:r>
      <w:r w:rsidR="0003751A" w:rsidRPr="00315F8A">
        <w:rPr>
          <w:rFonts w:ascii="Arial" w:hAnsi="Arial" w:cs="Arial"/>
          <w:sz w:val="22"/>
          <w:szCs w:val="22"/>
        </w:rPr>
        <w:t xml:space="preserve"> wykonać </w:t>
      </w:r>
      <w:r w:rsidR="003618AC" w:rsidRPr="005702EE">
        <w:rPr>
          <w:rFonts w:ascii="Arial" w:hAnsi="Arial" w:cs="Arial"/>
          <w:sz w:val="22"/>
          <w:szCs w:val="22"/>
        </w:rPr>
        <w:t>kontrol</w:t>
      </w:r>
      <w:r w:rsidRPr="005702EE">
        <w:rPr>
          <w:rFonts w:ascii="Arial" w:hAnsi="Arial" w:cs="Arial"/>
          <w:sz w:val="22"/>
          <w:szCs w:val="22"/>
        </w:rPr>
        <w:t>ę</w:t>
      </w:r>
      <w:r w:rsidR="003618AC" w:rsidRPr="005702EE">
        <w:rPr>
          <w:rFonts w:ascii="Arial" w:hAnsi="Arial" w:cs="Arial"/>
          <w:sz w:val="22"/>
          <w:szCs w:val="22"/>
        </w:rPr>
        <w:t xml:space="preserve"> automatyczną </w:t>
      </w:r>
      <w:bookmarkStart w:id="26" w:name="_Hlk216434912"/>
      <w:r w:rsidR="008E6376" w:rsidRPr="000F2560">
        <w:rPr>
          <w:rFonts w:ascii="Arial" w:hAnsi="Arial" w:cs="Arial"/>
          <w:sz w:val="22"/>
          <w:szCs w:val="22"/>
        </w:rPr>
        <w:t>przekazywanych</w:t>
      </w:r>
      <w:bookmarkEnd w:id="26"/>
      <w:r w:rsidR="008E6376" w:rsidRPr="000F2560">
        <w:rPr>
          <w:rFonts w:ascii="Arial" w:hAnsi="Arial" w:cs="Arial"/>
          <w:sz w:val="22"/>
          <w:szCs w:val="22"/>
        </w:rPr>
        <w:t xml:space="preserve"> </w:t>
      </w:r>
      <w:r w:rsidR="003618AC" w:rsidRPr="000F2560">
        <w:rPr>
          <w:rFonts w:ascii="Arial" w:hAnsi="Arial" w:cs="Arial"/>
          <w:sz w:val="22"/>
          <w:szCs w:val="22"/>
        </w:rPr>
        <w:t>z</w:t>
      </w:r>
      <w:r w:rsidR="003618AC" w:rsidRPr="005702EE">
        <w:rPr>
          <w:rFonts w:ascii="Arial" w:hAnsi="Arial" w:cs="Arial"/>
          <w:sz w:val="22"/>
          <w:szCs w:val="22"/>
        </w:rPr>
        <w:t xml:space="preserve">biorów danych BDOT10k </w:t>
      </w:r>
      <w:r w:rsidR="0003751A" w:rsidRPr="005702EE">
        <w:rPr>
          <w:rFonts w:ascii="Arial" w:hAnsi="Arial" w:cs="Arial"/>
          <w:sz w:val="22"/>
          <w:szCs w:val="22"/>
        </w:rPr>
        <w:t>z</w:t>
      </w:r>
      <w:r w:rsidR="003618AC" w:rsidRPr="005702EE">
        <w:rPr>
          <w:rFonts w:ascii="Arial" w:hAnsi="Arial" w:cs="Arial"/>
          <w:sz w:val="22"/>
          <w:szCs w:val="22"/>
        </w:rPr>
        <w:t xml:space="preserve">a pomocą </w:t>
      </w:r>
      <w:proofErr w:type="spellStart"/>
      <w:r w:rsidR="0003751A" w:rsidRPr="005702EE">
        <w:rPr>
          <w:rFonts w:ascii="Arial" w:hAnsi="Arial" w:cs="Arial"/>
          <w:sz w:val="22"/>
          <w:szCs w:val="22"/>
        </w:rPr>
        <w:t>Walidatora</w:t>
      </w:r>
      <w:proofErr w:type="spellEnd"/>
      <w:r w:rsidR="003618AC" w:rsidRPr="005702EE">
        <w:rPr>
          <w:rFonts w:ascii="Arial" w:hAnsi="Arial" w:cs="Arial"/>
          <w:sz w:val="22"/>
          <w:szCs w:val="22"/>
        </w:rPr>
        <w:t xml:space="preserve"> dostępne</w:t>
      </w:r>
      <w:r w:rsidR="0003751A" w:rsidRPr="005702EE">
        <w:rPr>
          <w:rFonts w:ascii="Arial" w:hAnsi="Arial" w:cs="Arial"/>
          <w:sz w:val="22"/>
          <w:szCs w:val="22"/>
        </w:rPr>
        <w:t>go w postaci wtyczki do oprogramowania QGIS opracowane</w:t>
      </w:r>
      <w:r w:rsidR="006A6513" w:rsidRPr="005702EE">
        <w:rPr>
          <w:rFonts w:ascii="Arial" w:hAnsi="Arial" w:cs="Arial"/>
          <w:sz w:val="22"/>
          <w:szCs w:val="22"/>
        </w:rPr>
        <w:t xml:space="preserve">j </w:t>
      </w:r>
      <w:r w:rsidR="0003751A" w:rsidRPr="005702EE">
        <w:rPr>
          <w:rFonts w:ascii="Arial" w:hAnsi="Arial" w:cs="Arial"/>
          <w:sz w:val="22"/>
          <w:szCs w:val="22"/>
        </w:rPr>
        <w:t xml:space="preserve">przez </w:t>
      </w:r>
      <w:r w:rsidR="00A179EE" w:rsidRPr="005702EE">
        <w:rPr>
          <w:rFonts w:ascii="Arial" w:hAnsi="Arial" w:cs="Arial"/>
          <w:sz w:val="22"/>
          <w:szCs w:val="22"/>
        </w:rPr>
        <w:t>G</w:t>
      </w:r>
      <w:r w:rsidR="00A179EE">
        <w:rPr>
          <w:rFonts w:ascii="Arial" w:hAnsi="Arial" w:cs="Arial"/>
          <w:sz w:val="22"/>
          <w:szCs w:val="22"/>
        </w:rPr>
        <w:t xml:space="preserve">łówny </w:t>
      </w:r>
      <w:r w:rsidR="00A179EE" w:rsidRPr="005702EE">
        <w:rPr>
          <w:rFonts w:ascii="Arial" w:hAnsi="Arial" w:cs="Arial"/>
          <w:sz w:val="22"/>
          <w:szCs w:val="22"/>
        </w:rPr>
        <w:t>U</w:t>
      </w:r>
      <w:r w:rsidR="00A179EE">
        <w:rPr>
          <w:rFonts w:ascii="Arial" w:hAnsi="Arial" w:cs="Arial"/>
          <w:sz w:val="22"/>
          <w:szCs w:val="22"/>
        </w:rPr>
        <w:t xml:space="preserve">rząd </w:t>
      </w:r>
      <w:r w:rsidR="00A179EE" w:rsidRPr="005702EE">
        <w:rPr>
          <w:rFonts w:ascii="Arial" w:hAnsi="Arial" w:cs="Arial"/>
          <w:sz w:val="22"/>
          <w:szCs w:val="22"/>
        </w:rPr>
        <w:t>G</w:t>
      </w:r>
      <w:r w:rsidR="00A179EE">
        <w:rPr>
          <w:rFonts w:ascii="Arial" w:hAnsi="Arial" w:cs="Arial"/>
          <w:sz w:val="22"/>
          <w:szCs w:val="22"/>
        </w:rPr>
        <w:t xml:space="preserve">eodezji i </w:t>
      </w:r>
      <w:r w:rsidR="00A179EE" w:rsidRPr="0028160E">
        <w:rPr>
          <w:rFonts w:ascii="Arial" w:hAnsi="Arial" w:cs="Arial"/>
          <w:sz w:val="22"/>
          <w:szCs w:val="22"/>
        </w:rPr>
        <w:t xml:space="preserve">Kartografii </w:t>
      </w:r>
      <w:r w:rsidR="008E6376">
        <w:rPr>
          <w:rFonts w:ascii="Arial" w:hAnsi="Arial" w:cs="Arial"/>
          <w:sz w:val="22"/>
          <w:szCs w:val="22"/>
        </w:rPr>
        <w:br/>
      </w:r>
      <w:r w:rsidR="00A179EE" w:rsidRPr="0028160E">
        <w:rPr>
          <w:rFonts w:ascii="Arial" w:hAnsi="Arial" w:cs="Arial"/>
          <w:sz w:val="22"/>
          <w:szCs w:val="22"/>
        </w:rPr>
        <w:t xml:space="preserve">z szablonem kontroli dla BDOT10k w wersji </w:t>
      </w:r>
      <w:bookmarkStart w:id="27" w:name="_Hlk216434923"/>
      <w:r w:rsidR="000753E0" w:rsidRPr="000F2560">
        <w:rPr>
          <w:rFonts w:ascii="Arial" w:hAnsi="Arial" w:cs="Arial"/>
          <w:sz w:val="22"/>
          <w:szCs w:val="22"/>
        </w:rPr>
        <w:t>aktualnej na dzień wykonania kontroli</w:t>
      </w:r>
      <w:bookmarkEnd w:id="27"/>
      <w:r w:rsidR="005702EE" w:rsidRPr="000F2560">
        <w:rPr>
          <w:rFonts w:ascii="Arial" w:hAnsi="Arial" w:cs="Arial"/>
          <w:sz w:val="22"/>
          <w:szCs w:val="22"/>
        </w:rPr>
        <w:t>;</w:t>
      </w:r>
      <w:bookmarkEnd w:id="25"/>
    </w:p>
    <w:p w14:paraId="78E1C7E1" w14:textId="0E9EC239" w:rsidR="00212953" w:rsidRDefault="00212953" w:rsidP="004C078F">
      <w:pPr>
        <w:pStyle w:val="Akapitzlist"/>
        <w:numPr>
          <w:ilvl w:val="0"/>
          <w:numId w:val="15"/>
        </w:numPr>
        <w:spacing w:before="120" w:line="240" w:lineRule="auto"/>
        <w:ind w:left="851" w:hanging="425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W</w:t>
      </w:r>
      <w:r w:rsidRPr="00075030">
        <w:rPr>
          <w:rFonts w:ascii="Arial" w:hAnsi="Arial" w:cs="Arial"/>
          <w:sz w:val="22"/>
          <w:szCs w:val="22"/>
        </w:rPr>
        <w:t>szys</w:t>
      </w:r>
      <w:r w:rsidR="00B82B53">
        <w:rPr>
          <w:rFonts w:ascii="Arial" w:hAnsi="Arial" w:cs="Arial"/>
          <w:sz w:val="22"/>
          <w:szCs w:val="22"/>
        </w:rPr>
        <w:t xml:space="preserve">tkie przekazywane dane i </w:t>
      </w:r>
      <w:r w:rsidRPr="00075030">
        <w:rPr>
          <w:rFonts w:ascii="Arial" w:hAnsi="Arial" w:cs="Arial"/>
          <w:sz w:val="22"/>
          <w:szCs w:val="22"/>
        </w:rPr>
        <w:t>materiały</w:t>
      </w:r>
      <w:r>
        <w:rPr>
          <w:rFonts w:ascii="Arial" w:hAnsi="Arial" w:cs="Arial"/>
          <w:sz w:val="22"/>
          <w:szCs w:val="22"/>
        </w:rPr>
        <w:t xml:space="preserve"> źródłowe zapisać oraz skompletować </w:t>
      </w:r>
      <w:r w:rsidRPr="00075030">
        <w:rPr>
          <w:rFonts w:ascii="Arial" w:hAnsi="Arial" w:cs="Arial"/>
          <w:sz w:val="22"/>
          <w:szCs w:val="22"/>
        </w:rPr>
        <w:t xml:space="preserve">zgodnie </w:t>
      </w:r>
      <w:r>
        <w:rPr>
          <w:rFonts w:ascii="Arial" w:hAnsi="Arial" w:cs="Arial"/>
          <w:sz w:val="22"/>
          <w:szCs w:val="22"/>
        </w:rPr>
        <w:br/>
      </w:r>
      <w:r w:rsidRPr="00075030">
        <w:rPr>
          <w:rFonts w:ascii="Arial" w:hAnsi="Arial" w:cs="Arial"/>
          <w:sz w:val="22"/>
          <w:szCs w:val="22"/>
        </w:rPr>
        <w:t xml:space="preserve">z </w:t>
      </w:r>
      <w:r w:rsidR="00B82B53">
        <w:rPr>
          <w:rFonts w:ascii="Arial" w:hAnsi="Arial" w:cs="Arial"/>
          <w:sz w:val="22"/>
          <w:szCs w:val="22"/>
        </w:rPr>
        <w:t>niniejszymi Warunkami Technicznymi</w:t>
      </w:r>
      <w:r w:rsidR="00B82B53" w:rsidRPr="00075030">
        <w:rPr>
          <w:rFonts w:ascii="Arial" w:hAnsi="Arial" w:cs="Arial"/>
          <w:sz w:val="22"/>
          <w:szCs w:val="22"/>
        </w:rPr>
        <w:t xml:space="preserve"> </w:t>
      </w:r>
      <w:r w:rsidR="00B82B53">
        <w:rPr>
          <w:rFonts w:ascii="Arial" w:hAnsi="Arial" w:cs="Arial"/>
          <w:sz w:val="22"/>
          <w:szCs w:val="22"/>
        </w:rPr>
        <w:t xml:space="preserve">i </w:t>
      </w:r>
      <w:r w:rsidRPr="00075030">
        <w:rPr>
          <w:rFonts w:ascii="Arial" w:hAnsi="Arial" w:cs="Arial"/>
          <w:sz w:val="22"/>
          <w:szCs w:val="22"/>
        </w:rPr>
        <w:t xml:space="preserve">obowiązującymi „Zasadami kompletowania materiałów i zbiorów danych powstałych w wyniku opracowania i aktualizacji Bazy Danych </w:t>
      </w:r>
      <w:r w:rsidRPr="0028160E">
        <w:rPr>
          <w:rFonts w:ascii="Arial" w:hAnsi="Arial" w:cs="Arial"/>
          <w:sz w:val="22"/>
          <w:szCs w:val="22"/>
        </w:rPr>
        <w:t>Obiektów Topograficznych (BDOT10k) oraz standardowych opracowań kartograficzny</w:t>
      </w:r>
      <w:r w:rsidR="00DB7244" w:rsidRPr="0028160E">
        <w:rPr>
          <w:rFonts w:ascii="Arial" w:hAnsi="Arial" w:cs="Arial"/>
          <w:sz w:val="22"/>
          <w:szCs w:val="22"/>
        </w:rPr>
        <w:t xml:space="preserve">ch”, </w:t>
      </w:r>
      <w:r w:rsidR="00A179EE" w:rsidRPr="0028160E">
        <w:rPr>
          <w:rFonts w:ascii="Arial" w:hAnsi="Arial" w:cs="Arial"/>
          <w:sz w:val="22"/>
          <w:szCs w:val="22"/>
        </w:rPr>
        <w:t>które stanowią załącznik nr 7 do niniejszych Warunków Technicznych</w:t>
      </w:r>
      <w:r w:rsidR="00DB7244" w:rsidRPr="0028160E">
        <w:rPr>
          <w:rFonts w:ascii="Arial" w:hAnsi="Arial" w:cs="Arial"/>
          <w:sz w:val="22"/>
          <w:szCs w:val="22"/>
        </w:rPr>
        <w:t>.</w:t>
      </w:r>
    </w:p>
    <w:p w14:paraId="7AA7DD38" w14:textId="4EA262FD" w:rsidR="006D39E0" w:rsidRPr="000F2560" w:rsidRDefault="006D39E0" w:rsidP="004C078F">
      <w:pPr>
        <w:pStyle w:val="Akapitzlist"/>
        <w:numPr>
          <w:ilvl w:val="0"/>
          <w:numId w:val="15"/>
        </w:numPr>
        <w:spacing w:before="120" w:line="240" w:lineRule="auto"/>
        <w:ind w:left="851" w:hanging="425"/>
        <w:rPr>
          <w:rFonts w:ascii="Arial" w:hAnsi="Arial" w:cs="Arial"/>
          <w:sz w:val="22"/>
          <w:szCs w:val="22"/>
        </w:rPr>
      </w:pPr>
      <w:r w:rsidRPr="000F2560">
        <w:rPr>
          <w:rFonts w:ascii="Arial" w:hAnsi="Arial" w:cs="Arial"/>
          <w:sz w:val="22"/>
          <w:szCs w:val="22"/>
        </w:rPr>
        <w:t xml:space="preserve">Zamawiający dopuszcza ewentualne zmiany w sposobie </w:t>
      </w:r>
      <w:r w:rsidR="006F70F6" w:rsidRPr="000F2560">
        <w:rPr>
          <w:rFonts w:ascii="Arial" w:hAnsi="Arial" w:cs="Arial"/>
          <w:sz w:val="22"/>
          <w:szCs w:val="22"/>
        </w:rPr>
        <w:t>aktualizacji</w:t>
      </w:r>
      <w:r w:rsidRPr="000F2560">
        <w:rPr>
          <w:rFonts w:ascii="Arial" w:hAnsi="Arial" w:cs="Arial"/>
          <w:sz w:val="22"/>
          <w:szCs w:val="22"/>
        </w:rPr>
        <w:t xml:space="preserve"> obiektów rzeźby terenu, zgłoszone przez Wykonawcę, po wcześniejszej ich akceptacji przez Zamawiającego.</w:t>
      </w:r>
    </w:p>
    <w:p w14:paraId="1992CE95" w14:textId="77777777" w:rsidR="009B297D" w:rsidRDefault="009B297D" w:rsidP="007F1F5C">
      <w:pPr>
        <w:spacing w:after="0" w:line="240" w:lineRule="auto"/>
        <w:ind w:left="0" w:firstLine="0"/>
        <w:rPr>
          <w:rFonts w:ascii="Arial" w:hAnsi="Arial" w:cs="Arial"/>
          <w:sz w:val="22"/>
          <w:szCs w:val="22"/>
        </w:rPr>
      </w:pPr>
    </w:p>
    <w:p w14:paraId="26CF53E7" w14:textId="0911C8DB" w:rsidR="00D94D39" w:rsidRPr="005456C7" w:rsidRDefault="0026181C" w:rsidP="004C078F">
      <w:pPr>
        <w:pStyle w:val="Nagwek1"/>
        <w:numPr>
          <w:ilvl w:val="0"/>
          <w:numId w:val="13"/>
        </w:numPr>
        <w:tabs>
          <w:tab w:val="left" w:pos="426"/>
        </w:tabs>
        <w:spacing w:after="0" w:line="240" w:lineRule="auto"/>
        <w:ind w:hanging="2956"/>
        <w:rPr>
          <w:rStyle w:val="Pogrubienie"/>
          <w:rFonts w:ascii="Arial" w:hAnsi="Arial" w:cs="Arial"/>
          <w:b/>
          <w:bCs w:val="0"/>
          <w:sz w:val="22"/>
          <w:szCs w:val="22"/>
        </w:rPr>
      </w:pPr>
      <w:r w:rsidRPr="005456C7">
        <w:rPr>
          <w:rStyle w:val="Pogrubienie"/>
          <w:rFonts w:ascii="Arial" w:hAnsi="Arial" w:cs="Arial"/>
          <w:b/>
          <w:bCs w:val="0"/>
          <w:sz w:val="22"/>
          <w:szCs w:val="22"/>
        </w:rPr>
        <w:t>WYMAGANIA SZCZEGÓŁOWE DLA ZAKRESU PRAC</w:t>
      </w:r>
    </w:p>
    <w:p w14:paraId="7C0D529C" w14:textId="7CDA42A6" w:rsidR="00BA3898" w:rsidRPr="005456C7" w:rsidRDefault="005456C7" w:rsidP="00E447E9">
      <w:pPr>
        <w:pStyle w:val="Akapitzlist"/>
        <w:numPr>
          <w:ilvl w:val="3"/>
          <w:numId w:val="4"/>
        </w:numPr>
        <w:spacing w:before="120" w:line="240" w:lineRule="auto"/>
        <w:ind w:left="709" w:hanging="283"/>
        <w:rPr>
          <w:rFonts w:ascii="Arial" w:hAnsi="Arial" w:cs="Arial"/>
          <w:sz w:val="22"/>
          <w:szCs w:val="22"/>
        </w:rPr>
      </w:pPr>
      <w:r w:rsidRPr="005456C7">
        <w:rPr>
          <w:rFonts w:ascii="Arial" w:hAnsi="Arial" w:cs="Arial"/>
          <w:sz w:val="22"/>
          <w:szCs w:val="22"/>
        </w:rPr>
        <w:t>Położenie sytuacyjne obiektów należy wyznaczyć w układzie współrzędnych płaskich PL-1992. Wysokości obiektów należy wyznaczyć w układzie PL-EVRF2007-NH</w:t>
      </w:r>
      <w:r w:rsidR="00FD611D" w:rsidRPr="005456C7">
        <w:rPr>
          <w:rFonts w:ascii="Arial" w:hAnsi="Arial" w:cs="Arial"/>
          <w:sz w:val="22"/>
          <w:szCs w:val="22"/>
        </w:rPr>
        <w:t>.</w:t>
      </w:r>
    </w:p>
    <w:p w14:paraId="6A6A92F8" w14:textId="12DEFC94" w:rsidR="007051DC" w:rsidRPr="000F2560" w:rsidRDefault="0028160E" w:rsidP="0028160E">
      <w:pPr>
        <w:numPr>
          <w:ilvl w:val="3"/>
          <w:numId w:val="4"/>
        </w:numPr>
        <w:spacing w:before="120" w:line="240" w:lineRule="auto"/>
        <w:ind w:left="709" w:hanging="283"/>
        <w:rPr>
          <w:rFonts w:ascii="Arial" w:hAnsi="Arial" w:cs="Arial"/>
          <w:sz w:val="22"/>
          <w:szCs w:val="22"/>
        </w:rPr>
      </w:pPr>
      <w:r w:rsidRPr="000F2560">
        <w:rPr>
          <w:rFonts w:ascii="Arial" w:hAnsi="Arial" w:cs="Arial"/>
          <w:sz w:val="22"/>
          <w:szCs w:val="22"/>
        </w:rPr>
        <w:t>D</w:t>
      </w:r>
      <w:r w:rsidR="007051DC" w:rsidRPr="000F2560">
        <w:rPr>
          <w:rFonts w:ascii="Arial" w:hAnsi="Arial" w:cs="Arial"/>
          <w:sz w:val="22"/>
          <w:szCs w:val="22"/>
        </w:rPr>
        <w:t xml:space="preserve">la </w:t>
      </w:r>
      <w:r w:rsidR="001A372E" w:rsidRPr="000F2560">
        <w:rPr>
          <w:rFonts w:ascii="Arial" w:hAnsi="Arial" w:cs="Arial"/>
          <w:sz w:val="22"/>
          <w:szCs w:val="22"/>
        </w:rPr>
        <w:t>b</w:t>
      </w:r>
      <w:r w:rsidR="007051DC" w:rsidRPr="000F2560">
        <w:rPr>
          <w:rFonts w:ascii="Arial" w:hAnsi="Arial" w:cs="Arial"/>
          <w:sz w:val="22"/>
          <w:szCs w:val="22"/>
        </w:rPr>
        <w:t>azy BDOT10k opracowywan</w:t>
      </w:r>
      <w:r w:rsidR="001A372E" w:rsidRPr="000F2560">
        <w:rPr>
          <w:rFonts w:ascii="Arial" w:hAnsi="Arial" w:cs="Arial"/>
          <w:sz w:val="22"/>
          <w:szCs w:val="22"/>
        </w:rPr>
        <w:t>ej</w:t>
      </w:r>
      <w:r w:rsidR="007051DC" w:rsidRPr="000F2560">
        <w:rPr>
          <w:rFonts w:ascii="Arial" w:hAnsi="Arial" w:cs="Arial"/>
          <w:sz w:val="22"/>
          <w:szCs w:val="22"/>
        </w:rPr>
        <w:t xml:space="preserve"> w ramach niniejszego zamówienia należy wykorzystać schemat aplikacyjny zgodny </w:t>
      </w:r>
      <w:r w:rsidR="00D2648D" w:rsidRPr="000F2560">
        <w:rPr>
          <w:rFonts w:ascii="Arial" w:hAnsi="Arial" w:cs="Arial"/>
          <w:sz w:val="22"/>
          <w:szCs w:val="22"/>
        </w:rPr>
        <w:t>z</w:t>
      </w:r>
      <w:r w:rsidR="007051DC" w:rsidRPr="000F2560">
        <w:rPr>
          <w:rFonts w:ascii="Arial" w:hAnsi="Arial" w:cs="Arial"/>
          <w:sz w:val="22"/>
          <w:szCs w:val="22"/>
        </w:rPr>
        <w:t xml:space="preserve"> mode</w:t>
      </w:r>
      <w:r w:rsidR="00D2648D" w:rsidRPr="000F2560">
        <w:rPr>
          <w:rFonts w:ascii="Arial" w:hAnsi="Arial" w:cs="Arial"/>
          <w:sz w:val="22"/>
          <w:szCs w:val="22"/>
        </w:rPr>
        <w:t>lem</w:t>
      </w:r>
      <w:r w:rsidR="007051DC" w:rsidRPr="000F2560">
        <w:rPr>
          <w:rFonts w:ascii="Arial" w:hAnsi="Arial" w:cs="Arial"/>
          <w:sz w:val="22"/>
          <w:szCs w:val="22"/>
        </w:rPr>
        <w:t xml:space="preserve"> bazy BDOT10k oraz bazy BDOO, określon</w:t>
      </w:r>
      <w:r w:rsidR="00315F8A" w:rsidRPr="000F2560">
        <w:rPr>
          <w:rFonts w:ascii="Arial" w:hAnsi="Arial" w:cs="Arial"/>
          <w:sz w:val="22"/>
          <w:szCs w:val="22"/>
        </w:rPr>
        <w:t>ym</w:t>
      </w:r>
      <w:r w:rsidR="007051DC" w:rsidRPr="000F2560">
        <w:rPr>
          <w:rFonts w:ascii="Arial" w:hAnsi="Arial" w:cs="Arial"/>
          <w:sz w:val="22"/>
          <w:szCs w:val="22"/>
        </w:rPr>
        <w:t xml:space="preserve"> </w:t>
      </w:r>
      <w:r w:rsidR="00D2648D" w:rsidRPr="000F2560">
        <w:rPr>
          <w:rFonts w:ascii="Arial" w:hAnsi="Arial" w:cs="Arial"/>
          <w:sz w:val="22"/>
          <w:szCs w:val="22"/>
        </w:rPr>
        <w:br/>
      </w:r>
      <w:r w:rsidR="007051DC" w:rsidRPr="000F2560">
        <w:rPr>
          <w:rFonts w:ascii="Arial" w:hAnsi="Arial" w:cs="Arial"/>
          <w:sz w:val="22"/>
          <w:szCs w:val="22"/>
        </w:rPr>
        <w:t xml:space="preserve">w załączniku nr 2 do rozporządzenia wymienionego w </w:t>
      </w:r>
      <w:r w:rsidR="005F7D18" w:rsidRPr="000F2560">
        <w:rPr>
          <w:rFonts w:ascii="Arial" w:hAnsi="Arial" w:cs="Arial"/>
          <w:sz w:val="22"/>
          <w:szCs w:val="22"/>
        </w:rPr>
        <w:t>pkt</w:t>
      </w:r>
      <w:r w:rsidR="007051DC" w:rsidRPr="000F2560">
        <w:rPr>
          <w:rFonts w:ascii="Arial" w:hAnsi="Arial" w:cs="Arial"/>
          <w:sz w:val="22"/>
          <w:szCs w:val="22"/>
        </w:rPr>
        <w:t xml:space="preserve"> VIII.1.2 </w:t>
      </w:r>
    </w:p>
    <w:p w14:paraId="284A34BB" w14:textId="2E3DC5EE" w:rsidR="00A544B7" w:rsidRPr="000F2560" w:rsidRDefault="00A544B7" w:rsidP="0028160E">
      <w:pPr>
        <w:spacing w:before="120" w:line="240" w:lineRule="auto"/>
        <w:ind w:left="709" w:firstLine="0"/>
        <w:rPr>
          <w:rFonts w:ascii="Arial" w:hAnsi="Arial" w:cs="Arial"/>
          <w:sz w:val="18"/>
          <w:szCs w:val="18"/>
        </w:rPr>
      </w:pPr>
      <w:r w:rsidRPr="000F2560">
        <w:rPr>
          <w:rFonts w:ascii="Arial" w:hAnsi="Arial" w:cs="Arial"/>
          <w:sz w:val="18"/>
          <w:szCs w:val="18"/>
        </w:rPr>
        <w:t>targetNamespace="urn:gugik:specyfikacje:gmlas:bazaDanychObiektowTopograficznych10k:2.0" version="1.4"</w:t>
      </w:r>
      <w:r w:rsidR="0028160E" w:rsidRPr="000F2560">
        <w:rPr>
          <w:rFonts w:ascii="Arial" w:hAnsi="Arial" w:cs="Arial"/>
          <w:sz w:val="18"/>
          <w:szCs w:val="18"/>
        </w:rPr>
        <w:t>.</w:t>
      </w:r>
    </w:p>
    <w:p w14:paraId="45A4FC24" w14:textId="0D7D78C6" w:rsidR="00BA3898" w:rsidRPr="00B4099C" w:rsidRDefault="0028160E" w:rsidP="007051DC">
      <w:pPr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0F2560">
        <w:rPr>
          <w:rFonts w:ascii="Arial" w:hAnsi="Arial" w:cs="Arial"/>
          <w:sz w:val="22"/>
          <w:szCs w:val="22"/>
        </w:rPr>
        <w:lastRenderedPageBreak/>
        <w:t xml:space="preserve">Schemat </w:t>
      </w:r>
      <w:r w:rsidR="005456C7" w:rsidRPr="000F2560">
        <w:rPr>
          <w:rFonts w:ascii="Arial" w:hAnsi="Arial" w:cs="Arial"/>
          <w:sz w:val="22"/>
          <w:szCs w:val="22"/>
        </w:rPr>
        <w:t>zostan</w:t>
      </w:r>
      <w:r w:rsidRPr="000F2560">
        <w:rPr>
          <w:rFonts w:ascii="Arial" w:hAnsi="Arial" w:cs="Arial"/>
          <w:sz w:val="22"/>
          <w:szCs w:val="22"/>
        </w:rPr>
        <w:t>ie</w:t>
      </w:r>
      <w:r w:rsidR="005456C7" w:rsidRPr="000F2560">
        <w:rPr>
          <w:rFonts w:ascii="Arial" w:hAnsi="Arial" w:cs="Arial"/>
          <w:sz w:val="22"/>
          <w:szCs w:val="22"/>
        </w:rPr>
        <w:t xml:space="preserve"> przekazan</w:t>
      </w:r>
      <w:r w:rsidR="002D6E63" w:rsidRPr="000F2560">
        <w:rPr>
          <w:rFonts w:ascii="Arial" w:hAnsi="Arial" w:cs="Arial"/>
          <w:sz w:val="22"/>
          <w:szCs w:val="22"/>
        </w:rPr>
        <w:t>e</w:t>
      </w:r>
      <w:r w:rsidR="005456C7" w:rsidRPr="000F2560">
        <w:rPr>
          <w:rFonts w:ascii="Arial" w:hAnsi="Arial" w:cs="Arial"/>
          <w:sz w:val="22"/>
          <w:szCs w:val="22"/>
        </w:rPr>
        <w:t xml:space="preserve"> </w:t>
      </w:r>
      <w:r w:rsidR="00A07FDF" w:rsidRPr="000F2560">
        <w:rPr>
          <w:rFonts w:ascii="Arial" w:hAnsi="Arial" w:cs="Arial"/>
          <w:sz w:val="22"/>
          <w:szCs w:val="22"/>
        </w:rPr>
        <w:t xml:space="preserve">przez Zamawiającego </w:t>
      </w:r>
      <w:r w:rsidR="005456C7" w:rsidRPr="000F2560">
        <w:rPr>
          <w:rFonts w:ascii="Arial" w:hAnsi="Arial" w:cs="Arial"/>
          <w:sz w:val="22"/>
          <w:szCs w:val="22"/>
        </w:rPr>
        <w:t>wraz ze zbiorami danych BDOT10k</w:t>
      </w:r>
      <w:r w:rsidR="006A6513" w:rsidRPr="000F2560">
        <w:rPr>
          <w:rFonts w:ascii="Arial" w:hAnsi="Arial" w:cs="Arial"/>
          <w:sz w:val="22"/>
          <w:szCs w:val="22"/>
        </w:rPr>
        <w:t xml:space="preserve"> wymienionymi w </w:t>
      </w:r>
      <w:r w:rsidR="002D6E63" w:rsidRPr="000F2560">
        <w:rPr>
          <w:rFonts w:ascii="Arial" w:hAnsi="Arial" w:cs="Arial"/>
          <w:sz w:val="22"/>
          <w:szCs w:val="22"/>
        </w:rPr>
        <w:t>pkt III.1</w:t>
      </w:r>
      <w:r w:rsidR="001736CF" w:rsidRPr="000F2560">
        <w:rPr>
          <w:rFonts w:ascii="Arial" w:hAnsi="Arial" w:cs="Arial"/>
          <w:sz w:val="22"/>
          <w:szCs w:val="22"/>
        </w:rPr>
        <w:t xml:space="preserve"> i </w:t>
      </w:r>
      <w:r w:rsidRPr="000F2560">
        <w:rPr>
          <w:rFonts w:ascii="Arial" w:hAnsi="Arial" w:cs="Arial"/>
          <w:sz w:val="22"/>
          <w:szCs w:val="22"/>
        </w:rPr>
        <w:t>2</w:t>
      </w:r>
      <w:r w:rsidR="005456C7" w:rsidRPr="000F2560">
        <w:rPr>
          <w:rFonts w:ascii="Arial" w:hAnsi="Arial" w:cs="Arial"/>
          <w:sz w:val="22"/>
          <w:szCs w:val="22"/>
        </w:rPr>
        <w:t>.</w:t>
      </w:r>
    </w:p>
    <w:p w14:paraId="278E6A18" w14:textId="13196C60" w:rsidR="00A30E51" w:rsidRPr="00A83DD0" w:rsidRDefault="0026181C" w:rsidP="00E447E9">
      <w:pPr>
        <w:pStyle w:val="Akapitzlist"/>
        <w:numPr>
          <w:ilvl w:val="3"/>
          <w:numId w:val="4"/>
        </w:numPr>
        <w:spacing w:before="120" w:line="240" w:lineRule="auto"/>
        <w:ind w:left="709" w:hanging="283"/>
        <w:rPr>
          <w:rFonts w:ascii="Arial" w:hAnsi="Arial" w:cs="Arial"/>
          <w:sz w:val="22"/>
          <w:szCs w:val="22"/>
        </w:rPr>
      </w:pPr>
      <w:r w:rsidRPr="00A83DD0">
        <w:rPr>
          <w:rFonts w:ascii="Arial" w:hAnsi="Arial" w:cs="Arial"/>
          <w:sz w:val="22"/>
          <w:szCs w:val="22"/>
        </w:rPr>
        <w:t>Podczas modyfikacji zbiorów danych BDOT10k należy przestrzegać następujących zasad związanych z rodzajem edycji:</w:t>
      </w:r>
    </w:p>
    <w:p w14:paraId="1D88F443" w14:textId="77777777" w:rsidR="005A28BE" w:rsidRPr="00A973DC" w:rsidRDefault="0026181C" w:rsidP="004C078F">
      <w:pPr>
        <w:pStyle w:val="Akapitzlist"/>
        <w:numPr>
          <w:ilvl w:val="0"/>
          <w:numId w:val="8"/>
        </w:numPr>
        <w:tabs>
          <w:tab w:val="left" w:pos="993"/>
        </w:tabs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A973DC">
        <w:rPr>
          <w:rFonts w:ascii="Arial" w:hAnsi="Arial" w:cs="Arial"/>
          <w:sz w:val="22"/>
          <w:szCs w:val="22"/>
        </w:rPr>
        <w:t xml:space="preserve">„brak modyfikacji” (brak zmian w atrybutach lub geometrii) </w:t>
      </w:r>
    </w:p>
    <w:p w14:paraId="2A0F6424" w14:textId="0CA88366" w:rsidR="002E177E" w:rsidRPr="00A973DC" w:rsidRDefault="0026181C" w:rsidP="00E447E9">
      <w:pPr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D2648D">
        <w:rPr>
          <w:rFonts w:ascii="Arial" w:hAnsi="Arial" w:cs="Arial"/>
          <w:sz w:val="22"/>
          <w:szCs w:val="22"/>
        </w:rPr>
        <w:t>Nie wolno w danych źródłowych modyfikować żadn</w:t>
      </w:r>
      <w:r w:rsidR="003F62F1" w:rsidRPr="00D2648D">
        <w:rPr>
          <w:rFonts w:ascii="Arial" w:hAnsi="Arial" w:cs="Arial"/>
          <w:sz w:val="22"/>
          <w:szCs w:val="22"/>
        </w:rPr>
        <w:t xml:space="preserve">ych </w:t>
      </w:r>
      <w:r w:rsidR="00525775" w:rsidRPr="00D2648D">
        <w:rPr>
          <w:rFonts w:ascii="Arial" w:hAnsi="Arial" w:cs="Arial"/>
          <w:sz w:val="22"/>
          <w:szCs w:val="22"/>
        </w:rPr>
        <w:t>atrybutów</w:t>
      </w:r>
      <w:r w:rsidR="003F62F1" w:rsidRPr="00D2648D">
        <w:rPr>
          <w:rFonts w:ascii="Arial" w:hAnsi="Arial" w:cs="Arial"/>
          <w:sz w:val="22"/>
          <w:szCs w:val="22"/>
        </w:rPr>
        <w:t xml:space="preserve"> łącznie z </w:t>
      </w:r>
      <w:proofErr w:type="spellStart"/>
      <w:r w:rsidR="003F62F1" w:rsidRPr="00D2648D">
        <w:rPr>
          <w:rFonts w:ascii="Arial" w:hAnsi="Arial" w:cs="Arial"/>
          <w:sz w:val="22"/>
          <w:szCs w:val="22"/>
        </w:rPr>
        <w:t>gml:id</w:t>
      </w:r>
      <w:proofErr w:type="spellEnd"/>
      <w:r w:rsidR="006A6513" w:rsidRPr="00D2648D">
        <w:rPr>
          <w:rFonts w:ascii="Arial" w:hAnsi="Arial" w:cs="Arial"/>
          <w:sz w:val="22"/>
          <w:szCs w:val="22"/>
        </w:rPr>
        <w:t>.</w:t>
      </w:r>
    </w:p>
    <w:p w14:paraId="2B817C97" w14:textId="77777777" w:rsidR="005A28BE" w:rsidRPr="00525775" w:rsidRDefault="0026181C" w:rsidP="004C078F">
      <w:pPr>
        <w:pStyle w:val="Akapitzlist"/>
        <w:numPr>
          <w:ilvl w:val="0"/>
          <w:numId w:val="8"/>
        </w:numPr>
        <w:tabs>
          <w:tab w:val="left" w:pos="993"/>
        </w:tabs>
        <w:spacing w:before="120" w:line="240" w:lineRule="auto"/>
        <w:ind w:hanging="720"/>
        <w:rPr>
          <w:rFonts w:ascii="Arial" w:hAnsi="Arial" w:cs="Arial"/>
          <w:sz w:val="22"/>
          <w:szCs w:val="22"/>
        </w:rPr>
      </w:pPr>
      <w:r w:rsidRPr="00525775">
        <w:rPr>
          <w:rFonts w:ascii="Arial" w:hAnsi="Arial" w:cs="Arial"/>
          <w:sz w:val="22"/>
          <w:szCs w:val="22"/>
        </w:rPr>
        <w:t>„utworzenie obiektu”</w:t>
      </w:r>
    </w:p>
    <w:p w14:paraId="21957996" w14:textId="77777777" w:rsidR="00F733A4" w:rsidRPr="00525775" w:rsidRDefault="0026181C" w:rsidP="00541FD5">
      <w:pPr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525775">
        <w:rPr>
          <w:rFonts w:ascii="Arial" w:hAnsi="Arial" w:cs="Arial"/>
          <w:sz w:val="22"/>
          <w:szCs w:val="22"/>
        </w:rPr>
        <w:t xml:space="preserve">Należy wypełnić: </w:t>
      </w:r>
    </w:p>
    <w:p w14:paraId="7E6622F7" w14:textId="6C843145" w:rsidR="00F733A4" w:rsidRPr="00B4099C" w:rsidRDefault="0026181C" w:rsidP="00541FD5">
      <w:pPr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525775">
        <w:rPr>
          <w:rFonts w:ascii="Arial" w:hAnsi="Arial" w:cs="Arial"/>
          <w:sz w:val="22"/>
          <w:szCs w:val="22"/>
        </w:rPr>
        <w:t xml:space="preserve">- </w:t>
      </w:r>
      <w:r w:rsidR="00A973DC" w:rsidRPr="00B4099C">
        <w:rPr>
          <w:rFonts w:ascii="Arial" w:hAnsi="Arial" w:cs="Arial"/>
          <w:sz w:val="22"/>
          <w:szCs w:val="22"/>
        </w:rPr>
        <w:t xml:space="preserve">atrybut </w:t>
      </w:r>
      <w:r w:rsidR="008B47F2" w:rsidRPr="008B47F2">
        <w:rPr>
          <w:rFonts w:ascii="Arial" w:hAnsi="Arial" w:cs="Arial"/>
          <w:b/>
          <w:sz w:val="22"/>
          <w:szCs w:val="22"/>
        </w:rPr>
        <w:t>[</w:t>
      </w:r>
      <w:proofErr w:type="spellStart"/>
      <w:r w:rsidR="00A973DC" w:rsidRPr="008B47F2">
        <w:rPr>
          <w:rFonts w:ascii="Arial" w:hAnsi="Arial" w:cs="Arial"/>
          <w:b/>
          <w:sz w:val="22"/>
          <w:szCs w:val="22"/>
        </w:rPr>
        <w:t>lokalny</w:t>
      </w:r>
      <w:r w:rsidR="00E35735" w:rsidRPr="008B47F2">
        <w:rPr>
          <w:rFonts w:ascii="Arial" w:hAnsi="Arial" w:cs="Arial"/>
          <w:b/>
          <w:sz w:val="22"/>
          <w:szCs w:val="22"/>
        </w:rPr>
        <w:t>Id</w:t>
      </w:r>
      <w:proofErr w:type="spellEnd"/>
      <w:r w:rsidR="008B47F2" w:rsidRPr="008B47F2">
        <w:rPr>
          <w:rFonts w:ascii="Arial" w:hAnsi="Arial" w:cs="Arial"/>
          <w:b/>
          <w:sz w:val="22"/>
          <w:szCs w:val="22"/>
        </w:rPr>
        <w:t>]</w:t>
      </w:r>
      <w:r w:rsidR="00A973DC" w:rsidRPr="00B4099C">
        <w:rPr>
          <w:rFonts w:ascii="Arial" w:hAnsi="Arial" w:cs="Arial"/>
          <w:sz w:val="22"/>
          <w:szCs w:val="22"/>
        </w:rPr>
        <w:t xml:space="preserve"> - musi być zgodny z wyrażeniem regularnym [A-Za-z0-9]{8}-[A-Za-z0-9]{4}-[A-Za-z0-9]{4}-[A-Za-z0-9]{4}-[A-Za-z0-9]{12} i przyjmować wartość unikalną dla całego zbioru danych; atrybut </w:t>
      </w:r>
      <w:r w:rsidR="008B47F2" w:rsidRPr="008B47F2">
        <w:rPr>
          <w:rFonts w:ascii="Arial" w:hAnsi="Arial" w:cs="Arial"/>
          <w:b/>
          <w:sz w:val="22"/>
          <w:szCs w:val="22"/>
        </w:rPr>
        <w:t>[</w:t>
      </w:r>
      <w:proofErr w:type="spellStart"/>
      <w:r w:rsidR="00E35735" w:rsidRPr="008B47F2">
        <w:rPr>
          <w:rFonts w:ascii="Arial" w:hAnsi="Arial" w:cs="Arial"/>
          <w:b/>
          <w:sz w:val="22"/>
          <w:szCs w:val="22"/>
        </w:rPr>
        <w:t>lokalnyId</w:t>
      </w:r>
      <w:proofErr w:type="spellEnd"/>
      <w:r w:rsidR="008B47F2" w:rsidRPr="008B47F2">
        <w:rPr>
          <w:rFonts w:ascii="Arial" w:hAnsi="Arial" w:cs="Arial"/>
          <w:b/>
          <w:sz w:val="22"/>
          <w:szCs w:val="22"/>
        </w:rPr>
        <w:t>]</w:t>
      </w:r>
      <w:r w:rsidR="00E35735" w:rsidRPr="00B4099C">
        <w:rPr>
          <w:rFonts w:ascii="Arial" w:hAnsi="Arial" w:cs="Arial"/>
          <w:sz w:val="22"/>
          <w:szCs w:val="22"/>
        </w:rPr>
        <w:t xml:space="preserve"> </w:t>
      </w:r>
      <w:r w:rsidR="00A973DC" w:rsidRPr="00B4099C">
        <w:rPr>
          <w:rFonts w:ascii="Arial" w:hAnsi="Arial" w:cs="Arial"/>
          <w:sz w:val="22"/>
          <w:szCs w:val="22"/>
        </w:rPr>
        <w:t>musi być generowany automatycznie, jako identyfikator UUID (</w:t>
      </w:r>
      <w:proofErr w:type="spellStart"/>
      <w:r w:rsidR="00A973DC" w:rsidRPr="00B4099C">
        <w:rPr>
          <w:rFonts w:ascii="Arial" w:hAnsi="Arial" w:cs="Arial"/>
          <w:sz w:val="22"/>
          <w:szCs w:val="22"/>
        </w:rPr>
        <w:t>Universally</w:t>
      </w:r>
      <w:proofErr w:type="spellEnd"/>
      <w:r w:rsidR="00A973DC" w:rsidRPr="00B4099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A973DC" w:rsidRPr="00B4099C">
        <w:rPr>
          <w:rFonts w:ascii="Arial" w:hAnsi="Arial" w:cs="Arial"/>
          <w:sz w:val="22"/>
          <w:szCs w:val="22"/>
        </w:rPr>
        <w:t>Unique</w:t>
      </w:r>
      <w:proofErr w:type="spellEnd"/>
      <w:r w:rsidR="00A973DC" w:rsidRPr="00B4099C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A973DC" w:rsidRPr="00B4099C">
        <w:rPr>
          <w:rFonts w:ascii="Arial" w:hAnsi="Arial" w:cs="Arial"/>
          <w:sz w:val="22"/>
          <w:szCs w:val="22"/>
        </w:rPr>
        <w:t>Identifier</w:t>
      </w:r>
      <w:proofErr w:type="spellEnd"/>
      <w:r w:rsidR="00A973DC" w:rsidRPr="00B4099C">
        <w:rPr>
          <w:rFonts w:ascii="Arial" w:hAnsi="Arial" w:cs="Arial"/>
          <w:sz w:val="22"/>
          <w:szCs w:val="22"/>
        </w:rPr>
        <w:t xml:space="preserve">). Do generowania UUID zaleca się stosowanie normy </w:t>
      </w:r>
      <w:r w:rsidR="006A6513" w:rsidRPr="00B4099C">
        <w:rPr>
          <w:rFonts w:ascii="Arial" w:hAnsi="Arial" w:cs="Arial"/>
          <w:sz w:val="22"/>
          <w:szCs w:val="22"/>
        </w:rPr>
        <w:t>ISO/IEC 9834-8:2005 lub nowszej</w:t>
      </w:r>
      <w:r w:rsidR="00A973DC" w:rsidRPr="00B4099C">
        <w:rPr>
          <w:rFonts w:ascii="Arial" w:hAnsi="Arial" w:cs="Arial"/>
          <w:sz w:val="22"/>
          <w:szCs w:val="22"/>
        </w:rPr>
        <w:t>,</w:t>
      </w:r>
    </w:p>
    <w:p w14:paraId="2AD3F0F3" w14:textId="77777777" w:rsidR="00F44480" w:rsidRDefault="0026181C" w:rsidP="005B45B6">
      <w:pPr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 xml:space="preserve">- </w:t>
      </w:r>
      <w:r w:rsidR="00A973DC" w:rsidRPr="00B4099C">
        <w:rPr>
          <w:rFonts w:ascii="Arial" w:hAnsi="Arial" w:cs="Arial"/>
          <w:sz w:val="22"/>
          <w:szCs w:val="22"/>
        </w:rPr>
        <w:t xml:space="preserve">atrybut </w:t>
      </w:r>
      <w:r w:rsidR="008B47F2" w:rsidRPr="008B47F2">
        <w:rPr>
          <w:rFonts w:ascii="Arial" w:hAnsi="Arial" w:cs="Arial"/>
          <w:b/>
          <w:sz w:val="22"/>
          <w:szCs w:val="22"/>
        </w:rPr>
        <w:t>[</w:t>
      </w:r>
      <w:proofErr w:type="spellStart"/>
      <w:r w:rsidR="00A973DC" w:rsidRPr="008B47F2">
        <w:rPr>
          <w:rFonts w:ascii="Arial" w:hAnsi="Arial" w:cs="Arial"/>
          <w:b/>
          <w:sz w:val="22"/>
          <w:szCs w:val="22"/>
        </w:rPr>
        <w:t>pocz</w:t>
      </w:r>
      <w:r w:rsidR="00E35735" w:rsidRPr="008B47F2">
        <w:rPr>
          <w:rFonts w:ascii="Arial" w:hAnsi="Arial" w:cs="Arial"/>
          <w:b/>
          <w:sz w:val="22"/>
          <w:szCs w:val="22"/>
        </w:rPr>
        <w:t>a</w:t>
      </w:r>
      <w:r w:rsidR="00A973DC" w:rsidRPr="008B47F2">
        <w:rPr>
          <w:rFonts w:ascii="Arial" w:hAnsi="Arial" w:cs="Arial"/>
          <w:b/>
          <w:sz w:val="22"/>
          <w:szCs w:val="22"/>
        </w:rPr>
        <w:t>tek</w:t>
      </w:r>
      <w:r w:rsidR="00E35735" w:rsidRPr="008B47F2">
        <w:rPr>
          <w:rFonts w:ascii="Arial" w:hAnsi="Arial" w:cs="Arial"/>
          <w:b/>
          <w:sz w:val="22"/>
          <w:szCs w:val="22"/>
        </w:rPr>
        <w:t>W</w:t>
      </w:r>
      <w:r w:rsidR="00A973DC" w:rsidRPr="008B47F2">
        <w:rPr>
          <w:rFonts w:ascii="Arial" w:hAnsi="Arial" w:cs="Arial"/>
          <w:b/>
          <w:sz w:val="22"/>
          <w:szCs w:val="22"/>
        </w:rPr>
        <w:t>ersji</w:t>
      </w:r>
      <w:r w:rsidR="00E35735" w:rsidRPr="008B47F2">
        <w:rPr>
          <w:rFonts w:ascii="Arial" w:hAnsi="Arial" w:cs="Arial"/>
          <w:b/>
          <w:sz w:val="22"/>
          <w:szCs w:val="22"/>
        </w:rPr>
        <w:t>O</w:t>
      </w:r>
      <w:r w:rsidR="00A973DC" w:rsidRPr="008B47F2">
        <w:rPr>
          <w:rFonts w:ascii="Arial" w:hAnsi="Arial" w:cs="Arial"/>
          <w:b/>
          <w:sz w:val="22"/>
          <w:szCs w:val="22"/>
        </w:rPr>
        <w:t>biektu</w:t>
      </w:r>
      <w:proofErr w:type="spellEnd"/>
      <w:r w:rsidR="008B47F2" w:rsidRPr="008B47F2">
        <w:rPr>
          <w:rFonts w:ascii="Arial" w:hAnsi="Arial" w:cs="Arial"/>
          <w:b/>
          <w:sz w:val="22"/>
          <w:szCs w:val="22"/>
        </w:rPr>
        <w:t>]</w:t>
      </w:r>
      <w:r w:rsidR="00C93800" w:rsidRPr="00B4099C">
        <w:rPr>
          <w:rFonts w:ascii="Arial" w:hAnsi="Arial" w:cs="Arial"/>
          <w:sz w:val="22"/>
          <w:szCs w:val="22"/>
        </w:rPr>
        <w:t>,</w:t>
      </w:r>
    </w:p>
    <w:p w14:paraId="2F5855C4" w14:textId="069964C6" w:rsidR="00F733A4" w:rsidRPr="00B4099C" w:rsidRDefault="00F44480" w:rsidP="005B45B6">
      <w:pPr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767482">
        <w:rPr>
          <w:rFonts w:ascii="Arial" w:hAnsi="Arial" w:cs="Arial"/>
          <w:sz w:val="22"/>
          <w:szCs w:val="22"/>
        </w:rPr>
        <w:t xml:space="preserve">- atrybut </w:t>
      </w:r>
      <w:r w:rsidRPr="00767482">
        <w:rPr>
          <w:rFonts w:ascii="Arial" w:hAnsi="Arial" w:cs="Arial"/>
          <w:b/>
          <w:sz w:val="22"/>
          <w:szCs w:val="22"/>
        </w:rPr>
        <w:t>[</w:t>
      </w:r>
      <w:proofErr w:type="spellStart"/>
      <w:r w:rsidRPr="00767482">
        <w:rPr>
          <w:rFonts w:ascii="Arial" w:hAnsi="Arial" w:cs="Arial"/>
          <w:b/>
          <w:sz w:val="22"/>
          <w:szCs w:val="22"/>
        </w:rPr>
        <w:t>oznaczenieZmiany</w:t>
      </w:r>
      <w:proofErr w:type="spellEnd"/>
      <w:r w:rsidRPr="00767482">
        <w:rPr>
          <w:rFonts w:ascii="Arial" w:hAnsi="Arial" w:cs="Arial"/>
          <w:b/>
          <w:sz w:val="22"/>
          <w:szCs w:val="22"/>
        </w:rPr>
        <w:t>],</w:t>
      </w:r>
      <w:r w:rsidR="0026181C" w:rsidRPr="00B4099C">
        <w:rPr>
          <w:rFonts w:ascii="Arial" w:hAnsi="Arial" w:cs="Arial"/>
          <w:sz w:val="22"/>
          <w:szCs w:val="22"/>
        </w:rPr>
        <w:t xml:space="preserve"> </w:t>
      </w:r>
    </w:p>
    <w:p w14:paraId="70A8BFA2" w14:textId="77777777" w:rsidR="00A973DC" w:rsidRPr="000F2560" w:rsidRDefault="0026181C" w:rsidP="00FD1259">
      <w:pPr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bookmarkStart w:id="28" w:name="_Hlk216434990"/>
      <w:r w:rsidRPr="000F2560">
        <w:rPr>
          <w:rFonts w:ascii="Arial" w:hAnsi="Arial" w:cs="Arial"/>
          <w:sz w:val="22"/>
          <w:szCs w:val="22"/>
        </w:rPr>
        <w:t xml:space="preserve">- wszystkie pozostałe wymagane </w:t>
      </w:r>
      <w:r w:rsidR="00A973DC" w:rsidRPr="000F2560">
        <w:rPr>
          <w:rFonts w:ascii="Arial" w:hAnsi="Arial" w:cs="Arial"/>
          <w:sz w:val="22"/>
          <w:szCs w:val="22"/>
        </w:rPr>
        <w:t>atrybuty,</w:t>
      </w:r>
    </w:p>
    <w:p w14:paraId="1A0AAFAD" w14:textId="58987BC2" w:rsidR="005B45B6" w:rsidRPr="00B4099C" w:rsidRDefault="005B45B6" w:rsidP="004B77DC">
      <w:pPr>
        <w:spacing w:before="60" w:after="60" w:line="240" w:lineRule="auto"/>
        <w:ind w:left="709" w:firstLine="0"/>
        <w:jc w:val="left"/>
        <w:rPr>
          <w:rFonts w:ascii="Arial" w:hAnsi="Arial" w:cs="Arial"/>
          <w:sz w:val="22"/>
          <w:szCs w:val="22"/>
        </w:rPr>
      </w:pPr>
      <w:r w:rsidRPr="000F2560">
        <w:rPr>
          <w:rFonts w:ascii="Arial" w:hAnsi="Arial" w:cs="Arial"/>
          <w:sz w:val="22"/>
          <w:szCs w:val="22"/>
        </w:rPr>
        <w:t xml:space="preserve">- wartość </w:t>
      </w:r>
      <w:proofErr w:type="spellStart"/>
      <w:r w:rsidRPr="000F2560">
        <w:rPr>
          <w:rFonts w:ascii="Arial" w:hAnsi="Arial" w:cs="Arial"/>
          <w:sz w:val="22"/>
          <w:szCs w:val="22"/>
        </w:rPr>
        <w:t>gml:id</w:t>
      </w:r>
      <w:proofErr w:type="spellEnd"/>
      <w:r w:rsidRPr="000F2560">
        <w:rPr>
          <w:rFonts w:ascii="Arial" w:hAnsi="Arial" w:cs="Arial"/>
          <w:sz w:val="22"/>
          <w:szCs w:val="22"/>
        </w:rPr>
        <w:t xml:space="preserve"> uzupełnić zgodnie ze wzorem</w:t>
      </w:r>
      <w:r w:rsidR="004B77DC" w:rsidRPr="000F2560">
        <w:rPr>
          <w:rFonts w:ascii="Arial" w:hAnsi="Arial" w:cs="Arial"/>
          <w:sz w:val="22"/>
          <w:szCs w:val="22"/>
        </w:rPr>
        <w:t>:</w:t>
      </w:r>
      <w:r w:rsidRPr="000F2560">
        <w:rPr>
          <w:rFonts w:ascii="Arial" w:hAnsi="Arial" w:cs="Arial"/>
          <w:sz w:val="22"/>
          <w:szCs w:val="22"/>
        </w:rPr>
        <w:t xml:space="preserve"> </w:t>
      </w:r>
      <w:r w:rsidR="00804725" w:rsidRPr="000F2560">
        <w:rPr>
          <w:rFonts w:ascii="Arial" w:hAnsi="Arial" w:cs="Arial"/>
          <w:sz w:val="22"/>
          <w:szCs w:val="22"/>
        </w:rPr>
        <w:t>{</w:t>
      </w:r>
      <w:r w:rsidR="008F1168" w:rsidRPr="000F2560">
        <w:rPr>
          <w:rFonts w:ascii="Arial" w:hAnsi="Arial" w:cs="Arial"/>
          <w:sz w:val="22"/>
          <w:szCs w:val="22"/>
        </w:rPr>
        <w:t>NAZWAKLASY</w:t>
      </w:r>
      <w:r w:rsidR="00804725" w:rsidRPr="000F2560">
        <w:rPr>
          <w:rFonts w:ascii="Arial" w:hAnsi="Arial" w:cs="Arial"/>
          <w:sz w:val="22"/>
          <w:szCs w:val="22"/>
        </w:rPr>
        <w:t>}</w:t>
      </w:r>
      <w:r w:rsidR="00831FB5" w:rsidRPr="000F2560">
        <w:rPr>
          <w:rFonts w:ascii="Arial" w:hAnsi="Arial" w:cs="Arial"/>
          <w:sz w:val="22"/>
          <w:szCs w:val="22"/>
        </w:rPr>
        <w:t>_{TERYTPOWIATU}_</w:t>
      </w:r>
      <w:r w:rsidR="008F1168" w:rsidRPr="000F2560">
        <w:rPr>
          <w:rFonts w:ascii="Arial" w:hAnsi="Arial" w:cs="Arial"/>
          <w:sz w:val="22"/>
          <w:szCs w:val="22"/>
        </w:rPr>
        <w:t>{LOKALNYID</w:t>
      </w:r>
      <w:r w:rsidR="00831FB5" w:rsidRPr="000F2560">
        <w:rPr>
          <w:rFonts w:ascii="Arial" w:hAnsi="Arial" w:cs="Arial"/>
          <w:sz w:val="22"/>
          <w:szCs w:val="22"/>
        </w:rPr>
        <w:t>}</w:t>
      </w:r>
      <w:r w:rsidR="008F1168" w:rsidRPr="000F2560">
        <w:rPr>
          <w:rFonts w:ascii="Arial" w:hAnsi="Arial" w:cs="Arial"/>
          <w:sz w:val="22"/>
          <w:szCs w:val="22"/>
        </w:rPr>
        <w:t>, gdzie nazwa klasy musi być wpisana bez przedrostka „OT_” i przyrostka „_P” lub „_L” lub „_A”</w:t>
      </w:r>
      <w:bookmarkEnd w:id="28"/>
      <w:r w:rsidR="008F1168" w:rsidRPr="000F2560">
        <w:rPr>
          <w:rFonts w:ascii="Arial" w:hAnsi="Arial" w:cs="Arial"/>
          <w:sz w:val="22"/>
          <w:szCs w:val="22"/>
        </w:rPr>
        <w:t>.</w:t>
      </w:r>
      <w:r w:rsidR="008F1168">
        <w:rPr>
          <w:rFonts w:ascii="Arial" w:hAnsi="Arial" w:cs="Arial"/>
          <w:sz w:val="22"/>
          <w:szCs w:val="22"/>
        </w:rPr>
        <w:t xml:space="preserve"> </w:t>
      </w:r>
    </w:p>
    <w:p w14:paraId="26C6D4BF" w14:textId="6AF59FA7" w:rsidR="00F733A4" w:rsidRPr="00525775" w:rsidRDefault="00A51C54" w:rsidP="004C078F">
      <w:pPr>
        <w:pStyle w:val="Akapitzlist"/>
        <w:numPr>
          <w:ilvl w:val="0"/>
          <w:numId w:val="9"/>
        </w:numPr>
        <w:tabs>
          <w:tab w:val="left" w:pos="993"/>
        </w:tabs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525775">
        <w:rPr>
          <w:rFonts w:ascii="Arial" w:hAnsi="Arial" w:cs="Arial"/>
          <w:sz w:val="22"/>
          <w:szCs w:val="22"/>
        </w:rPr>
        <w:t xml:space="preserve"> </w:t>
      </w:r>
      <w:r w:rsidR="0026181C" w:rsidRPr="00525775">
        <w:rPr>
          <w:rFonts w:ascii="Arial" w:hAnsi="Arial" w:cs="Arial"/>
          <w:sz w:val="22"/>
          <w:szCs w:val="22"/>
        </w:rPr>
        <w:t xml:space="preserve">„zmiana atrybutu </w:t>
      </w:r>
      <w:r w:rsidR="00CD2AC3" w:rsidRPr="00525775">
        <w:rPr>
          <w:rFonts w:ascii="Arial" w:hAnsi="Arial" w:cs="Arial"/>
          <w:sz w:val="22"/>
          <w:szCs w:val="22"/>
        </w:rPr>
        <w:t xml:space="preserve">lub geometrii </w:t>
      </w:r>
      <w:r w:rsidR="0026181C" w:rsidRPr="00525775">
        <w:rPr>
          <w:rFonts w:ascii="Arial" w:hAnsi="Arial" w:cs="Arial"/>
          <w:sz w:val="22"/>
          <w:szCs w:val="22"/>
        </w:rPr>
        <w:t>obiektu”</w:t>
      </w:r>
    </w:p>
    <w:p w14:paraId="34DC74FC" w14:textId="77777777" w:rsidR="00F733A4" w:rsidRPr="00525775" w:rsidRDefault="0026181C" w:rsidP="005B45B6">
      <w:pPr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525775">
        <w:rPr>
          <w:rFonts w:ascii="Arial" w:hAnsi="Arial" w:cs="Arial"/>
          <w:sz w:val="22"/>
          <w:szCs w:val="22"/>
        </w:rPr>
        <w:t xml:space="preserve">Należy zaktualizować: </w:t>
      </w:r>
    </w:p>
    <w:p w14:paraId="0880B9F9" w14:textId="7BDDBFFB" w:rsidR="0001150D" w:rsidRPr="00B4099C" w:rsidRDefault="0026181C" w:rsidP="005B45B6">
      <w:pPr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525775">
        <w:rPr>
          <w:rFonts w:ascii="Arial" w:hAnsi="Arial" w:cs="Arial"/>
          <w:sz w:val="22"/>
          <w:szCs w:val="22"/>
        </w:rPr>
        <w:t xml:space="preserve">- </w:t>
      </w:r>
      <w:r w:rsidR="00525775" w:rsidRPr="00B4099C">
        <w:rPr>
          <w:rFonts w:ascii="Arial" w:hAnsi="Arial" w:cs="Arial"/>
          <w:sz w:val="22"/>
          <w:szCs w:val="22"/>
        </w:rPr>
        <w:t xml:space="preserve">atrybut </w:t>
      </w:r>
      <w:r w:rsidR="008B47F2" w:rsidRPr="008B47F2">
        <w:rPr>
          <w:rFonts w:ascii="Arial" w:hAnsi="Arial" w:cs="Arial"/>
          <w:b/>
          <w:sz w:val="22"/>
          <w:szCs w:val="22"/>
        </w:rPr>
        <w:t>[</w:t>
      </w:r>
      <w:r w:rsidR="00525775" w:rsidRPr="008B47F2">
        <w:rPr>
          <w:rFonts w:ascii="Arial" w:hAnsi="Arial" w:cs="Arial"/>
          <w:b/>
          <w:sz w:val="22"/>
          <w:szCs w:val="22"/>
        </w:rPr>
        <w:t>wersja</w:t>
      </w:r>
      <w:r w:rsidR="008B47F2" w:rsidRPr="008B47F2">
        <w:rPr>
          <w:rFonts w:ascii="Arial" w:hAnsi="Arial" w:cs="Arial"/>
          <w:b/>
          <w:sz w:val="22"/>
          <w:szCs w:val="22"/>
        </w:rPr>
        <w:t>]</w:t>
      </w:r>
      <w:r w:rsidRPr="00B4099C">
        <w:rPr>
          <w:rFonts w:ascii="Arial" w:hAnsi="Arial" w:cs="Arial"/>
          <w:sz w:val="22"/>
          <w:szCs w:val="22"/>
        </w:rPr>
        <w:t xml:space="preserve">, </w:t>
      </w:r>
    </w:p>
    <w:p w14:paraId="45BBB6DA" w14:textId="77777777" w:rsidR="00F44480" w:rsidRDefault="0026181C" w:rsidP="00FD1259">
      <w:pPr>
        <w:spacing w:before="60" w:after="60" w:line="240" w:lineRule="auto"/>
        <w:ind w:left="709" w:firstLine="0"/>
        <w:rPr>
          <w:rFonts w:ascii="Arial" w:hAnsi="Arial" w:cs="Arial"/>
          <w:b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 xml:space="preserve">- </w:t>
      </w:r>
      <w:r w:rsidR="00525775" w:rsidRPr="00B4099C">
        <w:rPr>
          <w:rFonts w:ascii="Arial" w:hAnsi="Arial" w:cs="Arial"/>
          <w:sz w:val="22"/>
          <w:szCs w:val="22"/>
        </w:rPr>
        <w:t xml:space="preserve">atrybut </w:t>
      </w:r>
      <w:r w:rsidR="008B47F2" w:rsidRPr="008B47F2">
        <w:rPr>
          <w:rFonts w:ascii="Arial" w:hAnsi="Arial" w:cs="Arial"/>
          <w:b/>
          <w:sz w:val="22"/>
          <w:szCs w:val="22"/>
        </w:rPr>
        <w:t>[</w:t>
      </w:r>
      <w:proofErr w:type="spellStart"/>
      <w:r w:rsidR="0023542D" w:rsidRPr="008B47F2">
        <w:rPr>
          <w:rFonts w:ascii="Arial" w:hAnsi="Arial" w:cs="Arial"/>
          <w:b/>
          <w:sz w:val="22"/>
          <w:szCs w:val="22"/>
        </w:rPr>
        <w:t>poczatekWersjiObiektu</w:t>
      </w:r>
      <w:proofErr w:type="spellEnd"/>
      <w:r w:rsidR="008B47F2" w:rsidRPr="008B47F2">
        <w:rPr>
          <w:rFonts w:ascii="Arial" w:hAnsi="Arial" w:cs="Arial"/>
          <w:b/>
          <w:sz w:val="22"/>
          <w:szCs w:val="22"/>
        </w:rPr>
        <w:t>]</w:t>
      </w:r>
      <w:r w:rsidR="00F44480">
        <w:rPr>
          <w:rFonts w:ascii="Arial" w:hAnsi="Arial" w:cs="Arial"/>
          <w:b/>
          <w:sz w:val="22"/>
          <w:szCs w:val="22"/>
        </w:rPr>
        <w:t>,</w:t>
      </w:r>
    </w:p>
    <w:p w14:paraId="4D6B3170" w14:textId="1EF171FC" w:rsidR="00F733A4" w:rsidRPr="00B4099C" w:rsidRDefault="00F44480" w:rsidP="00FD1259">
      <w:pPr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767482">
        <w:rPr>
          <w:rFonts w:ascii="Arial" w:hAnsi="Arial" w:cs="Arial"/>
          <w:sz w:val="22"/>
          <w:szCs w:val="22"/>
        </w:rPr>
        <w:t xml:space="preserve">- atrybut </w:t>
      </w:r>
      <w:r w:rsidRPr="00767482">
        <w:rPr>
          <w:rFonts w:ascii="Arial" w:hAnsi="Arial" w:cs="Arial"/>
          <w:b/>
          <w:sz w:val="22"/>
          <w:szCs w:val="22"/>
        </w:rPr>
        <w:t>[</w:t>
      </w:r>
      <w:proofErr w:type="spellStart"/>
      <w:r w:rsidRPr="00767482">
        <w:rPr>
          <w:rFonts w:ascii="Arial" w:hAnsi="Arial" w:cs="Arial"/>
          <w:b/>
          <w:sz w:val="22"/>
          <w:szCs w:val="22"/>
        </w:rPr>
        <w:t>oznaczenieZmiany</w:t>
      </w:r>
      <w:proofErr w:type="spellEnd"/>
      <w:r w:rsidRPr="00767482">
        <w:rPr>
          <w:rFonts w:ascii="Arial" w:hAnsi="Arial" w:cs="Arial"/>
          <w:b/>
          <w:sz w:val="22"/>
          <w:szCs w:val="22"/>
        </w:rPr>
        <w:t>]</w:t>
      </w:r>
      <w:r w:rsidR="0026181C" w:rsidRPr="00767482">
        <w:rPr>
          <w:rFonts w:ascii="Arial" w:hAnsi="Arial" w:cs="Arial"/>
          <w:sz w:val="22"/>
          <w:szCs w:val="22"/>
        </w:rPr>
        <w:t>.</w:t>
      </w:r>
    </w:p>
    <w:p w14:paraId="2454876E" w14:textId="77777777" w:rsidR="00F733A4" w:rsidRPr="00B4099C" w:rsidRDefault="0026181C" w:rsidP="00E447E9">
      <w:pPr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 xml:space="preserve">Nie należy zmieniać atrybutu </w:t>
      </w:r>
      <w:proofErr w:type="spellStart"/>
      <w:r w:rsidRPr="00B4099C">
        <w:rPr>
          <w:rFonts w:ascii="Arial" w:hAnsi="Arial" w:cs="Arial"/>
          <w:sz w:val="22"/>
          <w:szCs w:val="22"/>
        </w:rPr>
        <w:t>gml:id</w:t>
      </w:r>
      <w:proofErr w:type="spellEnd"/>
      <w:r w:rsidRPr="00B4099C">
        <w:rPr>
          <w:rFonts w:ascii="Arial" w:hAnsi="Arial" w:cs="Arial"/>
          <w:sz w:val="22"/>
          <w:szCs w:val="22"/>
        </w:rPr>
        <w:t xml:space="preserve"> obiektu.</w:t>
      </w:r>
    </w:p>
    <w:p w14:paraId="59DC5675" w14:textId="77777777" w:rsidR="00F733A4" w:rsidRPr="00B4099C" w:rsidRDefault="0026181C" w:rsidP="004C078F">
      <w:pPr>
        <w:pStyle w:val="Akapitzlist"/>
        <w:numPr>
          <w:ilvl w:val="0"/>
          <w:numId w:val="9"/>
        </w:numPr>
        <w:tabs>
          <w:tab w:val="left" w:pos="993"/>
        </w:tabs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>„podział obiektu na dwa obiekty”</w:t>
      </w:r>
    </w:p>
    <w:p w14:paraId="74EDBBFD" w14:textId="23D8F4C3" w:rsidR="00F733A4" w:rsidRPr="00B4099C" w:rsidRDefault="0026181C" w:rsidP="00E447E9">
      <w:pPr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 xml:space="preserve">Obiekt, który został podzielony kończy cykl życia i należy go traktować identycznie jak usuwany obiekt. </w:t>
      </w:r>
      <w:r w:rsidR="00525775" w:rsidRPr="00B4099C">
        <w:rPr>
          <w:rFonts w:ascii="Arial" w:hAnsi="Arial" w:cs="Arial"/>
          <w:sz w:val="22"/>
          <w:szCs w:val="22"/>
        </w:rPr>
        <w:t>Obiekty p</w:t>
      </w:r>
      <w:r w:rsidRPr="00B4099C">
        <w:rPr>
          <w:rFonts w:ascii="Arial" w:hAnsi="Arial" w:cs="Arial"/>
          <w:sz w:val="22"/>
          <w:szCs w:val="22"/>
        </w:rPr>
        <w:t xml:space="preserve">owstałe </w:t>
      </w:r>
      <w:r w:rsidRPr="000F2560">
        <w:rPr>
          <w:rFonts w:ascii="Arial" w:hAnsi="Arial" w:cs="Arial"/>
          <w:sz w:val="22"/>
          <w:szCs w:val="22"/>
        </w:rPr>
        <w:t>wskutek</w:t>
      </w:r>
      <w:r w:rsidRPr="00B4099C">
        <w:rPr>
          <w:rFonts w:ascii="Arial" w:hAnsi="Arial" w:cs="Arial"/>
          <w:sz w:val="22"/>
          <w:szCs w:val="22"/>
        </w:rPr>
        <w:t xml:space="preserve"> podziału należy traktować identycznie jak nowo utworzone obiekty.</w:t>
      </w:r>
    </w:p>
    <w:p w14:paraId="5F51D1EB" w14:textId="77777777" w:rsidR="00F733A4" w:rsidRPr="00B4099C" w:rsidRDefault="0026181C" w:rsidP="004C078F">
      <w:pPr>
        <w:pStyle w:val="Akapitzlist"/>
        <w:numPr>
          <w:ilvl w:val="0"/>
          <w:numId w:val="9"/>
        </w:numPr>
        <w:tabs>
          <w:tab w:val="left" w:pos="993"/>
        </w:tabs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>„agregacja dwóch obiektów”</w:t>
      </w:r>
    </w:p>
    <w:p w14:paraId="60EF0BB2" w14:textId="3D6EC5BA" w:rsidR="00F733A4" w:rsidRDefault="0026181C" w:rsidP="00E447E9">
      <w:pPr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>Obiekt, który powstał poprzez agregację dwóch obiektów należy traktować identycznie jak nowo utworzony obiekt. Obiekty istniejące przed agregacją kończą cykl życia i należy je traktować tak jak obiekty usuwane.</w:t>
      </w:r>
    </w:p>
    <w:p w14:paraId="4DA09803" w14:textId="77777777" w:rsidR="00F733A4" w:rsidRPr="00B4099C" w:rsidRDefault="0026181C" w:rsidP="004C078F">
      <w:pPr>
        <w:pStyle w:val="Akapitzlist"/>
        <w:numPr>
          <w:ilvl w:val="0"/>
          <w:numId w:val="9"/>
        </w:numPr>
        <w:tabs>
          <w:tab w:val="left" w:pos="993"/>
        </w:tabs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>„usunięcie obiektu”</w:t>
      </w:r>
    </w:p>
    <w:p w14:paraId="24F47798" w14:textId="77777777" w:rsidR="00F733A4" w:rsidRPr="00B4099C" w:rsidRDefault="0026181C" w:rsidP="005B45B6">
      <w:pPr>
        <w:pStyle w:val="Akapitzlist"/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>Należy zaktualizować:</w:t>
      </w:r>
    </w:p>
    <w:p w14:paraId="519CC727" w14:textId="0896A608" w:rsidR="00F733A4" w:rsidRPr="00B4099C" w:rsidRDefault="0026181C" w:rsidP="005B45B6">
      <w:pPr>
        <w:pStyle w:val="Akapitzlist"/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 xml:space="preserve">- </w:t>
      </w:r>
      <w:r w:rsidR="00525775" w:rsidRPr="00B4099C">
        <w:rPr>
          <w:rFonts w:ascii="Arial" w:hAnsi="Arial" w:cs="Arial"/>
          <w:sz w:val="22"/>
          <w:szCs w:val="22"/>
        </w:rPr>
        <w:t xml:space="preserve">atrybut </w:t>
      </w:r>
      <w:r w:rsidR="008B47F2" w:rsidRPr="008B47F2">
        <w:rPr>
          <w:rFonts w:ascii="Arial" w:hAnsi="Arial" w:cs="Arial"/>
          <w:b/>
          <w:sz w:val="22"/>
          <w:szCs w:val="22"/>
        </w:rPr>
        <w:t>[</w:t>
      </w:r>
      <w:r w:rsidR="0023542D" w:rsidRPr="008B47F2">
        <w:rPr>
          <w:rFonts w:ascii="Arial" w:hAnsi="Arial" w:cs="Arial"/>
          <w:b/>
          <w:sz w:val="22"/>
          <w:szCs w:val="22"/>
        </w:rPr>
        <w:t>wersja</w:t>
      </w:r>
      <w:r w:rsidR="008B47F2" w:rsidRPr="008B47F2">
        <w:rPr>
          <w:rFonts w:ascii="Arial" w:hAnsi="Arial" w:cs="Arial"/>
          <w:b/>
          <w:sz w:val="22"/>
          <w:szCs w:val="22"/>
        </w:rPr>
        <w:t>]</w:t>
      </w:r>
      <w:r w:rsidRPr="00B4099C">
        <w:rPr>
          <w:rFonts w:ascii="Arial" w:hAnsi="Arial" w:cs="Arial"/>
          <w:sz w:val="22"/>
          <w:szCs w:val="22"/>
        </w:rPr>
        <w:t>,</w:t>
      </w:r>
    </w:p>
    <w:p w14:paraId="2FAE9482" w14:textId="77777777" w:rsidR="00F44480" w:rsidRDefault="0026181C" w:rsidP="00FD1259">
      <w:pPr>
        <w:pStyle w:val="Akapitzlist"/>
        <w:spacing w:before="60" w:after="60" w:line="240" w:lineRule="auto"/>
        <w:ind w:left="709" w:firstLine="0"/>
        <w:rPr>
          <w:rFonts w:ascii="Arial" w:hAnsi="Arial" w:cs="Arial"/>
          <w:b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 xml:space="preserve">- </w:t>
      </w:r>
      <w:r w:rsidR="00525775" w:rsidRPr="00B4099C">
        <w:rPr>
          <w:rFonts w:ascii="Arial" w:hAnsi="Arial" w:cs="Arial"/>
          <w:sz w:val="22"/>
          <w:szCs w:val="22"/>
        </w:rPr>
        <w:t xml:space="preserve">atrybut </w:t>
      </w:r>
      <w:r w:rsidR="008B47F2" w:rsidRPr="008B47F2">
        <w:rPr>
          <w:rFonts w:ascii="Arial" w:hAnsi="Arial" w:cs="Arial"/>
          <w:b/>
          <w:sz w:val="22"/>
          <w:szCs w:val="22"/>
        </w:rPr>
        <w:t>[</w:t>
      </w:r>
      <w:proofErr w:type="spellStart"/>
      <w:r w:rsidR="00525775" w:rsidRPr="008B47F2">
        <w:rPr>
          <w:rFonts w:ascii="Arial" w:hAnsi="Arial" w:cs="Arial"/>
          <w:b/>
          <w:sz w:val="22"/>
          <w:szCs w:val="22"/>
        </w:rPr>
        <w:t>koniec</w:t>
      </w:r>
      <w:r w:rsidR="0023542D" w:rsidRPr="008B47F2">
        <w:rPr>
          <w:rFonts w:ascii="Arial" w:hAnsi="Arial" w:cs="Arial"/>
          <w:b/>
          <w:sz w:val="22"/>
          <w:szCs w:val="22"/>
        </w:rPr>
        <w:t>W</w:t>
      </w:r>
      <w:r w:rsidR="00525775" w:rsidRPr="008B47F2">
        <w:rPr>
          <w:rFonts w:ascii="Arial" w:hAnsi="Arial" w:cs="Arial"/>
          <w:b/>
          <w:sz w:val="22"/>
          <w:szCs w:val="22"/>
        </w:rPr>
        <w:t>ersji</w:t>
      </w:r>
      <w:r w:rsidR="0023542D" w:rsidRPr="008B47F2">
        <w:rPr>
          <w:rFonts w:ascii="Arial" w:hAnsi="Arial" w:cs="Arial"/>
          <w:b/>
          <w:sz w:val="22"/>
          <w:szCs w:val="22"/>
        </w:rPr>
        <w:t>O</w:t>
      </w:r>
      <w:r w:rsidR="00525775" w:rsidRPr="008B47F2">
        <w:rPr>
          <w:rFonts w:ascii="Arial" w:hAnsi="Arial" w:cs="Arial"/>
          <w:b/>
          <w:sz w:val="22"/>
          <w:szCs w:val="22"/>
        </w:rPr>
        <w:t>biektu</w:t>
      </w:r>
      <w:proofErr w:type="spellEnd"/>
      <w:r w:rsidR="008B47F2" w:rsidRPr="008B47F2">
        <w:rPr>
          <w:rFonts w:ascii="Arial" w:hAnsi="Arial" w:cs="Arial"/>
          <w:b/>
          <w:sz w:val="22"/>
          <w:szCs w:val="22"/>
        </w:rPr>
        <w:t>]</w:t>
      </w:r>
      <w:r w:rsidR="00F44480">
        <w:rPr>
          <w:rFonts w:ascii="Arial" w:hAnsi="Arial" w:cs="Arial"/>
          <w:b/>
          <w:sz w:val="22"/>
          <w:szCs w:val="22"/>
        </w:rPr>
        <w:t>,</w:t>
      </w:r>
    </w:p>
    <w:p w14:paraId="06910135" w14:textId="24D6245B" w:rsidR="00F733A4" w:rsidRPr="00B4099C" w:rsidRDefault="00F44480" w:rsidP="00FD1259">
      <w:pPr>
        <w:pStyle w:val="Akapitzlist"/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767482">
        <w:rPr>
          <w:rFonts w:ascii="Arial" w:hAnsi="Arial" w:cs="Arial"/>
          <w:sz w:val="22"/>
          <w:szCs w:val="22"/>
        </w:rPr>
        <w:t xml:space="preserve">- atrybut </w:t>
      </w:r>
      <w:r w:rsidRPr="00767482">
        <w:rPr>
          <w:rFonts w:ascii="Arial" w:hAnsi="Arial" w:cs="Arial"/>
          <w:b/>
          <w:sz w:val="22"/>
          <w:szCs w:val="22"/>
        </w:rPr>
        <w:t>[</w:t>
      </w:r>
      <w:proofErr w:type="spellStart"/>
      <w:r w:rsidRPr="00767482">
        <w:rPr>
          <w:rFonts w:ascii="Arial" w:hAnsi="Arial" w:cs="Arial"/>
          <w:b/>
          <w:sz w:val="22"/>
          <w:szCs w:val="22"/>
        </w:rPr>
        <w:t>oznaczenieZmiany</w:t>
      </w:r>
      <w:proofErr w:type="spellEnd"/>
      <w:r w:rsidRPr="00767482">
        <w:rPr>
          <w:rFonts w:ascii="Arial" w:hAnsi="Arial" w:cs="Arial"/>
          <w:b/>
          <w:sz w:val="22"/>
          <w:szCs w:val="22"/>
        </w:rPr>
        <w:t>]</w:t>
      </w:r>
      <w:r w:rsidR="0026181C" w:rsidRPr="00767482">
        <w:rPr>
          <w:rFonts w:ascii="Arial" w:hAnsi="Arial" w:cs="Arial"/>
          <w:sz w:val="22"/>
          <w:szCs w:val="22"/>
        </w:rPr>
        <w:t>.</w:t>
      </w:r>
    </w:p>
    <w:p w14:paraId="03E80029" w14:textId="77777777" w:rsidR="005A246C" w:rsidRPr="00B4099C" w:rsidRDefault="0026181C" w:rsidP="00E447E9">
      <w:pPr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 xml:space="preserve">Nie należy zmieniać atrybutu </w:t>
      </w:r>
      <w:proofErr w:type="spellStart"/>
      <w:r w:rsidRPr="00B4099C">
        <w:rPr>
          <w:rFonts w:ascii="Arial" w:hAnsi="Arial" w:cs="Arial"/>
          <w:sz w:val="22"/>
          <w:szCs w:val="22"/>
        </w:rPr>
        <w:t>gml:id</w:t>
      </w:r>
      <w:proofErr w:type="spellEnd"/>
      <w:r w:rsidRPr="00B4099C">
        <w:rPr>
          <w:rFonts w:ascii="Arial" w:hAnsi="Arial" w:cs="Arial"/>
          <w:sz w:val="22"/>
          <w:szCs w:val="22"/>
        </w:rPr>
        <w:t xml:space="preserve"> obiektu.</w:t>
      </w:r>
    </w:p>
    <w:p w14:paraId="765AD751" w14:textId="77777777" w:rsidR="00500234" w:rsidRPr="00B4099C" w:rsidRDefault="0026181C" w:rsidP="004C078F">
      <w:pPr>
        <w:pStyle w:val="Akapitzlist"/>
        <w:numPr>
          <w:ilvl w:val="0"/>
          <w:numId w:val="9"/>
        </w:numPr>
        <w:tabs>
          <w:tab w:val="left" w:pos="993"/>
        </w:tabs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>„zmiana kolejności zapisanych werteksów”</w:t>
      </w:r>
    </w:p>
    <w:p w14:paraId="160347FF" w14:textId="77777777" w:rsidR="00500234" w:rsidRPr="00B4099C" w:rsidRDefault="0026181C" w:rsidP="005B45B6">
      <w:pPr>
        <w:pStyle w:val="Akapitzlist"/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>Należy zaktualizować:</w:t>
      </w:r>
    </w:p>
    <w:p w14:paraId="16EDC7FF" w14:textId="0C533045" w:rsidR="00500234" w:rsidRPr="00B4099C" w:rsidRDefault="0026181C" w:rsidP="005B45B6">
      <w:pPr>
        <w:pStyle w:val="Akapitzlist"/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 xml:space="preserve">- </w:t>
      </w:r>
      <w:r w:rsidR="00525775" w:rsidRPr="00B4099C">
        <w:rPr>
          <w:rFonts w:ascii="Arial" w:hAnsi="Arial" w:cs="Arial"/>
          <w:sz w:val="22"/>
          <w:szCs w:val="22"/>
        </w:rPr>
        <w:t xml:space="preserve">atrybut </w:t>
      </w:r>
      <w:r w:rsidR="008B47F2" w:rsidRPr="008B47F2">
        <w:rPr>
          <w:rFonts w:ascii="Arial" w:hAnsi="Arial" w:cs="Arial"/>
          <w:b/>
          <w:sz w:val="22"/>
          <w:szCs w:val="22"/>
        </w:rPr>
        <w:t>[</w:t>
      </w:r>
      <w:r w:rsidR="0023542D" w:rsidRPr="008B47F2">
        <w:rPr>
          <w:rFonts w:ascii="Arial" w:hAnsi="Arial" w:cs="Arial"/>
          <w:b/>
          <w:sz w:val="22"/>
          <w:szCs w:val="22"/>
        </w:rPr>
        <w:t>wersja</w:t>
      </w:r>
      <w:r w:rsidR="008B47F2" w:rsidRPr="008B47F2">
        <w:rPr>
          <w:rFonts w:ascii="Arial" w:hAnsi="Arial" w:cs="Arial"/>
          <w:b/>
          <w:sz w:val="22"/>
          <w:szCs w:val="22"/>
        </w:rPr>
        <w:t>]</w:t>
      </w:r>
      <w:r w:rsidRPr="00B4099C">
        <w:rPr>
          <w:rFonts w:ascii="Arial" w:hAnsi="Arial" w:cs="Arial"/>
          <w:sz w:val="22"/>
          <w:szCs w:val="22"/>
        </w:rPr>
        <w:t>,</w:t>
      </w:r>
    </w:p>
    <w:p w14:paraId="463D79FF" w14:textId="77777777" w:rsidR="00F44480" w:rsidRDefault="0026181C" w:rsidP="00FD1259">
      <w:pPr>
        <w:spacing w:before="60" w:after="60" w:line="240" w:lineRule="auto"/>
        <w:ind w:left="709" w:firstLine="0"/>
        <w:rPr>
          <w:rFonts w:ascii="Arial" w:hAnsi="Arial" w:cs="Arial"/>
          <w:b/>
          <w:sz w:val="22"/>
          <w:szCs w:val="22"/>
        </w:rPr>
      </w:pPr>
      <w:r w:rsidRPr="00B4099C">
        <w:rPr>
          <w:rFonts w:ascii="Arial" w:hAnsi="Arial" w:cs="Arial"/>
          <w:sz w:val="22"/>
          <w:szCs w:val="22"/>
        </w:rPr>
        <w:t xml:space="preserve">- </w:t>
      </w:r>
      <w:r w:rsidR="00525775" w:rsidRPr="00B4099C">
        <w:rPr>
          <w:rFonts w:ascii="Arial" w:hAnsi="Arial" w:cs="Arial"/>
          <w:sz w:val="22"/>
          <w:szCs w:val="22"/>
        </w:rPr>
        <w:t xml:space="preserve">atrybut </w:t>
      </w:r>
      <w:r w:rsidR="008B47F2" w:rsidRPr="008B47F2">
        <w:rPr>
          <w:rFonts w:ascii="Arial" w:hAnsi="Arial" w:cs="Arial"/>
          <w:b/>
          <w:sz w:val="22"/>
          <w:szCs w:val="22"/>
        </w:rPr>
        <w:t>[</w:t>
      </w:r>
      <w:proofErr w:type="spellStart"/>
      <w:r w:rsidR="0023542D" w:rsidRPr="008B47F2">
        <w:rPr>
          <w:rFonts w:ascii="Arial" w:hAnsi="Arial" w:cs="Arial"/>
          <w:b/>
          <w:sz w:val="22"/>
          <w:szCs w:val="22"/>
        </w:rPr>
        <w:t>poczatekWersjiObiektu</w:t>
      </w:r>
      <w:proofErr w:type="spellEnd"/>
      <w:r w:rsidR="008B47F2" w:rsidRPr="008B47F2">
        <w:rPr>
          <w:rFonts w:ascii="Arial" w:hAnsi="Arial" w:cs="Arial"/>
          <w:b/>
          <w:sz w:val="22"/>
          <w:szCs w:val="22"/>
        </w:rPr>
        <w:t>]</w:t>
      </w:r>
      <w:r w:rsidR="00F44480">
        <w:rPr>
          <w:rFonts w:ascii="Arial" w:hAnsi="Arial" w:cs="Arial"/>
          <w:b/>
          <w:sz w:val="22"/>
          <w:szCs w:val="22"/>
        </w:rPr>
        <w:t>,</w:t>
      </w:r>
    </w:p>
    <w:p w14:paraId="3B1E4A9E" w14:textId="4ED67C93" w:rsidR="0001150D" w:rsidRPr="00B4099C" w:rsidRDefault="00F44480" w:rsidP="00FD1259">
      <w:pPr>
        <w:spacing w:before="60" w:after="6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767482">
        <w:rPr>
          <w:rFonts w:ascii="Arial" w:hAnsi="Arial" w:cs="Arial"/>
          <w:sz w:val="22"/>
          <w:szCs w:val="22"/>
        </w:rPr>
        <w:t xml:space="preserve">- atrybut </w:t>
      </w:r>
      <w:r w:rsidRPr="00767482">
        <w:rPr>
          <w:rFonts w:ascii="Arial" w:hAnsi="Arial" w:cs="Arial"/>
          <w:b/>
          <w:sz w:val="22"/>
          <w:szCs w:val="22"/>
        </w:rPr>
        <w:t>[</w:t>
      </w:r>
      <w:proofErr w:type="spellStart"/>
      <w:r w:rsidRPr="00767482">
        <w:rPr>
          <w:rFonts w:ascii="Arial" w:hAnsi="Arial" w:cs="Arial"/>
          <w:b/>
          <w:sz w:val="22"/>
          <w:szCs w:val="22"/>
        </w:rPr>
        <w:t>oznaczenieZmiany</w:t>
      </w:r>
      <w:proofErr w:type="spellEnd"/>
      <w:r w:rsidRPr="00767482">
        <w:rPr>
          <w:rFonts w:ascii="Arial" w:hAnsi="Arial" w:cs="Arial"/>
          <w:b/>
          <w:sz w:val="22"/>
          <w:szCs w:val="22"/>
        </w:rPr>
        <w:t>]</w:t>
      </w:r>
      <w:r w:rsidR="0026181C" w:rsidRPr="00767482">
        <w:rPr>
          <w:rFonts w:ascii="Arial" w:hAnsi="Arial" w:cs="Arial"/>
          <w:sz w:val="22"/>
          <w:szCs w:val="22"/>
        </w:rPr>
        <w:t>.</w:t>
      </w:r>
    </w:p>
    <w:p w14:paraId="14216618" w14:textId="469E1E7C" w:rsidR="0001150D" w:rsidRDefault="0026181C" w:rsidP="00E447E9">
      <w:pPr>
        <w:spacing w:before="120" w:line="240" w:lineRule="auto"/>
        <w:ind w:left="709" w:firstLine="0"/>
        <w:rPr>
          <w:rFonts w:ascii="Arial" w:hAnsi="Arial" w:cs="Arial"/>
          <w:sz w:val="22"/>
          <w:szCs w:val="22"/>
        </w:rPr>
      </w:pPr>
      <w:r w:rsidRPr="00525775">
        <w:rPr>
          <w:rFonts w:ascii="Arial" w:hAnsi="Arial" w:cs="Arial"/>
          <w:sz w:val="22"/>
          <w:szCs w:val="22"/>
        </w:rPr>
        <w:t>Zmiana jest dopuszczalna wyłącznie</w:t>
      </w:r>
      <w:r w:rsidR="00BA410B" w:rsidRPr="00525775">
        <w:rPr>
          <w:rFonts w:ascii="Arial" w:hAnsi="Arial" w:cs="Arial"/>
          <w:sz w:val="22"/>
          <w:szCs w:val="22"/>
        </w:rPr>
        <w:t>,</w:t>
      </w:r>
      <w:r w:rsidRPr="00525775">
        <w:rPr>
          <w:rFonts w:ascii="Arial" w:hAnsi="Arial" w:cs="Arial"/>
          <w:sz w:val="22"/>
          <w:szCs w:val="22"/>
        </w:rPr>
        <w:t xml:space="preserve"> gdy jest to uzasadnione merytorycznie.</w:t>
      </w:r>
    </w:p>
    <w:p w14:paraId="2E0D2A51" w14:textId="67E7516E" w:rsidR="005A4A2F" w:rsidRPr="001736CF" w:rsidRDefault="0026181C" w:rsidP="00E447E9">
      <w:pPr>
        <w:pStyle w:val="Akapitzlist"/>
        <w:numPr>
          <w:ilvl w:val="3"/>
          <w:numId w:val="4"/>
        </w:numPr>
        <w:spacing w:before="120" w:line="240" w:lineRule="auto"/>
        <w:ind w:left="709" w:hanging="283"/>
        <w:rPr>
          <w:rFonts w:ascii="Arial" w:hAnsi="Arial" w:cs="Arial"/>
          <w:sz w:val="22"/>
          <w:szCs w:val="22"/>
        </w:rPr>
      </w:pPr>
      <w:r w:rsidRPr="001736CF">
        <w:rPr>
          <w:rFonts w:ascii="Arial" w:hAnsi="Arial" w:cs="Arial"/>
          <w:sz w:val="22"/>
          <w:szCs w:val="22"/>
        </w:rPr>
        <w:lastRenderedPageBreak/>
        <w:t>Zbiory danych BDOT10k</w:t>
      </w:r>
      <w:r w:rsidR="005A4A2F" w:rsidRPr="001736CF">
        <w:rPr>
          <w:rFonts w:ascii="Arial" w:hAnsi="Arial" w:cs="Arial"/>
          <w:sz w:val="22"/>
          <w:szCs w:val="22"/>
        </w:rPr>
        <w:t xml:space="preserve">, o których mowa w </w:t>
      </w:r>
      <w:r w:rsidR="00F76EC1" w:rsidRPr="001736CF">
        <w:rPr>
          <w:rFonts w:ascii="Arial" w:hAnsi="Arial" w:cs="Arial"/>
          <w:sz w:val="22"/>
          <w:szCs w:val="22"/>
        </w:rPr>
        <w:t>pkt</w:t>
      </w:r>
      <w:r w:rsidR="005A4A2F" w:rsidRPr="001736CF">
        <w:rPr>
          <w:rFonts w:ascii="Arial" w:hAnsi="Arial" w:cs="Arial"/>
          <w:sz w:val="22"/>
          <w:szCs w:val="22"/>
        </w:rPr>
        <w:t xml:space="preserve"> III</w:t>
      </w:r>
      <w:r w:rsidR="00F76EC1" w:rsidRPr="001736CF">
        <w:rPr>
          <w:rFonts w:ascii="Arial" w:hAnsi="Arial" w:cs="Arial"/>
          <w:sz w:val="22"/>
          <w:szCs w:val="22"/>
        </w:rPr>
        <w:t>.</w:t>
      </w:r>
      <w:r w:rsidR="005A4A2F" w:rsidRPr="001736CF">
        <w:rPr>
          <w:rFonts w:ascii="Arial" w:hAnsi="Arial" w:cs="Arial"/>
          <w:sz w:val="22"/>
          <w:szCs w:val="22"/>
        </w:rPr>
        <w:t>1</w:t>
      </w:r>
      <w:r w:rsidR="00F76EC1" w:rsidRPr="001736CF">
        <w:rPr>
          <w:rFonts w:ascii="Arial" w:hAnsi="Arial" w:cs="Arial"/>
          <w:sz w:val="22"/>
          <w:szCs w:val="22"/>
        </w:rPr>
        <w:t>-2</w:t>
      </w:r>
      <w:r w:rsidRPr="001736CF">
        <w:rPr>
          <w:rFonts w:ascii="Arial" w:hAnsi="Arial" w:cs="Arial"/>
          <w:sz w:val="22"/>
          <w:szCs w:val="22"/>
        </w:rPr>
        <w:t xml:space="preserve"> należy zapi</w:t>
      </w:r>
      <w:r w:rsidR="00F876B2" w:rsidRPr="001736CF">
        <w:rPr>
          <w:rFonts w:ascii="Arial" w:hAnsi="Arial" w:cs="Arial"/>
          <w:sz w:val="22"/>
          <w:szCs w:val="22"/>
        </w:rPr>
        <w:t>sać w form</w:t>
      </w:r>
      <w:r w:rsidR="005A4A2F" w:rsidRPr="001736CF">
        <w:rPr>
          <w:rFonts w:ascii="Arial" w:hAnsi="Arial" w:cs="Arial"/>
          <w:sz w:val="22"/>
          <w:szCs w:val="22"/>
        </w:rPr>
        <w:t>atach:</w:t>
      </w:r>
    </w:p>
    <w:p w14:paraId="6CB7D75C" w14:textId="6D545C56" w:rsidR="00CE7A0A" w:rsidRPr="001736CF" w:rsidRDefault="0026181C" w:rsidP="00FD1259">
      <w:pPr>
        <w:pStyle w:val="Akapitzlist"/>
        <w:numPr>
          <w:ilvl w:val="0"/>
          <w:numId w:val="25"/>
        </w:numPr>
        <w:spacing w:before="60" w:after="60" w:line="240" w:lineRule="auto"/>
        <w:ind w:left="993" w:hanging="284"/>
        <w:rPr>
          <w:rFonts w:ascii="Arial" w:hAnsi="Arial" w:cs="Arial"/>
          <w:sz w:val="22"/>
          <w:szCs w:val="22"/>
        </w:rPr>
      </w:pPr>
      <w:r w:rsidRPr="001736CF">
        <w:rPr>
          <w:rFonts w:ascii="Arial" w:hAnsi="Arial" w:cs="Arial"/>
          <w:sz w:val="22"/>
          <w:szCs w:val="22"/>
        </w:rPr>
        <w:t>GML</w:t>
      </w:r>
      <w:r w:rsidR="00F876B2" w:rsidRPr="001736CF">
        <w:rPr>
          <w:rFonts w:ascii="Arial" w:hAnsi="Arial" w:cs="Arial"/>
          <w:sz w:val="22"/>
          <w:szCs w:val="22"/>
        </w:rPr>
        <w:t>,</w:t>
      </w:r>
      <w:r w:rsidR="00075030" w:rsidRPr="001736CF">
        <w:rPr>
          <w:rFonts w:ascii="Arial" w:hAnsi="Arial" w:cs="Arial"/>
          <w:sz w:val="22"/>
          <w:szCs w:val="22"/>
        </w:rPr>
        <w:t xml:space="preserve"> </w:t>
      </w:r>
      <w:r w:rsidRPr="001736CF">
        <w:rPr>
          <w:rFonts w:ascii="Arial" w:hAnsi="Arial" w:cs="Arial"/>
          <w:sz w:val="22"/>
          <w:szCs w:val="22"/>
        </w:rPr>
        <w:t>zgodnie</w:t>
      </w:r>
      <w:r w:rsidR="007A41B7" w:rsidRPr="001736CF">
        <w:rPr>
          <w:rFonts w:ascii="Arial" w:hAnsi="Arial" w:cs="Arial"/>
          <w:sz w:val="22"/>
          <w:szCs w:val="22"/>
        </w:rPr>
        <w:t xml:space="preserve"> z obowiązującym schemat</w:t>
      </w:r>
      <w:r w:rsidR="00075030" w:rsidRPr="001736CF">
        <w:rPr>
          <w:rFonts w:ascii="Arial" w:hAnsi="Arial" w:cs="Arial"/>
          <w:sz w:val="22"/>
          <w:szCs w:val="22"/>
        </w:rPr>
        <w:t>em</w:t>
      </w:r>
      <w:r w:rsidRPr="001736CF">
        <w:rPr>
          <w:rFonts w:ascii="Arial" w:hAnsi="Arial" w:cs="Arial"/>
          <w:sz w:val="22"/>
          <w:szCs w:val="22"/>
        </w:rPr>
        <w:t xml:space="preserve"> aplikacyjnym</w:t>
      </w:r>
      <w:r w:rsidR="007A41B7" w:rsidRPr="001736CF">
        <w:rPr>
          <w:rFonts w:ascii="Arial" w:hAnsi="Arial" w:cs="Arial"/>
          <w:sz w:val="22"/>
          <w:szCs w:val="22"/>
        </w:rPr>
        <w:t>, o który</w:t>
      </w:r>
      <w:r w:rsidR="00075030" w:rsidRPr="001736CF">
        <w:rPr>
          <w:rFonts w:ascii="Arial" w:hAnsi="Arial" w:cs="Arial"/>
          <w:sz w:val="22"/>
          <w:szCs w:val="22"/>
        </w:rPr>
        <w:t>m</w:t>
      </w:r>
      <w:r w:rsidRPr="001736CF">
        <w:rPr>
          <w:rFonts w:ascii="Arial" w:hAnsi="Arial" w:cs="Arial"/>
          <w:sz w:val="22"/>
          <w:szCs w:val="22"/>
        </w:rPr>
        <w:t xml:space="preserve"> mowa w </w:t>
      </w:r>
      <w:r w:rsidR="00F76EC1" w:rsidRPr="001736CF">
        <w:rPr>
          <w:rFonts w:ascii="Arial" w:hAnsi="Arial" w:cs="Arial"/>
          <w:sz w:val="22"/>
          <w:szCs w:val="22"/>
        </w:rPr>
        <w:t>pkt</w:t>
      </w:r>
      <w:r w:rsidRPr="001736CF">
        <w:rPr>
          <w:rFonts w:ascii="Arial" w:eastAsia="Calibri" w:hAnsi="Arial" w:cs="Arial"/>
          <w:sz w:val="22"/>
          <w:szCs w:val="22"/>
        </w:rPr>
        <w:t xml:space="preserve"> </w:t>
      </w:r>
      <w:r w:rsidR="00A659D1" w:rsidRPr="001736CF">
        <w:rPr>
          <w:rFonts w:ascii="Arial" w:eastAsia="Calibri" w:hAnsi="Arial" w:cs="Arial"/>
          <w:sz w:val="22"/>
          <w:szCs w:val="22"/>
        </w:rPr>
        <w:t>V</w:t>
      </w:r>
      <w:r w:rsidR="00F76EC1" w:rsidRPr="001736CF">
        <w:rPr>
          <w:rFonts w:ascii="Arial" w:eastAsia="Calibri" w:hAnsi="Arial" w:cs="Arial"/>
          <w:sz w:val="22"/>
          <w:szCs w:val="22"/>
        </w:rPr>
        <w:t>.2,</w:t>
      </w:r>
    </w:p>
    <w:p w14:paraId="6508F366" w14:textId="3AB289A1" w:rsidR="005A4A2F" w:rsidRPr="001736CF" w:rsidRDefault="000F2560" w:rsidP="00FD1259">
      <w:pPr>
        <w:pStyle w:val="Akapitzlist"/>
        <w:numPr>
          <w:ilvl w:val="0"/>
          <w:numId w:val="25"/>
        </w:numPr>
        <w:spacing w:before="60" w:after="60" w:line="240" w:lineRule="auto"/>
        <w:ind w:left="993" w:hanging="28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MDB (</w:t>
      </w:r>
      <w:proofErr w:type="spellStart"/>
      <w:r>
        <w:rPr>
          <w:rFonts w:ascii="Arial" w:hAnsi="Arial" w:cs="Arial"/>
          <w:sz w:val="22"/>
          <w:szCs w:val="22"/>
        </w:rPr>
        <w:t>GeoMedia</w:t>
      </w:r>
      <w:proofErr w:type="spellEnd"/>
      <w:r>
        <w:rPr>
          <w:rFonts w:ascii="Arial" w:hAnsi="Arial" w:cs="Arial"/>
          <w:sz w:val="22"/>
          <w:szCs w:val="22"/>
        </w:rPr>
        <w:t>)</w:t>
      </w:r>
      <w:r w:rsidR="00F76EC1" w:rsidRPr="001736CF">
        <w:rPr>
          <w:rFonts w:ascii="Arial" w:hAnsi="Arial" w:cs="Arial"/>
          <w:sz w:val="22"/>
          <w:szCs w:val="22"/>
        </w:rPr>
        <w:t>.</w:t>
      </w:r>
    </w:p>
    <w:p w14:paraId="590806F0" w14:textId="77777777" w:rsidR="00F54215" w:rsidRPr="001736CF" w:rsidRDefault="00F54215" w:rsidP="00F54215">
      <w:pPr>
        <w:pStyle w:val="Akapitzlist"/>
        <w:numPr>
          <w:ilvl w:val="3"/>
          <w:numId w:val="4"/>
        </w:numPr>
        <w:spacing w:before="120" w:line="240" w:lineRule="auto"/>
        <w:ind w:left="709" w:hanging="283"/>
        <w:rPr>
          <w:rFonts w:ascii="Arial" w:hAnsi="Arial" w:cs="Arial"/>
          <w:sz w:val="22"/>
          <w:szCs w:val="22"/>
        </w:rPr>
      </w:pPr>
      <w:r w:rsidRPr="001736CF">
        <w:rPr>
          <w:rFonts w:ascii="Arial" w:hAnsi="Arial" w:cs="Arial"/>
          <w:sz w:val="22"/>
          <w:szCs w:val="22"/>
        </w:rPr>
        <w:t>Zgeneralizowany NMT</w:t>
      </w:r>
      <w:bookmarkStart w:id="29" w:name="_Hlk101274160"/>
      <w:r w:rsidRPr="001736CF">
        <w:rPr>
          <w:rFonts w:ascii="Arial" w:hAnsi="Arial" w:cs="Arial"/>
          <w:sz w:val="22"/>
          <w:szCs w:val="22"/>
        </w:rPr>
        <w:t xml:space="preserve"> </w:t>
      </w:r>
      <w:bookmarkEnd w:id="29"/>
      <w:r w:rsidRPr="001736CF">
        <w:rPr>
          <w:rFonts w:ascii="Arial" w:hAnsi="Arial" w:cs="Arial"/>
          <w:sz w:val="22"/>
          <w:szCs w:val="22"/>
        </w:rPr>
        <w:t xml:space="preserve">należy zapisać w cięciu arkuszowym dla skali 1:5 000 układu </w:t>
      </w:r>
      <w:r w:rsidRPr="001736CF">
        <w:rPr>
          <w:rFonts w:ascii="Arial" w:hAnsi="Arial" w:cs="Arial"/>
          <w:sz w:val="22"/>
          <w:szCs w:val="22"/>
        </w:rPr>
        <w:br/>
        <w:t>PL-1992 lub w innym uzgodnionym z Zamawiającym, tworzącym ciągłą obszarowo bazę składającą się z poszczególnych modułów archiwizacji. Arkusze należy zapisać w formacie Arc/Info ASCII GRID o rozszerzeniu „.</w:t>
      </w:r>
      <w:proofErr w:type="spellStart"/>
      <w:r w:rsidRPr="001736CF">
        <w:rPr>
          <w:rFonts w:ascii="Arial" w:hAnsi="Arial" w:cs="Arial"/>
          <w:sz w:val="22"/>
          <w:szCs w:val="22"/>
        </w:rPr>
        <w:t>asc</w:t>
      </w:r>
      <w:proofErr w:type="spellEnd"/>
      <w:r w:rsidRPr="001736CF">
        <w:rPr>
          <w:rFonts w:ascii="Arial" w:hAnsi="Arial" w:cs="Arial"/>
          <w:sz w:val="22"/>
          <w:szCs w:val="22"/>
        </w:rPr>
        <w:t>”, przy czym:</w:t>
      </w:r>
    </w:p>
    <w:p w14:paraId="23FF19B4" w14:textId="77777777" w:rsidR="00F54215" w:rsidRPr="001736CF" w:rsidRDefault="00F54215" w:rsidP="00F54215">
      <w:pPr>
        <w:numPr>
          <w:ilvl w:val="0"/>
          <w:numId w:val="24"/>
        </w:numPr>
        <w:spacing w:before="60" w:after="60" w:line="240" w:lineRule="auto"/>
        <w:ind w:left="1077" w:hanging="357"/>
        <w:rPr>
          <w:rFonts w:ascii="Arial" w:hAnsi="Arial" w:cs="Arial"/>
          <w:sz w:val="22"/>
          <w:szCs w:val="22"/>
        </w:rPr>
      </w:pPr>
      <w:r w:rsidRPr="001736CF">
        <w:rPr>
          <w:rFonts w:ascii="Arial" w:hAnsi="Arial" w:cs="Arial"/>
          <w:sz w:val="22"/>
          <w:szCs w:val="22"/>
        </w:rPr>
        <w:t>współrzędne płaskie prostokątne X i Y środków pikseli wynikowego rastra odnoszą się do wielokrotności interwału siatki,</w:t>
      </w:r>
    </w:p>
    <w:p w14:paraId="0C89D32E" w14:textId="77777777" w:rsidR="00F54215" w:rsidRPr="001736CF" w:rsidRDefault="00F54215" w:rsidP="00F54215">
      <w:pPr>
        <w:numPr>
          <w:ilvl w:val="0"/>
          <w:numId w:val="24"/>
        </w:numPr>
        <w:spacing w:before="60" w:after="60" w:line="240" w:lineRule="auto"/>
        <w:ind w:left="1077" w:hanging="357"/>
        <w:rPr>
          <w:rFonts w:ascii="Arial" w:hAnsi="Arial" w:cs="Arial"/>
          <w:sz w:val="22"/>
          <w:szCs w:val="22"/>
        </w:rPr>
      </w:pPr>
      <w:r w:rsidRPr="001736CF">
        <w:rPr>
          <w:rFonts w:ascii="Arial" w:hAnsi="Arial" w:cs="Arial"/>
          <w:sz w:val="22"/>
          <w:szCs w:val="22"/>
        </w:rPr>
        <w:t>interwał siatki 5 m,</w:t>
      </w:r>
    </w:p>
    <w:p w14:paraId="1E773573" w14:textId="6029D3C6" w:rsidR="00F54215" w:rsidRPr="001736CF" w:rsidRDefault="00F54215" w:rsidP="00F54215">
      <w:pPr>
        <w:numPr>
          <w:ilvl w:val="0"/>
          <w:numId w:val="24"/>
        </w:numPr>
        <w:spacing w:before="60" w:after="60" w:line="240" w:lineRule="auto"/>
        <w:ind w:left="1077" w:hanging="357"/>
        <w:rPr>
          <w:rFonts w:ascii="Arial" w:hAnsi="Arial" w:cs="Arial"/>
          <w:sz w:val="22"/>
          <w:szCs w:val="22"/>
        </w:rPr>
      </w:pPr>
      <w:r w:rsidRPr="001736CF">
        <w:rPr>
          <w:rFonts w:ascii="Arial" w:hAnsi="Arial" w:cs="Arial"/>
          <w:sz w:val="22"/>
          <w:szCs w:val="22"/>
        </w:rPr>
        <w:t>węzły siatki poza obszarem ramki sekcji otrzymują kod -9999,</w:t>
      </w:r>
    </w:p>
    <w:p w14:paraId="43056D2D" w14:textId="6ED11268" w:rsidR="00FD0522" w:rsidRPr="001736CF" w:rsidRDefault="00F54215" w:rsidP="00F54215">
      <w:pPr>
        <w:numPr>
          <w:ilvl w:val="0"/>
          <w:numId w:val="24"/>
        </w:numPr>
        <w:spacing w:before="60" w:after="60" w:line="240" w:lineRule="auto"/>
        <w:ind w:left="1077" w:hanging="357"/>
        <w:rPr>
          <w:rFonts w:ascii="Arial" w:hAnsi="Arial" w:cs="Arial"/>
          <w:sz w:val="22"/>
          <w:szCs w:val="22"/>
        </w:rPr>
      </w:pPr>
      <w:r w:rsidRPr="001736CF">
        <w:rPr>
          <w:rFonts w:ascii="Arial" w:hAnsi="Arial" w:cs="Arial"/>
          <w:sz w:val="22"/>
          <w:szCs w:val="22"/>
        </w:rPr>
        <w:t xml:space="preserve">współrzędne płaskie prostokątne X i Y oraz wysokość normalną H zapisuje się w metrach </w:t>
      </w:r>
      <w:r w:rsidRPr="001736CF">
        <w:rPr>
          <w:rFonts w:ascii="Arial" w:hAnsi="Arial" w:cs="Arial"/>
          <w:sz w:val="22"/>
          <w:szCs w:val="22"/>
        </w:rPr>
        <w:br/>
        <w:t>z precyzją do 0,01 m.</w:t>
      </w:r>
    </w:p>
    <w:p w14:paraId="1006E94F" w14:textId="7D21EFF3" w:rsidR="004E33FF" w:rsidRPr="00F44480" w:rsidRDefault="00075030" w:rsidP="00E447E9">
      <w:pPr>
        <w:pStyle w:val="Akapitzlist"/>
        <w:numPr>
          <w:ilvl w:val="3"/>
          <w:numId w:val="4"/>
        </w:numPr>
        <w:tabs>
          <w:tab w:val="left" w:pos="6237"/>
        </w:tabs>
        <w:spacing w:before="120" w:line="240" w:lineRule="auto"/>
        <w:ind w:left="709" w:hanging="283"/>
        <w:rPr>
          <w:rFonts w:ascii="Arial" w:hAnsi="Arial" w:cs="Arial"/>
          <w:color w:val="FF0000"/>
          <w:sz w:val="22"/>
          <w:szCs w:val="22"/>
        </w:rPr>
      </w:pPr>
      <w:bookmarkStart w:id="30" w:name="_Hlk216344338"/>
      <w:r w:rsidRPr="001736CF">
        <w:rPr>
          <w:rFonts w:ascii="Arial" w:hAnsi="Arial" w:cs="Arial"/>
          <w:sz w:val="22"/>
          <w:szCs w:val="22"/>
        </w:rPr>
        <w:t xml:space="preserve">Mapę </w:t>
      </w:r>
      <w:r w:rsidR="007219EA" w:rsidRPr="001736CF">
        <w:rPr>
          <w:rFonts w:ascii="Arial" w:hAnsi="Arial" w:cs="Arial"/>
          <w:sz w:val="22"/>
          <w:szCs w:val="22"/>
        </w:rPr>
        <w:t>wywiadu terenowego</w:t>
      </w:r>
      <w:r w:rsidR="00315F8A" w:rsidRPr="001736CF">
        <w:rPr>
          <w:rFonts w:ascii="Arial" w:hAnsi="Arial" w:cs="Arial"/>
          <w:sz w:val="22"/>
          <w:szCs w:val="22"/>
        </w:rPr>
        <w:t>, o której</w:t>
      </w:r>
      <w:r w:rsidR="002E0F08" w:rsidRPr="001736CF">
        <w:rPr>
          <w:rFonts w:ascii="Arial" w:hAnsi="Arial" w:cs="Arial"/>
          <w:sz w:val="22"/>
          <w:szCs w:val="22"/>
        </w:rPr>
        <w:t xml:space="preserve"> </w:t>
      </w:r>
      <w:r w:rsidRPr="001736CF">
        <w:rPr>
          <w:rFonts w:ascii="Arial" w:hAnsi="Arial" w:cs="Arial"/>
          <w:sz w:val="22"/>
          <w:szCs w:val="22"/>
        </w:rPr>
        <w:t xml:space="preserve">mowa w </w:t>
      </w:r>
      <w:r w:rsidR="00CC5ABE" w:rsidRPr="001736CF">
        <w:rPr>
          <w:rFonts w:ascii="Arial" w:hAnsi="Arial" w:cs="Arial"/>
          <w:sz w:val="22"/>
          <w:szCs w:val="22"/>
        </w:rPr>
        <w:t>pkt</w:t>
      </w:r>
      <w:r w:rsidRPr="001736CF">
        <w:rPr>
          <w:rFonts w:ascii="Arial" w:hAnsi="Arial" w:cs="Arial"/>
          <w:sz w:val="22"/>
          <w:szCs w:val="22"/>
        </w:rPr>
        <w:t xml:space="preserve"> IV</w:t>
      </w:r>
      <w:r w:rsidR="00CC5ABE" w:rsidRPr="001736CF">
        <w:rPr>
          <w:rFonts w:ascii="Arial" w:hAnsi="Arial" w:cs="Arial"/>
          <w:sz w:val="22"/>
          <w:szCs w:val="22"/>
        </w:rPr>
        <w:t>.</w:t>
      </w:r>
      <w:r w:rsidR="00F65B0C">
        <w:rPr>
          <w:rFonts w:ascii="Arial" w:hAnsi="Arial" w:cs="Arial"/>
          <w:sz w:val="22"/>
          <w:szCs w:val="22"/>
        </w:rPr>
        <w:t>1</w:t>
      </w:r>
      <w:r w:rsidR="00F65B0C" w:rsidRPr="001736CF">
        <w:rPr>
          <w:rFonts w:ascii="Arial" w:hAnsi="Arial" w:cs="Arial"/>
          <w:sz w:val="22"/>
          <w:szCs w:val="22"/>
        </w:rPr>
        <w:t xml:space="preserve"> </w:t>
      </w:r>
      <w:r w:rsidRPr="001736CF">
        <w:rPr>
          <w:rFonts w:ascii="Arial" w:hAnsi="Arial" w:cs="Arial"/>
          <w:sz w:val="22"/>
          <w:szCs w:val="22"/>
        </w:rPr>
        <w:t>należy opraco</w:t>
      </w:r>
      <w:r w:rsidR="007219EA" w:rsidRPr="001736CF">
        <w:rPr>
          <w:rFonts w:ascii="Arial" w:hAnsi="Arial" w:cs="Arial"/>
          <w:sz w:val="22"/>
          <w:szCs w:val="22"/>
        </w:rPr>
        <w:t xml:space="preserve">wać na podkładzie </w:t>
      </w:r>
      <w:proofErr w:type="spellStart"/>
      <w:r w:rsidR="007219EA" w:rsidRPr="001736CF">
        <w:rPr>
          <w:rFonts w:ascii="Arial" w:hAnsi="Arial" w:cs="Arial"/>
          <w:sz w:val="22"/>
          <w:szCs w:val="22"/>
        </w:rPr>
        <w:t>ortofotomapy</w:t>
      </w:r>
      <w:proofErr w:type="spellEnd"/>
      <w:r w:rsidR="007219EA" w:rsidRPr="001736CF">
        <w:rPr>
          <w:rFonts w:ascii="Arial" w:hAnsi="Arial" w:cs="Arial"/>
          <w:sz w:val="22"/>
          <w:szCs w:val="22"/>
        </w:rPr>
        <w:t xml:space="preserve"> </w:t>
      </w:r>
      <w:r w:rsidRPr="001736CF">
        <w:rPr>
          <w:rFonts w:ascii="Arial" w:hAnsi="Arial" w:cs="Arial"/>
          <w:sz w:val="22"/>
          <w:szCs w:val="22"/>
        </w:rPr>
        <w:t>z naniesionymi obiektami BDOT10k w następującej symbolice</w:t>
      </w:r>
      <w:r w:rsidR="007219EA" w:rsidRPr="001736CF">
        <w:rPr>
          <w:rFonts w:ascii="Arial" w:hAnsi="Arial" w:cs="Arial"/>
          <w:sz w:val="22"/>
          <w:szCs w:val="22"/>
        </w:rPr>
        <w:t xml:space="preserve">: obiekty istniejące w BDOT10k w kolorze białym, </w:t>
      </w:r>
      <w:r w:rsidRPr="001736CF">
        <w:rPr>
          <w:rFonts w:ascii="Arial" w:hAnsi="Arial" w:cs="Arial"/>
          <w:sz w:val="22"/>
          <w:szCs w:val="22"/>
        </w:rPr>
        <w:t xml:space="preserve">natomiast zidentyfikowane w terenie zmiany </w:t>
      </w:r>
      <w:bookmarkStart w:id="31" w:name="_Hlk216443397"/>
      <w:r w:rsidRPr="001736CF">
        <w:rPr>
          <w:rFonts w:ascii="Arial" w:hAnsi="Arial" w:cs="Arial"/>
          <w:sz w:val="22"/>
          <w:szCs w:val="22"/>
        </w:rPr>
        <w:t xml:space="preserve">i nowe </w:t>
      </w:r>
      <w:r w:rsidRPr="000F2560">
        <w:rPr>
          <w:rFonts w:ascii="Arial" w:hAnsi="Arial" w:cs="Arial"/>
          <w:sz w:val="22"/>
          <w:szCs w:val="22"/>
        </w:rPr>
        <w:t>obiekty</w:t>
      </w:r>
      <w:r w:rsidR="007B26DC" w:rsidRPr="000F2560">
        <w:rPr>
          <w:rFonts w:ascii="Arial" w:hAnsi="Arial" w:cs="Arial"/>
          <w:sz w:val="22"/>
          <w:szCs w:val="22"/>
        </w:rPr>
        <w:t xml:space="preserve"> (wraz z ich charakterystyką)</w:t>
      </w:r>
      <w:r w:rsidR="004B77DC" w:rsidRPr="000F2560">
        <w:rPr>
          <w:rFonts w:ascii="Arial" w:hAnsi="Arial" w:cs="Arial"/>
          <w:sz w:val="22"/>
          <w:szCs w:val="22"/>
        </w:rPr>
        <w:t>,</w:t>
      </w:r>
      <w:r w:rsidRPr="000F2560">
        <w:rPr>
          <w:rFonts w:ascii="Arial" w:hAnsi="Arial" w:cs="Arial"/>
          <w:sz w:val="22"/>
          <w:szCs w:val="22"/>
        </w:rPr>
        <w:t xml:space="preserve"> </w:t>
      </w:r>
      <w:bookmarkStart w:id="32" w:name="_Hlk216435055"/>
      <w:r w:rsidR="004B77DC" w:rsidRPr="000F2560">
        <w:rPr>
          <w:rFonts w:ascii="Arial" w:hAnsi="Arial" w:cs="Arial"/>
          <w:sz w:val="22"/>
          <w:szCs w:val="22"/>
        </w:rPr>
        <w:t xml:space="preserve">dla których </w:t>
      </w:r>
      <w:r w:rsidR="002C3403" w:rsidRPr="000F2560">
        <w:rPr>
          <w:rFonts w:ascii="Arial" w:hAnsi="Arial" w:cs="Arial"/>
          <w:sz w:val="22"/>
          <w:szCs w:val="22"/>
        </w:rPr>
        <w:t xml:space="preserve">Wykonawca </w:t>
      </w:r>
      <w:r w:rsidR="004B77DC" w:rsidRPr="000F2560">
        <w:rPr>
          <w:rFonts w:ascii="Arial" w:hAnsi="Arial" w:cs="Arial"/>
          <w:sz w:val="22"/>
          <w:szCs w:val="22"/>
        </w:rPr>
        <w:t>posiada dokumentację zdjęciową</w:t>
      </w:r>
      <w:r w:rsidR="001B2D29">
        <w:rPr>
          <w:rFonts w:ascii="Arial" w:hAnsi="Arial" w:cs="Arial"/>
          <w:sz w:val="22"/>
          <w:szCs w:val="22"/>
        </w:rPr>
        <w:br/>
      </w:r>
      <w:r w:rsidR="004B77DC" w:rsidRPr="000F2560">
        <w:rPr>
          <w:rFonts w:ascii="Arial" w:hAnsi="Arial" w:cs="Arial"/>
          <w:sz w:val="22"/>
          <w:szCs w:val="22"/>
        </w:rPr>
        <w:t>z terenu, o której mowa w pkt IV.1</w:t>
      </w:r>
      <w:bookmarkEnd w:id="32"/>
      <w:r w:rsidR="004B77DC" w:rsidRPr="000F2560">
        <w:rPr>
          <w:rFonts w:ascii="Arial" w:hAnsi="Arial" w:cs="Arial"/>
          <w:sz w:val="22"/>
          <w:szCs w:val="22"/>
        </w:rPr>
        <w:t xml:space="preserve"> </w:t>
      </w:r>
      <w:r w:rsidRPr="000F2560">
        <w:rPr>
          <w:rFonts w:ascii="Arial" w:hAnsi="Arial" w:cs="Arial"/>
          <w:sz w:val="22"/>
          <w:szCs w:val="22"/>
        </w:rPr>
        <w:t>w kolorze czerwonym. Format zapi</w:t>
      </w:r>
      <w:r w:rsidR="007219EA" w:rsidRPr="000F2560">
        <w:rPr>
          <w:rFonts w:ascii="Arial" w:hAnsi="Arial" w:cs="Arial"/>
          <w:sz w:val="22"/>
          <w:szCs w:val="22"/>
        </w:rPr>
        <w:t xml:space="preserve">su mapy </w:t>
      </w:r>
      <w:r w:rsidR="007439AF" w:rsidRPr="000F2560">
        <w:rPr>
          <w:rFonts w:ascii="Arial" w:hAnsi="Arial" w:cs="Arial"/>
          <w:sz w:val="22"/>
          <w:szCs w:val="22"/>
        </w:rPr>
        <w:t>wywiadu terenowego</w:t>
      </w:r>
      <w:r w:rsidR="007219EA" w:rsidRPr="001736CF">
        <w:rPr>
          <w:rFonts w:ascii="Arial" w:hAnsi="Arial" w:cs="Arial"/>
          <w:sz w:val="22"/>
          <w:szCs w:val="22"/>
        </w:rPr>
        <w:t xml:space="preserve"> należy</w:t>
      </w:r>
      <w:r w:rsidR="007219EA" w:rsidRPr="00AA7E7A">
        <w:rPr>
          <w:rFonts w:ascii="Arial" w:hAnsi="Arial" w:cs="Arial"/>
          <w:sz w:val="22"/>
          <w:szCs w:val="22"/>
        </w:rPr>
        <w:t xml:space="preserve"> uzgodnić z </w:t>
      </w:r>
      <w:r w:rsidRPr="00AA7E7A">
        <w:rPr>
          <w:rFonts w:ascii="Arial" w:hAnsi="Arial" w:cs="Arial"/>
          <w:sz w:val="22"/>
          <w:szCs w:val="22"/>
        </w:rPr>
        <w:t>Zamawiającym</w:t>
      </w:r>
      <w:bookmarkEnd w:id="30"/>
      <w:bookmarkEnd w:id="31"/>
      <w:r w:rsidRPr="00E447E9">
        <w:rPr>
          <w:rFonts w:ascii="Arial" w:hAnsi="Arial" w:cs="Arial"/>
          <w:sz w:val="22"/>
          <w:szCs w:val="22"/>
        </w:rPr>
        <w:t>.</w:t>
      </w:r>
    </w:p>
    <w:p w14:paraId="687FD0AB" w14:textId="3AD9966D" w:rsidR="00F44480" w:rsidRPr="00767482" w:rsidRDefault="00F44480" w:rsidP="00E447E9">
      <w:pPr>
        <w:pStyle w:val="Akapitzlist"/>
        <w:numPr>
          <w:ilvl w:val="3"/>
          <w:numId w:val="4"/>
        </w:numPr>
        <w:tabs>
          <w:tab w:val="left" w:pos="6237"/>
        </w:tabs>
        <w:spacing w:before="120" w:line="240" w:lineRule="auto"/>
        <w:ind w:left="709" w:hanging="283"/>
        <w:rPr>
          <w:rFonts w:ascii="Arial" w:hAnsi="Arial" w:cs="Arial"/>
          <w:color w:val="FF0000"/>
          <w:sz w:val="22"/>
          <w:szCs w:val="22"/>
        </w:rPr>
      </w:pPr>
      <w:r w:rsidRPr="00767482">
        <w:rPr>
          <w:rFonts w:ascii="Arial" w:hAnsi="Arial" w:cs="Arial"/>
          <w:sz w:val="22"/>
          <w:szCs w:val="22"/>
        </w:rPr>
        <w:t>Dokumentację zdjęciową, o której mowa w pkt IV.</w:t>
      </w:r>
      <w:r w:rsidR="00F65B0C">
        <w:rPr>
          <w:rFonts w:ascii="Arial" w:hAnsi="Arial" w:cs="Arial"/>
          <w:sz w:val="22"/>
          <w:szCs w:val="22"/>
        </w:rPr>
        <w:t>1</w:t>
      </w:r>
      <w:r w:rsidR="00F65B0C" w:rsidRPr="00767482">
        <w:rPr>
          <w:rFonts w:ascii="Arial" w:hAnsi="Arial" w:cs="Arial"/>
          <w:sz w:val="22"/>
          <w:szCs w:val="22"/>
        </w:rPr>
        <w:t xml:space="preserve"> </w:t>
      </w:r>
      <w:r w:rsidRPr="00767482">
        <w:rPr>
          <w:rFonts w:ascii="Arial" w:hAnsi="Arial" w:cs="Arial"/>
          <w:sz w:val="22"/>
          <w:szCs w:val="22"/>
        </w:rPr>
        <w:t xml:space="preserve">należy zapisać w formie plików </w:t>
      </w:r>
      <w:r w:rsidRPr="00767482">
        <w:rPr>
          <w:rFonts w:ascii="Arial" w:hAnsi="Arial" w:cs="Arial"/>
          <w:sz w:val="22"/>
          <w:szCs w:val="22"/>
        </w:rPr>
        <w:br/>
        <w:t xml:space="preserve">w formacie TIFF lub JPG lub innym uzgodnionym z Zamawiającym, zawierających informacje </w:t>
      </w:r>
      <w:r w:rsidR="00C21875">
        <w:rPr>
          <w:rFonts w:ascii="Arial" w:hAnsi="Arial" w:cs="Arial"/>
          <w:sz w:val="22"/>
          <w:szCs w:val="22"/>
        </w:rPr>
        <w:br/>
      </w:r>
      <w:r w:rsidRPr="00767482">
        <w:rPr>
          <w:rFonts w:ascii="Arial" w:hAnsi="Arial" w:cs="Arial"/>
          <w:sz w:val="22"/>
          <w:szCs w:val="22"/>
        </w:rPr>
        <w:t>o położeniu przestrzennym (</w:t>
      </w:r>
      <w:proofErr w:type="spellStart"/>
      <w:r w:rsidRPr="00767482">
        <w:rPr>
          <w:rFonts w:ascii="Arial" w:hAnsi="Arial" w:cs="Arial"/>
          <w:sz w:val="22"/>
          <w:szCs w:val="22"/>
        </w:rPr>
        <w:t>geotag</w:t>
      </w:r>
      <w:proofErr w:type="spellEnd"/>
      <w:r w:rsidRPr="00767482">
        <w:rPr>
          <w:rFonts w:ascii="Arial" w:hAnsi="Arial" w:cs="Arial"/>
          <w:sz w:val="22"/>
          <w:szCs w:val="22"/>
        </w:rPr>
        <w:t>).</w:t>
      </w:r>
    </w:p>
    <w:p w14:paraId="5218BD09" w14:textId="1F7C8B5F" w:rsidR="0054089B" w:rsidRDefault="0054089B" w:rsidP="005456C7">
      <w:pPr>
        <w:spacing w:after="0" w:line="240" w:lineRule="auto"/>
        <w:contextualSpacing/>
        <w:rPr>
          <w:rFonts w:ascii="Arial" w:hAnsi="Arial" w:cs="Arial"/>
          <w:sz w:val="22"/>
          <w:szCs w:val="22"/>
        </w:rPr>
      </w:pPr>
    </w:p>
    <w:p w14:paraId="73A93FAF" w14:textId="77777777" w:rsidR="00D94D39" w:rsidRPr="005456C7" w:rsidRDefault="0026181C" w:rsidP="004C078F">
      <w:pPr>
        <w:pStyle w:val="Nagwek1"/>
        <w:numPr>
          <w:ilvl w:val="0"/>
          <w:numId w:val="13"/>
        </w:numPr>
        <w:tabs>
          <w:tab w:val="left" w:pos="426"/>
        </w:tabs>
        <w:spacing w:after="0" w:line="240" w:lineRule="auto"/>
        <w:ind w:hanging="2956"/>
        <w:rPr>
          <w:rStyle w:val="Pogrubienie"/>
          <w:rFonts w:ascii="Arial" w:eastAsia="Calibri" w:hAnsi="Arial" w:cs="Arial"/>
          <w:b/>
          <w:bCs w:val="0"/>
          <w:sz w:val="22"/>
          <w:szCs w:val="22"/>
        </w:rPr>
      </w:pPr>
      <w:r w:rsidRPr="005456C7">
        <w:rPr>
          <w:rStyle w:val="Pogrubienie"/>
          <w:rFonts w:ascii="Arial" w:hAnsi="Arial" w:cs="Arial"/>
          <w:b/>
          <w:bCs w:val="0"/>
          <w:sz w:val="22"/>
          <w:szCs w:val="22"/>
        </w:rPr>
        <w:t>INFORMACJE NIEJAWNE</w:t>
      </w:r>
    </w:p>
    <w:p w14:paraId="3EFD0446" w14:textId="381DDE49" w:rsidR="00D94D39" w:rsidRPr="00C70FDC" w:rsidRDefault="0026181C" w:rsidP="0054089B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before="120" w:line="240" w:lineRule="auto"/>
        <w:ind w:left="850" w:hanging="425"/>
        <w:rPr>
          <w:rFonts w:ascii="Arial" w:hAnsi="Arial" w:cs="Arial"/>
          <w:sz w:val="22"/>
          <w:szCs w:val="22"/>
        </w:rPr>
      </w:pPr>
      <w:r w:rsidRPr="00111779">
        <w:rPr>
          <w:rFonts w:ascii="Arial" w:hAnsi="Arial" w:cs="Arial"/>
          <w:sz w:val="22"/>
          <w:szCs w:val="22"/>
        </w:rPr>
        <w:t xml:space="preserve">W opracowaniu nie </w:t>
      </w:r>
      <w:r w:rsidRPr="00AA7E7A">
        <w:rPr>
          <w:rFonts w:ascii="Arial" w:hAnsi="Arial" w:cs="Arial"/>
          <w:sz w:val="22"/>
          <w:szCs w:val="22"/>
        </w:rPr>
        <w:t>wykazuje się informacji</w:t>
      </w:r>
      <w:r w:rsidR="00BE6C13" w:rsidRPr="00AA7E7A">
        <w:rPr>
          <w:rFonts w:ascii="Arial" w:hAnsi="Arial" w:cs="Arial"/>
          <w:sz w:val="22"/>
          <w:szCs w:val="22"/>
        </w:rPr>
        <w:t xml:space="preserve"> opisowej o obiektach położonych na terenach zamkniętych</w:t>
      </w:r>
      <w:r w:rsidRPr="00AA7E7A">
        <w:rPr>
          <w:rFonts w:ascii="Arial" w:hAnsi="Arial" w:cs="Arial"/>
          <w:sz w:val="22"/>
          <w:szCs w:val="22"/>
        </w:rPr>
        <w:t xml:space="preserve">, </w:t>
      </w:r>
      <w:r w:rsidR="00BE6C13" w:rsidRPr="00AA7E7A">
        <w:rPr>
          <w:rFonts w:ascii="Arial" w:hAnsi="Arial" w:cs="Arial"/>
          <w:sz w:val="22"/>
          <w:szCs w:val="22"/>
        </w:rPr>
        <w:t>zgodnie z</w:t>
      </w:r>
      <w:r w:rsidRPr="00AA7E7A">
        <w:rPr>
          <w:rFonts w:ascii="Arial" w:hAnsi="Arial" w:cs="Arial"/>
          <w:sz w:val="22"/>
          <w:szCs w:val="22"/>
        </w:rPr>
        <w:t xml:space="preserve"> § 3 pkt 4 </w:t>
      </w:r>
      <w:r w:rsidR="002D3978" w:rsidRPr="00AA7E7A">
        <w:rPr>
          <w:rFonts w:ascii="Arial" w:hAnsi="Arial" w:cs="Arial"/>
          <w:sz w:val="22"/>
          <w:szCs w:val="22"/>
        </w:rPr>
        <w:t>rozporządzenia</w:t>
      </w:r>
      <w:r w:rsidRPr="00AA7E7A">
        <w:rPr>
          <w:rFonts w:ascii="Arial" w:hAnsi="Arial" w:cs="Arial"/>
          <w:sz w:val="22"/>
          <w:szCs w:val="22"/>
        </w:rPr>
        <w:t xml:space="preserve"> </w:t>
      </w:r>
      <w:r w:rsidR="0027684C" w:rsidRPr="00AA7E7A">
        <w:rPr>
          <w:rFonts w:ascii="Arial" w:hAnsi="Arial" w:cs="Arial"/>
          <w:sz w:val="22"/>
          <w:szCs w:val="22"/>
        </w:rPr>
        <w:t>wymienionego</w:t>
      </w:r>
      <w:r w:rsidRPr="00AA7E7A">
        <w:rPr>
          <w:rFonts w:ascii="Arial" w:hAnsi="Arial" w:cs="Arial"/>
          <w:sz w:val="22"/>
          <w:szCs w:val="22"/>
        </w:rPr>
        <w:t xml:space="preserve"> w </w:t>
      </w:r>
      <w:r w:rsidR="002D3978" w:rsidRPr="00AA7E7A">
        <w:rPr>
          <w:rFonts w:ascii="Arial" w:hAnsi="Arial" w:cs="Arial"/>
          <w:sz w:val="22"/>
          <w:szCs w:val="22"/>
        </w:rPr>
        <w:t>pkt</w:t>
      </w:r>
      <w:r w:rsidRPr="00AA7E7A">
        <w:rPr>
          <w:rFonts w:ascii="Arial" w:hAnsi="Arial" w:cs="Arial"/>
          <w:sz w:val="22"/>
          <w:szCs w:val="22"/>
        </w:rPr>
        <w:t xml:space="preserve"> </w:t>
      </w:r>
      <w:r w:rsidR="00C70FDC" w:rsidRPr="00AA7E7A">
        <w:rPr>
          <w:rFonts w:ascii="Arial" w:hAnsi="Arial" w:cs="Arial"/>
          <w:sz w:val="22"/>
          <w:szCs w:val="22"/>
        </w:rPr>
        <w:t>V</w:t>
      </w:r>
      <w:r w:rsidR="00111779" w:rsidRPr="00AA7E7A">
        <w:rPr>
          <w:rFonts w:ascii="Arial" w:hAnsi="Arial" w:cs="Arial"/>
          <w:sz w:val="22"/>
          <w:szCs w:val="22"/>
        </w:rPr>
        <w:t>I</w:t>
      </w:r>
      <w:r w:rsidR="00C70FDC" w:rsidRPr="00AA7E7A">
        <w:rPr>
          <w:rFonts w:ascii="Arial" w:hAnsi="Arial" w:cs="Arial"/>
          <w:sz w:val="22"/>
          <w:szCs w:val="22"/>
        </w:rPr>
        <w:t>II.1.6.</w:t>
      </w:r>
    </w:p>
    <w:p w14:paraId="0B99DA42" w14:textId="7EB05A0F" w:rsidR="00D94D39" w:rsidRPr="000F2560" w:rsidRDefault="0026181C" w:rsidP="0054089B">
      <w:pPr>
        <w:pStyle w:val="Akapitzlist"/>
        <w:numPr>
          <w:ilvl w:val="0"/>
          <w:numId w:val="3"/>
        </w:numPr>
        <w:autoSpaceDE w:val="0"/>
        <w:autoSpaceDN w:val="0"/>
        <w:adjustRightInd w:val="0"/>
        <w:spacing w:before="120" w:line="240" w:lineRule="auto"/>
        <w:ind w:left="850" w:hanging="425"/>
        <w:rPr>
          <w:rFonts w:ascii="Arial" w:hAnsi="Arial" w:cs="Arial"/>
          <w:sz w:val="22"/>
          <w:szCs w:val="22"/>
        </w:rPr>
      </w:pPr>
      <w:bookmarkStart w:id="33" w:name="_Hlk216344369"/>
      <w:r w:rsidRPr="004B77DC">
        <w:rPr>
          <w:rFonts w:ascii="Arial" w:hAnsi="Arial" w:cs="Arial"/>
          <w:sz w:val="22"/>
          <w:szCs w:val="22"/>
        </w:rPr>
        <w:t>Wykonawca zobowiązany jest przed przystąpieniem do opracowania</w:t>
      </w:r>
      <w:r w:rsidR="008C64A8" w:rsidRPr="004B77DC">
        <w:rPr>
          <w:rFonts w:ascii="Arial" w:hAnsi="Arial" w:cs="Arial"/>
          <w:sz w:val="22"/>
          <w:szCs w:val="22"/>
        </w:rPr>
        <w:t xml:space="preserve"> oraz na </w:t>
      </w:r>
      <w:r w:rsidR="007A1AAC" w:rsidRPr="004B77DC">
        <w:rPr>
          <w:rFonts w:ascii="Arial" w:hAnsi="Arial" w:cs="Arial"/>
          <w:sz w:val="22"/>
          <w:szCs w:val="22"/>
        </w:rPr>
        <w:t>14</w:t>
      </w:r>
      <w:r w:rsidR="008C64A8" w:rsidRPr="004B77DC">
        <w:rPr>
          <w:rFonts w:ascii="Arial" w:hAnsi="Arial" w:cs="Arial"/>
          <w:sz w:val="22"/>
          <w:szCs w:val="22"/>
        </w:rPr>
        <w:t xml:space="preserve"> dni przed upływem terminu realizacji zamówienia</w:t>
      </w:r>
      <w:r w:rsidRPr="004B77DC">
        <w:rPr>
          <w:rFonts w:ascii="Arial" w:hAnsi="Arial" w:cs="Arial"/>
          <w:sz w:val="22"/>
          <w:szCs w:val="22"/>
        </w:rPr>
        <w:t xml:space="preserve"> zwrócić się do Departamentu Spraw Obronnych oraz Ochrony Informacji Niejawnych </w:t>
      </w:r>
      <w:proofErr w:type="spellStart"/>
      <w:r w:rsidRPr="004B77DC">
        <w:rPr>
          <w:rFonts w:ascii="Arial" w:hAnsi="Arial" w:cs="Arial"/>
          <w:sz w:val="22"/>
          <w:szCs w:val="22"/>
        </w:rPr>
        <w:t>GUGiK</w:t>
      </w:r>
      <w:proofErr w:type="spellEnd"/>
      <w:r w:rsidRPr="004B77DC">
        <w:rPr>
          <w:rFonts w:ascii="Arial" w:hAnsi="Arial" w:cs="Arial"/>
          <w:sz w:val="22"/>
          <w:szCs w:val="22"/>
        </w:rPr>
        <w:t xml:space="preserve"> z wnioskiem o udzielenie informacji dotyczących położenia terenów zamknię</w:t>
      </w:r>
      <w:r w:rsidR="00993165" w:rsidRPr="004B77DC">
        <w:rPr>
          <w:rFonts w:ascii="Arial" w:hAnsi="Arial" w:cs="Arial"/>
          <w:sz w:val="22"/>
          <w:szCs w:val="22"/>
        </w:rPr>
        <w:t>tych, o któ</w:t>
      </w:r>
      <w:r w:rsidR="00111779" w:rsidRPr="004B77DC">
        <w:rPr>
          <w:rFonts w:ascii="Arial" w:hAnsi="Arial" w:cs="Arial"/>
          <w:sz w:val="22"/>
          <w:szCs w:val="22"/>
        </w:rPr>
        <w:t>rych mowa</w:t>
      </w:r>
      <w:r w:rsidR="00C122A5" w:rsidRPr="004B77DC">
        <w:rPr>
          <w:rFonts w:ascii="Arial" w:hAnsi="Arial" w:cs="Arial"/>
          <w:sz w:val="22"/>
          <w:szCs w:val="22"/>
        </w:rPr>
        <w:t xml:space="preserve"> w</w:t>
      </w:r>
      <w:r w:rsidR="00BF12F4" w:rsidRPr="004B77DC">
        <w:rPr>
          <w:rFonts w:ascii="Arial" w:hAnsi="Arial" w:cs="Arial"/>
          <w:sz w:val="22"/>
          <w:szCs w:val="22"/>
        </w:rPr>
        <w:t xml:space="preserve"> pkt </w:t>
      </w:r>
      <w:r w:rsidR="007C598C" w:rsidRPr="004B77DC">
        <w:rPr>
          <w:rFonts w:ascii="Arial" w:hAnsi="Arial" w:cs="Arial"/>
          <w:sz w:val="22"/>
          <w:szCs w:val="22"/>
        </w:rPr>
        <w:t>VI.</w:t>
      </w:r>
      <w:r w:rsidR="00BF12F4" w:rsidRPr="004B77DC">
        <w:rPr>
          <w:rFonts w:ascii="Arial" w:hAnsi="Arial" w:cs="Arial"/>
          <w:sz w:val="22"/>
          <w:szCs w:val="22"/>
        </w:rPr>
        <w:t xml:space="preserve">1. </w:t>
      </w:r>
      <w:bookmarkStart w:id="34" w:name="_Hlk216443409"/>
      <w:r w:rsidR="00245D71" w:rsidRPr="004B77DC">
        <w:rPr>
          <w:rFonts w:ascii="Arial" w:hAnsi="Arial" w:cs="Arial"/>
          <w:sz w:val="22"/>
          <w:szCs w:val="22"/>
        </w:rPr>
        <w:t>Kopie pism oraz uzyskane odpowiedzi</w:t>
      </w:r>
      <w:r w:rsidR="00245D71" w:rsidRPr="000F2560">
        <w:rPr>
          <w:rFonts w:ascii="Arial" w:hAnsi="Arial" w:cs="Arial"/>
          <w:sz w:val="22"/>
          <w:szCs w:val="22"/>
        </w:rPr>
        <w:t>,</w:t>
      </w:r>
      <w:r w:rsidR="00F36FAC" w:rsidRPr="000F2560">
        <w:rPr>
          <w:rFonts w:ascii="Arial" w:hAnsi="Arial" w:cs="Arial"/>
          <w:sz w:val="22"/>
          <w:szCs w:val="22"/>
        </w:rPr>
        <w:t xml:space="preserve"> </w:t>
      </w:r>
      <w:bookmarkStart w:id="35" w:name="_Hlk216435159"/>
      <w:r w:rsidRPr="000F2560">
        <w:rPr>
          <w:rFonts w:ascii="Arial" w:hAnsi="Arial" w:cs="Arial"/>
          <w:sz w:val="22"/>
          <w:szCs w:val="22"/>
        </w:rPr>
        <w:t>Wykonawca przekaże</w:t>
      </w:r>
      <w:r w:rsidR="00A152AA" w:rsidRPr="000F2560">
        <w:rPr>
          <w:rFonts w:ascii="Arial" w:hAnsi="Arial" w:cs="Arial"/>
          <w:sz w:val="22"/>
          <w:szCs w:val="22"/>
        </w:rPr>
        <w:t xml:space="preserve"> </w:t>
      </w:r>
      <w:r w:rsidR="00132E92" w:rsidRPr="000F2560">
        <w:rPr>
          <w:rFonts w:ascii="Arial" w:hAnsi="Arial" w:cs="Arial"/>
          <w:sz w:val="22"/>
          <w:szCs w:val="22"/>
        </w:rPr>
        <w:t xml:space="preserve">Zamawiającemu </w:t>
      </w:r>
      <w:r w:rsidR="000F514D" w:rsidRPr="000F2560">
        <w:rPr>
          <w:rFonts w:ascii="Arial" w:hAnsi="Arial" w:cs="Arial"/>
          <w:sz w:val="22"/>
          <w:szCs w:val="22"/>
        </w:rPr>
        <w:t>wraz z</w:t>
      </w:r>
      <w:r w:rsidR="00332C52" w:rsidRPr="000F2560">
        <w:rPr>
          <w:rFonts w:ascii="Arial" w:hAnsi="Arial" w:cs="Arial"/>
          <w:sz w:val="22"/>
          <w:szCs w:val="22"/>
        </w:rPr>
        <w:t xml:space="preserve"> operatem technicznym</w:t>
      </w:r>
      <w:r w:rsidRPr="000F2560">
        <w:rPr>
          <w:rFonts w:ascii="Arial" w:hAnsi="Arial" w:cs="Arial"/>
          <w:sz w:val="22"/>
          <w:szCs w:val="22"/>
        </w:rPr>
        <w:t>.</w:t>
      </w:r>
      <w:r w:rsidR="00F565E1" w:rsidRPr="000F2560">
        <w:rPr>
          <w:rFonts w:ascii="Arial" w:hAnsi="Arial" w:cs="Arial"/>
          <w:sz w:val="22"/>
          <w:szCs w:val="22"/>
        </w:rPr>
        <w:t xml:space="preserve"> Załączniki w formie elektronicznej z terenami zamkniętymi należy przekazać Zamawiającemu poza operatem technicznym</w:t>
      </w:r>
      <w:bookmarkEnd w:id="33"/>
      <w:bookmarkEnd w:id="34"/>
      <w:r w:rsidR="00F565E1" w:rsidRPr="000F2560">
        <w:rPr>
          <w:rFonts w:ascii="Arial" w:hAnsi="Arial" w:cs="Arial"/>
          <w:sz w:val="22"/>
          <w:szCs w:val="22"/>
        </w:rPr>
        <w:t>.</w:t>
      </w:r>
      <w:bookmarkEnd w:id="35"/>
    </w:p>
    <w:p w14:paraId="5A26B123" w14:textId="77777777" w:rsidR="002A488C" w:rsidRPr="00A51C54" w:rsidRDefault="002A488C" w:rsidP="004B77DC">
      <w:pPr>
        <w:autoSpaceDE w:val="0"/>
        <w:autoSpaceDN w:val="0"/>
        <w:adjustRightInd w:val="0"/>
        <w:spacing w:after="0" w:line="240" w:lineRule="auto"/>
        <w:ind w:left="0" w:firstLine="0"/>
        <w:rPr>
          <w:rFonts w:ascii="Arial" w:hAnsi="Arial" w:cs="Arial"/>
          <w:sz w:val="22"/>
          <w:szCs w:val="22"/>
        </w:rPr>
      </w:pPr>
    </w:p>
    <w:p w14:paraId="2856CDE0" w14:textId="77777777" w:rsidR="00D94D39" w:rsidRPr="00DB279A" w:rsidRDefault="0026181C" w:rsidP="004C078F">
      <w:pPr>
        <w:pStyle w:val="Nagwek1"/>
        <w:numPr>
          <w:ilvl w:val="0"/>
          <w:numId w:val="13"/>
        </w:numPr>
        <w:tabs>
          <w:tab w:val="left" w:pos="426"/>
          <w:tab w:val="left" w:pos="1134"/>
        </w:tabs>
        <w:spacing w:after="0" w:line="240" w:lineRule="auto"/>
        <w:ind w:hanging="2956"/>
        <w:rPr>
          <w:rStyle w:val="Pogrubienie"/>
          <w:rFonts w:ascii="Arial" w:hAnsi="Arial" w:cs="Arial"/>
          <w:b/>
          <w:bCs w:val="0"/>
          <w:sz w:val="22"/>
          <w:szCs w:val="22"/>
        </w:rPr>
      </w:pPr>
      <w:r w:rsidRPr="00DB279A">
        <w:rPr>
          <w:rFonts w:ascii="Arial" w:hAnsi="Arial" w:cs="Arial"/>
          <w:sz w:val="22"/>
          <w:szCs w:val="22"/>
        </w:rPr>
        <w:t>KONTROLA I ODBIÓR PRZEDMIOTU ZAMÓWIENIA</w:t>
      </w:r>
    </w:p>
    <w:p w14:paraId="7FB30D7D" w14:textId="36D3EA50" w:rsidR="00533110" w:rsidRPr="00AA7E7A" w:rsidRDefault="0026181C" w:rsidP="00155B10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before="120" w:line="240" w:lineRule="auto"/>
        <w:ind w:left="850" w:hanging="425"/>
        <w:rPr>
          <w:rFonts w:ascii="Arial" w:eastAsia="Calibri" w:hAnsi="Arial" w:cs="Arial"/>
          <w:sz w:val="22"/>
          <w:szCs w:val="22"/>
        </w:rPr>
      </w:pPr>
      <w:r w:rsidRPr="000B0ADB">
        <w:rPr>
          <w:rFonts w:ascii="Arial" w:eastAsia="Calibri" w:hAnsi="Arial" w:cs="Arial"/>
          <w:sz w:val="22"/>
          <w:szCs w:val="22"/>
        </w:rPr>
        <w:t xml:space="preserve">Wykonawca zobowiązany jest przekazać do kontroli i odbioru </w:t>
      </w:r>
      <w:r w:rsidR="00503CCF" w:rsidRPr="00AA7E7A">
        <w:rPr>
          <w:rFonts w:ascii="Arial" w:eastAsia="Calibri" w:hAnsi="Arial" w:cs="Arial"/>
          <w:sz w:val="22"/>
          <w:szCs w:val="22"/>
        </w:rPr>
        <w:t>dane</w:t>
      </w:r>
      <w:r w:rsidR="000C1EE8" w:rsidRPr="00AA7E7A">
        <w:rPr>
          <w:rFonts w:ascii="Arial" w:eastAsia="Calibri" w:hAnsi="Arial" w:cs="Arial"/>
          <w:sz w:val="22"/>
          <w:szCs w:val="22"/>
        </w:rPr>
        <w:t>, które</w:t>
      </w:r>
      <w:r w:rsidR="007E3AF3" w:rsidRPr="00AA7E7A">
        <w:rPr>
          <w:rFonts w:ascii="Arial" w:eastAsia="Calibri" w:hAnsi="Arial" w:cs="Arial"/>
          <w:sz w:val="22"/>
          <w:szCs w:val="22"/>
        </w:rPr>
        <w:t xml:space="preserve"> uzyska</w:t>
      </w:r>
      <w:r w:rsidR="000C1EE8" w:rsidRPr="00AA7E7A">
        <w:rPr>
          <w:rFonts w:ascii="Arial" w:eastAsia="Calibri" w:hAnsi="Arial" w:cs="Arial"/>
          <w:sz w:val="22"/>
          <w:szCs w:val="22"/>
        </w:rPr>
        <w:t>ły</w:t>
      </w:r>
      <w:r w:rsidR="007E3AF3" w:rsidRPr="00AA7E7A">
        <w:rPr>
          <w:rFonts w:ascii="Arial" w:eastAsia="Calibri" w:hAnsi="Arial" w:cs="Arial"/>
          <w:sz w:val="22"/>
          <w:szCs w:val="22"/>
        </w:rPr>
        <w:t xml:space="preserve"> pozytywn</w:t>
      </w:r>
      <w:r w:rsidR="000C1EE8" w:rsidRPr="00AA7E7A">
        <w:rPr>
          <w:rFonts w:ascii="Arial" w:eastAsia="Calibri" w:hAnsi="Arial" w:cs="Arial"/>
          <w:sz w:val="22"/>
          <w:szCs w:val="22"/>
        </w:rPr>
        <w:t>y wynik</w:t>
      </w:r>
      <w:r w:rsidR="007E3AF3" w:rsidRPr="00AA7E7A">
        <w:rPr>
          <w:rFonts w:ascii="Arial" w:eastAsia="Calibri" w:hAnsi="Arial" w:cs="Arial"/>
          <w:sz w:val="22"/>
          <w:szCs w:val="22"/>
        </w:rPr>
        <w:t xml:space="preserve"> kontroli wewnętrznej</w:t>
      </w:r>
      <w:r w:rsidR="000C1EE8" w:rsidRPr="00AA7E7A">
        <w:rPr>
          <w:rFonts w:ascii="Arial" w:eastAsia="Calibri" w:hAnsi="Arial" w:cs="Arial"/>
          <w:sz w:val="22"/>
          <w:szCs w:val="22"/>
        </w:rPr>
        <w:t>,</w:t>
      </w:r>
      <w:r w:rsidR="007E3AF3" w:rsidRPr="00AA7E7A">
        <w:rPr>
          <w:rFonts w:ascii="Arial" w:eastAsia="Calibri" w:hAnsi="Arial" w:cs="Arial"/>
          <w:sz w:val="22"/>
          <w:szCs w:val="22"/>
        </w:rPr>
        <w:t xml:space="preserve"> przeprowadzonej </w:t>
      </w:r>
      <w:r w:rsidRPr="00AA7E7A">
        <w:rPr>
          <w:rFonts w:ascii="Arial" w:eastAsia="Calibri" w:hAnsi="Arial" w:cs="Arial"/>
          <w:sz w:val="22"/>
          <w:szCs w:val="22"/>
        </w:rPr>
        <w:t>przez</w:t>
      </w:r>
      <w:r w:rsidR="001875A1" w:rsidRPr="00AA7E7A">
        <w:rPr>
          <w:rFonts w:ascii="Arial" w:hAnsi="Arial" w:cs="Arial"/>
          <w:sz w:val="22"/>
          <w:szCs w:val="22"/>
        </w:rPr>
        <w:t xml:space="preserve"> </w:t>
      </w:r>
      <w:r w:rsidR="007E3AF3" w:rsidRPr="00AA7E7A">
        <w:rPr>
          <w:rFonts w:ascii="Arial" w:hAnsi="Arial" w:cs="Arial"/>
          <w:sz w:val="22"/>
          <w:szCs w:val="22"/>
        </w:rPr>
        <w:t xml:space="preserve">kierownika prac ze strony Wykonawcy. </w:t>
      </w:r>
      <w:r w:rsidR="00533110" w:rsidRPr="00AA7E7A">
        <w:rPr>
          <w:rFonts w:ascii="Arial" w:hAnsi="Arial" w:cs="Arial"/>
          <w:sz w:val="22"/>
          <w:szCs w:val="22"/>
        </w:rPr>
        <w:t xml:space="preserve">Kierownik prac jest </w:t>
      </w:r>
      <w:r w:rsidR="001875A1" w:rsidRPr="00AA7E7A">
        <w:rPr>
          <w:rFonts w:ascii="Arial" w:hAnsi="Arial" w:cs="Arial"/>
          <w:sz w:val="22"/>
          <w:szCs w:val="22"/>
        </w:rPr>
        <w:t>osob</w:t>
      </w:r>
      <w:r w:rsidR="00533110" w:rsidRPr="00AA7E7A">
        <w:rPr>
          <w:rFonts w:ascii="Arial" w:hAnsi="Arial" w:cs="Arial"/>
          <w:sz w:val="22"/>
          <w:szCs w:val="22"/>
        </w:rPr>
        <w:t>ą</w:t>
      </w:r>
      <w:r w:rsidR="001875A1" w:rsidRPr="00AA7E7A">
        <w:rPr>
          <w:rFonts w:ascii="Arial" w:hAnsi="Arial" w:cs="Arial"/>
          <w:sz w:val="22"/>
          <w:szCs w:val="22"/>
        </w:rPr>
        <w:t xml:space="preserve"> </w:t>
      </w:r>
      <w:r w:rsidR="00BF5C1B" w:rsidRPr="00AA7E7A">
        <w:rPr>
          <w:rFonts w:ascii="Arial" w:hAnsi="Arial" w:cs="Arial"/>
          <w:sz w:val="22"/>
          <w:szCs w:val="22"/>
        </w:rPr>
        <w:t xml:space="preserve">upoważnioną do kierowania pracami </w:t>
      </w:r>
      <w:r w:rsidR="005334A8" w:rsidRPr="00AA7E7A">
        <w:rPr>
          <w:rFonts w:ascii="Arial" w:hAnsi="Arial" w:cs="Arial"/>
          <w:sz w:val="22"/>
          <w:szCs w:val="22"/>
        </w:rPr>
        <w:t xml:space="preserve">geodezyjnymi </w:t>
      </w:r>
      <w:r w:rsidR="000C1EE8" w:rsidRPr="00AA7E7A">
        <w:rPr>
          <w:rFonts w:ascii="Arial" w:hAnsi="Arial" w:cs="Arial"/>
          <w:sz w:val="22"/>
          <w:szCs w:val="22"/>
        </w:rPr>
        <w:t>związanymi z </w:t>
      </w:r>
      <w:r w:rsidR="00BF5C1B" w:rsidRPr="00AA7E7A">
        <w:rPr>
          <w:rFonts w:ascii="Arial" w:hAnsi="Arial" w:cs="Arial"/>
          <w:sz w:val="22"/>
          <w:szCs w:val="22"/>
        </w:rPr>
        <w:t xml:space="preserve">realizacją umowy i </w:t>
      </w:r>
      <w:r w:rsidR="00E56116" w:rsidRPr="00AA7E7A">
        <w:rPr>
          <w:rFonts w:ascii="Arial" w:hAnsi="Arial" w:cs="Arial"/>
          <w:sz w:val="22"/>
          <w:szCs w:val="22"/>
        </w:rPr>
        <w:t>posiada uprawnienia z</w:t>
      </w:r>
      <w:r w:rsidR="008E6D08" w:rsidRPr="00AA7E7A">
        <w:rPr>
          <w:rFonts w:ascii="Arial" w:hAnsi="Arial" w:cs="Arial"/>
          <w:sz w:val="22"/>
          <w:szCs w:val="22"/>
        </w:rPr>
        <w:t>awodowe z zakresu „redakcja map”, o</w:t>
      </w:r>
      <w:r w:rsidR="000C1EE8" w:rsidRPr="00AA7E7A">
        <w:rPr>
          <w:rFonts w:ascii="Arial" w:hAnsi="Arial" w:cs="Arial"/>
          <w:sz w:val="22"/>
          <w:szCs w:val="22"/>
        </w:rPr>
        <w:t> </w:t>
      </w:r>
      <w:r w:rsidR="008E6D08" w:rsidRPr="00AA7E7A">
        <w:rPr>
          <w:rFonts w:ascii="Arial" w:hAnsi="Arial" w:cs="Arial"/>
          <w:sz w:val="22"/>
          <w:szCs w:val="22"/>
        </w:rPr>
        <w:t xml:space="preserve">których mowa </w:t>
      </w:r>
      <w:r w:rsidR="00D84CA4" w:rsidRPr="00AA7E7A">
        <w:rPr>
          <w:rFonts w:ascii="Arial" w:hAnsi="Arial" w:cs="Arial"/>
          <w:sz w:val="22"/>
          <w:szCs w:val="22"/>
        </w:rPr>
        <w:t>art. 43 pkt. 6 ustaw</w:t>
      </w:r>
      <w:r w:rsidR="00DB279A" w:rsidRPr="00AA7E7A">
        <w:rPr>
          <w:rFonts w:ascii="Arial" w:hAnsi="Arial" w:cs="Arial"/>
          <w:sz w:val="22"/>
          <w:szCs w:val="22"/>
        </w:rPr>
        <w:t>y</w:t>
      </w:r>
      <w:r w:rsidR="00D84CA4" w:rsidRPr="00AA7E7A">
        <w:rPr>
          <w:rFonts w:ascii="Arial" w:hAnsi="Arial" w:cs="Arial"/>
          <w:sz w:val="22"/>
          <w:szCs w:val="22"/>
        </w:rPr>
        <w:t xml:space="preserve"> Prawo </w:t>
      </w:r>
      <w:r w:rsidR="00DB279A" w:rsidRPr="00AA7E7A">
        <w:rPr>
          <w:rFonts w:ascii="Arial" w:hAnsi="Arial" w:cs="Arial"/>
          <w:sz w:val="22"/>
          <w:szCs w:val="22"/>
        </w:rPr>
        <w:t>g</w:t>
      </w:r>
      <w:r w:rsidR="00D84CA4" w:rsidRPr="00AA7E7A">
        <w:rPr>
          <w:rFonts w:ascii="Arial" w:hAnsi="Arial" w:cs="Arial"/>
          <w:sz w:val="22"/>
          <w:szCs w:val="22"/>
        </w:rPr>
        <w:t xml:space="preserve">eodezyjne i </w:t>
      </w:r>
      <w:r w:rsidR="00DB279A" w:rsidRPr="00AA7E7A">
        <w:rPr>
          <w:rFonts w:ascii="Arial" w:hAnsi="Arial" w:cs="Arial"/>
          <w:sz w:val="22"/>
          <w:szCs w:val="22"/>
        </w:rPr>
        <w:t>k</w:t>
      </w:r>
      <w:r w:rsidR="00D84CA4" w:rsidRPr="00AA7E7A">
        <w:rPr>
          <w:rFonts w:ascii="Arial" w:hAnsi="Arial" w:cs="Arial"/>
          <w:sz w:val="22"/>
          <w:szCs w:val="22"/>
        </w:rPr>
        <w:t>artograficzne</w:t>
      </w:r>
      <w:r w:rsidRPr="00AA7E7A">
        <w:rPr>
          <w:rFonts w:ascii="Arial" w:eastAsia="Calibri" w:hAnsi="Arial" w:cs="Arial"/>
          <w:sz w:val="22"/>
          <w:szCs w:val="22"/>
        </w:rPr>
        <w:t xml:space="preserve">. </w:t>
      </w:r>
    </w:p>
    <w:p w14:paraId="4FEF558D" w14:textId="73A29290" w:rsidR="008712E8" w:rsidRPr="00AA7E7A" w:rsidRDefault="00533110" w:rsidP="00C51B0E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before="120" w:line="240" w:lineRule="auto"/>
        <w:ind w:left="851" w:hanging="425"/>
        <w:rPr>
          <w:rFonts w:ascii="Arial" w:eastAsia="Calibri" w:hAnsi="Arial" w:cs="Arial"/>
          <w:sz w:val="22"/>
          <w:szCs w:val="22"/>
        </w:rPr>
      </w:pPr>
      <w:r w:rsidRPr="00AA7E7A">
        <w:rPr>
          <w:rFonts w:ascii="Arial" w:eastAsia="Calibri" w:hAnsi="Arial" w:cs="Arial"/>
          <w:sz w:val="22"/>
          <w:szCs w:val="22"/>
        </w:rPr>
        <w:t>Dane i materiały będące wynikiem</w:t>
      </w:r>
      <w:r w:rsidR="00BF7959" w:rsidRPr="00AA7E7A">
        <w:rPr>
          <w:rFonts w:ascii="Arial" w:eastAsia="Calibri" w:hAnsi="Arial" w:cs="Arial"/>
          <w:sz w:val="22"/>
          <w:szCs w:val="22"/>
        </w:rPr>
        <w:t xml:space="preserve"> </w:t>
      </w:r>
      <w:r w:rsidR="0079074C" w:rsidRPr="00AA7E7A">
        <w:rPr>
          <w:rFonts w:ascii="Arial" w:eastAsia="Calibri" w:hAnsi="Arial" w:cs="Arial"/>
          <w:sz w:val="22"/>
          <w:szCs w:val="22"/>
        </w:rPr>
        <w:t xml:space="preserve">przedmiotu zamówienia należy przekazać </w:t>
      </w:r>
      <w:r w:rsidRPr="00AA7E7A">
        <w:rPr>
          <w:rFonts w:ascii="Arial" w:eastAsia="Calibri" w:hAnsi="Arial" w:cs="Arial"/>
          <w:sz w:val="22"/>
          <w:szCs w:val="22"/>
        </w:rPr>
        <w:t xml:space="preserve">w formie </w:t>
      </w:r>
      <w:r w:rsidR="00C51B0E" w:rsidRPr="00AA7E7A">
        <w:rPr>
          <w:rFonts w:ascii="Arial" w:eastAsia="Calibri" w:hAnsi="Arial" w:cs="Arial"/>
          <w:sz w:val="22"/>
          <w:szCs w:val="22"/>
        </w:rPr>
        <w:br/>
      </w:r>
      <w:r w:rsidR="00B00933" w:rsidRPr="00AA7E7A">
        <w:rPr>
          <w:rFonts w:ascii="Arial" w:eastAsia="Calibri" w:hAnsi="Arial" w:cs="Arial"/>
          <w:b/>
          <w:sz w:val="22"/>
          <w:szCs w:val="22"/>
        </w:rPr>
        <w:t>operat</w:t>
      </w:r>
      <w:r w:rsidRPr="00AA7E7A">
        <w:rPr>
          <w:rFonts w:ascii="Arial" w:eastAsia="Calibri" w:hAnsi="Arial" w:cs="Arial"/>
          <w:b/>
          <w:sz w:val="22"/>
          <w:szCs w:val="22"/>
        </w:rPr>
        <w:t>u</w:t>
      </w:r>
      <w:r w:rsidR="00B00933" w:rsidRPr="00AA7E7A">
        <w:rPr>
          <w:rFonts w:ascii="Arial" w:eastAsia="Calibri" w:hAnsi="Arial" w:cs="Arial"/>
          <w:b/>
          <w:sz w:val="22"/>
          <w:szCs w:val="22"/>
        </w:rPr>
        <w:t xml:space="preserve"> techniczn</w:t>
      </w:r>
      <w:r w:rsidRPr="00AA7E7A">
        <w:rPr>
          <w:rFonts w:ascii="Arial" w:eastAsia="Calibri" w:hAnsi="Arial" w:cs="Arial"/>
          <w:b/>
          <w:sz w:val="22"/>
          <w:szCs w:val="22"/>
        </w:rPr>
        <w:t>ego</w:t>
      </w:r>
      <w:r w:rsidR="00B00933" w:rsidRPr="00AA7E7A">
        <w:rPr>
          <w:rFonts w:ascii="Arial" w:eastAsia="Calibri" w:hAnsi="Arial" w:cs="Arial"/>
          <w:sz w:val="22"/>
          <w:szCs w:val="22"/>
        </w:rPr>
        <w:t xml:space="preserve"> </w:t>
      </w:r>
      <w:r w:rsidR="00E278AD">
        <w:rPr>
          <w:rFonts w:ascii="Arial" w:eastAsia="Calibri" w:hAnsi="Arial" w:cs="Arial"/>
          <w:sz w:val="22"/>
          <w:szCs w:val="22"/>
        </w:rPr>
        <w:t xml:space="preserve">prac geodezyjnych </w:t>
      </w:r>
      <w:r w:rsidRPr="00AA7E7A">
        <w:rPr>
          <w:rFonts w:ascii="Arial" w:eastAsia="Calibri" w:hAnsi="Arial" w:cs="Arial"/>
          <w:sz w:val="22"/>
          <w:szCs w:val="22"/>
        </w:rPr>
        <w:t xml:space="preserve">skompletowanego zgodnie z </w:t>
      </w:r>
      <w:r w:rsidR="008712E8" w:rsidRPr="00AA7E7A">
        <w:rPr>
          <w:rFonts w:ascii="Arial" w:eastAsia="Calibri" w:hAnsi="Arial" w:cs="Arial"/>
          <w:sz w:val="22"/>
          <w:szCs w:val="22"/>
        </w:rPr>
        <w:t xml:space="preserve">zasadami kompletowania, o których mowa w pkt </w:t>
      </w:r>
      <w:r w:rsidR="008712E8" w:rsidRPr="003A1360">
        <w:rPr>
          <w:rFonts w:ascii="Arial" w:eastAsia="Calibri" w:hAnsi="Arial" w:cs="Arial"/>
          <w:sz w:val="22"/>
          <w:szCs w:val="22"/>
        </w:rPr>
        <w:t>IV.</w:t>
      </w:r>
      <w:r w:rsidR="00516827">
        <w:rPr>
          <w:rFonts w:ascii="Arial" w:eastAsia="Calibri" w:hAnsi="Arial" w:cs="Arial"/>
          <w:sz w:val="22"/>
          <w:szCs w:val="22"/>
        </w:rPr>
        <w:t>7</w:t>
      </w:r>
      <w:r w:rsidR="00692D22" w:rsidRPr="003A1360">
        <w:rPr>
          <w:rFonts w:ascii="Arial" w:eastAsia="Calibri" w:hAnsi="Arial" w:cs="Arial"/>
          <w:sz w:val="22"/>
          <w:szCs w:val="22"/>
        </w:rPr>
        <w:t>.</w:t>
      </w:r>
    </w:p>
    <w:p w14:paraId="1079C481" w14:textId="0A0CE6EC" w:rsidR="00C86E86" w:rsidRPr="000F2560" w:rsidRDefault="00533110" w:rsidP="00C51B0E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before="120" w:line="240" w:lineRule="auto"/>
        <w:ind w:left="851" w:hanging="425"/>
        <w:rPr>
          <w:rFonts w:ascii="Arial" w:eastAsia="Calibri" w:hAnsi="Arial" w:cs="Arial"/>
          <w:sz w:val="22"/>
          <w:szCs w:val="22"/>
        </w:rPr>
      </w:pPr>
      <w:r w:rsidRPr="00AA7E7A">
        <w:rPr>
          <w:rFonts w:ascii="Arial" w:eastAsia="Calibri" w:hAnsi="Arial" w:cs="Arial"/>
          <w:sz w:val="22"/>
          <w:szCs w:val="22"/>
        </w:rPr>
        <w:t xml:space="preserve">Operat </w:t>
      </w:r>
      <w:r w:rsidR="00C51B0E" w:rsidRPr="00AA7E7A">
        <w:rPr>
          <w:rFonts w:ascii="Arial" w:eastAsia="Calibri" w:hAnsi="Arial" w:cs="Arial"/>
          <w:sz w:val="22"/>
          <w:szCs w:val="22"/>
        </w:rPr>
        <w:t xml:space="preserve">techniczny </w:t>
      </w:r>
      <w:r w:rsidR="0079074C" w:rsidRPr="00AA7E7A">
        <w:rPr>
          <w:rFonts w:ascii="Arial" w:eastAsia="Calibri" w:hAnsi="Arial" w:cs="Arial"/>
          <w:sz w:val="22"/>
          <w:szCs w:val="22"/>
        </w:rPr>
        <w:t>w wersji elektronicznej</w:t>
      </w:r>
      <w:r w:rsidRPr="00AA7E7A">
        <w:rPr>
          <w:rFonts w:ascii="Arial" w:eastAsia="Calibri" w:hAnsi="Arial" w:cs="Arial"/>
          <w:sz w:val="22"/>
          <w:szCs w:val="22"/>
        </w:rPr>
        <w:t xml:space="preserve"> należy</w:t>
      </w:r>
      <w:r w:rsidR="0079074C" w:rsidRPr="00AA7E7A">
        <w:rPr>
          <w:rFonts w:ascii="Arial" w:eastAsia="Calibri" w:hAnsi="Arial" w:cs="Arial"/>
          <w:sz w:val="22"/>
          <w:szCs w:val="22"/>
        </w:rPr>
        <w:t xml:space="preserve"> </w:t>
      </w:r>
      <w:r w:rsidR="00B0385C" w:rsidRPr="00AA7E7A">
        <w:rPr>
          <w:rFonts w:ascii="Arial" w:eastAsia="Calibri" w:hAnsi="Arial" w:cs="Arial"/>
          <w:sz w:val="22"/>
          <w:szCs w:val="22"/>
        </w:rPr>
        <w:t>umie</w:t>
      </w:r>
      <w:r w:rsidRPr="00AA7E7A">
        <w:rPr>
          <w:rFonts w:ascii="Arial" w:eastAsia="Calibri" w:hAnsi="Arial" w:cs="Arial"/>
          <w:sz w:val="22"/>
          <w:szCs w:val="22"/>
        </w:rPr>
        <w:t>ścić n</w:t>
      </w:r>
      <w:r w:rsidR="0079074C" w:rsidRPr="00AA7E7A">
        <w:rPr>
          <w:rFonts w:ascii="Arial" w:eastAsia="Calibri" w:hAnsi="Arial" w:cs="Arial"/>
          <w:sz w:val="22"/>
          <w:szCs w:val="22"/>
        </w:rPr>
        <w:t>a uzgodn</w:t>
      </w:r>
      <w:r w:rsidR="00B00933" w:rsidRPr="00AA7E7A">
        <w:rPr>
          <w:rFonts w:ascii="Arial" w:eastAsia="Calibri" w:hAnsi="Arial" w:cs="Arial"/>
          <w:sz w:val="22"/>
          <w:szCs w:val="22"/>
        </w:rPr>
        <w:t>iony</w:t>
      </w:r>
      <w:r w:rsidR="00B0385C" w:rsidRPr="00AA7E7A">
        <w:rPr>
          <w:rFonts w:ascii="Arial" w:eastAsia="Calibri" w:hAnsi="Arial" w:cs="Arial"/>
          <w:sz w:val="22"/>
          <w:szCs w:val="22"/>
        </w:rPr>
        <w:t>m</w:t>
      </w:r>
      <w:r w:rsidR="00B00933" w:rsidRPr="00AA7E7A">
        <w:rPr>
          <w:rFonts w:ascii="Arial" w:eastAsia="Calibri" w:hAnsi="Arial" w:cs="Arial"/>
          <w:sz w:val="22"/>
          <w:szCs w:val="22"/>
        </w:rPr>
        <w:t xml:space="preserve"> z Zamawiającym serwer</w:t>
      </w:r>
      <w:r w:rsidR="00B0385C" w:rsidRPr="00AA7E7A">
        <w:rPr>
          <w:rFonts w:ascii="Arial" w:eastAsia="Calibri" w:hAnsi="Arial" w:cs="Arial"/>
          <w:sz w:val="22"/>
          <w:szCs w:val="22"/>
        </w:rPr>
        <w:t>ze</w:t>
      </w:r>
      <w:r w:rsidR="00B00933" w:rsidRPr="00AA7E7A">
        <w:rPr>
          <w:rFonts w:ascii="Arial" w:eastAsia="Calibri" w:hAnsi="Arial" w:cs="Arial"/>
          <w:sz w:val="22"/>
          <w:szCs w:val="22"/>
        </w:rPr>
        <w:t xml:space="preserve"> FTP. </w:t>
      </w:r>
      <w:r w:rsidR="0079074C" w:rsidRPr="00AA7E7A">
        <w:rPr>
          <w:rFonts w:ascii="Arial" w:eastAsia="Calibri" w:hAnsi="Arial" w:cs="Arial"/>
          <w:sz w:val="22"/>
          <w:szCs w:val="22"/>
        </w:rPr>
        <w:t>Wszystkie przekazane dokumenty elektroniczne</w:t>
      </w:r>
      <w:r w:rsidR="009C55E3" w:rsidRPr="00AA7E7A">
        <w:rPr>
          <w:rFonts w:ascii="Arial" w:eastAsia="Calibri" w:hAnsi="Arial" w:cs="Arial"/>
          <w:sz w:val="22"/>
          <w:szCs w:val="22"/>
        </w:rPr>
        <w:t>, w tym dane cyfrowe (spakowane pliki .ZIP)</w:t>
      </w:r>
      <w:r w:rsidR="0079074C" w:rsidRPr="00AA7E7A">
        <w:rPr>
          <w:rFonts w:ascii="Arial" w:eastAsia="Calibri" w:hAnsi="Arial" w:cs="Arial"/>
          <w:sz w:val="22"/>
          <w:szCs w:val="22"/>
        </w:rPr>
        <w:t xml:space="preserve">, wchodzące w skład operatu technicznego muszą zostać opatrzone </w:t>
      </w:r>
      <w:r w:rsidR="00D84CA4" w:rsidRPr="00AA7E7A">
        <w:rPr>
          <w:rFonts w:ascii="Arial" w:hAnsi="Arial" w:cs="Arial"/>
          <w:sz w:val="22"/>
          <w:szCs w:val="22"/>
        </w:rPr>
        <w:t>zgodnie z przepisami ustawy z dnia 5 września 2016 r. o usługach zaufania oraz identyfikac</w:t>
      </w:r>
      <w:r w:rsidR="000F6322" w:rsidRPr="008470B7">
        <w:rPr>
          <w:rFonts w:ascii="Arial" w:hAnsi="Arial" w:cs="Arial"/>
          <w:sz w:val="22"/>
          <w:szCs w:val="22"/>
        </w:rPr>
        <w:t>ji elektronicznej (Dz. U. z 2021 r. poz. 1797</w:t>
      </w:r>
      <w:r w:rsidR="00D84CA4" w:rsidRPr="00357F16">
        <w:rPr>
          <w:rFonts w:ascii="Arial" w:hAnsi="Arial" w:cs="Arial"/>
          <w:sz w:val="22"/>
          <w:szCs w:val="22"/>
        </w:rPr>
        <w:t>) kwalifi</w:t>
      </w:r>
      <w:r w:rsidR="00DB279A" w:rsidRPr="00CF11F1">
        <w:rPr>
          <w:rFonts w:ascii="Arial" w:hAnsi="Arial" w:cs="Arial"/>
          <w:sz w:val="22"/>
          <w:szCs w:val="22"/>
        </w:rPr>
        <w:t xml:space="preserve">kowanym podpisem </w:t>
      </w:r>
      <w:r w:rsidR="00DB279A" w:rsidRPr="00FC3F96">
        <w:rPr>
          <w:rFonts w:ascii="Arial" w:hAnsi="Arial" w:cs="Arial"/>
          <w:sz w:val="22"/>
          <w:szCs w:val="22"/>
        </w:rPr>
        <w:t>elektronicznym lub</w:t>
      </w:r>
      <w:r w:rsidR="00D84CA4" w:rsidRPr="00FC3F96">
        <w:rPr>
          <w:rFonts w:ascii="Arial" w:hAnsi="Arial" w:cs="Arial"/>
          <w:sz w:val="22"/>
          <w:szCs w:val="22"/>
        </w:rPr>
        <w:t xml:space="preserve"> </w:t>
      </w:r>
      <w:r w:rsidR="00DB279A" w:rsidRPr="00FC3F96">
        <w:rPr>
          <w:rFonts w:ascii="Arial" w:hAnsi="Arial" w:cs="Arial"/>
          <w:sz w:val="22"/>
          <w:szCs w:val="22"/>
        </w:rPr>
        <w:t xml:space="preserve">podpisem zaufanym lub </w:t>
      </w:r>
      <w:r w:rsidR="00D84CA4" w:rsidRPr="00AA7E7A">
        <w:rPr>
          <w:rFonts w:ascii="Arial" w:hAnsi="Arial" w:cs="Arial"/>
          <w:sz w:val="22"/>
          <w:szCs w:val="22"/>
        </w:rPr>
        <w:t xml:space="preserve">podpisem osobistym </w:t>
      </w:r>
      <w:r w:rsidR="002969BC" w:rsidRPr="00AA7E7A">
        <w:rPr>
          <w:rFonts w:ascii="Arial" w:eastAsia="Calibri" w:hAnsi="Arial" w:cs="Arial"/>
          <w:sz w:val="22"/>
          <w:szCs w:val="22"/>
        </w:rPr>
        <w:t>przez osobę</w:t>
      </w:r>
      <w:r w:rsidR="00804725">
        <w:rPr>
          <w:rFonts w:ascii="Arial" w:eastAsia="Calibri" w:hAnsi="Arial" w:cs="Arial"/>
          <w:sz w:val="22"/>
          <w:szCs w:val="22"/>
        </w:rPr>
        <w:t xml:space="preserve"> </w:t>
      </w:r>
      <w:bookmarkStart w:id="36" w:name="_Hlk216344409"/>
      <w:r w:rsidR="00804725" w:rsidRPr="000F2560">
        <w:rPr>
          <w:rFonts w:ascii="Arial" w:eastAsia="Calibri" w:hAnsi="Arial" w:cs="Arial"/>
          <w:sz w:val="22"/>
          <w:szCs w:val="22"/>
        </w:rPr>
        <w:t>upoważnioną do kierowania pracami geodezyjnymi</w:t>
      </w:r>
      <w:bookmarkEnd w:id="36"/>
      <w:r w:rsidR="00111779" w:rsidRPr="000F2560">
        <w:rPr>
          <w:rFonts w:ascii="Arial" w:eastAsia="Calibri" w:hAnsi="Arial" w:cs="Arial"/>
          <w:sz w:val="22"/>
          <w:szCs w:val="22"/>
        </w:rPr>
        <w:t>,</w:t>
      </w:r>
      <w:r w:rsidR="002969BC" w:rsidRPr="000F2560">
        <w:rPr>
          <w:rFonts w:ascii="Arial" w:eastAsia="Calibri" w:hAnsi="Arial" w:cs="Arial"/>
          <w:sz w:val="22"/>
          <w:szCs w:val="22"/>
        </w:rPr>
        <w:t xml:space="preserve"> o której mowa </w:t>
      </w:r>
      <w:r w:rsidR="00111779" w:rsidRPr="000F2560">
        <w:rPr>
          <w:rFonts w:ascii="Arial" w:eastAsia="Calibri" w:hAnsi="Arial" w:cs="Arial"/>
          <w:sz w:val="22"/>
          <w:szCs w:val="22"/>
        </w:rPr>
        <w:t xml:space="preserve">w </w:t>
      </w:r>
      <w:r w:rsidR="000C1EE8" w:rsidRPr="000F2560">
        <w:rPr>
          <w:rFonts w:ascii="Arial" w:eastAsia="Calibri" w:hAnsi="Arial" w:cs="Arial"/>
          <w:sz w:val="22"/>
          <w:szCs w:val="22"/>
        </w:rPr>
        <w:t>pkt</w:t>
      </w:r>
      <w:r w:rsidR="002969BC" w:rsidRPr="000F2560">
        <w:rPr>
          <w:rFonts w:ascii="Arial" w:eastAsia="Calibri" w:hAnsi="Arial" w:cs="Arial"/>
          <w:sz w:val="22"/>
          <w:szCs w:val="22"/>
        </w:rPr>
        <w:t xml:space="preserve"> </w:t>
      </w:r>
      <w:r w:rsidRPr="000F2560">
        <w:rPr>
          <w:rFonts w:ascii="Arial" w:eastAsia="Calibri" w:hAnsi="Arial" w:cs="Arial"/>
          <w:sz w:val="22"/>
          <w:szCs w:val="22"/>
        </w:rPr>
        <w:t>VII.</w:t>
      </w:r>
      <w:r w:rsidR="002969BC" w:rsidRPr="000F2560">
        <w:rPr>
          <w:rFonts w:ascii="Arial" w:eastAsia="Calibri" w:hAnsi="Arial" w:cs="Arial"/>
          <w:sz w:val="22"/>
          <w:szCs w:val="22"/>
        </w:rPr>
        <w:t>1.</w:t>
      </w:r>
    </w:p>
    <w:p w14:paraId="7F3EBDA1" w14:textId="061DFEE9" w:rsidR="008712E8" w:rsidRPr="00AA7E7A" w:rsidRDefault="008712E8" w:rsidP="00C51B0E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before="120" w:line="240" w:lineRule="auto"/>
        <w:ind w:left="851" w:hanging="425"/>
        <w:rPr>
          <w:rFonts w:ascii="Arial" w:eastAsia="Calibri" w:hAnsi="Arial" w:cs="Arial"/>
          <w:sz w:val="22"/>
          <w:szCs w:val="22"/>
        </w:rPr>
      </w:pPr>
      <w:r w:rsidRPr="00AA7E7A">
        <w:rPr>
          <w:rFonts w:ascii="Arial" w:eastAsia="Calibri" w:hAnsi="Arial" w:cs="Arial"/>
          <w:sz w:val="22"/>
          <w:szCs w:val="22"/>
        </w:rPr>
        <w:lastRenderedPageBreak/>
        <w:t xml:space="preserve">Operat techniczny, o którym mowa w </w:t>
      </w:r>
      <w:r w:rsidR="000C1EE8" w:rsidRPr="00AA7E7A">
        <w:rPr>
          <w:rFonts w:ascii="Arial" w:eastAsia="Calibri" w:hAnsi="Arial" w:cs="Arial"/>
          <w:sz w:val="22"/>
          <w:szCs w:val="22"/>
        </w:rPr>
        <w:t>pkt</w:t>
      </w:r>
      <w:r w:rsidRPr="00AA7E7A">
        <w:rPr>
          <w:rFonts w:ascii="Arial" w:eastAsia="Calibri" w:hAnsi="Arial" w:cs="Arial"/>
          <w:sz w:val="22"/>
          <w:szCs w:val="22"/>
        </w:rPr>
        <w:t xml:space="preserve"> </w:t>
      </w:r>
      <w:r w:rsidR="000C1EE8" w:rsidRPr="00AA7E7A">
        <w:rPr>
          <w:rFonts w:ascii="Arial" w:eastAsia="Calibri" w:hAnsi="Arial" w:cs="Arial"/>
          <w:sz w:val="22"/>
          <w:szCs w:val="22"/>
        </w:rPr>
        <w:t>VII.</w:t>
      </w:r>
      <w:r w:rsidRPr="00AA7E7A">
        <w:rPr>
          <w:rFonts w:ascii="Arial" w:eastAsia="Calibri" w:hAnsi="Arial" w:cs="Arial"/>
          <w:sz w:val="22"/>
          <w:szCs w:val="22"/>
        </w:rPr>
        <w:t xml:space="preserve">2 powinien zawierać: </w:t>
      </w:r>
    </w:p>
    <w:p w14:paraId="24FDC3B3" w14:textId="094FAA5A" w:rsidR="008712E8" w:rsidRPr="00AA7E7A" w:rsidRDefault="008712E8" w:rsidP="0058518B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before="40" w:after="40" w:line="240" w:lineRule="auto"/>
        <w:ind w:left="1434" w:hanging="357"/>
        <w:rPr>
          <w:rFonts w:ascii="Arial" w:eastAsia="Calibri" w:hAnsi="Arial" w:cs="Arial"/>
          <w:sz w:val="22"/>
          <w:szCs w:val="22"/>
        </w:rPr>
      </w:pPr>
      <w:r w:rsidRPr="00AA7E7A">
        <w:rPr>
          <w:rFonts w:ascii="Arial" w:eastAsia="Calibri" w:hAnsi="Arial" w:cs="Arial"/>
          <w:sz w:val="22"/>
          <w:szCs w:val="22"/>
        </w:rPr>
        <w:t xml:space="preserve">spis </w:t>
      </w:r>
      <w:r w:rsidR="0018294C" w:rsidRPr="00AA7E7A">
        <w:rPr>
          <w:rFonts w:ascii="Arial" w:eastAsia="Calibri" w:hAnsi="Arial" w:cs="Arial"/>
          <w:sz w:val="22"/>
          <w:szCs w:val="22"/>
        </w:rPr>
        <w:t>dokumentów operatu technicznego;</w:t>
      </w:r>
      <w:r w:rsidRPr="00AA7E7A">
        <w:rPr>
          <w:rFonts w:ascii="Arial" w:eastAsia="Calibri" w:hAnsi="Arial" w:cs="Arial"/>
          <w:sz w:val="22"/>
          <w:szCs w:val="22"/>
        </w:rPr>
        <w:t xml:space="preserve"> </w:t>
      </w:r>
    </w:p>
    <w:p w14:paraId="36496765" w14:textId="549085CE" w:rsidR="008712E8" w:rsidRPr="00AA7E7A" w:rsidRDefault="008712E8" w:rsidP="0058518B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before="40" w:after="40" w:line="240" w:lineRule="auto"/>
        <w:ind w:left="1434" w:hanging="357"/>
        <w:rPr>
          <w:rFonts w:ascii="Arial" w:eastAsia="Calibri" w:hAnsi="Arial" w:cs="Arial"/>
          <w:sz w:val="22"/>
          <w:szCs w:val="22"/>
        </w:rPr>
      </w:pPr>
      <w:r w:rsidRPr="00AA7E7A">
        <w:rPr>
          <w:rFonts w:ascii="Arial" w:eastAsia="Calibri" w:hAnsi="Arial" w:cs="Arial"/>
          <w:sz w:val="22"/>
          <w:szCs w:val="22"/>
        </w:rPr>
        <w:t>sp</w:t>
      </w:r>
      <w:r w:rsidR="0018294C" w:rsidRPr="00AA7E7A">
        <w:rPr>
          <w:rFonts w:ascii="Arial" w:eastAsia="Calibri" w:hAnsi="Arial" w:cs="Arial"/>
          <w:sz w:val="22"/>
          <w:szCs w:val="22"/>
        </w:rPr>
        <w:t>rawozdanie techniczne;</w:t>
      </w:r>
      <w:r w:rsidRPr="00AA7E7A">
        <w:rPr>
          <w:rFonts w:ascii="Arial" w:eastAsia="Calibri" w:hAnsi="Arial" w:cs="Arial"/>
          <w:sz w:val="22"/>
          <w:szCs w:val="22"/>
        </w:rPr>
        <w:t xml:space="preserve"> </w:t>
      </w:r>
    </w:p>
    <w:p w14:paraId="4404CDBA" w14:textId="3C2784BA" w:rsidR="008712E8" w:rsidRPr="00AA7E7A" w:rsidRDefault="0049341C" w:rsidP="0058518B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before="40" w:after="40" w:line="240" w:lineRule="auto"/>
        <w:ind w:left="1434" w:hanging="357"/>
        <w:rPr>
          <w:rFonts w:ascii="Arial" w:eastAsia="Calibri" w:hAnsi="Arial" w:cs="Arial"/>
          <w:sz w:val="22"/>
          <w:szCs w:val="22"/>
        </w:rPr>
      </w:pPr>
      <w:r w:rsidRPr="00AA7E7A">
        <w:rPr>
          <w:rFonts w:ascii="Arial" w:eastAsia="Calibri" w:hAnsi="Arial" w:cs="Arial"/>
          <w:sz w:val="22"/>
          <w:szCs w:val="22"/>
        </w:rPr>
        <w:t xml:space="preserve">dane źródłowe, które zostały wykorzystane w opracowaniu, z wyjątkiem </w:t>
      </w:r>
      <w:proofErr w:type="spellStart"/>
      <w:r w:rsidRPr="00AA7E7A">
        <w:rPr>
          <w:rFonts w:ascii="Arial" w:eastAsia="Calibri" w:hAnsi="Arial" w:cs="Arial"/>
          <w:sz w:val="22"/>
          <w:szCs w:val="22"/>
        </w:rPr>
        <w:t>ortofotomapy</w:t>
      </w:r>
      <w:proofErr w:type="spellEnd"/>
      <w:r w:rsidRPr="00AA7E7A">
        <w:rPr>
          <w:rFonts w:ascii="Arial" w:eastAsia="Calibri" w:hAnsi="Arial" w:cs="Arial"/>
          <w:sz w:val="22"/>
          <w:szCs w:val="22"/>
        </w:rPr>
        <w:t>, NMT i zdjęć lotniczych</w:t>
      </w:r>
      <w:r w:rsidR="0018294C" w:rsidRPr="00E55304">
        <w:rPr>
          <w:rFonts w:ascii="Arial" w:eastAsia="Calibri" w:hAnsi="Arial" w:cs="Arial"/>
          <w:sz w:val="22"/>
          <w:szCs w:val="22"/>
        </w:rPr>
        <w:t>;</w:t>
      </w:r>
    </w:p>
    <w:p w14:paraId="79EF8C55" w14:textId="7F279C64" w:rsidR="0018294C" w:rsidRPr="001736CF" w:rsidRDefault="0018294C" w:rsidP="0058518B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before="40" w:after="40" w:line="240" w:lineRule="auto"/>
        <w:ind w:left="1434" w:hanging="357"/>
        <w:rPr>
          <w:rFonts w:ascii="Arial" w:eastAsia="Calibri" w:hAnsi="Arial" w:cs="Arial"/>
          <w:sz w:val="22"/>
          <w:szCs w:val="22"/>
        </w:rPr>
      </w:pPr>
      <w:r w:rsidRPr="00AA7E7A">
        <w:rPr>
          <w:rFonts w:ascii="Arial" w:eastAsia="Calibri" w:hAnsi="Arial" w:cs="Arial"/>
          <w:sz w:val="22"/>
          <w:szCs w:val="22"/>
        </w:rPr>
        <w:t xml:space="preserve">mapę wywiadu terenowego, o której mowa w </w:t>
      </w:r>
      <w:r w:rsidRPr="003A1360">
        <w:rPr>
          <w:rFonts w:ascii="Arial" w:eastAsia="Calibri" w:hAnsi="Arial" w:cs="Arial"/>
          <w:sz w:val="22"/>
          <w:szCs w:val="22"/>
        </w:rPr>
        <w:t>pkt V.</w:t>
      </w:r>
      <w:r w:rsidR="004D7858">
        <w:rPr>
          <w:rFonts w:ascii="Arial" w:eastAsia="Calibri" w:hAnsi="Arial" w:cs="Arial"/>
          <w:sz w:val="22"/>
          <w:szCs w:val="22"/>
        </w:rPr>
        <w:t>6</w:t>
      </w:r>
      <w:r w:rsidR="004D7858" w:rsidRPr="003A1360">
        <w:rPr>
          <w:rFonts w:ascii="Arial" w:eastAsia="Calibri" w:hAnsi="Arial" w:cs="Arial"/>
          <w:sz w:val="22"/>
          <w:szCs w:val="22"/>
        </w:rPr>
        <w:t xml:space="preserve"> </w:t>
      </w:r>
      <w:r w:rsidRPr="003A1360">
        <w:rPr>
          <w:rFonts w:ascii="Arial" w:eastAsia="Calibri" w:hAnsi="Arial" w:cs="Arial"/>
          <w:sz w:val="22"/>
          <w:szCs w:val="22"/>
        </w:rPr>
        <w:t>wraz</w:t>
      </w:r>
      <w:r w:rsidRPr="00AA7E7A">
        <w:rPr>
          <w:rFonts w:ascii="Arial" w:eastAsia="Calibri" w:hAnsi="Arial" w:cs="Arial"/>
          <w:sz w:val="22"/>
          <w:szCs w:val="22"/>
        </w:rPr>
        <w:t xml:space="preserve"> z dokumentacją zdjęciową</w:t>
      </w:r>
      <w:r w:rsidR="00F44480">
        <w:rPr>
          <w:rFonts w:ascii="Arial" w:eastAsia="Calibri" w:hAnsi="Arial" w:cs="Arial"/>
          <w:sz w:val="22"/>
          <w:szCs w:val="22"/>
        </w:rPr>
        <w:t xml:space="preserve">, </w:t>
      </w:r>
      <w:r w:rsidR="00F44480">
        <w:rPr>
          <w:rFonts w:ascii="Arial" w:eastAsia="Calibri" w:hAnsi="Arial" w:cs="Arial"/>
          <w:sz w:val="22"/>
          <w:szCs w:val="22"/>
        </w:rPr>
        <w:br/>
      </w:r>
      <w:r w:rsidR="00F44480" w:rsidRPr="00767482">
        <w:rPr>
          <w:rFonts w:ascii="Arial" w:hAnsi="Arial" w:cs="Arial"/>
          <w:sz w:val="22"/>
          <w:szCs w:val="22"/>
        </w:rPr>
        <w:t xml:space="preserve">o której </w:t>
      </w:r>
      <w:r w:rsidR="00F44480" w:rsidRPr="001736CF">
        <w:rPr>
          <w:rFonts w:ascii="Arial" w:hAnsi="Arial" w:cs="Arial"/>
          <w:sz w:val="22"/>
          <w:szCs w:val="22"/>
        </w:rPr>
        <w:t>mowa w pkt V.</w:t>
      </w:r>
      <w:r w:rsidR="003949EA">
        <w:rPr>
          <w:rFonts w:ascii="Arial" w:hAnsi="Arial" w:cs="Arial"/>
          <w:sz w:val="22"/>
          <w:szCs w:val="22"/>
        </w:rPr>
        <w:t>7</w:t>
      </w:r>
      <w:r w:rsidRPr="001736CF">
        <w:rPr>
          <w:rFonts w:ascii="Arial" w:eastAsia="Calibri" w:hAnsi="Arial" w:cs="Arial"/>
          <w:sz w:val="22"/>
          <w:szCs w:val="22"/>
        </w:rPr>
        <w:t>;</w:t>
      </w:r>
    </w:p>
    <w:p w14:paraId="491891DA" w14:textId="1A6703FE" w:rsidR="00F54215" w:rsidRPr="001736CF" w:rsidRDefault="00F54215" w:rsidP="0058518B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before="40" w:after="40" w:line="240" w:lineRule="auto"/>
        <w:ind w:left="1434" w:hanging="357"/>
        <w:rPr>
          <w:rFonts w:ascii="Arial" w:eastAsia="Calibri" w:hAnsi="Arial" w:cs="Arial"/>
          <w:sz w:val="22"/>
          <w:szCs w:val="22"/>
        </w:rPr>
      </w:pPr>
      <w:r w:rsidRPr="001736CF">
        <w:rPr>
          <w:rFonts w:ascii="Arial" w:eastAsia="Calibri" w:hAnsi="Arial" w:cs="Arial"/>
          <w:sz w:val="22"/>
          <w:szCs w:val="22"/>
        </w:rPr>
        <w:t>zgeneralizowany NMT, o którym mowa w pkt V.</w:t>
      </w:r>
      <w:r w:rsidR="004D7858">
        <w:rPr>
          <w:rFonts w:ascii="Arial" w:eastAsia="Calibri" w:hAnsi="Arial" w:cs="Arial"/>
          <w:sz w:val="22"/>
          <w:szCs w:val="22"/>
        </w:rPr>
        <w:t>5</w:t>
      </w:r>
      <w:r w:rsidRPr="001736CF">
        <w:rPr>
          <w:rFonts w:ascii="Arial" w:eastAsia="Calibri" w:hAnsi="Arial" w:cs="Arial"/>
          <w:sz w:val="22"/>
          <w:szCs w:val="22"/>
        </w:rPr>
        <w:t>,</w:t>
      </w:r>
    </w:p>
    <w:p w14:paraId="235AC115" w14:textId="79E97C1D" w:rsidR="008712E8" w:rsidRPr="001736CF" w:rsidRDefault="008712E8" w:rsidP="0058518B">
      <w:pPr>
        <w:pStyle w:val="Akapitzlist"/>
        <w:numPr>
          <w:ilvl w:val="0"/>
          <w:numId w:val="32"/>
        </w:numPr>
        <w:autoSpaceDE w:val="0"/>
        <w:autoSpaceDN w:val="0"/>
        <w:adjustRightInd w:val="0"/>
        <w:spacing w:before="40" w:after="40" w:line="240" w:lineRule="auto"/>
        <w:ind w:left="1434" w:hanging="357"/>
        <w:rPr>
          <w:rFonts w:ascii="Arial" w:eastAsia="Calibri" w:hAnsi="Arial" w:cs="Arial"/>
          <w:sz w:val="22"/>
          <w:szCs w:val="22"/>
        </w:rPr>
      </w:pPr>
      <w:r w:rsidRPr="001736CF">
        <w:rPr>
          <w:rFonts w:ascii="Arial" w:eastAsia="Calibri" w:hAnsi="Arial" w:cs="Arial"/>
          <w:sz w:val="22"/>
          <w:szCs w:val="22"/>
        </w:rPr>
        <w:t xml:space="preserve">pliki cyfrowe ze zbiorami danych BDOT10k, opracowane zgodnie ze schematem aplikacyjnym, o którym mowa w </w:t>
      </w:r>
      <w:r w:rsidR="004C078F" w:rsidRPr="001736CF">
        <w:rPr>
          <w:rFonts w:ascii="Arial" w:eastAsia="Calibri" w:hAnsi="Arial" w:cs="Arial"/>
          <w:sz w:val="22"/>
          <w:szCs w:val="22"/>
        </w:rPr>
        <w:t>pkt</w:t>
      </w:r>
      <w:r w:rsidRPr="001736CF">
        <w:rPr>
          <w:rFonts w:ascii="Arial" w:eastAsia="Calibri" w:hAnsi="Arial" w:cs="Arial"/>
          <w:sz w:val="22"/>
          <w:szCs w:val="22"/>
        </w:rPr>
        <w:t xml:space="preserve"> V</w:t>
      </w:r>
      <w:r w:rsidR="004C078F" w:rsidRPr="001736CF">
        <w:rPr>
          <w:rFonts w:ascii="Arial" w:eastAsia="Calibri" w:hAnsi="Arial" w:cs="Arial"/>
          <w:sz w:val="22"/>
          <w:szCs w:val="22"/>
        </w:rPr>
        <w:t>.2</w:t>
      </w:r>
      <w:r w:rsidR="00AA7E7A" w:rsidRPr="001736CF">
        <w:rPr>
          <w:rFonts w:ascii="Arial" w:eastAsia="Calibri" w:hAnsi="Arial" w:cs="Arial"/>
          <w:sz w:val="22"/>
          <w:szCs w:val="22"/>
        </w:rPr>
        <w:t>.</w:t>
      </w:r>
    </w:p>
    <w:p w14:paraId="33C68BFF" w14:textId="2BE5B966" w:rsidR="00A42306" w:rsidRPr="001736CF" w:rsidRDefault="002D4F85" w:rsidP="00C51B0E">
      <w:pPr>
        <w:pStyle w:val="Akapitzlist"/>
        <w:numPr>
          <w:ilvl w:val="0"/>
          <w:numId w:val="7"/>
        </w:numPr>
        <w:autoSpaceDE w:val="0"/>
        <w:autoSpaceDN w:val="0"/>
        <w:adjustRightInd w:val="0"/>
        <w:spacing w:before="120" w:line="240" w:lineRule="auto"/>
        <w:ind w:left="851" w:hanging="425"/>
        <w:rPr>
          <w:rFonts w:ascii="Arial" w:eastAsia="Calibri" w:hAnsi="Arial" w:cs="Arial"/>
          <w:sz w:val="22"/>
          <w:szCs w:val="22"/>
        </w:rPr>
      </w:pPr>
      <w:bookmarkStart w:id="37" w:name="_Hlk216443493"/>
      <w:r w:rsidRPr="001736CF">
        <w:rPr>
          <w:rFonts w:ascii="Arial" w:eastAsia="Calibri" w:hAnsi="Arial" w:cs="Arial"/>
          <w:sz w:val="22"/>
          <w:szCs w:val="22"/>
        </w:rPr>
        <w:t xml:space="preserve">Po zakończonym pozytywnie odbiorze, Wykonawca jest zobowiązany </w:t>
      </w:r>
      <w:r w:rsidR="00131667" w:rsidRPr="001736CF">
        <w:rPr>
          <w:rFonts w:ascii="Arial" w:eastAsia="Calibri" w:hAnsi="Arial" w:cs="Arial"/>
          <w:sz w:val="22"/>
          <w:szCs w:val="22"/>
        </w:rPr>
        <w:t xml:space="preserve">w ciągu 7 dni </w:t>
      </w:r>
      <w:r w:rsidRPr="001736CF">
        <w:rPr>
          <w:rFonts w:ascii="Arial" w:eastAsia="Calibri" w:hAnsi="Arial" w:cs="Arial"/>
          <w:sz w:val="22"/>
          <w:szCs w:val="22"/>
        </w:rPr>
        <w:t xml:space="preserve">przekazać </w:t>
      </w:r>
      <w:r w:rsidR="00211FA0" w:rsidRPr="001736CF">
        <w:rPr>
          <w:rFonts w:ascii="Arial" w:eastAsia="Calibri" w:hAnsi="Arial" w:cs="Arial"/>
          <w:sz w:val="22"/>
          <w:szCs w:val="22"/>
        </w:rPr>
        <w:t xml:space="preserve">do właściwego wojewódzkiego zasobu geodezyjnego i kartograficznego </w:t>
      </w:r>
      <w:r w:rsidRPr="001736CF">
        <w:rPr>
          <w:rFonts w:ascii="Arial" w:eastAsia="Calibri" w:hAnsi="Arial" w:cs="Arial"/>
          <w:sz w:val="22"/>
          <w:szCs w:val="22"/>
        </w:rPr>
        <w:t>skompletowan</w:t>
      </w:r>
      <w:r w:rsidR="00BF7959" w:rsidRPr="001736CF">
        <w:rPr>
          <w:rFonts w:ascii="Arial" w:eastAsia="Calibri" w:hAnsi="Arial" w:cs="Arial"/>
          <w:sz w:val="22"/>
          <w:szCs w:val="22"/>
        </w:rPr>
        <w:t>y operat techniczny</w:t>
      </w:r>
      <w:r w:rsidRPr="001736CF">
        <w:rPr>
          <w:rFonts w:ascii="Arial" w:eastAsia="Calibri" w:hAnsi="Arial" w:cs="Arial"/>
          <w:sz w:val="22"/>
          <w:szCs w:val="22"/>
        </w:rPr>
        <w:t xml:space="preserve">, w wersji elektronicznej zapisanej na </w:t>
      </w:r>
      <w:r w:rsidR="000F2560">
        <w:rPr>
          <w:rFonts w:ascii="Arial" w:eastAsia="Calibri" w:hAnsi="Arial" w:cs="Arial"/>
          <w:sz w:val="22"/>
          <w:szCs w:val="22"/>
        </w:rPr>
        <w:t>serwerze FTP UMWO</w:t>
      </w:r>
      <w:r w:rsidR="00EB5C3F" w:rsidRPr="001736CF">
        <w:rPr>
          <w:rFonts w:ascii="Arial" w:eastAsia="Calibri" w:hAnsi="Arial" w:cs="Arial"/>
          <w:sz w:val="22"/>
          <w:szCs w:val="22"/>
        </w:rPr>
        <w:t xml:space="preserve"> </w:t>
      </w:r>
      <w:bookmarkEnd w:id="37"/>
      <w:r w:rsidR="00131667" w:rsidRPr="001736CF">
        <w:rPr>
          <w:rFonts w:ascii="Arial" w:eastAsia="Calibri" w:hAnsi="Arial" w:cs="Arial"/>
          <w:sz w:val="22"/>
          <w:szCs w:val="22"/>
        </w:rPr>
        <w:t>.</w:t>
      </w:r>
    </w:p>
    <w:p w14:paraId="62F588BB" w14:textId="33DB2169" w:rsidR="005E4DFB" w:rsidRDefault="0026181C" w:rsidP="00155B10">
      <w:pPr>
        <w:pStyle w:val="Akapitzlist"/>
        <w:numPr>
          <w:ilvl w:val="0"/>
          <w:numId w:val="7"/>
        </w:numPr>
        <w:spacing w:before="120" w:after="240" w:line="240" w:lineRule="auto"/>
        <w:ind w:left="850" w:hanging="425"/>
        <w:rPr>
          <w:rFonts w:ascii="Arial" w:hAnsi="Arial" w:cs="Arial"/>
          <w:sz w:val="22"/>
          <w:szCs w:val="22"/>
        </w:rPr>
      </w:pPr>
      <w:r w:rsidRPr="001736CF">
        <w:rPr>
          <w:rFonts w:ascii="Arial" w:hAnsi="Arial" w:cs="Arial"/>
          <w:sz w:val="22"/>
          <w:szCs w:val="22"/>
        </w:rPr>
        <w:t xml:space="preserve">Po wykonaniu pracy Wykonawca zachowa materiały źródłowe przez okres trwania rękojmi. Po upływie terminu rękojmi, </w:t>
      </w:r>
      <w:r w:rsidR="005334A8" w:rsidRPr="001736CF">
        <w:rPr>
          <w:rFonts w:ascii="Arial" w:hAnsi="Arial" w:cs="Arial"/>
          <w:sz w:val="22"/>
          <w:szCs w:val="22"/>
        </w:rPr>
        <w:t>materiały</w:t>
      </w:r>
      <w:r w:rsidR="005334A8" w:rsidRPr="00767482">
        <w:rPr>
          <w:rFonts w:ascii="Arial" w:hAnsi="Arial" w:cs="Arial"/>
          <w:sz w:val="22"/>
          <w:szCs w:val="22"/>
        </w:rPr>
        <w:t xml:space="preserve">, o których mowa </w:t>
      </w:r>
      <w:r w:rsidR="005334A8" w:rsidRPr="001736CF">
        <w:rPr>
          <w:rFonts w:ascii="Arial" w:hAnsi="Arial" w:cs="Arial"/>
          <w:sz w:val="22"/>
          <w:szCs w:val="22"/>
        </w:rPr>
        <w:t xml:space="preserve">w </w:t>
      </w:r>
      <w:r w:rsidR="0049341C" w:rsidRPr="001736CF">
        <w:rPr>
          <w:rFonts w:ascii="Arial" w:hAnsi="Arial" w:cs="Arial"/>
          <w:sz w:val="22"/>
          <w:szCs w:val="22"/>
        </w:rPr>
        <w:t>pkt</w:t>
      </w:r>
      <w:r w:rsidR="005334A8" w:rsidRPr="001736CF">
        <w:rPr>
          <w:rFonts w:ascii="Arial" w:hAnsi="Arial" w:cs="Arial"/>
          <w:sz w:val="22"/>
          <w:szCs w:val="22"/>
        </w:rPr>
        <w:t xml:space="preserve"> III</w:t>
      </w:r>
      <w:r w:rsidR="0049341C" w:rsidRPr="001736CF">
        <w:rPr>
          <w:rFonts w:ascii="Arial" w:hAnsi="Arial" w:cs="Arial"/>
          <w:sz w:val="22"/>
          <w:szCs w:val="22"/>
        </w:rPr>
        <w:t>.</w:t>
      </w:r>
      <w:r w:rsidR="00577389" w:rsidRPr="001736CF">
        <w:rPr>
          <w:rFonts w:ascii="Arial" w:eastAsia="Calibri" w:hAnsi="Arial" w:cs="Arial"/>
          <w:sz w:val="22"/>
          <w:szCs w:val="22"/>
        </w:rPr>
        <w:t>3</w:t>
      </w:r>
      <w:r w:rsidR="005334A8" w:rsidRPr="001736CF">
        <w:rPr>
          <w:rFonts w:ascii="Arial" w:eastAsia="Calibri" w:hAnsi="Arial" w:cs="Arial"/>
          <w:sz w:val="22"/>
          <w:szCs w:val="22"/>
        </w:rPr>
        <w:t>,</w:t>
      </w:r>
      <w:r w:rsidR="00897478" w:rsidRPr="001736CF">
        <w:rPr>
          <w:rFonts w:ascii="Arial" w:eastAsia="Calibri" w:hAnsi="Arial" w:cs="Arial"/>
          <w:sz w:val="22"/>
          <w:szCs w:val="22"/>
        </w:rPr>
        <w:t xml:space="preserve"> </w:t>
      </w:r>
      <w:r w:rsidR="00577389" w:rsidRPr="001736CF">
        <w:rPr>
          <w:rFonts w:ascii="Arial" w:eastAsia="Calibri" w:hAnsi="Arial" w:cs="Arial"/>
          <w:sz w:val="22"/>
          <w:szCs w:val="22"/>
        </w:rPr>
        <w:t>5</w:t>
      </w:r>
      <w:r w:rsidR="0049341C" w:rsidRPr="001736CF">
        <w:rPr>
          <w:rFonts w:ascii="Arial" w:eastAsia="Calibri" w:hAnsi="Arial" w:cs="Arial"/>
          <w:sz w:val="22"/>
          <w:szCs w:val="22"/>
        </w:rPr>
        <w:t>-</w:t>
      </w:r>
      <w:r w:rsidR="00357F16" w:rsidRPr="001736CF">
        <w:rPr>
          <w:rFonts w:ascii="Arial" w:eastAsia="Calibri" w:hAnsi="Arial" w:cs="Arial"/>
          <w:sz w:val="22"/>
          <w:szCs w:val="22"/>
        </w:rPr>
        <w:t>1</w:t>
      </w:r>
      <w:r w:rsidR="00577389" w:rsidRPr="001736CF">
        <w:rPr>
          <w:rFonts w:ascii="Arial" w:eastAsia="Calibri" w:hAnsi="Arial" w:cs="Arial"/>
          <w:sz w:val="22"/>
          <w:szCs w:val="22"/>
        </w:rPr>
        <w:t>1</w:t>
      </w:r>
      <w:r w:rsidR="0049341C" w:rsidRPr="001736CF">
        <w:rPr>
          <w:rFonts w:ascii="Arial" w:hAnsi="Arial" w:cs="Arial"/>
          <w:sz w:val="22"/>
          <w:szCs w:val="22"/>
        </w:rPr>
        <w:t>.</w:t>
      </w:r>
      <w:r w:rsidR="0049341C" w:rsidRPr="00767482">
        <w:rPr>
          <w:rFonts w:ascii="Arial" w:hAnsi="Arial" w:cs="Arial"/>
          <w:sz w:val="22"/>
          <w:szCs w:val="22"/>
        </w:rPr>
        <w:t xml:space="preserve"> </w:t>
      </w:r>
      <w:r w:rsidRPr="00767482">
        <w:rPr>
          <w:rFonts w:ascii="Arial" w:hAnsi="Arial" w:cs="Arial"/>
          <w:sz w:val="22"/>
          <w:szCs w:val="22"/>
        </w:rPr>
        <w:t xml:space="preserve">Wykonawca </w:t>
      </w:r>
      <w:r w:rsidR="00FD611D" w:rsidRPr="00767482">
        <w:rPr>
          <w:rFonts w:ascii="Arial" w:hAnsi="Arial" w:cs="Arial"/>
          <w:sz w:val="22"/>
          <w:szCs w:val="22"/>
        </w:rPr>
        <w:t xml:space="preserve">trwale </w:t>
      </w:r>
      <w:r w:rsidR="00D94F42" w:rsidRPr="00767482">
        <w:rPr>
          <w:rFonts w:ascii="Arial" w:hAnsi="Arial" w:cs="Arial"/>
          <w:sz w:val="22"/>
          <w:szCs w:val="22"/>
        </w:rPr>
        <w:t>usunie</w:t>
      </w:r>
      <w:r w:rsidR="00B64FE3">
        <w:rPr>
          <w:rFonts w:ascii="Arial" w:hAnsi="Arial" w:cs="Arial"/>
          <w:sz w:val="22"/>
          <w:szCs w:val="22"/>
        </w:rPr>
        <w:t xml:space="preserve"> ze swoich nośników</w:t>
      </w:r>
      <w:r w:rsidRPr="0042788B">
        <w:rPr>
          <w:rFonts w:ascii="Arial" w:hAnsi="Arial" w:cs="Arial"/>
          <w:sz w:val="22"/>
          <w:szCs w:val="22"/>
        </w:rPr>
        <w:t xml:space="preserve">. </w:t>
      </w:r>
    </w:p>
    <w:p w14:paraId="008B58A3" w14:textId="77777777" w:rsidR="00D94D39" w:rsidRPr="00DB279A" w:rsidRDefault="0026181C" w:rsidP="004C078F">
      <w:pPr>
        <w:pStyle w:val="Nagwek1"/>
        <w:numPr>
          <w:ilvl w:val="0"/>
          <w:numId w:val="13"/>
        </w:numPr>
        <w:tabs>
          <w:tab w:val="left" w:pos="426"/>
        </w:tabs>
        <w:spacing w:after="0" w:line="240" w:lineRule="auto"/>
        <w:ind w:left="3238" w:hanging="2954"/>
        <w:rPr>
          <w:rFonts w:ascii="Arial" w:hAnsi="Arial" w:cs="Arial"/>
          <w:sz w:val="22"/>
          <w:szCs w:val="22"/>
        </w:rPr>
      </w:pPr>
      <w:r w:rsidRPr="00DB279A">
        <w:rPr>
          <w:rFonts w:ascii="Arial" w:hAnsi="Arial" w:cs="Arial"/>
          <w:sz w:val="22"/>
          <w:szCs w:val="22"/>
        </w:rPr>
        <w:t>AKTY PRAWNE</w:t>
      </w:r>
    </w:p>
    <w:p w14:paraId="7CD40B80" w14:textId="5A7FEE1E" w:rsidR="007B6A1A" w:rsidRDefault="0026181C" w:rsidP="007D311D">
      <w:pPr>
        <w:pStyle w:val="Akapitzlist"/>
        <w:numPr>
          <w:ilvl w:val="0"/>
          <w:numId w:val="1"/>
        </w:numPr>
        <w:spacing w:before="120" w:line="240" w:lineRule="auto"/>
        <w:ind w:left="709"/>
        <w:rPr>
          <w:rFonts w:ascii="Arial" w:hAnsi="Arial" w:cs="Arial"/>
          <w:sz w:val="22"/>
          <w:szCs w:val="22"/>
        </w:rPr>
      </w:pPr>
      <w:r w:rsidRPr="007D311D">
        <w:rPr>
          <w:rFonts w:ascii="Arial" w:hAnsi="Arial" w:cs="Arial"/>
          <w:sz w:val="22"/>
          <w:szCs w:val="22"/>
        </w:rPr>
        <w:t xml:space="preserve">Obowiązującymi aktami prawnymi </w:t>
      </w:r>
      <w:r w:rsidR="00245D71" w:rsidRPr="007D311D">
        <w:rPr>
          <w:rFonts w:ascii="Arial" w:hAnsi="Arial" w:cs="Arial"/>
          <w:sz w:val="22"/>
          <w:szCs w:val="22"/>
        </w:rPr>
        <w:t xml:space="preserve">wraz z ogłoszonymi do nich zmianami </w:t>
      </w:r>
      <w:r w:rsidRPr="007D311D">
        <w:rPr>
          <w:rFonts w:ascii="Arial" w:hAnsi="Arial" w:cs="Arial"/>
          <w:sz w:val="22"/>
          <w:szCs w:val="22"/>
        </w:rPr>
        <w:t>są, w szczególności:</w:t>
      </w:r>
    </w:p>
    <w:p w14:paraId="6D5FDF41" w14:textId="77777777" w:rsidR="005774EA" w:rsidRPr="005774EA" w:rsidRDefault="005774EA" w:rsidP="00155B10">
      <w:pPr>
        <w:spacing w:before="60" w:after="60" w:line="240" w:lineRule="auto"/>
        <w:ind w:left="1134"/>
        <w:rPr>
          <w:rFonts w:ascii="Arial" w:hAnsi="Arial" w:cs="Arial"/>
          <w:sz w:val="22"/>
          <w:szCs w:val="22"/>
        </w:rPr>
      </w:pPr>
      <w:r w:rsidRPr="005774EA">
        <w:rPr>
          <w:rFonts w:ascii="Arial" w:hAnsi="Arial" w:cs="Arial"/>
          <w:sz w:val="22"/>
          <w:szCs w:val="22"/>
        </w:rPr>
        <w:t>1)</w:t>
      </w:r>
      <w:r w:rsidRPr="005774EA">
        <w:rPr>
          <w:rFonts w:ascii="Arial" w:hAnsi="Arial" w:cs="Arial"/>
          <w:sz w:val="22"/>
          <w:szCs w:val="22"/>
        </w:rPr>
        <w:tab/>
        <w:t>Ustawa z dnia 17 maja 1989 r. Prawo geodezyjne i kartograficzne;</w:t>
      </w:r>
    </w:p>
    <w:p w14:paraId="12049FA0" w14:textId="16B9CDB3" w:rsidR="005774EA" w:rsidRPr="005774EA" w:rsidRDefault="005774EA" w:rsidP="00155B10">
      <w:pPr>
        <w:spacing w:before="60" w:after="60" w:line="240" w:lineRule="auto"/>
        <w:ind w:left="1134"/>
        <w:rPr>
          <w:rFonts w:ascii="Arial" w:hAnsi="Arial" w:cs="Arial"/>
          <w:sz w:val="22"/>
          <w:szCs w:val="22"/>
        </w:rPr>
      </w:pPr>
      <w:r w:rsidRPr="005774EA">
        <w:rPr>
          <w:rFonts w:ascii="Arial" w:hAnsi="Arial" w:cs="Arial"/>
          <w:sz w:val="22"/>
          <w:szCs w:val="22"/>
        </w:rPr>
        <w:t>2)</w:t>
      </w:r>
      <w:r w:rsidRPr="005774EA">
        <w:rPr>
          <w:rFonts w:ascii="Arial" w:hAnsi="Arial" w:cs="Arial"/>
          <w:sz w:val="22"/>
          <w:szCs w:val="22"/>
        </w:rPr>
        <w:tab/>
        <w:t xml:space="preserve">Rozporządzenie Ministra Rozwoju, Pracy i Technologii z dnia 27 lipca 2021 r. w sprawie bazy danych obiektów topograficznych oraz bazy danych obiektów </w:t>
      </w:r>
      <w:proofErr w:type="spellStart"/>
      <w:r w:rsidRPr="005774EA">
        <w:rPr>
          <w:rFonts w:ascii="Arial" w:hAnsi="Arial" w:cs="Arial"/>
          <w:sz w:val="22"/>
          <w:szCs w:val="22"/>
        </w:rPr>
        <w:t>ogólnoge</w:t>
      </w:r>
      <w:r w:rsidR="0049341C">
        <w:rPr>
          <w:rFonts w:ascii="Arial" w:hAnsi="Arial" w:cs="Arial"/>
          <w:sz w:val="22"/>
          <w:szCs w:val="22"/>
        </w:rPr>
        <w:t>ograficznych</w:t>
      </w:r>
      <w:proofErr w:type="spellEnd"/>
      <w:r w:rsidR="0049341C">
        <w:rPr>
          <w:rFonts w:ascii="Arial" w:hAnsi="Arial" w:cs="Arial"/>
          <w:sz w:val="22"/>
          <w:szCs w:val="22"/>
        </w:rPr>
        <w:t>, a </w:t>
      </w:r>
      <w:r w:rsidRPr="005774EA">
        <w:rPr>
          <w:rFonts w:ascii="Arial" w:hAnsi="Arial" w:cs="Arial"/>
          <w:sz w:val="22"/>
          <w:szCs w:val="22"/>
        </w:rPr>
        <w:t>także standardowych opracowań kartograficznych;</w:t>
      </w:r>
    </w:p>
    <w:p w14:paraId="566C7CE3" w14:textId="77777777" w:rsidR="005774EA" w:rsidRPr="005774EA" w:rsidRDefault="005774EA" w:rsidP="00155B10">
      <w:pPr>
        <w:spacing w:before="60" w:after="60" w:line="240" w:lineRule="auto"/>
        <w:ind w:left="1134"/>
        <w:rPr>
          <w:rFonts w:ascii="Arial" w:hAnsi="Arial" w:cs="Arial"/>
          <w:sz w:val="22"/>
          <w:szCs w:val="22"/>
        </w:rPr>
      </w:pPr>
      <w:r w:rsidRPr="005774EA">
        <w:rPr>
          <w:rFonts w:ascii="Arial" w:hAnsi="Arial" w:cs="Arial"/>
          <w:sz w:val="22"/>
          <w:szCs w:val="22"/>
        </w:rPr>
        <w:t>3)</w:t>
      </w:r>
      <w:r w:rsidRPr="005774EA">
        <w:rPr>
          <w:rFonts w:ascii="Arial" w:hAnsi="Arial" w:cs="Arial"/>
          <w:sz w:val="22"/>
          <w:szCs w:val="22"/>
        </w:rPr>
        <w:tab/>
        <w:t>Rozporządzenie Rady Ministrów z dnia 15 października 2012 r. w sprawie państwowego systemu odniesień przestrzennych oraz Rozporządzenie Rady Ministrów z dnia 19 grudnia 2019 r. zmieniające rozporządzenie w sprawie państwowego systemu odniesień przestrzennych;</w:t>
      </w:r>
    </w:p>
    <w:p w14:paraId="1B000069" w14:textId="6855781E" w:rsidR="005774EA" w:rsidRPr="005774EA" w:rsidRDefault="005774EA" w:rsidP="00155B10">
      <w:pPr>
        <w:spacing w:before="60" w:after="60" w:line="240" w:lineRule="auto"/>
        <w:ind w:left="1134"/>
        <w:rPr>
          <w:rFonts w:ascii="Arial" w:hAnsi="Arial" w:cs="Arial"/>
          <w:sz w:val="22"/>
          <w:szCs w:val="22"/>
        </w:rPr>
      </w:pPr>
      <w:r w:rsidRPr="005774EA">
        <w:rPr>
          <w:rFonts w:ascii="Arial" w:hAnsi="Arial" w:cs="Arial"/>
          <w:sz w:val="22"/>
          <w:szCs w:val="22"/>
        </w:rPr>
        <w:t>4)</w:t>
      </w:r>
      <w:r w:rsidRPr="005774EA">
        <w:rPr>
          <w:rFonts w:ascii="Arial" w:hAnsi="Arial" w:cs="Arial"/>
          <w:sz w:val="22"/>
          <w:szCs w:val="22"/>
        </w:rPr>
        <w:tab/>
        <w:t xml:space="preserve">Rozporządzenie Ministra Rozwoju, Pracy i Technologii z dnia 2 kwietnia 2021 r. w sprawie organizacji i trybu prowadzenia państwowego zasobu </w:t>
      </w:r>
      <w:r w:rsidR="0049341C">
        <w:rPr>
          <w:rFonts w:ascii="Arial" w:hAnsi="Arial" w:cs="Arial"/>
          <w:sz w:val="22"/>
          <w:szCs w:val="22"/>
        </w:rPr>
        <w:t>geodezyjnego i kartograficznego;</w:t>
      </w:r>
    </w:p>
    <w:p w14:paraId="6A1C7DDB" w14:textId="77777777" w:rsidR="005774EA" w:rsidRPr="005774EA" w:rsidRDefault="005774EA" w:rsidP="00155B10">
      <w:pPr>
        <w:spacing w:before="60" w:after="60" w:line="240" w:lineRule="auto"/>
        <w:ind w:left="1134"/>
        <w:rPr>
          <w:rFonts w:ascii="Arial" w:hAnsi="Arial" w:cs="Arial"/>
          <w:sz w:val="22"/>
          <w:szCs w:val="22"/>
        </w:rPr>
      </w:pPr>
      <w:r w:rsidRPr="005774EA">
        <w:rPr>
          <w:rFonts w:ascii="Arial" w:hAnsi="Arial" w:cs="Arial"/>
          <w:sz w:val="22"/>
          <w:szCs w:val="22"/>
        </w:rPr>
        <w:t>5)</w:t>
      </w:r>
      <w:r w:rsidRPr="005774EA">
        <w:rPr>
          <w:rFonts w:ascii="Arial" w:hAnsi="Arial" w:cs="Arial"/>
          <w:sz w:val="22"/>
          <w:szCs w:val="22"/>
        </w:rPr>
        <w:tab/>
        <w:t>Ustawa z dnia 5 sierpnia 2010 r. o ochronie informacji niejawnych;</w:t>
      </w:r>
    </w:p>
    <w:p w14:paraId="05698765" w14:textId="3FE22882" w:rsidR="005774EA" w:rsidRDefault="005774EA" w:rsidP="00155B10">
      <w:pPr>
        <w:spacing w:before="60" w:after="60" w:line="240" w:lineRule="auto"/>
        <w:ind w:left="1134"/>
        <w:rPr>
          <w:rFonts w:ascii="Arial" w:hAnsi="Arial" w:cs="Arial"/>
          <w:sz w:val="22"/>
          <w:szCs w:val="22"/>
        </w:rPr>
      </w:pPr>
      <w:r w:rsidRPr="005774EA">
        <w:rPr>
          <w:rFonts w:ascii="Arial" w:hAnsi="Arial" w:cs="Arial"/>
          <w:sz w:val="22"/>
          <w:szCs w:val="22"/>
        </w:rPr>
        <w:t>6)</w:t>
      </w:r>
      <w:r w:rsidRPr="005774EA">
        <w:rPr>
          <w:rFonts w:ascii="Arial" w:hAnsi="Arial" w:cs="Arial"/>
          <w:sz w:val="22"/>
          <w:szCs w:val="22"/>
        </w:rPr>
        <w:tab/>
        <w:t>Rozporządzenie Ministra Administracji i Cyfryzacji z dnia 22 grudnia 2011 r. w sprawie rodzajów materiałów geodezyjnych i kartograficznych, któ</w:t>
      </w:r>
      <w:r w:rsidR="0049341C">
        <w:rPr>
          <w:rFonts w:ascii="Arial" w:hAnsi="Arial" w:cs="Arial"/>
          <w:sz w:val="22"/>
          <w:szCs w:val="22"/>
        </w:rPr>
        <w:t>re podlegają ochronie zgodnie z </w:t>
      </w:r>
      <w:r w:rsidRPr="005774EA">
        <w:rPr>
          <w:rFonts w:ascii="Arial" w:hAnsi="Arial" w:cs="Arial"/>
          <w:sz w:val="22"/>
          <w:szCs w:val="22"/>
        </w:rPr>
        <w:t>przepisami o ochronie informacji niejawnych.</w:t>
      </w:r>
    </w:p>
    <w:p w14:paraId="10E2736F" w14:textId="3A2C4EBD" w:rsidR="00F44480" w:rsidRPr="00767482" w:rsidRDefault="00F44480" w:rsidP="00F44480">
      <w:pPr>
        <w:spacing w:before="240" w:afterLines="60" w:after="144"/>
        <w:ind w:left="0" w:firstLine="0"/>
        <w:jc w:val="left"/>
        <w:outlineLvl w:val="0"/>
        <w:rPr>
          <w:rFonts w:ascii="Arial" w:hAnsi="Arial" w:cs="Arial"/>
          <w:b/>
          <w:sz w:val="22"/>
          <w:szCs w:val="22"/>
        </w:rPr>
      </w:pPr>
      <w:r w:rsidRPr="00767482">
        <w:rPr>
          <w:rFonts w:ascii="Arial" w:hAnsi="Arial" w:cs="Arial"/>
          <w:b/>
          <w:sz w:val="22"/>
          <w:szCs w:val="22"/>
        </w:rPr>
        <w:t>ZAŁĄCZNIKI:</w:t>
      </w:r>
    </w:p>
    <w:p w14:paraId="5A73184E" w14:textId="77777777" w:rsidR="00F44480" w:rsidRPr="00767482" w:rsidRDefault="00F44480" w:rsidP="00C21875">
      <w:pPr>
        <w:numPr>
          <w:ilvl w:val="0"/>
          <w:numId w:val="70"/>
        </w:numPr>
        <w:spacing w:before="60" w:after="60"/>
        <w:ind w:left="284" w:hanging="284"/>
        <w:jc w:val="left"/>
        <w:rPr>
          <w:rFonts w:ascii="Arial" w:hAnsi="Arial" w:cs="Arial"/>
          <w:sz w:val="22"/>
          <w:szCs w:val="22"/>
        </w:rPr>
      </w:pPr>
      <w:r w:rsidRPr="00767482">
        <w:rPr>
          <w:rFonts w:ascii="Arial" w:hAnsi="Arial" w:cs="Arial"/>
          <w:sz w:val="22"/>
          <w:szCs w:val="22"/>
        </w:rPr>
        <w:t>Zasięg przestrzenny przedmiotu zamówienia.</w:t>
      </w:r>
    </w:p>
    <w:p w14:paraId="0C783DE8" w14:textId="4CC44670" w:rsidR="00F44480" w:rsidRPr="000F2560" w:rsidRDefault="00924D69" w:rsidP="00C21875">
      <w:pPr>
        <w:numPr>
          <w:ilvl w:val="0"/>
          <w:numId w:val="70"/>
        </w:numPr>
        <w:spacing w:before="60" w:after="60"/>
        <w:ind w:left="284" w:hanging="284"/>
        <w:jc w:val="left"/>
        <w:rPr>
          <w:rFonts w:ascii="Arial" w:hAnsi="Arial" w:cs="Arial"/>
          <w:sz w:val="22"/>
          <w:szCs w:val="22"/>
        </w:rPr>
      </w:pPr>
      <w:bookmarkStart w:id="38" w:name="_Hlk216435295"/>
      <w:r w:rsidRPr="000F2560">
        <w:rPr>
          <w:rFonts w:ascii="Arial" w:hAnsi="Arial" w:cs="Arial"/>
          <w:sz w:val="22"/>
          <w:szCs w:val="22"/>
        </w:rPr>
        <w:t>Wykaz ogólnodostępnych rejestrów publicznych i informacji sektora publicznego</w:t>
      </w:r>
      <w:bookmarkEnd w:id="38"/>
      <w:r w:rsidR="00F44480" w:rsidRPr="000F2560">
        <w:rPr>
          <w:rFonts w:ascii="Arial" w:hAnsi="Arial" w:cs="Arial"/>
          <w:sz w:val="22"/>
          <w:szCs w:val="22"/>
        </w:rPr>
        <w:t xml:space="preserve">. </w:t>
      </w:r>
    </w:p>
    <w:p w14:paraId="7BEBB163" w14:textId="77777777" w:rsidR="00F44480" w:rsidRPr="00767482" w:rsidRDefault="00F44480" w:rsidP="00C21875">
      <w:pPr>
        <w:numPr>
          <w:ilvl w:val="0"/>
          <w:numId w:val="70"/>
        </w:numPr>
        <w:spacing w:before="60" w:after="60"/>
        <w:ind w:left="284" w:hanging="284"/>
        <w:jc w:val="left"/>
        <w:rPr>
          <w:rFonts w:ascii="Arial" w:hAnsi="Arial" w:cs="Arial"/>
          <w:sz w:val="22"/>
          <w:szCs w:val="22"/>
        </w:rPr>
      </w:pPr>
      <w:r w:rsidRPr="00767482">
        <w:rPr>
          <w:rFonts w:ascii="Arial" w:hAnsi="Arial" w:cs="Arial"/>
          <w:sz w:val="22"/>
          <w:szCs w:val="22"/>
        </w:rPr>
        <w:t>Wykaz wykonanych analiz przestrzennych.</w:t>
      </w:r>
    </w:p>
    <w:p w14:paraId="1C012771" w14:textId="16B5FF89" w:rsidR="00F44480" w:rsidRPr="00767482" w:rsidRDefault="0028160E" w:rsidP="00C21875">
      <w:pPr>
        <w:numPr>
          <w:ilvl w:val="0"/>
          <w:numId w:val="70"/>
        </w:numPr>
        <w:spacing w:before="60" w:after="60"/>
        <w:ind w:left="284" w:hanging="284"/>
        <w:jc w:val="left"/>
        <w:rPr>
          <w:rFonts w:ascii="Arial" w:hAnsi="Arial" w:cs="Arial"/>
          <w:sz w:val="22"/>
          <w:szCs w:val="22"/>
        </w:rPr>
      </w:pPr>
      <w:r w:rsidRPr="0028160E">
        <w:rPr>
          <w:rFonts w:ascii="Arial" w:hAnsi="Arial" w:cs="Arial"/>
          <w:sz w:val="22"/>
          <w:szCs w:val="22"/>
        </w:rPr>
        <w:t>Wytyczne nadawania kodów kartograficznych oraz skrótów kartograficznych</w:t>
      </w:r>
      <w:r w:rsidR="00F44480" w:rsidRPr="00767482">
        <w:rPr>
          <w:rFonts w:ascii="Arial" w:hAnsi="Arial" w:cs="Arial"/>
          <w:sz w:val="22"/>
          <w:szCs w:val="22"/>
        </w:rPr>
        <w:t>.</w:t>
      </w:r>
    </w:p>
    <w:p w14:paraId="7352D2EB" w14:textId="5C650636" w:rsidR="00F44480" w:rsidRPr="00767482" w:rsidRDefault="00F44480" w:rsidP="00C21875">
      <w:pPr>
        <w:numPr>
          <w:ilvl w:val="0"/>
          <w:numId w:val="70"/>
        </w:numPr>
        <w:spacing w:before="60" w:after="60"/>
        <w:ind w:left="284" w:hanging="284"/>
        <w:rPr>
          <w:rFonts w:ascii="Arial" w:hAnsi="Arial" w:cs="Arial"/>
          <w:sz w:val="22"/>
          <w:szCs w:val="22"/>
        </w:rPr>
      </w:pPr>
      <w:r w:rsidRPr="00767482">
        <w:rPr>
          <w:rFonts w:ascii="Arial" w:hAnsi="Arial" w:cs="Arial"/>
          <w:sz w:val="22"/>
          <w:szCs w:val="22"/>
        </w:rPr>
        <w:t>Zasady opracowania obiektów z kategorii rzeźba terenu.</w:t>
      </w:r>
    </w:p>
    <w:p w14:paraId="4B727C67" w14:textId="77777777" w:rsidR="00F44480" w:rsidRPr="00187165" w:rsidRDefault="00F44480" w:rsidP="00C21875">
      <w:pPr>
        <w:numPr>
          <w:ilvl w:val="0"/>
          <w:numId w:val="70"/>
        </w:numPr>
        <w:spacing w:before="60" w:after="60"/>
        <w:ind w:left="284" w:hanging="284"/>
        <w:rPr>
          <w:rFonts w:ascii="Arial" w:hAnsi="Arial" w:cs="Arial"/>
          <w:sz w:val="22"/>
          <w:szCs w:val="22"/>
        </w:rPr>
      </w:pPr>
      <w:r w:rsidRPr="00187165">
        <w:rPr>
          <w:rFonts w:ascii="Arial" w:hAnsi="Arial" w:cs="Arial"/>
          <w:sz w:val="22"/>
          <w:szCs w:val="22"/>
        </w:rPr>
        <w:t>Wyjaśnienia do pytań dotyczących sposobu wprowadzania obiektów do BDOT10k.</w:t>
      </w:r>
    </w:p>
    <w:p w14:paraId="16CC9D28" w14:textId="70FD3CCF" w:rsidR="005774EA" w:rsidRPr="00187165" w:rsidRDefault="00F44480" w:rsidP="00A1288C">
      <w:pPr>
        <w:pStyle w:val="Akapitzlist"/>
        <w:numPr>
          <w:ilvl w:val="0"/>
          <w:numId w:val="70"/>
        </w:numPr>
        <w:spacing w:before="60" w:after="60"/>
        <w:ind w:left="284" w:hanging="284"/>
        <w:rPr>
          <w:rFonts w:ascii="Arial" w:hAnsi="Arial" w:cs="Arial"/>
          <w:color w:val="FF0000"/>
          <w:sz w:val="22"/>
          <w:szCs w:val="22"/>
          <w:u w:val="single"/>
        </w:rPr>
      </w:pPr>
      <w:r w:rsidRPr="00187165">
        <w:rPr>
          <w:rFonts w:ascii="Arial" w:hAnsi="Arial" w:cs="Arial"/>
          <w:sz w:val="22"/>
          <w:szCs w:val="22"/>
        </w:rPr>
        <w:t>Zasady kompletowania materiałów i zbiorów danych powstałych w wyniku opracowania</w:t>
      </w:r>
      <w:r w:rsidR="001B2D29">
        <w:rPr>
          <w:rFonts w:ascii="Arial" w:hAnsi="Arial" w:cs="Arial"/>
          <w:sz w:val="22"/>
          <w:szCs w:val="22"/>
        </w:rPr>
        <w:br/>
      </w:r>
      <w:r w:rsidRPr="00187165">
        <w:rPr>
          <w:rFonts w:ascii="Arial" w:hAnsi="Arial" w:cs="Arial"/>
          <w:sz w:val="22"/>
          <w:szCs w:val="22"/>
        </w:rPr>
        <w:t>i aktualizacji Bazy Danych Obiektów Topograficznych (BDOT10k) oraz standardowych opracowań</w:t>
      </w:r>
      <w:r w:rsidR="001736CF" w:rsidRPr="00187165">
        <w:rPr>
          <w:rFonts w:ascii="Arial" w:hAnsi="Arial" w:cs="Arial"/>
          <w:sz w:val="22"/>
          <w:szCs w:val="22"/>
        </w:rPr>
        <w:t xml:space="preserve"> </w:t>
      </w:r>
      <w:r w:rsidRPr="00187165">
        <w:rPr>
          <w:rFonts w:ascii="Arial" w:hAnsi="Arial" w:cs="Arial"/>
          <w:sz w:val="22"/>
          <w:szCs w:val="22"/>
        </w:rPr>
        <w:t>kartograficznych.</w:t>
      </w:r>
    </w:p>
    <w:p w14:paraId="19B43CF3" w14:textId="577ABED4" w:rsidR="00187165" w:rsidRPr="00187165" w:rsidRDefault="00187165" w:rsidP="00A1288C">
      <w:pPr>
        <w:pStyle w:val="Akapitzlist"/>
        <w:numPr>
          <w:ilvl w:val="0"/>
          <w:numId w:val="70"/>
        </w:numPr>
        <w:spacing w:before="60" w:after="60"/>
        <w:ind w:left="284" w:hanging="284"/>
        <w:rPr>
          <w:rFonts w:ascii="Arial" w:hAnsi="Arial" w:cs="Arial"/>
          <w:color w:val="000000" w:themeColor="text1"/>
          <w:sz w:val="22"/>
          <w:szCs w:val="22"/>
        </w:rPr>
      </w:pPr>
      <w:r w:rsidRPr="00187165">
        <w:rPr>
          <w:rFonts w:ascii="Arial" w:hAnsi="Arial" w:cs="Arial"/>
          <w:color w:val="000000" w:themeColor="text1"/>
          <w:sz w:val="22"/>
          <w:szCs w:val="22"/>
        </w:rPr>
        <w:t>Zasięg przestrzenny NMT</w:t>
      </w:r>
      <w:r w:rsidR="00DD4232">
        <w:rPr>
          <w:rFonts w:ascii="Arial" w:hAnsi="Arial" w:cs="Arial"/>
          <w:color w:val="000000" w:themeColor="text1"/>
          <w:sz w:val="22"/>
          <w:szCs w:val="22"/>
        </w:rPr>
        <w:t xml:space="preserve"> do aktualizacji rzeźby terenu</w:t>
      </w:r>
      <w:r>
        <w:rPr>
          <w:rFonts w:ascii="Arial" w:hAnsi="Arial" w:cs="Arial"/>
          <w:color w:val="000000" w:themeColor="text1"/>
          <w:sz w:val="22"/>
          <w:szCs w:val="22"/>
        </w:rPr>
        <w:t>.</w:t>
      </w:r>
    </w:p>
    <w:sectPr w:rsidR="00187165" w:rsidRPr="00187165" w:rsidSect="00DA157D">
      <w:headerReference w:type="default" r:id="rId20"/>
      <w:pgSz w:w="11907" w:h="16839" w:code="9"/>
      <w:pgMar w:top="850" w:right="850" w:bottom="1134" w:left="1134" w:header="709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14108A" w14:textId="77777777" w:rsidR="00166C3B" w:rsidRDefault="00166C3B">
      <w:r>
        <w:separator/>
      </w:r>
    </w:p>
  </w:endnote>
  <w:endnote w:type="continuationSeparator" w:id="0">
    <w:p w14:paraId="270D016A" w14:textId="77777777" w:rsidR="00166C3B" w:rsidRDefault="00166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5F64F1" w14:textId="77777777" w:rsidR="00166C3B" w:rsidRDefault="00166C3B">
      <w:r>
        <w:separator/>
      </w:r>
    </w:p>
  </w:footnote>
  <w:footnote w:type="continuationSeparator" w:id="0">
    <w:p w14:paraId="2DD5BB28" w14:textId="77777777" w:rsidR="00166C3B" w:rsidRDefault="00166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4F72C0" w14:textId="77777777" w:rsidR="00DA157D" w:rsidRDefault="00DA157D" w:rsidP="00D3654B">
    <w:pPr>
      <w:pStyle w:val="Nagwek"/>
      <w:jc w:val="right"/>
    </w:pPr>
    <w:r>
      <w:rPr>
        <w:b/>
        <w:bCs/>
      </w:rPr>
      <w:t xml:space="preserve">                                                             </w:t>
    </w:r>
    <w:r w:rsidRPr="000E57BB">
      <w:rPr>
        <w:i/>
        <w:noProof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927C6"/>
    <w:multiLevelType w:val="hybridMultilevel"/>
    <w:tmpl w:val="293EB1BE"/>
    <w:lvl w:ilvl="0" w:tplc="04150011">
      <w:start w:val="1"/>
      <w:numFmt w:val="decimal"/>
      <w:lvlText w:val="%1)"/>
      <w:lvlJc w:val="left"/>
      <w:pPr>
        <w:ind w:left="2700" w:hanging="360"/>
      </w:p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1" w15:restartNumberingAfterBreak="0">
    <w:nsid w:val="021A55D2"/>
    <w:multiLevelType w:val="hybridMultilevel"/>
    <w:tmpl w:val="1D56C596"/>
    <w:lvl w:ilvl="0" w:tplc="C5664E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C2176A"/>
    <w:multiLevelType w:val="hybridMultilevel"/>
    <w:tmpl w:val="ECF63408"/>
    <w:lvl w:ilvl="0" w:tplc="5E5692AC">
      <w:start w:val="2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185BC6"/>
    <w:multiLevelType w:val="hybridMultilevel"/>
    <w:tmpl w:val="293EB1BE"/>
    <w:lvl w:ilvl="0" w:tplc="04150011">
      <w:start w:val="1"/>
      <w:numFmt w:val="decimal"/>
      <w:lvlText w:val="%1)"/>
      <w:lvlJc w:val="left"/>
      <w:pPr>
        <w:ind w:left="2700" w:hanging="360"/>
      </w:p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4" w15:restartNumberingAfterBreak="0">
    <w:nsid w:val="07AA36F4"/>
    <w:multiLevelType w:val="hybridMultilevel"/>
    <w:tmpl w:val="C7AA70F4"/>
    <w:lvl w:ilvl="0" w:tplc="C15EEE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D66B94"/>
    <w:multiLevelType w:val="hybridMultilevel"/>
    <w:tmpl w:val="973A2F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E73741C"/>
    <w:multiLevelType w:val="hybridMultilevel"/>
    <w:tmpl w:val="633C4C1E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0E674DA"/>
    <w:multiLevelType w:val="hybridMultilevel"/>
    <w:tmpl w:val="C0AC17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34A4131"/>
    <w:multiLevelType w:val="hybridMultilevel"/>
    <w:tmpl w:val="2A1CC5CE"/>
    <w:lvl w:ilvl="0" w:tplc="34921FD6">
      <w:start w:val="3"/>
      <w:numFmt w:val="lowerLetter"/>
      <w:lvlText w:val="%1)"/>
      <w:lvlJc w:val="left"/>
      <w:pPr>
        <w:ind w:left="24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5020C3"/>
    <w:multiLevelType w:val="hybridMultilevel"/>
    <w:tmpl w:val="0DC22A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5D37E08"/>
    <w:multiLevelType w:val="hybridMultilevel"/>
    <w:tmpl w:val="B0D8C9A0"/>
    <w:lvl w:ilvl="0" w:tplc="67385776">
      <w:start w:val="1"/>
      <w:numFmt w:val="bullet"/>
      <w:lvlText w:val="-"/>
      <w:lvlJc w:val="left"/>
      <w:pPr>
        <w:ind w:left="3054" w:hanging="360"/>
      </w:pPr>
      <w:rPr>
        <w:rFonts w:ascii="Courier New" w:hAnsi="Courier New" w:hint="default"/>
        <w:b w:val="0"/>
        <w:i w:val="0"/>
        <w:color w:val="000000"/>
        <w:sz w:val="22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7CA688E"/>
    <w:multiLevelType w:val="hybridMultilevel"/>
    <w:tmpl w:val="C27209EA"/>
    <w:lvl w:ilvl="0" w:tplc="C9787B3C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8C0259A"/>
    <w:multiLevelType w:val="hybridMultilevel"/>
    <w:tmpl w:val="7480ACA6"/>
    <w:lvl w:ilvl="0" w:tplc="67385776">
      <w:start w:val="1"/>
      <w:numFmt w:val="bullet"/>
      <w:lvlText w:val="-"/>
      <w:lvlJc w:val="left"/>
      <w:pPr>
        <w:ind w:left="1509" w:hanging="360"/>
      </w:pPr>
      <w:rPr>
        <w:rFonts w:ascii="Courier New" w:hAnsi="Courier New" w:hint="default"/>
        <w:b w:val="0"/>
        <w:i w:val="0"/>
        <w:color w:val="000000"/>
        <w:sz w:val="22"/>
      </w:rPr>
    </w:lvl>
    <w:lvl w:ilvl="1" w:tplc="04150003" w:tentative="1">
      <w:start w:val="1"/>
      <w:numFmt w:val="bullet"/>
      <w:lvlText w:val="o"/>
      <w:lvlJc w:val="left"/>
      <w:pPr>
        <w:ind w:left="222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94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69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0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2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4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69" w:hanging="360"/>
      </w:pPr>
      <w:rPr>
        <w:rFonts w:ascii="Wingdings" w:hAnsi="Wingdings" w:hint="default"/>
      </w:rPr>
    </w:lvl>
  </w:abstractNum>
  <w:abstractNum w:abstractNumId="13" w15:restartNumberingAfterBreak="0">
    <w:nsid w:val="1BA24B61"/>
    <w:multiLevelType w:val="hybridMultilevel"/>
    <w:tmpl w:val="24FE991A"/>
    <w:lvl w:ilvl="0" w:tplc="EDCAE862">
      <w:start w:val="1"/>
      <w:numFmt w:val="decimal"/>
      <w:lvlText w:val="%1)"/>
      <w:lvlJc w:val="left"/>
      <w:pPr>
        <w:ind w:left="720" w:hanging="360"/>
      </w:pPr>
    </w:lvl>
    <w:lvl w:ilvl="1" w:tplc="AC245E8E">
      <w:start w:val="1"/>
      <w:numFmt w:val="decimal"/>
      <w:lvlText w:val="%2)"/>
      <w:lvlJc w:val="left"/>
      <w:pPr>
        <w:ind w:left="720" w:hanging="360"/>
      </w:pPr>
    </w:lvl>
    <w:lvl w:ilvl="2" w:tplc="F058F1C0">
      <w:start w:val="1"/>
      <w:numFmt w:val="decimal"/>
      <w:lvlText w:val="%3)"/>
      <w:lvlJc w:val="left"/>
      <w:pPr>
        <w:ind w:left="720" w:hanging="360"/>
      </w:pPr>
    </w:lvl>
    <w:lvl w:ilvl="3" w:tplc="0BFC3A7C">
      <w:start w:val="1"/>
      <w:numFmt w:val="decimal"/>
      <w:lvlText w:val="%4)"/>
      <w:lvlJc w:val="left"/>
      <w:pPr>
        <w:ind w:left="720" w:hanging="360"/>
      </w:pPr>
    </w:lvl>
    <w:lvl w:ilvl="4" w:tplc="07662CAA">
      <w:start w:val="1"/>
      <w:numFmt w:val="decimal"/>
      <w:lvlText w:val="%5)"/>
      <w:lvlJc w:val="left"/>
      <w:pPr>
        <w:ind w:left="720" w:hanging="360"/>
      </w:pPr>
    </w:lvl>
    <w:lvl w:ilvl="5" w:tplc="FAC87CBC">
      <w:start w:val="1"/>
      <w:numFmt w:val="decimal"/>
      <w:lvlText w:val="%6)"/>
      <w:lvlJc w:val="left"/>
      <w:pPr>
        <w:ind w:left="720" w:hanging="360"/>
      </w:pPr>
    </w:lvl>
    <w:lvl w:ilvl="6" w:tplc="B6D48598">
      <w:start w:val="1"/>
      <w:numFmt w:val="decimal"/>
      <w:lvlText w:val="%7)"/>
      <w:lvlJc w:val="left"/>
      <w:pPr>
        <w:ind w:left="720" w:hanging="360"/>
      </w:pPr>
    </w:lvl>
    <w:lvl w:ilvl="7" w:tplc="ABE887AA">
      <w:start w:val="1"/>
      <w:numFmt w:val="decimal"/>
      <w:lvlText w:val="%8)"/>
      <w:lvlJc w:val="left"/>
      <w:pPr>
        <w:ind w:left="720" w:hanging="360"/>
      </w:pPr>
    </w:lvl>
    <w:lvl w:ilvl="8" w:tplc="028402EE">
      <w:start w:val="1"/>
      <w:numFmt w:val="decimal"/>
      <w:lvlText w:val="%9)"/>
      <w:lvlJc w:val="left"/>
      <w:pPr>
        <w:ind w:left="720" w:hanging="360"/>
      </w:pPr>
    </w:lvl>
  </w:abstractNum>
  <w:abstractNum w:abstractNumId="14" w15:restartNumberingAfterBreak="0">
    <w:nsid w:val="1DD77D94"/>
    <w:multiLevelType w:val="hybridMultilevel"/>
    <w:tmpl w:val="BA26FA72"/>
    <w:lvl w:ilvl="0" w:tplc="C15EEE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19873A1"/>
    <w:multiLevelType w:val="hybridMultilevel"/>
    <w:tmpl w:val="87BEECD2"/>
    <w:lvl w:ilvl="0" w:tplc="367478FE">
      <w:start w:val="3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ED1DA7"/>
    <w:multiLevelType w:val="hybridMultilevel"/>
    <w:tmpl w:val="95B6E938"/>
    <w:lvl w:ilvl="0" w:tplc="C15EEE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46143C9"/>
    <w:multiLevelType w:val="hybridMultilevel"/>
    <w:tmpl w:val="0D802BA4"/>
    <w:lvl w:ilvl="0" w:tplc="99B09FC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2C1B0B"/>
    <w:multiLevelType w:val="hybridMultilevel"/>
    <w:tmpl w:val="61F8C00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7A34603"/>
    <w:multiLevelType w:val="hybridMultilevel"/>
    <w:tmpl w:val="0A34CAE4"/>
    <w:lvl w:ilvl="0" w:tplc="DF901DD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cs="Times New Roman" w:hint="default"/>
        <w:b w:val="0"/>
        <w:i w:val="0"/>
        <w:strike w:val="0"/>
        <w:color w:val="auto"/>
        <w:sz w:val="22"/>
        <w:szCs w:val="22"/>
      </w:rPr>
    </w:lvl>
    <w:lvl w:ilvl="1" w:tplc="6F3017B8">
      <w:start w:val="8"/>
      <w:numFmt w:val="upperRoman"/>
      <w:lvlText w:val="%2"/>
      <w:lvlJc w:val="left"/>
      <w:pPr>
        <w:tabs>
          <w:tab w:val="num" w:pos="510"/>
        </w:tabs>
        <w:ind w:left="510" w:hanging="510"/>
      </w:pPr>
      <w:rPr>
        <w:rFonts w:cs="Times New Roman" w:hint="default"/>
        <w:b w:val="0"/>
        <w:i w:val="0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ind w:left="315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387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459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31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03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75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470" w:hanging="180"/>
      </w:pPr>
      <w:rPr>
        <w:rFonts w:cs="Times New Roman"/>
      </w:rPr>
    </w:lvl>
  </w:abstractNum>
  <w:abstractNum w:abstractNumId="20" w15:restartNumberingAfterBreak="0">
    <w:nsid w:val="28712A0A"/>
    <w:multiLevelType w:val="hybridMultilevel"/>
    <w:tmpl w:val="079EAE08"/>
    <w:lvl w:ilvl="0" w:tplc="98486894">
      <w:start w:val="3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A540C12"/>
    <w:multiLevelType w:val="hybridMultilevel"/>
    <w:tmpl w:val="8FF41F8C"/>
    <w:lvl w:ilvl="0" w:tplc="0415001B">
      <w:start w:val="1"/>
      <w:numFmt w:val="low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2E94326E"/>
    <w:multiLevelType w:val="hybridMultilevel"/>
    <w:tmpl w:val="00A4D0D2"/>
    <w:lvl w:ilvl="0" w:tplc="C15EEE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2F284DDC"/>
    <w:multiLevelType w:val="hybridMultilevel"/>
    <w:tmpl w:val="8BEAFFA2"/>
    <w:lvl w:ilvl="0" w:tplc="A7AE5882">
      <w:start w:val="1"/>
      <w:numFmt w:val="decimal"/>
      <w:lvlText w:val="%1)"/>
      <w:lvlJc w:val="left"/>
      <w:pPr>
        <w:ind w:left="1020" w:hanging="360"/>
      </w:pPr>
    </w:lvl>
    <w:lvl w:ilvl="1" w:tplc="D102AF84">
      <w:start w:val="1"/>
      <w:numFmt w:val="decimal"/>
      <w:lvlText w:val="%2)"/>
      <w:lvlJc w:val="left"/>
      <w:pPr>
        <w:ind w:left="1020" w:hanging="360"/>
      </w:pPr>
    </w:lvl>
    <w:lvl w:ilvl="2" w:tplc="0234E1A0">
      <w:start w:val="1"/>
      <w:numFmt w:val="decimal"/>
      <w:lvlText w:val="%3)"/>
      <w:lvlJc w:val="left"/>
      <w:pPr>
        <w:ind w:left="1020" w:hanging="360"/>
      </w:pPr>
    </w:lvl>
    <w:lvl w:ilvl="3" w:tplc="627ED2B6">
      <w:start w:val="1"/>
      <w:numFmt w:val="decimal"/>
      <w:lvlText w:val="%4)"/>
      <w:lvlJc w:val="left"/>
      <w:pPr>
        <w:ind w:left="1020" w:hanging="360"/>
      </w:pPr>
    </w:lvl>
    <w:lvl w:ilvl="4" w:tplc="07C6A8DA">
      <w:start w:val="1"/>
      <w:numFmt w:val="decimal"/>
      <w:lvlText w:val="%5)"/>
      <w:lvlJc w:val="left"/>
      <w:pPr>
        <w:ind w:left="1020" w:hanging="360"/>
      </w:pPr>
    </w:lvl>
    <w:lvl w:ilvl="5" w:tplc="3B08045A">
      <w:start w:val="1"/>
      <w:numFmt w:val="decimal"/>
      <w:lvlText w:val="%6)"/>
      <w:lvlJc w:val="left"/>
      <w:pPr>
        <w:ind w:left="1020" w:hanging="360"/>
      </w:pPr>
    </w:lvl>
    <w:lvl w:ilvl="6" w:tplc="56EAE760">
      <w:start w:val="1"/>
      <w:numFmt w:val="decimal"/>
      <w:lvlText w:val="%7)"/>
      <w:lvlJc w:val="left"/>
      <w:pPr>
        <w:ind w:left="1020" w:hanging="360"/>
      </w:pPr>
    </w:lvl>
    <w:lvl w:ilvl="7" w:tplc="DA0EF034">
      <w:start w:val="1"/>
      <w:numFmt w:val="decimal"/>
      <w:lvlText w:val="%8)"/>
      <w:lvlJc w:val="left"/>
      <w:pPr>
        <w:ind w:left="1020" w:hanging="360"/>
      </w:pPr>
    </w:lvl>
    <w:lvl w:ilvl="8" w:tplc="ABAED84A">
      <w:start w:val="1"/>
      <w:numFmt w:val="decimal"/>
      <w:lvlText w:val="%9)"/>
      <w:lvlJc w:val="left"/>
      <w:pPr>
        <w:ind w:left="1020" w:hanging="360"/>
      </w:pPr>
    </w:lvl>
  </w:abstractNum>
  <w:abstractNum w:abstractNumId="24" w15:restartNumberingAfterBreak="0">
    <w:nsid w:val="2FFA4C83"/>
    <w:multiLevelType w:val="hybridMultilevel"/>
    <w:tmpl w:val="7340FA2A"/>
    <w:lvl w:ilvl="0" w:tplc="0415000F">
      <w:start w:val="1"/>
      <w:numFmt w:val="decimal"/>
      <w:lvlText w:val="%1."/>
      <w:lvlJc w:val="left"/>
      <w:pPr>
        <w:ind w:left="2700" w:hanging="360"/>
      </w:p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25" w15:restartNumberingAfterBreak="0">
    <w:nsid w:val="31BC2B8E"/>
    <w:multiLevelType w:val="hybridMultilevel"/>
    <w:tmpl w:val="1102FA42"/>
    <w:lvl w:ilvl="0" w:tplc="1D8E2DBC">
      <w:start w:val="1"/>
      <w:numFmt w:val="upperRoman"/>
      <w:pStyle w:val="Nagwek1"/>
      <w:lvlText w:val="%1."/>
      <w:lvlJc w:val="left"/>
      <w:pPr>
        <w:ind w:left="720" w:hanging="720"/>
      </w:pPr>
      <w:rPr>
        <w:rFonts w:cs="Times New Roman"/>
      </w:rPr>
    </w:lvl>
    <w:lvl w:ilvl="1" w:tplc="B3868E8A">
      <w:start w:val="1"/>
      <w:numFmt w:val="lowerLetter"/>
      <w:lvlText w:val="%2)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2" w:tplc="F63876F2">
      <w:start w:val="1"/>
      <w:numFmt w:val="lowerLetter"/>
      <w:lvlText w:val="%3)"/>
      <w:lvlJc w:val="left"/>
      <w:pPr>
        <w:ind w:left="1800" w:hanging="180"/>
      </w:pPr>
      <w:rPr>
        <w:rFonts w:cs="Times New Roman"/>
      </w:rPr>
    </w:lvl>
    <w:lvl w:ilvl="3" w:tplc="DF58E93C">
      <w:start w:val="1"/>
      <w:numFmt w:val="decimal"/>
      <w:lvlText w:val="%4."/>
      <w:lvlJc w:val="left"/>
      <w:pPr>
        <w:ind w:left="2520" w:hanging="360"/>
      </w:pPr>
      <w:rPr>
        <w:rFonts w:ascii="Arial" w:hAnsi="Arial" w:cs="Arial" w:hint="default"/>
        <w:color w:val="auto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6" w15:restartNumberingAfterBreak="0">
    <w:nsid w:val="343628FE"/>
    <w:multiLevelType w:val="hybridMultilevel"/>
    <w:tmpl w:val="9030F7E8"/>
    <w:lvl w:ilvl="0" w:tplc="74C8A4B6">
      <w:start w:val="3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70E4C6B"/>
    <w:multiLevelType w:val="hybridMultilevel"/>
    <w:tmpl w:val="495A6F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3A273424"/>
    <w:multiLevelType w:val="hybridMultilevel"/>
    <w:tmpl w:val="1EECA0C4"/>
    <w:lvl w:ilvl="0" w:tplc="70D61FE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A674B63"/>
    <w:multiLevelType w:val="hybridMultilevel"/>
    <w:tmpl w:val="5218FD1C"/>
    <w:lvl w:ilvl="0" w:tplc="6966CCAA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0" w15:restartNumberingAfterBreak="0">
    <w:nsid w:val="3D813CEF"/>
    <w:multiLevelType w:val="hybridMultilevel"/>
    <w:tmpl w:val="8FF41F8C"/>
    <w:lvl w:ilvl="0" w:tplc="0415001B">
      <w:start w:val="1"/>
      <w:numFmt w:val="low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 w15:restartNumberingAfterBreak="0">
    <w:nsid w:val="3EF02B2B"/>
    <w:multiLevelType w:val="hybridMultilevel"/>
    <w:tmpl w:val="ABA09F4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3F2C2BE2"/>
    <w:multiLevelType w:val="hybridMultilevel"/>
    <w:tmpl w:val="9030F7E8"/>
    <w:lvl w:ilvl="0" w:tplc="74C8A4B6">
      <w:start w:val="3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F5972D6"/>
    <w:multiLevelType w:val="hybridMultilevel"/>
    <w:tmpl w:val="A0BE09C6"/>
    <w:lvl w:ilvl="0" w:tplc="6EE2530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2"/>
        <w:szCs w:val="22"/>
      </w:rPr>
    </w:lvl>
    <w:lvl w:ilvl="1" w:tplc="67FA56F0">
      <w:numFmt w:val="bullet"/>
      <w:lvlText w:val="•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3FFB3B5F"/>
    <w:multiLevelType w:val="hybridMultilevel"/>
    <w:tmpl w:val="CEB46552"/>
    <w:lvl w:ilvl="0" w:tplc="0415001B">
      <w:start w:val="1"/>
      <w:numFmt w:val="low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5" w15:restartNumberingAfterBreak="0">
    <w:nsid w:val="40D60FD7"/>
    <w:multiLevelType w:val="hybridMultilevel"/>
    <w:tmpl w:val="3822DD0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6" w15:restartNumberingAfterBreak="0">
    <w:nsid w:val="422078C2"/>
    <w:multiLevelType w:val="hybridMultilevel"/>
    <w:tmpl w:val="67267DF0"/>
    <w:lvl w:ilvl="0" w:tplc="0415000F">
      <w:start w:val="1"/>
      <w:numFmt w:val="decimal"/>
      <w:lvlText w:val="%1."/>
      <w:lvlJc w:val="left"/>
      <w:pPr>
        <w:ind w:left="2700" w:hanging="360"/>
      </w:p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37" w15:restartNumberingAfterBreak="0">
    <w:nsid w:val="428D653C"/>
    <w:multiLevelType w:val="hybridMultilevel"/>
    <w:tmpl w:val="06A2D046"/>
    <w:lvl w:ilvl="0" w:tplc="04150011">
      <w:start w:val="1"/>
      <w:numFmt w:val="decimal"/>
      <w:lvlText w:val="%1)"/>
      <w:lvlJc w:val="left"/>
      <w:pPr>
        <w:ind w:left="2700" w:hanging="360"/>
      </w:pPr>
    </w:lvl>
    <w:lvl w:ilvl="1" w:tplc="04150019" w:tentative="1">
      <w:start w:val="1"/>
      <w:numFmt w:val="lowerLetter"/>
      <w:lvlText w:val="%2."/>
      <w:lvlJc w:val="left"/>
      <w:pPr>
        <w:ind w:left="3420" w:hanging="360"/>
      </w:pPr>
    </w:lvl>
    <w:lvl w:ilvl="2" w:tplc="0415001B" w:tentative="1">
      <w:start w:val="1"/>
      <w:numFmt w:val="lowerRoman"/>
      <w:lvlText w:val="%3."/>
      <w:lvlJc w:val="right"/>
      <w:pPr>
        <w:ind w:left="4140" w:hanging="180"/>
      </w:pPr>
    </w:lvl>
    <w:lvl w:ilvl="3" w:tplc="0415000F" w:tentative="1">
      <w:start w:val="1"/>
      <w:numFmt w:val="decimal"/>
      <w:lvlText w:val="%4."/>
      <w:lvlJc w:val="left"/>
      <w:pPr>
        <w:ind w:left="4860" w:hanging="360"/>
      </w:pPr>
    </w:lvl>
    <w:lvl w:ilvl="4" w:tplc="04150019" w:tentative="1">
      <w:start w:val="1"/>
      <w:numFmt w:val="lowerLetter"/>
      <w:lvlText w:val="%5."/>
      <w:lvlJc w:val="left"/>
      <w:pPr>
        <w:ind w:left="5580" w:hanging="360"/>
      </w:pPr>
    </w:lvl>
    <w:lvl w:ilvl="5" w:tplc="0415001B" w:tentative="1">
      <w:start w:val="1"/>
      <w:numFmt w:val="lowerRoman"/>
      <w:lvlText w:val="%6."/>
      <w:lvlJc w:val="right"/>
      <w:pPr>
        <w:ind w:left="6300" w:hanging="180"/>
      </w:pPr>
    </w:lvl>
    <w:lvl w:ilvl="6" w:tplc="0415000F" w:tentative="1">
      <w:start w:val="1"/>
      <w:numFmt w:val="decimal"/>
      <w:lvlText w:val="%7."/>
      <w:lvlJc w:val="left"/>
      <w:pPr>
        <w:ind w:left="7020" w:hanging="360"/>
      </w:pPr>
    </w:lvl>
    <w:lvl w:ilvl="7" w:tplc="04150019" w:tentative="1">
      <w:start w:val="1"/>
      <w:numFmt w:val="lowerLetter"/>
      <w:lvlText w:val="%8."/>
      <w:lvlJc w:val="left"/>
      <w:pPr>
        <w:ind w:left="7740" w:hanging="360"/>
      </w:pPr>
    </w:lvl>
    <w:lvl w:ilvl="8" w:tplc="0415001B" w:tentative="1">
      <w:start w:val="1"/>
      <w:numFmt w:val="lowerRoman"/>
      <w:lvlText w:val="%9."/>
      <w:lvlJc w:val="right"/>
      <w:pPr>
        <w:ind w:left="8460" w:hanging="180"/>
      </w:pPr>
    </w:lvl>
  </w:abstractNum>
  <w:abstractNum w:abstractNumId="38" w15:restartNumberingAfterBreak="0">
    <w:nsid w:val="43304C1F"/>
    <w:multiLevelType w:val="hybridMultilevel"/>
    <w:tmpl w:val="EC10A6BA"/>
    <w:lvl w:ilvl="0" w:tplc="CE0C4BE4">
      <w:start w:val="1"/>
      <w:numFmt w:val="decimal"/>
      <w:lvlText w:val="%1)"/>
      <w:lvlJc w:val="left"/>
      <w:pPr>
        <w:ind w:left="720" w:hanging="360"/>
      </w:pPr>
    </w:lvl>
    <w:lvl w:ilvl="1" w:tplc="E2347474">
      <w:start w:val="1"/>
      <w:numFmt w:val="decimal"/>
      <w:lvlText w:val="%2)"/>
      <w:lvlJc w:val="left"/>
      <w:pPr>
        <w:ind w:left="720" w:hanging="360"/>
      </w:pPr>
    </w:lvl>
    <w:lvl w:ilvl="2" w:tplc="F4668AE2">
      <w:start w:val="1"/>
      <w:numFmt w:val="decimal"/>
      <w:lvlText w:val="%3)"/>
      <w:lvlJc w:val="left"/>
      <w:pPr>
        <w:ind w:left="720" w:hanging="360"/>
      </w:pPr>
    </w:lvl>
    <w:lvl w:ilvl="3" w:tplc="9BDA9C9C">
      <w:start w:val="1"/>
      <w:numFmt w:val="decimal"/>
      <w:lvlText w:val="%4)"/>
      <w:lvlJc w:val="left"/>
      <w:pPr>
        <w:ind w:left="720" w:hanging="360"/>
      </w:pPr>
    </w:lvl>
    <w:lvl w:ilvl="4" w:tplc="A2C2660C">
      <w:start w:val="1"/>
      <w:numFmt w:val="decimal"/>
      <w:lvlText w:val="%5)"/>
      <w:lvlJc w:val="left"/>
      <w:pPr>
        <w:ind w:left="720" w:hanging="360"/>
      </w:pPr>
    </w:lvl>
    <w:lvl w:ilvl="5" w:tplc="71A0921C">
      <w:start w:val="1"/>
      <w:numFmt w:val="decimal"/>
      <w:lvlText w:val="%6)"/>
      <w:lvlJc w:val="left"/>
      <w:pPr>
        <w:ind w:left="720" w:hanging="360"/>
      </w:pPr>
    </w:lvl>
    <w:lvl w:ilvl="6" w:tplc="BEF41F1E">
      <w:start w:val="1"/>
      <w:numFmt w:val="decimal"/>
      <w:lvlText w:val="%7)"/>
      <w:lvlJc w:val="left"/>
      <w:pPr>
        <w:ind w:left="720" w:hanging="360"/>
      </w:pPr>
    </w:lvl>
    <w:lvl w:ilvl="7" w:tplc="140EDCFE">
      <w:start w:val="1"/>
      <w:numFmt w:val="decimal"/>
      <w:lvlText w:val="%8)"/>
      <w:lvlJc w:val="left"/>
      <w:pPr>
        <w:ind w:left="720" w:hanging="360"/>
      </w:pPr>
    </w:lvl>
    <w:lvl w:ilvl="8" w:tplc="77AC93BC">
      <w:start w:val="1"/>
      <w:numFmt w:val="decimal"/>
      <w:lvlText w:val="%9)"/>
      <w:lvlJc w:val="left"/>
      <w:pPr>
        <w:ind w:left="720" w:hanging="360"/>
      </w:pPr>
    </w:lvl>
  </w:abstractNum>
  <w:abstractNum w:abstractNumId="39" w15:restartNumberingAfterBreak="0">
    <w:nsid w:val="451577EE"/>
    <w:multiLevelType w:val="hybridMultilevel"/>
    <w:tmpl w:val="529C79AA"/>
    <w:lvl w:ilvl="0" w:tplc="46F80B9A">
      <w:start w:val="1"/>
      <w:numFmt w:val="lowerLetter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0" w15:restartNumberingAfterBreak="0">
    <w:nsid w:val="45E40702"/>
    <w:multiLevelType w:val="hybridMultilevel"/>
    <w:tmpl w:val="AA785692"/>
    <w:lvl w:ilvl="0" w:tplc="727A359C">
      <w:start w:val="1"/>
      <w:numFmt w:val="lowerLetter"/>
      <w:lvlText w:val="%1)"/>
      <w:lvlJc w:val="left"/>
      <w:pPr>
        <w:ind w:left="1211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41" w15:restartNumberingAfterBreak="0">
    <w:nsid w:val="46415CFD"/>
    <w:multiLevelType w:val="hybridMultilevel"/>
    <w:tmpl w:val="F61AFBFA"/>
    <w:lvl w:ilvl="0" w:tplc="46F80B9A">
      <w:start w:val="1"/>
      <w:numFmt w:val="lowerLetter"/>
      <w:lvlText w:val="%1)"/>
      <w:lvlJc w:val="left"/>
      <w:pPr>
        <w:ind w:left="24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42" w15:restartNumberingAfterBreak="0">
    <w:nsid w:val="47CF15C2"/>
    <w:multiLevelType w:val="hybridMultilevel"/>
    <w:tmpl w:val="F3500B4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4A5F54AF"/>
    <w:multiLevelType w:val="hybridMultilevel"/>
    <w:tmpl w:val="1DA23328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4B21688F"/>
    <w:multiLevelType w:val="hybridMultilevel"/>
    <w:tmpl w:val="95B603C2"/>
    <w:lvl w:ilvl="0" w:tplc="82124ACA">
      <w:start w:val="1"/>
      <w:numFmt w:val="decimal"/>
      <w:lvlText w:val="%1)"/>
      <w:lvlJc w:val="left"/>
      <w:pPr>
        <w:ind w:left="1429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5" w15:restartNumberingAfterBreak="0">
    <w:nsid w:val="4D1F5341"/>
    <w:multiLevelType w:val="hybridMultilevel"/>
    <w:tmpl w:val="958A63F6"/>
    <w:lvl w:ilvl="0" w:tplc="41688092">
      <w:start w:val="1"/>
      <w:numFmt w:val="lowerLetter"/>
      <w:lvlText w:val="%1)"/>
      <w:lvlJc w:val="left"/>
      <w:pPr>
        <w:ind w:left="1429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6" w15:restartNumberingAfterBreak="0">
    <w:nsid w:val="4FE12E69"/>
    <w:multiLevelType w:val="hybridMultilevel"/>
    <w:tmpl w:val="A9BE4880"/>
    <w:lvl w:ilvl="0" w:tplc="46F80B9A">
      <w:start w:val="1"/>
      <w:numFmt w:val="lowerLetter"/>
      <w:lvlText w:val="%1)"/>
      <w:lvlJc w:val="left"/>
      <w:pPr>
        <w:ind w:left="92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7" w15:restartNumberingAfterBreak="0">
    <w:nsid w:val="50D95527"/>
    <w:multiLevelType w:val="hybridMultilevel"/>
    <w:tmpl w:val="F61AFBFA"/>
    <w:lvl w:ilvl="0" w:tplc="46F80B9A">
      <w:start w:val="1"/>
      <w:numFmt w:val="lowerLetter"/>
      <w:lvlText w:val="%1)"/>
      <w:lvlJc w:val="left"/>
      <w:pPr>
        <w:ind w:left="24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716" w:hanging="360"/>
      </w:pPr>
    </w:lvl>
    <w:lvl w:ilvl="2" w:tplc="0415001B" w:tentative="1">
      <w:start w:val="1"/>
      <w:numFmt w:val="lowerRoman"/>
      <w:lvlText w:val="%3."/>
      <w:lvlJc w:val="right"/>
      <w:pPr>
        <w:ind w:left="3436" w:hanging="180"/>
      </w:pPr>
    </w:lvl>
    <w:lvl w:ilvl="3" w:tplc="0415000F" w:tentative="1">
      <w:start w:val="1"/>
      <w:numFmt w:val="decimal"/>
      <w:lvlText w:val="%4."/>
      <w:lvlJc w:val="left"/>
      <w:pPr>
        <w:ind w:left="4156" w:hanging="360"/>
      </w:pPr>
    </w:lvl>
    <w:lvl w:ilvl="4" w:tplc="04150019" w:tentative="1">
      <w:start w:val="1"/>
      <w:numFmt w:val="lowerLetter"/>
      <w:lvlText w:val="%5."/>
      <w:lvlJc w:val="left"/>
      <w:pPr>
        <w:ind w:left="4876" w:hanging="360"/>
      </w:pPr>
    </w:lvl>
    <w:lvl w:ilvl="5" w:tplc="0415001B" w:tentative="1">
      <w:start w:val="1"/>
      <w:numFmt w:val="lowerRoman"/>
      <w:lvlText w:val="%6."/>
      <w:lvlJc w:val="right"/>
      <w:pPr>
        <w:ind w:left="5596" w:hanging="180"/>
      </w:pPr>
    </w:lvl>
    <w:lvl w:ilvl="6" w:tplc="0415000F" w:tentative="1">
      <w:start w:val="1"/>
      <w:numFmt w:val="decimal"/>
      <w:lvlText w:val="%7."/>
      <w:lvlJc w:val="left"/>
      <w:pPr>
        <w:ind w:left="6316" w:hanging="360"/>
      </w:pPr>
    </w:lvl>
    <w:lvl w:ilvl="7" w:tplc="04150019" w:tentative="1">
      <w:start w:val="1"/>
      <w:numFmt w:val="lowerLetter"/>
      <w:lvlText w:val="%8."/>
      <w:lvlJc w:val="left"/>
      <w:pPr>
        <w:ind w:left="7036" w:hanging="360"/>
      </w:pPr>
    </w:lvl>
    <w:lvl w:ilvl="8" w:tplc="0415001B" w:tentative="1">
      <w:start w:val="1"/>
      <w:numFmt w:val="lowerRoman"/>
      <w:lvlText w:val="%9."/>
      <w:lvlJc w:val="right"/>
      <w:pPr>
        <w:ind w:left="7756" w:hanging="180"/>
      </w:pPr>
    </w:lvl>
  </w:abstractNum>
  <w:abstractNum w:abstractNumId="48" w15:restartNumberingAfterBreak="0">
    <w:nsid w:val="512A6FF2"/>
    <w:multiLevelType w:val="hybridMultilevel"/>
    <w:tmpl w:val="EA1029D2"/>
    <w:lvl w:ilvl="0" w:tplc="6930B5F8">
      <w:start w:val="2"/>
      <w:numFmt w:val="upperRoman"/>
      <w:lvlText w:val="%1."/>
      <w:lvlJc w:val="right"/>
      <w:pPr>
        <w:ind w:left="32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4B143A9"/>
    <w:multiLevelType w:val="hybridMultilevel"/>
    <w:tmpl w:val="D3B8EAD2"/>
    <w:lvl w:ilvl="0" w:tplc="04150013">
      <w:start w:val="1"/>
      <w:numFmt w:val="upperRoman"/>
      <w:pStyle w:val="wypunkt"/>
      <w:lvlText w:val="%1."/>
      <w:lvlJc w:val="righ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0" w15:restartNumberingAfterBreak="0">
    <w:nsid w:val="558F1FAA"/>
    <w:multiLevelType w:val="hybridMultilevel"/>
    <w:tmpl w:val="003EACE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1" w15:restartNumberingAfterBreak="0">
    <w:nsid w:val="590E2EB5"/>
    <w:multiLevelType w:val="hybridMultilevel"/>
    <w:tmpl w:val="2A1CC5CE"/>
    <w:lvl w:ilvl="0" w:tplc="34921FD6">
      <w:start w:val="3"/>
      <w:numFmt w:val="lowerLetter"/>
      <w:lvlText w:val="%1)"/>
      <w:lvlJc w:val="left"/>
      <w:pPr>
        <w:ind w:left="242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5BE363B3"/>
    <w:multiLevelType w:val="hybridMultilevel"/>
    <w:tmpl w:val="14F444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3" w15:restartNumberingAfterBreak="0">
    <w:nsid w:val="5C520E2E"/>
    <w:multiLevelType w:val="hybridMultilevel"/>
    <w:tmpl w:val="575619D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5CD93BD0"/>
    <w:multiLevelType w:val="hybridMultilevel"/>
    <w:tmpl w:val="6F24301A"/>
    <w:lvl w:ilvl="0" w:tplc="D0EC94C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5D54182D"/>
    <w:multiLevelType w:val="hybridMultilevel"/>
    <w:tmpl w:val="200251E6"/>
    <w:lvl w:ilvl="0" w:tplc="3A204FCE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b w:val="0"/>
        <w:sz w:val="20"/>
        <w:szCs w:val="20"/>
      </w:rPr>
    </w:lvl>
    <w:lvl w:ilvl="1" w:tplc="0415000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1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1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60C82975"/>
    <w:multiLevelType w:val="hybridMultilevel"/>
    <w:tmpl w:val="2DE4F4FA"/>
    <w:lvl w:ilvl="0" w:tplc="DE4821CA">
      <w:start w:val="1"/>
      <w:numFmt w:val="decimal"/>
      <w:lvlText w:val="%1)"/>
      <w:lvlJc w:val="left"/>
      <w:pPr>
        <w:ind w:left="1020" w:hanging="360"/>
      </w:pPr>
    </w:lvl>
    <w:lvl w:ilvl="1" w:tplc="A2A64E82">
      <w:start w:val="1"/>
      <w:numFmt w:val="decimal"/>
      <w:lvlText w:val="%2)"/>
      <w:lvlJc w:val="left"/>
      <w:pPr>
        <w:ind w:left="1020" w:hanging="360"/>
      </w:pPr>
    </w:lvl>
    <w:lvl w:ilvl="2" w:tplc="44A4B6D4">
      <w:start w:val="1"/>
      <w:numFmt w:val="decimal"/>
      <w:lvlText w:val="%3)"/>
      <w:lvlJc w:val="left"/>
      <w:pPr>
        <w:ind w:left="1020" w:hanging="360"/>
      </w:pPr>
    </w:lvl>
    <w:lvl w:ilvl="3" w:tplc="6338EAD2">
      <w:start w:val="1"/>
      <w:numFmt w:val="decimal"/>
      <w:lvlText w:val="%4)"/>
      <w:lvlJc w:val="left"/>
      <w:pPr>
        <w:ind w:left="1020" w:hanging="360"/>
      </w:pPr>
    </w:lvl>
    <w:lvl w:ilvl="4" w:tplc="2648DD8C">
      <w:start w:val="1"/>
      <w:numFmt w:val="decimal"/>
      <w:lvlText w:val="%5)"/>
      <w:lvlJc w:val="left"/>
      <w:pPr>
        <w:ind w:left="1020" w:hanging="360"/>
      </w:pPr>
    </w:lvl>
    <w:lvl w:ilvl="5" w:tplc="00340660">
      <w:start w:val="1"/>
      <w:numFmt w:val="decimal"/>
      <w:lvlText w:val="%6)"/>
      <w:lvlJc w:val="left"/>
      <w:pPr>
        <w:ind w:left="1020" w:hanging="360"/>
      </w:pPr>
    </w:lvl>
    <w:lvl w:ilvl="6" w:tplc="F42CDC5C">
      <w:start w:val="1"/>
      <w:numFmt w:val="decimal"/>
      <w:lvlText w:val="%7)"/>
      <w:lvlJc w:val="left"/>
      <w:pPr>
        <w:ind w:left="1020" w:hanging="360"/>
      </w:pPr>
    </w:lvl>
    <w:lvl w:ilvl="7" w:tplc="39CEEB98">
      <w:start w:val="1"/>
      <w:numFmt w:val="decimal"/>
      <w:lvlText w:val="%8)"/>
      <w:lvlJc w:val="left"/>
      <w:pPr>
        <w:ind w:left="1020" w:hanging="360"/>
      </w:pPr>
    </w:lvl>
    <w:lvl w:ilvl="8" w:tplc="C668113A">
      <w:start w:val="1"/>
      <w:numFmt w:val="decimal"/>
      <w:lvlText w:val="%9)"/>
      <w:lvlJc w:val="left"/>
      <w:pPr>
        <w:ind w:left="1020" w:hanging="360"/>
      </w:pPr>
    </w:lvl>
  </w:abstractNum>
  <w:abstractNum w:abstractNumId="57" w15:restartNumberingAfterBreak="0">
    <w:nsid w:val="61000C51"/>
    <w:multiLevelType w:val="hybridMultilevel"/>
    <w:tmpl w:val="8244E83E"/>
    <w:lvl w:ilvl="0" w:tplc="C15EEE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628D0585"/>
    <w:multiLevelType w:val="hybridMultilevel"/>
    <w:tmpl w:val="C3DED6C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62C1643B"/>
    <w:multiLevelType w:val="hybridMultilevel"/>
    <w:tmpl w:val="DDA8F3CA"/>
    <w:lvl w:ilvl="0" w:tplc="0415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B34E26DC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0" w15:restartNumberingAfterBreak="0">
    <w:nsid w:val="64A262E3"/>
    <w:multiLevelType w:val="hybridMultilevel"/>
    <w:tmpl w:val="ED7A2138"/>
    <w:lvl w:ilvl="0" w:tplc="270C624A">
      <w:start w:val="3"/>
      <w:numFmt w:val="lowerLetter"/>
      <w:lvlText w:val="%1)"/>
      <w:lvlJc w:val="left"/>
      <w:pPr>
        <w:ind w:left="213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1" w15:restartNumberingAfterBreak="0">
    <w:nsid w:val="65757985"/>
    <w:multiLevelType w:val="hybridMultilevel"/>
    <w:tmpl w:val="917CD6A6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  <w:strike w:val="0"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2" w15:restartNumberingAfterBreak="0">
    <w:nsid w:val="65A54ACC"/>
    <w:multiLevelType w:val="hybridMultilevel"/>
    <w:tmpl w:val="7B4A3C6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68316E01"/>
    <w:multiLevelType w:val="hybridMultilevel"/>
    <w:tmpl w:val="E8E2BDDE"/>
    <w:lvl w:ilvl="0" w:tplc="FFFFFFFF">
      <w:start w:val="1"/>
      <w:numFmt w:val="upperRoman"/>
      <w:lvlText w:val="%1."/>
      <w:lvlJc w:val="left"/>
      <w:pPr>
        <w:ind w:left="720" w:hanging="720"/>
      </w:pPr>
      <w:rPr>
        <w:rFonts w:cs="Times New Roman"/>
      </w:rPr>
    </w:lvl>
    <w:lvl w:ilvl="1" w:tplc="FFFFFFFF">
      <w:start w:val="1"/>
      <w:numFmt w:val="lowerLetter"/>
      <w:lvlText w:val="%2)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2" w:tplc="FFFFFFFF">
      <w:start w:val="1"/>
      <w:numFmt w:val="lowerLetter"/>
      <w:lvlText w:val="%3)"/>
      <w:lvlJc w:val="left"/>
      <w:pPr>
        <w:ind w:left="1800" w:hanging="180"/>
      </w:pPr>
      <w:rPr>
        <w:rFonts w:cs="Times New Roman"/>
      </w:rPr>
    </w:lvl>
    <w:lvl w:ilvl="3" w:tplc="04150011">
      <w:start w:val="1"/>
      <w:numFmt w:val="decimal"/>
      <w:lvlText w:val="%4)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4" w15:restartNumberingAfterBreak="0">
    <w:nsid w:val="6E7311B1"/>
    <w:multiLevelType w:val="hybridMultilevel"/>
    <w:tmpl w:val="F2984F9E"/>
    <w:lvl w:ilvl="0" w:tplc="04150001">
      <w:start w:val="1"/>
      <w:numFmt w:val="bullet"/>
      <w:lvlText w:val=""/>
      <w:lvlJc w:val="left"/>
      <w:pPr>
        <w:ind w:left="120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2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4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6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8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0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2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4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68" w:hanging="360"/>
      </w:pPr>
      <w:rPr>
        <w:rFonts w:ascii="Wingdings" w:hAnsi="Wingdings" w:hint="default"/>
      </w:rPr>
    </w:lvl>
  </w:abstractNum>
  <w:abstractNum w:abstractNumId="65" w15:restartNumberingAfterBreak="0">
    <w:nsid w:val="6EF044C9"/>
    <w:multiLevelType w:val="hybridMultilevel"/>
    <w:tmpl w:val="425890E8"/>
    <w:lvl w:ilvl="0" w:tplc="C15EEE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6" w15:restartNumberingAfterBreak="0">
    <w:nsid w:val="759A53AC"/>
    <w:multiLevelType w:val="hybridMultilevel"/>
    <w:tmpl w:val="079EAE08"/>
    <w:lvl w:ilvl="0" w:tplc="98486894">
      <w:start w:val="3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75AA4663"/>
    <w:multiLevelType w:val="hybridMultilevel"/>
    <w:tmpl w:val="AD424A78"/>
    <w:lvl w:ilvl="0" w:tplc="55E2565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8" w15:restartNumberingAfterBreak="0">
    <w:nsid w:val="75B749F3"/>
    <w:multiLevelType w:val="hybridMultilevel"/>
    <w:tmpl w:val="6DFA71EE"/>
    <w:lvl w:ilvl="0" w:tplc="04150013">
      <w:start w:val="1"/>
      <w:numFmt w:val="upperRoman"/>
      <w:lvlText w:val="%1."/>
      <w:lvlJc w:val="right"/>
      <w:pPr>
        <w:ind w:left="3240" w:hanging="360"/>
      </w:pPr>
    </w:lvl>
    <w:lvl w:ilvl="1" w:tplc="04150019" w:tentative="1">
      <w:start w:val="1"/>
      <w:numFmt w:val="lowerLetter"/>
      <w:lvlText w:val="%2."/>
      <w:lvlJc w:val="left"/>
      <w:pPr>
        <w:ind w:left="3960" w:hanging="360"/>
      </w:pPr>
    </w:lvl>
    <w:lvl w:ilvl="2" w:tplc="0415001B" w:tentative="1">
      <w:start w:val="1"/>
      <w:numFmt w:val="lowerRoman"/>
      <w:lvlText w:val="%3."/>
      <w:lvlJc w:val="right"/>
      <w:pPr>
        <w:ind w:left="4680" w:hanging="180"/>
      </w:pPr>
    </w:lvl>
    <w:lvl w:ilvl="3" w:tplc="0415000F">
      <w:start w:val="1"/>
      <w:numFmt w:val="decimal"/>
      <w:lvlText w:val="%4."/>
      <w:lvlJc w:val="left"/>
      <w:pPr>
        <w:ind w:left="5400" w:hanging="360"/>
      </w:pPr>
    </w:lvl>
    <w:lvl w:ilvl="4" w:tplc="04150019" w:tentative="1">
      <w:start w:val="1"/>
      <w:numFmt w:val="lowerLetter"/>
      <w:lvlText w:val="%5."/>
      <w:lvlJc w:val="left"/>
      <w:pPr>
        <w:ind w:left="6120" w:hanging="360"/>
      </w:pPr>
    </w:lvl>
    <w:lvl w:ilvl="5" w:tplc="0415001B" w:tentative="1">
      <w:start w:val="1"/>
      <w:numFmt w:val="lowerRoman"/>
      <w:lvlText w:val="%6."/>
      <w:lvlJc w:val="right"/>
      <w:pPr>
        <w:ind w:left="6840" w:hanging="180"/>
      </w:pPr>
    </w:lvl>
    <w:lvl w:ilvl="6" w:tplc="0415000F" w:tentative="1">
      <w:start w:val="1"/>
      <w:numFmt w:val="decimal"/>
      <w:lvlText w:val="%7."/>
      <w:lvlJc w:val="left"/>
      <w:pPr>
        <w:ind w:left="7560" w:hanging="360"/>
      </w:pPr>
    </w:lvl>
    <w:lvl w:ilvl="7" w:tplc="04150019" w:tentative="1">
      <w:start w:val="1"/>
      <w:numFmt w:val="lowerLetter"/>
      <w:lvlText w:val="%8."/>
      <w:lvlJc w:val="left"/>
      <w:pPr>
        <w:ind w:left="8280" w:hanging="360"/>
      </w:pPr>
    </w:lvl>
    <w:lvl w:ilvl="8" w:tplc="0415001B" w:tentative="1">
      <w:start w:val="1"/>
      <w:numFmt w:val="lowerRoman"/>
      <w:lvlText w:val="%9."/>
      <w:lvlJc w:val="right"/>
      <w:pPr>
        <w:ind w:left="9000" w:hanging="180"/>
      </w:pPr>
    </w:lvl>
  </w:abstractNum>
  <w:abstractNum w:abstractNumId="69" w15:restartNumberingAfterBreak="0">
    <w:nsid w:val="77F015C7"/>
    <w:multiLevelType w:val="hybridMultilevel"/>
    <w:tmpl w:val="07D2758C"/>
    <w:lvl w:ilvl="0" w:tplc="DF901DD0">
      <w:start w:val="1"/>
      <w:numFmt w:val="decimal"/>
      <w:lvlText w:val="%1."/>
      <w:lvlJc w:val="left"/>
      <w:pPr>
        <w:ind w:left="531" w:hanging="360"/>
      </w:pPr>
      <w:rPr>
        <w:rFonts w:cs="Times New Roman" w:hint="default"/>
        <w:b w:val="0"/>
        <w:i w:val="0"/>
        <w:strike w:val="0"/>
        <w:color w:val="auto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78CA3E25"/>
    <w:multiLevelType w:val="hybridMultilevel"/>
    <w:tmpl w:val="965483D8"/>
    <w:lvl w:ilvl="0" w:tplc="C15EEE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1" w15:restartNumberingAfterBreak="0">
    <w:nsid w:val="79102F40"/>
    <w:multiLevelType w:val="hybridMultilevel"/>
    <w:tmpl w:val="8C18161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7B6F379A"/>
    <w:multiLevelType w:val="hybridMultilevel"/>
    <w:tmpl w:val="7FDC9420"/>
    <w:lvl w:ilvl="0" w:tplc="95EE39B6">
      <w:start w:val="1"/>
      <w:numFmt w:val="decimal"/>
      <w:lvlText w:val="%1."/>
      <w:lvlJc w:val="left"/>
      <w:pPr>
        <w:ind w:left="1080" w:hanging="360"/>
      </w:pPr>
      <w:rPr>
        <w:rFonts w:hint="default"/>
        <w:color w:val="auto"/>
      </w:rPr>
    </w:lvl>
    <w:lvl w:ilvl="1" w:tplc="B34E26DC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3" w15:restartNumberingAfterBreak="0">
    <w:nsid w:val="7D531ACE"/>
    <w:multiLevelType w:val="hybridMultilevel"/>
    <w:tmpl w:val="3822DD0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652561905">
    <w:abstractNumId w:val="69"/>
  </w:num>
  <w:num w:numId="2" w16cid:durableId="497037133">
    <w:abstractNumId w:val="49"/>
  </w:num>
  <w:num w:numId="3" w16cid:durableId="700395098">
    <w:abstractNumId w:val="33"/>
  </w:num>
  <w:num w:numId="4" w16cid:durableId="238253061">
    <w:abstractNumId w:val="25"/>
  </w:num>
  <w:num w:numId="5" w16cid:durableId="1191339791">
    <w:abstractNumId w:val="27"/>
  </w:num>
  <w:num w:numId="6" w16cid:durableId="1616710920">
    <w:abstractNumId w:val="18"/>
  </w:num>
  <w:num w:numId="7" w16cid:durableId="243535575">
    <w:abstractNumId w:val="11"/>
  </w:num>
  <w:num w:numId="8" w16cid:durableId="1575898256">
    <w:abstractNumId w:val="50"/>
  </w:num>
  <w:num w:numId="9" w16cid:durableId="74712713">
    <w:abstractNumId w:val="60"/>
  </w:num>
  <w:num w:numId="10" w16cid:durableId="1001546297">
    <w:abstractNumId w:val="19"/>
  </w:num>
  <w:num w:numId="11" w16cid:durableId="563032301">
    <w:abstractNumId w:val="55"/>
  </w:num>
  <w:num w:numId="12" w16cid:durableId="844245864">
    <w:abstractNumId w:val="10"/>
  </w:num>
  <w:num w:numId="13" w16cid:durableId="1487942294">
    <w:abstractNumId w:val="68"/>
  </w:num>
  <w:num w:numId="14" w16cid:durableId="1283459898">
    <w:abstractNumId w:val="12"/>
  </w:num>
  <w:num w:numId="15" w16cid:durableId="1674643130">
    <w:abstractNumId w:val="72"/>
  </w:num>
  <w:num w:numId="16" w16cid:durableId="1951007057">
    <w:abstractNumId w:val="29"/>
  </w:num>
  <w:num w:numId="17" w16cid:durableId="163203463">
    <w:abstractNumId w:val="44"/>
  </w:num>
  <w:num w:numId="18" w16cid:durableId="1411268103">
    <w:abstractNumId w:val="45"/>
  </w:num>
  <w:num w:numId="19" w16cid:durableId="627781760">
    <w:abstractNumId w:val="36"/>
  </w:num>
  <w:num w:numId="20" w16cid:durableId="2062631634">
    <w:abstractNumId w:val="24"/>
  </w:num>
  <w:num w:numId="21" w16cid:durableId="927084340">
    <w:abstractNumId w:val="0"/>
  </w:num>
  <w:num w:numId="22" w16cid:durableId="468523204">
    <w:abstractNumId w:val="3"/>
  </w:num>
  <w:num w:numId="23" w16cid:durableId="1101680308">
    <w:abstractNumId w:val="37"/>
  </w:num>
  <w:num w:numId="24" w16cid:durableId="878784189">
    <w:abstractNumId w:val="59"/>
  </w:num>
  <w:num w:numId="25" w16cid:durableId="1950308341">
    <w:abstractNumId w:val="64"/>
  </w:num>
  <w:num w:numId="26" w16cid:durableId="145827088">
    <w:abstractNumId w:val="71"/>
  </w:num>
  <w:num w:numId="27" w16cid:durableId="486094734">
    <w:abstractNumId w:val="54"/>
  </w:num>
  <w:num w:numId="28" w16cid:durableId="651713615">
    <w:abstractNumId w:val="2"/>
  </w:num>
  <w:num w:numId="29" w16cid:durableId="283005541">
    <w:abstractNumId w:val="48"/>
  </w:num>
  <w:num w:numId="30" w16cid:durableId="678700644">
    <w:abstractNumId w:val="63"/>
  </w:num>
  <w:num w:numId="31" w16cid:durableId="1945921943">
    <w:abstractNumId w:val="40"/>
  </w:num>
  <w:num w:numId="32" w16cid:durableId="123086515">
    <w:abstractNumId w:val="6"/>
  </w:num>
  <w:num w:numId="33" w16cid:durableId="1291857162">
    <w:abstractNumId w:val="67"/>
  </w:num>
  <w:num w:numId="34" w16cid:durableId="1046028172">
    <w:abstractNumId w:val="43"/>
  </w:num>
  <w:num w:numId="35" w16cid:durableId="1628075649">
    <w:abstractNumId w:val="9"/>
  </w:num>
  <w:num w:numId="36" w16cid:durableId="1715614647">
    <w:abstractNumId w:val="52"/>
  </w:num>
  <w:num w:numId="37" w16cid:durableId="1785688712">
    <w:abstractNumId w:val="58"/>
  </w:num>
  <w:num w:numId="38" w16cid:durableId="1503541970">
    <w:abstractNumId w:val="5"/>
  </w:num>
  <w:num w:numId="39" w16cid:durableId="387921151">
    <w:abstractNumId w:val="42"/>
  </w:num>
  <w:num w:numId="40" w16cid:durableId="147553237">
    <w:abstractNumId w:val="53"/>
  </w:num>
  <w:num w:numId="41" w16cid:durableId="587538877">
    <w:abstractNumId w:val="62"/>
  </w:num>
  <w:num w:numId="42" w16cid:durableId="1554122790">
    <w:abstractNumId w:val="31"/>
  </w:num>
  <w:num w:numId="43" w16cid:durableId="1389183073">
    <w:abstractNumId w:val="1"/>
  </w:num>
  <w:num w:numId="44" w16cid:durableId="862473613">
    <w:abstractNumId w:val="17"/>
  </w:num>
  <w:num w:numId="45" w16cid:durableId="1910529003">
    <w:abstractNumId w:val="22"/>
  </w:num>
  <w:num w:numId="46" w16cid:durableId="1479225338">
    <w:abstractNumId w:val="16"/>
  </w:num>
  <w:num w:numId="47" w16cid:durableId="1822573815">
    <w:abstractNumId w:val="57"/>
  </w:num>
  <w:num w:numId="48" w16cid:durableId="859703030">
    <w:abstractNumId w:val="4"/>
  </w:num>
  <w:num w:numId="49" w16cid:durableId="941760026">
    <w:abstractNumId w:val="14"/>
  </w:num>
  <w:num w:numId="50" w16cid:durableId="1501044310">
    <w:abstractNumId w:val="65"/>
  </w:num>
  <w:num w:numId="51" w16cid:durableId="1518543704">
    <w:abstractNumId w:val="70"/>
  </w:num>
  <w:num w:numId="52" w16cid:durableId="2068260874">
    <w:abstractNumId w:val="39"/>
  </w:num>
  <w:num w:numId="53" w16cid:durableId="1510872849">
    <w:abstractNumId w:val="21"/>
  </w:num>
  <w:num w:numId="54" w16cid:durableId="2101903101">
    <w:abstractNumId w:val="34"/>
  </w:num>
  <w:num w:numId="55" w16cid:durableId="2115785992">
    <w:abstractNumId w:val="41"/>
  </w:num>
  <w:num w:numId="56" w16cid:durableId="460344777">
    <w:abstractNumId w:val="35"/>
  </w:num>
  <w:num w:numId="57" w16cid:durableId="1032877365">
    <w:abstractNumId w:val="51"/>
  </w:num>
  <w:num w:numId="58" w16cid:durableId="2099522776">
    <w:abstractNumId w:val="47"/>
  </w:num>
  <w:num w:numId="59" w16cid:durableId="1664121808">
    <w:abstractNumId w:val="20"/>
  </w:num>
  <w:num w:numId="60" w16cid:durableId="1335498292">
    <w:abstractNumId w:val="32"/>
  </w:num>
  <w:num w:numId="61" w16cid:durableId="1420059576">
    <w:abstractNumId w:val="26"/>
  </w:num>
  <w:num w:numId="62" w16cid:durableId="2010864117">
    <w:abstractNumId w:val="46"/>
  </w:num>
  <w:num w:numId="63" w16cid:durableId="1416051430">
    <w:abstractNumId w:val="30"/>
  </w:num>
  <w:num w:numId="64" w16cid:durableId="793402848">
    <w:abstractNumId w:val="15"/>
  </w:num>
  <w:num w:numId="65" w16cid:durableId="884948544">
    <w:abstractNumId w:val="28"/>
  </w:num>
  <w:num w:numId="66" w16cid:durableId="796871660">
    <w:abstractNumId w:val="66"/>
  </w:num>
  <w:num w:numId="67" w16cid:durableId="425998298">
    <w:abstractNumId w:val="7"/>
  </w:num>
  <w:num w:numId="68" w16cid:durableId="1476215088">
    <w:abstractNumId w:val="73"/>
  </w:num>
  <w:num w:numId="69" w16cid:durableId="1668905004">
    <w:abstractNumId w:val="8"/>
  </w:num>
  <w:num w:numId="70" w16cid:durableId="1213230099">
    <w:abstractNumId w:val="61"/>
  </w:num>
  <w:num w:numId="71" w16cid:durableId="834876395">
    <w:abstractNumId w:val="23"/>
  </w:num>
  <w:num w:numId="72" w16cid:durableId="535392203">
    <w:abstractNumId w:val="38"/>
  </w:num>
  <w:num w:numId="73" w16cid:durableId="42945609">
    <w:abstractNumId w:val="56"/>
  </w:num>
  <w:num w:numId="74" w16cid:durableId="1542326300">
    <w:abstractNumId w:val="13"/>
  </w:num>
  <w:numIdMacAtCleanup w:val="6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LE_Links" w:val="{E30F1263-8454-4050-AE63-E0E0B65CBDB7}"/>
  </w:docVars>
  <w:rsids>
    <w:rsidRoot w:val="002E4724"/>
    <w:rsid w:val="00000A87"/>
    <w:rsid w:val="00000D6A"/>
    <w:rsid w:val="00000F39"/>
    <w:rsid w:val="000016D2"/>
    <w:rsid w:val="000022AA"/>
    <w:rsid w:val="0000243F"/>
    <w:rsid w:val="00002D40"/>
    <w:rsid w:val="00003024"/>
    <w:rsid w:val="00004108"/>
    <w:rsid w:val="00004701"/>
    <w:rsid w:val="00004F90"/>
    <w:rsid w:val="0000504B"/>
    <w:rsid w:val="000058F0"/>
    <w:rsid w:val="00005D11"/>
    <w:rsid w:val="00005E71"/>
    <w:rsid w:val="00006B7A"/>
    <w:rsid w:val="00006ED8"/>
    <w:rsid w:val="000071DB"/>
    <w:rsid w:val="0000759D"/>
    <w:rsid w:val="00007907"/>
    <w:rsid w:val="00007B22"/>
    <w:rsid w:val="00007DF3"/>
    <w:rsid w:val="000102D4"/>
    <w:rsid w:val="000112A8"/>
    <w:rsid w:val="0001150D"/>
    <w:rsid w:val="0001239C"/>
    <w:rsid w:val="000125D6"/>
    <w:rsid w:val="00012807"/>
    <w:rsid w:val="00012D83"/>
    <w:rsid w:val="00012DD2"/>
    <w:rsid w:val="00012E63"/>
    <w:rsid w:val="00013103"/>
    <w:rsid w:val="00013274"/>
    <w:rsid w:val="0001334D"/>
    <w:rsid w:val="0001370D"/>
    <w:rsid w:val="000145E2"/>
    <w:rsid w:val="000146FA"/>
    <w:rsid w:val="00016420"/>
    <w:rsid w:val="000168ED"/>
    <w:rsid w:val="00016A44"/>
    <w:rsid w:val="00016BE3"/>
    <w:rsid w:val="00016E51"/>
    <w:rsid w:val="00016F54"/>
    <w:rsid w:val="00017723"/>
    <w:rsid w:val="00017B71"/>
    <w:rsid w:val="00017CB6"/>
    <w:rsid w:val="00017D02"/>
    <w:rsid w:val="00020492"/>
    <w:rsid w:val="00021291"/>
    <w:rsid w:val="00021CB9"/>
    <w:rsid w:val="00021D19"/>
    <w:rsid w:val="0002230A"/>
    <w:rsid w:val="00022740"/>
    <w:rsid w:val="00022E9A"/>
    <w:rsid w:val="00023105"/>
    <w:rsid w:val="000239EC"/>
    <w:rsid w:val="000249D6"/>
    <w:rsid w:val="000251D5"/>
    <w:rsid w:val="0002548B"/>
    <w:rsid w:val="0002599F"/>
    <w:rsid w:val="000259CD"/>
    <w:rsid w:val="00025C36"/>
    <w:rsid w:val="00026042"/>
    <w:rsid w:val="00026B2C"/>
    <w:rsid w:val="00026B51"/>
    <w:rsid w:val="00027A6F"/>
    <w:rsid w:val="000301AC"/>
    <w:rsid w:val="00030C7F"/>
    <w:rsid w:val="0003136F"/>
    <w:rsid w:val="0003174A"/>
    <w:rsid w:val="00032354"/>
    <w:rsid w:val="00032872"/>
    <w:rsid w:val="00032DB8"/>
    <w:rsid w:val="000332CC"/>
    <w:rsid w:val="0003408D"/>
    <w:rsid w:val="000342E2"/>
    <w:rsid w:val="00035603"/>
    <w:rsid w:val="00035F99"/>
    <w:rsid w:val="000360CF"/>
    <w:rsid w:val="00036296"/>
    <w:rsid w:val="0003751A"/>
    <w:rsid w:val="00037541"/>
    <w:rsid w:val="000377E3"/>
    <w:rsid w:val="00040935"/>
    <w:rsid w:val="00040C2A"/>
    <w:rsid w:val="000411B1"/>
    <w:rsid w:val="00041234"/>
    <w:rsid w:val="000413E8"/>
    <w:rsid w:val="00041505"/>
    <w:rsid w:val="000416CE"/>
    <w:rsid w:val="000417CB"/>
    <w:rsid w:val="00041F1B"/>
    <w:rsid w:val="00042034"/>
    <w:rsid w:val="000420EF"/>
    <w:rsid w:val="00042676"/>
    <w:rsid w:val="000428DD"/>
    <w:rsid w:val="0004313A"/>
    <w:rsid w:val="0004482B"/>
    <w:rsid w:val="00044B8F"/>
    <w:rsid w:val="00044BB0"/>
    <w:rsid w:val="00045396"/>
    <w:rsid w:val="00045A88"/>
    <w:rsid w:val="000460CA"/>
    <w:rsid w:val="000460F8"/>
    <w:rsid w:val="000463A1"/>
    <w:rsid w:val="000466F2"/>
    <w:rsid w:val="00046E13"/>
    <w:rsid w:val="000471AB"/>
    <w:rsid w:val="0004726C"/>
    <w:rsid w:val="00047FD3"/>
    <w:rsid w:val="00050119"/>
    <w:rsid w:val="000502BD"/>
    <w:rsid w:val="0005048C"/>
    <w:rsid w:val="00050E5C"/>
    <w:rsid w:val="00050F31"/>
    <w:rsid w:val="00051184"/>
    <w:rsid w:val="00051573"/>
    <w:rsid w:val="00052743"/>
    <w:rsid w:val="0005288F"/>
    <w:rsid w:val="00052E25"/>
    <w:rsid w:val="000536B7"/>
    <w:rsid w:val="000547B4"/>
    <w:rsid w:val="0005603B"/>
    <w:rsid w:val="0005630E"/>
    <w:rsid w:val="000570D8"/>
    <w:rsid w:val="000573C8"/>
    <w:rsid w:val="00057699"/>
    <w:rsid w:val="000579B5"/>
    <w:rsid w:val="00057D36"/>
    <w:rsid w:val="00060DFF"/>
    <w:rsid w:val="00060E8A"/>
    <w:rsid w:val="00061404"/>
    <w:rsid w:val="000614A9"/>
    <w:rsid w:val="00061D22"/>
    <w:rsid w:val="00061F9A"/>
    <w:rsid w:val="000623CD"/>
    <w:rsid w:val="00062E07"/>
    <w:rsid w:val="00063018"/>
    <w:rsid w:val="0006383E"/>
    <w:rsid w:val="00063E39"/>
    <w:rsid w:val="00064222"/>
    <w:rsid w:val="00064863"/>
    <w:rsid w:val="00064D49"/>
    <w:rsid w:val="00064D7B"/>
    <w:rsid w:val="00065102"/>
    <w:rsid w:val="000664EF"/>
    <w:rsid w:val="00066A82"/>
    <w:rsid w:val="00067851"/>
    <w:rsid w:val="00071994"/>
    <w:rsid w:val="00071B37"/>
    <w:rsid w:val="00071B87"/>
    <w:rsid w:val="00072A28"/>
    <w:rsid w:val="00072D64"/>
    <w:rsid w:val="0007342C"/>
    <w:rsid w:val="00073565"/>
    <w:rsid w:val="00073B76"/>
    <w:rsid w:val="00074211"/>
    <w:rsid w:val="000745A1"/>
    <w:rsid w:val="000746B6"/>
    <w:rsid w:val="00075030"/>
    <w:rsid w:val="00075044"/>
    <w:rsid w:val="000753E0"/>
    <w:rsid w:val="00075443"/>
    <w:rsid w:val="00075BAD"/>
    <w:rsid w:val="00075C41"/>
    <w:rsid w:val="00075ECE"/>
    <w:rsid w:val="000761A0"/>
    <w:rsid w:val="0007631B"/>
    <w:rsid w:val="00076765"/>
    <w:rsid w:val="00076AB1"/>
    <w:rsid w:val="0007703B"/>
    <w:rsid w:val="00077C4F"/>
    <w:rsid w:val="000805F1"/>
    <w:rsid w:val="00080DA5"/>
    <w:rsid w:val="00080FB4"/>
    <w:rsid w:val="00080FE1"/>
    <w:rsid w:val="00081995"/>
    <w:rsid w:val="00081E80"/>
    <w:rsid w:val="00081EFB"/>
    <w:rsid w:val="000823B5"/>
    <w:rsid w:val="00082801"/>
    <w:rsid w:val="00082897"/>
    <w:rsid w:val="000834FB"/>
    <w:rsid w:val="0008380D"/>
    <w:rsid w:val="00084C4D"/>
    <w:rsid w:val="00084F75"/>
    <w:rsid w:val="000850F7"/>
    <w:rsid w:val="000853C6"/>
    <w:rsid w:val="00085602"/>
    <w:rsid w:val="0008622B"/>
    <w:rsid w:val="000864DC"/>
    <w:rsid w:val="00086AAD"/>
    <w:rsid w:val="00087056"/>
    <w:rsid w:val="000877F2"/>
    <w:rsid w:val="00087FAA"/>
    <w:rsid w:val="00090B3E"/>
    <w:rsid w:val="0009135C"/>
    <w:rsid w:val="0009152A"/>
    <w:rsid w:val="00091558"/>
    <w:rsid w:val="000915C7"/>
    <w:rsid w:val="000927AC"/>
    <w:rsid w:val="00092924"/>
    <w:rsid w:val="0009324C"/>
    <w:rsid w:val="00093305"/>
    <w:rsid w:val="00093494"/>
    <w:rsid w:val="0009409A"/>
    <w:rsid w:val="000943A0"/>
    <w:rsid w:val="0009497E"/>
    <w:rsid w:val="00094AEB"/>
    <w:rsid w:val="00094C07"/>
    <w:rsid w:val="000952C6"/>
    <w:rsid w:val="00096185"/>
    <w:rsid w:val="000961BE"/>
    <w:rsid w:val="00096A3C"/>
    <w:rsid w:val="00096BE5"/>
    <w:rsid w:val="00096EE7"/>
    <w:rsid w:val="0009706E"/>
    <w:rsid w:val="0009790C"/>
    <w:rsid w:val="00097B83"/>
    <w:rsid w:val="00097C45"/>
    <w:rsid w:val="000A0189"/>
    <w:rsid w:val="000A0706"/>
    <w:rsid w:val="000A1686"/>
    <w:rsid w:val="000A1EA9"/>
    <w:rsid w:val="000A21A1"/>
    <w:rsid w:val="000A2215"/>
    <w:rsid w:val="000A227C"/>
    <w:rsid w:val="000A24DE"/>
    <w:rsid w:val="000A25F7"/>
    <w:rsid w:val="000A294F"/>
    <w:rsid w:val="000A3259"/>
    <w:rsid w:val="000A3581"/>
    <w:rsid w:val="000A3E9C"/>
    <w:rsid w:val="000A40DA"/>
    <w:rsid w:val="000A4D02"/>
    <w:rsid w:val="000A6418"/>
    <w:rsid w:val="000A663B"/>
    <w:rsid w:val="000A6A64"/>
    <w:rsid w:val="000A6B26"/>
    <w:rsid w:val="000A6EDA"/>
    <w:rsid w:val="000A70FE"/>
    <w:rsid w:val="000A7333"/>
    <w:rsid w:val="000A7E63"/>
    <w:rsid w:val="000B0614"/>
    <w:rsid w:val="000B0683"/>
    <w:rsid w:val="000B0ADB"/>
    <w:rsid w:val="000B0B55"/>
    <w:rsid w:val="000B0C50"/>
    <w:rsid w:val="000B0D7A"/>
    <w:rsid w:val="000B0F41"/>
    <w:rsid w:val="000B1332"/>
    <w:rsid w:val="000B1A9E"/>
    <w:rsid w:val="000B1F01"/>
    <w:rsid w:val="000B2E29"/>
    <w:rsid w:val="000B362B"/>
    <w:rsid w:val="000B3E19"/>
    <w:rsid w:val="000B405C"/>
    <w:rsid w:val="000B4715"/>
    <w:rsid w:val="000B47F2"/>
    <w:rsid w:val="000B4B44"/>
    <w:rsid w:val="000B5AA5"/>
    <w:rsid w:val="000B5C4D"/>
    <w:rsid w:val="000B6AFA"/>
    <w:rsid w:val="000B6CEC"/>
    <w:rsid w:val="000B6E76"/>
    <w:rsid w:val="000B712A"/>
    <w:rsid w:val="000B7CC4"/>
    <w:rsid w:val="000C00EE"/>
    <w:rsid w:val="000C0B09"/>
    <w:rsid w:val="000C0CCD"/>
    <w:rsid w:val="000C0D41"/>
    <w:rsid w:val="000C0D4B"/>
    <w:rsid w:val="000C1412"/>
    <w:rsid w:val="000C143F"/>
    <w:rsid w:val="000C1E47"/>
    <w:rsid w:val="000C1EE8"/>
    <w:rsid w:val="000C1FD5"/>
    <w:rsid w:val="000C287D"/>
    <w:rsid w:val="000C2BE1"/>
    <w:rsid w:val="000C3580"/>
    <w:rsid w:val="000C40EE"/>
    <w:rsid w:val="000C4BDB"/>
    <w:rsid w:val="000C5273"/>
    <w:rsid w:val="000C587A"/>
    <w:rsid w:val="000C5B3F"/>
    <w:rsid w:val="000C5CE7"/>
    <w:rsid w:val="000C5F35"/>
    <w:rsid w:val="000C62E8"/>
    <w:rsid w:val="000C6596"/>
    <w:rsid w:val="000C66A0"/>
    <w:rsid w:val="000C6760"/>
    <w:rsid w:val="000C6CA0"/>
    <w:rsid w:val="000C6DB0"/>
    <w:rsid w:val="000C6DE2"/>
    <w:rsid w:val="000C771D"/>
    <w:rsid w:val="000C7787"/>
    <w:rsid w:val="000C7B0C"/>
    <w:rsid w:val="000C7BA1"/>
    <w:rsid w:val="000D04E4"/>
    <w:rsid w:val="000D076D"/>
    <w:rsid w:val="000D0A5C"/>
    <w:rsid w:val="000D20F3"/>
    <w:rsid w:val="000D2768"/>
    <w:rsid w:val="000D2A02"/>
    <w:rsid w:val="000D2F0F"/>
    <w:rsid w:val="000D3DE2"/>
    <w:rsid w:val="000D66B9"/>
    <w:rsid w:val="000D6E4E"/>
    <w:rsid w:val="000D6EC9"/>
    <w:rsid w:val="000D76E5"/>
    <w:rsid w:val="000D7AE1"/>
    <w:rsid w:val="000E0655"/>
    <w:rsid w:val="000E09AC"/>
    <w:rsid w:val="000E09B8"/>
    <w:rsid w:val="000E1166"/>
    <w:rsid w:val="000E15A9"/>
    <w:rsid w:val="000E1B0F"/>
    <w:rsid w:val="000E2773"/>
    <w:rsid w:val="000E28D6"/>
    <w:rsid w:val="000E2AC5"/>
    <w:rsid w:val="000E2DE0"/>
    <w:rsid w:val="000E33A6"/>
    <w:rsid w:val="000E37EE"/>
    <w:rsid w:val="000E3BD8"/>
    <w:rsid w:val="000E3C4F"/>
    <w:rsid w:val="000E3EA3"/>
    <w:rsid w:val="000E3F5C"/>
    <w:rsid w:val="000E42C4"/>
    <w:rsid w:val="000E431A"/>
    <w:rsid w:val="000E49C0"/>
    <w:rsid w:val="000E51B4"/>
    <w:rsid w:val="000E573D"/>
    <w:rsid w:val="000E57BE"/>
    <w:rsid w:val="000E6950"/>
    <w:rsid w:val="000E6B2E"/>
    <w:rsid w:val="000E71CB"/>
    <w:rsid w:val="000E72B9"/>
    <w:rsid w:val="000E75AF"/>
    <w:rsid w:val="000E7B7D"/>
    <w:rsid w:val="000E7F17"/>
    <w:rsid w:val="000F035F"/>
    <w:rsid w:val="000F0924"/>
    <w:rsid w:val="000F0933"/>
    <w:rsid w:val="000F1464"/>
    <w:rsid w:val="000F1ACE"/>
    <w:rsid w:val="000F1D74"/>
    <w:rsid w:val="000F2233"/>
    <w:rsid w:val="000F2560"/>
    <w:rsid w:val="000F264F"/>
    <w:rsid w:val="000F392A"/>
    <w:rsid w:val="000F43A6"/>
    <w:rsid w:val="000F493D"/>
    <w:rsid w:val="000F514D"/>
    <w:rsid w:val="000F5223"/>
    <w:rsid w:val="000F55F5"/>
    <w:rsid w:val="000F6322"/>
    <w:rsid w:val="000F6691"/>
    <w:rsid w:val="000F7E1E"/>
    <w:rsid w:val="00100590"/>
    <w:rsid w:val="001005AB"/>
    <w:rsid w:val="0010079A"/>
    <w:rsid w:val="0010092A"/>
    <w:rsid w:val="00100D7A"/>
    <w:rsid w:val="00101698"/>
    <w:rsid w:val="00101D45"/>
    <w:rsid w:val="0010252D"/>
    <w:rsid w:val="00103ABD"/>
    <w:rsid w:val="00104C7F"/>
    <w:rsid w:val="001054CB"/>
    <w:rsid w:val="00105834"/>
    <w:rsid w:val="00105EA9"/>
    <w:rsid w:val="0010614F"/>
    <w:rsid w:val="001066C5"/>
    <w:rsid w:val="00106956"/>
    <w:rsid w:val="00106CD1"/>
    <w:rsid w:val="00106DA1"/>
    <w:rsid w:val="0010765F"/>
    <w:rsid w:val="00107878"/>
    <w:rsid w:val="00107AA9"/>
    <w:rsid w:val="0011016C"/>
    <w:rsid w:val="00110211"/>
    <w:rsid w:val="00110BF9"/>
    <w:rsid w:val="00110DEA"/>
    <w:rsid w:val="00110EC6"/>
    <w:rsid w:val="00111062"/>
    <w:rsid w:val="00111779"/>
    <w:rsid w:val="00111AD9"/>
    <w:rsid w:val="00111B48"/>
    <w:rsid w:val="00111D48"/>
    <w:rsid w:val="0011255E"/>
    <w:rsid w:val="00112623"/>
    <w:rsid w:val="001129CA"/>
    <w:rsid w:val="00112E30"/>
    <w:rsid w:val="0011332C"/>
    <w:rsid w:val="00114045"/>
    <w:rsid w:val="0011493E"/>
    <w:rsid w:val="001157A2"/>
    <w:rsid w:val="001157DD"/>
    <w:rsid w:val="00115849"/>
    <w:rsid w:val="00115995"/>
    <w:rsid w:val="00115AC7"/>
    <w:rsid w:val="00116AEB"/>
    <w:rsid w:val="001172ED"/>
    <w:rsid w:val="001176DB"/>
    <w:rsid w:val="0012043A"/>
    <w:rsid w:val="0012054F"/>
    <w:rsid w:val="00120C40"/>
    <w:rsid w:val="00120DAE"/>
    <w:rsid w:val="00121303"/>
    <w:rsid w:val="001215F3"/>
    <w:rsid w:val="00121CCF"/>
    <w:rsid w:val="001220D9"/>
    <w:rsid w:val="001227F6"/>
    <w:rsid w:val="0012302E"/>
    <w:rsid w:val="001231C0"/>
    <w:rsid w:val="00123271"/>
    <w:rsid w:val="001236B8"/>
    <w:rsid w:val="001239DD"/>
    <w:rsid w:val="00125091"/>
    <w:rsid w:val="00125594"/>
    <w:rsid w:val="001255C2"/>
    <w:rsid w:val="00125C6E"/>
    <w:rsid w:val="0012667E"/>
    <w:rsid w:val="00126727"/>
    <w:rsid w:val="00126ADD"/>
    <w:rsid w:val="00126D21"/>
    <w:rsid w:val="00126E70"/>
    <w:rsid w:val="0012709D"/>
    <w:rsid w:val="001276CB"/>
    <w:rsid w:val="001278C2"/>
    <w:rsid w:val="001303E2"/>
    <w:rsid w:val="00130BFB"/>
    <w:rsid w:val="001310DC"/>
    <w:rsid w:val="001312A4"/>
    <w:rsid w:val="00131667"/>
    <w:rsid w:val="001326E3"/>
    <w:rsid w:val="00132E92"/>
    <w:rsid w:val="0013327C"/>
    <w:rsid w:val="001332CE"/>
    <w:rsid w:val="0013386B"/>
    <w:rsid w:val="0013396A"/>
    <w:rsid w:val="001339A9"/>
    <w:rsid w:val="00134CB2"/>
    <w:rsid w:val="001358B9"/>
    <w:rsid w:val="00135B6B"/>
    <w:rsid w:val="00136555"/>
    <w:rsid w:val="00136751"/>
    <w:rsid w:val="00137D11"/>
    <w:rsid w:val="00140B69"/>
    <w:rsid w:val="00140F30"/>
    <w:rsid w:val="00141047"/>
    <w:rsid w:val="00141134"/>
    <w:rsid w:val="001412BA"/>
    <w:rsid w:val="00141E1E"/>
    <w:rsid w:val="0014246D"/>
    <w:rsid w:val="00142891"/>
    <w:rsid w:val="00142A42"/>
    <w:rsid w:val="001430A4"/>
    <w:rsid w:val="00144529"/>
    <w:rsid w:val="00144ABF"/>
    <w:rsid w:val="00145BB4"/>
    <w:rsid w:val="001465AE"/>
    <w:rsid w:val="00146C3E"/>
    <w:rsid w:val="00146ED8"/>
    <w:rsid w:val="0014734C"/>
    <w:rsid w:val="001475E6"/>
    <w:rsid w:val="00150238"/>
    <w:rsid w:val="0015070F"/>
    <w:rsid w:val="00150A94"/>
    <w:rsid w:val="00150D71"/>
    <w:rsid w:val="001513D7"/>
    <w:rsid w:val="001516AF"/>
    <w:rsid w:val="00151841"/>
    <w:rsid w:val="00151865"/>
    <w:rsid w:val="0015189C"/>
    <w:rsid w:val="00151B88"/>
    <w:rsid w:val="00151C79"/>
    <w:rsid w:val="00151EDE"/>
    <w:rsid w:val="001523A8"/>
    <w:rsid w:val="00152443"/>
    <w:rsid w:val="00152970"/>
    <w:rsid w:val="00153986"/>
    <w:rsid w:val="001549F9"/>
    <w:rsid w:val="00155308"/>
    <w:rsid w:val="001554B1"/>
    <w:rsid w:val="001555E2"/>
    <w:rsid w:val="001556D5"/>
    <w:rsid w:val="001557E4"/>
    <w:rsid w:val="00155947"/>
    <w:rsid w:val="00155AA4"/>
    <w:rsid w:val="00155B0B"/>
    <w:rsid w:val="00155B10"/>
    <w:rsid w:val="00155B71"/>
    <w:rsid w:val="00155B7F"/>
    <w:rsid w:val="00155E8C"/>
    <w:rsid w:val="001560E1"/>
    <w:rsid w:val="001563D4"/>
    <w:rsid w:val="00156CB8"/>
    <w:rsid w:val="001572B7"/>
    <w:rsid w:val="001573A8"/>
    <w:rsid w:val="0016027D"/>
    <w:rsid w:val="00160528"/>
    <w:rsid w:val="00161808"/>
    <w:rsid w:val="0016234B"/>
    <w:rsid w:val="00162549"/>
    <w:rsid w:val="001626F6"/>
    <w:rsid w:val="00162E14"/>
    <w:rsid w:val="001636AE"/>
    <w:rsid w:val="00163707"/>
    <w:rsid w:val="00163756"/>
    <w:rsid w:val="00164080"/>
    <w:rsid w:val="001641FC"/>
    <w:rsid w:val="0016437D"/>
    <w:rsid w:val="001648DD"/>
    <w:rsid w:val="00164C17"/>
    <w:rsid w:val="001659BA"/>
    <w:rsid w:val="001662CD"/>
    <w:rsid w:val="001662F7"/>
    <w:rsid w:val="001663BA"/>
    <w:rsid w:val="00166A05"/>
    <w:rsid w:val="00166B54"/>
    <w:rsid w:val="00166C3B"/>
    <w:rsid w:val="00166F22"/>
    <w:rsid w:val="00167506"/>
    <w:rsid w:val="00167ECD"/>
    <w:rsid w:val="00170980"/>
    <w:rsid w:val="00170E59"/>
    <w:rsid w:val="0017159A"/>
    <w:rsid w:val="00171606"/>
    <w:rsid w:val="00172325"/>
    <w:rsid w:val="001725E4"/>
    <w:rsid w:val="001725E6"/>
    <w:rsid w:val="00172EFA"/>
    <w:rsid w:val="001736CF"/>
    <w:rsid w:val="00173982"/>
    <w:rsid w:val="00174EBB"/>
    <w:rsid w:val="0017588A"/>
    <w:rsid w:val="00175CE6"/>
    <w:rsid w:val="00175EBE"/>
    <w:rsid w:val="00175FD8"/>
    <w:rsid w:val="0017696A"/>
    <w:rsid w:val="00176DB3"/>
    <w:rsid w:val="00177146"/>
    <w:rsid w:val="001776B0"/>
    <w:rsid w:val="00180C97"/>
    <w:rsid w:val="00180D7D"/>
    <w:rsid w:val="00180D96"/>
    <w:rsid w:val="001813E7"/>
    <w:rsid w:val="0018141C"/>
    <w:rsid w:val="00181A78"/>
    <w:rsid w:val="001821A3"/>
    <w:rsid w:val="001824EA"/>
    <w:rsid w:val="0018294C"/>
    <w:rsid w:val="00182AF3"/>
    <w:rsid w:val="00182DD9"/>
    <w:rsid w:val="00182DF2"/>
    <w:rsid w:val="001844F2"/>
    <w:rsid w:val="001846DC"/>
    <w:rsid w:val="00184CDD"/>
    <w:rsid w:val="00184FA5"/>
    <w:rsid w:val="00185039"/>
    <w:rsid w:val="00185902"/>
    <w:rsid w:val="00185BBE"/>
    <w:rsid w:val="00185FE8"/>
    <w:rsid w:val="00186A9D"/>
    <w:rsid w:val="00186E50"/>
    <w:rsid w:val="00186EBD"/>
    <w:rsid w:val="00187165"/>
    <w:rsid w:val="001872FC"/>
    <w:rsid w:val="001875A1"/>
    <w:rsid w:val="001875A9"/>
    <w:rsid w:val="00187B99"/>
    <w:rsid w:val="00191444"/>
    <w:rsid w:val="00191E72"/>
    <w:rsid w:val="00191F72"/>
    <w:rsid w:val="00192190"/>
    <w:rsid w:val="00192820"/>
    <w:rsid w:val="00192ADA"/>
    <w:rsid w:val="00193234"/>
    <w:rsid w:val="00193CAD"/>
    <w:rsid w:val="00194291"/>
    <w:rsid w:val="00194350"/>
    <w:rsid w:val="001944EB"/>
    <w:rsid w:val="00194949"/>
    <w:rsid w:val="00194E68"/>
    <w:rsid w:val="00195729"/>
    <w:rsid w:val="00195CA5"/>
    <w:rsid w:val="00196396"/>
    <w:rsid w:val="00196550"/>
    <w:rsid w:val="001969DB"/>
    <w:rsid w:val="00196A54"/>
    <w:rsid w:val="00196D34"/>
    <w:rsid w:val="00196EF0"/>
    <w:rsid w:val="0019727F"/>
    <w:rsid w:val="001975A6"/>
    <w:rsid w:val="001975EE"/>
    <w:rsid w:val="00197764"/>
    <w:rsid w:val="001979C5"/>
    <w:rsid w:val="001A00BC"/>
    <w:rsid w:val="001A0128"/>
    <w:rsid w:val="001A0A9B"/>
    <w:rsid w:val="001A106B"/>
    <w:rsid w:val="001A1369"/>
    <w:rsid w:val="001A142A"/>
    <w:rsid w:val="001A14AB"/>
    <w:rsid w:val="001A1A83"/>
    <w:rsid w:val="001A2396"/>
    <w:rsid w:val="001A26F2"/>
    <w:rsid w:val="001A372E"/>
    <w:rsid w:val="001A384E"/>
    <w:rsid w:val="001A3DB2"/>
    <w:rsid w:val="001A48CE"/>
    <w:rsid w:val="001A4DF9"/>
    <w:rsid w:val="001A4F59"/>
    <w:rsid w:val="001A53BB"/>
    <w:rsid w:val="001A5465"/>
    <w:rsid w:val="001A5974"/>
    <w:rsid w:val="001A5982"/>
    <w:rsid w:val="001A6527"/>
    <w:rsid w:val="001A6739"/>
    <w:rsid w:val="001A6B68"/>
    <w:rsid w:val="001A6C1C"/>
    <w:rsid w:val="001A6FF7"/>
    <w:rsid w:val="001A73B8"/>
    <w:rsid w:val="001A76D9"/>
    <w:rsid w:val="001A7DCC"/>
    <w:rsid w:val="001B047F"/>
    <w:rsid w:val="001B0EE5"/>
    <w:rsid w:val="001B10A9"/>
    <w:rsid w:val="001B1426"/>
    <w:rsid w:val="001B1AB2"/>
    <w:rsid w:val="001B1D95"/>
    <w:rsid w:val="001B235A"/>
    <w:rsid w:val="001B28DD"/>
    <w:rsid w:val="001B2A50"/>
    <w:rsid w:val="001B2C97"/>
    <w:rsid w:val="001B2CD9"/>
    <w:rsid w:val="001B2D29"/>
    <w:rsid w:val="001B3058"/>
    <w:rsid w:val="001B327E"/>
    <w:rsid w:val="001B3B2B"/>
    <w:rsid w:val="001B3D05"/>
    <w:rsid w:val="001B4132"/>
    <w:rsid w:val="001B531B"/>
    <w:rsid w:val="001B561E"/>
    <w:rsid w:val="001B5C05"/>
    <w:rsid w:val="001B6966"/>
    <w:rsid w:val="001B702C"/>
    <w:rsid w:val="001B7183"/>
    <w:rsid w:val="001B78EA"/>
    <w:rsid w:val="001C03A6"/>
    <w:rsid w:val="001C0E10"/>
    <w:rsid w:val="001C0F25"/>
    <w:rsid w:val="001C1032"/>
    <w:rsid w:val="001C12F4"/>
    <w:rsid w:val="001C1354"/>
    <w:rsid w:val="001C1364"/>
    <w:rsid w:val="001C1BFC"/>
    <w:rsid w:val="001C22C4"/>
    <w:rsid w:val="001C2467"/>
    <w:rsid w:val="001C2841"/>
    <w:rsid w:val="001C2C44"/>
    <w:rsid w:val="001C2F09"/>
    <w:rsid w:val="001C3031"/>
    <w:rsid w:val="001C34E2"/>
    <w:rsid w:val="001C3E1D"/>
    <w:rsid w:val="001C40A8"/>
    <w:rsid w:val="001C43BC"/>
    <w:rsid w:val="001C4A6E"/>
    <w:rsid w:val="001C5EC4"/>
    <w:rsid w:val="001C6213"/>
    <w:rsid w:val="001C627B"/>
    <w:rsid w:val="001C653E"/>
    <w:rsid w:val="001C7FF9"/>
    <w:rsid w:val="001D007A"/>
    <w:rsid w:val="001D03D0"/>
    <w:rsid w:val="001D0F98"/>
    <w:rsid w:val="001D17E9"/>
    <w:rsid w:val="001D21BB"/>
    <w:rsid w:val="001D2DB3"/>
    <w:rsid w:val="001D36B9"/>
    <w:rsid w:val="001D4528"/>
    <w:rsid w:val="001D4EB6"/>
    <w:rsid w:val="001D54FF"/>
    <w:rsid w:val="001D56EF"/>
    <w:rsid w:val="001D5916"/>
    <w:rsid w:val="001D5B7E"/>
    <w:rsid w:val="001D5E8D"/>
    <w:rsid w:val="001D6170"/>
    <w:rsid w:val="001D619A"/>
    <w:rsid w:val="001D63A3"/>
    <w:rsid w:val="001D7251"/>
    <w:rsid w:val="001D74AD"/>
    <w:rsid w:val="001D775E"/>
    <w:rsid w:val="001D77C4"/>
    <w:rsid w:val="001E026F"/>
    <w:rsid w:val="001E0769"/>
    <w:rsid w:val="001E0DC6"/>
    <w:rsid w:val="001E18DC"/>
    <w:rsid w:val="001E1A63"/>
    <w:rsid w:val="001E1DAF"/>
    <w:rsid w:val="001E201B"/>
    <w:rsid w:val="001E297B"/>
    <w:rsid w:val="001E45AF"/>
    <w:rsid w:val="001E49F2"/>
    <w:rsid w:val="001E4BBD"/>
    <w:rsid w:val="001E52E8"/>
    <w:rsid w:val="001E5C0D"/>
    <w:rsid w:val="001E6345"/>
    <w:rsid w:val="001E66CC"/>
    <w:rsid w:val="001E6C25"/>
    <w:rsid w:val="001E71B8"/>
    <w:rsid w:val="001E7792"/>
    <w:rsid w:val="001F0A5B"/>
    <w:rsid w:val="001F20BE"/>
    <w:rsid w:val="001F2661"/>
    <w:rsid w:val="001F2E76"/>
    <w:rsid w:val="001F2ED2"/>
    <w:rsid w:val="001F3797"/>
    <w:rsid w:val="001F381C"/>
    <w:rsid w:val="001F3EAD"/>
    <w:rsid w:val="001F4A76"/>
    <w:rsid w:val="001F4A90"/>
    <w:rsid w:val="001F4AC3"/>
    <w:rsid w:val="001F5B1B"/>
    <w:rsid w:val="001F653B"/>
    <w:rsid w:val="001F69FA"/>
    <w:rsid w:val="001F6A9F"/>
    <w:rsid w:val="00200240"/>
    <w:rsid w:val="00200432"/>
    <w:rsid w:val="002004CF"/>
    <w:rsid w:val="0020086E"/>
    <w:rsid w:val="0020150F"/>
    <w:rsid w:val="00202352"/>
    <w:rsid w:val="00202D9D"/>
    <w:rsid w:val="00203024"/>
    <w:rsid w:val="002036B1"/>
    <w:rsid w:val="002039F8"/>
    <w:rsid w:val="00203C36"/>
    <w:rsid w:val="00204933"/>
    <w:rsid w:val="00204A98"/>
    <w:rsid w:val="00204FE0"/>
    <w:rsid w:val="002052EC"/>
    <w:rsid w:val="0020537F"/>
    <w:rsid w:val="0020593C"/>
    <w:rsid w:val="00205AB7"/>
    <w:rsid w:val="002066DF"/>
    <w:rsid w:val="0020674D"/>
    <w:rsid w:val="00206B75"/>
    <w:rsid w:val="00207158"/>
    <w:rsid w:val="00207270"/>
    <w:rsid w:val="00207685"/>
    <w:rsid w:val="00207DC9"/>
    <w:rsid w:val="00210F1A"/>
    <w:rsid w:val="002115D9"/>
    <w:rsid w:val="00211820"/>
    <w:rsid w:val="00211FA0"/>
    <w:rsid w:val="00212523"/>
    <w:rsid w:val="0021256A"/>
    <w:rsid w:val="00212776"/>
    <w:rsid w:val="00212853"/>
    <w:rsid w:val="00212953"/>
    <w:rsid w:val="002143DC"/>
    <w:rsid w:val="002144DD"/>
    <w:rsid w:val="0021512B"/>
    <w:rsid w:val="002152B4"/>
    <w:rsid w:val="0021562B"/>
    <w:rsid w:val="00215D04"/>
    <w:rsid w:val="00215D19"/>
    <w:rsid w:val="00216183"/>
    <w:rsid w:val="0021762E"/>
    <w:rsid w:val="002205C6"/>
    <w:rsid w:val="00220AA9"/>
    <w:rsid w:val="00221910"/>
    <w:rsid w:val="0022206A"/>
    <w:rsid w:val="00222125"/>
    <w:rsid w:val="00222A12"/>
    <w:rsid w:val="00222C01"/>
    <w:rsid w:val="002231F1"/>
    <w:rsid w:val="00223672"/>
    <w:rsid w:val="002236DC"/>
    <w:rsid w:val="0022389B"/>
    <w:rsid w:val="00223ACF"/>
    <w:rsid w:val="00223C8B"/>
    <w:rsid w:val="00224522"/>
    <w:rsid w:val="00224C38"/>
    <w:rsid w:val="0022502A"/>
    <w:rsid w:val="0022569C"/>
    <w:rsid w:val="00225860"/>
    <w:rsid w:val="002258D0"/>
    <w:rsid w:val="00225961"/>
    <w:rsid w:val="00225FF7"/>
    <w:rsid w:val="00226542"/>
    <w:rsid w:val="0022661A"/>
    <w:rsid w:val="0022681F"/>
    <w:rsid w:val="002268AC"/>
    <w:rsid w:val="00227264"/>
    <w:rsid w:val="00227FE3"/>
    <w:rsid w:val="0023041C"/>
    <w:rsid w:val="00230B43"/>
    <w:rsid w:val="00230C09"/>
    <w:rsid w:val="002318B0"/>
    <w:rsid w:val="00231910"/>
    <w:rsid w:val="00231C7A"/>
    <w:rsid w:val="0023275E"/>
    <w:rsid w:val="00232763"/>
    <w:rsid w:val="002327FC"/>
    <w:rsid w:val="00233073"/>
    <w:rsid w:val="002336AF"/>
    <w:rsid w:val="002353FD"/>
    <w:rsid w:val="0023542D"/>
    <w:rsid w:val="00235B29"/>
    <w:rsid w:val="00235E18"/>
    <w:rsid w:val="00235E4B"/>
    <w:rsid w:val="002366DF"/>
    <w:rsid w:val="0023683E"/>
    <w:rsid w:val="00236A47"/>
    <w:rsid w:val="00236F32"/>
    <w:rsid w:val="00237578"/>
    <w:rsid w:val="00237645"/>
    <w:rsid w:val="002377DF"/>
    <w:rsid w:val="0023797C"/>
    <w:rsid w:val="00237D6F"/>
    <w:rsid w:val="0024032D"/>
    <w:rsid w:val="00240C23"/>
    <w:rsid w:val="00241D37"/>
    <w:rsid w:val="0024215D"/>
    <w:rsid w:val="002423B6"/>
    <w:rsid w:val="00242CA5"/>
    <w:rsid w:val="00243B89"/>
    <w:rsid w:val="0024471E"/>
    <w:rsid w:val="00244D17"/>
    <w:rsid w:val="00244D8D"/>
    <w:rsid w:val="002453F2"/>
    <w:rsid w:val="00245418"/>
    <w:rsid w:val="002454CB"/>
    <w:rsid w:val="002458DB"/>
    <w:rsid w:val="00245D71"/>
    <w:rsid w:val="00246211"/>
    <w:rsid w:val="00246268"/>
    <w:rsid w:val="00246EF5"/>
    <w:rsid w:val="0024706E"/>
    <w:rsid w:val="0024767B"/>
    <w:rsid w:val="00247B8B"/>
    <w:rsid w:val="00247DF6"/>
    <w:rsid w:val="002503CB"/>
    <w:rsid w:val="002505F7"/>
    <w:rsid w:val="002507FB"/>
    <w:rsid w:val="00250C99"/>
    <w:rsid w:val="00251D43"/>
    <w:rsid w:val="00252341"/>
    <w:rsid w:val="002526BE"/>
    <w:rsid w:val="002528D4"/>
    <w:rsid w:val="00252B81"/>
    <w:rsid w:val="00252FF4"/>
    <w:rsid w:val="002531E4"/>
    <w:rsid w:val="0025372F"/>
    <w:rsid w:val="00255033"/>
    <w:rsid w:val="00256692"/>
    <w:rsid w:val="00256D33"/>
    <w:rsid w:val="00256F28"/>
    <w:rsid w:val="00257611"/>
    <w:rsid w:val="0026065C"/>
    <w:rsid w:val="00261084"/>
    <w:rsid w:val="002610E1"/>
    <w:rsid w:val="00261175"/>
    <w:rsid w:val="0026181C"/>
    <w:rsid w:val="00261E3E"/>
    <w:rsid w:val="00263188"/>
    <w:rsid w:val="00263330"/>
    <w:rsid w:val="002635DE"/>
    <w:rsid w:val="00263BD6"/>
    <w:rsid w:val="00263D05"/>
    <w:rsid w:val="002659A4"/>
    <w:rsid w:val="00266005"/>
    <w:rsid w:val="0026601E"/>
    <w:rsid w:val="0026603D"/>
    <w:rsid w:val="0026628A"/>
    <w:rsid w:val="002662E1"/>
    <w:rsid w:val="00266497"/>
    <w:rsid w:val="00266C8D"/>
    <w:rsid w:val="00266D96"/>
    <w:rsid w:val="00266E50"/>
    <w:rsid w:val="0026729F"/>
    <w:rsid w:val="0026744F"/>
    <w:rsid w:val="0026749B"/>
    <w:rsid w:val="00267A80"/>
    <w:rsid w:val="00267C9D"/>
    <w:rsid w:val="0027013F"/>
    <w:rsid w:val="00270336"/>
    <w:rsid w:val="00270FE9"/>
    <w:rsid w:val="00271103"/>
    <w:rsid w:val="00271521"/>
    <w:rsid w:val="002719E4"/>
    <w:rsid w:val="00271B13"/>
    <w:rsid w:val="00272445"/>
    <w:rsid w:val="0027255D"/>
    <w:rsid w:val="002727FA"/>
    <w:rsid w:val="002729A9"/>
    <w:rsid w:val="002729B7"/>
    <w:rsid w:val="00272EC7"/>
    <w:rsid w:val="00273B63"/>
    <w:rsid w:val="00273F4D"/>
    <w:rsid w:val="00273F60"/>
    <w:rsid w:val="00273F78"/>
    <w:rsid w:val="00274816"/>
    <w:rsid w:val="00274C7C"/>
    <w:rsid w:val="002751C1"/>
    <w:rsid w:val="0027612D"/>
    <w:rsid w:val="002761FD"/>
    <w:rsid w:val="00276727"/>
    <w:rsid w:val="0027684C"/>
    <w:rsid w:val="0027734B"/>
    <w:rsid w:val="00277E46"/>
    <w:rsid w:val="0028112D"/>
    <w:rsid w:val="0028152D"/>
    <w:rsid w:val="0028160E"/>
    <w:rsid w:val="00281B34"/>
    <w:rsid w:val="0028243B"/>
    <w:rsid w:val="00282B2A"/>
    <w:rsid w:val="00282B76"/>
    <w:rsid w:val="00282DA1"/>
    <w:rsid w:val="00283372"/>
    <w:rsid w:val="00284A80"/>
    <w:rsid w:val="00285324"/>
    <w:rsid w:val="00285B25"/>
    <w:rsid w:val="00285D07"/>
    <w:rsid w:val="0028618E"/>
    <w:rsid w:val="00286402"/>
    <w:rsid w:val="002865C9"/>
    <w:rsid w:val="00286B22"/>
    <w:rsid w:val="00287265"/>
    <w:rsid w:val="002874FB"/>
    <w:rsid w:val="00290076"/>
    <w:rsid w:val="0029036C"/>
    <w:rsid w:val="00290404"/>
    <w:rsid w:val="00290698"/>
    <w:rsid w:val="0029079C"/>
    <w:rsid w:val="00290801"/>
    <w:rsid w:val="00290969"/>
    <w:rsid w:val="00290B06"/>
    <w:rsid w:val="00291022"/>
    <w:rsid w:val="0029138B"/>
    <w:rsid w:val="002915B0"/>
    <w:rsid w:val="00291AF5"/>
    <w:rsid w:val="00291F9A"/>
    <w:rsid w:val="0029208A"/>
    <w:rsid w:val="00292D94"/>
    <w:rsid w:val="00293477"/>
    <w:rsid w:val="002935A2"/>
    <w:rsid w:val="00293E0B"/>
    <w:rsid w:val="00293EB7"/>
    <w:rsid w:val="00294503"/>
    <w:rsid w:val="00294648"/>
    <w:rsid w:val="00294891"/>
    <w:rsid w:val="00295820"/>
    <w:rsid w:val="0029586D"/>
    <w:rsid w:val="00295ECB"/>
    <w:rsid w:val="002969BC"/>
    <w:rsid w:val="00297749"/>
    <w:rsid w:val="00297DB0"/>
    <w:rsid w:val="00297E02"/>
    <w:rsid w:val="002A027C"/>
    <w:rsid w:val="002A10A4"/>
    <w:rsid w:val="002A13D9"/>
    <w:rsid w:val="002A1BB7"/>
    <w:rsid w:val="002A21FF"/>
    <w:rsid w:val="002A228E"/>
    <w:rsid w:val="002A284C"/>
    <w:rsid w:val="002A2FDD"/>
    <w:rsid w:val="002A3C52"/>
    <w:rsid w:val="002A42AE"/>
    <w:rsid w:val="002A488C"/>
    <w:rsid w:val="002A50BF"/>
    <w:rsid w:val="002A52F4"/>
    <w:rsid w:val="002A5D1F"/>
    <w:rsid w:val="002A5FC6"/>
    <w:rsid w:val="002A6D6B"/>
    <w:rsid w:val="002A6E09"/>
    <w:rsid w:val="002A6E3E"/>
    <w:rsid w:val="002A78C0"/>
    <w:rsid w:val="002A7F21"/>
    <w:rsid w:val="002A7F7E"/>
    <w:rsid w:val="002B00F0"/>
    <w:rsid w:val="002B0653"/>
    <w:rsid w:val="002B06A5"/>
    <w:rsid w:val="002B0E85"/>
    <w:rsid w:val="002B114E"/>
    <w:rsid w:val="002B145C"/>
    <w:rsid w:val="002B17EA"/>
    <w:rsid w:val="002B19A9"/>
    <w:rsid w:val="002B1C63"/>
    <w:rsid w:val="002B2CB2"/>
    <w:rsid w:val="002B2D64"/>
    <w:rsid w:val="002B33BD"/>
    <w:rsid w:val="002B450A"/>
    <w:rsid w:val="002B4645"/>
    <w:rsid w:val="002B4751"/>
    <w:rsid w:val="002B48B8"/>
    <w:rsid w:val="002B4A2C"/>
    <w:rsid w:val="002B5555"/>
    <w:rsid w:val="002B572E"/>
    <w:rsid w:val="002B5ADD"/>
    <w:rsid w:val="002B6978"/>
    <w:rsid w:val="002B6EA2"/>
    <w:rsid w:val="002B74F5"/>
    <w:rsid w:val="002B7766"/>
    <w:rsid w:val="002C0329"/>
    <w:rsid w:val="002C07FD"/>
    <w:rsid w:val="002C0A02"/>
    <w:rsid w:val="002C0F8B"/>
    <w:rsid w:val="002C10AB"/>
    <w:rsid w:val="002C2C44"/>
    <w:rsid w:val="002C310E"/>
    <w:rsid w:val="002C3403"/>
    <w:rsid w:val="002C349B"/>
    <w:rsid w:val="002C421B"/>
    <w:rsid w:val="002C4AA6"/>
    <w:rsid w:val="002C5210"/>
    <w:rsid w:val="002C59B6"/>
    <w:rsid w:val="002C6746"/>
    <w:rsid w:val="002C6F01"/>
    <w:rsid w:val="002C6F80"/>
    <w:rsid w:val="002C7044"/>
    <w:rsid w:val="002C706F"/>
    <w:rsid w:val="002C7BB7"/>
    <w:rsid w:val="002D0736"/>
    <w:rsid w:val="002D08E0"/>
    <w:rsid w:val="002D0C89"/>
    <w:rsid w:val="002D10B2"/>
    <w:rsid w:val="002D12B9"/>
    <w:rsid w:val="002D2785"/>
    <w:rsid w:val="002D2C85"/>
    <w:rsid w:val="002D2F0C"/>
    <w:rsid w:val="002D2F20"/>
    <w:rsid w:val="002D3978"/>
    <w:rsid w:val="002D3BF8"/>
    <w:rsid w:val="002D3EA1"/>
    <w:rsid w:val="002D4271"/>
    <w:rsid w:val="002D4282"/>
    <w:rsid w:val="002D4BFC"/>
    <w:rsid w:val="002D4C1E"/>
    <w:rsid w:val="002D4C3A"/>
    <w:rsid w:val="002D4F85"/>
    <w:rsid w:val="002D5668"/>
    <w:rsid w:val="002D5E13"/>
    <w:rsid w:val="002D6941"/>
    <w:rsid w:val="002D6E63"/>
    <w:rsid w:val="002D7057"/>
    <w:rsid w:val="002D727C"/>
    <w:rsid w:val="002D74D2"/>
    <w:rsid w:val="002D765B"/>
    <w:rsid w:val="002D7A03"/>
    <w:rsid w:val="002D7CC9"/>
    <w:rsid w:val="002D7EE3"/>
    <w:rsid w:val="002D7FF4"/>
    <w:rsid w:val="002E03BB"/>
    <w:rsid w:val="002E040F"/>
    <w:rsid w:val="002E071F"/>
    <w:rsid w:val="002E0F08"/>
    <w:rsid w:val="002E1043"/>
    <w:rsid w:val="002E177E"/>
    <w:rsid w:val="002E1802"/>
    <w:rsid w:val="002E1933"/>
    <w:rsid w:val="002E1ADD"/>
    <w:rsid w:val="002E1BBD"/>
    <w:rsid w:val="002E23FD"/>
    <w:rsid w:val="002E3538"/>
    <w:rsid w:val="002E3A87"/>
    <w:rsid w:val="002E401B"/>
    <w:rsid w:val="002E43A4"/>
    <w:rsid w:val="002E4724"/>
    <w:rsid w:val="002E48A4"/>
    <w:rsid w:val="002E4C1A"/>
    <w:rsid w:val="002E4EC2"/>
    <w:rsid w:val="002E5BB9"/>
    <w:rsid w:val="002E5CDE"/>
    <w:rsid w:val="002E6495"/>
    <w:rsid w:val="002E666B"/>
    <w:rsid w:val="002E6929"/>
    <w:rsid w:val="002E6BBB"/>
    <w:rsid w:val="002E71C5"/>
    <w:rsid w:val="002F06E6"/>
    <w:rsid w:val="002F0E78"/>
    <w:rsid w:val="002F1896"/>
    <w:rsid w:val="002F2562"/>
    <w:rsid w:val="002F33A3"/>
    <w:rsid w:val="002F3600"/>
    <w:rsid w:val="002F4BA4"/>
    <w:rsid w:val="002F4BC4"/>
    <w:rsid w:val="002F5195"/>
    <w:rsid w:val="002F567C"/>
    <w:rsid w:val="002F5D49"/>
    <w:rsid w:val="002F5E6A"/>
    <w:rsid w:val="002F71C3"/>
    <w:rsid w:val="002F771C"/>
    <w:rsid w:val="002F7AE1"/>
    <w:rsid w:val="002F7CE4"/>
    <w:rsid w:val="002F7D69"/>
    <w:rsid w:val="0030000F"/>
    <w:rsid w:val="00300282"/>
    <w:rsid w:val="00300336"/>
    <w:rsid w:val="003017B7"/>
    <w:rsid w:val="00301EDC"/>
    <w:rsid w:val="003027ED"/>
    <w:rsid w:val="00302B07"/>
    <w:rsid w:val="003042B4"/>
    <w:rsid w:val="00305C78"/>
    <w:rsid w:val="00305CAB"/>
    <w:rsid w:val="00305CD0"/>
    <w:rsid w:val="00305D87"/>
    <w:rsid w:val="00306468"/>
    <w:rsid w:val="003069F3"/>
    <w:rsid w:val="00307283"/>
    <w:rsid w:val="00307904"/>
    <w:rsid w:val="00310556"/>
    <w:rsid w:val="00310694"/>
    <w:rsid w:val="00310810"/>
    <w:rsid w:val="00310B65"/>
    <w:rsid w:val="00310FB2"/>
    <w:rsid w:val="0031160F"/>
    <w:rsid w:val="00311BD4"/>
    <w:rsid w:val="00311CEB"/>
    <w:rsid w:val="00311DDA"/>
    <w:rsid w:val="00312352"/>
    <w:rsid w:val="0031260A"/>
    <w:rsid w:val="003126A9"/>
    <w:rsid w:val="003129ED"/>
    <w:rsid w:val="00313644"/>
    <w:rsid w:val="00313A44"/>
    <w:rsid w:val="00313F1A"/>
    <w:rsid w:val="00313FCD"/>
    <w:rsid w:val="003145AC"/>
    <w:rsid w:val="00315686"/>
    <w:rsid w:val="00315E7F"/>
    <w:rsid w:val="00315F8A"/>
    <w:rsid w:val="00316A39"/>
    <w:rsid w:val="00316ADE"/>
    <w:rsid w:val="00317959"/>
    <w:rsid w:val="00320977"/>
    <w:rsid w:val="003209B0"/>
    <w:rsid w:val="0032121E"/>
    <w:rsid w:val="0032207E"/>
    <w:rsid w:val="00322117"/>
    <w:rsid w:val="003222D9"/>
    <w:rsid w:val="00322E5F"/>
    <w:rsid w:val="003234F1"/>
    <w:rsid w:val="0032358B"/>
    <w:rsid w:val="0032396D"/>
    <w:rsid w:val="00323F86"/>
    <w:rsid w:val="003244F5"/>
    <w:rsid w:val="0032455B"/>
    <w:rsid w:val="00325D4E"/>
    <w:rsid w:val="003262D1"/>
    <w:rsid w:val="00326F04"/>
    <w:rsid w:val="0032740B"/>
    <w:rsid w:val="00327ED5"/>
    <w:rsid w:val="0033071C"/>
    <w:rsid w:val="00330833"/>
    <w:rsid w:val="003315D3"/>
    <w:rsid w:val="00331B1C"/>
    <w:rsid w:val="00331DEF"/>
    <w:rsid w:val="00332C52"/>
    <w:rsid w:val="00333426"/>
    <w:rsid w:val="00333AB0"/>
    <w:rsid w:val="0033453C"/>
    <w:rsid w:val="00334B9C"/>
    <w:rsid w:val="00334CB3"/>
    <w:rsid w:val="003352FE"/>
    <w:rsid w:val="00335893"/>
    <w:rsid w:val="0033590B"/>
    <w:rsid w:val="00335939"/>
    <w:rsid w:val="00336269"/>
    <w:rsid w:val="00336851"/>
    <w:rsid w:val="003368CC"/>
    <w:rsid w:val="00336A18"/>
    <w:rsid w:val="00336BC1"/>
    <w:rsid w:val="00336BCC"/>
    <w:rsid w:val="00336C26"/>
    <w:rsid w:val="00336E63"/>
    <w:rsid w:val="00337142"/>
    <w:rsid w:val="003402C8"/>
    <w:rsid w:val="003404F2"/>
    <w:rsid w:val="00340AD9"/>
    <w:rsid w:val="00340E4A"/>
    <w:rsid w:val="00341089"/>
    <w:rsid w:val="00341162"/>
    <w:rsid w:val="0034175E"/>
    <w:rsid w:val="00341787"/>
    <w:rsid w:val="003425A4"/>
    <w:rsid w:val="00342762"/>
    <w:rsid w:val="0034279F"/>
    <w:rsid w:val="0034298C"/>
    <w:rsid w:val="00342D0D"/>
    <w:rsid w:val="00342E46"/>
    <w:rsid w:val="0034442D"/>
    <w:rsid w:val="00345E47"/>
    <w:rsid w:val="00346151"/>
    <w:rsid w:val="00346593"/>
    <w:rsid w:val="0034698B"/>
    <w:rsid w:val="00346A5E"/>
    <w:rsid w:val="00346A70"/>
    <w:rsid w:val="00346DE9"/>
    <w:rsid w:val="00347FEE"/>
    <w:rsid w:val="003501F8"/>
    <w:rsid w:val="003505C7"/>
    <w:rsid w:val="00350C63"/>
    <w:rsid w:val="00350D91"/>
    <w:rsid w:val="00350EA6"/>
    <w:rsid w:val="00350FF7"/>
    <w:rsid w:val="003510EC"/>
    <w:rsid w:val="00351DDD"/>
    <w:rsid w:val="0035206C"/>
    <w:rsid w:val="00352207"/>
    <w:rsid w:val="00352311"/>
    <w:rsid w:val="00352540"/>
    <w:rsid w:val="003526B1"/>
    <w:rsid w:val="003528B5"/>
    <w:rsid w:val="003531BD"/>
    <w:rsid w:val="00353A12"/>
    <w:rsid w:val="00354363"/>
    <w:rsid w:val="003544F9"/>
    <w:rsid w:val="00354E82"/>
    <w:rsid w:val="00355647"/>
    <w:rsid w:val="0035649A"/>
    <w:rsid w:val="00356834"/>
    <w:rsid w:val="003579F7"/>
    <w:rsid w:val="00357F16"/>
    <w:rsid w:val="00360A1F"/>
    <w:rsid w:val="00360AC6"/>
    <w:rsid w:val="00360ADE"/>
    <w:rsid w:val="00360B18"/>
    <w:rsid w:val="00360F55"/>
    <w:rsid w:val="003618AC"/>
    <w:rsid w:val="00361F45"/>
    <w:rsid w:val="003626D7"/>
    <w:rsid w:val="00362994"/>
    <w:rsid w:val="003638EA"/>
    <w:rsid w:val="00364007"/>
    <w:rsid w:val="003647CE"/>
    <w:rsid w:val="00364C77"/>
    <w:rsid w:val="00364CA6"/>
    <w:rsid w:val="003654F3"/>
    <w:rsid w:val="00365A6F"/>
    <w:rsid w:val="00366503"/>
    <w:rsid w:val="003666D7"/>
    <w:rsid w:val="00366B07"/>
    <w:rsid w:val="00366EA6"/>
    <w:rsid w:val="003671E1"/>
    <w:rsid w:val="00367701"/>
    <w:rsid w:val="0036772A"/>
    <w:rsid w:val="00367CD8"/>
    <w:rsid w:val="00367F37"/>
    <w:rsid w:val="00367FF5"/>
    <w:rsid w:val="00370419"/>
    <w:rsid w:val="0037077B"/>
    <w:rsid w:val="00370A20"/>
    <w:rsid w:val="00371965"/>
    <w:rsid w:val="003720DE"/>
    <w:rsid w:val="003726FB"/>
    <w:rsid w:val="00372A24"/>
    <w:rsid w:val="00372C81"/>
    <w:rsid w:val="00372CE5"/>
    <w:rsid w:val="00372FC8"/>
    <w:rsid w:val="003731E4"/>
    <w:rsid w:val="00373288"/>
    <w:rsid w:val="0037352C"/>
    <w:rsid w:val="00373BE0"/>
    <w:rsid w:val="00373DB1"/>
    <w:rsid w:val="00373F17"/>
    <w:rsid w:val="00374B70"/>
    <w:rsid w:val="00374E75"/>
    <w:rsid w:val="00375A42"/>
    <w:rsid w:val="003763B8"/>
    <w:rsid w:val="00376D09"/>
    <w:rsid w:val="00377435"/>
    <w:rsid w:val="0037751E"/>
    <w:rsid w:val="00377ADC"/>
    <w:rsid w:val="00377D5A"/>
    <w:rsid w:val="00377F20"/>
    <w:rsid w:val="0038033A"/>
    <w:rsid w:val="003804AC"/>
    <w:rsid w:val="00380516"/>
    <w:rsid w:val="00380C17"/>
    <w:rsid w:val="00380E15"/>
    <w:rsid w:val="00381812"/>
    <w:rsid w:val="00381FCE"/>
    <w:rsid w:val="003820BA"/>
    <w:rsid w:val="0038261E"/>
    <w:rsid w:val="0038267D"/>
    <w:rsid w:val="00382C9E"/>
    <w:rsid w:val="00382E93"/>
    <w:rsid w:val="003842CA"/>
    <w:rsid w:val="00384947"/>
    <w:rsid w:val="00385285"/>
    <w:rsid w:val="003865DF"/>
    <w:rsid w:val="00386A34"/>
    <w:rsid w:val="00386C82"/>
    <w:rsid w:val="00387603"/>
    <w:rsid w:val="00387966"/>
    <w:rsid w:val="00387E9B"/>
    <w:rsid w:val="00387EF7"/>
    <w:rsid w:val="003907BF"/>
    <w:rsid w:val="003917B8"/>
    <w:rsid w:val="00391EC7"/>
    <w:rsid w:val="00391FC1"/>
    <w:rsid w:val="00392648"/>
    <w:rsid w:val="00392B0D"/>
    <w:rsid w:val="00393DA9"/>
    <w:rsid w:val="0039416E"/>
    <w:rsid w:val="003947AC"/>
    <w:rsid w:val="003949EA"/>
    <w:rsid w:val="00394CB9"/>
    <w:rsid w:val="003951F9"/>
    <w:rsid w:val="003956F3"/>
    <w:rsid w:val="00395DC7"/>
    <w:rsid w:val="003961A2"/>
    <w:rsid w:val="003963E2"/>
    <w:rsid w:val="00396E21"/>
    <w:rsid w:val="00396EC6"/>
    <w:rsid w:val="00397073"/>
    <w:rsid w:val="003970B6"/>
    <w:rsid w:val="003976FF"/>
    <w:rsid w:val="00397E86"/>
    <w:rsid w:val="003A0784"/>
    <w:rsid w:val="003A1360"/>
    <w:rsid w:val="003A28A1"/>
    <w:rsid w:val="003A2BAC"/>
    <w:rsid w:val="003A2BE8"/>
    <w:rsid w:val="003A2CF7"/>
    <w:rsid w:val="003A3045"/>
    <w:rsid w:val="003A338A"/>
    <w:rsid w:val="003A3EC2"/>
    <w:rsid w:val="003A4455"/>
    <w:rsid w:val="003A4628"/>
    <w:rsid w:val="003A4D0A"/>
    <w:rsid w:val="003A4E9C"/>
    <w:rsid w:val="003A532B"/>
    <w:rsid w:val="003A5591"/>
    <w:rsid w:val="003A6770"/>
    <w:rsid w:val="003A6C71"/>
    <w:rsid w:val="003A6D39"/>
    <w:rsid w:val="003A6F27"/>
    <w:rsid w:val="003A6FE8"/>
    <w:rsid w:val="003A70AC"/>
    <w:rsid w:val="003A7375"/>
    <w:rsid w:val="003A7DE7"/>
    <w:rsid w:val="003B023E"/>
    <w:rsid w:val="003B039D"/>
    <w:rsid w:val="003B05E9"/>
    <w:rsid w:val="003B0721"/>
    <w:rsid w:val="003B075B"/>
    <w:rsid w:val="003B07CA"/>
    <w:rsid w:val="003B0ADE"/>
    <w:rsid w:val="003B0EBC"/>
    <w:rsid w:val="003B14F8"/>
    <w:rsid w:val="003B16E7"/>
    <w:rsid w:val="003B1BBB"/>
    <w:rsid w:val="003B2D9F"/>
    <w:rsid w:val="003B3289"/>
    <w:rsid w:val="003B33ED"/>
    <w:rsid w:val="003B3D74"/>
    <w:rsid w:val="003B41A3"/>
    <w:rsid w:val="003B42EB"/>
    <w:rsid w:val="003B43C2"/>
    <w:rsid w:val="003B4539"/>
    <w:rsid w:val="003B4FC5"/>
    <w:rsid w:val="003B5AA8"/>
    <w:rsid w:val="003B600A"/>
    <w:rsid w:val="003B696B"/>
    <w:rsid w:val="003B7047"/>
    <w:rsid w:val="003C130B"/>
    <w:rsid w:val="003C134E"/>
    <w:rsid w:val="003C1A63"/>
    <w:rsid w:val="003C22DB"/>
    <w:rsid w:val="003C2342"/>
    <w:rsid w:val="003C235C"/>
    <w:rsid w:val="003C263E"/>
    <w:rsid w:val="003C28E1"/>
    <w:rsid w:val="003C2B7B"/>
    <w:rsid w:val="003C2C21"/>
    <w:rsid w:val="003C338A"/>
    <w:rsid w:val="003C3A6E"/>
    <w:rsid w:val="003C41C6"/>
    <w:rsid w:val="003C5086"/>
    <w:rsid w:val="003C5092"/>
    <w:rsid w:val="003C58FC"/>
    <w:rsid w:val="003C594F"/>
    <w:rsid w:val="003C61BD"/>
    <w:rsid w:val="003C6DD1"/>
    <w:rsid w:val="003C6FE1"/>
    <w:rsid w:val="003C713B"/>
    <w:rsid w:val="003C729D"/>
    <w:rsid w:val="003D0641"/>
    <w:rsid w:val="003D0659"/>
    <w:rsid w:val="003D131B"/>
    <w:rsid w:val="003D1A3A"/>
    <w:rsid w:val="003D1C58"/>
    <w:rsid w:val="003D1C65"/>
    <w:rsid w:val="003D20B6"/>
    <w:rsid w:val="003D2899"/>
    <w:rsid w:val="003D2CE5"/>
    <w:rsid w:val="003D2EE2"/>
    <w:rsid w:val="003D3381"/>
    <w:rsid w:val="003D3F10"/>
    <w:rsid w:val="003D41AC"/>
    <w:rsid w:val="003D441A"/>
    <w:rsid w:val="003D52A0"/>
    <w:rsid w:val="003D58DE"/>
    <w:rsid w:val="003D5DC1"/>
    <w:rsid w:val="003D7A14"/>
    <w:rsid w:val="003D7CDC"/>
    <w:rsid w:val="003D7CDF"/>
    <w:rsid w:val="003E0BB0"/>
    <w:rsid w:val="003E12C7"/>
    <w:rsid w:val="003E1332"/>
    <w:rsid w:val="003E20CC"/>
    <w:rsid w:val="003E2412"/>
    <w:rsid w:val="003E25B9"/>
    <w:rsid w:val="003E290B"/>
    <w:rsid w:val="003E3447"/>
    <w:rsid w:val="003E3BC8"/>
    <w:rsid w:val="003E42EB"/>
    <w:rsid w:val="003E4432"/>
    <w:rsid w:val="003E44B9"/>
    <w:rsid w:val="003E4B03"/>
    <w:rsid w:val="003E4F06"/>
    <w:rsid w:val="003E5A4C"/>
    <w:rsid w:val="003E5A60"/>
    <w:rsid w:val="003E5ACA"/>
    <w:rsid w:val="003E60E7"/>
    <w:rsid w:val="003E68EC"/>
    <w:rsid w:val="003E71B8"/>
    <w:rsid w:val="003E7288"/>
    <w:rsid w:val="003E75B5"/>
    <w:rsid w:val="003E7973"/>
    <w:rsid w:val="003E7C39"/>
    <w:rsid w:val="003F1538"/>
    <w:rsid w:val="003F1984"/>
    <w:rsid w:val="003F1D40"/>
    <w:rsid w:val="003F1F28"/>
    <w:rsid w:val="003F3F9C"/>
    <w:rsid w:val="003F424F"/>
    <w:rsid w:val="003F45F8"/>
    <w:rsid w:val="003F4CE8"/>
    <w:rsid w:val="003F5DE2"/>
    <w:rsid w:val="003F62F1"/>
    <w:rsid w:val="003F6476"/>
    <w:rsid w:val="003F6685"/>
    <w:rsid w:val="003F66EC"/>
    <w:rsid w:val="003F6754"/>
    <w:rsid w:val="003F6E62"/>
    <w:rsid w:val="003F72C8"/>
    <w:rsid w:val="003F76B4"/>
    <w:rsid w:val="003F78B3"/>
    <w:rsid w:val="003F7AF0"/>
    <w:rsid w:val="004001CE"/>
    <w:rsid w:val="00400229"/>
    <w:rsid w:val="00400747"/>
    <w:rsid w:val="00400B17"/>
    <w:rsid w:val="00400B71"/>
    <w:rsid w:val="00400BC2"/>
    <w:rsid w:val="00400F4C"/>
    <w:rsid w:val="0040110D"/>
    <w:rsid w:val="004018E3"/>
    <w:rsid w:val="00402134"/>
    <w:rsid w:val="004023B2"/>
    <w:rsid w:val="00402512"/>
    <w:rsid w:val="004029A1"/>
    <w:rsid w:val="0040373B"/>
    <w:rsid w:val="00403DC7"/>
    <w:rsid w:val="00403DDD"/>
    <w:rsid w:val="00404A4A"/>
    <w:rsid w:val="00405498"/>
    <w:rsid w:val="00406587"/>
    <w:rsid w:val="004071A7"/>
    <w:rsid w:val="00407227"/>
    <w:rsid w:val="0040790A"/>
    <w:rsid w:val="00410834"/>
    <w:rsid w:val="00410895"/>
    <w:rsid w:val="00410B10"/>
    <w:rsid w:val="00411BC9"/>
    <w:rsid w:val="00411D61"/>
    <w:rsid w:val="00411E24"/>
    <w:rsid w:val="00411E29"/>
    <w:rsid w:val="00412AF2"/>
    <w:rsid w:val="00413920"/>
    <w:rsid w:val="004143E8"/>
    <w:rsid w:val="00414FB5"/>
    <w:rsid w:val="004155B2"/>
    <w:rsid w:val="00415BD5"/>
    <w:rsid w:val="00415E31"/>
    <w:rsid w:val="0041610A"/>
    <w:rsid w:val="0041637D"/>
    <w:rsid w:val="00416859"/>
    <w:rsid w:val="004173B0"/>
    <w:rsid w:val="00417837"/>
    <w:rsid w:val="00417C6C"/>
    <w:rsid w:val="00417CD0"/>
    <w:rsid w:val="00420173"/>
    <w:rsid w:val="00420243"/>
    <w:rsid w:val="00420937"/>
    <w:rsid w:val="0042166F"/>
    <w:rsid w:val="00421769"/>
    <w:rsid w:val="00421BFC"/>
    <w:rsid w:val="00421DC7"/>
    <w:rsid w:val="0042385A"/>
    <w:rsid w:val="0042440A"/>
    <w:rsid w:val="00424E39"/>
    <w:rsid w:val="00424E4E"/>
    <w:rsid w:val="004255FA"/>
    <w:rsid w:val="004256BB"/>
    <w:rsid w:val="0042587E"/>
    <w:rsid w:val="00425AAD"/>
    <w:rsid w:val="00425BB2"/>
    <w:rsid w:val="004262CE"/>
    <w:rsid w:val="004262CF"/>
    <w:rsid w:val="00426505"/>
    <w:rsid w:val="00426AAD"/>
    <w:rsid w:val="00427487"/>
    <w:rsid w:val="004276D3"/>
    <w:rsid w:val="0042788B"/>
    <w:rsid w:val="004300C5"/>
    <w:rsid w:val="0043066C"/>
    <w:rsid w:val="00430749"/>
    <w:rsid w:val="004308CA"/>
    <w:rsid w:val="00430E9C"/>
    <w:rsid w:val="00431010"/>
    <w:rsid w:val="0043161C"/>
    <w:rsid w:val="00431D30"/>
    <w:rsid w:val="0043277B"/>
    <w:rsid w:val="00432AD2"/>
    <w:rsid w:val="0043305A"/>
    <w:rsid w:val="0043335B"/>
    <w:rsid w:val="004337D3"/>
    <w:rsid w:val="00433955"/>
    <w:rsid w:val="00433E36"/>
    <w:rsid w:val="0043407D"/>
    <w:rsid w:val="004344C5"/>
    <w:rsid w:val="0043453E"/>
    <w:rsid w:val="0043467B"/>
    <w:rsid w:val="00434F72"/>
    <w:rsid w:val="0043513D"/>
    <w:rsid w:val="00435221"/>
    <w:rsid w:val="00435827"/>
    <w:rsid w:val="00435F95"/>
    <w:rsid w:val="00436032"/>
    <w:rsid w:val="00436B25"/>
    <w:rsid w:val="00436E3F"/>
    <w:rsid w:val="00436FF9"/>
    <w:rsid w:val="00437B40"/>
    <w:rsid w:val="00440053"/>
    <w:rsid w:val="00440333"/>
    <w:rsid w:val="00440401"/>
    <w:rsid w:val="004404A0"/>
    <w:rsid w:val="004405C9"/>
    <w:rsid w:val="00440D4A"/>
    <w:rsid w:val="0044168F"/>
    <w:rsid w:val="00441B83"/>
    <w:rsid w:val="00441DA7"/>
    <w:rsid w:val="0044285A"/>
    <w:rsid w:val="004429C4"/>
    <w:rsid w:val="00442CE7"/>
    <w:rsid w:val="0044385E"/>
    <w:rsid w:val="00444258"/>
    <w:rsid w:val="004444EB"/>
    <w:rsid w:val="004445BC"/>
    <w:rsid w:val="004447FA"/>
    <w:rsid w:val="004459B0"/>
    <w:rsid w:val="0044610B"/>
    <w:rsid w:val="00446381"/>
    <w:rsid w:val="00446FAC"/>
    <w:rsid w:val="00447246"/>
    <w:rsid w:val="004473F1"/>
    <w:rsid w:val="00450407"/>
    <w:rsid w:val="00450A0C"/>
    <w:rsid w:val="00450A89"/>
    <w:rsid w:val="004511DF"/>
    <w:rsid w:val="0045160B"/>
    <w:rsid w:val="0045195E"/>
    <w:rsid w:val="0045265B"/>
    <w:rsid w:val="004526F2"/>
    <w:rsid w:val="00452916"/>
    <w:rsid w:val="00452C57"/>
    <w:rsid w:val="004530D4"/>
    <w:rsid w:val="004538F9"/>
    <w:rsid w:val="00453A50"/>
    <w:rsid w:val="00453B3D"/>
    <w:rsid w:val="00454277"/>
    <w:rsid w:val="00454BFA"/>
    <w:rsid w:val="00454C64"/>
    <w:rsid w:val="00455372"/>
    <w:rsid w:val="00455714"/>
    <w:rsid w:val="00455980"/>
    <w:rsid w:val="00455BE7"/>
    <w:rsid w:val="00455F87"/>
    <w:rsid w:val="0045664C"/>
    <w:rsid w:val="00456D10"/>
    <w:rsid w:val="0045724B"/>
    <w:rsid w:val="00457B15"/>
    <w:rsid w:val="00457D18"/>
    <w:rsid w:val="00457EFA"/>
    <w:rsid w:val="00460027"/>
    <w:rsid w:val="004604F1"/>
    <w:rsid w:val="00460B1A"/>
    <w:rsid w:val="004612D1"/>
    <w:rsid w:val="00461B5E"/>
    <w:rsid w:val="00461B6E"/>
    <w:rsid w:val="00461D21"/>
    <w:rsid w:val="00462172"/>
    <w:rsid w:val="004623D7"/>
    <w:rsid w:val="004628AA"/>
    <w:rsid w:val="0046336F"/>
    <w:rsid w:val="00463B1B"/>
    <w:rsid w:val="00464315"/>
    <w:rsid w:val="00464497"/>
    <w:rsid w:val="0046472B"/>
    <w:rsid w:val="00464AF4"/>
    <w:rsid w:val="004656F8"/>
    <w:rsid w:val="00465963"/>
    <w:rsid w:val="00465C82"/>
    <w:rsid w:val="0046603A"/>
    <w:rsid w:val="0046624B"/>
    <w:rsid w:val="00466461"/>
    <w:rsid w:val="00466484"/>
    <w:rsid w:val="0046675C"/>
    <w:rsid w:val="00467364"/>
    <w:rsid w:val="00467463"/>
    <w:rsid w:val="004676EB"/>
    <w:rsid w:val="00467B99"/>
    <w:rsid w:val="004703CF"/>
    <w:rsid w:val="00471E7B"/>
    <w:rsid w:val="00472052"/>
    <w:rsid w:val="00472A51"/>
    <w:rsid w:val="0047349D"/>
    <w:rsid w:val="004737DC"/>
    <w:rsid w:val="00474F5A"/>
    <w:rsid w:val="00475B54"/>
    <w:rsid w:val="004762EA"/>
    <w:rsid w:val="004777F6"/>
    <w:rsid w:val="004801EC"/>
    <w:rsid w:val="0048176A"/>
    <w:rsid w:val="004818F7"/>
    <w:rsid w:val="00481F49"/>
    <w:rsid w:val="004829C5"/>
    <w:rsid w:val="004838AC"/>
    <w:rsid w:val="00483C35"/>
    <w:rsid w:val="00483F38"/>
    <w:rsid w:val="00484593"/>
    <w:rsid w:val="00484749"/>
    <w:rsid w:val="004850CE"/>
    <w:rsid w:val="004851D5"/>
    <w:rsid w:val="0048575E"/>
    <w:rsid w:val="00486027"/>
    <w:rsid w:val="00486536"/>
    <w:rsid w:val="00486FED"/>
    <w:rsid w:val="00487307"/>
    <w:rsid w:val="00487337"/>
    <w:rsid w:val="004873B2"/>
    <w:rsid w:val="004904DB"/>
    <w:rsid w:val="0049062B"/>
    <w:rsid w:val="0049089D"/>
    <w:rsid w:val="004908C3"/>
    <w:rsid w:val="00490BC7"/>
    <w:rsid w:val="00490EFC"/>
    <w:rsid w:val="00492162"/>
    <w:rsid w:val="0049341C"/>
    <w:rsid w:val="004937CE"/>
    <w:rsid w:val="00493B20"/>
    <w:rsid w:val="00494B03"/>
    <w:rsid w:val="004955C5"/>
    <w:rsid w:val="00496535"/>
    <w:rsid w:val="0049657E"/>
    <w:rsid w:val="004978E1"/>
    <w:rsid w:val="00497B0F"/>
    <w:rsid w:val="00497D7A"/>
    <w:rsid w:val="004A1254"/>
    <w:rsid w:val="004A12C8"/>
    <w:rsid w:val="004A1554"/>
    <w:rsid w:val="004A15CA"/>
    <w:rsid w:val="004A17D5"/>
    <w:rsid w:val="004A18F2"/>
    <w:rsid w:val="004A1AB0"/>
    <w:rsid w:val="004A20EF"/>
    <w:rsid w:val="004A2502"/>
    <w:rsid w:val="004A308C"/>
    <w:rsid w:val="004A3A2B"/>
    <w:rsid w:val="004A3CC5"/>
    <w:rsid w:val="004A3F2E"/>
    <w:rsid w:val="004A407D"/>
    <w:rsid w:val="004A4146"/>
    <w:rsid w:val="004A4636"/>
    <w:rsid w:val="004A477D"/>
    <w:rsid w:val="004A4911"/>
    <w:rsid w:val="004A4F78"/>
    <w:rsid w:val="004A5276"/>
    <w:rsid w:val="004A5F3F"/>
    <w:rsid w:val="004A606D"/>
    <w:rsid w:val="004A61C2"/>
    <w:rsid w:val="004A63EF"/>
    <w:rsid w:val="004A6A72"/>
    <w:rsid w:val="004A7AC0"/>
    <w:rsid w:val="004B02BB"/>
    <w:rsid w:val="004B0372"/>
    <w:rsid w:val="004B0588"/>
    <w:rsid w:val="004B0906"/>
    <w:rsid w:val="004B0FC5"/>
    <w:rsid w:val="004B1932"/>
    <w:rsid w:val="004B209D"/>
    <w:rsid w:val="004B20EA"/>
    <w:rsid w:val="004B29CC"/>
    <w:rsid w:val="004B2BD7"/>
    <w:rsid w:val="004B359A"/>
    <w:rsid w:val="004B3688"/>
    <w:rsid w:val="004B3727"/>
    <w:rsid w:val="004B3DB6"/>
    <w:rsid w:val="004B3F1E"/>
    <w:rsid w:val="004B3FAE"/>
    <w:rsid w:val="004B41C8"/>
    <w:rsid w:val="004B456B"/>
    <w:rsid w:val="004B4E66"/>
    <w:rsid w:val="004B5086"/>
    <w:rsid w:val="004B5A17"/>
    <w:rsid w:val="004B5C78"/>
    <w:rsid w:val="004B651F"/>
    <w:rsid w:val="004B69A6"/>
    <w:rsid w:val="004B6D54"/>
    <w:rsid w:val="004B7075"/>
    <w:rsid w:val="004B77DC"/>
    <w:rsid w:val="004C06EA"/>
    <w:rsid w:val="004C078F"/>
    <w:rsid w:val="004C0959"/>
    <w:rsid w:val="004C0C5B"/>
    <w:rsid w:val="004C0E98"/>
    <w:rsid w:val="004C19C8"/>
    <w:rsid w:val="004C2E5C"/>
    <w:rsid w:val="004C2FB1"/>
    <w:rsid w:val="004C340E"/>
    <w:rsid w:val="004C4C4F"/>
    <w:rsid w:val="004C57F5"/>
    <w:rsid w:val="004C5D81"/>
    <w:rsid w:val="004C5F06"/>
    <w:rsid w:val="004C61DC"/>
    <w:rsid w:val="004C64FB"/>
    <w:rsid w:val="004C661E"/>
    <w:rsid w:val="004C74B0"/>
    <w:rsid w:val="004C74CC"/>
    <w:rsid w:val="004D0012"/>
    <w:rsid w:val="004D0619"/>
    <w:rsid w:val="004D08A1"/>
    <w:rsid w:val="004D11E7"/>
    <w:rsid w:val="004D11FE"/>
    <w:rsid w:val="004D14EF"/>
    <w:rsid w:val="004D1CC9"/>
    <w:rsid w:val="004D1D00"/>
    <w:rsid w:val="004D1F21"/>
    <w:rsid w:val="004D1F59"/>
    <w:rsid w:val="004D3442"/>
    <w:rsid w:val="004D4FEE"/>
    <w:rsid w:val="004D586F"/>
    <w:rsid w:val="004D6116"/>
    <w:rsid w:val="004D6558"/>
    <w:rsid w:val="004D693D"/>
    <w:rsid w:val="004D6C9D"/>
    <w:rsid w:val="004D71F6"/>
    <w:rsid w:val="004D722D"/>
    <w:rsid w:val="004D73EB"/>
    <w:rsid w:val="004D7858"/>
    <w:rsid w:val="004E0BE4"/>
    <w:rsid w:val="004E0E9E"/>
    <w:rsid w:val="004E0F58"/>
    <w:rsid w:val="004E1525"/>
    <w:rsid w:val="004E1A13"/>
    <w:rsid w:val="004E1E8E"/>
    <w:rsid w:val="004E2FF4"/>
    <w:rsid w:val="004E33FF"/>
    <w:rsid w:val="004E3648"/>
    <w:rsid w:val="004E4063"/>
    <w:rsid w:val="004E4100"/>
    <w:rsid w:val="004E4162"/>
    <w:rsid w:val="004E4DBE"/>
    <w:rsid w:val="004E4ECA"/>
    <w:rsid w:val="004E601E"/>
    <w:rsid w:val="004E6F19"/>
    <w:rsid w:val="004E7BF4"/>
    <w:rsid w:val="004F07B1"/>
    <w:rsid w:val="004F08EE"/>
    <w:rsid w:val="004F0AE9"/>
    <w:rsid w:val="004F0EB6"/>
    <w:rsid w:val="004F135D"/>
    <w:rsid w:val="004F29DC"/>
    <w:rsid w:val="004F3F53"/>
    <w:rsid w:val="004F53B1"/>
    <w:rsid w:val="004F59F6"/>
    <w:rsid w:val="004F5C22"/>
    <w:rsid w:val="004F5FC4"/>
    <w:rsid w:val="004F61FB"/>
    <w:rsid w:val="004F6527"/>
    <w:rsid w:val="004F6DA9"/>
    <w:rsid w:val="004F6DBD"/>
    <w:rsid w:val="004F7AB0"/>
    <w:rsid w:val="00500011"/>
    <w:rsid w:val="00500234"/>
    <w:rsid w:val="005002CA"/>
    <w:rsid w:val="00500B5C"/>
    <w:rsid w:val="005016D4"/>
    <w:rsid w:val="005024E6"/>
    <w:rsid w:val="00502729"/>
    <w:rsid w:val="00502B0A"/>
    <w:rsid w:val="00502E82"/>
    <w:rsid w:val="00503048"/>
    <w:rsid w:val="005030A7"/>
    <w:rsid w:val="005033A4"/>
    <w:rsid w:val="005038FA"/>
    <w:rsid w:val="00503CCF"/>
    <w:rsid w:val="00503E0E"/>
    <w:rsid w:val="00504844"/>
    <w:rsid w:val="00504D1F"/>
    <w:rsid w:val="00505093"/>
    <w:rsid w:val="00505E68"/>
    <w:rsid w:val="00505FB7"/>
    <w:rsid w:val="0050695A"/>
    <w:rsid w:val="00506CC8"/>
    <w:rsid w:val="0050765A"/>
    <w:rsid w:val="00507C88"/>
    <w:rsid w:val="00507E83"/>
    <w:rsid w:val="0051050F"/>
    <w:rsid w:val="00510895"/>
    <w:rsid w:val="00510A76"/>
    <w:rsid w:val="005110F6"/>
    <w:rsid w:val="00511F87"/>
    <w:rsid w:val="0051251D"/>
    <w:rsid w:val="00512C60"/>
    <w:rsid w:val="0051310D"/>
    <w:rsid w:val="0051384E"/>
    <w:rsid w:val="005143D7"/>
    <w:rsid w:val="00514906"/>
    <w:rsid w:val="00514FF2"/>
    <w:rsid w:val="00515137"/>
    <w:rsid w:val="005151E3"/>
    <w:rsid w:val="0051569D"/>
    <w:rsid w:val="005156BF"/>
    <w:rsid w:val="00515EB7"/>
    <w:rsid w:val="00515EC8"/>
    <w:rsid w:val="005161C3"/>
    <w:rsid w:val="005163D4"/>
    <w:rsid w:val="00516827"/>
    <w:rsid w:val="00516CFF"/>
    <w:rsid w:val="00516D3F"/>
    <w:rsid w:val="0051701C"/>
    <w:rsid w:val="005171A8"/>
    <w:rsid w:val="0051758B"/>
    <w:rsid w:val="005177F1"/>
    <w:rsid w:val="00520112"/>
    <w:rsid w:val="00520A70"/>
    <w:rsid w:val="00521CCF"/>
    <w:rsid w:val="00522223"/>
    <w:rsid w:val="005222E8"/>
    <w:rsid w:val="005226A4"/>
    <w:rsid w:val="00522AF2"/>
    <w:rsid w:val="00522D36"/>
    <w:rsid w:val="00523341"/>
    <w:rsid w:val="00524822"/>
    <w:rsid w:val="00524DBA"/>
    <w:rsid w:val="00525775"/>
    <w:rsid w:val="00525A16"/>
    <w:rsid w:val="00527B6B"/>
    <w:rsid w:val="00527E52"/>
    <w:rsid w:val="0053074E"/>
    <w:rsid w:val="00530831"/>
    <w:rsid w:val="005314B3"/>
    <w:rsid w:val="00531A04"/>
    <w:rsid w:val="00531BA1"/>
    <w:rsid w:val="0053200E"/>
    <w:rsid w:val="005321AC"/>
    <w:rsid w:val="005325A3"/>
    <w:rsid w:val="00532F5A"/>
    <w:rsid w:val="00533110"/>
    <w:rsid w:val="005334A8"/>
    <w:rsid w:val="00533D67"/>
    <w:rsid w:val="00534306"/>
    <w:rsid w:val="005346D6"/>
    <w:rsid w:val="005353A2"/>
    <w:rsid w:val="00535753"/>
    <w:rsid w:val="00536A44"/>
    <w:rsid w:val="00536BA6"/>
    <w:rsid w:val="00536E00"/>
    <w:rsid w:val="00537D58"/>
    <w:rsid w:val="005401E2"/>
    <w:rsid w:val="0054089B"/>
    <w:rsid w:val="00540A76"/>
    <w:rsid w:val="00541FD5"/>
    <w:rsid w:val="00542590"/>
    <w:rsid w:val="00542C5B"/>
    <w:rsid w:val="005431C3"/>
    <w:rsid w:val="00543A9C"/>
    <w:rsid w:val="005447A9"/>
    <w:rsid w:val="00544B47"/>
    <w:rsid w:val="00544C24"/>
    <w:rsid w:val="00544C8A"/>
    <w:rsid w:val="00544F39"/>
    <w:rsid w:val="00545382"/>
    <w:rsid w:val="005456C7"/>
    <w:rsid w:val="00545700"/>
    <w:rsid w:val="00545972"/>
    <w:rsid w:val="00545FFC"/>
    <w:rsid w:val="005462CC"/>
    <w:rsid w:val="00546631"/>
    <w:rsid w:val="00546AC5"/>
    <w:rsid w:val="005474C8"/>
    <w:rsid w:val="0054761E"/>
    <w:rsid w:val="00547E36"/>
    <w:rsid w:val="005507A7"/>
    <w:rsid w:val="00550EA7"/>
    <w:rsid w:val="00551405"/>
    <w:rsid w:val="00551459"/>
    <w:rsid w:val="00551615"/>
    <w:rsid w:val="00551B6F"/>
    <w:rsid w:val="00552077"/>
    <w:rsid w:val="0055213F"/>
    <w:rsid w:val="0055238C"/>
    <w:rsid w:val="005527E8"/>
    <w:rsid w:val="00552949"/>
    <w:rsid w:val="00552B4D"/>
    <w:rsid w:val="00552B5F"/>
    <w:rsid w:val="00552DBA"/>
    <w:rsid w:val="0055349A"/>
    <w:rsid w:val="00553BAB"/>
    <w:rsid w:val="005543BC"/>
    <w:rsid w:val="00554514"/>
    <w:rsid w:val="005556ED"/>
    <w:rsid w:val="00555D81"/>
    <w:rsid w:val="005562FF"/>
    <w:rsid w:val="0055705D"/>
    <w:rsid w:val="00557253"/>
    <w:rsid w:val="00557475"/>
    <w:rsid w:val="005578DC"/>
    <w:rsid w:val="00557DFB"/>
    <w:rsid w:val="00557FC9"/>
    <w:rsid w:val="00560655"/>
    <w:rsid w:val="00560C46"/>
    <w:rsid w:val="00560E94"/>
    <w:rsid w:val="005614B2"/>
    <w:rsid w:val="005618B9"/>
    <w:rsid w:val="00561BB3"/>
    <w:rsid w:val="00561D82"/>
    <w:rsid w:val="005620F6"/>
    <w:rsid w:val="00562688"/>
    <w:rsid w:val="00562714"/>
    <w:rsid w:val="00562B27"/>
    <w:rsid w:val="00563336"/>
    <w:rsid w:val="00563899"/>
    <w:rsid w:val="00563E2F"/>
    <w:rsid w:val="00565579"/>
    <w:rsid w:val="00565BF5"/>
    <w:rsid w:val="0056640C"/>
    <w:rsid w:val="00567CCE"/>
    <w:rsid w:val="00567F45"/>
    <w:rsid w:val="005702EE"/>
    <w:rsid w:val="0057036B"/>
    <w:rsid w:val="00570AF1"/>
    <w:rsid w:val="00570E06"/>
    <w:rsid w:val="00570EB0"/>
    <w:rsid w:val="00571044"/>
    <w:rsid w:val="005728EA"/>
    <w:rsid w:val="00572DB0"/>
    <w:rsid w:val="0057314B"/>
    <w:rsid w:val="00574427"/>
    <w:rsid w:val="00574478"/>
    <w:rsid w:val="00574A65"/>
    <w:rsid w:val="005759AB"/>
    <w:rsid w:val="00575A9D"/>
    <w:rsid w:val="00576167"/>
    <w:rsid w:val="0057640D"/>
    <w:rsid w:val="0057689B"/>
    <w:rsid w:val="00577094"/>
    <w:rsid w:val="0057710E"/>
    <w:rsid w:val="005771D1"/>
    <w:rsid w:val="0057735F"/>
    <w:rsid w:val="00577389"/>
    <w:rsid w:val="005774EA"/>
    <w:rsid w:val="00577729"/>
    <w:rsid w:val="00577CB8"/>
    <w:rsid w:val="00577E47"/>
    <w:rsid w:val="00580794"/>
    <w:rsid w:val="0058131D"/>
    <w:rsid w:val="0058131F"/>
    <w:rsid w:val="00581DEA"/>
    <w:rsid w:val="0058213E"/>
    <w:rsid w:val="005822D5"/>
    <w:rsid w:val="005824E2"/>
    <w:rsid w:val="00582971"/>
    <w:rsid w:val="00582D91"/>
    <w:rsid w:val="00582FFB"/>
    <w:rsid w:val="00582FFC"/>
    <w:rsid w:val="005830DC"/>
    <w:rsid w:val="00583492"/>
    <w:rsid w:val="0058352E"/>
    <w:rsid w:val="00583AC7"/>
    <w:rsid w:val="0058518B"/>
    <w:rsid w:val="0058521E"/>
    <w:rsid w:val="00585F76"/>
    <w:rsid w:val="00586561"/>
    <w:rsid w:val="005871EC"/>
    <w:rsid w:val="00587712"/>
    <w:rsid w:val="00587F99"/>
    <w:rsid w:val="005902CD"/>
    <w:rsid w:val="0059060F"/>
    <w:rsid w:val="00590918"/>
    <w:rsid w:val="00590BE2"/>
    <w:rsid w:val="00590C56"/>
    <w:rsid w:val="00590DF2"/>
    <w:rsid w:val="00590FE4"/>
    <w:rsid w:val="00591945"/>
    <w:rsid w:val="005933E8"/>
    <w:rsid w:val="005937A5"/>
    <w:rsid w:val="005938A0"/>
    <w:rsid w:val="00593E92"/>
    <w:rsid w:val="0059439E"/>
    <w:rsid w:val="00594E79"/>
    <w:rsid w:val="00594F02"/>
    <w:rsid w:val="00595327"/>
    <w:rsid w:val="005953E1"/>
    <w:rsid w:val="005954BB"/>
    <w:rsid w:val="00595813"/>
    <w:rsid w:val="00595CA2"/>
    <w:rsid w:val="0059618D"/>
    <w:rsid w:val="00596647"/>
    <w:rsid w:val="00596A18"/>
    <w:rsid w:val="00596ACA"/>
    <w:rsid w:val="00597901"/>
    <w:rsid w:val="00597BAB"/>
    <w:rsid w:val="00597E53"/>
    <w:rsid w:val="005A0186"/>
    <w:rsid w:val="005A0232"/>
    <w:rsid w:val="005A1025"/>
    <w:rsid w:val="005A17A1"/>
    <w:rsid w:val="005A1801"/>
    <w:rsid w:val="005A1A6A"/>
    <w:rsid w:val="005A1C04"/>
    <w:rsid w:val="005A246C"/>
    <w:rsid w:val="005A28BE"/>
    <w:rsid w:val="005A3125"/>
    <w:rsid w:val="005A37D0"/>
    <w:rsid w:val="005A3A40"/>
    <w:rsid w:val="005A3BD5"/>
    <w:rsid w:val="005A3E54"/>
    <w:rsid w:val="005A46C1"/>
    <w:rsid w:val="005A4A2F"/>
    <w:rsid w:val="005A59DA"/>
    <w:rsid w:val="005A5E19"/>
    <w:rsid w:val="005A5FC2"/>
    <w:rsid w:val="005A63CA"/>
    <w:rsid w:val="005A6804"/>
    <w:rsid w:val="005A6D7F"/>
    <w:rsid w:val="005A7038"/>
    <w:rsid w:val="005B0418"/>
    <w:rsid w:val="005B0C54"/>
    <w:rsid w:val="005B0E65"/>
    <w:rsid w:val="005B1254"/>
    <w:rsid w:val="005B20AF"/>
    <w:rsid w:val="005B2678"/>
    <w:rsid w:val="005B3119"/>
    <w:rsid w:val="005B38EF"/>
    <w:rsid w:val="005B45B6"/>
    <w:rsid w:val="005B5562"/>
    <w:rsid w:val="005B5927"/>
    <w:rsid w:val="005B5B7F"/>
    <w:rsid w:val="005B5EE6"/>
    <w:rsid w:val="005B6A32"/>
    <w:rsid w:val="005B6A4B"/>
    <w:rsid w:val="005B6C98"/>
    <w:rsid w:val="005B7585"/>
    <w:rsid w:val="005C029A"/>
    <w:rsid w:val="005C0FDB"/>
    <w:rsid w:val="005C1041"/>
    <w:rsid w:val="005C1424"/>
    <w:rsid w:val="005C1B29"/>
    <w:rsid w:val="005C1D29"/>
    <w:rsid w:val="005C24A3"/>
    <w:rsid w:val="005C2740"/>
    <w:rsid w:val="005C2AB4"/>
    <w:rsid w:val="005C3FCA"/>
    <w:rsid w:val="005C447A"/>
    <w:rsid w:val="005C459C"/>
    <w:rsid w:val="005C4B0A"/>
    <w:rsid w:val="005C4EE9"/>
    <w:rsid w:val="005C4FE1"/>
    <w:rsid w:val="005C518D"/>
    <w:rsid w:val="005C5853"/>
    <w:rsid w:val="005C5D14"/>
    <w:rsid w:val="005C5F46"/>
    <w:rsid w:val="005C64A0"/>
    <w:rsid w:val="005C6B23"/>
    <w:rsid w:val="005C77A9"/>
    <w:rsid w:val="005C7F49"/>
    <w:rsid w:val="005D1490"/>
    <w:rsid w:val="005D1C65"/>
    <w:rsid w:val="005D1CED"/>
    <w:rsid w:val="005D209A"/>
    <w:rsid w:val="005D25D8"/>
    <w:rsid w:val="005D2A8B"/>
    <w:rsid w:val="005D378C"/>
    <w:rsid w:val="005D3AD0"/>
    <w:rsid w:val="005D3C94"/>
    <w:rsid w:val="005D4038"/>
    <w:rsid w:val="005D43BE"/>
    <w:rsid w:val="005D4586"/>
    <w:rsid w:val="005D5AAC"/>
    <w:rsid w:val="005D6354"/>
    <w:rsid w:val="005D7DFC"/>
    <w:rsid w:val="005E0711"/>
    <w:rsid w:val="005E0C6C"/>
    <w:rsid w:val="005E156A"/>
    <w:rsid w:val="005E15D9"/>
    <w:rsid w:val="005E1624"/>
    <w:rsid w:val="005E21F7"/>
    <w:rsid w:val="005E2222"/>
    <w:rsid w:val="005E2492"/>
    <w:rsid w:val="005E250F"/>
    <w:rsid w:val="005E259B"/>
    <w:rsid w:val="005E2AED"/>
    <w:rsid w:val="005E2D07"/>
    <w:rsid w:val="005E30FA"/>
    <w:rsid w:val="005E3212"/>
    <w:rsid w:val="005E4B3D"/>
    <w:rsid w:val="005E4DAD"/>
    <w:rsid w:val="005E4DFB"/>
    <w:rsid w:val="005E4F50"/>
    <w:rsid w:val="005E54CE"/>
    <w:rsid w:val="005E6AC4"/>
    <w:rsid w:val="005E6B5A"/>
    <w:rsid w:val="005E70AD"/>
    <w:rsid w:val="005E7AE5"/>
    <w:rsid w:val="005F0046"/>
    <w:rsid w:val="005F0616"/>
    <w:rsid w:val="005F06CA"/>
    <w:rsid w:val="005F0E19"/>
    <w:rsid w:val="005F0FA9"/>
    <w:rsid w:val="005F1335"/>
    <w:rsid w:val="005F1B54"/>
    <w:rsid w:val="005F1EEE"/>
    <w:rsid w:val="005F217D"/>
    <w:rsid w:val="005F27EC"/>
    <w:rsid w:val="005F301B"/>
    <w:rsid w:val="005F3395"/>
    <w:rsid w:val="005F4168"/>
    <w:rsid w:val="005F46F2"/>
    <w:rsid w:val="005F68B3"/>
    <w:rsid w:val="005F6ED2"/>
    <w:rsid w:val="005F79D9"/>
    <w:rsid w:val="005F7A32"/>
    <w:rsid w:val="005F7D18"/>
    <w:rsid w:val="006001F2"/>
    <w:rsid w:val="00600A16"/>
    <w:rsid w:val="00601470"/>
    <w:rsid w:val="00601B18"/>
    <w:rsid w:val="00602A24"/>
    <w:rsid w:val="00602A9A"/>
    <w:rsid w:val="00602B94"/>
    <w:rsid w:val="00602E55"/>
    <w:rsid w:val="00602F54"/>
    <w:rsid w:val="0060309A"/>
    <w:rsid w:val="00603E17"/>
    <w:rsid w:val="00603E23"/>
    <w:rsid w:val="006041FF"/>
    <w:rsid w:val="00604438"/>
    <w:rsid w:val="00604877"/>
    <w:rsid w:val="00606281"/>
    <w:rsid w:val="006064BB"/>
    <w:rsid w:val="00607149"/>
    <w:rsid w:val="006077C9"/>
    <w:rsid w:val="006079DC"/>
    <w:rsid w:val="006079F5"/>
    <w:rsid w:val="00607C12"/>
    <w:rsid w:val="00607E32"/>
    <w:rsid w:val="00610291"/>
    <w:rsid w:val="006106E5"/>
    <w:rsid w:val="00611034"/>
    <w:rsid w:val="00611A2D"/>
    <w:rsid w:val="00611A3F"/>
    <w:rsid w:val="00611B0F"/>
    <w:rsid w:val="00611CF6"/>
    <w:rsid w:val="00611D96"/>
    <w:rsid w:val="00611E73"/>
    <w:rsid w:val="0061244B"/>
    <w:rsid w:val="006126E6"/>
    <w:rsid w:val="00612796"/>
    <w:rsid w:val="006129CA"/>
    <w:rsid w:val="00612EF2"/>
    <w:rsid w:val="00612FE6"/>
    <w:rsid w:val="00613519"/>
    <w:rsid w:val="00613B29"/>
    <w:rsid w:val="00614849"/>
    <w:rsid w:val="00614A27"/>
    <w:rsid w:val="00614F94"/>
    <w:rsid w:val="00616263"/>
    <w:rsid w:val="0061654B"/>
    <w:rsid w:val="00616558"/>
    <w:rsid w:val="006165D0"/>
    <w:rsid w:val="00616DAF"/>
    <w:rsid w:val="006170F4"/>
    <w:rsid w:val="006171CB"/>
    <w:rsid w:val="0061755B"/>
    <w:rsid w:val="006175D0"/>
    <w:rsid w:val="0062033F"/>
    <w:rsid w:val="006204C4"/>
    <w:rsid w:val="006204EB"/>
    <w:rsid w:val="006207B3"/>
    <w:rsid w:val="00620CDD"/>
    <w:rsid w:val="00620E22"/>
    <w:rsid w:val="006210DE"/>
    <w:rsid w:val="00622189"/>
    <w:rsid w:val="00622377"/>
    <w:rsid w:val="00622A27"/>
    <w:rsid w:val="00622C2B"/>
    <w:rsid w:val="0062309D"/>
    <w:rsid w:val="00623307"/>
    <w:rsid w:val="00623474"/>
    <w:rsid w:val="00623B5D"/>
    <w:rsid w:val="00623CBC"/>
    <w:rsid w:val="00623DE1"/>
    <w:rsid w:val="00624E93"/>
    <w:rsid w:val="00625A8E"/>
    <w:rsid w:val="00625E9F"/>
    <w:rsid w:val="00626311"/>
    <w:rsid w:val="00626722"/>
    <w:rsid w:val="00626F3A"/>
    <w:rsid w:val="006275D7"/>
    <w:rsid w:val="006300E3"/>
    <w:rsid w:val="0063093B"/>
    <w:rsid w:val="00630DE7"/>
    <w:rsid w:val="0063121A"/>
    <w:rsid w:val="00631945"/>
    <w:rsid w:val="00631BD9"/>
    <w:rsid w:val="00631D20"/>
    <w:rsid w:val="0063262F"/>
    <w:rsid w:val="00633094"/>
    <w:rsid w:val="00633A55"/>
    <w:rsid w:val="00633B6F"/>
    <w:rsid w:val="00634EAB"/>
    <w:rsid w:val="00637573"/>
    <w:rsid w:val="0063759E"/>
    <w:rsid w:val="006376CE"/>
    <w:rsid w:val="0063790F"/>
    <w:rsid w:val="00637B0B"/>
    <w:rsid w:val="00637DD4"/>
    <w:rsid w:val="0064009E"/>
    <w:rsid w:val="006400CD"/>
    <w:rsid w:val="0064029B"/>
    <w:rsid w:val="006404BA"/>
    <w:rsid w:val="00641398"/>
    <w:rsid w:val="00642151"/>
    <w:rsid w:val="00642B63"/>
    <w:rsid w:val="00642FA0"/>
    <w:rsid w:val="00643056"/>
    <w:rsid w:val="006430E9"/>
    <w:rsid w:val="00643174"/>
    <w:rsid w:val="006431B4"/>
    <w:rsid w:val="0064323A"/>
    <w:rsid w:val="0064345B"/>
    <w:rsid w:val="00644ADE"/>
    <w:rsid w:val="00644D74"/>
    <w:rsid w:val="006455DC"/>
    <w:rsid w:val="0064570A"/>
    <w:rsid w:val="00645BB8"/>
    <w:rsid w:val="00645BBB"/>
    <w:rsid w:val="00645E22"/>
    <w:rsid w:val="006467DF"/>
    <w:rsid w:val="00646CDC"/>
    <w:rsid w:val="00646E7D"/>
    <w:rsid w:val="00646F01"/>
    <w:rsid w:val="00647092"/>
    <w:rsid w:val="006475D3"/>
    <w:rsid w:val="006475FD"/>
    <w:rsid w:val="00647A14"/>
    <w:rsid w:val="00647D5A"/>
    <w:rsid w:val="006505C5"/>
    <w:rsid w:val="00650E7F"/>
    <w:rsid w:val="0065104B"/>
    <w:rsid w:val="0065122F"/>
    <w:rsid w:val="0065174D"/>
    <w:rsid w:val="006518EF"/>
    <w:rsid w:val="00652581"/>
    <w:rsid w:val="00652842"/>
    <w:rsid w:val="00652D1D"/>
    <w:rsid w:val="00652D5F"/>
    <w:rsid w:val="00653AFE"/>
    <w:rsid w:val="00653DC1"/>
    <w:rsid w:val="00654CEA"/>
    <w:rsid w:val="00655264"/>
    <w:rsid w:val="006553AA"/>
    <w:rsid w:val="00655630"/>
    <w:rsid w:val="00655E53"/>
    <w:rsid w:val="00656212"/>
    <w:rsid w:val="006563D8"/>
    <w:rsid w:val="00660565"/>
    <w:rsid w:val="00660F6F"/>
    <w:rsid w:val="00661229"/>
    <w:rsid w:val="0066141D"/>
    <w:rsid w:val="00661BF3"/>
    <w:rsid w:val="00661ED0"/>
    <w:rsid w:val="00661FF2"/>
    <w:rsid w:val="0066299B"/>
    <w:rsid w:val="00663815"/>
    <w:rsid w:val="0066397B"/>
    <w:rsid w:val="006643D0"/>
    <w:rsid w:val="006646C1"/>
    <w:rsid w:val="00664DE3"/>
    <w:rsid w:val="00665DC6"/>
    <w:rsid w:val="006666F3"/>
    <w:rsid w:val="00666AC7"/>
    <w:rsid w:val="00667A7B"/>
    <w:rsid w:val="0067012B"/>
    <w:rsid w:val="00670B75"/>
    <w:rsid w:val="00670DEB"/>
    <w:rsid w:val="00671300"/>
    <w:rsid w:val="006718B0"/>
    <w:rsid w:val="00671F68"/>
    <w:rsid w:val="00671F7A"/>
    <w:rsid w:val="00672403"/>
    <w:rsid w:val="006727C7"/>
    <w:rsid w:val="006734BC"/>
    <w:rsid w:val="00674323"/>
    <w:rsid w:val="00674E07"/>
    <w:rsid w:val="0067511D"/>
    <w:rsid w:val="006760E3"/>
    <w:rsid w:val="006769F6"/>
    <w:rsid w:val="00676DB4"/>
    <w:rsid w:val="00676F0B"/>
    <w:rsid w:val="006809C1"/>
    <w:rsid w:val="00680BA6"/>
    <w:rsid w:val="00681E7D"/>
    <w:rsid w:val="00681F18"/>
    <w:rsid w:val="006827DE"/>
    <w:rsid w:val="00682D91"/>
    <w:rsid w:val="00682F82"/>
    <w:rsid w:val="006830E3"/>
    <w:rsid w:val="00683D01"/>
    <w:rsid w:val="00684468"/>
    <w:rsid w:val="006844FF"/>
    <w:rsid w:val="0068596C"/>
    <w:rsid w:val="00685AA6"/>
    <w:rsid w:val="00685CAB"/>
    <w:rsid w:val="00685D57"/>
    <w:rsid w:val="0068657B"/>
    <w:rsid w:val="00686D32"/>
    <w:rsid w:val="006877C8"/>
    <w:rsid w:val="006879FE"/>
    <w:rsid w:val="00687C47"/>
    <w:rsid w:val="00687C7D"/>
    <w:rsid w:val="00687E0D"/>
    <w:rsid w:val="0069005D"/>
    <w:rsid w:val="00690613"/>
    <w:rsid w:val="0069080B"/>
    <w:rsid w:val="00690D13"/>
    <w:rsid w:val="0069146A"/>
    <w:rsid w:val="00691C10"/>
    <w:rsid w:val="0069242D"/>
    <w:rsid w:val="00692C0F"/>
    <w:rsid w:val="00692D22"/>
    <w:rsid w:val="00693367"/>
    <w:rsid w:val="006949FE"/>
    <w:rsid w:val="00694DAF"/>
    <w:rsid w:val="00695D1F"/>
    <w:rsid w:val="006961F4"/>
    <w:rsid w:val="006969C9"/>
    <w:rsid w:val="006969DB"/>
    <w:rsid w:val="00696CA7"/>
    <w:rsid w:val="00696E48"/>
    <w:rsid w:val="00697692"/>
    <w:rsid w:val="00697B18"/>
    <w:rsid w:val="00697FB7"/>
    <w:rsid w:val="006A010A"/>
    <w:rsid w:val="006A0481"/>
    <w:rsid w:val="006A0FED"/>
    <w:rsid w:val="006A1BAF"/>
    <w:rsid w:val="006A3C72"/>
    <w:rsid w:val="006A3F86"/>
    <w:rsid w:val="006A47C8"/>
    <w:rsid w:val="006A5CBD"/>
    <w:rsid w:val="006A6513"/>
    <w:rsid w:val="006A6A75"/>
    <w:rsid w:val="006A7333"/>
    <w:rsid w:val="006A7925"/>
    <w:rsid w:val="006B02BE"/>
    <w:rsid w:val="006B095D"/>
    <w:rsid w:val="006B0E80"/>
    <w:rsid w:val="006B154F"/>
    <w:rsid w:val="006B1F5B"/>
    <w:rsid w:val="006B24A7"/>
    <w:rsid w:val="006B273C"/>
    <w:rsid w:val="006B2896"/>
    <w:rsid w:val="006B2B24"/>
    <w:rsid w:val="006B33A3"/>
    <w:rsid w:val="006B3B52"/>
    <w:rsid w:val="006B3DFB"/>
    <w:rsid w:val="006B4203"/>
    <w:rsid w:val="006B46CC"/>
    <w:rsid w:val="006B4FC7"/>
    <w:rsid w:val="006B5505"/>
    <w:rsid w:val="006B5896"/>
    <w:rsid w:val="006B5FCE"/>
    <w:rsid w:val="006B6165"/>
    <w:rsid w:val="006C1F84"/>
    <w:rsid w:val="006C2E61"/>
    <w:rsid w:val="006C3921"/>
    <w:rsid w:val="006C3CBC"/>
    <w:rsid w:val="006C3D4C"/>
    <w:rsid w:val="006C3F6B"/>
    <w:rsid w:val="006C419E"/>
    <w:rsid w:val="006C44F7"/>
    <w:rsid w:val="006C465E"/>
    <w:rsid w:val="006C4A55"/>
    <w:rsid w:val="006C4DC5"/>
    <w:rsid w:val="006C4DEF"/>
    <w:rsid w:val="006C61DC"/>
    <w:rsid w:val="006C6719"/>
    <w:rsid w:val="006C6794"/>
    <w:rsid w:val="006C74C0"/>
    <w:rsid w:val="006C7629"/>
    <w:rsid w:val="006C7D80"/>
    <w:rsid w:val="006D082A"/>
    <w:rsid w:val="006D085F"/>
    <w:rsid w:val="006D0956"/>
    <w:rsid w:val="006D0AF0"/>
    <w:rsid w:val="006D112B"/>
    <w:rsid w:val="006D1301"/>
    <w:rsid w:val="006D1C89"/>
    <w:rsid w:val="006D1D04"/>
    <w:rsid w:val="006D1D6C"/>
    <w:rsid w:val="006D1EB3"/>
    <w:rsid w:val="006D21B4"/>
    <w:rsid w:val="006D252B"/>
    <w:rsid w:val="006D25F7"/>
    <w:rsid w:val="006D39E0"/>
    <w:rsid w:val="006D4AEE"/>
    <w:rsid w:val="006D4B27"/>
    <w:rsid w:val="006D4CBB"/>
    <w:rsid w:val="006D51B1"/>
    <w:rsid w:val="006D5485"/>
    <w:rsid w:val="006D5739"/>
    <w:rsid w:val="006D5E4B"/>
    <w:rsid w:val="006D5F1F"/>
    <w:rsid w:val="006D6445"/>
    <w:rsid w:val="006D6BBD"/>
    <w:rsid w:val="006D6F29"/>
    <w:rsid w:val="006D7681"/>
    <w:rsid w:val="006D7EDE"/>
    <w:rsid w:val="006E03D7"/>
    <w:rsid w:val="006E0F17"/>
    <w:rsid w:val="006E1000"/>
    <w:rsid w:val="006E1064"/>
    <w:rsid w:val="006E13F9"/>
    <w:rsid w:val="006E24C2"/>
    <w:rsid w:val="006E2EC3"/>
    <w:rsid w:val="006E6689"/>
    <w:rsid w:val="006E6827"/>
    <w:rsid w:val="006E68ED"/>
    <w:rsid w:val="006E6953"/>
    <w:rsid w:val="006E6A68"/>
    <w:rsid w:val="006E6B24"/>
    <w:rsid w:val="006E6BFA"/>
    <w:rsid w:val="006E70E2"/>
    <w:rsid w:val="006E7250"/>
    <w:rsid w:val="006F06F6"/>
    <w:rsid w:val="006F216F"/>
    <w:rsid w:val="006F22A2"/>
    <w:rsid w:val="006F2380"/>
    <w:rsid w:val="006F2426"/>
    <w:rsid w:val="006F2BF3"/>
    <w:rsid w:val="006F2CA9"/>
    <w:rsid w:val="006F3B7D"/>
    <w:rsid w:val="006F3CD7"/>
    <w:rsid w:val="006F3FE0"/>
    <w:rsid w:val="006F4045"/>
    <w:rsid w:val="006F40D2"/>
    <w:rsid w:val="006F4339"/>
    <w:rsid w:val="006F4D1E"/>
    <w:rsid w:val="006F5997"/>
    <w:rsid w:val="006F5A66"/>
    <w:rsid w:val="006F5C91"/>
    <w:rsid w:val="006F5D55"/>
    <w:rsid w:val="006F6085"/>
    <w:rsid w:val="006F60BD"/>
    <w:rsid w:val="006F6DCE"/>
    <w:rsid w:val="006F70C1"/>
    <w:rsid w:val="006F70F6"/>
    <w:rsid w:val="007001AA"/>
    <w:rsid w:val="0070071B"/>
    <w:rsid w:val="00700900"/>
    <w:rsid w:val="00700A3F"/>
    <w:rsid w:val="00700B52"/>
    <w:rsid w:val="00701CD4"/>
    <w:rsid w:val="00702536"/>
    <w:rsid w:val="00702EB2"/>
    <w:rsid w:val="00703119"/>
    <w:rsid w:val="00703657"/>
    <w:rsid w:val="007038F3"/>
    <w:rsid w:val="00703A71"/>
    <w:rsid w:val="00703CEF"/>
    <w:rsid w:val="00704470"/>
    <w:rsid w:val="007046CE"/>
    <w:rsid w:val="007051DC"/>
    <w:rsid w:val="00705E5F"/>
    <w:rsid w:val="00705ECE"/>
    <w:rsid w:val="00707622"/>
    <w:rsid w:val="00707672"/>
    <w:rsid w:val="00707B37"/>
    <w:rsid w:val="00707C0E"/>
    <w:rsid w:val="007109A5"/>
    <w:rsid w:val="007109B4"/>
    <w:rsid w:val="007113C7"/>
    <w:rsid w:val="00711732"/>
    <w:rsid w:val="0071198A"/>
    <w:rsid w:val="00711D1A"/>
    <w:rsid w:val="007125B9"/>
    <w:rsid w:val="00712B96"/>
    <w:rsid w:val="00712ECE"/>
    <w:rsid w:val="007133E1"/>
    <w:rsid w:val="007134E7"/>
    <w:rsid w:val="00713608"/>
    <w:rsid w:val="007143D7"/>
    <w:rsid w:val="007145C4"/>
    <w:rsid w:val="00714B5F"/>
    <w:rsid w:val="00714E00"/>
    <w:rsid w:val="00714F90"/>
    <w:rsid w:val="0071531A"/>
    <w:rsid w:val="00715669"/>
    <w:rsid w:val="00715B3B"/>
    <w:rsid w:val="00716541"/>
    <w:rsid w:val="007167B9"/>
    <w:rsid w:val="00716D39"/>
    <w:rsid w:val="00717131"/>
    <w:rsid w:val="00717370"/>
    <w:rsid w:val="0071773D"/>
    <w:rsid w:val="00720583"/>
    <w:rsid w:val="0072073D"/>
    <w:rsid w:val="007219EA"/>
    <w:rsid w:val="00722393"/>
    <w:rsid w:val="007223BB"/>
    <w:rsid w:val="00722940"/>
    <w:rsid w:val="00723471"/>
    <w:rsid w:val="0072356B"/>
    <w:rsid w:val="00723797"/>
    <w:rsid w:val="00723EE1"/>
    <w:rsid w:val="00724592"/>
    <w:rsid w:val="007245F0"/>
    <w:rsid w:val="0072460E"/>
    <w:rsid w:val="00724C0B"/>
    <w:rsid w:val="00724CD3"/>
    <w:rsid w:val="00725543"/>
    <w:rsid w:val="00725A73"/>
    <w:rsid w:val="00725D51"/>
    <w:rsid w:val="00726041"/>
    <w:rsid w:val="007262E9"/>
    <w:rsid w:val="007262F0"/>
    <w:rsid w:val="00726868"/>
    <w:rsid w:val="00726DF8"/>
    <w:rsid w:val="007273B2"/>
    <w:rsid w:val="00727CB8"/>
    <w:rsid w:val="00730631"/>
    <w:rsid w:val="00731CA0"/>
    <w:rsid w:val="00732210"/>
    <w:rsid w:val="0073241A"/>
    <w:rsid w:val="00732770"/>
    <w:rsid w:val="00733546"/>
    <w:rsid w:val="00733EBF"/>
    <w:rsid w:val="00734CC4"/>
    <w:rsid w:val="00735406"/>
    <w:rsid w:val="007357A4"/>
    <w:rsid w:val="00735B52"/>
    <w:rsid w:val="0073654B"/>
    <w:rsid w:val="0073678D"/>
    <w:rsid w:val="00737590"/>
    <w:rsid w:val="00737C82"/>
    <w:rsid w:val="0074097E"/>
    <w:rsid w:val="00740E14"/>
    <w:rsid w:val="0074136B"/>
    <w:rsid w:val="007414F8"/>
    <w:rsid w:val="00742110"/>
    <w:rsid w:val="00742173"/>
    <w:rsid w:val="007425B0"/>
    <w:rsid w:val="00743194"/>
    <w:rsid w:val="0074393F"/>
    <w:rsid w:val="007439AF"/>
    <w:rsid w:val="00743D23"/>
    <w:rsid w:val="00743E28"/>
    <w:rsid w:val="0074449D"/>
    <w:rsid w:val="0074500E"/>
    <w:rsid w:val="00745459"/>
    <w:rsid w:val="007454A5"/>
    <w:rsid w:val="007458C8"/>
    <w:rsid w:val="007463BD"/>
    <w:rsid w:val="00746420"/>
    <w:rsid w:val="0074652B"/>
    <w:rsid w:val="00746819"/>
    <w:rsid w:val="007468BC"/>
    <w:rsid w:val="0074705E"/>
    <w:rsid w:val="0074744F"/>
    <w:rsid w:val="00747CEC"/>
    <w:rsid w:val="00747E0B"/>
    <w:rsid w:val="00747F54"/>
    <w:rsid w:val="00750EE3"/>
    <w:rsid w:val="007515B4"/>
    <w:rsid w:val="00751AD5"/>
    <w:rsid w:val="007520A8"/>
    <w:rsid w:val="0075247B"/>
    <w:rsid w:val="007528D7"/>
    <w:rsid w:val="00752DC4"/>
    <w:rsid w:val="00752F57"/>
    <w:rsid w:val="0075324F"/>
    <w:rsid w:val="007537CB"/>
    <w:rsid w:val="00753895"/>
    <w:rsid w:val="00753E1B"/>
    <w:rsid w:val="007543EE"/>
    <w:rsid w:val="007557BE"/>
    <w:rsid w:val="00755BBC"/>
    <w:rsid w:val="00755BC7"/>
    <w:rsid w:val="00755F10"/>
    <w:rsid w:val="00756261"/>
    <w:rsid w:val="00756680"/>
    <w:rsid w:val="0075688F"/>
    <w:rsid w:val="00756A54"/>
    <w:rsid w:val="00756F7B"/>
    <w:rsid w:val="007575AF"/>
    <w:rsid w:val="00760384"/>
    <w:rsid w:val="00760734"/>
    <w:rsid w:val="00760EE8"/>
    <w:rsid w:val="00761226"/>
    <w:rsid w:val="0076137F"/>
    <w:rsid w:val="0076195E"/>
    <w:rsid w:val="007620CB"/>
    <w:rsid w:val="00762482"/>
    <w:rsid w:val="00762949"/>
    <w:rsid w:val="00762A98"/>
    <w:rsid w:val="007633ED"/>
    <w:rsid w:val="007636A5"/>
    <w:rsid w:val="0076373F"/>
    <w:rsid w:val="007637CF"/>
    <w:rsid w:val="00763D41"/>
    <w:rsid w:val="00763E29"/>
    <w:rsid w:val="00763EA4"/>
    <w:rsid w:val="0076423D"/>
    <w:rsid w:val="0076445E"/>
    <w:rsid w:val="00765427"/>
    <w:rsid w:val="007654DB"/>
    <w:rsid w:val="007656D8"/>
    <w:rsid w:val="0076579F"/>
    <w:rsid w:val="00766239"/>
    <w:rsid w:val="0076649B"/>
    <w:rsid w:val="00766728"/>
    <w:rsid w:val="00767482"/>
    <w:rsid w:val="007678A5"/>
    <w:rsid w:val="00767FE7"/>
    <w:rsid w:val="007701F8"/>
    <w:rsid w:val="00770B8D"/>
    <w:rsid w:val="00770E27"/>
    <w:rsid w:val="00770E4A"/>
    <w:rsid w:val="007712DA"/>
    <w:rsid w:val="00771805"/>
    <w:rsid w:val="00771892"/>
    <w:rsid w:val="00771C8C"/>
    <w:rsid w:val="00771F4D"/>
    <w:rsid w:val="007723F6"/>
    <w:rsid w:val="00773316"/>
    <w:rsid w:val="0077434B"/>
    <w:rsid w:val="00774C5A"/>
    <w:rsid w:val="00774F53"/>
    <w:rsid w:val="0077593B"/>
    <w:rsid w:val="00776339"/>
    <w:rsid w:val="00776E19"/>
    <w:rsid w:val="007771A2"/>
    <w:rsid w:val="0077735F"/>
    <w:rsid w:val="007803A9"/>
    <w:rsid w:val="00780E14"/>
    <w:rsid w:val="00780ED2"/>
    <w:rsid w:val="0078154A"/>
    <w:rsid w:val="007818F5"/>
    <w:rsid w:val="00781F0C"/>
    <w:rsid w:val="00782584"/>
    <w:rsid w:val="00782641"/>
    <w:rsid w:val="00782DFB"/>
    <w:rsid w:val="007838C5"/>
    <w:rsid w:val="00783AC3"/>
    <w:rsid w:val="00783D31"/>
    <w:rsid w:val="00783F82"/>
    <w:rsid w:val="007844E4"/>
    <w:rsid w:val="00784F08"/>
    <w:rsid w:val="00785E22"/>
    <w:rsid w:val="0078612C"/>
    <w:rsid w:val="00786DA1"/>
    <w:rsid w:val="0079074C"/>
    <w:rsid w:val="007909CC"/>
    <w:rsid w:val="00790A13"/>
    <w:rsid w:val="00790DCA"/>
    <w:rsid w:val="00790F68"/>
    <w:rsid w:val="00791493"/>
    <w:rsid w:val="0079151B"/>
    <w:rsid w:val="00791DAD"/>
    <w:rsid w:val="0079279A"/>
    <w:rsid w:val="00793A53"/>
    <w:rsid w:val="00793F4F"/>
    <w:rsid w:val="00794511"/>
    <w:rsid w:val="0079451C"/>
    <w:rsid w:val="007948FF"/>
    <w:rsid w:val="00794A70"/>
    <w:rsid w:val="00795128"/>
    <w:rsid w:val="0079537A"/>
    <w:rsid w:val="00795936"/>
    <w:rsid w:val="00796847"/>
    <w:rsid w:val="00797B6C"/>
    <w:rsid w:val="00797C67"/>
    <w:rsid w:val="007A01E4"/>
    <w:rsid w:val="007A0339"/>
    <w:rsid w:val="007A09E7"/>
    <w:rsid w:val="007A1AAC"/>
    <w:rsid w:val="007A24E1"/>
    <w:rsid w:val="007A27DC"/>
    <w:rsid w:val="007A2924"/>
    <w:rsid w:val="007A2B07"/>
    <w:rsid w:val="007A2EB8"/>
    <w:rsid w:val="007A364B"/>
    <w:rsid w:val="007A37D1"/>
    <w:rsid w:val="007A3BB3"/>
    <w:rsid w:val="007A3D41"/>
    <w:rsid w:val="007A41B7"/>
    <w:rsid w:val="007A4B89"/>
    <w:rsid w:val="007A511A"/>
    <w:rsid w:val="007A598A"/>
    <w:rsid w:val="007A5E0D"/>
    <w:rsid w:val="007A625D"/>
    <w:rsid w:val="007A68B9"/>
    <w:rsid w:val="007A6AD6"/>
    <w:rsid w:val="007A7604"/>
    <w:rsid w:val="007B08DB"/>
    <w:rsid w:val="007B0A63"/>
    <w:rsid w:val="007B0DF2"/>
    <w:rsid w:val="007B101E"/>
    <w:rsid w:val="007B1151"/>
    <w:rsid w:val="007B1661"/>
    <w:rsid w:val="007B2449"/>
    <w:rsid w:val="007B26DC"/>
    <w:rsid w:val="007B2E78"/>
    <w:rsid w:val="007B32E3"/>
    <w:rsid w:val="007B3C1C"/>
    <w:rsid w:val="007B3E3B"/>
    <w:rsid w:val="007B404D"/>
    <w:rsid w:val="007B43C0"/>
    <w:rsid w:val="007B4B62"/>
    <w:rsid w:val="007B4FC0"/>
    <w:rsid w:val="007B5B0B"/>
    <w:rsid w:val="007B5BD3"/>
    <w:rsid w:val="007B6870"/>
    <w:rsid w:val="007B68F3"/>
    <w:rsid w:val="007B69BA"/>
    <w:rsid w:val="007B6A1A"/>
    <w:rsid w:val="007B6BED"/>
    <w:rsid w:val="007B6C2E"/>
    <w:rsid w:val="007B745F"/>
    <w:rsid w:val="007B75E7"/>
    <w:rsid w:val="007B7CA4"/>
    <w:rsid w:val="007C022B"/>
    <w:rsid w:val="007C06AA"/>
    <w:rsid w:val="007C16A8"/>
    <w:rsid w:val="007C1A2E"/>
    <w:rsid w:val="007C20E4"/>
    <w:rsid w:val="007C2914"/>
    <w:rsid w:val="007C3295"/>
    <w:rsid w:val="007C344E"/>
    <w:rsid w:val="007C34C9"/>
    <w:rsid w:val="007C39E2"/>
    <w:rsid w:val="007C3A1F"/>
    <w:rsid w:val="007C431A"/>
    <w:rsid w:val="007C438F"/>
    <w:rsid w:val="007C52D6"/>
    <w:rsid w:val="007C598C"/>
    <w:rsid w:val="007C63A0"/>
    <w:rsid w:val="007C7943"/>
    <w:rsid w:val="007C7AF5"/>
    <w:rsid w:val="007C7B35"/>
    <w:rsid w:val="007C7F87"/>
    <w:rsid w:val="007D066F"/>
    <w:rsid w:val="007D07EB"/>
    <w:rsid w:val="007D08F9"/>
    <w:rsid w:val="007D0E4A"/>
    <w:rsid w:val="007D1B22"/>
    <w:rsid w:val="007D2362"/>
    <w:rsid w:val="007D2C08"/>
    <w:rsid w:val="007D311D"/>
    <w:rsid w:val="007D3496"/>
    <w:rsid w:val="007D4376"/>
    <w:rsid w:val="007D5132"/>
    <w:rsid w:val="007D542B"/>
    <w:rsid w:val="007D54AF"/>
    <w:rsid w:val="007D566B"/>
    <w:rsid w:val="007D56F0"/>
    <w:rsid w:val="007D5951"/>
    <w:rsid w:val="007D5CBF"/>
    <w:rsid w:val="007D5F0F"/>
    <w:rsid w:val="007D662D"/>
    <w:rsid w:val="007D697F"/>
    <w:rsid w:val="007D6DA1"/>
    <w:rsid w:val="007D72F3"/>
    <w:rsid w:val="007D7A6D"/>
    <w:rsid w:val="007E09E6"/>
    <w:rsid w:val="007E13E3"/>
    <w:rsid w:val="007E1691"/>
    <w:rsid w:val="007E1E6A"/>
    <w:rsid w:val="007E1EC6"/>
    <w:rsid w:val="007E20EA"/>
    <w:rsid w:val="007E2B75"/>
    <w:rsid w:val="007E3175"/>
    <w:rsid w:val="007E3205"/>
    <w:rsid w:val="007E3AF3"/>
    <w:rsid w:val="007E413E"/>
    <w:rsid w:val="007E41C0"/>
    <w:rsid w:val="007E430C"/>
    <w:rsid w:val="007E4ADD"/>
    <w:rsid w:val="007E4B3A"/>
    <w:rsid w:val="007E4D5A"/>
    <w:rsid w:val="007E4F6B"/>
    <w:rsid w:val="007E5584"/>
    <w:rsid w:val="007E5BA8"/>
    <w:rsid w:val="007E5BD5"/>
    <w:rsid w:val="007E6C90"/>
    <w:rsid w:val="007E70BA"/>
    <w:rsid w:val="007E72F8"/>
    <w:rsid w:val="007E7309"/>
    <w:rsid w:val="007E77D2"/>
    <w:rsid w:val="007E79C6"/>
    <w:rsid w:val="007E7EBB"/>
    <w:rsid w:val="007F0390"/>
    <w:rsid w:val="007F0750"/>
    <w:rsid w:val="007F09FE"/>
    <w:rsid w:val="007F0EAB"/>
    <w:rsid w:val="007F13E5"/>
    <w:rsid w:val="007F1F5C"/>
    <w:rsid w:val="007F2351"/>
    <w:rsid w:val="007F2FCB"/>
    <w:rsid w:val="007F313C"/>
    <w:rsid w:val="007F31AC"/>
    <w:rsid w:val="007F3B09"/>
    <w:rsid w:val="007F4C6B"/>
    <w:rsid w:val="007F4CAF"/>
    <w:rsid w:val="007F5465"/>
    <w:rsid w:val="007F5563"/>
    <w:rsid w:val="007F661E"/>
    <w:rsid w:val="007F6716"/>
    <w:rsid w:val="007F671E"/>
    <w:rsid w:val="007F7418"/>
    <w:rsid w:val="007F7AEE"/>
    <w:rsid w:val="007F7F47"/>
    <w:rsid w:val="008006B7"/>
    <w:rsid w:val="00800708"/>
    <w:rsid w:val="008013B5"/>
    <w:rsid w:val="0080217C"/>
    <w:rsid w:val="008024F9"/>
    <w:rsid w:val="0080253A"/>
    <w:rsid w:val="008028C2"/>
    <w:rsid w:val="00802EEE"/>
    <w:rsid w:val="0080324D"/>
    <w:rsid w:val="008037C1"/>
    <w:rsid w:val="00803E75"/>
    <w:rsid w:val="00803F75"/>
    <w:rsid w:val="0080428A"/>
    <w:rsid w:val="00804725"/>
    <w:rsid w:val="008047A7"/>
    <w:rsid w:val="00804A47"/>
    <w:rsid w:val="0080545E"/>
    <w:rsid w:val="00806413"/>
    <w:rsid w:val="008067B0"/>
    <w:rsid w:val="00806CAC"/>
    <w:rsid w:val="00806EF4"/>
    <w:rsid w:val="00807025"/>
    <w:rsid w:val="008075DC"/>
    <w:rsid w:val="00807D9F"/>
    <w:rsid w:val="00807FCF"/>
    <w:rsid w:val="00810083"/>
    <w:rsid w:val="0081075C"/>
    <w:rsid w:val="00810DAE"/>
    <w:rsid w:val="00811159"/>
    <w:rsid w:val="0081119A"/>
    <w:rsid w:val="00811C6F"/>
    <w:rsid w:val="00811DDC"/>
    <w:rsid w:val="0081223D"/>
    <w:rsid w:val="0081259E"/>
    <w:rsid w:val="00813CE5"/>
    <w:rsid w:val="0081474E"/>
    <w:rsid w:val="008151AB"/>
    <w:rsid w:val="008153EB"/>
    <w:rsid w:val="00815788"/>
    <w:rsid w:val="0081681F"/>
    <w:rsid w:val="00816930"/>
    <w:rsid w:val="00817C0B"/>
    <w:rsid w:val="008208D8"/>
    <w:rsid w:val="00820C39"/>
    <w:rsid w:val="00821B76"/>
    <w:rsid w:val="008224FC"/>
    <w:rsid w:val="0082278B"/>
    <w:rsid w:val="00822FDB"/>
    <w:rsid w:val="0082317E"/>
    <w:rsid w:val="00823252"/>
    <w:rsid w:val="00823588"/>
    <w:rsid w:val="0082375A"/>
    <w:rsid w:val="00823E2F"/>
    <w:rsid w:val="00824B74"/>
    <w:rsid w:val="00824D02"/>
    <w:rsid w:val="00824E63"/>
    <w:rsid w:val="00824F36"/>
    <w:rsid w:val="00825ACC"/>
    <w:rsid w:val="008260D5"/>
    <w:rsid w:val="00826146"/>
    <w:rsid w:val="008269FF"/>
    <w:rsid w:val="00827B56"/>
    <w:rsid w:val="00827F66"/>
    <w:rsid w:val="00830641"/>
    <w:rsid w:val="008316CF"/>
    <w:rsid w:val="00831BFD"/>
    <w:rsid w:val="00831C91"/>
    <w:rsid w:val="00831FB5"/>
    <w:rsid w:val="00832960"/>
    <w:rsid w:val="008329FB"/>
    <w:rsid w:val="00832F73"/>
    <w:rsid w:val="00833144"/>
    <w:rsid w:val="00833A4A"/>
    <w:rsid w:val="00833B9D"/>
    <w:rsid w:val="00834C6A"/>
    <w:rsid w:val="00835BAA"/>
    <w:rsid w:val="00836992"/>
    <w:rsid w:val="00836F06"/>
    <w:rsid w:val="0083701B"/>
    <w:rsid w:val="0083774C"/>
    <w:rsid w:val="00837CC7"/>
    <w:rsid w:val="0084090F"/>
    <w:rsid w:val="00840BEE"/>
    <w:rsid w:val="008412B5"/>
    <w:rsid w:val="00841B4C"/>
    <w:rsid w:val="00842168"/>
    <w:rsid w:val="00842224"/>
    <w:rsid w:val="00842568"/>
    <w:rsid w:val="00843446"/>
    <w:rsid w:val="00843B1D"/>
    <w:rsid w:val="00843D1A"/>
    <w:rsid w:val="00843D95"/>
    <w:rsid w:val="00844222"/>
    <w:rsid w:val="00844624"/>
    <w:rsid w:val="00844715"/>
    <w:rsid w:val="008448D1"/>
    <w:rsid w:val="00844F83"/>
    <w:rsid w:val="00844FB6"/>
    <w:rsid w:val="00845162"/>
    <w:rsid w:val="00845C3C"/>
    <w:rsid w:val="0084672C"/>
    <w:rsid w:val="00846B6F"/>
    <w:rsid w:val="00846D28"/>
    <w:rsid w:val="00846FDB"/>
    <w:rsid w:val="008470B7"/>
    <w:rsid w:val="00847C05"/>
    <w:rsid w:val="008507F2"/>
    <w:rsid w:val="00850C51"/>
    <w:rsid w:val="00850E8D"/>
    <w:rsid w:val="00851155"/>
    <w:rsid w:val="00851B1C"/>
    <w:rsid w:val="008520E6"/>
    <w:rsid w:val="00852177"/>
    <w:rsid w:val="0085247F"/>
    <w:rsid w:val="00852504"/>
    <w:rsid w:val="008525C8"/>
    <w:rsid w:val="00852740"/>
    <w:rsid w:val="008529A6"/>
    <w:rsid w:val="00852AC9"/>
    <w:rsid w:val="0085372A"/>
    <w:rsid w:val="0085395D"/>
    <w:rsid w:val="00853A70"/>
    <w:rsid w:val="008545B4"/>
    <w:rsid w:val="00854A14"/>
    <w:rsid w:val="00855549"/>
    <w:rsid w:val="00855BE5"/>
    <w:rsid w:val="00855D93"/>
    <w:rsid w:val="0085603F"/>
    <w:rsid w:val="00856482"/>
    <w:rsid w:val="00856647"/>
    <w:rsid w:val="00856F9E"/>
    <w:rsid w:val="00857380"/>
    <w:rsid w:val="00860B1F"/>
    <w:rsid w:val="008610F0"/>
    <w:rsid w:val="008615F1"/>
    <w:rsid w:val="008617AD"/>
    <w:rsid w:val="00861895"/>
    <w:rsid w:val="008620EB"/>
    <w:rsid w:val="008642D4"/>
    <w:rsid w:val="00864574"/>
    <w:rsid w:val="00864817"/>
    <w:rsid w:val="00864993"/>
    <w:rsid w:val="00864EBD"/>
    <w:rsid w:val="008650D5"/>
    <w:rsid w:val="00865338"/>
    <w:rsid w:val="00865D6C"/>
    <w:rsid w:val="00866DB6"/>
    <w:rsid w:val="00866E97"/>
    <w:rsid w:val="0086705E"/>
    <w:rsid w:val="008707C2"/>
    <w:rsid w:val="00870B42"/>
    <w:rsid w:val="008712E8"/>
    <w:rsid w:val="00871BFE"/>
    <w:rsid w:val="00872752"/>
    <w:rsid w:val="00872C13"/>
    <w:rsid w:val="00873477"/>
    <w:rsid w:val="00873636"/>
    <w:rsid w:val="00873E23"/>
    <w:rsid w:val="00874FFD"/>
    <w:rsid w:val="00875023"/>
    <w:rsid w:val="00875417"/>
    <w:rsid w:val="00875E77"/>
    <w:rsid w:val="00875F2C"/>
    <w:rsid w:val="00875F45"/>
    <w:rsid w:val="0087619C"/>
    <w:rsid w:val="0087643E"/>
    <w:rsid w:val="0087683E"/>
    <w:rsid w:val="00877522"/>
    <w:rsid w:val="00877C16"/>
    <w:rsid w:val="00877CF8"/>
    <w:rsid w:val="00880283"/>
    <w:rsid w:val="008807C0"/>
    <w:rsid w:val="00880BEE"/>
    <w:rsid w:val="00881CBB"/>
    <w:rsid w:val="00883269"/>
    <w:rsid w:val="008833A7"/>
    <w:rsid w:val="00883ECB"/>
    <w:rsid w:val="00883ED9"/>
    <w:rsid w:val="00884131"/>
    <w:rsid w:val="008843CF"/>
    <w:rsid w:val="00884692"/>
    <w:rsid w:val="008848FA"/>
    <w:rsid w:val="00885032"/>
    <w:rsid w:val="00885D54"/>
    <w:rsid w:val="00886171"/>
    <w:rsid w:val="008865F4"/>
    <w:rsid w:val="0088676F"/>
    <w:rsid w:val="008869D6"/>
    <w:rsid w:val="00886DBC"/>
    <w:rsid w:val="00886DD3"/>
    <w:rsid w:val="00886E46"/>
    <w:rsid w:val="008875FB"/>
    <w:rsid w:val="00887A7C"/>
    <w:rsid w:val="00887AE9"/>
    <w:rsid w:val="008900CD"/>
    <w:rsid w:val="0089032A"/>
    <w:rsid w:val="008908E1"/>
    <w:rsid w:val="00891284"/>
    <w:rsid w:val="008927B3"/>
    <w:rsid w:val="00892E2A"/>
    <w:rsid w:val="00893144"/>
    <w:rsid w:val="0089317C"/>
    <w:rsid w:val="00893238"/>
    <w:rsid w:val="00893370"/>
    <w:rsid w:val="00893B6D"/>
    <w:rsid w:val="00894B23"/>
    <w:rsid w:val="00894BE6"/>
    <w:rsid w:val="00894F58"/>
    <w:rsid w:val="008953A8"/>
    <w:rsid w:val="008958DF"/>
    <w:rsid w:val="00895A33"/>
    <w:rsid w:val="00897246"/>
    <w:rsid w:val="00897393"/>
    <w:rsid w:val="00897478"/>
    <w:rsid w:val="008979A5"/>
    <w:rsid w:val="00897B0B"/>
    <w:rsid w:val="00897D60"/>
    <w:rsid w:val="008A00E7"/>
    <w:rsid w:val="008A0691"/>
    <w:rsid w:val="008A0FE2"/>
    <w:rsid w:val="008A1791"/>
    <w:rsid w:val="008A1D0E"/>
    <w:rsid w:val="008A3452"/>
    <w:rsid w:val="008A37D5"/>
    <w:rsid w:val="008A383C"/>
    <w:rsid w:val="008A395A"/>
    <w:rsid w:val="008A3DBA"/>
    <w:rsid w:val="008A43B7"/>
    <w:rsid w:val="008A446D"/>
    <w:rsid w:val="008A5462"/>
    <w:rsid w:val="008A618E"/>
    <w:rsid w:val="008A6AB5"/>
    <w:rsid w:val="008A71AD"/>
    <w:rsid w:val="008A76A5"/>
    <w:rsid w:val="008A7A42"/>
    <w:rsid w:val="008A7D5D"/>
    <w:rsid w:val="008A7EFB"/>
    <w:rsid w:val="008B0821"/>
    <w:rsid w:val="008B08BE"/>
    <w:rsid w:val="008B0C2B"/>
    <w:rsid w:val="008B1062"/>
    <w:rsid w:val="008B1508"/>
    <w:rsid w:val="008B1549"/>
    <w:rsid w:val="008B15BD"/>
    <w:rsid w:val="008B290C"/>
    <w:rsid w:val="008B2E5A"/>
    <w:rsid w:val="008B3E9A"/>
    <w:rsid w:val="008B3EFD"/>
    <w:rsid w:val="008B44DD"/>
    <w:rsid w:val="008B4568"/>
    <w:rsid w:val="008B47F2"/>
    <w:rsid w:val="008B48CA"/>
    <w:rsid w:val="008B4F27"/>
    <w:rsid w:val="008B50C1"/>
    <w:rsid w:val="008B533F"/>
    <w:rsid w:val="008B58DF"/>
    <w:rsid w:val="008B6185"/>
    <w:rsid w:val="008B6D3A"/>
    <w:rsid w:val="008B6D6F"/>
    <w:rsid w:val="008B7301"/>
    <w:rsid w:val="008C01CF"/>
    <w:rsid w:val="008C01EF"/>
    <w:rsid w:val="008C0835"/>
    <w:rsid w:val="008C0B04"/>
    <w:rsid w:val="008C132B"/>
    <w:rsid w:val="008C1B20"/>
    <w:rsid w:val="008C2743"/>
    <w:rsid w:val="008C2900"/>
    <w:rsid w:val="008C2DC3"/>
    <w:rsid w:val="008C3101"/>
    <w:rsid w:val="008C315E"/>
    <w:rsid w:val="008C335E"/>
    <w:rsid w:val="008C3F74"/>
    <w:rsid w:val="008C41EC"/>
    <w:rsid w:val="008C4DFD"/>
    <w:rsid w:val="008C5AA3"/>
    <w:rsid w:val="008C5AE4"/>
    <w:rsid w:val="008C5D29"/>
    <w:rsid w:val="008C5EAE"/>
    <w:rsid w:val="008C5F1E"/>
    <w:rsid w:val="008C64A8"/>
    <w:rsid w:val="008C6FAC"/>
    <w:rsid w:val="008C715D"/>
    <w:rsid w:val="008C7CE8"/>
    <w:rsid w:val="008D1B0D"/>
    <w:rsid w:val="008D23F0"/>
    <w:rsid w:val="008D253D"/>
    <w:rsid w:val="008D2751"/>
    <w:rsid w:val="008D2D02"/>
    <w:rsid w:val="008D3009"/>
    <w:rsid w:val="008D468A"/>
    <w:rsid w:val="008D50ED"/>
    <w:rsid w:val="008D56F2"/>
    <w:rsid w:val="008D587B"/>
    <w:rsid w:val="008D5C00"/>
    <w:rsid w:val="008D613C"/>
    <w:rsid w:val="008D7097"/>
    <w:rsid w:val="008D7163"/>
    <w:rsid w:val="008D75C7"/>
    <w:rsid w:val="008D776A"/>
    <w:rsid w:val="008D77A4"/>
    <w:rsid w:val="008D7E4F"/>
    <w:rsid w:val="008E0272"/>
    <w:rsid w:val="008E0314"/>
    <w:rsid w:val="008E10AC"/>
    <w:rsid w:val="008E15EE"/>
    <w:rsid w:val="008E1895"/>
    <w:rsid w:val="008E1999"/>
    <w:rsid w:val="008E21B6"/>
    <w:rsid w:val="008E2983"/>
    <w:rsid w:val="008E2AF1"/>
    <w:rsid w:val="008E2D50"/>
    <w:rsid w:val="008E3915"/>
    <w:rsid w:val="008E5708"/>
    <w:rsid w:val="008E5802"/>
    <w:rsid w:val="008E5AC9"/>
    <w:rsid w:val="008E5F45"/>
    <w:rsid w:val="008E6376"/>
    <w:rsid w:val="008E6D08"/>
    <w:rsid w:val="008E6EE4"/>
    <w:rsid w:val="008E73AF"/>
    <w:rsid w:val="008E775F"/>
    <w:rsid w:val="008E77EA"/>
    <w:rsid w:val="008E7FA1"/>
    <w:rsid w:val="008F0393"/>
    <w:rsid w:val="008F0D36"/>
    <w:rsid w:val="008F1168"/>
    <w:rsid w:val="008F12B7"/>
    <w:rsid w:val="008F171A"/>
    <w:rsid w:val="008F1B4D"/>
    <w:rsid w:val="008F1E28"/>
    <w:rsid w:val="008F217A"/>
    <w:rsid w:val="008F3259"/>
    <w:rsid w:val="008F38F7"/>
    <w:rsid w:val="008F3BB6"/>
    <w:rsid w:val="008F3DAD"/>
    <w:rsid w:val="008F4ABD"/>
    <w:rsid w:val="008F4D42"/>
    <w:rsid w:val="008F4F8F"/>
    <w:rsid w:val="008F4FDC"/>
    <w:rsid w:val="008F5577"/>
    <w:rsid w:val="008F5E01"/>
    <w:rsid w:val="008F6328"/>
    <w:rsid w:val="008F63AA"/>
    <w:rsid w:val="008F6C28"/>
    <w:rsid w:val="008F72EE"/>
    <w:rsid w:val="008F792F"/>
    <w:rsid w:val="008F7B24"/>
    <w:rsid w:val="0090113B"/>
    <w:rsid w:val="009014B4"/>
    <w:rsid w:val="009019E3"/>
    <w:rsid w:val="00901BF5"/>
    <w:rsid w:val="00901D0B"/>
    <w:rsid w:val="00902843"/>
    <w:rsid w:val="00902B23"/>
    <w:rsid w:val="00902BE9"/>
    <w:rsid w:val="00903E50"/>
    <w:rsid w:val="009043F3"/>
    <w:rsid w:val="00904947"/>
    <w:rsid w:val="00904A5A"/>
    <w:rsid w:val="00906A39"/>
    <w:rsid w:val="00906A9E"/>
    <w:rsid w:val="00906BB0"/>
    <w:rsid w:val="00906D3B"/>
    <w:rsid w:val="009073C1"/>
    <w:rsid w:val="00907E1D"/>
    <w:rsid w:val="00910079"/>
    <w:rsid w:val="0091033B"/>
    <w:rsid w:val="009106AE"/>
    <w:rsid w:val="00910821"/>
    <w:rsid w:val="00910CBA"/>
    <w:rsid w:val="00911802"/>
    <w:rsid w:val="0091185D"/>
    <w:rsid w:val="00911E8A"/>
    <w:rsid w:val="00912687"/>
    <w:rsid w:val="00912D1C"/>
    <w:rsid w:val="00913255"/>
    <w:rsid w:val="00913509"/>
    <w:rsid w:val="00913607"/>
    <w:rsid w:val="00913D42"/>
    <w:rsid w:val="00913F7B"/>
    <w:rsid w:val="009142F3"/>
    <w:rsid w:val="0091434F"/>
    <w:rsid w:val="00914F31"/>
    <w:rsid w:val="0091532E"/>
    <w:rsid w:val="00915521"/>
    <w:rsid w:val="0091569F"/>
    <w:rsid w:val="0091654F"/>
    <w:rsid w:val="00917052"/>
    <w:rsid w:val="00917380"/>
    <w:rsid w:val="0091771F"/>
    <w:rsid w:val="00917B73"/>
    <w:rsid w:val="00917C00"/>
    <w:rsid w:val="00920661"/>
    <w:rsid w:val="009207FC"/>
    <w:rsid w:val="009208AF"/>
    <w:rsid w:val="00921445"/>
    <w:rsid w:val="00921B42"/>
    <w:rsid w:val="009224CB"/>
    <w:rsid w:val="0092277E"/>
    <w:rsid w:val="00922AFE"/>
    <w:rsid w:val="009231EF"/>
    <w:rsid w:val="00924D69"/>
    <w:rsid w:val="009253D1"/>
    <w:rsid w:val="009253F7"/>
    <w:rsid w:val="00925C50"/>
    <w:rsid w:val="009278E1"/>
    <w:rsid w:val="00927950"/>
    <w:rsid w:val="0093246F"/>
    <w:rsid w:val="009325D1"/>
    <w:rsid w:val="00932EFC"/>
    <w:rsid w:val="0093330F"/>
    <w:rsid w:val="00933537"/>
    <w:rsid w:val="00933935"/>
    <w:rsid w:val="00933C66"/>
    <w:rsid w:val="00934C6A"/>
    <w:rsid w:val="00934F3F"/>
    <w:rsid w:val="009351C9"/>
    <w:rsid w:val="009354D5"/>
    <w:rsid w:val="00935EF8"/>
    <w:rsid w:val="009364BF"/>
    <w:rsid w:val="00936806"/>
    <w:rsid w:val="00936E5F"/>
    <w:rsid w:val="00936F6B"/>
    <w:rsid w:val="009370CF"/>
    <w:rsid w:val="009373BC"/>
    <w:rsid w:val="009378DC"/>
    <w:rsid w:val="009405AD"/>
    <w:rsid w:val="00940A24"/>
    <w:rsid w:val="0094184D"/>
    <w:rsid w:val="00941ECC"/>
    <w:rsid w:val="009425AE"/>
    <w:rsid w:val="00942877"/>
    <w:rsid w:val="00942B3D"/>
    <w:rsid w:val="009430F8"/>
    <w:rsid w:val="00943555"/>
    <w:rsid w:val="00943809"/>
    <w:rsid w:val="00943911"/>
    <w:rsid w:val="00945171"/>
    <w:rsid w:val="0094644A"/>
    <w:rsid w:val="009466A9"/>
    <w:rsid w:val="009472EA"/>
    <w:rsid w:val="00947721"/>
    <w:rsid w:val="00947AF6"/>
    <w:rsid w:val="00950762"/>
    <w:rsid w:val="0095128D"/>
    <w:rsid w:val="00951C1D"/>
    <w:rsid w:val="00951CC0"/>
    <w:rsid w:val="0095214D"/>
    <w:rsid w:val="0095227C"/>
    <w:rsid w:val="009528DB"/>
    <w:rsid w:val="009529B4"/>
    <w:rsid w:val="00952A66"/>
    <w:rsid w:val="00952E48"/>
    <w:rsid w:val="0095392D"/>
    <w:rsid w:val="00953EE1"/>
    <w:rsid w:val="00953F02"/>
    <w:rsid w:val="009552B0"/>
    <w:rsid w:val="009556CF"/>
    <w:rsid w:val="00955794"/>
    <w:rsid w:val="009559B8"/>
    <w:rsid w:val="00956166"/>
    <w:rsid w:val="00956CFB"/>
    <w:rsid w:val="0095705A"/>
    <w:rsid w:val="009573D8"/>
    <w:rsid w:val="009574DE"/>
    <w:rsid w:val="00960332"/>
    <w:rsid w:val="00961057"/>
    <w:rsid w:val="00961413"/>
    <w:rsid w:val="009614D6"/>
    <w:rsid w:val="0096193C"/>
    <w:rsid w:val="00963668"/>
    <w:rsid w:val="009636B1"/>
    <w:rsid w:val="009649AC"/>
    <w:rsid w:val="00964F77"/>
    <w:rsid w:val="0096561F"/>
    <w:rsid w:val="009658FE"/>
    <w:rsid w:val="00966BBA"/>
    <w:rsid w:val="00967867"/>
    <w:rsid w:val="00967E96"/>
    <w:rsid w:val="0097005F"/>
    <w:rsid w:val="009700EA"/>
    <w:rsid w:val="009703B1"/>
    <w:rsid w:val="00970420"/>
    <w:rsid w:val="00970A24"/>
    <w:rsid w:val="00970A7C"/>
    <w:rsid w:val="00970D9E"/>
    <w:rsid w:val="00970EF9"/>
    <w:rsid w:val="00971408"/>
    <w:rsid w:val="00971CA0"/>
    <w:rsid w:val="0097273A"/>
    <w:rsid w:val="0097291A"/>
    <w:rsid w:val="00973888"/>
    <w:rsid w:val="00973E27"/>
    <w:rsid w:val="009743F7"/>
    <w:rsid w:val="00974E6B"/>
    <w:rsid w:val="0097515C"/>
    <w:rsid w:val="00975665"/>
    <w:rsid w:val="009762E3"/>
    <w:rsid w:val="00976F34"/>
    <w:rsid w:val="009779F2"/>
    <w:rsid w:val="009804F3"/>
    <w:rsid w:val="0098087B"/>
    <w:rsid w:val="00980B79"/>
    <w:rsid w:val="0098183A"/>
    <w:rsid w:val="00981A9D"/>
    <w:rsid w:val="00982235"/>
    <w:rsid w:val="00982397"/>
    <w:rsid w:val="009826EE"/>
    <w:rsid w:val="00982BCE"/>
    <w:rsid w:val="00982E6F"/>
    <w:rsid w:val="00984BE2"/>
    <w:rsid w:val="00985868"/>
    <w:rsid w:val="00986017"/>
    <w:rsid w:val="00986CF4"/>
    <w:rsid w:val="00987185"/>
    <w:rsid w:val="0099023B"/>
    <w:rsid w:val="00992550"/>
    <w:rsid w:val="00993165"/>
    <w:rsid w:val="00993394"/>
    <w:rsid w:val="0099340F"/>
    <w:rsid w:val="009936EE"/>
    <w:rsid w:val="00993715"/>
    <w:rsid w:val="00994502"/>
    <w:rsid w:val="009954ED"/>
    <w:rsid w:val="00995A88"/>
    <w:rsid w:val="00995D0E"/>
    <w:rsid w:val="009966E7"/>
    <w:rsid w:val="009967DE"/>
    <w:rsid w:val="00996C69"/>
    <w:rsid w:val="00996F07"/>
    <w:rsid w:val="00996F5E"/>
    <w:rsid w:val="00997327"/>
    <w:rsid w:val="0099768D"/>
    <w:rsid w:val="00997747"/>
    <w:rsid w:val="00997B6E"/>
    <w:rsid w:val="00997DC1"/>
    <w:rsid w:val="009A0331"/>
    <w:rsid w:val="009A1125"/>
    <w:rsid w:val="009A1753"/>
    <w:rsid w:val="009A1CAC"/>
    <w:rsid w:val="009A2203"/>
    <w:rsid w:val="009A2490"/>
    <w:rsid w:val="009A282C"/>
    <w:rsid w:val="009A3348"/>
    <w:rsid w:val="009A39EA"/>
    <w:rsid w:val="009A3C2C"/>
    <w:rsid w:val="009A3FCB"/>
    <w:rsid w:val="009A42E1"/>
    <w:rsid w:val="009A487C"/>
    <w:rsid w:val="009A4CE7"/>
    <w:rsid w:val="009A4E3F"/>
    <w:rsid w:val="009A4E46"/>
    <w:rsid w:val="009A5291"/>
    <w:rsid w:val="009A548B"/>
    <w:rsid w:val="009A5550"/>
    <w:rsid w:val="009A67B3"/>
    <w:rsid w:val="009A683E"/>
    <w:rsid w:val="009A68F0"/>
    <w:rsid w:val="009A7057"/>
    <w:rsid w:val="009B0321"/>
    <w:rsid w:val="009B0367"/>
    <w:rsid w:val="009B08E7"/>
    <w:rsid w:val="009B0C5C"/>
    <w:rsid w:val="009B22CE"/>
    <w:rsid w:val="009B2972"/>
    <w:rsid w:val="009B297D"/>
    <w:rsid w:val="009B2C6B"/>
    <w:rsid w:val="009B3AE4"/>
    <w:rsid w:val="009B3F27"/>
    <w:rsid w:val="009B41B2"/>
    <w:rsid w:val="009B4672"/>
    <w:rsid w:val="009B4FB6"/>
    <w:rsid w:val="009B520F"/>
    <w:rsid w:val="009B5372"/>
    <w:rsid w:val="009B5911"/>
    <w:rsid w:val="009B5A94"/>
    <w:rsid w:val="009B622D"/>
    <w:rsid w:val="009B64A3"/>
    <w:rsid w:val="009B669A"/>
    <w:rsid w:val="009B6B53"/>
    <w:rsid w:val="009B6D82"/>
    <w:rsid w:val="009B70B9"/>
    <w:rsid w:val="009C082F"/>
    <w:rsid w:val="009C0C3F"/>
    <w:rsid w:val="009C1253"/>
    <w:rsid w:val="009C146F"/>
    <w:rsid w:val="009C1B86"/>
    <w:rsid w:val="009C1F12"/>
    <w:rsid w:val="009C1F29"/>
    <w:rsid w:val="009C2299"/>
    <w:rsid w:val="009C2330"/>
    <w:rsid w:val="009C26E5"/>
    <w:rsid w:val="009C27D5"/>
    <w:rsid w:val="009C29BF"/>
    <w:rsid w:val="009C31D4"/>
    <w:rsid w:val="009C3C3A"/>
    <w:rsid w:val="009C48CC"/>
    <w:rsid w:val="009C5177"/>
    <w:rsid w:val="009C5418"/>
    <w:rsid w:val="009C55E3"/>
    <w:rsid w:val="009C5803"/>
    <w:rsid w:val="009C5C6D"/>
    <w:rsid w:val="009C5D81"/>
    <w:rsid w:val="009C609E"/>
    <w:rsid w:val="009C6470"/>
    <w:rsid w:val="009C7F4F"/>
    <w:rsid w:val="009D0179"/>
    <w:rsid w:val="009D0D9F"/>
    <w:rsid w:val="009D1B0D"/>
    <w:rsid w:val="009D1D22"/>
    <w:rsid w:val="009D1FD0"/>
    <w:rsid w:val="009D258E"/>
    <w:rsid w:val="009D26D0"/>
    <w:rsid w:val="009D28C8"/>
    <w:rsid w:val="009D298D"/>
    <w:rsid w:val="009D307F"/>
    <w:rsid w:val="009D3154"/>
    <w:rsid w:val="009D3BC4"/>
    <w:rsid w:val="009D3BD1"/>
    <w:rsid w:val="009D4243"/>
    <w:rsid w:val="009D4B88"/>
    <w:rsid w:val="009D521B"/>
    <w:rsid w:val="009D5494"/>
    <w:rsid w:val="009D5BEB"/>
    <w:rsid w:val="009D61FF"/>
    <w:rsid w:val="009D633E"/>
    <w:rsid w:val="009D6ACB"/>
    <w:rsid w:val="009D6B6A"/>
    <w:rsid w:val="009D6F6C"/>
    <w:rsid w:val="009D71C2"/>
    <w:rsid w:val="009D7279"/>
    <w:rsid w:val="009D744F"/>
    <w:rsid w:val="009D7868"/>
    <w:rsid w:val="009D7947"/>
    <w:rsid w:val="009D7C4D"/>
    <w:rsid w:val="009E085F"/>
    <w:rsid w:val="009E0D58"/>
    <w:rsid w:val="009E1AE9"/>
    <w:rsid w:val="009E2121"/>
    <w:rsid w:val="009E2126"/>
    <w:rsid w:val="009E2245"/>
    <w:rsid w:val="009E2296"/>
    <w:rsid w:val="009E2312"/>
    <w:rsid w:val="009E235E"/>
    <w:rsid w:val="009E249A"/>
    <w:rsid w:val="009E34B1"/>
    <w:rsid w:val="009E3A5E"/>
    <w:rsid w:val="009E3E43"/>
    <w:rsid w:val="009E3F98"/>
    <w:rsid w:val="009E4156"/>
    <w:rsid w:val="009E4242"/>
    <w:rsid w:val="009E4A5A"/>
    <w:rsid w:val="009E4D9D"/>
    <w:rsid w:val="009E5202"/>
    <w:rsid w:val="009E5781"/>
    <w:rsid w:val="009E5D3B"/>
    <w:rsid w:val="009E5FE6"/>
    <w:rsid w:val="009E6B85"/>
    <w:rsid w:val="009E6DAD"/>
    <w:rsid w:val="009E744B"/>
    <w:rsid w:val="009E7C0E"/>
    <w:rsid w:val="009E7E1D"/>
    <w:rsid w:val="009F02AF"/>
    <w:rsid w:val="009F0CC6"/>
    <w:rsid w:val="009F0E2E"/>
    <w:rsid w:val="009F0F0F"/>
    <w:rsid w:val="009F165C"/>
    <w:rsid w:val="009F2563"/>
    <w:rsid w:val="009F2AFB"/>
    <w:rsid w:val="009F3E10"/>
    <w:rsid w:val="009F4A3D"/>
    <w:rsid w:val="009F509E"/>
    <w:rsid w:val="009F512C"/>
    <w:rsid w:val="009F5312"/>
    <w:rsid w:val="009F5FE9"/>
    <w:rsid w:val="009F600A"/>
    <w:rsid w:val="009F6635"/>
    <w:rsid w:val="009F7313"/>
    <w:rsid w:val="009F7320"/>
    <w:rsid w:val="009F7AD0"/>
    <w:rsid w:val="00A001E3"/>
    <w:rsid w:val="00A0040E"/>
    <w:rsid w:val="00A0079D"/>
    <w:rsid w:val="00A00FFB"/>
    <w:rsid w:val="00A011A9"/>
    <w:rsid w:val="00A018C7"/>
    <w:rsid w:val="00A0193E"/>
    <w:rsid w:val="00A01BD3"/>
    <w:rsid w:val="00A02383"/>
    <w:rsid w:val="00A0287D"/>
    <w:rsid w:val="00A03583"/>
    <w:rsid w:val="00A04AD7"/>
    <w:rsid w:val="00A052A0"/>
    <w:rsid w:val="00A06921"/>
    <w:rsid w:val="00A07151"/>
    <w:rsid w:val="00A07279"/>
    <w:rsid w:val="00A07420"/>
    <w:rsid w:val="00A075DE"/>
    <w:rsid w:val="00A07B7E"/>
    <w:rsid w:val="00A07FDF"/>
    <w:rsid w:val="00A101B7"/>
    <w:rsid w:val="00A111D6"/>
    <w:rsid w:val="00A115D6"/>
    <w:rsid w:val="00A11AF1"/>
    <w:rsid w:val="00A12887"/>
    <w:rsid w:val="00A131FD"/>
    <w:rsid w:val="00A144F3"/>
    <w:rsid w:val="00A14A16"/>
    <w:rsid w:val="00A14F86"/>
    <w:rsid w:val="00A15233"/>
    <w:rsid w:val="00A152AA"/>
    <w:rsid w:val="00A15378"/>
    <w:rsid w:val="00A15452"/>
    <w:rsid w:val="00A1583B"/>
    <w:rsid w:val="00A15902"/>
    <w:rsid w:val="00A1680F"/>
    <w:rsid w:val="00A16B08"/>
    <w:rsid w:val="00A16B84"/>
    <w:rsid w:val="00A16E91"/>
    <w:rsid w:val="00A170DB"/>
    <w:rsid w:val="00A172F5"/>
    <w:rsid w:val="00A179EE"/>
    <w:rsid w:val="00A2077B"/>
    <w:rsid w:val="00A207C0"/>
    <w:rsid w:val="00A2122C"/>
    <w:rsid w:val="00A2137B"/>
    <w:rsid w:val="00A214BA"/>
    <w:rsid w:val="00A219A9"/>
    <w:rsid w:val="00A21E08"/>
    <w:rsid w:val="00A21EBD"/>
    <w:rsid w:val="00A21FE0"/>
    <w:rsid w:val="00A22078"/>
    <w:rsid w:val="00A22762"/>
    <w:rsid w:val="00A2337F"/>
    <w:rsid w:val="00A23785"/>
    <w:rsid w:val="00A239A2"/>
    <w:rsid w:val="00A23DE7"/>
    <w:rsid w:val="00A243DA"/>
    <w:rsid w:val="00A248F1"/>
    <w:rsid w:val="00A24A43"/>
    <w:rsid w:val="00A24B9F"/>
    <w:rsid w:val="00A254E2"/>
    <w:rsid w:val="00A25C0A"/>
    <w:rsid w:val="00A25F5E"/>
    <w:rsid w:val="00A26075"/>
    <w:rsid w:val="00A261A5"/>
    <w:rsid w:val="00A263D7"/>
    <w:rsid w:val="00A26B73"/>
    <w:rsid w:val="00A27369"/>
    <w:rsid w:val="00A27418"/>
    <w:rsid w:val="00A27439"/>
    <w:rsid w:val="00A275D4"/>
    <w:rsid w:val="00A276B5"/>
    <w:rsid w:val="00A27AF3"/>
    <w:rsid w:val="00A301AB"/>
    <w:rsid w:val="00A301AF"/>
    <w:rsid w:val="00A30E51"/>
    <w:rsid w:val="00A30F9F"/>
    <w:rsid w:val="00A313CF"/>
    <w:rsid w:val="00A31619"/>
    <w:rsid w:val="00A31900"/>
    <w:rsid w:val="00A3197C"/>
    <w:rsid w:val="00A31A04"/>
    <w:rsid w:val="00A31B5F"/>
    <w:rsid w:val="00A31C1E"/>
    <w:rsid w:val="00A321AA"/>
    <w:rsid w:val="00A32797"/>
    <w:rsid w:val="00A331CA"/>
    <w:rsid w:val="00A33466"/>
    <w:rsid w:val="00A33687"/>
    <w:rsid w:val="00A33768"/>
    <w:rsid w:val="00A33866"/>
    <w:rsid w:val="00A339DD"/>
    <w:rsid w:val="00A341CC"/>
    <w:rsid w:val="00A34235"/>
    <w:rsid w:val="00A354D8"/>
    <w:rsid w:val="00A361EB"/>
    <w:rsid w:val="00A362E3"/>
    <w:rsid w:val="00A366ED"/>
    <w:rsid w:val="00A36C78"/>
    <w:rsid w:val="00A3718F"/>
    <w:rsid w:val="00A37786"/>
    <w:rsid w:val="00A379E1"/>
    <w:rsid w:val="00A379E5"/>
    <w:rsid w:val="00A379ED"/>
    <w:rsid w:val="00A40D6A"/>
    <w:rsid w:val="00A412C5"/>
    <w:rsid w:val="00A41984"/>
    <w:rsid w:val="00A41FB7"/>
    <w:rsid w:val="00A42187"/>
    <w:rsid w:val="00A42306"/>
    <w:rsid w:val="00A425C9"/>
    <w:rsid w:val="00A4290F"/>
    <w:rsid w:val="00A42FD5"/>
    <w:rsid w:val="00A4304C"/>
    <w:rsid w:val="00A43521"/>
    <w:rsid w:val="00A442AE"/>
    <w:rsid w:val="00A4453C"/>
    <w:rsid w:val="00A44E67"/>
    <w:rsid w:val="00A452D4"/>
    <w:rsid w:val="00A45327"/>
    <w:rsid w:val="00A46065"/>
    <w:rsid w:val="00A460F8"/>
    <w:rsid w:val="00A46DF7"/>
    <w:rsid w:val="00A475E0"/>
    <w:rsid w:val="00A47EFD"/>
    <w:rsid w:val="00A50241"/>
    <w:rsid w:val="00A504BE"/>
    <w:rsid w:val="00A50D14"/>
    <w:rsid w:val="00A50E0D"/>
    <w:rsid w:val="00A51389"/>
    <w:rsid w:val="00A5197C"/>
    <w:rsid w:val="00A51B5E"/>
    <w:rsid w:val="00A51C54"/>
    <w:rsid w:val="00A532D5"/>
    <w:rsid w:val="00A53B5D"/>
    <w:rsid w:val="00A544B7"/>
    <w:rsid w:val="00A544EB"/>
    <w:rsid w:val="00A5541B"/>
    <w:rsid w:val="00A55AD4"/>
    <w:rsid w:val="00A56718"/>
    <w:rsid w:val="00A56721"/>
    <w:rsid w:val="00A571A8"/>
    <w:rsid w:val="00A57655"/>
    <w:rsid w:val="00A57671"/>
    <w:rsid w:val="00A579EC"/>
    <w:rsid w:val="00A57E46"/>
    <w:rsid w:val="00A60703"/>
    <w:rsid w:val="00A60C8C"/>
    <w:rsid w:val="00A60D23"/>
    <w:rsid w:val="00A60DC2"/>
    <w:rsid w:val="00A60FCD"/>
    <w:rsid w:val="00A61247"/>
    <w:rsid w:val="00A613E2"/>
    <w:rsid w:val="00A61817"/>
    <w:rsid w:val="00A61D1D"/>
    <w:rsid w:val="00A62DE1"/>
    <w:rsid w:val="00A632C6"/>
    <w:rsid w:val="00A6363A"/>
    <w:rsid w:val="00A63B25"/>
    <w:rsid w:val="00A643E8"/>
    <w:rsid w:val="00A64545"/>
    <w:rsid w:val="00A64974"/>
    <w:rsid w:val="00A64DE8"/>
    <w:rsid w:val="00A6506E"/>
    <w:rsid w:val="00A6515A"/>
    <w:rsid w:val="00A655EA"/>
    <w:rsid w:val="00A656CF"/>
    <w:rsid w:val="00A659D1"/>
    <w:rsid w:val="00A65F8E"/>
    <w:rsid w:val="00A662C6"/>
    <w:rsid w:val="00A70865"/>
    <w:rsid w:val="00A708E3"/>
    <w:rsid w:val="00A71F09"/>
    <w:rsid w:val="00A71F52"/>
    <w:rsid w:val="00A7206A"/>
    <w:rsid w:val="00A720B7"/>
    <w:rsid w:val="00A722FC"/>
    <w:rsid w:val="00A729F2"/>
    <w:rsid w:val="00A72D55"/>
    <w:rsid w:val="00A72F68"/>
    <w:rsid w:val="00A7408E"/>
    <w:rsid w:val="00A743BF"/>
    <w:rsid w:val="00A7485D"/>
    <w:rsid w:val="00A748D4"/>
    <w:rsid w:val="00A74CA9"/>
    <w:rsid w:val="00A7585A"/>
    <w:rsid w:val="00A758A0"/>
    <w:rsid w:val="00A760DB"/>
    <w:rsid w:val="00A7629C"/>
    <w:rsid w:val="00A768A1"/>
    <w:rsid w:val="00A77403"/>
    <w:rsid w:val="00A7782A"/>
    <w:rsid w:val="00A77DC7"/>
    <w:rsid w:val="00A80D36"/>
    <w:rsid w:val="00A80D97"/>
    <w:rsid w:val="00A80F42"/>
    <w:rsid w:val="00A811E9"/>
    <w:rsid w:val="00A81CAA"/>
    <w:rsid w:val="00A83128"/>
    <w:rsid w:val="00A83308"/>
    <w:rsid w:val="00A83DD0"/>
    <w:rsid w:val="00A83FEB"/>
    <w:rsid w:val="00A84557"/>
    <w:rsid w:val="00A850CA"/>
    <w:rsid w:val="00A85496"/>
    <w:rsid w:val="00A8589B"/>
    <w:rsid w:val="00A85B0D"/>
    <w:rsid w:val="00A85B9D"/>
    <w:rsid w:val="00A85CAA"/>
    <w:rsid w:val="00A863B1"/>
    <w:rsid w:val="00A86C31"/>
    <w:rsid w:val="00A87030"/>
    <w:rsid w:val="00A87119"/>
    <w:rsid w:val="00A872DF"/>
    <w:rsid w:val="00A87B14"/>
    <w:rsid w:val="00A87B8A"/>
    <w:rsid w:val="00A87FFC"/>
    <w:rsid w:val="00A9037A"/>
    <w:rsid w:val="00A90EED"/>
    <w:rsid w:val="00A91932"/>
    <w:rsid w:val="00A919FB"/>
    <w:rsid w:val="00A91AB9"/>
    <w:rsid w:val="00A91BC3"/>
    <w:rsid w:val="00A92215"/>
    <w:rsid w:val="00A9267B"/>
    <w:rsid w:val="00A92745"/>
    <w:rsid w:val="00A9318D"/>
    <w:rsid w:val="00A94301"/>
    <w:rsid w:val="00A9462F"/>
    <w:rsid w:val="00A94827"/>
    <w:rsid w:val="00A94B8C"/>
    <w:rsid w:val="00A95070"/>
    <w:rsid w:val="00A95149"/>
    <w:rsid w:val="00A95608"/>
    <w:rsid w:val="00A973DC"/>
    <w:rsid w:val="00A9786F"/>
    <w:rsid w:val="00A97EED"/>
    <w:rsid w:val="00AA041B"/>
    <w:rsid w:val="00AA04B7"/>
    <w:rsid w:val="00AA05C9"/>
    <w:rsid w:val="00AA07A1"/>
    <w:rsid w:val="00AA0FA1"/>
    <w:rsid w:val="00AA1223"/>
    <w:rsid w:val="00AA1D32"/>
    <w:rsid w:val="00AA2292"/>
    <w:rsid w:val="00AA2725"/>
    <w:rsid w:val="00AA28B4"/>
    <w:rsid w:val="00AA2FB3"/>
    <w:rsid w:val="00AA3EAE"/>
    <w:rsid w:val="00AA3EB9"/>
    <w:rsid w:val="00AA4447"/>
    <w:rsid w:val="00AA65D6"/>
    <w:rsid w:val="00AA69E0"/>
    <w:rsid w:val="00AA6A4D"/>
    <w:rsid w:val="00AA7509"/>
    <w:rsid w:val="00AA771A"/>
    <w:rsid w:val="00AA776F"/>
    <w:rsid w:val="00AA7D2C"/>
    <w:rsid w:val="00AA7D8F"/>
    <w:rsid w:val="00AA7E7A"/>
    <w:rsid w:val="00AA7F77"/>
    <w:rsid w:val="00AB00A3"/>
    <w:rsid w:val="00AB0426"/>
    <w:rsid w:val="00AB0781"/>
    <w:rsid w:val="00AB096A"/>
    <w:rsid w:val="00AB0A1F"/>
    <w:rsid w:val="00AB181A"/>
    <w:rsid w:val="00AB1C7B"/>
    <w:rsid w:val="00AB24D1"/>
    <w:rsid w:val="00AB30BE"/>
    <w:rsid w:val="00AB32E1"/>
    <w:rsid w:val="00AB3BD8"/>
    <w:rsid w:val="00AB4433"/>
    <w:rsid w:val="00AB4839"/>
    <w:rsid w:val="00AB4844"/>
    <w:rsid w:val="00AB4965"/>
    <w:rsid w:val="00AB4D2C"/>
    <w:rsid w:val="00AB4D5A"/>
    <w:rsid w:val="00AB66DB"/>
    <w:rsid w:val="00AB716A"/>
    <w:rsid w:val="00AB72D1"/>
    <w:rsid w:val="00AB7CD2"/>
    <w:rsid w:val="00AC043F"/>
    <w:rsid w:val="00AC0798"/>
    <w:rsid w:val="00AC0B12"/>
    <w:rsid w:val="00AC192E"/>
    <w:rsid w:val="00AC2326"/>
    <w:rsid w:val="00AC28F6"/>
    <w:rsid w:val="00AC333A"/>
    <w:rsid w:val="00AC34D7"/>
    <w:rsid w:val="00AC3664"/>
    <w:rsid w:val="00AC3A43"/>
    <w:rsid w:val="00AC3FBC"/>
    <w:rsid w:val="00AC4A28"/>
    <w:rsid w:val="00AC4AD9"/>
    <w:rsid w:val="00AC4D45"/>
    <w:rsid w:val="00AC536D"/>
    <w:rsid w:val="00AC56D5"/>
    <w:rsid w:val="00AC5B4C"/>
    <w:rsid w:val="00AC5FE0"/>
    <w:rsid w:val="00AC67EA"/>
    <w:rsid w:val="00AC73A7"/>
    <w:rsid w:val="00AC7415"/>
    <w:rsid w:val="00AC7436"/>
    <w:rsid w:val="00AC74C8"/>
    <w:rsid w:val="00AC78D0"/>
    <w:rsid w:val="00AC7F8D"/>
    <w:rsid w:val="00AD0001"/>
    <w:rsid w:val="00AD0077"/>
    <w:rsid w:val="00AD0831"/>
    <w:rsid w:val="00AD161F"/>
    <w:rsid w:val="00AD16DF"/>
    <w:rsid w:val="00AD1838"/>
    <w:rsid w:val="00AD202A"/>
    <w:rsid w:val="00AD3483"/>
    <w:rsid w:val="00AD3F95"/>
    <w:rsid w:val="00AD43AA"/>
    <w:rsid w:val="00AD43D6"/>
    <w:rsid w:val="00AD44E1"/>
    <w:rsid w:val="00AD4A5A"/>
    <w:rsid w:val="00AD4B4D"/>
    <w:rsid w:val="00AD55CD"/>
    <w:rsid w:val="00AD56FE"/>
    <w:rsid w:val="00AD5B42"/>
    <w:rsid w:val="00AD62E8"/>
    <w:rsid w:val="00AD6523"/>
    <w:rsid w:val="00AD666A"/>
    <w:rsid w:val="00AD6A0C"/>
    <w:rsid w:val="00AD6DBC"/>
    <w:rsid w:val="00AD70D9"/>
    <w:rsid w:val="00AD7CDB"/>
    <w:rsid w:val="00AD7D08"/>
    <w:rsid w:val="00AE15F5"/>
    <w:rsid w:val="00AE1794"/>
    <w:rsid w:val="00AE1E6D"/>
    <w:rsid w:val="00AE2A7B"/>
    <w:rsid w:val="00AE2ADD"/>
    <w:rsid w:val="00AE3041"/>
    <w:rsid w:val="00AE31C7"/>
    <w:rsid w:val="00AE3761"/>
    <w:rsid w:val="00AE3930"/>
    <w:rsid w:val="00AE4B41"/>
    <w:rsid w:val="00AE4F5A"/>
    <w:rsid w:val="00AE5E90"/>
    <w:rsid w:val="00AE68E3"/>
    <w:rsid w:val="00AE6B8B"/>
    <w:rsid w:val="00AE711F"/>
    <w:rsid w:val="00AF092C"/>
    <w:rsid w:val="00AF0BDB"/>
    <w:rsid w:val="00AF155D"/>
    <w:rsid w:val="00AF1EDC"/>
    <w:rsid w:val="00AF1F0C"/>
    <w:rsid w:val="00AF2A75"/>
    <w:rsid w:val="00AF2BFC"/>
    <w:rsid w:val="00AF33AF"/>
    <w:rsid w:val="00AF386F"/>
    <w:rsid w:val="00AF41C7"/>
    <w:rsid w:val="00AF5166"/>
    <w:rsid w:val="00AF5367"/>
    <w:rsid w:val="00AF581D"/>
    <w:rsid w:val="00AF5992"/>
    <w:rsid w:val="00AF5A9A"/>
    <w:rsid w:val="00AF5D4F"/>
    <w:rsid w:val="00AF5D9E"/>
    <w:rsid w:val="00AF6439"/>
    <w:rsid w:val="00AF653C"/>
    <w:rsid w:val="00AF68B4"/>
    <w:rsid w:val="00AF6A55"/>
    <w:rsid w:val="00AF6DC3"/>
    <w:rsid w:val="00AF73FD"/>
    <w:rsid w:val="00AF7DB4"/>
    <w:rsid w:val="00B0011E"/>
    <w:rsid w:val="00B001D1"/>
    <w:rsid w:val="00B0070D"/>
    <w:rsid w:val="00B00933"/>
    <w:rsid w:val="00B0144B"/>
    <w:rsid w:val="00B016B5"/>
    <w:rsid w:val="00B01851"/>
    <w:rsid w:val="00B02691"/>
    <w:rsid w:val="00B0296D"/>
    <w:rsid w:val="00B02CDF"/>
    <w:rsid w:val="00B03055"/>
    <w:rsid w:val="00B03217"/>
    <w:rsid w:val="00B0385C"/>
    <w:rsid w:val="00B04300"/>
    <w:rsid w:val="00B050FE"/>
    <w:rsid w:val="00B052B8"/>
    <w:rsid w:val="00B05A5F"/>
    <w:rsid w:val="00B05B87"/>
    <w:rsid w:val="00B06157"/>
    <w:rsid w:val="00B07B83"/>
    <w:rsid w:val="00B07BEB"/>
    <w:rsid w:val="00B10679"/>
    <w:rsid w:val="00B113E3"/>
    <w:rsid w:val="00B11A7F"/>
    <w:rsid w:val="00B11DCF"/>
    <w:rsid w:val="00B12029"/>
    <w:rsid w:val="00B1251A"/>
    <w:rsid w:val="00B12F7A"/>
    <w:rsid w:val="00B13573"/>
    <w:rsid w:val="00B13AD5"/>
    <w:rsid w:val="00B13E65"/>
    <w:rsid w:val="00B1400F"/>
    <w:rsid w:val="00B14378"/>
    <w:rsid w:val="00B1439E"/>
    <w:rsid w:val="00B1476A"/>
    <w:rsid w:val="00B14B2B"/>
    <w:rsid w:val="00B15C17"/>
    <w:rsid w:val="00B15E30"/>
    <w:rsid w:val="00B16198"/>
    <w:rsid w:val="00B163E1"/>
    <w:rsid w:val="00B167C6"/>
    <w:rsid w:val="00B1682B"/>
    <w:rsid w:val="00B16EBF"/>
    <w:rsid w:val="00B17510"/>
    <w:rsid w:val="00B17932"/>
    <w:rsid w:val="00B2006E"/>
    <w:rsid w:val="00B2077B"/>
    <w:rsid w:val="00B207C6"/>
    <w:rsid w:val="00B20838"/>
    <w:rsid w:val="00B212E1"/>
    <w:rsid w:val="00B218EA"/>
    <w:rsid w:val="00B21A7A"/>
    <w:rsid w:val="00B21BA2"/>
    <w:rsid w:val="00B21F20"/>
    <w:rsid w:val="00B22892"/>
    <w:rsid w:val="00B232AB"/>
    <w:rsid w:val="00B23415"/>
    <w:rsid w:val="00B24046"/>
    <w:rsid w:val="00B24D6B"/>
    <w:rsid w:val="00B24E86"/>
    <w:rsid w:val="00B268E7"/>
    <w:rsid w:val="00B272F0"/>
    <w:rsid w:val="00B27331"/>
    <w:rsid w:val="00B2784E"/>
    <w:rsid w:val="00B279AE"/>
    <w:rsid w:val="00B27B56"/>
    <w:rsid w:val="00B27D36"/>
    <w:rsid w:val="00B31184"/>
    <w:rsid w:val="00B31590"/>
    <w:rsid w:val="00B31857"/>
    <w:rsid w:val="00B31C2E"/>
    <w:rsid w:val="00B3230F"/>
    <w:rsid w:val="00B32709"/>
    <w:rsid w:val="00B33EBA"/>
    <w:rsid w:val="00B33FD8"/>
    <w:rsid w:val="00B34FF0"/>
    <w:rsid w:val="00B35B52"/>
    <w:rsid w:val="00B35CE7"/>
    <w:rsid w:val="00B35EE9"/>
    <w:rsid w:val="00B35FE0"/>
    <w:rsid w:val="00B36A9A"/>
    <w:rsid w:val="00B36E20"/>
    <w:rsid w:val="00B36EA4"/>
    <w:rsid w:val="00B376A6"/>
    <w:rsid w:val="00B37709"/>
    <w:rsid w:val="00B37779"/>
    <w:rsid w:val="00B3790A"/>
    <w:rsid w:val="00B37B1E"/>
    <w:rsid w:val="00B37B58"/>
    <w:rsid w:val="00B37BA4"/>
    <w:rsid w:val="00B37C51"/>
    <w:rsid w:val="00B403E9"/>
    <w:rsid w:val="00B40441"/>
    <w:rsid w:val="00B406D7"/>
    <w:rsid w:val="00B4099C"/>
    <w:rsid w:val="00B40A1B"/>
    <w:rsid w:val="00B41154"/>
    <w:rsid w:val="00B413BB"/>
    <w:rsid w:val="00B41BFE"/>
    <w:rsid w:val="00B4259F"/>
    <w:rsid w:val="00B426EF"/>
    <w:rsid w:val="00B42AC2"/>
    <w:rsid w:val="00B430EE"/>
    <w:rsid w:val="00B434BC"/>
    <w:rsid w:val="00B45592"/>
    <w:rsid w:val="00B45DB7"/>
    <w:rsid w:val="00B46330"/>
    <w:rsid w:val="00B47255"/>
    <w:rsid w:val="00B4729C"/>
    <w:rsid w:val="00B47D55"/>
    <w:rsid w:val="00B50AB3"/>
    <w:rsid w:val="00B51F13"/>
    <w:rsid w:val="00B54197"/>
    <w:rsid w:val="00B5451A"/>
    <w:rsid w:val="00B54AF8"/>
    <w:rsid w:val="00B54FA3"/>
    <w:rsid w:val="00B55239"/>
    <w:rsid w:val="00B556E5"/>
    <w:rsid w:val="00B557B7"/>
    <w:rsid w:val="00B55AF4"/>
    <w:rsid w:val="00B5660B"/>
    <w:rsid w:val="00B56838"/>
    <w:rsid w:val="00B568C9"/>
    <w:rsid w:val="00B56EEE"/>
    <w:rsid w:val="00B57DEE"/>
    <w:rsid w:val="00B600EE"/>
    <w:rsid w:val="00B6074E"/>
    <w:rsid w:val="00B615D0"/>
    <w:rsid w:val="00B616FC"/>
    <w:rsid w:val="00B61F15"/>
    <w:rsid w:val="00B6311B"/>
    <w:rsid w:val="00B63981"/>
    <w:rsid w:val="00B64249"/>
    <w:rsid w:val="00B6460A"/>
    <w:rsid w:val="00B6465D"/>
    <w:rsid w:val="00B64920"/>
    <w:rsid w:val="00B64CFD"/>
    <w:rsid w:val="00B64FE3"/>
    <w:rsid w:val="00B65308"/>
    <w:rsid w:val="00B6580D"/>
    <w:rsid w:val="00B659E8"/>
    <w:rsid w:val="00B66061"/>
    <w:rsid w:val="00B6664F"/>
    <w:rsid w:val="00B6690D"/>
    <w:rsid w:val="00B6714F"/>
    <w:rsid w:val="00B674FF"/>
    <w:rsid w:val="00B67788"/>
    <w:rsid w:val="00B701AC"/>
    <w:rsid w:val="00B704CD"/>
    <w:rsid w:val="00B70713"/>
    <w:rsid w:val="00B714CD"/>
    <w:rsid w:val="00B71582"/>
    <w:rsid w:val="00B7173D"/>
    <w:rsid w:val="00B71B62"/>
    <w:rsid w:val="00B71C40"/>
    <w:rsid w:val="00B71D52"/>
    <w:rsid w:val="00B72039"/>
    <w:rsid w:val="00B723BC"/>
    <w:rsid w:val="00B723D3"/>
    <w:rsid w:val="00B72639"/>
    <w:rsid w:val="00B73DF1"/>
    <w:rsid w:val="00B74811"/>
    <w:rsid w:val="00B74956"/>
    <w:rsid w:val="00B75B97"/>
    <w:rsid w:val="00B75DC1"/>
    <w:rsid w:val="00B765DE"/>
    <w:rsid w:val="00B7694E"/>
    <w:rsid w:val="00B76FEF"/>
    <w:rsid w:val="00B773CB"/>
    <w:rsid w:val="00B776C5"/>
    <w:rsid w:val="00B7770D"/>
    <w:rsid w:val="00B7775C"/>
    <w:rsid w:val="00B77FF2"/>
    <w:rsid w:val="00B8099A"/>
    <w:rsid w:val="00B8119D"/>
    <w:rsid w:val="00B81BBB"/>
    <w:rsid w:val="00B82222"/>
    <w:rsid w:val="00B8224B"/>
    <w:rsid w:val="00B82263"/>
    <w:rsid w:val="00B82427"/>
    <w:rsid w:val="00B82A00"/>
    <w:rsid w:val="00B82B53"/>
    <w:rsid w:val="00B82B5A"/>
    <w:rsid w:val="00B831DC"/>
    <w:rsid w:val="00B837E8"/>
    <w:rsid w:val="00B83B2B"/>
    <w:rsid w:val="00B84026"/>
    <w:rsid w:val="00B84381"/>
    <w:rsid w:val="00B84827"/>
    <w:rsid w:val="00B848C4"/>
    <w:rsid w:val="00B856D7"/>
    <w:rsid w:val="00B8620A"/>
    <w:rsid w:val="00B8757E"/>
    <w:rsid w:val="00B8791B"/>
    <w:rsid w:val="00B87B46"/>
    <w:rsid w:val="00B87BAA"/>
    <w:rsid w:val="00B903AA"/>
    <w:rsid w:val="00B9055D"/>
    <w:rsid w:val="00B908EB"/>
    <w:rsid w:val="00B9144C"/>
    <w:rsid w:val="00B9152A"/>
    <w:rsid w:val="00B9235D"/>
    <w:rsid w:val="00B923B0"/>
    <w:rsid w:val="00B92840"/>
    <w:rsid w:val="00B93257"/>
    <w:rsid w:val="00B93539"/>
    <w:rsid w:val="00B93B89"/>
    <w:rsid w:val="00B949EC"/>
    <w:rsid w:val="00B94A8B"/>
    <w:rsid w:val="00B94E80"/>
    <w:rsid w:val="00B9533B"/>
    <w:rsid w:val="00B9630C"/>
    <w:rsid w:val="00B96C94"/>
    <w:rsid w:val="00B970B3"/>
    <w:rsid w:val="00B9753D"/>
    <w:rsid w:val="00B97AFD"/>
    <w:rsid w:val="00B97EFC"/>
    <w:rsid w:val="00BA03DC"/>
    <w:rsid w:val="00BA0517"/>
    <w:rsid w:val="00BA0566"/>
    <w:rsid w:val="00BA06C5"/>
    <w:rsid w:val="00BA08B9"/>
    <w:rsid w:val="00BA0A99"/>
    <w:rsid w:val="00BA0AF4"/>
    <w:rsid w:val="00BA0F5B"/>
    <w:rsid w:val="00BA1135"/>
    <w:rsid w:val="00BA19E3"/>
    <w:rsid w:val="00BA22E7"/>
    <w:rsid w:val="00BA22EF"/>
    <w:rsid w:val="00BA2361"/>
    <w:rsid w:val="00BA316C"/>
    <w:rsid w:val="00BA321D"/>
    <w:rsid w:val="00BA3898"/>
    <w:rsid w:val="00BA3CE9"/>
    <w:rsid w:val="00BA3D50"/>
    <w:rsid w:val="00BA410B"/>
    <w:rsid w:val="00BA47EE"/>
    <w:rsid w:val="00BA484B"/>
    <w:rsid w:val="00BA4A0D"/>
    <w:rsid w:val="00BA5469"/>
    <w:rsid w:val="00BA59C1"/>
    <w:rsid w:val="00BA6194"/>
    <w:rsid w:val="00BA63B4"/>
    <w:rsid w:val="00BA66E2"/>
    <w:rsid w:val="00BA6E2C"/>
    <w:rsid w:val="00BA70F5"/>
    <w:rsid w:val="00BA7331"/>
    <w:rsid w:val="00BA736E"/>
    <w:rsid w:val="00BA790D"/>
    <w:rsid w:val="00BB01F9"/>
    <w:rsid w:val="00BB0C45"/>
    <w:rsid w:val="00BB0C76"/>
    <w:rsid w:val="00BB1C2D"/>
    <w:rsid w:val="00BB2161"/>
    <w:rsid w:val="00BB2321"/>
    <w:rsid w:val="00BB232A"/>
    <w:rsid w:val="00BB24F9"/>
    <w:rsid w:val="00BB257F"/>
    <w:rsid w:val="00BB2835"/>
    <w:rsid w:val="00BB35F4"/>
    <w:rsid w:val="00BB36F9"/>
    <w:rsid w:val="00BB3F7F"/>
    <w:rsid w:val="00BB4988"/>
    <w:rsid w:val="00BB544C"/>
    <w:rsid w:val="00BB568F"/>
    <w:rsid w:val="00BB5F8D"/>
    <w:rsid w:val="00BB60EE"/>
    <w:rsid w:val="00BB642F"/>
    <w:rsid w:val="00BB67AC"/>
    <w:rsid w:val="00BB6F3A"/>
    <w:rsid w:val="00BB70C0"/>
    <w:rsid w:val="00BB72EE"/>
    <w:rsid w:val="00BB75A0"/>
    <w:rsid w:val="00BC22B3"/>
    <w:rsid w:val="00BC2615"/>
    <w:rsid w:val="00BC274D"/>
    <w:rsid w:val="00BC2913"/>
    <w:rsid w:val="00BC2CCD"/>
    <w:rsid w:val="00BC2D54"/>
    <w:rsid w:val="00BC3DC8"/>
    <w:rsid w:val="00BC3FBA"/>
    <w:rsid w:val="00BC4043"/>
    <w:rsid w:val="00BC477C"/>
    <w:rsid w:val="00BC4D5F"/>
    <w:rsid w:val="00BC5079"/>
    <w:rsid w:val="00BC5479"/>
    <w:rsid w:val="00BC556B"/>
    <w:rsid w:val="00BC5919"/>
    <w:rsid w:val="00BC5ADE"/>
    <w:rsid w:val="00BC610E"/>
    <w:rsid w:val="00BC692E"/>
    <w:rsid w:val="00BC6B79"/>
    <w:rsid w:val="00BC734A"/>
    <w:rsid w:val="00BC735C"/>
    <w:rsid w:val="00BC7CDB"/>
    <w:rsid w:val="00BD0E5C"/>
    <w:rsid w:val="00BD2B29"/>
    <w:rsid w:val="00BD33DC"/>
    <w:rsid w:val="00BD345D"/>
    <w:rsid w:val="00BD34E1"/>
    <w:rsid w:val="00BD3BDB"/>
    <w:rsid w:val="00BD4900"/>
    <w:rsid w:val="00BD4A90"/>
    <w:rsid w:val="00BD4CAE"/>
    <w:rsid w:val="00BD4D6D"/>
    <w:rsid w:val="00BD5269"/>
    <w:rsid w:val="00BD562B"/>
    <w:rsid w:val="00BD5B0E"/>
    <w:rsid w:val="00BD686C"/>
    <w:rsid w:val="00BD72B0"/>
    <w:rsid w:val="00BD72C2"/>
    <w:rsid w:val="00BD730E"/>
    <w:rsid w:val="00BD776D"/>
    <w:rsid w:val="00BD7C38"/>
    <w:rsid w:val="00BD7D29"/>
    <w:rsid w:val="00BE02B5"/>
    <w:rsid w:val="00BE0433"/>
    <w:rsid w:val="00BE043F"/>
    <w:rsid w:val="00BE23D0"/>
    <w:rsid w:val="00BE2D1A"/>
    <w:rsid w:val="00BE32D4"/>
    <w:rsid w:val="00BE3314"/>
    <w:rsid w:val="00BE3B31"/>
    <w:rsid w:val="00BE4EA3"/>
    <w:rsid w:val="00BE56B6"/>
    <w:rsid w:val="00BE5904"/>
    <w:rsid w:val="00BE60E4"/>
    <w:rsid w:val="00BE6774"/>
    <w:rsid w:val="00BE6C13"/>
    <w:rsid w:val="00BE6C79"/>
    <w:rsid w:val="00BE79E4"/>
    <w:rsid w:val="00BF0E53"/>
    <w:rsid w:val="00BF0E91"/>
    <w:rsid w:val="00BF0EAC"/>
    <w:rsid w:val="00BF12F4"/>
    <w:rsid w:val="00BF13FD"/>
    <w:rsid w:val="00BF17C3"/>
    <w:rsid w:val="00BF1B92"/>
    <w:rsid w:val="00BF20EA"/>
    <w:rsid w:val="00BF312C"/>
    <w:rsid w:val="00BF31B5"/>
    <w:rsid w:val="00BF3ABF"/>
    <w:rsid w:val="00BF3EB5"/>
    <w:rsid w:val="00BF45C5"/>
    <w:rsid w:val="00BF47A2"/>
    <w:rsid w:val="00BF527F"/>
    <w:rsid w:val="00BF5C1B"/>
    <w:rsid w:val="00BF6D4B"/>
    <w:rsid w:val="00BF77DA"/>
    <w:rsid w:val="00BF7959"/>
    <w:rsid w:val="00C001BB"/>
    <w:rsid w:val="00C0060A"/>
    <w:rsid w:val="00C006AF"/>
    <w:rsid w:val="00C01811"/>
    <w:rsid w:val="00C0186D"/>
    <w:rsid w:val="00C01E71"/>
    <w:rsid w:val="00C01FB3"/>
    <w:rsid w:val="00C02926"/>
    <w:rsid w:val="00C02941"/>
    <w:rsid w:val="00C02A2A"/>
    <w:rsid w:val="00C03562"/>
    <w:rsid w:val="00C0486F"/>
    <w:rsid w:val="00C05646"/>
    <w:rsid w:val="00C057D4"/>
    <w:rsid w:val="00C0623B"/>
    <w:rsid w:val="00C063B8"/>
    <w:rsid w:val="00C069F9"/>
    <w:rsid w:val="00C06D32"/>
    <w:rsid w:val="00C06EE4"/>
    <w:rsid w:val="00C07575"/>
    <w:rsid w:val="00C10484"/>
    <w:rsid w:val="00C10677"/>
    <w:rsid w:val="00C1091C"/>
    <w:rsid w:val="00C10DBF"/>
    <w:rsid w:val="00C10E7E"/>
    <w:rsid w:val="00C11143"/>
    <w:rsid w:val="00C116E0"/>
    <w:rsid w:val="00C118A0"/>
    <w:rsid w:val="00C11D8F"/>
    <w:rsid w:val="00C11F9E"/>
    <w:rsid w:val="00C122A5"/>
    <w:rsid w:val="00C12B11"/>
    <w:rsid w:val="00C14DD3"/>
    <w:rsid w:val="00C150C6"/>
    <w:rsid w:val="00C154E4"/>
    <w:rsid w:val="00C1558B"/>
    <w:rsid w:val="00C15641"/>
    <w:rsid w:val="00C15D5F"/>
    <w:rsid w:val="00C16523"/>
    <w:rsid w:val="00C16575"/>
    <w:rsid w:val="00C16742"/>
    <w:rsid w:val="00C16DEF"/>
    <w:rsid w:val="00C17391"/>
    <w:rsid w:val="00C1781E"/>
    <w:rsid w:val="00C20320"/>
    <w:rsid w:val="00C205AC"/>
    <w:rsid w:val="00C207EC"/>
    <w:rsid w:val="00C209A4"/>
    <w:rsid w:val="00C21875"/>
    <w:rsid w:val="00C21D01"/>
    <w:rsid w:val="00C21D74"/>
    <w:rsid w:val="00C22071"/>
    <w:rsid w:val="00C220B9"/>
    <w:rsid w:val="00C22443"/>
    <w:rsid w:val="00C23362"/>
    <w:rsid w:val="00C238AA"/>
    <w:rsid w:val="00C23B65"/>
    <w:rsid w:val="00C23CF0"/>
    <w:rsid w:val="00C23F39"/>
    <w:rsid w:val="00C24747"/>
    <w:rsid w:val="00C25DBB"/>
    <w:rsid w:val="00C25E9B"/>
    <w:rsid w:val="00C26400"/>
    <w:rsid w:val="00C2654B"/>
    <w:rsid w:val="00C269D0"/>
    <w:rsid w:val="00C27BE3"/>
    <w:rsid w:val="00C27BFA"/>
    <w:rsid w:val="00C27EFF"/>
    <w:rsid w:val="00C30F47"/>
    <w:rsid w:val="00C314CA"/>
    <w:rsid w:val="00C3150F"/>
    <w:rsid w:val="00C31E45"/>
    <w:rsid w:val="00C32EFF"/>
    <w:rsid w:val="00C330AE"/>
    <w:rsid w:val="00C333FB"/>
    <w:rsid w:val="00C3367D"/>
    <w:rsid w:val="00C3482D"/>
    <w:rsid w:val="00C34B56"/>
    <w:rsid w:val="00C35589"/>
    <w:rsid w:val="00C36034"/>
    <w:rsid w:val="00C365D9"/>
    <w:rsid w:val="00C3667D"/>
    <w:rsid w:val="00C36C74"/>
    <w:rsid w:val="00C37344"/>
    <w:rsid w:val="00C37414"/>
    <w:rsid w:val="00C3748D"/>
    <w:rsid w:val="00C37A25"/>
    <w:rsid w:val="00C37F5A"/>
    <w:rsid w:val="00C402C5"/>
    <w:rsid w:val="00C403AB"/>
    <w:rsid w:val="00C40D1B"/>
    <w:rsid w:val="00C41106"/>
    <w:rsid w:val="00C41599"/>
    <w:rsid w:val="00C41C7A"/>
    <w:rsid w:val="00C42C3E"/>
    <w:rsid w:val="00C42D37"/>
    <w:rsid w:val="00C4365E"/>
    <w:rsid w:val="00C43A0D"/>
    <w:rsid w:val="00C43CA2"/>
    <w:rsid w:val="00C44029"/>
    <w:rsid w:val="00C4456E"/>
    <w:rsid w:val="00C44990"/>
    <w:rsid w:val="00C44E32"/>
    <w:rsid w:val="00C454C5"/>
    <w:rsid w:val="00C455B5"/>
    <w:rsid w:val="00C45B51"/>
    <w:rsid w:val="00C45C9D"/>
    <w:rsid w:val="00C45E45"/>
    <w:rsid w:val="00C461B3"/>
    <w:rsid w:val="00C46749"/>
    <w:rsid w:val="00C46819"/>
    <w:rsid w:val="00C47906"/>
    <w:rsid w:val="00C500A5"/>
    <w:rsid w:val="00C5038B"/>
    <w:rsid w:val="00C50512"/>
    <w:rsid w:val="00C50AB2"/>
    <w:rsid w:val="00C513A2"/>
    <w:rsid w:val="00C51508"/>
    <w:rsid w:val="00C51A39"/>
    <w:rsid w:val="00C51B0E"/>
    <w:rsid w:val="00C52321"/>
    <w:rsid w:val="00C524A0"/>
    <w:rsid w:val="00C52617"/>
    <w:rsid w:val="00C52636"/>
    <w:rsid w:val="00C52776"/>
    <w:rsid w:val="00C52B84"/>
    <w:rsid w:val="00C52E70"/>
    <w:rsid w:val="00C52F3C"/>
    <w:rsid w:val="00C53074"/>
    <w:rsid w:val="00C538C0"/>
    <w:rsid w:val="00C53A70"/>
    <w:rsid w:val="00C540C9"/>
    <w:rsid w:val="00C542E7"/>
    <w:rsid w:val="00C55272"/>
    <w:rsid w:val="00C5551C"/>
    <w:rsid w:val="00C5561A"/>
    <w:rsid w:val="00C56261"/>
    <w:rsid w:val="00C568FB"/>
    <w:rsid w:val="00C57574"/>
    <w:rsid w:val="00C603F8"/>
    <w:rsid w:val="00C60818"/>
    <w:rsid w:val="00C609D6"/>
    <w:rsid w:val="00C6107C"/>
    <w:rsid w:val="00C612A6"/>
    <w:rsid w:val="00C6194F"/>
    <w:rsid w:val="00C61CEF"/>
    <w:rsid w:val="00C626F9"/>
    <w:rsid w:val="00C6281E"/>
    <w:rsid w:val="00C63149"/>
    <w:rsid w:val="00C63353"/>
    <w:rsid w:val="00C638BD"/>
    <w:rsid w:val="00C641F0"/>
    <w:rsid w:val="00C647CB"/>
    <w:rsid w:val="00C64B05"/>
    <w:rsid w:val="00C65AA2"/>
    <w:rsid w:val="00C66000"/>
    <w:rsid w:val="00C6619B"/>
    <w:rsid w:val="00C662A0"/>
    <w:rsid w:val="00C66C88"/>
    <w:rsid w:val="00C67549"/>
    <w:rsid w:val="00C676C9"/>
    <w:rsid w:val="00C6793E"/>
    <w:rsid w:val="00C67B31"/>
    <w:rsid w:val="00C7048A"/>
    <w:rsid w:val="00C70DC7"/>
    <w:rsid w:val="00C70E0E"/>
    <w:rsid w:val="00C70FDC"/>
    <w:rsid w:val="00C719EB"/>
    <w:rsid w:val="00C71B1A"/>
    <w:rsid w:val="00C71EF9"/>
    <w:rsid w:val="00C72813"/>
    <w:rsid w:val="00C72C3C"/>
    <w:rsid w:val="00C73313"/>
    <w:rsid w:val="00C73ED0"/>
    <w:rsid w:val="00C743FE"/>
    <w:rsid w:val="00C7464C"/>
    <w:rsid w:val="00C74DFC"/>
    <w:rsid w:val="00C7609A"/>
    <w:rsid w:val="00C761B9"/>
    <w:rsid w:val="00C763A7"/>
    <w:rsid w:val="00C7655E"/>
    <w:rsid w:val="00C76B63"/>
    <w:rsid w:val="00C772A7"/>
    <w:rsid w:val="00C77A5C"/>
    <w:rsid w:val="00C77CF3"/>
    <w:rsid w:val="00C801B1"/>
    <w:rsid w:val="00C82235"/>
    <w:rsid w:val="00C82495"/>
    <w:rsid w:val="00C828A4"/>
    <w:rsid w:val="00C82914"/>
    <w:rsid w:val="00C83B97"/>
    <w:rsid w:val="00C83E64"/>
    <w:rsid w:val="00C859BD"/>
    <w:rsid w:val="00C85C77"/>
    <w:rsid w:val="00C86379"/>
    <w:rsid w:val="00C867E1"/>
    <w:rsid w:val="00C86A58"/>
    <w:rsid w:val="00C86E86"/>
    <w:rsid w:val="00C86F6D"/>
    <w:rsid w:val="00C87348"/>
    <w:rsid w:val="00C87B52"/>
    <w:rsid w:val="00C87CCA"/>
    <w:rsid w:val="00C87D0D"/>
    <w:rsid w:val="00C923EC"/>
    <w:rsid w:val="00C92C49"/>
    <w:rsid w:val="00C92EAB"/>
    <w:rsid w:val="00C931C4"/>
    <w:rsid w:val="00C93277"/>
    <w:rsid w:val="00C932C0"/>
    <w:rsid w:val="00C933E2"/>
    <w:rsid w:val="00C93800"/>
    <w:rsid w:val="00C93A81"/>
    <w:rsid w:val="00C93AD7"/>
    <w:rsid w:val="00C940A2"/>
    <w:rsid w:val="00C9413D"/>
    <w:rsid w:val="00C94249"/>
    <w:rsid w:val="00C942E2"/>
    <w:rsid w:val="00C95032"/>
    <w:rsid w:val="00C95045"/>
    <w:rsid w:val="00C95407"/>
    <w:rsid w:val="00C957B8"/>
    <w:rsid w:val="00C9660E"/>
    <w:rsid w:val="00C9672C"/>
    <w:rsid w:val="00C96A78"/>
    <w:rsid w:val="00C96B5F"/>
    <w:rsid w:val="00C96D65"/>
    <w:rsid w:val="00CA02A4"/>
    <w:rsid w:val="00CA13D8"/>
    <w:rsid w:val="00CA13EF"/>
    <w:rsid w:val="00CA1F15"/>
    <w:rsid w:val="00CA2325"/>
    <w:rsid w:val="00CA2F1D"/>
    <w:rsid w:val="00CA30F9"/>
    <w:rsid w:val="00CA3C66"/>
    <w:rsid w:val="00CA47AD"/>
    <w:rsid w:val="00CA4AAB"/>
    <w:rsid w:val="00CA4B06"/>
    <w:rsid w:val="00CA5191"/>
    <w:rsid w:val="00CA540A"/>
    <w:rsid w:val="00CA5AAD"/>
    <w:rsid w:val="00CA5CBE"/>
    <w:rsid w:val="00CA5F4A"/>
    <w:rsid w:val="00CA623D"/>
    <w:rsid w:val="00CA746B"/>
    <w:rsid w:val="00CA7A03"/>
    <w:rsid w:val="00CB0628"/>
    <w:rsid w:val="00CB0728"/>
    <w:rsid w:val="00CB22B3"/>
    <w:rsid w:val="00CB284B"/>
    <w:rsid w:val="00CB2D23"/>
    <w:rsid w:val="00CB2EB7"/>
    <w:rsid w:val="00CB30B4"/>
    <w:rsid w:val="00CB341B"/>
    <w:rsid w:val="00CB358B"/>
    <w:rsid w:val="00CB3CB9"/>
    <w:rsid w:val="00CB3DA4"/>
    <w:rsid w:val="00CB43CA"/>
    <w:rsid w:val="00CB47F2"/>
    <w:rsid w:val="00CB4C8C"/>
    <w:rsid w:val="00CB536C"/>
    <w:rsid w:val="00CB55F0"/>
    <w:rsid w:val="00CB5969"/>
    <w:rsid w:val="00CB59EC"/>
    <w:rsid w:val="00CB60A5"/>
    <w:rsid w:val="00CB6619"/>
    <w:rsid w:val="00CB72E3"/>
    <w:rsid w:val="00CB7439"/>
    <w:rsid w:val="00CB784E"/>
    <w:rsid w:val="00CC1471"/>
    <w:rsid w:val="00CC18ED"/>
    <w:rsid w:val="00CC1B8C"/>
    <w:rsid w:val="00CC224E"/>
    <w:rsid w:val="00CC2E4B"/>
    <w:rsid w:val="00CC38DE"/>
    <w:rsid w:val="00CC3E16"/>
    <w:rsid w:val="00CC4077"/>
    <w:rsid w:val="00CC445D"/>
    <w:rsid w:val="00CC4C8D"/>
    <w:rsid w:val="00CC5247"/>
    <w:rsid w:val="00CC571F"/>
    <w:rsid w:val="00CC5ABE"/>
    <w:rsid w:val="00CC6F83"/>
    <w:rsid w:val="00CC729B"/>
    <w:rsid w:val="00CC72B0"/>
    <w:rsid w:val="00CC7410"/>
    <w:rsid w:val="00CC76E3"/>
    <w:rsid w:val="00CC7B65"/>
    <w:rsid w:val="00CC7DB8"/>
    <w:rsid w:val="00CC7ED9"/>
    <w:rsid w:val="00CD046D"/>
    <w:rsid w:val="00CD104B"/>
    <w:rsid w:val="00CD1236"/>
    <w:rsid w:val="00CD1D48"/>
    <w:rsid w:val="00CD23C8"/>
    <w:rsid w:val="00CD2751"/>
    <w:rsid w:val="00CD29D3"/>
    <w:rsid w:val="00CD2AC3"/>
    <w:rsid w:val="00CD331E"/>
    <w:rsid w:val="00CD34BC"/>
    <w:rsid w:val="00CD3765"/>
    <w:rsid w:val="00CD4640"/>
    <w:rsid w:val="00CD4962"/>
    <w:rsid w:val="00CD4A63"/>
    <w:rsid w:val="00CD5236"/>
    <w:rsid w:val="00CD52E6"/>
    <w:rsid w:val="00CD556A"/>
    <w:rsid w:val="00CD5E03"/>
    <w:rsid w:val="00CD68B9"/>
    <w:rsid w:val="00CD6E47"/>
    <w:rsid w:val="00CD740B"/>
    <w:rsid w:val="00CD7452"/>
    <w:rsid w:val="00CD7F63"/>
    <w:rsid w:val="00CE0220"/>
    <w:rsid w:val="00CE0462"/>
    <w:rsid w:val="00CE05E4"/>
    <w:rsid w:val="00CE097D"/>
    <w:rsid w:val="00CE09AE"/>
    <w:rsid w:val="00CE0B50"/>
    <w:rsid w:val="00CE0DA4"/>
    <w:rsid w:val="00CE0DC5"/>
    <w:rsid w:val="00CE1C6E"/>
    <w:rsid w:val="00CE20F1"/>
    <w:rsid w:val="00CE2565"/>
    <w:rsid w:val="00CE38E9"/>
    <w:rsid w:val="00CE45A9"/>
    <w:rsid w:val="00CE45C5"/>
    <w:rsid w:val="00CE4657"/>
    <w:rsid w:val="00CE4670"/>
    <w:rsid w:val="00CE4AE9"/>
    <w:rsid w:val="00CE4D24"/>
    <w:rsid w:val="00CE4F51"/>
    <w:rsid w:val="00CE510A"/>
    <w:rsid w:val="00CE529D"/>
    <w:rsid w:val="00CE5F1C"/>
    <w:rsid w:val="00CE6077"/>
    <w:rsid w:val="00CE614D"/>
    <w:rsid w:val="00CE631D"/>
    <w:rsid w:val="00CE683F"/>
    <w:rsid w:val="00CE6C0D"/>
    <w:rsid w:val="00CE6D67"/>
    <w:rsid w:val="00CE6D8D"/>
    <w:rsid w:val="00CE7272"/>
    <w:rsid w:val="00CE783D"/>
    <w:rsid w:val="00CE7A0A"/>
    <w:rsid w:val="00CE7C23"/>
    <w:rsid w:val="00CF0B6F"/>
    <w:rsid w:val="00CF0EF9"/>
    <w:rsid w:val="00CF0F07"/>
    <w:rsid w:val="00CF0FF3"/>
    <w:rsid w:val="00CF112D"/>
    <w:rsid w:val="00CF11F1"/>
    <w:rsid w:val="00CF187C"/>
    <w:rsid w:val="00CF1EAD"/>
    <w:rsid w:val="00CF241B"/>
    <w:rsid w:val="00CF3EF2"/>
    <w:rsid w:val="00CF4434"/>
    <w:rsid w:val="00CF4C93"/>
    <w:rsid w:val="00CF50E7"/>
    <w:rsid w:val="00CF5977"/>
    <w:rsid w:val="00CF5A7F"/>
    <w:rsid w:val="00CF7278"/>
    <w:rsid w:val="00CF7692"/>
    <w:rsid w:val="00CF7DFD"/>
    <w:rsid w:val="00CF7F71"/>
    <w:rsid w:val="00D0100D"/>
    <w:rsid w:val="00D010E7"/>
    <w:rsid w:val="00D01104"/>
    <w:rsid w:val="00D01CA2"/>
    <w:rsid w:val="00D01DE4"/>
    <w:rsid w:val="00D026BF"/>
    <w:rsid w:val="00D02C26"/>
    <w:rsid w:val="00D02E0A"/>
    <w:rsid w:val="00D0389E"/>
    <w:rsid w:val="00D04754"/>
    <w:rsid w:val="00D04A67"/>
    <w:rsid w:val="00D05394"/>
    <w:rsid w:val="00D07009"/>
    <w:rsid w:val="00D079F6"/>
    <w:rsid w:val="00D07E06"/>
    <w:rsid w:val="00D1017C"/>
    <w:rsid w:val="00D10385"/>
    <w:rsid w:val="00D10E1F"/>
    <w:rsid w:val="00D111E3"/>
    <w:rsid w:val="00D1127B"/>
    <w:rsid w:val="00D114C0"/>
    <w:rsid w:val="00D12044"/>
    <w:rsid w:val="00D12CCD"/>
    <w:rsid w:val="00D12E67"/>
    <w:rsid w:val="00D132A4"/>
    <w:rsid w:val="00D135F6"/>
    <w:rsid w:val="00D13966"/>
    <w:rsid w:val="00D13D3E"/>
    <w:rsid w:val="00D13F0A"/>
    <w:rsid w:val="00D15C18"/>
    <w:rsid w:val="00D16627"/>
    <w:rsid w:val="00D1702F"/>
    <w:rsid w:val="00D171D9"/>
    <w:rsid w:val="00D17B11"/>
    <w:rsid w:val="00D17FCE"/>
    <w:rsid w:val="00D20023"/>
    <w:rsid w:val="00D20B6A"/>
    <w:rsid w:val="00D20EEC"/>
    <w:rsid w:val="00D21476"/>
    <w:rsid w:val="00D21810"/>
    <w:rsid w:val="00D21F31"/>
    <w:rsid w:val="00D223E2"/>
    <w:rsid w:val="00D22557"/>
    <w:rsid w:val="00D2327C"/>
    <w:rsid w:val="00D242F7"/>
    <w:rsid w:val="00D246BA"/>
    <w:rsid w:val="00D24E8A"/>
    <w:rsid w:val="00D24F4B"/>
    <w:rsid w:val="00D25BA9"/>
    <w:rsid w:val="00D25C6D"/>
    <w:rsid w:val="00D25C92"/>
    <w:rsid w:val="00D2648D"/>
    <w:rsid w:val="00D2666E"/>
    <w:rsid w:val="00D26758"/>
    <w:rsid w:val="00D2682A"/>
    <w:rsid w:val="00D26FC7"/>
    <w:rsid w:val="00D271DD"/>
    <w:rsid w:val="00D271EA"/>
    <w:rsid w:val="00D30A7F"/>
    <w:rsid w:val="00D30B26"/>
    <w:rsid w:val="00D30CA5"/>
    <w:rsid w:val="00D30FF2"/>
    <w:rsid w:val="00D310AD"/>
    <w:rsid w:val="00D3145C"/>
    <w:rsid w:val="00D31AC6"/>
    <w:rsid w:val="00D31B82"/>
    <w:rsid w:val="00D31DEB"/>
    <w:rsid w:val="00D3250B"/>
    <w:rsid w:val="00D3313F"/>
    <w:rsid w:val="00D33815"/>
    <w:rsid w:val="00D340CA"/>
    <w:rsid w:val="00D344CF"/>
    <w:rsid w:val="00D3479F"/>
    <w:rsid w:val="00D3508E"/>
    <w:rsid w:val="00D3549B"/>
    <w:rsid w:val="00D35643"/>
    <w:rsid w:val="00D35FFD"/>
    <w:rsid w:val="00D362BD"/>
    <w:rsid w:val="00D36337"/>
    <w:rsid w:val="00D363B9"/>
    <w:rsid w:val="00D3654B"/>
    <w:rsid w:val="00D3679A"/>
    <w:rsid w:val="00D36BDF"/>
    <w:rsid w:val="00D40AF7"/>
    <w:rsid w:val="00D40F58"/>
    <w:rsid w:val="00D40FFF"/>
    <w:rsid w:val="00D4163C"/>
    <w:rsid w:val="00D41BB7"/>
    <w:rsid w:val="00D41E54"/>
    <w:rsid w:val="00D422DD"/>
    <w:rsid w:val="00D4292F"/>
    <w:rsid w:val="00D42B12"/>
    <w:rsid w:val="00D4325B"/>
    <w:rsid w:val="00D441CB"/>
    <w:rsid w:val="00D453FF"/>
    <w:rsid w:val="00D45511"/>
    <w:rsid w:val="00D459BE"/>
    <w:rsid w:val="00D45D95"/>
    <w:rsid w:val="00D46062"/>
    <w:rsid w:val="00D46120"/>
    <w:rsid w:val="00D46647"/>
    <w:rsid w:val="00D46D9B"/>
    <w:rsid w:val="00D47156"/>
    <w:rsid w:val="00D4720C"/>
    <w:rsid w:val="00D473DA"/>
    <w:rsid w:val="00D50188"/>
    <w:rsid w:val="00D5019F"/>
    <w:rsid w:val="00D51CDE"/>
    <w:rsid w:val="00D5224F"/>
    <w:rsid w:val="00D52E25"/>
    <w:rsid w:val="00D52E5F"/>
    <w:rsid w:val="00D52EF9"/>
    <w:rsid w:val="00D534CF"/>
    <w:rsid w:val="00D5376F"/>
    <w:rsid w:val="00D541D0"/>
    <w:rsid w:val="00D546FE"/>
    <w:rsid w:val="00D54FE8"/>
    <w:rsid w:val="00D56237"/>
    <w:rsid w:val="00D56778"/>
    <w:rsid w:val="00D57156"/>
    <w:rsid w:val="00D6178D"/>
    <w:rsid w:val="00D617AE"/>
    <w:rsid w:val="00D617EC"/>
    <w:rsid w:val="00D61965"/>
    <w:rsid w:val="00D62247"/>
    <w:rsid w:val="00D62382"/>
    <w:rsid w:val="00D62552"/>
    <w:rsid w:val="00D634A5"/>
    <w:rsid w:val="00D63789"/>
    <w:rsid w:val="00D63850"/>
    <w:rsid w:val="00D63AE6"/>
    <w:rsid w:val="00D63BCE"/>
    <w:rsid w:val="00D64236"/>
    <w:rsid w:val="00D64A62"/>
    <w:rsid w:val="00D64EBE"/>
    <w:rsid w:val="00D64FC8"/>
    <w:rsid w:val="00D65066"/>
    <w:rsid w:val="00D652DF"/>
    <w:rsid w:val="00D656B7"/>
    <w:rsid w:val="00D658D4"/>
    <w:rsid w:val="00D662DB"/>
    <w:rsid w:val="00D664FA"/>
    <w:rsid w:val="00D704CC"/>
    <w:rsid w:val="00D71043"/>
    <w:rsid w:val="00D714FD"/>
    <w:rsid w:val="00D71520"/>
    <w:rsid w:val="00D72A0E"/>
    <w:rsid w:val="00D72A42"/>
    <w:rsid w:val="00D730CE"/>
    <w:rsid w:val="00D73194"/>
    <w:rsid w:val="00D73238"/>
    <w:rsid w:val="00D7344D"/>
    <w:rsid w:val="00D735BE"/>
    <w:rsid w:val="00D73832"/>
    <w:rsid w:val="00D74D32"/>
    <w:rsid w:val="00D75035"/>
    <w:rsid w:val="00D75B4F"/>
    <w:rsid w:val="00D75FE5"/>
    <w:rsid w:val="00D762EE"/>
    <w:rsid w:val="00D763BA"/>
    <w:rsid w:val="00D764BA"/>
    <w:rsid w:val="00D7689F"/>
    <w:rsid w:val="00D76B14"/>
    <w:rsid w:val="00D8062D"/>
    <w:rsid w:val="00D80A98"/>
    <w:rsid w:val="00D810DA"/>
    <w:rsid w:val="00D8131E"/>
    <w:rsid w:val="00D81326"/>
    <w:rsid w:val="00D8230D"/>
    <w:rsid w:val="00D83428"/>
    <w:rsid w:val="00D8367C"/>
    <w:rsid w:val="00D836CD"/>
    <w:rsid w:val="00D83F35"/>
    <w:rsid w:val="00D84C4B"/>
    <w:rsid w:val="00D84CA4"/>
    <w:rsid w:val="00D85323"/>
    <w:rsid w:val="00D853A7"/>
    <w:rsid w:val="00D8542D"/>
    <w:rsid w:val="00D8590F"/>
    <w:rsid w:val="00D85AAA"/>
    <w:rsid w:val="00D85EE9"/>
    <w:rsid w:val="00D862E4"/>
    <w:rsid w:val="00D87009"/>
    <w:rsid w:val="00D8721B"/>
    <w:rsid w:val="00D87433"/>
    <w:rsid w:val="00D87726"/>
    <w:rsid w:val="00D91012"/>
    <w:rsid w:val="00D916C8"/>
    <w:rsid w:val="00D9199B"/>
    <w:rsid w:val="00D92D58"/>
    <w:rsid w:val="00D92DB9"/>
    <w:rsid w:val="00D92E5F"/>
    <w:rsid w:val="00D93B02"/>
    <w:rsid w:val="00D94D39"/>
    <w:rsid w:val="00D94F42"/>
    <w:rsid w:val="00D951C0"/>
    <w:rsid w:val="00D95BB9"/>
    <w:rsid w:val="00D95EB6"/>
    <w:rsid w:val="00D96346"/>
    <w:rsid w:val="00D96A8C"/>
    <w:rsid w:val="00D96BF1"/>
    <w:rsid w:val="00D96D84"/>
    <w:rsid w:val="00D97298"/>
    <w:rsid w:val="00D97D40"/>
    <w:rsid w:val="00D97DA9"/>
    <w:rsid w:val="00DA0AE2"/>
    <w:rsid w:val="00DA157D"/>
    <w:rsid w:val="00DA15B2"/>
    <w:rsid w:val="00DA1C23"/>
    <w:rsid w:val="00DA25F9"/>
    <w:rsid w:val="00DA34DE"/>
    <w:rsid w:val="00DA3D30"/>
    <w:rsid w:val="00DA3FD3"/>
    <w:rsid w:val="00DA50AF"/>
    <w:rsid w:val="00DA53FD"/>
    <w:rsid w:val="00DA5937"/>
    <w:rsid w:val="00DA60BD"/>
    <w:rsid w:val="00DA6E2D"/>
    <w:rsid w:val="00DA7C61"/>
    <w:rsid w:val="00DB0082"/>
    <w:rsid w:val="00DB01BC"/>
    <w:rsid w:val="00DB05D1"/>
    <w:rsid w:val="00DB076E"/>
    <w:rsid w:val="00DB1256"/>
    <w:rsid w:val="00DB19EC"/>
    <w:rsid w:val="00DB21EE"/>
    <w:rsid w:val="00DB22F2"/>
    <w:rsid w:val="00DB253C"/>
    <w:rsid w:val="00DB257B"/>
    <w:rsid w:val="00DB279A"/>
    <w:rsid w:val="00DB2858"/>
    <w:rsid w:val="00DB2ABF"/>
    <w:rsid w:val="00DB2D9E"/>
    <w:rsid w:val="00DB2F95"/>
    <w:rsid w:val="00DB353C"/>
    <w:rsid w:val="00DB372B"/>
    <w:rsid w:val="00DB3C8D"/>
    <w:rsid w:val="00DB4453"/>
    <w:rsid w:val="00DB4C4C"/>
    <w:rsid w:val="00DB512A"/>
    <w:rsid w:val="00DB5AB7"/>
    <w:rsid w:val="00DB66AA"/>
    <w:rsid w:val="00DB66AC"/>
    <w:rsid w:val="00DB6C90"/>
    <w:rsid w:val="00DB7240"/>
    <w:rsid w:val="00DB7244"/>
    <w:rsid w:val="00DB7926"/>
    <w:rsid w:val="00DB792C"/>
    <w:rsid w:val="00DB7CBA"/>
    <w:rsid w:val="00DC0294"/>
    <w:rsid w:val="00DC035D"/>
    <w:rsid w:val="00DC0A8A"/>
    <w:rsid w:val="00DC1086"/>
    <w:rsid w:val="00DC2D06"/>
    <w:rsid w:val="00DC2D7F"/>
    <w:rsid w:val="00DC2E69"/>
    <w:rsid w:val="00DC2F28"/>
    <w:rsid w:val="00DC49DE"/>
    <w:rsid w:val="00DC5764"/>
    <w:rsid w:val="00DC5F80"/>
    <w:rsid w:val="00DC5FE1"/>
    <w:rsid w:val="00DC68BC"/>
    <w:rsid w:val="00DC706C"/>
    <w:rsid w:val="00DC7114"/>
    <w:rsid w:val="00DC72A3"/>
    <w:rsid w:val="00DC74C8"/>
    <w:rsid w:val="00DC75AF"/>
    <w:rsid w:val="00DC7606"/>
    <w:rsid w:val="00DC7FB8"/>
    <w:rsid w:val="00DD0194"/>
    <w:rsid w:val="00DD02AE"/>
    <w:rsid w:val="00DD0671"/>
    <w:rsid w:val="00DD0FA4"/>
    <w:rsid w:val="00DD11C5"/>
    <w:rsid w:val="00DD16DE"/>
    <w:rsid w:val="00DD198E"/>
    <w:rsid w:val="00DD1C75"/>
    <w:rsid w:val="00DD213B"/>
    <w:rsid w:val="00DD2229"/>
    <w:rsid w:val="00DD23F3"/>
    <w:rsid w:val="00DD2741"/>
    <w:rsid w:val="00DD2B29"/>
    <w:rsid w:val="00DD2C07"/>
    <w:rsid w:val="00DD2D45"/>
    <w:rsid w:val="00DD357F"/>
    <w:rsid w:val="00DD4090"/>
    <w:rsid w:val="00DD4232"/>
    <w:rsid w:val="00DD68DC"/>
    <w:rsid w:val="00DE0068"/>
    <w:rsid w:val="00DE0224"/>
    <w:rsid w:val="00DE0775"/>
    <w:rsid w:val="00DE0C35"/>
    <w:rsid w:val="00DE3352"/>
    <w:rsid w:val="00DE396E"/>
    <w:rsid w:val="00DE39BB"/>
    <w:rsid w:val="00DE3F46"/>
    <w:rsid w:val="00DE417F"/>
    <w:rsid w:val="00DE42C5"/>
    <w:rsid w:val="00DE4714"/>
    <w:rsid w:val="00DE47BF"/>
    <w:rsid w:val="00DE55B7"/>
    <w:rsid w:val="00DE609D"/>
    <w:rsid w:val="00DE6C68"/>
    <w:rsid w:val="00DE7145"/>
    <w:rsid w:val="00DE733A"/>
    <w:rsid w:val="00DE7598"/>
    <w:rsid w:val="00DE7DBF"/>
    <w:rsid w:val="00DE7DD3"/>
    <w:rsid w:val="00DF154B"/>
    <w:rsid w:val="00DF209A"/>
    <w:rsid w:val="00DF21CC"/>
    <w:rsid w:val="00DF27CE"/>
    <w:rsid w:val="00DF2DBB"/>
    <w:rsid w:val="00DF2EF3"/>
    <w:rsid w:val="00DF3677"/>
    <w:rsid w:val="00DF386E"/>
    <w:rsid w:val="00DF5532"/>
    <w:rsid w:val="00DF5D1A"/>
    <w:rsid w:val="00DF5EAA"/>
    <w:rsid w:val="00DF6080"/>
    <w:rsid w:val="00DF6175"/>
    <w:rsid w:val="00DF65FA"/>
    <w:rsid w:val="00DF7005"/>
    <w:rsid w:val="00DF71A5"/>
    <w:rsid w:val="00DF76F6"/>
    <w:rsid w:val="00DF7A38"/>
    <w:rsid w:val="00DF7DF3"/>
    <w:rsid w:val="00E00244"/>
    <w:rsid w:val="00E022C1"/>
    <w:rsid w:val="00E0246B"/>
    <w:rsid w:val="00E0249E"/>
    <w:rsid w:val="00E03274"/>
    <w:rsid w:val="00E03376"/>
    <w:rsid w:val="00E03469"/>
    <w:rsid w:val="00E03A1C"/>
    <w:rsid w:val="00E03C4A"/>
    <w:rsid w:val="00E03C7D"/>
    <w:rsid w:val="00E03F1C"/>
    <w:rsid w:val="00E04143"/>
    <w:rsid w:val="00E046EC"/>
    <w:rsid w:val="00E047E0"/>
    <w:rsid w:val="00E047E4"/>
    <w:rsid w:val="00E05206"/>
    <w:rsid w:val="00E053D4"/>
    <w:rsid w:val="00E05540"/>
    <w:rsid w:val="00E05742"/>
    <w:rsid w:val="00E05948"/>
    <w:rsid w:val="00E059D1"/>
    <w:rsid w:val="00E05A6C"/>
    <w:rsid w:val="00E05B48"/>
    <w:rsid w:val="00E05D6C"/>
    <w:rsid w:val="00E0643A"/>
    <w:rsid w:val="00E07543"/>
    <w:rsid w:val="00E076DF"/>
    <w:rsid w:val="00E07D29"/>
    <w:rsid w:val="00E10E25"/>
    <w:rsid w:val="00E1102D"/>
    <w:rsid w:val="00E11A2F"/>
    <w:rsid w:val="00E120BB"/>
    <w:rsid w:val="00E12910"/>
    <w:rsid w:val="00E1294F"/>
    <w:rsid w:val="00E12E50"/>
    <w:rsid w:val="00E13152"/>
    <w:rsid w:val="00E13324"/>
    <w:rsid w:val="00E134CE"/>
    <w:rsid w:val="00E134D6"/>
    <w:rsid w:val="00E13C77"/>
    <w:rsid w:val="00E14149"/>
    <w:rsid w:val="00E144F6"/>
    <w:rsid w:val="00E14CB1"/>
    <w:rsid w:val="00E1506C"/>
    <w:rsid w:val="00E15409"/>
    <w:rsid w:val="00E1560F"/>
    <w:rsid w:val="00E157D4"/>
    <w:rsid w:val="00E163D3"/>
    <w:rsid w:val="00E1656A"/>
    <w:rsid w:val="00E171F3"/>
    <w:rsid w:val="00E17AA2"/>
    <w:rsid w:val="00E17BCB"/>
    <w:rsid w:val="00E17FAD"/>
    <w:rsid w:val="00E20951"/>
    <w:rsid w:val="00E21405"/>
    <w:rsid w:val="00E21A5C"/>
    <w:rsid w:val="00E225D4"/>
    <w:rsid w:val="00E227CD"/>
    <w:rsid w:val="00E22B4D"/>
    <w:rsid w:val="00E252FF"/>
    <w:rsid w:val="00E25641"/>
    <w:rsid w:val="00E25805"/>
    <w:rsid w:val="00E25DC0"/>
    <w:rsid w:val="00E25E8D"/>
    <w:rsid w:val="00E262BD"/>
    <w:rsid w:val="00E265B5"/>
    <w:rsid w:val="00E27127"/>
    <w:rsid w:val="00E274A1"/>
    <w:rsid w:val="00E27794"/>
    <w:rsid w:val="00E278AD"/>
    <w:rsid w:val="00E30376"/>
    <w:rsid w:val="00E304CB"/>
    <w:rsid w:val="00E30DE2"/>
    <w:rsid w:val="00E31CED"/>
    <w:rsid w:val="00E31CFD"/>
    <w:rsid w:val="00E31F5F"/>
    <w:rsid w:val="00E324A5"/>
    <w:rsid w:val="00E3387C"/>
    <w:rsid w:val="00E33FF1"/>
    <w:rsid w:val="00E34836"/>
    <w:rsid w:val="00E35735"/>
    <w:rsid w:val="00E35CDD"/>
    <w:rsid w:val="00E36523"/>
    <w:rsid w:val="00E3678C"/>
    <w:rsid w:val="00E36ADD"/>
    <w:rsid w:val="00E372F4"/>
    <w:rsid w:val="00E37399"/>
    <w:rsid w:val="00E3751F"/>
    <w:rsid w:val="00E3773F"/>
    <w:rsid w:val="00E37A80"/>
    <w:rsid w:val="00E37C78"/>
    <w:rsid w:val="00E4016C"/>
    <w:rsid w:val="00E404AF"/>
    <w:rsid w:val="00E408AD"/>
    <w:rsid w:val="00E41743"/>
    <w:rsid w:val="00E41EAE"/>
    <w:rsid w:val="00E42786"/>
    <w:rsid w:val="00E4308E"/>
    <w:rsid w:val="00E4324F"/>
    <w:rsid w:val="00E4332F"/>
    <w:rsid w:val="00E4402D"/>
    <w:rsid w:val="00E44067"/>
    <w:rsid w:val="00E447E9"/>
    <w:rsid w:val="00E44D81"/>
    <w:rsid w:val="00E457EF"/>
    <w:rsid w:val="00E45CAB"/>
    <w:rsid w:val="00E462B8"/>
    <w:rsid w:val="00E46938"/>
    <w:rsid w:val="00E46DE6"/>
    <w:rsid w:val="00E47884"/>
    <w:rsid w:val="00E47CB7"/>
    <w:rsid w:val="00E50400"/>
    <w:rsid w:val="00E50803"/>
    <w:rsid w:val="00E5094B"/>
    <w:rsid w:val="00E50954"/>
    <w:rsid w:val="00E50A92"/>
    <w:rsid w:val="00E5100B"/>
    <w:rsid w:val="00E5185C"/>
    <w:rsid w:val="00E51BE9"/>
    <w:rsid w:val="00E5203D"/>
    <w:rsid w:val="00E53780"/>
    <w:rsid w:val="00E54477"/>
    <w:rsid w:val="00E54693"/>
    <w:rsid w:val="00E54E68"/>
    <w:rsid w:val="00E55304"/>
    <w:rsid w:val="00E56116"/>
    <w:rsid w:val="00E562B0"/>
    <w:rsid w:val="00E568A0"/>
    <w:rsid w:val="00E571EF"/>
    <w:rsid w:val="00E5737F"/>
    <w:rsid w:val="00E574FE"/>
    <w:rsid w:val="00E5771D"/>
    <w:rsid w:val="00E57B20"/>
    <w:rsid w:val="00E57B3B"/>
    <w:rsid w:val="00E60867"/>
    <w:rsid w:val="00E615CE"/>
    <w:rsid w:val="00E616B3"/>
    <w:rsid w:val="00E61735"/>
    <w:rsid w:val="00E6244D"/>
    <w:rsid w:val="00E627B3"/>
    <w:rsid w:val="00E62A05"/>
    <w:rsid w:val="00E62A66"/>
    <w:rsid w:val="00E62CC2"/>
    <w:rsid w:val="00E62DA2"/>
    <w:rsid w:val="00E631F9"/>
    <w:rsid w:val="00E636A9"/>
    <w:rsid w:val="00E63750"/>
    <w:rsid w:val="00E644D6"/>
    <w:rsid w:val="00E64A2E"/>
    <w:rsid w:val="00E64E69"/>
    <w:rsid w:val="00E650DA"/>
    <w:rsid w:val="00E65E08"/>
    <w:rsid w:val="00E66630"/>
    <w:rsid w:val="00E667CB"/>
    <w:rsid w:val="00E66A35"/>
    <w:rsid w:val="00E66BE3"/>
    <w:rsid w:val="00E67604"/>
    <w:rsid w:val="00E6765A"/>
    <w:rsid w:val="00E67DD2"/>
    <w:rsid w:val="00E67EEF"/>
    <w:rsid w:val="00E7095B"/>
    <w:rsid w:val="00E71375"/>
    <w:rsid w:val="00E714FC"/>
    <w:rsid w:val="00E717A5"/>
    <w:rsid w:val="00E72542"/>
    <w:rsid w:val="00E725AA"/>
    <w:rsid w:val="00E725B3"/>
    <w:rsid w:val="00E725F7"/>
    <w:rsid w:val="00E72719"/>
    <w:rsid w:val="00E72B36"/>
    <w:rsid w:val="00E72E60"/>
    <w:rsid w:val="00E733C6"/>
    <w:rsid w:val="00E73A87"/>
    <w:rsid w:val="00E74152"/>
    <w:rsid w:val="00E74369"/>
    <w:rsid w:val="00E74A8C"/>
    <w:rsid w:val="00E75258"/>
    <w:rsid w:val="00E7540D"/>
    <w:rsid w:val="00E75517"/>
    <w:rsid w:val="00E75649"/>
    <w:rsid w:val="00E756FB"/>
    <w:rsid w:val="00E75F3A"/>
    <w:rsid w:val="00E761A1"/>
    <w:rsid w:val="00E7634F"/>
    <w:rsid w:val="00E766FC"/>
    <w:rsid w:val="00E768D6"/>
    <w:rsid w:val="00E76B41"/>
    <w:rsid w:val="00E76CD4"/>
    <w:rsid w:val="00E77BE2"/>
    <w:rsid w:val="00E77CDF"/>
    <w:rsid w:val="00E81722"/>
    <w:rsid w:val="00E820B1"/>
    <w:rsid w:val="00E82418"/>
    <w:rsid w:val="00E82838"/>
    <w:rsid w:val="00E831FF"/>
    <w:rsid w:val="00E833AD"/>
    <w:rsid w:val="00E83E6C"/>
    <w:rsid w:val="00E84043"/>
    <w:rsid w:val="00E84518"/>
    <w:rsid w:val="00E84866"/>
    <w:rsid w:val="00E84BC6"/>
    <w:rsid w:val="00E84EDF"/>
    <w:rsid w:val="00E8500A"/>
    <w:rsid w:val="00E85327"/>
    <w:rsid w:val="00E8569D"/>
    <w:rsid w:val="00E858F9"/>
    <w:rsid w:val="00E86576"/>
    <w:rsid w:val="00E8663C"/>
    <w:rsid w:val="00E8670C"/>
    <w:rsid w:val="00E86D5D"/>
    <w:rsid w:val="00E876DC"/>
    <w:rsid w:val="00E87C82"/>
    <w:rsid w:val="00E900C7"/>
    <w:rsid w:val="00E9024E"/>
    <w:rsid w:val="00E908F1"/>
    <w:rsid w:val="00E90A48"/>
    <w:rsid w:val="00E90AD3"/>
    <w:rsid w:val="00E90DB5"/>
    <w:rsid w:val="00E90F0F"/>
    <w:rsid w:val="00E914BD"/>
    <w:rsid w:val="00E914C1"/>
    <w:rsid w:val="00E9195C"/>
    <w:rsid w:val="00E91C44"/>
    <w:rsid w:val="00E92B6F"/>
    <w:rsid w:val="00E92DCB"/>
    <w:rsid w:val="00E92EB6"/>
    <w:rsid w:val="00E938C5"/>
    <w:rsid w:val="00E93BD5"/>
    <w:rsid w:val="00E94441"/>
    <w:rsid w:val="00E94CAE"/>
    <w:rsid w:val="00E9500F"/>
    <w:rsid w:val="00E958E8"/>
    <w:rsid w:val="00E95D33"/>
    <w:rsid w:val="00E95F48"/>
    <w:rsid w:val="00E961F9"/>
    <w:rsid w:val="00E96E00"/>
    <w:rsid w:val="00E97022"/>
    <w:rsid w:val="00E973A2"/>
    <w:rsid w:val="00E973BC"/>
    <w:rsid w:val="00E97B49"/>
    <w:rsid w:val="00E97F58"/>
    <w:rsid w:val="00EA0B99"/>
    <w:rsid w:val="00EA0CDE"/>
    <w:rsid w:val="00EA0FC0"/>
    <w:rsid w:val="00EA1184"/>
    <w:rsid w:val="00EA1B5B"/>
    <w:rsid w:val="00EA1BDC"/>
    <w:rsid w:val="00EA233F"/>
    <w:rsid w:val="00EA27A8"/>
    <w:rsid w:val="00EA27CF"/>
    <w:rsid w:val="00EA29D2"/>
    <w:rsid w:val="00EA3152"/>
    <w:rsid w:val="00EA3339"/>
    <w:rsid w:val="00EA3539"/>
    <w:rsid w:val="00EA3861"/>
    <w:rsid w:val="00EA3C19"/>
    <w:rsid w:val="00EA3CED"/>
    <w:rsid w:val="00EA4209"/>
    <w:rsid w:val="00EA495E"/>
    <w:rsid w:val="00EA49CC"/>
    <w:rsid w:val="00EA4A7A"/>
    <w:rsid w:val="00EA4EAA"/>
    <w:rsid w:val="00EA4ECC"/>
    <w:rsid w:val="00EA5D62"/>
    <w:rsid w:val="00EA5F20"/>
    <w:rsid w:val="00EA61A7"/>
    <w:rsid w:val="00EA624B"/>
    <w:rsid w:val="00EA680C"/>
    <w:rsid w:val="00EA6B1C"/>
    <w:rsid w:val="00EA7E3A"/>
    <w:rsid w:val="00EB0603"/>
    <w:rsid w:val="00EB07DB"/>
    <w:rsid w:val="00EB0BBD"/>
    <w:rsid w:val="00EB0D41"/>
    <w:rsid w:val="00EB18F1"/>
    <w:rsid w:val="00EB2063"/>
    <w:rsid w:val="00EB2BDB"/>
    <w:rsid w:val="00EB3D85"/>
    <w:rsid w:val="00EB3F21"/>
    <w:rsid w:val="00EB4AB0"/>
    <w:rsid w:val="00EB52ED"/>
    <w:rsid w:val="00EB5C3F"/>
    <w:rsid w:val="00EB7B03"/>
    <w:rsid w:val="00EB7C40"/>
    <w:rsid w:val="00EB7CEE"/>
    <w:rsid w:val="00EC0DBD"/>
    <w:rsid w:val="00EC1202"/>
    <w:rsid w:val="00EC1470"/>
    <w:rsid w:val="00EC14E0"/>
    <w:rsid w:val="00EC1B12"/>
    <w:rsid w:val="00EC1B22"/>
    <w:rsid w:val="00EC2065"/>
    <w:rsid w:val="00EC42FE"/>
    <w:rsid w:val="00EC46F1"/>
    <w:rsid w:val="00EC489D"/>
    <w:rsid w:val="00EC4B7D"/>
    <w:rsid w:val="00EC513B"/>
    <w:rsid w:val="00EC5624"/>
    <w:rsid w:val="00EC5AC4"/>
    <w:rsid w:val="00EC6067"/>
    <w:rsid w:val="00EC6859"/>
    <w:rsid w:val="00EC6A5F"/>
    <w:rsid w:val="00EC6B6F"/>
    <w:rsid w:val="00EC6F2B"/>
    <w:rsid w:val="00EC709E"/>
    <w:rsid w:val="00ED07D5"/>
    <w:rsid w:val="00ED099C"/>
    <w:rsid w:val="00ED0B00"/>
    <w:rsid w:val="00ED1B11"/>
    <w:rsid w:val="00ED1E8B"/>
    <w:rsid w:val="00ED1F7B"/>
    <w:rsid w:val="00ED22F7"/>
    <w:rsid w:val="00ED2341"/>
    <w:rsid w:val="00ED2A6E"/>
    <w:rsid w:val="00ED2B19"/>
    <w:rsid w:val="00ED30FE"/>
    <w:rsid w:val="00ED3127"/>
    <w:rsid w:val="00ED3155"/>
    <w:rsid w:val="00ED3192"/>
    <w:rsid w:val="00ED3F09"/>
    <w:rsid w:val="00ED3F25"/>
    <w:rsid w:val="00ED4007"/>
    <w:rsid w:val="00ED48D2"/>
    <w:rsid w:val="00ED4E43"/>
    <w:rsid w:val="00ED5057"/>
    <w:rsid w:val="00ED5475"/>
    <w:rsid w:val="00ED5655"/>
    <w:rsid w:val="00ED5DFA"/>
    <w:rsid w:val="00ED6DE1"/>
    <w:rsid w:val="00ED6E1C"/>
    <w:rsid w:val="00ED73B0"/>
    <w:rsid w:val="00ED7BFB"/>
    <w:rsid w:val="00EE06F1"/>
    <w:rsid w:val="00EE09B8"/>
    <w:rsid w:val="00EE09F7"/>
    <w:rsid w:val="00EE0AB9"/>
    <w:rsid w:val="00EE0E39"/>
    <w:rsid w:val="00EE0E68"/>
    <w:rsid w:val="00EE142C"/>
    <w:rsid w:val="00EE15C5"/>
    <w:rsid w:val="00EE1DE7"/>
    <w:rsid w:val="00EE3DD0"/>
    <w:rsid w:val="00EE3E48"/>
    <w:rsid w:val="00EE4A08"/>
    <w:rsid w:val="00EE4A82"/>
    <w:rsid w:val="00EE4B76"/>
    <w:rsid w:val="00EE522F"/>
    <w:rsid w:val="00EE539F"/>
    <w:rsid w:val="00EE5AC8"/>
    <w:rsid w:val="00EE5B52"/>
    <w:rsid w:val="00EE5B6F"/>
    <w:rsid w:val="00EE600D"/>
    <w:rsid w:val="00EE659E"/>
    <w:rsid w:val="00EE6ABC"/>
    <w:rsid w:val="00EE6FA3"/>
    <w:rsid w:val="00EE718F"/>
    <w:rsid w:val="00EE74A9"/>
    <w:rsid w:val="00EE7A0B"/>
    <w:rsid w:val="00EE7AB5"/>
    <w:rsid w:val="00EF0CBB"/>
    <w:rsid w:val="00EF11F0"/>
    <w:rsid w:val="00EF165C"/>
    <w:rsid w:val="00EF1A89"/>
    <w:rsid w:val="00EF2610"/>
    <w:rsid w:val="00EF2B5A"/>
    <w:rsid w:val="00EF36DF"/>
    <w:rsid w:val="00EF3E01"/>
    <w:rsid w:val="00EF3E41"/>
    <w:rsid w:val="00EF4481"/>
    <w:rsid w:val="00EF4E2D"/>
    <w:rsid w:val="00EF601B"/>
    <w:rsid w:val="00EF60EC"/>
    <w:rsid w:val="00EF6C23"/>
    <w:rsid w:val="00EF7305"/>
    <w:rsid w:val="00EF7B97"/>
    <w:rsid w:val="00EF7C50"/>
    <w:rsid w:val="00F003E9"/>
    <w:rsid w:val="00F00DDC"/>
    <w:rsid w:val="00F01131"/>
    <w:rsid w:val="00F01749"/>
    <w:rsid w:val="00F01810"/>
    <w:rsid w:val="00F01F4F"/>
    <w:rsid w:val="00F02C3F"/>
    <w:rsid w:val="00F02DE2"/>
    <w:rsid w:val="00F04348"/>
    <w:rsid w:val="00F0456A"/>
    <w:rsid w:val="00F04573"/>
    <w:rsid w:val="00F04F58"/>
    <w:rsid w:val="00F0502A"/>
    <w:rsid w:val="00F0524E"/>
    <w:rsid w:val="00F05505"/>
    <w:rsid w:val="00F05596"/>
    <w:rsid w:val="00F05747"/>
    <w:rsid w:val="00F05D00"/>
    <w:rsid w:val="00F06899"/>
    <w:rsid w:val="00F06EE7"/>
    <w:rsid w:val="00F07A1A"/>
    <w:rsid w:val="00F07D5B"/>
    <w:rsid w:val="00F1009F"/>
    <w:rsid w:val="00F109AC"/>
    <w:rsid w:val="00F11664"/>
    <w:rsid w:val="00F11B05"/>
    <w:rsid w:val="00F11C1D"/>
    <w:rsid w:val="00F12A31"/>
    <w:rsid w:val="00F12E70"/>
    <w:rsid w:val="00F1315C"/>
    <w:rsid w:val="00F1420B"/>
    <w:rsid w:val="00F14220"/>
    <w:rsid w:val="00F148E9"/>
    <w:rsid w:val="00F14D79"/>
    <w:rsid w:val="00F150BE"/>
    <w:rsid w:val="00F151AA"/>
    <w:rsid w:val="00F156BE"/>
    <w:rsid w:val="00F15947"/>
    <w:rsid w:val="00F160A2"/>
    <w:rsid w:val="00F16276"/>
    <w:rsid w:val="00F163DB"/>
    <w:rsid w:val="00F16757"/>
    <w:rsid w:val="00F168CD"/>
    <w:rsid w:val="00F16BA3"/>
    <w:rsid w:val="00F16DEB"/>
    <w:rsid w:val="00F17365"/>
    <w:rsid w:val="00F1796D"/>
    <w:rsid w:val="00F17B20"/>
    <w:rsid w:val="00F207F8"/>
    <w:rsid w:val="00F216DE"/>
    <w:rsid w:val="00F2192D"/>
    <w:rsid w:val="00F22620"/>
    <w:rsid w:val="00F22754"/>
    <w:rsid w:val="00F22D9A"/>
    <w:rsid w:val="00F23160"/>
    <w:rsid w:val="00F238FA"/>
    <w:rsid w:val="00F23D61"/>
    <w:rsid w:val="00F23FA3"/>
    <w:rsid w:val="00F24449"/>
    <w:rsid w:val="00F246BA"/>
    <w:rsid w:val="00F246FE"/>
    <w:rsid w:val="00F247DA"/>
    <w:rsid w:val="00F24B94"/>
    <w:rsid w:val="00F25EBC"/>
    <w:rsid w:val="00F26423"/>
    <w:rsid w:val="00F26734"/>
    <w:rsid w:val="00F267A2"/>
    <w:rsid w:val="00F26900"/>
    <w:rsid w:val="00F27455"/>
    <w:rsid w:val="00F27CB7"/>
    <w:rsid w:val="00F30ACD"/>
    <w:rsid w:val="00F30AF0"/>
    <w:rsid w:val="00F31291"/>
    <w:rsid w:val="00F3131D"/>
    <w:rsid w:val="00F316AB"/>
    <w:rsid w:val="00F319A5"/>
    <w:rsid w:val="00F31C29"/>
    <w:rsid w:val="00F31D6D"/>
    <w:rsid w:val="00F31F22"/>
    <w:rsid w:val="00F32186"/>
    <w:rsid w:val="00F323FF"/>
    <w:rsid w:val="00F32802"/>
    <w:rsid w:val="00F332B4"/>
    <w:rsid w:val="00F3371D"/>
    <w:rsid w:val="00F33932"/>
    <w:rsid w:val="00F34BFC"/>
    <w:rsid w:val="00F34D38"/>
    <w:rsid w:val="00F34F05"/>
    <w:rsid w:val="00F34F31"/>
    <w:rsid w:val="00F35710"/>
    <w:rsid w:val="00F358D8"/>
    <w:rsid w:val="00F359BB"/>
    <w:rsid w:val="00F35A9C"/>
    <w:rsid w:val="00F35C6A"/>
    <w:rsid w:val="00F3646D"/>
    <w:rsid w:val="00F36FAC"/>
    <w:rsid w:val="00F4034E"/>
    <w:rsid w:val="00F407E6"/>
    <w:rsid w:val="00F40976"/>
    <w:rsid w:val="00F409C8"/>
    <w:rsid w:val="00F412BB"/>
    <w:rsid w:val="00F413C0"/>
    <w:rsid w:val="00F41998"/>
    <w:rsid w:val="00F41E5E"/>
    <w:rsid w:val="00F42088"/>
    <w:rsid w:val="00F42A18"/>
    <w:rsid w:val="00F42CFC"/>
    <w:rsid w:val="00F42EE1"/>
    <w:rsid w:val="00F42F16"/>
    <w:rsid w:val="00F43FB0"/>
    <w:rsid w:val="00F4403E"/>
    <w:rsid w:val="00F44480"/>
    <w:rsid w:val="00F44B8C"/>
    <w:rsid w:val="00F456E4"/>
    <w:rsid w:val="00F45FC8"/>
    <w:rsid w:val="00F46032"/>
    <w:rsid w:val="00F462DD"/>
    <w:rsid w:val="00F46CEC"/>
    <w:rsid w:val="00F46DB8"/>
    <w:rsid w:val="00F5080D"/>
    <w:rsid w:val="00F51354"/>
    <w:rsid w:val="00F513F1"/>
    <w:rsid w:val="00F5189D"/>
    <w:rsid w:val="00F51ACD"/>
    <w:rsid w:val="00F52016"/>
    <w:rsid w:val="00F53133"/>
    <w:rsid w:val="00F53179"/>
    <w:rsid w:val="00F5394C"/>
    <w:rsid w:val="00F54215"/>
    <w:rsid w:val="00F54702"/>
    <w:rsid w:val="00F5481D"/>
    <w:rsid w:val="00F54B52"/>
    <w:rsid w:val="00F54BBF"/>
    <w:rsid w:val="00F55309"/>
    <w:rsid w:val="00F55413"/>
    <w:rsid w:val="00F5556E"/>
    <w:rsid w:val="00F55ACE"/>
    <w:rsid w:val="00F55C60"/>
    <w:rsid w:val="00F564C8"/>
    <w:rsid w:val="00F565E1"/>
    <w:rsid w:val="00F567AD"/>
    <w:rsid w:val="00F56A22"/>
    <w:rsid w:val="00F56E06"/>
    <w:rsid w:val="00F571FF"/>
    <w:rsid w:val="00F57C9E"/>
    <w:rsid w:val="00F6045F"/>
    <w:rsid w:val="00F60E7B"/>
    <w:rsid w:val="00F61B2B"/>
    <w:rsid w:val="00F61D38"/>
    <w:rsid w:val="00F61E74"/>
    <w:rsid w:val="00F61E8A"/>
    <w:rsid w:val="00F634E4"/>
    <w:rsid w:val="00F63590"/>
    <w:rsid w:val="00F635D6"/>
    <w:rsid w:val="00F63785"/>
    <w:rsid w:val="00F63F38"/>
    <w:rsid w:val="00F6443B"/>
    <w:rsid w:val="00F64551"/>
    <w:rsid w:val="00F648C3"/>
    <w:rsid w:val="00F653DC"/>
    <w:rsid w:val="00F6545A"/>
    <w:rsid w:val="00F65B0C"/>
    <w:rsid w:val="00F65F2B"/>
    <w:rsid w:val="00F66941"/>
    <w:rsid w:val="00F66F4B"/>
    <w:rsid w:val="00F67647"/>
    <w:rsid w:val="00F6768F"/>
    <w:rsid w:val="00F7003D"/>
    <w:rsid w:val="00F7007A"/>
    <w:rsid w:val="00F703FE"/>
    <w:rsid w:val="00F7054B"/>
    <w:rsid w:val="00F708ED"/>
    <w:rsid w:val="00F7090B"/>
    <w:rsid w:val="00F70E85"/>
    <w:rsid w:val="00F70F36"/>
    <w:rsid w:val="00F71651"/>
    <w:rsid w:val="00F71B64"/>
    <w:rsid w:val="00F721DE"/>
    <w:rsid w:val="00F72490"/>
    <w:rsid w:val="00F72705"/>
    <w:rsid w:val="00F7277F"/>
    <w:rsid w:val="00F729E5"/>
    <w:rsid w:val="00F73017"/>
    <w:rsid w:val="00F73321"/>
    <w:rsid w:val="00F733A4"/>
    <w:rsid w:val="00F73AB9"/>
    <w:rsid w:val="00F73C00"/>
    <w:rsid w:val="00F73C2F"/>
    <w:rsid w:val="00F73CDD"/>
    <w:rsid w:val="00F73FDD"/>
    <w:rsid w:val="00F74200"/>
    <w:rsid w:val="00F744D5"/>
    <w:rsid w:val="00F744DB"/>
    <w:rsid w:val="00F74CEF"/>
    <w:rsid w:val="00F74D64"/>
    <w:rsid w:val="00F74FB7"/>
    <w:rsid w:val="00F7506F"/>
    <w:rsid w:val="00F7511E"/>
    <w:rsid w:val="00F7512D"/>
    <w:rsid w:val="00F75137"/>
    <w:rsid w:val="00F752A7"/>
    <w:rsid w:val="00F754B6"/>
    <w:rsid w:val="00F76E13"/>
    <w:rsid w:val="00F76EC1"/>
    <w:rsid w:val="00F77C0E"/>
    <w:rsid w:val="00F80678"/>
    <w:rsid w:val="00F818FE"/>
    <w:rsid w:val="00F81B3E"/>
    <w:rsid w:val="00F83362"/>
    <w:rsid w:val="00F83518"/>
    <w:rsid w:val="00F8371A"/>
    <w:rsid w:val="00F8414C"/>
    <w:rsid w:val="00F841E6"/>
    <w:rsid w:val="00F84445"/>
    <w:rsid w:val="00F84A97"/>
    <w:rsid w:val="00F84AA5"/>
    <w:rsid w:val="00F856D5"/>
    <w:rsid w:val="00F8575B"/>
    <w:rsid w:val="00F85EEF"/>
    <w:rsid w:val="00F85F2E"/>
    <w:rsid w:val="00F85F82"/>
    <w:rsid w:val="00F8667C"/>
    <w:rsid w:val="00F876B2"/>
    <w:rsid w:val="00F87CE5"/>
    <w:rsid w:val="00F90484"/>
    <w:rsid w:val="00F9094A"/>
    <w:rsid w:val="00F9239A"/>
    <w:rsid w:val="00F9240F"/>
    <w:rsid w:val="00F925E9"/>
    <w:rsid w:val="00F92D76"/>
    <w:rsid w:val="00F92FCE"/>
    <w:rsid w:val="00F944CB"/>
    <w:rsid w:val="00F949D2"/>
    <w:rsid w:val="00F949E2"/>
    <w:rsid w:val="00F94AC2"/>
    <w:rsid w:val="00F9539C"/>
    <w:rsid w:val="00F95B5F"/>
    <w:rsid w:val="00F95BF0"/>
    <w:rsid w:val="00F96755"/>
    <w:rsid w:val="00F972C2"/>
    <w:rsid w:val="00FA00C8"/>
    <w:rsid w:val="00FA0F3B"/>
    <w:rsid w:val="00FA189F"/>
    <w:rsid w:val="00FA1E86"/>
    <w:rsid w:val="00FA1F9F"/>
    <w:rsid w:val="00FA2415"/>
    <w:rsid w:val="00FA2687"/>
    <w:rsid w:val="00FA312B"/>
    <w:rsid w:val="00FA333C"/>
    <w:rsid w:val="00FA3774"/>
    <w:rsid w:val="00FA3C68"/>
    <w:rsid w:val="00FA447E"/>
    <w:rsid w:val="00FA4612"/>
    <w:rsid w:val="00FA4753"/>
    <w:rsid w:val="00FA4895"/>
    <w:rsid w:val="00FA497E"/>
    <w:rsid w:val="00FA5123"/>
    <w:rsid w:val="00FA5644"/>
    <w:rsid w:val="00FA5CCA"/>
    <w:rsid w:val="00FA6EA8"/>
    <w:rsid w:val="00FA77F1"/>
    <w:rsid w:val="00FA7B66"/>
    <w:rsid w:val="00FB06C3"/>
    <w:rsid w:val="00FB08D0"/>
    <w:rsid w:val="00FB16A8"/>
    <w:rsid w:val="00FB1700"/>
    <w:rsid w:val="00FB1902"/>
    <w:rsid w:val="00FB2D8C"/>
    <w:rsid w:val="00FB43A2"/>
    <w:rsid w:val="00FB47C4"/>
    <w:rsid w:val="00FB493E"/>
    <w:rsid w:val="00FB5138"/>
    <w:rsid w:val="00FB51F3"/>
    <w:rsid w:val="00FB536D"/>
    <w:rsid w:val="00FB58F9"/>
    <w:rsid w:val="00FB5A7C"/>
    <w:rsid w:val="00FB5E6A"/>
    <w:rsid w:val="00FB662E"/>
    <w:rsid w:val="00FB66AC"/>
    <w:rsid w:val="00FB677F"/>
    <w:rsid w:val="00FC026C"/>
    <w:rsid w:val="00FC04AD"/>
    <w:rsid w:val="00FC0C59"/>
    <w:rsid w:val="00FC0E8B"/>
    <w:rsid w:val="00FC0F6D"/>
    <w:rsid w:val="00FC118C"/>
    <w:rsid w:val="00FC142C"/>
    <w:rsid w:val="00FC172C"/>
    <w:rsid w:val="00FC1904"/>
    <w:rsid w:val="00FC2226"/>
    <w:rsid w:val="00FC2673"/>
    <w:rsid w:val="00FC2742"/>
    <w:rsid w:val="00FC2868"/>
    <w:rsid w:val="00FC2969"/>
    <w:rsid w:val="00FC2AE6"/>
    <w:rsid w:val="00FC2ECF"/>
    <w:rsid w:val="00FC353C"/>
    <w:rsid w:val="00FC3A2F"/>
    <w:rsid w:val="00FC3F96"/>
    <w:rsid w:val="00FC4247"/>
    <w:rsid w:val="00FC446C"/>
    <w:rsid w:val="00FC5383"/>
    <w:rsid w:val="00FC544A"/>
    <w:rsid w:val="00FC551D"/>
    <w:rsid w:val="00FC5F66"/>
    <w:rsid w:val="00FC63BB"/>
    <w:rsid w:val="00FC6454"/>
    <w:rsid w:val="00FC6D41"/>
    <w:rsid w:val="00FC6EFB"/>
    <w:rsid w:val="00FC7B3D"/>
    <w:rsid w:val="00FC7D4D"/>
    <w:rsid w:val="00FD02AC"/>
    <w:rsid w:val="00FD0522"/>
    <w:rsid w:val="00FD07D0"/>
    <w:rsid w:val="00FD0A14"/>
    <w:rsid w:val="00FD0FA6"/>
    <w:rsid w:val="00FD0FF8"/>
    <w:rsid w:val="00FD1259"/>
    <w:rsid w:val="00FD1830"/>
    <w:rsid w:val="00FD1BB0"/>
    <w:rsid w:val="00FD2845"/>
    <w:rsid w:val="00FD2ABD"/>
    <w:rsid w:val="00FD3051"/>
    <w:rsid w:val="00FD3618"/>
    <w:rsid w:val="00FD366C"/>
    <w:rsid w:val="00FD3684"/>
    <w:rsid w:val="00FD381D"/>
    <w:rsid w:val="00FD3FC0"/>
    <w:rsid w:val="00FD4436"/>
    <w:rsid w:val="00FD4524"/>
    <w:rsid w:val="00FD465F"/>
    <w:rsid w:val="00FD46B1"/>
    <w:rsid w:val="00FD5878"/>
    <w:rsid w:val="00FD59B9"/>
    <w:rsid w:val="00FD5F09"/>
    <w:rsid w:val="00FD611D"/>
    <w:rsid w:val="00FD68CA"/>
    <w:rsid w:val="00FD6BC9"/>
    <w:rsid w:val="00FD77D1"/>
    <w:rsid w:val="00FD78BF"/>
    <w:rsid w:val="00FE0816"/>
    <w:rsid w:val="00FE0C96"/>
    <w:rsid w:val="00FE2649"/>
    <w:rsid w:val="00FE3738"/>
    <w:rsid w:val="00FE4177"/>
    <w:rsid w:val="00FE417D"/>
    <w:rsid w:val="00FE44EC"/>
    <w:rsid w:val="00FE4F3A"/>
    <w:rsid w:val="00FE4F6C"/>
    <w:rsid w:val="00FE5108"/>
    <w:rsid w:val="00FE5480"/>
    <w:rsid w:val="00FE559E"/>
    <w:rsid w:val="00FE6068"/>
    <w:rsid w:val="00FE6291"/>
    <w:rsid w:val="00FE6984"/>
    <w:rsid w:val="00FE711A"/>
    <w:rsid w:val="00FE7A0B"/>
    <w:rsid w:val="00FF01AF"/>
    <w:rsid w:val="00FF07D0"/>
    <w:rsid w:val="00FF11D7"/>
    <w:rsid w:val="00FF1A7C"/>
    <w:rsid w:val="00FF1B15"/>
    <w:rsid w:val="00FF2142"/>
    <w:rsid w:val="00FF21BD"/>
    <w:rsid w:val="00FF221C"/>
    <w:rsid w:val="00FF2272"/>
    <w:rsid w:val="00FF2E00"/>
    <w:rsid w:val="00FF31A8"/>
    <w:rsid w:val="00FF343C"/>
    <w:rsid w:val="00FF390A"/>
    <w:rsid w:val="00FF3BFF"/>
    <w:rsid w:val="00FF3DCF"/>
    <w:rsid w:val="00FF3EA9"/>
    <w:rsid w:val="00FF49D9"/>
    <w:rsid w:val="00FF5B3F"/>
    <w:rsid w:val="00FF6054"/>
    <w:rsid w:val="00FF60EB"/>
    <w:rsid w:val="00FF64B2"/>
    <w:rsid w:val="00FF69A2"/>
    <w:rsid w:val="00FF7795"/>
    <w:rsid w:val="00FF78EB"/>
    <w:rsid w:val="00FF7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92E8B7"/>
  <w15:docId w15:val="{0B3721F0-846C-497F-A155-A1592BF0FC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>
      <w:pPr>
        <w:spacing w:after="120" w:line="280" w:lineRule="exact"/>
        <w:ind w:left="425" w:hanging="425"/>
        <w:jc w:val="both"/>
      </w:pPr>
    </w:pPrDefault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iPriority="0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iPriority="0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aliases w:val="Standardowy1"/>
    <w:qFormat/>
    <w:rsid w:val="002E4724"/>
    <w:rPr>
      <w:rFonts w:ascii="Times New Roman" w:eastAsia="Times New Roman" w:hAnsi="Times New Roman"/>
      <w:sz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9A487C"/>
    <w:pPr>
      <w:numPr>
        <w:numId w:val="4"/>
      </w:numPr>
      <w:spacing w:line="276" w:lineRule="auto"/>
      <w:outlineLvl w:val="0"/>
    </w:pPr>
    <w:rPr>
      <w:rFonts w:ascii="Calibri" w:hAnsi="Calibri"/>
      <w:b/>
      <w:szCs w:val="24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982235"/>
    <w:pPr>
      <w:keepNext/>
      <w:widowControl w:val="0"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982235"/>
    <w:pPr>
      <w:keepNext/>
      <w:widowControl w:val="0"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locked/>
    <w:rsid w:val="00A44E67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sid w:val="009A487C"/>
    <w:rPr>
      <w:rFonts w:eastAsia="Times New Roman"/>
      <w:b/>
      <w:sz w:val="24"/>
      <w:szCs w:val="24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982235"/>
    <w:rPr>
      <w:rFonts w:ascii="Cambria" w:hAnsi="Cambria" w:cs="Times New Roman"/>
      <w:b/>
      <w:bCs/>
      <w:i/>
      <w:iCs/>
      <w:sz w:val="28"/>
      <w:szCs w:val="28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982235"/>
    <w:rPr>
      <w:rFonts w:ascii="Cambria" w:hAnsi="Cambria" w:cs="Times New Roman"/>
      <w:b/>
      <w:bCs/>
      <w:sz w:val="26"/>
      <w:szCs w:val="26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2E4724"/>
    <w:rPr>
      <w:sz w:val="3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2E4724"/>
    <w:rPr>
      <w:rFonts w:ascii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rsid w:val="002E4724"/>
    <w:pPr>
      <w:tabs>
        <w:tab w:val="center" w:pos="4536"/>
        <w:tab w:val="right" w:pos="9072"/>
      </w:tabs>
    </w:pPr>
    <w:rPr>
      <w:sz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2E4724"/>
    <w:rPr>
      <w:rFonts w:ascii="Times New Roman" w:hAnsi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rsid w:val="002E4724"/>
    <w:pPr>
      <w:jc w:val="center"/>
    </w:pPr>
    <w:rPr>
      <w:sz w:val="17"/>
    </w:rPr>
  </w:style>
  <w:style w:type="character" w:customStyle="1" w:styleId="Tekstpodstawowy2Znak">
    <w:name w:val="Tekst podstawowy 2 Znak"/>
    <w:basedOn w:val="Domylnaczcionkaakapitu"/>
    <w:link w:val="Tekstpodstawowy2"/>
    <w:locked/>
    <w:rsid w:val="002E4724"/>
    <w:rPr>
      <w:rFonts w:ascii="Times New Roman" w:hAnsi="Times New Roman" w:cs="Times New Roman"/>
      <w:sz w:val="20"/>
      <w:szCs w:val="20"/>
      <w:lang w:eastAsia="pl-PL"/>
    </w:rPr>
  </w:style>
  <w:style w:type="paragraph" w:styleId="Listapunktowana">
    <w:name w:val="List Bullet"/>
    <w:basedOn w:val="Normalny"/>
    <w:autoRedefine/>
    <w:uiPriority w:val="99"/>
    <w:rsid w:val="00ED3155"/>
    <w:rPr>
      <w:sz w:val="22"/>
      <w:szCs w:val="22"/>
    </w:rPr>
  </w:style>
  <w:style w:type="paragraph" w:styleId="Akapitzlist">
    <w:name w:val="List Paragraph"/>
    <w:aliases w:val="List Paragraph,Akapit z listą BS,L1,Numerowanie,Preambuła,Akapit z listą5,T_SZ_List Paragraph"/>
    <w:basedOn w:val="Normalny"/>
    <w:link w:val="AkapitzlistZnak"/>
    <w:uiPriority w:val="34"/>
    <w:qFormat/>
    <w:rsid w:val="002E4724"/>
    <w:pPr>
      <w:ind w:left="708"/>
    </w:pPr>
  </w:style>
  <w:style w:type="character" w:styleId="Pogrubienie">
    <w:name w:val="Strong"/>
    <w:basedOn w:val="Domylnaczcionkaakapitu"/>
    <w:uiPriority w:val="22"/>
    <w:qFormat/>
    <w:rsid w:val="002E4724"/>
    <w:rPr>
      <w:rFonts w:cs="Times New Roman"/>
      <w:b/>
      <w:bCs/>
    </w:rPr>
  </w:style>
  <w:style w:type="paragraph" w:styleId="Nagwek">
    <w:name w:val="header"/>
    <w:basedOn w:val="Normalny"/>
    <w:link w:val="NagwekZnak"/>
    <w:uiPriority w:val="99"/>
    <w:rsid w:val="006F2BF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6F2BF3"/>
    <w:rPr>
      <w:rFonts w:ascii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rsid w:val="00182DD9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82DD9"/>
    <w:rPr>
      <w:rFonts w:ascii="Tahoma" w:hAnsi="Tahoma" w:cs="Tahoma"/>
      <w:sz w:val="16"/>
      <w:szCs w:val="16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E73A87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E73A87"/>
    <w:rPr>
      <w:rFonts w:ascii="Times New Roman" w:hAnsi="Times New Roman" w:cs="Times New Roman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rsid w:val="00E73A87"/>
    <w:rPr>
      <w:rFonts w:cs="Times New Roman"/>
      <w:vertAlign w:val="superscript"/>
    </w:rPr>
  </w:style>
  <w:style w:type="character" w:styleId="Odwoaniedokomentarza">
    <w:name w:val="annotation reference"/>
    <w:basedOn w:val="Domylnaczcionkaakapitu"/>
    <w:rsid w:val="00ED6DE1"/>
    <w:rPr>
      <w:rFonts w:cs="Times New Roman"/>
      <w:sz w:val="16"/>
      <w:szCs w:val="16"/>
    </w:rPr>
  </w:style>
  <w:style w:type="paragraph" w:styleId="Tekstkomentarza">
    <w:name w:val="annotation text"/>
    <w:aliases w:val="Znak, Znak"/>
    <w:basedOn w:val="Normalny"/>
    <w:link w:val="TekstkomentarzaZnak"/>
    <w:uiPriority w:val="99"/>
    <w:rsid w:val="00ED6DE1"/>
    <w:rPr>
      <w:sz w:val="20"/>
    </w:rPr>
  </w:style>
  <w:style w:type="character" w:customStyle="1" w:styleId="TekstkomentarzaZnak">
    <w:name w:val="Tekst komentarza Znak"/>
    <w:aliases w:val="Znak Znak, Znak Znak"/>
    <w:basedOn w:val="Domylnaczcionkaakapitu"/>
    <w:link w:val="Tekstkomentarza"/>
    <w:uiPriority w:val="99"/>
    <w:locked/>
    <w:rsid w:val="00ED6DE1"/>
    <w:rPr>
      <w:rFonts w:ascii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ED6DE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ED6DE1"/>
    <w:rPr>
      <w:rFonts w:ascii="Times New Roman" w:hAnsi="Times New Roman" w:cs="Times New Roman"/>
      <w:b/>
      <w:bCs/>
      <w:sz w:val="20"/>
      <w:szCs w:val="20"/>
      <w:lang w:eastAsia="pl-PL"/>
    </w:rPr>
  </w:style>
  <w:style w:type="paragraph" w:styleId="Poprawka">
    <w:name w:val="Revision"/>
    <w:hidden/>
    <w:uiPriority w:val="99"/>
    <w:semiHidden/>
    <w:rsid w:val="00A0287D"/>
    <w:rPr>
      <w:rFonts w:ascii="Times New Roman" w:eastAsia="Times New Roman" w:hAnsi="Times New Roman"/>
      <w:sz w:val="24"/>
    </w:rPr>
  </w:style>
  <w:style w:type="paragraph" w:customStyle="1" w:styleId="Akapitzlist1">
    <w:name w:val="Akapit z listą1"/>
    <w:basedOn w:val="Normalny"/>
    <w:rsid w:val="00E67604"/>
    <w:pPr>
      <w:ind w:left="708"/>
    </w:pPr>
    <w:rPr>
      <w:rFonts w:eastAsia="Calibri"/>
    </w:rPr>
  </w:style>
  <w:style w:type="paragraph" w:customStyle="1" w:styleId="wypunkt">
    <w:name w:val="wypunkt"/>
    <w:basedOn w:val="Normalny"/>
    <w:uiPriority w:val="99"/>
    <w:rsid w:val="00DF7A38"/>
    <w:pPr>
      <w:numPr>
        <w:numId w:val="2"/>
      </w:numPr>
      <w:tabs>
        <w:tab w:val="left" w:pos="0"/>
      </w:tabs>
      <w:spacing w:line="360" w:lineRule="auto"/>
    </w:pPr>
  </w:style>
  <w:style w:type="character" w:styleId="Hipercze">
    <w:name w:val="Hyperlink"/>
    <w:basedOn w:val="Domylnaczcionkaakapitu"/>
    <w:uiPriority w:val="99"/>
    <w:rsid w:val="00E3773F"/>
    <w:rPr>
      <w:rFonts w:cs="Times New Roman"/>
      <w:color w:val="0000FF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773F"/>
    <w:pPr>
      <w:spacing w:line="360" w:lineRule="auto"/>
      <w:ind w:firstLine="708"/>
    </w:pPr>
    <w:rPr>
      <w:color w:val="000000"/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locked/>
    <w:rsid w:val="00E3773F"/>
    <w:rPr>
      <w:rFonts w:ascii="Times New Roman" w:hAnsi="Times New Roman" w:cs="Times New Roman"/>
      <w:snapToGrid w:val="0"/>
      <w:color w:val="000000"/>
      <w:sz w:val="20"/>
      <w:szCs w:val="20"/>
      <w:lang w:eastAsia="pl-PL"/>
    </w:rPr>
  </w:style>
  <w:style w:type="character" w:styleId="UyteHipercze">
    <w:name w:val="FollowedHyperlink"/>
    <w:basedOn w:val="Domylnaczcionkaakapitu"/>
    <w:uiPriority w:val="99"/>
    <w:semiHidden/>
    <w:rsid w:val="006877C8"/>
    <w:rPr>
      <w:rFonts w:cs="Times New Roman"/>
      <w:color w:val="800080"/>
      <w:u w:val="single"/>
    </w:rPr>
  </w:style>
  <w:style w:type="table" w:styleId="Tabela-Siatka">
    <w:name w:val="Table Grid"/>
    <w:basedOn w:val="Standardowy"/>
    <w:uiPriority w:val="39"/>
    <w:rsid w:val="00A919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">
    <w:name w:val="Tekst treści_"/>
    <w:link w:val="Teksttreci0"/>
    <w:uiPriority w:val="99"/>
    <w:locked/>
    <w:rsid w:val="006A6A75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uiPriority w:val="99"/>
    <w:rsid w:val="006A6A75"/>
    <w:pPr>
      <w:widowControl w:val="0"/>
      <w:shd w:val="clear" w:color="auto" w:fill="FFFFFF"/>
      <w:spacing w:before="300" w:after="420" w:line="245" w:lineRule="exact"/>
      <w:ind w:hanging="560"/>
    </w:pPr>
    <w:rPr>
      <w:rFonts w:ascii="Verdana" w:eastAsia="Calibri" w:hAnsi="Verdana"/>
      <w:sz w:val="19"/>
    </w:rPr>
  </w:style>
  <w:style w:type="paragraph" w:customStyle="1" w:styleId="Akapitzlist2">
    <w:name w:val="Akapit z listą2"/>
    <w:basedOn w:val="Normalny"/>
    <w:uiPriority w:val="99"/>
    <w:rsid w:val="00151841"/>
    <w:pPr>
      <w:ind w:left="720"/>
      <w:contextualSpacing/>
    </w:pPr>
    <w:rPr>
      <w:szCs w:val="24"/>
    </w:rPr>
  </w:style>
  <w:style w:type="paragraph" w:customStyle="1" w:styleId="ZnakZnakZnakZnak">
    <w:name w:val="Znak Znak Znak Znak"/>
    <w:basedOn w:val="Normalny"/>
    <w:uiPriority w:val="99"/>
    <w:rsid w:val="00151841"/>
    <w:pPr>
      <w:spacing w:line="360" w:lineRule="auto"/>
    </w:pPr>
    <w:rPr>
      <w:rFonts w:ascii="Verdana" w:hAnsi="Verdana"/>
      <w:sz w:val="20"/>
    </w:rPr>
  </w:style>
  <w:style w:type="paragraph" w:customStyle="1" w:styleId="Akapitzlist3">
    <w:name w:val="Akapit z listą3"/>
    <w:basedOn w:val="Normalny"/>
    <w:uiPriority w:val="99"/>
    <w:rsid w:val="00C609D6"/>
    <w:pPr>
      <w:ind w:left="720"/>
      <w:contextualSpacing/>
    </w:pPr>
    <w:rPr>
      <w:szCs w:val="24"/>
    </w:rPr>
  </w:style>
  <w:style w:type="paragraph" w:customStyle="1" w:styleId="ZnakZnak3">
    <w:name w:val="Znak Znak3"/>
    <w:basedOn w:val="Normalny"/>
    <w:uiPriority w:val="99"/>
    <w:rsid w:val="007357A4"/>
    <w:pPr>
      <w:spacing w:line="360" w:lineRule="auto"/>
    </w:pPr>
    <w:rPr>
      <w:rFonts w:ascii="Verdana" w:hAnsi="Verdana"/>
      <w:sz w:val="20"/>
    </w:rPr>
  </w:style>
  <w:style w:type="paragraph" w:customStyle="1" w:styleId="Default">
    <w:name w:val="Default"/>
    <w:rsid w:val="00982235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kapitzlist4">
    <w:name w:val="Akapit z listą4"/>
    <w:basedOn w:val="Normalny"/>
    <w:rsid w:val="00286402"/>
    <w:pPr>
      <w:ind w:left="720"/>
      <w:contextualSpacing/>
    </w:pPr>
    <w:rPr>
      <w:szCs w:val="24"/>
    </w:rPr>
  </w:style>
  <w:style w:type="paragraph" w:customStyle="1" w:styleId="blurb">
    <w:name w:val="blurb"/>
    <w:basedOn w:val="Normalny"/>
    <w:rsid w:val="00AD44E1"/>
    <w:pPr>
      <w:spacing w:before="100" w:beforeAutospacing="1" w:after="100" w:afterAutospacing="1"/>
    </w:pPr>
    <w:rPr>
      <w:szCs w:val="24"/>
    </w:rPr>
  </w:style>
  <w:style w:type="paragraph" w:styleId="NormalnyWeb">
    <w:name w:val="Normal (Web)"/>
    <w:basedOn w:val="Normalny"/>
    <w:uiPriority w:val="99"/>
    <w:semiHidden/>
    <w:unhideWhenUsed/>
    <w:locked/>
    <w:rsid w:val="00AD44E1"/>
    <w:pPr>
      <w:spacing w:before="100" w:beforeAutospacing="1" w:after="100" w:afterAutospacing="1"/>
    </w:pPr>
    <w:rPr>
      <w:szCs w:val="24"/>
    </w:rPr>
  </w:style>
  <w:style w:type="paragraph" w:customStyle="1" w:styleId="ad-import-sectiontitleh1">
    <w:name w:val="ad-import-section_title_h1"/>
    <w:basedOn w:val="Normalny"/>
    <w:rsid w:val="00AD44E1"/>
    <w:pPr>
      <w:spacing w:before="100" w:beforeAutospacing="1" w:after="100" w:afterAutospacing="1"/>
    </w:pPr>
    <w:rPr>
      <w:szCs w:val="24"/>
    </w:rPr>
  </w:style>
  <w:style w:type="character" w:customStyle="1" w:styleId="apple-converted-space">
    <w:name w:val="apple-converted-space"/>
    <w:basedOn w:val="Domylnaczcionkaakapitu"/>
    <w:rsid w:val="009E3F98"/>
  </w:style>
  <w:style w:type="paragraph" w:styleId="Bezodstpw">
    <w:name w:val="No Spacing"/>
    <w:link w:val="BezodstpwZnak"/>
    <w:uiPriority w:val="1"/>
    <w:qFormat/>
    <w:rsid w:val="00D3654B"/>
    <w:rPr>
      <w:rFonts w:eastAsia="Times New Roman"/>
      <w:sz w:val="22"/>
      <w:szCs w:val="22"/>
      <w:lang w:eastAsia="en-US"/>
    </w:rPr>
  </w:style>
  <w:style w:type="character" w:customStyle="1" w:styleId="BezodstpwZnak">
    <w:name w:val="Bez odstępów Znak"/>
    <w:link w:val="Bezodstpw"/>
    <w:uiPriority w:val="1"/>
    <w:locked/>
    <w:rsid w:val="00D3654B"/>
    <w:rPr>
      <w:rFonts w:eastAsia="Times New Roman"/>
      <w:sz w:val="22"/>
      <w:szCs w:val="22"/>
      <w:lang w:eastAsia="en-US"/>
    </w:rPr>
  </w:style>
  <w:style w:type="character" w:customStyle="1" w:styleId="h1">
    <w:name w:val="h1"/>
    <w:rsid w:val="00282B2A"/>
  </w:style>
  <w:style w:type="paragraph" w:styleId="Mapadokumentu">
    <w:name w:val="Document Map"/>
    <w:basedOn w:val="Normalny"/>
    <w:link w:val="MapadokumentuZnak"/>
    <w:uiPriority w:val="99"/>
    <w:semiHidden/>
    <w:unhideWhenUsed/>
    <w:locked/>
    <w:rsid w:val="0016234B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semiHidden/>
    <w:rsid w:val="0016234B"/>
    <w:rPr>
      <w:rFonts w:ascii="Tahoma" w:eastAsia="Times New Roman" w:hAnsi="Tahoma" w:cs="Tahoma"/>
      <w:sz w:val="16"/>
      <w:szCs w:val="16"/>
    </w:rPr>
  </w:style>
  <w:style w:type="character" w:customStyle="1" w:styleId="st">
    <w:name w:val="st"/>
    <w:basedOn w:val="Domylnaczcionkaakapitu"/>
    <w:rsid w:val="00EC0DBD"/>
  </w:style>
  <w:style w:type="character" w:styleId="Uwydatnienie">
    <w:name w:val="Emphasis"/>
    <w:basedOn w:val="Domylnaczcionkaakapitu"/>
    <w:uiPriority w:val="20"/>
    <w:qFormat/>
    <w:locked/>
    <w:rsid w:val="00EC0DBD"/>
    <w:rPr>
      <w:i/>
      <w:iCs/>
    </w:rPr>
  </w:style>
  <w:style w:type="character" w:customStyle="1" w:styleId="AkapitzlistZnak">
    <w:name w:val="Akapit z listą Znak"/>
    <w:aliases w:val="List Paragraph Znak,Akapit z listą BS Znak,L1 Znak,Numerowanie Znak,Preambuła Znak,Akapit z listą5 Znak,T_SZ_List Paragraph Znak"/>
    <w:link w:val="Akapitzlist"/>
    <w:uiPriority w:val="34"/>
    <w:qFormat/>
    <w:locked/>
    <w:rsid w:val="00EC0DBD"/>
    <w:rPr>
      <w:rFonts w:ascii="Times New Roman" w:eastAsia="Times New Roman" w:hAnsi="Times New Roman"/>
      <w:sz w:val="24"/>
    </w:rPr>
  </w:style>
  <w:style w:type="character" w:customStyle="1" w:styleId="Nagwek5Znak">
    <w:name w:val="Nagłówek 5 Znak"/>
    <w:basedOn w:val="Domylnaczcionkaakapitu"/>
    <w:link w:val="Nagwek5"/>
    <w:uiPriority w:val="9"/>
    <w:rsid w:val="00A44E67"/>
    <w:rPr>
      <w:rFonts w:asciiTheme="majorHAnsi" w:eastAsiaTheme="majorEastAsia" w:hAnsiTheme="majorHAnsi" w:cstheme="majorBidi"/>
      <w:color w:val="365F91" w:themeColor="accent1" w:themeShade="BF"/>
      <w:sz w:val="24"/>
    </w:rPr>
  </w:style>
  <w:style w:type="paragraph" w:customStyle="1" w:styleId="tresc">
    <w:name w:val="tresc"/>
    <w:basedOn w:val="Normalny"/>
    <w:rsid w:val="0044168F"/>
    <w:pPr>
      <w:spacing w:before="100" w:beforeAutospacing="1" w:after="100" w:afterAutospacing="1" w:line="240" w:lineRule="auto"/>
      <w:ind w:left="0" w:firstLine="0"/>
      <w:jc w:val="left"/>
    </w:pPr>
    <w:rPr>
      <w:szCs w:val="24"/>
    </w:rPr>
  </w:style>
  <w:style w:type="character" w:customStyle="1" w:styleId="ng-binding">
    <w:name w:val="ng-binding"/>
    <w:basedOn w:val="Domylnaczcionkaakapitu"/>
    <w:rsid w:val="00340E4A"/>
  </w:style>
  <w:style w:type="character" w:styleId="Odwoanieprzypisudolnego">
    <w:name w:val="footnote reference"/>
    <w:basedOn w:val="Domylnaczcionkaakapitu"/>
    <w:uiPriority w:val="99"/>
    <w:semiHidden/>
    <w:unhideWhenUsed/>
    <w:locked/>
    <w:rsid w:val="00BA0F5B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46647"/>
    <w:rPr>
      <w:color w:val="605E5C"/>
      <w:shd w:val="clear" w:color="auto" w:fill="E1DFDD"/>
    </w:rPr>
  </w:style>
  <w:style w:type="paragraph" w:customStyle="1" w:styleId="Tretabeli">
    <w:name w:val="Treść tabeli"/>
    <w:basedOn w:val="Normalny"/>
    <w:uiPriority w:val="99"/>
    <w:rsid w:val="00BC3DC8"/>
    <w:pPr>
      <w:suppressAutoHyphens/>
      <w:spacing w:before="60" w:after="60" w:line="180" w:lineRule="exact"/>
      <w:ind w:left="0" w:firstLine="0"/>
    </w:pPr>
    <w:rPr>
      <w:rFonts w:ascii="Verdana" w:hAnsi="Verdana" w:cs="Verdana"/>
      <w:sz w:val="16"/>
      <w:szCs w:val="16"/>
      <w:lang w:eastAsia="ar-SA"/>
    </w:rPr>
  </w:style>
  <w:style w:type="table" w:customStyle="1" w:styleId="Tabela-Siatka1">
    <w:name w:val="Tabela - Siatka1"/>
    <w:basedOn w:val="Standardowy"/>
    <w:next w:val="Tabela-Siatka"/>
    <w:uiPriority w:val="39"/>
    <w:rsid w:val="00A71F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">
    <w:name w:val="Tabela - Siatka2"/>
    <w:basedOn w:val="Standardowy"/>
    <w:next w:val="Tabela-Siatka"/>
    <w:uiPriority w:val="39"/>
    <w:rsid w:val="00C1652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35206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5161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45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8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4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4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6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8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2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959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3181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40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7861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17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40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3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3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3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3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3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83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53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0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6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42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0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8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43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59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88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8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68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822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95002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1400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29351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5860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440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634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9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12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6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74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7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3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2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837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3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5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78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1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90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1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6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5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9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0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87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57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146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373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5821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337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58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2004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209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798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139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933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84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111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8115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500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975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6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8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31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709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226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374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659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0741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50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6494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437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67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831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21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5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646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49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819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561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07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2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97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38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74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24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1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3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3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76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6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05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44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7493154">
          <w:marLeft w:val="0"/>
          <w:marRight w:val="0"/>
          <w:marTop w:val="397"/>
          <w:marBottom w:val="6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16895">
          <w:marLeft w:val="0"/>
          <w:marRight w:val="0"/>
          <w:marTop w:val="397"/>
          <w:marBottom w:val="6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009110">
          <w:marLeft w:val="0"/>
          <w:marRight w:val="0"/>
          <w:marTop w:val="397"/>
          <w:marBottom w:val="6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05026">
          <w:marLeft w:val="0"/>
          <w:marRight w:val="0"/>
          <w:marTop w:val="397"/>
          <w:marBottom w:val="6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838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76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3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5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979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124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8569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140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786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229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707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015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66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1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8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48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84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61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9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67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6525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22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35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5225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2549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5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388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149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086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039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05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609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464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5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5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7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55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geoportal.gov.pl" TargetMode="External"/><Relationship Id="rId18" Type="http://schemas.openxmlformats.org/officeDocument/2006/relationships/hyperlink" Target="https://wyszukiwarka.gunb.gov.pl/pobranie.html" TargetMode="External"/><Relationship Id="rId3" Type="http://schemas.openxmlformats.org/officeDocument/2006/relationships/numbering" Target="numbering.xml"/><Relationship Id="rId21" Type="http://schemas.openxmlformats.org/officeDocument/2006/relationships/fontTable" Target="fontTable.xml"/><Relationship Id="rId7" Type="http://schemas.openxmlformats.org/officeDocument/2006/relationships/footnotes" Target="footnotes.xml"/><Relationship Id="rId12" Type="http://schemas.openxmlformats.org/officeDocument/2006/relationships/hyperlink" Target="https://mapy.geoportal.gov.pl/wss/service/PZGIK/NumerycznyModelTerenuEVRF2007/WFS/Skorowidze" TargetMode="External"/><Relationship Id="rId17" Type="http://schemas.openxmlformats.org/officeDocument/2006/relationships/hyperlink" Target="https://www.gov.pl/web/gdos/dostep-do-danych-geoprzestrzennych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geoportal.gov.pl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geoportal.gov.pl" TargetMode="External"/><Relationship Id="rId5" Type="http://schemas.openxmlformats.org/officeDocument/2006/relationships/settings" Target="settings.xml"/><Relationship Id="rId15" Type="http://schemas.openxmlformats.org/officeDocument/2006/relationships/hyperlink" Target="http://www.geoportal.gov.pl" TargetMode="External"/><Relationship Id="rId10" Type="http://schemas.openxmlformats.org/officeDocument/2006/relationships/hyperlink" Target="https://mapy.geoportal.gov.pl/wss/service/PZGIK/ORTO/WFS/SkorowidzPrawdziwejOrtofotomapy" TargetMode="External"/><Relationship Id="rId19" Type="http://schemas.openxmlformats.org/officeDocument/2006/relationships/hyperlink" Target="http://www.geoportal.gov.pl" TargetMode="External"/><Relationship Id="rId4" Type="http://schemas.openxmlformats.org/officeDocument/2006/relationships/styles" Target="styles.xml"/><Relationship Id="rId9" Type="http://schemas.openxmlformats.org/officeDocument/2006/relationships/hyperlink" Target="https://mapy.geoportal.gov.pl/wss/service/PZGIK/ORTO/WFS/Skorowidze" TargetMode="External"/><Relationship Id="rId14" Type="http://schemas.openxmlformats.org/officeDocument/2006/relationships/hyperlink" Target="http://www.gugik.gov.pl/bip/prawo/modele-danych%2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662D7B2F-C6B4-44D0-8BF9-CAC41D6A940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30F1263-8454-4050-AE63-E0E0B65CBDB7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2226</TotalTime>
  <Pages>9</Pages>
  <Words>3648</Words>
  <Characters>21888</Characters>
  <Application>Microsoft Office Word</Application>
  <DocSecurity>0</DocSecurity>
  <Lines>182</Lines>
  <Paragraphs>50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25486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GUGiK;UM</dc:creator>
  <cp:lastModifiedBy>Kinga Gołda</cp:lastModifiedBy>
  <cp:revision>124</cp:revision>
  <cp:lastPrinted>2023-01-31T06:15:00Z</cp:lastPrinted>
  <dcterms:created xsi:type="dcterms:W3CDTF">2024-01-26T12:53:00Z</dcterms:created>
  <dcterms:modified xsi:type="dcterms:W3CDTF">2026-03-23T12:02:00Z</dcterms:modified>
</cp:coreProperties>
</file>