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EB882" w14:textId="77777777" w:rsidR="002B0E5F" w:rsidRDefault="002B0E5F" w:rsidP="002B0E5F">
      <w:pPr>
        <w:pStyle w:val="TableParagraph"/>
        <w:tabs>
          <w:tab w:val="left" w:pos="3774"/>
        </w:tabs>
        <w:jc w:val="both"/>
        <w:rPr>
          <w:b/>
          <w:bCs/>
          <w:sz w:val="22"/>
          <w:szCs w:val="22"/>
          <w:lang w:eastAsia="en-GB"/>
        </w:rPr>
      </w:pPr>
    </w:p>
    <w:p w14:paraId="3BDB6E11" w14:textId="24C8F720" w:rsidR="009A1730" w:rsidRPr="009A1730" w:rsidRDefault="002B0E5F" w:rsidP="009A1730">
      <w:pPr>
        <w:pStyle w:val="TableParagraph"/>
        <w:tabs>
          <w:tab w:val="left" w:pos="3774"/>
        </w:tabs>
        <w:jc w:val="both"/>
        <w:rPr>
          <w:rFonts w:eastAsia="Aptos"/>
          <w:b/>
          <w:bCs/>
          <w:color w:val="000000"/>
          <w:lang w:eastAsia="en-US"/>
        </w:rPr>
      </w:pPr>
      <w:r w:rsidRPr="009A1730">
        <w:rPr>
          <w:b/>
          <w:bCs/>
        </w:rPr>
        <w:t xml:space="preserve">Wykaz wymaganych do oferty </w:t>
      </w:r>
      <w:r w:rsidRPr="009A1730">
        <w:rPr>
          <w:rFonts w:eastAsia="Calibri"/>
          <w:b/>
          <w:bCs/>
          <w:lang w:eastAsia="en-US"/>
        </w:rPr>
        <w:t xml:space="preserve">przedmiotowych środków dowodowych </w:t>
      </w:r>
      <w:r w:rsidRPr="009A1730">
        <w:rPr>
          <w:rFonts w:eastAsia="Aptos"/>
          <w:b/>
          <w:bCs/>
          <w:color w:val="000000"/>
          <w:lang w:eastAsia="en-US"/>
        </w:rPr>
        <w:t>dotyczących nawierzchni z trawy syntetycznej</w:t>
      </w:r>
      <w:r w:rsidR="009A1730">
        <w:rPr>
          <w:rFonts w:eastAsia="Aptos"/>
          <w:b/>
          <w:bCs/>
          <w:color w:val="000000"/>
          <w:lang w:eastAsia="en-US"/>
        </w:rPr>
        <w:t xml:space="preserve"> dla zamówienia na </w:t>
      </w:r>
      <w:r w:rsidR="009A1730" w:rsidRPr="009A1730">
        <w:rPr>
          <w:b/>
          <w:bCs/>
          <w:lang w:eastAsia="en-GB"/>
        </w:rPr>
        <w:t>Modernizacj</w:t>
      </w:r>
      <w:r w:rsidR="009A1730">
        <w:rPr>
          <w:b/>
          <w:bCs/>
          <w:lang w:eastAsia="en-GB"/>
        </w:rPr>
        <w:t>ę</w:t>
      </w:r>
      <w:r w:rsidR="009A1730" w:rsidRPr="009A1730">
        <w:rPr>
          <w:b/>
          <w:bCs/>
          <w:lang w:eastAsia="en-GB"/>
        </w:rPr>
        <w:t xml:space="preserve"> kompleksu sportowego „Moje Boisko – Orlik 2012” przy ul. Sportowej w Międzybrodziu Bialski</w:t>
      </w:r>
      <w:r w:rsidR="009A1730">
        <w:rPr>
          <w:b/>
          <w:bCs/>
          <w:lang w:eastAsia="en-GB"/>
        </w:rPr>
        <w:t>m:</w:t>
      </w:r>
    </w:p>
    <w:p w14:paraId="79614FC3" w14:textId="77777777" w:rsidR="002B0E5F" w:rsidRPr="000529DE" w:rsidRDefault="002B0E5F" w:rsidP="002B0E5F">
      <w:pPr>
        <w:tabs>
          <w:tab w:val="left" w:pos="1073"/>
        </w:tabs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p w14:paraId="78C00A6D" w14:textId="5F1F9DDA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R</w:t>
      </w:r>
      <w:r w:rsidR="002F2DEB" w:rsidRPr="00B7524F">
        <w:rPr>
          <w:rFonts w:ascii="Times New Roman" w:eastAsia="Aptos" w:hAnsi="Times New Roman" w:cs="Times New Roman"/>
          <w:color w:val="000000"/>
        </w:rPr>
        <w:t>aport z badań przeprowadzony przez specjalistyczne laboratorium (np. Labosport lub ISA-Sport lub Sports Labs Ltd, Ercat), dotyczący oferowanego systemu tj. nawierzchni , wypełnienia EPDM z recyklingu i maty, potwierdzający zgodność jej parametrów z FIFA Quality Programme for Football Turf (edycja 2015) dla poziomu Quality Pro i Quality oraz potwierdzający minimalne parametry oferowanej trawy syntetycznej określone przez Zamawiającego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2796C21A" w14:textId="0B12F467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R</w:t>
      </w:r>
      <w:r w:rsidR="002F2DEB" w:rsidRPr="00B7524F">
        <w:rPr>
          <w:rFonts w:ascii="Times New Roman" w:eastAsia="Aptos" w:hAnsi="Times New Roman" w:cs="Times New Roman"/>
          <w:color w:val="000000"/>
        </w:rPr>
        <w:t>aport z badań laboratoryjnych przeprowadzony przez niezależne, akredytowane laboratorium dla systemu sztucznej trawy tj. nawierzchnia, wypełnia EPDM z recyklingu i maty, potwierdzający zgodność systemu z aktualną normą EN 15330-1:2013/PN-EN 15330-1:2014-02 . Badanie musi być wykonane przez laboratorium nie</w:t>
      </w:r>
      <w:r w:rsidRPr="00B7524F">
        <w:rPr>
          <w:rFonts w:ascii="Times New Roman" w:eastAsia="Aptos" w:hAnsi="Times New Roman" w:cs="Times New Roman"/>
          <w:color w:val="000000"/>
        </w:rPr>
        <w:t>z</w:t>
      </w:r>
      <w:r w:rsidR="002F2DEB" w:rsidRPr="00B7524F">
        <w:rPr>
          <w:rFonts w:ascii="Times New Roman" w:eastAsia="Aptos" w:hAnsi="Times New Roman" w:cs="Times New Roman"/>
          <w:color w:val="000000"/>
        </w:rPr>
        <w:t>ależne, akredytowane zgodnie z ISO/IEC 17025:2018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515AB37B" w14:textId="43DA33A0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K</w:t>
      </w:r>
      <w:r w:rsidR="002F2DEB" w:rsidRPr="00B7524F">
        <w:rPr>
          <w:rFonts w:ascii="Times New Roman" w:eastAsia="Aptos" w:hAnsi="Times New Roman" w:cs="Times New Roman"/>
          <w:color w:val="000000"/>
        </w:rPr>
        <w:t>arta techniczna oferowanej nawierzchni poświadczona przez jej producenta, potwierdzająca parametry, które nie zostały potwierdzone w raportach z badań jak wyżej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5C0A0AF3" w14:textId="29D641F1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A</w:t>
      </w:r>
      <w:r w:rsidR="002F2DEB" w:rsidRPr="00B7524F">
        <w:rPr>
          <w:rFonts w:ascii="Times New Roman" w:eastAsia="Aptos" w:hAnsi="Times New Roman" w:cs="Times New Roman"/>
          <w:color w:val="000000"/>
        </w:rPr>
        <w:t>ktualny certyfikat potwierdzający posiadanie przez producenta statusu FIFA PREFERRED PROVIDER (FPP) lub FIFA PREFERRED PRODUCER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7EC0DF4F" w14:textId="60762E39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A</w:t>
      </w:r>
      <w:r w:rsidR="002F2DEB" w:rsidRPr="00B7524F">
        <w:rPr>
          <w:rFonts w:ascii="Times New Roman" w:eastAsia="Aptos" w:hAnsi="Times New Roman" w:cs="Times New Roman"/>
          <w:color w:val="000000"/>
        </w:rPr>
        <w:t>test PZH dla poszczególnych elementów tj. oferowanej nawierzchni, wypełnienia (piasek kwarcowy oraz EPDM z recyklingu) i maty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4BD87D13" w14:textId="403E5B13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A</w:t>
      </w:r>
      <w:r w:rsidR="002F2DEB" w:rsidRPr="00B7524F">
        <w:rPr>
          <w:rFonts w:ascii="Times New Roman" w:eastAsia="Aptos" w:hAnsi="Times New Roman" w:cs="Times New Roman"/>
          <w:color w:val="000000"/>
        </w:rPr>
        <w:t xml:space="preserve">utoryzacja producenta trawy syntetycznej, wystawiona dla wykonawcy na realizowaną inwestycję </w:t>
      </w:r>
      <w:r w:rsidR="002F2DEB" w:rsidRPr="00B7524F">
        <w:rPr>
          <w:rFonts w:ascii="Times New Roman" w:hAnsi="Times New Roman" w:cs="Times New Roman"/>
        </w:rPr>
        <w:t>wraz z potwierdzeniem gwarancji udzielonej przez producenta na tę nawierzchni</w:t>
      </w:r>
      <w:r w:rsidR="00AE5932">
        <w:rPr>
          <w:rFonts w:ascii="Times New Roman" w:hAnsi="Times New Roman" w:cs="Times New Roman"/>
        </w:rPr>
        <w:t xml:space="preserve">ę </w:t>
      </w:r>
      <w:r w:rsidR="00AE5932" w:rsidRPr="00AE5932">
        <w:rPr>
          <w:rFonts w:ascii="Times New Roman" w:hAnsi="Times New Roman" w:cs="Times New Roman"/>
          <w:b/>
          <w:bCs/>
        </w:rPr>
        <w:t>na okres minimum 60 miesięcy.</w:t>
      </w:r>
      <w:r w:rsidR="00AE5932">
        <w:rPr>
          <w:rFonts w:ascii="Times New Roman" w:hAnsi="Times New Roman" w:cs="Times New Roman"/>
        </w:rPr>
        <w:t xml:space="preserve"> </w:t>
      </w:r>
    </w:p>
    <w:p w14:paraId="6B2CB582" w14:textId="50557C25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hAnsi="Times New Roman" w:cs="Times New Roman"/>
        </w:rPr>
        <w:t>R</w:t>
      </w:r>
      <w:r w:rsidR="002F2DEB" w:rsidRPr="00B7524F">
        <w:rPr>
          <w:rFonts w:ascii="Times New Roman" w:eastAsia="Aptos" w:hAnsi="Times New Roman" w:cs="Times New Roman"/>
          <w:color w:val="000000"/>
        </w:rPr>
        <w:t xml:space="preserve">aport z badań testu Lisport na min. 300.000 cykli dla włókna oferowanej trawy syntetycznej przeprowadzony przez niezależne laboratorium zgodnie z normą EN 15306 „Nawierzchnie do otwartych terenów sportowych – narażenie trawy na oddziaływania” potwierdzający, że  </w:t>
      </w:r>
      <w:r w:rsidR="002F2DEB" w:rsidRPr="00B7524F">
        <w:rPr>
          <w:rFonts w:ascii="Times New Roman" w:eastAsia="Aptos" w:hAnsi="Times New Roman" w:cs="Times New Roman"/>
        </w:rPr>
        <w:t xml:space="preserve">włókno po min. 300.000 cykli nie wykazuje widocznych uszkodzeń. Badanie ma być wykonane </w:t>
      </w:r>
      <w:r w:rsidR="002F2DEB" w:rsidRPr="00B7524F">
        <w:rPr>
          <w:rFonts w:ascii="Times New Roman" w:eastAsia="Aptos" w:hAnsi="Times New Roman" w:cs="Times New Roman"/>
          <w:color w:val="000000"/>
        </w:rPr>
        <w:t>przez niezależne, akredytowane laboratorium zgodnie z ISO/IEC 17025:2018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7A844B58" w14:textId="554C93BF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S</w:t>
      </w:r>
      <w:r w:rsidR="002F2DEB" w:rsidRPr="00B7524F">
        <w:rPr>
          <w:rFonts w:ascii="Times New Roman" w:eastAsia="Aptos" w:hAnsi="Times New Roman" w:cs="Times New Roman"/>
          <w:color w:val="000000"/>
        </w:rPr>
        <w:t>prawozdanie z badań wydane przez akredytowane laboratorium na zawartość metali ciężkich oraz wielopierścieniowych węglowodorów aromatyzowanych (WWA) w granulacie EPDM z recyklingu potwierdzających zgodność z Rozporządzeniem (WE) 1907/2006 REACH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4B9E5ABA" w14:textId="6EA8B79C" w:rsidR="002B0E5F" w:rsidRPr="00B7524F" w:rsidRDefault="002B0E5F" w:rsidP="002B0E5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R</w:t>
      </w:r>
      <w:r w:rsidR="002F2DEB" w:rsidRPr="00B7524F">
        <w:rPr>
          <w:rFonts w:ascii="Times New Roman" w:eastAsia="Aptos" w:hAnsi="Times New Roman" w:cs="Times New Roman"/>
          <w:color w:val="000000"/>
        </w:rPr>
        <w:t>aport z badań przeprowadzony przez niezależne laboratorium potwierdzający, że włókno oferowanej trawy syntetycznej zgodnie z Rozporządzeniem REACH jest wolne od WWA - wielopierścieniowych węglowodorów aromatycznych (PAH – free). Raport z badań musi być wykonany przez laboratorium niezależne, akredytowane zgodnie z ISO / IEC 17025: 2018</w:t>
      </w:r>
      <w:r w:rsidRPr="00B7524F">
        <w:rPr>
          <w:rFonts w:ascii="Times New Roman" w:eastAsia="Aptos" w:hAnsi="Times New Roman" w:cs="Times New Roman"/>
          <w:color w:val="000000"/>
        </w:rPr>
        <w:t>.</w:t>
      </w:r>
    </w:p>
    <w:p w14:paraId="6C91D5A8" w14:textId="77777777" w:rsidR="00B7524F" w:rsidRPr="00B7524F" w:rsidRDefault="002B0E5F" w:rsidP="00B7524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eastAsia="Aptos" w:hAnsi="Times New Roman" w:cs="Times New Roman"/>
          <w:color w:val="000000"/>
        </w:rPr>
        <w:t>R</w:t>
      </w:r>
      <w:r w:rsidR="002F2DEB" w:rsidRPr="00B7524F">
        <w:rPr>
          <w:rFonts w:ascii="Times New Roman" w:eastAsia="Aptos" w:hAnsi="Times New Roman" w:cs="Times New Roman"/>
          <w:color w:val="000000"/>
        </w:rPr>
        <w:t xml:space="preserve">aport z badań przeprowadzony przez niezależne laboratorium potwierdzające, że włókno oferowanej trawy syntetycznej spełnia wymagania normy EN 71-3 część 3: Migracja określonych pierwiastków. Raport z badań musi być wykonany przez laboratorium niezależne, akredytowane zgodnie z ISO / IEC 17025: 2018. </w:t>
      </w:r>
    </w:p>
    <w:p w14:paraId="51F4BA88" w14:textId="18E2E09F" w:rsidR="00B7524F" w:rsidRPr="00B7524F" w:rsidRDefault="00B7524F" w:rsidP="00B7524F">
      <w:pPr>
        <w:pStyle w:val="Akapitzlist"/>
        <w:numPr>
          <w:ilvl w:val="0"/>
          <w:numId w:val="13"/>
        </w:numPr>
        <w:tabs>
          <w:tab w:val="left" w:pos="1073"/>
        </w:tabs>
        <w:jc w:val="both"/>
        <w:rPr>
          <w:rFonts w:ascii="Times New Roman" w:eastAsia="Calibri" w:hAnsi="Times New Roman" w:cs="Times New Roman"/>
        </w:rPr>
      </w:pPr>
      <w:r w:rsidRPr="00B7524F">
        <w:rPr>
          <w:rFonts w:ascii="Times New Roman" w:hAnsi="Times New Roman" w:cs="Times New Roman"/>
        </w:rPr>
        <w:t xml:space="preserve">Dokument potwierdzający przez laboratorium niezależne, akredytowane zgodnie z ISO/IEC 17025:2018 kształt włókna. </w:t>
      </w:r>
    </w:p>
    <w:p w14:paraId="124074B9" w14:textId="77777777" w:rsidR="00B7524F" w:rsidRPr="00B7524F" w:rsidRDefault="00B7524F" w:rsidP="00B7524F">
      <w:pPr>
        <w:tabs>
          <w:tab w:val="left" w:pos="1073"/>
        </w:tabs>
        <w:ind w:left="360"/>
        <w:jc w:val="both"/>
        <w:rPr>
          <w:rFonts w:ascii="Times New Roman" w:eastAsia="Calibri" w:hAnsi="Times New Roman" w:cs="Times New Roman"/>
        </w:rPr>
      </w:pPr>
    </w:p>
    <w:sectPr w:rsidR="00B7524F" w:rsidRPr="00B7524F" w:rsidSect="00425462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17C49" w14:textId="77777777" w:rsidR="004A4BA6" w:rsidRDefault="004A4BA6" w:rsidP="0038231F">
      <w:pPr>
        <w:spacing w:after="0" w:line="240" w:lineRule="auto"/>
      </w:pPr>
      <w:r>
        <w:separator/>
      </w:r>
    </w:p>
  </w:endnote>
  <w:endnote w:type="continuationSeparator" w:id="0">
    <w:p w14:paraId="4E07C0B9" w14:textId="77777777" w:rsidR="004A4BA6" w:rsidRDefault="004A4BA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5787665"/>
      <w:docPartObj>
        <w:docPartGallery w:val="Page Numbers (Bottom of Page)"/>
        <w:docPartUnique/>
      </w:docPartObj>
    </w:sdtPr>
    <w:sdtEndPr/>
    <w:sdtContent>
      <w:p w14:paraId="7E209959" w14:textId="77777777" w:rsidR="009D548C" w:rsidRDefault="009D54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A64">
          <w:rPr>
            <w:noProof/>
          </w:rPr>
          <w:t>2</w:t>
        </w:r>
        <w:r>
          <w:fldChar w:fldCharType="end"/>
        </w:r>
      </w:p>
    </w:sdtContent>
  </w:sdt>
  <w:p w14:paraId="43A7E1F2" w14:textId="77777777" w:rsidR="001C6945" w:rsidRDefault="001C69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476" w14:textId="76ECE90F" w:rsidR="00746A0D" w:rsidRPr="00746A0D" w:rsidRDefault="00746A0D">
    <w:pPr>
      <w:pStyle w:val="Stopka"/>
      <w:jc w:val="right"/>
      <w:rPr>
        <w:sz w:val="18"/>
        <w:szCs w:val="18"/>
      </w:rPr>
    </w:pPr>
  </w:p>
  <w:p w14:paraId="5C123763" w14:textId="77777777" w:rsidR="00746A0D" w:rsidRDefault="00746A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400B1" w14:textId="77777777" w:rsidR="004A4BA6" w:rsidRDefault="004A4BA6" w:rsidP="0038231F">
      <w:pPr>
        <w:spacing w:after="0" w:line="240" w:lineRule="auto"/>
      </w:pPr>
      <w:r>
        <w:separator/>
      </w:r>
    </w:p>
  </w:footnote>
  <w:footnote w:type="continuationSeparator" w:id="0">
    <w:p w14:paraId="133100F8" w14:textId="77777777" w:rsidR="004A4BA6" w:rsidRDefault="004A4BA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4922" w14:textId="77777777" w:rsidR="00F326CA" w:rsidRPr="008201C8" w:rsidRDefault="00F326CA" w:rsidP="008201C8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8E4F" w14:textId="77777777" w:rsidR="000122AA" w:rsidRDefault="000122AA" w:rsidP="000122AA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2CB05985" w14:textId="6DA8401B" w:rsidR="000122AA" w:rsidRPr="00186197" w:rsidRDefault="000122AA" w:rsidP="00AE7CE3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 w:rsidRPr="00186197">
      <w:rPr>
        <w:rFonts w:ascii="Times New Roman" w:hAnsi="Times New Roman"/>
        <w:sz w:val="20"/>
        <w:szCs w:val="20"/>
      </w:rPr>
      <w:t xml:space="preserve">Załącznik nr </w:t>
    </w:r>
    <w:r w:rsidR="00BC36BC">
      <w:rPr>
        <w:rFonts w:ascii="Times New Roman" w:hAnsi="Times New Roman"/>
        <w:sz w:val="20"/>
        <w:szCs w:val="20"/>
      </w:rPr>
      <w:t>10</w:t>
    </w:r>
    <w:r w:rsidRPr="00186197">
      <w:rPr>
        <w:rFonts w:ascii="Times New Roman" w:hAnsi="Times New Roman"/>
        <w:sz w:val="20"/>
        <w:szCs w:val="20"/>
      </w:rPr>
      <w:t xml:space="preserve"> do SWZ</w:t>
    </w:r>
  </w:p>
  <w:p w14:paraId="0467022F" w14:textId="7C157C79" w:rsidR="000122AA" w:rsidRPr="00186197" w:rsidRDefault="00BC36BC" w:rsidP="000122AA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530A64" w:rsidRPr="00186197">
      <w:rPr>
        <w:rFonts w:ascii="Times New Roman" w:hAnsi="Times New Roman"/>
        <w:sz w:val="20"/>
        <w:szCs w:val="20"/>
      </w:rPr>
      <w:t>P.271.</w:t>
    </w:r>
    <w:r w:rsidR="006B0F27">
      <w:rPr>
        <w:rFonts w:ascii="Times New Roman" w:hAnsi="Times New Roman"/>
        <w:sz w:val="20"/>
        <w:szCs w:val="20"/>
      </w:rPr>
      <w:t>0</w:t>
    </w:r>
    <w:r>
      <w:rPr>
        <w:rFonts w:ascii="Times New Roman" w:hAnsi="Times New Roman"/>
        <w:sz w:val="20"/>
        <w:szCs w:val="20"/>
      </w:rPr>
      <w:t>2</w:t>
    </w:r>
    <w:r w:rsidR="0011403D">
      <w:rPr>
        <w:rFonts w:ascii="Times New Roman" w:hAnsi="Times New Roman"/>
        <w:sz w:val="20"/>
        <w:szCs w:val="20"/>
      </w:rPr>
      <w:t>.202</w:t>
    </w:r>
    <w:r>
      <w:rPr>
        <w:rFonts w:ascii="Times New Roman" w:hAnsi="Times New Roman"/>
        <w:sz w:val="20"/>
        <w:szCs w:val="20"/>
      </w:rPr>
      <w:t>6</w:t>
    </w:r>
  </w:p>
  <w:p w14:paraId="7ECB87C2" w14:textId="77777777" w:rsidR="00AA7CE2" w:rsidRPr="00276F85" w:rsidRDefault="00AA7CE2" w:rsidP="006B0F27">
    <w:pPr>
      <w:spacing w:after="0" w:line="240" w:lineRule="auto"/>
      <w:contextualSpacing/>
      <w:jc w:val="center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CFA94BC" wp14:editId="3428F645">
              <wp:simplePos x="0" y="0"/>
              <wp:positionH relativeFrom="column">
                <wp:posOffset>53873</wp:posOffset>
              </wp:positionH>
              <wp:positionV relativeFrom="paragraph">
                <wp:posOffset>32241</wp:posOffset>
              </wp:positionV>
              <wp:extent cx="5744451" cy="28049"/>
              <wp:effectExtent l="0" t="0" r="27940" b="2921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44451" cy="28049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A0C9951" id="Łącznik prosty 2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25pt,2.55pt" to="456.5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A56614A"/>
    <w:lvl w:ilvl="0" w:tplc="C2A48F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1CBB0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AED30FD"/>
    <w:multiLevelType w:val="hybridMultilevel"/>
    <w:tmpl w:val="B860BA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812218"/>
    <w:multiLevelType w:val="hybridMultilevel"/>
    <w:tmpl w:val="776CFF0E"/>
    <w:lvl w:ilvl="0" w:tplc="5A561C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A05649"/>
    <w:multiLevelType w:val="hybridMultilevel"/>
    <w:tmpl w:val="DE96DB32"/>
    <w:lvl w:ilvl="0" w:tplc="FD66D3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AB16B9"/>
    <w:multiLevelType w:val="hybridMultilevel"/>
    <w:tmpl w:val="F0326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9B3535"/>
    <w:multiLevelType w:val="hybridMultilevel"/>
    <w:tmpl w:val="1D5EF2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C46672"/>
    <w:multiLevelType w:val="hybridMultilevel"/>
    <w:tmpl w:val="2F621DA2"/>
    <w:lvl w:ilvl="0" w:tplc="6772D5B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8863601">
    <w:abstractNumId w:val="10"/>
  </w:num>
  <w:num w:numId="2" w16cid:durableId="1936552552">
    <w:abstractNumId w:val="0"/>
  </w:num>
  <w:num w:numId="3" w16cid:durableId="136999921">
    <w:abstractNumId w:val="8"/>
  </w:num>
  <w:num w:numId="4" w16cid:durableId="1319919145">
    <w:abstractNumId w:val="12"/>
  </w:num>
  <w:num w:numId="5" w16cid:durableId="1885405489">
    <w:abstractNumId w:val="11"/>
  </w:num>
  <w:num w:numId="6" w16cid:durableId="800072712">
    <w:abstractNumId w:val="7"/>
  </w:num>
  <w:num w:numId="7" w16cid:durableId="1666394317">
    <w:abstractNumId w:val="1"/>
  </w:num>
  <w:num w:numId="8" w16cid:durableId="1360281433">
    <w:abstractNumId w:val="9"/>
  </w:num>
  <w:num w:numId="9" w16cid:durableId="1222325954">
    <w:abstractNumId w:val="4"/>
  </w:num>
  <w:num w:numId="10" w16cid:durableId="1806317471">
    <w:abstractNumId w:val="5"/>
  </w:num>
  <w:num w:numId="11" w16cid:durableId="1946843616">
    <w:abstractNumId w:val="3"/>
  </w:num>
  <w:num w:numId="12" w16cid:durableId="213274740">
    <w:abstractNumId w:val="6"/>
  </w:num>
  <w:num w:numId="13" w16cid:durableId="1880045816">
    <w:abstractNumId w:val="13"/>
  </w:num>
  <w:num w:numId="14" w16cid:durableId="1421676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23B2"/>
    <w:rsid w:val="000122AA"/>
    <w:rsid w:val="00022E56"/>
    <w:rsid w:val="00023209"/>
    <w:rsid w:val="00047C3F"/>
    <w:rsid w:val="000529DE"/>
    <w:rsid w:val="0005333A"/>
    <w:rsid w:val="000613EB"/>
    <w:rsid w:val="0006180E"/>
    <w:rsid w:val="00067368"/>
    <w:rsid w:val="00067DC1"/>
    <w:rsid w:val="000740B6"/>
    <w:rsid w:val="000809B6"/>
    <w:rsid w:val="000817F4"/>
    <w:rsid w:val="0008766F"/>
    <w:rsid w:val="000B1025"/>
    <w:rsid w:val="000B1F47"/>
    <w:rsid w:val="000C021E"/>
    <w:rsid w:val="000C354A"/>
    <w:rsid w:val="000D03AF"/>
    <w:rsid w:val="000D73C4"/>
    <w:rsid w:val="000E4D37"/>
    <w:rsid w:val="000E6037"/>
    <w:rsid w:val="000F0768"/>
    <w:rsid w:val="000F1229"/>
    <w:rsid w:val="000F2452"/>
    <w:rsid w:val="000F4C8A"/>
    <w:rsid w:val="000F65E9"/>
    <w:rsid w:val="000F681C"/>
    <w:rsid w:val="0010232D"/>
    <w:rsid w:val="0010384A"/>
    <w:rsid w:val="00103B61"/>
    <w:rsid w:val="00105946"/>
    <w:rsid w:val="0011121A"/>
    <w:rsid w:val="0011403D"/>
    <w:rsid w:val="001230EC"/>
    <w:rsid w:val="00127E9C"/>
    <w:rsid w:val="001301CB"/>
    <w:rsid w:val="00137AD0"/>
    <w:rsid w:val="00141EFD"/>
    <w:rsid w:val="00142974"/>
    <w:rsid w:val="001448FB"/>
    <w:rsid w:val="0015635A"/>
    <w:rsid w:val="00156EF3"/>
    <w:rsid w:val="001670F2"/>
    <w:rsid w:val="00173F13"/>
    <w:rsid w:val="001807BF"/>
    <w:rsid w:val="00186197"/>
    <w:rsid w:val="00186396"/>
    <w:rsid w:val="00190D6E"/>
    <w:rsid w:val="00191F8F"/>
    <w:rsid w:val="00193E01"/>
    <w:rsid w:val="001957C5"/>
    <w:rsid w:val="001B5C78"/>
    <w:rsid w:val="001C6945"/>
    <w:rsid w:val="001D2278"/>
    <w:rsid w:val="001D298F"/>
    <w:rsid w:val="001D3A19"/>
    <w:rsid w:val="001D4C90"/>
    <w:rsid w:val="001D52DD"/>
    <w:rsid w:val="001E11CC"/>
    <w:rsid w:val="001E32D3"/>
    <w:rsid w:val="001E35E5"/>
    <w:rsid w:val="001E4D8B"/>
    <w:rsid w:val="001F1F30"/>
    <w:rsid w:val="001F4C82"/>
    <w:rsid w:val="001F5094"/>
    <w:rsid w:val="00202760"/>
    <w:rsid w:val="00210634"/>
    <w:rsid w:val="0021549E"/>
    <w:rsid w:val="002167D3"/>
    <w:rsid w:val="00220E3A"/>
    <w:rsid w:val="00240D8E"/>
    <w:rsid w:val="0024732C"/>
    <w:rsid w:val="002514C5"/>
    <w:rsid w:val="0025263C"/>
    <w:rsid w:val="002530EF"/>
    <w:rsid w:val="0025358A"/>
    <w:rsid w:val="00255142"/>
    <w:rsid w:val="00262DB7"/>
    <w:rsid w:val="00267089"/>
    <w:rsid w:val="0027560C"/>
    <w:rsid w:val="00276F85"/>
    <w:rsid w:val="00287BCD"/>
    <w:rsid w:val="002A48B1"/>
    <w:rsid w:val="002B0E5F"/>
    <w:rsid w:val="002B576C"/>
    <w:rsid w:val="002C30E3"/>
    <w:rsid w:val="002C42F8"/>
    <w:rsid w:val="002C4948"/>
    <w:rsid w:val="002C5CD3"/>
    <w:rsid w:val="002D18F8"/>
    <w:rsid w:val="002E09E2"/>
    <w:rsid w:val="002E5FFA"/>
    <w:rsid w:val="002E641A"/>
    <w:rsid w:val="002F0A4A"/>
    <w:rsid w:val="002F228F"/>
    <w:rsid w:val="002F2DEB"/>
    <w:rsid w:val="0030008F"/>
    <w:rsid w:val="00300674"/>
    <w:rsid w:val="00302778"/>
    <w:rsid w:val="00304292"/>
    <w:rsid w:val="00307A36"/>
    <w:rsid w:val="00313911"/>
    <w:rsid w:val="003178CE"/>
    <w:rsid w:val="003358C8"/>
    <w:rsid w:val="003416FE"/>
    <w:rsid w:val="0034230E"/>
    <w:rsid w:val="00352DCD"/>
    <w:rsid w:val="003530F7"/>
    <w:rsid w:val="00363246"/>
    <w:rsid w:val="003636E7"/>
    <w:rsid w:val="003761EA"/>
    <w:rsid w:val="0038231F"/>
    <w:rsid w:val="00392EC7"/>
    <w:rsid w:val="00394F43"/>
    <w:rsid w:val="00396D29"/>
    <w:rsid w:val="003B214C"/>
    <w:rsid w:val="003B295A"/>
    <w:rsid w:val="003B4D49"/>
    <w:rsid w:val="003B690E"/>
    <w:rsid w:val="003C340F"/>
    <w:rsid w:val="003C3B64"/>
    <w:rsid w:val="003C4E34"/>
    <w:rsid w:val="003C58F8"/>
    <w:rsid w:val="003D11AE"/>
    <w:rsid w:val="003D272A"/>
    <w:rsid w:val="003D7458"/>
    <w:rsid w:val="003E1710"/>
    <w:rsid w:val="003F024C"/>
    <w:rsid w:val="003F0F5D"/>
    <w:rsid w:val="00404736"/>
    <w:rsid w:val="00407A02"/>
    <w:rsid w:val="00410568"/>
    <w:rsid w:val="00425462"/>
    <w:rsid w:val="0043415D"/>
    <w:rsid w:val="00434CC2"/>
    <w:rsid w:val="0045668F"/>
    <w:rsid w:val="00456A98"/>
    <w:rsid w:val="00460A39"/>
    <w:rsid w:val="00464388"/>
    <w:rsid w:val="00466838"/>
    <w:rsid w:val="0047522B"/>
    <w:rsid w:val="004761C6"/>
    <w:rsid w:val="00484F88"/>
    <w:rsid w:val="00497C4E"/>
    <w:rsid w:val="004A1782"/>
    <w:rsid w:val="004A4BA6"/>
    <w:rsid w:val="004B00A9"/>
    <w:rsid w:val="004B5364"/>
    <w:rsid w:val="004C43B8"/>
    <w:rsid w:val="004D2BF6"/>
    <w:rsid w:val="004D4720"/>
    <w:rsid w:val="004E7ACF"/>
    <w:rsid w:val="004F23F7"/>
    <w:rsid w:val="004F3005"/>
    <w:rsid w:val="00500358"/>
    <w:rsid w:val="00500A36"/>
    <w:rsid w:val="005031A7"/>
    <w:rsid w:val="0051154A"/>
    <w:rsid w:val="00516AEF"/>
    <w:rsid w:val="00520174"/>
    <w:rsid w:val="00520592"/>
    <w:rsid w:val="00524752"/>
    <w:rsid w:val="0052487A"/>
    <w:rsid w:val="00525621"/>
    <w:rsid w:val="005274AC"/>
    <w:rsid w:val="00530A64"/>
    <w:rsid w:val="0053130C"/>
    <w:rsid w:val="005319CA"/>
    <w:rsid w:val="00544E80"/>
    <w:rsid w:val="005626C3"/>
    <w:rsid w:val="005641F0"/>
    <w:rsid w:val="005753EB"/>
    <w:rsid w:val="00577F38"/>
    <w:rsid w:val="00590C3C"/>
    <w:rsid w:val="005920FE"/>
    <w:rsid w:val="0059489D"/>
    <w:rsid w:val="005A66C8"/>
    <w:rsid w:val="005A73FB"/>
    <w:rsid w:val="005B2B14"/>
    <w:rsid w:val="005C1F6E"/>
    <w:rsid w:val="005C2E65"/>
    <w:rsid w:val="005E1193"/>
    <w:rsid w:val="005E176A"/>
    <w:rsid w:val="005E4DFC"/>
    <w:rsid w:val="005F1AA2"/>
    <w:rsid w:val="005F3826"/>
    <w:rsid w:val="00602D87"/>
    <w:rsid w:val="00604265"/>
    <w:rsid w:val="00620E32"/>
    <w:rsid w:val="006227A9"/>
    <w:rsid w:val="0062706D"/>
    <w:rsid w:val="006312BE"/>
    <w:rsid w:val="006440B0"/>
    <w:rsid w:val="0064500B"/>
    <w:rsid w:val="006556F9"/>
    <w:rsid w:val="00656748"/>
    <w:rsid w:val="00661B3E"/>
    <w:rsid w:val="00662357"/>
    <w:rsid w:val="0066423A"/>
    <w:rsid w:val="00671393"/>
    <w:rsid w:val="00677C66"/>
    <w:rsid w:val="00687919"/>
    <w:rsid w:val="00690D7D"/>
    <w:rsid w:val="00692DF3"/>
    <w:rsid w:val="006A52B6"/>
    <w:rsid w:val="006B0F27"/>
    <w:rsid w:val="006B1403"/>
    <w:rsid w:val="006E0C19"/>
    <w:rsid w:val="006E1277"/>
    <w:rsid w:val="006E16A6"/>
    <w:rsid w:val="006E754A"/>
    <w:rsid w:val="006F3D32"/>
    <w:rsid w:val="007016A2"/>
    <w:rsid w:val="007077E2"/>
    <w:rsid w:val="007118F0"/>
    <w:rsid w:val="00726A78"/>
    <w:rsid w:val="00730329"/>
    <w:rsid w:val="00735FFD"/>
    <w:rsid w:val="00736414"/>
    <w:rsid w:val="007411CD"/>
    <w:rsid w:val="00746532"/>
    <w:rsid w:val="00746A0D"/>
    <w:rsid w:val="00752C3E"/>
    <w:rsid w:val="007530E5"/>
    <w:rsid w:val="00755DA3"/>
    <w:rsid w:val="007803AE"/>
    <w:rsid w:val="007807F4"/>
    <w:rsid w:val="00780C08"/>
    <w:rsid w:val="007840F2"/>
    <w:rsid w:val="00792F7D"/>
    <w:rsid w:val="007936D6"/>
    <w:rsid w:val="0079713A"/>
    <w:rsid w:val="007B4CE2"/>
    <w:rsid w:val="007C14F0"/>
    <w:rsid w:val="007C2B3C"/>
    <w:rsid w:val="007C463E"/>
    <w:rsid w:val="007E25BD"/>
    <w:rsid w:val="007E2F69"/>
    <w:rsid w:val="007F3FDB"/>
    <w:rsid w:val="00804F07"/>
    <w:rsid w:val="008201C8"/>
    <w:rsid w:val="00821E14"/>
    <w:rsid w:val="0082459B"/>
    <w:rsid w:val="0082695C"/>
    <w:rsid w:val="00830AB1"/>
    <w:rsid w:val="0084462B"/>
    <w:rsid w:val="0084469A"/>
    <w:rsid w:val="0084614C"/>
    <w:rsid w:val="008560CF"/>
    <w:rsid w:val="00874044"/>
    <w:rsid w:val="00875011"/>
    <w:rsid w:val="00875A0E"/>
    <w:rsid w:val="0088148B"/>
    <w:rsid w:val="00884B55"/>
    <w:rsid w:val="00892E48"/>
    <w:rsid w:val="008969D4"/>
    <w:rsid w:val="008A5BE7"/>
    <w:rsid w:val="008B32E0"/>
    <w:rsid w:val="008C2702"/>
    <w:rsid w:val="008C6DF8"/>
    <w:rsid w:val="008D0487"/>
    <w:rsid w:val="008E3274"/>
    <w:rsid w:val="008F3818"/>
    <w:rsid w:val="008F4ABE"/>
    <w:rsid w:val="00900EE7"/>
    <w:rsid w:val="00912818"/>
    <w:rsid w:val="009129F3"/>
    <w:rsid w:val="00913FD2"/>
    <w:rsid w:val="00920F98"/>
    <w:rsid w:val="009301A2"/>
    <w:rsid w:val="00934336"/>
    <w:rsid w:val="009375EB"/>
    <w:rsid w:val="0094453F"/>
    <w:rsid w:val="009469C7"/>
    <w:rsid w:val="00954CD3"/>
    <w:rsid w:val="00956C26"/>
    <w:rsid w:val="00975C49"/>
    <w:rsid w:val="00976ECE"/>
    <w:rsid w:val="00980505"/>
    <w:rsid w:val="00985D58"/>
    <w:rsid w:val="00985DA8"/>
    <w:rsid w:val="00993F59"/>
    <w:rsid w:val="009A1730"/>
    <w:rsid w:val="009A1EB7"/>
    <w:rsid w:val="009A397D"/>
    <w:rsid w:val="009C0C6C"/>
    <w:rsid w:val="009C6DDE"/>
    <w:rsid w:val="009D314C"/>
    <w:rsid w:val="009D548C"/>
    <w:rsid w:val="009E71EF"/>
    <w:rsid w:val="009F1EA2"/>
    <w:rsid w:val="00A01952"/>
    <w:rsid w:val="00A058AD"/>
    <w:rsid w:val="00A0658E"/>
    <w:rsid w:val="00A10A6B"/>
    <w:rsid w:val="00A1401D"/>
    <w:rsid w:val="00A1471A"/>
    <w:rsid w:val="00A1685D"/>
    <w:rsid w:val="00A175C6"/>
    <w:rsid w:val="00A265B4"/>
    <w:rsid w:val="00A33360"/>
    <w:rsid w:val="00A3431A"/>
    <w:rsid w:val="00A347DE"/>
    <w:rsid w:val="00A36E95"/>
    <w:rsid w:val="00A44A9B"/>
    <w:rsid w:val="00A46816"/>
    <w:rsid w:val="00A5200E"/>
    <w:rsid w:val="00A53ED8"/>
    <w:rsid w:val="00A56074"/>
    <w:rsid w:val="00A56607"/>
    <w:rsid w:val="00A57C51"/>
    <w:rsid w:val="00A60C90"/>
    <w:rsid w:val="00A62798"/>
    <w:rsid w:val="00A656F9"/>
    <w:rsid w:val="00A73025"/>
    <w:rsid w:val="00A73EBB"/>
    <w:rsid w:val="00A776FE"/>
    <w:rsid w:val="00A834B9"/>
    <w:rsid w:val="00A92B9A"/>
    <w:rsid w:val="00A96B27"/>
    <w:rsid w:val="00AA03C5"/>
    <w:rsid w:val="00AA7CE2"/>
    <w:rsid w:val="00AB39E6"/>
    <w:rsid w:val="00AB5E32"/>
    <w:rsid w:val="00AB71A8"/>
    <w:rsid w:val="00AC57BA"/>
    <w:rsid w:val="00AC599C"/>
    <w:rsid w:val="00AC5F6C"/>
    <w:rsid w:val="00AD3201"/>
    <w:rsid w:val="00AD65AF"/>
    <w:rsid w:val="00AE5932"/>
    <w:rsid w:val="00AE6FF2"/>
    <w:rsid w:val="00AE7CE3"/>
    <w:rsid w:val="00AF33BF"/>
    <w:rsid w:val="00AF6546"/>
    <w:rsid w:val="00AF69CC"/>
    <w:rsid w:val="00B01B85"/>
    <w:rsid w:val="00B03B95"/>
    <w:rsid w:val="00B05E16"/>
    <w:rsid w:val="00B1084E"/>
    <w:rsid w:val="00B119F4"/>
    <w:rsid w:val="00B15219"/>
    <w:rsid w:val="00B154B4"/>
    <w:rsid w:val="00B22BBE"/>
    <w:rsid w:val="00B31145"/>
    <w:rsid w:val="00B33921"/>
    <w:rsid w:val="00B35FDB"/>
    <w:rsid w:val="00B37134"/>
    <w:rsid w:val="00B37FC8"/>
    <w:rsid w:val="00B40FC8"/>
    <w:rsid w:val="00B426ED"/>
    <w:rsid w:val="00B54A71"/>
    <w:rsid w:val="00B63BD6"/>
    <w:rsid w:val="00B73D2C"/>
    <w:rsid w:val="00B7524F"/>
    <w:rsid w:val="00B80D0E"/>
    <w:rsid w:val="00B811D5"/>
    <w:rsid w:val="00B81362"/>
    <w:rsid w:val="00B858DA"/>
    <w:rsid w:val="00B97268"/>
    <w:rsid w:val="00BB5FB8"/>
    <w:rsid w:val="00BC14E5"/>
    <w:rsid w:val="00BC1588"/>
    <w:rsid w:val="00BC36BC"/>
    <w:rsid w:val="00BC3F52"/>
    <w:rsid w:val="00BD06C3"/>
    <w:rsid w:val="00BD3B6B"/>
    <w:rsid w:val="00BD5045"/>
    <w:rsid w:val="00BF1F3F"/>
    <w:rsid w:val="00C00C2E"/>
    <w:rsid w:val="00C04187"/>
    <w:rsid w:val="00C21789"/>
    <w:rsid w:val="00C22538"/>
    <w:rsid w:val="00C31AE2"/>
    <w:rsid w:val="00C31B68"/>
    <w:rsid w:val="00C32388"/>
    <w:rsid w:val="00C34F23"/>
    <w:rsid w:val="00C3793D"/>
    <w:rsid w:val="00C4103F"/>
    <w:rsid w:val="00C4532E"/>
    <w:rsid w:val="00C456FB"/>
    <w:rsid w:val="00C54579"/>
    <w:rsid w:val="00C57DEB"/>
    <w:rsid w:val="00C75507"/>
    <w:rsid w:val="00C75633"/>
    <w:rsid w:val="00C84A8B"/>
    <w:rsid w:val="00C856F3"/>
    <w:rsid w:val="00C9277D"/>
    <w:rsid w:val="00CA0FFF"/>
    <w:rsid w:val="00CA5F28"/>
    <w:rsid w:val="00CB6F25"/>
    <w:rsid w:val="00CC6896"/>
    <w:rsid w:val="00CE2343"/>
    <w:rsid w:val="00CE6400"/>
    <w:rsid w:val="00CF4A74"/>
    <w:rsid w:val="00D03360"/>
    <w:rsid w:val="00D11744"/>
    <w:rsid w:val="00D14A45"/>
    <w:rsid w:val="00D217A5"/>
    <w:rsid w:val="00D33191"/>
    <w:rsid w:val="00D34D9A"/>
    <w:rsid w:val="00D35A9F"/>
    <w:rsid w:val="00D409DE"/>
    <w:rsid w:val="00D42C9B"/>
    <w:rsid w:val="00D47D38"/>
    <w:rsid w:val="00D67A1C"/>
    <w:rsid w:val="00D74F31"/>
    <w:rsid w:val="00D7532C"/>
    <w:rsid w:val="00D82CE8"/>
    <w:rsid w:val="00D838D6"/>
    <w:rsid w:val="00D93C01"/>
    <w:rsid w:val="00D96CA2"/>
    <w:rsid w:val="00DC129D"/>
    <w:rsid w:val="00DC3F44"/>
    <w:rsid w:val="00DC4A6C"/>
    <w:rsid w:val="00DD146A"/>
    <w:rsid w:val="00DD1682"/>
    <w:rsid w:val="00DD3E9D"/>
    <w:rsid w:val="00DE128B"/>
    <w:rsid w:val="00DE2B87"/>
    <w:rsid w:val="00DE73EE"/>
    <w:rsid w:val="00DE7E2A"/>
    <w:rsid w:val="00E079C3"/>
    <w:rsid w:val="00E14552"/>
    <w:rsid w:val="00E14C9E"/>
    <w:rsid w:val="00E15D59"/>
    <w:rsid w:val="00E21B42"/>
    <w:rsid w:val="00E27B07"/>
    <w:rsid w:val="00E30517"/>
    <w:rsid w:val="00E32530"/>
    <w:rsid w:val="00E42CC3"/>
    <w:rsid w:val="00E55512"/>
    <w:rsid w:val="00E56C43"/>
    <w:rsid w:val="00E70ED2"/>
    <w:rsid w:val="00E71882"/>
    <w:rsid w:val="00E8321F"/>
    <w:rsid w:val="00E837B9"/>
    <w:rsid w:val="00E86A2B"/>
    <w:rsid w:val="00EA74CD"/>
    <w:rsid w:val="00EB22A8"/>
    <w:rsid w:val="00EB3286"/>
    <w:rsid w:val="00EB3EF6"/>
    <w:rsid w:val="00EC06FC"/>
    <w:rsid w:val="00EC1BBE"/>
    <w:rsid w:val="00ED271B"/>
    <w:rsid w:val="00ED656A"/>
    <w:rsid w:val="00EE4535"/>
    <w:rsid w:val="00EE7725"/>
    <w:rsid w:val="00EF741B"/>
    <w:rsid w:val="00EF74CA"/>
    <w:rsid w:val="00F014B6"/>
    <w:rsid w:val="00F053EC"/>
    <w:rsid w:val="00F11D4F"/>
    <w:rsid w:val="00F2074D"/>
    <w:rsid w:val="00F22151"/>
    <w:rsid w:val="00F22292"/>
    <w:rsid w:val="00F3156F"/>
    <w:rsid w:val="00F326CA"/>
    <w:rsid w:val="00F33AC3"/>
    <w:rsid w:val="00F365F2"/>
    <w:rsid w:val="00F42A94"/>
    <w:rsid w:val="00F54680"/>
    <w:rsid w:val="00F64920"/>
    <w:rsid w:val="00F77475"/>
    <w:rsid w:val="00F904B8"/>
    <w:rsid w:val="00F953F5"/>
    <w:rsid w:val="00FB50C5"/>
    <w:rsid w:val="00FB7965"/>
    <w:rsid w:val="00FC0667"/>
    <w:rsid w:val="00FC0CD1"/>
    <w:rsid w:val="00FC3150"/>
    <w:rsid w:val="00FC377C"/>
    <w:rsid w:val="00FD1795"/>
    <w:rsid w:val="00FD26F5"/>
    <w:rsid w:val="00FE7798"/>
    <w:rsid w:val="00FF3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35BAF5"/>
  <w15:docId w15:val="{63580C41-500F-406A-A4B0-A835819F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276F85"/>
    <w:pPr>
      <w:spacing w:after="120"/>
    </w:pPr>
    <w:rPr>
      <w:rFonts w:ascii="Calibri" w:eastAsia="Calibri" w:hAnsi="Calibri" w:cs="Times New Roman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76F85"/>
    <w:rPr>
      <w:rFonts w:ascii="Calibri" w:eastAsia="Calibri" w:hAnsi="Calibri" w:cs="Times New Roman"/>
      <w:lang w:val="x-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D838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838D6"/>
  </w:style>
  <w:style w:type="table" w:styleId="Tabela-Siatka">
    <w:name w:val="Table Grid"/>
    <w:basedOn w:val="Standardowy"/>
    <w:uiPriority w:val="39"/>
    <w:rsid w:val="00C54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DC4A6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B7524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0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F9D9E-B91A-4CB1-84AE-6BA39018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441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Magdalena Uja</cp:lastModifiedBy>
  <cp:revision>411</cp:revision>
  <cp:lastPrinted>2024-01-11T12:22:00Z</cp:lastPrinted>
  <dcterms:created xsi:type="dcterms:W3CDTF">2016-08-09T15:03:00Z</dcterms:created>
  <dcterms:modified xsi:type="dcterms:W3CDTF">2026-03-16T15:42:00Z</dcterms:modified>
</cp:coreProperties>
</file>