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end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Załącznik nr 1 do SWZ</w:t>
      </w:r>
    </w:p>
    <w:p>
      <w:pPr>
        <w:pStyle w:val="ListParagraph"/>
        <w:ind w:start="0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br/>
      </w: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Zamawiający</w:t>
      </w:r>
      <w:r>
        <w:rPr>
          <w:rFonts w:cs="Times New Roman" w:ascii="Times New Roman" w:hAnsi="Times New Roman"/>
          <w:sz w:val="24"/>
          <w:szCs w:val="24"/>
          <w:lang w:val="pl-PL"/>
        </w:rPr>
        <w:br/>
        <w:t>…………………………………….</w:t>
        <w:br/>
        <w:t>……………………………………</w:t>
        <w:br/>
        <w:t>…………………………………….</w:t>
        <w:br/>
        <w:t>…………………………………….</w:t>
        <w:br/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(pełna nazwa/firma, adres)</w:t>
      </w:r>
      <w:r>
        <w:rPr>
          <w:rFonts w:cs="Times New Roman" w:ascii="Times New Roman" w:hAnsi="Times New Roman"/>
          <w:sz w:val="24"/>
          <w:szCs w:val="24"/>
          <w:lang w:val="pl-PL"/>
        </w:rPr>
        <w:br/>
      </w:r>
    </w:p>
    <w:p>
      <w:pPr>
        <w:pStyle w:val="ListParagraph"/>
        <w:ind w:start="0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</w:r>
    </w:p>
    <w:p>
      <w:pPr>
        <w:pStyle w:val="ListParagraph"/>
        <w:ind w:start="1080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</w:r>
    </w:p>
    <w:p>
      <w:pPr>
        <w:pStyle w:val="ListParagraph"/>
        <w:ind w:start="0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FORMULARZ OFERTY</w:t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0"/>
        <w:rPr>
          <w:rFonts w:ascii="Times New Roman" w:hAnsi="Times New Roman" w:cs="Times New Roman"/>
          <w:i/>
          <w:i/>
          <w:iCs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br/>
        <w:t>Ja/my* niżej podpisani:</w:t>
        <w:br/>
        <w:t>…………………………………………………………………………………………………</w:t>
        <w:br/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(imię, nazwisko, stanowisko/podstawa do reprezentacji)</w:t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br/>
        <w:t>działając w imieniu i na rzecz:</w:t>
        <w:br/>
        <w:t>..................................................................................................</w:t>
        <w:br/>
        <w:t>..................................................................................................</w:t>
        <w:br/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(pełna nazwa Wykonawcy/Wykonawców w przypadku wykonawców wspólnie ubiegających się o udzielenie</w:t>
      </w:r>
      <w:r>
        <w:rPr>
          <w:rFonts w:cs="Times New Roman" w:ascii="Times New Roman" w:hAnsi="Times New Roman"/>
          <w:sz w:val="24"/>
          <w:szCs w:val="24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zamówienia)</w:t>
      </w:r>
      <w:r>
        <w:rPr>
          <w:rFonts w:cs="Times New Roman" w:ascii="Times New Roman" w:hAnsi="Times New Roman"/>
          <w:sz w:val="24"/>
          <w:szCs w:val="24"/>
          <w:lang w:val="pl-PL"/>
        </w:rPr>
        <w:br/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Adres: ……………………………………………………………………………………………………………………………………………………………………………………………………</w:t>
        <w:br/>
        <w:t>Kraj: ……………………………..……………</w:t>
        <w:br/>
        <w:t>REGON: …….………………………………..</w:t>
        <w:br/>
        <w:t>NIP: ……………………………………….….</w:t>
        <w:br/>
        <w:t>TEL.: …………………….……………………</w:t>
        <w:br/>
        <w:t>Adres skrzynki ePUAP: ……………………………………………</w:t>
        <w:br/>
        <w:t>adres e-mail: ……………………………………</w:t>
        <w:br/>
        <w:t>(</w:t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na które Zamawiający ma przesyłać korespondencję)</w:t>
      </w:r>
      <w:r>
        <w:rPr>
          <w:rFonts w:cs="Times New Roman" w:ascii="Times New Roman" w:hAnsi="Times New Roman"/>
          <w:sz w:val="24"/>
          <w:szCs w:val="24"/>
          <w:lang w:val="pl-PL"/>
        </w:rPr>
        <w:br/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Wykonawca jest:</w:t>
        <w:br/>
        <w:t>• mikroprzedsiębiorstwem,</w:t>
        <w:br/>
        <w:t>• małym przedsiębiorstwem,</w:t>
        <w:br/>
        <w:t>• średnim przedsiębiorstwem,</w:t>
        <w:br/>
        <w:t>• jednoosobową działalnością gospodarczą,</w:t>
        <w:br/>
        <w:t>• osobą fizyczną nieprowadzącą działalności gospodarczej,</w:t>
        <w:br/>
        <w:t>• innym rodzajem*</w:t>
        <w:br/>
      </w:r>
    </w:p>
    <w:p>
      <w:pPr>
        <w:pStyle w:val="ListParagraph"/>
        <w:ind w:start="0"/>
        <w:jc w:val="both"/>
        <w:rPr>
          <w:rFonts w:ascii="Times New Roman" w:hAnsi="Times New Roman" w:cs="Times New Roman"/>
          <w:b/>
          <w:i/>
          <w:i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 xml:space="preserve">Ubiegając się o udzielenie zamówienia publicznego na  </w:t>
      </w:r>
      <w:r>
        <w:rPr>
          <w:rFonts w:cs="Times New Roman" w:ascii="Times New Roman" w:hAnsi="Times New Roman"/>
          <w:b/>
          <w:i/>
          <w:sz w:val="24"/>
          <w:szCs w:val="24"/>
          <w:lang w:val="pl-PL"/>
        </w:rPr>
        <w:t>Dostawa ambulansu ratunkowego ,,A1’’ szt. 1 wraz ze sprzętem medycznym dla Samodzielnego Publicznego Zespołu Zakładów Opieki Zdrowotnej w Szydłowcu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Oferujemy wykonanie przedmiotu zamówienia za cenę uwzględniającą wszystkie koszty związane z realizacją przedmiotu zamówienia zgodnie z opisem przedmiotu zamówienia oraz wzorem umowy określonym w SWZ.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3"/>
        </w:numPr>
        <w:ind w:hanging="360" w:start="426"/>
        <w:rPr>
          <w:rFonts w:ascii="Times New Roman" w:hAnsi="Times New Roman" w:cs="Times New Roman"/>
          <w:b/>
          <w:sz w:val="24"/>
          <w:szCs w:val="24"/>
          <w:u w:val="double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double"/>
          <w:lang w:val="pl-PL"/>
        </w:rPr>
        <w:t>Dostawa ambulansu (zgodnie z zał. nr 2)</w:t>
      </w:r>
    </w:p>
    <w:p>
      <w:pPr>
        <w:pStyle w:val="ListParagraph"/>
        <w:ind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Cena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netto: ………………………………..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brutto: ………………………………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(słownie: ……………………………………………………………………………..)</w:t>
      </w:r>
    </w:p>
    <w:p>
      <w:pPr>
        <w:pStyle w:val="ListParagraph"/>
        <w:ind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</w:r>
    </w:p>
    <w:p>
      <w:pPr>
        <w:pStyle w:val="ListParagraph"/>
        <w:numPr>
          <w:ilvl w:val="0"/>
          <w:numId w:val="2"/>
        </w:numPr>
        <w:ind w:hanging="360"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Kryteria oceny ofert:</w:t>
      </w:r>
    </w:p>
    <w:p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>Kryterium CENA – 60 %</w:t>
      </w:r>
    </w:p>
    <w:p>
      <w:pPr>
        <w:pStyle w:val="ListParagraph"/>
        <w:ind w:start="117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</w:r>
    </w:p>
    <w:p>
      <w:pPr>
        <w:pStyle w:val="ListParagraph"/>
        <w:numPr>
          <w:ilvl w:val="0"/>
          <w:numId w:val="1"/>
        </w:numPr>
        <w:spacing w:before="0" w:after="0"/>
        <w:contextualSpacing/>
        <w:jc w:val="both"/>
        <w:rPr>
          <w:rFonts w:ascii="Times New Roman" w:hAnsi="Times New Roman" w:eastAsia="Times New Roman" w:cs="Times New Roman"/>
          <w:b/>
          <w:sz w:val="24"/>
          <w:szCs w:val="23"/>
          <w:u w:val="single"/>
          <w:lang w:val="pl-PL" w:eastAsia="pl-PL" w:bidi="ar-SA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 xml:space="preserve">Kryterium 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>Parametr punktowy 1 (P</w:t>
      </w:r>
      <w:r>
        <w:rPr>
          <w:rFonts w:cs="Times New Roman" w:ascii="Times New Roman" w:hAnsi="Times New Roman"/>
          <w:b/>
          <w:sz w:val="24"/>
          <w:szCs w:val="23"/>
          <w:u w:val="single"/>
          <w:vertAlign w:val="subscript"/>
          <w:lang w:val="pl-PL"/>
        </w:rPr>
        <w:t>1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>) napęd wałka rozrządu: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 Łańcuch – 10 pkt.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*Pasek - 0 pkt.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</w:r>
    </w:p>
    <w:p>
      <w:pPr>
        <w:pStyle w:val="ListParagraph"/>
        <w:numPr>
          <w:ilvl w:val="0"/>
          <w:numId w:val="1"/>
        </w:numPr>
        <w:spacing w:before="0" w:after="0"/>
        <w:contextualSpacing/>
        <w:jc w:val="both"/>
        <w:rPr>
          <w:rFonts w:ascii="Times New Roman" w:hAnsi="Times New Roman" w:eastAsia="Times New Roman" w:cs="Times New Roman"/>
          <w:b/>
          <w:sz w:val="24"/>
          <w:szCs w:val="23"/>
          <w:u w:val="single"/>
          <w:lang w:val="pl-PL" w:eastAsia="pl-PL" w:bidi="ar-SA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 xml:space="preserve">Kryterium  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>Parametr punktowy 2 (P</w:t>
      </w:r>
      <w:r>
        <w:rPr>
          <w:rFonts w:cs="Times New Roman" w:ascii="Times New Roman" w:hAnsi="Times New Roman"/>
          <w:b/>
          <w:sz w:val="24"/>
          <w:szCs w:val="23"/>
          <w:u w:val="single"/>
          <w:vertAlign w:val="subscript"/>
          <w:lang w:val="pl-PL"/>
        </w:rPr>
        <w:t>2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 xml:space="preserve">) - </w:t>
      </w:r>
      <w:r>
        <w:rPr>
          <w:rFonts w:eastAsia="Times New Roman" w:cs="Times New Roman" w:ascii="Times New Roman" w:hAnsi="Times New Roman"/>
          <w:b/>
          <w:sz w:val="24"/>
          <w:szCs w:val="23"/>
          <w:u w:val="single"/>
          <w:lang w:val="pl-PL" w:eastAsia="pl-PL" w:bidi="ar-SA"/>
        </w:rPr>
        <w:t>Szerokość przedziału medycznego:</w:t>
      </w:r>
    </w:p>
    <w:p>
      <w:pPr>
        <w:pStyle w:val="Normal"/>
        <w:spacing w:lineRule="auto" w:line="240" w:before="0" w:after="0"/>
        <w:ind w:firstLine="709" w:start="426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*1,7 m – 0 pkt.</w:t>
      </w:r>
    </w:p>
    <w:p>
      <w:pPr>
        <w:pStyle w:val="Normal"/>
        <w:spacing w:lineRule="auto" w:line="240" w:before="0" w:after="0"/>
        <w:ind w:firstLine="709" w:start="426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*powyżej 1,7</w:t>
      </w:r>
      <w:bookmarkStart w:id="0" w:name="_GoBack"/>
      <w:bookmarkEnd w:id="0"/>
      <w:r>
        <w:rPr>
          <w:rFonts w:cs="Times New Roman" w:ascii="Times New Roman" w:hAnsi="Times New Roman"/>
          <w:sz w:val="23"/>
          <w:szCs w:val="23"/>
          <w:lang w:val="pl-PL"/>
        </w:rPr>
        <w:t xml:space="preserve"> m – 30 pkt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hanging="0" w:start="0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ind w:hanging="0" w:start="0"/>
        <w:rPr/>
      </w:pPr>
      <w:r>
        <w:rPr>
          <w:rFonts w:cs="Times New Roman" w:ascii="Times New Roman" w:hAnsi="Times New Roman"/>
          <w:sz w:val="23"/>
          <w:szCs w:val="23"/>
          <w:lang w:val="pl-PL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double"/>
          <w:lang w:val="pl-PL"/>
        </w:rPr>
        <w:t xml:space="preserve">Dostawa  </w:t>
      </w:r>
      <w:r>
        <w:rPr>
          <w:rFonts w:eastAsia="Times New Roman" w:cs="Times New Roman" w:ascii="Times New Roman" w:hAnsi="Times New Roman"/>
          <w:b/>
          <w:sz w:val="23"/>
          <w:szCs w:val="23"/>
          <w:u w:val="double"/>
          <w:lang w:val="pl-PL" w:eastAsia="pl-PL" w:bidi="ar-SA"/>
        </w:rPr>
        <w:t xml:space="preserve">krzesełka transportowego </w:t>
      </w:r>
      <w:r>
        <w:rPr>
          <w:rFonts w:cs="Times New Roman" w:ascii="Times New Roman" w:hAnsi="Times New Roman"/>
          <w:b/>
          <w:sz w:val="24"/>
          <w:szCs w:val="24"/>
          <w:u w:val="double"/>
          <w:lang w:val="pl-PL"/>
        </w:rPr>
        <w:t>(zgodnie z zał. nr 2a)</w:t>
      </w:r>
    </w:p>
    <w:p>
      <w:pPr>
        <w:pStyle w:val="ListParagraph"/>
        <w:numPr>
          <w:ilvl w:val="0"/>
          <w:numId w:val="5"/>
        </w:numPr>
        <w:ind w:hanging="360"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Cena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netto: ………………………………..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brutto: ………………………………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(słownie: ……………………………………………………………………………..)</w:t>
      </w:r>
    </w:p>
    <w:p>
      <w:pPr>
        <w:pStyle w:val="ListParagraph"/>
        <w:numPr>
          <w:ilvl w:val="0"/>
          <w:numId w:val="5"/>
        </w:numPr>
        <w:ind w:hanging="360"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Kryteria oceny ofert: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 xml:space="preserve">Kryterium </w:t>
      </w:r>
      <w:r>
        <w:rPr>
          <w:rFonts w:cs="Times New Roman" w:ascii="Times New Roman" w:hAnsi="Times New Roman"/>
          <w:sz w:val="24"/>
          <w:szCs w:val="24"/>
          <w:lang w:val="pl-PL"/>
        </w:rPr>
        <w:t xml:space="preserve"> </w:t>
      </w:r>
      <w:r>
        <w:rPr>
          <w:rFonts w:cs="Times New Roman" w:ascii="Times New Roman" w:hAnsi="Times New Roman"/>
          <w:sz w:val="23"/>
          <w:szCs w:val="23"/>
          <w:lang w:val="pl-PL"/>
        </w:rPr>
        <w:t>Parametr punktowy 1 (P</w:t>
      </w:r>
      <w:r>
        <w:rPr>
          <w:rFonts w:cs="Times New Roman" w:ascii="Times New Roman" w:hAnsi="Times New Roman"/>
          <w:sz w:val="23"/>
          <w:szCs w:val="23"/>
          <w:vertAlign w:val="subscript"/>
          <w:lang w:val="pl-PL"/>
        </w:rPr>
        <w:t>1</w:t>
      </w:r>
      <w:r>
        <w:rPr>
          <w:rFonts w:cs="Times New Roman" w:ascii="Times New Roman" w:hAnsi="Times New Roman"/>
          <w:sz w:val="23"/>
          <w:szCs w:val="23"/>
          <w:lang w:val="pl-PL"/>
        </w:rPr>
        <w:t>)” – okres gwarancji: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*2 lata – 0 pkt.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 xml:space="preserve">*3 lata – 20 pkt. </w:t>
      </w:r>
    </w:p>
    <w:p>
      <w:pPr>
        <w:pStyle w:val="ListParagraph"/>
        <w:spacing w:lineRule="auto" w:line="240" w:before="0" w:after="0"/>
        <w:ind w:start="1170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6"/>
        </w:numPr>
        <w:spacing w:lineRule="auto" w:line="240" w:before="0" w:after="0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>Kryterium „termin płatności</w:t>
      </w:r>
    </w:p>
    <w:p>
      <w:pPr>
        <w:pStyle w:val="Normal"/>
        <w:spacing w:lineRule="auto" w:line="240" w:before="0" w:after="0"/>
        <w:ind w:start="1134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*15 dni – 0 pkt</w:t>
      </w:r>
    </w:p>
    <w:p>
      <w:pPr>
        <w:pStyle w:val="Normal"/>
        <w:spacing w:lineRule="auto" w:line="240" w:before="0" w:after="0"/>
        <w:ind w:start="1134"/>
        <w:rPr>
          <w:sz w:val="24"/>
          <w:szCs w:val="24"/>
          <w:lang w:val="pl-PL"/>
        </w:rPr>
      </w:pPr>
      <w:r>
        <w:rPr/>
        <w:t>*30 dni – 20 pkt</w:t>
      </w:r>
    </w:p>
    <w:p>
      <w:pPr>
        <w:pStyle w:val="Normal"/>
        <w:spacing w:lineRule="auto" w:line="240" w:before="0" w:after="0"/>
        <w:ind w:firstLine="709" w:start="426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</w:r>
    </w:p>
    <w:p>
      <w:pPr>
        <w:pStyle w:val="Normal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*niepotrzebne skreślić</w:t>
      </w:r>
    </w:p>
    <w:p>
      <w:pPr>
        <w:pStyle w:val="ListParagraph"/>
        <w:numPr>
          <w:ilvl w:val="0"/>
          <w:numId w:val="4"/>
        </w:numPr>
        <w:ind w:hanging="284"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OŚWIADCZAMY, </w:t>
      </w:r>
      <w:r>
        <w:rPr>
          <w:rFonts w:cs="Times New Roman" w:ascii="Times New Roman" w:hAnsi="Times New Roman"/>
          <w:sz w:val="24"/>
          <w:szCs w:val="24"/>
          <w:lang w:val="pl-PL"/>
        </w:rPr>
        <w:t>że zapoznaliśmy się ze Specyfikacją Warunków Zamówienia                          i akceptujemy wszystkie warunki w niej zawarte.</w:t>
      </w:r>
    </w:p>
    <w:p>
      <w:pPr>
        <w:pStyle w:val="ListParagraph"/>
        <w:ind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OŚWIADCZAMY, </w:t>
      </w:r>
      <w:r>
        <w:rPr>
          <w:rFonts w:cs="Times New Roman" w:ascii="Times New Roman" w:hAnsi="Times New Roman"/>
          <w:sz w:val="24"/>
          <w:szCs w:val="24"/>
          <w:lang w:val="pl-PL"/>
        </w:rPr>
        <w:t>że uzyskaliśmy wszelkie informacje niezbędne do prawidłowego</w:t>
        <w:br/>
        <w:t>przygotowania i złożenia niniejszej oferty.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OŚWIADCZAMY</w:t>
      </w:r>
      <w:r>
        <w:rPr>
          <w:rFonts w:cs="Times New Roman" w:ascii="Times New Roman" w:hAnsi="Times New Roman"/>
          <w:sz w:val="24"/>
          <w:szCs w:val="24"/>
          <w:lang w:val="pl-PL"/>
        </w:rPr>
        <w:t>, że jesteśmy związani niniejszą ofertą od dnia upływu terminu składania ofert do dnia ……………………………………….…</w:t>
      </w:r>
    </w:p>
    <w:p>
      <w:pPr>
        <w:pStyle w:val="ListParagraph"/>
        <w:numPr>
          <w:ilvl w:val="0"/>
          <w:numId w:val="0"/>
        </w:numPr>
        <w:spacing w:before="0" w:after="0"/>
        <w:ind w:hanging="0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OŚWIADCZAMY, </w:t>
      </w:r>
      <w:r>
        <w:rPr>
          <w:rFonts w:cs="Times New Roman" w:ascii="Times New Roman" w:hAnsi="Times New Roman"/>
          <w:sz w:val="24"/>
          <w:szCs w:val="24"/>
          <w:lang w:val="pl-PL"/>
        </w:rPr>
        <w:t xml:space="preserve">że zapoznaliśmy się z Projektowanymi Postanowieniami Umowy, określonymi w Załączniku nr 6 i 6a do Specyfikacji Warunków Zamówienia                                                       i </w:t>
      </w: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ZOBOWIĄZUJEMY SIĘ</w:t>
      </w:r>
      <w:r>
        <w:rPr>
          <w:rFonts w:cs="Times New Roman" w:ascii="Times New Roman" w:hAnsi="Times New Roman"/>
          <w:sz w:val="24"/>
          <w:szCs w:val="24"/>
          <w:lang w:val="pl-PL"/>
        </w:rPr>
        <w:t>, w przypadku wyboru naszej oferty, do zawarcia umowy zgodnej z niniejszą ofertą, na warunkach w nich określonych.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Oświadczam, że wypełniłem obowiązki informacyjne przewidziane w art. 13 lub art. 14 RODO2 wobec osób fizycznych, od których dane osobowe bezpośrednio lub pośrednio pozyskałem w celu ubiegania się o udzielenie zamówienia publicznego w niniejszym postępowaniu.**</w:t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SKŁADAMY </w:t>
      </w:r>
      <w:r>
        <w:rPr>
          <w:rFonts w:cs="Times New Roman" w:ascii="Times New Roman" w:hAnsi="Times New Roman"/>
          <w:sz w:val="24"/>
          <w:szCs w:val="24"/>
          <w:lang w:val="pl-PL"/>
        </w:rPr>
        <w:t>ofertę na _________ stronach.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 xml:space="preserve">Wraz z ofertą </w:t>
      </w: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SKŁADAMY </w:t>
      </w:r>
      <w:r>
        <w:rPr>
          <w:rFonts w:cs="Times New Roman" w:ascii="Times New Roman" w:hAnsi="Times New Roman"/>
          <w:sz w:val="24"/>
          <w:szCs w:val="24"/>
          <w:lang w:val="pl-PL"/>
        </w:rPr>
        <w:t>następujące oświadczenia i dokumenty:</w:t>
      </w:r>
    </w:p>
    <w:p>
      <w:pPr>
        <w:pStyle w:val="ListParagrap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spacing w:before="0" w:after="0"/>
        <w:ind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1.………………………………………………….….</w:t>
        <w:br/>
        <w:t>2.………………………………………………….….</w:t>
        <w:br/>
        <w:t>3.………………………………………………….….</w:t>
        <w:br/>
      </w:r>
    </w:p>
    <w:p>
      <w:pPr>
        <w:pStyle w:val="ListParagraph"/>
        <w:ind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end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end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end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_________________ dnia ___ ___ 2026 r.</w:t>
      </w:r>
    </w:p>
    <w:p>
      <w:pPr>
        <w:pStyle w:val="Normal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</w:r>
    </w:p>
    <w:p>
      <w:pPr>
        <w:pStyle w:val="Normal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Informacja dla Wykonawcy: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Formularz oferty musi być opatrzony przez osobę lub osoby uprawnione do reprezentowania firmy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kwalifikowanym podpisem elektronicznym, podpisem zaufanych lub podpisem osobistym i przekazany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Zamawiającemu wraz z dokumentem (-ami) potwierdzającymi prawo do reprezentacji Wykonawcy przez osobę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podpisującą ofertę.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* niepotrzebne skreślić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sz w:val="20"/>
          <w:szCs w:val="20"/>
          <w:lang w:val="pl-PL"/>
        </w:rPr>
      </w:pPr>
      <w:r>
        <w:rPr>
          <w:rFonts w:cs="Times New Roman" w:ascii="Times New Roman" w:hAnsi="Times New Roman"/>
          <w:sz w:val="20"/>
          <w:szCs w:val="20"/>
          <w:lang w:val="pl-PL"/>
        </w:rPr>
        <w:t>Rozporządzenie Parlamentu Europejskiego i Rady (UE) 2016/679 z dnia 27 kwietnia 2016 r. w sprawie ochrony osób fizycznych w związku z przetwarzaniem danych osobowych  i w sprawie swobodnego przepływu takich danych oraz uchylenia dyrektywy 95/46/WE (ogólne rozporządzenie o ochronie danych) (Dz. Urz. UE L 119                z 04.05.2016, str. 1).</w:t>
      </w:r>
    </w:p>
    <w:p>
      <w:pPr>
        <w:pStyle w:val="ListParagraph"/>
        <w:spacing w:before="0" w:after="200"/>
        <w:ind w:start="0"/>
        <w:contextualSpacing/>
        <w:jc w:val="both"/>
        <w:rPr/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** w przypadku, gdy Wykonawca nie przekazuje danych osobowych innych niż bezpośrednio jego dotyczących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lub zachodzi wyłączenie stosowania obowiązku informacyjnego, stosownie do art. 13 ust. 4 lub art. 14 ust. 5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RODO Wykonawca nie składa oświadczenia (usunięcie treści oświadczenia następuje np. przez jego wykreślenie.</w:t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417" w:right="1417" w:gutter="0" w:header="0" w:top="1417" w:footer="708" w:bottom="141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Segoe UI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441566105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start"/>
      <w:pPr>
        <w:tabs>
          <w:tab w:val="num" w:pos="0"/>
        </w:tabs>
        <w:ind w:start="1170" w:hanging="360"/>
      </w:pPr>
      <w:rPr>
        <w:b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9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61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33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05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77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9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21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930" w:hanging="180"/>
      </w:pPr>
      <w:rPr/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0"/>
        </w:tabs>
        <w:ind w:start="465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185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1905" w:hanging="180"/>
      </w:pPr>
      <w:rPr>
        <w:rFonts w:ascii="Calibri" w:hAnsi="Calibri" w:eastAsia="" w:cs="Times New Roman" w:eastAsiaTheme="minorEastAsia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625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345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065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4785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505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225" w:hanging="180"/>
      </w:pPr>
      <w:rPr/>
    </w:lvl>
  </w:abstractNum>
  <w:abstractNum w:abstractNumId="3">
    <w:lvl w:ilvl="0">
      <w:start w:val="1"/>
      <w:numFmt w:val="decimal"/>
      <w:lvlText w:val="%1)"/>
      <w:lvlJc w:val="start"/>
      <w:pPr>
        <w:tabs>
          <w:tab w:val="num" w:pos="0"/>
        </w:tabs>
        <w:ind w:start="825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545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265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985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705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425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145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865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585" w:hanging="180"/>
      </w:pPr>
      <w:rPr/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5">
    <w:lvl w:ilvl="0">
      <w:start w:val="1"/>
      <w:numFmt w:val="decimal"/>
      <w:lvlText w:val="%1."/>
      <w:lvlJc w:val="start"/>
      <w:pPr>
        <w:tabs>
          <w:tab w:val="num" w:pos="0"/>
        </w:tabs>
        <w:ind w:start="465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185" w:hanging="360"/>
      </w:pPr>
      <w:rPr/>
    </w:lvl>
    <w:lvl w:ilvl="2">
      <w:start w:val="2"/>
      <w:numFmt w:val="bullet"/>
      <w:lvlText w:val=""/>
      <w:lvlJc w:val="start"/>
      <w:pPr>
        <w:tabs>
          <w:tab w:val="num" w:pos="0"/>
        </w:tabs>
        <w:ind w:start="2085" w:hanging="360"/>
      </w:pPr>
      <w:rPr>
        <w:rFonts w:ascii="Symbol" w:hAnsi="Symbol" w:cs="Symbol" w:hint="default"/>
        <w:rFonts w:eastAsiaTheme="minorEastAsia"/>
      </w:rPr>
    </w:lvl>
    <w:lvl w:ilvl="3">
      <w:start w:val="1"/>
      <w:numFmt w:val="decimal"/>
      <w:lvlText w:val="%1.%2.%3.%4."/>
      <w:lvlJc w:val="start"/>
      <w:pPr>
        <w:tabs>
          <w:tab w:val="num" w:pos="0"/>
        </w:tabs>
        <w:ind w:start="2625" w:hanging="360"/>
      </w:pPr>
      <w:rPr/>
    </w:lvl>
    <w:lvl w:ilvl="4">
      <w:start w:val="1"/>
      <w:numFmt w:val="lowerLetter"/>
      <w:lvlText w:val="%1.%2.%3.%4.%5."/>
      <w:lvlJc w:val="start"/>
      <w:pPr>
        <w:tabs>
          <w:tab w:val="num" w:pos="0"/>
        </w:tabs>
        <w:ind w:start="3345" w:hanging="360"/>
      </w:pPr>
      <w:rPr/>
    </w:lvl>
    <w:lvl w:ilvl="5">
      <w:start w:val="1"/>
      <w:numFmt w:val="lowerRoman"/>
      <w:lvlText w:val="%1.%2.%3.%4.%5.%6."/>
      <w:lvlJc w:val="end"/>
      <w:pPr>
        <w:tabs>
          <w:tab w:val="num" w:pos="0"/>
        </w:tabs>
        <w:ind w:start="4065" w:hanging="180"/>
      </w:pPr>
      <w:rPr/>
    </w:lvl>
    <w:lvl w:ilvl="6">
      <w:start w:val="1"/>
      <w:numFmt w:val="decimal"/>
      <w:lvlText w:val="%1.%2.%3.%4.%5.%6.%7."/>
      <w:lvlJc w:val="start"/>
      <w:pPr>
        <w:tabs>
          <w:tab w:val="num" w:pos="0"/>
        </w:tabs>
        <w:ind w:start="4785" w:hanging="360"/>
      </w:pPr>
      <w:rPr/>
    </w:lvl>
    <w:lvl w:ilvl="7">
      <w:start w:val="1"/>
      <w:numFmt w:val="lowerLetter"/>
      <w:lvlText w:val="%1.%2.%3.%4.%5.%6.%7.%8."/>
      <w:lvlJc w:val="start"/>
      <w:pPr>
        <w:tabs>
          <w:tab w:val="num" w:pos="0"/>
        </w:tabs>
        <w:ind w:start="5505" w:hanging="360"/>
      </w:pPr>
      <w:rPr/>
    </w:lvl>
    <w:lvl w:ilvl="8">
      <w:start w:val="1"/>
      <w:numFmt w:val="lowerRoman"/>
      <w:lvlText w:val="%1.%2.%3.%4.%5.%6.%7.%8.%9."/>
      <w:lvlJc w:val="end"/>
      <w:pPr>
        <w:tabs>
          <w:tab w:val="num" w:pos="0"/>
        </w:tabs>
        <w:ind w:start="6225" w:hanging="180"/>
      </w:pPr>
      <w:rPr/>
    </w:lvl>
  </w:abstractNum>
  <w:abstractNum w:abstractNumId="6">
    <w:lvl w:ilvl="0">
      <w:start w:val="1"/>
      <w:numFmt w:val="lowerLetter"/>
      <w:lvlText w:val="%1)"/>
      <w:lvlJc w:val="start"/>
      <w:pPr>
        <w:tabs>
          <w:tab w:val="num" w:pos="0"/>
        </w:tabs>
        <w:ind w:start="1170" w:hanging="360"/>
      </w:pPr>
      <w:rPr>
        <w:b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9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61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33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05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77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9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21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930" w:hanging="180"/>
      </w:pPr>
      <w:rPr/>
    </w:lvl>
  </w:abstractNum>
  <w:abstractNum w:abstractNumId="7">
    <w:lvl w:ilvl="0">
      <w:start w:val="2"/>
      <w:numFmt w:val="decimal"/>
      <w:lvlText w:val="%1)"/>
      <w:lvlJc w:val="start"/>
      <w:pPr>
        <w:tabs>
          <w:tab w:val="num" w:pos="720"/>
        </w:tabs>
        <w:ind w:start="720" w:hanging="360"/>
      </w:pPr>
      <w:rPr>
        <w:b/>
        <w:bCs/>
        <w:rFonts w:ascii="Times New Roman" w:hAnsi="Times New Roman"/>
      </w:rPr>
    </w:lvl>
    <w:lvl w:ilvl="1">
      <w:start w:val="1"/>
      <w:numFmt w:val="decimal"/>
      <w:lvlText w:val="%2)"/>
      <w:lvlJc w:val="start"/>
      <w:pPr>
        <w:tabs>
          <w:tab w:val="num" w:pos="1080"/>
        </w:tabs>
        <w:ind w:start="1080" w:hanging="360"/>
      </w:pPr>
      <w:rPr>
        <w:b/>
        <w:bCs/>
        <w:rFonts w:ascii="Times New Roman" w:hAnsi="Times New Roman"/>
      </w:rPr>
    </w:lvl>
    <w:lvl w:ilvl="2">
      <w:start w:val="1"/>
      <w:numFmt w:val="decimal"/>
      <w:lvlText w:val="%3)"/>
      <w:lvlJc w:val="start"/>
      <w:pPr>
        <w:tabs>
          <w:tab w:val="num" w:pos="1440"/>
        </w:tabs>
        <w:ind w:start="1440" w:hanging="360"/>
      </w:pPr>
      <w:rPr>
        <w:b/>
        <w:bCs/>
        <w:rFonts w:ascii="Times New Roman" w:hAnsi="Times New Roman"/>
      </w:rPr>
    </w:lvl>
    <w:lvl w:ilvl="3">
      <w:start w:val="1"/>
      <w:numFmt w:val="decimal"/>
      <w:lvlText w:val="%4)"/>
      <w:lvlJc w:val="start"/>
      <w:pPr>
        <w:tabs>
          <w:tab w:val="num" w:pos="1800"/>
        </w:tabs>
        <w:ind w:start="1800" w:hanging="360"/>
      </w:pPr>
      <w:rPr>
        <w:b/>
        <w:bCs/>
        <w:rFonts w:ascii="Times New Roman" w:hAnsi="Times New Roman"/>
      </w:rPr>
    </w:lvl>
    <w:lvl w:ilvl="4">
      <w:start w:val="1"/>
      <w:numFmt w:val="decimal"/>
      <w:lvlText w:val="%5)"/>
      <w:lvlJc w:val="start"/>
      <w:pPr>
        <w:tabs>
          <w:tab w:val="num" w:pos="2160"/>
        </w:tabs>
        <w:ind w:start="2160" w:hanging="360"/>
      </w:pPr>
      <w:rPr>
        <w:b/>
        <w:bCs/>
        <w:rFonts w:ascii="Times New Roman" w:hAnsi="Times New Roman"/>
      </w:rPr>
    </w:lvl>
    <w:lvl w:ilvl="5">
      <w:start w:val="1"/>
      <w:numFmt w:val="decimal"/>
      <w:lvlText w:val="%6)"/>
      <w:lvlJc w:val="start"/>
      <w:pPr>
        <w:tabs>
          <w:tab w:val="num" w:pos="2520"/>
        </w:tabs>
        <w:ind w:start="2520" w:hanging="360"/>
      </w:pPr>
      <w:rPr>
        <w:b/>
        <w:bCs/>
        <w:rFonts w:ascii="Times New Roman" w:hAnsi="Times New Roman"/>
      </w:rPr>
    </w:lvl>
    <w:lvl w:ilvl="6">
      <w:start w:val="1"/>
      <w:numFmt w:val="decimal"/>
      <w:lvlText w:val="%7)"/>
      <w:lvlJc w:val="start"/>
      <w:pPr>
        <w:tabs>
          <w:tab w:val="num" w:pos="2880"/>
        </w:tabs>
        <w:ind w:start="2880" w:hanging="360"/>
      </w:pPr>
      <w:rPr>
        <w:b/>
        <w:bCs/>
        <w:rFonts w:ascii="Times New Roman" w:hAnsi="Times New Roman"/>
      </w:rPr>
    </w:lvl>
    <w:lvl w:ilvl="7">
      <w:start w:val="1"/>
      <w:numFmt w:val="decimal"/>
      <w:lvlText w:val="%8)"/>
      <w:lvlJc w:val="start"/>
      <w:pPr>
        <w:tabs>
          <w:tab w:val="num" w:pos="3240"/>
        </w:tabs>
        <w:ind w:start="3240" w:hanging="360"/>
      </w:pPr>
      <w:rPr>
        <w:b/>
        <w:bCs/>
        <w:rFonts w:ascii="Times New Roman" w:hAnsi="Times New Roman"/>
      </w:rPr>
    </w:lvl>
    <w:lvl w:ilvl="8">
      <w:start w:val="1"/>
      <w:numFmt w:val="decimal"/>
      <w:lvlText w:val="%9)"/>
      <w:lvlJc w:val="start"/>
      <w:pPr>
        <w:tabs>
          <w:tab w:val="num" w:pos="3600"/>
        </w:tabs>
        <w:ind w:start="3600" w:hanging="360"/>
      </w:pPr>
      <w:rPr>
        <w:b/>
        <w:bCs/>
        <w:rFonts w:ascii="Times New Roman" w:hAnsi="Times New Roman"/>
      </w:rPr>
    </w:lvl>
  </w:abstractNum>
  <w:abstractNum w:abstractNumId="8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554c3"/>
    <w:pPr>
      <w:widowControl/>
      <w:suppressAutoHyphens w:val="true"/>
      <w:bidi w:val="0"/>
      <w:spacing w:lineRule="auto" w:line="276" w:before="0" w:after="200"/>
      <w:jc w:val="start"/>
    </w:pPr>
    <w:rPr>
      <w:rFonts w:ascii="Calibri" w:hAnsi="Calibri" w:eastAsia="" w:cs="" w:eastAsiaTheme="minorEastAsia"/>
      <w:color w:val="auto"/>
      <w:kern w:val="0"/>
      <w:sz w:val="22"/>
      <w:szCs w:val="22"/>
      <w:lang w:val="en-US" w:eastAsia="en-US" w:bidi="en-U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kapitzlistZnak" w:customStyle="1">
    <w:name w:val="Akapit z listą Znak"/>
    <w:link w:val="ListParagraph"/>
    <w:uiPriority w:val="34"/>
    <w:qFormat/>
    <w:locked/>
    <w:rsid w:val="00a554c3"/>
    <w:rPr>
      <w:rFonts w:eastAsia="" w:eastAsiaTheme="minorEastAsia"/>
      <w:lang w:val="en-US" w:bidi="en-US"/>
    </w:rPr>
  </w:style>
  <w:style w:type="character" w:styleId="NagwekZnak" w:customStyle="1">
    <w:name w:val="Nagłówek Znak"/>
    <w:basedOn w:val="DefaultParagraphFont"/>
    <w:uiPriority w:val="99"/>
    <w:qFormat/>
    <w:rsid w:val="00a554c3"/>
    <w:rPr>
      <w:rFonts w:eastAsia="" w:eastAsiaTheme="minorEastAsia"/>
      <w:lang w:val="en-US" w:bidi="en-US"/>
    </w:rPr>
  </w:style>
  <w:style w:type="character" w:styleId="StopkaZnak" w:customStyle="1">
    <w:name w:val="Stopka Znak"/>
    <w:basedOn w:val="DefaultParagraphFont"/>
    <w:uiPriority w:val="99"/>
    <w:qFormat/>
    <w:rsid w:val="00a554c3"/>
    <w:rPr>
      <w:rFonts w:eastAsia="" w:eastAsiaTheme="minorEastAsia"/>
      <w:lang w:val="en-US" w:bidi="en-US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7b6c18"/>
    <w:rPr>
      <w:rFonts w:ascii="Segoe UI" w:hAnsi="Segoe UI" w:eastAsia="" w:cs="Segoe UI" w:eastAsiaTheme="minorEastAsia"/>
      <w:sz w:val="18"/>
      <w:szCs w:val="18"/>
      <w:lang w:val="en-US" w:bidi="en-US"/>
    </w:rPr>
  </w:style>
  <w:style w:type="character" w:styleId="Znakinumeracji">
    <w:name w:val="Znaki numeracji"/>
    <w:qFormat/>
    <w:rPr>
      <w:rFonts w:ascii="Times New Roman" w:hAnsi="Times New Roman"/>
      <w:b/>
      <w:bCs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link w:val="AkapitzlistZnak"/>
    <w:uiPriority w:val="34"/>
    <w:qFormat/>
    <w:rsid w:val="00a554c3"/>
    <w:pPr>
      <w:spacing w:before="0" w:after="200"/>
      <w:ind w:start="720"/>
      <w:contextualSpacing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a554c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a554c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7b6c1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andard" w:customStyle="1">
    <w:name w:val="Standard"/>
    <w:qFormat/>
    <w:rsid w:val="002d0e58"/>
    <w:pPr>
      <w:widowControl/>
      <w:suppressAutoHyphens w:val="true"/>
      <w:bidi w:val="0"/>
      <w:spacing w:lineRule="auto" w:line="276" w:before="0" w:after="200"/>
      <w:jc w:val="start"/>
      <w:textAlignment w:val="baseline"/>
    </w:pPr>
    <w:rPr>
      <w:rFonts w:ascii="Calibri" w:hAnsi="Calibri" w:eastAsia="SimSun" w:cs="Tahoma" w:asciiTheme="minorHAnsi" w:hAnsiTheme="minorHAnsi"/>
      <w:color w:val="auto"/>
      <w:kern w:val="2"/>
      <w:sz w:val="22"/>
      <w:szCs w:val="22"/>
      <w:lang w:val="pl-PL" w:eastAsia="en-US" w:bidi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e47f3d"/>
    <w:pPr>
      <w:spacing w:after="0" w:line="240" w:lineRule="auto"/>
    </w:pPr>
    <w:rPr>
      <w:rFonts w:eastAsiaTheme="minorEastAsia"/>
      <w:lang w:val="en-US" w:bidi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A887FA-FAEB-4D35-960F-87593BB1F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Application>LibreOffice/25.8.3.2$Windows_X86_64 LibreOffice_project/8ca8d55c161d602844f5428fa4b58097424e324e</Application>
  <AppVersion>15.0000</AppVersion>
  <Pages>3</Pages>
  <Words>543</Words>
  <Characters>3926</Characters>
  <CharactersWithSpaces>4520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2021-09-27T07:39:00Z</dcterms:created>
  <dc:creator>DGiTM</dc:creator>
  <dc:description/>
  <dc:language>pl-PL</dc:language>
  <cp:lastModifiedBy/>
  <cp:lastPrinted>2026-02-23T08:19:37Z</cp:lastPrinted>
  <dcterms:modified xsi:type="dcterms:W3CDTF">2026-02-23T08:19:42Z</dcterms:modified>
  <cp:revision>51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